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22D4" w14:textId="1442011C" w:rsidR="00C07537" w:rsidRDefault="00C07537" w:rsidP="00890795">
      <w:pPr>
        <w:pStyle w:val="Heading1"/>
      </w:pPr>
      <w:r>
        <w:t>1NC</w:t>
      </w:r>
    </w:p>
    <w:p w14:paraId="57788E2D" w14:textId="77777777" w:rsidR="00A626D0" w:rsidRDefault="00A626D0" w:rsidP="00A626D0">
      <w:pPr>
        <w:pStyle w:val="Heading2"/>
      </w:pPr>
      <w:r>
        <w:t>1NC</w:t>
      </w:r>
    </w:p>
    <w:p w14:paraId="46F34497" w14:textId="77777777" w:rsidR="00A626D0" w:rsidRDefault="00A626D0" w:rsidP="00A626D0">
      <w:pPr>
        <w:pStyle w:val="Heading3"/>
      </w:pPr>
      <w:r>
        <w:t>1NC</w:t>
      </w:r>
    </w:p>
    <w:p w14:paraId="7D9B3270" w14:textId="77777777" w:rsidR="00A626D0" w:rsidRDefault="00A626D0" w:rsidP="00A626D0">
      <w:r>
        <w:t>Federalism DA</w:t>
      </w:r>
    </w:p>
    <w:p w14:paraId="45EAEDDF" w14:textId="77777777" w:rsidR="00A626D0" w:rsidRPr="002F5E4F" w:rsidRDefault="00A626D0" w:rsidP="00A626D0">
      <w:pPr>
        <w:pStyle w:val="Heading4"/>
      </w:pPr>
      <w:r>
        <w:t xml:space="preserve">The plan </w:t>
      </w:r>
      <w:r w:rsidRPr="002F5E4F">
        <w:rPr>
          <w:u w:val="single"/>
        </w:rPr>
        <w:t>eviscerates</w:t>
      </w:r>
      <w:r>
        <w:t xml:space="preserve"> the federal-state </w:t>
      </w:r>
      <w:r w:rsidRPr="002F5E4F">
        <w:rPr>
          <w:u w:val="single"/>
        </w:rPr>
        <w:t>balance of power</w:t>
      </w:r>
      <w:r>
        <w:t>.</w:t>
      </w:r>
    </w:p>
    <w:p w14:paraId="60B44F2A" w14:textId="77777777" w:rsidR="00A626D0" w:rsidRPr="007E3DB8" w:rsidRDefault="00A626D0" w:rsidP="00A626D0">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004DDF38" w14:textId="77777777" w:rsidR="00A626D0" w:rsidRPr="00130F8C" w:rsidRDefault="00A626D0" w:rsidP="00A626D0">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721059">
        <w:rPr>
          <w:rStyle w:val="StyleUnderline"/>
          <w:highlight w:val="yellow"/>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46791C78" w14:textId="77777777" w:rsidR="00A626D0" w:rsidRPr="004D0EE0" w:rsidRDefault="00A626D0" w:rsidP="00A626D0">
      <w:pPr>
        <w:rPr>
          <w:sz w:val="16"/>
        </w:rPr>
      </w:pPr>
      <w:r w:rsidRPr="00130F8C">
        <w:rPr>
          <w:sz w:val="16"/>
        </w:rPr>
        <w:t xml:space="preserve">Rising </w:t>
      </w:r>
      <w:r w:rsidRPr="004D0EE0">
        <w:rPr>
          <w:sz w:val="16"/>
        </w:rPr>
        <w:t>Costs, Different Approaches</w:t>
      </w:r>
    </w:p>
    <w:p w14:paraId="2F45F91E" w14:textId="77777777" w:rsidR="00A626D0" w:rsidRPr="00130F8C" w:rsidRDefault="00A626D0" w:rsidP="00A626D0">
      <w:pPr>
        <w:rPr>
          <w:sz w:val="16"/>
        </w:rPr>
      </w:pPr>
      <w:r w:rsidRPr="004D0EE0">
        <w:rPr>
          <w:rStyle w:val="StyleUnderline"/>
        </w:rPr>
        <w:t>It's</w:t>
      </w:r>
      <w:r w:rsidRPr="004D0EE0">
        <w:rPr>
          <w:sz w:val="16"/>
        </w:rPr>
        <w:t xml:space="preserve"> </w:t>
      </w:r>
      <w:r w:rsidRPr="004D0EE0">
        <w:rPr>
          <w:rStyle w:val="Emphasis"/>
        </w:rPr>
        <w:t>hard to overstate</w:t>
      </w:r>
      <w:r w:rsidRPr="004D0EE0">
        <w:rPr>
          <w:sz w:val="16"/>
        </w:rPr>
        <w:t xml:space="preserve"> </w:t>
      </w:r>
      <w:r w:rsidRPr="004D0EE0">
        <w:rPr>
          <w:rStyle w:val="StyleUnderline"/>
        </w:rPr>
        <w:t>how</w:t>
      </w:r>
      <w:r w:rsidRPr="004D0EE0">
        <w:rPr>
          <w:sz w:val="16"/>
        </w:rPr>
        <w:t xml:space="preserve"> </w:t>
      </w:r>
      <w:r w:rsidRPr="004D0EE0">
        <w:rPr>
          <w:rStyle w:val="Emphasis"/>
          <w:sz w:val="24"/>
        </w:rPr>
        <w:t>big of a change that would be from a historical standpoint</w:t>
      </w:r>
      <w:r w:rsidRPr="004D0EE0">
        <w:rPr>
          <w:sz w:val="16"/>
        </w:rPr>
        <w:t xml:space="preserve">. </w:t>
      </w:r>
      <w:r w:rsidRPr="004D0EE0">
        <w:rPr>
          <w:rStyle w:val="StyleUnderline"/>
        </w:rPr>
        <w:t>For</w:t>
      </w:r>
      <w:r w:rsidRPr="004D0EE0">
        <w:rPr>
          <w:sz w:val="16"/>
        </w:rPr>
        <w:t xml:space="preserve"> </w:t>
      </w:r>
      <w:r w:rsidRPr="004D0EE0">
        <w:rPr>
          <w:rStyle w:val="Emphasis"/>
        </w:rPr>
        <w:t>much of the nation’s history</w:t>
      </w:r>
      <w:r w:rsidRPr="004D0EE0">
        <w:rPr>
          <w:sz w:val="16"/>
        </w:rPr>
        <w:t xml:space="preserve">, </w:t>
      </w:r>
      <w:r w:rsidRPr="004D0EE0">
        <w:rPr>
          <w:rStyle w:val="StyleUnderline"/>
        </w:rPr>
        <w:t xml:space="preserve">unionism was a </w:t>
      </w:r>
      <w:r w:rsidRPr="004D0EE0">
        <w:rPr>
          <w:rStyle w:val="Emphasis"/>
        </w:rPr>
        <w:t>private</w:t>
      </w:r>
      <w:r w:rsidRPr="004D0EE0">
        <w:rPr>
          <w:sz w:val="16"/>
        </w:rPr>
        <w:t xml:space="preserve">-sector </w:t>
      </w:r>
      <w:r w:rsidRPr="004D0EE0">
        <w:rPr>
          <w:rStyle w:val="Emphasis"/>
        </w:rPr>
        <w:t>phenomenon</w:t>
      </w:r>
      <w:r w:rsidRPr="004D0EE0">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w:t>
      </w:r>
      <w:r w:rsidRPr="00130F8C">
        <w:rPr>
          <w:sz w:val="16"/>
        </w:rPr>
        <w:t xml:space="preserve"> union members worked for the government, 95.2% worked for private employers.</w:t>
      </w:r>
    </w:p>
    <w:p w14:paraId="2A72CDBD" w14:textId="77777777" w:rsidR="00A626D0" w:rsidRPr="00130F8C" w:rsidRDefault="00A626D0" w:rsidP="00A626D0">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114B9D56" w14:textId="77777777" w:rsidR="00A626D0" w:rsidRPr="004D0EE0" w:rsidRDefault="00A626D0" w:rsidP="00A626D0">
      <w:pPr>
        <w:rPr>
          <w:sz w:val="16"/>
        </w:rPr>
      </w:pPr>
      <w:r w:rsidRPr="00130F8C">
        <w:rPr>
          <w:sz w:val="16"/>
        </w:rPr>
        <w:t xml:space="preserve">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w:t>
      </w:r>
      <w:r w:rsidRPr="004D0EE0">
        <w:rPr>
          <w:sz w:val="16"/>
        </w:rPr>
        <w:t>citizen per year. For a family of four, that works out to about $3,000 in higher annual taxes. In short, collective bargaining makes government more expensive.</w:t>
      </w:r>
    </w:p>
    <w:p w14:paraId="1CDF9F45" w14:textId="77777777" w:rsidR="00A626D0" w:rsidRPr="004D0EE0" w:rsidRDefault="00A626D0" w:rsidP="00A626D0">
      <w:pPr>
        <w:rPr>
          <w:rStyle w:val="StyleUnderline"/>
        </w:rPr>
      </w:pPr>
      <w:r w:rsidRPr="004D0EE0">
        <w:rPr>
          <w:rStyle w:val="StyleUnderline"/>
        </w:rPr>
        <w:t>Facing</w:t>
      </w:r>
      <w:r w:rsidRPr="004D0EE0">
        <w:rPr>
          <w:sz w:val="16"/>
        </w:rPr>
        <w:t xml:space="preserve"> those </w:t>
      </w:r>
      <w:r w:rsidRPr="004D0EE0">
        <w:rPr>
          <w:rStyle w:val="StyleUnderline"/>
        </w:rPr>
        <w:t xml:space="preserve">costs, many states have </w:t>
      </w:r>
      <w:r w:rsidRPr="004D0EE0">
        <w:rPr>
          <w:rStyle w:val="Emphasis"/>
        </w:rPr>
        <w:t>opted out</w:t>
      </w:r>
      <w:r w:rsidRPr="004D0EE0">
        <w:rPr>
          <w:rStyle w:val="StyleUnderline"/>
        </w:rPr>
        <w:t xml:space="preserve"> of collective bargaining </w:t>
      </w:r>
      <w:r w:rsidRPr="004D0EE0">
        <w:rPr>
          <w:rStyle w:val="Emphasis"/>
        </w:rPr>
        <w:t>altogether</w:t>
      </w:r>
      <w:r w:rsidRPr="004D0EE0">
        <w:rPr>
          <w:sz w:val="16"/>
        </w:rPr>
        <w:t xml:space="preserve">. </w:t>
      </w:r>
      <w:r w:rsidRPr="004D0EE0">
        <w:rPr>
          <w:rStyle w:val="StyleUnderline"/>
        </w:rPr>
        <w:t xml:space="preserve">About two dozen have no laws authorizing collective bargaining by public employees. And a handful of them, including Virginia and North Carolina, </w:t>
      </w:r>
      <w:r w:rsidRPr="004D0EE0">
        <w:rPr>
          <w:rStyle w:val="Emphasis"/>
        </w:rPr>
        <w:t>ban</w:t>
      </w:r>
      <w:r w:rsidRPr="004D0EE0">
        <w:rPr>
          <w:rStyle w:val="StyleUnderline"/>
        </w:rPr>
        <w:t xml:space="preserve"> collective </w:t>
      </w:r>
      <w:r w:rsidRPr="004D0EE0">
        <w:rPr>
          <w:rStyle w:val="Emphasis"/>
        </w:rPr>
        <w:t>bargaining outright</w:t>
      </w:r>
      <w:r w:rsidRPr="004D0EE0">
        <w:rPr>
          <w:rStyle w:val="StyleUnderline"/>
        </w:rPr>
        <w:t>.</w:t>
      </w:r>
    </w:p>
    <w:p w14:paraId="49EDE84B" w14:textId="77777777" w:rsidR="00A626D0" w:rsidRPr="004D0EE0" w:rsidRDefault="00A626D0" w:rsidP="00A626D0">
      <w:pPr>
        <w:rPr>
          <w:sz w:val="16"/>
        </w:rPr>
      </w:pPr>
      <w:r w:rsidRPr="004D0EE0">
        <w:rPr>
          <w:sz w:val="16"/>
        </w:rPr>
        <w:t xml:space="preserve">Until now, </w:t>
      </w:r>
      <w:r w:rsidRPr="004D0EE0">
        <w:rPr>
          <w:rStyle w:val="StyleUnderline"/>
        </w:rPr>
        <w:t xml:space="preserve">they’ve been largely </w:t>
      </w:r>
      <w:r w:rsidRPr="004D0EE0">
        <w:rPr>
          <w:rStyle w:val="Emphasis"/>
          <w:sz w:val="24"/>
        </w:rPr>
        <w:t>free to make that choice.</w:t>
      </w:r>
      <w:r w:rsidRPr="004D0EE0">
        <w:rPr>
          <w:sz w:val="16"/>
          <w:szCs w:val="24"/>
        </w:rPr>
        <w:t xml:space="preserve"> </w:t>
      </w:r>
      <w:r w:rsidRPr="004D0EE0">
        <w:rPr>
          <w:rStyle w:val="Emphasis"/>
        </w:rPr>
        <w:t>Collective bargaining</w:t>
      </w:r>
      <w:r w:rsidRPr="004D0EE0">
        <w:rPr>
          <w:sz w:val="16"/>
        </w:rPr>
        <w:t xml:space="preserve"> </w:t>
      </w:r>
      <w:r w:rsidRPr="004D0EE0">
        <w:rPr>
          <w:rStyle w:val="StyleUnderline"/>
        </w:rPr>
        <w:t>in the United States is regulated mostly by the National Labor Relations Act</w:t>
      </w:r>
      <w:r w:rsidRPr="004D0EE0">
        <w:rPr>
          <w:sz w:val="16"/>
        </w:rPr>
        <w:t xml:space="preserve"> (</w:t>
      </w:r>
      <w:r w:rsidRPr="004D0EE0">
        <w:rPr>
          <w:rStyle w:val="Emphasis"/>
        </w:rPr>
        <w:t>NLRA</w:t>
      </w:r>
      <w:r w:rsidRPr="004D0EE0">
        <w:rPr>
          <w:sz w:val="16"/>
        </w:rPr>
        <w:t xml:space="preserve">). </w:t>
      </w:r>
      <w:r w:rsidRPr="004D0EE0">
        <w:rPr>
          <w:rStyle w:val="StyleUnderline"/>
        </w:rPr>
        <w:t>And since its beginning, the</w:t>
      </w:r>
      <w:r w:rsidRPr="004D0EE0">
        <w:rPr>
          <w:sz w:val="16"/>
        </w:rPr>
        <w:t xml:space="preserve"> </w:t>
      </w:r>
      <w:r w:rsidRPr="004D0EE0">
        <w:rPr>
          <w:rStyle w:val="StyleUnderline"/>
        </w:rPr>
        <w:t>NLRA has</w:t>
      </w:r>
      <w:r w:rsidRPr="004D0EE0">
        <w:rPr>
          <w:sz w:val="16"/>
        </w:rPr>
        <w:t> </w:t>
      </w:r>
      <w:r w:rsidRPr="004D0EE0">
        <w:rPr>
          <w:rStyle w:val="Emphasis"/>
        </w:rPr>
        <w:t>carved out state</w:t>
      </w:r>
      <w:r w:rsidRPr="004D0EE0">
        <w:rPr>
          <w:sz w:val="16"/>
        </w:rPr>
        <w:t xml:space="preserve"> and local </w:t>
      </w:r>
      <w:r w:rsidRPr="004D0EE0">
        <w:rPr>
          <w:rStyle w:val="Emphasis"/>
        </w:rPr>
        <w:t>governments</w:t>
      </w:r>
      <w:r w:rsidRPr="004D0EE0">
        <w:rPr>
          <w:sz w:val="16"/>
        </w:rPr>
        <w:t xml:space="preserve">. (In fact, the president who signed the NLRA, Franklin Delano Roosevelt, thought collective bargaining was incompatible with public service.) </w:t>
      </w:r>
      <w:r w:rsidRPr="004D0EE0">
        <w:rPr>
          <w:rStyle w:val="Emphasis"/>
        </w:rPr>
        <w:t>State-level</w:t>
      </w:r>
      <w:r w:rsidRPr="004D0EE0">
        <w:rPr>
          <w:rStyle w:val="StyleUnderline"/>
        </w:rPr>
        <w:t xml:space="preserve"> bargaining </w:t>
      </w:r>
      <w:r w:rsidRPr="004D0EE0">
        <w:rPr>
          <w:rStyle w:val="Emphasis"/>
        </w:rPr>
        <w:t>bans</w:t>
      </w:r>
      <w:r w:rsidRPr="004D0EE0">
        <w:rPr>
          <w:rStyle w:val="StyleUnderline"/>
        </w:rPr>
        <w:t xml:space="preserve"> have also been </w:t>
      </w:r>
      <w:r w:rsidRPr="004D0EE0">
        <w:rPr>
          <w:rStyle w:val="Emphasis"/>
        </w:rPr>
        <w:t>upheld by courts</w:t>
      </w:r>
      <w:r w:rsidRPr="004D0EE0">
        <w:rPr>
          <w:sz w:val="16"/>
        </w:rPr>
        <w:t xml:space="preserve">, </w:t>
      </w:r>
      <w:r w:rsidRPr="004D0EE0">
        <w:rPr>
          <w:rStyle w:val="StyleUnderline"/>
        </w:rPr>
        <w:t>including the U.S. Supreme Court. The Court</w:t>
      </w:r>
      <w:r w:rsidRPr="00130F8C">
        <w:rPr>
          <w:rStyle w:val="StyleUnderline"/>
        </w:rPr>
        <w:t xml:space="preserve">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 xml:space="preserve">not </w:t>
      </w:r>
      <w:r w:rsidRPr="004D0EE0">
        <w:rPr>
          <w:rStyle w:val="Emphasis"/>
          <w:sz w:val="24"/>
        </w:rPr>
        <w:t>bargain</w:t>
      </w:r>
      <w:r w:rsidRPr="004D0EE0">
        <w:rPr>
          <w:sz w:val="16"/>
        </w:rPr>
        <w:t xml:space="preserve">, </w:t>
      </w:r>
      <w:r w:rsidRPr="004D0EE0">
        <w:rPr>
          <w:rStyle w:val="StyleUnderline"/>
        </w:rPr>
        <w:t>as they see fit</w:t>
      </w:r>
      <w:r w:rsidRPr="004D0EE0">
        <w:rPr>
          <w:sz w:val="16"/>
        </w:rPr>
        <w:t>.</w:t>
      </w:r>
    </w:p>
    <w:p w14:paraId="46F55100" w14:textId="77777777" w:rsidR="00A626D0" w:rsidRPr="004D0EE0" w:rsidRDefault="00A626D0" w:rsidP="00A626D0">
      <w:pPr>
        <w:rPr>
          <w:sz w:val="16"/>
        </w:rPr>
      </w:pPr>
      <w:r w:rsidRPr="004D0EE0">
        <w:rPr>
          <w:sz w:val="16"/>
        </w:rPr>
        <w:t>Federalizing State Bargaining</w:t>
      </w:r>
    </w:p>
    <w:p w14:paraId="4C3138FA" w14:textId="77777777" w:rsidR="00A626D0" w:rsidRPr="004D0EE0" w:rsidRDefault="00A626D0" w:rsidP="00A626D0">
      <w:pPr>
        <w:rPr>
          <w:rStyle w:val="StyleUnderline"/>
        </w:rPr>
      </w:pPr>
      <w:r w:rsidRPr="004D0EE0">
        <w:rPr>
          <w:rStyle w:val="Emphasis"/>
          <w:sz w:val="24"/>
        </w:rPr>
        <w:t>But a federal bill aims to change that</w:t>
      </w:r>
      <w:r w:rsidRPr="004D0EE0">
        <w:rPr>
          <w:sz w:val="16"/>
        </w:rPr>
        <w:t xml:space="preserve">. </w:t>
      </w:r>
      <w:r w:rsidRPr="004D0EE0">
        <w:rPr>
          <w:rStyle w:val="StyleUnderline"/>
        </w:rPr>
        <w:t>The</w:t>
      </w:r>
      <w:r w:rsidRPr="004D0EE0">
        <w:rPr>
          <w:sz w:val="16"/>
        </w:rPr>
        <w:t xml:space="preserve"> Public Service </w:t>
      </w:r>
      <w:r w:rsidRPr="004D0EE0">
        <w:rPr>
          <w:rStyle w:val="StyleUnderline"/>
        </w:rPr>
        <w:t>Freedom to Negotiate Act</w:t>
      </w:r>
      <w:r w:rsidRPr="004D0EE0">
        <w:rPr>
          <w:sz w:val="16"/>
        </w:rPr>
        <w:t xml:space="preserve"> (PSFNA) </w:t>
      </w:r>
      <w:r w:rsidRPr="004D0EE0">
        <w:rPr>
          <w:rStyle w:val="StyleUnderline"/>
        </w:rPr>
        <w:t xml:space="preserve">would require </w:t>
      </w:r>
      <w:r w:rsidRPr="004D0EE0">
        <w:rPr>
          <w:rStyle w:val="Emphasis"/>
        </w:rPr>
        <w:t>every state</w:t>
      </w:r>
      <w:r w:rsidRPr="004D0EE0">
        <w:rPr>
          <w:rStyle w:val="StyleUnderline"/>
        </w:rPr>
        <w:t xml:space="preserve"> in the country to </w:t>
      </w:r>
      <w:r w:rsidRPr="004D0EE0">
        <w:rPr>
          <w:rStyle w:val="Emphasis"/>
        </w:rPr>
        <w:t>bargain collectively</w:t>
      </w:r>
      <w:r w:rsidRPr="004D0EE0">
        <w:rPr>
          <w:sz w:val="16"/>
        </w:rPr>
        <w:t xml:space="preserve">. </w:t>
      </w:r>
      <w:r w:rsidRPr="004D0EE0">
        <w:rPr>
          <w:rStyle w:val="StyleUnderline"/>
        </w:rPr>
        <w:t>It would establish “</w:t>
      </w:r>
      <w:r w:rsidRPr="00130F8C">
        <w:rPr>
          <w:rStyle w:val="StyleUnderline"/>
        </w:rPr>
        <w:t>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w:t>
      </w:r>
      <w:r w:rsidRPr="004D0EE0">
        <w:rPr>
          <w:rStyle w:val="StyleUnderline"/>
        </w:rPr>
        <w:t xml:space="preserve">bargaining, police violations, and </w:t>
      </w:r>
      <w:r w:rsidRPr="004D0EE0">
        <w:rPr>
          <w:rStyle w:val="Emphasis"/>
        </w:rPr>
        <w:t>punish the state</w:t>
      </w:r>
      <w:r w:rsidRPr="004D0EE0">
        <w:rPr>
          <w:rStyle w:val="StyleUnderline"/>
        </w:rPr>
        <w:t xml:space="preserve"> if it </w:t>
      </w:r>
      <w:r w:rsidRPr="004D0EE0">
        <w:rPr>
          <w:rStyle w:val="Emphasis"/>
        </w:rPr>
        <w:t>failed to comply.</w:t>
      </w:r>
    </w:p>
    <w:p w14:paraId="1763AFB5" w14:textId="77777777" w:rsidR="00A626D0" w:rsidRPr="00C01D4C" w:rsidRDefault="00A626D0" w:rsidP="00A626D0">
      <w:pPr>
        <w:rPr>
          <w:sz w:val="16"/>
        </w:rPr>
      </w:pPr>
      <w:r w:rsidRPr="004D0EE0">
        <w:rPr>
          <w:rStyle w:val="StyleUnderline"/>
        </w:rPr>
        <w:t>Besides importing bargaining to new states, the bill would</w:t>
      </w:r>
      <w:r w:rsidRPr="004D0EE0">
        <w:rPr>
          <w:sz w:val="16"/>
        </w:rPr>
        <w:t xml:space="preserve"> also </w:t>
      </w:r>
      <w:r w:rsidRPr="004D0EE0">
        <w:rPr>
          <w:rStyle w:val="Emphasis"/>
        </w:rPr>
        <w:t>transform bargaining</w:t>
      </w:r>
      <w:r w:rsidRPr="004D0EE0">
        <w:rPr>
          <w:sz w:val="16"/>
        </w:rPr>
        <w:t xml:space="preserve"> </w:t>
      </w:r>
      <w:r w:rsidRPr="004D0EE0">
        <w:rPr>
          <w:rStyle w:val="StyleUnderline"/>
        </w:rPr>
        <w:t xml:space="preserve">where it </w:t>
      </w:r>
      <w:r w:rsidRPr="004D0EE0">
        <w:rPr>
          <w:rStyle w:val="Emphasis"/>
        </w:rPr>
        <w:t>already</w:t>
      </w:r>
      <w:r w:rsidRPr="00C01D4C">
        <w:rPr>
          <w:rStyle w:val="Emphasis"/>
        </w:rPr>
        <w:t xml:space="preserve">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665860E8" w14:textId="77777777" w:rsidR="00A626D0" w:rsidRPr="00C01D4C" w:rsidRDefault="00A626D0" w:rsidP="00A626D0">
      <w:pPr>
        <w:rPr>
          <w:sz w:val="16"/>
        </w:rPr>
      </w:pPr>
      <w:r w:rsidRPr="00C01D4C">
        <w:rPr>
          <w:sz w:val="16"/>
        </w:rPr>
        <w:t>Legal Doubts and Political Expediency</w:t>
      </w:r>
    </w:p>
    <w:p w14:paraId="678AA049" w14:textId="77777777" w:rsidR="00A626D0" w:rsidRPr="00130F8C" w:rsidRDefault="00A626D0" w:rsidP="00A626D0">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21059">
        <w:rPr>
          <w:rStyle w:val="StyleUnderline"/>
          <w:highlight w:val="yellow"/>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4D0EE0">
        <w:rPr>
          <w:rStyle w:val="StyleUnderline"/>
        </w:rPr>
        <w:t>Congress cannot, for example, </w:t>
      </w:r>
      <w:r w:rsidRPr="004D0EE0">
        <w:rPr>
          <w:rStyle w:val="Emphasis"/>
        </w:rPr>
        <w:t>enlist state officers</w:t>
      </w:r>
      <w:r w:rsidRPr="004D0EE0">
        <w:rPr>
          <w:rStyle w:val="StyleUnderline"/>
        </w:rPr>
        <w:t xml:space="preserve"> to </w:t>
      </w:r>
      <w:r w:rsidRPr="004D0EE0">
        <w:rPr>
          <w:rStyle w:val="Emphasis"/>
        </w:rPr>
        <w:t>carry out federal policies</w:t>
      </w:r>
      <w:r w:rsidRPr="004D0EE0">
        <w:rPr>
          <w:sz w:val="16"/>
        </w:rPr>
        <w:t xml:space="preserve">. Nor can it instruct states to adopt specific legislative programs. </w:t>
      </w:r>
      <w:r w:rsidRPr="004D0EE0">
        <w:rPr>
          <w:rStyle w:val="StyleUnderline"/>
        </w:rPr>
        <w:t>The PSFNA</w:t>
      </w:r>
      <w:r w:rsidRPr="004D0EE0">
        <w:rPr>
          <w:sz w:val="16"/>
        </w:rPr>
        <w:t>, however</w:t>
      </w:r>
      <w:r w:rsidRPr="00C01D4C">
        <w:rPr>
          <w:sz w:val="16"/>
        </w:rPr>
        <w:t xml:space="preserve">,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4D0EE0">
        <w:rPr>
          <w:rStyle w:val="StyleUnderline"/>
        </w:rPr>
        <w:t xml:space="preserve">it is </w:t>
      </w:r>
      <w:r w:rsidRPr="004D0EE0">
        <w:rPr>
          <w:rStyle w:val="Emphasis"/>
          <w:szCs w:val="28"/>
        </w:rPr>
        <w:t xml:space="preserve">hard to imagine a bill more </w:t>
      </w:r>
      <w:r w:rsidRPr="00721059">
        <w:rPr>
          <w:rStyle w:val="Emphasis"/>
          <w:szCs w:val="28"/>
          <w:highlight w:val="yellow"/>
        </w:rPr>
        <w:t>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4C3401F6" w14:textId="77777777" w:rsidR="00A626D0" w:rsidRDefault="00A626D0" w:rsidP="00A626D0"/>
    <w:p w14:paraId="023C145C" w14:textId="77777777" w:rsidR="00A626D0" w:rsidRDefault="00A626D0" w:rsidP="00A626D0">
      <w:pPr>
        <w:pStyle w:val="Heading4"/>
      </w:pPr>
      <w:r>
        <w:t xml:space="preserve">That </w:t>
      </w:r>
      <w:r w:rsidRPr="00A24902">
        <w:rPr>
          <w:u w:val="single"/>
        </w:rPr>
        <w:t>spills over</w:t>
      </w:r>
      <w:r>
        <w:t xml:space="preserve"> to other issues.</w:t>
      </w:r>
    </w:p>
    <w:p w14:paraId="55E5C6AB" w14:textId="77777777" w:rsidR="00A626D0" w:rsidRPr="00242503" w:rsidRDefault="00A626D0" w:rsidP="00A626D0">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6B035F45" w14:textId="77777777" w:rsidR="00A626D0" w:rsidRPr="004D0EE0" w:rsidRDefault="00A626D0" w:rsidP="00A626D0">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 xml:space="preserve">the potential of the asserted principle to effect important change in the equilibrium of power is not </w:t>
      </w:r>
      <w:r w:rsidRPr="004D0EE0">
        <w:rPr>
          <w:rStyle w:val="StyleUnderline"/>
        </w:rPr>
        <w:t>immediately evident, and must be discerned by a careful and perceptive analysis</w:t>
      </w:r>
      <w:r w:rsidRPr="004D0EE0">
        <w:rPr>
          <w:sz w:val="16"/>
        </w:rPr>
        <w:t>.”2</w:t>
      </w:r>
    </w:p>
    <w:p w14:paraId="7B6AC00A" w14:textId="77777777" w:rsidR="00A626D0" w:rsidRPr="004D0EE0" w:rsidRDefault="00A626D0" w:rsidP="00A626D0">
      <w:pPr>
        <w:rPr>
          <w:sz w:val="16"/>
        </w:rPr>
      </w:pPr>
      <w:r w:rsidRPr="004D0EE0">
        <w:rPr>
          <w:sz w:val="16"/>
        </w:rPr>
        <w:t xml:space="preserve">National Labor Relations Board v. Arizona, pending in federal district court in Arizona, is one such case. The issue on the merits is </w:t>
      </w:r>
      <w:r w:rsidRPr="004D0EE0">
        <w:rPr>
          <w:rStyle w:val="StyleUnderline"/>
        </w:rPr>
        <w:t>whether the National Labor Relations Act</w:t>
      </w:r>
      <w:r w:rsidRPr="004D0EE0">
        <w:rPr>
          <w:sz w:val="16"/>
        </w:rPr>
        <w:t xml:space="preserve"> (“</w:t>
      </w:r>
      <w:r w:rsidRPr="004D0EE0">
        <w:rPr>
          <w:rStyle w:val="Emphasis"/>
        </w:rPr>
        <w:t>NLRA</w:t>
      </w:r>
      <w:r w:rsidRPr="004D0EE0">
        <w:rPr>
          <w:sz w:val="16"/>
        </w:rPr>
        <w:t xml:space="preserve">” or “the Act”) </w:t>
      </w:r>
      <w:r w:rsidRPr="004D0EE0">
        <w:rPr>
          <w:rStyle w:val="Emphasis"/>
        </w:rPr>
        <w:t>preempts</w:t>
      </w:r>
      <w:r w:rsidRPr="004D0EE0">
        <w:rPr>
          <w:rStyle w:val="StyleUnderline"/>
        </w:rPr>
        <w:t xml:space="preserve"> an amendment to the Arizona constitution dealing with the right to vote by secret ballot in the election of </w:t>
      </w:r>
      <w:r w:rsidRPr="004D0EE0">
        <w:rPr>
          <w:rStyle w:val="Emphasis"/>
        </w:rPr>
        <w:t>bargaining</w:t>
      </w:r>
      <w:r w:rsidRPr="004D0EE0">
        <w:rPr>
          <w:rStyle w:val="StyleUnderline"/>
        </w:rPr>
        <w:t xml:space="preserve"> representatives. This issue</w:t>
      </w:r>
      <w:r w:rsidRPr="004D0EE0">
        <w:rPr>
          <w:sz w:val="16"/>
        </w:rPr>
        <w:t xml:space="preserve">, however important it may be, </w:t>
      </w:r>
      <w:r w:rsidRPr="004D0EE0">
        <w:rPr>
          <w:rStyle w:val="StyleUnderline"/>
        </w:rPr>
        <w:t>is unlikely to attract widespread public attention</w:t>
      </w:r>
      <w:r w:rsidRPr="004D0EE0">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49564814" w14:textId="77777777" w:rsidR="00A626D0" w:rsidRPr="00F77129" w:rsidRDefault="00A626D0" w:rsidP="00A626D0">
      <w:pPr>
        <w:rPr>
          <w:sz w:val="16"/>
        </w:rPr>
      </w:pPr>
      <w:r w:rsidRPr="004D0EE0">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4D0EE0">
        <w:rPr>
          <w:rStyle w:val="StyleUnderline"/>
        </w:rPr>
        <w:t>The</w:t>
      </w:r>
      <w:r w:rsidRPr="004D0EE0">
        <w:rPr>
          <w:sz w:val="16"/>
        </w:rPr>
        <w:t xml:space="preserve"> </w:t>
      </w:r>
      <w:r w:rsidRPr="004D0EE0">
        <w:rPr>
          <w:rStyle w:val="Emphasis"/>
        </w:rPr>
        <w:t>procedural issues</w:t>
      </w:r>
      <w:r w:rsidRPr="004D0EE0">
        <w:rPr>
          <w:sz w:val="16"/>
        </w:rPr>
        <w:t xml:space="preserve"> </w:t>
      </w:r>
      <w:r w:rsidRPr="004D0EE0">
        <w:rPr>
          <w:rStyle w:val="StyleUnderline"/>
        </w:rPr>
        <w:t xml:space="preserve">in the case warrant </w:t>
      </w:r>
      <w:r w:rsidRPr="004D0EE0">
        <w:rPr>
          <w:rStyle w:val="Emphasis"/>
        </w:rPr>
        <w:t>serious</w:t>
      </w:r>
      <w:r w:rsidRPr="004D0EE0">
        <w:rPr>
          <w:sz w:val="16"/>
        </w:rPr>
        <w:t xml:space="preserve"> </w:t>
      </w:r>
      <w:r w:rsidRPr="004D0EE0">
        <w:rPr>
          <w:rStyle w:val="StyleUnderline"/>
        </w:rPr>
        <w:t>professional and public</w:t>
      </w:r>
      <w:r w:rsidRPr="004D0EE0">
        <w:rPr>
          <w:sz w:val="16"/>
        </w:rPr>
        <w:t xml:space="preserve"> </w:t>
      </w:r>
      <w:r w:rsidRPr="004D0EE0">
        <w:rPr>
          <w:rStyle w:val="Emphasis"/>
        </w:rPr>
        <w:t>attention</w:t>
      </w:r>
      <w:r w:rsidRPr="004D0EE0">
        <w:rPr>
          <w:sz w:val="16"/>
        </w:rPr>
        <w:t xml:space="preserve">, partly because of their novelty, partly because the district court ruled in the Board’s favor on some of them,3 but perhaps most </w:t>
      </w:r>
      <w:r w:rsidRPr="004D0EE0">
        <w:rPr>
          <w:rStyle w:val="StyleUnderline"/>
        </w:rPr>
        <w:t xml:space="preserve">significantly because they reflect a </w:t>
      </w:r>
      <w:r w:rsidRPr="004D0EE0">
        <w:rPr>
          <w:rStyle w:val="Emphasis"/>
          <w:sz w:val="24"/>
        </w:rPr>
        <w:t>disturbing conception of federal-state relations</w:t>
      </w:r>
      <w:r w:rsidRPr="004D0EE0">
        <w:rPr>
          <w:sz w:val="16"/>
          <w:szCs w:val="24"/>
        </w:rPr>
        <w:t xml:space="preserve"> </w:t>
      </w:r>
      <w:r w:rsidRPr="004D0EE0">
        <w:rPr>
          <w:rStyle w:val="StyleUnderline"/>
        </w:rPr>
        <w:t>and of the</w:t>
      </w:r>
      <w:r w:rsidRPr="00C01D4C">
        <w:rPr>
          <w:rStyle w:val="StyleUnderline"/>
        </w:rPr>
        <w:t xml:space="preserv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4D0EE0">
        <w:rPr>
          <w:rStyle w:val="Emphasis"/>
        </w:rPr>
        <w:t xml:space="preserve">governmental </w:t>
      </w:r>
      <w:r w:rsidRPr="00B237EB">
        <w:rPr>
          <w:rStyle w:val="Emphasis"/>
          <w:highlight w:val="yellow"/>
        </w:rPr>
        <w:t>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 xml:space="preserve">in areas of the law far removed from labor </w:t>
      </w:r>
      <w:r w:rsidRPr="004D0EE0">
        <w:rPr>
          <w:rStyle w:val="Emphasis"/>
          <w:szCs w:val="28"/>
        </w:rPr>
        <w:t>relations</w:t>
      </w:r>
      <w:r w:rsidRPr="00F77129">
        <w:rPr>
          <w:sz w:val="16"/>
        </w:rPr>
        <w:t>.</w:t>
      </w:r>
    </w:p>
    <w:p w14:paraId="0E17F844" w14:textId="77777777" w:rsidR="00A626D0" w:rsidRDefault="00A626D0" w:rsidP="00A626D0"/>
    <w:p w14:paraId="489C09BE" w14:textId="77777777" w:rsidR="00A626D0" w:rsidRDefault="00A626D0" w:rsidP="00A626D0">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252E8AFA" w14:textId="77777777" w:rsidR="00A626D0" w:rsidRPr="00EA0EC2" w:rsidRDefault="00A626D0" w:rsidP="00A626D0">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05966134" w14:textId="77777777" w:rsidR="00A626D0" w:rsidRPr="00E2428F" w:rsidRDefault="00A626D0" w:rsidP="00A626D0">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w:t>
      </w:r>
      <w:r w:rsidRPr="00817D36">
        <w:rPr>
          <w:rStyle w:val="StyleUnderline"/>
        </w:rPr>
        <w:t xml:space="preserve">to meter has added </w:t>
      </w:r>
      <w:r w:rsidRPr="00B237EB">
        <w:rPr>
          <w:rStyle w:val="Emphasis"/>
          <w:highlight w:val="yellow"/>
        </w:rPr>
        <w:t>cyber</w:t>
      </w:r>
      <w:r w:rsidRPr="0096780A">
        <w:rPr>
          <w:rStyle w:val="Emphasis"/>
        </w:rPr>
        <w:t>security</w:t>
      </w:r>
      <w:r w:rsidRPr="0096780A">
        <w:rPr>
          <w:rStyle w:val="StyleUnderline"/>
        </w:rPr>
        <w:t xml:space="preserve"> </w:t>
      </w:r>
      <w:r w:rsidRPr="00817D36">
        <w:rPr>
          <w:rStyle w:val="StyleUnderline"/>
        </w:rPr>
        <w:t xml:space="preserve">to the </w:t>
      </w:r>
      <w:r w:rsidRPr="00817D36">
        <w:rPr>
          <w:rStyle w:val="StyleUnderline"/>
          <w:highlight w:val="yellow"/>
        </w:rPr>
        <w:t>growing</w:t>
      </w:r>
      <w:r w:rsidRPr="00817D36">
        <w:rPr>
          <w:rStyle w:val="StyleUnderline"/>
        </w:rPr>
        <w:t xml:space="preserve"> list of </w:t>
      </w:r>
      <w:r w:rsidRPr="00817D36">
        <w:rPr>
          <w:rStyle w:val="Emphasis"/>
          <w:sz w:val="24"/>
          <w:szCs w:val="24"/>
          <w:highlight w:val="yellow"/>
        </w:rPr>
        <w:t>threats</w:t>
      </w:r>
      <w:r w:rsidRPr="00817D36">
        <w:rPr>
          <w:rStyle w:val="StyleUnderline"/>
        </w:rPr>
        <w:t xml:space="preserve"> to the </w:t>
      </w:r>
      <w:r w:rsidRPr="00817D36">
        <w:rPr>
          <w:rStyle w:val="Emphasis"/>
          <w:sz w:val="24"/>
          <w:szCs w:val="24"/>
        </w:rPr>
        <w:t>bulk</w:t>
      </w:r>
      <w:r w:rsidRPr="004D0EE0">
        <w:rPr>
          <w:rStyle w:val="Emphasis"/>
          <w:sz w:val="24"/>
          <w:szCs w:val="24"/>
        </w:rPr>
        <w:t xml:space="preserve"> system</w:t>
      </w:r>
      <w:r w:rsidRPr="004D0EE0">
        <w:rPr>
          <w:sz w:val="16"/>
        </w:rPr>
        <w:t xml:space="preserve">, </w:t>
      </w:r>
      <w:r w:rsidRPr="004D0EE0">
        <w:rPr>
          <w:rStyle w:val="StyleUnderline"/>
        </w:rPr>
        <w:t xml:space="preserve">including increasing </w:t>
      </w:r>
      <w:r w:rsidRPr="00817D36">
        <w:rPr>
          <w:rStyle w:val="StyleUnderline"/>
        </w:rPr>
        <w:t xml:space="preserve">intensity and frequency of </w:t>
      </w:r>
      <w:r w:rsidRPr="00817D36">
        <w:rPr>
          <w:rStyle w:val="Emphasis"/>
          <w:sz w:val="24"/>
          <w:szCs w:val="24"/>
        </w:rPr>
        <w:t>climatic events.</w:t>
      </w:r>
      <w:r w:rsidRPr="00817D36">
        <w:rPr>
          <w:sz w:val="16"/>
          <w:szCs w:val="24"/>
        </w:rPr>
        <w:t xml:space="preserve"> </w:t>
      </w:r>
      <w:r w:rsidRPr="00817D36">
        <w:rPr>
          <w:rStyle w:val="StyleUnderline"/>
        </w:rPr>
        <w:t xml:space="preserve">We </w:t>
      </w:r>
      <w:r w:rsidRPr="00817D36">
        <w:rPr>
          <w:rStyle w:val="StyleUnderline"/>
          <w:highlight w:val="yellow"/>
        </w:rPr>
        <w:t>must embrace</w:t>
      </w:r>
      <w:r w:rsidRPr="00817D36">
        <w:rPr>
          <w:rStyle w:val="StyleUnderline"/>
        </w:rPr>
        <w:t xml:space="preserve"> the potential of </w:t>
      </w:r>
      <w:r w:rsidRPr="00817D36">
        <w:rPr>
          <w:rStyle w:val="Emphasis"/>
          <w:highlight w:val="yellow"/>
        </w:rPr>
        <w:t>decentralized</w:t>
      </w:r>
      <w:r w:rsidRPr="00817D36">
        <w:rPr>
          <w:rStyle w:val="StyleUnderline"/>
        </w:rPr>
        <w:t>, digitalized</w:t>
      </w:r>
      <w:r w:rsidRPr="00817D36">
        <w:rPr>
          <w:sz w:val="16"/>
        </w:rPr>
        <w:t xml:space="preserve"> </w:t>
      </w:r>
      <w:r w:rsidRPr="00817D36">
        <w:rPr>
          <w:rStyle w:val="StyleUnderline"/>
        </w:rPr>
        <w:t>solutions</w:t>
      </w:r>
      <w:r w:rsidRPr="00817D36">
        <w:rPr>
          <w:sz w:val="16"/>
        </w:rPr>
        <w:t xml:space="preserve"> </w:t>
      </w:r>
      <w:r w:rsidRPr="00817D36">
        <w:rPr>
          <w:rStyle w:val="StyleUnderline"/>
        </w:rPr>
        <w:t xml:space="preserve">that </w:t>
      </w:r>
      <w:r w:rsidRPr="00817D36">
        <w:rPr>
          <w:rStyle w:val="StyleUnderline"/>
          <w:highlight w:val="yellow"/>
        </w:rPr>
        <w:t>offer</w:t>
      </w:r>
      <w:r w:rsidRPr="00817D36">
        <w:rPr>
          <w:rStyle w:val="StyleUnderline"/>
        </w:rPr>
        <w:t xml:space="preserve"> greater </w:t>
      </w:r>
      <w:r w:rsidRPr="00817D36">
        <w:rPr>
          <w:rStyle w:val="Emphasis"/>
        </w:rPr>
        <w:t>flexibility</w:t>
      </w:r>
      <w:r w:rsidRPr="00817D36">
        <w:rPr>
          <w:rStyle w:val="StyleUnderline"/>
        </w:rPr>
        <w:t xml:space="preserve">, </w:t>
      </w:r>
      <w:r w:rsidRPr="00817D36">
        <w:rPr>
          <w:rStyle w:val="Emphasis"/>
        </w:rPr>
        <w:t>adaptability</w:t>
      </w:r>
      <w:r w:rsidRPr="00817D36">
        <w:rPr>
          <w:rStyle w:val="StyleUnderline"/>
        </w:rPr>
        <w:t>, and</w:t>
      </w:r>
      <w:r w:rsidRPr="00817D36">
        <w:rPr>
          <w:sz w:val="16"/>
        </w:rPr>
        <w:t xml:space="preserve"> </w:t>
      </w:r>
      <w:r w:rsidRPr="00817D36">
        <w:rPr>
          <w:rStyle w:val="Emphasis"/>
          <w:highlight w:val="yellow"/>
        </w:rPr>
        <w:t>resilience</w:t>
      </w:r>
      <w:r w:rsidRPr="00817D36">
        <w:rPr>
          <w:sz w:val="16"/>
        </w:rPr>
        <w:t xml:space="preserve">. </w:t>
      </w:r>
      <w:r w:rsidRPr="00817D36">
        <w:rPr>
          <w:rStyle w:val="StyleUnderline"/>
        </w:rPr>
        <w:t>These</w:t>
      </w:r>
      <w:r w:rsidRPr="00817D36">
        <w:rPr>
          <w:sz w:val="16"/>
        </w:rPr>
        <w:t xml:space="preserve"> solutions not only </w:t>
      </w:r>
      <w:r w:rsidRPr="00817D36">
        <w:rPr>
          <w:rStyle w:val="Emphasis"/>
        </w:rPr>
        <w:t>mitigate the risks</w:t>
      </w:r>
      <w:r w:rsidRPr="00817D36">
        <w:rPr>
          <w:sz w:val="16"/>
        </w:rPr>
        <w:t xml:space="preserve"> </w:t>
      </w:r>
      <w:r w:rsidRPr="00817D36">
        <w:rPr>
          <w:rStyle w:val="StyleUnderline"/>
        </w:rPr>
        <w:t xml:space="preserve">associated with </w:t>
      </w:r>
      <w:r w:rsidRPr="00817D36">
        <w:rPr>
          <w:rStyle w:val="Emphasis"/>
        </w:rPr>
        <w:t>traditional grid infrastructure</w:t>
      </w:r>
      <w:r w:rsidRPr="00817D36">
        <w:rPr>
          <w:sz w:val="16"/>
        </w:rPr>
        <w:t xml:space="preserve"> but also empower consumers and communities to play a more active role in managing their energy needs.</w:t>
      </w:r>
    </w:p>
    <w:p w14:paraId="751BCD32" w14:textId="77777777" w:rsidR="00A626D0" w:rsidRPr="00E2428F" w:rsidRDefault="00A626D0" w:rsidP="00A626D0">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469BF80A" w14:textId="77777777" w:rsidR="00A626D0" w:rsidRPr="00E2428F" w:rsidRDefault="00A626D0" w:rsidP="00A626D0">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688781A7" w14:textId="77777777" w:rsidR="00A626D0" w:rsidRPr="00E2428F" w:rsidRDefault="00A626D0" w:rsidP="00A626D0">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3185E4B2" w14:textId="77777777" w:rsidR="00A626D0" w:rsidRPr="00E2428F" w:rsidRDefault="00A626D0" w:rsidP="00A626D0">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78A35242" w14:textId="77777777" w:rsidR="00A626D0" w:rsidRPr="00E2428F" w:rsidRDefault="00A626D0" w:rsidP="00A626D0">
      <w:pPr>
        <w:rPr>
          <w:sz w:val="4"/>
          <w:szCs w:val="4"/>
        </w:rPr>
      </w:pPr>
      <w:r w:rsidRPr="00E2428F">
        <w:rPr>
          <w:sz w:val="4"/>
          <w:szCs w:val="4"/>
        </w:rPr>
        <w:t>III. Implications of the Innovation Framework</w:t>
      </w:r>
    </w:p>
    <w:p w14:paraId="2C97A6C3" w14:textId="77777777" w:rsidR="00A626D0" w:rsidRPr="00E2428F" w:rsidRDefault="00A626D0" w:rsidP="00A626D0">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50E5592F" w14:textId="77777777" w:rsidR="00A626D0" w:rsidRPr="00E2428F" w:rsidRDefault="00A626D0" w:rsidP="00A626D0">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099B51D2" w14:textId="77777777" w:rsidR="00A626D0" w:rsidRPr="00817D36" w:rsidRDefault="00A626D0" w:rsidP="00A626D0">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w:t>
      </w:r>
      <w:r w:rsidRPr="004D0EE0">
        <w:rPr>
          <w:sz w:val="16"/>
        </w:rPr>
        <w:t xml:space="preserve">and creative ways, including institutional innovation. </w:t>
      </w:r>
      <w:r w:rsidRPr="004D0EE0">
        <w:rPr>
          <w:rStyle w:val="StyleUnderline"/>
        </w:rPr>
        <w:t xml:space="preserve">The level of </w:t>
      </w:r>
      <w:r w:rsidRPr="004D0EE0">
        <w:rPr>
          <w:rStyle w:val="Emphasis"/>
        </w:rPr>
        <w:t>uncertainty</w:t>
      </w:r>
      <w:r w:rsidRPr="004D0EE0">
        <w:rPr>
          <w:sz w:val="16"/>
        </w:rPr>
        <w:t xml:space="preserve"> </w:t>
      </w:r>
      <w:r w:rsidRPr="004D0EE0">
        <w:rPr>
          <w:rStyle w:val="StyleUnderline"/>
        </w:rPr>
        <w:t>about the future of the electricity sector</w:t>
      </w:r>
      <w:r w:rsidRPr="004D0EE0">
        <w:rPr>
          <w:sz w:val="16"/>
        </w:rPr>
        <w:t xml:space="preserve">, on both the demand side and the supply side, </w:t>
      </w:r>
      <w:r w:rsidRPr="004D0EE0">
        <w:rPr>
          <w:rStyle w:val="StyleUnderline"/>
        </w:rPr>
        <w:t>is greater than at any time since Thomas Edison</w:t>
      </w:r>
      <w:r w:rsidRPr="004D0EE0">
        <w:rPr>
          <w:sz w:val="16"/>
        </w:rPr>
        <w:t xml:space="preserve"> and George Westinghouse battled over direct versus alternating current. </w:t>
      </w:r>
      <w:r w:rsidRPr="004D0EE0">
        <w:rPr>
          <w:rStyle w:val="StyleUnderline"/>
        </w:rPr>
        <w:t xml:space="preserve">As a result, rewarding </w:t>
      </w:r>
      <w:r w:rsidRPr="004D0EE0">
        <w:rPr>
          <w:rStyle w:val="Emphasis"/>
        </w:rPr>
        <w:t>innovation</w:t>
      </w:r>
      <w:r w:rsidRPr="004D0EE0">
        <w:rPr>
          <w:rStyle w:val="StyleUnderline"/>
        </w:rPr>
        <w:t xml:space="preserve"> and expanding the institutional and commercial ability to leverage </w:t>
      </w:r>
      <w:r w:rsidRPr="004D0EE0">
        <w:rPr>
          <w:rStyle w:val="Emphasis"/>
        </w:rPr>
        <w:t>emerging products</w:t>
      </w:r>
      <w:r w:rsidRPr="004D0EE0">
        <w:rPr>
          <w:sz w:val="16"/>
        </w:rPr>
        <w:t xml:space="preserve"> and services </w:t>
      </w:r>
      <w:r w:rsidRPr="004D0EE0">
        <w:rPr>
          <w:rStyle w:val="StyleUnderline"/>
        </w:rPr>
        <w:t>is</w:t>
      </w:r>
      <w:r w:rsidRPr="004D0EE0">
        <w:rPr>
          <w:sz w:val="16"/>
        </w:rPr>
        <w:t xml:space="preserve"> </w:t>
      </w:r>
      <w:r w:rsidRPr="004D0EE0">
        <w:rPr>
          <w:rStyle w:val="Emphasis"/>
        </w:rPr>
        <w:t>more important than ever</w:t>
      </w:r>
      <w:r w:rsidRPr="004D0EE0">
        <w:rPr>
          <w:sz w:val="16"/>
        </w:rPr>
        <w:t xml:space="preserve">. </w:t>
      </w:r>
      <w:r w:rsidRPr="004D0EE0">
        <w:rPr>
          <w:rStyle w:val="StyleUnderline"/>
        </w:rPr>
        <w:t>Some</w:t>
      </w:r>
      <w:r w:rsidRPr="004D0EE0">
        <w:rPr>
          <w:sz w:val="16"/>
        </w:rPr>
        <w:t xml:space="preserve"> aspects of the technologies, </w:t>
      </w:r>
      <w:r w:rsidRPr="004D0EE0">
        <w:rPr>
          <w:rStyle w:val="Emphasis"/>
        </w:rPr>
        <w:t xml:space="preserve">regulatory </w:t>
      </w:r>
      <w:r w:rsidRPr="00817D36">
        <w:rPr>
          <w:rStyle w:val="Emphasis"/>
        </w:rPr>
        <w:t>institutions</w:t>
      </w:r>
      <w:r w:rsidRPr="00817D36">
        <w:rPr>
          <w:sz w:val="16"/>
        </w:rPr>
        <w:t xml:space="preserve">, </w:t>
      </w:r>
      <w:r w:rsidRPr="00817D36">
        <w:rPr>
          <w:rStyle w:val="StyleUnderline"/>
        </w:rPr>
        <w:t>and</w:t>
      </w:r>
      <w:r w:rsidRPr="00817D36">
        <w:rPr>
          <w:sz w:val="16"/>
        </w:rPr>
        <w:t xml:space="preserve"> industry business </w:t>
      </w:r>
      <w:r w:rsidRPr="00817D36">
        <w:rPr>
          <w:rStyle w:val="StyleUnderline"/>
        </w:rPr>
        <w:t xml:space="preserve">models in electricity have become </w:t>
      </w:r>
      <w:r w:rsidRPr="00817D36">
        <w:rPr>
          <w:rStyle w:val="Emphasis"/>
        </w:rPr>
        <w:t>obsolete</w:t>
      </w:r>
      <w:r w:rsidRPr="00817D36">
        <w:rPr>
          <w:rStyle w:val="StyleUnderline"/>
        </w:rPr>
        <w:t xml:space="preserve"> and in some cases have become </w:t>
      </w:r>
      <w:r w:rsidRPr="00817D36">
        <w:rPr>
          <w:rStyle w:val="Emphasis"/>
        </w:rPr>
        <w:t>obstacles</w:t>
      </w:r>
      <w:r w:rsidRPr="00817D36">
        <w:rPr>
          <w:rStyle w:val="StyleUnderline"/>
        </w:rPr>
        <w:t xml:space="preserve"> to </w:t>
      </w:r>
      <w:r w:rsidRPr="00817D36">
        <w:rPr>
          <w:rStyle w:val="Emphasis"/>
        </w:rPr>
        <w:t>achieving the vision we have articulated.</w:t>
      </w:r>
    </w:p>
    <w:p w14:paraId="269E8E6D" w14:textId="77777777" w:rsidR="00A626D0" w:rsidRPr="00817D36" w:rsidRDefault="00A626D0" w:rsidP="00A626D0">
      <w:pPr>
        <w:rPr>
          <w:sz w:val="16"/>
        </w:rPr>
      </w:pPr>
      <w:r w:rsidRPr="00817D36">
        <w:rPr>
          <w:rStyle w:val="StyleUnderline"/>
        </w:rPr>
        <w:t xml:space="preserve">We put forward a </w:t>
      </w:r>
      <w:r w:rsidRPr="00817D36">
        <w:rPr>
          <w:rStyle w:val="Emphasis"/>
        </w:rPr>
        <w:t>framework</w:t>
      </w:r>
      <w:r w:rsidRPr="00817D36">
        <w:rPr>
          <w:rStyle w:val="StyleUnderline"/>
        </w:rPr>
        <w:t xml:space="preserve"> for reforming the legacy </w:t>
      </w:r>
      <w:r w:rsidRPr="00817D36">
        <w:rPr>
          <w:rStyle w:val="Emphasis"/>
        </w:rPr>
        <w:t>electric industry ecosystem</w:t>
      </w:r>
      <w:r w:rsidRPr="00817D36">
        <w:rPr>
          <w:sz w:val="16"/>
        </w:rPr>
        <w:t xml:space="preserve"> </w:t>
      </w:r>
      <w:r w:rsidRPr="00817D36">
        <w:rPr>
          <w:rStyle w:val="StyleUnderline"/>
        </w:rPr>
        <w:t xml:space="preserve">in service of this </w:t>
      </w:r>
      <w:r w:rsidRPr="00817D36">
        <w:rPr>
          <w:rStyle w:val="Emphasis"/>
        </w:rPr>
        <w:t>innovation-centric vision</w:t>
      </w:r>
      <w:r w:rsidRPr="00817D36">
        <w:rPr>
          <w:rStyle w:val="StyleUnderline"/>
        </w:rPr>
        <w:t>.</w:t>
      </w:r>
      <w:r w:rsidRPr="00817D36">
        <w:rPr>
          <w:sz w:val="16"/>
        </w:rPr>
        <w:t xml:space="preserve"> </w:t>
      </w:r>
      <w:r w:rsidRPr="00817D36">
        <w:rPr>
          <w:rStyle w:val="StyleUnderline"/>
        </w:rPr>
        <w:t>That framework leverages</w:t>
      </w:r>
      <w:r w:rsidRPr="00817D36">
        <w:rPr>
          <w:sz w:val="16"/>
        </w:rPr>
        <w:t xml:space="preserve"> the revolution in recent decades in information and communication </w:t>
      </w:r>
      <w:r w:rsidRPr="00817D36">
        <w:rPr>
          <w:rStyle w:val="StyleUnderline"/>
        </w:rPr>
        <w:t>technologies</w:t>
      </w:r>
      <w:r w:rsidRPr="00817D36">
        <w:rPr>
          <w:sz w:val="16"/>
        </w:rPr>
        <w:t>—in a word, digitalization—</w:t>
      </w:r>
      <w:r w:rsidRPr="00817D36">
        <w:rPr>
          <w:rStyle w:val="StyleUnderline"/>
        </w:rPr>
        <w:t xml:space="preserve">to enable a shift toward greater </w:t>
      </w:r>
      <w:r w:rsidRPr="00817D36">
        <w:rPr>
          <w:rStyle w:val="Emphasis"/>
        </w:rPr>
        <w:t>decentralization</w:t>
      </w:r>
      <w:r w:rsidRPr="00817D36">
        <w:rPr>
          <w:sz w:val="16"/>
        </w:rPr>
        <w:t xml:space="preserve"> </w:t>
      </w:r>
      <w:r w:rsidRPr="00817D36">
        <w:rPr>
          <w:rStyle w:val="StyleUnderline"/>
        </w:rPr>
        <w:t>and</w:t>
      </w:r>
      <w:r w:rsidRPr="00817D36">
        <w:rPr>
          <w:sz w:val="16"/>
        </w:rPr>
        <w:t xml:space="preserve"> </w:t>
      </w:r>
      <w:r w:rsidRPr="00817D36">
        <w:rPr>
          <w:rStyle w:val="Emphasis"/>
        </w:rPr>
        <w:t>democratization</w:t>
      </w:r>
      <w:r w:rsidRPr="00817D36">
        <w:rPr>
          <w:sz w:val="16"/>
        </w:rPr>
        <w:t xml:space="preserve"> in providing electrified energy services to customers.</w:t>
      </w:r>
    </w:p>
    <w:p w14:paraId="2BCABAB9" w14:textId="77777777" w:rsidR="00A626D0" w:rsidRPr="00E2428F" w:rsidRDefault="00A626D0" w:rsidP="00A626D0">
      <w:pPr>
        <w:rPr>
          <w:sz w:val="16"/>
        </w:rPr>
      </w:pPr>
      <w:r w:rsidRPr="00817D36">
        <w:rPr>
          <w:rStyle w:val="StyleUnderline"/>
        </w:rPr>
        <w:t>A framework favoring greater decentralization and democratization recognizes that</w:t>
      </w:r>
      <w:r w:rsidRPr="00817D36">
        <w:rPr>
          <w:sz w:val="16"/>
        </w:rPr>
        <w:t xml:space="preserve">, as digital technologies have progressed, </w:t>
      </w:r>
      <w:r w:rsidRPr="00817D36">
        <w:rPr>
          <w:rStyle w:val="StyleUnderline"/>
        </w:rPr>
        <w:t xml:space="preserve">the legacy industry ecosystem of a </w:t>
      </w:r>
      <w:r w:rsidRPr="00817D36">
        <w:rPr>
          <w:rStyle w:val="Emphasis"/>
        </w:rPr>
        <w:t>centralized</w:t>
      </w:r>
      <w:r w:rsidRPr="00817D36">
        <w:rPr>
          <w:sz w:val="16"/>
        </w:rPr>
        <w:t xml:space="preserve">, </w:t>
      </w:r>
      <w:r w:rsidRPr="00817D36">
        <w:rPr>
          <w:rStyle w:val="Emphasis"/>
        </w:rPr>
        <w:t>top-down</w:t>
      </w:r>
      <w:r w:rsidRPr="00817D36">
        <w:rPr>
          <w:sz w:val="16"/>
        </w:rPr>
        <w:t xml:space="preserve">, </w:t>
      </w:r>
      <w:r w:rsidRPr="00817D36">
        <w:rPr>
          <w:rStyle w:val="Emphasis"/>
        </w:rPr>
        <w:t>unidirectional</w:t>
      </w:r>
      <w:r w:rsidRPr="00817D36">
        <w:rPr>
          <w:sz w:val="16"/>
        </w:rPr>
        <w:t xml:space="preserve"> </w:t>
      </w:r>
      <w:r w:rsidRPr="00817D36">
        <w:rPr>
          <w:rStyle w:val="StyleUnderline"/>
        </w:rPr>
        <w:t xml:space="preserve">flow of information, energy, and services from monopoly producers to captive customers </w:t>
      </w:r>
      <w:r w:rsidRPr="00817D36">
        <w:rPr>
          <w:rStyle w:val="Emphasis"/>
        </w:rPr>
        <w:t>no longer represents</w:t>
      </w:r>
      <w:r w:rsidRPr="00817D36">
        <w:rPr>
          <w:sz w:val="16"/>
        </w:rPr>
        <w:t xml:space="preserve"> </w:t>
      </w:r>
      <w:r w:rsidRPr="00817D36">
        <w:rPr>
          <w:rStyle w:val="StyleUnderline"/>
        </w:rPr>
        <w:t>the only, or best, structure for ensuring the provision of electrified energy services is</w:t>
      </w:r>
      <w:r w:rsidRPr="00817D36">
        <w:rPr>
          <w:sz w:val="16"/>
        </w:rPr>
        <w:t xml:space="preserve"> </w:t>
      </w:r>
      <w:r w:rsidRPr="00817D36">
        <w:rPr>
          <w:rStyle w:val="Emphasis"/>
        </w:rPr>
        <w:t>dependable</w:t>
      </w:r>
      <w:r w:rsidRPr="00817D36">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r w:rsidRPr="00E2428F">
        <w:rPr>
          <w:sz w:val="16"/>
        </w:rPr>
        <w:t>.</w:t>
      </w:r>
    </w:p>
    <w:p w14:paraId="1B6A1DDB" w14:textId="77777777" w:rsidR="00A626D0" w:rsidRPr="00E2428F" w:rsidRDefault="00A626D0" w:rsidP="00A626D0">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51081B72" w14:textId="77777777" w:rsidR="00A626D0" w:rsidRPr="00E2428F" w:rsidRDefault="00A626D0" w:rsidP="00A626D0">
      <w:pPr>
        <w:rPr>
          <w:sz w:val="4"/>
          <w:szCs w:val="4"/>
        </w:rPr>
      </w:pPr>
      <w:r w:rsidRPr="00E2428F">
        <w:rPr>
          <w:sz w:val="4"/>
          <w:szCs w:val="4"/>
        </w:rPr>
        <w:t>Regulators</w:t>
      </w:r>
    </w:p>
    <w:p w14:paraId="3F11C9CB" w14:textId="77777777" w:rsidR="00A626D0" w:rsidRPr="00E2428F" w:rsidRDefault="00A626D0" w:rsidP="00A626D0">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2877415F" w14:textId="77777777" w:rsidR="00A626D0" w:rsidRPr="00E2428F" w:rsidRDefault="00A626D0" w:rsidP="00A626D0">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02139E13" w14:textId="77777777" w:rsidR="00A626D0" w:rsidRPr="00E2428F" w:rsidRDefault="00A626D0" w:rsidP="00A626D0">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45A3FA18" w14:textId="77777777" w:rsidR="00A626D0" w:rsidRPr="00E2428F" w:rsidRDefault="00A626D0" w:rsidP="00A626D0">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3EBE5798" w14:textId="77777777" w:rsidR="00A626D0" w:rsidRPr="00E2428F" w:rsidRDefault="00A626D0" w:rsidP="00A626D0">
      <w:pPr>
        <w:rPr>
          <w:sz w:val="4"/>
          <w:szCs w:val="4"/>
        </w:rPr>
      </w:pPr>
      <w:r w:rsidRPr="00E2428F">
        <w:rPr>
          <w:sz w:val="4"/>
          <w:szCs w:val="4"/>
        </w:rPr>
        <w:t>Ensuring that innovators have a fair opportunity to use grids as open platforms to interact with potential customers without compromising reliability</w:t>
      </w:r>
    </w:p>
    <w:p w14:paraId="273329C7" w14:textId="77777777" w:rsidR="00A626D0" w:rsidRPr="00E2428F" w:rsidRDefault="00A626D0" w:rsidP="00A626D0">
      <w:pPr>
        <w:rPr>
          <w:sz w:val="4"/>
          <w:szCs w:val="4"/>
        </w:rPr>
      </w:pPr>
      <w:r w:rsidRPr="00E2428F">
        <w:rPr>
          <w:sz w:val="4"/>
          <w:szCs w:val="4"/>
        </w:rPr>
        <w:t>Incentivizing monopoly grid operators to employ innovation in optimizing the value, reliability, and resilience of the services they provide</w:t>
      </w:r>
    </w:p>
    <w:p w14:paraId="70D67CAD" w14:textId="77777777" w:rsidR="00A626D0" w:rsidRPr="00E2428F" w:rsidRDefault="00A626D0" w:rsidP="00A626D0">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6F79DA54" w14:textId="77777777" w:rsidR="00A626D0" w:rsidRPr="00E2428F" w:rsidRDefault="00A626D0" w:rsidP="00A626D0">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30B9AE7F" w14:textId="77777777" w:rsidR="00A626D0" w:rsidRPr="00E2428F" w:rsidRDefault="00A626D0" w:rsidP="00A626D0">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5E67F9DA" w14:textId="77777777" w:rsidR="00A626D0" w:rsidRPr="00E2428F" w:rsidRDefault="00A626D0" w:rsidP="00A626D0">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55E9177B" w14:textId="77777777" w:rsidR="00A626D0" w:rsidRPr="00E2428F" w:rsidRDefault="00A626D0" w:rsidP="00A626D0">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6A36AA1D" w14:textId="77777777" w:rsidR="00A626D0" w:rsidRPr="00E2428F" w:rsidRDefault="00A626D0" w:rsidP="00A626D0">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4E2911F8" w14:textId="77777777" w:rsidR="00A626D0" w:rsidRPr="00E2428F" w:rsidRDefault="00A626D0" w:rsidP="00A626D0">
      <w:pPr>
        <w:rPr>
          <w:sz w:val="4"/>
          <w:szCs w:val="4"/>
        </w:rPr>
      </w:pPr>
      <w:r w:rsidRPr="00E2428F">
        <w:rPr>
          <w:sz w:val="4"/>
          <w:szCs w:val="4"/>
        </w:rPr>
        <w:t>Policymakers</w:t>
      </w:r>
    </w:p>
    <w:p w14:paraId="18A34577" w14:textId="77777777" w:rsidR="00A626D0" w:rsidRPr="00E2428F" w:rsidRDefault="00A626D0" w:rsidP="00A626D0">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4AACAF0F" w14:textId="77777777" w:rsidR="00A626D0" w:rsidRPr="00DA792C" w:rsidRDefault="00A626D0" w:rsidP="00A626D0">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5DC4C191" w14:textId="77777777" w:rsidR="00A626D0" w:rsidRPr="00817D36" w:rsidRDefault="00A626D0" w:rsidP="00A626D0">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w:t>
      </w:r>
      <w:r w:rsidRPr="00817D36">
        <w:rPr>
          <w:sz w:val="16"/>
        </w:rPr>
        <w:t xml:space="preserve">planning should be leveraged to consider the full range of alternatives available to ensure reliability through and beyond the current period of transition, </w:t>
      </w:r>
      <w:r w:rsidRPr="00817D36">
        <w:rPr>
          <w:rStyle w:val="StyleUnderline"/>
        </w:rPr>
        <w:t xml:space="preserve">with a proactive focus on the relative net benefits of </w:t>
      </w:r>
      <w:r w:rsidRPr="00817D36">
        <w:rPr>
          <w:rStyle w:val="Emphasis"/>
        </w:rPr>
        <w:t>nontraditional, non-supply-side</w:t>
      </w:r>
      <w:r w:rsidRPr="00817D36">
        <w:rPr>
          <w:sz w:val="16"/>
        </w:rPr>
        <w:t xml:space="preserve"> </w:t>
      </w:r>
      <w:r w:rsidRPr="00817D36">
        <w:rPr>
          <w:rStyle w:val="StyleUnderline"/>
        </w:rPr>
        <w:t>alternatives</w:t>
      </w:r>
      <w:r w:rsidRPr="00817D36">
        <w:rPr>
          <w:sz w:val="16"/>
        </w:rPr>
        <w:t>.</w:t>
      </w:r>
    </w:p>
    <w:p w14:paraId="6042BFD3" w14:textId="77777777" w:rsidR="00A626D0" w:rsidRPr="00817D36" w:rsidRDefault="00A626D0" w:rsidP="00A626D0">
      <w:pPr>
        <w:rPr>
          <w:sz w:val="4"/>
          <w:szCs w:val="4"/>
        </w:rPr>
      </w:pPr>
      <w:r w:rsidRPr="00817D36">
        <w:rPr>
          <w:sz w:val="4"/>
          <w:szCs w:val="4"/>
        </w:rPr>
        <w:t>Legislators</w:t>
      </w:r>
    </w:p>
    <w:p w14:paraId="7BC5EDEC" w14:textId="77777777" w:rsidR="00A626D0" w:rsidRPr="00817D36" w:rsidRDefault="00A626D0" w:rsidP="00A626D0">
      <w:pPr>
        <w:rPr>
          <w:sz w:val="4"/>
          <w:szCs w:val="4"/>
        </w:rPr>
      </w:pPr>
      <w:r w:rsidRPr="00817D36">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734562A1" w14:textId="77777777" w:rsidR="00A626D0" w:rsidRPr="00E2428F" w:rsidRDefault="00A626D0" w:rsidP="00A626D0">
      <w:pPr>
        <w:rPr>
          <w:sz w:val="16"/>
        </w:rPr>
      </w:pPr>
      <w:r w:rsidRPr="00817D36">
        <w:rPr>
          <w:rStyle w:val="StyleUnderline"/>
        </w:rPr>
        <w:t>Legislators should</w:t>
      </w:r>
      <w:r w:rsidRPr="00817D36">
        <w:rPr>
          <w:sz w:val="16"/>
        </w:rPr>
        <w:t xml:space="preserve"> also pass legislation to expand and clarify the statutory mandate for regulators, </w:t>
      </w:r>
      <w:r w:rsidRPr="00817D36">
        <w:rPr>
          <w:rStyle w:val="Emphasis"/>
        </w:rPr>
        <w:t>empower</w:t>
      </w:r>
      <w:r w:rsidRPr="00817D36">
        <w:rPr>
          <w:sz w:val="16"/>
        </w:rPr>
        <w:t xml:space="preserve">ing them </w:t>
      </w:r>
      <w:r w:rsidRPr="00817D36">
        <w:rPr>
          <w:rStyle w:val="StyleUnderline"/>
        </w:rPr>
        <w:t>to</w:t>
      </w:r>
      <w:r w:rsidRPr="00817D36">
        <w:rPr>
          <w:sz w:val="16"/>
        </w:rPr>
        <w:t xml:space="preserve"> </w:t>
      </w:r>
      <w:r w:rsidRPr="00817D36">
        <w:rPr>
          <w:rStyle w:val="Emphasis"/>
        </w:rPr>
        <w:t>innovate</w:t>
      </w:r>
      <w:r w:rsidRPr="00817D36">
        <w:rPr>
          <w:sz w:val="16"/>
        </w:rPr>
        <w:t xml:space="preserve"> </w:t>
      </w:r>
      <w:r w:rsidRPr="00817D36">
        <w:rPr>
          <w:rStyle w:val="StyleUnderline"/>
        </w:rPr>
        <w:t>in</w:t>
      </w:r>
      <w:r w:rsidRPr="00817D36">
        <w:rPr>
          <w:sz w:val="16"/>
        </w:rPr>
        <w:t xml:space="preserve"> their </w:t>
      </w:r>
      <w:r w:rsidRPr="00817D36">
        <w:rPr>
          <w:rStyle w:val="StyleUnderline"/>
        </w:rPr>
        <w:t>pursuit of reliability and affordability and direct</w:t>
      </w:r>
      <w:r w:rsidRPr="00817D36">
        <w:rPr>
          <w:sz w:val="16"/>
        </w:rPr>
        <w:t xml:space="preserve">ing </w:t>
      </w:r>
      <w:r w:rsidRPr="00817D36">
        <w:rPr>
          <w:rStyle w:val="StyleUnderline"/>
        </w:rPr>
        <w:t>them to actively consider nontraditional, non-supply-side solutions and solution providers</w:t>
      </w:r>
      <w:r w:rsidRPr="00817D36">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47E5A9E8" w14:textId="77777777" w:rsidR="00A626D0" w:rsidRPr="00E2428F" w:rsidRDefault="00A626D0" w:rsidP="00A626D0">
      <w:pPr>
        <w:rPr>
          <w:sz w:val="4"/>
          <w:szCs w:val="4"/>
        </w:rPr>
      </w:pPr>
      <w:r w:rsidRPr="00E2428F">
        <w:rPr>
          <w:sz w:val="4"/>
          <w:szCs w:val="4"/>
        </w:rPr>
        <w:t>Incumbent Industry Players</w:t>
      </w:r>
    </w:p>
    <w:p w14:paraId="50B40704" w14:textId="77777777" w:rsidR="00A626D0" w:rsidRPr="00E2428F" w:rsidRDefault="00A626D0" w:rsidP="00A626D0">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257E0736" w14:textId="77777777" w:rsidR="00A626D0" w:rsidRPr="00E2428F" w:rsidRDefault="00A626D0" w:rsidP="00A626D0">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6EE76587" w14:textId="77777777" w:rsidR="00A626D0" w:rsidRPr="00E2428F" w:rsidRDefault="00A626D0" w:rsidP="00A626D0">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3E2ECDC0" w14:textId="77777777" w:rsidR="00A626D0" w:rsidRPr="00E2428F" w:rsidRDefault="00A626D0" w:rsidP="00A626D0">
      <w:pPr>
        <w:rPr>
          <w:sz w:val="4"/>
          <w:szCs w:val="4"/>
        </w:rPr>
      </w:pPr>
      <w:r w:rsidRPr="00E2428F">
        <w:rPr>
          <w:sz w:val="4"/>
          <w:szCs w:val="4"/>
        </w:rPr>
        <w:t>Innovators</w:t>
      </w:r>
    </w:p>
    <w:p w14:paraId="24981332" w14:textId="77777777" w:rsidR="00A626D0" w:rsidRPr="00E2428F" w:rsidRDefault="00A626D0" w:rsidP="00A626D0">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792533D6" w14:textId="77777777" w:rsidR="00A626D0" w:rsidRPr="00E2428F" w:rsidRDefault="00A626D0" w:rsidP="00A626D0">
      <w:pPr>
        <w:rPr>
          <w:sz w:val="4"/>
          <w:szCs w:val="4"/>
        </w:rPr>
      </w:pPr>
      <w:r w:rsidRPr="00E2428F">
        <w:rPr>
          <w:sz w:val="4"/>
          <w:szCs w:val="4"/>
        </w:rPr>
        <w:t>Customers</w:t>
      </w:r>
    </w:p>
    <w:p w14:paraId="23428E4F" w14:textId="77777777" w:rsidR="00A626D0" w:rsidRPr="00E2428F" w:rsidRDefault="00A626D0" w:rsidP="00A626D0">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4B5A2006" w14:textId="77777777" w:rsidR="00A626D0" w:rsidRPr="00E2428F" w:rsidRDefault="00A626D0" w:rsidP="00A626D0">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5B8B7047" w14:textId="77777777" w:rsidR="00A626D0" w:rsidRPr="00E2428F" w:rsidRDefault="00A626D0" w:rsidP="00A626D0">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0F5F356E" w14:textId="77777777" w:rsidR="00A626D0" w:rsidRPr="00E2428F" w:rsidRDefault="00A626D0" w:rsidP="00A626D0">
      <w:pPr>
        <w:rPr>
          <w:sz w:val="4"/>
          <w:szCs w:val="4"/>
        </w:rPr>
      </w:pPr>
      <w:r w:rsidRPr="00E2428F">
        <w:rPr>
          <w:sz w:val="4"/>
          <w:szCs w:val="4"/>
        </w:rPr>
        <w:t>IV. Action Plans for Implementation</w:t>
      </w:r>
    </w:p>
    <w:p w14:paraId="52916413" w14:textId="77777777" w:rsidR="00A626D0" w:rsidRPr="004D0EE0" w:rsidRDefault="00A626D0" w:rsidP="00A626D0">
      <w:pPr>
        <w:rPr>
          <w:sz w:val="4"/>
          <w:szCs w:val="4"/>
        </w:rPr>
      </w:pPr>
      <w:r w:rsidRPr="00E2428F">
        <w:rPr>
          <w:sz w:val="4"/>
          <w:szCs w:val="4"/>
        </w:rPr>
        <w:t xml:space="preserve">This group has coalesced around a compelling vision of the future that includes innovation-enabled clean and abundant energy supporting prosperous communities. In this future, consumer-focused energy solutions </w:t>
      </w:r>
      <w:r w:rsidRPr="004D0EE0">
        <w:rPr>
          <w:sz w:val="4"/>
          <w:szCs w:val="4"/>
        </w:rPr>
        <w:t>that enable self-determination form the foundation of a flourishing and vibrant economy with strong governance models. As we have noted in this report, true innovation requires broad diffusion of technology and widespread adoption.</w:t>
      </w:r>
    </w:p>
    <w:p w14:paraId="2EB8FFB3" w14:textId="77777777" w:rsidR="00A626D0" w:rsidRPr="004D0EE0" w:rsidRDefault="00A626D0" w:rsidP="00A626D0">
      <w:pPr>
        <w:rPr>
          <w:sz w:val="16"/>
        </w:rPr>
      </w:pPr>
      <w:r w:rsidRPr="004D0EE0">
        <w:rPr>
          <w:rStyle w:val="StyleUnderline"/>
        </w:rPr>
        <w:t>Implementing practical changes</w:t>
      </w:r>
      <w:r w:rsidRPr="004D0EE0">
        <w:rPr>
          <w:sz w:val="16"/>
        </w:rPr>
        <w:t xml:space="preserve"> using the framework we have outlined </w:t>
      </w:r>
      <w:r w:rsidRPr="004D0EE0">
        <w:rPr>
          <w:rStyle w:val="StyleUnderline"/>
        </w:rPr>
        <w:t>is critical to the transformation</w:t>
      </w:r>
      <w:r w:rsidRPr="004D0EE0">
        <w:rPr>
          <w:sz w:val="16"/>
        </w:rPr>
        <w:t xml:space="preserve"> envisioned. </w:t>
      </w:r>
      <w:r w:rsidRPr="004D0EE0">
        <w:rPr>
          <w:rStyle w:val="StyleUnderline"/>
        </w:rPr>
        <w:t>This is no simple feat, and</w:t>
      </w:r>
      <w:r w:rsidRPr="004D0EE0">
        <w:rPr>
          <w:sz w:val="16"/>
        </w:rPr>
        <w:t xml:space="preserve"> unfortunately, </w:t>
      </w:r>
      <w:r w:rsidRPr="004D0EE0">
        <w:rPr>
          <w:rStyle w:val="Emphasis"/>
        </w:rPr>
        <w:t>there is no single prescription</w:t>
      </w:r>
      <w:r w:rsidRPr="004D0EE0">
        <w:rPr>
          <w:sz w:val="16"/>
        </w:rPr>
        <w:t xml:space="preserve"> </w:t>
      </w:r>
      <w:r w:rsidRPr="004D0EE0">
        <w:rPr>
          <w:rStyle w:val="StyleUnderline"/>
        </w:rPr>
        <w:t>for how</w:t>
      </w:r>
      <w:r w:rsidRPr="00E2428F">
        <w:rPr>
          <w:rStyle w:val="StyleUnderline"/>
        </w:rPr>
        <w:t xml:space="preserve">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xml:space="preserve">. Still, transformative change clearly requires </w:t>
      </w:r>
      <w:r w:rsidRPr="004D0EE0">
        <w:rPr>
          <w:sz w:val="16"/>
        </w:rPr>
        <w:t>some executive leadership that supports coordinated action and collaborative discussion.</w:t>
      </w:r>
    </w:p>
    <w:p w14:paraId="0A3644DB" w14:textId="77777777" w:rsidR="00A626D0" w:rsidRDefault="00A626D0" w:rsidP="00A626D0">
      <w:pPr>
        <w:rPr>
          <w:rStyle w:val="Emphasis"/>
          <w:sz w:val="24"/>
          <w:szCs w:val="24"/>
        </w:rPr>
      </w:pPr>
      <w:r w:rsidRPr="004D0EE0">
        <w:rPr>
          <w:rStyle w:val="Emphasis"/>
          <w:sz w:val="24"/>
          <w:szCs w:val="24"/>
        </w:rPr>
        <w:t>In our federalist system</w:t>
      </w:r>
      <w:r w:rsidRPr="004D0EE0">
        <w:rPr>
          <w:sz w:val="16"/>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5EFC3C54" w14:textId="77777777" w:rsidR="00A626D0" w:rsidRDefault="00A626D0" w:rsidP="00A626D0">
      <w:pPr>
        <w:rPr>
          <w:rStyle w:val="Emphasis"/>
          <w:sz w:val="24"/>
          <w:szCs w:val="24"/>
        </w:rPr>
      </w:pPr>
    </w:p>
    <w:p w14:paraId="0DA35A41" w14:textId="77777777" w:rsidR="00A626D0" w:rsidRDefault="00A626D0" w:rsidP="00A626D0">
      <w:pPr>
        <w:pStyle w:val="Heading4"/>
      </w:pPr>
      <w:r>
        <w:t xml:space="preserve">Grid collapse </w:t>
      </w:r>
      <w:r w:rsidRPr="00CB1EF7">
        <w:rPr>
          <w:u w:val="single"/>
        </w:rPr>
        <w:t>ends civilization</w:t>
      </w:r>
      <w:r>
        <w:t>.</w:t>
      </w:r>
    </w:p>
    <w:p w14:paraId="4ECA2D21" w14:textId="77777777" w:rsidR="00A626D0" w:rsidRDefault="00A626D0" w:rsidP="00A626D0">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3D3229B3" w14:textId="77777777" w:rsidR="00A626D0" w:rsidRPr="00CB1EF7" w:rsidRDefault="00A626D0" w:rsidP="00A626D0">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48768248" w14:textId="77777777" w:rsidR="00A626D0" w:rsidRPr="00ED1EBE" w:rsidRDefault="00A626D0" w:rsidP="00A626D0">
      <w:pPr>
        <w:rPr>
          <w:rStyle w:val="StyleUnderline"/>
        </w:rPr>
      </w:pPr>
      <w:r w:rsidRPr="00CB1EF7">
        <w:rPr>
          <w:rStyle w:val="StyleUnderline"/>
        </w:rPr>
        <w:t xml:space="preserve">We take them for </w:t>
      </w:r>
      <w:r w:rsidRPr="004D0EE0">
        <w:rPr>
          <w:rStyle w:val="StyleUnderline"/>
        </w:rPr>
        <w:t>granted until</w:t>
      </w:r>
      <w:r w:rsidRPr="004D0EE0">
        <w:rPr>
          <w:sz w:val="16"/>
        </w:rPr>
        <w:t xml:space="preserve"> the taps run dry and </w:t>
      </w:r>
      <w:r w:rsidRPr="004D0EE0">
        <w:rPr>
          <w:rStyle w:val="Emphasis"/>
        </w:rPr>
        <w:t>the lights flicker out</w:t>
      </w:r>
      <w:r w:rsidRPr="004D0EE0">
        <w:rPr>
          <w:sz w:val="16"/>
        </w:rPr>
        <w:t>. While</w:t>
      </w:r>
      <w:r w:rsidRPr="00CB1EF7">
        <w:rPr>
          <w:sz w:val="16"/>
        </w:rPr>
        <w:t xml:space="preserv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0570DE39" w14:textId="77777777" w:rsidR="00A626D0" w:rsidRPr="00CB1EF7" w:rsidRDefault="00A626D0" w:rsidP="00A626D0">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5609F0EB" w14:textId="77777777" w:rsidR="00A626D0" w:rsidRPr="00ED1EBE" w:rsidRDefault="00A626D0" w:rsidP="00A626D0">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566C5AC2" w14:textId="77777777" w:rsidR="00A626D0" w:rsidRPr="0056787A" w:rsidRDefault="00A626D0" w:rsidP="00A626D0">
      <w:pPr>
        <w:rPr>
          <w:sz w:val="16"/>
        </w:rPr>
      </w:pPr>
      <w:r w:rsidRPr="0056787A">
        <w:rPr>
          <w:sz w:val="16"/>
        </w:rPr>
        <w:t>I want you to be better prepared.</w:t>
      </w:r>
    </w:p>
    <w:p w14:paraId="15E2BA31" w14:textId="77777777" w:rsidR="00A626D0" w:rsidRPr="0056787A" w:rsidRDefault="00A626D0" w:rsidP="00A626D0">
      <w:pPr>
        <w:rPr>
          <w:rStyle w:val="Emphasis"/>
        </w:rPr>
      </w:pPr>
      <w:r w:rsidRPr="0056787A">
        <w:rPr>
          <w:rStyle w:val="Emphasis"/>
        </w:rPr>
        <w:t>The Probability of Darkness</w:t>
      </w:r>
    </w:p>
    <w:p w14:paraId="360DAAFD" w14:textId="77777777" w:rsidR="00A626D0" w:rsidRPr="00CB1EF7" w:rsidRDefault="00A626D0" w:rsidP="00A626D0">
      <w:pPr>
        <w:rPr>
          <w:sz w:val="16"/>
        </w:rPr>
      </w:pPr>
      <w:r w:rsidRPr="0056787A">
        <w:rPr>
          <w:rStyle w:val="StyleUnderline"/>
        </w:rPr>
        <w:t xml:space="preserve">The </w:t>
      </w:r>
      <w:r w:rsidRPr="0056787A">
        <w:rPr>
          <w:rStyle w:val="Emphasis"/>
        </w:rPr>
        <w:t>fragility</w:t>
      </w:r>
      <w:r w:rsidRPr="0056787A">
        <w:rPr>
          <w:rStyle w:val="StyleUnderline"/>
        </w:rPr>
        <w:t xml:space="preserve"> of our power and water infrastructure </w:t>
      </w:r>
      <w:r w:rsidRPr="0056787A">
        <w:rPr>
          <w:rStyle w:val="Emphasis"/>
        </w:rPr>
        <w:t>isn’t just theoretical</w:t>
      </w:r>
      <w:r w:rsidRPr="0056787A">
        <w:rPr>
          <w:sz w:val="16"/>
        </w:rPr>
        <w:t xml:space="preserve"> — </w:t>
      </w:r>
      <w:r w:rsidRPr="0056787A">
        <w:rPr>
          <w:rStyle w:val="StyleUnderline"/>
        </w:rPr>
        <w:t xml:space="preserve">it’s a </w:t>
      </w:r>
      <w:r w:rsidRPr="0056787A">
        <w:rPr>
          <w:rStyle w:val="Emphasis"/>
          <w:sz w:val="24"/>
          <w:szCs w:val="24"/>
          <w:highlight w:val="yellow"/>
        </w:rPr>
        <w:t xml:space="preserve">ticking </w:t>
      </w:r>
      <w:r w:rsidRPr="0056787A">
        <w:rPr>
          <w:rStyle w:val="Emphasis"/>
          <w:sz w:val="24"/>
          <w:szCs w:val="24"/>
        </w:rPr>
        <w:t xml:space="preserve">probability </w:t>
      </w:r>
      <w:r w:rsidRPr="0056787A">
        <w:rPr>
          <w:rStyle w:val="Emphasis"/>
          <w:sz w:val="24"/>
          <w:szCs w:val="24"/>
          <w:highlight w:val="yellow"/>
        </w:rPr>
        <w:t>bomb</w:t>
      </w:r>
      <w:r w:rsidRPr="0056787A">
        <w:rPr>
          <w:rStyle w:val="Emphasis"/>
          <w:sz w:val="24"/>
          <w:szCs w:val="24"/>
        </w:rPr>
        <w:t xml:space="preserve"> with multiple detonators</w:t>
      </w:r>
      <w:r w:rsidRPr="0056787A">
        <w:rPr>
          <w:sz w:val="16"/>
        </w:rPr>
        <w:t>.</w:t>
      </w:r>
    </w:p>
    <w:p w14:paraId="456586CC" w14:textId="77777777" w:rsidR="00A626D0" w:rsidRPr="00CB1EF7" w:rsidRDefault="00A626D0" w:rsidP="00A626D0">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62F1269C" w14:textId="77777777" w:rsidR="00A626D0" w:rsidRPr="00CB1EF7" w:rsidRDefault="00A626D0" w:rsidP="00A626D0">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58631B18" w14:textId="77777777" w:rsidR="00A626D0" w:rsidRPr="0056787A" w:rsidRDefault="00A626D0" w:rsidP="00A626D0">
      <w:pPr>
        <w:rPr>
          <w:sz w:val="16"/>
        </w:rPr>
      </w:pPr>
      <w:r w:rsidRPr="00CB1EF7">
        <w:rPr>
          <w:sz w:val="16"/>
        </w:rPr>
        <w:t>“</w:t>
      </w:r>
      <w:r w:rsidRPr="0056787A">
        <w:rPr>
          <w:rStyle w:val="StyleUnderline"/>
        </w:rPr>
        <w:t xml:space="preserve">The </w:t>
      </w:r>
      <w:r w:rsidRPr="0056787A">
        <w:rPr>
          <w:rStyle w:val="StyleUnderline"/>
          <w:highlight w:val="yellow"/>
        </w:rPr>
        <w:t>question</w:t>
      </w:r>
      <w:r w:rsidRPr="0056787A">
        <w:rPr>
          <w:rStyle w:val="StyleUnderline"/>
        </w:rPr>
        <w:t xml:space="preserve"> isn’t </w:t>
      </w:r>
      <w:r w:rsidRPr="0056787A">
        <w:rPr>
          <w:rStyle w:val="Emphasis"/>
        </w:rPr>
        <w:t>if</w:t>
      </w:r>
      <w:r w:rsidRPr="0056787A">
        <w:rPr>
          <w:rStyle w:val="StyleUnderline"/>
        </w:rPr>
        <w:t xml:space="preserve"> you’ll face a resource crisis</w:t>
      </w:r>
      <w:r w:rsidRPr="0056787A">
        <w:rPr>
          <w:sz w:val="16"/>
        </w:rPr>
        <w:t xml:space="preserve"> — </w:t>
      </w:r>
      <w:r w:rsidRPr="0056787A">
        <w:rPr>
          <w:rStyle w:val="Emphasis"/>
        </w:rPr>
        <w:t xml:space="preserve">it’s </w:t>
      </w:r>
      <w:r w:rsidRPr="0056787A">
        <w:rPr>
          <w:rStyle w:val="Emphasis"/>
          <w:highlight w:val="yellow"/>
        </w:rPr>
        <w:t>which one</w:t>
      </w:r>
      <w:r w:rsidRPr="0056787A">
        <w:rPr>
          <w:rStyle w:val="Emphasis"/>
        </w:rPr>
        <w:t xml:space="preserve"> will arrive first</w:t>
      </w:r>
      <w:r w:rsidRPr="0056787A">
        <w:rPr>
          <w:sz w:val="16"/>
        </w:rPr>
        <w:t xml:space="preserve">, </w:t>
      </w:r>
      <w:r w:rsidRPr="0056787A">
        <w:rPr>
          <w:rStyle w:val="StyleUnderline"/>
        </w:rPr>
        <w:t>and</w:t>
      </w:r>
      <w:r w:rsidRPr="0056787A">
        <w:rPr>
          <w:sz w:val="16"/>
        </w:rPr>
        <w:t xml:space="preserve"> </w:t>
      </w:r>
      <w:r w:rsidRPr="0056787A">
        <w:rPr>
          <w:rStyle w:val="Emphasis"/>
          <w:sz w:val="26"/>
          <w:szCs w:val="26"/>
        </w:rPr>
        <w:t>how prepared you’ll be when it does</w:t>
      </w:r>
      <w:r w:rsidRPr="0056787A">
        <w:rPr>
          <w:sz w:val="16"/>
        </w:rPr>
        <w:t>.”</w:t>
      </w:r>
    </w:p>
    <w:p w14:paraId="6D133B30" w14:textId="77777777" w:rsidR="00A626D0" w:rsidRPr="0056787A" w:rsidRDefault="00A626D0" w:rsidP="00A626D0">
      <w:pPr>
        <w:rPr>
          <w:sz w:val="16"/>
        </w:rPr>
      </w:pPr>
      <w:r w:rsidRPr="0056787A">
        <w:rPr>
          <w:rStyle w:val="StyleUnderline"/>
        </w:rPr>
        <w:t xml:space="preserve">Then there’s the cosmic joker in the deck: </w:t>
      </w:r>
      <w:r w:rsidRPr="0056787A">
        <w:rPr>
          <w:rStyle w:val="Emphasis"/>
        </w:rPr>
        <w:t>solar flares</w:t>
      </w:r>
      <w:r w:rsidRPr="0056787A">
        <w:rPr>
          <w:sz w:val="16"/>
        </w:rPr>
        <w:t>.</w:t>
      </w:r>
    </w:p>
    <w:p w14:paraId="15D2879E" w14:textId="77777777" w:rsidR="00A626D0" w:rsidRPr="0056787A" w:rsidRDefault="00A626D0" w:rsidP="00A626D0">
      <w:pPr>
        <w:rPr>
          <w:rStyle w:val="Emphasis"/>
          <w:sz w:val="24"/>
          <w:szCs w:val="24"/>
        </w:rPr>
      </w:pPr>
      <w:r w:rsidRPr="0056787A">
        <w:rPr>
          <w:rStyle w:val="StyleUnderline"/>
        </w:rPr>
        <w:t>A Carrington Event-level solar storm</w:t>
      </w:r>
      <w:r w:rsidRPr="0056787A">
        <w:rPr>
          <w:sz w:val="16"/>
        </w:rPr>
        <w:t xml:space="preserve"> — like the one that hit Earth in 1859 — </w:t>
      </w:r>
      <w:r w:rsidRPr="0056787A">
        <w:rPr>
          <w:rStyle w:val="StyleUnderline"/>
        </w:rPr>
        <w:t xml:space="preserve">would today </w:t>
      </w:r>
      <w:r w:rsidRPr="0056787A">
        <w:rPr>
          <w:rStyle w:val="Emphasis"/>
          <w:sz w:val="24"/>
          <w:szCs w:val="24"/>
        </w:rPr>
        <w:t>cascade through our power grids like digital wildfire.</w:t>
      </w:r>
    </w:p>
    <w:p w14:paraId="48A97085" w14:textId="77777777" w:rsidR="00A626D0" w:rsidRPr="004D0EE0" w:rsidRDefault="00A626D0" w:rsidP="00A626D0">
      <w:pPr>
        <w:rPr>
          <w:sz w:val="16"/>
        </w:rPr>
      </w:pPr>
      <w:r w:rsidRPr="0056787A">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274E7A08" w14:textId="77777777" w:rsidR="00A626D0" w:rsidRPr="00CB1EF7" w:rsidRDefault="00A626D0" w:rsidP="00A626D0">
      <w:pPr>
        <w:rPr>
          <w:sz w:val="16"/>
          <w:szCs w:val="16"/>
        </w:rPr>
      </w:pPr>
      <w:r w:rsidRPr="004D0EE0">
        <w:rPr>
          <w:sz w:val="16"/>
          <w:szCs w:val="16"/>
        </w:rPr>
        <w:t>The Cruel Dependency</w:t>
      </w:r>
    </w:p>
    <w:p w14:paraId="08AC44F9" w14:textId="77777777" w:rsidR="00A626D0" w:rsidRPr="00ED1EBE" w:rsidRDefault="00A626D0" w:rsidP="00A626D0">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53DEC38C" w14:textId="77777777" w:rsidR="00A626D0" w:rsidRPr="00ED1EBE" w:rsidRDefault="00A626D0" w:rsidP="00A626D0">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2400A974" w14:textId="77777777" w:rsidR="00A626D0" w:rsidRPr="00CB1EF7" w:rsidRDefault="00A626D0" w:rsidP="00A626D0">
      <w:pPr>
        <w:rPr>
          <w:sz w:val="16"/>
          <w:szCs w:val="16"/>
        </w:rPr>
      </w:pPr>
      <w:r w:rsidRPr="00ED1EBE">
        <w:rPr>
          <w:sz w:val="16"/>
          <w:szCs w:val="16"/>
        </w:rPr>
        <w:t>No pumps means no water pressure.</w:t>
      </w:r>
    </w:p>
    <w:p w14:paraId="48718794" w14:textId="77777777" w:rsidR="00A626D0" w:rsidRPr="00CB1EF7" w:rsidRDefault="00A626D0" w:rsidP="00A626D0">
      <w:pPr>
        <w:rPr>
          <w:sz w:val="16"/>
          <w:szCs w:val="16"/>
        </w:rPr>
      </w:pPr>
      <w:r w:rsidRPr="00CB1EF7">
        <w:rPr>
          <w:sz w:val="16"/>
          <w:szCs w:val="16"/>
        </w:rPr>
        <w:t>No water pressure means failed cooling systems.</w:t>
      </w:r>
    </w:p>
    <w:p w14:paraId="466B1AB2" w14:textId="77777777" w:rsidR="00A626D0" w:rsidRPr="00CB1EF7" w:rsidRDefault="00A626D0" w:rsidP="00A626D0">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15EC0804" w14:textId="77777777" w:rsidR="00A626D0" w:rsidRPr="00601D3F" w:rsidRDefault="00A626D0" w:rsidP="00A626D0">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4D0EE0">
        <w:rPr>
          <w:rStyle w:val="StyleUnderline"/>
        </w:rPr>
        <w:t xml:space="preserve">Lose </w:t>
      </w:r>
      <w:r w:rsidRPr="004D0EE0">
        <w:rPr>
          <w:rStyle w:val="Emphasis"/>
        </w:rPr>
        <w:t>either one</w:t>
      </w:r>
      <w:r w:rsidRPr="004D0EE0">
        <w:rPr>
          <w:sz w:val="16"/>
        </w:rPr>
        <w:t xml:space="preserve">, </w:t>
      </w:r>
      <w:r w:rsidRPr="004D0EE0">
        <w:rPr>
          <w:rStyle w:val="StyleUnderline"/>
        </w:rPr>
        <w:t xml:space="preserve">and the </w:t>
      </w:r>
      <w:r w:rsidRPr="004D0EE0">
        <w:rPr>
          <w:rStyle w:val="Emphasis"/>
        </w:rPr>
        <w:t>other</w:t>
      </w:r>
      <w:r w:rsidRPr="004D0EE0">
        <w:rPr>
          <w:rStyle w:val="StyleUnderline"/>
        </w:rPr>
        <w:t xml:space="preserve"> becomes </w:t>
      </w:r>
      <w:r w:rsidRPr="004D0EE0">
        <w:rPr>
          <w:rStyle w:val="Emphasis"/>
          <w:sz w:val="24"/>
          <w:szCs w:val="24"/>
        </w:rPr>
        <w:t>increasingly difficult to maintain</w:t>
      </w:r>
      <w:r w:rsidRPr="004D0EE0">
        <w:rPr>
          <w:sz w:val="16"/>
        </w:rPr>
        <w:t>. The Texas power crisis of 2021 wasn’t just a failure of infrastructure — it was a preview of coming attractions.</w:t>
      </w:r>
    </w:p>
    <w:p w14:paraId="1AFC43C4" w14:textId="77777777" w:rsidR="00A626D0" w:rsidRPr="004A4142" w:rsidRDefault="00A626D0" w:rsidP="00A626D0"/>
    <w:p w14:paraId="5AC08686" w14:textId="77777777" w:rsidR="00A626D0" w:rsidRDefault="00A626D0" w:rsidP="00A626D0">
      <w:pPr>
        <w:pStyle w:val="Heading3"/>
      </w:pPr>
      <w:r>
        <w:t>1NC</w:t>
      </w:r>
    </w:p>
    <w:p w14:paraId="26F5B818" w14:textId="77777777" w:rsidR="00A626D0" w:rsidRDefault="00A626D0" w:rsidP="00A626D0">
      <w:r>
        <w:t>Vagueness</w:t>
      </w:r>
    </w:p>
    <w:p w14:paraId="3BA43C66" w14:textId="77777777" w:rsidR="00A626D0" w:rsidRDefault="00A626D0" w:rsidP="00A626D0">
      <w:pPr>
        <w:pStyle w:val="Heading4"/>
      </w:pPr>
      <w:r>
        <w:t xml:space="preserve">AFFs must specify </w:t>
      </w:r>
      <w:r w:rsidRPr="00980666">
        <w:rPr>
          <w:u w:val="single"/>
        </w:rPr>
        <w:t>which rights</w:t>
      </w:r>
      <w:r>
        <w:t xml:space="preserve"> they strengthen and </w:t>
      </w:r>
      <w:r w:rsidRPr="00980666">
        <w:rPr>
          <w:u w:val="single"/>
        </w:rPr>
        <w:t>how</w:t>
      </w:r>
      <w:r w:rsidRPr="00980666">
        <w:t>.</w:t>
      </w:r>
    </w:p>
    <w:p w14:paraId="26ADDA11" w14:textId="77777777" w:rsidR="00A626D0" w:rsidRPr="00392901" w:rsidRDefault="00A626D0" w:rsidP="00A626D0">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76937CD0" w14:textId="77777777" w:rsidR="00A626D0" w:rsidRPr="00A51F75" w:rsidRDefault="00A626D0" w:rsidP="00A626D0">
      <w:pPr>
        <w:rPr>
          <w:sz w:val="16"/>
        </w:rPr>
      </w:pPr>
      <w:r w:rsidRPr="00980666">
        <w:rPr>
          <w:sz w:val="16"/>
        </w:rPr>
        <w:t xml:space="preserve">Good employers understand the benefits of having </w:t>
      </w:r>
      <w:r w:rsidRPr="003D67D1">
        <w:rPr>
          <w:rStyle w:val="StyleUnderline"/>
          <w:highlight w:val="yellow"/>
        </w:rPr>
        <w:t>a 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D67D1">
        <w:rPr>
          <w:rStyle w:val="Emphasis"/>
          <w:highlight w:val="yellow"/>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D67D1">
        <w:rPr>
          <w:rStyle w:val="Emphasis"/>
          <w:sz w:val="24"/>
          <w:szCs w:val="24"/>
          <w:highlight w:val="yellow"/>
        </w:rPr>
        <w:t>requires</w:t>
      </w:r>
      <w:r w:rsidRPr="0010795F">
        <w:rPr>
          <w:rStyle w:val="Emphasis"/>
          <w:sz w:val="24"/>
          <w:szCs w:val="24"/>
        </w:rPr>
        <w:t xml:space="preserve"> an </w:t>
      </w:r>
      <w:r w:rsidRPr="003D67D1">
        <w:rPr>
          <w:rStyle w:val="Emphasis"/>
          <w:sz w:val="24"/>
          <w:szCs w:val="24"/>
          <w:highlight w:val="yellow"/>
        </w:rPr>
        <w:t>understanding</w:t>
      </w:r>
      <w:r w:rsidRPr="00980666">
        <w:rPr>
          <w:sz w:val="16"/>
          <w:szCs w:val="24"/>
        </w:rPr>
        <w:t xml:space="preserve"> </w:t>
      </w:r>
      <w:r w:rsidRPr="0010795F">
        <w:rPr>
          <w:rStyle w:val="StyleUnderline"/>
        </w:rPr>
        <w:t xml:space="preserve">of </w:t>
      </w:r>
      <w:r w:rsidRPr="003D67D1">
        <w:rPr>
          <w:rStyle w:val="Emphasis"/>
          <w:szCs w:val="28"/>
          <w:highlight w:val="yellow"/>
        </w:rPr>
        <w:t xml:space="preserve">which rights </w:t>
      </w:r>
      <w:r w:rsidRPr="003D67D1">
        <w:rPr>
          <w:rStyle w:val="Emphasis"/>
          <w:highlight w:val="yellow"/>
        </w:rPr>
        <w:t>are</w:t>
      </w:r>
      <w:r w:rsidRPr="0010795F">
        <w:rPr>
          <w:rStyle w:val="Emphasis"/>
        </w:rPr>
        <w:t xml:space="preserve"> legally </w:t>
      </w:r>
      <w:r w:rsidRPr="003D67D1">
        <w:rPr>
          <w:rStyle w:val="Emphasis"/>
          <w:highlight w:val="yellow"/>
        </w:rPr>
        <w:t>preserved</w:t>
      </w:r>
      <w:r w:rsidRPr="00980666">
        <w:rPr>
          <w:sz w:val="16"/>
        </w:rPr>
        <w:t xml:space="preserve"> </w:t>
      </w:r>
      <w:r w:rsidRPr="0010795F">
        <w:rPr>
          <w:rStyle w:val="StyleUnderline"/>
        </w:rPr>
        <w:t xml:space="preserve">by federal law </w:t>
      </w:r>
      <w:r w:rsidRPr="003D67D1">
        <w:rPr>
          <w:rStyle w:val="StyleUnderline"/>
          <w:highlight w:val="yellow"/>
        </w:rPr>
        <w:t xml:space="preserve">and </w:t>
      </w:r>
      <w:r w:rsidRPr="003D67D1">
        <w:rPr>
          <w:rStyle w:val="Emphasis"/>
          <w:szCs w:val="28"/>
          <w:highlight w:val="yellow"/>
        </w:rPr>
        <w:t>how</w:t>
      </w:r>
      <w:r w:rsidRPr="0010795F">
        <w:rPr>
          <w:rStyle w:val="StyleUnderline"/>
          <w:sz w:val="28"/>
          <w:szCs w:val="28"/>
        </w:rPr>
        <w:t xml:space="preserve"> </w:t>
      </w:r>
      <w:r w:rsidRPr="0010795F">
        <w:rPr>
          <w:rStyle w:val="StyleUnderline"/>
        </w:rPr>
        <w:t xml:space="preserve">those </w:t>
      </w:r>
      <w:r w:rsidRPr="003D67D1">
        <w:rPr>
          <w:rStyle w:val="StyleUnderline"/>
          <w:highlight w:val="yellow"/>
        </w:rPr>
        <w:t>rights are protected</w:t>
      </w:r>
      <w:r w:rsidRPr="003D67D1">
        <w:rPr>
          <w:sz w:val="16"/>
          <w:highlight w:val="yellow"/>
        </w:rPr>
        <w:t>.</w:t>
      </w:r>
      <w:r w:rsidRPr="00980666">
        <w:rPr>
          <w:sz w:val="16"/>
        </w:rPr>
        <w:t> </w:t>
      </w:r>
    </w:p>
    <w:p w14:paraId="13283213" w14:textId="77777777" w:rsidR="00A626D0" w:rsidRPr="00980666" w:rsidRDefault="00A626D0" w:rsidP="00A626D0">
      <w:pPr>
        <w:pStyle w:val="Heading4"/>
      </w:pPr>
      <w:r>
        <w:t xml:space="preserve">The plan text </w:t>
      </w:r>
      <w:r w:rsidRPr="00980666">
        <w:rPr>
          <w:u w:val="single"/>
        </w:rPr>
        <w:t>doesn’t</w:t>
      </w:r>
      <w:r>
        <w:t xml:space="preserve"> spec---vote </w:t>
      </w:r>
      <w:r w:rsidRPr="00834F78">
        <w:rPr>
          <w:u w:val="single"/>
        </w:rPr>
        <w:t>NEG</w:t>
      </w:r>
      <w:r>
        <w:t>:</w:t>
      </w:r>
    </w:p>
    <w:p w14:paraId="0815B5C8" w14:textId="77777777" w:rsidR="00A626D0" w:rsidRDefault="00A626D0" w:rsidP="00A626D0">
      <w:pPr>
        <w:pStyle w:val="Heading4"/>
      </w:pPr>
      <w:r>
        <w:t>1---</w:t>
      </w:r>
      <w:r w:rsidRPr="00834F78">
        <w:rPr>
          <w:u w:val="single"/>
        </w:rPr>
        <w:t>Clash</w:t>
      </w:r>
      <w:r>
        <w:t xml:space="preserve">---vague plans incentivize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r w:rsidRPr="00834F78">
        <w:rPr>
          <w:u w:val="single"/>
        </w:rPr>
        <w:t>uneducational</w:t>
      </w:r>
      <w:r>
        <w:t xml:space="preserve">---clash </w:t>
      </w:r>
      <w:r w:rsidRPr="00834F78">
        <w:rPr>
          <w:u w:val="single"/>
        </w:rPr>
        <w:t>outweighs</w:t>
      </w:r>
      <w:r>
        <w:t xml:space="preserve">, it’s key to operationalize any benefit of the </w:t>
      </w:r>
      <w:r w:rsidRPr="00834F78">
        <w:rPr>
          <w:u w:val="single"/>
        </w:rPr>
        <w:t>activity</w:t>
      </w:r>
      <w:r>
        <w:t>.</w:t>
      </w:r>
    </w:p>
    <w:p w14:paraId="43EB79F2" w14:textId="77777777" w:rsidR="00A626D0" w:rsidRPr="00834F78" w:rsidRDefault="00A626D0" w:rsidP="00A626D0">
      <w:pPr>
        <w:pStyle w:val="Heading4"/>
      </w:pPr>
      <w:r>
        <w:t>2---</w:t>
      </w: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3BB20CE9" w14:textId="77777777" w:rsidR="00A626D0" w:rsidRDefault="00A626D0" w:rsidP="00A626D0">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38A611E0" w14:textId="77777777" w:rsidR="00A626D0" w:rsidRPr="005F73E5" w:rsidRDefault="00A626D0" w:rsidP="00A626D0">
      <w:pPr>
        <w:rPr>
          <w:sz w:val="16"/>
        </w:rPr>
      </w:pPr>
      <w:r w:rsidRPr="005F73E5">
        <w:rPr>
          <w:sz w:val="16"/>
        </w:rPr>
        <w:t xml:space="preserve">In part, that’s because </w:t>
      </w:r>
      <w:r w:rsidRPr="005F73E5">
        <w:rPr>
          <w:rStyle w:val="StyleUnderline"/>
        </w:rPr>
        <w:t>the</w:t>
      </w:r>
      <w:r w:rsidRPr="005F73E5">
        <w:rPr>
          <w:sz w:val="16"/>
        </w:rPr>
        <w:t xml:space="preserve"> </w:t>
      </w:r>
      <w:r w:rsidRPr="003D67D1">
        <w:rPr>
          <w:rStyle w:val="Emphasis"/>
          <w:highlight w:val="yellow"/>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D67D1">
        <w:rPr>
          <w:rStyle w:val="StyleUnderline"/>
          <w:highlight w:val="yellow"/>
        </w:rPr>
        <w:t xml:space="preserve">can be </w:t>
      </w:r>
      <w:r w:rsidRPr="003D67D1">
        <w:rPr>
          <w:rStyle w:val="Emphasis"/>
          <w:sz w:val="24"/>
          <w:szCs w:val="24"/>
          <w:highlight w:val="yellow"/>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56087FF0" w14:textId="77777777" w:rsidR="00A626D0" w:rsidRPr="005F73E5" w:rsidRDefault="00A626D0" w:rsidP="00A626D0">
      <w:pPr>
        <w:rPr>
          <w:sz w:val="16"/>
        </w:rPr>
      </w:pPr>
      <w:r w:rsidRPr="005F73E5">
        <w:rPr>
          <w:sz w:val="16"/>
        </w:rPr>
        <w:t>“</w:t>
      </w:r>
      <w:r w:rsidRPr="003D67D1">
        <w:rPr>
          <w:rStyle w:val="StyleUnderline"/>
          <w:highlight w:val="yellow"/>
        </w:rPr>
        <w:t xml:space="preserve">It’s kind of a </w:t>
      </w:r>
      <w:r w:rsidRPr="003D67D1">
        <w:rPr>
          <w:rStyle w:val="Emphasis"/>
          <w:highlight w:val="yellow"/>
        </w:rPr>
        <w:t>fuzzy concept</w:t>
      </w:r>
      <w:r w:rsidRPr="005F73E5">
        <w:rPr>
          <w:sz w:val="16"/>
        </w:rPr>
        <w:t>,” Kaminski said. “</w:t>
      </w:r>
      <w:r w:rsidRPr="003D67D1">
        <w:rPr>
          <w:rStyle w:val="StyleUnderline"/>
          <w:highlight w:val="yellow"/>
        </w:rPr>
        <w:t xml:space="preserve">There are </w:t>
      </w:r>
      <w:r w:rsidRPr="003D67D1">
        <w:rPr>
          <w:rStyle w:val="Emphasis"/>
          <w:highlight w:val="yellow"/>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D67D1">
        <w:rPr>
          <w:rStyle w:val="StyleUnderline"/>
          <w:highlight w:val="yellow"/>
        </w:rPr>
        <w:t>things are</w:t>
      </w:r>
      <w:r w:rsidRPr="005F73E5">
        <w:rPr>
          <w:rStyle w:val="StyleUnderline"/>
        </w:rPr>
        <w:t xml:space="preserve"> kind of </w:t>
      </w:r>
      <w:r w:rsidRPr="003D67D1">
        <w:rPr>
          <w:rStyle w:val="StyleUnderline"/>
          <w:highlight w:val="yellow"/>
        </w:rPr>
        <w:t xml:space="preserve">a question of </w:t>
      </w:r>
      <w:r w:rsidRPr="003D67D1">
        <w:rPr>
          <w:rStyle w:val="Emphasis"/>
          <w:highlight w:val="yellow"/>
        </w:rPr>
        <w:t>art</w:t>
      </w:r>
      <w:r w:rsidRPr="003D67D1">
        <w:rPr>
          <w:rStyle w:val="StyleUnderline"/>
          <w:highlight w:val="yellow"/>
        </w:rPr>
        <w:t xml:space="preserve"> and </w:t>
      </w:r>
      <w:r w:rsidRPr="003D67D1">
        <w:rPr>
          <w:rStyle w:val="Emphasis"/>
          <w:highlight w:val="yellow"/>
        </w:rPr>
        <w:t>opinion</w:t>
      </w:r>
      <w:r w:rsidRPr="003D67D1">
        <w:rPr>
          <w:rStyle w:val="StyleUnderline"/>
          <w:highlight w:val="yellow"/>
        </w:rPr>
        <w:t>.</w:t>
      </w:r>
      <w:r w:rsidRPr="003D67D1">
        <w:rPr>
          <w:sz w:val="16"/>
          <w:highlight w:val="yellow"/>
        </w:rPr>
        <w:t xml:space="preserve"> </w:t>
      </w:r>
      <w:r w:rsidRPr="003D67D1">
        <w:rPr>
          <w:rStyle w:val="StyleUnderline"/>
          <w:highlight w:val="yellow"/>
        </w:rPr>
        <w:t xml:space="preserve">It can be </w:t>
      </w:r>
      <w:r w:rsidRPr="003D67D1">
        <w:rPr>
          <w:rStyle w:val="Emphasis"/>
          <w:sz w:val="24"/>
          <w:szCs w:val="24"/>
          <w:highlight w:val="yellow"/>
        </w:rPr>
        <w:t>difficult to prove</w:t>
      </w:r>
      <w:r w:rsidRPr="005F73E5">
        <w:rPr>
          <w:rStyle w:val="StyleUnderline"/>
          <w:sz w:val="24"/>
          <w:szCs w:val="24"/>
        </w:rPr>
        <w:t xml:space="preserve"> </w:t>
      </w:r>
      <w:r w:rsidRPr="005F73E5">
        <w:rPr>
          <w:rStyle w:val="StyleUnderline"/>
        </w:rPr>
        <w:t xml:space="preserve">that </w:t>
      </w:r>
      <w:r w:rsidRPr="003D67D1">
        <w:rPr>
          <w:rStyle w:val="StyleUnderline"/>
          <w:highlight w:val="yellow"/>
        </w:rPr>
        <w:t xml:space="preserve">there has been a </w:t>
      </w:r>
      <w:r w:rsidRPr="003D67D1">
        <w:rPr>
          <w:rStyle w:val="Emphasis"/>
          <w:sz w:val="24"/>
          <w:szCs w:val="24"/>
          <w:highlight w:val="yellow"/>
        </w:rPr>
        <w:t>failure to bargain</w:t>
      </w:r>
      <w:r w:rsidRPr="005F73E5">
        <w:rPr>
          <w:sz w:val="16"/>
          <w:szCs w:val="24"/>
        </w:rPr>
        <w:t xml:space="preserve"> </w:t>
      </w:r>
      <w:r w:rsidRPr="005F73E5">
        <w:rPr>
          <w:sz w:val="16"/>
        </w:rPr>
        <w:t>in good faith.”</w:t>
      </w:r>
    </w:p>
    <w:p w14:paraId="1F20F18E" w14:textId="77777777" w:rsidR="00A626D0" w:rsidRPr="005F73E5" w:rsidRDefault="00A626D0" w:rsidP="00A626D0">
      <w:pPr>
        <w:rPr>
          <w:rStyle w:val="StyleUnderline"/>
        </w:rPr>
      </w:pPr>
      <w:r w:rsidRPr="005F73E5">
        <w:rPr>
          <w:rStyle w:val="StyleUnderline"/>
        </w:rPr>
        <w:t xml:space="preserve">That </w:t>
      </w:r>
      <w:r w:rsidRPr="003D67D1">
        <w:rPr>
          <w:rStyle w:val="Emphasis"/>
          <w:highlight w:val="yellow"/>
        </w:rPr>
        <w:t>fuzziness</w:t>
      </w:r>
      <w:r w:rsidRPr="003D67D1">
        <w:rPr>
          <w:rStyle w:val="StyleUnderline"/>
          <w:highlight w:val="yellow"/>
        </w:rPr>
        <w:t xml:space="preserve"> swings the </w:t>
      </w:r>
      <w:r w:rsidRPr="003D67D1">
        <w:rPr>
          <w:rStyle w:val="Emphasis"/>
          <w:sz w:val="24"/>
          <w:szCs w:val="24"/>
          <w:highlight w:val="yellow"/>
        </w:rPr>
        <w:t>advantage to employers</w:t>
      </w:r>
      <w:r w:rsidRPr="005F73E5">
        <w:rPr>
          <w:rStyle w:val="Emphasis"/>
          <w:sz w:val="24"/>
          <w:szCs w:val="24"/>
        </w:rPr>
        <w:t xml:space="preserve"> who want </w:t>
      </w:r>
      <w:r w:rsidRPr="003D67D1">
        <w:rPr>
          <w:rStyle w:val="Emphasis"/>
          <w:sz w:val="24"/>
          <w:szCs w:val="24"/>
          <w:highlight w:val="yellow"/>
        </w:rPr>
        <w:t>to stall negotiations</w:t>
      </w:r>
      <w:r w:rsidRPr="005F73E5">
        <w:rPr>
          <w:sz w:val="16"/>
        </w:rPr>
        <w:t xml:space="preserve">, </w:t>
      </w:r>
      <w:r w:rsidRPr="005F73E5">
        <w:rPr>
          <w:rStyle w:val="StyleUnderline"/>
        </w:rPr>
        <w:t xml:space="preserve">hoping that as time goes on </w:t>
      </w:r>
      <w:r w:rsidRPr="003D67D1">
        <w:rPr>
          <w:rStyle w:val="StyleUnderline"/>
          <w:highlight w:val="yellow"/>
        </w:rPr>
        <w:t>workers</w:t>
      </w:r>
      <w:r w:rsidRPr="005F73E5">
        <w:rPr>
          <w:rStyle w:val="StyleUnderline"/>
        </w:rPr>
        <w:t xml:space="preserve"> will </w:t>
      </w:r>
      <w:r w:rsidRPr="003D67D1">
        <w:rPr>
          <w:rStyle w:val="Emphasis"/>
          <w:highlight w:val="yellow"/>
        </w:rPr>
        <w:t>run out of money</w:t>
      </w:r>
      <w:r w:rsidRPr="005F73E5">
        <w:rPr>
          <w:rStyle w:val="StyleUnderline"/>
        </w:rPr>
        <w:t xml:space="preserve"> and need to </w:t>
      </w:r>
      <w:r w:rsidRPr="003D67D1">
        <w:rPr>
          <w:rStyle w:val="Emphasis"/>
          <w:highlight w:val="yellow"/>
        </w:rPr>
        <w:t>go back to work</w:t>
      </w:r>
      <w:r w:rsidRPr="003D67D1">
        <w:rPr>
          <w:rStyle w:val="StyleUnderline"/>
          <w:highlight w:val="yellow"/>
        </w:rPr>
        <w:t>, or</w:t>
      </w:r>
      <w:r w:rsidRPr="005F73E5">
        <w:rPr>
          <w:rStyle w:val="StyleUnderline"/>
        </w:rPr>
        <w:t xml:space="preserve"> will </w:t>
      </w:r>
      <w:r w:rsidRPr="003D67D1">
        <w:rPr>
          <w:rStyle w:val="Emphasis"/>
          <w:highlight w:val="yellow"/>
        </w:rPr>
        <w:t>blame</w:t>
      </w:r>
      <w:r w:rsidRPr="005F73E5">
        <w:rPr>
          <w:rStyle w:val="Emphasis"/>
        </w:rPr>
        <w:t xml:space="preserve"> their own </w:t>
      </w:r>
      <w:r w:rsidRPr="003D67D1">
        <w:rPr>
          <w:rStyle w:val="Emphasis"/>
          <w:highlight w:val="yellow"/>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4DDFA67B" w14:textId="77777777" w:rsidR="00A626D0" w:rsidRDefault="00A626D0" w:rsidP="00A626D0"/>
    <w:p w14:paraId="1802AAFB" w14:textId="77777777" w:rsidR="00A626D0" w:rsidRPr="00A838DC" w:rsidRDefault="00A626D0" w:rsidP="00A626D0"/>
    <w:p w14:paraId="3966210C" w14:textId="77777777" w:rsidR="00A626D0" w:rsidRDefault="00A626D0" w:rsidP="00A626D0"/>
    <w:p w14:paraId="1E0E963D" w14:textId="77777777" w:rsidR="00A626D0" w:rsidRDefault="00A626D0" w:rsidP="00A626D0">
      <w:pPr>
        <w:pStyle w:val="Heading3"/>
      </w:pPr>
      <w:r>
        <w:t>1NC</w:t>
      </w:r>
    </w:p>
    <w:p w14:paraId="30A66393" w14:textId="77777777" w:rsidR="00A626D0" w:rsidRPr="00D76893" w:rsidRDefault="00A626D0" w:rsidP="00A626D0">
      <w:r>
        <w:t>Article I</w:t>
      </w:r>
    </w:p>
    <w:p w14:paraId="7A46C7D4" w14:textId="77777777" w:rsidR="00A626D0" w:rsidRPr="00455EF7" w:rsidRDefault="00A626D0" w:rsidP="00A626D0">
      <w:pPr>
        <w:pStyle w:val="Heading4"/>
      </w:pPr>
      <w:r>
        <w:t>The United States legislative branch should establish an administrative Article I tribunal that finds that the Immigration Reform and Control Act does not precede or repeal collective bargaining rights for workers in the United States</w:t>
      </w:r>
    </w:p>
    <w:p w14:paraId="086D1085" w14:textId="77777777" w:rsidR="00A626D0" w:rsidRDefault="00A626D0" w:rsidP="00A626D0">
      <w:pPr>
        <w:pStyle w:val="Heading4"/>
      </w:pPr>
      <w:r>
        <w:t xml:space="preserve">The CP </w:t>
      </w:r>
      <w:r w:rsidRPr="00455EF7">
        <w:rPr>
          <w:u w:val="single"/>
        </w:rPr>
        <w:t>solves</w:t>
      </w:r>
      <w:r>
        <w:t xml:space="preserve"> AND </w:t>
      </w:r>
      <w:r w:rsidRPr="00455EF7">
        <w:rPr>
          <w:u w:val="single"/>
        </w:rPr>
        <w:t>avoids political fights</w:t>
      </w:r>
      <w:r>
        <w:t xml:space="preserve"> over</w:t>
      </w:r>
      <w:r w:rsidRPr="00455EF7">
        <w:t xml:space="preserve"> the</w:t>
      </w:r>
      <w:r>
        <w:t xml:space="preserve"> NLRB.</w:t>
      </w:r>
    </w:p>
    <w:p w14:paraId="5B1F8592" w14:textId="77777777" w:rsidR="00A626D0" w:rsidRPr="008647E0" w:rsidRDefault="00A626D0" w:rsidP="00A626D0">
      <w:pPr>
        <w:rPr>
          <w:b/>
          <w:bCs/>
        </w:rPr>
      </w:pPr>
      <w:r w:rsidRPr="008647E0">
        <w:t xml:space="preserve">Roger </w:t>
      </w:r>
      <w:r w:rsidRPr="008647E0">
        <w:rPr>
          <w:rStyle w:val="Style13ptBold"/>
        </w:rPr>
        <w:t>King 25</w:t>
      </w:r>
      <w:r>
        <w:t xml:space="preserve">, </w:t>
      </w:r>
      <w:r w:rsidRPr="008647E0">
        <w:t>Senior Labor and Employment Counse</w:t>
      </w:r>
      <w:r>
        <w:t>l at the</w:t>
      </w:r>
      <w:r w:rsidRPr="008647E0">
        <w:t xml:space="preserve"> CHRO Association</w:t>
      </w:r>
      <w:r>
        <w:t>, JD, 6-11-2025, “</w:t>
      </w:r>
      <w:r w:rsidRPr="008647E0">
        <w:t>House Education and Workforce Subcommittee on Health, Employment, Labor, and Pensions Hearing; ‘Restoring Balance: Ensuring Fairness and Transparency at the NLRB (National Labor Relations Board).’; Testimony by Roger King, Senior Labor and Employment Counsel, HR Policy Association; WAX60961125HG69”</w:t>
      </w:r>
      <w:r>
        <w:t xml:space="preserve">, </w:t>
      </w:r>
      <w:r w:rsidRPr="008647E0">
        <w:t>Congressional Documents and Publications</w:t>
      </w:r>
    </w:p>
    <w:p w14:paraId="63542846" w14:textId="77777777" w:rsidR="00A626D0" w:rsidRPr="00CF130F" w:rsidRDefault="00A626D0" w:rsidP="00A626D0">
      <w:pPr>
        <w:rPr>
          <w:sz w:val="16"/>
        </w:rPr>
      </w:pPr>
      <w:r w:rsidRPr="00F63353">
        <w:rPr>
          <w:rStyle w:val="StyleUnderline"/>
        </w:rPr>
        <w:t xml:space="preserve">The </w:t>
      </w:r>
      <w:r w:rsidRPr="00D63B2A">
        <w:rPr>
          <w:rStyle w:val="StyleUnderline"/>
          <w:highlight w:val="yellow"/>
        </w:rPr>
        <w:t>Board</w:t>
      </w:r>
      <w:r w:rsidRPr="00F63353">
        <w:rPr>
          <w:rStyle w:val="StyleUnderline"/>
        </w:rPr>
        <w:t xml:space="preserve"> has </w:t>
      </w:r>
      <w:r w:rsidRPr="00455EF7">
        <w:rPr>
          <w:rStyle w:val="StyleUnderline"/>
        </w:rPr>
        <w:t>become</w:t>
      </w:r>
      <w:r w:rsidRPr="00F63353">
        <w:rPr>
          <w:rStyle w:val="StyleUnderline"/>
        </w:rPr>
        <w:t xml:space="preserve"> a labor policy </w:t>
      </w:r>
      <w:r w:rsidRPr="00D63B2A">
        <w:rPr>
          <w:rStyle w:val="StyleUnderline"/>
          <w:highlight w:val="yellow"/>
        </w:rPr>
        <w:t>adjunct</w:t>
      </w:r>
      <w:r w:rsidRPr="00CF130F">
        <w:rPr>
          <w:sz w:val="16"/>
        </w:rPr>
        <w:t xml:space="preserve"> or arm </w:t>
      </w:r>
      <w:r w:rsidRPr="00D63B2A">
        <w:rPr>
          <w:rStyle w:val="StyleUnderline"/>
          <w:highlight w:val="yellow"/>
        </w:rPr>
        <w:t>of</w:t>
      </w:r>
      <w:r w:rsidRPr="00F63353">
        <w:rPr>
          <w:rStyle w:val="StyleUnderline"/>
        </w:rPr>
        <w:t xml:space="preserve"> the </w:t>
      </w:r>
      <w:r w:rsidRPr="00D63B2A">
        <w:rPr>
          <w:rStyle w:val="StyleUnderline"/>
          <w:highlight w:val="yellow"/>
        </w:rPr>
        <w:t>party occupying</w:t>
      </w:r>
      <w:r w:rsidRPr="00F63353">
        <w:rPr>
          <w:rStyle w:val="StyleUnderline"/>
        </w:rPr>
        <w:t xml:space="preserve"> the </w:t>
      </w:r>
      <w:r w:rsidRPr="00D63B2A">
        <w:rPr>
          <w:rStyle w:val="StyleUnderline"/>
          <w:highlight w:val="yellow"/>
        </w:rPr>
        <w:t>White House</w:t>
      </w:r>
      <w:r w:rsidRPr="00CF130F">
        <w:rPr>
          <w:sz w:val="16"/>
        </w:rPr>
        <w:t xml:space="preserve">. </w:t>
      </w:r>
      <w:r w:rsidRPr="00455EF7">
        <w:rPr>
          <w:rStyle w:val="StyleUnderline"/>
        </w:rPr>
        <w:t>In pursuit of</w:t>
      </w:r>
      <w:r w:rsidRPr="00F63353">
        <w:rPr>
          <w:rStyle w:val="StyleUnderline"/>
        </w:rPr>
        <w:t xml:space="preserve"> </w:t>
      </w:r>
      <w:r w:rsidRPr="00D63B2A">
        <w:rPr>
          <w:rStyle w:val="Emphasis"/>
          <w:highlight w:val="yellow"/>
        </w:rPr>
        <w:t>partisan</w:t>
      </w:r>
      <w:r w:rsidRPr="00D63B2A">
        <w:rPr>
          <w:rStyle w:val="Emphasis"/>
        </w:rPr>
        <w:t xml:space="preserve"> policy </w:t>
      </w:r>
      <w:r w:rsidRPr="00D63B2A">
        <w:rPr>
          <w:rStyle w:val="Emphasis"/>
          <w:highlight w:val="yellow"/>
        </w:rPr>
        <w:t>agendas</w:t>
      </w:r>
      <w:r w:rsidRPr="00CF130F">
        <w:rPr>
          <w:sz w:val="16"/>
        </w:rPr>
        <w:t xml:space="preserve"> of the administration in power, both Republican and Democrat </w:t>
      </w:r>
      <w:r w:rsidRPr="00D63B2A">
        <w:rPr>
          <w:rStyle w:val="StyleUnderline"/>
          <w:highlight w:val="yellow"/>
        </w:rPr>
        <w:t>Board</w:t>
      </w:r>
      <w:r w:rsidRPr="00F63353">
        <w:rPr>
          <w:rStyle w:val="StyleUnderline"/>
        </w:rPr>
        <w:t xml:space="preserve">s have constantly modified and </w:t>
      </w:r>
      <w:r w:rsidRPr="00D63B2A">
        <w:rPr>
          <w:rStyle w:val="StyleUnderline"/>
        </w:rPr>
        <w:t>reversed prior decisions</w:t>
      </w:r>
      <w:r w:rsidRPr="00CF130F">
        <w:rPr>
          <w:sz w:val="16"/>
        </w:rPr>
        <w:t xml:space="preserve">, </w:t>
      </w:r>
      <w:r w:rsidRPr="00F63353">
        <w:rPr>
          <w:rStyle w:val="StyleUnderline"/>
        </w:rPr>
        <w:t xml:space="preserve">particularly </w:t>
      </w:r>
      <w:r w:rsidRPr="00D63B2A">
        <w:rPr>
          <w:rStyle w:val="StyleUnderline"/>
        </w:rPr>
        <w:t xml:space="preserve">on </w:t>
      </w:r>
      <w:r w:rsidRPr="00D63B2A">
        <w:rPr>
          <w:rStyle w:val="Emphasis"/>
        </w:rPr>
        <w:t xml:space="preserve">important </w:t>
      </w:r>
      <w:r w:rsidRPr="00D63B2A">
        <w:rPr>
          <w:rStyle w:val="Emphasis"/>
          <w:highlight w:val="yellow"/>
        </w:rPr>
        <w:t>policy issues</w:t>
      </w:r>
      <w:r w:rsidRPr="00CF130F">
        <w:rPr>
          <w:sz w:val="16"/>
        </w:rPr>
        <w:t xml:space="preserve">, decided by previous Boards. </w:t>
      </w:r>
      <w:r w:rsidRPr="00F63353">
        <w:rPr>
          <w:rStyle w:val="StyleUnderline"/>
        </w:rPr>
        <w:t xml:space="preserve">This constant reversal of precedent has </w:t>
      </w:r>
      <w:r w:rsidRPr="00D63B2A">
        <w:rPr>
          <w:rStyle w:val="Emphasis"/>
          <w:highlight w:val="yellow"/>
        </w:rPr>
        <w:t>adversely impacted</w:t>
      </w:r>
      <w:r w:rsidRPr="00F63353">
        <w:rPr>
          <w:rStyle w:val="StyleUnderline"/>
        </w:rPr>
        <w:t xml:space="preserve"> the Board's ability to en</w:t>
      </w:r>
      <w:r w:rsidRPr="00455EF7">
        <w:rPr>
          <w:rStyle w:val="StyleUnderline"/>
        </w:rPr>
        <w:t>gage in reasoned and neutral decision-making</w:t>
      </w:r>
      <w:r w:rsidRPr="00455EF7">
        <w:rPr>
          <w:sz w:val="16"/>
        </w:rPr>
        <w:t>. Such constant "flipflop</w:t>
      </w:r>
      <w:r w:rsidRPr="00CF130F">
        <w:rPr>
          <w:sz w:val="16"/>
        </w:rPr>
        <w:t xml:space="preserve">ping" or </w:t>
      </w:r>
      <w:r w:rsidRPr="00F63353">
        <w:rPr>
          <w:rStyle w:val="StyleUnderline"/>
        </w:rPr>
        <w:t xml:space="preserve">extreme </w:t>
      </w:r>
      <w:r w:rsidRPr="00D63B2A">
        <w:rPr>
          <w:rStyle w:val="StyleUnderline"/>
          <w:highlight w:val="yellow"/>
        </w:rPr>
        <w:t>policy oscillation</w:t>
      </w:r>
      <w:r w:rsidRPr="00F63353">
        <w:rPr>
          <w:rStyle w:val="StyleUnderline"/>
        </w:rPr>
        <w:t xml:space="preserve"> is </w:t>
      </w:r>
      <w:r w:rsidRPr="00D63B2A">
        <w:rPr>
          <w:rStyle w:val="Emphasis"/>
          <w:highlight w:val="yellow"/>
        </w:rPr>
        <w:t>harmful to labor</w:t>
      </w:r>
      <w:r w:rsidRPr="00F63353">
        <w:rPr>
          <w:rStyle w:val="StyleUnderline"/>
        </w:rPr>
        <w:t>, management, and all stakeholders</w:t>
      </w:r>
      <w:r w:rsidRPr="00CF130F">
        <w:rPr>
          <w:sz w:val="16"/>
        </w:rPr>
        <w:t xml:space="preserve"> under the Act. Indeed, the constant changes to our labor laws have particularly adversely impacted small business entities and employees covered by the Act, as they cannot afford specialized labor counsel to keep abreast of these constant changes in the law. </w:t>
      </w:r>
      <w:r w:rsidRPr="00F63353">
        <w:rPr>
          <w:rStyle w:val="StyleUnderline"/>
        </w:rPr>
        <w:t xml:space="preserve">All stakeholders under the Act would </w:t>
      </w:r>
      <w:r w:rsidRPr="00D63B2A">
        <w:rPr>
          <w:rStyle w:val="StyleUnderline"/>
          <w:highlight w:val="yellow"/>
        </w:rPr>
        <w:t>benefit from greater clarity</w:t>
      </w:r>
      <w:r w:rsidRPr="00F63353">
        <w:rPr>
          <w:rStyle w:val="StyleUnderline"/>
        </w:rPr>
        <w:t xml:space="preserve"> and consistency</w:t>
      </w:r>
      <w:r w:rsidRPr="00CF130F">
        <w:rPr>
          <w:sz w:val="16"/>
        </w:rPr>
        <w:t xml:space="preserve"> in the interpretation and application of the NLRA.</w:t>
      </w:r>
    </w:p>
    <w:p w14:paraId="2E99F766" w14:textId="77777777" w:rsidR="00A626D0" w:rsidRPr="00CF130F" w:rsidRDefault="00A626D0" w:rsidP="00A626D0">
      <w:pPr>
        <w:rPr>
          <w:sz w:val="16"/>
        </w:rPr>
      </w:pPr>
      <w:r w:rsidRPr="00CF130F">
        <w:rPr>
          <w:sz w:val="16"/>
        </w:rPr>
        <w:t>The Board's constant reversal of precedent has also been criticized by federal courts. The Board has lost a great deal of "judicial credibility." The constant reversal of Board precedent from the perspective of certain United States Courts of Appeals perhaps was thoughtfully summarized by Senior Judge O'Scannlain of the Ninth Circuit, where he stated in a special concurrence in the Valley Hospital case:</w:t>
      </w:r>
    </w:p>
    <w:p w14:paraId="63B4C218" w14:textId="77777777" w:rsidR="00A626D0" w:rsidRPr="00CF130F" w:rsidRDefault="00A626D0" w:rsidP="00A626D0">
      <w:pPr>
        <w:rPr>
          <w:sz w:val="16"/>
        </w:rPr>
      </w:pPr>
      <w:r w:rsidRPr="00F63353">
        <w:rPr>
          <w:rStyle w:val="StyleUnderline"/>
        </w:rPr>
        <w:t xml:space="preserve">The </w:t>
      </w:r>
      <w:r w:rsidRPr="00D63B2A">
        <w:rPr>
          <w:rStyle w:val="Emphasis"/>
          <w:highlight w:val="yellow"/>
        </w:rPr>
        <w:t>N</w:t>
      </w:r>
      <w:r w:rsidRPr="00CF130F">
        <w:rPr>
          <w:sz w:val="16"/>
        </w:rPr>
        <w:t xml:space="preserve">ational </w:t>
      </w:r>
      <w:r w:rsidRPr="00D63B2A">
        <w:rPr>
          <w:rStyle w:val="Emphasis"/>
          <w:highlight w:val="yellow"/>
        </w:rPr>
        <w:t>L</w:t>
      </w:r>
      <w:r w:rsidRPr="00CF130F">
        <w:rPr>
          <w:sz w:val="16"/>
        </w:rPr>
        <w:t xml:space="preserve">abor </w:t>
      </w:r>
      <w:r w:rsidRPr="00D63B2A">
        <w:rPr>
          <w:rStyle w:val="Emphasis"/>
          <w:highlight w:val="yellow"/>
        </w:rPr>
        <w:t>R</w:t>
      </w:r>
      <w:r w:rsidRPr="00CF130F">
        <w:rPr>
          <w:sz w:val="16"/>
        </w:rPr>
        <w:t xml:space="preserve">elations </w:t>
      </w:r>
      <w:r w:rsidRPr="00D63B2A">
        <w:rPr>
          <w:rStyle w:val="Emphasis"/>
          <w:highlight w:val="yellow"/>
        </w:rPr>
        <w:t>B</w:t>
      </w:r>
      <w:r w:rsidRPr="00CF130F">
        <w:rPr>
          <w:sz w:val="16"/>
        </w:rPr>
        <w:t xml:space="preserve">oard </w:t>
      </w:r>
      <w:r w:rsidRPr="00F63353">
        <w:rPr>
          <w:rStyle w:val="StyleUnderline"/>
        </w:rPr>
        <w:t>frequently changes its</w:t>
      </w:r>
      <w:r w:rsidRPr="00CF130F">
        <w:rPr>
          <w:sz w:val="16"/>
        </w:rPr>
        <w:t xml:space="preserve"> mind, seesawing back and forth between statutory interp</w:t>
      </w:r>
      <w:r w:rsidRPr="00455EF7">
        <w:rPr>
          <w:sz w:val="16"/>
        </w:rPr>
        <w:t xml:space="preserve">retations depending on its political composition, </w:t>
      </w:r>
      <w:r w:rsidRPr="00455EF7">
        <w:rPr>
          <w:rStyle w:val="StyleUnderline"/>
        </w:rPr>
        <w:t xml:space="preserve">leaving workers, employers, and unions </w:t>
      </w:r>
      <w:r w:rsidRPr="00455EF7">
        <w:rPr>
          <w:rStyle w:val="Emphasis"/>
        </w:rPr>
        <w:t>in the lurch</w:t>
      </w:r>
      <w:r w:rsidRPr="00455EF7">
        <w:rPr>
          <w:sz w:val="16"/>
        </w:rPr>
        <w:t>.. .Beyond the p</w:t>
      </w:r>
      <w:r w:rsidRPr="00CF130F">
        <w:rPr>
          <w:sz w:val="16"/>
        </w:rPr>
        <w:t xml:space="preserve">ractical difficulties it creates, the Board's approach also raises fundamental concerns about how courts interpret the NLRA and other statutes administered by agencies.. .The Board's "flip-flop problem" </w:t>
      </w:r>
      <w:r w:rsidRPr="00D63B2A">
        <w:rPr>
          <w:rStyle w:val="StyleUnderline"/>
          <w:highlight w:val="yellow"/>
        </w:rPr>
        <w:t>creates</w:t>
      </w:r>
      <w:r w:rsidRPr="00F63353">
        <w:rPr>
          <w:rStyle w:val="StyleUnderline"/>
        </w:rPr>
        <w:t xml:space="preserve"> nationally </w:t>
      </w:r>
      <w:r w:rsidRPr="00D63B2A">
        <w:rPr>
          <w:rStyle w:val="Emphasis"/>
          <w:highlight w:val="yellow"/>
        </w:rPr>
        <w:t>unstable labor policy</w:t>
      </w:r>
      <w:r w:rsidRPr="00CF130F">
        <w:rPr>
          <w:sz w:val="16"/>
        </w:rPr>
        <w:t>, consistent from one state to another, but not from one day to the next.. .In short, we too often defer to an unstable body of labor law built on political predilection rather than policy expertise. n16</w:t>
      </w:r>
    </w:p>
    <w:p w14:paraId="2886FBD8" w14:textId="77777777" w:rsidR="00A626D0" w:rsidRPr="00CF130F" w:rsidRDefault="00A626D0" w:rsidP="00A626D0">
      <w:pPr>
        <w:rPr>
          <w:sz w:val="16"/>
        </w:rPr>
      </w:pPr>
      <w:r w:rsidRPr="00CF130F">
        <w:rPr>
          <w:sz w:val="16"/>
        </w:rPr>
        <w:t>* The Unitary Executive Theory</w:t>
      </w:r>
    </w:p>
    <w:p w14:paraId="5D78613D" w14:textId="77777777" w:rsidR="00A626D0" w:rsidRPr="00455EF7" w:rsidRDefault="00A626D0" w:rsidP="00A626D0">
      <w:pPr>
        <w:rPr>
          <w:sz w:val="16"/>
        </w:rPr>
      </w:pPr>
      <w:r w:rsidRPr="003E777A">
        <w:rPr>
          <w:rStyle w:val="StyleUnderline"/>
        </w:rPr>
        <w:t>The future of the Board</w:t>
      </w:r>
      <w:r w:rsidRPr="00CF130F">
        <w:rPr>
          <w:sz w:val="16"/>
        </w:rPr>
        <w:t xml:space="preserve"> </w:t>
      </w:r>
      <w:r w:rsidRPr="003E777A">
        <w:rPr>
          <w:rStyle w:val="StyleUnderline"/>
        </w:rPr>
        <w:t>has</w:t>
      </w:r>
      <w:r w:rsidRPr="00CF130F">
        <w:rPr>
          <w:sz w:val="16"/>
        </w:rPr>
        <w:t xml:space="preserve"> also </w:t>
      </w:r>
      <w:r w:rsidRPr="003E777A">
        <w:rPr>
          <w:rStyle w:val="StyleUnderline"/>
        </w:rPr>
        <w:t>been cast in doubt by t</w:t>
      </w:r>
      <w:r w:rsidRPr="00455EF7">
        <w:rPr>
          <w:rStyle w:val="StyleUnderline"/>
        </w:rPr>
        <w:t>he President's removal of a Democrat memb</w:t>
      </w:r>
      <w:r w:rsidRPr="003E777A">
        <w:rPr>
          <w:rStyle w:val="StyleUnderline"/>
        </w:rPr>
        <w:t>er</w:t>
      </w:r>
      <w:r w:rsidRPr="00CF130F">
        <w:rPr>
          <w:sz w:val="16"/>
        </w:rPr>
        <w:t xml:space="preserve"> of the Board, Gwynne Wilcox. Ms. Wilcox has contested her termination, and the </w:t>
      </w:r>
      <w:r w:rsidRPr="00D63B2A">
        <w:rPr>
          <w:rStyle w:val="StyleUnderline"/>
          <w:highlight w:val="yellow"/>
        </w:rPr>
        <w:t>ensuing litigation</w:t>
      </w:r>
      <w:r w:rsidRPr="003E777A">
        <w:rPr>
          <w:rStyle w:val="StyleUnderline"/>
        </w:rPr>
        <w:t xml:space="preserve"> has </w:t>
      </w:r>
      <w:r w:rsidRPr="00D63B2A">
        <w:rPr>
          <w:rStyle w:val="StyleUnderline"/>
          <w:highlight w:val="yellow"/>
        </w:rPr>
        <w:t>resulted in conflicting decisions</w:t>
      </w:r>
      <w:r w:rsidRPr="003E777A">
        <w:rPr>
          <w:rStyle w:val="StyleUnderline"/>
        </w:rPr>
        <w:t xml:space="preserve"> in the courts</w:t>
      </w:r>
      <w:r w:rsidRPr="00CF130F">
        <w:rPr>
          <w:sz w:val="16"/>
        </w:rPr>
        <w:t xml:space="preserve">. The ultimate resolution of Ms. Wilcox's fate and the question of whether the President has the right to remove without cause Senate-confirmed members of multimember agencies like the NLRB will likely be decided by the Supreme Court. No matter how the Court may rule, however, </w:t>
      </w:r>
      <w:r w:rsidRPr="003E777A">
        <w:rPr>
          <w:rStyle w:val="StyleUnderline"/>
        </w:rPr>
        <w:t>this constitutional challenge to the Board</w:t>
      </w:r>
      <w:r w:rsidRPr="00CF130F">
        <w:rPr>
          <w:sz w:val="16"/>
        </w:rPr>
        <w:t xml:space="preserve">'s structure and other constitutional challenges to the functioning of the Board </w:t>
      </w:r>
      <w:r w:rsidRPr="00455EF7">
        <w:rPr>
          <w:sz w:val="16"/>
        </w:rPr>
        <w:t xml:space="preserve">n17 </w:t>
      </w:r>
      <w:r w:rsidRPr="00455EF7">
        <w:rPr>
          <w:rStyle w:val="StyleUnderline"/>
        </w:rPr>
        <w:t xml:space="preserve">creates an </w:t>
      </w:r>
      <w:r w:rsidRPr="00455EF7">
        <w:rPr>
          <w:rStyle w:val="StyleUnderline"/>
          <w:highlight w:val="yellow"/>
        </w:rPr>
        <w:t>opportunity</w:t>
      </w:r>
      <w:r w:rsidRPr="003E777A">
        <w:rPr>
          <w:rStyle w:val="StyleUnderline"/>
        </w:rPr>
        <w:t xml:space="preserve"> for</w:t>
      </w:r>
      <w:r w:rsidRPr="00CF130F">
        <w:rPr>
          <w:sz w:val="16"/>
        </w:rPr>
        <w:t xml:space="preserve"> both </w:t>
      </w:r>
      <w:r w:rsidRPr="003E777A">
        <w:rPr>
          <w:rStyle w:val="StyleUnderline"/>
        </w:rPr>
        <w:t>labor</w:t>
      </w:r>
      <w:r w:rsidRPr="00CF130F">
        <w:rPr>
          <w:sz w:val="16"/>
        </w:rPr>
        <w:t xml:space="preserve"> and management </w:t>
      </w:r>
      <w:r w:rsidRPr="00D63B2A">
        <w:rPr>
          <w:rStyle w:val="StyleUnderline"/>
          <w:highlight w:val="yellow"/>
        </w:rPr>
        <w:t>to</w:t>
      </w:r>
      <w:r w:rsidRPr="003E777A">
        <w:rPr>
          <w:rStyle w:val="StyleUnderline"/>
        </w:rPr>
        <w:t xml:space="preserve"> consider how to </w:t>
      </w:r>
      <w:r w:rsidRPr="00D63B2A">
        <w:rPr>
          <w:rStyle w:val="StyleUnderline"/>
          <w:highlight w:val="yellow"/>
        </w:rPr>
        <w:t>refashion</w:t>
      </w:r>
      <w:r w:rsidRPr="00CF130F">
        <w:rPr>
          <w:sz w:val="16"/>
        </w:rPr>
        <w:t xml:space="preserve"> the Boar</w:t>
      </w:r>
      <w:r w:rsidRPr="00455EF7">
        <w:rPr>
          <w:sz w:val="16"/>
        </w:rPr>
        <w:t xml:space="preserve">d </w:t>
      </w:r>
      <w:r w:rsidRPr="00455EF7">
        <w:rPr>
          <w:rStyle w:val="StyleUnderline"/>
        </w:rPr>
        <w:t xml:space="preserve">into </w:t>
      </w:r>
      <w:r w:rsidRPr="00455EF7">
        <w:rPr>
          <w:rStyle w:val="StyleUnderline"/>
          <w:highlight w:val="yellow"/>
        </w:rPr>
        <w:t>an exclusively adjudicatory </w:t>
      </w:r>
      <w:r w:rsidRPr="00455EF7">
        <w:rPr>
          <w:rStyle w:val="Emphasis"/>
          <w:highlight w:val="yellow"/>
        </w:rPr>
        <w:t xml:space="preserve">Article I </w:t>
      </w:r>
      <w:r w:rsidRPr="00D63B2A">
        <w:rPr>
          <w:rStyle w:val="Emphasis"/>
          <w:highlight w:val="yellow"/>
        </w:rPr>
        <w:t>labor court</w:t>
      </w:r>
      <w:r w:rsidRPr="00CF130F">
        <w:rPr>
          <w:sz w:val="16"/>
        </w:rPr>
        <w:t xml:space="preserve">. </w:t>
      </w:r>
      <w:r w:rsidRPr="003E777A">
        <w:rPr>
          <w:rStyle w:val="StyleUnderline"/>
        </w:rPr>
        <w:t xml:space="preserve">This approach can </w:t>
      </w:r>
      <w:r w:rsidRPr="00D63B2A">
        <w:rPr>
          <w:rStyle w:val="StyleUnderline"/>
          <w:highlight w:val="yellow"/>
        </w:rPr>
        <w:t>insulate</w:t>
      </w:r>
      <w:r w:rsidRPr="003E777A">
        <w:rPr>
          <w:rStyle w:val="StyleUnderline"/>
        </w:rPr>
        <w:t xml:space="preserve"> th</w:t>
      </w:r>
      <w:r w:rsidRPr="00455EF7">
        <w:rPr>
          <w:rStyle w:val="StyleUnderline"/>
        </w:rPr>
        <w:t xml:space="preserve">e Board's </w:t>
      </w:r>
      <w:r w:rsidRPr="00D63B2A">
        <w:rPr>
          <w:rStyle w:val="StyleUnderline"/>
          <w:highlight w:val="yellow"/>
        </w:rPr>
        <w:t>decision-making</w:t>
      </w:r>
      <w:r w:rsidRPr="003E777A">
        <w:rPr>
          <w:rStyle w:val="StyleUnderline"/>
        </w:rPr>
        <w:t xml:space="preserve"> from partisan political interference</w:t>
      </w:r>
      <w:r w:rsidRPr="00CF130F">
        <w:rPr>
          <w:sz w:val="16"/>
        </w:rPr>
        <w:t xml:space="preserve"> </w:t>
      </w:r>
      <w:r w:rsidRPr="00D63B2A">
        <w:rPr>
          <w:rStyle w:val="StyleUnderline"/>
          <w:highlight w:val="yellow"/>
        </w:rPr>
        <w:t>and</w:t>
      </w:r>
      <w:r w:rsidRPr="00CF130F">
        <w:rPr>
          <w:sz w:val="16"/>
        </w:rPr>
        <w:t xml:space="preserve">, at the same time, </w:t>
      </w:r>
      <w:r w:rsidRPr="00D63B2A">
        <w:rPr>
          <w:rStyle w:val="StyleUnderline"/>
          <w:highlight w:val="yellow"/>
        </w:rPr>
        <w:t>reduce</w:t>
      </w:r>
      <w:r w:rsidRPr="00CF130F">
        <w:rPr>
          <w:sz w:val="16"/>
        </w:rPr>
        <w:t xml:space="preserve"> the incidence of </w:t>
      </w:r>
      <w:r w:rsidRPr="003E777A">
        <w:rPr>
          <w:rStyle w:val="StyleUnderline"/>
        </w:rPr>
        <w:t xml:space="preserve">extreme </w:t>
      </w:r>
      <w:r w:rsidRPr="00D63B2A">
        <w:rPr>
          <w:rStyle w:val="Emphasis"/>
          <w:highlight w:val="yellow"/>
        </w:rPr>
        <w:t>policy oscillation</w:t>
      </w:r>
      <w:r w:rsidRPr="00CF130F">
        <w:rPr>
          <w:sz w:val="16"/>
        </w:rPr>
        <w:t>, which has plagued the Agency for decades.</w:t>
      </w:r>
    </w:p>
    <w:p w14:paraId="6E373DD8" w14:textId="77777777" w:rsidR="00A626D0" w:rsidRDefault="00A626D0" w:rsidP="00A626D0">
      <w:pPr>
        <w:pStyle w:val="Heading3"/>
      </w:pPr>
      <w:r>
        <w:t>1NC</w:t>
      </w:r>
    </w:p>
    <w:p w14:paraId="584C7BC2" w14:textId="77777777" w:rsidR="00A626D0" w:rsidRDefault="00A626D0" w:rsidP="00A626D0">
      <w:r>
        <w:t>Rights PIC</w:t>
      </w:r>
    </w:p>
    <w:p w14:paraId="093497B9" w14:textId="77777777" w:rsidR="00A626D0" w:rsidRDefault="00A626D0" w:rsidP="00A626D0">
      <w:pPr>
        <w:pStyle w:val="Heading4"/>
      </w:pPr>
      <w:r>
        <w:t>The United States federal government should find that the Immigration Reform and Control Act does not precede or repeal collective bargaining freedoms for workers in the United States.</w:t>
      </w:r>
    </w:p>
    <w:p w14:paraId="41AD4A4E" w14:textId="77777777" w:rsidR="00A626D0" w:rsidRPr="00455EF7" w:rsidRDefault="00A626D0" w:rsidP="00A626D0">
      <w:pPr>
        <w:pStyle w:val="Heading4"/>
      </w:pPr>
      <w:r>
        <w:t xml:space="preserve">The CP </w:t>
      </w:r>
      <w:r w:rsidRPr="00455EF7">
        <w:rPr>
          <w:u w:val="single"/>
        </w:rPr>
        <w:t>competes</w:t>
      </w:r>
      <w:r>
        <w:t xml:space="preserve"> AND </w:t>
      </w:r>
      <w:r w:rsidRPr="00455EF7">
        <w:rPr>
          <w:u w:val="single"/>
        </w:rPr>
        <w:t>solves</w:t>
      </w:r>
      <w:r>
        <w:t xml:space="preserve">. ‘Rights’ suppresses an </w:t>
      </w:r>
      <w:r>
        <w:rPr>
          <w:u w:val="single"/>
        </w:rPr>
        <w:t>independent</w:t>
      </w:r>
      <w:r>
        <w:t xml:space="preserve"> labor movement, </w:t>
      </w:r>
      <w:r w:rsidRPr="00455EF7">
        <w:rPr>
          <w:u w:val="single"/>
        </w:rPr>
        <w:t>turns</w:t>
      </w:r>
      <w:r>
        <w:t xml:space="preserve"> case. </w:t>
      </w:r>
    </w:p>
    <w:p w14:paraId="300871B9" w14:textId="77777777" w:rsidR="00A626D0" w:rsidRDefault="00A626D0" w:rsidP="00A626D0">
      <w:r>
        <w:t xml:space="preserve">Matthew </w:t>
      </w:r>
      <w:r w:rsidRPr="00691A6A">
        <w:rPr>
          <w:rStyle w:val="Style13ptBold"/>
        </w:rPr>
        <w:t>Dimick 19</w:t>
      </w:r>
      <w:r>
        <w:t xml:space="preserve">, professor of law at the University at Buffalo School of Law, Spring 2019, “Counterfeit Liberty,” Catalyst, 3(1), https://catalyst-journal.com/2019/07/counterfeit-liberty [text modified to capitalize ‘A’ in the example of legal subjects A and B, for readability/clarity] </w:t>
      </w:r>
    </w:p>
    <w:p w14:paraId="4EFF8273" w14:textId="77777777" w:rsidR="00A626D0" w:rsidRPr="00AF7416" w:rsidRDefault="00A626D0" w:rsidP="00A626D0">
      <w:pPr>
        <w:rPr>
          <w:sz w:val="16"/>
        </w:rPr>
      </w:pPr>
      <w:bookmarkStart w:id="0" w:name="_Hlk212469448"/>
      <w:r w:rsidRPr="00AF7416">
        <w:rPr>
          <w:sz w:val="16"/>
        </w:rPr>
        <w:t xml:space="preserve">Another objective of this essay is to show that </w:t>
      </w:r>
      <w:r w:rsidRPr="00691A6A">
        <w:rPr>
          <w:rStyle w:val="StyleUnderline"/>
        </w:rPr>
        <w:t>even labor law sympathetic to unions</w:t>
      </w:r>
      <w:r w:rsidRPr="00AF7416">
        <w:rPr>
          <w:sz w:val="16"/>
        </w:rPr>
        <w:t xml:space="preserve">, rather than loosening, </w:t>
      </w:r>
      <w:r w:rsidRPr="00691A6A">
        <w:rPr>
          <w:rStyle w:val="StyleUnderline"/>
        </w:rPr>
        <w:t xml:space="preserve">came to bind ever more tightly the cords </w:t>
      </w:r>
      <w:r w:rsidRPr="00691A6A">
        <w:rPr>
          <w:rStyle w:val="Emphasis"/>
        </w:rPr>
        <w:t>constraining labor</w:t>
      </w:r>
      <w:r w:rsidRPr="00691A6A">
        <w:rPr>
          <w:rStyle w:val="StyleUnderline"/>
        </w:rPr>
        <w:t>. This is</w:t>
      </w:r>
      <w:r w:rsidRPr="00AF7416">
        <w:rPr>
          <w:sz w:val="16"/>
        </w:rPr>
        <w:t xml:space="preserve"> not, or at le</w:t>
      </w:r>
      <w:r w:rsidRPr="00455EF7">
        <w:rPr>
          <w:sz w:val="16"/>
        </w:rPr>
        <w:t xml:space="preserve">ast not only, because of capitalist-class interest or ideology extrinsic to labor law, but in fact is quite </w:t>
      </w:r>
      <w:r w:rsidRPr="00455EF7">
        <w:rPr>
          <w:rStyle w:val="Emphasis"/>
        </w:rPr>
        <w:t>intrinsic to law itself</w:t>
      </w:r>
      <w:r w:rsidRPr="00455EF7">
        <w:rPr>
          <w:sz w:val="16"/>
        </w:rPr>
        <w:t xml:space="preserve">. As this essay will demonstrate, many of the </w:t>
      </w:r>
      <w:r w:rsidRPr="00455EF7">
        <w:rPr>
          <w:rStyle w:val="StyleUnderline"/>
        </w:rPr>
        <w:t xml:space="preserve">restrictions and prohibitions that hobble the labor movement today are </w:t>
      </w:r>
      <w:r w:rsidRPr="00455EF7">
        <w:rPr>
          <w:rStyle w:val="Emphasis"/>
        </w:rPr>
        <w:t>justified by the very rights</w:t>
      </w:r>
      <w:r w:rsidRPr="00455EF7">
        <w:rPr>
          <w:sz w:val="16"/>
        </w:rPr>
        <w:t xml:space="preserve"> the labor law statute, the National Labor Relations Act (</w:t>
      </w:r>
      <w:r w:rsidRPr="00455EF7">
        <w:rPr>
          <w:rStyle w:val="StyleUnderline"/>
        </w:rPr>
        <w:t xml:space="preserve">NLRA), confers. Statutory labor law </w:t>
      </w:r>
      <w:r w:rsidRPr="00455EF7">
        <w:rPr>
          <w:rStyle w:val="Emphasis"/>
        </w:rPr>
        <w:t xml:space="preserve">confers </w:t>
      </w:r>
      <w:r w:rsidRPr="0068116D">
        <w:rPr>
          <w:rStyle w:val="Emphasis"/>
          <w:highlight w:val="yellow"/>
        </w:rPr>
        <w:t>rights</w:t>
      </w:r>
      <w:r w:rsidRPr="00AF7416">
        <w:rPr>
          <w:sz w:val="16"/>
        </w:rPr>
        <w:t>, and rights a</w:t>
      </w:r>
      <w:r w:rsidRPr="00455EF7">
        <w:rPr>
          <w:sz w:val="16"/>
        </w:rPr>
        <w:t xml:space="preserve">re </w:t>
      </w:r>
      <w:r w:rsidRPr="00455EF7">
        <w:rPr>
          <w:rStyle w:val="StyleUnderline"/>
        </w:rPr>
        <w:t xml:space="preserve">distinguished by the fact that they </w:t>
      </w:r>
      <w:r w:rsidRPr="00455EF7">
        <w:rPr>
          <w:rStyle w:val="Emphasis"/>
        </w:rPr>
        <w:t>constitute claims</w:t>
      </w:r>
      <w:r w:rsidRPr="00455EF7">
        <w:rPr>
          <w:sz w:val="16"/>
        </w:rPr>
        <w:t xml:space="preserve"> that</w:t>
      </w:r>
      <w:r w:rsidRPr="00AF7416">
        <w:rPr>
          <w:sz w:val="16"/>
        </w:rPr>
        <w:t xml:space="preserve"> are </w:t>
      </w:r>
      <w:r w:rsidRPr="0068116D">
        <w:rPr>
          <w:rStyle w:val="Emphasis"/>
          <w:highlight w:val="yellow"/>
        </w:rPr>
        <w:t>enforced through</w:t>
      </w:r>
      <w:r w:rsidRPr="00691A6A">
        <w:rPr>
          <w:rStyle w:val="Emphasis"/>
        </w:rPr>
        <w:t xml:space="preserve"> the </w:t>
      </w:r>
      <w:r w:rsidRPr="00887D04">
        <w:rPr>
          <w:rStyle w:val="Emphasis"/>
        </w:rPr>
        <w:t>machinery of</w:t>
      </w:r>
      <w:r w:rsidRPr="00691A6A">
        <w:rPr>
          <w:rStyle w:val="Emphasis"/>
        </w:rPr>
        <w:t xml:space="preserve"> </w:t>
      </w:r>
      <w:r w:rsidRPr="00887D04">
        <w:rPr>
          <w:rStyle w:val="Emphasis"/>
          <w:highlight w:val="yellow"/>
        </w:rPr>
        <w:t>the state</w:t>
      </w:r>
      <w:r w:rsidRPr="00691A6A">
        <w:rPr>
          <w:rStyle w:val="Emphasis"/>
        </w:rPr>
        <w:t xml:space="preserve"> apparatus</w:t>
      </w:r>
      <w:r w:rsidRPr="00691A6A">
        <w:rPr>
          <w:rStyle w:val="StyleUnderline"/>
        </w:rPr>
        <w:t xml:space="preserve">. In the mind of </w:t>
      </w:r>
      <w:r w:rsidRPr="00887D04">
        <w:rPr>
          <w:rStyle w:val="StyleUnderline"/>
        </w:rPr>
        <w:t xml:space="preserve">a </w:t>
      </w:r>
      <w:r w:rsidRPr="00455EF7">
        <w:rPr>
          <w:rStyle w:val="StyleUnderline"/>
        </w:rPr>
        <w:t>judge or bureaucrat, one</w:t>
      </w:r>
      <w:r w:rsidRPr="00691A6A">
        <w:rPr>
          <w:rStyle w:val="StyleUnderline"/>
        </w:rPr>
        <w:t xml:space="preserve"> can </w:t>
      </w:r>
      <w:r w:rsidRPr="0068116D">
        <w:rPr>
          <w:rStyle w:val="Emphasis"/>
          <w:highlight w:val="yellow"/>
        </w:rPr>
        <w:t>hardly complain about</w:t>
      </w:r>
      <w:r w:rsidRPr="00AF7416">
        <w:rPr>
          <w:sz w:val="16"/>
        </w:rPr>
        <w:t xml:space="preserve"> the </w:t>
      </w:r>
      <w:r w:rsidRPr="0068116D">
        <w:rPr>
          <w:rStyle w:val="Emphasis"/>
          <w:highlight w:val="yellow"/>
        </w:rPr>
        <w:t>suppression of</w:t>
      </w:r>
      <w:r w:rsidRPr="00691A6A">
        <w:rPr>
          <w:rStyle w:val="Emphasis"/>
        </w:rPr>
        <w:t xml:space="preserve"> workers’ </w:t>
      </w:r>
      <w:r w:rsidRPr="0068116D">
        <w:rPr>
          <w:rStyle w:val="Emphasis"/>
          <w:highlight w:val="yellow"/>
        </w:rPr>
        <w:t>self-activity</w:t>
      </w:r>
      <w:r w:rsidRPr="00691A6A">
        <w:rPr>
          <w:rStyle w:val="StyleUnderline"/>
        </w:rPr>
        <w:t xml:space="preserve"> to advance or enforce some interest or claim, </w:t>
      </w:r>
      <w:r w:rsidRPr="0068116D">
        <w:rPr>
          <w:rStyle w:val="StyleUnderline"/>
          <w:highlight w:val="yellow"/>
        </w:rPr>
        <w:t>because</w:t>
      </w:r>
      <w:r w:rsidRPr="00691A6A">
        <w:rPr>
          <w:rStyle w:val="StyleUnderline"/>
        </w:rPr>
        <w:t xml:space="preserve"> the </w:t>
      </w:r>
      <w:r w:rsidRPr="00691A6A">
        <w:rPr>
          <w:rStyle w:val="Emphasis"/>
        </w:rPr>
        <w:t xml:space="preserve">existence of </w:t>
      </w:r>
      <w:r w:rsidRPr="00455EF7">
        <w:rPr>
          <w:rStyle w:val="Emphasis"/>
        </w:rPr>
        <w:t>a c</w:t>
      </w:r>
      <w:r w:rsidRPr="0068116D">
        <w:rPr>
          <w:rStyle w:val="Emphasis"/>
          <w:highlight w:val="yellow"/>
        </w:rPr>
        <w:t>orresponding</w:t>
      </w:r>
      <w:r w:rsidRPr="00691A6A">
        <w:rPr>
          <w:rStyle w:val="Emphasis"/>
        </w:rPr>
        <w:t xml:space="preserve"> legal </w:t>
      </w:r>
      <w:r w:rsidRPr="0068116D">
        <w:rPr>
          <w:rStyle w:val="Emphasis"/>
          <w:highlight w:val="yellow"/>
        </w:rPr>
        <w:t>right</w:t>
      </w:r>
      <w:r w:rsidRPr="0068116D">
        <w:rPr>
          <w:rStyle w:val="StyleUnderline"/>
          <w:highlight w:val="yellow"/>
        </w:rPr>
        <w:t xml:space="preserve"> makes</w:t>
      </w:r>
      <w:r w:rsidRPr="00691A6A">
        <w:rPr>
          <w:rStyle w:val="StyleUnderline"/>
        </w:rPr>
        <w:t xml:space="preserve"> such </w:t>
      </w:r>
      <w:r w:rsidRPr="0068116D">
        <w:rPr>
          <w:rStyle w:val="StyleUnderline"/>
          <w:highlight w:val="yellow"/>
        </w:rPr>
        <w:t>activity</w:t>
      </w:r>
      <w:r w:rsidRPr="00691A6A">
        <w:rPr>
          <w:rStyle w:val="StyleUnderline"/>
        </w:rPr>
        <w:t xml:space="preserve"> </w:t>
      </w:r>
      <w:r w:rsidRPr="00691A6A">
        <w:rPr>
          <w:rStyle w:val="Emphasis"/>
        </w:rPr>
        <w:t xml:space="preserve">legally </w:t>
      </w:r>
      <w:r w:rsidRPr="0068116D">
        <w:rPr>
          <w:rStyle w:val="Emphasis"/>
          <w:highlight w:val="yellow"/>
        </w:rPr>
        <w:t>redundant</w:t>
      </w:r>
      <w:r w:rsidRPr="00AF7416">
        <w:rPr>
          <w:sz w:val="16"/>
        </w:rPr>
        <w:t xml:space="preserve">. Of course, </w:t>
      </w:r>
      <w:r w:rsidRPr="00953EAC">
        <w:rPr>
          <w:rStyle w:val="StyleUnderline"/>
        </w:rPr>
        <w:t xml:space="preserve">there is an enormous sociological difference: if </w:t>
      </w:r>
      <w:r w:rsidRPr="00037E2E">
        <w:rPr>
          <w:rStyle w:val="Emphasis"/>
          <w:highlight w:val="yellow"/>
        </w:rPr>
        <w:t>strikes</w:t>
      </w:r>
      <w:r w:rsidRPr="00455EF7">
        <w:rPr>
          <w:rStyle w:val="StyleUnderline"/>
        </w:rPr>
        <w:t xml:space="preserve"> are the means by which workers </w:t>
      </w:r>
      <w:r w:rsidRPr="00037E2E">
        <w:rPr>
          <w:rStyle w:val="StyleUnderline"/>
          <w:highlight w:val="yellow"/>
        </w:rPr>
        <w:t>build solidarity</w:t>
      </w:r>
      <w:r w:rsidRPr="00953EAC">
        <w:rPr>
          <w:rStyle w:val="StyleUnderline"/>
        </w:rPr>
        <w:t xml:space="preserve"> and develop class consciousness</w:t>
      </w:r>
      <w:r w:rsidRPr="00AF7416">
        <w:rPr>
          <w:sz w:val="16"/>
        </w:rPr>
        <w:t xml:space="preserve">, then </w:t>
      </w:r>
      <w:r w:rsidRPr="00455EF7">
        <w:rPr>
          <w:sz w:val="16"/>
        </w:rPr>
        <w:t xml:space="preserve">the </w:t>
      </w:r>
      <w:r w:rsidRPr="00455EF7">
        <w:rPr>
          <w:rStyle w:val="Emphasis"/>
        </w:rPr>
        <w:t xml:space="preserve">substitution of the strike for </w:t>
      </w:r>
      <w:r w:rsidRPr="00037E2E">
        <w:rPr>
          <w:rStyle w:val="Emphasis"/>
          <w:highlight w:val="yellow"/>
        </w:rPr>
        <w:t>other means</w:t>
      </w:r>
      <w:r w:rsidRPr="00953EAC">
        <w:rPr>
          <w:rStyle w:val="StyleUnderline"/>
        </w:rPr>
        <w:t xml:space="preserve"> of reaching working-class objectives may</w:t>
      </w:r>
      <w:r w:rsidRPr="00AF7416">
        <w:rPr>
          <w:sz w:val="16"/>
        </w:rPr>
        <w:t xml:space="preserve">, whether intentionally or not, </w:t>
      </w:r>
      <w:r w:rsidRPr="00037E2E">
        <w:rPr>
          <w:rStyle w:val="Emphasis"/>
          <w:highlight w:val="yellow"/>
        </w:rPr>
        <w:t>undermine</w:t>
      </w:r>
      <w:r w:rsidRPr="00455EF7">
        <w:rPr>
          <w:rStyle w:val="Emphasis"/>
        </w:rPr>
        <w:t xml:space="preserve"> working-class </w:t>
      </w:r>
      <w:r w:rsidRPr="00037E2E">
        <w:rPr>
          <w:rStyle w:val="Emphasis"/>
          <w:highlight w:val="yellow"/>
        </w:rPr>
        <w:t>interests</w:t>
      </w:r>
      <w:r w:rsidRPr="00AF7416">
        <w:rPr>
          <w:sz w:val="16"/>
        </w:rPr>
        <w:t>.</w:t>
      </w:r>
    </w:p>
    <w:p w14:paraId="3B3C511E" w14:textId="77777777" w:rsidR="00A626D0" w:rsidRPr="00AF7416" w:rsidRDefault="00A626D0" w:rsidP="00A626D0">
      <w:pPr>
        <w:rPr>
          <w:sz w:val="16"/>
        </w:rPr>
      </w:pPr>
      <w:bookmarkStart w:id="1" w:name="_Hlk212470734"/>
      <w:bookmarkEnd w:id="0"/>
      <w:r w:rsidRPr="00AF7416">
        <w:rPr>
          <w:sz w:val="16"/>
        </w:rPr>
        <w:t xml:space="preserve">What therefore should be the labor movement’s stance toward the state? An implication of this essay’s analysis is that </w:t>
      </w:r>
      <w:r w:rsidRPr="00953EAC">
        <w:rPr>
          <w:rStyle w:val="StyleUnderline"/>
        </w:rPr>
        <w:t>the l</w:t>
      </w:r>
      <w:r w:rsidRPr="00455EF7">
        <w:rPr>
          <w:rStyle w:val="StyleUnderline"/>
        </w:rPr>
        <w:t xml:space="preserve">abor movement </w:t>
      </w:r>
      <w:r w:rsidRPr="00455EF7">
        <w:rPr>
          <w:rStyle w:val="Emphasis"/>
        </w:rPr>
        <w:t xml:space="preserve">must </w:t>
      </w:r>
      <w:r w:rsidRPr="0068116D">
        <w:rPr>
          <w:rStyle w:val="Emphasis"/>
          <w:highlight w:val="yellow"/>
        </w:rPr>
        <w:t>demand</w:t>
      </w:r>
      <w:r w:rsidRPr="00953EAC">
        <w:rPr>
          <w:rStyle w:val="Emphasis"/>
        </w:rPr>
        <w:t xml:space="preserve"> labor </w:t>
      </w:r>
      <w:r w:rsidRPr="0068116D">
        <w:rPr>
          <w:rStyle w:val="Emphasis"/>
          <w:highlight w:val="yellow"/>
        </w:rPr>
        <w:t>freedoms</w:t>
      </w:r>
      <w:r w:rsidRPr="00953EAC">
        <w:rPr>
          <w:rStyle w:val="StyleUnderline"/>
        </w:rPr>
        <w:t xml:space="preserve"> while</w:t>
      </w:r>
      <w:r w:rsidRPr="00AF7416">
        <w:rPr>
          <w:sz w:val="16"/>
        </w:rPr>
        <w:t xml:space="preserve"> also </w:t>
      </w:r>
      <w:r w:rsidRPr="00887D04">
        <w:rPr>
          <w:rStyle w:val="Emphasis"/>
        </w:rPr>
        <w:t>being wary about labor rights</w:t>
      </w:r>
      <w:r w:rsidRPr="00AF7416">
        <w:rPr>
          <w:sz w:val="16"/>
        </w:rPr>
        <w:t xml:space="preserve">. Most abstractly, </w:t>
      </w:r>
      <w:r w:rsidRPr="00953EAC">
        <w:rPr>
          <w:rStyle w:val="StyleUnderline"/>
        </w:rPr>
        <w:t xml:space="preserve">a </w:t>
      </w:r>
      <w:r w:rsidRPr="0068116D">
        <w:rPr>
          <w:rStyle w:val="Emphasis"/>
          <w:highlight w:val="yellow"/>
        </w:rPr>
        <w:t>right</w:t>
      </w:r>
      <w:r w:rsidRPr="0068116D">
        <w:rPr>
          <w:rStyle w:val="StyleUnderline"/>
          <w:highlight w:val="yellow"/>
        </w:rPr>
        <w:t xml:space="preserve"> means</w:t>
      </w:r>
      <w:r w:rsidRPr="00AF7416">
        <w:rPr>
          <w:sz w:val="16"/>
        </w:rPr>
        <w:t xml:space="preserve"> that </w:t>
      </w:r>
      <w:r w:rsidRPr="00953EAC">
        <w:rPr>
          <w:rStyle w:val="Emphasis"/>
        </w:rPr>
        <w:t xml:space="preserve">a legal subject </w:t>
      </w:r>
      <w:r>
        <w:rPr>
          <w:rStyle w:val="Emphasis"/>
        </w:rPr>
        <w:t>A</w:t>
      </w:r>
      <w:r w:rsidRPr="00AF7416">
        <w:rPr>
          <w:sz w:val="16"/>
        </w:rPr>
        <w:t xml:space="preserve"> (person, corporation, or other legal entity) </w:t>
      </w:r>
      <w:r w:rsidRPr="00953EAC">
        <w:rPr>
          <w:rStyle w:val="StyleUnderline"/>
        </w:rPr>
        <w:t xml:space="preserve">has some interest or may take </w:t>
      </w:r>
      <w:r w:rsidRPr="00455EF7">
        <w:rPr>
          <w:rStyle w:val="StyleUnderline"/>
        </w:rPr>
        <w:t xml:space="preserve">some </w:t>
      </w:r>
      <w:r w:rsidRPr="0068116D">
        <w:rPr>
          <w:rStyle w:val="StyleUnderline"/>
          <w:highlight w:val="yellow"/>
        </w:rPr>
        <w:t>action</w:t>
      </w:r>
      <w:r w:rsidRPr="00953EAC">
        <w:rPr>
          <w:rStyle w:val="StyleUnderline"/>
        </w:rPr>
        <w:t xml:space="preserve"> which </w:t>
      </w:r>
      <w:r w:rsidRPr="0068116D">
        <w:rPr>
          <w:rStyle w:val="StyleUnderline"/>
          <w:highlight w:val="yellow"/>
        </w:rPr>
        <w:t xml:space="preserve">is </w:t>
      </w:r>
      <w:r w:rsidRPr="0068116D">
        <w:rPr>
          <w:rStyle w:val="Emphasis"/>
          <w:highlight w:val="yellow"/>
        </w:rPr>
        <w:t>legally protected</w:t>
      </w:r>
      <w:r w:rsidRPr="00953EAC">
        <w:rPr>
          <w:rStyle w:val="StyleUnderline"/>
        </w:rPr>
        <w:t xml:space="preserve"> against</w:t>
      </w:r>
      <w:r w:rsidRPr="00AF7416">
        <w:rPr>
          <w:sz w:val="16"/>
        </w:rPr>
        <w:t xml:space="preserve"> the </w:t>
      </w:r>
      <w:r w:rsidRPr="00953EAC">
        <w:rPr>
          <w:rStyle w:val="StyleUnderline"/>
        </w:rPr>
        <w:t>interference of some other legal subject B. To say</w:t>
      </w:r>
      <w:r w:rsidRPr="00AF7416">
        <w:rPr>
          <w:sz w:val="16"/>
        </w:rPr>
        <w:t xml:space="preserve"> that </w:t>
      </w:r>
      <w:r w:rsidRPr="00953EAC">
        <w:rPr>
          <w:rStyle w:val="StyleUnderline"/>
        </w:rPr>
        <w:t>this interest or action is legally protected means</w:t>
      </w:r>
      <w:r w:rsidRPr="00AF7416">
        <w:rPr>
          <w:sz w:val="16"/>
        </w:rPr>
        <w:t xml:space="preserve"> that </w:t>
      </w:r>
      <w:r w:rsidRPr="00455EF7">
        <w:rPr>
          <w:rStyle w:val="Emphasis"/>
        </w:rPr>
        <w:t>A may call upon the coercive power of the state</w:t>
      </w:r>
      <w:r w:rsidRPr="00455EF7">
        <w:rPr>
          <w:rStyle w:val="StyleUnderline"/>
        </w:rPr>
        <w:t xml:space="preserve"> to enforce that right</w:t>
      </w:r>
      <w:r w:rsidRPr="00455EF7">
        <w:rPr>
          <w:sz w:val="16"/>
        </w:rPr>
        <w:t xml:space="preserve">. Furthermore, </w:t>
      </w:r>
      <w:r w:rsidRPr="00455EF7">
        <w:rPr>
          <w:rStyle w:val="StyleUnderline"/>
        </w:rPr>
        <w:t>B has a correlative duty not to interfere with the interest or action of A</w:t>
      </w:r>
      <w:r w:rsidRPr="00455EF7">
        <w:rPr>
          <w:sz w:val="16"/>
        </w:rPr>
        <w:t xml:space="preserve">. For instance, </w:t>
      </w:r>
      <w:r w:rsidRPr="00455EF7">
        <w:rPr>
          <w:rStyle w:val="StyleUnderline"/>
        </w:rPr>
        <w:t>because Jane Worker may choose to join a union</w:t>
      </w:r>
      <w:r w:rsidRPr="00455EF7">
        <w:rPr>
          <w:sz w:val="16"/>
        </w:rPr>
        <w:t>, and the National Labor Relations Board (</w:t>
      </w:r>
      <w:r w:rsidRPr="00455EF7">
        <w:rPr>
          <w:rStyle w:val="StyleUnderline"/>
        </w:rPr>
        <w:t xml:space="preserve">NLRB) will </w:t>
      </w:r>
      <w:r w:rsidRPr="00455EF7">
        <w:rPr>
          <w:rStyle w:val="Emphasis"/>
        </w:rPr>
        <w:t>sanction the employer</w:t>
      </w:r>
      <w:r w:rsidRPr="00455EF7">
        <w:rPr>
          <w:rStyle w:val="StyleUnderline"/>
        </w:rPr>
        <w:t xml:space="preserve"> for</w:t>
      </w:r>
      <w:r w:rsidRPr="00455EF7">
        <w:rPr>
          <w:sz w:val="16"/>
        </w:rPr>
        <w:t xml:space="preserve">, say, terminating or </w:t>
      </w:r>
      <w:r w:rsidRPr="00455EF7">
        <w:rPr>
          <w:rStyle w:val="StyleUnderline"/>
        </w:rPr>
        <w:t>demoting her</w:t>
      </w:r>
      <w:r w:rsidRPr="00455EF7">
        <w:rPr>
          <w:sz w:val="16"/>
        </w:rPr>
        <w:t xml:space="preserve"> for making such</w:t>
      </w:r>
      <w:r w:rsidRPr="00AF7416">
        <w:rPr>
          <w:sz w:val="16"/>
        </w:rPr>
        <w:t xml:space="preserve"> a decision, </w:t>
      </w:r>
      <w:r w:rsidRPr="00953EAC">
        <w:rPr>
          <w:rStyle w:val="StyleUnderline"/>
        </w:rPr>
        <w:t>Jane has a right to join the union, and the employer has a duty not to interfere</w:t>
      </w:r>
      <w:r w:rsidRPr="00AF7416">
        <w:rPr>
          <w:sz w:val="16"/>
        </w:rPr>
        <w:t xml:space="preserve"> with that decision. </w:t>
      </w:r>
      <w:r w:rsidRPr="00953EAC">
        <w:rPr>
          <w:rStyle w:val="Emphasis"/>
        </w:rPr>
        <w:t xml:space="preserve">A </w:t>
      </w:r>
      <w:r w:rsidRPr="0068116D">
        <w:rPr>
          <w:rStyle w:val="Emphasis"/>
          <w:highlight w:val="yellow"/>
        </w:rPr>
        <w:t>freedom</w:t>
      </w:r>
      <w:r w:rsidRPr="00953EAC">
        <w:rPr>
          <w:rStyle w:val="Emphasis"/>
        </w:rPr>
        <w:t xml:space="preserve"> on the other hand</w:t>
      </w:r>
      <w:r w:rsidRPr="00953EAC">
        <w:rPr>
          <w:rStyle w:val="StyleUnderline"/>
        </w:rPr>
        <w:t xml:space="preserve"> </w:t>
      </w:r>
      <w:r w:rsidRPr="0068116D">
        <w:rPr>
          <w:rStyle w:val="StyleUnderline"/>
          <w:highlight w:val="yellow"/>
        </w:rPr>
        <w:t>means</w:t>
      </w:r>
      <w:r w:rsidRPr="00AF7416">
        <w:rPr>
          <w:sz w:val="16"/>
        </w:rPr>
        <w:t xml:space="preserve"> that </w:t>
      </w:r>
      <w:r w:rsidRPr="00953EAC">
        <w:rPr>
          <w:rStyle w:val="StyleUnderline"/>
        </w:rPr>
        <w:t xml:space="preserve">a has some interest or </w:t>
      </w:r>
      <w:r w:rsidRPr="00953EAC">
        <w:rPr>
          <w:rStyle w:val="Emphasis"/>
        </w:rPr>
        <w:t xml:space="preserve">can take some </w:t>
      </w:r>
      <w:r w:rsidRPr="0068116D">
        <w:rPr>
          <w:rStyle w:val="Emphasis"/>
          <w:highlight w:val="yellow"/>
        </w:rPr>
        <w:t>action</w:t>
      </w:r>
      <w:r w:rsidRPr="00953EAC">
        <w:rPr>
          <w:rStyle w:val="StyleUnderline"/>
        </w:rPr>
        <w:t xml:space="preserve"> that </w:t>
      </w:r>
      <w:r w:rsidRPr="0068116D">
        <w:rPr>
          <w:rStyle w:val="StyleUnderline"/>
          <w:highlight w:val="yellow"/>
        </w:rPr>
        <w:t xml:space="preserve">is </w:t>
      </w:r>
      <w:r w:rsidRPr="0068116D">
        <w:rPr>
          <w:rStyle w:val="Emphasis"/>
          <w:highlight w:val="yellow"/>
        </w:rPr>
        <w:t>legally permitted</w:t>
      </w:r>
      <w:r w:rsidRPr="00AF7416">
        <w:rPr>
          <w:sz w:val="16"/>
        </w:rPr>
        <w:t>. This means th</w:t>
      </w:r>
      <w:r w:rsidRPr="00455EF7">
        <w:rPr>
          <w:sz w:val="16"/>
        </w:rPr>
        <w:t xml:space="preserve">at </w:t>
      </w:r>
      <w:r w:rsidRPr="00455EF7">
        <w:rPr>
          <w:rStyle w:val="StyleUnderline"/>
        </w:rPr>
        <w:t>B is under no duty not to interfere with a; B’s potential interference is also legally permitted</w:t>
      </w:r>
      <w:r w:rsidRPr="00455EF7">
        <w:rPr>
          <w:sz w:val="16"/>
        </w:rPr>
        <w:t xml:space="preserve">. In this case, </w:t>
      </w:r>
      <w:r w:rsidRPr="00455EF7">
        <w:rPr>
          <w:rStyle w:val="Emphasis"/>
        </w:rPr>
        <w:t>the state plays no role</w:t>
      </w:r>
      <w:r w:rsidRPr="00455EF7">
        <w:rPr>
          <w:rStyle w:val="StyleUnderline"/>
        </w:rPr>
        <w:t xml:space="preserve"> in the possible dispute between a and B</w:t>
      </w:r>
      <w:r w:rsidRPr="00455EF7">
        <w:rPr>
          <w:sz w:val="16"/>
        </w:rPr>
        <w:t xml:space="preserve">. For instance, </w:t>
      </w:r>
      <w:r w:rsidRPr="00455EF7">
        <w:rPr>
          <w:rStyle w:val="StyleUnderline"/>
        </w:rPr>
        <w:t>if Jane is legally free to join a union, but the employer may discharge or demote her for such a choice</w:t>
      </w:r>
      <w:r w:rsidRPr="00455EF7">
        <w:rPr>
          <w:sz w:val="16"/>
        </w:rPr>
        <w:t xml:space="preserve">, then </w:t>
      </w:r>
      <w:r w:rsidRPr="00455EF7">
        <w:rPr>
          <w:rStyle w:val="Emphasis"/>
        </w:rPr>
        <w:t>she has the freedom but not the right to make that choice</w:t>
      </w:r>
      <w:r w:rsidRPr="00455EF7">
        <w:rPr>
          <w:rStyle w:val="StyleUnderline"/>
        </w:rPr>
        <w:t>. If Jane were legally prohibited from joining the</w:t>
      </w:r>
      <w:r w:rsidRPr="00953EAC">
        <w:rPr>
          <w:rStyle w:val="StyleUnderline"/>
        </w:rPr>
        <w:t xml:space="preserve"> union, the employer would have the right to a union-free workplace and Jane the duty to respect that right</w:t>
      </w:r>
      <w:r w:rsidRPr="00AF7416">
        <w:rPr>
          <w:sz w:val="16"/>
        </w:rPr>
        <w:t>.</w:t>
      </w:r>
    </w:p>
    <w:p w14:paraId="1400AF7D" w14:textId="77777777" w:rsidR="00A626D0" w:rsidRPr="00AF7416" w:rsidRDefault="00A626D0" w:rsidP="00A626D0">
      <w:pPr>
        <w:rPr>
          <w:sz w:val="16"/>
        </w:rPr>
      </w:pPr>
      <w:r w:rsidRPr="00953EAC">
        <w:rPr>
          <w:rStyle w:val="StyleUnderline"/>
        </w:rPr>
        <w:t>Some particularly fundamenta</w:t>
      </w:r>
      <w:r w:rsidRPr="00455EF7">
        <w:rPr>
          <w:rStyle w:val="StyleUnderline"/>
        </w:rPr>
        <w:t>l labor rights</w:t>
      </w:r>
      <w:r w:rsidRPr="00455EF7">
        <w:rPr>
          <w:sz w:val="16"/>
        </w:rPr>
        <w:t xml:space="preserve"> — </w:t>
      </w:r>
      <w:r w:rsidRPr="00455EF7">
        <w:rPr>
          <w:rStyle w:val="StyleUnderline"/>
        </w:rPr>
        <w:t xml:space="preserve">the right to join a union, for example — are </w:t>
      </w:r>
      <w:r w:rsidRPr="00455EF7">
        <w:rPr>
          <w:rStyle w:val="Emphasis"/>
        </w:rPr>
        <w:t>of course worth protecting</w:t>
      </w:r>
      <w:r w:rsidRPr="00455EF7">
        <w:rPr>
          <w:rStyle w:val="StyleUnderline"/>
        </w:rPr>
        <w:t>. But</w:t>
      </w:r>
      <w:r w:rsidRPr="00455EF7">
        <w:rPr>
          <w:sz w:val="16"/>
        </w:rPr>
        <w:t xml:space="preserve">, as indicated by a series of Supreme Court decisions reviewed below, </w:t>
      </w:r>
      <w:r w:rsidRPr="00455EF7">
        <w:rPr>
          <w:rStyle w:val="StyleUnderline"/>
        </w:rPr>
        <w:t xml:space="preserve">the </w:t>
      </w:r>
      <w:r w:rsidRPr="00455EF7">
        <w:rPr>
          <w:rStyle w:val="Emphasis"/>
        </w:rPr>
        <w:t>manner in which</w:t>
      </w:r>
      <w:r w:rsidRPr="00455EF7">
        <w:rPr>
          <w:rStyle w:val="StyleUnderline"/>
        </w:rPr>
        <w:t xml:space="preserve"> labor’s interests are claimed and enforced is </w:t>
      </w:r>
      <w:r w:rsidRPr="00455EF7">
        <w:rPr>
          <w:rStyle w:val="Emphasis"/>
        </w:rPr>
        <w:t>not an innocent</w:t>
      </w:r>
      <w:r w:rsidRPr="00953EAC">
        <w:rPr>
          <w:rStyle w:val="Emphasis"/>
        </w:rPr>
        <w:t xml:space="preserve"> choice</w:t>
      </w:r>
      <w:r w:rsidRPr="00953EAC">
        <w:rPr>
          <w:rStyle w:val="StyleUnderline"/>
        </w:rPr>
        <w:t xml:space="preserve">. The </w:t>
      </w:r>
      <w:r w:rsidRPr="0068116D">
        <w:rPr>
          <w:rStyle w:val="StyleUnderline"/>
          <w:highlight w:val="yellow"/>
        </w:rPr>
        <w:t>significance of</w:t>
      </w:r>
      <w:r w:rsidRPr="00953EAC">
        <w:rPr>
          <w:rStyle w:val="StyleUnderline"/>
        </w:rPr>
        <w:t xml:space="preserve"> </w:t>
      </w:r>
      <w:r w:rsidRPr="00953EAC">
        <w:rPr>
          <w:rStyle w:val="Emphasis"/>
        </w:rPr>
        <w:t xml:space="preserve">a </w:t>
      </w:r>
      <w:r w:rsidRPr="0068116D">
        <w:rPr>
          <w:rStyle w:val="Emphasis"/>
          <w:highlight w:val="yellow"/>
        </w:rPr>
        <w:t>freedom</w:t>
      </w:r>
      <w:r w:rsidRPr="00953EAC">
        <w:rPr>
          <w:rStyle w:val="Emphasis"/>
        </w:rPr>
        <w:t>, a</w:t>
      </w:r>
      <w:r w:rsidRPr="00455EF7">
        <w:rPr>
          <w:rStyle w:val="Emphasis"/>
        </w:rPr>
        <w:t>s distinct from a right</w:t>
      </w:r>
      <w:r w:rsidRPr="00455EF7">
        <w:rPr>
          <w:rStyle w:val="StyleUnderline"/>
        </w:rPr>
        <w:t xml:space="preserve">, </w:t>
      </w:r>
      <w:r w:rsidRPr="0068116D">
        <w:rPr>
          <w:rStyle w:val="StyleUnderline"/>
          <w:highlight w:val="yellow"/>
        </w:rPr>
        <w:t>is</w:t>
      </w:r>
      <w:r w:rsidRPr="00953EAC">
        <w:rPr>
          <w:rStyle w:val="StyleUnderline"/>
        </w:rPr>
        <w:t xml:space="preserve"> that </w:t>
      </w:r>
      <w:r w:rsidRPr="00953EAC">
        <w:rPr>
          <w:rStyle w:val="Emphasis"/>
        </w:rPr>
        <w:t xml:space="preserve">the </w:t>
      </w:r>
      <w:r w:rsidRPr="00455EF7">
        <w:rPr>
          <w:rStyle w:val="Emphasis"/>
        </w:rPr>
        <w:t>state does not intervene</w:t>
      </w:r>
      <w:r w:rsidRPr="00455EF7">
        <w:rPr>
          <w:rStyle w:val="StyleUnderline"/>
        </w:rPr>
        <w:t xml:space="preserve">, on one side or the other, in some social conflict. This </w:t>
      </w:r>
      <w:r w:rsidRPr="00455EF7">
        <w:rPr>
          <w:rStyle w:val="Emphasis"/>
        </w:rPr>
        <w:t>creates a space in which</w:t>
      </w:r>
      <w:r w:rsidRPr="00953EAC">
        <w:rPr>
          <w:rStyle w:val="Emphasis"/>
        </w:rPr>
        <w:t xml:space="preserve"> </w:t>
      </w:r>
      <w:r w:rsidRPr="0068116D">
        <w:rPr>
          <w:rStyle w:val="Emphasis"/>
          <w:highlight w:val="yellow"/>
        </w:rPr>
        <w:t>labor is free to</w:t>
      </w:r>
      <w:r w:rsidRPr="00455EF7">
        <w:rPr>
          <w:rStyle w:val="Emphasis"/>
        </w:rPr>
        <w:t xml:space="preserve"> construct its own organizations and institutions</w:t>
      </w:r>
      <w:r w:rsidRPr="00455EF7">
        <w:rPr>
          <w:rStyle w:val="StyleUnderline"/>
        </w:rPr>
        <w:t>,</w:t>
      </w:r>
      <w:r w:rsidRPr="00953EAC">
        <w:rPr>
          <w:rStyle w:val="StyleUnderline"/>
        </w:rPr>
        <w:t xml:space="preserve"> where the labor movement can </w:t>
      </w:r>
      <w:r w:rsidRPr="0068116D">
        <w:rPr>
          <w:rStyle w:val="Emphasis"/>
          <w:highlight w:val="yellow"/>
        </w:rPr>
        <w:t>build its</w:t>
      </w:r>
      <w:r w:rsidRPr="00953EAC">
        <w:rPr>
          <w:rStyle w:val="Emphasis"/>
        </w:rPr>
        <w:t xml:space="preserve"> own </w:t>
      </w:r>
      <w:r w:rsidRPr="0068116D">
        <w:rPr>
          <w:rStyle w:val="Emphasis"/>
          <w:highlight w:val="yellow"/>
        </w:rPr>
        <w:t>hegemonic project</w:t>
      </w:r>
      <w:r w:rsidRPr="00953EAC">
        <w:rPr>
          <w:rStyle w:val="StyleUnderline"/>
        </w:rPr>
        <w:t xml:space="preserve"> and </w:t>
      </w:r>
      <w:r w:rsidRPr="00887D04">
        <w:rPr>
          <w:rStyle w:val="StyleUnderline"/>
        </w:rPr>
        <w:t xml:space="preserve">begin to </w:t>
      </w:r>
      <w:r w:rsidRPr="00887D04">
        <w:rPr>
          <w:rStyle w:val="Emphasis"/>
        </w:rPr>
        <w:t>subordinate the state to society</w:t>
      </w:r>
      <w:r w:rsidRPr="00AF7416">
        <w:rPr>
          <w:sz w:val="16"/>
        </w:rPr>
        <w:t>. Furth</w:t>
      </w:r>
      <w:r w:rsidRPr="00455EF7">
        <w:rPr>
          <w:sz w:val="16"/>
        </w:rPr>
        <w:t xml:space="preserve">ermore, </w:t>
      </w:r>
      <w:r w:rsidRPr="00455EF7">
        <w:rPr>
          <w:rStyle w:val="StyleUnderline"/>
        </w:rPr>
        <w:t xml:space="preserve">a struggle for </w:t>
      </w:r>
      <w:r w:rsidRPr="00455EF7">
        <w:rPr>
          <w:rStyle w:val="Emphasis"/>
        </w:rPr>
        <w:t>labor freedoms, on its own terms</w:t>
      </w:r>
      <w:r w:rsidRPr="00455EF7">
        <w:rPr>
          <w:rStyle w:val="StyleUnderline"/>
        </w:rPr>
        <w:t>, remains</w:t>
      </w:r>
      <w:r w:rsidRPr="00455EF7">
        <w:rPr>
          <w:sz w:val="16"/>
        </w:rPr>
        <w:t xml:space="preserve"> an </w:t>
      </w:r>
      <w:r w:rsidRPr="00455EF7">
        <w:rPr>
          <w:rStyle w:val="StyleUnderline"/>
        </w:rPr>
        <w:t>ambitious</w:t>
      </w:r>
      <w:r w:rsidRPr="00455EF7">
        <w:rPr>
          <w:sz w:val="16"/>
        </w:rPr>
        <w:t xml:space="preserve"> one. As detailed further below, </w:t>
      </w:r>
      <w:r w:rsidRPr="00455EF7">
        <w:rPr>
          <w:rStyle w:val="StyleUnderline"/>
        </w:rPr>
        <w:t xml:space="preserve">current law </w:t>
      </w:r>
      <w:r w:rsidRPr="00455EF7">
        <w:rPr>
          <w:rStyle w:val="Emphasis"/>
        </w:rPr>
        <w:t>directly prohibits several kinds of strikes</w:t>
      </w:r>
      <w:r w:rsidRPr="00455EF7">
        <w:rPr>
          <w:sz w:val="16"/>
        </w:rPr>
        <w:t xml:space="preserve"> that are </w:t>
      </w:r>
      <w:r w:rsidRPr="00455EF7">
        <w:rPr>
          <w:rStyle w:val="StyleUnderline"/>
        </w:rPr>
        <w:t>essential for constructing a broader, more class-based labor movement. These should be the main target of legal reform, throu</w:t>
      </w:r>
      <w:r w:rsidRPr="00702084">
        <w:rPr>
          <w:rStyle w:val="StyleUnderline"/>
        </w:rPr>
        <w:t>gh all channels</w:t>
      </w:r>
      <w:r w:rsidRPr="00AF7416">
        <w:rPr>
          <w:sz w:val="16"/>
        </w:rPr>
        <w:t xml:space="preserve"> possible: </w:t>
      </w:r>
      <w:r w:rsidRPr="00702084">
        <w:rPr>
          <w:rStyle w:val="Emphasis"/>
        </w:rPr>
        <w:t>legislative</w:t>
      </w:r>
      <w:r w:rsidRPr="00702084">
        <w:rPr>
          <w:rStyle w:val="StyleUnderline"/>
        </w:rPr>
        <w:t xml:space="preserve">, </w:t>
      </w:r>
      <w:r w:rsidRPr="00702084">
        <w:rPr>
          <w:rStyle w:val="Emphasis"/>
        </w:rPr>
        <w:t>judicial</w:t>
      </w:r>
      <w:r w:rsidRPr="00702084">
        <w:rPr>
          <w:rStyle w:val="StyleUnderline"/>
        </w:rPr>
        <w:t xml:space="preserve">, and </w:t>
      </w:r>
      <w:r w:rsidRPr="00702084">
        <w:rPr>
          <w:rStyle w:val="Emphasis"/>
        </w:rPr>
        <w:t>civil disobedience</w:t>
      </w:r>
      <w:r w:rsidRPr="00AF7416">
        <w:rPr>
          <w:sz w:val="16"/>
        </w:rPr>
        <w:t xml:space="preserve">. The latter, I have little doubt, </w:t>
      </w:r>
      <w:r w:rsidRPr="00702084">
        <w:rPr>
          <w:rStyle w:val="StyleUnderline"/>
        </w:rPr>
        <w:t>will be absolutely essential</w:t>
      </w:r>
      <w:r w:rsidRPr="00AF7416">
        <w:rPr>
          <w:sz w:val="16"/>
        </w:rPr>
        <w:t>.</w:t>
      </w:r>
    </w:p>
    <w:bookmarkEnd w:id="1"/>
    <w:p w14:paraId="7958FBBD" w14:textId="77777777" w:rsidR="00A626D0" w:rsidRPr="00455EF7" w:rsidRDefault="00A626D0" w:rsidP="00A626D0">
      <w:r w:rsidRPr="00AF7416">
        <w:rPr>
          <w:sz w:val="16"/>
        </w:rPr>
        <w:t xml:space="preserve">I have no illusions about even this law-skeptical project. All of the usual Marxist disclaimers and caveats about trade unions apply. Employers and capitalism are necessary counterparts to any form of the regulation of labor relations. I do not advocate an economistic strategy exclusive to trade unions. Equally true, however, is how bereft an electoral strategy is without an “economic” counterpart. And, in many ways, I think this is perhaps the greater danger in our current political conjuncture. Accordingly, </w:t>
      </w:r>
      <w:r w:rsidRPr="00702084">
        <w:rPr>
          <w:rStyle w:val="StyleUnderline"/>
        </w:rPr>
        <w:t>this essay focuses on</w:t>
      </w:r>
      <w:r w:rsidRPr="00AF7416">
        <w:rPr>
          <w:sz w:val="16"/>
        </w:rPr>
        <w:t xml:space="preserve"> the tasks of </w:t>
      </w:r>
      <w:r w:rsidRPr="00702084">
        <w:rPr>
          <w:rStyle w:val="StyleUnderline"/>
        </w:rPr>
        <w:t xml:space="preserve">building working-class power outside the electoral arena, and specifically the </w:t>
      </w:r>
      <w:r w:rsidRPr="00702084">
        <w:rPr>
          <w:rStyle w:val="Emphasis"/>
        </w:rPr>
        <w:t>problem of labor law that task must confront</w:t>
      </w:r>
      <w:r w:rsidRPr="00AF7416">
        <w:rPr>
          <w:sz w:val="16"/>
        </w:rPr>
        <w:t>.</w:t>
      </w:r>
    </w:p>
    <w:p w14:paraId="65BE7DBD" w14:textId="77777777" w:rsidR="00A626D0" w:rsidRPr="00D76893" w:rsidRDefault="00A626D0" w:rsidP="00A626D0"/>
    <w:p w14:paraId="57EAB412" w14:textId="77777777" w:rsidR="00A626D0" w:rsidRDefault="00A626D0" w:rsidP="00A626D0">
      <w:pPr>
        <w:pStyle w:val="Heading3"/>
      </w:pPr>
      <w:r>
        <w:t>1NC</w:t>
      </w:r>
    </w:p>
    <w:p w14:paraId="620AEC68" w14:textId="77777777" w:rsidR="00A626D0" w:rsidRDefault="00A626D0" w:rsidP="00A626D0">
      <w:r>
        <w:t>Topicality-Subsets</w:t>
      </w:r>
    </w:p>
    <w:p w14:paraId="581C31C3" w14:textId="77777777" w:rsidR="00A626D0" w:rsidRDefault="00A626D0" w:rsidP="00A626D0">
      <w:pPr>
        <w:pStyle w:val="Heading4"/>
      </w:pPr>
      <w:r w:rsidRPr="005D3E09">
        <w:rPr>
          <w:u w:val="single"/>
        </w:rPr>
        <w:t>Interps</w:t>
      </w:r>
      <w:r>
        <w:t>:</w:t>
      </w:r>
    </w:p>
    <w:p w14:paraId="4CADF9D4" w14:textId="77777777" w:rsidR="00A626D0" w:rsidRPr="006B1DA5" w:rsidRDefault="00A626D0" w:rsidP="00A626D0">
      <w:pPr>
        <w:pStyle w:val="Heading4"/>
      </w:pPr>
      <w:r>
        <w:t xml:space="preserve">‘Collective bargaining rights’ </w:t>
      </w:r>
      <w:r w:rsidRPr="006B1DA5">
        <w:rPr>
          <w:u w:val="single"/>
        </w:rPr>
        <w:t>precludes</w:t>
      </w:r>
      <w:r>
        <w:t xml:space="preserve"> subsets.</w:t>
      </w:r>
    </w:p>
    <w:p w14:paraId="49561ABF" w14:textId="77777777" w:rsidR="00A626D0" w:rsidRPr="003F6C45" w:rsidRDefault="00A626D0" w:rsidP="00A626D0">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074CFE56" w14:textId="77777777" w:rsidR="00A626D0" w:rsidRPr="00131A44" w:rsidRDefault="00A626D0" w:rsidP="00A626D0">
      <w:pPr>
        <w:rPr>
          <w:sz w:val="16"/>
        </w:rPr>
      </w:pPr>
      <w:r w:rsidRPr="00131A44">
        <w:rPr>
          <w:sz w:val="16"/>
        </w:rPr>
        <w:t xml:space="preserve">A. </w:t>
      </w:r>
      <w:r w:rsidRPr="00131A44">
        <w:rPr>
          <w:rStyle w:val="Emphasis"/>
        </w:rPr>
        <w:t>Plural "Rights"</w:t>
      </w:r>
    </w:p>
    <w:p w14:paraId="2FC5E0C4" w14:textId="77777777" w:rsidR="00A626D0" w:rsidRPr="00131A44" w:rsidRDefault="00A626D0" w:rsidP="00A626D0">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554C8988" w14:textId="77777777" w:rsidR="00A626D0" w:rsidRPr="00131A44" w:rsidRDefault="00A626D0" w:rsidP="00A626D0">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7445076F" w14:textId="77777777" w:rsidR="00A626D0" w:rsidRDefault="00A626D0" w:rsidP="00A626D0">
      <w:pPr>
        <w:pStyle w:val="Heading4"/>
      </w:pPr>
      <w:r>
        <w:t xml:space="preserve">‘Substantially’ is </w:t>
      </w:r>
      <w:r w:rsidRPr="00845931">
        <w:rPr>
          <w:u w:val="single"/>
        </w:rPr>
        <w:t>without</w:t>
      </w:r>
      <w:r>
        <w:t xml:space="preserve"> material qualification.</w:t>
      </w:r>
    </w:p>
    <w:p w14:paraId="173B3625" w14:textId="77777777" w:rsidR="00A626D0" w:rsidRDefault="00A626D0" w:rsidP="00A626D0">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5598F6FE" w14:textId="77777777" w:rsidR="00A626D0" w:rsidRDefault="00A626D0" w:rsidP="00A626D0">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68484809" w14:textId="77777777" w:rsidR="00A626D0" w:rsidRDefault="00A626D0" w:rsidP="00A626D0">
      <w:pPr>
        <w:pStyle w:val="Heading4"/>
      </w:pPr>
      <w:r>
        <w:t xml:space="preserve">‘Workers’ without </w:t>
      </w:r>
      <w:r w:rsidRPr="00823AC9">
        <w:rPr>
          <w:u w:val="single"/>
        </w:rPr>
        <w:t>qualifiers</w:t>
      </w:r>
      <w:r>
        <w:t xml:space="preserve"> means </w:t>
      </w:r>
      <w:r w:rsidRPr="00823AC9">
        <w:rPr>
          <w:i/>
          <w:iCs w:val="0"/>
          <w:u w:val="single"/>
        </w:rPr>
        <w:t>all workers</w:t>
      </w:r>
      <w:r>
        <w:t>.</w:t>
      </w:r>
    </w:p>
    <w:p w14:paraId="38007256" w14:textId="77777777" w:rsidR="00A626D0" w:rsidRPr="0003763E" w:rsidRDefault="00A626D0" w:rsidP="00A626D0">
      <w:r w:rsidRPr="0003763E">
        <w:rPr>
          <w:rStyle w:val="Style13ptBold"/>
        </w:rPr>
        <w:t>ILO 5</w:t>
      </w:r>
      <w:r>
        <w:t>, International Labour Office, Office of the Legal Adviser, “Manual for drafting ILO instruments”, https://learning.itcilo.org/ilo/jur/en/bibl/Manual.pdf</w:t>
      </w:r>
    </w:p>
    <w:p w14:paraId="042F2AC2" w14:textId="77777777" w:rsidR="00A626D0" w:rsidRDefault="00A626D0" w:rsidP="00A626D0">
      <w:pPr>
        <w:rPr>
          <w:sz w:val="16"/>
        </w:rPr>
      </w:pPr>
      <w:r w:rsidRPr="00D76893">
        <w:rPr>
          <w:rStyle w:val="StyleUnderline"/>
        </w:rPr>
        <w:t xml:space="preserve">The practice of the ILC has been to give the </w:t>
      </w:r>
      <w:r w:rsidRPr="00D76893">
        <w:rPr>
          <w:rStyle w:val="Emphasis"/>
          <w:sz w:val="24"/>
          <w:szCs w:val="24"/>
        </w:rPr>
        <w:t>broadest possible meaning to the term “workers”</w:t>
      </w:r>
      <w:r w:rsidRPr="00D76893">
        <w:rPr>
          <w:sz w:val="16"/>
        </w:rPr>
        <w:t xml:space="preserve">. </w:t>
      </w:r>
      <w:r w:rsidRPr="00D76893">
        <w:rPr>
          <w:rStyle w:val="StyleUnderline"/>
        </w:rPr>
        <w:t xml:space="preserve">On many occasions, it has been emphasized that, if the </w:t>
      </w:r>
      <w:r w:rsidRPr="00D76893">
        <w:rPr>
          <w:rStyle w:val="Emphasis"/>
        </w:rPr>
        <w:t>subject matter</w:t>
      </w:r>
      <w:r w:rsidRPr="00D76893">
        <w:rPr>
          <w:rStyle w:val="StyleUnderline"/>
        </w:rPr>
        <w:t xml:space="preserve"> of a given instrument is</w:t>
      </w:r>
      <w:r w:rsidRPr="00D76893">
        <w:rPr>
          <w:sz w:val="16"/>
        </w:rPr>
        <w:t xml:space="preserve"> </w:t>
      </w:r>
      <w:r w:rsidRPr="00D76893">
        <w:rPr>
          <w:rStyle w:val="Emphasis"/>
          <w:sz w:val="24"/>
          <w:szCs w:val="24"/>
        </w:rPr>
        <w:t>not limited</w:t>
      </w:r>
      <w:r w:rsidRPr="00D76893">
        <w:rPr>
          <w:sz w:val="16"/>
          <w:szCs w:val="24"/>
        </w:rPr>
        <w:t xml:space="preserve"> </w:t>
      </w:r>
      <w:r w:rsidRPr="00D76893">
        <w:rPr>
          <w:sz w:val="16"/>
        </w:rPr>
        <w:t xml:space="preserve">only to employed workers, </w:t>
      </w:r>
      <w:r w:rsidRPr="00D76893">
        <w:rPr>
          <w:rStyle w:val="StyleUnderline"/>
        </w:rPr>
        <w:t xml:space="preserve">or the instrument </w:t>
      </w:r>
      <w:r w:rsidRPr="00D76893">
        <w:rPr>
          <w:rStyle w:val="Emphasis"/>
          <w:sz w:val="24"/>
          <w:szCs w:val="24"/>
        </w:rPr>
        <w:t>does not provide for any specific exclusion</w:t>
      </w:r>
      <w:r w:rsidRPr="00D76893">
        <w:rPr>
          <w:sz w:val="16"/>
          <w:szCs w:val="24"/>
        </w:rPr>
        <w:t xml:space="preserve"> </w:t>
      </w:r>
      <w:r w:rsidRPr="00D76893">
        <w:rPr>
          <w:rStyle w:val="StyleUnderline"/>
        </w:rPr>
        <w:t xml:space="preserve">in respect of one or more </w:t>
      </w:r>
      <w:r w:rsidRPr="00D76893">
        <w:rPr>
          <w:rStyle w:val="Emphasis"/>
        </w:rPr>
        <w:t>categories</w:t>
      </w:r>
      <w:r w:rsidRPr="00D76893">
        <w:rPr>
          <w:rStyle w:val="StyleUnderline"/>
        </w:rPr>
        <w:t xml:space="preserve"> of </w:t>
      </w:r>
      <w:r w:rsidRPr="00D76893">
        <w:rPr>
          <w:rStyle w:val="Emphasis"/>
        </w:rPr>
        <w:t>workers</w:t>
      </w:r>
      <w:r w:rsidRPr="00D76893">
        <w:rPr>
          <w:sz w:val="16"/>
        </w:rPr>
        <w:t xml:space="preserve">, </w:t>
      </w:r>
      <w:r w:rsidRPr="00D76893">
        <w:rPr>
          <w:rStyle w:val="StyleUnderline"/>
        </w:rPr>
        <w:t>then</w:t>
      </w:r>
      <w:r w:rsidRPr="0003763E">
        <w:rPr>
          <w:rStyle w:val="StyleUnderline"/>
        </w:rPr>
        <w:t xml:space="preserve"> </w:t>
      </w:r>
      <w:r w:rsidRPr="0003763E">
        <w:rPr>
          <w:rStyle w:val="Emphasis"/>
          <w:szCs w:val="28"/>
          <w:highlight w:val="yellow"/>
        </w:rPr>
        <w:t>“worker” is understood to cover all workers</w:t>
      </w:r>
      <w:r w:rsidRPr="00F33FE6">
        <w:rPr>
          <w:sz w:val="16"/>
        </w:rPr>
        <w:t>.99</w:t>
      </w:r>
    </w:p>
    <w:p w14:paraId="2087FBF7" w14:textId="77777777" w:rsidR="00A626D0" w:rsidRDefault="00A626D0" w:rsidP="00A626D0">
      <w:pPr>
        <w:rPr>
          <w:sz w:val="16"/>
        </w:rPr>
      </w:pPr>
    </w:p>
    <w:p w14:paraId="1BDA0202" w14:textId="77777777" w:rsidR="00A626D0" w:rsidRDefault="00A626D0" w:rsidP="00A626D0">
      <w:pPr>
        <w:pStyle w:val="Heading4"/>
      </w:pPr>
      <w:r>
        <w:t xml:space="preserve">Violation: the plan </w:t>
      </w:r>
      <w:r w:rsidRPr="006B1DA5">
        <w:rPr>
          <w:u w:val="single"/>
        </w:rPr>
        <w:t>is</w:t>
      </w:r>
      <w:r>
        <w:t xml:space="preserve"> a subset.</w:t>
      </w:r>
    </w:p>
    <w:p w14:paraId="158BC0F3" w14:textId="77777777" w:rsidR="00A626D0" w:rsidRDefault="00A626D0" w:rsidP="00A626D0">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2D75E2ED" w14:textId="77777777" w:rsidR="00A626D0" w:rsidRPr="007B6D11" w:rsidRDefault="00A626D0" w:rsidP="00A626D0">
      <w:pPr>
        <w:pStyle w:val="Heading3"/>
      </w:pPr>
      <w:r>
        <w:t>1NC</w:t>
      </w:r>
    </w:p>
    <w:p w14:paraId="1E8F5DDD" w14:textId="77777777" w:rsidR="00A626D0" w:rsidRDefault="00A626D0" w:rsidP="00A626D0">
      <w:r>
        <w:t>Capitalism K</w:t>
      </w:r>
    </w:p>
    <w:p w14:paraId="7D10B0DD" w14:textId="77777777" w:rsidR="00A626D0" w:rsidRDefault="00A626D0" w:rsidP="00A626D0">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045DF65D" w14:textId="77777777" w:rsidR="00A626D0" w:rsidRDefault="00A626D0" w:rsidP="00A626D0">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23C10CCD" w14:textId="77777777" w:rsidR="00A626D0" w:rsidRPr="00D37B1D" w:rsidRDefault="00A626D0" w:rsidP="00A626D0">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4014E519" w14:textId="77777777" w:rsidR="00A626D0" w:rsidRPr="00D37B1D" w:rsidRDefault="00A626D0" w:rsidP="00A626D0">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Emphasis"/>
          <w:highlight w:val="yellow"/>
        </w:rPr>
        <w:t>transform</w:t>
      </w:r>
      <w:r w:rsidRPr="00D37B1D">
        <w:rPr>
          <w:rStyle w:val="Emphasis"/>
        </w:rPr>
        <w:t>ation</w:t>
      </w:r>
      <w:r w:rsidRPr="00D37B1D">
        <w:rPr>
          <w:sz w:val="16"/>
        </w:rPr>
        <w:t xml:space="preserve"> </w:t>
      </w:r>
      <w:r w:rsidRPr="008A165B">
        <w:rPr>
          <w:rStyle w:val="StyleUnderline"/>
          <w:highlight w:val="yellow"/>
        </w:rPr>
        <w:t>to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7CA5B4A3" w14:textId="77777777" w:rsidR="00A626D0" w:rsidRPr="00D37B1D" w:rsidRDefault="00A626D0" w:rsidP="00A626D0">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7C0FD922" w14:textId="77777777" w:rsidR="00A626D0" w:rsidRPr="00D37B1D" w:rsidRDefault="00A626D0" w:rsidP="00A626D0">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0709DA60" w14:textId="77777777" w:rsidR="00A626D0" w:rsidRPr="00D37B1D" w:rsidRDefault="00A626D0" w:rsidP="00A626D0">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200B5371" w14:textId="77777777" w:rsidR="00A626D0" w:rsidRPr="00D37B1D" w:rsidRDefault="00A626D0" w:rsidP="00A626D0">
      <w:pPr>
        <w:rPr>
          <w:sz w:val="4"/>
          <w:szCs w:val="4"/>
        </w:rPr>
      </w:pPr>
      <w:r w:rsidRPr="00D37B1D">
        <w:rPr>
          <w:sz w:val="4"/>
          <w:szCs w:val="4"/>
        </w:rPr>
        <w:t>8.2 Conceptions of Human-Nature Relationships</w:t>
      </w:r>
    </w:p>
    <w:p w14:paraId="6D8CE339" w14:textId="77777777" w:rsidR="00A626D0" w:rsidRPr="00D37B1D" w:rsidRDefault="00A626D0" w:rsidP="00A626D0">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50F6055B" w14:textId="77777777" w:rsidR="00A626D0" w:rsidRPr="00D37B1D" w:rsidRDefault="00A626D0" w:rsidP="00A626D0">
      <w:pPr>
        <w:rPr>
          <w:i/>
          <w:iCs/>
          <w:sz w:val="4"/>
          <w:szCs w:val="4"/>
        </w:rPr>
      </w:pPr>
      <w:r w:rsidRPr="00D37B1D">
        <w:rPr>
          <w:i/>
          <w:iCs/>
          <w:sz w:val="4"/>
          <w:szCs w:val="4"/>
        </w:rPr>
        <w:t>8.2.1 Nature as a Habitat of Human Evolution, Experience and Knowledge</w:t>
      </w:r>
    </w:p>
    <w:p w14:paraId="09385372" w14:textId="77777777" w:rsidR="00A626D0" w:rsidRPr="00D37B1D" w:rsidRDefault="00A626D0" w:rsidP="00A626D0">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50E5F8A8" w14:textId="77777777" w:rsidR="00A626D0" w:rsidRPr="00D37B1D" w:rsidRDefault="00A626D0" w:rsidP="00A626D0">
      <w:pPr>
        <w:rPr>
          <w:i/>
          <w:iCs/>
          <w:sz w:val="4"/>
          <w:szCs w:val="4"/>
        </w:rPr>
      </w:pPr>
      <w:r w:rsidRPr="00D37B1D">
        <w:rPr>
          <w:i/>
          <w:iCs/>
          <w:sz w:val="4"/>
          <w:szCs w:val="4"/>
        </w:rPr>
        <w:t>8.2.2 Nature as an Object of Human Construction, Action and Exploitation</w:t>
      </w:r>
    </w:p>
    <w:p w14:paraId="2181205F" w14:textId="77777777" w:rsidR="00A626D0" w:rsidRPr="00D37B1D" w:rsidRDefault="00A626D0" w:rsidP="00A626D0">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71C3A018" w14:textId="77777777" w:rsidR="00A626D0" w:rsidRPr="00D37B1D" w:rsidRDefault="00A626D0" w:rsidP="00A626D0">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78E1B2C6" w14:textId="77777777" w:rsidR="00A626D0" w:rsidRPr="00D37B1D" w:rsidRDefault="00A626D0" w:rsidP="00A626D0">
      <w:pPr>
        <w:rPr>
          <w:i/>
          <w:iCs/>
          <w:sz w:val="4"/>
          <w:szCs w:val="4"/>
        </w:rPr>
      </w:pPr>
      <w:r w:rsidRPr="00D37B1D">
        <w:rPr>
          <w:i/>
          <w:iCs/>
          <w:sz w:val="4"/>
          <w:szCs w:val="4"/>
        </w:rPr>
        <w:t>8.2.3 Nature in Need of Conservation and Its Sustainable Use</w:t>
      </w:r>
    </w:p>
    <w:p w14:paraId="05945217" w14:textId="77777777" w:rsidR="00A626D0" w:rsidRPr="00D37B1D" w:rsidRDefault="00A626D0" w:rsidP="00A626D0">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261DEF15" w14:textId="77777777" w:rsidR="00A626D0" w:rsidRPr="00D37B1D" w:rsidRDefault="00A626D0" w:rsidP="00A626D0">
      <w:pPr>
        <w:rPr>
          <w:i/>
          <w:iCs/>
          <w:sz w:val="4"/>
          <w:szCs w:val="4"/>
        </w:rPr>
      </w:pPr>
      <w:r w:rsidRPr="00D37B1D">
        <w:rPr>
          <w:i/>
          <w:iCs/>
          <w:sz w:val="4"/>
          <w:szCs w:val="4"/>
        </w:rPr>
        <w:t>8.2.4 Co-evolution in Human-Nature Interaction</w:t>
      </w:r>
    </w:p>
    <w:p w14:paraId="6569D158" w14:textId="77777777" w:rsidR="00A626D0" w:rsidRPr="00D37B1D" w:rsidRDefault="00A626D0" w:rsidP="00A626D0">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2790F935" w14:textId="77777777" w:rsidR="00A626D0" w:rsidRPr="00D37B1D" w:rsidRDefault="00A626D0" w:rsidP="00A626D0">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7FB530BB" w14:textId="77777777" w:rsidR="00A626D0" w:rsidRPr="00D37B1D" w:rsidRDefault="00A626D0" w:rsidP="00A626D0">
      <w:pPr>
        <w:rPr>
          <w:i/>
          <w:iCs/>
          <w:sz w:val="4"/>
          <w:szCs w:val="4"/>
        </w:rPr>
      </w:pPr>
      <w:r w:rsidRPr="00D37B1D">
        <w:rPr>
          <w:i/>
          <w:iCs/>
          <w:sz w:val="4"/>
          <w:szCs w:val="4"/>
        </w:rPr>
        <w:t>8.2.5 Mixed Methods in Human-Nature Interactions</w:t>
      </w:r>
    </w:p>
    <w:p w14:paraId="651B64E7" w14:textId="77777777" w:rsidR="00A626D0" w:rsidRPr="00D37B1D" w:rsidRDefault="00A626D0" w:rsidP="00A626D0">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66FACC34" w14:textId="77777777" w:rsidR="00A626D0" w:rsidRPr="00D37B1D" w:rsidRDefault="00A626D0" w:rsidP="00A626D0">
      <w:pPr>
        <w:rPr>
          <w:sz w:val="4"/>
          <w:szCs w:val="4"/>
        </w:rPr>
      </w:pPr>
      <w:r w:rsidRPr="00D37B1D">
        <w:rPr>
          <w:sz w:val="4"/>
          <w:szCs w:val="4"/>
        </w:rPr>
        <w:t>8.3 The Framework of Integrative Geography</w:t>
      </w:r>
    </w:p>
    <w:p w14:paraId="3E78E25F" w14:textId="77777777" w:rsidR="00A626D0" w:rsidRPr="00D37B1D" w:rsidRDefault="00A626D0" w:rsidP="00A626D0">
      <w:pPr>
        <w:rPr>
          <w:i/>
          <w:iCs/>
          <w:sz w:val="4"/>
          <w:szCs w:val="4"/>
        </w:rPr>
      </w:pPr>
      <w:r w:rsidRPr="00D37B1D">
        <w:rPr>
          <w:i/>
          <w:iCs/>
          <w:sz w:val="4"/>
          <w:szCs w:val="4"/>
        </w:rPr>
        <w:t>8.3.1 What Is Integrative Geography?</w:t>
      </w:r>
    </w:p>
    <w:p w14:paraId="3E913D8A" w14:textId="77777777" w:rsidR="00A626D0" w:rsidRPr="00D37B1D" w:rsidRDefault="00A626D0" w:rsidP="00A626D0">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64F2A79B" w14:textId="77777777" w:rsidR="00A626D0" w:rsidRPr="00D37B1D" w:rsidRDefault="00A626D0" w:rsidP="00A626D0">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4C14C24B" w14:textId="77777777" w:rsidR="00A626D0" w:rsidRPr="00D37B1D" w:rsidRDefault="00A626D0" w:rsidP="00A626D0">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536EA10B" w14:textId="77777777" w:rsidR="00A626D0" w:rsidRPr="00D37B1D" w:rsidRDefault="00A626D0" w:rsidP="00A626D0">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56250F1E" w14:textId="77777777" w:rsidR="00A626D0" w:rsidRPr="00D37B1D" w:rsidRDefault="00A626D0" w:rsidP="00A626D0">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66C1CFDB" w14:textId="77777777" w:rsidR="00A626D0" w:rsidRPr="00D37B1D" w:rsidRDefault="00A626D0" w:rsidP="00A626D0">
      <w:pPr>
        <w:rPr>
          <w:i/>
          <w:iCs/>
          <w:sz w:val="4"/>
          <w:szCs w:val="4"/>
        </w:rPr>
      </w:pPr>
      <w:r w:rsidRPr="00D37B1D">
        <w:rPr>
          <w:i/>
          <w:iCs/>
          <w:sz w:val="4"/>
          <w:szCs w:val="4"/>
        </w:rPr>
        <w:t>8.3.2 Space, Time and Landscapes</w:t>
      </w:r>
    </w:p>
    <w:p w14:paraId="344FFC38" w14:textId="77777777" w:rsidR="00A626D0" w:rsidRPr="00D37B1D" w:rsidRDefault="00A626D0" w:rsidP="00A626D0">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7B8BCD40" w14:textId="77777777" w:rsidR="00A626D0" w:rsidRPr="00D37B1D" w:rsidRDefault="00A626D0" w:rsidP="00A626D0">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3D4E1972" w14:textId="77777777" w:rsidR="00A626D0" w:rsidRPr="00D37B1D" w:rsidRDefault="00A626D0" w:rsidP="00A626D0">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7832F45D" w14:textId="77777777" w:rsidR="00A626D0" w:rsidRPr="00D37B1D" w:rsidRDefault="00A626D0" w:rsidP="00A626D0">
      <w:pPr>
        <w:rPr>
          <w:i/>
          <w:iCs/>
          <w:sz w:val="4"/>
          <w:szCs w:val="4"/>
        </w:rPr>
      </w:pPr>
      <w:r w:rsidRPr="00D37B1D">
        <w:rPr>
          <w:i/>
          <w:iCs/>
          <w:sz w:val="4"/>
          <w:szCs w:val="4"/>
        </w:rPr>
        <w:t>8.3.3 Interspaces, Boundaries and Pathways</w:t>
      </w:r>
    </w:p>
    <w:p w14:paraId="55D59EB4" w14:textId="77777777" w:rsidR="00A626D0" w:rsidRPr="00D37B1D" w:rsidRDefault="00A626D0" w:rsidP="00A626D0">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7F36303C" w14:textId="77777777" w:rsidR="00A626D0" w:rsidRPr="00D37B1D" w:rsidRDefault="00A626D0" w:rsidP="00A626D0">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5CE56DA0" w14:textId="77777777" w:rsidR="00A626D0" w:rsidRPr="00D37B1D" w:rsidRDefault="00A626D0" w:rsidP="00A626D0">
      <w:pPr>
        <w:rPr>
          <w:sz w:val="4"/>
          <w:szCs w:val="4"/>
        </w:rPr>
      </w:pPr>
      <w:r w:rsidRPr="00D37B1D">
        <w:rPr>
          <w:sz w:val="4"/>
          <w:szCs w:val="4"/>
        </w:rPr>
        <w:t>[Table omitted]</w:t>
      </w:r>
    </w:p>
    <w:p w14:paraId="68AB6877" w14:textId="77777777" w:rsidR="00A626D0" w:rsidRPr="00D37B1D" w:rsidRDefault="00A626D0" w:rsidP="00A626D0">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12D3992A" w14:textId="77777777" w:rsidR="00A626D0" w:rsidRPr="00D37B1D" w:rsidRDefault="00A626D0" w:rsidP="00A626D0">
      <w:pPr>
        <w:numPr>
          <w:ilvl w:val="0"/>
          <w:numId w:val="73"/>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5AA7A45E" w14:textId="77777777" w:rsidR="00A626D0" w:rsidRPr="00D37B1D" w:rsidRDefault="00A626D0" w:rsidP="00A626D0">
      <w:pPr>
        <w:numPr>
          <w:ilvl w:val="0"/>
          <w:numId w:val="73"/>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6C598842" w14:textId="77777777" w:rsidR="00A626D0" w:rsidRPr="00D37B1D" w:rsidRDefault="00A626D0" w:rsidP="00A626D0">
      <w:pPr>
        <w:numPr>
          <w:ilvl w:val="0"/>
          <w:numId w:val="73"/>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41CD2B36" w14:textId="77777777" w:rsidR="00A626D0" w:rsidRPr="00D37B1D" w:rsidRDefault="00A626D0" w:rsidP="00A626D0">
      <w:pPr>
        <w:numPr>
          <w:ilvl w:val="0"/>
          <w:numId w:val="73"/>
        </w:numPr>
        <w:rPr>
          <w:sz w:val="4"/>
          <w:szCs w:val="4"/>
        </w:rPr>
      </w:pPr>
      <w:r w:rsidRPr="00D37B1D">
        <w:rPr>
          <w:sz w:val="4"/>
          <w:szCs w:val="4"/>
        </w:rPr>
        <w:t>Peri-urban spaces have features of both rural and urban areas, separating and connecting them, e.g. through movement of people, resources, goods and information.</w:t>
      </w:r>
    </w:p>
    <w:p w14:paraId="76FF8B5C" w14:textId="77777777" w:rsidR="00A626D0" w:rsidRPr="00D37B1D" w:rsidRDefault="00A626D0" w:rsidP="00A626D0">
      <w:pPr>
        <w:numPr>
          <w:ilvl w:val="0"/>
          <w:numId w:val="73"/>
        </w:numPr>
        <w:rPr>
          <w:sz w:val="4"/>
          <w:szCs w:val="4"/>
        </w:rPr>
      </w:pPr>
      <w:r w:rsidRPr="00D37B1D">
        <w:rPr>
          <w:sz w:val="4"/>
          <w:szCs w:val="4"/>
        </w:rPr>
        <w:t>Multiple levels from micro to macro levels are connected through the meso level in between; similarly, local and global levels interact with the national level.</w:t>
      </w:r>
    </w:p>
    <w:p w14:paraId="449232F8" w14:textId="77777777" w:rsidR="00A626D0" w:rsidRPr="00D37B1D" w:rsidRDefault="00A626D0" w:rsidP="00A626D0">
      <w:pPr>
        <w:numPr>
          <w:ilvl w:val="0"/>
          <w:numId w:val="73"/>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37BA3953" w14:textId="77777777" w:rsidR="00A626D0" w:rsidRPr="00D37B1D" w:rsidRDefault="00A626D0" w:rsidP="00A626D0">
      <w:pPr>
        <w:numPr>
          <w:ilvl w:val="0"/>
          <w:numId w:val="73"/>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7E35E7D6" w14:textId="77777777" w:rsidR="00A626D0" w:rsidRPr="00D37B1D" w:rsidRDefault="00A626D0" w:rsidP="00A626D0">
      <w:pPr>
        <w:numPr>
          <w:ilvl w:val="0"/>
          <w:numId w:val="73"/>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750BEFE7" w14:textId="77777777" w:rsidR="00A626D0" w:rsidRPr="00D37B1D" w:rsidRDefault="00A626D0" w:rsidP="00A626D0">
      <w:pPr>
        <w:numPr>
          <w:ilvl w:val="0"/>
          <w:numId w:val="73"/>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65FF7829" w14:textId="77777777" w:rsidR="00A626D0" w:rsidRPr="003B70A6" w:rsidRDefault="00A626D0" w:rsidP="00A626D0">
      <w:pPr>
        <w:numPr>
          <w:ilvl w:val="0"/>
          <w:numId w:val="73"/>
        </w:numPr>
        <w:rPr>
          <w:sz w:val="16"/>
        </w:rPr>
      </w:pPr>
      <w:r w:rsidRPr="00D37B1D">
        <w:rPr>
          <w:sz w:val="16"/>
        </w:rPr>
        <w:t xml:space="preserve">The </w:t>
      </w:r>
      <w:r w:rsidRPr="00D37B1D">
        <w:rPr>
          <w:rStyle w:val="StyleUnderline"/>
        </w:rPr>
        <w:t>ambivalence of</w:t>
      </w:r>
      <w:r w:rsidRPr="00D37B1D">
        <w:rPr>
          <w:sz w:val="16"/>
        </w:rPr>
        <w:t xml:space="preserve"> science and the </w:t>
      </w:r>
      <w:r w:rsidRPr="003B70A6">
        <w:rPr>
          <w:rStyle w:val="Emphasis"/>
        </w:rPr>
        <w:t>dual-use</w:t>
      </w:r>
      <w:r w:rsidRPr="003B70A6">
        <w:rPr>
          <w:sz w:val="16"/>
        </w:rPr>
        <w:t xml:space="preserve"> of </w:t>
      </w:r>
      <w:r w:rsidRPr="003B70A6">
        <w:rPr>
          <w:rStyle w:val="Emphasis"/>
        </w:rPr>
        <w:t>tech</w:t>
      </w:r>
      <w:r w:rsidRPr="003B70A6">
        <w:rPr>
          <w:sz w:val="16"/>
        </w:rPr>
        <w:t xml:space="preserve">nology </w:t>
      </w:r>
      <w:r w:rsidRPr="003B70A6">
        <w:rPr>
          <w:rStyle w:val="StyleUnderline"/>
        </w:rPr>
        <w:t>demonstrate</w:t>
      </w:r>
      <w:r w:rsidRPr="003B70A6">
        <w:rPr>
          <w:sz w:val="16"/>
        </w:rPr>
        <w:t xml:space="preserve"> that often </w:t>
      </w:r>
      <w:r w:rsidRPr="003B70A6">
        <w:rPr>
          <w:rStyle w:val="StyleUnderline"/>
        </w:rPr>
        <w:t>there are</w:t>
      </w:r>
      <w:r w:rsidRPr="003B70A6">
        <w:rPr>
          <w:sz w:val="16"/>
        </w:rPr>
        <w:t xml:space="preserve"> </w:t>
      </w:r>
      <w:r w:rsidRPr="003B70A6">
        <w:rPr>
          <w:rStyle w:val="Emphasis"/>
        </w:rPr>
        <w:t>no clear</w:t>
      </w:r>
      <w:r w:rsidRPr="003B70A6">
        <w:rPr>
          <w:sz w:val="16"/>
        </w:rPr>
        <w:t xml:space="preserve"> dividing </w:t>
      </w:r>
      <w:r w:rsidRPr="003B70A6">
        <w:rPr>
          <w:rStyle w:val="Emphasis"/>
        </w:rPr>
        <w:t>lines</w:t>
      </w:r>
      <w:r w:rsidRPr="003B70A6">
        <w:rPr>
          <w:sz w:val="16"/>
        </w:rPr>
        <w:t xml:space="preserve"> </w:t>
      </w:r>
      <w:r w:rsidRPr="003B70A6">
        <w:rPr>
          <w:rStyle w:val="StyleUnderline"/>
        </w:rPr>
        <w:t>between positive and negative applications</w:t>
      </w:r>
      <w:r w:rsidRPr="003B70A6">
        <w:rPr>
          <w:sz w:val="16"/>
        </w:rPr>
        <w:t xml:space="preserve"> while mixed cases </w:t>
      </w:r>
      <w:r w:rsidRPr="003B70A6">
        <w:rPr>
          <w:rStyle w:val="StyleUnderline"/>
        </w:rPr>
        <w:t>make</w:t>
      </w:r>
      <w:r w:rsidRPr="003B70A6">
        <w:rPr>
          <w:sz w:val="16"/>
        </w:rPr>
        <w:t xml:space="preserve"> social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14B1B7DB" w14:textId="77777777" w:rsidR="00A626D0" w:rsidRPr="00D37B1D" w:rsidRDefault="00A626D0" w:rsidP="00A626D0">
      <w:pPr>
        <w:numPr>
          <w:ilvl w:val="0"/>
          <w:numId w:val="73"/>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00E702D0" w14:textId="77777777" w:rsidR="00A626D0" w:rsidRPr="00D37B1D" w:rsidRDefault="00A626D0" w:rsidP="00A626D0">
      <w:pPr>
        <w:numPr>
          <w:ilvl w:val="0"/>
          <w:numId w:val="73"/>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39638628" w14:textId="77777777" w:rsidR="00A626D0" w:rsidRPr="00D37B1D" w:rsidRDefault="00A626D0" w:rsidP="00A626D0">
      <w:pPr>
        <w:numPr>
          <w:ilvl w:val="0"/>
          <w:numId w:val="73"/>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3A1E86E6" w14:textId="77777777" w:rsidR="00A626D0" w:rsidRPr="00D37B1D" w:rsidRDefault="00A626D0" w:rsidP="00A626D0">
      <w:pPr>
        <w:numPr>
          <w:ilvl w:val="0"/>
          <w:numId w:val="73"/>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7C75C4">
        <w:rPr>
          <w:rStyle w:val="Emphasis"/>
          <w:highlight w:val="yellow"/>
        </w:rPr>
        <w:t>risk</w:t>
      </w:r>
      <w:r w:rsidRPr="003B70A6">
        <w:rPr>
          <w:sz w:val="16"/>
        </w:rPr>
        <w:t xml:space="preserve">, </w:t>
      </w:r>
      <w:r w:rsidRPr="003B70A6">
        <w:rPr>
          <w:rStyle w:val="Emphasis"/>
        </w:rPr>
        <w:t>tipping points</w:t>
      </w:r>
      <w:r w:rsidRPr="003B70A6">
        <w:rPr>
          <w:sz w:val="16"/>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4029E6BE" w14:textId="77777777" w:rsidR="00A626D0" w:rsidRPr="00FF4591" w:rsidRDefault="00A626D0" w:rsidP="00A626D0">
      <w:pPr>
        <w:numPr>
          <w:ilvl w:val="0"/>
          <w:numId w:val="73"/>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2285E1EA" w14:textId="77777777" w:rsidR="00A626D0" w:rsidRPr="00FF4591" w:rsidRDefault="00A626D0" w:rsidP="00A626D0">
      <w:pPr>
        <w:numPr>
          <w:ilvl w:val="0"/>
          <w:numId w:val="73"/>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05388E26" w14:textId="77777777" w:rsidR="00A626D0" w:rsidRPr="00FF4591" w:rsidRDefault="00A626D0" w:rsidP="00A626D0">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65B20DDC" w14:textId="77777777" w:rsidR="00A626D0" w:rsidRPr="00FF4591" w:rsidRDefault="00A626D0" w:rsidP="00A626D0">
      <w:pPr>
        <w:rPr>
          <w:sz w:val="4"/>
          <w:szCs w:val="4"/>
        </w:rPr>
      </w:pPr>
      <w:r w:rsidRPr="00FF4591">
        <w:rPr>
          <w:sz w:val="4"/>
          <w:szCs w:val="4"/>
        </w:rPr>
        <w:t>8.4 Limits to Human Expansion in the Anthropocene</w:t>
      </w:r>
    </w:p>
    <w:p w14:paraId="7ACAAAC1" w14:textId="77777777" w:rsidR="00A626D0" w:rsidRPr="00FF4591" w:rsidRDefault="00A626D0" w:rsidP="00A626D0">
      <w:pPr>
        <w:rPr>
          <w:i/>
          <w:iCs/>
          <w:sz w:val="4"/>
          <w:szCs w:val="4"/>
        </w:rPr>
      </w:pPr>
      <w:r w:rsidRPr="00FF4591">
        <w:rPr>
          <w:i/>
          <w:iCs/>
          <w:sz w:val="4"/>
          <w:szCs w:val="4"/>
        </w:rPr>
        <w:t>8.4.1 Colonial Expansion and the Division of the World</w:t>
      </w:r>
    </w:p>
    <w:p w14:paraId="4C05954A" w14:textId="77777777" w:rsidR="00A626D0" w:rsidRPr="00FF4591" w:rsidRDefault="00A626D0" w:rsidP="00A626D0">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0D3D165F" w14:textId="77777777" w:rsidR="00A626D0" w:rsidRPr="00FF4591" w:rsidRDefault="00A626D0" w:rsidP="00A626D0">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7B8FEFDB" w14:textId="77777777" w:rsidR="00A626D0" w:rsidRPr="00FF4591" w:rsidRDefault="00A626D0" w:rsidP="00A626D0">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5BF1B159" w14:textId="77777777" w:rsidR="00A626D0" w:rsidRPr="00FF4591" w:rsidRDefault="00A626D0" w:rsidP="00A626D0">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622D88DC" w14:textId="77777777" w:rsidR="00A626D0" w:rsidRPr="00FF4591" w:rsidRDefault="00A626D0" w:rsidP="00A626D0">
      <w:pPr>
        <w:rPr>
          <w:i/>
          <w:iCs/>
          <w:sz w:val="4"/>
          <w:szCs w:val="4"/>
        </w:rPr>
      </w:pPr>
      <w:r w:rsidRPr="00FF4591">
        <w:rPr>
          <w:i/>
          <w:iCs/>
          <w:sz w:val="4"/>
          <w:szCs w:val="4"/>
        </w:rPr>
        <w:t>8.4.2 Roots of the Growth Debate: Smith, Malthus, Marx</w:t>
      </w:r>
    </w:p>
    <w:p w14:paraId="07E83E7C" w14:textId="77777777" w:rsidR="00A626D0" w:rsidRPr="00FF4591" w:rsidRDefault="00A626D0" w:rsidP="00A626D0">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73B1D75C" w14:textId="77777777" w:rsidR="00A626D0" w:rsidRPr="00FF4591" w:rsidRDefault="00A626D0" w:rsidP="00A626D0">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089FED18" w14:textId="77777777" w:rsidR="00A626D0" w:rsidRPr="00FF4591" w:rsidRDefault="00A626D0" w:rsidP="00A626D0">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7A57712E" w14:textId="77777777" w:rsidR="00A626D0" w:rsidRPr="00FF4591" w:rsidRDefault="00A626D0" w:rsidP="00A626D0">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079DEC26" w14:textId="77777777" w:rsidR="00A626D0" w:rsidRPr="00FF4591" w:rsidRDefault="00A626D0" w:rsidP="00A626D0">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507919C9" w14:textId="77777777" w:rsidR="00A626D0" w:rsidRPr="00FF4591" w:rsidRDefault="00A626D0" w:rsidP="00A626D0">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50DF25C3" w14:textId="77777777" w:rsidR="00A626D0" w:rsidRPr="00FF4591" w:rsidRDefault="00A626D0" w:rsidP="00A626D0">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1BB87957" w14:textId="77777777" w:rsidR="00A626D0" w:rsidRPr="00FF4591" w:rsidRDefault="00A626D0" w:rsidP="00A626D0">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0F13CDBC" w14:textId="77777777" w:rsidR="00A626D0" w:rsidRPr="00FF4591" w:rsidRDefault="00A626D0" w:rsidP="00A626D0">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05C85195" w14:textId="77777777" w:rsidR="00A626D0" w:rsidRPr="00FF4591" w:rsidRDefault="00A626D0" w:rsidP="00A626D0">
      <w:pPr>
        <w:rPr>
          <w:i/>
          <w:iCs/>
          <w:sz w:val="4"/>
          <w:szCs w:val="4"/>
        </w:rPr>
      </w:pPr>
      <w:r w:rsidRPr="00FF4591">
        <w:rPr>
          <w:i/>
          <w:iCs/>
          <w:sz w:val="4"/>
          <w:szCs w:val="4"/>
        </w:rPr>
        <w:t>8.4.3 The Club of Rome and the Limits to Growth</w:t>
      </w:r>
    </w:p>
    <w:p w14:paraId="70EE8204" w14:textId="77777777" w:rsidR="00A626D0" w:rsidRPr="00FF4591" w:rsidRDefault="00A626D0" w:rsidP="00A626D0">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08FEB8D6" w14:textId="77777777" w:rsidR="00A626D0" w:rsidRPr="00F47BB7" w:rsidRDefault="00A626D0" w:rsidP="00A626D0">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2F059414" w14:textId="77777777" w:rsidR="00A626D0" w:rsidRPr="00D37B1D" w:rsidRDefault="00A626D0" w:rsidP="00A626D0">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040E8ECC" w14:textId="77777777" w:rsidR="00A626D0" w:rsidRPr="00D37B1D" w:rsidRDefault="00A626D0" w:rsidP="00A626D0">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3D88DF2F" w14:textId="77777777" w:rsidR="00A626D0" w:rsidRPr="00D37B1D" w:rsidRDefault="00A626D0" w:rsidP="00A626D0">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46E6D4F5" w14:textId="77777777" w:rsidR="00A626D0" w:rsidRPr="00D37B1D" w:rsidRDefault="00A626D0" w:rsidP="00A626D0">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20848E67" w14:textId="77777777" w:rsidR="00A626D0" w:rsidRPr="00D37B1D" w:rsidRDefault="00A626D0" w:rsidP="00A626D0">
      <w:pPr>
        <w:rPr>
          <w:i/>
          <w:iCs/>
          <w:sz w:val="16"/>
        </w:rPr>
      </w:pPr>
      <w:r w:rsidRPr="00D37B1D">
        <w:rPr>
          <w:i/>
          <w:iCs/>
          <w:sz w:val="16"/>
        </w:rPr>
        <w:t>8.4.4 Resource Limits and Planetary Boundaries</w:t>
      </w:r>
    </w:p>
    <w:p w14:paraId="1857BF44" w14:textId="77777777" w:rsidR="00A626D0" w:rsidRPr="00D37B1D" w:rsidRDefault="00A626D0" w:rsidP="00A626D0">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79514FDE" w14:textId="77777777" w:rsidR="00A626D0" w:rsidRPr="00D37B1D" w:rsidRDefault="00A626D0" w:rsidP="00A626D0">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3F71F262" w14:textId="77777777" w:rsidR="00A626D0" w:rsidRPr="00D37B1D" w:rsidRDefault="00A626D0" w:rsidP="00A626D0">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116C6176" w14:textId="77777777" w:rsidR="00A626D0" w:rsidRPr="00F93C05" w:rsidRDefault="00A626D0" w:rsidP="00A626D0">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rPr>
        <w:t xml:space="preserve">earth system </w:t>
      </w:r>
      <w:r w:rsidRPr="00D01D1C">
        <w:rPr>
          <w:rStyle w:val="StyleUnderline"/>
          <w:i/>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w:t>
      </w:r>
      <w:r w:rsidRPr="003B70A6">
        <w:rPr>
          <w:rStyle w:val="Emphasis"/>
        </w:rPr>
        <w:t xml:space="preserv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3B70A6">
        <w:rPr>
          <w:rStyle w:val="Emphasis"/>
        </w:rPr>
        <w:t>biosphere integrity</w:t>
      </w:r>
      <w:r w:rsidRPr="003B70A6">
        <w:rPr>
          <w:sz w:val="16"/>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05E3A6C4" w14:textId="77777777" w:rsidR="00A626D0" w:rsidRPr="00F93C05" w:rsidRDefault="00A626D0" w:rsidP="00A626D0">
      <w:pPr>
        <w:rPr>
          <w:i/>
          <w:iCs/>
          <w:sz w:val="16"/>
        </w:rPr>
      </w:pPr>
      <w:r w:rsidRPr="00F93C05">
        <w:rPr>
          <w:i/>
          <w:iCs/>
          <w:sz w:val="16"/>
        </w:rPr>
        <w:t>8.4.5 Socio-economic and Political Boundaries and Crises</w:t>
      </w:r>
    </w:p>
    <w:p w14:paraId="098157D7" w14:textId="77777777" w:rsidR="00A626D0" w:rsidRPr="00F93C05" w:rsidRDefault="00A626D0" w:rsidP="00A626D0">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42139425" w14:textId="77777777" w:rsidR="00A626D0" w:rsidRPr="00F93C05" w:rsidRDefault="00A626D0" w:rsidP="00A626D0">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04271C66" w14:textId="77777777" w:rsidR="00A626D0" w:rsidRPr="00F93C05" w:rsidRDefault="00A626D0" w:rsidP="00A626D0">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6B791712" w14:textId="77777777" w:rsidR="00A626D0" w:rsidRPr="00F93C05" w:rsidRDefault="00A626D0" w:rsidP="00A626D0">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01D1C">
        <w:rPr>
          <w:rStyle w:val="StyleUnderline"/>
          <w:highlight w:val="yellow"/>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1F76F937" w14:textId="77777777" w:rsidR="00A626D0" w:rsidRPr="00F93C05" w:rsidRDefault="00A626D0" w:rsidP="00A626D0">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32436735" w14:textId="77777777" w:rsidR="00A626D0" w:rsidRPr="00F93C05" w:rsidRDefault="00A626D0" w:rsidP="00A626D0">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5EDB26E2" w14:textId="77777777" w:rsidR="00A626D0" w:rsidRPr="00F93C05" w:rsidRDefault="00A626D0" w:rsidP="00A626D0">
      <w:pPr>
        <w:rPr>
          <w:i/>
          <w:iCs/>
          <w:sz w:val="16"/>
        </w:rPr>
      </w:pPr>
      <w:r w:rsidRPr="00F93C05">
        <w:rPr>
          <w:i/>
          <w:iCs/>
          <w:sz w:val="16"/>
        </w:rPr>
        <w:t>8.4.6 Ambivalence of Science and Technology Between Force Multiplier and Growth Limits</w:t>
      </w:r>
    </w:p>
    <w:p w14:paraId="186F82A5" w14:textId="77777777" w:rsidR="00A626D0" w:rsidRPr="00F93C05" w:rsidRDefault="00A626D0" w:rsidP="00A626D0">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08F3C5EB" w14:textId="77777777" w:rsidR="00A626D0" w:rsidRPr="00F93C05" w:rsidRDefault="00A626D0" w:rsidP="00A626D0">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have</w:t>
      </w:r>
      <w:r w:rsidRPr="00F93C05">
        <w:rPr>
          <w:sz w:val="16"/>
        </w:rPr>
        <w:t xml:space="preserve"> </w:t>
      </w:r>
      <w:r w:rsidRPr="00D01D1C">
        <w:rPr>
          <w:rStyle w:val="Emphasis"/>
          <w:highlight w:val="yellow"/>
        </w:rPr>
        <w:t>increase</w:t>
      </w:r>
      <w:r w:rsidRPr="00BF3C44">
        <w:rPr>
          <w:rStyle w:val="Emphasis"/>
        </w:rPr>
        <w:t>d</w:t>
      </w:r>
      <w:r w:rsidRPr="00F93C05">
        <w:rPr>
          <w:sz w:val="16"/>
        </w:rPr>
        <w:t xml:space="preserve"> </w:t>
      </w:r>
      <w:r w:rsidRPr="00BF3C44">
        <w:rPr>
          <w:rStyle w:val="StyleUnderline"/>
        </w:rPr>
        <w:t xml:space="preserve">human </w:t>
      </w:r>
      <w:r w:rsidRPr="00D01D1C">
        <w:rPr>
          <w:rStyle w:val="StyleUnderline"/>
          <w:highlight w:val="yellow"/>
        </w:rPr>
        <w:t>impact on</w:t>
      </w:r>
      <w:r w:rsidRPr="00BF3C44">
        <w:rPr>
          <w:rStyle w:val="StyleUnderline"/>
        </w:rPr>
        <w:t xml:space="preserve"> the </w:t>
      </w:r>
      <w:r w:rsidRPr="00D01D1C">
        <w:rPr>
          <w:rStyle w:val="StyleUnderline"/>
          <w:highlight w:val="yellow"/>
        </w:rPr>
        <w:t>natural world</w:t>
      </w:r>
      <w:r w:rsidRPr="00BF3C44">
        <w:rPr>
          <w:rStyle w:val="StyleUnderline"/>
        </w:rPr>
        <w:t xml:space="preserve"> which</w:t>
      </w:r>
      <w:r w:rsidRPr="00F93C05">
        <w:rPr>
          <w:sz w:val="16"/>
        </w:rPr>
        <w:t xml:space="preserve"> </w:t>
      </w:r>
      <w:r w:rsidRPr="00BF3C44">
        <w:rPr>
          <w:rStyle w:val="Emphasis"/>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0AFC70E9" w14:textId="77777777" w:rsidR="00A626D0" w:rsidRPr="00F93C05" w:rsidRDefault="00A626D0" w:rsidP="00A626D0">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11845863" w14:textId="77777777" w:rsidR="00A626D0" w:rsidRPr="00F93C05" w:rsidRDefault="00A626D0" w:rsidP="00A626D0">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1D3F9B38" w14:textId="77777777" w:rsidR="00A626D0" w:rsidRPr="00F93C05" w:rsidRDefault="00A626D0" w:rsidP="00A626D0">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2C32713C" w14:textId="77777777" w:rsidR="00A626D0" w:rsidRPr="00F93C05" w:rsidRDefault="00A626D0" w:rsidP="00A626D0">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262EE5FD" w14:textId="77777777" w:rsidR="00A626D0" w:rsidRPr="00F93C05" w:rsidRDefault="00A626D0" w:rsidP="00A626D0">
      <w:pPr>
        <w:rPr>
          <w:sz w:val="16"/>
        </w:rPr>
      </w:pPr>
      <w:r w:rsidRPr="00F93C05">
        <w:rPr>
          <w:sz w:val="16"/>
        </w:rPr>
        <w:t>8.5 Complexity of Multiple Crises, Compound Risks and Tipping Cascades</w:t>
      </w:r>
    </w:p>
    <w:p w14:paraId="7039D08E" w14:textId="77777777" w:rsidR="00A626D0" w:rsidRPr="00F93C05" w:rsidRDefault="00A626D0" w:rsidP="00A626D0">
      <w:pPr>
        <w:rPr>
          <w:i/>
          <w:iCs/>
          <w:sz w:val="16"/>
        </w:rPr>
      </w:pPr>
      <w:r w:rsidRPr="00F93C05">
        <w:rPr>
          <w:i/>
          <w:iCs/>
          <w:sz w:val="16"/>
        </w:rPr>
        <w:t>8.5.1 Complexity, Security and Stability</w:t>
      </w:r>
    </w:p>
    <w:p w14:paraId="7502D9E2" w14:textId="77777777" w:rsidR="00A626D0" w:rsidRPr="00F93C05" w:rsidRDefault="00A626D0" w:rsidP="00A626D0">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096DAE83" w14:textId="77777777" w:rsidR="00A626D0" w:rsidRPr="00F93C05" w:rsidRDefault="00A626D0" w:rsidP="00A626D0">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4FCC915C" w14:textId="77777777" w:rsidR="00A626D0" w:rsidRPr="00F93C05" w:rsidRDefault="00A626D0" w:rsidP="00A626D0">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75F151FB" w14:textId="77777777" w:rsidR="00A626D0" w:rsidRPr="00F93C05" w:rsidRDefault="00A626D0" w:rsidP="00A626D0">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45E3090A" w14:textId="77777777" w:rsidR="00A626D0" w:rsidRPr="00F93C05" w:rsidRDefault="00A626D0" w:rsidP="00A626D0">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D01D1C">
        <w:rPr>
          <w:rStyle w:val="StyleUnderline"/>
          <w:highlight w:val="yellow"/>
        </w:rPr>
        <w:t>small causes have big impacts and</w:t>
      </w:r>
      <w:r w:rsidRPr="00D01D1C">
        <w:rPr>
          <w:sz w:val="16"/>
          <w:highlight w:val="yellow"/>
        </w:rPr>
        <w:t xml:space="preserve"> </w:t>
      </w:r>
      <w:r w:rsidRPr="00D01D1C">
        <w:rPr>
          <w:rStyle w:val="Emphasis"/>
          <w:highlight w:val="yellow"/>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Emphasis"/>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Emphasis"/>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Emphasis"/>
        </w:rPr>
        <w:t>domino effect</w:t>
      </w:r>
      <w:r w:rsidRPr="00F93C05">
        <w:rPr>
          <w:sz w:val="16"/>
        </w:rPr>
        <w:t xml:space="preserve"> </w:t>
      </w:r>
      <w:r w:rsidRPr="00F25797">
        <w:rPr>
          <w:rStyle w:val="StyleUnderline"/>
        </w:rPr>
        <w:t>or chain reaction</w:t>
      </w:r>
      <w:r w:rsidRPr="00F93C05">
        <w:rPr>
          <w:sz w:val="16"/>
        </w:rPr>
        <w:t xml:space="preserve"> (Scheffran 2016a), </w:t>
      </w:r>
      <w:r w:rsidRPr="00D01D1C">
        <w:rPr>
          <w:rStyle w:val="StyleUnderline"/>
          <w:highlight w:val="yellow"/>
        </w:rPr>
        <w:t>accumulat</w:t>
      </w:r>
      <w:r w:rsidRPr="00D01D1C">
        <w:rPr>
          <w:rStyle w:val="StyleUnderline"/>
        </w:rPr>
        <w:t xml:space="preserve">ing </w:t>
      </w:r>
      <w:r w:rsidRPr="00D01D1C">
        <w:rPr>
          <w:rStyle w:val="StyleUnderline"/>
          <w:highlight w:val="yellow"/>
        </w:rPr>
        <w:t>in</w:t>
      </w:r>
      <w:r w:rsidRPr="00D01D1C">
        <w:rPr>
          <w:sz w:val="16"/>
          <w:highlight w:val="yellow"/>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31DE8C0A" w14:textId="77777777" w:rsidR="00A626D0" w:rsidRPr="00F93C05" w:rsidRDefault="00A626D0" w:rsidP="00A626D0">
      <w:pPr>
        <w:rPr>
          <w:i/>
          <w:iCs/>
          <w:sz w:val="16"/>
        </w:rPr>
      </w:pPr>
      <w:r w:rsidRPr="00F93C05">
        <w:rPr>
          <w:i/>
          <w:iCs/>
          <w:sz w:val="16"/>
        </w:rPr>
        <w:t>8.5.2 Polycrisis in an Interconnected World</w:t>
      </w:r>
    </w:p>
    <w:p w14:paraId="41AF3971" w14:textId="77777777" w:rsidR="00A626D0" w:rsidRPr="00F93C05" w:rsidRDefault="00A626D0" w:rsidP="00A626D0">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7A3B8DC5" w14:textId="77777777" w:rsidR="00A626D0" w:rsidRPr="00F93C05" w:rsidRDefault="00A626D0" w:rsidP="00A626D0">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59BACA15" w14:textId="77777777" w:rsidR="00A626D0" w:rsidRPr="00F93C05" w:rsidRDefault="00A626D0" w:rsidP="00A626D0">
      <w:pPr>
        <w:rPr>
          <w:sz w:val="16"/>
        </w:rPr>
      </w:pPr>
      <w:r w:rsidRPr="00F93C05">
        <w:rPr>
          <w:noProof/>
          <w:sz w:val="16"/>
        </w:rPr>
        <w:drawing>
          <wp:inline distT="0" distB="0" distL="0" distR="0" wp14:anchorId="68BD53B1" wp14:editId="4240AEB4">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6DE769DB" w14:textId="77777777" w:rsidR="00A626D0" w:rsidRPr="00F93C05" w:rsidRDefault="00A626D0" w:rsidP="00A626D0">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61D4FBC8" w14:textId="77777777" w:rsidR="00A626D0" w:rsidRPr="00F93C05" w:rsidRDefault="00A626D0" w:rsidP="00A626D0">
      <w:pPr>
        <w:rPr>
          <w:i/>
          <w:iCs/>
          <w:sz w:val="16"/>
        </w:rPr>
      </w:pPr>
      <w:r w:rsidRPr="00F93C05">
        <w:rPr>
          <w:i/>
          <w:iCs/>
          <w:sz w:val="16"/>
        </w:rPr>
        <w:t>8.5.3 Tipping Points, Compound Risks and Cascading Events</w:t>
      </w:r>
    </w:p>
    <w:p w14:paraId="42CBFFFF" w14:textId="77777777" w:rsidR="00A626D0" w:rsidRPr="00F93C05" w:rsidRDefault="00A626D0" w:rsidP="00A626D0">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2728B966" w14:textId="77777777" w:rsidR="00A626D0" w:rsidRPr="00F93C05" w:rsidRDefault="00A626D0" w:rsidP="00A626D0">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605D36C6" w14:textId="77777777" w:rsidR="00A626D0" w:rsidRPr="00F93C05" w:rsidRDefault="00A626D0" w:rsidP="00A626D0">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730B3706" w14:textId="77777777" w:rsidR="00A626D0" w:rsidRDefault="00A626D0" w:rsidP="00A626D0">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 </w:t>
      </w:r>
      <w:r w:rsidRPr="00D01D1C">
        <w:rPr>
          <w:rStyle w:val="StyleUnderline"/>
          <w:highlight w:val="yellow"/>
        </w:rPr>
        <w:t>Even in</w:t>
      </w:r>
      <w:r w:rsidRPr="008D146E">
        <w:rPr>
          <w:rStyle w:val="StyleUnderline"/>
        </w:rPr>
        <w:t xml:space="preserve"> the</w:t>
      </w:r>
      <w:r w:rsidRPr="00F93C05">
        <w:rPr>
          <w:sz w:val="16"/>
        </w:rPr>
        <w:t xml:space="preserve"> </w:t>
      </w:r>
      <w:r w:rsidRPr="00D01D1C">
        <w:rPr>
          <w:rStyle w:val="Emphasis"/>
          <w:highlight w:val="yellow"/>
        </w:rPr>
        <w:t>absence</w:t>
      </w:r>
      <w:r w:rsidRPr="00D01D1C">
        <w:rPr>
          <w:sz w:val="16"/>
          <w:highlight w:val="yellow"/>
        </w:rPr>
        <w:t xml:space="preserve"> </w:t>
      </w:r>
      <w:r w:rsidRPr="00D01D1C">
        <w:rPr>
          <w:rStyle w:val="StyleUnderline"/>
          <w:highlight w:val="yellow"/>
        </w:rPr>
        <w:t>of</w:t>
      </w:r>
      <w:r w:rsidRPr="008D146E">
        <w:rPr>
          <w:rStyle w:val="StyleUnderline"/>
        </w:rPr>
        <w:t xml:space="preserve"> rapid and </w:t>
      </w:r>
      <w:r w:rsidRPr="00D01D1C">
        <w:rPr>
          <w:rStyle w:val="StyleUnderline"/>
          <w:highlight w:val="yellow"/>
        </w:rPr>
        <w:t>severe</w:t>
      </w:r>
      <w:r w:rsidRPr="008D146E">
        <w:rPr>
          <w:rStyle w:val="StyleUnderline"/>
        </w:rPr>
        <w:t xml:space="preserve"> climate change</w:t>
      </w:r>
      <w:r w:rsidRPr="00F93C05">
        <w:rPr>
          <w:sz w:val="16"/>
        </w:rPr>
        <w:t xml:space="preserve">, global </w:t>
      </w:r>
      <w:r w:rsidRPr="00D01D1C">
        <w:rPr>
          <w:rStyle w:val="StyleUnderline"/>
          <w:highlight w:val="yellow"/>
        </w:rPr>
        <w:t>warming</w:t>
      </w:r>
      <w:r w:rsidRPr="00D01D1C">
        <w:rPr>
          <w:rStyle w:val="StyleUnderline"/>
        </w:rPr>
        <w:t xml:space="preserve"> can</w:t>
      </w:r>
      <w:r w:rsidRPr="00D01D1C">
        <w:rPr>
          <w:sz w:val="16"/>
        </w:rPr>
        <w:t xml:space="preserve"> </w:t>
      </w:r>
      <w:r w:rsidRPr="00D01D1C">
        <w:rPr>
          <w:rStyle w:val="Emphasis"/>
        </w:rPr>
        <w:t>tip</w:t>
      </w:r>
      <w:r w:rsidRPr="00F93C05">
        <w:rPr>
          <w:sz w:val="16"/>
        </w:rPr>
        <w:t xml:space="preserve"> </w:t>
      </w:r>
      <w:r w:rsidRPr="008D146E">
        <w:rPr>
          <w:rStyle w:val="StyleUnderline"/>
        </w:rPr>
        <w:t>ecological and social systems</w:t>
      </w:r>
      <w:r w:rsidRPr="00F93C05">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104ACD01" w14:textId="77777777" w:rsidR="00A626D0" w:rsidRPr="008A165B" w:rsidRDefault="00A626D0" w:rsidP="00A626D0">
      <w:pPr>
        <w:rPr>
          <w:i/>
          <w:iCs/>
          <w:sz w:val="8"/>
          <w:szCs w:val="8"/>
        </w:rPr>
      </w:pPr>
      <w:r w:rsidRPr="008A165B">
        <w:rPr>
          <w:i/>
          <w:iCs/>
          <w:sz w:val="8"/>
          <w:szCs w:val="8"/>
        </w:rPr>
        <w:t>8.5.4 Managing Complexity and Simplicity</w:t>
      </w:r>
    </w:p>
    <w:p w14:paraId="20A76187" w14:textId="77777777" w:rsidR="00A626D0" w:rsidRPr="008A165B" w:rsidRDefault="00A626D0" w:rsidP="00A626D0">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50553A6E" w14:textId="77777777" w:rsidR="00A626D0" w:rsidRPr="008A165B" w:rsidRDefault="00A626D0" w:rsidP="00A626D0">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70AF6540" w14:textId="77777777" w:rsidR="00A626D0" w:rsidRPr="008A165B" w:rsidRDefault="00A626D0" w:rsidP="00A626D0">
      <w:pPr>
        <w:rPr>
          <w:sz w:val="8"/>
          <w:szCs w:val="8"/>
        </w:rPr>
      </w:pPr>
      <w:r w:rsidRPr="008A165B">
        <w:rPr>
          <w:sz w:val="8"/>
          <w:szCs w:val="8"/>
        </w:rPr>
        <w:t>8.5.5 Integrative Framework of Climate-Society Interaction</w:t>
      </w:r>
    </w:p>
    <w:p w14:paraId="13CC398B" w14:textId="77777777" w:rsidR="00A626D0" w:rsidRPr="008A165B" w:rsidRDefault="00A626D0" w:rsidP="00A626D0">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1CC8558D" w14:textId="77777777" w:rsidR="00A626D0" w:rsidRPr="008A165B" w:rsidRDefault="00A626D0" w:rsidP="00A626D0">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4C86C3B6" w14:textId="77777777" w:rsidR="00A626D0" w:rsidRPr="008A165B" w:rsidRDefault="00A626D0" w:rsidP="00A626D0">
      <w:pPr>
        <w:rPr>
          <w:sz w:val="8"/>
          <w:szCs w:val="8"/>
        </w:rPr>
      </w:pPr>
      <w:r w:rsidRPr="008A165B">
        <w:rPr>
          <w:sz w:val="8"/>
          <w:szCs w:val="8"/>
        </w:rPr>
        <w:t>[Figure omitted]</w:t>
      </w:r>
    </w:p>
    <w:p w14:paraId="690EED83" w14:textId="77777777" w:rsidR="00A626D0" w:rsidRPr="008A165B" w:rsidRDefault="00A626D0" w:rsidP="00A626D0">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7CBAB6F8" w14:textId="77777777" w:rsidR="00A626D0" w:rsidRPr="008A165B" w:rsidRDefault="00A626D0" w:rsidP="00A626D0">
      <w:pPr>
        <w:rPr>
          <w:sz w:val="8"/>
          <w:szCs w:val="8"/>
        </w:rPr>
      </w:pPr>
      <w:r w:rsidRPr="008A165B">
        <w:rPr>
          <w:sz w:val="8"/>
          <w:szCs w:val="8"/>
        </w:rPr>
        <w:t>8.6 Geopolitical Conflicts at the Frontiers of World Order</w:t>
      </w:r>
    </w:p>
    <w:p w14:paraId="220A3604" w14:textId="77777777" w:rsidR="00A626D0" w:rsidRPr="008A165B" w:rsidRDefault="00A626D0" w:rsidP="00A626D0">
      <w:pPr>
        <w:rPr>
          <w:i/>
          <w:iCs/>
          <w:sz w:val="8"/>
          <w:szCs w:val="8"/>
        </w:rPr>
      </w:pPr>
      <w:r w:rsidRPr="008A165B">
        <w:rPr>
          <w:i/>
          <w:iCs/>
          <w:sz w:val="8"/>
          <w:szCs w:val="8"/>
        </w:rPr>
        <w:t>8.6.1 Geopolitical Origins and the World Wars</w:t>
      </w:r>
    </w:p>
    <w:p w14:paraId="7CC6FCE9" w14:textId="77777777" w:rsidR="00A626D0" w:rsidRPr="008A165B" w:rsidRDefault="00A626D0" w:rsidP="00A626D0">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78E15F17" w14:textId="77777777" w:rsidR="00A626D0" w:rsidRPr="008A165B" w:rsidRDefault="00A626D0" w:rsidP="00A626D0">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7909FDA6" w14:textId="77777777" w:rsidR="00A626D0" w:rsidRPr="008A165B" w:rsidRDefault="00A626D0" w:rsidP="00A626D0">
      <w:pPr>
        <w:rPr>
          <w:sz w:val="16"/>
        </w:rPr>
      </w:pPr>
      <w:r w:rsidRPr="008A165B">
        <w:rPr>
          <w:sz w:val="16"/>
        </w:rPr>
        <w:t xml:space="preserve">Because of the inability to simply decide wars by military-technical means, </w:t>
      </w:r>
      <w:r w:rsidRPr="007B05DB">
        <w:rPr>
          <w:rStyle w:val="StyleUnderline"/>
          <w:highlight w:val="yellow"/>
        </w:rPr>
        <w:t>war became</w:t>
      </w:r>
      <w:r w:rsidRPr="00F93C05">
        <w:rPr>
          <w:rStyle w:val="StyleUnderline"/>
        </w:rPr>
        <w:t xml:space="preserve"> predominantly </w:t>
      </w:r>
      <w:r w:rsidRPr="007B05DB">
        <w:rPr>
          <w:rStyle w:val="StyleUnderline"/>
          <w:highlight w:val="yellow"/>
        </w:rPr>
        <w:t>a matter of</w:t>
      </w:r>
      <w:r w:rsidRPr="007B05DB">
        <w:rPr>
          <w:sz w:val="16"/>
          <w:highlight w:val="yellow"/>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Emphasis"/>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Emphasis"/>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Emphasis"/>
          <w:highlight w:val="yellow"/>
        </w:rPr>
        <w:t>violent</w:t>
      </w:r>
      <w:r w:rsidRPr="00F93C05">
        <w:rPr>
          <w:rStyle w:val="Emphasis"/>
        </w:rPr>
        <w:t xml:space="preserve"> revolutionary </w:t>
      </w:r>
      <w:r w:rsidRPr="007B05DB">
        <w:rPr>
          <w:rStyle w:val="Emphasis"/>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0F54B2BB" w14:textId="77777777" w:rsidR="00A626D0" w:rsidRPr="008A165B" w:rsidRDefault="00A626D0" w:rsidP="00A626D0">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3F59794A" w14:textId="77777777" w:rsidR="00A626D0" w:rsidRPr="008A165B" w:rsidRDefault="00A626D0" w:rsidP="00A626D0">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668EDF0D" w14:textId="77777777" w:rsidR="00A626D0" w:rsidRPr="008A165B" w:rsidRDefault="00A626D0" w:rsidP="00A626D0">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120FE764" w14:textId="77777777" w:rsidR="00A626D0" w:rsidRPr="008A165B" w:rsidRDefault="00A626D0" w:rsidP="00A626D0">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072CAFDD" w14:textId="77777777" w:rsidR="00A626D0" w:rsidRPr="008A165B" w:rsidRDefault="00A626D0" w:rsidP="00A626D0">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Emphasis"/>
        </w:rPr>
        <w:t xml:space="preserve">partial </w:t>
      </w:r>
      <w:r w:rsidRPr="007C75C4">
        <w:rPr>
          <w:rStyle w:val="Emphasis"/>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Emphasis"/>
        </w:rPr>
        <w:t xml:space="preserve">regain </w:t>
      </w:r>
      <w:r w:rsidRPr="007C75C4">
        <w:rPr>
          <w:rStyle w:val="Emphasis"/>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F93C05">
        <w:rPr>
          <w:rStyle w:val="StyleUnderline"/>
        </w:rPr>
        <w:t xml:space="preserve">it </w:t>
      </w:r>
      <w:r w:rsidRPr="007C75C4">
        <w:rPr>
          <w:rStyle w:val="StyleUnderline"/>
          <w:highlight w:val="yellow"/>
        </w:rPr>
        <w:t>is</w:t>
      </w:r>
      <w:r w:rsidRPr="00F93C05">
        <w:rPr>
          <w:rStyle w:val="StyleUnderline"/>
        </w:rPr>
        <w:t xml:space="preserve"> about </w:t>
      </w:r>
      <w:r w:rsidRPr="007C75C4">
        <w:rPr>
          <w:rStyle w:val="StyleUnderline"/>
          <w:highlight w:val="yellow"/>
        </w:rPr>
        <w:t>the</w:t>
      </w:r>
      <w:r w:rsidRPr="007C75C4">
        <w:rPr>
          <w:sz w:val="16"/>
          <w:highlight w:val="yellow"/>
        </w:rPr>
        <w:t xml:space="preserve"> </w:t>
      </w:r>
      <w:r w:rsidRPr="007C75C4">
        <w:rPr>
          <w:rStyle w:val="Emphasis"/>
          <w:highlight w:val="yellow"/>
        </w:rPr>
        <w:t>crises</w:t>
      </w:r>
      <w:r w:rsidRPr="007C75C4">
        <w:rPr>
          <w:sz w:val="16"/>
          <w:highlight w:val="yellow"/>
        </w:rPr>
        <w:t xml:space="preserve"> </w:t>
      </w:r>
      <w:r w:rsidRPr="007C75C4">
        <w:rPr>
          <w:rStyle w:val="StyleUnderline"/>
          <w:highlight w:val="yellow"/>
        </w:rPr>
        <w:t>of</w:t>
      </w:r>
      <w:r w:rsidRPr="00F93C05">
        <w:rPr>
          <w:rStyle w:val="StyleUnderline"/>
        </w:rPr>
        <w:t xml:space="preserve"> the fossil and</w:t>
      </w:r>
      <w:r w:rsidRPr="008A165B">
        <w:rPr>
          <w:sz w:val="16"/>
        </w:rPr>
        <w:t xml:space="preserve"> </w:t>
      </w:r>
      <w:r w:rsidRPr="00F93C05">
        <w:rPr>
          <w:rStyle w:val="Emphasis"/>
        </w:rPr>
        <w:t>neoliberal variants</w:t>
      </w:r>
      <w:r w:rsidRPr="008A165B">
        <w:rPr>
          <w:sz w:val="16"/>
        </w:rPr>
        <w:t xml:space="preserve"> </w:t>
      </w:r>
      <w:r w:rsidRPr="00F93C05">
        <w:rPr>
          <w:rStyle w:val="StyleUnderline"/>
        </w:rPr>
        <w:t xml:space="preserve">of globalized </w:t>
      </w:r>
      <w:r w:rsidRPr="007C75C4">
        <w:rPr>
          <w:rStyle w:val="StyleUnderline"/>
          <w:highlight w:val="yellow"/>
        </w:rPr>
        <w:t>capitalism</w:t>
      </w:r>
      <w:r w:rsidRPr="00F93C05">
        <w:rPr>
          <w:rStyle w:val="StyleUnderline"/>
        </w:rPr>
        <w:t>, which</w:t>
      </w:r>
      <w:r w:rsidRPr="008A165B">
        <w:rPr>
          <w:sz w:val="16"/>
        </w:rPr>
        <w:t xml:space="preserve"> </w:t>
      </w:r>
      <w:r w:rsidRPr="007C75C4">
        <w:rPr>
          <w:rStyle w:val="Emphasis"/>
          <w:highlight w:val="yellow"/>
        </w:rPr>
        <w:t>drive humanity down</w:t>
      </w:r>
      <w:r w:rsidRPr="008A165B">
        <w:rPr>
          <w:sz w:val="16"/>
        </w:rPr>
        <w:t xml:space="preserve"> a path </w:t>
      </w:r>
      <w:r w:rsidRPr="00F93C05">
        <w:rPr>
          <w:rStyle w:val="StyleUnderline"/>
        </w:rPr>
        <w:t>if it does not make a</w:t>
      </w:r>
      <w:r w:rsidRPr="008A165B">
        <w:rPr>
          <w:sz w:val="16"/>
        </w:rPr>
        <w:t xml:space="preserve"> </w:t>
      </w:r>
      <w:r w:rsidRPr="00F93C05">
        <w:rPr>
          <w:rStyle w:val="Emphasis"/>
        </w:rPr>
        <w:t>fundamental</w:t>
      </w:r>
      <w:r w:rsidRPr="008A165B">
        <w:rPr>
          <w:sz w:val="16"/>
        </w:rPr>
        <w:t xml:space="preserve"> </w:t>
      </w:r>
      <w:r w:rsidRPr="00F93C05">
        <w:rPr>
          <w:rStyle w:val="StyleUnderline"/>
        </w:rPr>
        <w:t>turnaround</w:t>
      </w:r>
      <w:r w:rsidRPr="008A165B">
        <w:rPr>
          <w:sz w:val="16"/>
        </w:rPr>
        <w:t>.</w:t>
      </w:r>
    </w:p>
    <w:p w14:paraId="58635E2B" w14:textId="77777777" w:rsidR="00A626D0" w:rsidRPr="007B05DB" w:rsidRDefault="00A626D0" w:rsidP="00A626D0">
      <w:pPr>
        <w:rPr>
          <w:i/>
          <w:iCs/>
          <w:sz w:val="8"/>
          <w:szCs w:val="8"/>
        </w:rPr>
      </w:pPr>
      <w:r w:rsidRPr="007B05DB">
        <w:rPr>
          <w:i/>
          <w:iCs/>
          <w:sz w:val="8"/>
          <w:szCs w:val="8"/>
        </w:rPr>
        <w:t>8.6.2 Power Shifts and Crisis in the Liberal World Order</w:t>
      </w:r>
    </w:p>
    <w:p w14:paraId="772069E4" w14:textId="77777777" w:rsidR="00A626D0" w:rsidRPr="007B05DB" w:rsidRDefault="00A626D0" w:rsidP="00A626D0">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318B3A9A" w14:textId="77777777" w:rsidR="00A626D0" w:rsidRPr="007B05DB" w:rsidRDefault="00A626D0" w:rsidP="00A626D0">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4553F9A4" w14:textId="77777777" w:rsidR="00A626D0" w:rsidRPr="007B05DB" w:rsidRDefault="00A626D0" w:rsidP="00A626D0">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419CDE4C" w14:textId="77777777" w:rsidR="00A626D0" w:rsidRPr="007B05DB" w:rsidRDefault="00A626D0" w:rsidP="00A626D0">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3A08DBA8" w14:textId="77777777" w:rsidR="00A626D0" w:rsidRPr="008A165B" w:rsidRDefault="00A626D0" w:rsidP="00A626D0">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00DF91E7" w14:textId="77777777" w:rsidR="00A626D0" w:rsidRPr="008A165B" w:rsidRDefault="00A626D0" w:rsidP="00A626D0">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Emphasis"/>
        </w:rPr>
        <w:t xml:space="preserve">multiple </w:t>
      </w:r>
      <w:r w:rsidRPr="007C75C4">
        <w:rPr>
          <w:rStyle w:val="Emphasis"/>
          <w:highlight w:val="yellow"/>
        </w:rPr>
        <w:t>crises</w:t>
      </w:r>
      <w:r w:rsidRPr="008A165B">
        <w:rPr>
          <w:rStyle w:val="Emphasis"/>
        </w:rPr>
        <w:t xml:space="preserve">, </w:t>
      </w:r>
      <w:r w:rsidRPr="007C75C4">
        <w:rPr>
          <w:rStyle w:val="Emphasis"/>
        </w:rPr>
        <w:t>conflicts</w:t>
      </w:r>
      <w:r w:rsidRPr="008A165B">
        <w:rPr>
          <w:rStyle w:val="Emphasis"/>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Emphasis"/>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Emphasis"/>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1BED048A" w14:textId="77777777" w:rsidR="00A626D0" w:rsidRPr="00B72049" w:rsidRDefault="00A626D0" w:rsidP="00A626D0">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6ED3EFC2" w14:textId="77777777" w:rsidR="00A626D0" w:rsidRDefault="00A626D0" w:rsidP="00A626D0">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53A1D1B6" w14:textId="77777777" w:rsidR="00A626D0" w:rsidRPr="006F5140" w:rsidRDefault="00A626D0" w:rsidP="00A626D0">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01F70877" w14:textId="77777777" w:rsidR="00A626D0" w:rsidRPr="006F5140" w:rsidRDefault="00A626D0" w:rsidP="00A626D0">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7D0C6C6F" w14:textId="77777777" w:rsidR="00A626D0" w:rsidRPr="006F5140" w:rsidRDefault="00A626D0" w:rsidP="00A626D0">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60A8C8CC" w14:textId="77777777" w:rsidR="00A626D0" w:rsidRPr="006F5140" w:rsidRDefault="00A626D0" w:rsidP="00A626D0">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462C2F39" w14:textId="77777777" w:rsidR="00A626D0" w:rsidRPr="006F5140" w:rsidRDefault="00A626D0" w:rsidP="00A626D0">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281C73E0" w14:textId="77777777" w:rsidR="00A626D0" w:rsidRPr="006F5140" w:rsidRDefault="00A626D0" w:rsidP="00A626D0">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66962DDE" w14:textId="77777777" w:rsidR="00A626D0" w:rsidRPr="006F5140" w:rsidRDefault="00A626D0" w:rsidP="00A626D0">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2A6A8128" w14:textId="77777777" w:rsidR="00A626D0" w:rsidRPr="006F5140" w:rsidRDefault="00A626D0" w:rsidP="00A626D0">
      <w:pPr>
        <w:rPr>
          <w:sz w:val="16"/>
        </w:rPr>
      </w:pPr>
      <w:r w:rsidRPr="006F5140">
        <w:rPr>
          <w:sz w:val="16"/>
        </w:rPr>
        <w:t>THE INHERENT TENSION BETWEEN CAPITALISM AND DEMOCRACY</w:t>
      </w:r>
    </w:p>
    <w:p w14:paraId="52E99766" w14:textId="77777777" w:rsidR="00A626D0" w:rsidRPr="006F5140" w:rsidRDefault="00A626D0" w:rsidP="00A626D0">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666202E9" w14:textId="77777777" w:rsidR="00A626D0" w:rsidRPr="006F5140" w:rsidRDefault="00A626D0" w:rsidP="00A626D0">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5916A332" w14:textId="77777777" w:rsidR="00A626D0" w:rsidRPr="006F5140" w:rsidRDefault="00A626D0" w:rsidP="00A626D0">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547FAD59" w14:textId="77777777" w:rsidR="00A626D0" w:rsidRPr="006F5140" w:rsidRDefault="00A626D0" w:rsidP="00A626D0">
      <w:pPr>
        <w:rPr>
          <w:sz w:val="16"/>
        </w:rPr>
      </w:pPr>
      <w:r w:rsidRPr="006F5140">
        <w:rPr>
          <w:sz w:val="16"/>
        </w:rPr>
        <w:t>THE PANOPLY OF ECONOMIC AND POLITICAL INSTITUTIONS NECESSARY TO SUSTAIN WAGE-LABOR MARKETS AND WORKPLACE HIERARCHIES</w:t>
      </w:r>
    </w:p>
    <w:p w14:paraId="412A16A9" w14:textId="77777777" w:rsidR="00A626D0" w:rsidRPr="006F5140" w:rsidRDefault="00A626D0" w:rsidP="00A626D0">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Emphasis"/>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Emphasis"/>
        </w:rPr>
        <w:t>complex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06B41762" w14:textId="77777777" w:rsidR="00A626D0" w:rsidRPr="006F5140" w:rsidRDefault="00A626D0" w:rsidP="00A626D0">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45F1B0BD" w14:textId="77777777" w:rsidR="00A626D0" w:rsidRPr="006F5140" w:rsidRDefault="00A626D0" w:rsidP="00A626D0">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64162DF5" w14:textId="77777777" w:rsidR="00A626D0" w:rsidRPr="006F5140" w:rsidRDefault="00A626D0" w:rsidP="00A626D0">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41EDEE0A" w14:textId="77777777" w:rsidR="00A626D0" w:rsidRPr="00D53217" w:rsidRDefault="00A626D0" w:rsidP="00A626D0">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5FD1CDE6" w14:textId="77777777" w:rsidR="00A626D0" w:rsidRPr="00D53217" w:rsidRDefault="00A626D0" w:rsidP="00A626D0">
      <w:pPr>
        <w:rPr>
          <w:sz w:val="2"/>
          <w:szCs w:val="2"/>
        </w:rPr>
      </w:pPr>
      <w:r w:rsidRPr="00D53217">
        <w:rPr>
          <w:sz w:val="2"/>
          <w:szCs w:val="2"/>
        </w:rPr>
        <w:t>APPLYING THE “NEW LABOR LAW” TO EMPOWER WORKERS AND DEEPEN DEMOCRACY IN THE CONTEMPORARY CAPITALIST ECONOMY</w:t>
      </w:r>
    </w:p>
    <w:p w14:paraId="0ED4C959" w14:textId="77777777" w:rsidR="00A626D0" w:rsidRPr="00D53217" w:rsidRDefault="00A626D0" w:rsidP="00A626D0">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143D182D" w14:textId="77777777" w:rsidR="00A626D0" w:rsidRPr="00D53217" w:rsidRDefault="00A626D0" w:rsidP="00A626D0">
      <w:pPr>
        <w:rPr>
          <w:i/>
          <w:iCs/>
          <w:sz w:val="2"/>
          <w:szCs w:val="2"/>
        </w:rPr>
      </w:pPr>
      <w:r w:rsidRPr="00D53217">
        <w:rPr>
          <w:i/>
          <w:iCs/>
          <w:sz w:val="2"/>
          <w:szCs w:val="2"/>
        </w:rPr>
        <w:t>Conventional Labor Law, and Its Interaction with Constitutional Law</w:t>
      </w:r>
    </w:p>
    <w:p w14:paraId="06D53CB6" w14:textId="77777777" w:rsidR="00A626D0" w:rsidRPr="00D53217" w:rsidRDefault="00A626D0" w:rsidP="00A626D0">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3D86B4BC" w14:textId="77777777" w:rsidR="00A626D0" w:rsidRPr="00D53217" w:rsidRDefault="00A626D0" w:rsidP="00A626D0">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73D066FC" w14:textId="77777777" w:rsidR="00A626D0" w:rsidRPr="00D53217" w:rsidRDefault="00A626D0" w:rsidP="00A626D0">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1D0BD7D2" w14:textId="77777777" w:rsidR="00A626D0" w:rsidRPr="00D53217" w:rsidRDefault="00A626D0" w:rsidP="00A626D0">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6A6359F2" w14:textId="77777777" w:rsidR="00A626D0" w:rsidRPr="00D53217" w:rsidRDefault="00A626D0" w:rsidP="00A626D0">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007E7DC6" w14:textId="77777777" w:rsidR="00A626D0" w:rsidRPr="00D53217" w:rsidRDefault="00A626D0" w:rsidP="00A626D0">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0FABB4C7" w14:textId="77777777" w:rsidR="00A626D0" w:rsidRPr="00D53217" w:rsidRDefault="00A626D0" w:rsidP="00A626D0">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4942F156" w14:textId="77777777" w:rsidR="00A626D0" w:rsidRPr="00D53217" w:rsidRDefault="00A626D0" w:rsidP="00A626D0">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28315AAE" w14:textId="77777777" w:rsidR="00A626D0" w:rsidRPr="00D53217" w:rsidRDefault="00A626D0" w:rsidP="00A626D0">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08708CB2" w14:textId="77777777" w:rsidR="00A626D0" w:rsidRPr="00D53217" w:rsidRDefault="00A626D0" w:rsidP="00A626D0">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60D24714" w14:textId="77777777" w:rsidR="00A626D0" w:rsidRPr="00D53217" w:rsidRDefault="00A626D0" w:rsidP="00A626D0">
      <w:pPr>
        <w:rPr>
          <w:i/>
          <w:iCs/>
          <w:sz w:val="2"/>
          <w:szCs w:val="2"/>
        </w:rPr>
      </w:pPr>
      <w:r w:rsidRPr="00D53217">
        <w:rPr>
          <w:i/>
          <w:iCs/>
          <w:sz w:val="2"/>
          <w:szCs w:val="2"/>
        </w:rPr>
        <w:t>Laws of International Trade, Global Capital Markets, and National Security</w:t>
      </w:r>
    </w:p>
    <w:p w14:paraId="7DFDAFDD" w14:textId="77777777" w:rsidR="00A626D0" w:rsidRPr="00D53217" w:rsidRDefault="00A626D0" w:rsidP="00A626D0">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0850BD2E" w14:textId="77777777" w:rsidR="00A626D0" w:rsidRPr="00D53217" w:rsidRDefault="00A626D0" w:rsidP="00A626D0">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1C7645FC" w14:textId="77777777" w:rsidR="00A626D0" w:rsidRPr="00D53217" w:rsidRDefault="00A626D0" w:rsidP="00A626D0">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006797D6" w14:textId="77777777" w:rsidR="00A626D0" w:rsidRPr="00D53217" w:rsidRDefault="00A626D0" w:rsidP="00A626D0">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2138A491" w14:textId="77777777" w:rsidR="00A626D0" w:rsidRPr="00D53217" w:rsidRDefault="00A626D0" w:rsidP="00A626D0">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150E0E85" w14:textId="77777777" w:rsidR="00A626D0" w:rsidRPr="00D53217" w:rsidRDefault="00A626D0" w:rsidP="00A626D0">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574FBCE3" w14:textId="77777777" w:rsidR="00A626D0" w:rsidRPr="00D53217" w:rsidRDefault="00A626D0" w:rsidP="00A626D0">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290E2FA0" w14:textId="77777777" w:rsidR="00A626D0" w:rsidRPr="00D53217" w:rsidRDefault="00A626D0" w:rsidP="00A626D0">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2045DAD4" w14:textId="77777777" w:rsidR="00A626D0" w:rsidRPr="00D53217" w:rsidRDefault="00A626D0" w:rsidP="00A626D0">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32E8B85B" w14:textId="77777777" w:rsidR="00A626D0" w:rsidRPr="00D53217" w:rsidRDefault="00A626D0" w:rsidP="00A626D0">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24F53D86" w14:textId="77777777" w:rsidR="00A626D0" w:rsidRPr="00D53217" w:rsidRDefault="00A626D0" w:rsidP="00A626D0">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6F45F593" w14:textId="77777777" w:rsidR="00A626D0" w:rsidRPr="00D53217" w:rsidRDefault="00A626D0" w:rsidP="00A626D0">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69EAF592" w14:textId="77777777" w:rsidR="00A626D0" w:rsidRPr="00D53217" w:rsidRDefault="00A626D0" w:rsidP="00A626D0">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75DBD4E7" w14:textId="77777777" w:rsidR="00A626D0" w:rsidRPr="00D53217" w:rsidRDefault="00A626D0" w:rsidP="00A626D0">
      <w:pPr>
        <w:rPr>
          <w:i/>
          <w:iCs/>
          <w:sz w:val="2"/>
          <w:szCs w:val="2"/>
        </w:rPr>
      </w:pPr>
      <w:r w:rsidRPr="00D53217">
        <w:rPr>
          <w:i/>
          <w:iCs/>
          <w:sz w:val="2"/>
          <w:szCs w:val="2"/>
        </w:rPr>
        <w:t>Laws of Domestic Financial Institutions, Capital Markets, and the Constitution</w:t>
      </w:r>
    </w:p>
    <w:p w14:paraId="0D838D38" w14:textId="77777777" w:rsidR="00A626D0" w:rsidRPr="00D53217" w:rsidRDefault="00A626D0" w:rsidP="00A626D0">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0ACD5505" w14:textId="77777777" w:rsidR="00A626D0" w:rsidRPr="00D53217" w:rsidRDefault="00A626D0" w:rsidP="00A626D0">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024352B9" w14:textId="77777777" w:rsidR="00A626D0" w:rsidRPr="00D53217" w:rsidRDefault="00A626D0" w:rsidP="00A626D0">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6BC935A2" w14:textId="77777777" w:rsidR="00A626D0" w:rsidRPr="00D53217" w:rsidRDefault="00A626D0" w:rsidP="00A626D0">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211B6B10" w14:textId="77777777" w:rsidR="00A626D0" w:rsidRPr="00D53217" w:rsidRDefault="00A626D0" w:rsidP="00A626D0">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33E6FBE3" w14:textId="77777777" w:rsidR="00A626D0" w:rsidRPr="00D53217" w:rsidRDefault="00A626D0" w:rsidP="00A626D0">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3F59FA59" w14:textId="77777777" w:rsidR="00A626D0" w:rsidRPr="00D53217" w:rsidRDefault="00A626D0" w:rsidP="00A626D0">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79E5FBB9" w14:textId="77777777" w:rsidR="00A626D0" w:rsidRPr="00D53217" w:rsidRDefault="00A626D0" w:rsidP="00A626D0">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06F6EEC8" w14:textId="77777777" w:rsidR="00A626D0" w:rsidRPr="00D53217" w:rsidRDefault="00A626D0" w:rsidP="00A626D0">
      <w:pPr>
        <w:rPr>
          <w:i/>
          <w:iCs/>
          <w:sz w:val="2"/>
          <w:szCs w:val="2"/>
        </w:rPr>
      </w:pPr>
      <w:r w:rsidRPr="00D53217">
        <w:rPr>
          <w:i/>
          <w:iCs/>
          <w:sz w:val="2"/>
          <w:szCs w:val="2"/>
        </w:rPr>
        <w:t>The Law of the “Social Wage”</w:t>
      </w:r>
    </w:p>
    <w:p w14:paraId="4A332AD3" w14:textId="77777777" w:rsidR="00A626D0" w:rsidRPr="00D53217" w:rsidRDefault="00A626D0" w:rsidP="00A626D0">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27FEB506" w14:textId="77777777" w:rsidR="00A626D0" w:rsidRPr="00D53217" w:rsidRDefault="00A626D0" w:rsidP="00A626D0">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71736EE2" w14:textId="77777777" w:rsidR="00A626D0" w:rsidRPr="00D53217" w:rsidRDefault="00A626D0" w:rsidP="00A626D0">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7471CDC8" w14:textId="77777777" w:rsidR="00A626D0" w:rsidRPr="00D53217" w:rsidRDefault="00A626D0" w:rsidP="00A626D0">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4CF07142" w14:textId="77777777" w:rsidR="00A626D0" w:rsidRPr="00D53217" w:rsidRDefault="00A626D0" w:rsidP="00A626D0">
      <w:pPr>
        <w:rPr>
          <w:i/>
          <w:iCs/>
          <w:sz w:val="2"/>
          <w:szCs w:val="2"/>
        </w:rPr>
      </w:pPr>
      <w:r w:rsidRPr="00D53217">
        <w:rPr>
          <w:i/>
          <w:iCs/>
          <w:sz w:val="2"/>
          <w:szCs w:val="2"/>
        </w:rPr>
        <w:t>The Law of Consumption: Communication, Household Finance, Education, Zoning, Discrimination, and Taxation</w:t>
      </w:r>
    </w:p>
    <w:p w14:paraId="3F35D7B4" w14:textId="77777777" w:rsidR="00A626D0" w:rsidRPr="00D53217" w:rsidRDefault="00A626D0" w:rsidP="00A626D0">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0FA0EF5B" w14:textId="77777777" w:rsidR="00A626D0" w:rsidRPr="00D53217" w:rsidRDefault="00A626D0" w:rsidP="00A626D0">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2C0B3D2B" w14:textId="77777777" w:rsidR="00A626D0" w:rsidRPr="00D53217" w:rsidRDefault="00A626D0" w:rsidP="00A626D0">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46365C8F" w14:textId="77777777" w:rsidR="00A626D0" w:rsidRPr="00D53217" w:rsidRDefault="00A626D0" w:rsidP="00A626D0">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2E89ADCC" w14:textId="77777777" w:rsidR="00A626D0" w:rsidRPr="00D53217" w:rsidRDefault="00A626D0" w:rsidP="00A626D0">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72DD2866" w14:textId="77777777" w:rsidR="00A626D0" w:rsidRPr="00D53217" w:rsidRDefault="00A626D0" w:rsidP="00A626D0">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2963C139" w14:textId="77777777" w:rsidR="00A626D0" w:rsidRPr="00D53217" w:rsidRDefault="00A626D0" w:rsidP="00A626D0">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72F87E65" w14:textId="77777777" w:rsidR="00A626D0" w:rsidRPr="00D53217" w:rsidRDefault="00A626D0" w:rsidP="00A626D0">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4215EEF7" w14:textId="77777777" w:rsidR="00A626D0" w:rsidRPr="00D53217" w:rsidRDefault="00A626D0" w:rsidP="00A626D0">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5E7D4063" w14:textId="77777777" w:rsidR="00A626D0" w:rsidRPr="00D53217" w:rsidRDefault="00A626D0" w:rsidP="00A626D0">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061BFAD2" w14:textId="77777777" w:rsidR="00A626D0" w:rsidRPr="00D53217" w:rsidRDefault="00A626D0" w:rsidP="00A626D0">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7A72107E" w14:textId="77777777" w:rsidR="00A626D0" w:rsidRPr="00D53217" w:rsidRDefault="00A626D0" w:rsidP="00A626D0">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04EFB98C" w14:textId="77777777" w:rsidR="00A626D0" w:rsidRPr="00D53217" w:rsidRDefault="00A626D0" w:rsidP="00A626D0">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7BADE86D" w14:textId="77777777" w:rsidR="00A626D0" w:rsidRPr="00D53217" w:rsidRDefault="00A626D0" w:rsidP="00A626D0">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59BAA31E" w14:textId="77777777" w:rsidR="00A626D0" w:rsidRPr="00D53217" w:rsidRDefault="00A626D0" w:rsidP="00A626D0">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6810AA1C" w14:textId="77777777" w:rsidR="00A626D0" w:rsidRPr="00D53217" w:rsidRDefault="00A626D0" w:rsidP="00A626D0">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625AE9CF" w14:textId="77777777" w:rsidR="00A626D0" w:rsidRPr="00D53217" w:rsidRDefault="00A626D0" w:rsidP="00A626D0">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54C88AC8" w14:textId="77777777" w:rsidR="00A626D0" w:rsidRPr="00D53217" w:rsidRDefault="00A626D0" w:rsidP="00A626D0">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2C80F9AB" w14:textId="77777777" w:rsidR="00A626D0" w:rsidRPr="00D53217" w:rsidRDefault="00A626D0" w:rsidP="00A626D0">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6AF6D4E2" w14:textId="77777777" w:rsidR="00A626D0" w:rsidRPr="00D53217" w:rsidRDefault="00A626D0" w:rsidP="00A626D0">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1A51D20C" w14:textId="77777777" w:rsidR="00A626D0" w:rsidRPr="00D53217" w:rsidRDefault="00A626D0" w:rsidP="00A626D0">
      <w:pPr>
        <w:rPr>
          <w:sz w:val="2"/>
          <w:szCs w:val="2"/>
        </w:rPr>
      </w:pPr>
      <w:r w:rsidRPr="00D53217">
        <w:rPr>
          <w:sz w:val="2"/>
          <w:szCs w:val="2"/>
        </w:rPr>
        <w:t>* * *</w:t>
      </w:r>
    </w:p>
    <w:p w14:paraId="4FF3D838" w14:textId="77777777" w:rsidR="00A626D0" w:rsidRPr="00D53217" w:rsidRDefault="00A626D0" w:rsidP="00A626D0">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58BACF95" w14:textId="77777777" w:rsidR="00A626D0" w:rsidRPr="00D53217" w:rsidRDefault="00A626D0" w:rsidP="00A626D0">
      <w:pPr>
        <w:rPr>
          <w:sz w:val="2"/>
          <w:szCs w:val="2"/>
        </w:rPr>
      </w:pPr>
      <w:r w:rsidRPr="00D53217">
        <w:rPr>
          <w:sz w:val="2"/>
          <w:szCs w:val="2"/>
        </w:rPr>
        <w:t>THE LEGAL INFRASTRUCTURE OF WORKER POWER UNDER DEMOCRATIC SOCIALISM</w:t>
      </w:r>
    </w:p>
    <w:p w14:paraId="11BA6EE8" w14:textId="77777777" w:rsidR="00A626D0" w:rsidRPr="006F5140" w:rsidRDefault="00A626D0" w:rsidP="00A626D0">
      <w:pPr>
        <w:rPr>
          <w:i/>
          <w:iCs/>
          <w:sz w:val="4"/>
          <w:szCs w:val="4"/>
        </w:rPr>
      </w:pPr>
      <w:r w:rsidRPr="00D53217">
        <w:rPr>
          <w:i/>
          <w:iCs/>
          <w:sz w:val="2"/>
          <w:szCs w:val="2"/>
        </w:rPr>
        <w:t>From Social Democracy Underpinned by Collective Bargaining to Democratic Socialism Underpinned by Worker Cooperatives</w:t>
      </w:r>
    </w:p>
    <w:p w14:paraId="383D83B6" w14:textId="77777777" w:rsidR="00A626D0" w:rsidRPr="006F5140" w:rsidRDefault="00A626D0" w:rsidP="00A626D0">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2AF2B742" w14:textId="77777777" w:rsidR="00A626D0" w:rsidRPr="006F5140" w:rsidRDefault="00A626D0" w:rsidP="00A626D0">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3C6D2629" w14:textId="77777777" w:rsidR="00A626D0" w:rsidRPr="006F5140" w:rsidRDefault="00A626D0" w:rsidP="00A626D0">
      <w:pPr>
        <w:rPr>
          <w:i/>
          <w:iCs/>
          <w:sz w:val="16"/>
        </w:rPr>
      </w:pPr>
      <w:r w:rsidRPr="006F5140">
        <w:rPr>
          <w:i/>
          <w:iCs/>
          <w:sz w:val="16"/>
        </w:rPr>
        <w:t>The Normative Argument for the Replacement of Collective Bargaining with Full Workers’ Control</w:t>
      </w:r>
    </w:p>
    <w:p w14:paraId="425DBBCD" w14:textId="77777777" w:rsidR="00A626D0" w:rsidRPr="006F5140" w:rsidRDefault="00A626D0" w:rsidP="00A626D0">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20FA7733" w14:textId="77777777" w:rsidR="00A626D0" w:rsidRPr="006F5140" w:rsidRDefault="00A626D0" w:rsidP="00A626D0">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43BB9D32" w14:textId="77777777" w:rsidR="00A626D0" w:rsidRPr="006F5140" w:rsidRDefault="00A626D0" w:rsidP="00A626D0">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0F8A4D73" w14:textId="77777777" w:rsidR="00A626D0" w:rsidRPr="006F5140" w:rsidRDefault="00A626D0" w:rsidP="00A626D0">
      <w:pPr>
        <w:rPr>
          <w:i/>
          <w:iCs/>
          <w:sz w:val="16"/>
        </w:rPr>
      </w:pPr>
      <w:r w:rsidRPr="006F5140">
        <w:rPr>
          <w:i/>
          <w:iCs/>
          <w:sz w:val="16"/>
        </w:rPr>
        <w:t>Legal Construction of Worker-Controlled Enterprises</w:t>
      </w:r>
    </w:p>
    <w:p w14:paraId="47C9F6CA" w14:textId="77777777" w:rsidR="00A626D0" w:rsidRPr="006F5140" w:rsidRDefault="00A626D0" w:rsidP="00A626D0">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2A0D7E33" w14:textId="77777777" w:rsidR="00A626D0" w:rsidRPr="006F5140" w:rsidRDefault="00A626D0" w:rsidP="00A626D0">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62AF23B2" w14:textId="77777777" w:rsidR="00A626D0" w:rsidRPr="006F5140" w:rsidRDefault="00A626D0" w:rsidP="00A626D0">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73F95434" w14:textId="77777777" w:rsidR="00A626D0" w:rsidRPr="006F5140" w:rsidRDefault="00A626D0" w:rsidP="00A626D0">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3F20485A" w14:textId="77777777" w:rsidR="00A626D0" w:rsidRPr="006F5140" w:rsidRDefault="00A626D0" w:rsidP="00A626D0">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5484691B" w14:textId="77777777" w:rsidR="00A626D0" w:rsidRDefault="00A626D0" w:rsidP="00A626D0"/>
    <w:p w14:paraId="76C1046D" w14:textId="77777777" w:rsidR="00A626D0" w:rsidRDefault="00A626D0" w:rsidP="00A626D0">
      <w:pPr>
        <w:pStyle w:val="Heading3"/>
      </w:pPr>
      <w:r>
        <w:t>1NC</w:t>
      </w:r>
    </w:p>
    <w:p w14:paraId="65D3BEB5" w14:textId="77777777" w:rsidR="00A626D0" w:rsidRPr="00D76893" w:rsidRDefault="00A626D0" w:rsidP="00A626D0">
      <w:r>
        <w:t>Con Con CP</w:t>
      </w:r>
    </w:p>
    <w:p w14:paraId="0748225D" w14:textId="77777777" w:rsidR="00A626D0" w:rsidRPr="00AD51F8" w:rsidRDefault="00A626D0" w:rsidP="00A626D0">
      <w:pPr>
        <w:pStyle w:val="Heading4"/>
      </w:pPr>
      <w:r w:rsidRPr="00AD51F8">
        <w:t xml:space="preserve">The United States, through a </w:t>
      </w:r>
      <w:r>
        <w:t xml:space="preserve">strictly </w:t>
      </w:r>
      <w:r w:rsidRPr="00AD51F8">
        <w:t>limited constitutional convention called for by at least thirty-four of the States and ratified by at least thirty-eight of the States, shoul</w:t>
      </w:r>
      <w:r>
        <w:t>d find that</w:t>
      </w:r>
      <w:r w:rsidRPr="00AD51F8">
        <w:t xml:space="preserve"> </w:t>
      </w:r>
      <w:r>
        <w:t>the Immigration Reform and Control Act does not precede or repeal collective bargaining rights.</w:t>
      </w:r>
    </w:p>
    <w:p w14:paraId="755AFFE1" w14:textId="77777777" w:rsidR="00A626D0" w:rsidRDefault="00A626D0" w:rsidP="00A626D0">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3F17607C" w14:textId="77777777" w:rsidR="00A626D0" w:rsidRDefault="00A626D0" w:rsidP="00A626D0">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7EDD57B9" w14:textId="77777777" w:rsidR="00A626D0" w:rsidRPr="0055679D" w:rsidRDefault="00A626D0" w:rsidP="00A626D0">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0C7B5CE1" w14:textId="77777777" w:rsidR="00A626D0" w:rsidRPr="0055679D" w:rsidRDefault="00A626D0" w:rsidP="00A626D0">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73A6E333" w14:textId="77777777" w:rsidR="00A626D0" w:rsidRPr="0055679D" w:rsidRDefault="00A626D0" w:rsidP="00A626D0">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646715F5" w14:textId="77777777" w:rsidR="00A626D0" w:rsidRPr="0055679D" w:rsidRDefault="00A626D0" w:rsidP="00A626D0">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61C250B6" w14:textId="77777777" w:rsidR="00A626D0" w:rsidRPr="0055679D" w:rsidRDefault="00A626D0" w:rsidP="00A626D0">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769F47DB" w14:textId="77777777" w:rsidR="00A626D0" w:rsidRPr="0055679D" w:rsidRDefault="00A626D0" w:rsidP="00A626D0">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5794926B" w14:textId="77777777" w:rsidR="00A626D0" w:rsidRPr="0055679D" w:rsidRDefault="00A626D0" w:rsidP="00A626D0">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79C2086E" w14:textId="77777777" w:rsidR="00A626D0" w:rsidRPr="0055679D" w:rsidRDefault="00A626D0" w:rsidP="00A626D0">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23CA63F1" w14:textId="77777777" w:rsidR="00A626D0" w:rsidRPr="0055679D" w:rsidRDefault="00A626D0" w:rsidP="00A626D0">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2668D152" w14:textId="77777777" w:rsidR="00A626D0" w:rsidRPr="0055679D" w:rsidRDefault="00A626D0" w:rsidP="00A626D0">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1E32F62E" w14:textId="77777777" w:rsidR="00A626D0" w:rsidRPr="0055679D" w:rsidRDefault="00A626D0" w:rsidP="00A626D0">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241B0FD0" w14:textId="77777777" w:rsidR="00A626D0" w:rsidRPr="0055679D" w:rsidRDefault="00A626D0" w:rsidP="00A626D0">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3D3A74E1" w14:textId="77777777" w:rsidR="00A626D0" w:rsidRPr="0055679D" w:rsidRDefault="00A626D0" w:rsidP="00A626D0">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06A2BF2C" w14:textId="77777777" w:rsidR="00A626D0" w:rsidRPr="0055679D" w:rsidRDefault="00A626D0" w:rsidP="00A626D0">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2C8CAFE3" w14:textId="77777777" w:rsidR="00A626D0" w:rsidRPr="0055679D" w:rsidRDefault="00A626D0" w:rsidP="00A626D0">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2C445415" w14:textId="77777777" w:rsidR="00A626D0" w:rsidRPr="0055679D" w:rsidRDefault="00A626D0" w:rsidP="00A626D0">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545A8172" w14:textId="77777777" w:rsidR="00A626D0" w:rsidRPr="0055679D" w:rsidRDefault="00A626D0" w:rsidP="00A626D0">
      <w:pPr>
        <w:rPr>
          <w:sz w:val="12"/>
          <w:szCs w:val="12"/>
        </w:rPr>
      </w:pPr>
      <w:r w:rsidRPr="0055679D">
        <w:rPr>
          <w:sz w:val="12"/>
          <w:szCs w:val="12"/>
        </w:rPr>
        <w:t>I. CONSTITUTIONAL CLASH OVER TIME</w:t>
      </w:r>
    </w:p>
    <w:p w14:paraId="2F24C7C2" w14:textId="77777777" w:rsidR="00A626D0" w:rsidRPr="0055679D" w:rsidRDefault="00A626D0" w:rsidP="00A626D0">
      <w:pPr>
        <w:rPr>
          <w:i/>
          <w:iCs/>
          <w:sz w:val="12"/>
          <w:szCs w:val="12"/>
        </w:rPr>
      </w:pPr>
      <w:r w:rsidRPr="0055679D">
        <w:rPr>
          <w:i/>
          <w:iCs/>
          <w:sz w:val="12"/>
          <w:szCs w:val="12"/>
        </w:rPr>
        <w:t>A. Defining Constitutionalism</w:t>
      </w:r>
    </w:p>
    <w:p w14:paraId="3110330C" w14:textId="77777777" w:rsidR="00A626D0" w:rsidRPr="0055679D" w:rsidRDefault="00A626D0" w:rsidP="00A626D0">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55831778" w14:textId="77777777" w:rsidR="00A626D0" w:rsidRPr="0055679D" w:rsidRDefault="00A626D0" w:rsidP="00A626D0">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212834B5" w14:textId="77777777" w:rsidR="00A626D0" w:rsidRPr="00990C27" w:rsidRDefault="00A626D0" w:rsidP="00A626D0">
      <w:pPr>
        <w:pStyle w:val="Heading3"/>
        <w:rPr>
          <w:rFonts w:cs="Arial"/>
        </w:rPr>
      </w:pPr>
      <w:r>
        <w:rPr>
          <w:rFonts w:cs="Arial"/>
        </w:rPr>
        <w:t>1NC</w:t>
      </w:r>
    </w:p>
    <w:p w14:paraId="1E7ABCA0" w14:textId="77777777" w:rsidR="00A626D0" w:rsidRPr="00990C27" w:rsidRDefault="00A626D0" w:rsidP="00A626D0">
      <w:r w:rsidRPr="00990C27">
        <w:t>States CP</w:t>
      </w:r>
    </w:p>
    <w:p w14:paraId="65A31ACB" w14:textId="77777777" w:rsidR="00A626D0" w:rsidRDefault="00A626D0" w:rsidP="00A626D0">
      <w:pPr>
        <w:pStyle w:val="Heading4"/>
      </w:pPr>
      <w:r>
        <w:t>The 50 states and relevant subnational entities should:</w:t>
      </w:r>
    </w:p>
    <w:p w14:paraId="3D47C154" w14:textId="77777777" w:rsidR="00A626D0" w:rsidRDefault="00A626D0" w:rsidP="00A626D0">
      <w:pPr>
        <w:pStyle w:val="Heading4"/>
      </w:pPr>
      <w:r>
        <w:t>---amend their constitutions to declare that all persons have a right to a remedy;</w:t>
      </w:r>
    </w:p>
    <w:p w14:paraId="04D0765B" w14:textId="77777777" w:rsidR="00A626D0" w:rsidRPr="00A76DCC" w:rsidRDefault="00A626D0" w:rsidP="00A626D0">
      <w:pPr>
        <w:pStyle w:val="Heading4"/>
      </w:pPr>
      <w:r>
        <w:t>---interpret this right to encompass harms to undocumented workers caused by violation of federal labor law.</w:t>
      </w:r>
    </w:p>
    <w:p w14:paraId="4C59356F" w14:textId="77777777" w:rsidR="00A626D0" w:rsidRDefault="00A626D0" w:rsidP="00A626D0"/>
    <w:p w14:paraId="1563BBE4" w14:textId="77777777" w:rsidR="00A626D0" w:rsidRDefault="00A626D0" w:rsidP="00A626D0">
      <w:pPr>
        <w:pStyle w:val="Heading4"/>
      </w:pPr>
      <w:r>
        <w:t>State-level right to a remedy solves and avoids preemption.</w:t>
      </w:r>
    </w:p>
    <w:p w14:paraId="2E2BE821" w14:textId="77777777" w:rsidR="00A626D0" w:rsidRPr="002C3BFC" w:rsidRDefault="00A626D0" w:rsidP="00A626D0">
      <w:r>
        <w:t xml:space="preserve">Divya </w:t>
      </w:r>
      <w:r w:rsidRPr="00EC7E80">
        <w:rPr>
          <w:rStyle w:val="Style13ptBold"/>
        </w:rPr>
        <w:t>Nimmagadda 25</w:t>
      </w:r>
      <w:r>
        <w:t>, JD candidate at Harvard Law School, 14 May 2025, “</w:t>
      </w:r>
      <w:r w:rsidRPr="00EC7E80">
        <w:t>A Right to a Remedy — Another State Pathway? (Part 1)</w:t>
      </w:r>
      <w:r>
        <w:t xml:space="preserve">,” </w:t>
      </w:r>
      <w:r>
        <w:rPr>
          <w:i/>
          <w:iCs/>
        </w:rPr>
        <w:t>On Labor</w:t>
      </w:r>
      <w:r>
        <w:t xml:space="preserve">, </w:t>
      </w:r>
      <w:r w:rsidRPr="00EC7E80">
        <w:t>https://onlabor.org/a-right-to-a-remedy-another-state-pathway/</w:t>
      </w:r>
      <w:r>
        <w:t>.</w:t>
      </w:r>
    </w:p>
    <w:p w14:paraId="65750CB5" w14:textId="77777777" w:rsidR="00A626D0" w:rsidRPr="00B36FC2" w:rsidRDefault="00A626D0" w:rsidP="00A626D0">
      <w:pPr>
        <w:rPr>
          <w:sz w:val="16"/>
          <w:szCs w:val="16"/>
        </w:rPr>
      </w:pPr>
      <w:r w:rsidRPr="00B36FC2">
        <w:rPr>
          <w:sz w:val="16"/>
          <w:szCs w:val="16"/>
        </w:rPr>
        <w:t xml:space="preserve">In recent years, </w:t>
      </w:r>
      <w:r w:rsidRPr="0056387A">
        <w:rPr>
          <w:rStyle w:val="StyleUnderline"/>
        </w:rPr>
        <w:t xml:space="preserve">there has been a </w:t>
      </w:r>
      <w:r w:rsidRPr="004029BA">
        <w:rPr>
          <w:rStyle w:val="Emphasis"/>
        </w:rPr>
        <w:t>resurgence of interest</w:t>
      </w:r>
      <w:r w:rsidRPr="0056387A">
        <w:rPr>
          <w:rStyle w:val="StyleUnderline"/>
        </w:rPr>
        <w:t xml:space="preserve"> in </w:t>
      </w:r>
      <w:r w:rsidRPr="004029BA">
        <w:rPr>
          <w:rStyle w:val="Emphasis"/>
        </w:rPr>
        <w:t>state constitutionalism</w:t>
      </w:r>
      <w:r w:rsidRPr="0056387A">
        <w:rPr>
          <w:rStyle w:val="StyleUnderline"/>
        </w:rPr>
        <w:t xml:space="preserve"> within the realm of </w:t>
      </w:r>
      <w:r w:rsidRPr="004029BA">
        <w:rPr>
          <w:rStyle w:val="Emphasis"/>
        </w:rPr>
        <w:t>labor</w:t>
      </w:r>
      <w:r w:rsidRPr="0056387A">
        <w:rPr>
          <w:rStyle w:val="StyleUnderline"/>
        </w:rPr>
        <w:t xml:space="preserve"> and </w:t>
      </w:r>
      <w:r w:rsidRPr="004029BA">
        <w:rPr>
          <w:rStyle w:val="Emphasis"/>
        </w:rPr>
        <w:t>employment law</w:t>
      </w:r>
      <w:r w:rsidRPr="00B36FC2">
        <w:rPr>
          <w:sz w:val="16"/>
          <w:szCs w:val="16"/>
        </w:rPr>
        <w:t xml:space="preserve">. As advocates and scholars seek to embed stronger protections for workers within state constitutions, </w:t>
      </w:r>
      <w:r w:rsidRPr="0056387A">
        <w:rPr>
          <w:rStyle w:val="StyleUnderline"/>
        </w:rPr>
        <w:t xml:space="preserve">one </w:t>
      </w:r>
      <w:r w:rsidRPr="00910BB0">
        <w:rPr>
          <w:rStyle w:val="Emphasis"/>
        </w:rPr>
        <w:t>promising</w:t>
      </w:r>
      <w:r w:rsidRPr="0056387A">
        <w:rPr>
          <w:rStyle w:val="StyleUnderline"/>
        </w:rPr>
        <w:t xml:space="preserve"> yet underexplored provision is </w:t>
      </w:r>
      <w:r w:rsidRPr="00DC7A63">
        <w:rPr>
          <w:rStyle w:val="StyleUnderline"/>
          <w:highlight w:val="yellow"/>
        </w:rPr>
        <w:t xml:space="preserve">the </w:t>
      </w:r>
      <w:r w:rsidRPr="00DC7A63">
        <w:rPr>
          <w:rStyle w:val="Emphasis"/>
          <w:highlight w:val="yellow"/>
        </w:rPr>
        <w:t>Right to Remedy Clause</w:t>
      </w:r>
      <w:r w:rsidRPr="00B36FC2">
        <w:rPr>
          <w:sz w:val="16"/>
          <w:szCs w:val="16"/>
        </w:rPr>
        <w:t xml:space="preserve">. Despite being enshrined in some form in 40 state constitutions, this clause has attracted little sustained attention from courts or legal scholars. Unlike well-established constitutional doctrines such as Equal Protection or Due Process, </w:t>
      </w:r>
      <w:r w:rsidRPr="00910BB0">
        <w:rPr>
          <w:rStyle w:val="StyleUnderline"/>
        </w:rPr>
        <w:t>the Right to Remedy</w:t>
      </w:r>
      <w:r w:rsidRPr="00B36FC2">
        <w:rPr>
          <w:sz w:val="16"/>
          <w:szCs w:val="16"/>
        </w:rPr>
        <w:t xml:space="preserve"> has generated minimal case law and </w:t>
      </w:r>
      <w:r w:rsidRPr="00DC7A63">
        <w:rPr>
          <w:rStyle w:val="Emphasis"/>
          <w:highlight w:val="yellow"/>
        </w:rPr>
        <w:t>lacks a federal analog</w:t>
      </w:r>
      <w:r w:rsidRPr="00B36FC2">
        <w:rPr>
          <w:sz w:val="16"/>
          <w:szCs w:val="16"/>
        </w:rPr>
        <w:t xml:space="preserve"> or rich legislative history. This ambiguity surrounding its purpose and scope has led to varying interpretations across states—but therein lies its potential.</w:t>
      </w:r>
    </w:p>
    <w:p w14:paraId="567569F9" w14:textId="77777777" w:rsidR="00A626D0" w:rsidRPr="00B36FC2" w:rsidRDefault="00A626D0" w:rsidP="00A626D0">
      <w:pPr>
        <w:rPr>
          <w:sz w:val="16"/>
          <w:szCs w:val="16"/>
        </w:rPr>
      </w:pPr>
      <w:r w:rsidRPr="00B36FC2">
        <w:rPr>
          <w:sz w:val="16"/>
          <w:szCs w:val="16"/>
        </w:rPr>
        <w:t xml:space="preserve">Precisely because the doctrinal slate is relatively blank, </w:t>
      </w:r>
      <w:r w:rsidRPr="00DC7A63">
        <w:rPr>
          <w:rStyle w:val="StyleUnderline"/>
          <w:highlight w:val="yellow"/>
        </w:rPr>
        <w:t xml:space="preserve">the </w:t>
      </w:r>
      <w:r w:rsidRPr="00DC7A63">
        <w:rPr>
          <w:rStyle w:val="Emphasis"/>
          <w:highlight w:val="yellow"/>
        </w:rPr>
        <w:t>Right to Remedy Clause</w:t>
      </w:r>
      <w:r w:rsidRPr="00DC7A63">
        <w:rPr>
          <w:rStyle w:val="StyleUnderline"/>
          <w:highlight w:val="yellow"/>
        </w:rPr>
        <w:t xml:space="preserve"> presents </w:t>
      </w:r>
      <w:r w:rsidRPr="00DC7A63">
        <w:rPr>
          <w:rStyle w:val="StyleUnderline"/>
        </w:rPr>
        <w:t>a</w:t>
      </w:r>
      <w:r w:rsidRPr="0056387A">
        <w:rPr>
          <w:rStyle w:val="StyleUnderline"/>
        </w:rPr>
        <w:t xml:space="preserve"> </w:t>
      </w:r>
      <w:r w:rsidRPr="00910BB0">
        <w:rPr>
          <w:rStyle w:val="Emphasis"/>
        </w:rPr>
        <w:t xml:space="preserve">valuable </w:t>
      </w:r>
      <w:r w:rsidRPr="00DC7A63">
        <w:rPr>
          <w:rStyle w:val="Emphasis"/>
          <w:highlight w:val="yellow"/>
        </w:rPr>
        <w:t>opportunity</w:t>
      </w:r>
      <w:r w:rsidRPr="00DC7A63">
        <w:rPr>
          <w:rStyle w:val="StyleUnderline"/>
          <w:highlight w:val="yellow"/>
        </w:rPr>
        <w:t xml:space="preserve"> to </w:t>
      </w:r>
      <w:r w:rsidRPr="00DC7A63">
        <w:rPr>
          <w:rStyle w:val="Emphasis"/>
          <w:highlight w:val="yellow"/>
        </w:rPr>
        <w:t>expand</w:t>
      </w:r>
      <w:r w:rsidRPr="0056387A">
        <w:rPr>
          <w:rStyle w:val="StyleUnderline"/>
        </w:rPr>
        <w:t xml:space="preserve"> and </w:t>
      </w:r>
      <w:r w:rsidRPr="00910BB0">
        <w:rPr>
          <w:rStyle w:val="Emphasis"/>
        </w:rPr>
        <w:t>entrench</w:t>
      </w:r>
      <w:r w:rsidRPr="0056387A">
        <w:rPr>
          <w:rStyle w:val="StyleUnderline"/>
        </w:rPr>
        <w:t xml:space="preserve"> the scope of </w:t>
      </w:r>
      <w:r w:rsidRPr="00DC7A63">
        <w:rPr>
          <w:rStyle w:val="StyleUnderline"/>
          <w:highlight w:val="yellow"/>
        </w:rPr>
        <w:t>rights available to workers</w:t>
      </w:r>
      <w:r w:rsidRPr="0056387A">
        <w:rPr>
          <w:rStyle w:val="StyleUnderline"/>
        </w:rPr>
        <w:t>.</w:t>
      </w:r>
      <w:r w:rsidRPr="00B36FC2">
        <w:rPr>
          <w:sz w:val="16"/>
          <w:szCs w:val="16"/>
        </w:rPr>
        <w:t xml:space="preserve"> Furthermore, in the absence of federal guidance, </w:t>
      </w:r>
      <w:r w:rsidRPr="00DC7A63">
        <w:rPr>
          <w:rStyle w:val="StyleUnderline"/>
          <w:highlight w:val="yellow"/>
        </w:rPr>
        <w:t>state courts</w:t>
      </w:r>
      <w:r w:rsidRPr="0056387A">
        <w:rPr>
          <w:rStyle w:val="StyleUnderline"/>
        </w:rPr>
        <w:t xml:space="preserve"> </w:t>
      </w:r>
      <w:r w:rsidRPr="00910BB0">
        <w:rPr>
          <w:rStyle w:val="Emphasis"/>
        </w:rPr>
        <w:t xml:space="preserve">frequently </w:t>
      </w:r>
      <w:r w:rsidRPr="00DC7A63">
        <w:rPr>
          <w:rStyle w:val="Emphasis"/>
          <w:highlight w:val="yellow"/>
        </w:rPr>
        <w:t>look</w:t>
      </w:r>
      <w:r w:rsidRPr="00DC7A63">
        <w:rPr>
          <w:rStyle w:val="StyleUnderline"/>
          <w:highlight w:val="yellow"/>
        </w:rPr>
        <w:t xml:space="preserve"> to </w:t>
      </w:r>
      <w:r w:rsidRPr="00DC7A63">
        <w:rPr>
          <w:rStyle w:val="Emphasis"/>
          <w:highlight w:val="yellow"/>
        </w:rPr>
        <w:t>one another’s decisions</w:t>
      </w:r>
      <w:r w:rsidRPr="0056387A">
        <w:rPr>
          <w:rStyle w:val="StyleUnderline"/>
        </w:rPr>
        <w:t xml:space="preserve"> when interpreting their own clauses. </w:t>
      </w:r>
      <w:r w:rsidRPr="00DC7A63">
        <w:rPr>
          <w:rStyle w:val="StyleUnderline"/>
          <w:highlight w:val="yellow"/>
        </w:rPr>
        <w:t xml:space="preserve">A </w:t>
      </w:r>
      <w:r w:rsidRPr="00DC7A63">
        <w:rPr>
          <w:rStyle w:val="Emphasis"/>
          <w:highlight w:val="yellow"/>
        </w:rPr>
        <w:t>robust doctrine</w:t>
      </w:r>
      <w:r w:rsidRPr="0056387A">
        <w:rPr>
          <w:rStyle w:val="StyleUnderline"/>
        </w:rPr>
        <w:t xml:space="preserve"> developed </w:t>
      </w:r>
      <w:r w:rsidRPr="00DC7A63">
        <w:rPr>
          <w:rStyle w:val="StyleUnderline"/>
          <w:highlight w:val="yellow"/>
        </w:rPr>
        <w:t xml:space="preserve">in </w:t>
      </w:r>
      <w:r w:rsidRPr="00DC7A63">
        <w:rPr>
          <w:rStyle w:val="Emphasis"/>
          <w:highlight w:val="yellow"/>
        </w:rPr>
        <w:t>one jurisdiction</w:t>
      </w:r>
      <w:r w:rsidRPr="00DC7A63">
        <w:rPr>
          <w:rStyle w:val="StyleUnderline"/>
          <w:highlight w:val="yellow"/>
        </w:rPr>
        <w:t xml:space="preserve"> could</w:t>
      </w:r>
      <w:r w:rsidRPr="00B36FC2">
        <w:rPr>
          <w:sz w:val="16"/>
          <w:szCs w:val="16"/>
        </w:rPr>
        <w:t xml:space="preserve"> therefore </w:t>
      </w:r>
      <w:r w:rsidRPr="00DC7A63">
        <w:rPr>
          <w:rStyle w:val="Emphasis"/>
          <w:highlight w:val="yellow"/>
        </w:rPr>
        <w:t>ripple</w:t>
      </w:r>
      <w:r w:rsidRPr="00910BB0">
        <w:rPr>
          <w:rStyle w:val="Emphasis"/>
        </w:rPr>
        <w:t xml:space="preserve"> outward</w:t>
      </w:r>
      <w:r w:rsidRPr="0056387A">
        <w:rPr>
          <w:rStyle w:val="StyleUnderline"/>
        </w:rPr>
        <w:t xml:space="preserve"> to </w:t>
      </w:r>
      <w:r w:rsidRPr="00910BB0">
        <w:rPr>
          <w:rStyle w:val="Emphasis"/>
        </w:rPr>
        <w:t>other courts</w:t>
      </w:r>
      <w:r w:rsidRPr="0056387A">
        <w:rPr>
          <w:rStyle w:val="StyleUnderline"/>
        </w:rPr>
        <w:t xml:space="preserve"> across the country</w:t>
      </w:r>
      <w:r w:rsidRPr="00B36FC2">
        <w:rPr>
          <w:sz w:val="16"/>
          <w:szCs w:val="16"/>
        </w:rPr>
        <w:t>.</w:t>
      </w:r>
    </w:p>
    <w:p w14:paraId="716F56B6" w14:textId="77777777" w:rsidR="00A626D0" w:rsidRPr="00A1240B" w:rsidRDefault="00A626D0" w:rsidP="00A626D0">
      <w:pPr>
        <w:rPr>
          <w:sz w:val="8"/>
          <w:szCs w:val="8"/>
        </w:rPr>
      </w:pPr>
      <w:r w:rsidRPr="00A1240B">
        <w:rPr>
          <w:sz w:val="8"/>
          <w:szCs w:val="8"/>
        </w:rPr>
        <w:t>Historical Foundations of the Right to Remedy</w:t>
      </w:r>
    </w:p>
    <w:p w14:paraId="575E7B7A" w14:textId="77777777" w:rsidR="00A626D0" w:rsidRPr="00A1240B" w:rsidRDefault="00A626D0" w:rsidP="00A626D0">
      <w:pPr>
        <w:rPr>
          <w:sz w:val="8"/>
          <w:szCs w:val="8"/>
        </w:rPr>
      </w:pPr>
      <w:r w:rsidRPr="00A1240B">
        <w:rPr>
          <w:sz w:val="8"/>
          <w:szCs w:val="8"/>
        </w:rPr>
        <w:t>The origins of the Remedy Clause trace back to Chapter 29 of the Magna Carta and English common law. Much of the early interpretation stems from the writings of Sir Edward Coke, who identified two key remedial concepts embedded in the provision. The first is the now-familiar idea of due process—protecting individuals against arbitrary government action. The second, more relevant to employment and labor rights, guarantees remedies to vindicate private rights between individuals. Coke’s articulation of this latter concept was sweeping:</w:t>
      </w:r>
    </w:p>
    <w:p w14:paraId="5EB3DECB" w14:textId="77777777" w:rsidR="00A626D0" w:rsidRPr="00A1240B" w:rsidRDefault="00A626D0" w:rsidP="00A626D0">
      <w:pPr>
        <w:rPr>
          <w:sz w:val="8"/>
          <w:szCs w:val="8"/>
        </w:rPr>
      </w:pPr>
      <w:r w:rsidRPr="00A1240B">
        <w:rPr>
          <w:sz w:val="8"/>
          <w:szCs w:val="8"/>
        </w:rPr>
        <w:t>[E]very subject of this realm, for injury done to him in goods, lands, or person, by any other subject… may take his remedy by the course of the law, and have justice, and right for the injury done to him, freely without sale, fully without any denial, and speedily without delay…</w:t>
      </w:r>
    </w:p>
    <w:p w14:paraId="35770C08" w14:textId="77777777" w:rsidR="00A626D0" w:rsidRPr="00B36FC2" w:rsidRDefault="00A626D0" w:rsidP="00A626D0">
      <w:pPr>
        <w:rPr>
          <w:sz w:val="16"/>
          <w:szCs w:val="16"/>
        </w:rPr>
      </w:pPr>
      <w:r w:rsidRPr="00B36FC2">
        <w:rPr>
          <w:sz w:val="16"/>
          <w:szCs w:val="16"/>
        </w:rPr>
        <w:t xml:space="preserve">Today, </w:t>
      </w:r>
      <w:r w:rsidRPr="00A1240B">
        <w:rPr>
          <w:rStyle w:val="StyleUnderline"/>
        </w:rPr>
        <w:t xml:space="preserve">state constitutions </w:t>
      </w:r>
      <w:r w:rsidRPr="00A1240B">
        <w:rPr>
          <w:rStyle w:val="Emphasis"/>
        </w:rPr>
        <w:t>typically</w:t>
      </w:r>
      <w:r w:rsidRPr="00A1240B">
        <w:rPr>
          <w:rStyle w:val="StyleUnderline"/>
        </w:rPr>
        <w:t xml:space="preserve"> express this clause</w:t>
      </w:r>
      <w:r w:rsidRPr="00B36FC2">
        <w:rPr>
          <w:sz w:val="16"/>
          <w:szCs w:val="16"/>
        </w:rPr>
        <w:t xml:space="preserve"> in one of two forms. Eleven states adopt a longer formulation closely </w:t>
      </w:r>
      <w:r w:rsidRPr="00A1240B">
        <w:rPr>
          <w:rStyle w:val="StyleUnderline"/>
        </w:rPr>
        <w:t>resembling</w:t>
      </w:r>
      <w:r w:rsidRPr="00B36FC2">
        <w:rPr>
          <w:sz w:val="16"/>
          <w:szCs w:val="16"/>
        </w:rPr>
        <w:t xml:space="preserve"> Coke’s original language. The majority—27 states—use a more concise version. For instance, the Illinois Constitution provides:</w:t>
      </w:r>
    </w:p>
    <w:p w14:paraId="3315532B" w14:textId="77777777" w:rsidR="00A626D0" w:rsidRDefault="00A626D0" w:rsidP="00A626D0">
      <w:pPr>
        <w:rPr>
          <w:rStyle w:val="StyleUnderline"/>
        </w:rPr>
      </w:pPr>
      <w:r w:rsidRPr="00DC7A63">
        <w:rPr>
          <w:rStyle w:val="Emphasis"/>
          <w:highlight w:val="yellow"/>
        </w:rPr>
        <w:t>Every person</w:t>
      </w:r>
      <w:r w:rsidRPr="00DC7A63">
        <w:rPr>
          <w:rStyle w:val="StyleUnderline"/>
          <w:highlight w:val="yellow"/>
        </w:rPr>
        <w:t xml:space="preserve"> shall find a </w:t>
      </w:r>
      <w:r w:rsidRPr="00DC7A63">
        <w:rPr>
          <w:rStyle w:val="Emphasis"/>
          <w:highlight w:val="yellow"/>
        </w:rPr>
        <w:t>certain remedy</w:t>
      </w:r>
      <w:r w:rsidRPr="007D5507">
        <w:rPr>
          <w:rStyle w:val="StyleUnderline"/>
        </w:rPr>
        <w:t xml:space="preserve"> in the laws </w:t>
      </w:r>
      <w:r w:rsidRPr="00DC7A63">
        <w:rPr>
          <w:rStyle w:val="StyleUnderline"/>
          <w:highlight w:val="yellow"/>
        </w:rPr>
        <w:t xml:space="preserve">for </w:t>
      </w:r>
      <w:r w:rsidRPr="00DC7A63">
        <w:rPr>
          <w:rStyle w:val="Emphasis"/>
          <w:highlight w:val="yellow"/>
        </w:rPr>
        <w:t>all injuries</w:t>
      </w:r>
      <w:r w:rsidRPr="00DC7A63">
        <w:rPr>
          <w:rStyle w:val="StyleUnderline"/>
          <w:highlight w:val="yellow"/>
        </w:rPr>
        <w:t xml:space="preserve"> and </w:t>
      </w:r>
      <w:r w:rsidRPr="00DC7A63">
        <w:rPr>
          <w:rStyle w:val="Emphasis"/>
          <w:highlight w:val="yellow"/>
        </w:rPr>
        <w:t>wrongs</w:t>
      </w:r>
      <w:r w:rsidRPr="007D5507">
        <w:rPr>
          <w:rStyle w:val="StyleUnderline"/>
        </w:rPr>
        <w:t xml:space="preserve"> which he receives to his </w:t>
      </w:r>
      <w:r w:rsidRPr="00A1240B">
        <w:rPr>
          <w:rStyle w:val="Emphasis"/>
        </w:rPr>
        <w:t>person</w:t>
      </w:r>
      <w:r w:rsidRPr="007D5507">
        <w:rPr>
          <w:rStyle w:val="StyleUnderline"/>
        </w:rPr>
        <w:t xml:space="preserve">, </w:t>
      </w:r>
      <w:r w:rsidRPr="00A1240B">
        <w:rPr>
          <w:rStyle w:val="Emphasis"/>
        </w:rPr>
        <w:t>privacy</w:t>
      </w:r>
      <w:r w:rsidRPr="007D5507">
        <w:rPr>
          <w:rStyle w:val="StyleUnderline"/>
        </w:rPr>
        <w:t xml:space="preserve">, </w:t>
      </w:r>
      <w:r w:rsidRPr="00A1240B">
        <w:rPr>
          <w:rStyle w:val="Emphasis"/>
        </w:rPr>
        <w:t>property</w:t>
      </w:r>
      <w:r w:rsidRPr="007D5507">
        <w:rPr>
          <w:rStyle w:val="StyleUnderline"/>
        </w:rPr>
        <w:t xml:space="preserve"> or </w:t>
      </w:r>
      <w:r w:rsidRPr="00A1240B">
        <w:rPr>
          <w:rStyle w:val="Emphasis"/>
        </w:rPr>
        <w:t>reputation</w:t>
      </w:r>
      <w:r w:rsidRPr="007D5507">
        <w:rPr>
          <w:rStyle w:val="StyleUnderline"/>
        </w:rPr>
        <w:t xml:space="preserve">. He shall obtain </w:t>
      </w:r>
      <w:r w:rsidRPr="00A1240B">
        <w:rPr>
          <w:rStyle w:val="Emphasis"/>
        </w:rPr>
        <w:t>justice by law</w:t>
      </w:r>
      <w:r w:rsidRPr="007D5507">
        <w:rPr>
          <w:rStyle w:val="StyleUnderline"/>
        </w:rPr>
        <w:t xml:space="preserve">, </w:t>
      </w:r>
      <w:r w:rsidRPr="00A1240B">
        <w:rPr>
          <w:rStyle w:val="Emphasis"/>
        </w:rPr>
        <w:t>freely</w:t>
      </w:r>
      <w:r w:rsidRPr="007D5507">
        <w:rPr>
          <w:rStyle w:val="StyleUnderline"/>
        </w:rPr>
        <w:t xml:space="preserve">, </w:t>
      </w:r>
      <w:r w:rsidRPr="00A1240B">
        <w:rPr>
          <w:rStyle w:val="Emphasis"/>
        </w:rPr>
        <w:t>completely</w:t>
      </w:r>
      <w:r w:rsidRPr="007D5507">
        <w:rPr>
          <w:rStyle w:val="StyleUnderline"/>
        </w:rPr>
        <w:t xml:space="preserve">, and </w:t>
      </w:r>
      <w:r w:rsidRPr="00A1240B">
        <w:rPr>
          <w:rStyle w:val="Emphasis"/>
        </w:rPr>
        <w:t>promptly</w:t>
      </w:r>
      <w:r w:rsidRPr="007D5507">
        <w:rPr>
          <w:rStyle w:val="StyleUnderline"/>
        </w:rPr>
        <w:t>.</w:t>
      </w:r>
    </w:p>
    <w:p w14:paraId="54245E4E" w14:textId="77777777" w:rsidR="00A626D0" w:rsidRPr="0084131E" w:rsidRDefault="00A626D0" w:rsidP="00A626D0">
      <w:pPr>
        <w:rPr>
          <w:sz w:val="16"/>
          <w:szCs w:val="16"/>
        </w:rPr>
      </w:pPr>
      <w:r w:rsidRPr="0084131E">
        <w:rPr>
          <w:sz w:val="16"/>
          <w:szCs w:val="16"/>
        </w:rPr>
        <w:t>Leveraging the Clause to Protect Immigrant Workers</w:t>
      </w:r>
    </w:p>
    <w:p w14:paraId="1242AD55" w14:textId="77777777" w:rsidR="00A626D0" w:rsidRDefault="00A626D0" w:rsidP="00A626D0">
      <w:pPr>
        <w:rPr>
          <w:sz w:val="16"/>
          <w:szCs w:val="16"/>
        </w:rPr>
      </w:pPr>
      <w:r w:rsidRPr="00DC7A63">
        <w:rPr>
          <w:rStyle w:val="StyleUnderline"/>
          <w:highlight w:val="yellow"/>
        </w:rPr>
        <w:t xml:space="preserve">Though </w:t>
      </w:r>
      <w:r w:rsidRPr="00DC7A63">
        <w:rPr>
          <w:rStyle w:val="Emphasis"/>
          <w:highlight w:val="yellow"/>
        </w:rPr>
        <w:t>Hoffman Plastic</w:t>
      </w:r>
      <w:r w:rsidRPr="00A1240B">
        <w:rPr>
          <w:rStyle w:val="Emphasis"/>
        </w:rPr>
        <w:t xml:space="preserve"> Compounds v. NLRB</w:t>
      </w:r>
      <w:r w:rsidRPr="0084131E">
        <w:rPr>
          <w:sz w:val="16"/>
          <w:szCs w:val="16"/>
        </w:rPr>
        <w:t xml:space="preserve"> (2002) essentially </w:t>
      </w:r>
      <w:r w:rsidRPr="00DC7A63">
        <w:rPr>
          <w:rStyle w:val="Emphasis"/>
          <w:highlight w:val="yellow"/>
        </w:rPr>
        <w:t>closed off remedial access</w:t>
      </w:r>
      <w:r w:rsidRPr="0084131E">
        <w:rPr>
          <w:rStyle w:val="StyleUnderline"/>
        </w:rPr>
        <w:t xml:space="preserve"> for unfair labor practices against undocumented workers based on policy conflict with the</w:t>
      </w:r>
      <w:r w:rsidRPr="0084131E">
        <w:rPr>
          <w:sz w:val="16"/>
          <w:szCs w:val="16"/>
        </w:rPr>
        <w:t xml:space="preserve"> Immigration Reform and Control Act </w:t>
      </w:r>
      <w:r w:rsidRPr="0084131E">
        <w:rPr>
          <w:rStyle w:val="StyleUnderline"/>
        </w:rPr>
        <w:t xml:space="preserve">(IRCA), </w:t>
      </w:r>
      <w:r w:rsidRPr="00DC7A63">
        <w:rPr>
          <w:rStyle w:val="StyleUnderline"/>
          <w:highlight w:val="yellow"/>
        </w:rPr>
        <w:t xml:space="preserve">the </w:t>
      </w:r>
      <w:r w:rsidRPr="00DC7A63">
        <w:rPr>
          <w:rStyle w:val="Emphasis"/>
          <w:highlight w:val="yellow"/>
        </w:rPr>
        <w:t>Remedy Clause</w:t>
      </w:r>
      <w:r w:rsidRPr="00DC7A63">
        <w:rPr>
          <w:rStyle w:val="StyleUnderline"/>
          <w:highlight w:val="yellow"/>
        </w:rPr>
        <w:t xml:space="preserve"> may be able to </w:t>
      </w:r>
      <w:r w:rsidRPr="00DC7A63">
        <w:rPr>
          <w:rStyle w:val="Emphasis"/>
          <w:highlight w:val="yellow"/>
        </w:rPr>
        <w:t>extend remedial coverage</w:t>
      </w:r>
      <w:r w:rsidRPr="00DC7A63">
        <w:rPr>
          <w:rStyle w:val="StyleUnderline"/>
          <w:highlight w:val="yellow"/>
        </w:rPr>
        <w:t xml:space="preserve"> to</w:t>
      </w:r>
      <w:r w:rsidRPr="0084131E">
        <w:rPr>
          <w:rStyle w:val="StyleUnderline"/>
        </w:rPr>
        <w:t xml:space="preserve"> such </w:t>
      </w:r>
      <w:r w:rsidRPr="00DC7A63">
        <w:rPr>
          <w:rStyle w:val="StyleUnderline"/>
          <w:highlight w:val="yellow"/>
        </w:rPr>
        <w:t xml:space="preserve">workers at the </w:t>
      </w:r>
      <w:r w:rsidRPr="00DC7A63">
        <w:rPr>
          <w:rStyle w:val="Emphasis"/>
          <w:highlight w:val="yellow"/>
        </w:rPr>
        <w:t>state level</w:t>
      </w:r>
      <w:r w:rsidRPr="0084131E">
        <w:rPr>
          <w:sz w:val="16"/>
          <w:szCs w:val="16"/>
        </w:rPr>
        <w:t>. In Escamilla v. Shiel Sexton Company, the Indiana Supreme Court in 2017 used the Remedy Clause to hold that Hoffman’s holding did not shut off or preempt the state court’s ability to provide a remedy under common law. In this case, Noe Escamilla suffered a permanently disabling workplace injury, but his employer challenged the payment of worker’s compensation on the basis of Noe’s undocumented status.</w:t>
      </w:r>
    </w:p>
    <w:p w14:paraId="230044F0" w14:textId="77777777" w:rsidR="00A626D0" w:rsidRPr="00990C27" w:rsidRDefault="00A626D0" w:rsidP="00A626D0">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5C61615C" w14:textId="77777777" w:rsidR="00A626D0" w:rsidRPr="00990C27" w:rsidRDefault="00A626D0" w:rsidP="00A626D0">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1EE0ECC7" w14:textId="77777777" w:rsidR="00A626D0" w:rsidRPr="004017AA" w:rsidRDefault="00A626D0" w:rsidP="00A626D0">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w:t>
      </w:r>
      <w:r w:rsidRPr="004017AA">
        <w:rPr>
          <w:rStyle w:val="StyleUnderline"/>
        </w:rPr>
        <w:t xml:space="preserve">for </w:t>
      </w:r>
      <w:r w:rsidRPr="004017AA">
        <w:rPr>
          <w:rStyle w:val="Emphasis"/>
        </w:rPr>
        <w:t>worker organizing</w:t>
      </w:r>
      <w:r w:rsidRPr="004017AA">
        <w:rPr>
          <w:rStyle w:val="StyleUnderline"/>
        </w:rPr>
        <w:t xml:space="preserve"> under state law. </w:t>
      </w:r>
    </w:p>
    <w:p w14:paraId="35E8466A" w14:textId="77777777" w:rsidR="00A626D0" w:rsidRPr="00990C27" w:rsidRDefault="00A626D0" w:rsidP="00A626D0">
      <w:pPr>
        <w:rPr>
          <w:rStyle w:val="StyleUnderline"/>
        </w:rPr>
      </w:pPr>
      <w:r w:rsidRPr="004017AA">
        <w:rPr>
          <w:sz w:val="16"/>
        </w:rPr>
        <w:t xml:space="preserve">The stakes for finding effective collective mechanisms for dealing with collective problems are immense. </w:t>
      </w:r>
      <w:r w:rsidRPr="004017AA">
        <w:rPr>
          <w:rStyle w:val="StyleUnderline"/>
        </w:rPr>
        <w:t xml:space="preserve">U.S. workers face overlapping nested crises but lack the </w:t>
      </w:r>
      <w:r w:rsidRPr="004017AA">
        <w:rPr>
          <w:rStyle w:val="Emphasis"/>
        </w:rPr>
        <w:t>institutions</w:t>
      </w:r>
      <w:r w:rsidRPr="004017AA">
        <w:rPr>
          <w:rStyle w:val="StyleUnderline"/>
        </w:rPr>
        <w:t xml:space="preserve"> and </w:t>
      </w:r>
      <w:r w:rsidRPr="004017AA">
        <w:rPr>
          <w:rStyle w:val="Emphasis"/>
        </w:rPr>
        <w:t>vehicles</w:t>
      </w:r>
      <w:r w:rsidRPr="004017AA">
        <w:rPr>
          <w:rStyle w:val="StyleUnderline"/>
        </w:rPr>
        <w:t xml:space="preserve"> for dealing with those collectively. This is partly because</w:t>
      </w:r>
      <w:r w:rsidRPr="00990C27">
        <w:rPr>
          <w:rStyle w:val="StyleUnderline"/>
        </w:rPr>
        <w:t xml:space="preserv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2AE22C39" w14:textId="77777777" w:rsidR="00A626D0" w:rsidRDefault="00A626D0" w:rsidP="00A626D0">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w:t>
      </w:r>
      <w:r w:rsidRPr="004017AA">
        <w:rPr>
          <w:sz w:val="16"/>
        </w:rPr>
        <w:t>enforcing the</w:t>
      </w:r>
      <w:r w:rsidRPr="00990C27">
        <w:rPr>
          <w:sz w:val="16"/>
        </w:rPr>
        <w:t xml:space="preserv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4017AA">
        <w:rPr>
          <w:rStyle w:val="StyleUnderline"/>
        </w:rPr>
        <w:t xml:space="preserve">With </w:t>
      </w:r>
      <w:r w:rsidRPr="004017AA">
        <w:rPr>
          <w:rStyle w:val="Emphasis"/>
        </w:rPr>
        <w:t>very few of its formal authorities remaining</w:t>
      </w:r>
      <w:r w:rsidRPr="004017AA">
        <w:rPr>
          <w:rStyle w:val="StyleUnderline"/>
        </w:rPr>
        <w:t xml:space="preserve"> and with</w:t>
      </w:r>
      <w:r w:rsidRPr="00990C27">
        <w:rPr>
          <w:rStyle w:val="StyleUnderline"/>
        </w:rPr>
        <w:t xml:space="preserve">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4017AA">
        <w:rPr>
          <w:rStyle w:val="StyleUnderline"/>
        </w:rPr>
        <w:t xml:space="preserve">the agency’s </w:t>
      </w:r>
      <w:r w:rsidRPr="004017AA">
        <w:rPr>
          <w:rStyle w:val="Emphasis"/>
        </w:rPr>
        <w:t>end</w:t>
      </w:r>
      <w:r w:rsidRPr="004017AA">
        <w:rPr>
          <w:rStyle w:val="StyleUnderline"/>
        </w:rPr>
        <w:t xml:space="preserve"> as the</w:t>
      </w:r>
      <w:r w:rsidRPr="00990C27">
        <w:rPr>
          <w:rStyle w:val="StyleUnderline"/>
        </w:rPr>
        <w:t xml:space="preserv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41C746C5" w14:textId="77777777" w:rsidR="00A626D0" w:rsidRPr="00990C27" w:rsidRDefault="00A626D0" w:rsidP="00A626D0">
      <w:pPr>
        <w:rPr>
          <w:sz w:val="16"/>
        </w:rPr>
      </w:pPr>
    </w:p>
    <w:p w14:paraId="14F2D906" w14:textId="77777777" w:rsidR="00A626D0" w:rsidRPr="00D76893" w:rsidRDefault="00A626D0" w:rsidP="00A626D0"/>
    <w:p w14:paraId="437C6C68" w14:textId="77777777" w:rsidR="00A626D0" w:rsidRDefault="00A626D0" w:rsidP="00A626D0">
      <w:pPr>
        <w:pStyle w:val="Heading3"/>
      </w:pPr>
      <w:r>
        <w:t>1NC</w:t>
      </w:r>
    </w:p>
    <w:p w14:paraId="1757B896" w14:textId="77777777" w:rsidR="00A626D0" w:rsidRDefault="00A626D0" w:rsidP="00A626D0">
      <w:r>
        <w:t>Court Curbing DA</w:t>
      </w:r>
    </w:p>
    <w:p w14:paraId="1B510E10" w14:textId="77777777" w:rsidR="00A626D0" w:rsidRPr="00D9417B" w:rsidRDefault="00A626D0" w:rsidP="00A626D0">
      <w:pPr>
        <w:pStyle w:val="Heading4"/>
      </w:pPr>
      <w:r>
        <w:t xml:space="preserve">Pro-labor rulings incite </w:t>
      </w:r>
      <w:r>
        <w:rPr>
          <w:u w:val="single"/>
        </w:rPr>
        <w:t>intense</w:t>
      </w:r>
      <w:r>
        <w:t xml:space="preserve"> partisan opposition.</w:t>
      </w:r>
    </w:p>
    <w:p w14:paraId="0F953ECD" w14:textId="77777777" w:rsidR="00A626D0" w:rsidRPr="00C10969" w:rsidRDefault="00A626D0" w:rsidP="00A626D0">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“6: Creating the New System,” in </w:t>
      </w:r>
      <w:r>
        <w:rPr>
          <w:iCs/>
        </w:rPr>
        <w:t>Re-Union: How Bold Labor Reforms Can Repair, Revitalize, and Reunite the United States</w:t>
      </w:r>
      <w:r>
        <w:t>, ILR Press, pp. 158.</w:t>
      </w:r>
    </w:p>
    <w:p w14:paraId="6B9700C8" w14:textId="77777777" w:rsidR="00A626D0" w:rsidRPr="00B437C0" w:rsidRDefault="00A626D0" w:rsidP="00A626D0">
      <w:pPr>
        <w:rPr>
          <w:sz w:val="16"/>
          <w:szCs w:val="16"/>
        </w:rPr>
      </w:pPr>
      <w:r w:rsidRPr="00B437C0">
        <w:rPr>
          <w:sz w:val="16"/>
          <w:szCs w:val="16"/>
        </w:rPr>
        <w:t xml:space="preserve">Importantly, these factors do not need to stay aligned for very long in order for reform policy to have a lasting impact. </w:t>
      </w:r>
      <w:r w:rsidRPr="00C1644B">
        <w:rPr>
          <w:rStyle w:val="StyleUnderline"/>
          <w:highlight w:val="yellow"/>
        </w:rPr>
        <w:t>If the new labor system</w:t>
      </w:r>
      <w:r w:rsidRPr="00B437C0">
        <w:rPr>
          <w:sz w:val="16"/>
          <w:szCs w:val="16"/>
        </w:rPr>
        <w:t xml:space="preserve"> is </w:t>
      </w:r>
      <w:r w:rsidRPr="00C1644B">
        <w:rPr>
          <w:rStyle w:val="Emphasis"/>
          <w:highlight w:val="yellow"/>
        </w:rPr>
        <w:t>ever</w:t>
      </w:r>
      <w:r w:rsidRPr="00B437C0">
        <w:rPr>
          <w:sz w:val="16"/>
          <w:szCs w:val="16"/>
        </w:rPr>
        <w:t xml:space="preserve"> able to </w:t>
      </w:r>
      <w:r w:rsidRPr="00C1644B">
        <w:rPr>
          <w:rStyle w:val="Emphasis"/>
          <w:highlight w:val="yellow"/>
        </w:rPr>
        <w:t>become law</w:t>
      </w:r>
      <w:r w:rsidRPr="00B437C0">
        <w:rPr>
          <w:sz w:val="16"/>
          <w:szCs w:val="16"/>
        </w:rPr>
        <w:t xml:space="preserve">, it is likely that </w:t>
      </w:r>
      <w:r w:rsidRPr="00C1644B">
        <w:rPr>
          <w:rStyle w:val="Emphasis"/>
          <w:highlight w:val="yellow"/>
        </w:rPr>
        <w:t>powerful opponents</w:t>
      </w:r>
      <w:r w:rsidRPr="00C1644B">
        <w:rPr>
          <w:rStyle w:val="StyleUnderline"/>
          <w:highlight w:val="yellow"/>
        </w:rPr>
        <w:t xml:space="preserve"> would</w:t>
      </w:r>
      <w:r w:rsidRPr="00B437C0">
        <w:rPr>
          <w:rStyle w:val="StyleUnderline"/>
        </w:rPr>
        <w:t xml:space="preserve"> seek to </w:t>
      </w:r>
      <w:r w:rsidRPr="00B437C0">
        <w:rPr>
          <w:rStyle w:val="Emphasis"/>
        </w:rPr>
        <w:t>weaken</w:t>
      </w:r>
      <w:r w:rsidRPr="00B437C0">
        <w:rPr>
          <w:rStyle w:val="StyleUnderline"/>
        </w:rPr>
        <w:t xml:space="preserve"> or </w:t>
      </w:r>
      <w:r w:rsidRPr="00C1644B">
        <w:rPr>
          <w:rStyle w:val="Emphasis"/>
          <w:highlight w:val="yellow"/>
        </w:rPr>
        <w:t>undermine</w:t>
      </w:r>
      <w:r w:rsidRPr="00C1644B">
        <w:rPr>
          <w:rStyle w:val="StyleUnderline"/>
          <w:highlight w:val="yellow"/>
        </w:rPr>
        <w:t xml:space="preserve"> </w:t>
      </w:r>
      <w:r w:rsidRPr="00C1644B">
        <w:rPr>
          <w:rStyle w:val="Emphasis"/>
          <w:highlight w:val="yellow"/>
        </w:rPr>
        <w:t>it</w:t>
      </w:r>
      <w:r w:rsidRPr="007B179F">
        <w:t xml:space="preserve">s </w:t>
      </w:r>
      <w:r w:rsidRPr="00B437C0">
        <w:rPr>
          <w:rStyle w:val="Emphasis"/>
        </w:rPr>
        <w:t>implementation</w:t>
      </w:r>
      <w:r w:rsidRPr="00B437C0">
        <w:rPr>
          <w:sz w:val="16"/>
          <w:szCs w:val="16"/>
        </w:rPr>
        <w:t xml:space="preserve"> through a variety of strategies, just as they did when the NLRA was passed in 1935. Administrative </w:t>
      </w:r>
      <w:r w:rsidRPr="00C1644B">
        <w:rPr>
          <w:rStyle w:val="Emphasis"/>
          <w:highlight w:val="yellow"/>
        </w:rPr>
        <w:t>budgets</w:t>
      </w:r>
      <w:r w:rsidRPr="00B437C0">
        <w:rPr>
          <w:rStyle w:val="StyleUnderline"/>
        </w:rPr>
        <w:t xml:space="preserve"> and regulations </w:t>
      </w:r>
      <w:r w:rsidRPr="00C1644B">
        <w:rPr>
          <w:rStyle w:val="StyleUnderline"/>
          <w:highlight w:val="yellow"/>
        </w:rPr>
        <w:t xml:space="preserve">would be </w:t>
      </w:r>
      <w:r w:rsidRPr="00C1644B">
        <w:rPr>
          <w:rStyle w:val="Emphasis"/>
          <w:highlight w:val="yellow"/>
        </w:rPr>
        <w:t>heavily contested</w:t>
      </w:r>
      <w:r w:rsidRPr="00B437C0">
        <w:rPr>
          <w:sz w:val="16"/>
          <w:szCs w:val="16"/>
        </w:rPr>
        <w:t xml:space="preserve">, political supporters targeted, </w:t>
      </w:r>
      <w:r w:rsidRPr="00C1644B">
        <w:rPr>
          <w:rStyle w:val="Emphasis"/>
          <w:highlight w:val="yellow"/>
        </w:rPr>
        <w:t>lawsuits filed</w:t>
      </w:r>
      <w:r w:rsidRPr="00B437C0">
        <w:rPr>
          <w:sz w:val="16"/>
          <w:szCs w:val="16"/>
        </w:rPr>
        <w:t xml:space="preserve">, studies and news reports on the policy’s supposed harms produced, </w:t>
      </w:r>
      <w:r w:rsidRPr="00C1644B">
        <w:rPr>
          <w:rStyle w:val="StyleUnderline"/>
          <w:highlight w:val="yellow"/>
        </w:rPr>
        <w:t xml:space="preserve">and </w:t>
      </w:r>
      <w:r w:rsidRPr="00C1644B">
        <w:rPr>
          <w:rStyle w:val="Emphasis"/>
          <w:highlight w:val="yellow"/>
        </w:rPr>
        <w:t>new</w:t>
      </w:r>
      <w:r w:rsidRPr="00B437C0">
        <w:rPr>
          <w:sz w:val="16"/>
          <w:szCs w:val="16"/>
        </w:rPr>
        <w:t xml:space="preserve"> “reform” </w:t>
      </w:r>
      <w:r w:rsidRPr="00C1644B">
        <w:rPr>
          <w:rStyle w:val="Emphasis"/>
          <w:highlight w:val="yellow"/>
        </w:rPr>
        <w:t>legislation</w:t>
      </w:r>
      <w:r w:rsidRPr="00C1644B">
        <w:rPr>
          <w:rStyle w:val="StyleUnderline"/>
          <w:highlight w:val="yellow"/>
        </w:rPr>
        <w:t xml:space="preserve"> introduced</w:t>
      </w:r>
      <w:r w:rsidRPr="00B437C0">
        <w:rPr>
          <w:rStyle w:val="StyleUnderline"/>
        </w:rPr>
        <w:t xml:space="preserve">. These </w:t>
      </w:r>
      <w:r w:rsidRPr="00C1644B">
        <w:rPr>
          <w:rStyle w:val="StyleUnderline"/>
          <w:highlight w:val="yellow"/>
        </w:rPr>
        <w:t>efforts would</w:t>
      </w:r>
      <w:r w:rsidRPr="00B437C0">
        <w:rPr>
          <w:rStyle w:val="StyleUnderline"/>
        </w:rPr>
        <w:t xml:space="preserve"> likely </w:t>
      </w:r>
      <w:r w:rsidRPr="00C1644B">
        <w:rPr>
          <w:rStyle w:val="StyleUnderline"/>
          <w:highlight w:val="yellow"/>
        </w:rPr>
        <w:t xml:space="preserve">have </w:t>
      </w:r>
      <w:r w:rsidRPr="00C1644B">
        <w:rPr>
          <w:rStyle w:val="Emphasis"/>
          <w:highlight w:val="yellow"/>
        </w:rPr>
        <w:t>significant financial backing</w:t>
      </w:r>
      <w:r w:rsidRPr="00B437C0">
        <w:rPr>
          <w:rStyle w:val="StyleUnderline"/>
        </w:rPr>
        <w:t xml:space="preserve"> and</w:t>
      </w:r>
      <w:r w:rsidRPr="00B437C0">
        <w:rPr>
          <w:sz w:val="16"/>
          <w:szCs w:val="16"/>
        </w:rPr>
        <w:t xml:space="preserve"> after some time would </w:t>
      </w:r>
      <w:r w:rsidRPr="00B437C0">
        <w:rPr>
          <w:rStyle w:val="Emphasis"/>
        </w:rPr>
        <w:t>probably succeed</w:t>
      </w:r>
      <w:r w:rsidRPr="00B437C0">
        <w:rPr>
          <w:rStyle w:val="StyleUnderline"/>
        </w:rPr>
        <w:t xml:space="preserve"> in</w:t>
      </w:r>
      <w:r w:rsidRPr="00B437C0">
        <w:rPr>
          <w:sz w:val="16"/>
          <w:szCs w:val="16"/>
        </w:rPr>
        <w:t xml:space="preserve"> at least </w:t>
      </w:r>
      <w:r w:rsidRPr="00B437C0">
        <w:rPr>
          <w:rStyle w:val="StyleUnderline"/>
        </w:rPr>
        <w:t>watering down the original law</w:t>
      </w:r>
      <w:r w:rsidRPr="00B437C0">
        <w:rPr>
          <w:sz w:val="16"/>
          <w:szCs w:val="16"/>
        </w:rPr>
        <w:t>. The current pro-business makeup of the courts makes it seem very likely that at least some elements of the new labor system would be undermined.56</w:t>
      </w:r>
    </w:p>
    <w:p w14:paraId="1B05EF58" w14:textId="77777777" w:rsidR="00A626D0" w:rsidRPr="005A78F1" w:rsidRDefault="00A626D0" w:rsidP="00A626D0">
      <w:pPr>
        <w:pStyle w:val="Heading4"/>
      </w:pPr>
      <w:r>
        <w:t xml:space="preserve">That sparks </w:t>
      </w:r>
      <w:r>
        <w:rPr>
          <w:u w:val="single"/>
        </w:rPr>
        <w:t>court curbing</w:t>
      </w:r>
      <w:r>
        <w:t xml:space="preserve"> which compromises judicial independence </w:t>
      </w:r>
      <w:r>
        <w:rPr>
          <w:u w:val="single"/>
        </w:rPr>
        <w:t>and</w:t>
      </w:r>
      <w:r>
        <w:t xml:space="preserve"> kills the plan’s </w:t>
      </w:r>
      <w:r>
        <w:rPr>
          <w:u w:val="single"/>
        </w:rPr>
        <w:t>enforcement</w:t>
      </w:r>
      <w:r>
        <w:t>---</w:t>
      </w:r>
      <w:r>
        <w:rPr>
          <w:u w:val="single"/>
        </w:rPr>
        <w:t>presumption</w:t>
      </w:r>
      <w:r>
        <w:t xml:space="preserve"> </w:t>
      </w:r>
    </w:p>
    <w:p w14:paraId="4DBBD205" w14:textId="77777777" w:rsidR="00A626D0" w:rsidRDefault="00A626D0" w:rsidP="00A626D0">
      <w:r>
        <w:t xml:space="preserve">Dave </w:t>
      </w:r>
      <w:r w:rsidRPr="000C4AEF">
        <w:rPr>
          <w:rStyle w:val="Style13ptBold"/>
        </w:rPr>
        <w:t>Bridge 24</w:t>
      </w:r>
      <w:r>
        <w:t xml:space="preserve">, </w:t>
      </w:r>
      <w:r w:rsidRPr="000C4AEF">
        <w:t>Associate Professor of Political Science at Baylor University</w:t>
      </w:r>
      <w:r>
        <w:t>, 2024, Pushback: The Political Fallout of Unpopular Supreme Court Decisions, p. 34-41</w:t>
      </w:r>
    </w:p>
    <w:p w14:paraId="3974D57F" w14:textId="77777777" w:rsidR="00A626D0" w:rsidRPr="0028366B" w:rsidRDefault="00A626D0" w:rsidP="00A626D0">
      <w:pPr>
        <w:rPr>
          <w:sz w:val="16"/>
        </w:rPr>
      </w:pPr>
      <w:r w:rsidRPr="0028366B">
        <w:rPr>
          <w:sz w:val="16"/>
        </w:rPr>
        <w:t xml:space="preserve">What happens </w:t>
      </w:r>
      <w:r w:rsidRPr="009D7E6B">
        <w:rPr>
          <w:rStyle w:val="StyleUnderline"/>
        </w:rPr>
        <w:t xml:space="preserve">after the Supreme Court hands down an </w:t>
      </w:r>
      <w:r w:rsidRPr="009D7E6B">
        <w:rPr>
          <w:rStyle w:val="Emphasis"/>
        </w:rPr>
        <w:t>unpopular ruling</w:t>
      </w:r>
      <w:r w:rsidRPr="0028366B">
        <w:rPr>
          <w:sz w:val="16"/>
        </w:rPr>
        <w:t xml:space="preserve">? This is where I pick up the story. </w:t>
      </w:r>
      <w:r w:rsidRPr="009D7E6B">
        <w:rPr>
          <w:rStyle w:val="StyleUnderline"/>
        </w:rPr>
        <w:t>It is foolish to think</w:t>
      </w:r>
      <w:r w:rsidRPr="0028366B">
        <w:rPr>
          <w:sz w:val="16"/>
        </w:rPr>
        <w:t xml:space="preserve"> that </w:t>
      </w:r>
      <w:r w:rsidRPr="009D7E6B">
        <w:rPr>
          <w:rStyle w:val="StyleUnderline"/>
        </w:rPr>
        <w:t xml:space="preserve">judicial decisions under a climate of </w:t>
      </w:r>
      <w:r w:rsidRPr="009D7E6B">
        <w:rPr>
          <w:rStyle w:val="Emphasis"/>
        </w:rPr>
        <w:t>factional tension</w:t>
      </w:r>
      <w:r w:rsidRPr="009D7E6B">
        <w:rPr>
          <w:rStyle w:val="StyleUnderline"/>
        </w:rPr>
        <w:t xml:space="preserve"> will </w:t>
      </w:r>
      <w:r w:rsidRPr="009D7E6B">
        <w:rPr>
          <w:rStyle w:val="Emphasis"/>
        </w:rPr>
        <w:t>resolve all problems</w:t>
      </w:r>
      <w:r w:rsidRPr="0028366B">
        <w:rPr>
          <w:sz w:val="16"/>
        </w:rPr>
        <w:t xml:space="preserve">. After all, </w:t>
      </w:r>
      <w:r w:rsidRPr="009D7E6B">
        <w:rPr>
          <w:rStyle w:val="StyleUnderline"/>
        </w:rPr>
        <w:t>the court is "politically constructed," meaning affiliated justices might be partisan to the dominant coalition, but they also have preferences on secondary issues</w:t>
      </w:r>
      <w:r w:rsidRPr="0028366B">
        <w:rPr>
          <w:sz w:val="16"/>
        </w:rPr>
        <w:t xml:space="preserve"> that may be </w:t>
      </w:r>
      <w:r w:rsidRPr="009D7E6B">
        <w:rPr>
          <w:rStyle w:val="StyleUnderline"/>
        </w:rPr>
        <w:t>at odds with the preferences of other factions in the majority party</w:t>
      </w:r>
      <w:r w:rsidRPr="0028366B">
        <w:rPr>
          <w:sz w:val="16"/>
        </w:rPr>
        <w:t>.11 When hearing cases on secondary preferences, the justices confront the same coalition-splitting topics that regime managers in the elected branches seek to avoid. Regime politics scholars predict that the court will make a decision that satisfies the lead faction but dissatisfies nonleading factions in the dominant coalition.12</w:t>
      </w:r>
    </w:p>
    <w:p w14:paraId="522F2E25" w14:textId="77777777" w:rsidR="00A626D0" w:rsidRPr="0028366B" w:rsidRDefault="00A626D0" w:rsidP="00A626D0">
      <w:pPr>
        <w:rPr>
          <w:sz w:val="16"/>
        </w:rPr>
      </w:pPr>
      <w:r w:rsidRPr="0028366B">
        <w:rPr>
          <w:sz w:val="16"/>
        </w:rPr>
        <w:t xml:space="preserve">I argue that in certain instances, </w:t>
      </w:r>
      <w:r w:rsidRPr="009D7E6B">
        <w:rPr>
          <w:rStyle w:val="StyleUnderline"/>
        </w:rPr>
        <w:t xml:space="preserve">instead of resolving the internal tension in the coalition, the court </w:t>
      </w:r>
      <w:r w:rsidRPr="009D7E6B">
        <w:rPr>
          <w:rStyle w:val="Emphasis"/>
        </w:rPr>
        <w:t>exacerbates it</w:t>
      </w:r>
      <w:r w:rsidRPr="0028366B">
        <w:rPr>
          <w:sz w:val="16"/>
        </w:rPr>
        <w:t xml:space="preserve">. That is, </w:t>
      </w:r>
      <w:r w:rsidRPr="00C1644B">
        <w:rPr>
          <w:rStyle w:val="StyleUnderline"/>
          <w:highlight w:val="yellow"/>
        </w:rPr>
        <w:t>factions</w:t>
      </w:r>
      <w:r w:rsidRPr="009D7E6B">
        <w:rPr>
          <w:rStyle w:val="StyleUnderline"/>
        </w:rPr>
        <w:t xml:space="preserve"> within the majority party </w:t>
      </w:r>
      <w:r w:rsidRPr="00C1644B">
        <w:rPr>
          <w:rStyle w:val="StyleUnderline"/>
          <w:highlight w:val="yellow"/>
        </w:rPr>
        <w:t xml:space="preserve">who </w:t>
      </w:r>
      <w:r w:rsidRPr="00C1644B">
        <w:rPr>
          <w:rStyle w:val="Emphasis"/>
          <w:highlight w:val="yellow"/>
        </w:rPr>
        <w:t>feel</w:t>
      </w:r>
      <w:r w:rsidRPr="009D7E6B">
        <w:rPr>
          <w:rStyle w:val="Emphasis"/>
        </w:rPr>
        <w:t xml:space="preserve"> they have suffered </w:t>
      </w:r>
      <w:r w:rsidRPr="00C1644B">
        <w:rPr>
          <w:rStyle w:val="Emphasis"/>
          <w:highlight w:val="yellow"/>
        </w:rPr>
        <w:t>injustice</w:t>
      </w:r>
      <w:r w:rsidRPr="00C1644B">
        <w:rPr>
          <w:rStyle w:val="StyleUnderline"/>
          <w:highlight w:val="yellow"/>
        </w:rPr>
        <w:t xml:space="preserve"> will </w:t>
      </w:r>
      <w:r w:rsidRPr="00C1644B">
        <w:rPr>
          <w:rStyle w:val="Emphasis"/>
          <w:highlight w:val="yellow"/>
        </w:rPr>
        <w:t>not</w:t>
      </w:r>
      <w:r w:rsidRPr="009D7E6B">
        <w:rPr>
          <w:rStyle w:val="Emphasis"/>
        </w:rPr>
        <w:t xml:space="preserve"> always blindly </w:t>
      </w:r>
      <w:r w:rsidRPr="00C1644B">
        <w:rPr>
          <w:rStyle w:val="Emphasis"/>
          <w:highlight w:val="yellow"/>
        </w:rPr>
        <w:t>accept judicial rulings</w:t>
      </w:r>
      <w:r w:rsidRPr="0028366B">
        <w:rPr>
          <w:sz w:val="16"/>
        </w:rPr>
        <w:t xml:space="preserve"> that go </w:t>
      </w:r>
      <w:r w:rsidRPr="00C1644B">
        <w:rPr>
          <w:rStyle w:val="StyleUnderline"/>
          <w:highlight w:val="yellow"/>
        </w:rPr>
        <w:t>against their</w:t>
      </w:r>
      <w:r w:rsidRPr="009D7E6B">
        <w:rPr>
          <w:rStyle w:val="StyleUnderline"/>
        </w:rPr>
        <w:t xml:space="preserve"> secondary </w:t>
      </w:r>
      <w:r w:rsidRPr="00C1644B">
        <w:rPr>
          <w:rStyle w:val="StyleUnderline"/>
          <w:highlight w:val="yellow"/>
        </w:rPr>
        <w:t>preferences. They</w:t>
      </w:r>
      <w:r w:rsidRPr="009D7E6B">
        <w:rPr>
          <w:rStyle w:val="StyleUnderline"/>
        </w:rPr>
        <w:t xml:space="preserve"> might </w:t>
      </w:r>
      <w:r w:rsidRPr="00C1644B">
        <w:rPr>
          <w:rStyle w:val="Emphasis"/>
          <w:highlight w:val="yellow"/>
        </w:rPr>
        <w:t>push back against</w:t>
      </w:r>
      <w:r w:rsidRPr="009D7E6B">
        <w:rPr>
          <w:rStyle w:val="Emphasis"/>
        </w:rPr>
        <w:t xml:space="preserve"> the court</w:t>
      </w:r>
      <w:r w:rsidRPr="0028366B">
        <w:rPr>
          <w:sz w:val="16"/>
        </w:rPr>
        <w:t>—</w:t>
      </w:r>
      <w:r w:rsidRPr="00C1644B">
        <w:rPr>
          <w:rStyle w:val="Emphasis"/>
          <w:highlight w:val="yellow"/>
        </w:rPr>
        <w:t>both</w:t>
      </w:r>
      <w:r w:rsidRPr="0028366B">
        <w:rPr>
          <w:sz w:val="16"/>
        </w:rPr>
        <w:t xml:space="preserve"> at </w:t>
      </w:r>
      <w:r w:rsidRPr="009D7E6B">
        <w:rPr>
          <w:rStyle w:val="StyleUnderline"/>
        </w:rPr>
        <w:t xml:space="preserve">its </w:t>
      </w:r>
      <w:r w:rsidRPr="00C1644B">
        <w:rPr>
          <w:rStyle w:val="StyleUnderline"/>
          <w:highlight w:val="yellow"/>
        </w:rPr>
        <w:t xml:space="preserve">rulings </w:t>
      </w:r>
      <w:r w:rsidRPr="00C1644B">
        <w:rPr>
          <w:rStyle w:val="Emphasis"/>
          <w:highlight w:val="yellow"/>
        </w:rPr>
        <w:t>and</w:t>
      </w:r>
      <w:r w:rsidRPr="0028366B">
        <w:rPr>
          <w:sz w:val="16"/>
        </w:rPr>
        <w:t xml:space="preserve"> at </w:t>
      </w:r>
      <w:r w:rsidRPr="00C1644B">
        <w:rPr>
          <w:rStyle w:val="StyleUnderline"/>
          <w:highlight w:val="yellow"/>
        </w:rPr>
        <w:t xml:space="preserve">its </w:t>
      </w:r>
      <w:r w:rsidRPr="00C1644B">
        <w:rPr>
          <w:rStyle w:val="Emphasis"/>
          <w:highlight w:val="yellow"/>
        </w:rPr>
        <w:t>institutional independence</w:t>
      </w:r>
      <w:r w:rsidRPr="0028366B">
        <w:rPr>
          <w:sz w:val="16"/>
        </w:rPr>
        <w:t xml:space="preserve">. Moreover, </w:t>
      </w:r>
      <w:r w:rsidRPr="00C1644B">
        <w:rPr>
          <w:rStyle w:val="StyleUnderline"/>
          <w:highlight w:val="yellow"/>
        </w:rPr>
        <w:t>dissatisfied members of</w:t>
      </w:r>
      <w:r w:rsidRPr="009D7E6B">
        <w:rPr>
          <w:rStyle w:val="StyleUnderline"/>
        </w:rPr>
        <w:t xml:space="preserve"> the </w:t>
      </w:r>
      <w:r w:rsidRPr="00C1644B">
        <w:rPr>
          <w:rStyle w:val="StyleUnderline"/>
          <w:highlight w:val="yellow"/>
        </w:rPr>
        <w:t>majority</w:t>
      </w:r>
      <w:r w:rsidRPr="009D7E6B">
        <w:rPr>
          <w:rStyle w:val="StyleUnderline"/>
        </w:rPr>
        <w:t xml:space="preserve"> coalition </w:t>
      </w:r>
      <w:r w:rsidRPr="00C1644B">
        <w:rPr>
          <w:rStyle w:val="StyleUnderline"/>
          <w:highlight w:val="yellow"/>
        </w:rPr>
        <w:t xml:space="preserve">may be joined by </w:t>
      </w:r>
      <w:r w:rsidRPr="00C1644B">
        <w:rPr>
          <w:rStyle w:val="Emphasis"/>
          <w:highlight w:val="yellow"/>
        </w:rPr>
        <w:t>opportunistic members of</w:t>
      </w:r>
      <w:r w:rsidRPr="009D7E6B">
        <w:rPr>
          <w:rStyle w:val="Emphasis"/>
        </w:rPr>
        <w:t xml:space="preserve"> the </w:t>
      </w:r>
      <w:r w:rsidRPr="00C1644B">
        <w:rPr>
          <w:rStyle w:val="Emphasis"/>
          <w:highlight w:val="yellow"/>
        </w:rPr>
        <w:t>minority</w:t>
      </w:r>
      <w:r w:rsidRPr="009D7E6B">
        <w:rPr>
          <w:rStyle w:val="Emphasis"/>
        </w:rPr>
        <w:t xml:space="preserve"> coalition</w:t>
      </w:r>
      <w:r w:rsidRPr="009D7E6B">
        <w:rPr>
          <w:rStyle w:val="StyleUnderline"/>
        </w:rPr>
        <w:t xml:space="preserve">. This </w:t>
      </w:r>
      <w:r w:rsidRPr="009D7E6B">
        <w:rPr>
          <w:rStyle w:val="Emphasis"/>
        </w:rPr>
        <w:t>cross-partisan combination</w:t>
      </w:r>
      <w:r w:rsidRPr="009D7E6B">
        <w:rPr>
          <w:rStyle w:val="StyleUnderline"/>
        </w:rPr>
        <w:t xml:space="preserve"> may even form a majority</w:t>
      </w:r>
      <w:r w:rsidRPr="0028366B">
        <w:rPr>
          <w:sz w:val="16"/>
        </w:rPr>
        <w:t>.</w:t>
      </w:r>
    </w:p>
    <w:p w14:paraId="770A2671" w14:textId="77777777" w:rsidR="00A626D0" w:rsidRPr="0028366B" w:rsidRDefault="00A626D0" w:rsidP="00A626D0">
      <w:pPr>
        <w:rPr>
          <w:sz w:val="16"/>
        </w:rPr>
      </w:pPr>
      <w:r w:rsidRPr="0028366B">
        <w:rPr>
          <w:sz w:val="16"/>
        </w:rPr>
        <w:t>This is key—</w:t>
      </w:r>
      <w:r w:rsidRPr="009D7E6B">
        <w:rPr>
          <w:rStyle w:val="StyleUnderline"/>
        </w:rPr>
        <w:t>when the cross-partisan alliance constitutes a majority, it can effectively push back against judicial decisions</w:t>
      </w:r>
      <w:r w:rsidRPr="0028366B">
        <w:rPr>
          <w:sz w:val="16"/>
        </w:rPr>
        <w:t xml:space="preserve">. While the regime politics paradigm has done much to dispel the myth of the countermajoritarian difficulty, </w:t>
      </w:r>
      <w:r w:rsidRPr="009D7E6B">
        <w:rPr>
          <w:rStyle w:val="StyleUnderline"/>
        </w:rPr>
        <w:t>the Supreme Court can still behave in countermajoritarian ways</w:t>
      </w:r>
      <w:r w:rsidRPr="0028366B">
        <w:rPr>
          <w:sz w:val="16"/>
        </w:rPr>
        <w:t xml:space="preserve">. The majority, however, might be different from our traditional notions. In other words, in some cases, </w:t>
      </w:r>
      <w:r w:rsidRPr="009D7E6B">
        <w:rPr>
          <w:rStyle w:val="StyleUnderline"/>
        </w:rPr>
        <w:t>we must look beyond using partisan labels as a proxy for political preferences</w:t>
      </w:r>
      <w:r w:rsidRPr="0028366B">
        <w:rPr>
          <w:sz w:val="16"/>
        </w:rPr>
        <w:t xml:space="preserve">. Once again: </w:t>
      </w:r>
      <w:r w:rsidRPr="009D7E6B">
        <w:rPr>
          <w:rStyle w:val="StyleUnderline"/>
        </w:rPr>
        <w:t xml:space="preserve">not all </w:t>
      </w:r>
      <w:r w:rsidRPr="00C1644B">
        <w:rPr>
          <w:rStyle w:val="Emphasis"/>
          <w:highlight w:val="yellow"/>
        </w:rPr>
        <w:t>Dem</w:t>
      </w:r>
      <w:r w:rsidRPr="009D7E6B">
        <w:rPr>
          <w:rStyle w:val="StyleUnderline"/>
        </w:rPr>
        <w:t>ocrat</w:t>
      </w:r>
      <w:r w:rsidRPr="00C1644B">
        <w:rPr>
          <w:rStyle w:val="Emphasis"/>
          <w:highlight w:val="yellow"/>
        </w:rPr>
        <w:t>s</w:t>
      </w:r>
      <w:r w:rsidRPr="009D7E6B">
        <w:rPr>
          <w:rStyle w:val="StyleUnderline"/>
        </w:rPr>
        <w:t xml:space="preserve"> (or </w:t>
      </w:r>
      <w:r w:rsidRPr="00C1644B">
        <w:rPr>
          <w:rStyle w:val="StyleUnderline"/>
          <w:highlight w:val="yellow"/>
        </w:rPr>
        <w:t>Republicans</w:t>
      </w:r>
      <w:r w:rsidRPr="009D7E6B">
        <w:rPr>
          <w:rStyle w:val="StyleUnderline"/>
        </w:rPr>
        <w:t>) are the same</w:t>
      </w:r>
      <w:r w:rsidRPr="0028366B">
        <w:rPr>
          <w:sz w:val="16"/>
        </w:rPr>
        <w:t xml:space="preserve">. And </w:t>
      </w:r>
      <w:r w:rsidRPr="009D7E6B">
        <w:rPr>
          <w:rStyle w:val="StyleUnderline"/>
        </w:rPr>
        <w:t xml:space="preserve">there are instances in which Democrats and Republicans (legislators and/or voters) </w:t>
      </w:r>
      <w:r w:rsidRPr="00C1644B">
        <w:rPr>
          <w:rStyle w:val="StyleUnderline"/>
          <w:highlight w:val="yellow"/>
        </w:rPr>
        <w:t xml:space="preserve">might </w:t>
      </w:r>
      <w:r w:rsidRPr="00C1644B">
        <w:rPr>
          <w:rStyle w:val="Emphasis"/>
          <w:highlight w:val="yellow"/>
        </w:rPr>
        <w:t>ally</w:t>
      </w:r>
      <w:r w:rsidRPr="009D7E6B">
        <w:rPr>
          <w:rStyle w:val="Emphasis"/>
        </w:rPr>
        <w:t xml:space="preserve"> with each other to form a cross-partisan majority</w:t>
      </w:r>
      <w:r w:rsidRPr="009D7E6B">
        <w:rPr>
          <w:rStyle w:val="StyleUnderline"/>
        </w:rPr>
        <w:t xml:space="preserve"> intent on </w:t>
      </w:r>
      <w:r w:rsidRPr="00C1644B">
        <w:rPr>
          <w:rStyle w:val="Emphasis"/>
          <w:highlight w:val="yellow"/>
        </w:rPr>
        <w:t>curtailing</w:t>
      </w:r>
      <w:r w:rsidRPr="009D7E6B">
        <w:rPr>
          <w:rStyle w:val="Emphasis"/>
        </w:rPr>
        <w:t xml:space="preserve"> the </w:t>
      </w:r>
      <w:r w:rsidRPr="00C1644B">
        <w:rPr>
          <w:rStyle w:val="Emphasis"/>
          <w:highlight w:val="yellow"/>
        </w:rPr>
        <w:t>judiciary</w:t>
      </w:r>
      <w:r w:rsidRPr="009D7E6B">
        <w:rPr>
          <w:rStyle w:val="StyleUnderline"/>
        </w:rPr>
        <w:t xml:space="preserve"> and the ideas it espouses</w:t>
      </w:r>
      <w:r w:rsidRPr="0028366B">
        <w:rPr>
          <w:sz w:val="16"/>
        </w:rPr>
        <w:t xml:space="preserve">. I discuss possible consequences in detail below, but in short, </w:t>
      </w:r>
      <w:r w:rsidRPr="009D7E6B">
        <w:rPr>
          <w:rStyle w:val="StyleUnderline"/>
        </w:rPr>
        <w:t xml:space="preserve">cross-partisan majorities might prove successful in </w:t>
      </w:r>
      <w:r w:rsidRPr="00C1644B">
        <w:rPr>
          <w:rStyle w:val="Emphasis"/>
          <w:highlight w:val="yellow"/>
        </w:rPr>
        <w:t>delaying or thwarting</w:t>
      </w:r>
      <w:r w:rsidRPr="009D7E6B">
        <w:rPr>
          <w:rStyle w:val="Emphasis"/>
        </w:rPr>
        <w:t xml:space="preserve"> the </w:t>
      </w:r>
      <w:r w:rsidRPr="00C1644B">
        <w:rPr>
          <w:rStyle w:val="Emphasis"/>
          <w:highlight w:val="yellow"/>
        </w:rPr>
        <w:t>implementation of</w:t>
      </w:r>
      <w:r w:rsidRPr="009D7E6B">
        <w:rPr>
          <w:rStyle w:val="Emphasis"/>
        </w:rPr>
        <w:t xml:space="preserve"> judicial </w:t>
      </w:r>
      <w:r w:rsidRPr="00C1644B">
        <w:rPr>
          <w:rStyle w:val="Emphasis"/>
          <w:highlight w:val="yellow"/>
        </w:rPr>
        <w:t>decisions</w:t>
      </w:r>
      <w:r w:rsidRPr="00C1644B">
        <w:rPr>
          <w:rStyle w:val="StyleUnderline"/>
          <w:highlight w:val="yellow"/>
        </w:rPr>
        <w:t xml:space="preserve">; </w:t>
      </w:r>
      <w:r w:rsidRPr="00C1644B">
        <w:rPr>
          <w:rStyle w:val="Emphasis"/>
          <w:highlight w:val="yellow"/>
        </w:rPr>
        <w:t>curbing the court</w:t>
      </w:r>
      <w:r w:rsidRPr="009D7E6B">
        <w:rPr>
          <w:rStyle w:val="StyleUnderline"/>
        </w:rPr>
        <w:t>; and/or shifting the electorate so as to bring a new majority coalition into power</w:t>
      </w:r>
      <w:r w:rsidRPr="0028366B">
        <w:rPr>
          <w:sz w:val="16"/>
        </w:rPr>
        <w:t>.</w:t>
      </w:r>
    </w:p>
    <w:p w14:paraId="5B71B78F" w14:textId="77777777" w:rsidR="00A626D0" w:rsidRPr="0028366B" w:rsidRDefault="00A626D0" w:rsidP="00A626D0">
      <w:pPr>
        <w:rPr>
          <w:sz w:val="16"/>
        </w:rPr>
      </w:pPr>
      <w:r w:rsidRPr="0028366B">
        <w:rPr>
          <w:sz w:val="16"/>
        </w:rPr>
        <w:t xml:space="preserve">All told, </w:t>
      </w:r>
      <w:r w:rsidRPr="0028366B">
        <w:rPr>
          <w:rStyle w:val="StyleUnderline"/>
        </w:rPr>
        <w:t xml:space="preserve">the court is </w:t>
      </w:r>
      <w:r w:rsidRPr="0028366B">
        <w:rPr>
          <w:rStyle w:val="Emphasis"/>
        </w:rPr>
        <w:t>not exempt</w:t>
      </w:r>
      <w:r w:rsidRPr="0028366B">
        <w:rPr>
          <w:rStyle w:val="StyleUnderline"/>
        </w:rPr>
        <w:t xml:space="preserve"> from</w:t>
      </w:r>
      <w:r w:rsidRPr="0028366B">
        <w:rPr>
          <w:sz w:val="16"/>
        </w:rPr>
        <w:t xml:space="preserve"> reflecting and responding to the developmental challenge of </w:t>
      </w:r>
      <w:r w:rsidRPr="0028366B">
        <w:rPr>
          <w:rStyle w:val="StyleUnderline"/>
        </w:rPr>
        <w:t xml:space="preserve">factional in-fighting. When the court upholds the preferences of one faction, the losing factions become understandably upset. And they </w:t>
      </w:r>
      <w:r w:rsidRPr="0028366B">
        <w:rPr>
          <w:rStyle w:val="Emphasis"/>
        </w:rPr>
        <w:t>act on those feelings</w:t>
      </w:r>
      <w:r w:rsidRPr="0028366B">
        <w:rPr>
          <w:sz w:val="16"/>
        </w:rPr>
        <w:t xml:space="preserve">. Put simply, </w:t>
      </w:r>
      <w:r w:rsidRPr="0028366B">
        <w:rPr>
          <w:rStyle w:val="StyleUnderline"/>
        </w:rPr>
        <w:t xml:space="preserve">when the Supreme Court "chooses sides," it </w:t>
      </w:r>
      <w:r w:rsidRPr="0028366B">
        <w:rPr>
          <w:rStyle w:val="Emphasis"/>
        </w:rPr>
        <w:t>does not mend the coalition's fault lines</w:t>
      </w:r>
      <w:r w:rsidRPr="0028366B">
        <w:rPr>
          <w:rStyle w:val="StyleUnderline"/>
        </w:rPr>
        <w:t xml:space="preserve">; rather, the court </w:t>
      </w:r>
      <w:r w:rsidRPr="0028366B">
        <w:rPr>
          <w:rStyle w:val="Emphasis"/>
        </w:rPr>
        <w:t>awakens</w:t>
      </w:r>
      <w:r w:rsidRPr="0028366B">
        <w:rPr>
          <w:rStyle w:val="StyleUnderline"/>
        </w:rPr>
        <w:t xml:space="preserve"> the fault lines</w:t>
      </w:r>
      <w:r w:rsidRPr="0028366B">
        <w:rPr>
          <w:sz w:val="16"/>
        </w:rPr>
        <w:t xml:space="preserve">. Ultimately, the </w:t>
      </w:r>
      <w:r w:rsidRPr="00C1644B">
        <w:rPr>
          <w:rStyle w:val="StyleUnderline"/>
          <w:highlight w:val="yellow"/>
        </w:rPr>
        <w:t>court's actions can lead</w:t>
      </w:r>
      <w:r w:rsidRPr="0028366B">
        <w:rPr>
          <w:rStyle w:val="StyleUnderline"/>
        </w:rPr>
        <w:t xml:space="preserve">, ironically, </w:t>
      </w:r>
      <w:r w:rsidRPr="00C1644B">
        <w:rPr>
          <w:rStyle w:val="StyleUnderline"/>
          <w:highlight w:val="yellow"/>
        </w:rPr>
        <w:t>to</w:t>
      </w:r>
      <w:r w:rsidRPr="0028366B">
        <w:rPr>
          <w:rStyle w:val="StyleUnderline"/>
        </w:rPr>
        <w:t xml:space="preserve"> the </w:t>
      </w:r>
      <w:r w:rsidRPr="00C1644B">
        <w:rPr>
          <w:rStyle w:val="Emphasis"/>
          <w:highlight w:val="yellow"/>
        </w:rPr>
        <w:t>demise of its</w:t>
      </w:r>
      <w:r w:rsidRPr="0028366B">
        <w:rPr>
          <w:rStyle w:val="Emphasis"/>
        </w:rPr>
        <w:t xml:space="preserve"> own </w:t>
      </w:r>
      <w:r w:rsidRPr="00C1644B">
        <w:rPr>
          <w:rStyle w:val="Emphasis"/>
          <w:highlight w:val="yellow"/>
        </w:rPr>
        <w:t>institutional authority</w:t>
      </w:r>
      <w:r w:rsidRPr="0028366B">
        <w:rPr>
          <w:sz w:val="16"/>
        </w:rPr>
        <w:t xml:space="preserve"> and its own affiliated coalition.</w:t>
      </w:r>
    </w:p>
    <w:p w14:paraId="349BC231" w14:textId="77777777" w:rsidR="00A626D0" w:rsidRPr="0028366B" w:rsidRDefault="00A626D0" w:rsidP="00A626D0">
      <w:pPr>
        <w:rPr>
          <w:sz w:val="8"/>
          <w:szCs w:val="8"/>
        </w:rPr>
      </w:pPr>
      <w:r w:rsidRPr="0028366B">
        <w:rPr>
          <w:sz w:val="8"/>
          <w:szCs w:val="8"/>
        </w:rPr>
        <w:t xml:space="preserve">Expectations </w:t>
      </w:r>
    </w:p>
    <w:p w14:paraId="56759217" w14:textId="77777777" w:rsidR="00A626D0" w:rsidRPr="0028366B" w:rsidRDefault="00A626D0" w:rsidP="00A626D0">
      <w:pPr>
        <w:rPr>
          <w:sz w:val="8"/>
          <w:szCs w:val="8"/>
        </w:rPr>
      </w:pPr>
      <w:r w:rsidRPr="0028366B">
        <w:rPr>
          <w:sz w:val="8"/>
          <w:szCs w:val="8"/>
        </w:rPr>
        <w:t>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w:t>
      </w:r>
    </w:p>
    <w:p w14:paraId="77725059" w14:textId="77777777" w:rsidR="00A626D0" w:rsidRPr="0028366B" w:rsidRDefault="00A626D0" w:rsidP="00A626D0">
      <w:pPr>
        <w:rPr>
          <w:sz w:val="8"/>
          <w:szCs w:val="8"/>
        </w:rPr>
      </w:pPr>
      <w:r w:rsidRPr="0028366B">
        <w:rPr>
          <w:sz w:val="8"/>
          <w:szCs w:val="8"/>
        </w:rPr>
        <w:t>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w:t>
      </w:r>
    </w:p>
    <w:p w14:paraId="778157EC" w14:textId="77777777" w:rsidR="00A626D0" w:rsidRPr="0028366B" w:rsidRDefault="00A626D0" w:rsidP="00A626D0">
      <w:pPr>
        <w:rPr>
          <w:sz w:val="8"/>
          <w:szCs w:val="8"/>
        </w:rPr>
      </w:pPr>
      <w:r w:rsidRPr="0028366B">
        <w:rPr>
          <w:sz w:val="8"/>
          <w:szCs w:val="8"/>
        </w:rPr>
        <w:t xml:space="preserve">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and state and congressional investigations had been frustrated.”17 </w:t>
      </w:r>
    </w:p>
    <w:p w14:paraId="3816E0A9" w14:textId="77777777" w:rsidR="00A626D0" w:rsidRPr="0028366B" w:rsidRDefault="00A626D0" w:rsidP="00A626D0">
      <w:pPr>
        <w:rPr>
          <w:sz w:val="8"/>
          <w:szCs w:val="8"/>
        </w:rPr>
      </w:pPr>
      <w:r w:rsidRPr="0028366B">
        <w:rPr>
          <w:sz w:val="8"/>
          <w:szCs w:val="8"/>
        </w:rPr>
        <w:t xml:space="preserve">Expectation #1: Surface-level Indicators </w:t>
      </w:r>
    </w:p>
    <w:p w14:paraId="60B58AD6" w14:textId="77777777" w:rsidR="00A626D0" w:rsidRPr="0028366B" w:rsidRDefault="00A626D0" w:rsidP="00A626D0">
      <w:pPr>
        <w:rPr>
          <w:sz w:val="8"/>
          <w:szCs w:val="8"/>
        </w:rPr>
      </w:pPr>
      <w:r w:rsidRPr="0028366B">
        <w:rPr>
          <w:sz w:val="8"/>
          <w:szCs w:val="8"/>
        </w:rPr>
        <w:t>To start, I offer two "surface-level" indicators of a cross-partisan countermajoritarian Supreme Court decision. While both indicators are intuitive expectations, I qualify their effectiveness in measuring countermajoritarianism.</w:t>
      </w:r>
    </w:p>
    <w:p w14:paraId="2F9C0C9C" w14:textId="77777777" w:rsidR="00A626D0" w:rsidRPr="0028366B" w:rsidRDefault="00A626D0" w:rsidP="00A626D0">
      <w:pPr>
        <w:rPr>
          <w:sz w:val="8"/>
          <w:szCs w:val="8"/>
        </w:rPr>
      </w:pPr>
      <w:r w:rsidRPr="0028366B">
        <w:rPr>
          <w:sz w:val="8"/>
          <w:szCs w:val="8"/>
        </w:rPr>
        <w:t>First, perhaps the most obvious indicator of a countermajoritarian decision would be public opinion polls showing that a national majority opposes the ruling. If the court's decision reflects the secondary preferences of the dominant coalition's lead faction, and if a representative sample of the national majority nevertheless opposes the decision, then we should suspect a cross-partisan majority.</w:t>
      </w:r>
    </w:p>
    <w:p w14:paraId="109C807C" w14:textId="77777777" w:rsidR="00A626D0" w:rsidRPr="0028366B" w:rsidRDefault="00A626D0" w:rsidP="00A626D0">
      <w:pPr>
        <w:rPr>
          <w:sz w:val="8"/>
          <w:szCs w:val="8"/>
        </w:rPr>
      </w:pPr>
      <w:r w:rsidRPr="0028366B">
        <w:rPr>
          <w:sz w:val="8"/>
          <w:szCs w:val="8"/>
        </w:rPr>
        <w:t>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"favorable" view of "committees investigating communism" (e.g., the House on Un-American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w:t>
      </w:r>
    </w:p>
    <w:p w14:paraId="5EF9D748" w14:textId="77777777" w:rsidR="00A626D0" w:rsidRPr="0028366B" w:rsidRDefault="00A626D0" w:rsidP="00A626D0">
      <w:pPr>
        <w:rPr>
          <w:sz w:val="8"/>
          <w:szCs w:val="8"/>
        </w:rPr>
      </w:pPr>
      <w:r w:rsidRPr="0028366B">
        <w:rPr>
          <w:sz w:val="8"/>
          <w:szCs w:val="8"/>
        </w:rPr>
        <w:t xml:space="preserve">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w:t>
      </w:r>
    </w:p>
    <w:p w14:paraId="31C4D4E0" w14:textId="77777777" w:rsidR="00A626D0" w:rsidRPr="0028366B" w:rsidRDefault="00A626D0" w:rsidP="00A626D0">
      <w:pPr>
        <w:rPr>
          <w:sz w:val="8"/>
          <w:szCs w:val="8"/>
        </w:rPr>
      </w:pPr>
      <w:r w:rsidRPr="0028366B">
        <w:rPr>
          <w:sz w:val="8"/>
          <w:szCs w:val="8"/>
        </w:rPr>
        <w:t>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w:t>
      </w:r>
    </w:p>
    <w:p w14:paraId="6727688B" w14:textId="77777777" w:rsidR="00A626D0" w:rsidRPr="0028366B" w:rsidRDefault="00A626D0" w:rsidP="00A626D0">
      <w:pPr>
        <w:rPr>
          <w:sz w:val="8"/>
          <w:szCs w:val="8"/>
        </w:rPr>
      </w:pPr>
      <w:r w:rsidRPr="0028366B">
        <w:rPr>
          <w:sz w:val="8"/>
          <w:szCs w:val="8"/>
        </w:rPr>
        <w:t xml:space="preserve">After the communism cases, one Republican member of Congress fumed against "the extreme liberal wing of the United States Supreme Court," which had struck down laws favored by the majority.21 Southern Democrats, too, relayed concerns, such as James Davis's (D-GA) claim that the court was like a king who was "independent of the will of a Nation."22 </w:t>
      </w:r>
    </w:p>
    <w:p w14:paraId="6DE28E29" w14:textId="77777777" w:rsidR="00A626D0" w:rsidRPr="0028366B" w:rsidRDefault="00A626D0" w:rsidP="00A626D0">
      <w:pPr>
        <w:rPr>
          <w:sz w:val="8"/>
          <w:szCs w:val="8"/>
        </w:rPr>
      </w:pPr>
      <w:r w:rsidRPr="0028366B">
        <w:rPr>
          <w:sz w:val="8"/>
          <w:szCs w:val="8"/>
        </w:rPr>
        <w:t>In total, these two surface-level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cross-partisan countermajoritarian Supreme Court decisions. They are informative pieces of the observable effects puzzle. Therefore, I look for public opinion and legislators' rhetoric and the following expectations.</w:t>
      </w:r>
    </w:p>
    <w:p w14:paraId="2774A9CA" w14:textId="77777777" w:rsidR="00A626D0" w:rsidRPr="0028366B" w:rsidRDefault="00A626D0" w:rsidP="00A626D0">
      <w:pPr>
        <w:rPr>
          <w:sz w:val="8"/>
          <w:szCs w:val="8"/>
        </w:rPr>
      </w:pPr>
      <w:r w:rsidRPr="0028366B">
        <w:rPr>
          <w:sz w:val="8"/>
          <w:szCs w:val="8"/>
        </w:rPr>
        <w:t xml:space="preserve">Expectation #2: Nonleading Faction Response </w:t>
      </w:r>
    </w:p>
    <w:p w14:paraId="41A27DA1" w14:textId="77777777" w:rsidR="00A626D0" w:rsidRPr="0028366B" w:rsidRDefault="00A626D0" w:rsidP="00A626D0">
      <w:pPr>
        <w:rPr>
          <w:sz w:val="8"/>
          <w:szCs w:val="8"/>
        </w:rPr>
      </w:pPr>
      <w:r w:rsidRPr="0028366B">
        <w:rPr>
          <w:sz w:val="8"/>
          <w:szCs w:val="8"/>
        </w:rPr>
        <w:t>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w:t>
      </w:r>
    </w:p>
    <w:p w14:paraId="11BA5BC3" w14:textId="77777777" w:rsidR="00A626D0" w:rsidRPr="0028366B" w:rsidRDefault="00A626D0" w:rsidP="00A626D0">
      <w:pPr>
        <w:rPr>
          <w:sz w:val="8"/>
          <w:szCs w:val="8"/>
        </w:rPr>
      </w:pPr>
      <w:r w:rsidRPr="0028366B">
        <w:rPr>
          <w:sz w:val="8"/>
          <w:szCs w:val="8"/>
        </w:rPr>
        <w:t xml:space="preserve">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w:t>
      </w:r>
    </w:p>
    <w:p w14:paraId="355F0C40" w14:textId="77777777" w:rsidR="00A626D0" w:rsidRPr="0028366B" w:rsidRDefault="00A626D0" w:rsidP="00A626D0">
      <w:pPr>
        <w:rPr>
          <w:sz w:val="8"/>
          <w:szCs w:val="8"/>
        </w:rPr>
      </w:pPr>
      <w:r w:rsidRPr="0028366B">
        <w:rPr>
          <w:sz w:val="8"/>
          <w:szCs w:val="8"/>
        </w:rPr>
        <w:t>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w:t>
      </w:r>
    </w:p>
    <w:p w14:paraId="1A65C6DF" w14:textId="77777777" w:rsidR="00A626D0" w:rsidRPr="0028366B" w:rsidRDefault="00A626D0" w:rsidP="00A626D0">
      <w:pPr>
        <w:rPr>
          <w:sz w:val="8"/>
          <w:szCs w:val="8"/>
        </w:rPr>
      </w:pPr>
      <w:r w:rsidRPr="0028366B">
        <w:rPr>
          <w:sz w:val="8"/>
          <w:szCs w:val="8"/>
        </w:rPr>
        <w:t>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political figure deciding to move to the opposition party. One example arises from the communism cases. Ronald Reagan's feelings towards radical leadership within the Screen Actors Guild played a role in him switching to the GOP26 By the mid-1950s, Reagan held strong anticommunism stances that aligned with the Republican Party.27 Though infrequent, even a handful of switches might imply that the court has upset some element(s) of the dominant coalition. If combined with Expectation #3, there is reason to suspect a cross-partisan majority.</w:t>
      </w:r>
    </w:p>
    <w:p w14:paraId="4D8B27C3" w14:textId="77777777" w:rsidR="00A626D0" w:rsidRPr="0028366B" w:rsidRDefault="00A626D0" w:rsidP="00A626D0">
      <w:pPr>
        <w:rPr>
          <w:sz w:val="8"/>
          <w:szCs w:val="8"/>
        </w:rPr>
      </w:pPr>
      <w:r w:rsidRPr="0028366B">
        <w:rPr>
          <w:sz w:val="8"/>
          <w:szCs w:val="8"/>
        </w:rPr>
        <w:t>Expectation #3: Minority Party Response Like members of the nonleading faction of the dominant party, we should also expect members of the minority party to alter their behavior. For starters, they too can propose court-curbing bills, such as William Jenner (R-IN) and John Butler's (R-MD) cosponsored bill seeking to strip the court of jurisdiction over cases involving communists' rights.</w:t>
      </w:r>
    </w:p>
    <w:p w14:paraId="6E813A01" w14:textId="77777777" w:rsidR="00A626D0" w:rsidRPr="0028366B" w:rsidRDefault="00A626D0" w:rsidP="00A626D0">
      <w:pPr>
        <w:rPr>
          <w:sz w:val="8"/>
          <w:szCs w:val="8"/>
        </w:rPr>
      </w:pPr>
      <w:r w:rsidRPr="0028366B">
        <w:rPr>
          <w:sz w:val="8"/>
          <w:szCs w:val="8"/>
        </w:rPr>
        <w:t>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w:t>
      </w:r>
    </w:p>
    <w:p w14:paraId="6E9B3438" w14:textId="77777777" w:rsidR="00A626D0" w:rsidRPr="0028366B" w:rsidRDefault="00A626D0" w:rsidP="00A626D0">
      <w:pPr>
        <w:rPr>
          <w:sz w:val="8"/>
          <w:szCs w:val="8"/>
        </w:rPr>
      </w:pPr>
      <w:r w:rsidRPr="0028366B">
        <w:rPr>
          <w:sz w:val="8"/>
          <w:szCs w:val="8"/>
        </w:rPr>
        <w:t>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w:t>
      </w:r>
    </w:p>
    <w:p w14:paraId="532F2BEC" w14:textId="77777777" w:rsidR="00A626D0" w:rsidRPr="0028366B" w:rsidRDefault="00A626D0" w:rsidP="00A626D0">
      <w:pPr>
        <w:rPr>
          <w:sz w:val="8"/>
          <w:szCs w:val="8"/>
        </w:rPr>
      </w:pPr>
      <w:r w:rsidRPr="0028366B">
        <w:rPr>
          <w:sz w:val="8"/>
          <w:szCs w:val="8"/>
        </w:rPr>
        <w:t>Regarding communism, some Republicans doggedly focused on the court's decisions. For example, Craig Hosmer (R-CA) candidly announced that the GOP leadership "instructed [members of Congress] ... to press vigorously for the enactment of the [court-curbing] legislation before adjournment. "31 Admittedly, this could have been a policy concern rather than a coalition-building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53B4E602" w14:textId="77777777" w:rsidR="00A626D0" w:rsidRPr="0028366B" w:rsidRDefault="00A626D0" w:rsidP="00A626D0">
      <w:pPr>
        <w:rPr>
          <w:sz w:val="16"/>
        </w:rPr>
      </w:pPr>
      <w:r w:rsidRPr="0028366B">
        <w:rPr>
          <w:sz w:val="16"/>
        </w:rPr>
        <w:t>Pushback</w:t>
      </w:r>
    </w:p>
    <w:p w14:paraId="5DE8BC6E" w14:textId="77777777" w:rsidR="00A626D0" w:rsidRPr="0028366B" w:rsidRDefault="00A626D0" w:rsidP="00A626D0">
      <w:pPr>
        <w:rPr>
          <w:sz w:val="16"/>
        </w:rPr>
      </w:pPr>
      <w:r w:rsidRPr="0028366B">
        <w:rPr>
          <w:rStyle w:val="StyleUnderline"/>
        </w:rPr>
        <w:t>If a cross-partisan majority opposes a Supreme Court ruling</w:t>
      </w:r>
      <w:r w:rsidRPr="0028366B">
        <w:rPr>
          <w:sz w:val="16"/>
        </w:rPr>
        <w:t xml:space="preserve">, then </w:t>
      </w:r>
      <w:r w:rsidRPr="0028366B">
        <w:rPr>
          <w:rStyle w:val="StyleUnderline"/>
        </w:rPr>
        <w:t>that majority may have recourse</w:t>
      </w:r>
      <w:r w:rsidRPr="0028366B">
        <w:rPr>
          <w:sz w:val="16"/>
        </w:rPr>
        <w:t xml:space="preserve">. Again, </w:t>
      </w:r>
      <w:r w:rsidRPr="0028366B">
        <w:rPr>
          <w:rStyle w:val="StyleUnderline"/>
        </w:rPr>
        <w:t>any court decision that involves secondary preferences will lead to some factions being dissatisfied</w:t>
      </w:r>
      <w:r w:rsidRPr="0028366B">
        <w:rPr>
          <w:sz w:val="16"/>
        </w:rPr>
        <w:t xml:space="preserve">; and those factions, too, have recourse on their own. But </w:t>
      </w:r>
      <w:r w:rsidRPr="0028366B">
        <w:rPr>
          <w:rStyle w:val="StyleUnderline"/>
        </w:rPr>
        <w:t>when the coalition of objectors encompasses a cross-partisan majority</w:t>
      </w:r>
      <w:r w:rsidRPr="0028366B">
        <w:rPr>
          <w:sz w:val="16"/>
        </w:rPr>
        <w:t xml:space="preserve">, the </w:t>
      </w:r>
      <w:r w:rsidRPr="0028366B">
        <w:rPr>
          <w:rStyle w:val="StyleUnderline"/>
        </w:rPr>
        <w:t>options available to that alliance are more likely to have an effect</w:t>
      </w:r>
      <w:r w:rsidRPr="0028366B">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28366B">
        <w:rPr>
          <w:rStyle w:val="StyleUnderline"/>
        </w:rPr>
        <w:t xml:space="preserve">I present </w:t>
      </w:r>
      <w:r w:rsidRPr="0028366B">
        <w:rPr>
          <w:rStyle w:val="Emphasis"/>
        </w:rPr>
        <w:t>three different types of pushback</w:t>
      </w:r>
      <w:r w:rsidRPr="0028366B">
        <w:rPr>
          <w:sz w:val="16"/>
        </w:rPr>
        <w:t>, depending on the nature of the majority in the government or majority in the electorate.</w:t>
      </w:r>
    </w:p>
    <w:p w14:paraId="4491C2C5" w14:textId="77777777" w:rsidR="00A626D0" w:rsidRPr="0028366B" w:rsidRDefault="00A626D0" w:rsidP="00A626D0">
      <w:pPr>
        <w:rPr>
          <w:sz w:val="16"/>
        </w:rPr>
      </w:pPr>
      <w:r w:rsidRPr="0028366B">
        <w:rPr>
          <w:sz w:val="16"/>
        </w:rPr>
        <w:t xml:space="preserve">1. </w:t>
      </w:r>
      <w:r w:rsidRPr="0028366B">
        <w:rPr>
          <w:rStyle w:val="Emphasis"/>
        </w:rPr>
        <w:t>Grassroots</w:t>
      </w:r>
      <w:r w:rsidRPr="0028366B">
        <w:rPr>
          <w:sz w:val="16"/>
        </w:rPr>
        <w:t xml:space="preserve"> pushback. </w:t>
      </w:r>
      <w:r w:rsidRPr="00C1644B">
        <w:rPr>
          <w:rStyle w:val="StyleUnderline"/>
          <w:highlight w:val="yellow"/>
        </w:rPr>
        <w:t>Local</w:t>
      </w:r>
      <w:r w:rsidRPr="00344D4F">
        <w:rPr>
          <w:rStyle w:val="StyleUnderline"/>
        </w:rPr>
        <w:t xml:space="preserve"> citizens</w:t>
      </w:r>
      <w:r w:rsidRPr="0028366B">
        <w:rPr>
          <w:rStyle w:val="StyleUnderline"/>
        </w:rPr>
        <w:t xml:space="preserve"> and local </w:t>
      </w:r>
      <w:r w:rsidRPr="00C1644B">
        <w:rPr>
          <w:rStyle w:val="StyleUnderline"/>
          <w:highlight w:val="yellow"/>
        </w:rPr>
        <w:t>decision-makers</w:t>
      </w:r>
      <w:r w:rsidRPr="0028366B">
        <w:rPr>
          <w:sz w:val="16"/>
        </w:rPr>
        <w:t xml:space="preserve"> (e.g., sheriffs, school boards) </w:t>
      </w:r>
      <w:r w:rsidRPr="00C1644B">
        <w:rPr>
          <w:rStyle w:val="StyleUnderline"/>
          <w:highlight w:val="yellow"/>
        </w:rPr>
        <w:t>undermine</w:t>
      </w:r>
      <w:r w:rsidRPr="0028366B">
        <w:rPr>
          <w:rStyle w:val="StyleUnderline"/>
        </w:rPr>
        <w:t xml:space="preserve"> the court's </w:t>
      </w:r>
      <w:r w:rsidRPr="00C1644B">
        <w:rPr>
          <w:rStyle w:val="StyleUnderline"/>
          <w:highlight w:val="yellow"/>
        </w:rPr>
        <w:t>effectiveness</w:t>
      </w:r>
      <w:r w:rsidRPr="0028366B">
        <w:rPr>
          <w:rStyle w:val="StyleUnderline"/>
        </w:rPr>
        <w:t xml:space="preserve">. Supreme Court </w:t>
      </w:r>
      <w:r w:rsidRPr="00C1644B">
        <w:rPr>
          <w:rStyle w:val="StyleUnderline"/>
          <w:highlight w:val="yellow"/>
        </w:rPr>
        <w:t xml:space="preserve">decisions go </w:t>
      </w:r>
      <w:r w:rsidRPr="00C1644B">
        <w:rPr>
          <w:rStyle w:val="Emphasis"/>
          <w:highlight w:val="yellow"/>
        </w:rPr>
        <w:t>unenforced</w:t>
      </w:r>
      <w:r w:rsidRPr="0028366B">
        <w:rPr>
          <w:sz w:val="16"/>
        </w:rPr>
        <w:t xml:space="preserve">, or the extent of those decisions' enforcement are limited by local communities who do not agree with the court's opinion.32 </w:t>
      </w:r>
    </w:p>
    <w:p w14:paraId="26E9CE3E" w14:textId="77777777" w:rsidR="00A626D0" w:rsidRPr="0028366B" w:rsidRDefault="00A626D0" w:rsidP="00A626D0">
      <w:pPr>
        <w:rPr>
          <w:sz w:val="16"/>
        </w:rPr>
      </w:pPr>
      <w:r w:rsidRPr="0028366B">
        <w:rPr>
          <w:sz w:val="16"/>
        </w:rPr>
        <w:t xml:space="preserve">2. </w:t>
      </w:r>
      <w:r w:rsidRPr="00C1644B">
        <w:rPr>
          <w:rStyle w:val="Emphasis"/>
          <w:highlight w:val="yellow"/>
        </w:rPr>
        <w:t>Congressional</w:t>
      </w:r>
      <w:r w:rsidRPr="0028366B">
        <w:rPr>
          <w:rStyle w:val="Emphasis"/>
        </w:rPr>
        <w:t xml:space="preserve"> pushback</w:t>
      </w:r>
      <w:r w:rsidRPr="0028366B">
        <w:rPr>
          <w:sz w:val="16"/>
        </w:rPr>
        <w:t xml:space="preserve">. The </w:t>
      </w:r>
      <w:r w:rsidRPr="0028366B">
        <w:rPr>
          <w:rStyle w:val="StyleUnderline"/>
        </w:rPr>
        <w:t xml:space="preserve">minority party reaches across the aisle to dissatisfied </w:t>
      </w:r>
      <w:r w:rsidRPr="00C1644B">
        <w:rPr>
          <w:rStyle w:val="StyleUnderline"/>
          <w:highlight w:val="yellow"/>
        </w:rPr>
        <w:t>factions</w:t>
      </w:r>
      <w:r w:rsidRPr="0028366B">
        <w:rPr>
          <w:rStyle w:val="StyleUnderline"/>
        </w:rPr>
        <w:t xml:space="preserve"> in the majority party to </w:t>
      </w:r>
      <w:r w:rsidRPr="00C1644B">
        <w:rPr>
          <w:rStyle w:val="Emphasis"/>
          <w:highlight w:val="yellow"/>
        </w:rPr>
        <w:t>undermine</w:t>
      </w:r>
      <w:r w:rsidRPr="0028366B">
        <w:rPr>
          <w:rStyle w:val="Emphasis"/>
        </w:rPr>
        <w:t xml:space="preserve"> the </w:t>
      </w:r>
      <w:r w:rsidRPr="00C1644B">
        <w:rPr>
          <w:rStyle w:val="Emphasis"/>
          <w:highlight w:val="yellow"/>
        </w:rPr>
        <w:t>court's</w:t>
      </w:r>
      <w:r w:rsidRPr="0028366B">
        <w:rPr>
          <w:rStyle w:val="Emphasis"/>
        </w:rPr>
        <w:t xml:space="preserve"> judicial </w:t>
      </w:r>
      <w:r w:rsidRPr="00C1644B">
        <w:rPr>
          <w:rStyle w:val="Emphasis"/>
          <w:highlight w:val="yellow"/>
        </w:rPr>
        <w:t>independence</w:t>
      </w:r>
      <w:r w:rsidRPr="0028366B">
        <w:rPr>
          <w:sz w:val="16"/>
        </w:rPr>
        <w:t xml:space="preserve">. The </w:t>
      </w:r>
      <w:r w:rsidRPr="0028366B">
        <w:rPr>
          <w:rStyle w:val="StyleUnderline"/>
        </w:rPr>
        <w:t xml:space="preserve">legislature introduces </w:t>
      </w:r>
      <w:r w:rsidRPr="00C1644B">
        <w:rPr>
          <w:rStyle w:val="StyleUnderline"/>
          <w:highlight w:val="yellow"/>
        </w:rPr>
        <w:t>bills</w:t>
      </w:r>
      <w:r w:rsidRPr="0028366B">
        <w:rPr>
          <w:rStyle w:val="StyleUnderline"/>
        </w:rPr>
        <w:t xml:space="preserve"> that </w:t>
      </w:r>
      <w:r w:rsidRPr="00C1644B">
        <w:rPr>
          <w:rStyle w:val="Emphasis"/>
          <w:highlight w:val="yellow"/>
        </w:rPr>
        <w:t>target</w:t>
      </w:r>
      <w:r w:rsidRPr="0028366B">
        <w:rPr>
          <w:rStyle w:val="Emphasis"/>
        </w:rPr>
        <w:t xml:space="preserve"> the </w:t>
      </w:r>
      <w:r w:rsidRPr="00C1644B">
        <w:rPr>
          <w:rStyle w:val="Emphasis"/>
          <w:highlight w:val="yellow"/>
        </w:rPr>
        <w:t>court itself</w:t>
      </w:r>
      <w:r w:rsidRPr="0028366B">
        <w:rPr>
          <w:rStyle w:val="StyleUnderline"/>
        </w:rPr>
        <w:t xml:space="preserve"> (e.g., </w:t>
      </w:r>
      <w:r w:rsidRPr="00C1644B">
        <w:rPr>
          <w:rStyle w:val="StyleUnderline"/>
          <w:highlight w:val="yellow"/>
        </w:rPr>
        <w:t xml:space="preserve">restricting </w:t>
      </w:r>
      <w:r w:rsidRPr="00C1644B">
        <w:rPr>
          <w:rStyle w:val="Emphasis"/>
          <w:highlight w:val="yellow"/>
        </w:rPr>
        <w:t>jurisdiction</w:t>
      </w:r>
      <w:r w:rsidRPr="00C1644B">
        <w:rPr>
          <w:rStyle w:val="StyleUnderline"/>
          <w:highlight w:val="yellow"/>
        </w:rPr>
        <w:t>) or</w:t>
      </w:r>
      <w:r w:rsidRPr="0028366B">
        <w:rPr>
          <w:rStyle w:val="StyleUnderline"/>
        </w:rPr>
        <w:t xml:space="preserve"> its rulings (e.g., </w:t>
      </w:r>
      <w:r w:rsidRPr="00C1644B">
        <w:rPr>
          <w:rStyle w:val="Emphasis"/>
          <w:highlight w:val="yellow"/>
        </w:rPr>
        <w:t>overriding</w:t>
      </w:r>
      <w:r w:rsidRPr="0028366B">
        <w:rPr>
          <w:rStyle w:val="Emphasis"/>
        </w:rPr>
        <w:t xml:space="preserve"> a judicial </w:t>
      </w:r>
      <w:r w:rsidRPr="00C1644B">
        <w:rPr>
          <w:rStyle w:val="Emphasis"/>
          <w:highlight w:val="yellow"/>
        </w:rPr>
        <w:t>opinion</w:t>
      </w:r>
      <w:r w:rsidRPr="0028366B">
        <w:rPr>
          <w:sz w:val="16"/>
        </w:rPr>
        <w:t xml:space="preserve">). In addition, </w:t>
      </w:r>
      <w:r w:rsidRPr="0028366B">
        <w:rPr>
          <w:rStyle w:val="StyleUnderline"/>
        </w:rPr>
        <w:t>Congress need not explicitly target the judiciary</w:t>
      </w:r>
      <w:r w:rsidRPr="0028366B">
        <w:rPr>
          <w:sz w:val="16"/>
        </w:rPr>
        <w:t xml:space="preserve">. Instead, </w:t>
      </w:r>
      <w:r w:rsidRPr="0028366B">
        <w:rPr>
          <w:rStyle w:val="StyleUnderline"/>
        </w:rPr>
        <w:t xml:space="preserve">Congress can pass bills that </w:t>
      </w:r>
      <w:r w:rsidRPr="00C1644B">
        <w:rPr>
          <w:rStyle w:val="Emphasis"/>
          <w:highlight w:val="yellow"/>
        </w:rPr>
        <w:t>scale back</w:t>
      </w:r>
      <w:r w:rsidRPr="0028366B">
        <w:rPr>
          <w:rStyle w:val="StyleUnderline"/>
        </w:rPr>
        <w:t xml:space="preserve"> the</w:t>
      </w:r>
      <w:r w:rsidRPr="0028366B">
        <w:rPr>
          <w:rStyle w:val="Emphasis"/>
        </w:rPr>
        <w:t xml:space="preserve"> </w:t>
      </w:r>
      <w:r w:rsidRPr="00C1644B">
        <w:rPr>
          <w:rStyle w:val="Emphasis"/>
          <w:highlight w:val="yellow"/>
        </w:rPr>
        <w:t>implementation</w:t>
      </w:r>
      <w:r w:rsidRPr="0028366B">
        <w:rPr>
          <w:rStyle w:val="StyleUnderline"/>
        </w:rPr>
        <w:t xml:space="preserve"> of a decision</w:t>
      </w:r>
      <w:r w:rsidRPr="0028366B">
        <w:rPr>
          <w:sz w:val="16"/>
        </w:rPr>
        <w:t>.33</w:t>
      </w:r>
    </w:p>
    <w:p w14:paraId="7299EFB8" w14:textId="77777777" w:rsidR="00A626D0" w:rsidRPr="00684AE3" w:rsidRDefault="00A626D0" w:rsidP="00A626D0">
      <w:pPr>
        <w:rPr>
          <w:sz w:val="16"/>
        </w:rPr>
      </w:pPr>
      <w:r w:rsidRPr="0028366B">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168E65D3" w14:textId="77777777" w:rsidR="00A626D0" w:rsidRDefault="00A626D0" w:rsidP="00A626D0">
      <w:pPr>
        <w:pStyle w:val="Heading4"/>
      </w:pPr>
      <w:r>
        <w:t xml:space="preserve">That gets </w:t>
      </w:r>
      <w:r>
        <w:rPr>
          <w:u w:val="single"/>
        </w:rPr>
        <w:t>modeled globally</w:t>
      </w:r>
    </w:p>
    <w:p w14:paraId="6FE50C6B" w14:textId="77777777" w:rsidR="00A626D0" w:rsidRDefault="00A626D0" w:rsidP="00A626D0">
      <w:r>
        <w:t xml:space="preserve">Thomas </w:t>
      </w:r>
      <w:r w:rsidRPr="00F91B67">
        <w:rPr>
          <w:rStyle w:val="Style13ptBold"/>
        </w:rPr>
        <w:t>Griffith 21</w:t>
      </w:r>
      <w:r>
        <w:t xml:space="preserve">, Lecturer on Law at Harvard Law School, former federal judge, served on President Biden’s Presidential Commission on the Supreme Court; and David F. Levi, </w:t>
      </w:r>
      <w:r w:rsidRPr="00F91B67">
        <w:t>James B. Duke and Benjamin N. Duke Dean Emeritus of Law</w:t>
      </w:r>
      <w:r>
        <w:t xml:space="preserve"> at Duke Law School, 12/12/21, “The Supreme Court isn’t broken. Even if it were, adding justices would be a bad idea.,” The Washington Post, </w:t>
      </w:r>
      <w:r w:rsidRPr="00F91B67">
        <w:t>https://www.washingtonpost.com/opinions/2021/12/12/term-limits-court-packing-for-supreme-court-bad-ideas/</w:t>
      </w:r>
    </w:p>
    <w:p w14:paraId="411A4AA0" w14:textId="77777777" w:rsidR="00A626D0" w:rsidRPr="004364B2" w:rsidRDefault="00A626D0" w:rsidP="00A626D0">
      <w:pPr>
        <w:rPr>
          <w:sz w:val="16"/>
        </w:rPr>
      </w:pPr>
      <w:r w:rsidRPr="004364B2">
        <w:rPr>
          <w:sz w:val="16"/>
        </w:rPr>
        <w:t xml:space="preserve">Last week, the 36-member bipartisan commission convened by President Biden to study potential changes to the Supreme Court released its report. We are both former federal judges and served on the commission. In our view, </w:t>
      </w:r>
      <w:r w:rsidRPr="00AC7225">
        <w:rPr>
          <w:rStyle w:val="StyleUnderline"/>
        </w:rPr>
        <w:t>most</w:t>
      </w:r>
      <w:r w:rsidRPr="004364B2">
        <w:rPr>
          <w:sz w:val="16"/>
        </w:rPr>
        <w:t xml:space="preserve"> of the </w:t>
      </w:r>
      <w:r w:rsidRPr="00AC7225">
        <w:rPr>
          <w:rStyle w:val="StyleUnderline"/>
        </w:rPr>
        <w:t xml:space="preserve">proposed </w:t>
      </w:r>
      <w:r w:rsidRPr="00C1644B">
        <w:rPr>
          <w:rStyle w:val="StyleUnderline"/>
          <w:highlight w:val="yellow"/>
        </w:rPr>
        <w:t>reforms</w:t>
      </w:r>
      <w:r w:rsidRPr="004364B2">
        <w:rPr>
          <w:sz w:val="16"/>
        </w:rPr>
        <w:t xml:space="preserve"> discussed in the commission’s report — </w:t>
      </w:r>
      <w:r w:rsidRPr="00AC7225">
        <w:rPr>
          <w:rStyle w:val="Emphasis"/>
        </w:rPr>
        <w:t>particularly term limits</w:t>
      </w:r>
      <w:r w:rsidRPr="00AC7225">
        <w:rPr>
          <w:rStyle w:val="StyleUnderline"/>
        </w:rPr>
        <w:t xml:space="preserve"> and expanding the number of justices, or “</w:t>
      </w:r>
      <w:r w:rsidRPr="00AC7225">
        <w:rPr>
          <w:rStyle w:val="Emphasis"/>
        </w:rPr>
        <w:t>court-packing</w:t>
      </w:r>
      <w:r w:rsidRPr="004364B2">
        <w:rPr>
          <w:sz w:val="16"/>
        </w:rPr>
        <w:t xml:space="preserve">” — </w:t>
      </w:r>
      <w:r w:rsidRPr="00AC7225">
        <w:rPr>
          <w:rStyle w:val="StyleUnderline"/>
        </w:rPr>
        <w:t>have little merit</w:t>
      </w:r>
      <w:r w:rsidRPr="004364B2">
        <w:rPr>
          <w:sz w:val="16"/>
        </w:rPr>
        <w:t xml:space="preserve">. Such </w:t>
      </w:r>
      <w:r w:rsidRPr="00AC7225">
        <w:rPr>
          <w:rStyle w:val="StyleUnderline"/>
        </w:rPr>
        <w:t xml:space="preserve">changes </w:t>
      </w:r>
      <w:r w:rsidRPr="009E0AE3">
        <w:rPr>
          <w:rStyle w:val="StyleUnderline"/>
        </w:rPr>
        <w:t xml:space="preserve">would </w:t>
      </w:r>
      <w:r w:rsidRPr="00C1644B">
        <w:rPr>
          <w:rStyle w:val="StyleUnderline"/>
          <w:highlight w:val="yellow"/>
        </w:rPr>
        <w:t>not address</w:t>
      </w:r>
      <w:r w:rsidRPr="00AC7225">
        <w:rPr>
          <w:rStyle w:val="StyleUnderline"/>
        </w:rPr>
        <w:t xml:space="preserve"> any </w:t>
      </w:r>
      <w:r w:rsidRPr="00C1644B">
        <w:rPr>
          <w:rStyle w:val="StyleUnderline"/>
          <w:highlight w:val="yellow"/>
        </w:rPr>
        <w:t>deficiency</w:t>
      </w:r>
      <w:r w:rsidRPr="009E0AE3">
        <w:rPr>
          <w:rStyle w:val="StyleUnderline"/>
        </w:rPr>
        <w:t xml:space="preserve"> in the court or</w:t>
      </w:r>
      <w:r w:rsidRPr="00AC7225">
        <w:rPr>
          <w:rStyle w:val="StyleUnderline"/>
        </w:rPr>
        <w:t xml:space="preserve"> its procedures. </w:t>
      </w:r>
      <w:r w:rsidRPr="00C1644B">
        <w:rPr>
          <w:rStyle w:val="StyleUnderline"/>
          <w:highlight w:val="yellow"/>
        </w:rPr>
        <w:t>But</w:t>
      </w:r>
      <w:r w:rsidRPr="00AC7225">
        <w:rPr>
          <w:rStyle w:val="StyleUnderline"/>
        </w:rPr>
        <w:t xml:space="preserve"> they </w:t>
      </w:r>
      <w:r w:rsidRPr="00AC7225">
        <w:rPr>
          <w:rStyle w:val="Emphasis"/>
        </w:rPr>
        <w:t xml:space="preserve">would </w:t>
      </w:r>
      <w:r w:rsidRPr="00C1644B">
        <w:rPr>
          <w:rStyle w:val="Emphasis"/>
          <w:highlight w:val="yellow"/>
        </w:rPr>
        <w:t>threaten judicial independence</w:t>
      </w:r>
      <w:r w:rsidRPr="004364B2">
        <w:rPr>
          <w:sz w:val="16"/>
        </w:rPr>
        <w:t>.</w:t>
      </w:r>
    </w:p>
    <w:p w14:paraId="28ADA961" w14:textId="77777777" w:rsidR="00A626D0" w:rsidRPr="004364B2" w:rsidRDefault="00A626D0" w:rsidP="00A626D0">
      <w:pPr>
        <w:rPr>
          <w:sz w:val="16"/>
        </w:rPr>
      </w:pPr>
      <w:r w:rsidRPr="00AC7225">
        <w:rPr>
          <w:rStyle w:val="StyleUnderline"/>
        </w:rPr>
        <w:t>Federal judges</w:t>
      </w:r>
      <w:r w:rsidRPr="004364B2">
        <w:rPr>
          <w:sz w:val="16"/>
        </w:rPr>
        <w:t xml:space="preserve"> are not politicians. They </w:t>
      </w:r>
      <w:r w:rsidRPr="00AC7225">
        <w:rPr>
          <w:rStyle w:val="StyleUnderline"/>
        </w:rPr>
        <w:t>do not identify with political parties or the president who appointed them</w:t>
      </w:r>
      <w:r w:rsidRPr="004364B2">
        <w:rPr>
          <w:sz w:val="16"/>
        </w:rPr>
        <w:t xml:space="preserve">. Judges are human, though, and </w:t>
      </w:r>
      <w:r w:rsidRPr="00AC7225">
        <w:rPr>
          <w:rStyle w:val="StyleUnderline"/>
        </w:rPr>
        <w:t>some may occasionally fall short of strict political impartiality. But</w:t>
      </w:r>
      <w:r w:rsidRPr="004364B2">
        <w:rPr>
          <w:sz w:val="16"/>
        </w:rPr>
        <w:t xml:space="preserve"> in our experience, the </w:t>
      </w:r>
      <w:r w:rsidRPr="00AC7225">
        <w:rPr>
          <w:rStyle w:val="StyleUnderline"/>
        </w:rPr>
        <w:t>overwhelming majority of judges</w:t>
      </w:r>
      <w:r w:rsidRPr="004364B2">
        <w:rPr>
          <w:sz w:val="16"/>
        </w:rPr>
        <w:t xml:space="preserve"> — who may have different life experiences and different points of view — </w:t>
      </w:r>
      <w:r w:rsidRPr="00AC7225">
        <w:rPr>
          <w:rStyle w:val="StyleUnderline"/>
        </w:rPr>
        <w:t>go to extraordinary lengths to be fair adjudicators</w:t>
      </w:r>
      <w:r w:rsidRPr="004364B2">
        <w:rPr>
          <w:sz w:val="16"/>
        </w:rPr>
        <w:t>.</w:t>
      </w:r>
    </w:p>
    <w:p w14:paraId="2947AC21" w14:textId="77777777" w:rsidR="00A626D0" w:rsidRPr="009E0AE3" w:rsidRDefault="00A626D0" w:rsidP="00A626D0">
      <w:pPr>
        <w:rPr>
          <w:sz w:val="16"/>
        </w:rPr>
      </w:pPr>
      <w:r w:rsidRPr="009E0AE3">
        <w:rPr>
          <w:sz w:val="16"/>
        </w:rPr>
        <w:t xml:space="preserve">The </w:t>
      </w:r>
      <w:r w:rsidRPr="009E0AE3">
        <w:rPr>
          <w:rStyle w:val="Emphasis"/>
        </w:rPr>
        <w:t>impartiality</w:t>
      </w:r>
      <w:r w:rsidRPr="009E0AE3">
        <w:rPr>
          <w:rStyle w:val="StyleUnderline"/>
        </w:rPr>
        <w:t xml:space="preserve"> of judges and courts, including the Supreme Court, was evident</w:t>
      </w:r>
      <w:r w:rsidRPr="009E0AE3">
        <w:rPr>
          <w:sz w:val="16"/>
        </w:rPr>
        <w:t xml:space="preserve"> last year </w:t>
      </w:r>
      <w:r w:rsidRPr="009E0AE3">
        <w:rPr>
          <w:rStyle w:val="StyleUnderline"/>
        </w:rPr>
        <w:t>in their handling of the many lawsuits brought by</w:t>
      </w:r>
      <w:r w:rsidRPr="009E0AE3">
        <w:rPr>
          <w:sz w:val="16"/>
        </w:rPr>
        <w:t xml:space="preserve"> then-President Donald </w:t>
      </w:r>
      <w:r w:rsidRPr="009E0AE3">
        <w:rPr>
          <w:rStyle w:val="StyleUnderline"/>
        </w:rPr>
        <w:t>Trump’s campaign after the 2020 election</w:t>
      </w:r>
      <w:r w:rsidRPr="009E0AE3">
        <w:rPr>
          <w:sz w:val="16"/>
        </w:rPr>
        <w:t>. Judges across the country, including Trump appointees, dismissed or turned away these cases.</w:t>
      </w:r>
    </w:p>
    <w:p w14:paraId="3DA3492D" w14:textId="77777777" w:rsidR="00A626D0" w:rsidRPr="004364B2" w:rsidRDefault="00A626D0" w:rsidP="00A626D0">
      <w:pPr>
        <w:rPr>
          <w:sz w:val="16"/>
        </w:rPr>
      </w:pPr>
      <w:r w:rsidRPr="009E0AE3">
        <w:rPr>
          <w:sz w:val="16"/>
        </w:rPr>
        <w:t xml:space="preserve">Not surprisingly, </w:t>
      </w:r>
      <w:r w:rsidRPr="009E0AE3">
        <w:rPr>
          <w:rStyle w:val="StyleUnderline"/>
        </w:rPr>
        <w:t>among the three branches</w:t>
      </w:r>
      <w:r w:rsidRPr="009E0AE3">
        <w:rPr>
          <w:sz w:val="16"/>
        </w:rPr>
        <w:t xml:space="preserve"> of government, the </w:t>
      </w:r>
      <w:r w:rsidRPr="009E0AE3">
        <w:rPr>
          <w:rStyle w:val="Emphasis"/>
        </w:rPr>
        <w:t>judiciary is the most trusted</w:t>
      </w:r>
      <w:r w:rsidRPr="009E0AE3">
        <w:rPr>
          <w:rStyle w:val="StyleUnderline"/>
        </w:rPr>
        <w:t xml:space="preserve"> by the public.</w:t>
      </w:r>
      <w:r w:rsidRPr="00AC7225">
        <w:rPr>
          <w:rStyle w:val="StyleUnderline"/>
        </w:rPr>
        <w:t xml:space="preserve"> Americans know</w:t>
      </w:r>
      <w:r w:rsidRPr="004364B2">
        <w:rPr>
          <w:sz w:val="16"/>
        </w:rPr>
        <w:t xml:space="preserve"> that many of the </w:t>
      </w:r>
      <w:r w:rsidRPr="00AC7225">
        <w:rPr>
          <w:rStyle w:val="StyleUnderline"/>
        </w:rPr>
        <w:t>rights and liberties</w:t>
      </w:r>
      <w:r w:rsidRPr="004364B2">
        <w:rPr>
          <w:sz w:val="16"/>
        </w:rPr>
        <w:t xml:space="preserve"> they cherish </w:t>
      </w:r>
      <w:r w:rsidRPr="00AC7225">
        <w:rPr>
          <w:rStyle w:val="StyleUnderline"/>
        </w:rPr>
        <w:t>have been safeguarded by the Supreme Court</w:t>
      </w:r>
      <w:r w:rsidRPr="004364B2">
        <w:rPr>
          <w:sz w:val="16"/>
        </w:rPr>
        <w:t xml:space="preserve"> in its sworn duty to support and defend the Constitution. The </w:t>
      </w:r>
      <w:r w:rsidRPr="00AC7225">
        <w:rPr>
          <w:rStyle w:val="StyleUnderline"/>
        </w:rPr>
        <w:t xml:space="preserve">nation’s </w:t>
      </w:r>
      <w:r w:rsidRPr="00C1644B">
        <w:rPr>
          <w:rStyle w:val="StyleUnderline"/>
          <w:highlight w:val="yellow"/>
        </w:rPr>
        <w:t xml:space="preserve">courts are </w:t>
      </w:r>
      <w:r w:rsidRPr="00C1644B">
        <w:rPr>
          <w:rStyle w:val="Emphasis"/>
          <w:highlight w:val="yellow"/>
        </w:rPr>
        <w:t>admired across the globe</w:t>
      </w:r>
      <w:r w:rsidRPr="004364B2">
        <w:rPr>
          <w:sz w:val="16"/>
        </w:rPr>
        <w:t xml:space="preserve"> — </w:t>
      </w:r>
      <w:r w:rsidRPr="00C1644B">
        <w:rPr>
          <w:rStyle w:val="StyleUnderline"/>
          <w:highlight w:val="yellow"/>
        </w:rPr>
        <w:t xml:space="preserve">aspiring democracies </w:t>
      </w:r>
      <w:r w:rsidRPr="00C1644B">
        <w:rPr>
          <w:rStyle w:val="Emphasis"/>
          <w:highlight w:val="yellow"/>
        </w:rPr>
        <w:t>look to</w:t>
      </w:r>
      <w:r w:rsidRPr="00AC7225">
        <w:rPr>
          <w:rStyle w:val="Emphasis"/>
        </w:rPr>
        <w:t xml:space="preserve"> the </w:t>
      </w:r>
      <w:r w:rsidRPr="00C1644B">
        <w:rPr>
          <w:rStyle w:val="Emphasis"/>
          <w:highlight w:val="yellow"/>
        </w:rPr>
        <w:t>U</w:t>
      </w:r>
      <w:r w:rsidRPr="00AC7225">
        <w:rPr>
          <w:rStyle w:val="StyleUnderline"/>
        </w:rPr>
        <w:t xml:space="preserve">nited </w:t>
      </w:r>
      <w:r w:rsidRPr="00C1644B">
        <w:rPr>
          <w:rStyle w:val="Emphasis"/>
          <w:highlight w:val="yellow"/>
        </w:rPr>
        <w:t>S</w:t>
      </w:r>
      <w:r w:rsidRPr="00AC7225">
        <w:rPr>
          <w:rStyle w:val="StyleUnderline"/>
        </w:rPr>
        <w:t>tate</w:t>
      </w:r>
      <w:r w:rsidRPr="00C1644B">
        <w:rPr>
          <w:rStyle w:val="Emphasis"/>
          <w:highlight w:val="yellow"/>
        </w:rPr>
        <w:t>s’ independent judiciary</w:t>
      </w:r>
      <w:r w:rsidRPr="00C1644B">
        <w:rPr>
          <w:rStyle w:val="StyleUnderline"/>
          <w:highlight w:val="yellow"/>
        </w:rPr>
        <w:t xml:space="preserve"> as</w:t>
      </w:r>
      <w:r w:rsidRPr="00AC7225">
        <w:rPr>
          <w:rStyle w:val="StyleUnderline"/>
        </w:rPr>
        <w:t xml:space="preserve"> the </w:t>
      </w:r>
      <w:r w:rsidRPr="00C1644B">
        <w:rPr>
          <w:rStyle w:val="Emphasis"/>
          <w:highlight w:val="yellow"/>
        </w:rPr>
        <w:t>model</w:t>
      </w:r>
      <w:r w:rsidRPr="009E0AE3">
        <w:rPr>
          <w:rStyle w:val="StyleUnderline"/>
        </w:rPr>
        <w:t xml:space="preserve"> for their own courts and as an essential </w:t>
      </w:r>
      <w:r w:rsidRPr="009E0AE3">
        <w:rPr>
          <w:rStyle w:val="Emphasis"/>
        </w:rPr>
        <w:t>pillar of democracy</w:t>
      </w:r>
      <w:r w:rsidRPr="00AC7225">
        <w:rPr>
          <w:rStyle w:val="StyleUnderline"/>
        </w:rPr>
        <w:t>. They know</w:t>
      </w:r>
      <w:r w:rsidRPr="004364B2">
        <w:rPr>
          <w:sz w:val="16"/>
        </w:rPr>
        <w:t xml:space="preserve"> that the </w:t>
      </w:r>
      <w:r w:rsidRPr="00C1644B">
        <w:rPr>
          <w:rStyle w:val="Emphasis"/>
          <w:highlight w:val="yellow"/>
        </w:rPr>
        <w:t>rule of law depends</w:t>
      </w:r>
      <w:r w:rsidRPr="000558F6">
        <w:rPr>
          <w:rStyle w:val="StyleUnderline"/>
        </w:rPr>
        <w:t xml:space="preserve"> up</w:t>
      </w:r>
      <w:r w:rsidRPr="00C1644B">
        <w:rPr>
          <w:rStyle w:val="Emphasis"/>
          <w:highlight w:val="yellow"/>
        </w:rPr>
        <w:t>on</w:t>
      </w:r>
      <w:r w:rsidRPr="00AC7225">
        <w:rPr>
          <w:rStyle w:val="Emphasis"/>
        </w:rPr>
        <w:t xml:space="preserve"> an </w:t>
      </w:r>
      <w:r w:rsidRPr="00C1644B">
        <w:rPr>
          <w:rStyle w:val="Emphasis"/>
          <w:highlight w:val="yellow"/>
        </w:rPr>
        <w:t>independent judiciary</w:t>
      </w:r>
      <w:r w:rsidRPr="004364B2">
        <w:rPr>
          <w:sz w:val="16"/>
        </w:rPr>
        <w:t>.</w:t>
      </w:r>
    </w:p>
    <w:p w14:paraId="3C3B1F5C" w14:textId="77777777" w:rsidR="00A626D0" w:rsidRPr="004364B2" w:rsidRDefault="00A626D0" w:rsidP="00A626D0">
      <w:pPr>
        <w:rPr>
          <w:sz w:val="16"/>
        </w:rPr>
      </w:pPr>
      <w:r w:rsidRPr="004364B2">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432EE85C" w14:textId="77777777" w:rsidR="00A626D0" w:rsidRPr="004364B2" w:rsidRDefault="00A626D0" w:rsidP="00A626D0">
      <w:pPr>
        <w:rPr>
          <w:sz w:val="16"/>
        </w:rPr>
      </w:pPr>
      <w:r w:rsidRPr="00AC7225">
        <w:rPr>
          <w:rStyle w:val="StyleUnderline"/>
        </w:rPr>
        <w:t xml:space="preserve">Any proposal </w:t>
      </w:r>
      <w:r w:rsidRPr="00C1644B">
        <w:rPr>
          <w:rStyle w:val="StyleUnderline"/>
          <w:highlight w:val="yellow"/>
        </w:rPr>
        <w:t>to change</w:t>
      </w:r>
      <w:r w:rsidRPr="00AC7225">
        <w:rPr>
          <w:rStyle w:val="StyleUnderline"/>
        </w:rPr>
        <w:t xml:space="preserve"> the </w:t>
      </w:r>
      <w:r w:rsidRPr="00C1644B">
        <w:rPr>
          <w:rStyle w:val="Emphasis"/>
          <w:highlight w:val="yellow"/>
        </w:rPr>
        <w:t>role or structure of</w:t>
      </w:r>
      <w:r w:rsidRPr="00AC7225">
        <w:rPr>
          <w:rStyle w:val="Emphasis"/>
        </w:rPr>
        <w:t xml:space="preserve"> the </w:t>
      </w:r>
      <w:r w:rsidRPr="00C1644B">
        <w:rPr>
          <w:rStyle w:val="Emphasis"/>
          <w:highlight w:val="yellow"/>
        </w:rPr>
        <w:t>court</w:t>
      </w:r>
      <w:r w:rsidRPr="00AC7225">
        <w:rPr>
          <w:rStyle w:val="StyleUnderline"/>
        </w:rPr>
        <w:t xml:space="preserve"> that fails to take into account its historic success in preserving the rule of law falls short</w:t>
      </w:r>
      <w:r w:rsidRPr="004364B2">
        <w:rPr>
          <w:sz w:val="16"/>
        </w:rPr>
        <w:t xml:space="preserve"> of the mark. </w:t>
      </w:r>
      <w:r w:rsidRPr="00AC7225">
        <w:rPr>
          <w:rStyle w:val="StyleUnderline"/>
        </w:rPr>
        <w:t>We are wary of such proposals, especially those assuming</w:t>
      </w:r>
      <w:r w:rsidRPr="004364B2">
        <w:rPr>
          <w:sz w:val="16"/>
        </w:rPr>
        <w:t xml:space="preserve"> that </w:t>
      </w:r>
      <w:r w:rsidRPr="00AC7225">
        <w:rPr>
          <w:rStyle w:val="StyleUnderline"/>
        </w:rPr>
        <w:t>judging is little more than a political act to advance favored interests. Such proposals</w:t>
      </w:r>
      <w:r w:rsidRPr="004364B2">
        <w:rPr>
          <w:sz w:val="16"/>
        </w:rPr>
        <w:t xml:space="preserve"> misapprehend the role of a judge under the Constitution and </w:t>
      </w:r>
      <w:r w:rsidRPr="00C1644B">
        <w:rPr>
          <w:rStyle w:val="Emphasis"/>
          <w:highlight w:val="yellow"/>
        </w:rPr>
        <w:t>undermine</w:t>
      </w:r>
      <w:r w:rsidRPr="009E0AE3">
        <w:rPr>
          <w:rStyle w:val="Emphasis"/>
        </w:rPr>
        <w:t xml:space="preserve"> public </w:t>
      </w:r>
      <w:r w:rsidRPr="00C1644B">
        <w:rPr>
          <w:rStyle w:val="Emphasis"/>
          <w:highlight w:val="yellow"/>
        </w:rPr>
        <w:t>confidence in</w:t>
      </w:r>
      <w:r w:rsidRPr="00AC7225">
        <w:rPr>
          <w:rStyle w:val="Emphasis"/>
        </w:rPr>
        <w:t xml:space="preserve"> the Supreme Court</w:t>
      </w:r>
      <w:r w:rsidRPr="00AC7225">
        <w:rPr>
          <w:rStyle w:val="StyleUnderline"/>
        </w:rPr>
        <w:t xml:space="preserve"> and the </w:t>
      </w:r>
      <w:r w:rsidRPr="00C1644B">
        <w:rPr>
          <w:rStyle w:val="Emphasis"/>
          <w:highlight w:val="yellow"/>
        </w:rPr>
        <w:t>judiciary generally</w:t>
      </w:r>
      <w:r w:rsidRPr="004364B2">
        <w:rPr>
          <w:sz w:val="16"/>
        </w:rPr>
        <w:t>.</w:t>
      </w:r>
    </w:p>
    <w:p w14:paraId="7994E663" w14:textId="77777777" w:rsidR="00A626D0" w:rsidRPr="004364B2" w:rsidRDefault="00A626D0" w:rsidP="00A626D0">
      <w:pPr>
        <w:rPr>
          <w:sz w:val="16"/>
        </w:rPr>
      </w:pPr>
      <w:r w:rsidRPr="004364B2">
        <w:rPr>
          <w:sz w:val="16"/>
        </w:rPr>
        <w:t>It is because of our confidence in the United States’ constitutional framework that we adamantly oppose term limits and court-packing.</w:t>
      </w:r>
    </w:p>
    <w:p w14:paraId="6057636B" w14:textId="77777777" w:rsidR="00A626D0" w:rsidRPr="004364B2" w:rsidRDefault="00A626D0" w:rsidP="00A626D0">
      <w:pPr>
        <w:rPr>
          <w:sz w:val="16"/>
        </w:rPr>
      </w:pPr>
      <w:r w:rsidRPr="00AC7225">
        <w:rPr>
          <w:rStyle w:val="StyleUnderline"/>
        </w:rPr>
        <w:t>Term limits</w:t>
      </w:r>
      <w:r w:rsidRPr="004364B2">
        <w:rPr>
          <w:sz w:val="16"/>
        </w:rPr>
        <w:t xml:space="preserve">, by providing each president with two Supreme Court appointments in every four-year presidential term, would </w:t>
      </w:r>
      <w:r w:rsidRPr="00AC7225">
        <w:rPr>
          <w:rStyle w:val="StyleUnderline"/>
        </w:rPr>
        <w:t xml:space="preserve">risk enmeshing the appointments in the presidential election cycle, </w:t>
      </w:r>
      <w:r w:rsidRPr="00AC7225">
        <w:rPr>
          <w:rStyle w:val="Emphasis"/>
        </w:rPr>
        <w:t>further politicizing</w:t>
      </w:r>
      <w:r w:rsidRPr="00AC7225">
        <w:rPr>
          <w:rStyle w:val="StyleUnderline"/>
        </w:rPr>
        <w:t xml:space="preserve"> the appointment process</w:t>
      </w:r>
      <w:r w:rsidRPr="004364B2">
        <w:rPr>
          <w:sz w:val="16"/>
        </w:rPr>
        <w:t>.</w:t>
      </w:r>
    </w:p>
    <w:p w14:paraId="138DD8AA" w14:textId="77777777" w:rsidR="00A626D0" w:rsidRPr="004364B2" w:rsidRDefault="00A626D0" w:rsidP="00A626D0">
      <w:pPr>
        <w:rPr>
          <w:sz w:val="16"/>
        </w:rPr>
      </w:pPr>
      <w:r w:rsidRPr="004364B2">
        <w:rPr>
          <w:sz w:val="16"/>
        </w:rPr>
        <w:t xml:space="preserve">It seems possible, even likely, that presidential candidates would announce their Supreme Court choices as part of the campaign, turning potential nominations into political fodder. Another drawback: The </w:t>
      </w:r>
      <w:r w:rsidRPr="00AC7225">
        <w:rPr>
          <w:rStyle w:val="StyleUnderline"/>
        </w:rPr>
        <w:t>constant turnover of justices</w:t>
      </w:r>
      <w:r w:rsidRPr="004364B2">
        <w:rPr>
          <w:sz w:val="16"/>
        </w:rPr>
        <w:t xml:space="preserve">, the </w:t>
      </w:r>
      <w:r w:rsidRPr="00AC7225">
        <w:rPr>
          <w:rStyle w:val="StyleUnderline"/>
        </w:rPr>
        <w:t>spectacle of confirmation hearings</w:t>
      </w:r>
      <w:r w:rsidRPr="004364B2">
        <w:rPr>
          <w:sz w:val="16"/>
        </w:rPr>
        <w:t xml:space="preserve"> every other year </w:t>
      </w:r>
      <w:r w:rsidRPr="00AC7225">
        <w:rPr>
          <w:rStyle w:val="StyleUnderline"/>
        </w:rPr>
        <w:t>and</w:t>
      </w:r>
      <w:r w:rsidRPr="004364B2">
        <w:rPr>
          <w:sz w:val="16"/>
        </w:rPr>
        <w:t xml:space="preserve"> the </w:t>
      </w:r>
      <w:r w:rsidRPr="00C1644B">
        <w:rPr>
          <w:rStyle w:val="StyleUnderline"/>
          <w:highlight w:val="yellow"/>
        </w:rPr>
        <w:t>shorter terms</w:t>
      </w:r>
      <w:r w:rsidRPr="00AC7225">
        <w:rPr>
          <w:rStyle w:val="StyleUnderline"/>
        </w:rPr>
        <w:t xml:space="preserve"> in office would likely </w:t>
      </w:r>
      <w:r w:rsidRPr="00C1644B">
        <w:rPr>
          <w:rStyle w:val="Emphasis"/>
          <w:highlight w:val="yellow"/>
        </w:rPr>
        <w:t>reduce</w:t>
      </w:r>
      <w:r w:rsidRPr="00AC7225">
        <w:rPr>
          <w:rStyle w:val="Emphasis"/>
        </w:rPr>
        <w:t xml:space="preserve"> the court’s </w:t>
      </w:r>
      <w:r w:rsidRPr="00C1644B">
        <w:rPr>
          <w:rStyle w:val="Emphasis"/>
          <w:highlight w:val="yellow"/>
        </w:rPr>
        <w:t>stature and</w:t>
      </w:r>
      <w:r w:rsidRPr="00AC7225">
        <w:rPr>
          <w:rStyle w:val="Emphasis"/>
        </w:rPr>
        <w:t xml:space="preserve"> the </w:t>
      </w:r>
      <w:r w:rsidRPr="00C1644B">
        <w:rPr>
          <w:rStyle w:val="Emphasis"/>
          <w:highlight w:val="yellow"/>
        </w:rPr>
        <w:t>stability of</w:t>
      </w:r>
      <w:r w:rsidRPr="00AC7225">
        <w:rPr>
          <w:rStyle w:val="Emphasis"/>
        </w:rPr>
        <w:t xml:space="preserve"> legal </w:t>
      </w:r>
      <w:r w:rsidRPr="00C1644B">
        <w:rPr>
          <w:rStyle w:val="Emphasis"/>
          <w:highlight w:val="yellow"/>
        </w:rPr>
        <w:t>doctrine</w:t>
      </w:r>
      <w:r w:rsidRPr="004364B2">
        <w:rPr>
          <w:sz w:val="16"/>
        </w:rPr>
        <w:t xml:space="preserve">, while </w:t>
      </w:r>
      <w:r w:rsidRPr="00AC7225">
        <w:rPr>
          <w:rStyle w:val="StyleUnderline"/>
        </w:rPr>
        <w:t>impairing justices’ efforts to remain above the partisan political fray</w:t>
      </w:r>
      <w:r w:rsidRPr="004364B2">
        <w:rPr>
          <w:sz w:val="16"/>
        </w:rPr>
        <w:t>.</w:t>
      </w:r>
    </w:p>
    <w:p w14:paraId="43BDAE9A" w14:textId="77777777" w:rsidR="00A626D0" w:rsidRPr="004364B2" w:rsidRDefault="00A626D0" w:rsidP="00A626D0">
      <w:pPr>
        <w:rPr>
          <w:sz w:val="16"/>
        </w:rPr>
      </w:pPr>
      <w:r w:rsidRPr="004364B2">
        <w:rPr>
          <w:sz w:val="16"/>
        </w:rPr>
        <w:t>In Federalist 78, Alexander Hamilton described permanency in office as an “indispensable ingredient” in the judiciary. It would be rash to surrender this protection of judicial independence in the pursuit of uncertain and limited benefits.</w:t>
      </w:r>
    </w:p>
    <w:p w14:paraId="5EE0104D" w14:textId="77777777" w:rsidR="00A626D0" w:rsidRPr="004364B2" w:rsidRDefault="00A626D0" w:rsidP="00A626D0">
      <w:pPr>
        <w:rPr>
          <w:sz w:val="16"/>
        </w:rPr>
      </w:pPr>
      <w:r w:rsidRPr="00AC7225">
        <w:rPr>
          <w:rStyle w:val="StyleUnderline"/>
        </w:rPr>
        <w:t xml:space="preserve">We are </w:t>
      </w:r>
      <w:r w:rsidRPr="00AC7225">
        <w:rPr>
          <w:rStyle w:val="Emphasis"/>
        </w:rPr>
        <w:t>even more distrustful of court-</w:t>
      </w:r>
      <w:r w:rsidRPr="00C1644B">
        <w:rPr>
          <w:rStyle w:val="Emphasis"/>
          <w:highlight w:val="yellow"/>
        </w:rPr>
        <w:t>packing</w:t>
      </w:r>
      <w:r w:rsidRPr="004364B2">
        <w:rPr>
          <w:sz w:val="16"/>
        </w:rPr>
        <w:t xml:space="preserve">. Ever since President Franklin D. Roosevelt in 1937 tried but failed to pack the Supreme Court with justices loyal to his agenda, a consensus that </w:t>
      </w:r>
      <w:r w:rsidRPr="00AC7225">
        <w:rPr>
          <w:rStyle w:val="StyleUnderline"/>
        </w:rPr>
        <w:t xml:space="preserve">such a move </w:t>
      </w:r>
      <w:r w:rsidRPr="00C1644B">
        <w:rPr>
          <w:rStyle w:val="StyleUnderline"/>
          <w:highlight w:val="yellow"/>
        </w:rPr>
        <w:t xml:space="preserve">is </w:t>
      </w:r>
      <w:r w:rsidRPr="00C1644B">
        <w:rPr>
          <w:rStyle w:val="Emphasis"/>
          <w:highlight w:val="yellow"/>
        </w:rPr>
        <w:t>destructive</w:t>
      </w:r>
      <w:r w:rsidRPr="009E0AE3">
        <w:rPr>
          <w:rStyle w:val="Emphasis"/>
        </w:rPr>
        <w:t xml:space="preserve"> to the judiciary</w:t>
      </w:r>
      <w:r w:rsidRPr="004364B2">
        <w:rPr>
          <w:sz w:val="16"/>
        </w:rPr>
        <w:t xml:space="preserve"> has discouraged further attempts. This is why Americans oppose the idea and why </w:t>
      </w:r>
      <w:r w:rsidRPr="00C1644B">
        <w:rPr>
          <w:rStyle w:val="Emphasis"/>
          <w:highlight w:val="yellow"/>
        </w:rPr>
        <w:t>autocrats</w:t>
      </w:r>
      <w:r w:rsidRPr="00AC7225">
        <w:rPr>
          <w:rStyle w:val="Emphasis"/>
        </w:rPr>
        <w:t xml:space="preserve"> around the world </w:t>
      </w:r>
      <w:r w:rsidRPr="00C1644B">
        <w:rPr>
          <w:rStyle w:val="Emphasis"/>
          <w:highlight w:val="yellow"/>
        </w:rPr>
        <w:t>embrace it</w:t>
      </w:r>
      <w:r w:rsidRPr="004364B2">
        <w:rPr>
          <w:sz w:val="16"/>
        </w:rPr>
        <w:t>.</w:t>
      </w:r>
    </w:p>
    <w:p w14:paraId="54DE4951" w14:textId="77777777" w:rsidR="00A626D0" w:rsidRPr="004364B2" w:rsidRDefault="00A626D0" w:rsidP="00A626D0">
      <w:pPr>
        <w:rPr>
          <w:sz w:val="16"/>
        </w:rPr>
      </w:pPr>
      <w:r w:rsidRPr="004364B2">
        <w:rPr>
          <w:sz w:val="16"/>
        </w:rPr>
        <w:t xml:space="preserve">The </w:t>
      </w:r>
      <w:r w:rsidRPr="00AC7225">
        <w:rPr>
          <w:rStyle w:val="StyleUnderline"/>
        </w:rPr>
        <w:t>impartial judge is the Constitution’s ideal, and</w:t>
      </w:r>
      <w:r w:rsidRPr="004364B2">
        <w:rPr>
          <w:sz w:val="16"/>
        </w:rPr>
        <w:t xml:space="preserve"> from our experiences as federal judges we can happily report that </w:t>
      </w:r>
      <w:r w:rsidRPr="00AC7225">
        <w:rPr>
          <w:rStyle w:val="Emphasis"/>
        </w:rPr>
        <w:t>it is also the norm</w:t>
      </w:r>
      <w:r w:rsidRPr="00AC7225">
        <w:rPr>
          <w:rStyle w:val="StyleUnderline"/>
        </w:rPr>
        <w:t xml:space="preserve">, even if </w:t>
      </w:r>
      <w:r w:rsidRPr="00AC7225">
        <w:rPr>
          <w:rStyle w:val="Emphasis"/>
        </w:rPr>
        <w:t>critics of individual decisions might think otherwise</w:t>
      </w:r>
      <w:r w:rsidRPr="004364B2">
        <w:rPr>
          <w:sz w:val="16"/>
        </w:rPr>
        <w:t xml:space="preserve">. Court-packing would seriously damage that norm. </w:t>
      </w:r>
      <w:r w:rsidRPr="00AC7225">
        <w:rPr>
          <w:rStyle w:val="StyleUnderline"/>
        </w:rPr>
        <w:t>Once the norm is violated</w:t>
      </w:r>
      <w:r w:rsidRPr="004364B2">
        <w:rPr>
          <w:sz w:val="16"/>
        </w:rPr>
        <w:t xml:space="preserve">, it seems likely that </w:t>
      </w:r>
      <w:r w:rsidRPr="00AC7225">
        <w:rPr>
          <w:rStyle w:val="StyleUnderline"/>
        </w:rPr>
        <w:t xml:space="preserve">court-packing by one political party would </w:t>
      </w:r>
      <w:r w:rsidRPr="00AC7225">
        <w:rPr>
          <w:rStyle w:val="Emphasis"/>
        </w:rPr>
        <w:t>lead inevitably to further court-packing</w:t>
      </w:r>
      <w:r w:rsidRPr="00AC7225">
        <w:rPr>
          <w:rStyle w:val="StyleUnderline"/>
        </w:rPr>
        <w:t xml:space="preserve"> by the other party in an </w:t>
      </w:r>
      <w:r w:rsidRPr="00AC7225">
        <w:rPr>
          <w:rStyle w:val="Emphasis"/>
        </w:rPr>
        <w:t>endless round of reprisals</w:t>
      </w:r>
      <w:r w:rsidRPr="00AC7225">
        <w:rPr>
          <w:rStyle w:val="StyleUnderline"/>
        </w:rPr>
        <w:t xml:space="preserve">. That would spell the </w:t>
      </w:r>
      <w:r w:rsidRPr="00AC7225">
        <w:rPr>
          <w:rStyle w:val="Emphasis"/>
        </w:rPr>
        <w:t>end of the Supreme Court</w:t>
      </w:r>
      <w:r w:rsidRPr="00AC7225">
        <w:rPr>
          <w:rStyle w:val="StyleUnderline"/>
        </w:rPr>
        <w:t xml:space="preserve"> as Americans know it</w:t>
      </w:r>
      <w:r w:rsidRPr="004364B2">
        <w:rPr>
          <w:sz w:val="16"/>
        </w:rPr>
        <w:t>.</w:t>
      </w:r>
    </w:p>
    <w:p w14:paraId="6EAF7F1E" w14:textId="77777777" w:rsidR="00A626D0" w:rsidRPr="004364B2" w:rsidRDefault="00A626D0" w:rsidP="00A626D0">
      <w:pPr>
        <w:rPr>
          <w:sz w:val="16"/>
        </w:rPr>
      </w:pPr>
      <w:r w:rsidRPr="004364B2">
        <w:rPr>
          <w:sz w:val="16"/>
        </w:rPr>
        <w:t xml:space="preserve">In this fractious time, </w:t>
      </w:r>
      <w:r w:rsidRPr="00AC7225">
        <w:rPr>
          <w:rStyle w:val="StyleUnderline"/>
        </w:rPr>
        <w:t xml:space="preserve">it is especially </w:t>
      </w:r>
      <w:r w:rsidRPr="00C1644B">
        <w:rPr>
          <w:rStyle w:val="StyleUnderline"/>
          <w:highlight w:val="yellow"/>
        </w:rPr>
        <w:t>important to</w:t>
      </w:r>
      <w:r w:rsidRPr="00AC7225">
        <w:rPr>
          <w:rStyle w:val="StyleUnderline"/>
        </w:rPr>
        <w:t xml:space="preserve"> take the long view and </w:t>
      </w:r>
      <w:r w:rsidRPr="00C1644B">
        <w:rPr>
          <w:rStyle w:val="Emphasis"/>
          <w:highlight w:val="yellow"/>
        </w:rPr>
        <w:t>not</w:t>
      </w:r>
      <w:r w:rsidRPr="009E0AE3">
        <w:rPr>
          <w:rStyle w:val="Emphasis"/>
        </w:rPr>
        <w:t xml:space="preserve"> irrevocably </w:t>
      </w:r>
      <w:r w:rsidRPr="00C1644B">
        <w:rPr>
          <w:rStyle w:val="Emphasis"/>
          <w:highlight w:val="yellow"/>
        </w:rPr>
        <w:t>alter</w:t>
      </w:r>
      <w:r w:rsidRPr="00AC7225">
        <w:rPr>
          <w:rStyle w:val="Emphasis"/>
        </w:rPr>
        <w:t xml:space="preserve"> a precious </w:t>
      </w:r>
      <w:r w:rsidRPr="00C1644B">
        <w:rPr>
          <w:rStyle w:val="Emphasis"/>
          <w:highlight w:val="yellow"/>
        </w:rPr>
        <w:t>linchpin of democracy</w:t>
      </w:r>
      <w:r w:rsidRPr="00C1644B">
        <w:rPr>
          <w:rStyle w:val="StyleUnderline"/>
          <w:highlight w:val="yellow"/>
        </w:rPr>
        <w:t xml:space="preserve"> by</w:t>
      </w:r>
      <w:r w:rsidRPr="009E0AE3">
        <w:rPr>
          <w:rStyle w:val="StyleUnderline"/>
        </w:rPr>
        <w:t xml:space="preserve"> undertaking </w:t>
      </w:r>
      <w:r w:rsidRPr="00C1644B">
        <w:rPr>
          <w:rStyle w:val="StyleUnderline"/>
          <w:highlight w:val="yellow"/>
        </w:rPr>
        <w:t>reforms</w:t>
      </w:r>
      <w:r w:rsidRPr="00AC7225">
        <w:rPr>
          <w:rStyle w:val="StyleUnderline"/>
        </w:rPr>
        <w:t xml:space="preserve"> in the heat of the moment. </w:t>
      </w:r>
      <w:r w:rsidRPr="00C1644B">
        <w:rPr>
          <w:rStyle w:val="StyleUnderline"/>
          <w:highlight w:val="yellow"/>
        </w:rPr>
        <w:t>Democracies</w:t>
      </w:r>
      <w:r w:rsidRPr="00AC7225">
        <w:rPr>
          <w:rStyle w:val="StyleUnderline"/>
        </w:rPr>
        <w:t xml:space="preserve"> may be </w:t>
      </w:r>
      <w:r w:rsidRPr="00C1644B">
        <w:rPr>
          <w:rStyle w:val="StyleUnderline"/>
          <w:highlight w:val="yellow"/>
        </w:rPr>
        <w:t>fragile, but</w:t>
      </w:r>
      <w:r w:rsidRPr="00AC7225">
        <w:rPr>
          <w:rStyle w:val="StyleUnderline"/>
        </w:rPr>
        <w:t xml:space="preserve"> they </w:t>
      </w:r>
      <w:r w:rsidRPr="00C1644B">
        <w:rPr>
          <w:rStyle w:val="StyleUnderline"/>
          <w:highlight w:val="yellow"/>
        </w:rPr>
        <w:t>gain</w:t>
      </w:r>
      <w:r w:rsidRPr="00AC7225">
        <w:rPr>
          <w:rStyle w:val="StyleUnderline"/>
        </w:rPr>
        <w:t xml:space="preserve"> </w:t>
      </w:r>
      <w:r w:rsidRPr="00AC7225">
        <w:rPr>
          <w:rStyle w:val="Emphasis"/>
        </w:rPr>
        <w:t xml:space="preserve">strength and </w:t>
      </w:r>
      <w:r w:rsidRPr="00C1644B">
        <w:rPr>
          <w:rStyle w:val="Emphasis"/>
          <w:highlight w:val="yellow"/>
        </w:rPr>
        <w:t>resilience</w:t>
      </w:r>
      <w:r w:rsidRPr="00C1644B">
        <w:rPr>
          <w:rStyle w:val="StyleUnderline"/>
          <w:highlight w:val="yellow"/>
        </w:rPr>
        <w:t xml:space="preserve"> from</w:t>
      </w:r>
      <w:r w:rsidRPr="00AC7225">
        <w:rPr>
          <w:rStyle w:val="StyleUnderline"/>
        </w:rPr>
        <w:t xml:space="preserve"> the rule of law and an </w:t>
      </w:r>
      <w:r w:rsidRPr="00C1644B">
        <w:rPr>
          <w:rStyle w:val="Emphasis"/>
          <w:highlight w:val="yellow"/>
        </w:rPr>
        <w:t>independent judiciary</w:t>
      </w:r>
      <w:r w:rsidRPr="004364B2">
        <w:rPr>
          <w:sz w:val="16"/>
        </w:rPr>
        <w:t>.</w:t>
      </w:r>
    </w:p>
    <w:p w14:paraId="5DAC81CE" w14:textId="77777777" w:rsidR="00A626D0" w:rsidRDefault="00A626D0" w:rsidP="00A626D0">
      <w:pPr>
        <w:pStyle w:val="Heading4"/>
      </w:pPr>
      <w:r>
        <w:t>Extinction.</w:t>
      </w:r>
    </w:p>
    <w:p w14:paraId="3DFCA8DB" w14:textId="77777777" w:rsidR="00A626D0" w:rsidRDefault="00A626D0" w:rsidP="00A626D0">
      <w:r>
        <w:t xml:space="preserve">John D. </w:t>
      </w:r>
      <w:r w:rsidRPr="002B20EB">
        <w:rPr>
          <w:rStyle w:val="Style13ptBold"/>
        </w:rPr>
        <w:t>Bessler 21</w:t>
      </w:r>
      <w:r>
        <w:t>, Professor of Law at the University of Baltimore School of Law, Adjunct Professor at the Georgetown University Law Center, 2021, “The Rule of Law: A Necessary Pillar of Free and Democratic Societies for Protecting Human Rights,” Santa Clara Law Review, 61 Santa Clara L. Rev. 467</w:t>
      </w:r>
    </w:p>
    <w:p w14:paraId="20E6BE6A" w14:textId="77777777" w:rsidR="00A626D0" w:rsidRPr="002B20EB" w:rsidRDefault="00A626D0" w:rsidP="00A626D0">
      <w:pPr>
        <w:rPr>
          <w:sz w:val="16"/>
        </w:rPr>
      </w:pPr>
      <w:r w:rsidRPr="002B20EB">
        <w:rPr>
          <w:sz w:val="16"/>
        </w:rPr>
        <w:t xml:space="preserve">Like Adams, George Washington - the first President of </w:t>
      </w:r>
      <w:r w:rsidRPr="002B20EB">
        <w:rPr>
          <w:rStyle w:val="StyleUnderline"/>
        </w:rPr>
        <w:t xml:space="preserve">the </w:t>
      </w:r>
      <w:r w:rsidRPr="00C1644B">
        <w:rPr>
          <w:rStyle w:val="Emphasis"/>
          <w:highlight w:val="yellow"/>
        </w:rPr>
        <w:t>U</w:t>
      </w:r>
      <w:r w:rsidRPr="002B20EB">
        <w:rPr>
          <w:sz w:val="16"/>
        </w:rPr>
        <w:t xml:space="preserve">nited </w:t>
      </w:r>
      <w:r w:rsidRPr="00C1644B">
        <w:rPr>
          <w:rStyle w:val="Emphasis"/>
          <w:highlight w:val="yellow"/>
        </w:rPr>
        <w:t>S</w:t>
      </w:r>
      <w:r w:rsidRPr="002B20EB">
        <w:rPr>
          <w:sz w:val="16"/>
        </w:rPr>
        <w:t xml:space="preserve">tates </w:t>
      </w:r>
      <w:r w:rsidRPr="002B20EB">
        <w:rPr>
          <w:sz w:val="16"/>
          <w:szCs w:val="18"/>
        </w:rPr>
        <w:t xml:space="preserve">- </w:t>
      </w:r>
      <w:r w:rsidRPr="00C1644B">
        <w:rPr>
          <w:rStyle w:val="StyleUnderline"/>
          <w:highlight w:val="yellow"/>
        </w:rPr>
        <w:t>embraced</w:t>
      </w:r>
      <w:r w:rsidRPr="002B20EB">
        <w:rPr>
          <w:rStyle w:val="StyleUnderline"/>
        </w:rPr>
        <w:t xml:space="preserve"> the </w:t>
      </w:r>
      <w:r w:rsidRPr="002B20EB">
        <w:rPr>
          <w:rStyle w:val="Emphasis"/>
        </w:rPr>
        <w:t>notion</w:t>
      </w:r>
      <w:r w:rsidRPr="002B20EB">
        <w:rPr>
          <w:rStyle w:val="StyleUnderline"/>
        </w:rPr>
        <w:t xml:space="preserve"> of a </w:t>
      </w:r>
      <w:r w:rsidRPr="00C1644B">
        <w:rPr>
          <w:rStyle w:val="Emphasis"/>
          <w:highlight w:val="yellow"/>
        </w:rPr>
        <w:t>government of laws</w:t>
      </w:r>
      <w:r w:rsidRPr="002B20EB">
        <w:rPr>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4F23AEB7" w14:textId="77777777" w:rsidR="00A626D0" w:rsidRPr="002B20EB" w:rsidRDefault="00A626D0" w:rsidP="00A626D0">
      <w:pPr>
        <w:rPr>
          <w:sz w:val="16"/>
        </w:rPr>
      </w:pPr>
      <w:r w:rsidRPr="002B20EB">
        <w:rPr>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26F283E4" w14:textId="77777777" w:rsidR="00A626D0" w:rsidRPr="002B20EB" w:rsidRDefault="00A626D0" w:rsidP="00A626D0">
      <w:pPr>
        <w:rPr>
          <w:sz w:val="16"/>
        </w:rPr>
      </w:pPr>
      <w:r w:rsidRPr="002B20EB">
        <w:rPr>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40BA7A66" w14:textId="77777777" w:rsidR="00A626D0" w:rsidRPr="002B20EB" w:rsidRDefault="00A626D0" w:rsidP="00A626D0">
      <w:pPr>
        <w:rPr>
          <w:sz w:val="16"/>
        </w:rPr>
      </w:pPr>
      <w:r w:rsidRPr="00C1644B">
        <w:rPr>
          <w:rStyle w:val="StyleUnderline"/>
          <w:highlight w:val="yellow"/>
        </w:rPr>
        <w:t xml:space="preserve">To </w:t>
      </w:r>
      <w:r w:rsidRPr="00C1644B">
        <w:rPr>
          <w:rStyle w:val="Emphasis"/>
          <w:highlight w:val="yellow"/>
        </w:rPr>
        <w:t>complete</w:t>
      </w:r>
      <w:r w:rsidRPr="00C1644B">
        <w:rPr>
          <w:rStyle w:val="StyleUnderline"/>
          <w:highlight w:val="yellow"/>
        </w:rPr>
        <w:t xml:space="preserve"> the </w:t>
      </w:r>
      <w:r w:rsidRPr="00C1644B">
        <w:rPr>
          <w:rStyle w:val="Emphasis"/>
          <w:highlight w:val="yellow"/>
        </w:rPr>
        <w:t>American character</w:t>
      </w:r>
      <w:r w:rsidRPr="00C1644B">
        <w:rPr>
          <w:rStyle w:val="StyleUnderline"/>
          <w:highlight w:val="yellow"/>
        </w:rPr>
        <w:t>, it remains for</w:t>
      </w:r>
      <w:r w:rsidRPr="002B20EB">
        <w:rPr>
          <w:rStyle w:val="StyleUnderline"/>
        </w:rPr>
        <w:t xml:space="preserve"> the</w:t>
      </w:r>
      <w:r w:rsidRPr="002B20EB">
        <w:rPr>
          <w:sz w:val="16"/>
        </w:rPr>
        <w:t xml:space="preserve"> citizens of the </w:t>
      </w:r>
      <w:r w:rsidRPr="00C1644B">
        <w:rPr>
          <w:rStyle w:val="Emphasis"/>
          <w:highlight w:val="yellow"/>
        </w:rPr>
        <w:t>U</w:t>
      </w:r>
      <w:r w:rsidRPr="002B20EB">
        <w:rPr>
          <w:sz w:val="16"/>
        </w:rPr>
        <w:t xml:space="preserve">nited </w:t>
      </w:r>
      <w:r w:rsidRPr="00C1644B">
        <w:rPr>
          <w:rStyle w:val="Emphasis"/>
          <w:highlight w:val="yellow"/>
        </w:rPr>
        <w:t>S</w:t>
      </w:r>
      <w:r w:rsidRPr="002B20EB">
        <w:rPr>
          <w:sz w:val="16"/>
        </w:rPr>
        <w:t xml:space="preserve">tates </w:t>
      </w:r>
      <w:r w:rsidRPr="00C1644B">
        <w:rPr>
          <w:rStyle w:val="StyleUnderline"/>
          <w:highlight w:val="yellow"/>
        </w:rPr>
        <w:t xml:space="preserve">to </w:t>
      </w:r>
      <w:r w:rsidRPr="00C1644B">
        <w:rPr>
          <w:rStyle w:val="Emphasis"/>
          <w:highlight w:val="yellow"/>
        </w:rPr>
        <w:t>shew to the world</w:t>
      </w:r>
      <w:r w:rsidRPr="00C1644B">
        <w:rPr>
          <w:rStyle w:val="StyleUnderline"/>
          <w:highlight w:val="yellow"/>
        </w:rPr>
        <w:t>, that the</w:t>
      </w:r>
      <w:r w:rsidRPr="002B20EB">
        <w:rPr>
          <w:sz w:val="16"/>
        </w:rPr>
        <w:t xml:space="preserve"> reproach heretofore cast on </w:t>
      </w:r>
      <w:r w:rsidRPr="00C1644B">
        <w:rPr>
          <w:rStyle w:val="Emphasis"/>
          <w:highlight w:val="yellow"/>
        </w:rPr>
        <w:t>republic</w:t>
      </w:r>
      <w:r w:rsidRPr="002B20EB">
        <w:rPr>
          <w:rStyle w:val="StyleUnderline"/>
        </w:rPr>
        <w:t>an Governments</w:t>
      </w:r>
      <w:r w:rsidRPr="002B20EB">
        <w:rPr>
          <w:sz w:val="16"/>
        </w:rPr>
        <w:t xml:space="preserve"> for their want of stability, is without foundation, when that government </w:t>
      </w:r>
      <w:r w:rsidRPr="00C1644B">
        <w:rPr>
          <w:rStyle w:val="StyleUnderline"/>
          <w:highlight w:val="yellow"/>
        </w:rPr>
        <w:t>is</w:t>
      </w:r>
      <w:r w:rsidRPr="002B20EB">
        <w:rPr>
          <w:rStyle w:val="StyleUnderline"/>
        </w:rPr>
        <w:t xml:space="preserve"> the </w:t>
      </w:r>
      <w:r w:rsidRPr="00C1644B">
        <w:rPr>
          <w:rStyle w:val="Emphasis"/>
          <w:highlight w:val="yellow"/>
        </w:rPr>
        <w:t>deliberate</w:t>
      </w:r>
      <w:r w:rsidRPr="002B20EB">
        <w:rPr>
          <w:rStyle w:val="Emphasis"/>
        </w:rPr>
        <w:t xml:space="preserve"> choice</w:t>
      </w:r>
      <w:r w:rsidRPr="002B20EB">
        <w:rPr>
          <w:sz w:val="16"/>
        </w:rPr>
        <w:t xml:space="preserve"> of an enlightened people. And I am fully persuaded, that every well-wisher to the happiness and prosperity of this country will evince by his conduct that we live under a government of laws ... . 151</w:t>
      </w:r>
    </w:p>
    <w:p w14:paraId="4CF67A37" w14:textId="77777777" w:rsidR="00A626D0" w:rsidRPr="002B20EB" w:rsidRDefault="00A626D0" w:rsidP="00A626D0">
      <w:pPr>
        <w:rPr>
          <w:sz w:val="16"/>
        </w:rPr>
      </w:pPr>
      <w:r w:rsidRPr="002B20EB">
        <w:rPr>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26BB5DAF" w14:textId="77777777" w:rsidR="00A626D0" w:rsidRPr="00FF4986" w:rsidRDefault="00A626D0" w:rsidP="00A626D0">
      <w:pPr>
        <w:rPr>
          <w:sz w:val="6"/>
          <w:szCs w:val="12"/>
        </w:rPr>
      </w:pPr>
      <w:r w:rsidRPr="00FF4986">
        <w:rPr>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7D05C3E9" w14:textId="77777777" w:rsidR="00A626D0" w:rsidRPr="00FF4986" w:rsidRDefault="00A626D0" w:rsidP="00A626D0">
      <w:pPr>
        <w:rPr>
          <w:sz w:val="6"/>
          <w:szCs w:val="12"/>
        </w:rPr>
      </w:pPr>
      <w:r w:rsidRPr="00FF4986">
        <w:rPr>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6139AA78" w14:textId="77777777" w:rsidR="00A626D0" w:rsidRPr="00FF4986" w:rsidRDefault="00A626D0" w:rsidP="00A626D0">
      <w:pPr>
        <w:rPr>
          <w:sz w:val="6"/>
          <w:szCs w:val="12"/>
        </w:rPr>
      </w:pPr>
      <w:r w:rsidRPr="00FF4986">
        <w:rPr>
          <w:sz w:val="6"/>
          <w:szCs w:val="12"/>
        </w:rPr>
        <w:t>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w:t>
      </w:r>
    </w:p>
    <w:p w14:paraId="7C4D9BED" w14:textId="77777777" w:rsidR="00A626D0" w:rsidRPr="00FF4986" w:rsidRDefault="00A626D0" w:rsidP="00A626D0">
      <w:pPr>
        <w:rPr>
          <w:sz w:val="6"/>
          <w:szCs w:val="12"/>
        </w:rPr>
      </w:pPr>
      <w:r w:rsidRPr="00FF4986">
        <w:rPr>
          <w:sz w:val="6"/>
          <w:szCs w:val="12"/>
        </w:rPr>
        <w:t>V. From the Enlightenment to Modern Conceptions of the Rule of Law</w:t>
      </w:r>
    </w:p>
    <w:p w14:paraId="4863C73D" w14:textId="77777777" w:rsidR="00A626D0" w:rsidRPr="00FF4986" w:rsidRDefault="00A626D0" w:rsidP="00A626D0">
      <w:pPr>
        <w:rPr>
          <w:sz w:val="6"/>
          <w:szCs w:val="12"/>
        </w:rPr>
      </w:pPr>
      <w:r w:rsidRPr="00FF4986">
        <w:rPr>
          <w:sz w:val="6"/>
          <w:szCs w:val="1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36DF379E" w14:textId="77777777" w:rsidR="00A626D0" w:rsidRPr="00FF4986" w:rsidRDefault="00A626D0" w:rsidP="00A626D0">
      <w:pPr>
        <w:rPr>
          <w:sz w:val="6"/>
          <w:szCs w:val="12"/>
        </w:rPr>
      </w:pPr>
      <w:r w:rsidRPr="00FF4986">
        <w:rPr>
          <w:sz w:val="6"/>
          <w:szCs w:val="12"/>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2C6574AD" w14:textId="77777777" w:rsidR="00A626D0" w:rsidRPr="00FF4986" w:rsidRDefault="00A626D0" w:rsidP="00A626D0">
      <w:pPr>
        <w:rPr>
          <w:sz w:val="6"/>
          <w:szCs w:val="12"/>
        </w:rPr>
      </w:pPr>
      <w:r w:rsidRPr="00FF4986">
        <w:rPr>
          <w:sz w:val="6"/>
          <w:szCs w:val="1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4B39E73D" w14:textId="77777777" w:rsidR="00A626D0" w:rsidRPr="00FF4986" w:rsidRDefault="00A626D0" w:rsidP="00A626D0">
      <w:pPr>
        <w:rPr>
          <w:sz w:val="6"/>
          <w:szCs w:val="12"/>
        </w:rPr>
      </w:pPr>
      <w:r w:rsidRPr="00FF4986">
        <w:rPr>
          <w:sz w:val="6"/>
          <w:szCs w:val="12"/>
        </w:rPr>
        <w:t>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w:t>
      </w:r>
    </w:p>
    <w:p w14:paraId="0768F990" w14:textId="77777777" w:rsidR="00A626D0" w:rsidRPr="00FF4986" w:rsidRDefault="00A626D0" w:rsidP="00A626D0">
      <w:pPr>
        <w:rPr>
          <w:sz w:val="6"/>
          <w:szCs w:val="12"/>
        </w:rPr>
      </w:pPr>
      <w:r w:rsidRPr="00FF4986">
        <w:rPr>
          <w:sz w:val="6"/>
          <w:szCs w:val="12"/>
        </w:rPr>
        <w:t>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613ABA17" w14:textId="77777777" w:rsidR="00A626D0" w:rsidRPr="00FF4986" w:rsidRDefault="00A626D0" w:rsidP="00A626D0">
      <w:pPr>
        <w:rPr>
          <w:sz w:val="6"/>
          <w:szCs w:val="12"/>
        </w:rPr>
      </w:pPr>
      <w:r w:rsidRPr="00FF4986">
        <w:rPr>
          <w:sz w:val="6"/>
          <w:szCs w:val="12"/>
        </w:rPr>
        <w:t>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 Research on the Nature of Style, 1770), which itself focused on the use and nuance of language. 227</w:t>
      </w:r>
    </w:p>
    <w:p w14:paraId="2501E7B6" w14:textId="77777777" w:rsidR="00A626D0" w:rsidRPr="00FF4986" w:rsidRDefault="00A626D0" w:rsidP="00A626D0">
      <w:pPr>
        <w:rPr>
          <w:sz w:val="6"/>
          <w:szCs w:val="12"/>
        </w:rPr>
      </w:pPr>
      <w:r w:rsidRPr="00FF4986">
        <w:rPr>
          <w:sz w:val="6"/>
          <w:szCs w:val="12"/>
        </w:rPr>
        <w:t>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w:t>
      </w:r>
    </w:p>
    <w:p w14:paraId="55230569" w14:textId="77777777" w:rsidR="00A626D0" w:rsidRPr="00FF4986" w:rsidRDefault="00A626D0" w:rsidP="00A626D0">
      <w:pPr>
        <w:rPr>
          <w:sz w:val="6"/>
          <w:szCs w:val="12"/>
        </w:rPr>
      </w:pPr>
      <w:r w:rsidRPr="00FF4986">
        <w:rPr>
          <w:sz w:val="6"/>
          <w:szCs w:val="1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3B93743F" w14:textId="77777777" w:rsidR="00A626D0" w:rsidRPr="00FF4986" w:rsidRDefault="00A626D0" w:rsidP="00A626D0">
      <w:pPr>
        <w:rPr>
          <w:sz w:val="6"/>
          <w:szCs w:val="12"/>
        </w:rPr>
      </w:pPr>
      <w:r w:rsidRPr="00FF4986">
        <w:rPr>
          <w:sz w:val="6"/>
          <w:szCs w:val="12"/>
        </w:rPr>
        <w:t>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w:t>
      </w:r>
    </w:p>
    <w:p w14:paraId="22DF6C55" w14:textId="77777777" w:rsidR="00A626D0" w:rsidRPr="00FF4986" w:rsidRDefault="00A626D0" w:rsidP="00A626D0">
      <w:pPr>
        <w:rPr>
          <w:sz w:val="6"/>
          <w:szCs w:val="12"/>
        </w:rPr>
      </w:pPr>
      <w:r w:rsidRPr="00FF4986">
        <w:rPr>
          <w:sz w:val="6"/>
          <w:szCs w:val="1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704BAB61" w14:textId="77777777" w:rsidR="00A626D0" w:rsidRPr="00FF4986" w:rsidRDefault="00A626D0" w:rsidP="00A626D0">
      <w:pPr>
        <w:rPr>
          <w:sz w:val="6"/>
          <w:szCs w:val="12"/>
        </w:rPr>
      </w:pPr>
      <w:r w:rsidRPr="00FF4986">
        <w:rPr>
          <w:sz w:val="6"/>
          <w:szCs w:val="12"/>
        </w:rPr>
        <w:t>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21FA926A" w14:textId="77777777" w:rsidR="00A626D0" w:rsidRPr="00FF4986" w:rsidRDefault="00A626D0" w:rsidP="00A626D0">
      <w:pPr>
        <w:rPr>
          <w:sz w:val="6"/>
          <w:szCs w:val="12"/>
        </w:rPr>
      </w:pPr>
      <w:r w:rsidRPr="00FF4986">
        <w:rPr>
          <w:sz w:val="6"/>
          <w:szCs w:val="1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24CFAED2" w14:textId="77777777" w:rsidR="00A626D0" w:rsidRPr="00FF4986" w:rsidRDefault="00A626D0" w:rsidP="00A626D0">
      <w:pPr>
        <w:rPr>
          <w:sz w:val="6"/>
          <w:szCs w:val="12"/>
        </w:rPr>
      </w:pPr>
      <w:r w:rsidRPr="00FF4986">
        <w:rPr>
          <w:sz w:val="6"/>
          <w:szCs w:val="12"/>
        </w:rPr>
        <w:t>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w:t>
      </w:r>
    </w:p>
    <w:p w14:paraId="4E727E9D" w14:textId="77777777" w:rsidR="00A626D0" w:rsidRPr="00FF4986" w:rsidRDefault="00A626D0" w:rsidP="00A626D0">
      <w:pPr>
        <w:rPr>
          <w:sz w:val="6"/>
          <w:szCs w:val="12"/>
        </w:rPr>
      </w:pPr>
      <w:r w:rsidRPr="00FF4986">
        <w:rPr>
          <w:sz w:val="6"/>
          <w:szCs w:val="12"/>
        </w:rPr>
        <w:t>VI. The Universal Declaration of Human Rights and Equal Protection of the Laws</w:t>
      </w:r>
    </w:p>
    <w:p w14:paraId="19701C16" w14:textId="77777777" w:rsidR="00A626D0" w:rsidRPr="00FF4986" w:rsidRDefault="00A626D0" w:rsidP="00A626D0">
      <w:pPr>
        <w:rPr>
          <w:sz w:val="6"/>
          <w:szCs w:val="12"/>
        </w:rPr>
      </w:pPr>
      <w:r w:rsidRPr="00FF4986">
        <w:rPr>
          <w:sz w:val="6"/>
          <w:szCs w:val="12"/>
        </w:rPr>
        <w:t>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7CF243AB" w14:textId="77777777" w:rsidR="00A626D0" w:rsidRPr="00FF4986" w:rsidRDefault="00A626D0" w:rsidP="00A626D0">
      <w:pPr>
        <w:rPr>
          <w:sz w:val="6"/>
          <w:szCs w:val="12"/>
        </w:rPr>
      </w:pPr>
      <w:r w:rsidRPr="00FF4986">
        <w:rPr>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751AE27E" w14:textId="77777777" w:rsidR="00A626D0" w:rsidRPr="00FF4986" w:rsidRDefault="00A626D0" w:rsidP="00A626D0">
      <w:pPr>
        <w:rPr>
          <w:sz w:val="6"/>
          <w:szCs w:val="12"/>
        </w:rPr>
      </w:pPr>
      <w:r w:rsidRPr="00FF4986">
        <w:rPr>
          <w:sz w:val="6"/>
          <w:szCs w:val="1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236FE0DB" w14:textId="77777777" w:rsidR="00A626D0" w:rsidRPr="00FF4986" w:rsidRDefault="00A626D0" w:rsidP="00A626D0">
      <w:pPr>
        <w:rPr>
          <w:sz w:val="6"/>
          <w:szCs w:val="12"/>
        </w:rPr>
      </w:pPr>
      <w:r w:rsidRPr="00FF4986">
        <w:rPr>
          <w:sz w:val="6"/>
          <w:szCs w:val="12"/>
        </w:rPr>
        <w:t>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1611E663" w14:textId="77777777" w:rsidR="00A626D0" w:rsidRPr="00FF4986" w:rsidRDefault="00A626D0" w:rsidP="00A626D0">
      <w:pPr>
        <w:rPr>
          <w:sz w:val="6"/>
          <w:szCs w:val="12"/>
        </w:rPr>
      </w:pPr>
      <w:r w:rsidRPr="00FF4986">
        <w:rPr>
          <w:sz w:val="6"/>
          <w:szCs w:val="12"/>
        </w:rPr>
        <w:t>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47C0199D" w14:textId="77777777" w:rsidR="00A626D0" w:rsidRPr="00FF4986" w:rsidRDefault="00A626D0" w:rsidP="00A626D0">
      <w:pPr>
        <w:rPr>
          <w:sz w:val="6"/>
          <w:szCs w:val="12"/>
        </w:rPr>
      </w:pPr>
      <w:r w:rsidRPr="00FF4986">
        <w:rPr>
          <w:sz w:val="6"/>
          <w:szCs w:val="12"/>
        </w:rPr>
        <w:t>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2FA377F9" w14:textId="77777777" w:rsidR="00A626D0" w:rsidRPr="00FF4986" w:rsidRDefault="00A626D0" w:rsidP="00A626D0">
      <w:pPr>
        <w:rPr>
          <w:sz w:val="6"/>
          <w:szCs w:val="12"/>
        </w:rPr>
      </w:pPr>
      <w:r w:rsidRPr="00FF4986">
        <w:rPr>
          <w:sz w:val="6"/>
          <w:szCs w:val="12"/>
        </w:rPr>
        <w:t>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2D3E606D" w14:textId="77777777" w:rsidR="00A626D0" w:rsidRPr="00FF4986" w:rsidRDefault="00A626D0" w:rsidP="00A626D0">
      <w:pPr>
        <w:rPr>
          <w:sz w:val="6"/>
          <w:szCs w:val="12"/>
        </w:rPr>
      </w:pPr>
      <w:r w:rsidRPr="00FF4986">
        <w:rPr>
          <w:sz w:val="6"/>
          <w:szCs w:val="12"/>
        </w:rPr>
        <w:t>VII. Tyrannical Rule and Abuses of Power vs. the Rule of Law</w:t>
      </w:r>
    </w:p>
    <w:p w14:paraId="4D060EB0" w14:textId="77777777" w:rsidR="00A626D0" w:rsidRPr="00FF4986" w:rsidRDefault="00A626D0" w:rsidP="00A626D0">
      <w:pPr>
        <w:rPr>
          <w:sz w:val="6"/>
          <w:szCs w:val="12"/>
        </w:rPr>
      </w:pPr>
      <w:r w:rsidRPr="00FF4986">
        <w:rPr>
          <w:sz w:val="6"/>
          <w:szCs w:val="12"/>
        </w:rPr>
        <w:t>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w:t>
      </w:r>
    </w:p>
    <w:p w14:paraId="7C6E4EA6" w14:textId="77777777" w:rsidR="00A626D0" w:rsidRPr="00FF4986" w:rsidRDefault="00A626D0" w:rsidP="00A626D0">
      <w:pPr>
        <w:rPr>
          <w:sz w:val="6"/>
          <w:szCs w:val="12"/>
        </w:rPr>
      </w:pPr>
      <w:r w:rsidRPr="00FF4986">
        <w:rPr>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2ECC38E8" w14:textId="77777777" w:rsidR="00A626D0" w:rsidRPr="00FF4986" w:rsidRDefault="00A626D0" w:rsidP="00A626D0">
      <w:pPr>
        <w:rPr>
          <w:sz w:val="6"/>
          <w:szCs w:val="12"/>
        </w:rPr>
      </w:pPr>
      <w:r w:rsidRPr="00FF4986">
        <w:rPr>
          <w:sz w:val="6"/>
          <w:szCs w:val="12"/>
        </w:rPr>
        <w:t>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w:t>
      </w:r>
    </w:p>
    <w:p w14:paraId="6BAFE6D5" w14:textId="77777777" w:rsidR="00A626D0" w:rsidRPr="00FF4986" w:rsidRDefault="00A626D0" w:rsidP="00A626D0">
      <w:pPr>
        <w:rPr>
          <w:sz w:val="6"/>
          <w:szCs w:val="12"/>
        </w:rPr>
      </w:pPr>
      <w:r w:rsidRPr="00FF4986">
        <w:rPr>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56376F51" w14:textId="77777777" w:rsidR="00A626D0" w:rsidRPr="00FF4986" w:rsidRDefault="00A626D0" w:rsidP="00A626D0">
      <w:pPr>
        <w:rPr>
          <w:sz w:val="6"/>
          <w:szCs w:val="12"/>
        </w:rPr>
      </w:pPr>
      <w:r w:rsidRPr="00FF4986">
        <w:rPr>
          <w:sz w:val="6"/>
          <w:szCs w:val="1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27B64CAC" w14:textId="77777777" w:rsidR="00A626D0" w:rsidRPr="00FF4986" w:rsidRDefault="00A626D0" w:rsidP="00A626D0">
      <w:pPr>
        <w:rPr>
          <w:sz w:val="6"/>
          <w:szCs w:val="12"/>
        </w:rPr>
      </w:pPr>
      <w:r w:rsidRPr="00FF4986">
        <w:rPr>
          <w:sz w:val="6"/>
          <w:szCs w:val="12"/>
        </w:rPr>
        <w:t>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w:t>
      </w:r>
    </w:p>
    <w:p w14:paraId="17A81896" w14:textId="77777777" w:rsidR="00A626D0" w:rsidRPr="00FF4986" w:rsidRDefault="00A626D0" w:rsidP="00A626D0">
      <w:pPr>
        <w:rPr>
          <w:sz w:val="6"/>
          <w:szCs w:val="12"/>
        </w:rPr>
      </w:pPr>
      <w:r w:rsidRPr="00FF4986">
        <w:rPr>
          <w:sz w:val="6"/>
          <w:szCs w:val="1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26C3EB84" w14:textId="77777777" w:rsidR="00A626D0" w:rsidRPr="00FF4986" w:rsidRDefault="00A626D0" w:rsidP="00A626D0">
      <w:pPr>
        <w:rPr>
          <w:sz w:val="6"/>
          <w:szCs w:val="12"/>
        </w:rPr>
      </w:pPr>
      <w:r w:rsidRPr="00FF4986">
        <w:rPr>
          <w:sz w:val="6"/>
          <w:szCs w:val="12"/>
        </w:rPr>
        <w:t>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452EE332" w14:textId="77777777" w:rsidR="00A626D0" w:rsidRPr="00FF4986" w:rsidRDefault="00A626D0" w:rsidP="00A626D0">
      <w:pPr>
        <w:rPr>
          <w:sz w:val="6"/>
          <w:szCs w:val="12"/>
        </w:rPr>
      </w:pPr>
      <w:r w:rsidRPr="00FF4986">
        <w:rPr>
          <w:sz w:val="6"/>
          <w:szCs w:val="1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32CED081" w14:textId="77777777" w:rsidR="00A626D0" w:rsidRPr="00FF4986" w:rsidRDefault="00A626D0" w:rsidP="00A626D0">
      <w:pPr>
        <w:rPr>
          <w:sz w:val="6"/>
          <w:szCs w:val="12"/>
        </w:rPr>
      </w:pPr>
      <w:r w:rsidRPr="00FF4986">
        <w:rPr>
          <w:sz w:val="6"/>
          <w:szCs w:val="12"/>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4321A873" w14:textId="77777777" w:rsidR="00A626D0" w:rsidRPr="00FF4986" w:rsidRDefault="00A626D0" w:rsidP="00A626D0">
      <w:pPr>
        <w:rPr>
          <w:sz w:val="6"/>
          <w:szCs w:val="12"/>
        </w:rPr>
      </w:pPr>
      <w:r w:rsidRPr="00FF4986">
        <w:rPr>
          <w:sz w:val="6"/>
          <w:szCs w:val="12"/>
        </w:rPr>
        <w:t>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w:t>
      </w:r>
    </w:p>
    <w:p w14:paraId="7D481778" w14:textId="77777777" w:rsidR="00A626D0" w:rsidRPr="00FF4986" w:rsidRDefault="00A626D0" w:rsidP="00A626D0">
      <w:pPr>
        <w:rPr>
          <w:sz w:val="6"/>
          <w:szCs w:val="12"/>
        </w:rPr>
      </w:pPr>
      <w:r w:rsidRPr="00FF4986">
        <w:rPr>
          <w:sz w:val="6"/>
          <w:szCs w:val="12"/>
        </w:rPr>
        <w:t>VIII. The Rule of Law's Importance to Safeguarding Civil Liberties and Human Rights</w:t>
      </w:r>
    </w:p>
    <w:p w14:paraId="51B952AD" w14:textId="77777777" w:rsidR="00A626D0" w:rsidRPr="002B20EB" w:rsidRDefault="00A626D0" w:rsidP="00A626D0">
      <w:pPr>
        <w:rPr>
          <w:sz w:val="16"/>
        </w:rPr>
      </w:pPr>
      <w:r w:rsidRPr="00290228">
        <w:rPr>
          <w:rStyle w:val="StyleUnderline"/>
        </w:rPr>
        <w:t xml:space="preserve">As history shows, shockingly </w:t>
      </w:r>
      <w:r w:rsidRPr="00C1644B">
        <w:rPr>
          <w:rStyle w:val="Emphasis"/>
          <w:highlight w:val="yellow"/>
        </w:rPr>
        <w:t>horrific</w:t>
      </w:r>
      <w:r w:rsidRPr="00290228">
        <w:rPr>
          <w:rStyle w:val="StyleUnderline"/>
        </w:rPr>
        <w:t xml:space="preserve"> - even </w:t>
      </w:r>
      <w:r w:rsidRPr="00290228">
        <w:rPr>
          <w:rStyle w:val="Emphasis"/>
        </w:rPr>
        <w:t>genocidal</w:t>
      </w:r>
      <w:r w:rsidRPr="00290228">
        <w:rPr>
          <w:rStyle w:val="StyleUnderline"/>
        </w:rPr>
        <w:t xml:space="preserve"> - </w:t>
      </w:r>
      <w:r w:rsidRPr="00C1644B">
        <w:rPr>
          <w:rStyle w:val="StyleUnderline"/>
          <w:highlight w:val="yellow"/>
        </w:rPr>
        <w:t>consequences</w:t>
      </w:r>
      <w:r w:rsidRPr="00290228">
        <w:rPr>
          <w:rStyle w:val="StyleUnderline"/>
        </w:rPr>
        <w:t xml:space="preserve"> can </w:t>
      </w:r>
      <w:r w:rsidRPr="00C1644B">
        <w:rPr>
          <w:rStyle w:val="Emphasis"/>
          <w:highlight w:val="yellow"/>
        </w:rPr>
        <w:t>flow</w:t>
      </w:r>
      <w:r w:rsidRPr="00C1644B">
        <w:rPr>
          <w:rStyle w:val="StyleUnderline"/>
          <w:highlight w:val="yellow"/>
        </w:rPr>
        <w:t xml:space="preserve"> from a</w:t>
      </w:r>
      <w:r w:rsidRPr="00290228">
        <w:rPr>
          <w:rStyle w:val="StyleUnderline"/>
        </w:rPr>
        <w:t xml:space="preserve"> societal </w:t>
      </w:r>
      <w:r w:rsidRPr="00C1644B">
        <w:rPr>
          <w:rStyle w:val="Emphasis"/>
          <w:highlight w:val="yellow"/>
        </w:rPr>
        <w:t>breakdown</w:t>
      </w:r>
      <w:r w:rsidRPr="00C1644B">
        <w:rPr>
          <w:rStyle w:val="StyleUnderline"/>
          <w:highlight w:val="yellow"/>
        </w:rPr>
        <w:t xml:space="preserve"> of</w:t>
      </w:r>
      <w:r w:rsidRPr="00290228">
        <w:rPr>
          <w:rStyle w:val="StyleUnderline"/>
        </w:rPr>
        <w:t xml:space="preserve"> the </w:t>
      </w:r>
      <w:r w:rsidRPr="00C1644B">
        <w:rPr>
          <w:rStyle w:val="StyleUnderline"/>
          <w:highlight w:val="yellow"/>
        </w:rPr>
        <w:t>Rule of Law</w:t>
      </w:r>
      <w:r w:rsidRPr="002B20EB">
        <w:rPr>
          <w:sz w:val="16"/>
        </w:rPr>
        <w:t xml:space="preserve">. 420 Just </w:t>
      </w:r>
      <w:r w:rsidRPr="00C1644B">
        <w:rPr>
          <w:rStyle w:val="StyleUnderline"/>
          <w:highlight w:val="yellow"/>
        </w:rPr>
        <w:t>consider</w:t>
      </w:r>
      <w:r w:rsidRPr="00290228">
        <w:rPr>
          <w:rStyle w:val="StyleUnderline"/>
        </w:rPr>
        <w:t xml:space="preserve"> </w:t>
      </w:r>
      <w:r w:rsidRPr="00290228">
        <w:rPr>
          <w:rStyle w:val="Emphasis"/>
        </w:rPr>
        <w:t>Nazi Germany</w:t>
      </w:r>
      <w:r w:rsidRPr="00290228">
        <w:rPr>
          <w:rStyle w:val="StyleUnderline"/>
        </w:rPr>
        <w:t xml:space="preserve"> and The </w:t>
      </w:r>
      <w:r w:rsidRPr="00290228">
        <w:rPr>
          <w:rStyle w:val="Emphasis"/>
        </w:rPr>
        <w:t>Holocaust</w:t>
      </w:r>
      <w:r w:rsidRPr="002B20EB">
        <w:rPr>
          <w:sz w:val="16"/>
        </w:rPr>
        <w:t xml:space="preserve">, 421 </w:t>
      </w:r>
      <w:r w:rsidRPr="00290228">
        <w:rPr>
          <w:rStyle w:val="StyleUnderline"/>
        </w:rPr>
        <w:t xml:space="preserve">the </w:t>
      </w:r>
      <w:r w:rsidRPr="00290228">
        <w:rPr>
          <w:rStyle w:val="Emphasis"/>
        </w:rPr>
        <w:t>Rwanda</w:t>
      </w:r>
      <w:r w:rsidRPr="00290228">
        <w:rPr>
          <w:rStyle w:val="StyleUnderline"/>
        </w:rPr>
        <w:t>n genocide</w:t>
      </w:r>
      <w:r w:rsidRPr="002B20EB">
        <w:rPr>
          <w:sz w:val="16"/>
        </w:rPr>
        <w:t xml:space="preserve">, 422 </w:t>
      </w:r>
      <w:r w:rsidRPr="00290228">
        <w:rPr>
          <w:rStyle w:val="Emphasis"/>
        </w:rPr>
        <w:t>"ethnic cleansing"</w:t>
      </w:r>
      <w:r w:rsidRPr="00290228">
        <w:rPr>
          <w:rStyle w:val="StyleUnderline"/>
        </w:rPr>
        <w:t xml:space="preserve"> in Bosnia-Herzegovina</w:t>
      </w:r>
      <w:r w:rsidRPr="002B20EB">
        <w:rPr>
          <w:sz w:val="16"/>
        </w:rPr>
        <w:t xml:space="preserve">, 423 </w:t>
      </w:r>
      <w:r w:rsidRPr="00290228">
        <w:rPr>
          <w:rStyle w:val="StyleUnderline"/>
        </w:rPr>
        <w:t xml:space="preserve">and all of the atrocities committed by the regimes in </w:t>
      </w:r>
      <w:r w:rsidRPr="00C1644B">
        <w:rPr>
          <w:rStyle w:val="Emphasis"/>
          <w:highlight w:val="yellow"/>
        </w:rPr>
        <w:t>Turkey</w:t>
      </w:r>
      <w:r w:rsidRPr="00C1644B">
        <w:rPr>
          <w:rStyle w:val="StyleUnderline"/>
          <w:highlight w:val="yellow"/>
        </w:rPr>
        <w:t xml:space="preserve">, </w:t>
      </w:r>
      <w:r w:rsidRPr="00C1644B">
        <w:rPr>
          <w:rStyle w:val="Emphasis"/>
          <w:highlight w:val="yellow"/>
        </w:rPr>
        <w:t>Syria</w:t>
      </w:r>
      <w:r w:rsidRPr="00290228">
        <w:rPr>
          <w:rStyle w:val="StyleUnderline"/>
        </w:rPr>
        <w:t xml:space="preserve">n </w:t>
      </w:r>
      <w:r w:rsidRPr="00C1644B">
        <w:rPr>
          <w:rStyle w:val="StyleUnderline"/>
          <w:highlight w:val="yellow"/>
        </w:rPr>
        <w:t xml:space="preserve">and </w:t>
      </w:r>
      <w:r w:rsidRPr="00C1644B">
        <w:rPr>
          <w:rStyle w:val="Emphasis"/>
          <w:highlight w:val="yellow"/>
        </w:rPr>
        <w:t>Iran</w:t>
      </w:r>
      <w:r w:rsidRPr="002B20EB">
        <w:rPr>
          <w:sz w:val="16"/>
        </w:rPr>
        <w:t xml:space="preserve">. 424 In sharp contrast, the ideal of the Rule of Law, one articulated long ago, is that everyone will be treated fairly and equally by the law. 425 A </w:t>
      </w:r>
      <w:r w:rsidRPr="00290228">
        <w:rPr>
          <w:rStyle w:val="StyleUnderline"/>
        </w:rPr>
        <w:t>Rule of Law</w:t>
      </w:r>
      <w:r w:rsidRPr="002B20EB">
        <w:rPr>
          <w:sz w:val="16"/>
        </w:rPr>
        <w:t xml:space="preserve"> system </w:t>
      </w:r>
      <w:r w:rsidRPr="00290228">
        <w:rPr>
          <w:rStyle w:val="StyleUnderline"/>
        </w:rPr>
        <w:t>puts people</w:t>
      </w:r>
      <w:r w:rsidRPr="002B20EB">
        <w:rPr>
          <w:sz w:val="16"/>
        </w:rPr>
        <w:t xml:space="preserve"> front and </w:t>
      </w:r>
      <w:r w:rsidRPr="00290228">
        <w:rPr>
          <w:rStyle w:val="StyleUnderline"/>
        </w:rPr>
        <w:t>center in</w:t>
      </w:r>
      <w:r w:rsidRPr="002B20EB">
        <w:rPr>
          <w:sz w:val="16"/>
        </w:rPr>
        <w:t xml:space="preserve"> their own </w:t>
      </w:r>
      <w:r w:rsidRPr="00C1644B">
        <w:rPr>
          <w:rStyle w:val="StyleUnderline"/>
          <w:highlight w:val="yellow"/>
        </w:rPr>
        <w:t>governance</w:t>
      </w:r>
      <w:r w:rsidRPr="00290228">
        <w:rPr>
          <w:rStyle w:val="StyleUnderline"/>
        </w:rPr>
        <w:t>, divides power to prevent</w:t>
      </w:r>
      <w:r w:rsidRPr="002B20EB">
        <w:rPr>
          <w:sz w:val="16"/>
        </w:rPr>
        <w:t xml:space="preserve"> its </w:t>
      </w:r>
      <w:r w:rsidRPr="00290228">
        <w:rPr>
          <w:rStyle w:val="StyleUnderline"/>
        </w:rPr>
        <w:t>abuse</w:t>
      </w:r>
      <w:r w:rsidRPr="002B20EB">
        <w:rPr>
          <w:sz w:val="16"/>
        </w:rPr>
        <w:t xml:space="preserve">, 426 </w:t>
      </w:r>
      <w:r w:rsidRPr="00290228">
        <w:rPr>
          <w:rStyle w:val="StyleUnderline"/>
        </w:rPr>
        <w:t>insists on equal application</w:t>
      </w:r>
      <w:r w:rsidRPr="002B20EB">
        <w:rPr>
          <w:sz w:val="16"/>
        </w:rPr>
        <w:t xml:space="preserve"> of the laws, </w:t>
      </w:r>
      <w:r w:rsidRPr="00290228">
        <w:rPr>
          <w:rStyle w:val="StyleUnderline"/>
        </w:rPr>
        <w:t xml:space="preserve">and </w:t>
      </w:r>
      <w:r w:rsidRPr="00C1644B">
        <w:rPr>
          <w:rStyle w:val="StyleUnderline"/>
          <w:highlight w:val="yellow"/>
        </w:rPr>
        <w:t xml:space="preserve">requires an </w:t>
      </w:r>
      <w:r w:rsidRPr="00C1644B">
        <w:rPr>
          <w:rStyle w:val="Emphasis"/>
          <w:highlight w:val="yellow"/>
        </w:rPr>
        <w:t>independent judiciary</w:t>
      </w:r>
      <w:r w:rsidRPr="002B20EB">
        <w:rPr>
          <w:sz w:val="16"/>
        </w:rPr>
        <w:t xml:space="preserve"> and skilled lawyers 427 </w:t>
      </w:r>
      <w:r w:rsidRPr="00C1644B">
        <w:rPr>
          <w:rStyle w:val="StyleUnderline"/>
          <w:highlight w:val="yellow"/>
        </w:rPr>
        <w:t>to</w:t>
      </w:r>
      <w:r w:rsidRPr="00290228">
        <w:rPr>
          <w:rStyle w:val="StyleUnderline"/>
        </w:rPr>
        <w:t xml:space="preserve"> </w:t>
      </w:r>
      <w:r w:rsidRPr="00290228">
        <w:rPr>
          <w:rStyle w:val="Emphasis"/>
        </w:rPr>
        <w:t xml:space="preserve">vigilantly </w:t>
      </w:r>
      <w:r w:rsidRPr="00C1644B">
        <w:rPr>
          <w:rStyle w:val="Emphasis"/>
          <w:highlight w:val="yellow"/>
        </w:rPr>
        <w:t>safeguard</w:t>
      </w:r>
      <w:r w:rsidRPr="00290228">
        <w:rPr>
          <w:rStyle w:val="StyleUnderline"/>
        </w:rPr>
        <w:t xml:space="preserve"> individual </w:t>
      </w:r>
      <w:r w:rsidRPr="00C1644B">
        <w:rPr>
          <w:rStyle w:val="StyleUnderline"/>
          <w:highlight w:val="yellow"/>
        </w:rPr>
        <w:t>rights</w:t>
      </w:r>
      <w:r w:rsidRPr="002B20EB">
        <w:rPr>
          <w:sz w:val="16"/>
        </w:rPr>
        <w:t>. 428Before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429As the Continental Congress wrote that year in a letter to the inhabitants of Quebec:</w:t>
      </w:r>
    </w:p>
    <w:p w14:paraId="4DA588E5" w14:textId="77777777" w:rsidR="00A626D0" w:rsidRPr="002B20EB" w:rsidRDefault="00A626D0" w:rsidP="00A626D0">
      <w:pPr>
        <w:ind w:left="720"/>
        <w:rPr>
          <w:sz w:val="16"/>
        </w:rPr>
      </w:pPr>
      <w:r w:rsidRPr="002B20EB">
        <w:rPr>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62818F0F" w14:textId="77777777" w:rsidR="00A626D0" w:rsidRPr="002B20EB" w:rsidRDefault="00A626D0" w:rsidP="00A626D0">
      <w:pPr>
        <w:rPr>
          <w:sz w:val="16"/>
        </w:rPr>
      </w:pPr>
      <w:r w:rsidRPr="00F0710B">
        <w:rPr>
          <w:rStyle w:val="StyleUnderline"/>
        </w:rPr>
        <w:t>When</w:t>
      </w:r>
      <w:r w:rsidRPr="002B20EB">
        <w:rPr>
          <w:sz w:val="16"/>
        </w:rPr>
        <w:t xml:space="preserve"> corrupt </w:t>
      </w:r>
      <w:r w:rsidRPr="00F0710B">
        <w:rPr>
          <w:rStyle w:val="Emphasis"/>
        </w:rPr>
        <w:t>politicians</w:t>
      </w:r>
      <w:r w:rsidRPr="002B20EB">
        <w:rPr>
          <w:sz w:val="16"/>
        </w:rPr>
        <w:t xml:space="preserve"> such as Donald Trump repeatedly lie, ignore or </w:t>
      </w:r>
      <w:r w:rsidRPr="00290228">
        <w:rPr>
          <w:rStyle w:val="StyleUnderline"/>
        </w:rPr>
        <w:t xml:space="preserve">brazenly </w:t>
      </w:r>
      <w:r w:rsidRPr="00C1644B">
        <w:rPr>
          <w:rStyle w:val="Emphasis"/>
          <w:highlight w:val="yellow"/>
        </w:rPr>
        <w:t>violate</w:t>
      </w:r>
      <w:r w:rsidRPr="002B20EB">
        <w:rPr>
          <w:sz w:val="16"/>
        </w:rPr>
        <w:t xml:space="preserve"> laws and </w:t>
      </w:r>
      <w:r w:rsidRPr="00290228">
        <w:rPr>
          <w:rStyle w:val="Emphasis"/>
        </w:rPr>
        <w:t>norms</w:t>
      </w:r>
      <w:r w:rsidRPr="002B20EB">
        <w:rPr>
          <w:sz w:val="16"/>
        </w:rPr>
        <w:t xml:space="preserve">, refuse to comply with subpoenas, </w:t>
      </w:r>
      <w:r w:rsidRPr="00290228">
        <w:rPr>
          <w:rStyle w:val="StyleUnderline"/>
        </w:rPr>
        <w:t>excoriate</w:t>
      </w:r>
      <w:r w:rsidRPr="002B20EB">
        <w:rPr>
          <w:sz w:val="16"/>
        </w:rPr>
        <w:t xml:space="preserve"> journalists and </w:t>
      </w:r>
      <w:r w:rsidRPr="00290228">
        <w:rPr>
          <w:rStyle w:val="Emphasis"/>
        </w:rPr>
        <w:t>judges</w:t>
      </w:r>
      <w:r w:rsidRPr="00290228">
        <w:rPr>
          <w:rStyle w:val="StyleUnderline"/>
        </w:rPr>
        <w:t xml:space="preserve"> to deflect</w:t>
      </w:r>
      <w:r w:rsidRPr="002B20EB">
        <w:rPr>
          <w:sz w:val="16"/>
        </w:rPr>
        <w:t xml:space="preserve"> their own wrongdoing, use hate speech and racially charged rhetoric, employ division and disinformation to manipulate, and seek to enrich themselves at the taxpayers' expense, </w:t>
      </w:r>
      <w:r w:rsidRPr="00290228">
        <w:rPr>
          <w:rStyle w:val="StyleUnderline"/>
        </w:rPr>
        <w:t xml:space="preserve">the Rule of Law is </w:t>
      </w:r>
      <w:r w:rsidRPr="00290228">
        <w:rPr>
          <w:rStyle w:val="Emphasis"/>
        </w:rPr>
        <w:t>eroded</w:t>
      </w:r>
      <w:r w:rsidRPr="00290228">
        <w:rPr>
          <w:rStyle w:val="StyleUnderline"/>
        </w:rPr>
        <w:t xml:space="preserve"> and </w:t>
      </w:r>
      <w:r w:rsidRPr="00290228">
        <w:rPr>
          <w:rStyle w:val="Emphasis"/>
        </w:rPr>
        <w:t>undermined</w:t>
      </w:r>
      <w:r w:rsidRPr="002B20EB">
        <w:rPr>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290228">
        <w:rPr>
          <w:rStyle w:val="Emphasis"/>
        </w:rPr>
        <w:t>checks and balances</w:t>
      </w:r>
      <w:r w:rsidRPr="00290228">
        <w:rPr>
          <w:rStyle w:val="StyleUnderline"/>
        </w:rPr>
        <w:t xml:space="preserve"> to keep any </w:t>
      </w:r>
      <w:r w:rsidRPr="00290228">
        <w:rPr>
          <w:rStyle w:val="Emphasis"/>
        </w:rPr>
        <w:t>one branch</w:t>
      </w:r>
      <w:r w:rsidRPr="00290228">
        <w:rPr>
          <w:rStyle w:val="StyleUnderline"/>
        </w:rPr>
        <w:t xml:space="preserve"> from growing too powerful</w:t>
      </w:r>
      <w:r w:rsidRPr="002B20EB">
        <w:rPr>
          <w:sz w:val="16"/>
        </w:rPr>
        <w:t>." 433</w:t>
      </w:r>
    </w:p>
    <w:p w14:paraId="1F5A126F" w14:textId="77777777" w:rsidR="00A626D0" w:rsidRDefault="00A626D0" w:rsidP="00A626D0">
      <w:pPr>
        <w:rPr>
          <w:sz w:val="16"/>
        </w:rPr>
      </w:pPr>
      <w:r w:rsidRPr="00290228">
        <w:rPr>
          <w:rStyle w:val="StyleUnderline"/>
        </w:rPr>
        <w:t xml:space="preserve">In today's world, there are </w:t>
      </w:r>
      <w:r w:rsidRPr="00C1644B">
        <w:rPr>
          <w:rStyle w:val="StyleUnderline"/>
          <w:highlight w:val="yellow"/>
        </w:rPr>
        <w:t>many</w:t>
      </w:r>
      <w:r w:rsidRPr="00290228">
        <w:rPr>
          <w:rStyle w:val="StyleUnderline"/>
        </w:rPr>
        <w:t xml:space="preserve"> pressing </w:t>
      </w:r>
      <w:r w:rsidRPr="00C1644B">
        <w:rPr>
          <w:rStyle w:val="StyleUnderline"/>
          <w:highlight w:val="yellow"/>
        </w:rPr>
        <w:t>problems</w:t>
      </w:r>
      <w:r w:rsidRPr="00290228">
        <w:rPr>
          <w:rStyle w:val="StyleUnderline"/>
        </w:rPr>
        <w:t xml:space="preserve"> that </w:t>
      </w:r>
      <w:r w:rsidRPr="00C1644B">
        <w:rPr>
          <w:rStyle w:val="StyleUnderline"/>
          <w:highlight w:val="yellow"/>
        </w:rPr>
        <w:t>need to be addressed, including</w:t>
      </w:r>
      <w:r w:rsidRPr="00290228">
        <w:rPr>
          <w:rStyle w:val="StyleUnderline"/>
        </w:rPr>
        <w:t xml:space="preserve"> global </w:t>
      </w:r>
      <w:r w:rsidRPr="00C1644B">
        <w:rPr>
          <w:rStyle w:val="Emphasis"/>
          <w:highlight w:val="yellow"/>
        </w:rPr>
        <w:t>warming</w:t>
      </w:r>
      <w:r w:rsidRPr="00290228">
        <w:rPr>
          <w:rStyle w:val="StyleUnderline"/>
        </w:rPr>
        <w:t xml:space="preserve"> and the </w:t>
      </w:r>
      <w:r w:rsidRPr="00290228">
        <w:rPr>
          <w:rStyle w:val="Emphasis"/>
        </w:rPr>
        <w:t>climate crisis</w:t>
      </w:r>
      <w:r w:rsidRPr="002B20EB">
        <w:rPr>
          <w:sz w:val="16"/>
        </w:rPr>
        <w:t xml:space="preserve">, 434 </w:t>
      </w:r>
      <w:r w:rsidRPr="00C1644B">
        <w:rPr>
          <w:rStyle w:val="Emphasis"/>
          <w:highlight w:val="yellow"/>
        </w:rPr>
        <w:t>poverty</w:t>
      </w:r>
      <w:r w:rsidRPr="00290228">
        <w:rPr>
          <w:rStyle w:val="StyleUnderline"/>
        </w:rPr>
        <w:t xml:space="preserve"> and </w:t>
      </w:r>
      <w:r w:rsidRPr="00C1644B">
        <w:rPr>
          <w:rStyle w:val="Emphasis"/>
          <w:highlight w:val="yellow"/>
        </w:rPr>
        <w:t>hunger</w:t>
      </w:r>
      <w:r w:rsidRPr="002B20EB">
        <w:rPr>
          <w:sz w:val="16"/>
        </w:rPr>
        <w:t xml:space="preserve">, 435 </w:t>
      </w:r>
      <w:r w:rsidRPr="00290228">
        <w:rPr>
          <w:rStyle w:val="StyleUnderline"/>
        </w:rPr>
        <w:t xml:space="preserve">a lack of affordable </w:t>
      </w:r>
      <w:r w:rsidRPr="00C1644B">
        <w:rPr>
          <w:rStyle w:val="Emphasis"/>
          <w:highlight w:val="yellow"/>
        </w:rPr>
        <w:t>health care</w:t>
      </w:r>
      <w:r w:rsidRPr="00F0710B">
        <w:t xml:space="preserve">, </w:t>
      </w:r>
      <w:r w:rsidRPr="002B20EB">
        <w:rPr>
          <w:sz w:val="16"/>
        </w:rPr>
        <w:t xml:space="preserve">436 </w:t>
      </w:r>
      <w:r w:rsidRPr="00290228">
        <w:rPr>
          <w:rStyle w:val="Emphasis"/>
        </w:rPr>
        <w:t>discrimination</w:t>
      </w:r>
      <w:r w:rsidRPr="002B20EB">
        <w:rPr>
          <w:sz w:val="16"/>
        </w:rPr>
        <w:t xml:space="preserve"> 437 </w:t>
      </w:r>
      <w:r w:rsidRPr="00290228">
        <w:rPr>
          <w:rStyle w:val="StyleUnderline"/>
        </w:rPr>
        <w:t xml:space="preserve">and </w:t>
      </w:r>
      <w:r w:rsidRPr="00290228">
        <w:rPr>
          <w:rStyle w:val="Emphasis"/>
        </w:rPr>
        <w:t>unemployment</w:t>
      </w:r>
      <w:r w:rsidRPr="002B20EB">
        <w:rPr>
          <w:sz w:val="16"/>
        </w:rPr>
        <w:t xml:space="preserve">, 438 </w:t>
      </w:r>
      <w:r w:rsidRPr="00C1644B">
        <w:rPr>
          <w:rStyle w:val="Emphasis"/>
          <w:highlight w:val="yellow"/>
        </w:rPr>
        <w:t>pollution</w:t>
      </w:r>
      <w:r w:rsidRPr="002B20EB">
        <w:rPr>
          <w:sz w:val="16"/>
        </w:rPr>
        <w:t xml:space="preserve"> 439 </w:t>
      </w:r>
      <w:r w:rsidRPr="00290228">
        <w:rPr>
          <w:rStyle w:val="StyleUnderline"/>
        </w:rPr>
        <w:t xml:space="preserve">and </w:t>
      </w:r>
      <w:r w:rsidRPr="00290228">
        <w:rPr>
          <w:rStyle w:val="Emphasis"/>
        </w:rPr>
        <w:t>habitat destruction</w:t>
      </w:r>
      <w:r w:rsidRPr="002B20EB">
        <w:rPr>
          <w:sz w:val="16"/>
        </w:rPr>
        <w:t xml:space="preserve">, 440 [FOOTNOTE] 440 Mikaila Mariel Lemonik Arthur, Law and Justice around the World: A Comparative Approach 307 (2020) </w:t>
      </w:r>
      <w:r w:rsidRPr="00C1008A">
        <w:rPr>
          <w:rStyle w:val="StyleUnderline"/>
        </w:rPr>
        <w:t>("</w:t>
      </w:r>
      <w:r w:rsidRPr="00C1644B">
        <w:rPr>
          <w:rStyle w:val="Emphasis"/>
          <w:highlight w:val="yellow"/>
        </w:rPr>
        <w:t>Overfishing</w:t>
      </w:r>
      <w:r w:rsidRPr="00C1008A">
        <w:rPr>
          <w:rStyle w:val="StyleUnderline"/>
        </w:rPr>
        <w:t xml:space="preserve">, </w:t>
      </w:r>
      <w:r w:rsidRPr="00C1008A">
        <w:rPr>
          <w:rStyle w:val="Emphasis"/>
        </w:rPr>
        <w:t>habitat destruction</w:t>
      </w:r>
      <w:r w:rsidRPr="00C1008A">
        <w:rPr>
          <w:rStyle w:val="StyleUnderline"/>
        </w:rPr>
        <w:t xml:space="preserve">, and other </w:t>
      </w:r>
      <w:r w:rsidRPr="00C1008A">
        <w:rPr>
          <w:rStyle w:val="Emphasis"/>
        </w:rPr>
        <w:t>human activities</w:t>
      </w:r>
      <w:r w:rsidRPr="00C1008A">
        <w:rPr>
          <w:rStyle w:val="StyleUnderline"/>
        </w:rPr>
        <w:t xml:space="preserve"> are </w:t>
      </w:r>
      <w:r w:rsidRPr="00C1644B">
        <w:rPr>
          <w:rStyle w:val="StyleUnderline"/>
          <w:highlight w:val="yellow"/>
        </w:rPr>
        <w:t>leading to</w:t>
      </w:r>
      <w:r w:rsidRPr="00C1008A">
        <w:rPr>
          <w:rStyle w:val="StyleUnderline"/>
        </w:rPr>
        <w:t xml:space="preserve"> the </w:t>
      </w:r>
      <w:r w:rsidRPr="00C1644B">
        <w:rPr>
          <w:rStyle w:val="Emphasis"/>
          <w:highlight w:val="yellow"/>
        </w:rPr>
        <w:t>mass extinction</w:t>
      </w:r>
      <w:r w:rsidRPr="00C1008A">
        <w:rPr>
          <w:rStyle w:val="StyleUnderline"/>
        </w:rPr>
        <w:t xml:space="preserve"> of species."</w:t>
      </w:r>
      <w:r w:rsidRPr="002B20EB">
        <w:rPr>
          <w:sz w:val="16"/>
        </w:rPr>
        <w:t xml:space="preserve">). [END FOOTNOTE] </w:t>
      </w:r>
      <w:r w:rsidRPr="00290228">
        <w:rPr>
          <w:rStyle w:val="StyleUnderline"/>
        </w:rPr>
        <w:t xml:space="preserve">the plight of </w:t>
      </w:r>
      <w:r w:rsidRPr="00290228">
        <w:rPr>
          <w:rStyle w:val="Emphasis"/>
        </w:rPr>
        <w:t>tens of millions</w:t>
      </w:r>
      <w:r w:rsidRPr="00290228">
        <w:rPr>
          <w:rStyle w:val="StyleUnderline"/>
        </w:rPr>
        <w:t xml:space="preserve"> of </w:t>
      </w:r>
      <w:r w:rsidRPr="00C1644B">
        <w:rPr>
          <w:rStyle w:val="Emphasis"/>
          <w:highlight w:val="yellow"/>
        </w:rPr>
        <w:t>refugees</w:t>
      </w:r>
      <w:r w:rsidRPr="00290228">
        <w:rPr>
          <w:rStyle w:val="StyleUnderline"/>
        </w:rPr>
        <w:t xml:space="preserve"> and </w:t>
      </w:r>
      <w:r w:rsidRPr="00290228">
        <w:rPr>
          <w:rStyle w:val="Emphasis"/>
        </w:rPr>
        <w:t>forcibly displaced</w:t>
      </w:r>
      <w:r w:rsidRPr="00290228">
        <w:rPr>
          <w:rStyle w:val="StyleUnderline"/>
        </w:rPr>
        <w:t xml:space="preserve"> persons</w:t>
      </w:r>
      <w:r w:rsidRPr="002B20EB">
        <w:rPr>
          <w:sz w:val="16"/>
        </w:rPr>
        <w:t xml:space="preserve">, 441 </w:t>
      </w:r>
      <w:r w:rsidRPr="00290228">
        <w:rPr>
          <w:rStyle w:val="Emphasis"/>
        </w:rPr>
        <w:t>hate crimes</w:t>
      </w:r>
      <w:r w:rsidRPr="00290228">
        <w:rPr>
          <w:rStyle w:val="StyleUnderline"/>
        </w:rPr>
        <w:t xml:space="preserve"> and the use of excessive force</w:t>
      </w:r>
      <w:r w:rsidRPr="002B20EB">
        <w:rPr>
          <w:sz w:val="16"/>
        </w:rPr>
        <w:t xml:space="preserve">, 442 </w:t>
      </w:r>
      <w:r w:rsidRPr="00C1644B">
        <w:rPr>
          <w:rStyle w:val="StyleUnderline"/>
          <w:highlight w:val="yellow"/>
        </w:rPr>
        <w:t xml:space="preserve">and matters of </w:t>
      </w:r>
      <w:r w:rsidRPr="00C1644B">
        <w:rPr>
          <w:rStyle w:val="Emphasis"/>
          <w:highlight w:val="yellow"/>
        </w:rPr>
        <w:t>peace</w:t>
      </w:r>
      <w:r w:rsidRPr="00C1644B">
        <w:rPr>
          <w:rStyle w:val="StyleUnderline"/>
          <w:highlight w:val="yellow"/>
        </w:rPr>
        <w:t xml:space="preserve"> and </w:t>
      </w:r>
      <w:r w:rsidRPr="00C1644B">
        <w:rPr>
          <w:rStyle w:val="Emphasis"/>
          <w:highlight w:val="yellow"/>
        </w:rPr>
        <w:t>international security</w:t>
      </w:r>
      <w:r w:rsidRPr="002B20EB">
        <w:rPr>
          <w:sz w:val="16"/>
        </w:rPr>
        <w:t xml:space="preserve">. 443 Consequently, </w:t>
      </w:r>
      <w:r w:rsidRPr="00290228">
        <w:rPr>
          <w:rStyle w:val="StyleUnderline"/>
        </w:rPr>
        <w:t xml:space="preserve">respect for the Rule of Law must be </w:t>
      </w:r>
      <w:r w:rsidRPr="00290228">
        <w:rPr>
          <w:rStyle w:val="Emphasis"/>
        </w:rPr>
        <w:t>restored post-haste</w:t>
      </w:r>
      <w:r w:rsidRPr="002B20EB">
        <w:rPr>
          <w:sz w:val="16"/>
        </w:rPr>
        <w:t xml:space="preserve"> in the post-Trump presidency, </w:t>
      </w:r>
      <w:r w:rsidRPr="00290228">
        <w:rPr>
          <w:rStyle w:val="StyleUnderline"/>
        </w:rPr>
        <w:t xml:space="preserve">and </w:t>
      </w:r>
      <w:r w:rsidRPr="00C1644B">
        <w:rPr>
          <w:rStyle w:val="StyleUnderline"/>
          <w:highlight w:val="yellow"/>
        </w:rPr>
        <w:t>there must be</w:t>
      </w:r>
      <w:r w:rsidRPr="00290228">
        <w:rPr>
          <w:rStyle w:val="StyleUnderline"/>
        </w:rPr>
        <w:t xml:space="preserve"> a much-needed </w:t>
      </w:r>
      <w:r w:rsidRPr="00290228">
        <w:rPr>
          <w:rStyle w:val="Emphasis"/>
        </w:rPr>
        <w:t>renewal</w:t>
      </w:r>
      <w:r w:rsidRPr="00290228">
        <w:rPr>
          <w:rStyle w:val="StyleUnderline"/>
        </w:rPr>
        <w:t xml:space="preserve"> - indeed, an </w:t>
      </w:r>
      <w:r w:rsidRPr="00C1644B">
        <w:rPr>
          <w:rStyle w:val="Emphasis"/>
          <w:highlight w:val="yellow"/>
        </w:rPr>
        <w:t>amplification</w:t>
      </w:r>
      <w:r w:rsidRPr="00C1644B">
        <w:rPr>
          <w:rStyle w:val="StyleUnderline"/>
          <w:highlight w:val="yellow"/>
        </w:rPr>
        <w:t xml:space="preserve"> - of</w:t>
      </w:r>
      <w:r w:rsidRPr="00290228">
        <w:rPr>
          <w:rStyle w:val="StyleUnderline"/>
        </w:rPr>
        <w:t xml:space="preserve"> the </w:t>
      </w:r>
      <w:r w:rsidRPr="00C1644B">
        <w:rPr>
          <w:rStyle w:val="Emphasis"/>
          <w:highlight w:val="yellow"/>
        </w:rPr>
        <w:t>commitment</w:t>
      </w:r>
      <w:r w:rsidRPr="00C1644B">
        <w:rPr>
          <w:rStyle w:val="StyleUnderline"/>
          <w:highlight w:val="yellow"/>
        </w:rPr>
        <w:t xml:space="preserve"> to</w:t>
      </w:r>
      <w:r w:rsidRPr="00290228">
        <w:rPr>
          <w:rStyle w:val="StyleUnderline"/>
        </w:rPr>
        <w:t xml:space="preserve"> further it. The global future of the </w:t>
      </w:r>
      <w:r w:rsidRPr="00C1644B">
        <w:rPr>
          <w:rStyle w:val="StyleUnderline"/>
          <w:highlight w:val="yellow"/>
        </w:rPr>
        <w:t>Rule of Law</w:t>
      </w:r>
      <w:r w:rsidRPr="002B20EB">
        <w:rPr>
          <w:sz w:val="16"/>
        </w:rPr>
        <w:t xml:space="preserve">, in fact, </w:t>
      </w:r>
      <w:r w:rsidRPr="00290228">
        <w:rPr>
          <w:rStyle w:val="StyleUnderline"/>
        </w:rPr>
        <w:t>must concentrate on</w:t>
      </w:r>
      <w:r w:rsidRPr="002B20EB">
        <w:rPr>
          <w:sz w:val="16"/>
        </w:rPr>
        <w:t xml:space="preserve"> better protecting human rights, 444combatting corruption, 445eliminating poverty and hunger, 446reducing disease and other forms of human suffering, 447funding and fostering legal aid services 448and </w:t>
      </w:r>
      <w:r w:rsidRPr="00290228">
        <w:rPr>
          <w:rStyle w:val="StyleUnderline"/>
        </w:rPr>
        <w:t xml:space="preserve">an </w:t>
      </w:r>
      <w:r w:rsidRPr="00290228">
        <w:rPr>
          <w:rStyle w:val="Emphasis"/>
        </w:rPr>
        <w:t>independent judiciary</w:t>
      </w:r>
      <w:r w:rsidRPr="002B20EB">
        <w:rPr>
          <w:sz w:val="16"/>
        </w:rPr>
        <w:t>, 449 [FOOTNOTE] 449 Sellers, An Introduction to the Rule of Law in Comparative Perspective, supra note 80, at 5 ("</w:t>
      </w:r>
      <w:r w:rsidRPr="00C1644B">
        <w:rPr>
          <w:rStyle w:val="StyleUnderline"/>
          <w:highlight w:val="yellow"/>
        </w:rPr>
        <w:t>The</w:t>
      </w:r>
      <w:r w:rsidRPr="00C1008A">
        <w:rPr>
          <w:rStyle w:val="StyleUnderline"/>
        </w:rPr>
        <w:t xml:space="preserve"> first </w:t>
      </w:r>
      <w:r w:rsidRPr="00C1644B">
        <w:rPr>
          <w:rStyle w:val="Emphasis"/>
          <w:highlight w:val="yellow"/>
        </w:rPr>
        <w:t>necessary</w:t>
      </w:r>
      <w:r w:rsidRPr="00C1008A">
        <w:rPr>
          <w:rStyle w:val="StyleUnderline"/>
        </w:rPr>
        <w:t xml:space="preserve"> and </w:t>
      </w:r>
      <w:r w:rsidRPr="00C1644B">
        <w:rPr>
          <w:rStyle w:val="Emphasis"/>
          <w:highlight w:val="yellow"/>
        </w:rPr>
        <w:t>inescapable</w:t>
      </w:r>
      <w:r w:rsidRPr="00C1644B">
        <w:rPr>
          <w:rStyle w:val="StyleUnderline"/>
          <w:highlight w:val="yellow"/>
        </w:rPr>
        <w:t xml:space="preserve"> desideratum</w:t>
      </w:r>
      <w:r w:rsidRPr="00C1008A">
        <w:rPr>
          <w:rStyle w:val="StyleUnderline"/>
        </w:rPr>
        <w:t xml:space="preserve"> of the rule of law </w:t>
      </w:r>
      <w:r w:rsidRPr="00C1644B">
        <w:rPr>
          <w:rStyle w:val="StyleUnderline"/>
          <w:highlight w:val="yellow"/>
        </w:rPr>
        <w:t xml:space="preserve">is an </w:t>
      </w:r>
      <w:r w:rsidRPr="00C1644B">
        <w:rPr>
          <w:rStyle w:val="Emphasis"/>
          <w:highlight w:val="yellow"/>
        </w:rPr>
        <w:t>independent judiciary</w:t>
      </w:r>
      <w:r w:rsidRPr="00C1644B">
        <w:rPr>
          <w:rStyle w:val="StyleUnderline"/>
          <w:highlight w:val="yellow"/>
        </w:rPr>
        <w:t xml:space="preserve">. Judges </w:t>
      </w:r>
      <w:r w:rsidRPr="00C1644B">
        <w:rPr>
          <w:rStyle w:val="Emphasis"/>
          <w:highlight w:val="yellow"/>
        </w:rPr>
        <w:t>must</w:t>
      </w:r>
      <w:r w:rsidRPr="00C1644B">
        <w:rPr>
          <w:rStyle w:val="StyleUnderline"/>
          <w:highlight w:val="yellow"/>
        </w:rPr>
        <w:t xml:space="preserve"> be</w:t>
      </w:r>
      <w:r w:rsidRPr="00C1008A">
        <w:rPr>
          <w:rStyle w:val="StyleUnderline"/>
        </w:rPr>
        <w:t xml:space="preserve"> secure and </w:t>
      </w:r>
      <w:r w:rsidRPr="00C1644B">
        <w:rPr>
          <w:rStyle w:val="Emphasis"/>
          <w:highlight w:val="yellow"/>
        </w:rPr>
        <w:t>well-paid</w:t>
      </w:r>
      <w:r w:rsidRPr="00C1644B">
        <w:rPr>
          <w:rStyle w:val="StyleUnderline"/>
          <w:highlight w:val="yellow"/>
        </w:rPr>
        <w:t>, so</w:t>
      </w:r>
      <w:r w:rsidRPr="00C1008A">
        <w:rPr>
          <w:rStyle w:val="StyleUnderline"/>
        </w:rPr>
        <w:t xml:space="preserve"> that </w:t>
      </w:r>
      <w:r w:rsidRPr="00C1644B">
        <w:rPr>
          <w:rStyle w:val="StyleUnderline"/>
          <w:highlight w:val="yellow"/>
        </w:rPr>
        <w:t>they</w:t>
      </w:r>
      <w:r w:rsidRPr="00C1008A">
        <w:rPr>
          <w:rStyle w:val="StyleUnderline"/>
        </w:rPr>
        <w:t xml:space="preserve"> can </w:t>
      </w:r>
      <w:r w:rsidRPr="00C1644B">
        <w:rPr>
          <w:rStyle w:val="StyleUnderline"/>
          <w:highlight w:val="yellow"/>
        </w:rPr>
        <w:t>apply</w:t>
      </w:r>
      <w:r w:rsidRPr="00C1008A">
        <w:rPr>
          <w:rStyle w:val="StyleUnderline"/>
        </w:rPr>
        <w:t xml:space="preserve"> the </w:t>
      </w:r>
      <w:r w:rsidRPr="00C1644B">
        <w:rPr>
          <w:rStyle w:val="StyleUnderline"/>
          <w:highlight w:val="yellow"/>
        </w:rPr>
        <w:t xml:space="preserve">law without </w:t>
      </w:r>
      <w:r w:rsidRPr="00C1644B">
        <w:rPr>
          <w:rStyle w:val="Emphasis"/>
          <w:highlight w:val="yellow"/>
        </w:rPr>
        <w:t>fear</w:t>
      </w:r>
      <w:r w:rsidRPr="00C1008A">
        <w:rPr>
          <w:rStyle w:val="StyleUnderline"/>
        </w:rPr>
        <w:t xml:space="preserve"> or </w:t>
      </w:r>
      <w:r w:rsidRPr="00C1008A">
        <w:rPr>
          <w:rStyle w:val="Emphasis"/>
        </w:rPr>
        <w:t>favor</w:t>
      </w:r>
      <w:r w:rsidRPr="002B20EB">
        <w:rPr>
          <w:sz w:val="16"/>
        </w:rPr>
        <w:t>."); id. at 8-9 (""</w:t>
      </w:r>
      <w:r w:rsidRPr="00C1008A">
        <w:rPr>
          <w:rStyle w:val="StyleUnderline"/>
        </w:rPr>
        <w:t xml:space="preserve">Rule of law' states finally come into being with the emergence of constitutional government, </w:t>
      </w:r>
      <w:r w:rsidRPr="00FF4986">
        <w:rPr>
          <w:rStyle w:val="StyleUnderline"/>
        </w:rPr>
        <w:t>provided that the constitution seeks justice</w:t>
      </w:r>
      <w:r w:rsidRPr="00FF4986">
        <w:rPr>
          <w:sz w:val="16"/>
        </w:rPr>
        <w:t xml:space="preserve"> and the common good </w:t>
      </w:r>
      <w:r w:rsidRPr="00FF4986">
        <w:rPr>
          <w:rStyle w:val="StyleUnderline"/>
        </w:rPr>
        <w:t>through</w:t>
      </w:r>
      <w:r w:rsidRPr="00FF4986">
        <w:rPr>
          <w:sz w:val="16"/>
        </w:rPr>
        <w:t xml:space="preserve"> the </w:t>
      </w:r>
      <w:r w:rsidRPr="00FF4986">
        <w:rPr>
          <w:rStyle w:val="Emphasis"/>
        </w:rPr>
        <w:t>checks and balances</w:t>
      </w:r>
      <w:r w:rsidRPr="00FF4986">
        <w:rPr>
          <w:rStyle w:val="StyleUnderline"/>
        </w:rPr>
        <w:t xml:space="preserve"> of divided</w:t>
      </w:r>
      <w:r w:rsidRPr="00FF4986">
        <w:rPr>
          <w:sz w:val="16"/>
        </w:rPr>
        <w:t xml:space="preserve"> governmental </w:t>
      </w:r>
      <w:r w:rsidRPr="00FF4986">
        <w:rPr>
          <w:rStyle w:val="StyleUnderline"/>
        </w:rPr>
        <w:t>power, under the</w:t>
      </w:r>
      <w:r w:rsidRPr="00FF4986">
        <w:rPr>
          <w:sz w:val="16"/>
        </w:rPr>
        <w:t xml:space="preserve"> ultimate </w:t>
      </w:r>
      <w:r w:rsidRPr="00FF4986">
        <w:rPr>
          <w:rStyle w:val="Emphasis"/>
        </w:rPr>
        <w:t>review</w:t>
      </w:r>
      <w:r w:rsidRPr="00FF4986">
        <w:rPr>
          <w:rStyle w:val="StyleUnderline"/>
        </w:rPr>
        <w:t xml:space="preserve"> of </w:t>
      </w:r>
      <w:r w:rsidRPr="00FF4986">
        <w:rPr>
          <w:rStyle w:val="Emphasis"/>
        </w:rPr>
        <w:t>independent judges</w:t>
      </w:r>
      <w:r w:rsidRPr="00FF4986">
        <w:rPr>
          <w:sz w:val="16"/>
        </w:rPr>
        <w:t>."). [END FOOTNOTE] and bringing more equality and human dignity to the world's diverse societies. 450</w:t>
      </w:r>
    </w:p>
    <w:p w14:paraId="5D81F9F3" w14:textId="77777777" w:rsidR="00A626D0" w:rsidRPr="00946D99" w:rsidRDefault="00A626D0" w:rsidP="00A626D0"/>
    <w:p w14:paraId="5E5EC002" w14:textId="77777777" w:rsidR="00A626D0" w:rsidRDefault="00A626D0" w:rsidP="00A626D0">
      <w:pPr>
        <w:pStyle w:val="Heading3"/>
      </w:pPr>
      <w:r>
        <w:t>1NC</w:t>
      </w:r>
    </w:p>
    <w:p w14:paraId="73F8F9AB" w14:textId="77777777" w:rsidR="00A626D0" w:rsidRPr="009A74C9" w:rsidRDefault="00A626D0" w:rsidP="00A626D0">
      <w:r>
        <w:t>Employment CP.</w:t>
      </w:r>
    </w:p>
    <w:p w14:paraId="318F195F" w14:textId="77777777" w:rsidR="00A626D0" w:rsidRDefault="00A626D0" w:rsidP="00A626D0">
      <w:pPr>
        <w:pStyle w:val="Heading4"/>
      </w:pPr>
      <w:r>
        <w:t>The United States federal government should:</w:t>
      </w:r>
    </w:p>
    <w:p w14:paraId="59CD1BEA" w14:textId="77777777" w:rsidR="00A626D0" w:rsidRPr="007B486C" w:rsidRDefault="00A626D0" w:rsidP="00A626D0">
      <w:pPr>
        <w:pStyle w:val="Heading4"/>
      </w:pPr>
      <w:r>
        <w:t>--ban deportations.</w:t>
      </w:r>
    </w:p>
    <w:p w14:paraId="2CB4C803" w14:textId="77777777" w:rsidR="00A626D0" w:rsidRDefault="00A626D0" w:rsidP="00A626D0">
      <w:pPr>
        <w:pStyle w:val="Heading4"/>
      </w:pPr>
      <w:r w:rsidRPr="007B486C">
        <w:t>--substantially increase penalties for violations of federal employment law, increase appropriations and staffing levels at the Department of Labor, and aggressively monitor and pursue violators of federal employment law.</w:t>
      </w:r>
    </w:p>
    <w:p w14:paraId="2E69D310" w14:textId="77777777" w:rsidR="00A626D0" w:rsidRDefault="00A626D0" w:rsidP="00A626D0">
      <w:pPr>
        <w:pStyle w:val="Heading4"/>
      </w:pPr>
      <w:r>
        <w:t xml:space="preserve">--amend the Occupational Safety and Health Act to include a new standard-setting process, substantially increase civil and criminal penalties, provide full coverage for all workers, and strengthen whistleblower protections. </w:t>
      </w:r>
    </w:p>
    <w:p w14:paraId="2CD2DA97" w14:textId="77777777" w:rsidR="00A626D0" w:rsidRPr="007B486C" w:rsidRDefault="00A626D0" w:rsidP="00A626D0">
      <w:pPr>
        <w:pStyle w:val="Heading4"/>
      </w:pPr>
      <w:r w:rsidRPr="007B486C">
        <w:t>--apply the Restatement Third of Employment law to the Fair Labor Standards Act to define economically dependent employees as people who do not make important labor and capital allocation decisions in their own interests.</w:t>
      </w:r>
    </w:p>
    <w:p w14:paraId="30189B2A" w14:textId="77777777" w:rsidR="00A626D0" w:rsidRPr="003725BA" w:rsidRDefault="00A626D0" w:rsidP="00A626D0">
      <w:pPr>
        <w:pStyle w:val="Heading4"/>
      </w:pPr>
      <w:r w:rsidRPr="007B486C">
        <w:t>--provide benefits for all workers, including health insurance, retirement plans, and paid time off.</w:t>
      </w:r>
    </w:p>
    <w:p w14:paraId="3B055899" w14:textId="77777777" w:rsidR="00A626D0" w:rsidRPr="003D7AAC" w:rsidRDefault="00A626D0" w:rsidP="00A626D0">
      <w:pPr>
        <w:pStyle w:val="Heading4"/>
      </w:pPr>
      <w:r>
        <w:t xml:space="preserve">OSHA is </w:t>
      </w:r>
      <w:r>
        <w:rPr>
          <w:u w:val="single"/>
        </w:rPr>
        <w:t>effective</w:t>
      </w:r>
      <w:r>
        <w:t xml:space="preserve"> at safeguarding worker safety.</w:t>
      </w:r>
    </w:p>
    <w:p w14:paraId="5724C437" w14:textId="77777777" w:rsidR="00A626D0" w:rsidRPr="007D61EB" w:rsidRDefault="00A626D0" w:rsidP="00A626D0">
      <w:r>
        <w:t xml:space="preserve">David </w:t>
      </w:r>
      <w:r w:rsidRPr="00F74996">
        <w:rPr>
          <w:rStyle w:val="Style13ptBold"/>
        </w:rPr>
        <w:t>Michaels and</w:t>
      </w:r>
      <w:r>
        <w:t xml:space="preserve"> Jordan </w:t>
      </w:r>
      <w:r w:rsidRPr="00F74996">
        <w:rPr>
          <w:rStyle w:val="Style13ptBold"/>
        </w:rPr>
        <w:t>Barab 20</w:t>
      </w:r>
      <w:r>
        <w:t>, Michaels, PhD, MPH, Professor at the GW Milken Institute School of Public Health, served as Assistant Secretary of Labor for OSHA, Barab, Former Deputy Assistant Secretary for OSHA, Former AFSCME, Chemical Safety Board and Congressional staff,  “The Occupational Safety and Health Administration at 50: Protecting Workers in a Changing Economy,” https://pmc.ncbi.nlm.nih.gov/articles/PMC7144438/</w:t>
      </w:r>
    </w:p>
    <w:p w14:paraId="38885BA1" w14:textId="77777777" w:rsidR="00A626D0" w:rsidRPr="00D3442A" w:rsidRDefault="00A626D0" w:rsidP="00A626D0">
      <w:pPr>
        <w:rPr>
          <w:rStyle w:val="StyleUnderline"/>
        </w:rPr>
      </w:pPr>
      <w:r w:rsidRPr="007B486C">
        <w:rPr>
          <w:sz w:val="16"/>
        </w:rPr>
        <w:t xml:space="preserve">To reduce the toll, </w:t>
      </w:r>
      <w:r w:rsidRPr="000C43F0">
        <w:rPr>
          <w:rStyle w:val="StyleUnderline"/>
          <w:highlight w:val="yellow"/>
        </w:rPr>
        <w:t xml:space="preserve">OSHA needs </w:t>
      </w:r>
      <w:r w:rsidRPr="000C43F0">
        <w:rPr>
          <w:rStyle w:val="Emphasis"/>
          <w:highlight w:val="yellow"/>
        </w:rPr>
        <w:t>greater resources</w:t>
      </w:r>
      <w:r w:rsidRPr="000C43F0">
        <w:rPr>
          <w:rStyle w:val="StyleUnderline"/>
          <w:highlight w:val="yellow"/>
        </w:rPr>
        <w:t xml:space="preserve">, a new </w:t>
      </w:r>
      <w:r w:rsidRPr="000C43F0">
        <w:rPr>
          <w:rStyle w:val="Emphasis"/>
          <w:highlight w:val="yellow"/>
        </w:rPr>
        <w:t>standard-setting process</w:t>
      </w:r>
      <w:r w:rsidRPr="000C43F0">
        <w:rPr>
          <w:rStyle w:val="StyleUnderline"/>
          <w:highlight w:val="yellow"/>
        </w:rPr>
        <w:t xml:space="preserve">, </w:t>
      </w:r>
      <w:r w:rsidRPr="000C43F0">
        <w:rPr>
          <w:rStyle w:val="Emphasis"/>
          <w:highlight w:val="yellow"/>
        </w:rPr>
        <w:t>increased</w:t>
      </w:r>
      <w:r w:rsidRPr="00D3442A">
        <w:rPr>
          <w:rStyle w:val="StyleUnderline"/>
        </w:rPr>
        <w:t xml:space="preserve"> civil and criminal </w:t>
      </w:r>
      <w:r w:rsidRPr="000C43F0">
        <w:rPr>
          <w:rStyle w:val="Emphasis"/>
          <w:highlight w:val="yellow"/>
        </w:rPr>
        <w:t>penalties</w:t>
      </w:r>
      <w:r w:rsidRPr="007B486C">
        <w:rPr>
          <w:sz w:val="16"/>
        </w:rPr>
        <w:t>,</w:t>
      </w:r>
      <w:r w:rsidRPr="00723A7B">
        <w:rPr>
          <w:rStyle w:val="StyleUnderline"/>
        </w:rPr>
        <w:t xml:space="preserve"> </w:t>
      </w:r>
      <w:r w:rsidRPr="000C43F0">
        <w:rPr>
          <w:rStyle w:val="Emphasis"/>
          <w:highlight w:val="yellow"/>
        </w:rPr>
        <w:t>full coverage</w:t>
      </w:r>
      <w:r w:rsidRPr="00D3442A">
        <w:rPr>
          <w:rStyle w:val="StyleUnderline"/>
        </w:rPr>
        <w:t xml:space="preserve"> for all workers, </w:t>
      </w:r>
      <w:r w:rsidRPr="000C43F0">
        <w:rPr>
          <w:rStyle w:val="StyleUnderline"/>
          <w:highlight w:val="yellow"/>
        </w:rPr>
        <w:t>and</w:t>
      </w:r>
      <w:r w:rsidRPr="00D3442A">
        <w:rPr>
          <w:rStyle w:val="StyleUnderline"/>
        </w:rPr>
        <w:t xml:space="preserve"> stronger </w:t>
      </w:r>
      <w:r w:rsidRPr="000C43F0">
        <w:rPr>
          <w:rStyle w:val="Emphasis"/>
          <w:highlight w:val="yellow"/>
        </w:rPr>
        <w:t>whistleblower protections</w:t>
      </w:r>
      <w:r w:rsidRPr="007B486C">
        <w:rPr>
          <w:sz w:val="16"/>
        </w:rPr>
        <w:t xml:space="preserve">. Workers should not be injured or made sick by their jobs. To eliminate work injuries and illnesses, </w:t>
      </w:r>
      <w:r w:rsidRPr="00D3442A">
        <w:rPr>
          <w:rStyle w:val="StyleUnderline"/>
        </w:rPr>
        <w:t>we must remake and modernize OSHA and restructure the relationship of employers and workers with the agency and each other.</w:t>
      </w:r>
    </w:p>
    <w:p w14:paraId="62300DAC" w14:textId="77777777" w:rsidR="00A626D0" w:rsidRPr="007B486C" w:rsidRDefault="00A626D0" w:rsidP="00A626D0">
      <w:pPr>
        <w:rPr>
          <w:sz w:val="16"/>
        </w:rPr>
      </w:pPr>
      <w:r w:rsidRPr="007B486C">
        <w:rPr>
          <w:sz w:val="16"/>
        </w:rPr>
        <w:t>This includes changing the expectation of what employers must do to protect workers and implementing a requirement that firms have a “duty of care” to protect all people who may be harmed by their activities. Only by making major changes can we ensure that every worker leaves work as healthy as they were when their work shift began.</w:t>
      </w:r>
    </w:p>
    <w:p w14:paraId="688965AF" w14:textId="77777777" w:rsidR="00A626D0" w:rsidRPr="007B486C" w:rsidRDefault="00A626D0" w:rsidP="00A626D0">
      <w:pPr>
        <w:rPr>
          <w:sz w:val="16"/>
        </w:rPr>
      </w:pPr>
      <w:r w:rsidRPr="007B486C">
        <w:rPr>
          <w:sz w:val="16"/>
        </w:rPr>
        <w:t>The Occupational Safety and Health Administration (OSHA) is both a great success and a failure. Fifty years after the agency began operations is an opportune moment to both recognize the contribution it has made to the prevention of work injuries and illnesses and acknowledge the gaps in the law that still permit millions of workers to be hurt every year. More importantly, now is the time to launch an initiative to reimagine OSHA to ensure that all workers have the real opportunity to leave work as healthy as they were when their work shift began.</w:t>
      </w:r>
    </w:p>
    <w:p w14:paraId="7A0EE17B" w14:textId="77777777" w:rsidR="00A626D0" w:rsidRPr="007B486C" w:rsidRDefault="00A626D0" w:rsidP="00A626D0">
      <w:pPr>
        <w:rPr>
          <w:sz w:val="16"/>
        </w:rPr>
      </w:pPr>
      <w:r w:rsidRPr="007B486C">
        <w:rPr>
          <w:sz w:val="16"/>
        </w:rPr>
        <w:t>On December 29, 1970, President Richard Nixon signed into law the Occupational Safety and Health Act of 1970 (OSH Act), creating OSHA. For the first time, workers in the United States had the right to a safe work environment, and their employers had the legal obligation to provide it. Although the existence of OSHA and the responsibilities of employers are largely an accepted part of the workplace environment, the revolutionary nature of the OSH Act and the unprecedented changes it produced in the nation’s workplace have largely been forgotten.</w:t>
      </w:r>
    </w:p>
    <w:p w14:paraId="27ED3601" w14:textId="77777777" w:rsidR="00A626D0" w:rsidRPr="007B486C" w:rsidRDefault="00A626D0" w:rsidP="00A626D0">
      <w:pPr>
        <w:rPr>
          <w:sz w:val="16"/>
        </w:rPr>
      </w:pPr>
      <w:r w:rsidRPr="007B486C">
        <w:rPr>
          <w:sz w:val="16"/>
        </w:rPr>
        <w:t>There is little question that OSHA’s efforts have saved tens of thousands of lives and prevented millions of injuries. In the first year of OSHA’s existence, 38 workers were killed on the job every day; now, with a workforce more than twice as large, that figure has dropped to 14 each day.1 There has also been a significant drop in workplace injuries. There is extensive evidence that OSHA standards are effective in preventing injuries and illnesses and that OSHA inspections lead to decreases in injuries for several years after a workplace is inspected.2–6</w:t>
      </w:r>
    </w:p>
    <w:p w14:paraId="523D83D4" w14:textId="77777777" w:rsidR="00A626D0" w:rsidRPr="007B486C" w:rsidRDefault="00A626D0" w:rsidP="00A626D0">
      <w:pPr>
        <w:rPr>
          <w:sz w:val="16"/>
        </w:rPr>
      </w:pPr>
      <w:r w:rsidRPr="007B486C">
        <w:rPr>
          <w:sz w:val="16"/>
        </w:rPr>
        <w:t>But the challenge for preventing work-related injuries, illnesses, and deaths remains large, and the toll is significant. More than 5000 workers are killed on the job every year, and the fatal injury rate has stopped decreasing. Currently, employers report that more than 3 million workers are injured on the job each year, and, according to the Bureau of Labor Statistics, this is a significant undercount of the actual number of injuries.7 The rates of fatal and nonfatal injury are no longer decreasing, and changes in the workplace and the workforce have made OSHA’s tools and approaches increasingly less effective. The injury rates in many industries, such as agriculture, logging, and health care, remain alarmingly high. There are no reasonably accurate estimates of the number of work-related illnesses that occur each year, although perhaps 50 000 workers die annually from past exposures to toxic substances.8,9 Much of the burden of these conditions falls on low-wage workers, making work injuries and illnesses a component of the growth in the nation’s economic inequality: injuries and illnesses block many low-wage workers from entering the middle class and even push some better paid workers into poverty. The failure of the workers’ compensation system to provide adequate benefits for many of these workers forces them into taxpayer-supported programs such as Social Security Disability Insurance.10,11</w:t>
      </w:r>
    </w:p>
    <w:p w14:paraId="1CF73016" w14:textId="77777777" w:rsidR="00A626D0" w:rsidRPr="007B486C" w:rsidRDefault="00A626D0" w:rsidP="00A626D0">
      <w:pPr>
        <w:rPr>
          <w:sz w:val="16"/>
        </w:rPr>
      </w:pPr>
      <w:r w:rsidRPr="007B486C">
        <w:rPr>
          <w:sz w:val="16"/>
        </w:rPr>
        <w:t>The OSH Act generated a new and controversial federal government power: the right of government inspectors to enter private sector workplaces and require that hazards be controlled. But much of that initial promise was unfulfilled because of budget restrictions, judicial rulings, executive orders, appropriations riders, and strong opposition from the business community. Perceived government interference in the property rights of business owners has made OSHA the target of political and legal opposition for its entire history. As a result, the agency took a legalistic approach to workplace conditions, focusing primarily on compliance with its often limited and out-of-date regulations, unable to address the power dynamics at the workplace that has allowed the continued presence of hazardous working conditions.</w:t>
      </w:r>
    </w:p>
    <w:p w14:paraId="51FC8E30" w14:textId="77777777" w:rsidR="00A626D0" w:rsidRPr="00D3442A" w:rsidRDefault="00A626D0" w:rsidP="00A626D0">
      <w:pPr>
        <w:rPr>
          <w:rStyle w:val="StyleUnderline"/>
        </w:rPr>
      </w:pPr>
      <w:r w:rsidRPr="007B486C">
        <w:rPr>
          <w:sz w:val="16"/>
        </w:rPr>
        <w:t xml:space="preserve">The weaknesses now facing OSHA are significant and well recognized. </w:t>
      </w:r>
      <w:r w:rsidRPr="00D3442A">
        <w:rPr>
          <w:rStyle w:val="StyleUnderline"/>
        </w:rPr>
        <w:t xml:space="preserve">OSHA’s standard-setting process is broken; it takes </w:t>
      </w:r>
      <w:r w:rsidRPr="00D3442A">
        <w:rPr>
          <w:rStyle w:val="Emphasis"/>
        </w:rPr>
        <w:t>years</w:t>
      </w:r>
      <w:r w:rsidRPr="00D3442A">
        <w:rPr>
          <w:rStyle w:val="StyleUnderline"/>
        </w:rPr>
        <w:t xml:space="preserve"> or even decades, and </w:t>
      </w:r>
      <w:r w:rsidRPr="00D3442A">
        <w:rPr>
          <w:rStyle w:val="Emphasis"/>
        </w:rPr>
        <w:t>huge resources</w:t>
      </w:r>
      <w:r w:rsidRPr="00D3442A">
        <w:rPr>
          <w:rStyle w:val="StyleUnderline"/>
        </w:rPr>
        <w:t xml:space="preserve">, to issue new standards able to withstand </w:t>
      </w:r>
      <w:r w:rsidRPr="00D3442A">
        <w:rPr>
          <w:rStyle w:val="Emphasis"/>
        </w:rPr>
        <w:t>strong</w:t>
      </w:r>
      <w:r w:rsidRPr="007B486C">
        <w:rPr>
          <w:sz w:val="16"/>
        </w:rPr>
        <w:t xml:space="preserve"> </w:t>
      </w:r>
      <w:r w:rsidRPr="00D3442A">
        <w:rPr>
          <w:rStyle w:val="StyleUnderline"/>
        </w:rPr>
        <w:t xml:space="preserve">antiregulatory </w:t>
      </w:r>
      <w:r w:rsidRPr="00D3442A">
        <w:rPr>
          <w:rStyle w:val="Emphasis"/>
        </w:rPr>
        <w:t>political opposition</w:t>
      </w:r>
      <w:r w:rsidRPr="00D3442A">
        <w:rPr>
          <w:rStyle w:val="StyleUnderline"/>
        </w:rPr>
        <w:t xml:space="preserve"> and well-funded industry lawsuits</w:t>
      </w:r>
      <w:r w:rsidRPr="007B486C">
        <w:rPr>
          <w:sz w:val="16"/>
        </w:rPr>
        <w:t xml:space="preserve">. The result is that </w:t>
      </w:r>
      <w:r w:rsidRPr="00D3442A">
        <w:rPr>
          <w:rStyle w:val="StyleUnderline"/>
        </w:rPr>
        <w:t>the agency has few up-to-date standards for protecting workers from chemical exposures or safety hazards.</w:t>
      </w:r>
    </w:p>
    <w:p w14:paraId="60E7AB3E" w14:textId="77777777" w:rsidR="00A626D0" w:rsidRPr="007B486C" w:rsidRDefault="00A626D0" w:rsidP="00A626D0">
      <w:pPr>
        <w:rPr>
          <w:sz w:val="16"/>
        </w:rPr>
      </w:pPr>
      <w:r w:rsidRPr="00D3442A">
        <w:rPr>
          <w:rStyle w:val="StyleUnderline"/>
        </w:rPr>
        <w:t xml:space="preserve">These limitations are compounded by a </w:t>
      </w:r>
      <w:r w:rsidRPr="00D3442A">
        <w:rPr>
          <w:rStyle w:val="Emphasis"/>
        </w:rPr>
        <w:t>severe lack of resources</w:t>
      </w:r>
      <w:r w:rsidRPr="007B486C">
        <w:rPr>
          <w:sz w:val="16"/>
        </w:rPr>
        <w:t>. OSHA’s annual budget is less than $600 million, a fraction of the Environmental Protection Agency’s $8 billion budget. Federal OSHA, along with the 22 state plans covering private sector workers and 6 additional state plans that cover only private sector workers, have jurisdiction over between 7 million and 8 million workplaces where more than 130 million workers are employed. Federal OSHA and state plans combined have only around 2000 inspectors. And the problem has gotten worse. In 1980, OSHA had 14.8 inspectors for every million covered workers; by 2018, that ratio had dropped to 5.6. With current staffing, it would take federal OSHA 165 years to visit every establishment in its jurisdiction just 1 time.12</w:t>
      </w:r>
    </w:p>
    <w:p w14:paraId="32A14144" w14:textId="77777777" w:rsidR="00A626D0" w:rsidRPr="007B486C" w:rsidRDefault="00A626D0" w:rsidP="00A626D0">
      <w:pPr>
        <w:rPr>
          <w:sz w:val="16"/>
        </w:rPr>
      </w:pPr>
      <w:r w:rsidRPr="007B486C">
        <w:rPr>
          <w:sz w:val="16"/>
        </w:rPr>
        <w:t xml:space="preserve">When inspectors do find hazards, </w:t>
      </w:r>
      <w:r w:rsidRPr="00D3442A">
        <w:rPr>
          <w:rStyle w:val="StyleUnderline"/>
        </w:rPr>
        <w:t xml:space="preserve">OSHA’s small monetary penalties and </w:t>
      </w:r>
      <w:r w:rsidRPr="00723A7B">
        <w:rPr>
          <w:rStyle w:val="StyleUnderline"/>
          <w:highlight w:val="yellow"/>
        </w:rPr>
        <w:t>weak</w:t>
      </w:r>
      <w:r w:rsidRPr="00D3442A">
        <w:rPr>
          <w:rStyle w:val="StyleUnderline"/>
        </w:rPr>
        <w:t xml:space="preserve"> criminal </w:t>
      </w:r>
      <w:r w:rsidRPr="00723A7B">
        <w:rPr>
          <w:rStyle w:val="StyleUnderline"/>
          <w:highlight w:val="yellow"/>
        </w:rPr>
        <w:t>sanctions</w:t>
      </w:r>
      <w:r w:rsidRPr="00D3442A">
        <w:rPr>
          <w:rStyle w:val="StyleUnderline"/>
        </w:rPr>
        <w:t xml:space="preserve"> </w:t>
      </w:r>
      <w:r w:rsidRPr="00723A7B">
        <w:rPr>
          <w:rStyle w:val="Emphasis"/>
          <w:highlight w:val="yellow"/>
        </w:rPr>
        <w:t>hardly deter employers</w:t>
      </w:r>
      <w:r w:rsidRPr="00D3442A">
        <w:rPr>
          <w:rStyle w:val="StyleUnderline"/>
        </w:rPr>
        <w:t xml:space="preserve"> who attempt to cut corners by endangering workers</w:t>
      </w:r>
      <w:r w:rsidRPr="007B486C">
        <w:rPr>
          <w:sz w:val="16"/>
        </w:rPr>
        <w:t>. Although the law, as originally envisioned, provides robust opportunity for worker involvement in the enforcement process, the OSH Act’s language intended to prevent retaliation against employees who exercise those rights are weak and outdated. Fifty years after the OSH Act was passed, large swaths of the American workforce still lack even the basic right to a safe workplace. Eight million public employees do not have OSHA protections despite the hazardous work they perform every day. Agricultural workers on small farms also lack OSHA protections.</w:t>
      </w:r>
    </w:p>
    <w:p w14:paraId="6F519C13" w14:textId="77777777" w:rsidR="00A626D0" w:rsidRPr="007B486C" w:rsidRDefault="00A626D0" w:rsidP="00A626D0">
      <w:pPr>
        <w:rPr>
          <w:sz w:val="16"/>
        </w:rPr>
      </w:pPr>
      <w:r w:rsidRPr="007B486C">
        <w:rPr>
          <w:sz w:val="16"/>
        </w:rPr>
        <w:t>Finally, the OSH Act was originated over half a century ago to address working conditions and employee–employer relationships that are radically different from those that exist today. It was enacted in an economy that was dominated by highly unionized manufacturing and construction sectors. The political power of public sector employees was so insignificant that public sector workers were not even covered under the OSH Act. The law was passed largely because of union organizing, and the substantial worker participation rights written into the law generally assumed union involvement in OSHA inspections and other activities.</w:t>
      </w:r>
    </w:p>
    <w:p w14:paraId="28DD84F5" w14:textId="77777777" w:rsidR="00A626D0" w:rsidRPr="007B486C" w:rsidRDefault="00A626D0" w:rsidP="00A626D0">
      <w:pPr>
        <w:rPr>
          <w:sz w:val="16"/>
        </w:rPr>
      </w:pPr>
      <w:r w:rsidRPr="007B486C">
        <w:rPr>
          <w:sz w:val="16"/>
        </w:rPr>
        <w:t>Today, we live in a much different world. Manufacturing employment has shrunk significantly, with the concomitant rise of employment in the retail, service, and government sectors and the different mix of hazards that accompany them. However, with much smaller employment in the manufacturing sector, and with only 1 in 16 private sector workers represented by a union,13 most workers are unable to exercise their rights under the law, and union-associated safety and health activities directly affect conditions for only a small percentage of workers. Evidence and common sense show that a stronger labor movement, with activist unions representing a far larger proportion of the workforce, would result in safer workplaces.14</w:t>
      </w:r>
    </w:p>
    <w:p w14:paraId="55426ED0" w14:textId="77777777" w:rsidR="00A626D0" w:rsidRPr="007B486C" w:rsidRDefault="00A626D0" w:rsidP="00A626D0">
      <w:pPr>
        <w:rPr>
          <w:sz w:val="16"/>
        </w:rPr>
      </w:pPr>
      <w:r w:rsidRPr="007B486C">
        <w:rPr>
          <w:sz w:val="16"/>
        </w:rPr>
        <w:t>Not only has the structure of the economy changed significantly since 1970, but the traditional employer–employee relationship that was common in 1970 is far less common. Today, individuals may work for dozens of different companies throughout their lives, with an increasingly large share employed in nontraditional employment relationships. Contractors and subcontractors perform all types of work, and many employers falsely claim that their employees are “independent contractors,” enabling them to avoid OSHA coverage and other employer obligations.</w:t>
      </w:r>
    </w:p>
    <w:p w14:paraId="70A20A29" w14:textId="77777777" w:rsidR="00A626D0" w:rsidRPr="007B486C" w:rsidRDefault="00A626D0" w:rsidP="00A626D0">
      <w:pPr>
        <w:rPr>
          <w:sz w:val="16"/>
        </w:rPr>
      </w:pPr>
      <w:r w:rsidRPr="007B486C">
        <w:rPr>
          <w:sz w:val="16"/>
        </w:rPr>
        <w:t>Staffing agencies provide temporary workers in every type of industry, and new sorts of staffing arrangements seem to be appearing on a regular basis. Millions of workers are involved in jobs in the “gig economy,” in which their employment is mediated through online platforms. We’re increasingly seeing the fissuring of employment with employees of multiple employers, as well as independent contractors, working together in the same workplace.15</w:t>
      </w:r>
    </w:p>
    <w:p w14:paraId="136CB69E" w14:textId="77777777" w:rsidR="00A626D0" w:rsidRPr="007B486C" w:rsidRDefault="00A626D0" w:rsidP="00A626D0">
      <w:pPr>
        <w:rPr>
          <w:sz w:val="16"/>
        </w:rPr>
      </w:pPr>
      <w:r w:rsidRPr="007B486C">
        <w:rPr>
          <w:sz w:val="16"/>
        </w:rPr>
        <w:t xml:space="preserve">The resulting fissured workplace is a far more dangerous place. Employers often fail to communicate about hazardous working conditions with other employers at the same site and, especially for temporary workers and day laborers, provide little or no safety training. These workers are often unaware of the protections that are supposed to be provided on the job or who is responsible for providing those protections and, given their precarious status, are often concerned that identifying hazards or reporting injuries may result in job loss. </w:t>
      </w:r>
      <w:r w:rsidRPr="00723A7B">
        <w:rPr>
          <w:rStyle w:val="StyleUnderline"/>
          <w:highlight w:val="yellow"/>
        </w:rPr>
        <w:t xml:space="preserve">Current </w:t>
      </w:r>
      <w:r w:rsidRPr="00723A7B">
        <w:rPr>
          <w:rStyle w:val="Emphasis"/>
          <w:highlight w:val="yellow"/>
        </w:rPr>
        <w:t>labor law</w:t>
      </w:r>
      <w:r w:rsidRPr="007B486C">
        <w:rPr>
          <w:sz w:val="16"/>
        </w:rPr>
        <w:t xml:space="preserve">, created many decades ago, often </w:t>
      </w:r>
      <w:r w:rsidRPr="001C2433">
        <w:rPr>
          <w:rStyle w:val="StyleUnderline"/>
        </w:rPr>
        <w:t xml:space="preserve">makes it </w:t>
      </w:r>
      <w:r w:rsidRPr="00723A7B">
        <w:rPr>
          <w:rStyle w:val="Emphasis"/>
          <w:highlight w:val="yellow"/>
        </w:rPr>
        <w:t>challenging</w:t>
      </w:r>
      <w:r w:rsidRPr="001C2433">
        <w:rPr>
          <w:rStyle w:val="StyleUnderline"/>
        </w:rPr>
        <w:t xml:space="preserve"> for enforcement agencies to determine which employer</w:t>
      </w:r>
      <w:r w:rsidRPr="007B486C">
        <w:rPr>
          <w:sz w:val="16"/>
        </w:rPr>
        <w:t xml:space="preserve"> (if any) </w:t>
      </w:r>
      <w:r w:rsidRPr="001C2433">
        <w:rPr>
          <w:rStyle w:val="StyleUnderline"/>
        </w:rPr>
        <w:t xml:space="preserve">is </w:t>
      </w:r>
      <w:r w:rsidRPr="001C2433">
        <w:rPr>
          <w:rStyle w:val="Emphasis"/>
        </w:rPr>
        <w:t>responsible</w:t>
      </w:r>
      <w:r w:rsidRPr="001C2433">
        <w:rPr>
          <w:rStyle w:val="StyleUnderline"/>
        </w:rPr>
        <w:t xml:space="preserve"> for providing a </w:t>
      </w:r>
      <w:r w:rsidRPr="001C2433">
        <w:rPr>
          <w:rStyle w:val="Emphasis"/>
        </w:rPr>
        <w:t>safe</w:t>
      </w:r>
      <w:r w:rsidRPr="001C2433">
        <w:rPr>
          <w:rStyle w:val="StyleUnderline"/>
        </w:rPr>
        <w:t xml:space="preserve"> workplace,</w:t>
      </w:r>
    </w:p>
    <w:p w14:paraId="4CA67848" w14:textId="77777777" w:rsidR="00A626D0" w:rsidRPr="007B486C" w:rsidRDefault="00A626D0" w:rsidP="00A626D0">
      <w:pPr>
        <w:rPr>
          <w:sz w:val="16"/>
        </w:rPr>
      </w:pPr>
      <w:r w:rsidRPr="001C2433">
        <w:rPr>
          <w:rStyle w:val="StyleUnderline"/>
        </w:rPr>
        <w:t xml:space="preserve">Workers in the </w:t>
      </w:r>
      <w:r w:rsidRPr="00723A7B">
        <w:rPr>
          <w:rStyle w:val="Emphasis"/>
          <w:highlight w:val="yellow"/>
        </w:rPr>
        <w:t>gig economy</w:t>
      </w:r>
      <w:r w:rsidRPr="001C2433">
        <w:rPr>
          <w:rStyle w:val="StyleUnderline"/>
        </w:rPr>
        <w:t xml:space="preserve"> face even greater challenges in ensuring their health and safety</w:t>
      </w:r>
      <w:r w:rsidRPr="007B486C">
        <w:rPr>
          <w:sz w:val="16"/>
        </w:rPr>
        <w:t xml:space="preserve">. Corporations, such as Uber and TaskRabbit, that employ technology systems (called “platforms”) that assign workers to work activities are attempting to classify workers as </w:t>
      </w:r>
      <w:r w:rsidRPr="001C2433">
        <w:rPr>
          <w:rStyle w:val="StyleUnderline"/>
        </w:rPr>
        <w:t>independent contractors, who</w:t>
      </w:r>
      <w:r w:rsidRPr="007B486C">
        <w:rPr>
          <w:sz w:val="16"/>
        </w:rPr>
        <w:t xml:space="preserve"> as a result </w:t>
      </w:r>
      <w:r w:rsidRPr="001C2433">
        <w:rPr>
          <w:rStyle w:val="StyleUnderline"/>
        </w:rPr>
        <w:t xml:space="preserve">have </w:t>
      </w:r>
      <w:r w:rsidRPr="00723A7B">
        <w:rPr>
          <w:rStyle w:val="Emphasis"/>
          <w:highlight w:val="yellow"/>
        </w:rPr>
        <w:t>no OSHA coverage</w:t>
      </w:r>
      <w:r w:rsidRPr="007B486C">
        <w:rPr>
          <w:sz w:val="16"/>
        </w:rPr>
        <w:t xml:space="preserve">. When successful, these firms have little or no legal responsibility to provide safe work and bear no workers’ compensation costs or legal liability when these workers are injured. Further, </w:t>
      </w:r>
      <w:r w:rsidRPr="001C2433">
        <w:rPr>
          <w:rStyle w:val="StyleUnderline"/>
        </w:rPr>
        <w:t xml:space="preserve">a significant proportion of workers in dangerous industries, </w:t>
      </w:r>
      <w:r w:rsidRPr="00723A7B">
        <w:rPr>
          <w:rStyle w:val="StyleUnderline"/>
        </w:rPr>
        <w:t>including</w:t>
      </w:r>
      <w:r w:rsidRPr="001C2433">
        <w:rPr>
          <w:rStyle w:val="StyleUnderline"/>
        </w:rPr>
        <w:t xml:space="preserve"> </w:t>
      </w:r>
      <w:r w:rsidRPr="001C2433">
        <w:rPr>
          <w:rStyle w:val="Emphasis"/>
        </w:rPr>
        <w:t>agriculture</w:t>
      </w:r>
      <w:r w:rsidRPr="001C2433">
        <w:rPr>
          <w:rStyle w:val="StyleUnderline"/>
        </w:rPr>
        <w:t xml:space="preserve">, </w:t>
      </w:r>
      <w:r w:rsidRPr="001C2433">
        <w:rPr>
          <w:rStyle w:val="Emphasis"/>
        </w:rPr>
        <w:t>construction</w:t>
      </w:r>
      <w:r w:rsidRPr="001C2433">
        <w:rPr>
          <w:rStyle w:val="StyleUnderline"/>
        </w:rPr>
        <w:t xml:space="preserve">, and meat and poultry </w:t>
      </w:r>
      <w:r w:rsidRPr="001C2433">
        <w:rPr>
          <w:rStyle w:val="Emphasis"/>
        </w:rPr>
        <w:t>processing</w:t>
      </w:r>
      <w:r w:rsidRPr="001C2433">
        <w:rPr>
          <w:rStyle w:val="StyleUnderline"/>
        </w:rPr>
        <w:t>, are undocumented,</w:t>
      </w:r>
      <w:r w:rsidRPr="007B486C">
        <w:rPr>
          <w:sz w:val="16"/>
        </w:rPr>
        <w:t xml:space="preserve"> and some are non-English speaking.16 Especially in the current political climate, many are </w:t>
      </w:r>
      <w:r w:rsidRPr="001C2433">
        <w:rPr>
          <w:rStyle w:val="StyleUnderline"/>
        </w:rPr>
        <w:t>hesitant to refuse hazardous work or even raise their voices to contact OSHA</w:t>
      </w:r>
      <w:r w:rsidRPr="007B486C">
        <w:rPr>
          <w:sz w:val="16"/>
        </w:rPr>
        <w:t xml:space="preserve"> when they identify hazards.</w:t>
      </w:r>
    </w:p>
    <w:p w14:paraId="2961346E" w14:textId="77777777" w:rsidR="00A626D0" w:rsidRPr="007B486C" w:rsidRDefault="00A626D0" w:rsidP="00A626D0">
      <w:pPr>
        <w:rPr>
          <w:sz w:val="16"/>
        </w:rPr>
      </w:pPr>
      <w:r w:rsidRPr="007B486C">
        <w:rPr>
          <w:sz w:val="16"/>
        </w:rPr>
        <w:t>These changes in the structure of the American economy, in the workplace, and in employer–employee relationships are so significant that the case can be made that we have reached the limits of the (limited) effectiveness of OSHA’s current approach as it was originated half a century ago.</w:t>
      </w:r>
    </w:p>
    <w:p w14:paraId="11252460" w14:textId="77777777" w:rsidR="00A626D0" w:rsidRPr="007B486C" w:rsidRDefault="00A626D0" w:rsidP="00A626D0">
      <w:pPr>
        <w:rPr>
          <w:sz w:val="16"/>
        </w:rPr>
      </w:pPr>
      <w:r w:rsidRPr="007B486C">
        <w:rPr>
          <w:sz w:val="16"/>
        </w:rPr>
        <w:t>We highlight 4 steps that would prevent a significant number of injuries, illnesses, and fatalities. Some of these and others have been proposed in the Protecting America’s Workers Act, legislation that has been introduced multiple times since 2004 but never passed by Congress.17</w:t>
      </w:r>
    </w:p>
    <w:p w14:paraId="58F12421" w14:textId="77777777" w:rsidR="00A626D0" w:rsidRPr="001C2433" w:rsidRDefault="00A626D0" w:rsidP="00A626D0">
      <w:pPr>
        <w:rPr>
          <w:rStyle w:val="StyleUnderline"/>
        </w:rPr>
      </w:pPr>
      <w:r w:rsidRPr="001C2433">
        <w:rPr>
          <w:rStyle w:val="StyleUnderline"/>
        </w:rPr>
        <w:t xml:space="preserve">DEVELOP A NIMBLE </w:t>
      </w:r>
      <w:r w:rsidRPr="001C2433">
        <w:rPr>
          <w:rStyle w:val="Emphasis"/>
        </w:rPr>
        <w:t>STANDARD-SETTING PROCESS</w:t>
      </w:r>
    </w:p>
    <w:p w14:paraId="3603FB1A" w14:textId="77777777" w:rsidR="00A626D0" w:rsidRPr="007B486C" w:rsidRDefault="00A626D0" w:rsidP="00A626D0">
      <w:pPr>
        <w:rPr>
          <w:sz w:val="16"/>
        </w:rPr>
      </w:pPr>
      <w:r w:rsidRPr="00723A7B">
        <w:rPr>
          <w:rStyle w:val="StyleUnderline"/>
          <w:highlight w:val="yellow"/>
        </w:rPr>
        <w:t>Standards</w:t>
      </w:r>
      <w:r w:rsidRPr="001C2433">
        <w:rPr>
          <w:rStyle w:val="StyleUnderline"/>
        </w:rPr>
        <w:t xml:space="preserve"> are OSHA’s most important and effective tool for protecting the safety and health of workers because standards </w:t>
      </w:r>
      <w:r w:rsidRPr="00723A7B">
        <w:rPr>
          <w:rStyle w:val="StyleUnderline"/>
          <w:highlight w:val="yellow"/>
        </w:rPr>
        <w:t>alter the behavior of</w:t>
      </w:r>
      <w:r w:rsidRPr="001C2433">
        <w:rPr>
          <w:rStyle w:val="StyleUnderline"/>
        </w:rPr>
        <w:t xml:space="preserve"> many </w:t>
      </w:r>
      <w:r w:rsidRPr="00723A7B">
        <w:rPr>
          <w:rStyle w:val="StyleUnderline"/>
          <w:highlight w:val="yellow"/>
        </w:rPr>
        <w:t xml:space="preserve">employers </w:t>
      </w:r>
      <w:r w:rsidRPr="00723A7B">
        <w:rPr>
          <w:rStyle w:val="Emphasis"/>
          <w:highlight w:val="yellow"/>
        </w:rPr>
        <w:t>across</w:t>
      </w:r>
      <w:r w:rsidRPr="001C2433">
        <w:rPr>
          <w:rStyle w:val="StyleUnderline"/>
        </w:rPr>
        <w:t xml:space="preserve"> 1 or many </w:t>
      </w:r>
      <w:r w:rsidRPr="00723A7B">
        <w:rPr>
          <w:rStyle w:val="Emphasis"/>
          <w:highlight w:val="yellow"/>
        </w:rPr>
        <w:t>industries</w:t>
      </w:r>
      <w:r w:rsidRPr="001C2433">
        <w:rPr>
          <w:rStyle w:val="StyleUnderline"/>
        </w:rPr>
        <w:t>. Standards</w:t>
      </w:r>
      <w:r w:rsidRPr="007B486C">
        <w:rPr>
          <w:sz w:val="16"/>
        </w:rPr>
        <w:t xml:space="preserve">, by definition, </w:t>
      </w:r>
      <w:r w:rsidRPr="001C2433">
        <w:rPr>
          <w:rStyle w:val="StyleUnderline"/>
        </w:rPr>
        <w:t xml:space="preserve">are </w:t>
      </w:r>
      <w:r w:rsidRPr="00723A7B">
        <w:rPr>
          <w:rStyle w:val="Emphasis"/>
          <w:highlight w:val="yellow"/>
        </w:rPr>
        <w:t>norm setting</w:t>
      </w:r>
      <w:r w:rsidRPr="001C2433">
        <w:rPr>
          <w:rStyle w:val="StyleUnderline"/>
        </w:rPr>
        <w:t>: they change expectations of employer behavior. Many employers make great effort to be law abiding and</w:t>
      </w:r>
      <w:r w:rsidRPr="007B486C">
        <w:rPr>
          <w:sz w:val="16"/>
        </w:rPr>
        <w:t xml:space="preserve">, therefore, </w:t>
      </w:r>
      <w:r w:rsidRPr="001C2433">
        <w:rPr>
          <w:rStyle w:val="StyleUnderline"/>
        </w:rPr>
        <w:t>to meet the legal standards promulgated by OSHA</w:t>
      </w:r>
      <w:r w:rsidRPr="007B486C">
        <w:rPr>
          <w:sz w:val="16"/>
        </w:rPr>
        <w:t>.</w:t>
      </w:r>
    </w:p>
    <w:p w14:paraId="51C4EA9D" w14:textId="77777777" w:rsidR="00A626D0" w:rsidRPr="007B486C" w:rsidRDefault="00A626D0" w:rsidP="00A626D0">
      <w:pPr>
        <w:rPr>
          <w:sz w:val="16"/>
        </w:rPr>
      </w:pPr>
      <w:r w:rsidRPr="007B486C">
        <w:rPr>
          <w:sz w:val="16"/>
        </w:rPr>
        <w:t>The American economy is huge and changing rapidly, and it takes a nimble rule-making process to keep up with hazards accompanying new technologies and chemicals. Unfortunately, OSHA’s regulatory process is far from nimble. OSHA’s standards writing staff is nowhere near large enough to fill the need for new or updated standards, and the agency’s processes for developing new standards or updating old ones are among the most burdensome and resource intensive of any agency in the federal government.</w:t>
      </w:r>
    </w:p>
    <w:p w14:paraId="0A695E88" w14:textId="77777777" w:rsidR="00A626D0" w:rsidRPr="007B486C" w:rsidRDefault="00A626D0" w:rsidP="00A626D0">
      <w:pPr>
        <w:rPr>
          <w:sz w:val="16"/>
        </w:rPr>
      </w:pPr>
      <w:r w:rsidRPr="007B486C">
        <w:rPr>
          <w:sz w:val="16"/>
        </w:rPr>
        <w:t>In particular, most OSHA chemical exposure standards are inadequately protective and out-of-date. More than 90% of current permissible exposure limits date to industry consensus standards set in the 1960s, and there are no permissible exposure limits for the vast majority of chemicals used in today’s workplace; OSHA’s attempts to address this have been unsuccessful.18 As a result of OSHA’s inability to issue adequate chemical standards, along with the accompanying difficulty of using OSHA’s general duty clause to issue citations where no standard exists, means that the agency conducts relatively few inspections to monitor chemical exposures.</w:t>
      </w:r>
    </w:p>
    <w:p w14:paraId="075C448D" w14:textId="77777777" w:rsidR="00A626D0" w:rsidRPr="007B486C" w:rsidRDefault="00A626D0" w:rsidP="00A626D0">
      <w:pPr>
        <w:rPr>
          <w:sz w:val="16"/>
        </w:rPr>
      </w:pPr>
      <w:r w:rsidRPr="007B486C">
        <w:rPr>
          <w:sz w:val="16"/>
        </w:rPr>
        <w:t>A sizable portion of OSHA’s safety standards are also antiquated. Many were issued in the early 1970s and were based on industry consensus standards. But industry associations have moved forward to update those consensus standards every few years; OSHA has not. Although many employers and, especially, equipment manufacturers strongly desire new safety standards to ensure that their workers are able to work safely, OSHA does not have adequate staff to update standards on newer technologies.</w:t>
      </w:r>
    </w:p>
    <w:p w14:paraId="79BE9116" w14:textId="77777777" w:rsidR="00A626D0" w:rsidRPr="007B486C" w:rsidRDefault="00A626D0" w:rsidP="00A626D0">
      <w:pPr>
        <w:rPr>
          <w:sz w:val="16"/>
        </w:rPr>
      </w:pPr>
      <w:r w:rsidRPr="007B486C">
        <w:rPr>
          <w:sz w:val="16"/>
        </w:rPr>
        <w:t>In addition, OSHA has no standards on hazards that cause large numbers of injuries and illnesses, including ergonomic hazards, the source of perhaps one third of all conditions reported on OSHA logs12; heat exposure, even though dozens of workers die from heat exposure every summer and, this number is likely to rise with the climate crises19; and workplace violence, which affects many workers in health and social service employment.20 In addition, OSHA’s noise standard is out-of-date and unprotective, and the agency’s hearing protection enforcement policy makes it even more unlikely that an employer will be cited in most situations in which hazardous levels of noise are present.21 OSHA has few standards that protect the highly dangerous area of oil and gas drilling, nor do OSHA standards cover many hazards in agriculture.</w:t>
      </w:r>
    </w:p>
    <w:p w14:paraId="1ED0FE38" w14:textId="77777777" w:rsidR="00A626D0" w:rsidRPr="001C2433" w:rsidRDefault="00A626D0" w:rsidP="00A626D0">
      <w:pPr>
        <w:rPr>
          <w:rStyle w:val="StyleUnderline"/>
        </w:rPr>
      </w:pPr>
      <w:r w:rsidRPr="007B486C">
        <w:rPr>
          <w:sz w:val="16"/>
        </w:rPr>
        <w:t xml:space="preserve">To be effective, </w:t>
      </w:r>
      <w:r w:rsidRPr="001C2433">
        <w:rPr>
          <w:rStyle w:val="StyleUnderline"/>
        </w:rPr>
        <w:t xml:space="preserve">OSHA must be able to issue many new standards </w:t>
      </w:r>
      <w:r w:rsidRPr="001C2433">
        <w:rPr>
          <w:rStyle w:val="Emphasis"/>
        </w:rPr>
        <w:t>quickly</w:t>
      </w:r>
      <w:r w:rsidRPr="007B486C">
        <w:rPr>
          <w:sz w:val="16"/>
        </w:rPr>
        <w:t xml:space="preserve">. Those who envisioned the law in the 1960s would undoubtedly be aghast at the decade or more it often takes OSHA to issue a single standard. For chemical hazards, </w:t>
      </w:r>
      <w:r w:rsidRPr="001C2433">
        <w:rPr>
          <w:rStyle w:val="StyleUnderline"/>
        </w:rPr>
        <w:t xml:space="preserve">a short-term solution would be for OSHA to </w:t>
      </w:r>
      <w:r w:rsidRPr="001C2433">
        <w:rPr>
          <w:rStyle w:val="Emphasis"/>
        </w:rPr>
        <w:t>issue reg</w:t>
      </w:r>
      <w:r w:rsidRPr="001C2433">
        <w:rPr>
          <w:rStyle w:val="StyleUnderline"/>
        </w:rPr>
        <w:t>ulation</w:t>
      </w:r>
      <w:r w:rsidRPr="001C2433">
        <w:rPr>
          <w:rStyle w:val="Emphasis"/>
        </w:rPr>
        <w:t>s</w:t>
      </w:r>
      <w:r w:rsidRPr="001C2433">
        <w:rPr>
          <w:rStyle w:val="StyleUnderline"/>
        </w:rPr>
        <w:t xml:space="preserve"> requiring employers to consider the safe use directions and warnings provided by manufacturers on labels and safety data sheets, applying the </w:t>
      </w:r>
      <w:r w:rsidRPr="001C2433">
        <w:rPr>
          <w:rStyle w:val="Emphasis"/>
        </w:rPr>
        <w:t>hierarchy of controls</w:t>
      </w:r>
      <w:r w:rsidRPr="001C2433">
        <w:rPr>
          <w:rStyle w:val="StyleUnderline"/>
        </w:rPr>
        <w:t xml:space="preserve"> and the general approach of OSHA’s comprehensive chemical exposure standards—including</w:t>
      </w:r>
      <w:r w:rsidRPr="007B486C">
        <w:rPr>
          <w:sz w:val="16"/>
        </w:rPr>
        <w:t xml:space="preserve">, as appropriate, </w:t>
      </w:r>
      <w:r w:rsidRPr="001C2433">
        <w:rPr>
          <w:rStyle w:val="Emphasis"/>
        </w:rPr>
        <w:t>labeling</w:t>
      </w:r>
      <w:r w:rsidRPr="001C2433">
        <w:rPr>
          <w:rStyle w:val="StyleUnderline"/>
        </w:rPr>
        <w:t xml:space="preserve">, </w:t>
      </w:r>
      <w:r w:rsidRPr="001C2433">
        <w:rPr>
          <w:rStyle w:val="Emphasis"/>
        </w:rPr>
        <w:t>education</w:t>
      </w:r>
      <w:r w:rsidRPr="001C2433">
        <w:rPr>
          <w:rStyle w:val="StyleUnderline"/>
        </w:rPr>
        <w:t xml:space="preserve">, and </w:t>
      </w:r>
      <w:r w:rsidRPr="001C2433">
        <w:rPr>
          <w:rStyle w:val="Emphasis"/>
        </w:rPr>
        <w:t>training</w:t>
      </w:r>
      <w:r w:rsidRPr="007B486C">
        <w:rPr>
          <w:sz w:val="16"/>
        </w:rPr>
        <w:t xml:space="preserve"> </w:t>
      </w:r>
      <w:r w:rsidRPr="001C2433">
        <w:rPr>
          <w:rStyle w:val="StyleUnderline"/>
        </w:rPr>
        <w:t xml:space="preserve">and medical </w:t>
      </w:r>
      <w:r w:rsidRPr="001C2433">
        <w:rPr>
          <w:rStyle w:val="Emphasis"/>
        </w:rPr>
        <w:t>surveillance</w:t>
      </w:r>
      <w:r w:rsidRPr="007B486C">
        <w:rPr>
          <w:sz w:val="16"/>
        </w:rPr>
        <w:t xml:space="preserve">. Employers could choose not to follow these directions but only by showing their alternative approach is at least as protective. A short-term fix for OSHA’s safety standards is to </w:t>
      </w:r>
      <w:r w:rsidRPr="001C2433">
        <w:rPr>
          <w:rStyle w:val="StyleUnderline"/>
        </w:rPr>
        <w:t xml:space="preserve">allow OSHA to easily adopt voluntary </w:t>
      </w:r>
      <w:r w:rsidRPr="001C2433">
        <w:rPr>
          <w:rStyle w:val="Emphasis"/>
        </w:rPr>
        <w:t>consensus standards</w:t>
      </w:r>
      <w:r w:rsidRPr="001C2433">
        <w:rPr>
          <w:rStyle w:val="StyleUnderline"/>
        </w:rPr>
        <w:t>, including updates of American National Standards Institute and other consensus standards, if the consensus panel is representative of the industry; structured to give adequate weight to the voices of workers; and provides adequate, enforceable protections.</w:t>
      </w:r>
    </w:p>
    <w:p w14:paraId="52B55C52" w14:textId="77777777" w:rsidR="00A626D0" w:rsidRPr="001C2433" w:rsidRDefault="00A626D0" w:rsidP="00A626D0">
      <w:pPr>
        <w:rPr>
          <w:rStyle w:val="Emphasis"/>
        </w:rPr>
      </w:pPr>
      <w:r w:rsidRPr="00723A7B">
        <w:rPr>
          <w:rStyle w:val="Emphasis"/>
          <w:highlight w:val="yellow"/>
        </w:rPr>
        <w:t>INCREASE DETERRENCE</w:t>
      </w:r>
    </w:p>
    <w:p w14:paraId="12A3958D" w14:textId="77777777" w:rsidR="00A626D0" w:rsidRPr="007B486C" w:rsidRDefault="00A626D0" w:rsidP="00A626D0">
      <w:pPr>
        <w:rPr>
          <w:sz w:val="16"/>
        </w:rPr>
      </w:pPr>
      <w:r w:rsidRPr="007B486C">
        <w:rPr>
          <w:sz w:val="16"/>
        </w:rPr>
        <w:t xml:space="preserve">The main principle underlying OSHA’s enforcement efforts is deterrence: </w:t>
      </w:r>
      <w:r w:rsidRPr="001C2433">
        <w:rPr>
          <w:rStyle w:val="StyleUnderline"/>
        </w:rPr>
        <w:t xml:space="preserve">encouraging or requiring employers to eliminate exposure to hazards that cause injury or illness—before workers are injured, made ill, or killed. </w:t>
      </w:r>
      <w:r w:rsidRPr="001C2433">
        <w:rPr>
          <w:rStyle w:val="Emphasis"/>
        </w:rPr>
        <w:t xml:space="preserve">Enforcement </w:t>
      </w:r>
      <w:r w:rsidRPr="00723A7B">
        <w:rPr>
          <w:rStyle w:val="Emphasis"/>
          <w:highlight w:val="yellow"/>
        </w:rPr>
        <w:t>inspections</w:t>
      </w:r>
      <w:r w:rsidRPr="001C2433">
        <w:rPr>
          <w:rStyle w:val="StyleUnderline"/>
        </w:rPr>
        <w:t xml:space="preserve">, OSHA’s main tool of deterrence, </w:t>
      </w:r>
      <w:r w:rsidRPr="00723A7B">
        <w:rPr>
          <w:rStyle w:val="StyleUnderline"/>
          <w:highlight w:val="yellow"/>
        </w:rPr>
        <w:t xml:space="preserve">are </w:t>
      </w:r>
      <w:r w:rsidRPr="00723A7B">
        <w:rPr>
          <w:rStyle w:val="Emphasis"/>
          <w:highlight w:val="yellow"/>
        </w:rPr>
        <w:t>effective</w:t>
      </w:r>
      <w:r w:rsidRPr="001C2433">
        <w:rPr>
          <w:rStyle w:val="StyleUnderline"/>
        </w:rPr>
        <w:t xml:space="preserve"> in preventing injuries at inspected workplaces for several years after the inspection</w:t>
      </w:r>
      <w:r w:rsidRPr="007B486C">
        <w:rPr>
          <w:sz w:val="16"/>
        </w:rPr>
        <w:t xml:space="preserve">.2–6 </w:t>
      </w:r>
      <w:r w:rsidRPr="001C2433">
        <w:rPr>
          <w:rStyle w:val="StyleUnderline"/>
        </w:rPr>
        <w:t xml:space="preserve">Knowledge that OSHA inspects and issues penalties drives employers </w:t>
      </w:r>
      <w:r w:rsidRPr="00723A7B">
        <w:rPr>
          <w:rStyle w:val="StyleUnderline"/>
          <w:highlight w:val="yellow"/>
        </w:rPr>
        <w:t xml:space="preserve">to </w:t>
      </w:r>
      <w:r w:rsidRPr="00723A7B">
        <w:rPr>
          <w:rStyle w:val="Emphasis"/>
          <w:highlight w:val="yellow"/>
        </w:rPr>
        <w:t>abate hazards</w:t>
      </w:r>
      <w:r w:rsidRPr="001C2433">
        <w:rPr>
          <w:rStyle w:val="StyleUnderline"/>
        </w:rPr>
        <w:t xml:space="preserve"> before an inspector actually appears at the establishment’s door, </w:t>
      </w:r>
      <w:r w:rsidRPr="001C2433">
        <w:rPr>
          <w:rStyle w:val="Emphasis"/>
        </w:rPr>
        <w:t>magnifying</w:t>
      </w:r>
      <w:r w:rsidRPr="001C2433">
        <w:rPr>
          <w:rStyle w:val="StyleUnderline"/>
        </w:rPr>
        <w:t xml:space="preserve"> the </w:t>
      </w:r>
      <w:r w:rsidRPr="001C2433">
        <w:rPr>
          <w:rStyle w:val="Emphasis"/>
        </w:rPr>
        <w:t>deterrent effect</w:t>
      </w:r>
      <w:r w:rsidRPr="001C2433">
        <w:rPr>
          <w:rStyle w:val="StyleUnderline"/>
        </w:rPr>
        <w:t xml:space="preserve"> of inspections</w:t>
      </w:r>
      <w:r w:rsidRPr="007B486C">
        <w:rPr>
          <w:sz w:val="16"/>
        </w:rPr>
        <w:t>.22 OSHA also has extensive cooperative programs to assist small employers to make their workplaces safer and recognition programs for employers who commit to going beyond OSHA requirements; although useful, these programs affect relatively few workplaces and make only a small contribution to preventing injuries in other worksites.</w:t>
      </w:r>
    </w:p>
    <w:p w14:paraId="28ACFAF2" w14:textId="77777777" w:rsidR="00A626D0" w:rsidRPr="007B486C" w:rsidRDefault="00A626D0" w:rsidP="00A626D0">
      <w:pPr>
        <w:rPr>
          <w:sz w:val="16"/>
        </w:rPr>
      </w:pPr>
      <w:r w:rsidRPr="007B486C">
        <w:rPr>
          <w:sz w:val="16"/>
        </w:rPr>
        <w:t>OSHA has 2 penalties it can employ against employers who violate the law and endanger workers: civil monetary penalties and criminal penalties. Monetary penalties are effective only if employers believe they may receive a significant penalty for allowing a hazard to go unabated. Otherwise they become just a (small) cost of doing business. But given the tiny size of the OSHA inspectorate, it is highly unlikely that an employer will ever see an OSHA inspector unless a worker is killed or severely hurt. And when OSHA does inspect, monetary penalties are so small for all but the smallest employers that the impact is unlikely to motivate many employers to address unsafe conditions.</w:t>
      </w:r>
    </w:p>
    <w:p w14:paraId="0F23DCA6" w14:textId="77777777" w:rsidR="00A626D0" w:rsidRPr="007B486C" w:rsidRDefault="00A626D0" w:rsidP="00A626D0">
      <w:pPr>
        <w:rPr>
          <w:sz w:val="16"/>
        </w:rPr>
      </w:pPr>
      <w:r w:rsidRPr="007B486C">
        <w:rPr>
          <w:sz w:val="16"/>
        </w:rPr>
        <w:t>In 2015, Congress raised the maximum OSHA penalty from $7000 to $12 471—adjusting for the rate of inflation since 1990 (when monetary penalty levels were previously set)—and Congress now requires the maximum be adjusted annually for inflation; however, OSHA penalties remain ineffective as deterrents, especially for large corporations. Although it is possible in some rare egregious cases for OSHA to levy penalties in the millions of dollars, even those sizable fines are too inconsequential to act as a deterrent for the largest corporations.</w:t>
      </w:r>
    </w:p>
    <w:p w14:paraId="6DD491C3" w14:textId="77777777" w:rsidR="00A626D0" w:rsidRPr="007B486C" w:rsidRDefault="00A626D0" w:rsidP="00A626D0">
      <w:pPr>
        <w:rPr>
          <w:sz w:val="16"/>
        </w:rPr>
      </w:pPr>
      <w:r w:rsidRPr="001C2433">
        <w:rPr>
          <w:rStyle w:val="StyleUnderline"/>
        </w:rPr>
        <w:t>Criminal penalties with jail time for corporate directors are</w:t>
      </w:r>
      <w:r w:rsidRPr="007B486C">
        <w:rPr>
          <w:sz w:val="16"/>
        </w:rPr>
        <w:t xml:space="preserve"> arguably </w:t>
      </w:r>
      <w:r w:rsidRPr="001C2433">
        <w:rPr>
          <w:rStyle w:val="Emphasis"/>
        </w:rPr>
        <w:t>more effective</w:t>
      </w:r>
      <w:r w:rsidRPr="001C2433">
        <w:rPr>
          <w:rStyle w:val="StyleUnderline"/>
        </w:rPr>
        <w:t xml:space="preserve"> penalties</w:t>
      </w:r>
      <w:r w:rsidRPr="007B486C">
        <w:rPr>
          <w:sz w:val="16"/>
        </w:rPr>
        <w:t>, especially for large companies, but the current law provides for criminal prosecution only in instances in which a worker is killed and the employer has been cited for a willful violation of an OSHA standard. Even in these cases, the crime is considered a misdemeanor, punished by a maximum of 6 months in prison. The high bar and low penalty mean that federal prosecutors use this provision in the rarest of occasions, making it almost meaningless as a deterrent.</w:t>
      </w:r>
    </w:p>
    <w:p w14:paraId="0EE8CE4B" w14:textId="77777777" w:rsidR="00A626D0" w:rsidRPr="007B486C" w:rsidRDefault="00A626D0" w:rsidP="00A626D0">
      <w:pPr>
        <w:rPr>
          <w:sz w:val="16"/>
        </w:rPr>
      </w:pPr>
      <w:r w:rsidRPr="007B486C">
        <w:rPr>
          <w:sz w:val="16"/>
        </w:rPr>
        <w:t xml:space="preserve">Given the low odds of an inspection, the relatively low costs of penalties following inspections even when many violations are found, and the externalization of costs of not abating hazards, it is not surprising that many employers fail to prioritize the control or elimination of workplace hazards. </w:t>
      </w:r>
      <w:r w:rsidRPr="001C2433">
        <w:rPr>
          <w:rStyle w:val="StyleUnderline"/>
        </w:rPr>
        <w:t xml:space="preserve">Changing the </w:t>
      </w:r>
      <w:r w:rsidRPr="001C2433">
        <w:rPr>
          <w:rStyle w:val="Emphasis"/>
        </w:rPr>
        <w:t>calculus</w:t>
      </w:r>
      <w:r w:rsidRPr="001C2433">
        <w:rPr>
          <w:rStyle w:val="StyleUnderline"/>
        </w:rPr>
        <w:t xml:space="preserve"> involving each of these factors will increase the </w:t>
      </w:r>
      <w:r w:rsidRPr="001C2433">
        <w:rPr>
          <w:rStyle w:val="Emphasis"/>
        </w:rPr>
        <w:t>effectiveness</w:t>
      </w:r>
      <w:r w:rsidRPr="007B486C">
        <w:rPr>
          <w:sz w:val="16"/>
        </w:rPr>
        <w:t xml:space="preserve"> </w:t>
      </w:r>
      <w:r w:rsidRPr="001C2433">
        <w:rPr>
          <w:rStyle w:val="StyleUnderline"/>
        </w:rPr>
        <w:t xml:space="preserve">of OSHA’s enforcement program and will prevent </w:t>
      </w:r>
      <w:r w:rsidRPr="001C2433">
        <w:rPr>
          <w:rStyle w:val="Emphasis"/>
        </w:rPr>
        <w:t>workplace injuries</w:t>
      </w:r>
      <w:r w:rsidRPr="007B486C">
        <w:rPr>
          <w:sz w:val="16"/>
        </w:rPr>
        <w:t>.</w:t>
      </w:r>
    </w:p>
    <w:p w14:paraId="143ECED1" w14:textId="77777777" w:rsidR="00A626D0" w:rsidRPr="001C2433" w:rsidRDefault="00A626D0" w:rsidP="00A626D0">
      <w:pPr>
        <w:rPr>
          <w:rStyle w:val="StyleUnderline"/>
        </w:rPr>
      </w:pPr>
      <w:r w:rsidRPr="00723A7B">
        <w:rPr>
          <w:rStyle w:val="StyleUnderline"/>
          <w:highlight w:val="yellow"/>
        </w:rPr>
        <w:t xml:space="preserve">PROVIDE </w:t>
      </w:r>
      <w:r w:rsidRPr="00723A7B">
        <w:rPr>
          <w:rStyle w:val="Emphasis"/>
          <w:highlight w:val="yellow"/>
        </w:rPr>
        <w:t>FULL</w:t>
      </w:r>
      <w:r w:rsidRPr="001C2433">
        <w:rPr>
          <w:rStyle w:val="Emphasis"/>
        </w:rPr>
        <w:t xml:space="preserve"> OSHA </w:t>
      </w:r>
      <w:r w:rsidRPr="00723A7B">
        <w:rPr>
          <w:rStyle w:val="Emphasis"/>
          <w:highlight w:val="yellow"/>
        </w:rPr>
        <w:t>COVERAGE</w:t>
      </w:r>
      <w:r w:rsidRPr="007B486C">
        <w:rPr>
          <w:sz w:val="16"/>
        </w:rPr>
        <w:t xml:space="preserve"> </w:t>
      </w:r>
      <w:r w:rsidRPr="001C2433">
        <w:rPr>
          <w:rStyle w:val="StyleUnderline"/>
        </w:rPr>
        <w:t>FOR ALL WORKERS</w:t>
      </w:r>
    </w:p>
    <w:p w14:paraId="4890EAE9" w14:textId="77777777" w:rsidR="00A626D0" w:rsidRPr="007B486C" w:rsidRDefault="00A626D0" w:rsidP="00A626D0">
      <w:pPr>
        <w:rPr>
          <w:sz w:val="16"/>
        </w:rPr>
      </w:pPr>
      <w:r w:rsidRPr="007B486C">
        <w:rPr>
          <w:sz w:val="16"/>
        </w:rPr>
        <w:t>Fifty years after passage of the OSH Act, millions of workers still do not enjoy the right to a safe workplace, and employers have no legal obligation to provide safe working conditions. In those cases, when a worker is killed, no investigation occurs, no penalties are applied, and no lessons are learned.</w:t>
      </w:r>
    </w:p>
    <w:p w14:paraId="7A90D551" w14:textId="77777777" w:rsidR="00A626D0" w:rsidRPr="007B486C" w:rsidRDefault="00A626D0" w:rsidP="00A626D0">
      <w:pPr>
        <w:rPr>
          <w:sz w:val="16"/>
        </w:rPr>
      </w:pPr>
      <w:r w:rsidRPr="007B486C">
        <w:rPr>
          <w:sz w:val="16"/>
        </w:rPr>
        <w:t>The largest gap in OSHA coverage involves public sector workplaces. Under the OSH Act, public employees are not covered by federal OSHA even though they do work that is as dangerous or more dangerous than private sector work. The 21 states that run their own OSHA programs with matching federal funding, and Puerto Rico, which does as well, are required to cover their public sector workers, and other states may cover only their public employees with federal oversight and matching funding. Only 5 states and the Virgin Islands have taken advantage of this option; almost 50 years after private sector workers were given the right to a safe workplace, 8 to 9 million public sector workers in 24 states and the District of Columbia remain employed in OSHA-free zones.</w:t>
      </w:r>
    </w:p>
    <w:p w14:paraId="21547B1D" w14:textId="77777777" w:rsidR="00A626D0" w:rsidRPr="007B486C" w:rsidRDefault="00A626D0" w:rsidP="00A626D0">
      <w:pPr>
        <w:rPr>
          <w:sz w:val="16"/>
        </w:rPr>
      </w:pPr>
      <w:r w:rsidRPr="007B486C">
        <w:rPr>
          <w:sz w:val="16"/>
        </w:rPr>
        <w:t>Workers on small farms are at greatly increased risk of dying on the job. Yet every year, Congress includes language in the annual appropriations legislation that prohibits federal OSHA from expending any funds to inspect or enforce on farms with 10 or fewer workers. When OSHA receives a complaint from a desperate worker or a report of a farmworker killed in a confined space or drowned in a manure pit, the first question OSHA must ask is how many workers are employed by the farm. If it is a small farm, OSHA is prohibited not only from any enforcement actions but even from making a telephone call to ask what happened or giving advice on how to prevent the next death. Only some state plan states set aside nonfederal funds to inspect small farms.</w:t>
      </w:r>
    </w:p>
    <w:p w14:paraId="4103D696" w14:textId="77777777" w:rsidR="00A626D0" w:rsidRPr="001C2433" w:rsidRDefault="00A626D0" w:rsidP="00A626D0">
      <w:pPr>
        <w:rPr>
          <w:rStyle w:val="StyleUnderline"/>
        </w:rPr>
      </w:pPr>
      <w:r w:rsidRPr="00723A7B">
        <w:rPr>
          <w:rStyle w:val="StyleUnderline"/>
          <w:highlight w:val="yellow"/>
        </w:rPr>
        <w:t>STRENGTHEN</w:t>
      </w:r>
      <w:r w:rsidRPr="001C2433">
        <w:rPr>
          <w:rStyle w:val="StyleUnderline"/>
        </w:rPr>
        <w:t xml:space="preserve"> OSHA’S </w:t>
      </w:r>
      <w:r w:rsidRPr="00723A7B">
        <w:rPr>
          <w:rStyle w:val="Emphasis"/>
          <w:highlight w:val="yellow"/>
        </w:rPr>
        <w:t>WHISTLEBLOWER PROTECTIONS</w:t>
      </w:r>
    </w:p>
    <w:p w14:paraId="4B4C042B" w14:textId="77777777" w:rsidR="00A626D0" w:rsidRPr="007B486C" w:rsidRDefault="00A626D0" w:rsidP="00A626D0">
      <w:pPr>
        <w:rPr>
          <w:sz w:val="16"/>
        </w:rPr>
      </w:pPr>
      <w:r w:rsidRPr="007B486C">
        <w:rPr>
          <w:sz w:val="16"/>
        </w:rPr>
        <w:t xml:space="preserve">The people with the greatest knowledge of the presence of workplace hazards are the workers who are exposed to those hazards. To help protect themselves and their co-workers, </w:t>
      </w:r>
      <w:r w:rsidRPr="00723A7B">
        <w:rPr>
          <w:rStyle w:val="StyleUnderline"/>
          <w:highlight w:val="yellow"/>
        </w:rPr>
        <w:t>workers must be able to</w:t>
      </w:r>
      <w:r w:rsidRPr="001C2433">
        <w:rPr>
          <w:rStyle w:val="StyleUnderline"/>
        </w:rPr>
        <w:t xml:space="preserve"> discuss their concerns with their co-workers, raise their concerns with their employers, and </w:t>
      </w:r>
      <w:r w:rsidRPr="00723A7B">
        <w:rPr>
          <w:rStyle w:val="Emphasis"/>
          <w:highlight w:val="yellow"/>
        </w:rPr>
        <w:t>alert</w:t>
      </w:r>
      <w:r w:rsidRPr="001C2433">
        <w:rPr>
          <w:rStyle w:val="Emphasis"/>
        </w:rPr>
        <w:t xml:space="preserve"> </w:t>
      </w:r>
      <w:r w:rsidRPr="00723A7B">
        <w:rPr>
          <w:rStyle w:val="Emphasis"/>
          <w:highlight w:val="yellow"/>
        </w:rPr>
        <w:t>OSHA</w:t>
      </w:r>
      <w:r w:rsidRPr="007B486C">
        <w:rPr>
          <w:sz w:val="16"/>
        </w:rPr>
        <w:t xml:space="preserve"> or other government agencies </w:t>
      </w:r>
      <w:r w:rsidRPr="001C2433">
        <w:rPr>
          <w:rStyle w:val="StyleUnderline"/>
        </w:rPr>
        <w:t>about</w:t>
      </w:r>
      <w:r w:rsidRPr="007B486C">
        <w:rPr>
          <w:sz w:val="16"/>
        </w:rPr>
        <w:t xml:space="preserve"> the presence of these </w:t>
      </w:r>
      <w:r w:rsidRPr="001C2433">
        <w:rPr>
          <w:rStyle w:val="StyleUnderline"/>
        </w:rPr>
        <w:t xml:space="preserve">hazards, all </w:t>
      </w:r>
      <w:r w:rsidRPr="00723A7B">
        <w:rPr>
          <w:rStyle w:val="Emphasis"/>
          <w:highlight w:val="yellow"/>
        </w:rPr>
        <w:t>without fear of retaliation</w:t>
      </w:r>
      <w:r w:rsidRPr="007B486C">
        <w:rPr>
          <w:sz w:val="16"/>
        </w:rPr>
        <w:t>. Workers’ rights under the law are meaningless without an effective way to prevent employers from retaliating against workers for exercising their rights. Unfortunately, the whistleblower protection provisions in the OSHA law are very weak and outdated, especially in comparison with the protections provided in more recent legislation protecting workers who voice safety or health concerns. Under section 11(c) of the OSH Act, for example, workers must file their claim within 30 days of the retaliation, the burden of proof is unnecessarily rigorous, OSHA cannot order preliminary reinstatement of wrongly discharged employees, and there is no individual right of action.23</w:t>
      </w:r>
    </w:p>
    <w:p w14:paraId="3E48D0FE" w14:textId="77777777" w:rsidR="00A626D0" w:rsidRPr="007B486C" w:rsidRDefault="00A626D0" w:rsidP="00A626D0">
      <w:pPr>
        <w:rPr>
          <w:sz w:val="16"/>
        </w:rPr>
      </w:pPr>
      <w:r w:rsidRPr="007B486C">
        <w:rPr>
          <w:sz w:val="16"/>
        </w:rPr>
        <w:t xml:space="preserve">Implementation of these recommendations would be useful, but given the changes in the structure of the US economy and in employer–employee relationships over the past half century, </w:t>
      </w:r>
      <w:r w:rsidRPr="001C2433">
        <w:rPr>
          <w:rStyle w:val="StyleUnderline"/>
        </w:rPr>
        <w:t>we</w:t>
      </w:r>
      <w:r w:rsidRPr="007B486C">
        <w:rPr>
          <w:sz w:val="16"/>
        </w:rPr>
        <w:t xml:space="preserve"> also </w:t>
      </w:r>
      <w:r w:rsidRPr="001C2433">
        <w:rPr>
          <w:rStyle w:val="StyleUnderline"/>
        </w:rPr>
        <w:t xml:space="preserve">need to </w:t>
      </w:r>
      <w:r w:rsidRPr="001C2433">
        <w:rPr>
          <w:rStyle w:val="Emphasis"/>
        </w:rPr>
        <w:t>modernize</w:t>
      </w:r>
      <w:r w:rsidRPr="007B486C">
        <w:rPr>
          <w:sz w:val="16"/>
        </w:rPr>
        <w:t xml:space="preserve"> </w:t>
      </w:r>
      <w:r w:rsidRPr="001C2433">
        <w:rPr>
          <w:rStyle w:val="StyleUnderline"/>
        </w:rPr>
        <w:t>the institutions charged with ensuring the safety and health of workers</w:t>
      </w:r>
      <w:r w:rsidRPr="007B486C">
        <w:rPr>
          <w:sz w:val="16"/>
        </w:rPr>
        <w:t xml:space="preserve">. If we truly want to eliminate work injuries, </w:t>
      </w:r>
      <w:r w:rsidRPr="001C2433">
        <w:rPr>
          <w:rStyle w:val="StyleUnderline"/>
        </w:rPr>
        <w:t>we must</w:t>
      </w:r>
      <w:r w:rsidRPr="007B486C">
        <w:rPr>
          <w:sz w:val="16"/>
        </w:rPr>
        <w:t xml:space="preserve"> take steps to </w:t>
      </w:r>
      <w:r w:rsidRPr="001C2433">
        <w:rPr>
          <w:rStyle w:val="Emphasis"/>
        </w:rPr>
        <w:t>restructure OSHA</w:t>
      </w:r>
      <w:r w:rsidRPr="001C2433">
        <w:rPr>
          <w:rStyle w:val="StyleUnderline"/>
        </w:rPr>
        <w:t xml:space="preserve"> and the relationship of employers and workers with the agency and</w:t>
      </w:r>
      <w:r w:rsidRPr="007B486C">
        <w:rPr>
          <w:sz w:val="16"/>
        </w:rPr>
        <w:t xml:space="preserve">, more importantly, </w:t>
      </w:r>
      <w:r w:rsidRPr="001C2433">
        <w:rPr>
          <w:rStyle w:val="StyleUnderline"/>
        </w:rPr>
        <w:t>with each other</w:t>
      </w:r>
      <w:r w:rsidRPr="007B486C">
        <w:rPr>
          <w:sz w:val="16"/>
        </w:rPr>
        <w:t>. Stronger unions enable workers to be less dependent on government intervention to make their workplaces safer. As we consider ways to reshape our system of worker protections, it must be done so that workers have more power at the workplace, so they can protect themselves rather than relying solely on an inevitably underfunded and politically vulnerable government agency.</w:t>
      </w:r>
    </w:p>
    <w:p w14:paraId="0A868548" w14:textId="77777777" w:rsidR="00A626D0" w:rsidRPr="007B486C" w:rsidRDefault="00A626D0" w:rsidP="00A626D0">
      <w:pPr>
        <w:rPr>
          <w:sz w:val="16"/>
        </w:rPr>
      </w:pPr>
      <w:r w:rsidRPr="007B486C">
        <w:rPr>
          <w:sz w:val="16"/>
        </w:rPr>
        <w:t>The OSH Act is based on the concept of compliance with OSHA standards and regulations. However, it is widely recognized that many fatalities and serious injuries will not be prevented by simply complying with all OSHA standards, nor will there ever be OSHA standards to cover every hazard. Employers who are truly committed to preventing injuries and illnesses (like many of those in OSHA’s cooperative programs) go beyond simple compliance with OSHA standards. They understand the need for dynamic safety and health management systems, continuous improvement processes whose objective is to find and fix all workplace hazards—even those for which there are no OSHA standards—before workers are hurt.</w:t>
      </w:r>
    </w:p>
    <w:p w14:paraId="65B3C8EF" w14:textId="77777777" w:rsidR="00A626D0" w:rsidRPr="007B486C" w:rsidRDefault="00A626D0" w:rsidP="00A626D0">
      <w:pPr>
        <w:rPr>
          <w:sz w:val="16"/>
        </w:rPr>
      </w:pPr>
      <w:r w:rsidRPr="007B486C">
        <w:rPr>
          <w:sz w:val="16"/>
        </w:rPr>
        <w:t xml:space="preserve">It is sometimes said, “Every company has a safety and health management system. Many of them just don’t know it.” And many of those are based on hope and luck. These employers hope their employees are lucky enough to avoid serious injuries or illnesses. Among safety and health experts, it is axiomatic that safety and health management systems, in which managers have demonstrated commitment and workers are empowered participants, are the key to successful prevention of work injuries and illnesses. Many professionals feel that a safety and health management system requirement should have been the first standard OSHA issued. </w:t>
      </w:r>
      <w:r w:rsidRPr="001C2433">
        <w:rPr>
          <w:rStyle w:val="StyleUnderline"/>
        </w:rPr>
        <w:t xml:space="preserve">To increase its effectiveness, OSHA needs to </w:t>
      </w:r>
      <w:r w:rsidRPr="001C2433">
        <w:rPr>
          <w:rStyle w:val="Emphasis"/>
        </w:rPr>
        <w:t>require employers</w:t>
      </w:r>
      <w:r w:rsidRPr="001C2433">
        <w:rPr>
          <w:rStyle w:val="StyleUnderline"/>
        </w:rPr>
        <w:t xml:space="preserve"> to actively implement safety and health management systems</w:t>
      </w:r>
      <w:r w:rsidRPr="007B486C">
        <w:rPr>
          <w:sz w:val="16"/>
        </w:rPr>
        <w:t>.</w:t>
      </w:r>
    </w:p>
    <w:p w14:paraId="3D30785A" w14:textId="77777777" w:rsidR="00A626D0" w:rsidRPr="007B486C" w:rsidRDefault="00A626D0" w:rsidP="00A626D0">
      <w:pPr>
        <w:rPr>
          <w:sz w:val="16"/>
        </w:rPr>
      </w:pPr>
      <w:r w:rsidRPr="007B486C">
        <w:rPr>
          <w:sz w:val="16"/>
        </w:rPr>
        <w:t>In addition, because under the OSH Act, employers are solely responsible for providing safe workplaces to their employees, OSHA’s definitions of “employer” and “employee” from 1970 are antiquated in light of the dramatic fissuring of workplace employer–employee relationships seen in recent years.</w:t>
      </w:r>
    </w:p>
    <w:p w14:paraId="0785F462" w14:textId="77777777" w:rsidR="00A626D0" w:rsidRPr="001C2433" w:rsidRDefault="00A626D0" w:rsidP="00A626D0">
      <w:pPr>
        <w:rPr>
          <w:rStyle w:val="StyleUnderline"/>
        </w:rPr>
      </w:pPr>
      <w:r w:rsidRPr="007B486C">
        <w:rPr>
          <w:sz w:val="16"/>
        </w:rPr>
        <w:t xml:space="preserve">Rather than link safety responsibility solely to the employer–employee relationship, </w:t>
      </w:r>
      <w:r w:rsidRPr="001C2433">
        <w:rPr>
          <w:rStyle w:val="StyleUnderline"/>
        </w:rPr>
        <w:t>a preferable regulatory approach</w:t>
      </w:r>
      <w:r w:rsidRPr="007B486C">
        <w:rPr>
          <w:sz w:val="16"/>
        </w:rPr>
        <w:t xml:space="preserve">, as adopted in Australia and New Zealand, </w:t>
      </w:r>
      <w:r w:rsidRPr="001C2433">
        <w:rPr>
          <w:rStyle w:val="StyleUnderline"/>
        </w:rPr>
        <w:t xml:space="preserve">is to </w:t>
      </w:r>
      <w:r w:rsidRPr="001C2433">
        <w:rPr>
          <w:rStyle w:val="Emphasis"/>
        </w:rPr>
        <w:t>require</w:t>
      </w:r>
      <w:r w:rsidRPr="001C2433">
        <w:rPr>
          <w:rStyle w:val="StyleUnderline"/>
        </w:rPr>
        <w:t xml:space="preserve"> a “</w:t>
      </w:r>
      <w:r w:rsidRPr="001C2433">
        <w:rPr>
          <w:rStyle w:val="Emphasis"/>
        </w:rPr>
        <w:t>duty of care</w:t>
      </w:r>
      <w:r w:rsidRPr="001C2433">
        <w:rPr>
          <w:rStyle w:val="StyleUnderline"/>
        </w:rPr>
        <w:t>” of all businesses</w:t>
      </w:r>
      <w:r w:rsidRPr="007B486C">
        <w:rPr>
          <w:sz w:val="16"/>
        </w:rPr>
        <w:t xml:space="preserve">. Under this model, </w:t>
      </w:r>
      <w:r w:rsidRPr="001C2433">
        <w:rPr>
          <w:rStyle w:val="StyleUnderline"/>
        </w:rPr>
        <w:t>all “persons conducting a business or undertaking</w:t>
      </w:r>
      <w:r w:rsidRPr="007B486C">
        <w:rPr>
          <w:sz w:val="16"/>
        </w:rPr>
        <w:t xml:space="preserve">” (called “duty holders”) </w:t>
      </w:r>
      <w:r w:rsidRPr="001C2433">
        <w:rPr>
          <w:rStyle w:val="StyleUnderline"/>
        </w:rPr>
        <w:t>have a primary duty to ensure</w:t>
      </w:r>
      <w:r w:rsidRPr="007B486C">
        <w:rPr>
          <w:sz w:val="16"/>
        </w:rPr>
        <w:t xml:space="preserve">, as far as reasonably practicable, </w:t>
      </w:r>
      <w:r w:rsidRPr="001C2433">
        <w:rPr>
          <w:rStyle w:val="StyleUnderline"/>
        </w:rPr>
        <w:t>that the health and safety of their workers</w:t>
      </w:r>
      <w:r w:rsidRPr="007B486C">
        <w:rPr>
          <w:sz w:val="16"/>
        </w:rPr>
        <w:t>—as well as other workers influenced or directed by that business, consumers, and the general public—</w:t>
      </w:r>
      <w:r w:rsidRPr="001C2433">
        <w:rPr>
          <w:rStyle w:val="StyleUnderline"/>
        </w:rPr>
        <w:t>are not put at risk by that business’s activities.</w:t>
      </w:r>
    </w:p>
    <w:p w14:paraId="38FD055B" w14:textId="77777777" w:rsidR="00A626D0" w:rsidRPr="0047026D" w:rsidRDefault="00A626D0" w:rsidP="00A626D0">
      <w:pPr>
        <w:rPr>
          <w:sz w:val="16"/>
        </w:rPr>
      </w:pPr>
      <w:r w:rsidRPr="007B486C">
        <w:rPr>
          <w:sz w:val="16"/>
        </w:rPr>
        <w:t xml:space="preserve">There is no question that because of OSHA, countless workers have returned safely to their families at the end of their work shift. But we can do better. </w:t>
      </w:r>
      <w:r w:rsidRPr="001C2433">
        <w:rPr>
          <w:rStyle w:val="StyleUnderline"/>
        </w:rPr>
        <w:t>The political winds have blown against OSHA for decades, and only through a major change in the political direction of the country are we likely to see protecting worker safety and health made a public health</w:t>
      </w:r>
      <w:r w:rsidRPr="007B486C">
        <w:rPr>
          <w:sz w:val="16"/>
        </w:rPr>
        <w:t xml:space="preserve"> (and political) </w:t>
      </w:r>
      <w:r w:rsidRPr="001C2433">
        <w:rPr>
          <w:rStyle w:val="StyleUnderline"/>
        </w:rPr>
        <w:t>priority</w:t>
      </w:r>
      <w:r w:rsidRPr="007B486C">
        <w:rPr>
          <w:sz w:val="16"/>
        </w:rPr>
        <w:t xml:space="preserve">. However, given the unacceptable toll of preventable work injuries, illnesses, and deaths, as well as the changes in the workforce and work relationships, </w:t>
      </w:r>
      <w:r w:rsidRPr="00723A7B">
        <w:rPr>
          <w:rStyle w:val="StyleUnderline"/>
          <w:highlight w:val="yellow"/>
        </w:rPr>
        <w:t xml:space="preserve">it is </w:t>
      </w:r>
      <w:r w:rsidRPr="00723A7B">
        <w:rPr>
          <w:rStyle w:val="Emphasis"/>
          <w:highlight w:val="yellow"/>
        </w:rPr>
        <w:t>imperative</w:t>
      </w:r>
      <w:r w:rsidRPr="001C2433">
        <w:rPr>
          <w:rStyle w:val="StyleUnderline"/>
        </w:rPr>
        <w:t xml:space="preserve"> that </w:t>
      </w:r>
      <w:r w:rsidRPr="00723A7B">
        <w:rPr>
          <w:rStyle w:val="StyleUnderline"/>
          <w:highlight w:val="yellow"/>
        </w:rPr>
        <w:t>we</w:t>
      </w:r>
      <w:r w:rsidRPr="001C2433">
        <w:rPr>
          <w:rStyle w:val="StyleUnderline"/>
        </w:rPr>
        <w:t xml:space="preserve"> examine and </w:t>
      </w:r>
      <w:r w:rsidRPr="00723A7B">
        <w:rPr>
          <w:rStyle w:val="Emphasis"/>
          <w:highlight w:val="yellow"/>
        </w:rPr>
        <w:t>restructure OSHA</w:t>
      </w:r>
      <w:r w:rsidRPr="007B486C">
        <w:rPr>
          <w:sz w:val="16"/>
        </w:rPr>
        <w:t xml:space="preserve"> and the nation’s efforts to protect the safety and health of the nation’s greatest resource: our workers.</w:t>
      </w:r>
    </w:p>
    <w:p w14:paraId="5DC33EE9" w14:textId="77777777" w:rsidR="00A626D0" w:rsidRPr="000B7D58" w:rsidRDefault="00A626D0" w:rsidP="00A626D0">
      <w:pPr>
        <w:pStyle w:val="Heading4"/>
      </w:pPr>
      <w:r>
        <w:t xml:space="preserve">Scope expansion under the </w:t>
      </w:r>
      <w:r>
        <w:rPr>
          <w:u w:val="single"/>
        </w:rPr>
        <w:t>FLSA</w:t>
      </w:r>
      <w:r>
        <w:t xml:space="preserve"> is </w:t>
      </w:r>
      <w:r>
        <w:rPr>
          <w:u w:val="single"/>
        </w:rPr>
        <w:t>precedented</w:t>
      </w:r>
      <w:r>
        <w:t xml:space="preserve"> and </w:t>
      </w:r>
      <w:r>
        <w:rPr>
          <w:u w:val="single"/>
        </w:rPr>
        <w:t>predictable</w:t>
      </w:r>
      <w:r>
        <w:t>.</w:t>
      </w:r>
    </w:p>
    <w:p w14:paraId="26515C18" w14:textId="77777777" w:rsidR="00A626D0" w:rsidRPr="00B5334E" w:rsidRDefault="00A626D0" w:rsidP="00A626D0">
      <w:r w:rsidRPr="00B5334E">
        <w:t xml:space="preserve">Kati L. </w:t>
      </w:r>
      <w:r w:rsidRPr="00706C2E">
        <w:rPr>
          <w:rStyle w:val="Style13ptBold"/>
        </w:rPr>
        <w:t>Griffith 19</w:t>
      </w:r>
      <w:r w:rsidRPr="00B5334E">
        <w:t>, JD, Associate Professor of Labor &amp; Employment Law at Cornell's ILR School, March 2019, “The Fair Labor Standards Act at 80: Everything Old Is New Again,” Cornell Law Review, Vol. 104, Is. 3, Article 1, https://scholarship.law.cornell.edu/cgi/viewcontent.cgi?article=4790&amp;context=clr</w:t>
      </w:r>
    </w:p>
    <w:p w14:paraId="1A46CA54" w14:textId="77777777" w:rsidR="00A626D0" w:rsidRPr="00F716F4" w:rsidRDefault="00A626D0" w:rsidP="00A626D0">
      <w:pPr>
        <w:rPr>
          <w:rStyle w:val="StyleUnderline"/>
        </w:rPr>
      </w:pPr>
      <w:r w:rsidRPr="00F716F4">
        <w:rPr>
          <w:rStyle w:val="StyleUnderline"/>
        </w:rPr>
        <w:t xml:space="preserve">In the </w:t>
      </w:r>
      <w:r w:rsidRPr="00F716F4">
        <w:rPr>
          <w:rStyle w:val="Emphasis"/>
        </w:rPr>
        <w:t>independent contractor area</w:t>
      </w:r>
      <w:r w:rsidRPr="00F716F4">
        <w:rPr>
          <w:rStyle w:val="StyleUnderline"/>
        </w:rPr>
        <w:t xml:space="preserve">, the </w:t>
      </w:r>
      <w:r w:rsidRPr="00E5404E">
        <w:rPr>
          <w:rStyle w:val="StyleUnderline"/>
          <w:highlight w:val="yellow"/>
        </w:rPr>
        <w:t>Restatement Third of Employment Law provides a</w:t>
      </w:r>
      <w:r w:rsidRPr="00F716F4">
        <w:rPr>
          <w:rStyle w:val="StyleUnderline"/>
        </w:rPr>
        <w:t xml:space="preserve"> helpful </w:t>
      </w:r>
      <w:r w:rsidRPr="00E5404E">
        <w:rPr>
          <w:rStyle w:val="Emphasis"/>
          <w:highlight w:val="yellow"/>
        </w:rPr>
        <w:t>framework</w:t>
      </w:r>
      <w:r w:rsidRPr="00E5404E">
        <w:rPr>
          <w:rStyle w:val="StyleUnderline"/>
          <w:highlight w:val="yellow"/>
        </w:rPr>
        <w:t xml:space="preserve"> for grounding</w:t>
      </w:r>
      <w:r w:rsidRPr="00F716F4">
        <w:rPr>
          <w:rStyle w:val="StyleUnderline"/>
        </w:rPr>
        <w:t xml:space="preserve"> multi-factored </w:t>
      </w:r>
      <w:r w:rsidRPr="00E5404E">
        <w:rPr>
          <w:rStyle w:val="Emphasis"/>
          <w:highlight w:val="yellow"/>
        </w:rPr>
        <w:t>tests</w:t>
      </w:r>
      <w:r w:rsidRPr="00F716F4">
        <w:rPr>
          <w:rStyle w:val="StyleUnderline"/>
        </w:rPr>
        <w:t xml:space="preserve"> and making sense of the economic dependence touchstone</w:t>
      </w:r>
      <w:r w:rsidRPr="007B486C">
        <w:rPr>
          <w:sz w:val="16"/>
        </w:rPr>
        <w:t xml:space="preserve">.' 4 5 While it is intended to apply more broadly than the FLSA, </w:t>
      </w:r>
      <w:r w:rsidRPr="00F716F4">
        <w:rPr>
          <w:rStyle w:val="StyleUnderline"/>
        </w:rPr>
        <w:t xml:space="preserve">once applied to the FLSA it could help </w:t>
      </w:r>
      <w:r w:rsidRPr="00E5404E">
        <w:rPr>
          <w:rStyle w:val="StyleUnderline"/>
          <w:highlight w:val="yellow"/>
        </w:rPr>
        <w:t xml:space="preserve">to </w:t>
      </w:r>
      <w:r w:rsidRPr="00E5404E">
        <w:rPr>
          <w:rStyle w:val="Emphasis"/>
          <w:highlight w:val="yellow"/>
        </w:rPr>
        <w:t>decipher</w:t>
      </w:r>
      <w:r w:rsidRPr="00F716F4">
        <w:rPr>
          <w:rStyle w:val="StyleUnderline"/>
        </w:rPr>
        <w:t xml:space="preserve"> true </w:t>
      </w:r>
      <w:r w:rsidRPr="00E5404E">
        <w:rPr>
          <w:rStyle w:val="Emphasis"/>
          <w:highlight w:val="yellow"/>
        </w:rPr>
        <w:t>economic dependence</w:t>
      </w:r>
      <w:r w:rsidRPr="00F716F4">
        <w:rPr>
          <w:rStyle w:val="StyleUnderline"/>
        </w:rPr>
        <w:t xml:space="preserve"> in the FLSA context. Its framing cautions that the "</w:t>
      </w:r>
      <w:r w:rsidRPr="00E5404E">
        <w:rPr>
          <w:rStyle w:val="Emphasis"/>
          <w:highlight w:val="yellow"/>
        </w:rPr>
        <w:t>independent contractor</w:t>
      </w:r>
      <w:r w:rsidRPr="00F716F4">
        <w:rPr>
          <w:rStyle w:val="StyleUnderline"/>
        </w:rPr>
        <w:t xml:space="preserve">" distinction </w:t>
      </w:r>
      <w:r w:rsidRPr="00E5404E">
        <w:rPr>
          <w:rStyle w:val="StyleUnderline"/>
          <w:highlight w:val="yellow"/>
        </w:rPr>
        <w:t>should apply</w:t>
      </w:r>
      <w:r w:rsidRPr="00F716F4">
        <w:rPr>
          <w:rStyle w:val="StyleUnderline"/>
        </w:rPr>
        <w:t xml:space="preserve"> </w:t>
      </w:r>
      <w:r w:rsidRPr="00F716F4">
        <w:rPr>
          <w:rStyle w:val="Emphasis"/>
        </w:rPr>
        <w:t>only</w:t>
      </w:r>
      <w:r w:rsidRPr="00F716F4">
        <w:rPr>
          <w:rStyle w:val="StyleUnderline"/>
        </w:rPr>
        <w:t xml:space="preserve"> to an individual who is truly in business for himself or herself. It should apply </w:t>
      </w:r>
      <w:r w:rsidRPr="00E5404E">
        <w:rPr>
          <w:rStyle w:val="Emphasis"/>
          <w:highlight w:val="yellow"/>
        </w:rPr>
        <w:t>narrowly</w:t>
      </w:r>
      <w:r w:rsidRPr="00F716F4">
        <w:rPr>
          <w:rStyle w:val="StyleUnderline"/>
        </w:rPr>
        <w:t>. True independent contractors, unlike FLSA employees, have the freedom to make "important" labor and capital allocation decisions in their own interests</w:t>
      </w:r>
      <w:r w:rsidRPr="007B486C">
        <w:rPr>
          <w:sz w:val="16"/>
        </w:rPr>
        <w:t xml:space="preserve">. Professor Michael Harper, reporter and author of this section of the Restatement Third, refers to its touchstone as the "independent business person entrepreneurial control test." 4 6 Harper acknowledges that </w:t>
      </w:r>
      <w:r w:rsidRPr="00F716F4">
        <w:rPr>
          <w:rStyle w:val="StyleUnderline"/>
        </w:rPr>
        <w:t xml:space="preserve">the </w:t>
      </w:r>
      <w:r w:rsidRPr="00E5404E">
        <w:rPr>
          <w:rStyle w:val="Emphasis"/>
          <w:highlight w:val="yellow"/>
        </w:rPr>
        <w:t>FLSA's definition</w:t>
      </w:r>
      <w:r w:rsidRPr="00F716F4">
        <w:rPr>
          <w:rStyle w:val="StyleUnderline"/>
        </w:rPr>
        <w:t xml:space="preserve"> of employment </w:t>
      </w:r>
      <w:r w:rsidRPr="00E5404E">
        <w:rPr>
          <w:rStyle w:val="StyleUnderline"/>
          <w:highlight w:val="yellow"/>
        </w:rPr>
        <w:t>is</w:t>
      </w:r>
      <w:r w:rsidRPr="00F716F4">
        <w:rPr>
          <w:rStyle w:val="StyleUnderline"/>
        </w:rPr>
        <w:t xml:space="preserve"> uniquely </w:t>
      </w:r>
      <w:r w:rsidRPr="00E5404E">
        <w:rPr>
          <w:rStyle w:val="Emphasis"/>
          <w:highlight w:val="yellow"/>
        </w:rPr>
        <w:t>broader</w:t>
      </w:r>
      <w:r w:rsidRPr="007B486C">
        <w:rPr>
          <w:sz w:val="16"/>
        </w:rPr>
        <w:t xml:space="preserve"> t</w:t>
      </w:r>
      <w:r w:rsidRPr="00F716F4">
        <w:rPr>
          <w:rStyle w:val="StyleUnderline"/>
        </w:rPr>
        <w:t>han the definitions included in</w:t>
      </w:r>
      <w:r w:rsidRPr="007B486C">
        <w:rPr>
          <w:sz w:val="16"/>
        </w:rPr>
        <w:t xml:space="preserve"> other employment and </w:t>
      </w:r>
      <w:r w:rsidRPr="00F716F4">
        <w:rPr>
          <w:rStyle w:val="Emphasis"/>
        </w:rPr>
        <w:t>labor statutes</w:t>
      </w:r>
      <w:r w:rsidRPr="007B486C">
        <w:rPr>
          <w:sz w:val="16"/>
        </w:rPr>
        <w:t xml:space="preserve">.1 4 7 He notes, however, that despite this broad definition, courts often mistakenly default into the narrower common law control criteria in cases involving the FLSA. 1 4 8 </w:t>
      </w:r>
      <w:r w:rsidRPr="00F716F4">
        <w:rPr>
          <w:rStyle w:val="StyleUnderline"/>
        </w:rPr>
        <w:t xml:space="preserve">The Restatement Third </w:t>
      </w:r>
      <w:r w:rsidRPr="00E5404E">
        <w:rPr>
          <w:rStyle w:val="StyleUnderline"/>
          <w:highlight w:val="yellow"/>
        </w:rPr>
        <w:t xml:space="preserve">brings more </w:t>
      </w:r>
      <w:r w:rsidRPr="00E5404E">
        <w:rPr>
          <w:rStyle w:val="Emphasis"/>
          <w:highlight w:val="yellow"/>
        </w:rPr>
        <w:t>clarity</w:t>
      </w:r>
      <w:r w:rsidRPr="00F716F4">
        <w:rPr>
          <w:rStyle w:val="StyleUnderline"/>
        </w:rPr>
        <w:t xml:space="preserve"> to the notion of economic dependence </w:t>
      </w:r>
      <w:r w:rsidRPr="00E5404E">
        <w:rPr>
          <w:rStyle w:val="StyleUnderline"/>
          <w:highlight w:val="yellow"/>
        </w:rPr>
        <w:t>by</w:t>
      </w:r>
      <w:r w:rsidRPr="00F716F4">
        <w:rPr>
          <w:rStyle w:val="StyleUnderline"/>
        </w:rPr>
        <w:t xml:space="preserve"> implicitly </w:t>
      </w:r>
      <w:r w:rsidRPr="00E5404E">
        <w:rPr>
          <w:rStyle w:val="Emphasis"/>
          <w:highlight w:val="yellow"/>
        </w:rPr>
        <w:t>defining</w:t>
      </w:r>
      <w:r w:rsidRPr="00F716F4">
        <w:rPr>
          <w:rStyle w:val="StyleUnderline"/>
        </w:rPr>
        <w:t xml:space="preserve"> economically dependent </w:t>
      </w:r>
      <w:r w:rsidRPr="00E5404E">
        <w:rPr>
          <w:rStyle w:val="Emphasis"/>
          <w:highlight w:val="yellow"/>
        </w:rPr>
        <w:t>employees</w:t>
      </w:r>
      <w:r w:rsidRPr="00F716F4">
        <w:rPr>
          <w:rStyle w:val="StyleUnderline"/>
        </w:rPr>
        <w:t xml:space="preserve"> as people who do not make important labor and capital allocation decisions in their own interests.</w:t>
      </w:r>
    </w:p>
    <w:p w14:paraId="28CCC88A" w14:textId="77777777" w:rsidR="00A626D0" w:rsidRPr="007B486C" w:rsidRDefault="00A626D0" w:rsidP="00A626D0">
      <w:pPr>
        <w:rPr>
          <w:sz w:val="16"/>
        </w:rPr>
      </w:pPr>
      <w:r w:rsidRPr="007B486C">
        <w:rPr>
          <w:sz w:val="16"/>
        </w:rPr>
        <w:t>Applying this touchstone to a recent FLSA case involving an alleged independent contractor brings additional perspective on this distinction. In that case, a federal district court did not follow the Restatement Third's guidance or the broad and adaptable definitions of employment that pervade the FLSA's language and legislative history.1 4 9 Instead, the court signaled that low-wage plaintiff car washers, who worked for a single car-wash business, may indeed be independent contractors in business for themselves. 15 0 In that case, the district court judge concluded that the car washers might not be entitled to the FLSA's minimum wage and overtime protections if they have some control over their schedules and have some opportunities to solicit their own clients. 1 5 1 Based on the facts presented on the motion for summary judgment, if the car washer plaintiffs were efficient and finished their specified work for the day early, the car wash would allow them to solicit their own clients to make some extra money. 15 2 Denying the motion for summary judgment on the question of the car washers' status as FLSA employees, the court found that this opportunity to gain their own profits could be a strong indicator of an independent business.15 3 In the court's words, if the car wash allowed this it would mean that the workers "had opportunities for judgment-driven performance and could realize gains from their greater efficiency."154</w:t>
      </w:r>
    </w:p>
    <w:p w14:paraId="53362FAC" w14:textId="77777777" w:rsidR="00A626D0" w:rsidRPr="007B486C" w:rsidRDefault="00A626D0" w:rsidP="00A626D0">
      <w:pPr>
        <w:rPr>
          <w:sz w:val="16"/>
        </w:rPr>
      </w:pPr>
      <w:r w:rsidRPr="00F716F4">
        <w:rPr>
          <w:rStyle w:val="StyleUnderline"/>
        </w:rPr>
        <w:t>Given the FLSA legislative history analysis and the Restatement Third's formulation,</w:t>
      </w:r>
      <w:r w:rsidRPr="007B486C">
        <w:rPr>
          <w:sz w:val="16"/>
        </w:rPr>
        <w:t xml:space="preserve"> however, </w:t>
      </w:r>
      <w:r w:rsidRPr="00F716F4">
        <w:rPr>
          <w:rStyle w:val="Emphasis"/>
        </w:rPr>
        <w:t>courts</w:t>
      </w:r>
      <w:r w:rsidRPr="00F716F4">
        <w:rPr>
          <w:rStyle w:val="StyleUnderline"/>
        </w:rPr>
        <w:t xml:space="preserve"> should find eco nomic dependence and thus </w:t>
      </w:r>
      <w:r w:rsidRPr="00F716F4">
        <w:rPr>
          <w:rStyle w:val="Emphasis"/>
        </w:rPr>
        <w:t>employee status</w:t>
      </w:r>
      <w:r w:rsidRPr="00F716F4">
        <w:rPr>
          <w:rStyle w:val="StyleUnderline"/>
        </w:rPr>
        <w:t xml:space="preserve"> based on these kinds of </w:t>
      </w:r>
      <w:r w:rsidRPr="00F716F4">
        <w:rPr>
          <w:rStyle w:val="Emphasis"/>
        </w:rPr>
        <w:t>facts</w:t>
      </w:r>
      <w:r w:rsidRPr="00F716F4">
        <w:rPr>
          <w:rStyle w:val="StyleUnderline"/>
        </w:rPr>
        <w:t>; cases involving low-wage workers who work primarily for one company and have little discretion over the majority of their work, or work under the direction of a business, should come out the other way</w:t>
      </w:r>
      <w:r w:rsidRPr="007B486C">
        <w:rPr>
          <w:sz w:val="16"/>
        </w:rPr>
        <w:t xml:space="preserve">. 155 The low-wage car washers used the car wash's tools, location, and materials for the solicitation of extra work, were only allowed to do this after they completed their primary work for the car wash, and did not have a separate business entity. </w:t>
      </w:r>
      <w:r w:rsidRPr="00F716F4">
        <w:rPr>
          <w:rStyle w:val="StyleUnderline"/>
        </w:rPr>
        <w:t xml:space="preserve">Allowing workers to solicit their own business only after they finished their required work is </w:t>
      </w:r>
      <w:r w:rsidRPr="00F716F4">
        <w:rPr>
          <w:rStyle w:val="Emphasis"/>
        </w:rPr>
        <w:t>simply not</w:t>
      </w:r>
      <w:r w:rsidRPr="00F716F4">
        <w:rPr>
          <w:rStyle w:val="StyleUnderline"/>
        </w:rPr>
        <w:t xml:space="preserve"> the mark of an individual who is </w:t>
      </w:r>
      <w:r w:rsidRPr="00F716F4">
        <w:rPr>
          <w:rStyle w:val="Emphasis"/>
        </w:rPr>
        <w:t>truly in business for</w:t>
      </w:r>
      <w:r w:rsidRPr="00F716F4">
        <w:rPr>
          <w:rStyle w:val="StyleUnderline"/>
        </w:rPr>
        <w:t xml:space="preserve"> herself or </w:t>
      </w:r>
      <w:r w:rsidRPr="00F716F4">
        <w:rPr>
          <w:rStyle w:val="Emphasis"/>
        </w:rPr>
        <w:t>himself</w:t>
      </w:r>
      <w:r w:rsidRPr="007B486C">
        <w:rPr>
          <w:sz w:val="16"/>
        </w:rPr>
        <w:t xml:space="preserve">. If the car washers could alter how the majority of work is done during the workday, or over how to invest capital in the car wash's future, that would be different. </w:t>
      </w:r>
      <w:r w:rsidRPr="00F716F4">
        <w:rPr>
          <w:rStyle w:val="StyleUnderline"/>
        </w:rPr>
        <w:t xml:space="preserve">Soliciting business at the end of a shift </w:t>
      </w:r>
      <w:r w:rsidRPr="00F716F4">
        <w:rPr>
          <w:rStyle w:val="Emphasis"/>
        </w:rPr>
        <w:t>if, and only if</w:t>
      </w:r>
      <w:r w:rsidRPr="00F716F4">
        <w:rPr>
          <w:rStyle w:val="StyleUnderline"/>
        </w:rPr>
        <w:t xml:space="preserve">, they work fast </w:t>
      </w:r>
      <w:r w:rsidRPr="00F716F4">
        <w:rPr>
          <w:rStyle w:val="Emphasis"/>
        </w:rPr>
        <w:t>does not constitute control</w:t>
      </w:r>
      <w:r w:rsidRPr="00F716F4">
        <w:rPr>
          <w:rStyle w:val="StyleUnderline"/>
        </w:rPr>
        <w:t xml:space="preserve"> over important capital allocation decisions</w:t>
      </w:r>
      <w:r w:rsidRPr="007B486C">
        <w:rPr>
          <w:sz w:val="16"/>
        </w:rPr>
        <w:t>.15 6</w:t>
      </w:r>
    </w:p>
    <w:p w14:paraId="60CFB5A5" w14:textId="77777777" w:rsidR="00A626D0" w:rsidRPr="007B486C" w:rsidRDefault="00A626D0" w:rsidP="00A626D0">
      <w:pPr>
        <w:rPr>
          <w:sz w:val="16"/>
        </w:rPr>
      </w:pPr>
      <w:r w:rsidRPr="007B486C">
        <w:rPr>
          <w:sz w:val="16"/>
        </w:rPr>
        <w:t xml:space="preserve">The legislative history analysis counsels that, in cases involving these kinds of undisputed economic-dependency related facts, </w:t>
      </w:r>
      <w:r w:rsidRPr="00F716F4">
        <w:rPr>
          <w:rStyle w:val="StyleUnderline"/>
        </w:rPr>
        <w:t xml:space="preserve">federal courts should find that low-wage car wash workers are </w:t>
      </w:r>
      <w:r w:rsidRPr="00F716F4">
        <w:rPr>
          <w:rStyle w:val="Emphasis"/>
        </w:rPr>
        <w:t>not independent contractors</w:t>
      </w:r>
      <w:r w:rsidRPr="00F716F4">
        <w:rPr>
          <w:rStyle w:val="StyleUnderline"/>
        </w:rPr>
        <w:t xml:space="preserve"> as a matter of law</w:t>
      </w:r>
      <w:r w:rsidRPr="007B486C">
        <w:rPr>
          <w:sz w:val="16"/>
        </w:rPr>
        <w:t>. Judge Easterbrook, in a concurring opinion, made an argument along these lines in a FLSA case involving a question of whether low-wage migrant farmworkers were "independent contractors" of a cucumber farmer. According to Easterbrook, "</w:t>
      </w:r>
      <w:r w:rsidRPr="00E5404E">
        <w:rPr>
          <w:rStyle w:val="StyleUnderline"/>
        </w:rPr>
        <w:t>migrant farm hands" should</w:t>
      </w:r>
      <w:r w:rsidRPr="00F716F4">
        <w:rPr>
          <w:rStyle w:val="StyleUnderline"/>
        </w:rPr>
        <w:t xml:space="preserve"> be </w:t>
      </w:r>
      <w:r w:rsidRPr="00F716F4">
        <w:rPr>
          <w:rStyle w:val="Emphasis"/>
        </w:rPr>
        <w:t>considered employees</w:t>
      </w:r>
      <w:r w:rsidRPr="00F716F4">
        <w:rPr>
          <w:rStyle w:val="StyleUnderline"/>
        </w:rPr>
        <w:t xml:space="preserve"> of the farmer as a rule of decision. He argued that </w:t>
      </w:r>
      <w:r w:rsidRPr="00E5404E">
        <w:rPr>
          <w:rStyle w:val="StyleUnderline"/>
          <w:highlight w:val="yellow"/>
        </w:rPr>
        <w:t xml:space="preserve">this would be </w:t>
      </w:r>
      <w:r w:rsidRPr="00E5404E">
        <w:rPr>
          <w:rStyle w:val="Emphasis"/>
          <w:highlight w:val="yellow"/>
        </w:rPr>
        <w:t>consistent with the FLSA'</w:t>
      </w:r>
      <w:r w:rsidRPr="00E5404E">
        <w:rPr>
          <w:rStyle w:val="Emphasis"/>
        </w:rPr>
        <w:t>s</w:t>
      </w:r>
      <w:r w:rsidRPr="00F716F4">
        <w:rPr>
          <w:rStyle w:val="Emphasis"/>
        </w:rPr>
        <w:t xml:space="preserve"> purposes</w:t>
      </w:r>
      <w:r w:rsidRPr="00F716F4">
        <w:rPr>
          <w:rStyle w:val="StyleUnderline"/>
        </w:rPr>
        <w:t xml:space="preserve"> </w:t>
      </w:r>
      <w:r w:rsidRPr="00E5404E">
        <w:rPr>
          <w:rStyle w:val="StyleUnderline"/>
          <w:highlight w:val="yellow"/>
        </w:rPr>
        <w:t>and</w:t>
      </w:r>
      <w:r w:rsidRPr="00F716F4">
        <w:rPr>
          <w:rStyle w:val="StyleUnderline"/>
        </w:rPr>
        <w:t xml:space="preserve"> would </w:t>
      </w:r>
      <w:r w:rsidRPr="00E5404E">
        <w:rPr>
          <w:rStyle w:val="Emphasis"/>
          <w:highlight w:val="yellow"/>
        </w:rPr>
        <w:t>provide</w:t>
      </w:r>
      <w:r w:rsidRPr="007B486C">
        <w:rPr>
          <w:sz w:val="16"/>
        </w:rPr>
        <w:t xml:space="preserve"> the parties with more </w:t>
      </w:r>
      <w:r w:rsidRPr="00E5404E">
        <w:rPr>
          <w:rStyle w:val="Emphasis"/>
          <w:highlight w:val="yellow"/>
        </w:rPr>
        <w:t>predictability</w:t>
      </w:r>
      <w:r w:rsidRPr="007B486C">
        <w:rPr>
          <w:sz w:val="16"/>
        </w:rPr>
        <w:t>. As he puts it, "Why keep cucumber farmers in the dark about the legal consequences of their deeds?"' 5 7 In Easterbrook's view, there are hard independent contractor cases, but "this is not one of them."' 5 8 To crystallize the point, he stated, "</w:t>
      </w:r>
      <w:r w:rsidRPr="00F716F4">
        <w:rPr>
          <w:rStyle w:val="StyleUnderline"/>
        </w:rPr>
        <w:t>migrant workers are selling nothing but their labor. They have no physical capital and little human capital to vend</w:t>
      </w:r>
      <w:r w:rsidRPr="007B486C">
        <w:rPr>
          <w:sz w:val="16"/>
        </w:rPr>
        <w:t xml:space="preserve">." 5 9 Simply put, </w:t>
      </w:r>
      <w:r w:rsidRPr="00F716F4">
        <w:rPr>
          <w:rStyle w:val="StyleUnderline"/>
        </w:rPr>
        <w:t xml:space="preserve">if courts and the DOL </w:t>
      </w:r>
      <w:r w:rsidRPr="00EA2D32">
        <w:rPr>
          <w:rStyle w:val="Emphasis"/>
        </w:rPr>
        <w:t>embrace</w:t>
      </w:r>
      <w:r w:rsidRPr="00F716F4">
        <w:rPr>
          <w:rStyle w:val="StyleUnderline"/>
        </w:rPr>
        <w:t xml:space="preserve"> the historical legacies of </w:t>
      </w:r>
      <w:r w:rsidRPr="00EA2D32">
        <w:rPr>
          <w:rStyle w:val="Emphasis"/>
        </w:rPr>
        <w:t>the FLSA</w:t>
      </w:r>
      <w:r w:rsidRPr="00F716F4">
        <w:rPr>
          <w:rStyle w:val="StyleUnderline"/>
        </w:rPr>
        <w:t xml:space="preserve">, and the concomitant Restatement Third's </w:t>
      </w:r>
      <w:r w:rsidRPr="00EA2D32">
        <w:rPr>
          <w:rStyle w:val="StyleUnderline"/>
        </w:rPr>
        <w:t xml:space="preserve">touchstone, </w:t>
      </w:r>
      <w:r w:rsidRPr="00E5404E">
        <w:rPr>
          <w:rStyle w:val="Emphasis"/>
          <w:highlight w:val="yellow"/>
        </w:rPr>
        <w:t>independent contractor law</w:t>
      </w:r>
      <w:r w:rsidRPr="00E5404E">
        <w:rPr>
          <w:rStyle w:val="StyleUnderline"/>
          <w:highlight w:val="yellow"/>
        </w:rPr>
        <w:t xml:space="preserve"> would be</w:t>
      </w:r>
      <w:r w:rsidRPr="00EA2D32">
        <w:rPr>
          <w:rStyle w:val="StyleUnderline"/>
        </w:rPr>
        <w:t xml:space="preserve"> </w:t>
      </w:r>
      <w:r w:rsidRPr="00EA2D32">
        <w:rPr>
          <w:rStyle w:val="Emphasis"/>
        </w:rPr>
        <w:t xml:space="preserve">more </w:t>
      </w:r>
      <w:r w:rsidRPr="00E5404E">
        <w:rPr>
          <w:rStyle w:val="Emphasis"/>
          <w:highlight w:val="yellow"/>
        </w:rPr>
        <w:t>consistent</w:t>
      </w:r>
      <w:r w:rsidRPr="00EA2D32">
        <w:rPr>
          <w:rStyle w:val="StyleUnderline"/>
        </w:rPr>
        <w:t xml:space="preserve"> and </w:t>
      </w:r>
      <w:r w:rsidRPr="00EA2D32">
        <w:rPr>
          <w:rStyle w:val="Emphasis"/>
        </w:rPr>
        <w:t>predictable</w:t>
      </w:r>
      <w:r w:rsidRPr="00EA2D32">
        <w:rPr>
          <w:rStyle w:val="StyleUnderline"/>
        </w:rPr>
        <w:t xml:space="preserve"> because the independent contractor </w:t>
      </w:r>
      <w:r w:rsidRPr="00EA2D32">
        <w:rPr>
          <w:rStyle w:val="Emphasis"/>
        </w:rPr>
        <w:t>exception</w:t>
      </w:r>
      <w:r w:rsidRPr="00EA2D32">
        <w:rPr>
          <w:rStyle w:val="StyleUnderline"/>
        </w:rPr>
        <w:t xml:space="preserve"> would be used </w:t>
      </w:r>
      <w:r w:rsidRPr="00EA2D32">
        <w:rPr>
          <w:rStyle w:val="Emphasis"/>
        </w:rPr>
        <w:t>sparingly</w:t>
      </w:r>
      <w:r w:rsidRPr="00EA2D32">
        <w:rPr>
          <w:rStyle w:val="StyleUnderline"/>
        </w:rPr>
        <w:t>. It would</w:t>
      </w:r>
      <w:r w:rsidRPr="007B486C">
        <w:rPr>
          <w:sz w:val="16"/>
        </w:rPr>
        <w:t xml:space="preserve">, thus, </w:t>
      </w:r>
      <w:r w:rsidRPr="00EA2D32">
        <w:rPr>
          <w:rStyle w:val="StyleUnderline"/>
        </w:rPr>
        <w:t>move us closer to avoiding the pitfalls of "various unstructured, multifactored tests"16 0 and attaining blanketlike coverage for low-wage workers.</w:t>
      </w:r>
    </w:p>
    <w:p w14:paraId="1B7864D1" w14:textId="77777777" w:rsidR="00A626D0" w:rsidRDefault="00A626D0" w:rsidP="00A626D0">
      <w:pPr>
        <w:rPr>
          <w:rStyle w:val="StyleUnderline"/>
        </w:rPr>
      </w:pPr>
      <w:r w:rsidRPr="00EA2D32">
        <w:rPr>
          <w:rStyle w:val="StyleUnderline"/>
        </w:rPr>
        <w:t xml:space="preserve">In </w:t>
      </w:r>
      <w:r w:rsidRPr="00EA2D32">
        <w:rPr>
          <w:rStyle w:val="Emphasis"/>
        </w:rPr>
        <w:t>subcontracting</w:t>
      </w:r>
      <w:r w:rsidRPr="007B486C">
        <w:rPr>
          <w:sz w:val="16"/>
        </w:rPr>
        <w:t xml:space="preserve"> joint-employer cases, and cases involving multiple business entities, the economic dependence touchstone needs further specification as well. In cases where the worker is an "employee," and the question is "whom" is his or her "employer," the analysis no longer turns on whether the employee makes important labor and capital allocation decisions. </w:t>
      </w:r>
      <w:r w:rsidRPr="00EA2D32">
        <w:rPr>
          <w:rStyle w:val="StyleUnderline"/>
        </w:rPr>
        <w:t>The question is on whom (which business or businesses) is the employee economically dependent</w:t>
      </w:r>
      <w:r w:rsidRPr="007B486C">
        <w:rPr>
          <w:sz w:val="16"/>
        </w:rPr>
        <w:t xml:space="preserve">. Scholars and some courts1 6 1 have called for deeper consideration of the early child labor cases, from which the broad "suffer or permit" language emerged. Drawing from a review of this extensive history, Goldstein et al. argue that </w:t>
      </w:r>
      <w:r w:rsidRPr="00EA2D32">
        <w:rPr>
          <w:rStyle w:val="StyleUnderline"/>
        </w:rPr>
        <w:t xml:space="preserve">economic dependence is met when a </w:t>
      </w:r>
      <w:r w:rsidRPr="00EA2D32">
        <w:rPr>
          <w:rStyle w:val="Emphasis"/>
        </w:rPr>
        <w:t>business knew</w:t>
      </w:r>
      <w:r w:rsidRPr="00EA2D32">
        <w:rPr>
          <w:rStyle w:val="StyleUnderline"/>
        </w:rPr>
        <w:t xml:space="preserve"> or had reason to know that </w:t>
      </w:r>
      <w:r w:rsidRPr="00EA2D32">
        <w:rPr>
          <w:rStyle w:val="Emphasis"/>
        </w:rPr>
        <w:t>work was performed</w:t>
      </w:r>
      <w:r w:rsidRPr="00EA2D32">
        <w:rPr>
          <w:rStyle w:val="StyleUnderline"/>
        </w:rPr>
        <w:t xml:space="preserve"> and the business was in a position to prevent the harm</w:t>
      </w:r>
      <w:r w:rsidRPr="007B486C">
        <w:rPr>
          <w:sz w:val="16"/>
        </w:rPr>
        <w:t xml:space="preserve">.1 62 </w:t>
      </w:r>
      <w:r w:rsidRPr="00EA2D32">
        <w:rPr>
          <w:rStyle w:val="StyleUnderline"/>
        </w:rPr>
        <w:t xml:space="preserve">This interpretation is </w:t>
      </w:r>
      <w:r w:rsidRPr="00EA2D32">
        <w:rPr>
          <w:rStyle w:val="Emphasis"/>
        </w:rPr>
        <w:t>consistent</w:t>
      </w:r>
      <w:r w:rsidRPr="00EA2D32">
        <w:rPr>
          <w:rStyle w:val="StyleUnderline"/>
        </w:rPr>
        <w:t xml:space="preserve"> with the FLSA's </w:t>
      </w:r>
      <w:r w:rsidRPr="00EA2D32">
        <w:rPr>
          <w:rStyle w:val="Emphasis"/>
        </w:rPr>
        <w:t>broad language</w:t>
      </w:r>
      <w:r w:rsidRPr="00EA2D32">
        <w:rPr>
          <w:rStyle w:val="StyleUnderline"/>
        </w:rPr>
        <w:t>, remedial purposes, and legislative history presented here</w:t>
      </w:r>
      <w:r w:rsidRPr="007B486C">
        <w:rPr>
          <w:sz w:val="16"/>
        </w:rPr>
        <w:t xml:space="preserve">. As the Supreme Court has noted, </w:t>
      </w:r>
      <w:r w:rsidRPr="00EA2D32">
        <w:rPr>
          <w:rStyle w:val="StyleUnderline"/>
        </w:rPr>
        <w:t xml:space="preserve">the </w:t>
      </w:r>
      <w:r w:rsidRPr="00E5404E">
        <w:rPr>
          <w:rStyle w:val="Emphasis"/>
          <w:highlight w:val="yellow"/>
        </w:rPr>
        <w:t>FLSA's definitions</w:t>
      </w:r>
      <w:r w:rsidRPr="00EA2D32">
        <w:rPr>
          <w:rStyle w:val="StyleUnderline"/>
        </w:rPr>
        <w:t xml:space="preserve"> have "</w:t>
      </w:r>
      <w:r w:rsidRPr="00EA2D32">
        <w:rPr>
          <w:rStyle w:val="Emphasis"/>
        </w:rPr>
        <w:t>striking breadth</w:t>
      </w:r>
      <w:r w:rsidRPr="00EA2D32">
        <w:rPr>
          <w:rStyle w:val="StyleUnderline"/>
        </w:rPr>
        <w:t>" that "</w:t>
      </w:r>
      <w:r w:rsidRPr="00E5404E">
        <w:rPr>
          <w:rStyle w:val="StyleUnderline"/>
          <w:highlight w:val="yellow"/>
        </w:rPr>
        <w:t>stretch</w:t>
      </w:r>
      <w:r w:rsidRPr="00EA2D32">
        <w:rPr>
          <w:rStyle w:val="StyleUnderline"/>
        </w:rPr>
        <w:t xml:space="preserve">es" </w:t>
      </w:r>
      <w:r w:rsidRPr="00E5404E">
        <w:rPr>
          <w:rStyle w:val="Emphasis"/>
          <w:highlight w:val="yellow"/>
        </w:rPr>
        <w:t>beyond</w:t>
      </w:r>
      <w:r w:rsidRPr="00E5404E">
        <w:rPr>
          <w:rStyle w:val="StyleUnderline"/>
          <w:highlight w:val="yellow"/>
        </w:rPr>
        <w:t xml:space="preserve"> "</w:t>
      </w:r>
      <w:r w:rsidRPr="00E5404E">
        <w:rPr>
          <w:rStyle w:val="Emphasis"/>
          <w:highlight w:val="yellow"/>
        </w:rPr>
        <w:t>traditional</w:t>
      </w:r>
      <w:r w:rsidRPr="00EA2D32">
        <w:rPr>
          <w:rStyle w:val="StyleUnderline"/>
        </w:rPr>
        <w:t xml:space="preserve"> agency law </w:t>
      </w:r>
      <w:r w:rsidRPr="00E5404E">
        <w:rPr>
          <w:rStyle w:val="Emphasis"/>
          <w:highlight w:val="yellow"/>
        </w:rPr>
        <w:t>principles</w:t>
      </w:r>
      <w:r w:rsidRPr="007B486C">
        <w:rPr>
          <w:sz w:val="16"/>
        </w:rPr>
        <w:t xml:space="preserve">."163 Along similar lines, Professor James Reif formulated a test that would hold lead companies liable when the work performed by front-line workers is "integral" to the company's mission, the company "knew or had reason to know" of the work performed, and the company had the ability to remedy the problem but did not. 164 </w:t>
      </w:r>
      <w:r w:rsidRPr="00EA2D32">
        <w:rPr>
          <w:rStyle w:val="StyleUnderline"/>
        </w:rPr>
        <w:t xml:space="preserve">These broader, more </w:t>
      </w:r>
      <w:r w:rsidRPr="00EA2D32">
        <w:rPr>
          <w:rStyle w:val="Emphasis"/>
        </w:rPr>
        <w:t>blanketing theories</w:t>
      </w:r>
      <w:r w:rsidRPr="00EA2D32">
        <w:rPr>
          <w:rStyle w:val="StyleUnderline"/>
        </w:rPr>
        <w:t xml:space="preserve"> of employment in the FLSA context could help courts and administrators to make more sense of the </w:t>
      </w:r>
      <w:r w:rsidRPr="00EA2D32">
        <w:rPr>
          <w:rStyle w:val="Emphasis"/>
        </w:rPr>
        <w:t>outer limits</w:t>
      </w:r>
      <w:r w:rsidRPr="00EA2D32">
        <w:rPr>
          <w:rStyle w:val="StyleUnderline"/>
        </w:rPr>
        <w:t xml:space="preserve"> of the "economic dependence" touchstone</w:t>
      </w:r>
      <w:r w:rsidRPr="007B486C">
        <w:rPr>
          <w:sz w:val="16"/>
        </w:rPr>
        <w:t xml:space="preserve">. The </w:t>
      </w:r>
      <w:r w:rsidRPr="00EA2D32">
        <w:rPr>
          <w:rStyle w:val="StyleUnderline"/>
        </w:rPr>
        <w:t>legislative history communicates that if a business allows work to be performed, is the ultimate beneficiary of that work, and has the power to affect wages and hours, that entity is an employer.</w:t>
      </w:r>
    </w:p>
    <w:p w14:paraId="74C072A6" w14:textId="77777777" w:rsidR="00A626D0" w:rsidRPr="00B627F3" w:rsidRDefault="00A626D0" w:rsidP="00A626D0"/>
    <w:p w14:paraId="15FB4A83" w14:textId="77777777" w:rsidR="00A626D0" w:rsidRPr="008B246F" w:rsidRDefault="00A626D0" w:rsidP="00A626D0">
      <w:pPr>
        <w:pStyle w:val="Heading4"/>
      </w:pPr>
      <w:r>
        <w:t xml:space="preserve">Employment law </w:t>
      </w:r>
      <w:r>
        <w:rPr>
          <w:u w:val="single"/>
        </w:rPr>
        <w:t>solves better</w:t>
      </w:r>
      <w:r>
        <w:t xml:space="preserve"> and avoids </w:t>
      </w:r>
      <w:r>
        <w:rPr>
          <w:u w:val="single"/>
        </w:rPr>
        <w:t>legal bottlenecks</w:t>
      </w:r>
      <w:r>
        <w:t>.</w:t>
      </w:r>
    </w:p>
    <w:p w14:paraId="64662EF9" w14:textId="77777777" w:rsidR="00A626D0" w:rsidRPr="00B5334E" w:rsidRDefault="00A626D0" w:rsidP="00A626D0">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3F24E6D1" w14:textId="77777777" w:rsidR="00A626D0" w:rsidRPr="007B486C" w:rsidRDefault="00A626D0" w:rsidP="00A626D0">
      <w:pPr>
        <w:rPr>
          <w:sz w:val="16"/>
        </w:rPr>
      </w:pPr>
      <w:r w:rsidRPr="007B486C">
        <w:rPr>
          <w:sz w:val="16"/>
        </w:rPr>
        <w:t xml:space="preserve">In 1988, renowned law professor Clyde Summers observed </w:t>
      </w:r>
      <w:r w:rsidRPr="00F62F5D">
        <w:rPr>
          <w:rStyle w:val="StyleUnderline"/>
        </w:rPr>
        <w:t>a “</w:t>
      </w:r>
      <w:r w:rsidRPr="00447231">
        <w:rPr>
          <w:rStyle w:val="StyleUnderline"/>
          <w:highlight w:val="yellow"/>
        </w:rPr>
        <w:t>changing</w:t>
      </w:r>
      <w:r w:rsidRPr="00F62F5D">
        <w:rPr>
          <w:rStyle w:val="StyleUnderline"/>
        </w:rPr>
        <w:t xml:space="preserve"> of the guard” from </w:t>
      </w:r>
      <w:r w:rsidRPr="00447231">
        <w:rPr>
          <w:rStyle w:val="StyleUnderline"/>
          <w:highlight w:val="yellow"/>
        </w:rPr>
        <w:t xml:space="preserve">labor law to </w:t>
      </w:r>
      <w:r w:rsidRPr="00447231">
        <w:rPr>
          <w:rStyle w:val="Emphasis"/>
          <w:highlight w:val="yellow"/>
        </w:rPr>
        <w:t>employment</w:t>
      </w:r>
      <w:r w:rsidRPr="00F62F5D">
        <w:rPr>
          <w:rStyle w:val="Emphasis"/>
        </w:rPr>
        <w:t xml:space="preserve"> law</w:t>
      </w:r>
      <w:r w:rsidRPr="007B486C">
        <w:rPr>
          <w:sz w:val="16"/>
        </w:rPr>
        <w:t>:</w:t>
      </w:r>
    </w:p>
    <w:p w14:paraId="05B7AA09" w14:textId="77777777" w:rsidR="00A626D0" w:rsidRPr="007B486C" w:rsidRDefault="00A626D0" w:rsidP="00A626D0">
      <w:pPr>
        <w:rPr>
          <w:sz w:val="16"/>
        </w:rPr>
      </w:pPr>
      <w:r w:rsidRPr="007B486C">
        <w:rPr>
          <w:sz w:val="16"/>
        </w:rPr>
        <w:t xml:space="preserve">The significant fact is that </w:t>
      </w:r>
      <w:r w:rsidRPr="00447231">
        <w:rPr>
          <w:rStyle w:val="Emphasis"/>
          <w:highlight w:val="yellow"/>
        </w:rPr>
        <w:t>collective bargaining</w:t>
      </w:r>
      <w:r w:rsidRPr="00447231">
        <w:rPr>
          <w:rStyle w:val="StyleUnderline"/>
          <w:highlight w:val="yellow"/>
        </w:rPr>
        <w:t xml:space="preserve"> does </w:t>
      </w:r>
      <w:r w:rsidRPr="00447231">
        <w:rPr>
          <w:rStyle w:val="Emphasis"/>
          <w:highlight w:val="yellow"/>
        </w:rPr>
        <w:t>not regulate</w:t>
      </w:r>
      <w:r w:rsidRPr="00F62F5D">
        <w:rPr>
          <w:rStyle w:val="StyleUnderline"/>
        </w:rPr>
        <w:t xml:space="preserve"> the </w:t>
      </w:r>
      <w:r w:rsidRPr="00447231">
        <w:rPr>
          <w:rStyle w:val="Emphasis"/>
          <w:highlight w:val="yellow"/>
        </w:rPr>
        <w:t>labor</w:t>
      </w:r>
      <w:r w:rsidRPr="00F62F5D">
        <w:rPr>
          <w:rStyle w:val="StyleUnderline"/>
        </w:rPr>
        <w:t xml:space="preserve"> market. </w:t>
      </w:r>
      <w:r w:rsidRPr="00F62F5D">
        <w:rPr>
          <w:rStyle w:val="Emphasis"/>
        </w:rPr>
        <w:t>Unions</w:t>
      </w:r>
      <w:r w:rsidRPr="00F62F5D">
        <w:rPr>
          <w:rStyle w:val="StyleUnderline"/>
        </w:rPr>
        <w:t xml:space="preserve"> and collective agreements </w:t>
      </w:r>
      <w:r w:rsidRPr="00F62F5D">
        <w:rPr>
          <w:rStyle w:val="Emphasis"/>
        </w:rPr>
        <w:t>do not guard employees</w:t>
      </w:r>
      <w:r w:rsidRPr="00F62F5D">
        <w:rPr>
          <w:rStyle w:val="StyleUnderline"/>
        </w:rPr>
        <w:t xml:space="preserve"> from the potential deprivations and oppressions of employer economic power. The consequence is foreseeable, if not inevitable; if collective bargaining does not protect the individual employee, the </w:t>
      </w:r>
      <w:r w:rsidRPr="00F62F5D">
        <w:rPr>
          <w:rStyle w:val="Emphasis"/>
        </w:rPr>
        <w:t>law</w:t>
      </w:r>
      <w:r w:rsidRPr="007B486C">
        <w:rPr>
          <w:sz w:val="16"/>
        </w:rPr>
        <w:t xml:space="preserve"> </w:t>
      </w:r>
      <w:r w:rsidRPr="00F62F5D">
        <w:rPr>
          <w:rStyle w:val="StyleUnderline"/>
        </w:rPr>
        <w:t xml:space="preserve">will find </w:t>
      </w:r>
      <w:r w:rsidRPr="00F62F5D">
        <w:rPr>
          <w:rStyle w:val="Emphasis"/>
        </w:rPr>
        <w:t>another way</w:t>
      </w:r>
      <w:r w:rsidRPr="007B486C">
        <w:rPr>
          <w:sz w:val="16"/>
        </w:rPr>
        <w:t xml:space="preserve"> to protect the weaker party. The law, either through the courts or the legislatures, will become the guardian. </w:t>
      </w:r>
      <w:r w:rsidRPr="00F62F5D">
        <w:rPr>
          <w:rStyle w:val="StyleUnderline"/>
        </w:rPr>
        <w:t>Labor law is</w:t>
      </w:r>
      <w:r w:rsidRPr="007B486C">
        <w:rPr>
          <w:sz w:val="16"/>
        </w:rPr>
        <w:t xml:space="preserve"> now in the midst of that </w:t>
      </w:r>
      <w:r w:rsidRPr="00F62F5D">
        <w:rPr>
          <w:rStyle w:val="Emphasis"/>
        </w:rPr>
        <w:t>changing</w:t>
      </w:r>
      <w:r w:rsidRPr="007B486C">
        <w:rPr>
          <w:sz w:val="16"/>
        </w:rPr>
        <w:t xml:space="preserve"> of the guard. There is current recognition that </w:t>
      </w:r>
      <w:r w:rsidRPr="00447231">
        <w:rPr>
          <w:rStyle w:val="StyleUnderline"/>
          <w:highlight w:val="yellow"/>
        </w:rPr>
        <w:t>if</w:t>
      </w:r>
      <w:r w:rsidRPr="00F62F5D">
        <w:rPr>
          <w:rStyle w:val="StyleUnderline"/>
        </w:rPr>
        <w:t xml:space="preserve"> the majority of </w:t>
      </w:r>
      <w:r w:rsidRPr="00447231">
        <w:rPr>
          <w:rStyle w:val="StyleUnderline"/>
          <w:highlight w:val="yellow"/>
        </w:rPr>
        <w:t>employees are to be protected, it must be by</w:t>
      </w:r>
      <w:r w:rsidRPr="00F62F5D">
        <w:rPr>
          <w:rStyle w:val="StyleUnderline"/>
        </w:rPr>
        <w:t xml:space="preserve"> the </w:t>
      </w:r>
      <w:r w:rsidRPr="00F62F5D">
        <w:rPr>
          <w:rStyle w:val="Emphasis"/>
        </w:rPr>
        <w:t>law</w:t>
      </w:r>
      <w:r w:rsidRPr="00F62F5D">
        <w:rPr>
          <w:rStyle w:val="StyleUnderline"/>
        </w:rPr>
        <w:t xml:space="preserve"> </w:t>
      </w:r>
      <w:r w:rsidRPr="00447231">
        <w:rPr>
          <w:rStyle w:val="StyleUnderline"/>
          <w:highlight w:val="yellow"/>
        </w:rPr>
        <w:t>prescribing</w:t>
      </w:r>
      <w:r w:rsidRPr="00F62F5D">
        <w:rPr>
          <w:rStyle w:val="StyleUnderline"/>
        </w:rPr>
        <w:t xml:space="preserve"> at least </w:t>
      </w:r>
      <w:r w:rsidRPr="00447231">
        <w:rPr>
          <w:rStyle w:val="Emphasis"/>
        </w:rPr>
        <w:t xml:space="preserve">certain </w:t>
      </w:r>
      <w:r w:rsidRPr="00447231">
        <w:rPr>
          <w:rStyle w:val="Emphasis"/>
          <w:highlight w:val="yellow"/>
        </w:rPr>
        <w:t>rights</w:t>
      </w:r>
      <w:r w:rsidRPr="00447231">
        <w:rPr>
          <w:rStyle w:val="StyleUnderline"/>
          <w:highlight w:val="yellow"/>
        </w:rPr>
        <w:t xml:space="preserve"> of employees</w:t>
      </w:r>
      <w:r w:rsidRPr="00F62F5D">
        <w:rPr>
          <w:rStyle w:val="StyleUnderline"/>
        </w:rPr>
        <w:t xml:space="preserve"> </w:t>
      </w:r>
      <w:r w:rsidRPr="00447231">
        <w:rPr>
          <w:rStyle w:val="StyleUnderline"/>
        </w:rPr>
        <w:t xml:space="preserve">and minimum terms and </w:t>
      </w:r>
      <w:r w:rsidRPr="00447231">
        <w:rPr>
          <w:rStyle w:val="Emphasis"/>
        </w:rPr>
        <w:t>conditions of employment</w:t>
      </w:r>
      <w:r w:rsidRPr="007B486C">
        <w:rPr>
          <w:sz w:val="16"/>
        </w:rPr>
        <w:t>.51</w:t>
      </w:r>
    </w:p>
    <w:p w14:paraId="7202C108" w14:textId="77777777" w:rsidR="00A626D0" w:rsidRPr="007B486C" w:rsidRDefault="00A626D0" w:rsidP="00A626D0">
      <w:pPr>
        <w:rPr>
          <w:sz w:val="16"/>
        </w:rPr>
      </w:pPr>
      <w:r w:rsidRPr="007B486C">
        <w:rPr>
          <w:sz w:val="16"/>
        </w:rPr>
        <w:t xml:space="preserve">Summers’s rather functionalist perspective notwithstanding, </w:t>
      </w:r>
      <w:r w:rsidRPr="00F62F5D">
        <w:rPr>
          <w:rStyle w:val="StyleUnderline"/>
        </w:rPr>
        <w:t xml:space="preserve">the notion that there has been a </w:t>
      </w:r>
      <w:r w:rsidRPr="00F62F5D">
        <w:rPr>
          <w:rStyle w:val="Emphasis"/>
        </w:rPr>
        <w:t>historic shift</w:t>
      </w:r>
      <w:r w:rsidRPr="00F62F5D">
        <w:rPr>
          <w:rStyle w:val="StyleUnderline"/>
        </w:rPr>
        <w:t xml:space="preserve"> in the primary “guardian” of workers’ rights from labor law to employment law has been </w:t>
      </w:r>
      <w:r w:rsidRPr="00F62F5D">
        <w:rPr>
          <w:rStyle w:val="Emphasis"/>
        </w:rPr>
        <w:t>confirmed</w:t>
      </w:r>
      <w:r w:rsidRPr="00F62F5D">
        <w:rPr>
          <w:rStyle w:val="StyleUnderline"/>
        </w:rPr>
        <w:t xml:space="preserve"> and elaborated by numerous </w:t>
      </w:r>
      <w:r w:rsidRPr="00F62F5D">
        <w:rPr>
          <w:rStyle w:val="Emphasis"/>
        </w:rPr>
        <w:t>legal scholars</w:t>
      </w:r>
      <w:r w:rsidRPr="007B486C">
        <w:rPr>
          <w:sz w:val="16"/>
        </w:rPr>
        <w:t>.52 In her influential work, for example, Katherine Van Wezel Stone writes that “</w:t>
      </w:r>
      <w:r w:rsidRPr="00F62F5D">
        <w:rPr>
          <w:rStyle w:val="StyleUnderline"/>
        </w:rPr>
        <w:t xml:space="preserve">the emerging regime of </w:t>
      </w:r>
      <w:r w:rsidRPr="00447231">
        <w:rPr>
          <w:rStyle w:val="StyleUnderline"/>
          <w:highlight w:val="yellow"/>
        </w:rPr>
        <w:t xml:space="preserve">individual </w:t>
      </w:r>
      <w:r w:rsidRPr="00447231">
        <w:rPr>
          <w:rStyle w:val="Emphasis"/>
          <w:highlight w:val="yellow"/>
        </w:rPr>
        <w:t>employee rights</w:t>
      </w:r>
      <w:r w:rsidRPr="00F62F5D">
        <w:rPr>
          <w:rStyle w:val="StyleUnderline"/>
        </w:rPr>
        <w:t xml:space="preserve"> represents </w:t>
      </w:r>
      <w:r w:rsidRPr="00447231">
        <w:rPr>
          <w:rStyle w:val="StyleUnderline"/>
          <w:highlight w:val="yellow"/>
        </w:rPr>
        <w:t>not a complement to</w:t>
      </w:r>
      <w:r w:rsidRPr="00F62F5D">
        <w:rPr>
          <w:rStyle w:val="StyleUnderline"/>
        </w:rPr>
        <w:t xml:space="preserve"> or an embellishment of the regime of </w:t>
      </w:r>
      <w:r w:rsidRPr="00447231">
        <w:rPr>
          <w:rStyle w:val="Emphasis"/>
          <w:highlight w:val="yellow"/>
        </w:rPr>
        <w:t>collective rights</w:t>
      </w:r>
      <w:r w:rsidRPr="00447231">
        <w:rPr>
          <w:rStyle w:val="StyleUnderline"/>
          <w:highlight w:val="yellow"/>
        </w:rPr>
        <w:t>, but</w:t>
      </w:r>
      <w:r w:rsidRPr="00F62F5D">
        <w:rPr>
          <w:rStyle w:val="StyleUnderline"/>
        </w:rPr>
        <w:t xml:space="preserve"> rather </w:t>
      </w:r>
      <w:r w:rsidRPr="00447231">
        <w:rPr>
          <w:rStyle w:val="StyleUnderline"/>
          <w:highlight w:val="yellow"/>
        </w:rPr>
        <w:t xml:space="preserve">its </w:t>
      </w:r>
      <w:r w:rsidRPr="00447231">
        <w:rPr>
          <w:rStyle w:val="Emphasis"/>
          <w:highlight w:val="yellow"/>
        </w:rPr>
        <w:t>replacement</w:t>
      </w:r>
      <w:r w:rsidRPr="007B486C">
        <w:rPr>
          <w:sz w:val="16"/>
        </w:rPr>
        <w:t xml:space="preserve">.”53 Cynthia Estlund likewise affirms that “the New Deal </w:t>
      </w:r>
      <w:r w:rsidRPr="00447231">
        <w:rPr>
          <w:rStyle w:val="Emphasis"/>
          <w:highlight w:val="yellow"/>
        </w:rPr>
        <w:t>collective bargaining</w:t>
      </w:r>
      <w:r w:rsidRPr="007B486C">
        <w:rPr>
          <w:sz w:val="16"/>
        </w:rPr>
        <w:t xml:space="preserve"> system </w:t>
      </w:r>
      <w:r w:rsidRPr="00447231">
        <w:rPr>
          <w:rStyle w:val="StyleUnderline"/>
          <w:highlight w:val="yellow"/>
        </w:rPr>
        <w:t>has been</w:t>
      </w:r>
      <w:r w:rsidRPr="007B486C">
        <w:rPr>
          <w:sz w:val="16"/>
        </w:rPr>
        <w:t xml:space="preserve"> supplemented, and largely </w:t>
      </w:r>
      <w:r w:rsidRPr="00447231">
        <w:rPr>
          <w:rStyle w:val="Emphasis"/>
          <w:highlight w:val="yellow"/>
        </w:rPr>
        <w:t>supplanted</w:t>
      </w:r>
      <w:r w:rsidRPr="00F62F5D">
        <w:rPr>
          <w:rStyle w:val="StyleUnderline"/>
        </w:rPr>
        <w:t>, by other models of workplace governance: a regulatory model of minimum standards enforceable mainly by administrative agencies and a rights model of judicially enforceable individual rights</w:t>
      </w:r>
      <w:r w:rsidRPr="007B486C">
        <w:rPr>
          <w:sz w:val="16"/>
        </w:rPr>
        <w:t>.”54 A number of other scholars, including Kate Andrias, Nancy MacLean, and Benjamin Sachs, have helpfully brought workers back in to the story, with Sachs vividly describing this shift as a “hydraulic” process driven by workers themselves:</w:t>
      </w:r>
    </w:p>
    <w:p w14:paraId="6EB43EB9" w14:textId="77777777" w:rsidR="00A626D0" w:rsidRPr="007B486C" w:rsidRDefault="00A626D0" w:rsidP="00A626D0">
      <w:pPr>
        <w:rPr>
          <w:sz w:val="16"/>
        </w:rPr>
      </w:pPr>
      <w:r w:rsidRPr="00F62F5D">
        <w:rPr>
          <w:rStyle w:val="StyleUnderline"/>
        </w:rPr>
        <w:t xml:space="preserve">The </w:t>
      </w:r>
      <w:r w:rsidRPr="00447231">
        <w:rPr>
          <w:rStyle w:val="Emphasis"/>
          <w:highlight w:val="yellow"/>
        </w:rPr>
        <w:t>deep dysfunctionality</w:t>
      </w:r>
      <w:r w:rsidRPr="00F62F5D">
        <w:rPr>
          <w:rStyle w:val="StyleUnderline"/>
        </w:rPr>
        <w:t xml:space="preserve"> of the </w:t>
      </w:r>
      <w:r w:rsidRPr="00F62F5D">
        <w:rPr>
          <w:rStyle w:val="Emphasis"/>
        </w:rPr>
        <w:t>NLRA</w:t>
      </w:r>
      <w:r w:rsidRPr="00F62F5D">
        <w:rPr>
          <w:rStyle w:val="StyleUnderline"/>
        </w:rPr>
        <w:t xml:space="preserve"> </w:t>
      </w:r>
      <w:r w:rsidRPr="00447231">
        <w:rPr>
          <w:rStyle w:val="StyleUnderline"/>
          <w:highlight w:val="yellow"/>
        </w:rPr>
        <w:t xml:space="preserve">constitutes a </w:t>
      </w:r>
      <w:r w:rsidRPr="00447231">
        <w:rPr>
          <w:rStyle w:val="Emphasis"/>
          <w:highlight w:val="yellow"/>
        </w:rPr>
        <w:t>blockage</w:t>
      </w:r>
      <w:r w:rsidRPr="00F62F5D">
        <w:rPr>
          <w:rStyle w:val="StyleUnderline"/>
        </w:rPr>
        <w:t xml:space="preserve"> only of the </w:t>
      </w:r>
      <w:r w:rsidRPr="00F62F5D">
        <w:rPr>
          <w:rStyle w:val="Emphasis"/>
        </w:rPr>
        <w:t>traditional legal channel</w:t>
      </w:r>
      <w:r w:rsidRPr="007B486C">
        <w:rPr>
          <w:sz w:val="16"/>
        </w:rPr>
        <w:t xml:space="preserve"> </w:t>
      </w:r>
      <w:r w:rsidRPr="00F62F5D">
        <w:rPr>
          <w:rStyle w:val="StyleUnderline"/>
        </w:rPr>
        <w:t xml:space="preserve">for collective action and labormanagement relations. Because workers, unions, and certain employers continue to demand collective organization and interaction, this blockage has led </w:t>
      </w:r>
      <w:r w:rsidRPr="007B486C">
        <w:rPr>
          <w:sz w:val="16"/>
        </w:rPr>
        <w:t>not</w:t>
      </w:r>
      <w:r w:rsidRPr="00F62F5D">
        <w:rPr>
          <w:rStyle w:val="StyleUnderline"/>
        </w:rPr>
        <w:t xml:space="preserve"> to</w:t>
      </w:r>
      <w:r w:rsidRPr="007B486C">
        <w:rPr>
          <w:sz w:val="16"/>
        </w:rPr>
        <w:t xml:space="preserve"> ‘ossification’ but </w:t>
      </w:r>
      <w:r w:rsidRPr="00F62F5D">
        <w:rPr>
          <w:rStyle w:val="StyleUnderline"/>
        </w:rPr>
        <w:t xml:space="preserve">to </w:t>
      </w:r>
      <w:r w:rsidRPr="00447231">
        <w:rPr>
          <w:rStyle w:val="StyleUnderline"/>
          <w:highlight w:val="yellow"/>
        </w:rPr>
        <w:t xml:space="preserve">a </w:t>
      </w:r>
      <w:r w:rsidRPr="00447231">
        <w:rPr>
          <w:rStyle w:val="Emphasis"/>
          <w:highlight w:val="yellow"/>
        </w:rPr>
        <w:t>hydraulic effect</w:t>
      </w:r>
      <w:r w:rsidRPr="00F62F5D">
        <w:rPr>
          <w:rStyle w:val="StyleUnderline"/>
        </w:rPr>
        <w:t xml:space="preserve">: unable to find an outlet through the NLRA, the </w:t>
      </w:r>
      <w:r w:rsidRPr="00F62F5D">
        <w:rPr>
          <w:rStyle w:val="Emphasis"/>
        </w:rPr>
        <w:t>pressure</w:t>
      </w:r>
      <w:r w:rsidRPr="00F62F5D">
        <w:rPr>
          <w:rStyle w:val="StyleUnderline"/>
        </w:rPr>
        <w:t xml:space="preserve"> from this continuing demand for collective action has forced open </w:t>
      </w:r>
      <w:r w:rsidRPr="00F62F5D">
        <w:rPr>
          <w:rStyle w:val="Emphasis"/>
        </w:rPr>
        <w:t>alternative legal channels</w:t>
      </w:r>
      <w:r w:rsidRPr="007B486C">
        <w:rPr>
          <w:sz w:val="16"/>
        </w:rPr>
        <w:t xml:space="preserve">.... </w:t>
      </w:r>
      <w:r w:rsidRPr="00F62F5D">
        <w:rPr>
          <w:rStyle w:val="StyleUnderline"/>
        </w:rPr>
        <w:t xml:space="preserve">Faced with a traditional </w:t>
      </w:r>
      <w:r w:rsidRPr="00447231">
        <w:rPr>
          <w:rStyle w:val="Emphasis"/>
          <w:highlight w:val="yellow"/>
        </w:rPr>
        <w:t>labor law</w:t>
      </w:r>
      <w:r w:rsidRPr="00F62F5D">
        <w:rPr>
          <w:rStyle w:val="StyleUnderline"/>
        </w:rPr>
        <w:t xml:space="preserve"> regime that </w:t>
      </w:r>
      <w:r w:rsidRPr="00447231">
        <w:rPr>
          <w:rStyle w:val="StyleUnderline"/>
          <w:highlight w:val="yellow"/>
        </w:rPr>
        <w:t xml:space="preserve">has proven </w:t>
      </w:r>
      <w:r w:rsidRPr="00447231">
        <w:rPr>
          <w:rStyle w:val="Emphasis"/>
          <w:highlight w:val="yellow"/>
        </w:rPr>
        <w:t>ineffectual</w:t>
      </w:r>
      <w:r w:rsidRPr="00447231">
        <w:rPr>
          <w:rStyle w:val="StyleUnderline"/>
          <w:highlight w:val="yellow"/>
        </w:rPr>
        <w:t>, workers</w:t>
      </w:r>
      <w:r w:rsidRPr="00F62F5D">
        <w:rPr>
          <w:rStyle w:val="StyleUnderline"/>
        </w:rPr>
        <w:t xml:space="preserve"> and their lawyers </w:t>
      </w:r>
      <w:r w:rsidRPr="00447231">
        <w:rPr>
          <w:rStyle w:val="StyleUnderline"/>
          <w:highlight w:val="yellow"/>
        </w:rPr>
        <w:t xml:space="preserve">are turning to </w:t>
      </w:r>
      <w:r w:rsidRPr="00447231">
        <w:rPr>
          <w:rStyle w:val="Emphasis"/>
          <w:highlight w:val="yellow"/>
        </w:rPr>
        <w:t>employment statutes</w:t>
      </w:r>
      <w:r w:rsidRPr="00F62F5D">
        <w:rPr>
          <w:rStyle w:val="StyleUnderline"/>
        </w:rPr>
        <w:t xml:space="preserve"> like the Fair Labor Standards Act (</w:t>
      </w:r>
      <w:r w:rsidRPr="00F62F5D">
        <w:rPr>
          <w:rStyle w:val="Emphasis"/>
        </w:rPr>
        <w:t>FLSA</w:t>
      </w:r>
      <w:r w:rsidRPr="00F62F5D">
        <w:rPr>
          <w:rStyle w:val="StyleUnderline"/>
        </w:rPr>
        <w:t xml:space="preserve">) and Title VII of the Civil Rights Act of 1964 </w:t>
      </w:r>
      <w:r w:rsidRPr="00447231">
        <w:rPr>
          <w:rStyle w:val="StyleUnderline"/>
          <w:highlight w:val="yellow"/>
        </w:rPr>
        <w:t>as</w:t>
      </w:r>
      <w:r w:rsidRPr="00F62F5D">
        <w:rPr>
          <w:rStyle w:val="StyleUnderline"/>
        </w:rPr>
        <w:t xml:space="preserve"> the </w:t>
      </w:r>
      <w:r w:rsidRPr="00447231">
        <w:rPr>
          <w:rStyle w:val="Emphasis"/>
          <w:highlight w:val="yellow"/>
        </w:rPr>
        <w:t>legal guardians</w:t>
      </w:r>
      <w:r w:rsidRPr="007B486C">
        <w:rPr>
          <w:sz w:val="16"/>
        </w:rPr>
        <w:t xml:space="preserve"> of their efforts to organize and act collectively.55</w:t>
      </w:r>
    </w:p>
    <w:p w14:paraId="13D731ED" w14:textId="77777777" w:rsidR="00A626D0" w:rsidRDefault="00A626D0" w:rsidP="00A626D0">
      <w:pPr>
        <w:pStyle w:val="Heading4"/>
      </w:pPr>
      <w:r>
        <w:t xml:space="preserve">Increasing civil penalties and enforcement resources makes employment protection </w:t>
      </w:r>
      <w:r>
        <w:rPr>
          <w:u w:val="single"/>
        </w:rPr>
        <w:t>effective</w:t>
      </w:r>
      <w:r>
        <w:t>.</w:t>
      </w:r>
    </w:p>
    <w:p w14:paraId="41A3082C" w14:textId="77777777" w:rsidR="00A626D0" w:rsidRPr="00B5334E" w:rsidRDefault="00A626D0" w:rsidP="00A626D0">
      <w:r w:rsidRPr="00B5334E">
        <w:t xml:space="preserve">Anna </w:t>
      </w:r>
      <w:r w:rsidRPr="00BA5C22">
        <w:rPr>
          <w:rStyle w:val="Style13ptBold"/>
        </w:rPr>
        <w:t>Stansbury 25</w:t>
      </w:r>
      <w:r w:rsidRPr="00B5334E">
        <w:t xml:space="preserve">, Assistant Professor at MIT Sloan School of Management, January 2025, “Incentives to Comply with the Minimum Wage in the United States and the United Kingdom,” </w:t>
      </w:r>
      <w:r w:rsidRPr="00B5334E">
        <w:rPr>
          <w:i/>
          <w:iCs/>
        </w:rPr>
        <w:t>ILR Review</w:t>
      </w:r>
      <w:r w:rsidRPr="00B5334E">
        <w:t>, vol. 78, no. 1, pp. 211-212, https://journals.sagepub.com/doi/full/10.1177/00197939241299417.</w:t>
      </w:r>
    </w:p>
    <w:p w14:paraId="267D46DE" w14:textId="77777777" w:rsidR="00A626D0" w:rsidRPr="007B486C" w:rsidRDefault="00A626D0" w:rsidP="00A626D0">
      <w:pPr>
        <w:rPr>
          <w:sz w:val="16"/>
          <w:szCs w:val="16"/>
        </w:rPr>
      </w:pPr>
      <w:r w:rsidRPr="00827D3B">
        <w:rPr>
          <w:rStyle w:val="StyleUnderline"/>
        </w:rPr>
        <w:t xml:space="preserve">How could </w:t>
      </w:r>
      <w:r w:rsidRPr="00827D3B">
        <w:rPr>
          <w:rStyle w:val="Emphasis"/>
        </w:rPr>
        <w:t>compliance</w:t>
      </w:r>
      <w:r w:rsidRPr="00A37382">
        <w:rPr>
          <w:rStyle w:val="Emphasis"/>
        </w:rPr>
        <w:t xml:space="preserve"> incentives</w:t>
      </w:r>
      <w:r w:rsidRPr="00A37382">
        <w:rPr>
          <w:rStyle w:val="StyleUnderline"/>
        </w:rPr>
        <w:t xml:space="preserve"> </w:t>
      </w:r>
      <w:r w:rsidRPr="00827D3B">
        <w:rPr>
          <w:rStyle w:val="StyleUnderline"/>
        </w:rPr>
        <w:t xml:space="preserve">be </w:t>
      </w:r>
      <w:r w:rsidRPr="00827D3B">
        <w:rPr>
          <w:rStyle w:val="Emphasis"/>
        </w:rPr>
        <w:t>improved</w:t>
      </w:r>
      <w:r w:rsidRPr="009824EA">
        <w:rPr>
          <w:rStyle w:val="StyleUnderline"/>
        </w:rPr>
        <w:t>? If governments</w:t>
      </w:r>
      <w:r w:rsidRPr="00A37382">
        <w:rPr>
          <w:rStyle w:val="StyleUnderline"/>
        </w:rPr>
        <w:t xml:space="preserve"> wish to </w:t>
      </w:r>
      <w:r w:rsidRPr="00A37382">
        <w:rPr>
          <w:rStyle w:val="Emphasis"/>
        </w:rPr>
        <w:t>increase incentives</w:t>
      </w:r>
      <w:r w:rsidRPr="00A37382">
        <w:rPr>
          <w:rStyle w:val="StyleUnderline"/>
        </w:rPr>
        <w:t xml:space="preserve"> to </w:t>
      </w:r>
      <w:r w:rsidRPr="00A37382">
        <w:rPr>
          <w:rStyle w:val="Emphasis"/>
        </w:rPr>
        <w:t>comply</w:t>
      </w:r>
      <w:r w:rsidRPr="00A37382">
        <w:rPr>
          <w:rStyle w:val="StyleUnderline"/>
        </w:rPr>
        <w:t xml:space="preserve">, they can act on </w:t>
      </w:r>
      <w:r w:rsidRPr="00A37382">
        <w:rPr>
          <w:rStyle w:val="Emphasis"/>
        </w:rPr>
        <w:t>two margins</w:t>
      </w:r>
      <w:r w:rsidRPr="00A37382">
        <w:rPr>
          <w:rStyle w:val="StyleUnderline"/>
        </w:rPr>
        <w:t xml:space="preserve">: </w:t>
      </w:r>
      <w:r w:rsidRPr="009824EA">
        <w:rPr>
          <w:rStyle w:val="StyleUnderline"/>
          <w:highlight w:val="yellow"/>
        </w:rPr>
        <w:t>increas</w:t>
      </w:r>
      <w:r w:rsidRPr="00827D3B">
        <w:rPr>
          <w:rStyle w:val="StyleUnderline"/>
        </w:rPr>
        <w:t xml:space="preserve">ing </w:t>
      </w:r>
      <w:r w:rsidRPr="00827D3B">
        <w:rPr>
          <w:rStyle w:val="Emphasis"/>
        </w:rPr>
        <w:t xml:space="preserve">average </w:t>
      </w:r>
      <w:r w:rsidRPr="009824EA">
        <w:rPr>
          <w:rStyle w:val="Emphasis"/>
          <w:highlight w:val="yellow"/>
        </w:rPr>
        <w:t>penalties</w:t>
      </w:r>
      <w:r w:rsidRPr="009824EA">
        <w:rPr>
          <w:rStyle w:val="StyleUnderline"/>
          <w:highlight w:val="yellow"/>
        </w:rPr>
        <w:t xml:space="preserve"> or increasing</w:t>
      </w:r>
      <w:r w:rsidRPr="00A37382">
        <w:rPr>
          <w:rStyle w:val="StyleUnderline"/>
        </w:rPr>
        <w:t xml:space="preserve"> the </w:t>
      </w:r>
      <w:r w:rsidRPr="009824EA">
        <w:rPr>
          <w:rStyle w:val="Emphasis"/>
          <w:highlight w:val="yellow"/>
        </w:rPr>
        <w:t>probability</w:t>
      </w:r>
      <w:r w:rsidRPr="009824EA">
        <w:rPr>
          <w:rStyle w:val="StyleUnderline"/>
          <w:highlight w:val="yellow"/>
        </w:rPr>
        <w:t xml:space="preserve"> of </w:t>
      </w:r>
      <w:r w:rsidRPr="009824EA">
        <w:rPr>
          <w:rStyle w:val="Emphasis"/>
          <w:highlight w:val="yellow"/>
        </w:rPr>
        <w:t>detection</w:t>
      </w:r>
      <w:r w:rsidRPr="007B486C">
        <w:rPr>
          <w:sz w:val="16"/>
          <w:szCs w:val="16"/>
        </w:rPr>
        <w:t xml:space="preserve">.24 The two are inversely related, as illustrated by Equation (1). To create an effective deterrent, the expected penalty must increase exponentially as the probability of detection declines (Weil 2010). With current penalty levels in both the US and the UK, most firms would need to expect a probability of detection of more than one in two by the enforcement agencies (DOL or HMRC, respectively) to have an incentive to comply with the law. The scale of inspection resources required for all potential violators in low-wage labor markets to face a 50% probability of detection would be very costly if not unfeasible: Many firms are small, violations are difficult for employees to detect, and employees are often reluctant to report. At the same time, </w:t>
      </w:r>
      <w:r w:rsidRPr="00A37382">
        <w:rPr>
          <w:rStyle w:val="StyleUnderline"/>
        </w:rPr>
        <w:t xml:space="preserve">with </w:t>
      </w:r>
      <w:r w:rsidRPr="00A37382">
        <w:rPr>
          <w:rStyle w:val="Emphasis"/>
        </w:rPr>
        <w:t>current probabilities</w:t>
      </w:r>
      <w:r w:rsidRPr="00A37382">
        <w:rPr>
          <w:rStyle w:val="StyleUnderline"/>
        </w:rPr>
        <w:t xml:space="preserve"> of detection for many firms</w:t>
      </w:r>
      <w:r w:rsidRPr="007B486C">
        <w:rPr>
          <w:sz w:val="16"/>
          <w:szCs w:val="16"/>
        </w:rPr>
        <w:t xml:space="preserve"> likely in the single digits, </w:t>
      </w:r>
      <w:r w:rsidRPr="009824EA">
        <w:rPr>
          <w:rStyle w:val="StyleUnderline"/>
          <w:highlight w:val="yellow"/>
        </w:rPr>
        <w:t>penalties</w:t>
      </w:r>
      <w:r w:rsidRPr="00A37382">
        <w:rPr>
          <w:rStyle w:val="StyleUnderline"/>
        </w:rPr>
        <w:t xml:space="preserve"> would </w:t>
      </w:r>
      <w:r w:rsidRPr="009824EA">
        <w:rPr>
          <w:rStyle w:val="StyleUnderline"/>
          <w:highlight w:val="yellow"/>
        </w:rPr>
        <w:t>need to be</w:t>
      </w:r>
      <w:r w:rsidRPr="00A37382">
        <w:rPr>
          <w:rStyle w:val="StyleUnderline"/>
        </w:rPr>
        <w:t xml:space="preserve"> </w:t>
      </w:r>
      <w:r w:rsidRPr="00A37382">
        <w:rPr>
          <w:rStyle w:val="Emphasis"/>
        </w:rPr>
        <w:t>extremely</w:t>
      </w:r>
      <w:r w:rsidRPr="007B486C">
        <w:rPr>
          <w:sz w:val="16"/>
          <w:szCs w:val="16"/>
        </w:rPr>
        <w:t xml:space="preserve">—perhaps </w:t>
      </w:r>
      <w:r w:rsidRPr="009824EA">
        <w:rPr>
          <w:rStyle w:val="Emphasis"/>
          <w:highlight w:val="yellow"/>
        </w:rPr>
        <w:t>punitively</w:t>
      </w:r>
      <w:r w:rsidRPr="007B486C">
        <w:rPr>
          <w:sz w:val="16"/>
          <w:szCs w:val="16"/>
          <w:highlight w:val="yellow"/>
        </w:rPr>
        <w:t>—</w:t>
      </w:r>
      <w:r w:rsidRPr="009824EA">
        <w:rPr>
          <w:rStyle w:val="Emphasis"/>
          <w:highlight w:val="yellow"/>
        </w:rPr>
        <w:t>high</w:t>
      </w:r>
      <w:r w:rsidRPr="00A37382">
        <w:rPr>
          <w:rStyle w:val="StyleUnderline"/>
        </w:rPr>
        <w:t xml:space="preserve"> to create an effective deterrence regime. This suggests that action is needed on </w:t>
      </w:r>
      <w:r w:rsidRPr="00A37382">
        <w:rPr>
          <w:rStyle w:val="Emphasis"/>
        </w:rPr>
        <w:t>both margins</w:t>
      </w:r>
      <w:r w:rsidRPr="00A37382">
        <w:rPr>
          <w:rStyle w:val="StyleUnderline"/>
        </w:rPr>
        <w:t xml:space="preserve"> if the legal system is </w:t>
      </w:r>
      <w:r w:rsidRPr="009824EA">
        <w:rPr>
          <w:rStyle w:val="StyleUnderline"/>
          <w:highlight w:val="yellow"/>
        </w:rPr>
        <w:t xml:space="preserve">to create a </w:t>
      </w:r>
      <w:r w:rsidRPr="009824EA">
        <w:rPr>
          <w:rStyle w:val="Emphasis"/>
          <w:highlight w:val="yellow"/>
        </w:rPr>
        <w:t>financial incentive</w:t>
      </w:r>
      <w:r w:rsidRPr="00A37382">
        <w:rPr>
          <w:rStyle w:val="StyleUnderline"/>
        </w:rPr>
        <w:t xml:space="preserve"> for firms </w:t>
      </w:r>
      <w:r w:rsidRPr="009824EA">
        <w:rPr>
          <w:rStyle w:val="StyleUnderline"/>
          <w:highlight w:val="yellow"/>
        </w:rPr>
        <w:t xml:space="preserve">to </w:t>
      </w:r>
      <w:r w:rsidRPr="009824EA">
        <w:rPr>
          <w:rStyle w:val="Emphasis"/>
          <w:highlight w:val="yellow"/>
        </w:rPr>
        <w:t>comply</w:t>
      </w:r>
      <w:r w:rsidRPr="00A37382">
        <w:rPr>
          <w:rStyle w:val="StyleUnderline"/>
        </w:rPr>
        <w:t xml:space="preserve"> with the minimum wage.</w:t>
      </w:r>
    </w:p>
    <w:p w14:paraId="2F14860C" w14:textId="77777777" w:rsidR="00A626D0" w:rsidRDefault="00A626D0" w:rsidP="00A626D0">
      <w:pPr>
        <w:rPr>
          <w:sz w:val="16"/>
          <w:szCs w:val="16"/>
        </w:rPr>
      </w:pPr>
      <w:r w:rsidRPr="00A37382">
        <w:rPr>
          <w:rStyle w:val="StyleUnderline"/>
        </w:rPr>
        <w:t xml:space="preserve">The </w:t>
      </w:r>
      <w:r w:rsidRPr="00827D3B">
        <w:rPr>
          <w:rStyle w:val="Emphasis"/>
        </w:rPr>
        <w:t>probability</w:t>
      </w:r>
      <w:r w:rsidRPr="00827D3B">
        <w:rPr>
          <w:rStyle w:val="StyleUnderline"/>
        </w:rPr>
        <w:t xml:space="preserve"> of </w:t>
      </w:r>
      <w:r w:rsidRPr="00827D3B">
        <w:rPr>
          <w:rStyle w:val="Emphasis"/>
        </w:rPr>
        <w:t>detection</w:t>
      </w:r>
      <w:r w:rsidRPr="00827D3B">
        <w:rPr>
          <w:rStyle w:val="StyleUnderline"/>
        </w:rPr>
        <w:t xml:space="preserve"> can be increased by </w:t>
      </w:r>
      <w:r w:rsidRPr="009824EA">
        <w:rPr>
          <w:rStyle w:val="Emphasis"/>
          <w:highlight w:val="yellow"/>
        </w:rPr>
        <w:t>increas</w:t>
      </w:r>
      <w:r w:rsidRPr="00827D3B">
        <w:rPr>
          <w:rStyle w:val="Emphasis"/>
        </w:rPr>
        <w:t>ing</w:t>
      </w:r>
      <w:r w:rsidRPr="009824EA">
        <w:rPr>
          <w:rStyle w:val="Emphasis"/>
          <w:highlight w:val="yellow"/>
        </w:rPr>
        <w:t xml:space="preserve"> staff</w:t>
      </w:r>
      <w:r w:rsidRPr="00A37382">
        <w:rPr>
          <w:rStyle w:val="StyleUnderline"/>
        </w:rPr>
        <w:t xml:space="preserve"> </w:t>
      </w:r>
      <w:r w:rsidRPr="009824EA">
        <w:rPr>
          <w:rStyle w:val="StyleUnderline"/>
          <w:highlight w:val="yellow"/>
        </w:rPr>
        <w:t xml:space="preserve">and </w:t>
      </w:r>
      <w:r w:rsidRPr="009824EA">
        <w:rPr>
          <w:rStyle w:val="Emphasis"/>
          <w:highlight w:val="yellow"/>
        </w:rPr>
        <w:t>resources</w:t>
      </w:r>
      <w:r w:rsidRPr="009824EA">
        <w:rPr>
          <w:rStyle w:val="StyleUnderline"/>
          <w:highlight w:val="yellow"/>
        </w:rPr>
        <w:t xml:space="preserve"> for</w:t>
      </w:r>
      <w:r w:rsidRPr="00A37382">
        <w:rPr>
          <w:rStyle w:val="StyleUnderline"/>
        </w:rPr>
        <w:t xml:space="preserve"> </w:t>
      </w:r>
      <w:r w:rsidRPr="009824EA">
        <w:rPr>
          <w:rStyle w:val="Emphasis"/>
          <w:highlight w:val="yellow"/>
        </w:rPr>
        <w:t>proactive</w:t>
      </w:r>
      <w:r w:rsidRPr="00A37382">
        <w:rPr>
          <w:rStyle w:val="Emphasis"/>
        </w:rPr>
        <w:t xml:space="preserve"> strategic </w:t>
      </w:r>
      <w:r w:rsidRPr="009824EA">
        <w:rPr>
          <w:rStyle w:val="Emphasis"/>
          <w:highlight w:val="yellow"/>
        </w:rPr>
        <w:t>inspections</w:t>
      </w:r>
      <w:r w:rsidRPr="007B486C">
        <w:rPr>
          <w:sz w:val="16"/>
          <w:szCs w:val="16"/>
        </w:rPr>
        <w:t xml:space="preserve"> (Weil 2010, 2018; Metcalf 2018), and by making it easier for workers to bring their own challenges by increasing cooperation with worker advocacy organizations and reducing legal costs (Weil 2010; Gindling, Mossaad, and Trejos 2015; Fine 2017). In turn, </w:t>
      </w:r>
      <w:r w:rsidRPr="00A37382">
        <w:rPr>
          <w:rStyle w:val="StyleUnderline"/>
        </w:rPr>
        <w:t xml:space="preserve">the </w:t>
      </w:r>
      <w:r w:rsidRPr="00827D3B">
        <w:rPr>
          <w:rStyle w:val="Emphasis"/>
        </w:rPr>
        <w:t>expected penalty</w:t>
      </w:r>
      <w:r w:rsidRPr="00827D3B">
        <w:rPr>
          <w:rStyle w:val="StyleUnderline"/>
        </w:rPr>
        <w:t xml:space="preserve"> can</w:t>
      </w:r>
      <w:r w:rsidRPr="00A37382">
        <w:rPr>
          <w:rStyle w:val="StyleUnderline"/>
        </w:rPr>
        <w:t xml:space="preserve"> be increased</w:t>
      </w:r>
      <w:r w:rsidRPr="007B486C">
        <w:rPr>
          <w:sz w:val="16"/>
          <w:szCs w:val="16"/>
        </w:rPr>
        <w:t xml:space="preserve"> </w:t>
      </w:r>
      <w:r w:rsidRPr="00827D3B">
        <w:rPr>
          <w:rStyle w:val="StyleUnderline"/>
        </w:rPr>
        <w:t xml:space="preserve">in a </w:t>
      </w:r>
      <w:r w:rsidRPr="00827D3B">
        <w:rPr>
          <w:rStyle w:val="Emphasis"/>
        </w:rPr>
        <w:t>number of ways</w:t>
      </w:r>
      <w:r w:rsidRPr="00A37382">
        <w:rPr>
          <w:rStyle w:val="StyleUnderline"/>
        </w:rPr>
        <w:t>. First</w:t>
      </w:r>
      <w:r w:rsidRPr="007B486C">
        <w:rPr>
          <w:sz w:val="16"/>
          <w:szCs w:val="16"/>
        </w:rPr>
        <w:t xml:space="preserve">, reducing the share of firms that only pay back wages: in the US, </w:t>
      </w:r>
      <w:r w:rsidRPr="009824EA">
        <w:rPr>
          <w:rStyle w:val="StyleUnderline"/>
          <w:highlight w:val="yellow"/>
        </w:rPr>
        <w:t xml:space="preserve">ensuring </w:t>
      </w:r>
      <w:r w:rsidRPr="009824EA">
        <w:rPr>
          <w:rStyle w:val="Emphasis"/>
          <w:highlight w:val="yellow"/>
        </w:rPr>
        <w:t>liquidated damages</w:t>
      </w:r>
      <w:r w:rsidRPr="009824EA">
        <w:rPr>
          <w:rStyle w:val="StyleUnderline"/>
          <w:highlight w:val="yellow"/>
        </w:rPr>
        <w:t xml:space="preserve"> are </w:t>
      </w:r>
      <w:r w:rsidRPr="009824EA">
        <w:rPr>
          <w:rStyle w:val="Emphasis"/>
          <w:highlight w:val="yellow"/>
        </w:rPr>
        <w:t>always levied</w:t>
      </w:r>
      <w:r w:rsidRPr="007B486C">
        <w:rPr>
          <w:sz w:val="16"/>
          <w:szCs w:val="16"/>
        </w:rPr>
        <w:t xml:space="preserve">, and in the UK, reducing the share of violations eligible for self-correction. </w:t>
      </w:r>
      <w:r w:rsidRPr="00A37382">
        <w:rPr>
          <w:rStyle w:val="StyleUnderline"/>
        </w:rPr>
        <w:t>Second</w:t>
      </w:r>
      <w:r w:rsidRPr="007B486C">
        <w:rPr>
          <w:sz w:val="16"/>
          <w:szCs w:val="16"/>
        </w:rPr>
        <w:t xml:space="preserve">, increasing the penalty for typical violators: </w:t>
      </w:r>
      <w:r w:rsidRPr="00827D3B">
        <w:rPr>
          <w:rStyle w:val="StyleUnderline"/>
        </w:rPr>
        <w:t xml:space="preserve">considering </w:t>
      </w:r>
      <w:r w:rsidRPr="00827D3B">
        <w:rPr>
          <w:rStyle w:val="Emphasis"/>
        </w:rPr>
        <w:t>treble damages</w:t>
      </w:r>
      <w:r w:rsidRPr="00A37382">
        <w:rPr>
          <w:rStyle w:val="StyleUnderline"/>
        </w:rPr>
        <w:t xml:space="preserve"> in the US</w:t>
      </w:r>
      <w:r w:rsidRPr="007B486C">
        <w:rPr>
          <w:sz w:val="16"/>
          <w:szCs w:val="16"/>
        </w:rPr>
        <w:t xml:space="preserve">, as some states do, and reducing the prompt payment discount in the UK. </w:t>
      </w:r>
      <w:r w:rsidRPr="00A37382">
        <w:rPr>
          <w:rStyle w:val="StyleUnderline"/>
        </w:rPr>
        <w:t>Third</w:t>
      </w:r>
      <w:r w:rsidRPr="007B486C">
        <w:rPr>
          <w:sz w:val="16"/>
          <w:szCs w:val="16"/>
        </w:rPr>
        <w:t xml:space="preserve">, substantially increasing penalties for serious violators: in the US, </w:t>
      </w:r>
      <w:r w:rsidRPr="00827D3B">
        <w:rPr>
          <w:rStyle w:val="Emphasis"/>
        </w:rPr>
        <w:t xml:space="preserve">substantially </w:t>
      </w:r>
      <w:r w:rsidRPr="009824EA">
        <w:rPr>
          <w:rStyle w:val="Emphasis"/>
          <w:highlight w:val="yellow"/>
        </w:rPr>
        <w:t>increasing</w:t>
      </w:r>
      <w:r w:rsidRPr="00A37382">
        <w:rPr>
          <w:rStyle w:val="StyleUnderline"/>
        </w:rPr>
        <w:t xml:space="preserve"> civil monetary </w:t>
      </w:r>
      <w:r w:rsidRPr="009824EA">
        <w:rPr>
          <w:rStyle w:val="StyleUnderline"/>
          <w:highlight w:val="yellow"/>
        </w:rPr>
        <w:t>penalties for</w:t>
      </w:r>
      <w:r w:rsidRPr="00A37382">
        <w:rPr>
          <w:rStyle w:val="StyleUnderline"/>
        </w:rPr>
        <w:t xml:space="preserve"> </w:t>
      </w:r>
      <w:r w:rsidRPr="00A37382">
        <w:rPr>
          <w:rStyle w:val="Emphasis"/>
        </w:rPr>
        <w:t>willful</w:t>
      </w:r>
      <w:r w:rsidRPr="00A37382">
        <w:rPr>
          <w:rStyle w:val="StyleUnderline"/>
        </w:rPr>
        <w:t xml:space="preserve"> and </w:t>
      </w:r>
      <w:r w:rsidRPr="009824EA">
        <w:rPr>
          <w:rStyle w:val="Emphasis"/>
          <w:highlight w:val="yellow"/>
        </w:rPr>
        <w:t>repeat violations</w:t>
      </w:r>
      <w:r w:rsidRPr="00A37382">
        <w:rPr>
          <w:rStyle w:val="StyleUnderline"/>
        </w:rPr>
        <w:t xml:space="preserve">, extending the </w:t>
      </w:r>
      <w:r w:rsidRPr="00A37382">
        <w:rPr>
          <w:rStyle w:val="Emphasis"/>
        </w:rPr>
        <w:t>statute of limitations</w:t>
      </w:r>
      <w:r w:rsidRPr="00A37382">
        <w:rPr>
          <w:rStyle w:val="StyleUnderline"/>
        </w:rPr>
        <w:t xml:space="preserve"> for willful and/or repeat violations, extending the use of the </w:t>
      </w:r>
      <w:r w:rsidRPr="00A37382">
        <w:rPr>
          <w:rStyle w:val="Emphasis"/>
        </w:rPr>
        <w:t>hot goods provision</w:t>
      </w:r>
      <w:r w:rsidRPr="00A37382">
        <w:rPr>
          <w:rStyle w:val="StyleUnderline"/>
        </w:rPr>
        <w:t xml:space="preserve">, and </w:t>
      </w:r>
      <w:r w:rsidRPr="00827D3B">
        <w:rPr>
          <w:rStyle w:val="StyleUnderline"/>
        </w:rPr>
        <w:t>increasing</w:t>
      </w:r>
      <w:r w:rsidRPr="00A37382">
        <w:rPr>
          <w:rStyle w:val="StyleUnderline"/>
        </w:rPr>
        <w:t xml:space="preserve"> the use of </w:t>
      </w:r>
      <w:r w:rsidRPr="009824EA">
        <w:rPr>
          <w:rStyle w:val="Emphasis"/>
          <w:highlight w:val="yellow"/>
        </w:rPr>
        <w:t>criminal prosecutions</w:t>
      </w:r>
      <w:r w:rsidRPr="007B486C">
        <w:rPr>
          <w:sz w:val="16"/>
          <w:szCs w:val="16"/>
        </w:rPr>
        <w:t>; in the UK, increasing the scope for penalties in cases of egregious or intentional minimum wage violation, automatically levying penalties in employment tribunal cases, and increasing the use of criminal prosecutions and director disqualifications.</w:t>
      </w:r>
    </w:p>
    <w:p w14:paraId="41673434" w14:textId="77777777" w:rsidR="00A626D0" w:rsidRPr="00D76893" w:rsidRDefault="00A626D0" w:rsidP="00A626D0"/>
    <w:p w14:paraId="2D6C5044" w14:textId="77777777" w:rsidR="00A626D0" w:rsidRDefault="00A626D0" w:rsidP="00A626D0">
      <w:pPr>
        <w:pStyle w:val="Heading3"/>
      </w:pPr>
      <w:r>
        <w:t>1NC</w:t>
      </w:r>
    </w:p>
    <w:p w14:paraId="2F500676" w14:textId="77777777" w:rsidR="00A626D0" w:rsidRPr="00D76893" w:rsidRDefault="00A626D0" w:rsidP="00A626D0">
      <w:r>
        <w:t>ILO CP</w:t>
      </w:r>
    </w:p>
    <w:p w14:paraId="2C14BAD4" w14:textId="77777777" w:rsidR="00A626D0" w:rsidRDefault="00A626D0" w:rsidP="00A626D0">
      <w:pPr>
        <w:pStyle w:val="Heading4"/>
      </w:pPr>
      <w:r w:rsidRPr="000F4A07">
        <w:t>The United States Federal Government should file a complaint to the International Labor Organization</w:t>
      </w:r>
      <w:r>
        <w:t>’s Committee on Freedom of Association</w:t>
      </w:r>
      <w:r w:rsidRPr="000F4A07">
        <w:t xml:space="preserve"> </w:t>
      </w:r>
      <w:r>
        <w:t>arguing</w:t>
      </w:r>
      <w:r w:rsidRPr="000F4A07">
        <w:t xml:space="preserve"> that </w:t>
      </w:r>
      <w:r>
        <w:t>the Immigration Reform and Control Act preceding and repealing collective bargaining rights for workers in the United States constitutes an ineffective legal remedy for labor rights violations.</w:t>
      </w:r>
    </w:p>
    <w:p w14:paraId="32502850" w14:textId="77777777" w:rsidR="00A626D0" w:rsidRPr="008022B1" w:rsidRDefault="00A626D0" w:rsidP="00A626D0">
      <w:pPr>
        <w:pStyle w:val="Heading4"/>
      </w:pPr>
      <w:r>
        <w:t>A CFA complaint</w:t>
      </w:r>
      <w:r w:rsidRPr="000F4A07">
        <w:t xml:space="preserve"> </w:t>
      </w:r>
      <w:r w:rsidRPr="000F4A07">
        <w:rPr>
          <w:u w:val="single"/>
        </w:rPr>
        <w:t>revitalizes</w:t>
      </w:r>
      <w:r w:rsidRPr="000F4A07">
        <w:t xml:space="preserve"> the legitimacy of the ILO</w:t>
      </w:r>
      <w:r>
        <w:t xml:space="preserve">, and the resulting </w:t>
      </w:r>
      <w:r>
        <w:rPr>
          <w:u w:val="single"/>
        </w:rPr>
        <w:t>institutional pressure</w:t>
      </w:r>
      <w:r>
        <w:t xml:space="preserve"> induces </w:t>
      </w:r>
      <w:r>
        <w:rPr>
          <w:u w:val="single"/>
        </w:rPr>
        <w:t>employer compliance</w:t>
      </w:r>
      <w:r>
        <w:t xml:space="preserve"> and </w:t>
      </w:r>
      <w:r>
        <w:rPr>
          <w:u w:val="single"/>
        </w:rPr>
        <w:t>follow-on</w:t>
      </w:r>
      <w:r>
        <w:t>.</w:t>
      </w:r>
    </w:p>
    <w:p w14:paraId="482761F9" w14:textId="77777777" w:rsidR="00A626D0" w:rsidRPr="000F4A07" w:rsidRDefault="00A626D0" w:rsidP="00A626D0">
      <w:r w:rsidRPr="000F4A07">
        <w:t xml:space="preserve">Benjamin </w:t>
      </w:r>
      <w:r w:rsidRPr="000F4A07">
        <w:rPr>
          <w:rStyle w:val="Style13ptBold"/>
        </w:rPr>
        <w:t xml:space="preserve">Dictor </w:t>
      </w:r>
      <w:r>
        <w:rPr>
          <w:rStyle w:val="Style13ptBold"/>
        </w:rPr>
        <w:t>25</w:t>
      </w:r>
      <w:r w:rsidRPr="000F4A07">
        <w:t xml:space="preserve">, JD, New York City–based labor attorney representing unions throughout the United States, 10-9-25, “The NLRB Faces a Constitutional Crisis,” </w:t>
      </w:r>
      <w:r>
        <w:t>https://labornotes.org/blogs/2025/10/viewpoint-attacks-us-labor-rights-should-be-international-scandal</w:t>
      </w:r>
    </w:p>
    <w:p w14:paraId="29E6704A" w14:textId="77777777" w:rsidR="00A626D0" w:rsidRPr="000F4A07" w:rsidRDefault="00A626D0" w:rsidP="00A626D0">
      <w:pPr>
        <w:rPr>
          <w:rStyle w:val="StyleUnderline"/>
        </w:rPr>
      </w:pPr>
      <w:r w:rsidRPr="000F4A07">
        <w:rPr>
          <w:rStyle w:val="StyleUnderline"/>
        </w:rPr>
        <w:t xml:space="preserve">The </w:t>
      </w:r>
      <w:r w:rsidRPr="000F4A07">
        <w:rPr>
          <w:rStyle w:val="Emphasis"/>
        </w:rPr>
        <w:t>U</w:t>
      </w:r>
      <w:r w:rsidRPr="000F4A07">
        <w:rPr>
          <w:rStyle w:val="StyleUnderline"/>
        </w:rPr>
        <w:t xml:space="preserve">nited </w:t>
      </w:r>
      <w:r w:rsidRPr="000F4A07">
        <w:rPr>
          <w:rStyle w:val="Emphasis"/>
        </w:rPr>
        <w:t>S</w:t>
      </w:r>
      <w:r w:rsidRPr="000F4A07">
        <w:rPr>
          <w:rStyle w:val="StyleUnderline"/>
        </w:rPr>
        <w:t xml:space="preserve">tates: </w:t>
      </w:r>
      <w:r w:rsidRPr="000F4A07">
        <w:rPr>
          <w:rStyle w:val="Emphasis"/>
        </w:rPr>
        <w:t>Global Labor</w:t>
      </w:r>
      <w:r w:rsidRPr="000F4A07">
        <w:rPr>
          <w:rStyle w:val="StyleUnderline"/>
        </w:rPr>
        <w:t xml:space="preserve"> Scofflaw</w:t>
      </w:r>
    </w:p>
    <w:p w14:paraId="086E90C4" w14:textId="77777777" w:rsidR="00A626D0" w:rsidRPr="000F4A07" w:rsidRDefault="00A626D0" w:rsidP="00A626D0">
      <w:pPr>
        <w:rPr>
          <w:sz w:val="16"/>
        </w:rPr>
      </w:pPr>
      <w:r w:rsidRPr="00FE014F">
        <w:rPr>
          <w:rStyle w:val="StyleUnderline"/>
        </w:rPr>
        <w:t xml:space="preserve">This </w:t>
      </w:r>
      <w:r w:rsidRPr="00FE014F">
        <w:rPr>
          <w:rStyle w:val="Emphasis"/>
        </w:rPr>
        <w:t>breakdown</w:t>
      </w:r>
      <w:r w:rsidRPr="00FE014F">
        <w:rPr>
          <w:rStyle w:val="StyleUnderline"/>
        </w:rPr>
        <w:t xml:space="preserve"> in </w:t>
      </w:r>
      <w:r w:rsidRPr="00FE014F">
        <w:rPr>
          <w:rStyle w:val="Emphasis"/>
        </w:rPr>
        <w:t>enforcement</w:t>
      </w:r>
      <w:r w:rsidRPr="000F4A07">
        <w:rPr>
          <w:rStyle w:val="StyleUnderline"/>
        </w:rPr>
        <w:t xml:space="preserve"> </w:t>
      </w:r>
      <w:r w:rsidRPr="001E4A9D">
        <w:rPr>
          <w:rStyle w:val="StyleUnderline"/>
        </w:rPr>
        <w:t xml:space="preserve">also </w:t>
      </w:r>
      <w:r w:rsidRPr="00FE014F">
        <w:rPr>
          <w:rStyle w:val="StyleUnderline"/>
        </w:rPr>
        <w:t xml:space="preserve">places </w:t>
      </w:r>
      <w:r w:rsidRPr="001E4A9D">
        <w:rPr>
          <w:rStyle w:val="StyleUnderline"/>
          <w:highlight w:val="yellow"/>
        </w:rPr>
        <w:t xml:space="preserve">the </w:t>
      </w:r>
      <w:r w:rsidRPr="001E4A9D">
        <w:rPr>
          <w:rStyle w:val="Emphasis"/>
          <w:highlight w:val="yellow"/>
        </w:rPr>
        <w:t>U</w:t>
      </w:r>
      <w:r w:rsidRPr="001E4A9D">
        <w:rPr>
          <w:rStyle w:val="StyleUnderline"/>
        </w:rPr>
        <w:t>nited</w:t>
      </w:r>
      <w:r w:rsidRPr="000F4A07">
        <w:rPr>
          <w:sz w:val="16"/>
        </w:rPr>
        <w:t xml:space="preserve"> </w:t>
      </w:r>
      <w:r w:rsidRPr="001E4A9D">
        <w:rPr>
          <w:rStyle w:val="Emphasis"/>
          <w:highlight w:val="yellow"/>
        </w:rPr>
        <w:t>S</w:t>
      </w:r>
      <w:r w:rsidRPr="001E4A9D">
        <w:rPr>
          <w:sz w:val="16"/>
          <w:highlight w:val="yellow"/>
        </w:rPr>
        <w:t>t</w:t>
      </w:r>
      <w:r w:rsidRPr="000F4A07">
        <w:rPr>
          <w:sz w:val="16"/>
        </w:rPr>
        <w:t xml:space="preserve">ates </w:t>
      </w:r>
      <w:r w:rsidRPr="001E4A9D">
        <w:rPr>
          <w:rStyle w:val="StyleUnderline"/>
          <w:highlight w:val="yellow"/>
        </w:rPr>
        <w:t xml:space="preserve">in </w:t>
      </w:r>
      <w:r w:rsidRPr="001E4A9D">
        <w:rPr>
          <w:rStyle w:val="Emphasis"/>
          <w:highlight w:val="yellow"/>
        </w:rPr>
        <w:t>violation</w:t>
      </w:r>
      <w:r w:rsidRPr="001E4A9D">
        <w:rPr>
          <w:rStyle w:val="StyleUnderline"/>
          <w:highlight w:val="yellow"/>
        </w:rPr>
        <w:t xml:space="preserve"> of</w:t>
      </w:r>
      <w:r w:rsidRPr="000F4A07">
        <w:rPr>
          <w:rStyle w:val="StyleUnderline"/>
        </w:rPr>
        <w:t xml:space="preserve"> its </w:t>
      </w:r>
      <w:r w:rsidRPr="000F4A07">
        <w:rPr>
          <w:rStyle w:val="Emphasis"/>
        </w:rPr>
        <w:t>obligations</w:t>
      </w:r>
      <w:r w:rsidRPr="000F4A07">
        <w:rPr>
          <w:rStyle w:val="StyleUnderline"/>
        </w:rPr>
        <w:t xml:space="preserve"> as a member of </w:t>
      </w:r>
      <w:r w:rsidRPr="001E4A9D">
        <w:rPr>
          <w:rStyle w:val="StyleUnderline"/>
          <w:highlight w:val="yellow"/>
        </w:rPr>
        <w:t>the</w:t>
      </w:r>
      <w:r w:rsidRPr="000F4A07">
        <w:rPr>
          <w:sz w:val="16"/>
        </w:rPr>
        <w:t xml:space="preserve"> International Labour Organization (</w:t>
      </w:r>
      <w:r w:rsidRPr="001E4A9D">
        <w:rPr>
          <w:rStyle w:val="Emphasis"/>
          <w:highlight w:val="yellow"/>
        </w:rPr>
        <w:t>ILO</w:t>
      </w:r>
      <w:r w:rsidRPr="000F4A07">
        <w:rPr>
          <w:sz w:val="16"/>
        </w:rPr>
        <w:t>). Under the ILO’s 1998 Declaration on Fundamental Principles and Rights at Work, all member states — even those, like the United States, that have not ratified the specific conventions on freedom of association and collective bargaining — are bound to respect, promote, and realize those principles.</w:t>
      </w:r>
    </w:p>
    <w:p w14:paraId="14B4666E" w14:textId="77777777" w:rsidR="00A626D0" w:rsidRPr="000F4A07" w:rsidRDefault="00A626D0" w:rsidP="00A626D0">
      <w:pPr>
        <w:rPr>
          <w:sz w:val="16"/>
        </w:rPr>
      </w:pPr>
      <w:r w:rsidRPr="001E4A9D">
        <w:rPr>
          <w:rStyle w:val="StyleUnderline"/>
        </w:rPr>
        <w:t>The</w:t>
      </w:r>
      <w:r w:rsidRPr="000F4A07">
        <w:rPr>
          <w:sz w:val="16"/>
        </w:rPr>
        <w:t xml:space="preserve"> ILO’s Committee on Freedom of Association (</w:t>
      </w:r>
      <w:r w:rsidRPr="000F4A07">
        <w:rPr>
          <w:rStyle w:val="Emphasis"/>
        </w:rPr>
        <w:t>CFA</w:t>
      </w:r>
      <w:r w:rsidRPr="000F4A07">
        <w:rPr>
          <w:sz w:val="16"/>
        </w:rPr>
        <w:t xml:space="preserve">) </w:t>
      </w:r>
      <w:r w:rsidRPr="000F4A07">
        <w:rPr>
          <w:rStyle w:val="StyleUnderline"/>
        </w:rPr>
        <w:t xml:space="preserve">has </w:t>
      </w:r>
      <w:r w:rsidRPr="000F4A07">
        <w:rPr>
          <w:rStyle w:val="Emphasis"/>
        </w:rPr>
        <w:t>consistently ruled</w:t>
      </w:r>
      <w:r w:rsidRPr="000F4A07">
        <w:rPr>
          <w:rStyle w:val="StyleUnderline"/>
        </w:rPr>
        <w:t xml:space="preserve"> that governments must provide </w:t>
      </w:r>
      <w:r w:rsidRPr="000F4A07">
        <w:rPr>
          <w:rStyle w:val="Emphasis"/>
        </w:rPr>
        <w:t>effective machinery</w:t>
      </w:r>
      <w:r w:rsidRPr="000F4A07">
        <w:rPr>
          <w:rStyle w:val="StyleUnderline"/>
        </w:rPr>
        <w:t xml:space="preserve"> to protect </w:t>
      </w:r>
      <w:r w:rsidRPr="000F4A07">
        <w:rPr>
          <w:rStyle w:val="StyleUnderline"/>
          <w:sz w:val="24"/>
          <w:szCs w:val="24"/>
        </w:rPr>
        <w:t>workers’ rights</w:t>
      </w:r>
      <w:r w:rsidRPr="000F4A07">
        <w:rPr>
          <w:sz w:val="16"/>
        </w:rPr>
        <w:t>.</w:t>
      </w:r>
    </w:p>
    <w:p w14:paraId="67CA386A" w14:textId="77777777" w:rsidR="00A626D0" w:rsidRPr="000F4A07" w:rsidRDefault="00A626D0" w:rsidP="00A626D0">
      <w:pPr>
        <w:rPr>
          <w:sz w:val="16"/>
        </w:rPr>
      </w:pPr>
      <w:r w:rsidRPr="001E4A9D">
        <w:rPr>
          <w:rStyle w:val="StyleUnderline"/>
          <w:highlight w:val="yellow"/>
        </w:rPr>
        <w:t xml:space="preserve">A </w:t>
      </w:r>
      <w:r w:rsidRPr="001E4A9D">
        <w:rPr>
          <w:rStyle w:val="Emphasis"/>
          <w:highlight w:val="yellow"/>
        </w:rPr>
        <w:t>CFA complaint</w:t>
      </w:r>
      <w:r w:rsidRPr="001E4A9D">
        <w:rPr>
          <w:rStyle w:val="StyleUnderline"/>
          <w:highlight w:val="yellow"/>
        </w:rPr>
        <w:t xml:space="preserve"> </w:t>
      </w:r>
      <w:r w:rsidRPr="001E4A9D">
        <w:rPr>
          <w:rStyle w:val="StyleUnderline"/>
        </w:rPr>
        <w:t>today</w:t>
      </w:r>
      <w:r w:rsidRPr="000F4A07">
        <w:rPr>
          <w:rStyle w:val="StyleUnderline"/>
        </w:rPr>
        <w:t xml:space="preserve"> </w:t>
      </w:r>
      <w:r w:rsidRPr="001E4A9D">
        <w:rPr>
          <w:rStyle w:val="StyleUnderline"/>
          <w:highlight w:val="yellow"/>
        </w:rPr>
        <w:t xml:space="preserve">would make </w:t>
      </w:r>
      <w:r w:rsidRPr="001E4A9D">
        <w:rPr>
          <w:rStyle w:val="Emphasis"/>
          <w:highlight w:val="yellow"/>
        </w:rPr>
        <w:t>clear</w:t>
      </w:r>
      <w:r w:rsidRPr="001E4A9D">
        <w:rPr>
          <w:rStyle w:val="StyleUnderline"/>
          <w:highlight w:val="yellow"/>
        </w:rPr>
        <w:t xml:space="preserve"> that the </w:t>
      </w:r>
      <w:r w:rsidRPr="001E4A9D">
        <w:rPr>
          <w:rStyle w:val="Emphasis"/>
          <w:highlight w:val="yellow"/>
        </w:rPr>
        <w:t>U</w:t>
      </w:r>
      <w:r w:rsidRPr="001E4A9D">
        <w:rPr>
          <w:rStyle w:val="StyleUnderline"/>
        </w:rPr>
        <w:t>nited</w:t>
      </w:r>
      <w:r w:rsidRPr="000F4A07">
        <w:rPr>
          <w:sz w:val="16"/>
        </w:rPr>
        <w:t xml:space="preserve"> </w:t>
      </w:r>
      <w:r w:rsidRPr="001E4A9D">
        <w:rPr>
          <w:rStyle w:val="Emphasis"/>
          <w:highlight w:val="yellow"/>
        </w:rPr>
        <w:t>S</w:t>
      </w:r>
      <w:r w:rsidRPr="001E4A9D">
        <w:rPr>
          <w:sz w:val="16"/>
        </w:rPr>
        <w:t>tates</w:t>
      </w:r>
      <w:r w:rsidRPr="000F4A07">
        <w:rPr>
          <w:sz w:val="16"/>
        </w:rPr>
        <w:t xml:space="preserve">, while lecturing others on democracy and human rights, </w:t>
      </w:r>
      <w:r w:rsidRPr="00FE014F">
        <w:rPr>
          <w:rStyle w:val="StyleUnderline"/>
        </w:rPr>
        <w:t>has allowed its</w:t>
      </w:r>
      <w:r w:rsidRPr="000F4A07">
        <w:rPr>
          <w:rStyle w:val="StyleUnderline"/>
        </w:rPr>
        <w:t xml:space="preserve"> </w:t>
      </w:r>
      <w:r w:rsidRPr="000F4A07">
        <w:rPr>
          <w:rStyle w:val="Emphasis"/>
        </w:rPr>
        <w:t xml:space="preserve">domestic </w:t>
      </w:r>
      <w:r w:rsidRPr="00FE014F">
        <w:rPr>
          <w:rStyle w:val="Emphasis"/>
        </w:rPr>
        <w:t>system</w:t>
      </w:r>
      <w:r w:rsidRPr="00FE014F">
        <w:rPr>
          <w:rStyle w:val="StyleUnderline"/>
        </w:rPr>
        <w:t xml:space="preserve"> for </w:t>
      </w:r>
      <w:r w:rsidRPr="00FE014F">
        <w:rPr>
          <w:rStyle w:val="Emphasis"/>
        </w:rPr>
        <w:t>enforcing</w:t>
      </w:r>
      <w:r w:rsidRPr="000F4A07">
        <w:rPr>
          <w:rStyle w:val="StyleUnderline"/>
        </w:rPr>
        <w:t xml:space="preserve"> basic </w:t>
      </w:r>
      <w:r w:rsidRPr="000F4A07">
        <w:rPr>
          <w:rStyle w:val="Emphasis"/>
        </w:rPr>
        <w:t xml:space="preserve">worker </w:t>
      </w:r>
      <w:r w:rsidRPr="001E4A9D">
        <w:rPr>
          <w:rStyle w:val="Emphasis"/>
          <w:highlight w:val="yellow"/>
        </w:rPr>
        <w:t>protections</w:t>
      </w:r>
      <w:r w:rsidRPr="001E4A9D">
        <w:rPr>
          <w:rStyle w:val="StyleUnderline"/>
          <w:highlight w:val="yellow"/>
        </w:rPr>
        <w:t xml:space="preserve"> to </w:t>
      </w:r>
      <w:r w:rsidRPr="001E4A9D">
        <w:rPr>
          <w:rStyle w:val="Emphasis"/>
          <w:highlight w:val="yellow"/>
        </w:rPr>
        <w:t>collapse</w:t>
      </w:r>
      <w:r w:rsidRPr="000F4A07">
        <w:rPr>
          <w:rStyle w:val="StyleUnderline"/>
        </w:rPr>
        <w:t xml:space="preserve">. </w:t>
      </w:r>
      <w:r w:rsidRPr="00FE014F">
        <w:rPr>
          <w:rStyle w:val="StyleUnderline"/>
          <w:highlight w:val="yellow"/>
        </w:rPr>
        <w:t xml:space="preserve">The findings </w:t>
      </w:r>
      <w:r w:rsidRPr="001E4A9D">
        <w:rPr>
          <w:rStyle w:val="StyleUnderline"/>
          <w:highlight w:val="yellow"/>
        </w:rPr>
        <w:t xml:space="preserve">would </w:t>
      </w:r>
      <w:r w:rsidRPr="00FE014F">
        <w:rPr>
          <w:rStyle w:val="Emphasis"/>
        </w:rPr>
        <w:t>not</w:t>
      </w:r>
      <w:r w:rsidRPr="00FE014F">
        <w:rPr>
          <w:rStyle w:val="StyleUnderline"/>
        </w:rPr>
        <w:t xml:space="preserve"> be </w:t>
      </w:r>
      <w:r w:rsidRPr="00FE014F">
        <w:rPr>
          <w:rStyle w:val="Emphasis"/>
        </w:rPr>
        <w:t>legally binding</w:t>
      </w:r>
      <w:r w:rsidRPr="000F4A07">
        <w:rPr>
          <w:sz w:val="16"/>
        </w:rPr>
        <w:t xml:space="preserve">, but they would </w:t>
      </w:r>
      <w:r w:rsidRPr="001E4A9D">
        <w:rPr>
          <w:rStyle w:val="StyleUnderline"/>
          <w:highlight w:val="yellow"/>
        </w:rPr>
        <w:t xml:space="preserve">provide unions </w:t>
      </w:r>
      <w:r w:rsidRPr="00FE014F">
        <w:rPr>
          <w:rStyle w:val="StyleUnderline"/>
          <w:highlight w:val="yellow"/>
        </w:rPr>
        <w:t>with</w:t>
      </w:r>
      <w:r w:rsidRPr="00FE014F">
        <w:rPr>
          <w:rStyle w:val="StyleUnderline"/>
        </w:rPr>
        <w:t xml:space="preserve"> an</w:t>
      </w:r>
      <w:r w:rsidRPr="000F4A07">
        <w:rPr>
          <w:rStyle w:val="StyleUnderline"/>
        </w:rPr>
        <w:t xml:space="preserve"> additional </w:t>
      </w:r>
      <w:r w:rsidRPr="000F4A07">
        <w:rPr>
          <w:rStyle w:val="Emphasis"/>
        </w:rPr>
        <w:t>organizing</w:t>
      </w:r>
      <w:r w:rsidRPr="000F4A07">
        <w:rPr>
          <w:rStyle w:val="StyleUnderline"/>
        </w:rPr>
        <w:t xml:space="preserve"> and </w:t>
      </w:r>
      <w:r w:rsidRPr="001E4A9D">
        <w:rPr>
          <w:rStyle w:val="Emphasis"/>
          <w:highlight w:val="yellow"/>
        </w:rPr>
        <w:t xml:space="preserve">advocacy </w:t>
      </w:r>
      <w:r w:rsidRPr="00FE014F">
        <w:rPr>
          <w:rStyle w:val="Emphasis"/>
        </w:rPr>
        <w:t>tool</w:t>
      </w:r>
      <w:r w:rsidRPr="00FE014F">
        <w:rPr>
          <w:rStyle w:val="StyleUnderline"/>
        </w:rPr>
        <w:t xml:space="preserve">, </w:t>
      </w:r>
      <w:r w:rsidRPr="001E4A9D">
        <w:rPr>
          <w:rStyle w:val="StyleUnderline"/>
        </w:rPr>
        <w:t>both</w:t>
      </w:r>
      <w:r w:rsidRPr="000F4A07">
        <w:rPr>
          <w:rStyle w:val="StyleUnderline"/>
        </w:rPr>
        <w:t xml:space="preserve"> </w:t>
      </w:r>
      <w:r w:rsidRPr="001E4A9D">
        <w:rPr>
          <w:rStyle w:val="Emphasis"/>
          <w:highlight w:val="yellow"/>
        </w:rPr>
        <w:t>domestically</w:t>
      </w:r>
      <w:r w:rsidRPr="001E4A9D">
        <w:rPr>
          <w:rStyle w:val="StyleUnderline"/>
          <w:highlight w:val="yellow"/>
        </w:rPr>
        <w:t xml:space="preserve"> and </w:t>
      </w:r>
      <w:r w:rsidRPr="001E4A9D">
        <w:rPr>
          <w:rStyle w:val="Emphasis"/>
          <w:highlight w:val="yellow"/>
        </w:rPr>
        <w:t>internationally</w:t>
      </w:r>
      <w:r w:rsidRPr="001E4A9D">
        <w:rPr>
          <w:rStyle w:val="StyleUnderline"/>
          <w:highlight w:val="yellow"/>
        </w:rPr>
        <w:t>. They would</w:t>
      </w:r>
      <w:r w:rsidRPr="000F4A07">
        <w:rPr>
          <w:rStyle w:val="StyleUnderline"/>
        </w:rPr>
        <w:t xml:space="preserve"> also </w:t>
      </w:r>
      <w:r w:rsidRPr="001E4A9D">
        <w:rPr>
          <w:rStyle w:val="StyleUnderline"/>
          <w:highlight w:val="yellow"/>
        </w:rPr>
        <w:t>force the US</w:t>
      </w:r>
      <w:r w:rsidRPr="000F4A07">
        <w:rPr>
          <w:rStyle w:val="StyleUnderline"/>
        </w:rPr>
        <w:t xml:space="preserve"> government </w:t>
      </w:r>
      <w:r w:rsidRPr="001E4A9D">
        <w:rPr>
          <w:rStyle w:val="StyleUnderline"/>
          <w:highlight w:val="yellow"/>
        </w:rPr>
        <w:t xml:space="preserve">to </w:t>
      </w:r>
      <w:r w:rsidRPr="001E4A9D">
        <w:rPr>
          <w:rStyle w:val="Emphasis"/>
          <w:highlight w:val="yellow"/>
        </w:rPr>
        <w:t>answer</w:t>
      </w:r>
      <w:r w:rsidRPr="000F4A07">
        <w:rPr>
          <w:sz w:val="16"/>
        </w:rPr>
        <w:t xml:space="preserve">, in writing, </w:t>
      </w:r>
      <w:r w:rsidRPr="00FE014F">
        <w:rPr>
          <w:rStyle w:val="StyleUnderline"/>
        </w:rPr>
        <w:t xml:space="preserve">for its </w:t>
      </w:r>
      <w:r w:rsidRPr="00FE014F">
        <w:rPr>
          <w:rStyle w:val="Emphasis"/>
        </w:rPr>
        <w:t>failures</w:t>
      </w:r>
      <w:r w:rsidRPr="000F4A07">
        <w:rPr>
          <w:rStyle w:val="StyleUnderline"/>
        </w:rPr>
        <w:t xml:space="preserve"> before the </w:t>
      </w:r>
      <w:r w:rsidRPr="000F4A07">
        <w:rPr>
          <w:rStyle w:val="Emphasis"/>
        </w:rPr>
        <w:t>ILO</w:t>
      </w:r>
      <w:r w:rsidRPr="000F4A07">
        <w:rPr>
          <w:sz w:val="16"/>
        </w:rPr>
        <w:t>.</w:t>
      </w:r>
    </w:p>
    <w:p w14:paraId="53E32C06" w14:textId="77777777" w:rsidR="00A626D0" w:rsidRPr="000F4A07" w:rsidRDefault="00A626D0" w:rsidP="00A626D0">
      <w:pPr>
        <w:rPr>
          <w:rStyle w:val="StyleUnderline"/>
        </w:rPr>
      </w:pPr>
      <w:r w:rsidRPr="00FE014F">
        <w:rPr>
          <w:rStyle w:val="Emphasis"/>
          <w:highlight w:val="yellow"/>
        </w:rPr>
        <w:t>Findings</w:t>
      </w:r>
      <w:r w:rsidRPr="000F4A07">
        <w:rPr>
          <w:rStyle w:val="StyleUnderline"/>
        </w:rPr>
        <w:t xml:space="preserve"> from the ILO </w:t>
      </w:r>
      <w:r w:rsidRPr="000F4A07">
        <w:rPr>
          <w:rStyle w:val="Emphasis"/>
        </w:rPr>
        <w:t>CFA</w:t>
      </w:r>
      <w:r w:rsidRPr="000F4A07">
        <w:rPr>
          <w:rStyle w:val="StyleUnderline"/>
        </w:rPr>
        <w:t xml:space="preserve"> could </w:t>
      </w:r>
      <w:r w:rsidRPr="001E4A9D">
        <w:rPr>
          <w:rStyle w:val="Emphasis"/>
          <w:highlight w:val="yellow"/>
        </w:rPr>
        <w:t xml:space="preserve">bolster </w:t>
      </w:r>
      <w:r w:rsidRPr="00FE014F">
        <w:rPr>
          <w:rStyle w:val="Emphasis"/>
        </w:rPr>
        <w:t>claims</w:t>
      </w:r>
      <w:r w:rsidRPr="00FE014F">
        <w:rPr>
          <w:rStyle w:val="StyleUnderline"/>
        </w:rPr>
        <w:t xml:space="preserve"> under</w:t>
      </w:r>
      <w:r w:rsidRPr="000F4A07">
        <w:rPr>
          <w:rStyle w:val="StyleUnderline"/>
        </w:rPr>
        <w:t xml:space="preserve"> Europe’s new laws requiring </w:t>
      </w:r>
      <w:r w:rsidRPr="001E4A9D">
        <w:rPr>
          <w:rStyle w:val="Emphasis"/>
          <w:highlight w:val="yellow"/>
        </w:rPr>
        <w:t>due diligence</w:t>
      </w:r>
      <w:r w:rsidRPr="001E4A9D">
        <w:rPr>
          <w:rStyle w:val="StyleUnderline"/>
          <w:highlight w:val="yellow"/>
        </w:rPr>
        <w:t xml:space="preserve"> in </w:t>
      </w:r>
      <w:r w:rsidRPr="001E4A9D">
        <w:rPr>
          <w:rStyle w:val="Emphasis"/>
          <w:highlight w:val="yellow"/>
        </w:rPr>
        <w:t>corporate supply chains</w:t>
      </w:r>
      <w:r w:rsidRPr="000F4A07">
        <w:rPr>
          <w:rStyle w:val="StyleUnderline"/>
        </w:rPr>
        <w:t xml:space="preserve">. The EU’s Corporate Sustainability Due Diligence Directive, along with various national laws in EU member states, requires multinationals operating in Europe to </w:t>
      </w:r>
      <w:r w:rsidRPr="000F4A07">
        <w:rPr>
          <w:rStyle w:val="Emphasis"/>
        </w:rPr>
        <w:t>identify</w:t>
      </w:r>
      <w:r w:rsidRPr="000F4A07">
        <w:rPr>
          <w:sz w:val="16"/>
        </w:rPr>
        <w:t xml:space="preserve"> </w:t>
      </w:r>
      <w:r w:rsidRPr="000F4A07">
        <w:rPr>
          <w:rStyle w:val="StyleUnderline"/>
        </w:rPr>
        <w:t xml:space="preserve">and </w:t>
      </w:r>
      <w:r w:rsidRPr="000F4A07">
        <w:rPr>
          <w:rStyle w:val="Emphasis"/>
        </w:rPr>
        <w:t>address labor rights</w:t>
      </w:r>
      <w:r w:rsidRPr="000F4A07">
        <w:rPr>
          <w:sz w:val="16"/>
        </w:rPr>
        <w:t xml:space="preserve"> violations </w:t>
      </w:r>
      <w:r w:rsidRPr="000F4A07">
        <w:rPr>
          <w:rStyle w:val="StyleUnderline"/>
        </w:rPr>
        <w:t>throughout their supply chains.</w:t>
      </w:r>
    </w:p>
    <w:p w14:paraId="4D1CC323" w14:textId="77777777" w:rsidR="00A626D0" w:rsidRPr="000F4A07" w:rsidRDefault="00A626D0" w:rsidP="00A626D0">
      <w:pPr>
        <w:rPr>
          <w:rStyle w:val="StyleUnderline"/>
        </w:rPr>
      </w:pPr>
      <w:r w:rsidRPr="000F4A07">
        <w:rPr>
          <w:rStyle w:val="StyleUnderline"/>
        </w:rPr>
        <w:t xml:space="preserve">If the CFA finds that US workers have no effective legal remedy for labor rights violations, </w:t>
      </w:r>
      <w:r w:rsidRPr="001E4A9D">
        <w:rPr>
          <w:rStyle w:val="StyleUnderline"/>
          <w:highlight w:val="yellow"/>
        </w:rPr>
        <w:t>unions</w:t>
      </w:r>
      <w:r w:rsidRPr="000F4A07">
        <w:rPr>
          <w:rStyle w:val="StyleUnderline"/>
        </w:rPr>
        <w:t xml:space="preserve"> and </w:t>
      </w:r>
      <w:r w:rsidRPr="000F4A07">
        <w:rPr>
          <w:rStyle w:val="Emphasis"/>
        </w:rPr>
        <w:t>allies</w:t>
      </w:r>
      <w:r w:rsidRPr="000F4A07">
        <w:rPr>
          <w:rStyle w:val="StyleUnderline"/>
        </w:rPr>
        <w:t xml:space="preserve"> in Europe </w:t>
      </w:r>
      <w:r w:rsidRPr="00FE014F">
        <w:rPr>
          <w:rStyle w:val="StyleUnderline"/>
        </w:rPr>
        <w:t xml:space="preserve">could </w:t>
      </w:r>
      <w:r w:rsidRPr="001E4A9D">
        <w:rPr>
          <w:rStyle w:val="Emphasis"/>
          <w:highlight w:val="yellow"/>
        </w:rPr>
        <w:t>use</w:t>
      </w:r>
      <w:r w:rsidRPr="000F4A07">
        <w:rPr>
          <w:rStyle w:val="StyleUnderline"/>
        </w:rPr>
        <w:t xml:space="preserve"> those </w:t>
      </w:r>
      <w:r w:rsidRPr="001E4A9D">
        <w:rPr>
          <w:rStyle w:val="Emphasis"/>
          <w:highlight w:val="yellow"/>
        </w:rPr>
        <w:t>findings</w:t>
      </w:r>
      <w:r w:rsidRPr="001E4A9D">
        <w:rPr>
          <w:rStyle w:val="StyleUnderline"/>
          <w:highlight w:val="yellow"/>
        </w:rPr>
        <w:t xml:space="preserve"> to </w:t>
      </w:r>
      <w:r w:rsidRPr="001E4A9D">
        <w:rPr>
          <w:rStyle w:val="Emphasis"/>
          <w:highlight w:val="yellow"/>
        </w:rPr>
        <w:t>file complaints</w:t>
      </w:r>
      <w:r w:rsidRPr="001E4A9D">
        <w:rPr>
          <w:rStyle w:val="StyleUnderline"/>
          <w:highlight w:val="yellow"/>
        </w:rPr>
        <w:t xml:space="preserve"> </w:t>
      </w:r>
      <w:r w:rsidRPr="00FE014F">
        <w:rPr>
          <w:rStyle w:val="StyleUnderline"/>
        </w:rPr>
        <w:t xml:space="preserve">in </w:t>
      </w:r>
      <w:r w:rsidRPr="00FE014F">
        <w:rPr>
          <w:rStyle w:val="Emphasis"/>
        </w:rPr>
        <w:t>European courts</w:t>
      </w:r>
      <w:r w:rsidRPr="00FE014F">
        <w:rPr>
          <w:rStyle w:val="StyleUnderline"/>
        </w:rPr>
        <w:t xml:space="preserve"> and</w:t>
      </w:r>
      <w:r w:rsidRPr="000F4A07">
        <w:rPr>
          <w:rStyle w:val="StyleUnderline"/>
        </w:rPr>
        <w:t xml:space="preserve"> </w:t>
      </w:r>
      <w:r w:rsidRPr="000F4A07">
        <w:rPr>
          <w:rStyle w:val="Emphasis"/>
        </w:rPr>
        <w:t xml:space="preserve">regulatory </w:t>
      </w:r>
      <w:r w:rsidRPr="00FE014F">
        <w:rPr>
          <w:rStyle w:val="Emphasis"/>
        </w:rPr>
        <w:t>bodies</w:t>
      </w:r>
      <w:r w:rsidRPr="00FE014F">
        <w:rPr>
          <w:rStyle w:val="StyleUnderline"/>
        </w:rPr>
        <w:t xml:space="preserve"> </w:t>
      </w:r>
      <w:r w:rsidRPr="001E4A9D">
        <w:rPr>
          <w:rStyle w:val="StyleUnderline"/>
        </w:rPr>
        <w:t>against multinational corporations that do business in America</w:t>
      </w:r>
      <w:r w:rsidRPr="000F4A07">
        <w:rPr>
          <w:rStyle w:val="StyleUnderline"/>
        </w:rPr>
        <w:t xml:space="preserve"> and Europe. </w:t>
      </w:r>
      <w:r w:rsidRPr="001E4A9D">
        <w:rPr>
          <w:rStyle w:val="StyleUnderline"/>
          <w:highlight w:val="yellow"/>
        </w:rPr>
        <w:t>That would expose</w:t>
      </w:r>
      <w:r w:rsidRPr="000F4A07">
        <w:rPr>
          <w:rStyle w:val="StyleUnderline"/>
        </w:rPr>
        <w:t xml:space="preserve"> US </w:t>
      </w:r>
      <w:r w:rsidRPr="001E4A9D">
        <w:rPr>
          <w:rStyle w:val="StyleUnderline"/>
          <w:highlight w:val="yellow"/>
        </w:rPr>
        <w:t xml:space="preserve">employers to </w:t>
      </w:r>
      <w:r w:rsidRPr="001E4A9D">
        <w:rPr>
          <w:rStyle w:val="Emphasis"/>
          <w:highlight w:val="yellow"/>
        </w:rPr>
        <w:t>liability</w:t>
      </w:r>
      <w:r w:rsidRPr="001E4A9D">
        <w:rPr>
          <w:rStyle w:val="StyleUnderline"/>
          <w:highlight w:val="yellow"/>
        </w:rPr>
        <w:t xml:space="preserve"> and </w:t>
      </w:r>
      <w:r w:rsidRPr="001E4A9D">
        <w:rPr>
          <w:rStyle w:val="Emphasis"/>
          <w:highlight w:val="yellow"/>
        </w:rPr>
        <w:t>reputational risk</w:t>
      </w:r>
      <w:r w:rsidRPr="000F4A07">
        <w:rPr>
          <w:rStyle w:val="StyleUnderline"/>
        </w:rPr>
        <w:t xml:space="preserve"> abroad, </w:t>
      </w:r>
      <w:r w:rsidRPr="001E4A9D">
        <w:rPr>
          <w:rStyle w:val="StyleUnderline"/>
          <w:highlight w:val="yellow"/>
        </w:rPr>
        <w:t>creating</w:t>
      </w:r>
      <w:r w:rsidRPr="000F4A07">
        <w:rPr>
          <w:rStyle w:val="StyleUnderline"/>
        </w:rPr>
        <w:t xml:space="preserve"> new points of </w:t>
      </w:r>
      <w:r w:rsidRPr="001E4A9D">
        <w:rPr>
          <w:rStyle w:val="Emphasis"/>
          <w:highlight w:val="yellow"/>
        </w:rPr>
        <w:t>leverage</w:t>
      </w:r>
      <w:r w:rsidRPr="000F4A07">
        <w:rPr>
          <w:rStyle w:val="StyleUnderline"/>
        </w:rPr>
        <w:t xml:space="preserve"> even when US law fails at home.</w:t>
      </w:r>
    </w:p>
    <w:p w14:paraId="6376F133" w14:textId="77777777" w:rsidR="00A626D0" w:rsidRPr="000F4A07" w:rsidRDefault="00A626D0" w:rsidP="00A626D0">
      <w:pPr>
        <w:rPr>
          <w:sz w:val="16"/>
        </w:rPr>
      </w:pPr>
      <w:r w:rsidRPr="001E4A9D">
        <w:rPr>
          <w:rStyle w:val="Emphasis"/>
        </w:rPr>
        <w:t>Disruption</w:t>
      </w:r>
      <w:r w:rsidRPr="000F4A07">
        <w:rPr>
          <w:sz w:val="16"/>
        </w:rPr>
        <w:t>: The Order of the Day</w:t>
      </w:r>
    </w:p>
    <w:p w14:paraId="65102969" w14:textId="77777777" w:rsidR="00A626D0" w:rsidRPr="000F4A07" w:rsidRDefault="00A626D0" w:rsidP="00A626D0">
      <w:pPr>
        <w:rPr>
          <w:sz w:val="16"/>
        </w:rPr>
      </w:pPr>
      <w:r w:rsidRPr="001E4A9D">
        <w:rPr>
          <w:rStyle w:val="StyleUnderline"/>
          <w:highlight w:val="yellow"/>
        </w:rPr>
        <w:t xml:space="preserve">The </w:t>
      </w:r>
      <w:r w:rsidRPr="001E4A9D">
        <w:rPr>
          <w:rStyle w:val="Emphasis"/>
          <w:highlight w:val="yellow"/>
        </w:rPr>
        <w:t>crisis</w:t>
      </w:r>
      <w:r w:rsidRPr="000F4A07">
        <w:rPr>
          <w:rStyle w:val="StyleUnderline"/>
        </w:rPr>
        <w:t xml:space="preserve"> now </w:t>
      </w:r>
      <w:r w:rsidRPr="00FE014F">
        <w:rPr>
          <w:rStyle w:val="StyleUnderline"/>
        </w:rPr>
        <w:t>facing the NLRB</w:t>
      </w:r>
      <w:r w:rsidRPr="000F4A07">
        <w:rPr>
          <w:rStyle w:val="StyleUnderline"/>
        </w:rPr>
        <w:t xml:space="preserve"> is a challenge to the </w:t>
      </w:r>
      <w:r w:rsidRPr="000F4A07">
        <w:rPr>
          <w:rStyle w:val="Emphasis"/>
        </w:rPr>
        <w:t>foundation</w:t>
      </w:r>
      <w:r w:rsidRPr="000F4A07">
        <w:rPr>
          <w:rStyle w:val="StyleUnderline"/>
        </w:rPr>
        <w:t xml:space="preserve"> of American </w:t>
      </w:r>
      <w:r w:rsidRPr="000F4A07">
        <w:rPr>
          <w:rStyle w:val="Emphasis"/>
        </w:rPr>
        <w:t>labor law</w:t>
      </w:r>
      <w:r w:rsidRPr="000F4A07">
        <w:rPr>
          <w:sz w:val="16"/>
        </w:rPr>
        <w:t xml:space="preserve">. In parts of the South, workers are already living without effective legal protection for their rights. </w:t>
      </w:r>
      <w:r w:rsidRPr="000F4A07">
        <w:rPr>
          <w:rStyle w:val="StyleUnderline"/>
        </w:rPr>
        <w:t xml:space="preserve">If the Supreme Court </w:t>
      </w:r>
      <w:r w:rsidRPr="000F4A07">
        <w:rPr>
          <w:rStyle w:val="Emphasis"/>
        </w:rPr>
        <w:t>extends</w:t>
      </w:r>
      <w:r w:rsidRPr="000F4A07">
        <w:rPr>
          <w:rStyle w:val="StyleUnderline"/>
        </w:rPr>
        <w:t xml:space="preserve"> the Fifth Circuit’s </w:t>
      </w:r>
      <w:r w:rsidRPr="000F4A07">
        <w:rPr>
          <w:rStyle w:val="Emphasis"/>
        </w:rPr>
        <w:t>reasoning</w:t>
      </w:r>
      <w:r w:rsidRPr="000F4A07">
        <w:rPr>
          <w:rStyle w:val="StyleUnderline"/>
        </w:rPr>
        <w:t xml:space="preserve">, that situation </w:t>
      </w:r>
      <w:r w:rsidRPr="001E4A9D">
        <w:rPr>
          <w:rStyle w:val="StyleUnderline"/>
          <w:highlight w:val="yellow"/>
        </w:rPr>
        <w:t xml:space="preserve">could spread </w:t>
      </w:r>
      <w:r w:rsidRPr="001E4A9D">
        <w:rPr>
          <w:rStyle w:val="Emphasis"/>
          <w:highlight w:val="yellow"/>
        </w:rPr>
        <w:t>nationwide</w:t>
      </w:r>
      <w:r w:rsidRPr="000F4A07">
        <w:rPr>
          <w:rStyle w:val="StyleUnderline"/>
        </w:rPr>
        <w:t xml:space="preserve">, </w:t>
      </w:r>
      <w:r w:rsidRPr="000F4A07">
        <w:rPr>
          <w:rStyle w:val="Emphasis"/>
        </w:rPr>
        <w:t>depending</w:t>
      </w:r>
      <w:r w:rsidRPr="000F4A07">
        <w:rPr>
          <w:rStyle w:val="StyleUnderline"/>
        </w:rPr>
        <w:t xml:space="preserve"> on what actions are subsequently taken by the </w:t>
      </w:r>
      <w:r w:rsidRPr="000F4A07">
        <w:rPr>
          <w:rStyle w:val="Emphasis"/>
        </w:rPr>
        <w:t>executive branch</w:t>
      </w:r>
      <w:r w:rsidRPr="000F4A07">
        <w:rPr>
          <w:rStyle w:val="StyleUnderline"/>
        </w:rPr>
        <w:t xml:space="preserve">. If the president gains </w:t>
      </w:r>
      <w:r w:rsidRPr="000F4A07">
        <w:rPr>
          <w:rStyle w:val="Emphasis"/>
        </w:rPr>
        <w:t>unilateral power</w:t>
      </w:r>
      <w:r w:rsidRPr="000F4A07">
        <w:rPr>
          <w:rStyle w:val="StyleUnderline"/>
        </w:rPr>
        <w:t xml:space="preserve"> to </w:t>
      </w:r>
      <w:r w:rsidRPr="000F4A07">
        <w:rPr>
          <w:rStyle w:val="Emphasis"/>
        </w:rPr>
        <w:t>remove ALJs</w:t>
      </w:r>
      <w:r w:rsidRPr="000F4A07">
        <w:rPr>
          <w:sz w:val="16"/>
        </w:rPr>
        <w:t xml:space="preserve"> and Board members without replacing them, the </w:t>
      </w:r>
      <w:r w:rsidRPr="000F4A07">
        <w:rPr>
          <w:rStyle w:val="StyleUnderline"/>
        </w:rPr>
        <w:t xml:space="preserve">NLRB’s </w:t>
      </w:r>
      <w:r w:rsidRPr="001E4A9D">
        <w:rPr>
          <w:rStyle w:val="Emphasis"/>
          <w:highlight w:val="yellow"/>
        </w:rPr>
        <w:t>enforcement</w:t>
      </w:r>
      <w:r w:rsidRPr="000F4A07">
        <w:rPr>
          <w:rStyle w:val="StyleUnderline"/>
        </w:rPr>
        <w:t xml:space="preserve"> capacity </w:t>
      </w:r>
      <w:r w:rsidRPr="001E4A9D">
        <w:rPr>
          <w:rStyle w:val="StyleUnderline"/>
          <w:highlight w:val="yellow"/>
        </w:rPr>
        <w:t xml:space="preserve">could </w:t>
      </w:r>
      <w:r w:rsidRPr="001E4A9D">
        <w:rPr>
          <w:rStyle w:val="Emphasis"/>
          <w:highlight w:val="yellow"/>
        </w:rPr>
        <w:t>vanish</w:t>
      </w:r>
      <w:r w:rsidRPr="000F4A07">
        <w:rPr>
          <w:rStyle w:val="Emphasis"/>
        </w:rPr>
        <w:t xml:space="preserve"> altogether</w:t>
      </w:r>
      <w:r w:rsidRPr="000F4A07">
        <w:rPr>
          <w:sz w:val="16"/>
        </w:rPr>
        <w:t>.</w:t>
      </w:r>
    </w:p>
    <w:p w14:paraId="381192F6" w14:textId="77777777" w:rsidR="00A626D0" w:rsidRPr="000F4A07" w:rsidRDefault="00A626D0" w:rsidP="00A626D0">
      <w:pPr>
        <w:rPr>
          <w:sz w:val="16"/>
        </w:rPr>
      </w:pPr>
      <w:r w:rsidRPr="000F4A07">
        <w:rPr>
          <w:sz w:val="16"/>
        </w:rPr>
        <w:t xml:space="preserve">In such a moment, </w:t>
      </w:r>
      <w:r w:rsidRPr="001E4A9D">
        <w:rPr>
          <w:rStyle w:val="StyleUnderline"/>
          <w:highlight w:val="yellow"/>
        </w:rPr>
        <w:t>turning to</w:t>
      </w:r>
      <w:r w:rsidRPr="000F4A07">
        <w:rPr>
          <w:rStyle w:val="StyleUnderline"/>
        </w:rPr>
        <w:t xml:space="preserve"> </w:t>
      </w:r>
      <w:r w:rsidRPr="000F4A07">
        <w:rPr>
          <w:rStyle w:val="Emphasis"/>
        </w:rPr>
        <w:t>international bodies</w:t>
      </w:r>
      <w:r w:rsidRPr="000F4A07">
        <w:rPr>
          <w:rStyle w:val="StyleUnderline"/>
        </w:rPr>
        <w:t xml:space="preserve"> like </w:t>
      </w:r>
      <w:r w:rsidRPr="001E4A9D">
        <w:rPr>
          <w:rStyle w:val="StyleUnderline"/>
          <w:highlight w:val="yellow"/>
        </w:rPr>
        <w:t xml:space="preserve">the </w:t>
      </w:r>
      <w:r w:rsidRPr="00810691">
        <w:rPr>
          <w:rStyle w:val="Emphasis"/>
          <w:highlight w:val="yellow"/>
        </w:rPr>
        <w:t>ILO</w:t>
      </w:r>
      <w:r w:rsidRPr="00810691">
        <w:rPr>
          <w:sz w:val="16"/>
          <w:highlight w:val="yellow"/>
        </w:rPr>
        <w:t xml:space="preserve"> </w:t>
      </w:r>
      <w:r w:rsidRPr="00810691">
        <w:rPr>
          <w:rStyle w:val="StyleUnderline"/>
          <w:highlight w:val="yellow"/>
        </w:rPr>
        <w:t xml:space="preserve">is a </w:t>
      </w:r>
      <w:r w:rsidRPr="00810691">
        <w:rPr>
          <w:rStyle w:val="Emphasis"/>
          <w:highlight w:val="yellow"/>
        </w:rPr>
        <w:t>necessity</w:t>
      </w:r>
      <w:r w:rsidRPr="00810691">
        <w:rPr>
          <w:rStyle w:val="StyleUnderline"/>
          <w:highlight w:val="yellow"/>
        </w:rPr>
        <w:t xml:space="preserve">. The </w:t>
      </w:r>
      <w:r w:rsidRPr="00810691">
        <w:rPr>
          <w:rStyle w:val="Emphasis"/>
          <w:highlight w:val="yellow"/>
        </w:rPr>
        <w:t>collapse</w:t>
      </w:r>
      <w:r w:rsidRPr="00810691">
        <w:rPr>
          <w:rStyle w:val="StyleUnderline"/>
          <w:highlight w:val="yellow"/>
        </w:rPr>
        <w:t xml:space="preserve"> of</w:t>
      </w:r>
      <w:r w:rsidRPr="000F4A07">
        <w:rPr>
          <w:rStyle w:val="StyleUnderline"/>
        </w:rPr>
        <w:t xml:space="preserve"> </w:t>
      </w:r>
      <w:r w:rsidRPr="000F4A07">
        <w:rPr>
          <w:rStyle w:val="Emphasis"/>
        </w:rPr>
        <w:t xml:space="preserve">labor law </w:t>
      </w:r>
      <w:r w:rsidRPr="00810691">
        <w:rPr>
          <w:rStyle w:val="Emphasis"/>
          <w:highlight w:val="yellow"/>
        </w:rPr>
        <w:t>enforcement</w:t>
      </w:r>
      <w:r w:rsidRPr="00FE014F">
        <w:rPr>
          <w:rStyle w:val="StyleUnderline"/>
        </w:rPr>
        <w:t xml:space="preserve"> in the</w:t>
      </w:r>
      <w:r w:rsidRPr="00FE014F">
        <w:rPr>
          <w:sz w:val="16"/>
        </w:rPr>
        <w:t xml:space="preserve"> </w:t>
      </w:r>
      <w:r w:rsidRPr="00FE014F">
        <w:rPr>
          <w:rStyle w:val="Emphasis"/>
        </w:rPr>
        <w:t>U</w:t>
      </w:r>
      <w:r w:rsidRPr="00810691">
        <w:rPr>
          <w:sz w:val="16"/>
        </w:rPr>
        <w:t>nited</w:t>
      </w:r>
      <w:r w:rsidRPr="000F4A07">
        <w:rPr>
          <w:sz w:val="16"/>
        </w:rPr>
        <w:t xml:space="preserve"> </w:t>
      </w:r>
      <w:r w:rsidRPr="00FE014F">
        <w:rPr>
          <w:rStyle w:val="Emphasis"/>
        </w:rPr>
        <w:t>S</w:t>
      </w:r>
      <w:r w:rsidRPr="000F4A07">
        <w:rPr>
          <w:sz w:val="16"/>
        </w:rPr>
        <w:t xml:space="preserve">tates </w:t>
      </w:r>
      <w:r w:rsidRPr="000F4A07">
        <w:rPr>
          <w:rStyle w:val="StyleUnderline"/>
        </w:rPr>
        <w:t xml:space="preserve">should not be met with silence. By filing a </w:t>
      </w:r>
      <w:r w:rsidRPr="000F4A07">
        <w:rPr>
          <w:rStyle w:val="Emphasis"/>
        </w:rPr>
        <w:t>complaint</w:t>
      </w:r>
      <w:r w:rsidRPr="000F4A07">
        <w:rPr>
          <w:rStyle w:val="StyleUnderline"/>
        </w:rPr>
        <w:t xml:space="preserve"> with the </w:t>
      </w:r>
      <w:r w:rsidRPr="000F4A07">
        <w:rPr>
          <w:rStyle w:val="Emphasis"/>
        </w:rPr>
        <w:t>CFA</w:t>
      </w:r>
      <w:r w:rsidRPr="000F4A07">
        <w:rPr>
          <w:rStyle w:val="StyleUnderline"/>
        </w:rPr>
        <w:t xml:space="preserve">, unions </w:t>
      </w:r>
      <w:r w:rsidRPr="00810691">
        <w:rPr>
          <w:rStyle w:val="StyleUnderline"/>
          <w:highlight w:val="yellow"/>
        </w:rPr>
        <w:t xml:space="preserve">can </w:t>
      </w:r>
      <w:r w:rsidRPr="00810691">
        <w:rPr>
          <w:rStyle w:val="Emphasis"/>
          <w:highlight w:val="yellow"/>
        </w:rPr>
        <w:t>force the issue</w:t>
      </w:r>
      <w:r w:rsidRPr="000F4A07">
        <w:rPr>
          <w:rStyle w:val="StyleUnderline"/>
        </w:rPr>
        <w:t xml:space="preserve"> onto the </w:t>
      </w:r>
      <w:r w:rsidRPr="000F4A07">
        <w:rPr>
          <w:rStyle w:val="Emphasis"/>
        </w:rPr>
        <w:t>international stage</w:t>
      </w:r>
      <w:r w:rsidRPr="000F4A07">
        <w:rPr>
          <w:rStyle w:val="StyleUnderline"/>
        </w:rPr>
        <w:t xml:space="preserve">, </w:t>
      </w:r>
      <w:r w:rsidRPr="00810691">
        <w:rPr>
          <w:rStyle w:val="StyleUnderline"/>
          <w:highlight w:val="yellow"/>
        </w:rPr>
        <w:t xml:space="preserve">sending a </w:t>
      </w:r>
      <w:r w:rsidRPr="00810691">
        <w:rPr>
          <w:rStyle w:val="Emphasis"/>
          <w:highlight w:val="yellow"/>
        </w:rPr>
        <w:t>message</w:t>
      </w:r>
      <w:r w:rsidRPr="000F4A07">
        <w:rPr>
          <w:sz w:val="16"/>
        </w:rPr>
        <w:t xml:space="preserve"> that American workers will not accept being stripped of their rights and the machinery to enforce them.</w:t>
      </w:r>
    </w:p>
    <w:p w14:paraId="153FBDD6" w14:textId="77777777" w:rsidR="00A626D0" w:rsidRPr="000F4A07" w:rsidRDefault="00A626D0" w:rsidP="00A626D0">
      <w:pPr>
        <w:rPr>
          <w:sz w:val="16"/>
        </w:rPr>
      </w:pPr>
      <w:r w:rsidRPr="00810691">
        <w:rPr>
          <w:rStyle w:val="Emphasis"/>
          <w:highlight w:val="yellow"/>
        </w:rPr>
        <w:t>CFA findings</w:t>
      </w:r>
      <w:r w:rsidRPr="000F4A07">
        <w:rPr>
          <w:rStyle w:val="StyleUnderline"/>
        </w:rPr>
        <w:t xml:space="preserve"> would</w:t>
      </w:r>
      <w:r w:rsidRPr="000F4A07">
        <w:rPr>
          <w:sz w:val="16"/>
        </w:rPr>
        <w:t xml:space="preserve"> also </w:t>
      </w:r>
      <w:r w:rsidRPr="000F4A07">
        <w:rPr>
          <w:rStyle w:val="StyleUnderline"/>
        </w:rPr>
        <w:t xml:space="preserve">be </w:t>
      </w:r>
      <w:r w:rsidRPr="00810691">
        <w:rPr>
          <w:rStyle w:val="StyleUnderline"/>
          <w:highlight w:val="yellow"/>
        </w:rPr>
        <w:t xml:space="preserve">a </w:t>
      </w:r>
      <w:r w:rsidRPr="00810691">
        <w:rPr>
          <w:rStyle w:val="Emphasis"/>
          <w:highlight w:val="yellow"/>
        </w:rPr>
        <w:t>political weapon</w:t>
      </w:r>
      <w:r w:rsidRPr="000F4A07">
        <w:rPr>
          <w:rStyle w:val="StyleUnderline"/>
        </w:rPr>
        <w:t xml:space="preserve"> at home</w:t>
      </w:r>
      <w:r w:rsidRPr="000F4A07">
        <w:rPr>
          <w:sz w:val="16"/>
        </w:rPr>
        <w:t xml:space="preserve">. The collapse of labor rights in the United States is not only the handiwork of Republicans; Democrats share responsibility for decades of neglect and cowardice. If Democrats regain unified control of Congress, </w:t>
      </w:r>
      <w:r w:rsidRPr="00FE014F">
        <w:rPr>
          <w:rStyle w:val="StyleUnderline"/>
        </w:rPr>
        <w:t>unions could use</w:t>
      </w:r>
      <w:r w:rsidRPr="000F4A07">
        <w:rPr>
          <w:rStyle w:val="StyleUnderline"/>
        </w:rPr>
        <w:t xml:space="preserve"> the ILO’s conclusions </w:t>
      </w:r>
      <w:r w:rsidRPr="00810691">
        <w:rPr>
          <w:rStyle w:val="StyleUnderline"/>
          <w:highlight w:val="yellow"/>
        </w:rPr>
        <w:t xml:space="preserve">to </w:t>
      </w:r>
      <w:r w:rsidRPr="00810691">
        <w:rPr>
          <w:rStyle w:val="Emphasis"/>
          <w:highlight w:val="yellow"/>
        </w:rPr>
        <w:t>force</w:t>
      </w:r>
      <w:r w:rsidRPr="00810691">
        <w:rPr>
          <w:rStyle w:val="StyleUnderline"/>
          <w:highlight w:val="yellow"/>
        </w:rPr>
        <w:t xml:space="preserve"> labor</w:t>
      </w:r>
      <w:r w:rsidRPr="000F4A07">
        <w:rPr>
          <w:rStyle w:val="StyleUnderline"/>
        </w:rPr>
        <w:t xml:space="preserve"> law </w:t>
      </w:r>
      <w:r w:rsidRPr="00810691">
        <w:rPr>
          <w:rStyle w:val="Emphasis"/>
          <w:highlight w:val="yellow"/>
        </w:rPr>
        <w:t>reform</w:t>
      </w:r>
      <w:r w:rsidRPr="000F4A07">
        <w:rPr>
          <w:rStyle w:val="StyleUnderline"/>
        </w:rPr>
        <w:t xml:space="preserve"> onto the legislative agenda</w:t>
      </w:r>
      <w:r w:rsidRPr="000F4A07">
        <w:rPr>
          <w:sz w:val="16"/>
        </w:rPr>
        <w:t>, instead of allowing them to again let it languish.</w:t>
      </w:r>
    </w:p>
    <w:p w14:paraId="496285BF" w14:textId="77777777" w:rsidR="00A626D0" w:rsidRPr="00611C4C" w:rsidRDefault="00A626D0" w:rsidP="00A626D0">
      <w:pPr>
        <w:pStyle w:val="Heading4"/>
      </w:pPr>
      <w:r>
        <w:t xml:space="preserve">A </w:t>
      </w:r>
      <w:r>
        <w:rPr>
          <w:u w:val="single"/>
        </w:rPr>
        <w:t>concerted policy effort</w:t>
      </w:r>
      <w:r>
        <w:t xml:space="preserve"> to revitalize the ILO is </w:t>
      </w:r>
      <w:r>
        <w:rPr>
          <w:u w:val="single"/>
        </w:rPr>
        <w:t>necessary</w:t>
      </w:r>
      <w:r>
        <w:t xml:space="preserve"> for stabilizing </w:t>
      </w:r>
      <w:r w:rsidRPr="00015EE6">
        <w:rPr>
          <w:u w:val="single"/>
        </w:rPr>
        <w:t>developing countries</w:t>
      </w:r>
      <w:r>
        <w:t xml:space="preserve">. </w:t>
      </w:r>
    </w:p>
    <w:p w14:paraId="63B1C368" w14:textId="77777777" w:rsidR="00A626D0" w:rsidRPr="00286B4B" w:rsidRDefault="00A626D0" w:rsidP="00A626D0">
      <w:r>
        <w:t xml:space="preserve">Jorma </w:t>
      </w:r>
      <w:r w:rsidRPr="00B50474">
        <w:rPr>
          <w:rStyle w:val="Style13ptBold"/>
        </w:rPr>
        <w:t>Rantanen et al. 20</w:t>
      </w:r>
      <w:r>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35A25083" w14:textId="77777777" w:rsidR="00A626D0" w:rsidRPr="00B87D75" w:rsidRDefault="00A626D0" w:rsidP="00A626D0">
      <w:pPr>
        <w:rPr>
          <w:sz w:val="16"/>
        </w:rPr>
      </w:pPr>
      <w:r w:rsidRPr="00B87D75">
        <w:rPr>
          <w:sz w:val="16"/>
        </w:rPr>
        <w:t>10. Discussion and Conclusions</w:t>
      </w:r>
    </w:p>
    <w:p w14:paraId="2EF7825D" w14:textId="77777777" w:rsidR="00A626D0" w:rsidRPr="00B87D75" w:rsidRDefault="00A626D0" w:rsidP="00A626D0">
      <w:pPr>
        <w:rPr>
          <w:sz w:val="16"/>
        </w:rPr>
      </w:pPr>
      <w:r w:rsidRPr="00B87D75">
        <w:rPr>
          <w:sz w:val="16"/>
        </w:rPr>
        <w:t xml:space="preserve">The 2019 ILO Report, Time to Act for SDG 8, urges policy-makers around the world to help speed up progress towards SDG 8 and the implementation of the 2030 Agenda as a whole [70]. According to the Report, radical and transformative change is required across the three policy spheres of economy, society, and the environment. The report has pointed out many areas in which progress has been too slow so far, but it has also highlighted a range of opportunities for </w:t>
      </w:r>
      <w:r w:rsidRPr="00B87D75">
        <w:rPr>
          <w:rStyle w:val="Emphasis"/>
          <w:highlight w:val="yellow"/>
        </w:rPr>
        <w:t>concerted</w:t>
      </w:r>
      <w:r w:rsidRPr="00FA74EB">
        <w:rPr>
          <w:rStyle w:val="StyleUnderline"/>
        </w:rPr>
        <w:t xml:space="preserve"> and synergisti</w:t>
      </w:r>
      <w:r w:rsidRPr="008F47B5">
        <w:rPr>
          <w:rStyle w:val="StyleUnderline"/>
        </w:rPr>
        <w:t xml:space="preserve">c </w:t>
      </w:r>
      <w:r w:rsidRPr="00B87D75">
        <w:rPr>
          <w:rStyle w:val="Emphasis"/>
          <w:highlight w:val="yellow"/>
        </w:rPr>
        <w:t>policy action</w:t>
      </w:r>
      <w:r w:rsidRPr="00FA74EB">
        <w:rPr>
          <w:rStyle w:val="StyleUnderline"/>
        </w:rPr>
        <w:t xml:space="preserve">. The </w:t>
      </w:r>
      <w:r w:rsidRPr="00B87D75">
        <w:rPr>
          <w:rStyle w:val="Emphasis"/>
          <w:highlight w:val="yellow"/>
        </w:rPr>
        <w:t>key</w:t>
      </w:r>
      <w:r w:rsidRPr="00FA74EB">
        <w:rPr>
          <w:rStyle w:val="StyleUnderline"/>
        </w:rPr>
        <w:t xml:space="preserve"> is </w:t>
      </w:r>
      <w:r w:rsidRPr="00B87D75">
        <w:rPr>
          <w:rStyle w:val="StyleUnderline"/>
          <w:highlight w:val="yellow"/>
        </w:rPr>
        <w:t xml:space="preserve">to </w:t>
      </w:r>
      <w:r w:rsidRPr="00B87D75">
        <w:rPr>
          <w:rStyle w:val="Emphasis"/>
          <w:highlight w:val="yellow"/>
        </w:rPr>
        <w:t>incorporate</w:t>
      </w:r>
      <w:r w:rsidRPr="00FA74EB">
        <w:rPr>
          <w:rStyle w:val="StyleUnderline"/>
        </w:rPr>
        <w:t xml:space="preserve"> the goals of sustained growth, </w:t>
      </w:r>
      <w:r w:rsidRPr="00B87D75">
        <w:rPr>
          <w:rStyle w:val="Emphasis"/>
          <w:highlight w:val="yellow"/>
        </w:rPr>
        <w:t>inclusive growth</w:t>
      </w:r>
      <w:r w:rsidRPr="00B87D75">
        <w:rPr>
          <w:sz w:val="16"/>
        </w:rPr>
        <w:t xml:space="preserve"> with Decent Work, and environmental integrity </w:t>
      </w:r>
      <w:r w:rsidRPr="00B87D75">
        <w:rPr>
          <w:rStyle w:val="StyleUnderline"/>
          <w:highlight w:val="yellow"/>
        </w:rPr>
        <w:t>into</w:t>
      </w:r>
      <w:r w:rsidRPr="00FA74EB">
        <w:rPr>
          <w:rStyle w:val="StyleUnderline"/>
        </w:rPr>
        <w:t xml:space="preserve"> a</w:t>
      </w:r>
      <w:r w:rsidRPr="00B87D75">
        <w:rPr>
          <w:sz w:val="16"/>
        </w:rPr>
        <w:t xml:space="preserve"> human-centred, </w:t>
      </w:r>
      <w:r w:rsidRPr="00B87D75">
        <w:rPr>
          <w:rStyle w:val="Emphasis"/>
          <w:highlight w:val="yellow"/>
        </w:rPr>
        <w:t>sustainable development</w:t>
      </w:r>
      <w:r w:rsidRPr="00FA74EB">
        <w:rPr>
          <w:rStyle w:val="StyleUnderline"/>
        </w:rPr>
        <w:t xml:space="preserve"> agenda. This is </w:t>
      </w:r>
      <w:r w:rsidRPr="00B87D75">
        <w:rPr>
          <w:sz w:val="16"/>
        </w:rPr>
        <w:t>where</w:t>
      </w:r>
      <w:r w:rsidRPr="00FA74EB">
        <w:rPr>
          <w:rStyle w:val="StyleUnderline"/>
        </w:rPr>
        <w:t xml:space="preserve"> the</w:t>
      </w:r>
      <w:r w:rsidRPr="00B87D75">
        <w:rPr>
          <w:sz w:val="16"/>
        </w:rPr>
        <w:t xml:space="preserve"> United Nations 2030 Agenda meets the </w:t>
      </w:r>
      <w:r w:rsidRPr="00FA74EB">
        <w:rPr>
          <w:rStyle w:val="Emphasis"/>
        </w:rPr>
        <w:t>ILO</w:t>
      </w:r>
      <w:r w:rsidRPr="00B87D75">
        <w:rPr>
          <w:sz w:val="16"/>
        </w:rPr>
        <w:t xml:space="preserve"> Centenary Declaration for the Future of Work. The principles and policies of Decent Work are needed also for meeting the unexpected and emerging new hazards like the COVID-19 pandemic [71,72]. Together with other UN Organizations, </w:t>
      </w:r>
      <w:r w:rsidRPr="00B87D75">
        <w:rPr>
          <w:rStyle w:val="StyleUnderline"/>
          <w:highlight w:val="yellow"/>
        </w:rPr>
        <w:t xml:space="preserve">the </w:t>
      </w:r>
      <w:r w:rsidRPr="00B87D75">
        <w:rPr>
          <w:rStyle w:val="Emphasis"/>
          <w:highlight w:val="yellow"/>
        </w:rPr>
        <w:t>ILO</w:t>
      </w:r>
      <w:r w:rsidRPr="00B87D75">
        <w:rPr>
          <w:rStyle w:val="StyleUnderline"/>
          <w:highlight w:val="yellow"/>
        </w:rPr>
        <w:t xml:space="preserve"> provides </w:t>
      </w:r>
      <w:r w:rsidRPr="00B87D75">
        <w:rPr>
          <w:rStyle w:val="Emphasis"/>
          <w:highlight w:val="yellow"/>
        </w:rPr>
        <w:t>guidance</w:t>
      </w:r>
      <w:r w:rsidRPr="00FA74EB">
        <w:rPr>
          <w:rStyle w:val="StyleUnderline"/>
        </w:rPr>
        <w:t xml:space="preserve"> and </w:t>
      </w:r>
      <w:r w:rsidRPr="00FA74EB">
        <w:rPr>
          <w:rStyle w:val="Emphasis"/>
        </w:rPr>
        <w:t>support</w:t>
      </w:r>
      <w:r w:rsidRPr="00FA74EB">
        <w:rPr>
          <w:rStyle w:val="StyleUnderline"/>
        </w:rPr>
        <w:t xml:space="preserve"> for the </w:t>
      </w:r>
      <w:r w:rsidRPr="00FA74EB">
        <w:rPr>
          <w:rStyle w:val="Emphasis"/>
        </w:rPr>
        <w:t>world of work</w:t>
      </w:r>
      <w:r w:rsidRPr="00FA74EB">
        <w:rPr>
          <w:rStyle w:val="StyleUnderline"/>
        </w:rPr>
        <w:t xml:space="preserve"> </w:t>
      </w:r>
      <w:r w:rsidRPr="00B87D75">
        <w:rPr>
          <w:rStyle w:val="StyleUnderline"/>
          <w:highlight w:val="yellow"/>
        </w:rPr>
        <w:t xml:space="preserve">in the </w:t>
      </w:r>
      <w:r w:rsidRPr="00B87D75">
        <w:rPr>
          <w:rStyle w:val="Emphasis"/>
          <w:highlight w:val="yellow"/>
        </w:rPr>
        <w:t>management</w:t>
      </w:r>
      <w:r w:rsidRPr="00B87D75">
        <w:rPr>
          <w:rStyle w:val="StyleUnderline"/>
          <w:highlight w:val="yellow"/>
        </w:rPr>
        <w:t xml:space="preserve"> of</w:t>
      </w:r>
      <w:r w:rsidRPr="00FA74EB">
        <w:rPr>
          <w:rStyle w:val="StyleUnderline"/>
        </w:rPr>
        <w:t xml:space="preserve"> the </w:t>
      </w:r>
      <w:r w:rsidRPr="00B87D75">
        <w:rPr>
          <w:rStyle w:val="Emphasis"/>
          <w:highlight w:val="yellow"/>
        </w:rPr>
        <w:t>global crisis</w:t>
      </w:r>
      <w:r w:rsidRPr="00B87D75">
        <w:rPr>
          <w:sz w:val="16"/>
        </w:rPr>
        <w:t>. The pandemic has elevated the value of and the call for universal occupational health services into the Decent Work Agenda.</w:t>
      </w:r>
    </w:p>
    <w:p w14:paraId="6850FC47" w14:textId="77777777" w:rsidR="00A626D0" w:rsidRPr="00B87D75" w:rsidRDefault="00A626D0" w:rsidP="00A626D0">
      <w:pPr>
        <w:rPr>
          <w:sz w:val="16"/>
        </w:rPr>
      </w:pPr>
      <w:r w:rsidRPr="00B87D75">
        <w:rPr>
          <w:sz w:val="16"/>
        </w:rPr>
        <w:t>On the basis of experiences gained and the independent external evaluations performed so far, the following conclusions can be drawn:</w:t>
      </w:r>
    </w:p>
    <w:p w14:paraId="05EB2F7A" w14:textId="77777777" w:rsidR="00A626D0" w:rsidRPr="00B87D75" w:rsidRDefault="00A626D0" w:rsidP="00A626D0">
      <w:pPr>
        <w:rPr>
          <w:sz w:val="16"/>
        </w:rPr>
      </w:pPr>
      <w:r w:rsidRPr="00B87D75">
        <w:rPr>
          <w:sz w:val="16"/>
        </w:rPr>
        <w:t>10.1. Globalization</w:t>
      </w:r>
    </w:p>
    <w:p w14:paraId="2A88FC37" w14:textId="77777777" w:rsidR="00A626D0" w:rsidRPr="00B87D75" w:rsidRDefault="00A626D0" w:rsidP="00A626D0">
      <w:pPr>
        <w:rPr>
          <w:sz w:val="16"/>
        </w:rPr>
      </w:pPr>
      <w:r w:rsidRPr="00B87D75">
        <w:rPr>
          <w:sz w:val="16"/>
        </w:rPr>
        <w:t>Globalization shows both positive and negative impacts on the occupational health of working people. These are not distributed equally between the countries with different degrees of development.</w:t>
      </w:r>
    </w:p>
    <w:p w14:paraId="644099DA" w14:textId="77777777" w:rsidR="00A626D0" w:rsidRPr="00B87D75" w:rsidRDefault="00A626D0" w:rsidP="00A626D0">
      <w:pPr>
        <w:rPr>
          <w:sz w:val="16"/>
        </w:rPr>
      </w:pPr>
      <w:r w:rsidRPr="00B87D75">
        <w:rPr>
          <w:rStyle w:val="StyleUnderline"/>
          <w:highlight w:val="yellow"/>
        </w:rPr>
        <w:t xml:space="preserve">Workers’ </w:t>
      </w:r>
      <w:r w:rsidRPr="00B87D75">
        <w:rPr>
          <w:rStyle w:val="Emphasis"/>
          <w:highlight w:val="yellow"/>
        </w:rPr>
        <w:t>health</w:t>
      </w:r>
      <w:r w:rsidRPr="00BA3145">
        <w:rPr>
          <w:rStyle w:val="StyleUnderline"/>
        </w:rPr>
        <w:t xml:space="preserve"> and work </w:t>
      </w:r>
      <w:r w:rsidRPr="00BA3145">
        <w:rPr>
          <w:rStyle w:val="Emphasis"/>
        </w:rPr>
        <w:t>ability</w:t>
      </w:r>
      <w:r w:rsidRPr="00BA3145">
        <w:rPr>
          <w:rStyle w:val="StyleUnderline"/>
        </w:rPr>
        <w:t xml:space="preserve"> and healthy and safe workplaces </w:t>
      </w:r>
      <w:r w:rsidRPr="00B87D75">
        <w:rPr>
          <w:rStyle w:val="StyleUnderline"/>
          <w:highlight w:val="yellow"/>
        </w:rPr>
        <w:t xml:space="preserve">are </w:t>
      </w:r>
      <w:r w:rsidRPr="00B87D75">
        <w:rPr>
          <w:rStyle w:val="Emphasis"/>
          <w:highlight w:val="yellow"/>
        </w:rPr>
        <w:t>factors</w:t>
      </w:r>
      <w:r w:rsidRPr="00B87D75">
        <w:rPr>
          <w:rStyle w:val="StyleUnderline"/>
          <w:highlight w:val="yellow"/>
        </w:rPr>
        <w:t xml:space="preserve"> in </w:t>
      </w:r>
      <w:r w:rsidRPr="00B87D75">
        <w:rPr>
          <w:rStyle w:val="Emphasis"/>
          <w:highlight w:val="yellow"/>
        </w:rPr>
        <w:t>productive employment</w:t>
      </w:r>
      <w:r w:rsidRPr="00B87D75">
        <w:rPr>
          <w:rStyle w:val="StyleUnderline"/>
          <w:highlight w:val="yellow"/>
        </w:rPr>
        <w:t xml:space="preserve">, </w:t>
      </w:r>
      <w:r w:rsidRPr="00B87D75">
        <w:rPr>
          <w:rStyle w:val="Emphasis"/>
          <w:highlight w:val="yellow"/>
        </w:rPr>
        <w:t>sustainable economies</w:t>
      </w:r>
      <w:r w:rsidRPr="00B87D75">
        <w:rPr>
          <w:rStyle w:val="StyleUnderline"/>
          <w:highlight w:val="yellow"/>
        </w:rPr>
        <w:t>, and</w:t>
      </w:r>
      <w:r w:rsidRPr="00BA3145">
        <w:rPr>
          <w:rStyle w:val="StyleUnderline"/>
        </w:rPr>
        <w:t xml:space="preserve"> </w:t>
      </w:r>
      <w:r w:rsidRPr="00BA3145">
        <w:rPr>
          <w:rStyle w:val="Emphasis"/>
        </w:rPr>
        <w:t>overall</w:t>
      </w:r>
      <w:r w:rsidRPr="00B87D75">
        <w:rPr>
          <w:sz w:val="16"/>
        </w:rPr>
        <w:t xml:space="preserve"> socioeconomic </w:t>
      </w:r>
      <w:r w:rsidRPr="00B87D75">
        <w:rPr>
          <w:rStyle w:val="Emphasis"/>
          <w:highlight w:val="yellow"/>
        </w:rPr>
        <w:t>development</w:t>
      </w:r>
      <w:r w:rsidRPr="00B87D75">
        <w:rPr>
          <w:sz w:val="16"/>
        </w:rPr>
        <w:t>. Globalization challenges all these aspects and calls for proactive occupational health policies and actions.</w:t>
      </w:r>
    </w:p>
    <w:p w14:paraId="1D5B322A" w14:textId="77777777" w:rsidR="00A626D0" w:rsidRPr="00B87D75" w:rsidRDefault="00A626D0" w:rsidP="00A626D0">
      <w:pPr>
        <w:rPr>
          <w:sz w:val="16"/>
        </w:rPr>
      </w:pPr>
      <w:r w:rsidRPr="00B87D75">
        <w:rPr>
          <w:sz w:val="16"/>
        </w:rPr>
        <w:t>10.2. Situation Analysis</w:t>
      </w:r>
    </w:p>
    <w:p w14:paraId="4EA0334C" w14:textId="77777777" w:rsidR="00A626D0" w:rsidRPr="00B87D75" w:rsidRDefault="00A626D0" w:rsidP="00A626D0">
      <w:pPr>
        <w:rPr>
          <w:sz w:val="16"/>
        </w:rPr>
      </w:pPr>
      <w:r w:rsidRPr="00B87D75">
        <w:rPr>
          <w:sz w:val="16"/>
        </w:rPr>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72DCD3BB" w14:textId="77777777" w:rsidR="00A626D0" w:rsidRPr="00B87D75" w:rsidRDefault="00A626D0" w:rsidP="00A626D0">
      <w:pPr>
        <w:rPr>
          <w:sz w:val="16"/>
        </w:rPr>
      </w:pPr>
      <w:r w:rsidRPr="00B87D75">
        <w:rPr>
          <w:sz w:val="16"/>
        </w:rPr>
        <w:t>International surveys have shown low coverage of occupational health services (OHS) in the world (18.5% of the total global workforce). OHS are the key partner for the prevention and management of hazards for health and work ability at work and for the promotion of health and work ability. ILO C161 on Occupational Health Services aims to provide OHS for all workers.</w:t>
      </w:r>
    </w:p>
    <w:p w14:paraId="1CB3A712" w14:textId="77777777" w:rsidR="00A626D0" w:rsidRPr="00B87D75" w:rsidRDefault="00A626D0" w:rsidP="00A626D0">
      <w:pPr>
        <w:rPr>
          <w:sz w:val="16"/>
        </w:rPr>
      </w:pPr>
      <w:r w:rsidRPr="00B87D75">
        <w:rPr>
          <w:sz w:val="16"/>
        </w:rPr>
        <w:t>The COVID-19 pandemic has changed dramatically the perspectives for Decent Work and simultaneously demonstrated the critical value of health and safety, as well as of universal occupational health coverage in the management of the global crisis.</w:t>
      </w:r>
    </w:p>
    <w:p w14:paraId="331D1403" w14:textId="77777777" w:rsidR="00A626D0" w:rsidRPr="00B87D75" w:rsidRDefault="00A626D0" w:rsidP="00A626D0">
      <w:pPr>
        <w:rPr>
          <w:sz w:val="16"/>
        </w:rPr>
      </w:pPr>
      <w:r w:rsidRPr="00B87D75">
        <w:rPr>
          <w:sz w:val="16"/>
        </w:rPr>
        <w:t>10.3. Concept and Content of Decent Work</w:t>
      </w:r>
    </w:p>
    <w:p w14:paraId="7D9592F3" w14:textId="77777777" w:rsidR="00A626D0" w:rsidRPr="00B87D75" w:rsidRDefault="00A626D0" w:rsidP="00A626D0">
      <w:pPr>
        <w:rPr>
          <w:sz w:val="16"/>
        </w:rPr>
      </w:pPr>
      <w:r w:rsidRPr="00B87D75">
        <w:rPr>
          <w:sz w:val="16"/>
        </w:rPr>
        <w:t xml:space="preserve">The Decent Work Agenda of the </w:t>
      </w:r>
      <w:r w:rsidRPr="00BA3145">
        <w:rPr>
          <w:rStyle w:val="Emphasis"/>
        </w:rPr>
        <w:t>ILO</w:t>
      </w:r>
      <w:r w:rsidRPr="00B87D75">
        <w:rPr>
          <w:sz w:val="16"/>
        </w:rPr>
        <w:t xml:space="preserve"> was established </w:t>
      </w:r>
      <w:r w:rsidRPr="00BA3145">
        <w:rPr>
          <w:rStyle w:val="StyleUnderline"/>
        </w:rPr>
        <w:t xml:space="preserve">to </w:t>
      </w:r>
      <w:r w:rsidRPr="00BA3145">
        <w:rPr>
          <w:rStyle w:val="Emphasis"/>
        </w:rPr>
        <w:t>equalize</w:t>
      </w:r>
      <w:r w:rsidRPr="00BA3145">
        <w:rPr>
          <w:rStyle w:val="StyleUnderline"/>
        </w:rPr>
        <w:t xml:space="preserve"> the </w:t>
      </w:r>
      <w:r w:rsidRPr="00BA3145">
        <w:rPr>
          <w:rStyle w:val="Emphasis"/>
        </w:rPr>
        <w:t>impact</w:t>
      </w:r>
      <w:r w:rsidRPr="00BA3145">
        <w:rPr>
          <w:rStyle w:val="StyleUnderline"/>
        </w:rPr>
        <w:t xml:space="preserve"> of </w:t>
      </w:r>
      <w:r w:rsidRPr="00BA3145">
        <w:rPr>
          <w:rStyle w:val="Emphasis"/>
        </w:rPr>
        <w:t>globalization</w:t>
      </w:r>
      <w:r w:rsidRPr="00BA3145">
        <w:rPr>
          <w:rStyle w:val="StyleUnderline"/>
        </w:rPr>
        <w:t xml:space="preserve"> on </w:t>
      </w:r>
      <w:r w:rsidRPr="00BA3145">
        <w:rPr>
          <w:rStyle w:val="Emphasis"/>
        </w:rPr>
        <w:t>employment</w:t>
      </w:r>
      <w:r w:rsidRPr="00BA3145">
        <w:rPr>
          <w:rStyle w:val="StyleUnderline"/>
        </w:rPr>
        <w:t xml:space="preserve">, workers’ </w:t>
      </w:r>
      <w:r w:rsidRPr="00BA3145">
        <w:rPr>
          <w:rStyle w:val="Emphasis"/>
        </w:rPr>
        <w:t>rights</w:t>
      </w:r>
      <w:r w:rsidRPr="00BA3145">
        <w:rPr>
          <w:rStyle w:val="StyleUnderline"/>
        </w:rPr>
        <w:t xml:space="preserve">, conditions of work, OSH, </w:t>
      </w:r>
      <w:r w:rsidRPr="00BA3145">
        <w:rPr>
          <w:rStyle w:val="Emphasis"/>
        </w:rPr>
        <w:t>social protection</w:t>
      </w:r>
      <w:r w:rsidRPr="00BA3145">
        <w:rPr>
          <w:rStyle w:val="StyleUnderline"/>
        </w:rPr>
        <w:t>, and social dialogue.</w:t>
      </w:r>
    </w:p>
    <w:p w14:paraId="6E3368A3" w14:textId="77777777" w:rsidR="00A626D0" w:rsidRPr="00B87D75" w:rsidRDefault="00A626D0" w:rsidP="00A626D0">
      <w:pPr>
        <w:rPr>
          <w:sz w:val="16"/>
        </w:rPr>
      </w:pPr>
      <w:r w:rsidRPr="00B87D75">
        <w:rPr>
          <w:sz w:val="16"/>
        </w:rPr>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454238DD" w14:textId="77777777" w:rsidR="00A626D0" w:rsidRPr="00B87D75" w:rsidRDefault="00A626D0" w:rsidP="00A626D0">
      <w:pPr>
        <w:rPr>
          <w:sz w:val="16"/>
        </w:rPr>
      </w:pPr>
      <w:r w:rsidRPr="00B87D75">
        <w:rPr>
          <w:sz w:val="16"/>
        </w:rPr>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188C55AC" w14:textId="77777777" w:rsidR="00A626D0" w:rsidRPr="00B87D75" w:rsidRDefault="00A626D0" w:rsidP="00A626D0">
      <w:pPr>
        <w:rPr>
          <w:sz w:val="16"/>
        </w:rPr>
      </w:pPr>
      <w:r w:rsidRPr="00B87D75">
        <w:rPr>
          <w:sz w:val="16"/>
        </w:rPr>
        <w:t>10.4. Occupational Health and Decent Work</w:t>
      </w:r>
    </w:p>
    <w:p w14:paraId="5ABF63BA" w14:textId="77777777" w:rsidR="00A626D0" w:rsidRPr="00B87D75" w:rsidRDefault="00A626D0" w:rsidP="00A626D0">
      <w:pPr>
        <w:rPr>
          <w:sz w:val="16"/>
        </w:rPr>
      </w:pPr>
      <w:r w:rsidRPr="00B87D75">
        <w:rPr>
          <w:sz w:val="16"/>
        </w:rPr>
        <w:t>The rapid changes in working life and working conditions and the parallel major demographic trends (e.g., ageing populations, rural-urban and external migration) mean that OHS must be given more emphasis. For this, the promotion, ratification, and implementation of ILO C161 on Occupational Health Services should be enhanced, aiming for universal occupational health coverage of all workers. The Basic Occupational Health Service approach (BOHS) can serve as an instrument for the implementation of UOHC.</w:t>
      </w:r>
    </w:p>
    <w:p w14:paraId="7B61B1E8" w14:textId="77777777" w:rsidR="00A626D0" w:rsidRPr="00B87D75" w:rsidRDefault="00A626D0" w:rsidP="00A626D0">
      <w:pPr>
        <w:rPr>
          <w:sz w:val="16"/>
        </w:rPr>
      </w:pPr>
      <w:r w:rsidRPr="00B87D75">
        <w:rPr>
          <w:sz w:val="16"/>
        </w:rPr>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6DF2FB3A" w14:textId="77777777" w:rsidR="00A626D0" w:rsidRPr="00B87D75" w:rsidRDefault="00A626D0" w:rsidP="00A626D0">
      <w:pPr>
        <w:rPr>
          <w:sz w:val="16"/>
        </w:rPr>
      </w:pPr>
      <w:r w:rsidRPr="00B87D75">
        <w:rPr>
          <w:sz w:val="16"/>
        </w:rPr>
        <w:t>10.5. Evaluation and Information</w:t>
      </w:r>
    </w:p>
    <w:p w14:paraId="1D9CDA48" w14:textId="77777777" w:rsidR="00A626D0" w:rsidRPr="00B87D75" w:rsidRDefault="00A626D0" w:rsidP="00A626D0">
      <w:pPr>
        <w:rPr>
          <w:sz w:val="16"/>
        </w:rPr>
      </w:pPr>
      <w:r w:rsidRPr="00B87D75">
        <w:rPr>
          <w:sz w:val="16"/>
        </w:rPr>
        <w:t xml:space="preserve">The </w:t>
      </w:r>
      <w:r w:rsidRPr="00B87D75">
        <w:rPr>
          <w:rStyle w:val="Emphasis"/>
        </w:rPr>
        <w:t>Decent Work</w:t>
      </w:r>
      <w:r w:rsidRPr="00B87D75">
        <w:rPr>
          <w:sz w:val="16"/>
        </w:rPr>
        <w:t xml:space="preserve"> concept </w:t>
      </w:r>
      <w:r w:rsidRPr="00BA3145">
        <w:rPr>
          <w:rStyle w:val="StyleUnderline"/>
        </w:rPr>
        <w:t xml:space="preserve">has been deemed </w:t>
      </w:r>
      <w:r w:rsidRPr="00BA3145">
        <w:rPr>
          <w:rStyle w:val="Emphasis"/>
        </w:rPr>
        <w:t>timely</w:t>
      </w:r>
      <w:r w:rsidRPr="00BA3145">
        <w:rPr>
          <w:rStyle w:val="StyleUnderline"/>
        </w:rPr>
        <w:t xml:space="preserve"> and </w:t>
      </w:r>
      <w:r w:rsidRPr="00BA3145">
        <w:rPr>
          <w:rStyle w:val="Emphasis"/>
        </w:rPr>
        <w:t>feasible</w:t>
      </w:r>
      <w:r w:rsidRPr="00BA3145">
        <w:rPr>
          <w:rStyle w:val="StyleUnderline"/>
        </w:rPr>
        <w:t xml:space="preserve"> at the </w:t>
      </w:r>
      <w:r w:rsidRPr="00BA3145">
        <w:rPr>
          <w:rStyle w:val="Emphasis"/>
        </w:rPr>
        <w:t>country level</w:t>
      </w:r>
      <w:r w:rsidRPr="00BA3145">
        <w:rPr>
          <w:rStyle w:val="StyleUnderline"/>
        </w:rPr>
        <w:t xml:space="preserve"> and has been </w:t>
      </w:r>
      <w:r w:rsidRPr="00BA3145">
        <w:rPr>
          <w:rStyle w:val="Emphasis"/>
        </w:rPr>
        <w:t>widely adopted</w:t>
      </w:r>
      <w:r w:rsidRPr="00B87D75">
        <w:rPr>
          <w:sz w:val="16"/>
        </w:rPr>
        <w:t xml:space="preserve"> by the countries. </w:t>
      </w:r>
      <w:r w:rsidRPr="00BA3145">
        <w:rPr>
          <w:rStyle w:val="StyleUnderline"/>
        </w:rPr>
        <w:t xml:space="preserve">The DWCPs are effectively </w:t>
      </w:r>
      <w:r w:rsidRPr="00BA3145">
        <w:rPr>
          <w:rStyle w:val="Emphasis"/>
        </w:rPr>
        <w:t>guided</w:t>
      </w:r>
      <w:r w:rsidRPr="00BA3145">
        <w:rPr>
          <w:rStyle w:val="StyleUnderline"/>
        </w:rPr>
        <w:t xml:space="preserve"> by </w:t>
      </w:r>
      <w:r w:rsidRPr="00B87D75">
        <w:rPr>
          <w:rStyle w:val="StyleUnderline"/>
          <w:highlight w:val="yellow"/>
        </w:rPr>
        <w:t xml:space="preserve">the </w:t>
      </w:r>
      <w:r w:rsidRPr="00B87D75">
        <w:rPr>
          <w:rStyle w:val="Emphasis"/>
          <w:highlight w:val="yellow"/>
        </w:rPr>
        <w:t>ILO</w:t>
      </w:r>
      <w:r w:rsidRPr="00BA3145">
        <w:rPr>
          <w:rStyle w:val="StyleUnderline"/>
        </w:rPr>
        <w:t xml:space="preserve"> and designed to </w:t>
      </w:r>
      <w:r w:rsidRPr="00B87D75">
        <w:rPr>
          <w:rStyle w:val="Emphasis"/>
          <w:highlight w:val="yellow"/>
        </w:rPr>
        <w:t>respond</w:t>
      </w:r>
      <w:r w:rsidRPr="00B87D75">
        <w:rPr>
          <w:sz w:val="16"/>
          <w:highlight w:val="yellow"/>
        </w:rPr>
        <w:t xml:space="preserve"> </w:t>
      </w:r>
      <w:r w:rsidRPr="00B87D75">
        <w:rPr>
          <w:rStyle w:val="StyleUnderline"/>
          <w:highlight w:val="yellow"/>
        </w:rPr>
        <w:t xml:space="preserve">to </w:t>
      </w:r>
      <w:r w:rsidRPr="00B87D75">
        <w:rPr>
          <w:rStyle w:val="Emphasis"/>
          <w:highlight w:val="yellow"/>
        </w:rPr>
        <w:t>countries’ needs</w:t>
      </w:r>
      <w:r w:rsidRPr="00B87D75">
        <w:rPr>
          <w:sz w:val="16"/>
        </w:rPr>
        <w:t xml:space="preserve"> (Decent Work Guidebook, Decent Work indicators, and diagnosis). </w:t>
      </w:r>
      <w:r w:rsidRPr="00BA3145">
        <w:rPr>
          <w:rStyle w:val="StyleUnderline"/>
        </w:rPr>
        <w:t xml:space="preserve">They are </w:t>
      </w:r>
      <w:r w:rsidRPr="00B87D75">
        <w:rPr>
          <w:rStyle w:val="Emphasis"/>
          <w:highlight w:val="yellow"/>
        </w:rPr>
        <w:t>implemented</w:t>
      </w:r>
      <w:r w:rsidRPr="00B87D75">
        <w:rPr>
          <w:rStyle w:val="StyleUnderline"/>
          <w:highlight w:val="yellow"/>
        </w:rPr>
        <w:t xml:space="preserve"> through </w:t>
      </w:r>
      <w:r w:rsidRPr="00B87D75">
        <w:rPr>
          <w:rStyle w:val="Emphasis"/>
          <w:highlight w:val="yellow"/>
        </w:rPr>
        <w:t>national authorities</w:t>
      </w:r>
      <w:r w:rsidRPr="00B87D75">
        <w:rPr>
          <w:sz w:val="16"/>
        </w:rPr>
        <w:t xml:space="preserve"> </w:t>
      </w:r>
      <w:r w:rsidRPr="00BA3145">
        <w:rPr>
          <w:rStyle w:val="StyleUnderline"/>
        </w:rPr>
        <w:t xml:space="preserve">and actors, </w:t>
      </w:r>
      <w:r w:rsidRPr="00B87D75">
        <w:rPr>
          <w:rStyle w:val="StyleUnderline"/>
          <w:highlight w:val="yellow"/>
        </w:rPr>
        <w:t xml:space="preserve">with </w:t>
      </w:r>
      <w:r w:rsidRPr="00B87D75">
        <w:rPr>
          <w:rStyle w:val="Emphasis"/>
          <w:highlight w:val="yellow"/>
        </w:rPr>
        <w:t>technical support</w:t>
      </w:r>
      <w:r w:rsidRPr="00BA3145">
        <w:rPr>
          <w:rStyle w:val="StyleUnderline"/>
        </w:rPr>
        <w:t xml:space="preserve"> from the </w:t>
      </w:r>
      <w:r w:rsidRPr="00BA3145">
        <w:rPr>
          <w:rStyle w:val="Emphasis"/>
        </w:rPr>
        <w:t>ILO</w:t>
      </w:r>
      <w:r w:rsidRPr="00B87D75">
        <w:rPr>
          <w:sz w:val="16"/>
        </w:rPr>
        <w:t>. The external evaluations collected data on the implementation and country experiences and provided guidance for the further development of the DWCPs.</w:t>
      </w:r>
    </w:p>
    <w:p w14:paraId="256EB986" w14:textId="77777777" w:rsidR="00A626D0" w:rsidRPr="00B87D75" w:rsidRDefault="00A626D0" w:rsidP="00A626D0">
      <w:pPr>
        <w:rPr>
          <w:sz w:val="16"/>
        </w:rPr>
      </w:pPr>
      <w:r w:rsidRPr="00B87D75">
        <w:rPr>
          <w:sz w:val="16"/>
        </w:rPr>
        <w:t xml:space="preserve">Although effective legal and technical tools, methodologies, and measures to prevent occupational accidents and diseases exist, </w:t>
      </w:r>
      <w:r w:rsidRPr="00B87D75">
        <w:rPr>
          <w:rStyle w:val="StyleUnderline"/>
          <w:highlight w:val="yellow"/>
        </w:rPr>
        <w:t xml:space="preserve">there is a </w:t>
      </w:r>
      <w:r w:rsidRPr="00B87D75">
        <w:rPr>
          <w:rStyle w:val="Emphasis"/>
          <w:highlight w:val="yellow"/>
        </w:rPr>
        <w:t>need</w:t>
      </w:r>
      <w:r w:rsidRPr="00B87D75">
        <w:rPr>
          <w:rStyle w:val="StyleUnderline"/>
          <w:highlight w:val="yellow"/>
        </w:rPr>
        <w:t xml:space="preserve"> for </w:t>
      </w:r>
      <w:r w:rsidRPr="00B87D75">
        <w:rPr>
          <w:rStyle w:val="Emphasis"/>
          <w:highlight w:val="yellow"/>
        </w:rPr>
        <w:t>increased</w:t>
      </w:r>
      <w:r w:rsidRPr="00BA3145">
        <w:rPr>
          <w:rStyle w:val="StyleUnderline"/>
        </w:rPr>
        <w:t xml:space="preserve"> general </w:t>
      </w:r>
      <w:r w:rsidRPr="00B87D75">
        <w:rPr>
          <w:rStyle w:val="StyleUnderline"/>
          <w:highlight w:val="yellow"/>
        </w:rPr>
        <w:t>awareness</w:t>
      </w:r>
      <w:r w:rsidRPr="00B87D75">
        <w:rPr>
          <w:sz w:val="16"/>
        </w:rPr>
        <w:t xml:space="preserve"> of the importance of OSH and OHS. </w:t>
      </w:r>
      <w:r w:rsidRPr="00B87D75">
        <w:rPr>
          <w:rStyle w:val="Emphasis"/>
          <w:highlight w:val="yellow"/>
        </w:rPr>
        <w:t>High-level political commitment</w:t>
      </w:r>
      <w:r w:rsidRPr="00B87D75">
        <w:rPr>
          <w:rStyle w:val="StyleUnderline"/>
          <w:highlight w:val="yellow"/>
        </w:rPr>
        <w:t xml:space="preserve"> is </w:t>
      </w:r>
      <w:r w:rsidRPr="00B87D75">
        <w:rPr>
          <w:rStyle w:val="Emphasis"/>
          <w:highlight w:val="yellow"/>
        </w:rPr>
        <w:t>needed</w:t>
      </w:r>
      <w:r w:rsidRPr="00B87D75">
        <w:rPr>
          <w:rStyle w:val="StyleUnderline"/>
          <w:highlight w:val="yellow"/>
        </w:rPr>
        <w:t xml:space="preserve"> for</w:t>
      </w:r>
      <w:r w:rsidRPr="00B87D75">
        <w:rPr>
          <w:sz w:val="16"/>
        </w:rPr>
        <w:t xml:space="preserve"> the </w:t>
      </w:r>
      <w:r w:rsidRPr="00B87D75">
        <w:rPr>
          <w:rStyle w:val="Emphasis"/>
          <w:highlight w:val="yellow"/>
        </w:rPr>
        <w:t>development</w:t>
      </w:r>
      <w:r w:rsidRPr="00B87D75">
        <w:rPr>
          <w:sz w:val="16"/>
        </w:rPr>
        <w:t xml:space="preserve"> of national OSH systems </w:t>
      </w:r>
      <w:r w:rsidRPr="00B87D75">
        <w:rPr>
          <w:rStyle w:val="StyleUnderline"/>
          <w:highlight w:val="yellow"/>
        </w:rPr>
        <w:t>and</w:t>
      </w:r>
      <w:r w:rsidRPr="00B87D75">
        <w:rPr>
          <w:sz w:val="16"/>
        </w:rPr>
        <w:t xml:space="preserve"> their </w:t>
      </w:r>
      <w:r w:rsidRPr="00B87D75">
        <w:rPr>
          <w:rStyle w:val="Emphasis"/>
        </w:rPr>
        <w:t xml:space="preserve">effective </w:t>
      </w:r>
      <w:r w:rsidRPr="00B87D75">
        <w:rPr>
          <w:rStyle w:val="Emphasis"/>
          <w:highlight w:val="yellow"/>
        </w:rPr>
        <w:t>implementation</w:t>
      </w:r>
      <w:r w:rsidRPr="00B87D75">
        <w:rPr>
          <w:sz w:val="16"/>
        </w:rPr>
        <w:t>, including the development of OHS in particular.</w:t>
      </w:r>
    </w:p>
    <w:p w14:paraId="23D01A74" w14:textId="77777777" w:rsidR="00A626D0" w:rsidRDefault="00A626D0" w:rsidP="00A626D0">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0193A6A4" w14:textId="77777777" w:rsidR="00A626D0" w:rsidRPr="005F7955" w:rsidRDefault="00A626D0" w:rsidP="00A626D0">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186C9488" w14:textId="77777777" w:rsidR="00A626D0" w:rsidRPr="00687FFC" w:rsidRDefault="00A626D0" w:rsidP="00A626D0">
      <w:pPr>
        <w:rPr>
          <w:sz w:val="16"/>
        </w:rPr>
      </w:pPr>
      <w:r w:rsidRPr="00687FFC">
        <w:rPr>
          <w:sz w:val="16"/>
        </w:rPr>
        <w:t xml:space="preserve">We agree that more powerful countries are likely to have more influence on the long-term future than less powerful ones, and that a country’s economic </w:t>
      </w:r>
      <w:r w:rsidRPr="00D75FFB">
        <w:rPr>
          <w:rStyle w:val="StyleUnderline"/>
          <w:highlight w:val="yellow"/>
        </w:rPr>
        <w:t>development is a</w:t>
      </w:r>
      <w:r w:rsidRPr="00E129F4">
        <w:rPr>
          <w:rStyle w:val="StyleUnderline"/>
        </w:rPr>
        <w:t xml:space="preserve"> </w:t>
      </w:r>
      <w:r w:rsidRPr="00E129F4">
        <w:rPr>
          <w:rStyle w:val="Emphasis"/>
        </w:rPr>
        <w:t xml:space="preserve">strong </w:t>
      </w:r>
      <w:r w:rsidRPr="00D75FFB">
        <w:rPr>
          <w:rStyle w:val="Emphasis"/>
          <w:highlight w:val="yellow"/>
        </w:rPr>
        <w:t>indicator</w:t>
      </w:r>
      <w:r w:rsidRPr="00D75FFB">
        <w:rPr>
          <w:rStyle w:val="StyleUnderline"/>
          <w:highlight w:val="yellow"/>
        </w:rPr>
        <w:t xml:space="preserve"> of</w:t>
      </w:r>
      <w:r w:rsidRPr="00E129F4">
        <w:rPr>
          <w:rStyle w:val="StyleUnderline"/>
        </w:rPr>
        <w:t xml:space="preserve"> its </w:t>
      </w:r>
      <w:r w:rsidRPr="00D75FFB">
        <w:rPr>
          <w:rStyle w:val="Emphasis"/>
          <w:highlight w:val="yellow"/>
        </w:rPr>
        <w:t>tech</w:t>
      </w:r>
      <w:r w:rsidRPr="00E129F4">
        <w:rPr>
          <w:rStyle w:val="StyleUnderline"/>
        </w:rPr>
        <w:t xml:space="preserve">nological </w:t>
      </w:r>
      <w:r w:rsidRPr="00D75FFB">
        <w:rPr>
          <w:rStyle w:val="StyleUnderline"/>
          <w:highlight w:val="yellow"/>
        </w:rPr>
        <w:t>and</w:t>
      </w:r>
      <w:r w:rsidRPr="00E129F4">
        <w:rPr>
          <w:rStyle w:val="StyleUnderline"/>
        </w:rPr>
        <w:t xml:space="preserve"> </w:t>
      </w:r>
      <w:r w:rsidRPr="00E129F4">
        <w:rPr>
          <w:rStyle w:val="Emphasis"/>
        </w:rPr>
        <w:t xml:space="preserve">geopolitical </w:t>
      </w:r>
      <w:r w:rsidRPr="00D75FFB">
        <w:rPr>
          <w:rStyle w:val="Emphasis"/>
          <w:highlight w:val="yellow"/>
        </w:rPr>
        <w:t>power</w:t>
      </w:r>
      <w:r w:rsidRPr="00E129F4">
        <w:rPr>
          <w:rStyle w:val="StyleUnderline"/>
        </w:rPr>
        <w:t xml:space="preserve">. However, </w:t>
      </w:r>
      <w:r w:rsidRPr="00D75FFB">
        <w:rPr>
          <w:rStyle w:val="StyleUnderline"/>
          <w:highlight w:val="yellow"/>
        </w:rPr>
        <w:t>this</w:t>
      </w:r>
      <w:r w:rsidRPr="00687FFC">
        <w:rPr>
          <w:sz w:val="16"/>
        </w:rPr>
        <w:t xml:space="preserve"> does not mean that developed countries matter morally more than developing ones. Rather, it </w:t>
      </w:r>
      <w:r w:rsidRPr="00D75FFB">
        <w:rPr>
          <w:rStyle w:val="StyleUnderline"/>
          <w:highlight w:val="yellow"/>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D75FFB">
        <w:rPr>
          <w:rStyle w:val="Emphasis"/>
          <w:highlight w:val="yellow"/>
        </w:rPr>
        <w:t>import</w:t>
      </w:r>
      <w:r w:rsidRPr="00D75FFB">
        <w:rPr>
          <w:rStyle w:val="StyleUnderline"/>
          <w:highlight w:val="yellow"/>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D75FFB">
        <w:rPr>
          <w:rStyle w:val="Emphasis"/>
          <w:highlight w:val="yellow"/>
        </w:rPr>
        <w:t>poverty</w:t>
      </w:r>
      <w:r w:rsidRPr="00687FFC">
        <w:rPr>
          <w:sz w:val="16"/>
        </w:rPr>
        <w:t>.</w:t>
      </w:r>
    </w:p>
    <w:p w14:paraId="188AECAB" w14:textId="77777777" w:rsidR="00A626D0" w:rsidRPr="00687FFC" w:rsidRDefault="00A626D0" w:rsidP="00A626D0">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D75FFB">
        <w:rPr>
          <w:rStyle w:val="StyleUnderline"/>
          <w:highlight w:val="yellow"/>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D75FFB">
        <w:rPr>
          <w:rStyle w:val="Emphasis"/>
          <w:highlight w:val="yellow"/>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D75FFB">
        <w:rPr>
          <w:rStyle w:val="StyleUnderline"/>
          <w:highlight w:val="yellow"/>
        </w:rPr>
        <w:t>reducing</w:t>
      </w:r>
      <w:r w:rsidRPr="00687FFC">
        <w:rPr>
          <w:rStyle w:val="StyleUnderline"/>
        </w:rPr>
        <w:t xml:space="preserve"> civilization’s </w:t>
      </w:r>
      <w:r w:rsidRPr="00D75FFB">
        <w:rPr>
          <w:rStyle w:val="StyleUnderline"/>
          <w:highlight w:val="yellow"/>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D75FFB">
        <w:rPr>
          <w:rStyle w:val="Emphasis"/>
          <w:highlight w:val="yellow"/>
        </w:rPr>
        <w:t>risks</w:t>
      </w:r>
      <w:r w:rsidRPr="00D75FFB">
        <w:rPr>
          <w:rStyle w:val="StyleUnderline"/>
          <w:highlight w:val="yellow"/>
        </w:rPr>
        <w:t xml:space="preserve"> like</w:t>
      </w:r>
      <w:r w:rsidRPr="00687FFC">
        <w:rPr>
          <w:rStyle w:val="StyleUnderline"/>
        </w:rPr>
        <w:t xml:space="preserve"> </w:t>
      </w:r>
      <w:r w:rsidRPr="00687FFC">
        <w:rPr>
          <w:rStyle w:val="Emphasis"/>
        </w:rPr>
        <w:t xml:space="preserve">armed </w:t>
      </w:r>
      <w:r w:rsidRPr="00D75FFB">
        <w:rPr>
          <w:rStyle w:val="Emphasis"/>
          <w:highlight w:val="yellow"/>
        </w:rPr>
        <w:t>conflict</w:t>
      </w:r>
      <w:r w:rsidRPr="004926E7">
        <w:rPr>
          <w:rStyle w:val="StyleUnderline"/>
        </w:rPr>
        <w:t xml:space="preserve"> and </w:t>
      </w:r>
      <w:r w:rsidRPr="00D112E8">
        <w:rPr>
          <w:rStyle w:val="Emphasis"/>
        </w:rPr>
        <w:t>pandemics</w:t>
      </w:r>
      <w:r w:rsidRPr="00687FFC">
        <w:rPr>
          <w:sz w:val="16"/>
        </w:rPr>
        <w:t>.</w:t>
      </w:r>
    </w:p>
    <w:p w14:paraId="24A61123" w14:textId="77777777" w:rsidR="00A626D0" w:rsidRPr="00687FFC" w:rsidRDefault="00A626D0" w:rsidP="00A626D0">
      <w:pPr>
        <w:rPr>
          <w:sz w:val="16"/>
        </w:rPr>
      </w:pPr>
      <w:r w:rsidRPr="00687FFC">
        <w:rPr>
          <w:sz w:val="16"/>
        </w:rPr>
        <w:t>What is global development?</w:t>
      </w:r>
    </w:p>
    <w:p w14:paraId="11EC1F9B" w14:textId="77777777" w:rsidR="00A626D0" w:rsidRPr="00687FFC" w:rsidRDefault="00A626D0" w:rsidP="00A626D0">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2A853BC3" w14:textId="77777777" w:rsidR="00A626D0" w:rsidRPr="00687FFC" w:rsidRDefault="00A626D0" w:rsidP="00A626D0">
      <w:pPr>
        <w:pStyle w:val="ListParagraph"/>
        <w:numPr>
          <w:ilvl w:val="0"/>
          <w:numId w:val="52"/>
        </w:numPr>
        <w:rPr>
          <w:sz w:val="16"/>
        </w:rPr>
      </w:pPr>
      <w:r w:rsidRPr="00687FFC">
        <w:rPr>
          <w:sz w:val="16"/>
        </w:rPr>
        <w:t>Create conditions for small farmers to thrive.</w:t>
      </w:r>
    </w:p>
    <w:p w14:paraId="54527DBF" w14:textId="77777777" w:rsidR="00A626D0" w:rsidRPr="00687FFC" w:rsidRDefault="00A626D0" w:rsidP="00A626D0">
      <w:pPr>
        <w:pStyle w:val="ListParagraph"/>
        <w:numPr>
          <w:ilvl w:val="0"/>
          <w:numId w:val="52"/>
        </w:numPr>
        <w:rPr>
          <w:sz w:val="16"/>
        </w:rPr>
      </w:pPr>
      <w:r w:rsidRPr="00687FFC">
        <w:rPr>
          <w:sz w:val="16"/>
        </w:rPr>
        <w:t>Use the proceeds from agricultural surpluses to build a manufacturing base that is tooled from the start to produce exports.</w:t>
      </w:r>
    </w:p>
    <w:p w14:paraId="7BAED8AB" w14:textId="77777777" w:rsidR="00A626D0" w:rsidRPr="00687FFC" w:rsidRDefault="00A626D0" w:rsidP="00A626D0">
      <w:pPr>
        <w:pStyle w:val="ListParagraph"/>
        <w:numPr>
          <w:ilvl w:val="0"/>
          <w:numId w:val="52"/>
        </w:numPr>
        <w:rPr>
          <w:sz w:val="16"/>
        </w:rPr>
      </w:pPr>
      <w:r w:rsidRPr="00687FFC">
        <w:rPr>
          <w:sz w:val="16"/>
        </w:rPr>
        <w:t>Nurture both these sectors (small farming and export-oriented manufacturing) with financial institutions closely controlled by the government.</w:t>
      </w:r>
    </w:p>
    <w:p w14:paraId="7DBB1D31" w14:textId="77777777" w:rsidR="00A626D0" w:rsidRPr="00687FFC" w:rsidRDefault="00A626D0" w:rsidP="00A626D0">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E5BD16C" w14:textId="77777777" w:rsidR="00A626D0" w:rsidRPr="00687FFC" w:rsidRDefault="00A626D0" w:rsidP="00A626D0">
      <w:pPr>
        <w:rPr>
          <w:sz w:val="16"/>
        </w:rPr>
      </w:pPr>
      <w:r w:rsidRPr="00687FFC">
        <w:rPr>
          <w:sz w:val="16"/>
        </w:rPr>
        <w:t>Global development is important for the long-term future</w:t>
      </w:r>
    </w:p>
    <w:p w14:paraId="737DD002" w14:textId="77777777" w:rsidR="00A626D0" w:rsidRPr="00687FFC" w:rsidRDefault="00A626D0" w:rsidP="00A626D0">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3CA1CA46" w14:textId="77777777" w:rsidR="00A626D0" w:rsidRPr="00687FFC" w:rsidRDefault="00A626D0" w:rsidP="00A626D0">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25D9A87D" w14:textId="77777777" w:rsidR="00A626D0" w:rsidRPr="00687FFC" w:rsidRDefault="00A626D0" w:rsidP="00A626D0">
      <w:pPr>
        <w:rPr>
          <w:sz w:val="16"/>
        </w:rPr>
      </w:pPr>
      <w:r w:rsidRPr="00687FFC">
        <w:rPr>
          <w:sz w:val="16"/>
        </w:rPr>
        <w:t>Global development increases diversity in global governance</w:t>
      </w:r>
    </w:p>
    <w:p w14:paraId="2A217AB5" w14:textId="77777777" w:rsidR="00A626D0" w:rsidRPr="00687FFC" w:rsidRDefault="00A626D0" w:rsidP="00A626D0">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D75FFB">
        <w:rPr>
          <w:rStyle w:val="StyleUnderline"/>
          <w:highlight w:val="yellow"/>
        </w:rPr>
        <w:t>countries get</w:t>
      </w:r>
      <w:r w:rsidRPr="00687FFC">
        <w:rPr>
          <w:rStyle w:val="StyleUnderline"/>
        </w:rPr>
        <w:t xml:space="preserve"> richer, their people get </w:t>
      </w:r>
      <w:r w:rsidRPr="00687FFC">
        <w:rPr>
          <w:rStyle w:val="Emphasis"/>
        </w:rPr>
        <w:t xml:space="preserve">better </w:t>
      </w:r>
      <w:r w:rsidRPr="00D75FFB">
        <w:rPr>
          <w:rStyle w:val="Emphasis"/>
          <w:highlight w:val="yellow"/>
        </w:rPr>
        <w:t>educated</w:t>
      </w:r>
      <w:r w:rsidRPr="00D75FFB">
        <w:rPr>
          <w:rStyle w:val="StyleUnderline"/>
          <w:highlight w:val="yellow"/>
        </w:rPr>
        <w:t xml:space="preserve"> and</w:t>
      </w:r>
      <w:r w:rsidRPr="00687FFC">
        <w:rPr>
          <w:rStyle w:val="StyleUnderline"/>
        </w:rPr>
        <w:t xml:space="preserve"> thus better placed to </w:t>
      </w:r>
      <w:r w:rsidRPr="00D75FFB">
        <w:rPr>
          <w:rStyle w:val="StyleUnderline"/>
          <w:highlight w:val="yellow"/>
        </w:rPr>
        <w:t xml:space="preserve">participate in </w:t>
      </w:r>
      <w:r w:rsidRPr="00D75FFB">
        <w:rPr>
          <w:rStyle w:val="Emphasis"/>
          <w:highlight w:val="yellow"/>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D75FFB">
        <w:rPr>
          <w:rStyle w:val="Emphasis"/>
          <w:highlight w:val="yellow"/>
        </w:rPr>
        <w:t>improves</w:t>
      </w:r>
      <w:r w:rsidRPr="00687FFC">
        <w:rPr>
          <w:rStyle w:val="Emphasis"/>
        </w:rPr>
        <w:t xml:space="preserve"> the </w:t>
      </w:r>
      <w:r w:rsidRPr="00D75FFB">
        <w:rPr>
          <w:rStyle w:val="Emphasis"/>
          <w:highlight w:val="yellow"/>
        </w:rPr>
        <w:t>quality</w:t>
      </w:r>
      <w:r w:rsidRPr="00D75FFB">
        <w:rPr>
          <w:rStyle w:val="StyleUnderline"/>
          <w:highlight w:val="yellow"/>
        </w:rPr>
        <w:t xml:space="preserve"> of</w:t>
      </w:r>
      <w:r w:rsidRPr="00687FFC">
        <w:rPr>
          <w:rStyle w:val="StyleUnderline"/>
        </w:rPr>
        <w:t xml:space="preserve"> </w:t>
      </w:r>
      <w:r w:rsidRPr="00687FFC">
        <w:rPr>
          <w:rStyle w:val="Emphasis"/>
        </w:rPr>
        <w:t xml:space="preserve">world </w:t>
      </w:r>
      <w:r w:rsidRPr="00D75FFB">
        <w:rPr>
          <w:rStyle w:val="Emphasis"/>
          <w:highlight w:val="yellow"/>
        </w:rPr>
        <w:t>governance</w:t>
      </w:r>
      <w:r w:rsidRPr="004926E7">
        <w:rPr>
          <w:rStyle w:val="StyleUnderline"/>
        </w:rPr>
        <w:t>, which</w:t>
      </w:r>
      <w:r w:rsidRPr="00687FFC">
        <w:rPr>
          <w:rStyle w:val="StyleUnderline"/>
        </w:rPr>
        <w:t xml:space="preserve"> enables humanity to better </w:t>
      </w:r>
      <w:r w:rsidRPr="00D75FFB">
        <w:rPr>
          <w:rStyle w:val="Emphasis"/>
          <w:highlight w:val="yellow"/>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616D4D8A" w14:textId="77777777" w:rsidR="00A626D0" w:rsidRPr="00687FFC" w:rsidRDefault="00A626D0" w:rsidP="00A626D0">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39449487" w14:textId="77777777" w:rsidR="00A626D0" w:rsidRPr="00687FFC" w:rsidRDefault="00A626D0" w:rsidP="00A626D0">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1702E061" w14:textId="77777777" w:rsidR="00A626D0" w:rsidRPr="00687FFC" w:rsidRDefault="00A626D0" w:rsidP="00A626D0">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64669AD7" w14:textId="77777777" w:rsidR="00A626D0" w:rsidRPr="00687FFC" w:rsidRDefault="00A626D0" w:rsidP="00A626D0">
      <w:pPr>
        <w:rPr>
          <w:sz w:val="16"/>
        </w:rPr>
      </w:pPr>
      <w:r w:rsidRPr="00687FFC">
        <w:rPr>
          <w:sz w:val="16"/>
        </w:rPr>
        <w:t>Global development reduces existential risks</w:t>
      </w:r>
    </w:p>
    <w:p w14:paraId="4F4F0D63" w14:textId="77777777" w:rsidR="00A626D0" w:rsidRPr="00687FFC" w:rsidRDefault="00A626D0" w:rsidP="00A626D0">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D75FFB">
        <w:rPr>
          <w:rStyle w:val="Emphasis"/>
          <w:highlight w:val="yellow"/>
        </w:rPr>
        <w:t>reducing</w:t>
      </w:r>
      <w:r w:rsidRPr="00687FFC">
        <w:rPr>
          <w:rStyle w:val="Emphasis"/>
        </w:rPr>
        <w:t xml:space="preserve"> existential </w:t>
      </w:r>
      <w:r w:rsidRPr="00D75FFB">
        <w:rPr>
          <w:rStyle w:val="Emphasis"/>
          <w:highlight w:val="yellow"/>
        </w:rPr>
        <w:t>risks</w:t>
      </w:r>
      <w:r w:rsidRPr="00687FFC">
        <w:rPr>
          <w:rStyle w:val="StyleUnderline"/>
        </w:rPr>
        <w:t xml:space="preserve">, particularly risks </w:t>
      </w:r>
      <w:r w:rsidRPr="00D75FFB">
        <w:rPr>
          <w:rStyle w:val="StyleUnderline"/>
          <w:highlight w:val="yellow"/>
        </w:rPr>
        <w:t xml:space="preserve">from </w:t>
      </w:r>
      <w:r w:rsidRPr="00D75FFB">
        <w:rPr>
          <w:rStyle w:val="Emphasis"/>
          <w:highlight w:val="yellow"/>
        </w:rPr>
        <w:t>pandemics</w:t>
      </w:r>
      <w:r w:rsidRPr="00D75FFB">
        <w:rPr>
          <w:rStyle w:val="StyleUnderline"/>
          <w:highlight w:val="yellow"/>
        </w:rPr>
        <w:t xml:space="preserve"> and</w:t>
      </w:r>
      <w:r w:rsidRPr="00687FFC">
        <w:rPr>
          <w:rStyle w:val="StyleUnderline"/>
        </w:rPr>
        <w:t xml:space="preserve"> </w:t>
      </w:r>
      <w:r w:rsidRPr="00687FFC">
        <w:rPr>
          <w:rStyle w:val="Emphasis"/>
        </w:rPr>
        <w:t xml:space="preserve">political </w:t>
      </w:r>
      <w:r w:rsidRPr="00D75FFB">
        <w:rPr>
          <w:rStyle w:val="Emphasis"/>
          <w:highlight w:val="yellow"/>
        </w:rPr>
        <w:t>instability</w:t>
      </w:r>
      <w:r w:rsidRPr="00687FFC">
        <w:rPr>
          <w:sz w:val="16"/>
        </w:rPr>
        <w:t xml:space="preserve">. 80,000 Hours estimates that the risk of a biological existential catastrophe in the next 100 years is about 1 in 1000. </w:t>
      </w:r>
      <w:r w:rsidRPr="00D75FFB">
        <w:rPr>
          <w:rStyle w:val="StyleUnderline"/>
          <w:highlight w:val="yellow"/>
        </w:rPr>
        <w:t>Poverty</w:t>
      </w:r>
      <w:r w:rsidRPr="00687FFC">
        <w:rPr>
          <w:rStyle w:val="StyleUnderline"/>
        </w:rPr>
        <w:t xml:space="preserve"> makes communities more susceptible to </w:t>
      </w:r>
      <w:r w:rsidRPr="00D75FFB">
        <w:rPr>
          <w:rStyle w:val="StyleUnderline"/>
          <w:highlight w:val="yellow"/>
        </w:rPr>
        <w:t>spread</w:t>
      </w:r>
      <w:r w:rsidRPr="00687FFC">
        <w:rPr>
          <w:rStyle w:val="StyleUnderline"/>
        </w:rPr>
        <w:t xml:space="preserve">ing infectious </w:t>
      </w:r>
      <w:r w:rsidRPr="00D75FFB">
        <w:rPr>
          <w:rStyle w:val="Emphasis"/>
          <w:highlight w:val="yellow"/>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D75FFB">
        <w:rPr>
          <w:rStyle w:val="StyleUnderline"/>
          <w:highlight w:val="yellow"/>
        </w:rPr>
        <w:t>income improves</w:t>
      </w:r>
      <w:r w:rsidRPr="00687FFC">
        <w:rPr>
          <w:rStyle w:val="StyleUnderline"/>
        </w:rPr>
        <w:t xml:space="preserve"> </w:t>
      </w:r>
      <w:r w:rsidRPr="00687FFC">
        <w:rPr>
          <w:rStyle w:val="Emphasis"/>
        </w:rPr>
        <w:t xml:space="preserve">population </w:t>
      </w:r>
      <w:r w:rsidRPr="00D75FFB">
        <w:rPr>
          <w:rStyle w:val="Emphasis"/>
          <w:highlight w:val="yellow"/>
        </w:rPr>
        <w:t>health</w:t>
      </w:r>
      <w:r w:rsidRPr="00D75FFB">
        <w:rPr>
          <w:rStyle w:val="StyleUnderline"/>
          <w:highlight w:val="yellow"/>
        </w:rPr>
        <w:t xml:space="preserve"> and</w:t>
      </w:r>
      <w:r w:rsidRPr="00687FFC">
        <w:rPr>
          <w:rStyle w:val="StyleUnderline"/>
        </w:rPr>
        <w:t xml:space="preserve"> enables countries to </w:t>
      </w:r>
      <w:r w:rsidRPr="00D75FFB">
        <w:rPr>
          <w:rStyle w:val="Emphasis"/>
          <w:highlight w:val="yellow"/>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D75FFB">
        <w:rPr>
          <w:rStyle w:val="Emphasis"/>
          <w:highlight w:val="yellow"/>
        </w:rPr>
        <w:t>infra</w:t>
      </w:r>
      <w:r w:rsidRPr="00C128DB">
        <w:rPr>
          <w:rStyle w:val="Emphasis"/>
        </w:rPr>
        <w:t>structure</w:t>
      </w:r>
      <w:r w:rsidRPr="00C128DB">
        <w:rPr>
          <w:rStyle w:val="StyleUnderline"/>
        </w:rPr>
        <w:t xml:space="preserve">, which </w:t>
      </w:r>
      <w:r w:rsidRPr="00D75FFB">
        <w:rPr>
          <w:rStyle w:val="StyleUnderline"/>
          <w:highlight w:val="yellow"/>
        </w:rPr>
        <w:t>makes populations</w:t>
      </w:r>
      <w:r w:rsidRPr="00687FFC">
        <w:rPr>
          <w:rStyle w:val="StyleUnderline"/>
        </w:rPr>
        <w:t xml:space="preserve"> more </w:t>
      </w:r>
      <w:r w:rsidRPr="00D75FFB">
        <w:rPr>
          <w:rStyle w:val="Emphasis"/>
          <w:highlight w:val="yellow"/>
        </w:rPr>
        <w:t>resilient</w:t>
      </w:r>
      <w:r w:rsidRPr="00D75FFB">
        <w:rPr>
          <w:rStyle w:val="StyleUnderline"/>
          <w:highlight w:val="yellow"/>
        </w:rPr>
        <w:t xml:space="preserve"> to</w:t>
      </w:r>
      <w:r w:rsidRPr="00687FFC">
        <w:rPr>
          <w:rStyle w:val="StyleUnderline"/>
        </w:rPr>
        <w:t xml:space="preserve"> potentially </w:t>
      </w:r>
      <w:r w:rsidRPr="00C128DB">
        <w:rPr>
          <w:rStyle w:val="Emphasis"/>
        </w:rPr>
        <w:t xml:space="preserve">catastrophic </w:t>
      </w:r>
      <w:r w:rsidRPr="00D75FFB">
        <w:rPr>
          <w:rStyle w:val="Emphasis"/>
          <w:highlight w:val="yellow"/>
        </w:rPr>
        <w:t>pandemics</w:t>
      </w:r>
      <w:r w:rsidRPr="00687FFC">
        <w:rPr>
          <w:sz w:val="16"/>
        </w:rPr>
        <w:t>.</w:t>
      </w:r>
    </w:p>
    <w:p w14:paraId="26C15C4B" w14:textId="77777777" w:rsidR="00A626D0" w:rsidRDefault="00A626D0" w:rsidP="00A626D0">
      <w:pPr>
        <w:rPr>
          <w:sz w:val="16"/>
        </w:rPr>
      </w:pPr>
      <w:r w:rsidRPr="00687FFC">
        <w:rPr>
          <w:rStyle w:val="Emphasis"/>
        </w:rPr>
        <w:t xml:space="preserve">Global </w:t>
      </w:r>
      <w:r w:rsidRPr="00D75FFB">
        <w:rPr>
          <w:rStyle w:val="Emphasis"/>
          <w:highlight w:val="yellow"/>
        </w:rPr>
        <w:t>poverty</w:t>
      </w:r>
      <w:r w:rsidRPr="00687FFC">
        <w:rPr>
          <w:rStyle w:val="StyleUnderline"/>
        </w:rPr>
        <w:t xml:space="preserve"> also </w:t>
      </w:r>
      <w:r w:rsidRPr="00D75FFB">
        <w:rPr>
          <w:rStyle w:val="StyleUnderline"/>
          <w:highlight w:val="yellow"/>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D75FFB">
        <w:rPr>
          <w:rStyle w:val="Emphasis"/>
          <w:highlight w:val="yellow"/>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D75FFB">
        <w:rPr>
          <w:rStyle w:val="Emphasis"/>
          <w:highlight w:val="yellow"/>
        </w:rPr>
        <w:t>terrorism</w:t>
      </w:r>
      <w:r w:rsidRPr="00D75FFB">
        <w:rPr>
          <w:rStyle w:val="StyleUnderline"/>
          <w:highlight w:val="yellow"/>
        </w:rPr>
        <w:t xml:space="preserve"> and </w:t>
      </w:r>
      <w:r w:rsidRPr="00D75FFB">
        <w:rPr>
          <w:rStyle w:val="Emphasis"/>
          <w:highlight w:val="yellow"/>
        </w:rPr>
        <w:t>crime</w:t>
      </w:r>
      <w:r w:rsidRPr="00687FFC">
        <w:rPr>
          <w:rStyle w:val="StyleUnderline"/>
        </w:rPr>
        <w:t xml:space="preserve"> because they are unable to maintain law and order in their territories</w:t>
      </w:r>
      <w:r w:rsidRPr="00687FFC">
        <w:rPr>
          <w:sz w:val="16"/>
        </w:rPr>
        <w:t>.</w:t>
      </w:r>
    </w:p>
    <w:p w14:paraId="62FE6E1A" w14:textId="77777777" w:rsidR="00A626D0" w:rsidRPr="00BB6B9A" w:rsidRDefault="00A626D0" w:rsidP="00A626D0"/>
    <w:p w14:paraId="55D2D8E0" w14:textId="77777777" w:rsidR="00A626D0" w:rsidRDefault="00A626D0" w:rsidP="00A626D0">
      <w:pPr>
        <w:pStyle w:val="Heading2"/>
      </w:pPr>
      <w:r>
        <w:t>ADV</w:t>
      </w:r>
    </w:p>
    <w:p w14:paraId="16AF9E58" w14:textId="77777777" w:rsidR="00A626D0" w:rsidRDefault="00A626D0" w:rsidP="00A626D0">
      <w:pPr>
        <w:pStyle w:val="Heading3"/>
      </w:pPr>
      <w:r>
        <w:t>Grid---1NC</w:t>
      </w:r>
    </w:p>
    <w:p w14:paraId="6A5A4A91" w14:textId="77777777" w:rsidR="00A626D0" w:rsidRPr="009D0376" w:rsidRDefault="00A626D0" w:rsidP="00A626D0">
      <w:pPr>
        <w:pStyle w:val="Heading4"/>
      </w:pPr>
      <w:r>
        <w:t xml:space="preserve">The grid is </w:t>
      </w:r>
      <w:r w:rsidRPr="000F5A3F">
        <w:rPr>
          <w:u w:val="single"/>
        </w:rPr>
        <w:t>stable</w:t>
      </w:r>
      <w:r>
        <w:t>.</w:t>
      </w:r>
    </w:p>
    <w:p w14:paraId="24EB8A26" w14:textId="77777777" w:rsidR="00A626D0" w:rsidRDefault="00A626D0" w:rsidP="00A626D0">
      <w:r>
        <w:t xml:space="preserve">Justin </w:t>
      </w:r>
      <w:r w:rsidRPr="009D0376">
        <w:rPr>
          <w:rStyle w:val="Style13ptBold"/>
        </w:rPr>
        <w:t>Klawans 24</w:t>
      </w:r>
      <w:r>
        <w:t xml:space="preserve">, Contributor, The Week, "Is America Running Out of Electrical Power?" The Week, 03/07/2024, https://theweek.com/environment/electrical-power-risks-grid-america-artificial-intelligence-climate. </w:t>
      </w:r>
    </w:p>
    <w:p w14:paraId="7B1F95BD" w14:textId="77777777" w:rsidR="00A626D0" w:rsidRDefault="00A626D0" w:rsidP="00A626D0">
      <w:pPr>
        <w:rPr>
          <w:sz w:val="16"/>
        </w:rPr>
      </w:pPr>
      <w:r w:rsidRPr="000F5A3F">
        <w:rPr>
          <w:rStyle w:val="StyleUnderline"/>
        </w:rPr>
        <w:t>When it comes to</w:t>
      </w:r>
      <w:r w:rsidRPr="000F5A3F">
        <w:rPr>
          <w:sz w:val="16"/>
        </w:rPr>
        <w:t xml:space="preserve"> the year-round </w:t>
      </w:r>
      <w:r w:rsidRPr="000F5A3F">
        <w:rPr>
          <w:rStyle w:val="Emphasis"/>
        </w:rPr>
        <w:t>power efforts</w:t>
      </w:r>
      <w:r w:rsidRPr="000F5A3F">
        <w:rPr>
          <w:sz w:val="16"/>
        </w:rPr>
        <w:t xml:space="preserve">, </w:t>
      </w:r>
      <w:r w:rsidRPr="000F5A3F">
        <w:rPr>
          <w:rStyle w:val="StyleUnderline"/>
        </w:rPr>
        <w:t xml:space="preserve">there </w:t>
      </w:r>
      <w:r w:rsidRPr="000F5A3F">
        <w:rPr>
          <w:rStyle w:val="StyleUnderline"/>
          <w:highlight w:val="yellow"/>
        </w:rPr>
        <w:t>have been</w:t>
      </w:r>
      <w:r w:rsidRPr="000F5A3F">
        <w:rPr>
          <w:sz w:val="16"/>
        </w:rPr>
        <w:t xml:space="preserve"> some </w:t>
      </w:r>
      <w:r w:rsidRPr="000F5A3F">
        <w:rPr>
          <w:rStyle w:val="Emphasis"/>
          <w:highlight w:val="yellow"/>
        </w:rPr>
        <w:t>positive</w:t>
      </w:r>
      <w:r w:rsidRPr="000F5A3F">
        <w:rPr>
          <w:sz w:val="16"/>
          <w:highlight w:val="yellow"/>
        </w:rPr>
        <w:t xml:space="preserve"> </w:t>
      </w:r>
      <w:r w:rsidRPr="000F5A3F">
        <w:rPr>
          <w:rStyle w:val="StyleUnderline"/>
          <w:highlight w:val="yellow"/>
        </w:rPr>
        <w:t>signs</w:t>
      </w:r>
      <w:r w:rsidRPr="000F5A3F">
        <w:rPr>
          <w:sz w:val="16"/>
        </w:rPr>
        <w:t xml:space="preserve">. In 2023, </w:t>
      </w:r>
      <w:r w:rsidRPr="000F5A3F">
        <w:rPr>
          <w:rStyle w:val="StyleUnderline"/>
        </w:rPr>
        <w:t>the</w:t>
      </w:r>
      <w:r w:rsidRPr="000F5A3F">
        <w:rPr>
          <w:sz w:val="16"/>
        </w:rPr>
        <w:t xml:space="preserve"> American </w:t>
      </w:r>
      <w:r w:rsidRPr="000F5A3F">
        <w:rPr>
          <w:rStyle w:val="StyleUnderline"/>
        </w:rPr>
        <w:t xml:space="preserve">power </w:t>
      </w:r>
      <w:r w:rsidRPr="000F5A3F">
        <w:rPr>
          <w:rStyle w:val="StyleUnderline"/>
          <w:highlight w:val="yellow"/>
        </w:rPr>
        <w:t>grid</w:t>
      </w:r>
      <w:r w:rsidRPr="000F5A3F">
        <w:rPr>
          <w:sz w:val="16"/>
        </w:rPr>
        <w:t xml:space="preserve"> "quietly </w:t>
      </w:r>
      <w:r w:rsidRPr="000F5A3F">
        <w:rPr>
          <w:rStyle w:val="Emphasis"/>
          <w:highlight w:val="yellow"/>
        </w:rPr>
        <w:t>survived its most brutal summer yet</w:t>
      </w:r>
      <w:r w:rsidRPr="000F5A3F">
        <w:rPr>
          <w:sz w:val="16"/>
        </w:rPr>
        <w:t xml:space="preserve">," Vox said, </w:t>
      </w:r>
      <w:r w:rsidRPr="000F5A3F">
        <w:rPr>
          <w:rStyle w:val="StyleUnderline"/>
          <w:highlight w:val="yellow"/>
        </w:rPr>
        <w:t>and "despite</w:t>
      </w:r>
      <w:r w:rsidRPr="000F5A3F">
        <w:rPr>
          <w:sz w:val="16"/>
          <w:highlight w:val="yellow"/>
        </w:rPr>
        <w:t xml:space="preserve"> </w:t>
      </w:r>
      <w:r w:rsidRPr="000F5A3F">
        <w:rPr>
          <w:rStyle w:val="Emphasis"/>
          <w:highlight w:val="yellow"/>
        </w:rPr>
        <w:t>record</w:t>
      </w:r>
      <w:r w:rsidRPr="000F5A3F">
        <w:rPr>
          <w:sz w:val="16"/>
        </w:rPr>
        <w:t xml:space="preserve"> </w:t>
      </w:r>
      <w:r w:rsidRPr="000F5A3F">
        <w:rPr>
          <w:rStyle w:val="StyleUnderline"/>
        </w:rPr>
        <w:t xml:space="preserve">power </w:t>
      </w:r>
      <w:r w:rsidRPr="000F5A3F">
        <w:rPr>
          <w:rStyle w:val="StyleUnderline"/>
          <w:highlight w:val="yellow"/>
        </w:rPr>
        <w:t>demand</w:t>
      </w:r>
      <w:r w:rsidRPr="000F5A3F">
        <w:rPr>
          <w:rStyle w:val="StyleUnderline"/>
        </w:rPr>
        <w:t>, the grid</w:t>
      </w:r>
      <w:r w:rsidRPr="000F5A3F">
        <w:rPr>
          <w:sz w:val="16"/>
        </w:rPr>
        <w:t xml:space="preserve"> largely </w:t>
      </w:r>
      <w:r w:rsidRPr="000F5A3F">
        <w:rPr>
          <w:rStyle w:val="Emphasis"/>
          <w:highlight w:val="yellow"/>
        </w:rPr>
        <w:t>avoided</w:t>
      </w:r>
      <w:r w:rsidRPr="000F5A3F">
        <w:rPr>
          <w:sz w:val="16"/>
          <w:highlight w:val="yellow"/>
        </w:rPr>
        <w:t xml:space="preserve"> </w:t>
      </w:r>
      <w:r w:rsidRPr="000F5A3F">
        <w:rPr>
          <w:rStyle w:val="StyleUnderline"/>
          <w:highlight w:val="yellow"/>
        </w:rPr>
        <w:t>blackouts</w:t>
      </w:r>
      <w:r w:rsidRPr="000F5A3F">
        <w:rPr>
          <w:sz w:val="16"/>
        </w:rPr>
        <w:t>." This fact is "</w:t>
      </w:r>
      <w:r w:rsidRPr="000F5A3F">
        <w:rPr>
          <w:rStyle w:val="StyleUnderline"/>
        </w:rPr>
        <w:t>even</w:t>
      </w:r>
      <w:r w:rsidRPr="000F5A3F">
        <w:rPr>
          <w:sz w:val="16"/>
        </w:rPr>
        <w:t xml:space="preserve"> </w:t>
      </w:r>
      <w:r w:rsidRPr="000F5A3F">
        <w:rPr>
          <w:rStyle w:val="Emphasis"/>
        </w:rPr>
        <w:t xml:space="preserve">more </w:t>
      </w:r>
      <w:r w:rsidRPr="000F5A3F">
        <w:rPr>
          <w:rStyle w:val="Emphasis"/>
          <w:highlight w:val="yellow"/>
        </w:rPr>
        <w:t>remarkable</w:t>
      </w:r>
      <w:r w:rsidRPr="000F5A3F">
        <w:rPr>
          <w:sz w:val="16"/>
        </w:rPr>
        <w:t xml:space="preserve">" when </w:t>
      </w:r>
      <w:r w:rsidRPr="000F5A3F">
        <w:rPr>
          <w:rStyle w:val="StyleUnderline"/>
          <w:highlight w:val="yellow"/>
        </w:rPr>
        <w:t>considering</w:t>
      </w:r>
      <w:r w:rsidRPr="000F5A3F">
        <w:rPr>
          <w:sz w:val="16"/>
        </w:rPr>
        <w:t xml:space="preserve"> that "July </w:t>
      </w:r>
      <w:r w:rsidRPr="000F5A3F">
        <w:rPr>
          <w:rStyle w:val="Emphasis"/>
          <w:highlight w:val="yellow"/>
        </w:rPr>
        <w:t>2023</w:t>
      </w:r>
      <w:r w:rsidRPr="000F5A3F">
        <w:rPr>
          <w:sz w:val="16"/>
          <w:highlight w:val="yellow"/>
        </w:rPr>
        <w:t xml:space="preserve"> </w:t>
      </w:r>
      <w:r w:rsidRPr="000F5A3F">
        <w:rPr>
          <w:rStyle w:val="StyleUnderline"/>
          <w:highlight w:val="yellow"/>
        </w:rPr>
        <w:t>was the hottest</w:t>
      </w:r>
      <w:r w:rsidRPr="000F5A3F">
        <w:rPr>
          <w:sz w:val="16"/>
        </w:rPr>
        <w:t xml:space="preserve"> month on the planet </w:t>
      </w:r>
      <w:r w:rsidRPr="000F5A3F">
        <w:rPr>
          <w:rStyle w:val="StyleUnderline"/>
          <w:highlight w:val="yellow"/>
        </w:rPr>
        <w:t>since</w:t>
      </w:r>
      <w:r w:rsidRPr="000F5A3F">
        <w:rPr>
          <w:rStyle w:val="StyleUnderline"/>
        </w:rPr>
        <w:t xml:space="preserve"> at least</w:t>
      </w:r>
      <w:r w:rsidRPr="000F5A3F">
        <w:rPr>
          <w:sz w:val="16"/>
        </w:rPr>
        <w:t xml:space="preserve"> </w:t>
      </w:r>
      <w:r w:rsidRPr="000F5A3F">
        <w:rPr>
          <w:rStyle w:val="Emphasis"/>
          <w:highlight w:val="yellow"/>
        </w:rPr>
        <w:t>1880</w:t>
      </w:r>
      <w:r w:rsidRPr="000F5A3F">
        <w:rPr>
          <w:sz w:val="16"/>
        </w:rPr>
        <w:t>," Vox said. However, this doesn't mean that summer blackouts in subsequent years are not on the way.</w:t>
      </w:r>
    </w:p>
    <w:p w14:paraId="05C06DDF" w14:textId="77777777" w:rsidR="00A626D0" w:rsidRDefault="00A626D0" w:rsidP="00A626D0">
      <w:pPr>
        <w:pStyle w:val="Heading4"/>
      </w:pPr>
      <w:r>
        <w:t xml:space="preserve">No </w:t>
      </w:r>
      <w:r w:rsidRPr="000C6405">
        <w:rPr>
          <w:u w:val="single"/>
        </w:rPr>
        <w:t>widespread</w:t>
      </w:r>
      <w:r>
        <w:t xml:space="preserve"> blackouts. Systems are </w:t>
      </w:r>
      <w:r w:rsidRPr="000C6405">
        <w:rPr>
          <w:u w:val="single"/>
        </w:rPr>
        <w:t>separated</w:t>
      </w:r>
      <w:r>
        <w:t xml:space="preserve"> AND there are </w:t>
      </w:r>
      <w:r w:rsidRPr="000C6405">
        <w:rPr>
          <w:u w:val="single"/>
        </w:rPr>
        <w:t>backups</w:t>
      </w:r>
      <w:r>
        <w:t>.</w:t>
      </w:r>
    </w:p>
    <w:p w14:paraId="4243C161" w14:textId="77777777" w:rsidR="00A626D0" w:rsidRDefault="00A626D0" w:rsidP="00A626D0">
      <w:r>
        <w:t xml:space="preserve">Hannah R. </w:t>
      </w:r>
      <w:r w:rsidRPr="000C6405">
        <w:rPr>
          <w:rStyle w:val="Style13ptBold"/>
        </w:rPr>
        <w:t>Lambert 23</w:t>
      </w:r>
      <w:r>
        <w:t xml:space="preserve">, Associate Producer, Fox News, "What Is the National Power Grid and How Resilient Is It?" Fox News, 01/20/2023, https://www.foxnews.com/us/national-power-grid-resilient. </w:t>
      </w:r>
    </w:p>
    <w:p w14:paraId="3C5E7703" w14:textId="77777777" w:rsidR="00A626D0" w:rsidRPr="000C6405" w:rsidRDefault="00A626D0" w:rsidP="00A626D0">
      <w:pPr>
        <w:rPr>
          <w:sz w:val="16"/>
        </w:rPr>
      </w:pPr>
      <w:r w:rsidRPr="000C6405">
        <w:rPr>
          <w:sz w:val="16"/>
        </w:rPr>
        <w:t xml:space="preserve">Historic </w:t>
      </w:r>
      <w:r w:rsidRPr="000C6405">
        <w:rPr>
          <w:rStyle w:val="StyleUnderline"/>
          <w:highlight w:val="yellow"/>
        </w:rPr>
        <w:t>weather</w:t>
      </w:r>
      <w:r w:rsidRPr="000C6405">
        <w:rPr>
          <w:rStyle w:val="StyleUnderline"/>
        </w:rPr>
        <w:t xml:space="preserve"> events, </w:t>
      </w:r>
      <w:r w:rsidRPr="000C6405">
        <w:rPr>
          <w:rStyle w:val="StyleUnderline"/>
          <w:highlight w:val="yellow"/>
        </w:rPr>
        <w:t>cyber</w:t>
      </w:r>
      <w:r w:rsidRPr="000C6405">
        <w:rPr>
          <w:rStyle w:val="StyleUnderline"/>
        </w:rPr>
        <w:t xml:space="preserve">attacks </w:t>
      </w:r>
      <w:r w:rsidRPr="000C6405">
        <w:rPr>
          <w:rStyle w:val="StyleUnderline"/>
          <w:highlight w:val="yellow"/>
        </w:rPr>
        <w:t>and</w:t>
      </w:r>
      <w:r w:rsidRPr="000C6405">
        <w:rPr>
          <w:sz w:val="16"/>
        </w:rPr>
        <w:t xml:space="preserve"> even </w:t>
      </w:r>
      <w:r w:rsidRPr="000C6405">
        <w:rPr>
          <w:rStyle w:val="StyleUnderline"/>
          <w:highlight w:val="yellow"/>
        </w:rPr>
        <w:t>physical assaults</w:t>
      </w:r>
      <w:r w:rsidRPr="000C6405">
        <w:rPr>
          <w:rStyle w:val="StyleUnderline"/>
        </w:rPr>
        <w:t xml:space="preserve"> on power stations have</w:t>
      </w:r>
      <w:r w:rsidRPr="000C6405">
        <w:rPr>
          <w:sz w:val="16"/>
        </w:rPr>
        <w:t xml:space="preserve"> </w:t>
      </w:r>
      <w:r w:rsidRPr="000C6405">
        <w:rPr>
          <w:rStyle w:val="Emphasis"/>
          <w:highlight w:val="yellow"/>
        </w:rPr>
        <w:t>raised concerns</w:t>
      </w:r>
      <w:r w:rsidRPr="000C6405">
        <w:rPr>
          <w:sz w:val="16"/>
        </w:rPr>
        <w:t xml:space="preserve"> </w:t>
      </w:r>
      <w:r w:rsidRPr="000C6405">
        <w:rPr>
          <w:rStyle w:val="StyleUnderline"/>
        </w:rPr>
        <w:t>about the</w:t>
      </w:r>
      <w:r w:rsidRPr="000C6405">
        <w:rPr>
          <w:sz w:val="16"/>
        </w:rPr>
        <w:t xml:space="preserve"> </w:t>
      </w:r>
      <w:r w:rsidRPr="000C6405">
        <w:rPr>
          <w:rStyle w:val="Emphasis"/>
        </w:rPr>
        <w:t>vulnerability</w:t>
      </w:r>
      <w:r w:rsidRPr="000C6405">
        <w:rPr>
          <w:sz w:val="16"/>
        </w:rPr>
        <w:t xml:space="preserve"> </w:t>
      </w:r>
      <w:r w:rsidRPr="000C6405">
        <w:rPr>
          <w:rStyle w:val="StyleUnderline"/>
        </w:rPr>
        <w:t>of the nation's electric grid</w:t>
      </w:r>
      <w:r w:rsidRPr="000C6405">
        <w:rPr>
          <w:sz w:val="16"/>
        </w:rPr>
        <w:t>.</w:t>
      </w:r>
    </w:p>
    <w:p w14:paraId="0F088097" w14:textId="77777777" w:rsidR="00A626D0" w:rsidRPr="000C6405" w:rsidRDefault="00A626D0" w:rsidP="00A626D0">
      <w:pPr>
        <w:rPr>
          <w:sz w:val="16"/>
        </w:rPr>
      </w:pPr>
      <w:r w:rsidRPr="000C6405">
        <w:rPr>
          <w:sz w:val="16"/>
        </w:rPr>
        <w:t xml:space="preserve">But what exactly is the grid and </w:t>
      </w:r>
      <w:r w:rsidRPr="000C6405">
        <w:rPr>
          <w:rStyle w:val="StyleUnderline"/>
        </w:rPr>
        <w:t>how</w:t>
      </w:r>
      <w:r w:rsidRPr="000C6405">
        <w:rPr>
          <w:sz w:val="16"/>
        </w:rPr>
        <w:t xml:space="preserve"> </w:t>
      </w:r>
      <w:r w:rsidRPr="000C6405">
        <w:rPr>
          <w:rStyle w:val="Emphasis"/>
        </w:rPr>
        <w:t>resilient</w:t>
      </w:r>
      <w:r w:rsidRPr="000C6405">
        <w:rPr>
          <w:sz w:val="16"/>
        </w:rPr>
        <w:t xml:space="preserve"> </w:t>
      </w:r>
      <w:r w:rsidRPr="000C6405">
        <w:rPr>
          <w:rStyle w:val="StyleUnderline"/>
        </w:rPr>
        <w:t>is it against threats of all kinds</w:t>
      </w:r>
      <w:r w:rsidRPr="000C6405">
        <w:rPr>
          <w:sz w:val="16"/>
        </w:rPr>
        <w:t>?</w:t>
      </w:r>
    </w:p>
    <w:p w14:paraId="5439D3CE" w14:textId="77777777" w:rsidR="00A626D0" w:rsidRPr="000C6405" w:rsidRDefault="00A626D0" w:rsidP="00A626D0">
      <w:pPr>
        <w:rPr>
          <w:sz w:val="16"/>
        </w:rPr>
      </w:pPr>
      <w:r w:rsidRPr="000C6405">
        <w:rPr>
          <w:sz w:val="16"/>
        </w:rPr>
        <w:t>The grid is made up of power generators — such as dams, coal plants or wind turbines — and more than five million miles of power lines carrying electricity all over the country, according to the vice president of integrated grid and energy systems at EPRI, a nonprofit research and development institute.</w:t>
      </w:r>
    </w:p>
    <w:p w14:paraId="497F7375" w14:textId="77777777" w:rsidR="00A626D0" w:rsidRPr="000C6405" w:rsidRDefault="00A626D0" w:rsidP="00A626D0">
      <w:pPr>
        <w:rPr>
          <w:sz w:val="16"/>
        </w:rPr>
      </w:pPr>
      <w:r w:rsidRPr="000C6405">
        <w:rPr>
          <w:sz w:val="16"/>
        </w:rPr>
        <w:t xml:space="preserve">"All of that is working together to make sure that when you flip that switch on in your house, the light comes on just then," Daniel Brooks said. "So </w:t>
      </w:r>
      <w:r w:rsidRPr="000C6405">
        <w:rPr>
          <w:rStyle w:val="StyleUnderline"/>
          <w:highlight w:val="yellow"/>
        </w:rPr>
        <w:t>it's</w:t>
      </w:r>
      <w:r w:rsidRPr="000C6405">
        <w:rPr>
          <w:sz w:val="16"/>
        </w:rPr>
        <w:t xml:space="preserve"> </w:t>
      </w:r>
      <w:r w:rsidRPr="000C6405">
        <w:rPr>
          <w:rStyle w:val="Emphasis"/>
        </w:rPr>
        <w:t xml:space="preserve">pretty </w:t>
      </w:r>
      <w:r w:rsidRPr="000C6405">
        <w:rPr>
          <w:rStyle w:val="Emphasis"/>
          <w:highlight w:val="yellow"/>
        </w:rPr>
        <w:t>complicated</w:t>
      </w:r>
      <w:r w:rsidRPr="000C6405">
        <w:rPr>
          <w:sz w:val="16"/>
        </w:rPr>
        <w:t>."</w:t>
      </w:r>
    </w:p>
    <w:p w14:paraId="397D1F61" w14:textId="77777777" w:rsidR="00A626D0" w:rsidRPr="000C6405" w:rsidRDefault="00A626D0" w:rsidP="00A626D0">
      <w:pPr>
        <w:rPr>
          <w:sz w:val="16"/>
        </w:rPr>
      </w:pPr>
      <w:r w:rsidRPr="000C6405">
        <w:rPr>
          <w:sz w:val="16"/>
        </w:rPr>
        <w:t xml:space="preserve">Overall, </w:t>
      </w:r>
      <w:r w:rsidRPr="000C6405">
        <w:rPr>
          <w:rStyle w:val="StyleUnderline"/>
        </w:rPr>
        <w:t xml:space="preserve">the </w:t>
      </w:r>
      <w:r w:rsidRPr="000C6405">
        <w:rPr>
          <w:rStyle w:val="StyleUnderline"/>
          <w:highlight w:val="yellow"/>
        </w:rPr>
        <w:t>grid is</w:t>
      </w:r>
      <w:r w:rsidRPr="000C6405">
        <w:rPr>
          <w:sz w:val="16"/>
          <w:highlight w:val="yellow"/>
        </w:rPr>
        <w:t xml:space="preserve"> "</w:t>
      </w:r>
      <w:r w:rsidRPr="000C6405">
        <w:rPr>
          <w:rStyle w:val="Emphasis"/>
          <w:highlight w:val="yellow"/>
        </w:rPr>
        <w:t>extremely reliable</w:t>
      </w:r>
      <w:r w:rsidRPr="000C6405">
        <w:rPr>
          <w:sz w:val="16"/>
        </w:rPr>
        <w:t>," he said. But with more of the U.S. electrified than at any other point in history, the grid also faces more threats.</w:t>
      </w:r>
    </w:p>
    <w:p w14:paraId="102997D8" w14:textId="77777777" w:rsidR="00A626D0" w:rsidRPr="000C6405" w:rsidRDefault="00A626D0" w:rsidP="00A626D0">
      <w:pPr>
        <w:rPr>
          <w:sz w:val="12"/>
          <w:szCs w:val="12"/>
        </w:rPr>
      </w:pPr>
      <w:r w:rsidRPr="000C6405">
        <w:rPr>
          <w:sz w:val="12"/>
          <w:szCs w:val="12"/>
        </w:rPr>
        <w:t>"We've seen an increasing number of what folks would call a one-in-100-year type of event," Brooks told Fox News.</w:t>
      </w:r>
    </w:p>
    <w:p w14:paraId="26B2F783" w14:textId="77777777" w:rsidR="00A626D0" w:rsidRPr="000C6405" w:rsidRDefault="00A626D0" w:rsidP="00A626D0">
      <w:pPr>
        <w:rPr>
          <w:sz w:val="12"/>
          <w:szCs w:val="12"/>
        </w:rPr>
      </w:pPr>
      <w:r w:rsidRPr="000C6405">
        <w:rPr>
          <w:sz w:val="12"/>
          <w:szCs w:val="12"/>
        </w:rPr>
        <w:t>Extreme weather events like record-breaking wildfires in California, hurricanes and powerful winter storms have become larger considerations for grid planners, Brooks said. But weather is not the only concern.</w:t>
      </w:r>
    </w:p>
    <w:p w14:paraId="3ACE1F5A" w14:textId="77777777" w:rsidR="00A626D0" w:rsidRPr="000C6405" w:rsidRDefault="00A626D0" w:rsidP="00A626D0">
      <w:pPr>
        <w:rPr>
          <w:sz w:val="12"/>
          <w:szCs w:val="12"/>
        </w:rPr>
      </w:pPr>
      <w:r w:rsidRPr="000C6405">
        <w:rPr>
          <w:sz w:val="12"/>
          <w:szCs w:val="12"/>
        </w:rPr>
        <w:t xml:space="preserve">"There are bad guys out there that would like to be able to leverage vulnerabilities that they could find with cyber or maybe physical security," Brooks said. </w:t>
      </w:r>
    </w:p>
    <w:p w14:paraId="10959378" w14:textId="77777777" w:rsidR="00A626D0" w:rsidRPr="000C6405" w:rsidRDefault="00A626D0" w:rsidP="00A626D0">
      <w:pPr>
        <w:rPr>
          <w:sz w:val="12"/>
          <w:szCs w:val="12"/>
        </w:rPr>
      </w:pPr>
      <w:r w:rsidRPr="000C6405">
        <w:rPr>
          <w:sz w:val="12"/>
          <w:szCs w:val="12"/>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554718EA" w14:textId="77777777" w:rsidR="00A626D0" w:rsidRPr="000C6405" w:rsidRDefault="00A626D0" w:rsidP="00A626D0">
      <w:pPr>
        <w:rPr>
          <w:sz w:val="12"/>
          <w:szCs w:val="12"/>
        </w:rPr>
      </w:pPr>
      <w:r w:rsidRPr="000C6405">
        <w:rPr>
          <w:sz w:val="12"/>
          <w:szCs w:val="12"/>
        </w:rPr>
        <w:t>On Christmas morning, vandals struck four substations in Washington, knocking out power to about 15,000 customers. Pundits and activists soon speculated whether the increase in attacks on power stations could be the work of "right-wing extremists."</w:t>
      </w:r>
    </w:p>
    <w:p w14:paraId="2393BD4C" w14:textId="77777777" w:rsidR="00A626D0" w:rsidRPr="000C6405" w:rsidRDefault="00A626D0" w:rsidP="00A626D0">
      <w:pPr>
        <w:rPr>
          <w:sz w:val="12"/>
          <w:szCs w:val="12"/>
        </w:rPr>
      </w:pPr>
      <w:r w:rsidRPr="000C6405">
        <w:rPr>
          <w:sz w:val="12"/>
          <w:szCs w:val="12"/>
        </w:rPr>
        <w:t>The motive in both North Carolina cases remains unknown and no one has been arrested. But the men now charged with attacking the substations in Washington allegedly planned to commit a burglary while the power was out.</w:t>
      </w:r>
    </w:p>
    <w:p w14:paraId="75D1E2D9" w14:textId="77777777" w:rsidR="00A626D0" w:rsidRPr="000C6405" w:rsidRDefault="00A626D0" w:rsidP="00A626D0">
      <w:pPr>
        <w:rPr>
          <w:sz w:val="12"/>
          <w:szCs w:val="12"/>
        </w:rPr>
      </w:pPr>
      <w:r w:rsidRPr="000C6405">
        <w:rPr>
          <w:sz w:val="12"/>
          <w:szCs w:val="12"/>
        </w:rPr>
        <w:t>"Those aren't the normal events that we actually design and operate the grid through," Brooks said.</w:t>
      </w:r>
    </w:p>
    <w:p w14:paraId="0FF8A1A9" w14:textId="77777777" w:rsidR="00A626D0" w:rsidRPr="000C6405" w:rsidRDefault="00A626D0" w:rsidP="00A626D0">
      <w:pPr>
        <w:rPr>
          <w:sz w:val="16"/>
        </w:rPr>
      </w:pPr>
      <w:r w:rsidRPr="000C6405">
        <w:rPr>
          <w:sz w:val="16"/>
        </w:rPr>
        <w:t xml:space="preserve">But </w:t>
      </w:r>
      <w:r w:rsidRPr="000C6405">
        <w:rPr>
          <w:rStyle w:val="StyleUnderline"/>
        </w:rPr>
        <w:t xml:space="preserve">grid </w:t>
      </w:r>
      <w:r w:rsidRPr="000C6405">
        <w:rPr>
          <w:rStyle w:val="StyleUnderline"/>
          <w:highlight w:val="yellow"/>
        </w:rPr>
        <w:t>planners</w:t>
      </w:r>
      <w:r w:rsidRPr="000C6405">
        <w:rPr>
          <w:sz w:val="16"/>
        </w:rPr>
        <w:t xml:space="preserve"> "really want to </w:t>
      </w:r>
      <w:r w:rsidRPr="000C6405">
        <w:rPr>
          <w:rStyle w:val="Emphasis"/>
          <w:highlight w:val="yellow"/>
        </w:rPr>
        <w:t>avoid</w:t>
      </w:r>
      <w:r w:rsidRPr="000C6405">
        <w:rPr>
          <w:sz w:val="16"/>
          <w:highlight w:val="yellow"/>
        </w:rPr>
        <w:t xml:space="preserve"> </w:t>
      </w:r>
      <w:r w:rsidRPr="000C6405">
        <w:rPr>
          <w:rStyle w:val="StyleUnderline"/>
          <w:highlight w:val="yellow"/>
        </w:rPr>
        <w:t>any</w:t>
      </w:r>
      <w:r w:rsidRPr="000C6405">
        <w:rPr>
          <w:rStyle w:val="StyleUnderline"/>
        </w:rPr>
        <w:t xml:space="preserve"> type of </w:t>
      </w:r>
      <w:r w:rsidRPr="000C6405">
        <w:rPr>
          <w:rStyle w:val="StyleUnderline"/>
          <w:highlight w:val="yellow"/>
        </w:rPr>
        <w:t>event that</w:t>
      </w:r>
      <w:r w:rsidRPr="000C6405">
        <w:rPr>
          <w:rStyle w:val="StyleUnderline"/>
        </w:rPr>
        <w:t xml:space="preserve"> could </w:t>
      </w:r>
      <w:r w:rsidRPr="000C6405">
        <w:rPr>
          <w:rStyle w:val="StyleUnderline"/>
          <w:highlight w:val="yellow"/>
        </w:rPr>
        <w:t>result in a</w:t>
      </w:r>
      <w:r w:rsidRPr="000C6405">
        <w:rPr>
          <w:sz w:val="16"/>
          <w:highlight w:val="yellow"/>
        </w:rPr>
        <w:t xml:space="preserve"> </w:t>
      </w:r>
      <w:r w:rsidRPr="000C6405">
        <w:rPr>
          <w:rStyle w:val="Emphasis"/>
          <w:highlight w:val="yellow"/>
        </w:rPr>
        <w:t>long</w:t>
      </w:r>
      <w:r w:rsidRPr="000C6405">
        <w:rPr>
          <w:rStyle w:val="Emphasis"/>
        </w:rPr>
        <w:t xml:space="preserve"> duration</w:t>
      </w:r>
      <w:r w:rsidRPr="000C6405">
        <w:rPr>
          <w:sz w:val="16"/>
        </w:rPr>
        <w:t xml:space="preserve"> </w:t>
      </w:r>
      <w:r w:rsidRPr="000C6405">
        <w:rPr>
          <w:rStyle w:val="StyleUnderline"/>
          <w:highlight w:val="yellow"/>
        </w:rPr>
        <w:t>outage</w:t>
      </w:r>
      <w:r w:rsidRPr="000C6405">
        <w:rPr>
          <w:sz w:val="16"/>
        </w:rPr>
        <w:t>," which could threaten peoples' health and safety, he added.</w:t>
      </w:r>
    </w:p>
    <w:p w14:paraId="505E8990" w14:textId="77777777" w:rsidR="00A626D0" w:rsidRPr="000C6405" w:rsidRDefault="00A626D0" w:rsidP="00A626D0">
      <w:pPr>
        <w:rPr>
          <w:sz w:val="16"/>
        </w:rPr>
      </w:pPr>
      <w:r w:rsidRPr="000C6405">
        <w:rPr>
          <w:rStyle w:val="StyleUnderline"/>
        </w:rPr>
        <w:t xml:space="preserve">Transmission </w:t>
      </w:r>
      <w:r w:rsidRPr="000C6405">
        <w:rPr>
          <w:rStyle w:val="StyleUnderline"/>
          <w:highlight w:val="yellow"/>
        </w:rPr>
        <w:t>towers</w:t>
      </w:r>
      <w:r w:rsidRPr="000C6405">
        <w:rPr>
          <w:rStyle w:val="StyleUnderline"/>
        </w:rPr>
        <w:t xml:space="preserve"> have </w:t>
      </w:r>
      <w:r w:rsidRPr="000C6405">
        <w:rPr>
          <w:rStyle w:val="StyleUnderline"/>
          <w:highlight w:val="yellow"/>
        </w:rPr>
        <w:t>become</w:t>
      </w:r>
      <w:r w:rsidRPr="000C6405">
        <w:rPr>
          <w:sz w:val="16"/>
        </w:rPr>
        <w:t xml:space="preserve"> </w:t>
      </w:r>
      <w:r w:rsidRPr="000C6405">
        <w:rPr>
          <w:rStyle w:val="Emphasis"/>
        </w:rPr>
        <w:t xml:space="preserve">increasingly </w:t>
      </w:r>
      <w:r w:rsidRPr="000C6405">
        <w:rPr>
          <w:rStyle w:val="Emphasis"/>
          <w:highlight w:val="yellow"/>
        </w:rPr>
        <w:t>hardened</w:t>
      </w:r>
      <w:r w:rsidRPr="000C6405">
        <w:rPr>
          <w:sz w:val="16"/>
        </w:rPr>
        <w:t xml:space="preserve"> against winds, he said. Some power lines are designed so that if a tree limb falls across them, the lines drop away from the pole rather than dragging down the entire pole which would take much longer to fix.</w:t>
      </w:r>
    </w:p>
    <w:p w14:paraId="55D049DB" w14:textId="77777777" w:rsidR="00A626D0" w:rsidRPr="000C6405" w:rsidRDefault="00A626D0" w:rsidP="00A626D0">
      <w:pPr>
        <w:rPr>
          <w:sz w:val="16"/>
        </w:rPr>
      </w:pPr>
      <w:r w:rsidRPr="000C6405">
        <w:rPr>
          <w:sz w:val="16"/>
        </w:rPr>
        <w:t>"Part of resiliency is making sure that we don't get those long duration outages by putting in systems that allow us to be able to recover quickly," he said.</w:t>
      </w:r>
    </w:p>
    <w:p w14:paraId="32AE29A8" w14:textId="77777777" w:rsidR="00A626D0" w:rsidRPr="000C6405" w:rsidRDefault="00A626D0" w:rsidP="00A626D0">
      <w:pPr>
        <w:rPr>
          <w:sz w:val="16"/>
        </w:rPr>
      </w:pPr>
      <w:r w:rsidRPr="000C6405">
        <w:rPr>
          <w:sz w:val="16"/>
        </w:rPr>
        <w:t xml:space="preserve">The </w:t>
      </w:r>
      <w:r w:rsidRPr="000C6405">
        <w:rPr>
          <w:rStyle w:val="StyleUnderline"/>
        </w:rPr>
        <w:t xml:space="preserve">national power </w:t>
      </w:r>
      <w:r w:rsidRPr="000C6405">
        <w:rPr>
          <w:rStyle w:val="StyleUnderline"/>
          <w:highlight w:val="yellow"/>
        </w:rPr>
        <w:t>grid is</w:t>
      </w:r>
      <w:r w:rsidRPr="000C6405">
        <w:rPr>
          <w:sz w:val="16"/>
        </w:rPr>
        <w:t xml:space="preserve"> actually </w:t>
      </w:r>
      <w:r w:rsidRPr="000C6405">
        <w:rPr>
          <w:rStyle w:val="StyleUnderline"/>
        </w:rPr>
        <w:t>made up of</w:t>
      </w:r>
      <w:r w:rsidRPr="000C6405">
        <w:rPr>
          <w:sz w:val="16"/>
        </w:rPr>
        <w:t xml:space="preserve"> three </w:t>
      </w:r>
      <w:r w:rsidRPr="000C6405">
        <w:rPr>
          <w:rStyle w:val="Emphasis"/>
        </w:rPr>
        <w:t>loosely-connected</w:t>
      </w:r>
      <w:r w:rsidRPr="000C6405">
        <w:rPr>
          <w:sz w:val="16"/>
          <w:szCs w:val="16"/>
        </w:rPr>
        <w:t xml:space="preserve"> </w:t>
      </w:r>
      <w:r w:rsidRPr="000C6405">
        <w:rPr>
          <w:rStyle w:val="StyleUnderline"/>
          <w:highlight w:val="yellow"/>
        </w:rPr>
        <w:t>regions</w:t>
      </w:r>
      <w:r w:rsidRPr="000C6405">
        <w:rPr>
          <w:sz w:val="16"/>
        </w:rPr>
        <w:t xml:space="preserve">. That's </w:t>
      </w:r>
      <w:r w:rsidRPr="000C6405">
        <w:rPr>
          <w:rStyle w:val="StyleUnderline"/>
          <w:highlight w:val="yellow"/>
        </w:rPr>
        <w:t>good news</w:t>
      </w:r>
      <w:r w:rsidRPr="000C6405">
        <w:rPr>
          <w:rStyle w:val="StyleUnderline"/>
        </w:rPr>
        <w:t xml:space="preserve"> when it comes </w:t>
      </w:r>
      <w:r w:rsidRPr="000C6405">
        <w:rPr>
          <w:rStyle w:val="StyleUnderline"/>
          <w:highlight w:val="yellow"/>
        </w:rPr>
        <w:t>to</w:t>
      </w:r>
      <w:r w:rsidRPr="000C6405">
        <w:rPr>
          <w:sz w:val="16"/>
          <w:highlight w:val="yellow"/>
        </w:rPr>
        <w:t xml:space="preserve"> </w:t>
      </w:r>
      <w:r w:rsidRPr="000C6405">
        <w:rPr>
          <w:rStyle w:val="Emphasis"/>
          <w:highlight w:val="yellow"/>
        </w:rPr>
        <w:t>resiliency</w:t>
      </w:r>
      <w:r w:rsidRPr="000C6405">
        <w:rPr>
          <w:sz w:val="16"/>
        </w:rPr>
        <w:t xml:space="preserve"> </w:t>
      </w:r>
      <w:r w:rsidRPr="000C6405">
        <w:rPr>
          <w:rStyle w:val="StyleUnderline"/>
        </w:rPr>
        <w:t xml:space="preserve">because it means </w:t>
      </w:r>
      <w:r w:rsidRPr="000C6405">
        <w:rPr>
          <w:rStyle w:val="StyleUnderline"/>
          <w:highlight w:val="yellow"/>
        </w:rPr>
        <w:t>if there's a</w:t>
      </w:r>
      <w:r w:rsidRPr="000C6405">
        <w:rPr>
          <w:sz w:val="16"/>
          <w:highlight w:val="yellow"/>
        </w:rPr>
        <w:t xml:space="preserve"> </w:t>
      </w:r>
      <w:r w:rsidRPr="000C6405">
        <w:rPr>
          <w:rStyle w:val="Emphasis"/>
          <w:highlight w:val="yellow"/>
        </w:rPr>
        <w:t>serious problem</w:t>
      </w:r>
      <w:r w:rsidRPr="000C6405">
        <w:rPr>
          <w:sz w:val="16"/>
        </w:rPr>
        <w:t xml:space="preserve"> in the Western interconnection, </w:t>
      </w:r>
      <w:r w:rsidRPr="000C6405">
        <w:rPr>
          <w:rStyle w:val="StyleUnderline"/>
        </w:rPr>
        <w:t>the</w:t>
      </w:r>
      <w:r w:rsidRPr="000C6405">
        <w:rPr>
          <w:sz w:val="16"/>
        </w:rPr>
        <w:t xml:space="preserve"> Eastern </w:t>
      </w:r>
      <w:r w:rsidRPr="000C6405">
        <w:rPr>
          <w:rStyle w:val="Emphasis"/>
          <w:highlight w:val="yellow"/>
        </w:rPr>
        <w:t>U.S.</w:t>
      </w:r>
      <w:r w:rsidRPr="000C6405">
        <w:rPr>
          <w:sz w:val="16"/>
          <w:highlight w:val="yellow"/>
        </w:rPr>
        <w:t xml:space="preserve"> </w:t>
      </w:r>
      <w:r w:rsidRPr="000C6405">
        <w:rPr>
          <w:rStyle w:val="StyleUnderline"/>
          <w:highlight w:val="yellow"/>
        </w:rPr>
        <w:t>should be fine</w:t>
      </w:r>
      <w:r w:rsidRPr="000C6405">
        <w:rPr>
          <w:sz w:val="16"/>
        </w:rPr>
        <w:t>, Brooks said.</w:t>
      </w:r>
    </w:p>
    <w:p w14:paraId="5E80D65D" w14:textId="77777777" w:rsidR="00A626D0" w:rsidRPr="000C6405" w:rsidRDefault="00A626D0" w:rsidP="00A626D0">
      <w:pPr>
        <w:rPr>
          <w:sz w:val="16"/>
        </w:rPr>
      </w:pPr>
      <w:r w:rsidRPr="000C6405">
        <w:rPr>
          <w:sz w:val="16"/>
        </w:rPr>
        <w:t xml:space="preserve">"An </w:t>
      </w:r>
      <w:r w:rsidRPr="000C6405">
        <w:rPr>
          <w:rStyle w:val="StyleUnderline"/>
        </w:rPr>
        <w:t>issue</w:t>
      </w:r>
      <w:r w:rsidRPr="000C6405">
        <w:rPr>
          <w:sz w:val="16"/>
        </w:rPr>
        <w:t xml:space="preserve"> that starts to happen and hopefully </w:t>
      </w:r>
      <w:r w:rsidRPr="000C6405">
        <w:rPr>
          <w:rStyle w:val="StyleUnderline"/>
        </w:rPr>
        <w:t>would</w:t>
      </w:r>
      <w:r w:rsidRPr="000C6405">
        <w:rPr>
          <w:sz w:val="16"/>
        </w:rPr>
        <w:t xml:space="preserve"> </w:t>
      </w:r>
      <w:r w:rsidRPr="000C6405">
        <w:rPr>
          <w:rStyle w:val="Emphasis"/>
          <w:sz w:val="24"/>
          <w:szCs w:val="24"/>
          <w:highlight w:val="yellow"/>
        </w:rPr>
        <w:t>never</w:t>
      </w:r>
      <w:r w:rsidRPr="000C6405">
        <w:rPr>
          <w:sz w:val="16"/>
        </w:rPr>
        <w:t xml:space="preserve"> actually </w:t>
      </w:r>
      <w:r w:rsidRPr="000C6405">
        <w:rPr>
          <w:rStyle w:val="Emphasis"/>
          <w:sz w:val="24"/>
          <w:szCs w:val="24"/>
          <w:highlight w:val="yellow"/>
        </w:rPr>
        <w:t>cascade into a complete blackout</w:t>
      </w:r>
      <w:r w:rsidRPr="000C6405">
        <w:rPr>
          <w:sz w:val="16"/>
        </w:rPr>
        <w:t xml:space="preserve">, </w:t>
      </w:r>
      <w:r w:rsidRPr="000C6405">
        <w:rPr>
          <w:rStyle w:val="StyleUnderline"/>
        </w:rPr>
        <w:t xml:space="preserve">that </w:t>
      </w:r>
      <w:r w:rsidRPr="000C6405">
        <w:rPr>
          <w:rStyle w:val="StyleUnderline"/>
          <w:highlight w:val="yellow"/>
        </w:rPr>
        <w:t>wouldn't go beyond</w:t>
      </w:r>
      <w:r w:rsidRPr="000C6405">
        <w:rPr>
          <w:rStyle w:val="StyleUnderline"/>
        </w:rPr>
        <w:t xml:space="preserve"> those</w:t>
      </w:r>
      <w:r w:rsidRPr="000C6405">
        <w:rPr>
          <w:sz w:val="16"/>
        </w:rPr>
        <w:t xml:space="preserve"> </w:t>
      </w:r>
      <w:r w:rsidRPr="000C6405">
        <w:rPr>
          <w:rStyle w:val="Emphasis"/>
          <w:highlight w:val="yellow"/>
        </w:rPr>
        <w:t>individual</w:t>
      </w:r>
      <w:r w:rsidRPr="000C6405">
        <w:rPr>
          <w:sz w:val="16"/>
          <w:highlight w:val="yellow"/>
        </w:rPr>
        <w:t xml:space="preserve"> </w:t>
      </w:r>
      <w:r w:rsidRPr="000C6405">
        <w:rPr>
          <w:rStyle w:val="StyleUnderline"/>
          <w:highlight w:val="yellow"/>
        </w:rPr>
        <w:t>grids</w:t>
      </w:r>
      <w:r w:rsidRPr="000C6405">
        <w:rPr>
          <w:sz w:val="16"/>
        </w:rPr>
        <w:t>," he said.</w:t>
      </w:r>
    </w:p>
    <w:p w14:paraId="0FACA0CE" w14:textId="77777777" w:rsidR="00A626D0" w:rsidRPr="00CE2273" w:rsidRDefault="00A626D0" w:rsidP="00A626D0">
      <w:pPr>
        <w:rPr>
          <w:sz w:val="16"/>
        </w:rPr>
      </w:pPr>
      <w:r w:rsidRPr="000C6405">
        <w:rPr>
          <w:sz w:val="16"/>
        </w:rPr>
        <w:t xml:space="preserve">A </w:t>
      </w:r>
      <w:r w:rsidRPr="000C6405">
        <w:rPr>
          <w:rStyle w:val="StyleUnderline"/>
          <w:highlight w:val="yellow"/>
        </w:rPr>
        <w:t>diverse</w:t>
      </w:r>
      <w:r w:rsidRPr="000C6405">
        <w:rPr>
          <w:rStyle w:val="StyleUnderline"/>
        </w:rPr>
        <w:t xml:space="preserve"> array of power </w:t>
      </w:r>
      <w:r w:rsidRPr="000C6405">
        <w:rPr>
          <w:rStyle w:val="StyleUnderline"/>
          <w:highlight w:val="yellow"/>
        </w:rPr>
        <w:t>sources is</w:t>
      </w:r>
      <w:r w:rsidRPr="000C6405">
        <w:rPr>
          <w:sz w:val="16"/>
        </w:rPr>
        <w:t xml:space="preserve"> also </w:t>
      </w:r>
      <w:r w:rsidRPr="000C6405">
        <w:rPr>
          <w:rStyle w:val="Emphasis"/>
          <w:highlight w:val="yellow"/>
        </w:rPr>
        <w:t>key</w:t>
      </w:r>
      <w:r w:rsidRPr="000C6405">
        <w:rPr>
          <w:sz w:val="16"/>
        </w:rPr>
        <w:t xml:space="preserve"> </w:t>
      </w:r>
      <w:r w:rsidRPr="000C6405">
        <w:rPr>
          <w:rStyle w:val="StyleUnderline"/>
        </w:rPr>
        <w:t>to grid resiliency</w:t>
      </w:r>
      <w:r w:rsidRPr="000C6405">
        <w:rPr>
          <w:sz w:val="16"/>
        </w:rPr>
        <w:t xml:space="preserve">, Brooks said. </w:t>
      </w:r>
      <w:r w:rsidRPr="000C6405">
        <w:rPr>
          <w:rStyle w:val="StyleUnderline"/>
        </w:rPr>
        <w:t>Solar power might perform well</w:t>
      </w:r>
      <w:r w:rsidRPr="000C6405">
        <w:rPr>
          <w:sz w:val="16"/>
        </w:rPr>
        <w:t xml:space="preserve"> during the day, </w:t>
      </w:r>
      <w:r w:rsidRPr="000C6405">
        <w:rPr>
          <w:rStyle w:val="StyleUnderline"/>
        </w:rPr>
        <w:t>but</w:t>
      </w:r>
      <w:r w:rsidRPr="000C6405">
        <w:rPr>
          <w:sz w:val="16"/>
        </w:rPr>
        <w:t xml:space="preserve"> the benefits vanish when the sun does, so other resources such as </w:t>
      </w:r>
      <w:r w:rsidRPr="000C6405">
        <w:rPr>
          <w:rStyle w:val="Emphasis"/>
          <w:highlight w:val="yellow"/>
        </w:rPr>
        <w:t>nuclear</w:t>
      </w:r>
      <w:r w:rsidRPr="000C6405">
        <w:rPr>
          <w:sz w:val="16"/>
          <w:highlight w:val="yellow"/>
        </w:rPr>
        <w:t xml:space="preserve">, </w:t>
      </w:r>
      <w:r w:rsidRPr="000C6405">
        <w:rPr>
          <w:rStyle w:val="Emphasis"/>
          <w:highlight w:val="yellow"/>
        </w:rPr>
        <w:t>gas</w:t>
      </w:r>
      <w:r w:rsidRPr="000C6405">
        <w:rPr>
          <w:sz w:val="16"/>
          <w:highlight w:val="yellow"/>
        </w:rPr>
        <w:t xml:space="preserve"> </w:t>
      </w:r>
      <w:r w:rsidRPr="000C6405">
        <w:rPr>
          <w:rStyle w:val="StyleUnderline"/>
          <w:highlight w:val="yellow"/>
        </w:rPr>
        <w:t>or</w:t>
      </w:r>
      <w:r w:rsidRPr="000C6405">
        <w:rPr>
          <w:sz w:val="16"/>
          <w:highlight w:val="yellow"/>
        </w:rPr>
        <w:t xml:space="preserve"> </w:t>
      </w:r>
      <w:r w:rsidRPr="000C6405">
        <w:rPr>
          <w:rStyle w:val="Emphasis"/>
          <w:highlight w:val="yellow"/>
        </w:rPr>
        <w:t>coal</w:t>
      </w:r>
      <w:r w:rsidRPr="000C6405">
        <w:rPr>
          <w:sz w:val="16"/>
        </w:rPr>
        <w:t xml:space="preserve"> </w:t>
      </w:r>
      <w:r w:rsidRPr="000C6405">
        <w:rPr>
          <w:rStyle w:val="StyleUnderline"/>
        </w:rPr>
        <w:t xml:space="preserve">might </w:t>
      </w:r>
      <w:r w:rsidRPr="000C6405">
        <w:rPr>
          <w:rStyle w:val="StyleUnderline"/>
          <w:highlight w:val="yellow"/>
        </w:rPr>
        <w:t>pick up</w:t>
      </w:r>
      <w:r w:rsidRPr="000C6405">
        <w:rPr>
          <w:rStyle w:val="StyleUnderline"/>
        </w:rPr>
        <w:t xml:space="preserve"> the </w:t>
      </w:r>
      <w:r w:rsidRPr="000C6405">
        <w:rPr>
          <w:rStyle w:val="StyleUnderline"/>
          <w:highlight w:val="yellow"/>
        </w:rPr>
        <w:t>slack</w:t>
      </w:r>
      <w:r w:rsidRPr="000C6405">
        <w:rPr>
          <w:sz w:val="16"/>
        </w:rPr>
        <w:t>.</w:t>
      </w:r>
      <w:r>
        <w:t>.</w:t>
      </w:r>
    </w:p>
    <w:p w14:paraId="6CA1AB57" w14:textId="77777777" w:rsidR="00A626D0" w:rsidRDefault="00A626D0" w:rsidP="00A626D0">
      <w:pPr>
        <w:pStyle w:val="Heading3"/>
      </w:pPr>
      <w:r>
        <w:t>Grid---Food---1NC</w:t>
      </w:r>
    </w:p>
    <w:p w14:paraId="113724C4" w14:textId="77777777" w:rsidR="00A626D0" w:rsidRDefault="00A626D0" w:rsidP="00A626D0">
      <w:pPr>
        <w:pStyle w:val="Heading4"/>
      </w:pPr>
      <w:r>
        <w:t xml:space="preserve">Global food insecurity is </w:t>
      </w:r>
      <w:r w:rsidRPr="00E54329">
        <w:rPr>
          <w:u w:val="single"/>
        </w:rPr>
        <w:t>inevitable</w:t>
      </w:r>
      <w:r>
        <w:t>.</w:t>
      </w:r>
    </w:p>
    <w:p w14:paraId="0B8A25EF" w14:textId="77777777" w:rsidR="00A626D0" w:rsidRDefault="00A626D0" w:rsidP="00A626D0">
      <w:r>
        <w:t xml:space="preserve">Martina </w:t>
      </w:r>
      <w:r w:rsidRPr="00522A18">
        <w:rPr>
          <w:rStyle w:val="Style13ptBold"/>
        </w:rPr>
        <w:t>Igini 24</w:t>
      </w:r>
      <w:r>
        <w:t>, Journalist &amp; Editor, Earth.Org, "Why Global Food Security Matters in 2024," Earth.Org, 01/11/2024, https://earth.org/global-food-security/. [italics in original]</w:t>
      </w:r>
    </w:p>
    <w:p w14:paraId="4DDDF42D" w14:textId="77777777" w:rsidR="00A626D0" w:rsidRPr="00735911" w:rsidRDefault="00A626D0" w:rsidP="00A626D0">
      <w:pPr>
        <w:rPr>
          <w:sz w:val="16"/>
        </w:rPr>
      </w:pPr>
      <w:r w:rsidRPr="00735911">
        <w:rPr>
          <w:sz w:val="16"/>
        </w:rPr>
        <w:t xml:space="preserve">The COVID-19 </w:t>
      </w:r>
      <w:r w:rsidRPr="00735911">
        <w:rPr>
          <w:rStyle w:val="StyleUnderline"/>
        </w:rPr>
        <w:t>pandemic has</w:t>
      </w:r>
      <w:r w:rsidRPr="00735911">
        <w:rPr>
          <w:sz w:val="16"/>
        </w:rPr>
        <w:t xml:space="preserve"> </w:t>
      </w:r>
      <w:r w:rsidRPr="00735911">
        <w:rPr>
          <w:rStyle w:val="Emphasis"/>
        </w:rPr>
        <w:t>heavily compromised</w:t>
      </w:r>
      <w:r w:rsidRPr="00735911">
        <w:rPr>
          <w:sz w:val="16"/>
        </w:rPr>
        <w:t xml:space="preserve"> </w:t>
      </w:r>
      <w:r w:rsidRPr="00735911">
        <w:rPr>
          <w:rStyle w:val="StyleUnderline"/>
        </w:rPr>
        <w:t>food security globally</w:t>
      </w:r>
      <w:r w:rsidRPr="00735911">
        <w:rPr>
          <w:sz w:val="16"/>
        </w:rPr>
        <w:t xml:space="preserve">, increasing hunger levels </w:t>
      </w:r>
      <w:r w:rsidRPr="00735911">
        <w:rPr>
          <w:rStyle w:val="StyleUnderline"/>
        </w:rPr>
        <w:t>by an estimated</w:t>
      </w:r>
      <w:r w:rsidRPr="00735911">
        <w:rPr>
          <w:sz w:val="16"/>
        </w:rPr>
        <w:t xml:space="preserve"> </w:t>
      </w:r>
      <w:r w:rsidRPr="00735911">
        <w:rPr>
          <w:rStyle w:val="Emphasis"/>
        </w:rPr>
        <w:t>118 million people worldwide</w:t>
      </w:r>
      <w:r w:rsidRPr="00735911">
        <w:rPr>
          <w:sz w:val="16"/>
        </w:rPr>
        <w:t xml:space="preserve"> in 2020, the most since 2006. Hunger kills more people than HIV/AIDS, malaria, and tuberculosis combined, the vast majority of which live in developing countries. And it is these </w:t>
      </w:r>
      <w:r w:rsidRPr="00735911">
        <w:rPr>
          <w:rStyle w:val="StyleUnderline"/>
        </w:rPr>
        <w:t>countries</w:t>
      </w:r>
      <w:r w:rsidRPr="00735911">
        <w:rPr>
          <w:sz w:val="16"/>
        </w:rPr>
        <w:t xml:space="preserve"> that </w:t>
      </w:r>
      <w:r w:rsidRPr="00735911">
        <w:rPr>
          <w:rStyle w:val="StyleUnderline"/>
        </w:rPr>
        <w:t>are</w:t>
      </w:r>
      <w:r w:rsidRPr="00735911">
        <w:rPr>
          <w:sz w:val="16"/>
        </w:rPr>
        <w:t xml:space="preserve"> now </w:t>
      </w:r>
      <w:r w:rsidRPr="00735911">
        <w:rPr>
          <w:rStyle w:val="StyleUnderline"/>
        </w:rPr>
        <w:t>experiencing the</w:t>
      </w:r>
      <w:r w:rsidRPr="00735911">
        <w:rPr>
          <w:sz w:val="16"/>
        </w:rPr>
        <w:t xml:space="preserve"> </w:t>
      </w:r>
      <w:r w:rsidRPr="00735911">
        <w:rPr>
          <w:rStyle w:val="Emphasis"/>
        </w:rPr>
        <w:t>worst consequences</w:t>
      </w:r>
      <w:r w:rsidRPr="00735911">
        <w:rPr>
          <w:sz w:val="16"/>
        </w:rPr>
        <w:t xml:space="preserve"> </w:t>
      </w:r>
      <w:r w:rsidRPr="00735911">
        <w:rPr>
          <w:rStyle w:val="StyleUnderline"/>
        </w:rPr>
        <w:t>of the current food crisis</w:t>
      </w:r>
      <w:r w:rsidRPr="00735911">
        <w:rPr>
          <w:sz w:val="16"/>
        </w:rPr>
        <w:t>.</w:t>
      </w:r>
    </w:p>
    <w:p w14:paraId="56ED3E95" w14:textId="77777777" w:rsidR="00A626D0" w:rsidRPr="00735911" w:rsidRDefault="00A626D0" w:rsidP="00A626D0">
      <w:pPr>
        <w:rPr>
          <w:sz w:val="16"/>
        </w:rPr>
      </w:pPr>
      <w:r w:rsidRPr="00735911">
        <w:rPr>
          <w:sz w:val="16"/>
        </w:rPr>
        <w:t xml:space="preserve">In 2012, </w:t>
      </w:r>
      <w:r w:rsidRPr="00735911">
        <w:rPr>
          <w:i/>
          <w:iCs/>
          <w:sz w:val="16"/>
        </w:rPr>
        <w:t>The Economist</w:t>
      </w:r>
      <w:r w:rsidRPr="00735911">
        <w:rPr>
          <w:sz w:val="16"/>
        </w:rPr>
        <w:t xml:space="preserve"> first published the Global Food Security Index, an instrument that measures food security in 113 countries. Yearly rankings show this varies greatly around the world. </w:t>
      </w:r>
      <w:r w:rsidRPr="00735911">
        <w:rPr>
          <w:rStyle w:val="StyleUnderline"/>
        </w:rPr>
        <w:t>Some</w:t>
      </w:r>
      <w:r w:rsidRPr="00735911">
        <w:rPr>
          <w:sz w:val="16"/>
        </w:rPr>
        <w:t xml:space="preserve"> regions </w:t>
      </w:r>
      <w:r w:rsidRPr="00735911">
        <w:rPr>
          <w:rStyle w:val="StyleUnderline"/>
        </w:rPr>
        <w:t>are</w:t>
      </w:r>
      <w:r w:rsidRPr="00735911">
        <w:rPr>
          <w:sz w:val="16"/>
        </w:rPr>
        <w:t xml:space="preserve"> </w:t>
      </w:r>
      <w:r w:rsidRPr="00735911">
        <w:rPr>
          <w:rStyle w:val="Emphasis"/>
        </w:rPr>
        <w:t>more prone</w:t>
      </w:r>
      <w:r w:rsidRPr="00735911">
        <w:rPr>
          <w:sz w:val="16"/>
        </w:rPr>
        <w:t xml:space="preserve"> </w:t>
      </w:r>
      <w:r w:rsidRPr="00735911">
        <w:rPr>
          <w:rStyle w:val="StyleUnderline"/>
        </w:rPr>
        <w:t xml:space="preserve">to </w:t>
      </w:r>
      <w:r w:rsidRPr="00EB758B">
        <w:rPr>
          <w:rStyle w:val="StyleUnderline"/>
          <w:highlight w:val="yellow"/>
        </w:rPr>
        <w:t>food insecurity due to</w:t>
      </w:r>
      <w:r w:rsidRPr="00735911">
        <w:rPr>
          <w:rStyle w:val="StyleUnderline"/>
        </w:rPr>
        <w:t xml:space="preserve"> a</w:t>
      </w:r>
      <w:r w:rsidRPr="00735911">
        <w:rPr>
          <w:sz w:val="16"/>
        </w:rPr>
        <w:t xml:space="preserve"> </w:t>
      </w:r>
      <w:r w:rsidRPr="00EB758B">
        <w:rPr>
          <w:rStyle w:val="Emphasis"/>
          <w:highlight w:val="yellow"/>
        </w:rPr>
        <w:t>lack of fertile land</w:t>
      </w:r>
      <w:r w:rsidRPr="00EB758B">
        <w:rPr>
          <w:sz w:val="16"/>
          <w:highlight w:val="yellow"/>
        </w:rPr>
        <w:t xml:space="preserve"> </w:t>
      </w:r>
      <w:r w:rsidRPr="00EB758B">
        <w:rPr>
          <w:rStyle w:val="StyleUnderline"/>
          <w:highlight w:val="yellow"/>
        </w:rPr>
        <w:t>as well as</w:t>
      </w:r>
      <w:r w:rsidRPr="00EB758B">
        <w:rPr>
          <w:sz w:val="16"/>
          <w:highlight w:val="yellow"/>
        </w:rPr>
        <w:t xml:space="preserve"> </w:t>
      </w:r>
      <w:r w:rsidRPr="00EB758B">
        <w:rPr>
          <w:rStyle w:val="Emphasis"/>
          <w:highlight w:val="yellow"/>
        </w:rPr>
        <w:t>capital</w:t>
      </w:r>
      <w:r w:rsidRPr="00735911">
        <w:rPr>
          <w:sz w:val="16"/>
        </w:rPr>
        <w:t xml:space="preserve"> to</w:t>
      </w:r>
      <w:r w:rsidRPr="00EB758B">
        <w:t xml:space="preserve"> </w:t>
      </w:r>
      <w:r w:rsidRPr="00735911">
        <w:rPr>
          <w:rStyle w:val="StyleUnderline"/>
        </w:rPr>
        <w:t>procure sufficient food through the purchasing of imports</w:t>
      </w:r>
      <w:r w:rsidRPr="00735911">
        <w:rPr>
          <w:sz w:val="16"/>
        </w:rPr>
        <w:t xml:space="preserve">. However, some </w:t>
      </w:r>
      <w:r w:rsidRPr="00EB758B">
        <w:rPr>
          <w:rStyle w:val="StyleUnderline"/>
        </w:rPr>
        <w:t>external</w:t>
      </w:r>
      <w:r w:rsidRPr="00735911">
        <w:rPr>
          <w:rStyle w:val="StyleUnderline"/>
        </w:rPr>
        <w:t xml:space="preserve"> factors such as sudden </w:t>
      </w:r>
      <w:r w:rsidRPr="00EB758B">
        <w:rPr>
          <w:rStyle w:val="StyleUnderline"/>
          <w:highlight w:val="yellow"/>
        </w:rPr>
        <w:t>armed conflicts</w:t>
      </w:r>
      <w:r w:rsidRPr="00735911">
        <w:rPr>
          <w:rStyle w:val="StyleUnderline"/>
        </w:rPr>
        <w:t xml:space="preserve"> like the</w:t>
      </w:r>
      <w:r w:rsidRPr="00735911">
        <w:rPr>
          <w:sz w:val="16"/>
        </w:rPr>
        <w:t xml:space="preserve"> ongoing </w:t>
      </w:r>
      <w:r w:rsidRPr="00735911">
        <w:rPr>
          <w:rStyle w:val="Emphasis"/>
        </w:rPr>
        <w:t>Ukraine</w:t>
      </w:r>
      <w:r w:rsidRPr="00735911">
        <w:rPr>
          <w:sz w:val="16"/>
        </w:rPr>
        <w:t xml:space="preserve"> Russia </w:t>
      </w:r>
      <w:r w:rsidRPr="00735911">
        <w:rPr>
          <w:rStyle w:val="Emphasis"/>
        </w:rPr>
        <w:t>war</w:t>
      </w:r>
      <w:r w:rsidRPr="00735911">
        <w:rPr>
          <w:sz w:val="16"/>
        </w:rPr>
        <w:t xml:space="preserve"> </w:t>
      </w:r>
      <w:r w:rsidRPr="00EB758B">
        <w:rPr>
          <w:rStyle w:val="StyleUnderline"/>
          <w:highlight w:val="yellow"/>
        </w:rPr>
        <w:t>or</w:t>
      </w:r>
      <w:r w:rsidRPr="00735911">
        <w:rPr>
          <w:sz w:val="16"/>
        </w:rPr>
        <w:t xml:space="preserve"> </w:t>
      </w:r>
      <w:r w:rsidRPr="00735911">
        <w:rPr>
          <w:rStyle w:val="Emphasis"/>
        </w:rPr>
        <w:t xml:space="preserve">global </w:t>
      </w:r>
      <w:r w:rsidRPr="00EB758B">
        <w:rPr>
          <w:rStyle w:val="Emphasis"/>
          <w:highlight w:val="yellow"/>
        </w:rPr>
        <w:t>health issues</w:t>
      </w:r>
      <w:r w:rsidRPr="00735911">
        <w:rPr>
          <w:sz w:val="16"/>
        </w:rPr>
        <w:t xml:space="preserve"> like the recent pandemic </w:t>
      </w:r>
      <w:r w:rsidRPr="00EB758B">
        <w:rPr>
          <w:rStyle w:val="StyleUnderline"/>
          <w:highlight w:val="yellow"/>
        </w:rPr>
        <w:t>compromise</w:t>
      </w:r>
      <w:r w:rsidRPr="00735911">
        <w:rPr>
          <w:rStyle w:val="StyleUnderline"/>
        </w:rPr>
        <w:t xml:space="preserve"> food </w:t>
      </w:r>
      <w:r w:rsidRPr="00EB758B">
        <w:rPr>
          <w:rStyle w:val="StyleUnderline"/>
          <w:highlight w:val="yellow"/>
        </w:rPr>
        <w:t>supplies</w:t>
      </w:r>
      <w:r w:rsidRPr="00735911">
        <w:rPr>
          <w:rStyle w:val="StyleUnderline"/>
        </w:rPr>
        <w:t xml:space="preserve"> in</w:t>
      </w:r>
      <w:r w:rsidRPr="00735911">
        <w:rPr>
          <w:sz w:val="16"/>
        </w:rPr>
        <w:t xml:space="preserve"> </w:t>
      </w:r>
      <w:r w:rsidRPr="00735911">
        <w:rPr>
          <w:rStyle w:val="Emphasis"/>
        </w:rPr>
        <w:t>'safer'</w:t>
      </w:r>
      <w:r w:rsidRPr="00735911">
        <w:rPr>
          <w:sz w:val="16"/>
        </w:rPr>
        <w:t xml:space="preserve"> </w:t>
      </w:r>
      <w:r w:rsidRPr="00735911">
        <w:rPr>
          <w:rStyle w:val="StyleUnderline"/>
        </w:rPr>
        <w:t>countries</w:t>
      </w:r>
      <w:r w:rsidRPr="00735911">
        <w:rPr>
          <w:sz w:val="16"/>
        </w:rPr>
        <w:t xml:space="preserve"> as well.</w:t>
      </w:r>
    </w:p>
    <w:p w14:paraId="6686CAF8" w14:textId="77777777" w:rsidR="00A626D0" w:rsidRPr="00735911" w:rsidRDefault="00A626D0" w:rsidP="00A626D0">
      <w:pPr>
        <w:rPr>
          <w:sz w:val="16"/>
        </w:rPr>
      </w:pPr>
      <w:r w:rsidRPr="00735911">
        <w:rPr>
          <w:sz w:val="16"/>
        </w:rPr>
        <w:t>According to the 2022 Index, Finland, Ireland, and Norway share the top rank with the overall GFS score in the range of 80 and 84 points on the index, proving that these countries all have sufficient and affordable food supplies and natural resources to support their population as well as adequate food safety net programmes. The seven worst performing countries in that year were all in Africa with the exception of Syria and Haiti, the lowest and second-lowest in the rank, respectively with scores ranging from 34 to 37 for their low availability and affordability of food supplies as well as very low quality and safety standards.</w:t>
      </w:r>
    </w:p>
    <w:p w14:paraId="5C257B10" w14:textId="77777777" w:rsidR="00A626D0" w:rsidRPr="00735911" w:rsidRDefault="00A626D0" w:rsidP="00A626D0">
      <w:pPr>
        <w:rPr>
          <w:sz w:val="16"/>
        </w:rPr>
      </w:pPr>
      <w:r w:rsidRPr="00735911">
        <w:rPr>
          <w:sz w:val="16"/>
        </w:rPr>
        <w:t>[Figure omitted]</w:t>
      </w:r>
    </w:p>
    <w:p w14:paraId="24EEEF07" w14:textId="77777777" w:rsidR="00A626D0" w:rsidRPr="00E54329" w:rsidRDefault="00A626D0" w:rsidP="00A626D0">
      <w:pPr>
        <w:rPr>
          <w:sz w:val="16"/>
        </w:rPr>
      </w:pPr>
      <w:r w:rsidRPr="00E54329">
        <w:rPr>
          <w:sz w:val="16"/>
        </w:rPr>
        <w:t xml:space="preserve">The </w:t>
      </w:r>
      <w:r w:rsidRPr="00EB758B">
        <w:rPr>
          <w:rStyle w:val="StyleUnderline"/>
        </w:rPr>
        <w:t>world population is growing at a rate of about</w:t>
      </w:r>
      <w:r w:rsidRPr="00EB758B">
        <w:rPr>
          <w:sz w:val="16"/>
        </w:rPr>
        <w:t xml:space="preserve"> </w:t>
      </w:r>
      <w:r w:rsidRPr="00EB758B">
        <w:rPr>
          <w:rStyle w:val="Emphasis"/>
        </w:rPr>
        <w:t>1% each ycu</w:t>
      </w:r>
      <w:r w:rsidRPr="00EB758B">
        <w:rPr>
          <w:sz w:val="16"/>
        </w:rPr>
        <w:t xml:space="preserve">, </w:t>
      </w:r>
      <w:r w:rsidRPr="00EB758B">
        <w:rPr>
          <w:rStyle w:val="StyleUnderline"/>
        </w:rPr>
        <w:t>a</w:t>
      </w:r>
      <w:r w:rsidRPr="00EB758B">
        <w:rPr>
          <w:sz w:val="16"/>
        </w:rPr>
        <w:t xml:space="preserve"> </w:t>
      </w:r>
      <w:r w:rsidRPr="00EB758B">
        <w:rPr>
          <w:rStyle w:val="Emphasis"/>
        </w:rPr>
        <w:t>significant decrease</w:t>
      </w:r>
      <w:r w:rsidRPr="00EB758B">
        <w:rPr>
          <w:sz w:val="16"/>
        </w:rPr>
        <w:t xml:space="preserve"> </w:t>
      </w:r>
      <w:r w:rsidRPr="00EB758B">
        <w:rPr>
          <w:rStyle w:val="StyleUnderline"/>
        </w:rPr>
        <w:t>from the</w:t>
      </w:r>
      <w:r w:rsidRPr="00EB758B">
        <w:rPr>
          <w:sz w:val="16"/>
        </w:rPr>
        <w:t xml:space="preserve"> </w:t>
      </w:r>
      <w:r w:rsidRPr="00EB758B">
        <w:rPr>
          <w:rStyle w:val="Emphasis"/>
        </w:rPr>
        <w:t>2.2% growth</w:t>
      </w:r>
      <w:r w:rsidRPr="00EB758B">
        <w:rPr>
          <w:sz w:val="16"/>
        </w:rPr>
        <w:t xml:space="preserve"> </w:t>
      </w:r>
      <w:r w:rsidRPr="00EB758B">
        <w:rPr>
          <w:rStyle w:val="StyleUnderline"/>
        </w:rPr>
        <w:t>from 50 years ago</w:t>
      </w:r>
      <w:r w:rsidRPr="00EB758B">
        <w:rPr>
          <w:sz w:val="16"/>
        </w:rPr>
        <w:t xml:space="preserve">. </w:t>
      </w:r>
      <w:r w:rsidRPr="00EB758B">
        <w:rPr>
          <w:rStyle w:val="StyleUnderline"/>
        </w:rPr>
        <w:t>Despite this, estimates predict that</w:t>
      </w:r>
      <w:r w:rsidRPr="00EB758B">
        <w:rPr>
          <w:sz w:val="16"/>
        </w:rPr>
        <w:t xml:space="preserve"> </w:t>
      </w:r>
      <w:r w:rsidRPr="00EB758B">
        <w:rPr>
          <w:rStyle w:val="Emphasis"/>
        </w:rPr>
        <w:t>by 2050</w:t>
      </w:r>
      <w:r w:rsidRPr="00EB758B">
        <w:rPr>
          <w:sz w:val="16"/>
        </w:rPr>
        <w:t xml:space="preserve">, </w:t>
      </w:r>
      <w:r w:rsidRPr="00EB758B">
        <w:rPr>
          <w:rStyle w:val="StyleUnderline"/>
        </w:rPr>
        <w:t>it will increase by</w:t>
      </w:r>
      <w:r w:rsidRPr="00EB758B">
        <w:rPr>
          <w:sz w:val="16"/>
        </w:rPr>
        <w:t xml:space="preserve"> </w:t>
      </w:r>
      <w:r w:rsidRPr="00EB758B">
        <w:rPr>
          <w:rStyle w:val="Emphasis"/>
        </w:rPr>
        <w:t>another two billion</w:t>
      </w:r>
      <w:r w:rsidRPr="00EB758B">
        <w:rPr>
          <w:sz w:val="16"/>
        </w:rPr>
        <w:t xml:space="preserve">, </w:t>
      </w:r>
      <w:r w:rsidRPr="00EB758B">
        <w:rPr>
          <w:rStyle w:val="StyleUnderline"/>
        </w:rPr>
        <w:t>bringing the total</w:t>
      </w:r>
      <w:r w:rsidRPr="00EB758B">
        <w:rPr>
          <w:sz w:val="16"/>
        </w:rPr>
        <w:t xml:space="preserve"> number of people living on Earth </w:t>
      </w:r>
      <w:r w:rsidRPr="00EB758B">
        <w:rPr>
          <w:rStyle w:val="StyleUnderline"/>
        </w:rPr>
        <w:t>to nearly 10 billion</w:t>
      </w:r>
      <w:r w:rsidRPr="00EB758B">
        <w:rPr>
          <w:sz w:val="16"/>
        </w:rPr>
        <w:t xml:space="preserve">. This </w:t>
      </w:r>
      <w:r w:rsidRPr="00EB758B">
        <w:rPr>
          <w:rStyle w:val="StyleUnderline"/>
          <w:highlight w:val="yellow"/>
        </w:rPr>
        <w:t>rapid population growth</w:t>
      </w:r>
      <w:r w:rsidRPr="00E54329">
        <w:rPr>
          <w:sz w:val="16"/>
        </w:rPr>
        <w:t xml:space="preserve"> can </w:t>
      </w:r>
      <w:r w:rsidRPr="00EB758B">
        <w:rPr>
          <w:rStyle w:val="StyleUnderline"/>
          <w:highlight w:val="yellow"/>
        </w:rPr>
        <w:t>have</w:t>
      </w:r>
      <w:r w:rsidRPr="00EB758B">
        <w:rPr>
          <w:sz w:val="16"/>
          <w:highlight w:val="yellow"/>
        </w:rPr>
        <w:t xml:space="preserve"> </w:t>
      </w:r>
      <w:r w:rsidRPr="00EB758B">
        <w:rPr>
          <w:rStyle w:val="Emphasis"/>
          <w:sz w:val="24"/>
          <w:szCs w:val="24"/>
          <w:highlight w:val="yellow"/>
        </w:rPr>
        <w:t>devastating consequences</w:t>
      </w:r>
      <w:r w:rsidRPr="00E54329">
        <w:rPr>
          <w:sz w:val="16"/>
        </w:rPr>
        <w:t xml:space="preserve"> on our planet </w:t>
      </w:r>
      <w:r w:rsidRPr="00735911">
        <w:rPr>
          <w:rStyle w:val="Emphasis"/>
          <w:sz w:val="24"/>
          <w:szCs w:val="24"/>
        </w:rPr>
        <w:t xml:space="preserve">by </w:t>
      </w:r>
      <w:r w:rsidRPr="00EB758B">
        <w:rPr>
          <w:rStyle w:val="Emphasis"/>
          <w:sz w:val="24"/>
          <w:szCs w:val="24"/>
          <w:highlight w:val="yellow"/>
        </w:rPr>
        <w:t>putting a strain</w:t>
      </w:r>
      <w:r w:rsidRPr="00E54329">
        <w:rPr>
          <w:sz w:val="16"/>
        </w:rPr>
        <w:t xml:space="preserve"> on its resources, most notably </w:t>
      </w:r>
      <w:r w:rsidRPr="00EB758B">
        <w:rPr>
          <w:rStyle w:val="Emphasis"/>
          <w:sz w:val="24"/>
          <w:szCs w:val="24"/>
          <w:highlight w:val="yellow"/>
        </w:rPr>
        <w:t>on food</w:t>
      </w:r>
      <w:r w:rsidRPr="00735911">
        <w:rPr>
          <w:rStyle w:val="Emphasis"/>
          <w:sz w:val="24"/>
          <w:szCs w:val="24"/>
        </w:rPr>
        <w:t xml:space="preserve"> supplies</w:t>
      </w:r>
      <w:r w:rsidRPr="00E54329">
        <w:rPr>
          <w:sz w:val="16"/>
        </w:rPr>
        <w:t>. The factors that connect population growth to food security are manifold and range from drastic changes in human diets to the ways in which we produce food. On the one hand, especially in richer countries, people have become wealthier and are eating more. On the other hand, they are opting for more resource-intensive and environmentally impactful food. However, as demand grows, resources decline. To meet the ever-increasing demand, food production had to be scaled up, though this has in turn pushed humanity to the brink of exceeding planetary boundaries. Today's agricultural system is struggling to deliver enough food to meet that need.</w:t>
      </w:r>
    </w:p>
    <w:p w14:paraId="7D54ADB1" w14:textId="77777777" w:rsidR="00A626D0" w:rsidRPr="00E54329" w:rsidRDefault="00A626D0" w:rsidP="00A626D0">
      <w:pPr>
        <w:rPr>
          <w:sz w:val="16"/>
        </w:rPr>
      </w:pPr>
      <w:r w:rsidRPr="00E54329">
        <w:rPr>
          <w:sz w:val="16"/>
        </w:rPr>
        <w:t xml:space="preserve">Another </w:t>
      </w:r>
      <w:r w:rsidRPr="000C2B89">
        <w:rPr>
          <w:rStyle w:val="StyleUnderline"/>
          <w:highlight w:val="yellow"/>
        </w:rPr>
        <w:t>huge problem</w:t>
      </w:r>
      <w:r w:rsidRPr="00E54329">
        <w:rPr>
          <w:rStyle w:val="StyleUnderline"/>
        </w:rPr>
        <w:t xml:space="preserve"> with</w:t>
      </w:r>
      <w:r w:rsidRPr="00E54329">
        <w:rPr>
          <w:sz w:val="16"/>
        </w:rPr>
        <w:t xml:space="preserve"> our current </w:t>
      </w:r>
      <w:r w:rsidRPr="00E54329">
        <w:rPr>
          <w:rStyle w:val="StyleUnderline"/>
        </w:rPr>
        <w:t xml:space="preserve">global food system </w:t>
      </w:r>
      <w:r w:rsidRPr="000C2B89">
        <w:rPr>
          <w:rStyle w:val="StyleUnderline"/>
          <w:highlight w:val="yellow"/>
        </w:rPr>
        <w:t>is</w:t>
      </w:r>
      <w:r w:rsidRPr="00E54329">
        <w:rPr>
          <w:rStyle w:val="StyleUnderline"/>
        </w:rPr>
        <w:t xml:space="preserve"> the</w:t>
      </w:r>
      <w:r w:rsidRPr="00E54329">
        <w:rPr>
          <w:sz w:val="16"/>
        </w:rPr>
        <w:t xml:space="preserve"> </w:t>
      </w:r>
      <w:r w:rsidRPr="000C2B89">
        <w:rPr>
          <w:rStyle w:val="Emphasis"/>
          <w:highlight w:val="yellow"/>
        </w:rPr>
        <w:t>amount of food waste</w:t>
      </w:r>
      <w:r w:rsidRPr="00E54329">
        <w:rPr>
          <w:sz w:val="16"/>
        </w:rPr>
        <w:t xml:space="preserve"> </w:t>
      </w:r>
      <w:r w:rsidRPr="00E54329">
        <w:rPr>
          <w:rStyle w:val="StyleUnderline"/>
        </w:rPr>
        <w:t>it generates</w:t>
      </w:r>
      <w:r w:rsidRPr="00E54329">
        <w:rPr>
          <w:sz w:val="16"/>
        </w:rPr>
        <w:t xml:space="preserve">. Shockingly, </w:t>
      </w:r>
      <w:r w:rsidRPr="00E54329">
        <w:rPr>
          <w:rStyle w:val="StyleUnderline"/>
        </w:rPr>
        <w:t>even though</w:t>
      </w:r>
      <w:r w:rsidRPr="00E54329">
        <w:rPr>
          <w:sz w:val="16"/>
        </w:rPr>
        <w:t xml:space="preserve"> </w:t>
      </w:r>
      <w:r w:rsidRPr="00E54329">
        <w:rPr>
          <w:rStyle w:val="Emphasis"/>
        </w:rPr>
        <w:t>demand for food is high</w:t>
      </w:r>
      <w:r w:rsidRPr="00E54329">
        <w:rPr>
          <w:sz w:val="16"/>
        </w:rPr>
        <w:t xml:space="preserve">, </w:t>
      </w:r>
      <w:r w:rsidRPr="00E54329">
        <w:rPr>
          <w:rStyle w:val="StyleUnderline"/>
        </w:rPr>
        <w:t>we still throw away about</w:t>
      </w:r>
      <w:r w:rsidRPr="00E54329">
        <w:rPr>
          <w:sz w:val="16"/>
        </w:rPr>
        <w:t xml:space="preserve"> </w:t>
      </w:r>
      <w:r w:rsidRPr="00E54329">
        <w:rPr>
          <w:rStyle w:val="Emphasis"/>
        </w:rPr>
        <w:t>one-third</w:t>
      </w:r>
      <w:r w:rsidRPr="00E54329">
        <w:rPr>
          <w:sz w:val="16"/>
        </w:rPr>
        <w:t xml:space="preserve"> </w:t>
      </w:r>
      <w:r w:rsidRPr="00E54329">
        <w:rPr>
          <w:rStyle w:val="StyleUnderline"/>
        </w:rPr>
        <w:t>of global supplies every year</w:t>
      </w:r>
      <w:r w:rsidRPr="00E54329">
        <w:rPr>
          <w:sz w:val="16"/>
        </w:rPr>
        <w:t>, equivalent to nearly 1.2 billion tonnes of food. Research suggests that if high income countries reduced post-harvest waste by 50%, the number of undernourished people in poor countries could be reduced by up to 63 million. It becomes clear that simply reducing food waste could drastically improve global food security.</w:t>
      </w:r>
    </w:p>
    <w:p w14:paraId="34984A73" w14:textId="77777777" w:rsidR="00A626D0" w:rsidRPr="00E54329" w:rsidRDefault="00A626D0" w:rsidP="00A626D0">
      <w:pPr>
        <w:rPr>
          <w:sz w:val="16"/>
        </w:rPr>
      </w:pPr>
      <w:r w:rsidRPr="00E54329">
        <w:rPr>
          <w:sz w:val="16"/>
        </w:rPr>
        <w:t>But problems related to our food system are just one of the factors impacting global food supplies. Food security and climate change are also deeply connected, with the latter being a threat multiplier for undernourished people and accounting for one of the biggest causes of food insecurity. Drivers of climate change such as biodiversity loss, increased pollution, and extreme weather-related disasters compromise agricultural production, significantly reducing the yields of major crops. Simultaneously, the overexploitation of land and the intensive use of fertilisers and pesticides required to meet the ever-rising food demand are destroying entire ecosystems, impacting species population, and compromising soil fertility, limiting the already restricted amount of food that we can grow. Evidence suggests that in just over 6 decades, over 35% of arable land has been degraded due to human-induced activities.</w:t>
      </w:r>
    </w:p>
    <w:p w14:paraId="516CEE06" w14:textId="77777777" w:rsidR="00A626D0" w:rsidRPr="00E54329" w:rsidRDefault="00A626D0" w:rsidP="00A626D0">
      <w:pPr>
        <w:rPr>
          <w:sz w:val="16"/>
        </w:rPr>
      </w:pPr>
      <w:r w:rsidRPr="00E54329">
        <w:rPr>
          <w:sz w:val="16"/>
        </w:rPr>
        <w:t>What Happens When Food Security Is Compromised?</w:t>
      </w:r>
    </w:p>
    <w:p w14:paraId="5AF44A9F" w14:textId="77777777" w:rsidR="00A626D0" w:rsidRPr="00DA090C" w:rsidRDefault="00A626D0" w:rsidP="00A626D0">
      <w:pPr>
        <w:rPr>
          <w:sz w:val="16"/>
        </w:rPr>
      </w:pPr>
      <w:r w:rsidRPr="00E54329">
        <w:rPr>
          <w:rStyle w:val="Emphasis"/>
        </w:rPr>
        <w:t>Population growth</w:t>
      </w:r>
      <w:r w:rsidRPr="00E54329">
        <w:rPr>
          <w:sz w:val="16"/>
        </w:rPr>
        <w:t xml:space="preserve">, </w:t>
      </w:r>
      <w:r w:rsidRPr="00E54329">
        <w:rPr>
          <w:rStyle w:val="Emphasis"/>
        </w:rPr>
        <w:t>improvement in incomes</w:t>
      </w:r>
      <w:r w:rsidRPr="00E54329">
        <w:rPr>
          <w:sz w:val="16"/>
        </w:rPr>
        <w:t xml:space="preserve">, </w:t>
      </w:r>
      <w:r w:rsidRPr="00E54329">
        <w:rPr>
          <w:rStyle w:val="StyleUnderline"/>
        </w:rPr>
        <w:t>and</w:t>
      </w:r>
      <w:r w:rsidRPr="00E54329">
        <w:rPr>
          <w:sz w:val="16"/>
        </w:rPr>
        <w:t xml:space="preserve"> </w:t>
      </w:r>
      <w:r w:rsidRPr="00E54329">
        <w:rPr>
          <w:rStyle w:val="Emphasis"/>
        </w:rPr>
        <w:t>diversification of diets</w:t>
      </w:r>
      <w:r w:rsidRPr="00E54329">
        <w:rPr>
          <w:sz w:val="16"/>
        </w:rPr>
        <w:t xml:space="preserve"> </w:t>
      </w:r>
      <w:r w:rsidRPr="00E54329">
        <w:rPr>
          <w:rStyle w:val="StyleUnderline"/>
        </w:rPr>
        <w:t>have</w:t>
      </w:r>
      <w:r w:rsidRPr="00E54329">
        <w:rPr>
          <w:sz w:val="16"/>
        </w:rPr>
        <w:t xml:space="preserve"> steadily </w:t>
      </w:r>
      <w:r w:rsidRPr="00E54329">
        <w:rPr>
          <w:rStyle w:val="Emphasis"/>
        </w:rPr>
        <w:t>increased</w:t>
      </w:r>
      <w:r w:rsidRPr="00E54329">
        <w:rPr>
          <w:sz w:val="16"/>
        </w:rPr>
        <w:t xml:space="preserve"> </w:t>
      </w:r>
      <w:r w:rsidRPr="00E54329">
        <w:rPr>
          <w:rStyle w:val="StyleUnderline"/>
        </w:rPr>
        <w:t>the demand for food</w:t>
      </w:r>
      <w:r w:rsidRPr="00E54329">
        <w:rPr>
          <w:sz w:val="16"/>
        </w:rPr>
        <w:t xml:space="preserve">. If we do not change fast enough, then </w:t>
      </w:r>
      <w:r w:rsidRPr="00E54329">
        <w:rPr>
          <w:rStyle w:val="StyleUnderline"/>
        </w:rPr>
        <w:t xml:space="preserve">global </w:t>
      </w:r>
      <w:r w:rsidRPr="000C2B89">
        <w:rPr>
          <w:rStyle w:val="StyleUnderline"/>
          <w:highlight w:val="yellow"/>
        </w:rPr>
        <w:t>food security will be</w:t>
      </w:r>
      <w:r w:rsidRPr="000C2B89">
        <w:rPr>
          <w:sz w:val="16"/>
          <w:highlight w:val="yellow"/>
        </w:rPr>
        <w:t xml:space="preserve"> </w:t>
      </w:r>
      <w:r w:rsidRPr="000C2B89">
        <w:rPr>
          <w:rStyle w:val="Emphasis"/>
          <w:highlight w:val="yellow"/>
        </w:rPr>
        <w:t>irreversibly</w:t>
      </w:r>
      <w:r w:rsidRPr="000C2B89">
        <w:rPr>
          <w:sz w:val="16"/>
          <w:highlight w:val="yellow"/>
        </w:rPr>
        <w:t xml:space="preserve"> </w:t>
      </w:r>
      <w:r w:rsidRPr="000C2B89">
        <w:rPr>
          <w:rStyle w:val="StyleUnderline"/>
          <w:highlight w:val="yellow"/>
        </w:rPr>
        <w:t>compromised</w:t>
      </w:r>
      <w:r w:rsidRPr="00E54329">
        <w:rPr>
          <w:sz w:val="16"/>
        </w:rPr>
        <w:t>. And when this happens, it will lead to catastrophic consequences for societies around the world.</w:t>
      </w:r>
    </w:p>
    <w:p w14:paraId="2C0339DD" w14:textId="77777777" w:rsidR="00A626D0" w:rsidRDefault="00A626D0" w:rsidP="00A626D0">
      <w:pPr>
        <w:pStyle w:val="Heading3"/>
      </w:pPr>
      <w:r>
        <w:t>No Pandemics Impact---1NC</w:t>
      </w:r>
    </w:p>
    <w:p w14:paraId="12CFA410" w14:textId="77777777" w:rsidR="00A626D0" w:rsidRPr="00B34033" w:rsidRDefault="00A626D0" w:rsidP="00A626D0">
      <w:pPr>
        <w:pStyle w:val="Heading4"/>
      </w:pPr>
      <w:r>
        <w:t xml:space="preserve">Pandemics </w:t>
      </w:r>
      <w:r w:rsidRPr="0089531B">
        <w:rPr>
          <w:u w:val="single"/>
        </w:rPr>
        <w:t>aren’t existential</w:t>
      </w:r>
      <w:r>
        <w:t>.</w:t>
      </w:r>
    </w:p>
    <w:p w14:paraId="42D5A5F2" w14:textId="77777777" w:rsidR="00A626D0" w:rsidRPr="0071209D" w:rsidRDefault="00A626D0" w:rsidP="00A626D0">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194C0E3B" w14:textId="77777777" w:rsidR="00A626D0" w:rsidRPr="00E36384" w:rsidRDefault="00A626D0" w:rsidP="00A626D0">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15CAB4B1" w14:textId="77777777" w:rsidR="00A626D0" w:rsidRPr="00E36384" w:rsidRDefault="00A626D0" w:rsidP="00A626D0">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1C82BA2D" w14:textId="77777777" w:rsidR="00A626D0" w:rsidRPr="00E36384" w:rsidRDefault="00A626D0" w:rsidP="00A626D0">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5E2D1BF3" w14:textId="77777777" w:rsidR="00A626D0" w:rsidRPr="00E36384" w:rsidRDefault="00A626D0" w:rsidP="00A626D0">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03961DAF" w14:textId="77777777" w:rsidR="00A626D0" w:rsidRPr="00E36384" w:rsidRDefault="00A626D0" w:rsidP="00A626D0">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30FD8556" w14:textId="77777777" w:rsidR="00A626D0" w:rsidRPr="00E36384" w:rsidRDefault="00A626D0" w:rsidP="00A626D0">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08F10804" w14:textId="77777777" w:rsidR="00A626D0" w:rsidRDefault="00A626D0" w:rsidP="00A626D0">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21CD37C7" w14:textId="77777777" w:rsidR="00A626D0" w:rsidRDefault="00A626D0" w:rsidP="00A626D0"/>
    <w:p w14:paraId="58E19B38" w14:textId="77777777" w:rsidR="00A626D0" w:rsidRDefault="00A626D0" w:rsidP="00A626D0">
      <w:pPr>
        <w:pStyle w:val="Heading2"/>
      </w:pPr>
      <w:r>
        <w:t>ADV</w:t>
      </w:r>
    </w:p>
    <w:p w14:paraId="620C8996" w14:textId="77777777" w:rsidR="00A626D0" w:rsidRDefault="00A626D0" w:rsidP="00A626D0">
      <w:pPr>
        <w:pStyle w:val="Heading3"/>
      </w:pPr>
      <w:r>
        <w:t>Econ---Defense---1NC</w:t>
      </w:r>
    </w:p>
    <w:p w14:paraId="16071BF5" w14:textId="77777777" w:rsidR="00A626D0" w:rsidRPr="00CE0C68" w:rsidRDefault="00A626D0" w:rsidP="00A626D0">
      <w:pPr>
        <w:pStyle w:val="Heading4"/>
        <w:rPr>
          <w:rFonts w:cs="Times New Roman"/>
        </w:rPr>
      </w:pPr>
      <w:r w:rsidRPr="00CE0C68">
        <w:rPr>
          <w:rFonts w:cs="Times New Roman"/>
        </w:rPr>
        <w:t xml:space="preserve">Economic decline </w:t>
      </w:r>
      <w:r w:rsidRPr="002D5893">
        <w:rPr>
          <w:rFonts w:cs="Times New Roman"/>
          <w:u w:val="single"/>
        </w:rPr>
        <w:t>doesn’t</w:t>
      </w:r>
      <w:r w:rsidRPr="00CE0C68">
        <w:rPr>
          <w:rFonts w:cs="Times New Roman"/>
        </w:rPr>
        <w:t xml:space="preserve"> cause war</w:t>
      </w:r>
      <w:r>
        <w:rPr>
          <w:rFonts w:cs="Times New Roman"/>
        </w:rPr>
        <w:t>.</w:t>
      </w:r>
    </w:p>
    <w:p w14:paraId="29C83F07" w14:textId="77777777" w:rsidR="00A626D0" w:rsidRPr="00CE0C68" w:rsidRDefault="00A626D0" w:rsidP="00A626D0">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0226ABCA" w14:textId="77777777" w:rsidR="00A626D0" w:rsidRPr="00CE0C68" w:rsidRDefault="00A626D0" w:rsidP="00A626D0">
      <w:pPr>
        <w:rPr>
          <w:rStyle w:val="StyleUnderline"/>
        </w:rPr>
      </w:pPr>
      <w:r w:rsidRPr="00CE0C68">
        <w:rPr>
          <w:sz w:val="16"/>
        </w:rPr>
        <w:t xml:space="preserve">For these reasons, the pandemic itself may be conducive to peace. But </w:t>
      </w:r>
      <w:r w:rsidRPr="00CE0C68">
        <w:rPr>
          <w:rStyle w:val="StyleUnderline"/>
        </w:rPr>
        <w:t>what about the relationship between</w:t>
      </w:r>
      <w:r w:rsidRPr="00CE0C68">
        <w:rPr>
          <w:sz w:val="16"/>
        </w:rPr>
        <w:t xml:space="preserve"> broader </w:t>
      </w:r>
      <w:r w:rsidRPr="00CE0C68">
        <w:rPr>
          <w:rStyle w:val="StyleUnderline"/>
        </w:rPr>
        <w:t xml:space="preserve">economic conditions and the likelihood of war? </w:t>
      </w:r>
      <w:r w:rsidRPr="002D5893">
        <w:rPr>
          <w:rStyle w:val="StyleUnderline"/>
        </w:rPr>
        <w:t>Might</w:t>
      </w:r>
      <w:r w:rsidRPr="00CE0C68">
        <w:rPr>
          <w:sz w:val="16"/>
        </w:rPr>
        <w:t xml:space="preserve"> a few </w:t>
      </w:r>
      <w:r w:rsidRPr="00CE0C68">
        <w:rPr>
          <w:rStyle w:val="StyleUnderline"/>
        </w:rPr>
        <w:t>leaders</w:t>
      </w:r>
      <w:r w:rsidRPr="00CE0C68">
        <w:rPr>
          <w:sz w:val="16"/>
        </w:rPr>
        <w:t xml:space="preserve"> still </w:t>
      </w:r>
      <w:r w:rsidRPr="00CE0C68">
        <w:rPr>
          <w:rStyle w:val="StyleUnderline"/>
        </w:rPr>
        <w:t>convince themselves that</w:t>
      </w:r>
      <w:r w:rsidRPr="00CE0C68">
        <w:rPr>
          <w:sz w:val="16"/>
        </w:rPr>
        <w:t xml:space="preserve"> provoking a crisis and </w:t>
      </w:r>
      <w:r w:rsidRPr="00CE0C68">
        <w:rPr>
          <w:rStyle w:val="StyleUnderline"/>
        </w:rPr>
        <w:t>going to war could</w:t>
      </w:r>
      <w:r w:rsidRPr="00CE0C68">
        <w:rPr>
          <w:sz w:val="16"/>
        </w:rPr>
        <w:t xml:space="preserve"> still </w:t>
      </w:r>
      <w:r w:rsidRPr="00CE0C68">
        <w:rPr>
          <w:rStyle w:val="StyleUnderline"/>
        </w:rPr>
        <w:t>advance</w:t>
      </w:r>
      <w:r w:rsidRPr="00CE0C68">
        <w:rPr>
          <w:sz w:val="16"/>
        </w:rPr>
        <w:t xml:space="preserve"> either long-term national </w:t>
      </w:r>
      <w:r w:rsidRPr="00CE0C68">
        <w:rPr>
          <w:rStyle w:val="StyleUnderline"/>
        </w:rPr>
        <w:t>interests or</w:t>
      </w:r>
      <w:r w:rsidRPr="00CE0C68">
        <w:rPr>
          <w:sz w:val="16"/>
        </w:rPr>
        <w:t xml:space="preserve"> their own </w:t>
      </w:r>
      <w:r w:rsidRPr="00CE0C68">
        <w:rPr>
          <w:rStyle w:val="StyleUnderline"/>
        </w:rPr>
        <w:t>political fortunes? Are</w:t>
      </w:r>
      <w:r w:rsidRPr="00CE0C68">
        <w:rPr>
          <w:sz w:val="16"/>
        </w:rPr>
        <w:t xml:space="preserve"> the other </w:t>
      </w:r>
      <w:r w:rsidRPr="00CE0C68">
        <w:rPr>
          <w:rStyle w:val="StyleUnderline"/>
        </w:rPr>
        <w:t>paths by which a</w:t>
      </w:r>
      <w:r w:rsidRPr="00CE0C68">
        <w:rPr>
          <w:sz w:val="16"/>
        </w:rPr>
        <w:t xml:space="preserve"> deep and </w:t>
      </w:r>
      <w:r w:rsidRPr="00CE0C68">
        <w:rPr>
          <w:rStyle w:val="StyleUnderline"/>
        </w:rPr>
        <w:t>sustained</w:t>
      </w:r>
      <w:r w:rsidRPr="00CE0C68">
        <w:rPr>
          <w:sz w:val="16"/>
        </w:rPr>
        <w:t xml:space="preserve"> economic </w:t>
      </w:r>
      <w:r w:rsidRPr="002D5893">
        <w:rPr>
          <w:rStyle w:val="StyleUnderline"/>
          <w:highlight w:val="yellow"/>
        </w:rPr>
        <w:t>downturn</w:t>
      </w:r>
      <w:r w:rsidRPr="00CE0C68">
        <w:rPr>
          <w:rStyle w:val="StyleUnderline"/>
        </w:rPr>
        <w:t xml:space="preserve"> might </w:t>
      </w:r>
      <w:r w:rsidRPr="002D5893">
        <w:rPr>
          <w:rStyle w:val="StyleUnderline"/>
          <w:highlight w:val="yellow"/>
        </w:rPr>
        <w:t>make</w:t>
      </w:r>
      <w:r w:rsidRPr="00CE0C68">
        <w:rPr>
          <w:rStyle w:val="StyleUnderline"/>
        </w:rPr>
        <w:t xml:space="preserve"> serious global </w:t>
      </w:r>
      <w:r w:rsidRPr="002D5893">
        <w:rPr>
          <w:rStyle w:val="StyleUnderline"/>
          <w:highlight w:val="yellow"/>
        </w:rPr>
        <w:t>conflict</w:t>
      </w:r>
      <w:r w:rsidRPr="00CE0C68">
        <w:rPr>
          <w:rStyle w:val="StyleUnderline"/>
        </w:rPr>
        <w:t xml:space="preserve"> more </w:t>
      </w:r>
      <w:r w:rsidRPr="002D5893">
        <w:rPr>
          <w:rStyle w:val="StyleUnderline"/>
          <w:highlight w:val="yellow"/>
        </w:rPr>
        <w:t>likely</w:t>
      </w:r>
      <w:r w:rsidRPr="002D5893">
        <w:rPr>
          <w:rStyle w:val="StyleUnderline"/>
        </w:rPr>
        <w:t>?</w:t>
      </w:r>
    </w:p>
    <w:p w14:paraId="2099195C" w14:textId="77777777" w:rsidR="00A626D0" w:rsidRPr="00CE0C68" w:rsidRDefault="00A626D0" w:rsidP="00A626D0">
      <w:pPr>
        <w:rPr>
          <w:sz w:val="16"/>
        </w:rPr>
      </w:pPr>
      <w:r w:rsidRPr="00CE0C68">
        <w:rPr>
          <w:rStyle w:val="StyleUnderline"/>
        </w:rPr>
        <w:t>One familiar argument is</w:t>
      </w:r>
      <w:r w:rsidRPr="00CE0C68">
        <w:rPr>
          <w:sz w:val="16"/>
        </w:rPr>
        <w:t xml:space="preserve"> the so-called </w:t>
      </w:r>
      <w:r w:rsidRPr="002D5893">
        <w:rPr>
          <w:rStyle w:val="Emphasis"/>
          <w:highlight w:val="yellow"/>
        </w:rPr>
        <w:t>diversionary</w:t>
      </w:r>
      <w:r w:rsidRPr="00CE0C68">
        <w:rPr>
          <w:sz w:val="16"/>
        </w:rPr>
        <w:t xml:space="preserve"> (or “scapegoat”) </w:t>
      </w:r>
      <w:r w:rsidRPr="00CE0C68">
        <w:rPr>
          <w:rStyle w:val="Emphasis"/>
        </w:rPr>
        <w:t>theory</w:t>
      </w:r>
      <w:r w:rsidRPr="00CE0C68">
        <w:rPr>
          <w:rStyle w:val="StyleUnderline"/>
        </w:rPr>
        <w:t xml:space="preserve"> of </w:t>
      </w:r>
      <w:r w:rsidRPr="002D5893">
        <w:rPr>
          <w:rStyle w:val="StyleUnderline"/>
          <w:highlight w:val="yellow"/>
        </w:rPr>
        <w:t>war</w:t>
      </w:r>
      <w:r w:rsidRPr="00CE0C6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2C6EA203" w14:textId="77777777" w:rsidR="00A626D0" w:rsidRPr="00CE0C68" w:rsidRDefault="00A626D0" w:rsidP="00A626D0">
      <w:pPr>
        <w:rPr>
          <w:sz w:val="16"/>
        </w:rPr>
      </w:pPr>
      <w:r w:rsidRPr="00CE0C68">
        <w:rPr>
          <w:rStyle w:val="StyleUnderline"/>
        </w:rPr>
        <w:t>This</w:t>
      </w:r>
      <w:r w:rsidRPr="00CE0C68">
        <w:rPr>
          <w:sz w:val="16"/>
        </w:rPr>
        <w:t xml:space="preserve"> outcome </w:t>
      </w:r>
      <w:r w:rsidRPr="002D5893">
        <w:rPr>
          <w:rStyle w:val="StyleUnderline"/>
        </w:rPr>
        <w:t xml:space="preserve">strikes me as </w:t>
      </w:r>
      <w:r w:rsidRPr="002D5893">
        <w:rPr>
          <w:rStyle w:val="Emphasis"/>
          <w:highlight w:val="yellow"/>
        </w:rPr>
        <w:t>unlikely</w:t>
      </w:r>
      <w:r w:rsidRPr="002D5893">
        <w:rPr>
          <w:rStyle w:val="StyleUnderline"/>
          <w:highlight w:val="yellow"/>
        </w:rPr>
        <w:t xml:space="preserve">, </w:t>
      </w:r>
      <w:r w:rsidRPr="002D5893">
        <w:rPr>
          <w:rStyle w:val="Emphasis"/>
          <w:highlight w:val="yellow"/>
        </w:rPr>
        <w:t>even if</w:t>
      </w:r>
      <w:r w:rsidRPr="002D5893">
        <w:rPr>
          <w:rStyle w:val="StyleUnderline"/>
          <w:highlight w:val="yellow"/>
        </w:rPr>
        <w:t xml:space="preserve"> one ignores</w:t>
      </w:r>
      <w:r w:rsidRPr="00CE0C68">
        <w:rPr>
          <w:rStyle w:val="StyleUnderline"/>
        </w:rPr>
        <w:t xml:space="preserve"> the </w:t>
      </w:r>
      <w:r w:rsidRPr="002D5893">
        <w:rPr>
          <w:rStyle w:val="Emphasis"/>
          <w:highlight w:val="yellow"/>
        </w:rPr>
        <w:t>logical and empirical flaws</w:t>
      </w:r>
      <w:r w:rsidRPr="002D5893">
        <w:rPr>
          <w:rStyle w:val="StyleUnderline"/>
        </w:rPr>
        <w:t xml:space="preserve"> in the theory itself</w:t>
      </w:r>
      <w:r w:rsidRPr="00CE0C68">
        <w:rPr>
          <w:rStyle w:val="StyleUnderline"/>
        </w:rPr>
        <w:t xml:space="preserve">. </w:t>
      </w:r>
      <w:r w:rsidRPr="002D5893">
        <w:rPr>
          <w:rStyle w:val="StyleUnderline"/>
          <w:highlight w:val="yellow"/>
        </w:rPr>
        <w:t>War is</w:t>
      </w:r>
      <w:r w:rsidRPr="00CE0C68">
        <w:rPr>
          <w:rStyle w:val="StyleUnderline"/>
        </w:rPr>
        <w:t xml:space="preserve"> always </w:t>
      </w:r>
      <w:r w:rsidRPr="002D5893">
        <w:rPr>
          <w:rStyle w:val="StyleUnderline"/>
          <w:highlight w:val="yellow"/>
        </w:rPr>
        <w:t xml:space="preserve">a </w:t>
      </w:r>
      <w:r w:rsidRPr="002D5893">
        <w:rPr>
          <w:rStyle w:val="Emphasis"/>
          <w:highlight w:val="yellow"/>
        </w:rPr>
        <w:t>gamble</w:t>
      </w:r>
      <w:r w:rsidRPr="00CE0C68">
        <w:rPr>
          <w:rStyle w:val="StyleUnderline"/>
        </w:rPr>
        <w:t xml:space="preserve">, and should </w:t>
      </w:r>
      <w:r w:rsidRPr="002D5893">
        <w:rPr>
          <w:rStyle w:val="StyleUnderline"/>
          <w:highlight w:val="yellow"/>
        </w:rPr>
        <w:t>things</w:t>
      </w:r>
      <w:r w:rsidRPr="00CE0C68">
        <w:rPr>
          <w:rStyle w:val="StyleUnderline"/>
        </w:rPr>
        <w:t xml:space="preserve"> go </w:t>
      </w:r>
      <w:r w:rsidRPr="002D5893">
        <w:rPr>
          <w:rStyle w:val="Emphasis"/>
          <w:highlight w:val="yellow"/>
        </w:rPr>
        <w:t>badly</w:t>
      </w:r>
      <w:r w:rsidRPr="00CE0C68">
        <w:rPr>
          <w:rStyle w:val="StyleUnderline"/>
        </w:rPr>
        <w:t xml:space="preserve">—even a little bit—it </w:t>
      </w:r>
      <w:r w:rsidRPr="002D5893">
        <w:rPr>
          <w:rStyle w:val="StyleUnderline"/>
          <w:highlight w:val="yellow"/>
        </w:rPr>
        <w:t>would</w:t>
      </w:r>
      <w:r w:rsidRPr="00CE0C68">
        <w:rPr>
          <w:rStyle w:val="StyleUnderline"/>
        </w:rPr>
        <w:t xml:space="preserve"> hammer the last </w:t>
      </w:r>
      <w:r w:rsidRPr="002D5893">
        <w:rPr>
          <w:rStyle w:val="StyleUnderline"/>
          <w:highlight w:val="yellow"/>
        </w:rPr>
        <w:t>nail</w:t>
      </w:r>
      <w:r w:rsidRPr="00CE0C68">
        <w:rPr>
          <w:rStyle w:val="StyleUnderline"/>
        </w:rPr>
        <w:t xml:space="preserve"> in </w:t>
      </w:r>
      <w:r w:rsidRPr="002D5893">
        <w:rPr>
          <w:rStyle w:val="StyleUnderline"/>
          <w:highlight w:val="yellow"/>
        </w:rPr>
        <w:t>the coffin of</w:t>
      </w:r>
      <w:r w:rsidRPr="002D5893">
        <w:rPr>
          <w:sz w:val="16"/>
          <w:szCs w:val="16"/>
        </w:rPr>
        <w:t xml:space="preserve"> Trump’s</w:t>
      </w:r>
      <w:r w:rsidRPr="002D5893">
        <w:rPr>
          <w:rStyle w:val="StyleUnderline"/>
          <w:sz w:val="16"/>
          <w:szCs w:val="16"/>
        </w:rPr>
        <w:t xml:space="preserve"> </w:t>
      </w:r>
      <w:r w:rsidRPr="00CE0C68">
        <w:rPr>
          <w:rStyle w:val="StyleUnderline"/>
        </w:rPr>
        <w:t xml:space="preserve">declining fortunes. Moreover, </w:t>
      </w:r>
      <w:r w:rsidRPr="00CE0C68">
        <w:rPr>
          <w:rStyle w:val="Emphasis"/>
        </w:rPr>
        <w:t>no</w:t>
      </w:r>
      <w:r w:rsidRPr="00CE0C68">
        <w:rPr>
          <w:sz w:val="16"/>
        </w:rPr>
        <w:t xml:space="preserve">ne of the </w:t>
      </w:r>
      <w:r w:rsidRPr="00CE0C68">
        <w:rPr>
          <w:rStyle w:val="StyleUnderline"/>
        </w:rPr>
        <w:t>countries Trump might consider</w:t>
      </w:r>
      <w:r w:rsidRPr="00CE0C68">
        <w:rPr>
          <w:sz w:val="16"/>
        </w:rPr>
        <w:t xml:space="preserve"> going after </w:t>
      </w:r>
      <w:r w:rsidRPr="00CE0C68">
        <w:rPr>
          <w:rStyle w:val="StyleUnderline"/>
        </w:rPr>
        <w:t xml:space="preserve">pose an </w:t>
      </w:r>
      <w:r w:rsidRPr="00CE0C68">
        <w:rPr>
          <w:rStyle w:val="Emphasis"/>
        </w:rPr>
        <w:t>imminent threat</w:t>
      </w:r>
      <w:r w:rsidRPr="00CE0C68">
        <w:rPr>
          <w:sz w:val="16"/>
        </w:rPr>
        <w:t xml:space="preserve"> to U.S. security, </w:t>
      </w:r>
      <w:r w:rsidRPr="00CE0C68">
        <w:rPr>
          <w:rStyle w:val="StyleUnderline"/>
        </w:rPr>
        <w:t>and even his staunchest supporters may wonder why he is wasting time and money going after Iran or Venezuela</w:t>
      </w:r>
      <w:r w:rsidRPr="00CE0C68">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2B4A116D" w14:textId="77777777" w:rsidR="00A626D0" w:rsidRPr="00CE0C68" w:rsidRDefault="00A626D0" w:rsidP="00A626D0">
      <w:pPr>
        <w:rPr>
          <w:sz w:val="16"/>
        </w:rPr>
      </w:pPr>
      <w:r w:rsidRPr="00CE0C68">
        <w:rPr>
          <w:rStyle w:val="StyleUnderline"/>
        </w:rPr>
        <w:t>Another</w:t>
      </w:r>
      <w:r w:rsidRPr="00CE0C68">
        <w:rPr>
          <w:sz w:val="16"/>
        </w:rPr>
        <w:t xml:space="preserve"> familiar </w:t>
      </w:r>
      <w:r w:rsidRPr="00CE0C68">
        <w:rPr>
          <w:rStyle w:val="StyleUnderline"/>
        </w:rPr>
        <w:t xml:space="preserve">folk theory is </w:t>
      </w:r>
      <w:r w:rsidRPr="002D5893">
        <w:rPr>
          <w:rStyle w:val="Emphasis"/>
          <w:highlight w:val="yellow"/>
        </w:rPr>
        <w:t>“military Keynesianism.”</w:t>
      </w:r>
      <w:r w:rsidRPr="00CE0C68">
        <w:t xml:space="preserve"> </w:t>
      </w:r>
      <w:r w:rsidRPr="00CE0C68">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538B4F40" w14:textId="77777777" w:rsidR="00A626D0" w:rsidRPr="00CE0C68" w:rsidRDefault="00A626D0" w:rsidP="00A626D0">
      <w:pPr>
        <w:rPr>
          <w:sz w:val="16"/>
        </w:rPr>
      </w:pPr>
      <w:r w:rsidRPr="002D5893">
        <w:rPr>
          <w:rStyle w:val="Emphasis"/>
        </w:rPr>
        <w:t>I doubt</w:t>
      </w:r>
      <w:r w:rsidRPr="002D5893">
        <w:rPr>
          <w:rStyle w:val="StyleUnderline"/>
        </w:rPr>
        <w:t xml:space="preserve"> it. It takes a </w:t>
      </w:r>
      <w:r w:rsidRPr="002D5893">
        <w:rPr>
          <w:rStyle w:val="Emphasis"/>
        </w:rPr>
        <w:t>really big war</w:t>
      </w:r>
      <w:r w:rsidRPr="002D5893">
        <w:rPr>
          <w:rStyle w:val="StyleUnderline"/>
        </w:rPr>
        <w:t xml:space="preserve"> to generate a significant stimulus,</w:t>
      </w:r>
      <w:r w:rsidRPr="00CE0C68">
        <w:rPr>
          <w:rStyle w:val="StyleUnderline"/>
        </w:rPr>
        <w:t xml:space="preserve"> and it is </w:t>
      </w:r>
      <w:r w:rsidRPr="002D5893">
        <w:rPr>
          <w:rStyle w:val="Emphasis"/>
          <w:highlight w:val="yellow"/>
        </w:rPr>
        <w:t>hard to imagine</w:t>
      </w:r>
      <w:r w:rsidRPr="00CE0C68">
        <w:rPr>
          <w:rStyle w:val="StyleUnderline"/>
        </w:rPr>
        <w:t xml:space="preserve"> any country launching a </w:t>
      </w:r>
      <w:r w:rsidRPr="00CE0C68">
        <w:rPr>
          <w:rStyle w:val="Emphasis"/>
        </w:rPr>
        <w:t>large-scale</w:t>
      </w:r>
      <w:r w:rsidRPr="00CE0C68">
        <w:rPr>
          <w:rStyle w:val="StyleUnderline"/>
        </w:rPr>
        <w:t xml:space="preserve"> war—with all its attendant risks—at a moment </w:t>
      </w:r>
      <w:r w:rsidRPr="002D5893">
        <w:rPr>
          <w:rStyle w:val="StyleUnderline"/>
          <w:highlight w:val="yellow"/>
        </w:rPr>
        <w:t xml:space="preserve">when </w:t>
      </w:r>
      <w:r w:rsidRPr="002D5893">
        <w:rPr>
          <w:rStyle w:val="Emphasis"/>
          <w:highlight w:val="yellow"/>
        </w:rPr>
        <w:t>debt</w:t>
      </w:r>
      <w:r w:rsidRPr="00CE0C68">
        <w:rPr>
          <w:rStyle w:val="Emphasis"/>
        </w:rPr>
        <w:t xml:space="preserve"> levels</w:t>
      </w:r>
      <w:r w:rsidRPr="00CE0C68">
        <w:rPr>
          <w:rStyle w:val="StyleUnderline"/>
        </w:rPr>
        <w:t xml:space="preserve"> </w:t>
      </w:r>
      <w:r w:rsidRPr="002D5893">
        <w:rPr>
          <w:rStyle w:val="StyleUnderline"/>
        </w:rPr>
        <w:t>are</w:t>
      </w:r>
      <w:r w:rsidRPr="00CE0C68">
        <w:rPr>
          <w:rStyle w:val="StyleUnderline"/>
        </w:rPr>
        <w:t xml:space="preserve"> </w:t>
      </w:r>
      <w:r w:rsidRPr="00CE0C68">
        <w:rPr>
          <w:rStyle w:val="Emphasis"/>
        </w:rPr>
        <w:t xml:space="preserve">already </w:t>
      </w:r>
      <w:r w:rsidRPr="002D5893">
        <w:rPr>
          <w:rStyle w:val="Emphasis"/>
          <w:highlight w:val="yellow"/>
        </w:rPr>
        <w:t>soaring</w:t>
      </w:r>
      <w:r w:rsidRPr="00CE0C68">
        <w:rPr>
          <w:sz w:val="16"/>
        </w:rPr>
        <w:t xml:space="preserve">. More importantly, </w:t>
      </w:r>
      <w:r w:rsidRPr="002D5893">
        <w:rPr>
          <w:rStyle w:val="StyleUnderline"/>
        </w:rPr>
        <w:t>there are lots</w:t>
      </w:r>
      <w:r w:rsidRPr="00CE0C68">
        <w:rPr>
          <w:rStyle w:val="StyleUnderline"/>
        </w:rPr>
        <w:t xml:space="preserve"> of </w:t>
      </w:r>
      <w:r w:rsidRPr="002D5893">
        <w:rPr>
          <w:rStyle w:val="Emphasis"/>
          <w:highlight w:val="yellow"/>
        </w:rPr>
        <w:t>easier</w:t>
      </w:r>
      <w:r w:rsidRPr="00CE0C68">
        <w:rPr>
          <w:rStyle w:val="StyleUnderline"/>
        </w:rPr>
        <w:t xml:space="preserve"> and </w:t>
      </w:r>
      <w:r w:rsidRPr="002D5893">
        <w:rPr>
          <w:rStyle w:val="Emphasis"/>
        </w:rPr>
        <w:t xml:space="preserve">more </w:t>
      </w:r>
      <w:r w:rsidRPr="002D5893">
        <w:rPr>
          <w:rStyle w:val="Emphasis"/>
          <w:highlight w:val="yellow"/>
        </w:rPr>
        <w:t>direct</w:t>
      </w:r>
      <w:r w:rsidRPr="002D5893">
        <w:rPr>
          <w:rStyle w:val="StyleUnderline"/>
          <w:highlight w:val="yellow"/>
        </w:rPr>
        <w:t xml:space="preserve"> ways</w:t>
      </w:r>
      <w:r w:rsidRPr="00CE0C68">
        <w:rPr>
          <w:rStyle w:val="StyleUnderline"/>
        </w:rPr>
        <w:t xml:space="preserve"> to </w:t>
      </w:r>
      <w:r w:rsidRPr="002D5893">
        <w:rPr>
          <w:rStyle w:val="StyleUnderline"/>
        </w:rPr>
        <w:t>stimulate the economy—</w:t>
      </w:r>
      <w:r w:rsidRPr="002D5893">
        <w:rPr>
          <w:rStyle w:val="Emphasis"/>
        </w:rPr>
        <w:t>infrastructure</w:t>
      </w:r>
      <w:r w:rsidRPr="002D5893">
        <w:rPr>
          <w:sz w:val="16"/>
        </w:rPr>
        <w:t xml:space="preserve"> spending, </w:t>
      </w:r>
      <w:r w:rsidRPr="002D5893">
        <w:rPr>
          <w:rStyle w:val="Emphasis"/>
        </w:rPr>
        <w:t>unemployment insurance</w:t>
      </w:r>
      <w:r w:rsidRPr="002D5893">
        <w:rPr>
          <w:rStyle w:val="StyleUnderline"/>
        </w:rPr>
        <w:t xml:space="preserve">, even </w:t>
      </w:r>
      <w:r w:rsidRPr="002D5893">
        <w:rPr>
          <w:rStyle w:val="Emphasis"/>
        </w:rPr>
        <w:t>“helicopter payments”</w:t>
      </w:r>
      <w:r w:rsidRPr="002D5893">
        <w:rPr>
          <w:rStyle w:val="StyleUnderline"/>
        </w:rPr>
        <w:t>—and launching</w:t>
      </w:r>
      <w:r w:rsidRPr="00CE0C68">
        <w:rPr>
          <w:rStyle w:val="StyleUnderline"/>
        </w:rPr>
        <w:t xml:space="preserve"> a war has to be one of the </w:t>
      </w:r>
      <w:r w:rsidRPr="00CE0C68">
        <w:rPr>
          <w:rStyle w:val="Emphasis"/>
        </w:rPr>
        <w:t>least efficient</w:t>
      </w:r>
      <w:r w:rsidRPr="00CE0C68">
        <w:rPr>
          <w:rStyle w:val="StyleUnderline"/>
        </w:rPr>
        <w:t xml:space="preserve"> methods available. The threat of </w:t>
      </w:r>
      <w:r w:rsidRPr="002D5893">
        <w:rPr>
          <w:rStyle w:val="StyleUnderline"/>
          <w:highlight w:val="yellow"/>
        </w:rPr>
        <w:t>war</w:t>
      </w:r>
      <w:r w:rsidRPr="00CE0C68">
        <w:rPr>
          <w:rStyle w:val="StyleUnderline"/>
        </w:rPr>
        <w:t xml:space="preserve"> usually </w:t>
      </w:r>
      <w:r w:rsidRPr="002D5893">
        <w:rPr>
          <w:rStyle w:val="Emphasis"/>
          <w:highlight w:val="yellow"/>
        </w:rPr>
        <w:t>spooks investors</w:t>
      </w:r>
      <w:r w:rsidRPr="00CE0C68">
        <w:rPr>
          <w:rStyle w:val="StyleUnderline"/>
        </w:rPr>
        <w:t xml:space="preserve"> too, </w:t>
      </w:r>
      <w:r w:rsidRPr="002D5893">
        <w:rPr>
          <w:rStyle w:val="StyleUnderline"/>
        </w:rPr>
        <w:t xml:space="preserve">which </w:t>
      </w:r>
      <w:r w:rsidRPr="002D5893">
        <w:rPr>
          <w:rStyle w:val="Emphasis"/>
          <w:highlight w:val="yellow"/>
        </w:rPr>
        <w:t>any politician</w:t>
      </w:r>
      <w:r w:rsidRPr="002D5893">
        <w:rPr>
          <w:rStyle w:val="Emphasis"/>
        </w:rPr>
        <w:t xml:space="preserve"> with their eye on the stock market</w:t>
      </w:r>
      <w:r w:rsidRPr="002D5893">
        <w:rPr>
          <w:rStyle w:val="StyleUnderline"/>
        </w:rPr>
        <w:t xml:space="preserve"> </w:t>
      </w:r>
      <w:r w:rsidRPr="002D5893">
        <w:rPr>
          <w:rStyle w:val="StyleUnderline"/>
          <w:highlight w:val="yellow"/>
        </w:rPr>
        <w:t xml:space="preserve">would be </w:t>
      </w:r>
      <w:r w:rsidRPr="002D5893">
        <w:rPr>
          <w:rStyle w:val="Emphasis"/>
          <w:highlight w:val="yellow"/>
        </w:rPr>
        <w:t>loath</w:t>
      </w:r>
      <w:r w:rsidRPr="00CE0C68">
        <w:rPr>
          <w:rStyle w:val="StyleUnderline"/>
        </w:rPr>
        <w:t xml:space="preserve"> to do</w:t>
      </w:r>
      <w:r w:rsidRPr="00CE0C68">
        <w:rPr>
          <w:sz w:val="16"/>
        </w:rPr>
        <w:t>.</w:t>
      </w:r>
    </w:p>
    <w:p w14:paraId="226C1D1F" w14:textId="77777777" w:rsidR="00A626D0" w:rsidRPr="00CE0C68" w:rsidRDefault="00A626D0" w:rsidP="00A626D0">
      <w:pPr>
        <w:rPr>
          <w:sz w:val="16"/>
        </w:rPr>
      </w:pPr>
      <w:r w:rsidRPr="00CE0C68">
        <w:rPr>
          <w:rStyle w:val="StyleUnderline"/>
        </w:rPr>
        <w:t xml:space="preserve">Economic </w:t>
      </w:r>
      <w:r w:rsidRPr="002D5893">
        <w:rPr>
          <w:rStyle w:val="StyleUnderline"/>
          <w:highlight w:val="yellow"/>
        </w:rPr>
        <w:t>downturns</w:t>
      </w:r>
      <w:r w:rsidRPr="00CE0C68">
        <w:rPr>
          <w:rStyle w:val="StyleUnderline"/>
        </w:rPr>
        <w:t xml:space="preserve"> can </w:t>
      </w:r>
      <w:r w:rsidRPr="002D5893">
        <w:rPr>
          <w:rStyle w:val="StyleUnderline"/>
          <w:highlight w:val="yellow"/>
        </w:rPr>
        <w:t>encourage war in</w:t>
      </w:r>
      <w:r w:rsidRPr="00CE0C68">
        <w:rPr>
          <w:sz w:val="16"/>
        </w:rPr>
        <w:t xml:space="preserve"> some </w:t>
      </w:r>
      <w:r w:rsidRPr="002D5893">
        <w:rPr>
          <w:rStyle w:val="Emphasis"/>
          <w:highlight w:val="yellow"/>
        </w:rPr>
        <w:t>special circumstances</w:t>
      </w:r>
      <w:r w:rsidRPr="00CE0C68">
        <w:rPr>
          <w:sz w:val="16"/>
        </w:rPr>
        <w:t xml:space="preserve">, </w:t>
      </w:r>
      <w:r w:rsidRPr="002D5893">
        <w:rPr>
          <w:sz w:val="16"/>
        </w:rPr>
        <w:t xml:space="preserve">especially </w:t>
      </w:r>
      <w:r w:rsidRPr="002D5893">
        <w:rPr>
          <w:rStyle w:val="StyleUnderline"/>
        </w:rPr>
        <w:t>when</w:t>
      </w:r>
      <w:r w:rsidRPr="002D5893">
        <w:rPr>
          <w:sz w:val="16"/>
        </w:rPr>
        <w:t xml:space="preserve"> a </w:t>
      </w:r>
      <w:r w:rsidRPr="002D5893">
        <w:rPr>
          <w:rStyle w:val="StyleUnderline"/>
        </w:rPr>
        <w:t>war would enable a country</w:t>
      </w:r>
      <w:r w:rsidRPr="002D5893">
        <w:rPr>
          <w:sz w:val="16"/>
        </w:rPr>
        <w:t xml:space="preserve"> facing severe hardships </w:t>
      </w:r>
      <w:r w:rsidRPr="002D5893">
        <w:rPr>
          <w:rStyle w:val="StyleUnderline"/>
        </w:rPr>
        <w:t>to capture something of immediate</w:t>
      </w:r>
      <w:r w:rsidRPr="002D5893">
        <w:rPr>
          <w:sz w:val="16"/>
        </w:rPr>
        <w:t xml:space="preserve"> and significant </w:t>
      </w:r>
      <w:r w:rsidRPr="002D5893">
        <w:rPr>
          <w:rStyle w:val="StyleUnderline"/>
        </w:rPr>
        <w:t>value</w:t>
      </w:r>
      <w:r w:rsidRPr="002D5893">
        <w:rPr>
          <w:sz w:val="16"/>
        </w:rPr>
        <w:t xml:space="preserve">. Saddam </w:t>
      </w:r>
      <w:r w:rsidRPr="002D5893">
        <w:rPr>
          <w:rStyle w:val="StyleUnderline"/>
        </w:rPr>
        <w:t>H</w:t>
      </w:r>
      <w:r w:rsidRPr="00CE0C68">
        <w:rPr>
          <w:rStyle w:val="StyleUnderline"/>
        </w:rPr>
        <w:t>ussein’s decision to seize Kuwait</w:t>
      </w:r>
      <w:r w:rsidRPr="00CE0C68">
        <w:rPr>
          <w:sz w:val="16"/>
        </w:rPr>
        <w:t xml:space="preserve"> in 1990 </w:t>
      </w:r>
      <w:r w:rsidRPr="00CE0C68">
        <w:rPr>
          <w:rStyle w:val="StyleUnderline"/>
        </w:rPr>
        <w:t>fits this model perfectly</w:t>
      </w:r>
      <w:r w:rsidRPr="00CE0C68">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28A6040E" w14:textId="77777777" w:rsidR="00A626D0" w:rsidRPr="00CE0C68" w:rsidRDefault="00A626D0" w:rsidP="00A626D0">
      <w:pPr>
        <w:rPr>
          <w:sz w:val="16"/>
        </w:rPr>
      </w:pPr>
      <w:r w:rsidRPr="00CE0C68">
        <w:rPr>
          <w:rStyle w:val="StyleUnderline"/>
        </w:rPr>
        <w:t xml:space="preserve">Yet </w:t>
      </w:r>
      <w:r w:rsidRPr="002D5893">
        <w:rPr>
          <w:rStyle w:val="StyleUnderline"/>
        </w:rPr>
        <w:t xml:space="preserve">I </w:t>
      </w:r>
      <w:r w:rsidRPr="002D5893">
        <w:rPr>
          <w:rStyle w:val="Emphasis"/>
        </w:rPr>
        <w:t>can</w:t>
      </w:r>
      <w:r w:rsidRPr="002D5893">
        <w:rPr>
          <w:rStyle w:val="Emphasis"/>
          <w:highlight w:val="yellow"/>
        </w:rPr>
        <w:t>not</w:t>
      </w:r>
      <w:r w:rsidRPr="002D5893">
        <w:rPr>
          <w:rStyle w:val="StyleUnderline"/>
        </w:rPr>
        <w:t xml:space="preserve"> think of </w:t>
      </w:r>
      <w:r w:rsidRPr="002D5893">
        <w:rPr>
          <w:rStyle w:val="Emphasis"/>
          <w:highlight w:val="yellow"/>
        </w:rPr>
        <w:t>any</w:t>
      </w:r>
      <w:r w:rsidRPr="00CE0C68">
        <w:rPr>
          <w:rStyle w:val="StyleUnderline"/>
        </w:rPr>
        <w:t xml:space="preserve"> country in similar circumstances </w:t>
      </w:r>
      <w:r w:rsidRPr="002D5893">
        <w:rPr>
          <w:rStyle w:val="StyleUnderline"/>
          <w:highlight w:val="yellow"/>
        </w:rPr>
        <w:t>today</w:t>
      </w:r>
      <w:r w:rsidRPr="00CE0C68">
        <w:rPr>
          <w:rStyle w:val="StyleUnderline"/>
        </w:rPr>
        <w:t xml:space="preserve">. Now is </w:t>
      </w:r>
      <w:r w:rsidRPr="002D5893">
        <w:rPr>
          <w:rStyle w:val="StyleUnderline"/>
          <w:highlight w:val="yellow"/>
        </w:rPr>
        <w:t>hardly</w:t>
      </w:r>
      <w:r w:rsidRPr="00CE0C68">
        <w:rPr>
          <w:rStyle w:val="StyleUnderline"/>
        </w:rPr>
        <w:t xml:space="preserve"> the time for Russia to</w:t>
      </w:r>
      <w:r w:rsidRPr="00CE0C68">
        <w:rPr>
          <w:sz w:val="16"/>
        </w:rPr>
        <w:t xml:space="preserve"> try to </w:t>
      </w:r>
      <w:r w:rsidRPr="00CE0C68">
        <w:rPr>
          <w:rStyle w:val="StyleUnderline"/>
        </w:rPr>
        <w:t>grab</w:t>
      </w:r>
      <w:r w:rsidRPr="00CE0C68">
        <w:rPr>
          <w:sz w:val="16"/>
        </w:rPr>
        <w:t xml:space="preserve"> more of </w:t>
      </w:r>
      <w:r w:rsidRPr="002D5893">
        <w:rPr>
          <w:rStyle w:val="Emphasis"/>
          <w:highlight w:val="yellow"/>
        </w:rPr>
        <w:t>Ukraine</w:t>
      </w:r>
      <w:r w:rsidRPr="00CE0C68">
        <w:rPr>
          <w:sz w:val="16"/>
        </w:rPr>
        <w:t>—if it even wanted to—</w:t>
      </w:r>
      <w:r w:rsidRPr="002D5893">
        <w:rPr>
          <w:rStyle w:val="StyleUnderline"/>
          <w:highlight w:val="yellow"/>
        </w:rPr>
        <w:t>or</w:t>
      </w:r>
      <w:r w:rsidRPr="00CE0C68">
        <w:rPr>
          <w:rStyle w:val="StyleUnderline"/>
        </w:rPr>
        <w:t xml:space="preserve"> for China to make a play for </w:t>
      </w:r>
      <w:r w:rsidRPr="002D5893">
        <w:rPr>
          <w:rStyle w:val="Emphasis"/>
          <w:highlight w:val="yellow"/>
        </w:rPr>
        <w:t>Taiwan</w:t>
      </w:r>
      <w:r w:rsidRPr="00CE0C68">
        <w:rPr>
          <w:sz w:val="16"/>
        </w:rPr>
        <w:t xml:space="preserve">, because the costs of doing so would clearly outweigh the economic benefits. </w:t>
      </w:r>
      <w:r w:rsidRPr="002D5893">
        <w:rPr>
          <w:rStyle w:val="StyleUnderline"/>
        </w:rPr>
        <w:t xml:space="preserve">Even conquering an </w:t>
      </w:r>
      <w:r w:rsidRPr="002D5893">
        <w:rPr>
          <w:rStyle w:val="Emphasis"/>
        </w:rPr>
        <w:t>oil-rich country</w:t>
      </w:r>
      <w:r w:rsidRPr="002D5893">
        <w:rPr>
          <w:sz w:val="16"/>
        </w:rPr>
        <w:t>—the sort of greedy acquisitiveness that Trump occasionally hints at—</w:t>
      </w:r>
      <w:r w:rsidRPr="002D5893">
        <w:rPr>
          <w:rStyle w:val="StyleUnderline"/>
        </w:rPr>
        <w:t xml:space="preserve">doesn’t look </w:t>
      </w:r>
      <w:r w:rsidRPr="002D5893">
        <w:rPr>
          <w:rStyle w:val="Emphasis"/>
        </w:rPr>
        <w:t>attract</w:t>
      </w:r>
      <w:r w:rsidRPr="002D5893">
        <w:rPr>
          <w:rStyle w:val="StyleUnderline"/>
        </w:rPr>
        <w:t xml:space="preserve">ive when there’s a </w:t>
      </w:r>
      <w:r w:rsidRPr="002D5893">
        <w:rPr>
          <w:rStyle w:val="Emphasis"/>
        </w:rPr>
        <w:t>vast glut</w:t>
      </w:r>
      <w:r w:rsidRPr="002D5893">
        <w:rPr>
          <w:rStyle w:val="StyleUnderline"/>
        </w:rPr>
        <w:t xml:space="preserve"> on the</w:t>
      </w:r>
      <w:r w:rsidRPr="00CE0C68">
        <w:rPr>
          <w:rStyle w:val="StyleUnderline"/>
        </w:rPr>
        <w:t xml:space="preserve"> market</w:t>
      </w:r>
      <w:r w:rsidRPr="00CE0C68">
        <w:rPr>
          <w:sz w:val="16"/>
        </w:rPr>
        <w:t>. I might be worried if some weak and defenseless country somehow came to possess the entire global stock of a successful coronavirus vaccine, but that scenario is not even remotely possible.</w:t>
      </w:r>
    </w:p>
    <w:p w14:paraId="03F6661B" w14:textId="77777777" w:rsidR="00A626D0" w:rsidRPr="00CE0C68" w:rsidRDefault="00A626D0" w:rsidP="00A626D0">
      <w:pPr>
        <w:rPr>
          <w:sz w:val="16"/>
        </w:rPr>
      </w:pPr>
      <w:r w:rsidRPr="00CE0C68">
        <w:rPr>
          <w:sz w:val="16"/>
        </w:rPr>
        <w:t xml:space="preserve">If one takes a longer-term perspective, however, </w:t>
      </w:r>
      <w:r w:rsidRPr="00CE0C68">
        <w:rPr>
          <w:rStyle w:val="StyleUnderline"/>
        </w:rPr>
        <w:t>a sustained</w:t>
      </w:r>
      <w:r w:rsidRPr="00CE0C68">
        <w:rPr>
          <w:sz w:val="16"/>
        </w:rPr>
        <w:t xml:space="preserve"> economic </w:t>
      </w:r>
      <w:r w:rsidRPr="002D5893">
        <w:rPr>
          <w:rStyle w:val="StyleUnderline"/>
          <w:highlight w:val="yellow"/>
        </w:rPr>
        <w:t>depression</w:t>
      </w:r>
      <w:r w:rsidRPr="002D5893">
        <w:rPr>
          <w:rStyle w:val="StyleUnderline"/>
        </w:rPr>
        <w:t xml:space="preserve"> could</w:t>
      </w:r>
      <w:r w:rsidRPr="00CE0C68">
        <w:rPr>
          <w:rStyle w:val="StyleUnderline"/>
        </w:rPr>
        <w:t xml:space="preserve"> make war more likely by strengthening </w:t>
      </w:r>
      <w:r w:rsidRPr="00CE0C68">
        <w:rPr>
          <w:rStyle w:val="Emphasis"/>
        </w:rPr>
        <w:t>fascist</w:t>
      </w:r>
      <w:r w:rsidRPr="00CE0C68">
        <w:rPr>
          <w:sz w:val="16"/>
        </w:rPr>
        <w:t xml:space="preserve"> or xenophobic political </w:t>
      </w:r>
      <w:r w:rsidRPr="00CE0C68">
        <w:rPr>
          <w:rStyle w:val="Emphasis"/>
        </w:rPr>
        <w:t>movements</w:t>
      </w:r>
      <w:r w:rsidRPr="00CE0C68">
        <w:rPr>
          <w:rStyle w:val="StyleUnderline"/>
        </w:rPr>
        <w:t xml:space="preserve">, </w:t>
      </w:r>
      <w:r w:rsidRPr="002D5893">
        <w:rPr>
          <w:rStyle w:val="Emphasis"/>
          <w:highlight w:val="yellow"/>
        </w:rPr>
        <w:t>fuel</w:t>
      </w:r>
      <w:r w:rsidRPr="00CE0C68">
        <w:rPr>
          <w:rStyle w:val="StyleUnderline"/>
        </w:rPr>
        <w:t xml:space="preserve">ing </w:t>
      </w:r>
      <w:r w:rsidRPr="002D5893">
        <w:rPr>
          <w:rStyle w:val="Emphasis"/>
          <w:highlight w:val="yellow"/>
        </w:rPr>
        <w:t>protectionism</w:t>
      </w:r>
      <w:r w:rsidRPr="002D5893">
        <w:rPr>
          <w:rStyle w:val="StyleUnderline"/>
          <w:highlight w:val="yellow"/>
        </w:rPr>
        <w:t xml:space="preserve"> and</w:t>
      </w:r>
      <w:r w:rsidRPr="00CE0C68">
        <w:rPr>
          <w:rStyle w:val="StyleUnderline"/>
        </w:rPr>
        <w:t xml:space="preserve"> hyper</w:t>
      </w:r>
      <w:r w:rsidRPr="002D5893">
        <w:rPr>
          <w:rStyle w:val="Emphasis"/>
          <w:highlight w:val="yellow"/>
        </w:rPr>
        <w:t>nationalism</w:t>
      </w:r>
      <w:r w:rsidRPr="00CE0C68">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1EB7C532" w14:textId="77777777" w:rsidR="00A626D0" w:rsidRPr="002D5893" w:rsidRDefault="00A626D0" w:rsidP="00A626D0">
      <w:pPr>
        <w:rPr>
          <w:rStyle w:val="StyleUnderline"/>
        </w:rPr>
      </w:pPr>
      <w:r w:rsidRPr="002D5893">
        <w:rPr>
          <w:rStyle w:val="Emphasis"/>
          <w:highlight w:val="yellow"/>
        </w:rPr>
        <w:t>On balance</w:t>
      </w:r>
      <w:r w:rsidRPr="002D5893">
        <w:rPr>
          <w:rStyle w:val="Emphasis"/>
        </w:rPr>
        <w:t>, however</w:t>
      </w:r>
      <w:r w:rsidRPr="002D5893">
        <w:rPr>
          <w:rStyle w:val="StyleUnderline"/>
        </w:rPr>
        <w:t xml:space="preserve">, I do </w:t>
      </w:r>
      <w:r w:rsidRPr="002D5893">
        <w:rPr>
          <w:rStyle w:val="Emphasis"/>
          <w:highlight w:val="yellow"/>
        </w:rPr>
        <w:t>not</w:t>
      </w:r>
      <w:r w:rsidRPr="002D5893">
        <w:rPr>
          <w:rStyle w:val="StyleUnderline"/>
        </w:rPr>
        <w:t xml:space="preserve"> think</w:t>
      </w:r>
      <w:r w:rsidRPr="00CE0C68">
        <w:rPr>
          <w:rStyle w:val="StyleUnderline"/>
        </w:rPr>
        <w:t xml:space="preserve"> that </w:t>
      </w:r>
      <w:r w:rsidRPr="002D5893">
        <w:rPr>
          <w:rStyle w:val="Emphasis"/>
          <w:highlight w:val="yellow"/>
        </w:rPr>
        <w:t>even</w:t>
      </w:r>
      <w:r w:rsidRPr="00CE0C68">
        <w:rPr>
          <w:rStyle w:val="Emphasis"/>
        </w:rPr>
        <w:t xml:space="preserve"> the </w:t>
      </w:r>
      <w:r w:rsidRPr="002D5893">
        <w:rPr>
          <w:rStyle w:val="Emphasis"/>
          <w:highlight w:val="yellow"/>
        </w:rPr>
        <w:t>extraordinary</w:t>
      </w:r>
      <w:r w:rsidRPr="00CE0C68">
        <w:rPr>
          <w:rStyle w:val="Emphasis"/>
        </w:rPr>
        <w:t xml:space="preserve"> economic </w:t>
      </w:r>
      <w:r w:rsidRPr="002D5893">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2D5893">
        <w:rPr>
          <w:rStyle w:val="Emphasis"/>
          <w:highlight w:val="yellow"/>
        </w:rPr>
        <w:t>impact</w:t>
      </w:r>
      <w:r w:rsidRPr="00CE0C68">
        <w:rPr>
          <w:rStyle w:val="StyleUnderline"/>
        </w:rPr>
        <w:t xml:space="preserve"> on the likelihood of </w:t>
      </w:r>
      <w:r w:rsidRPr="002D5893">
        <w:rPr>
          <w:rStyle w:val="StyleUnderline"/>
          <w:highlight w:val="yellow"/>
        </w:rPr>
        <w:t>war</w:t>
      </w:r>
      <w:r w:rsidRPr="00CE0C68">
        <w:rPr>
          <w:rStyle w:val="StyleUnderline"/>
        </w:rPr>
        <w:t xml:space="preserve">. Why? First of all, </w:t>
      </w:r>
      <w:r w:rsidRPr="002D5893">
        <w:rPr>
          <w:rStyle w:val="StyleUnderline"/>
          <w:highlight w:val="yellow"/>
        </w:rPr>
        <w:t>if depressions were a</w:t>
      </w:r>
      <w:r w:rsidRPr="00CE0C68">
        <w:rPr>
          <w:rStyle w:val="StyleUnderline"/>
        </w:rPr>
        <w:t xml:space="preserve"> powerful </w:t>
      </w:r>
      <w:r w:rsidRPr="002D5893">
        <w:rPr>
          <w:rStyle w:val="StyleUnderline"/>
          <w:highlight w:val="yellow"/>
        </w:rPr>
        <w:t>cause</w:t>
      </w:r>
      <w:r w:rsidRPr="00CE0C68">
        <w:rPr>
          <w:rStyle w:val="StyleUnderline"/>
        </w:rPr>
        <w:t xml:space="preserve"> of war, </w:t>
      </w:r>
      <w:r w:rsidRPr="002D5893">
        <w:rPr>
          <w:rStyle w:val="StyleUnderline"/>
          <w:highlight w:val="yellow"/>
        </w:rPr>
        <w:t>there would be</w:t>
      </w:r>
      <w:r w:rsidRPr="00CE0C68">
        <w:rPr>
          <w:rStyle w:val="StyleUnderline"/>
        </w:rPr>
        <w:t xml:space="preserve"> a lot </w:t>
      </w:r>
      <w:r w:rsidRPr="002D5893">
        <w:rPr>
          <w:rStyle w:val="Emphasis"/>
          <w:highlight w:val="yellow"/>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2D5893">
        <w:rPr>
          <w:rStyle w:val="Emphasis"/>
          <w:highlight w:val="yellow"/>
        </w:rPr>
        <w:t>U</w:t>
      </w:r>
      <w:r w:rsidRPr="00CE0C68">
        <w:rPr>
          <w:sz w:val="16"/>
        </w:rPr>
        <w:t xml:space="preserve">nited </w:t>
      </w:r>
      <w:r w:rsidRPr="002D5893">
        <w:rPr>
          <w:rStyle w:val="Emphasis"/>
          <w:highlight w:val="yellow"/>
        </w:rPr>
        <w:t>S</w:t>
      </w:r>
      <w:r w:rsidRPr="00CE0C68">
        <w:rPr>
          <w:sz w:val="16"/>
        </w:rPr>
        <w:t xml:space="preserve">tates </w:t>
      </w:r>
      <w:r w:rsidRPr="002D5893">
        <w:rPr>
          <w:rStyle w:val="StyleUnderline"/>
          <w:highlight w:val="yellow"/>
        </w:rPr>
        <w:t>has</w:t>
      </w:r>
      <w:r w:rsidRPr="00CE0C68">
        <w:rPr>
          <w:rStyle w:val="StyleUnderline"/>
        </w:rPr>
        <w:t xml:space="preserve"> suffered </w:t>
      </w:r>
      <w:r w:rsidRPr="002D5893">
        <w:rPr>
          <w:rStyle w:val="Emphasis"/>
          <w:highlight w:val="yellow"/>
        </w:rPr>
        <w:t>40</w:t>
      </w:r>
      <w:r w:rsidRPr="00CE0C68">
        <w:rPr>
          <w:rStyle w:val="Emphasis"/>
        </w:rPr>
        <w:t xml:space="preserve"> or more </w:t>
      </w:r>
      <w:r w:rsidRPr="002D5893">
        <w:rPr>
          <w:rStyle w:val="Emphasis"/>
          <w:highlight w:val="yellow"/>
        </w:rPr>
        <w:t>recessions</w:t>
      </w:r>
      <w:r w:rsidRPr="00CE0C68">
        <w:rPr>
          <w:sz w:val="16"/>
        </w:rPr>
        <w:t xml:space="preserve"> since the country was founded, </w:t>
      </w:r>
      <w:r w:rsidRPr="002D5893">
        <w:rPr>
          <w:rStyle w:val="StyleUnderline"/>
          <w:highlight w:val="yellow"/>
        </w:rPr>
        <w:t>yet</w:t>
      </w:r>
      <w:r w:rsidRPr="00CE0C68">
        <w:rPr>
          <w:rStyle w:val="StyleUnderline"/>
        </w:rPr>
        <w:t xml:space="preserve"> it has fought </w:t>
      </w:r>
      <w:r w:rsidRPr="00CE0C68">
        <w:rPr>
          <w:rStyle w:val="Emphasis"/>
        </w:rPr>
        <w:t xml:space="preserve">perhaps </w:t>
      </w:r>
      <w:r w:rsidRPr="002D5893">
        <w:rPr>
          <w:rStyle w:val="Emphasis"/>
          <w:highlight w:val="yellow"/>
        </w:rPr>
        <w:t>20</w:t>
      </w:r>
      <w:r w:rsidRPr="00CE0C68">
        <w:rPr>
          <w:rStyle w:val="StyleUnderline"/>
        </w:rPr>
        <w:t xml:space="preserve"> interstate </w:t>
      </w:r>
      <w:r w:rsidRPr="002D5893">
        <w:rPr>
          <w:rStyle w:val="StyleUnderline"/>
          <w:highlight w:val="yellow"/>
        </w:rPr>
        <w:t xml:space="preserve">wars, </w:t>
      </w:r>
      <w:r w:rsidRPr="002D5893">
        <w:rPr>
          <w:rStyle w:val="Emphasis"/>
          <w:highlight w:val="yellow"/>
        </w:rPr>
        <w:t>most</w:t>
      </w:r>
      <w:r w:rsidRPr="00CE0C68">
        <w:rPr>
          <w:rStyle w:val="StyleUnderline"/>
        </w:rPr>
        <w:t xml:space="preserve"> of them </w:t>
      </w:r>
      <w:r w:rsidRPr="002D5893">
        <w:rPr>
          <w:rStyle w:val="Emphasis"/>
          <w:highlight w:val="yellow"/>
        </w:rPr>
        <w:t>unrelated</w:t>
      </w:r>
      <w:r w:rsidRPr="002D5893">
        <w:rPr>
          <w:rStyle w:val="StyleUnderline"/>
          <w:highlight w:val="yellow"/>
        </w:rPr>
        <w:t xml:space="preserve"> to</w:t>
      </w:r>
      <w:r w:rsidRPr="00CE0C68">
        <w:rPr>
          <w:rStyle w:val="StyleUnderline"/>
        </w:rPr>
        <w:t xml:space="preserve"> the state of the </w:t>
      </w:r>
      <w:r w:rsidRPr="002D5893">
        <w:rPr>
          <w:rStyle w:val="Emphasis"/>
          <w:highlight w:val="yellow"/>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w:t>
      </w:r>
      <w:r w:rsidRPr="002D5893">
        <w:rPr>
          <w:rStyle w:val="Emphasis"/>
        </w:rPr>
        <w:t>, they would have predicted “nine out of the last five (or fewer).”</w:t>
      </w:r>
    </w:p>
    <w:p w14:paraId="0B14C92A" w14:textId="77777777" w:rsidR="00A626D0" w:rsidRPr="00CE0C68" w:rsidRDefault="00A626D0" w:rsidP="00A626D0">
      <w:pPr>
        <w:rPr>
          <w:sz w:val="16"/>
        </w:rPr>
      </w:pPr>
      <w:r w:rsidRPr="002D5893">
        <w:rPr>
          <w:rStyle w:val="StyleUnderline"/>
        </w:rPr>
        <w:t xml:space="preserve">Second, states do not start wars unless they believe they will win a </w:t>
      </w:r>
      <w:r w:rsidRPr="002D5893">
        <w:rPr>
          <w:rStyle w:val="Emphasis"/>
        </w:rPr>
        <w:t>quick</w:t>
      </w:r>
      <w:r w:rsidRPr="002D5893">
        <w:rPr>
          <w:rStyle w:val="StyleUnderline"/>
        </w:rPr>
        <w:t xml:space="preserve"> and relatively </w:t>
      </w:r>
      <w:r w:rsidRPr="002D5893">
        <w:rPr>
          <w:rStyle w:val="Emphasis"/>
        </w:rPr>
        <w:t>cheap</w:t>
      </w:r>
      <w:r w:rsidRPr="002D5893">
        <w:rPr>
          <w:rStyle w:val="StyleUnderline"/>
        </w:rPr>
        <w:t xml:space="preserve"> victory</w:t>
      </w:r>
      <w:r w:rsidRPr="002D5893">
        <w:rPr>
          <w:sz w:val="16"/>
        </w:rPr>
        <w:t xml:space="preserve">. As John Mearsheimer showed in his classic book Conventional Deterrence, </w:t>
      </w:r>
      <w:r w:rsidRPr="002D5893">
        <w:rPr>
          <w:rStyle w:val="StyleUnderline"/>
        </w:rPr>
        <w:t>national leaders avoid war when they are convinced it will be long, bloody, costly, and uncertain</w:t>
      </w:r>
      <w:r w:rsidRPr="002D5893">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w:t>
      </w:r>
      <w:r w:rsidRPr="00CE0C68">
        <w:rPr>
          <w:sz w:val="16"/>
        </w:rPr>
        <w:t xml:space="preserve">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775F400" w14:textId="77777777" w:rsidR="00A626D0" w:rsidRPr="002D5893" w:rsidRDefault="00A626D0" w:rsidP="00A626D0">
      <w:pPr>
        <w:rPr>
          <w:sz w:val="16"/>
        </w:rPr>
      </w:pPr>
      <w:r w:rsidRPr="00CE0C68">
        <w:rPr>
          <w:sz w:val="16"/>
        </w:rPr>
        <w:t xml:space="preserve">The fact that each of these </w:t>
      </w:r>
      <w:r w:rsidRPr="002D5893">
        <w:rPr>
          <w:sz w:val="16"/>
        </w:rPr>
        <w:t xml:space="preserve">leaders miscalculated badly does not alter the main point: </w:t>
      </w:r>
      <w:r w:rsidRPr="002D5893">
        <w:rPr>
          <w:rStyle w:val="Emphasis"/>
        </w:rPr>
        <w:t>No matter what a country’s economic condition might be</w:t>
      </w:r>
      <w:r w:rsidRPr="002D5893">
        <w:rPr>
          <w:rStyle w:val="StyleUnderline"/>
        </w:rPr>
        <w:t xml:space="preserve">, its </w:t>
      </w:r>
      <w:r w:rsidRPr="002D5893">
        <w:rPr>
          <w:rStyle w:val="StyleUnderline"/>
          <w:highlight w:val="yellow"/>
        </w:rPr>
        <w:t>leaders will not go to war unless they</w:t>
      </w:r>
      <w:r w:rsidRPr="002D5893">
        <w:rPr>
          <w:rStyle w:val="StyleUnderline"/>
        </w:rPr>
        <w:t xml:space="preserve"> think they </w:t>
      </w:r>
      <w:r w:rsidRPr="002D5893">
        <w:rPr>
          <w:rStyle w:val="StyleUnderline"/>
          <w:highlight w:val="yellow"/>
        </w:rPr>
        <w:t>can do so quickly, cheaply, and with</w:t>
      </w:r>
      <w:r w:rsidRPr="002D5893">
        <w:rPr>
          <w:rStyle w:val="StyleUnderline"/>
        </w:rPr>
        <w:t xml:space="preserve"> a </w:t>
      </w:r>
      <w:r w:rsidRPr="002D5893">
        <w:rPr>
          <w:rStyle w:val="StyleUnderline"/>
          <w:highlight w:val="yellow"/>
        </w:rPr>
        <w:t>reasonable</w:t>
      </w:r>
      <w:r w:rsidRPr="002D5893">
        <w:rPr>
          <w:rStyle w:val="StyleUnderline"/>
        </w:rPr>
        <w:t xml:space="preserve"> probability of </w:t>
      </w:r>
      <w:r w:rsidRPr="002D5893">
        <w:rPr>
          <w:rStyle w:val="StyleUnderline"/>
          <w:highlight w:val="yellow"/>
        </w:rPr>
        <w:t>success</w:t>
      </w:r>
      <w:r w:rsidRPr="002D5893">
        <w:rPr>
          <w:sz w:val="16"/>
        </w:rPr>
        <w:t>.</w:t>
      </w:r>
    </w:p>
    <w:p w14:paraId="431E7021" w14:textId="77777777" w:rsidR="00A626D0" w:rsidRPr="00CE0C68" w:rsidRDefault="00A626D0" w:rsidP="00A626D0">
      <w:pPr>
        <w:rPr>
          <w:sz w:val="16"/>
        </w:rPr>
      </w:pPr>
      <w:r w:rsidRPr="002D5893">
        <w:rPr>
          <w:rStyle w:val="StyleUnderline"/>
        </w:rPr>
        <w:t>Third, and most</w:t>
      </w:r>
      <w:r w:rsidRPr="00CE0C68">
        <w:rPr>
          <w:rStyle w:val="StyleUnderline"/>
        </w:rPr>
        <w:t xml:space="preserve"> </w:t>
      </w:r>
      <w:r w:rsidRPr="002D5893">
        <w:rPr>
          <w:rStyle w:val="StyleUnderline"/>
        </w:rPr>
        <w:t>important, the prim</w:t>
      </w:r>
      <w:r w:rsidRPr="00CE0C68">
        <w:rPr>
          <w:rStyle w:val="StyleUnderline"/>
        </w:rPr>
        <w:t xml:space="preserve">ary </w:t>
      </w:r>
      <w:r w:rsidRPr="002D5893">
        <w:rPr>
          <w:rStyle w:val="Emphasis"/>
          <w:highlight w:val="yellow"/>
        </w:rPr>
        <w:t>motiv</w:t>
      </w:r>
      <w:r w:rsidRPr="00CE0C68">
        <w:rPr>
          <w:rStyle w:val="StyleUnderline"/>
        </w:rPr>
        <w:t xml:space="preserve">ation for most wars </w:t>
      </w:r>
      <w:r w:rsidRPr="002D5893">
        <w:rPr>
          <w:rStyle w:val="StyleUnderline"/>
          <w:highlight w:val="yellow"/>
        </w:rPr>
        <w:t>is</w:t>
      </w:r>
      <w:r w:rsidRPr="00CE0C68">
        <w:rPr>
          <w:rStyle w:val="StyleUnderline"/>
        </w:rPr>
        <w:t xml:space="preserve"> the desire for </w:t>
      </w:r>
      <w:r w:rsidRPr="002D5893">
        <w:rPr>
          <w:rStyle w:val="Emphasis"/>
          <w:highlight w:val="yellow"/>
        </w:rPr>
        <w:t>security</w:t>
      </w:r>
      <w:r w:rsidRPr="002D5893">
        <w:rPr>
          <w:rStyle w:val="StyleUnderline"/>
          <w:highlight w:val="yellow"/>
        </w:rPr>
        <w:t xml:space="preserve">, </w:t>
      </w:r>
      <w:r w:rsidRPr="002D5893">
        <w:rPr>
          <w:rStyle w:val="Emphasis"/>
          <w:highlight w:val="yellow"/>
        </w:rPr>
        <w:t>not</w:t>
      </w:r>
      <w:r w:rsidRPr="00CE0C68">
        <w:rPr>
          <w:rStyle w:val="Emphasis"/>
        </w:rPr>
        <w:t xml:space="preserve"> economic </w:t>
      </w:r>
      <w:r w:rsidRPr="002D5893">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01C06A73" w14:textId="77777777" w:rsidR="00A626D0" w:rsidRPr="00CE0C68" w:rsidRDefault="00A626D0" w:rsidP="00A626D0">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2D5893">
        <w:rPr>
          <w:rStyle w:val="StyleUnderline"/>
          <w:highlight w:val="yellow"/>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2D5893">
        <w:rPr>
          <w:rStyle w:val="StyleUnderline"/>
        </w:rPr>
        <w:t xml:space="preserve">are </w:t>
      </w:r>
      <w:r w:rsidRPr="002D5893">
        <w:rPr>
          <w:rStyle w:val="Emphasis"/>
          <w:highlight w:val="yellow"/>
        </w:rPr>
        <w:t>only one factor</w:t>
      </w:r>
      <w:r w:rsidRPr="002D5893">
        <w:rPr>
          <w:rStyle w:val="StyleUnderline"/>
          <w:highlight w:val="yellow"/>
        </w:rPr>
        <w:t xml:space="preserve"> among </w:t>
      </w:r>
      <w:r w:rsidRPr="002D5893">
        <w:rPr>
          <w:rStyle w:val="Emphasis"/>
          <w:highlight w:val="yellow"/>
        </w:rPr>
        <w:t>many</w:t>
      </w:r>
      <w:r w:rsidRPr="00CE0C68">
        <w:rPr>
          <w:rStyle w:val="StyleUnderline"/>
        </w:rPr>
        <w:t xml:space="preserve"> and </w:t>
      </w:r>
      <w:r w:rsidRPr="002D5893">
        <w:rPr>
          <w:rStyle w:val="Emphasis"/>
          <w:highlight w:val="yellow"/>
        </w:rPr>
        <w:t>rarely</w:t>
      </w:r>
      <w:r w:rsidRPr="00CE0C68">
        <w:rPr>
          <w:rStyle w:val="Emphasis"/>
        </w:rPr>
        <w:t xml:space="preserve"> the </w:t>
      </w:r>
      <w:r w:rsidRPr="002D5893">
        <w:rPr>
          <w:rStyle w:val="Emphasis"/>
          <w:highlight w:val="yellow"/>
        </w:rPr>
        <w:t>most significant</w:t>
      </w:r>
      <w:r w:rsidRPr="002D5893">
        <w:rPr>
          <w:rStyle w:val="StyleUnderline"/>
        </w:rPr>
        <w:t xml:space="preserve">. </w:t>
      </w:r>
      <w:r w:rsidRPr="00CE0C68">
        <w:rPr>
          <w:rStyle w:val="Emphasis"/>
        </w:rPr>
        <w:t>Even</w:t>
      </w:r>
      <w:r w:rsidRPr="00CE0C68">
        <w:rPr>
          <w:sz w:val="16"/>
        </w:rPr>
        <w:t xml:space="preserve"> if the COVID-19 pandemic has </w:t>
      </w:r>
      <w:r w:rsidRPr="002D5893">
        <w:rPr>
          <w:rStyle w:val="Emphasis"/>
          <w:highlight w:val="yellow"/>
        </w:rPr>
        <w:t>large</w:t>
      </w:r>
      <w:r w:rsidRPr="00CE0C68">
        <w:rPr>
          <w:rStyle w:val="StyleUnderline"/>
        </w:rPr>
        <w:t xml:space="preserve">, lasting, and negative </w:t>
      </w:r>
      <w:r w:rsidRPr="002D5893">
        <w:rPr>
          <w:rStyle w:val="StyleUnderline"/>
          <w:highlight w:val="yellow"/>
        </w:rPr>
        <w:t>effects</w:t>
      </w:r>
      <w:r w:rsidRPr="00CE0C68">
        <w:rPr>
          <w:rStyle w:val="StyleUnderline"/>
        </w:rPr>
        <w:t xml:space="preserve"> on the world economy</w:t>
      </w:r>
      <w:r w:rsidRPr="00CE0C68">
        <w:rPr>
          <w:sz w:val="16"/>
        </w:rPr>
        <w:t>—as seems quite likely—</w:t>
      </w:r>
      <w:r w:rsidRPr="002D5893">
        <w:rPr>
          <w:rStyle w:val="StyleUnderline"/>
          <w:highlight w:val="yellow"/>
        </w:rPr>
        <w:t xml:space="preserve">it is </w:t>
      </w:r>
      <w:r w:rsidRPr="002D5893">
        <w:rPr>
          <w:rStyle w:val="Emphasis"/>
          <w:highlight w:val="yellow"/>
        </w:rPr>
        <w:t>not likely</w:t>
      </w:r>
      <w:r w:rsidRPr="002D5893">
        <w:rPr>
          <w:rStyle w:val="StyleUnderline"/>
          <w:highlight w:val="yellow"/>
        </w:rPr>
        <w:t xml:space="preserve"> to affect</w:t>
      </w:r>
      <w:r w:rsidRPr="00CE0C68">
        <w:rPr>
          <w:rStyle w:val="StyleUnderline"/>
        </w:rPr>
        <w:t xml:space="preserve"> the probability of </w:t>
      </w:r>
      <w:r w:rsidRPr="002D5893">
        <w:rPr>
          <w:rStyle w:val="StyleUnderline"/>
          <w:highlight w:val="yellow"/>
        </w:rPr>
        <w:t>war</w:t>
      </w:r>
      <w:r w:rsidRPr="00CE0C68">
        <w:rPr>
          <w:rStyle w:val="StyleUnderline"/>
        </w:rPr>
        <w:t xml:space="preserve"> </w:t>
      </w:r>
      <w:r w:rsidRPr="00CE0C68">
        <w:rPr>
          <w:rStyle w:val="Emphasis"/>
        </w:rPr>
        <w:t xml:space="preserve">very </w:t>
      </w:r>
      <w:r w:rsidRPr="002D5893">
        <w:rPr>
          <w:rStyle w:val="Emphasis"/>
          <w:highlight w:val="yellow"/>
        </w:rPr>
        <w:t>much</w:t>
      </w:r>
      <w:r w:rsidRPr="002D5893">
        <w:rPr>
          <w:rStyle w:val="StyleUnderline"/>
          <w:highlight w:val="yellow"/>
        </w:rPr>
        <w:t>, especially</w:t>
      </w:r>
      <w:r w:rsidRPr="00CE0C68">
        <w:rPr>
          <w:rStyle w:val="StyleUnderline"/>
        </w:rPr>
        <w:t xml:space="preserve"> in the </w:t>
      </w:r>
      <w:r w:rsidRPr="002D5893">
        <w:rPr>
          <w:rStyle w:val="Emphasis"/>
          <w:highlight w:val="yellow"/>
        </w:rPr>
        <w:t>short term</w:t>
      </w:r>
      <w:r w:rsidRPr="00CE0C68">
        <w:rPr>
          <w:sz w:val="16"/>
        </w:rPr>
        <w:t>.</w:t>
      </w:r>
    </w:p>
    <w:p w14:paraId="4DC063B1" w14:textId="77777777" w:rsidR="00A626D0" w:rsidRPr="006B6762" w:rsidRDefault="00A626D0" w:rsidP="00A626D0"/>
    <w:p w14:paraId="3A2FD12D" w14:textId="77777777" w:rsidR="00A626D0" w:rsidRPr="00A626D0" w:rsidRDefault="00A626D0" w:rsidP="00A626D0"/>
    <w:p w14:paraId="5C9983BF" w14:textId="43315C59" w:rsidR="00C07537" w:rsidRPr="00C07537" w:rsidRDefault="00897216" w:rsidP="00890795">
      <w:pPr>
        <w:pStyle w:val="Heading1"/>
      </w:pPr>
      <w:r>
        <w:t>2NC</w:t>
      </w:r>
    </w:p>
    <w:p w14:paraId="429199B8" w14:textId="02B9BCE6" w:rsidR="00024527" w:rsidRDefault="00024527" w:rsidP="00024527">
      <w:pPr>
        <w:pStyle w:val="Heading2"/>
      </w:pPr>
      <w:r>
        <w:t>ILO</w:t>
      </w:r>
    </w:p>
    <w:p w14:paraId="5F756727" w14:textId="2267E591" w:rsidR="00024527" w:rsidRDefault="00024527" w:rsidP="00FF1E4A">
      <w:pPr>
        <w:pStyle w:val="Heading3"/>
      </w:pPr>
      <w:r>
        <w:t>Solvency---2NC</w:t>
      </w:r>
    </w:p>
    <w:p w14:paraId="08A7B37C" w14:textId="77777777" w:rsidR="00024527" w:rsidRPr="00442D59" w:rsidRDefault="00024527" w:rsidP="00024527">
      <w:pPr>
        <w:pStyle w:val="Heading4"/>
        <w:rPr>
          <w:b w:val="0"/>
          <w:bCs/>
        </w:rPr>
      </w:pPr>
      <w:r>
        <w:t xml:space="preserve">Trump wants a </w:t>
      </w:r>
      <w:r>
        <w:rPr>
          <w:u w:val="single"/>
        </w:rPr>
        <w:t>labor win</w:t>
      </w:r>
      <w:r>
        <w:t xml:space="preserve"> and </w:t>
      </w:r>
      <w:r>
        <w:rPr>
          <w:u w:val="single"/>
        </w:rPr>
        <w:t>cedes</w:t>
      </w:r>
      <w:r>
        <w:t xml:space="preserve"> to the ILO.</w:t>
      </w:r>
    </w:p>
    <w:p w14:paraId="249D4CFA" w14:textId="77777777" w:rsidR="00024527" w:rsidRPr="00442D59" w:rsidRDefault="00024527" w:rsidP="00024527">
      <w:r>
        <w:t xml:space="preserve">Desirée </w:t>
      </w:r>
      <w:r w:rsidRPr="0032707D">
        <w:rPr>
          <w:rStyle w:val="Style13ptBold"/>
        </w:rPr>
        <w:t>LeClercq 25</w:t>
      </w:r>
      <w:r>
        <w:t>, JD, Assistant professor of international law and faculty co-director of the Dean Rusk International Law Center at the University of Georgia School, 2-25-25, “A Pragmatic Approach to U.S.-China Labor Tensions,” https://acf.sais.jhu.edu/pragmatic-approach-china-labor-tensions.html</w:t>
      </w:r>
    </w:p>
    <w:p w14:paraId="419EDDC0" w14:textId="77777777" w:rsidR="00024527" w:rsidRPr="00CB65AB" w:rsidRDefault="00024527" w:rsidP="00024527">
      <w:pPr>
        <w:rPr>
          <w:sz w:val="16"/>
        </w:rPr>
      </w:pPr>
      <w:r w:rsidRPr="00CB65AB">
        <w:rPr>
          <w:sz w:val="16"/>
        </w:rPr>
        <w:t xml:space="preserve">Of course, </w:t>
      </w:r>
      <w:r w:rsidRPr="00CB65AB">
        <w:rPr>
          <w:rStyle w:val="Emphasis"/>
        </w:rPr>
        <w:t>should</w:t>
      </w:r>
      <w:r w:rsidRPr="00CB65AB">
        <w:rPr>
          <w:rStyle w:val="StyleUnderline"/>
        </w:rPr>
        <w:t xml:space="preserve"> the </w:t>
      </w:r>
      <w:r w:rsidRPr="00CB65AB">
        <w:rPr>
          <w:rStyle w:val="Emphasis"/>
        </w:rPr>
        <w:t>U.S</w:t>
      </w:r>
      <w:r w:rsidRPr="00CB65AB">
        <w:rPr>
          <w:sz w:val="16"/>
        </w:rPr>
        <w:t xml:space="preserve">. administration seek to </w:t>
      </w:r>
      <w:r w:rsidRPr="00CB65AB">
        <w:rPr>
          <w:rStyle w:val="Emphasis"/>
        </w:rPr>
        <w:t>work through</w:t>
      </w:r>
      <w:r w:rsidRPr="00CB65AB">
        <w:rPr>
          <w:rStyle w:val="StyleUnderline"/>
        </w:rPr>
        <w:t xml:space="preserve"> the </w:t>
      </w:r>
      <w:r w:rsidRPr="00CB65AB">
        <w:rPr>
          <w:rStyle w:val="Emphasis"/>
        </w:rPr>
        <w:t>ILO</w:t>
      </w:r>
      <w:r w:rsidRPr="00CB65AB">
        <w:rPr>
          <w:rStyle w:val="StyleUnderline"/>
        </w:rPr>
        <w:t xml:space="preserve">, it will have to </w:t>
      </w:r>
      <w:r w:rsidRPr="00CB65AB">
        <w:rPr>
          <w:rStyle w:val="Emphasis"/>
        </w:rPr>
        <w:t>cede</w:t>
      </w:r>
      <w:r w:rsidRPr="00CB65AB">
        <w:rPr>
          <w:sz w:val="16"/>
        </w:rPr>
        <w:t xml:space="preserve"> some of its </w:t>
      </w:r>
      <w:r w:rsidRPr="00CB65AB">
        <w:rPr>
          <w:rStyle w:val="Emphasis"/>
        </w:rPr>
        <w:t>authority</w:t>
      </w:r>
      <w:r w:rsidRPr="00CB65AB">
        <w:rPr>
          <w:sz w:val="16"/>
        </w:rPr>
        <w:t xml:space="preserve">. It might not, for instance, enjoy full discretion on whether China’s maritime subsidies create an unfair competitive advantage in violation of Section 301. And </w:t>
      </w:r>
      <w:r w:rsidRPr="00CB65AB">
        <w:rPr>
          <w:rStyle w:val="StyleUnderline"/>
        </w:rPr>
        <w:t>if</w:t>
      </w:r>
      <w:r w:rsidRPr="00CB65AB">
        <w:rPr>
          <w:sz w:val="16"/>
        </w:rPr>
        <w:t xml:space="preserve"> President </w:t>
      </w:r>
      <w:r w:rsidRPr="00442D59">
        <w:rPr>
          <w:rStyle w:val="Emphasis"/>
          <w:highlight w:val="yellow"/>
        </w:rPr>
        <w:t>Trump wishes</w:t>
      </w:r>
      <w:r w:rsidRPr="00442D59">
        <w:rPr>
          <w:rStyle w:val="StyleUnderline"/>
          <w:highlight w:val="yellow"/>
        </w:rPr>
        <w:t xml:space="preserve"> to carve out a </w:t>
      </w:r>
      <w:r w:rsidRPr="00442D59">
        <w:rPr>
          <w:rStyle w:val="Emphasis"/>
          <w:highlight w:val="yellow"/>
        </w:rPr>
        <w:t>narrative</w:t>
      </w:r>
      <w:r w:rsidRPr="00CB65AB">
        <w:rPr>
          <w:sz w:val="16"/>
        </w:rPr>
        <w:t xml:space="preserve">, as did Biden, </w:t>
      </w:r>
      <w:r w:rsidRPr="00442D59">
        <w:rPr>
          <w:rStyle w:val="StyleUnderline"/>
          <w:highlight w:val="yellow"/>
        </w:rPr>
        <w:t xml:space="preserve">of </w:t>
      </w:r>
      <w:r w:rsidRPr="00442D59">
        <w:rPr>
          <w:rStyle w:val="Emphasis"/>
          <w:highlight w:val="yellow"/>
        </w:rPr>
        <w:t>pro-unionism</w:t>
      </w:r>
      <w:r w:rsidRPr="00442D59">
        <w:rPr>
          <w:rStyle w:val="StyleUnderline"/>
          <w:highlight w:val="yellow"/>
        </w:rPr>
        <w:t xml:space="preserve">, he may want to </w:t>
      </w:r>
      <w:r w:rsidRPr="00442D59">
        <w:rPr>
          <w:rStyle w:val="Emphasis"/>
          <w:highlight w:val="yellow"/>
        </w:rPr>
        <w:t>oversee</w:t>
      </w:r>
      <w:r w:rsidRPr="00CB65AB">
        <w:rPr>
          <w:rStyle w:val="StyleUnderline"/>
        </w:rPr>
        <w:t xml:space="preserve"> those kinds of </w:t>
      </w:r>
      <w:r w:rsidRPr="00442D59">
        <w:rPr>
          <w:rStyle w:val="Emphasis"/>
          <w:highlight w:val="yellow"/>
        </w:rPr>
        <w:t>labor battles</w:t>
      </w:r>
      <w:r w:rsidRPr="00442D59">
        <w:rPr>
          <w:rStyle w:val="StyleUnderline"/>
          <w:highlight w:val="yellow"/>
        </w:rPr>
        <w:t xml:space="preserve"> to </w:t>
      </w:r>
      <w:r w:rsidRPr="00442D59">
        <w:rPr>
          <w:rStyle w:val="Emphasis"/>
          <w:highlight w:val="yellow"/>
        </w:rPr>
        <w:t>signal</w:t>
      </w:r>
      <w:r w:rsidRPr="00CB65AB">
        <w:rPr>
          <w:rStyle w:val="StyleUnderline"/>
        </w:rPr>
        <w:t xml:space="preserve"> his </w:t>
      </w:r>
      <w:r w:rsidRPr="00442D59">
        <w:rPr>
          <w:rStyle w:val="Emphasis"/>
          <w:highlight w:val="yellow"/>
        </w:rPr>
        <w:t>loyalties</w:t>
      </w:r>
      <w:r w:rsidRPr="00CB65AB">
        <w:rPr>
          <w:rStyle w:val="StyleUnderline"/>
        </w:rPr>
        <w:t xml:space="preserve"> to union </w:t>
      </w:r>
      <w:r w:rsidRPr="00CB65AB">
        <w:rPr>
          <w:rStyle w:val="Emphasis"/>
        </w:rPr>
        <w:t>constituents</w:t>
      </w:r>
      <w:r w:rsidRPr="00CB65AB">
        <w:rPr>
          <w:sz w:val="16"/>
        </w:rPr>
        <w:t>.</w:t>
      </w:r>
    </w:p>
    <w:p w14:paraId="06ADDACE" w14:textId="77777777" w:rsidR="00024527" w:rsidRPr="00C920BF" w:rsidRDefault="00024527" w:rsidP="00024527">
      <w:pPr>
        <w:rPr>
          <w:sz w:val="16"/>
        </w:rPr>
      </w:pPr>
      <w:r w:rsidRPr="00CB65AB">
        <w:rPr>
          <w:rStyle w:val="StyleUnderline"/>
        </w:rPr>
        <w:t>In considering</w:t>
      </w:r>
      <w:r w:rsidRPr="00CB65AB">
        <w:rPr>
          <w:sz w:val="16"/>
        </w:rPr>
        <w:t xml:space="preserve"> tensions with the PRC over </w:t>
      </w:r>
      <w:r w:rsidRPr="00CB65AB">
        <w:rPr>
          <w:rStyle w:val="Emphasis"/>
        </w:rPr>
        <w:t>labor</w:t>
      </w:r>
      <w:r w:rsidRPr="00CB65AB">
        <w:rPr>
          <w:sz w:val="16"/>
        </w:rPr>
        <w:t xml:space="preserve">, President </w:t>
      </w:r>
      <w:r w:rsidRPr="00CB65AB">
        <w:rPr>
          <w:rStyle w:val="Emphasis"/>
        </w:rPr>
        <w:t>Trump</w:t>
      </w:r>
      <w:r w:rsidRPr="00CB65AB">
        <w:rPr>
          <w:rStyle w:val="StyleUnderline"/>
        </w:rPr>
        <w:t xml:space="preserve"> must </w:t>
      </w:r>
      <w:r w:rsidRPr="00CB65AB">
        <w:rPr>
          <w:rStyle w:val="Emphasis"/>
        </w:rPr>
        <w:t>acknowledge</w:t>
      </w:r>
      <w:r w:rsidRPr="00CB65AB">
        <w:rPr>
          <w:sz w:val="16"/>
        </w:rPr>
        <w:t xml:space="preserve"> that </w:t>
      </w:r>
      <w:r w:rsidRPr="00CB65AB">
        <w:rPr>
          <w:rStyle w:val="StyleUnderline"/>
        </w:rPr>
        <w:t xml:space="preserve">a </w:t>
      </w:r>
      <w:r w:rsidRPr="00CB65AB">
        <w:rPr>
          <w:rStyle w:val="Emphasis"/>
        </w:rPr>
        <w:t>different approach</w:t>
      </w:r>
      <w:r w:rsidRPr="00CB65AB">
        <w:rPr>
          <w:rStyle w:val="StyleUnderline"/>
        </w:rPr>
        <w:t xml:space="preserve"> is </w:t>
      </w:r>
      <w:r w:rsidRPr="00CB65AB">
        <w:rPr>
          <w:rStyle w:val="Emphasis"/>
        </w:rPr>
        <w:t>needed</w:t>
      </w:r>
      <w:r w:rsidRPr="00CB65AB">
        <w:rPr>
          <w:sz w:val="16"/>
        </w:rPr>
        <w:t xml:space="preserve">. Demands for seismic changes to China’s labor practices have proven unfruitful. Instead, the United States could establish a formal working group with the ILO and China, to operate on a voluntary basis, whereby U.S. trade measures would only be implemented concerning labor rights if and when the ILO agreed such measures were appropriate and necessary. </w:t>
      </w:r>
      <w:r w:rsidRPr="00442D59">
        <w:rPr>
          <w:rStyle w:val="StyleUnderline"/>
          <w:highlight w:val="yellow"/>
        </w:rPr>
        <w:t>The ILO would</w:t>
      </w:r>
      <w:r w:rsidRPr="00CB65AB">
        <w:rPr>
          <w:rStyle w:val="StyleUnderline"/>
        </w:rPr>
        <w:t xml:space="preserve"> </w:t>
      </w:r>
      <w:r w:rsidRPr="00CB65AB">
        <w:rPr>
          <w:rStyle w:val="Emphasis"/>
        </w:rPr>
        <w:t>work with</w:t>
      </w:r>
      <w:r w:rsidRPr="00CB65AB">
        <w:rPr>
          <w:sz w:val="16"/>
        </w:rPr>
        <w:t xml:space="preserve"> both </w:t>
      </w:r>
      <w:r w:rsidRPr="00CB65AB">
        <w:rPr>
          <w:rStyle w:val="Emphasis"/>
        </w:rPr>
        <w:t>governments</w:t>
      </w:r>
      <w:r w:rsidRPr="00CB65AB">
        <w:rPr>
          <w:rStyle w:val="StyleUnderline"/>
        </w:rPr>
        <w:t xml:space="preserve"> to </w:t>
      </w:r>
      <w:r w:rsidRPr="00442D59">
        <w:rPr>
          <w:rStyle w:val="Emphasis"/>
          <w:highlight w:val="yellow"/>
        </w:rPr>
        <w:t>improve</w:t>
      </w:r>
      <w:r w:rsidRPr="00CB65AB">
        <w:rPr>
          <w:rStyle w:val="Emphasis"/>
        </w:rPr>
        <w:t xml:space="preserve"> </w:t>
      </w:r>
      <w:r w:rsidRPr="00442D59">
        <w:rPr>
          <w:rStyle w:val="Emphasis"/>
          <w:highlight w:val="yellow"/>
        </w:rPr>
        <w:t>labor</w:t>
      </w:r>
      <w:r w:rsidRPr="00CB65AB">
        <w:rPr>
          <w:sz w:val="16"/>
        </w:rPr>
        <w:t xml:space="preserve"> conditions in light of each country’s laws, cultures, and practices. </w:t>
      </w:r>
      <w:r w:rsidRPr="00C920BF">
        <w:rPr>
          <w:rStyle w:val="StyleUnderline"/>
          <w:highlight w:val="yellow"/>
        </w:rPr>
        <w:t>If the</w:t>
      </w:r>
      <w:r w:rsidRPr="00CB65AB">
        <w:rPr>
          <w:sz w:val="16"/>
        </w:rPr>
        <w:t xml:space="preserve"> new </w:t>
      </w:r>
      <w:r w:rsidRPr="00C920BF">
        <w:rPr>
          <w:rStyle w:val="StyleUnderline"/>
        </w:rPr>
        <w:t>administration’s</w:t>
      </w:r>
      <w:r w:rsidRPr="00CB65AB">
        <w:rPr>
          <w:sz w:val="16"/>
        </w:rPr>
        <w:t xml:space="preserve"> genuine </w:t>
      </w:r>
      <w:r w:rsidRPr="00C920BF">
        <w:rPr>
          <w:rStyle w:val="Emphasis"/>
          <w:highlight w:val="yellow"/>
        </w:rPr>
        <w:t>objective</w:t>
      </w:r>
      <w:r w:rsidRPr="00C920BF">
        <w:rPr>
          <w:rStyle w:val="StyleUnderline"/>
          <w:highlight w:val="yellow"/>
        </w:rPr>
        <w:t xml:space="preserve"> is to </w:t>
      </w:r>
      <w:r w:rsidRPr="00C920BF">
        <w:rPr>
          <w:rStyle w:val="Emphasis"/>
          <w:highlight w:val="yellow"/>
        </w:rPr>
        <w:t>protect workers</w:t>
      </w:r>
      <w:r w:rsidRPr="00CB65AB">
        <w:rPr>
          <w:sz w:val="16"/>
        </w:rPr>
        <w:t xml:space="preserve">, at least at home if not also abroad, </w:t>
      </w:r>
      <w:r w:rsidRPr="00C920BF">
        <w:rPr>
          <w:rStyle w:val="StyleUnderline"/>
        </w:rPr>
        <w:t>it is</w:t>
      </w:r>
      <w:r w:rsidRPr="00CB65AB">
        <w:rPr>
          <w:sz w:val="16"/>
        </w:rPr>
        <w:t xml:space="preserve"> </w:t>
      </w:r>
      <w:r w:rsidRPr="00C920BF">
        <w:rPr>
          <w:rStyle w:val="Emphasis"/>
        </w:rPr>
        <w:t>time</w:t>
      </w:r>
      <w:r w:rsidRPr="00C920BF">
        <w:rPr>
          <w:rStyle w:val="StyleUnderline"/>
        </w:rPr>
        <w:t xml:space="preserve"> to </w:t>
      </w:r>
      <w:r w:rsidRPr="00C920BF">
        <w:rPr>
          <w:rStyle w:val="Emphasis"/>
        </w:rPr>
        <w:t>adapt</w:t>
      </w:r>
      <w:r w:rsidRPr="00CB65AB">
        <w:rPr>
          <w:sz w:val="16"/>
        </w:rPr>
        <w:t>.</w:t>
      </w:r>
    </w:p>
    <w:p w14:paraId="56AFD252" w14:textId="77777777" w:rsidR="00024527" w:rsidRPr="00602136" w:rsidRDefault="00024527" w:rsidP="00024527">
      <w:pPr>
        <w:pStyle w:val="Heading4"/>
      </w:pPr>
      <w:r>
        <w:t xml:space="preserve">ILO standards are </w:t>
      </w:r>
      <w:r>
        <w:rPr>
          <w:u w:val="single"/>
        </w:rPr>
        <w:t>more effective</w:t>
      </w:r>
      <w:r>
        <w:t xml:space="preserve"> at promoting </w:t>
      </w:r>
      <w:r>
        <w:rPr>
          <w:u w:val="single"/>
        </w:rPr>
        <w:t>employer compliance</w:t>
      </w:r>
      <w:r>
        <w:t xml:space="preserve">---that avoids NLRB </w:t>
      </w:r>
      <w:r>
        <w:rPr>
          <w:u w:val="single"/>
        </w:rPr>
        <w:t>delay</w:t>
      </w:r>
      <w:r w:rsidRPr="008F7140">
        <w:t xml:space="preserve">, </w:t>
      </w:r>
      <w:r>
        <w:rPr>
          <w:u w:val="single"/>
        </w:rPr>
        <w:t>cancellation</w:t>
      </w:r>
      <w:r w:rsidRPr="001F4CF4">
        <w:t xml:space="preserve">, and </w:t>
      </w:r>
      <w:r>
        <w:rPr>
          <w:u w:val="single"/>
        </w:rPr>
        <w:t>circumvention</w:t>
      </w:r>
      <w:r>
        <w:t xml:space="preserve">. </w:t>
      </w:r>
    </w:p>
    <w:p w14:paraId="32248A8D" w14:textId="77777777" w:rsidR="00024527" w:rsidRPr="00890B12" w:rsidRDefault="00024527" w:rsidP="00024527">
      <w:r>
        <w:t xml:space="preserve">David </w:t>
      </w:r>
      <w:r w:rsidRPr="00890B12">
        <w:rPr>
          <w:rStyle w:val="Style13ptBold"/>
        </w:rPr>
        <w:t>Weissbrodt and</w:t>
      </w:r>
      <w:r>
        <w:t xml:space="preserve"> Matthew </w:t>
      </w:r>
      <w:r w:rsidRPr="00890B12">
        <w:rPr>
          <w:rStyle w:val="Style13ptBold"/>
        </w:rPr>
        <w:t>Mason 14</w:t>
      </w:r>
      <w:r>
        <w:t>, Weissbrodt, JD, Regents Professor Emeritus and Fredrikson &amp; Byron Professor of Law Emeritus at the University of Minnesota Law School, Mason, PhD, Professor of history at BYU, “Compliance of the United States with International Labor Law,” Minnesota Law Review, Volume 98, https://scholarship.law.umn.edu/faculty_articles/368</w:t>
      </w:r>
    </w:p>
    <w:p w14:paraId="3EE4193E" w14:textId="77777777" w:rsidR="00024527" w:rsidRPr="00AE3D39" w:rsidRDefault="00024527" w:rsidP="00024527">
      <w:pPr>
        <w:rPr>
          <w:rStyle w:val="StyleUnderline"/>
        </w:rPr>
      </w:pPr>
      <w:r w:rsidRPr="00AE3D39">
        <w:rPr>
          <w:rStyle w:val="StyleUnderline"/>
        </w:rPr>
        <w:t xml:space="preserve">B. THE RIGHT TO </w:t>
      </w:r>
      <w:r w:rsidRPr="00AE3D39">
        <w:rPr>
          <w:rStyle w:val="Emphasis"/>
        </w:rPr>
        <w:t>BARGAIN COLLECTIVELY</w:t>
      </w:r>
    </w:p>
    <w:p w14:paraId="4FA92714" w14:textId="77777777" w:rsidR="00024527" w:rsidRPr="00F642C5" w:rsidRDefault="00024527" w:rsidP="00024527">
      <w:pPr>
        <w:rPr>
          <w:sz w:val="16"/>
        </w:rPr>
      </w:pPr>
      <w:r w:rsidRPr="00F642C5">
        <w:rPr>
          <w:rStyle w:val="StyleUnderline"/>
        </w:rPr>
        <w:t xml:space="preserve">The </w:t>
      </w:r>
      <w:r w:rsidRPr="00F642C5">
        <w:rPr>
          <w:rStyle w:val="Emphasis"/>
        </w:rPr>
        <w:t>ILO</w:t>
      </w:r>
      <w:r w:rsidRPr="00F642C5">
        <w:rPr>
          <w:rStyle w:val="StyleUnderline"/>
        </w:rPr>
        <w:t xml:space="preserve"> views the right to </w:t>
      </w:r>
      <w:r w:rsidRPr="00F642C5">
        <w:rPr>
          <w:rStyle w:val="Emphasis"/>
        </w:rPr>
        <w:t>bargain freely</w:t>
      </w:r>
      <w:r w:rsidRPr="00F642C5">
        <w:rPr>
          <w:rStyle w:val="StyleUnderline"/>
        </w:rPr>
        <w:t xml:space="preserve"> with employers to address conditions of work as an </w:t>
      </w:r>
      <w:r w:rsidRPr="00F642C5">
        <w:rPr>
          <w:rStyle w:val="Emphasis"/>
        </w:rPr>
        <w:t>essential element</w:t>
      </w:r>
      <w:r w:rsidRPr="00F642C5">
        <w:rPr>
          <w:rStyle w:val="StyleUnderline"/>
        </w:rPr>
        <w:t xml:space="preserve"> of </w:t>
      </w:r>
      <w:r w:rsidRPr="00F642C5">
        <w:rPr>
          <w:rStyle w:val="Emphasis"/>
        </w:rPr>
        <w:t>freedom of association</w:t>
      </w:r>
      <w:r w:rsidRPr="00F642C5">
        <w:rPr>
          <w:sz w:val="16"/>
        </w:rPr>
        <w:t xml:space="preserve">.101 95. See, e.g., VA. CODE ANN. §§ 40.1−57.2 (2010) (prohibiting a public employer from entering into a collective bargaining agreement). </w:t>
      </w:r>
      <w:r w:rsidRPr="00F642C5">
        <w:rPr>
          <w:rStyle w:val="Emphasis"/>
          <w:highlight w:val="yellow"/>
        </w:rPr>
        <w:t>ILO standards</w:t>
      </w:r>
      <w:r w:rsidRPr="00F642C5">
        <w:rPr>
          <w:rStyle w:val="StyleUnderline"/>
          <w:highlight w:val="yellow"/>
        </w:rPr>
        <w:t xml:space="preserve"> </w:t>
      </w:r>
      <w:r w:rsidRPr="00F642C5">
        <w:rPr>
          <w:rStyle w:val="StyleUnderline"/>
        </w:rPr>
        <w:t>tend</w:t>
      </w:r>
      <w:r w:rsidRPr="00AE3D39">
        <w:rPr>
          <w:rStyle w:val="StyleUnderline"/>
        </w:rPr>
        <w:t xml:space="preserve"> to </w:t>
      </w:r>
      <w:r w:rsidRPr="00F642C5">
        <w:rPr>
          <w:rStyle w:val="StyleUnderline"/>
          <w:highlight w:val="yellow"/>
        </w:rPr>
        <w:t>provide</w:t>
      </w:r>
      <w:r w:rsidRPr="00AE3D39">
        <w:rPr>
          <w:rStyle w:val="StyleUnderline"/>
        </w:rPr>
        <w:t xml:space="preserve"> </w:t>
      </w:r>
      <w:r w:rsidRPr="00F642C5">
        <w:rPr>
          <w:rStyle w:val="Emphasis"/>
          <w:highlight w:val="yellow"/>
        </w:rPr>
        <w:t>greater protection</w:t>
      </w:r>
      <w:r w:rsidRPr="00F642C5">
        <w:rPr>
          <w:rStyle w:val="StyleUnderline"/>
          <w:highlight w:val="yellow"/>
        </w:rPr>
        <w:t xml:space="preserve"> </w:t>
      </w:r>
      <w:r w:rsidRPr="0074574F">
        <w:rPr>
          <w:rStyle w:val="StyleUnderline"/>
        </w:rPr>
        <w:t xml:space="preserve">of the </w:t>
      </w:r>
      <w:r w:rsidRPr="0074574F">
        <w:rPr>
          <w:rStyle w:val="Emphasis"/>
        </w:rPr>
        <w:t>right to bargain collectively</w:t>
      </w:r>
      <w:r w:rsidRPr="0074574F">
        <w:rPr>
          <w:rStyle w:val="StyleUnderline"/>
        </w:rPr>
        <w:t xml:space="preserve"> </w:t>
      </w:r>
      <w:r w:rsidRPr="00F642C5">
        <w:rPr>
          <w:rStyle w:val="StyleUnderline"/>
          <w:highlight w:val="yellow"/>
        </w:rPr>
        <w:t xml:space="preserve">than </w:t>
      </w:r>
      <w:r w:rsidRPr="00F642C5">
        <w:rPr>
          <w:rStyle w:val="Emphasis"/>
          <w:highlight w:val="yellow"/>
        </w:rPr>
        <w:t>U.S. labor law</w:t>
      </w:r>
      <w:r w:rsidRPr="00F642C5">
        <w:rPr>
          <w:sz w:val="16"/>
        </w:rPr>
        <w:t>.102 Noticeable differences exist concerning the duty to bargain in good faith, mandatory and non-mandatory subjects covered by a CBA, and treatment of public employees</w:t>
      </w:r>
    </w:p>
    <w:p w14:paraId="274D1604" w14:textId="77777777" w:rsidR="00024527" w:rsidRPr="00AE3D39" w:rsidRDefault="00024527" w:rsidP="00024527">
      <w:pPr>
        <w:pStyle w:val="ListParagraph"/>
        <w:numPr>
          <w:ilvl w:val="0"/>
          <w:numId w:val="45"/>
        </w:numPr>
        <w:rPr>
          <w:rStyle w:val="StyleUnderline"/>
        </w:rPr>
      </w:pPr>
      <w:r w:rsidRPr="00AE3D39">
        <w:rPr>
          <w:rStyle w:val="StyleUnderline"/>
        </w:rPr>
        <w:t xml:space="preserve">Duty to Bargain in </w:t>
      </w:r>
      <w:r w:rsidRPr="00AE3D39">
        <w:rPr>
          <w:rStyle w:val="Emphasis"/>
        </w:rPr>
        <w:t>Good Faith</w:t>
      </w:r>
      <w:r w:rsidRPr="00AE3D39">
        <w:rPr>
          <w:rStyle w:val="StyleUnderline"/>
        </w:rPr>
        <w:t xml:space="preserve"> </w:t>
      </w:r>
    </w:p>
    <w:p w14:paraId="53525292" w14:textId="77777777" w:rsidR="00024527" w:rsidRPr="00F642C5" w:rsidRDefault="00024527" w:rsidP="00024527">
      <w:pPr>
        <w:rPr>
          <w:sz w:val="16"/>
        </w:rPr>
      </w:pPr>
      <w:r w:rsidRPr="00F642C5">
        <w:rPr>
          <w:sz w:val="16"/>
        </w:rPr>
        <w:t xml:space="preserve">ILO and U.S. standards provide for a duty to bargain in good faith.104 Employer economic inducements to give up bargaining rights, employer dominated unions, and employer assistance to unions (financial or otherwise) violate the duty to bargain in good faith under U.S. and ILO standards.105 Both the ILO and United States permit unions to bring representatives from other unions or bargaining units to CBA negotiations.106 </w:t>
      </w:r>
    </w:p>
    <w:p w14:paraId="183690F2" w14:textId="77777777" w:rsidR="00024527" w:rsidRPr="00F642C5" w:rsidRDefault="00024527" w:rsidP="00024527">
      <w:pPr>
        <w:rPr>
          <w:sz w:val="16"/>
        </w:rPr>
      </w:pPr>
      <w:r w:rsidRPr="00F642C5">
        <w:rPr>
          <w:rStyle w:val="StyleUnderline"/>
          <w:highlight w:val="yellow"/>
        </w:rPr>
        <w:t xml:space="preserve">Under </w:t>
      </w:r>
      <w:r w:rsidRPr="00F642C5">
        <w:rPr>
          <w:rStyle w:val="Emphasis"/>
          <w:highlight w:val="yellow"/>
        </w:rPr>
        <w:t>ILO standards</w:t>
      </w:r>
      <w:r w:rsidRPr="00F642C5">
        <w:rPr>
          <w:rStyle w:val="StyleUnderline"/>
          <w:highlight w:val="yellow"/>
        </w:rPr>
        <w:t xml:space="preserve">, </w:t>
      </w:r>
      <w:r w:rsidRPr="00F642C5">
        <w:rPr>
          <w:rStyle w:val="Emphasis"/>
          <w:highlight w:val="yellow"/>
        </w:rPr>
        <w:t>failure</w:t>
      </w:r>
      <w:r w:rsidRPr="00F642C5">
        <w:rPr>
          <w:rStyle w:val="StyleUnderline"/>
          <w:highlight w:val="yellow"/>
        </w:rPr>
        <w:t xml:space="preserve"> to </w:t>
      </w:r>
      <w:r w:rsidRPr="00F642C5">
        <w:rPr>
          <w:rStyle w:val="Emphasis"/>
          <w:highlight w:val="yellow"/>
        </w:rPr>
        <w:t>implement</w:t>
      </w:r>
      <w:r w:rsidRPr="00F642C5">
        <w:rPr>
          <w:rStyle w:val="StyleUnderline"/>
          <w:highlight w:val="yellow"/>
        </w:rPr>
        <w:t xml:space="preserve"> a </w:t>
      </w:r>
      <w:r w:rsidRPr="00F642C5">
        <w:rPr>
          <w:rStyle w:val="Emphasis"/>
          <w:highlight w:val="yellow"/>
        </w:rPr>
        <w:t>CBA violates</w:t>
      </w:r>
      <w:r w:rsidRPr="00AE3D39">
        <w:rPr>
          <w:rStyle w:val="StyleUnderline"/>
        </w:rPr>
        <w:t xml:space="preserve"> the </w:t>
      </w:r>
      <w:r w:rsidRPr="00F642C5">
        <w:rPr>
          <w:rStyle w:val="StyleUnderline"/>
          <w:highlight w:val="yellow"/>
        </w:rPr>
        <w:t>duty to bargain in good faith</w:t>
      </w:r>
      <w:r w:rsidRPr="00AE3D39">
        <w:rPr>
          <w:rStyle w:val="StyleUnderline"/>
        </w:rPr>
        <w:t xml:space="preserve"> and the right to bargain collectively</w:t>
      </w:r>
      <w:r w:rsidRPr="00F642C5">
        <w:rPr>
          <w:sz w:val="16"/>
        </w:rPr>
        <w:t xml:space="preserve">.107 By contrast, </w:t>
      </w:r>
      <w:r w:rsidRPr="00F642C5">
        <w:rPr>
          <w:rStyle w:val="Emphasis"/>
          <w:highlight w:val="yellow"/>
        </w:rPr>
        <w:t>U.S. employers</w:t>
      </w:r>
      <w:r w:rsidRPr="00AE3D39">
        <w:rPr>
          <w:rStyle w:val="StyleUnderline"/>
        </w:rPr>
        <w:t xml:space="preserve"> are </w:t>
      </w:r>
      <w:r w:rsidRPr="00AE3D39">
        <w:rPr>
          <w:rStyle w:val="Emphasis"/>
        </w:rPr>
        <w:t>only obligated</w:t>
      </w:r>
      <w:r w:rsidRPr="00AE3D39">
        <w:rPr>
          <w:rStyle w:val="StyleUnderline"/>
        </w:rPr>
        <w:t xml:space="preserve"> to </w:t>
      </w:r>
      <w:r w:rsidRPr="00AE3D39">
        <w:rPr>
          <w:rStyle w:val="Emphasis"/>
        </w:rPr>
        <w:t>meet</w:t>
      </w:r>
      <w:r w:rsidRPr="00AE3D39">
        <w:rPr>
          <w:rStyle w:val="StyleUnderline"/>
        </w:rPr>
        <w:t xml:space="preserve"> and confer in good faith but </w:t>
      </w:r>
      <w:r w:rsidRPr="00F642C5">
        <w:rPr>
          <w:rStyle w:val="StyleUnderline"/>
          <w:highlight w:val="yellow"/>
        </w:rPr>
        <w:t xml:space="preserve">are </w:t>
      </w:r>
      <w:r w:rsidRPr="00F642C5">
        <w:rPr>
          <w:rStyle w:val="Emphasis"/>
          <w:highlight w:val="yellow"/>
        </w:rPr>
        <w:t>not required</w:t>
      </w:r>
      <w:r w:rsidRPr="00F642C5">
        <w:rPr>
          <w:rStyle w:val="StyleUnderline"/>
          <w:highlight w:val="yellow"/>
        </w:rPr>
        <w:t xml:space="preserve"> to</w:t>
      </w:r>
      <w:r w:rsidRPr="00AE3D39">
        <w:rPr>
          <w:rStyle w:val="StyleUnderline"/>
        </w:rPr>
        <w:t xml:space="preserve"> come to an </w:t>
      </w:r>
      <w:r w:rsidRPr="00F642C5">
        <w:rPr>
          <w:rStyle w:val="Emphasis"/>
          <w:highlight w:val="yellow"/>
        </w:rPr>
        <w:t>agree</w:t>
      </w:r>
      <w:r w:rsidRPr="00AE3D39">
        <w:rPr>
          <w:rStyle w:val="StyleUnderline"/>
        </w:rPr>
        <w:t>ment</w:t>
      </w:r>
      <w:r w:rsidRPr="00F642C5">
        <w:rPr>
          <w:sz w:val="16"/>
        </w:rPr>
        <w:t xml:space="preserve">.108 Additionally, </w:t>
      </w:r>
      <w:r w:rsidRPr="00F642C5">
        <w:rPr>
          <w:rStyle w:val="StyleUnderline"/>
        </w:rPr>
        <w:t xml:space="preserve">labor law does </w:t>
      </w:r>
      <w:r w:rsidRPr="00F642C5">
        <w:rPr>
          <w:rStyle w:val="Emphasis"/>
        </w:rPr>
        <w:t>not prohibit</w:t>
      </w:r>
      <w:r w:rsidRPr="00AE3D39">
        <w:rPr>
          <w:rStyle w:val="StyleUnderline"/>
        </w:rPr>
        <w:t xml:space="preserve"> a U.S. </w:t>
      </w:r>
      <w:r w:rsidRPr="00F642C5">
        <w:rPr>
          <w:rStyle w:val="StyleUnderline"/>
        </w:rPr>
        <w:t>employer from</w:t>
      </w:r>
      <w:r w:rsidRPr="00AE3D39">
        <w:rPr>
          <w:rStyle w:val="StyleUnderline"/>
        </w:rPr>
        <w:t xml:space="preserve"> unilaterally </w:t>
      </w:r>
      <w:r w:rsidRPr="00F642C5">
        <w:rPr>
          <w:rStyle w:val="Emphasis"/>
        </w:rPr>
        <w:t>cancelling</w:t>
      </w:r>
      <w:r w:rsidRPr="00AE3D39">
        <w:rPr>
          <w:rStyle w:val="StyleUnderline"/>
        </w:rPr>
        <w:t xml:space="preserve"> non-mandatory </w:t>
      </w:r>
      <w:r w:rsidRPr="00F642C5">
        <w:rPr>
          <w:rStyle w:val="Emphasis"/>
        </w:rPr>
        <w:t>subjects</w:t>
      </w:r>
      <w:r w:rsidRPr="00AE3D39">
        <w:rPr>
          <w:rStyle w:val="StyleUnderline"/>
        </w:rPr>
        <w:t xml:space="preserve"> during a current bargaining agreement</w:t>
      </w:r>
      <w:r w:rsidRPr="00F642C5">
        <w:rPr>
          <w:sz w:val="16"/>
        </w:rPr>
        <w:t xml:space="preserve">—although such changes may violate the parties’ collective bargaining agreement. 10 </w:t>
      </w:r>
      <w:r w:rsidRPr="00F642C5">
        <w:rPr>
          <w:rStyle w:val="StyleUnderline"/>
          <w:highlight w:val="yellow"/>
        </w:rPr>
        <w:t xml:space="preserve">The </w:t>
      </w:r>
      <w:r w:rsidRPr="00F642C5">
        <w:rPr>
          <w:rStyle w:val="Emphasis"/>
          <w:highlight w:val="yellow"/>
        </w:rPr>
        <w:t>ILO prohibits employers</w:t>
      </w:r>
      <w:r w:rsidRPr="00F642C5">
        <w:rPr>
          <w:rStyle w:val="StyleUnderline"/>
          <w:highlight w:val="yellow"/>
        </w:rPr>
        <w:t xml:space="preserve"> from </w:t>
      </w:r>
      <w:r w:rsidRPr="00F642C5">
        <w:rPr>
          <w:rStyle w:val="StyleUnderline"/>
        </w:rPr>
        <w:t>unilaterally</w:t>
      </w:r>
      <w:r w:rsidRPr="00AE3D39">
        <w:rPr>
          <w:rStyle w:val="StyleUnderline"/>
        </w:rPr>
        <w:t xml:space="preserve"> </w:t>
      </w:r>
      <w:r w:rsidRPr="00F642C5">
        <w:rPr>
          <w:rStyle w:val="StyleUnderline"/>
          <w:highlight w:val="yellow"/>
        </w:rPr>
        <w:t>canceling any</w:t>
      </w:r>
      <w:r w:rsidRPr="00AE3D39">
        <w:rPr>
          <w:rStyle w:val="StyleUnderline"/>
        </w:rPr>
        <w:t xml:space="preserve"> bargaining agreement </w:t>
      </w:r>
      <w:r w:rsidRPr="00F642C5">
        <w:rPr>
          <w:rStyle w:val="StyleUnderline"/>
          <w:highlight w:val="yellow"/>
        </w:rPr>
        <w:t>rights</w:t>
      </w:r>
      <w:r w:rsidRPr="00AE3D39">
        <w:rPr>
          <w:rStyle w:val="StyleUnderline"/>
        </w:rPr>
        <w:t>—</w:t>
      </w:r>
      <w:r w:rsidRPr="00AE3D39">
        <w:rPr>
          <w:rStyle w:val="Emphasis"/>
        </w:rPr>
        <w:t>mandatory</w:t>
      </w:r>
      <w:r w:rsidRPr="00AE3D39">
        <w:rPr>
          <w:rStyle w:val="StyleUnderline"/>
        </w:rPr>
        <w:t xml:space="preserve"> or </w:t>
      </w:r>
      <w:r w:rsidRPr="00AE3D39">
        <w:rPr>
          <w:rStyle w:val="Emphasis"/>
        </w:rPr>
        <w:t>not</w:t>
      </w:r>
      <w:r w:rsidRPr="00F642C5">
        <w:rPr>
          <w:sz w:val="16"/>
        </w:rPr>
        <w:t xml:space="preserve">.110 In the United States, </w:t>
      </w:r>
      <w:r w:rsidRPr="00F642C5">
        <w:rPr>
          <w:rStyle w:val="StyleUnderline"/>
        </w:rPr>
        <w:t xml:space="preserve">an employer may elect to </w:t>
      </w:r>
      <w:r w:rsidRPr="00F642C5">
        <w:rPr>
          <w:rStyle w:val="Emphasis"/>
        </w:rPr>
        <w:t>go out of business</w:t>
      </w:r>
      <w:r w:rsidRPr="00AE3D39">
        <w:rPr>
          <w:rStyle w:val="StyleUnderline"/>
        </w:rPr>
        <w:t xml:space="preserve"> instead of </w:t>
      </w:r>
      <w:r w:rsidRPr="00AE3D39">
        <w:rPr>
          <w:rStyle w:val="Emphasis"/>
        </w:rPr>
        <w:t>dealing</w:t>
      </w:r>
      <w:r w:rsidRPr="00AE3D39">
        <w:rPr>
          <w:rStyle w:val="StyleUnderline"/>
        </w:rPr>
        <w:t xml:space="preserve"> with a </w:t>
      </w:r>
      <w:r w:rsidRPr="00AE3D39">
        <w:rPr>
          <w:rStyle w:val="Emphasis"/>
        </w:rPr>
        <w:t>union</w:t>
      </w:r>
      <w:r w:rsidRPr="00F642C5">
        <w:rPr>
          <w:sz w:val="16"/>
        </w:rPr>
        <w:t xml:space="preserve">, as long as the motivation behind the closure is not to chill unionization elsewhere.111 Unlike the United States, </w:t>
      </w:r>
      <w:r w:rsidRPr="00F642C5">
        <w:rPr>
          <w:rStyle w:val="Emphasis"/>
          <w:highlight w:val="yellow"/>
        </w:rPr>
        <w:t>closure</w:t>
      </w:r>
      <w:r w:rsidRPr="00AE3D39">
        <w:rPr>
          <w:rStyle w:val="StyleUnderline"/>
        </w:rPr>
        <w:t xml:space="preserve"> of a business </w:t>
      </w:r>
      <w:r w:rsidRPr="00F642C5">
        <w:rPr>
          <w:rStyle w:val="StyleUnderline"/>
          <w:highlight w:val="yellow"/>
        </w:rPr>
        <w:t xml:space="preserve">does not </w:t>
      </w:r>
      <w:r w:rsidRPr="00F642C5">
        <w:rPr>
          <w:rStyle w:val="Emphasis"/>
          <w:highlight w:val="yellow"/>
        </w:rPr>
        <w:t>in itself</w:t>
      </w:r>
      <w:r w:rsidRPr="00AE3D39">
        <w:rPr>
          <w:rStyle w:val="StyleUnderline"/>
        </w:rPr>
        <w:t xml:space="preserve"> </w:t>
      </w:r>
      <w:r w:rsidRPr="00F642C5">
        <w:rPr>
          <w:rStyle w:val="StyleUnderline"/>
          <w:highlight w:val="yellow"/>
        </w:rPr>
        <w:t xml:space="preserve">result in the </w:t>
      </w:r>
      <w:r w:rsidRPr="00F642C5">
        <w:rPr>
          <w:rStyle w:val="Emphasis"/>
          <w:highlight w:val="yellow"/>
        </w:rPr>
        <w:t>extinction</w:t>
      </w:r>
      <w:r w:rsidRPr="00F642C5">
        <w:rPr>
          <w:rStyle w:val="StyleUnderline"/>
          <w:highlight w:val="yellow"/>
        </w:rPr>
        <w:t xml:space="preserve"> of</w:t>
      </w:r>
      <w:r w:rsidRPr="00AE3D39">
        <w:rPr>
          <w:rStyle w:val="StyleUnderline"/>
        </w:rPr>
        <w:t xml:space="preserve"> </w:t>
      </w:r>
      <w:r w:rsidRPr="00AE3D39">
        <w:rPr>
          <w:rStyle w:val="Emphasis"/>
        </w:rPr>
        <w:t xml:space="preserve">existing </w:t>
      </w:r>
      <w:r w:rsidRPr="00F642C5">
        <w:rPr>
          <w:rStyle w:val="Emphasis"/>
          <w:highlight w:val="yellow"/>
        </w:rPr>
        <w:t>CBA obligations</w:t>
      </w:r>
      <w:r w:rsidRPr="00F642C5">
        <w:rPr>
          <w:rStyle w:val="StyleUnderline"/>
          <w:highlight w:val="yellow"/>
        </w:rPr>
        <w:t xml:space="preserve"> under the ILO</w:t>
      </w:r>
      <w:r w:rsidRPr="00F642C5">
        <w:rPr>
          <w:sz w:val="16"/>
        </w:rPr>
        <w:t>.112</w:t>
      </w:r>
    </w:p>
    <w:p w14:paraId="00634898" w14:textId="77777777" w:rsidR="00024527" w:rsidRPr="00F642C5" w:rsidRDefault="00024527" w:rsidP="00024527">
      <w:pPr>
        <w:rPr>
          <w:sz w:val="16"/>
        </w:rPr>
      </w:pPr>
      <w:r w:rsidRPr="00F642C5">
        <w:rPr>
          <w:rStyle w:val="Emphasis"/>
          <w:highlight w:val="yellow"/>
        </w:rPr>
        <w:t>ILO standards</w:t>
      </w:r>
      <w:r w:rsidRPr="00F642C5">
        <w:rPr>
          <w:rStyle w:val="StyleUnderline"/>
          <w:highlight w:val="yellow"/>
        </w:rPr>
        <w:t xml:space="preserve"> emphasize</w:t>
      </w:r>
      <w:r w:rsidRPr="00F642C5">
        <w:rPr>
          <w:rStyle w:val="StyleUnderline"/>
        </w:rPr>
        <w:t xml:space="preserve"> the principle of </w:t>
      </w:r>
      <w:r w:rsidRPr="00F642C5">
        <w:rPr>
          <w:rStyle w:val="Emphasis"/>
        </w:rPr>
        <w:t>free</w:t>
      </w:r>
      <w:r w:rsidRPr="00F642C5">
        <w:rPr>
          <w:rStyle w:val="StyleUnderline"/>
        </w:rPr>
        <w:t xml:space="preserve"> and </w:t>
      </w:r>
      <w:r w:rsidRPr="00F642C5">
        <w:rPr>
          <w:rStyle w:val="Emphasis"/>
          <w:highlight w:val="yellow"/>
        </w:rPr>
        <w:t>voluntary negotiations</w:t>
      </w:r>
      <w:r w:rsidRPr="00F642C5">
        <w:rPr>
          <w:sz w:val="16"/>
        </w:rPr>
        <w:t xml:space="preserve"> and the autonomy of bargaining partners.113 As a result, </w:t>
      </w:r>
      <w:r w:rsidRPr="00F642C5">
        <w:rPr>
          <w:rStyle w:val="Emphasis"/>
          <w:highlight w:val="yellow"/>
        </w:rPr>
        <w:t>less outside interference</w:t>
      </w:r>
      <w:r w:rsidRPr="00F642C5">
        <w:rPr>
          <w:sz w:val="16"/>
          <w:highlight w:val="yellow"/>
        </w:rPr>
        <w:t xml:space="preserve"> </w:t>
      </w:r>
      <w:r w:rsidRPr="00F642C5">
        <w:rPr>
          <w:rStyle w:val="StyleUnderline"/>
          <w:highlight w:val="yellow"/>
        </w:rPr>
        <w:t>occurs</w:t>
      </w:r>
      <w:r w:rsidRPr="00F642C5">
        <w:rPr>
          <w:rStyle w:val="StyleUnderline"/>
        </w:rPr>
        <w:t xml:space="preserve"> during the </w:t>
      </w:r>
      <w:r w:rsidRPr="00F642C5">
        <w:rPr>
          <w:rStyle w:val="Emphasis"/>
        </w:rPr>
        <w:t>bargaining process</w:t>
      </w:r>
      <w:r w:rsidRPr="00F642C5">
        <w:rPr>
          <w:sz w:val="16"/>
        </w:rPr>
        <w:t xml:space="preserve"> </w:t>
      </w:r>
      <w:r w:rsidRPr="00F642C5">
        <w:rPr>
          <w:rStyle w:val="StyleUnderline"/>
          <w:highlight w:val="yellow"/>
        </w:rPr>
        <w:t>than in the</w:t>
      </w:r>
      <w:r w:rsidRPr="00F642C5">
        <w:rPr>
          <w:sz w:val="16"/>
        </w:rPr>
        <w:t xml:space="preserve"> </w:t>
      </w:r>
      <w:r w:rsidRPr="00F642C5">
        <w:rPr>
          <w:rStyle w:val="Emphasis"/>
          <w:highlight w:val="yellow"/>
        </w:rPr>
        <w:t>U</w:t>
      </w:r>
      <w:r w:rsidRPr="00F642C5">
        <w:rPr>
          <w:sz w:val="16"/>
        </w:rPr>
        <w:t xml:space="preserve">nited </w:t>
      </w:r>
      <w:r w:rsidRPr="00F642C5">
        <w:rPr>
          <w:rStyle w:val="Emphasis"/>
          <w:highlight w:val="yellow"/>
        </w:rPr>
        <w:t>S</w:t>
      </w:r>
      <w:r w:rsidRPr="00F642C5">
        <w:rPr>
          <w:sz w:val="16"/>
        </w:rPr>
        <w:t xml:space="preserve">tates.114 </w:t>
      </w:r>
      <w:r w:rsidRPr="00F642C5">
        <w:rPr>
          <w:rStyle w:val="StyleUnderline"/>
          <w:highlight w:val="yellow"/>
        </w:rPr>
        <w:t xml:space="preserve">The ILO stresses that </w:t>
      </w:r>
      <w:r w:rsidRPr="00F642C5">
        <w:rPr>
          <w:rStyle w:val="Emphasis"/>
          <w:highlight w:val="yellow"/>
        </w:rPr>
        <w:t>any unjustified delay</w:t>
      </w:r>
      <w:r w:rsidRPr="00F642C5">
        <w:rPr>
          <w:rStyle w:val="StyleUnderline"/>
        </w:rPr>
        <w:t xml:space="preserve"> by an employer in holding negotiations </w:t>
      </w:r>
      <w:r w:rsidRPr="00F642C5">
        <w:rPr>
          <w:rStyle w:val="StyleUnderline"/>
          <w:highlight w:val="yellow"/>
        </w:rPr>
        <w:t xml:space="preserve">should be </w:t>
      </w:r>
      <w:r w:rsidRPr="00F642C5">
        <w:rPr>
          <w:rStyle w:val="Emphasis"/>
          <w:highlight w:val="yellow"/>
        </w:rPr>
        <w:t>avoided</w:t>
      </w:r>
      <w:r w:rsidRPr="00F642C5">
        <w:rPr>
          <w:sz w:val="16"/>
        </w:rPr>
        <w:t xml:space="preserve">.115 </w:t>
      </w:r>
      <w:r w:rsidRPr="00F642C5">
        <w:rPr>
          <w:rStyle w:val="Emphasis"/>
          <w:highlight w:val="yellow"/>
        </w:rPr>
        <w:t>U.S. employers</w:t>
      </w:r>
      <w:r w:rsidRPr="00F642C5">
        <w:rPr>
          <w:sz w:val="16"/>
        </w:rPr>
        <w:t xml:space="preserve">, however, </w:t>
      </w:r>
      <w:r w:rsidRPr="00F642C5">
        <w:rPr>
          <w:rStyle w:val="StyleUnderline"/>
        </w:rPr>
        <w:t xml:space="preserve">often </w:t>
      </w:r>
      <w:r w:rsidRPr="00F642C5">
        <w:rPr>
          <w:rStyle w:val="Emphasis"/>
          <w:highlight w:val="yellow"/>
        </w:rPr>
        <w:t>delay bargaining</w:t>
      </w:r>
      <w:r w:rsidRPr="00F642C5">
        <w:rPr>
          <w:sz w:val="16"/>
        </w:rPr>
        <w:t xml:space="preserve"> </w:t>
      </w:r>
      <w:r w:rsidRPr="00F642C5">
        <w:rPr>
          <w:rStyle w:val="StyleUnderline"/>
        </w:rPr>
        <w:t xml:space="preserve">in an effort to </w:t>
      </w:r>
      <w:r w:rsidRPr="00F642C5">
        <w:rPr>
          <w:rStyle w:val="Emphasis"/>
        </w:rPr>
        <w:t>avoid unionization</w:t>
      </w:r>
      <w:r w:rsidRPr="00F642C5">
        <w:rPr>
          <w:sz w:val="16"/>
        </w:rPr>
        <w:t xml:space="preserve">.116 While a union or employee may file a refusal to bargain charge with the NLRB, </w:t>
      </w:r>
      <w:r w:rsidRPr="00F642C5">
        <w:rPr>
          <w:rStyle w:val="StyleUnderline"/>
        </w:rPr>
        <w:t xml:space="preserve">the </w:t>
      </w:r>
      <w:r w:rsidRPr="00F642C5">
        <w:rPr>
          <w:rStyle w:val="Emphasis"/>
        </w:rPr>
        <w:t>economic incentives</w:t>
      </w:r>
      <w:r w:rsidRPr="00F642C5">
        <w:rPr>
          <w:rStyle w:val="StyleUnderline"/>
        </w:rPr>
        <w:t xml:space="preserve"> for U.S. employers to </w:t>
      </w:r>
      <w:r w:rsidRPr="00F642C5">
        <w:rPr>
          <w:rStyle w:val="Emphasis"/>
        </w:rPr>
        <w:t>delay</w:t>
      </w:r>
      <w:r w:rsidRPr="00F642C5">
        <w:rPr>
          <w:rStyle w:val="StyleUnderline"/>
        </w:rPr>
        <w:t xml:space="preserve"> bargaining arguably </w:t>
      </w:r>
      <w:r w:rsidRPr="00F642C5">
        <w:rPr>
          <w:rStyle w:val="Emphasis"/>
        </w:rPr>
        <w:t>outweigh</w:t>
      </w:r>
      <w:r w:rsidRPr="00F642C5">
        <w:rPr>
          <w:rStyle w:val="StyleUnderline"/>
        </w:rPr>
        <w:t xml:space="preserve"> the </w:t>
      </w:r>
      <w:r w:rsidRPr="00F642C5">
        <w:rPr>
          <w:rStyle w:val="Emphasis"/>
        </w:rPr>
        <w:t>costs</w:t>
      </w:r>
      <w:r w:rsidRPr="00F642C5">
        <w:rPr>
          <w:sz w:val="16"/>
        </w:rPr>
        <w:t xml:space="preserve">.117 </w:t>
      </w:r>
      <w:r w:rsidRPr="00F642C5">
        <w:rPr>
          <w:rStyle w:val="StyleUnderline"/>
        </w:rPr>
        <w:t xml:space="preserve">Because the complaint procedure takes an extensive amount of time, employee </w:t>
      </w:r>
      <w:r w:rsidRPr="00F642C5">
        <w:rPr>
          <w:rStyle w:val="Emphasis"/>
          <w:highlight w:val="yellow"/>
        </w:rPr>
        <w:t>support</w:t>
      </w:r>
      <w:r w:rsidRPr="00F642C5">
        <w:rPr>
          <w:rStyle w:val="StyleUnderline"/>
        </w:rPr>
        <w:t xml:space="preserve"> for </w:t>
      </w:r>
      <w:r w:rsidRPr="00F642C5">
        <w:rPr>
          <w:rStyle w:val="Emphasis"/>
        </w:rPr>
        <w:t>unionization</w:t>
      </w:r>
      <w:r w:rsidRPr="00F642C5">
        <w:rPr>
          <w:rStyle w:val="StyleUnderline"/>
        </w:rPr>
        <w:t xml:space="preserve"> may substantially </w:t>
      </w:r>
      <w:r w:rsidRPr="00F642C5">
        <w:rPr>
          <w:rStyle w:val="Emphasis"/>
          <w:highlight w:val="yellow"/>
        </w:rPr>
        <w:t>decrease</w:t>
      </w:r>
      <w:r w:rsidRPr="00F642C5">
        <w:rPr>
          <w:rStyle w:val="StyleUnderline"/>
          <w:highlight w:val="yellow"/>
        </w:rPr>
        <w:t xml:space="preserve"> throughout the </w:t>
      </w:r>
      <w:r w:rsidRPr="00F642C5">
        <w:rPr>
          <w:rStyle w:val="Emphasis"/>
          <w:highlight w:val="yellow"/>
        </w:rPr>
        <w:t>process</w:t>
      </w:r>
      <w:r w:rsidRPr="00F642C5">
        <w:rPr>
          <w:sz w:val="16"/>
        </w:rPr>
        <w:t>.118 Absent a make-whole or punitive remedy, U.S. employers face no significant deterrent from delaying the bargaining process.119</w:t>
      </w:r>
    </w:p>
    <w:p w14:paraId="0B7F0CA5" w14:textId="61C1D7A2" w:rsidR="00024527" w:rsidRDefault="00024527" w:rsidP="00F00704">
      <w:pPr>
        <w:pStyle w:val="Heading3"/>
      </w:pPr>
      <w:r>
        <w:t>AT: Duff</w:t>
      </w:r>
    </w:p>
    <w:p w14:paraId="2414D243" w14:textId="77777777" w:rsidR="00024527" w:rsidRPr="00ED1C78" w:rsidRDefault="00024527" w:rsidP="00024527">
      <w:pPr>
        <w:pStyle w:val="Heading4"/>
      </w:pPr>
      <w:r>
        <w:t xml:space="preserve">The CP is </w:t>
      </w:r>
      <w:r>
        <w:rPr>
          <w:u w:val="single"/>
        </w:rPr>
        <w:t xml:space="preserve">legally </w:t>
      </w:r>
      <w:r w:rsidRPr="00F36BC9">
        <w:rPr>
          <w:u w:val="single"/>
        </w:rPr>
        <w:t>certain</w:t>
      </w:r>
      <w:r>
        <w:t>---t</w:t>
      </w:r>
      <w:r w:rsidRPr="00ED1C78">
        <w:t>he</w:t>
      </w:r>
      <w:r>
        <w:t xml:space="preserve"> ILO </w:t>
      </w:r>
      <w:r>
        <w:rPr>
          <w:u w:val="single"/>
        </w:rPr>
        <w:t>clarifies</w:t>
      </w:r>
      <w:r>
        <w:t xml:space="preserve"> existing </w:t>
      </w:r>
      <w:r w:rsidRPr="00ED1C78">
        <w:t>standard</w:t>
      </w:r>
      <w:r>
        <w:t>s.</w:t>
      </w:r>
    </w:p>
    <w:p w14:paraId="4DD31048" w14:textId="77777777" w:rsidR="00024527" w:rsidRPr="005E6ADD" w:rsidRDefault="00024527" w:rsidP="00024527">
      <w:r>
        <w:t xml:space="preserve">Tzehainesh </w:t>
      </w:r>
      <w:r w:rsidRPr="005E6ADD">
        <w:rPr>
          <w:rStyle w:val="Style13ptBold"/>
        </w:rPr>
        <w:t>Teklè 18</w:t>
      </w:r>
      <w:r>
        <w:t>, PhD, Professor of Philosophy of Law, Member of the International Institute for Labour Studies of the International Labour Organization, September 2018, “Labour Rights and the Case Law of the European Court of Justice,” European Labour Law Journal, Vol.9, No.3, p. 236-262</w:t>
      </w:r>
    </w:p>
    <w:p w14:paraId="35247FFC" w14:textId="77777777" w:rsidR="00024527" w:rsidRPr="00ED1C78" w:rsidRDefault="00024527" w:rsidP="00024527">
      <w:pPr>
        <w:rPr>
          <w:sz w:val="16"/>
        </w:rPr>
      </w:pPr>
      <w:r w:rsidRPr="00ED1C78">
        <w:rPr>
          <w:sz w:val="16"/>
        </w:rPr>
        <w:t xml:space="preserve">The issue is whether building on and expanding </w:t>
      </w:r>
      <w:r w:rsidRPr="00F36BC9">
        <w:rPr>
          <w:rStyle w:val="StyleUnderline"/>
          <w:highlight w:val="yellow"/>
        </w:rPr>
        <w:t xml:space="preserve">the </w:t>
      </w:r>
      <w:r w:rsidRPr="00F36BC9">
        <w:rPr>
          <w:rStyle w:val="Emphasis"/>
          <w:highlight w:val="yellow"/>
        </w:rPr>
        <w:t>ILO approach</w:t>
      </w:r>
      <w:r w:rsidRPr="00ED1C78">
        <w:rPr>
          <w:sz w:val="16"/>
        </w:rPr>
        <w:t>, the CJEU could embrace what de Búrca has defined a ‘soft constitutionalist approach’, which is based on the premise of the existence of an international community sharing ‘common norms or principles of communication for addressing conflict’ and resting on universalisability. As de Búrca has explained, this approach distinguishes itself from the strong version of constitutionalism in not expecting the creation of clear hierarchy of rules. These would in fact be difficult to formulate in the present context. 107</w:t>
      </w:r>
    </w:p>
    <w:p w14:paraId="544EBA9E" w14:textId="77777777" w:rsidR="00024527" w:rsidRPr="00ED1C78" w:rsidRDefault="00024527" w:rsidP="00024527">
      <w:pPr>
        <w:rPr>
          <w:sz w:val="16"/>
        </w:rPr>
      </w:pPr>
      <w:r w:rsidRPr="00ED1C78">
        <w:rPr>
          <w:sz w:val="16"/>
        </w:rPr>
        <w:t xml:space="preserve">The soft constitutionalist approach has several advantages. </w:t>
      </w:r>
      <w:r w:rsidRPr="00ED1C78">
        <w:rPr>
          <w:rStyle w:val="StyleUnderline"/>
        </w:rPr>
        <w:t xml:space="preserve">It </w:t>
      </w:r>
      <w:r w:rsidRPr="00F36BC9">
        <w:rPr>
          <w:highlight w:val="yellow"/>
        </w:rPr>
        <w:t>minimise</w:t>
      </w:r>
      <w:r w:rsidRPr="00F36BC9">
        <w:rPr>
          <w:rStyle w:val="StyleUnderline"/>
          <w:highlight w:val="yellow"/>
        </w:rPr>
        <w:t xml:space="preserve">s </w:t>
      </w:r>
      <w:r w:rsidRPr="00F36BC9">
        <w:rPr>
          <w:rStyle w:val="Emphasis"/>
          <w:highlight w:val="yellow"/>
        </w:rPr>
        <w:t>conflicts</w:t>
      </w:r>
      <w:r w:rsidRPr="00E015EE">
        <w:rPr>
          <w:rStyle w:val="StyleUnderline"/>
        </w:rPr>
        <w:t xml:space="preserve">. It </w:t>
      </w:r>
      <w:r w:rsidRPr="00F36BC9">
        <w:rPr>
          <w:rStyle w:val="StyleUnderline"/>
          <w:highlight w:val="yellow"/>
        </w:rPr>
        <w:t xml:space="preserve">contributes to </w:t>
      </w:r>
      <w:r w:rsidRPr="00F36BC9">
        <w:rPr>
          <w:rStyle w:val="Emphasis"/>
          <w:highlight w:val="yellow"/>
        </w:rPr>
        <w:t>legal certainty</w:t>
      </w:r>
      <w:r w:rsidRPr="00F36BC9">
        <w:rPr>
          <w:rStyle w:val="StyleUnderline"/>
          <w:highlight w:val="yellow"/>
        </w:rPr>
        <w:t xml:space="preserve"> and </w:t>
      </w:r>
      <w:r w:rsidRPr="00F36BC9">
        <w:rPr>
          <w:rStyle w:val="Emphasis"/>
          <w:highlight w:val="yellow"/>
        </w:rPr>
        <w:t>coherence</w:t>
      </w:r>
      <w:r w:rsidRPr="00E015EE">
        <w:rPr>
          <w:rStyle w:val="StyleUnderline"/>
        </w:rPr>
        <w:t>. It</w:t>
      </w:r>
      <w:r w:rsidRPr="00ED1C78">
        <w:rPr>
          <w:sz w:val="16"/>
        </w:rPr>
        <w:t xml:space="preserve"> </w:t>
      </w:r>
      <w:r w:rsidRPr="00F36BC9">
        <w:rPr>
          <w:rStyle w:val="Emphasis"/>
          <w:highlight w:val="yellow"/>
        </w:rPr>
        <w:t>avoids</w:t>
      </w:r>
      <w:r w:rsidRPr="00E015EE">
        <w:rPr>
          <w:rStyle w:val="StyleUnderline"/>
        </w:rPr>
        <w:t xml:space="preserve"> that</w:t>
      </w:r>
      <w:r w:rsidRPr="00ED1C78">
        <w:rPr>
          <w:sz w:val="16"/>
        </w:rPr>
        <w:t xml:space="preserve"> EU </w:t>
      </w:r>
      <w:r w:rsidRPr="00E015EE">
        <w:rPr>
          <w:rStyle w:val="StyleUnderline"/>
        </w:rPr>
        <w:t xml:space="preserve">Member </w:t>
      </w:r>
      <w:r w:rsidRPr="00F36BC9">
        <w:rPr>
          <w:rStyle w:val="StyleUnderline"/>
          <w:highlight w:val="yellow"/>
        </w:rPr>
        <w:t xml:space="preserve">States find themselves in the </w:t>
      </w:r>
      <w:r w:rsidRPr="00F36BC9">
        <w:rPr>
          <w:rStyle w:val="Emphasis"/>
          <w:highlight w:val="yellow"/>
        </w:rPr>
        <w:t>uneasy situation</w:t>
      </w:r>
      <w:r w:rsidRPr="00F36BC9">
        <w:rPr>
          <w:rStyle w:val="StyleUnderline"/>
          <w:highlight w:val="yellow"/>
        </w:rPr>
        <w:t xml:space="preserve"> of </w:t>
      </w:r>
      <w:r w:rsidRPr="00F36BC9">
        <w:rPr>
          <w:rStyle w:val="Emphasis"/>
          <w:highlight w:val="yellow"/>
        </w:rPr>
        <w:t>complying</w:t>
      </w:r>
      <w:r w:rsidRPr="00F36BC9">
        <w:rPr>
          <w:rStyle w:val="StyleUnderline"/>
          <w:highlight w:val="yellow"/>
        </w:rPr>
        <w:t xml:space="preserve"> with </w:t>
      </w:r>
      <w:r w:rsidRPr="00F36BC9">
        <w:rPr>
          <w:rStyle w:val="Emphasis"/>
          <w:highlight w:val="yellow"/>
        </w:rPr>
        <w:t>one</w:t>
      </w:r>
      <w:r w:rsidRPr="00F36BC9">
        <w:rPr>
          <w:rStyle w:val="StyleUnderline"/>
          <w:highlight w:val="yellow"/>
        </w:rPr>
        <w:t xml:space="preserve"> </w:t>
      </w:r>
      <w:r w:rsidRPr="00F36BC9">
        <w:rPr>
          <w:rStyle w:val="StyleUnderline"/>
        </w:rPr>
        <w:t xml:space="preserve">legal </w:t>
      </w:r>
      <w:r w:rsidRPr="00F36BC9">
        <w:rPr>
          <w:rStyle w:val="Emphasis"/>
          <w:highlight w:val="yellow"/>
        </w:rPr>
        <w:t>system</w:t>
      </w:r>
      <w:r w:rsidRPr="00F36BC9">
        <w:rPr>
          <w:rStyle w:val="StyleUnderline"/>
          <w:highlight w:val="yellow"/>
        </w:rPr>
        <w:t xml:space="preserve"> and being in </w:t>
      </w:r>
      <w:r w:rsidRPr="00F36BC9">
        <w:rPr>
          <w:rStyle w:val="Emphasis"/>
          <w:highlight w:val="yellow"/>
        </w:rPr>
        <w:t>violation</w:t>
      </w:r>
      <w:r w:rsidRPr="00F36BC9">
        <w:rPr>
          <w:rStyle w:val="StyleUnderline"/>
          <w:highlight w:val="yellow"/>
        </w:rPr>
        <w:t xml:space="preserve"> of </w:t>
      </w:r>
      <w:r w:rsidRPr="00F36BC9">
        <w:rPr>
          <w:rStyle w:val="Emphasis"/>
          <w:highlight w:val="yellow"/>
        </w:rPr>
        <w:t>another</w:t>
      </w:r>
      <w:r w:rsidRPr="00ED1C78">
        <w:rPr>
          <w:sz w:val="16"/>
        </w:rPr>
        <w:t>. In addition, it is easy to realise through judicial techniques of interpretation that courts regularly employ, the first of which is the principle of systemic interpretation in compliance with Art. 31(3)(c) of the Vienna Convention of the Law of Treaties.</w:t>
      </w:r>
    </w:p>
    <w:p w14:paraId="6B5A1198" w14:textId="77777777" w:rsidR="00024527" w:rsidRPr="00ED1C78" w:rsidRDefault="00024527" w:rsidP="00024527">
      <w:pPr>
        <w:rPr>
          <w:sz w:val="16"/>
        </w:rPr>
      </w:pPr>
      <w:r w:rsidRPr="00ED1C78">
        <w:rPr>
          <w:sz w:val="16"/>
        </w:rPr>
        <w:t>In this regard, it is useful to recall that domestic courts in systems conventionally considered as dualist and, thus, theoretically sharing a pluralist conception of law are becoming increasingly open to international law through various canons of interpretation. These could also be applied by the CJEU. They include the interpretation of the applicable law in conformity with ILS whenever i) the former has been developed in light of the latter, ii) universal labour law concepts are at issue, and iii) there is uncertainty in the law dealing with labour matters. As seen in the preceding sections, the CJEU has used this method but to different degrees. Yet, this is the most used methodology by domestic courts, including Supreme Courts. At European regional level it is also frequently utilised by the ECtHR.</w:t>
      </w:r>
    </w:p>
    <w:p w14:paraId="7961D805" w14:textId="77777777" w:rsidR="00024527" w:rsidRPr="00ED1C78" w:rsidRDefault="00024527" w:rsidP="00024527">
      <w:pPr>
        <w:rPr>
          <w:sz w:val="16"/>
        </w:rPr>
      </w:pPr>
      <w:r w:rsidRPr="00ED1C78">
        <w:rPr>
          <w:sz w:val="16"/>
        </w:rPr>
        <w:t xml:space="preserve">Since the Demir and Baykara decision, the ECtHR has developed a method of interpretation based on the reliance on ILS and the pronouncements of </w:t>
      </w:r>
      <w:r w:rsidRPr="00E015EE">
        <w:rPr>
          <w:rStyle w:val="Emphasis"/>
        </w:rPr>
        <w:t xml:space="preserve">ILO supervisory </w:t>
      </w:r>
      <w:r w:rsidRPr="00EE092F">
        <w:rPr>
          <w:rStyle w:val="Emphasis"/>
          <w:highlight w:val="yellow"/>
        </w:rPr>
        <w:t>bodies</w:t>
      </w:r>
      <w:r w:rsidRPr="00ED1C78">
        <w:rPr>
          <w:sz w:val="16"/>
        </w:rPr>
        <w:t xml:space="preserve">, which help </w:t>
      </w:r>
      <w:r w:rsidRPr="00EE092F">
        <w:rPr>
          <w:rStyle w:val="Emphasis"/>
          <w:highlight w:val="yellow"/>
        </w:rPr>
        <w:t>clarify</w:t>
      </w:r>
      <w:r w:rsidRPr="00EE092F">
        <w:rPr>
          <w:rStyle w:val="StyleUnderline"/>
          <w:highlight w:val="yellow"/>
        </w:rPr>
        <w:t xml:space="preserve"> the </w:t>
      </w:r>
      <w:r w:rsidRPr="00EE092F">
        <w:rPr>
          <w:rStyle w:val="Emphasis"/>
          <w:highlight w:val="yellow"/>
        </w:rPr>
        <w:t>meaning</w:t>
      </w:r>
      <w:r w:rsidRPr="00EE092F">
        <w:rPr>
          <w:rStyle w:val="StyleUnderline"/>
          <w:highlight w:val="yellow"/>
        </w:rPr>
        <w:t xml:space="preserve"> and </w:t>
      </w:r>
      <w:r w:rsidRPr="00EE092F">
        <w:rPr>
          <w:rStyle w:val="Emphasis"/>
          <w:highlight w:val="yellow"/>
        </w:rPr>
        <w:t>scope</w:t>
      </w:r>
      <w:r w:rsidRPr="00EE092F">
        <w:rPr>
          <w:rStyle w:val="StyleUnderline"/>
          <w:highlight w:val="yellow"/>
        </w:rPr>
        <w:t xml:space="preserve"> of</w:t>
      </w:r>
      <w:r w:rsidRPr="00E015EE">
        <w:rPr>
          <w:rStyle w:val="StyleUnderline"/>
        </w:rPr>
        <w:t xml:space="preserve"> such </w:t>
      </w:r>
      <w:r w:rsidRPr="00EE092F">
        <w:rPr>
          <w:rStyle w:val="Emphasis"/>
          <w:highlight w:val="yellow"/>
        </w:rPr>
        <w:t>standards</w:t>
      </w:r>
      <w:r w:rsidRPr="00E015EE">
        <w:rPr>
          <w:rStyle w:val="StyleUnderline"/>
        </w:rPr>
        <w:t xml:space="preserve">. It has done so in </w:t>
      </w:r>
      <w:r w:rsidRPr="00E015EE">
        <w:rPr>
          <w:rStyle w:val="Emphasis"/>
        </w:rPr>
        <w:t>cases</w:t>
      </w:r>
      <w:r w:rsidRPr="00E015EE">
        <w:rPr>
          <w:rStyle w:val="StyleUnderline"/>
        </w:rPr>
        <w:t xml:space="preserve"> </w:t>
      </w:r>
      <w:r w:rsidRPr="00EE092F">
        <w:rPr>
          <w:rStyle w:val="StyleUnderline"/>
          <w:highlight w:val="yellow"/>
        </w:rPr>
        <w:t xml:space="preserve">covering a </w:t>
      </w:r>
      <w:r w:rsidRPr="00EE092F">
        <w:rPr>
          <w:rStyle w:val="Emphasis"/>
          <w:highlight w:val="yellow"/>
        </w:rPr>
        <w:t>broad array</w:t>
      </w:r>
      <w:r w:rsidRPr="00EE092F">
        <w:rPr>
          <w:rStyle w:val="StyleUnderline"/>
          <w:highlight w:val="yellow"/>
        </w:rPr>
        <w:t xml:space="preserve"> of subjects</w:t>
      </w:r>
      <w:r w:rsidRPr="00E015EE">
        <w:rPr>
          <w:rStyle w:val="StyleUnderline"/>
        </w:rPr>
        <w:t xml:space="preserve"> including discrimination, freedom of association and forced labour</w:t>
      </w:r>
      <w:r w:rsidRPr="00ED1C78">
        <w:rPr>
          <w:sz w:val="16"/>
        </w:rPr>
        <w:t>. Therefore, the ECtHR seems to adhere to a constitutionalist approach to international law as these words reveal: ‘The Court, in defining the meaning of terms and notions in the text of the Convention [the ECHR], can and must take into account elements of international law other than the Convention, the interpretation of such elements by competent organs, and the practice of European States reflecting their common values (…).’ 108 The ECtHR has also underlined that it is not necessary that the respondent State has ratified the sources used as long as they reflect the current state of evolution international law.</w:t>
      </w:r>
    </w:p>
    <w:p w14:paraId="39A935EC" w14:textId="77777777" w:rsidR="00024527" w:rsidRDefault="00024527" w:rsidP="00024527">
      <w:pPr>
        <w:rPr>
          <w:sz w:val="16"/>
        </w:rPr>
      </w:pPr>
      <w:r w:rsidRPr="00ED1C78">
        <w:rPr>
          <w:sz w:val="16"/>
        </w:rPr>
        <w:t xml:space="preserve">Consequently, the adoption of a soft constitutionalist approach to </w:t>
      </w:r>
      <w:r w:rsidRPr="00EE092F">
        <w:rPr>
          <w:rStyle w:val="Emphasis"/>
          <w:highlight w:val="yellow"/>
        </w:rPr>
        <w:t>i</w:t>
      </w:r>
      <w:r w:rsidRPr="00E015EE">
        <w:rPr>
          <w:rStyle w:val="Emphasis"/>
        </w:rPr>
        <w:t xml:space="preserve">nternational </w:t>
      </w:r>
      <w:r w:rsidRPr="00EE092F">
        <w:rPr>
          <w:rStyle w:val="Emphasis"/>
          <w:highlight w:val="yellow"/>
        </w:rPr>
        <w:t>law</w:t>
      </w:r>
      <w:r w:rsidRPr="00ED1C78">
        <w:rPr>
          <w:sz w:val="16"/>
        </w:rPr>
        <w:t xml:space="preserve"> by the CJEU </w:t>
      </w:r>
      <w:r w:rsidRPr="00EE092F">
        <w:rPr>
          <w:rStyle w:val="StyleUnderline"/>
          <w:highlight w:val="yellow"/>
        </w:rPr>
        <w:t>would</w:t>
      </w:r>
      <w:r w:rsidRPr="00ED1C78">
        <w:rPr>
          <w:sz w:val="16"/>
        </w:rPr>
        <w:t xml:space="preserve"> also </w:t>
      </w:r>
      <w:r w:rsidRPr="00E015EE">
        <w:rPr>
          <w:rStyle w:val="StyleUnderline"/>
        </w:rPr>
        <w:t xml:space="preserve">help </w:t>
      </w:r>
      <w:r w:rsidRPr="00EE092F">
        <w:rPr>
          <w:rStyle w:val="StyleUnderline"/>
          <w:highlight w:val="yellow"/>
        </w:rPr>
        <w:t>ensure</w:t>
      </w:r>
      <w:r w:rsidRPr="00E015EE">
        <w:rPr>
          <w:rStyle w:val="StyleUnderline"/>
        </w:rPr>
        <w:t xml:space="preserve"> </w:t>
      </w:r>
      <w:r w:rsidRPr="00E015EE">
        <w:rPr>
          <w:rStyle w:val="Emphasis"/>
        </w:rPr>
        <w:t xml:space="preserve">legal </w:t>
      </w:r>
      <w:r w:rsidRPr="00EE092F">
        <w:rPr>
          <w:rStyle w:val="Emphasis"/>
          <w:highlight w:val="yellow"/>
        </w:rPr>
        <w:t>certainty</w:t>
      </w:r>
      <w:r w:rsidRPr="00EE092F">
        <w:rPr>
          <w:rStyle w:val="StyleUnderline"/>
          <w:highlight w:val="yellow"/>
        </w:rPr>
        <w:t xml:space="preserve"> and </w:t>
      </w:r>
      <w:r w:rsidRPr="00EE092F">
        <w:rPr>
          <w:rStyle w:val="Emphasis"/>
          <w:highlight w:val="yellow"/>
        </w:rPr>
        <w:t>coherence</w:t>
      </w:r>
      <w:r w:rsidRPr="00E015EE">
        <w:rPr>
          <w:rStyle w:val="StyleUnderline"/>
        </w:rPr>
        <w:t xml:space="preserve"> within</w:t>
      </w:r>
      <w:r w:rsidRPr="00ED1C78">
        <w:rPr>
          <w:sz w:val="16"/>
        </w:rPr>
        <w:t xml:space="preserve"> the European legal space regarding </w:t>
      </w:r>
      <w:r w:rsidRPr="00E015EE">
        <w:rPr>
          <w:rStyle w:val="StyleUnderline"/>
        </w:rPr>
        <w:t xml:space="preserve">the </w:t>
      </w:r>
      <w:r w:rsidRPr="00E015EE">
        <w:rPr>
          <w:rStyle w:val="Emphasis"/>
        </w:rPr>
        <w:t>interpretation</w:t>
      </w:r>
      <w:r w:rsidRPr="00E015EE">
        <w:rPr>
          <w:rStyle w:val="StyleUnderline"/>
        </w:rPr>
        <w:t xml:space="preserve"> of labour </w:t>
      </w:r>
      <w:r w:rsidRPr="00E015EE">
        <w:rPr>
          <w:rStyle w:val="Emphasis"/>
        </w:rPr>
        <w:t>rights</w:t>
      </w:r>
      <w:r w:rsidRPr="00ED1C78">
        <w:rPr>
          <w:sz w:val="16"/>
        </w:rPr>
        <w:t>. These objectives are particularly important given the reference in the TEU to the rights recognised in the ECHR and the provision of the TEU for the ratification of the ECHR by the EU. The adoption of the same interpretation of labour rights as the ECtHR is also required by the CFREU, whose Art. 52(3) establishes that in so far as rights under the Charter correspond to rights guaranteed by the ECHR, the meaning and scope of those rights are the same as those of the European Convention on Human Rights, provided that the Union can lay down ‘more extensive protection’. As the CJEU has affirmed, this implies adherence to the jurisprudence of the ECtHR. Consequently, this means considering embracing the same approach to international (labour) law as the ECtHR when the cases brought before the CJEU involve rights covered by the ECHR.</w:t>
      </w:r>
    </w:p>
    <w:p w14:paraId="2B866D30" w14:textId="77777777" w:rsidR="00024527" w:rsidRPr="00440789" w:rsidRDefault="00024527" w:rsidP="00024527">
      <w:pPr>
        <w:pStyle w:val="Heading4"/>
      </w:pPr>
      <w:r>
        <w:t xml:space="preserve">The finding is </w:t>
      </w:r>
      <w:r>
        <w:rPr>
          <w:u w:val="single"/>
        </w:rPr>
        <w:t>durably enforced</w:t>
      </w:r>
      <w:r>
        <w:t xml:space="preserve"> by the courts when they determine the </w:t>
      </w:r>
      <w:r>
        <w:rPr>
          <w:u w:val="single"/>
        </w:rPr>
        <w:t>scope</w:t>
      </w:r>
      <w:r>
        <w:t xml:space="preserve"> of collective bargaining.</w:t>
      </w:r>
    </w:p>
    <w:p w14:paraId="5F1784BB" w14:textId="77777777" w:rsidR="00024527" w:rsidRPr="001D2A04" w:rsidRDefault="00024527" w:rsidP="00024527">
      <w:r>
        <w:t xml:space="preserve">James J. </w:t>
      </w:r>
      <w:r w:rsidRPr="00D1042A">
        <w:rPr>
          <w:rStyle w:val="Style13ptBold"/>
        </w:rPr>
        <w:t>Brudney 17</w:t>
      </w:r>
      <w:r>
        <w:t>, JD, Joseph Crowley Chair in Labor and Employment Law, Fordham Law School, “The Internationalization Of Sources Of Labor Law,” University of Pennsylvania Journal of International Law, Vol. 39, https://scholarship.law.upenn.edu/cgi/viewcontent.cgi?article=1951&amp;context=jil</w:t>
      </w:r>
    </w:p>
    <w:p w14:paraId="244BDFEA" w14:textId="77777777" w:rsidR="00024527" w:rsidRPr="0090642B" w:rsidRDefault="00024527" w:rsidP="00024527">
      <w:pPr>
        <w:rPr>
          <w:sz w:val="16"/>
        </w:rPr>
      </w:pPr>
      <w:r w:rsidRPr="00715669">
        <w:rPr>
          <w:rStyle w:val="StyleUnderline"/>
        </w:rPr>
        <w:t xml:space="preserve">One illustration involves </w:t>
      </w:r>
      <w:r w:rsidRPr="0090642B">
        <w:rPr>
          <w:rStyle w:val="Emphasis"/>
          <w:highlight w:val="yellow"/>
        </w:rPr>
        <w:t>complaints</w:t>
      </w:r>
      <w:r w:rsidRPr="00715669">
        <w:rPr>
          <w:rStyle w:val="StyleUnderline"/>
        </w:rPr>
        <w:t xml:space="preserve"> lodged against </w:t>
      </w:r>
      <w:r w:rsidRPr="00715669">
        <w:rPr>
          <w:rStyle w:val="Emphasis"/>
        </w:rPr>
        <w:t>Canada</w:t>
      </w:r>
      <w:r w:rsidRPr="00715669">
        <w:rPr>
          <w:rStyle w:val="StyleUnderline"/>
        </w:rPr>
        <w:t xml:space="preserve"> </w:t>
      </w:r>
      <w:r w:rsidRPr="0090642B">
        <w:rPr>
          <w:rStyle w:val="StyleUnderline"/>
          <w:highlight w:val="yellow"/>
        </w:rPr>
        <w:t xml:space="preserve">before the </w:t>
      </w:r>
      <w:r w:rsidRPr="0090642B">
        <w:rPr>
          <w:rStyle w:val="Emphasis"/>
          <w:highlight w:val="yellow"/>
        </w:rPr>
        <w:t>CFA</w:t>
      </w:r>
      <w:r w:rsidRPr="00715669">
        <w:rPr>
          <w:rStyle w:val="StyleUnderline"/>
        </w:rPr>
        <w:t xml:space="preserve"> alleging violations of workers’ </w:t>
      </w:r>
      <w:r w:rsidRPr="00715669">
        <w:rPr>
          <w:rStyle w:val="Emphasis"/>
        </w:rPr>
        <w:t>freedom of association</w:t>
      </w:r>
      <w:r w:rsidRPr="0090642B">
        <w:rPr>
          <w:sz w:val="16"/>
        </w:rPr>
        <w:t>. In the three decades prior to 1982, there had been a total of sixteen complaints; between 1982 and 2002, there were sixty-two such complaints brought to the CFA.71 During this later period, the Canadian courts were not overly receptive to worker complaints alleging employer interference with organizing and bargaining rights and protections.</w:t>
      </w:r>
    </w:p>
    <w:p w14:paraId="0DD9CFA7" w14:textId="77777777" w:rsidR="00024527" w:rsidRPr="00EE092F" w:rsidRDefault="00024527" w:rsidP="00024527">
      <w:pPr>
        <w:rPr>
          <w:sz w:val="16"/>
        </w:rPr>
      </w:pPr>
      <w:r w:rsidRPr="0090642B">
        <w:rPr>
          <w:rStyle w:val="StyleUnderline"/>
          <w:highlight w:val="yellow"/>
        </w:rPr>
        <w:t xml:space="preserve">The </w:t>
      </w:r>
      <w:r w:rsidRPr="0090642B">
        <w:rPr>
          <w:rStyle w:val="Emphasis"/>
          <w:highlight w:val="yellow"/>
        </w:rPr>
        <w:t>labor movement</w:t>
      </w:r>
      <w:r w:rsidRPr="0090642B">
        <w:rPr>
          <w:rStyle w:val="StyleUnderline"/>
          <w:highlight w:val="yellow"/>
        </w:rPr>
        <w:t xml:space="preserve"> turned to the </w:t>
      </w:r>
      <w:r w:rsidRPr="0090642B">
        <w:rPr>
          <w:rStyle w:val="Emphasis"/>
          <w:highlight w:val="yellow"/>
        </w:rPr>
        <w:t>ILO</w:t>
      </w:r>
      <w:r w:rsidRPr="0090642B">
        <w:rPr>
          <w:sz w:val="16"/>
        </w:rPr>
        <w:t xml:space="preserve">, where freedom of association and collective bargaining are considered fundamental human rights.72 When the Canadian Supreme Court substantially modified its prior restrictive interpretations of Canadian law starting in 2001, it referred to the observations of ILO supervisory bodies as interpretive sources.73 Ultimately, </w:t>
      </w:r>
      <w:r w:rsidRPr="00715669">
        <w:rPr>
          <w:rStyle w:val="StyleUnderline"/>
        </w:rPr>
        <w:t xml:space="preserve">the </w:t>
      </w:r>
      <w:r w:rsidRPr="0090642B">
        <w:rPr>
          <w:sz w:val="16"/>
        </w:rPr>
        <w:t>Canadian</w:t>
      </w:r>
      <w:r w:rsidRPr="00715669">
        <w:rPr>
          <w:rStyle w:val="StyleUnderline"/>
        </w:rPr>
        <w:t xml:space="preserve"> </w:t>
      </w:r>
      <w:r w:rsidRPr="00715669">
        <w:rPr>
          <w:rStyle w:val="Emphasis"/>
        </w:rPr>
        <w:t xml:space="preserve">Supreme </w:t>
      </w:r>
      <w:r w:rsidRPr="0090642B">
        <w:rPr>
          <w:rStyle w:val="Emphasis"/>
          <w:highlight w:val="yellow"/>
        </w:rPr>
        <w:t>Court</w:t>
      </w:r>
      <w:r w:rsidRPr="0090642B">
        <w:rPr>
          <w:sz w:val="16"/>
        </w:rPr>
        <w:t>—in its groundbreaking 2007 and 2015 decisions—</w:t>
      </w:r>
      <w:r w:rsidRPr="0090642B">
        <w:rPr>
          <w:rStyle w:val="StyleUnderline"/>
          <w:highlight w:val="yellow"/>
        </w:rPr>
        <w:t xml:space="preserve">found that </w:t>
      </w:r>
      <w:r w:rsidRPr="0090642B">
        <w:rPr>
          <w:rStyle w:val="Emphasis"/>
          <w:highlight w:val="yellow"/>
        </w:rPr>
        <w:t>while</w:t>
      </w:r>
      <w:r w:rsidRPr="0090642B">
        <w:rPr>
          <w:rStyle w:val="StyleUnderline"/>
          <w:highlight w:val="yellow"/>
        </w:rPr>
        <w:t xml:space="preserve"> the </w:t>
      </w:r>
      <w:r w:rsidRPr="0090642B">
        <w:rPr>
          <w:rStyle w:val="Emphasis"/>
          <w:highlight w:val="yellow"/>
        </w:rPr>
        <w:t>determinations</w:t>
      </w:r>
      <w:r w:rsidRPr="00715669">
        <w:rPr>
          <w:rStyle w:val="StyleUnderline"/>
        </w:rPr>
        <w:t xml:space="preserve"> of the </w:t>
      </w:r>
      <w:r w:rsidRPr="00715669">
        <w:rPr>
          <w:rStyle w:val="Emphasis"/>
        </w:rPr>
        <w:t>CFA</w:t>
      </w:r>
      <w:r w:rsidRPr="0090642B">
        <w:rPr>
          <w:sz w:val="16"/>
        </w:rPr>
        <w:t xml:space="preserve"> and CEACR </w:t>
      </w:r>
      <w:r w:rsidRPr="0090642B">
        <w:rPr>
          <w:rStyle w:val="StyleUnderline"/>
          <w:highlight w:val="yellow"/>
        </w:rPr>
        <w:t xml:space="preserve">were </w:t>
      </w:r>
      <w:r w:rsidRPr="0090642B">
        <w:rPr>
          <w:rStyle w:val="Emphasis"/>
          <w:highlight w:val="yellow"/>
        </w:rPr>
        <w:t>not binding</w:t>
      </w:r>
      <w:r w:rsidRPr="0090642B">
        <w:rPr>
          <w:sz w:val="16"/>
          <w:highlight w:val="yellow"/>
        </w:rPr>
        <w:t xml:space="preserve">, </w:t>
      </w:r>
      <w:r w:rsidRPr="0090642B">
        <w:rPr>
          <w:rStyle w:val="StyleUnderline"/>
          <w:highlight w:val="yellow"/>
        </w:rPr>
        <w:t>those</w:t>
      </w:r>
      <w:r w:rsidRPr="00715669">
        <w:rPr>
          <w:rStyle w:val="StyleUnderline"/>
        </w:rPr>
        <w:t xml:space="preserve"> determinations “</w:t>
      </w:r>
      <w:r w:rsidRPr="0090642B">
        <w:rPr>
          <w:rStyle w:val="Emphasis"/>
          <w:highlight w:val="yellow"/>
        </w:rPr>
        <w:t>shed light</w:t>
      </w:r>
      <w:r w:rsidRPr="0090642B">
        <w:rPr>
          <w:rStyle w:val="StyleUnderline"/>
          <w:highlight w:val="yellow"/>
        </w:rPr>
        <w:t xml:space="preserve"> on the </w:t>
      </w:r>
      <w:r w:rsidRPr="0090642B">
        <w:rPr>
          <w:rStyle w:val="Emphasis"/>
          <w:highlight w:val="yellow"/>
        </w:rPr>
        <w:t>scope of</w:t>
      </w:r>
      <w:r w:rsidRPr="0090642B">
        <w:rPr>
          <w:sz w:val="16"/>
          <w:szCs w:val="16"/>
        </w:rPr>
        <w:t>” the Canadian Charter of Rights and Freedoms as it was intended to apply to both</w:t>
      </w:r>
      <w:r w:rsidRPr="00715669">
        <w:rPr>
          <w:rStyle w:val="StyleUnderline"/>
        </w:rPr>
        <w:t xml:space="preserve"> </w:t>
      </w:r>
      <w:r w:rsidRPr="0090642B">
        <w:rPr>
          <w:rStyle w:val="Emphasis"/>
          <w:highlight w:val="yellow"/>
        </w:rPr>
        <w:t>collective bargaining</w:t>
      </w:r>
      <w:r w:rsidRPr="0090642B">
        <w:rPr>
          <w:sz w:val="16"/>
        </w:rPr>
        <w:t xml:space="preserve"> and the right to strike.74 In this respect, </w:t>
      </w:r>
      <w:r w:rsidRPr="0090642B">
        <w:rPr>
          <w:rStyle w:val="Emphasis"/>
          <w:highlight w:val="yellow"/>
        </w:rPr>
        <w:t>domestic</w:t>
      </w:r>
      <w:r w:rsidRPr="0090642B">
        <w:rPr>
          <w:sz w:val="16"/>
        </w:rPr>
        <w:t xml:space="preserve"> constitutional </w:t>
      </w:r>
      <w:r w:rsidRPr="0090642B">
        <w:rPr>
          <w:rStyle w:val="Emphasis"/>
          <w:highlight w:val="yellow"/>
        </w:rPr>
        <w:t>courts</w:t>
      </w:r>
      <w:r w:rsidRPr="0090642B">
        <w:rPr>
          <w:rStyle w:val="StyleUnderline"/>
          <w:highlight w:val="yellow"/>
        </w:rPr>
        <w:t xml:space="preserve"> have given</w:t>
      </w:r>
      <w:r w:rsidRPr="00715669">
        <w:rPr>
          <w:rStyle w:val="StyleUnderline"/>
        </w:rPr>
        <w:t xml:space="preserve"> </w:t>
      </w:r>
      <w:r w:rsidRPr="00715669">
        <w:rPr>
          <w:rStyle w:val="Emphasis"/>
        </w:rPr>
        <w:t>ILO</w:t>
      </w:r>
      <w:r w:rsidRPr="00715669">
        <w:rPr>
          <w:rStyle w:val="StyleUnderline"/>
        </w:rPr>
        <w:t xml:space="preserve"> supervisory body </w:t>
      </w:r>
      <w:r w:rsidRPr="0090642B">
        <w:rPr>
          <w:rStyle w:val="Emphasis"/>
          <w:highlight w:val="yellow"/>
        </w:rPr>
        <w:t>observations</w:t>
      </w:r>
      <w:r w:rsidRPr="0090642B">
        <w:rPr>
          <w:rStyle w:val="StyleUnderline"/>
          <w:highlight w:val="yellow"/>
        </w:rPr>
        <w:t xml:space="preserve"> </w:t>
      </w:r>
      <w:r w:rsidRPr="0090642B">
        <w:rPr>
          <w:rStyle w:val="StyleUnderline"/>
        </w:rPr>
        <w:t xml:space="preserve">indirect </w:t>
      </w:r>
      <w:r w:rsidRPr="0090642B">
        <w:rPr>
          <w:rStyle w:val="Emphasis"/>
          <w:highlight w:val="yellow"/>
        </w:rPr>
        <w:t>legal effect</w:t>
      </w:r>
      <w:r w:rsidRPr="0090642B">
        <w:rPr>
          <w:rStyle w:val="StyleUnderline"/>
          <w:highlight w:val="yellow"/>
        </w:rPr>
        <w:t xml:space="preserve"> by utilizing them when interpreting</w:t>
      </w:r>
      <w:r w:rsidRPr="00715669">
        <w:rPr>
          <w:rStyle w:val="StyleUnderline"/>
        </w:rPr>
        <w:t xml:space="preserve"> </w:t>
      </w:r>
      <w:r w:rsidRPr="00715669">
        <w:rPr>
          <w:rStyle w:val="Emphasis"/>
        </w:rPr>
        <w:t xml:space="preserve">fundamental </w:t>
      </w:r>
      <w:r w:rsidRPr="0090642B">
        <w:rPr>
          <w:rStyle w:val="Emphasis"/>
          <w:highlight w:val="yellow"/>
        </w:rPr>
        <w:t>rights</w:t>
      </w:r>
      <w:r w:rsidRPr="0090642B">
        <w:rPr>
          <w:sz w:val="16"/>
        </w:rPr>
        <w:t xml:space="preserve"> in their own constitutional instruments.75</w:t>
      </w:r>
    </w:p>
    <w:p w14:paraId="4E4B1DEF" w14:textId="029512E9" w:rsidR="00024527" w:rsidRDefault="00024527" w:rsidP="004E470A">
      <w:pPr>
        <w:pStyle w:val="Heading3"/>
      </w:pPr>
      <w:r>
        <w:t>Perm---Do Both---2NC</w:t>
      </w:r>
    </w:p>
    <w:p w14:paraId="32C83730" w14:textId="77777777" w:rsidR="00024527" w:rsidRPr="006E0A4D" w:rsidRDefault="00024527" w:rsidP="00024527">
      <w:pPr>
        <w:pStyle w:val="Heading4"/>
      </w:pPr>
      <w:r>
        <w:t xml:space="preserve">Mootness means the case gets </w:t>
      </w:r>
      <w:r>
        <w:rPr>
          <w:u w:val="single"/>
        </w:rPr>
        <w:t>settled</w:t>
      </w:r>
      <w:r>
        <w:t xml:space="preserve"> before the ILO can </w:t>
      </w:r>
      <w:r>
        <w:rPr>
          <w:u w:val="single"/>
        </w:rPr>
        <w:t>rule on it</w:t>
      </w:r>
      <w:r>
        <w:t>.</w:t>
      </w:r>
    </w:p>
    <w:p w14:paraId="45F9EC5A" w14:textId="77777777" w:rsidR="00024527" w:rsidRPr="008558AC" w:rsidRDefault="00024527" w:rsidP="00024527">
      <w:r>
        <w:t xml:space="preserve">José E. </w:t>
      </w:r>
      <w:r w:rsidRPr="00395FF4">
        <w:rPr>
          <w:rStyle w:val="Style13ptBold"/>
        </w:rPr>
        <w:t>Alvarez 17</w:t>
      </w:r>
      <w:r>
        <w:t>, JD, Professor at Columbia Law School, “</w:t>
      </w:r>
      <w:r w:rsidRPr="00410526">
        <w:t>The Main Functions of International Adjudication</w:t>
      </w:r>
      <w:r>
        <w:t>,” Chapter 5, The Main Functions of International Adjudication,</w:t>
      </w:r>
      <w:r w:rsidRPr="00410526">
        <w:t xml:space="preserve"> </w:t>
      </w:r>
      <w:r w:rsidRPr="00410526">
        <w:rPr>
          <w:i/>
          <w:iCs/>
        </w:rPr>
        <w:t>The Impact of International Organizations on International Law</w:t>
      </w:r>
      <w:r>
        <w:t>, ISSN:</w:t>
      </w:r>
      <w:r w:rsidRPr="008558AC">
        <w:t xml:space="preserve"> 1875-4678</w:t>
      </w:r>
    </w:p>
    <w:p w14:paraId="1FED1037" w14:textId="77777777" w:rsidR="00024527" w:rsidRPr="00016E1C" w:rsidRDefault="00024527" w:rsidP="00024527">
      <w:pPr>
        <w:rPr>
          <w:rStyle w:val="StyleUnderline"/>
        </w:rPr>
      </w:pPr>
      <w:r w:rsidRPr="00016E1C">
        <w:rPr>
          <w:rStyle w:val="StyleUnderline"/>
        </w:rPr>
        <w:t xml:space="preserve">2 The Complex </w:t>
      </w:r>
      <w:r w:rsidRPr="00016E1C">
        <w:rPr>
          <w:rStyle w:val="Emphasis"/>
        </w:rPr>
        <w:t>Dispute Settlement</w:t>
      </w:r>
      <w:r w:rsidRPr="00016E1C">
        <w:rPr>
          <w:rStyle w:val="StyleUnderline"/>
        </w:rPr>
        <w:t xml:space="preserve"> Function</w:t>
      </w:r>
      <w:r w:rsidRPr="008C2D3E">
        <w:rPr>
          <w:sz w:val="16"/>
        </w:rPr>
        <w:t xml:space="preserve"> </w:t>
      </w:r>
    </w:p>
    <w:p w14:paraId="6493C773" w14:textId="77777777" w:rsidR="00024527" w:rsidRPr="008C2D3E" w:rsidRDefault="00024527" w:rsidP="00024527">
      <w:pPr>
        <w:rPr>
          <w:sz w:val="16"/>
        </w:rPr>
      </w:pPr>
      <w:r w:rsidRPr="00016E1C">
        <w:rPr>
          <w:rStyle w:val="StyleUnderline"/>
        </w:rPr>
        <w:t xml:space="preserve">The </w:t>
      </w:r>
      <w:r w:rsidRPr="00016E1C">
        <w:rPr>
          <w:rStyle w:val="Emphasis"/>
        </w:rPr>
        <w:t>dispute settlement</w:t>
      </w:r>
      <w:r w:rsidRPr="00016E1C">
        <w:rPr>
          <w:rStyle w:val="StyleUnderline"/>
        </w:rPr>
        <w:t xml:space="preserve"> function</w:t>
      </w:r>
      <w:r w:rsidRPr="008C2D3E">
        <w:rPr>
          <w:sz w:val="16"/>
        </w:rPr>
        <w:t xml:space="preserve">, in its most traditional guise, </w:t>
      </w:r>
      <w:r w:rsidRPr="00016E1C">
        <w:rPr>
          <w:rStyle w:val="StyleUnderline"/>
        </w:rPr>
        <w:t>is built on a standard “</w:t>
      </w:r>
      <w:r w:rsidRPr="00016E1C">
        <w:rPr>
          <w:rStyle w:val="Emphasis"/>
        </w:rPr>
        <w:t>rational actor</w:t>
      </w:r>
      <w:r w:rsidRPr="00016E1C">
        <w:rPr>
          <w:rStyle w:val="StyleUnderline"/>
        </w:rPr>
        <w:t xml:space="preserve">” </w:t>
      </w:r>
      <w:r w:rsidRPr="00016E1C">
        <w:rPr>
          <w:rStyle w:val="Emphasis"/>
        </w:rPr>
        <w:t>explanation</w:t>
      </w:r>
      <w:r w:rsidRPr="008C2D3E">
        <w:rPr>
          <w:sz w:val="16"/>
        </w:rPr>
        <w:t xml:space="preserve"> for why states establish international courts and tribunals. We are told that since states sometimes need to settle disputes between themselves, they establish systems to adjudicate such disputes when this is in their interests. Under the strictest version of this functionalist or “rational choice” account, binding dispute settlement emerges only when states’ needs to secure compliance with legal rules outweigh the reputational or other costs associated with violating them.28</w:t>
      </w:r>
    </w:p>
    <w:p w14:paraId="14576CD5" w14:textId="77777777" w:rsidR="00024527" w:rsidRDefault="00024527" w:rsidP="00024527">
      <w:pPr>
        <w:rPr>
          <w:sz w:val="16"/>
        </w:rPr>
      </w:pPr>
      <w:r w:rsidRPr="008C2D3E">
        <w:rPr>
          <w:sz w:val="16"/>
        </w:rPr>
        <w:t xml:space="preserve">The simplest version of the rational actor account treats international adjudication as a vehicle for securing the goals of the states that establish the mechanism and that appear as disputants before it. This approach sees international adjudicators as the “agents” for state principals.29 As a Weberian “ideal type,” this principal-agent account has distinct implications. If international adjudicators are the agents of states, they owe their delegated powers to their principals and have no duties to non-litigating states or others, including the (ephemeral) “international community.” Since the function of the adjudicating agent is to settle inter-state disputes preferably in an amicable manner such that the results are voluntarily accepted by the losing side, agent adjudicators should avoid exacerbating such disputes by undermining the often fragile agreement that led states to delegate settlement authority to them. Accordingly, adjudicators should not go beyond the jurisdictional consent given by the parties to address, for example, legal or factual matters not clearly anticipated in that consent. This means that agent </w:t>
      </w:r>
      <w:r w:rsidRPr="006E0A4D">
        <w:rPr>
          <w:rStyle w:val="Emphasis"/>
          <w:highlight w:val="yellow"/>
        </w:rPr>
        <w:t>adjudicators</w:t>
      </w:r>
      <w:r w:rsidRPr="008C2D3E">
        <w:rPr>
          <w:rStyle w:val="StyleUnderline"/>
        </w:rPr>
        <w:t xml:space="preserve"> </w:t>
      </w:r>
      <w:r w:rsidRPr="008C2D3E">
        <w:rPr>
          <w:sz w:val="16"/>
          <w:szCs w:val="16"/>
        </w:rPr>
        <w:t>should</w:t>
      </w:r>
      <w:r w:rsidRPr="008C2D3E">
        <w:rPr>
          <w:rStyle w:val="StyleUnderline"/>
          <w:sz w:val="16"/>
          <w:szCs w:val="16"/>
        </w:rPr>
        <w:t xml:space="preserve"> </w:t>
      </w:r>
      <w:r w:rsidRPr="008C2D3E">
        <w:rPr>
          <w:sz w:val="16"/>
          <w:szCs w:val="16"/>
        </w:rPr>
        <w:t>ordinarily</w:t>
      </w:r>
      <w:r w:rsidRPr="008C2D3E">
        <w:rPr>
          <w:sz w:val="16"/>
        </w:rPr>
        <w:t xml:space="preserve"> exercise the judicial (and judicious) “passive virtues,” that is, they should </w:t>
      </w:r>
      <w:r w:rsidRPr="006E0A4D">
        <w:rPr>
          <w:rStyle w:val="Emphasis"/>
          <w:highlight w:val="yellow"/>
        </w:rPr>
        <w:t>deploy</w:t>
      </w:r>
      <w:r w:rsidRPr="008C2D3E">
        <w:rPr>
          <w:sz w:val="16"/>
        </w:rPr>
        <w:t xml:space="preserve"> concepts of admissibility, standing, and </w:t>
      </w:r>
      <w:r w:rsidRPr="006E0A4D">
        <w:rPr>
          <w:rStyle w:val="Emphasis"/>
          <w:highlight w:val="yellow"/>
        </w:rPr>
        <w:t>mootness</w:t>
      </w:r>
      <w:r w:rsidRPr="006E0A4D">
        <w:rPr>
          <w:rStyle w:val="StyleUnderline"/>
          <w:highlight w:val="yellow"/>
        </w:rPr>
        <w:t xml:space="preserve"> to </w:t>
      </w:r>
      <w:r w:rsidRPr="006E0A4D">
        <w:rPr>
          <w:rStyle w:val="Emphasis"/>
          <w:highlight w:val="yellow"/>
        </w:rPr>
        <w:t>narrow</w:t>
      </w:r>
      <w:r w:rsidRPr="006E0A4D">
        <w:rPr>
          <w:rStyle w:val="StyleUnderline"/>
          <w:highlight w:val="yellow"/>
        </w:rPr>
        <w:t xml:space="preserve"> the </w:t>
      </w:r>
      <w:r w:rsidRPr="006E0A4D">
        <w:rPr>
          <w:rStyle w:val="Emphasis"/>
          <w:highlight w:val="yellow"/>
        </w:rPr>
        <w:t>dispute before them</w:t>
      </w:r>
      <w:r w:rsidRPr="006E0A4D">
        <w:rPr>
          <w:rStyle w:val="StyleUnderline"/>
          <w:highlight w:val="yellow"/>
        </w:rPr>
        <w:t xml:space="preserve"> and </w:t>
      </w:r>
      <w:r w:rsidRPr="006E0A4D">
        <w:rPr>
          <w:rStyle w:val="Emphasis"/>
          <w:highlight w:val="yellow"/>
        </w:rPr>
        <w:t>increase</w:t>
      </w:r>
      <w:r w:rsidRPr="006E0A4D">
        <w:rPr>
          <w:rStyle w:val="StyleUnderline"/>
          <w:highlight w:val="yellow"/>
        </w:rPr>
        <w:t xml:space="preserve"> the </w:t>
      </w:r>
      <w:r w:rsidRPr="006E0A4D">
        <w:rPr>
          <w:rStyle w:val="Emphasis"/>
          <w:highlight w:val="yellow"/>
        </w:rPr>
        <w:t>likelihood</w:t>
      </w:r>
      <w:r w:rsidRPr="006E0A4D">
        <w:rPr>
          <w:rStyle w:val="StyleUnderline"/>
          <w:highlight w:val="yellow"/>
        </w:rPr>
        <w:t xml:space="preserve"> of</w:t>
      </w:r>
      <w:r w:rsidRPr="008C2D3E">
        <w:rPr>
          <w:rStyle w:val="StyleUnderline"/>
        </w:rPr>
        <w:t xml:space="preserve"> successful </w:t>
      </w:r>
      <w:r w:rsidRPr="006E0A4D">
        <w:rPr>
          <w:rStyle w:val="Emphasis"/>
          <w:highlight w:val="yellow"/>
        </w:rPr>
        <w:t>settlement</w:t>
      </w:r>
      <w:r w:rsidRPr="008C2D3E">
        <w:rPr>
          <w:sz w:val="16"/>
        </w:rPr>
        <w:t xml:space="preserve"> or eventual compliance with their ruling.30 Agent-adjudicators should not take on legal or factual issues unless these are raised by the disputants, and they should probably resist third party interventions or court-initiated processes for fact-finding. They should avoid accusations of “judicial law-making” by rendering opinions that contain only as much reasoning as necessary and by applying canons of interpretation that are deferential to their state principals. Faithful agents of the litigating parties should, for example, adhere strictly to the “plain meaning” rule in the interpretation of treaties; find customary law only in express state practice paired with explicit opinio juris; and should otherwise avoid filling legal gaps in ways that would be perceived as exceeding the narrow delegation of power accorded to them by the state principals.</w:t>
      </w:r>
    </w:p>
    <w:p w14:paraId="3FB50907" w14:textId="77777777" w:rsidR="00024527" w:rsidRPr="004F2561" w:rsidRDefault="00024527" w:rsidP="00024527">
      <w:pPr>
        <w:pStyle w:val="Heading4"/>
      </w:pPr>
      <w:r>
        <w:t xml:space="preserve">The complaint would deem </w:t>
      </w:r>
      <w:r w:rsidRPr="00373C76">
        <w:t>NLRB</w:t>
      </w:r>
      <w:r>
        <w:t xml:space="preserve"> enforcement </w:t>
      </w:r>
      <w:r w:rsidRPr="008B68B7">
        <w:rPr>
          <w:u w:val="single"/>
        </w:rPr>
        <w:t>inadequate</w:t>
      </w:r>
      <w:r>
        <w:t>.</w:t>
      </w:r>
    </w:p>
    <w:p w14:paraId="1F2830DB" w14:textId="77777777" w:rsidR="00024527" w:rsidRDefault="00024527" w:rsidP="00024527">
      <w:r>
        <w:t xml:space="preserve">Paul van der </w:t>
      </w:r>
      <w:r w:rsidRPr="00A2243E">
        <w:rPr>
          <w:rStyle w:val="Style13ptBold"/>
        </w:rPr>
        <w:t>Heijden 23</w:t>
      </w:r>
      <w:r>
        <w:t>, PhD, Professor emeritus International Labour Law, University of Leiden, 5-15-23, “Starbucks, the US, and collective bargaining: a strained combination,” https://www.leidenlawblog.nl/articles/starbucks-the-us-and-collective-bargaining-a-strained-combination</w:t>
      </w:r>
    </w:p>
    <w:p w14:paraId="63E6F6D5" w14:textId="77777777" w:rsidR="00024527" w:rsidRPr="004B45CB" w:rsidRDefault="00024527" w:rsidP="00024527">
      <w:pPr>
        <w:rPr>
          <w:sz w:val="16"/>
        </w:rPr>
      </w:pPr>
      <w:r w:rsidRPr="00F96E26">
        <w:rPr>
          <w:rStyle w:val="StyleUnderline"/>
          <w:highlight w:val="yellow"/>
        </w:rPr>
        <w:t>According to the</w:t>
      </w:r>
      <w:r w:rsidRPr="00F96E26">
        <w:rPr>
          <w:sz w:val="16"/>
          <w:highlight w:val="yellow"/>
        </w:rPr>
        <w:t xml:space="preserve"> </w:t>
      </w:r>
      <w:r w:rsidRPr="00F96E26">
        <w:rPr>
          <w:rStyle w:val="Emphasis"/>
          <w:highlight w:val="yellow"/>
        </w:rPr>
        <w:t>ILO’</w:t>
      </w:r>
      <w:r w:rsidRPr="00F96E26">
        <w:rPr>
          <w:rStyle w:val="Emphasis"/>
        </w:rPr>
        <w:t>s</w:t>
      </w:r>
      <w:r w:rsidRPr="009071B1">
        <w:rPr>
          <w:rStyle w:val="Emphasis"/>
        </w:rPr>
        <w:t xml:space="preserve"> interpretation</w:t>
      </w:r>
      <w:r w:rsidRPr="004B45CB">
        <w:rPr>
          <w:sz w:val="16"/>
        </w:rPr>
        <w:t xml:space="preserve"> of the Conventions 87 and 98, </w:t>
      </w:r>
      <w:r w:rsidRPr="00F96E26">
        <w:rPr>
          <w:rStyle w:val="StyleUnderline"/>
          <w:highlight w:val="yellow"/>
        </w:rPr>
        <w:t>it is</w:t>
      </w:r>
      <w:r w:rsidRPr="00F96E26">
        <w:rPr>
          <w:sz w:val="16"/>
          <w:highlight w:val="yellow"/>
        </w:rPr>
        <w:t xml:space="preserve"> </w:t>
      </w:r>
      <w:r w:rsidRPr="00F96E26">
        <w:rPr>
          <w:rStyle w:val="Emphasis"/>
          <w:highlight w:val="yellow"/>
        </w:rPr>
        <w:t>not allowed</w:t>
      </w:r>
      <w:r w:rsidRPr="00F96E26">
        <w:rPr>
          <w:rStyle w:val="StyleUnderline"/>
          <w:highlight w:val="yellow"/>
        </w:rPr>
        <w:t xml:space="preserve"> to </w:t>
      </w:r>
      <w:r w:rsidRPr="00F96E26">
        <w:rPr>
          <w:rStyle w:val="Emphasis"/>
          <w:highlight w:val="yellow"/>
        </w:rPr>
        <w:t>dismiss workers</w:t>
      </w:r>
      <w:r w:rsidRPr="00F96E26">
        <w:rPr>
          <w:rStyle w:val="StyleUnderline"/>
          <w:highlight w:val="yellow"/>
        </w:rPr>
        <w:t xml:space="preserve"> for </w:t>
      </w:r>
      <w:r w:rsidRPr="00F96E26">
        <w:rPr>
          <w:rStyle w:val="Emphasis"/>
          <w:highlight w:val="yellow"/>
        </w:rPr>
        <w:t>organizing</w:t>
      </w:r>
      <w:r w:rsidRPr="004B45CB">
        <w:rPr>
          <w:sz w:val="16"/>
        </w:rPr>
        <w:t xml:space="preserve">. It is also not allowed to interfere in the activities of the unions at or around the workplace. </w:t>
      </w:r>
      <w:r w:rsidRPr="009071B1">
        <w:rPr>
          <w:rStyle w:val="StyleUnderline"/>
        </w:rPr>
        <w:t xml:space="preserve">In </w:t>
      </w:r>
      <w:r w:rsidRPr="009071B1">
        <w:rPr>
          <w:rStyle w:val="Emphasis"/>
        </w:rPr>
        <w:t>many Decisions</w:t>
      </w:r>
      <w:r w:rsidRPr="004B45CB">
        <w:rPr>
          <w:sz w:val="16"/>
        </w:rPr>
        <w:t xml:space="preserve"> </w:t>
      </w:r>
      <w:r w:rsidRPr="009071B1">
        <w:rPr>
          <w:rStyle w:val="StyleUnderline"/>
        </w:rPr>
        <w:t xml:space="preserve">of the </w:t>
      </w:r>
      <w:r w:rsidRPr="009071B1">
        <w:rPr>
          <w:rStyle w:val="Emphasis"/>
        </w:rPr>
        <w:t>CFA</w:t>
      </w:r>
      <w:r w:rsidRPr="004B45CB">
        <w:rPr>
          <w:sz w:val="16"/>
        </w:rPr>
        <w:t>, published in the Compilation of decisions of the CFA it is stated: ‘</w:t>
      </w:r>
      <w:r w:rsidRPr="009071B1">
        <w:rPr>
          <w:rStyle w:val="Emphasis"/>
        </w:rPr>
        <w:t>No person</w:t>
      </w:r>
      <w:r w:rsidRPr="009071B1">
        <w:rPr>
          <w:rStyle w:val="StyleUnderline"/>
        </w:rPr>
        <w:t xml:space="preserve"> should be </w:t>
      </w:r>
      <w:r w:rsidRPr="009071B1">
        <w:rPr>
          <w:rStyle w:val="Emphasis"/>
        </w:rPr>
        <w:t>dismissed</w:t>
      </w:r>
      <w:r w:rsidRPr="004B45CB">
        <w:rPr>
          <w:sz w:val="16"/>
        </w:rPr>
        <w:t xml:space="preserve"> or prejudiced in employment </w:t>
      </w:r>
      <w:r w:rsidRPr="009071B1">
        <w:rPr>
          <w:rStyle w:val="StyleUnderline"/>
        </w:rPr>
        <w:t>by reason of</w:t>
      </w:r>
      <w:r w:rsidRPr="004B45CB">
        <w:rPr>
          <w:sz w:val="16"/>
        </w:rPr>
        <w:t xml:space="preserve"> trade </w:t>
      </w:r>
      <w:r w:rsidRPr="009071B1">
        <w:rPr>
          <w:rStyle w:val="Emphasis"/>
        </w:rPr>
        <w:t>union membership</w:t>
      </w:r>
      <w:r w:rsidRPr="009071B1">
        <w:rPr>
          <w:rStyle w:val="StyleUnderline"/>
        </w:rPr>
        <w:t xml:space="preserve"> or legitimate</w:t>
      </w:r>
      <w:r w:rsidRPr="004B45CB">
        <w:rPr>
          <w:sz w:val="16"/>
        </w:rPr>
        <w:t xml:space="preserve"> trade </w:t>
      </w:r>
      <w:r w:rsidRPr="009071B1">
        <w:rPr>
          <w:rStyle w:val="StyleUnderline"/>
        </w:rPr>
        <w:t>union activities</w:t>
      </w:r>
      <w:r w:rsidRPr="004B45CB">
        <w:rPr>
          <w:sz w:val="16"/>
        </w:rPr>
        <w:t>.’ And it also reads: ‘</w:t>
      </w:r>
      <w:r w:rsidRPr="009071B1">
        <w:rPr>
          <w:rStyle w:val="StyleUnderline"/>
        </w:rPr>
        <w:t xml:space="preserve">It is important to </w:t>
      </w:r>
      <w:r w:rsidRPr="009071B1">
        <w:rPr>
          <w:rStyle w:val="Emphasis"/>
        </w:rPr>
        <w:t>forbid</w:t>
      </w:r>
      <w:r w:rsidRPr="009071B1">
        <w:rPr>
          <w:rStyle w:val="StyleUnderline"/>
        </w:rPr>
        <w:t xml:space="preserve"> and </w:t>
      </w:r>
      <w:r w:rsidRPr="009071B1">
        <w:rPr>
          <w:rStyle w:val="Emphasis"/>
        </w:rPr>
        <w:t>penalize</w:t>
      </w:r>
      <w:r w:rsidRPr="004B45CB">
        <w:rPr>
          <w:sz w:val="16"/>
        </w:rPr>
        <w:t xml:space="preserve"> in practice </w:t>
      </w:r>
      <w:r w:rsidRPr="004B45CB">
        <w:rPr>
          <w:rStyle w:val="Emphasis"/>
        </w:rPr>
        <w:t>all acts</w:t>
      </w:r>
      <w:r w:rsidRPr="004B45CB">
        <w:rPr>
          <w:rStyle w:val="StyleUnderline"/>
        </w:rPr>
        <w:t xml:space="preserve"> of anti-</w:t>
      </w:r>
      <w:r w:rsidRPr="004B45CB">
        <w:rPr>
          <w:rStyle w:val="Emphasis"/>
        </w:rPr>
        <w:t>union discrimination</w:t>
      </w:r>
      <w:r w:rsidRPr="004B45CB">
        <w:rPr>
          <w:sz w:val="16"/>
        </w:rPr>
        <w:t xml:space="preserve"> in respect of employment’, see para 1075 of the Compilation.</w:t>
      </w:r>
    </w:p>
    <w:p w14:paraId="2E9828D7" w14:textId="77777777" w:rsidR="00024527" w:rsidRPr="004B45CB" w:rsidRDefault="00024527" w:rsidP="00024527">
      <w:pPr>
        <w:rPr>
          <w:sz w:val="16"/>
        </w:rPr>
      </w:pPr>
      <w:r w:rsidRPr="004B45CB">
        <w:rPr>
          <w:sz w:val="16"/>
        </w:rPr>
        <w:t>Clear language, not practiced by Starbucks.</w:t>
      </w:r>
    </w:p>
    <w:p w14:paraId="1E638352" w14:textId="77777777" w:rsidR="00024527" w:rsidRPr="004B45CB" w:rsidRDefault="00024527" w:rsidP="00024527">
      <w:pPr>
        <w:rPr>
          <w:sz w:val="16"/>
        </w:rPr>
      </w:pPr>
      <w:r w:rsidRPr="004B45CB">
        <w:rPr>
          <w:sz w:val="16"/>
        </w:rPr>
        <w:t>The US and freedom of association/collective bargaining</w:t>
      </w:r>
    </w:p>
    <w:p w14:paraId="6AB191A4" w14:textId="77777777" w:rsidR="00024527" w:rsidRPr="004B45CB" w:rsidRDefault="00024527" w:rsidP="00024527">
      <w:pPr>
        <w:rPr>
          <w:sz w:val="16"/>
        </w:rPr>
      </w:pPr>
      <w:r w:rsidRPr="004B45CB">
        <w:rPr>
          <w:sz w:val="16"/>
        </w:rPr>
        <w:t>What is the US government doing against it? President Biden is known as a great supporter of the trade unions. But the US did not ratify the ILO Conventions 87 and 98. It is long-standing policy of the US not to ratify Conventions of the ILO. An important reason is that creation and enforcement of labor law in the US is mostly up to the states and not to the federal government.</w:t>
      </w:r>
    </w:p>
    <w:p w14:paraId="392D2AE7" w14:textId="77777777" w:rsidR="00024527" w:rsidRPr="004B45CB" w:rsidRDefault="00024527" w:rsidP="00024527">
      <w:pPr>
        <w:rPr>
          <w:sz w:val="16"/>
        </w:rPr>
      </w:pPr>
      <w:r w:rsidRPr="004B45CB">
        <w:rPr>
          <w:sz w:val="16"/>
        </w:rPr>
        <w:t xml:space="preserve">But at the same time, </w:t>
      </w:r>
      <w:r w:rsidRPr="00F96E26">
        <w:rPr>
          <w:rStyle w:val="StyleUnderline"/>
          <w:highlight w:val="yellow"/>
        </w:rPr>
        <w:t xml:space="preserve">the </w:t>
      </w:r>
      <w:r w:rsidRPr="00F96E26">
        <w:rPr>
          <w:rStyle w:val="Emphasis"/>
          <w:highlight w:val="yellow"/>
        </w:rPr>
        <w:t>US</w:t>
      </w:r>
      <w:r w:rsidRPr="00F96E26">
        <w:rPr>
          <w:rStyle w:val="StyleUnderline"/>
          <w:highlight w:val="yellow"/>
        </w:rPr>
        <w:t xml:space="preserve"> is a </w:t>
      </w:r>
      <w:r w:rsidRPr="00F96E26">
        <w:rPr>
          <w:rStyle w:val="Emphasis"/>
          <w:highlight w:val="yellow"/>
        </w:rPr>
        <w:t>valued member</w:t>
      </w:r>
      <w:r w:rsidRPr="004B45CB">
        <w:rPr>
          <w:rStyle w:val="StyleUnderline"/>
        </w:rPr>
        <w:t xml:space="preserve"> of the </w:t>
      </w:r>
      <w:r w:rsidRPr="004B45CB">
        <w:rPr>
          <w:rStyle w:val="Emphasis"/>
        </w:rPr>
        <w:t>ILO</w:t>
      </w:r>
      <w:r w:rsidRPr="004B45CB">
        <w:rPr>
          <w:sz w:val="16"/>
        </w:rPr>
        <w:t xml:space="preserve">, endorsing and supporting the core principles, like the freedom of association. </w:t>
      </w:r>
      <w:r w:rsidRPr="004B45CB">
        <w:rPr>
          <w:rStyle w:val="StyleUnderline"/>
        </w:rPr>
        <w:t>It has</w:t>
      </w:r>
      <w:r w:rsidRPr="004B45CB">
        <w:rPr>
          <w:sz w:val="16"/>
        </w:rPr>
        <w:t xml:space="preserve"> even </w:t>
      </w:r>
      <w:r w:rsidRPr="004B45CB">
        <w:rPr>
          <w:rStyle w:val="Emphasis"/>
        </w:rPr>
        <w:t>taken up</w:t>
      </w:r>
      <w:r w:rsidRPr="004B45CB">
        <w:rPr>
          <w:rStyle w:val="StyleUnderline"/>
        </w:rPr>
        <w:t xml:space="preserve"> this </w:t>
      </w:r>
      <w:r w:rsidRPr="004B45CB">
        <w:rPr>
          <w:rStyle w:val="Emphasis"/>
        </w:rPr>
        <w:t>principle</w:t>
      </w:r>
      <w:r w:rsidRPr="004B45CB">
        <w:rPr>
          <w:rStyle w:val="StyleUnderline"/>
        </w:rPr>
        <w:t xml:space="preserve"> in</w:t>
      </w:r>
      <w:r w:rsidRPr="004B45CB">
        <w:rPr>
          <w:sz w:val="16"/>
        </w:rPr>
        <w:t xml:space="preserve"> Free </w:t>
      </w:r>
      <w:r w:rsidRPr="004B45CB">
        <w:rPr>
          <w:rStyle w:val="Emphasis"/>
        </w:rPr>
        <w:t>Trade</w:t>
      </w:r>
      <w:r w:rsidRPr="004B45CB">
        <w:rPr>
          <w:sz w:val="16"/>
        </w:rPr>
        <w:t xml:space="preserve"> Agreements , for instance in the recent (2020) Free Trade Agreement (FTA) with Mexico and Canada, known as USMCA. On the basis of the USMCA, the US forced Mexico to change its national labor law to guarantee that free trade unions can be active in, for instance, the automotive industries in Mexico. Mexico has a tradition of management-led, non-independent, ‘yellow’ unions. Since the start of the USMCA, in several cases the US Trade Representative has invoked the new Rapid Response Labor Mechanism, included in the FTA, to guarantee freedom of association, for instance at General Motors factories in Mexico.</w:t>
      </w:r>
    </w:p>
    <w:p w14:paraId="14D3B018" w14:textId="77777777" w:rsidR="00024527" w:rsidRPr="004B45CB" w:rsidRDefault="00024527" w:rsidP="00024527">
      <w:pPr>
        <w:rPr>
          <w:sz w:val="16"/>
        </w:rPr>
      </w:pPr>
      <w:r w:rsidRPr="004B45CB">
        <w:rPr>
          <w:sz w:val="16"/>
        </w:rPr>
        <w:t xml:space="preserve">It is more difficult, it seems, for the US federal government to guarantee the same freedom for unions in its own country. </w:t>
      </w:r>
      <w:r w:rsidRPr="004B45CB">
        <w:rPr>
          <w:rStyle w:val="StyleUnderline"/>
        </w:rPr>
        <w:t>The</w:t>
      </w:r>
      <w:r w:rsidRPr="004B45CB">
        <w:rPr>
          <w:sz w:val="16"/>
        </w:rPr>
        <w:t xml:space="preserve"> National Labor Relations Act (</w:t>
      </w:r>
      <w:r w:rsidRPr="004B45CB">
        <w:rPr>
          <w:rStyle w:val="Emphasis"/>
        </w:rPr>
        <w:t>NLRA</w:t>
      </w:r>
      <w:r w:rsidRPr="004B45CB">
        <w:rPr>
          <w:sz w:val="16"/>
        </w:rPr>
        <w:t xml:space="preserve">), dating from 1935 and </w:t>
      </w:r>
      <w:r w:rsidRPr="00F96E26">
        <w:rPr>
          <w:rStyle w:val="StyleUnderline"/>
          <w:highlight w:val="yellow"/>
        </w:rPr>
        <w:t xml:space="preserve">the </w:t>
      </w:r>
      <w:r w:rsidRPr="00F96E26">
        <w:rPr>
          <w:rStyle w:val="Emphasis"/>
          <w:highlight w:val="yellow"/>
        </w:rPr>
        <w:t>basis</w:t>
      </w:r>
      <w:r w:rsidRPr="00F96E26">
        <w:rPr>
          <w:rStyle w:val="StyleUnderline"/>
          <w:highlight w:val="yellow"/>
        </w:rPr>
        <w:t xml:space="preserve"> for the </w:t>
      </w:r>
      <w:r w:rsidRPr="00F96E26">
        <w:rPr>
          <w:rStyle w:val="Emphasis"/>
          <w:highlight w:val="yellow"/>
        </w:rPr>
        <w:t>NLRB</w:t>
      </w:r>
      <w:r w:rsidRPr="004B45CB">
        <w:rPr>
          <w:rStyle w:val="StyleUnderline"/>
        </w:rPr>
        <w:t xml:space="preserve"> to act, seems </w:t>
      </w:r>
      <w:r w:rsidRPr="00F96E26">
        <w:rPr>
          <w:rStyle w:val="Emphasis"/>
          <w:highlight w:val="yellow"/>
        </w:rPr>
        <w:t>not strict enough</w:t>
      </w:r>
      <w:r w:rsidRPr="004B45CB">
        <w:rPr>
          <w:sz w:val="16"/>
        </w:rPr>
        <w:t xml:space="preserve"> here. </w:t>
      </w:r>
      <w:r w:rsidRPr="008F2BD9">
        <w:rPr>
          <w:rStyle w:val="StyleUnderline"/>
          <w:highlight w:val="yellow"/>
        </w:rPr>
        <w:t xml:space="preserve">The </w:t>
      </w:r>
      <w:r w:rsidRPr="008F2BD9">
        <w:rPr>
          <w:rStyle w:val="Emphasis"/>
          <w:highlight w:val="yellow"/>
        </w:rPr>
        <w:t>NLRB</w:t>
      </w:r>
      <w:r w:rsidRPr="004B45CB">
        <w:rPr>
          <w:sz w:val="16"/>
        </w:rPr>
        <w:t xml:space="preserve"> cannot enforce the ILO principles as it should; it apparently </w:t>
      </w:r>
      <w:r w:rsidRPr="008F2BD9">
        <w:rPr>
          <w:rStyle w:val="Emphasis"/>
          <w:highlight w:val="yellow"/>
        </w:rPr>
        <w:t>lacks</w:t>
      </w:r>
      <w:r w:rsidRPr="00F96E26">
        <w:rPr>
          <w:rStyle w:val="StyleUnderline"/>
        </w:rPr>
        <w:t xml:space="preserve"> the </w:t>
      </w:r>
      <w:r w:rsidRPr="008F2BD9">
        <w:rPr>
          <w:rStyle w:val="Emphasis"/>
          <w:highlight w:val="yellow"/>
        </w:rPr>
        <w:t>power</w:t>
      </w:r>
      <w:r w:rsidRPr="00F96E26">
        <w:rPr>
          <w:rStyle w:val="StyleUnderline"/>
        </w:rPr>
        <w:t xml:space="preserve"> to </w:t>
      </w:r>
      <w:r w:rsidRPr="00F96E26">
        <w:rPr>
          <w:rStyle w:val="Emphasis"/>
        </w:rPr>
        <w:t>act properly</w:t>
      </w:r>
      <w:r w:rsidRPr="00F96E26">
        <w:rPr>
          <w:rStyle w:val="StyleUnderline"/>
        </w:rPr>
        <w:t xml:space="preserve">. Remedies and </w:t>
      </w:r>
      <w:r w:rsidRPr="008F2BD9">
        <w:rPr>
          <w:rStyle w:val="Emphasis"/>
          <w:highlight w:val="yellow"/>
        </w:rPr>
        <w:t>sanctions</w:t>
      </w:r>
      <w:r w:rsidRPr="00F96E26">
        <w:rPr>
          <w:rStyle w:val="StyleUnderline"/>
        </w:rPr>
        <w:t xml:space="preserve"> in the </w:t>
      </w:r>
      <w:r w:rsidRPr="00F96E26">
        <w:rPr>
          <w:rStyle w:val="Emphasis"/>
        </w:rPr>
        <w:t>law</w:t>
      </w:r>
      <w:r w:rsidRPr="00F96E26">
        <w:rPr>
          <w:rStyle w:val="StyleUnderline"/>
        </w:rPr>
        <w:t xml:space="preserve"> </w:t>
      </w:r>
      <w:r w:rsidRPr="008F2BD9">
        <w:rPr>
          <w:rStyle w:val="StyleUnderline"/>
          <w:highlight w:val="yellow"/>
        </w:rPr>
        <w:t xml:space="preserve">are </w:t>
      </w:r>
      <w:r w:rsidRPr="008F2BD9">
        <w:rPr>
          <w:rStyle w:val="Emphasis"/>
          <w:highlight w:val="yellow"/>
        </w:rPr>
        <w:t>not enough</w:t>
      </w:r>
      <w:r w:rsidRPr="008F2BD9">
        <w:rPr>
          <w:rStyle w:val="StyleUnderline"/>
          <w:highlight w:val="yellow"/>
        </w:rPr>
        <w:t xml:space="preserve"> of a</w:t>
      </w:r>
      <w:r w:rsidRPr="008F2BD9">
        <w:rPr>
          <w:sz w:val="16"/>
          <w:highlight w:val="yellow"/>
        </w:rPr>
        <w:t xml:space="preserve"> </w:t>
      </w:r>
      <w:r w:rsidRPr="008F2BD9">
        <w:rPr>
          <w:rStyle w:val="Emphasis"/>
          <w:highlight w:val="yellow"/>
        </w:rPr>
        <w:t>deterrent</w:t>
      </w:r>
      <w:r w:rsidRPr="00F96E26">
        <w:rPr>
          <w:rStyle w:val="StyleUnderline"/>
        </w:rPr>
        <w:t xml:space="preserve"> to </w:t>
      </w:r>
      <w:r w:rsidRPr="00F96E26">
        <w:rPr>
          <w:rStyle w:val="Emphasis"/>
        </w:rPr>
        <w:t>prevent</w:t>
      </w:r>
      <w:r w:rsidRPr="00F96E26">
        <w:rPr>
          <w:rStyle w:val="StyleUnderline"/>
        </w:rPr>
        <w:t xml:space="preserve"> union-</w:t>
      </w:r>
      <w:r w:rsidRPr="00F96E26">
        <w:rPr>
          <w:rStyle w:val="Emphasis"/>
        </w:rPr>
        <w:t>hostile behavior</w:t>
      </w:r>
      <w:r w:rsidRPr="00F96E26">
        <w:rPr>
          <w:rStyle w:val="StyleUnderline"/>
        </w:rPr>
        <w:t xml:space="preserve"> by </w:t>
      </w:r>
      <w:r w:rsidRPr="00F96E26">
        <w:rPr>
          <w:rStyle w:val="Emphasis"/>
        </w:rPr>
        <w:t>employers</w:t>
      </w:r>
      <w:r w:rsidRPr="004B45CB">
        <w:rPr>
          <w:sz w:val="16"/>
        </w:rPr>
        <w:t>.</w:t>
      </w:r>
    </w:p>
    <w:p w14:paraId="181749D6" w14:textId="77777777" w:rsidR="00024527" w:rsidRDefault="00024527" w:rsidP="00024527">
      <w:pPr>
        <w:rPr>
          <w:sz w:val="16"/>
        </w:rPr>
      </w:pPr>
      <w:r w:rsidRPr="004B45CB">
        <w:rPr>
          <w:sz w:val="16"/>
        </w:rPr>
        <w:t xml:space="preserve">Although the US did not ratify the relevant ILO Conventions 87 and 98, </w:t>
      </w:r>
      <w:r w:rsidRPr="00F96E26">
        <w:rPr>
          <w:rStyle w:val="StyleUnderline"/>
          <w:highlight w:val="yellow"/>
        </w:rPr>
        <w:t xml:space="preserve">a </w:t>
      </w:r>
      <w:r w:rsidRPr="00F96E26">
        <w:rPr>
          <w:rStyle w:val="Emphasis"/>
          <w:highlight w:val="yellow"/>
        </w:rPr>
        <w:t>complaint</w:t>
      </w:r>
      <w:r w:rsidRPr="004B45CB">
        <w:rPr>
          <w:sz w:val="16"/>
        </w:rPr>
        <w:t xml:space="preserve"> from trade unions </w:t>
      </w:r>
      <w:r w:rsidRPr="004B45CB">
        <w:rPr>
          <w:rStyle w:val="StyleUnderline"/>
        </w:rPr>
        <w:t xml:space="preserve">submitted </w:t>
      </w:r>
      <w:r w:rsidRPr="008F2BD9">
        <w:rPr>
          <w:rStyle w:val="StyleUnderline"/>
          <w:highlight w:val="yellow"/>
        </w:rPr>
        <w:t xml:space="preserve">to the </w:t>
      </w:r>
      <w:r w:rsidRPr="008F2BD9">
        <w:rPr>
          <w:rStyle w:val="Emphasis"/>
          <w:highlight w:val="yellow"/>
        </w:rPr>
        <w:t>CFA</w:t>
      </w:r>
      <w:r w:rsidRPr="008F2BD9">
        <w:rPr>
          <w:rStyle w:val="StyleUnderline"/>
          <w:highlight w:val="yellow"/>
        </w:rPr>
        <w:t xml:space="preserve"> can be </w:t>
      </w:r>
      <w:r w:rsidRPr="008F2BD9">
        <w:rPr>
          <w:rStyle w:val="Emphasis"/>
          <w:highlight w:val="yellow"/>
        </w:rPr>
        <w:t>received</w:t>
      </w:r>
      <w:r w:rsidRPr="004B45CB">
        <w:rPr>
          <w:rStyle w:val="StyleUnderline"/>
        </w:rPr>
        <w:t xml:space="preserve">. That is </w:t>
      </w:r>
      <w:r w:rsidRPr="004B45CB">
        <w:rPr>
          <w:rStyle w:val="Emphasis"/>
        </w:rPr>
        <w:t>standard procedure</w:t>
      </w:r>
      <w:r w:rsidRPr="004B45CB">
        <w:rPr>
          <w:rStyle w:val="StyleUnderline"/>
        </w:rPr>
        <w:t xml:space="preserve"> of the </w:t>
      </w:r>
      <w:r w:rsidRPr="004B45CB">
        <w:rPr>
          <w:rStyle w:val="Emphasis"/>
        </w:rPr>
        <w:t>CFA</w:t>
      </w:r>
      <w:r w:rsidRPr="004B45CB">
        <w:rPr>
          <w:rStyle w:val="StyleUnderline"/>
        </w:rPr>
        <w:t xml:space="preserve">. The principle of </w:t>
      </w:r>
      <w:r w:rsidRPr="004B45CB">
        <w:rPr>
          <w:rStyle w:val="Emphasis"/>
        </w:rPr>
        <w:t>freedom of association</w:t>
      </w:r>
      <w:r w:rsidRPr="004B45CB">
        <w:rPr>
          <w:rStyle w:val="StyleUnderline"/>
        </w:rPr>
        <w:t xml:space="preserve"> lies at the very </w:t>
      </w:r>
      <w:r w:rsidRPr="004B45CB">
        <w:rPr>
          <w:rStyle w:val="Emphasis"/>
        </w:rPr>
        <w:t>heart</w:t>
      </w:r>
      <w:r w:rsidRPr="004B45CB">
        <w:rPr>
          <w:rStyle w:val="StyleUnderline"/>
        </w:rPr>
        <w:t xml:space="preserve"> of the </w:t>
      </w:r>
      <w:r w:rsidRPr="004B45CB">
        <w:rPr>
          <w:rStyle w:val="Emphasis"/>
        </w:rPr>
        <w:t>ILO</w:t>
      </w:r>
      <w:r w:rsidRPr="004B45CB">
        <w:rPr>
          <w:rStyle w:val="StyleUnderline"/>
        </w:rPr>
        <w:t xml:space="preserve">, it is </w:t>
      </w:r>
      <w:r w:rsidRPr="004B45CB">
        <w:rPr>
          <w:rStyle w:val="Emphasis"/>
        </w:rPr>
        <w:t>embedded</w:t>
      </w:r>
      <w:r w:rsidRPr="004B45CB">
        <w:rPr>
          <w:rStyle w:val="StyleUnderline"/>
        </w:rPr>
        <w:t xml:space="preserve"> in its </w:t>
      </w:r>
      <w:r w:rsidRPr="004B45CB">
        <w:rPr>
          <w:rStyle w:val="Emphasis"/>
        </w:rPr>
        <w:t>Constitution</w:t>
      </w:r>
      <w:r w:rsidRPr="004B45CB">
        <w:rPr>
          <w:sz w:val="16"/>
        </w:rPr>
        <w:t xml:space="preserve">. In the past, </w:t>
      </w:r>
      <w:r w:rsidRPr="004B45CB">
        <w:rPr>
          <w:rStyle w:val="Emphasis"/>
        </w:rPr>
        <w:t xml:space="preserve">several </w:t>
      </w:r>
      <w:r w:rsidRPr="008F2BD9">
        <w:rPr>
          <w:rStyle w:val="Emphasis"/>
          <w:highlight w:val="yellow"/>
        </w:rPr>
        <w:t>cases</w:t>
      </w:r>
      <w:r w:rsidRPr="008F2BD9">
        <w:rPr>
          <w:rStyle w:val="StyleUnderline"/>
          <w:highlight w:val="yellow"/>
        </w:rPr>
        <w:t xml:space="preserve"> against the </w:t>
      </w:r>
      <w:r w:rsidRPr="008F2BD9">
        <w:rPr>
          <w:rStyle w:val="Emphasis"/>
          <w:highlight w:val="yellow"/>
        </w:rPr>
        <w:t>US</w:t>
      </w:r>
      <w:r w:rsidRPr="008F2BD9">
        <w:rPr>
          <w:rStyle w:val="StyleUnderline"/>
          <w:highlight w:val="yellow"/>
        </w:rPr>
        <w:t xml:space="preserve"> have been </w:t>
      </w:r>
      <w:r w:rsidRPr="008F2BD9">
        <w:rPr>
          <w:rStyle w:val="Emphasis"/>
          <w:highlight w:val="yellow"/>
        </w:rPr>
        <w:t>handled</w:t>
      </w:r>
      <w:r w:rsidRPr="008F2BD9">
        <w:rPr>
          <w:rStyle w:val="StyleUnderline"/>
          <w:highlight w:val="yellow"/>
        </w:rPr>
        <w:t xml:space="preserve"> by the </w:t>
      </w:r>
      <w:r w:rsidRPr="008F2BD9">
        <w:rPr>
          <w:rStyle w:val="Emphasis"/>
          <w:highlight w:val="yellow"/>
        </w:rPr>
        <w:t>CFA</w:t>
      </w:r>
      <w:r w:rsidRPr="008F2BD9">
        <w:rPr>
          <w:rStyle w:val="StyleUnderline"/>
          <w:highlight w:val="yellow"/>
        </w:rPr>
        <w:t>, with</w:t>
      </w:r>
      <w:r w:rsidRPr="004B45CB">
        <w:rPr>
          <w:rStyle w:val="StyleUnderline"/>
        </w:rPr>
        <w:t xml:space="preserve"> the </w:t>
      </w:r>
      <w:r w:rsidRPr="008F2BD9">
        <w:rPr>
          <w:rStyle w:val="Emphasis"/>
          <w:highlight w:val="yellow"/>
        </w:rPr>
        <w:t>full cooperation</w:t>
      </w:r>
      <w:r w:rsidRPr="008F2BD9">
        <w:rPr>
          <w:sz w:val="16"/>
          <w:highlight w:val="yellow"/>
        </w:rPr>
        <w:t xml:space="preserve"> </w:t>
      </w:r>
      <w:r w:rsidRPr="008F2BD9">
        <w:rPr>
          <w:rStyle w:val="StyleUnderline"/>
          <w:highlight w:val="yellow"/>
        </w:rPr>
        <w:t xml:space="preserve">of the </w:t>
      </w:r>
      <w:r w:rsidRPr="008F2BD9">
        <w:rPr>
          <w:rStyle w:val="Emphasis"/>
          <w:highlight w:val="yellow"/>
        </w:rPr>
        <w:t>US</w:t>
      </w:r>
      <w:r w:rsidRPr="004B45CB">
        <w:rPr>
          <w:sz w:val="16"/>
        </w:rPr>
        <w:t>.</w:t>
      </w:r>
    </w:p>
    <w:p w14:paraId="30E1023C" w14:textId="52F20F50" w:rsidR="00024527" w:rsidRDefault="00024527" w:rsidP="00D7666B">
      <w:pPr>
        <w:pStyle w:val="Heading3"/>
      </w:pPr>
      <w:r>
        <w:t>Perm---Do CP---2NC</w:t>
      </w:r>
    </w:p>
    <w:p w14:paraId="431F7D7B" w14:textId="77777777" w:rsidR="00024527" w:rsidRPr="005612A8" w:rsidRDefault="00024527" w:rsidP="00024527">
      <w:pPr>
        <w:pStyle w:val="Heading4"/>
      </w:pPr>
      <w:r>
        <w:t xml:space="preserve">‘Rights’ require </w:t>
      </w:r>
      <w:r w:rsidRPr="00214C85">
        <w:rPr>
          <w:u w:val="single"/>
        </w:rPr>
        <w:t>force of law</w:t>
      </w:r>
      <w:r>
        <w:t>.</w:t>
      </w:r>
    </w:p>
    <w:p w14:paraId="2A1DAEAD" w14:textId="77777777" w:rsidR="00024527" w:rsidRPr="00155504" w:rsidRDefault="00024527" w:rsidP="00024527">
      <w:r w:rsidRPr="0056499A">
        <w:t xml:space="preserve">Sheikh </w:t>
      </w:r>
      <w:r w:rsidRPr="00214C85">
        <w:rPr>
          <w:rStyle w:val="Style13ptBold"/>
        </w:rPr>
        <w:t>Solaiman 17</w:t>
      </w:r>
      <w:r w:rsidRPr="0056499A">
        <w:t>, Law Professor, University of Wollongong, "Legal Personality of Robots, Corporations, Idols and Chimpanzees: A Quest for Legitimacy," Artificial Intelligence &amp; Law, Vol. 25, 2017, ScienceDirect</w:t>
      </w:r>
    </w:p>
    <w:p w14:paraId="4FC2F844" w14:textId="77777777" w:rsidR="00024527" w:rsidRPr="000529AD" w:rsidRDefault="00024527" w:rsidP="00024527">
      <w:pPr>
        <w:rPr>
          <w:sz w:val="16"/>
        </w:rPr>
      </w:pPr>
      <w:r w:rsidRPr="000529AD">
        <w:rPr>
          <w:rStyle w:val="StyleUnderline"/>
        </w:rPr>
        <w:t xml:space="preserve">The word </w:t>
      </w:r>
      <w:r w:rsidRPr="0056499A">
        <w:rPr>
          <w:rStyle w:val="StyleUnderline"/>
          <w:highlight w:val="yellow"/>
        </w:rPr>
        <w:t>‘</w:t>
      </w:r>
      <w:r w:rsidRPr="0056499A">
        <w:rPr>
          <w:rStyle w:val="Emphasis"/>
          <w:highlight w:val="yellow"/>
        </w:rPr>
        <w:t>rights</w:t>
      </w:r>
      <w:r w:rsidRPr="0056499A">
        <w:rPr>
          <w:rStyle w:val="StyleUnderline"/>
          <w:highlight w:val="yellow"/>
        </w:rPr>
        <w:t>’</w:t>
      </w:r>
      <w:r w:rsidRPr="000529AD">
        <w:rPr>
          <w:sz w:val="16"/>
        </w:rPr>
        <w:t xml:space="preserve"> used in describing personality </w:t>
      </w:r>
      <w:r w:rsidRPr="000529AD">
        <w:rPr>
          <w:rStyle w:val="StyleUnderline"/>
        </w:rPr>
        <w:t xml:space="preserve">connotes </w:t>
      </w:r>
      <w:r w:rsidRPr="000529AD">
        <w:rPr>
          <w:rStyle w:val="Emphasis"/>
        </w:rPr>
        <w:t>legal relations</w:t>
      </w:r>
      <w:r w:rsidRPr="000529AD">
        <w:rPr>
          <w:rStyle w:val="StyleUnderline"/>
        </w:rPr>
        <w:t xml:space="preserve"> between persons. </w:t>
      </w:r>
      <w:r w:rsidRPr="005906A7">
        <w:rPr>
          <w:rStyle w:val="StyleUnderline"/>
        </w:rPr>
        <w:t xml:space="preserve">It is </w:t>
      </w:r>
      <w:r w:rsidRPr="005906A7">
        <w:rPr>
          <w:rStyle w:val="Emphasis"/>
        </w:rPr>
        <w:t>interconnected</w:t>
      </w:r>
      <w:r w:rsidRPr="005906A7">
        <w:rPr>
          <w:rStyle w:val="StyleUnderline"/>
        </w:rPr>
        <w:t xml:space="preserve"> with </w:t>
      </w:r>
      <w:r w:rsidRPr="005906A7">
        <w:rPr>
          <w:rStyle w:val="Emphasis"/>
        </w:rPr>
        <w:t>duties</w:t>
      </w:r>
      <w:r w:rsidRPr="005906A7">
        <w:rPr>
          <w:rStyle w:val="StyleUnderline"/>
        </w:rPr>
        <w:t xml:space="preserve"> and it</w:t>
      </w:r>
      <w:r w:rsidRPr="000529AD">
        <w:rPr>
          <w:rStyle w:val="StyleUnderline"/>
        </w:rPr>
        <w:t xml:space="preserve"> </w:t>
      </w:r>
      <w:r w:rsidRPr="0056499A">
        <w:rPr>
          <w:rStyle w:val="StyleUnderline"/>
          <w:highlight w:val="yellow"/>
        </w:rPr>
        <w:t>contain</w:t>
      </w:r>
      <w:r w:rsidRPr="005906A7">
        <w:rPr>
          <w:rStyle w:val="StyleUnderline"/>
        </w:rPr>
        <w:t>s</w:t>
      </w:r>
      <w:r w:rsidRPr="000529AD">
        <w:rPr>
          <w:rStyle w:val="StyleUnderline"/>
        </w:rPr>
        <w:t xml:space="preserve"> </w:t>
      </w:r>
      <w:r w:rsidRPr="000529AD">
        <w:rPr>
          <w:rStyle w:val="Emphasis"/>
        </w:rPr>
        <w:t xml:space="preserve">legally </w:t>
      </w:r>
      <w:r w:rsidRPr="0056499A">
        <w:rPr>
          <w:rStyle w:val="Emphasis"/>
          <w:highlight w:val="yellow"/>
        </w:rPr>
        <w:t>enforceable</w:t>
      </w:r>
      <w:r w:rsidRPr="0056499A">
        <w:rPr>
          <w:rStyle w:val="StyleUnderline"/>
          <w:highlight w:val="yellow"/>
        </w:rPr>
        <w:t xml:space="preserve"> claims</w:t>
      </w:r>
      <w:r w:rsidRPr="000529AD">
        <w:rPr>
          <w:rStyle w:val="StyleUnderline"/>
        </w:rPr>
        <w:t xml:space="preserve"> against others who are obliged not to breach such relations</w:t>
      </w:r>
      <w:r w:rsidRPr="000529AD">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0529AD">
        <w:rPr>
          <w:rStyle w:val="StyleUnderline"/>
        </w:rPr>
        <w:t xml:space="preserve">To </w:t>
      </w:r>
      <w:r w:rsidRPr="000529AD">
        <w:rPr>
          <w:rStyle w:val="Emphasis"/>
        </w:rPr>
        <w:t>compel</w:t>
      </w:r>
      <w:r w:rsidRPr="000529AD">
        <w:rPr>
          <w:rStyle w:val="StyleUnderline"/>
        </w:rPr>
        <w:t xml:space="preserve"> such performance, the possessor of a right is </w:t>
      </w:r>
      <w:r w:rsidRPr="000529AD">
        <w:rPr>
          <w:rStyle w:val="Emphasis"/>
        </w:rPr>
        <w:t>entitled</w:t>
      </w:r>
      <w:r w:rsidRPr="000529AD">
        <w:rPr>
          <w:rStyle w:val="StyleUnderline"/>
        </w:rPr>
        <w:t xml:space="preserve"> to utilise the available </w:t>
      </w:r>
      <w:r w:rsidRPr="000529AD">
        <w:rPr>
          <w:rStyle w:val="Emphasis"/>
        </w:rPr>
        <w:t>legal recourses</w:t>
      </w:r>
      <w:r w:rsidRPr="000529AD">
        <w:rPr>
          <w:rStyle w:val="StyleUnderline"/>
        </w:rPr>
        <w:t xml:space="preserve"> </w:t>
      </w:r>
      <w:r w:rsidRPr="0056499A">
        <w:rPr>
          <w:rStyle w:val="Emphasis"/>
          <w:highlight w:val="yellow"/>
        </w:rPr>
        <w:t>through</w:t>
      </w:r>
      <w:r w:rsidRPr="0056499A">
        <w:rPr>
          <w:rStyle w:val="StyleUnderline"/>
          <w:highlight w:val="yellow"/>
        </w:rPr>
        <w:t xml:space="preserve"> the </w:t>
      </w:r>
      <w:r w:rsidRPr="0056499A">
        <w:rPr>
          <w:rStyle w:val="Emphasis"/>
          <w:highlight w:val="yellow"/>
        </w:rPr>
        <w:t>state</w:t>
      </w:r>
      <w:r w:rsidRPr="000529AD">
        <w:rPr>
          <w:sz w:val="16"/>
        </w:rPr>
        <w:t xml:space="preserve"> (Corbin 1924). </w:t>
      </w:r>
      <w:r w:rsidRPr="000529AD">
        <w:rPr>
          <w:rStyle w:val="StyleUnderline"/>
        </w:rPr>
        <w:t>A right provides an option</w:t>
      </w:r>
      <w:r w:rsidRPr="000529AD">
        <w:rPr>
          <w:sz w:val="16"/>
        </w:rPr>
        <w:t xml:space="preserve"> to its holder to do or not to do a certain act </w:t>
      </w:r>
      <w:r w:rsidRPr="000529AD">
        <w:rPr>
          <w:rStyle w:val="StyleUnderline"/>
        </w:rPr>
        <w:t>that is not forbidden nor commanded by law</w:t>
      </w:r>
      <w:r w:rsidRPr="000529AD">
        <w:rPr>
          <w:sz w:val="16"/>
        </w:rPr>
        <w:t xml:space="preserve">, while the act forms the content of the right in question (Terry 1916). </w:t>
      </w:r>
      <w:r w:rsidRPr="000529AD">
        <w:rPr>
          <w:rStyle w:val="StyleUnderline"/>
        </w:rPr>
        <w:t>Again</w:t>
      </w:r>
      <w:r w:rsidRPr="005906A7">
        <w:rPr>
          <w:rStyle w:val="StyleUnderline"/>
        </w:rPr>
        <w:t xml:space="preserve">, the </w:t>
      </w:r>
      <w:r w:rsidRPr="0056499A">
        <w:rPr>
          <w:rStyle w:val="Emphasis"/>
          <w:highlight w:val="yellow"/>
        </w:rPr>
        <w:t>existence</w:t>
      </w:r>
      <w:r w:rsidRPr="000529AD">
        <w:rPr>
          <w:rStyle w:val="StyleUnderline"/>
        </w:rPr>
        <w:t xml:space="preserve"> of a right </w:t>
      </w:r>
      <w:r w:rsidRPr="0056499A">
        <w:rPr>
          <w:rStyle w:val="StyleUnderline"/>
          <w:highlight w:val="yellow"/>
        </w:rPr>
        <w:t xml:space="preserve">is a </w:t>
      </w:r>
      <w:r w:rsidRPr="0056499A">
        <w:rPr>
          <w:rStyle w:val="Emphasis"/>
          <w:highlight w:val="yellow"/>
        </w:rPr>
        <w:t>question of law</w:t>
      </w:r>
      <w:r w:rsidRPr="000529AD">
        <w:rPr>
          <w:sz w:val="16"/>
        </w:rPr>
        <w:t>, and the exercise of the right entails its holder’s conscious choice about doing or not doing something.</w:t>
      </w:r>
    </w:p>
    <w:p w14:paraId="05BB253E" w14:textId="77777777" w:rsidR="00024527" w:rsidRDefault="00024527" w:rsidP="00024527">
      <w:pPr>
        <w:rPr>
          <w:sz w:val="16"/>
        </w:rPr>
      </w:pPr>
      <w:r w:rsidRPr="000529AD">
        <w:rPr>
          <w:sz w:val="16"/>
        </w:rPr>
        <w:t xml:space="preserve">As implied above, the enjoyment of one’s rights requires the existence of duties of others and their performance of those </w:t>
      </w:r>
      <w:r w:rsidRPr="005906A7">
        <w:rPr>
          <w:sz w:val="16"/>
        </w:rPr>
        <w:t xml:space="preserve">duties. </w:t>
      </w:r>
      <w:r w:rsidRPr="005906A7">
        <w:rPr>
          <w:rStyle w:val="Emphasis"/>
        </w:rPr>
        <w:t>Duties</w:t>
      </w:r>
      <w:r w:rsidRPr="005906A7">
        <w:rPr>
          <w:rStyle w:val="StyleUnderline"/>
        </w:rPr>
        <w:t xml:space="preserve"> of a person</w:t>
      </w:r>
      <w:r w:rsidRPr="005906A7">
        <w:rPr>
          <w:sz w:val="16"/>
        </w:rPr>
        <w:t xml:space="preserve"> as a constituent element of legal relations </w:t>
      </w:r>
      <w:r w:rsidRPr="005906A7">
        <w:rPr>
          <w:rStyle w:val="StyleUnderline"/>
        </w:rPr>
        <w:t xml:space="preserve">are described as responsibilities </w:t>
      </w:r>
      <w:r w:rsidRPr="005906A7">
        <w:rPr>
          <w:rStyle w:val="Emphasis"/>
        </w:rPr>
        <w:t>commanded by law</w:t>
      </w:r>
      <w:r w:rsidRPr="005906A7">
        <w:rPr>
          <w:sz w:val="16"/>
        </w:rPr>
        <w:t xml:space="preserve"> to do</w:t>
      </w:r>
      <w:r w:rsidRPr="000529AD">
        <w:rPr>
          <w:sz w:val="16"/>
        </w:rPr>
        <w:t xml:space="preserve"> or to forbear something for the benefit of others, the failure in, or disobedience of, </w:t>
      </w:r>
      <w:r w:rsidRPr="0056499A">
        <w:rPr>
          <w:rStyle w:val="StyleUnderline"/>
          <w:highlight w:val="yellow"/>
        </w:rPr>
        <w:t>which</w:t>
      </w:r>
      <w:r w:rsidRPr="000529AD">
        <w:rPr>
          <w:rStyle w:val="StyleUnderline"/>
        </w:rPr>
        <w:t xml:space="preserve"> will </w:t>
      </w:r>
      <w:r w:rsidRPr="0056499A">
        <w:rPr>
          <w:rStyle w:val="StyleUnderline"/>
          <w:highlight w:val="yellow"/>
        </w:rPr>
        <w:t xml:space="preserve">attract a </w:t>
      </w:r>
      <w:r w:rsidRPr="0056499A">
        <w:rPr>
          <w:rStyle w:val="Emphasis"/>
          <w:highlight w:val="yellow"/>
        </w:rPr>
        <w:t>remedy</w:t>
      </w:r>
      <w:r w:rsidRPr="000529AD">
        <w:rPr>
          <w:sz w:val="16"/>
        </w:rPr>
        <w:t xml:space="preserve"> (Terry 1916; Corbin 1920). A person who 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77907B82" w14:textId="77777777" w:rsidR="00024527" w:rsidRDefault="00024527" w:rsidP="00024527">
      <w:pPr>
        <w:pStyle w:val="Heading4"/>
      </w:pPr>
      <w:r>
        <w:t xml:space="preserve">For </w:t>
      </w:r>
      <w:r w:rsidRPr="00725613">
        <w:rPr>
          <w:u w:val="single"/>
        </w:rPr>
        <w:t>labor</w:t>
      </w:r>
      <w:r>
        <w:t xml:space="preserve">, they must be </w:t>
      </w:r>
      <w:r>
        <w:rPr>
          <w:u w:val="single"/>
        </w:rPr>
        <w:t>unconditional</w:t>
      </w:r>
      <w:r>
        <w:t xml:space="preserve"> and </w:t>
      </w:r>
      <w:r>
        <w:rPr>
          <w:u w:val="single"/>
        </w:rPr>
        <w:t>directly, immediately</w:t>
      </w:r>
      <w:r>
        <w:t xml:space="preserve"> effective.</w:t>
      </w:r>
    </w:p>
    <w:p w14:paraId="7CDF2F12" w14:textId="77777777" w:rsidR="00024527" w:rsidRPr="0030490F" w:rsidRDefault="00024527" w:rsidP="00024527">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191DC7B1" w14:textId="77777777" w:rsidR="00024527" w:rsidRPr="002B3787" w:rsidRDefault="00024527" w:rsidP="00024527">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725613">
        <w:rPr>
          <w:rStyle w:val="Emphasis"/>
        </w:rPr>
        <w:t xml:space="preserve">what is </w:t>
      </w:r>
      <w:r w:rsidRPr="004178D2">
        <w:rPr>
          <w:rStyle w:val="Emphasis"/>
          <w:highlight w:val="yellow"/>
        </w:rPr>
        <w:t>meant by rights</w:t>
      </w:r>
      <w:r w:rsidRPr="00725613">
        <w:rPr>
          <w:rStyle w:val="Emphasis"/>
        </w:rPr>
        <w:t>?</w:t>
      </w:r>
      <w:r w:rsidRPr="00725613">
        <w:rPr>
          <w:rStyle w:val="StyleUnderline"/>
        </w:rPr>
        <w:t xml:space="preserve"> </w:t>
      </w:r>
      <w:r w:rsidRPr="004178D2">
        <w:rPr>
          <w:rStyle w:val="StyleUnderline"/>
          <w:highlight w:val="yellow"/>
        </w:rPr>
        <w:t>Must</w:t>
      </w:r>
      <w:r w:rsidRPr="00CD4EDD">
        <w:rPr>
          <w:rStyle w:val="StyleUnderline"/>
        </w:rPr>
        <w:t xml:space="preserve"> these </w:t>
      </w:r>
      <w:r w:rsidRPr="00725613">
        <w:rPr>
          <w:rStyle w:val="StyleUnderline"/>
        </w:rPr>
        <w:t xml:space="preserve">rights </w:t>
      </w:r>
      <w:r w:rsidRPr="004178D2">
        <w:rPr>
          <w:rStyle w:val="StyleUnderline"/>
          <w:highlight w:val="yellow"/>
        </w:rPr>
        <w:t xml:space="preserve">be </w:t>
      </w:r>
      <w:r w:rsidRPr="004178D2">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w:t>
      </w:r>
      <w:r w:rsidRPr="00725613">
        <w:rPr>
          <w:rStyle w:val="StyleUnderline"/>
        </w:rPr>
        <w:t xml:space="preserve">right refers to </w:t>
      </w:r>
      <w:r w:rsidRPr="004178D2">
        <w:rPr>
          <w:rStyle w:val="StyleUnderline"/>
          <w:highlight w:val="yellow"/>
        </w:rPr>
        <w:t xml:space="preserve">a </w:t>
      </w:r>
      <w:r w:rsidRPr="004178D2">
        <w:rPr>
          <w:rStyle w:val="Emphasis"/>
          <w:highlight w:val="yellow"/>
        </w:rPr>
        <w:t>legal position</w:t>
      </w:r>
      <w:r w:rsidRPr="004178D2">
        <w:rPr>
          <w:rStyle w:val="StyleUnderline"/>
          <w:highlight w:val="yellow"/>
        </w:rPr>
        <w:t>, enabling</w:t>
      </w:r>
      <w:r w:rsidRPr="00CD4EDD">
        <w:rPr>
          <w:rStyle w:val="StyleUnderline"/>
        </w:rPr>
        <w:t xml:space="preserve"> an individual </w:t>
      </w:r>
      <w:r w:rsidRPr="004178D2">
        <w:rPr>
          <w:rStyle w:val="StyleUnderline"/>
          <w:highlight w:val="yellow"/>
        </w:rPr>
        <w:t xml:space="preserve">to </w:t>
      </w:r>
      <w:r w:rsidRPr="004178D2">
        <w:rPr>
          <w:rStyle w:val="Emphasis"/>
          <w:highlight w:val="yellow"/>
        </w:rPr>
        <w:t>enforce</w:t>
      </w:r>
      <w:r w:rsidRPr="00CD4EDD">
        <w:rPr>
          <w:rStyle w:val="Emphasis"/>
        </w:rPr>
        <w:t xml:space="preserve"> that right </w:t>
      </w:r>
      <w:r w:rsidRPr="004178D2">
        <w:rPr>
          <w:rStyle w:val="Emphasis"/>
          <w:highlight w:val="yellow"/>
        </w:rPr>
        <w:t>before</w:t>
      </w:r>
      <w:r w:rsidRPr="00CD4EDD">
        <w:rPr>
          <w:rStyle w:val="Emphasis"/>
        </w:rPr>
        <w:t xml:space="preserve"> a </w:t>
      </w:r>
      <w:r w:rsidRPr="004178D2">
        <w:rPr>
          <w:rStyle w:val="Emphasis"/>
          <w:highlight w:val="yellow"/>
        </w:rPr>
        <w:t>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26829869" w14:textId="77777777" w:rsidR="00024527" w:rsidRDefault="00024527" w:rsidP="00024527">
      <w:pPr>
        <w:rPr>
          <w:sz w:val="16"/>
        </w:rPr>
      </w:pPr>
      <w:r w:rsidRPr="002B3787">
        <w:rPr>
          <w:sz w:val="16"/>
        </w:rPr>
        <w:t xml:space="preserve">Workers derive rights from the free movement of workers and the posting of workers. </w:t>
      </w:r>
      <w:r w:rsidRPr="004178D2">
        <w:rPr>
          <w:rStyle w:val="StyleUnderline"/>
          <w:highlight w:val="yellow"/>
        </w:rPr>
        <w:t>Regarding</w:t>
      </w:r>
      <w:r w:rsidRPr="002B3787">
        <w:rPr>
          <w:sz w:val="16"/>
        </w:rPr>
        <w:t xml:space="preserve"> the </w:t>
      </w:r>
      <w:r w:rsidRPr="0030490F">
        <w:rPr>
          <w:rStyle w:val="Emphasis"/>
        </w:rPr>
        <w:t xml:space="preserve">free </w:t>
      </w:r>
      <w:r w:rsidRPr="004178D2">
        <w:rPr>
          <w:rStyle w:val="Emphasis"/>
          <w:highlight w:val="yellow"/>
        </w:rPr>
        <w:t>movement of workers</w:t>
      </w:r>
      <w:r w:rsidRPr="002B3787">
        <w:rPr>
          <w:sz w:val="16"/>
        </w:rPr>
        <w:t xml:space="preserve">, the </w:t>
      </w:r>
      <w:r w:rsidRPr="00725613">
        <w:rPr>
          <w:rStyle w:val="StyleUnderline"/>
        </w:rPr>
        <w:t>ECJ</w:t>
      </w:r>
      <w:r w:rsidRPr="0030490F">
        <w:rPr>
          <w:rStyle w:val="StyleUnderline"/>
        </w:rPr>
        <w:t xml:space="preserve"> clearly </w:t>
      </w:r>
      <w:r w:rsidRPr="004178D2">
        <w:rPr>
          <w:rStyle w:val="StyleUnderline"/>
          <w:highlight w:val="yellow"/>
        </w:rPr>
        <w:t>ruled</w:t>
      </w:r>
      <w:r w:rsidRPr="002B3787">
        <w:rPr>
          <w:sz w:val="16"/>
        </w:rPr>
        <w:t xml:space="preserve"> that </w:t>
      </w:r>
      <w:r w:rsidRPr="004178D2">
        <w:rPr>
          <w:rStyle w:val="StyleUnderline"/>
          <w:highlight w:val="yellow"/>
        </w:rPr>
        <w:t>this</w:t>
      </w:r>
      <w:r w:rsidRPr="0030490F">
        <w:rPr>
          <w:rStyle w:val="StyleUnderline"/>
        </w:rPr>
        <w:t xml:space="preserve"> provision </w:t>
      </w:r>
      <w:r w:rsidRPr="004178D2">
        <w:rPr>
          <w:rStyle w:val="StyleUnderline"/>
          <w:highlight w:val="yellow"/>
        </w:rPr>
        <w:t xml:space="preserve">is </w:t>
      </w:r>
      <w:r w:rsidRPr="004178D2">
        <w:rPr>
          <w:rStyle w:val="Emphasis"/>
          <w:highlight w:val="yellow"/>
        </w:rPr>
        <w:t>directly effective</w:t>
      </w:r>
      <w:r w:rsidRPr="002B3787">
        <w:rPr>
          <w:sz w:val="16"/>
        </w:rPr>
        <w:t xml:space="preserve">, in both vertical and horizontal directions.45 Individuals may therefore rely directly on the Treaty provision and the corresponding secondary EU law. Based on the PWD, </w:t>
      </w:r>
      <w:r w:rsidRPr="00725613">
        <w:rPr>
          <w:rStyle w:val="StyleUnderline"/>
        </w:rPr>
        <w:t>Member States</w:t>
      </w:r>
      <w:r w:rsidRPr="00725613">
        <w:rPr>
          <w:sz w:val="16"/>
        </w:rPr>
        <w:t xml:space="preserve"> that have minimum employment conditions that apply to national employees </w:t>
      </w:r>
      <w:r w:rsidRPr="00725613">
        <w:rPr>
          <w:rStyle w:val="StyleUnderline"/>
        </w:rPr>
        <w:t>are</w:t>
      </w:r>
      <w:r w:rsidRPr="00725613">
        <w:rPr>
          <w:sz w:val="16"/>
        </w:rPr>
        <w:t xml:space="preserve"> under the Directive also </w:t>
      </w:r>
      <w:r w:rsidRPr="00725613">
        <w:rPr>
          <w:rStyle w:val="StyleUnderline"/>
        </w:rPr>
        <w:t xml:space="preserve">obliged to apply </w:t>
      </w:r>
      <w:r w:rsidRPr="004178D2">
        <w:rPr>
          <w:rStyle w:val="StyleUnderline"/>
          <w:highlight w:val="yellow"/>
        </w:rPr>
        <w:t>such conditions</w:t>
      </w:r>
      <w:r w:rsidRPr="0030490F">
        <w:rPr>
          <w:rStyle w:val="StyleUnderline"/>
        </w:rPr>
        <w:t xml:space="preserve"> to posted workers. As long as</w:t>
      </w:r>
      <w:r w:rsidRPr="002B3787">
        <w:rPr>
          <w:sz w:val="16"/>
        </w:rPr>
        <w:t xml:space="preserve"> the </w:t>
      </w:r>
      <w:r w:rsidRPr="004178D2">
        <w:rPr>
          <w:rStyle w:val="StyleUnderline"/>
          <w:highlight w:val="yellow"/>
        </w:rPr>
        <w:t>provisions</w:t>
      </w:r>
      <w:r w:rsidRPr="002B3787">
        <w:rPr>
          <w:sz w:val="16"/>
        </w:rPr>
        <w:t xml:space="preserve"> of the Directive </w:t>
      </w:r>
      <w:r w:rsidRPr="004178D2">
        <w:rPr>
          <w:rStyle w:val="StyleUnderline"/>
          <w:highlight w:val="yellow"/>
        </w:rPr>
        <w:t>appear</w:t>
      </w:r>
      <w:r w:rsidRPr="002B3787">
        <w:rPr>
          <w:sz w:val="16"/>
        </w:rPr>
        <w:t xml:space="preserve"> to be clear and </w:t>
      </w:r>
      <w:r w:rsidRPr="004178D2">
        <w:rPr>
          <w:rStyle w:val="Emphasis"/>
          <w:highlight w:val="yellow"/>
        </w:rPr>
        <w:t>unconditional</w:t>
      </w:r>
      <w:r w:rsidRPr="002B3787">
        <w:rPr>
          <w:sz w:val="16"/>
        </w:rPr>
        <w:t xml:space="preserve">, which appears to be the case with the PWD, </w:t>
      </w:r>
      <w:r w:rsidRPr="0030490F">
        <w:rPr>
          <w:rStyle w:val="Emphasis"/>
        </w:rPr>
        <w:t xml:space="preserve">they </w:t>
      </w:r>
      <w:r w:rsidRPr="004178D2">
        <w:rPr>
          <w:rStyle w:val="Emphasis"/>
          <w:highlight w:val="yellow"/>
        </w:rPr>
        <w:t>have direct effect</w:t>
      </w:r>
      <w:r w:rsidRPr="0030490F">
        <w:rPr>
          <w:rStyle w:val="StyleUnderline"/>
        </w:rPr>
        <w:t xml:space="preserve"> and </w:t>
      </w:r>
      <w:r w:rsidRPr="00725613">
        <w:rPr>
          <w:rStyle w:val="StyleUnderline"/>
        </w:rPr>
        <w:t xml:space="preserve">may be </w:t>
      </w:r>
      <w:r w:rsidRPr="004178D2">
        <w:rPr>
          <w:rStyle w:val="StyleUnderline"/>
          <w:highlight w:val="yellow"/>
        </w:rPr>
        <w:t>invoked by an individual</w:t>
      </w:r>
      <w:r w:rsidRPr="0030490F">
        <w:rPr>
          <w:rStyle w:val="StyleUnderline"/>
        </w:rPr>
        <w:t xml:space="preserve">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7B1DB614" w14:textId="77777777" w:rsidR="00024527" w:rsidRDefault="00024527" w:rsidP="00024527">
      <w:pPr>
        <w:pStyle w:val="Heading4"/>
      </w:pPr>
      <w:r>
        <w:t xml:space="preserve">A CFA complaint </w:t>
      </w:r>
      <w:r w:rsidRPr="00171AB7">
        <w:rPr>
          <w:u w:val="single"/>
        </w:rPr>
        <w:t>isn’t</w:t>
      </w:r>
      <w:r>
        <w:rPr>
          <w:u w:val="single"/>
        </w:rPr>
        <w:t xml:space="preserve"> legally binding</w:t>
      </w:r>
      <w:r>
        <w:t>. That’s Dictor.</w:t>
      </w:r>
    </w:p>
    <w:p w14:paraId="3DDF1779" w14:textId="77777777" w:rsidR="00024527" w:rsidRPr="00FF68B1" w:rsidRDefault="00024527" w:rsidP="00024527">
      <w:r>
        <w:t>&lt;&lt;FOR REFERENCE&gt;&gt;</w:t>
      </w:r>
    </w:p>
    <w:p w14:paraId="64CA5774" w14:textId="5236C8BA" w:rsidR="00024527" w:rsidRPr="00E802A6" w:rsidRDefault="00024527" w:rsidP="00E802A6">
      <w:pPr>
        <w:rPr>
          <w:sz w:val="16"/>
        </w:rPr>
      </w:pPr>
      <w:r w:rsidRPr="00F02F85">
        <w:rPr>
          <w:rStyle w:val="StyleUnderline"/>
          <w:highlight w:val="darkGray"/>
        </w:rPr>
        <w:t xml:space="preserve">A </w:t>
      </w:r>
      <w:r w:rsidRPr="00F02F85">
        <w:rPr>
          <w:rStyle w:val="Emphasis"/>
          <w:highlight w:val="darkGray"/>
        </w:rPr>
        <w:t>CFA complaint</w:t>
      </w:r>
      <w:r w:rsidRPr="00F02F85">
        <w:rPr>
          <w:rStyle w:val="StyleUnderline"/>
          <w:highlight w:val="darkGray"/>
        </w:rPr>
        <w:t xml:space="preserve"> </w:t>
      </w:r>
      <w:r w:rsidRPr="001E4A9D">
        <w:rPr>
          <w:rStyle w:val="StyleUnderline"/>
        </w:rPr>
        <w:t>today</w:t>
      </w:r>
      <w:r w:rsidRPr="000F4A07">
        <w:rPr>
          <w:rStyle w:val="StyleUnderline"/>
        </w:rPr>
        <w:t xml:space="preserve"> </w:t>
      </w:r>
      <w:r w:rsidRPr="00F02F85">
        <w:rPr>
          <w:rStyle w:val="StyleUnderline"/>
          <w:highlight w:val="darkGray"/>
        </w:rPr>
        <w:t xml:space="preserve">would make </w:t>
      </w:r>
      <w:r w:rsidRPr="00F02F85">
        <w:rPr>
          <w:rStyle w:val="Emphasis"/>
          <w:highlight w:val="darkGray"/>
        </w:rPr>
        <w:t>clear</w:t>
      </w:r>
      <w:r w:rsidRPr="00F02F85">
        <w:rPr>
          <w:rStyle w:val="StyleUnderline"/>
          <w:highlight w:val="darkGray"/>
        </w:rPr>
        <w:t xml:space="preserve"> that the </w:t>
      </w:r>
      <w:r w:rsidRPr="00F02F85">
        <w:rPr>
          <w:rStyle w:val="Emphasis"/>
          <w:highlight w:val="darkGray"/>
        </w:rPr>
        <w:t>U</w:t>
      </w:r>
      <w:r w:rsidRPr="00F02F85">
        <w:rPr>
          <w:rStyle w:val="StyleUnderline"/>
        </w:rPr>
        <w:t>nited</w:t>
      </w:r>
      <w:r w:rsidRPr="000F4A07">
        <w:rPr>
          <w:sz w:val="16"/>
        </w:rPr>
        <w:t xml:space="preserve"> </w:t>
      </w:r>
      <w:r w:rsidRPr="00F02F85">
        <w:rPr>
          <w:rStyle w:val="Emphasis"/>
          <w:highlight w:val="darkGray"/>
        </w:rPr>
        <w:t>S</w:t>
      </w:r>
      <w:r w:rsidRPr="001E4A9D">
        <w:rPr>
          <w:sz w:val="16"/>
        </w:rPr>
        <w:t>tates</w:t>
      </w:r>
      <w:r w:rsidRPr="000F4A07">
        <w:rPr>
          <w:sz w:val="16"/>
        </w:rPr>
        <w:t xml:space="preserve">, while lecturing others on democracy and human rights, </w:t>
      </w:r>
      <w:r w:rsidRPr="00F02F85">
        <w:rPr>
          <w:rStyle w:val="StyleUnderline"/>
          <w:highlight w:val="darkGray"/>
        </w:rPr>
        <w:t>has allowed its</w:t>
      </w:r>
      <w:r w:rsidRPr="000F4A07">
        <w:rPr>
          <w:rStyle w:val="StyleUnderline"/>
        </w:rPr>
        <w:t xml:space="preserve"> </w:t>
      </w:r>
      <w:r w:rsidRPr="000F4A07">
        <w:rPr>
          <w:rStyle w:val="Emphasis"/>
        </w:rPr>
        <w:t xml:space="preserve">domestic </w:t>
      </w:r>
      <w:r w:rsidRPr="00F02F85">
        <w:rPr>
          <w:rStyle w:val="Emphasis"/>
          <w:highlight w:val="darkGray"/>
        </w:rPr>
        <w:t>system</w:t>
      </w:r>
      <w:r w:rsidRPr="00F02F85">
        <w:rPr>
          <w:rStyle w:val="StyleUnderline"/>
          <w:highlight w:val="darkGray"/>
        </w:rPr>
        <w:t xml:space="preserve"> for </w:t>
      </w:r>
      <w:r w:rsidRPr="00F02F85">
        <w:rPr>
          <w:rStyle w:val="Emphasis"/>
          <w:highlight w:val="darkGray"/>
        </w:rPr>
        <w:t>enforcing</w:t>
      </w:r>
      <w:r w:rsidRPr="000F4A07">
        <w:rPr>
          <w:rStyle w:val="StyleUnderline"/>
        </w:rPr>
        <w:t xml:space="preserve"> basic </w:t>
      </w:r>
      <w:r w:rsidRPr="000F4A07">
        <w:rPr>
          <w:rStyle w:val="Emphasis"/>
        </w:rPr>
        <w:t xml:space="preserve">worker </w:t>
      </w:r>
      <w:r w:rsidRPr="00F02F85">
        <w:rPr>
          <w:rStyle w:val="Emphasis"/>
          <w:highlight w:val="darkGray"/>
        </w:rPr>
        <w:t>protections</w:t>
      </w:r>
      <w:r w:rsidRPr="00F02F85">
        <w:rPr>
          <w:rStyle w:val="StyleUnderline"/>
          <w:highlight w:val="darkGray"/>
        </w:rPr>
        <w:t xml:space="preserve"> to </w:t>
      </w:r>
      <w:r w:rsidRPr="00F02F85">
        <w:rPr>
          <w:rStyle w:val="Emphasis"/>
          <w:highlight w:val="darkGray"/>
        </w:rPr>
        <w:t>collapse</w:t>
      </w:r>
      <w:r w:rsidRPr="000F4A07">
        <w:rPr>
          <w:rStyle w:val="StyleUnderline"/>
        </w:rPr>
        <w:t xml:space="preserve">. The </w:t>
      </w:r>
      <w:r w:rsidRPr="00F02F85">
        <w:rPr>
          <w:rStyle w:val="StyleUnderline"/>
          <w:highlight w:val="darkGray"/>
        </w:rPr>
        <w:t xml:space="preserve">findings would </w:t>
      </w:r>
      <w:r w:rsidRPr="001714F2">
        <w:rPr>
          <w:rStyle w:val="Emphasis"/>
          <w:sz w:val="44"/>
          <w:szCs w:val="36"/>
          <w:highlight w:val="darkGray"/>
        </w:rPr>
        <w:t>not</w:t>
      </w:r>
      <w:r w:rsidRPr="001714F2">
        <w:rPr>
          <w:rStyle w:val="StyleUnderline"/>
          <w:sz w:val="36"/>
          <w:szCs w:val="36"/>
          <w:highlight w:val="darkGray"/>
        </w:rPr>
        <w:t xml:space="preserve"> </w:t>
      </w:r>
      <w:r w:rsidRPr="001714F2">
        <w:rPr>
          <w:rStyle w:val="StyleUnderline"/>
          <w:sz w:val="24"/>
          <w:szCs w:val="24"/>
          <w:highlight w:val="darkGray"/>
        </w:rPr>
        <w:t>be</w:t>
      </w:r>
      <w:r w:rsidRPr="001714F2">
        <w:rPr>
          <w:rStyle w:val="StyleUnderline"/>
          <w:sz w:val="36"/>
          <w:szCs w:val="36"/>
          <w:highlight w:val="darkGray"/>
        </w:rPr>
        <w:t xml:space="preserve"> </w:t>
      </w:r>
      <w:r w:rsidRPr="001714F2">
        <w:rPr>
          <w:rStyle w:val="Emphasis"/>
          <w:sz w:val="44"/>
          <w:szCs w:val="36"/>
          <w:highlight w:val="darkGray"/>
        </w:rPr>
        <w:t>legally binding</w:t>
      </w:r>
      <w:r w:rsidRPr="000F4A07">
        <w:rPr>
          <w:sz w:val="16"/>
        </w:rPr>
        <w:t xml:space="preserve">, but they would </w:t>
      </w:r>
      <w:r w:rsidRPr="00F02F85">
        <w:rPr>
          <w:rStyle w:val="StyleUnderline"/>
          <w:highlight w:val="darkGray"/>
        </w:rPr>
        <w:t>provide unions with an</w:t>
      </w:r>
      <w:r w:rsidRPr="000F4A07">
        <w:rPr>
          <w:rStyle w:val="StyleUnderline"/>
        </w:rPr>
        <w:t xml:space="preserve"> additional </w:t>
      </w:r>
      <w:r w:rsidRPr="000F4A07">
        <w:rPr>
          <w:rStyle w:val="Emphasis"/>
        </w:rPr>
        <w:t>organizing</w:t>
      </w:r>
      <w:r w:rsidRPr="000F4A07">
        <w:rPr>
          <w:rStyle w:val="StyleUnderline"/>
        </w:rPr>
        <w:t xml:space="preserve"> and </w:t>
      </w:r>
      <w:r w:rsidRPr="00F02F85">
        <w:rPr>
          <w:rStyle w:val="Emphasis"/>
          <w:highlight w:val="darkGray"/>
        </w:rPr>
        <w:t>advocacy tool</w:t>
      </w:r>
      <w:r w:rsidRPr="00F02F85">
        <w:rPr>
          <w:rStyle w:val="StyleUnderline"/>
          <w:highlight w:val="darkGray"/>
        </w:rPr>
        <w:t xml:space="preserve">, </w:t>
      </w:r>
      <w:r w:rsidRPr="001E4A9D">
        <w:rPr>
          <w:rStyle w:val="StyleUnderline"/>
        </w:rPr>
        <w:t>both</w:t>
      </w:r>
      <w:r w:rsidRPr="000F4A07">
        <w:rPr>
          <w:rStyle w:val="StyleUnderline"/>
        </w:rPr>
        <w:t xml:space="preserve"> </w:t>
      </w:r>
      <w:r w:rsidRPr="00F02F85">
        <w:rPr>
          <w:rStyle w:val="Emphasis"/>
          <w:highlight w:val="darkGray"/>
        </w:rPr>
        <w:t>domestically</w:t>
      </w:r>
      <w:r w:rsidRPr="00F02F85">
        <w:rPr>
          <w:rStyle w:val="StyleUnderline"/>
          <w:highlight w:val="darkGray"/>
        </w:rPr>
        <w:t xml:space="preserve"> and </w:t>
      </w:r>
      <w:r w:rsidRPr="00F02F85">
        <w:rPr>
          <w:rStyle w:val="Emphasis"/>
          <w:highlight w:val="darkGray"/>
        </w:rPr>
        <w:t>internationally</w:t>
      </w:r>
      <w:r w:rsidRPr="00F02F85">
        <w:rPr>
          <w:rStyle w:val="StyleUnderline"/>
          <w:highlight w:val="darkGray"/>
        </w:rPr>
        <w:t>. They would</w:t>
      </w:r>
      <w:r w:rsidRPr="000F4A07">
        <w:rPr>
          <w:rStyle w:val="StyleUnderline"/>
        </w:rPr>
        <w:t xml:space="preserve"> also </w:t>
      </w:r>
      <w:r w:rsidRPr="00F02F85">
        <w:rPr>
          <w:rStyle w:val="StyleUnderline"/>
          <w:highlight w:val="darkGray"/>
        </w:rPr>
        <w:t>force the US</w:t>
      </w:r>
      <w:r w:rsidRPr="000F4A07">
        <w:rPr>
          <w:rStyle w:val="StyleUnderline"/>
        </w:rPr>
        <w:t xml:space="preserve"> government </w:t>
      </w:r>
      <w:r w:rsidRPr="00F02F85">
        <w:rPr>
          <w:rStyle w:val="StyleUnderline"/>
          <w:highlight w:val="darkGray"/>
        </w:rPr>
        <w:t xml:space="preserve">to </w:t>
      </w:r>
      <w:r w:rsidRPr="00F02F85">
        <w:rPr>
          <w:rStyle w:val="Emphasis"/>
          <w:highlight w:val="darkGray"/>
        </w:rPr>
        <w:t>answer</w:t>
      </w:r>
      <w:r w:rsidRPr="000F4A07">
        <w:rPr>
          <w:sz w:val="16"/>
        </w:rPr>
        <w:t xml:space="preserve">, in writing, </w:t>
      </w:r>
      <w:r w:rsidRPr="00F02F85">
        <w:rPr>
          <w:rStyle w:val="StyleUnderline"/>
          <w:highlight w:val="darkGray"/>
        </w:rPr>
        <w:t xml:space="preserve">for its </w:t>
      </w:r>
      <w:r w:rsidRPr="00F02F85">
        <w:rPr>
          <w:rStyle w:val="Emphasis"/>
          <w:highlight w:val="darkGray"/>
        </w:rPr>
        <w:t>failures</w:t>
      </w:r>
      <w:r w:rsidRPr="000F4A07">
        <w:rPr>
          <w:rStyle w:val="StyleUnderline"/>
        </w:rPr>
        <w:t xml:space="preserve"> before the </w:t>
      </w:r>
      <w:r w:rsidRPr="000F4A07">
        <w:rPr>
          <w:rStyle w:val="Emphasis"/>
        </w:rPr>
        <w:t>ILO</w:t>
      </w:r>
      <w:r w:rsidRPr="000F4A07">
        <w:rPr>
          <w:sz w:val="16"/>
        </w:rPr>
        <w:t>.</w:t>
      </w:r>
    </w:p>
    <w:p w14:paraId="4189DBAA" w14:textId="77777777" w:rsidR="00024527" w:rsidRDefault="00024527" w:rsidP="00024527">
      <w:pPr>
        <w:pStyle w:val="Heading4"/>
      </w:pPr>
      <w:r>
        <w:t xml:space="preserve">‘Should’ </w:t>
      </w:r>
      <w:r w:rsidRPr="00EE08A3">
        <w:rPr>
          <w:u w:val="single"/>
        </w:rPr>
        <w:t>in the context</w:t>
      </w:r>
      <w:r>
        <w:t xml:space="preserve"> of ‘rights.’</w:t>
      </w:r>
    </w:p>
    <w:p w14:paraId="60BCD4BC" w14:textId="77777777" w:rsidR="00024527" w:rsidRDefault="00024527" w:rsidP="00024527">
      <w:r>
        <w:t xml:space="preserve">Henry E. </w:t>
      </w:r>
      <w:r w:rsidRPr="009F0739">
        <w:rPr>
          <w:rStyle w:val="Style13ptBold"/>
        </w:rPr>
        <w:t>Nieto et al. 09</w:t>
      </w:r>
      <w:r>
        <w:t>, JD, Deputy Chief Justice, Colorado Court of A</w:t>
      </w:r>
      <w:r w:rsidRPr="00214C85">
        <w:t xml:space="preserve">ppeals; James S. Casebolt, JD, Judge, Colorado Court of Appeals; Gale T. Miller, JD, Judge, Colorado Court of Appeals, People v. Munoz, Court of </w:t>
      </w:r>
      <w:r>
        <w:t>Appeals of Colorado, Division Two, No. 07CA0697, 08/20/2009, Nexis Uni. [italics in original]</w:t>
      </w:r>
    </w:p>
    <w:p w14:paraId="473A112E" w14:textId="77777777" w:rsidR="00024527" w:rsidRPr="009F0739" w:rsidRDefault="00024527" w:rsidP="00024527">
      <w:pPr>
        <w:rPr>
          <w:sz w:val="16"/>
        </w:rPr>
      </w:pPr>
      <w:r w:rsidRPr="009F0739">
        <w:rPr>
          <w:sz w:val="16"/>
        </w:rPr>
        <w:t xml:space="preserve">Because </w:t>
      </w:r>
      <w:r w:rsidRPr="009F0739">
        <w:rPr>
          <w:rStyle w:val="StyleUnderline"/>
        </w:rPr>
        <w:t>we</w:t>
      </w:r>
      <w:r w:rsidRPr="009F0739">
        <w:rPr>
          <w:sz w:val="16"/>
        </w:rPr>
        <w:t xml:space="preserve"> </w:t>
      </w:r>
      <w:r w:rsidRPr="0056499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56499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19B1E63C" w14:textId="77777777" w:rsidR="00024527" w:rsidRPr="009F0739" w:rsidRDefault="00024527" w:rsidP="00024527">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58DA3B13" w14:textId="77777777" w:rsidR="00024527" w:rsidRPr="009F0739" w:rsidRDefault="00024527" w:rsidP="00024527">
      <w:pPr>
        <w:rPr>
          <w:sz w:val="16"/>
        </w:rPr>
      </w:pPr>
      <w:r w:rsidRPr="009F0739">
        <w:rPr>
          <w:rStyle w:val="Emphasis"/>
        </w:rPr>
        <w:t>"Should"</w:t>
      </w:r>
      <w:r w:rsidRPr="009F0739">
        <w:rPr>
          <w:sz w:val="16"/>
        </w:rPr>
        <w:t xml:space="preserve"> </w:t>
      </w:r>
      <w:r w:rsidRPr="009F0739">
        <w:rPr>
          <w:rStyle w:val="StyleUnderline"/>
        </w:rPr>
        <w:t xml:space="preserve">is "used . . . to </w:t>
      </w:r>
      <w:r w:rsidRPr="0056499A">
        <w:rPr>
          <w:rStyle w:val="StyleUnderline"/>
          <w:highlight w:val="yellow"/>
        </w:rPr>
        <w:t>express</w:t>
      </w:r>
      <w:r w:rsidRPr="009F0739">
        <w:rPr>
          <w:sz w:val="16"/>
        </w:rPr>
        <w:t xml:space="preserve"> duty, </w:t>
      </w:r>
      <w:r w:rsidRPr="0056499A">
        <w:rPr>
          <w:rStyle w:val="Emphasis"/>
          <w:highlight w:val="yellow"/>
        </w:rPr>
        <w:t>obligation</w:t>
      </w:r>
      <w:r w:rsidRPr="009F0739">
        <w:rPr>
          <w:sz w:val="16"/>
        </w:rPr>
        <w:t xml:space="preserve">, propriety, </w:t>
      </w:r>
      <w:r w:rsidRPr="0056499A">
        <w:rPr>
          <w:rStyle w:val="StyleUnderline"/>
          <w:highlight w:val="yellow"/>
        </w:rPr>
        <w:t>or</w:t>
      </w:r>
      <w:r w:rsidRPr="0056499A">
        <w:rPr>
          <w:sz w:val="16"/>
          <w:highlight w:val="yellow"/>
        </w:rPr>
        <w:t xml:space="preserve"> </w:t>
      </w:r>
      <w:r w:rsidRPr="0056499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56499A">
        <w:rPr>
          <w:rStyle w:val="Emphasis"/>
          <w:sz w:val="24"/>
          <w:szCs w:val="24"/>
          <w:highlight w:val="yellow"/>
        </w:rPr>
        <w:t>weight of authority</w:t>
      </w:r>
      <w:r w:rsidRPr="009F0739">
        <w:rPr>
          <w:sz w:val="16"/>
        </w:rPr>
        <w:t xml:space="preserve"> appears to </w:t>
      </w:r>
      <w:r w:rsidRPr="0056499A">
        <w:rPr>
          <w:rStyle w:val="Emphasis"/>
          <w:sz w:val="24"/>
          <w:szCs w:val="24"/>
          <w:highlight w:val="yellow"/>
        </w:rPr>
        <w:t>favor</w:t>
      </w:r>
      <w:r w:rsidRPr="009F0739">
        <w:rPr>
          <w:rStyle w:val="Emphasis"/>
          <w:sz w:val="24"/>
          <w:szCs w:val="24"/>
        </w:rPr>
        <w:t xml:space="preserve"> interpreting "should" in </w:t>
      </w:r>
      <w:r w:rsidRPr="0056499A">
        <w:rPr>
          <w:rStyle w:val="Emphasis"/>
          <w:sz w:val="24"/>
          <w:szCs w:val="24"/>
          <w:highlight w:val="yellow"/>
        </w:rPr>
        <w:t>an imperative, obligatory sense</w:t>
      </w:r>
      <w:r w:rsidRPr="009F0739">
        <w:rPr>
          <w:sz w:val="16"/>
        </w:rPr>
        <w:t xml:space="preserve">. A </w:t>
      </w:r>
      <w:r w:rsidRPr="0056499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56499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47193958" w14:textId="77777777" w:rsidR="00024527" w:rsidRPr="009F0739" w:rsidRDefault="00024527" w:rsidP="00024527">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6A5653">
        <w:rPr>
          <w:rStyle w:val="StyleUnderline"/>
        </w:rPr>
        <w:t>the</w:t>
      </w:r>
      <w:r w:rsidRPr="006A5653">
        <w:rPr>
          <w:sz w:val="16"/>
        </w:rPr>
        <w:t xml:space="preserve"> </w:t>
      </w:r>
      <w:r w:rsidRPr="006A5653">
        <w:rPr>
          <w:rStyle w:val="Emphasis"/>
        </w:rPr>
        <w:t>Arkansas Supreme Court</w:t>
      </w:r>
      <w:r w:rsidRPr="006A5653">
        <w:rPr>
          <w:sz w:val="16"/>
        </w:rPr>
        <w:t xml:space="preserve"> </w:t>
      </w:r>
      <w:r w:rsidRPr="006A5653">
        <w:rPr>
          <w:rStyle w:val="StyleUnderline"/>
        </w:rPr>
        <w:t>interpreted</w:t>
      </w:r>
      <w:r w:rsidRPr="009F0739">
        <w:rPr>
          <w:rStyle w:val="StyleUnderline"/>
        </w:rPr>
        <w:t xml:space="preserve"> the </w:t>
      </w:r>
      <w:r w:rsidRPr="006A5653">
        <w:rPr>
          <w:rStyle w:val="StyleUnderline"/>
          <w:highlight w:val="yellow"/>
        </w:rPr>
        <w:t>word</w:t>
      </w:r>
      <w:r w:rsidRPr="007D18A4">
        <w:rPr>
          <w:rStyle w:val="StyleUnderline"/>
        </w:rPr>
        <w:t xml:space="preserve"> "should"</w:t>
      </w:r>
      <w:r w:rsidRPr="007D18A4">
        <w:rPr>
          <w:sz w:val="16"/>
        </w:rPr>
        <w:t xml:space="preserve"> in</w:t>
      </w:r>
      <w:r w:rsidRPr="009F0739">
        <w:rPr>
          <w:sz w:val="16"/>
        </w:rPr>
        <w:t xml:space="preserve"> an instruction on circumstantial evidence </w:t>
      </w:r>
      <w:r w:rsidRPr="006A5653">
        <w:rPr>
          <w:rStyle w:val="StyleUnderline"/>
          <w:highlight w:val="yellow"/>
        </w:rPr>
        <w:t>as</w:t>
      </w:r>
      <w:r w:rsidRPr="006A5653">
        <w:rPr>
          <w:sz w:val="16"/>
          <w:highlight w:val="yellow"/>
        </w:rPr>
        <w:t xml:space="preserve"> </w:t>
      </w:r>
      <w:r w:rsidRPr="006A5653">
        <w:rPr>
          <w:rStyle w:val="Emphasis"/>
          <w:highlight w:val="yellow"/>
        </w:rPr>
        <w:t>synonymous</w:t>
      </w:r>
      <w:r w:rsidRPr="006A5653">
        <w:rPr>
          <w:sz w:val="16"/>
          <w:highlight w:val="yellow"/>
        </w:rPr>
        <w:t xml:space="preserve"> </w:t>
      </w:r>
      <w:r w:rsidRPr="0056499A">
        <w:rPr>
          <w:rStyle w:val="StyleUnderline"/>
          <w:highlight w:val="yellow"/>
        </w:rPr>
        <w:t>with</w:t>
      </w:r>
      <w:r w:rsidRPr="009F0739">
        <w:rPr>
          <w:rStyle w:val="StyleUnderline"/>
        </w:rPr>
        <w:t xml:space="preserve"> the word</w:t>
      </w:r>
      <w:r w:rsidRPr="009F0739">
        <w:rPr>
          <w:sz w:val="16"/>
        </w:rPr>
        <w:t xml:space="preserve"> </w:t>
      </w:r>
      <w:r w:rsidRPr="0056499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6A5653">
        <w:rPr>
          <w:rStyle w:val="Emphasis"/>
        </w:rPr>
        <w:t>Missouri</w:t>
      </w:r>
      <w:r w:rsidRPr="009F0739">
        <w:rPr>
          <w:rStyle w:val="Emphasis"/>
        </w:rPr>
        <w:t xml:space="preserve"> Supreme Court</w:t>
      </w:r>
      <w:r w:rsidRPr="009F0739">
        <w:rPr>
          <w:sz w:val="16"/>
        </w:rPr>
        <w:t xml:space="preserve"> </w:t>
      </w:r>
      <w:r w:rsidRPr="009F0739">
        <w:rPr>
          <w:rStyle w:val="StyleUnderline"/>
        </w:rPr>
        <w:t>rejected a</w:t>
      </w:r>
      <w:r w:rsidRPr="009F0739">
        <w:rPr>
          <w:sz w:val="16"/>
        </w:rPr>
        <w:t xml:space="preserve"> defendant's </w:t>
      </w:r>
      <w:r w:rsidRPr="009F0739">
        <w:rPr>
          <w:rStyle w:val="StyleUnderline"/>
        </w:rPr>
        <w:t>argument</w:t>
      </w:r>
      <w:r w:rsidRPr="009F0739">
        <w:rPr>
          <w:sz w:val="16"/>
        </w:rPr>
        <w:t xml:space="preserve"> that the court erred by not using the word "should" in an instruction on witness credibility which used the word "must" </w:t>
      </w:r>
      <w:r w:rsidRPr="009F0739">
        <w:rPr>
          <w:rStyle w:val="StyleUnderline"/>
        </w:rPr>
        <w:t>because the two words have the</w:t>
      </w:r>
      <w:r w:rsidRPr="009F0739">
        <w:rPr>
          <w:sz w:val="16"/>
        </w:rPr>
        <w:t xml:space="preserve"> </w:t>
      </w:r>
      <w:r w:rsidRPr="006A5653">
        <w:rPr>
          <w:rStyle w:val="Emphasis"/>
        </w:rPr>
        <w:t>same</w:t>
      </w:r>
      <w:r w:rsidRPr="009F0739">
        <w:rPr>
          <w:sz w:val="16"/>
        </w:rPr>
        <w:t xml:space="preserve"> </w:t>
      </w:r>
      <w:r w:rsidRPr="009F0739">
        <w:rPr>
          <w:rStyle w:val="StyleUnderline"/>
        </w:rPr>
        <w:t>meaning</w:t>
      </w:r>
      <w:r w:rsidRPr="009F0739">
        <w:rPr>
          <w:sz w:val="16"/>
        </w:rPr>
        <w:t xml:space="preserve">. </w:t>
      </w:r>
      <w:r w:rsidRPr="009F0739">
        <w:rPr>
          <w:i/>
          <w:iCs/>
          <w:sz w:val="16"/>
        </w:rPr>
        <w:t>State v. Rack</w:t>
      </w:r>
      <w:r w:rsidRPr="009F0739">
        <w:rPr>
          <w:sz w:val="16"/>
        </w:rPr>
        <w:t>, 318 S.W.2d 211, 215 (Mo. 1958).</w:t>
      </w:r>
    </w:p>
    <w:p w14:paraId="2DB9BEF6" w14:textId="77777777" w:rsidR="00024527" w:rsidRPr="009F0739" w:rsidRDefault="00024527" w:rsidP="00024527">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49DF9C9D" w14:textId="77777777" w:rsidR="00024527" w:rsidRPr="00725613" w:rsidRDefault="00024527" w:rsidP="00024527">
      <w:pPr>
        <w:rPr>
          <w:sz w:val="16"/>
        </w:rPr>
      </w:pPr>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instructions</w:t>
      </w:r>
      <w:r w:rsidRPr="009F0739">
        <w:rPr>
          <w:sz w:val="16"/>
        </w:rPr>
        <w:t xml:space="preserve"> </w:t>
      </w:r>
      <w:r w:rsidRPr="006A5653">
        <w:rPr>
          <w:rStyle w:val="StyleUnderline"/>
        </w:rPr>
        <w:t>has been held to have</w:t>
      </w:r>
      <w:r w:rsidRPr="009F0739">
        <w:rPr>
          <w:rStyle w:val="StyleUnderline"/>
        </w:rPr>
        <w:t xml:space="preserve"> a</w:t>
      </w:r>
      <w:r w:rsidRPr="009F0739">
        <w:rPr>
          <w:sz w:val="16"/>
        </w:rPr>
        <w:t xml:space="preserve"> </w:t>
      </w:r>
      <w:r w:rsidRPr="0056499A">
        <w:rPr>
          <w:rStyle w:val="Emphasis"/>
          <w:highlight w:val="yellow"/>
        </w:rPr>
        <w:t>permissive</w:t>
      </w:r>
      <w:r w:rsidRPr="0056499A">
        <w:rPr>
          <w:sz w:val="16"/>
          <w:highlight w:val="yellow"/>
        </w:rPr>
        <w:t xml:space="preserve"> </w:t>
      </w:r>
      <w:r w:rsidRPr="0056499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56499A">
        <w:rPr>
          <w:rStyle w:val="Emphasis"/>
          <w:highlight w:val="yellow"/>
        </w:rPr>
        <w:t>distinguishable</w:t>
      </w:r>
      <w:r w:rsidRPr="0056499A">
        <w:rPr>
          <w:sz w:val="16"/>
          <w:highlight w:val="yellow"/>
        </w:rPr>
        <w:t xml:space="preserve"> </w:t>
      </w:r>
      <w:r w:rsidRPr="0056499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time </w:t>
      </w:r>
      <w:r w:rsidRPr="009F0739">
        <w:rPr>
          <w:rStyle w:val="StyleUnderline"/>
        </w:rPr>
        <w:t>lines that</w:t>
      </w:r>
      <w:r w:rsidRPr="009F0739">
        <w:rPr>
          <w:sz w:val="16"/>
        </w:rPr>
        <w:t xml:space="preserve"> </w:t>
      </w:r>
      <w:r w:rsidRPr="0056499A">
        <w:rPr>
          <w:rStyle w:val="Emphasis"/>
          <w:sz w:val="24"/>
          <w:szCs w:val="24"/>
          <w:highlight w:val="yellow"/>
        </w:rPr>
        <w:t>do not implicate</w:t>
      </w:r>
      <w:r w:rsidRPr="009F0739">
        <w:rPr>
          <w:sz w:val="16"/>
        </w:rPr>
        <w:t xml:space="preserve"> constitutional </w:t>
      </w:r>
      <w:r w:rsidRPr="0056499A">
        <w:rPr>
          <w:rStyle w:val="Emphasis"/>
          <w:sz w:val="24"/>
          <w:szCs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"should in some instances connotes mandatory language". This case is distinguishable because the term 'should' was held to be discretionary where it was used in the same paragraph with "will" and "shall" that were clearly designating mandatory provisions.</w:t>
      </w:r>
    </w:p>
    <w:p w14:paraId="2288042F" w14:textId="77777777" w:rsidR="00024527" w:rsidRDefault="00024527" w:rsidP="00024527">
      <w:pPr>
        <w:pStyle w:val="Heading4"/>
      </w:pPr>
      <w:r>
        <w:t>‘Substantial.’</w:t>
      </w:r>
    </w:p>
    <w:p w14:paraId="57154E0C" w14:textId="77777777" w:rsidR="00024527" w:rsidRPr="00821F3B" w:rsidRDefault="00024527" w:rsidP="00024527">
      <w:pPr>
        <w:rPr>
          <w:rFonts w:eastAsia="SimSun"/>
          <w:lang w:eastAsia="zh-CN"/>
        </w:rPr>
      </w:pPr>
      <w:r w:rsidRPr="00A16892">
        <w:rPr>
          <w:rStyle w:val="Style13ptBold"/>
        </w:rPr>
        <w:t>Words and Phrases 64</w:t>
      </w:r>
      <w:r>
        <w:rPr>
          <w:rFonts w:eastAsia="SimSun"/>
          <w:lang w:eastAsia="zh-CN"/>
        </w:rPr>
        <w:t xml:space="preserve">. </w:t>
      </w:r>
      <w:r w:rsidRPr="002D3CCA">
        <w:rPr>
          <w:rFonts w:eastAsia="SimSun"/>
          <w:lang w:eastAsia="zh-CN"/>
        </w:rPr>
        <w:t>40</w:t>
      </w:r>
      <w:r>
        <w:rPr>
          <w:rFonts w:eastAsia="SimSun"/>
          <w:lang w:eastAsia="zh-CN"/>
        </w:rPr>
        <w:t xml:space="preserve"> </w:t>
      </w:r>
      <w:r w:rsidRPr="002D3CCA">
        <w:rPr>
          <w:rFonts w:eastAsia="SimSun"/>
          <w:lang w:eastAsia="zh-CN"/>
        </w:rPr>
        <w:t>W&amp;P 759</w:t>
      </w:r>
      <w:r>
        <w:rPr>
          <w:rFonts w:eastAsia="SimSun"/>
          <w:lang w:eastAsia="zh-CN"/>
        </w:rPr>
        <w:t>.</w:t>
      </w:r>
    </w:p>
    <w:p w14:paraId="67600D6E" w14:textId="77777777" w:rsidR="00024527" w:rsidRPr="009F0739" w:rsidRDefault="00024527" w:rsidP="00024527">
      <w:r w:rsidRPr="00A16892">
        <w:rPr>
          <w:rStyle w:val="StyleUnderline"/>
        </w:rPr>
        <w:t>The words</w:t>
      </w:r>
      <w:r w:rsidRPr="00544D56">
        <w:rPr>
          <w:rFonts w:eastAsia="SimSun"/>
          <w:sz w:val="16"/>
          <w:lang w:eastAsia="zh-CN"/>
        </w:rPr>
        <w:t xml:space="preserve">" outward, open, actual, visible, </w:t>
      </w:r>
      <w:r w:rsidRPr="00745C17">
        <w:rPr>
          <w:rStyle w:val="StyleUnderline"/>
          <w:highlight w:val="yellow"/>
        </w:rPr>
        <w:t>substantial</w:t>
      </w:r>
      <w:r w:rsidRPr="00544D56">
        <w:rPr>
          <w:rFonts w:eastAsia="SimSun"/>
          <w:sz w:val="16"/>
          <w:lang w:eastAsia="zh-CN"/>
        </w:rPr>
        <w:t xml:space="preserve">, and exclusive," in connection with a change of possession, mean substantially the same thing. They </w:t>
      </w:r>
      <w:r w:rsidRPr="00745C17">
        <w:rPr>
          <w:rStyle w:val="StyleUnderline"/>
          <w:highlight w:val="yellow"/>
        </w:rPr>
        <w:t>mean</w:t>
      </w:r>
      <w:r w:rsidRPr="00A16892">
        <w:rPr>
          <w:rStyle w:val="StyleUnderline"/>
        </w:rPr>
        <w:t xml:space="preserve"> not concealed</w:t>
      </w:r>
      <w:r w:rsidRPr="00544D56">
        <w:rPr>
          <w:rFonts w:eastAsia="SimSun"/>
          <w:sz w:val="16"/>
          <w:lang w:eastAsia="zh-CN"/>
        </w:rPr>
        <w:t xml:space="preserve">; not hidden; exposed to view; free from concealment, dissimulation, reserve, or disguise; in full existence; </w:t>
      </w:r>
      <w:r w:rsidRPr="00A16892">
        <w:rPr>
          <w:rStyle w:val="StyleUnderline"/>
        </w:rPr>
        <w:t>denoting that which not merely can be, but is opposed to potential</w:t>
      </w:r>
      <w:r w:rsidRPr="00544D56">
        <w:rPr>
          <w:rFonts w:eastAsia="SimSun"/>
          <w:szCs w:val="20"/>
        </w:rPr>
        <w:t>,</w:t>
      </w:r>
      <w:r w:rsidRPr="00544D56">
        <w:rPr>
          <w:rFonts w:eastAsia="SimSun"/>
          <w:sz w:val="16"/>
          <w:lang w:eastAsia="zh-CN"/>
        </w:rPr>
        <w:t xml:space="preserve"> apparent, constructive, and imaginary; veritable; genuine; </w:t>
      </w:r>
      <w:r w:rsidRPr="00745C17">
        <w:rPr>
          <w:rStyle w:val="Emphasis"/>
          <w:highlight w:val="yellow"/>
        </w:rPr>
        <w:t>certain</w:t>
      </w:r>
      <w:r w:rsidRPr="00745C17">
        <w:rPr>
          <w:rStyle w:val="StyleUnderline"/>
          <w:highlight w:val="yellow"/>
        </w:rPr>
        <w:t xml:space="preserve">: absolute: </w:t>
      </w:r>
      <w:r w:rsidRPr="00745C17">
        <w:rPr>
          <w:rStyle w:val="Emphasis"/>
          <w:highlight w:val="yellow"/>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14:paraId="6AF02474" w14:textId="77777777" w:rsidR="00024527" w:rsidRDefault="00024527" w:rsidP="00024527">
      <w:pPr>
        <w:pStyle w:val="Heading4"/>
      </w:pPr>
      <w:r>
        <w:t>‘Resolved.’</w:t>
      </w:r>
    </w:p>
    <w:p w14:paraId="19B35AC6" w14:textId="77777777" w:rsidR="00024527" w:rsidRPr="008E0E00" w:rsidRDefault="00024527" w:rsidP="00024527">
      <w:r w:rsidRPr="00D47BDD">
        <w:rPr>
          <w:rStyle w:val="Style13ptBold"/>
        </w:rPr>
        <w:t>Words and Phrases 64</w:t>
      </w:r>
      <w:r>
        <w:t>. Permanent Edition.</w:t>
      </w:r>
    </w:p>
    <w:p w14:paraId="10AE0F50" w14:textId="77777777" w:rsidR="00024527" w:rsidRPr="00420B9C" w:rsidRDefault="00024527" w:rsidP="00024527">
      <w:pPr>
        <w:rPr>
          <w:u w:val="single"/>
        </w:rPr>
      </w:pPr>
      <w:r w:rsidRPr="00691CE7">
        <w:rPr>
          <w:rStyle w:val="StyleUnderline"/>
        </w:rPr>
        <w:t>Definition of the word</w:t>
      </w:r>
      <w:r w:rsidRPr="00691CE7">
        <w:t xml:space="preserve"> </w:t>
      </w:r>
      <w:r w:rsidRPr="0056499A">
        <w:rPr>
          <w:rStyle w:val="Emphasis"/>
          <w:highlight w:val="yellow"/>
        </w:rPr>
        <w:t>“resolve,”</w:t>
      </w:r>
      <w:r w:rsidRPr="00DD691E">
        <w:rPr>
          <w:sz w:val="16"/>
        </w:rPr>
        <w:t xml:space="preserve"> given by Webster is “to express an opinion or determination by resolution or vote; as ‘it was resolved by the legislature;” It </w:t>
      </w:r>
      <w:r w:rsidRPr="00691CE7">
        <w:rPr>
          <w:rStyle w:val="StyleUnderline"/>
        </w:rPr>
        <w:t>is</w:t>
      </w:r>
      <w:r w:rsidRPr="00DD691E">
        <w:rPr>
          <w:sz w:val="16"/>
        </w:rPr>
        <w:t xml:space="preserve"> of </w:t>
      </w:r>
      <w:r w:rsidRPr="00691CE7">
        <w:rPr>
          <w:rStyle w:val="StyleUnderline"/>
        </w:rPr>
        <w:t>similar</w:t>
      </w:r>
      <w:r w:rsidRPr="00DD691E">
        <w:rPr>
          <w:sz w:val="16"/>
        </w:rPr>
        <w:t xml:space="preserve"> force </w:t>
      </w:r>
      <w:r w:rsidRPr="00691CE7">
        <w:rPr>
          <w:rStyle w:val="StyleUnderline"/>
        </w:rPr>
        <w:t xml:space="preserve">to the word “enact,” which </w:t>
      </w:r>
      <w:r w:rsidRPr="0056499A">
        <w:rPr>
          <w:rStyle w:val="StyleUnderline"/>
          <w:highlight w:val="yellow"/>
        </w:rPr>
        <w:t xml:space="preserve">is </w:t>
      </w:r>
      <w:r w:rsidRPr="0056499A">
        <w:rPr>
          <w:rStyle w:val="Emphasis"/>
          <w:highlight w:val="yellow"/>
        </w:rPr>
        <w:t>defined</w:t>
      </w:r>
      <w:r w:rsidRPr="00691CE7">
        <w:rPr>
          <w:rStyle w:val="StyleUnderline"/>
        </w:rPr>
        <w:t xml:space="preserve"> by Bouvier </w:t>
      </w:r>
      <w:r w:rsidRPr="0056499A">
        <w:rPr>
          <w:rStyle w:val="StyleUnderline"/>
          <w:highlight w:val="yellow"/>
        </w:rPr>
        <w:t>as</w:t>
      </w:r>
      <w:r w:rsidRPr="00691CE7">
        <w:rPr>
          <w:rStyle w:val="StyleUnderline"/>
        </w:rPr>
        <w:t xml:space="preserve"> meaning </w:t>
      </w:r>
      <w:r w:rsidRPr="0056499A">
        <w:rPr>
          <w:rStyle w:val="StyleUnderline"/>
          <w:highlight w:val="yellow"/>
        </w:rPr>
        <w:t xml:space="preserve">“to </w:t>
      </w:r>
      <w:r w:rsidRPr="0056499A">
        <w:rPr>
          <w:rStyle w:val="Emphasis"/>
          <w:highlight w:val="yellow"/>
        </w:rPr>
        <w:t>establish by law</w:t>
      </w:r>
      <w:r w:rsidRPr="0056499A">
        <w:rPr>
          <w:rStyle w:val="StyleUnderline"/>
          <w:highlight w:val="yellow"/>
        </w:rPr>
        <w:t>”</w:t>
      </w:r>
      <w:r w:rsidRPr="00691CE7">
        <w:rPr>
          <w:rStyle w:val="StyleUnderline"/>
        </w:rPr>
        <w:t>.</w:t>
      </w:r>
    </w:p>
    <w:p w14:paraId="663E6A97" w14:textId="0D8621B2" w:rsidR="00024527" w:rsidRDefault="00024527" w:rsidP="00581AF0">
      <w:pPr>
        <w:pStyle w:val="Heading3"/>
      </w:pPr>
      <w:r>
        <w:t>Perm---Other Issues---2NC</w:t>
      </w:r>
    </w:p>
    <w:p w14:paraId="038C0CF6" w14:textId="77777777" w:rsidR="00024527" w:rsidRPr="00D15A23" w:rsidRDefault="00024527" w:rsidP="00024527">
      <w:pPr>
        <w:pStyle w:val="Heading4"/>
      </w:pPr>
      <w:r>
        <w:t xml:space="preserve">Only </w:t>
      </w:r>
      <w:r>
        <w:rPr>
          <w:u w:val="single"/>
        </w:rPr>
        <w:t>specific allegations</w:t>
      </w:r>
      <w:r>
        <w:t xml:space="preserve"> generate </w:t>
      </w:r>
      <w:r>
        <w:rPr>
          <w:u w:val="single"/>
        </w:rPr>
        <w:t>compliance</w:t>
      </w:r>
      <w:r>
        <w:t>.</w:t>
      </w:r>
    </w:p>
    <w:p w14:paraId="2ED9D9BD" w14:textId="77777777" w:rsidR="00024527" w:rsidRPr="00AA49DB" w:rsidRDefault="00024527" w:rsidP="00024527">
      <w:r>
        <w:t xml:space="preserve">Ruofan </w:t>
      </w:r>
      <w:r w:rsidRPr="00685EEC">
        <w:rPr>
          <w:rStyle w:val="Style13ptBold"/>
        </w:rPr>
        <w:t>Ma 10-8</w:t>
      </w:r>
      <w:r>
        <w:t>, PhD Candidate, Department of Government, Harvard University, Graduate affiliate at the Institute for Quantitative Social Science and the Weatherhead Center, Received A.M. degrees in Statistics and Regional Studies East Asia from Harvard University, Bachelor of Law in Political Science from Peking University, 10-8-25, “International Monitoring and Labor Rights: Third Party Participation Deepens Compliance,” https://ruofan-ma.</w:t>
      </w:r>
      <w:r w:rsidRPr="00D617A8">
        <w:t>github</w:t>
      </w:r>
      <w:r>
        <w:t>.io/paper/ILO_compliance.pdf</w:t>
      </w:r>
    </w:p>
    <w:p w14:paraId="7682ED1E" w14:textId="77777777" w:rsidR="00024527" w:rsidRPr="004162A8" w:rsidRDefault="00024527" w:rsidP="00024527">
      <w:pPr>
        <w:rPr>
          <w:sz w:val="16"/>
        </w:rPr>
      </w:pPr>
      <w:r w:rsidRPr="004162A8">
        <w:rPr>
          <w:sz w:val="16"/>
        </w:rPr>
        <w:t xml:space="preserve">Once these detailed observations are disseminated and made visible to external audience, they trigger two mutually reinforcing channels for compliance. First, </w:t>
      </w:r>
      <w:r w:rsidRPr="004162A8">
        <w:rPr>
          <w:rStyle w:val="Emphasis"/>
          <w:highlight w:val="yellow"/>
        </w:rPr>
        <w:t>specific allegations</w:t>
      </w:r>
      <w:r w:rsidRPr="004162A8">
        <w:rPr>
          <w:rStyle w:val="StyleUnderline"/>
          <w:highlight w:val="yellow"/>
        </w:rPr>
        <w:t xml:space="preserve"> of malpractice give</w:t>
      </w:r>
      <w:r w:rsidRPr="00D617A8">
        <w:rPr>
          <w:rStyle w:val="StyleUnderline"/>
        </w:rPr>
        <w:t xml:space="preserve"> peer </w:t>
      </w:r>
      <w:r w:rsidRPr="004162A8">
        <w:rPr>
          <w:rStyle w:val="StyleUnderline"/>
          <w:highlight w:val="yellow"/>
        </w:rPr>
        <w:t xml:space="preserve">states </w:t>
      </w:r>
      <w:r w:rsidRPr="004162A8">
        <w:rPr>
          <w:rStyle w:val="Emphasis"/>
          <w:highlight w:val="yellow"/>
        </w:rPr>
        <w:t>focal points</w:t>
      </w:r>
      <w:r w:rsidRPr="00D617A8">
        <w:rPr>
          <w:rStyle w:val="StyleUnderline"/>
        </w:rPr>
        <w:t xml:space="preserve"> around which </w:t>
      </w:r>
      <w:r w:rsidRPr="004162A8">
        <w:rPr>
          <w:rStyle w:val="StyleUnderline"/>
          <w:highlight w:val="yellow"/>
        </w:rPr>
        <w:t xml:space="preserve">to </w:t>
      </w:r>
      <w:r w:rsidRPr="004162A8">
        <w:rPr>
          <w:rStyle w:val="Emphasis"/>
          <w:highlight w:val="yellow"/>
        </w:rPr>
        <w:t>coordinate</w:t>
      </w:r>
      <w:r w:rsidRPr="00D617A8">
        <w:rPr>
          <w:rStyle w:val="StyleUnderline"/>
        </w:rPr>
        <w:t xml:space="preserve"> economic and social </w:t>
      </w:r>
      <w:r w:rsidRPr="004162A8">
        <w:rPr>
          <w:rStyle w:val="Emphasis"/>
          <w:highlight w:val="yellow"/>
        </w:rPr>
        <w:t>pressure</w:t>
      </w:r>
      <w:r w:rsidRPr="004162A8">
        <w:rPr>
          <w:rStyle w:val="StyleUnderline"/>
          <w:highlight w:val="yellow"/>
        </w:rPr>
        <w:t xml:space="preserve">, increasing </w:t>
      </w:r>
      <w:r w:rsidRPr="004162A8">
        <w:rPr>
          <w:rStyle w:val="StyleUnderline"/>
        </w:rPr>
        <w:t>the</w:t>
      </w:r>
      <w:r w:rsidRPr="00D617A8">
        <w:rPr>
          <w:rStyle w:val="StyleUnderline"/>
        </w:rPr>
        <w:t xml:space="preserve"> prospective </w:t>
      </w:r>
      <w:r w:rsidRPr="004162A8">
        <w:rPr>
          <w:rStyle w:val="Emphasis"/>
          <w:highlight w:val="yellow"/>
        </w:rPr>
        <w:t>audience costs</w:t>
      </w:r>
      <w:r w:rsidRPr="00D617A8">
        <w:rPr>
          <w:rStyle w:val="StyleUnderline"/>
        </w:rPr>
        <w:t xml:space="preserve"> for non-compliers</w:t>
      </w:r>
      <w:r w:rsidRPr="004162A8">
        <w:rPr>
          <w:sz w:val="16"/>
        </w:rPr>
        <w:t xml:space="preserve"> (Tallberg, 2002; Murdie, 2014). Second, </w:t>
      </w:r>
      <w:r w:rsidRPr="004162A8">
        <w:rPr>
          <w:rStyle w:val="Emphasis"/>
          <w:highlight w:val="yellow"/>
        </w:rPr>
        <w:t>granular descriptions</w:t>
      </w:r>
      <w:r w:rsidRPr="00D617A8">
        <w:rPr>
          <w:rStyle w:val="StyleUnderline"/>
        </w:rPr>
        <w:t xml:space="preserve"> of successful</w:t>
      </w:r>
      <w:r w:rsidRPr="004162A8">
        <w:rPr>
          <w:sz w:val="16"/>
        </w:rPr>
        <w:t xml:space="preserve"> (and failed) </w:t>
      </w:r>
      <w:r w:rsidRPr="00D617A8">
        <w:rPr>
          <w:rStyle w:val="StyleUnderline"/>
        </w:rPr>
        <w:t xml:space="preserve">policy implementations </w:t>
      </w:r>
      <w:r w:rsidRPr="004162A8">
        <w:rPr>
          <w:rStyle w:val="StyleUnderline"/>
          <w:highlight w:val="yellow"/>
        </w:rPr>
        <w:t xml:space="preserve">provide a </w:t>
      </w:r>
      <w:r w:rsidRPr="004162A8">
        <w:rPr>
          <w:rStyle w:val="Emphasis"/>
          <w:highlight w:val="yellow"/>
        </w:rPr>
        <w:t>concrete basis</w:t>
      </w:r>
      <w:r w:rsidRPr="004162A8">
        <w:rPr>
          <w:rStyle w:val="StyleUnderline"/>
          <w:highlight w:val="yellow"/>
        </w:rPr>
        <w:t xml:space="preserve"> </w:t>
      </w:r>
      <w:r w:rsidRPr="004162A8">
        <w:rPr>
          <w:rStyle w:val="StyleUnderline"/>
        </w:rPr>
        <w:t>for</w:t>
      </w:r>
      <w:r w:rsidRPr="00D617A8">
        <w:rPr>
          <w:rStyle w:val="StyleUnderline"/>
        </w:rPr>
        <w:t xml:space="preserve"> learning and critiques, allowing IOs and like-minded governments to make </w:t>
      </w:r>
      <w:r w:rsidRPr="00D617A8">
        <w:rPr>
          <w:rStyle w:val="Emphasis"/>
        </w:rPr>
        <w:t>tailored suggestions</w:t>
      </w:r>
      <w:r w:rsidRPr="00D617A8">
        <w:rPr>
          <w:rStyle w:val="StyleUnderline"/>
        </w:rPr>
        <w:t xml:space="preserve"> on how to close compliance gaps</w:t>
      </w:r>
      <w:r w:rsidRPr="004162A8">
        <w:rPr>
          <w:sz w:val="16"/>
        </w:rPr>
        <w:t xml:space="preserve"> (Abbott, Green and Keohane, 2016). As a result, third-party participation equips IO reports to target not only the formal misalignment of domestic law with international rules but also the behavioral practices that land those rules on the ground. In contrast, in procedures that exclude third-party submissions of information, IO and fellow states are left to debate a thinner set of evidentiary records curated by the target state itself. Thus, the discussion is more likely to revolve around legislative or institutional reforms on paper, limiting the scope of genuine behavioral adjustment.</w:t>
      </w:r>
    </w:p>
    <w:p w14:paraId="41EF9446" w14:textId="3672D1BA" w:rsidR="00024527" w:rsidRDefault="00024527" w:rsidP="00DC35A5">
      <w:pPr>
        <w:pStyle w:val="Heading3"/>
      </w:pPr>
      <w:r>
        <w:t>Perm---Do CP, Then Plan---2NC</w:t>
      </w:r>
    </w:p>
    <w:p w14:paraId="1F180D1C" w14:textId="77777777" w:rsidR="00024527" w:rsidRDefault="00024527" w:rsidP="00024527">
      <w:pPr>
        <w:pStyle w:val="Heading4"/>
      </w:pPr>
      <w:r>
        <w:t xml:space="preserve">‘Should’ in the </w:t>
      </w:r>
      <w:r w:rsidRPr="00214C85">
        <w:rPr>
          <w:u w:val="single"/>
        </w:rPr>
        <w:t>context</w:t>
      </w:r>
      <w:r>
        <w:t xml:space="preserve"> of rights.</w:t>
      </w:r>
    </w:p>
    <w:p w14:paraId="78BBB02D" w14:textId="77777777" w:rsidR="00024527" w:rsidRDefault="00024527" w:rsidP="00024527">
      <w:r>
        <w:t xml:space="preserve">Henry E. </w:t>
      </w:r>
      <w:r w:rsidRPr="009F0739">
        <w:rPr>
          <w:rStyle w:val="Style13ptBold"/>
        </w:rPr>
        <w:t>Nieto et al. 09</w:t>
      </w:r>
      <w:r>
        <w:t>, JD, Deputy Chief Justice, Colorado Court of Appeals; James</w:t>
      </w:r>
      <w:r w:rsidRPr="00D40189">
        <w:t xml:space="preserve"> S. Casebolt, JD, Judge, Colorado Court of Appeals; Gale T. Miller, JD, Judge, Colorado Court of Appeals, People v. Munoz, Court of Appeals of Colora</w:t>
      </w:r>
      <w:r>
        <w:t>do, Division Two, No. 07CA0697, 08/20/2009, Nexis Uni. [italics in original]</w:t>
      </w:r>
    </w:p>
    <w:p w14:paraId="5362B9B7" w14:textId="77777777" w:rsidR="00024527" w:rsidRPr="009F0739" w:rsidRDefault="00024527" w:rsidP="00024527">
      <w:pPr>
        <w:rPr>
          <w:sz w:val="16"/>
        </w:rPr>
      </w:pPr>
      <w:r w:rsidRPr="009F0739">
        <w:rPr>
          <w:sz w:val="16"/>
        </w:rPr>
        <w:t xml:space="preserve">Because </w:t>
      </w:r>
      <w:r w:rsidRPr="009F0739">
        <w:rPr>
          <w:rStyle w:val="StyleUnderline"/>
        </w:rPr>
        <w:t>we</w:t>
      </w:r>
      <w:r w:rsidRPr="009F0739">
        <w:rPr>
          <w:sz w:val="16"/>
        </w:rPr>
        <w:t xml:space="preserve"> </w:t>
      </w:r>
      <w:r w:rsidRPr="00AB478C">
        <w:rPr>
          <w:rStyle w:val="Emphasis"/>
        </w:rPr>
        <w:t>conclude</w:t>
      </w:r>
      <w:r w:rsidRPr="009F0739">
        <w:rPr>
          <w:sz w:val="16"/>
        </w:rPr>
        <w:t xml:space="preserve"> </w:t>
      </w:r>
      <w:r w:rsidRPr="009F0739">
        <w:rPr>
          <w:rStyle w:val="StyleUnderline"/>
        </w:rPr>
        <w:t>that the</w:t>
      </w:r>
      <w:r w:rsidRPr="009F0739">
        <w:rPr>
          <w:sz w:val="16"/>
        </w:rPr>
        <w:t xml:space="preserve"> </w:t>
      </w:r>
      <w:r w:rsidRPr="0070023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0D7B75A1" w14:textId="77777777" w:rsidR="00024527" w:rsidRPr="009F0739" w:rsidRDefault="00024527" w:rsidP="00024527">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545C544A" w14:textId="77777777" w:rsidR="00024527" w:rsidRPr="009F0739" w:rsidRDefault="00024527" w:rsidP="00024527">
      <w:pPr>
        <w:rPr>
          <w:sz w:val="16"/>
        </w:rPr>
      </w:pPr>
      <w:r w:rsidRPr="009F0739">
        <w:rPr>
          <w:rStyle w:val="Emphasis"/>
        </w:rPr>
        <w:t>"Should"</w:t>
      </w:r>
      <w:r w:rsidRPr="009F0739">
        <w:rPr>
          <w:sz w:val="16"/>
        </w:rPr>
        <w:t xml:space="preserve"> </w:t>
      </w:r>
      <w:r w:rsidRPr="009F0739">
        <w:rPr>
          <w:rStyle w:val="StyleUnderline"/>
        </w:rPr>
        <w:t xml:space="preserve">is "used . . . to </w:t>
      </w:r>
      <w:r w:rsidRPr="0070023A">
        <w:rPr>
          <w:rStyle w:val="StyleUnderline"/>
          <w:highlight w:val="yellow"/>
        </w:rPr>
        <w:t>express</w:t>
      </w:r>
      <w:r w:rsidRPr="009F0739">
        <w:rPr>
          <w:sz w:val="16"/>
        </w:rPr>
        <w:t xml:space="preserve"> duty, </w:t>
      </w:r>
      <w:r w:rsidRPr="00AB478C">
        <w:rPr>
          <w:rStyle w:val="Emphasis"/>
        </w:rPr>
        <w:t>obligation</w:t>
      </w:r>
      <w:r w:rsidRPr="00AB478C">
        <w:rPr>
          <w:sz w:val="16"/>
        </w:rPr>
        <w:t xml:space="preserve">, propriety, </w:t>
      </w:r>
      <w:r w:rsidRPr="00AB478C">
        <w:rPr>
          <w:rStyle w:val="StyleUnderline"/>
        </w:rPr>
        <w:t>or</w:t>
      </w:r>
      <w:r w:rsidRPr="00AB478C">
        <w:rPr>
          <w:sz w:val="16"/>
        </w:rPr>
        <w:t xml:space="preserve"> </w:t>
      </w:r>
      <w:r w:rsidRPr="0070023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70023A">
        <w:rPr>
          <w:rStyle w:val="Emphasis"/>
          <w:sz w:val="24"/>
          <w:szCs w:val="24"/>
          <w:highlight w:val="yellow"/>
        </w:rPr>
        <w:t>weight of authority</w:t>
      </w:r>
      <w:r w:rsidRPr="009F0739">
        <w:rPr>
          <w:sz w:val="16"/>
        </w:rPr>
        <w:t xml:space="preserve"> appears to </w:t>
      </w:r>
      <w:r w:rsidRPr="0070023A">
        <w:rPr>
          <w:rStyle w:val="Emphasis"/>
          <w:sz w:val="24"/>
          <w:szCs w:val="24"/>
          <w:highlight w:val="yellow"/>
        </w:rPr>
        <w:t>favor</w:t>
      </w:r>
      <w:r w:rsidRPr="009F0739">
        <w:rPr>
          <w:rStyle w:val="Emphasis"/>
          <w:sz w:val="24"/>
          <w:szCs w:val="24"/>
        </w:rPr>
        <w:t xml:space="preserve"> interpreting "should" in </w:t>
      </w:r>
      <w:r w:rsidRPr="00EE08A3">
        <w:rPr>
          <w:rStyle w:val="Emphasis"/>
          <w:sz w:val="24"/>
          <w:szCs w:val="24"/>
          <w:highlight w:val="yellow"/>
        </w:rPr>
        <w:t>an</w:t>
      </w:r>
      <w:r w:rsidRPr="0070023A">
        <w:rPr>
          <w:rStyle w:val="Emphasis"/>
          <w:sz w:val="24"/>
          <w:szCs w:val="24"/>
          <w:highlight w:val="yellow"/>
        </w:rPr>
        <w:t xml:space="preserve"> imperative, </w:t>
      </w:r>
      <w:r w:rsidRPr="00AB478C">
        <w:rPr>
          <w:rStyle w:val="Emphasis"/>
          <w:sz w:val="24"/>
          <w:szCs w:val="24"/>
        </w:rPr>
        <w:t xml:space="preserve">obligatory </w:t>
      </w:r>
      <w:r w:rsidRPr="0070023A">
        <w:rPr>
          <w:rStyle w:val="Emphasis"/>
          <w:sz w:val="24"/>
          <w:szCs w:val="24"/>
          <w:highlight w:val="yellow"/>
        </w:rPr>
        <w:t>sense</w:t>
      </w:r>
      <w:r w:rsidRPr="009F0739">
        <w:rPr>
          <w:sz w:val="16"/>
        </w:rPr>
        <w:t xml:space="preserve">. A </w:t>
      </w:r>
      <w:r w:rsidRPr="0070023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70023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751A7A90" w14:textId="77777777" w:rsidR="00024527" w:rsidRPr="009F0739" w:rsidRDefault="00024527" w:rsidP="00024527">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AB478C">
        <w:rPr>
          <w:rStyle w:val="StyleUnderline"/>
        </w:rPr>
        <w:t>the</w:t>
      </w:r>
      <w:r w:rsidRPr="00AB478C">
        <w:rPr>
          <w:sz w:val="16"/>
        </w:rPr>
        <w:t xml:space="preserve"> </w:t>
      </w:r>
      <w:r w:rsidRPr="00AB478C">
        <w:rPr>
          <w:rStyle w:val="Emphasis"/>
        </w:rPr>
        <w:t>Arkansas Supreme Court</w:t>
      </w:r>
      <w:r w:rsidRPr="00AB478C">
        <w:rPr>
          <w:sz w:val="16"/>
        </w:rPr>
        <w:t xml:space="preserve"> </w:t>
      </w:r>
      <w:r w:rsidRPr="00EE08A3">
        <w:rPr>
          <w:rStyle w:val="StyleUnderline"/>
          <w:highlight w:val="yellow"/>
        </w:rPr>
        <w:t>interpreted</w:t>
      </w:r>
      <w:r w:rsidRPr="009F0739">
        <w:rPr>
          <w:rStyle w:val="StyleUnderline"/>
        </w:rPr>
        <w:t xml:space="preserve"> the </w:t>
      </w:r>
      <w:r w:rsidRPr="007D18A4">
        <w:rPr>
          <w:rStyle w:val="StyleUnderline"/>
        </w:rPr>
        <w:t>word "should"</w:t>
      </w:r>
      <w:r w:rsidRPr="007D18A4">
        <w:rPr>
          <w:sz w:val="16"/>
        </w:rPr>
        <w:t xml:space="preserve"> in</w:t>
      </w:r>
      <w:r w:rsidRPr="009F0739">
        <w:rPr>
          <w:sz w:val="16"/>
        </w:rPr>
        <w:t xml:space="preserve"> an instruction on circumstantial evidence </w:t>
      </w:r>
      <w:r w:rsidRPr="007D18A4">
        <w:rPr>
          <w:rStyle w:val="StyleUnderline"/>
          <w:highlight w:val="yellow"/>
        </w:rPr>
        <w:t>as</w:t>
      </w:r>
      <w:r w:rsidRPr="009F0739">
        <w:rPr>
          <w:sz w:val="16"/>
        </w:rPr>
        <w:t xml:space="preserve"> </w:t>
      </w:r>
      <w:r w:rsidRPr="0070023A">
        <w:rPr>
          <w:rStyle w:val="Emphasis"/>
          <w:highlight w:val="yellow"/>
        </w:rPr>
        <w:t>synonymous</w:t>
      </w:r>
      <w:r w:rsidRPr="0070023A">
        <w:rPr>
          <w:sz w:val="16"/>
          <w:highlight w:val="yellow"/>
        </w:rPr>
        <w:t xml:space="preserve"> </w:t>
      </w:r>
      <w:r w:rsidRPr="0070023A">
        <w:rPr>
          <w:rStyle w:val="StyleUnderline"/>
          <w:highlight w:val="yellow"/>
        </w:rPr>
        <w:t>with</w:t>
      </w:r>
      <w:r w:rsidRPr="009F0739">
        <w:rPr>
          <w:rStyle w:val="StyleUnderline"/>
        </w:rPr>
        <w:t xml:space="preserve"> the word</w:t>
      </w:r>
      <w:r w:rsidRPr="009F0739">
        <w:rPr>
          <w:sz w:val="16"/>
        </w:rPr>
        <w:t xml:space="preserve"> </w:t>
      </w:r>
      <w:r w:rsidRPr="0070023A">
        <w:rPr>
          <w:rStyle w:val="Emphasis"/>
          <w:highlight w:val="yellow"/>
        </w:rPr>
        <w:t>"must"</w:t>
      </w:r>
      <w:r w:rsidRPr="009F0739">
        <w:rPr>
          <w:sz w:val="16"/>
        </w:rPr>
        <w:t xml:space="preserve"> and rejected the defendant's argument that the jury may have been misled by the court's use of </w:t>
      </w:r>
      <w:r w:rsidRPr="00AB478C">
        <w:rPr>
          <w:sz w:val="16"/>
        </w:rPr>
        <w:t xml:space="preserve">the word in the instruction. Similarly, </w:t>
      </w:r>
      <w:r w:rsidRPr="00AB478C">
        <w:rPr>
          <w:rStyle w:val="StyleUnderline"/>
        </w:rPr>
        <w:t>the</w:t>
      </w:r>
      <w:r w:rsidRPr="00AB478C">
        <w:rPr>
          <w:sz w:val="16"/>
        </w:rPr>
        <w:t xml:space="preserve"> </w:t>
      </w:r>
      <w:r w:rsidRPr="00AB478C">
        <w:rPr>
          <w:rStyle w:val="Emphasis"/>
        </w:rPr>
        <w:t>Missouri Supreme Court</w:t>
      </w:r>
      <w:r w:rsidRPr="00AB478C">
        <w:rPr>
          <w:sz w:val="16"/>
        </w:rPr>
        <w:t xml:space="preserve"> </w:t>
      </w:r>
      <w:r w:rsidRPr="00AB478C">
        <w:rPr>
          <w:rStyle w:val="StyleUnderline"/>
        </w:rPr>
        <w:t>rejected a</w:t>
      </w:r>
      <w:r w:rsidRPr="00AB478C">
        <w:rPr>
          <w:sz w:val="16"/>
        </w:rPr>
        <w:t xml:space="preserve"> defendant's </w:t>
      </w:r>
      <w:r w:rsidRPr="00AB478C">
        <w:rPr>
          <w:rStyle w:val="StyleUnderline"/>
        </w:rPr>
        <w:t>argument</w:t>
      </w:r>
      <w:r w:rsidRPr="00AB478C">
        <w:rPr>
          <w:sz w:val="16"/>
        </w:rPr>
        <w:t xml:space="preserve"> that the court erred by not using the word "should" in an instruction on witness credibility which used the word "must" </w:t>
      </w:r>
      <w:r w:rsidRPr="00AB478C">
        <w:rPr>
          <w:rStyle w:val="StyleUnderline"/>
        </w:rPr>
        <w:t>because the two words have the</w:t>
      </w:r>
      <w:r w:rsidRPr="00AB478C">
        <w:rPr>
          <w:sz w:val="16"/>
        </w:rPr>
        <w:t xml:space="preserve"> </w:t>
      </w:r>
      <w:r w:rsidRPr="00AB478C">
        <w:rPr>
          <w:rStyle w:val="Emphasis"/>
        </w:rPr>
        <w:t>same</w:t>
      </w:r>
      <w:r w:rsidRPr="00AB478C">
        <w:rPr>
          <w:sz w:val="16"/>
        </w:rPr>
        <w:t xml:space="preserve"> </w:t>
      </w:r>
      <w:r w:rsidRPr="00AB478C">
        <w:rPr>
          <w:rStyle w:val="StyleUnderline"/>
        </w:rPr>
        <w:t>meaning</w:t>
      </w:r>
      <w:r w:rsidRPr="00AB478C">
        <w:rPr>
          <w:sz w:val="16"/>
        </w:rPr>
        <w:t xml:space="preserve">. </w:t>
      </w:r>
      <w:r w:rsidRPr="00AB478C">
        <w:rPr>
          <w:i/>
          <w:iCs/>
          <w:sz w:val="16"/>
        </w:rPr>
        <w:t>State v. Rack</w:t>
      </w:r>
      <w:r w:rsidRPr="00AB478C">
        <w:rPr>
          <w:sz w:val="16"/>
        </w:rPr>
        <w:t>, 318 S.W.2d 211, 215 (Mo. 1958).</w:t>
      </w:r>
    </w:p>
    <w:p w14:paraId="13DCE4CB" w14:textId="77777777" w:rsidR="00024527" w:rsidRPr="009F0739" w:rsidRDefault="00024527" w:rsidP="00024527">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2C9D7B08" w14:textId="6D37DEAE" w:rsidR="00024527" w:rsidRPr="00B64414" w:rsidRDefault="00024527" w:rsidP="00B64414">
      <w:pPr>
        <w:rPr>
          <w:sz w:val="16"/>
        </w:rPr>
      </w:pPr>
      <w:r w:rsidRPr="009F0739">
        <w:rPr>
          <w:sz w:val="16"/>
        </w:rPr>
        <w:t xml:space="preserve">In other </w:t>
      </w:r>
      <w:r w:rsidRPr="0070023A">
        <w:rPr>
          <w:sz w:val="16"/>
        </w:rPr>
        <w:t xml:space="preserve">cases, </w:t>
      </w:r>
      <w:r w:rsidRPr="0070023A">
        <w:rPr>
          <w:rStyle w:val="StyleUnderline"/>
        </w:rPr>
        <w:t xml:space="preserve">the </w:t>
      </w:r>
      <w:r w:rsidRPr="00AB478C">
        <w:rPr>
          <w:rStyle w:val="StyleUnderline"/>
          <w:highlight w:val="yellow"/>
        </w:rPr>
        <w:t>word</w:t>
      </w:r>
      <w:r w:rsidRPr="0070023A">
        <w:rPr>
          <w:rStyle w:val="StyleUnderline"/>
        </w:rPr>
        <w:t xml:space="preserve"> "should" in</w:t>
      </w:r>
      <w:r w:rsidRPr="0070023A">
        <w:rPr>
          <w:sz w:val="16"/>
        </w:rPr>
        <w:t xml:space="preserve"> contexts other than jury instructions</w:t>
      </w:r>
      <w:r w:rsidRPr="009F0739">
        <w:rPr>
          <w:sz w:val="16"/>
        </w:rPr>
        <w:t xml:space="preserve"> </w:t>
      </w:r>
      <w:r w:rsidRPr="007D18A4">
        <w:rPr>
          <w:rStyle w:val="StyleUnderline"/>
          <w:highlight w:val="yellow"/>
        </w:rPr>
        <w:t>has been</w:t>
      </w:r>
      <w:r w:rsidRPr="00AB478C">
        <w:rPr>
          <w:rStyle w:val="StyleUnderline"/>
        </w:rPr>
        <w:t xml:space="preserve"> held to have</w:t>
      </w:r>
      <w:r w:rsidRPr="009F0739">
        <w:rPr>
          <w:rStyle w:val="StyleUnderline"/>
        </w:rPr>
        <w:t xml:space="preserve"> a</w:t>
      </w:r>
      <w:r w:rsidRPr="009F0739">
        <w:rPr>
          <w:sz w:val="16"/>
        </w:rPr>
        <w:t xml:space="preserve"> </w:t>
      </w:r>
      <w:r w:rsidRPr="00AB478C">
        <w:rPr>
          <w:rStyle w:val="Emphasis"/>
          <w:highlight w:val="yellow"/>
        </w:rPr>
        <w:t>permissive</w:t>
      </w:r>
      <w:r w:rsidRPr="00AB478C">
        <w:rPr>
          <w:sz w:val="16"/>
        </w:rPr>
        <w:t xml:space="preserve"> </w:t>
      </w:r>
      <w:r w:rsidRPr="00AB478C">
        <w:rPr>
          <w:rStyle w:val="StyleUnderline"/>
        </w:rPr>
        <w:t>meaning</w:t>
      </w:r>
      <w:r w:rsidRPr="00AB478C">
        <w:rPr>
          <w:sz w:val="16"/>
        </w:rPr>
        <w:t>. Other [**17]</w:t>
      </w:r>
      <w:r w:rsidRPr="009F0739">
        <w:rPr>
          <w:sz w:val="16"/>
        </w:rPr>
        <w:t xml:space="preserve">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70023A">
        <w:rPr>
          <w:rStyle w:val="Emphasis"/>
          <w:highlight w:val="yellow"/>
        </w:rPr>
        <w:t>distinguishable</w:t>
      </w:r>
      <w:r w:rsidRPr="0070023A">
        <w:rPr>
          <w:sz w:val="16"/>
          <w:highlight w:val="yellow"/>
        </w:rPr>
        <w:t xml:space="preserve"> </w:t>
      </w:r>
      <w:r w:rsidRPr="0070023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time </w:t>
      </w:r>
      <w:r w:rsidRPr="009F0739">
        <w:rPr>
          <w:rStyle w:val="StyleUnderline"/>
        </w:rPr>
        <w:t>lines that</w:t>
      </w:r>
      <w:r w:rsidRPr="009F0739">
        <w:rPr>
          <w:sz w:val="16"/>
        </w:rPr>
        <w:t xml:space="preserve"> </w:t>
      </w:r>
      <w:r w:rsidRPr="0070023A">
        <w:rPr>
          <w:rStyle w:val="Emphasis"/>
          <w:sz w:val="24"/>
          <w:szCs w:val="24"/>
          <w:highlight w:val="yellow"/>
        </w:rPr>
        <w:t>do not implicate</w:t>
      </w:r>
      <w:r w:rsidRPr="009F0739">
        <w:rPr>
          <w:sz w:val="16"/>
        </w:rPr>
        <w:t xml:space="preserve"> constitutional </w:t>
      </w:r>
      <w:r w:rsidRPr="0070023A">
        <w:rPr>
          <w:rStyle w:val="Emphasis"/>
          <w:sz w:val="24"/>
          <w:szCs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"should in some instances connotes mandatory language". This case is distinguishable because the term 'should' was held to be discretionary where it was used in the same paragraph with "will" and "shall" that were clearly designating mandatory provisions.</w:t>
      </w:r>
    </w:p>
    <w:p w14:paraId="63E1BA1B" w14:textId="77777777" w:rsidR="00024527" w:rsidRDefault="00024527" w:rsidP="00024527">
      <w:pPr>
        <w:pStyle w:val="Heading3"/>
      </w:pPr>
      <w:r>
        <w:t>Development---Spillover---2NC</w:t>
      </w:r>
    </w:p>
    <w:p w14:paraId="65AD95EB" w14:textId="77777777" w:rsidR="00024527" w:rsidRPr="008D1D45" w:rsidRDefault="00024527" w:rsidP="00024527">
      <w:pPr>
        <w:pStyle w:val="Heading4"/>
      </w:pPr>
      <w:r>
        <w:t xml:space="preserve">The </w:t>
      </w:r>
      <w:r>
        <w:rPr>
          <w:u w:val="single"/>
        </w:rPr>
        <w:t>signal</w:t>
      </w:r>
      <w:r>
        <w:t xml:space="preserve"> of the CP </w:t>
      </w:r>
      <w:r>
        <w:rPr>
          <w:u w:val="single"/>
        </w:rPr>
        <w:t>revitalizes</w:t>
      </w:r>
      <w:r>
        <w:t xml:space="preserve"> ILO </w:t>
      </w:r>
      <w:r w:rsidRPr="0053325E">
        <w:t xml:space="preserve">governance, particularly in </w:t>
      </w:r>
      <w:r w:rsidRPr="0053325E">
        <w:rPr>
          <w:u w:val="single"/>
        </w:rPr>
        <w:t>developing countries</w:t>
      </w:r>
      <w:r w:rsidRPr="0053325E">
        <w:t>.</w:t>
      </w:r>
    </w:p>
    <w:p w14:paraId="4F5D38BA" w14:textId="77777777" w:rsidR="00024527" w:rsidRPr="005B7DF9" w:rsidRDefault="00024527" w:rsidP="00024527">
      <w:r>
        <w:t xml:space="preserve">Faradj </w:t>
      </w:r>
      <w:r w:rsidRPr="00013E51">
        <w:rPr>
          <w:rStyle w:val="Style13ptBold"/>
        </w:rPr>
        <w:t xml:space="preserve">Koliev </w:t>
      </w:r>
      <w:r>
        <w:rPr>
          <w:rStyle w:val="Style13ptBold"/>
        </w:rPr>
        <w:t>25</w:t>
      </w:r>
      <w:r>
        <w:t>, PhD, Associate Professor at the Department of Political Science, Stockholm University. “</w:t>
      </w:r>
      <w:r w:rsidRPr="005B7DF9">
        <w:t>Navigating globalization: examining the ILO’s efforts to promote decent work</w:t>
      </w:r>
      <w:r>
        <w:t xml:space="preserve">,” Chapter 25, </w:t>
      </w:r>
      <w:r w:rsidRPr="005B7DF9">
        <w:rPr>
          <w:i/>
          <w:iCs/>
        </w:rPr>
        <w:t>The Elgar companion to decent work and the Sustainable Development Goals</w:t>
      </w:r>
      <w:r>
        <w:t>, ISBN: 978 1 03530 089 1</w:t>
      </w:r>
    </w:p>
    <w:p w14:paraId="4656280A" w14:textId="77777777" w:rsidR="00024527" w:rsidRPr="00BE7E6E" w:rsidRDefault="00024527" w:rsidP="00024527">
      <w:pPr>
        <w:rPr>
          <w:sz w:val="16"/>
        </w:rPr>
      </w:pPr>
      <w:r w:rsidRPr="008D1D45">
        <w:rPr>
          <w:rStyle w:val="StyleUnderline"/>
        </w:rPr>
        <w:t>The</w:t>
      </w:r>
      <w:r w:rsidRPr="00BE7E6E">
        <w:rPr>
          <w:rStyle w:val="StyleUnderline"/>
        </w:rPr>
        <w:t xml:space="preserve"> </w:t>
      </w:r>
      <w:r w:rsidRPr="00BE7E6E">
        <w:rPr>
          <w:rStyle w:val="Emphasis"/>
        </w:rPr>
        <w:t>ILO</w:t>
      </w:r>
      <w:r w:rsidRPr="00BE7E6E">
        <w:rPr>
          <w:rStyle w:val="StyleUnderline"/>
        </w:rPr>
        <w:t xml:space="preserve"> faces</w:t>
      </w:r>
      <w:r w:rsidRPr="00BE7E6E">
        <w:rPr>
          <w:sz w:val="16"/>
        </w:rPr>
        <w:t xml:space="preserve"> significant </w:t>
      </w:r>
      <w:r w:rsidRPr="00BE7E6E">
        <w:rPr>
          <w:rStyle w:val="Emphasis"/>
        </w:rPr>
        <w:t>challenges</w:t>
      </w:r>
      <w:r w:rsidRPr="00BE7E6E">
        <w:rPr>
          <w:sz w:val="16"/>
        </w:rPr>
        <w:t xml:space="preserve"> in promoting decent work for all given the character of global supply chains (Thomas and Turnbull 2018). </w:t>
      </w:r>
      <w:r w:rsidRPr="00BE7E6E">
        <w:rPr>
          <w:rStyle w:val="StyleUnderline"/>
        </w:rPr>
        <w:t xml:space="preserve">To </w:t>
      </w:r>
      <w:r w:rsidRPr="00BE7E6E">
        <w:rPr>
          <w:rStyle w:val="Emphasis"/>
        </w:rPr>
        <w:t>better fulfill</w:t>
      </w:r>
      <w:r w:rsidRPr="00BE7E6E">
        <w:rPr>
          <w:rStyle w:val="StyleUnderline"/>
        </w:rPr>
        <w:t xml:space="preserve"> this </w:t>
      </w:r>
      <w:r w:rsidRPr="00BE7E6E">
        <w:rPr>
          <w:rStyle w:val="Emphasis"/>
        </w:rPr>
        <w:t>task</w:t>
      </w:r>
      <w:r w:rsidRPr="00BE7E6E">
        <w:rPr>
          <w:rStyle w:val="StyleUnderline"/>
        </w:rPr>
        <w:t xml:space="preserve">, </w:t>
      </w:r>
      <w:r w:rsidRPr="008D1D45">
        <w:rPr>
          <w:rStyle w:val="StyleUnderline"/>
          <w:highlight w:val="yellow"/>
        </w:rPr>
        <w:t xml:space="preserve">the </w:t>
      </w:r>
      <w:r w:rsidRPr="008D1D45">
        <w:rPr>
          <w:rStyle w:val="Emphasis"/>
          <w:highlight w:val="yellow"/>
        </w:rPr>
        <w:t>ILO</w:t>
      </w:r>
      <w:r w:rsidRPr="008D1D45">
        <w:rPr>
          <w:rStyle w:val="StyleUnderline"/>
          <w:highlight w:val="yellow"/>
        </w:rPr>
        <w:t xml:space="preserve"> must </w:t>
      </w:r>
      <w:r w:rsidRPr="008D1D45">
        <w:rPr>
          <w:rStyle w:val="Emphasis"/>
          <w:highlight w:val="yellow"/>
        </w:rPr>
        <w:t>revitalize itself</w:t>
      </w:r>
      <w:r w:rsidRPr="008D1D45">
        <w:rPr>
          <w:rStyle w:val="StyleUnderline"/>
          <w:highlight w:val="yellow"/>
        </w:rPr>
        <w:t xml:space="preserve"> by introducing reforms</w:t>
      </w:r>
      <w:r w:rsidRPr="00BE7E6E">
        <w:rPr>
          <w:rStyle w:val="StyleUnderline"/>
        </w:rPr>
        <w:t xml:space="preserve"> that address the role of </w:t>
      </w:r>
      <w:r w:rsidRPr="00BE7E6E">
        <w:rPr>
          <w:rStyle w:val="Emphasis"/>
        </w:rPr>
        <w:t>multinational corporations</w:t>
      </w:r>
      <w:r w:rsidRPr="00BE7E6E">
        <w:rPr>
          <w:rStyle w:val="StyleUnderline"/>
        </w:rPr>
        <w:t xml:space="preserve"> in global supply chains</w:t>
      </w:r>
      <w:r w:rsidRPr="00BE7E6E">
        <w:rPr>
          <w:sz w:val="16"/>
        </w:rPr>
        <w:t xml:space="preserve">. Recent discussions at the ILC have addressed this need but much </w:t>
      </w:r>
      <w:r w:rsidRPr="00BE7E6E">
        <w:rPr>
          <w:rStyle w:val="Emphasis"/>
        </w:rPr>
        <w:t>work remains</w:t>
      </w:r>
      <w:r w:rsidRPr="00BE7E6E">
        <w:rPr>
          <w:sz w:val="16"/>
        </w:rPr>
        <w:t>.</w:t>
      </w:r>
    </w:p>
    <w:p w14:paraId="724AD3C2" w14:textId="77777777" w:rsidR="00024527" w:rsidRPr="00BE7E6E" w:rsidRDefault="00024527" w:rsidP="00024527">
      <w:pPr>
        <w:rPr>
          <w:sz w:val="16"/>
        </w:rPr>
      </w:pPr>
      <w:r w:rsidRPr="00BE7E6E">
        <w:rPr>
          <w:sz w:val="16"/>
        </w:rPr>
        <w:t xml:space="preserve">The inability of the ILO to adopt new modes of governance is unfavorable for its aim to ensure decent work for all. In recent decades, new governance models have entered the realm of international politics and researchers have analyzed various new governance models that are implemented in the international arena. Dominant trends documented by scholars include the replacement of binding international rules by more general principles or soft laws (Abbott and Snidal 2000); the growing role of non-state actors in shaping global governance (Tallberg et al. 2013); the rise of multistakeholder partnerships to address global issues (Koliev and Bäckstrand 2024), and the governing by numbers or indicators (Hede Skagerlind 2021). While some of the ILO’s reforms have been in the direction of soft law, </w:t>
      </w:r>
      <w:r w:rsidRPr="00670DBE">
        <w:rPr>
          <w:rStyle w:val="StyleUnderline"/>
          <w:highlight w:val="yellow"/>
        </w:rPr>
        <w:t xml:space="preserve">the ILO has </w:t>
      </w:r>
      <w:r w:rsidRPr="00670DBE">
        <w:rPr>
          <w:rStyle w:val="Emphasis"/>
          <w:highlight w:val="yellow"/>
        </w:rPr>
        <w:t>failed</w:t>
      </w:r>
      <w:r w:rsidRPr="00670DBE">
        <w:rPr>
          <w:rStyle w:val="StyleUnderline"/>
          <w:highlight w:val="yellow"/>
        </w:rPr>
        <w:t xml:space="preserve"> to</w:t>
      </w:r>
      <w:r w:rsidRPr="00BE7E6E">
        <w:rPr>
          <w:rStyle w:val="StyleUnderline"/>
        </w:rPr>
        <w:t xml:space="preserve"> </w:t>
      </w:r>
      <w:r w:rsidRPr="00670DBE">
        <w:rPr>
          <w:rStyle w:val="Emphasis"/>
          <w:highlight w:val="yellow"/>
        </w:rPr>
        <w:t>utilize</w:t>
      </w:r>
      <w:r w:rsidRPr="00BE7E6E">
        <w:rPr>
          <w:rStyle w:val="StyleUnderline"/>
        </w:rPr>
        <w:t xml:space="preserve"> some of the </w:t>
      </w:r>
      <w:r w:rsidRPr="00670DBE">
        <w:rPr>
          <w:rStyle w:val="Emphasis"/>
          <w:highlight w:val="yellow"/>
        </w:rPr>
        <w:t>new governance</w:t>
      </w:r>
      <w:r w:rsidRPr="00BE7E6E">
        <w:rPr>
          <w:rStyle w:val="Emphasis"/>
        </w:rPr>
        <w:t xml:space="preserve"> models</w:t>
      </w:r>
      <w:r w:rsidRPr="00BE7E6E">
        <w:rPr>
          <w:sz w:val="16"/>
        </w:rPr>
        <w:t xml:space="preserve"> that could contribute to the promotion of decent work. Particularly, the ILO has discussed the promotion of decent work through indicators but has failed to do so due to internal conflicts. Already in 1997, the ILO’s Director-General Michel Hansenne proposed the use of social labeling (Baccaro and Mele 2012, p. 202) and other more specific proposals related to the measurement of member states’ labor standards (Berten 2022) but they have failed to be adopted. Instead, the compromise became to create indicators that could not be used to rank or compare governments. Last but not least, the ILO – especially the employers and unions – is still rejecting the idea to grant civil society actors and NGOs a more institutionalized role in the organization (Baccaro and Mele 2012). This is despite the fact that many of the ILO’s programs, not least the technical cooperation projects, sometimes rely exclusively on NGOs and civil society actors as implementers.</w:t>
      </w:r>
      <w:r w:rsidRPr="00BE7E6E">
        <w:rPr>
          <w:sz w:val="16"/>
        </w:rPr>
        <w:tab/>
      </w:r>
    </w:p>
    <w:p w14:paraId="3BAAA84C" w14:textId="77777777" w:rsidR="00024527" w:rsidRPr="0053325E" w:rsidRDefault="00024527" w:rsidP="00024527">
      <w:pPr>
        <w:rPr>
          <w:sz w:val="16"/>
        </w:rPr>
      </w:pPr>
      <w:r w:rsidRPr="00BE7E6E">
        <w:rPr>
          <w:sz w:val="16"/>
        </w:rPr>
        <w:t xml:space="preserve">A change in the direction of a more institutionalized role for NGOs is unlikely to be pushed by employers or unions. </w:t>
      </w:r>
      <w:r w:rsidRPr="00670DBE">
        <w:rPr>
          <w:rStyle w:val="Emphasis"/>
          <w:highlight w:val="yellow"/>
        </w:rPr>
        <w:t>Member states</w:t>
      </w:r>
      <w:r w:rsidRPr="00BE7E6E">
        <w:rPr>
          <w:sz w:val="16"/>
        </w:rPr>
        <w:t xml:space="preserve">, therefore, </w:t>
      </w:r>
      <w:r w:rsidRPr="00670DBE">
        <w:rPr>
          <w:rStyle w:val="StyleUnderline"/>
        </w:rPr>
        <w:t xml:space="preserve">are </w:t>
      </w:r>
      <w:r w:rsidRPr="00670DBE">
        <w:rPr>
          <w:rStyle w:val="StyleUnderline"/>
          <w:highlight w:val="yellow"/>
        </w:rPr>
        <w:t>in a</w:t>
      </w:r>
      <w:r w:rsidRPr="00BE7E6E">
        <w:rPr>
          <w:rStyle w:val="StyleUnderline"/>
        </w:rPr>
        <w:t xml:space="preserve"> </w:t>
      </w:r>
      <w:r w:rsidRPr="00BE7E6E">
        <w:rPr>
          <w:rStyle w:val="Emphasis"/>
        </w:rPr>
        <w:t xml:space="preserve">better </w:t>
      </w:r>
      <w:r w:rsidRPr="00670DBE">
        <w:rPr>
          <w:rStyle w:val="Emphasis"/>
          <w:highlight w:val="yellow"/>
        </w:rPr>
        <w:t>position</w:t>
      </w:r>
      <w:r w:rsidRPr="00670DBE">
        <w:rPr>
          <w:rStyle w:val="StyleUnderline"/>
          <w:highlight w:val="yellow"/>
        </w:rPr>
        <w:t xml:space="preserve"> to push for</w:t>
      </w:r>
      <w:r w:rsidRPr="00BE7E6E">
        <w:rPr>
          <w:rStyle w:val="StyleUnderline"/>
        </w:rPr>
        <w:t xml:space="preserve"> such </w:t>
      </w:r>
      <w:r w:rsidRPr="00670DBE">
        <w:rPr>
          <w:rStyle w:val="Emphasis"/>
          <w:highlight w:val="yellow"/>
        </w:rPr>
        <w:t>reforms</w:t>
      </w:r>
      <w:r w:rsidRPr="00670DBE">
        <w:rPr>
          <w:rStyle w:val="StyleUnderline"/>
          <w:highlight w:val="yellow"/>
        </w:rPr>
        <w:t xml:space="preserve">. Introducing </w:t>
      </w:r>
      <w:r w:rsidRPr="00670DBE">
        <w:rPr>
          <w:rStyle w:val="Emphasis"/>
          <w:highlight w:val="yellow"/>
        </w:rPr>
        <w:t>pressure</w:t>
      </w:r>
      <w:r w:rsidRPr="00670DBE">
        <w:rPr>
          <w:rStyle w:val="StyleUnderline"/>
          <w:highlight w:val="yellow"/>
        </w:rPr>
        <w:t xml:space="preserve"> tools</w:t>
      </w:r>
      <w:r w:rsidRPr="00BE7E6E">
        <w:rPr>
          <w:rStyle w:val="StyleUnderline"/>
        </w:rPr>
        <w:t xml:space="preserve"> like </w:t>
      </w:r>
      <w:r w:rsidRPr="00BE7E6E">
        <w:rPr>
          <w:rStyle w:val="Emphasis"/>
        </w:rPr>
        <w:t>indicators</w:t>
      </w:r>
      <w:r w:rsidRPr="00BE7E6E">
        <w:rPr>
          <w:rStyle w:val="StyleUnderline"/>
        </w:rPr>
        <w:t xml:space="preserve"> and </w:t>
      </w:r>
      <w:r w:rsidRPr="00BE7E6E">
        <w:rPr>
          <w:rStyle w:val="Emphasis"/>
        </w:rPr>
        <w:t>rankings</w:t>
      </w:r>
      <w:r w:rsidRPr="00BE7E6E">
        <w:rPr>
          <w:rStyle w:val="StyleUnderline"/>
        </w:rPr>
        <w:t xml:space="preserve"> that could </w:t>
      </w:r>
      <w:r w:rsidRPr="00670DBE">
        <w:rPr>
          <w:rStyle w:val="Emphasis"/>
          <w:highlight w:val="yellow"/>
        </w:rPr>
        <w:t>incentivize governments</w:t>
      </w:r>
      <w:r w:rsidRPr="00670DBE">
        <w:rPr>
          <w:rStyle w:val="StyleUnderline"/>
          <w:highlight w:val="yellow"/>
        </w:rPr>
        <w:t xml:space="preserve"> to </w:t>
      </w:r>
      <w:r w:rsidRPr="00670DBE">
        <w:rPr>
          <w:rStyle w:val="Emphasis"/>
          <w:highlight w:val="yellow"/>
        </w:rPr>
        <w:t>promote decent work</w:t>
      </w:r>
      <w:r w:rsidRPr="00BE7E6E">
        <w:rPr>
          <w:sz w:val="16"/>
        </w:rPr>
        <w:t xml:space="preserve"> is perhaps a more difficult task. </w:t>
      </w:r>
      <w:r w:rsidRPr="00670DBE">
        <w:rPr>
          <w:rStyle w:val="Emphasis"/>
          <w:highlight w:val="yellow"/>
        </w:rPr>
        <w:t>Developing countries</w:t>
      </w:r>
      <w:r w:rsidRPr="00670DBE">
        <w:rPr>
          <w:rStyle w:val="StyleUnderline"/>
          <w:highlight w:val="yellow"/>
        </w:rPr>
        <w:t xml:space="preserve"> fear</w:t>
      </w:r>
      <w:r w:rsidRPr="00BE7E6E">
        <w:rPr>
          <w:rStyle w:val="StyleUnderline"/>
        </w:rPr>
        <w:t xml:space="preserve"> that such </w:t>
      </w:r>
      <w:r w:rsidRPr="00BE7E6E">
        <w:rPr>
          <w:rStyle w:val="Emphasis"/>
        </w:rPr>
        <w:t xml:space="preserve">labor </w:t>
      </w:r>
      <w:r w:rsidRPr="00670DBE">
        <w:rPr>
          <w:rStyle w:val="Emphasis"/>
          <w:highlight w:val="yellow"/>
        </w:rPr>
        <w:t>standard indicators</w:t>
      </w:r>
      <w:r w:rsidRPr="00BE7E6E">
        <w:rPr>
          <w:rStyle w:val="StyleUnderline"/>
        </w:rPr>
        <w:t xml:space="preserve"> could </w:t>
      </w:r>
      <w:r w:rsidRPr="00670DBE">
        <w:rPr>
          <w:rStyle w:val="Emphasis"/>
          <w:highlight w:val="yellow"/>
        </w:rPr>
        <w:t>undermine</w:t>
      </w:r>
      <w:r w:rsidRPr="00670DBE">
        <w:rPr>
          <w:rStyle w:val="StyleUnderline"/>
          <w:highlight w:val="yellow"/>
        </w:rPr>
        <w:t xml:space="preserve"> their position</w:t>
      </w:r>
      <w:r w:rsidRPr="00BE7E6E">
        <w:rPr>
          <w:rStyle w:val="StyleUnderline"/>
        </w:rPr>
        <w:t xml:space="preserve"> in the </w:t>
      </w:r>
      <w:r w:rsidRPr="00BE7E6E">
        <w:rPr>
          <w:rStyle w:val="Emphasis"/>
        </w:rPr>
        <w:t>global economy</w:t>
      </w:r>
      <w:r w:rsidRPr="00BE7E6E">
        <w:rPr>
          <w:rStyle w:val="StyleUnderline"/>
        </w:rPr>
        <w:t xml:space="preserve"> and</w:t>
      </w:r>
      <w:r w:rsidRPr="00BE7E6E">
        <w:rPr>
          <w:sz w:val="16"/>
        </w:rPr>
        <w:t xml:space="preserve">, by design, </w:t>
      </w:r>
      <w:r w:rsidRPr="00BE7E6E">
        <w:rPr>
          <w:rStyle w:val="StyleUnderline"/>
        </w:rPr>
        <w:t>favor industrialized countries</w:t>
      </w:r>
      <w:r w:rsidRPr="00BE7E6E">
        <w:rPr>
          <w:sz w:val="16"/>
        </w:rPr>
        <w:t xml:space="preserve">. And, while unions are strong advocates of labor standards indicators, employers are less positive. The traditional dialogue approach of the ILO to solve disagreements between its members faces a profound challenge in solving these disagreements. Taken together, </w:t>
      </w:r>
      <w:r w:rsidRPr="00670DBE">
        <w:rPr>
          <w:rStyle w:val="StyleUnderline"/>
          <w:highlight w:val="yellow"/>
        </w:rPr>
        <w:t xml:space="preserve">the </w:t>
      </w:r>
      <w:r w:rsidRPr="00670DBE">
        <w:rPr>
          <w:rStyle w:val="Emphasis"/>
          <w:highlight w:val="yellow"/>
        </w:rPr>
        <w:t>ILO’s relevance</w:t>
      </w:r>
      <w:r w:rsidRPr="00670DBE">
        <w:rPr>
          <w:rStyle w:val="StyleUnderline"/>
          <w:highlight w:val="yellow"/>
        </w:rPr>
        <w:t xml:space="preserve"> in</w:t>
      </w:r>
      <w:r w:rsidRPr="00BE7E6E">
        <w:rPr>
          <w:rStyle w:val="StyleUnderline"/>
        </w:rPr>
        <w:t xml:space="preserve"> the </w:t>
      </w:r>
      <w:r w:rsidRPr="00670DBE">
        <w:rPr>
          <w:rStyle w:val="Emphasis"/>
          <w:highlight w:val="yellow"/>
        </w:rPr>
        <w:t>labor</w:t>
      </w:r>
      <w:r w:rsidRPr="00BE7E6E">
        <w:rPr>
          <w:rStyle w:val="Emphasis"/>
        </w:rPr>
        <w:t xml:space="preserve"> field</w:t>
      </w:r>
      <w:r w:rsidRPr="00BE7E6E">
        <w:rPr>
          <w:rStyle w:val="StyleUnderline"/>
        </w:rPr>
        <w:t xml:space="preserve"> will </w:t>
      </w:r>
      <w:r w:rsidRPr="00670DBE">
        <w:rPr>
          <w:rStyle w:val="StyleUnderline"/>
          <w:highlight w:val="yellow"/>
        </w:rPr>
        <w:t>depend on how the</w:t>
      </w:r>
      <w:r w:rsidRPr="00BE7E6E">
        <w:rPr>
          <w:rStyle w:val="StyleUnderline"/>
        </w:rPr>
        <w:t xml:space="preserve"> </w:t>
      </w:r>
      <w:r w:rsidRPr="00670DBE">
        <w:rPr>
          <w:rStyle w:val="StyleUnderline"/>
          <w:highlight w:val="yellow"/>
        </w:rPr>
        <w:t>org</w:t>
      </w:r>
      <w:r w:rsidRPr="00BE7E6E">
        <w:rPr>
          <w:rStyle w:val="StyleUnderline"/>
        </w:rPr>
        <w:t xml:space="preserve">anization </w:t>
      </w:r>
      <w:r w:rsidRPr="00670DBE">
        <w:rPr>
          <w:rStyle w:val="StyleUnderline"/>
          <w:highlight w:val="yellow"/>
        </w:rPr>
        <w:t xml:space="preserve">is able to </w:t>
      </w:r>
      <w:r w:rsidRPr="00670DBE">
        <w:rPr>
          <w:rStyle w:val="Emphasis"/>
          <w:highlight w:val="yellow"/>
        </w:rPr>
        <w:t>navigate</w:t>
      </w:r>
      <w:r w:rsidRPr="00670DBE">
        <w:rPr>
          <w:rStyle w:val="StyleUnderline"/>
          <w:highlight w:val="yellow"/>
        </w:rPr>
        <w:t xml:space="preserve"> through </w:t>
      </w:r>
      <w:r w:rsidRPr="00670DBE">
        <w:rPr>
          <w:rStyle w:val="Emphasis"/>
          <w:highlight w:val="yellow"/>
        </w:rPr>
        <w:t>conflicts</w:t>
      </w:r>
      <w:r w:rsidRPr="00BE7E6E">
        <w:rPr>
          <w:sz w:val="16"/>
        </w:rPr>
        <w:t xml:space="preserve"> among its members as well as on the support and directions taken by international organizations like the World Bank, the WTO, and the IMF.</w:t>
      </w:r>
    </w:p>
    <w:p w14:paraId="42DFE624" w14:textId="624A0B2A" w:rsidR="00024527" w:rsidRDefault="00024527" w:rsidP="00212EC1">
      <w:pPr>
        <w:pStyle w:val="Heading3"/>
      </w:pPr>
      <w:r>
        <w:t>Development---ILO Key---2NC</w:t>
      </w:r>
    </w:p>
    <w:p w14:paraId="228CC042" w14:textId="77777777" w:rsidR="00024527" w:rsidRPr="00EA5F28" w:rsidRDefault="00024527" w:rsidP="00024527">
      <w:pPr>
        <w:pStyle w:val="Heading4"/>
      </w:pPr>
      <w:r>
        <w:rPr>
          <w:u w:val="single"/>
        </w:rPr>
        <w:t>Only</w:t>
      </w:r>
      <w:r>
        <w:t xml:space="preserve"> a legitimate ILO can handle </w:t>
      </w:r>
      <w:r>
        <w:rPr>
          <w:u w:val="single"/>
        </w:rPr>
        <w:t>convergent risks</w:t>
      </w:r>
      <w:r>
        <w:t xml:space="preserve"> in developing countries. </w:t>
      </w:r>
    </w:p>
    <w:p w14:paraId="0CB85AE7" w14:textId="77777777" w:rsidR="00024527" w:rsidRPr="00F74649" w:rsidRDefault="00024527" w:rsidP="00024527">
      <w:r>
        <w:t>Y</w:t>
      </w:r>
      <w:r w:rsidRPr="00E36781">
        <w:t xml:space="preserve">urii </w:t>
      </w:r>
      <w:r w:rsidRPr="00CC0A70">
        <w:rPr>
          <w:rStyle w:val="Style13ptBold"/>
        </w:rPr>
        <w:t>Dreval et al. 2</w:t>
      </w:r>
      <w:r>
        <w:rPr>
          <w:rStyle w:val="Style13ptBold"/>
        </w:rPr>
        <w:t>5</w:t>
      </w:r>
      <w:r w:rsidRPr="00E36781">
        <w:t xml:space="preserve">, </w:t>
      </w:r>
      <w:r>
        <w:t xml:space="preserve">Doctor of Science in Public Administration, National University of Water and Environmental Engineering, Educational and Scientific Institute of Economics and Management, Ukraine, </w:t>
      </w:r>
      <w:r w:rsidRPr="00E36781">
        <w:t xml:space="preserve">Svitlana Zaika, </w:t>
      </w:r>
      <w:r>
        <w:t xml:space="preserve">PhD, Economics Professor, Professor of the Department of Management, Business and Administration, State Biotechnology University, Kharkiv, Ukraine, </w:t>
      </w:r>
      <w:r w:rsidRPr="00E36781">
        <w:t xml:space="preserve">Rastislav Tešovič, </w:t>
      </w:r>
      <w:r>
        <w:t xml:space="preserve">PhD, Candidate, </w:t>
      </w:r>
      <w:r w:rsidRPr="00E36781">
        <w:t>Martin Patoprstý</w:t>
      </w:r>
      <w:r>
        <w:t>, PhD Candidate, “</w:t>
      </w:r>
      <w:r w:rsidRPr="00E36781">
        <w:t>The Activities Of The International Labour Organization In The Context Of Achieving The Sustainable Development Goals</w:t>
      </w:r>
      <w:r>
        <w:t>,” Entrepreneurship and Sustainability Center, Vol. 12(3), pages 304-314</w:t>
      </w:r>
    </w:p>
    <w:p w14:paraId="178408DE" w14:textId="77777777" w:rsidR="00024527" w:rsidRPr="00EA5F28" w:rsidRDefault="00024527" w:rsidP="00024527">
      <w:pPr>
        <w:rPr>
          <w:sz w:val="16"/>
        </w:rPr>
      </w:pPr>
      <w:r w:rsidRPr="00180CF1">
        <w:rPr>
          <w:rStyle w:val="StyleUnderline"/>
          <w:highlight w:val="yellow"/>
        </w:rPr>
        <w:t>The</w:t>
      </w:r>
      <w:r w:rsidRPr="00EA5F28">
        <w:rPr>
          <w:rStyle w:val="StyleUnderline"/>
        </w:rPr>
        <w:t xml:space="preserve"> rapid </w:t>
      </w:r>
      <w:r w:rsidRPr="00180CF1">
        <w:rPr>
          <w:rStyle w:val="Emphasis"/>
          <w:highlight w:val="yellow"/>
        </w:rPr>
        <w:t>multiplication</w:t>
      </w:r>
      <w:r w:rsidRPr="00180CF1">
        <w:rPr>
          <w:rStyle w:val="StyleUnderline"/>
          <w:highlight w:val="yellow"/>
        </w:rPr>
        <w:t xml:space="preserve"> of</w:t>
      </w:r>
      <w:r w:rsidRPr="00EA5F28">
        <w:rPr>
          <w:rStyle w:val="StyleUnderline"/>
        </w:rPr>
        <w:t xml:space="preserve"> global </w:t>
      </w:r>
      <w:r w:rsidRPr="00180CF1">
        <w:rPr>
          <w:rStyle w:val="Emphasis"/>
          <w:highlight w:val="yellow"/>
        </w:rPr>
        <w:t>challenges</w:t>
      </w:r>
      <w:r w:rsidRPr="00EA5F28">
        <w:rPr>
          <w:rStyle w:val="StyleUnderline"/>
        </w:rPr>
        <w:t xml:space="preserve"> facing humanity today </w:t>
      </w:r>
      <w:r w:rsidRPr="00180CF1">
        <w:rPr>
          <w:rStyle w:val="StyleUnderline"/>
          <w:highlight w:val="yellow"/>
        </w:rPr>
        <w:t xml:space="preserve">requires </w:t>
      </w:r>
      <w:r w:rsidRPr="00180CF1">
        <w:rPr>
          <w:rStyle w:val="Emphasis"/>
          <w:highlight w:val="yellow"/>
        </w:rPr>
        <w:t>concerted efforts</w:t>
      </w:r>
      <w:r w:rsidRPr="00EA5F28">
        <w:rPr>
          <w:rStyle w:val="StyleUnderline"/>
        </w:rPr>
        <w:t xml:space="preserve"> by all</w:t>
      </w:r>
      <w:r w:rsidRPr="00EA5F28">
        <w:rPr>
          <w:sz w:val="16"/>
        </w:rPr>
        <w:t xml:space="preserve"> </w:t>
      </w:r>
      <w:r w:rsidRPr="00EA5F28">
        <w:rPr>
          <w:rStyle w:val="Emphasis"/>
        </w:rPr>
        <w:t>global community</w:t>
      </w:r>
      <w:r w:rsidRPr="00EA5F28">
        <w:rPr>
          <w:rStyle w:val="StyleUnderline"/>
        </w:rPr>
        <w:t xml:space="preserve"> members</w:t>
      </w:r>
      <w:r w:rsidRPr="00EA5F28">
        <w:rPr>
          <w:sz w:val="16"/>
        </w:rPr>
        <w:t xml:space="preserve">. First, </w:t>
      </w:r>
      <w:r w:rsidRPr="00EA5F28">
        <w:rPr>
          <w:rStyle w:val="StyleUnderline"/>
        </w:rPr>
        <w:t xml:space="preserve">it is </w:t>
      </w:r>
      <w:r w:rsidRPr="00180CF1">
        <w:rPr>
          <w:rStyle w:val="StyleUnderline"/>
          <w:highlight w:val="yellow"/>
        </w:rPr>
        <w:t xml:space="preserve">about </w:t>
      </w:r>
      <w:r w:rsidRPr="00180CF1">
        <w:rPr>
          <w:rStyle w:val="Emphasis"/>
          <w:highlight w:val="yellow"/>
        </w:rPr>
        <w:t>overcoming</w:t>
      </w:r>
      <w:r w:rsidRPr="00180CF1">
        <w:rPr>
          <w:rStyle w:val="StyleUnderline"/>
          <w:highlight w:val="yellow"/>
        </w:rPr>
        <w:t xml:space="preserve"> the </w:t>
      </w:r>
      <w:r w:rsidRPr="00180CF1">
        <w:rPr>
          <w:rStyle w:val="Emphasis"/>
          <w:highlight w:val="yellow"/>
        </w:rPr>
        <w:t>crisis</w:t>
      </w:r>
      <w:r w:rsidRPr="00180CF1">
        <w:rPr>
          <w:rStyle w:val="StyleUnderline"/>
          <w:highlight w:val="yellow"/>
        </w:rPr>
        <w:t xml:space="preserve"> and</w:t>
      </w:r>
      <w:r w:rsidRPr="00EA5F28">
        <w:rPr>
          <w:rStyle w:val="StyleUnderline"/>
        </w:rPr>
        <w:t xml:space="preserve"> restructuring social relations aimed at </w:t>
      </w:r>
      <w:r w:rsidRPr="002B5FCC">
        <w:rPr>
          <w:rStyle w:val="Emphasis"/>
        </w:rPr>
        <w:t xml:space="preserve">sustainable </w:t>
      </w:r>
      <w:r w:rsidRPr="00180CF1">
        <w:rPr>
          <w:rStyle w:val="Emphasis"/>
          <w:highlight w:val="yellow"/>
        </w:rPr>
        <w:t>development</w:t>
      </w:r>
      <w:r w:rsidRPr="00EA5F28">
        <w:rPr>
          <w:sz w:val="16"/>
        </w:rPr>
        <w:t xml:space="preserve"> and protecting the vital interests of individuals and society. Indeed, in the face of a difficult situation affecting all spheres of social and socio-economic relations. Therefore, the content of the UN Sustainable Development Goals should become a reliable guide to overcome negative trends and ensure uninterrupted development. </w:t>
      </w:r>
      <w:r w:rsidRPr="00180CF1">
        <w:rPr>
          <w:rStyle w:val="StyleUnderline"/>
          <w:highlight w:val="yellow"/>
        </w:rPr>
        <w:t xml:space="preserve">This </w:t>
      </w:r>
      <w:r w:rsidRPr="00180CF1">
        <w:rPr>
          <w:rStyle w:val="Emphasis"/>
          <w:highlight w:val="yellow"/>
        </w:rPr>
        <w:t>applies</w:t>
      </w:r>
      <w:r w:rsidRPr="00EA5F28">
        <w:rPr>
          <w:sz w:val="16"/>
        </w:rPr>
        <w:t xml:space="preserve">, in particular, </w:t>
      </w:r>
      <w:r w:rsidRPr="00180CF1">
        <w:rPr>
          <w:rStyle w:val="StyleUnderline"/>
          <w:highlight w:val="yellow"/>
        </w:rPr>
        <w:t>to</w:t>
      </w:r>
      <w:r w:rsidRPr="00EA5F28">
        <w:rPr>
          <w:rStyle w:val="StyleUnderline"/>
        </w:rPr>
        <w:t xml:space="preserve"> providing </w:t>
      </w:r>
      <w:r w:rsidRPr="00180CF1">
        <w:rPr>
          <w:rStyle w:val="Emphasis"/>
          <w:highlight w:val="yellow"/>
        </w:rPr>
        <w:t>decent work</w:t>
      </w:r>
      <w:r w:rsidRPr="00EA5F28">
        <w:rPr>
          <w:rStyle w:val="StyleUnderline"/>
        </w:rPr>
        <w:t xml:space="preserve"> and economic </w:t>
      </w:r>
      <w:r w:rsidRPr="00EA5F28">
        <w:rPr>
          <w:rStyle w:val="Emphasis"/>
        </w:rPr>
        <w:t>growth</w:t>
      </w:r>
      <w:r w:rsidRPr="00EA5F28">
        <w:rPr>
          <w:sz w:val="16"/>
        </w:rPr>
        <w:t xml:space="preserve">. Moreover, there are many problems and miscalculations about the achievement of SDG 8. In this regard, creating and ensuring safe and healthy working conditions for millions of workers is essential. Therefore, </w:t>
      </w:r>
      <w:r w:rsidRPr="00EA5F28">
        <w:rPr>
          <w:rStyle w:val="StyleUnderline"/>
        </w:rPr>
        <w:t xml:space="preserve">the activities of </w:t>
      </w:r>
      <w:r w:rsidRPr="00180CF1">
        <w:rPr>
          <w:rStyle w:val="StyleUnderline"/>
          <w:highlight w:val="yellow"/>
        </w:rPr>
        <w:t xml:space="preserve">the </w:t>
      </w:r>
      <w:r w:rsidRPr="00180CF1">
        <w:rPr>
          <w:rStyle w:val="Emphasis"/>
          <w:highlight w:val="yellow"/>
        </w:rPr>
        <w:t>ILO</w:t>
      </w:r>
      <w:r w:rsidRPr="00EA5F28">
        <w:rPr>
          <w:rStyle w:val="StyleUnderline"/>
        </w:rPr>
        <w:t xml:space="preserve">, which has been developing international labour standards for a century, should be </w:t>
      </w:r>
      <w:r w:rsidRPr="00180CF1">
        <w:rPr>
          <w:rStyle w:val="StyleUnderline"/>
          <w:highlight w:val="yellow"/>
        </w:rPr>
        <w:t xml:space="preserve">of </w:t>
      </w:r>
      <w:r w:rsidRPr="00180CF1">
        <w:rPr>
          <w:rStyle w:val="Emphasis"/>
          <w:highlight w:val="yellow"/>
        </w:rPr>
        <w:t>particular importance</w:t>
      </w:r>
      <w:r w:rsidRPr="00EA5F28">
        <w:rPr>
          <w:rStyle w:val="StyleUnderline"/>
        </w:rPr>
        <w:t xml:space="preserve">. The implementation of the declared goals and objectives should be </w:t>
      </w:r>
      <w:r w:rsidRPr="00EA5F28">
        <w:rPr>
          <w:rStyle w:val="Emphasis"/>
        </w:rPr>
        <w:t>based</w:t>
      </w:r>
      <w:r w:rsidRPr="00EA5F28">
        <w:rPr>
          <w:rStyle w:val="StyleUnderline"/>
        </w:rPr>
        <w:t xml:space="preserve"> primarily on the concept of </w:t>
      </w:r>
      <w:r w:rsidRPr="00EA5F28">
        <w:rPr>
          <w:rStyle w:val="Emphasis"/>
        </w:rPr>
        <w:t>decent work</w:t>
      </w:r>
      <w:r w:rsidRPr="00EA5F28">
        <w:rPr>
          <w:sz w:val="16"/>
        </w:rPr>
        <w:t>, which was developed long before the adoption of the updated UN Agenda and until recently included four ILO strategic objectives: promoting employment, developing and expanding social protection measures; promoting social dialogue and tripartism; and respecting and implementing fundamental principles and rights at work. Today, a fifth component has been added to them: creating safe and healthy working conditions is not only already defined as a fundamental factor in ensuring decent work but also refers to basic principles and rights at work. These targets provide a solid foundation for many other targets outlined in SDG 8 and many other goals.</w:t>
      </w:r>
    </w:p>
    <w:p w14:paraId="3F54E1EC" w14:textId="77777777" w:rsidR="00024527" w:rsidRPr="00EA5F28" w:rsidRDefault="00024527" w:rsidP="00024527">
      <w:pPr>
        <w:pStyle w:val="ListParagraph"/>
        <w:numPr>
          <w:ilvl w:val="0"/>
          <w:numId w:val="46"/>
        </w:numPr>
        <w:rPr>
          <w:sz w:val="16"/>
        </w:rPr>
      </w:pPr>
      <w:r w:rsidRPr="00EA5F28">
        <w:rPr>
          <w:sz w:val="16"/>
        </w:rPr>
        <w:t xml:space="preserve">Conclusions </w:t>
      </w:r>
    </w:p>
    <w:p w14:paraId="366BFA32" w14:textId="77777777" w:rsidR="00024527" w:rsidRPr="00EA5F28" w:rsidRDefault="00024527" w:rsidP="00024527">
      <w:pPr>
        <w:rPr>
          <w:sz w:val="16"/>
        </w:rPr>
      </w:pPr>
      <w:r w:rsidRPr="00EA5F28">
        <w:rPr>
          <w:rStyle w:val="StyleUnderline"/>
        </w:rPr>
        <w:t xml:space="preserve">The </w:t>
      </w:r>
      <w:r w:rsidRPr="00180CF1">
        <w:rPr>
          <w:rStyle w:val="Emphasis"/>
          <w:highlight w:val="yellow"/>
        </w:rPr>
        <w:t>essential features</w:t>
      </w:r>
      <w:r w:rsidRPr="00EA5F28">
        <w:rPr>
          <w:rStyle w:val="StyleUnderline"/>
        </w:rPr>
        <w:t xml:space="preserve"> of the ILO</w:t>
      </w:r>
      <w:r w:rsidRPr="00EA5F28">
        <w:rPr>
          <w:sz w:val="16"/>
        </w:rPr>
        <w:t xml:space="preserve">'s current activities in the context of the SDGs implementation </w:t>
      </w:r>
      <w:r w:rsidRPr="00180CF1">
        <w:rPr>
          <w:rStyle w:val="Emphasis"/>
          <w:highlight w:val="yellow"/>
        </w:rPr>
        <w:t>include</w:t>
      </w:r>
      <w:r w:rsidRPr="00EA5F28">
        <w:rPr>
          <w:sz w:val="16"/>
        </w:rPr>
        <w:t xml:space="preserve">, first of all, </w:t>
      </w:r>
      <w:r w:rsidRPr="00EA5F28">
        <w:rPr>
          <w:rStyle w:val="StyleUnderline"/>
        </w:rPr>
        <w:t xml:space="preserve">the </w:t>
      </w:r>
      <w:r w:rsidRPr="00EA5F28">
        <w:rPr>
          <w:rStyle w:val="Emphasis"/>
        </w:rPr>
        <w:t>emphasis</w:t>
      </w:r>
      <w:r w:rsidRPr="00EA5F28">
        <w:rPr>
          <w:rStyle w:val="StyleUnderline"/>
        </w:rPr>
        <w:t xml:space="preserve"> on decent work as a reliable basis for </w:t>
      </w:r>
      <w:r w:rsidRPr="00180CF1">
        <w:rPr>
          <w:rStyle w:val="Emphasis"/>
          <w:highlight w:val="yellow"/>
        </w:rPr>
        <w:t>social protection</w:t>
      </w:r>
      <w:r w:rsidRPr="00EA5F28">
        <w:rPr>
          <w:sz w:val="16"/>
        </w:rPr>
        <w:t xml:space="preserve"> in various variations and the achievement of specific goals (which is seen in the content of the programmatic documents, as well as in numerous analytical developments of this organisation). To this should be added the provision on the existence of a clear relationship between decent work and safe and healthy working conditions. </w:t>
      </w:r>
    </w:p>
    <w:p w14:paraId="676A135F" w14:textId="77777777" w:rsidR="00024527" w:rsidRPr="00EA5F28" w:rsidRDefault="00024527" w:rsidP="00024527">
      <w:pPr>
        <w:rPr>
          <w:sz w:val="16"/>
        </w:rPr>
      </w:pPr>
      <w:r w:rsidRPr="00EA5F28">
        <w:rPr>
          <w:rStyle w:val="StyleUnderline"/>
        </w:rPr>
        <w:t>The</w:t>
      </w:r>
      <w:r w:rsidRPr="00EA5F28">
        <w:rPr>
          <w:sz w:val="16"/>
        </w:rPr>
        <w:t xml:space="preserve"> peculiarities of the </w:t>
      </w:r>
      <w:r w:rsidRPr="00180CF1">
        <w:rPr>
          <w:rStyle w:val="Emphasis"/>
          <w:highlight w:val="yellow"/>
        </w:rPr>
        <w:t>ILO's activities</w:t>
      </w:r>
      <w:r w:rsidRPr="00EA5F28">
        <w:rPr>
          <w:sz w:val="16"/>
        </w:rPr>
        <w:t xml:space="preserve"> in the context of these goals </w:t>
      </w:r>
      <w:r w:rsidRPr="00180CF1">
        <w:rPr>
          <w:rStyle w:val="StyleUnderline"/>
          <w:highlight w:val="yellow"/>
        </w:rPr>
        <w:t>are</w:t>
      </w:r>
      <w:r w:rsidRPr="00EA5F28">
        <w:rPr>
          <w:rStyle w:val="StyleUnderline"/>
        </w:rPr>
        <w:t xml:space="preserve"> </w:t>
      </w:r>
      <w:r w:rsidRPr="00EA5F28">
        <w:rPr>
          <w:sz w:val="16"/>
        </w:rPr>
        <w:t xml:space="preserve">primarily </w:t>
      </w:r>
      <w:r w:rsidRPr="00180CF1">
        <w:rPr>
          <w:rStyle w:val="Emphasis"/>
          <w:highlight w:val="yellow"/>
        </w:rPr>
        <w:t>manifested</w:t>
      </w:r>
      <w:r w:rsidRPr="00180CF1">
        <w:rPr>
          <w:rStyle w:val="StyleUnderline"/>
          <w:highlight w:val="yellow"/>
        </w:rPr>
        <w:t xml:space="preserve"> in the </w:t>
      </w:r>
      <w:r w:rsidRPr="00180CF1">
        <w:rPr>
          <w:rStyle w:val="Emphasis"/>
          <w:highlight w:val="yellow"/>
        </w:rPr>
        <w:t>clarification</w:t>
      </w:r>
      <w:r w:rsidRPr="00180CF1">
        <w:rPr>
          <w:rStyle w:val="StyleUnderline"/>
          <w:highlight w:val="yellow"/>
        </w:rPr>
        <w:t xml:space="preserve"> of</w:t>
      </w:r>
      <w:r w:rsidRPr="00EA5F28">
        <w:rPr>
          <w:rStyle w:val="StyleUnderline"/>
        </w:rPr>
        <w:t xml:space="preserve"> prerogatives or </w:t>
      </w:r>
      <w:r w:rsidRPr="00180CF1">
        <w:rPr>
          <w:rStyle w:val="Emphasis"/>
          <w:highlight w:val="yellow"/>
        </w:rPr>
        <w:t>priorities</w:t>
      </w:r>
      <w:r w:rsidRPr="00180CF1">
        <w:rPr>
          <w:rStyle w:val="StyleUnderline"/>
          <w:highlight w:val="yellow"/>
        </w:rPr>
        <w:t xml:space="preserve"> depending on the </w:t>
      </w:r>
      <w:r w:rsidRPr="00180CF1">
        <w:rPr>
          <w:rStyle w:val="Emphasis"/>
          <w:highlight w:val="yellow"/>
        </w:rPr>
        <w:t>new challenges</w:t>
      </w:r>
      <w:r w:rsidRPr="00EA5F28">
        <w:rPr>
          <w:rStyle w:val="StyleUnderline"/>
        </w:rPr>
        <w:t xml:space="preserve"> and </w:t>
      </w:r>
      <w:r w:rsidRPr="00EA5F28">
        <w:rPr>
          <w:rStyle w:val="Emphasis"/>
        </w:rPr>
        <w:t>threats</w:t>
      </w:r>
      <w:r w:rsidRPr="00EA5F28">
        <w:rPr>
          <w:rStyle w:val="StyleUnderline"/>
        </w:rPr>
        <w:t xml:space="preserve"> facing the world community</w:t>
      </w:r>
      <w:r w:rsidRPr="00EA5F28">
        <w:rPr>
          <w:sz w:val="16"/>
        </w:rPr>
        <w:t xml:space="preserve"> (the biggest irritant was the COVID-19 pandemic, which caused significant changes in the lives of millions of people around the world, including in social and labour relations and social protection of workers). In this regard, </w:t>
      </w:r>
      <w:r w:rsidRPr="00EA5F28">
        <w:rPr>
          <w:rStyle w:val="StyleUnderline"/>
        </w:rPr>
        <w:t xml:space="preserve">the </w:t>
      </w:r>
      <w:r w:rsidRPr="00EA5F28">
        <w:rPr>
          <w:rStyle w:val="Emphasis"/>
        </w:rPr>
        <w:t>tone</w:t>
      </w:r>
      <w:r w:rsidRPr="00EA5F28">
        <w:rPr>
          <w:rStyle w:val="StyleUnderline"/>
        </w:rPr>
        <w:t xml:space="preserve"> of the </w:t>
      </w:r>
      <w:r w:rsidRPr="00EA5F28">
        <w:rPr>
          <w:rStyle w:val="Emphasis"/>
        </w:rPr>
        <w:t>ILO's reports</w:t>
      </w:r>
      <w:r w:rsidRPr="00EA5F28">
        <w:rPr>
          <w:rStyle w:val="StyleUnderline"/>
        </w:rPr>
        <w:t xml:space="preserve"> has </w:t>
      </w:r>
      <w:r w:rsidRPr="00EA5F28">
        <w:rPr>
          <w:rStyle w:val="Emphasis"/>
        </w:rPr>
        <w:t>changed qualitatively</w:t>
      </w:r>
      <w:r w:rsidRPr="00EA5F28">
        <w:rPr>
          <w:sz w:val="16"/>
        </w:rPr>
        <w:t xml:space="preserve">, as the lion's share of efforts has been directed to additional social protection of workers and the Organization's development prospects in connection with the spread of the COVID-19 pandemic. However, these documents only partially address or ignore the issues of the UN Agenda. </w:t>
      </w:r>
    </w:p>
    <w:p w14:paraId="3A7589FF" w14:textId="77777777" w:rsidR="00024527" w:rsidRDefault="00024527" w:rsidP="00024527">
      <w:pPr>
        <w:pStyle w:val="Heading2"/>
      </w:pPr>
      <w:r>
        <w:t>1</w:t>
      </w:r>
    </w:p>
    <w:p w14:paraId="2C49A628" w14:textId="4C066F0F" w:rsidR="00024527" w:rsidRDefault="00024527" w:rsidP="00786EBB">
      <w:pPr>
        <w:pStyle w:val="Heading3"/>
      </w:pPr>
      <w:r>
        <w:t>Food---2NC</w:t>
      </w:r>
    </w:p>
    <w:p w14:paraId="20782480" w14:textId="77777777" w:rsidR="00024527" w:rsidRDefault="00024527" w:rsidP="00024527">
      <w:pPr>
        <w:pStyle w:val="Heading4"/>
      </w:pPr>
      <w:r>
        <w:t xml:space="preserve">No </w:t>
      </w:r>
      <w:r w:rsidRPr="00DA2C82">
        <w:rPr>
          <w:u w:val="single"/>
        </w:rPr>
        <w:t>food wars</w:t>
      </w:r>
      <w:r>
        <w:t xml:space="preserve"> AND war </w:t>
      </w:r>
      <w:r w:rsidRPr="00DA2C82">
        <w:rPr>
          <w:u w:val="single"/>
        </w:rPr>
        <w:t>turns</w:t>
      </w:r>
      <w:r>
        <w:t xml:space="preserve"> insecurity.</w:t>
      </w:r>
    </w:p>
    <w:p w14:paraId="3C1CFF6B" w14:textId="77777777" w:rsidR="00024527" w:rsidRDefault="00024527" w:rsidP="00024527">
      <w:r>
        <w:t xml:space="preserve">Dr. Maureen J. </w:t>
      </w:r>
      <w:r w:rsidRPr="00522A18">
        <w:rPr>
          <w:rStyle w:val="Style13ptBold"/>
        </w:rPr>
        <w:t>Purcell 24</w:t>
      </w:r>
      <w:r>
        <w:t xml:space="preserve">, PhD, MA, Postdoctoral </w:t>
      </w:r>
      <w:r w:rsidRPr="00601D7B">
        <w:t>Researcher, UCI Blum Center for Poverty Alleviation</w:t>
      </w:r>
      <w:r>
        <w:t xml:space="preserve">. Former Lecturer, Environmental </w:t>
      </w:r>
      <w:r w:rsidRPr="00601D7B">
        <w:t>Law, California State University, Long Beach, "Book Review: Food or War," Environment &amp; Security, Vol. 2, Issue 2, 01/09/2024, SAGE. [italics in original]</w:t>
      </w:r>
    </w:p>
    <w:p w14:paraId="3F7F7933" w14:textId="77777777" w:rsidR="00024527" w:rsidRPr="00601D7B" w:rsidRDefault="00024527" w:rsidP="00024527">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the food–war nexus Cribb describes. The former </w:t>
      </w:r>
      <w:r w:rsidRPr="00601D7B">
        <w:rPr>
          <w:rStyle w:val="StyleUnderline"/>
        </w:rPr>
        <w:t xml:space="preserve">seems to </w:t>
      </w:r>
      <w:r w:rsidRPr="009318C7">
        <w:rPr>
          <w:rStyle w:val="StyleUnderline"/>
          <w:highlight w:val="yellow"/>
        </w:rPr>
        <w:t>neglect</w:t>
      </w:r>
      <w:r w:rsidRPr="00601D7B">
        <w:rPr>
          <w:rStyle w:val="StyleUnderline"/>
        </w:rPr>
        <w:t xml:space="preserve"> the</w:t>
      </w:r>
      <w:r w:rsidRPr="00601D7B">
        <w:rPr>
          <w:sz w:val="16"/>
        </w:rPr>
        <w:t xml:space="preserve"> </w:t>
      </w:r>
      <w:r w:rsidRPr="009318C7">
        <w:rPr>
          <w:rStyle w:val="Emphasis"/>
          <w:highlight w:val="yellow"/>
        </w:rPr>
        <w:t>role of conflict</w:t>
      </w:r>
      <w:r w:rsidRPr="00601D7B">
        <w:rPr>
          <w:sz w:val="16"/>
        </w:rPr>
        <w:t xml:space="preserve"> </w:t>
      </w:r>
      <w:r w:rsidRPr="00601D7B">
        <w:rPr>
          <w:rStyle w:val="StyleUnderline"/>
        </w:rPr>
        <w:t xml:space="preserve">in </w:t>
      </w:r>
      <w:r w:rsidRPr="009318C7">
        <w:rPr>
          <w:rStyle w:val="StyleUnderline"/>
          <w:highlight w:val="yellow"/>
        </w:rPr>
        <w:t>causing</w:t>
      </w:r>
      <w:r w:rsidRPr="009318C7">
        <w:rPr>
          <w:sz w:val="16"/>
          <w:highlight w:val="yellow"/>
        </w:rPr>
        <w:t xml:space="preserve"> </w:t>
      </w:r>
      <w:r w:rsidRPr="009318C7">
        <w:rPr>
          <w:rStyle w:val="Emphasis"/>
          <w:highlight w:val="yellow"/>
        </w:rPr>
        <w:t>food</w:t>
      </w:r>
      <w:r w:rsidRPr="00601D7B">
        <w:rPr>
          <w:sz w:val="16"/>
        </w:rPr>
        <w:t xml:space="preserve"> </w:t>
      </w:r>
      <w:r w:rsidRPr="00601D7B">
        <w:rPr>
          <w:rStyle w:val="StyleUnderline"/>
        </w:rPr>
        <w:t>and</w:t>
      </w:r>
      <w:r w:rsidRPr="00601D7B">
        <w:rPr>
          <w:sz w:val="16"/>
        </w:rPr>
        <w:t xml:space="preserve"> </w:t>
      </w:r>
      <w:r w:rsidRPr="00601D7B">
        <w:rPr>
          <w:rStyle w:val="Emphasis"/>
        </w:rPr>
        <w:t>hunger</w:t>
      </w:r>
      <w:r w:rsidRPr="00601D7B">
        <w:rPr>
          <w:sz w:val="16"/>
        </w:rPr>
        <w:t xml:space="preserve"> </w:t>
      </w:r>
      <w:r w:rsidRPr="009318C7">
        <w:rPr>
          <w:rStyle w:val="StyleUnderline"/>
          <w:highlight w:val="yellow"/>
        </w:rPr>
        <w:t>crises</w:t>
      </w:r>
      <w:r w:rsidRPr="00601D7B">
        <w:rPr>
          <w:sz w:val="16"/>
        </w:rPr>
        <w:t xml:space="preserve">, emphasizing only a </w:t>
      </w:r>
      <w:r w:rsidRPr="009318C7">
        <w:rPr>
          <w:rStyle w:val="Emphasis"/>
          <w:highlight w:val="yellow"/>
        </w:rPr>
        <w:t>one-way</w:t>
      </w:r>
      <w:r w:rsidRPr="00DA2C82">
        <w:rPr>
          <w:rStyle w:val="Emphasis"/>
        </w:rPr>
        <w:t xml:space="preserve"> relationship</w:t>
      </w:r>
      <w:r w:rsidRPr="00601D7B">
        <w:rPr>
          <w:sz w:val="16"/>
        </w:rPr>
        <w:t xml:space="preserve"> </w:t>
      </w:r>
      <w:r w:rsidRPr="009318C7">
        <w:rPr>
          <w:rStyle w:val="StyleUnderline"/>
          <w:highlight w:val="yellow"/>
        </w:rPr>
        <w:t>from</w:t>
      </w:r>
      <w:r w:rsidRPr="00601D7B">
        <w:rPr>
          <w:rStyle w:val="StyleUnderline"/>
        </w:rPr>
        <w:t xml:space="preserve"> food </w:t>
      </w:r>
      <w:r w:rsidRPr="009318C7">
        <w:rPr>
          <w:rStyle w:val="StyleUnderline"/>
          <w:highlight w:val="yellow"/>
        </w:rPr>
        <w:t>crisis to war</w:t>
      </w:r>
      <w:r w:rsidRPr="00601D7B">
        <w:rPr>
          <w:sz w:val="16"/>
        </w:rPr>
        <w:t xml:space="preserve">. This is not to say that Cribb does not present both pathways of this nexus—he does and in compelling fashion—but rather that the </w:t>
      </w:r>
      <w:r w:rsidRPr="009318C7">
        <w:rPr>
          <w:rStyle w:val="StyleUnderline"/>
          <w:highlight w:val="yellow"/>
        </w:rPr>
        <w:t>ev</w:t>
      </w:r>
      <w:r w:rsidRPr="00601D7B">
        <w:rPr>
          <w:rStyle w:val="StyleUnderline"/>
        </w:rPr>
        <w:t xml:space="preserve">idence </w:t>
      </w:r>
      <w:r w:rsidRPr="009318C7">
        <w:rPr>
          <w:rStyle w:val="StyleUnderline"/>
          <w:highlight w:val="yellow"/>
        </w:rPr>
        <w:t>supports a</w:t>
      </w:r>
      <w:r w:rsidRPr="00601D7B">
        <w:rPr>
          <w:sz w:val="16"/>
        </w:rPr>
        <w:t xml:space="preserve"> slightly </w:t>
      </w:r>
      <w:r w:rsidRPr="009318C7">
        <w:rPr>
          <w:rStyle w:val="Emphasis"/>
          <w:highlight w:val="yellow"/>
        </w:rPr>
        <w:t>different</w:t>
      </w:r>
      <w:r w:rsidRPr="00601D7B">
        <w:rPr>
          <w:sz w:val="16"/>
        </w:rPr>
        <w:t xml:space="preserve"> </w:t>
      </w:r>
      <w:r w:rsidRPr="00601D7B">
        <w:rPr>
          <w:rStyle w:val="StyleUnderline"/>
        </w:rPr>
        <w:t>and</w:t>
      </w:r>
      <w:r w:rsidRPr="00601D7B">
        <w:rPr>
          <w:sz w:val="16"/>
        </w:rPr>
        <w:t xml:space="preserve"> </w:t>
      </w:r>
      <w:r w:rsidRPr="00601D7B">
        <w:rPr>
          <w:rStyle w:val="Emphasis"/>
        </w:rPr>
        <w:t>more cyclical</w:t>
      </w:r>
      <w:r w:rsidRPr="00601D7B">
        <w:rPr>
          <w:sz w:val="16"/>
        </w:rPr>
        <w:t xml:space="preserve"> </w:t>
      </w:r>
      <w:r w:rsidRPr="009318C7">
        <w:rPr>
          <w:rStyle w:val="StyleUnderline"/>
          <w:highlight w:val="yellow"/>
        </w:rPr>
        <w:t>hypothesis</w:t>
      </w:r>
      <w:r w:rsidRPr="00601D7B">
        <w:rPr>
          <w:rStyle w:val="StyleUnderline"/>
        </w:rPr>
        <w:t xml:space="preserve"> than the central thesis</w:t>
      </w:r>
      <w:r w:rsidRPr="00601D7B">
        <w:rPr>
          <w:sz w:val="16"/>
        </w:rPr>
        <w:t>.</w:t>
      </w:r>
    </w:p>
    <w:p w14:paraId="18595E64" w14:textId="77777777" w:rsidR="00024527" w:rsidRPr="00601D7B" w:rsidRDefault="00024527" w:rsidP="00024527">
      <w:pPr>
        <w:rPr>
          <w:sz w:val="16"/>
        </w:rPr>
      </w:pPr>
      <w:r w:rsidRPr="00601D7B">
        <w:rPr>
          <w:sz w:val="16"/>
        </w:rPr>
        <w:t xml:space="preserve">Similarly, </w:t>
      </w:r>
      <w:r w:rsidRPr="00601D7B">
        <w:rPr>
          <w:rStyle w:val="StyleUnderline"/>
        </w:rPr>
        <w:t>in emphasizing the</w:t>
      </w:r>
      <w:r w:rsidRPr="00601D7B">
        <w:rPr>
          <w:sz w:val="16"/>
        </w:rPr>
        <w:t xml:space="preserve"> inarguably important </w:t>
      </w:r>
      <w:r w:rsidRPr="00601D7B">
        <w:rPr>
          <w:rStyle w:val="Emphasis"/>
        </w:rPr>
        <w:t>role of food</w:t>
      </w:r>
      <w:r w:rsidRPr="00601D7B">
        <w:rPr>
          <w:sz w:val="16"/>
        </w:rPr>
        <w:t xml:space="preserve"> </w:t>
      </w:r>
      <w:r w:rsidRPr="00601D7B">
        <w:rPr>
          <w:rStyle w:val="StyleUnderline"/>
        </w:rPr>
        <w:t>in relationship to</w:t>
      </w:r>
      <w:r w:rsidRPr="00601D7B">
        <w:rPr>
          <w:sz w:val="16"/>
        </w:rPr>
        <w:t xml:space="preserve"> </w:t>
      </w:r>
      <w:r w:rsidRPr="00601D7B">
        <w:rPr>
          <w:rStyle w:val="Emphasis"/>
        </w:rPr>
        <w:t>conflict</w:t>
      </w:r>
      <w:r w:rsidRPr="00601D7B">
        <w:rPr>
          <w:sz w:val="16"/>
        </w:rPr>
        <w:t xml:space="preserve">, </w:t>
      </w:r>
      <w:r w:rsidRPr="00601D7B">
        <w:rPr>
          <w:rStyle w:val="StyleUnderline"/>
        </w:rPr>
        <w:t>other variables</w:t>
      </w:r>
      <w:r w:rsidRPr="00601D7B">
        <w:rPr>
          <w:sz w:val="16"/>
        </w:rPr>
        <w:t xml:space="preserve"> </w:t>
      </w:r>
      <w:r w:rsidRPr="00601D7B">
        <w:rPr>
          <w:rStyle w:val="Emphasis"/>
        </w:rPr>
        <w:t>critical</w:t>
      </w:r>
      <w:r w:rsidRPr="00601D7B">
        <w:rPr>
          <w:sz w:val="16"/>
        </w:rPr>
        <w:t xml:space="preserve"> </w:t>
      </w:r>
      <w:r w:rsidRPr="00601D7B">
        <w:rPr>
          <w:rStyle w:val="StyleUnderline"/>
        </w:rPr>
        <w:t>for understanding the conflict cycle are ignored</w:t>
      </w:r>
      <w:r w:rsidRPr="00601D7B">
        <w:rPr>
          <w:sz w:val="16"/>
        </w:rPr>
        <w:t xml:space="preserve">. </w:t>
      </w:r>
      <w:r w:rsidRPr="009318C7">
        <w:rPr>
          <w:rStyle w:val="StyleUnderline"/>
          <w:highlight w:val="yellow"/>
        </w:rPr>
        <w:t>Full bellies</w:t>
      </w:r>
      <w:r w:rsidRPr="009318C7">
        <w:rPr>
          <w:sz w:val="16"/>
          <w:highlight w:val="yellow"/>
        </w:rPr>
        <w:t xml:space="preserve"> </w:t>
      </w:r>
      <w:r w:rsidRPr="009318C7">
        <w:rPr>
          <w:rStyle w:val="Emphasis"/>
          <w:highlight w:val="yellow"/>
        </w:rPr>
        <w:t>do not premise utopia</w:t>
      </w:r>
      <w:r w:rsidRPr="00601D7B">
        <w:rPr>
          <w:sz w:val="16"/>
        </w:rPr>
        <w:t xml:space="preserve"> </w:t>
      </w:r>
      <w:r w:rsidRPr="00601D7B">
        <w:rPr>
          <w:rStyle w:val="StyleUnderline"/>
        </w:rPr>
        <w:t>as Cribb seems to</w:t>
      </w:r>
      <w:r w:rsidRPr="00601D7B">
        <w:rPr>
          <w:sz w:val="16"/>
        </w:rPr>
        <w:t xml:space="preserve"> </w:t>
      </w:r>
      <w:r w:rsidRPr="00601D7B">
        <w:rPr>
          <w:rStyle w:val="Emphasis"/>
        </w:rPr>
        <w:t>extrapolate</w:t>
      </w:r>
      <w:r w:rsidRPr="00601D7B">
        <w:rPr>
          <w:sz w:val="16"/>
        </w:rPr>
        <w:t xml:space="preserve"> from his material. A </w:t>
      </w:r>
      <w:r w:rsidRPr="00601D7B">
        <w:rPr>
          <w:rStyle w:val="StyleUnderline"/>
        </w:rPr>
        <w:t>well-fed populace is</w:t>
      </w:r>
      <w:r w:rsidRPr="00601D7B">
        <w:rPr>
          <w:sz w:val="16"/>
        </w:rPr>
        <w:t xml:space="preserve"> </w:t>
      </w:r>
      <w:r w:rsidRPr="009318C7">
        <w:rPr>
          <w:rStyle w:val="Emphasis"/>
          <w:highlight w:val="yellow"/>
        </w:rPr>
        <w:t>not</w:t>
      </w:r>
      <w:r w:rsidRPr="00601D7B">
        <w:rPr>
          <w:sz w:val="16"/>
        </w:rPr>
        <w:t xml:space="preserve"> </w:t>
      </w:r>
      <w:r w:rsidRPr="00601D7B">
        <w:rPr>
          <w:rStyle w:val="StyleUnderline"/>
        </w:rPr>
        <w:t xml:space="preserve">one </w:t>
      </w:r>
      <w:r w:rsidRPr="009318C7">
        <w:rPr>
          <w:rStyle w:val="StyleUnderline"/>
          <w:highlight w:val="yellow"/>
        </w:rPr>
        <w:t>with</w:t>
      </w:r>
      <w:r w:rsidRPr="00DA2C82">
        <w:rPr>
          <w:rStyle w:val="StyleUnderline"/>
        </w:rPr>
        <w:t>out</w:t>
      </w:r>
      <w:r w:rsidRPr="00601D7B">
        <w:rPr>
          <w:sz w:val="16"/>
        </w:rPr>
        <w:t xml:space="preserve"> </w:t>
      </w:r>
      <w:r w:rsidRPr="009318C7">
        <w:rPr>
          <w:rStyle w:val="Emphasis"/>
          <w:highlight w:val="yellow"/>
        </w:rPr>
        <w:t>ideological</w:t>
      </w:r>
      <w:r w:rsidRPr="009318C7">
        <w:rPr>
          <w:sz w:val="16"/>
          <w:highlight w:val="yellow"/>
        </w:rPr>
        <w:t xml:space="preserve">, </w:t>
      </w:r>
      <w:r w:rsidRPr="009318C7">
        <w:rPr>
          <w:rStyle w:val="Emphasis"/>
          <w:highlight w:val="yellow"/>
        </w:rPr>
        <w:t>moral</w:t>
      </w:r>
      <w:r w:rsidRPr="009318C7">
        <w:rPr>
          <w:sz w:val="16"/>
          <w:highlight w:val="yellow"/>
        </w:rPr>
        <w:t xml:space="preserve">, </w:t>
      </w:r>
      <w:r w:rsidRPr="009318C7">
        <w:rPr>
          <w:rStyle w:val="StyleUnderline"/>
          <w:highlight w:val="yellow"/>
        </w:rPr>
        <w:t>or</w:t>
      </w:r>
      <w:r w:rsidRPr="009318C7">
        <w:rPr>
          <w:sz w:val="16"/>
          <w:highlight w:val="yellow"/>
        </w:rPr>
        <w:t xml:space="preserve"> </w:t>
      </w:r>
      <w:r w:rsidRPr="009318C7">
        <w:rPr>
          <w:rStyle w:val="Emphasis"/>
          <w:highlight w:val="yellow"/>
        </w:rPr>
        <w:t>political</w:t>
      </w:r>
      <w:r w:rsidRPr="009318C7">
        <w:rPr>
          <w:sz w:val="16"/>
          <w:highlight w:val="yellow"/>
        </w:rPr>
        <w:t xml:space="preserve"> </w:t>
      </w:r>
      <w:r w:rsidRPr="009318C7">
        <w:rPr>
          <w:rStyle w:val="StyleUnderline"/>
          <w:highlight w:val="yellow"/>
        </w:rPr>
        <w:t>differences—all</w:t>
      </w:r>
      <w:r w:rsidRPr="00601D7B">
        <w:rPr>
          <w:rStyle w:val="StyleUnderline"/>
        </w:rPr>
        <w:t xml:space="preserve"> of which have been </w:t>
      </w:r>
      <w:r w:rsidRPr="009318C7">
        <w:rPr>
          <w:rStyle w:val="StyleUnderline"/>
          <w:highlight w:val="yellow"/>
        </w:rPr>
        <w:t>implicated in</w:t>
      </w:r>
      <w:r w:rsidRPr="00601D7B">
        <w:rPr>
          <w:rStyle w:val="StyleUnderline"/>
        </w:rPr>
        <w:t xml:space="preserve"> the </w:t>
      </w:r>
      <w:r w:rsidRPr="009318C7">
        <w:rPr>
          <w:rStyle w:val="StyleUnderline"/>
          <w:highlight w:val="yellow"/>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sidRPr="00601D7B">
        <w:rPr>
          <w:rStyle w:val="Emphasis"/>
        </w:rPr>
        <w:t>“tinder”</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9318C7">
        <w:rPr>
          <w:rStyle w:val="StyleUnderline"/>
          <w:highlight w:val="yellow"/>
        </w:rPr>
        <w:t>food system is</w:t>
      </w:r>
      <w:r w:rsidRPr="00601D7B">
        <w:rPr>
          <w:rStyle w:val="StyleUnderline"/>
        </w:rPr>
        <w:t xml:space="preserve"> a</w:t>
      </w:r>
      <w:r w:rsidRPr="00601D7B">
        <w:rPr>
          <w:sz w:val="16"/>
        </w:rPr>
        <w:t xml:space="preserve"> </w:t>
      </w:r>
      <w:r w:rsidRPr="00601D7B">
        <w:rPr>
          <w:rStyle w:val="Emphasis"/>
          <w:sz w:val="24"/>
          <w:szCs w:val="24"/>
        </w:rPr>
        <w:t xml:space="preserve">necessary but </w:t>
      </w:r>
      <w:r w:rsidRPr="009318C7">
        <w:rPr>
          <w:rStyle w:val="Emphasis"/>
          <w:sz w:val="24"/>
          <w:szCs w:val="24"/>
          <w:highlight w:val="yellow"/>
        </w:rPr>
        <w:t>not sufficient</w:t>
      </w:r>
      <w:r w:rsidRPr="00601D7B">
        <w:rPr>
          <w:rStyle w:val="Emphasis"/>
          <w:sz w:val="24"/>
          <w:szCs w:val="24"/>
        </w:rPr>
        <w:t xml:space="preserve"> element of </w:t>
      </w:r>
      <w:r w:rsidRPr="009318C7">
        <w:rPr>
          <w:rStyle w:val="Emphasis"/>
          <w:sz w:val="24"/>
          <w:szCs w:val="24"/>
          <w:highlight w:val="yellow"/>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9318C7">
        <w:rPr>
          <w:rStyle w:val="Emphasis"/>
          <w:highlight w:val="yellow"/>
        </w:rPr>
        <w:t>other contributors</w:t>
      </w:r>
      <w:r w:rsidRPr="009318C7">
        <w:rPr>
          <w:sz w:val="16"/>
          <w:highlight w:val="yellow"/>
        </w:rPr>
        <w:t xml:space="preserve"> </w:t>
      </w:r>
      <w:r w:rsidRPr="009318C7">
        <w:rPr>
          <w:rStyle w:val="StyleUnderline"/>
          <w:highlight w:val="yellow"/>
        </w:rPr>
        <w:t>are</w:t>
      </w:r>
      <w:r w:rsidRPr="009318C7">
        <w:rPr>
          <w:sz w:val="16"/>
          <w:highlight w:val="yellow"/>
        </w:rPr>
        <w:t xml:space="preserve"> </w:t>
      </w:r>
      <w:r w:rsidRPr="009318C7">
        <w:rPr>
          <w:rStyle w:val="Emphasis"/>
          <w:highlight w:val="yellow"/>
        </w:rPr>
        <w:t>rare</w:t>
      </w:r>
      <w:r w:rsidRPr="00601D7B">
        <w:rPr>
          <w:rStyle w:val="Emphasis"/>
        </w:rPr>
        <w:t>ly</w:t>
      </w:r>
      <w:r w:rsidRPr="00601D7B">
        <w:rPr>
          <w:sz w:val="16"/>
        </w:rPr>
        <w:t xml:space="preserve"> </w:t>
      </w:r>
      <w:r w:rsidRPr="00601D7B">
        <w:rPr>
          <w:rStyle w:val="StyleUnderline"/>
        </w:rPr>
        <w:t>if at all mentioned</w:t>
      </w:r>
      <w:r w:rsidRPr="00601D7B">
        <w:rPr>
          <w:sz w:val="16"/>
        </w:rPr>
        <w:t>, leaving the non-expert reader without a sense of what else contributes to this complex issue.</w:t>
      </w:r>
    </w:p>
    <w:p w14:paraId="3786D308" w14:textId="77777777" w:rsidR="00024527" w:rsidRPr="00FC35CA" w:rsidRDefault="00024527" w:rsidP="00024527">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601D7B">
        <w:rPr>
          <w:rStyle w:val="StyleUnderline"/>
        </w:rPr>
        <w:t>mixing of</w:t>
      </w:r>
      <w:r w:rsidRPr="00601D7B">
        <w:rPr>
          <w:sz w:val="16"/>
        </w:rPr>
        <w:t xml:space="preserve"> </w:t>
      </w:r>
      <w:r w:rsidRPr="00601D7B">
        <w:rPr>
          <w:rStyle w:val="Emphasis"/>
        </w:rPr>
        <w:t xml:space="preserve">scientifically supported and </w:t>
      </w:r>
      <w:r w:rsidRPr="009318C7">
        <w:rPr>
          <w:rStyle w:val="Emphasis"/>
          <w:highlight w:val="yellow"/>
        </w:rPr>
        <w:t>unsupported claims</w:t>
      </w:r>
      <w:r w:rsidRPr="00601D7B">
        <w:rPr>
          <w:sz w:val="16"/>
        </w:rPr>
        <w:t xml:space="preserve"> </w:t>
      </w:r>
      <w:r w:rsidRPr="00601D7B">
        <w:rPr>
          <w:rStyle w:val="StyleUnderline"/>
        </w:rPr>
        <w:t xml:space="preserve">at times </w:t>
      </w:r>
      <w:r w:rsidRPr="009318C7">
        <w:rPr>
          <w:rStyle w:val="StyleUnderline"/>
          <w:highlight w:val="yellow"/>
        </w:rPr>
        <w:t>makes it</w:t>
      </w:r>
      <w:r w:rsidRPr="009318C7">
        <w:rPr>
          <w:sz w:val="16"/>
          <w:highlight w:val="yellow"/>
        </w:rPr>
        <w:t xml:space="preserve"> </w:t>
      </w:r>
      <w:r w:rsidRPr="009318C7">
        <w:rPr>
          <w:rStyle w:val="Emphasis"/>
          <w:highlight w:val="yellow"/>
        </w:rPr>
        <w:t>difficult</w:t>
      </w:r>
      <w:r w:rsidRPr="00601D7B">
        <w:rPr>
          <w:sz w:val="16"/>
        </w:rPr>
        <w:t xml:space="preserve"> </w:t>
      </w:r>
      <w:r w:rsidRPr="00601D7B">
        <w:rPr>
          <w:rStyle w:val="StyleUnderline"/>
        </w:rPr>
        <w:t>to determine what is a</w:t>
      </w:r>
      <w:r w:rsidRPr="00601D7B">
        <w:rPr>
          <w:sz w:val="16"/>
        </w:rPr>
        <w:t xml:space="preserve"> </w:t>
      </w:r>
      <w:r w:rsidRPr="00601D7B">
        <w:rPr>
          <w:rStyle w:val="Emphasis"/>
        </w:rPr>
        <w:t>tested</w:t>
      </w:r>
      <w:r w:rsidRPr="00601D7B">
        <w:rPr>
          <w:sz w:val="16"/>
        </w:rPr>
        <w:t xml:space="preserve"> </w:t>
      </w:r>
      <w:r w:rsidRPr="00601D7B">
        <w:rPr>
          <w:rStyle w:val="StyleUnderline"/>
        </w:rPr>
        <w:t>and</w:t>
      </w:r>
      <w:r w:rsidRPr="00601D7B">
        <w:rPr>
          <w:sz w:val="16"/>
        </w:rPr>
        <w:t xml:space="preserve"> </w:t>
      </w:r>
      <w:r w:rsidRPr="00601D7B">
        <w:rPr>
          <w:rStyle w:val="Emphasis"/>
        </w:rPr>
        <w:t>true</w:t>
      </w:r>
      <w:r w:rsidRPr="00601D7B">
        <w:rPr>
          <w:sz w:val="16"/>
        </w:rPr>
        <w:t xml:space="preserve"> </w:t>
      </w:r>
      <w:r w:rsidRPr="00601D7B">
        <w:rPr>
          <w:rStyle w:val="StyleUnderline"/>
        </w:rPr>
        <w:t>understanding and what is</w:t>
      </w:r>
      <w:r w:rsidRPr="00601D7B">
        <w:rPr>
          <w:sz w:val="16"/>
        </w:rPr>
        <w:t xml:space="preserve"> Cribb’s </w:t>
      </w:r>
      <w:r w:rsidRPr="00601D7B">
        <w:rPr>
          <w:rStyle w:val="Emphasis"/>
        </w:rPr>
        <w:t>personal</w:t>
      </w:r>
      <w:r w:rsidRPr="00601D7B">
        <w:rPr>
          <w:sz w:val="16"/>
        </w:rPr>
        <w:t xml:space="preserve"> </w:t>
      </w:r>
      <w:r w:rsidRPr="00601D7B">
        <w:rPr>
          <w:rStyle w:val="StyleUnderline"/>
        </w:rPr>
        <w:t>perspective</w:t>
      </w:r>
      <w:r w:rsidRPr="00601D7B">
        <w:rPr>
          <w:sz w:val="16"/>
        </w:rPr>
        <w:t>.</w:t>
      </w:r>
    </w:p>
    <w:p w14:paraId="151033AA" w14:textId="16BC3846" w:rsidR="00024527" w:rsidRDefault="00024527" w:rsidP="006C0F1A">
      <w:pPr>
        <w:pStyle w:val="Heading3"/>
      </w:pPr>
      <w:r>
        <w:t>No Pandemics Impact---2NC</w:t>
      </w:r>
    </w:p>
    <w:p w14:paraId="299AC11F" w14:textId="77777777" w:rsidR="00024527" w:rsidRPr="00244674" w:rsidRDefault="00024527" w:rsidP="00024527">
      <w:pPr>
        <w:pStyle w:val="Heading4"/>
      </w:pPr>
      <w:r>
        <w:t xml:space="preserve">Either it </w:t>
      </w:r>
      <w:r w:rsidRPr="00CA28E2">
        <w:rPr>
          <w:u w:val="single"/>
        </w:rPr>
        <w:t>burns out</w:t>
      </w:r>
      <w:r>
        <w:t xml:space="preserve"> OR </w:t>
      </w:r>
      <w:r w:rsidRPr="00CA28E2">
        <w:rPr>
          <w:u w:val="single"/>
        </w:rPr>
        <w:t>isn’t</w:t>
      </w:r>
      <w:r>
        <w:t xml:space="preserve"> sufficiently lethal.</w:t>
      </w:r>
    </w:p>
    <w:p w14:paraId="30EF9D3A" w14:textId="77777777" w:rsidR="00024527" w:rsidRDefault="00024527" w:rsidP="00024527">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736F812D" w14:textId="77777777" w:rsidR="00024527" w:rsidRPr="00244674" w:rsidRDefault="00024527" w:rsidP="00024527">
      <w:pPr>
        <w:rPr>
          <w:sz w:val="16"/>
        </w:rPr>
      </w:pPr>
      <w:r w:rsidRPr="00244674">
        <w:rPr>
          <w:rStyle w:val="StyleUnderline"/>
        </w:rPr>
        <w:t>For transmissible pathogens</w:t>
      </w:r>
      <w:r w:rsidRPr="00244674">
        <w:rPr>
          <w:sz w:val="16"/>
        </w:rPr>
        <w:t xml:space="preserve">, </w:t>
      </w:r>
      <w:r w:rsidRPr="00B84FA3">
        <w:rPr>
          <w:rStyle w:val="Emphasis"/>
          <w:highlight w:val="yellow"/>
        </w:rPr>
        <w:t>evolution</w:t>
      </w:r>
      <w:r w:rsidRPr="00244674">
        <w:rPr>
          <w:rStyle w:val="Emphasis"/>
        </w:rPr>
        <w:t>ary pressures</w:t>
      </w:r>
      <w:r w:rsidRPr="00244674">
        <w:rPr>
          <w:sz w:val="16"/>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host</w:t>
      </w:r>
      <w:r w:rsidRPr="00244674">
        <w:rPr>
          <w:rStyle w:val="Emphasis"/>
        </w:rPr>
        <w:t xml:space="preserve">-pathogen </w:t>
      </w:r>
      <w:r w:rsidRPr="00B84FA3">
        <w:rPr>
          <w:rStyle w:val="Emphasis"/>
          <w:highlight w:val="yellow"/>
        </w:rPr>
        <w:t>interactions</w:t>
      </w:r>
      <w:r w:rsidRPr="00244674">
        <w:rPr>
          <w:sz w:val="16"/>
        </w:rPr>
        <w:t xml:space="preserve"> </w:t>
      </w:r>
      <w:r w:rsidRPr="00244674">
        <w:rPr>
          <w:rStyle w:val="StyleUnderline"/>
        </w:rPr>
        <w:t>result in</w:t>
      </w:r>
      <w:r w:rsidRPr="00244674">
        <w:rPr>
          <w:sz w:val="16"/>
        </w:rPr>
        <w:t xml:space="preserve"> </w:t>
      </w:r>
      <w:r w:rsidRPr="00B84FA3">
        <w:rPr>
          <w:rStyle w:val="Emphasis"/>
          <w:highlight w:val="yellow"/>
        </w:rPr>
        <w:t>alter</w:t>
      </w:r>
      <w:r w:rsidRPr="00244674">
        <w:rPr>
          <w:rStyle w:val="Emphasis"/>
        </w:rPr>
        <w:t>ed</w:t>
      </w:r>
      <w:r w:rsidRPr="00244674">
        <w:rPr>
          <w:sz w:val="16"/>
        </w:rPr>
        <w:t xml:space="preserve"> </w:t>
      </w:r>
      <w:r w:rsidRPr="00244674">
        <w:rPr>
          <w:rStyle w:val="StyleUnderline"/>
        </w:rPr>
        <w:t xml:space="preserve">pathogen </w:t>
      </w:r>
      <w:r w:rsidRPr="00B84FA3">
        <w:rPr>
          <w:rStyle w:val="StyleUnderline"/>
          <w:highlight w:val="yellow"/>
        </w:rPr>
        <w:t>characteristics as</w:t>
      </w:r>
      <w:r w:rsidRPr="00244674">
        <w:rPr>
          <w:sz w:val="16"/>
        </w:rPr>
        <w:t xml:space="preserve"> the </w:t>
      </w:r>
      <w:r w:rsidRPr="00B84FA3">
        <w:rPr>
          <w:rStyle w:val="StyleUnderline"/>
          <w:highlight w:val="yellow"/>
        </w:rPr>
        <w:t>pathogen</w:t>
      </w:r>
      <w:r w:rsidRPr="00244674">
        <w:rPr>
          <w:rStyle w:val="StyleUnderline"/>
        </w:rPr>
        <w:t xml:space="preserve"> reproduces within a host and </w:t>
      </w:r>
      <w:r w:rsidRPr="00B84FA3">
        <w:rPr>
          <w:rStyle w:val="StyleUnderline"/>
          <w:highlight w:val="yellow"/>
        </w:rPr>
        <w:t>spreads</w:t>
      </w:r>
      <w:r w:rsidRPr="00244674">
        <w:rPr>
          <w:sz w:val="16"/>
        </w:rPr>
        <w:t xml:space="preserve"> </w:t>
      </w:r>
      <w:r w:rsidRPr="00244674">
        <w:rPr>
          <w:rStyle w:val="Emphasis"/>
        </w:rPr>
        <w:t>host to host</w:t>
      </w:r>
      <w:r w:rsidRPr="00244674">
        <w:rPr>
          <w:sz w:val="16"/>
        </w:rPr>
        <w:t xml:space="preserve"> (Geoghegan and Holmes, 2018; Gerstein, Espinosa, and Leidy, 2024). This </w:t>
      </w:r>
      <w:r w:rsidRPr="00244674">
        <w:rPr>
          <w:rStyle w:val="StyleUnderline"/>
        </w:rPr>
        <w:t>results in</w:t>
      </w:r>
      <w:r w:rsidRPr="00244674">
        <w:rPr>
          <w:sz w:val="16"/>
        </w:rPr>
        <w:t xml:space="preserve"> </w:t>
      </w:r>
      <w:r w:rsidRPr="00244674">
        <w:rPr>
          <w:rStyle w:val="Emphasis"/>
        </w:rPr>
        <w:t>modifications</w:t>
      </w:r>
      <w:r w:rsidRPr="00244674">
        <w:rPr>
          <w:sz w:val="16"/>
        </w:rPr>
        <w:t xml:space="preserve"> </w:t>
      </w:r>
      <w:r w:rsidRPr="00244674">
        <w:rPr>
          <w:rStyle w:val="StyleUnderline"/>
        </w:rPr>
        <w:t xml:space="preserve">to pathogen characteristics, </w:t>
      </w:r>
      <w:r w:rsidRPr="00B84FA3">
        <w:rPr>
          <w:rStyle w:val="StyleUnderline"/>
          <w:highlight w:val="yellow"/>
        </w:rPr>
        <w:t>leading to</w:t>
      </w:r>
      <w:r w:rsidRPr="00244674">
        <w:rPr>
          <w:sz w:val="16"/>
        </w:rPr>
        <w:t xml:space="preserve"> </w:t>
      </w:r>
      <w:r w:rsidRPr="00244674">
        <w:rPr>
          <w:rStyle w:val="Emphasis"/>
        </w:rPr>
        <w:t>variants</w:t>
      </w:r>
      <w:r w:rsidRPr="00244674">
        <w:rPr>
          <w:sz w:val="16"/>
        </w:rPr>
        <w:t xml:space="preserve"> </w:t>
      </w:r>
      <w:r w:rsidRPr="00244674">
        <w:rPr>
          <w:rStyle w:val="StyleUnderline"/>
        </w:rPr>
        <w:t xml:space="preserve">with </w:t>
      </w:r>
      <w:r w:rsidRPr="00B84FA3">
        <w:rPr>
          <w:rStyle w:val="StyleUnderline"/>
          <w:highlight w:val="yellow"/>
        </w:rPr>
        <w:t>modified lethality and transmissibility</w:t>
      </w:r>
      <w:r w:rsidRPr="00244674">
        <w:rPr>
          <w:sz w:val="16"/>
        </w:rPr>
        <w:t xml:space="preserve">. In addition to host-pathogen interactions altering pathogen characteristics, </w:t>
      </w:r>
      <w:r w:rsidRPr="00244674">
        <w:rPr>
          <w:rStyle w:val="StyleUnderline"/>
        </w:rPr>
        <w:t>viruses are prone to</w:t>
      </w:r>
      <w:r w:rsidRPr="00244674">
        <w:rPr>
          <w:sz w:val="16"/>
        </w:rPr>
        <w:t xml:space="preserve"> </w:t>
      </w:r>
      <w:r w:rsidRPr="00B84FA3">
        <w:rPr>
          <w:rStyle w:val="Emphasis"/>
          <w:highlight w:val="yellow"/>
        </w:rPr>
        <w:t>transcription</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translation</w:t>
      </w:r>
      <w:r w:rsidRPr="00B84FA3">
        <w:rPr>
          <w:sz w:val="16"/>
          <w:highlight w:val="yellow"/>
        </w:rPr>
        <w:t xml:space="preserve"> </w:t>
      </w:r>
      <w:r w:rsidRPr="00B84FA3">
        <w:rPr>
          <w:rStyle w:val="StyleUnderline"/>
          <w:highlight w:val="yellow"/>
        </w:rPr>
        <w:t>errors, result</w:t>
      </w:r>
      <w:r w:rsidRPr="00244674">
        <w:rPr>
          <w:rStyle w:val="StyleUnderline"/>
        </w:rPr>
        <w:t xml:space="preserve">ing </w:t>
      </w:r>
      <w:r w:rsidRPr="00B84FA3">
        <w:rPr>
          <w:rStyle w:val="StyleUnderline"/>
          <w:highlight w:val="yellow"/>
        </w:rPr>
        <w:t>in</w:t>
      </w:r>
      <w:r w:rsidRPr="00244674">
        <w:rPr>
          <w:sz w:val="16"/>
        </w:rPr>
        <w:t xml:space="preserve"> </w:t>
      </w:r>
      <w:r w:rsidRPr="00244674">
        <w:rPr>
          <w:rStyle w:val="Emphasis"/>
        </w:rPr>
        <w:t>random mutations</w:t>
      </w:r>
      <w:r w:rsidRPr="00244674">
        <w:rPr>
          <w:sz w:val="16"/>
        </w:rPr>
        <w:t xml:space="preserve"> </w:t>
      </w:r>
      <w:r w:rsidRPr="00244674">
        <w:rPr>
          <w:rStyle w:val="StyleUnderline"/>
        </w:rPr>
        <w:t xml:space="preserve">over time </w:t>
      </w:r>
      <w:r w:rsidRPr="00B84FA3">
        <w:rPr>
          <w:rStyle w:val="StyleUnderline"/>
        </w:rPr>
        <w:t>and</w:t>
      </w:r>
      <w:r w:rsidRPr="00B84FA3">
        <w:rPr>
          <w:sz w:val="16"/>
        </w:rPr>
        <w:t xml:space="preserve"> </w:t>
      </w:r>
      <w:r w:rsidRPr="00B84FA3">
        <w:rPr>
          <w:rStyle w:val="Emphasis"/>
        </w:rPr>
        <w:t>unpredictable</w:t>
      </w:r>
      <w:r w:rsidRPr="00B84FA3">
        <w:rPr>
          <w:sz w:val="16"/>
        </w:rPr>
        <w:t xml:space="preserve"> </w:t>
      </w:r>
      <w:r w:rsidRPr="00B84FA3">
        <w:rPr>
          <w:rStyle w:val="StyleUnderline"/>
        </w:rPr>
        <w:t>changes</w:t>
      </w:r>
      <w:r w:rsidRPr="00244674">
        <w:rPr>
          <w:rStyle w:val="StyleUnderline"/>
        </w:rPr>
        <w:t xml:space="preserve"> in pathogen characteristics</w:t>
      </w:r>
      <w:r w:rsidRPr="00244674">
        <w:rPr>
          <w:sz w:val="16"/>
        </w:rPr>
        <w:t xml:space="preserve"> (Sanjuán et al., 2010).</w:t>
      </w:r>
    </w:p>
    <w:p w14:paraId="17BB83A7" w14:textId="77777777" w:rsidR="00024527" w:rsidRPr="00244674" w:rsidRDefault="00024527" w:rsidP="00024527">
      <w:pPr>
        <w:rPr>
          <w:sz w:val="16"/>
        </w:rPr>
      </w:pPr>
      <w:r w:rsidRPr="00244674">
        <w:rPr>
          <w:sz w:val="16"/>
        </w:rPr>
        <w:t xml:space="preserve">In one well-cited evolutionary biology study, researchers traced the evolution of the myxoma virus, which was introduced to Australia in 1950 to control the invasive rabbit population (Kerr et al., 2012). The original virus was highly lethal with a 99.8 percent fatality rate. However, once released, the virus quickly mutated, and, </w:t>
      </w:r>
      <w:r w:rsidRPr="00244674">
        <w:rPr>
          <w:rStyle w:val="StyleUnderline"/>
        </w:rPr>
        <w:t>within two years, the landscape was dominated by</w:t>
      </w:r>
      <w:r w:rsidRPr="00244674">
        <w:rPr>
          <w:sz w:val="16"/>
        </w:rPr>
        <w:t xml:space="preserve"> </w:t>
      </w:r>
      <w:r w:rsidRPr="00B84FA3">
        <w:rPr>
          <w:rStyle w:val="Emphasis"/>
          <w:highlight w:val="yellow"/>
        </w:rPr>
        <w:t>less lethal strains</w:t>
      </w:r>
      <w:r w:rsidRPr="00244674">
        <w:rPr>
          <w:sz w:val="16"/>
        </w:rPr>
        <w:t xml:space="preserve">, </w:t>
      </w:r>
      <w:r w:rsidRPr="00244674">
        <w:rPr>
          <w:rStyle w:val="StyleUnderline"/>
        </w:rPr>
        <w:t>even with the</w:t>
      </w:r>
      <w:r w:rsidRPr="00244674">
        <w:rPr>
          <w:sz w:val="16"/>
        </w:rPr>
        <w:t xml:space="preserve"> </w:t>
      </w:r>
      <w:r w:rsidRPr="00244674">
        <w:rPr>
          <w:rStyle w:val="Emphasis"/>
        </w:rPr>
        <w:t>continued</w:t>
      </w:r>
      <w:r w:rsidRPr="00244674">
        <w:rPr>
          <w:sz w:val="16"/>
        </w:rPr>
        <w:t xml:space="preserve"> </w:t>
      </w:r>
      <w:r w:rsidRPr="00244674">
        <w:rPr>
          <w:rStyle w:val="StyleUnderline"/>
        </w:rPr>
        <w:t>release of very virulent strains into the local population</w:t>
      </w:r>
      <w:r w:rsidRPr="00244674">
        <w:rPr>
          <w:sz w:val="16"/>
        </w:rPr>
        <w:t xml:space="preserve"> (Kerr et al., 2012). Although these less lethal strains still had fatality rates of between 70 percent and 95 percent, </w:t>
      </w:r>
      <w:r w:rsidRPr="00244674">
        <w:rPr>
          <w:rStyle w:val="StyleUnderline"/>
        </w:rPr>
        <w:t xml:space="preserve">this </w:t>
      </w:r>
      <w:r w:rsidRPr="00B84FA3">
        <w:rPr>
          <w:rStyle w:val="StyleUnderline"/>
          <w:highlight w:val="yellow"/>
        </w:rPr>
        <w:t>allow</w:t>
      </w:r>
      <w:r w:rsidRPr="00244674">
        <w:rPr>
          <w:rStyle w:val="StyleUnderline"/>
        </w:rPr>
        <w:t xml:space="preserve">ed </w:t>
      </w:r>
      <w:r w:rsidRPr="00B84FA3">
        <w:rPr>
          <w:rStyle w:val="StyleUnderline"/>
          <w:highlight w:val="yellow"/>
        </w:rPr>
        <w:t>for</w:t>
      </w:r>
      <w:r w:rsidRPr="00244674">
        <w:rPr>
          <w:rStyle w:val="StyleUnderline"/>
        </w:rPr>
        <w:t xml:space="preserve"> the</w:t>
      </w:r>
      <w:r w:rsidRPr="00244674">
        <w:rPr>
          <w:sz w:val="16"/>
        </w:rPr>
        <w:t xml:space="preserve"> </w:t>
      </w:r>
      <w:r w:rsidRPr="00B84FA3">
        <w:rPr>
          <w:rStyle w:val="Emphasis"/>
          <w:highlight w:val="yellow"/>
        </w:rPr>
        <w:t>survival</w:t>
      </w:r>
      <w:r w:rsidRPr="00244674">
        <w:rPr>
          <w:sz w:val="16"/>
        </w:rPr>
        <w:t xml:space="preserve"> </w:t>
      </w:r>
      <w:r w:rsidRPr="00244674">
        <w:rPr>
          <w:rStyle w:val="StyleUnderline"/>
        </w:rPr>
        <w:t>of some</w:t>
      </w:r>
      <w:r w:rsidRPr="00244674">
        <w:rPr>
          <w:sz w:val="16"/>
        </w:rPr>
        <w:t xml:space="preserve"> rabbits; </w:t>
      </w:r>
      <w:r w:rsidRPr="00244674">
        <w:rPr>
          <w:rStyle w:val="StyleUnderline"/>
        </w:rPr>
        <w:t>this</w:t>
      </w:r>
      <w:r w:rsidRPr="00244674">
        <w:rPr>
          <w:sz w:val="16"/>
        </w:rPr>
        <w:t xml:space="preserve"> </w:t>
      </w:r>
      <w:r w:rsidRPr="00244674">
        <w:rPr>
          <w:rStyle w:val="Emphasis"/>
        </w:rPr>
        <w:t>natural selection</w:t>
      </w:r>
      <w:r w:rsidRPr="00244674">
        <w:rPr>
          <w:sz w:val="16"/>
        </w:rPr>
        <w:t xml:space="preserve"> </w:t>
      </w:r>
      <w:r w:rsidRPr="00244674">
        <w:rPr>
          <w:rStyle w:val="StyleUnderline"/>
        </w:rPr>
        <w:t>resulted in the emergence of</w:t>
      </w:r>
      <w:r w:rsidRPr="00244674">
        <w:rPr>
          <w:sz w:val="16"/>
        </w:rPr>
        <w:t xml:space="preserve"> rabbit </w:t>
      </w:r>
      <w:r w:rsidRPr="00244674">
        <w:rPr>
          <w:rStyle w:val="Emphasis"/>
        </w:rPr>
        <w:t>resistance</w:t>
      </w:r>
      <w:r w:rsidRPr="00244674">
        <w:rPr>
          <w:sz w:val="16"/>
        </w:rPr>
        <w:t xml:space="preserve"> to myxomatosis (Marshall and Douglas, 1961). Ultimately, </w:t>
      </w:r>
      <w:r w:rsidRPr="00244674">
        <w:rPr>
          <w:rStyle w:val="StyleUnderline"/>
        </w:rPr>
        <w:t>the virus</w:t>
      </w:r>
      <w:r w:rsidRPr="00244674">
        <w:rPr>
          <w:sz w:val="16"/>
        </w:rPr>
        <w:t xml:space="preserve"> </w:t>
      </w:r>
      <w:r w:rsidRPr="00244674">
        <w:rPr>
          <w:rStyle w:val="Emphasis"/>
        </w:rPr>
        <w:t>failed to exterminate</w:t>
      </w:r>
      <w:r w:rsidRPr="00244674">
        <w:rPr>
          <w:sz w:val="16"/>
        </w:rPr>
        <w:t xml:space="preserve"> </w:t>
      </w:r>
      <w:r w:rsidRPr="00244674">
        <w:rPr>
          <w:rStyle w:val="StyleUnderline"/>
        </w:rPr>
        <w:t>the</w:t>
      </w:r>
      <w:r w:rsidRPr="00244674">
        <w:rPr>
          <w:sz w:val="16"/>
        </w:rPr>
        <w:t xml:space="preserve"> invasive rabbit </w:t>
      </w:r>
      <w:r w:rsidRPr="00244674">
        <w:rPr>
          <w:rStyle w:val="StyleUnderline"/>
        </w:rPr>
        <w:t>population</w:t>
      </w:r>
      <w:r w:rsidRPr="00244674">
        <w:rPr>
          <w:sz w:val="16"/>
        </w:rPr>
        <w:t xml:space="preserve">, and invasive rabbits persist in Australia as of this writing. Interestingly, </w:t>
      </w:r>
      <w:r w:rsidRPr="00244674">
        <w:rPr>
          <w:rStyle w:val="StyleUnderline"/>
        </w:rPr>
        <w:t xml:space="preserve">this </w:t>
      </w:r>
      <w:r w:rsidRPr="00B84FA3">
        <w:rPr>
          <w:rStyle w:val="StyleUnderline"/>
          <w:highlight w:val="yellow"/>
        </w:rPr>
        <w:t>experiment</w:t>
      </w:r>
      <w:r w:rsidRPr="00244674">
        <w:rPr>
          <w:rStyle w:val="StyleUnderline"/>
        </w:rPr>
        <w:t xml:space="preserve"> was</w:t>
      </w:r>
      <w:r w:rsidRPr="00244674">
        <w:rPr>
          <w:sz w:val="16"/>
        </w:rPr>
        <w:t xml:space="preserve"> </w:t>
      </w:r>
      <w:r w:rsidRPr="00B84FA3">
        <w:rPr>
          <w:rStyle w:val="Emphasis"/>
          <w:highlight w:val="yellow"/>
        </w:rPr>
        <w:t>independently repeated</w:t>
      </w:r>
      <w:r w:rsidRPr="00244674">
        <w:rPr>
          <w:sz w:val="16"/>
        </w:rPr>
        <w:t xml:space="preserve"> in France in 1952 </w:t>
      </w:r>
      <w:r w:rsidRPr="00B84FA3">
        <w:rPr>
          <w:rStyle w:val="StyleUnderline"/>
          <w:highlight w:val="yellow"/>
        </w:rPr>
        <w:t>with</w:t>
      </w:r>
      <w:r w:rsidRPr="00B84FA3">
        <w:rPr>
          <w:sz w:val="16"/>
          <w:highlight w:val="yellow"/>
        </w:rPr>
        <w:t xml:space="preserve"> </w:t>
      </w:r>
      <w:r w:rsidRPr="00B84FA3">
        <w:rPr>
          <w:rStyle w:val="Emphasis"/>
          <w:highlight w:val="yellow"/>
        </w:rPr>
        <w:t>similar</w:t>
      </w:r>
      <w:r w:rsidRPr="00B84FA3">
        <w:rPr>
          <w:sz w:val="16"/>
          <w:highlight w:val="yellow"/>
        </w:rPr>
        <w:t xml:space="preserve"> </w:t>
      </w:r>
      <w:r w:rsidRPr="00B84FA3">
        <w:rPr>
          <w:rStyle w:val="StyleUnderline"/>
          <w:highlight w:val="yellow"/>
        </w:rPr>
        <w:t>results</w:t>
      </w:r>
      <w:r w:rsidRPr="00244674">
        <w:rPr>
          <w:rStyle w:val="StyleUnderline"/>
        </w:rPr>
        <w:t>: the emergence of</w:t>
      </w:r>
      <w:r w:rsidRPr="00244674">
        <w:rPr>
          <w:sz w:val="16"/>
        </w:rPr>
        <w:t xml:space="preserve"> attenuated (i.e., </w:t>
      </w:r>
      <w:r w:rsidRPr="00244674">
        <w:rPr>
          <w:rStyle w:val="Emphasis"/>
        </w:rPr>
        <w:t>less virulent</w:t>
      </w:r>
      <w:r w:rsidRPr="00244674">
        <w:rPr>
          <w:sz w:val="16"/>
        </w:rPr>
        <w:t xml:space="preserve">) </w:t>
      </w:r>
      <w:r w:rsidRPr="00244674">
        <w:rPr>
          <w:rStyle w:val="StyleUnderline"/>
        </w:rPr>
        <w:t>strains</w:t>
      </w:r>
      <w:r w:rsidRPr="00244674">
        <w:rPr>
          <w:sz w:val="16"/>
        </w:rPr>
        <w:t xml:space="preserve">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FB64B27" w14:textId="77777777" w:rsidR="00024527" w:rsidRPr="00CA28E2" w:rsidRDefault="00024527" w:rsidP="00024527">
      <w:r w:rsidRPr="00244674">
        <w:rPr>
          <w:sz w:val="16"/>
        </w:rPr>
        <w:t xml:space="preserve">Both </w:t>
      </w:r>
      <w:r w:rsidRPr="00B84FA3">
        <w:rPr>
          <w:rStyle w:val="Emphasis"/>
          <w:highlight w:val="yellow"/>
        </w:rPr>
        <w:t>theory</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historical examples</w:t>
      </w:r>
      <w:r w:rsidRPr="00244674">
        <w:rPr>
          <w:sz w:val="16"/>
        </w:rPr>
        <w:t xml:space="preserve"> </w:t>
      </w:r>
      <w:r w:rsidRPr="00244674">
        <w:rPr>
          <w:rStyle w:val="StyleUnderline"/>
        </w:rPr>
        <w:t xml:space="preserve">of virus evolution </w:t>
      </w:r>
      <w:r w:rsidRPr="00B84FA3">
        <w:rPr>
          <w:rStyle w:val="StyleUnderline"/>
          <w:highlight w:val="yellow"/>
        </w:rPr>
        <w:t>indicate</w:t>
      </w:r>
      <w:r w:rsidRPr="00244674">
        <w:rPr>
          <w:sz w:val="16"/>
        </w:rPr>
        <w:t xml:space="preserve"> that </w:t>
      </w:r>
      <w:r w:rsidRPr="00244674">
        <w:rPr>
          <w:rStyle w:val="StyleUnderline"/>
        </w:rPr>
        <w:t xml:space="preserve">highly lethal </w:t>
      </w:r>
      <w:r w:rsidRPr="00B84FA3">
        <w:rPr>
          <w:rStyle w:val="StyleUnderline"/>
          <w:highlight w:val="yellow"/>
        </w:rPr>
        <w:t>viruses</w:t>
      </w:r>
      <w:r w:rsidRPr="00244674">
        <w:rPr>
          <w:rStyle w:val="StyleUnderline"/>
        </w:rPr>
        <w:t xml:space="preserve"> will often </w:t>
      </w:r>
      <w:r w:rsidRPr="00B84FA3">
        <w:rPr>
          <w:rStyle w:val="StyleUnderline"/>
          <w:highlight w:val="yellow"/>
        </w:rPr>
        <w:t>evolve to</w:t>
      </w:r>
      <w:r w:rsidRPr="00B84FA3">
        <w:rPr>
          <w:sz w:val="16"/>
          <w:highlight w:val="yellow"/>
        </w:rPr>
        <w:t xml:space="preserve"> </w:t>
      </w:r>
      <w:r w:rsidRPr="00B84FA3">
        <w:rPr>
          <w:rStyle w:val="Emphasis"/>
          <w:highlight w:val="yellow"/>
        </w:rPr>
        <w:t>decreased</w:t>
      </w:r>
      <w:r w:rsidRPr="00B84FA3">
        <w:rPr>
          <w:sz w:val="16"/>
          <w:highlight w:val="yellow"/>
        </w:rPr>
        <w:t xml:space="preserve"> </w:t>
      </w:r>
      <w:r w:rsidRPr="00B84FA3">
        <w:rPr>
          <w:rStyle w:val="StyleUnderline"/>
          <w:highlight w:val="yellow"/>
        </w:rPr>
        <w:t>virulence</w:t>
      </w:r>
      <w:r w:rsidRPr="00244674">
        <w:rPr>
          <w:rStyle w:val="StyleUnderline"/>
        </w:rPr>
        <w:t xml:space="preserve"> over time, resulting in lower mortality</w:t>
      </w:r>
      <w:r w:rsidRPr="00244674">
        <w:rPr>
          <w:sz w:val="16"/>
        </w:rPr>
        <w:t xml:space="preserve"> (Geoghegan and Holmes, 2018). This </w:t>
      </w:r>
      <w:r w:rsidRPr="00244674">
        <w:rPr>
          <w:rStyle w:val="StyleUnderline"/>
        </w:rPr>
        <w:t>makes</w:t>
      </w:r>
      <w:r w:rsidRPr="00244674">
        <w:rPr>
          <w:sz w:val="16"/>
        </w:rPr>
        <w:t xml:space="preserve"> </w:t>
      </w:r>
      <w:r w:rsidRPr="00B84FA3">
        <w:rPr>
          <w:rStyle w:val="Emphasis"/>
          <w:highlight w:val="yellow"/>
        </w:rPr>
        <w:t>intuitive</w:t>
      </w:r>
      <w:r w:rsidRPr="00244674">
        <w:rPr>
          <w:rStyle w:val="Emphasis"/>
        </w:rPr>
        <w:t xml:space="preserve"> sense</w:t>
      </w:r>
      <w:r w:rsidRPr="00244674">
        <w:rPr>
          <w:sz w:val="16"/>
        </w:rPr>
        <w:t xml:space="preserve"> </w:t>
      </w:r>
      <w:r w:rsidRPr="00B84FA3">
        <w:rPr>
          <w:rStyle w:val="StyleUnderline"/>
          <w:highlight w:val="yellow"/>
        </w:rPr>
        <w:t>because</w:t>
      </w:r>
      <w:r w:rsidRPr="00244674">
        <w:rPr>
          <w:rStyle w:val="StyleUnderline"/>
        </w:rPr>
        <w:t xml:space="preserve"> very </w:t>
      </w:r>
      <w:r w:rsidRPr="00B84FA3">
        <w:rPr>
          <w:rStyle w:val="StyleUnderline"/>
          <w:highlight w:val="yellow"/>
        </w:rPr>
        <w:t>lethal</w:t>
      </w:r>
      <w:r w:rsidRPr="00244674">
        <w:rPr>
          <w:rStyle w:val="StyleUnderline"/>
        </w:rPr>
        <w:t xml:space="preserve"> pathogens will</w:t>
      </w:r>
      <w:r w:rsidRPr="00244674">
        <w:rPr>
          <w:sz w:val="16"/>
        </w:rPr>
        <w:t xml:space="preserve"> </w:t>
      </w:r>
      <w:r w:rsidRPr="00B84FA3">
        <w:rPr>
          <w:rStyle w:val="Emphasis"/>
          <w:highlight w:val="yellow"/>
        </w:rPr>
        <w:t>quickly</w:t>
      </w:r>
      <w:r w:rsidRPr="00244674">
        <w:rPr>
          <w:sz w:val="16"/>
        </w:rPr>
        <w:t xml:space="preserve"> </w:t>
      </w:r>
      <w:r w:rsidRPr="00244674">
        <w:rPr>
          <w:rStyle w:val="StyleUnderline"/>
        </w:rPr>
        <w:t xml:space="preserve">sicken and </w:t>
      </w:r>
      <w:r w:rsidRPr="00B84FA3">
        <w:rPr>
          <w:rStyle w:val="StyleUnderline"/>
          <w:highlight w:val="yellow"/>
        </w:rPr>
        <w:t>kill</w:t>
      </w:r>
      <w:r w:rsidRPr="00244674">
        <w:rPr>
          <w:rStyle w:val="StyleUnderline"/>
        </w:rPr>
        <w:t xml:space="preserve"> their hosts, thereby</w:t>
      </w:r>
      <w:r w:rsidRPr="00244674">
        <w:rPr>
          <w:sz w:val="16"/>
        </w:rPr>
        <w:t xml:space="preserve"> </w:t>
      </w:r>
      <w:r w:rsidRPr="00B84FA3">
        <w:rPr>
          <w:rStyle w:val="Emphasis"/>
          <w:highlight w:val="yellow"/>
        </w:rPr>
        <w:t>limiting</w:t>
      </w:r>
      <w:r w:rsidRPr="00244674">
        <w:rPr>
          <w:sz w:val="16"/>
        </w:rPr>
        <w:t xml:space="preserve"> </w:t>
      </w:r>
      <w:r w:rsidRPr="00244674">
        <w:rPr>
          <w:rStyle w:val="StyleUnderline"/>
        </w:rPr>
        <w:t xml:space="preserve">their own </w:t>
      </w:r>
      <w:r w:rsidRPr="00B84FA3">
        <w:rPr>
          <w:rStyle w:val="StyleUnderline"/>
          <w:highlight w:val="yellow"/>
        </w:rPr>
        <w:t>transmission</w:t>
      </w:r>
      <w:r w:rsidRPr="00244674">
        <w:rPr>
          <w:rStyle w:val="StyleUnderline"/>
        </w:rPr>
        <w:t xml:space="preserve"> opportunities</w:t>
      </w:r>
      <w:r w:rsidRPr="00244674">
        <w:rPr>
          <w:sz w:val="16"/>
        </w:rPr>
        <w:t xml:space="preserve">. Conversely, </w:t>
      </w:r>
      <w:r w:rsidRPr="00244674">
        <w:rPr>
          <w:rStyle w:val="Emphasis"/>
        </w:rPr>
        <w:t>less virulent</w:t>
      </w:r>
      <w:r w:rsidRPr="00244674">
        <w:rPr>
          <w:sz w:val="16"/>
        </w:rPr>
        <w:t xml:space="preserve"> </w:t>
      </w:r>
      <w:r w:rsidRPr="00244674">
        <w:rPr>
          <w:rStyle w:val="StyleUnderline"/>
        </w:rPr>
        <w:t>strains that allow hosts to survive longer have more chances of spreading</w:t>
      </w:r>
      <w:r w:rsidRPr="00244674">
        <w:rPr>
          <w:sz w:val="16"/>
        </w:rPr>
        <w:t xml:space="preserve"> among a population,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84FA3">
        <w:rPr>
          <w:rStyle w:val="StyleUnderline"/>
        </w:rPr>
        <w:t>low-</w:t>
      </w:r>
      <w:r w:rsidRPr="00244674">
        <w:rPr>
          <w:rStyle w:val="StyleUnderline"/>
        </w:rPr>
        <w:t>virulence infections have a</w:t>
      </w:r>
      <w:r w:rsidRPr="00244674">
        <w:rPr>
          <w:sz w:val="16"/>
        </w:rPr>
        <w:t xml:space="preserve"> </w:t>
      </w:r>
      <w:r w:rsidRPr="00244674">
        <w:rPr>
          <w:rStyle w:val="Emphasis"/>
        </w:rPr>
        <w:t>greater chance</w:t>
      </w:r>
      <w:r w:rsidRPr="00244674">
        <w:rPr>
          <w:sz w:val="16"/>
        </w:rPr>
        <w:t xml:space="preserve"> </w:t>
      </w:r>
      <w:r w:rsidRPr="00244674">
        <w:rPr>
          <w:rStyle w:val="StyleUnderline"/>
        </w:rPr>
        <w:t>of establishing transmission in human hosts, which</w:t>
      </w:r>
      <w:r w:rsidRPr="00244674">
        <w:rPr>
          <w:sz w:val="16"/>
        </w:rPr>
        <w:t xml:space="preserve"> might </w:t>
      </w:r>
      <w:r w:rsidRPr="00244674">
        <w:rPr>
          <w:rStyle w:val="Emphasis"/>
        </w:rPr>
        <w:t>diminish the ability</w:t>
      </w:r>
      <w:r w:rsidRPr="00244674">
        <w:rPr>
          <w:sz w:val="16"/>
        </w:rPr>
        <w:t xml:space="preserve"> </w:t>
      </w:r>
      <w:r w:rsidRPr="00244674">
        <w:rPr>
          <w:rStyle w:val="StyleUnderline"/>
        </w:rPr>
        <w:t>of pathogens to</w:t>
      </w:r>
      <w:r w:rsidRPr="00244674">
        <w:rPr>
          <w:sz w:val="16"/>
        </w:rPr>
        <w:t xml:space="preserve"> </w:t>
      </w:r>
      <w:r w:rsidRPr="00244674">
        <w:rPr>
          <w:rStyle w:val="Emphasis"/>
        </w:rPr>
        <w:t>completely</w:t>
      </w:r>
      <w:r w:rsidRPr="00244674">
        <w:rPr>
          <w:sz w:val="16"/>
        </w:rPr>
        <w:t xml:space="preserve"> </w:t>
      </w:r>
      <w:r w:rsidRPr="00244674">
        <w:rPr>
          <w:rStyle w:val="StyleUnderline"/>
        </w:rPr>
        <w:t>wipe out a human population, even where a</w:t>
      </w:r>
      <w:r w:rsidRPr="00244674">
        <w:rPr>
          <w:sz w:val="16"/>
        </w:rPr>
        <w:t xml:space="preserve"> </w:t>
      </w:r>
      <w:r w:rsidRPr="00244674">
        <w:rPr>
          <w:rStyle w:val="Emphasis"/>
        </w:rPr>
        <w:t>reservoir species</w:t>
      </w:r>
      <w:r w:rsidRPr="00244674">
        <w:rPr>
          <w:sz w:val="16"/>
        </w:rPr>
        <w:t xml:space="preserve"> </w:t>
      </w:r>
      <w:r w:rsidRPr="00244674">
        <w:rPr>
          <w:rStyle w:val="StyleUnderline"/>
        </w:rPr>
        <w:t>exists</w:t>
      </w:r>
      <w:r w:rsidRPr="00244674">
        <w:rPr>
          <w:sz w:val="16"/>
        </w:rPr>
        <w:t xml:space="preserve"> (Geoghegan and Holmes, 2018; Geoghegan et al., 2016).</w:t>
      </w:r>
    </w:p>
    <w:p w14:paraId="3954AB7D" w14:textId="76417420" w:rsidR="00024527" w:rsidRDefault="00024527" w:rsidP="008A2018">
      <w:pPr>
        <w:pStyle w:val="Heading2"/>
      </w:pPr>
      <w:r>
        <w:t>2</w:t>
      </w:r>
    </w:p>
    <w:p w14:paraId="00439A7A" w14:textId="77777777" w:rsidR="00024527" w:rsidRPr="00CE0C68" w:rsidRDefault="00024527" w:rsidP="00024527">
      <w:pPr>
        <w:pStyle w:val="Heading4"/>
        <w:rPr>
          <w:rFonts w:cs="Times New Roman"/>
        </w:rPr>
      </w:pPr>
      <w:r w:rsidRPr="00CE0C68">
        <w:rPr>
          <w:rFonts w:cs="Times New Roman"/>
        </w:rPr>
        <w:t xml:space="preserve">Economic decline </w:t>
      </w:r>
      <w:r w:rsidRPr="002D5893">
        <w:rPr>
          <w:rFonts w:cs="Times New Roman"/>
          <w:u w:val="single"/>
        </w:rPr>
        <w:t>doesn’t</w:t>
      </w:r>
      <w:r w:rsidRPr="00CE0C68">
        <w:rPr>
          <w:rFonts w:cs="Times New Roman"/>
        </w:rPr>
        <w:t xml:space="preserve"> cause war</w:t>
      </w:r>
      <w:r>
        <w:rPr>
          <w:rFonts w:cs="Times New Roman"/>
        </w:rPr>
        <w:t>.</w:t>
      </w:r>
    </w:p>
    <w:p w14:paraId="3C89F969" w14:textId="77777777" w:rsidR="00024527" w:rsidRPr="00CE0C68" w:rsidRDefault="00024527" w:rsidP="00024527">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43208BD" w14:textId="77777777" w:rsidR="00024527" w:rsidRPr="00CE0C68" w:rsidRDefault="00024527" w:rsidP="00024527">
      <w:pPr>
        <w:rPr>
          <w:rStyle w:val="StyleUnderline"/>
        </w:rPr>
      </w:pPr>
      <w:r w:rsidRPr="00CE0C68">
        <w:rPr>
          <w:sz w:val="16"/>
        </w:rPr>
        <w:t xml:space="preserve">For these reasons, the pandemic itself may be conducive to peace. But </w:t>
      </w:r>
      <w:r w:rsidRPr="00CE0C68">
        <w:rPr>
          <w:rStyle w:val="StyleUnderline"/>
        </w:rPr>
        <w:t>what about the relationship between</w:t>
      </w:r>
      <w:r w:rsidRPr="00CE0C68">
        <w:rPr>
          <w:sz w:val="16"/>
        </w:rPr>
        <w:t xml:space="preserve"> broader </w:t>
      </w:r>
      <w:r w:rsidRPr="00CE0C68">
        <w:rPr>
          <w:rStyle w:val="StyleUnderline"/>
        </w:rPr>
        <w:t xml:space="preserve">economic conditions and the likelihood of war? </w:t>
      </w:r>
      <w:r w:rsidRPr="002D5893">
        <w:rPr>
          <w:rStyle w:val="StyleUnderline"/>
        </w:rPr>
        <w:t>Might</w:t>
      </w:r>
      <w:r w:rsidRPr="00CE0C68">
        <w:rPr>
          <w:sz w:val="16"/>
        </w:rPr>
        <w:t xml:space="preserve"> a few </w:t>
      </w:r>
      <w:r w:rsidRPr="00CE0C68">
        <w:rPr>
          <w:rStyle w:val="StyleUnderline"/>
        </w:rPr>
        <w:t>leaders</w:t>
      </w:r>
      <w:r w:rsidRPr="00CE0C68">
        <w:rPr>
          <w:sz w:val="16"/>
        </w:rPr>
        <w:t xml:space="preserve"> still </w:t>
      </w:r>
      <w:r w:rsidRPr="00CE0C68">
        <w:rPr>
          <w:rStyle w:val="StyleUnderline"/>
        </w:rPr>
        <w:t>convince themselves that</w:t>
      </w:r>
      <w:r w:rsidRPr="00CE0C68">
        <w:rPr>
          <w:sz w:val="16"/>
        </w:rPr>
        <w:t xml:space="preserve"> provoking a crisis and </w:t>
      </w:r>
      <w:r w:rsidRPr="00CE0C68">
        <w:rPr>
          <w:rStyle w:val="StyleUnderline"/>
        </w:rPr>
        <w:t>going to war could</w:t>
      </w:r>
      <w:r w:rsidRPr="00CE0C68">
        <w:rPr>
          <w:sz w:val="16"/>
        </w:rPr>
        <w:t xml:space="preserve"> still </w:t>
      </w:r>
      <w:r w:rsidRPr="00CE0C68">
        <w:rPr>
          <w:rStyle w:val="StyleUnderline"/>
        </w:rPr>
        <w:t>advance</w:t>
      </w:r>
      <w:r w:rsidRPr="00CE0C68">
        <w:rPr>
          <w:sz w:val="16"/>
        </w:rPr>
        <w:t xml:space="preserve"> either long-term national </w:t>
      </w:r>
      <w:r w:rsidRPr="00CE0C68">
        <w:rPr>
          <w:rStyle w:val="StyleUnderline"/>
        </w:rPr>
        <w:t>interests or</w:t>
      </w:r>
      <w:r w:rsidRPr="00CE0C68">
        <w:rPr>
          <w:sz w:val="16"/>
        </w:rPr>
        <w:t xml:space="preserve"> their own </w:t>
      </w:r>
      <w:r w:rsidRPr="00CE0C68">
        <w:rPr>
          <w:rStyle w:val="StyleUnderline"/>
        </w:rPr>
        <w:t>political fortunes? Are</w:t>
      </w:r>
      <w:r w:rsidRPr="00CE0C68">
        <w:rPr>
          <w:sz w:val="16"/>
        </w:rPr>
        <w:t xml:space="preserve"> the other </w:t>
      </w:r>
      <w:r w:rsidRPr="00CE0C68">
        <w:rPr>
          <w:rStyle w:val="StyleUnderline"/>
        </w:rPr>
        <w:t>paths by which a</w:t>
      </w:r>
      <w:r w:rsidRPr="00CE0C68">
        <w:rPr>
          <w:sz w:val="16"/>
        </w:rPr>
        <w:t xml:space="preserve"> deep and </w:t>
      </w:r>
      <w:r w:rsidRPr="00CE0C68">
        <w:rPr>
          <w:rStyle w:val="StyleUnderline"/>
        </w:rPr>
        <w:t>sustained</w:t>
      </w:r>
      <w:r w:rsidRPr="00CE0C68">
        <w:rPr>
          <w:sz w:val="16"/>
        </w:rPr>
        <w:t xml:space="preserve"> economic </w:t>
      </w:r>
      <w:r w:rsidRPr="002D5893">
        <w:rPr>
          <w:rStyle w:val="StyleUnderline"/>
          <w:highlight w:val="yellow"/>
        </w:rPr>
        <w:t>downturn</w:t>
      </w:r>
      <w:r w:rsidRPr="00CE0C68">
        <w:rPr>
          <w:rStyle w:val="StyleUnderline"/>
        </w:rPr>
        <w:t xml:space="preserve"> might </w:t>
      </w:r>
      <w:r w:rsidRPr="002D5893">
        <w:rPr>
          <w:rStyle w:val="StyleUnderline"/>
          <w:highlight w:val="yellow"/>
        </w:rPr>
        <w:t>make</w:t>
      </w:r>
      <w:r w:rsidRPr="00CE0C68">
        <w:rPr>
          <w:rStyle w:val="StyleUnderline"/>
        </w:rPr>
        <w:t xml:space="preserve"> serious global </w:t>
      </w:r>
      <w:r w:rsidRPr="002D5893">
        <w:rPr>
          <w:rStyle w:val="StyleUnderline"/>
          <w:highlight w:val="yellow"/>
        </w:rPr>
        <w:t>conflict</w:t>
      </w:r>
      <w:r w:rsidRPr="00CE0C68">
        <w:rPr>
          <w:rStyle w:val="StyleUnderline"/>
        </w:rPr>
        <w:t xml:space="preserve"> more </w:t>
      </w:r>
      <w:r w:rsidRPr="002D5893">
        <w:rPr>
          <w:rStyle w:val="StyleUnderline"/>
          <w:highlight w:val="yellow"/>
        </w:rPr>
        <w:t>likely</w:t>
      </w:r>
      <w:r w:rsidRPr="002D5893">
        <w:rPr>
          <w:rStyle w:val="StyleUnderline"/>
        </w:rPr>
        <w:t>?</w:t>
      </w:r>
    </w:p>
    <w:p w14:paraId="5E86097C" w14:textId="77777777" w:rsidR="00024527" w:rsidRPr="00CE0C68" w:rsidRDefault="00024527" w:rsidP="00024527">
      <w:pPr>
        <w:rPr>
          <w:sz w:val="16"/>
        </w:rPr>
      </w:pPr>
      <w:r w:rsidRPr="00CE0C68">
        <w:rPr>
          <w:rStyle w:val="StyleUnderline"/>
        </w:rPr>
        <w:t>One familiar argument is</w:t>
      </w:r>
      <w:r w:rsidRPr="00CE0C68">
        <w:rPr>
          <w:sz w:val="16"/>
        </w:rPr>
        <w:t xml:space="preserve"> the so-called </w:t>
      </w:r>
      <w:r w:rsidRPr="002D5893">
        <w:rPr>
          <w:rStyle w:val="Emphasis"/>
          <w:highlight w:val="yellow"/>
        </w:rPr>
        <w:t>diversionary</w:t>
      </w:r>
      <w:r w:rsidRPr="00CE0C68">
        <w:rPr>
          <w:sz w:val="16"/>
        </w:rPr>
        <w:t xml:space="preserve"> (or “scapegoat”) </w:t>
      </w:r>
      <w:r w:rsidRPr="00CE0C68">
        <w:rPr>
          <w:rStyle w:val="Emphasis"/>
        </w:rPr>
        <w:t>theory</w:t>
      </w:r>
      <w:r w:rsidRPr="00CE0C68">
        <w:rPr>
          <w:rStyle w:val="StyleUnderline"/>
        </w:rPr>
        <w:t xml:space="preserve"> of </w:t>
      </w:r>
      <w:r w:rsidRPr="002D5893">
        <w:rPr>
          <w:rStyle w:val="StyleUnderline"/>
          <w:highlight w:val="yellow"/>
        </w:rPr>
        <w:t>war</w:t>
      </w:r>
      <w:r w:rsidRPr="00CE0C6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5726B72F" w14:textId="77777777" w:rsidR="00024527" w:rsidRPr="00CE0C68" w:rsidRDefault="00024527" w:rsidP="00024527">
      <w:pPr>
        <w:rPr>
          <w:sz w:val="16"/>
        </w:rPr>
      </w:pPr>
      <w:r w:rsidRPr="00CE0C68">
        <w:rPr>
          <w:rStyle w:val="StyleUnderline"/>
        </w:rPr>
        <w:t>This</w:t>
      </w:r>
      <w:r w:rsidRPr="00CE0C68">
        <w:rPr>
          <w:sz w:val="16"/>
        </w:rPr>
        <w:t xml:space="preserve"> outcome </w:t>
      </w:r>
      <w:r w:rsidRPr="002D5893">
        <w:rPr>
          <w:rStyle w:val="StyleUnderline"/>
        </w:rPr>
        <w:t xml:space="preserve">strikes me as </w:t>
      </w:r>
      <w:r w:rsidRPr="002D5893">
        <w:rPr>
          <w:rStyle w:val="Emphasis"/>
          <w:highlight w:val="yellow"/>
        </w:rPr>
        <w:t>unlikely</w:t>
      </w:r>
      <w:r w:rsidRPr="002D5893">
        <w:rPr>
          <w:rStyle w:val="StyleUnderline"/>
          <w:highlight w:val="yellow"/>
        </w:rPr>
        <w:t xml:space="preserve">, </w:t>
      </w:r>
      <w:r w:rsidRPr="002D5893">
        <w:rPr>
          <w:rStyle w:val="Emphasis"/>
          <w:highlight w:val="yellow"/>
        </w:rPr>
        <w:t>even if</w:t>
      </w:r>
      <w:r w:rsidRPr="002D5893">
        <w:rPr>
          <w:rStyle w:val="StyleUnderline"/>
          <w:highlight w:val="yellow"/>
        </w:rPr>
        <w:t xml:space="preserve"> one ignores</w:t>
      </w:r>
      <w:r w:rsidRPr="00CE0C68">
        <w:rPr>
          <w:rStyle w:val="StyleUnderline"/>
        </w:rPr>
        <w:t xml:space="preserve"> the </w:t>
      </w:r>
      <w:r w:rsidRPr="002D5893">
        <w:rPr>
          <w:rStyle w:val="Emphasis"/>
          <w:highlight w:val="yellow"/>
        </w:rPr>
        <w:t>logical and empirical flaws</w:t>
      </w:r>
      <w:r w:rsidRPr="002D5893">
        <w:rPr>
          <w:rStyle w:val="StyleUnderline"/>
        </w:rPr>
        <w:t xml:space="preserve"> in the theory itself</w:t>
      </w:r>
      <w:r w:rsidRPr="00CE0C68">
        <w:rPr>
          <w:rStyle w:val="StyleUnderline"/>
        </w:rPr>
        <w:t xml:space="preserve">. </w:t>
      </w:r>
      <w:r w:rsidRPr="002D5893">
        <w:rPr>
          <w:rStyle w:val="StyleUnderline"/>
          <w:highlight w:val="yellow"/>
        </w:rPr>
        <w:t>War is</w:t>
      </w:r>
      <w:r w:rsidRPr="00CE0C68">
        <w:rPr>
          <w:rStyle w:val="StyleUnderline"/>
        </w:rPr>
        <w:t xml:space="preserve"> always </w:t>
      </w:r>
      <w:r w:rsidRPr="002D5893">
        <w:rPr>
          <w:rStyle w:val="StyleUnderline"/>
          <w:highlight w:val="yellow"/>
        </w:rPr>
        <w:t xml:space="preserve">a </w:t>
      </w:r>
      <w:r w:rsidRPr="002D5893">
        <w:rPr>
          <w:rStyle w:val="Emphasis"/>
          <w:highlight w:val="yellow"/>
        </w:rPr>
        <w:t>gamble</w:t>
      </w:r>
      <w:r w:rsidRPr="00CE0C68">
        <w:rPr>
          <w:rStyle w:val="StyleUnderline"/>
        </w:rPr>
        <w:t xml:space="preserve">, and should </w:t>
      </w:r>
      <w:r w:rsidRPr="002D5893">
        <w:rPr>
          <w:rStyle w:val="StyleUnderline"/>
          <w:highlight w:val="yellow"/>
        </w:rPr>
        <w:t>things</w:t>
      </w:r>
      <w:r w:rsidRPr="00CE0C68">
        <w:rPr>
          <w:rStyle w:val="StyleUnderline"/>
        </w:rPr>
        <w:t xml:space="preserve"> go </w:t>
      </w:r>
      <w:r w:rsidRPr="002D5893">
        <w:rPr>
          <w:rStyle w:val="Emphasis"/>
          <w:highlight w:val="yellow"/>
        </w:rPr>
        <w:t>badly</w:t>
      </w:r>
      <w:r w:rsidRPr="00CE0C68">
        <w:rPr>
          <w:rStyle w:val="StyleUnderline"/>
        </w:rPr>
        <w:t xml:space="preserve">—even a little bit—it </w:t>
      </w:r>
      <w:r w:rsidRPr="002D5893">
        <w:rPr>
          <w:rStyle w:val="StyleUnderline"/>
          <w:highlight w:val="yellow"/>
        </w:rPr>
        <w:t>would</w:t>
      </w:r>
      <w:r w:rsidRPr="00CE0C68">
        <w:rPr>
          <w:rStyle w:val="StyleUnderline"/>
        </w:rPr>
        <w:t xml:space="preserve"> hammer the last </w:t>
      </w:r>
      <w:r w:rsidRPr="002D5893">
        <w:rPr>
          <w:rStyle w:val="StyleUnderline"/>
          <w:highlight w:val="yellow"/>
        </w:rPr>
        <w:t>nail</w:t>
      </w:r>
      <w:r w:rsidRPr="00CE0C68">
        <w:rPr>
          <w:rStyle w:val="StyleUnderline"/>
        </w:rPr>
        <w:t xml:space="preserve"> in </w:t>
      </w:r>
      <w:r w:rsidRPr="002D5893">
        <w:rPr>
          <w:rStyle w:val="StyleUnderline"/>
          <w:highlight w:val="yellow"/>
        </w:rPr>
        <w:t>the coffin of</w:t>
      </w:r>
      <w:r w:rsidRPr="002D5893">
        <w:rPr>
          <w:sz w:val="16"/>
          <w:szCs w:val="16"/>
        </w:rPr>
        <w:t xml:space="preserve"> Trump’s</w:t>
      </w:r>
      <w:r w:rsidRPr="002D5893">
        <w:rPr>
          <w:rStyle w:val="StyleUnderline"/>
          <w:sz w:val="16"/>
          <w:szCs w:val="16"/>
        </w:rPr>
        <w:t xml:space="preserve"> </w:t>
      </w:r>
      <w:r w:rsidRPr="00CE0C68">
        <w:rPr>
          <w:rStyle w:val="StyleUnderline"/>
        </w:rPr>
        <w:t xml:space="preserve">declining fortunes. Moreover, </w:t>
      </w:r>
      <w:r w:rsidRPr="00CE0C68">
        <w:rPr>
          <w:rStyle w:val="Emphasis"/>
        </w:rPr>
        <w:t>no</w:t>
      </w:r>
      <w:r w:rsidRPr="00CE0C68">
        <w:rPr>
          <w:sz w:val="16"/>
        </w:rPr>
        <w:t xml:space="preserve">ne of the </w:t>
      </w:r>
      <w:r w:rsidRPr="00CE0C68">
        <w:rPr>
          <w:rStyle w:val="StyleUnderline"/>
        </w:rPr>
        <w:t>countries Trump might consider</w:t>
      </w:r>
      <w:r w:rsidRPr="00CE0C68">
        <w:rPr>
          <w:sz w:val="16"/>
        </w:rPr>
        <w:t xml:space="preserve"> going after </w:t>
      </w:r>
      <w:r w:rsidRPr="00CE0C68">
        <w:rPr>
          <w:rStyle w:val="StyleUnderline"/>
        </w:rPr>
        <w:t xml:space="preserve">pose an </w:t>
      </w:r>
      <w:r w:rsidRPr="00CE0C68">
        <w:rPr>
          <w:rStyle w:val="Emphasis"/>
        </w:rPr>
        <w:t>imminent threat</w:t>
      </w:r>
      <w:r w:rsidRPr="00CE0C68">
        <w:rPr>
          <w:sz w:val="16"/>
        </w:rPr>
        <w:t xml:space="preserve"> to U.S. security, </w:t>
      </w:r>
      <w:r w:rsidRPr="00CE0C68">
        <w:rPr>
          <w:rStyle w:val="StyleUnderline"/>
        </w:rPr>
        <w:t>and even his staunchest supporters may wonder why he is wasting time and money going after Iran or Venezuela</w:t>
      </w:r>
      <w:r w:rsidRPr="00CE0C68">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034E5773" w14:textId="77777777" w:rsidR="00024527" w:rsidRPr="00CE0C68" w:rsidRDefault="00024527" w:rsidP="00024527">
      <w:pPr>
        <w:rPr>
          <w:sz w:val="16"/>
        </w:rPr>
      </w:pPr>
      <w:r w:rsidRPr="00CE0C68">
        <w:rPr>
          <w:rStyle w:val="StyleUnderline"/>
        </w:rPr>
        <w:t>Another</w:t>
      </w:r>
      <w:r w:rsidRPr="00CE0C68">
        <w:rPr>
          <w:sz w:val="16"/>
        </w:rPr>
        <w:t xml:space="preserve"> familiar </w:t>
      </w:r>
      <w:r w:rsidRPr="00CE0C68">
        <w:rPr>
          <w:rStyle w:val="StyleUnderline"/>
        </w:rPr>
        <w:t xml:space="preserve">folk theory is </w:t>
      </w:r>
      <w:r w:rsidRPr="002D5893">
        <w:rPr>
          <w:rStyle w:val="Emphasis"/>
          <w:highlight w:val="yellow"/>
        </w:rPr>
        <w:t>“military Keynesianism.”</w:t>
      </w:r>
      <w:r w:rsidRPr="00CE0C68">
        <w:t xml:space="preserve"> </w:t>
      </w:r>
      <w:r w:rsidRPr="00CE0C68">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6F7D944A" w14:textId="77777777" w:rsidR="00024527" w:rsidRPr="00CE0C68" w:rsidRDefault="00024527" w:rsidP="00024527">
      <w:pPr>
        <w:rPr>
          <w:sz w:val="16"/>
        </w:rPr>
      </w:pPr>
      <w:r w:rsidRPr="002D5893">
        <w:rPr>
          <w:rStyle w:val="Emphasis"/>
        </w:rPr>
        <w:t>I doubt</w:t>
      </w:r>
      <w:r w:rsidRPr="002D5893">
        <w:rPr>
          <w:rStyle w:val="StyleUnderline"/>
        </w:rPr>
        <w:t xml:space="preserve"> it. It takes a </w:t>
      </w:r>
      <w:r w:rsidRPr="002D5893">
        <w:rPr>
          <w:rStyle w:val="Emphasis"/>
        </w:rPr>
        <w:t>really big war</w:t>
      </w:r>
      <w:r w:rsidRPr="002D5893">
        <w:rPr>
          <w:rStyle w:val="StyleUnderline"/>
        </w:rPr>
        <w:t xml:space="preserve"> to generate a significant stimulus,</w:t>
      </w:r>
      <w:r w:rsidRPr="00CE0C68">
        <w:rPr>
          <w:rStyle w:val="StyleUnderline"/>
        </w:rPr>
        <w:t xml:space="preserve"> and it is </w:t>
      </w:r>
      <w:r w:rsidRPr="002D5893">
        <w:rPr>
          <w:rStyle w:val="Emphasis"/>
          <w:highlight w:val="yellow"/>
        </w:rPr>
        <w:t>hard to imagine</w:t>
      </w:r>
      <w:r w:rsidRPr="00CE0C68">
        <w:rPr>
          <w:rStyle w:val="StyleUnderline"/>
        </w:rPr>
        <w:t xml:space="preserve"> any country launching a </w:t>
      </w:r>
      <w:r w:rsidRPr="00CE0C68">
        <w:rPr>
          <w:rStyle w:val="Emphasis"/>
        </w:rPr>
        <w:t>large-scale</w:t>
      </w:r>
      <w:r w:rsidRPr="00CE0C68">
        <w:rPr>
          <w:rStyle w:val="StyleUnderline"/>
        </w:rPr>
        <w:t xml:space="preserve"> war—with all its attendant risks—at a moment </w:t>
      </w:r>
      <w:r w:rsidRPr="002D5893">
        <w:rPr>
          <w:rStyle w:val="StyleUnderline"/>
          <w:highlight w:val="yellow"/>
        </w:rPr>
        <w:t xml:space="preserve">when </w:t>
      </w:r>
      <w:r w:rsidRPr="002D5893">
        <w:rPr>
          <w:rStyle w:val="Emphasis"/>
          <w:highlight w:val="yellow"/>
        </w:rPr>
        <w:t>debt</w:t>
      </w:r>
      <w:r w:rsidRPr="00CE0C68">
        <w:rPr>
          <w:rStyle w:val="Emphasis"/>
        </w:rPr>
        <w:t xml:space="preserve"> levels</w:t>
      </w:r>
      <w:r w:rsidRPr="00CE0C68">
        <w:rPr>
          <w:rStyle w:val="StyleUnderline"/>
        </w:rPr>
        <w:t xml:space="preserve"> </w:t>
      </w:r>
      <w:r w:rsidRPr="002D5893">
        <w:rPr>
          <w:rStyle w:val="StyleUnderline"/>
        </w:rPr>
        <w:t>are</w:t>
      </w:r>
      <w:r w:rsidRPr="00CE0C68">
        <w:rPr>
          <w:rStyle w:val="StyleUnderline"/>
        </w:rPr>
        <w:t xml:space="preserve"> </w:t>
      </w:r>
      <w:r w:rsidRPr="00CE0C68">
        <w:rPr>
          <w:rStyle w:val="Emphasis"/>
        </w:rPr>
        <w:t xml:space="preserve">already </w:t>
      </w:r>
      <w:r w:rsidRPr="002D5893">
        <w:rPr>
          <w:rStyle w:val="Emphasis"/>
          <w:highlight w:val="yellow"/>
        </w:rPr>
        <w:t>soaring</w:t>
      </w:r>
      <w:r w:rsidRPr="00CE0C68">
        <w:rPr>
          <w:sz w:val="16"/>
        </w:rPr>
        <w:t xml:space="preserve">. More importantly, </w:t>
      </w:r>
      <w:r w:rsidRPr="002D5893">
        <w:rPr>
          <w:rStyle w:val="StyleUnderline"/>
        </w:rPr>
        <w:t>there are lots</w:t>
      </w:r>
      <w:r w:rsidRPr="00CE0C68">
        <w:rPr>
          <w:rStyle w:val="StyleUnderline"/>
        </w:rPr>
        <w:t xml:space="preserve"> of </w:t>
      </w:r>
      <w:r w:rsidRPr="002D5893">
        <w:rPr>
          <w:rStyle w:val="Emphasis"/>
          <w:highlight w:val="yellow"/>
        </w:rPr>
        <w:t>easier</w:t>
      </w:r>
      <w:r w:rsidRPr="00CE0C68">
        <w:rPr>
          <w:rStyle w:val="StyleUnderline"/>
        </w:rPr>
        <w:t xml:space="preserve"> and </w:t>
      </w:r>
      <w:r w:rsidRPr="002D5893">
        <w:rPr>
          <w:rStyle w:val="Emphasis"/>
        </w:rPr>
        <w:t xml:space="preserve">more </w:t>
      </w:r>
      <w:r w:rsidRPr="002D5893">
        <w:rPr>
          <w:rStyle w:val="Emphasis"/>
          <w:highlight w:val="yellow"/>
        </w:rPr>
        <w:t>direct</w:t>
      </w:r>
      <w:r w:rsidRPr="002D5893">
        <w:rPr>
          <w:rStyle w:val="StyleUnderline"/>
          <w:highlight w:val="yellow"/>
        </w:rPr>
        <w:t xml:space="preserve"> ways</w:t>
      </w:r>
      <w:r w:rsidRPr="00CE0C68">
        <w:rPr>
          <w:rStyle w:val="StyleUnderline"/>
        </w:rPr>
        <w:t xml:space="preserve"> to </w:t>
      </w:r>
      <w:r w:rsidRPr="002D5893">
        <w:rPr>
          <w:rStyle w:val="StyleUnderline"/>
        </w:rPr>
        <w:t>stimulate the economy—</w:t>
      </w:r>
      <w:r w:rsidRPr="002D5893">
        <w:rPr>
          <w:rStyle w:val="Emphasis"/>
        </w:rPr>
        <w:t>infrastructure</w:t>
      </w:r>
      <w:r w:rsidRPr="002D5893">
        <w:rPr>
          <w:sz w:val="16"/>
        </w:rPr>
        <w:t xml:space="preserve"> spending, </w:t>
      </w:r>
      <w:r w:rsidRPr="002D5893">
        <w:rPr>
          <w:rStyle w:val="Emphasis"/>
        </w:rPr>
        <w:t>unemployment insurance</w:t>
      </w:r>
      <w:r w:rsidRPr="002D5893">
        <w:rPr>
          <w:rStyle w:val="StyleUnderline"/>
        </w:rPr>
        <w:t xml:space="preserve">, even </w:t>
      </w:r>
      <w:r w:rsidRPr="002D5893">
        <w:rPr>
          <w:rStyle w:val="Emphasis"/>
        </w:rPr>
        <w:t>“helicopter payments”</w:t>
      </w:r>
      <w:r w:rsidRPr="002D5893">
        <w:rPr>
          <w:rStyle w:val="StyleUnderline"/>
        </w:rPr>
        <w:t>—and launching</w:t>
      </w:r>
      <w:r w:rsidRPr="00CE0C68">
        <w:rPr>
          <w:rStyle w:val="StyleUnderline"/>
        </w:rPr>
        <w:t xml:space="preserve"> a war has to be one of the </w:t>
      </w:r>
      <w:r w:rsidRPr="00CE0C68">
        <w:rPr>
          <w:rStyle w:val="Emphasis"/>
        </w:rPr>
        <w:t>least efficient</w:t>
      </w:r>
      <w:r w:rsidRPr="00CE0C68">
        <w:rPr>
          <w:rStyle w:val="StyleUnderline"/>
        </w:rPr>
        <w:t xml:space="preserve"> methods available. The threat of </w:t>
      </w:r>
      <w:r w:rsidRPr="002D5893">
        <w:rPr>
          <w:rStyle w:val="StyleUnderline"/>
          <w:highlight w:val="yellow"/>
        </w:rPr>
        <w:t>war</w:t>
      </w:r>
      <w:r w:rsidRPr="00CE0C68">
        <w:rPr>
          <w:rStyle w:val="StyleUnderline"/>
        </w:rPr>
        <w:t xml:space="preserve"> usually </w:t>
      </w:r>
      <w:r w:rsidRPr="002D5893">
        <w:rPr>
          <w:rStyle w:val="Emphasis"/>
          <w:highlight w:val="yellow"/>
        </w:rPr>
        <w:t>spooks investors</w:t>
      </w:r>
      <w:r w:rsidRPr="00CE0C68">
        <w:rPr>
          <w:rStyle w:val="StyleUnderline"/>
        </w:rPr>
        <w:t xml:space="preserve"> too, </w:t>
      </w:r>
      <w:r w:rsidRPr="002D5893">
        <w:rPr>
          <w:rStyle w:val="StyleUnderline"/>
        </w:rPr>
        <w:t xml:space="preserve">which </w:t>
      </w:r>
      <w:r w:rsidRPr="002D5893">
        <w:rPr>
          <w:rStyle w:val="Emphasis"/>
          <w:highlight w:val="yellow"/>
        </w:rPr>
        <w:t>any politician</w:t>
      </w:r>
      <w:r w:rsidRPr="002D5893">
        <w:rPr>
          <w:rStyle w:val="Emphasis"/>
        </w:rPr>
        <w:t xml:space="preserve"> with their eye on the stock market</w:t>
      </w:r>
      <w:r w:rsidRPr="002D5893">
        <w:rPr>
          <w:rStyle w:val="StyleUnderline"/>
        </w:rPr>
        <w:t xml:space="preserve"> </w:t>
      </w:r>
      <w:r w:rsidRPr="002D5893">
        <w:rPr>
          <w:rStyle w:val="StyleUnderline"/>
          <w:highlight w:val="yellow"/>
        </w:rPr>
        <w:t xml:space="preserve">would be </w:t>
      </w:r>
      <w:r w:rsidRPr="002D5893">
        <w:rPr>
          <w:rStyle w:val="Emphasis"/>
          <w:highlight w:val="yellow"/>
        </w:rPr>
        <w:t>loath</w:t>
      </w:r>
      <w:r w:rsidRPr="00CE0C68">
        <w:rPr>
          <w:rStyle w:val="StyleUnderline"/>
        </w:rPr>
        <w:t xml:space="preserve"> to do</w:t>
      </w:r>
      <w:r w:rsidRPr="00CE0C68">
        <w:rPr>
          <w:sz w:val="16"/>
        </w:rPr>
        <w:t>.</w:t>
      </w:r>
    </w:p>
    <w:p w14:paraId="3FAEDFF5" w14:textId="77777777" w:rsidR="00024527" w:rsidRPr="00CE0C68" w:rsidRDefault="00024527" w:rsidP="00024527">
      <w:pPr>
        <w:rPr>
          <w:sz w:val="16"/>
        </w:rPr>
      </w:pPr>
      <w:r w:rsidRPr="00CE0C68">
        <w:rPr>
          <w:rStyle w:val="StyleUnderline"/>
        </w:rPr>
        <w:t xml:space="preserve">Economic </w:t>
      </w:r>
      <w:r w:rsidRPr="002D5893">
        <w:rPr>
          <w:rStyle w:val="StyleUnderline"/>
          <w:highlight w:val="yellow"/>
        </w:rPr>
        <w:t>downturns</w:t>
      </w:r>
      <w:r w:rsidRPr="00CE0C68">
        <w:rPr>
          <w:rStyle w:val="StyleUnderline"/>
        </w:rPr>
        <w:t xml:space="preserve"> can </w:t>
      </w:r>
      <w:r w:rsidRPr="002D5893">
        <w:rPr>
          <w:rStyle w:val="StyleUnderline"/>
          <w:highlight w:val="yellow"/>
        </w:rPr>
        <w:t>encourage war in</w:t>
      </w:r>
      <w:r w:rsidRPr="00CE0C68">
        <w:rPr>
          <w:sz w:val="16"/>
        </w:rPr>
        <w:t xml:space="preserve"> some </w:t>
      </w:r>
      <w:r w:rsidRPr="002D5893">
        <w:rPr>
          <w:rStyle w:val="Emphasis"/>
          <w:highlight w:val="yellow"/>
        </w:rPr>
        <w:t>special circumstances</w:t>
      </w:r>
      <w:r w:rsidRPr="00CE0C68">
        <w:rPr>
          <w:sz w:val="16"/>
        </w:rPr>
        <w:t xml:space="preserve">, </w:t>
      </w:r>
      <w:r w:rsidRPr="002D5893">
        <w:rPr>
          <w:sz w:val="16"/>
        </w:rPr>
        <w:t xml:space="preserve">especially </w:t>
      </w:r>
      <w:r w:rsidRPr="002D5893">
        <w:rPr>
          <w:rStyle w:val="StyleUnderline"/>
        </w:rPr>
        <w:t>when</w:t>
      </w:r>
      <w:r w:rsidRPr="002D5893">
        <w:rPr>
          <w:sz w:val="16"/>
        </w:rPr>
        <w:t xml:space="preserve"> a </w:t>
      </w:r>
      <w:r w:rsidRPr="002D5893">
        <w:rPr>
          <w:rStyle w:val="StyleUnderline"/>
        </w:rPr>
        <w:t>war would enable a country</w:t>
      </w:r>
      <w:r w:rsidRPr="002D5893">
        <w:rPr>
          <w:sz w:val="16"/>
        </w:rPr>
        <w:t xml:space="preserve"> facing severe hardships </w:t>
      </w:r>
      <w:r w:rsidRPr="002D5893">
        <w:rPr>
          <w:rStyle w:val="StyleUnderline"/>
        </w:rPr>
        <w:t>to capture something of immediate</w:t>
      </w:r>
      <w:r w:rsidRPr="002D5893">
        <w:rPr>
          <w:sz w:val="16"/>
        </w:rPr>
        <w:t xml:space="preserve"> and significant </w:t>
      </w:r>
      <w:r w:rsidRPr="002D5893">
        <w:rPr>
          <w:rStyle w:val="StyleUnderline"/>
        </w:rPr>
        <w:t>value</w:t>
      </w:r>
      <w:r w:rsidRPr="002D5893">
        <w:rPr>
          <w:sz w:val="16"/>
        </w:rPr>
        <w:t xml:space="preserve">. Saddam </w:t>
      </w:r>
      <w:r w:rsidRPr="002D5893">
        <w:rPr>
          <w:rStyle w:val="StyleUnderline"/>
        </w:rPr>
        <w:t>H</w:t>
      </w:r>
      <w:r w:rsidRPr="00CE0C68">
        <w:rPr>
          <w:rStyle w:val="StyleUnderline"/>
        </w:rPr>
        <w:t>ussein’s decision to seize Kuwait</w:t>
      </w:r>
      <w:r w:rsidRPr="00CE0C68">
        <w:rPr>
          <w:sz w:val="16"/>
        </w:rPr>
        <w:t xml:space="preserve"> in 1990 </w:t>
      </w:r>
      <w:r w:rsidRPr="00CE0C68">
        <w:rPr>
          <w:rStyle w:val="StyleUnderline"/>
        </w:rPr>
        <w:t>fits this model perfectly</w:t>
      </w:r>
      <w:r w:rsidRPr="00CE0C68">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32D29B56" w14:textId="77777777" w:rsidR="00024527" w:rsidRPr="00CE0C68" w:rsidRDefault="00024527" w:rsidP="00024527">
      <w:pPr>
        <w:rPr>
          <w:sz w:val="16"/>
        </w:rPr>
      </w:pPr>
      <w:r w:rsidRPr="00CE0C68">
        <w:rPr>
          <w:rStyle w:val="StyleUnderline"/>
        </w:rPr>
        <w:t xml:space="preserve">Yet </w:t>
      </w:r>
      <w:r w:rsidRPr="002D5893">
        <w:rPr>
          <w:rStyle w:val="StyleUnderline"/>
        </w:rPr>
        <w:t xml:space="preserve">I </w:t>
      </w:r>
      <w:r w:rsidRPr="002D5893">
        <w:rPr>
          <w:rStyle w:val="Emphasis"/>
        </w:rPr>
        <w:t>can</w:t>
      </w:r>
      <w:r w:rsidRPr="002D5893">
        <w:rPr>
          <w:rStyle w:val="Emphasis"/>
          <w:highlight w:val="yellow"/>
        </w:rPr>
        <w:t>not</w:t>
      </w:r>
      <w:r w:rsidRPr="002D5893">
        <w:rPr>
          <w:rStyle w:val="StyleUnderline"/>
        </w:rPr>
        <w:t xml:space="preserve"> think of </w:t>
      </w:r>
      <w:r w:rsidRPr="002D5893">
        <w:rPr>
          <w:rStyle w:val="Emphasis"/>
          <w:highlight w:val="yellow"/>
        </w:rPr>
        <w:t>any</w:t>
      </w:r>
      <w:r w:rsidRPr="00CE0C68">
        <w:rPr>
          <w:rStyle w:val="StyleUnderline"/>
        </w:rPr>
        <w:t xml:space="preserve"> country in similar circumstances </w:t>
      </w:r>
      <w:r w:rsidRPr="002D5893">
        <w:rPr>
          <w:rStyle w:val="StyleUnderline"/>
          <w:highlight w:val="yellow"/>
        </w:rPr>
        <w:t>today</w:t>
      </w:r>
      <w:r w:rsidRPr="00CE0C68">
        <w:rPr>
          <w:rStyle w:val="StyleUnderline"/>
        </w:rPr>
        <w:t xml:space="preserve">. Now is </w:t>
      </w:r>
      <w:r w:rsidRPr="002D5893">
        <w:rPr>
          <w:rStyle w:val="StyleUnderline"/>
          <w:highlight w:val="yellow"/>
        </w:rPr>
        <w:t>hardly</w:t>
      </w:r>
      <w:r w:rsidRPr="00CE0C68">
        <w:rPr>
          <w:rStyle w:val="StyleUnderline"/>
        </w:rPr>
        <w:t xml:space="preserve"> the time for Russia to</w:t>
      </w:r>
      <w:r w:rsidRPr="00CE0C68">
        <w:rPr>
          <w:sz w:val="16"/>
        </w:rPr>
        <w:t xml:space="preserve"> try to </w:t>
      </w:r>
      <w:r w:rsidRPr="00CE0C68">
        <w:rPr>
          <w:rStyle w:val="StyleUnderline"/>
        </w:rPr>
        <w:t>grab</w:t>
      </w:r>
      <w:r w:rsidRPr="00CE0C68">
        <w:rPr>
          <w:sz w:val="16"/>
        </w:rPr>
        <w:t xml:space="preserve"> more of </w:t>
      </w:r>
      <w:r w:rsidRPr="002D5893">
        <w:rPr>
          <w:rStyle w:val="Emphasis"/>
          <w:highlight w:val="yellow"/>
        </w:rPr>
        <w:t>Ukraine</w:t>
      </w:r>
      <w:r w:rsidRPr="00CE0C68">
        <w:rPr>
          <w:sz w:val="16"/>
        </w:rPr>
        <w:t>—if it even wanted to—</w:t>
      </w:r>
      <w:r w:rsidRPr="002D5893">
        <w:rPr>
          <w:rStyle w:val="StyleUnderline"/>
          <w:highlight w:val="yellow"/>
        </w:rPr>
        <w:t>or</w:t>
      </w:r>
      <w:r w:rsidRPr="00CE0C68">
        <w:rPr>
          <w:rStyle w:val="StyleUnderline"/>
        </w:rPr>
        <w:t xml:space="preserve"> for China to make a play for </w:t>
      </w:r>
      <w:r w:rsidRPr="002D5893">
        <w:rPr>
          <w:rStyle w:val="Emphasis"/>
          <w:highlight w:val="yellow"/>
        </w:rPr>
        <w:t>Taiwan</w:t>
      </w:r>
      <w:r w:rsidRPr="00CE0C68">
        <w:rPr>
          <w:sz w:val="16"/>
        </w:rPr>
        <w:t xml:space="preserve">, because the costs of doing so would clearly outweigh the economic benefits. </w:t>
      </w:r>
      <w:r w:rsidRPr="002D5893">
        <w:rPr>
          <w:rStyle w:val="StyleUnderline"/>
        </w:rPr>
        <w:t xml:space="preserve">Even conquering an </w:t>
      </w:r>
      <w:r w:rsidRPr="002D5893">
        <w:rPr>
          <w:rStyle w:val="Emphasis"/>
        </w:rPr>
        <w:t>oil-rich country</w:t>
      </w:r>
      <w:r w:rsidRPr="002D5893">
        <w:rPr>
          <w:sz w:val="16"/>
        </w:rPr>
        <w:t>—the sort of greedy acquisitiveness that Trump occasionally hints at—</w:t>
      </w:r>
      <w:r w:rsidRPr="002D5893">
        <w:rPr>
          <w:rStyle w:val="StyleUnderline"/>
        </w:rPr>
        <w:t xml:space="preserve">doesn’t look </w:t>
      </w:r>
      <w:r w:rsidRPr="002D5893">
        <w:rPr>
          <w:rStyle w:val="Emphasis"/>
        </w:rPr>
        <w:t>attract</w:t>
      </w:r>
      <w:r w:rsidRPr="002D5893">
        <w:rPr>
          <w:rStyle w:val="StyleUnderline"/>
        </w:rPr>
        <w:t xml:space="preserve">ive when there’s a </w:t>
      </w:r>
      <w:r w:rsidRPr="002D5893">
        <w:rPr>
          <w:rStyle w:val="Emphasis"/>
        </w:rPr>
        <w:t>vast glut</w:t>
      </w:r>
      <w:r w:rsidRPr="002D5893">
        <w:rPr>
          <w:rStyle w:val="StyleUnderline"/>
        </w:rPr>
        <w:t xml:space="preserve"> on the</w:t>
      </w:r>
      <w:r w:rsidRPr="00CE0C68">
        <w:rPr>
          <w:rStyle w:val="StyleUnderline"/>
        </w:rPr>
        <w:t xml:space="preserve"> market</w:t>
      </w:r>
      <w:r w:rsidRPr="00CE0C68">
        <w:rPr>
          <w:sz w:val="16"/>
        </w:rPr>
        <w:t>. I might be worried if some weak and defenseless country somehow came to possess the entire global stock of a successful coronavirus vaccine, but that scenario is not even remotely possible.</w:t>
      </w:r>
    </w:p>
    <w:p w14:paraId="549E0A35" w14:textId="77777777" w:rsidR="00024527" w:rsidRPr="00CE0C68" w:rsidRDefault="00024527" w:rsidP="00024527">
      <w:pPr>
        <w:rPr>
          <w:sz w:val="16"/>
        </w:rPr>
      </w:pPr>
      <w:r w:rsidRPr="00CE0C68">
        <w:rPr>
          <w:sz w:val="16"/>
        </w:rPr>
        <w:t xml:space="preserve">If one takes a longer-term perspective, however, </w:t>
      </w:r>
      <w:r w:rsidRPr="00CE0C68">
        <w:rPr>
          <w:rStyle w:val="StyleUnderline"/>
        </w:rPr>
        <w:t>a sustained</w:t>
      </w:r>
      <w:r w:rsidRPr="00CE0C68">
        <w:rPr>
          <w:sz w:val="16"/>
        </w:rPr>
        <w:t xml:space="preserve"> economic </w:t>
      </w:r>
      <w:r w:rsidRPr="002D5893">
        <w:rPr>
          <w:rStyle w:val="StyleUnderline"/>
          <w:highlight w:val="yellow"/>
        </w:rPr>
        <w:t>depression</w:t>
      </w:r>
      <w:r w:rsidRPr="002D5893">
        <w:rPr>
          <w:rStyle w:val="StyleUnderline"/>
        </w:rPr>
        <w:t xml:space="preserve"> could</w:t>
      </w:r>
      <w:r w:rsidRPr="00CE0C68">
        <w:rPr>
          <w:rStyle w:val="StyleUnderline"/>
        </w:rPr>
        <w:t xml:space="preserve"> make war more likely by strengthening </w:t>
      </w:r>
      <w:r w:rsidRPr="00CE0C68">
        <w:rPr>
          <w:rStyle w:val="Emphasis"/>
        </w:rPr>
        <w:t>fascist</w:t>
      </w:r>
      <w:r w:rsidRPr="00CE0C68">
        <w:rPr>
          <w:sz w:val="16"/>
        </w:rPr>
        <w:t xml:space="preserve"> or xenophobic political </w:t>
      </w:r>
      <w:r w:rsidRPr="00CE0C68">
        <w:rPr>
          <w:rStyle w:val="Emphasis"/>
        </w:rPr>
        <w:t>movements</w:t>
      </w:r>
      <w:r w:rsidRPr="00CE0C68">
        <w:rPr>
          <w:rStyle w:val="StyleUnderline"/>
        </w:rPr>
        <w:t xml:space="preserve">, </w:t>
      </w:r>
      <w:r w:rsidRPr="002D5893">
        <w:rPr>
          <w:rStyle w:val="Emphasis"/>
          <w:highlight w:val="yellow"/>
        </w:rPr>
        <w:t>fuel</w:t>
      </w:r>
      <w:r w:rsidRPr="00CE0C68">
        <w:rPr>
          <w:rStyle w:val="StyleUnderline"/>
        </w:rPr>
        <w:t xml:space="preserve">ing </w:t>
      </w:r>
      <w:r w:rsidRPr="002D5893">
        <w:rPr>
          <w:rStyle w:val="Emphasis"/>
          <w:highlight w:val="yellow"/>
        </w:rPr>
        <w:t>protectionism</w:t>
      </w:r>
      <w:r w:rsidRPr="002D5893">
        <w:rPr>
          <w:rStyle w:val="StyleUnderline"/>
          <w:highlight w:val="yellow"/>
        </w:rPr>
        <w:t xml:space="preserve"> and</w:t>
      </w:r>
      <w:r w:rsidRPr="00CE0C68">
        <w:rPr>
          <w:rStyle w:val="StyleUnderline"/>
        </w:rPr>
        <w:t xml:space="preserve"> hyper</w:t>
      </w:r>
      <w:r w:rsidRPr="002D5893">
        <w:rPr>
          <w:rStyle w:val="Emphasis"/>
          <w:highlight w:val="yellow"/>
        </w:rPr>
        <w:t>nationalism</w:t>
      </w:r>
      <w:r w:rsidRPr="00CE0C68">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4DFA7689" w14:textId="77777777" w:rsidR="00024527" w:rsidRPr="002D5893" w:rsidRDefault="00024527" w:rsidP="00024527">
      <w:pPr>
        <w:rPr>
          <w:rStyle w:val="StyleUnderline"/>
        </w:rPr>
      </w:pPr>
      <w:r w:rsidRPr="002D5893">
        <w:rPr>
          <w:rStyle w:val="Emphasis"/>
          <w:highlight w:val="yellow"/>
        </w:rPr>
        <w:t>On balance</w:t>
      </w:r>
      <w:r w:rsidRPr="002D5893">
        <w:rPr>
          <w:rStyle w:val="Emphasis"/>
        </w:rPr>
        <w:t>, however</w:t>
      </w:r>
      <w:r w:rsidRPr="002D5893">
        <w:rPr>
          <w:rStyle w:val="StyleUnderline"/>
        </w:rPr>
        <w:t xml:space="preserve">, I do </w:t>
      </w:r>
      <w:r w:rsidRPr="002D5893">
        <w:rPr>
          <w:rStyle w:val="Emphasis"/>
          <w:highlight w:val="yellow"/>
        </w:rPr>
        <w:t>not</w:t>
      </w:r>
      <w:r w:rsidRPr="002D5893">
        <w:rPr>
          <w:rStyle w:val="StyleUnderline"/>
        </w:rPr>
        <w:t xml:space="preserve"> think</w:t>
      </w:r>
      <w:r w:rsidRPr="00CE0C68">
        <w:rPr>
          <w:rStyle w:val="StyleUnderline"/>
        </w:rPr>
        <w:t xml:space="preserve"> that </w:t>
      </w:r>
      <w:r w:rsidRPr="002D5893">
        <w:rPr>
          <w:rStyle w:val="Emphasis"/>
          <w:highlight w:val="yellow"/>
        </w:rPr>
        <w:t>even</w:t>
      </w:r>
      <w:r w:rsidRPr="00CE0C68">
        <w:rPr>
          <w:rStyle w:val="Emphasis"/>
        </w:rPr>
        <w:t xml:space="preserve"> the </w:t>
      </w:r>
      <w:r w:rsidRPr="002D5893">
        <w:rPr>
          <w:rStyle w:val="Emphasis"/>
          <w:highlight w:val="yellow"/>
        </w:rPr>
        <w:t>extraordinary</w:t>
      </w:r>
      <w:r w:rsidRPr="00CE0C68">
        <w:rPr>
          <w:rStyle w:val="Emphasis"/>
        </w:rPr>
        <w:t xml:space="preserve"> economic </w:t>
      </w:r>
      <w:r w:rsidRPr="002D5893">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2D5893">
        <w:rPr>
          <w:rStyle w:val="Emphasis"/>
          <w:highlight w:val="yellow"/>
        </w:rPr>
        <w:t>impact</w:t>
      </w:r>
      <w:r w:rsidRPr="00CE0C68">
        <w:rPr>
          <w:rStyle w:val="StyleUnderline"/>
        </w:rPr>
        <w:t xml:space="preserve"> on the likelihood of </w:t>
      </w:r>
      <w:r w:rsidRPr="002D5893">
        <w:rPr>
          <w:rStyle w:val="StyleUnderline"/>
          <w:highlight w:val="yellow"/>
        </w:rPr>
        <w:t>war</w:t>
      </w:r>
      <w:r w:rsidRPr="00CE0C68">
        <w:rPr>
          <w:rStyle w:val="StyleUnderline"/>
        </w:rPr>
        <w:t xml:space="preserve">. Why? First of all, </w:t>
      </w:r>
      <w:r w:rsidRPr="002D5893">
        <w:rPr>
          <w:rStyle w:val="StyleUnderline"/>
          <w:highlight w:val="yellow"/>
        </w:rPr>
        <w:t>if depressions were a</w:t>
      </w:r>
      <w:r w:rsidRPr="00CE0C68">
        <w:rPr>
          <w:rStyle w:val="StyleUnderline"/>
        </w:rPr>
        <w:t xml:space="preserve"> powerful </w:t>
      </w:r>
      <w:r w:rsidRPr="002D5893">
        <w:rPr>
          <w:rStyle w:val="StyleUnderline"/>
          <w:highlight w:val="yellow"/>
        </w:rPr>
        <w:t>cause</w:t>
      </w:r>
      <w:r w:rsidRPr="00CE0C68">
        <w:rPr>
          <w:rStyle w:val="StyleUnderline"/>
        </w:rPr>
        <w:t xml:space="preserve"> of war, </w:t>
      </w:r>
      <w:r w:rsidRPr="002D5893">
        <w:rPr>
          <w:rStyle w:val="StyleUnderline"/>
          <w:highlight w:val="yellow"/>
        </w:rPr>
        <w:t>there would be</w:t>
      </w:r>
      <w:r w:rsidRPr="00CE0C68">
        <w:rPr>
          <w:rStyle w:val="StyleUnderline"/>
        </w:rPr>
        <w:t xml:space="preserve"> a lot </w:t>
      </w:r>
      <w:r w:rsidRPr="002D5893">
        <w:rPr>
          <w:rStyle w:val="Emphasis"/>
          <w:highlight w:val="yellow"/>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2D5893">
        <w:rPr>
          <w:rStyle w:val="Emphasis"/>
          <w:highlight w:val="yellow"/>
        </w:rPr>
        <w:t>U</w:t>
      </w:r>
      <w:r w:rsidRPr="00CE0C68">
        <w:rPr>
          <w:sz w:val="16"/>
        </w:rPr>
        <w:t xml:space="preserve">nited </w:t>
      </w:r>
      <w:r w:rsidRPr="002D5893">
        <w:rPr>
          <w:rStyle w:val="Emphasis"/>
          <w:highlight w:val="yellow"/>
        </w:rPr>
        <w:t>S</w:t>
      </w:r>
      <w:r w:rsidRPr="00CE0C68">
        <w:rPr>
          <w:sz w:val="16"/>
        </w:rPr>
        <w:t xml:space="preserve">tates </w:t>
      </w:r>
      <w:r w:rsidRPr="002D5893">
        <w:rPr>
          <w:rStyle w:val="StyleUnderline"/>
          <w:highlight w:val="yellow"/>
        </w:rPr>
        <w:t>has</w:t>
      </w:r>
      <w:r w:rsidRPr="00CE0C68">
        <w:rPr>
          <w:rStyle w:val="StyleUnderline"/>
        </w:rPr>
        <w:t xml:space="preserve"> suffered </w:t>
      </w:r>
      <w:r w:rsidRPr="002D5893">
        <w:rPr>
          <w:rStyle w:val="Emphasis"/>
          <w:highlight w:val="yellow"/>
        </w:rPr>
        <w:t>40</w:t>
      </w:r>
      <w:r w:rsidRPr="00CE0C68">
        <w:rPr>
          <w:rStyle w:val="Emphasis"/>
        </w:rPr>
        <w:t xml:space="preserve"> or more </w:t>
      </w:r>
      <w:r w:rsidRPr="002D5893">
        <w:rPr>
          <w:rStyle w:val="Emphasis"/>
          <w:highlight w:val="yellow"/>
        </w:rPr>
        <w:t>recessions</w:t>
      </w:r>
      <w:r w:rsidRPr="00CE0C68">
        <w:rPr>
          <w:sz w:val="16"/>
        </w:rPr>
        <w:t xml:space="preserve"> since the country was founded, </w:t>
      </w:r>
      <w:r w:rsidRPr="002D5893">
        <w:rPr>
          <w:rStyle w:val="StyleUnderline"/>
          <w:highlight w:val="yellow"/>
        </w:rPr>
        <w:t>yet</w:t>
      </w:r>
      <w:r w:rsidRPr="00CE0C68">
        <w:rPr>
          <w:rStyle w:val="StyleUnderline"/>
        </w:rPr>
        <w:t xml:space="preserve"> it has fought </w:t>
      </w:r>
      <w:r w:rsidRPr="00CE0C68">
        <w:rPr>
          <w:rStyle w:val="Emphasis"/>
        </w:rPr>
        <w:t xml:space="preserve">perhaps </w:t>
      </w:r>
      <w:r w:rsidRPr="002D5893">
        <w:rPr>
          <w:rStyle w:val="Emphasis"/>
          <w:highlight w:val="yellow"/>
        </w:rPr>
        <w:t>20</w:t>
      </w:r>
      <w:r w:rsidRPr="00CE0C68">
        <w:rPr>
          <w:rStyle w:val="StyleUnderline"/>
        </w:rPr>
        <w:t xml:space="preserve"> interstate </w:t>
      </w:r>
      <w:r w:rsidRPr="002D5893">
        <w:rPr>
          <w:rStyle w:val="StyleUnderline"/>
          <w:highlight w:val="yellow"/>
        </w:rPr>
        <w:t xml:space="preserve">wars, </w:t>
      </w:r>
      <w:r w:rsidRPr="002D5893">
        <w:rPr>
          <w:rStyle w:val="Emphasis"/>
          <w:highlight w:val="yellow"/>
        </w:rPr>
        <w:t>most</w:t>
      </w:r>
      <w:r w:rsidRPr="00CE0C68">
        <w:rPr>
          <w:rStyle w:val="StyleUnderline"/>
        </w:rPr>
        <w:t xml:space="preserve"> of them </w:t>
      </w:r>
      <w:r w:rsidRPr="002D5893">
        <w:rPr>
          <w:rStyle w:val="Emphasis"/>
          <w:highlight w:val="yellow"/>
        </w:rPr>
        <w:t>unrelated</w:t>
      </w:r>
      <w:r w:rsidRPr="002D5893">
        <w:rPr>
          <w:rStyle w:val="StyleUnderline"/>
          <w:highlight w:val="yellow"/>
        </w:rPr>
        <w:t xml:space="preserve"> to</w:t>
      </w:r>
      <w:r w:rsidRPr="00CE0C68">
        <w:rPr>
          <w:rStyle w:val="StyleUnderline"/>
        </w:rPr>
        <w:t xml:space="preserve"> the state of the </w:t>
      </w:r>
      <w:r w:rsidRPr="002D5893">
        <w:rPr>
          <w:rStyle w:val="Emphasis"/>
          <w:highlight w:val="yellow"/>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w:t>
      </w:r>
      <w:r w:rsidRPr="002D5893">
        <w:rPr>
          <w:rStyle w:val="Emphasis"/>
        </w:rPr>
        <w:t>, they would have predicted “nine out of the last five (or fewer).”</w:t>
      </w:r>
    </w:p>
    <w:p w14:paraId="1CA23319" w14:textId="77777777" w:rsidR="00024527" w:rsidRPr="00CE0C68" w:rsidRDefault="00024527" w:rsidP="00024527">
      <w:pPr>
        <w:rPr>
          <w:sz w:val="16"/>
        </w:rPr>
      </w:pPr>
      <w:r w:rsidRPr="002D5893">
        <w:rPr>
          <w:rStyle w:val="StyleUnderline"/>
        </w:rPr>
        <w:t xml:space="preserve">Second, states do not start wars unless they believe they will win a </w:t>
      </w:r>
      <w:r w:rsidRPr="002D5893">
        <w:rPr>
          <w:rStyle w:val="Emphasis"/>
        </w:rPr>
        <w:t>quick</w:t>
      </w:r>
      <w:r w:rsidRPr="002D5893">
        <w:rPr>
          <w:rStyle w:val="StyleUnderline"/>
        </w:rPr>
        <w:t xml:space="preserve"> and relatively </w:t>
      </w:r>
      <w:r w:rsidRPr="002D5893">
        <w:rPr>
          <w:rStyle w:val="Emphasis"/>
        </w:rPr>
        <w:t>cheap</w:t>
      </w:r>
      <w:r w:rsidRPr="002D5893">
        <w:rPr>
          <w:rStyle w:val="StyleUnderline"/>
        </w:rPr>
        <w:t xml:space="preserve"> victory</w:t>
      </w:r>
      <w:r w:rsidRPr="002D5893">
        <w:rPr>
          <w:sz w:val="16"/>
        </w:rPr>
        <w:t xml:space="preserve">. As John Mearsheimer showed in his classic book Conventional Deterrence, </w:t>
      </w:r>
      <w:r w:rsidRPr="002D5893">
        <w:rPr>
          <w:rStyle w:val="StyleUnderline"/>
        </w:rPr>
        <w:t>national leaders avoid war when they are convinced it will be long, bloody, costly, and uncertain</w:t>
      </w:r>
      <w:r w:rsidRPr="002D5893">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w:t>
      </w:r>
      <w:r w:rsidRPr="00CE0C68">
        <w:rPr>
          <w:sz w:val="16"/>
        </w:rPr>
        <w:t xml:space="preserve">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58F0AF2" w14:textId="77777777" w:rsidR="00024527" w:rsidRPr="002D5893" w:rsidRDefault="00024527" w:rsidP="00024527">
      <w:pPr>
        <w:rPr>
          <w:sz w:val="16"/>
        </w:rPr>
      </w:pPr>
      <w:r w:rsidRPr="00CE0C68">
        <w:rPr>
          <w:sz w:val="16"/>
        </w:rPr>
        <w:t xml:space="preserve">The fact that each of these </w:t>
      </w:r>
      <w:r w:rsidRPr="002D5893">
        <w:rPr>
          <w:sz w:val="16"/>
        </w:rPr>
        <w:t xml:space="preserve">leaders miscalculated badly does not alter the main point: </w:t>
      </w:r>
      <w:r w:rsidRPr="002D5893">
        <w:rPr>
          <w:rStyle w:val="Emphasis"/>
        </w:rPr>
        <w:t>No matter what a country’s economic condition might be</w:t>
      </w:r>
      <w:r w:rsidRPr="002D5893">
        <w:rPr>
          <w:rStyle w:val="StyleUnderline"/>
        </w:rPr>
        <w:t xml:space="preserve">, its </w:t>
      </w:r>
      <w:r w:rsidRPr="002D5893">
        <w:rPr>
          <w:rStyle w:val="StyleUnderline"/>
          <w:highlight w:val="yellow"/>
        </w:rPr>
        <w:t>leaders will not go to war unless they</w:t>
      </w:r>
      <w:r w:rsidRPr="002D5893">
        <w:rPr>
          <w:rStyle w:val="StyleUnderline"/>
        </w:rPr>
        <w:t xml:space="preserve"> think they </w:t>
      </w:r>
      <w:r w:rsidRPr="002D5893">
        <w:rPr>
          <w:rStyle w:val="StyleUnderline"/>
          <w:highlight w:val="yellow"/>
        </w:rPr>
        <w:t>can do so quickly, cheaply, and with</w:t>
      </w:r>
      <w:r w:rsidRPr="002D5893">
        <w:rPr>
          <w:rStyle w:val="StyleUnderline"/>
        </w:rPr>
        <w:t xml:space="preserve"> a </w:t>
      </w:r>
      <w:r w:rsidRPr="002D5893">
        <w:rPr>
          <w:rStyle w:val="StyleUnderline"/>
          <w:highlight w:val="yellow"/>
        </w:rPr>
        <w:t>reasonable</w:t>
      </w:r>
      <w:r w:rsidRPr="002D5893">
        <w:rPr>
          <w:rStyle w:val="StyleUnderline"/>
        </w:rPr>
        <w:t xml:space="preserve"> probability of </w:t>
      </w:r>
      <w:r w:rsidRPr="002D5893">
        <w:rPr>
          <w:rStyle w:val="StyleUnderline"/>
          <w:highlight w:val="yellow"/>
        </w:rPr>
        <w:t>success</w:t>
      </w:r>
      <w:r w:rsidRPr="002D5893">
        <w:rPr>
          <w:sz w:val="16"/>
        </w:rPr>
        <w:t>.</w:t>
      </w:r>
    </w:p>
    <w:p w14:paraId="2BA3969E" w14:textId="77777777" w:rsidR="00024527" w:rsidRPr="00CE0C68" w:rsidRDefault="00024527" w:rsidP="00024527">
      <w:pPr>
        <w:rPr>
          <w:sz w:val="16"/>
        </w:rPr>
      </w:pPr>
      <w:r w:rsidRPr="002D5893">
        <w:rPr>
          <w:rStyle w:val="StyleUnderline"/>
        </w:rPr>
        <w:t>Third, and most</w:t>
      </w:r>
      <w:r w:rsidRPr="00CE0C68">
        <w:rPr>
          <w:rStyle w:val="StyleUnderline"/>
        </w:rPr>
        <w:t xml:space="preserve"> </w:t>
      </w:r>
      <w:r w:rsidRPr="002D5893">
        <w:rPr>
          <w:rStyle w:val="StyleUnderline"/>
        </w:rPr>
        <w:t>important, the prim</w:t>
      </w:r>
      <w:r w:rsidRPr="00CE0C68">
        <w:rPr>
          <w:rStyle w:val="StyleUnderline"/>
        </w:rPr>
        <w:t xml:space="preserve">ary </w:t>
      </w:r>
      <w:r w:rsidRPr="002D5893">
        <w:rPr>
          <w:rStyle w:val="Emphasis"/>
          <w:highlight w:val="yellow"/>
        </w:rPr>
        <w:t>motiv</w:t>
      </w:r>
      <w:r w:rsidRPr="00CE0C68">
        <w:rPr>
          <w:rStyle w:val="StyleUnderline"/>
        </w:rPr>
        <w:t xml:space="preserve">ation for most wars </w:t>
      </w:r>
      <w:r w:rsidRPr="002D5893">
        <w:rPr>
          <w:rStyle w:val="StyleUnderline"/>
          <w:highlight w:val="yellow"/>
        </w:rPr>
        <w:t>is</w:t>
      </w:r>
      <w:r w:rsidRPr="00CE0C68">
        <w:rPr>
          <w:rStyle w:val="StyleUnderline"/>
        </w:rPr>
        <w:t xml:space="preserve"> the desire for </w:t>
      </w:r>
      <w:r w:rsidRPr="002D5893">
        <w:rPr>
          <w:rStyle w:val="Emphasis"/>
          <w:highlight w:val="yellow"/>
        </w:rPr>
        <w:t>security</w:t>
      </w:r>
      <w:r w:rsidRPr="002D5893">
        <w:rPr>
          <w:rStyle w:val="StyleUnderline"/>
          <w:highlight w:val="yellow"/>
        </w:rPr>
        <w:t xml:space="preserve">, </w:t>
      </w:r>
      <w:r w:rsidRPr="002D5893">
        <w:rPr>
          <w:rStyle w:val="Emphasis"/>
          <w:highlight w:val="yellow"/>
        </w:rPr>
        <w:t>not</w:t>
      </w:r>
      <w:r w:rsidRPr="00CE0C68">
        <w:rPr>
          <w:rStyle w:val="Emphasis"/>
        </w:rPr>
        <w:t xml:space="preserve"> economic </w:t>
      </w:r>
      <w:r w:rsidRPr="002D5893">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DD607C9" w14:textId="77777777" w:rsidR="00024527" w:rsidRPr="00DD23A4" w:rsidRDefault="00024527" w:rsidP="00024527">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2D5893">
        <w:rPr>
          <w:rStyle w:val="StyleUnderline"/>
          <w:highlight w:val="yellow"/>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2D5893">
        <w:rPr>
          <w:rStyle w:val="StyleUnderline"/>
        </w:rPr>
        <w:t xml:space="preserve">are </w:t>
      </w:r>
      <w:r w:rsidRPr="002D5893">
        <w:rPr>
          <w:rStyle w:val="Emphasis"/>
          <w:highlight w:val="yellow"/>
        </w:rPr>
        <w:t>only one factor</w:t>
      </w:r>
      <w:r w:rsidRPr="002D5893">
        <w:rPr>
          <w:rStyle w:val="StyleUnderline"/>
          <w:highlight w:val="yellow"/>
        </w:rPr>
        <w:t xml:space="preserve"> among </w:t>
      </w:r>
      <w:r w:rsidRPr="002D5893">
        <w:rPr>
          <w:rStyle w:val="Emphasis"/>
          <w:highlight w:val="yellow"/>
        </w:rPr>
        <w:t>many</w:t>
      </w:r>
      <w:r w:rsidRPr="00CE0C68">
        <w:rPr>
          <w:rStyle w:val="StyleUnderline"/>
        </w:rPr>
        <w:t xml:space="preserve"> and </w:t>
      </w:r>
      <w:r w:rsidRPr="002D5893">
        <w:rPr>
          <w:rStyle w:val="Emphasis"/>
          <w:highlight w:val="yellow"/>
        </w:rPr>
        <w:t>rarely</w:t>
      </w:r>
      <w:r w:rsidRPr="00CE0C68">
        <w:rPr>
          <w:rStyle w:val="Emphasis"/>
        </w:rPr>
        <w:t xml:space="preserve"> the </w:t>
      </w:r>
      <w:r w:rsidRPr="002D5893">
        <w:rPr>
          <w:rStyle w:val="Emphasis"/>
          <w:highlight w:val="yellow"/>
        </w:rPr>
        <w:t>most significant</w:t>
      </w:r>
      <w:r w:rsidRPr="002D5893">
        <w:rPr>
          <w:rStyle w:val="StyleUnderline"/>
        </w:rPr>
        <w:t xml:space="preserve">. </w:t>
      </w:r>
      <w:r w:rsidRPr="00CE0C68">
        <w:rPr>
          <w:rStyle w:val="Emphasis"/>
        </w:rPr>
        <w:t>Even</w:t>
      </w:r>
      <w:r w:rsidRPr="00CE0C68">
        <w:rPr>
          <w:sz w:val="16"/>
        </w:rPr>
        <w:t xml:space="preserve"> if the COVID-19 pandemic has </w:t>
      </w:r>
      <w:r w:rsidRPr="002D5893">
        <w:rPr>
          <w:rStyle w:val="Emphasis"/>
          <w:highlight w:val="yellow"/>
        </w:rPr>
        <w:t>large</w:t>
      </w:r>
      <w:r w:rsidRPr="00CE0C68">
        <w:rPr>
          <w:rStyle w:val="StyleUnderline"/>
        </w:rPr>
        <w:t xml:space="preserve">, lasting, and negative </w:t>
      </w:r>
      <w:r w:rsidRPr="002D5893">
        <w:rPr>
          <w:rStyle w:val="StyleUnderline"/>
          <w:highlight w:val="yellow"/>
        </w:rPr>
        <w:t>effects</w:t>
      </w:r>
      <w:r w:rsidRPr="00CE0C68">
        <w:rPr>
          <w:rStyle w:val="StyleUnderline"/>
        </w:rPr>
        <w:t xml:space="preserve"> on the world economy</w:t>
      </w:r>
      <w:r w:rsidRPr="00CE0C68">
        <w:rPr>
          <w:sz w:val="16"/>
        </w:rPr>
        <w:t>—as seems quite likely—</w:t>
      </w:r>
      <w:r w:rsidRPr="002D5893">
        <w:rPr>
          <w:rStyle w:val="StyleUnderline"/>
          <w:highlight w:val="yellow"/>
        </w:rPr>
        <w:t xml:space="preserve">it is </w:t>
      </w:r>
      <w:r w:rsidRPr="002D5893">
        <w:rPr>
          <w:rStyle w:val="Emphasis"/>
          <w:highlight w:val="yellow"/>
        </w:rPr>
        <w:t>not likely</w:t>
      </w:r>
      <w:r w:rsidRPr="002D5893">
        <w:rPr>
          <w:rStyle w:val="StyleUnderline"/>
          <w:highlight w:val="yellow"/>
        </w:rPr>
        <w:t xml:space="preserve"> to affect</w:t>
      </w:r>
      <w:r w:rsidRPr="00CE0C68">
        <w:rPr>
          <w:rStyle w:val="StyleUnderline"/>
        </w:rPr>
        <w:t xml:space="preserve"> the probability of </w:t>
      </w:r>
      <w:r w:rsidRPr="002D5893">
        <w:rPr>
          <w:rStyle w:val="StyleUnderline"/>
          <w:highlight w:val="yellow"/>
        </w:rPr>
        <w:t>war</w:t>
      </w:r>
      <w:r w:rsidRPr="00CE0C68">
        <w:rPr>
          <w:rStyle w:val="StyleUnderline"/>
        </w:rPr>
        <w:t xml:space="preserve"> </w:t>
      </w:r>
      <w:r w:rsidRPr="00CE0C68">
        <w:rPr>
          <w:rStyle w:val="Emphasis"/>
        </w:rPr>
        <w:t xml:space="preserve">very </w:t>
      </w:r>
      <w:r w:rsidRPr="002D5893">
        <w:rPr>
          <w:rStyle w:val="Emphasis"/>
          <w:highlight w:val="yellow"/>
        </w:rPr>
        <w:t>much</w:t>
      </w:r>
      <w:r w:rsidRPr="002D5893">
        <w:rPr>
          <w:rStyle w:val="StyleUnderline"/>
          <w:highlight w:val="yellow"/>
        </w:rPr>
        <w:t>, especially</w:t>
      </w:r>
      <w:r w:rsidRPr="00CE0C68">
        <w:rPr>
          <w:rStyle w:val="StyleUnderline"/>
        </w:rPr>
        <w:t xml:space="preserve"> in the </w:t>
      </w:r>
      <w:r w:rsidRPr="002D5893">
        <w:rPr>
          <w:rStyle w:val="Emphasis"/>
          <w:highlight w:val="yellow"/>
        </w:rPr>
        <w:t>short term</w:t>
      </w:r>
      <w:r w:rsidRPr="00CE0C68">
        <w:rPr>
          <w:sz w:val="16"/>
        </w:rPr>
        <w:t>.</w:t>
      </w:r>
    </w:p>
    <w:p w14:paraId="2399C30E" w14:textId="77777777" w:rsidR="00024527" w:rsidRDefault="00024527" w:rsidP="00024527">
      <w:pPr>
        <w:pStyle w:val="Heading4"/>
      </w:pPr>
      <w:r>
        <w:t>No ‘diversionary’ war.</w:t>
      </w:r>
    </w:p>
    <w:p w14:paraId="5CDCA4AF" w14:textId="77777777" w:rsidR="00024527" w:rsidRDefault="00024527" w:rsidP="00024527">
      <w:r>
        <w:t xml:space="preserve">Dr. Scott </w:t>
      </w:r>
      <w:r w:rsidRPr="00532933">
        <w:rPr>
          <w:rStyle w:val="Style13ptBold"/>
        </w:rPr>
        <w:t>Wolford 25</w:t>
      </w:r>
      <w:r>
        <w:t>, PhD, Professor, Government, University of Texas at Austin, "Leaders and War," What Do We Know about War?, Chapter 14, 2025, pg. 247-248. [italics in original]</w:t>
      </w:r>
    </w:p>
    <w:p w14:paraId="17A6BB0C" w14:textId="77777777" w:rsidR="00024527" w:rsidRPr="00F462C9" w:rsidRDefault="00024527" w:rsidP="00024527">
      <w:pPr>
        <w:rPr>
          <w:sz w:val="14"/>
        </w:rPr>
      </w:pPr>
      <w:r w:rsidRPr="00F462C9">
        <w:rPr>
          <w:sz w:val="14"/>
        </w:rPr>
        <w:t xml:space="preserve">That </w:t>
      </w:r>
      <w:r w:rsidRPr="001402A5">
        <w:rPr>
          <w:rStyle w:val="StyleUnderline"/>
        </w:rPr>
        <w:t>leaders</w:t>
      </w:r>
      <w:r w:rsidRPr="00F462C9">
        <w:rPr>
          <w:sz w:val="14"/>
        </w:rPr>
        <w:t xml:space="preserve"> might </w:t>
      </w:r>
      <w:r w:rsidRPr="001402A5">
        <w:rPr>
          <w:rStyle w:val="StyleUnderline"/>
        </w:rPr>
        <w:t>use</w:t>
      </w:r>
      <w:r w:rsidRPr="00F462C9">
        <w:rPr>
          <w:sz w:val="14"/>
        </w:rPr>
        <w:t xml:space="preserve"> </w:t>
      </w:r>
      <w:r w:rsidRPr="001402A5">
        <w:rPr>
          <w:rStyle w:val="Emphasis"/>
        </w:rPr>
        <w:t>force abroad</w:t>
      </w:r>
      <w:r w:rsidRPr="00F462C9">
        <w:rPr>
          <w:sz w:val="14"/>
        </w:rPr>
        <w:t xml:space="preserve"> </w:t>
      </w:r>
      <w:r w:rsidRPr="001402A5">
        <w:rPr>
          <w:rStyle w:val="StyleUnderline"/>
        </w:rPr>
        <w:t>to divert attention from</w:t>
      </w:r>
      <w:r w:rsidRPr="00F462C9">
        <w:rPr>
          <w:sz w:val="14"/>
        </w:rPr>
        <w:t xml:space="preserve"> </w:t>
      </w:r>
      <w:r w:rsidRPr="001402A5">
        <w:rPr>
          <w:rStyle w:val="Emphasis"/>
        </w:rPr>
        <w:t>trouble at home</w:t>
      </w:r>
      <w:r w:rsidRPr="00F462C9">
        <w:rPr>
          <w:sz w:val="14"/>
        </w:rPr>
        <w:t xml:space="preserve">, whether by taking advantage of in-group/out-group biases or by demonstrating competence, is a venerable idea in both political science (see Levy 1989) and everyday opposition politics.8 Yet </w:t>
      </w:r>
      <w:r w:rsidRPr="00D60509">
        <w:rPr>
          <w:rStyle w:val="Emphasis"/>
          <w:highlight w:val="yellow"/>
        </w:rPr>
        <w:t>empirical support</w:t>
      </w:r>
      <w:r w:rsidRPr="00F462C9">
        <w:rPr>
          <w:sz w:val="14"/>
        </w:rPr>
        <w:t xml:space="preserve"> </w:t>
      </w:r>
      <w:r w:rsidRPr="001402A5">
        <w:rPr>
          <w:rStyle w:val="StyleUnderline"/>
        </w:rPr>
        <w:t xml:space="preserve">for such a pattern </w:t>
      </w:r>
      <w:r w:rsidRPr="00D60509">
        <w:rPr>
          <w:rStyle w:val="StyleUnderline"/>
          <w:highlight w:val="yellow"/>
        </w:rPr>
        <w:t>is (at best)</w:t>
      </w:r>
      <w:r w:rsidRPr="00F462C9">
        <w:rPr>
          <w:sz w:val="14"/>
          <w:highlight w:val="yellow"/>
        </w:rPr>
        <w:t xml:space="preserve"> </w:t>
      </w:r>
      <w:r w:rsidRPr="00D60509">
        <w:rPr>
          <w:rStyle w:val="Emphasis"/>
          <w:highlight w:val="yellow"/>
        </w:rPr>
        <w:t>mixed</w:t>
      </w:r>
      <w:r w:rsidRPr="00F462C9">
        <w:rPr>
          <w:sz w:val="14"/>
        </w:rPr>
        <w:t xml:space="preserve"> </w:t>
      </w:r>
      <w:r w:rsidRPr="001402A5">
        <w:rPr>
          <w:rStyle w:val="StyleUnderline"/>
        </w:rPr>
        <w:t>across different models, data, and measurement strategies</w:t>
      </w:r>
      <w:r w:rsidRPr="00F462C9">
        <w:rPr>
          <w:sz w:val="14"/>
        </w:rPr>
        <w:t xml:space="preserve">. </w:t>
      </w:r>
      <w:r w:rsidRPr="001402A5">
        <w:rPr>
          <w:rStyle w:val="StyleUnderline"/>
        </w:rPr>
        <w:t xml:space="preserve">Some </w:t>
      </w:r>
      <w:r w:rsidRPr="00D60509">
        <w:rPr>
          <w:rStyle w:val="StyleUnderline"/>
          <w:highlight w:val="yellow"/>
        </w:rPr>
        <w:t>studies find</w:t>
      </w:r>
      <w:r w:rsidRPr="00F462C9">
        <w:rPr>
          <w:sz w:val="14"/>
        </w:rPr>
        <w:t xml:space="preserve"> evidence for diversionary wars, others </w:t>
      </w:r>
      <w:r w:rsidRPr="00D60509">
        <w:rPr>
          <w:rStyle w:val="Emphasis"/>
          <w:highlight w:val="yellow"/>
        </w:rPr>
        <w:t>no ev</w:t>
      </w:r>
      <w:r w:rsidRPr="001402A5">
        <w:rPr>
          <w:rStyle w:val="Emphasis"/>
        </w:rPr>
        <w:t>idence</w:t>
      </w:r>
      <w:r w:rsidRPr="00F462C9">
        <w:rPr>
          <w:sz w:val="14"/>
        </w:rPr>
        <w:t xml:space="preserve">. </w:t>
      </w:r>
      <w:r w:rsidRPr="001402A5">
        <w:rPr>
          <w:rStyle w:val="StyleUnderline"/>
        </w:rPr>
        <w:t>There’s</w:t>
      </w:r>
      <w:r w:rsidRPr="00F462C9">
        <w:rPr>
          <w:sz w:val="14"/>
        </w:rPr>
        <w:t xml:space="preserve"> </w:t>
      </w:r>
      <w:r w:rsidRPr="00D60509">
        <w:rPr>
          <w:rStyle w:val="Emphasis"/>
          <w:highlight w:val="yellow"/>
        </w:rPr>
        <w:t>no</w:t>
      </w:r>
      <w:r w:rsidRPr="001402A5">
        <w:rPr>
          <w:rStyle w:val="Emphasis"/>
        </w:rPr>
        <w:t xml:space="preserve"> empirical </w:t>
      </w:r>
      <w:r w:rsidRPr="00D60509">
        <w:rPr>
          <w:rStyle w:val="Emphasis"/>
          <w:highlight w:val="yellow"/>
        </w:rPr>
        <w:t>consensus</w:t>
      </w:r>
      <w:r w:rsidRPr="00F462C9">
        <w:rPr>
          <w:sz w:val="14"/>
        </w:rPr>
        <w:t xml:space="preserve"> </w:t>
      </w:r>
      <w:r w:rsidRPr="001402A5">
        <w:rPr>
          <w:rStyle w:val="StyleUnderline"/>
        </w:rPr>
        <w:t>on the question</w:t>
      </w:r>
      <w:r w:rsidRPr="00F462C9">
        <w:rPr>
          <w:sz w:val="14"/>
        </w:rPr>
        <w:t xml:space="preserve"> the way there is over, say, neighbors being more likely to fight one another than non-neighbors (Vasquez 1995).9 But with the advent of improved data and theoretical precision, </w:t>
      </w:r>
      <w:r w:rsidRPr="001402A5">
        <w:rPr>
          <w:rStyle w:val="StyleUnderline"/>
        </w:rPr>
        <w:t xml:space="preserve">recent work has shown that </w:t>
      </w:r>
      <w:r w:rsidRPr="00D60509">
        <w:rPr>
          <w:rStyle w:val="StyleUnderline"/>
          <w:highlight w:val="yellow"/>
        </w:rPr>
        <w:t>diversionary war is</w:t>
      </w:r>
      <w:r w:rsidRPr="00F462C9">
        <w:rPr>
          <w:sz w:val="14"/>
          <w:highlight w:val="yellow"/>
        </w:rPr>
        <w:t xml:space="preserve"> </w:t>
      </w:r>
      <w:r w:rsidRPr="00D60509">
        <w:rPr>
          <w:rStyle w:val="Emphasis"/>
          <w:highlight w:val="yellow"/>
        </w:rPr>
        <w:t>less a function of electoral politics</w:t>
      </w:r>
      <w:r w:rsidRPr="00F462C9">
        <w:rPr>
          <w:sz w:val="14"/>
          <w:highlight w:val="yellow"/>
        </w:rPr>
        <w:t xml:space="preserve"> </w:t>
      </w:r>
      <w:r w:rsidRPr="00D60509">
        <w:rPr>
          <w:rStyle w:val="StyleUnderline"/>
          <w:highlight w:val="yellow"/>
        </w:rPr>
        <w:t>in</w:t>
      </w:r>
      <w:r w:rsidRPr="00F462C9">
        <w:rPr>
          <w:sz w:val="14"/>
          <w:highlight w:val="yellow"/>
        </w:rPr>
        <w:t xml:space="preserve"> </w:t>
      </w:r>
      <w:r w:rsidRPr="00D60509">
        <w:rPr>
          <w:rStyle w:val="Emphasis"/>
          <w:highlight w:val="yellow"/>
        </w:rPr>
        <w:t>democracies</w:t>
      </w:r>
      <w:r w:rsidRPr="00F462C9">
        <w:rPr>
          <w:sz w:val="14"/>
        </w:rPr>
        <w:t xml:space="preserve">, an original source of inspiration for the theory, </w:t>
      </w:r>
      <w:r w:rsidRPr="00D60509">
        <w:rPr>
          <w:rStyle w:val="StyleUnderline"/>
          <w:highlight w:val="yellow"/>
        </w:rPr>
        <w:t>than</w:t>
      </w:r>
      <w:r w:rsidRPr="001402A5">
        <w:rPr>
          <w:rStyle w:val="StyleUnderline"/>
        </w:rPr>
        <w:t xml:space="preserve"> of the</w:t>
      </w:r>
      <w:r w:rsidRPr="00F462C9">
        <w:rPr>
          <w:sz w:val="14"/>
        </w:rPr>
        <w:t xml:space="preserve"> </w:t>
      </w:r>
      <w:r w:rsidRPr="00D60509">
        <w:rPr>
          <w:rStyle w:val="Emphasis"/>
          <w:highlight w:val="yellow"/>
        </w:rPr>
        <w:t>personal costs</w:t>
      </w:r>
      <w:r w:rsidRPr="00F462C9">
        <w:rPr>
          <w:sz w:val="14"/>
        </w:rPr>
        <w:t xml:space="preserve"> </w:t>
      </w:r>
      <w:r w:rsidRPr="001402A5">
        <w:rPr>
          <w:rStyle w:val="StyleUnderline"/>
        </w:rPr>
        <w:t xml:space="preserve">of losing office </w:t>
      </w:r>
      <w:r w:rsidRPr="00D60509">
        <w:rPr>
          <w:rStyle w:val="StyleUnderline"/>
          <w:highlight w:val="yellow"/>
        </w:rPr>
        <w:t>in</w:t>
      </w:r>
      <w:r w:rsidRPr="00F462C9">
        <w:rPr>
          <w:sz w:val="14"/>
          <w:highlight w:val="yellow"/>
        </w:rPr>
        <w:t xml:space="preserve"> </w:t>
      </w:r>
      <w:r w:rsidRPr="00D60509">
        <w:rPr>
          <w:rStyle w:val="Emphasis"/>
          <w:highlight w:val="yellow"/>
        </w:rPr>
        <w:t>nondemocratic</w:t>
      </w:r>
      <w:r w:rsidRPr="00F462C9">
        <w:rPr>
          <w:sz w:val="14"/>
          <w:highlight w:val="yellow"/>
        </w:rPr>
        <w:t xml:space="preserve"> </w:t>
      </w:r>
      <w:r w:rsidRPr="00D60509">
        <w:rPr>
          <w:rStyle w:val="StyleUnderline"/>
          <w:highlight w:val="yellow"/>
        </w:rPr>
        <w:t>countries</w:t>
      </w:r>
      <w:r w:rsidRPr="00F462C9">
        <w:rPr>
          <w:sz w:val="14"/>
        </w:rPr>
        <w:t xml:space="preserve">. When the private stakes of retaining office are low—i.e., when losing office is not that painful—the costs and risks of war loom large, especially when cheaper means of boosting popularity—like economic policy—are available (Arena and Bak 2015). But when the private stakes are high, as they are when leaders can expect exile, jail, or death after leaving office, “fighting for survival” or “gambling for resurrection” can make sense (Goemans 2000; Chiozza and Goemans 2011). Yet high private stakes for officeholding are typically associated with nondemocratic countries, where losing office means losing one’s freedom and access to rents or (at the extreme) one’s life (Goemans 2008).10 </w:t>
      </w:r>
      <w:r w:rsidRPr="001402A5">
        <w:rPr>
          <w:rStyle w:val="StyleUnderline"/>
        </w:rPr>
        <w:t>In</w:t>
      </w:r>
      <w:r w:rsidRPr="00F462C9">
        <w:rPr>
          <w:sz w:val="14"/>
        </w:rPr>
        <w:t xml:space="preserve"> </w:t>
      </w:r>
      <w:r w:rsidRPr="001402A5">
        <w:rPr>
          <w:rStyle w:val="Emphasis"/>
        </w:rPr>
        <w:t>democracies</w:t>
      </w:r>
      <w:r w:rsidRPr="00F462C9">
        <w:rPr>
          <w:sz w:val="14"/>
        </w:rPr>
        <w:t xml:space="preserve">, by contrast, </w:t>
      </w:r>
      <w:r w:rsidRPr="00D60509">
        <w:rPr>
          <w:rStyle w:val="StyleUnderline"/>
          <w:highlight w:val="yellow"/>
        </w:rPr>
        <w:t>losing office is</w:t>
      </w:r>
      <w:r w:rsidRPr="00F462C9">
        <w:rPr>
          <w:sz w:val="14"/>
        </w:rPr>
        <w:t xml:space="preserve"> on average </w:t>
      </w:r>
      <w:r w:rsidRPr="00D60509">
        <w:rPr>
          <w:rStyle w:val="Emphasis"/>
          <w:highlight w:val="yellow"/>
        </w:rPr>
        <w:t>less painful</w:t>
      </w:r>
      <w:r w:rsidRPr="00F462C9">
        <w:rPr>
          <w:sz w:val="14"/>
          <w:highlight w:val="yellow"/>
        </w:rPr>
        <w:t xml:space="preserve">, </w:t>
      </w:r>
      <w:r w:rsidRPr="00D60509">
        <w:rPr>
          <w:rStyle w:val="StyleUnderline"/>
          <w:highlight w:val="yellow"/>
        </w:rPr>
        <w:t>and diversionary incentives</w:t>
      </w:r>
      <w:r w:rsidRPr="001402A5">
        <w:rPr>
          <w:rStyle w:val="StyleUnderline"/>
        </w:rPr>
        <w:t xml:space="preserve"> may be</w:t>
      </w:r>
      <w:r w:rsidRPr="00F462C9">
        <w:rPr>
          <w:sz w:val="14"/>
        </w:rPr>
        <w:t xml:space="preserve"> </w:t>
      </w:r>
      <w:r w:rsidRPr="00D60509">
        <w:rPr>
          <w:rStyle w:val="Emphasis"/>
          <w:highlight w:val="yellow"/>
        </w:rPr>
        <w:t>too obvious</w:t>
      </w:r>
      <w:r w:rsidRPr="001402A5">
        <w:rPr>
          <w:rStyle w:val="Emphasis"/>
        </w:rPr>
        <w:t xml:space="preserve"> to the public</w:t>
      </w:r>
      <w:r w:rsidRPr="00F462C9">
        <w:rPr>
          <w:sz w:val="14"/>
        </w:rPr>
        <w:t xml:space="preserve"> (or, at least, a pivotal voter) </w:t>
      </w:r>
      <w:r w:rsidRPr="00D60509">
        <w:rPr>
          <w:rStyle w:val="StyleUnderline"/>
          <w:highlight w:val="yellow"/>
        </w:rPr>
        <w:t>to reap</w:t>
      </w:r>
      <w:r w:rsidRPr="001402A5">
        <w:rPr>
          <w:rStyle w:val="StyleUnderline"/>
        </w:rPr>
        <w:t xml:space="preserve"> political </w:t>
      </w:r>
      <w:r w:rsidRPr="00D60509">
        <w:rPr>
          <w:rStyle w:val="StyleUnderline"/>
          <w:highlight w:val="yellow"/>
        </w:rPr>
        <w:t>rewards</w:t>
      </w:r>
      <w:r w:rsidRPr="00F462C9">
        <w:rPr>
          <w:sz w:val="14"/>
        </w:rPr>
        <w:t xml:space="preserve"> (Mitchell and Prins 2004). </w:t>
      </w:r>
    </w:p>
    <w:p w14:paraId="72627D4B" w14:textId="77777777" w:rsidR="00024527" w:rsidRPr="00F462C9" w:rsidRDefault="00024527" w:rsidP="00024527">
      <w:pPr>
        <w:rPr>
          <w:sz w:val="14"/>
        </w:rPr>
      </w:pPr>
      <w:r w:rsidRPr="00F462C9">
        <w:rPr>
          <w:sz w:val="14"/>
        </w:rPr>
        <w:t xml:space="preserve">The </w:t>
      </w:r>
      <w:r w:rsidRPr="001402A5">
        <w:rPr>
          <w:rStyle w:val="StyleUnderline"/>
        </w:rPr>
        <w:t>key</w:t>
      </w:r>
      <w:r w:rsidRPr="00F462C9">
        <w:rPr>
          <w:sz w:val="14"/>
        </w:rPr>
        <w:t xml:space="preserve"> </w:t>
      </w:r>
      <w:r w:rsidRPr="001402A5">
        <w:rPr>
          <w:rStyle w:val="Emphasis"/>
        </w:rPr>
        <w:t>explanatory concept</w:t>
      </w:r>
      <w:r w:rsidRPr="00F462C9">
        <w:rPr>
          <w:sz w:val="14"/>
        </w:rPr>
        <w:t xml:space="preserve"> </w:t>
      </w:r>
      <w:r w:rsidRPr="001402A5">
        <w:rPr>
          <w:rStyle w:val="StyleUnderline"/>
        </w:rPr>
        <w:t>in theories of diversionary war is an</w:t>
      </w:r>
      <w:r w:rsidRPr="00F462C9">
        <w:rPr>
          <w:sz w:val="14"/>
        </w:rPr>
        <w:t xml:space="preserve"> </w:t>
      </w:r>
      <w:r w:rsidRPr="001402A5">
        <w:rPr>
          <w:rStyle w:val="Emphasis"/>
        </w:rPr>
        <w:t>incumbent’s risk of losing office</w:t>
      </w:r>
      <w:r w:rsidRPr="00F462C9">
        <w:rPr>
          <w:sz w:val="14"/>
        </w:rPr>
        <w:t xml:space="preserve">, </w:t>
      </w:r>
      <w:r w:rsidRPr="001402A5">
        <w:rPr>
          <w:rStyle w:val="StyleUnderline"/>
        </w:rPr>
        <w:t>which pushes leaders to engage in diversionary behavior</w:t>
      </w:r>
      <w:r w:rsidRPr="00F462C9">
        <w:rPr>
          <w:sz w:val="14"/>
        </w:rPr>
        <w:t xml:space="preserve">.11 Most </w:t>
      </w:r>
      <w:r w:rsidRPr="001402A5">
        <w:rPr>
          <w:rStyle w:val="StyleUnderline"/>
        </w:rPr>
        <w:t xml:space="preserve">work </w:t>
      </w:r>
      <w:r w:rsidRPr="00D60509">
        <w:rPr>
          <w:rStyle w:val="StyleUnderline"/>
          <w:highlight w:val="yellow"/>
        </w:rPr>
        <w:t>measures</w:t>
      </w:r>
      <w:r w:rsidRPr="001402A5">
        <w:rPr>
          <w:rStyle w:val="StyleUnderline"/>
        </w:rPr>
        <w:t xml:space="preserve"> diversionary </w:t>
      </w:r>
      <w:r w:rsidRPr="00D60509">
        <w:rPr>
          <w:rStyle w:val="StyleUnderline"/>
          <w:highlight w:val="yellow"/>
        </w:rPr>
        <w:t>incentives with</w:t>
      </w:r>
      <w:r w:rsidRPr="00F462C9">
        <w:rPr>
          <w:sz w:val="14"/>
        </w:rPr>
        <w:t xml:space="preserve"> </w:t>
      </w:r>
      <w:r w:rsidRPr="001402A5">
        <w:rPr>
          <w:rStyle w:val="Emphasis"/>
        </w:rPr>
        <w:t xml:space="preserve">indicators of </w:t>
      </w:r>
      <w:r w:rsidRPr="00D60509">
        <w:rPr>
          <w:rStyle w:val="Emphasis"/>
          <w:highlight w:val="yellow"/>
        </w:rPr>
        <w:t>econ</w:t>
      </w:r>
      <w:r w:rsidRPr="001402A5">
        <w:rPr>
          <w:rStyle w:val="Emphasis"/>
        </w:rPr>
        <w:t xml:space="preserve">omic </w:t>
      </w:r>
      <w:r w:rsidRPr="00D60509">
        <w:rPr>
          <w:rStyle w:val="Emphasis"/>
          <w:highlight w:val="yellow"/>
        </w:rPr>
        <w:t>troubles</w:t>
      </w:r>
      <w:r w:rsidRPr="00F462C9">
        <w:rPr>
          <w:sz w:val="14"/>
        </w:rPr>
        <w:t xml:space="preserve"> like unemployment, inflation, and the misery index (Mitchell and Prins 2004; Mitchell and Thyne 2010) or changes in gross domestic product (GDP) (Leeds and Davis 1997; Johnson and Barnes 2011); domestic unrest (Dassel and Reinhardt 1999; Haynes 2016); approaching elections (Stoll 1984b); and declining support among either the executive’s co-partisans (Morgan and Bickers 1992; Meernik and Waterman 1996) or the public at large (Ostrom and Job 1986). Yet </w:t>
      </w:r>
      <w:r w:rsidRPr="001402A5">
        <w:rPr>
          <w:rStyle w:val="StyleUnderline"/>
        </w:rPr>
        <w:t>most of these studies take the</w:t>
      </w:r>
      <w:r w:rsidRPr="00F462C9">
        <w:rPr>
          <w:sz w:val="14"/>
        </w:rPr>
        <w:t xml:space="preserve"> </w:t>
      </w:r>
      <w:r w:rsidRPr="001402A5">
        <w:rPr>
          <w:rStyle w:val="Emphasis"/>
        </w:rPr>
        <w:t>state, not the leader</w:t>
      </w:r>
      <w:r w:rsidRPr="00F462C9">
        <w:rPr>
          <w:sz w:val="14"/>
        </w:rPr>
        <w:t xml:space="preserve">, </w:t>
      </w:r>
      <w:r w:rsidRPr="001402A5">
        <w:rPr>
          <w:rStyle w:val="StyleUnderline"/>
        </w:rPr>
        <w:t>as the unit of observation, introducing</w:t>
      </w:r>
      <w:r w:rsidRPr="00F462C9">
        <w:rPr>
          <w:sz w:val="14"/>
        </w:rPr>
        <w:t xml:space="preserve"> potential </w:t>
      </w:r>
      <w:r w:rsidRPr="001402A5">
        <w:rPr>
          <w:rStyle w:val="Emphasis"/>
        </w:rPr>
        <w:t>error</w:t>
      </w:r>
      <w:r w:rsidRPr="00F462C9">
        <w:rPr>
          <w:sz w:val="14"/>
        </w:rPr>
        <w:t xml:space="preserve"> </w:t>
      </w:r>
      <w:r w:rsidRPr="001402A5">
        <w:rPr>
          <w:rStyle w:val="StyleUnderline"/>
        </w:rPr>
        <w:t>that leader-centric work</w:t>
      </w:r>
      <w:r w:rsidRPr="00F462C9">
        <w:rPr>
          <w:sz w:val="14"/>
        </w:rPr>
        <w:t xml:space="preserve"> has </w:t>
      </w:r>
      <w:r w:rsidRPr="001402A5">
        <w:rPr>
          <w:rStyle w:val="StyleUnderline"/>
        </w:rPr>
        <w:t>sought to correct</w:t>
      </w:r>
      <w:r w:rsidRPr="00F462C9">
        <w:rPr>
          <w:sz w:val="14"/>
        </w:rPr>
        <w:t xml:space="preserve">. Chiozza, Giacomo, and Hein E. Goemans, (2003, 2004a) address this problem by estimating the contemporaneous risk of losing office on a sample of leader-years, finding that (a) conflict is more likely when leaders are secure (rather than insecure) in office, but (b) political insecurity is associated with the outbreak of interstate conflict for nondemocratic countries.12 </w:t>
      </w:r>
      <w:r w:rsidRPr="00D60509">
        <w:rPr>
          <w:rStyle w:val="StyleUnderline"/>
          <w:highlight w:val="yellow"/>
        </w:rPr>
        <w:t>Sampling</w:t>
      </w:r>
      <w:r w:rsidRPr="00F462C9">
        <w:rPr>
          <w:sz w:val="14"/>
        </w:rPr>
        <w:t xml:space="preserve"> </w:t>
      </w:r>
      <w:r w:rsidRPr="00201910">
        <w:rPr>
          <w:rStyle w:val="Emphasis"/>
        </w:rPr>
        <w:t>on leaders</w:t>
      </w:r>
      <w:r w:rsidRPr="00F462C9">
        <w:rPr>
          <w:sz w:val="14"/>
        </w:rPr>
        <w:t xml:space="preserve"> also </w:t>
      </w:r>
      <w:r w:rsidRPr="00201910">
        <w:rPr>
          <w:rStyle w:val="StyleUnderline"/>
        </w:rPr>
        <w:t xml:space="preserve">allows the authors to </w:t>
      </w:r>
      <w:r w:rsidRPr="00D60509">
        <w:rPr>
          <w:rStyle w:val="StyleUnderline"/>
          <w:highlight w:val="yellow"/>
        </w:rPr>
        <w:t>show</w:t>
      </w:r>
      <w:r w:rsidRPr="00201910">
        <w:rPr>
          <w:rStyle w:val="StyleUnderline"/>
        </w:rPr>
        <w:t xml:space="preserve"> that conflicts launched from positions of political insecurity are associated with</w:t>
      </w:r>
      <w:r w:rsidRPr="00F462C9">
        <w:rPr>
          <w:sz w:val="14"/>
        </w:rPr>
        <w:t xml:space="preserve"> </w:t>
      </w:r>
      <w:r w:rsidRPr="00D60509">
        <w:rPr>
          <w:rStyle w:val="Emphasis"/>
          <w:highlight w:val="yellow"/>
        </w:rPr>
        <w:t>better</w:t>
      </w:r>
      <w:r w:rsidRPr="00F462C9">
        <w:rPr>
          <w:sz w:val="14"/>
        </w:rPr>
        <w:t xml:space="preserve"> political </w:t>
      </w:r>
      <w:r w:rsidRPr="00201910">
        <w:rPr>
          <w:rStyle w:val="Emphasis"/>
        </w:rPr>
        <w:t xml:space="preserve">survival </w:t>
      </w:r>
      <w:r w:rsidRPr="00D60509">
        <w:rPr>
          <w:rStyle w:val="Emphasis"/>
          <w:highlight w:val="yellow"/>
        </w:rPr>
        <w:t>prospects</w:t>
      </w:r>
      <w:r w:rsidRPr="00F462C9">
        <w:rPr>
          <w:sz w:val="14"/>
          <w:highlight w:val="yellow"/>
        </w:rPr>
        <w:t xml:space="preserve"> </w:t>
      </w:r>
      <w:r w:rsidRPr="00D60509">
        <w:rPr>
          <w:rStyle w:val="StyleUnderline"/>
          <w:highlight w:val="yellow"/>
        </w:rPr>
        <w:t>in</w:t>
      </w:r>
      <w:r w:rsidRPr="00F462C9">
        <w:rPr>
          <w:sz w:val="14"/>
          <w:highlight w:val="yellow"/>
        </w:rPr>
        <w:t xml:space="preserve"> </w:t>
      </w:r>
      <w:r w:rsidRPr="00D60509">
        <w:rPr>
          <w:rStyle w:val="Emphasis"/>
          <w:highlight w:val="yellow"/>
        </w:rPr>
        <w:t>nondem</w:t>
      </w:r>
      <w:r w:rsidRPr="00201910">
        <w:rPr>
          <w:rStyle w:val="Emphasis"/>
        </w:rPr>
        <w:t>ocratic</w:t>
      </w:r>
      <w:r w:rsidRPr="00F462C9">
        <w:rPr>
          <w:sz w:val="14"/>
        </w:rPr>
        <w:t xml:space="preserve"> </w:t>
      </w:r>
      <w:r w:rsidRPr="00D60509">
        <w:rPr>
          <w:rStyle w:val="StyleUnderline"/>
          <w:highlight w:val="yellow"/>
        </w:rPr>
        <w:t>countries</w:t>
      </w:r>
      <w:r w:rsidRPr="00201910">
        <w:rPr>
          <w:rStyle w:val="StyleUnderline"/>
        </w:rPr>
        <w:t>, adding</w:t>
      </w:r>
      <w:r w:rsidRPr="00F462C9">
        <w:rPr>
          <w:sz w:val="14"/>
        </w:rPr>
        <w:t xml:space="preserve"> </w:t>
      </w:r>
      <w:r w:rsidRPr="00201910">
        <w:rPr>
          <w:rStyle w:val="Emphasis"/>
        </w:rPr>
        <w:t>evidence</w:t>
      </w:r>
      <w:r w:rsidRPr="00F462C9">
        <w:rPr>
          <w:sz w:val="14"/>
        </w:rPr>
        <w:t xml:space="preserve"> </w:t>
      </w:r>
      <w:r w:rsidRPr="00201910">
        <w:rPr>
          <w:rStyle w:val="StyleUnderline"/>
        </w:rPr>
        <w:t>for the theory’s explanatory value that could</w:t>
      </w:r>
      <w:r w:rsidRPr="00F462C9">
        <w:rPr>
          <w:sz w:val="14"/>
        </w:rPr>
        <w:t xml:space="preserve"> </w:t>
      </w:r>
      <w:r w:rsidRPr="00201910">
        <w:rPr>
          <w:rStyle w:val="Emphasis"/>
        </w:rPr>
        <w:t>not</w:t>
      </w:r>
      <w:r w:rsidRPr="00F462C9">
        <w:rPr>
          <w:sz w:val="14"/>
        </w:rPr>
        <w:t xml:space="preserve"> </w:t>
      </w:r>
      <w:r w:rsidRPr="00201910">
        <w:rPr>
          <w:rStyle w:val="StyleUnderline"/>
        </w:rPr>
        <w:t>have been recovered from a sample of states</w:t>
      </w:r>
      <w:r w:rsidRPr="00F462C9">
        <w:rPr>
          <w:sz w:val="14"/>
        </w:rPr>
        <w:t>.13</w:t>
      </w:r>
    </w:p>
    <w:p w14:paraId="476DA074" w14:textId="77777777" w:rsidR="00024527" w:rsidRPr="00F462C9" w:rsidRDefault="00024527" w:rsidP="00024527">
      <w:pPr>
        <w:rPr>
          <w:sz w:val="14"/>
        </w:rPr>
      </w:pPr>
      <w:r w:rsidRPr="00F462C9">
        <w:rPr>
          <w:sz w:val="14"/>
        </w:rPr>
        <w:t xml:space="preserve">Recent studies show that </w:t>
      </w:r>
      <w:r w:rsidRPr="00863D4E">
        <w:rPr>
          <w:rStyle w:val="StyleUnderline"/>
        </w:rPr>
        <w:t>diversionary wars</w:t>
      </w:r>
      <w:r w:rsidRPr="00201910">
        <w:rPr>
          <w:rStyle w:val="StyleUnderline"/>
        </w:rPr>
        <w:t xml:space="preserve"> are</w:t>
      </w:r>
      <w:r w:rsidRPr="00F462C9">
        <w:rPr>
          <w:sz w:val="14"/>
        </w:rPr>
        <w:t xml:space="preserve"> </w:t>
      </w:r>
      <w:r w:rsidRPr="00D60509">
        <w:rPr>
          <w:rStyle w:val="Emphasis"/>
          <w:highlight w:val="yellow"/>
        </w:rPr>
        <w:t>rarest when</w:t>
      </w:r>
      <w:r w:rsidRPr="00F462C9">
        <w:rPr>
          <w:sz w:val="14"/>
        </w:rPr>
        <w:t xml:space="preserve"> the </w:t>
      </w:r>
      <w:r w:rsidRPr="00D60509">
        <w:rPr>
          <w:rStyle w:val="Emphasis"/>
          <w:highlight w:val="yellow"/>
        </w:rPr>
        <w:t>conventional wisdom</w:t>
      </w:r>
      <w:r w:rsidRPr="00201910">
        <w:rPr>
          <w:rStyle w:val="Emphasis"/>
        </w:rPr>
        <w:t xml:space="preserve"> most </w:t>
      </w:r>
      <w:r w:rsidRPr="00D60509">
        <w:rPr>
          <w:rStyle w:val="Emphasis"/>
          <w:highlight w:val="yellow"/>
        </w:rPr>
        <w:t>expects them</w:t>
      </w:r>
      <w:r w:rsidRPr="00F462C9">
        <w:rPr>
          <w:sz w:val="14"/>
        </w:rPr>
        <w:t xml:space="preserve">, yet space remains for theoretical development. Good theories tell us both why things happen </w:t>
      </w:r>
      <w:r w:rsidRPr="00F462C9">
        <w:rPr>
          <w:i/>
          <w:iCs/>
          <w:sz w:val="14"/>
        </w:rPr>
        <w:t>and</w:t>
      </w:r>
      <w:r w:rsidRPr="00F462C9">
        <w:rPr>
          <w:sz w:val="14"/>
        </w:rPr>
        <w:t xml:space="preserve"> where to look for evidence that they happen. Tarar’s (2006) formalization of diversionary theory inside a standard bargaining model of war, which explicitly models strategic interaction, is illustrative. The analysis shows that the appeal of diversion, which he conceptualizes as a means of proving foreign policy competence, depends on the strength of the potential target; beating a weak opponent does not reveal much, while beating a stronger one signals competence but is less likely to come off successfully. If diversion is to happen, it has to be against a rough military equal—and not all states can just choose a target given that it’s typically hard to project force outside one’s immediate neighborhood (Lemke 2002, chapter 4). The occurrence of diversion should also be conditional on the anticipated costs of war, the value of the international status quo, and (critically for the personal attribute approach) who is expected to replace the incumbent.14</w:t>
      </w:r>
    </w:p>
    <w:p w14:paraId="53B165DF" w14:textId="0CAE93A4" w:rsidR="00024527" w:rsidRDefault="00300EDC" w:rsidP="00300EDC">
      <w:pPr>
        <w:pStyle w:val="Heading1"/>
      </w:pPr>
      <w:r>
        <w:t>1NR</w:t>
      </w:r>
    </w:p>
    <w:p w14:paraId="044EE5AD" w14:textId="77777777" w:rsidR="00300EDC" w:rsidRPr="00300EDC" w:rsidRDefault="00300EDC" w:rsidP="00300EDC"/>
    <w:p w14:paraId="40E464DA" w14:textId="77777777" w:rsidR="00ED0E3A" w:rsidRDefault="00ED0E3A" w:rsidP="00ED0E3A">
      <w:pPr>
        <w:pStyle w:val="Heading2"/>
      </w:pPr>
      <w:r>
        <w:t>K---Capitalism</w:t>
      </w:r>
    </w:p>
    <w:p w14:paraId="14FDC555" w14:textId="77777777" w:rsidR="00ED0E3A" w:rsidRDefault="00ED0E3A" w:rsidP="00ED0E3A">
      <w:pPr>
        <w:pStyle w:val="Heading3"/>
      </w:pPr>
      <w:r>
        <w:t>Impact---2NC</w:t>
      </w:r>
    </w:p>
    <w:p w14:paraId="668801F4" w14:textId="77777777" w:rsidR="00ED0E3A" w:rsidRPr="00184B10" w:rsidRDefault="00ED0E3A" w:rsidP="00ED0E3A">
      <w:pPr>
        <w:pStyle w:val="Heading4"/>
      </w:pPr>
      <w:r w:rsidRPr="00184B10">
        <w:t xml:space="preserve">1. </w:t>
      </w:r>
      <w:r w:rsidRPr="00184B10">
        <w:rPr>
          <w:u w:val="single"/>
        </w:rPr>
        <w:t>PLANETARY BOUNDARIES</w:t>
      </w:r>
      <w:r w:rsidRPr="00184B10">
        <w:t xml:space="preserve">. Includes, but </w:t>
      </w:r>
      <w:r w:rsidRPr="00184B10">
        <w:rPr>
          <w:u w:val="single"/>
        </w:rPr>
        <w:t>not limited</w:t>
      </w:r>
      <w:r w:rsidRPr="00184B10">
        <w:t xml:space="preserve"> to </w:t>
      </w:r>
      <w:r w:rsidRPr="00184B10">
        <w:rPr>
          <w:u w:val="single"/>
        </w:rPr>
        <w:t>warming</w:t>
      </w:r>
      <w:r w:rsidRPr="00184B10">
        <w:t xml:space="preserve">, </w:t>
      </w:r>
      <w:r w:rsidRPr="00184B10">
        <w:rPr>
          <w:u w:val="single"/>
        </w:rPr>
        <w:t>ozone loss</w:t>
      </w:r>
      <w:r w:rsidRPr="00184B10">
        <w:t xml:space="preserve">, </w:t>
      </w:r>
      <w:r w:rsidRPr="00184B10">
        <w:rPr>
          <w:u w:val="single"/>
        </w:rPr>
        <w:t>land use</w:t>
      </w:r>
      <w:r w:rsidRPr="00184B10">
        <w:t xml:space="preserve">, </w:t>
      </w:r>
      <w:r w:rsidRPr="00184B10">
        <w:rPr>
          <w:u w:val="single"/>
        </w:rPr>
        <w:t>water shortages</w:t>
      </w:r>
      <w:r w:rsidRPr="00184B10">
        <w:t xml:space="preserve">, and </w:t>
      </w:r>
      <w:r w:rsidRPr="00184B10">
        <w:rPr>
          <w:u w:val="single"/>
        </w:rPr>
        <w:t>ocean acid</w:t>
      </w:r>
      <w:r w:rsidRPr="00184B10">
        <w:t>.</w:t>
      </w:r>
    </w:p>
    <w:p w14:paraId="0ABFD0B3" w14:textId="77777777" w:rsidR="00ED0E3A" w:rsidRDefault="00ED0E3A" w:rsidP="00ED0E3A">
      <w:r>
        <w:t>&lt;&lt;FOR REFERENCE&gt;&gt;</w:t>
      </w:r>
    </w:p>
    <w:p w14:paraId="7BB61B72" w14:textId="77777777" w:rsidR="00ED0E3A" w:rsidRPr="00B708CF" w:rsidRDefault="00ED0E3A" w:rsidP="00ED0E3A">
      <w:pPr>
        <w:rPr>
          <w:sz w:val="16"/>
          <w:szCs w:val="18"/>
        </w:rPr>
      </w:pPr>
      <w:r w:rsidRPr="00B708CF">
        <w:rPr>
          <w:sz w:val="16"/>
          <w:szCs w:val="18"/>
        </w:rPr>
        <w:t xml:space="preserve">With its growing impact on nature, </w:t>
      </w:r>
      <w:r w:rsidRPr="00B708CF">
        <w:rPr>
          <w:rStyle w:val="StyleUnderline"/>
          <w:sz w:val="18"/>
          <w:szCs w:val="18"/>
        </w:rPr>
        <w:t>humanity is</w:t>
      </w:r>
      <w:r w:rsidRPr="00B708CF">
        <w:rPr>
          <w:sz w:val="16"/>
          <w:szCs w:val="18"/>
        </w:rPr>
        <w:t xml:space="preserve"> </w:t>
      </w:r>
      <w:r w:rsidRPr="00B708CF">
        <w:rPr>
          <w:rStyle w:val="Emphasis"/>
          <w:sz w:val="18"/>
          <w:szCs w:val="18"/>
        </w:rPr>
        <w:t>increasingly competing</w:t>
      </w:r>
      <w:r w:rsidRPr="00B708CF">
        <w:rPr>
          <w:sz w:val="16"/>
          <w:szCs w:val="18"/>
        </w:rPr>
        <w:t xml:space="preserve"> </w:t>
      </w:r>
      <w:r w:rsidRPr="00B708CF">
        <w:rPr>
          <w:rStyle w:val="StyleUnderline"/>
          <w:sz w:val="18"/>
          <w:szCs w:val="18"/>
        </w:rPr>
        <w:t>with other species and endangering</w:t>
      </w:r>
      <w:r w:rsidRPr="00B708CF">
        <w:rPr>
          <w:sz w:val="16"/>
          <w:szCs w:val="18"/>
        </w:rPr>
        <w:t xml:space="preserve"> their </w:t>
      </w:r>
      <w:r w:rsidRPr="00B708CF">
        <w:rPr>
          <w:rStyle w:val="StyleUnderline"/>
          <w:sz w:val="18"/>
          <w:szCs w:val="18"/>
        </w:rPr>
        <w:t>regenerative capacity by</w:t>
      </w:r>
      <w:r w:rsidRPr="00B708CF">
        <w:rPr>
          <w:sz w:val="16"/>
          <w:szCs w:val="18"/>
        </w:rPr>
        <w:t xml:space="preserve"> </w:t>
      </w:r>
      <w:r w:rsidRPr="00B708CF">
        <w:rPr>
          <w:rStyle w:val="Emphasis"/>
          <w:sz w:val="18"/>
          <w:szCs w:val="18"/>
        </w:rPr>
        <w:t>consumption</w:t>
      </w:r>
      <w:r w:rsidRPr="00B708CF">
        <w:rPr>
          <w:sz w:val="16"/>
          <w:szCs w:val="18"/>
        </w:rPr>
        <w:t xml:space="preserve"> </w:t>
      </w:r>
      <w:r w:rsidRPr="00B708CF">
        <w:rPr>
          <w:rStyle w:val="StyleUnderline"/>
          <w:sz w:val="18"/>
          <w:szCs w:val="18"/>
        </w:rPr>
        <w:t>and transformation of natural resources</w:t>
      </w:r>
      <w:r w:rsidRPr="00B708CF">
        <w:rPr>
          <w:sz w:val="16"/>
          <w:szCs w:val="18"/>
        </w:rPr>
        <w:t xml:space="preserve"> (input side), </w:t>
      </w:r>
      <w:r w:rsidRPr="00B708CF">
        <w:rPr>
          <w:rStyle w:val="Emphasis"/>
          <w:sz w:val="18"/>
          <w:szCs w:val="18"/>
        </w:rPr>
        <w:t>pollution</w:t>
      </w:r>
      <w:r w:rsidRPr="00B708CF">
        <w:rPr>
          <w:sz w:val="16"/>
          <w:szCs w:val="18"/>
        </w:rPr>
        <w:t xml:space="preserve"> </w:t>
      </w:r>
      <w:r w:rsidRPr="00B708CF">
        <w:rPr>
          <w:rStyle w:val="StyleUnderline"/>
          <w:sz w:val="18"/>
          <w:szCs w:val="18"/>
        </w:rPr>
        <w:t>by release of waste materials and waste heat</w:t>
      </w:r>
      <w:r w:rsidRPr="00B708CF">
        <w:rPr>
          <w:sz w:val="16"/>
          <w:szCs w:val="18"/>
        </w:rPr>
        <w:t xml:space="preserve"> into nature (output side); </w:t>
      </w:r>
      <w:r w:rsidRPr="00B708CF">
        <w:rPr>
          <w:rStyle w:val="StyleUnderline"/>
          <w:sz w:val="18"/>
          <w:szCs w:val="18"/>
        </w:rPr>
        <w:t>and the</w:t>
      </w:r>
      <w:r w:rsidRPr="00B708CF">
        <w:rPr>
          <w:sz w:val="16"/>
          <w:szCs w:val="18"/>
        </w:rPr>
        <w:t xml:space="preserve"> </w:t>
      </w:r>
      <w:r w:rsidRPr="00B708CF">
        <w:rPr>
          <w:rStyle w:val="Emphasis"/>
          <w:sz w:val="18"/>
          <w:szCs w:val="18"/>
        </w:rPr>
        <w:t>modification</w:t>
      </w:r>
      <w:r w:rsidRPr="00B708CF">
        <w:rPr>
          <w:sz w:val="16"/>
          <w:szCs w:val="18"/>
        </w:rPr>
        <w:t xml:space="preserve"> </w:t>
      </w:r>
      <w:r w:rsidRPr="00B708CF">
        <w:rPr>
          <w:rStyle w:val="StyleUnderline"/>
          <w:sz w:val="18"/>
          <w:szCs w:val="18"/>
        </w:rPr>
        <w:t>of the functioning of ecological systems</w:t>
      </w:r>
      <w:r w:rsidRPr="00B708CF">
        <w:rPr>
          <w:sz w:val="16"/>
          <w:szCs w:val="18"/>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B708CF">
        <w:rPr>
          <w:rStyle w:val="StyleUnderline"/>
          <w:sz w:val="18"/>
          <w:szCs w:val="18"/>
          <w:highlight w:val="darkGray"/>
        </w:rPr>
        <w:t>growing</w:t>
      </w:r>
      <w:r w:rsidRPr="00B708CF">
        <w:rPr>
          <w:rStyle w:val="StyleUnderline"/>
          <w:sz w:val="18"/>
          <w:szCs w:val="18"/>
        </w:rPr>
        <w:t xml:space="preserve"> human footprint </w:t>
      </w:r>
      <w:r w:rsidRPr="00B708CF">
        <w:rPr>
          <w:rStyle w:val="StyleUnderline"/>
          <w:sz w:val="18"/>
          <w:szCs w:val="18"/>
          <w:highlight w:val="darkGray"/>
        </w:rPr>
        <w:t>leads to</w:t>
      </w:r>
      <w:r w:rsidRPr="00B708CF">
        <w:rPr>
          <w:sz w:val="16"/>
          <w:szCs w:val="18"/>
          <w:highlight w:val="darkGray"/>
        </w:rPr>
        <w:t xml:space="preserve"> </w:t>
      </w:r>
      <w:r w:rsidRPr="00B708CF">
        <w:rPr>
          <w:rStyle w:val="Emphasis"/>
          <w:sz w:val="18"/>
          <w:szCs w:val="18"/>
          <w:highlight w:val="darkGray"/>
        </w:rPr>
        <w:t>irreversible destruction</w:t>
      </w:r>
      <w:r w:rsidRPr="00B708CF">
        <w:rPr>
          <w:sz w:val="16"/>
          <w:szCs w:val="18"/>
        </w:rPr>
        <w:t xml:space="preserve"> </w:t>
      </w:r>
      <w:r w:rsidRPr="00B708CF">
        <w:rPr>
          <w:rStyle w:val="StyleUnderline"/>
          <w:sz w:val="18"/>
          <w:szCs w:val="18"/>
        </w:rPr>
        <w:t>of species, ecosystems and habitats</w:t>
      </w:r>
      <w:r w:rsidRPr="00B708CF">
        <w:rPr>
          <w:sz w:val="16"/>
          <w:szCs w:val="18"/>
        </w:rPr>
        <w:t xml:space="preserve">, affects natural livelihoods </w:t>
      </w:r>
      <w:r w:rsidRPr="00B708CF">
        <w:rPr>
          <w:rStyle w:val="StyleUnderline"/>
          <w:sz w:val="18"/>
          <w:szCs w:val="18"/>
        </w:rPr>
        <w:t>and</w:t>
      </w:r>
      <w:r w:rsidRPr="00B708CF">
        <w:rPr>
          <w:sz w:val="16"/>
          <w:szCs w:val="18"/>
        </w:rPr>
        <w:t xml:space="preserve"> the coexistence of nature and society, </w:t>
      </w:r>
      <w:r w:rsidRPr="00B708CF">
        <w:rPr>
          <w:rStyle w:val="StyleUnderline"/>
          <w:sz w:val="18"/>
          <w:szCs w:val="18"/>
        </w:rPr>
        <w:t>degrades</w:t>
      </w:r>
      <w:r w:rsidRPr="00B708CF">
        <w:rPr>
          <w:sz w:val="16"/>
          <w:szCs w:val="18"/>
        </w:rPr>
        <w:t xml:space="preserve"> </w:t>
      </w:r>
      <w:r w:rsidRPr="00B708CF">
        <w:rPr>
          <w:rStyle w:val="Emphasis"/>
          <w:sz w:val="18"/>
          <w:szCs w:val="18"/>
        </w:rPr>
        <w:t>water</w:t>
      </w:r>
      <w:r w:rsidRPr="00B708CF">
        <w:rPr>
          <w:sz w:val="16"/>
          <w:szCs w:val="18"/>
        </w:rPr>
        <w:t xml:space="preserve">, </w:t>
      </w:r>
      <w:r w:rsidRPr="00B708CF">
        <w:rPr>
          <w:rStyle w:val="Emphasis"/>
          <w:sz w:val="18"/>
          <w:szCs w:val="18"/>
        </w:rPr>
        <w:t>forests</w:t>
      </w:r>
      <w:r w:rsidRPr="00B708CF">
        <w:rPr>
          <w:sz w:val="16"/>
          <w:szCs w:val="18"/>
        </w:rPr>
        <w:t xml:space="preserve">, </w:t>
      </w:r>
      <w:r w:rsidRPr="00B708CF">
        <w:rPr>
          <w:rStyle w:val="Emphasis"/>
          <w:sz w:val="18"/>
          <w:szCs w:val="18"/>
        </w:rPr>
        <w:t>soils</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rPr>
        <w:t>arable land</w:t>
      </w:r>
      <w:r w:rsidRPr="00B708CF">
        <w:rPr>
          <w:sz w:val="16"/>
          <w:szCs w:val="18"/>
        </w:rPr>
        <w:t xml:space="preserve">, </w:t>
      </w:r>
      <w:r w:rsidRPr="00B708CF">
        <w:rPr>
          <w:rStyle w:val="StyleUnderline"/>
          <w:sz w:val="18"/>
          <w:szCs w:val="18"/>
        </w:rPr>
        <w:t>provokes climate change and species loss</w:t>
      </w:r>
      <w:r w:rsidRPr="00B708CF">
        <w:rPr>
          <w:sz w:val="16"/>
          <w:szCs w:val="18"/>
        </w:rPr>
        <w:t xml:space="preserve">, </w:t>
      </w:r>
      <w:r w:rsidRPr="00B708CF">
        <w:rPr>
          <w:rStyle w:val="Emphasis"/>
          <w:sz w:val="18"/>
          <w:szCs w:val="18"/>
        </w:rPr>
        <w:t>overfishing</w:t>
      </w:r>
      <w:r w:rsidRPr="00B708CF">
        <w:rPr>
          <w:sz w:val="16"/>
          <w:szCs w:val="18"/>
        </w:rPr>
        <w:t xml:space="preserve"> </w:t>
      </w:r>
      <w:r w:rsidRPr="00B708CF">
        <w:rPr>
          <w:rStyle w:val="StyleUnderline"/>
          <w:sz w:val="18"/>
          <w:szCs w:val="18"/>
        </w:rPr>
        <w:t>of</w:t>
      </w:r>
      <w:r w:rsidRPr="00B708CF">
        <w:rPr>
          <w:sz w:val="16"/>
          <w:szCs w:val="18"/>
        </w:rPr>
        <w:t xml:space="preserve"> the </w:t>
      </w:r>
      <w:r w:rsidRPr="00B708CF">
        <w:rPr>
          <w:rStyle w:val="StyleUnderline"/>
          <w:sz w:val="18"/>
          <w:szCs w:val="18"/>
        </w:rPr>
        <w:t>oceans and the</w:t>
      </w:r>
      <w:r w:rsidRPr="00B708CF">
        <w:rPr>
          <w:sz w:val="16"/>
          <w:szCs w:val="18"/>
        </w:rPr>
        <w:t xml:space="preserve"> </w:t>
      </w:r>
      <w:r w:rsidRPr="00B708CF">
        <w:rPr>
          <w:rStyle w:val="Emphasis"/>
          <w:sz w:val="18"/>
          <w:szCs w:val="18"/>
        </w:rPr>
        <w:t>overexploitation</w:t>
      </w:r>
      <w:r w:rsidRPr="00B708CF">
        <w:rPr>
          <w:sz w:val="16"/>
          <w:szCs w:val="18"/>
        </w:rPr>
        <w:t xml:space="preserve"> </w:t>
      </w:r>
      <w:r w:rsidRPr="00B708CF">
        <w:rPr>
          <w:rStyle w:val="StyleUnderline"/>
          <w:sz w:val="18"/>
          <w:szCs w:val="18"/>
        </w:rPr>
        <w:t>of strategic raw materials</w:t>
      </w:r>
      <w:r w:rsidRPr="00B708CF">
        <w:rPr>
          <w:sz w:val="16"/>
          <w:szCs w:val="18"/>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1447DC01" w14:textId="77777777" w:rsidR="00ED0E3A" w:rsidRDefault="00ED0E3A" w:rsidP="00ED0E3A">
      <w:pPr>
        <w:rPr>
          <w:sz w:val="18"/>
          <w:szCs w:val="18"/>
        </w:rPr>
      </w:pPr>
      <w:r w:rsidRPr="00B708CF">
        <w:rPr>
          <w:rStyle w:val="StyleUnderline"/>
          <w:sz w:val="18"/>
          <w:szCs w:val="18"/>
        </w:rPr>
        <w:t>Planetary boundaries specify</w:t>
      </w:r>
      <w:r w:rsidRPr="00B708CF">
        <w:rPr>
          <w:sz w:val="16"/>
          <w:szCs w:val="18"/>
        </w:rPr>
        <w:t xml:space="preserve"> ecological </w:t>
      </w:r>
      <w:r w:rsidRPr="00B708CF">
        <w:rPr>
          <w:rStyle w:val="Emphasis"/>
          <w:sz w:val="18"/>
          <w:szCs w:val="18"/>
        </w:rPr>
        <w:t>stress limits</w:t>
      </w:r>
      <w:r w:rsidRPr="00B708CF">
        <w:rPr>
          <w:sz w:val="16"/>
          <w:szCs w:val="18"/>
        </w:rPr>
        <w:t xml:space="preserve"> </w:t>
      </w:r>
      <w:r w:rsidRPr="00B708CF">
        <w:rPr>
          <w:rStyle w:val="StyleUnderline"/>
          <w:sz w:val="18"/>
          <w:szCs w:val="18"/>
        </w:rPr>
        <w:t>of the Earth that</w:t>
      </w:r>
      <w:r w:rsidRPr="00B708CF">
        <w:rPr>
          <w:sz w:val="16"/>
          <w:szCs w:val="18"/>
        </w:rPr>
        <w:t xml:space="preserve"> </w:t>
      </w:r>
      <w:r w:rsidRPr="00B708CF">
        <w:rPr>
          <w:rStyle w:val="Emphasis"/>
          <w:sz w:val="18"/>
          <w:szCs w:val="18"/>
        </w:rPr>
        <w:t>endanger</w:t>
      </w:r>
      <w:r w:rsidRPr="00B708CF">
        <w:rPr>
          <w:sz w:val="16"/>
          <w:szCs w:val="18"/>
        </w:rPr>
        <w:t xml:space="preserve"> </w:t>
      </w:r>
      <w:r w:rsidRPr="00B708CF">
        <w:rPr>
          <w:rStyle w:val="StyleUnderline"/>
          <w:sz w:val="18"/>
          <w:szCs w:val="18"/>
        </w:rPr>
        <w:t>ecosystem stability and human livelihoods, and define a</w:t>
      </w:r>
      <w:r w:rsidRPr="00B708CF">
        <w:rPr>
          <w:sz w:val="16"/>
          <w:szCs w:val="18"/>
        </w:rPr>
        <w:t xml:space="preserve"> </w:t>
      </w:r>
      <w:r w:rsidRPr="00B708CF">
        <w:rPr>
          <w:rStyle w:val="Emphasis"/>
          <w:sz w:val="18"/>
          <w:szCs w:val="18"/>
        </w:rPr>
        <w:t>“safe operating space”</w:t>
      </w:r>
      <w:r w:rsidRPr="00B708CF">
        <w:rPr>
          <w:sz w:val="16"/>
          <w:szCs w:val="18"/>
        </w:rPr>
        <w:t xml:space="preserve"> that must be </w:t>
      </w:r>
      <w:r w:rsidRPr="00B708CF">
        <w:rPr>
          <w:rStyle w:val="StyleUnderline"/>
          <w:sz w:val="18"/>
          <w:szCs w:val="18"/>
        </w:rPr>
        <w:t>guaranteed</w:t>
      </w:r>
      <w:r w:rsidRPr="00B708CF">
        <w:rPr>
          <w:sz w:val="16"/>
          <w:szCs w:val="18"/>
        </w:rPr>
        <w:t xml:space="preserve"> in order </w:t>
      </w:r>
      <w:r w:rsidRPr="00B708CF">
        <w:rPr>
          <w:rStyle w:val="StyleUnderline"/>
          <w:sz w:val="18"/>
          <w:szCs w:val="18"/>
        </w:rPr>
        <w:t>to maintain security, resilience and sustainability</w:t>
      </w:r>
      <w:r w:rsidRPr="00B708CF">
        <w:rPr>
          <w:sz w:val="16"/>
          <w:szCs w:val="18"/>
        </w:rPr>
        <w:t xml:space="preserve"> (Rockström et al. 2009; Steffen et al. 2018). </w:t>
      </w:r>
      <w:r w:rsidRPr="00B708CF">
        <w:rPr>
          <w:rStyle w:val="StyleUnderline"/>
          <w:sz w:val="18"/>
          <w:szCs w:val="18"/>
        </w:rPr>
        <w:t>Certain</w:t>
      </w:r>
      <w:r w:rsidRPr="00B708CF">
        <w:rPr>
          <w:sz w:val="16"/>
          <w:szCs w:val="18"/>
        </w:rPr>
        <w:t xml:space="preserve"> </w:t>
      </w:r>
      <w:r w:rsidRPr="00B708CF">
        <w:rPr>
          <w:rStyle w:val="Emphasis"/>
          <w:sz w:val="18"/>
          <w:szCs w:val="18"/>
        </w:rPr>
        <w:t>thresholds</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rPr>
        <w:t>tipping elements</w:t>
      </w:r>
      <w:r w:rsidRPr="00B708CF">
        <w:rPr>
          <w:sz w:val="16"/>
          <w:szCs w:val="18"/>
        </w:rPr>
        <w:t xml:space="preserve"> </w:t>
      </w:r>
      <w:r w:rsidRPr="00B708CF">
        <w:rPr>
          <w:rStyle w:val="StyleUnderline"/>
          <w:sz w:val="18"/>
          <w:szCs w:val="18"/>
        </w:rPr>
        <w:t>must not be exceeded or undercut, triggering</w:t>
      </w:r>
      <w:r w:rsidRPr="00B708CF">
        <w:rPr>
          <w:sz w:val="16"/>
          <w:szCs w:val="18"/>
        </w:rPr>
        <w:t xml:space="preserve"> </w:t>
      </w:r>
      <w:r w:rsidRPr="00B708CF">
        <w:rPr>
          <w:rStyle w:val="Emphasis"/>
          <w:sz w:val="18"/>
          <w:szCs w:val="18"/>
        </w:rPr>
        <w:t>abrupt</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rPr>
        <w:t>irreversible</w:t>
      </w:r>
      <w:r w:rsidRPr="00B708CF">
        <w:rPr>
          <w:sz w:val="16"/>
          <w:szCs w:val="18"/>
        </w:rPr>
        <w:t xml:space="preserve"> </w:t>
      </w:r>
      <w:r w:rsidRPr="00B708CF">
        <w:rPr>
          <w:rStyle w:val="StyleUnderline"/>
          <w:sz w:val="18"/>
          <w:szCs w:val="18"/>
        </w:rPr>
        <w:t>changes</w:t>
      </w:r>
      <w:r w:rsidRPr="00B708CF">
        <w:rPr>
          <w:sz w:val="16"/>
          <w:szCs w:val="18"/>
        </w:rPr>
        <w:t xml:space="preserve"> that endanger global stability (Kim/Kotze 2021). Due to uncertainties in complex systems, however, </w:t>
      </w:r>
      <w:r w:rsidRPr="00B708CF">
        <w:rPr>
          <w:rStyle w:val="StyleUnderline"/>
          <w:sz w:val="18"/>
          <w:szCs w:val="18"/>
        </w:rPr>
        <w:t>these thresholds</w:t>
      </w:r>
      <w:r w:rsidRPr="00B708CF">
        <w:rPr>
          <w:sz w:val="16"/>
          <w:szCs w:val="18"/>
        </w:rPr>
        <w:t xml:space="preserve"> </w:t>
      </w:r>
      <w:r w:rsidRPr="00B708CF">
        <w:rPr>
          <w:rStyle w:val="Emphasis"/>
          <w:sz w:val="18"/>
          <w:szCs w:val="18"/>
        </w:rPr>
        <w:t>cannot</w:t>
      </w:r>
      <w:r w:rsidRPr="00B708CF">
        <w:rPr>
          <w:sz w:val="16"/>
          <w:szCs w:val="18"/>
        </w:rPr>
        <w:t xml:space="preserve"> </w:t>
      </w:r>
      <w:r w:rsidRPr="00B708CF">
        <w:rPr>
          <w:rStyle w:val="StyleUnderline"/>
          <w:sz w:val="18"/>
          <w:szCs w:val="18"/>
        </w:rPr>
        <w:t>be precisely determined, so</w:t>
      </w:r>
      <w:r w:rsidRPr="00B708CF">
        <w:rPr>
          <w:sz w:val="16"/>
          <w:szCs w:val="18"/>
        </w:rPr>
        <w:t xml:space="preserve"> that </w:t>
      </w:r>
      <w:r w:rsidRPr="00B708CF">
        <w:rPr>
          <w:rStyle w:val="StyleUnderline"/>
          <w:sz w:val="18"/>
          <w:szCs w:val="18"/>
        </w:rPr>
        <w:t>safety margins may be</w:t>
      </w:r>
      <w:r w:rsidRPr="00B708CF">
        <w:rPr>
          <w:sz w:val="16"/>
          <w:szCs w:val="18"/>
        </w:rPr>
        <w:t xml:space="preserve"> </w:t>
      </w:r>
      <w:r w:rsidRPr="00B708CF">
        <w:rPr>
          <w:rStyle w:val="Emphasis"/>
          <w:sz w:val="18"/>
          <w:szCs w:val="18"/>
        </w:rPr>
        <w:t>considered</w:t>
      </w:r>
      <w:r w:rsidRPr="00B708CF">
        <w:rPr>
          <w:sz w:val="16"/>
          <w:szCs w:val="18"/>
        </w:rPr>
        <w:t xml:space="preserve"> </w:t>
      </w:r>
      <w:r w:rsidRPr="00B708CF">
        <w:rPr>
          <w:rStyle w:val="StyleUnderline"/>
          <w:sz w:val="18"/>
          <w:szCs w:val="18"/>
        </w:rPr>
        <w:t>allowing time for action</w:t>
      </w:r>
      <w:r w:rsidRPr="00B708CF">
        <w:rPr>
          <w:sz w:val="16"/>
          <w:szCs w:val="18"/>
        </w:rPr>
        <w:t xml:space="preserve"> before a planetary boundary is exceeded. When a ‘dangerous zone’ is reached, the risk increases as the boundary is crossed. Nine </w:t>
      </w:r>
      <w:r w:rsidRPr="00B708CF">
        <w:rPr>
          <w:rStyle w:val="StyleUnderline"/>
          <w:i/>
          <w:iCs/>
          <w:sz w:val="18"/>
          <w:szCs w:val="18"/>
        </w:rPr>
        <w:t xml:space="preserve">earth system </w:t>
      </w:r>
      <w:r w:rsidRPr="00B708CF">
        <w:rPr>
          <w:rStyle w:val="StyleUnderline"/>
          <w:i/>
          <w:iCs/>
          <w:sz w:val="18"/>
          <w:szCs w:val="18"/>
          <w:highlight w:val="darkGray"/>
        </w:rPr>
        <w:t>boundaries</w:t>
      </w:r>
      <w:r w:rsidRPr="00B708CF">
        <w:rPr>
          <w:sz w:val="16"/>
          <w:szCs w:val="18"/>
        </w:rPr>
        <w:t xml:space="preserve"> (ESBs) have </w:t>
      </w:r>
      <w:r w:rsidRPr="00B708CF">
        <w:rPr>
          <w:rStyle w:val="StyleUnderline"/>
          <w:sz w:val="18"/>
          <w:szCs w:val="18"/>
        </w:rPr>
        <w:t xml:space="preserve">been proposed </w:t>
      </w:r>
      <w:r w:rsidRPr="00B708CF">
        <w:rPr>
          <w:rStyle w:val="StyleUnderline"/>
          <w:sz w:val="18"/>
          <w:szCs w:val="18"/>
          <w:highlight w:val="darkGray"/>
        </w:rPr>
        <w:t>in</w:t>
      </w:r>
      <w:r w:rsidRPr="00B708CF">
        <w:rPr>
          <w:rStyle w:val="StyleUnderline"/>
          <w:sz w:val="18"/>
          <w:szCs w:val="18"/>
        </w:rPr>
        <w:t xml:space="preserve"> the dimensions of</w:t>
      </w:r>
      <w:r w:rsidRPr="00B708CF">
        <w:rPr>
          <w:sz w:val="16"/>
          <w:szCs w:val="18"/>
        </w:rPr>
        <w:t xml:space="preserve"> </w:t>
      </w:r>
      <w:r w:rsidRPr="00B708CF">
        <w:rPr>
          <w:rStyle w:val="Emphasis"/>
          <w:sz w:val="18"/>
          <w:szCs w:val="18"/>
          <w:highlight w:val="darkGray"/>
        </w:rPr>
        <w:t>climate change</w:t>
      </w:r>
      <w:r w:rsidRPr="00B708CF">
        <w:rPr>
          <w:sz w:val="16"/>
          <w:szCs w:val="18"/>
        </w:rPr>
        <w:t xml:space="preserve">, stratospheric </w:t>
      </w:r>
      <w:r w:rsidRPr="00B708CF">
        <w:rPr>
          <w:rStyle w:val="Emphasis"/>
          <w:sz w:val="18"/>
          <w:szCs w:val="18"/>
          <w:highlight w:val="darkGray"/>
        </w:rPr>
        <w:t>ozone depletion</w:t>
      </w:r>
      <w:r w:rsidRPr="00B708CF">
        <w:rPr>
          <w:sz w:val="16"/>
          <w:szCs w:val="18"/>
        </w:rPr>
        <w:t xml:space="preserve">, atmospheric </w:t>
      </w:r>
      <w:r w:rsidRPr="00B708CF">
        <w:rPr>
          <w:rStyle w:val="Emphasis"/>
          <w:sz w:val="18"/>
          <w:szCs w:val="18"/>
          <w:highlight w:val="darkGray"/>
        </w:rPr>
        <w:t>aerosol loading</w:t>
      </w:r>
      <w:r w:rsidRPr="00B708CF">
        <w:rPr>
          <w:sz w:val="16"/>
          <w:szCs w:val="18"/>
          <w:highlight w:val="darkGray"/>
        </w:rPr>
        <w:t xml:space="preserve">, </w:t>
      </w:r>
      <w:r w:rsidRPr="00B708CF">
        <w:rPr>
          <w:rStyle w:val="Emphasis"/>
          <w:sz w:val="18"/>
          <w:szCs w:val="18"/>
          <w:highlight w:val="darkGray"/>
        </w:rPr>
        <w:t>biogeochemical cycles</w:t>
      </w:r>
      <w:r w:rsidRPr="00B708CF">
        <w:rPr>
          <w:sz w:val="16"/>
          <w:szCs w:val="18"/>
          <w:highlight w:val="darkGray"/>
        </w:rPr>
        <w:t xml:space="preserve">, </w:t>
      </w:r>
      <w:r w:rsidRPr="00B708CF">
        <w:rPr>
          <w:rStyle w:val="Emphasis"/>
          <w:sz w:val="18"/>
          <w:szCs w:val="18"/>
          <w:highlight w:val="darkGray"/>
        </w:rPr>
        <w:t>land-use</w:t>
      </w:r>
      <w:r w:rsidRPr="00B708CF">
        <w:rPr>
          <w:rStyle w:val="Emphasis"/>
          <w:sz w:val="18"/>
          <w:szCs w:val="18"/>
        </w:rPr>
        <w:t xml:space="preserve"> change</w:t>
      </w:r>
      <w:r w:rsidRPr="00B708CF">
        <w:rPr>
          <w:sz w:val="16"/>
          <w:szCs w:val="18"/>
        </w:rPr>
        <w:t xml:space="preserve">, </w:t>
      </w:r>
      <w:r w:rsidRPr="00B708CF">
        <w:rPr>
          <w:rStyle w:val="Emphasis"/>
          <w:sz w:val="18"/>
          <w:szCs w:val="18"/>
          <w:highlight w:val="darkGray"/>
        </w:rPr>
        <w:t>biosphere integrity</w:t>
      </w:r>
      <w:r w:rsidRPr="00B708CF">
        <w:rPr>
          <w:sz w:val="16"/>
          <w:szCs w:val="18"/>
          <w:highlight w:val="darkGray"/>
        </w:rPr>
        <w:t xml:space="preserve">, </w:t>
      </w:r>
      <w:r w:rsidRPr="00B708CF">
        <w:rPr>
          <w:rStyle w:val="Emphasis"/>
          <w:sz w:val="18"/>
          <w:szCs w:val="18"/>
          <w:highlight w:val="darkGray"/>
        </w:rPr>
        <w:t>novel substances</w:t>
      </w:r>
      <w:r w:rsidRPr="00B708CF">
        <w:rPr>
          <w:sz w:val="16"/>
          <w:szCs w:val="18"/>
        </w:rPr>
        <w:t xml:space="preserve">, </w:t>
      </w:r>
      <w:r w:rsidRPr="00B708CF">
        <w:rPr>
          <w:rStyle w:val="Emphasis"/>
          <w:sz w:val="18"/>
          <w:szCs w:val="18"/>
        </w:rPr>
        <w:t>fresh</w:t>
      </w:r>
      <w:r w:rsidRPr="00B708CF">
        <w:rPr>
          <w:rStyle w:val="Emphasis"/>
          <w:sz w:val="18"/>
          <w:szCs w:val="18"/>
          <w:highlight w:val="darkGray"/>
        </w:rPr>
        <w:t>water</w:t>
      </w:r>
      <w:r w:rsidRPr="00B708CF">
        <w:rPr>
          <w:rStyle w:val="Emphasis"/>
          <w:sz w:val="18"/>
          <w:szCs w:val="18"/>
        </w:rPr>
        <w:t xml:space="preserve"> consumption</w:t>
      </w:r>
      <w:r w:rsidRPr="00B708CF">
        <w:rPr>
          <w:sz w:val="16"/>
          <w:szCs w:val="18"/>
        </w:rPr>
        <w:t xml:space="preserve"> </w:t>
      </w:r>
      <w:r w:rsidRPr="00B708CF">
        <w:rPr>
          <w:rStyle w:val="StyleUnderline"/>
          <w:sz w:val="18"/>
          <w:szCs w:val="18"/>
          <w:highlight w:val="darkGray"/>
        </w:rPr>
        <w:t>and</w:t>
      </w:r>
      <w:r w:rsidRPr="00B708CF">
        <w:rPr>
          <w:sz w:val="16"/>
          <w:szCs w:val="18"/>
          <w:highlight w:val="darkGray"/>
        </w:rPr>
        <w:t xml:space="preserve"> </w:t>
      </w:r>
      <w:r w:rsidRPr="00B708CF">
        <w:rPr>
          <w:rStyle w:val="Emphasis"/>
          <w:sz w:val="18"/>
          <w:szCs w:val="18"/>
          <w:highlight w:val="darkGray"/>
        </w:rPr>
        <w:t>ocean acid</w:t>
      </w:r>
      <w:r w:rsidRPr="00B708CF">
        <w:rPr>
          <w:sz w:val="16"/>
          <w:szCs w:val="18"/>
        </w:rPr>
        <w:t xml:space="preserve">ification (ibid.), with limits not yet exceeded in the last two dimensions. A </w:t>
      </w:r>
      <w:r w:rsidRPr="00B708CF">
        <w:rPr>
          <w:rStyle w:val="StyleUnderline"/>
          <w:sz w:val="18"/>
          <w:szCs w:val="18"/>
        </w:rPr>
        <w:t>quantitative assessment finds that</w:t>
      </w:r>
      <w:r w:rsidRPr="00B708CF">
        <w:rPr>
          <w:sz w:val="16"/>
          <w:szCs w:val="18"/>
        </w:rPr>
        <w:t xml:space="preserve"> seven of eight globally quantified safe and just </w:t>
      </w:r>
      <w:r w:rsidRPr="00B708CF">
        <w:rPr>
          <w:rStyle w:val="Emphasis"/>
          <w:sz w:val="18"/>
          <w:szCs w:val="18"/>
        </w:rPr>
        <w:t>ESBs</w:t>
      </w:r>
      <w:r w:rsidRPr="00B708CF">
        <w:rPr>
          <w:sz w:val="16"/>
          <w:szCs w:val="18"/>
        </w:rPr>
        <w:t xml:space="preserve"> and at least two regional safe and just ESBs in over half of global land area </w:t>
      </w:r>
      <w:r w:rsidRPr="00B708CF">
        <w:rPr>
          <w:rStyle w:val="StyleUnderline"/>
          <w:sz w:val="18"/>
          <w:szCs w:val="18"/>
        </w:rPr>
        <w:t>are</w:t>
      </w:r>
      <w:r w:rsidRPr="00B708CF">
        <w:rPr>
          <w:sz w:val="16"/>
          <w:szCs w:val="18"/>
        </w:rPr>
        <w:t xml:space="preserve"> </w:t>
      </w:r>
      <w:r w:rsidRPr="00B708CF">
        <w:rPr>
          <w:rStyle w:val="Emphasis"/>
          <w:sz w:val="18"/>
          <w:szCs w:val="18"/>
          <w:highlight w:val="darkGray"/>
        </w:rPr>
        <w:t>already</w:t>
      </w:r>
      <w:r w:rsidRPr="00B708CF">
        <w:rPr>
          <w:sz w:val="16"/>
          <w:szCs w:val="18"/>
          <w:highlight w:val="darkGray"/>
        </w:rPr>
        <w:t xml:space="preserve"> </w:t>
      </w:r>
      <w:r w:rsidRPr="00B708CF">
        <w:rPr>
          <w:rStyle w:val="StyleUnderline"/>
          <w:sz w:val="18"/>
          <w:szCs w:val="18"/>
          <w:highlight w:val="darkGray"/>
        </w:rPr>
        <w:t>exceed</w:t>
      </w:r>
      <w:r w:rsidRPr="00B708CF">
        <w:rPr>
          <w:rStyle w:val="StyleUnderline"/>
          <w:sz w:val="18"/>
          <w:szCs w:val="18"/>
        </w:rPr>
        <w:t>ed</w:t>
      </w:r>
      <w:r w:rsidRPr="00B708CF">
        <w:rPr>
          <w:sz w:val="18"/>
          <w:szCs w:val="18"/>
        </w:rPr>
        <w:t xml:space="preserve"> (Rockström et al. 2023).</w:t>
      </w:r>
    </w:p>
    <w:p w14:paraId="23CFC1F2" w14:textId="77777777" w:rsidR="00ED0E3A" w:rsidRDefault="00ED0E3A" w:rsidP="00ED0E3A">
      <w:pPr>
        <w:pStyle w:val="Heading4"/>
      </w:pPr>
      <w:r>
        <w:t xml:space="preserve">Each </w:t>
      </w:r>
      <w:r w:rsidRPr="00184B10">
        <w:rPr>
          <w:u w:val="single"/>
        </w:rPr>
        <w:t>drive</w:t>
      </w:r>
      <w:r>
        <w:rPr>
          <w:u w:val="single"/>
        </w:rPr>
        <w:t>s</w:t>
      </w:r>
      <w:r w:rsidRPr="00184B10">
        <w:rPr>
          <w:u w:val="single"/>
        </w:rPr>
        <w:t xml:space="preserve"> risks</w:t>
      </w:r>
      <w:r>
        <w:t xml:space="preserve"> like </w:t>
      </w:r>
      <w:r w:rsidRPr="00EE48C6">
        <w:rPr>
          <w:u w:val="single"/>
        </w:rPr>
        <w:t>pandemics</w:t>
      </w:r>
      <w:r>
        <w:t xml:space="preserve">, </w:t>
      </w:r>
      <w:r w:rsidRPr="00EE48C6">
        <w:rPr>
          <w:u w:val="single"/>
        </w:rPr>
        <w:t>migration</w:t>
      </w:r>
      <w:r>
        <w:t xml:space="preserve">, </w:t>
      </w:r>
      <w:r w:rsidRPr="00EE48C6">
        <w:rPr>
          <w:u w:val="single"/>
        </w:rPr>
        <w:t>terror</w:t>
      </w:r>
      <w:r>
        <w:t xml:space="preserve">, and </w:t>
      </w:r>
      <w:r w:rsidRPr="00EE48C6">
        <w:rPr>
          <w:u w:val="single"/>
        </w:rPr>
        <w:t>infrastructure collapse</w:t>
      </w:r>
      <w:r>
        <w:t>.</w:t>
      </w:r>
    </w:p>
    <w:p w14:paraId="74502180" w14:textId="77777777" w:rsidR="00ED0E3A" w:rsidRDefault="00ED0E3A" w:rsidP="00ED0E3A">
      <w:r>
        <w:t>&lt;&lt;FOR REFERENCE&gt;&gt;</w:t>
      </w:r>
    </w:p>
    <w:p w14:paraId="41221B5E" w14:textId="77777777" w:rsidR="00ED0E3A" w:rsidRPr="00B708CF" w:rsidRDefault="00ED0E3A" w:rsidP="00ED0E3A">
      <w:pPr>
        <w:rPr>
          <w:sz w:val="16"/>
          <w:szCs w:val="18"/>
        </w:rPr>
      </w:pPr>
      <w:r w:rsidRPr="00B708CF">
        <w:rPr>
          <w:sz w:val="16"/>
          <w:szCs w:val="18"/>
        </w:rPr>
        <w:t xml:space="preserve">The more the planetary boundaries and limits to growth are reached or exceeded, the more the associated risks, crises and conflicts become relevant in different sectors. In the last decade </w:t>
      </w:r>
      <w:r w:rsidRPr="00B708CF">
        <w:rPr>
          <w:rStyle w:val="StyleUnderline"/>
          <w:sz w:val="18"/>
          <w:szCs w:val="18"/>
        </w:rPr>
        <w:t xml:space="preserve">the world has experienced multiple </w:t>
      </w:r>
      <w:r w:rsidRPr="00B708CF">
        <w:rPr>
          <w:rStyle w:val="StyleUnderline"/>
          <w:sz w:val="18"/>
          <w:szCs w:val="18"/>
          <w:highlight w:val="darkGray"/>
        </w:rPr>
        <w:t>crises</w:t>
      </w:r>
      <w:r w:rsidRPr="00B708CF">
        <w:rPr>
          <w:rStyle w:val="StyleUnderline"/>
          <w:sz w:val="18"/>
          <w:szCs w:val="18"/>
        </w:rPr>
        <w:t xml:space="preserve"> which combined in</w:t>
      </w:r>
      <w:r w:rsidRPr="00B708CF">
        <w:rPr>
          <w:sz w:val="16"/>
          <w:szCs w:val="18"/>
        </w:rPr>
        <w:t xml:space="preserve"> </w:t>
      </w:r>
      <w:r w:rsidRPr="00B708CF">
        <w:rPr>
          <w:rStyle w:val="Emphasis"/>
          <w:sz w:val="18"/>
          <w:szCs w:val="18"/>
        </w:rPr>
        <w:t>interconnected</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highlight w:val="darkGray"/>
        </w:rPr>
        <w:t>compounding</w:t>
      </w:r>
      <w:r w:rsidRPr="00B708CF">
        <w:rPr>
          <w:sz w:val="16"/>
          <w:szCs w:val="18"/>
        </w:rPr>
        <w:t xml:space="preserve"> </w:t>
      </w:r>
      <w:r w:rsidRPr="00B708CF">
        <w:rPr>
          <w:rStyle w:val="StyleUnderline"/>
          <w:sz w:val="18"/>
          <w:szCs w:val="18"/>
        </w:rPr>
        <w:t xml:space="preserve">cascades, </w:t>
      </w:r>
      <w:r w:rsidRPr="00B708CF">
        <w:rPr>
          <w:rStyle w:val="StyleUnderline"/>
          <w:sz w:val="18"/>
          <w:szCs w:val="18"/>
          <w:highlight w:val="darkGray"/>
        </w:rPr>
        <w:t>includ</w:t>
      </w:r>
      <w:r w:rsidRPr="00B708CF">
        <w:rPr>
          <w:rStyle w:val="StyleUnderline"/>
          <w:sz w:val="18"/>
          <w:szCs w:val="18"/>
        </w:rPr>
        <w:t>ing</w:t>
      </w:r>
      <w:r w:rsidRPr="00B708CF">
        <w:rPr>
          <w:sz w:val="16"/>
          <w:szCs w:val="18"/>
        </w:rPr>
        <w:t xml:space="preserve"> hunger and </w:t>
      </w:r>
      <w:r w:rsidRPr="00B708CF">
        <w:rPr>
          <w:rStyle w:val="Emphasis"/>
          <w:sz w:val="18"/>
          <w:szCs w:val="18"/>
          <w:highlight w:val="darkGray"/>
        </w:rPr>
        <w:t>poverty</w:t>
      </w:r>
      <w:r w:rsidRPr="00B708CF">
        <w:rPr>
          <w:sz w:val="16"/>
          <w:szCs w:val="18"/>
          <w:highlight w:val="darkGray"/>
        </w:rPr>
        <w:t xml:space="preserve">, </w:t>
      </w:r>
      <w:r w:rsidRPr="00B708CF">
        <w:rPr>
          <w:rStyle w:val="Emphasis"/>
          <w:sz w:val="18"/>
          <w:szCs w:val="18"/>
          <w:highlight w:val="darkGray"/>
        </w:rPr>
        <w:t>refugees</w:t>
      </w:r>
      <w:r w:rsidRPr="00B708CF">
        <w:rPr>
          <w:sz w:val="16"/>
          <w:szCs w:val="18"/>
        </w:rPr>
        <w:t xml:space="preserve"> and </w:t>
      </w:r>
      <w:r w:rsidRPr="00B708CF">
        <w:rPr>
          <w:rStyle w:val="Emphasis"/>
          <w:sz w:val="18"/>
          <w:szCs w:val="18"/>
          <w:highlight w:val="darkGray"/>
        </w:rPr>
        <w:t>pandemics</w:t>
      </w:r>
      <w:r w:rsidRPr="00B708CF">
        <w:rPr>
          <w:sz w:val="16"/>
          <w:szCs w:val="18"/>
        </w:rPr>
        <w:t xml:space="preserve">, </w:t>
      </w:r>
      <w:r w:rsidRPr="00B708CF">
        <w:rPr>
          <w:rStyle w:val="Emphasis"/>
          <w:sz w:val="18"/>
          <w:szCs w:val="18"/>
          <w:highlight w:val="darkGray"/>
        </w:rPr>
        <w:t>vulnerable</w:t>
      </w:r>
      <w:r w:rsidRPr="00B708CF">
        <w:rPr>
          <w:sz w:val="16"/>
          <w:szCs w:val="18"/>
        </w:rPr>
        <w:t xml:space="preserve"> supply systems and </w:t>
      </w:r>
      <w:r w:rsidRPr="00B708CF">
        <w:rPr>
          <w:rStyle w:val="Emphasis"/>
          <w:sz w:val="18"/>
          <w:szCs w:val="18"/>
          <w:highlight w:val="darkGray"/>
        </w:rPr>
        <w:t>c</w:t>
      </w:r>
      <w:r w:rsidRPr="00B708CF">
        <w:rPr>
          <w:rStyle w:val="Emphasis"/>
          <w:sz w:val="18"/>
          <w:szCs w:val="18"/>
        </w:rPr>
        <w:t xml:space="preserve">ritical </w:t>
      </w:r>
      <w:r w:rsidRPr="00B708CF">
        <w:rPr>
          <w:rStyle w:val="Emphasis"/>
          <w:sz w:val="18"/>
          <w:szCs w:val="18"/>
          <w:highlight w:val="darkGray"/>
        </w:rPr>
        <w:t>i</w:t>
      </w:r>
      <w:r w:rsidRPr="00B708CF">
        <w:rPr>
          <w:rStyle w:val="Emphasis"/>
          <w:sz w:val="18"/>
          <w:szCs w:val="18"/>
        </w:rPr>
        <w:t>nfrastructures</w:t>
      </w:r>
      <w:r w:rsidRPr="00B708CF">
        <w:rPr>
          <w:sz w:val="16"/>
          <w:szCs w:val="18"/>
        </w:rPr>
        <w:t xml:space="preserve">, </w:t>
      </w:r>
      <w:r w:rsidRPr="00B708CF">
        <w:rPr>
          <w:rStyle w:val="StyleUnderline"/>
          <w:sz w:val="18"/>
          <w:szCs w:val="18"/>
        </w:rPr>
        <w:t>the</w:t>
      </w:r>
      <w:r w:rsidRPr="00B708CF">
        <w:rPr>
          <w:sz w:val="16"/>
          <w:szCs w:val="18"/>
        </w:rPr>
        <w:t xml:space="preserve"> </w:t>
      </w:r>
      <w:r w:rsidRPr="00B708CF">
        <w:rPr>
          <w:rStyle w:val="Emphasis"/>
          <w:sz w:val="18"/>
          <w:szCs w:val="18"/>
        </w:rPr>
        <w:t>gap</w:t>
      </w:r>
      <w:r w:rsidRPr="00B708CF">
        <w:rPr>
          <w:sz w:val="16"/>
          <w:szCs w:val="18"/>
        </w:rPr>
        <w:t xml:space="preserve"> </w:t>
      </w:r>
      <w:r w:rsidRPr="00B708CF">
        <w:rPr>
          <w:rStyle w:val="StyleUnderline"/>
          <w:sz w:val="18"/>
          <w:szCs w:val="18"/>
        </w:rPr>
        <w:t>between rich and poor</w:t>
      </w:r>
      <w:r w:rsidRPr="00B708CF">
        <w:rPr>
          <w:sz w:val="16"/>
          <w:szCs w:val="18"/>
        </w:rPr>
        <w:t xml:space="preserve">, </w:t>
      </w:r>
      <w:r w:rsidRPr="00B708CF">
        <w:rPr>
          <w:rStyle w:val="Emphasis"/>
          <w:sz w:val="18"/>
          <w:szCs w:val="18"/>
          <w:highlight w:val="darkGray"/>
        </w:rPr>
        <w:t>fin</w:t>
      </w:r>
      <w:r w:rsidRPr="00B708CF">
        <w:rPr>
          <w:rStyle w:val="Emphasis"/>
          <w:sz w:val="18"/>
          <w:szCs w:val="18"/>
        </w:rPr>
        <w:t>ancial</w:t>
      </w:r>
      <w:r w:rsidRPr="00B708CF">
        <w:rPr>
          <w:sz w:val="16"/>
          <w:szCs w:val="18"/>
        </w:rPr>
        <w:t xml:space="preserve"> and economic </w:t>
      </w:r>
      <w:r w:rsidRPr="00B708CF">
        <w:rPr>
          <w:rStyle w:val="Emphasis"/>
          <w:sz w:val="18"/>
          <w:szCs w:val="18"/>
          <w:highlight w:val="darkGray"/>
        </w:rPr>
        <w:t>crises</w:t>
      </w:r>
      <w:r w:rsidRPr="00B708CF">
        <w:rPr>
          <w:sz w:val="16"/>
          <w:szCs w:val="18"/>
        </w:rPr>
        <w:t xml:space="preserve">, </w:t>
      </w:r>
      <w:r w:rsidRPr="00B708CF">
        <w:rPr>
          <w:rStyle w:val="Emphasis"/>
          <w:sz w:val="18"/>
          <w:szCs w:val="18"/>
        </w:rPr>
        <w:t>climate change</w:t>
      </w:r>
      <w:r w:rsidRPr="00B708CF">
        <w:rPr>
          <w:sz w:val="16"/>
          <w:szCs w:val="18"/>
        </w:rPr>
        <w:t xml:space="preserve"> and </w:t>
      </w:r>
      <w:r w:rsidRPr="00B708CF">
        <w:rPr>
          <w:rStyle w:val="Emphasis"/>
          <w:sz w:val="18"/>
          <w:szCs w:val="18"/>
          <w:highlight w:val="darkGray"/>
        </w:rPr>
        <w:t>environment</w:t>
      </w:r>
      <w:r w:rsidRPr="00B708CF">
        <w:rPr>
          <w:rStyle w:val="Emphasis"/>
          <w:sz w:val="18"/>
          <w:szCs w:val="18"/>
        </w:rPr>
        <w:t xml:space="preserve">al </w:t>
      </w:r>
      <w:r w:rsidRPr="00B708CF">
        <w:rPr>
          <w:rStyle w:val="Emphasis"/>
          <w:sz w:val="18"/>
          <w:szCs w:val="18"/>
          <w:highlight w:val="darkGray"/>
        </w:rPr>
        <w:t>degradation</w:t>
      </w:r>
      <w:r w:rsidRPr="00B708CF">
        <w:rPr>
          <w:sz w:val="16"/>
          <w:szCs w:val="18"/>
        </w:rPr>
        <w:t xml:space="preserve">, </w:t>
      </w:r>
      <w:r w:rsidRPr="00B708CF">
        <w:rPr>
          <w:rStyle w:val="Emphasis"/>
          <w:sz w:val="18"/>
          <w:szCs w:val="18"/>
        </w:rPr>
        <w:t>destabilisation</w:t>
      </w:r>
      <w:r w:rsidRPr="00B708CF">
        <w:rPr>
          <w:sz w:val="16"/>
          <w:szCs w:val="18"/>
        </w:rPr>
        <w:t xml:space="preserve"> </w:t>
      </w:r>
      <w:r w:rsidRPr="00B708CF">
        <w:rPr>
          <w:rStyle w:val="StyleUnderline"/>
          <w:sz w:val="18"/>
          <w:szCs w:val="18"/>
        </w:rPr>
        <w:t>of social and political structures</w:t>
      </w:r>
      <w:r w:rsidRPr="00B708CF">
        <w:rPr>
          <w:sz w:val="16"/>
          <w:szCs w:val="18"/>
        </w:rPr>
        <w:t xml:space="preserve">, national </w:t>
      </w:r>
      <w:r w:rsidRPr="00B708CF">
        <w:rPr>
          <w:rStyle w:val="Emphasis"/>
          <w:sz w:val="18"/>
          <w:szCs w:val="18"/>
          <w:highlight w:val="darkGray"/>
        </w:rPr>
        <w:t>populism</w:t>
      </w:r>
      <w:r w:rsidRPr="00B708CF">
        <w:rPr>
          <w:sz w:val="16"/>
          <w:szCs w:val="18"/>
        </w:rPr>
        <w:t xml:space="preserve"> and </w:t>
      </w:r>
      <w:r w:rsidRPr="00B708CF">
        <w:rPr>
          <w:rStyle w:val="Emphasis"/>
          <w:sz w:val="18"/>
          <w:szCs w:val="18"/>
          <w:highlight w:val="darkGray"/>
        </w:rPr>
        <w:t>terrorism</w:t>
      </w:r>
      <w:r w:rsidRPr="00B708CF">
        <w:rPr>
          <w:sz w:val="16"/>
          <w:szCs w:val="18"/>
        </w:rPr>
        <w:t xml:space="preserve">, </w:t>
      </w:r>
      <w:r w:rsidRPr="00B708CF">
        <w:rPr>
          <w:rStyle w:val="Emphasis"/>
          <w:sz w:val="18"/>
          <w:szCs w:val="18"/>
        </w:rPr>
        <w:t>security risks</w:t>
      </w:r>
      <w:r w:rsidRPr="00B708CF">
        <w:rPr>
          <w:sz w:val="16"/>
          <w:szCs w:val="18"/>
        </w:rPr>
        <w:t xml:space="preserve"> </w:t>
      </w:r>
      <w:r w:rsidRPr="00B708CF">
        <w:rPr>
          <w:rStyle w:val="StyleUnderline"/>
          <w:sz w:val="18"/>
          <w:szCs w:val="18"/>
          <w:highlight w:val="darkGray"/>
        </w:rPr>
        <w:t>and</w:t>
      </w:r>
      <w:r w:rsidRPr="00B708CF">
        <w:rPr>
          <w:sz w:val="16"/>
          <w:szCs w:val="18"/>
        </w:rPr>
        <w:t xml:space="preserve"> </w:t>
      </w:r>
      <w:r w:rsidRPr="00B708CF">
        <w:rPr>
          <w:rStyle w:val="Emphasis"/>
          <w:sz w:val="18"/>
          <w:szCs w:val="18"/>
        </w:rPr>
        <w:t xml:space="preserve">violent </w:t>
      </w:r>
      <w:r w:rsidRPr="00B708CF">
        <w:rPr>
          <w:rStyle w:val="Emphasis"/>
          <w:sz w:val="18"/>
          <w:szCs w:val="18"/>
          <w:highlight w:val="darkGray"/>
        </w:rPr>
        <w:t>conflicts</w:t>
      </w:r>
      <w:r w:rsidRPr="00B708CF">
        <w:rPr>
          <w:sz w:val="16"/>
          <w:szCs w:val="18"/>
        </w:rPr>
        <w:t xml:space="preserve">. While the primary </w:t>
      </w:r>
      <w:r w:rsidRPr="00B708CF">
        <w:rPr>
          <w:rStyle w:val="StyleUnderline"/>
          <w:sz w:val="18"/>
          <w:szCs w:val="18"/>
        </w:rPr>
        <w:t>consequences</w:t>
      </w:r>
      <w:r w:rsidRPr="00B708CF">
        <w:rPr>
          <w:sz w:val="16"/>
          <w:szCs w:val="18"/>
        </w:rPr>
        <w:t xml:space="preserve"> are often initially confined to affected areas or subsystems, they </w:t>
      </w:r>
      <w:r w:rsidRPr="00B708CF">
        <w:rPr>
          <w:rStyle w:val="StyleUnderline"/>
          <w:sz w:val="18"/>
          <w:szCs w:val="18"/>
        </w:rPr>
        <w:t>can</w:t>
      </w:r>
      <w:r w:rsidRPr="00B708CF">
        <w:rPr>
          <w:sz w:val="16"/>
          <w:szCs w:val="18"/>
        </w:rPr>
        <w:t xml:space="preserve"> </w:t>
      </w:r>
      <w:r w:rsidRPr="00B708CF">
        <w:rPr>
          <w:rStyle w:val="Emphasis"/>
          <w:sz w:val="18"/>
          <w:szCs w:val="18"/>
        </w:rPr>
        <w:t>spread</w:t>
      </w:r>
      <w:r w:rsidRPr="00B708CF">
        <w:rPr>
          <w:sz w:val="16"/>
          <w:szCs w:val="18"/>
        </w:rPr>
        <w:t xml:space="preserve"> </w:t>
      </w:r>
      <w:r w:rsidRPr="00B708CF">
        <w:rPr>
          <w:rStyle w:val="StyleUnderline"/>
          <w:sz w:val="18"/>
          <w:szCs w:val="18"/>
        </w:rPr>
        <w:t>in the globally interconnected world via long-distance effects</w:t>
      </w:r>
      <w:r w:rsidRPr="00B708CF">
        <w:rPr>
          <w:sz w:val="16"/>
          <w:szCs w:val="18"/>
        </w:rPr>
        <w:t xml:space="preserve"> (teleconnections) </w:t>
      </w:r>
      <w:r w:rsidRPr="00B708CF">
        <w:rPr>
          <w:rStyle w:val="StyleUnderline"/>
          <w:sz w:val="18"/>
          <w:szCs w:val="18"/>
        </w:rPr>
        <w:t>and global connectors, including globalisation and financial markets, infrastructures and supply chains, communication and transport systems, social media and networks, infections</w:t>
      </w:r>
      <w:r w:rsidRPr="00B708CF">
        <w:rPr>
          <w:sz w:val="16"/>
          <w:szCs w:val="18"/>
        </w:rPr>
        <w:t xml:space="preserve"> and diseases, </w:t>
      </w:r>
      <w:r w:rsidRPr="00B708CF">
        <w:rPr>
          <w:rStyle w:val="StyleUnderline"/>
          <w:sz w:val="18"/>
          <w:szCs w:val="18"/>
        </w:rPr>
        <w:t>climatic changes and resource flows, mobility and migration, markets and trade flows</w:t>
      </w:r>
      <w:r w:rsidRPr="00B708CF">
        <w:rPr>
          <w:sz w:val="16"/>
          <w:szCs w:val="18"/>
        </w:rPr>
        <w:t xml:space="preserve"> (Fig. 8.1).</w:t>
      </w:r>
    </w:p>
    <w:p w14:paraId="5480C654" w14:textId="77777777" w:rsidR="00ED0E3A" w:rsidRPr="00EE48C6" w:rsidRDefault="00ED0E3A" w:rsidP="00ED0E3A">
      <w:r w:rsidRPr="00B708CF">
        <w:rPr>
          <w:rStyle w:val="StyleUnderline"/>
          <w:sz w:val="18"/>
          <w:szCs w:val="18"/>
        </w:rPr>
        <w:t>Crises chains</w:t>
      </w:r>
      <w:r w:rsidRPr="00B708CF">
        <w:rPr>
          <w:sz w:val="16"/>
          <w:szCs w:val="18"/>
        </w:rPr>
        <w:t xml:space="preserve"> </w:t>
      </w:r>
      <w:r w:rsidRPr="00B708CF">
        <w:rPr>
          <w:rStyle w:val="Emphasis"/>
          <w:sz w:val="18"/>
          <w:szCs w:val="18"/>
        </w:rPr>
        <w:t>intensify</w:t>
      </w:r>
      <w:r w:rsidRPr="00B708CF">
        <w:rPr>
          <w:sz w:val="16"/>
          <w:szCs w:val="18"/>
        </w:rPr>
        <w:t xml:space="preserve"> </w:t>
      </w:r>
      <w:r w:rsidRPr="00B708CF">
        <w:rPr>
          <w:rStyle w:val="StyleUnderline"/>
          <w:sz w:val="18"/>
          <w:szCs w:val="18"/>
        </w:rPr>
        <w:t>in the network structures to</w:t>
      </w:r>
      <w:r w:rsidRPr="00B708CF">
        <w:rPr>
          <w:sz w:val="16"/>
          <w:szCs w:val="18"/>
        </w:rPr>
        <w:t xml:space="preserve"> </w:t>
      </w:r>
      <w:r w:rsidRPr="00B708CF">
        <w:rPr>
          <w:rStyle w:val="Emphasis"/>
          <w:sz w:val="18"/>
          <w:szCs w:val="18"/>
        </w:rPr>
        <w:t>complex</w:t>
      </w:r>
      <w:r w:rsidRPr="00B708CF">
        <w:rPr>
          <w:sz w:val="16"/>
          <w:szCs w:val="18"/>
        </w:rPr>
        <w:t xml:space="preserve"> </w:t>
      </w:r>
      <w:r w:rsidRPr="00B708CF">
        <w:rPr>
          <w:rStyle w:val="StyleUnderline"/>
          <w:sz w:val="18"/>
          <w:szCs w:val="18"/>
        </w:rPr>
        <w:t>multiple crises</w:t>
      </w:r>
      <w:r w:rsidRPr="00B708CF">
        <w:rPr>
          <w:sz w:val="16"/>
          <w:szCs w:val="18"/>
        </w:rPr>
        <w:t xml:space="preserve"> (Scheffran 1996, 2015c, 2016a, b), also called ‘polycrisis’ (Morin/Kern 1999; Tooze 2022; Homer-Dixon et al. 2022), </w:t>
      </w:r>
      <w:r w:rsidRPr="00B708CF">
        <w:rPr>
          <w:rStyle w:val="StyleUnderline"/>
          <w:sz w:val="18"/>
          <w:szCs w:val="18"/>
          <w:highlight w:val="darkGray"/>
        </w:rPr>
        <w:t>driving</w:t>
      </w:r>
      <w:r w:rsidRPr="00B708CF">
        <w:rPr>
          <w:rStyle w:val="StyleUnderline"/>
          <w:sz w:val="18"/>
          <w:szCs w:val="18"/>
        </w:rPr>
        <w:t xml:space="preserve"> the world </w:t>
      </w:r>
      <w:r w:rsidRPr="00B708CF">
        <w:rPr>
          <w:rStyle w:val="StyleUnderline"/>
          <w:sz w:val="18"/>
          <w:szCs w:val="18"/>
          <w:highlight w:val="darkGray"/>
        </w:rPr>
        <w:t>into</w:t>
      </w:r>
      <w:r w:rsidRPr="00B708CF">
        <w:rPr>
          <w:sz w:val="16"/>
          <w:szCs w:val="18"/>
          <w:highlight w:val="darkGray"/>
        </w:rPr>
        <w:t xml:space="preserve"> </w:t>
      </w:r>
      <w:r w:rsidRPr="00B708CF">
        <w:rPr>
          <w:rStyle w:val="Emphasis"/>
          <w:sz w:val="18"/>
          <w:szCs w:val="18"/>
          <w:highlight w:val="darkGray"/>
        </w:rPr>
        <w:t>permanent crisis mode</w:t>
      </w:r>
      <w:r w:rsidRPr="00B708CF">
        <w:rPr>
          <w:sz w:val="16"/>
          <w:szCs w:val="18"/>
        </w:rPr>
        <w:t xml:space="preserve">. </w:t>
      </w:r>
      <w:r w:rsidRPr="00B708CF">
        <w:rPr>
          <w:rStyle w:val="StyleUnderline"/>
          <w:sz w:val="18"/>
          <w:szCs w:val="18"/>
        </w:rPr>
        <w:t>Amplification triggers</w:t>
      </w:r>
      <w:r w:rsidRPr="00B708CF">
        <w:rPr>
          <w:sz w:val="16"/>
          <w:szCs w:val="18"/>
        </w:rPr>
        <w:t xml:space="preserve"> domino effects and </w:t>
      </w:r>
      <w:r w:rsidRPr="00B708CF">
        <w:rPr>
          <w:rStyle w:val="Emphasis"/>
          <w:sz w:val="18"/>
          <w:szCs w:val="18"/>
        </w:rPr>
        <w:t>risk cascades</w:t>
      </w:r>
      <w:r w:rsidRPr="00B708CF">
        <w:rPr>
          <w:sz w:val="16"/>
          <w:szCs w:val="18"/>
        </w:rPr>
        <w:t xml:space="preserve"> </w:t>
      </w:r>
      <w:r w:rsidRPr="00B708CF">
        <w:rPr>
          <w:rStyle w:val="StyleUnderline"/>
          <w:sz w:val="18"/>
          <w:szCs w:val="18"/>
        </w:rPr>
        <w:t>endangering stability of the global system and drifting the world into a</w:t>
      </w:r>
      <w:r w:rsidRPr="00B708CF">
        <w:rPr>
          <w:sz w:val="16"/>
          <w:szCs w:val="18"/>
        </w:rPr>
        <w:t xml:space="preserve"> </w:t>
      </w:r>
      <w:r w:rsidRPr="00B708CF">
        <w:rPr>
          <w:rStyle w:val="Emphasis"/>
          <w:sz w:val="18"/>
          <w:szCs w:val="18"/>
        </w:rPr>
        <w:t>self-reinforcing</w:t>
      </w:r>
      <w:r w:rsidRPr="00B708CF">
        <w:rPr>
          <w:sz w:val="16"/>
          <w:szCs w:val="18"/>
        </w:rPr>
        <w:t xml:space="preserve"> vicious </w:t>
      </w:r>
      <w:r w:rsidRPr="00B708CF">
        <w:rPr>
          <w:rStyle w:val="Emphasis"/>
          <w:sz w:val="18"/>
          <w:szCs w:val="18"/>
        </w:rPr>
        <w:t>circle</w:t>
      </w:r>
      <w:r w:rsidRPr="00B708CF">
        <w:rPr>
          <w:sz w:val="16"/>
          <w:szCs w:val="18"/>
        </w:rPr>
        <w:t xml:space="preserve"> </w:t>
      </w:r>
      <w:r w:rsidRPr="00B708CF">
        <w:rPr>
          <w:rStyle w:val="StyleUnderline"/>
          <w:sz w:val="18"/>
          <w:szCs w:val="18"/>
        </w:rPr>
        <w:t>of interconnected crises difficult to control</w:t>
      </w:r>
      <w:r w:rsidRPr="00B708CF">
        <w:rPr>
          <w:sz w:val="16"/>
          <w:szCs w:val="18"/>
        </w:rPr>
        <w:t xml:space="preserve">. In network structures, there are coupling, spreading and accumulating flows of information, capital and power that can multiply or contain problems. In the globalised world, domino effects, </w:t>
      </w:r>
      <w:r w:rsidRPr="00B708CF">
        <w:rPr>
          <w:rStyle w:val="StyleUnderline"/>
          <w:sz w:val="18"/>
          <w:szCs w:val="18"/>
        </w:rPr>
        <w:t>risk cascades</w:t>
      </w:r>
      <w:r w:rsidRPr="00B708CF">
        <w:rPr>
          <w:sz w:val="16"/>
          <w:szCs w:val="18"/>
        </w:rPr>
        <w:t xml:space="preserve"> and chain reactions </w:t>
      </w:r>
      <w:r w:rsidRPr="00B708CF">
        <w:rPr>
          <w:rStyle w:val="StyleUnderline"/>
          <w:sz w:val="18"/>
          <w:szCs w:val="18"/>
        </w:rPr>
        <w:t>endanger the</w:t>
      </w:r>
      <w:r w:rsidRPr="00B708CF">
        <w:rPr>
          <w:sz w:val="16"/>
          <w:szCs w:val="18"/>
        </w:rPr>
        <w:t xml:space="preserve"> </w:t>
      </w:r>
      <w:r w:rsidRPr="00B708CF">
        <w:rPr>
          <w:rStyle w:val="Emphasis"/>
          <w:sz w:val="18"/>
          <w:szCs w:val="18"/>
        </w:rPr>
        <w:t>stability</w:t>
      </w:r>
      <w:r w:rsidRPr="00B708CF">
        <w:rPr>
          <w:sz w:val="16"/>
          <w:szCs w:val="18"/>
        </w:rPr>
        <w:t xml:space="preserve"> </w:t>
      </w:r>
      <w:r w:rsidRPr="00B708CF">
        <w:rPr>
          <w:rStyle w:val="StyleUnderline"/>
          <w:sz w:val="18"/>
          <w:szCs w:val="18"/>
        </w:rPr>
        <w:t>of the global system and</w:t>
      </w:r>
      <w:r w:rsidRPr="00B708CF">
        <w:rPr>
          <w:sz w:val="16"/>
          <w:szCs w:val="18"/>
        </w:rPr>
        <w:t xml:space="preserve"> </w:t>
      </w:r>
      <w:r w:rsidRPr="00B708CF">
        <w:rPr>
          <w:rStyle w:val="Emphasis"/>
          <w:sz w:val="18"/>
          <w:szCs w:val="18"/>
        </w:rPr>
        <w:t>lead to chaotic dynamics</w:t>
      </w:r>
      <w:r w:rsidRPr="00B708CF">
        <w:rPr>
          <w:sz w:val="16"/>
          <w:szCs w:val="18"/>
        </w:rPr>
        <w:t xml:space="preserve"> </w:t>
      </w:r>
      <w:r w:rsidRPr="00B708CF">
        <w:rPr>
          <w:rStyle w:val="StyleUnderline"/>
          <w:sz w:val="18"/>
          <w:szCs w:val="18"/>
        </w:rPr>
        <w:t>in which small causes have a large effect and spread across spatial and temporal scales</w:t>
      </w:r>
      <w:r w:rsidRPr="00B708CF">
        <w:rPr>
          <w:sz w:val="16"/>
          <w:szCs w:val="16"/>
        </w:rPr>
        <w:t xml:space="preserve"> (micro to macro).</w:t>
      </w:r>
    </w:p>
    <w:p w14:paraId="6B4574E8" w14:textId="77777777" w:rsidR="00ED0E3A" w:rsidRDefault="00ED0E3A" w:rsidP="00ED0E3A">
      <w:pPr>
        <w:pStyle w:val="Heading4"/>
      </w:pPr>
      <w:r w:rsidRPr="00184B10">
        <w:t xml:space="preserve">2. </w:t>
      </w:r>
      <w:r w:rsidRPr="00184B10">
        <w:rPr>
          <w:u w:val="single"/>
        </w:rPr>
        <w:t>INDUSTRIALIZATION</w:t>
      </w:r>
      <w:r w:rsidRPr="00184B10">
        <w:t xml:space="preserve">. </w:t>
      </w:r>
      <w:r w:rsidRPr="00184B10">
        <w:rPr>
          <w:u w:val="single"/>
        </w:rPr>
        <w:t>Chemical disasters</w:t>
      </w:r>
      <w:r w:rsidRPr="00184B10">
        <w:t xml:space="preserve"> and </w:t>
      </w:r>
      <w:r w:rsidRPr="00184B10">
        <w:rPr>
          <w:u w:val="single"/>
        </w:rPr>
        <w:t>nuke accidents</w:t>
      </w:r>
      <w:r w:rsidRPr="00184B10">
        <w:t xml:space="preserve"> are likely and spread globally. </w:t>
      </w:r>
    </w:p>
    <w:p w14:paraId="62A2D3CD" w14:textId="77777777" w:rsidR="00ED0E3A" w:rsidRDefault="00ED0E3A" w:rsidP="00ED0E3A">
      <w:r>
        <w:t>&lt;&lt;FOR REFERENCE&gt;&gt;</w:t>
      </w:r>
    </w:p>
    <w:p w14:paraId="1BA4527D" w14:textId="77777777" w:rsidR="00ED0E3A" w:rsidRPr="00B708CF" w:rsidRDefault="00ED0E3A" w:rsidP="00ED0E3A">
      <w:pPr>
        <w:rPr>
          <w:sz w:val="16"/>
          <w:szCs w:val="18"/>
        </w:rPr>
      </w:pPr>
      <w:r w:rsidRPr="00B708CF">
        <w:rPr>
          <w:sz w:val="16"/>
          <w:szCs w:val="18"/>
        </w:rPr>
        <w:t xml:space="preserve">The degree to which humans can control and manipulate nature is strongly affected by science and technology which multiply abilities to act upon and control natural processes. Technical </w:t>
      </w:r>
      <w:r w:rsidRPr="00B708CF">
        <w:rPr>
          <w:rStyle w:val="StyleUnderline"/>
          <w:sz w:val="18"/>
          <w:szCs w:val="18"/>
          <w:highlight w:val="darkGray"/>
        </w:rPr>
        <w:t>innovations</w:t>
      </w:r>
      <w:r w:rsidRPr="00B708CF">
        <w:rPr>
          <w:sz w:val="16"/>
          <w:szCs w:val="18"/>
        </w:rPr>
        <w:t xml:space="preserve"> can </w:t>
      </w:r>
      <w:r w:rsidRPr="00B708CF">
        <w:rPr>
          <w:rStyle w:val="Emphasis"/>
          <w:sz w:val="18"/>
          <w:szCs w:val="18"/>
        </w:rPr>
        <w:t>increase adverse</w:t>
      </w:r>
      <w:r w:rsidRPr="00B708CF">
        <w:rPr>
          <w:sz w:val="16"/>
          <w:szCs w:val="18"/>
        </w:rPr>
        <w:t xml:space="preserve"> human </w:t>
      </w:r>
      <w:r w:rsidRPr="00B708CF">
        <w:rPr>
          <w:rStyle w:val="Emphasis"/>
          <w:sz w:val="18"/>
          <w:szCs w:val="18"/>
        </w:rPr>
        <w:t>impacts</w:t>
      </w:r>
      <w:r w:rsidRPr="00B708CF">
        <w:rPr>
          <w:sz w:val="16"/>
          <w:szCs w:val="18"/>
        </w:rPr>
        <w:t xml:space="preserve"> </w:t>
      </w:r>
      <w:r w:rsidRPr="00B708CF">
        <w:rPr>
          <w:rStyle w:val="StyleUnderline"/>
          <w:sz w:val="18"/>
          <w:szCs w:val="18"/>
        </w:rPr>
        <w:t xml:space="preserve">on nature, even </w:t>
      </w:r>
      <w:r w:rsidRPr="00B708CF">
        <w:rPr>
          <w:rStyle w:val="StyleUnderline"/>
          <w:sz w:val="18"/>
          <w:szCs w:val="18"/>
          <w:highlight w:val="darkGray"/>
        </w:rPr>
        <w:t>lead to</w:t>
      </w:r>
      <w:r w:rsidRPr="00B708CF">
        <w:rPr>
          <w:sz w:val="16"/>
          <w:szCs w:val="18"/>
          <w:highlight w:val="darkGray"/>
        </w:rPr>
        <w:t xml:space="preserve"> </w:t>
      </w:r>
      <w:r w:rsidRPr="00B708CF">
        <w:rPr>
          <w:rStyle w:val="Emphasis"/>
          <w:sz w:val="18"/>
          <w:szCs w:val="18"/>
          <w:highlight w:val="darkGray"/>
        </w:rPr>
        <w:t>tech</w:t>
      </w:r>
      <w:r w:rsidRPr="00B708CF">
        <w:rPr>
          <w:rStyle w:val="Emphasis"/>
          <w:sz w:val="18"/>
          <w:szCs w:val="18"/>
        </w:rPr>
        <w:t xml:space="preserve">nical </w:t>
      </w:r>
      <w:r w:rsidRPr="00B708CF">
        <w:rPr>
          <w:rStyle w:val="Emphasis"/>
          <w:sz w:val="18"/>
          <w:szCs w:val="18"/>
          <w:highlight w:val="darkGray"/>
        </w:rPr>
        <w:t>disasters</w:t>
      </w:r>
      <w:r w:rsidRPr="00B708CF">
        <w:rPr>
          <w:sz w:val="16"/>
          <w:szCs w:val="18"/>
          <w:highlight w:val="darkGray"/>
        </w:rPr>
        <w:t xml:space="preserve"> </w:t>
      </w:r>
      <w:r w:rsidRPr="00B708CF">
        <w:rPr>
          <w:rStyle w:val="StyleUnderline"/>
          <w:sz w:val="18"/>
          <w:szCs w:val="18"/>
          <w:highlight w:val="darkGray"/>
        </w:rPr>
        <w:t>such as</w:t>
      </w:r>
      <w:r w:rsidRPr="00B708CF">
        <w:rPr>
          <w:sz w:val="16"/>
          <w:szCs w:val="18"/>
          <w:highlight w:val="darkGray"/>
        </w:rPr>
        <w:t xml:space="preserve"> </w:t>
      </w:r>
      <w:r w:rsidRPr="00B708CF">
        <w:rPr>
          <w:rStyle w:val="Emphasis"/>
          <w:sz w:val="18"/>
          <w:szCs w:val="18"/>
          <w:highlight w:val="darkGray"/>
        </w:rPr>
        <w:t>reactor</w:t>
      </w:r>
      <w:r w:rsidRPr="00B708CF">
        <w:rPr>
          <w:rStyle w:val="Emphasis"/>
          <w:sz w:val="18"/>
          <w:szCs w:val="18"/>
        </w:rPr>
        <w:t xml:space="preserve"> accidents</w:t>
      </w:r>
      <w:r w:rsidRPr="00B708CF">
        <w:rPr>
          <w:sz w:val="16"/>
          <w:szCs w:val="18"/>
        </w:rPr>
        <w:t xml:space="preserve">, dam bursts, aircraft crashes </w:t>
      </w:r>
      <w:r w:rsidRPr="00B708CF">
        <w:rPr>
          <w:rStyle w:val="StyleUnderline"/>
          <w:sz w:val="18"/>
          <w:szCs w:val="18"/>
          <w:highlight w:val="darkGray"/>
        </w:rPr>
        <w:t>or</w:t>
      </w:r>
      <w:r w:rsidRPr="00B708CF">
        <w:rPr>
          <w:sz w:val="16"/>
          <w:szCs w:val="18"/>
          <w:highlight w:val="darkGray"/>
        </w:rPr>
        <w:t xml:space="preserve"> </w:t>
      </w:r>
      <w:r w:rsidRPr="00B708CF">
        <w:rPr>
          <w:rStyle w:val="Emphasis"/>
          <w:sz w:val="18"/>
          <w:szCs w:val="18"/>
          <w:highlight w:val="darkGray"/>
        </w:rPr>
        <w:t>chem</w:t>
      </w:r>
      <w:r w:rsidRPr="00B708CF">
        <w:rPr>
          <w:rStyle w:val="Emphasis"/>
          <w:sz w:val="18"/>
          <w:szCs w:val="18"/>
        </w:rPr>
        <w:t xml:space="preserve">ical </w:t>
      </w:r>
      <w:r w:rsidRPr="00B708CF">
        <w:rPr>
          <w:rStyle w:val="Emphasis"/>
          <w:sz w:val="18"/>
          <w:szCs w:val="18"/>
          <w:highlight w:val="darkGray"/>
        </w:rPr>
        <w:t>disasters</w:t>
      </w:r>
      <w:r w:rsidRPr="00B708CF">
        <w:rPr>
          <w:sz w:val="16"/>
          <w:szCs w:val="18"/>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09FD5849" w14:textId="77777777" w:rsidR="00ED0E3A" w:rsidRPr="00B708CF" w:rsidRDefault="00ED0E3A" w:rsidP="00ED0E3A">
      <w:r w:rsidRPr="00B708CF">
        <w:t>&lt;&lt;FOR REFERENCE&gt;&gt;</w:t>
      </w:r>
    </w:p>
    <w:p w14:paraId="573097F3" w14:textId="77777777" w:rsidR="00ED0E3A" w:rsidRPr="00184B10" w:rsidRDefault="00ED0E3A" w:rsidP="00ED0E3A">
      <w:r w:rsidRPr="00B708CF">
        <w:rPr>
          <w:sz w:val="16"/>
          <w:szCs w:val="18"/>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B708CF">
        <w:rPr>
          <w:rStyle w:val="StyleUnderline"/>
          <w:sz w:val="18"/>
          <w:szCs w:val="18"/>
          <w:highlight w:val="darkGray"/>
        </w:rPr>
        <w:t>If</w:t>
      </w:r>
      <w:r w:rsidRPr="00B708CF">
        <w:rPr>
          <w:rStyle w:val="StyleUnderline"/>
          <w:sz w:val="18"/>
          <w:szCs w:val="18"/>
        </w:rPr>
        <w:t xml:space="preserve"> an</w:t>
      </w:r>
      <w:r w:rsidRPr="00B708CF">
        <w:rPr>
          <w:sz w:val="16"/>
          <w:szCs w:val="18"/>
        </w:rPr>
        <w:t xml:space="preserve"> </w:t>
      </w:r>
      <w:r w:rsidRPr="00B708CF">
        <w:rPr>
          <w:rStyle w:val="Emphasis"/>
          <w:sz w:val="18"/>
          <w:szCs w:val="18"/>
          <w:highlight w:val="darkGray"/>
        </w:rPr>
        <w:t>accident</w:t>
      </w:r>
      <w:r w:rsidRPr="00B708CF">
        <w:rPr>
          <w:sz w:val="16"/>
          <w:szCs w:val="18"/>
          <w:highlight w:val="darkGray"/>
        </w:rPr>
        <w:t xml:space="preserve"> </w:t>
      </w:r>
      <w:r w:rsidRPr="00B708CF">
        <w:rPr>
          <w:rStyle w:val="StyleUnderline"/>
          <w:sz w:val="18"/>
          <w:szCs w:val="18"/>
          <w:highlight w:val="darkGray"/>
        </w:rPr>
        <w:t>distracts reactor control</w:t>
      </w:r>
      <w:r w:rsidRPr="00B708CF">
        <w:rPr>
          <w:sz w:val="16"/>
          <w:szCs w:val="18"/>
          <w:highlight w:val="darkGray"/>
        </w:rPr>
        <w:t xml:space="preserve">, </w:t>
      </w:r>
      <w:r w:rsidRPr="00B708CF">
        <w:rPr>
          <w:rStyle w:val="Emphasis"/>
          <w:sz w:val="18"/>
          <w:szCs w:val="18"/>
          <w:highlight w:val="darkGray"/>
        </w:rPr>
        <w:t>global cascades</w:t>
      </w:r>
      <w:r w:rsidRPr="00B708CF">
        <w:rPr>
          <w:rStyle w:val="Emphasis"/>
          <w:sz w:val="18"/>
          <w:szCs w:val="18"/>
        </w:rPr>
        <w:t xml:space="preserve"> of consequences</w:t>
      </w:r>
      <w:r w:rsidRPr="00B708CF">
        <w:rPr>
          <w:sz w:val="16"/>
          <w:szCs w:val="18"/>
        </w:rPr>
        <w:t xml:space="preserve"> </w:t>
      </w:r>
      <w:r w:rsidRPr="00B708CF">
        <w:rPr>
          <w:rStyle w:val="StyleUnderline"/>
          <w:sz w:val="18"/>
          <w:szCs w:val="18"/>
        </w:rPr>
        <w:t xml:space="preserve">can be </w:t>
      </w:r>
      <w:r w:rsidRPr="00B708CF">
        <w:rPr>
          <w:rStyle w:val="StyleUnderline"/>
          <w:sz w:val="18"/>
          <w:szCs w:val="18"/>
          <w:highlight w:val="darkGray"/>
        </w:rPr>
        <w:t>set in motion</w:t>
      </w:r>
      <w:r w:rsidRPr="00B708CF">
        <w:rPr>
          <w:sz w:val="16"/>
          <w:szCs w:val="18"/>
        </w:rPr>
        <w:t xml:space="preserve">, as demonstrated by the nuclear disasters at Chernobyl in 1986 and Fukushima in 2011 (Scheffran 2016a). Sometimes </w:t>
      </w:r>
      <w:r w:rsidRPr="00B708CF">
        <w:rPr>
          <w:rStyle w:val="StyleUnderline"/>
          <w:sz w:val="18"/>
          <w:szCs w:val="18"/>
        </w:rPr>
        <w:t>the</w:t>
      </w:r>
      <w:r w:rsidRPr="00B708CF">
        <w:rPr>
          <w:sz w:val="16"/>
          <w:szCs w:val="18"/>
        </w:rPr>
        <w:t xml:space="preserve"> switching </w:t>
      </w:r>
      <w:r w:rsidRPr="00B708CF">
        <w:rPr>
          <w:rStyle w:val="StyleUnderline"/>
          <w:sz w:val="18"/>
          <w:szCs w:val="18"/>
        </w:rPr>
        <w:t>results from triggering events, such as</w:t>
      </w:r>
      <w:r w:rsidRPr="00B708CF">
        <w:rPr>
          <w:sz w:val="16"/>
          <w:szCs w:val="18"/>
        </w:rPr>
        <w:t xml:space="preserve"> </w:t>
      </w:r>
      <w:r w:rsidRPr="00B708CF">
        <w:rPr>
          <w:rStyle w:val="Emphasis"/>
          <w:sz w:val="18"/>
          <w:szCs w:val="18"/>
        </w:rPr>
        <w:t>natural disasters</w:t>
      </w:r>
      <w:r w:rsidRPr="00B708CF">
        <w:rPr>
          <w:sz w:val="16"/>
          <w:szCs w:val="18"/>
        </w:rPr>
        <w:t xml:space="preserve">, </w:t>
      </w:r>
      <w:r w:rsidRPr="00B708CF">
        <w:rPr>
          <w:rStyle w:val="Emphasis"/>
          <w:sz w:val="18"/>
          <w:szCs w:val="18"/>
        </w:rPr>
        <w:t>mass migrations</w:t>
      </w:r>
      <w:r w:rsidRPr="00B708CF">
        <w:rPr>
          <w:sz w:val="16"/>
          <w:szCs w:val="18"/>
        </w:rPr>
        <w:t xml:space="preserve"> </w:t>
      </w:r>
      <w:r w:rsidRPr="00B708CF">
        <w:rPr>
          <w:rStyle w:val="StyleUnderline"/>
          <w:sz w:val="18"/>
          <w:szCs w:val="18"/>
        </w:rPr>
        <w:t>or</w:t>
      </w:r>
      <w:r w:rsidRPr="00B708CF">
        <w:rPr>
          <w:sz w:val="16"/>
          <w:szCs w:val="18"/>
        </w:rPr>
        <w:t xml:space="preserve"> social </w:t>
      </w:r>
      <w:r w:rsidRPr="00B708CF">
        <w:rPr>
          <w:rStyle w:val="Emphasis"/>
          <w:sz w:val="18"/>
          <w:szCs w:val="18"/>
        </w:rPr>
        <w:t>movements</w:t>
      </w:r>
      <w:r w:rsidRPr="00B708CF">
        <w:rPr>
          <w:sz w:val="16"/>
          <w:szCs w:val="18"/>
        </w:rPr>
        <w:t xml:space="preserve">, </w:t>
      </w:r>
      <w:r w:rsidRPr="00B708CF">
        <w:rPr>
          <w:rStyle w:val="StyleUnderline"/>
          <w:sz w:val="18"/>
          <w:szCs w:val="18"/>
        </w:rPr>
        <w:t>leading to self-reinforcing cascading sequences</w:t>
      </w:r>
      <w:r w:rsidRPr="00B708CF">
        <w:rPr>
          <w:sz w:val="16"/>
          <w:szCs w:val="18"/>
        </w:rPr>
        <w:t xml:space="preserve">, e.g. when an action taken by one actor provokes actions by other actors. </w:t>
      </w:r>
      <w:r w:rsidRPr="00B708CF">
        <w:rPr>
          <w:rStyle w:val="Emphasis"/>
          <w:sz w:val="18"/>
          <w:szCs w:val="18"/>
        </w:rPr>
        <w:t>Exponential cascades</w:t>
      </w:r>
      <w:r w:rsidRPr="00B708CF">
        <w:rPr>
          <w:sz w:val="16"/>
          <w:szCs w:val="18"/>
        </w:rPr>
        <w:t xml:space="preserve"> </w:t>
      </w:r>
      <w:r w:rsidRPr="00B708CF">
        <w:rPr>
          <w:rStyle w:val="StyleUnderline"/>
          <w:sz w:val="18"/>
          <w:szCs w:val="18"/>
        </w:rPr>
        <w:t>are demonstrated by</w:t>
      </w:r>
      <w:r w:rsidRPr="00B708CF">
        <w:rPr>
          <w:sz w:val="16"/>
          <w:szCs w:val="18"/>
        </w:rPr>
        <w:t xml:space="preserve"> the </w:t>
      </w:r>
      <w:r w:rsidRPr="00B708CF">
        <w:rPr>
          <w:rStyle w:val="Emphasis"/>
          <w:sz w:val="18"/>
          <w:szCs w:val="18"/>
        </w:rPr>
        <w:t>Corona</w:t>
      </w:r>
      <w:r w:rsidRPr="00B708CF">
        <w:rPr>
          <w:sz w:val="16"/>
          <w:szCs w:val="18"/>
        </w:rPr>
        <w:t xml:space="preserve"> pandemic, </w:t>
      </w:r>
      <w:r w:rsidRPr="00B708CF">
        <w:rPr>
          <w:rStyle w:val="StyleUnderline"/>
          <w:sz w:val="18"/>
          <w:szCs w:val="18"/>
        </w:rPr>
        <w:t>in which all humans are part of a</w:t>
      </w:r>
      <w:r w:rsidRPr="00B708CF">
        <w:rPr>
          <w:sz w:val="16"/>
          <w:szCs w:val="18"/>
        </w:rPr>
        <w:t xml:space="preserve"> virus </w:t>
      </w:r>
      <w:r w:rsidRPr="00B708CF">
        <w:rPr>
          <w:rStyle w:val="StyleUnderline"/>
          <w:sz w:val="18"/>
          <w:szCs w:val="18"/>
        </w:rPr>
        <w:t>chain reaction</w:t>
      </w:r>
      <w:r w:rsidRPr="00B708CF">
        <w:rPr>
          <w:sz w:val="18"/>
          <w:szCs w:val="18"/>
        </w:rPr>
        <w:t>.</w:t>
      </w:r>
    </w:p>
    <w:p w14:paraId="7E421E4A" w14:textId="77777777" w:rsidR="00ED0E3A" w:rsidRDefault="00ED0E3A" w:rsidP="00ED0E3A">
      <w:pPr>
        <w:pStyle w:val="Heading4"/>
      </w:pPr>
      <w:r w:rsidRPr="00184B10">
        <w:t xml:space="preserve">AND, </w:t>
      </w:r>
      <w:r w:rsidRPr="00184B10">
        <w:rPr>
          <w:u w:val="single"/>
        </w:rPr>
        <w:t>dual-us</w:t>
      </w:r>
      <w:r w:rsidRPr="00E03BDF">
        <w:rPr>
          <w:u w:val="single"/>
        </w:rPr>
        <w:t>e tech</w:t>
      </w:r>
      <w:r w:rsidRPr="00184B10">
        <w:t xml:space="preserve"> is uncontrolled</w:t>
      </w:r>
      <w:r>
        <w:t xml:space="preserve">, such as </w:t>
      </w:r>
      <w:r w:rsidRPr="00184B10">
        <w:rPr>
          <w:u w:val="single"/>
        </w:rPr>
        <w:t>AI</w:t>
      </w:r>
      <w:r>
        <w:t xml:space="preserve"> and </w:t>
      </w:r>
      <w:r w:rsidRPr="00184B10">
        <w:rPr>
          <w:u w:val="single"/>
        </w:rPr>
        <w:t>gene editing</w:t>
      </w:r>
      <w:r>
        <w:t>.</w:t>
      </w:r>
    </w:p>
    <w:p w14:paraId="4990F4FE" w14:textId="77777777" w:rsidR="00ED0E3A" w:rsidRPr="00184B10" w:rsidRDefault="00ED0E3A" w:rsidP="00ED0E3A">
      <w:r>
        <w:t>&lt;&lt;FOR REFERENCE&gt;&gt;</w:t>
      </w:r>
    </w:p>
    <w:p w14:paraId="591394B4" w14:textId="77777777" w:rsidR="00ED0E3A" w:rsidRPr="00B708CF" w:rsidRDefault="00ED0E3A" w:rsidP="00ED0E3A">
      <w:pPr>
        <w:rPr>
          <w:sz w:val="16"/>
          <w:szCs w:val="18"/>
        </w:rPr>
      </w:pPr>
      <w:r w:rsidRPr="00B708CF">
        <w:rPr>
          <w:sz w:val="16"/>
          <w:szCs w:val="18"/>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708CF">
        <w:rPr>
          <w:rStyle w:val="StyleUnderline"/>
          <w:sz w:val="18"/>
          <w:szCs w:val="18"/>
        </w:rPr>
        <w:t>innovations provide the means to</w:t>
      </w:r>
      <w:r w:rsidRPr="00B708CF">
        <w:rPr>
          <w:sz w:val="16"/>
          <w:szCs w:val="18"/>
        </w:rPr>
        <w:t xml:space="preserve"> </w:t>
      </w:r>
      <w:r w:rsidRPr="00B708CF">
        <w:rPr>
          <w:rStyle w:val="Emphasis"/>
          <w:sz w:val="18"/>
          <w:szCs w:val="18"/>
        </w:rPr>
        <w:t>‘conquer’ the</w:t>
      </w:r>
      <w:r w:rsidRPr="00B708CF">
        <w:rPr>
          <w:sz w:val="16"/>
          <w:szCs w:val="18"/>
        </w:rPr>
        <w:t xml:space="preserve"> real </w:t>
      </w:r>
      <w:r w:rsidRPr="00B708CF">
        <w:rPr>
          <w:rStyle w:val="Emphasis"/>
          <w:sz w:val="18"/>
          <w:szCs w:val="18"/>
        </w:rPr>
        <w:t>world</w:t>
      </w:r>
      <w:r w:rsidRPr="00B708CF">
        <w:rPr>
          <w:sz w:val="16"/>
          <w:szCs w:val="18"/>
        </w:rPr>
        <w:t xml:space="preserve">, </w:t>
      </w:r>
      <w:r w:rsidRPr="00B708CF">
        <w:rPr>
          <w:rStyle w:val="StyleUnderline"/>
          <w:sz w:val="18"/>
          <w:szCs w:val="18"/>
        </w:rPr>
        <w:t>changing it</w:t>
      </w:r>
      <w:r w:rsidRPr="00B708CF">
        <w:rPr>
          <w:sz w:val="16"/>
          <w:szCs w:val="18"/>
        </w:rPr>
        <w:t xml:space="preserve"> constructively or </w:t>
      </w:r>
      <w:r w:rsidRPr="00B708CF">
        <w:rPr>
          <w:rStyle w:val="StyleUnderline"/>
          <w:sz w:val="18"/>
          <w:szCs w:val="18"/>
        </w:rPr>
        <w:t>destructively</w:t>
      </w:r>
      <w:r w:rsidRPr="00B708CF">
        <w:rPr>
          <w:sz w:val="16"/>
          <w:szCs w:val="18"/>
        </w:rPr>
        <w:t xml:space="preserve">. Thus, they can ease the hardships of human existence and allow more people to have a decent life and avoiding limits to growth and scarcity. At the same time, </w:t>
      </w:r>
      <w:r w:rsidRPr="00B708CF">
        <w:rPr>
          <w:rStyle w:val="StyleUnderline"/>
          <w:sz w:val="18"/>
          <w:szCs w:val="18"/>
        </w:rPr>
        <w:t>technical means have</w:t>
      </w:r>
      <w:r w:rsidRPr="00B708CF">
        <w:rPr>
          <w:sz w:val="16"/>
          <w:szCs w:val="18"/>
        </w:rPr>
        <w:t xml:space="preserve"> </w:t>
      </w:r>
      <w:r w:rsidRPr="00B708CF">
        <w:rPr>
          <w:rStyle w:val="Emphasis"/>
          <w:sz w:val="18"/>
          <w:szCs w:val="18"/>
          <w:highlight w:val="darkGray"/>
        </w:rPr>
        <w:t>increase</w:t>
      </w:r>
      <w:r w:rsidRPr="00B708CF">
        <w:rPr>
          <w:rStyle w:val="Emphasis"/>
          <w:sz w:val="18"/>
          <w:szCs w:val="18"/>
        </w:rPr>
        <w:t>d</w:t>
      </w:r>
      <w:r w:rsidRPr="00B708CF">
        <w:rPr>
          <w:sz w:val="16"/>
          <w:szCs w:val="18"/>
        </w:rPr>
        <w:t xml:space="preserve"> </w:t>
      </w:r>
      <w:r w:rsidRPr="00B708CF">
        <w:rPr>
          <w:rStyle w:val="StyleUnderline"/>
          <w:sz w:val="18"/>
          <w:szCs w:val="18"/>
        </w:rPr>
        <w:t xml:space="preserve">human </w:t>
      </w:r>
      <w:r w:rsidRPr="00B708CF">
        <w:rPr>
          <w:rStyle w:val="StyleUnderline"/>
          <w:sz w:val="18"/>
          <w:szCs w:val="18"/>
          <w:highlight w:val="darkGray"/>
        </w:rPr>
        <w:t>impact on</w:t>
      </w:r>
      <w:r w:rsidRPr="00B708CF">
        <w:rPr>
          <w:rStyle w:val="StyleUnderline"/>
          <w:sz w:val="18"/>
          <w:szCs w:val="18"/>
        </w:rPr>
        <w:t xml:space="preserve"> the </w:t>
      </w:r>
      <w:r w:rsidRPr="00B708CF">
        <w:rPr>
          <w:rStyle w:val="StyleUnderline"/>
          <w:sz w:val="18"/>
          <w:szCs w:val="18"/>
          <w:highlight w:val="darkGray"/>
        </w:rPr>
        <w:t>natural world</w:t>
      </w:r>
      <w:r w:rsidRPr="00B708CF">
        <w:rPr>
          <w:rStyle w:val="StyleUnderline"/>
          <w:sz w:val="18"/>
          <w:szCs w:val="18"/>
        </w:rPr>
        <w:t xml:space="preserve"> which</w:t>
      </w:r>
      <w:r w:rsidRPr="00B708CF">
        <w:rPr>
          <w:sz w:val="16"/>
          <w:szCs w:val="18"/>
        </w:rPr>
        <w:t xml:space="preserve"> </w:t>
      </w:r>
      <w:r w:rsidRPr="00B708CF">
        <w:rPr>
          <w:rStyle w:val="Emphasis"/>
          <w:sz w:val="18"/>
          <w:szCs w:val="18"/>
        </w:rPr>
        <w:t>threatens</w:t>
      </w:r>
      <w:r w:rsidRPr="00B708CF">
        <w:rPr>
          <w:sz w:val="16"/>
          <w:szCs w:val="18"/>
        </w:rPr>
        <w:t xml:space="preserve"> </w:t>
      </w:r>
      <w:r w:rsidRPr="00B708CF">
        <w:rPr>
          <w:rStyle w:val="StyleUnderline"/>
          <w:sz w:val="18"/>
          <w:szCs w:val="18"/>
        </w:rPr>
        <w:t>the living conditions</w:t>
      </w:r>
      <w:r w:rsidRPr="00B708CF">
        <w:rPr>
          <w:sz w:val="16"/>
          <w:szCs w:val="18"/>
        </w:rPr>
        <w:t>. Thus, the power of scientific knowledge itself has limits and contributes to them (Lüthje et al. 2011).</w:t>
      </w:r>
    </w:p>
    <w:p w14:paraId="5F3CB4D3" w14:textId="77777777" w:rsidR="00ED0E3A" w:rsidRPr="00B708CF" w:rsidRDefault="00ED0E3A" w:rsidP="00ED0E3A">
      <w:pPr>
        <w:rPr>
          <w:sz w:val="16"/>
          <w:szCs w:val="18"/>
        </w:rPr>
      </w:pPr>
      <w:r w:rsidRPr="00B708CF">
        <w:rPr>
          <w:sz w:val="16"/>
          <w:szCs w:val="18"/>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708CF">
        <w:rPr>
          <w:rStyle w:val="StyleUnderline"/>
          <w:sz w:val="18"/>
          <w:szCs w:val="18"/>
        </w:rPr>
        <w:t>As</w:t>
      </w:r>
      <w:r w:rsidRPr="00B708CF">
        <w:rPr>
          <w:sz w:val="16"/>
          <w:szCs w:val="18"/>
        </w:rPr>
        <w:t xml:space="preserve"> more and more becomes ‘comprehensible’, </w:t>
      </w:r>
      <w:r w:rsidRPr="00B708CF">
        <w:rPr>
          <w:rStyle w:val="StyleUnderline"/>
          <w:sz w:val="18"/>
          <w:szCs w:val="18"/>
        </w:rPr>
        <w:t>science and technology develop into factors of power, for securing domination</w:t>
      </w:r>
      <w:r w:rsidRPr="00B708CF">
        <w:rPr>
          <w:sz w:val="16"/>
          <w:szCs w:val="18"/>
        </w:rPr>
        <w:t xml:space="preserve"> but also for overcoming it </w:t>
      </w:r>
      <w:r w:rsidRPr="00B708CF">
        <w:rPr>
          <w:rStyle w:val="StyleUnderline"/>
          <w:sz w:val="18"/>
          <w:szCs w:val="18"/>
        </w:rPr>
        <w:t>when</w:t>
      </w:r>
      <w:r w:rsidRPr="00B708CF">
        <w:rPr>
          <w:sz w:val="16"/>
          <w:szCs w:val="18"/>
        </w:rPr>
        <w:t xml:space="preserve"> </w:t>
      </w:r>
      <w:r w:rsidRPr="00B708CF">
        <w:rPr>
          <w:rStyle w:val="Emphasis"/>
          <w:sz w:val="18"/>
          <w:szCs w:val="18"/>
        </w:rPr>
        <w:t xml:space="preserve">new </w:t>
      </w:r>
      <w:r w:rsidRPr="00B708CF">
        <w:rPr>
          <w:rStyle w:val="Emphasis"/>
          <w:sz w:val="18"/>
          <w:szCs w:val="18"/>
          <w:highlight w:val="darkGray"/>
        </w:rPr>
        <w:t>actors</w:t>
      </w:r>
      <w:r w:rsidRPr="00B708CF">
        <w:rPr>
          <w:sz w:val="16"/>
          <w:szCs w:val="18"/>
          <w:highlight w:val="darkGray"/>
        </w:rPr>
        <w:t xml:space="preserve"> </w:t>
      </w:r>
      <w:r w:rsidRPr="00B708CF">
        <w:rPr>
          <w:rStyle w:val="StyleUnderline"/>
          <w:sz w:val="18"/>
          <w:szCs w:val="18"/>
          <w:highlight w:val="darkGray"/>
        </w:rPr>
        <w:t>take advantage</w:t>
      </w:r>
      <w:r w:rsidRPr="00B708CF">
        <w:rPr>
          <w:rStyle w:val="StyleUnderline"/>
          <w:sz w:val="18"/>
          <w:szCs w:val="18"/>
        </w:rPr>
        <w:t xml:space="preserve"> of it</w:t>
      </w:r>
      <w:r w:rsidRPr="00B708CF">
        <w:rPr>
          <w:sz w:val="16"/>
          <w:szCs w:val="18"/>
        </w:rPr>
        <w:t xml:space="preserve">. Powerful </w:t>
      </w:r>
      <w:r w:rsidRPr="00B708CF">
        <w:rPr>
          <w:rStyle w:val="StyleUnderline"/>
          <w:sz w:val="18"/>
          <w:szCs w:val="18"/>
        </w:rPr>
        <w:t>technical instruments</w:t>
      </w:r>
      <w:r w:rsidRPr="00B708CF">
        <w:rPr>
          <w:sz w:val="16"/>
          <w:szCs w:val="18"/>
        </w:rPr>
        <w:t xml:space="preserve"> can </w:t>
      </w:r>
      <w:r w:rsidRPr="00B708CF">
        <w:rPr>
          <w:rStyle w:val="StyleUnderline"/>
          <w:sz w:val="18"/>
          <w:szCs w:val="18"/>
        </w:rPr>
        <w:t>serve</w:t>
      </w:r>
      <w:r w:rsidRPr="00B708CF">
        <w:rPr>
          <w:sz w:val="16"/>
          <w:szCs w:val="18"/>
        </w:rPr>
        <w:t xml:space="preserve"> as means of production, but also </w:t>
      </w:r>
      <w:r w:rsidRPr="00B708CF">
        <w:rPr>
          <w:rStyle w:val="StyleUnderline"/>
          <w:sz w:val="18"/>
          <w:szCs w:val="18"/>
        </w:rPr>
        <w:t>as</w:t>
      </w:r>
      <w:r w:rsidRPr="00B708CF">
        <w:rPr>
          <w:sz w:val="16"/>
          <w:szCs w:val="18"/>
        </w:rPr>
        <w:t xml:space="preserve"> </w:t>
      </w:r>
      <w:r w:rsidRPr="00B708CF">
        <w:rPr>
          <w:rStyle w:val="Emphasis"/>
          <w:sz w:val="18"/>
          <w:szCs w:val="18"/>
        </w:rPr>
        <w:t>destructive means</w:t>
      </w:r>
      <w:r w:rsidRPr="00B708CF">
        <w:rPr>
          <w:rStyle w:val="StyleUnderline"/>
          <w:sz w:val="18"/>
          <w:szCs w:val="18"/>
        </w:rPr>
        <w:t>, becoming involved in</w:t>
      </w:r>
      <w:r w:rsidRPr="00B708CF">
        <w:rPr>
          <w:sz w:val="16"/>
          <w:szCs w:val="18"/>
        </w:rPr>
        <w:t xml:space="preserve"> </w:t>
      </w:r>
      <w:r w:rsidRPr="00B708CF">
        <w:rPr>
          <w:rStyle w:val="Emphasis"/>
          <w:sz w:val="18"/>
          <w:szCs w:val="18"/>
        </w:rPr>
        <w:t>tech</w:t>
      </w:r>
      <w:r w:rsidRPr="00B708CF">
        <w:rPr>
          <w:sz w:val="16"/>
          <w:szCs w:val="18"/>
        </w:rPr>
        <w:t xml:space="preserve">nology </w:t>
      </w:r>
      <w:r w:rsidRPr="00B708CF">
        <w:rPr>
          <w:rStyle w:val="Emphasis"/>
          <w:sz w:val="18"/>
          <w:szCs w:val="18"/>
        </w:rPr>
        <w:t>conflicts</w:t>
      </w:r>
      <w:r w:rsidRPr="00B708CF">
        <w:rPr>
          <w:sz w:val="16"/>
          <w:szCs w:val="18"/>
        </w:rPr>
        <w:t xml:space="preserve"> (Scheffran 2015a). </w:t>
      </w:r>
      <w:r w:rsidRPr="00B708CF">
        <w:rPr>
          <w:rStyle w:val="StyleUnderline"/>
          <w:sz w:val="18"/>
          <w:szCs w:val="18"/>
        </w:rPr>
        <w:t>In</w:t>
      </w:r>
      <w:r w:rsidRPr="00B708CF">
        <w:rPr>
          <w:sz w:val="16"/>
          <w:szCs w:val="18"/>
        </w:rPr>
        <w:t xml:space="preserve"> addition to </w:t>
      </w:r>
      <w:r w:rsidRPr="00B708CF">
        <w:rPr>
          <w:rStyle w:val="Emphasis"/>
          <w:sz w:val="18"/>
          <w:szCs w:val="18"/>
        </w:rPr>
        <w:t>more intensive</w:t>
      </w:r>
      <w:r w:rsidRPr="00B708CF">
        <w:rPr>
          <w:sz w:val="16"/>
          <w:szCs w:val="18"/>
        </w:rPr>
        <w:t xml:space="preserve"> </w:t>
      </w:r>
      <w:r w:rsidRPr="00B708CF">
        <w:rPr>
          <w:rStyle w:val="StyleUnderline"/>
          <w:sz w:val="18"/>
          <w:szCs w:val="18"/>
        </w:rPr>
        <w:t>exploitation of resources, acceleration of</w:t>
      </w:r>
      <w:r w:rsidRPr="00B708CF">
        <w:rPr>
          <w:sz w:val="16"/>
          <w:szCs w:val="18"/>
        </w:rPr>
        <w:t xml:space="preserve"> economic </w:t>
      </w:r>
      <w:r w:rsidRPr="00B708CF">
        <w:rPr>
          <w:rStyle w:val="StyleUnderline"/>
          <w:sz w:val="18"/>
          <w:szCs w:val="18"/>
        </w:rPr>
        <w:t>growth and increase in the means of violence</w:t>
      </w:r>
      <w:r w:rsidRPr="00B708CF">
        <w:rPr>
          <w:sz w:val="16"/>
          <w:szCs w:val="18"/>
        </w:rPr>
        <w:t>, science and technology can be used to overcome problems.</w:t>
      </w:r>
    </w:p>
    <w:p w14:paraId="36F1F106" w14:textId="77777777" w:rsidR="00ED0E3A" w:rsidRDefault="00ED0E3A" w:rsidP="00ED0E3A">
      <w:pPr>
        <w:rPr>
          <w:sz w:val="18"/>
          <w:szCs w:val="18"/>
        </w:rPr>
      </w:pPr>
      <w:r w:rsidRPr="00B708CF">
        <w:rPr>
          <w:rStyle w:val="StyleUnderline"/>
          <w:sz w:val="18"/>
          <w:szCs w:val="18"/>
        </w:rPr>
        <w:t>The more scientific-technical civilization becomes</w:t>
      </w:r>
      <w:r w:rsidRPr="00B708CF">
        <w:rPr>
          <w:sz w:val="16"/>
          <w:szCs w:val="18"/>
        </w:rPr>
        <w:t xml:space="preserve"> a problem, </w:t>
      </w:r>
      <w:r w:rsidRPr="00B708CF">
        <w:rPr>
          <w:rStyle w:val="StyleUnderline"/>
          <w:sz w:val="18"/>
          <w:szCs w:val="18"/>
        </w:rPr>
        <w:t>the greater are</w:t>
      </w:r>
      <w:r w:rsidRPr="00B708CF">
        <w:rPr>
          <w:sz w:val="16"/>
          <w:szCs w:val="18"/>
        </w:rPr>
        <w:t xml:space="preserve"> the </w:t>
      </w:r>
      <w:r w:rsidRPr="00B708CF">
        <w:rPr>
          <w:rStyle w:val="Emphasis"/>
          <w:sz w:val="18"/>
          <w:szCs w:val="18"/>
        </w:rPr>
        <w:t>temptations</w:t>
      </w:r>
      <w:r w:rsidRPr="00B708CF">
        <w:rPr>
          <w:sz w:val="16"/>
          <w:szCs w:val="18"/>
        </w:rPr>
        <w:t xml:space="preserve"> </w:t>
      </w:r>
      <w:r w:rsidRPr="00B708CF">
        <w:rPr>
          <w:rStyle w:val="StyleUnderline"/>
          <w:sz w:val="18"/>
          <w:szCs w:val="18"/>
        </w:rPr>
        <w:t xml:space="preserve">for technical </w:t>
      </w:r>
      <w:r w:rsidRPr="00B708CF">
        <w:rPr>
          <w:rStyle w:val="StyleUnderline"/>
          <w:sz w:val="18"/>
          <w:szCs w:val="18"/>
          <w:highlight w:val="darkGray"/>
        </w:rPr>
        <w:t>intervention</w:t>
      </w:r>
      <w:r w:rsidRPr="00B708CF">
        <w:rPr>
          <w:rStyle w:val="StyleUnderline"/>
          <w:sz w:val="18"/>
          <w:szCs w:val="18"/>
        </w:rPr>
        <w:t xml:space="preserve">, which in turn </w:t>
      </w:r>
      <w:r w:rsidRPr="00B708CF">
        <w:rPr>
          <w:rStyle w:val="StyleUnderline"/>
          <w:sz w:val="18"/>
          <w:szCs w:val="18"/>
          <w:highlight w:val="darkGray"/>
        </w:rPr>
        <w:t>brings</w:t>
      </w:r>
      <w:r w:rsidRPr="00B708CF">
        <w:rPr>
          <w:sz w:val="16"/>
          <w:szCs w:val="18"/>
        </w:rPr>
        <w:t xml:space="preserve"> </w:t>
      </w:r>
      <w:r w:rsidRPr="00B708CF">
        <w:rPr>
          <w:rStyle w:val="Emphasis"/>
          <w:sz w:val="18"/>
          <w:szCs w:val="18"/>
        </w:rPr>
        <w:t>new</w:t>
      </w:r>
      <w:r w:rsidRPr="00B708CF">
        <w:rPr>
          <w:sz w:val="16"/>
          <w:szCs w:val="18"/>
        </w:rPr>
        <w:t xml:space="preserve"> </w:t>
      </w:r>
      <w:r w:rsidRPr="00B708CF">
        <w:rPr>
          <w:rStyle w:val="StyleUnderline"/>
          <w:sz w:val="18"/>
          <w:szCs w:val="18"/>
        </w:rPr>
        <w:t>problems</w:t>
      </w:r>
      <w:r w:rsidRPr="00B708CF">
        <w:rPr>
          <w:sz w:val="16"/>
          <w:szCs w:val="18"/>
        </w:rPr>
        <w:t xml:space="preserve">. This is </w:t>
      </w:r>
      <w:r w:rsidRPr="00B708CF">
        <w:rPr>
          <w:rStyle w:val="StyleUnderline"/>
          <w:sz w:val="18"/>
          <w:szCs w:val="18"/>
        </w:rPr>
        <w:t>shown by</w:t>
      </w:r>
      <w:r w:rsidRPr="00B708CF">
        <w:rPr>
          <w:sz w:val="16"/>
          <w:szCs w:val="18"/>
        </w:rPr>
        <w:t xml:space="preserve"> critical discourses on </w:t>
      </w:r>
      <w:r w:rsidRPr="00B708CF">
        <w:rPr>
          <w:rStyle w:val="Emphasis"/>
          <w:sz w:val="18"/>
          <w:szCs w:val="18"/>
          <w:highlight w:val="darkGray"/>
        </w:rPr>
        <w:t>genetic engineering</w:t>
      </w:r>
      <w:r w:rsidRPr="00B708CF">
        <w:rPr>
          <w:sz w:val="16"/>
          <w:szCs w:val="18"/>
        </w:rPr>
        <w:t xml:space="preserve">, geoengineering </w:t>
      </w:r>
      <w:r w:rsidRPr="00B708CF">
        <w:rPr>
          <w:rStyle w:val="StyleUnderline"/>
          <w:sz w:val="18"/>
          <w:szCs w:val="18"/>
          <w:highlight w:val="darkGray"/>
        </w:rPr>
        <w:t>or</w:t>
      </w:r>
      <w:r w:rsidRPr="00B708CF">
        <w:rPr>
          <w:sz w:val="16"/>
          <w:szCs w:val="18"/>
          <w:highlight w:val="darkGray"/>
        </w:rPr>
        <w:t xml:space="preserve"> </w:t>
      </w:r>
      <w:r w:rsidRPr="00B708CF">
        <w:rPr>
          <w:rStyle w:val="Emphasis"/>
          <w:sz w:val="18"/>
          <w:szCs w:val="18"/>
          <w:highlight w:val="darkGray"/>
        </w:rPr>
        <w:t>a</w:t>
      </w:r>
      <w:r w:rsidRPr="00B708CF">
        <w:rPr>
          <w:sz w:val="16"/>
          <w:szCs w:val="18"/>
        </w:rPr>
        <w:t xml:space="preserve">rtificial </w:t>
      </w:r>
      <w:r w:rsidRPr="00B708CF">
        <w:rPr>
          <w:rStyle w:val="Emphasis"/>
          <w:sz w:val="18"/>
          <w:szCs w:val="18"/>
          <w:highlight w:val="darkGray"/>
        </w:rPr>
        <w:t>i</w:t>
      </w:r>
      <w:r w:rsidRPr="00B708CF">
        <w:rPr>
          <w:sz w:val="16"/>
          <w:szCs w:val="18"/>
        </w:rPr>
        <w:t xml:space="preserve">ntelligence. </w:t>
      </w:r>
      <w:r w:rsidRPr="00B708CF">
        <w:rPr>
          <w:rStyle w:val="StyleUnderline"/>
          <w:sz w:val="18"/>
          <w:szCs w:val="18"/>
        </w:rPr>
        <w:t>In the</w:t>
      </w:r>
      <w:r w:rsidRPr="00B708CF">
        <w:rPr>
          <w:sz w:val="16"/>
          <w:szCs w:val="18"/>
        </w:rPr>
        <w:t xml:space="preserve"> post-factual </w:t>
      </w:r>
      <w:r w:rsidRPr="00B708CF">
        <w:rPr>
          <w:rStyle w:val="StyleUnderline"/>
          <w:sz w:val="18"/>
          <w:szCs w:val="18"/>
          <w:highlight w:val="darkGray"/>
        </w:rPr>
        <w:t>age of</w:t>
      </w:r>
      <w:r w:rsidRPr="00B708CF">
        <w:rPr>
          <w:sz w:val="16"/>
          <w:szCs w:val="18"/>
          <w:highlight w:val="darkGray"/>
        </w:rPr>
        <w:t xml:space="preserve"> </w:t>
      </w:r>
      <w:r w:rsidRPr="00B708CF">
        <w:rPr>
          <w:rStyle w:val="Emphasis"/>
          <w:i/>
          <w:iCs w:val="0"/>
          <w:sz w:val="18"/>
          <w:szCs w:val="18"/>
          <w:highlight w:val="darkGray"/>
        </w:rPr>
        <w:t>fake news</w:t>
      </w:r>
      <w:r w:rsidRPr="00B708CF">
        <w:rPr>
          <w:sz w:val="16"/>
          <w:szCs w:val="18"/>
        </w:rPr>
        <w:t xml:space="preserve">, </w:t>
      </w:r>
      <w:r w:rsidRPr="00B708CF">
        <w:rPr>
          <w:rStyle w:val="StyleUnderline"/>
          <w:sz w:val="18"/>
          <w:szCs w:val="18"/>
        </w:rPr>
        <w:t xml:space="preserve">scientific </w:t>
      </w:r>
      <w:r w:rsidRPr="00B708CF">
        <w:rPr>
          <w:rStyle w:val="StyleUnderline"/>
          <w:sz w:val="18"/>
          <w:szCs w:val="18"/>
          <w:highlight w:val="darkGray"/>
        </w:rPr>
        <w:t>knowledge</w:t>
      </w:r>
      <w:r w:rsidRPr="00B708CF">
        <w:rPr>
          <w:sz w:val="16"/>
          <w:szCs w:val="18"/>
        </w:rPr>
        <w:t xml:space="preserve"> also </w:t>
      </w:r>
      <w:r w:rsidRPr="00B708CF">
        <w:rPr>
          <w:rStyle w:val="StyleUnderline"/>
          <w:sz w:val="18"/>
          <w:szCs w:val="18"/>
        </w:rPr>
        <w:t xml:space="preserve">comes </w:t>
      </w:r>
      <w:r w:rsidRPr="00B708CF">
        <w:rPr>
          <w:rStyle w:val="StyleUnderline"/>
          <w:sz w:val="18"/>
          <w:szCs w:val="18"/>
          <w:highlight w:val="darkGray"/>
        </w:rPr>
        <w:t>under pressure</w:t>
      </w:r>
      <w:r w:rsidRPr="00B708CF">
        <w:rPr>
          <w:rStyle w:val="StyleUnderline"/>
          <w:sz w:val="18"/>
          <w:szCs w:val="18"/>
        </w:rPr>
        <w:t xml:space="preserve"> by</w:t>
      </w:r>
      <w:r w:rsidRPr="00B708CF">
        <w:rPr>
          <w:sz w:val="16"/>
          <w:szCs w:val="18"/>
        </w:rPr>
        <w:t xml:space="preserve"> </w:t>
      </w:r>
      <w:r w:rsidRPr="00B708CF">
        <w:rPr>
          <w:rStyle w:val="Emphasis"/>
          <w:sz w:val="18"/>
          <w:szCs w:val="18"/>
        </w:rPr>
        <w:t>nurturing doubts</w:t>
      </w:r>
      <w:r w:rsidRPr="00B708CF">
        <w:rPr>
          <w:sz w:val="16"/>
          <w:szCs w:val="18"/>
        </w:rPr>
        <w:t xml:space="preserve"> </w:t>
      </w:r>
      <w:r w:rsidRPr="00B708CF">
        <w:rPr>
          <w:rStyle w:val="StyleUnderline"/>
          <w:sz w:val="18"/>
          <w:szCs w:val="18"/>
        </w:rPr>
        <w:t>about its truth and validity</w:t>
      </w:r>
      <w:r w:rsidRPr="00B708CF">
        <w:rPr>
          <w:sz w:val="16"/>
          <w:szCs w:val="18"/>
        </w:rPr>
        <w:t xml:space="preserve">. </w:t>
      </w:r>
      <w:r w:rsidRPr="00B708CF">
        <w:rPr>
          <w:rStyle w:val="StyleUnderline"/>
          <w:sz w:val="18"/>
          <w:szCs w:val="18"/>
        </w:rPr>
        <w:t>The</w:t>
      </w:r>
      <w:r w:rsidRPr="00B708CF">
        <w:rPr>
          <w:sz w:val="16"/>
          <w:szCs w:val="18"/>
        </w:rPr>
        <w:t xml:space="preserve"> </w:t>
      </w:r>
      <w:r w:rsidRPr="00B708CF">
        <w:rPr>
          <w:rStyle w:val="Emphasis"/>
          <w:sz w:val="18"/>
          <w:szCs w:val="18"/>
          <w:highlight w:val="darkGray"/>
        </w:rPr>
        <w:t>complexity</w:t>
      </w:r>
      <w:r w:rsidRPr="00B708CF">
        <w:rPr>
          <w:sz w:val="16"/>
          <w:szCs w:val="18"/>
        </w:rPr>
        <w:t xml:space="preserve"> </w:t>
      </w:r>
      <w:r w:rsidRPr="00B708CF">
        <w:rPr>
          <w:rStyle w:val="StyleUnderline"/>
          <w:sz w:val="18"/>
          <w:szCs w:val="18"/>
        </w:rPr>
        <w:t>of the</w:t>
      </w:r>
      <w:r w:rsidRPr="00B708CF">
        <w:rPr>
          <w:sz w:val="16"/>
          <w:szCs w:val="18"/>
        </w:rPr>
        <w:t xml:space="preserve"> constructed </w:t>
      </w:r>
      <w:r w:rsidRPr="00B708CF">
        <w:rPr>
          <w:rStyle w:val="StyleUnderline"/>
          <w:sz w:val="18"/>
          <w:szCs w:val="18"/>
        </w:rPr>
        <w:t>world</w:t>
      </w:r>
      <w:r w:rsidRPr="00B708CF">
        <w:rPr>
          <w:sz w:val="16"/>
          <w:szCs w:val="18"/>
        </w:rPr>
        <w:t xml:space="preserve"> </w:t>
      </w:r>
      <w:r w:rsidRPr="00B708CF">
        <w:rPr>
          <w:rStyle w:val="Emphasis"/>
          <w:sz w:val="18"/>
          <w:szCs w:val="18"/>
        </w:rPr>
        <w:t>increases immeasurably</w:t>
      </w:r>
      <w:r w:rsidRPr="00B708CF">
        <w:rPr>
          <w:sz w:val="16"/>
          <w:szCs w:val="18"/>
        </w:rPr>
        <w:t xml:space="preserve">, </w:t>
      </w:r>
      <w:r w:rsidRPr="00B708CF">
        <w:rPr>
          <w:rStyle w:val="StyleUnderline"/>
          <w:sz w:val="18"/>
          <w:szCs w:val="18"/>
          <w:highlight w:val="darkGray"/>
        </w:rPr>
        <w:t>making</w:t>
      </w:r>
      <w:r w:rsidRPr="00B708CF">
        <w:rPr>
          <w:sz w:val="16"/>
          <w:szCs w:val="18"/>
        </w:rPr>
        <w:t xml:space="preserve"> social </w:t>
      </w:r>
      <w:r w:rsidRPr="00B708CF">
        <w:rPr>
          <w:rStyle w:val="StyleUnderline"/>
          <w:sz w:val="18"/>
          <w:szCs w:val="18"/>
        </w:rPr>
        <w:t xml:space="preserve">control and political </w:t>
      </w:r>
      <w:r w:rsidRPr="00B708CF">
        <w:rPr>
          <w:rStyle w:val="StyleUnderline"/>
          <w:sz w:val="18"/>
          <w:szCs w:val="18"/>
          <w:highlight w:val="darkGray"/>
        </w:rPr>
        <w:t>governance</w:t>
      </w:r>
      <w:r w:rsidRPr="00B708CF">
        <w:rPr>
          <w:rStyle w:val="StyleUnderline"/>
          <w:sz w:val="18"/>
          <w:szCs w:val="18"/>
        </w:rPr>
        <w:t xml:space="preserve"> more </w:t>
      </w:r>
      <w:r w:rsidRPr="00B708CF">
        <w:rPr>
          <w:rStyle w:val="StyleUnderline"/>
          <w:sz w:val="18"/>
          <w:szCs w:val="18"/>
          <w:highlight w:val="darkGray"/>
        </w:rPr>
        <w:t>difficult</w:t>
      </w:r>
      <w:r w:rsidRPr="00B708CF">
        <w:rPr>
          <w:sz w:val="16"/>
          <w:szCs w:val="18"/>
        </w:rPr>
        <w:t xml:space="preserve">. </w:t>
      </w:r>
      <w:r w:rsidRPr="00B708CF">
        <w:rPr>
          <w:rStyle w:val="StyleUnderline"/>
          <w:sz w:val="18"/>
          <w:szCs w:val="18"/>
        </w:rPr>
        <w:t>Complex systems tend to</w:t>
      </w:r>
      <w:r w:rsidRPr="00B708CF">
        <w:rPr>
          <w:sz w:val="16"/>
          <w:szCs w:val="18"/>
        </w:rPr>
        <w:t xml:space="preserve"> </w:t>
      </w:r>
      <w:r w:rsidRPr="00B708CF">
        <w:rPr>
          <w:rStyle w:val="Emphasis"/>
          <w:sz w:val="18"/>
          <w:szCs w:val="18"/>
        </w:rPr>
        <w:t>surprise</w:t>
      </w:r>
      <w:r w:rsidRPr="00B708CF">
        <w:rPr>
          <w:sz w:val="16"/>
          <w:szCs w:val="18"/>
        </w:rPr>
        <w:t xml:space="preserve">, </w:t>
      </w:r>
      <w:r w:rsidRPr="00B708CF">
        <w:rPr>
          <w:rStyle w:val="StyleUnderline"/>
          <w:sz w:val="18"/>
          <w:szCs w:val="18"/>
        </w:rPr>
        <w:t>react</w:t>
      </w:r>
      <w:r w:rsidRPr="00B708CF">
        <w:rPr>
          <w:sz w:val="16"/>
          <w:szCs w:val="18"/>
        </w:rPr>
        <w:t xml:space="preserve"> </w:t>
      </w:r>
      <w:r w:rsidRPr="00B708CF">
        <w:rPr>
          <w:rStyle w:val="Emphasis"/>
          <w:sz w:val="18"/>
          <w:szCs w:val="18"/>
        </w:rPr>
        <w:t>sensitively to fluctuations</w:t>
      </w:r>
      <w:r w:rsidRPr="00B708CF">
        <w:rPr>
          <w:sz w:val="16"/>
          <w:szCs w:val="18"/>
        </w:rPr>
        <w:t xml:space="preserve">, </w:t>
      </w:r>
      <w:r w:rsidRPr="00B708CF">
        <w:rPr>
          <w:rStyle w:val="StyleUnderline"/>
          <w:sz w:val="18"/>
          <w:szCs w:val="18"/>
        </w:rPr>
        <w:t>make the future</w:t>
      </w:r>
      <w:r w:rsidRPr="00B708CF">
        <w:rPr>
          <w:sz w:val="16"/>
          <w:szCs w:val="18"/>
        </w:rPr>
        <w:t xml:space="preserve"> </w:t>
      </w:r>
      <w:r w:rsidRPr="00B708CF">
        <w:rPr>
          <w:rStyle w:val="Emphasis"/>
          <w:sz w:val="18"/>
          <w:szCs w:val="18"/>
        </w:rPr>
        <w:t>uncertain</w:t>
      </w:r>
      <w:r w:rsidRPr="00B708CF">
        <w:rPr>
          <w:sz w:val="16"/>
          <w:szCs w:val="18"/>
        </w:rPr>
        <w:t xml:space="preserve"> </w:t>
      </w:r>
      <w:r w:rsidRPr="00B708CF">
        <w:rPr>
          <w:rStyle w:val="StyleUnderline"/>
          <w:sz w:val="18"/>
          <w:szCs w:val="18"/>
        </w:rPr>
        <w:t>and open up many options, which</w:t>
      </w:r>
      <w:r w:rsidRPr="00B708CF">
        <w:rPr>
          <w:sz w:val="16"/>
          <w:szCs w:val="18"/>
        </w:rPr>
        <w:t xml:space="preserve"> </w:t>
      </w:r>
      <w:r w:rsidRPr="00B708CF">
        <w:rPr>
          <w:rStyle w:val="Emphasis"/>
          <w:sz w:val="18"/>
          <w:szCs w:val="18"/>
        </w:rPr>
        <w:t>sets limits</w:t>
      </w:r>
      <w:r w:rsidRPr="00B708CF">
        <w:rPr>
          <w:sz w:val="16"/>
          <w:szCs w:val="18"/>
        </w:rPr>
        <w:t xml:space="preserve"> to knowledge </w:t>
      </w:r>
      <w:r w:rsidRPr="00B708CF">
        <w:rPr>
          <w:rStyle w:val="StyleUnderline"/>
          <w:sz w:val="18"/>
          <w:szCs w:val="18"/>
        </w:rPr>
        <w:t>and makes decisions more difficult</w:t>
      </w:r>
      <w:r w:rsidRPr="00B708CF">
        <w:rPr>
          <w:sz w:val="18"/>
          <w:szCs w:val="18"/>
        </w:rPr>
        <w:t xml:space="preserve"> (Scheffran 2008).</w:t>
      </w:r>
    </w:p>
    <w:p w14:paraId="7AB83C02" w14:textId="77777777" w:rsidR="00ED0E3A" w:rsidRDefault="00ED0E3A" w:rsidP="00ED0E3A">
      <w:pPr>
        <w:pStyle w:val="Heading4"/>
      </w:pPr>
      <w:r w:rsidRPr="00184B10">
        <w:t xml:space="preserve">3. </w:t>
      </w:r>
      <w:r w:rsidRPr="00EE48C6">
        <w:rPr>
          <w:u w:val="single"/>
        </w:rPr>
        <w:t>WAR</w:t>
      </w:r>
      <w:r w:rsidRPr="00184B10">
        <w:t xml:space="preserve">. </w:t>
      </w:r>
      <w:r>
        <w:t xml:space="preserve">It’s </w:t>
      </w:r>
      <w:r w:rsidRPr="00EE48C6">
        <w:rPr>
          <w:u w:val="single"/>
        </w:rPr>
        <w:t>self-fufilling</w:t>
      </w:r>
      <w:r>
        <w:t xml:space="preserve"> from the </w:t>
      </w:r>
      <w:r w:rsidRPr="00EE48C6">
        <w:rPr>
          <w:u w:val="single"/>
        </w:rPr>
        <w:t>profit</w:t>
      </w:r>
      <w:r>
        <w:t xml:space="preserve"> motive, causing </w:t>
      </w:r>
      <w:r w:rsidRPr="00EE48C6">
        <w:rPr>
          <w:u w:val="single"/>
        </w:rPr>
        <w:t>global conflict</w:t>
      </w:r>
      <w:r>
        <w:t>.</w:t>
      </w:r>
    </w:p>
    <w:p w14:paraId="08E307D9" w14:textId="77777777" w:rsidR="00ED0E3A" w:rsidRPr="00EE48C6" w:rsidRDefault="00ED0E3A" w:rsidP="00ED0E3A">
      <w:r>
        <w:t>&lt;&lt;FOR REFERENCE&gt;&gt;</w:t>
      </w:r>
    </w:p>
    <w:p w14:paraId="08B0D1B3" w14:textId="77777777" w:rsidR="00ED0E3A" w:rsidRPr="00B708CF" w:rsidRDefault="00ED0E3A" w:rsidP="00ED0E3A">
      <w:pPr>
        <w:rPr>
          <w:sz w:val="16"/>
          <w:szCs w:val="18"/>
        </w:rPr>
      </w:pPr>
      <w:r w:rsidRPr="00B708CF">
        <w:rPr>
          <w:sz w:val="16"/>
          <w:szCs w:val="18"/>
        </w:rPr>
        <w:t xml:space="preserve">Because of the inability to simply decide wars by military-technical means, </w:t>
      </w:r>
      <w:r w:rsidRPr="00B708CF">
        <w:rPr>
          <w:rStyle w:val="StyleUnderline"/>
          <w:sz w:val="18"/>
          <w:szCs w:val="18"/>
          <w:highlight w:val="darkGray"/>
        </w:rPr>
        <w:t>war became</w:t>
      </w:r>
      <w:r w:rsidRPr="00B708CF">
        <w:rPr>
          <w:rStyle w:val="StyleUnderline"/>
          <w:sz w:val="18"/>
          <w:szCs w:val="18"/>
        </w:rPr>
        <w:t xml:space="preserve"> predominantly </w:t>
      </w:r>
      <w:r w:rsidRPr="00B708CF">
        <w:rPr>
          <w:rStyle w:val="StyleUnderline"/>
          <w:sz w:val="18"/>
          <w:szCs w:val="18"/>
          <w:highlight w:val="darkGray"/>
        </w:rPr>
        <w:t>a matter of</w:t>
      </w:r>
      <w:r w:rsidRPr="00B708CF">
        <w:rPr>
          <w:sz w:val="16"/>
          <w:szCs w:val="18"/>
          <w:highlight w:val="darkGray"/>
        </w:rPr>
        <w:t xml:space="preserve"> </w:t>
      </w:r>
      <w:r w:rsidRPr="00B708CF">
        <w:rPr>
          <w:rStyle w:val="Emphasis"/>
          <w:sz w:val="18"/>
          <w:szCs w:val="18"/>
          <w:highlight w:val="darkGray"/>
        </w:rPr>
        <w:t>econ</w:t>
      </w:r>
      <w:r w:rsidRPr="00B708CF">
        <w:rPr>
          <w:rStyle w:val="Emphasis"/>
          <w:sz w:val="18"/>
          <w:szCs w:val="18"/>
        </w:rPr>
        <w:t xml:space="preserve">omic </w:t>
      </w:r>
      <w:r w:rsidRPr="00B708CF">
        <w:rPr>
          <w:rStyle w:val="Emphasis"/>
          <w:sz w:val="18"/>
          <w:szCs w:val="18"/>
          <w:highlight w:val="darkGray"/>
        </w:rPr>
        <w:t>power</w:t>
      </w:r>
      <w:r w:rsidRPr="00B708CF">
        <w:rPr>
          <w:sz w:val="16"/>
          <w:szCs w:val="18"/>
        </w:rPr>
        <w:t xml:space="preserve">. </w:t>
      </w:r>
      <w:r w:rsidRPr="00B708CF">
        <w:rPr>
          <w:rStyle w:val="StyleUnderline"/>
          <w:sz w:val="18"/>
          <w:szCs w:val="18"/>
        </w:rPr>
        <w:t>Industrial societies</w:t>
      </w:r>
      <w:r w:rsidRPr="00B708CF">
        <w:rPr>
          <w:sz w:val="16"/>
          <w:szCs w:val="18"/>
        </w:rPr>
        <w:t xml:space="preserve"> could </w:t>
      </w:r>
      <w:r w:rsidRPr="00B708CF">
        <w:rPr>
          <w:rStyle w:val="StyleUnderline"/>
          <w:sz w:val="18"/>
          <w:szCs w:val="18"/>
        </w:rPr>
        <w:t>mobilise</w:t>
      </w:r>
      <w:r w:rsidRPr="00B708CF">
        <w:rPr>
          <w:sz w:val="16"/>
          <w:szCs w:val="18"/>
        </w:rPr>
        <w:t xml:space="preserve"> </w:t>
      </w:r>
      <w:r w:rsidRPr="00B708CF">
        <w:rPr>
          <w:rStyle w:val="Emphasis"/>
          <w:sz w:val="18"/>
          <w:szCs w:val="18"/>
        </w:rPr>
        <w:t>mass armies</w:t>
      </w:r>
      <w:r w:rsidRPr="00B708CF">
        <w:rPr>
          <w:sz w:val="16"/>
          <w:szCs w:val="18"/>
        </w:rPr>
        <w:t xml:space="preserve"> </w:t>
      </w:r>
      <w:r w:rsidRPr="00B708CF">
        <w:rPr>
          <w:rStyle w:val="StyleUnderline"/>
          <w:sz w:val="18"/>
          <w:szCs w:val="18"/>
        </w:rPr>
        <w:t>with millions of people, involving</w:t>
      </w:r>
      <w:r w:rsidRPr="00B708CF">
        <w:rPr>
          <w:sz w:val="16"/>
          <w:szCs w:val="18"/>
        </w:rPr>
        <w:t xml:space="preserve"> </w:t>
      </w:r>
      <w:r w:rsidRPr="00B708CF">
        <w:rPr>
          <w:rStyle w:val="Emphasis"/>
          <w:sz w:val="18"/>
          <w:szCs w:val="18"/>
        </w:rPr>
        <w:t>whole</w:t>
      </w:r>
      <w:r w:rsidRPr="00B708CF">
        <w:rPr>
          <w:sz w:val="16"/>
          <w:szCs w:val="18"/>
        </w:rPr>
        <w:t xml:space="preserve"> </w:t>
      </w:r>
      <w:r w:rsidRPr="00B708CF">
        <w:rPr>
          <w:rStyle w:val="StyleUnderline"/>
          <w:sz w:val="18"/>
          <w:szCs w:val="18"/>
        </w:rPr>
        <w:t>economies and societies</w:t>
      </w:r>
      <w:r w:rsidRPr="00B708CF">
        <w:rPr>
          <w:sz w:val="16"/>
          <w:szCs w:val="18"/>
        </w:rPr>
        <w:t xml:space="preserve"> until they collapse politically, </w:t>
      </w:r>
      <w:r w:rsidRPr="00B708CF">
        <w:rPr>
          <w:rStyle w:val="StyleUnderline"/>
          <w:sz w:val="18"/>
          <w:szCs w:val="18"/>
        </w:rPr>
        <w:t>with the risk for ruling circles that a foreseeable defeat</w:t>
      </w:r>
      <w:r w:rsidRPr="00B708CF">
        <w:rPr>
          <w:sz w:val="16"/>
          <w:szCs w:val="18"/>
        </w:rPr>
        <w:t xml:space="preserve"> in the war </w:t>
      </w:r>
      <w:r w:rsidRPr="00B708CF">
        <w:rPr>
          <w:rStyle w:val="StyleUnderline"/>
          <w:sz w:val="18"/>
          <w:szCs w:val="18"/>
        </w:rPr>
        <w:t xml:space="preserve">could </w:t>
      </w:r>
      <w:r w:rsidRPr="00B708CF">
        <w:rPr>
          <w:rStyle w:val="StyleUnderline"/>
          <w:sz w:val="18"/>
          <w:szCs w:val="18"/>
          <w:highlight w:val="darkGray"/>
        </w:rPr>
        <w:t>lead to</w:t>
      </w:r>
      <w:r w:rsidRPr="00B708CF">
        <w:rPr>
          <w:sz w:val="16"/>
          <w:szCs w:val="18"/>
          <w:highlight w:val="darkGray"/>
        </w:rPr>
        <w:t xml:space="preserve"> </w:t>
      </w:r>
      <w:r w:rsidRPr="00B708CF">
        <w:rPr>
          <w:rStyle w:val="Emphasis"/>
          <w:sz w:val="18"/>
          <w:szCs w:val="18"/>
          <w:highlight w:val="darkGray"/>
        </w:rPr>
        <w:t>violent</w:t>
      </w:r>
      <w:r w:rsidRPr="00B708CF">
        <w:rPr>
          <w:rStyle w:val="Emphasis"/>
          <w:sz w:val="18"/>
          <w:szCs w:val="18"/>
        </w:rPr>
        <w:t xml:space="preserve"> revolutionary </w:t>
      </w:r>
      <w:r w:rsidRPr="00B708CF">
        <w:rPr>
          <w:rStyle w:val="Emphasis"/>
          <w:sz w:val="18"/>
          <w:szCs w:val="18"/>
          <w:highlight w:val="darkGray"/>
        </w:rPr>
        <w:t>upheavals</w:t>
      </w:r>
      <w:r w:rsidRPr="00B708CF">
        <w:rPr>
          <w:sz w:val="16"/>
          <w:szCs w:val="18"/>
        </w:rPr>
        <w:t xml:space="preserve"> </w:t>
      </w:r>
      <w:r w:rsidRPr="00B708CF">
        <w:rPr>
          <w:rStyle w:val="StyleUnderline"/>
          <w:sz w:val="18"/>
          <w:szCs w:val="18"/>
        </w:rPr>
        <w:t>to create new political forms or a new social order</w:t>
      </w:r>
      <w:r w:rsidRPr="00B708CF">
        <w:rPr>
          <w:sz w:val="16"/>
          <w:szCs w:val="18"/>
        </w:rPr>
        <w:t>. According to Bloch, the enormous devastation and economic shocks from the war would have grave consequences for the period after the war, including financial and economic disruption, famine, disease and epidemics. Bloch recognised that the</w:t>
      </w:r>
      <w:r w:rsidRPr="00B708CF">
        <w:rPr>
          <w:rStyle w:val="StyleUnderline"/>
          <w:sz w:val="18"/>
          <w:szCs w:val="18"/>
        </w:rPr>
        <w:t xml:space="preserve"> war momentum could </w:t>
      </w:r>
      <w:r w:rsidRPr="00B708CF">
        <w:rPr>
          <w:rStyle w:val="StyleUnderline"/>
          <w:sz w:val="18"/>
          <w:szCs w:val="18"/>
          <w:highlight w:val="darkGray"/>
        </w:rPr>
        <w:t>become a</w:t>
      </w:r>
      <w:r w:rsidRPr="00B708CF">
        <w:rPr>
          <w:sz w:val="16"/>
          <w:szCs w:val="18"/>
          <w:highlight w:val="darkGray"/>
        </w:rPr>
        <w:t xml:space="preserve"> </w:t>
      </w:r>
      <w:r w:rsidRPr="00B708CF">
        <w:rPr>
          <w:rStyle w:val="Emphasis"/>
          <w:sz w:val="18"/>
          <w:szCs w:val="18"/>
          <w:highlight w:val="darkGray"/>
        </w:rPr>
        <w:t>self-fulfilling prophecy</w:t>
      </w:r>
      <w:r w:rsidRPr="00B708CF">
        <w:rPr>
          <w:sz w:val="16"/>
          <w:szCs w:val="18"/>
        </w:rPr>
        <w:t xml:space="preserve"> </w:t>
      </w:r>
      <w:r w:rsidRPr="00B708CF">
        <w:rPr>
          <w:rStyle w:val="StyleUnderline"/>
          <w:sz w:val="18"/>
          <w:szCs w:val="18"/>
        </w:rPr>
        <w:t>as a collective expectation of catastrophe</w:t>
      </w:r>
      <w:r w:rsidRPr="00B708CF">
        <w:rPr>
          <w:sz w:val="16"/>
          <w:szCs w:val="18"/>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0269668B" w14:textId="77777777" w:rsidR="00ED0E3A" w:rsidRPr="00B708CF" w:rsidRDefault="00ED0E3A" w:rsidP="00ED0E3A">
      <w:pPr>
        <w:rPr>
          <w:sz w:val="12"/>
          <w:szCs w:val="12"/>
        </w:rPr>
      </w:pPr>
      <w:r w:rsidRPr="00B708CF">
        <w:rPr>
          <w:sz w:val="12"/>
          <w:szCs w:val="12"/>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208FA3E9" w14:textId="77777777" w:rsidR="00ED0E3A" w:rsidRPr="00B708CF" w:rsidRDefault="00ED0E3A" w:rsidP="00ED0E3A">
      <w:pPr>
        <w:rPr>
          <w:sz w:val="12"/>
          <w:szCs w:val="12"/>
        </w:rPr>
      </w:pPr>
      <w:r w:rsidRPr="00B708CF">
        <w:rPr>
          <w:sz w:val="12"/>
          <w:szCs w:val="12"/>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418FEB14" w14:textId="77777777" w:rsidR="00ED0E3A" w:rsidRPr="00B708CF" w:rsidRDefault="00ED0E3A" w:rsidP="00ED0E3A">
      <w:pPr>
        <w:rPr>
          <w:sz w:val="12"/>
          <w:szCs w:val="12"/>
        </w:rPr>
      </w:pPr>
      <w:r w:rsidRPr="00B708CF">
        <w:rPr>
          <w:sz w:val="12"/>
          <w:szCs w:val="12"/>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493A290B" w14:textId="77777777" w:rsidR="00ED0E3A" w:rsidRPr="00B708CF" w:rsidRDefault="00ED0E3A" w:rsidP="00ED0E3A">
      <w:pPr>
        <w:rPr>
          <w:sz w:val="16"/>
          <w:szCs w:val="18"/>
        </w:rPr>
      </w:pPr>
      <w:r w:rsidRPr="00B708CF">
        <w:rPr>
          <w:sz w:val="12"/>
          <w:szCs w:val="12"/>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57456F79" w14:textId="77777777" w:rsidR="00ED0E3A" w:rsidRPr="00B708CF" w:rsidRDefault="00ED0E3A" w:rsidP="00ED0E3A">
      <w:pPr>
        <w:rPr>
          <w:sz w:val="16"/>
          <w:szCs w:val="18"/>
        </w:rPr>
      </w:pPr>
      <w:r w:rsidRPr="00B708CF">
        <w:rPr>
          <w:sz w:val="16"/>
          <w:szCs w:val="18"/>
        </w:rPr>
        <w:t xml:space="preserve">One response to </w:t>
      </w:r>
      <w:r w:rsidRPr="00B708CF">
        <w:rPr>
          <w:rStyle w:val="StyleUnderline"/>
          <w:sz w:val="18"/>
          <w:szCs w:val="18"/>
        </w:rPr>
        <w:t>the current world in</w:t>
      </w:r>
      <w:r w:rsidRPr="00B708CF">
        <w:rPr>
          <w:sz w:val="16"/>
          <w:szCs w:val="18"/>
        </w:rPr>
        <w:t xml:space="preserve"> </w:t>
      </w:r>
      <w:r w:rsidRPr="00B708CF">
        <w:rPr>
          <w:rStyle w:val="Emphasis"/>
          <w:sz w:val="18"/>
          <w:szCs w:val="18"/>
        </w:rPr>
        <w:t>disorder</w:t>
      </w:r>
      <w:r w:rsidRPr="00B708CF">
        <w:rPr>
          <w:sz w:val="16"/>
          <w:szCs w:val="18"/>
        </w:rPr>
        <w:t xml:space="preserve"> is </w:t>
      </w:r>
      <w:r w:rsidRPr="00B708CF">
        <w:rPr>
          <w:rStyle w:val="StyleUnderline"/>
          <w:sz w:val="18"/>
          <w:szCs w:val="18"/>
        </w:rPr>
        <w:t xml:space="preserve">the revival of geopolitics to </w:t>
      </w:r>
      <w:r w:rsidRPr="00B708CF">
        <w:rPr>
          <w:rStyle w:val="StyleUnderline"/>
          <w:sz w:val="18"/>
          <w:szCs w:val="18"/>
          <w:highlight w:val="darkGray"/>
        </w:rPr>
        <w:t>pursue</w:t>
      </w:r>
      <w:r w:rsidRPr="00B708CF">
        <w:rPr>
          <w:sz w:val="16"/>
          <w:szCs w:val="18"/>
        </w:rPr>
        <w:t xml:space="preserve"> </w:t>
      </w:r>
      <w:r w:rsidRPr="00B708CF">
        <w:rPr>
          <w:rStyle w:val="Emphasis"/>
          <w:sz w:val="18"/>
          <w:szCs w:val="18"/>
        </w:rPr>
        <w:t xml:space="preserve">partial </w:t>
      </w:r>
      <w:r w:rsidRPr="00B708CF">
        <w:rPr>
          <w:rStyle w:val="Emphasis"/>
          <w:sz w:val="18"/>
          <w:szCs w:val="18"/>
          <w:highlight w:val="darkGray"/>
        </w:rPr>
        <w:t>interests</w:t>
      </w:r>
      <w:r w:rsidRPr="00B708CF">
        <w:rPr>
          <w:sz w:val="16"/>
          <w:szCs w:val="18"/>
          <w:highlight w:val="darkGray"/>
        </w:rPr>
        <w:t xml:space="preserve"> </w:t>
      </w:r>
      <w:r w:rsidRPr="00B708CF">
        <w:rPr>
          <w:rStyle w:val="StyleUnderline"/>
          <w:sz w:val="18"/>
          <w:szCs w:val="18"/>
          <w:highlight w:val="darkGray"/>
        </w:rPr>
        <w:t>and</w:t>
      </w:r>
      <w:r w:rsidRPr="00B708CF">
        <w:rPr>
          <w:sz w:val="16"/>
          <w:szCs w:val="18"/>
        </w:rPr>
        <w:t xml:space="preserve"> </w:t>
      </w:r>
      <w:r w:rsidRPr="00B708CF">
        <w:rPr>
          <w:rStyle w:val="Emphasis"/>
          <w:sz w:val="18"/>
          <w:szCs w:val="18"/>
        </w:rPr>
        <w:t xml:space="preserve">regain </w:t>
      </w:r>
      <w:r w:rsidRPr="00B708CF">
        <w:rPr>
          <w:rStyle w:val="Emphasis"/>
          <w:sz w:val="18"/>
          <w:szCs w:val="18"/>
          <w:highlight w:val="darkGray"/>
        </w:rPr>
        <w:t>control</w:t>
      </w:r>
      <w:r w:rsidRPr="00B708CF">
        <w:rPr>
          <w:sz w:val="16"/>
          <w:szCs w:val="18"/>
        </w:rPr>
        <w:t xml:space="preserve"> </w:t>
      </w:r>
      <w:r w:rsidRPr="00B708CF">
        <w:rPr>
          <w:rStyle w:val="StyleUnderline"/>
          <w:sz w:val="18"/>
          <w:szCs w:val="18"/>
        </w:rPr>
        <w:t>in a world of limits and crises</w:t>
      </w:r>
      <w:r w:rsidRPr="00B708CF">
        <w:rPr>
          <w:sz w:val="16"/>
          <w:szCs w:val="18"/>
        </w:rPr>
        <w:t xml:space="preserve"> (Ioannides 2022). Shifting the coordinates of world politics towards confrontation resembles 20th century territorial conceptions of geopolitics, </w:t>
      </w:r>
      <w:r w:rsidRPr="00B708CF">
        <w:rPr>
          <w:rStyle w:val="StyleUnderline"/>
          <w:sz w:val="18"/>
          <w:szCs w:val="18"/>
          <w:highlight w:val="darkGray"/>
        </w:rPr>
        <w:t>like</w:t>
      </w:r>
      <w:r w:rsidRPr="00B708CF">
        <w:rPr>
          <w:sz w:val="16"/>
          <w:szCs w:val="18"/>
          <w:highlight w:val="darkGray"/>
        </w:rPr>
        <w:t xml:space="preserve"> </w:t>
      </w:r>
      <w:r w:rsidRPr="00B708CF">
        <w:rPr>
          <w:rStyle w:val="Emphasis"/>
          <w:sz w:val="18"/>
          <w:szCs w:val="18"/>
          <w:highlight w:val="darkGray"/>
        </w:rPr>
        <w:t>territorial claims</w:t>
      </w:r>
      <w:r w:rsidRPr="00B708CF">
        <w:rPr>
          <w:sz w:val="16"/>
          <w:szCs w:val="18"/>
        </w:rPr>
        <w:t xml:space="preserve">, </w:t>
      </w:r>
      <w:r w:rsidRPr="00B708CF">
        <w:rPr>
          <w:rStyle w:val="StyleUnderline"/>
          <w:sz w:val="18"/>
          <w:szCs w:val="18"/>
        </w:rPr>
        <w:t>control of</w:t>
      </w:r>
      <w:r w:rsidRPr="00B708CF">
        <w:rPr>
          <w:sz w:val="16"/>
          <w:szCs w:val="18"/>
        </w:rPr>
        <w:t xml:space="preserve"> national </w:t>
      </w:r>
      <w:r w:rsidRPr="00B708CF">
        <w:rPr>
          <w:rStyle w:val="Emphasis"/>
          <w:sz w:val="18"/>
          <w:szCs w:val="18"/>
          <w:highlight w:val="darkGray"/>
        </w:rPr>
        <w:t>borders</w:t>
      </w:r>
      <w:r w:rsidRPr="00B708CF">
        <w:rPr>
          <w:sz w:val="16"/>
          <w:szCs w:val="18"/>
          <w:highlight w:val="darkGray"/>
        </w:rPr>
        <w:t xml:space="preserve"> </w:t>
      </w:r>
      <w:r w:rsidRPr="00B708CF">
        <w:rPr>
          <w:rStyle w:val="StyleUnderline"/>
          <w:sz w:val="18"/>
          <w:szCs w:val="18"/>
          <w:highlight w:val="darkGray"/>
        </w:rPr>
        <w:t>and</w:t>
      </w:r>
      <w:r w:rsidRPr="00B708CF">
        <w:rPr>
          <w:sz w:val="16"/>
          <w:szCs w:val="18"/>
          <w:highlight w:val="darkGray"/>
        </w:rPr>
        <w:t xml:space="preserve"> </w:t>
      </w:r>
      <w:r w:rsidRPr="00B708CF">
        <w:rPr>
          <w:rStyle w:val="Emphasis"/>
          <w:sz w:val="18"/>
          <w:szCs w:val="18"/>
          <w:highlight w:val="darkGray"/>
        </w:rPr>
        <w:t>resources</w:t>
      </w:r>
      <w:r w:rsidRPr="00B708CF">
        <w:rPr>
          <w:sz w:val="16"/>
          <w:szCs w:val="18"/>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B708CF">
        <w:rPr>
          <w:rStyle w:val="StyleUnderline"/>
          <w:sz w:val="18"/>
          <w:szCs w:val="18"/>
        </w:rPr>
        <w:t xml:space="preserve">it </w:t>
      </w:r>
      <w:r w:rsidRPr="00B708CF">
        <w:rPr>
          <w:rStyle w:val="StyleUnderline"/>
          <w:sz w:val="18"/>
          <w:szCs w:val="18"/>
          <w:highlight w:val="darkGray"/>
        </w:rPr>
        <w:t>is</w:t>
      </w:r>
      <w:r w:rsidRPr="00B708CF">
        <w:rPr>
          <w:rStyle w:val="StyleUnderline"/>
          <w:sz w:val="18"/>
          <w:szCs w:val="18"/>
        </w:rPr>
        <w:t xml:space="preserve"> about </w:t>
      </w:r>
      <w:r w:rsidRPr="00B708CF">
        <w:rPr>
          <w:rStyle w:val="StyleUnderline"/>
          <w:sz w:val="18"/>
          <w:szCs w:val="18"/>
          <w:highlight w:val="darkGray"/>
        </w:rPr>
        <w:t>the</w:t>
      </w:r>
      <w:r w:rsidRPr="00B708CF">
        <w:rPr>
          <w:sz w:val="16"/>
          <w:szCs w:val="18"/>
          <w:highlight w:val="darkGray"/>
        </w:rPr>
        <w:t xml:space="preserve"> </w:t>
      </w:r>
      <w:r w:rsidRPr="00B708CF">
        <w:rPr>
          <w:rStyle w:val="Emphasis"/>
          <w:sz w:val="18"/>
          <w:szCs w:val="18"/>
          <w:highlight w:val="darkGray"/>
        </w:rPr>
        <w:t>crises</w:t>
      </w:r>
      <w:r w:rsidRPr="00B708CF">
        <w:rPr>
          <w:sz w:val="16"/>
          <w:szCs w:val="18"/>
          <w:highlight w:val="darkGray"/>
        </w:rPr>
        <w:t xml:space="preserve"> </w:t>
      </w:r>
      <w:r w:rsidRPr="00B708CF">
        <w:rPr>
          <w:rStyle w:val="StyleUnderline"/>
          <w:sz w:val="18"/>
          <w:szCs w:val="18"/>
          <w:highlight w:val="darkGray"/>
        </w:rPr>
        <w:t>of</w:t>
      </w:r>
      <w:r w:rsidRPr="00B708CF">
        <w:rPr>
          <w:rStyle w:val="StyleUnderline"/>
          <w:sz w:val="18"/>
          <w:szCs w:val="18"/>
        </w:rPr>
        <w:t xml:space="preserve"> the fossil and</w:t>
      </w:r>
      <w:r w:rsidRPr="00B708CF">
        <w:rPr>
          <w:sz w:val="16"/>
          <w:szCs w:val="18"/>
        </w:rPr>
        <w:t xml:space="preserve"> </w:t>
      </w:r>
      <w:r w:rsidRPr="00B708CF">
        <w:rPr>
          <w:rStyle w:val="Emphasis"/>
          <w:sz w:val="18"/>
          <w:szCs w:val="18"/>
        </w:rPr>
        <w:t>neoliberal variants</w:t>
      </w:r>
      <w:r w:rsidRPr="00B708CF">
        <w:rPr>
          <w:sz w:val="16"/>
          <w:szCs w:val="18"/>
        </w:rPr>
        <w:t xml:space="preserve"> </w:t>
      </w:r>
      <w:r w:rsidRPr="00B708CF">
        <w:rPr>
          <w:rStyle w:val="StyleUnderline"/>
          <w:sz w:val="18"/>
          <w:szCs w:val="18"/>
        </w:rPr>
        <w:t xml:space="preserve">of globalized </w:t>
      </w:r>
      <w:r w:rsidRPr="00B708CF">
        <w:rPr>
          <w:rStyle w:val="StyleUnderline"/>
          <w:sz w:val="18"/>
          <w:szCs w:val="18"/>
          <w:highlight w:val="darkGray"/>
        </w:rPr>
        <w:t>capitalism</w:t>
      </w:r>
      <w:r w:rsidRPr="00B708CF">
        <w:rPr>
          <w:rStyle w:val="StyleUnderline"/>
          <w:sz w:val="18"/>
          <w:szCs w:val="18"/>
        </w:rPr>
        <w:t>, which</w:t>
      </w:r>
      <w:r w:rsidRPr="00B708CF">
        <w:rPr>
          <w:sz w:val="16"/>
          <w:szCs w:val="18"/>
        </w:rPr>
        <w:t xml:space="preserve"> </w:t>
      </w:r>
      <w:r w:rsidRPr="00B708CF">
        <w:rPr>
          <w:rStyle w:val="Emphasis"/>
          <w:sz w:val="18"/>
          <w:szCs w:val="18"/>
          <w:highlight w:val="darkGray"/>
        </w:rPr>
        <w:t>drive humanity down</w:t>
      </w:r>
      <w:r w:rsidRPr="00B708CF">
        <w:rPr>
          <w:sz w:val="16"/>
          <w:szCs w:val="18"/>
        </w:rPr>
        <w:t xml:space="preserve"> a path </w:t>
      </w:r>
      <w:r w:rsidRPr="00B708CF">
        <w:rPr>
          <w:rStyle w:val="StyleUnderline"/>
          <w:sz w:val="18"/>
          <w:szCs w:val="18"/>
        </w:rPr>
        <w:t>if it does not make a</w:t>
      </w:r>
      <w:r w:rsidRPr="00B708CF">
        <w:rPr>
          <w:sz w:val="16"/>
          <w:szCs w:val="18"/>
        </w:rPr>
        <w:t xml:space="preserve"> </w:t>
      </w:r>
      <w:r w:rsidRPr="00B708CF">
        <w:rPr>
          <w:rStyle w:val="Emphasis"/>
          <w:sz w:val="18"/>
          <w:szCs w:val="18"/>
        </w:rPr>
        <w:t>fundamental</w:t>
      </w:r>
      <w:r w:rsidRPr="00B708CF">
        <w:rPr>
          <w:sz w:val="16"/>
          <w:szCs w:val="18"/>
        </w:rPr>
        <w:t xml:space="preserve"> </w:t>
      </w:r>
      <w:r w:rsidRPr="00B708CF">
        <w:rPr>
          <w:rStyle w:val="StyleUnderline"/>
          <w:sz w:val="18"/>
          <w:szCs w:val="18"/>
        </w:rPr>
        <w:t>turnaround</w:t>
      </w:r>
      <w:r w:rsidRPr="00B708CF">
        <w:rPr>
          <w:sz w:val="16"/>
          <w:szCs w:val="18"/>
        </w:rPr>
        <w:t>.</w:t>
      </w:r>
    </w:p>
    <w:p w14:paraId="1DD2650D" w14:textId="77777777" w:rsidR="00ED0E3A" w:rsidRPr="00B708CF" w:rsidRDefault="00ED0E3A" w:rsidP="00ED0E3A">
      <w:pPr>
        <w:rPr>
          <w:i/>
          <w:iCs/>
          <w:sz w:val="4"/>
          <w:szCs w:val="4"/>
        </w:rPr>
      </w:pPr>
      <w:r w:rsidRPr="00B708CF">
        <w:rPr>
          <w:i/>
          <w:iCs/>
          <w:sz w:val="4"/>
          <w:szCs w:val="4"/>
        </w:rPr>
        <w:t>8.6.2 Power Shifts and Crisis in the Liberal World Order</w:t>
      </w:r>
    </w:p>
    <w:p w14:paraId="2B7B735F" w14:textId="77777777" w:rsidR="00ED0E3A" w:rsidRPr="00B708CF" w:rsidRDefault="00ED0E3A" w:rsidP="00ED0E3A">
      <w:pPr>
        <w:rPr>
          <w:sz w:val="4"/>
          <w:szCs w:val="4"/>
        </w:rPr>
      </w:pPr>
      <w:r w:rsidRPr="00B708CF">
        <w:rPr>
          <w:sz w:val="4"/>
          <w:szCs w:val="4"/>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3A05E093" w14:textId="77777777" w:rsidR="00ED0E3A" w:rsidRPr="00B708CF" w:rsidRDefault="00ED0E3A" w:rsidP="00ED0E3A">
      <w:pPr>
        <w:rPr>
          <w:sz w:val="4"/>
          <w:szCs w:val="4"/>
        </w:rPr>
      </w:pPr>
      <w:r w:rsidRPr="00B708CF">
        <w:rPr>
          <w:sz w:val="4"/>
          <w:szCs w:val="4"/>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0E8531CF" w14:textId="77777777" w:rsidR="00ED0E3A" w:rsidRPr="00B708CF" w:rsidRDefault="00ED0E3A" w:rsidP="00ED0E3A">
      <w:pPr>
        <w:rPr>
          <w:sz w:val="4"/>
          <w:szCs w:val="4"/>
        </w:rPr>
      </w:pPr>
      <w:r w:rsidRPr="00B708CF">
        <w:rPr>
          <w:sz w:val="4"/>
          <w:szCs w:val="4"/>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26D493D7" w14:textId="77777777" w:rsidR="00ED0E3A" w:rsidRPr="00B708CF" w:rsidRDefault="00ED0E3A" w:rsidP="00ED0E3A">
      <w:pPr>
        <w:rPr>
          <w:sz w:val="4"/>
          <w:szCs w:val="4"/>
        </w:rPr>
      </w:pPr>
      <w:r w:rsidRPr="00B708CF">
        <w:rPr>
          <w:sz w:val="4"/>
          <w:szCs w:val="4"/>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B708CF">
        <w:rPr>
          <w:i/>
          <w:iCs/>
          <w:sz w:val="4"/>
          <w:szCs w:val="4"/>
        </w:rPr>
        <w:t>fake news</w:t>
      </w:r>
      <w:r w:rsidRPr="00B708CF">
        <w:rPr>
          <w:sz w:val="4"/>
          <w:szCs w:val="4"/>
        </w:rPr>
        <w:t xml:space="preserve"> and </w:t>
      </w:r>
      <w:r w:rsidRPr="00B708CF">
        <w:rPr>
          <w:i/>
          <w:iCs/>
          <w:sz w:val="4"/>
          <w:szCs w:val="4"/>
        </w:rPr>
        <w:t>hate speech</w:t>
      </w:r>
      <w:r w:rsidRPr="00B708CF">
        <w:rPr>
          <w:sz w:val="4"/>
          <w:szCs w:val="4"/>
        </w:rPr>
        <w:t xml:space="preserve"> on social media, where the lines between war and peace are blurred (Scheffran 2018a, 2019b).</w:t>
      </w:r>
    </w:p>
    <w:p w14:paraId="44385714" w14:textId="77777777" w:rsidR="00ED0E3A" w:rsidRPr="00B708CF" w:rsidRDefault="00ED0E3A" w:rsidP="00ED0E3A">
      <w:pPr>
        <w:rPr>
          <w:sz w:val="16"/>
          <w:szCs w:val="18"/>
        </w:rPr>
      </w:pPr>
      <w:r w:rsidRPr="00B708CF">
        <w:rPr>
          <w:sz w:val="4"/>
          <w:szCs w:val="4"/>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4071680B" w14:textId="77777777" w:rsidR="00ED0E3A" w:rsidRPr="00EE48C6" w:rsidRDefault="00ED0E3A" w:rsidP="00ED0E3A">
      <w:r w:rsidRPr="00B708CF">
        <w:rPr>
          <w:rStyle w:val="StyleUnderline"/>
          <w:sz w:val="18"/>
          <w:szCs w:val="18"/>
        </w:rPr>
        <w:t xml:space="preserve">The </w:t>
      </w:r>
      <w:r w:rsidRPr="00B708CF">
        <w:rPr>
          <w:rStyle w:val="StyleUnderline"/>
          <w:sz w:val="18"/>
          <w:szCs w:val="18"/>
          <w:highlight w:val="darkGray"/>
        </w:rPr>
        <w:t>more</w:t>
      </w:r>
      <w:r w:rsidRPr="00B708CF">
        <w:rPr>
          <w:sz w:val="16"/>
          <w:szCs w:val="18"/>
        </w:rPr>
        <w:t xml:space="preserve"> the </w:t>
      </w:r>
      <w:r w:rsidRPr="00B708CF">
        <w:rPr>
          <w:rStyle w:val="Emphasis"/>
          <w:sz w:val="18"/>
          <w:szCs w:val="18"/>
        </w:rPr>
        <w:t xml:space="preserve">expansive </w:t>
      </w:r>
      <w:r w:rsidRPr="00B708CF">
        <w:rPr>
          <w:rStyle w:val="Emphasis"/>
          <w:sz w:val="18"/>
          <w:szCs w:val="18"/>
          <w:highlight w:val="darkGray"/>
        </w:rPr>
        <w:t>growth</w:t>
      </w:r>
      <w:r w:rsidRPr="00B708CF">
        <w:rPr>
          <w:sz w:val="16"/>
          <w:szCs w:val="18"/>
        </w:rPr>
        <w:t xml:space="preserve"> model </w:t>
      </w:r>
      <w:r w:rsidRPr="00B708CF">
        <w:rPr>
          <w:rStyle w:val="StyleUnderline"/>
          <w:sz w:val="18"/>
          <w:szCs w:val="18"/>
        </w:rPr>
        <w:t>encounters limits, the more evident are</w:t>
      </w:r>
      <w:r w:rsidRPr="00B708CF">
        <w:rPr>
          <w:sz w:val="16"/>
          <w:szCs w:val="18"/>
        </w:rPr>
        <w:t xml:space="preserve"> marginal costs and </w:t>
      </w:r>
      <w:r w:rsidRPr="00B708CF">
        <w:rPr>
          <w:rStyle w:val="Emphasis"/>
          <w:sz w:val="18"/>
          <w:szCs w:val="18"/>
        </w:rPr>
        <w:t>risks</w:t>
      </w:r>
      <w:r w:rsidRPr="00B708CF">
        <w:rPr>
          <w:sz w:val="16"/>
          <w:szCs w:val="18"/>
        </w:rPr>
        <w:t xml:space="preserve"> </w:t>
      </w:r>
      <w:r w:rsidRPr="00B708CF">
        <w:rPr>
          <w:rStyle w:val="StyleUnderline"/>
          <w:sz w:val="18"/>
          <w:szCs w:val="18"/>
        </w:rPr>
        <w:t xml:space="preserve">in a </w:t>
      </w:r>
      <w:r w:rsidRPr="00B708CF">
        <w:rPr>
          <w:rStyle w:val="StyleUnderline"/>
          <w:sz w:val="18"/>
          <w:szCs w:val="18"/>
          <w:highlight w:val="darkGray"/>
        </w:rPr>
        <w:t>world facing intertwined</w:t>
      </w:r>
      <w:r w:rsidRPr="00B708CF">
        <w:rPr>
          <w:sz w:val="16"/>
          <w:szCs w:val="18"/>
        </w:rPr>
        <w:t xml:space="preserve"> </w:t>
      </w:r>
      <w:r w:rsidRPr="00B708CF">
        <w:rPr>
          <w:rStyle w:val="Emphasis"/>
          <w:sz w:val="18"/>
          <w:szCs w:val="18"/>
        </w:rPr>
        <w:t xml:space="preserve">multiple </w:t>
      </w:r>
      <w:r w:rsidRPr="00B708CF">
        <w:rPr>
          <w:rStyle w:val="Emphasis"/>
          <w:sz w:val="18"/>
          <w:szCs w:val="18"/>
          <w:highlight w:val="darkGray"/>
        </w:rPr>
        <w:t>crises</w:t>
      </w:r>
      <w:r w:rsidRPr="00B708CF">
        <w:rPr>
          <w:rStyle w:val="Emphasis"/>
          <w:sz w:val="18"/>
          <w:szCs w:val="18"/>
        </w:rPr>
        <w:t>, conflicts and catastrophes</w:t>
      </w:r>
      <w:r w:rsidRPr="00B708CF">
        <w:rPr>
          <w:sz w:val="16"/>
          <w:szCs w:val="18"/>
        </w:rPr>
        <w:t xml:space="preserve"> </w:t>
      </w:r>
      <w:r w:rsidRPr="00B708CF">
        <w:rPr>
          <w:rStyle w:val="StyleUnderline"/>
          <w:sz w:val="18"/>
          <w:szCs w:val="18"/>
        </w:rPr>
        <w:t>that appear as</w:t>
      </w:r>
      <w:r w:rsidRPr="00B708CF">
        <w:rPr>
          <w:sz w:val="16"/>
          <w:szCs w:val="18"/>
        </w:rPr>
        <w:t xml:space="preserve"> </w:t>
      </w:r>
      <w:r w:rsidRPr="00B708CF">
        <w:rPr>
          <w:rStyle w:val="Emphasis"/>
          <w:sz w:val="18"/>
          <w:szCs w:val="18"/>
        </w:rPr>
        <w:t>wicked problems</w:t>
      </w:r>
      <w:r w:rsidRPr="00B708CF">
        <w:rPr>
          <w:sz w:val="16"/>
          <w:szCs w:val="18"/>
        </w:rPr>
        <w:t xml:space="preserve"> </w:t>
      </w:r>
      <w:r w:rsidRPr="00B708CF">
        <w:rPr>
          <w:rStyle w:val="StyleUnderline"/>
          <w:sz w:val="18"/>
          <w:szCs w:val="18"/>
        </w:rPr>
        <w:t>in complex crisis landscapes</w:t>
      </w:r>
      <w:r w:rsidRPr="00B708CF">
        <w:rPr>
          <w:sz w:val="16"/>
          <w:szCs w:val="18"/>
        </w:rPr>
        <w:t xml:space="preserve"> (Rittel/ Webber 1973; Scheffran 2008). The compounding problems reinforce the erosion of the rule-based international order and loss of control by the Western hegemony (Brzoska et al. 2019; Taylor et al. 2020). The world of 1990 has </w:t>
      </w:r>
      <w:r w:rsidRPr="00B708CF">
        <w:rPr>
          <w:rStyle w:val="StyleUnderline"/>
          <w:sz w:val="18"/>
          <w:szCs w:val="18"/>
        </w:rPr>
        <w:t>given way to a confusing situation in</w:t>
      </w:r>
      <w:r w:rsidRPr="00B708CF">
        <w:rPr>
          <w:sz w:val="16"/>
          <w:szCs w:val="18"/>
        </w:rPr>
        <w:t xml:space="preserve"> </w:t>
      </w:r>
      <w:r w:rsidRPr="00B708CF">
        <w:rPr>
          <w:rStyle w:val="Emphasis"/>
          <w:sz w:val="18"/>
          <w:szCs w:val="18"/>
        </w:rPr>
        <w:t>complex</w:t>
      </w:r>
      <w:r w:rsidRPr="00B708CF">
        <w:rPr>
          <w:sz w:val="16"/>
          <w:szCs w:val="18"/>
        </w:rPr>
        <w:t xml:space="preserve"> </w:t>
      </w:r>
      <w:r w:rsidRPr="00B708CF">
        <w:rPr>
          <w:rStyle w:val="StyleUnderline"/>
          <w:sz w:val="18"/>
          <w:szCs w:val="18"/>
        </w:rPr>
        <w:t>crisis landscapes, fractures of globalisation and systemic turbulence</w:t>
      </w:r>
      <w:r w:rsidRPr="00B708CF">
        <w:rPr>
          <w:sz w:val="16"/>
          <w:szCs w:val="18"/>
        </w:rPr>
        <w:t xml:space="preserve">. One explanation is that we are experiencing a world in transition, an interim period in which </w:t>
      </w:r>
      <w:r w:rsidRPr="00B708CF">
        <w:rPr>
          <w:rStyle w:val="StyleUnderline"/>
          <w:sz w:val="18"/>
          <w:szCs w:val="18"/>
        </w:rPr>
        <w:t>the</w:t>
      </w:r>
      <w:r w:rsidRPr="00B708CF">
        <w:rPr>
          <w:sz w:val="16"/>
          <w:szCs w:val="18"/>
        </w:rPr>
        <w:t xml:space="preserve"> old </w:t>
      </w:r>
      <w:r w:rsidRPr="00B708CF">
        <w:rPr>
          <w:rStyle w:val="StyleUnderline"/>
          <w:sz w:val="18"/>
          <w:szCs w:val="18"/>
        </w:rPr>
        <w:t>order is challenged by</w:t>
      </w:r>
      <w:r w:rsidRPr="00B708CF">
        <w:rPr>
          <w:sz w:val="16"/>
          <w:szCs w:val="18"/>
        </w:rPr>
        <w:t xml:space="preserve"> </w:t>
      </w:r>
      <w:r w:rsidRPr="00B708CF">
        <w:rPr>
          <w:rStyle w:val="Emphasis"/>
          <w:sz w:val="18"/>
          <w:szCs w:val="18"/>
        </w:rPr>
        <w:t>existential problems</w:t>
      </w:r>
      <w:r w:rsidRPr="00B708CF">
        <w:rPr>
          <w:sz w:val="16"/>
          <w:szCs w:val="18"/>
        </w:rPr>
        <w:t xml:space="preserve"> </w:t>
      </w:r>
      <w:r w:rsidRPr="00B708CF">
        <w:rPr>
          <w:rStyle w:val="StyleUnderline"/>
          <w:sz w:val="18"/>
          <w:szCs w:val="18"/>
        </w:rPr>
        <w:t>that can no longer be solved within the existing framework</w:t>
      </w:r>
      <w:r w:rsidRPr="00B708CF">
        <w:rPr>
          <w:sz w:val="16"/>
          <w:szCs w:val="18"/>
        </w:rPr>
        <w:t xml:space="preserve"> before a new order is found (Schröder 2022).6 Possible </w:t>
      </w:r>
      <w:r w:rsidRPr="00B708CF">
        <w:rPr>
          <w:rStyle w:val="StyleUnderline"/>
          <w:sz w:val="18"/>
          <w:szCs w:val="18"/>
        </w:rPr>
        <w:t xml:space="preserve">futures </w:t>
      </w:r>
      <w:r w:rsidRPr="00B708CF">
        <w:rPr>
          <w:rStyle w:val="StyleUnderline"/>
          <w:sz w:val="18"/>
          <w:szCs w:val="18"/>
          <w:highlight w:val="darkGray"/>
        </w:rPr>
        <w:t>include</w:t>
      </w:r>
      <w:r w:rsidRPr="00B708CF">
        <w:rPr>
          <w:sz w:val="16"/>
          <w:szCs w:val="18"/>
        </w:rPr>
        <w:t xml:space="preserve"> global power shifts and </w:t>
      </w:r>
      <w:r w:rsidRPr="00B708CF">
        <w:rPr>
          <w:rStyle w:val="Emphasis"/>
          <w:sz w:val="18"/>
          <w:szCs w:val="18"/>
          <w:highlight w:val="darkGray"/>
        </w:rPr>
        <w:t>geopolitical conflicts</w:t>
      </w:r>
      <w:r w:rsidRPr="00B708CF">
        <w:rPr>
          <w:sz w:val="16"/>
          <w:szCs w:val="18"/>
        </w:rPr>
        <w:t xml:space="preserve">, especially between China and the United States, </w:t>
      </w:r>
      <w:r w:rsidRPr="00B708CF">
        <w:rPr>
          <w:rStyle w:val="StyleUnderline"/>
          <w:sz w:val="18"/>
          <w:szCs w:val="18"/>
          <w:highlight w:val="darkGray"/>
        </w:rPr>
        <w:t>as well as</w:t>
      </w:r>
      <w:r w:rsidRPr="00B708CF">
        <w:rPr>
          <w:sz w:val="16"/>
          <w:szCs w:val="18"/>
          <w:highlight w:val="darkGray"/>
        </w:rPr>
        <w:t xml:space="preserve"> </w:t>
      </w:r>
      <w:r w:rsidRPr="00B708CF">
        <w:rPr>
          <w:rStyle w:val="Emphasis"/>
          <w:sz w:val="18"/>
          <w:szCs w:val="18"/>
          <w:highlight w:val="darkGray"/>
        </w:rPr>
        <w:t>multipolar</w:t>
      </w:r>
      <w:r w:rsidRPr="00B708CF">
        <w:rPr>
          <w:sz w:val="16"/>
          <w:szCs w:val="18"/>
          <w:highlight w:val="darkGray"/>
        </w:rPr>
        <w:t xml:space="preserve"> </w:t>
      </w:r>
      <w:r w:rsidRPr="00B708CF">
        <w:rPr>
          <w:rStyle w:val="StyleUnderline"/>
          <w:sz w:val="18"/>
          <w:szCs w:val="18"/>
          <w:highlight w:val="darkGray"/>
        </w:rPr>
        <w:t>power</w:t>
      </w:r>
      <w:r w:rsidRPr="00B708CF">
        <w:rPr>
          <w:rStyle w:val="StyleUnderline"/>
          <w:sz w:val="18"/>
          <w:szCs w:val="18"/>
        </w:rPr>
        <w:t xml:space="preserve"> constellations</w:t>
      </w:r>
      <w:r w:rsidRPr="00B708CF">
        <w:rPr>
          <w:sz w:val="16"/>
          <w:szCs w:val="18"/>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B708CF">
        <w:rPr>
          <w:rStyle w:val="StyleUnderline"/>
          <w:sz w:val="18"/>
          <w:szCs w:val="18"/>
        </w:rPr>
        <w:t>chain of crises is</w:t>
      </w:r>
      <w:r w:rsidRPr="00B708CF">
        <w:rPr>
          <w:sz w:val="16"/>
          <w:szCs w:val="18"/>
        </w:rPr>
        <w:t xml:space="preserve"> </w:t>
      </w:r>
      <w:r w:rsidRPr="00B708CF">
        <w:rPr>
          <w:rStyle w:val="Emphasis"/>
          <w:sz w:val="18"/>
          <w:szCs w:val="18"/>
          <w:highlight w:val="darkGray"/>
        </w:rPr>
        <w:t>reminiscent</w:t>
      </w:r>
      <w:r w:rsidRPr="00B708CF">
        <w:rPr>
          <w:sz w:val="16"/>
          <w:szCs w:val="18"/>
          <w:highlight w:val="darkGray"/>
        </w:rPr>
        <w:t xml:space="preserve"> </w:t>
      </w:r>
      <w:r w:rsidRPr="00B708CF">
        <w:rPr>
          <w:rStyle w:val="StyleUnderline"/>
          <w:sz w:val="18"/>
          <w:szCs w:val="18"/>
          <w:highlight w:val="darkGray"/>
        </w:rPr>
        <w:t>of the situation</w:t>
      </w:r>
      <w:r w:rsidRPr="00B708CF">
        <w:rPr>
          <w:sz w:val="16"/>
          <w:szCs w:val="18"/>
        </w:rPr>
        <w:t xml:space="preserve"> a hundred years ago, with World War I, the Spanish flu, the world economic crisis and fascism, </w:t>
      </w:r>
      <w:r w:rsidRPr="00B708CF">
        <w:rPr>
          <w:rStyle w:val="StyleUnderline"/>
          <w:sz w:val="18"/>
          <w:szCs w:val="18"/>
          <w:highlight w:val="darkGray"/>
        </w:rPr>
        <w:t>which</w:t>
      </w:r>
      <w:r w:rsidRPr="00B708CF">
        <w:rPr>
          <w:sz w:val="16"/>
          <w:szCs w:val="18"/>
          <w:highlight w:val="darkGray"/>
        </w:rPr>
        <w:t xml:space="preserve"> </w:t>
      </w:r>
      <w:r w:rsidRPr="00B708CF">
        <w:rPr>
          <w:rStyle w:val="Emphasis"/>
          <w:sz w:val="18"/>
          <w:szCs w:val="18"/>
          <w:highlight w:val="darkGray"/>
        </w:rPr>
        <w:t>led to World War</w:t>
      </w:r>
      <w:r w:rsidRPr="00B708CF">
        <w:rPr>
          <w:sz w:val="16"/>
          <w:szCs w:val="16"/>
        </w:rPr>
        <w:t xml:space="preserve"> II. In today’s world political, security, environmental and social crises converge (Spangenberg/Kurz 2023), densifying and intensifying long-term trends and short-term events to an epochal turn (</w:t>
      </w:r>
      <w:r w:rsidRPr="00B708CF">
        <w:rPr>
          <w:i/>
          <w:iCs/>
          <w:sz w:val="16"/>
          <w:szCs w:val="16"/>
        </w:rPr>
        <w:t>Zeitenwende</w:t>
      </w:r>
      <w:r w:rsidRPr="00B708CF">
        <w:rPr>
          <w:sz w:val="16"/>
          <w:szCs w:val="16"/>
        </w:rPr>
        <w:t>) (Scheffran 2021a, b).</w:t>
      </w:r>
    </w:p>
    <w:p w14:paraId="59B1364D" w14:textId="77777777" w:rsidR="00ED0E3A" w:rsidRDefault="00ED0E3A" w:rsidP="00ED0E3A">
      <w:pPr>
        <w:pStyle w:val="Heading3"/>
      </w:pPr>
      <w:r>
        <w:t>Impact---AT: Sustainable---2NC</w:t>
      </w:r>
    </w:p>
    <w:p w14:paraId="7E7D0CAC" w14:textId="77777777" w:rsidR="00ED0E3A" w:rsidRDefault="00ED0E3A" w:rsidP="00ED0E3A">
      <w:pPr>
        <w:pStyle w:val="Heading4"/>
      </w:pPr>
      <w:r>
        <w:t xml:space="preserve">1. </w:t>
      </w:r>
      <w:r w:rsidRPr="00D8330C">
        <w:rPr>
          <w:u w:val="single"/>
        </w:rPr>
        <w:t>RESOURCE LIMITS</w:t>
      </w:r>
      <w:r>
        <w:t xml:space="preserve">. Fossil fuels and others are </w:t>
      </w:r>
      <w:r w:rsidRPr="00D8330C">
        <w:rPr>
          <w:u w:val="single"/>
        </w:rPr>
        <w:t>non-renewable</w:t>
      </w:r>
      <w:r>
        <w:t>.</w:t>
      </w:r>
    </w:p>
    <w:p w14:paraId="1E5C277C" w14:textId="77777777" w:rsidR="00ED0E3A" w:rsidRPr="00D8330C" w:rsidRDefault="00ED0E3A" w:rsidP="00ED0E3A">
      <w:r>
        <w:t>&lt;&lt;FOR REFERENCE&gt;&gt;</w:t>
      </w:r>
    </w:p>
    <w:p w14:paraId="50638368" w14:textId="77777777" w:rsidR="00ED0E3A" w:rsidRPr="00472D1C" w:rsidRDefault="00ED0E3A" w:rsidP="00ED0E3A">
      <w:pPr>
        <w:rPr>
          <w:sz w:val="16"/>
          <w:szCs w:val="18"/>
        </w:rPr>
      </w:pPr>
      <w:r w:rsidRPr="00472D1C">
        <w:rPr>
          <w:sz w:val="16"/>
          <w:szCs w:val="18"/>
        </w:rPr>
        <w:t xml:space="preserve">The scientific debate reached a new level with the Club of Rome’s report </w:t>
      </w:r>
      <w:r w:rsidRPr="00472D1C">
        <w:rPr>
          <w:i/>
          <w:iCs/>
          <w:sz w:val="16"/>
          <w:szCs w:val="18"/>
        </w:rPr>
        <w:t xml:space="preserve">The Limits to Growth </w:t>
      </w:r>
      <w:r w:rsidRPr="00472D1C">
        <w:rPr>
          <w:sz w:val="16"/>
          <w:szCs w:val="18"/>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472D1C">
        <w:rPr>
          <w:rStyle w:val="StyleUnderline"/>
          <w:sz w:val="18"/>
          <w:szCs w:val="18"/>
        </w:rPr>
        <w:t>If</w:t>
      </w:r>
      <w:r w:rsidRPr="00472D1C">
        <w:rPr>
          <w:sz w:val="16"/>
          <w:szCs w:val="18"/>
        </w:rPr>
        <w:t xml:space="preserve"> the </w:t>
      </w:r>
      <w:r w:rsidRPr="00472D1C">
        <w:rPr>
          <w:rStyle w:val="Emphasis"/>
          <w:sz w:val="18"/>
          <w:szCs w:val="18"/>
        </w:rPr>
        <w:t>growth trends</w:t>
      </w:r>
      <w:r w:rsidRPr="00472D1C">
        <w:rPr>
          <w:sz w:val="16"/>
          <w:szCs w:val="18"/>
        </w:rPr>
        <w:t xml:space="preserve"> </w:t>
      </w:r>
      <w:r w:rsidRPr="00472D1C">
        <w:rPr>
          <w:rStyle w:val="StyleUnderline"/>
          <w:sz w:val="18"/>
          <w:szCs w:val="18"/>
        </w:rPr>
        <w:t>continued unchanged, the</w:t>
      </w:r>
      <w:r w:rsidRPr="00472D1C">
        <w:rPr>
          <w:sz w:val="16"/>
          <w:szCs w:val="18"/>
        </w:rPr>
        <w:t xml:space="preserve"> </w:t>
      </w:r>
      <w:r w:rsidRPr="00472D1C">
        <w:rPr>
          <w:rStyle w:val="Emphasis"/>
          <w:sz w:val="18"/>
          <w:szCs w:val="18"/>
        </w:rPr>
        <w:t xml:space="preserve">planetary </w:t>
      </w:r>
      <w:r w:rsidRPr="00472D1C">
        <w:rPr>
          <w:rStyle w:val="Emphasis"/>
          <w:sz w:val="18"/>
          <w:szCs w:val="18"/>
          <w:highlight w:val="darkGray"/>
        </w:rPr>
        <w:t>limits to growth</w:t>
      </w:r>
      <w:r w:rsidRPr="00472D1C">
        <w:rPr>
          <w:sz w:val="16"/>
          <w:szCs w:val="18"/>
        </w:rPr>
        <w:t xml:space="preserve"> </w:t>
      </w:r>
      <w:r w:rsidRPr="00472D1C">
        <w:rPr>
          <w:rStyle w:val="StyleUnderline"/>
          <w:sz w:val="18"/>
          <w:szCs w:val="18"/>
        </w:rPr>
        <w:t xml:space="preserve">would be </w:t>
      </w:r>
      <w:r w:rsidRPr="00472D1C">
        <w:rPr>
          <w:rStyle w:val="StyleUnderline"/>
          <w:sz w:val="18"/>
          <w:szCs w:val="18"/>
          <w:highlight w:val="darkGray"/>
        </w:rPr>
        <w:t>reached</w:t>
      </w:r>
      <w:r w:rsidRPr="00472D1C">
        <w:rPr>
          <w:sz w:val="16"/>
          <w:szCs w:val="18"/>
        </w:rPr>
        <w:t xml:space="preserve"> within the next 100 years, </w:t>
      </w:r>
      <w:r w:rsidRPr="00472D1C">
        <w:rPr>
          <w:rStyle w:val="StyleUnderline"/>
          <w:sz w:val="18"/>
          <w:szCs w:val="18"/>
        </w:rPr>
        <w:t xml:space="preserve">likely </w:t>
      </w:r>
      <w:r w:rsidRPr="00472D1C">
        <w:rPr>
          <w:rStyle w:val="StyleUnderline"/>
          <w:sz w:val="18"/>
          <w:szCs w:val="18"/>
          <w:highlight w:val="darkGray"/>
        </w:rPr>
        <w:t>result</w:t>
      </w:r>
      <w:r w:rsidRPr="00472D1C">
        <w:rPr>
          <w:rStyle w:val="StyleUnderline"/>
          <w:sz w:val="18"/>
          <w:szCs w:val="18"/>
        </w:rPr>
        <w:t xml:space="preserve">ing </w:t>
      </w:r>
      <w:r w:rsidRPr="00472D1C">
        <w:rPr>
          <w:rStyle w:val="StyleUnderline"/>
          <w:sz w:val="18"/>
          <w:szCs w:val="18"/>
          <w:highlight w:val="darkGray"/>
        </w:rPr>
        <w:t>in</w:t>
      </w:r>
      <w:r w:rsidRPr="00472D1C">
        <w:rPr>
          <w:rStyle w:val="StyleUnderline"/>
          <w:sz w:val="18"/>
          <w:szCs w:val="18"/>
        </w:rPr>
        <w:t xml:space="preserve"> a</w:t>
      </w:r>
      <w:r w:rsidRPr="00472D1C">
        <w:rPr>
          <w:sz w:val="16"/>
          <w:szCs w:val="18"/>
        </w:rPr>
        <w:t xml:space="preserve"> </w:t>
      </w:r>
      <w:r w:rsidRPr="00472D1C">
        <w:rPr>
          <w:rStyle w:val="Emphasis"/>
          <w:sz w:val="18"/>
          <w:szCs w:val="18"/>
          <w:highlight w:val="darkGray"/>
        </w:rPr>
        <w:t>sudden</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highlight w:val="darkGray"/>
        </w:rPr>
        <w:t>uncontrollable</w:t>
      </w:r>
      <w:r w:rsidRPr="00472D1C">
        <w:rPr>
          <w:sz w:val="16"/>
          <w:szCs w:val="18"/>
          <w:highlight w:val="darkGray"/>
        </w:rPr>
        <w:t xml:space="preserve"> </w:t>
      </w:r>
      <w:r w:rsidRPr="00472D1C">
        <w:rPr>
          <w:rStyle w:val="StyleUnderline"/>
          <w:sz w:val="18"/>
          <w:szCs w:val="18"/>
          <w:highlight w:val="darkGray"/>
        </w:rPr>
        <w:t>decline</w:t>
      </w:r>
      <w:r w:rsidRPr="00472D1C">
        <w:rPr>
          <w:rStyle w:val="StyleUnderline"/>
          <w:sz w:val="18"/>
          <w:szCs w:val="18"/>
        </w:rPr>
        <w:t xml:space="preserve"> in</w:t>
      </w:r>
      <w:r w:rsidRPr="00472D1C">
        <w:rPr>
          <w:sz w:val="16"/>
          <w:szCs w:val="18"/>
        </w:rPr>
        <w:t xml:space="preserve"> both </w:t>
      </w:r>
      <w:r w:rsidRPr="00472D1C">
        <w:rPr>
          <w:rStyle w:val="StyleUnderline"/>
          <w:sz w:val="18"/>
          <w:szCs w:val="18"/>
        </w:rPr>
        <w:t>population and industrial capacity in the wake of natural resource depletion and environmental pollution</w:t>
      </w:r>
      <w:r w:rsidRPr="00472D1C">
        <w:rPr>
          <w:sz w:val="16"/>
          <w:szCs w:val="18"/>
        </w:rPr>
        <w:t xml:space="preserve">. Such a </w:t>
      </w:r>
      <w:r w:rsidRPr="00472D1C">
        <w:rPr>
          <w:rStyle w:val="StyleUnderline"/>
          <w:sz w:val="18"/>
          <w:szCs w:val="18"/>
        </w:rPr>
        <w:t>collapse could be</w:t>
      </w:r>
      <w:r w:rsidRPr="00472D1C">
        <w:rPr>
          <w:sz w:val="16"/>
          <w:szCs w:val="18"/>
        </w:rPr>
        <w:t xml:space="preserve"> </w:t>
      </w:r>
      <w:r w:rsidRPr="00472D1C">
        <w:rPr>
          <w:rStyle w:val="Emphasis"/>
          <w:sz w:val="18"/>
          <w:szCs w:val="18"/>
        </w:rPr>
        <w:t>avoided</w:t>
      </w:r>
      <w:r w:rsidRPr="00472D1C">
        <w:rPr>
          <w:sz w:val="16"/>
          <w:szCs w:val="18"/>
        </w:rPr>
        <w:t xml:space="preserve"> </w:t>
      </w:r>
      <w:r w:rsidRPr="00472D1C">
        <w:rPr>
          <w:rStyle w:val="StyleUnderline"/>
          <w:sz w:val="18"/>
          <w:szCs w:val="18"/>
        </w:rPr>
        <w:t>by altering the growth trends and establishing a</w:t>
      </w:r>
      <w:r w:rsidRPr="00472D1C">
        <w:rPr>
          <w:sz w:val="16"/>
          <w:szCs w:val="18"/>
        </w:rPr>
        <w:t xml:space="preserve"> global </w:t>
      </w:r>
      <w:r w:rsidRPr="00472D1C">
        <w:rPr>
          <w:rStyle w:val="Emphasis"/>
          <w:sz w:val="18"/>
          <w:szCs w:val="18"/>
        </w:rPr>
        <w:t>equilibrium designed</w:t>
      </w:r>
      <w:r w:rsidRPr="00472D1C">
        <w:rPr>
          <w:sz w:val="16"/>
          <w:szCs w:val="18"/>
        </w:rPr>
        <w:t xml:space="preserve"> </w:t>
      </w:r>
      <w:r w:rsidRPr="00472D1C">
        <w:rPr>
          <w:rStyle w:val="StyleUnderline"/>
          <w:sz w:val="18"/>
          <w:szCs w:val="18"/>
        </w:rPr>
        <w:t>through</w:t>
      </w:r>
      <w:r w:rsidRPr="00472D1C">
        <w:rPr>
          <w:sz w:val="16"/>
          <w:szCs w:val="18"/>
        </w:rPr>
        <w:t xml:space="preserve"> resource efficiency, environmental protection and </w:t>
      </w:r>
      <w:r w:rsidRPr="00472D1C">
        <w:rPr>
          <w:rStyle w:val="StyleUnderline"/>
          <w:sz w:val="18"/>
          <w:szCs w:val="18"/>
        </w:rPr>
        <w:t>limits to growth that is</w:t>
      </w:r>
      <w:r w:rsidRPr="00472D1C">
        <w:rPr>
          <w:sz w:val="16"/>
          <w:szCs w:val="18"/>
        </w:rPr>
        <w:t xml:space="preserve"> </w:t>
      </w:r>
      <w:r w:rsidRPr="00472D1C">
        <w:rPr>
          <w:rStyle w:val="Emphasis"/>
          <w:sz w:val="18"/>
          <w:szCs w:val="18"/>
        </w:rPr>
        <w:t>ecologically</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economically</w:t>
      </w:r>
      <w:r w:rsidRPr="00472D1C">
        <w:rPr>
          <w:sz w:val="16"/>
          <w:szCs w:val="18"/>
        </w:rPr>
        <w:t xml:space="preserve"> </w:t>
      </w:r>
      <w:r w:rsidRPr="00472D1C">
        <w:rPr>
          <w:rStyle w:val="StyleUnderline"/>
          <w:sz w:val="18"/>
          <w:szCs w:val="18"/>
        </w:rPr>
        <w:t>stable and sustainable far into the future</w:t>
      </w:r>
      <w:r w:rsidRPr="00472D1C">
        <w:rPr>
          <w:sz w:val="16"/>
          <w:szCs w:val="18"/>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14B511F0" w14:textId="77777777" w:rsidR="00ED0E3A" w:rsidRPr="00472D1C" w:rsidRDefault="00ED0E3A" w:rsidP="00ED0E3A">
      <w:pPr>
        <w:rPr>
          <w:sz w:val="16"/>
          <w:szCs w:val="18"/>
        </w:rPr>
      </w:pPr>
      <w:r w:rsidRPr="00472D1C">
        <w:rPr>
          <w:sz w:val="16"/>
          <w:szCs w:val="18"/>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472D1C">
        <w:rPr>
          <w:i/>
          <w:iCs/>
          <w:sz w:val="16"/>
          <w:szCs w:val="18"/>
        </w:rPr>
        <w:t>Global 2000 report</w:t>
      </w:r>
      <w:r w:rsidRPr="00472D1C">
        <w:rPr>
          <w:sz w:val="16"/>
          <w:szCs w:val="18"/>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017DDFE9" w14:textId="77777777" w:rsidR="00ED0E3A" w:rsidRPr="00472D1C" w:rsidRDefault="00ED0E3A" w:rsidP="00ED0E3A">
      <w:pPr>
        <w:rPr>
          <w:sz w:val="16"/>
          <w:szCs w:val="18"/>
        </w:rPr>
      </w:pPr>
      <w:r w:rsidRPr="00472D1C">
        <w:rPr>
          <w:sz w:val="16"/>
          <w:szCs w:val="18"/>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55039834" w14:textId="77777777" w:rsidR="00ED0E3A" w:rsidRPr="00472D1C" w:rsidRDefault="00ED0E3A" w:rsidP="00ED0E3A">
      <w:pPr>
        <w:rPr>
          <w:sz w:val="16"/>
          <w:szCs w:val="18"/>
        </w:rPr>
      </w:pPr>
      <w:r w:rsidRPr="00472D1C">
        <w:rPr>
          <w:sz w:val="16"/>
          <w:szCs w:val="18"/>
        </w:rPr>
        <w:t xml:space="preserve">While the Club of Rome report was criticized for its simplistic assumptions, it did not predict one future but project a wide range of possible futures. </w:t>
      </w:r>
      <w:r w:rsidRPr="00472D1C">
        <w:rPr>
          <w:rStyle w:val="StyleUnderline"/>
          <w:sz w:val="18"/>
          <w:szCs w:val="18"/>
        </w:rPr>
        <w:t>Despite</w:t>
      </w:r>
      <w:r w:rsidRPr="00472D1C">
        <w:rPr>
          <w:sz w:val="16"/>
          <w:szCs w:val="18"/>
        </w:rPr>
        <w:t xml:space="preserve"> </w:t>
      </w:r>
      <w:r w:rsidRPr="00472D1C">
        <w:rPr>
          <w:rStyle w:val="Emphasis"/>
          <w:sz w:val="18"/>
          <w:szCs w:val="18"/>
        </w:rPr>
        <w:t>hopes</w:t>
      </w:r>
      <w:r w:rsidRPr="00472D1C">
        <w:rPr>
          <w:sz w:val="16"/>
          <w:szCs w:val="18"/>
        </w:rPr>
        <w:t xml:space="preserve"> that </w:t>
      </w:r>
      <w:r w:rsidRPr="00472D1C">
        <w:rPr>
          <w:rStyle w:val="StyleUnderline"/>
          <w:sz w:val="18"/>
          <w:szCs w:val="18"/>
        </w:rPr>
        <w:t>the worst scenarios</w:t>
      </w:r>
      <w:r w:rsidRPr="00472D1C">
        <w:rPr>
          <w:sz w:val="16"/>
          <w:szCs w:val="18"/>
        </w:rPr>
        <w:t xml:space="preserve"> of </w:t>
      </w:r>
      <w:r w:rsidRPr="00472D1C">
        <w:rPr>
          <w:rStyle w:val="StyleUnderline"/>
          <w:sz w:val="18"/>
          <w:szCs w:val="18"/>
        </w:rPr>
        <w:t>could be avoided</w:t>
      </w:r>
      <w:r w:rsidRPr="00472D1C">
        <w:rPr>
          <w:sz w:val="16"/>
          <w:szCs w:val="18"/>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472D1C">
        <w:rPr>
          <w:rStyle w:val="Emphasis"/>
          <w:sz w:val="18"/>
          <w:szCs w:val="18"/>
        </w:rPr>
        <w:t>growth</w:t>
      </w:r>
      <w:r w:rsidRPr="00472D1C">
        <w:rPr>
          <w:sz w:val="16"/>
          <w:szCs w:val="18"/>
        </w:rPr>
        <w:t xml:space="preserve"> </w:t>
      </w:r>
      <w:r w:rsidRPr="00472D1C">
        <w:rPr>
          <w:rStyle w:val="StyleUnderline"/>
          <w:sz w:val="18"/>
          <w:szCs w:val="18"/>
        </w:rPr>
        <w:t>will</w:t>
      </w:r>
      <w:r w:rsidRPr="00472D1C">
        <w:rPr>
          <w:sz w:val="16"/>
          <w:szCs w:val="18"/>
        </w:rPr>
        <w:t xml:space="preserve"> </w:t>
      </w:r>
      <w:r w:rsidRPr="00472D1C">
        <w:rPr>
          <w:rStyle w:val="Emphasis"/>
          <w:sz w:val="18"/>
          <w:szCs w:val="18"/>
        </w:rPr>
        <w:t>increasingly</w:t>
      </w:r>
      <w:r w:rsidRPr="00472D1C">
        <w:rPr>
          <w:sz w:val="16"/>
          <w:szCs w:val="18"/>
        </w:rPr>
        <w:t xml:space="preserve"> </w:t>
      </w:r>
      <w:r w:rsidRPr="00472D1C">
        <w:rPr>
          <w:rStyle w:val="StyleUnderline"/>
          <w:sz w:val="18"/>
          <w:szCs w:val="18"/>
        </w:rPr>
        <w:t>conflict with the</w:t>
      </w:r>
      <w:r w:rsidRPr="00472D1C">
        <w:rPr>
          <w:sz w:val="16"/>
          <w:szCs w:val="18"/>
        </w:rPr>
        <w:t xml:space="preserve"> earth’s </w:t>
      </w:r>
      <w:r w:rsidRPr="00472D1C">
        <w:rPr>
          <w:rStyle w:val="StyleUnderline"/>
          <w:sz w:val="18"/>
          <w:szCs w:val="18"/>
        </w:rPr>
        <w:t>resources and endanger the natural foundations of life, particularly evident in pressures such as</w:t>
      </w:r>
      <w:r w:rsidRPr="00472D1C">
        <w:rPr>
          <w:sz w:val="16"/>
          <w:szCs w:val="18"/>
        </w:rPr>
        <w:t xml:space="preserve"> </w:t>
      </w:r>
      <w:r w:rsidRPr="00472D1C">
        <w:rPr>
          <w:rStyle w:val="Emphasis"/>
          <w:sz w:val="18"/>
          <w:szCs w:val="18"/>
        </w:rPr>
        <w:t>climate change</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biod</w:t>
      </w:r>
      <w:r w:rsidRPr="00472D1C">
        <w:rPr>
          <w:sz w:val="16"/>
          <w:szCs w:val="18"/>
        </w:rPr>
        <w:t xml:space="preserve">iversity </w:t>
      </w:r>
      <w:r w:rsidRPr="00472D1C">
        <w:rPr>
          <w:rStyle w:val="Emphasis"/>
          <w:sz w:val="18"/>
          <w:szCs w:val="18"/>
        </w:rPr>
        <w:t>loss</w:t>
      </w:r>
      <w:r w:rsidRPr="00472D1C">
        <w:rPr>
          <w:sz w:val="16"/>
          <w:szCs w:val="18"/>
        </w:rPr>
        <w:t xml:space="preserve">, which were not yet a factor in the original Club of Rome report. The </w:t>
      </w:r>
      <w:r w:rsidRPr="00472D1C">
        <w:rPr>
          <w:rStyle w:val="StyleUnderline"/>
          <w:sz w:val="18"/>
          <w:szCs w:val="18"/>
        </w:rPr>
        <w:t>latest update expects a</w:t>
      </w:r>
      <w:r w:rsidRPr="00472D1C">
        <w:rPr>
          <w:sz w:val="16"/>
          <w:szCs w:val="18"/>
        </w:rPr>
        <w:t xml:space="preserve"> </w:t>
      </w:r>
      <w:r w:rsidRPr="00472D1C">
        <w:rPr>
          <w:rStyle w:val="Emphasis"/>
          <w:sz w:val="18"/>
          <w:szCs w:val="18"/>
        </w:rPr>
        <w:t>decline</w:t>
      </w:r>
      <w:r w:rsidRPr="00472D1C">
        <w:rPr>
          <w:sz w:val="16"/>
          <w:szCs w:val="18"/>
        </w:rPr>
        <w:t xml:space="preserve"> </w:t>
      </w:r>
      <w:r w:rsidRPr="00472D1C">
        <w:rPr>
          <w:rStyle w:val="StyleUnderline"/>
          <w:sz w:val="18"/>
          <w:szCs w:val="18"/>
        </w:rPr>
        <w:t>in growth rates of the world population and of wealth</w:t>
      </w:r>
      <w:r w:rsidRPr="00472D1C">
        <w:rPr>
          <w:sz w:val="16"/>
          <w:szCs w:val="18"/>
        </w:rPr>
        <w:t xml:space="preserve"> in the coming decades (Dixson-Declève et al. 2022). </w:t>
      </w:r>
      <w:r w:rsidRPr="00472D1C">
        <w:rPr>
          <w:rStyle w:val="StyleUnderline"/>
          <w:sz w:val="18"/>
          <w:szCs w:val="18"/>
        </w:rPr>
        <w:t>A</w:t>
      </w:r>
      <w:r w:rsidRPr="00472D1C">
        <w:rPr>
          <w:sz w:val="16"/>
          <w:szCs w:val="18"/>
        </w:rPr>
        <w:t xml:space="preserve"> </w:t>
      </w:r>
      <w:r w:rsidRPr="00472D1C">
        <w:rPr>
          <w:rStyle w:val="Emphasis"/>
          <w:sz w:val="18"/>
          <w:szCs w:val="18"/>
        </w:rPr>
        <w:t>transition</w:t>
      </w:r>
      <w:r w:rsidRPr="00472D1C">
        <w:rPr>
          <w:sz w:val="16"/>
          <w:szCs w:val="18"/>
        </w:rPr>
        <w:t xml:space="preserve"> to degrowth </w:t>
      </w:r>
      <w:r w:rsidRPr="00472D1C">
        <w:rPr>
          <w:rStyle w:val="StyleUnderline"/>
          <w:sz w:val="18"/>
          <w:szCs w:val="18"/>
        </w:rPr>
        <w:t>would require a</w:t>
      </w:r>
      <w:r w:rsidRPr="00472D1C">
        <w:rPr>
          <w:sz w:val="16"/>
          <w:szCs w:val="18"/>
        </w:rPr>
        <w:t xml:space="preserve"> </w:t>
      </w:r>
      <w:r w:rsidRPr="00472D1C">
        <w:rPr>
          <w:rStyle w:val="Emphasis"/>
          <w:sz w:val="18"/>
          <w:szCs w:val="18"/>
        </w:rPr>
        <w:t>radical change</w:t>
      </w:r>
      <w:r w:rsidRPr="00472D1C">
        <w:rPr>
          <w:sz w:val="16"/>
          <w:szCs w:val="18"/>
        </w:rPr>
        <w:t xml:space="preserve"> </w:t>
      </w:r>
      <w:r w:rsidRPr="00472D1C">
        <w:rPr>
          <w:rStyle w:val="StyleUnderline"/>
          <w:sz w:val="18"/>
          <w:szCs w:val="18"/>
        </w:rPr>
        <w:t>in the financial, economic, political and social system and a</w:t>
      </w:r>
      <w:r w:rsidRPr="00472D1C">
        <w:rPr>
          <w:sz w:val="16"/>
          <w:szCs w:val="18"/>
        </w:rPr>
        <w:t xml:space="preserve"> </w:t>
      </w:r>
      <w:r w:rsidRPr="00472D1C">
        <w:rPr>
          <w:rStyle w:val="Emphasis"/>
          <w:sz w:val="18"/>
          <w:szCs w:val="18"/>
        </w:rPr>
        <w:t>reorganization</w:t>
      </w:r>
      <w:r w:rsidRPr="00472D1C">
        <w:rPr>
          <w:sz w:val="16"/>
          <w:szCs w:val="18"/>
        </w:rPr>
        <w:t xml:space="preserve"> </w:t>
      </w:r>
      <w:r w:rsidRPr="00472D1C">
        <w:rPr>
          <w:rStyle w:val="StyleUnderline"/>
          <w:sz w:val="18"/>
          <w:szCs w:val="18"/>
        </w:rPr>
        <w:t>of the flow and usage of resources</w:t>
      </w:r>
      <w:r w:rsidRPr="00472D1C">
        <w:rPr>
          <w:sz w:val="16"/>
          <w:szCs w:val="18"/>
        </w:rPr>
        <w:t xml:space="preserve"> as well as the indicators of wellbeing, prosperity and innovation (Hickel et al. 2022).</w:t>
      </w:r>
    </w:p>
    <w:p w14:paraId="05F2E354" w14:textId="77777777" w:rsidR="00ED0E3A" w:rsidRPr="00472D1C" w:rsidRDefault="00ED0E3A" w:rsidP="00ED0E3A">
      <w:pPr>
        <w:rPr>
          <w:i/>
          <w:iCs/>
          <w:sz w:val="16"/>
          <w:szCs w:val="18"/>
        </w:rPr>
      </w:pPr>
      <w:r w:rsidRPr="00472D1C">
        <w:rPr>
          <w:i/>
          <w:iCs/>
          <w:sz w:val="16"/>
          <w:szCs w:val="18"/>
        </w:rPr>
        <w:t>8.4.4 Resource Limits and Planetary Boundaries</w:t>
      </w:r>
    </w:p>
    <w:p w14:paraId="5207C3B0" w14:textId="77777777" w:rsidR="00ED0E3A" w:rsidRDefault="00ED0E3A" w:rsidP="00ED0E3A">
      <w:r w:rsidRPr="00472D1C">
        <w:rPr>
          <w:rStyle w:val="StyleUnderline"/>
          <w:sz w:val="18"/>
          <w:szCs w:val="18"/>
        </w:rPr>
        <w:t>Since the availability and use of</w:t>
      </w:r>
      <w:r w:rsidRPr="00472D1C">
        <w:rPr>
          <w:sz w:val="16"/>
          <w:szCs w:val="18"/>
        </w:rPr>
        <w:t xml:space="preserve"> </w:t>
      </w:r>
      <w:r w:rsidRPr="00472D1C">
        <w:rPr>
          <w:rStyle w:val="Emphasis"/>
          <w:sz w:val="18"/>
          <w:szCs w:val="18"/>
        </w:rPr>
        <w:t>natural resources</w:t>
      </w:r>
      <w:r w:rsidRPr="00472D1C">
        <w:rPr>
          <w:sz w:val="16"/>
          <w:szCs w:val="18"/>
        </w:rPr>
        <w:t xml:space="preserve"> </w:t>
      </w:r>
      <w:r w:rsidRPr="00472D1C">
        <w:rPr>
          <w:rStyle w:val="StyleUnderline"/>
          <w:sz w:val="18"/>
          <w:szCs w:val="18"/>
        </w:rPr>
        <w:t>is an</w:t>
      </w:r>
      <w:r w:rsidRPr="00472D1C">
        <w:rPr>
          <w:sz w:val="16"/>
          <w:szCs w:val="18"/>
        </w:rPr>
        <w:t xml:space="preserve"> </w:t>
      </w:r>
      <w:r w:rsidRPr="00472D1C">
        <w:rPr>
          <w:rStyle w:val="Emphasis"/>
          <w:sz w:val="18"/>
          <w:szCs w:val="18"/>
        </w:rPr>
        <w:t>essential</w:t>
      </w:r>
      <w:r w:rsidRPr="00472D1C">
        <w:rPr>
          <w:sz w:val="16"/>
          <w:szCs w:val="18"/>
        </w:rPr>
        <w:t xml:space="preserve"> </w:t>
      </w:r>
      <w:r w:rsidRPr="00472D1C">
        <w:rPr>
          <w:rStyle w:val="StyleUnderline"/>
          <w:sz w:val="18"/>
          <w:szCs w:val="18"/>
        </w:rPr>
        <w:t>precondition of human existence</w:t>
      </w:r>
      <w:r w:rsidRPr="00472D1C">
        <w:rPr>
          <w:sz w:val="16"/>
          <w:szCs w:val="18"/>
        </w:rPr>
        <w:t xml:space="preserve">, their </w:t>
      </w:r>
      <w:r w:rsidRPr="00472D1C">
        <w:rPr>
          <w:rStyle w:val="StyleUnderline"/>
          <w:sz w:val="18"/>
          <w:szCs w:val="18"/>
        </w:rPr>
        <w:t>depletion and scarcity is a</w:t>
      </w:r>
      <w:r w:rsidRPr="00472D1C">
        <w:rPr>
          <w:sz w:val="16"/>
          <w:szCs w:val="18"/>
        </w:rPr>
        <w:t xml:space="preserve"> </w:t>
      </w:r>
      <w:r w:rsidRPr="00472D1C">
        <w:rPr>
          <w:rStyle w:val="Emphasis"/>
          <w:sz w:val="18"/>
          <w:szCs w:val="18"/>
        </w:rPr>
        <w:t>threat</w:t>
      </w:r>
      <w:r w:rsidRPr="00472D1C">
        <w:rPr>
          <w:sz w:val="16"/>
          <w:szCs w:val="18"/>
        </w:rPr>
        <w:t xml:space="preserve"> </w:t>
      </w:r>
      <w:r w:rsidRPr="00472D1C">
        <w:rPr>
          <w:rStyle w:val="StyleUnderline"/>
          <w:sz w:val="18"/>
          <w:szCs w:val="18"/>
        </w:rPr>
        <w:t>to human livelihood and a</w:t>
      </w:r>
      <w:r w:rsidRPr="00472D1C">
        <w:rPr>
          <w:sz w:val="16"/>
          <w:szCs w:val="18"/>
        </w:rPr>
        <w:t xml:space="preserve"> potential </w:t>
      </w:r>
      <w:r w:rsidRPr="00472D1C">
        <w:rPr>
          <w:rStyle w:val="Emphasis"/>
          <w:sz w:val="18"/>
          <w:szCs w:val="18"/>
        </w:rPr>
        <w:t>source of conflict</w:t>
      </w:r>
      <w:r w:rsidRPr="00472D1C">
        <w:rPr>
          <w:sz w:val="16"/>
          <w:szCs w:val="18"/>
        </w:rPr>
        <w:t xml:space="preserve">, </w:t>
      </w:r>
      <w:r w:rsidRPr="00472D1C">
        <w:rPr>
          <w:rStyle w:val="StyleUnderline"/>
          <w:sz w:val="18"/>
          <w:szCs w:val="18"/>
        </w:rPr>
        <w:t>making</w:t>
      </w:r>
      <w:r w:rsidRPr="00472D1C">
        <w:rPr>
          <w:sz w:val="16"/>
          <w:szCs w:val="18"/>
        </w:rPr>
        <w:t xml:space="preserve"> the </w:t>
      </w:r>
      <w:r w:rsidRPr="00472D1C">
        <w:rPr>
          <w:rStyle w:val="StyleUnderline"/>
          <w:sz w:val="18"/>
          <w:szCs w:val="18"/>
        </w:rPr>
        <w:t>protection of natural resources</w:t>
      </w:r>
      <w:r w:rsidRPr="00472D1C">
        <w:rPr>
          <w:sz w:val="16"/>
          <w:szCs w:val="18"/>
        </w:rPr>
        <w:t xml:space="preserve"> </w:t>
      </w:r>
      <w:r w:rsidRPr="00472D1C">
        <w:rPr>
          <w:rStyle w:val="Emphasis"/>
          <w:sz w:val="18"/>
          <w:szCs w:val="18"/>
        </w:rPr>
        <w:t>necessary</w:t>
      </w:r>
      <w:r w:rsidRPr="00472D1C">
        <w:rPr>
          <w:sz w:val="16"/>
          <w:szCs w:val="18"/>
        </w:rPr>
        <w:t xml:space="preserve"> </w:t>
      </w:r>
      <w:r w:rsidRPr="00472D1C">
        <w:rPr>
          <w:rStyle w:val="StyleUnderline"/>
          <w:sz w:val="18"/>
          <w:szCs w:val="18"/>
        </w:rPr>
        <w:t>for a sustainable</w:t>
      </w:r>
      <w:r w:rsidRPr="00472D1C">
        <w:rPr>
          <w:sz w:val="16"/>
          <w:szCs w:val="18"/>
        </w:rPr>
        <w:t xml:space="preserve"> human-nature </w:t>
      </w:r>
      <w:r w:rsidRPr="00472D1C">
        <w:rPr>
          <w:rStyle w:val="StyleUnderline"/>
          <w:sz w:val="18"/>
          <w:szCs w:val="18"/>
        </w:rPr>
        <w:t>relationship</w:t>
      </w:r>
      <w:r w:rsidRPr="00472D1C">
        <w:rPr>
          <w:sz w:val="16"/>
          <w:szCs w:val="18"/>
        </w:rPr>
        <w:t xml:space="preserve">. The </w:t>
      </w:r>
      <w:r w:rsidRPr="00472D1C">
        <w:rPr>
          <w:rStyle w:val="StyleUnderline"/>
          <w:sz w:val="18"/>
          <w:szCs w:val="18"/>
        </w:rPr>
        <w:t>distribution and scarcity of resources is</w:t>
      </w:r>
      <w:r w:rsidRPr="00472D1C">
        <w:rPr>
          <w:sz w:val="16"/>
          <w:szCs w:val="18"/>
        </w:rPr>
        <w:t xml:space="preserve"> </w:t>
      </w:r>
      <w:r w:rsidRPr="00472D1C">
        <w:rPr>
          <w:rStyle w:val="Emphasis"/>
          <w:sz w:val="18"/>
          <w:szCs w:val="18"/>
        </w:rPr>
        <w:t>intertwined</w:t>
      </w:r>
      <w:r w:rsidRPr="00472D1C">
        <w:rPr>
          <w:sz w:val="16"/>
          <w:szCs w:val="18"/>
        </w:rPr>
        <w:t xml:space="preserve"> </w:t>
      </w:r>
      <w:r w:rsidRPr="00472D1C">
        <w:rPr>
          <w:rStyle w:val="StyleUnderline"/>
          <w:sz w:val="18"/>
          <w:szCs w:val="18"/>
        </w:rPr>
        <w:t>with socio-economic and geopolitical dynamics that</w:t>
      </w:r>
      <w:r w:rsidRPr="00472D1C">
        <w:rPr>
          <w:sz w:val="16"/>
          <w:szCs w:val="18"/>
        </w:rPr>
        <w:t xml:space="preserve"> </w:t>
      </w:r>
      <w:r w:rsidRPr="00472D1C">
        <w:rPr>
          <w:rStyle w:val="Emphasis"/>
          <w:sz w:val="18"/>
          <w:szCs w:val="18"/>
        </w:rPr>
        <w:t>exacerbate inequality and conflict</w:t>
      </w:r>
      <w:r w:rsidRPr="00472D1C">
        <w:rPr>
          <w:sz w:val="16"/>
          <w:szCs w:val="18"/>
        </w:rPr>
        <w:t xml:space="preserve"> </w:t>
      </w:r>
      <w:r w:rsidRPr="00472D1C">
        <w:rPr>
          <w:rStyle w:val="StyleUnderline"/>
          <w:sz w:val="18"/>
          <w:szCs w:val="18"/>
        </w:rPr>
        <w:t>as much as environmental degradation and climate change</w:t>
      </w:r>
      <w:r w:rsidRPr="00472D1C">
        <w:rPr>
          <w:sz w:val="16"/>
          <w:szCs w:val="18"/>
        </w:rPr>
        <w:t xml:space="preserve">. From the perspective of political ecology and integrative geography, there are significant differences for different resource types and their material and energy flows. </w:t>
      </w:r>
      <w:r w:rsidRPr="00472D1C">
        <w:rPr>
          <w:rStyle w:val="Emphasis"/>
          <w:sz w:val="18"/>
          <w:szCs w:val="18"/>
          <w:highlight w:val="darkGray"/>
        </w:rPr>
        <w:t>Non-renewable</w:t>
      </w:r>
      <w:r w:rsidRPr="00472D1C">
        <w:rPr>
          <w:sz w:val="16"/>
          <w:szCs w:val="18"/>
        </w:rPr>
        <w:t xml:space="preserve"> </w:t>
      </w:r>
      <w:r w:rsidRPr="00472D1C">
        <w:rPr>
          <w:rStyle w:val="StyleUnderline"/>
          <w:sz w:val="18"/>
          <w:szCs w:val="18"/>
        </w:rPr>
        <w:t>resources</w:t>
      </w:r>
      <w:r w:rsidRPr="00472D1C">
        <w:rPr>
          <w:sz w:val="16"/>
          <w:szCs w:val="18"/>
        </w:rPr>
        <w:t xml:space="preserve"> (</w:t>
      </w:r>
      <w:r w:rsidRPr="00472D1C">
        <w:rPr>
          <w:rStyle w:val="Emphasis"/>
          <w:sz w:val="18"/>
          <w:szCs w:val="18"/>
          <w:highlight w:val="darkGray"/>
        </w:rPr>
        <w:t>minerals</w:t>
      </w:r>
      <w:r w:rsidRPr="00472D1C">
        <w:rPr>
          <w:sz w:val="16"/>
          <w:szCs w:val="18"/>
          <w:highlight w:val="darkGray"/>
        </w:rPr>
        <w:t xml:space="preserve">, </w:t>
      </w:r>
      <w:r w:rsidRPr="00472D1C">
        <w:rPr>
          <w:rStyle w:val="Emphasis"/>
          <w:sz w:val="18"/>
          <w:szCs w:val="18"/>
          <w:highlight w:val="darkGray"/>
        </w:rPr>
        <w:t>metals</w:t>
      </w:r>
      <w:r w:rsidRPr="00472D1C">
        <w:rPr>
          <w:sz w:val="16"/>
          <w:szCs w:val="18"/>
          <w:highlight w:val="darkGray"/>
        </w:rPr>
        <w:t xml:space="preserve">, </w:t>
      </w:r>
      <w:r w:rsidRPr="00472D1C">
        <w:rPr>
          <w:rStyle w:val="Emphasis"/>
          <w:sz w:val="18"/>
          <w:szCs w:val="18"/>
          <w:highlight w:val="darkGray"/>
        </w:rPr>
        <w:t>rocks</w:t>
      </w:r>
      <w:r w:rsidRPr="00472D1C">
        <w:rPr>
          <w:sz w:val="16"/>
          <w:szCs w:val="18"/>
          <w:highlight w:val="darkGray"/>
        </w:rPr>
        <w:t xml:space="preserve">, </w:t>
      </w:r>
      <w:r w:rsidRPr="00472D1C">
        <w:rPr>
          <w:rStyle w:val="Emphasis"/>
          <w:sz w:val="18"/>
          <w:szCs w:val="18"/>
          <w:highlight w:val="darkGray"/>
        </w:rPr>
        <w:t>sand</w:t>
      </w:r>
      <w:r w:rsidRPr="00472D1C">
        <w:rPr>
          <w:sz w:val="16"/>
          <w:szCs w:val="18"/>
          <w:highlight w:val="darkGray"/>
        </w:rPr>
        <w:t xml:space="preserve">, </w:t>
      </w:r>
      <w:r w:rsidRPr="00472D1C">
        <w:rPr>
          <w:rStyle w:val="StyleUnderline"/>
          <w:sz w:val="18"/>
          <w:szCs w:val="18"/>
          <w:highlight w:val="darkGray"/>
        </w:rPr>
        <w:t>and</w:t>
      </w:r>
      <w:r w:rsidRPr="00472D1C">
        <w:rPr>
          <w:sz w:val="16"/>
          <w:szCs w:val="18"/>
          <w:highlight w:val="darkGray"/>
        </w:rPr>
        <w:t xml:space="preserve"> </w:t>
      </w:r>
      <w:r w:rsidRPr="00472D1C">
        <w:rPr>
          <w:rStyle w:val="Emphasis"/>
          <w:sz w:val="18"/>
          <w:szCs w:val="18"/>
          <w:highlight w:val="darkGray"/>
        </w:rPr>
        <w:t>fossil fuels</w:t>
      </w:r>
      <w:r w:rsidRPr="00472D1C">
        <w:rPr>
          <w:sz w:val="16"/>
          <w:szCs w:val="18"/>
        </w:rPr>
        <w:t xml:space="preserve">) </w:t>
      </w:r>
      <w:r w:rsidRPr="00472D1C">
        <w:rPr>
          <w:rStyle w:val="StyleUnderline"/>
          <w:sz w:val="18"/>
          <w:szCs w:val="18"/>
        </w:rPr>
        <w:t>were created over long</w:t>
      </w:r>
      <w:r w:rsidRPr="00472D1C">
        <w:rPr>
          <w:sz w:val="16"/>
          <w:szCs w:val="18"/>
        </w:rPr>
        <w:t xml:space="preserve"> geological </w:t>
      </w:r>
      <w:r w:rsidRPr="00472D1C">
        <w:rPr>
          <w:rStyle w:val="StyleUnderline"/>
          <w:sz w:val="18"/>
          <w:szCs w:val="18"/>
        </w:rPr>
        <w:t>periods but are</w:t>
      </w:r>
      <w:r w:rsidRPr="00472D1C">
        <w:rPr>
          <w:sz w:val="16"/>
          <w:szCs w:val="18"/>
        </w:rPr>
        <w:t xml:space="preserve"> </w:t>
      </w:r>
      <w:r w:rsidRPr="00472D1C">
        <w:rPr>
          <w:rStyle w:val="Emphasis"/>
          <w:sz w:val="18"/>
          <w:szCs w:val="18"/>
        </w:rPr>
        <w:t>depleted</w:t>
      </w:r>
      <w:r w:rsidRPr="00472D1C">
        <w:rPr>
          <w:sz w:val="16"/>
          <w:szCs w:val="18"/>
        </w:rPr>
        <w:t xml:space="preserve"> </w:t>
      </w:r>
      <w:r w:rsidRPr="00472D1C">
        <w:rPr>
          <w:rStyle w:val="StyleUnderline"/>
          <w:sz w:val="18"/>
          <w:szCs w:val="18"/>
        </w:rPr>
        <w:t>over short geological periods</w:t>
      </w:r>
      <w:r w:rsidRPr="00472D1C">
        <w:rPr>
          <w:sz w:val="18"/>
          <w:szCs w:val="18"/>
        </w:rPr>
        <w:t>. In contrast, inanimate (water, air, wind, sun, soils) and animate renewable resources (biodiversity, genetic resources, bioenergy, cereals, grasses, forests, fish, meat, wool, etc.) allow steady flows within limits.</w:t>
      </w:r>
    </w:p>
    <w:p w14:paraId="0EEB1D4B" w14:textId="77777777" w:rsidR="00ED0E3A" w:rsidRPr="00AB2F94" w:rsidRDefault="00ED0E3A" w:rsidP="00ED0E3A">
      <w:pPr>
        <w:pStyle w:val="Heading4"/>
      </w:pPr>
      <w:r>
        <w:t xml:space="preserve">2. </w:t>
      </w:r>
      <w:r w:rsidRPr="00D8330C">
        <w:rPr>
          <w:u w:val="single"/>
        </w:rPr>
        <w:t>INEQUALITY &amp; FINANCIALIZATION</w:t>
      </w:r>
      <w:r>
        <w:t xml:space="preserve">. They cause </w:t>
      </w:r>
      <w:r w:rsidRPr="00D413E1">
        <w:rPr>
          <w:u w:val="single"/>
        </w:rPr>
        <w:t>inevitable</w:t>
      </w:r>
      <w:r>
        <w:t xml:space="preserve"> boom-and-bust market crashes. Makes their impact </w:t>
      </w:r>
      <w:r>
        <w:rPr>
          <w:u w:val="single"/>
        </w:rPr>
        <w:t>absolutely inevitable</w:t>
      </w:r>
      <w:r>
        <w:t>.</w:t>
      </w:r>
    </w:p>
    <w:p w14:paraId="6CCF7E5D" w14:textId="77777777" w:rsidR="00ED0E3A" w:rsidRDefault="00ED0E3A" w:rsidP="00ED0E3A">
      <w:r>
        <w:t>&lt;&lt;FOR REFERENCE&gt;&gt;</w:t>
      </w:r>
    </w:p>
    <w:p w14:paraId="6F2FB7DC" w14:textId="77777777" w:rsidR="00ED0E3A" w:rsidRPr="00472D1C" w:rsidRDefault="00ED0E3A" w:rsidP="00ED0E3A">
      <w:pPr>
        <w:rPr>
          <w:sz w:val="16"/>
          <w:szCs w:val="18"/>
        </w:rPr>
      </w:pPr>
      <w:r w:rsidRPr="00472D1C">
        <w:rPr>
          <w:sz w:val="16"/>
          <w:szCs w:val="18"/>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472D1C">
        <w:rPr>
          <w:rStyle w:val="StyleUnderline"/>
          <w:sz w:val="18"/>
          <w:szCs w:val="18"/>
        </w:rPr>
        <w:t>capitalist economy continues to</w:t>
      </w:r>
      <w:r w:rsidRPr="00472D1C">
        <w:rPr>
          <w:sz w:val="16"/>
          <w:szCs w:val="18"/>
        </w:rPr>
        <w:t xml:space="preserve"> </w:t>
      </w:r>
      <w:r w:rsidRPr="00472D1C">
        <w:rPr>
          <w:rStyle w:val="Emphasis"/>
          <w:sz w:val="18"/>
          <w:szCs w:val="18"/>
        </w:rPr>
        <w:t>rely on growth</w:t>
      </w:r>
      <w:r w:rsidRPr="00472D1C">
        <w:rPr>
          <w:sz w:val="16"/>
          <w:szCs w:val="18"/>
        </w:rPr>
        <w:t xml:space="preserve"> </w:t>
      </w:r>
      <w:r w:rsidRPr="00472D1C">
        <w:rPr>
          <w:rStyle w:val="StyleUnderline"/>
          <w:sz w:val="18"/>
          <w:szCs w:val="18"/>
        </w:rPr>
        <w:t>and aims to</w:t>
      </w:r>
      <w:r w:rsidRPr="00472D1C">
        <w:rPr>
          <w:sz w:val="16"/>
          <w:szCs w:val="18"/>
        </w:rPr>
        <w:t xml:space="preserve"> </w:t>
      </w:r>
      <w:r w:rsidRPr="00472D1C">
        <w:rPr>
          <w:rStyle w:val="Emphasis"/>
          <w:sz w:val="18"/>
          <w:szCs w:val="18"/>
        </w:rPr>
        <w:t>conquer</w:t>
      </w:r>
      <w:r w:rsidRPr="00472D1C">
        <w:rPr>
          <w:sz w:val="16"/>
          <w:szCs w:val="18"/>
        </w:rPr>
        <w:t xml:space="preserve"> </w:t>
      </w:r>
      <w:r w:rsidRPr="00472D1C">
        <w:rPr>
          <w:rStyle w:val="StyleUnderline"/>
          <w:sz w:val="18"/>
          <w:szCs w:val="18"/>
        </w:rPr>
        <w:t>global markets with new products</w:t>
      </w:r>
      <w:r w:rsidRPr="00472D1C">
        <w:rPr>
          <w:sz w:val="16"/>
          <w:szCs w:val="18"/>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472D1C">
        <w:rPr>
          <w:rStyle w:val="StyleUnderline"/>
          <w:sz w:val="18"/>
          <w:szCs w:val="18"/>
        </w:rPr>
        <w:t>accumulation of capital</w:t>
      </w:r>
      <w:r w:rsidRPr="00472D1C">
        <w:rPr>
          <w:sz w:val="16"/>
          <w:szCs w:val="18"/>
        </w:rPr>
        <w:t xml:space="preserve">, which is part of the market economy, </w:t>
      </w:r>
      <w:r w:rsidRPr="00472D1C">
        <w:rPr>
          <w:rStyle w:val="StyleUnderline"/>
          <w:sz w:val="18"/>
          <w:szCs w:val="18"/>
        </w:rPr>
        <w:t>corresponds to the</w:t>
      </w:r>
      <w:r w:rsidRPr="00472D1C">
        <w:rPr>
          <w:sz w:val="16"/>
          <w:szCs w:val="18"/>
        </w:rPr>
        <w:t xml:space="preserve"> </w:t>
      </w:r>
      <w:r w:rsidRPr="00472D1C">
        <w:rPr>
          <w:rStyle w:val="Emphasis"/>
          <w:sz w:val="18"/>
          <w:szCs w:val="18"/>
        </w:rPr>
        <w:t>principles</w:t>
      </w:r>
      <w:r w:rsidRPr="00472D1C">
        <w:rPr>
          <w:sz w:val="16"/>
          <w:szCs w:val="18"/>
        </w:rPr>
        <w:t xml:space="preserve"> </w:t>
      </w:r>
      <w:r w:rsidRPr="00472D1C">
        <w:rPr>
          <w:rStyle w:val="StyleUnderline"/>
          <w:sz w:val="18"/>
          <w:szCs w:val="18"/>
        </w:rPr>
        <w:t>of exponential growth and</w:t>
      </w:r>
      <w:r w:rsidRPr="00472D1C">
        <w:rPr>
          <w:sz w:val="16"/>
          <w:szCs w:val="18"/>
        </w:rPr>
        <w:t xml:space="preserve"> the </w:t>
      </w:r>
      <w:r w:rsidRPr="00472D1C">
        <w:rPr>
          <w:rStyle w:val="StyleUnderline"/>
          <w:sz w:val="18"/>
          <w:szCs w:val="18"/>
        </w:rPr>
        <w:t>concentration of power</w:t>
      </w:r>
      <w:r w:rsidRPr="00472D1C">
        <w:rPr>
          <w:sz w:val="16"/>
          <w:szCs w:val="18"/>
        </w:rPr>
        <w:t xml:space="preserve">, which is based on the ownership of wealth and means of production and influences political decisions. Accordingly, processes of concentration occur in economic competition, in which the strongest have the best chances. </w:t>
      </w:r>
      <w:r w:rsidRPr="00472D1C">
        <w:rPr>
          <w:rStyle w:val="StyleUnderline"/>
          <w:sz w:val="18"/>
          <w:szCs w:val="18"/>
        </w:rPr>
        <w:t>The</w:t>
      </w:r>
      <w:r w:rsidRPr="00472D1C">
        <w:rPr>
          <w:sz w:val="16"/>
          <w:szCs w:val="18"/>
        </w:rPr>
        <w:t xml:space="preserve"> </w:t>
      </w:r>
      <w:r w:rsidRPr="00472D1C">
        <w:rPr>
          <w:rStyle w:val="Emphasis"/>
          <w:sz w:val="18"/>
          <w:szCs w:val="18"/>
        </w:rPr>
        <w:t>globalisation</w:t>
      </w:r>
      <w:r w:rsidRPr="00472D1C">
        <w:rPr>
          <w:sz w:val="16"/>
          <w:szCs w:val="18"/>
        </w:rPr>
        <w:t xml:space="preserve"> </w:t>
      </w:r>
      <w:r w:rsidRPr="00472D1C">
        <w:rPr>
          <w:rStyle w:val="StyleUnderline"/>
          <w:sz w:val="18"/>
          <w:szCs w:val="18"/>
        </w:rPr>
        <w:t>of the</w:t>
      </w:r>
      <w:r w:rsidRPr="00472D1C">
        <w:rPr>
          <w:sz w:val="16"/>
          <w:szCs w:val="18"/>
        </w:rPr>
        <w:t xml:space="preserve"> Western </w:t>
      </w:r>
      <w:r w:rsidRPr="00472D1C">
        <w:rPr>
          <w:rStyle w:val="StyleUnderline"/>
          <w:sz w:val="18"/>
          <w:szCs w:val="18"/>
        </w:rPr>
        <w:t>growth model thus contributes to the</w:t>
      </w:r>
      <w:r w:rsidRPr="00472D1C">
        <w:rPr>
          <w:sz w:val="16"/>
          <w:szCs w:val="18"/>
        </w:rPr>
        <w:t xml:space="preserve"> </w:t>
      </w:r>
      <w:r w:rsidRPr="00472D1C">
        <w:rPr>
          <w:rStyle w:val="Emphasis"/>
          <w:sz w:val="18"/>
          <w:szCs w:val="18"/>
          <w:highlight w:val="darkGray"/>
        </w:rPr>
        <w:t>accumulation</w:t>
      </w:r>
      <w:r w:rsidRPr="00472D1C">
        <w:rPr>
          <w:sz w:val="16"/>
          <w:szCs w:val="18"/>
        </w:rPr>
        <w:t xml:space="preserve"> </w:t>
      </w:r>
      <w:r w:rsidRPr="00472D1C">
        <w:rPr>
          <w:rStyle w:val="StyleUnderline"/>
          <w:sz w:val="18"/>
          <w:szCs w:val="18"/>
        </w:rPr>
        <w:t>of wealth and power</w:t>
      </w:r>
      <w:r w:rsidRPr="00472D1C">
        <w:rPr>
          <w:sz w:val="16"/>
          <w:szCs w:val="18"/>
        </w:rPr>
        <w:t xml:space="preserve">. </w:t>
      </w:r>
      <w:r w:rsidRPr="00472D1C">
        <w:rPr>
          <w:rStyle w:val="StyleUnderline"/>
          <w:sz w:val="18"/>
          <w:szCs w:val="18"/>
        </w:rPr>
        <w:t>This</w:t>
      </w:r>
      <w:r w:rsidRPr="00472D1C">
        <w:rPr>
          <w:sz w:val="16"/>
          <w:szCs w:val="18"/>
        </w:rPr>
        <w:t xml:space="preserve"> </w:t>
      </w:r>
      <w:r w:rsidRPr="00472D1C">
        <w:rPr>
          <w:rStyle w:val="Emphasis"/>
          <w:sz w:val="18"/>
          <w:szCs w:val="18"/>
          <w:highlight w:val="darkGray"/>
        </w:rPr>
        <w:t>reinforces</w:t>
      </w:r>
      <w:r w:rsidRPr="00472D1C">
        <w:rPr>
          <w:sz w:val="16"/>
          <w:szCs w:val="18"/>
        </w:rPr>
        <w:t xml:space="preserve"> </w:t>
      </w:r>
      <w:r w:rsidRPr="00472D1C">
        <w:rPr>
          <w:rStyle w:val="StyleUnderline"/>
          <w:sz w:val="18"/>
          <w:szCs w:val="18"/>
        </w:rPr>
        <w:t>the</w:t>
      </w:r>
      <w:r w:rsidRPr="00472D1C">
        <w:rPr>
          <w:sz w:val="16"/>
          <w:szCs w:val="18"/>
        </w:rPr>
        <w:t xml:space="preserve"> </w:t>
      </w:r>
      <w:r w:rsidRPr="00472D1C">
        <w:rPr>
          <w:rStyle w:val="Emphasis"/>
          <w:sz w:val="18"/>
          <w:szCs w:val="18"/>
          <w:highlight w:val="darkGray"/>
        </w:rPr>
        <w:t>unjust gap</w:t>
      </w:r>
      <w:r w:rsidRPr="00472D1C">
        <w:rPr>
          <w:sz w:val="16"/>
          <w:szCs w:val="18"/>
          <w:highlight w:val="darkGray"/>
        </w:rPr>
        <w:t xml:space="preserve"> </w:t>
      </w:r>
      <w:r w:rsidRPr="00472D1C">
        <w:rPr>
          <w:rStyle w:val="StyleUnderline"/>
          <w:sz w:val="18"/>
          <w:szCs w:val="18"/>
          <w:highlight w:val="darkGray"/>
        </w:rPr>
        <w:t>between rich and poor</w:t>
      </w:r>
      <w:r w:rsidRPr="00472D1C">
        <w:rPr>
          <w:rStyle w:val="StyleUnderline"/>
          <w:sz w:val="18"/>
          <w:szCs w:val="18"/>
        </w:rPr>
        <w:t xml:space="preserve"> as well as</w:t>
      </w:r>
      <w:r w:rsidRPr="00472D1C">
        <w:rPr>
          <w:sz w:val="16"/>
          <w:szCs w:val="18"/>
        </w:rPr>
        <w:t xml:space="preserve"> the </w:t>
      </w:r>
      <w:r w:rsidRPr="00472D1C">
        <w:rPr>
          <w:rStyle w:val="StyleUnderline"/>
          <w:sz w:val="18"/>
          <w:szCs w:val="18"/>
        </w:rPr>
        <w:t>unsustainable exploitation of nature</w:t>
      </w:r>
      <w:r w:rsidRPr="00472D1C">
        <w:rPr>
          <w:sz w:val="16"/>
          <w:szCs w:val="18"/>
        </w:rPr>
        <w:t xml:space="preserve">. Falling costs and wages and the technical substitution of labour </w:t>
      </w:r>
      <w:r w:rsidRPr="00472D1C">
        <w:rPr>
          <w:rStyle w:val="StyleUnderline"/>
          <w:sz w:val="18"/>
          <w:szCs w:val="18"/>
        </w:rPr>
        <w:t>exclude</w:t>
      </w:r>
      <w:r w:rsidRPr="00472D1C">
        <w:rPr>
          <w:sz w:val="16"/>
          <w:szCs w:val="18"/>
        </w:rPr>
        <w:t xml:space="preserve"> </w:t>
      </w:r>
      <w:r w:rsidRPr="00472D1C">
        <w:rPr>
          <w:rStyle w:val="Emphasis"/>
          <w:sz w:val="18"/>
          <w:szCs w:val="18"/>
        </w:rPr>
        <w:t>large parts</w:t>
      </w:r>
      <w:r w:rsidRPr="00472D1C">
        <w:rPr>
          <w:sz w:val="16"/>
          <w:szCs w:val="18"/>
        </w:rPr>
        <w:t xml:space="preserve"> </w:t>
      </w:r>
      <w:r w:rsidRPr="00472D1C">
        <w:rPr>
          <w:rStyle w:val="StyleUnderline"/>
          <w:sz w:val="18"/>
          <w:szCs w:val="18"/>
        </w:rPr>
        <w:t>of the world’s population from prosperity and</w:t>
      </w:r>
      <w:r w:rsidRPr="00472D1C">
        <w:rPr>
          <w:sz w:val="16"/>
          <w:szCs w:val="18"/>
        </w:rPr>
        <w:t xml:space="preserve"> </w:t>
      </w:r>
      <w:r w:rsidRPr="00472D1C">
        <w:rPr>
          <w:rStyle w:val="Emphasis"/>
          <w:sz w:val="18"/>
          <w:szCs w:val="18"/>
        </w:rPr>
        <w:t>drive entire regions</w:t>
      </w:r>
      <w:r w:rsidRPr="00472D1C">
        <w:rPr>
          <w:sz w:val="16"/>
          <w:szCs w:val="18"/>
        </w:rPr>
        <w:t xml:space="preserve"> </w:t>
      </w:r>
      <w:r w:rsidRPr="00472D1C">
        <w:rPr>
          <w:rStyle w:val="StyleUnderline"/>
          <w:sz w:val="18"/>
          <w:szCs w:val="18"/>
        </w:rPr>
        <w:t>into marginalisation</w:t>
      </w:r>
      <w:r w:rsidRPr="00472D1C">
        <w:rPr>
          <w:sz w:val="16"/>
          <w:szCs w:val="18"/>
        </w:rPr>
        <w:t xml:space="preserve">. </w:t>
      </w:r>
      <w:r w:rsidRPr="00472D1C">
        <w:rPr>
          <w:rStyle w:val="Emphasis"/>
          <w:sz w:val="18"/>
          <w:szCs w:val="18"/>
          <w:highlight w:val="darkGray"/>
        </w:rPr>
        <w:t>Lack of capital</w:t>
      </w:r>
      <w:r w:rsidRPr="00472D1C">
        <w:rPr>
          <w:sz w:val="16"/>
          <w:szCs w:val="18"/>
          <w:highlight w:val="darkGray"/>
        </w:rPr>
        <w:t xml:space="preserve">, </w:t>
      </w:r>
      <w:r w:rsidRPr="00472D1C">
        <w:rPr>
          <w:rStyle w:val="Emphasis"/>
          <w:sz w:val="18"/>
          <w:szCs w:val="18"/>
          <w:highlight w:val="darkGray"/>
        </w:rPr>
        <w:t>debt</w:t>
      </w:r>
      <w:r w:rsidRPr="00472D1C">
        <w:rPr>
          <w:sz w:val="16"/>
          <w:szCs w:val="18"/>
          <w:highlight w:val="darkGray"/>
        </w:rPr>
        <w:t xml:space="preserve"> </w:t>
      </w:r>
      <w:r w:rsidRPr="00472D1C">
        <w:rPr>
          <w:rStyle w:val="StyleUnderline"/>
          <w:sz w:val="18"/>
          <w:szCs w:val="18"/>
          <w:highlight w:val="darkGray"/>
        </w:rPr>
        <w:t>and</w:t>
      </w:r>
      <w:r w:rsidRPr="00472D1C">
        <w:rPr>
          <w:sz w:val="16"/>
          <w:szCs w:val="18"/>
          <w:highlight w:val="darkGray"/>
        </w:rPr>
        <w:t xml:space="preserve"> </w:t>
      </w:r>
      <w:r w:rsidRPr="00472D1C">
        <w:rPr>
          <w:rStyle w:val="Emphasis"/>
          <w:sz w:val="18"/>
          <w:szCs w:val="18"/>
          <w:highlight w:val="darkGray"/>
        </w:rPr>
        <w:t>competitive pressures</w:t>
      </w:r>
      <w:r w:rsidRPr="00472D1C">
        <w:rPr>
          <w:sz w:val="16"/>
          <w:szCs w:val="18"/>
        </w:rPr>
        <w:t xml:space="preserve"> </w:t>
      </w:r>
      <w:r w:rsidRPr="00472D1C">
        <w:rPr>
          <w:rStyle w:val="StyleUnderline"/>
          <w:sz w:val="18"/>
          <w:szCs w:val="18"/>
        </w:rPr>
        <w:t xml:space="preserve">are </w:t>
      </w:r>
      <w:r w:rsidRPr="00472D1C">
        <w:rPr>
          <w:rStyle w:val="StyleUnderline"/>
          <w:sz w:val="18"/>
          <w:szCs w:val="18"/>
          <w:highlight w:val="darkGray"/>
        </w:rPr>
        <w:t>block</w:t>
      </w:r>
      <w:r w:rsidRPr="00472D1C">
        <w:rPr>
          <w:rStyle w:val="StyleUnderline"/>
          <w:sz w:val="18"/>
          <w:szCs w:val="18"/>
        </w:rPr>
        <w:t xml:space="preserve">ing </w:t>
      </w:r>
      <w:r w:rsidRPr="00472D1C">
        <w:rPr>
          <w:rStyle w:val="StyleUnderline"/>
          <w:sz w:val="18"/>
          <w:szCs w:val="18"/>
          <w:highlight w:val="darkGray"/>
        </w:rPr>
        <w:t>development</w:t>
      </w:r>
      <w:r w:rsidRPr="00472D1C">
        <w:rPr>
          <w:sz w:val="16"/>
          <w:szCs w:val="18"/>
        </w:rPr>
        <w:t xml:space="preserve"> in many countries of the Global South. In the globalised and interconnected world, </w:t>
      </w:r>
      <w:r w:rsidRPr="00472D1C">
        <w:rPr>
          <w:rStyle w:val="StyleUnderline"/>
          <w:sz w:val="18"/>
          <w:szCs w:val="18"/>
        </w:rPr>
        <w:t>the</w:t>
      </w:r>
      <w:r w:rsidRPr="00472D1C">
        <w:rPr>
          <w:sz w:val="16"/>
          <w:szCs w:val="18"/>
        </w:rPr>
        <w:t xml:space="preserve"> </w:t>
      </w:r>
      <w:r w:rsidRPr="00472D1C">
        <w:rPr>
          <w:rStyle w:val="Emphasis"/>
          <w:sz w:val="18"/>
          <w:szCs w:val="18"/>
        </w:rPr>
        <w:t>financial system</w:t>
      </w:r>
      <w:r w:rsidRPr="00472D1C">
        <w:rPr>
          <w:sz w:val="16"/>
          <w:szCs w:val="18"/>
        </w:rPr>
        <w:t xml:space="preserve"> </w:t>
      </w:r>
      <w:r w:rsidRPr="00472D1C">
        <w:rPr>
          <w:rStyle w:val="StyleUnderline"/>
          <w:sz w:val="18"/>
          <w:szCs w:val="18"/>
        </w:rPr>
        <w:t>is becoming increasingly dominant, rendering political control and governance mechanisms ineffective</w:t>
      </w:r>
      <w:r w:rsidRPr="00472D1C">
        <w:rPr>
          <w:sz w:val="16"/>
          <w:szCs w:val="18"/>
        </w:rPr>
        <w:t xml:space="preserve"> (Sachs 2020). </w:t>
      </w:r>
      <w:r w:rsidRPr="00472D1C">
        <w:rPr>
          <w:rStyle w:val="StyleUnderline"/>
          <w:sz w:val="18"/>
          <w:szCs w:val="18"/>
        </w:rPr>
        <w:t>Huge investment flows in</w:t>
      </w:r>
      <w:r w:rsidRPr="00472D1C">
        <w:rPr>
          <w:sz w:val="16"/>
          <w:szCs w:val="18"/>
        </w:rPr>
        <w:t xml:space="preserve"> </w:t>
      </w:r>
      <w:r w:rsidRPr="00472D1C">
        <w:rPr>
          <w:rStyle w:val="Emphasis"/>
          <w:sz w:val="18"/>
          <w:szCs w:val="18"/>
          <w:highlight w:val="darkGray"/>
        </w:rPr>
        <w:t>digi</w:t>
      </w:r>
      <w:r w:rsidRPr="00472D1C">
        <w:rPr>
          <w:rStyle w:val="Emphasis"/>
          <w:sz w:val="18"/>
          <w:szCs w:val="18"/>
        </w:rPr>
        <w:t xml:space="preserve">tal </w:t>
      </w:r>
      <w:r w:rsidRPr="00472D1C">
        <w:rPr>
          <w:rStyle w:val="Emphasis"/>
          <w:sz w:val="18"/>
          <w:szCs w:val="18"/>
          <w:highlight w:val="darkGray"/>
        </w:rPr>
        <w:t>worlds</w:t>
      </w:r>
      <w:r w:rsidRPr="00472D1C">
        <w:rPr>
          <w:sz w:val="16"/>
          <w:szCs w:val="18"/>
          <w:highlight w:val="darkGray"/>
        </w:rPr>
        <w:t xml:space="preserve"> </w:t>
      </w:r>
      <w:r w:rsidRPr="00472D1C">
        <w:rPr>
          <w:rStyle w:val="StyleUnderline"/>
          <w:sz w:val="18"/>
          <w:szCs w:val="18"/>
          <w:highlight w:val="darkGray"/>
        </w:rPr>
        <w:t>find</w:t>
      </w:r>
      <w:r w:rsidRPr="00472D1C">
        <w:rPr>
          <w:sz w:val="16"/>
          <w:szCs w:val="18"/>
          <w:highlight w:val="darkGray"/>
        </w:rPr>
        <w:t xml:space="preserve"> </w:t>
      </w:r>
      <w:r w:rsidRPr="00472D1C">
        <w:rPr>
          <w:rStyle w:val="Emphasis"/>
          <w:sz w:val="18"/>
          <w:szCs w:val="18"/>
          <w:highlight w:val="darkGray"/>
        </w:rPr>
        <w:t>no counterpart</w:t>
      </w:r>
      <w:r w:rsidRPr="00472D1C">
        <w:rPr>
          <w:sz w:val="16"/>
          <w:szCs w:val="18"/>
        </w:rPr>
        <w:t xml:space="preserve"> </w:t>
      </w:r>
      <w:r w:rsidRPr="00472D1C">
        <w:rPr>
          <w:rStyle w:val="StyleUnderline"/>
          <w:sz w:val="18"/>
          <w:szCs w:val="18"/>
        </w:rPr>
        <w:t>in material</w:t>
      </w:r>
      <w:r w:rsidRPr="00472D1C">
        <w:rPr>
          <w:sz w:val="16"/>
          <w:szCs w:val="18"/>
        </w:rPr>
        <w:t xml:space="preserve"> production </w:t>
      </w:r>
      <w:r w:rsidRPr="00472D1C">
        <w:rPr>
          <w:rStyle w:val="StyleUnderline"/>
          <w:sz w:val="18"/>
          <w:szCs w:val="18"/>
        </w:rPr>
        <w:t>or population needs</w:t>
      </w:r>
      <w:r w:rsidRPr="00472D1C">
        <w:rPr>
          <w:sz w:val="16"/>
          <w:szCs w:val="18"/>
        </w:rPr>
        <w:t xml:space="preserve">. This became </w:t>
      </w:r>
      <w:r w:rsidRPr="00472D1C">
        <w:rPr>
          <w:rStyle w:val="StyleUnderline"/>
          <w:sz w:val="18"/>
          <w:szCs w:val="18"/>
          <w:highlight w:val="darkGray"/>
        </w:rPr>
        <w:t>evident in</w:t>
      </w:r>
      <w:r w:rsidRPr="00472D1C">
        <w:rPr>
          <w:rStyle w:val="StyleUnderline"/>
          <w:sz w:val="18"/>
          <w:szCs w:val="18"/>
        </w:rPr>
        <w:t xml:space="preserve"> the</w:t>
      </w:r>
      <w:r w:rsidRPr="00472D1C">
        <w:rPr>
          <w:sz w:val="16"/>
          <w:szCs w:val="18"/>
        </w:rPr>
        <w:t xml:space="preserve"> </w:t>
      </w:r>
      <w:r w:rsidRPr="00472D1C">
        <w:rPr>
          <w:rStyle w:val="Emphasis"/>
          <w:sz w:val="18"/>
          <w:szCs w:val="18"/>
        </w:rPr>
        <w:t>financial and banking crisis of 20</w:t>
      </w:r>
      <w:r w:rsidRPr="00472D1C">
        <w:rPr>
          <w:rStyle w:val="Emphasis"/>
          <w:sz w:val="18"/>
          <w:szCs w:val="18"/>
          <w:highlight w:val="darkGray"/>
        </w:rPr>
        <w:t>08</w:t>
      </w:r>
      <w:r w:rsidRPr="00472D1C">
        <w:rPr>
          <w:sz w:val="16"/>
          <w:szCs w:val="18"/>
        </w:rPr>
        <w:t xml:space="preserve">, </w:t>
      </w:r>
      <w:r w:rsidRPr="00472D1C">
        <w:rPr>
          <w:rStyle w:val="StyleUnderline"/>
          <w:sz w:val="18"/>
          <w:szCs w:val="18"/>
        </w:rPr>
        <w:t>with its</w:t>
      </w:r>
      <w:r w:rsidRPr="00472D1C">
        <w:rPr>
          <w:sz w:val="16"/>
          <w:szCs w:val="18"/>
        </w:rPr>
        <w:t xml:space="preserve"> </w:t>
      </w:r>
      <w:r w:rsidRPr="00472D1C">
        <w:rPr>
          <w:rStyle w:val="Emphasis"/>
          <w:sz w:val="18"/>
          <w:szCs w:val="18"/>
        </w:rPr>
        <w:t>manifold after-effects</w:t>
      </w:r>
      <w:r w:rsidRPr="00472D1C">
        <w:rPr>
          <w:sz w:val="16"/>
          <w:szCs w:val="18"/>
        </w:rPr>
        <w:t xml:space="preserve"> such as the Greek crisis or the price fluctuations that contributed to the Arabic Spring.</w:t>
      </w:r>
    </w:p>
    <w:p w14:paraId="14AD595A" w14:textId="77777777" w:rsidR="00ED0E3A" w:rsidRPr="00472D1C" w:rsidRDefault="00ED0E3A" w:rsidP="00ED0E3A">
      <w:pPr>
        <w:rPr>
          <w:sz w:val="16"/>
          <w:szCs w:val="18"/>
        </w:rPr>
      </w:pPr>
      <w:r w:rsidRPr="00472D1C">
        <w:rPr>
          <w:sz w:val="16"/>
          <w:szCs w:val="18"/>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472D1C">
        <w:rPr>
          <w:rStyle w:val="Emphasis"/>
          <w:sz w:val="18"/>
          <w:szCs w:val="18"/>
        </w:rPr>
        <w:t>gap</w:t>
      </w:r>
      <w:r w:rsidRPr="00472D1C">
        <w:rPr>
          <w:sz w:val="16"/>
          <w:szCs w:val="18"/>
        </w:rPr>
        <w:t xml:space="preserve"> </w:t>
      </w:r>
      <w:r w:rsidRPr="00472D1C">
        <w:rPr>
          <w:rStyle w:val="StyleUnderline"/>
          <w:sz w:val="18"/>
          <w:szCs w:val="18"/>
        </w:rPr>
        <w:t>between rich and poor, winners and losers</w:t>
      </w:r>
      <w:r w:rsidRPr="00472D1C">
        <w:rPr>
          <w:sz w:val="16"/>
          <w:szCs w:val="18"/>
        </w:rPr>
        <w:t xml:space="preserve">, North and South </w:t>
      </w:r>
      <w:r w:rsidRPr="00472D1C">
        <w:rPr>
          <w:rStyle w:val="StyleUnderline"/>
          <w:sz w:val="18"/>
          <w:szCs w:val="18"/>
        </w:rPr>
        <w:t>is growing</w:t>
      </w:r>
      <w:r w:rsidRPr="00472D1C">
        <w:rPr>
          <w:sz w:val="16"/>
          <w:szCs w:val="18"/>
        </w:rPr>
        <w:t xml:space="preserve">. </w:t>
      </w:r>
      <w:r w:rsidRPr="00472D1C">
        <w:rPr>
          <w:rStyle w:val="StyleUnderline"/>
          <w:sz w:val="18"/>
          <w:szCs w:val="18"/>
        </w:rPr>
        <w:t>A</w:t>
      </w:r>
      <w:r w:rsidRPr="00472D1C">
        <w:rPr>
          <w:sz w:val="16"/>
          <w:szCs w:val="18"/>
        </w:rPr>
        <w:t xml:space="preserve"> </w:t>
      </w:r>
      <w:r w:rsidRPr="00472D1C">
        <w:rPr>
          <w:rStyle w:val="Emphasis"/>
          <w:sz w:val="18"/>
          <w:szCs w:val="18"/>
        </w:rPr>
        <w:t>vicious circle</w:t>
      </w:r>
      <w:r w:rsidRPr="00472D1C">
        <w:rPr>
          <w:sz w:val="16"/>
          <w:szCs w:val="18"/>
        </w:rPr>
        <w:t xml:space="preserve"> </w:t>
      </w:r>
      <w:r w:rsidRPr="00472D1C">
        <w:rPr>
          <w:rStyle w:val="StyleUnderline"/>
          <w:sz w:val="18"/>
          <w:szCs w:val="18"/>
        </w:rPr>
        <w:t>of</w:t>
      </w:r>
      <w:r w:rsidRPr="00472D1C">
        <w:rPr>
          <w:sz w:val="16"/>
          <w:szCs w:val="18"/>
        </w:rPr>
        <w:t xml:space="preserve"> personal problems and </w:t>
      </w:r>
      <w:r w:rsidRPr="00472D1C">
        <w:rPr>
          <w:rStyle w:val="Emphasis"/>
          <w:sz w:val="18"/>
          <w:szCs w:val="18"/>
        </w:rPr>
        <w:t>social decline</w:t>
      </w:r>
      <w:r w:rsidRPr="00472D1C">
        <w:rPr>
          <w:sz w:val="16"/>
          <w:szCs w:val="18"/>
        </w:rPr>
        <w:t xml:space="preserve"> </w:t>
      </w:r>
      <w:r w:rsidRPr="00472D1C">
        <w:rPr>
          <w:rStyle w:val="StyleUnderline"/>
          <w:sz w:val="18"/>
          <w:szCs w:val="18"/>
        </w:rPr>
        <w:t>develops</w:t>
      </w:r>
      <w:r w:rsidRPr="00472D1C">
        <w:rPr>
          <w:sz w:val="16"/>
          <w:szCs w:val="18"/>
        </w:rPr>
        <w:t xml:space="preserve">. Especially in poor countries, </w:t>
      </w:r>
      <w:r w:rsidRPr="00472D1C">
        <w:rPr>
          <w:rStyle w:val="StyleUnderline"/>
          <w:sz w:val="18"/>
          <w:szCs w:val="18"/>
        </w:rPr>
        <w:t>many people suffer from a</w:t>
      </w:r>
      <w:r w:rsidRPr="00472D1C">
        <w:rPr>
          <w:sz w:val="16"/>
          <w:szCs w:val="18"/>
        </w:rPr>
        <w:t xml:space="preserve"> </w:t>
      </w:r>
      <w:r w:rsidRPr="00472D1C">
        <w:rPr>
          <w:rStyle w:val="Emphasis"/>
          <w:sz w:val="18"/>
          <w:szCs w:val="18"/>
        </w:rPr>
        <w:t>bundle</w:t>
      </w:r>
      <w:r w:rsidRPr="00472D1C">
        <w:rPr>
          <w:sz w:val="16"/>
          <w:szCs w:val="18"/>
        </w:rPr>
        <w:t xml:space="preserve"> </w:t>
      </w:r>
      <w:r w:rsidRPr="00472D1C">
        <w:rPr>
          <w:rStyle w:val="StyleUnderline"/>
          <w:sz w:val="18"/>
          <w:szCs w:val="18"/>
        </w:rPr>
        <w:t>of interwoven problems</w:t>
      </w:r>
      <w:r w:rsidRPr="00472D1C">
        <w:rPr>
          <w:sz w:val="16"/>
          <w:szCs w:val="18"/>
        </w:rPr>
        <w:t xml:space="preserve">: </w:t>
      </w:r>
      <w:r w:rsidRPr="00472D1C">
        <w:rPr>
          <w:rStyle w:val="Emphasis"/>
          <w:sz w:val="18"/>
          <w:szCs w:val="18"/>
        </w:rPr>
        <w:t>Hunger</w:t>
      </w:r>
      <w:r w:rsidRPr="00472D1C">
        <w:rPr>
          <w:sz w:val="16"/>
          <w:szCs w:val="18"/>
        </w:rPr>
        <w:t xml:space="preserve">, </w:t>
      </w:r>
      <w:r w:rsidRPr="00472D1C">
        <w:rPr>
          <w:rStyle w:val="Emphasis"/>
          <w:sz w:val="18"/>
          <w:szCs w:val="18"/>
        </w:rPr>
        <w:t>poverty</w:t>
      </w:r>
      <w:r w:rsidRPr="00472D1C">
        <w:rPr>
          <w:sz w:val="16"/>
          <w:szCs w:val="18"/>
        </w:rPr>
        <w:t xml:space="preserve">, </w:t>
      </w:r>
      <w:r w:rsidRPr="00472D1C">
        <w:rPr>
          <w:rStyle w:val="Emphasis"/>
          <w:sz w:val="18"/>
          <w:szCs w:val="18"/>
        </w:rPr>
        <w:t>lack of resources</w:t>
      </w:r>
      <w:r w:rsidRPr="00472D1C">
        <w:rPr>
          <w:sz w:val="16"/>
          <w:szCs w:val="18"/>
        </w:rPr>
        <w:t xml:space="preserve"> and </w:t>
      </w:r>
      <w:r w:rsidRPr="00472D1C">
        <w:rPr>
          <w:rStyle w:val="Emphasis"/>
          <w:sz w:val="18"/>
          <w:szCs w:val="18"/>
        </w:rPr>
        <w:t>environmental destruction</w:t>
      </w:r>
      <w:r w:rsidRPr="00472D1C">
        <w:rPr>
          <w:sz w:val="16"/>
          <w:szCs w:val="18"/>
        </w:rPr>
        <w:t xml:space="preserve">, </w:t>
      </w:r>
      <w:r w:rsidRPr="00472D1C">
        <w:rPr>
          <w:rStyle w:val="Emphasis"/>
          <w:sz w:val="18"/>
          <w:szCs w:val="18"/>
        </w:rPr>
        <w:t>diseases</w:t>
      </w:r>
      <w:r w:rsidRPr="00472D1C">
        <w:rPr>
          <w:sz w:val="16"/>
          <w:szCs w:val="18"/>
        </w:rPr>
        <w:t xml:space="preserve"> </w:t>
      </w:r>
      <w:r w:rsidRPr="00472D1C">
        <w:rPr>
          <w:rStyle w:val="StyleUnderline"/>
          <w:sz w:val="18"/>
          <w:szCs w:val="18"/>
        </w:rPr>
        <w:t>and epidemics</w:t>
      </w:r>
      <w:r w:rsidRPr="00472D1C">
        <w:rPr>
          <w:sz w:val="16"/>
          <w:szCs w:val="18"/>
        </w:rPr>
        <w:t xml:space="preserve">, </w:t>
      </w:r>
      <w:r w:rsidRPr="00472D1C">
        <w:rPr>
          <w:rStyle w:val="Emphasis"/>
          <w:sz w:val="18"/>
          <w:szCs w:val="18"/>
        </w:rPr>
        <w:t>repression</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violence</w:t>
      </w:r>
      <w:r w:rsidRPr="00472D1C">
        <w:rPr>
          <w:sz w:val="16"/>
          <w:szCs w:val="18"/>
        </w:rPr>
        <w:t xml:space="preserve">. </w:t>
      </w:r>
      <w:r w:rsidRPr="00472D1C">
        <w:rPr>
          <w:rStyle w:val="StyleUnderline"/>
          <w:sz w:val="18"/>
          <w:szCs w:val="18"/>
        </w:rPr>
        <w:t>Precarious</w:t>
      </w:r>
      <w:r w:rsidRPr="00472D1C">
        <w:rPr>
          <w:sz w:val="16"/>
          <w:szCs w:val="18"/>
        </w:rPr>
        <w:t xml:space="preserve"> living </w:t>
      </w:r>
      <w:r w:rsidRPr="00472D1C">
        <w:rPr>
          <w:rStyle w:val="StyleUnderline"/>
          <w:sz w:val="18"/>
          <w:szCs w:val="18"/>
        </w:rPr>
        <w:t>conditions</w:t>
      </w:r>
      <w:r w:rsidRPr="00472D1C">
        <w:rPr>
          <w:sz w:val="16"/>
          <w:szCs w:val="18"/>
        </w:rPr>
        <w:t xml:space="preserve"> and social problems </w:t>
      </w:r>
      <w:r w:rsidRPr="00472D1C">
        <w:rPr>
          <w:rStyle w:val="StyleUnderline"/>
          <w:sz w:val="18"/>
          <w:szCs w:val="18"/>
        </w:rPr>
        <w:t>promote</w:t>
      </w:r>
      <w:r w:rsidRPr="00472D1C">
        <w:rPr>
          <w:sz w:val="16"/>
          <w:szCs w:val="18"/>
        </w:rPr>
        <w:t xml:space="preserve"> uprooting and </w:t>
      </w:r>
      <w:r w:rsidRPr="00472D1C">
        <w:rPr>
          <w:rStyle w:val="Emphasis"/>
          <w:sz w:val="18"/>
          <w:szCs w:val="18"/>
        </w:rPr>
        <w:t>displacement</w:t>
      </w:r>
      <w:r w:rsidRPr="00472D1C">
        <w:rPr>
          <w:sz w:val="16"/>
          <w:szCs w:val="18"/>
        </w:rPr>
        <w:t xml:space="preserve"> </w:t>
      </w:r>
      <w:r w:rsidRPr="00472D1C">
        <w:rPr>
          <w:rStyle w:val="StyleUnderline"/>
          <w:sz w:val="18"/>
          <w:szCs w:val="18"/>
        </w:rPr>
        <w:t>of large populations</w:t>
      </w:r>
      <w:r w:rsidRPr="00472D1C">
        <w:rPr>
          <w:sz w:val="16"/>
          <w:szCs w:val="18"/>
        </w:rPr>
        <w:t xml:space="preserve">. More and more </w:t>
      </w:r>
      <w:r w:rsidRPr="00472D1C">
        <w:rPr>
          <w:rStyle w:val="StyleUnderline"/>
          <w:sz w:val="18"/>
          <w:szCs w:val="18"/>
          <w:highlight w:val="darkGray"/>
        </w:rPr>
        <w:t>people</w:t>
      </w:r>
      <w:r w:rsidRPr="00472D1C">
        <w:rPr>
          <w:rStyle w:val="StyleUnderline"/>
          <w:sz w:val="18"/>
          <w:szCs w:val="18"/>
        </w:rPr>
        <w:t xml:space="preserve"> from poor rural regions are migrating to</w:t>
      </w:r>
      <w:r w:rsidRPr="00472D1C">
        <w:rPr>
          <w:sz w:val="16"/>
          <w:szCs w:val="18"/>
        </w:rPr>
        <w:t xml:space="preserve"> </w:t>
      </w:r>
      <w:r w:rsidRPr="00472D1C">
        <w:rPr>
          <w:rStyle w:val="Emphasis"/>
          <w:sz w:val="18"/>
          <w:szCs w:val="18"/>
          <w:highlight w:val="darkGray"/>
        </w:rPr>
        <w:t>expanding megacities</w:t>
      </w:r>
      <w:r w:rsidRPr="00472D1C">
        <w:rPr>
          <w:sz w:val="16"/>
          <w:szCs w:val="18"/>
        </w:rPr>
        <w:t xml:space="preserve">, </w:t>
      </w:r>
      <w:r w:rsidRPr="00472D1C">
        <w:rPr>
          <w:rStyle w:val="StyleUnderline"/>
          <w:sz w:val="18"/>
          <w:szCs w:val="18"/>
        </w:rPr>
        <w:t>where some</w:t>
      </w:r>
      <w:r w:rsidRPr="00472D1C">
        <w:rPr>
          <w:sz w:val="16"/>
          <w:szCs w:val="18"/>
        </w:rPr>
        <w:t xml:space="preserve"> find work and others </w:t>
      </w:r>
      <w:r w:rsidRPr="00472D1C">
        <w:rPr>
          <w:rStyle w:val="StyleUnderline"/>
          <w:sz w:val="18"/>
          <w:szCs w:val="18"/>
        </w:rPr>
        <w:t>contribute to</w:t>
      </w:r>
      <w:r w:rsidRPr="00472D1C">
        <w:rPr>
          <w:sz w:val="16"/>
          <w:szCs w:val="18"/>
        </w:rPr>
        <w:t xml:space="preserve"> </w:t>
      </w:r>
      <w:r w:rsidRPr="00472D1C">
        <w:rPr>
          <w:rStyle w:val="Emphasis"/>
          <w:sz w:val="18"/>
          <w:szCs w:val="18"/>
        </w:rPr>
        <w:t>worsening</w:t>
      </w:r>
      <w:r w:rsidRPr="00472D1C">
        <w:rPr>
          <w:sz w:val="16"/>
          <w:szCs w:val="18"/>
        </w:rPr>
        <w:t xml:space="preserve"> </w:t>
      </w:r>
      <w:r w:rsidRPr="00472D1C">
        <w:rPr>
          <w:rStyle w:val="StyleUnderline"/>
          <w:sz w:val="18"/>
          <w:szCs w:val="18"/>
        </w:rPr>
        <w:t>economic, environmental and social problems</w:t>
      </w:r>
      <w:r w:rsidRPr="00472D1C">
        <w:rPr>
          <w:sz w:val="16"/>
          <w:szCs w:val="18"/>
        </w:rPr>
        <w:t>. Tens of millions of people are displaced each year by violent conflict and natural disasters. In the 2015 refugee crisis, hundreds of thousands migrated to the centre of Europe.</w:t>
      </w:r>
    </w:p>
    <w:p w14:paraId="594990DC" w14:textId="77777777" w:rsidR="00ED0E3A" w:rsidRDefault="00ED0E3A" w:rsidP="00ED0E3A">
      <w:pPr>
        <w:rPr>
          <w:sz w:val="18"/>
          <w:szCs w:val="18"/>
        </w:rPr>
      </w:pPr>
      <w:r w:rsidRPr="00472D1C">
        <w:rPr>
          <w:sz w:val="16"/>
          <w:szCs w:val="18"/>
        </w:rPr>
        <w:t xml:space="preserve">Industrialised countries are also affected by social disintegration and loss of control, including crime, violence, terrorism, drugs, diseases, social and political fragmentation. Increasing </w:t>
      </w:r>
      <w:r w:rsidRPr="00472D1C">
        <w:rPr>
          <w:rStyle w:val="StyleUnderline"/>
          <w:sz w:val="18"/>
          <w:szCs w:val="18"/>
          <w:highlight w:val="darkGray"/>
        </w:rPr>
        <w:t>‘social disorder’</w:t>
      </w:r>
      <w:r w:rsidRPr="00472D1C">
        <w:rPr>
          <w:sz w:val="16"/>
          <w:szCs w:val="18"/>
        </w:rPr>
        <w:t xml:space="preserve"> </w:t>
      </w:r>
      <w:r w:rsidRPr="00472D1C">
        <w:rPr>
          <w:rStyle w:val="Emphasis"/>
          <w:sz w:val="18"/>
          <w:szCs w:val="18"/>
        </w:rPr>
        <w:t>endangers internal peace</w:t>
      </w:r>
      <w:r w:rsidRPr="00472D1C">
        <w:rPr>
          <w:sz w:val="16"/>
          <w:szCs w:val="18"/>
        </w:rPr>
        <w:t xml:space="preserve"> </w:t>
      </w:r>
      <w:r w:rsidRPr="00472D1C">
        <w:rPr>
          <w:rStyle w:val="StyleUnderline"/>
          <w:sz w:val="18"/>
          <w:szCs w:val="18"/>
        </w:rPr>
        <w:t>and</w:t>
      </w:r>
      <w:r w:rsidRPr="00472D1C">
        <w:rPr>
          <w:sz w:val="16"/>
          <w:szCs w:val="18"/>
        </w:rPr>
        <w:t xml:space="preserve"> the </w:t>
      </w:r>
      <w:r w:rsidRPr="00472D1C">
        <w:rPr>
          <w:rStyle w:val="StyleUnderline"/>
          <w:sz w:val="18"/>
          <w:szCs w:val="18"/>
        </w:rPr>
        <w:t>social structures that secure individual existence and strengthen social cohesion</w:t>
      </w:r>
      <w:r w:rsidRPr="00472D1C">
        <w:rPr>
          <w:sz w:val="16"/>
          <w:szCs w:val="18"/>
        </w:rPr>
        <w:t xml:space="preserve">. </w:t>
      </w:r>
      <w:r w:rsidRPr="00472D1C">
        <w:rPr>
          <w:rStyle w:val="StyleUnderline"/>
          <w:sz w:val="18"/>
          <w:szCs w:val="18"/>
        </w:rPr>
        <w:t>Social cuts</w:t>
      </w:r>
      <w:r w:rsidRPr="00472D1C">
        <w:rPr>
          <w:sz w:val="16"/>
          <w:szCs w:val="18"/>
        </w:rPr>
        <w:t xml:space="preserve"> </w:t>
      </w:r>
      <w:r w:rsidRPr="00472D1C">
        <w:rPr>
          <w:rStyle w:val="Emphasis"/>
          <w:sz w:val="18"/>
          <w:szCs w:val="18"/>
          <w:highlight w:val="darkGray"/>
        </w:rPr>
        <w:t>shift</w:t>
      </w:r>
      <w:r w:rsidRPr="00472D1C">
        <w:rPr>
          <w:rStyle w:val="Emphasis"/>
          <w:sz w:val="18"/>
          <w:szCs w:val="18"/>
        </w:rPr>
        <w:t xml:space="preserve"> the </w:t>
      </w:r>
      <w:r w:rsidRPr="00472D1C">
        <w:rPr>
          <w:rStyle w:val="Emphasis"/>
          <w:sz w:val="18"/>
          <w:szCs w:val="18"/>
          <w:highlight w:val="darkGray"/>
        </w:rPr>
        <w:t>limits</w:t>
      </w:r>
      <w:r w:rsidRPr="00472D1C">
        <w:rPr>
          <w:rStyle w:val="Emphasis"/>
          <w:sz w:val="18"/>
          <w:szCs w:val="18"/>
        </w:rPr>
        <w:t xml:space="preserve"> of growth</w:t>
      </w:r>
      <w:r w:rsidRPr="00472D1C">
        <w:rPr>
          <w:sz w:val="16"/>
          <w:szCs w:val="18"/>
        </w:rPr>
        <w:t xml:space="preserve"> </w:t>
      </w:r>
      <w:r w:rsidRPr="00472D1C">
        <w:rPr>
          <w:rStyle w:val="StyleUnderline"/>
          <w:sz w:val="18"/>
          <w:szCs w:val="18"/>
        </w:rPr>
        <w:t>to the periphery of society</w:t>
      </w:r>
      <w:r w:rsidRPr="00472D1C">
        <w:rPr>
          <w:sz w:val="16"/>
          <w:szCs w:val="18"/>
        </w:rPr>
        <w:t xml:space="preserve">, and the strongest have the best chances to survive. Violence is both a cause and a consequence of the other problem areas </w:t>
      </w:r>
      <w:r w:rsidRPr="00472D1C">
        <w:rPr>
          <w:rStyle w:val="StyleUnderline"/>
          <w:sz w:val="18"/>
          <w:szCs w:val="18"/>
        </w:rPr>
        <w:t>and acts like a</w:t>
      </w:r>
      <w:r w:rsidRPr="00472D1C">
        <w:rPr>
          <w:sz w:val="16"/>
          <w:szCs w:val="18"/>
        </w:rPr>
        <w:t xml:space="preserve"> </w:t>
      </w:r>
      <w:r w:rsidRPr="00472D1C">
        <w:rPr>
          <w:rStyle w:val="Emphasis"/>
          <w:sz w:val="18"/>
          <w:szCs w:val="18"/>
        </w:rPr>
        <w:t>disaster amplifier</w:t>
      </w:r>
      <w:r w:rsidRPr="00472D1C">
        <w:rPr>
          <w:sz w:val="16"/>
          <w:szCs w:val="18"/>
        </w:rPr>
        <w:t xml:space="preserve">. Thus, </w:t>
      </w:r>
      <w:r w:rsidRPr="00472D1C">
        <w:rPr>
          <w:rStyle w:val="StyleUnderline"/>
          <w:sz w:val="18"/>
          <w:szCs w:val="18"/>
        </w:rPr>
        <w:t>ecological and social structures</w:t>
      </w:r>
      <w:r w:rsidRPr="00472D1C">
        <w:rPr>
          <w:sz w:val="16"/>
          <w:szCs w:val="18"/>
        </w:rPr>
        <w:t xml:space="preserve"> that are </w:t>
      </w:r>
      <w:r w:rsidRPr="00472D1C">
        <w:rPr>
          <w:rStyle w:val="StyleUnderline"/>
          <w:sz w:val="18"/>
          <w:szCs w:val="18"/>
        </w:rPr>
        <w:t>supposed to protect</w:t>
      </w:r>
      <w:r w:rsidRPr="00472D1C">
        <w:rPr>
          <w:sz w:val="16"/>
          <w:szCs w:val="18"/>
        </w:rPr>
        <w:t xml:space="preserve"> individuals </w:t>
      </w:r>
      <w:r w:rsidRPr="00472D1C">
        <w:rPr>
          <w:rStyle w:val="StyleUnderline"/>
          <w:sz w:val="18"/>
          <w:szCs w:val="18"/>
        </w:rPr>
        <w:t>and strengthen social cohesion are</w:t>
      </w:r>
      <w:r w:rsidRPr="00472D1C">
        <w:rPr>
          <w:sz w:val="16"/>
          <w:szCs w:val="18"/>
        </w:rPr>
        <w:t xml:space="preserve"> </w:t>
      </w:r>
      <w:r w:rsidRPr="00472D1C">
        <w:rPr>
          <w:rStyle w:val="Emphasis"/>
          <w:sz w:val="18"/>
          <w:szCs w:val="18"/>
        </w:rPr>
        <w:t>disintegrating</w:t>
      </w:r>
      <w:r w:rsidRPr="00472D1C">
        <w:rPr>
          <w:sz w:val="16"/>
          <w:szCs w:val="18"/>
        </w:rPr>
        <w:t xml:space="preserve">. Expansive </w:t>
      </w:r>
      <w:r w:rsidRPr="00472D1C">
        <w:rPr>
          <w:rStyle w:val="StyleUnderline"/>
          <w:sz w:val="18"/>
          <w:szCs w:val="18"/>
        </w:rPr>
        <w:t>globalisation is</w:t>
      </w:r>
      <w:r w:rsidRPr="00472D1C">
        <w:rPr>
          <w:sz w:val="16"/>
          <w:szCs w:val="18"/>
        </w:rPr>
        <w:t xml:space="preserve"> </w:t>
      </w:r>
      <w:r w:rsidRPr="00472D1C">
        <w:rPr>
          <w:rStyle w:val="Emphasis"/>
          <w:sz w:val="18"/>
          <w:szCs w:val="18"/>
        </w:rPr>
        <w:t>reaching limits</w:t>
      </w:r>
      <w:r w:rsidRPr="00472D1C">
        <w:rPr>
          <w:sz w:val="16"/>
          <w:szCs w:val="18"/>
        </w:rPr>
        <w:t xml:space="preserve"> </w:t>
      </w:r>
      <w:r w:rsidRPr="00472D1C">
        <w:rPr>
          <w:rStyle w:val="StyleUnderline"/>
          <w:sz w:val="18"/>
          <w:szCs w:val="18"/>
        </w:rPr>
        <w:t>associated with a</w:t>
      </w:r>
      <w:r w:rsidRPr="00472D1C">
        <w:rPr>
          <w:sz w:val="16"/>
          <w:szCs w:val="18"/>
        </w:rPr>
        <w:t xml:space="preserve"> </w:t>
      </w:r>
      <w:r w:rsidRPr="00472D1C">
        <w:rPr>
          <w:rStyle w:val="Emphasis"/>
          <w:sz w:val="18"/>
          <w:szCs w:val="18"/>
        </w:rPr>
        <w:t>fragmentation</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disintegration</w:t>
      </w:r>
      <w:r w:rsidRPr="00472D1C">
        <w:rPr>
          <w:sz w:val="16"/>
          <w:szCs w:val="18"/>
        </w:rPr>
        <w:t xml:space="preserve"> </w:t>
      </w:r>
      <w:r w:rsidRPr="00472D1C">
        <w:rPr>
          <w:rStyle w:val="StyleUnderline"/>
          <w:sz w:val="18"/>
          <w:szCs w:val="18"/>
        </w:rPr>
        <w:t>of society</w:t>
      </w:r>
      <w:r w:rsidRPr="00472D1C">
        <w:rPr>
          <w:sz w:val="16"/>
          <w:szCs w:val="18"/>
        </w:rPr>
        <w:t xml:space="preserve">, represented by demarcations and a dismantling of social structures, </w:t>
      </w:r>
      <w:r w:rsidRPr="00472D1C">
        <w:rPr>
          <w:rStyle w:val="StyleUnderline"/>
          <w:sz w:val="18"/>
          <w:szCs w:val="18"/>
        </w:rPr>
        <w:t>which shifts problems and conflicts to social peripheries</w:t>
      </w:r>
      <w:r w:rsidRPr="00472D1C">
        <w:rPr>
          <w:sz w:val="18"/>
          <w:szCs w:val="18"/>
        </w:rPr>
        <w:t>. The challenge is whether social structures are strong enough to mitigate and preserve peace against the tipping dynamics of growth, power and violence.</w:t>
      </w:r>
    </w:p>
    <w:p w14:paraId="7647267A" w14:textId="77777777" w:rsidR="00ED0E3A" w:rsidRDefault="00ED0E3A" w:rsidP="00ED0E3A">
      <w:pPr>
        <w:pStyle w:val="Heading4"/>
      </w:pPr>
      <w:r>
        <w:t xml:space="preserve">3. </w:t>
      </w:r>
      <w:r w:rsidRPr="00D8330C">
        <w:rPr>
          <w:u w:val="single"/>
        </w:rPr>
        <w:t>DISINFO</w:t>
      </w:r>
      <w:r>
        <w:t xml:space="preserve">. It prevents </w:t>
      </w:r>
      <w:r w:rsidRPr="00D8330C">
        <w:rPr>
          <w:u w:val="single"/>
        </w:rPr>
        <w:t>scientific</w:t>
      </w:r>
      <w:r>
        <w:t xml:space="preserve"> progress. That’s Scheffran.</w:t>
      </w:r>
    </w:p>
    <w:p w14:paraId="229C1F5E" w14:textId="77777777" w:rsidR="00ED0E3A" w:rsidRPr="00D8330C" w:rsidRDefault="00ED0E3A" w:rsidP="00ED0E3A">
      <w:r>
        <w:t>&lt;&lt;FOR REFERENCE&gt;&gt;</w:t>
      </w:r>
    </w:p>
    <w:p w14:paraId="5A6C152A" w14:textId="77777777" w:rsidR="00ED0E3A" w:rsidRDefault="00ED0E3A" w:rsidP="00ED0E3A">
      <w:pPr>
        <w:rPr>
          <w:sz w:val="16"/>
          <w:szCs w:val="16"/>
        </w:rPr>
      </w:pPr>
      <w:r w:rsidRPr="00472D1C">
        <w:rPr>
          <w:rStyle w:val="StyleUnderline"/>
          <w:sz w:val="18"/>
          <w:szCs w:val="18"/>
        </w:rPr>
        <w:t>The more scientific-technical civilization becomes</w:t>
      </w:r>
      <w:r w:rsidRPr="00472D1C">
        <w:rPr>
          <w:sz w:val="16"/>
          <w:szCs w:val="18"/>
        </w:rPr>
        <w:t xml:space="preserve"> a problem, </w:t>
      </w:r>
      <w:r w:rsidRPr="00472D1C">
        <w:rPr>
          <w:rStyle w:val="StyleUnderline"/>
          <w:sz w:val="18"/>
          <w:szCs w:val="18"/>
        </w:rPr>
        <w:t>the greater are</w:t>
      </w:r>
      <w:r w:rsidRPr="00472D1C">
        <w:rPr>
          <w:sz w:val="16"/>
          <w:szCs w:val="18"/>
        </w:rPr>
        <w:t xml:space="preserve"> the </w:t>
      </w:r>
      <w:r w:rsidRPr="00472D1C">
        <w:rPr>
          <w:rStyle w:val="Emphasis"/>
          <w:sz w:val="18"/>
          <w:szCs w:val="18"/>
        </w:rPr>
        <w:t>temptations</w:t>
      </w:r>
      <w:r w:rsidRPr="00472D1C">
        <w:rPr>
          <w:sz w:val="16"/>
          <w:szCs w:val="18"/>
        </w:rPr>
        <w:t xml:space="preserve"> </w:t>
      </w:r>
      <w:r w:rsidRPr="00472D1C">
        <w:rPr>
          <w:rStyle w:val="StyleUnderline"/>
          <w:sz w:val="18"/>
          <w:szCs w:val="18"/>
        </w:rPr>
        <w:t xml:space="preserve">for technical </w:t>
      </w:r>
      <w:r w:rsidRPr="00472D1C">
        <w:rPr>
          <w:rStyle w:val="StyleUnderline"/>
          <w:sz w:val="18"/>
          <w:szCs w:val="18"/>
          <w:highlight w:val="darkGray"/>
        </w:rPr>
        <w:t>intervention</w:t>
      </w:r>
      <w:r w:rsidRPr="00472D1C">
        <w:rPr>
          <w:rStyle w:val="StyleUnderline"/>
          <w:sz w:val="18"/>
          <w:szCs w:val="18"/>
        </w:rPr>
        <w:t xml:space="preserve">, which in turn </w:t>
      </w:r>
      <w:r w:rsidRPr="00472D1C">
        <w:rPr>
          <w:rStyle w:val="StyleUnderline"/>
          <w:sz w:val="18"/>
          <w:szCs w:val="18"/>
          <w:highlight w:val="darkGray"/>
        </w:rPr>
        <w:t>brings</w:t>
      </w:r>
      <w:r w:rsidRPr="00472D1C">
        <w:rPr>
          <w:sz w:val="16"/>
          <w:szCs w:val="18"/>
        </w:rPr>
        <w:t xml:space="preserve"> </w:t>
      </w:r>
      <w:r w:rsidRPr="00472D1C">
        <w:rPr>
          <w:rStyle w:val="Emphasis"/>
          <w:sz w:val="18"/>
          <w:szCs w:val="18"/>
        </w:rPr>
        <w:t>new</w:t>
      </w:r>
      <w:r w:rsidRPr="00472D1C">
        <w:rPr>
          <w:sz w:val="16"/>
          <w:szCs w:val="18"/>
        </w:rPr>
        <w:t xml:space="preserve"> </w:t>
      </w:r>
      <w:r w:rsidRPr="00472D1C">
        <w:rPr>
          <w:rStyle w:val="StyleUnderline"/>
          <w:sz w:val="18"/>
          <w:szCs w:val="18"/>
        </w:rPr>
        <w:t>problems</w:t>
      </w:r>
      <w:r w:rsidRPr="00472D1C">
        <w:rPr>
          <w:sz w:val="16"/>
          <w:szCs w:val="18"/>
        </w:rPr>
        <w:t xml:space="preserve">. This is </w:t>
      </w:r>
      <w:r w:rsidRPr="00472D1C">
        <w:rPr>
          <w:rStyle w:val="StyleUnderline"/>
          <w:sz w:val="18"/>
          <w:szCs w:val="18"/>
        </w:rPr>
        <w:t>shown by</w:t>
      </w:r>
      <w:r w:rsidRPr="00472D1C">
        <w:rPr>
          <w:sz w:val="16"/>
          <w:szCs w:val="18"/>
        </w:rPr>
        <w:t xml:space="preserve"> critical discourses on </w:t>
      </w:r>
      <w:r w:rsidRPr="00472D1C">
        <w:rPr>
          <w:rStyle w:val="Emphasis"/>
          <w:sz w:val="18"/>
          <w:szCs w:val="18"/>
          <w:highlight w:val="darkGray"/>
        </w:rPr>
        <w:t>genetic engineering</w:t>
      </w:r>
      <w:r w:rsidRPr="00472D1C">
        <w:rPr>
          <w:sz w:val="16"/>
          <w:szCs w:val="18"/>
        </w:rPr>
        <w:t xml:space="preserve">, geoengineering </w:t>
      </w:r>
      <w:r w:rsidRPr="00472D1C">
        <w:rPr>
          <w:rStyle w:val="StyleUnderline"/>
          <w:sz w:val="18"/>
          <w:szCs w:val="18"/>
          <w:highlight w:val="darkGray"/>
        </w:rPr>
        <w:t>or</w:t>
      </w:r>
      <w:r w:rsidRPr="00472D1C">
        <w:rPr>
          <w:sz w:val="16"/>
          <w:szCs w:val="18"/>
          <w:highlight w:val="darkGray"/>
        </w:rPr>
        <w:t xml:space="preserve"> </w:t>
      </w:r>
      <w:r w:rsidRPr="00472D1C">
        <w:rPr>
          <w:rStyle w:val="Emphasis"/>
          <w:sz w:val="18"/>
          <w:szCs w:val="18"/>
          <w:highlight w:val="darkGray"/>
        </w:rPr>
        <w:t>a</w:t>
      </w:r>
      <w:r w:rsidRPr="00472D1C">
        <w:rPr>
          <w:sz w:val="16"/>
          <w:szCs w:val="18"/>
        </w:rPr>
        <w:t xml:space="preserve">rtificial </w:t>
      </w:r>
      <w:r w:rsidRPr="00472D1C">
        <w:rPr>
          <w:rStyle w:val="Emphasis"/>
          <w:sz w:val="18"/>
          <w:szCs w:val="18"/>
          <w:highlight w:val="darkGray"/>
        </w:rPr>
        <w:t>i</w:t>
      </w:r>
      <w:r w:rsidRPr="00472D1C">
        <w:rPr>
          <w:sz w:val="16"/>
          <w:szCs w:val="18"/>
        </w:rPr>
        <w:t xml:space="preserve">ntelligence. </w:t>
      </w:r>
      <w:r w:rsidRPr="00472D1C">
        <w:rPr>
          <w:rStyle w:val="StyleUnderline"/>
          <w:sz w:val="18"/>
          <w:szCs w:val="18"/>
        </w:rPr>
        <w:t>In the</w:t>
      </w:r>
      <w:r w:rsidRPr="00472D1C">
        <w:rPr>
          <w:sz w:val="16"/>
          <w:szCs w:val="18"/>
        </w:rPr>
        <w:t xml:space="preserve"> post-factual </w:t>
      </w:r>
      <w:r w:rsidRPr="00472D1C">
        <w:rPr>
          <w:rStyle w:val="StyleUnderline"/>
          <w:sz w:val="18"/>
          <w:szCs w:val="18"/>
          <w:highlight w:val="darkGray"/>
        </w:rPr>
        <w:t>age of</w:t>
      </w:r>
      <w:r w:rsidRPr="00472D1C">
        <w:rPr>
          <w:sz w:val="16"/>
          <w:szCs w:val="18"/>
          <w:highlight w:val="darkGray"/>
        </w:rPr>
        <w:t xml:space="preserve"> </w:t>
      </w:r>
      <w:r w:rsidRPr="00472D1C">
        <w:rPr>
          <w:rStyle w:val="Emphasis"/>
          <w:i/>
          <w:iCs w:val="0"/>
          <w:sz w:val="18"/>
          <w:szCs w:val="18"/>
          <w:highlight w:val="darkGray"/>
        </w:rPr>
        <w:t>fake news</w:t>
      </w:r>
      <w:r w:rsidRPr="00472D1C">
        <w:rPr>
          <w:sz w:val="16"/>
          <w:szCs w:val="18"/>
        </w:rPr>
        <w:t xml:space="preserve">, </w:t>
      </w:r>
      <w:r w:rsidRPr="00472D1C">
        <w:rPr>
          <w:rStyle w:val="StyleUnderline"/>
          <w:sz w:val="18"/>
          <w:szCs w:val="18"/>
        </w:rPr>
        <w:t xml:space="preserve">scientific </w:t>
      </w:r>
      <w:r w:rsidRPr="00472D1C">
        <w:rPr>
          <w:rStyle w:val="StyleUnderline"/>
          <w:sz w:val="18"/>
          <w:szCs w:val="18"/>
          <w:highlight w:val="darkGray"/>
        </w:rPr>
        <w:t>knowledge</w:t>
      </w:r>
      <w:r w:rsidRPr="00472D1C">
        <w:rPr>
          <w:sz w:val="16"/>
          <w:szCs w:val="18"/>
        </w:rPr>
        <w:t xml:space="preserve"> also </w:t>
      </w:r>
      <w:r w:rsidRPr="00472D1C">
        <w:rPr>
          <w:rStyle w:val="StyleUnderline"/>
          <w:sz w:val="18"/>
          <w:szCs w:val="18"/>
        </w:rPr>
        <w:t xml:space="preserve">comes </w:t>
      </w:r>
      <w:r w:rsidRPr="00472D1C">
        <w:rPr>
          <w:rStyle w:val="StyleUnderline"/>
          <w:sz w:val="18"/>
          <w:szCs w:val="18"/>
          <w:highlight w:val="darkGray"/>
        </w:rPr>
        <w:t>under pressure</w:t>
      </w:r>
      <w:r w:rsidRPr="00472D1C">
        <w:rPr>
          <w:rStyle w:val="StyleUnderline"/>
          <w:sz w:val="18"/>
          <w:szCs w:val="18"/>
        </w:rPr>
        <w:t xml:space="preserve"> by</w:t>
      </w:r>
      <w:r w:rsidRPr="00472D1C">
        <w:rPr>
          <w:sz w:val="16"/>
          <w:szCs w:val="18"/>
        </w:rPr>
        <w:t xml:space="preserve"> </w:t>
      </w:r>
      <w:r w:rsidRPr="00472D1C">
        <w:rPr>
          <w:rStyle w:val="Emphasis"/>
          <w:sz w:val="18"/>
          <w:szCs w:val="18"/>
        </w:rPr>
        <w:t>nurturing doubts</w:t>
      </w:r>
      <w:r w:rsidRPr="00472D1C">
        <w:rPr>
          <w:sz w:val="16"/>
          <w:szCs w:val="18"/>
        </w:rPr>
        <w:t xml:space="preserve"> </w:t>
      </w:r>
      <w:r w:rsidRPr="00472D1C">
        <w:rPr>
          <w:rStyle w:val="StyleUnderline"/>
          <w:sz w:val="18"/>
          <w:szCs w:val="18"/>
        </w:rPr>
        <w:t>about its truth and validity</w:t>
      </w:r>
      <w:r w:rsidRPr="00472D1C">
        <w:rPr>
          <w:sz w:val="16"/>
          <w:szCs w:val="18"/>
        </w:rPr>
        <w:t xml:space="preserve">. </w:t>
      </w:r>
      <w:r w:rsidRPr="00472D1C">
        <w:rPr>
          <w:rStyle w:val="StyleUnderline"/>
          <w:sz w:val="18"/>
          <w:szCs w:val="18"/>
        </w:rPr>
        <w:t>The</w:t>
      </w:r>
      <w:r w:rsidRPr="00472D1C">
        <w:rPr>
          <w:sz w:val="16"/>
          <w:szCs w:val="18"/>
        </w:rPr>
        <w:t xml:space="preserve"> </w:t>
      </w:r>
      <w:r w:rsidRPr="00472D1C">
        <w:rPr>
          <w:rStyle w:val="Emphasis"/>
          <w:sz w:val="18"/>
          <w:szCs w:val="18"/>
          <w:highlight w:val="darkGray"/>
        </w:rPr>
        <w:t>complexity</w:t>
      </w:r>
      <w:r w:rsidRPr="00472D1C">
        <w:rPr>
          <w:sz w:val="16"/>
          <w:szCs w:val="18"/>
        </w:rPr>
        <w:t xml:space="preserve"> </w:t>
      </w:r>
      <w:r w:rsidRPr="00472D1C">
        <w:rPr>
          <w:rStyle w:val="StyleUnderline"/>
          <w:sz w:val="18"/>
          <w:szCs w:val="18"/>
        </w:rPr>
        <w:t>of the</w:t>
      </w:r>
      <w:r w:rsidRPr="00472D1C">
        <w:rPr>
          <w:sz w:val="16"/>
          <w:szCs w:val="18"/>
        </w:rPr>
        <w:t xml:space="preserve"> constructed </w:t>
      </w:r>
      <w:r w:rsidRPr="00472D1C">
        <w:rPr>
          <w:rStyle w:val="StyleUnderline"/>
          <w:sz w:val="18"/>
          <w:szCs w:val="18"/>
        </w:rPr>
        <w:t>world</w:t>
      </w:r>
      <w:r w:rsidRPr="00472D1C">
        <w:rPr>
          <w:sz w:val="16"/>
          <w:szCs w:val="18"/>
        </w:rPr>
        <w:t xml:space="preserve"> </w:t>
      </w:r>
      <w:r w:rsidRPr="00472D1C">
        <w:rPr>
          <w:rStyle w:val="Emphasis"/>
          <w:sz w:val="18"/>
          <w:szCs w:val="18"/>
        </w:rPr>
        <w:t>increases immeasurably</w:t>
      </w:r>
      <w:r w:rsidRPr="00472D1C">
        <w:rPr>
          <w:sz w:val="16"/>
          <w:szCs w:val="18"/>
        </w:rPr>
        <w:t xml:space="preserve">, </w:t>
      </w:r>
      <w:r w:rsidRPr="00472D1C">
        <w:rPr>
          <w:rStyle w:val="StyleUnderline"/>
          <w:sz w:val="18"/>
          <w:szCs w:val="18"/>
          <w:highlight w:val="darkGray"/>
        </w:rPr>
        <w:t>making</w:t>
      </w:r>
      <w:r w:rsidRPr="00472D1C">
        <w:rPr>
          <w:sz w:val="16"/>
          <w:szCs w:val="18"/>
        </w:rPr>
        <w:t xml:space="preserve"> social </w:t>
      </w:r>
      <w:r w:rsidRPr="00472D1C">
        <w:rPr>
          <w:rStyle w:val="StyleUnderline"/>
          <w:sz w:val="18"/>
          <w:szCs w:val="18"/>
        </w:rPr>
        <w:t xml:space="preserve">control and political </w:t>
      </w:r>
      <w:r w:rsidRPr="00472D1C">
        <w:rPr>
          <w:rStyle w:val="StyleUnderline"/>
          <w:sz w:val="18"/>
          <w:szCs w:val="18"/>
          <w:highlight w:val="darkGray"/>
        </w:rPr>
        <w:t>governance</w:t>
      </w:r>
      <w:r w:rsidRPr="00472D1C">
        <w:rPr>
          <w:rStyle w:val="StyleUnderline"/>
          <w:sz w:val="18"/>
          <w:szCs w:val="18"/>
        </w:rPr>
        <w:t xml:space="preserve"> more </w:t>
      </w:r>
      <w:r w:rsidRPr="00472D1C">
        <w:rPr>
          <w:rStyle w:val="StyleUnderline"/>
          <w:sz w:val="18"/>
          <w:szCs w:val="18"/>
          <w:highlight w:val="darkGray"/>
        </w:rPr>
        <w:t>difficult</w:t>
      </w:r>
      <w:r w:rsidRPr="00472D1C">
        <w:rPr>
          <w:sz w:val="16"/>
          <w:szCs w:val="18"/>
        </w:rPr>
        <w:t xml:space="preserve">. </w:t>
      </w:r>
      <w:r w:rsidRPr="00472D1C">
        <w:rPr>
          <w:rStyle w:val="StyleUnderline"/>
          <w:sz w:val="18"/>
          <w:szCs w:val="18"/>
        </w:rPr>
        <w:t>Complex systems tend to</w:t>
      </w:r>
      <w:r w:rsidRPr="00472D1C">
        <w:rPr>
          <w:sz w:val="16"/>
          <w:szCs w:val="18"/>
        </w:rPr>
        <w:t xml:space="preserve"> </w:t>
      </w:r>
      <w:r w:rsidRPr="00472D1C">
        <w:rPr>
          <w:rStyle w:val="Emphasis"/>
          <w:sz w:val="18"/>
          <w:szCs w:val="18"/>
        </w:rPr>
        <w:t>surprise</w:t>
      </w:r>
      <w:r w:rsidRPr="00472D1C">
        <w:rPr>
          <w:sz w:val="16"/>
          <w:szCs w:val="18"/>
        </w:rPr>
        <w:t xml:space="preserve">, </w:t>
      </w:r>
      <w:r w:rsidRPr="00472D1C">
        <w:rPr>
          <w:rStyle w:val="StyleUnderline"/>
          <w:sz w:val="18"/>
          <w:szCs w:val="18"/>
        </w:rPr>
        <w:t>react</w:t>
      </w:r>
      <w:r w:rsidRPr="00472D1C">
        <w:rPr>
          <w:sz w:val="16"/>
          <w:szCs w:val="18"/>
        </w:rPr>
        <w:t xml:space="preserve"> </w:t>
      </w:r>
      <w:r w:rsidRPr="00472D1C">
        <w:rPr>
          <w:rStyle w:val="Emphasis"/>
          <w:sz w:val="18"/>
          <w:szCs w:val="18"/>
        </w:rPr>
        <w:t>sensitively to fluctuations</w:t>
      </w:r>
      <w:r w:rsidRPr="00472D1C">
        <w:rPr>
          <w:sz w:val="16"/>
          <w:szCs w:val="18"/>
        </w:rPr>
        <w:t xml:space="preserve">, </w:t>
      </w:r>
      <w:r w:rsidRPr="00472D1C">
        <w:rPr>
          <w:rStyle w:val="StyleUnderline"/>
          <w:sz w:val="18"/>
          <w:szCs w:val="18"/>
        </w:rPr>
        <w:t>make the future</w:t>
      </w:r>
      <w:r w:rsidRPr="00472D1C">
        <w:rPr>
          <w:sz w:val="16"/>
          <w:szCs w:val="18"/>
        </w:rPr>
        <w:t xml:space="preserve"> </w:t>
      </w:r>
      <w:r w:rsidRPr="00472D1C">
        <w:rPr>
          <w:rStyle w:val="Emphasis"/>
          <w:sz w:val="18"/>
          <w:szCs w:val="18"/>
        </w:rPr>
        <w:t>uncertain</w:t>
      </w:r>
      <w:r w:rsidRPr="00472D1C">
        <w:rPr>
          <w:sz w:val="16"/>
          <w:szCs w:val="18"/>
        </w:rPr>
        <w:t xml:space="preserve"> </w:t>
      </w:r>
      <w:r w:rsidRPr="00472D1C">
        <w:rPr>
          <w:rStyle w:val="StyleUnderline"/>
          <w:sz w:val="18"/>
          <w:szCs w:val="18"/>
        </w:rPr>
        <w:t>and open up many options, which</w:t>
      </w:r>
      <w:r w:rsidRPr="00472D1C">
        <w:rPr>
          <w:sz w:val="16"/>
          <w:szCs w:val="18"/>
        </w:rPr>
        <w:t xml:space="preserve"> </w:t>
      </w:r>
      <w:r w:rsidRPr="00472D1C">
        <w:rPr>
          <w:rStyle w:val="Emphasis"/>
          <w:sz w:val="18"/>
          <w:szCs w:val="18"/>
        </w:rPr>
        <w:t>sets limits</w:t>
      </w:r>
      <w:r w:rsidRPr="00472D1C">
        <w:rPr>
          <w:sz w:val="16"/>
          <w:szCs w:val="18"/>
        </w:rPr>
        <w:t xml:space="preserve"> to knowledge </w:t>
      </w:r>
      <w:r w:rsidRPr="00472D1C">
        <w:rPr>
          <w:rStyle w:val="StyleUnderline"/>
          <w:sz w:val="18"/>
          <w:szCs w:val="18"/>
        </w:rPr>
        <w:t>and makes decisions more difficult</w:t>
      </w:r>
      <w:r w:rsidRPr="00472D1C">
        <w:rPr>
          <w:sz w:val="16"/>
          <w:szCs w:val="16"/>
        </w:rPr>
        <w:t xml:space="preserve"> (Scheffran 2008).</w:t>
      </w:r>
    </w:p>
    <w:p w14:paraId="7F74D90D" w14:textId="77777777" w:rsidR="00ED0E3A" w:rsidRDefault="00ED0E3A" w:rsidP="00ED0E3A">
      <w:pPr>
        <w:pStyle w:val="Heading4"/>
      </w:pPr>
      <w:r>
        <w:t xml:space="preserve">4. </w:t>
      </w:r>
      <w:r w:rsidRPr="008E2FCB">
        <w:rPr>
          <w:u w:val="single"/>
        </w:rPr>
        <w:t>NO DECOUPLING</w:t>
      </w:r>
      <w:r>
        <w:t xml:space="preserve">. Limits </w:t>
      </w:r>
      <w:r>
        <w:rPr>
          <w:u w:val="single"/>
        </w:rPr>
        <w:t>now</w:t>
      </w:r>
      <w:r>
        <w:t xml:space="preserve">, </w:t>
      </w:r>
      <w:r w:rsidRPr="008E2FCB">
        <w:rPr>
          <w:u w:val="single"/>
        </w:rPr>
        <w:t>rebound effects</w:t>
      </w:r>
      <w:r>
        <w:t xml:space="preserve"> and </w:t>
      </w:r>
      <w:r w:rsidRPr="008E2FCB">
        <w:rPr>
          <w:u w:val="single"/>
        </w:rPr>
        <w:t>offshoring</w:t>
      </w:r>
      <w:r>
        <w:t xml:space="preserve"> outweigh, it’s </w:t>
      </w:r>
      <w:r w:rsidRPr="008E2FCB">
        <w:rPr>
          <w:u w:val="single"/>
        </w:rPr>
        <w:t>too slow</w:t>
      </w:r>
      <w:r>
        <w:t xml:space="preserve">, AND </w:t>
      </w:r>
      <w:r w:rsidRPr="008E2FCB">
        <w:rPr>
          <w:u w:val="single"/>
        </w:rPr>
        <w:t>every impact</w:t>
      </w:r>
      <w:r w:rsidRPr="008E2FCB">
        <w:t xml:space="preserve"> </w:t>
      </w:r>
      <w:r>
        <w:t>disproves it.</w:t>
      </w:r>
    </w:p>
    <w:p w14:paraId="40B7BE09" w14:textId="77777777" w:rsidR="00ED0E3A" w:rsidRDefault="00ED0E3A" w:rsidP="00ED0E3A">
      <w:r>
        <w:t xml:space="preserve">Dr. </w:t>
      </w:r>
      <w:r w:rsidRPr="006E43E2">
        <w:t xml:space="preserve">Giorgos </w:t>
      </w:r>
      <w:r w:rsidRPr="006E43E2">
        <w:rPr>
          <w:rStyle w:val="Style13ptBold"/>
        </w:rPr>
        <w:t>Kallis et al. 25</w:t>
      </w:r>
      <w:r w:rsidRPr="006E43E2">
        <w:t xml:space="preserve">, </w:t>
      </w:r>
      <w:r>
        <w:t xml:space="preserve">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Vol. 9, Issue 1, January 2025, pg. 63-68.</w:t>
      </w:r>
    </w:p>
    <w:p w14:paraId="640231EA" w14:textId="77777777" w:rsidR="00ED0E3A" w:rsidRPr="00171E89" w:rsidRDefault="00ED0E3A" w:rsidP="00ED0E3A">
      <w:pPr>
        <w:rPr>
          <w:sz w:val="16"/>
        </w:rPr>
      </w:pPr>
      <w:r w:rsidRPr="00171E89">
        <w:rPr>
          <w:sz w:val="16"/>
        </w:rPr>
        <w:t xml:space="preserve">Scientists have also sought to assess the validity of the Limits to Growth model by looking at how well it fits historical trends since its publication.20,21 Previous </w:t>
      </w:r>
      <w:r w:rsidRPr="00BF3014">
        <w:rPr>
          <w:rStyle w:val="StyleUnderline"/>
        </w:rPr>
        <w:t>studies</w:t>
      </w:r>
      <w:r w:rsidRPr="00171E89">
        <w:rPr>
          <w:sz w:val="16"/>
        </w:rPr>
        <w:t xml:space="preserve"> 21,30 </w:t>
      </w:r>
      <w:r w:rsidRPr="00BF3014">
        <w:rPr>
          <w:rStyle w:val="StyleUnderline"/>
        </w:rPr>
        <w:t>have explored how the various runs of the</w:t>
      </w:r>
      <w:r w:rsidRPr="00171E89">
        <w:rPr>
          <w:sz w:val="16"/>
        </w:rPr>
        <w:t xml:space="preserve"> </w:t>
      </w:r>
      <w:r w:rsidRPr="00BF3014">
        <w:rPr>
          <w:rStyle w:val="Emphasis"/>
        </w:rPr>
        <w:t>Limits to Growth</w:t>
      </w:r>
      <w:r w:rsidRPr="00171E89">
        <w:rPr>
          <w:sz w:val="16"/>
        </w:rPr>
        <w:t xml:space="preserve"> </w:t>
      </w:r>
      <w:r w:rsidRPr="00BF3014">
        <w:rPr>
          <w:rStyle w:val="StyleUnderline"/>
        </w:rPr>
        <w:t>model compare with</w:t>
      </w:r>
      <w:r w:rsidRPr="00171E89">
        <w:rPr>
          <w:sz w:val="16"/>
        </w:rPr>
        <w:t xml:space="preserve"> </w:t>
      </w:r>
      <w:r w:rsidRPr="00BF3014">
        <w:rPr>
          <w:rStyle w:val="Emphasis"/>
        </w:rPr>
        <w:t>actual</w:t>
      </w:r>
      <w:r w:rsidRPr="00171E89">
        <w:rPr>
          <w:sz w:val="16"/>
        </w:rPr>
        <w:t xml:space="preserve"> </w:t>
      </w:r>
      <w:r w:rsidRPr="00BF3014">
        <w:rPr>
          <w:rStyle w:val="StyleUnderline"/>
        </w:rPr>
        <w:t>trends</w:t>
      </w:r>
      <w:r w:rsidRPr="00171E89">
        <w:rPr>
          <w:sz w:val="16"/>
        </w:rPr>
        <w:t xml:space="preserve"> and suggest that the world is most closely tracking the Double Resources scenario,18 which differs from the Standard Run in its assumption that the initial stock of non-renewable resources is twice as large as the Standard Run resource stock (figure 1). In this scenario, </w:t>
      </w:r>
      <w:r w:rsidRPr="00BF3014">
        <w:rPr>
          <w:rStyle w:val="StyleUnderline"/>
        </w:rPr>
        <w:t>collapse</w:t>
      </w:r>
      <w:r w:rsidRPr="00171E89">
        <w:rPr>
          <w:sz w:val="16"/>
        </w:rPr>
        <w:t xml:space="preserve"> occurs later and </w:t>
      </w:r>
      <w:r w:rsidRPr="00BF3014">
        <w:rPr>
          <w:rStyle w:val="StyleUnderline"/>
        </w:rPr>
        <w:t>is driven</w:t>
      </w:r>
      <w:r w:rsidRPr="00171E89">
        <w:rPr>
          <w:sz w:val="16"/>
        </w:rPr>
        <w:t xml:space="preserve"> not by scarcity of non-renewable resources (ie, a source limit), as in the Standard Run, but </w:t>
      </w:r>
      <w:r w:rsidRPr="00BF3014">
        <w:rPr>
          <w:rStyle w:val="StyleUnderline"/>
        </w:rPr>
        <w:t>by</w:t>
      </w:r>
      <w:r w:rsidRPr="00171E89">
        <w:rPr>
          <w:sz w:val="16"/>
        </w:rPr>
        <w:t xml:space="preserve"> </w:t>
      </w:r>
      <w:r w:rsidRPr="00BF3014">
        <w:rPr>
          <w:rStyle w:val="Emphasis"/>
        </w:rPr>
        <w:t>persistent pollution</w:t>
      </w:r>
      <w:r w:rsidRPr="00171E89">
        <w:rPr>
          <w:sz w:val="16"/>
        </w:rPr>
        <w:t xml:space="preserve"> </w:t>
      </w:r>
      <w:r w:rsidRPr="00BF3014">
        <w:rPr>
          <w:rStyle w:val="StyleUnderline"/>
        </w:rPr>
        <w:t>and its impact on</w:t>
      </w:r>
      <w:r w:rsidRPr="00171E89">
        <w:rPr>
          <w:sz w:val="16"/>
        </w:rPr>
        <w:t xml:space="preserve"> </w:t>
      </w:r>
      <w:r w:rsidRPr="00BF3014">
        <w:rPr>
          <w:rStyle w:val="Emphasis"/>
        </w:rPr>
        <w:t>ecosystem stability</w:t>
      </w:r>
      <w:r w:rsidRPr="00171E89">
        <w:rPr>
          <w:sz w:val="16"/>
        </w:rPr>
        <w:t xml:space="preserve"> (ie, </w:t>
      </w:r>
      <w:r w:rsidRPr="00BF3014">
        <w:rPr>
          <w:rStyle w:val="StyleUnderline"/>
        </w:rPr>
        <w:t>a</w:t>
      </w:r>
      <w:r w:rsidRPr="00171E89">
        <w:rPr>
          <w:sz w:val="16"/>
        </w:rPr>
        <w:t xml:space="preserve"> </w:t>
      </w:r>
      <w:r w:rsidRPr="00BF3014">
        <w:rPr>
          <w:rStyle w:val="Emphasis"/>
        </w:rPr>
        <w:t>sink limit</w:t>
      </w:r>
      <w:r w:rsidRPr="00171E89">
        <w:rPr>
          <w:sz w:val="16"/>
        </w:rPr>
        <w:t xml:space="preserve">, </w:t>
      </w:r>
      <w:r w:rsidRPr="00BF3014">
        <w:rPr>
          <w:rStyle w:val="StyleUnderline"/>
        </w:rPr>
        <w:t>otherwise known as a regenerative capacity limit</w:t>
      </w:r>
      <w:r w:rsidRPr="00171E89">
        <w:rPr>
          <w:sz w:val="16"/>
        </w:rPr>
        <w:t xml:space="preserve">). The Double Resources scenario arguably </w:t>
      </w:r>
      <w:r w:rsidRPr="00BF3014">
        <w:rPr>
          <w:rStyle w:val="StyleUnderline"/>
        </w:rPr>
        <w:t>aligns</w:t>
      </w:r>
      <w:r w:rsidRPr="00171E89">
        <w:rPr>
          <w:sz w:val="16"/>
        </w:rPr>
        <w:t xml:space="preserve"> more </w:t>
      </w:r>
      <w:r w:rsidRPr="00BF3014">
        <w:rPr>
          <w:rStyle w:val="StyleUnderline"/>
        </w:rPr>
        <w:t>closely with the current understanding of the</w:t>
      </w:r>
      <w:r w:rsidRPr="00171E89">
        <w:rPr>
          <w:sz w:val="16"/>
        </w:rPr>
        <w:t xml:space="preserve"> most </w:t>
      </w:r>
      <w:r w:rsidRPr="00BF3014">
        <w:rPr>
          <w:rStyle w:val="Emphasis"/>
        </w:rPr>
        <w:t>pressing environmental limits</w:t>
      </w:r>
      <w:r w:rsidRPr="00171E89">
        <w:rPr>
          <w:sz w:val="16"/>
        </w:rPr>
        <w:t xml:space="preserve"> </w:t>
      </w:r>
      <w:r w:rsidRPr="00BF3014">
        <w:rPr>
          <w:rStyle w:val="StyleUnderline"/>
        </w:rPr>
        <w:t>facing humanity</w:t>
      </w:r>
      <w:r w:rsidRPr="00171E89">
        <w:rPr>
          <w:sz w:val="16"/>
        </w:rPr>
        <w:t xml:space="preserve">. For example, climate change is a much greater concern now than running out of fossil fuels31 (interestingly, the original Limits to Growth report did refer to the possibility of climate change as a form of persistent pollution). The replication of trends in the relatively stable 1970–2020 period, nonetheless, does not imply by any means that collapse will occur by a specific date.32 The Limits to Growth </w:t>
      </w:r>
      <w:r w:rsidRPr="00BF3014">
        <w:rPr>
          <w:rStyle w:val="StyleUnderline"/>
        </w:rPr>
        <w:t>model</w:t>
      </w:r>
      <w:r w:rsidRPr="00171E89">
        <w:rPr>
          <w:sz w:val="16"/>
        </w:rPr>
        <w:t xml:space="preserve"> was never intended to make exact predictions, but to </w:t>
      </w:r>
      <w:r w:rsidRPr="00BF3014">
        <w:rPr>
          <w:rStyle w:val="StyleUnderline"/>
        </w:rPr>
        <w:t>explore the system’s overall</w:t>
      </w:r>
      <w:r w:rsidRPr="00171E89">
        <w:rPr>
          <w:sz w:val="16"/>
        </w:rPr>
        <w:t xml:space="preserve"> </w:t>
      </w:r>
      <w:r w:rsidRPr="00BF3014">
        <w:rPr>
          <w:rStyle w:val="Emphasis"/>
        </w:rPr>
        <w:t>behavioural</w:t>
      </w:r>
      <w:r w:rsidRPr="00171E89">
        <w:rPr>
          <w:sz w:val="16"/>
        </w:rPr>
        <w:t xml:space="preserve"> </w:t>
      </w:r>
      <w:r w:rsidRPr="00BF3014">
        <w:rPr>
          <w:rStyle w:val="StyleUnderline"/>
        </w:rPr>
        <w:t>tendencies</w:t>
      </w:r>
      <w:r w:rsidRPr="00171E89">
        <w:rPr>
          <w:sz w:val="16"/>
        </w:rPr>
        <w:t xml:space="preserve">. Moreover, as the Limits to Growth modellers suggested, less attention should be given to the model’s behaviour past the peak as the process of </w:t>
      </w:r>
      <w:r w:rsidRPr="00BF3014">
        <w:rPr>
          <w:rStyle w:val="StyleUnderline"/>
        </w:rPr>
        <w:t>approaching limits will</w:t>
      </w:r>
      <w:r w:rsidRPr="00171E89">
        <w:rPr>
          <w:sz w:val="16"/>
        </w:rPr>
        <w:t xml:space="preserve"> </w:t>
      </w:r>
      <w:r w:rsidRPr="00BF3014">
        <w:rPr>
          <w:rStyle w:val="Emphasis"/>
        </w:rPr>
        <w:t>instigate</w:t>
      </w:r>
      <w:r w:rsidRPr="00171E89">
        <w:rPr>
          <w:sz w:val="16"/>
        </w:rPr>
        <w:t xml:space="preserve"> </w:t>
      </w:r>
      <w:r w:rsidRPr="00BF3014">
        <w:rPr>
          <w:rStyle w:val="StyleUnderline"/>
        </w:rPr>
        <w:t>a change in the system’s structure</w:t>
      </w:r>
      <w:r w:rsidRPr="00171E89">
        <w:rPr>
          <w:sz w:val="16"/>
        </w:rPr>
        <w:t>.</w:t>
      </w:r>
    </w:p>
    <w:p w14:paraId="4341C542" w14:textId="77777777" w:rsidR="00ED0E3A" w:rsidRPr="00171E89" w:rsidRDefault="00ED0E3A" w:rsidP="00ED0E3A">
      <w:pPr>
        <w:rPr>
          <w:sz w:val="16"/>
        </w:rPr>
      </w:pPr>
      <w:r w:rsidRPr="00171E89">
        <w:rPr>
          <w:sz w:val="16"/>
        </w:rPr>
        <w:t xml:space="preserve">The </w:t>
      </w:r>
      <w:r w:rsidRPr="00BF3014">
        <w:rPr>
          <w:rStyle w:val="StyleUnderline"/>
        </w:rPr>
        <w:t xml:space="preserve">past decade has seen a </w:t>
      </w:r>
      <w:r w:rsidRPr="00A345FB">
        <w:rPr>
          <w:rStyle w:val="StyleUnderline"/>
          <w:highlight w:val="yellow"/>
        </w:rPr>
        <w:t>shift in</w:t>
      </w:r>
      <w:r w:rsidRPr="00171E89">
        <w:rPr>
          <w:sz w:val="16"/>
        </w:rPr>
        <w:t xml:space="preserve"> sustainability science from questions of </w:t>
      </w:r>
      <w:r w:rsidRPr="00A345FB">
        <w:rPr>
          <w:rStyle w:val="Emphasis"/>
          <w:highlight w:val="yellow"/>
        </w:rPr>
        <w:t>resource scarcity</w:t>
      </w:r>
      <w:r w:rsidRPr="00A345FB">
        <w:rPr>
          <w:sz w:val="16"/>
          <w:highlight w:val="yellow"/>
        </w:rPr>
        <w:t xml:space="preserve"> </w:t>
      </w:r>
      <w:r w:rsidRPr="00A345FB">
        <w:rPr>
          <w:rStyle w:val="StyleUnderline"/>
          <w:highlight w:val="yellow"/>
        </w:rPr>
        <w:t>to</w:t>
      </w:r>
      <w:r w:rsidRPr="00171E89">
        <w:rPr>
          <w:sz w:val="16"/>
        </w:rPr>
        <w:t xml:space="preserve"> those of </w:t>
      </w:r>
      <w:r w:rsidRPr="00A345FB">
        <w:rPr>
          <w:rStyle w:val="Emphasis"/>
          <w:highlight w:val="yellow"/>
        </w:rPr>
        <w:t>global</w:t>
      </w:r>
      <w:r w:rsidRPr="00171E89">
        <w:rPr>
          <w:sz w:val="16"/>
        </w:rPr>
        <w:t xml:space="preserve"> change and </w:t>
      </w:r>
      <w:r w:rsidRPr="00A345FB">
        <w:rPr>
          <w:rStyle w:val="Emphasis"/>
          <w:highlight w:val="yellow"/>
        </w:rPr>
        <w:t>limits</w:t>
      </w:r>
      <w:r w:rsidRPr="00A345FB">
        <w:rPr>
          <w:sz w:val="16"/>
          <w:highlight w:val="yellow"/>
        </w:rPr>
        <w:t>,</w:t>
      </w:r>
      <w:r w:rsidRPr="008E2FCB">
        <w:rPr>
          <w:sz w:val="16"/>
        </w:rPr>
        <w:t xml:space="preserve"> </w:t>
      </w:r>
      <w:r w:rsidRPr="008E2FCB">
        <w:rPr>
          <w:rStyle w:val="StyleUnderline"/>
        </w:rPr>
        <w:t>through the study of</w:t>
      </w:r>
      <w:r w:rsidRPr="008E2FCB">
        <w:rPr>
          <w:sz w:val="16"/>
        </w:rPr>
        <w:t xml:space="preserve"> </w:t>
      </w:r>
      <w:r w:rsidRPr="008E2FCB">
        <w:rPr>
          <w:rStyle w:val="Emphasis"/>
        </w:rPr>
        <w:t>planetary boundaries</w:t>
      </w:r>
      <w:r w:rsidRPr="008E2FCB">
        <w:rPr>
          <w:sz w:val="16"/>
        </w:rPr>
        <w:t xml:space="preserve"> </w:t>
      </w:r>
      <w:r w:rsidRPr="008E2FCB">
        <w:rPr>
          <w:rStyle w:val="StyleUnderline"/>
        </w:rPr>
        <w:t>that provide a</w:t>
      </w:r>
      <w:r w:rsidRPr="008E2FCB">
        <w:rPr>
          <w:sz w:val="16"/>
        </w:rPr>
        <w:t xml:space="preserve"> “</w:t>
      </w:r>
      <w:r w:rsidRPr="008E2FCB">
        <w:rPr>
          <w:rStyle w:val="Emphasis"/>
          <w:sz w:val="24"/>
          <w:szCs w:val="24"/>
        </w:rPr>
        <w:t>safe operating space for humanity</w:t>
      </w:r>
      <w:r w:rsidRPr="008E2FCB">
        <w:rPr>
          <w:sz w:val="16"/>
        </w:rPr>
        <w:t xml:space="preserve">”.33 </w:t>
      </w:r>
      <w:r w:rsidRPr="008E2FCB">
        <w:rPr>
          <w:rStyle w:val="StyleUnderline"/>
        </w:rPr>
        <w:t>Anthropogenic pressures now</w:t>
      </w:r>
      <w:r w:rsidRPr="008E2FCB">
        <w:rPr>
          <w:sz w:val="16"/>
        </w:rPr>
        <w:t xml:space="preserve"> </w:t>
      </w:r>
      <w:r w:rsidRPr="008E2FCB">
        <w:rPr>
          <w:rStyle w:val="Emphasis"/>
        </w:rPr>
        <w:t>exceed</w:t>
      </w:r>
      <w:r w:rsidRPr="008E2FCB">
        <w:rPr>
          <w:sz w:val="16"/>
        </w:rPr>
        <w:t xml:space="preserve"> six of the nine identified </w:t>
      </w:r>
      <w:r w:rsidRPr="008E2FCB">
        <w:rPr>
          <w:rStyle w:val="StyleUnderline"/>
        </w:rPr>
        <w:t>planetary boundaries</w:t>
      </w:r>
      <w:r w:rsidRPr="008E2FCB">
        <w:rPr>
          <w:sz w:val="16"/>
        </w:rPr>
        <w:t xml:space="preserve">—those </w:t>
      </w:r>
      <w:r w:rsidRPr="008E2FCB">
        <w:rPr>
          <w:rStyle w:val="StyleUnderline"/>
        </w:rPr>
        <w:t>related to</w:t>
      </w:r>
      <w:r w:rsidRPr="008E2FCB">
        <w:rPr>
          <w:sz w:val="16"/>
        </w:rPr>
        <w:t xml:space="preserve"> </w:t>
      </w:r>
      <w:r w:rsidRPr="008E2FCB">
        <w:rPr>
          <w:rStyle w:val="Emphasis"/>
        </w:rPr>
        <w:t>carbon emissions</w:t>
      </w:r>
      <w:r w:rsidRPr="008E2FCB">
        <w:rPr>
          <w:sz w:val="16"/>
        </w:rPr>
        <w:t xml:space="preserve">, </w:t>
      </w:r>
      <w:r w:rsidRPr="008E2FCB">
        <w:rPr>
          <w:rStyle w:val="Emphasis"/>
        </w:rPr>
        <w:t>biod</w:t>
      </w:r>
      <w:r w:rsidRPr="008E2FCB">
        <w:rPr>
          <w:sz w:val="16"/>
        </w:rPr>
        <w:t xml:space="preserve">iversity </w:t>
      </w:r>
      <w:r w:rsidRPr="008E2FCB">
        <w:rPr>
          <w:rStyle w:val="Emphasis"/>
        </w:rPr>
        <w:t>loss</w:t>
      </w:r>
      <w:r w:rsidRPr="008E2FCB">
        <w:rPr>
          <w:sz w:val="16"/>
        </w:rPr>
        <w:t xml:space="preserve">, </w:t>
      </w:r>
      <w:r w:rsidRPr="008E2FCB">
        <w:rPr>
          <w:rStyle w:val="Emphasis"/>
        </w:rPr>
        <w:t>land</w:t>
      </w:r>
      <w:r w:rsidRPr="008E2FCB">
        <w:rPr>
          <w:sz w:val="16"/>
        </w:rPr>
        <w:t xml:space="preserve">-system </w:t>
      </w:r>
      <w:r w:rsidRPr="008E2FCB">
        <w:rPr>
          <w:rStyle w:val="Emphasis"/>
        </w:rPr>
        <w:t>change</w:t>
      </w:r>
      <w:r w:rsidRPr="008E2FCB">
        <w:rPr>
          <w:sz w:val="16"/>
        </w:rPr>
        <w:t>, fresh</w:t>
      </w:r>
      <w:r w:rsidRPr="008E2FCB">
        <w:rPr>
          <w:rStyle w:val="Emphasis"/>
        </w:rPr>
        <w:t>water</w:t>
      </w:r>
      <w:r w:rsidRPr="008E2FCB">
        <w:rPr>
          <w:sz w:val="16"/>
        </w:rPr>
        <w:t xml:space="preserve"> change, </w:t>
      </w:r>
      <w:r w:rsidRPr="008E2FCB">
        <w:rPr>
          <w:rStyle w:val="Emphasis"/>
        </w:rPr>
        <w:t>biogeochemical flows</w:t>
      </w:r>
      <w:r w:rsidRPr="008E2FCB">
        <w:rPr>
          <w:sz w:val="16"/>
        </w:rPr>
        <w:t xml:space="preserve">, </w:t>
      </w:r>
      <w:r w:rsidRPr="008E2FCB">
        <w:rPr>
          <w:rStyle w:val="StyleUnderline"/>
        </w:rPr>
        <w:t>and</w:t>
      </w:r>
      <w:r w:rsidRPr="008E2FCB">
        <w:rPr>
          <w:sz w:val="16"/>
        </w:rPr>
        <w:t xml:space="preserve"> </w:t>
      </w:r>
      <w:r w:rsidRPr="008E2FCB">
        <w:rPr>
          <w:rStyle w:val="Emphasis"/>
        </w:rPr>
        <w:t>novel pollutants</w:t>
      </w:r>
      <w:r w:rsidRPr="008E2FCB">
        <w:rPr>
          <w:sz w:val="16"/>
        </w:rPr>
        <w:t xml:space="preserve">.34–36 Natural </w:t>
      </w:r>
      <w:r w:rsidRPr="008E2FCB">
        <w:rPr>
          <w:rStyle w:val="StyleUnderline"/>
        </w:rPr>
        <w:t>scientists</w:t>
      </w:r>
      <w:r w:rsidRPr="00BF3014">
        <w:rPr>
          <w:rStyle w:val="StyleUnderline"/>
        </w:rPr>
        <w:t xml:space="preserve"> have </w:t>
      </w:r>
      <w:r w:rsidRPr="00A345FB">
        <w:rPr>
          <w:rStyle w:val="StyleUnderline"/>
          <w:highlight w:val="yellow"/>
        </w:rPr>
        <w:t>linked</w:t>
      </w:r>
      <w:r w:rsidRPr="00171E89">
        <w:rPr>
          <w:sz w:val="16"/>
        </w:rPr>
        <w:t xml:space="preserve"> Earth system </w:t>
      </w:r>
      <w:r w:rsidRPr="00BF3014">
        <w:rPr>
          <w:rStyle w:val="StyleUnderline"/>
        </w:rPr>
        <w:t xml:space="preserve">trends </w:t>
      </w:r>
      <w:r w:rsidRPr="00A345FB">
        <w:rPr>
          <w:rStyle w:val="StyleUnderline"/>
          <w:highlight w:val="yellow"/>
        </w:rPr>
        <w:t>to</w:t>
      </w:r>
      <w:r w:rsidRPr="00171E89">
        <w:rPr>
          <w:sz w:val="16"/>
        </w:rPr>
        <w:t xml:space="preserve"> socioeconomic trends, including </w:t>
      </w:r>
      <w:r w:rsidRPr="00BF3014">
        <w:rPr>
          <w:rStyle w:val="Emphasis"/>
        </w:rPr>
        <w:t xml:space="preserve">economic </w:t>
      </w:r>
      <w:r w:rsidRPr="00A345FB">
        <w:rPr>
          <w:rStyle w:val="Emphasis"/>
          <w:highlight w:val="yellow"/>
        </w:rPr>
        <w:t>growth</w:t>
      </w:r>
      <w:r w:rsidRPr="00171E89">
        <w:rPr>
          <w:sz w:val="16"/>
        </w:rPr>
        <w:t xml:space="preserve">, </w:t>
      </w:r>
      <w:r w:rsidRPr="00BF3014">
        <w:rPr>
          <w:rStyle w:val="StyleUnderline"/>
        </w:rPr>
        <w:t>illustrating the “Great Acceleration” of ecological impacts and population and economic growth</w:t>
      </w:r>
      <w:r w:rsidRPr="00171E89">
        <w:rPr>
          <w:sz w:val="16"/>
        </w:rPr>
        <w:t xml:space="preserve">.37 </w:t>
      </w:r>
      <w:r w:rsidRPr="00A345FB">
        <w:rPr>
          <w:rStyle w:val="StyleUnderline"/>
          <w:highlight w:val="yellow"/>
        </w:rPr>
        <w:t>Some</w:t>
      </w:r>
      <w:r w:rsidRPr="00BF3014">
        <w:rPr>
          <w:rStyle w:val="StyleUnderline"/>
        </w:rPr>
        <w:t xml:space="preserve"> economists</w:t>
      </w:r>
      <w:r w:rsidRPr="00171E89">
        <w:rPr>
          <w:sz w:val="16"/>
        </w:rPr>
        <w:t xml:space="preserve">, by contrast, have </w:t>
      </w:r>
      <w:r w:rsidRPr="00A345FB">
        <w:rPr>
          <w:rStyle w:val="StyleUnderline"/>
          <w:highlight w:val="yellow"/>
        </w:rPr>
        <w:t>argue</w:t>
      </w:r>
      <w:r w:rsidRPr="00BF3014">
        <w:rPr>
          <w:rStyle w:val="StyleUnderline"/>
        </w:rPr>
        <w:t>d that as economies get richer, after a</w:t>
      </w:r>
      <w:r w:rsidRPr="00171E89">
        <w:rPr>
          <w:sz w:val="16"/>
        </w:rPr>
        <w:t xml:space="preserve"> </w:t>
      </w:r>
      <w:r w:rsidRPr="00BF3014">
        <w:rPr>
          <w:rStyle w:val="Emphasis"/>
        </w:rPr>
        <w:t>specific</w:t>
      </w:r>
      <w:r w:rsidRPr="00171E89">
        <w:rPr>
          <w:sz w:val="16"/>
        </w:rPr>
        <w:t xml:space="preserve"> </w:t>
      </w:r>
      <w:r w:rsidRPr="00BF3014">
        <w:rPr>
          <w:rStyle w:val="StyleUnderline"/>
        </w:rPr>
        <w:t>point in development</w:t>
      </w:r>
      <w:r w:rsidRPr="00171E89">
        <w:rPr>
          <w:sz w:val="16"/>
        </w:rPr>
        <w:t xml:space="preserve">, their </w:t>
      </w:r>
      <w:r w:rsidRPr="00BF3014">
        <w:rPr>
          <w:rStyle w:val="StyleUnderline"/>
        </w:rPr>
        <w:t>impact on the environment is likely to decrease (ie, the</w:t>
      </w:r>
      <w:r w:rsidRPr="00171E89">
        <w:rPr>
          <w:sz w:val="16"/>
        </w:rPr>
        <w:t xml:space="preserve"> </w:t>
      </w:r>
      <w:r w:rsidRPr="00A345FB">
        <w:rPr>
          <w:rStyle w:val="Emphasis"/>
          <w:highlight w:val="yellow"/>
        </w:rPr>
        <w:t>e</w:t>
      </w:r>
      <w:r w:rsidRPr="00171E89">
        <w:rPr>
          <w:sz w:val="16"/>
        </w:rPr>
        <w:t xml:space="preserve">nvironmental </w:t>
      </w:r>
      <w:r w:rsidRPr="00A345FB">
        <w:rPr>
          <w:rStyle w:val="Emphasis"/>
          <w:highlight w:val="yellow"/>
        </w:rPr>
        <w:t>K</w:t>
      </w:r>
      <w:r w:rsidRPr="00171E89">
        <w:rPr>
          <w:sz w:val="16"/>
        </w:rPr>
        <w:t xml:space="preserve">uznets </w:t>
      </w:r>
      <w:r w:rsidRPr="00A345FB">
        <w:rPr>
          <w:rStyle w:val="Emphasis"/>
          <w:highlight w:val="yellow"/>
        </w:rPr>
        <w:t>c</w:t>
      </w:r>
      <w:r w:rsidRPr="00171E89">
        <w:rPr>
          <w:sz w:val="16"/>
        </w:rPr>
        <w:t xml:space="preserve">urve </w:t>
      </w:r>
      <w:r w:rsidRPr="00BF3014">
        <w:rPr>
          <w:rStyle w:val="StyleUnderline"/>
        </w:rPr>
        <w:t>hypothesis</w:t>
      </w:r>
      <w:r w:rsidRPr="00171E89">
        <w:rPr>
          <w:sz w:val="16"/>
        </w:rPr>
        <w:t xml:space="preserve">).38 </w:t>
      </w:r>
      <w:r w:rsidRPr="00BF3014">
        <w:rPr>
          <w:rStyle w:val="StyleUnderline"/>
        </w:rPr>
        <w:t>The</w:t>
      </w:r>
      <w:r w:rsidRPr="00171E89">
        <w:rPr>
          <w:sz w:val="16"/>
        </w:rPr>
        <w:t xml:space="preserve"> new </w:t>
      </w:r>
      <w:r w:rsidRPr="00A345FB">
        <w:rPr>
          <w:rStyle w:val="Emphasis"/>
          <w:highlight w:val="yellow"/>
        </w:rPr>
        <w:t>consensus</w:t>
      </w:r>
      <w:r w:rsidRPr="00171E89">
        <w:rPr>
          <w:sz w:val="16"/>
        </w:rPr>
        <w:t xml:space="preserve"> </w:t>
      </w:r>
      <w:r w:rsidRPr="00BF3014">
        <w:rPr>
          <w:rStyle w:val="StyleUnderline"/>
        </w:rPr>
        <w:t>in the empirical lite</w:t>
      </w:r>
      <w:r w:rsidRPr="00A345FB">
        <w:rPr>
          <w:rStyle w:val="StyleUnderline"/>
        </w:rPr>
        <w:t>rature</w:t>
      </w:r>
      <w:r w:rsidRPr="00A345FB">
        <w:rPr>
          <w:sz w:val="16"/>
        </w:rPr>
        <w:t xml:space="preserve">, however, </w:t>
      </w:r>
      <w:r w:rsidRPr="00A345FB">
        <w:rPr>
          <w:rStyle w:val="StyleUnderline"/>
        </w:rPr>
        <w:t>is that although some</w:t>
      </w:r>
      <w:r w:rsidRPr="00A345FB">
        <w:rPr>
          <w:sz w:val="16"/>
        </w:rPr>
        <w:t xml:space="preserve"> </w:t>
      </w:r>
      <w:r w:rsidRPr="00A345FB">
        <w:rPr>
          <w:rStyle w:val="Emphasis"/>
        </w:rPr>
        <w:t>local</w:t>
      </w:r>
      <w:r w:rsidRPr="00A345FB">
        <w:rPr>
          <w:sz w:val="16"/>
        </w:rPr>
        <w:t xml:space="preserve"> </w:t>
      </w:r>
      <w:r w:rsidRPr="00A345FB">
        <w:rPr>
          <w:rStyle w:val="StyleUnderline"/>
        </w:rPr>
        <w:t>pollutants</w:t>
      </w:r>
      <w:r w:rsidRPr="00A345FB">
        <w:rPr>
          <w:sz w:val="16"/>
        </w:rPr>
        <w:t xml:space="preserve">, such as sulphur dioxide, </w:t>
      </w:r>
      <w:r w:rsidRPr="00A345FB">
        <w:rPr>
          <w:rStyle w:val="StyleUnderline"/>
        </w:rPr>
        <w:t>have fallen in</w:t>
      </w:r>
      <w:r w:rsidRPr="00A345FB">
        <w:rPr>
          <w:sz w:val="16"/>
        </w:rPr>
        <w:t xml:space="preserve"> </w:t>
      </w:r>
      <w:r w:rsidRPr="00A345FB">
        <w:rPr>
          <w:rStyle w:val="Emphasis"/>
        </w:rPr>
        <w:t>high-income</w:t>
      </w:r>
      <w:r w:rsidRPr="00A345FB">
        <w:rPr>
          <w:sz w:val="16"/>
        </w:rPr>
        <w:t xml:space="preserve"> </w:t>
      </w:r>
      <w:r w:rsidRPr="00A345FB">
        <w:rPr>
          <w:rStyle w:val="StyleUnderline"/>
        </w:rPr>
        <w:t>countries</w:t>
      </w:r>
      <w:r w:rsidRPr="00A345FB">
        <w:rPr>
          <w:sz w:val="16"/>
        </w:rPr>
        <w:t xml:space="preserve">, typically due to better policy, </w:t>
      </w:r>
      <w:r w:rsidRPr="008E2FCB">
        <w:rPr>
          <w:rStyle w:val="StyleUnderline"/>
        </w:rPr>
        <w:t>this</w:t>
      </w:r>
      <w:r w:rsidRPr="008E2FCB">
        <w:rPr>
          <w:sz w:val="16"/>
        </w:rPr>
        <w:t xml:space="preserve"> </w:t>
      </w:r>
      <w:r w:rsidRPr="00A345FB">
        <w:rPr>
          <w:rStyle w:val="Emphasis"/>
          <w:highlight w:val="yellow"/>
        </w:rPr>
        <w:t>does not hold</w:t>
      </w:r>
      <w:r w:rsidRPr="00A345FB">
        <w:rPr>
          <w:sz w:val="16"/>
          <w:highlight w:val="yellow"/>
        </w:rPr>
        <w:t xml:space="preserve"> </w:t>
      </w:r>
      <w:r w:rsidRPr="00A345FB">
        <w:rPr>
          <w:rStyle w:val="StyleUnderline"/>
          <w:highlight w:val="yellow"/>
        </w:rPr>
        <w:t>f</w:t>
      </w:r>
      <w:r w:rsidRPr="008E2FCB">
        <w:rPr>
          <w:rStyle w:val="StyleUnderline"/>
          <w:highlight w:val="yellow"/>
        </w:rPr>
        <w:t>or</w:t>
      </w:r>
      <w:r w:rsidRPr="008E2FCB">
        <w:rPr>
          <w:sz w:val="16"/>
          <w:highlight w:val="yellow"/>
        </w:rPr>
        <w:t xml:space="preserve"> </w:t>
      </w:r>
      <w:r w:rsidRPr="008E2FCB">
        <w:rPr>
          <w:rStyle w:val="Emphasis"/>
          <w:highlight w:val="yellow"/>
        </w:rPr>
        <w:t>g</w:t>
      </w:r>
      <w:r w:rsidRPr="00A345FB">
        <w:rPr>
          <w:sz w:val="16"/>
        </w:rPr>
        <w:t>reen</w:t>
      </w:r>
      <w:r w:rsidRPr="008E2FCB">
        <w:rPr>
          <w:rStyle w:val="Emphasis"/>
          <w:highlight w:val="yellow"/>
        </w:rPr>
        <w:t>h</w:t>
      </w:r>
      <w:r w:rsidRPr="00A345FB">
        <w:rPr>
          <w:sz w:val="16"/>
        </w:rPr>
        <w:t xml:space="preserve">ouse </w:t>
      </w:r>
      <w:r w:rsidRPr="008E2FCB">
        <w:rPr>
          <w:rStyle w:val="Emphasis"/>
          <w:highlight w:val="yellow"/>
        </w:rPr>
        <w:t>g</w:t>
      </w:r>
      <w:r w:rsidRPr="00A345FB">
        <w:rPr>
          <w:sz w:val="16"/>
        </w:rPr>
        <w:t>as emission</w:t>
      </w:r>
      <w:r w:rsidRPr="008E2FCB">
        <w:rPr>
          <w:rStyle w:val="Emphasis"/>
          <w:highlight w:val="yellow"/>
        </w:rPr>
        <w:t>s</w:t>
      </w:r>
      <w:r w:rsidRPr="008E2FCB">
        <w:rPr>
          <w:sz w:val="16"/>
          <w:highlight w:val="yellow"/>
        </w:rPr>
        <w:t xml:space="preserve">, </w:t>
      </w:r>
      <w:r w:rsidRPr="008E2FCB">
        <w:rPr>
          <w:rStyle w:val="Emphasis"/>
          <w:highlight w:val="yellow"/>
        </w:rPr>
        <w:t>material use</w:t>
      </w:r>
      <w:r w:rsidRPr="008E2FCB">
        <w:rPr>
          <w:sz w:val="16"/>
          <w:highlight w:val="yellow"/>
        </w:rPr>
        <w:t xml:space="preserve">, </w:t>
      </w:r>
      <w:r w:rsidRPr="008E2FCB">
        <w:rPr>
          <w:rStyle w:val="StyleUnderline"/>
          <w:highlight w:val="yellow"/>
        </w:rPr>
        <w:t>or other</w:t>
      </w:r>
      <w:r w:rsidRPr="008E2FCB">
        <w:rPr>
          <w:sz w:val="16"/>
          <w:highlight w:val="yellow"/>
        </w:rPr>
        <w:t xml:space="preserve"> </w:t>
      </w:r>
      <w:r w:rsidRPr="008E2FCB">
        <w:rPr>
          <w:rStyle w:val="Emphasis"/>
          <w:highlight w:val="yellow"/>
        </w:rPr>
        <w:t>global</w:t>
      </w:r>
      <w:r w:rsidRPr="00171E89">
        <w:rPr>
          <w:sz w:val="16"/>
        </w:rPr>
        <w:t xml:space="preserve"> </w:t>
      </w:r>
      <w:r w:rsidRPr="00BF3014">
        <w:rPr>
          <w:rStyle w:val="StyleUnderline"/>
        </w:rPr>
        <w:t xml:space="preserve">ecological </w:t>
      </w:r>
      <w:r w:rsidRPr="00A345FB">
        <w:rPr>
          <w:rStyle w:val="StyleUnderline"/>
          <w:highlight w:val="yellow"/>
        </w:rPr>
        <w:t>impacts</w:t>
      </w:r>
      <w:r w:rsidRPr="00171E89">
        <w:rPr>
          <w:sz w:val="16"/>
        </w:rPr>
        <w:t>.38</w:t>
      </w:r>
    </w:p>
    <w:p w14:paraId="4D395A5B" w14:textId="77777777" w:rsidR="00ED0E3A" w:rsidRPr="00171E89" w:rsidRDefault="00ED0E3A" w:rsidP="00ED0E3A">
      <w:pPr>
        <w:rPr>
          <w:sz w:val="16"/>
        </w:rPr>
      </w:pPr>
      <w:r w:rsidRPr="00171E89">
        <w:rPr>
          <w:sz w:val="16"/>
        </w:rPr>
        <w:t xml:space="preserve">A separate discussion concerns whether </w:t>
      </w:r>
      <w:r w:rsidRPr="00BF3014">
        <w:rPr>
          <w:rStyle w:val="StyleUnderline"/>
        </w:rPr>
        <w:t xml:space="preserve">crossing planetary </w:t>
      </w:r>
      <w:r w:rsidRPr="00A345FB">
        <w:rPr>
          <w:rStyle w:val="StyleUnderline"/>
          <w:highlight w:val="yellow"/>
        </w:rPr>
        <w:t>boundaries</w:t>
      </w:r>
      <w:r w:rsidRPr="00BF3014">
        <w:rPr>
          <w:rStyle w:val="StyleUnderline"/>
        </w:rPr>
        <w:t xml:space="preserve"> will</w:t>
      </w:r>
      <w:r w:rsidRPr="00171E89">
        <w:rPr>
          <w:sz w:val="16"/>
        </w:rPr>
        <w:t xml:space="preserve"> </w:t>
      </w:r>
      <w:r w:rsidRPr="00A345FB">
        <w:rPr>
          <w:rStyle w:val="Emphasis"/>
          <w:highlight w:val="yellow"/>
        </w:rPr>
        <w:t>limit</w:t>
      </w:r>
      <w:r w:rsidRPr="00A345FB">
        <w:rPr>
          <w:sz w:val="16"/>
          <w:highlight w:val="yellow"/>
        </w:rPr>
        <w:t xml:space="preserve"> </w:t>
      </w:r>
      <w:r w:rsidRPr="00A345FB">
        <w:rPr>
          <w:rStyle w:val="StyleUnderline"/>
          <w:highlight w:val="yellow"/>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BF3014">
        <w:rPr>
          <w:rStyle w:val="StyleUnderline"/>
        </w:rPr>
        <w:t>projections</w:t>
      </w:r>
      <w:r w:rsidRPr="00171E89">
        <w:rPr>
          <w:sz w:val="16"/>
        </w:rPr>
        <w:t xml:space="preserve"> </w:t>
      </w:r>
      <w:r w:rsidRPr="00BF3014">
        <w:rPr>
          <w:rStyle w:val="Emphasis"/>
        </w:rPr>
        <w:t>exclude</w:t>
      </w:r>
      <w:r w:rsidRPr="00171E89">
        <w:rPr>
          <w:sz w:val="16"/>
        </w:rPr>
        <w:t xml:space="preserve">d </w:t>
      </w:r>
      <w:r w:rsidRPr="00A345FB">
        <w:rPr>
          <w:rStyle w:val="StyleUnderline"/>
          <w:highlight w:val="yellow"/>
        </w:rPr>
        <w:t>uncertain, abrupt, and non-linear changes</w:t>
      </w:r>
      <w:r w:rsidRPr="00BF3014">
        <w:rPr>
          <w:rStyle w:val="Style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StyleUnderline"/>
        </w:rPr>
        <w:t>and</w:t>
      </w:r>
      <w:r w:rsidRPr="00171E89">
        <w:rPr>
          <w:sz w:val="16"/>
        </w:rPr>
        <w:t xml:space="preserve"> </w:t>
      </w:r>
      <w:r w:rsidRPr="00BF3014">
        <w:rPr>
          <w:rStyle w:val="Emphasis"/>
        </w:rPr>
        <w:t>underestimated</w:t>
      </w:r>
      <w:r w:rsidRPr="00171E89">
        <w:rPr>
          <w:sz w:val="16"/>
        </w:rPr>
        <w:t xml:space="preserve"> climate </w:t>
      </w:r>
      <w:r w:rsidRPr="00BF3014">
        <w:rPr>
          <w:rStyle w:val="StyleUnderline"/>
        </w:rPr>
        <w:t>damages by relying on current correlations</w:t>
      </w:r>
      <w:r w:rsidRPr="00171E89">
        <w:rPr>
          <w:sz w:val="16"/>
        </w:rPr>
        <w:t xml:space="preserve"> between regional temperature and regional GDP as a proxy for the economic impact of global warming.40 </w:t>
      </w:r>
      <w:r w:rsidRPr="00BF3014">
        <w:rPr>
          <w:rStyle w:val="StyleUnderline"/>
        </w:rPr>
        <w:t xml:space="preserve">Newer studies </w:t>
      </w:r>
      <w:r w:rsidRPr="00A345FB">
        <w:rPr>
          <w:rStyle w:val="StyleUnderline"/>
          <w:highlight w:val="yellow"/>
        </w:rPr>
        <w:t>suggest</w:t>
      </w:r>
      <w:r w:rsidRPr="00171E89">
        <w:rPr>
          <w:sz w:val="16"/>
        </w:rPr>
        <w:t xml:space="preserve"> </w:t>
      </w:r>
      <w:r w:rsidRPr="00BF3014">
        <w:rPr>
          <w:rStyle w:val="Emphasis"/>
        </w:rPr>
        <w:t xml:space="preserve">much </w:t>
      </w:r>
      <w:r w:rsidRPr="00A345FB">
        <w:rPr>
          <w:rStyle w:val="Emphasis"/>
          <w:highlight w:val="yellow"/>
        </w:rPr>
        <w:t>higher</w:t>
      </w:r>
      <w:r w:rsidRPr="00BF3014">
        <w:rPr>
          <w:rStyle w:val="Emphasis"/>
        </w:rPr>
        <w:t xml:space="preserve"> economic </w:t>
      </w:r>
      <w:r w:rsidRPr="00A345FB">
        <w:rPr>
          <w:rStyle w:val="Emphasis"/>
          <w:highlight w:val="yellow"/>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StyleUnderline"/>
        </w:rPr>
        <w:t>Given</w:t>
      </w:r>
      <w:r w:rsidRPr="00171E89">
        <w:rPr>
          <w:sz w:val="16"/>
        </w:rPr>
        <w:t xml:space="preserve"> the </w:t>
      </w:r>
      <w:r w:rsidRPr="00BF3014">
        <w:rPr>
          <w:rStyle w:val="Emphasis"/>
        </w:rPr>
        <w:t>uncertainties</w:t>
      </w:r>
      <w:r w:rsidRPr="00171E89">
        <w:rPr>
          <w:sz w:val="16"/>
        </w:rPr>
        <w:t xml:space="preserve"> </w:t>
      </w:r>
      <w:r w:rsidRPr="00BF3014">
        <w:rPr>
          <w:rStyle w:val="StyleUnderline"/>
        </w:rPr>
        <w:t>involved in</w:t>
      </w:r>
      <w:r w:rsidRPr="00171E89">
        <w:rPr>
          <w:sz w:val="16"/>
        </w:rPr>
        <w:t xml:space="preserve"> such </w:t>
      </w:r>
      <w:r w:rsidRPr="00BF3014">
        <w:rPr>
          <w:rStyle w:val="Style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StyleUnderline"/>
        </w:rPr>
        <w:t>ecosystem and wellbeing losses</w:t>
      </w:r>
      <w:r w:rsidRPr="00171E89">
        <w:rPr>
          <w:sz w:val="16"/>
        </w:rPr>
        <w:t xml:space="preserve"> due to climate change to a GDP figure, </w:t>
      </w:r>
      <w:r w:rsidRPr="00BF3014">
        <w:rPr>
          <w:rStyle w:val="StyleUnderline"/>
        </w:rPr>
        <w:t>an</w:t>
      </w:r>
      <w:r w:rsidRPr="00171E89">
        <w:rPr>
          <w:sz w:val="16"/>
        </w:rPr>
        <w:t xml:space="preserve"> </w:t>
      </w:r>
      <w:r w:rsidRPr="00BF3014">
        <w:rPr>
          <w:rStyle w:val="Emphasis"/>
        </w:rPr>
        <w:t>alternative approach</w:t>
      </w:r>
      <w:r w:rsidRPr="00171E89">
        <w:rPr>
          <w:sz w:val="16"/>
        </w:rPr>
        <w:t>, wh</w:t>
      </w:r>
      <w:r w:rsidRPr="00BF3014">
        <w:rPr>
          <w:rStyle w:val="StyleUnderline"/>
        </w:rPr>
        <w:t>ich many sustainability scientists have adopted, is to take planetary boundaries as a</w:t>
      </w:r>
      <w:r w:rsidRPr="00171E89">
        <w:rPr>
          <w:sz w:val="16"/>
        </w:rPr>
        <w:t xml:space="preserve"> </w:t>
      </w:r>
      <w:r w:rsidRPr="00BF3014">
        <w:rPr>
          <w:rStyle w:val="Emphasis"/>
        </w:rPr>
        <w:t>precautionary</w:t>
      </w:r>
      <w:r w:rsidRPr="00171E89">
        <w:rPr>
          <w:sz w:val="16"/>
        </w:rPr>
        <w:t xml:space="preserve"> </w:t>
      </w:r>
      <w:r w:rsidRPr="00BF3014">
        <w:rPr>
          <w:rStyle w:val="StyleUnderline"/>
        </w:rPr>
        <w:t>objective</w:t>
      </w:r>
      <w:r w:rsidRPr="00171E89">
        <w:rPr>
          <w:sz w:val="16"/>
        </w:rPr>
        <w:t>, and then ask whether it is possible to return to or stay inside planetary boundaries with continued economic growth.43</w:t>
      </w:r>
    </w:p>
    <w:p w14:paraId="2C4C25AF" w14:textId="77777777" w:rsidR="00ED0E3A" w:rsidRPr="00171E89" w:rsidRDefault="00ED0E3A" w:rsidP="00ED0E3A">
      <w:pPr>
        <w:rPr>
          <w:sz w:val="16"/>
        </w:rPr>
      </w:pPr>
      <w:r w:rsidRPr="00171E89">
        <w:rPr>
          <w:sz w:val="16"/>
        </w:rPr>
        <w:t>The decoupling controversy</w:t>
      </w:r>
    </w:p>
    <w:p w14:paraId="004E6F23" w14:textId="77777777" w:rsidR="00ED0E3A" w:rsidRPr="00171E89" w:rsidRDefault="00ED0E3A" w:rsidP="00ED0E3A">
      <w:pPr>
        <w:rPr>
          <w:sz w:val="16"/>
        </w:rPr>
      </w:pPr>
      <w:r w:rsidRPr="00171E89">
        <w:rPr>
          <w:sz w:val="16"/>
        </w:rPr>
        <w:t xml:space="preserve">Much of the </w:t>
      </w:r>
      <w:r w:rsidRPr="00AD7550">
        <w:rPr>
          <w:rStyle w:val="StyleUnderline"/>
        </w:rPr>
        <w:t>research on</w:t>
      </w:r>
      <w:r w:rsidRPr="00171E89">
        <w:rPr>
          <w:sz w:val="16"/>
        </w:rPr>
        <w:t xml:space="preserve"> reconciling </w:t>
      </w:r>
      <w:r w:rsidRPr="00AD7550">
        <w:rPr>
          <w:rStyle w:val="StyleUnderline"/>
        </w:rPr>
        <w:t>economic growth with planetary boundaries has been framed as a question of whether it is possible to achieve</w:t>
      </w:r>
      <w:r w:rsidRPr="00171E89">
        <w:rPr>
          <w:sz w:val="16"/>
        </w:rPr>
        <w:t xml:space="preserve"> </w:t>
      </w:r>
      <w:r w:rsidRPr="00AD7550">
        <w:rPr>
          <w:rStyle w:val="Emphasis"/>
        </w:rPr>
        <w:t>green growth</w:t>
      </w:r>
      <w:r w:rsidRPr="00171E89">
        <w:rPr>
          <w:sz w:val="16"/>
        </w:rPr>
        <w:t xml:space="preserve">—ie, </w:t>
      </w:r>
      <w:r w:rsidRPr="00AD7550">
        <w:rPr>
          <w:rStyle w:val="StyleUnderline"/>
        </w:rPr>
        <w:t>to</w:t>
      </w:r>
      <w:r w:rsidRPr="00171E89">
        <w:rPr>
          <w:sz w:val="16"/>
        </w:rPr>
        <w:t xml:space="preserve"> </w:t>
      </w:r>
      <w:r w:rsidRPr="00AD7550">
        <w:rPr>
          <w:rStyle w:val="Emphasis"/>
        </w:rPr>
        <w:t>decouple</w:t>
      </w:r>
      <w:r w:rsidRPr="00171E89">
        <w:rPr>
          <w:sz w:val="16"/>
        </w:rPr>
        <w:t xml:space="preserve"> </w:t>
      </w:r>
      <w:r w:rsidRPr="00AD7550">
        <w:rPr>
          <w:rStyle w:val="StyleUnderline"/>
        </w:rPr>
        <w:t>GDP from carbon emissions and material use</w:t>
      </w:r>
      <w:r w:rsidRPr="00171E89">
        <w:rPr>
          <w:sz w:val="16"/>
        </w:rPr>
        <w:t xml:space="preserve"> (the latter because it is strongly linked to environmental pressures and biodiversity loss).44,45 This </w:t>
      </w:r>
      <w:r w:rsidRPr="00AD7550">
        <w:rPr>
          <w:rStyle w:val="StyleUnderline"/>
        </w:rPr>
        <w:t>literature</w:t>
      </w:r>
      <w:r w:rsidRPr="00171E89">
        <w:rPr>
          <w:sz w:val="16"/>
        </w:rPr>
        <w:t xml:space="preserve"> </w:t>
      </w:r>
      <w:r w:rsidRPr="00A345FB">
        <w:rPr>
          <w:rStyle w:val="Emphasis"/>
          <w:highlight w:val="yellow"/>
        </w:rPr>
        <w:t>distinguish</w:t>
      </w:r>
      <w:r w:rsidRPr="00AD7550">
        <w:rPr>
          <w:rStyle w:val="Emphasis"/>
        </w:rPr>
        <w:t>es</w:t>
      </w:r>
      <w:r w:rsidRPr="00171E89">
        <w:rPr>
          <w:sz w:val="16"/>
        </w:rPr>
        <w:t xml:space="preserve"> </w:t>
      </w:r>
      <w:r w:rsidRPr="00AD7550">
        <w:rPr>
          <w:rStyle w:val="StyleUnderline"/>
        </w:rPr>
        <w:t>between</w:t>
      </w:r>
      <w:r w:rsidRPr="00171E89">
        <w:rPr>
          <w:sz w:val="16"/>
        </w:rPr>
        <w:t xml:space="preserve"> </w:t>
      </w:r>
      <w:r w:rsidRPr="00A345FB">
        <w:rPr>
          <w:rStyle w:val="Emphasis"/>
          <w:highlight w:val="yellow"/>
        </w:rPr>
        <w:t>relative</w:t>
      </w:r>
      <w:r w:rsidRPr="00AD7550">
        <w:rPr>
          <w:rStyle w:val="Emphasis"/>
        </w:rPr>
        <w:t xml:space="preserve"> decoupling</w:t>
      </w:r>
      <w:r w:rsidRPr="00171E89">
        <w:rPr>
          <w:sz w:val="16"/>
        </w:rPr>
        <w:t xml:space="preserve">, </w:t>
      </w:r>
      <w:r w:rsidRPr="00AD7550">
        <w:rPr>
          <w:rStyle w:val="StyleUnderline"/>
        </w:rPr>
        <w:t>which is a decline in the</w:t>
      </w:r>
      <w:r w:rsidRPr="00171E89">
        <w:rPr>
          <w:sz w:val="16"/>
        </w:rPr>
        <w:t xml:space="preserve"> </w:t>
      </w:r>
      <w:r w:rsidRPr="00AD7550">
        <w:rPr>
          <w:rStyle w:val="Emphasis"/>
        </w:rPr>
        <w:t>material</w:t>
      </w:r>
      <w:r w:rsidRPr="00171E89">
        <w:rPr>
          <w:sz w:val="16"/>
        </w:rPr>
        <w:t xml:space="preserve"> </w:t>
      </w:r>
      <w:r w:rsidRPr="00AD7550">
        <w:rPr>
          <w:rStyle w:val="StyleUnderline"/>
        </w:rPr>
        <w:t>or</w:t>
      </w:r>
      <w:r w:rsidRPr="00171E89">
        <w:rPr>
          <w:sz w:val="16"/>
        </w:rPr>
        <w:t xml:space="preserve"> </w:t>
      </w:r>
      <w:r w:rsidRPr="00AD7550">
        <w:rPr>
          <w:rStyle w:val="Emphasis"/>
        </w:rPr>
        <w:t>carbon</w:t>
      </w:r>
      <w:r w:rsidRPr="00171E89">
        <w:rPr>
          <w:sz w:val="16"/>
        </w:rPr>
        <w:t xml:space="preserve"> </w:t>
      </w:r>
      <w:r w:rsidRPr="00AD7550">
        <w:rPr>
          <w:rStyle w:val="StyleUnderline"/>
        </w:rPr>
        <w:t>intensity of GDP, where GDP</w:t>
      </w:r>
      <w:r w:rsidRPr="00171E89">
        <w:rPr>
          <w:sz w:val="16"/>
        </w:rPr>
        <w:t xml:space="preserve"> </w:t>
      </w:r>
      <w:r w:rsidRPr="00AD7550">
        <w:rPr>
          <w:rStyle w:val="Emphasis"/>
        </w:rPr>
        <w:t>grows faster</w:t>
      </w:r>
      <w:r w:rsidRPr="00171E89">
        <w:rPr>
          <w:sz w:val="16"/>
        </w:rPr>
        <w:t xml:space="preserve"> </w:t>
      </w:r>
      <w:r w:rsidRPr="00AD7550">
        <w:rPr>
          <w:rStyle w:val="StyleUnderline"/>
        </w:rPr>
        <w:t xml:space="preserve">than material use </w:t>
      </w:r>
      <w:r w:rsidRPr="00A345FB">
        <w:rPr>
          <w:rStyle w:val="StyleUnderline"/>
          <w:highlight w:val="yellow"/>
        </w:rPr>
        <w:t>and</w:t>
      </w:r>
      <w:r w:rsidRPr="00AD7550">
        <w:rPr>
          <w:rStyle w:val="StyleUnderline"/>
        </w:rPr>
        <w:t xml:space="preserve"> emissions</w:t>
      </w:r>
      <w:r w:rsidRPr="00171E89">
        <w:rPr>
          <w:sz w:val="16"/>
        </w:rPr>
        <w:t xml:space="preserve">; </w:t>
      </w:r>
      <w:r w:rsidRPr="00A345FB">
        <w:rPr>
          <w:rStyle w:val="Emphasis"/>
          <w:highlight w:val="yellow"/>
        </w:rPr>
        <w:t>absolute decoupling</w:t>
      </w:r>
      <w:r w:rsidRPr="00171E89">
        <w:rPr>
          <w:sz w:val="16"/>
        </w:rPr>
        <w:t xml:space="preserve">, which </w:t>
      </w:r>
      <w:r w:rsidRPr="00AD7550">
        <w:rPr>
          <w:rStyle w:val="StyleUnderline"/>
        </w:rPr>
        <w:t>is when GDP grows while material use and emissions decline; and</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w:t>
      </w:r>
      <w:r w:rsidRPr="00171E89">
        <w:rPr>
          <w:sz w:val="16"/>
        </w:rPr>
        <w:t xml:space="preserve"> or genuine green growth, which </w:t>
      </w:r>
      <w:r w:rsidRPr="00AD7550">
        <w:rPr>
          <w:rStyle w:val="StyleUnderline"/>
        </w:rPr>
        <w:t>is</w:t>
      </w:r>
      <w:r w:rsidRPr="00171E89">
        <w:rPr>
          <w:sz w:val="16"/>
        </w:rPr>
        <w:t xml:space="preserve"> when GDP grows while material use and emissions decline </w:t>
      </w:r>
      <w:r w:rsidRPr="00AD7550">
        <w:rPr>
          <w:rStyle w:val="StyleUnderline"/>
        </w:rPr>
        <w:t>enough to keep the economy</w:t>
      </w:r>
      <w:r w:rsidRPr="00171E89">
        <w:rPr>
          <w:sz w:val="16"/>
        </w:rPr>
        <w:t xml:space="preserve"> </w:t>
      </w:r>
      <w:r w:rsidRPr="00AD7550">
        <w:rPr>
          <w:rStyle w:val="Emphasis"/>
        </w:rPr>
        <w:t>within</w:t>
      </w:r>
      <w:r w:rsidRPr="00171E89">
        <w:rPr>
          <w:sz w:val="16"/>
        </w:rPr>
        <w:t xml:space="preserve"> </w:t>
      </w:r>
      <w:r w:rsidRPr="00AD7550">
        <w:rPr>
          <w:rStyle w:val="StyleUnderline"/>
        </w:rPr>
        <w:t>planetary boundaries</w:t>
      </w:r>
      <w:r w:rsidRPr="00171E89">
        <w:rPr>
          <w:sz w:val="16"/>
        </w:rPr>
        <w:t>.46</w:t>
      </w:r>
    </w:p>
    <w:p w14:paraId="5C0A4CE8" w14:textId="77777777" w:rsidR="00ED0E3A" w:rsidRPr="00171E89" w:rsidRDefault="00ED0E3A" w:rsidP="00ED0E3A">
      <w:pPr>
        <w:rPr>
          <w:sz w:val="16"/>
        </w:rPr>
      </w:pPr>
      <w:r w:rsidRPr="00171E89">
        <w:rPr>
          <w:sz w:val="16"/>
        </w:rPr>
        <w:t>[Figure omitted]</w:t>
      </w:r>
    </w:p>
    <w:p w14:paraId="12354D28" w14:textId="77777777" w:rsidR="00ED0E3A" w:rsidRPr="00171E89" w:rsidRDefault="00ED0E3A" w:rsidP="00ED0E3A">
      <w:pPr>
        <w:rPr>
          <w:sz w:val="16"/>
        </w:rPr>
      </w:pPr>
      <w:r w:rsidRPr="00A345FB">
        <w:rPr>
          <w:rStyle w:val="Emphasis"/>
          <w:highlight w:val="yellow"/>
        </w:rPr>
        <w:t>Cross-national ev</w:t>
      </w:r>
      <w:r w:rsidRPr="00AD7550">
        <w:rPr>
          <w:rStyle w:val="Emphasis"/>
        </w:rPr>
        <w:t>idence</w:t>
      </w:r>
      <w:r w:rsidRPr="00171E89">
        <w:rPr>
          <w:sz w:val="16"/>
        </w:rPr>
        <w:t xml:space="preserve"> </w:t>
      </w:r>
      <w:r w:rsidRPr="00A345FB">
        <w:rPr>
          <w:rStyle w:val="StyleUnderline"/>
        </w:rPr>
        <w:t>indicates</w:t>
      </w:r>
      <w:r w:rsidRPr="00A345FB">
        <w:rPr>
          <w:sz w:val="16"/>
        </w:rPr>
        <w:t xml:space="preserve"> that </w:t>
      </w:r>
      <w:r w:rsidRPr="00A345FB">
        <w:rPr>
          <w:rStyle w:val="StyleUnderline"/>
        </w:rPr>
        <w:t>GDP</w:t>
      </w:r>
      <w:r w:rsidRPr="00A345FB">
        <w:rPr>
          <w:sz w:val="16"/>
        </w:rPr>
        <w:t xml:space="preserve"> </w:t>
      </w:r>
      <w:r w:rsidRPr="00A345FB">
        <w:rPr>
          <w:rStyle w:val="Emphasis"/>
        </w:rPr>
        <w:t>remains coupled</w:t>
      </w:r>
      <w:r w:rsidRPr="00A345FB">
        <w:rPr>
          <w:sz w:val="16"/>
        </w:rPr>
        <w:t xml:space="preserve"> </w:t>
      </w:r>
      <w:r w:rsidRPr="00A345FB">
        <w:rPr>
          <w:rStyle w:val="StyleUnderline"/>
        </w:rPr>
        <w:t>to resource use as measured</w:t>
      </w:r>
      <w:r w:rsidRPr="00AD7550">
        <w:rPr>
          <w:rStyle w:val="StyleUnderline"/>
        </w:rPr>
        <w:t xml:space="preserve"> by material footprint</w:t>
      </w:r>
      <w:r w:rsidRPr="00171E89">
        <w:rPr>
          <w:sz w:val="16"/>
        </w:rPr>
        <w:t xml:space="preserve"> (ie, </w:t>
      </w:r>
      <w:r w:rsidRPr="00AD7550">
        <w:rPr>
          <w:rStyle w:val="StyleUnderline"/>
        </w:rPr>
        <w:t>accounting for</w:t>
      </w:r>
      <w:r w:rsidRPr="00171E89">
        <w:rPr>
          <w:sz w:val="16"/>
        </w:rPr>
        <w:t xml:space="preserve"> the </w:t>
      </w:r>
      <w:r w:rsidRPr="00AD7550">
        <w:rPr>
          <w:rStyle w:val="StyleUnderline"/>
        </w:rPr>
        <w:t>biomass, minerals, metals, and fossil fuels</w:t>
      </w:r>
      <w:r w:rsidRPr="00171E89">
        <w:rPr>
          <w:sz w:val="16"/>
        </w:rPr>
        <w:t xml:space="preserve"> required to support the final consumption of goods and services).47 This </w:t>
      </w:r>
      <w:r w:rsidRPr="00AD7550">
        <w:rPr>
          <w:rStyle w:val="StyleUnderline"/>
        </w:rPr>
        <w:t>finding</w:t>
      </w:r>
      <w:r w:rsidRPr="00171E89">
        <w:rPr>
          <w:sz w:val="16"/>
        </w:rPr>
        <w:t xml:space="preserve"> </w:t>
      </w:r>
      <w:r w:rsidRPr="00A345FB">
        <w:rPr>
          <w:rStyle w:val="Emphasis"/>
          <w:highlight w:val="yellow"/>
        </w:rPr>
        <w:t>holds</w:t>
      </w:r>
      <w:r w:rsidRPr="00A345FB">
        <w:rPr>
          <w:sz w:val="16"/>
          <w:highlight w:val="yellow"/>
        </w:rPr>
        <w:t xml:space="preserve"> </w:t>
      </w:r>
      <w:r w:rsidRPr="00A345FB">
        <w:rPr>
          <w:rStyle w:val="StyleUnderline"/>
          <w:highlight w:val="yellow"/>
        </w:rPr>
        <w:t>across</w:t>
      </w:r>
      <w:r w:rsidRPr="00AD7550">
        <w:rPr>
          <w:rStyle w:val="StyleUnderline"/>
        </w:rPr>
        <w:t xml:space="preserve"> material </w:t>
      </w:r>
      <w:r w:rsidRPr="00A345FB">
        <w:rPr>
          <w:rStyle w:val="StyleUnderline"/>
          <w:highlight w:val="yellow"/>
        </w:rPr>
        <w:t>categories and</w:t>
      </w:r>
      <w:r w:rsidRPr="00171E89">
        <w:rPr>
          <w:sz w:val="16"/>
        </w:rPr>
        <w:t xml:space="preserve"> most </w:t>
      </w:r>
      <w:r w:rsidRPr="00A345FB">
        <w:rPr>
          <w:rStyle w:val="StyleUnderline"/>
          <w:highlight w:val="yellow"/>
        </w:rPr>
        <w:t>regions</w:t>
      </w:r>
      <w:r w:rsidRPr="00171E89">
        <w:rPr>
          <w:sz w:val="16"/>
        </w:rPr>
        <w:t xml:space="preserve">, with some exceptions, such as decreasing fossil fuel use in some European countries.47 The </w:t>
      </w:r>
      <w:r w:rsidRPr="00A345FB">
        <w:rPr>
          <w:rStyle w:val="Emphasis"/>
          <w:highlight w:val="yellow"/>
        </w:rPr>
        <w:t>consensus</w:t>
      </w:r>
      <w:r w:rsidRPr="00171E89">
        <w:rPr>
          <w:sz w:val="16"/>
        </w:rPr>
        <w:t xml:space="preserve"> </w:t>
      </w:r>
      <w:r w:rsidRPr="00AD7550">
        <w:rPr>
          <w:rStyle w:val="StyleUnderline"/>
        </w:rPr>
        <w:t>from recent reviews and meta-</w:t>
      </w:r>
      <w:r w:rsidRPr="00A345FB">
        <w:rPr>
          <w:rStyle w:val="StyleUnderline"/>
        </w:rPr>
        <w:t>analyses is that while</w:t>
      </w:r>
      <w:r w:rsidRPr="00A345FB">
        <w:rPr>
          <w:sz w:val="16"/>
        </w:rPr>
        <w:t xml:space="preserve"> </w:t>
      </w:r>
      <w:r w:rsidRPr="00A345FB">
        <w:rPr>
          <w:rStyle w:val="Emphasis"/>
        </w:rPr>
        <w:t>relative decoupling</w:t>
      </w:r>
      <w:r w:rsidRPr="00A345FB">
        <w:rPr>
          <w:sz w:val="16"/>
        </w:rPr>
        <w:t xml:space="preserve"> of GDP </w:t>
      </w:r>
      <w:r w:rsidRPr="00A345FB">
        <w:rPr>
          <w:rStyle w:val="StyleUnderline"/>
        </w:rPr>
        <w:t>from material use is common</w:t>
      </w:r>
      <w:r w:rsidRPr="00AD7550">
        <w:rPr>
          <w:rStyle w:val="StyleUnderline"/>
        </w:rPr>
        <w:t xml:space="preserve">, there </w:t>
      </w:r>
      <w:r w:rsidRPr="00A345FB">
        <w:rPr>
          <w:rStyle w:val="StyleUnderline"/>
          <w:highlight w:val="yellow"/>
        </w:rPr>
        <w:t>is</w:t>
      </w:r>
      <w:r w:rsidRPr="00A345FB">
        <w:rPr>
          <w:sz w:val="16"/>
          <w:highlight w:val="yellow"/>
        </w:rPr>
        <w:t xml:space="preserve"> </w:t>
      </w:r>
      <w:r w:rsidRPr="00A345FB">
        <w:rPr>
          <w:rStyle w:val="Emphasis"/>
          <w:sz w:val="24"/>
          <w:szCs w:val="24"/>
          <w:highlight w:val="yellow"/>
        </w:rPr>
        <w:t>no ev</w:t>
      </w:r>
      <w:r w:rsidRPr="00AD7550">
        <w:rPr>
          <w:rStyle w:val="Emphasis"/>
          <w:sz w:val="24"/>
          <w:szCs w:val="24"/>
        </w:rPr>
        <w:t xml:space="preserve">idence </w:t>
      </w:r>
      <w:r w:rsidRPr="00464AF7">
        <w:rPr>
          <w:rStyle w:val="Emphasis"/>
          <w:sz w:val="24"/>
          <w:szCs w:val="24"/>
          <w:highlight w:val="yellow"/>
        </w:rPr>
        <w:t xml:space="preserve">of </w:t>
      </w:r>
      <w:r w:rsidRPr="00A345FB">
        <w:rPr>
          <w:rStyle w:val="Emphasis"/>
          <w:sz w:val="24"/>
          <w:szCs w:val="24"/>
          <w:highlight w:val="yellow"/>
        </w:rPr>
        <w:t>sustained absolute decoupling</w:t>
      </w:r>
      <w:r w:rsidRPr="00171E89">
        <w:rPr>
          <w:sz w:val="16"/>
        </w:rPr>
        <w:t xml:space="preserve">.2,48 Moreover, </w:t>
      </w:r>
      <w:r w:rsidRPr="00AD7550">
        <w:rPr>
          <w:rStyle w:val="StyleUnderline"/>
        </w:rPr>
        <w:t>modelled projections indicate</w:t>
      </w:r>
      <w:r w:rsidRPr="00171E89">
        <w:rPr>
          <w:sz w:val="16"/>
        </w:rPr>
        <w:t xml:space="preserve"> </w:t>
      </w:r>
      <w:r w:rsidRPr="00A345FB">
        <w:rPr>
          <w:sz w:val="16"/>
        </w:rPr>
        <w:t xml:space="preserve">that </w:t>
      </w:r>
      <w:r w:rsidRPr="00A345FB">
        <w:rPr>
          <w:rStyle w:val="StyleUnderline"/>
        </w:rPr>
        <w:t>at the</w:t>
      </w:r>
      <w:r w:rsidRPr="00A345FB">
        <w:rPr>
          <w:sz w:val="16"/>
        </w:rPr>
        <w:t xml:space="preserve"> </w:t>
      </w:r>
      <w:r w:rsidRPr="00A345FB">
        <w:rPr>
          <w:rStyle w:val="Emphasis"/>
        </w:rPr>
        <w:t>global scale</w:t>
      </w:r>
      <w:r w:rsidRPr="00A345FB">
        <w:rPr>
          <w:sz w:val="16"/>
        </w:rPr>
        <w:t xml:space="preserve">, </w:t>
      </w:r>
      <w:r w:rsidRPr="00A345FB">
        <w:rPr>
          <w:rStyle w:val="StyleUnderline"/>
        </w:rPr>
        <w:t>absolute</w:t>
      </w:r>
      <w:r w:rsidRPr="00AD7550">
        <w:rPr>
          <w:rStyle w:val="StyleUnderline"/>
        </w:rPr>
        <w:t xml:space="preserve"> </w:t>
      </w:r>
      <w:r w:rsidRPr="00A345FB">
        <w:rPr>
          <w:rStyle w:val="StyleUnderline"/>
        </w:rPr>
        <w:t>decoupling is</w:t>
      </w:r>
      <w:r w:rsidRPr="00A345FB">
        <w:rPr>
          <w:sz w:val="16"/>
        </w:rPr>
        <w:t xml:space="preserve"> </w:t>
      </w:r>
      <w:r w:rsidRPr="00A345FB">
        <w:rPr>
          <w:rStyle w:val="Emphasis"/>
        </w:rPr>
        <w:t>unlikely</w:t>
      </w:r>
      <w:r w:rsidRPr="00A345FB">
        <w:rPr>
          <w:sz w:val="16"/>
        </w:rPr>
        <w:t xml:space="preserve"> </w:t>
      </w:r>
      <w:r w:rsidRPr="00A345FB">
        <w:rPr>
          <w:rStyle w:val="StyleUnderline"/>
        </w:rPr>
        <w:t>to</w:t>
      </w:r>
      <w:r w:rsidRPr="00AD7550">
        <w:rPr>
          <w:rStyle w:val="StyleUnderline"/>
        </w:rPr>
        <w:t xml:space="preserve"> occur </w:t>
      </w:r>
      <w:r w:rsidRPr="00A345FB">
        <w:rPr>
          <w:rStyle w:val="StyleUnderline"/>
          <w:highlight w:val="yellow"/>
        </w:rPr>
        <w:t>even with</w:t>
      </w:r>
      <w:r w:rsidRPr="00A345FB">
        <w:rPr>
          <w:sz w:val="16"/>
          <w:highlight w:val="yellow"/>
        </w:rPr>
        <w:t xml:space="preserve"> </w:t>
      </w:r>
      <w:r w:rsidRPr="00A345FB">
        <w:rPr>
          <w:rStyle w:val="Emphasis"/>
          <w:highlight w:val="yellow"/>
        </w:rPr>
        <w:t>optimistic</w:t>
      </w:r>
      <w:r w:rsidRPr="00171E89">
        <w:rPr>
          <w:sz w:val="16"/>
        </w:rPr>
        <w:t xml:space="preserve"> </w:t>
      </w:r>
      <w:r w:rsidRPr="00AD7550">
        <w:rPr>
          <w:rStyle w:val="StyleUnderline"/>
        </w:rPr>
        <w:t xml:space="preserve">assumptions about </w:t>
      </w:r>
      <w:r w:rsidRPr="00A345FB">
        <w:rPr>
          <w:rStyle w:val="StyleUnderline"/>
          <w:highlight w:val="yellow"/>
        </w:rPr>
        <w:t>tech</w:t>
      </w:r>
      <w:r w:rsidRPr="00AD7550">
        <w:rPr>
          <w:rStyle w:val="StyleUnderline"/>
        </w:rPr>
        <w:t>nology</w:t>
      </w:r>
      <w:r w:rsidRPr="00171E89">
        <w:rPr>
          <w:sz w:val="16"/>
        </w:rPr>
        <w:t>.49</w:t>
      </w:r>
    </w:p>
    <w:p w14:paraId="21DDB679" w14:textId="77777777" w:rsidR="00ED0E3A" w:rsidRDefault="00ED0E3A" w:rsidP="00ED0E3A">
      <w:pPr>
        <w:rPr>
          <w:sz w:val="16"/>
        </w:rPr>
      </w:pPr>
      <w:r w:rsidRPr="00171E89">
        <w:rPr>
          <w:sz w:val="16"/>
        </w:rPr>
        <w:t xml:space="preserve">Why are resources and GDP so tightly coupled? A first </w:t>
      </w:r>
      <w:r w:rsidRPr="00AD7550">
        <w:rPr>
          <w:rStyle w:val="StyleUnderline"/>
        </w:rPr>
        <w:t>explanation focuses on the</w:t>
      </w:r>
      <w:r w:rsidRPr="00171E89">
        <w:rPr>
          <w:sz w:val="16"/>
        </w:rPr>
        <w:t xml:space="preserve"> so-called </w:t>
      </w:r>
      <w:r w:rsidRPr="00A345FB">
        <w:rPr>
          <w:rStyle w:val="Emphasis"/>
          <w:highlight w:val="yellow"/>
        </w:rPr>
        <w:t>rebound effect</w:t>
      </w:r>
      <w:r w:rsidRPr="00171E89">
        <w:rPr>
          <w:sz w:val="16"/>
        </w:rPr>
        <w:t xml:space="preserve">—the hypothesis that </w:t>
      </w:r>
      <w:r w:rsidRPr="00AD7550">
        <w:rPr>
          <w:rStyle w:val="Style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StyleUnderline"/>
        </w:rPr>
        <w:t xml:space="preserve">reduced resource use because declining costs </w:t>
      </w:r>
      <w:r w:rsidRPr="00A345FB">
        <w:rPr>
          <w:rStyle w:val="StyleUnderline"/>
          <w:highlight w:val="yellow"/>
        </w:rPr>
        <w:t>lead to</w:t>
      </w:r>
      <w:r w:rsidRPr="00A345FB">
        <w:rPr>
          <w:sz w:val="16"/>
          <w:highlight w:val="yellow"/>
        </w:rPr>
        <w:t xml:space="preserve"> </w:t>
      </w:r>
      <w:r w:rsidRPr="00A345FB">
        <w:rPr>
          <w:rStyle w:val="Emphasis"/>
          <w:highlight w:val="yellow"/>
        </w:rPr>
        <w:t>increased</w:t>
      </w:r>
      <w:r w:rsidRPr="00A345FB">
        <w:rPr>
          <w:sz w:val="16"/>
          <w:highlight w:val="yellow"/>
        </w:rPr>
        <w:t xml:space="preserve"> </w:t>
      </w:r>
      <w:r w:rsidRPr="00A345FB">
        <w:rPr>
          <w:rStyle w:val="StyleUnderline"/>
          <w:highlight w:val="yellow"/>
        </w:rPr>
        <w:t>demand</w:t>
      </w:r>
      <w:r w:rsidRPr="00171E89">
        <w:rPr>
          <w:sz w:val="16"/>
        </w:rPr>
        <w:t xml:space="preserve">.50 A </w:t>
      </w:r>
      <w:r w:rsidRPr="00AD7550">
        <w:rPr>
          <w:rStyle w:val="StyleUnderline"/>
        </w:rPr>
        <w:t>study of</w:t>
      </w:r>
      <w:r w:rsidRPr="00171E89">
        <w:rPr>
          <w:sz w:val="16"/>
        </w:rPr>
        <w:t xml:space="preserve"> </w:t>
      </w:r>
      <w:r w:rsidRPr="00A345FB">
        <w:rPr>
          <w:rStyle w:val="Emphasis"/>
          <w:highlight w:val="yellow"/>
        </w:rPr>
        <w:t>57 cases</w:t>
      </w:r>
      <w:r w:rsidRPr="00171E89">
        <w:rPr>
          <w:sz w:val="16"/>
        </w:rPr>
        <w:t xml:space="preserve"> </w:t>
      </w:r>
      <w:r w:rsidRPr="00AD7550">
        <w:rPr>
          <w:rStyle w:val="StyleUnderline"/>
        </w:rPr>
        <w:t>of materials and modern artefacts</w:t>
      </w:r>
      <w:r w:rsidRPr="00171E89">
        <w:rPr>
          <w:sz w:val="16"/>
        </w:rPr>
        <w:t xml:space="preserve">, for example, </w:t>
      </w:r>
      <w:r w:rsidRPr="00A345FB">
        <w:rPr>
          <w:rStyle w:val="StyleUnderline"/>
          <w:highlight w:val="yellow"/>
        </w:rPr>
        <w:t>found</w:t>
      </w:r>
      <w:r w:rsidRPr="00A345FB">
        <w:rPr>
          <w:sz w:val="16"/>
          <w:highlight w:val="yellow"/>
        </w:rPr>
        <w:t xml:space="preserve"> </w:t>
      </w:r>
      <w:r w:rsidRPr="00A345FB">
        <w:rPr>
          <w:rStyle w:val="Emphasis"/>
          <w:highlight w:val="yellow"/>
        </w:rPr>
        <w:t>no</w:t>
      </w:r>
      <w:r w:rsidRPr="00AD7550">
        <w:rPr>
          <w:rStyle w:val="Emphasis"/>
        </w:rPr>
        <w:t xml:space="preserve"> evidence</w:t>
      </w:r>
      <w:r w:rsidRPr="00171E89">
        <w:rPr>
          <w:sz w:val="16"/>
        </w:rPr>
        <w:t xml:space="preserve"> </w:t>
      </w:r>
      <w:r w:rsidRPr="00AD7550">
        <w:rPr>
          <w:rStyle w:val="StyleUnderline"/>
        </w:rPr>
        <w:t xml:space="preserve">of </w:t>
      </w:r>
      <w:r w:rsidRPr="00A345FB">
        <w:rPr>
          <w:rStyle w:val="StyleUnderline"/>
          <w:highlight w:val="yellow"/>
        </w:rPr>
        <w:t>demat</w:t>
      </w:r>
      <w:r w:rsidRPr="008E2FCB">
        <w:rPr>
          <w:rStyle w:val="StyleUnderline"/>
        </w:rPr>
        <w:t>erialisation</w:t>
      </w:r>
      <w:r w:rsidRPr="00171E89">
        <w:rPr>
          <w:sz w:val="16"/>
        </w:rPr>
        <w:t xml:space="preserve">,51 </w:t>
      </w:r>
      <w:r w:rsidRPr="00AD7550">
        <w:rPr>
          <w:rStyle w:val="Style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Style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Style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StyleUnderline"/>
        </w:rPr>
        <w:t>of services, structural change, and international trade</w:t>
      </w:r>
      <w:r w:rsidRPr="00171E89">
        <w:rPr>
          <w:sz w:val="16"/>
        </w:rPr>
        <w:t xml:space="preserve">. A global empirical analysis found that </w:t>
      </w:r>
      <w:r w:rsidRPr="00AD7550">
        <w:rPr>
          <w:rStyle w:val="Style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StyleUnderline"/>
        </w:rPr>
        <w:t>in terms of</w:t>
      </w:r>
      <w:r w:rsidRPr="00171E89">
        <w:rPr>
          <w:sz w:val="16"/>
        </w:rPr>
        <w:t xml:space="preserve"> their </w:t>
      </w:r>
      <w:r w:rsidRPr="00AD7550">
        <w:rPr>
          <w:rStyle w:val="StyleUnderline"/>
        </w:rPr>
        <w:t>climate, land, and water impacts due to the</w:t>
      </w:r>
      <w:r w:rsidRPr="00171E89">
        <w:rPr>
          <w:sz w:val="16"/>
        </w:rPr>
        <w:t xml:space="preserve"> </w:t>
      </w:r>
      <w:r w:rsidRPr="00AD7550">
        <w:rPr>
          <w:rStyle w:val="Emphasis"/>
        </w:rPr>
        <w:t>embedded</w:t>
      </w:r>
      <w:r w:rsidRPr="00171E89">
        <w:rPr>
          <w:sz w:val="16"/>
        </w:rPr>
        <w:t xml:space="preserve"> </w:t>
      </w:r>
      <w:r w:rsidRPr="00AD7550">
        <w:rPr>
          <w:rStyle w:val="StyleUnderline"/>
        </w:rPr>
        <w:t>resource requirements of services and</w:t>
      </w:r>
      <w:r w:rsidRPr="00171E89">
        <w:rPr>
          <w:sz w:val="16"/>
        </w:rPr>
        <w:t xml:space="preserve"> the fact </w:t>
      </w:r>
      <w:r w:rsidRPr="00AD7550">
        <w:rPr>
          <w:rStyle w:val="StyleUnderline"/>
        </w:rPr>
        <w:t>that incomes earned in the service sector are</w:t>
      </w:r>
      <w:r w:rsidRPr="00171E89">
        <w:rPr>
          <w:sz w:val="16"/>
        </w:rPr>
        <w:t xml:space="preserve"> partly </w:t>
      </w:r>
      <w:r w:rsidRPr="00AD7550">
        <w:rPr>
          <w:rStyle w:val="Emphasis"/>
        </w:rPr>
        <w:t>spent</w:t>
      </w:r>
      <w:r w:rsidRPr="00171E89">
        <w:rPr>
          <w:sz w:val="16"/>
        </w:rPr>
        <w:t xml:space="preserve"> </w:t>
      </w:r>
      <w:r w:rsidRPr="00AD7550">
        <w:rPr>
          <w:rStyle w:val="StyleUnderline"/>
        </w:rPr>
        <w:t>on material goods</w:t>
      </w:r>
      <w:r w:rsidRPr="00171E89">
        <w:rPr>
          <w:sz w:val="16"/>
        </w:rPr>
        <w:t xml:space="preserve">.53 </w:t>
      </w:r>
      <w:r w:rsidRPr="00AD7550">
        <w:rPr>
          <w:rStyle w:val="StyleUnderline"/>
        </w:rPr>
        <w:t>Cross-border research indicates</w:t>
      </w:r>
      <w:r w:rsidRPr="00171E89">
        <w:rPr>
          <w:sz w:val="16"/>
        </w:rPr>
        <w:t xml:space="preserve"> that </w:t>
      </w:r>
      <w:r w:rsidRPr="00AD7550">
        <w:rPr>
          <w:rStyle w:val="StyleUnderline"/>
        </w:rPr>
        <w:t>as</w:t>
      </w:r>
      <w:r w:rsidRPr="00171E89">
        <w:rPr>
          <w:sz w:val="16"/>
        </w:rPr>
        <w:t xml:space="preserve"> </w:t>
      </w:r>
      <w:r w:rsidRPr="00AD7550">
        <w:rPr>
          <w:rStyle w:val="Emphasis"/>
        </w:rPr>
        <w:t xml:space="preserve">high-income </w:t>
      </w:r>
      <w:r w:rsidRPr="00A345FB">
        <w:rPr>
          <w:rStyle w:val="Emphasis"/>
          <w:highlight w:val="yellow"/>
        </w:rPr>
        <w:t>economies</w:t>
      </w:r>
      <w:r w:rsidRPr="00AD7550">
        <w:rPr>
          <w:rStyle w:val="Emphasis"/>
        </w:rPr>
        <w:t xml:space="preserve"> grow</w:t>
      </w:r>
      <w:r w:rsidRPr="00171E89">
        <w:rPr>
          <w:sz w:val="16"/>
        </w:rPr>
        <w:t xml:space="preserve"> </w:t>
      </w:r>
      <w:r w:rsidRPr="00AD7550">
        <w:rPr>
          <w:rStyle w:val="StyleUnderline"/>
        </w:rPr>
        <w:t>and shift towards</w:t>
      </w:r>
      <w:r w:rsidRPr="00171E89">
        <w:rPr>
          <w:sz w:val="16"/>
        </w:rPr>
        <w:t xml:space="preserve"> </w:t>
      </w:r>
      <w:r w:rsidRPr="00AD7550">
        <w:rPr>
          <w:rStyle w:val="Emphasis"/>
        </w:rPr>
        <w:t>services</w:t>
      </w:r>
      <w:r w:rsidRPr="00171E89">
        <w:rPr>
          <w:sz w:val="16"/>
        </w:rPr>
        <w:t xml:space="preserve">, </w:t>
      </w:r>
      <w:r w:rsidRPr="00AD7550">
        <w:rPr>
          <w:rStyle w:val="StyleUnderline"/>
        </w:rPr>
        <w:t>they increasingly</w:t>
      </w:r>
      <w:r w:rsidRPr="00171E89">
        <w:rPr>
          <w:sz w:val="16"/>
        </w:rPr>
        <w:t xml:space="preserve"> </w:t>
      </w:r>
      <w:r w:rsidRPr="00A345FB">
        <w:rPr>
          <w:rStyle w:val="Emphasis"/>
          <w:highlight w:val="yellow"/>
        </w:rPr>
        <w:t>offshore</w:t>
      </w:r>
      <w:r w:rsidRPr="00171E89">
        <w:rPr>
          <w:sz w:val="16"/>
        </w:rPr>
        <w:t xml:space="preserve"> </w:t>
      </w:r>
      <w:r w:rsidRPr="00AD7550">
        <w:rPr>
          <w:rStyle w:val="StyleUnderline"/>
        </w:rPr>
        <w:t xml:space="preserve">agricultural and industrial </w:t>
      </w:r>
      <w:r w:rsidRPr="00A345FB">
        <w:rPr>
          <w:rStyle w:val="StyleUnderline"/>
          <w:highlight w:val="yellow"/>
        </w:rPr>
        <w:t>production</w:t>
      </w:r>
      <w:r w:rsidRPr="00AD7550">
        <w:rPr>
          <w:rStyle w:val="StyleUnderline"/>
        </w:rPr>
        <w:t xml:space="preserve"> and rely on imports</w:t>
      </w:r>
      <w:r w:rsidRPr="00171E89">
        <w:rPr>
          <w:sz w:val="16"/>
        </w:rPr>
        <w:t xml:space="preserve">47 (eg, for agriculture, the Global North net-imports embodied land and biomass from the </w:t>
      </w:r>
      <w:r w:rsidRPr="00A345FB">
        <w:rPr>
          <w:sz w:val="16"/>
        </w:rPr>
        <w:t xml:space="preserve">Global South54). </w:t>
      </w:r>
      <w:r w:rsidRPr="00A345FB">
        <w:rPr>
          <w:rStyle w:val="Emphasis"/>
        </w:rPr>
        <w:t>Domestic</w:t>
      </w:r>
      <w:r w:rsidRPr="00A345FB">
        <w:rPr>
          <w:sz w:val="16"/>
        </w:rPr>
        <w:t xml:space="preserve"> material </w:t>
      </w:r>
      <w:r w:rsidRPr="00A345FB">
        <w:rPr>
          <w:rStyle w:val="StyleUnderline"/>
        </w:rPr>
        <w:t>extraction</w:t>
      </w:r>
      <w:r w:rsidRPr="00AD7550">
        <w:rPr>
          <w:rStyle w:val="StyleUnderline"/>
        </w:rPr>
        <w:t xml:space="preserve"> might therefore decline, but</w:t>
      </w:r>
      <w:r w:rsidRPr="00171E89">
        <w:rPr>
          <w:sz w:val="16"/>
        </w:rPr>
        <w:t xml:space="preserve"> </w:t>
      </w:r>
      <w:r w:rsidRPr="00A345FB">
        <w:rPr>
          <w:rStyle w:val="Emphasis"/>
          <w:highlight w:val="yellow"/>
        </w:rPr>
        <w:t>total</w:t>
      </w:r>
      <w:r w:rsidRPr="00AD7550">
        <w:rPr>
          <w:rStyle w:val="Emphasis"/>
        </w:rPr>
        <w:t xml:space="preserve"> material </w:t>
      </w:r>
      <w:r w:rsidRPr="00A345FB">
        <w:rPr>
          <w:rStyle w:val="Emphasis"/>
          <w:highlight w:val="yellow"/>
        </w:rPr>
        <w:t>footprint</w:t>
      </w:r>
      <w:r w:rsidRPr="00171E89">
        <w:rPr>
          <w:sz w:val="16"/>
        </w:rPr>
        <w:t>— which accounts for materials embodied in trade—</w:t>
      </w:r>
      <w:r w:rsidRPr="00A345FB">
        <w:rPr>
          <w:rStyle w:val="StyleUnderline"/>
        </w:rPr>
        <w:t>continues</w:t>
      </w:r>
      <w:r w:rsidRPr="00AD7550">
        <w:rPr>
          <w:rStyle w:val="StyleUnderline"/>
        </w:rPr>
        <w:t xml:space="preserve"> to </w:t>
      </w:r>
      <w:r w:rsidRPr="00A345FB">
        <w:rPr>
          <w:rStyle w:val="StyleUnderline"/>
          <w:highlight w:val="yellow"/>
        </w:rPr>
        <w:t>increase</w:t>
      </w:r>
      <w:r w:rsidRPr="00171E89">
        <w:rPr>
          <w:sz w:val="16"/>
        </w:rPr>
        <w:t>.</w:t>
      </w:r>
    </w:p>
    <w:p w14:paraId="51AE099C" w14:textId="77777777" w:rsidR="00ED0E3A" w:rsidRDefault="00ED0E3A" w:rsidP="00ED0E3A">
      <w:pPr>
        <w:rPr>
          <w:sz w:val="16"/>
        </w:rPr>
      </w:pPr>
    </w:p>
    <w:p w14:paraId="1CB394B8" w14:textId="77777777" w:rsidR="00ED0E3A" w:rsidRDefault="00ED0E3A" w:rsidP="00ED0E3A">
      <w:pPr>
        <w:rPr>
          <w:sz w:val="16"/>
        </w:rPr>
      </w:pPr>
    </w:p>
    <w:p w14:paraId="305D11AA" w14:textId="77777777" w:rsidR="00ED0E3A" w:rsidRDefault="00ED0E3A" w:rsidP="00ED0E3A">
      <w:pPr>
        <w:rPr>
          <w:sz w:val="16"/>
        </w:rPr>
      </w:pPr>
    </w:p>
    <w:p w14:paraId="7D7B70C9" w14:textId="77777777" w:rsidR="00ED0E3A" w:rsidRPr="001C6CC0" w:rsidRDefault="00ED0E3A" w:rsidP="00ED0E3A">
      <w:pPr>
        <w:rPr>
          <w:rStyle w:val="Emphasis"/>
        </w:rPr>
      </w:pPr>
      <w:r>
        <w:rPr>
          <w:sz w:val="16"/>
        </w:rPr>
        <w:t>[marked[</w:t>
      </w:r>
    </w:p>
    <w:p w14:paraId="03A2BA8C" w14:textId="77777777" w:rsidR="00ED0E3A" w:rsidRDefault="00ED0E3A" w:rsidP="00ED0E3A">
      <w:pPr>
        <w:rPr>
          <w:sz w:val="16"/>
        </w:rPr>
      </w:pPr>
    </w:p>
    <w:p w14:paraId="14DB3327" w14:textId="77777777" w:rsidR="00ED0E3A" w:rsidRPr="00171E89" w:rsidRDefault="00ED0E3A" w:rsidP="00ED0E3A">
      <w:pPr>
        <w:rPr>
          <w:sz w:val="16"/>
        </w:rPr>
      </w:pPr>
      <w:r w:rsidRPr="00171E89">
        <w:rPr>
          <w:sz w:val="16"/>
        </w:rPr>
        <w:t>47 These explanations are in line with the ecological economics view of the engine of the economy being energy, materials, and human labour.55</w:t>
      </w:r>
    </w:p>
    <w:p w14:paraId="38460BAD" w14:textId="77777777" w:rsidR="00ED0E3A" w:rsidRPr="00171E89" w:rsidRDefault="00ED0E3A" w:rsidP="00ED0E3A">
      <w:pPr>
        <w:rPr>
          <w:sz w:val="16"/>
        </w:rPr>
      </w:pPr>
      <w:r w:rsidRPr="00A345FB">
        <w:rPr>
          <w:rStyle w:val="StyleUnderline"/>
          <w:highlight w:val="yellow"/>
        </w:rPr>
        <w:t>With</w:t>
      </w:r>
      <w:r w:rsidRPr="00171E89">
        <w:rPr>
          <w:sz w:val="16"/>
        </w:rPr>
        <w:t xml:space="preserve"> </w:t>
      </w:r>
      <w:r w:rsidRPr="00AD7550">
        <w:rPr>
          <w:rStyle w:val="Emphasis"/>
        </w:rPr>
        <w:t xml:space="preserve">carbon </w:t>
      </w:r>
      <w:r w:rsidRPr="00A345FB">
        <w:rPr>
          <w:rStyle w:val="Emphasis"/>
          <w:highlight w:val="yellow"/>
        </w:rPr>
        <w:t>emissions</w:t>
      </w:r>
      <w:r w:rsidRPr="00171E89">
        <w:rPr>
          <w:sz w:val="16"/>
        </w:rPr>
        <w:t xml:space="preserve">, </w:t>
      </w:r>
      <w:r w:rsidRPr="00AD7550">
        <w:rPr>
          <w:rStyle w:val="StyleUnderline"/>
        </w:rPr>
        <w:t>the picture is more complex</w:t>
      </w:r>
      <w:r w:rsidRPr="00171E89">
        <w:rPr>
          <w:sz w:val="16"/>
        </w:rPr>
        <w:t xml:space="preserve">, since substitution with cleaner energy is possible. </w:t>
      </w:r>
      <w:r w:rsidRPr="00AD7550">
        <w:rPr>
          <w:rStyle w:val="StyleUnderline"/>
        </w:rPr>
        <w:t>In the period</w:t>
      </w:r>
      <w:r w:rsidRPr="00171E89">
        <w:rPr>
          <w:sz w:val="16"/>
        </w:rPr>
        <w:t xml:space="preserve"> </w:t>
      </w:r>
      <w:r w:rsidRPr="00AD7550">
        <w:rPr>
          <w:rStyle w:val="Emphasis"/>
        </w:rPr>
        <w:t>2005–15</w:t>
      </w:r>
      <w:r w:rsidRPr="00171E89">
        <w:rPr>
          <w:sz w:val="16"/>
        </w:rPr>
        <w:t xml:space="preserve">, </w:t>
      </w:r>
      <w:r w:rsidRPr="00AD7550">
        <w:rPr>
          <w:rStyle w:val="StyleUnderline"/>
        </w:rPr>
        <w:t>absolute decoupling</w:t>
      </w:r>
      <w:r w:rsidRPr="00171E89">
        <w:rPr>
          <w:sz w:val="16"/>
        </w:rPr>
        <w:t xml:space="preserve"> of GDP </w:t>
      </w:r>
      <w:r w:rsidRPr="00AD7550">
        <w:rPr>
          <w:rStyle w:val="StyleUnderline"/>
        </w:rPr>
        <w:t>from emissions occurred in</w:t>
      </w:r>
      <w:r w:rsidRPr="00171E89">
        <w:rPr>
          <w:sz w:val="16"/>
        </w:rPr>
        <w:t xml:space="preserve"> </w:t>
      </w:r>
      <w:r w:rsidRPr="00AD7550">
        <w:rPr>
          <w:rStyle w:val="Emphasis"/>
        </w:rPr>
        <w:t>several</w:t>
      </w:r>
      <w:r w:rsidRPr="00171E89">
        <w:rPr>
          <w:sz w:val="16"/>
        </w:rPr>
        <w:t xml:space="preserve"> high-income </w:t>
      </w:r>
      <w:r w:rsidRPr="00AD7550">
        <w:rPr>
          <w:rStyle w:val="StyleUnderline"/>
        </w:rPr>
        <w:t>countries</w:t>
      </w:r>
      <w:r w:rsidRPr="00171E89">
        <w:rPr>
          <w:sz w:val="16"/>
        </w:rPr>
        <w:t xml:space="preserve">, even accounting for trade (ie, consumption-based emissions).56 However, </w:t>
      </w:r>
      <w:r w:rsidRPr="00AD7550">
        <w:rPr>
          <w:rStyle w:val="StyleUnderline"/>
        </w:rPr>
        <w:t xml:space="preserve">this time period was </w:t>
      </w:r>
      <w:r w:rsidRPr="00A345FB">
        <w:rPr>
          <w:rStyle w:val="StyleUnderline"/>
        </w:rPr>
        <w:t>one of</w:t>
      </w:r>
      <w:r w:rsidRPr="00A345FB">
        <w:rPr>
          <w:sz w:val="16"/>
        </w:rPr>
        <w:t xml:space="preserve"> </w:t>
      </w:r>
      <w:r w:rsidRPr="00A345FB">
        <w:rPr>
          <w:rStyle w:val="Emphasis"/>
        </w:rPr>
        <w:t>historically low growth</w:t>
      </w:r>
      <w:r w:rsidRPr="00A345FB">
        <w:rPr>
          <w:sz w:val="16"/>
        </w:rPr>
        <w:t xml:space="preserve"> </w:t>
      </w:r>
      <w:r w:rsidRPr="00A345FB">
        <w:rPr>
          <w:rStyle w:val="StyleUnderline"/>
        </w:rPr>
        <w:t>for many</w:t>
      </w:r>
      <w:r w:rsidRPr="00A345FB">
        <w:rPr>
          <w:sz w:val="16"/>
        </w:rPr>
        <w:t xml:space="preserve"> of these </w:t>
      </w:r>
      <w:r w:rsidRPr="00A345FB">
        <w:rPr>
          <w:rStyle w:val="StyleUnderline"/>
        </w:rPr>
        <w:t>nations</w:t>
      </w:r>
      <w:r w:rsidRPr="00A345FB">
        <w:rPr>
          <w:sz w:val="16"/>
        </w:rPr>
        <w:t xml:space="preserve"> (figure 3), suggesting that </w:t>
      </w:r>
      <w:r w:rsidRPr="00A345FB">
        <w:rPr>
          <w:rStyle w:val="StyleUnderline"/>
        </w:rPr>
        <w:t>while decoupling</w:t>
      </w:r>
      <w:r w:rsidRPr="00AD7550">
        <w:rPr>
          <w:rStyle w:val="StyleUnderline"/>
        </w:rPr>
        <w:t xml:space="preserve"> is possible</w:t>
      </w:r>
      <w:r w:rsidRPr="008E2FCB">
        <w:rPr>
          <w:sz w:val="16"/>
          <w:szCs w:val="16"/>
        </w:rPr>
        <w:t xml:space="preserve">, the rate of growth still matters, and the lower it is, the more feasible absolute decoupling becomes. In the USA, for instance, the 2008 recession was an important cause of emissions reduction,57 complicating arguments about green growth. A 2018 study found that Sweden, Denmark, and Finland have achieved sufficient decoupling,46 but critics have </w:t>
      </w:r>
      <w:r w:rsidRPr="008E2FCB">
        <w:rPr>
          <w:sz w:val="16"/>
        </w:rPr>
        <w:t xml:space="preserve">noted that this assessment uses the 2°C carbon budget instead of a 1·5°C budget and ignores consumption-based emissions.58 The </w:t>
      </w:r>
      <w:r w:rsidRPr="008E2FCB">
        <w:rPr>
          <w:rStyle w:val="StyleUnderline"/>
          <w:highlight w:val="yellow"/>
        </w:rPr>
        <w:t>speed</w:t>
      </w:r>
      <w:r w:rsidRPr="008E2FCB">
        <w:rPr>
          <w:rStyle w:val="StyleUnderline"/>
        </w:rPr>
        <w:t xml:space="preserve"> of reduction </w:t>
      </w:r>
      <w:r w:rsidRPr="008E2FCB">
        <w:rPr>
          <w:rStyle w:val="StyleUnderline"/>
          <w:highlight w:val="yellow"/>
        </w:rPr>
        <w:t>is</w:t>
      </w:r>
      <w:r w:rsidRPr="008E2FCB">
        <w:rPr>
          <w:sz w:val="16"/>
        </w:rPr>
        <w:t xml:space="preserve"> </w:t>
      </w:r>
      <w:r w:rsidRPr="008E2FCB">
        <w:rPr>
          <w:rStyle w:val="Emphasis"/>
        </w:rPr>
        <w:t xml:space="preserve">also </w:t>
      </w:r>
      <w:r w:rsidRPr="008E2FCB">
        <w:rPr>
          <w:rStyle w:val="Emphasis"/>
          <w:highlight w:val="yellow"/>
        </w:rPr>
        <w:t>not sufficient</w:t>
      </w:r>
      <w:r w:rsidRPr="008E2FCB">
        <w:rPr>
          <w:sz w:val="16"/>
        </w:rPr>
        <w:t xml:space="preserve"> from a fairness perspecti</w:t>
      </w:r>
      <w:r w:rsidRPr="00171E89">
        <w:rPr>
          <w:sz w:val="16"/>
        </w:rPr>
        <w:t>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723AC1A3" w14:textId="77777777" w:rsidR="00ED0E3A" w:rsidRPr="00A345FB" w:rsidRDefault="00ED0E3A" w:rsidP="00ED0E3A">
      <w:pPr>
        <w:rPr>
          <w:sz w:val="16"/>
        </w:rPr>
      </w:pPr>
      <w:r w:rsidRPr="00A345FB">
        <w:rPr>
          <w:rStyle w:val="StyleUnderline"/>
        </w:rPr>
        <w:t>Despite</w:t>
      </w:r>
      <w:r w:rsidRPr="00A345FB">
        <w:rPr>
          <w:sz w:val="16"/>
        </w:rPr>
        <w:t xml:space="preserve"> this </w:t>
      </w:r>
      <w:r w:rsidRPr="00A345FB">
        <w:rPr>
          <w:rStyle w:val="Emphasis"/>
        </w:rPr>
        <w:t>uncertainty</w:t>
      </w:r>
      <w:r w:rsidRPr="00A345FB">
        <w:rPr>
          <w:sz w:val="16"/>
        </w:rPr>
        <w:t xml:space="preserve"> </w:t>
      </w:r>
      <w:r w:rsidRPr="00A345FB">
        <w:rPr>
          <w:rStyle w:val="StyleUnderline"/>
        </w:rPr>
        <w:t xml:space="preserve">about the prospects of sufficient </w:t>
      </w:r>
      <w:r w:rsidRPr="008E2FCB">
        <w:rPr>
          <w:rStyle w:val="StyleUnderline"/>
        </w:rPr>
        <w:t>decoupling, green growth remains a</w:t>
      </w:r>
      <w:r w:rsidRPr="008E2FCB">
        <w:rPr>
          <w:sz w:val="16"/>
        </w:rPr>
        <w:t xml:space="preserve"> </w:t>
      </w:r>
      <w:r w:rsidRPr="008E2FCB">
        <w:rPr>
          <w:rStyle w:val="Emphasis"/>
        </w:rPr>
        <w:t>standard feature</w:t>
      </w:r>
      <w:r w:rsidRPr="008E2FCB">
        <w:rPr>
          <w:sz w:val="16"/>
        </w:rPr>
        <w:t xml:space="preserve"> </w:t>
      </w:r>
      <w:r w:rsidRPr="008E2FCB">
        <w:rPr>
          <w:rStyle w:val="StyleUnderline"/>
        </w:rPr>
        <w:t>of the climate</w:t>
      </w:r>
      <w:r w:rsidRPr="008E2FCB">
        <w:rPr>
          <w:sz w:val="16"/>
        </w:rPr>
        <w:t xml:space="preserve"> mitigation </w:t>
      </w:r>
      <w:r w:rsidRPr="008E2FCB">
        <w:rPr>
          <w:rStyle w:val="StyleUnderline"/>
        </w:rPr>
        <w:t>scenarios</w:t>
      </w:r>
      <w:r w:rsidRPr="008E2FCB">
        <w:rPr>
          <w:sz w:val="16"/>
        </w:rPr>
        <w:t xml:space="preserve"> for 1·5°C and 2°C that are modelled using conventional integrated assessment models and reviewed by the Intergovernmental Panel on Climate Change (IPCC).61,62 These </w:t>
      </w:r>
      <w:r w:rsidRPr="008E2FCB">
        <w:rPr>
          <w:rStyle w:val="StyleUnderline"/>
        </w:rPr>
        <w:t>scenarios</w:t>
      </w:r>
      <w:r w:rsidRPr="008E2FCB">
        <w:rPr>
          <w:sz w:val="16"/>
        </w:rPr>
        <w:t xml:space="preserve"> </w:t>
      </w:r>
      <w:r w:rsidRPr="008E2FCB">
        <w:rPr>
          <w:rStyle w:val="Emphasis"/>
        </w:rPr>
        <w:t>reconcile</w:t>
      </w:r>
      <w:r w:rsidRPr="008E2FCB">
        <w:rPr>
          <w:sz w:val="16"/>
        </w:rPr>
        <w:t xml:space="preserve"> </w:t>
      </w:r>
      <w:r w:rsidRPr="008E2FCB">
        <w:rPr>
          <w:rStyle w:val="StyleUnderline"/>
        </w:rPr>
        <w:t>economic growth with climate goals by relying on</w:t>
      </w:r>
      <w:r w:rsidRPr="008E2FCB">
        <w:rPr>
          <w:sz w:val="16"/>
        </w:rPr>
        <w:t xml:space="preserve"> </w:t>
      </w:r>
      <w:r w:rsidRPr="008E2FCB">
        <w:rPr>
          <w:rStyle w:val="Emphasis"/>
        </w:rPr>
        <w:t>hypothetical large-s</w:t>
      </w:r>
      <w:r w:rsidRPr="00A345FB">
        <w:rPr>
          <w:rStyle w:val="Emphasis"/>
        </w:rPr>
        <w:t xml:space="preserve">cale </w:t>
      </w:r>
      <w:r w:rsidRPr="00A345FB">
        <w:rPr>
          <w:rStyle w:val="Emphasis"/>
          <w:highlight w:val="yellow"/>
        </w:rPr>
        <w:t>n</w:t>
      </w:r>
      <w:r w:rsidRPr="00A345FB">
        <w:rPr>
          <w:sz w:val="16"/>
        </w:rPr>
        <w:t xml:space="preserve">egative </w:t>
      </w:r>
      <w:r w:rsidRPr="00A345FB">
        <w:rPr>
          <w:rStyle w:val="Emphasis"/>
          <w:highlight w:val="yellow"/>
        </w:rPr>
        <w:t>e</w:t>
      </w:r>
      <w:r w:rsidRPr="00A345FB">
        <w:rPr>
          <w:sz w:val="16"/>
        </w:rPr>
        <w:t xml:space="preserve">missions </w:t>
      </w:r>
      <w:r w:rsidRPr="00A345FB">
        <w:rPr>
          <w:rStyle w:val="Emphasis"/>
          <w:highlight w:val="yellow"/>
        </w:rPr>
        <w:t>t</w:t>
      </w:r>
      <w:r w:rsidRPr="00A345FB">
        <w:rPr>
          <w:sz w:val="16"/>
        </w:rPr>
        <w:t>echnologie</w:t>
      </w:r>
      <w:r w:rsidRPr="00A345FB">
        <w:rPr>
          <w:rStyle w:val="Emphasis"/>
          <w:highlight w:val="yellow"/>
        </w:rPr>
        <w:t>s</w:t>
      </w:r>
      <w:r w:rsidRPr="00A345FB">
        <w:rPr>
          <w:sz w:val="16"/>
          <w:highlight w:val="yellow"/>
        </w:rPr>
        <w:t xml:space="preserve"> </w:t>
      </w:r>
      <w:r w:rsidRPr="00A345FB">
        <w:rPr>
          <w:rStyle w:val="StyleUnderline"/>
          <w:highlight w:val="yellow"/>
        </w:rPr>
        <w:t>with</w:t>
      </w:r>
      <w:r w:rsidRPr="00A345FB">
        <w:rPr>
          <w:sz w:val="16"/>
        </w:rPr>
        <w:t xml:space="preserve"> </w:t>
      </w:r>
      <w:r w:rsidRPr="00A345FB">
        <w:rPr>
          <w:rStyle w:val="Emphasis"/>
        </w:rPr>
        <w:t>CO2 removal schemes</w:t>
      </w:r>
      <w:r w:rsidRPr="00A345FB">
        <w:rPr>
          <w:sz w:val="16"/>
        </w:rPr>
        <w:t xml:space="preserve"> </w:t>
      </w:r>
      <w:r w:rsidRPr="00A345FB">
        <w:rPr>
          <w:rStyle w:val="StyleUnderline"/>
        </w:rPr>
        <w:t>developed in the future, unprecedented</w:t>
      </w:r>
      <w:r w:rsidRPr="00A345FB">
        <w:rPr>
          <w:sz w:val="16"/>
        </w:rPr>
        <w:t xml:space="preserve"> </w:t>
      </w:r>
      <w:r w:rsidRPr="00A345FB">
        <w:rPr>
          <w:rStyle w:val="Emphasis"/>
        </w:rPr>
        <w:t xml:space="preserve">energy </w:t>
      </w:r>
      <w:r w:rsidRPr="00A345FB">
        <w:rPr>
          <w:rStyle w:val="Emphasis"/>
          <w:highlight w:val="yellow"/>
        </w:rPr>
        <w:t>efficiency</w:t>
      </w:r>
      <w:r w:rsidRPr="00A345FB">
        <w:rPr>
          <w:sz w:val="16"/>
          <w:highlight w:val="yellow"/>
        </w:rPr>
        <w:t xml:space="preserve"> </w:t>
      </w:r>
      <w:r w:rsidRPr="00A345FB">
        <w:rPr>
          <w:rStyle w:val="StyleUnderline"/>
          <w:highlight w:val="yellow"/>
        </w:rPr>
        <w:t>improvements</w:t>
      </w:r>
      <w:r w:rsidRPr="00A345FB">
        <w:rPr>
          <w:rStyle w:val="StyleUnderline"/>
        </w:rPr>
        <w:t>, or both</w:t>
      </w:r>
      <w:r w:rsidRPr="00A345FB">
        <w:rPr>
          <w:sz w:val="16"/>
        </w:rPr>
        <w:t xml:space="preserve">.63 These </w:t>
      </w:r>
      <w:r w:rsidRPr="00A345FB">
        <w:rPr>
          <w:rStyle w:val="StyleUnderline"/>
        </w:rPr>
        <w:t>scenarios</w:t>
      </w:r>
      <w:r w:rsidRPr="00A345FB">
        <w:rPr>
          <w:sz w:val="16"/>
        </w:rPr>
        <w:t xml:space="preserve"> also </w:t>
      </w:r>
      <w:r w:rsidRPr="00A345FB">
        <w:rPr>
          <w:rStyle w:val="Emphasis"/>
        </w:rPr>
        <w:t>ignore</w:t>
      </w:r>
      <w:r w:rsidRPr="00A345FB">
        <w:rPr>
          <w:sz w:val="16"/>
        </w:rPr>
        <w:t xml:space="preserve"> </w:t>
      </w:r>
      <w:r w:rsidRPr="00A345FB">
        <w:rPr>
          <w:rStyle w:val="StyleUnderline"/>
        </w:rPr>
        <w:t>climate impacts on the economy and society</w:t>
      </w:r>
      <w:r w:rsidRPr="00A345FB">
        <w:rPr>
          <w:sz w:val="16"/>
        </w:rPr>
        <w:t xml:space="preserve">.64 Several </w:t>
      </w:r>
      <w:r w:rsidRPr="00A345FB">
        <w:rPr>
          <w:rStyle w:val="StyleUnderline"/>
        </w:rPr>
        <w:t>studies raise questions about t</w:t>
      </w:r>
      <w:r w:rsidRPr="008E2FCB">
        <w:rPr>
          <w:rStyle w:val="StyleUnderline"/>
        </w:rPr>
        <w:t>he</w:t>
      </w:r>
      <w:r w:rsidRPr="008E2FCB">
        <w:rPr>
          <w:sz w:val="16"/>
        </w:rPr>
        <w:t xml:space="preserve"> </w:t>
      </w:r>
      <w:r w:rsidRPr="008E2FCB">
        <w:rPr>
          <w:rStyle w:val="Emphasis"/>
        </w:rPr>
        <w:t>risks</w:t>
      </w:r>
      <w:r w:rsidRPr="008E2FCB">
        <w:rPr>
          <w:sz w:val="16"/>
        </w:rPr>
        <w:t xml:space="preserve"> </w:t>
      </w:r>
      <w:r w:rsidRPr="008E2FCB">
        <w:rPr>
          <w:rStyle w:val="StyleUnderline"/>
        </w:rPr>
        <w:t>o</w:t>
      </w:r>
      <w:r w:rsidRPr="00A345FB">
        <w:rPr>
          <w:rStyle w:val="StyleUnderline"/>
        </w:rPr>
        <w:t xml:space="preserve">f </w:t>
      </w:r>
      <w:r w:rsidRPr="00A345FB">
        <w:rPr>
          <w:rStyle w:val="StyleUnderline"/>
          <w:highlight w:val="yellow"/>
        </w:rPr>
        <w:t>rely</w:t>
      </w:r>
      <w:r w:rsidRPr="008E2FCB">
        <w:rPr>
          <w:rStyle w:val="StyleUnderline"/>
        </w:rPr>
        <w:t xml:space="preserve">ing </w:t>
      </w:r>
      <w:r w:rsidRPr="00A345FB">
        <w:rPr>
          <w:rStyle w:val="StyleUnderline"/>
          <w:highlight w:val="yellow"/>
        </w:rPr>
        <w:t>on</w:t>
      </w:r>
      <w:r w:rsidRPr="00A345FB">
        <w:rPr>
          <w:sz w:val="16"/>
          <w:highlight w:val="yellow"/>
        </w:rPr>
        <w:t xml:space="preserve"> </w:t>
      </w:r>
      <w:r w:rsidRPr="00A345FB">
        <w:rPr>
          <w:rStyle w:val="Emphasis"/>
          <w:highlight w:val="yellow"/>
        </w:rPr>
        <w:t>untested</w:t>
      </w:r>
      <w:r w:rsidRPr="00A345FB">
        <w:rPr>
          <w:sz w:val="16"/>
        </w:rPr>
        <w:t xml:space="preserve"> negative emissions </w:t>
      </w:r>
      <w:r w:rsidRPr="00A345FB">
        <w:rPr>
          <w:rStyle w:val="Emphasis"/>
          <w:highlight w:val="yellow"/>
        </w:rPr>
        <w:t>tech</w:t>
      </w:r>
      <w:r w:rsidRPr="00A345FB">
        <w:rPr>
          <w:sz w:val="16"/>
        </w:rPr>
        <w:t xml:space="preserve">nologies65 </w:t>
      </w:r>
      <w:r w:rsidRPr="00A345FB">
        <w:rPr>
          <w:rStyle w:val="StyleUnderline"/>
        </w:rPr>
        <w:t>and about the</w:t>
      </w:r>
      <w:r w:rsidRPr="00A345FB">
        <w:rPr>
          <w:sz w:val="16"/>
        </w:rPr>
        <w:t xml:space="preserve"> </w:t>
      </w:r>
      <w:r w:rsidRPr="00A345FB">
        <w:rPr>
          <w:rStyle w:val="Emphasis"/>
        </w:rPr>
        <w:t>historically unprecedented</w:t>
      </w:r>
      <w:r w:rsidRPr="00A345FB">
        <w:rPr>
          <w:sz w:val="16"/>
        </w:rPr>
        <w:t xml:space="preserve"> </w:t>
      </w:r>
      <w:r w:rsidRPr="00A345FB">
        <w:rPr>
          <w:rStyle w:val="StyleUnderline"/>
        </w:rPr>
        <w:t>rates of GDP–energy decoupling in low-energy scenarios</w:t>
      </w:r>
      <w:r w:rsidRPr="00A345FB">
        <w:rPr>
          <w:sz w:val="16"/>
        </w:rPr>
        <w:t>.52 F</w:t>
      </w:r>
      <w:r w:rsidRPr="008E2FCB">
        <w:rPr>
          <w:sz w:val="16"/>
          <w:szCs w:val="16"/>
        </w:rPr>
        <w:t>ive new studies show how reductions in aggregate output make achieving climate objectives easier, without having to rely on possibly unrealistic assumptions about technological change.66–70</w:t>
      </w:r>
    </w:p>
    <w:p w14:paraId="53238998" w14:textId="77777777" w:rsidR="00ED0E3A" w:rsidRPr="00171E89" w:rsidRDefault="00ED0E3A" w:rsidP="00ED0E3A">
      <w:pPr>
        <w:rPr>
          <w:sz w:val="16"/>
        </w:rPr>
      </w:pPr>
      <w:r w:rsidRPr="00171E89">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AD7550">
        <w:rPr>
          <w:rStyle w:val="StyleUnderline"/>
        </w:rPr>
        <w:t xml:space="preserve">short-run stimulus effects of a </w:t>
      </w:r>
      <w:r w:rsidRPr="006854FF">
        <w:rPr>
          <w:rStyle w:val="StyleUnderline"/>
          <w:highlight w:val="yellow"/>
        </w:rPr>
        <w:t>c</w:t>
      </w:r>
      <w:r w:rsidRPr="008E2FCB">
        <w:rPr>
          <w:rStyle w:val="StyleUnderline"/>
        </w:rPr>
        <w:t xml:space="preserve">lean </w:t>
      </w:r>
      <w:r w:rsidRPr="006854FF">
        <w:rPr>
          <w:rStyle w:val="StyleUnderline"/>
          <w:highlight w:val="yellow"/>
        </w:rPr>
        <w:t>e</w:t>
      </w:r>
      <w:r w:rsidRPr="008E2FCB">
        <w:rPr>
          <w:rStyle w:val="StyleUnderline"/>
        </w:rPr>
        <w:t xml:space="preserve">nergy </w:t>
      </w:r>
      <w:r w:rsidRPr="006854FF">
        <w:rPr>
          <w:rStyle w:val="StyleUnderline"/>
          <w:highlight w:val="yellow"/>
        </w:rPr>
        <w:t>transition</w:t>
      </w:r>
      <w:r w:rsidRPr="00171E89">
        <w:rPr>
          <w:sz w:val="16"/>
        </w:rPr>
        <w:t xml:space="preserve">, however, </w:t>
      </w:r>
      <w:r w:rsidRPr="00AD7550">
        <w:rPr>
          <w:rStyle w:val="StyleUnderline"/>
        </w:rPr>
        <w:t>should be</w:t>
      </w:r>
      <w:r w:rsidRPr="00171E89">
        <w:rPr>
          <w:sz w:val="16"/>
        </w:rPr>
        <w:t xml:space="preserve"> </w:t>
      </w:r>
      <w:r w:rsidRPr="00AD7550">
        <w:rPr>
          <w:rStyle w:val="Emphasis"/>
        </w:rPr>
        <w:t>distinguished</w:t>
      </w:r>
      <w:r w:rsidRPr="00171E89">
        <w:rPr>
          <w:sz w:val="16"/>
        </w:rPr>
        <w:t xml:space="preserve"> </w:t>
      </w:r>
      <w:r w:rsidRPr="00AD7550">
        <w:rPr>
          <w:rStyle w:val="StyleUnderline"/>
        </w:rPr>
        <w:t>from</w:t>
      </w:r>
      <w:r w:rsidRPr="00171E89">
        <w:rPr>
          <w:sz w:val="16"/>
        </w:rPr>
        <w:t xml:space="preserve"> possible </w:t>
      </w:r>
      <w:r w:rsidRPr="00AD7550">
        <w:rPr>
          <w:rStyle w:val="Emphasis"/>
        </w:rPr>
        <w:t>second-order</w:t>
      </w:r>
      <w:r w:rsidRPr="00171E89">
        <w:rPr>
          <w:sz w:val="16"/>
        </w:rPr>
        <w:t xml:space="preserve">, or longer-run </w:t>
      </w:r>
      <w:r w:rsidRPr="00AD7550">
        <w:rPr>
          <w:rStyle w:val="StyleUnderline"/>
        </w:rPr>
        <w:t>effects</w:t>
      </w:r>
      <w:r w:rsidRPr="00171E89">
        <w:rPr>
          <w:sz w:val="16"/>
        </w:rPr>
        <w:t xml:space="preserve">.74 There are open questions concerning whether </w:t>
      </w:r>
      <w:r w:rsidRPr="00AD7550">
        <w:rPr>
          <w:rStyle w:val="StyleUnderline"/>
        </w:rPr>
        <w:t>green investments</w:t>
      </w:r>
      <w:r w:rsidRPr="00171E89">
        <w:rPr>
          <w:sz w:val="16"/>
        </w:rPr>
        <w:t xml:space="preserve"> </w:t>
      </w:r>
      <w:r w:rsidRPr="006854FF">
        <w:rPr>
          <w:rStyle w:val="Emphasis"/>
          <w:highlight w:val="yellow"/>
        </w:rPr>
        <w:t>crowd out</w:t>
      </w:r>
      <w:r w:rsidRPr="00171E89">
        <w:rPr>
          <w:sz w:val="16"/>
        </w:rPr>
        <w:t xml:space="preserve"> </w:t>
      </w:r>
      <w:r w:rsidRPr="00AD7550">
        <w:rPr>
          <w:rStyle w:val="StyleUnderline"/>
        </w:rPr>
        <w:t xml:space="preserve">other, more </w:t>
      </w:r>
      <w:r w:rsidRPr="006854FF">
        <w:rPr>
          <w:rStyle w:val="StyleUnderline"/>
          <w:highlight w:val="yellow"/>
        </w:rPr>
        <w:t>productive</w:t>
      </w:r>
      <w:r w:rsidRPr="00171E89">
        <w:rPr>
          <w:sz w:val="16"/>
        </w:rPr>
        <w:t xml:space="preserve"> (in terms of GDP) </w:t>
      </w:r>
      <w:r w:rsidRPr="006854FF">
        <w:rPr>
          <w:rStyle w:val="StyleUnderline"/>
          <w:highlight w:val="yellow"/>
        </w:rPr>
        <w:t>investments</w:t>
      </w:r>
      <w:r w:rsidRPr="00171E89">
        <w:rPr>
          <w:sz w:val="16"/>
        </w:rPr>
        <w:t xml:space="preserve">,75 or whether stranded fossil fuel assets might cause financial shocks that impact GDP negatively.72 Models show that if </w:t>
      </w:r>
      <w:r w:rsidRPr="00AD7550">
        <w:rPr>
          <w:rStyle w:val="StyleUnderline"/>
        </w:rPr>
        <w:t>clean energies</w:t>
      </w:r>
      <w:r w:rsidRPr="00171E89">
        <w:rPr>
          <w:sz w:val="16"/>
        </w:rPr>
        <w:t xml:space="preserve"> </w:t>
      </w:r>
      <w:r w:rsidRPr="006854FF">
        <w:rPr>
          <w:rStyle w:val="Emphasis"/>
          <w:highlight w:val="yellow"/>
        </w:rPr>
        <w:t>depend on dirty inputs</w:t>
      </w:r>
      <w:r w:rsidRPr="00171E89">
        <w:rPr>
          <w:sz w:val="16"/>
        </w:rPr>
        <w:t xml:space="preserve"> </w:t>
      </w:r>
      <w:r w:rsidRPr="00AD7550">
        <w:rPr>
          <w:rStyle w:val="StyleUnderline"/>
        </w:rPr>
        <w:t>for</w:t>
      </w:r>
      <w:r w:rsidRPr="00171E89">
        <w:rPr>
          <w:sz w:val="16"/>
        </w:rPr>
        <w:t xml:space="preserve"> their </w:t>
      </w:r>
      <w:r w:rsidRPr="00AD7550">
        <w:rPr>
          <w:rStyle w:val="StyleUnderline"/>
        </w:rPr>
        <w:t>production, technological innovation</w:t>
      </w:r>
      <w:r w:rsidRPr="00171E89">
        <w:rPr>
          <w:sz w:val="16"/>
        </w:rPr>
        <w:t xml:space="preserve"> </w:t>
      </w:r>
      <w:r w:rsidRPr="00AD7550">
        <w:rPr>
          <w:rStyle w:val="Emphasis"/>
        </w:rPr>
        <w:t>does not suffice</w:t>
      </w:r>
      <w:r w:rsidRPr="00171E89">
        <w:rPr>
          <w:sz w:val="16"/>
        </w:rPr>
        <w:t xml:space="preserve"> </w:t>
      </w:r>
      <w:r w:rsidRPr="00AD7550">
        <w:rPr>
          <w:rStyle w:val="StyleUnderline"/>
        </w:rPr>
        <w:t>to</w:t>
      </w:r>
      <w:r w:rsidRPr="00171E89">
        <w:rPr>
          <w:sz w:val="16"/>
        </w:rPr>
        <w:t xml:space="preserve"> both </w:t>
      </w:r>
      <w:r w:rsidRPr="00AD7550">
        <w:rPr>
          <w:rStyle w:val="StyleUnderline"/>
        </w:rPr>
        <w:t>sustain growth and reduce emissions</w:t>
      </w:r>
      <w:r w:rsidRPr="00171E89">
        <w:rPr>
          <w:sz w:val="16"/>
        </w:rPr>
        <w:t xml:space="preserve">.76 There are ongoing debates regarding </w:t>
      </w:r>
      <w:r w:rsidRPr="00AD7550">
        <w:rPr>
          <w:rStyle w:val="StyleUnderline"/>
        </w:rPr>
        <w:t>the</w:t>
      </w:r>
      <w:r w:rsidRPr="00171E89">
        <w:rPr>
          <w:sz w:val="16"/>
        </w:rPr>
        <w:t xml:space="preserve"> </w:t>
      </w:r>
      <w:r w:rsidRPr="00AD7550">
        <w:rPr>
          <w:rStyle w:val="Emphasis"/>
        </w:rPr>
        <w:t>social</w:t>
      </w:r>
      <w:r w:rsidRPr="00171E89">
        <w:rPr>
          <w:sz w:val="16"/>
        </w:rPr>
        <w:t xml:space="preserve"> </w:t>
      </w:r>
      <w:r w:rsidRPr="00AD7550">
        <w:rPr>
          <w:rStyle w:val="StyleUnderline"/>
        </w:rPr>
        <w:t>and</w:t>
      </w:r>
      <w:r w:rsidRPr="00171E89">
        <w:rPr>
          <w:sz w:val="16"/>
        </w:rPr>
        <w:t xml:space="preserve"> </w:t>
      </w:r>
      <w:r w:rsidRPr="00AD7550">
        <w:rPr>
          <w:rStyle w:val="Emphasis"/>
        </w:rPr>
        <w:t>environmental</w:t>
      </w:r>
      <w:r w:rsidRPr="00171E89">
        <w:rPr>
          <w:sz w:val="16"/>
        </w:rPr>
        <w:t xml:space="preserve"> </w:t>
      </w:r>
      <w:r w:rsidRPr="00AD7550">
        <w:rPr>
          <w:rStyle w:val="StyleUnderline"/>
        </w:rPr>
        <w:t>impacts of a clean energy transition</w:t>
      </w:r>
      <w:r w:rsidRPr="00171E89">
        <w:rPr>
          <w:sz w:val="16"/>
        </w:rPr>
        <w:t xml:space="preserve">,77–79 its </w:t>
      </w:r>
      <w:r w:rsidRPr="00AD7550">
        <w:rPr>
          <w:rStyle w:val="Emphasis"/>
        </w:rPr>
        <w:t>implicat</w:t>
      </w:r>
      <w:r w:rsidRPr="00171E89">
        <w:rPr>
          <w:sz w:val="16"/>
        </w:rPr>
        <w:t xml:space="preserve">ions in terms of </w:t>
      </w:r>
      <w:r w:rsidRPr="00AD7550">
        <w:rPr>
          <w:rStyle w:val="StyleUnderline"/>
        </w:rPr>
        <w:t>the net energy left for other societal uses</w:t>
      </w:r>
      <w:r w:rsidRPr="00171E89">
        <w:rPr>
          <w:sz w:val="16"/>
        </w:rPr>
        <w:t xml:space="preserve">,79,80 </w:t>
      </w:r>
      <w:r w:rsidRPr="00AD7550">
        <w:rPr>
          <w:rStyle w:val="StyleUnderline"/>
        </w:rPr>
        <w:t>and the emissions that this transition will involve</w:t>
      </w:r>
      <w:r w:rsidRPr="00171E89">
        <w:rPr>
          <w:sz w:val="16"/>
        </w:rPr>
        <w:t xml:space="preserve">.79 A related argument is that </w:t>
      </w:r>
      <w:r w:rsidRPr="00AD7550">
        <w:rPr>
          <w:rStyle w:val="StyleUnderline"/>
        </w:rPr>
        <w:t>a</w:t>
      </w:r>
      <w:r w:rsidRPr="00171E89">
        <w:rPr>
          <w:sz w:val="16"/>
        </w:rPr>
        <w:t xml:space="preserve"> </w:t>
      </w:r>
      <w:r w:rsidRPr="006854FF">
        <w:rPr>
          <w:rStyle w:val="Emphasis"/>
          <w:highlight w:val="yellow"/>
        </w:rPr>
        <w:t>decline in energy return</w:t>
      </w:r>
      <w:r w:rsidRPr="00171E89">
        <w:rPr>
          <w:sz w:val="16"/>
        </w:rPr>
        <w:t xml:space="preserve"> </w:t>
      </w:r>
      <w:r w:rsidRPr="00AD7550">
        <w:rPr>
          <w:rStyle w:val="StyleUnderline"/>
        </w:rPr>
        <w:t>on energy investment</w:t>
      </w:r>
      <w:r w:rsidRPr="00171E89">
        <w:rPr>
          <w:sz w:val="16"/>
        </w:rPr>
        <w:t>—ie, the ratio between the amount of energy produced and the amount of energy used to produce that energy, therefore a proxy of a net energy surplus—</w:t>
      </w:r>
      <w:r w:rsidRPr="00AD7550">
        <w:rPr>
          <w:rStyle w:val="StyleUnderline"/>
        </w:rPr>
        <w:t>will</w:t>
      </w:r>
      <w:r w:rsidRPr="00171E89">
        <w:rPr>
          <w:sz w:val="16"/>
        </w:rPr>
        <w:t xml:space="preserve"> </w:t>
      </w:r>
      <w:r w:rsidRPr="006854FF">
        <w:rPr>
          <w:rStyle w:val="Emphasis"/>
          <w:highlight w:val="yellow"/>
        </w:rPr>
        <w:t>negatively</w:t>
      </w:r>
      <w:r w:rsidRPr="006854FF">
        <w:rPr>
          <w:sz w:val="16"/>
          <w:highlight w:val="yellow"/>
        </w:rPr>
        <w:t xml:space="preserve"> </w:t>
      </w:r>
      <w:r w:rsidRPr="006854FF">
        <w:rPr>
          <w:rStyle w:val="StyleUnderline"/>
          <w:highlight w:val="yellow"/>
        </w:rPr>
        <w:t>impact growth</w:t>
      </w:r>
      <w:r w:rsidRPr="00171E89">
        <w:rPr>
          <w:sz w:val="16"/>
        </w:rPr>
        <w:t xml:space="preserve">81 </w:t>
      </w:r>
      <w:r w:rsidRPr="00AD7550">
        <w:rPr>
          <w:rStyle w:val="StyleUnderline"/>
        </w:rPr>
        <w:t>and</w:t>
      </w:r>
      <w:r w:rsidRPr="00171E89">
        <w:rPr>
          <w:sz w:val="16"/>
        </w:rPr>
        <w:t xml:space="preserve"> that if it falls below a certain minimum ratio, </w:t>
      </w:r>
      <w:r w:rsidRPr="00AD7550">
        <w:rPr>
          <w:rStyle w:val="StyleUnderline"/>
        </w:rPr>
        <w:t>growth might</w:t>
      </w:r>
      <w:r w:rsidRPr="00171E89">
        <w:rPr>
          <w:sz w:val="16"/>
        </w:rPr>
        <w:t xml:space="preserve"> </w:t>
      </w:r>
      <w:r w:rsidRPr="00AD7550">
        <w:rPr>
          <w:rStyle w:val="Emphasis"/>
        </w:rPr>
        <w:t>altogether</w:t>
      </w:r>
      <w:r w:rsidRPr="00171E89">
        <w:rPr>
          <w:sz w:val="16"/>
        </w:rPr>
        <w:t xml:space="preserve"> </w:t>
      </w:r>
      <w:r w:rsidRPr="00AD7550">
        <w:rPr>
          <w:rStyle w:val="StyleUnderline"/>
        </w:rPr>
        <w:t>become impossible</w:t>
      </w:r>
      <w:r w:rsidRPr="00171E89">
        <w:rPr>
          <w:sz w:val="16"/>
        </w:rPr>
        <w:t>.82 However, concerns that a shift to renewables could precipitate such a scenario are probably misplaced, as renewables have comparable, if not higher, energy return on energy investment than fossil fuels, when energy returns are measured at the point of use.83,84</w:t>
      </w:r>
    </w:p>
    <w:p w14:paraId="15625DF8" w14:textId="77777777" w:rsidR="00ED0E3A" w:rsidRPr="00171E89" w:rsidRDefault="00ED0E3A" w:rsidP="00ED0E3A">
      <w:pPr>
        <w:rPr>
          <w:sz w:val="16"/>
        </w:rPr>
      </w:pPr>
      <w:r w:rsidRPr="00171E89">
        <w:rPr>
          <w:sz w:val="16"/>
        </w:rPr>
        <w:t>[Figure omitted]</w:t>
      </w:r>
    </w:p>
    <w:p w14:paraId="79BBAD16" w14:textId="77777777" w:rsidR="00ED0E3A" w:rsidRPr="00171E89" w:rsidRDefault="00ED0E3A" w:rsidP="00ED0E3A">
      <w:pPr>
        <w:rPr>
          <w:sz w:val="16"/>
        </w:rPr>
      </w:pPr>
      <w:r w:rsidRPr="00171E89">
        <w:rPr>
          <w:sz w:val="16"/>
        </w:rPr>
        <w:t xml:space="preserve">In summary, </w:t>
      </w:r>
      <w:r w:rsidRPr="00AD7550">
        <w:rPr>
          <w:rStyle w:val="StyleUnderline"/>
        </w:rPr>
        <w:t>there is</w:t>
      </w:r>
      <w:r w:rsidRPr="00171E89">
        <w:rPr>
          <w:sz w:val="16"/>
        </w:rPr>
        <w:t xml:space="preserve"> </w:t>
      </w:r>
      <w:r w:rsidRPr="00AD7550">
        <w:rPr>
          <w:rStyle w:val="Emphasis"/>
        </w:rPr>
        <w:t>little agreement</w:t>
      </w:r>
      <w:r w:rsidRPr="00171E89">
        <w:rPr>
          <w:sz w:val="16"/>
        </w:rPr>
        <w:t xml:space="preserve"> </w:t>
      </w:r>
      <w:r w:rsidRPr="00AD7550">
        <w:rPr>
          <w:rStyle w:val="StyleUnderline"/>
        </w:rPr>
        <w:t>as to whether</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 is feasible</w:t>
      </w:r>
      <w:r w:rsidRPr="00171E89">
        <w:rPr>
          <w:sz w:val="16"/>
        </w:rPr>
        <w:t xml:space="preserve">. One can note a schism on this question between mainstream and ecological economics, and green growth versus postgrowth approaches in </w:t>
      </w:r>
      <w:r w:rsidRPr="006854FF">
        <w:rPr>
          <w:sz w:val="16"/>
        </w:rPr>
        <w:t xml:space="preserve">sustainability science. </w:t>
      </w:r>
      <w:r w:rsidRPr="006854FF">
        <w:rPr>
          <w:rStyle w:val="StyleUnderline"/>
        </w:rPr>
        <w:t>Although green growth is</w:t>
      </w:r>
      <w:r w:rsidRPr="006854FF">
        <w:rPr>
          <w:sz w:val="16"/>
        </w:rPr>
        <w:t xml:space="preserve"> </w:t>
      </w:r>
      <w:r w:rsidRPr="006854FF">
        <w:rPr>
          <w:rStyle w:val="Emphasis"/>
        </w:rPr>
        <w:t>theoretically</w:t>
      </w:r>
      <w:r w:rsidRPr="006854FF">
        <w:rPr>
          <w:sz w:val="16"/>
        </w:rPr>
        <w:t xml:space="preserve"> </w:t>
      </w:r>
      <w:r w:rsidRPr="006854FF">
        <w:rPr>
          <w:rStyle w:val="StyleUnderline"/>
        </w:rPr>
        <w:t>possible</w:t>
      </w:r>
      <w:r w:rsidRPr="00AD7550">
        <w:rPr>
          <w:rStyle w:val="StyleUnderline"/>
        </w:rPr>
        <w:t>, and</w:t>
      </w:r>
      <w:r w:rsidRPr="00171E89">
        <w:rPr>
          <w:sz w:val="16"/>
        </w:rPr>
        <w:t xml:space="preserve"> </w:t>
      </w:r>
      <w:r w:rsidRPr="00AD7550">
        <w:rPr>
          <w:rStyle w:val="Emphasis"/>
        </w:rPr>
        <w:t>inadequate</w:t>
      </w:r>
      <w:r w:rsidRPr="00171E89">
        <w:rPr>
          <w:sz w:val="16"/>
        </w:rPr>
        <w:t xml:space="preserve"> </w:t>
      </w:r>
      <w:r w:rsidRPr="00AD7550">
        <w:rPr>
          <w:rStyle w:val="StyleUnderline"/>
        </w:rPr>
        <w:t>progress in the past is no proof of future impossibility, the</w:t>
      </w:r>
      <w:r w:rsidRPr="00171E89">
        <w:rPr>
          <w:sz w:val="16"/>
        </w:rPr>
        <w:t xml:space="preserve"> post-growth </w:t>
      </w:r>
      <w:r w:rsidRPr="00AD7550">
        <w:rPr>
          <w:rStyle w:val="StyleUnderline"/>
        </w:rPr>
        <w:t xml:space="preserve">field </w:t>
      </w:r>
      <w:r w:rsidRPr="006854FF">
        <w:rPr>
          <w:rStyle w:val="StyleUnderline"/>
        </w:rPr>
        <w:t>suggests</w:t>
      </w:r>
      <w:r w:rsidRPr="00AD7550">
        <w:rPr>
          <w:rStyle w:val="StyleUnderline"/>
        </w:rPr>
        <w:t xml:space="preserve"> </w:t>
      </w:r>
      <w:r w:rsidRPr="006854FF">
        <w:rPr>
          <w:rStyle w:val="StyleUnderline"/>
          <w:highlight w:val="yellow"/>
        </w:rPr>
        <w:t>tak</w:t>
      </w:r>
      <w:r w:rsidRPr="006854FF">
        <w:rPr>
          <w:rStyle w:val="StyleUnderline"/>
        </w:rPr>
        <w:t>i</w:t>
      </w:r>
      <w:r w:rsidRPr="00AD7550">
        <w:rPr>
          <w:rStyle w:val="StyleUnderline"/>
        </w:rPr>
        <w:t xml:space="preserve">ng </w:t>
      </w:r>
      <w:r w:rsidRPr="006854FF">
        <w:rPr>
          <w:rStyle w:val="StyleUnderline"/>
          <w:highlight w:val="yellow"/>
        </w:rPr>
        <w:t>a</w:t>
      </w:r>
      <w:r w:rsidRPr="006854FF">
        <w:rPr>
          <w:sz w:val="16"/>
          <w:highlight w:val="yellow"/>
        </w:rPr>
        <w:t xml:space="preserve"> </w:t>
      </w:r>
      <w:r w:rsidRPr="006854FF">
        <w:rPr>
          <w:rStyle w:val="Emphasis"/>
          <w:highlight w:val="yellow"/>
        </w:rPr>
        <w:t>precautionary</w:t>
      </w:r>
      <w:r w:rsidRPr="006854FF">
        <w:rPr>
          <w:sz w:val="16"/>
          <w:highlight w:val="yellow"/>
        </w:rPr>
        <w:t xml:space="preserve"> </w:t>
      </w:r>
      <w:r w:rsidRPr="006854FF">
        <w:rPr>
          <w:rStyle w:val="StyleUnderline"/>
          <w:highlight w:val="yellow"/>
        </w:rPr>
        <w:t>approach, given</w:t>
      </w:r>
      <w:r w:rsidRPr="00AD7550">
        <w:rPr>
          <w:rStyle w:val="StyleUnderline"/>
        </w:rPr>
        <w:t xml:space="preserve"> the</w:t>
      </w:r>
      <w:r w:rsidRPr="00171E89">
        <w:rPr>
          <w:sz w:val="16"/>
        </w:rPr>
        <w:t xml:space="preserve"> </w:t>
      </w:r>
      <w:r w:rsidRPr="006854FF">
        <w:rPr>
          <w:rStyle w:val="Emphasis"/>
          <w:highlight w:val="yellow"/>
        </w:rPr>
        <w:t>historical record</w:t>
      </w:r>
      <w:r w:rsidRPr="008E2FCB">
        <w:rPr>
          <w:sz w:val="16"/>
        </w:rPr>
        <w:t xml:space="preserve"> </w:t>
      </w:r>
      <w:r w:rsidRPr="008E2FCB">
        <w:rPr>
          <w:rStyle w:val="StyleUnderline"/>
        </w:rPr>
        <w:t>and the</w:t>
      </w:r>
      <w:r w:rsidRPr="008E2FCB">
        <w:rPr>
          <w:sz w:val="16"/>
        </w:rPr>
        <w:t xml:space="preserve"> </w:t>
      </w:r>
      <w:r w:rsidRPr="008E2FCB">
        <w:rPr>
          <w:rStyle w:val="Emphasis"/>
        </w:rPr>
        <w:t>rapid narrowing</w:t>
      </w:r>
      <w:r w:rsidRPr="008E2FCB">
        <w:rPr>
          <w:sz w:val="16"/>
        </w:rPr>
        <w:t xml:space="preserve"> </w:t>
      </w:r>
      <w:r w:rsidRPr="008E2FCB">
        <w:rPr>
          <w:rStyle w:val="StyleUnderline"/>
        </w:rPr>
        <w:t>of the window to prevent ecological breakdown</w:t>
      </w:r>
      <w:r w:rsidRPr="008E2FCB">
        <w:rPr>
          <w:sz w:val="16"/>
        </w:rPr>
        <w:t>.85 Post-growth, it should be emphasised, does not state that decoupling economic activity from emissions and get</w:t>
      </w:r>
      <w:r w:rsidRPr="00171E89">
        <w:rPr>
          <w:sz w:val="16"/>
        </w:rPr>
        <w:t xml:space="preserve">ting to net zero emissions is impossible, just that it is made harder by economic growth. </w:t>
      </w:r>
      <w:r w:rsidRPr="00AD7550">
        <w:rPr>
          <w:rStyle w:val="StyleUnderline"/>
        </w:rPr>
        <w:t>For energy and material use</w:t>
      </w:r>
      <w:r w:rsidRPr="00171E89">
        <w:rPr>
          <w:sz w:val="16"/>
        </w:rPr>
        <w:t xml:space="preserve">, which can only be reduced and never brought to zero, </w:t>
      </w:r>
      <w:r w:rsidRPr="00AD7550">
        <w:rPr>
          <w:rStyle w:val="StyleUnderline"/>
        </w:rPr>
        <w:t>the necessary reductions are</w:t>
      </w:r>
      <w:r w:rsidRPr="00171E89">
        <w:rPr>
          <w:sz w:val="16"/>
        </w:rPr>
        <w:t xml:space="preserve"> </w:t>
      </w:r>
      <w:r w:rsidRPr="00AD7550">
        <w:rPr>
          <w:rStyle w:val="Emphasis"/>
        </w:rPr>
        <w:t>easier</w:t>
      </w:r>
      <w:r w:rsidRPr="00171E89">
        <w:rPr>
          <w:sz w:val="16"/>
        </w:rPr>
        <w:t xml:space="preserve"> </w:t>
      </w:r>
      <w:r w:rsidRPr="00AD7550">
        <w:rPr>
          <w:rStyle w:val="StyleUnderline"/>
        </w:rPr>
        <w:t>to achieve with post-growth</w:t>
      </w:r>
      <w:r w:rsidRPr="00171E89">
        <w:rPr>
          <w:sz w:val="16"/>
        </w:rPr>
        <w:t>.</w:t>
      </w:r>
    </w:p>
    <w:p w14:paraId="2FEC1576" w14:textId="77777777" w:rsidR="00ED0E3A" w:rsidRPr="008E2FCB" w:rsidRDefault="00ED0E3A" w:rsidP="00ED0E3A">
      <w:pPr>
        <w:rPr>
          <w:sz w:val="12"/>
          <w:szCs w:val="12"/>
        </w:rPr>
      </w:pPr>
      <w:r w:rsidRPr="008E2FCB">
        <w:rPr>
          <w:sz w:val="12"/>
          <w:szCs w:val="12"/>
        </w:rPr>
        <w:t>Human wellbeing and social limits to growth</w:t>
      </w:r>
    </w:p>
    <w:p w14:paraId="0F001C13" w14:textId="77777777" w:rsidR="00ED0E3A" w:rsidRPr="008E2FCB" w:rsidRDefault="00ED0E3A" w:rsidP="00ED0E3A">
      <w:pPr>
        <w:rPr>
          <w:sz w:val="12"/>
          <w:szCs w:val="12"/>
        </w:rPr>
      </w:pPr>
      <w:r w:rsidRPr="008E2FCB">
        <w:rPr>
          <w:sz w:val="12"/>
          <w:szCs w:val="12"/>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1241ADF7" w14:textId="77777777" w:rsidR="00ED0E3A" w:rsidRPr="008E2FCB" w:rsidRDefault="00ED0E3A" w:rsidP="00ED0E3A">
      <w:pPr>
        <w:rPr>
          <w:sz w:val="12"/>
          <w:szCs w:val="12"/>
        </w:rPr>
      </w:pPr>
      <w:r w:rsidRPr="008E2FCB">
        <w:rPr>
          <w:sz w:val="12"/>
          <w:szCs w:val="12"/>
        </w:rPr>
        <w:t>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decommodified public services exhibit increased life satisfaction88,96 and that human relations have a much stronger effect on personal wellbeing than income.97</w:t>
      </w:r>
    </w:p>
    <w:p w14:paraId="7CBBA4E2" w14:textId="77777777" w:rsidR="00ED0E3A" w:rsidRPr="008E2FCB" w:rsidRDefault="00ED0E3A" w:rsidP="00ED0E3A">
      <w:pPr>
        <w:rPr>
          <w:sz w:val="12"/>
          <w:szCs w:val="12"/>
        </w:rPr>
      </w:pPr>
      <w:r w:rsidRPr="008E2FCB">
        <w:rPr>
          <w:sz w:val="12"/>
          <w:szCs w:val="12"/>
        </w:rPr>
        <w:t>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programmes and other public services.99–101</w:t>
      </w:r>
    </w:p>
    <w:p w14:paraId="45B16F3B" w14:textId="77777777" w:rsidR="00ED0E3A" w:rsidRPr="008E2FCB" w:rsidRDefault="00ED0E3A" w:rsidP="00ED0E3A">
      <w:pPr>
        <w:rPr>
          <w:sz w:val="12"/>
          <w:szCs w:val="12"/>
        </w:rPr>
      </w:pPr>
      <w:r w:rsidRPr="008E2FCB">
        <w:rPr>
          <w:sz w:val="12"/>
          <w:szCs w:val="12"/>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43051176" w14:textId="77777777" w:rsidR="00ED0E3A" w:rsidRPr="008E2FCB" w:rsidRDefault="00ED0E3A" w:rsidP="00ED0E3A">
      <w:pPr>
        <w:rPr>
          <w:sz w:val="12"/>
          <w:szCs w:val="12"/>
        </w:rPr>
      </w:pPr>
      <w:r w:rsidRPr="008E2FCB">
        <w:rPr>
          <w:sz w:val="12"/>
          <w:szCs w:val="12"/>
        </w:rPr>
        <w:t>Even if growth above a certain level of income does not improve wellbeing, this does not imply that negative growth benefits wellbeing. The negative effects of recessions on happiness are well established;88 however, positive trends in social outcomes have been observed during some recessions,103 and they have been linked to social bonds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maximisation approach that underpins GDP, post-growth conceptualises human wellbeing in terms of a wide range of subjective and objective measures of wellbeing, with a focus on satisfying basic needs.106,107</w:t>
      </w:r>
    </w:p>
    <w:p w14:paraId="347BAC57" w14:textId="77777777" w:rsidR="00ED0E3A" w:rsidRPr="008E2FCB" w:rsidRDefault="00ED0E3A" w:rsidP="00ED0E3A">
      <w:pPr>
        <w:rPr>
          <w:sz w:val="12"/>
          <w:szCs w:val="12"/>
        </w:rPr>
      </w:pPr>
      <w:r w:rsidRPr="008E2FCB">
        <w:rPr>
          <w:sz w:val="12"/>
          <w:szCs w:val="12"/>
        </w:rPr>
        <w:t>Stagnation and economic limits to growth</w:t>
      </w:r>
    </w:p>
    <w:p w14:paraId="078F6298" w14:textId="77777777" w:rsidR="00ED0E3A" w:rsidRPr="00171E89" w:rsidRDefault="00ED0E3A" w:rsidP="00ED0E3A">
      <w:pPr>
        <w:rPr>
          <w:sz w:val="16"/>
        </w:rPr>
      </w:pPr>
      <w:r w:rsidRPr="008E2FCB">
        <w:rPr>
          <w:sz w:val="12"/>
          <w:szCs w:val="12"/>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22C624A8" w14:textId="77777777" w:rsidR="00ED0E3A" w:rsidRPr="008E2FCB" w:rsidRDefault="00ED0E3A" w:rsidP="00ED0E3A">
      <w:pPr>
        <w:rPr>
          <w:sz w:val="16"/>
        </w:rPr>
      </w:pPr>
      <w:r w:rsidRPr="00171E89">
        <w:rPr>
          <w:sz w:val="16"/>
        </w:rPr>
        <w:t xml:space="preserve">Economists have sought to explain this trend in several ways. One </w:t>
      </w:r>
      <w:r w:rsidRPr="00171E89">
        <w:rPr>
          <w:rStyle w:val="Style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Style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StyleUnderline"/>
        </w:rPr>
        <w:t>empirical evidence suggests</w:t>
      </w:r>
      <w:r w:rsidRPr="00171E89">
        <w:rPr>
          <w:sz w:val="16"/>
        </w:rPr>
        <w:t xml:space="preserve"> that </w:t>
      </w:r>
      <w:r w:rsidRPr="00171E89">
        <w:rPr>
          <w:rStyle w:val="StyleUnderline"/>
        </w:rPr>
        <w:t>productivity in</w:t>
      </w:r>
      <w:r w:rsidRPr="00171E89">
        <w:rPr>
          <w:sz w:val="16"/>
        </w:rPr>
        <w:t xml:space="preserve"> </w:t>
      </w:r>
      <w:r w:rsidRPr="00171E89">
        <w:rPr>
          <w:rStyle w:val="Emphasis"/>
        </w:rPr>
        <w:t>research</w:t>
      </w:r>
      <w:r w:rsidRPr="00171E89">
        <w:rPr>
          <w:sz w:val="16"/>
        </w:rPr>
        <w:t xml:space="preserve"> </w:t>
      </w:r>
      <w:r w:rsidRPr="00171E89">
        <w:rPr>
          <w:rStyle w:val="StyleUnderline"/>
        </w:rPr>
        <w:t>and</w:t>
      </w:r>
      <w:r w:rsidRPr="00171E89">
        <w:rPr>
          <w:sz w:val="16"/>
        </w:rPr>
        <w:t xml:space="preserve"> </w:t>
      </w:r>
      <w:r w:rsidRPr="00A345FB">
        <w:rPr>
          <w:rStyle w:val="Emphasis"/>
          <w:highlight w:val="yellow"/>
        </w:rPr>
        <w:t>innovation</w:t>
      </w:r>
      <w:r w:rsidRPr="00171E89">
        <w:rPr>
          <w:sz w:val="16"/>
        </w:rPr>
        <w:t xml:space="preserve"> </w:t>
      </w:r>
      <w:r w:rsidRPr="00171E89">
        <w:rPr>
          <w:rStyle w:val="StyleUnderline"/>
        </w:rPr>
        <w:t>might be</w:t>
      </w:r>
      <w:r w:rsidRPr="00171E89">
        <w:rPr>
          <w:sz w:val="16"/>
        </w:rPr>
        <w:t xml:space="preserve"> </w:t>
      </w:r>
      <w:r w:rsidRPr="00A345FB">
        <w:rPr>
          <w:rStyle w:val="Emphasis"/>
          <w:highlight w:val="yellow"/>
        </w:rPr>
        <w:t>declining</w:t>
      </w:r>
      <w:r w:rsidRPr="00171E89">
        <w:rPr>
          <w:sz w:val="16"/>
        </w:rPr>
        <w:t xml:space="preserve">, </w:t>
      </w:r>
      <w:r w:rsidRPr="00171E89">
        <w:rPr>
          <w:rStyle w:val="StyleUnderline"/>
        </w:rPr>
        <w:t>with implications for economic growth</w:t>
      </w:r>
      <w:r w:rsidRPr="00171E89">
        <w:rPr>
          <w:sz w:val="16"/>
        </w:rPr>
        <w:t xml:space="preserve">.112 Many </w:t>
      </w:r>
      <w:r w:rsidRPr="00171E89">
        <w:rPr>
          <w:rStyle w:val="StyleUnderline"/>
        </w:rPr>
        <w:t>economists</w:t>
      </w:r>
      <w:r w:rsidRPr="00171E89">
        <w:rPr>
          <w:sz w:val="16"/>
        </w:rPr>
        <w:t xml:space="preserve"> now </w:t>
      </w:r>
      <w:r w:rsidRPr="00171E89">
        <w:rPr>
          <w:rStyle w:val="StyleUnderline"/>
        </w:rPr>
        <w:t>think that there is a</w:t>
      </w:r>
      <w:r w:rsidRPr="00171E89">
        <w:rPr>
          <w:sz w:val="16"/>
        </w:rPr>
        <w:t xml:space="preserve"> </w:t>
      </w:r>
      <w:r w:rsidRPr="00A345FB">
        <w:rPr>
          <w:rStyle w:val="Emphasis"/>
          <w:highlight w:val="yellow"/>
        </w:rPr>
        <w:t>stagnation</w:t>
      </w:r>
      <w:r w:rsidRPr="00171E89">
        <w:rPr>
          <w:rStyle w:val="Emphasis"/>
        </w:rPr>
        <w:t xml:space="preserve"> trend</w:t>
      </w:r>
      <w:r w:rsidRPr="00171E89">
        <w:rPr>
          <w:sz w:val="16"/>
        </w:rPr>
        <w:t xml:space="preserve"> </w:t>
      </w:r>
      <w:r w:rsidRPr="00A345FB">
        <w:rPr>
          <w:rStyle w:val="StyleUnderline"/>
          <w:highlight w:val="yellow"/>
        </w:rPr>
        <w:t>in</w:t>
      </w:r>
      <w:r w:rsidRPr="00171E89">
        <w:rPr>
          <w:rStyle w:val="StyleUnderline"/>
        </w:rPr>
        <w:t xml:space="preserve"> high-income </w:t>
      </w:r>
      <w:r w:rsidRPr="00A345FB">
        <w:rPr>
          <w:rStyle w:val="StyleUnderline"/>
          <w:highlight w:val="yellow"/>
        </w:rPr>
        <w:t>countries, with</w:t>
      </w:r>
      <w:r w:rsidRPr="00171E89">
        <w:rPr>
          <w:rStyle w:val="StyleUnderline"/>
        </w:rPr>
        <w:t xml:space="preserve"> explanations focusing</w:t>
      </w:r>
      <w:r w:rsidRPr="00171E89">
        <w:rPr>
          <w:sz w:val="16"/>
        </w:rPr>
        <w:t xml:space="preserve"> either </w:t>
      </w:r>
      <w:r w:rsidRPr="00171E89">
        <w:rPr>
          <w:rStyle w:val="StyleUnderline"/>
        </w:rPr>
        <w:t>on</w:t>
      </w:r>
      <w:r w:rsidRPr="00171E89">
        <w:rPr>
          <w:sz w:val="16"/>
        </w:rPr>
        <w:t xml:space="preserve"> demand-side and investment-related factors,113,114 or supply-side factors (eg, </w:t>
      </w:r>
      <w:r w:rsidRPr="00A345FB">
        <w:rPr>
          <w:rStyle w:val="Emphasis"/>
          <w:highlight w:val="yellow"/>
        </w:rPr>
        <w:t>demographics</w:t>
      </w:r>
      <w:r w:rsidRPr="00171E89">
        <w:rPr>
          <w:sz w:val="16"/>
        </w:rPr>
        <w:t xml:space="preserve">, education, </w:t>
      </w:r>
      <w:r w:rsidRPr="00A345FB">
        <w:rPr>
          <w:rStyle w:val="Emphasis"/>
          <w:highlight w:val="yellow"/>
        </w:rPr>
        <w:t>distribution</w:t>
      </w:r>
      <w:r w:rsidRPr="00A345FB">
        <w:rPr>
          <w:sz w:val="16"/>
          <w:highlight w:val="yellow"/>
        </w:rPr>
        <w:t xml:space="preserve">, </w:t>
      </w:r>
      <w:r w:rsidRPr="00A345FB">
        <w:rPr>
          <w:rStyle w:val="Emphasis"/>
          <w:highlight w:val="yellow"/>
        </w:rPr>
        <w:t>energy</w:t>
      </w:r>
      <w:r w:rsidRPr="00A345FB">
        <w:rPr>
          <w:sz w:val="16"/>
          <w:highlight w:val="yellow"/>
        </w:rPr>
        <w:t xml:space="preserve">, </w:t>
      </w:r>
      <w:r w:rsidRPr="00A345FB">
        <w:rPr>
          <w:rStyle w:val="StyleUnderline"/>
          <w:highlight w:val="yellow"/>
        </w:rPr>
        <w:t>and</w:t>
      </w:r>
      <w:r w:rsidRPr="00A345FB">
        <w:rPr>
          <w:sz w:val="16"/>
          <w:highlight w:val="yellow"/>
        </w:rPr>
        <w:t xml:space="preserve"> </w:t>
      </w:r>
      <w:r w:rsidRPr="00A345FB">
        <w:rPr>
          <w:rStyle w:val="Emphasis"/>
          <w:highlight w:val="yellow"/>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p w14:paraId="267906CB" w14:textId="77777777" w:rsidR="00ED0E3A" w:rsidRDefault="00ED0E3A" w:rsidP="00ED0E3A">
      <w:pPr>
        <w:pStyle w:val="Heading3"/>
      </w:pPr>
      <w:r>
        <w:t>Impact---AT: Sustainable---Food</w:t>
      </w:r>
    </w:p>
    <w:p w14:paraId="0C065159" w14:textId="77777777" w:rsidR="00ED0E3A" w:rsidRDefault="00ED0E3A" w:rsidP="00ED0E3A">
      <w:pPr>
        <w:pStyle w:val="Heading4"/>
      </w:pPr>
      <w:r w:rsidRPr="00BC4A9A">
        <w:rPr>
          <w:u w:val="single"/>
        </w:rPr>
        <w:t>FOOD</w:t>
      </w:r>
      <w:r>
        <w:t xml:space="preserve">. </w:t>
      </w:r>
      <w:r w:rsidRPr="00BC4A9A">
        <w:rPr>
          <w:b w:val="0"/>
          <w:bCs/>
        </w:rPr>
        <w:t xml:space="preserve">Trends are </w:t>
      </w:r>
      <w:r w:rsidRPr="00BC4A9A">
        <w:rPr>
          <w:b w:val="0"/>
          <w:bCs/>
          <w:u w:val="single"/>
        </w:rPr>
        <w:t>unsustainable</w:t>
      </w:r>
      <w:r w:rsidRPr="00BC4A9A">
        <w:rPr>
          <w:b w:val="0"/>
          <w:bCs/>
        </w:rPr>
        <w:t>.</w:t>
      </w:r>
    </w:p>
    <w:p w14:paraId="696B6E44" w14:textId="77777777" w:rsidR="00ED0E3A" w:rsidRDefault="00ED0E3A" w:rsidP="00ED0E3A">
      <w:r>
        <w:t xml:space="preserve">Dr. </w:t>
      </w:r>
      <w:r w:rsidRPr="00AE4E2A">
        <w:t xml:space="preserve">Michael J. </w:t>
      </w:r>
      <w:r w:rsidRPr="00AE4E2A">
        <w:rPr>
          <w:rStyle w:val="Style13ptBold"/>
        </w:rPr>
        <w:t>Albert 2</w:t>
      </w:r>
      <w:r>
        <w:rPr>
          <w:rStyle w:val="Style13ptBold"/>
        </w:rPr>
        <w:t>2</w:t>
      </w:r>
      <w:r>
        <w:t>, PhD, Lecturer, International Relations, University of Edinburgh, "Beyond Continuationism: Climate Change, Economic Growth, and the Future of World (Dis)Order," Cabridge Review of International Affairs, Vol. 35, Issue 6, pg. 20-21, 2022, T&amp;F.</w:t>
      </w:r>
    </w:p>
    <w:p w14:paraId="5972039D" w14:textId="77777777" w:rsidR="00ED0E3A" w:rsidRPr="00BC4A9A" w:rsidRDefault="00ED0E3A" w:rsidP="00ED0E3A">
      <w:pPr>
        <w:rPr>
          <w:sz w:val="16"/>
        </w:rPr>
      </w:pPr>
      <w:r w:rsidRPr="00BC4A9A">
        <w:rPr>
          <w:sz w:val="16"/>
        </w:rPr>
        <w:t xml:space="preserve">Second, </w:t>
      </w:r>
      <w:r w:rsidRPr="00BC4A9A">
        <w:rPr>
          <w:rStyle w:val="StyleUnderline"/>
        </w:rPr>
        <w:t>the</w:t>
      </w:r>
      <w:r w:rsidRPr="00BC4A9A">
        <w:rPr>
          <w:sz w:val="16"/>
        </w:rPr>
        <w:t xml:space="preserve"> </w:t>
      </w:r>
      <w:r w:rsidRPr="00BC4A9A">
        <w:rPr>
          <w:rStyle w:val="Emphasis"/>
          <w:highlight w:val="yellow"/>
        </w:rPr>
        <w:t>global food</w:t>
      </w:r>
      <w:r w:rsidRPr="00BC4A9A">
        <w:rPr>
          <w:rStyle w:val="Emphasis"/>
        </w:rPr>
        <w:t xml:space="preserve"> system</w:t>
      </w:r>
      <w:r w:rsidRPr="00BC4A9A">
        <w:rPr>
          <w:sz w:val="16"/>
        </w:rPr>
        <w:t xml:space="preserve"> </w:t>
      </w:r>
      <w:r w:rsidRPr="00BC4A9A">
        <w:rPr>
          <w:rStyle w:val="StyleUnderline"/>
        </w:rPr>
        <w:t>is</w:t>
      </w:r>
      <w:r w:rsidRPr="00BC4A9A">
        <w:rPr>
          <w:sz w:val="16"/>
        </w:rPr>
        <w:t xml:space="preserve"> already </w:t>
      </w:r>
      <w:r w:rsidRPr="00BC4A9A">
        <w:rPr>
          <w:rStyle w:val="StyleUnderline"/>
          <w:highlight w:val="yellow"/>
        </w:rPr>
        <w:t>under threat</w:t>
      </w:r>
      <w:r w:rsidRPr="00BC4A9A">
        <w:rPr>
          <w:rStyle w:val="StyleUnderline"/>
        </w:rPr>
        <w:t xml:space="preserve"> from</w:t>
      </w:r>
      <w:r w:rsidRPr="00BC4A9A">
        <w:rPr>
          <w:sz w:val="16"/>
        </w:rPr>
        <w:t xml:space="preserve"> </w:t>
      </w:r>
      <w:r w:rsidRPr="00BC4A9A">
        <w:rPr>
          <w:rStyle w:val="Emphasis"/>
          <w:highlight w:val="yellow"/>
        </w:rPr>
        <w:t>unsustainable</w:t>
      </w:r>
      <w:r w:rsidRPr="00BC4A9A">
        <w:rPr>
          <w:sz w:val="16"/>
        </w:rPr>
        <w:t xml:space="preserve"> </w:t>
      </w:r>
      <w:r w:rsidRPr="00BC4A9A">
        <w:rPr>
          <w:rStyle w:val="StyleUnderline"/>
        </w:rPr>
        <w:t>ground</w:t>
      </w:r>
      <w:r w:rsidRPr="00BC4A9A">
        <w:rPr>
          <w:rStyle w:val="StyleUnderline"/>
          <w:highlight w:val="yellow"/>
        </w:rPr>
        <w:t>water depletion, soil degradation, and</w:t>
      </w:r>
      <w:r w:rsidRPr="00BC4A9A">
        <w:rPr>
          <w:sz w:val="16"/>
        </w:rPr>
        <w:t xml:space="preserve"> the </w:t>
      </w:r>
      <w:r w:rsidRPr="00BC4A9A">
        <w:rPr>
          <w:rStyle w:val="StyleUnderline"/>
        </w:rPr>
        <w:t xml:space="preserve">increasing </w:t>
      </w:r>
      <w:r w:rsidRPr="00BC4A9A">
        <w:rPr>
          <w:rStyle w:val="StyleUnderline"/>
          <w:highlight w:val="yellow"/>
        </w:rPr>
        <w:t>homogeneity of crop</w:t>
      </w:r>
      <w:r w:rsidRPr="00BC4A9A">
        <w:rPr>
          <w:rStyle w:val="StyleUnderline"/>
        </w:rPr>
        <w:t xml:space="preserve"> varieties </w:t>
      </w:r>
      <w:r w:rsidRPr="00BC4A9A">
        <w:rPr>
          <w:rStyle w:val="StyleUnderline"/>
          <w:highlight w:val="yellow"/>
        </w:rPr>
        <w:t>and production</w:t>
      </w:r>
      <w:r w:rsidRPr="00BC4A9A">
        <w:rPr>
          <w:rStyle w:val="StyleUnderline"/>
        </w:rPr>
        <w:t xml:space="preserve"> techniques designed for</w:t>
      </w:r>
      <w:r w:rsidRPr="00BC4A9A">
        <w:rPr>
          <w:sz w:val="16"/>
        </w:rPr>
        <w:t xml:space="preserve"> </w:t>
      </w:r>
      <w:r w:rsidRPr="00BC4A9A">
        <w:rPr>
          <w:rStyle w:val="Emphasis"/>
        </w:rPr>
        <w:t>efficiency</w:t>
      </w:r>
      <w:r w:rsidRPr="00BC4A9A">
        <w:rPr>
          <w:sz w:val="16"/>
        </w:rPr>
        <w:t xml:space="preserve"> </w:t>
      </w:r>
      <w:r w:rsidRPr="00BC4A9A">
        <w:rPr>
          <w:rStyle w:val="StyleUnderline"/>
        </w:rPr>
        <w:t>rather than</w:t>
      </w:r>
      <w:r w:rsidRPr="00BC4A9A">
        <w:rPr>
          <w:sz w:val="16"/>
        </w:rPr>
        <w:t xml:space="preserve"> </w:t>
      </w:r>
      <w:r w:rsidRPr="00BC4A9A">
        <w:rPr>
          <w:rStyle w:val="Emphasis"/>
        </w:rPr>
        <w:t>resilience</w:t>
      </w:r>
      <w:r w:rsidRPr="00BC4A9A">
        <w:rPr>
          <w:sz w:val="16"/>
        </w:rPr>
        <w:t xml:space="preserve">, </w:t>
      </w:r>
      <w:r w:rsidRPr="00BC4A9A">
        <w:rPr>
          <w:rStyle w:val="StyleUnderline"/>
        </w:rPr>
        <w:t>which will be</w:t>
      </w:r>
      <w:r w:rsidRPr="00BC4A9A">
        <w:rPr>
          <w:sz w:val="16"/>
        </w:rPr>
        <w:t xml:space="preserve"> </w:t>
      </w:r>
      <w:r w:rsidRPr="00BC4A9A">
        <w:rPr>
          <w:rStyle w:val="Emphasis"/>
        </w:rPr>
        <w:t>further stressed</w:t>
      </w:r>
      <w:r w:rsidRPr="00BC4A9A">
        <w:rPr>
          <w:sz w:val="16"/>
        </w:rPr>
        <w:t xml:space="preserve"> by the climate crisis (Cribb, 2019; Ahmed, 2019). The IPCC’s projects that, for each degree C of temperature increase, wheat </w:t>
      </w:r>
      <w:r w:rsidRPr="00BC4A9A">
        <w:rPr>
          <w:rStyle w:val="StyleUnderline"/>
          <w:highlight w:val="yellow"/>
        </w:rPr>
        <w:t>yields</w:t>
      </w:r>
      <w:r w:rsidRPr="00BC4A9A">
        <w:rPr>
          <w:rStyle w:val="StyleUnderline"/>
        </w:rPr>
        <w:t xml:space="preserve"> will be</w:t>
      </w:r>
      <w:r w:rsidRPr="00BC4A9A">
        <w:rPr>
          <w:sz w:val="16"/>
        </w:rPr>
        <w:t xml:space="preserve"> </w:t>
      </w:r>
      <w:r w:rsidRPr="00BC4A9A">
        <w:rPr>
          <w:rStyle w:val="Emphasis"/>
          <w:highlight w:val="yellow"/>
        </w:rPr>
        <w:t>reduced</w:t>
      </w:r>
      <w:r w:rsidRPr="00BC4A9A">
        <w:rPr>
          <w:sz w:val="16"/>
        </w:rPr>
        <w:t xml:space="preserve"> between 2.9 and 6%, rice by 3.2-3.7%, maize by 4.5-7.4%, and soybeans by 3.1% (IPCC, 2018: 236). </w:t>
      </w:r>
      <w:r w:rsidRPr="00BC4A9A">
        <w:rPr>
          <w:rStyle w:val="StyleUnderline"/>
        </w:rPr>
        <w:t>Intensified drought and unsustainable groundwater depletion</w:t>
      </w:r>
      <w:r w:rsidRPr="00BC4A9A">
        <w:rPr>
          <w:sz w:val="16"/>
        </w:rPr>
        <w:t xml:space="preserve"> will also </w:t>
      </w:r>
      <w:r w:rsidRPr="00BC4A9A">
        <w:rPr>
          <w:rStyle w:val="StyleUnderline"/>
        </w:rPr>
        <w:t>have</w:t>
      </w:r>
      <w:r w:rsidRPr="00BC4A9A">
        <w:rPr>
          <w:sz w:val="16"/>
        </w:rPr>
        <w:t xml:space="preserve"> </w:t>
      </w:r>
      <w:r w:rsidRPr="00BC4A9A">
        <w:rPr>
          <w:rStyle w:val="Emphasis"/>
        </w:rPr>
        <w:t>critical implications</w:t>
      </w:r>
      <w:r w:rsidRPr="00BC4A9A">
        <w:rPr>
          <w:sz w:val="16"/>
        </w:rPr>
        <w:t xml:space="preserve"> </w:t>
      </w:r>
      <w:r w:rsidRPr="00BC4A9A">
        <w:rPr>
          <w:rStyle w:val="StyleUnderline"/>
        </w:rPr>
        <w:t>that aren’t factored into</w:t>
      </w:r>
      <w:r w:rsidRPr="00BC4A9A">
        <w:rPr>
          <w:sz w:val="16"/>
        </w:rPr>
        <w:t xml:space="preserve"> the IPCC’s </w:t>
      </w:r>
      <w:r w:rsidRPr="00BC4A9A">
        <w:rPr>
          <w:rStyle w:val="StyleUnderline"/>
        </w:rPr>
        <w:t>projections</w:t>
      </w:r>
      <w:r w:rsidRPr="00BC4A9A">
        <w:rPr>
          <w:sz w:val="16"/>
        </w:rPr>
        <w:t xml:space="preserve">. For example, a </w:t>
      </w:r>
      <w:r w:rsidRPr="00BC4A9A">
        <w:rPr>
          <w:rStyle w:val="Emphasis"/>
          <w:highlight w:val="yellow"/>
        </w:rPr>
        <w:t>recent study</w:t>
      </w:r>
      <w:r w:rsidRPr="00BC4A9A">
        <w:rPr>
          <w:sz w:val="16"/>
          <w:highlight w:val="yellow"/>
        </w:rPr>
        <w:t xml:space="preserve"> </w:t>
      </w:r>
      <w:r w:rsidRPr="00BC4A9A">
        <w:rPr>
          <w:rStyle w:val="StyleUnderline"/>
          <w:highlight w:val="yellow"/>
        </w:rPr>
        <w:t>projects</w:t>
      </w:r>
      <w:r w:rsidRPr="00BC4A9A">
        <w:rPr>
          <w:sz w:val="16"/>
        </w:rPr>
        <w:t xml:space="preserve"> that 40% of all </w:t>
      </w:r>
      <w:r w:rsidRPr="00BC4A9A">
        <w:rPr>
          <w:rStyle w:val="StyleUnderline"/>
        </w:rPr>
        <w:t>irrigated crops will face</w:t>
      </w:r>
      <w:r w:rsidRPr="00BC4A9A">
        <w:rPr>
          <w:sz w:val="16"/>
        </w:rPr>
        <w:t xml:space="preserve"> </w:t>
      </w:r>
      <w:r w:rsidRPr="00BC4A9A">
        <w:rPr>
          <w:rStyle w:val="Emphasis"/>
        </w:rPr>
        <w:t>“</w:t>
      </w:r>
      <w:r w:rsidRPr="00BC4A9A">
        <w:rPr>
          <w:rStyle w:val="Emphasis"/>
          <w:highlight w:val="yellow"/>
        </w:rPr>
        <w:t>acute</w:t>
      </w:r>
      <w:r w:rsidRPr="00BC4A9A">
        <w:rPr>
          <w:rStyle w:val="Emphasis"/>
        </w:rPr>
        <w:t xml:space="preserve"> water </w:t>
      </w:r>
      <w:r w:rsidRPr="00BC4A9A">
        <w:rPr>
          <w:rStyle w:val="Emphasis"/>
          <w:highlight w:val="yellow"/>
        </w:rPr>
        <w:t>stress</w:t>
      </w:r>
      <w:r w:rsidRPr="00BC4A9A">
        <w:rPr>
          <w:rStyle w:val="Emphasis"/>
        </w:rPr>
        <w:t>”</w:t>
      </w:r>
      <w:r w:rsidRPr="00BC4A9A">
        <w:rPr>
          <w:sz w:val="16"/>
        </w:rPr>
        <w:t xml:space="preserve"> as early as 2040 (Ahmed, 2019). Around the same time, the National Center for Atmospheric Research projects that </w:t>
      </w:r>
      <w:r w:rsidRPr="00BC4A9A">
        <w:rPr>
          <w:rStyle w:val="StyleUnderline"/>
        </w:rPr>
        <w:t xml:space="preserve">nearly </w:t>
      </w:r>
      <w:r w:rsidRPr="00BC4A9A">
        <w:rPr>
          <w:rStyle w:val="StyleUnderline"/>
          <w:highlight w:val="yellow"/>
        </w:rPr>
        <w:t>all of</w:t>
      </w:r>
      <w:r w:rsidRPr="00BC4A9A">
        <w:rPr>
          <w:rStyle w:val="StyleUnderline"/>
        </w:rPr>
        <w:t xml:space="preserve"> the</w:t>
      </w:r>
      <w:r w:rsidRPr="00BC4A9A">
        <w:rPr>
          <w:sz w:val="16"/>
        </w:rPr>
        <w:t xml:space="preserve"> </w:t>
      </w:r>
      <w:r w:rsidRPr="00BC4A9A">
        <w:rPr>
          <w:rStyle w:val="Emphasis"/>
          <w:highlight w:val="yellow"/>
        </w:rPr>
        <w:t>US</w:t>
      </w:r>
      <w:r w:rsidRPr="00BC4A9A">
        <w:rPr>
          <w:sz w:val="16"/>
        </w:rPr>
        <w:t xml:space="preserve"> </w:t>
      </w:r>
      <w:r w:rsidRPr="00BC4A9A">
        <w:rPr>
          <w:rStyle w:val="StyleUnderline"/>
        </w:rPr>
        <w:t>and</w:t>
      </w:r>
      <w:r w:rsidRPr="00BC4A9A">
        <w:rPr>
          <w:sz w:val="16"/>
        </w:rPr>
        <w:t xml:space="preserve"> much of </w:t>
      </w:r>
      <w:r w:rsidRPr="00BC4A9A">
        <w:rPr>
          <w:rStyle w:val="Emphasis"/>
          <w:highlight w:val="yellow"/>
        </w:rPr>
        <w:t>Europe</w:t>
      </w:r>
      <w:r w:rsidRPr="00BC4A9A">
        <w:rPr>
          <w:sz w:val="16"/>
        </w:rPr>
        <w:t xml:space="preserve"> </w:t>
      </w:r>
      <w:r w:rsidRPr="00BC4A9A">
        <w:rPr>
          <w:rStyle w:val="StyleUnderline"/>
        </w:rPr>
        <w:t>could regularly face</w:t>
      </w:r>
      <w:r w:rsidRPr="00BC4A9A">
        <w:rPr>
          <w:sz w:val="16"/>
        </w:rPr>
        <w:t xml:space="preserve"> </w:t>
      </w:r>
      <w:r w:rsidRPr="00BC4A9A">
        <w:rPr>
          <w:rStyle w:val="Emphasis"/>
        </w:rPr>
        <w:t>“extreme drought”</w:t>
      </w:r>
      <w:r w:rsidRPr="00BC4A9A">
        <w:rPr>
          <w:sz w:val="16"/>
        </w:rPr>
        <w:t xml:space="preserve"> </w:t>
      </w:r>
      <w:r w:rsidRPr="00BC4A9A">
        <w:rPr>
          <w:rStyle w:val="StyleUnderline"/>
        </w:rPr>
        <w:t xml:space="preserve">conditions, </w:t>
      </w:r>
      <w:r w:rsidRPr="00BC4A9A">
        <w:rPr>
          <w:rStyle w:val="StyleUnderline"/>
          <w:highlight w:val="yellow"/>
        </w:rPr>
        <w:t>and</w:t>
      </w:r>
      <w:r w:rsidRPr="00BC4A9A">
        <w:rPr>
          <w:sz w:val="16"/>
        </w:rPr>
        <w:t xml:space="preserve"> large parts of </w:t>
      </w:r>
      <w:r w:rsidRPr="00BC4A9A">
        <w:rPr>
          <w:rStyle w:val="Emphasis"/>
          <w:highlight w:val="yellow"/>
        </w:rPr>
        <w:t>Asia</w:t>
      </w:r>
      <w:r w:rsidRPr="00BC4A9A">
        <w:rPr>
          <w:sz w:val="16"/>
        </w:rPr>
        <w:t xml:space="preserve"> responsible for producing much of the world’s wheat and maize </w:t>
      </w:r>
      <w:r w:rsidRPr="00BC4A9A">
        <w:rPr>
          <w:rStyle w:val="StyleUnderline"/>
        </w:rPr>
        <w:t>may face similar conditions</w:t>
      </w:r>
      <w:r w:rsidRPr="00BC4A9A">
        <w:rPr>
          <w:sz w:val="16"/>
        </w:rPr>
        <w:t xml:space="preserve"> even earlier (ibid). The implications for overall crop yields are uncertain, though they signify that the IPCC’s </w:t>
      </w:r>
      <w:r w:rsidRPr="00BC4A9A">
        <w:rPr>
          <w:rStyle w:val="StyleUnderline"/>
        </w:rPr>
        <w:t>projections – which</w:t>
      </w:r>
      <w:r w:rsidRPr="00BC4A9A">
        <w:rPr>
          <w:sz w:val="16"/>
        </w:rPr>
        <w:t xml:space="preserve"> also </w:t>
      </w:r>
      <w:r w:rsidRPr="00BC4A9A">
        <w:rPr>
          <w:rStyle w:val="StyleUnderline"/>
          <w:highlight w:val="yellow"/>
        </w:rPr>
        <w:t>exclude</w:t>
      </w:r>
      <w:r w:rsidRPr="00BC4A9A">
        <w:rPr>
          <w:rStyle w:val="StyleUnderline"/>
        </w:rPr>
        <w:t xml:space="preserve"> the </w:t>
      </w:r>
      <w:r w:rsidRPr="00BC4A9A">
        <w:rPr>
          <w:rStyle w:val="StyleUnderline"/>
          <w:highlight w:val="yellow"/>
        </w:rPr>
        <w:t>impacts of</w:t>
      </w:r>
      <w:r w:rsidRPr="00BC4A9A">
        <w:rPr>
          <w:sz w:val="16"/>
          <w:highlight w:val="yellow"/>
        </w:rPr>
        <w:t xml:space="preserve"> </w:t>
      </w:r>
      <w:r w:rsidRPr="00BC4A9A">
        <w:rPr>
          <w:rStyle w:val="Emphasis"/>
          <w:highlight w:val="yellow"/>
        </w:rPr>
        <w:t>extreme weather</w:t>
      </w:r>
      <w:r w:rsidRPr="00BC4A9A">
        <w:rPr>
          <w:sz w:val="16"/>
          <w:highlight w:val="yellow"/>
        </w:rPr>
        <w:t xml:space="preserve">, </w:t>
      </w:r>
      <w:r w:rsidRPr="00BC4A9A">
        <w:rPr>
          <w:rStyle w:val="Emphasis"/>
          <w:highlight w:val="yellow"/>
        </w:rPr>
        <w:t>pests</w:t>
      </w:r>
      <w:r w:rsidRPr="00BC4A9A">
        <w:rPr>
          <w:sz w:val="16"/>
          <w:highlight w:val="yellow"/>
        </w:rPr>
        <w:t xml:space="preserve">, </w:t>
      </w:r>
      <w:r w:rsidRPr="00BC4A9A">
        <w:rPr>
          <w:rStyle w:val="StyleUnderline"/>
          <w:highlight w:val="yellow"/>
        </w:rPr>
        <w:t>and</w:t>
      </w:r>
      <w:r w:rsidRPr="00BC4A9A">
        <w:rPr>
          <w:sz w:val="16"/>
          <w:highlight w:val="yellow"/>
        </w:rPr>
        <w:t xml:space="preserve"> </w:t>
      </w:r>
      <w:r w:rsidRPr="00BC4A9A">
        <w:rPr>
          <w:rStyle w:val="Emphasis"/>
          <w:highlight w:val="yellow"/>
        </w:rPr>
        <w:t>declining</w:t>
      </w:r>
      <w:r w:rsidRPr="00BC4A9A">
        <w:rPr>
          <w:sz w:val="16"/>
        </w:rPr>
        <w:t xml:space="preserve"> insect </w:t>
      </w:r>
      <w:r w:rsidRPr="00BC4A9A">
        <w:rPr>
          <w:rStyle w:val="Emphasis"/>
          <w:highlight w:val="yellow"/>
        </w:rPr>
        <w:t>pollinators</w:t>
      </w:r>
      <w:r w:rsidRPr="00BC4A9A">
        <w:rPr>
          <w:sz w:val="16"/>
        </w:rPr>
        <w:t xml:space="preserve"> – </w:t>
      </w:r>
      <w:r w:rsidRPr="00BC4A9A">
        <w:rPr>
          <w:rStyle w:val="StyleUnderline"/>
        </w:rPr>
        <w:t>are likely to be conservative</w:t>
      </w:r>
      <w:r w:rsidRPr="00BC4A9A">
        <w:rPr>
          <w:sz w:val="16"/>
        </w:rPr>
        <w:t xml:space="preserve"> (IPCC, 2018: 237). Overall, food security analysts believe that crop yields will need to double between 2005 and 2060 to meet increasing demand from population growth (Cribb, 2019: 64). However, Challinor et al, </w:t>
      </w:r>
      <w:r w:rsidRPr="00BC4A9A">
        <w:rPr>
          <w:rStyle w:val="StyleUnderline"/>
        </w:rPr>
        <w:t xml:space="preserve">analyzing </w:t>
      </w:r>
      <w:r w:rsidRPr="00BC4A9A">
        <w:rPr>
          <w:rStyle w:val="StyleUnderline"/>
          <w:highlight w:val="yellow"/>
        </w:rPr>
        <w:t>data from</w:t>
      </w:r>
      <w:r w:rsidRPr="00BC4A9A">
        <w:rPr>
          <w:sz w:val="16"/>
          <w:highlight w:val="yellow"/>
        </w:rPr>
        <w:t xml:space="preserve"> </w:t>
      </w:r>
      <w:r w:rsidRPr="00BC4A9A">
        <w:rPr>
          <w:rStyle w:val="Emphasis"/>
          <w:highlight w:val="yellow"/>
        </w:rPr>
        <w:t>over 1,700 models</w:t>
      </w:r>
      <w:r w:rsidRPr="00BC4A9A">
        <w:rPr>
          <w:sz w:val="16"/>
          <w:highlight w:val="yellow"/>
        </w:rPr>
        <w:t xml:space="preserve">, </w:t>
      </w:r>
      <w:r w:rsidRPr="00BC4A9A">
        <w:rPr>
          <w:rStyle w:val="StyleUnderline"/>
          <w:highlight w:val="yellow"/>
        </w:rPr>
        <w:t>demonstrate</w:t>
      </w:r>
      <w:r w:rsidRPr="00BC4A9A">
        <w:rPr>
          <w:rStyle w:val="StyleUnderline"/>
        </w:rPr>
        <w:t xml:space="preserve"> “a</w:t>
      </w:r>
      <w:r w:rsidRPr="00BC4A9A">
        <w:rPr>
          <w:sz w:val="16"/>
        </w:rPr>
        <w:t xml:space="preserve"> </w:t>
      </w:r>
      <w:r w:rsidRPr="00BC4A9A">
        <w:rPr>
          <w:rStyle w:val="Emphasis"/>
          <w:highlight w:val="yellow"/>
        </w:rPr>
        <w:t>majority consensus</w:t>
      </w:r>
      <w:r w:rsidRPr="00BC4A9A">
        <w:rPr>
          <w:sz w:val="16"/>
        </w:rPr>
        <w:t xml:space="preserve"> that </w:t>
      </w:r>
      <w:r w:rsidRPr="00BC4A9A">
        <w:rPr>
          <w:rStyle w:val="StyleUnderline"/>
          <w:highlight w:val="yellow"/>
        </w:rPr>
        <w:t>yield changes will be</w:t>
      </w:r>
      <w:r w:rsidRPr="00BC4A9A">
        <w:rPr>
          <w:sz w:val="16"/>
          <w:highlight w:val="yellow"/>
        </w:rPr>
        <w:t xml:space="preserve"> </w:t>
      </w:r>
      <w:r w:rsidRPr="00BC4A9A">
        <w:rPr>
          <w:rStyle w:val="Emphasis"/>
          <w:highlight w:val="yellow"/>
        </w:rPr>
        <w:t>negative</w:t>
      </w:r>
      <w:r w:rsidRPr="00BC4A9A">
        <w:rPr>
          <w:sz w:val="16"/>
        </w:rPr>
        <w:t xml:space="preserve"> </w:t>
      </w:r>
      <w:r w:rsidRPr="00BC4A9A">
        <w:rPr>
          <w:rStyle w:val="StyleUnderline"/>
        </w:rPr>
        <w:t>from the</w:t>
      </w:r>
      <w:r w:rsidRPr="00BC4A9A">
        <w:rPr>
          <w:sz w:val="16"/>
        </w:rPr>
        <w:t xml:space="preserve"> </w:t>
      </w:r>
      <w:r w:rsidRPr="00BC4A9A">
        <w:rPr>
          <w:rStyle w:val="Emphasis"/>
        </w:rPr>
        <w:t>2030s</w:t>
      </w:r>
      <w:r w:rsidRPr="00BC4A9A">
        <w:rPr>
          <w:sz w:val="16"/>
        </w:rPr>
        <w:t xml:space="preserve"> </w:t>
      </w:r>
      <w:r w:rsidRPr="00BC4A9A">
        <w:rPr>
          <w:rStyle w:val="StyleUnderline"/>
        </w:rPr>
        <w:t>onwards</w:t>
      </w:r>
      <w:r w:rsidRPr="00BC4A9A">
        <w:rPr>
          <w:sz w:val="16"/>
        </w:rPr>
        <w:t xml:space="preserve">” (Challinor et al, 2014: 289), </w:t>
      </w:r>
      <w:r w:rsidRPr="00BC4A9A">
        <w:rPr>
          <w:rStyle w:val="StyleUnderline"/>
          <w:highlight w:val="yellow"/>
        </w:rPr>
        <w:t>suggesting</w:t>
      </w:r>
      <w:r w:rsidRPr="00BC4A9A">
        <w:rPr>
          <w:sz w:val="16"/>
        </w:rPr>
        <w:t xml:space="preserve"> that </w:t>
      </w:r>
      <w:r w:rsidRPr="00BC4A9A">
        <w:rPr>
          <w:rStyle w:val="StyleUnderline"/>
        </w:rPr>
        <w:t>meeting</w:t>
      </w:r>
      <w:r w:rsidRPr="00BC4A9A">
        <w:rPr>
          <w:sz w:val="16"/>
        </w:rPr>
        <w:t xml:space="preserve"> </w:t>
      </w:r>
      <w:r w:rsidRPr="00BC4A9A">
        <w:rPr>
          <w:rStyle w:val="Emphasis"/>
        </w:rPr>
        <w:t>growing demand</w:t>
      </w:r>
      <w:r w:rsidRPr="00BC4A9A">
        <w:rPr>
          <w:sz w:val="16"/>
        </w:rPr>
        <w:t xml:space="preserve"> </w:t>
      </w:r>
      <w:r w:rsidRPr="00BC4A9A">
        <w:rPr>
          <w:rStyle w:val="StyleUnderline"/>
        </w:rPr>
        <w:t>will be a huge political-economic and</w:t>
      </w:r>
      <w:r w:rsidRPr="00BC4A9A">
        <w:rPr>
          <w:sz w:val="16"/>
        </w:rPr>
        <w:t xml:space="preserve"> technical challenge, and that </w:t>
      </w:r>
      <w:r w:rsidRPr="00BC4A9A">
        <w:rPr>
          <w:rStyle w:val="Emphasis"/>
          <w:highlight w:val="yellow"/>
        </w:rPr>
        <w:t>global</w:t>
      </w:r>
      <w:r w:rsidRPr="00BC4A9A">
        <w:rPr>
          <w:sz w:val="16"/>
        </w:rPr>
        <w:t xml:space="preserve"> food system </w:t>
      </w:r>
      <w:r w:rsidRPr="00BC4A9A">
        <w:rPr>
          <w:rStyle w:val="Emphasis"/>
          <w:highlight w:val="yellow"/>
        </w:rPr>
        <w:t>shocks</w:t>
      </w:r>
      <w:r w:rsidRPr="00BC4A9A">
        <w:rPr>
          <w:sz w:val="16"/>
        </w:rPr>
        <w:t xml:space="preserve"> </w:t>
      </w:r>
      <w:r w:rsidRPr="00BC4A9A">
        <w:rPr>
          <w:rStyle w:val="StyleUnderline"/>
        </w:rPr>
        <w:t>may happen sooner than many analysts believe</w:t>
      </w:r>
      <w:r w:rsidRPr="00BC4A9A">
        <w:rPr>
          <w:sz w:val="16"/>
        </w:rPr>
        <w:t xml:space="preserve"> (Ahmed, 2019).</w:t>
      </w:r>
    </w:p>
    <w:p w14:paraId="060180DF" w14:textId="77777777" w:rsidR="00ED0E3A" w:rsidRDefault="00ED0E3A" w:rsidP="00ED0E3A"/>
    <w:p w14:paraId="02B98E88" w14:textId="77777777" w:rsidR="00ED0E3A" w:rsidRPr="00AB2F94" w:rsidRDefault="00ED0E3A" w:rsidP="00ED0E3A">
      <w:pPr>
        <w:pStyle w:val="Heading4"/>
      </w:pPr>
      <w:r w:rsidRPr="00AB2F94">
        <w:rPr>
          <w:u w:val="single"/>
        </w:rPr>
        <w:t>RISK MITIGATION</w:t>
      </w:r>
      <w:r>
        <w:t xml:space="preserve">. Capitalism is </w:t>
      </w:r>
      <w:r>
        <w:rPr>
          <w:u w:val="single"/>
        </w:rPr>
        <w:t>at odds</w:t>
      </w:r>
      <w:r>
        <w:t>.</w:t>
      </w:r>
    </w:p>
    <w:p w14:paraId="239DAEA1" w14:textId="77777777" w:rsidR="00ED0E3A" w:rsidRDefault="00ED0E3A" w:rsidP="00ED0E3A">
      <w:r>
        <w:t xml:space="preserve">Dr. </w:t>
      </w:r>
      <w:r w:rsidRPr="006874BB">
        <w:t xml:space="preserve">Nikhil </w:t>
      </w:r>
      <w:r w:rsidRPr="006874BB">
        <w:rPr>
          <w:rStyle w:val="Style13ptBold"/>
        </w:rPr>
        <w:t>Venkatesh 25</w:t>
      </w:r>
      <w:r>
        <w:t>, PhD, Fellow, Dickson Poon School of Law, King's College London, "</w:t>
      </w:r>
      <w:r w:rsidRPr="006874BB">
        <w:t>Capitalism and the Very Long Term</w:t>
      </w:r>
      <w:r>
        <w:t>," Moral Philosophy &amp; Politics, pg. 17-18, 01/17/2025, De Gruyter.</w:t>
      </w:r>
    </w:p>
    <w:p w14:paraId="73412B4F" w14:textId="77777777" w:rsidR="00ED0E3A" w:rsidRPr="002F6F16" w:rsidRDefault="00ED0E3A" w:rsidP="00ED0E3A">
      <w:pPr>
        <w:rPr>
          <w:sz w:val="16"/>
        </w:rPr>
      </w:pPr>
      <w:r w:rsidRPr="002F6F16">
        <w:rPr>
          <w:sz w:val="16"/>
        </w:rPr>
        <w:t xml:space="preserve">There are at least two </w:t>
      </w:r>
      <w:r w:rsidRPr="005C369D">
        <w:rPr>
          <w:rStyle w:val="StyleUnderline"/>
        </w:rPr>
        <w:t>good reasons to be</w:t>
      </w:r>
      <w:r w:rsidRPr="002F6F16">
        <w:rPr>
          <w:sz w:val="16"/>
        </w:rPr>
        <w:t xml:space="preserve"> </w:t>
      </w:r>
      <w:r w:rsidRPr="00B42F59">
        <w:rPr>
          <w:rStyle w:val="Emphasis"/>
          <w:highlight w:val="yellow"/>
        </w:rPr>
        <w:t>sceptical</w:t>
      </w:r>
      <w:r w:rsidRPr="00B42F59">
        <w:rPr>
          <w:sz w:val="16"/>
          <w:highlight w:val="yellow"/>
        </w:rPr>
        <w:t xml:space="preserve"> </w:t>
      </w:r>
      <w:r w:rsidRPr="00B42F59">
        <w:rPr>
          <w:rStyle w:val="StyleUnderline"/>
          <w:highlight w:val="yellow"/>
        </w:rPr>
        <w:t>about</w:t>
      </w:r>
      <w:r w:rsidRPr="005C369D">
        <w:rPr>
          <w:rStyle w:val="StyleUnderline"/>
        </w:rPr>
        <w:t xml:space="preserve"> this appeal to</w:t>
      </w:r>
      <w:r w:rsidRPr="002F6F16">
        <w:rPr>
          <w:sz w:val="16"/>
        </w:rPr>
        <w:t xml:space="preserve"> </w:t>
      </w:r>
      <w:r w:rsidRPr="00B42F59">
        <w:rPr>
          <w:rStyle w:val="Emphasis"/>
          <w:highlight w:val="yellow"/>
        </w:rPr>
        <w:t>ethical</w:t>
      </w:r>
      <w:r w:rsidRPr="00B42F59">
        <w:rPr>
          <w:sz w:val="16"/>
          <w:highlight w:val="yellow"/>
        </w:rPr>
        <w:t xml:space="preserve"> </w:t>
      </w:r>
      <w:r w:rsidRPr="00B42F59">
        <w:rPr>
          <w:rStyle w:val="StyleUnderline"/>
          <w:highlight w:val="yellow"/>
        </w:rPr>
        <w:t>capitalists</w:t>
      </w:r>
      <w:r w:rsidRPr="002F6F16">
        <w:rPr>
          <w:sz w:val="16"/>
        </w:rPr>
        <w:t xml:space="preserve">. The first is that </w:t>
      </w:r>
      <w:r w:rsidRPr="005C369D">
        <w:rPr>
          <w:rStyle w:val="StyleUnderline"/>
        </w:rPr>
        <w:t>such people</w:t>
      </w:r>
      <w:r w:rsidRPr="002F6F16">
        <w:rPr>
          <w:sz w:val="16"/>
        </w:rPr>
        <w:t xml:space="preserve"> </w:t>
      </w:r>
      <w:r w:rsidRPr="005C369D">
        <w:rPr>
          <w:rStyle w:val="Emphasis"/>
        </w:rPr>
        <w:t>do not tend</w:t>
      </w:r>
      <w:r w:rsidRPr="002F6F16">
        <w:rPr>
          <w:sz w:val="16"/>
        </w:rPr>
        <w:t xml:space="preserve"> </w:t>
      </w:r>
      <w:r w:rsidRPr="005C369D">
        <w:rPr>
          <w:rStyle w:val="StyleUnderline"/>
        </w:rPr>
        <w:t>to be as reliable in their altruism as they claim</w:t>
      </w:r>
      <w:r w:rsidRPr="002F6F16">
        <w:rPr>
          <w:sz w:val="16"/>
        </w:rPr>
        <w:t xml:space="preserve">. The two most prominent capitalists to embrace longtermism are Sam Bankman-Fried (recently convicted of fraud) and Elon Musk (currently destroying my favourite social media platform). </w:t>
      </w:r>
      <w:r w:rsidRPr="005C369D">
        <w:rPr>
          <w:rStyle w:val="StyleUnderline"/>
        </w:rPr>
        <w:t xml:space="preserve">It </w:t>
      </w:r>
      <w:r w:rsidRPr="00B42F59">
        <w:rPr>
          <w:rStyle w:val="StyleUnderline"/>
        </w:rPr>
        <w:t>is</w:t>
      </w:r>
      <w:r w:rsidRPr="002F6F16">
        <w:rPr>
          <w:sz w:val="16"/>
        </w:rPr>
        <w:t xml:space="preserve"> </w:t>
      </w:r>
      <w:r w:rsidRPr="005C369D">
        <w:rPr>
          <w:rStyle w:val="Emphasis"/>
        </w:rPr>
        <w:t>difficult</w:t>
      </w:r>
      <w:r w:rsidRPr="002F6F16">
        <w:rPr>
          <w:sz w:val="16"/>
        </w:rPr>
        <w:t xml:space="preserve"> </w:t>
      </w:r>
      <w:r w:rsidRPr="005C369D">
        <w:rPr>
          <w:rStyle w:val="StyleUnderline"/>
        </w:rPr>
        <w:t>to believe</w:t>
      </w:r>
      <w:r w:rsidRPr="002F6F16">
        <w:rPr>
          <w:sz w:val="16"/>
        </w:rPr>
        <w:t xml:space="preserve"> that </w:t>
      </w:r>
      <w:r w:rsidRPr="005C369D">
        <w:rPr>
          <w:rStyle w:val="StyleUnderline"/>
        </w:rPr>
        <w:t>these people have</w:t>
      </w:r>
      <w:r w:rsidRPr="002F6F16">
        <w:rPr>
          <w:sz w:val="16"/>
        </w:rPr>
        <w:t xml:space="preserve"> successfully </w:t>
      </w:r>
      <w:r w:rsidRPr="005C369D">
        <w:rPr>
          <w:rStyle w:val="Emphasis"/>
        </w:rPr>
        <w:t>maximised</w:t>
      </w:r>
      <w:r w:rsidRPr="002F6F16">
        <w:rPr>
          <w:sz w:val="16"/>
        </w:rPr>
        <w:t xml:space="preserve"> </w:t>
      </w:r>
      <w:r w:rsidRPr="005C369D">
        <w:rPr>
          <w:rStyle w:val="StyleUnderline"/>
        </w:rPr>
        <w:t>long-term welfare</w:t>
      </w:r>
      <w:r w:rsidRPr="002F6F16">
        <w:rPr>
          <w:sz w:val="16"/>
        </w:rPr>
        <w:t xml:space="preserve">. </w:t>
      </w:r>
      <w:r w:rsidRPr="005C369D">
        <w:rPr>
          <w:rStyle w:val="StyleUnderline"/>
        </w:rPr>
        <w:t>There are</w:t>
      </w:r>
      <w:r w:rsidRPr="002F6F16">
        <w:rPr>
          <w:sz w:val="16"/>
        </w:rPr>
        <w:t xml:space="preserve"> </w:t>
      </w:r>
      <w:r w:rsidRPr="00B42F59">
        <w:rPr>
          <w:rStyle w:val="Emphasis"/>
          <w:highlight w:val="yellow"/>
        </w:rPr>
        <w:t>structural reasons</w:t>
      </w:r>
      <w:r w:rsidRPr="002F6F16">
        <w:rPr>
          <w:sz w:val="16"/>
        </w:rPr>
        <w:t xml:space="preserve">, relating to capitalism, </w:t>
      </w:r>
      <w:r w:rsidRPr="005C369D">
        <w:rPr>
          <w:rStyle w:val="StyleUnderline"/>
        </w:rPr>
        <w:t>for</w:t>
      </w:r>
      <w:r w:rsidRPr="002F6F16">
        <w:rPr>
          <w:sz w:val="16"/>
        </w:rPr>
        <w:t xml:space="preserve"> their </w:t>
      </w:r>
      <w:r w:rsidRPr="005C369D">
        <w:rPr>
          <w:rStyle w:val="StyleUnderline"/>
        </w:rPr>
        <w:t>fail</w:t>
      </w:r>
      <w:r w:rsidRPr="00C75AE5">
        <w:rPr>
          <w:rStyle w:val="StyleUnderline"/>
        </w:rPr>
        <w:t>ure</w:t>
      </w:r>
      <w:r w:rsidRPr="00C75AE5">
        <w:rPr>
          <w:sz w:val="16"/>
        </w:rPr>
        <w:t>.</w:t>
      </w:r>
      <w:r w:rsidRPr="002F6F16">
        <w:rPr>
          <w:sz w:val="16"/>
        </w:rPr>
        <w:t xml:space="preserve"> For one thing, </w:t>
      </w:r>
      <w:r w:rsidRPr="00B42F59">
        <w:rPr>
          <w:rStyle w:val="StyleUnderline"/>
          <w:highlight w:val="yellow"/>
        </w:rPr>
        <w:t>capitalists</w:t>
      </w:r>
      <w:r w:rsidRPr="005C369D">
        <w:rPr>
          <w:rStyle w:val="StyleUnderline"/>
        </w:rPr>
        <w:t xml:space="preserve"> in capitalism </w:t>
      </w:r>
      <w:r w:rsidRPr="00B42F59">
        <w:rPr>
          <w:rStyle w:val="StyleUnderline"/>
          <w:highlight w:val="yellow"/>
        </w:rPr>
        <w:t>are a</w:t>
      </w:r>
      <w:r w:rsidRPr="00B42F59">
        <w:rPr>
          <w:sz w:val="16"/>
          <w:highlight w:val="yellow"/>
        </w:rPr>
        <w:t xml:space="preserve"> </w:t>
      </w:r>
      <w:r w:rsidRPr="00B42F59">
        <w:rPr>
          <w:rStyle w:val="Emphasis"/>
          <w:highlight w:val="yellow"/>
        </w:rPr>
        <w:t>minority</w:t>
      </w:r>
      <w:r w:rsidRPr="00B42F59">
        <w:rPr>
          <w:sz w:val="16"/>
          <w:highlight w:val="yellow"/>
        </w:rPr>
        <w:t xml:space="preserve">, </w:t>
      </w:r>
      <w:r w:rsidRPr="00B42F59">
        <w:rPr>
          <w:rStyle w:val="StyleUnderline"/>
          <w:highlight w:val="yellow"/>
        </w:rPr>
        <w:t>alienated from</w:t>
      </w:r>
      <w:r w:rsidRPr="005C369D">
        <w:rPr>
          <w:rStyle w:val="StyleUnderline"/>
        </w:rPr>
        <w:t xml:space="preserve"> the</w:t>
      </w:r>
      <w:r w:rsidRPr="002F6F16">
        <w:rPr>
          <w:sz w:val="16"/>
        </w:rPr>
        <w:t xml:space="preserve"> </w:t>
      </w:r>
      <w:r w:rsidRPr="00B42F59">
        <w:rPr>
          <w:rStyle w:val="Emphasis"/>
          <w:highlight w:val="yellow"/>
        </w:rPr>
        <w:t>majority</w:t>
      </w:r>
      <w:r w:rsidRPr="005C369D">
        <w:rPr>
          <w:rStyle w:val="Emphasis"/>
        </w:rPr>
        <w:t xml:space="preserve"> of people</w:t>
      </w:r>
      <w:r w:rsidRPr="002F6F16">
        <w:rPr>
          <w:sz w:val="16"/>
        </w:rPr>
        <w:t xml:space="preserve"> who are their instruments, as workers or consumers. </w:t>
      </w:r>
      <w:r w:rsidRPr="005C369D">
        <w:rPr>
          <w:rStyle w:val="StyleUnderline"/>
        </w:rPr>
        <w:t>This</w:t>
      </w:r>
      <w:r w:rsidRPr="002F6F16">
        <w:rPr>
          <w:sz w:val="16"/>
        </w:rPr>
        <w:t xml:space="preserve"> </w:t>
      </w:r>
      <w:r w:rsidRPr="00B42F59">
        <w:rPr>
          <w:rStyle w:val="Emphasis"/>
          <w:highlight w:val="yellow"/>
        </w:rPr>
        <w:t>insulates</w:t>
      </w:r>
      <w:r w:rsidRPr="00B42F59">
        <w:rPr>
          <w:sz w:val="16"/>
          <w:highlight w:val="yellow"/>
        </w:rPr>
        <w:t xml:space="preserve"> </w:t>
      </w:r>
      <w:r w:rsidRPr="00B42F59">
        <w:rPr>
          <w:rStyle w:val="StyleUnderline"/>
          <w:highlight w:val="yellow"/>
        </w:rPr>
        <w:t>them</w:t>
      </w:r>
      <w:r w:rsidRPr="005C369D">
        <w:rPr>
          <w:rStyle w:val="StyleUnderline"/>
        </w:rPr>
        <w:t xml:space="preserve"> from criticism </w:t>
      </w:r>
      <w:r w:rsidRPr="00B42F59">
        <w:rPr>
          <w:rStyle w:val="StyleUnderline"/>
          <w:highlight w:val="yellow"/>
        </w:rPr>
        <w:t>and</w:t>
      </w:r>
      <w:r w:rsidRPr="002F6F16">
        <w:rPr>
          <w:sz w:val="16"/>
        </w:rPr>
        <w:t xml:space="preserve"> the </w:t>
      </w:r>
      <w:r w:rsidRPr="005C369D">
        <w:rPr>
          <w:rStyle w:val="StyleUnderline"/>
        </w:rPr>
        <w:t>benefits of diverse input</w:t>
      </w:r>
      <w:r w:rsidRPr="002F6F16">
        <w:rPr>
          <w:sz w:val="16"/>
        </w:rPr>
        <w:t xml:space="preserve"> into their decisions, </w:t>
      </w:r>
      <w:r w:rsidRPr="00B42F59">
        <w:rPr>
          <w:rStyle w:val="StyleUnderline"/>
          <w:highlight w:val="yellow"/>
        </w:rPr>
        <w:t>making them</w:t>
      </w:r>
      <w:r w:rsidRPr="002F6F16">
        <w:rPr>
          <w:sz w:val="16"/>
        </w:rPr>
        <w:t xml:space="preserve"> </w:t>
      </w:r>
      <w:r w:rsidRPr="005C369D">
        <w:rPr>
          <w:rStyle w:val="Emphasis"/>
        </w:rPr>
        <w:t xml:space="preserve">more </w:t>
      </w:r>
      <w:r w:rsidRPr="00B42F59">
        <w:rPr>
          <w:rStyle w:val="Emphasis"/>
          <w:highlight w:val="yellow"/>
        </w:rPr>
        <w:t>prone to error</w:t>
      </w:r>
      <w:r w:rsidRPr="002F6F16">
        <w:rPr>
          <w:sz w:val="16"/>
        </w:rPr>
        <w:t xml:space="preserve">. For another, in both of these cases, </w:t>
      </w:r>
      <w:r w:rsidRPr="005C369D">
        <w:rPr>
          <w:rStyle w:val="StyleUnderline"/>
        </w:rPr>
        <w:t>supposedly ethical capitalists</w:t>
      </w:r>
      <w:r w:rsidRPr="002F6F16">
        <w:rPr>
          <w:sz w:val="16"/>
        </w:rPr>
        <w:t xml:space="preserve"> have </w:t>
      </w:r>
      <w:r w:rsidRPr="00B42F59">
        <w:rPr>
          <w:rStyle w:val="StyleUnderline"/>
          <w:highlight w:val="yellow"/>
        </w:rPr>
        <w:t>put</w:t>
      </w:r>
      <w:r w:rsidRPr="002F6F16">
        <w:rPr>
          <w:sz w:val="16"/>
        </w:rPr>
        <w:t xml:space="preserve"> their </w:t>
      </w:r>
      <w:r w:rsidRPr="00B42F59">
        <w:rPr>
          <w:rStyle w:val="Emphasis"/>
          <w:highlight w:val="yellow"/>
        </w:rPr>
        <w:t>business</w:t>
      </w:r>
      <w:r w:rsidRPr="00B42F59">
        <w:rPr>
          <w:rStyle w:val="Emphasis"/>
        </w:rPr>
        <w:t xml:space="preserve"> interest</w:t>
      </w:r>
      <w:r w:rsidRPr="00B42F59">
        <w:rPr>
          <w:rStyle w:val="Emphasis"/>
          <w:highlight w:val="yellow"/>
        </w:rPr>
        <w:t>s</w:t>
      </w:r>
      <w:r w:rsidRPr="00B42F59">
        <w:rPr>
          <w:sz w:val="16"/>
          <w:highlight w:val="yellow"/>
        </w:rPr>
        <w:t xml:space="preserve"> </w:t>
      </w:r>
      <w:r w:rsidRPr="00B42F59">
        <w:rPr>
          <w:rStyle w:val="StyleUnderline"/>
          <w:highlight w:val="yellow"/>
        </w:rPr>
        <w:t>ahead</w:t>
      </w:r>
      <w:r w:rsidRPr="005C369D">
        <w:rPr>
          <w:rStyle w:val="StyleUnderline"/>
        </w:rPr>
        <w:t xml:space="preserve"> of ethical concerns</w:t>
      </w:r>
      <w:r w:rsidRPr="002F6F16">
        <w:rPr>
          <w:sz w:val="16"/>
        </w:rPr>
        <w:t>. Bankman-Fried funded political candidates running against democratic socialists (Heer 2022). Musk publicly supported a coup against a Bolivian government that might have increased his supply costs (Bejarano and Prashad 2020) and allegedly held the Ukrainian army to ransom during their current war with Russia (Farrow 2023).</w:t>
      </w:r>
    </w:p>
    <w:p w14:paraId="262757DB" w14:textId="77777777" w:rsidR="00ED0E3A" w:rsidRPr="002F6F16" w:rsidRDefault="00ED0E3A" w:rsidP="00ED0E3A">
      <w:pPr>
        <w:rPr>
          <w:sz w:val="16"/>
        </w:rPr>
      </w:pPr>
      <w:r w:rsidRPr="002F6F16">
        <w:rPr>
          <w:sz w:val="16"/>
        </w:rPr>
        <w:t xml:space="preserve">The second reason to doubt the appeal to ethical capitalists is that </w:t>
      </w:r>
      <w:r w:rsidRPr="002F6F16">
        <w:rPr>
          <w:rStyle w:val="Emphasis"/>
        </w:rPr>
        <w:t>even if</w:t>
      </w:r>
      <w:r w:rsidRPr="002F6F16">
        <w:rPr>
          <w:sz w:val="16"/>
        </w:rPr>
        <w:t xml:space="preserve"> </w:t>
      </w:r>
      <w:r w:rsidRPr="002F6F16">
        <w:rPr>
          <w:rStyle w:val="StyleUnderline"/>
        </w:rPr>
        <w:t xml:space="preserve">there were capitalists with purely altruistic, even longtermist, motivations, </w:t>
      </w:r>
      <w:r w:rsidRPr="00B42F59">
        <w:rPr>
          <w:rStyle w:val="StyleUnderline"/>
          <w:highlight w:val="yellow"/>
        </w:rPr>
        <w:t>capital</w:t>
      </w:r>
      <w:r w:rsidRPr="00B42F59">
        <w:rPr>
          <w:rStyle w:val="StyleUnderline"/>
        </w:rPr>
        <w:t>i</w:t>
      </w:r>
      <w:r w:rsidRPr="002F6F16">
        <w:rPr>
          <w:rStyle w:val="StyleUnderline"/>
        </w:rPr>
        <w:t>sm</w:t>
      </w:r>
      <w:r w:rsidRPr="002F6F16">
        <w:rPr>
          <w:sz w:val="16"/>
        </w:rPr>
        <w:t xml:space="preserve"> </w:t>
      </w:r>
      <w:r w:rsidRPr="00B42F59">
        <w:rPr>
          <w:rStyle w:val="Emphasis"/>
          <w:highlight w:val="yellow"/>
        </w:rPr>
        <w:t>structurally limits</w:t>
      </w:r>
      <w:r w:rsidRPr="002F6F16">
        <w:rPr>
          <w:sz w:val="16"/>
        </w:rPr>
        <w:t xml:space="preserve"> </w:t>
      </w:r>
      <w:r w:rsidRPr="002F6F16">
        <w:rPr>
          <w:rStyle w:val="StyleUnderline"/>
        </w:rPr>
        <w:t xml:space="preserve">the possibilities for </w:t>
      </w:r>
      <w:r w:rsidRPr="00B42F59">
        <w:rPr>
          <w:rStyle w:val="StyleUnderline"/>
          <w:highlight w:val="yellow"/>
        </w:rPr>
        <w:t>altruism</w:t>
      </w:r>
      <w:r w:rsidRPr="002F6F16">
        <w:rPr>
          <w:rStyle w:val="StyleUnderline"/>
        </w:rPr>
        <w:t xml:space="preserve"> to be practised</w:t>
      </w:r>
      <w:r w:rsidRPr="002F6F16">
        <w:rPr>
          <w:sz w:val="16"/>
        </w:rPr>
        <w:t xml:space="preserve">. Return to our fictionalised version of Alphabet, and their technology that imposes such existential risk that it would be better for long-term welfare if they did not release it. Perhaps those running Alphabet are longtermist altruists, and therefore are minded not to release it. But of course, </w:t>
      </w:r>
      <w:r w:rsidRPr="002F6F16">
        <w:rPr>
          <w:rStyle w:val="StyleUnderline"/>
        </w:rPr>
        <w:t>as a</w:t>
      </w:r>
      <w:r w:rsidRPr="002F6F16">
        <w:rPr>
          <w:sz w:val="16"/>
        </w:rPr>
        <w:t xml:space="preserve"> </w:t>
      </w:r>
      <w:r w:rsidRPr="002F6F16">
        <w:rPr>
          <w:rStyle w:val="Emphasis"/>
        </w:rPr>
        <w:t>capitalist</w:t>
      </w:r>
      <w:r w:rsidRPr="002F6F16">
        <w:rPr>
          <w:sz w:val="16"/>
        </w:rPr>
        <w:t xml:space="preserve"> firm, </w:t>
      </w:r>
      <w:r w:rsidRPr="002F6F16">
        <w:rPr>
          <w:rStyle w:val="StyleUnderline"/>
        </w:rPr>
        <w:t xml:space="preserve">they </w:t>
      </w:r>
      <w:r w:rsidRPr="00B42F59">
        <w:rPr>
          <w:rStyle w:val="StyleUnderline"/>
          <w:highlight w:val="yellow"/>
        </w:rPr>
        <w:t>need</w:t>
      </w:r>
      <w:r w:rsidRPr="002F6F16">
        <w:rPr>
          <w:rStyle w:val="StyleUnderline"/>
        </w:rPr>
        <w:t xml:space="preserve"> to make a</w:t>
      </w:r>
      <w:r w:rsidRPr="002F6F16">
        <w:rPr>
          <w:sz w:val="16"/>
        </w:rPr>
        <w:t xml:space="preserve"> </w:t>
      </w:r>
      <w:r w:rsidRPr="002F6F16">
        <w:rPr>
          <w:rStyle w:val="Emphasis"/>
        </w:rPr>
        <w:t>profit</w:t>
      </w:r>
      <w:r w:rsidRPr="00B42F59">
        <w:rPr>
          <w:sz w:val="16"/>
          <w:highlight w:val="yellow"/>
        </w:rPr>
        <w:t>.</w:t>
      </w:r>
      <w:r w:rsidRPr="002F6F16">
        <w:rPr>
          <w:sz w:val="16"/>
        </w:rPr>
        <w:t xml:space="preserve"> </w:t>
      </w:r>
      <w:r w:rsidRPr="00B42F59">
        <w:rPr>
          <w:rStyle w:val="StyleUnderline"/>
          <w:highlight w:val="yellow"/>
        </w:rPr>
        <w:t>Shareholders</w:t>
      </w:r>
      <w:r w:rsidRPr="002F6F16">
        <w:rPr>
          <w:rStyle w:val="StyleUnderline"/>
        </w:rPr>
        <w:t xml:space="preserve"> are</w:t>
      </w:r>
      <w:r w:rsidRPr="002F6F16">
        <w:rPr>
          <w:sz w:val="16"/>
        </w:rPr>
        <w:t xml:space="preserve"> </w:t>
      </w:r>
      <w:r w:rsidRPr="002F6F16">
        <w:rPr>
          <w:rStyle w:val="Emphasis"/>
        </w:rPr>
        <w:t>demanding</w:t>
      </w:r>
      <w:r w:rsidRPr="002F6F16">
        <w:rPr>
          <w:sz w:val="16"/>
        </w:rPr>
        <w:t xml:space="preserve"> </w:t>
      </w:r>
      <w:r w:rsidRPr="002F6F16">
        <w:rPr>
          <w:rStyle w:val="StyleUnderline"/>
        </w:rPr>
        <w:t>a return on their investment</w:t>
      </w:r>
      <w:r w:rsidRPr="002F6F16">
        <w:rPr>
          <w:sz w:val="16"/>
        </w:rPr>
        <w:t xml:space="preserve"> in this new technology. Unwilling to deploy the dangerous technology, Alphabet fails to </w:t>
      </w:r>
      <w:r w:rsidRPr="00B42F59">
        <w:rPr>
          <w:rStyle w:val="StyleUnderline"/>
        </w:rPr>
        <w:t>profit and</w:t>
      </w:r>
      <w:r w:rsidRPr="002F6F16">
        <w:rPr>
          <w:sz w:val="16"/>
        </w:rPr>
        <w:t xml:space="preserve"> finds it hard to raise more </w:t>
      </w:r>
      <w:r w:rsidRPr="00B42F59">
        <w:rPr>
          <w:rStyle w:val="Emphasis"/>
          <w:highlight w:val="yellow"/>
        </w:rPr>
        <w:t>capital</w:t>
      </w:r>
      <w:r w:rsidRPr="002F6F16">
        <w:rPr>
          <w:sz w:val="16"/>
        </w:rPr>
        <w:t xml:space="preserve"> – which </w:t>
      </w:r>
      <w:r w:rsidRPr="00B42F59">
        <w:rPr>
          <w:rStyle w:val="Emphasis"/>
          <w:highlight w:val="yellow"/>
        </w:rPr>
        <w:t>floods towards</w:t>
      </w:r>
      <w:r w:rsidRPr="00B42F59">
        <w:rPr>
          <w:sz w:val="16"/>
          <w:highlight w:val="yellow"/>
        </w:rPr>
        <w:t xml:space="preserve"> </w:t>
      </w:r>
      <w:r w:rsidRPr="00B42F59">
        <w:rPr>
          <w:rStyle w:val="StyleUnderline"/>
          <w:highlight w:val="yellow"/>
        </w:rPr>
        <w:t>less ethical firms</w:t>
      </w:r>
      <w:r w:rsidRPr="002F6F16">
        <w:rPr>
          <w:rStyle w:val="StyleUnderline"/>
        </w:rPr>
        <w:t xml:space="preserve"> who are </w:t>
      </w:r>
      <w:r w:rsidRPr="00B42F59">
        <w:rPr>
          <w:rStyle w:val="StyleUnderline"/>
        </w:rPr>
        <w:t xml:space="preserve">willing </w:t>
      </w:r>
      <w:r w:rsidRPr="00B42F59">
        <w:rPr>
          <w:rStyle w:val="StyleUnderline"/>
          <w:highlight w:val="yellow"/>
        </w:rPr>
        <w:t>to produce</w:t>
      </w:r>
      <w:r w:rsidRPr="00B42F59">
        <w:rPr>
          <w:sz w:val="16"/>
          <w:highlight w:val="yellow"/>
        </w:rPr>
        <w:t xml:space="preserve"> </w:t>
      </w:r>
      <w:r w:rsidRPr="00B42F59">
        <w:rPr>
          <w:rStyle w:val="Emphasis"/>
          <w:highlight w:val="yellow"/>
        </w:rPr>
        <w:t>negative</w:t>
      </w:r>
      <w:r w:rsidRPr="00B42F59">
        <w:rPr>
          <w:sz w:val="16"/>
          <w:highlight w:val="yellow"/>
        </w:rPr>
        <w:t xml:space="preserve"> </w:t>
      </w:r>
      <w:r w:rsidRPr="00B42F59">
        <w:rPr>
          <w:rStyle w:val="StyleUnderline"/>
          <w:highlight w:val="yellow"/>
        </w:rPr>
        <w:t>externalities to make profits</w:t>
      </w:r>
      <w:r w:rsidRPr="002F6F16">
        <w:rPr>
          <w:sz w:val="16"/>
        </w:rPr>
        <w:t xml:space="preserve">. The CEO is fired. A new CEO realises that if Alphabet doesn’t deploy, the firm’s slide will continue, and some less scrupulous competitor will replace them, and probably deploy a similarly dangerous technology anyway. By continuing to hold back the technology, she risks being outcompeted and fired for nothing. Therefore – even though she is a moral person who cares a lot about long-term welfare – she decides to deploy, with potentially catastrophic consequences. This is how </w:t>
      </w:r>
      <w:r w:rsidRPr="002F6F16">
        <w:rPr>
          <w:rStyle w:val="StyleUnderline"/>
        </w:rPr>
        <w:t xml:space="preserve">competitive </w:t>
      </w:r>
      <w:r w:rsidRPr="006C03E7">
        <w:rPr>
          <w:rStyle w:val="StyleUnderline"/>
          <w:highlight w:val="yellow"/>
        </w:rPr>
        <w:t>markets</w:t>
      </w:r>
      <w:r w:rsidRPr="006C03E7">
        <w:rPr>
          <w:sz w:val="16"/>
          <w:highlight w:val="yellow"/>
        </w:rPr>
        <w:t xml:space="preserve"> </w:t>
      </w:r>
      <w:r w:rsidRPr="006C03E7">
        <w:rPr>
          <w:rStyle w:val="Emphasis"/>
          <w:highlight w:val="yellow"/>
        </w:rPr>
        <w:t>suppress</w:t>
      </w:r>
      <w:r w:rsidRPr="002F6F16">
        <w:rPr>
          <w:sz w:val="16"/>
        </w:rPr>
        <w:t xml:space="preserve"> the </w:t>
      </w:r>
      <w:r w:rsidRPr="002F6F16">
        <w:rPr>
          <w:rStyle w:val="StyleUnderline"/>
        </w:rPr>
        <w:t xml:space="preserve">exercise of </w:t>
      </w:r>
      <w:r w:rsidRPr="006C03E7">
        <w:rPr>
          <w:rStyle w:val="StyleUnderline"/>
          <w:highlight w:val="yellow"/>
        </w:rPr>
        <w:t>altruism</w:t>
      </w:r>
      <w:r w:rsidRPr="002F6F16">
        <w:rPr>
          <w:rStyle w:val="StyleUnderline"/>
        </w:rPr>
        <w:t>.</w:t>
      </w:r>
      <w:r w:rsidRPr="002F6F16">
        <w:rPr>
          <w:sz w:val="16"/>
        </w:rPr>
        <w:t xml:space="preserve"> We </w:t>
      </w:r>
      <w:r w:rsidRPr="002F6F16">
        <w:rPr>
          <w:rStyle w:val="StyleUnderline"/>
        </w:rPr>
        <w:t>can observe this</w:t>
      </w:r>
      <w:r w:rsidRPr="002F6F16">
        <w:rPr>
          <w:sz w:val="16"/>
        </w:rPr>
        <w:t xml:space="preserve"> </w:t>
      </w:r>
      <w:r w:rsidRPr="002F6F16">
        <w:rPr>
          <w:rStyle w:val="Emphasis"/>
        </w:rPr>
        <w:t>dynamic</w:t>
      </w:r>
      <w:r w:rsidRPr="002F6F16">
        <w:rPr>
          <w:sz w:val="16"/>
        </w:rPr>
        <w:t xml:space="preserve"> in the current AI sector, </w:t>
      </w:r>
      <w:r w:rsidRPr="002F6F16">
        <w:rPr>
          <w:rStyle w:val="StyleUnderline"/>
        </w:rPr>
        <w:t>where</w:t>
      </w:r>
      <w:r w:rsidRPr="002F6F16">
        <w:rPr>
          <w:sz w:val="16"/>
        </w:rPr>
        <w:t xml:space="preserve"> many </w:t>
      </w:r>
      <w:r w:rsidRPr="006C03E7">
        <w:rPr>
          <w:rStyle w:val="StyleUnderline"/>
          <w:highlight w:val="yellow"/>
        </w:rPr>
        <w:t>developers have</w:t>
      </w:r>
      <w:r w:rsidRPr="002F6F16">
        <w:rPr>
          <w:sz w:val="16"/>
        </w:rPr>
        <w:t xml:space="preserve"> </w:t>
      </w:r>
      <w:r w:rsidRPr="002F6F16">
        <w:rPr>
          <w:rStyle w:val="Emphasis"/>
        </w:rPr>
        <w:t xml:space="preserve">grave </w:t>
      </w:r>
      <w:r w:rsidRPr="006C03E7">
        <w:rPr>
          <w:rStyle w:val="Emphasis"/>
          <w:highlight w:val="yellow"/>
        </w:rPr>
        <w:t>fears</w:t>
      </w:r>
      <w:r w:rsidRPr="002F6F16">
        <w:rPr>
          <w:sz w:val="16"/>
        </w:rPr>
        <w:t xml:space="preserve"> </w:t>
      </w:r>
      <w:r w:rsidRPr="002F6F16">
        <w:rPr>
          <w:rStyle w:val="StyleUnderline"/>
        </w:rPr>
        <w:t xml:space="preserve">about what they are developing, </w:t>
      </w:r>
      <w:r w:rsidRPr="006C03E7">
        <w:rPr>
          <w:rStyle w:val="StyleUnderline"/>
          <w:highlight w:val="yellow"/>
        </w:rPr>
        <w:t>but</w:t>
      </w:r>
      <w:r w:rsidRPr="002F6F16">
        <w:rPr>
          <w:rStyle w:val="StyleUnderline"/>
        </w:rPr>
        <w:t xml:space="preserve"> are</w:t>
      </w:r>
      <w:r w:rsidRPr="002F6F16">
        <w:rPr>
          <w:sz w:val="16"/>
        </w:rPr>
        <w:t xml:space="preserve"> </w:t>
      </w:r>
      <w:r w:rsidRPr="006C03E7">
        <w:rPr>
          <w:rStyle w:val="Emphasis"/>
          <w:highlight w:val="yellow"/>
        </w:rPr>
        <w:t>forced by competitive pressure</w:t>
      </w:r>
      <w:r w:rsidRPr="006C03E7">
        <w:rPr>
          <w:sz w:val="16"/>
          <w:highlight w:val="yellow"/>
        </w:rPr>
        <w:t xml:space="preserve"> </w:t>
      </w:r>
      <w:r w:rsidRPr="006C03E7">
        <w:rPr>
          <w:rStyle w:val="StyleUnderline"/>
          <w:highlight w:val="yellow"/>
        </w:rPr>
        <w:t>to continue</w:t>
      </w:r>
      <w:r w:rsidRPr="002F6F16">
        <w:rPr>
          <w:rStyle w:val="StyleUnderline"/>
        </w:rPr>
        <w:t xml:space="preserve"> development</w:t>
      </w:r>
      <w:r w:rsidRPr="002F6F16">
        <w:rPr>
          <w:sz w:val="16"/>
        </w:rPr>
        <w:t>.14</w:t>
      </w:r>
    </w:p>
    <w:p w14:paraId="4E624499" w14:textId="77777777" w:rsidR="00ED0E3A" w:rsidRDefault="00ED0E3A" w:rsidP="00ED0E3A">
      <w:pPr>
        <w:rPr>
          <w:sz w:val="16"/>
        </w:rPr>
      </w:pPr>
      <w:r w:rsidRPr="002F6F16">
        <w:rPr>
          <w:sz w:val="16"/>
        </w:rPr>
        <w:t xml:space="preserve">To sum up this section, certain interventions in capitalism could help to correct the inefficiencies I identified in Section 2. These interventions reduce the extent to which the economy is capitalistic, and therefore support anticapitalism in the weak sense. But we can </w:t>
      </w:r>
      <w:r w:rsidRPr="002F6F16">
        <w:rPr>
          <w:rStyle w:val="StyleUnderline"/>
        </w:rPr>
        <w:t>expect</w:t>
      </w:r>
      <w:r w:rsidRPr="002F6F16">
        <w:rPr>
          <w:sz w:val="16"/>
        </w:rPr>
        <w:t xml:space="preserve"> such </w:t>
      </w:r>
      <w:r w:rsidRPr="006C03E7">
        <w:rPr>
          <w:rStyle w:val="StyleUnderline"/>
          <w:highlight w:val="yellow"/>
        </w:rPr>
        <w:t>interventions</w:t>
      </w:r>
      <w:r w:rsidRPr="002F6F16">
        <w:rPr>
          <w:rStyle w:val="StyleUnderline"/>
        </w:rPr>
        <w:t xml:space="preserve"> to be</w:t>
      </w:r>
      <w:r w:rsidRPr="002F6F16">
        <w:rPr>
          <w:sz w:val="16"/>
        </w:rPr>
        <w:t xml:space="preserve"> </w:t>
      </w:r>
      <w:r w:rsidRPr="002F6F16">
        <w:rPr>
          <w:rStyle w:val="Emphasis"/>
        </w:rPr>
        <w:t>resisted</w:t>
      </w:r>
      <w:r w:rsidRPr="002F6F16">
        <w:rPr>
          <w:sz w:val="16"/>
        </w:rPr>
        <w:t xml:space="preserve"> </w:t>
      </w:r>
      <w:r w:rsidRPr="002F6F16">
        <w:rPr>
          <w:rStyle w:val="StyleUnderline"/>
        </w:rPr>
        <w:t xml:space="preserve">by capitalists, and so as long as capitalism is predominant, they </w:t>
      </w:r>
      <w:r w:rsidRPr="006C03E7">
        <w:rPr>
          <w:rStyle w:val="StyleUnderline"/>
          <w:highlight w:val="yellow"/>
        </w:rPr>
        <w:t>will be</w:t>
      </w:r>
      <w:r w:rsidRPr="006C03E7">
        <w:rPr>
          <w:sz w:val="16"/>
          <w:highlight w:val="yellow"/>
        </w:rPr>
        <w:t xml:space="preserve"> </w:t>
      </w:r>
      <w:r w:rsidRPr="006C03E7">
        <w:rPr>
          <w:rStyle w:val="Emphasis"/>
          <w:highlight w:val="yellow"/>
        </w:rPr>
        <w:t>difficult</w:t>
      </w:r>
      <w:r w:rsidRPr="006C03E7">
        <w:rPr>
          <w:sz w:val="16"/>
          <w:highlight w:val="yellow"/>
        </w:rPr>
        <w:t xml:space="preserve"> </w:t>
      </w:r>
      <w:r w:rsidRPr="006C03E7">
        <w:rPr>
          <w:rStyle w:val="StyleUnderline"/>
          <w:highlight w:val="yellow"/>
        </w:rPr>
        <w:t>to impose and maintain</w:t>
      </w:r>
      <w:r w:rsidRPr="002F6F16">
        <w:rPr>
          <w:sz w:val="16"/>
        </w:rPr>
        <w:t xml:space="preserve">. </w:t>
      </w:r>
      <w:r w:rsidRPr="002F6F16">
        <w:rPr>
          <w:rStyle w:val="StyleUnderline"/>
        </w:rPr>
        <w:t>Supposedly ethical capitalists are</w:t>
      </w:r>
      <w:r w:rsidRPr="002F6F16">
        <w:rPr>
          <w:sz w:val="16"/>
        </w:rPr>
        <w:t xml:space="preserve"> </w:t>
      </w:r>
      <w:r w:rsidRPr="002F6F16">
        <w:rPr>
          <w:rStyle w:val="Emphasis"/>
        </w:rPr>
        <w:t>unlikely</w:t>
      </w:r>
      <w:r w:rsidRPr="002F6F16">
        <w:rPr>
          <w:sz w:val="16"/>
        </w:rPr>
        <w:t xml:space="preserve"> </w:t>
      </w:r>
      <w:r w:rsidRPr="002F6F16">
        <w:rPr>
          <w:rStyle w:val="StyleUnderline"/>
        </w:rPr>
        <w:t>to resolve this</w:t>
      </w:r>
      <w:r w:rsidRPr="002F6F16">
        <w:rPr>
          <w:sz w:val="16"/>
        </w:rPr>
        <w:t xml:space="preserve"> problem. Therefore, considerations of long-term welfare give us some reason to support anticapitalism in the stronger sense: ending capitalism’s predominance in our economic structure.</w:t>
      </w:r>
    </w:p>
    <w:p w14:paraId="2AEE8BD5" w14:textId="77777777" w:rsidR="00ED0E3A" w:rsidRDefault="00ED0E3A" w:rsidP="00ED0E3A">
      <w:pPr>
        <w:pStyle w:val="Heading3"/>
      </w:pPr>
      <w:r>
        <w:t>Alt---AT: Trump Backlash</w:t>
      </w:r>
    </w:p>
    <w:p w14:paraId="1C773396" w14:textId="77777777" w:rsidR="00ED0E3A" w:rsidRPr="00D31C20" w:rsidRDefault="00ED0E3A" w:rsidP="00ED0E3A"/>
    <w:p w14:paraId="2402C6BA" w14:textId="77777777" w:rsidR="00ED0E3A" w:rsidRDefault="00ED0E3A" w:rsidP="00ED0E3A">
      <w:pPr>
        <w:pStyle w:val="Heading4"/>
      </w:pPr>
      <w:r>
        <w:t xml:space="preserve">Workers would </w:t>
      </w:r>
      <w:r>
        <w:rPr>
          <w:u w:val="single"/>
        </w:rPr>
        <w:t>band together</w:t>
      </w:r>
      <w:r>
        <w:t xml:space="preserve"> to resist. </w:t>
      </w:r>
    </w:p>
    <w:p w14:paraId="198EA11E" w14:textId="77777777" w:rsidR="00ED0E3A" w:rsidRPr="00C9335E" w:rsidRDefault="00ED0E3A" w:rsidP="00ED0E3A">
      <w:r w:rsidRPr="00C9335E">
        <w:t xml:space="preserve">Ben </w:t>
      </w:r>
      <w:r w:rsidRPr="00C9335E">
        <w:rPr>
          <w:rStyle w:val="Style13ptBold"/>
        </w:rPr>
        <w:t>Burgis 25</w:t>
      </w:r>
      <w:r w:rsidRPr="00C9335E">
        <w:t xml:space="preserve">, adjunct philosophy professor at Rutgers University, 13 June 2025, “Attacks on Undocumented Workers Are Attacks on Unions,” </w:t>
      </w:r>
      <w:r w:rsidRPr="00C9335E">
        <w:rPr>
          <w:i/>
          <w:iCs/>
        </w:rPr>
        <w:t>Jacobin</w:t>
      </w:r>
      <w:r w:rsidRPr="00C9335E">
        <w:t>, https://jacobin.com/2025/06/la-unions-immigration-huerta-trump.</w:t>
      </w:r>
    </w:p>
    <w:p w14:paraId="0FC7C3AF" w14:textId="77777777" w:rsidR="00ED0E3A" w:rsidRPr="00C9335E" w:rsidRDefault="00ED0E3A" w:rsidP="00ED0E3A">
      <w:pPr>
        <w:rPr>
          <w:sz w:val="16"/>
          <w:szCs w:val="16"/>
        </w:rPr>
      </w:pPr>
      <w:r w:rsidRPr="00C9335E">
        <w:rPr>
          <w:sz w:val="16"/>
          <w:szCs w:val="16"/>
        </w:rPr>
        <w:t xml:space="preserve">The </w:t>
      </w:r>
      <w:r w:rsidRPr="00C9335E">
        <w:rPr>
          <w:rStyle w:val="StyleUnderline"/>
          <w:highlight w:val="yellow"/>
        </w:rPr>
        <w:t xml:space="preserve">resistance to </w:t>
      </w:r>
      <w:r w:rsidRPr="00C9335E">
        <w:rPr>
          <w:rStyle w:val="Emphasis"/>
          <w:highlight w:val="yellow"/>
        </w:rPr>
        <w:t>ICE</w:t>
      </w:r>
      <w:r w:rsidRPr="00C9335E">
        <w:rPr>
          <w:rStyle w:val="StyleUnderline"/>
        </w:rPr>
        <w:t xml:space="preserve"> in Los Angeles </w:t>
      </w:r>
      <w:r w:rsidRPr="00C9335E">
        <w:rPr>
          <w:rStyle w:val="StyleUnderline"/>
          <w:highlight w:val="yellow"/>
        </w:rPr>
        <w:t>has</w:t>
      </w:r>
      <w:r w:rsidRPr="00C9335E">
        <w:rPr>
          <w:rStyle w:val="StyleUnderline"/>
        </w:rPr>
        <w:t xml:space="preserve"> often </w:t>
      </w:r>
      <w:r w:rsidRPr="00C9335E">
        <w:rPr>
          <w:rStyle w:val="StyleUnderline"/>
          <w:highlight w:val="yellow"/>
        </w:rPr>
        <w:t xml:space="preserve">been </w:t>
      </w:r>
      <w:r w:rsidRPr="00C9335E">
        <w:rPr>
          <w:rStyle w:val="Emphasis"/>
          <w:highlight w:val="yellow"/>
        </w:rPr>
        <w:t>diffuse</w:t>
      </w:r>
      <w:r w:rsidRPr="00C9335E">
        <w:rPr>
          <w:rStyle w:val="StyleUnderline"/>
          <w:highlight w:val="yellow"/>
        </w:rPr>
        <w:t xml:space="preserve"> and </w:t>
      </w:r>
      <w:r w:rsidRPr="00C9335E">
        <w:rPr>
          <w:rStyle w:val="Emphasis"/>
          <w:highlight w:val="yellow"/>
        </w:rPr>
        <w:t>disorganized</w:t>
      </w:r>
      <w:r w:rsidRPr="00C9335E">
        <w:rPr>
          <w:sz w:val="16"/>
          <w:szCs w:val="16"/>
        </w:rPr>
        <w:t xml:space="preserve">. </w:t>
      </w:r>
      <w:r w:rsidRPr="00D6451B">
        <w:rPr>
          <w:rStyle w:val="StyleUnderline"/>
        </w:rPr>
        <w:t xml:space="preserve">Relatively </w:t>
      </w:r>
      <w:r w:rsidRPr="00D6451B">
        <w:rPr>
          <w:rStyle w:val="Emphasis"/>
        </w:rPr>
        <w:t>apolitical immigrants</w:t>
      </w:r>
      <w:r w:rsidRPr="00D6451B">
        <w:rPr>
          <w:rStyle w:val="StyleUnderline"/>
        </w:rPr>
        <w:t xml:space="preserve">, reaching for the first </w:t>
      </w:r>
      <w:r w:rsidRPr="00D6451B">
        <w:rPr>
          <w:rStyle w:val="Emphasis"/>
        </w:rPr>
        <w:t>symbolic language</w:t>
      </w:r>
      <w:r w:rsidRPr="00D6451B">
        <w:rPr>
          <w:rStyle w:val="StyleUnderline"/>
        </w:rPr>
        <w:t xml:space="preserve"> that comes to hand, have often defaulted to symbols of </w:t>
      </w:r>
      <w:r w:rsidRPr="00D6451B">
        <w:rPr>
          <w:rStyle w:val="Emphasis"/>
        </w:rPr>
        <w:t>cultural identity</w:t>
      </w:r>
      <w:r w:rsidRPr="00D6451B">
        <w:rPr>
          <w:rStyle w:val="StyleUnderline"/>
        </w:rPr>
        <w:t xml:space="preserve">, waving </w:t>
      </w:r>
      <w:r w:rsidRPr="00D6451B">
        <w:rPr>
          <w:rStyle w:val="Emphasis"/>
        </w:rPr>
        <w:t>Mexican flags</w:t>
      </w:r>
      <w:r w:rsidRPr="00D6451B">
        <w:rPr>
          <w:rStyle w:val="StyleUnderline"/>
        </w:rPr>
        <w:t xml:space="preserve"> or using </w:t>
      </w:r>
      <w:r w:rsidRPr="00D6451B">
        <w:rPr>
          <w:rStyle w:val="Emphasis"/>
        </w:rPr>
        <w:t>slogans</w:t>
      </w:r>
      <w:r w:rsidRPr="00D6451B">
        <w:rPr>
          <w:rStyle w:val="StyleUnderline"/>
        </w:rPr>
        <w:t xml:space="preserve"> like “Viva La Raza”</w:t>
      </w:r>
      <w:r w:rsidRPr="00D6451B">
        <w:rPr>
          <w:sz w:val="16"/>
          <w:szCs w:val="16"/>
        </w:rPr>
        <w:t xml:space="preserve"> (Long live the race). </w:t>
      </w:r>
      <w:r w:rsidRPr="00D6451B">
        <w:rPr>
          <w:rStyle w:val="StyleUnderline"/>
        </w:rPr>
        <w:t xml:space="preserve">That’s perfectly </w:t>
      </w:r>
      <w:r w:rsidRPr="00D6451B">
        <w:rPr>
          <w:rStyle w:val="Emphasis"/>
        </w:rPr>
        <w:t>understandable</w:t>
      </w:r>
      <w:r w:rsidRPr="00D6451B">
        <w:rPr>
          <w:rStyle w:val="StyleUnderline"/>
        </w:rPr>
        <w:t xml:space="preserve">, but it’s </w:t>
      </w:r>
      <w:r w:rsidRPr="00D6451B">
        <w:rPr>
          <w:rStyle w:val="Emphasis"/>
        </w:rPr>
        <w:t>hardly</w:t>
      </w:r>
      <w:r w:rsidRPr="00D6451B">
        <w:rPr>
          <w:rStyle w:val="StyleUnderline"/>
        </w:rPr>
        <w:t xml:space="preserve"> the basis for a </w:t>
      </w:r>
      <w:r w:rsidRPr="00D6451B">
        <w:rPr>
          <w:rStyle w:val="Emphasis"/>
        </w:rPr>
        <w:t>movement</w:t>
      </w:r>
      <w:r w:rsidRPr="00D6451B">
        <w:rPr>
          <w:sz w:val="16"/>
          <w:szCs w:val="16"/>
        </w:rPr>
        <w:t xml:space="preserve"> best </w:t>
      </w:r>
      <w:r w:rsidRPr="00D6451B">
        <w:rPr>
          <w:rStyle w:val="StyleUnderline"/>
        </w:rPr>
        <w:t xml:space="preserve">positioned to win </w:t>
      </w:r>
      <w:r w:rsidRPr="00D6451B">
        <w:rPr>
          <w:rStyle w:val="Emphasis"/>
        </w:rPr>
        <w:t>majority support</w:t>
      </w:r>
      <w:r w:rsidRPr="00D6451B">
        <w:rPr>
          <w:rStyle w:val="StyleUnderline"/>
        </w:rPr>
        <w:t xml:space="preserve"> in a country where this is a </w:t>
      </w:r>
      <w:r w:rsidRPr="00D6451B">
        <w:rPr>
          <w:rStyle w:val="Emphasis"/>
        </w:rPr>
        <w:t>minority</w:t>
      </w:r>
      <w:r w:rsidRPr="00C9335E">
        <w:rPr>
          <w:rStyle w:val="Emphasis"/>
        </w:rPr>
        <w:t xml:space="preserve"> cultural identity</w:t>
      </w:r>
      <w:r w:rsidRPr="00C9335E">
        <w:rPr>
          <w:sz w:val="16"/>
          <w:szCs w:val="16"/>
        </w:rPr>
        <w:t>.</w:t>
      </w:r>
    </w:p>
    <w:p w14:paraId="7DAAC47F" w14:textId="77777777" w:rsidR="00ED0E3A" w:rsidRPr="00C9335E" w:rsidRDefault="00ED0E3A" w:rsidP="00ED0E3A">
      <w:pPr>
        <w:rPr>
          <w:sz w:val="16"/>
          <w:szCs w:val="16"/>
        </w:rPr>
      </w:pPr>
      <w:r w:rsidRPr="00C9335E">
        <w:rPr>
          <w:rStyle w:val="StyleUnderline"/>
        </w:rPr>
        <w:t xml:space="preserve">Indeed, the </w:t>
      </w:r>
      <w:r w:rsidRPr="00C9335E">
        <w:rPr>
          <w:rStyle w:val="Emphasis"/>
        </w:rPr>
        <w:t>combination</w:t>
      </w:r>
      <w:r w:rsidRPr="00C9335E">
        <w:rPr>
          <w:rStyle w:val="StyleUnderline"/>
        </w:rPr>
        <w:t xml:space="preserve"> of </w:t>
      </w:r>
      <w:r w:rsidRPr="00C9335E">
        <w:rPr>
          <w:rStyle w:val="StyleUnderline"/>
          <w:highlight w:val="yellow"/>
        </w:rPr>
        <w:t xml:space="preserve">such </w:t>
      </w:r>
      <w:r w:rsidRPr="00C9335E">
        <w:rPr>
          <w:rStyle w:val="Emphasis"/>
          <w:highlight w:val="yellow"/>
        </w:rPr>
        <w:t>symbolism</w:t>
      </w:r>
      <w:r w:rsidRPr="00C9335E">
        <w:rPr>
          <w:rStyle w:val="StyleUnderline"/>
          <w:highlight w:val="yellow"/>
        </w:rPr>
        <w:t xml:space="preserve"> and</w:t>
      </w:r>
      <w:r w:rsidRPr="00C9335E">
        <w:rPr>
          <w:rStyle w:val="StyleUnderline"/>
        </w:rPr>
        <w:t xml:space="preserve"> the scattered </w:t>
      </w:r>
      <w:r w:rsidRPr="00C9335E">
        <w:rPr>
          <w:rStyle w:val="StyleUnderline"/>
          <w:highlight w:val="yellow"/>
        </w:rPr>
        <w:t xml:space="preserve">outbreaks of </w:t>
      </w:r>
      <w:r w:rsidRPr="00C9335E">
        <w:rPr>
          <w:rStyle w:val="Emphasis"/>
          <w:highlight w:val="yellow"/>
        </w:rPr>
        <w:t>rioting</w:t>
      </w:r>
      <w:r w:rsidRPr="00C9335E">
        <w:rPr>
          <w:rStyle w:val="StyleUnderline"/>
        </w:rPr>
        <w:t xml:space="preserve"> and </w:t>
      </w:r>
      <w:r w:rsidRPr="00C9335E">
        <w:rPr>
          <w:rStyle w:val="Emphasis"/>
        </w:rPr>
        <w:t>looting</w:t>
      </w:r>
      <w:r w:rsidRPr="00C9335E">
        <w:rPr>
          <w:rStyle w:val="StyleUnderline"/>
        </w:rPr>
        <w:t xml:space="preserve"> that have happened as the Trump administration continues to </w:t>
      </w:r>
      <w:r w:rsidRPr="00C9335E">
        <w:rPr>
          <w:rStyle w:val="Emphasis"/>
        </w:rPr>
        <w:t>escalate tensions</w:t>
      </w:r>
      <w:r w:rsidRPr="00C9335E">
        <w:rPr>
          <w:rStyle w:val="StyleUnderline"/>
        </w:rPr>
        <w:t xml:space="preserve"> has combined to </w:t>
      </w:r>
      <w:r w:rsidRPr="00C9335E">
        <w:rPr>
          <w:rStyle w:val="StyleUnderline"/>
          <w:highlight w:val="yellow"/>
        </w:rPr>
        <w:t>create</w:t>
      </w:r>
      <w:r w:rsidRPr="00C9335E">
        <w:rPr>
          <w:rStyle w:val="StyleUnderline"/>
        </w:rPr>
        <w:t xml:space="preserve"> </w:t>
      </w:r>
      <w:r w:rsidRPr="00C9335E">
        <w:rPr>
          <w:rStyle w:val="Emphasis"/>
        </w:rPr>
        <w:t xml:space="preserve">powerful </w:t>
      </w:r>
      <w:r w:rsidRPr="00C9335E">
        <w:rPr>
          <w:rStyle w:val="Emphasis"/>
          <w:highlight w:val="yellow"/>
        </w:rPr>
        <w:t>propaganda</w:t>
      </w:r>
      <w:r w:rsidRPr="00C9335E">
        <w:rPr>
          <w:rStyle w:val="StyleUnderline"/>
          <w:highlight w:val="yellow"/>
        </w:rPr>
        <w:t xml:space="preserve"> with which the</w:t>
      </w:r>
      <w:r w:rsidRPr="00C9335E">
        <w:rPr>
          <w:rStyle w:val="StyleUnderline"/>
        </w:rPr>
        <w:t xml:space="preserve"> </w:t>
      </w:r>
      <w:r w:rsidRPr="00C9335E">
        <w:rPr>
          <w:rStyle w:val="Emphasis"/>
        </w:rPr>
        <w:t xml:space="preserve">Trumpist </w:t>
      </w:r>
      <w:r w:rsidRPr="00C9335E">
        <w:rPr>
          <w:rStyle w:val="Emphasis"/>
          <w:highlight w:val="yellow"/>
        </w:rPr>
        <w:t>right</w:t>
      </w:r>
      <w:r w:rsidRPr="00C9335E">
        <w:rPr>
          <w:rStyle w:val="StyleUnderline"/>
        </w:rPr>
        <w:t xml:space="preserve"> can </w:t>
      </w:r>
      <w:r w:rsidRPr="00C9335E">
        <w:rPr>
          <w:rStyle w:val="Emphasis"/>
          <w:highlight w:val="yellow"/>
        </w:rPr>
        <w:t>discredit</w:t>
      </w:r>
      <w:r w:rsidRPr="00C9335E">
        <w:rPr>
          <w:rStyle w:val="StyleUnderline"/>
        </w:rPr>
        <w:t xml:space="preserve"> the </w:t>
      </w:r>
      <w:r w:rsidRPr="00C9335E">
        <w:rPr>
          <w:rStyle w:val="StyleUnderline"/>
          <w:highlight w:val="yellow"/>
        </w:rPr>
        <w:t>protests</w:t>
      </w:r>
      <w:r w:rsidRPr="00C9335E">
        <w:rPr>
          <w:sz w:val="16"/>
          <w:szCs w:val="16"/>
        </w:rPr>
        <w:t>. (Of course, there have been plenty of American flags at the protests too, but they don’t show those on Fox News and One America News.)</w:t>
      </w:r>
    </w:p>
    <w:p w14:paraId="1B41379F" w14:textId="77777777" w:rsidR="00ED0E3A" w:rsidRPr="00C9335E" w:rsidRDefault="00ED0E3A" w:rsidP="00ED0E3A">
      <w:pPr>
        <w:rPr>
          <w:sz w:val="16"/>
          <w:szCs w:val="16"/>
        </w:rPr>
      </w:pPr>
      <w:r w:rsidRPr="00C9335E">
        <w:rPr>
          <w:sz w:val="16"/>
          <w:szCs w:val="16"/>
        </w:rPr>
        <w:t xml:space="preserve">Similarly, anyone with a soul should feel some sympathy with the desperate friends and coworkers of the ordinary people being dragged away into immigration-detention hellholes who have tried to do what they can to stop the deportations, like surrounding ICE agents and pelting them with whatever objects come to hand. But at least as a general rule, such efforts simply won’t stop what’s happening. </w:t>
      </w:r>
      <w:r w:rsidRPr="00C9335E">
        <w:rPr>
          <w:rStyle w:val="StyleUnderline"/>
          <w:highlight w:val="yellow"/>
        </w:rPr>
        <w:t xml:space="preserve">Scattered individuals </w:t>
      </w:r>
      <w:r w:rsidRPr="00C9335E">
        <w:rPr>
          <w:rStyle w:val="Emphasis"/>
          <w:highlight w:val="yellow"/>
        </w:rPr>
        <w:t>can’t do much</w:t>
      </w:r>
      <w:r w:rsidRPr="00C9335E">
        <w:rPr>
          <w:rStyle w:val="StyleUnderline"/>
          <w:highlight w:val="yellow"/>
        </w:rPr>
        <w:t xml:space="preserve"> to defeat a </w:t>
      </w:r>
      <w:r w:rsidRPr="00C9335E">
        <w:rPr>
          <w:rStyle w:val="Emphasis"/>
          <w:highlight w:val="yellow"/>
        </w:rPr>
        <w:t>massive</w:t>
      </w:r>
      <w:r w:rsidRPr="00C9335E">
        <w:rPr>
          <w:rStyle w:val="StyleUnderline"/>
        </w:rPr>
        <w:t xml:space="preserve">, </w:t>
      </w:r>
      <w:r w:rsidRPr="00C9335E">
        <w:rPr>
          <w:rStyle w:val="Emphasis"/>
        </w:rPr>
        <w:t>well-funded</w:t>
      </w:r>
      <w:r w:rsidRPr="00C9335E">
        <w:rPr>
          <w:rStyle w:val="StyleUnderline"/>
        </w:rPr>
        <w:t xml:space="preserve">, </w:t>
      </w:r>
      <w:r w:rsidRPr="00C9335E">
        <w:rPr>
          <w:rStyle w:val="StyleUnderline"/>
          <w:highlight w:val="yellow"/>
        </w:rPr>
        <w:t xml:space="preserve">and </w:t>
      </w:r>
      <w:r w:rsidRPr="00C9335E">
        <w:rPr>
          <w:rStyle w:val="Emphasis"/>
          <w:highlight w:val="yellow"/>
        </w:rPr>
        <w:t>ruthless</w:t>
      </w:r>
      <w:r w:rsidRPr="00C9335E">
        <w:rPr>
          <w:rStyle w:val="Emphasis"/>
        </w:rPr>
        <w:t xml:space="preserve">ly brutal </w:t>
      </w:r>
      <w:r w:rsidRPr="00C9335E">
        <w:rPr>
          <w:rStyle w:val="Emphasis"/>
          <w:highlight w:val="yellow"/>
        </w:rPr>
        <w:t>state</w:t>
      </w:r>
      <w:r w:rsidRPr="00C9335E">
        <w:rPr>
          <w:rStyle w:val="Emphasis"/>
        </w:rPr>
        <w:t xml:space="preserve"> agency</w:t>
      </w:r>
      <w:r w:rsidRPr="00C9335E">
        <w:rPr>
          <w:sz w:val="16"/>
          <w:szCs w:val="16"/>
        </w:rPr>
        <w:t>.</w:t>
      </w:r>
    </w:p>
    <w:p w14:paraId="2FFF8F6D" w14:textId="77777777" w:rsidR="00ED0E3A" w:rsidRPr="00D6451B" w:rsidRDefault="00ED0E3A" w:rsidP="00ED0E3A">
      <w:pPr>
        <w:rPr>
          <w:sz w:val="16"/>
          <w:szCs w:val="16"/>
        </w:rPr>
      </w:pPr>
      <w:r w:rsidRPr="00C9335E">
        <w:rPr>
          <w:rStyle w:val="StyleUnderline"/>
        </w:rPr>
        <w:t xml:space="preserve">Even in a country where the </w:t>
      </w:r>
      <w:r w:rsidRPr="00C9335E">
        <w:rPr>
          <w:rStyle w:val="Emphasis"/>
        </w:rPr>
        <w:t>overall rate</w:t>
      </w:r>
      <w:r w:rsidRPr="00C9335E">
        <w:rPr>
          <w:rStyle w:val="StyleUnderline"/>
        </w:rPr>
        <w:t xml:space="preserve"> of union density is</w:t>
      </w:r>
      <w:r w:rsidRPr="00C9335E">
        <w:rPr>
          <w:sz w:val="16"/>
          <w:szCs w:val="16"/>
        </w:rPr>
        <w:t xml:space="preserve"> as depressingly </w:t>
      </w:r>
      <w:r w:rsidRPr="00C9335E">
        <w:rPr>
          <w:rStyle w:val="Emphasis"/>
        </w:rPr>
        <w:t>low</w:t>
      </w:r>
      <w:r w:rsidRPr="00C9335E">
        <w:rPr>
          <w:sz w:val="16"/>
          <w:szCs w:val="16"/>
        </w:rPr>
        <w:t xml:space="preserve"> as it is in the United States, </w:t>
      </w:r>
      <w:r w:rsidRPr="00C9335E">
        <w:rPr>
          <w:rStyle w:val="StyleUnderline"/>
          <w:highlight w:val="yellow"/>
        </w:rPr>
        <w:t xml:space="preserve">the social force </w:t>
      </w:r>
      <w:r w:rsidRPr="00C9335E">
        <w:rPr>
          <w:rStyle w:val="Emphasis"/>
          <w:highlight w:val="yellow"/>
        </w:rPr>
        <w:t>best positioned</w:t>
      </w:r>
      <w:r w:rsidRPr="00C9335E">
        <w:rPr>
          <w:rStyle w:val="StyleUnderline"/>
        </w:rPr>
        <w:t xml:space="preserve"> to change these calculations </w:t>
      </w:r>
      <w:r w:rsidRPr="00C9335E">
        <w:rPr>
          <w:rStyle w:val="StyleUnderline"/>
          <w:highlight w:val="yellow"/>
        </w:rPr>
        <w:t>is</w:t>
      </w:r>
      <w:r w:rsidRPr="00C9335E">
        <w:rPr>
          <w:rStyle w:val="StyleUnderline"/>
        </w:rPr>
        <w:t xml:space="preserve"> still going to be </w:t>
      </w:r>
      <w:r w:rsidRPr="00C9335E">
        <w:rPr>
          <w:rStyle w:val="Emphasis"/>
          <w:highlight w:val="yellow"/>
        </w:rPr>
        <w:t>organized labor</w:t>
      </w:r>
      <w:r w:rsidRPr="00C9335E">
        <w:rPr>
          <w:rStyle w:val="StyleUnderline"/>
        </w:rPr>
        <w:t>.</w:t>
      </w:r>
      <w:r w:rsidRPr="00C9335E">
        <w:rPr>
          <w:sz w:val="16"/>
          <w:szCs w:val="16"/>
        </w:rPr>
        <w:t xml:space="preserve"> While America’s structure of repressive labor </w:t>
      </w:r>
      <w:r w:rsidRPr="00D6451B">
        <w:rPr>
          <w:sz w:val="16"/>
          <w:szCs w:val="16"/>
        </w:rPr>
        <w:t xml:space="preserve">laws makes unauthorized wildcat strikes risky and difficult, in any situations where they can be pulled off, </w:t>
      </w:r>
      <w:r w:rsidRPr="00D6451B">
        <w:rPr>
          <w:rStyle w:val="Emphasis"/>
        </w:rPr>
        <w:t>shutting down workplaces</w:t>
      </w:r>
      <w:r w:rsidRPr="00D6451B">
        <w:rPr>
          <w:rStyle w:val="StyleUnderline"/>
        </w:rPr>
        <w:t xml:space="preserve"> where some of the workers are </w:t>
      </w:r>
      <w:r w:rsidRPr="00D6451B">
        <w:rPr>
          <w:rStyle w:val="Emphasis"/>
        </w:rPr>
        <w:t>dragged off</w:t>
      </w:r>
      <w:r w:rsidRPr="00D6451B">
        <w:rPr>
          <w:rStyle w:val="StyleUnderline"/>
        </w:rPr>
        <w:t xml:space="preserve"> by </w:t>
      </w:r>
      <w:r w:rsidRPr="00D6451B">
        <w:rPr>
          <w:rStyle w:val="Emphasis"/>
        </w:rPr>
        <w:t>ICE</w:t>
      </w:r>
      <w:r w:rsidRPr="00D6451B">
        <w:rPr>
          <w:rStyle w:val="StyleUnderline"/>
        </w:rPr>
        <w:t xml:space="preserve"> gives other employers a </w:t>
      </w:r>
      <w:r w:rsidRPr="00D6451B">
        <w:rPr>
          <w:rStyle w:val="Emphasis"/>
        </w:rPr>
        <w:t>powerful incentive</w:t>
      </w:r>
      <w:r w:rsidRPr="00D6451B">
        <w:rPr>
          <w:rStyle w:val="StyleUnderline"/>
        </w:rPr>
        <w:t xml:space="preserve"> to </w:t>
      </w:r>
      <w:r w:rsidRPr="00D6451B">
        <w:rPr>
          <w:rStyle w:val="Emphasis"/>
        </w:rPr>
        <w:t>think twice</w:t>
      </w:r>
      <w:r w:rsidRPr="00D6451B">
        <w:rPr>
          <w:rStyle w:val="StyleUnderline"/>
        </w:rPr>
        <w:t xml:space="preserve"> about </w:t>
      </w:r>
      <w:r w:rsidRPr="00D6451B">
        <w:rPr>
          <w:rStyle w:val="Emphasis"/>
        </w:rPr>
        <w:t>cooperating</w:t>
      </w:r>
      <w:r w:rsidRPr="00D6451B">
        <w:rPr>
          <w:rStyle w:val="StyleUnderline"/>
        </w:rPr>
        <w:t xml:space="preserve"> with the agency</w:t>
      </w:r>
      <w:r w:rsidRPr="00D6451B">
        <w:rPr>
          <w:sz w:val="16"/>
          <w:szCs w:val="16"/>
        </w:rPr>
        <w:t xml:space="preserve">, and </w:t>
      </w:r>
      <w:r w:rsidRPr="00D6451B">
        <w:rPr>
          <w:rStyle w:val="StyleUnderline"/>
        </w:rPr>
        <w:t xml:space="preserve">the </w:t>
      </w:r>
      <w:r w:rsidRPr="00D6451B">
        <w:rPr>
          <w:rStyle w:val="Emphasis"/>
        </w:rPr>
        <w:t>more</w:t>
      </w:r>
      <w:r w:rsidRPr="00D6451B">
        <w:rPr>
          <w:rStyle w:val="StyleUnderline"/>
        </w:rPr>
        <w:t xml:space="preserve"> of this that happens, the more the </w:t>
      </w:r>
      <w:r w:rsidRPr="00D6451B">
        <w:rPr>
          <w:rStyle w:val="Emphasis"/>
        </w:rPr>
        <w:t>risk-reward calculations</w:t>
      </w:r>
      <w:r w:rsidRPr="00D6451B">
        <w:rPr>
          <w:rStyle w:val="StyleUnderline"/>
        </w:rPr>
        <w:t xml:space="preserve"> for currently unorganized undocumented workers </w:t>
      </w:r>
      <w:r w:rsidRPr="00D6451B">
        <w:rPr>
          <w:rStyle w:val="Emphasis"/>
        </w:rPr>
        <w:t>shifts</w:t>
      </w:r>
      <w:r w:rsidRPr="00D6451B">
        <w:rPr>
          <w:rStyle w:val="StyleUnderline"/>
        </w:rPr>
        <w:t xml:space="preserve"> in the direction of betting on </w:t>
      </w:r>
      <w:r w:rsidRPr="00D6451B">
        <w:rPr>
          <w:rStyle w:val="Emphasis"/>
        </w:rPr>
        <w:t>solidarity</w:t>
      </w:r>
      <w:r w:rsidRPr="00D6451B">
        <w:rPr>
          <w:sz w:val="16"/>
          <w:szCs w:val="16"/>
        </w:rPr>
        <w:t>.</w:t>
      </w:r>
    </w:p>
    <w:p w14:paraId="7A2E1911" w14:textId="77777777" w:rsidR="00ED0E3A" w:rsidRPr="00C9335E" w:rsidRDefault="00ED0E3A" w:rsidP="00ED0E3A">
      <w:pPr>
        <w:rPr>
          <w:sz w:val="16"/>
          <w:szCs w:val="16"/>
        </w:rPr>
      </w:pPr>
      <w:r w:rsidRPr="00D6451B">
        <w:rPr>
          <w:rStyle w:val="Emphasis"/>
        </w:rPr>
        <w:t>Similar points</w:t>
      </w:r>
      <w:r w:rsidRPr="00D6451B">
        <w:rPr>
          <w:rStyle w:val="StyleUnderline"/>
        </w:rPr>
        <w:t xml:space="preserve"> apply to </w:t>
      </w:r>
      <w:r w:rsidRPr="00D6451B">
        <w:rPr>
          <w:rStyle w:val="Emphasis"/>
        </w:rPr>
        <w:t>standard tactics</w:t>
      </w:r>
      <w:r w:rsidRPr="00D6451B">
        <w:rPr>
          <w:rStyle w:val="StyleUnderline"/>
        </w:rPr>
        <w:t xml:space="preserve"> of labor resistance to get around</w:t>
      </w:r>
      <w:r w:rsidRPr="00C9335E">
        <w:rPr>
          <w:rStyle w:val="StyleUnderline"/>
        </w:rPr>
        <w:t xml:space="preserve"> the legal restrictions on spontaneous strikes, such as “</w:t>
      </w:r>
      <w:r w:rsidRPr="00C9335E">
        <w:rPr>
          <w:rStyle w:val="Emphasis"/>
        </w:rPr>
        <w:t>sick-ins</w:t>
      </w:r>
      <w:r w:rsidRPr="00C9335E">
        <w:rPr>
          <w:rStyle w:val="StyleUnderline"/>
        </w:rPr>
        <w:t xml:space="preserve">” and </w:t>
      </w:r>
      <w:r w:rsidRPr="00C9335E">
        <w:rPr>
          <w:rStyle w:val="Emphasis"/>
        </w:rPr>
        <w:t>slowdowns</w:t>
      </w:r>
      <w:r w:rsidRPr="00C9335E">
        <w:rPr>
          <w:sz w:val="16"/>
          <w:szCs w:val="16"/>
        </w:rPr>
        <w:t xml:space="preserve">. And </w:t>
      </w:r>
      <w:r w:rsidRPr="00C9335E">
        <w:rPr>
          <w:rStyle w:val="StyleUnderline"/>
          <w:highlight w:val="yellow"/>
        </w:rPr>
        <w:t xml:space="preserve">the </w:t>
      </w:r>
      <w:r w:rsidRPr="00C9335E">
        <w:rPr>
          <w:rStyle w:val="Emphasis"/>
          <w:highlight w:val="yellow"/>
        </w:rPr>
        <w:t>more people</w:t>
      </w:r>
      <w:r w:rsidRPr="00C9335E">
        <w:rPr>
          <w:rStyle w:val="StyleUnderline"/>
          <w:highlight w:val="yellow"/>
        </w:rPr>
        <w:t xml:space="preserve"> at</w:t>
      </w:r>
      <w:r w:rsidRPr="00C9335E">
        <w:rPr>
          <w:rStyle w:val="StyleUnderline"/>
        </w:rPr>
        <w:t xml:space="preserve"> any </w:t>
      </w:r>
      <w:r w:rsidRPr="00C9335E">
        <w:rPr>
          <w:rStyle w:val="StyleUnderline"/>
          <w:highlight w:val="yellow"/>
        </w:rPr>
        <w:t>work</w:t>
      </w:r>
      <w:r w:rsidRPr="00C9335E">
        <w:rPr>
          <w:rStyle w:val="StyleUnderline"/>
        </w:rPr>
        <w:t xml:space="preserve">place </w:t>
      </w:r>
      <w:r w:rsidRPr="00C9335E">
        <w:rPr>
          <w:rStyle w:val="Emphasis"/>
        </w:rPr>
        <w:t xml:space="preserve">standing </w:t>
      </w:r>
      <w:r w:rsidRPr="00C9335E">
        <w:rPr>
          <w:rStyle w:val="Emphasis"/>
          <w:highlight w:val="yellow"/>
        </w:rPr>
        <w:t>around</w:t>
      </w:r>
      <w:r w:rsidRPr="00C9335E">
        <w:rPr>
          <w:rStyle w:val="StyleUnderline"/>
          <w:highlight w:val="yellow"/>
        </w:rPr>
        <w:t xml:space="preserve"> an </w:t>
      </w:r>
      <w:r w:rsidRPr="00C9335E">
        <w:rPr>
          <w:rStyle w:val="Emphasis"/>
          <w:highlight w:val="yellow"/>
        </w:rPr>
        <w:t>ICE agent</w:t>
      </w:r>
      <w:r w:rsidRPr="00C9335E">
        <w:rPr>
          <w:rStyle w:val="StyleUnderline"/>
        </w:rPr>
        <w:t xml:space="preserve"> and </w:t>
      </w:r>
      <w:r w:rsidRPr="00C9335E">
        <w:rPr>
          <w:rStyle w:val="StyleUnderline"/>
          <w:highlight w:val="yellow"/>
        </w:rPr>
        <w:t xml:space="preserve">making it </w:t>
      </w:r>
      <w:r w:rsidRPr="00C9335E">
        <w:rPr>
          <w:rStyle w:val="Emphasis"/>
          <w:highlight w:val="yellow"/>
        </w:rPr>
        <w:t>difficult</w:t>
      </w:r>
      <w:r w:rsidRPr="00C9335E">
        <w:rPr>
          <w:rStyle w:val="StyleUnderline"/>
          <w:highlight w:val="yellow"/>
        </w:rPr>
        <w:t xml:space="preserve"> for them</w:t>
      </w:r>
      <w:r w:rsidRPr="00C9335E">
        <w:rPr>
          <w:rStyle w:val="StyleUnderline"/>
        </w:rPr>
        <w:t xml:space="preserve"> to quickly go about their business, </w:t>
      </w:r>
      <w:r w:rsidRPr="00C9335E">
        <w:rPr>
          <w:rStyle w:val="StyleUnderline"/>
          <w:highlight w:val="yellow"/>
        </w:rPr>
        <w:t xml:space="preserve">the </w:t>
      </w:r>
      <w:r w:rsidRPr="00C9335E">
        <w:rPr>
          <w:rStyle w:val="Emphasis"/>
          <w:highlight w:val="yellow"/>
        </w:rPr>
        <w:t>more likely</w:t>
      </w:r>
      <w:r w:rsidRPr="00C9335E">
        <w:rPr>
          <w:rStyle w:val="StyleUnderline"/>
          <w:highlight w:val="yellow"/>
        </w:rPr>
        <w:t xml:space="preserve"> it is that a</w:t>
      </w:r>
      <w:r w:rsidRPr="00C9335E">
        <w:rPr>
          <w:rStyle w:val="StyleUnderline"/>
        </w:rPr>
        <w:t xml:space="preserve"> </w:t>
      </w:r>
      <w:r w:rsidRPr="00C9335E">
        <w:rPr>
          <w:rStyle w:val="Emphasis"/>
        </w:rPr>
        <w:t xml:space="preserve">given </w:t>
      </w:r>
      <w:r w:rsidRPr="00C9335E">
        <w:rPr>
          <w:rStyle w:val="Emphasis"/>
          <w:highlight w:val="yellow"/>
        </w:rPr>
        <w:t>sweep</w:t>
      </w:r>
      <w:r w:rsidRPr="00C9335E">
        <w:rPr>
          <w:rStyle w:val="StyleUnderline"/>
          <w:highlight w:val="yellow"/>
        </w:rPr>
        <w:t xml:space="preserve"> will </w:t>
      </w:r>
      <w:r w:rsidRPr="00C9335E">
        <w:rPr>
          <w:rStyle w:val="Emphasis"/>
          <w:highlight w:val="yellow"/>
        </w:rPr>
        <w:t>fail</w:t>
      </w:r>
      <w:r w:rsidRPr="00C9335E">
        <w:rPr>
          <w:sz w:val="16"/>
          <w:szCs w:val="16"/>
        </w:rPr>
        <w:t>.</w:t>
      </w:r>
    </w:p>
    <w:p w14:paraId="5584A486" w14:textId="77777777" w:rsidR="00ED0E3A" w:rsidRPr="00C9335E" w:rsidRDefault="00ED0E3A" w:rsidP="00ED0E3A">
      <w:pPr>
        <w:rPr>
          <w:sz w:val="16"/>
          <w:szCs w:val="16"/>
        </w:rPr>
      </w:pPr>
      <w:r w:rsidRPr="00C9335E">
        <w:rPr>
          <w:rStyle w:val="StyleUnderline"/>
        </w:rPr>
        <w:t xml:space="preserve">Even </w:t>
      </w:r>
      <w:r w:rsidRPr="00C9335E">
        <w:rPr>
          <w:rStyle w:val="Emphasis"/>
        </w:rPr>
        <w:t>apart</w:t>
      </w:r>
      <w:r w:rsidRPr="00C9335E">
        <w:rPr>
          <w:rStyle w:val="StyleUnderline"/>
        </w:rPr>
        <w:t xml:space="preserve"> from these </w:t>
      </w:r>
      <w:r w:rsidRPr="00C9335E">
        <w:rPr>
          <w:rStyle w:val="Emphasis"/>
        </w:rPr>
        <w:t>tactical specifics</w:t>
      </w:r>
      <w:r w:rsidRPr="00C9335E">
        <w:rPr>
          <w:rStyle w:val="StyleUnderline"/>
        </w:rPr>
        <w:t xml:space="preserve">, the </w:t>
      </w:r>
      <w:r w:rsidRPr="00C9335E">
        <w:rPr>
          <w:rStyle w:val="Emphasis"/>
        </w:rPr>
        <w:t>larger strategic point</w:t>
      </w:r>
      <w:r w:rsidRPr="00C9335E">
        <w:rPr>
          <w:rStyle w:val="StyleUnderline"/>
        </w:rPr>
        <w:t xml:space="preserve"> is </w:t>
      </w:r>
      <w:r w:rsidRPr="00C9335E">
        <w:rPr>
          <w:rStyle w:val="Emphasis"/>
        </w:rPr>
        <w:t>clear</w:t>
      </w:r>
      <w:r w:rsidRPr="00C9335E">
        <w:rPr>
          <w:rStyle w:val="StyleUnderline"/>
        </w:rPr>
        <w:t xml:space="preserve">. </w:t>
      </w:r>
      <w:r w:rsidRPr="00C9335E">
        <w:rPr>
          <w:rStyle w:val="Emphasis"/>
        </w:rPr>
        <w:t>Many</w:t>
      </w:r>
      <w:r w:rsidRPr="00C9335E">
        <w:rPr>
          <w:rStyle w:val="StyleUnderline"/>
        </w:rPr>
        <w:t xml:space="preserve"> of the </w:t>
      </w:r>
      <w:r w:rsidRPr="00C9335E">
        <w:rPr>
          <w:rStyle w:val="Emphasis"/>
        </w:rPr>
        <w:t>protests</w:t>
      </w:r>
      <w:r w:rsidRPr="00C9335E">
        <w:rPr>
          <w:rStyle w:val="StyleUnderline"/>
        </w:rPr>
        <w:t xml:space="preserve"> going on in LA this week have been </w:t>
      </w:r>
      <w:r w:rsidRPr="00C9335E">
        <w:rPr>
          <w:rStyle w:val="Emphasis"/>
        </w:rPr>
        <w:t>labor organized</w:t>
      </w:r>
      <w:r w:rsidRPr="00C9335E">
        <w:rPr>
          <w:sz w:val="16"/>
          <w:szCs w:val="16"/>
        </w:rPr>
        <w:t xml:space="preserve">, and the more that becomes the dominant note, the better. </w:t>
      </w:r>
      <w:r w:rsidRPr="00D6451B">
        <w:rPr>
          <w:rStyle w:val="StyleUnderline"/>
        </w:rPr>
        <w:t xml:space="preserve">The </w:t>
      </w:r>
      <w:r w:rsidRPr="00D6451B">
        <w:rPr>
          <w:rStyle w:val="Emphasis"/>
        </w:rPr>
        <w:t>more</w:t>
      </w:r>
      <w:r w:rsidRPr="00D6451B">
        <w:rPr>
          <w:rStyle w:val="StyleUnderline"/>
        </w:rPr>
        <w:t xml:space="preserve"> the Left can frame the </w:t>
      </w:r>
      <w:r w:rsidRPr="00D6451B">
        <w:rPr>
          <w:rStyle w:val="StyleUnderline"/>
          <w:highlight w:val="yellow"/>
        </w:rPr>
        <w:t>issue</w:t>
      </w:r>
      <w:r w:rsidRPr="00D6451B">
        <w:rPr>
          <w:rStyle w:val="StyleUnderline"/>
        </w:rPr>
        <w:t xml:space="preserve"> not as one of groups defined along </w:t>
      </w:r>
      <w:r w:rsidRPr="00D6451B">
        <w:rPr>
          <w:rStyle w:val="Emphasis"/>
        </w:rPr>
        <w:t>ethnic lines</w:t>
      </w:r>
      <w:r w:rsidRPr="00D6451B">
        <w:rPr>
          <w:rStyle w:val="StyleUnderline"/>
        </w:rPr>
        <w:t xml:space="preserve"> fighting with each other (in which case </w:t>
      </w:r>
      <w:r w:rsidRPr="00D6451B">
        <w:rPr>
          <w:rStyle w:val="Emphasis"/>
        </w:rPr>
        <w:t>tribalist mechanics</w:t>
      </w:r>
      <w:r w:rsidRPr="00D6451B">
        <w:rPr>
          <w:rStyle w:val="StyleUnderline"/>
        </w:rPr>
        <w:t xml:space="preserve"> would tend to push the </w:t>
      </w:r>
      <w:r w:rsidRPr="00D6451B">
        <w:rPr>
          <w:rStyle w:val="Emphasis"/>
        </w:rPr>
        <w:t>majority of the population</w:t>
      </w:r>
      <w:r w:rsidRPr="00D6451B">
        <w:rPr>
          <w:rStyle w:val="StyleUnderline"/>
        </w:rPr>
        <w:t xml:space="preserve"> to the </w:t>
      </w:r>
      <w:r w:rsidRPr="00D6451B">
        <w:rPr>
          <w:rStyle w:val="Emphasis"/>
        </w:rPr>
        <w:t>wrong side</w:t>
      </w:r>
      <w:r w:rsidRPr="00D6451B">
        <w:rPr>
          <w:rStyle w:val="StyleUnderline"/>
        </w:rPr>
        <w:t xml:space="preserve">), but as a </w:t>
      </w:r>
      <w:r w:rsidRPr="00D6451B">
        <w:rPr>
          <w:rStyle w:val="Emphasis"/>
          <w:highlight w:val="yellow"/>
        </w:rPr>
        <w:t>universalist question</w:t>
      </w:r>
      <w:r w:rsidRPr="00D6451B">
        <w:rPr>
          <w:rStyle w:val="StyleUnderline"/>
          <w:highlight w:val="yellow"/>
        </w:rPr>
        <w:t xml:space="preserve"> of workers</w:t>
      </w:r>
      <w:r w:rsidRPr="00D6451B">
        <w:rPr>
          <w:rStyle w:val="StyleUnderline"/>
        </w:rPr>
        <w:t xml:space="preserve">’ rights, the </w:t>
      </w:r>
      <w:r w:rsidRPr="00D6451B">
        <w:rPr>
          <w:rStyle w:val="Emphasis"/>
        </w:rPr>
        <w:t>better</w:t>
      </w:r>
      <w:r w:rsidRPr="00D6451B">
        <w:rPr>
          <w:rStyle w:val="StyleUnderline"/>
        </w:rPr>
        <w:t>.</w:t>
      </w:r>
    </w:p>
    <w:p w14:paraId="5CA8928D" w14:textId="77777777" w:rsidR="00ED0E3A" w:rsidRPr="00C9335E" w:rsidRDefault="00ED0E3A" w:rsidP="00ED0E3A">
      <w:pPr>
        <w:rPr>
          <w:sz w:val="16"/>
          <w:szCs w:val="16"/>
        </w:rPr>
      </w:pPr>
      <w:r w:rsidRPr="00C9335E">
        <w:rPr>
          <w:rStyle w:val="StyleUnderline"/>
          <w:highlight w:val="yellow"/>
        </w:rPr>
        <w:t xml:space="preserve">The </w:t>
      </w:r>
      <w:r w:rsidRPr="00C9335E">
        <w:rPr>
          <w:rStyle w:val="Emphasis"/>
          <w:highlight w:val="yellow"/>
        </w:rPr>
        <w:t>more</w:t>
      </w:r>
      <w:r w:rsidRPr="00C9335E">
        <w:rPr>
          <w:rStyle w:val="StyleUnderline"/>
          <w:highlight w:val="yellow"/>
        </w:rPr>
        <w:t xml:space="preserve"> the face of </w:t>
      </w:r>
      <w:r w:rsidRPr="00C9335E">
        <w:rPr>
          <w:rStyle w:val="Emphasis"/>
          <w:highlight w:val="yellow"/>
        </w:rPr>
        <w:t>resistance</w:t>
      </w:r>
      <w:r w:rsidRPr="00C9335E">
        <w:rPr>
          <w:rStyle w:val="StyleUnderline"/>
          <w:highlight w:val="yellow"/>
        </w:rPr>
        <w:t xml:space="preserve"> to Trump</w:t>
      </w:r>
      <w:r w:rsidRPr="00C9335E">
        <w:rPr>
          <w:rStyle w:val="StyleUnderline"/>
        </w:rPr>
        <w:t xml:space="preserve">’s grotesque immigration machine </w:t>
      </w:r>
      <w:r w:rsidRPr="00C9335E">
        <w:rPr>
          <w:rStyle w:val="StyleUnderline"/>
          <w:highlight w:val="yellow"/>
        </w:rPr>
        <w:t xml:space="preserve">isn’t a </w:t>
      </w:r>
      <w:r w:rsidRPr="00C9335E">
        <w:rPr>
          <w:rStyle w:val="Emphasis"/>
          <w:highlight w:val="yellow"/>
        </w:rPr>
        <w:t>confused teenager</w:t>
      </w:r>
      <w:r w:rsidRPr="00C9335E">
        <w:rPr>
          <w:sz w:val="16"/>
          <w:szCs w:val="16"/>
        </w:rPr>
        <w:t xml:space="preserve"> standing around a </w:t>
      </w:r>
      <w:r w:rsidRPr="00D6451B">
        <w:rPr>
          <w:sz w:val="16"/>
          <w:szCs w:val="16"/>
        </w:rPr>
        <w:t xml:space="preserve">burning car </w:t>
      </w:r>
      <w:r w:rsidRPr="00D6451B">
        <w:rPr>
          <w:rStyle w:val="StyleUnderline"/>
        </w:rPr>
        <w:t xml:space="preserve">but a </w:t>
      </w:r>
      <w:r w:rsidRPr="00D6451B">
        <w:rPr>
          <w:rStyle w:val="Emphasis"/>
        </w:rPr>
        <w:t>trade unionist</w:t>
      </w:r>
      <w:r w:rsidRPr="00D6451B">
        <w:rPr>
          <w:rStyle w:val="StyleUnderline"/>
        </w:rPr>
        <w:t xml:space="preserve"> talking about how </w:t>
      </w:r>
      <w:r w:rsidRPr="00C9335E">
        <w:rPr>
          <w:rStyle w:val="StyleUnderline"/>
          <w:highlight w:val="yellow"/>
        </w:rPr>
        <w:t xml:space="preserve">an </w:t>
      </w:r>
      <w:r w:rsidRPr="00C9335E">
        <w:rPr>
          <w:rStyle w:val="Emphasis"/>
          <w:highlight w:val="yellow"/>
        </w:rPr>
        <w:t>injury to one</w:t>
      </w:r>
      <w:r w:rsidRPr="00C9335E">
        <w:rPr>
          <w:rStyle w:val="StyleUnderline"/>
          <w:highlight w:val="yellow"/>
        </w:rPr>
        <w:t xml:space="preserve"> is an </w:t>
      </w:r>
      <w:r w:rsidRPr="00C9335E">
        <w:rPr>
          <w:rStyle w:val="Emphasis"/>
          <w:highlight w:val="yellow"/>
        </w:rPr>
        <w:t>injury to all</w:t>
      </w:r>
      <w:r w:rsidRPr="00C9335E">
        <w:rPr>
          <w:rStyle w:val="StyleUnderline"/>
        </w:rPr>
        <w:t xml:space="preserve"> and he won’t stand by while his brothers and sisters are taken by ICE, </w:t>
      </w:r>
      <w:r w:rsidRPr="00C9335E">
        <w:rPr>
          <w:rStyle w:val="StyleUnderline"/>
          <w:highlight w:val="yellow"/>
        </w:rPr>
        <w:t xml:space="preserve">the </w:t>
      </w:r>
      <w:r w:rsidRPr="00C9335E">
        <w:rPr>
          <w:rStyle w:val="Emphasis"/>
          <w:highlight w:val="yellow"/>
        </w:rPr>
        <w:t>better</w:t>
      </w:r>
      <w:r w:rsidRPr="00D6451B">
        <w:rPr>
          <w:sz w:val="16"/>
        </w:rPr>
        <w:t>. None of this guarantees that the right side will win. But it can give it a far better chance.</w:t>
      </w:r>
    </w:p>
    <w:p w14:paraId="4A0B1E50" w14:textId="77777777" w:rsidR="00ED0E3A" w:rsidRPr="00D6451B" w:rsidRDefault="00ED0E3A" w:rsidP="00ED0E3A"/>
    <w:p w14:paraId="2796BCE7" w14:textId="77777777" w:rsidR="00ED0E3A" w:rsidRDefault="00ED0E3A" w:rsidP="00ED0E3A">
      <w:pPr>
        <w:pStyle w:val="Heading3"/>
      </w:pPr>
      <w:r>
        <w:t>Framework---2NC</w:t>
      </w:r>
    </w:p>
    <w:p w14:paraId="5CD9BB97" w14:textId="77777777" w:rsidR="00ED0E3A" w:rsidRDefault="00ED0E3A" w:rsidP="00ED0E3A">
      <w:pPr>
        <w:pStyle w:val="Heading4"/>
      </w:pPr>
      <w:r>
        <w:t xml:space="preserve">1. </w:t>
      </w:r>
      <w:r w:rsidRPr="009F4A45">
        <w:rPr>
          <w:u w:val="single"/>
        </w:rPr>
        <w:t>IDEOLOGY FIRST</w:t>
      </w:r>
      <w:r>
        <w:t xml:space="preserve">. Testing </w:t>
      </w:r>
      <w:r w:rsidRPr="009F4A45">
        <w:rPr>
          <w:u w:val="single"/>
        </w:rPr>
        <w:t>foundational economics</w:t>
      </w:r>
      <w:r>
        <w:t xml:space="preserve"> is preferable to </w:t>
      </w:r>
      <w:r w:rsidRPr="009F4A45">
        <w:rPr>
          <w:u w:val="single"/>
        </w:rPr>
        <w:t>indivdual</w:t>
      </w:r>
      <w:r>
        <w:t xml:space="preserve"> case studies. Their interp </w:t>
      </w:r>
      <w:r w:rsidRPr="007C0CC0">
        <w:rPr>
          <w:u w:val="single"/>
        </w:rPr>
        <w:t>constrains</w:t>
      </w:r>
      <w:r>
        <w:t xml:space="preserve"> debates, causes </w:t>
      </w:r>
      <w:r w:rsidRPr="007C0CC0">
        <w:rPr>
          <w:u w:val="single"/>
        </w:rPr>
        <w:t>serial policy failure</w:t>
      </w:r>
      <w:r>
        <w:t xml:space="preserve">, AND </w:t>
      </w:r>
      <w:r w:rsidRPr="009F4A45">
        <w:rPr>
          <w:u w:val="single"/>
        </w:rPr>
        <w:t>precludes</w:t>
      </w:r>
      <w:r>
        <w:t xml:space="preserve"> alternative economic organizing. That’s Barenberg.</w:t>
      </w:r>
    </w:p>
    <w:p w14:paraId="27FE693F" w14:textId="77777777" w:rsidR="00ED0E3A" w:rsidRPr="009F4A45" w:rsidRDefault="00ED0E3A" w:rsidP="00ED0E3A">
      <w:r>
        <w:t>&lt;&lt;FOR REFERENC&gt;&gt;</w:t>
      </w:r>
    </w:p>
    <w:p w14:paraId="6618641C" w14:textId="77777777" w:rsidR="00ED0E3A" w:rsidRPr="00307FC7" w:rsidRDefault="00ED0E3A" w:rsidP="00ED0E3A">
      <w:pPr>
        <w:rPr>
          <w:sz w:val="16"/>
          <w:szCs w:val="18"/>
        </w:rPr>
      </w:pPr>
      <w:r w:rsidRPr="00307FC7">
        <w:rPr>
          <w:sz w:val="16"/>
          <w:szCs w:val="18"/>
        </w:rPr>
        <w:t xml:space="preserve">If our goal is to construct workplace relations that maximally empower workers and best sustain ideal forms of industrial democracy and worker-centered political democracy, how should we remake labor law? This chapter argues that </w:t>
      </w:r>
      <w:r w:rsidRPr="00307FC7">
        <w:rPr>
          <w:rStyle w:val="StyleUnderline"/>
          <w:sz w:val="18"/>
          <w:szCs w:val="18"/>
        </w:rPr>
        <w:t>the</w:t>
      </w:r>
      <w:r w:rsidRPr="00307FC7">
        <w:rPr>
          <w:sz w:val="16"/>
          <w:szCs w:val="18"/>
        </w:rPr>
        <w:t xml:space="preserve"> academic </w:t>
      </w:r>
      <w:r w:rsidRPr="00307FC7">
        <w:rPr>
          <w:rStyle w:val="StyleUnderline"/>
          <w:sz w:val="18"/>
          <w:szCs w:val="18"/>
        </w:rPr>
        <w:t>field of labor law</w:t>
      </w:r>
      <w:r w:rsidRPr="00307FC7">
        <w:rPr>
          <w:sz w:val="16"/>
          <w:szCs w:val="18"/>
        </w:rPr>
        <w:t xml:space="preserve">, if it is to further that goal, </w:t>
      </w:r>
      <w:r w:rsidRPr="00307FC7">
        <w:rPr>
          <w:rStyle w:val="StyleUnderline"/>
          <w:sz w:val="18"/>
          <w:szCs w:val="18"/>
        </w:rPr>
        <w:t>must</w:t>
      </w:r>
      <w:r w:rsidRPr="00307FC7">
        <w:rPr>
          <w:sz w:val="16"/>
          <w:szCs w:val="18"/>
        </w:rPr>
        <w:t xml:space="preserve"> </w:t>
      </w:r>
      <w:r w:rsidRPr="00307FC7">
        <w:rPr>
          <w:rStyle w:val="Emphasis"/>
          <w:sz w:val="18"/>
          <w:szCs w:val="18"/>
        </w:rPr>
        <w:t>expand far beyond</w:t>
      </w:r>
      <w:r w:rsidRPr="00307FC7">
        <w:rPr>
          <w:sz w:val="16"/>
          <w:szCs w:val="18"/>
        </w:rPr>
        <w:t xml:space="preserve"> </w:t>
      </w:r>
      <w:r w:rsidRPr="00307FC7">
        <w:rPr>
          <w:rStyle w:val="StyleUnderline"/>
          <w:sz w:val="18"/>
          <w:szCs w:val="18"/>
        </w:rPr>
        <w:t>its</w:t>
      </w:r>
      <w:r w:rsidRPr="00307FC7">
        <w:rPr>
          <w:sz w:val="16"/>
          <w:szCs w:val="18"/>
        </w:rPr>
        <w:t xml:space="preserve"> </w:t>
      </w:r>
      <w:r w:rsidRPr="00307FC7">
        <w:rPr>
          <w:rStyle w:val="Emphasis"/>
          <w:sz w:val="18"/>
          <w:szCs w:val="18"/>
        </w:rPr>
        <w:t>conventional</w:t>
      </w:r>
      <w:r w:rsidRPr="00307FC7">
        <w:rPr>
          <w:sz w:val="16"/>
          <w:szCs w:val="18"/>
        </w:rPr>
        <w:t xml:space="preserve"> </w:t>
      </w:r>
      <w:r w:rsidRPr="00307FC7">
        <w:rPr>
          <w:rStyle w:val="StyleUnderline"/>
          <w:sz w:val="18"/>
          <w:szCs w:val="18"/>
        </w:rPr>
        <w:t>scope of studying the law of collective bargaining</w:t>
      </w:r>
      <w:r w:rsidRPr="00307FC7">
        <w:rPr>
          <w:sz w:val="16"/>
          <w:szCs w:val="18"/>
        </w:rPr>
        <w:t xml:space="preserve">, the employment contract, and workplace standards.1 And, correlatively, </w:t>
      </w:r>
      <w:r w:rsidRPr="00307FC7">
        <w:rPr>
          <w:rStyle w:val="StyleUnderline"/>
          <w:sz w:val="18"/>
          <w:szCs w:val="18"/>
        </w:rPr>
        <w:t>the</w:t>
      </w:r>
      <w:r w:rsidRPr="00307FC7">
        <w:rPr>
          <w:sz w:val="16"/>
          <w:szCs w:val="18"/>
        </w:rPr>
        <w:t xml:space="preserve"> </w:t>
      </w:r>
      <w:r w:rsidRPr="00307FC7">
        <w:rPr>
          <w:rStyle w:val="Emphasis"/>
          <w:sz w:val="18"/>
          <w:szCs w:val="18"/>
        </w:rPr>
        <w:t>political work</w:t>
      </w:r>
      <w:r w:rsidRPr="00307FC7">
        <w:rPr>
          <w:sz w:val="16"/>
          <w:szCs w:val="18"/>
        </w:rPr>
        <w:t xml:space="preserve"> </w:t>
      </w:r>
      <w:r w:rsidRPr="00307FC7">
        <w:rPr>
          <w:rStyle w:val="StyleUnderline"/>
          <w:sz w:val="18"/>
          <w:szCs w:val="18"/>
        </w:rPr>
        <w:t>of</w:t>
      </w:r>
      <w:r w:rsidRPr="00307FC7">
        <w:rPr>
          <w:sz w:val="16"/>
          <w:szCs w:val="18"/>
        </w:rPr>
        <w:t xml:space="preserve"> legal-institutional </w:t>
      </w:r>
      <w:r w:rsidRPr="00307FC7">
        <w:rPr>
          <w:rStyle w:val="StyleUnderline"/>
          <w:sz w:val="18"/>
          <w:szCs w:val="18"/>
        </w:rPr>
        <w:t>reconstruction must reach beyond the domain of</w:t>
      </w:r>
      <w:r w:rsidRPr="00307FC7">
        <w:rPr>
          <w:sz w:val="16"/>
          <w:szCs w:val="18"/>
        </w:rPr>
        <w:t xml:space="preserve"> the </w:t>
      </w:r>
      <w:r w:rsidRPr="00307FC7">
        <w:rPr>
          <w:rStyle w:val="Emphasis"/>
          <w:sz w:val="18"/>
          <w:szCs w:val="18"/>
        </w:rPr>
        <w:t>legal rules</w:t>
      </w:r>
      <w:r w:rsidRPr="00307FC7">
        <w:rPr>
          <w:sz w:val="16"/>
          <w:szCs w:val="18"/>
        </w:rPr>
        <w:t xml:space="preserve"> </w:t>
      </w:r>
      <w:r w:rsidRPr="00307FC7">
        <w:rPr>
          <w:rStyle w:val="StyleUnderline"/>
          <w:sz w:val="18"/>
          <w:szCs w:val="18"/>
        </w:rPr>
        <w:t>and</w:t>
      </w:r>
      <w:r w:rsidRPr="00307FC7">
        <w:rPr>
          <w:sz w:val="16"/>
          <w:szCs w:val="18"/>
        </w:rPr>
        <w:t xml:space="preserve"> </w:t>
      </w:r>
      <w:r w:rsidRPr="00307FC7">
        <w:rPr>
          <w:rStyle w:val="Emphasis"/>
          <w:sz w:val="18"/>
          <w:szCs w:val="18"/>
        </w:rPr>
        <w:t>institutions</w:t>
      </w:r>
      <w:r w:rsidRPr="00307FC7">
        <w:rPr>
          <w:sz w:val="16"/>
          <w:szCs w:val="18"/>
        </w:rPr>
        <w:t xml:space="preserve"> </w:t>
      </w:r>
      <w:r w:rsidRPr="00307FC7">
        <w:rPr>
          <w:rStyle w:val="StyleUnderline"/>
          <w:sz w:val="18"/>
          <w:szCs w:val="18"/>
        </w:rPr>
        <w:t>that directly shape unionization, contracting, and employment standard-setting</w:t>
      </w:r>
      <w:r w:rsidRPr="00307FC7">
        <w:rPr>
          <w:sz w:val="16"/>
          <w:szCs w:val="18"/>
        </w:rPr>
        <w:t xml:space="preserve"> into other legal-institutional domains not presently constructed </w:t>
      </w:r>
      <w:r w:rsidRPr="00307FC7">
        <w:rPr>
          <w:rStyle w:val="StyleUnderline"/>
          <w:sz w:val="18"/>
          <w:szCs w:val="18"/>
        </w:rPr>
        <w:t>with the goal of worker empowerment and democratic deepening in mind</w:t>
      </w:r>
      <w:r w:rsidRPr="00307FC7">
        <w:rPr>
          <w:sz w:val="16"/>
          <w:szCs w:val="18"/>
        </w:rPr>
        <w:t xml:space="preserve">. The chapter </w:t>
      </w:r>
      <w:r w:rsidRPr="00307FC7">
        <w:rPr>
          <w:rStyle w:val="StyleUnderline"/>
          <w:sz w:val="18"/>
          <w:szCs w:val="18"/>
        </w:rPr>
        <w:t>applies</w:t>
      </w:r>
      <w:r w:rsidRPr="00307FC7">
        <w:rPr>
          <w:sz w:val="16"/>
          <w:szCs w:val="18"/>
        </w:rPr>
        <w:t xml:space="preserve"> this “new labor law” </w:t>
      </w:r>
      <w:r w:rsidRPr="00307FC7">
        <w:rPr>
          <w:rStyle w:val="StyleUnderline"/>
          <w:sz w:val="18"/>
          <w:szCs w:val="18"/>
        </w:rPr>
        <w:t>to</w:t>
      </w:r>
      <w:r w:rsidRPr="00307FC7">
        <w:rPr>
          <w:sz w:val="16"/>
          <w:szCs w:val="18"/>
        </w:rPr>
        <w:t xml:space="preserve"> </w:t>
      </w:r>
      <w:r w:rsidRPr="00307FC7">
        <w:rPr>
          <w:rStyle w:val="Emphasis"/>
          <w:sz w:val="18"/>
          <w:szCs w:val="18"/>
        </w:rPr>
        <w:t>two</w:t>
      </w:r>
      <w:r w:rsidRPr="00307FC7">
        <w:rPr>
          <w:sz w:val="16"/>
          <w:szCs w:val="18"/>
        </w:rPr>
        <w:t xml:space="preserve"> </w:t>
      </w:r>
      <w:r w:rsidRPr="00307FC7">
        <w:rPr>
          <w:rStyle w:val="StyleUnderline"/>
          <w:sz w:val="18"/>
          <w:szCs w:val="18"/>
        </w:rPr>
        <w:t xml:space="preserve">types of </w:t>
      </w:r>
      <w:r w:rsidRPr="00307FC7">
        <w:rPr>
          <w:rStyle w:val="StyleUnderline"/>
          <w:sz w:val="18"/>
          <w:szCs w:val="18"/>
          <w:highlight w:val="darkGray"/>
        </w:rPr>
        <w:t>regimes</w:t>
      </w:r>
      <w:r w:rsidRPr="00307FC7">
        <w:rPr>
          <w:sz w:val="16"/>
          <w:szCs w:val="18"/>
        </w:rPr>
        <w:t xml:space="preserve">: first, the US variant of social democracy – that is, </w:t>
      </w:r>
      <w:r w:rsidRPr="00307FC7">
        <w:rPr>
          <w:rStyle w:val="StyleUnderline"/>
          <w:sz w:val="18"/>
          <w:szCs w:val="18"/>
        </w:rPr>
        <w:t>the</w:t>
      </w:r>
      <w:r w:rsidRPr="00307FC7">
        <w:rPr>
          <w:sz w:val="16"/>
          <w:szCs w:val="18"/>
        </w:rPr>
        <w:t xml:space="preserve"> current </w:t>
      </w:r>
      <w:r w:rsidRPr="00307FC7">
        <w:rPr>
          <w:rStyle w:val="Emphasis"/>
          <w:sz w:val="18"/>
          <w:szCs w:val="18"/>
          <w:highlight w:val="darkGray"/>
        </w:rPr>
        <w:t>incarnation</w:t>
      </w:r>
      <w:r w:rsidRPr="00307FC7">
        <w:rPr>
          <w:sz w:val="16"/>
          <w:szCs w:val="18"/>
          <w:highlight w:val="darkGray"/>
        </w:rPr>
        <w:t xml:space="preserve"> </w:t>
      </w:r>
      <w:r w:rsidRPr="00307FC7">
        <w:rPr>
          <w:rStyle w:val="StyleUnderline"/>
          <w:sz w:val="18"/>
          <w:szCs w:val="18"/>
          <w:highlight w:val="darkGray"/>
        </w:rPr>
        <w:t>of</w:t>
      </w:r>
      <w:r w:rsidRPr="00307FC7">
        <w:rPr>
          <w:rStyle w:val="StyleUnderline"/>
          <w:sz w:val="18"/>
          <w:szCs w:val="18"/>
        </w:rPr>
        <w:t xml:space="preserve"> the</w:t>
      </w:r>
      <w:r w:rsidRPr="00307FC7">
        <w:rPr>
          <w:sz w:val="16"/>
          <w:szCs w:val="18"/>
        </w:rPr>
        <w:t xml:space="preserve"> </w:t>
      </w:r>
      <w:r w:rsidRPr="00307FC7">
        <w:rPr>
          <w:rStyle w:val="Emphasis"/>
          <w:sz w:val="18"/>
          <w:szCs w:val="18"/>
          <w:highlight w:val="darkGray"/>
        </w:rPr>
        <w:t>New Deal</w:t>
      </w:r>
      <w:r w:rsidRPr="00307FC7">
        <w:rPr>
          <w:rStyle w:val="Emphasis"/>
          <w:sz w:val="18"/>
          <w:szCs w:val="18"/>
        </w:rPr>
        <w:t xml:space="preserve"> regime</w:t>
      </w:r>
      <w:r w:rsidRPr="00307FC7">
        <w:rPr>
          <w:sz w:val="16"/>
          <w:szCs w:val="18"/>
        </w:rPr>
        <w:t xml:space="preserve"> </w:t>
      </w:r>
      <w:r w:rsidRPr="00307FC7">
        <w:rPr>
          <w:rStyle w:val="StyleUnderline"/>
          <w:sz w:val="18"/>
          <w:szCs w:val="18"/>
          <w:highlight w:val="darkGray"/>
        </w:rPr>
        <w:t>that promotes unionization within</w:t>
      </w:r>
      <w:r w:rsidRPr="00307FC7">
        <w:rPr>
          <w:rStyle w:val="StyleUnderline"/>
          <w:sz w:val="18"/>
          <w:szCs w:val="18"/>
        </w:rPr>
        <w:t xml:space="preserve"> a</w:t>
      </w:r>
      <w:r w:rsidRPr="00307FC7">
        <w:rPr>
          <w:sz w:val="16"/>
          <w:szCs w:val="18"/>
        </w:rPr>
        <w:t xml:space="preserve"> </w:t>
      </w:r>
      <w:r w:rsidRPr="00307FC7">
        <w:rPr>
          <w:rStyle w:val="Emphasis"/>
          <w:sz w:val="18"/>
          <w:szCs w:val="18"/>
          <w:highlight w:val="darkGray"/>
        </w:rPr>
        <w:t>capitalist</w:t>
      </w:r>
      <w:r w:rsidRPr="00307FC7">
        <w:rPr>
          <w:sz w:val="16"/>
          <w:szCs w:val="18"/>
        </w:rPr>
        <w:t xml:space="preserve"> </w:t>
      </w:r>
      <w:r w:rsidRPr="00307FC7">
        <w:rPr>
          <w:rStyle w:val="StyleUnderline"/>
          <w:sz w:val="18"/>
          <w:szCs w:val="18"/>
        </w:rPr>
        <w:t xml:space="preserve">economic </w:t>
      </w:r>
      <w:r w:rsidRPr="00307FC7">
        <w:rPr>
          <w:rStyle w:val="StyleUnderline"/>
          <w:sz w:val="18"/>
          <w:szCs w:val="18"/>
          <w:highlight w:val="darkGray"/>
        </w:rPr>
        <w:t>system; and</w:t>
      </w:r>
      <w:r w:rsidRPr="00307FC7">
        <w:rPr>
          <w:sz w:val="16"/>
          <w:szCs w:val="18"/>
        </w:rPr>
        <w:t xml:space="preserve"> second, </w:t>
      </w:r>
      <w:r w:rsidRPr="00307FC7">
        <w:rPr>
          <w:rStyle w:val="StyleUnderline"/>
          <w:sz w:val="18"/>
          <w:szCs w:val="18"/>
        </w:rPr>
        <w:t>a</w:t>
      </w:r>
      <w:r w:rsidRPr="00307FC7">
        <w:rPr>
          <w:sz w:val="16"/>
          <w:szCs w:val="18"/>
        </w:rPr>
        <w:t xml:space="preserve"> </w:t>
      </w:r>
      <w:r w:rsidRPr="00307FC7">
        <w:rPr>
          <w:rStyle w:val="Emphasis"/>
          <w:sz w:val="18"/>
          <w:szCs w:val="18"/>
          <w:highlight w:val="darkGray"/>
        </w:rPr>
        <w:t>democratic socialist</w:t>
      </w:r>
      <w:r w:rsidRPr="00307FC7">
        <w:rPr>
          <w:sz w:val="16"/>
          <w:szCs w:val="18"/>
        </w:rPr>
        <w:t xml:space="preserve"> </w:t>
      </w:r>
      <w:r w:rsidRPr="00307FC7">
        <w:rPr>
          <w:rStyle w:val="StyleUnderline"/>
          <w:sz w:val="18"/>
          <w:szCs w:val="18"/>
        </w:rPr>
        <w:t xml:space="preserve">regime </w:t>
      </w:r>
      <w:r w:rsidRPr="00307FC7">
        <w:rPr>
          <w:rStyle w:val="StyleUnderline"/>
          <w:sz w:val="18"/>
          <w:szCs w:val="18"/>
          <w:highlight w:val="darkGray"/>
        </w:rPr>
        <w:t>for a</w:t>
      </w:r>
      <w:r w:rsidRPr="00307FC7">
        <w:rPr>
          <w:sz w:val="16"/>
          <w:szCs w:val="18"/>
          <w:highlight w:val="darkGray"/>
        </w:rPr>
        <w:t xml:space="preserve"> </w:t>
      </w:r>
      <w:r w:rsidRPr="00307FC7">
        <w:rPr>
          <w:rStyle w:val="Emphasis"/>
          <w:sz w:val="18"/>
          <w:szCs w:val="18"/>
          <w:highlight w:val="darkGray"/>
        </w:rPr>
        <w:t>post-capitalist</w:t>
      </w:r>
      <w:r w:rsidRPr="00307FC7">
        <w:rPr>
          <w:sz w:val="16"/>
          <w:szCs w:val="18"/>
          <w:highlight w:val="darkGray"/>
        </w:rPr>
        <w:t xml:space="preserve"> </w:t>
      </w:r>
      <w:r w:rsidRPr="00307FC7">
        <w:rPr>
          <w:rStyle w:val="StyleUnderline"/>
          <w:sz w:val="18"/>
          <w:szCs w:val="18"/>
          <w:highlight w:val="darkGray"/>
        </w:rPr>
        <w:t>econ</w:t>
      </w:r>
      <w:r w:rsidRPr="00307FC7">
        <w:rPr>
          <w:rStyle w:val="StyleUnderline"/>
          <w:sz w:val="18"/>
          <w:szCs w:val="18"/>
        </w:rPr>
        <w:t>omy centered on fully worker-controlled enterprises</w:t>
      </w:r>
      <w:r w:rsidRPr="00307FC7">
        <w:rPr>
          <w:sz w:val="16"/>
          <w:szCs w:val="18"/>
        </w:rPr>
        <w:t>.</w:t>
      </w:r>
    </w:p>
    <w:p w14:paraId="50C57849" w14:textId="77777777" w:rsidR="00ED0E3A" w:rsidRPr="00307FC7" w:rsidRDefault="00ED0E3A" w:rsidP="00ED0E3A">
      <w:pPr>
        <w:rPr>
          <w:sz w:val="16"/>
          <w:szCs w:val="18"/>
        </w:rPr>
      </w:pPr>
      <w:r w:rsidRPr="00307FC7">
        <w:rPr>
          <w:sz w:val="16"/>
          <w:szCs w:val="18"/>
        </w:rPr>
        <w:t xml:space="preserve">The argument of this chapter proceeds in four sections. The first sets out </w:t>
      </w:r>
      <w:r w:rsidRPr="00307FC7">
        <w:rPr>
          <w:rStyle w:val="StyleUnderline"/>
          <w:sz w:val="18"/>
          <w:szCs w:val="18"/>
        </w:rPr>
        <w:t>the</w:t>
      </w:r>
      <w:r w:rsidRPr="00307FC7">
        <w:rPr>
          <w:sz w:val="16"/>
          <w:szCs w:val="18"/>
        </w:rPr>
        <w:t xml:space="preserve"> basic </w:t>
      </w:r>
      <w:r w:rsidRPr="00307FC7">
        <w:rPr>
          <w:rStyle w:val="StyleUnderline"/>
          <w:sz w:val="18"/>
          <w:szCs w:val="18"/>
        </w:rPr>
        <w:t>problem of</w:t>
      </w:r>
      <w:r w:rsidRPr="00307FC7">
        <w:rPr>
          <w:sz w:val="16"/>
          <w:szCs w:val="18"/>
        </w:rPr>
        <w:t xml:space="preserve"> </w:t>
      </w:r>
      <w:r w:rsidRPr="00307FC7">
        <w:rPr>
          <w:rStyle w:val="Emphasis"/>
          <w:sz w:val="18"/>
          <w:szCs w:val="18"/>
        </w:rPr>
        <w:t>sustaining</w:t>
      </w:r>
      <w:r w:rsidRPr="00307FC7">
        <w:rPr>
          <w:sz w:val="16"/>
          <w:szCs w:val="18"/>
        </w:rPr>
        <w:t xml:space="preserve"> </w:t>
      </w:r>
      <w:r w:rsidRPr="00307FC7">
        <w:rPr>
          <w:rStyle w:val="StyleUnderline"/>
          <w:sz w:val="18"/>
          <w:szCs w:val="18"/>
        </w:rPr>
        <w:t>industrial and political democracy in a</w:t>
      </w:r>
      <w:r w:rsidRPr="00307FC7">
        <w:rPr>
          <w:sz w:val="16"/>
          <w:szCs w:val="18"/>
        </w:rPr>
        <w:t xml:space="preserve"> </w:t>
      </w:r>
      <w:r w:rsidRPr="00307FC7">
        <w:rPr>
          <w:rStyle w:val="Emphasis"/>
          <w:sz w:val="18"/>
          <w:szCs w:val="18"/>
        </w:rPr>
        <w:t>capitalist</w:t>
      </w:r>
      <w:r w:rsidRPr="00307FC7">
        <w:rPr>
          <w:sz w:val="16"/>
          <w:szCs w:val="18"/>
        </w:rPr>
        <w:t xml:space="preserve"> </w:t>
      </w:r>
      <w:r w:rsidRPr="00307FC7">
        <w:rPr>
          <w:rStyle w:val="StyleUnderline"/>
          <w:sz w:val="18"/>
          <w:szCs w:val="18"/>
        </w:rPr>
        <w:t>economy</w:t>
      </w:r>
      <w:r w:rsidRPr="00307FC7">
        <w:rPr>
          <w:sz w:val="16"/>
          <w:szCs w:val="18"/>
        </w:rPr>
        <w:t xml:space="preserve">. In order to flesh out that problem, the second offers a conceptualization of </w:t>
      </w:r>
      <w:r w:rsidRPr="00307FC7">
        <w:rPr>
          <w:rStyle w:val="StyleUnderline"/>
          <w:sz w:val="18"/>
          <w:szCs w:val="18"/>
        </w:rPr>
        <w:t>capitalist</w:t>
      </w:r>
      <w:r w:rsidRPr="00307FC7">
        <w:rPr>
          <w:sz w:val="16"/>
          <w:szCs w:val="18"/>
        </w:rPr>
        <w:t xml:space="preserve"> </w:t>
      </w:r>
      <w:r w:rsidRPr="00307FC7">
        <w:rPr>
          <w:i/>
          <w:iCs/>
          <w:sz w:val="16"/>
          <w:szCs w:val="18"/>
        </w:rPr>
        <w:t>political and economic</w:t>
      </w:r>
      <w:r w:rsidRPr="00307FC7">
        <w:rPr>
          <w:sz w:val="16"/>
          <w:szCs w:val="18"/>
        </w:rPr>
        <w:t xml:space="preserve"> </w:t>
      </w:r>
      <w:r w:rsidRPr="00307FC7">
        <w:rPr>
          <w:rStyle w:val="StyleUnderline"/>
          <w:sz w:val="18"/>
          <w:szCs w:val="18"/>
        </w:rPr>
        <w:t>institutions</w:t>
      </w:r>
      <w:r w:rsidRPr="00307FC7">
        <w:rPr>
          <w:sz w:val="16"/>
          <w:szCs w:val="18"/>
        </w:rPr>
        <w:t xml:space="preserve"> – and of the </w:t>
      </w:r>
      <w:r w:rsidRPr="00307FC7">
        <w:rPr>
          <w:rStyle w:val="Emphasis"/>
          <w:sz w:val="18"/>
          <w:szCs w:val="18"/>
        </w:rPr>
        <w:t>disempower</w:t>
      </w:r>
      <w:r w:rsidRPr="00307FC7">
        <w:rPr>
          <w:sz w:val="16"/>
          <w:szCs w:val="18"/>
        </w:rPr>
        <w:t xml:space="preserve">ment of </w:t>
      </w:r>
      <w:r w:rsidRPr="00307FC7">
        <w:rPr>
          <w:rStyle w:val="StyleUnderline"/>
          <w:sz w:val="18"/>
          <w:szCs w:val="18"/>
        </w:rPr>
        <w:t>workers in both the workplace and politics</w:t>
      </w:r>
      <w:r w:rsidRPr="00307FC7">
        <w:rPr>
          <w:sz w:val="16"/>
          <w:szCs w:val="18"/>
        </w:rPr>
        <w:t xml:space="preserve"> – that is more multifaceted than New Deal labor law’s sole focus on the institution of wage labor. The second then argues that </w:t>
      </w:r>
      <w:r w:rsidRPr="00307FC7">
        <w:rPr>
          <w:rStyle w:val="StyleUnderline"/>
          <w:sz w:val="18"/>
          <w:szCs w:val="18"/>
          <w:highlight w:val="darkGray"/>
        </w:rPr>
        <w:t>mapping</w:t>
      </w:r>
      <w:r w:rsidRPr="00307FC7">
        <w:rPr>
          <w:rStyle w:val="StyleUnderline"/>
          <w:sz w:val="18"/>
          <w:szCs w:val="18"/>
        </w:rPr>
        <w:t xml:space="preserve"> the</w:t>
      </w:r>
      <w:r w:rsidRPr="00307FC7">
        <w:rPr>
          <w:sz w:val="16"/>
          <w:szCs w:val="18"/>
        </w:rPr>
        <w:t xml:space="preserve"> </w:t>
      </w:r>
      <w:r w:rsidRPr="00307FC7">
        <w:rPr>
          <w:rStyle w:val="Emphasis"/>
          <w:sz w:val="18"/>
          <w:szCs w:val="18"/>
        </w:rPr>
        <w:t xml:space="preserve">essential </w:t>
      </w:r>
      <w:r w:rsidRPr="00307FC7">
        <w:rPr>
          <w:rStyle w:val="Emphasis"/>
          <w:i/>
          <w:iCs w:val="0"/>
          <w:sz w:val="18"/>
          <w:szCs w:val="18"/>
          <w:highlight w:val="darkGray"/>
        </w:rPr>
        <w:t>legal</w:t>
      </w:r>
      <w:r w:rsidRPr="00307FC7">
        <w:rPr>
          <w:rStyle w:val="Emphasis"/>
          <w:sz w:val="18"/>
          <w:szCs w:val="18"/>
          <w:highlight w:val="darkGray"/>
        </w:rPr>
        <w:t xml:space="preserve"> infrastructure</w:t>
      </w:r>
      <w:r w:rsidRPr="00307FC7">
        <w:rPr>
          <w:sz w:val="16"/>
          <w:szCs w:val="18"/>
        </w:rPr>
        <w:t xml:space="preserve"> </w:t>
      </w:r>
      <w:r w:rsidRPr="00307FC7">
        <w:rPr>
          <w:rStyle w:val="StyleUnderline"/>
          <w:sz w:val="18"/>
          <w:szCs w:val="18"/>
        </w:rPr>
        <w:t>of this panoply of capitalist institutions has been</w:t>
      </w:r>
      <w:r w:rsidRPr="00307FC7">
        <w:rPr>
          <w:sz w:val="16"/>
          <w:szCs w:val="18"/>
        </w:rPr>
        <w:t xml:space="preserve"> </w:t>
      </w:r>
      <w:r w:rsidRPr="00307FC7">
        <w:rPr>
          <w:rStyle w:val="Emphasis"/>
          <w:sz w:val="18"/>
          <w:szCs w:val="18"/>
          <w:highlight w:val="darkGray"/>
        </w:rPr>
        <w:t>undervalued</w:t>
      </w:r>
      <w:r w:rsidRPr="00307FC7">
        <w:rPr>
          <w:sz w:val="16"/>
          <w:szCs w:val="18"/>
        </w:rPr>
        <w:t xml:space="preserve"> by leftist labor lawyers and political economists. The </w:t>
      </w:r>
      <w:r w:rsidRPr="00307FC7">
        <w:rPr>
          <w:rStyle w:val="StyleUnderline"/>
          <w:sz w:val="18"/>
          <w:szCs w:val="18"/>
        </w:rPr>
        <w:t>purpose of expanding the scope of labor law as a</w:t>
      </w:r>
      <w:r w:rsidRPr="00307FC7">
        <w:rPr>
          <w:sz w:val="16"/>
          <w:szCs w:val="18"/>
        </w:rPr>
        <w:t xml:space="preserve"> </w:t>
      </w:r>
      <w:r w:rsidRPr="00307FC7">
        <w:rPr>
          <w:rStyle w:val="Emphasis"/>
          <w:sz w:val="18"/>
          <w:szCs w:val="18"/>
        </w:rPr>
        <w:t>field of</w:t>
      </w:r>
      <w:r w:rsidRPr="00307FC7">
        <w:rPr>
          <w:sz w:val="16"/>
          <w:szCs w:val="18"/>
        </w:rPr>
        <w:t xml:space="preserve"> legal </w:t>
      </w:r>
      <w:r w:rsidRPr="00307FC7">
        <w:rPr>
          <w:rStyle w:val="Emphasis"/>
          <w:i/>
          <w:iCs w:val="0"/>
          <w:sz w:val="18"/>
          <w:szCs w:val="18"/>
        </w:rPr>
        <w:t>study</w:t>
      </w:r>
      <w:r w:rsidRPr="00307FC7">
        <w:rPr>
          <w:sz w:val="16"/>
          <w:szCs w:val="18"/>
        </w:rPr>
        <w:t xml:space="preserve"> </w:t>
      </w:r>
      <w:r w:rsidRPr="00307FC7">
        <w:rPr>
          <w:rStyle w:val="StyleUnderline"/>
          <w:sz w:val="18"/>
          <w:szCs w:val="18"/>
        </w:rPr>
        <w:t xml:space="preserve">is, precisely, to </w:t>
      </w:r>
      <w:r w:rsidRPr="00307FC7">
        <w:rPr>
          <w:rStyle w:val="StyleUnderline"/>
          <w:sz w:val="18"/>
          <w:szCs w:val="18"/>
          <w:highlight w:val="darkGray"/>
        </w:rPr>
        <w:t>examine</w:t>
      </w:r>
      <w:r w:rsidRPr="00307FC7">
        <w:rPr>
          <w:sz w:val="16"/>
          <w:szCs w:val="18"/>
          <w:highlight w:val="darkGray"/>
        </w:rPr>
        <w:t xml:space="preserve"> </w:t>
      </w:r>
      <w:r w:rsidRPr="00307FC7">
        <w:rPr>
          <w:rStyle w:val="Emphasis"/>
          <w:sz w:val="18"/>
          <w:szCs w:val="18"/>
          <w:highlight w:val="darkGray"/>
        </w:rPr>
        <w:t>how</w:t>
      </w:r>
      <w:r w:rsidRPr="00307FC7">
        <w:rPr>
          <w:sz w:val="16"/>
          <w:szCs w:val="18"/>
        </w:rPr>
        <w:t xml:space="preserve"> </w:t>
      </w:r>
      <w:r w:rsidRPr="00307FC7">
        <w:rPr>
          <w:rStyle w:val="StyleUnderline"/>
          <w:sz w:val="18"/>
          <w:szCs w:val="18"/>
        </w:rPr>
        <w:t xml:space="preserve">legal rules and </w:t>
      </w:r>
      <w:r w:rsidRPr="00307FC7">
        <w:rPr>
          <w:rStyle w:val="StyleUnderline"/>
          <w:sz w:val="18"/>
          <w:szCs w:val="18"/>
          <w:highlight w:val="darkGray"/>
        </w:rPr>
        <w:t>institutions</w:t>
      </w:r>
      <w:r w:rsidRPr="00307FC7">
        <w:rPr>
          <w:sz w:val="16"/>
          <w:szCs w:val="18"/>
        </w:rPr>
        <w:t xml:space="preserve"> presently </w:t>
      </w:r>
      <w:r w:rsidRPr="00307FC7">
        <w:rPr>
          <w:rStyle w:val="Emphasis"/>
          <w:sz w:val="18"/>
          <w:szCs w:val="18"/>
          <w:highlight w:val="darkGray"/>
        </w:rPr>
        <w:t>construct workplaces</w:t>
      </w:r>
      <w:r w:rsidRPr="00307FC7">
        <w:rPr>
          <w:sz w:val="16"/>
          <w:szCs w:val="18"/>
          <w:highlight w:val="darkGray"/>
        </w:rPr>
        <w:t xml:space="preserve"> </w:t>
      </w:r>
      <w:r w:rsidRPr="00307FC7">
        <w:rPr>
          <w:rStyle w:val="StyleUnderline"/>
          <w:sz w:val="18"/>
          <w:szCs w:val="18"/>
          <w:highlight w:val="darkGray"/>
        </w:rPr>
        <w:t>in</w:t>
      </w:r>
      <w:r w:rsidRPr="00307FC7">
        <w:rPr>
          <w:rStyle w:val="StyleUnderline"/>
          <w:sz w:val="18"/>
          <w:szCs w:val="18"/>
        </w:rPr>
        <w:t xml:space="preserve"> ways that both promote and undermine worker power and democracy </w:t>
      </w:r>
      <w:r w:rsidRPr="00307FC7">
        <w:rPr>
          <w:rStyle w:val="StyleUnderline"/>
          <w:sz w:val="18"/>
          <w:szCs w:val="18"/>
          <w:highlight w:val="darkGray"/>
        </w:rPr>
        <w:t>and</w:t>
      </w:r>
      <w:r w:rsidRPr="00307FC7">
        <w:rPr>
          <w:rStyle w:val="StyleUnderline"/>
          <w:sz w:val="18"/>
          <w:szCs w:val="18"/>
        </w:rPr>
        <w:t xml:space="preserve"> how those</w:t>
      </w:r>
      <w:r w:rsidRPr="00307FC7">
        <w:rPr>
          <w:sz w:val="16"/>
          <w:szCs w:val="18"/>
        </w:rPr>
        <w:t xml:space="preserve"> rules and institutions </w:t>
      </w:r>
      <w:r w:rsidRPr="00307FC7">
        <w:rPr>
          <w:rStyle w:val="StyleUnderline"/>
          <w:sz w:val="18"/>
          <w:szCs w:val="18"/>
        </w:rPr>
        <w:t xml:space="preserve">could </w:t>
      </w:r>
      <w:r w:rsidRPr="00307FC7">
        <w:rPr>
          <w:rStyle w:val="StyleUnderline"/>
          <w:sz w:val="18"/>
          <w:szCs w:val="18"/>
          <w:highlight w:val="darkGray"/>
        </w:rPr>
        <w:t>be</w:t>
      </w:r>
      <w:r w:rsidRPr="00307FC7">
        <w:rPr>
          <w:sz w:val="16"/>
          <w:szCs w:val="18"/>
          <w:highlight w:val="darkGray"/>
        </w:rPr>
        <w:t xml:space="preserve"> </w:t>
      </w:r>
      <w:r w:rsidRPr="00307FC7">
        <w:rPr>
          <w:rStyle w:val="Emphasis"/>
          <w:sz w:val="18"/>
          <w:szCs w:val="18"/>
          <w:highlight w:val="darkGray"/>
        </w:rPr>
        <w:t>reconstructed</w:t>
      </w:r>
      <w:r w:rsidRPr="00307FC7">
        <w:rPr>
          <w:sz w:val="16"/>
          <w:szCs w:val="18"/>
        </w:rPr>
        <w:t xml:space="preserve"> </w:t>
      </w:r>
      <w:r w:rsidRPr="00307FC7">
        <w:rPr>
          <w:rStyle w:val="StyleUnderline"/>
          <w:sz w:val="18"/>
          <w:szCs w:val="18"/>
        </w:rPr>
        <w:t>to better realize those values</w:t>
      </w:r>
      <w:r w:rsidRPr="00307FC7">
        <w:rPr>
          <w:sz w:val="16"/>
          <w:szCs w:val="18"/>
        </w:rPr>
        <w:t>.</w:t>
      </w:r>
    </w:p>
    <w:p w14:paraId="42A47ADC" w14:textId="77777777" w:rsidR="00ED0E3A" w:rsidRPr="00307FC7" w:rsidRDefault="00ED0E3A" w:rsidP="00ED0E3A">
      <w:pPr>
        <w:rPr>
          <w:sz w:val="16"/>
          <w:szCs w:val="18"/>
        </w:rPr>
      </w:pPr>
      <w:r w:rsidRPr="00307FC7">
        <w:rPr>
          <w:sz w:val="16"/>
          <w:szCs w:val="18"/>
        </w:rPr>
        <w:t xml:space="preserve">The third section therefore applies the new labor law to </w:t>
      </w:r>
      <w:r w:rsidRPr="00307FC7">
        <w:rPr>
          <w:rStyle w:val="StyleUnderline"/>
          <w:sz w:val="18"/>
          <w:szCs w:val="18"/>
        </w:rPr>
        <w:t>critique</w:t>
      </w:r>
      <w:r w:rsidRPr="00307FC7">
        <w:rPr>
          <w:sz w:val="16"/>
          <w:szCs w:val="18"/>
        </w:rPr>
        <w:t xml:space="preserve"> the current version of the </w:t>
      </w:r>
      <w:r w:rsidRPr="00307FC7">
        <w:rPr>
          <w:rStyle w:val="Emphasis"/>
          <w:sz w:val="18"/>
          <w:szCs w:val="18"/>
        </w:rPr>
        <w:t>New Deal labor policy</w:t>
      </w:r>
      <w:r w:rsidRPr="00307FC7">
        <w:rPr>
          <w:sz w:val="16"/>
          <w:szCs w:val="18"/>
        </w:rPr>
        <w:t xml:space="preserve"> </w:t>
      </w:r>
      <w:r w:rsidRPr="00307FC7">
        <w:rPr>
          <w:rStyle w:val="StyleUnderline"/>
          <w:sz w:val="18"/>
          <w:szCs w:val="18"/>
        </w:rPr>
        <w:t>and many other fields</w:t>
      </w:r>
      <w:r w:rsidRPr="00307FC7">
        <w:rPr>
          <w:sz w:val="16"/>
          <w:szCs w:val="18"/>
        </w:rPr>
        <w:t xml:space="preserve"> of law </w:t>
      </w:r>
      <w:r w:rsidRPr="00307FC7">
        <w:rPr>
          <w:rStyle w:val="StyleUnderline"/>
          <w:sz w:val="18"/>
          <w:szCs w:val="18"/>
        </w:rPr>
        <w:t>and</w:t>
      </w:r>
      <w:r w:rsidRPr="00307FC7">
        <w:rPr>
          <w:sz w:val="16"/>
          <w:szCs w:val="18"/>
        </w:rPr>
        <w:t xml:space="preserve"> to </w:t>
      </w:r>
      <w:r w:rsidRPr="00307FC7">
        <w:rPr>
          <w:rStyle w:val="StyleUnderline"/>
          <w:sz w:val="18"/>
          <w:szCs w:val="18"/>
        </w:rPr>
        <w:t>propose their</w:t>
      </w:r>
      <w:r w:rsidRPr="00307FC7">
        <w:rPr>
          <w:sz w:val="16"/>
          <w:szCs w:val="18"/>
        </w:rPr>
        <w:t xml:space="preserve"> </w:t>
      </w:r>
      <w:r w:rsidRPr="00307FC7">
        <w:rPr>
          <w:rStyle w:val="Emphasis"/>
          <w:sz w:val="18"/>
          <w:szCs w:val="18"/>
        </w:rPr>
        <w:t>renovation</w:t>
      </w:r>
      <w:r w:rsidRPr="00307FC7">
        <w:rPr>
          <w:sz w:val="16"/>
          <w:szCs w:val="18"/>
        </w:rPr>
        <w:t xml:space="preserve"> </w:t>
      </w:r>
      <w:r w:rsidRPr="00307FC7">
        <w:rPr>
          <w:rStyle w:val="StyleUnderline"/>
          <w:sz w:val="18"/>
          <w:szCs w:val="18"/>
        </w:rPr>
        <w:t>to support a</w:t>
      </w:r>
      <w:r w:rsidRPr="00307FC7">
        <w:rPr>
          <w:sz w:val="16"/>
          <w:szCs w:val="18"/>
        </w:rPr>
        <w:t xml:space="preserve"> </w:t>
      </w:r>
      <w:r w:rsidRPr="00307FC7">
        <w:rPr>
          <w:rStyle w:val="Emphasis"/>
          <w:sz w:val="18"/>
          <w:szCs w:val="18"/>
        </w:rPr>
        <w:t>deepened, worker-centered</w:t>
      </w:r>
      <w:r w:rsidRPr="00307FC7">
        <w:rPr>
          <w:sz w:val="16"/>
          <w:szCs w:val="18"/>
        </w:rPr>
        <w:t xml:space="preserve"> form of </w:t>
      </w:r>
      <w:r w:rsidRPr="00307FC7">
        <w:rPr>
          <w:rStyle w:val="StyleUnderline"/>
          <w:sz w:val="18"/>
          <w:szCs w:val="18"/>
        </w:rPr>
        <w:t>social democracy suited to</w:t>
      </w:r>
      <w:r w:rsidRPr="00307FC7">
        <w:rPr>
          <w:sz w:val="16"/>
          <w:szCs w:val="18"/>
        </w:rPr>
        <w:t xml:space="preserve"> </w:t>
      </w:r>
      <w:r w:rsidRPr="00307FC7">
        <w:rPr>
          <w:rStyle w:val="Emphasis"/>
          <w:sz w:val="18"/>
          <w:szCs w:val="18"/>
        </w:rPr>
        <w:t>post</w:t>
      </w:r>
      <w:r w:rsidRPr="00307FC7">
        <w:rPr>
          <w:sz w:val="16"/>
          <w:szCs w:val="18"/>
        </w:rPr>
        <w:t xml:space="preserve">-mass-production finance </w:t>
      </w:r>
      <w:r w:rsidRPr="00307FC7">
        <w:rPr>
          <w:rStyle w:val="Emphasis"/>
          <w:sz w:val="18"/>
          <w:szCs w:val="18"/>
        </w:rPr>
        <w:t>capitalism</w:t>
      </w:r>
      <w:r w:rsidRPr="00307FC7">
        <w:rPr>
          <w:sz w:val="16"/>
          <w:szCs w:val="18"/>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3B0A2ACE" w14:textId="77777777" w:rsidR="00ED0E3A" w:rsidRPr="00307FC7" w:rsidRDefault="00ED0E3A" w:rsidP="00ED0E3A">
      <w:pPr>
        <w:rPr>
          <w:sz w:val="16"/>
          <w:szCs w:val="18"/>
        </w:rPr>
      </w:pPr>
      <w:r w:rsidRPr="00307FC7">
        <w:rPr>
          <w:sz w:val="16"/>
          <w:szCs w:val="18"/>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1018F55C" w14:textId="77777777" w:rsidR="00ED0E3A" w:rsidRPr="00307FC7" w:rsidRDefault="00ED0E3A" w:rsidP="00ED0E3A">
      <w:pPr>
        <w:rPr>
          <w:sz w:val="16"/>
          <w:szCs w:val="18"/>
        </w:rPr>
      </w:pPr>
      <w:r w:rsidRPr="00307FC7">
        <w:rPr>
          <w:sz w:val="16"/>
          <w:szCs w:val="18"/>
        </w:rPr>
        <w:t xml:space="preserve">Three prefatory notes, the first substantive, the second and third terminological: First, although this chapter points </w:t>
      </w:r>
      <w:r w:rsidRPr="00307FC7">
        <w:rPr>
          <w:rStyle w:val="StyleUnderline"/>
          <w:sz w:val="18"/>
          <w:szCs w:val="18"/>
        </w:rPr>
        <w:t>to</w:t>
      </w:r>
      <w:r w:rsidRPr="00307FC7">
        <w:rPr>
          <w:sz w:val="16"/>
          <w:szCs w:val="18"/>
        </w:rPr>
        <w:t xml:space="preserve"> certain possible reforms in existing law within </w:t>
      </w:r>
      <w:r w:rsidRPr="00307FC7">
        <w:rPr>
          <w:rStyle w:val="StyleUnderline"/>
          <w:sz w:val="18"/>
          <w:szCs w:val="18"/>
        </w:rPr>
        <w:t>capitalism and</w:t>
      </w:r>
      <w:r w:rsidRPr="00307FC7">
        <w:rPr>
          <w:sz w:val="16"/>
          <w:szCs w:val="18"/>
        </w:rPr>
        <w:t xml:space="preserve"> discusses general problems of legal design raised by </w:t>
      </w:r>
      <w:r w:rsidRPr="00307FC7">
        <w:rPr>
          <w:rStyle w:val="StyleUnderline"/>
          <w:sz w:val="18"/>
          <w:szCs w:val="18"/>
        </w:rPr>
        <w:t>democratic socialism</w:t>
      </w:r>
      <w:r w:rsidRPr="00307FC7">
        <w:rPr>
          <w:sz w:val="16"/>
          <w:szCs w:val="18"/>
        </w:rPr>
        <w:t xml:space="preserve">, in both cases </w:t>
      </w:r>
      <w:r w:rsidRPr="00307FC7">
        <w:rPr>
          <w:rStyle w:val="StyleUnderline"/>
          <w:sz w:val="18"/>
          <w:szCs w:val="18"/>
        </w:rPr>
        <w:t>real reconstruction cannot and should</w:t>
      </w:r>
      <w:r w:rsidRPr="00307FC7">
        <w:rPr>
          <w:sz w:val="16"/>
          <w:szCs w:val="18"/>
        </w:rPr>
        <w:t xml:space="preserve"> </w:t>
      </w:r>
      <w:r w:rsidRPr="00307FC7">
        <w:rPr>
          <w:rStyle w:val="Emphasis"/>
          <w:sz w:val="20"/>
          <w:szCs w:val="20"/>
          <w:highlight w:val="darkGray"/>
        </w:rPr>
        <w:t>not</w:t>
      </w:r>
      <w:r w:rsidRPr="00307FC7">
        <w:rPr>
          <w:rStyle w:val="Emphasis"/>
          <w:sz w:val="20"/>
          <w:szCs w:val="20"/>
        </w:rPr>
        <w:t xml:space="preserve"> be </w:t>
      </w:r>
      <w:r w:rsidRPr="00307FC7">
        <w:rPr>
          <w:rStyle w:val="Emphasis"/>
          <w:sz w:val="20"/>
          <w:szCs w:val="20"/>
          <w:highlight w:val="darkGray"/>
        </w:rPr>
        <w:t>specified in a</w:t>
      </w:r>
      <w:r w:rsidRPr="00307FC7">
        <w:rPr>
          <w:rStyle w:val="Emphasis"/>
          <w:sz w:val="20"/>
          <w:szCs w:val="20"/>
        </w:rPr>
        <w:t xml:space="preserve">n analyst’s </w:t>
      </w:r>
      <w:r w:rsidRPr="00307FC7">
        <w:rPr>
          <w:rStyle w:val="Emphasis"/>
          <w:sz w:val="20"/>
          <w:szCs w:val="20"/>
          <w:highlight w:val="darkGray"/>
        </w:rPr>
        <w:t>blueprint but</w:t>
      </w:r>
      <w:r w:rsidRPr="00307FC7">
        <w:rPr>
          <w:sz w:val="16"/>
          <w:szCs w:val="18"/>
        </w:rPr>
        <w:t xml:space="preserve">, rather, would be </w:t>
      </w:r>
      <w:r w:rsidRPr="00307FC7">
        <w:rPr>
          <w:rStyle w:val="Emphasis"/>
          <w:sz w:val="20"/>
          <w:szCs w:val="20"/>
          <w:highlight w:val="darkGray"/>
        </w:rPr>
        <w:t>shaped by participants</w:t>
      </w:r>
      <w:r w:rsidRPr="00307FC7">
        <w:rPr>
          <w:sz w:val="16"/>
          <w:szCs w:val="18"/>
        </w:rPr>
        <w:t xml:space="preserve"> </w:t>
      </w:r>
      <w:r w:rsidRPr="00307FC7">
        <w:rPr>
          <w:rStyle w:val="StyleUnderline"/>
          <w:sz w:val="18"/>
          <w:szCs w:val="18"/>
        </w:rPr>
        <w:t>in the political movements and struggles that</w:t>
      </w:r>
      <w:r w:rsidRPr="00307FC7">
        <w:rPr>
          <w:sz w:val="16"/>
          <w:szCs w:val="18"/>
        </w:rPr>
        <w:t xml:space="preserve"> might </w:t>
      </w:r>
      <w:r w:rsidRPr="00307FC7">
        <w:rPr>
          <w:rStyle w:val="StyleUnderline"/>
          <w:sz w:val="18"/>
          <w:szCs w:val="18"/>
        </w:rPr>
        <w:t>bring about the</w:t>
      </w:r>
      <w:r w:rsidRPr="00307FC7">
        <w:rPr>
          <w:sz w:val="16"/>
          <w:szCs w:val="18"/>
        </w:rPr>
        <w:t xml:space="preserve"> </w:t>
      </w:r>
      <w:r w:rsidRPr="00307FC7">
        <w:rPr>
          <w:rStyle w:val="Emphasis"/>
          <w:sz w:val="18"/>
          <w:szCs w:val="18"/>
        </w:rPr>
        <w:t>reconstructed</w:t>
      </w:r>
      <w:r w:rsidRPr="00307FC7">
        <w:rPr>
          <w:sz w:val="16"/>
          <w:szCs w:val="18"/>
        </w:rPr>
        <w:t xml:space="preserve"> </w:t>
      </w:r>
      <w:r w:rsidRPr="00307FC7">
        <w:rPr>
          <w:rStyle w:val="StyleUnderline"/>
          <w:sz w:val="18"/>
          <w:szCs w:val="18"/>
        </w:rPr>
        <w:t>institutions</w:t>
      </w:r>
      <w:r w:rsidRPr="00307FC7">
        <w:rPr>
          <w:sz w:val="16"/>
          <w:szCs w:val="18"/>
        </w:rPr>
        <w:t>.</w:t>
      </w:r>
    </w:p>
    <w:p w14:paraId="288979B4" w14:textId="77777777" w:rsidR="00ED0E3A" w:rsidRDefault="00ED0E3A" w:rsidP="00ED0E3A">
      <w:pPr>
        <w:rPr>
          <w:sz w:val="18"/>
          <w:szCs w:val="18"/>
        </w:rPr>
      </w:pPr>
      <w:r w:rsidRPr="00307FC7">
        <w:rPr>
          <w:sz w:val="16"/>
          <w:szCs w:val="18"/>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307FC7">
        <w:rPr>
          <w:rStyle w:val="Emphasis"/>
          <w:sz w:val="18"/>
          <w:szCs w:val="18"/>
          <w:highlight w:val="darkGray"/>
        </w:rPr>
        <w:t>ideological effects</w:t>
      </w:r>
      <w:r w:rsidRPr="00307FC7">
        <w:rPr>
          <w:sz w:val="16"/>
          <w:szCs w:val="18"/>
        </w:rPr>
        <w:t xml:space="preserve">; </w:t>
      </w:r>
      <w:r w:rsidRPr="00307FC7">
        <w:rPr>
          <w:rStyle w:val="StyleUnderline"/>
          <w:sz w:val="18"/>
          <w:szCs w:val="18"/>
        </w:rPr>
        <w:t>may be</w:t>
      </w:r>
      <w:r w:rsidRPr="00307FC7">
        <w:rPr>
          <w:sz w:val="16"/>
          <w:szCs w:val="18"/>
        </w:rPr>
        <w:t xml:space="preserve"> </w:t>
      </w:r>
      <w:r w:rsidRPr="00307FC7">
        <w:rPr>
          <w:rStyle w:val="Emphasis"/>
          <w:sz w:val="18"/>
          <w:szCs w:val="18"/>
          <w:highlight w:val="darkGray"/>
        </w:rPr>
        <w:t>implemented</w:t>
      </w:r>
      <w:r w:rsidRPr="00307FC7">
        <w:rPr>
          <w:sz w:val="16"/>
          <w:szCs w:val="18"/>
          <w:highlight w:val="darkGray"/>
        </w:rPr>
        <w:t xml:space="preserve"> </w:t>
      </w:r>
      <w:r w:rsidRPr="00307FC7">
        <w:rPr>
          <w:rStyle w:val="StyleUnderline"/>
          <w:sz w:val="18"/>
          <w:szCs w:val="18"/>
          <w:highlight w:val="darkGray"/>
        </w:rPr>
        <w:t>through</w:t>
      </w:r>
      <w:r w:rsidRPr="00307FC7">
        <w:rPr>
          <w:rStyle w:val="StyleUnderline"/>
          <w:sz w:val="18"/>
          <w:szCs w:val="18"/>
        </w:rPr>
        <w:t xml:space="preserve"> legislative, judicial, or administrative rules, </w:t>
      </w:r>
      <w:r w:rsidRPr="00307FC7">
        <w:rPr>
          <w:rStyle w:val="StyleUnderline"/>
          <w:sz w:val="18"/>
          <w:szCs w:val="18"/>
          <w:highlight w:val="darkGray"/>
        </w:rPr>
        <w:t>principles, and processes</w:t>
      </w:r>
      <w:r w:rsidRPr="00307FC7">
        <w:rPr>
          <w:sz w:val="16"/>
          <w:szCs w:val="18"/>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307FC7">
        <w:rPr>
          <w:rStyle w:val="StyleUnderline"/>
          <w:sz w:val="18"/>
          <w:szCs w:val="18"/>
        </w:rPr>
        <w:t>the</w:t>
      </w:r>
      <w:r w:rsidRPr="00307FC7">
        <w:rPr>
          <w:sz w:val="16"/>
          <w:szCs w:val="18"/>
        </w:rPr>
        <w:t xml:space="preserve"> </w:t>
      </w:r>
      <w:r w:rsidRPr="00307FC7">
        <w:rPr>
          <w:rStyle w:val="Emphasis"/>
          <w:sz w:val="18"/>
          <w:szCs w:val="18"/>
        </w:rPr>
        <w:t>legal infrastructure</w:t>
      </w:r>
      <w:r w:rsidRPr="00307FC7">
        <w:rPr>
          <w:sz w:val="16"/>
          <w:szCs w:val="18"/>
        </w:rPr>
        <w:t xml:space="preserve"> </w:t>
      </w:r>
      <w:r w:rsidRPr="00307FC7">
        <w:rPr>
          <w:rStyle w:val="StyleUnderline"/>
          <w:sz w:val="18"/>
          <w:szCs w:val="18"/>
        </w:rPr>
        <w:t>of</w:t>
      </w:r>
      <w:r w:rsidRPr="00307FC7">
        <w:rPr>
          <w:sz w:val="16"/>
          <w:szCs w:val="18"/>
        </w:rPr>
        <w:t xml:space="preserve"> </w:t>
      </w:r>
      <w:r w:rsidRPr="00307FC7">
        <w:rPr>
          <w:rStyle w:val="Emphasis"/>
          <w:sz w:val="18"/>
          <w:szCs w:val="18"/>
        </w:rPr>
        <w:t>particular</w:t>
      </w:r>
      <w:r w:rsidRPr="00307FC7">
        <w:rPr>
          <w:sz w:val="16"/>
          <w:szCs w:val="18"/>
        </w:rPr>
        <w:t xml:space="preserve"> </w:t>
      </w:r>
      <w:r w:rsidRPr="00307FC7">
        <w:rPr>
          <w:rStyle w:val="StyleUnderline"/>
          <w:sz w:val="18"/>
          <w:szCs w:val="18"/>
        </w:rPr>
        <w:t>political economies must be</w:t>
      </w:r>
      <w:r w:rsidRPr="00307FC7">
        <w:rPr>
          <w:sz w:val="16"/>
          <w:szCs w:val="18"/>
        </w:rPr>
        <w:t xml:space="preserve"> </w:t>
      </w:r>
      <w:r w:rsidRPr="00307FC7">
        <w:rPr>
          <w:rStyle w:val="Emphasis"/>
          <w:sz w:val="18"/>
          <w:szCs w:val="18"/>
        </w:rPr>
        <w:t>mapped</w:t>
      </w:r>
      <w:r w:rsidRPr="00307FC7">
        <w:rPr>
          <w:sz w:val="16"/>
          <w:szCs w:val="18"/>
        </w:rPr>
        <w:t xml:space="preserve"> </w:t>
      </w:r>
      <w:r w:rsidRPr="00307FC7">
        <w:rPr>
          <w:rStyle w:val="StyleUnderline"/>
          <w:sz w:val="18"/>
          <w:szCs w:val="18"/>
        </w:rPr>
        <w:t>and</w:t>
      </w:r>
      <w:r w:rsidRPr="00307FC7">
        <w:rPr>
          <w:sz w:val="16"/>
          <w:szCs w:val="18"/>
        </w:rPr>
        <w:t xml:space="preserve"> </w:t>
      </w:r>
      <w:r w:rsidRPr="00307FC7">
        <w:rPr>
          <w:rStyle w:val="Emphasis"/>
          <w:sz w:val="18"/>
          <w:szCs w:val="18"/>
        </w:rPr>
        <w:t>analyzed</w:t>
      </w:r>
      <w:r w:rsidRPr="00307FC7">
        <w:rPr>
          <w:sz w:val="16"/>
          <w:szCs w:val="18"/>
        </w:rPr>
        <w:t xml:space="preserve">, in order </w:t>
      </w:r>
      <w:r w:rsidRPr="00307FC7">
        <w:rPr>
          <w:rStyle w:val="StyleUnderline"/>
          <w:sz w:val="18"/>
          <w:szCs w:val="18"/>
        </w:rPr>
        <w:t>to conceive</w:t>
      </w:r>
      <w:r w:rsidRPr="00307FC7">
        <w:rPr>
          <w:sz w:val="16"/>
          <w:szCs w:val="18"/>
        </w:rPr>
        <w:t xml:space="preserve"> both </w:t>
      </w:r>
      <w:r w:rsidRPr="00307FC7">
        <w:rPr>
          <w:rStyle w:val="Emphasis"/>
          <w:sz w:val="18"/>
          <w:szCs w:val="18"/>
        </w:rPr>
        <w:t>radical</w:t>
      </w:r>
      <w:r w:rsidRPr="00307FC7">
        <w:rPr>
          <w:sz w:val="16"/>
          <w:szCs w:val="18"/>
        </w:rPr>
        <w:t xml:space="preserve"> legal </w:t>
      </w:r>
      <w:r w:rsidRPr="00307FC7">
        <w:rPr>
          <w:rStyle w:val="Emphasis"/>
          <w:sz w:val="18"/>
          <w:szCs w:val="18"/>
        </w:rPr>
        <w:t>reform</w:t>
      </w:r>
      <w:r w:rsidRPr="00307FC7">
        <w:rPr>
          <w:sz w:val="16"/>
          <w:szCs w:val="18"/>
        </w:rPr>
        <w:t xml:space="preserve"> </w:t>
      </w:r>
      <w:r w:rsidRPr="00307FC7">
        <w:rPr>
          <w:rStyle w:val="StyleUnderline"/>
          <w:sz w:val="18"/>
          <w:szCs w:val="18"/>
        </w:rPr>
        <w:t xml:space="preserve">to strengthen worker power and democracy </w:t>
      </w:r>
      <w:r w:rsidRPr="00307FC7">
        <w:rPr>
          <w:rStyle w:val="StyleUnderline"/>
          <w:i/>
          <w:iCs/>
          <w:sz w:val="18"/>
          <w:szCs w:val="18"/>
        </w:rPr>
        <w:t>and</w:t>
      </w:r>
      <w:r w:rsidRPr="00307FC7">
        <w:rPr>
          <w:rStyle w:val="StyleUnderline"/>
          <w:sz w:val="18"/>
          <w:szCs w:val="18"/>
        </w:rPr>
        <w:t xml:space="preserve"> the</w:t>
      </w:r>
      <w:r w:rsidRPr="00307FC7">
        <w:rPr>
          <w:sz w:val="16"/>
          <w:szCs w:val="18"/>
        </w:rPr>
        <w:t xml:space="preserve"> </w:t>
      </w:r>
      <w:r w:rsidRPr="00307FC7">
        <w:rPr>
          <w:rStyle w:val="Emphasis"/>
          <w:sz w:val="18"/>
          <w:szCs w:val="18"/>
        </w:rPr>
        <w:t>political action</w:t>
      </w:r>
      <w:r w:rsidRPr="00307FC7">
        <w:rPr>
          <w:sz w:val="16"/>
          <w:szCs w:val="18"/>
        </w:rPr>
        <w:t xml:space="preserve"> </w:t>
      </w:r>
      <w:r w:rsidRPr="00307FC7">
        <w:rPr>
          <w:rStyle w:val="StyleUnderline"/>
          <w:sz w:val="18"/>
          <w:szCs w:val="18"/>
        </w:rPr>
        <w:t>to achieve it</w:t>
      </w:r>
      <w:r w:rsidRPr="00307FC7">
        <w:rPr>
          <w:sz w:val="18"/>
          <w:szCs w:val="18"/>
        </w:rPr>
        <w:t>.</w:t>
      </w:r>
    </w:p>
    <w:p w14:paraId="3D0EB978" w14:textId="77777777" w:rsidR="00ED0E3A" w:rsidRDefault="00ED0E3A" w:rsidP="00ED0E3A">
      <w:pPr>
        <w:pStyle w:val="Heading3"/>
      </w:pPr>
      <w:r>
        <w:t>Perm---AT: Do Both---2NC</w:t>
      </w:r>
    </w:p>
    <w:p w14:paraId="78EE0A94" w14:textId="77777777" w:rsidR="00ED0E3A" w:rsidRPr="00F71BD9" w:rsidRDefault="00ED0E3A" w:rsidP="00ED0E3A">
      <w:pPr>
        <w:pStyle w:val="Heading4"/>
      </w:pPr>
      <w:r>
        <w:t xml:space="preserve">They’re </w:t>
      </w:r>
      <w:r w:rsidRPr="008F2869">
        <w:rPr>
          <w:u w:val="single"/>
        </w:rPr>
        <w:t>fundamentally incompatible</w:t>
      </w:r>
      <w:r>
        <w:t>.</w:t>
      </w:r>
    </w:p>
    <w:p w14:paraId="5F18D5BC" w14:textId="77777777" w:rsidR="00ED0E3A" w:rsidRDefault="00ED0E3A" w:rsidP="00ED0E3A">
      <w:r>
        <w:t xml:space="preserve">Hannah </w:t>
      </w:r>
      <w:r w:rsidRPr="0056315E">
        <w:rPr>
          <w:rStyle w:val="Style13ptBold"/>
        </w:rPr>
        <w:t>Johnston &amp;</w:t>
      </w:r>
      <w:r>
        <w:t xml:space="preserve"> Chris Land-</w:t>
      </w:r>
      <w:r w:rsidRPr="0056315E">
        <w:rPr>
          <w:rStyle w:val="Style13ptBold"/>
        </w:rPr>
        <w:t>Kazlauskas 18</w:t>
      </w:r>
      <w:r>
        <w:t>, PhD, Labor Studies, Queens University; MS, Freedom of Association &amp; Collective Bargaining Specialist, International Labor Organization, "Organizing On-Demand: Representation, Voice, and Collective Bargaining in the Gig Economy," Conditions of Work &amp; Employment Series No. 94, 01/01/2018, pg. 1-47.</w:t>
      </w:r>
    </w:p>
    <w:p w14:paraId="56CC84CE" w14:textId="77777777" w:rsidR="00ED0E3A" w:rsidRPr="0056315E" w:rsidRDefault="00ED0E3A" w:rsidP="00ED0E3A">
      <w:pPr>
        <w:rPr>
          <w:sz w:val="16"/>
        </w:rPr>
      </w:pPr>
      <w:r w:rsidRPr="0056315E">
        <w:rPr>
          <w:sz w:val="16"/>
        </w:rPr>
        <w:t xml:space="preserve">Over the past two decades, </w:t>
      </w:r>
      <w:r w:rsidRPr="0056315E">
        <w:rPr>
          <w:rStyle w:val="StyleUnderline"/>
          <w:highlight w:val="yellow"/>
        </w:rPr>
        <w:t>worker centres</w:t>
      </w:r>
      <w:r w:rsidRPr="00553D9B">
        <w:rPr>
          <w:sz w:val="16"/>
        </w:rPr>
        <w:t xml:space="preserve"> have</w:t>
      </w:r>
      <w:r w:rsidRPr="0056315E">
        <w:rPr>
          <w:sz w:val="16"/>
        </w:rPr>
        <w:t xml:space="preserve"> </w:t>
      </w:r>
      <w:r w:rsidRPr="0056315E">
        <w:rPr>
          <w:rStyle w:val="StyleUnderline"/>
        </w:rPr>
        <w:t>emerged as</w:t>
      </w:r>
      <w:r w:rsidRPr="0056315E">
        <w:rPr>
          <w:sz w:val="16"/>
        </w:rPr>
        <w:t xml:space="preserve"> </w:t>
      </w:r>
      <w:r w:rsidRPr="003B70A6">
        <w:rPr>
          <w:rStyle w:val="Emphasis"/>
        </w:rPr>
        <w:t>new type of institution</w:t>
      </w:r>
      <w:r w:rsidRPr="003B70A6">
        <w:rPr>
          <w:sz w:val="16"/>
        </w:rPr>
        <w:t xml:space="preserve"> </w:t>
      </w:r>
      <w:r w:rsidRPr="00553D9B">
        <w:rPr>
          <w:rStyle w:val="StyleUnderline"/>
          <w:highlight w:val="yellow"/>
        </w:rPr>
        <w:t xml:space="preserve">advocating </w:t>
      </w:r>
      <w:r w:rsidRPr="0056315E">
        <w:rPr>
          <w:rStyle w:val="StyleUnderline"/>
          <w:highlight w:val="yellow"/>
        </w:rPr>
        <w:t>for worker rights</w:t>
      </w:r>
      <w:r w:rsidRPr="0056315E">
        <w:rPr>
          <w:sz w:val="16"/>
        </w:rPr>
        <w:t xml:space="preserve">, mainly </w:t>
      </w:r>
      <w:r w:rsidRPr="0056315E">
        <w:rPr>
          <w:rStyle w:val="StyleUnderline"/>
          <w:highlight w:val="yellow"/>
        </w:rPr>
        <w:t>in the</w:t>
      </w:r>
      <w:r w:rsidRPr="0056315E">
        <w:rPr>
          <w:sz w:val="16"/>
          <w:highlight w:val="yellow"/>
        </w:rPr>
        <w:t xml:space="preserve"> </w:t>
      </w:r>
      <w:r w:rsidRPr="0056315E">
        <w:rPr>
          <w:rStyle w:val="Emphasis"/>
          <w:highlight w:val="yellow"/>
        </w:rPr>
        <w:t>U</w:t>
      </w:r>
      <w:r w:rsidRPr="0056315E">
        <w:rPr>
          <w:sz w:val="16"/>
        </w:rPr>
        <w:t xml:space="preserve">nited </w:t>
      </w:r>
      <w:r w:rsidRPr="0056315E">
        <w:rPr>
          <w:rStyle w:val="Emphasis"/>
          <w:highlight w:val="yellow"/>
        </w:rPr>
        <w:t>S</w:t>
      </w:r>
      <w:r w:rsidRPr="0056315E">
        <w:rPr>
          <w:sz w:val="16"/>
        </w:rPr>
        <w:t xml:space="preserve">tates. </w:t>
      </w:r>
      <w:r w:rsidRPr="0056315E">
        <w:rPr>
          <w:rStyle w:val="StyleUnderline"/>
          <w:highlight w:val="yellow"/>
        </w:rPr>
        <w:t>Operating</w:t>
      </w:r>
      <w:r w:rsidRPr="0056315E">
        <w:rPr>
          <w:sz w:val="16"/>
          <w:highlight w:val="yellow"/>
        </w:rPr>
        <w:t xml:space="preserve"> </w:t>
      </w:r>
      <w:r w:rsidRPr="0056315E">
        <w:rPr>
          <w:rStyle w:val="Emphasis"/>
          <w:highlight w:val="yellow"/>
        </w:rPr>
        <w:t>independently</w:t>
      </w:r>
      <w:r w:rsidRPr="0056315E">
        <w:rPr>
          <w:sz w:val="16"/>
        </w:rPr>
        <w:t xml:space="preserve"> and often within a limited geographical scope, </w:t>
      </w:r>
      <w:r w:rsidRPr="0056315E">
        <w:rPr>
          <w:rStyle w:val="StyleUnderline"/>
        </w:rPr>
        <w:t>they provide social services and labour resources to</w:t>
      </w:r>
      <w:r w:rsidRPr="0056315E">
        <w:rPr>
          <w:sz w:val="16"/>
        </w:rPr>
        <w:t xml:space="preserve"> </w:t>
      </w:r>
      <w:r w:rsidRPr="0056315E">
        <w:rPr>
          <w:rStyle w:val="Emphasis"/>
        </w:rPr>
        <w:t>wage earners</w:t>
      </w:r>
      <w:r w:rsidRPr="0056315E">
        <w:rPr>
          <w:sz w:val="16"/>
        </w:rPr>
        <w:t xml:space="preserve"> </w:t>
      </w:r>
      <w:r w:rsidRPr="0056315E">
        <w:rPr>
          <w:rStyle w:val="StyleUnderline"/>
        </w:rPr>
        <w:t>in a variety of sectors</w:t>
      </w:r>
      <w:r w:rsidRPr="0056315E">
        <w:rPr>
          <w:sz w:val="16"/>
        </w:rPr>
        <w:t xml:space="preserve"> (Fine and Gordon, 2010). The emergence of worker centres has helped to fill an organizing void in sectors where non-standard forms of employment predominate, (Peck and Theodore, 2012; Ness, 2010; Cobble and Vosko, 2000; Heery, 2009; Cranford et al., 2005)24 and in industries where workers face barriers to formal unionization, they provide a forum to seek individual support services and to build agency (Rosenfeld, 2006).</w:t>
      </w:r>
    </w:p>
    <w:p w14:paraId="7F0FC82C" w14:textId="77777777" w:rsidR="00ED0E3A" w:rsidRPr="0056315E" w:rsidRDefault="00ED0E3A" w:rsidP="00ED0E3A">
      <w:pPr>
        <w:rPr>
          <w:sz w:val="16"/>
        </w:rPr>
      </w:pPr>
      <w:r w:rsidRPr="0056315E">
        <w:rPr>
          <w:sz w:val="16"/>
        </w:rPr>
        <w:t>Many of the sectors where worker centres are currently active have not yet made the leap to digital labour processes or digital labour marketplaces, however some of the successful approaches that worker centres have adopted to improve the conditions among their members hold promise for potential application in the gig economy. We contend these applications may be particularly helpful for those working for platforms which facilitate work-on demand via apps, and perhaps less so for crowdworkers.</w:t>
      </w:r>
    </w:p>
    <w:p w14:paraId="1B7F2B0F" w14:textId="77777777" w:rsidR="00ED0E3A" w:rsidRPr="0056315E" w:rsidRDefault="00ED0E3A" w:rsidP="00ED0E3A">
      <w:pPr>
        <w:rPr>
          <w:sz w:val="16"/>
        </w:rPr>
      </w:pPr>
      <w:r w:rsidRPr="0056315E">
        <w:rPr>
          <w:sz w:val="16"/>
        </w:rPr>
        <w:t xml:space="preserve">The search for solutions to improve employment and working conditions has led a number of worker centres to develop fair labour certification programmes and standards. In the United States the Coalition of Immokalee Workers (CIW) has taken to lobbying for increases in remuneration and immigration reform for Central Florida’s agricultural workers (Walsh, 2005). While unable to push for formal unionization due to legal restrictions, CIW has pursued a multiparty bargaining strategy to bring together farmers, purchasers, and farmworkers to create the Fair Food Program. The programme resulted in fastfood purchasers increasing prices paid for produce, leading to improved farmworker remuneration. While </w:t>
      </w:r>
      <w:r w:rsidRPr="003B70A6">
        <w:rPr>
          <w:rStyle w:val="StyleUnderline"/>
        </w:rPr>
        <w:t>a</w:t>
      </w:r>
      <w:r w:rsidRPr="003B70A6">
        <w:rPr>
          <w:sz w:val="16"/>
        </w:rPr>
        <w:t xml:space="preserve"> </w:t>
      </w:r>
      <w:r w:rsidRPr="0056315E">
        <w:rPr>
          <w:rStyle w:val="Emphasis"/>
          <w:highlight w:val="yellow"/>
        </w:rPr>
        <w:t>triangular</w:t>
      </w:r>
      <w:r w:rsidRPr="0056315E">
        <w:rPr>
          <w:rStyle w:val="Emphasis"/>
        </w:rPr>
        <w:t xml:space="preserve"> bargaining </w:t>
      </w:r>
      <w:r w:rsidRPr="0056315E">
        <w:rPr>
          <w:rStyle w:val="Emphasis"/>
          <w:highlight w:val="yellow"/>
        </w:rPr>
        <w:t>model</w:t>
      </w:r>
      <w:r w:rsidRPr="0056315E">
        <w:rPr>
          <w:sz w:val="16"/>
        </w:rPr>
        <w:t xml:space="preserve"> has not yet been used with platform-based work, it </w:t>
      </w:r>
      <w:r w:rsidRPr="0056315E">
        <w:rPr>
          <w:rStyle w:val="StyleUnderline"/>
        </w:rPr>
        <w:t>presents an</w:t>
      </w:r>
      <w:r w:rsidRPr="0056315E">
        <w:rPr>
          <w:sz w:val="16"/>
        </w:rPr>
        <w:t xml:space="preserve"> </w:t>
      </w:r>
      <w:r w:rsidRPr="0056315E">
        <w:rPr>
          <w:rStyle w:val="Emphasis"/>
        </w:rPr>
        <w:t>interesting</w:t>
      </w:r>
      <w:r w:rsidRPr="0056315E">
        <w:rPr>
          <w:sz w:val="16"/>
        </w:rPr>
        <w:t xml:space="preserve"> </w:t>
      </w:r>
      <w:r w:rsidRPr="0056315E">
        <w:rPr>
          <w:rStyle w:val="StyleUnderline"/>
        </w:rPr>
        <w:t>approach that could hold promise</w:t>
      </w:r>
      <w:r w:rsidRPr="0056315E">
        <w:rPr>
          <w:sz w:val="16"/>
        </w:rPr>
        <w:t xml:space="preserve"> in that context.</w:t>
      </w:r>
    </w:p>
    <w:p w14:paraId="78A3A7A7" w14:textId="77777777" w:rsidR="00ED0E3A" w:rsidRPr="0056315E" w:rsidRDefault="00ED0E3A" w:rsidP="00ED0E3A">
      <w:pPr>
        <w:rPr>
          <w:sz w:val="16"/>
        </w:rPr>
      </w:pPr>
      <w:r w:rsidRPr="0056315E">
        <w:rPr>
          <w:sz w:val="16"/>
        </w:rPr>
        <w:t xml:space="preserve">For example, </w:t>
      </w:r>
      <w:r w:rsidRPr="0056315E">
        <w:rPr>
          <w:rStyle w:val="StyleUnderline"/>
        </w:rPr>
        <w:t>within industries</w:t>
      </w:r>
      <w:r w:rsidRPr="0056315E">
        <w:rPr>
          <w:sz w:val="16"/>
        </w:rPr>
        <w:t xml:space="preserve"> that are overseen by municipal and/or state government the three </w:t>
      </w:r>
      <w:r w:rsidRPr="0056315E">
        <w:rPr>
          <w:rStyle w:val="StyleUnderline"/>
        </w:rPr>
        <w:t>parties would likely include representatives for</w:t>
      </w:r>
      <w:r w:rsidRPr="0056315E">
        <w:rPr>
          <w:sz w:val="16"/>
        </w:rPr>
        <w:t xml:space="preserve"> gig and platform </w:t>
      </w:r>
      <w:r w:rsidRPr="0056315E">
        <w:rPr>
          <w:rStyle w:val="Emphasis"/>
        </w:rPr>
        <w:t>workers</w:t>
      </w:r>
      <w:r w:rsidRPr="0056315E">
        <w:rPr>
          <w:sz w:val="16"/>
        </w:rPr>
        <w:t xml:space="preserve">, representatives </w:t>
      </w:r>
      <w:r w:rsidRPr="0056315E">
        <w:rPr>
          <w:rStyle w:val="StyleUnderline"/>
        </w:rPr>
        <w:t>for the</w:t>
      </w:r>
      <w:r w:rsidRPr="0056315E">
        <w:rPr>
          <w:sz w:val="16"/>
        </w:rPr>
        <w:t xml:space="preserve"> online </w:t>
      </w:r>
      <w:r w:rsidRPr="0056315E">
        <w:rPr>
          <w:rStyle w:val="Emphasis"/>
        </w:rPr>
        <w:t>platforms</w:t>
      </w:r>
      <w:r w:rsidRPr="0056315E">
        <w:rPr>
          <w:sz w:val="16"/>
        </w:rPr>
        <w:t xml:space="preserve">, </w:t>
      </w:r>
      <w:r w:rsidRPr="0056315E">
        <w:rPr>
          <w:rStyle w:val="StyleUnderline"/>
        </w:rPr>
        <w:t>and</w:t>
      </w:r>
      <w:r w:rsidRPr="0056315E">
        <w:rPr>
          <w:sz w:val="16"/>
        </w:rPr>
        <w:t xml:space="preserve"> </w:t>
      </w:r>
      <w:r w:rsidRPr="0056315E">
        <w:rPr>
          <w:rStyle w:val="Emphasis"/>
        </w:rPr>
        <w:t>officials</w:t>
      </w:r>
      <w:r w:rsidRPr="0056315E">
        <w:rPr>
          <w:sz w:val="16"/>
        </w:rPr>
        <w:t xml:space="preserve"> </w:t>
      </w:r>
      <w:r w:rsidRPr="0056315E">
        <w:rPr>
          <w:rStyle w:val="StyleUnderline"/>
        </w:rPr>
        <w:t>from the</w:t>
      </w:r>
      <w:r w:rsidRPr="0056315E">
        <w:rPr>
          <w:sz w:val="16"/>
        </w:rPr>
        <w:t xml:space="preserve"> </w:t>
      </w:r>
      <w:r w:rsidRPr="0056315E">
        <w:rPr>
          <w:rStyle w:val="Emphasis"/>
        </w:rPr>
        <w:t>regulatory authority</w:t>
      </w:r>
      <w:r w:rsidRPr="0056315E">
        <w:rPr>
          <w:sz w:val="16"/>
        </w:rPr>
        <w:t xml:space="preserve"> </w:t>
      </w:r>
      <w:r w:rsidRPr="0056315E">
        <w:rPr>
          <w:rStyle w:val="StyleUnderline"/>
        </w:rPr>
        <w:t>in the</w:t>
      </w:r>
      <w:r w:rsidRPr="0056315E">
        <w:rPr>
          <w:sz w:val="16"/>
        </w:rPr>
        <w:t xml:space="preserve"> municipality or </w:t>
      </w:r>
      <w:r w:rsidRPr="0056315E">
        <w:rPr>
          <w:rStyle w:val="StyleUnderline"/>
        </w:rPr>
        <w:t>region where the work takes place</w:t>
      </w:r>
      <w:r w:rsidRPr="0056315E">
        <w:rPr>
          <w:sz w:val="16"/>
        </w:rPr>
        <w:t xml:space="preserve">. Within this type of arrangement, </w:t>
      </w:r>
      <w:r w:rsidRPr="0056315E">
        <w:rPr>
          <w:rStyle w:val="StyleUnderline"/>
          <w:highlight w:val="yellow"/>
        </w:rPr>
        <w:t>market</w:t>
      </w:r>
      <w:r w:rsidRPr="0056315E">
        <w:rPr>
          <w:sz w:val="16"/>
        </w:rPr>
        <w:t xml:space="preserve"> access </w:t>
      </w:r>
      <w:r w:rsidRPr="0056315E">
        <w:rPr>
          <w:rStyle w:val="StyleUnderline"/>
        </w:rPr>
        <w:t>would be</w:t>
      </w:r>
      <w:r w:rsidRPr="0056315E">
        <w:rPr>
          <w:sz w:val="16"/>
        </w:rPr>
        <w:t xml:space="preserve"> </w:t>
      </w:r>
      <w:r w:rsidRPr="0056315E">
        <w:rPr>
          <w:rStyle w:val="Emphasis"/>
          <w:highlight w:val="yellow"/>
        </w:rPr>
        <w:t>dictated</w:t>
      </w:r>
      <w:r w:rsidRPr="0056315E">
        <w:rPr>
          <w:sz w:val="16"/>
          <w:highlight w:val="yellow"/>
        </w:rPr>
        <w:t xml:space="preserve"> </w:t>
      </w:r>
      <w:r w:rsidRPr="0056315E">
        <w:rPr>
          <w:rStyle w:val="StyleUnderline"/>
          <w:highlight w:val="yellow"/>
        </w:rPr>
        <w:t>by</w:t>
      </w:r>
      <w:r w:rsidRPr="0056315E">
        <w:rPr>
          <w:sz w:val="16"/>
        </w:rPr>
        <w:t xml:space="preserve"> municipalities through their </w:t>
      </w:r>
      <w:r w:rsidRPr="0056315E">
        <w:rPr>
          <w:rStyle w:val="StyleUnderline"/>
          <w:highlight w:val="yellow"/>
        </w:rPr>
        <w:t>reg</w:t>
      </w:r>
      <w:r w:rsidRPr="003B70A6">
        <w:rPr>
          <w:rStyle w:val="StyleUnderline"/>
        </w:rPr>
        <w:t xml:space="preserve">ulatory </w:t>
      </w:r>
      <w:r w:rsidRPr="0056315E">
        <w:rPr>
          <w:rStyle w:val="StyleUnderline"/>
          <w:highlight w:val="yellow"/>
        </w:rPr>
        <w:t>authorities</w:t>
      </w:r>
      <w:r w:rsidRPr="0056315E">
        <w:rPr>
          <w:sz w:val="16"/>
        </w:rPr>
        <w:t>.</w:t>
      </w:r>
    </w:p>
    <w:p w14:paraId="39639D44" w14:textId="77777777" w:rsidR="00ED0E3A" w:rsidRPr="0056315E" w:rsidRDefault="00ED0E3A" w:rsidP="00ED0E3A">
      <w:pPr>
        <w:rPr>
          <w:sz w:val="16"/>
        </w:rPr>
      </w:pPr>
      <w:r w:rsidRPr="0056315E">
        <w:rPr>
          <w:sz w:val="16"/>
        </w:rPr>
        <w:t xml:space="preserve">While </w:t>
      </w:r>
      <w:r w:rsidRPr="0056315E">
        <w:rPr>
          <w:rStyle w:val="StyleUnderline"/>
          <w:highlight w:val="yellow"/>
        </w:rPr>
        <w:t>such</w:t>
      </w:r>
      <w:r w:rsidRPr="0056315E">
        <w:rPr>
          <w:rStyle w:val="StyleUnderline"/>
        </w:rPr>
        <w:t xml:space="preserve"> an arrangement </w:t>
      </w:r>
      <w:r w:rsidRPr="0056315E">
        <w:rPr>
          <w:rStyle w:val="StyleUnderline"/>
          <w:highlight w:val="yellow"/>
        </w:rPr>
        <w:t>is</w:t>
      </w:r>
      <w:r w:rsidRPr="0056315E">
        <w:rPr>
          <w:sz w:val="16"/>
          <w:highlight w:val="yellow"/>
        </w:rPr>
        <w:t xml:space="preserve"> </w:t>
      </w:r>
      <w:r w:rsidRPr="0056315E">
        <w:rPr>
          <w:rStyle w:val="Emphasis"/>
          <w:sz w:val="24"/>
          <w:szCs w:val="24"/>
          <w:highlight w:val="yellow"/>
        </w:rPr>
        <w:t>inconsistent with the definition of collective bargaining</w:t>
      </w:r>
      <w:r w:rsidRPr="003B70A6">
        <w:rPr>
          <w:sz w:val="16"/>
        </w:rPr>
        <w:t xml:space="preserve"> - </w:t>
      </w:r>
      <w:r w:rsidRPr="003B70A6">
        <w:rPr>
          <w:rStyle w:val="StyleUnderline"/>
        </w:rPr>
        <w:t>which takes place</w:t>
      </w:r>
      <w:r w:rsidRPr="003B70A6">
        <w:rPr>
          <w:sz w:val="16"/>
        </w:rPr>
        <w:t xml:space="preserve"> </w:t>
      </w:r>
      <w:r w:rsidRPr="003B70A6">
        <w:rPr>
          <w:rStyle w:val="Emphasis"/>
        </w:rPr>
        <w:t>bilaterally</w:t>
      </w:r>
      <w:r w:rsidRPr="0056315E">
        <w:rPr>
          <w:sz w:val="16"/>
        </w:rPr>
        <w:t xml:space="preserve"> </w:t>
      </w:r>
      <w:r w:rsidRPr="0056315E">
        <w:rPr>
          <w:rStyle w:val="StyleUnderline"/>
        </w:rPr>
        <w:t>between “an employer, a group of employers or one or more employers' organisations</w:t>
      </w:r>
      <w:r w:rsidRPr="0056315E">
        <w:rPr>
          <w:sz w:val="16"/>
        </w:rPr>
        <w:t xml:space="preserve">, on the one hand, </w:t>
      </w:r>
      <w:r w:rsidRPr="0056315E">
        <w:rPr>
          <w:rStyle w:val="StyleUnderline"/>
        </w:rPr>
        <w:t>and one or more workers' organisations, on the other”</w:t>
      </w:r>
      <w:r w:rsidRPr="0056315E">
        <w:rPr>
          <w:sz w:val="16"/>
        </w:rPr>
        <w:t>25 – regulatory regimes in sectors such as the taxi or transport network industries have for many years engaged in broad consultative processes with representatives of employers and trade unions, as discussed elsewhere in the paper. It is not beyond the realm of possibility that some portion of this regulatory space could be ceded, on a pilot basis in a particular locality, to a process of bilateral negotiations between worker and employer representatives. Similarly, a large user-base of on-demand services may provide another opportunity for developing tripartite agreements. Large user groups may include governments (or recipients of government monies directed for particular use), academic institutions or consortiums, or corporations using gig services.</w:t>
      </w:r>
    </w:p>
    <w:p w14:paraId="3D950D40" w14:textId="77777777" w:rsidR="00ED0E3A" w:rsidRDefault="00ED0E3A" w:rsidP="00ED0E3A">
      <w:pPr>
        <w:pStyle w:val="Heading4"/>
      </w:pPr>
      <w:r>
        <w:t xml:space="preserve">‘Collective bargaining’ prohibits </w:t>
      </w:r>
      <w:r w:rsidRPr="00631F9D">
        <w:rPr>
          <w:u w:val="single"/>
        </w:rPr>
        <w:t>individual</w:t>
      </w:r>
      <w:r>
        <w:t xml:space="preserve"> democratic power.</w:t>
      </w:r>
    </w:p>
    <w:p w14:paraId="1A2A1809" w14:textId="77777777" w:rsidR="00ED0E3A" w:rsidRDefault="00ED0E3A" w:rsidP="00ED0E3A">
      <w:r>
        <w:t xml:space="preserve">Dr. Charles W. </w:t>
      </w:r>
      <w:r w:rsidRPr="00631F9D">
        <w:rPr>
          <w:rStyle w:val="Style13ptBold"/>
        </w:rPr>
        <w:t>Baird 10</w:t>
      </w:r>
      <w:r>
        <w:t>, PhD, Professor Emeritus, Economics, California State University, East Bay, "Toward a Free-Market Union Law," Cato Journal, Vol. 30, No. 1, 01/01/2010, pg. 215-234. [language edited]</w:t>
      </w:r>
    </w:p>
    <w:p w14:paraId="5BE8C532" w14:textId="77777777" w:rsidR="00ED0E3A" w:rsidRPr="00631F9D" w:rsidRDefault="00ED0E3A" w:rsidP="00ED0E3A">
      <w:pPr>
        <w:rPr>
          <w:sz w:val="16"/>
        </w:rPr>
      </w:pPr>
      <w:r w:rsidRPr="00631F9D">
        <w:rPr>
          <w:sz w:val="16"/>
        </w:rPr>
        <w:t xml:space="preserve">Section 9(a) of the NLRA imposes “exclusive representation” (monopoly bargaining) on employees and employers. If, in a certification election, a majority of workers in a bargaining unit vote to be represented by Union A, then all the workers who were eligible to vote must submit to those representation services. Union A, by force of law, represents the workers who voted for it; but it also represents the workers who voted for another union, the workers who voted to remain union-free, and the workers who did not vote. It is a winner-take-all election rule. </w:t>
      </w:r>
      <w:r w:rsidRPr="00631F9D">
        <w:rPr>
          <w:rStyle w:val="StyleUnderline"/>
          <w:highlight w:val="yellow"/>
        </w:rPr>
        <w:t>Individuals</w:t>
      </w:r>
      <w:r w:rsidRPr="00631F9D">
        <w:rPr>
          <w:rStyle w:val="StyleUnderline"/>
        </w:rPr>
        <w:t xml:space="preserve"> are</w:t>
      </w:r>
      <w:r w:rsidRPr="00631F9D">
        <w:rPr>
          <w:sz w:val="16"/>
        </w:rPr>
        <w:t xml:space="preserve"> </w:t>
      </w:r>
      <w:r w:rsidRPr="00631F9D">
        <w:rPr>
          <w:rStyle w:val="Emphasis"/>
          <w:highlight w:val="yellow"/>
        </w:rPr>
        <w:t>prohibited</w:t>
      </w:r>
      <w:r w:rsidRPr="00631F9D">
        <w:rPr>
          <w:sz w:val="16"/>
        </w:rPr>
        <w:t xml:space="preserve"> even </w:t>
      </w:r>
      <w:r w:rsidRPr="00631F9D">
        <w:rPr>
          <w:rStyle w:val="StyleUnderline"/>
          <w:highlight w:val="yellow"/>
        </w:rPr>
        <w:t>from</w:t>
      </w:r>
      <w:r w:rsidRPr="00631F9D">
        <w:rPr>
          <w:sz w:val="16"/>
          <w:highlight w:val="yellow"/>
        </w:rPr>
        <w:t xml:space="preserve"> </w:t>
      </w:r>
      <w:r w:rsidRPr="00631F9D">
        <w:rPr>
          <w:rStyle w:val="Emphasis"/>
          <w:highlight w:val="yellow"/>
        </w:rPr>
        <w:t>representing themselves</w:t>
      </w:r>
      <w:r w:rsidRPr="00631F9D">
        <w:rPr>
          <w:sz w:val="16"/>
        </w:rPr>
        <w:t xml:space="preserve"> </w:t>
      </w:r>
      <w:r w:rsidRPr="00631F9D">
        <w:rPr>
          <w:rStyle w:val="StyleUnderline"/>
        </w:rPr>
        <w:t>on terms and conditions of employment and other matters</w:t>
      </w:r>
      <w:r w:rsidRPr="00631F9D">
        <w:rPr>
          <w:sz w:val="16"/>
        </w:rPr>
        <w:t xml:space="preserve"> that come </w:t>
      </w:r>
      <w:r w:rsidRPr="00631F9D">
        <w:rPr>
          <w:rStyle w:val="StyleUnderline"/>
          <w:highlight w:val="yellow"/>
        </w:rPr>
        <w:t>under</w:t>
      </w:r>
      <w:r w:rsidRPr="00631F9D">
        <w:rPr>
          <w:sz w:val="16"/>
        </w:rPr>
        <w:t xml:space="preserve"> “the scope of </w:t>
      </w:r>
      <w:r w:rsidRPr="00631F9D">
        <w:rPr>
          <w:rStyle w:val="Emphasis"/>
          <w:highlight w:val="yellow"/>
        </w:rPr>
        <w:t>collective bargaining</w:t>
      </w:r>
      <w:r w:rsidRPr="00631F9D">
        <w:rPr>
          <w:sz w:val="16"/>
        </w:rPr>
        <w:t xml:space="preserve">.” </w:t>
      </w:r>
      <w:r w:rsidRPr="00631F9D">
        <w:rPr>
          <w:rStyle w:val="StyleUnderline"/>
        </w:rPr>
        <w:t>Employers may</w:t>
      </w:r>
      <w:r w:rsidRPr="00631F9D">
        <w:rPr>
          <w:sz w:val="16"/>
        </w:rPr>
        <w:t xml:space="preserve"> </w:t>
      </w:r>
      <w:r w:rsidRPr="00631F9D">
        <w:rPr>
          <w:rStyle w:val="Emphasis"/>
        </w:rPr>
        <w:t>not</w:t>
      </w:r>
      <w:r w:rsidRPr="00631F9D">
        <w:rPr>
          <w:sz w:val="16"/>
        </w:rPr>
        <w:t xml:space="preserve"> </w:t>
      </w:r>
      <w:r w:rsidRPr="00631F9D">
        <w:rPr>
          <w:rStyle w:val="StyleUnderline"/>
        </w:rPr>
        <w:t>deal directly with</w:t>
      </w:r>
      <w:r w:rsidRPr="00631F9D">
        <w:rPr>
          <w:sz w:val="16"/>
        </w:rPr>
        <w:t xml:space="preserve"> </w:t>
      </w:r>
      <w:r w:rsidRPr="00631F9D">
        <w:rPr>
          <w:rStyle w:val="Emphasis"/>
        </w:rPr>
        <w:t>individual</w:t>
      </w:r>
      <w:r w:rsidRPr="00631F9D">
        <w:rPr>
          <w:sz w:val="16"/>
        </w:rPr>
        <w:t xml:space="preserve"> </w:t>
      </w:r>
      <w:r w:rsidRPr="00631F9D">
        <w:rPr>
          <w:rStyle w:val="StyleUnderline"/>
        </w:rPr>
        <w:t>workers</w:t>
      </w:r>
      <w:r w:rsidRPr="00631F9D">
        <w:rPr>
          <w:sz w:val="16"/>
        </w:rPr>
        <w:t xml:space="preserve">. </w:t>
      </w:r>
      <w:r w:rsidRPr="00631F9D">
        <w:rPr>
          <w:rStyle w:val="Emphasis"/>
          <w:sz w:val="24"/>
          <w:szCs w:val="24"/>
          <w:highlight w:val="yellow"/>
        </w:rPr>
        <w:t>Individual workers have no voice</w:t>
      </w:r>
      <w:r w:rsidRPr="00631F9D">
        <w:rPr>
          <w:sz w:val="16"/>
        </w:rPr>
        <w:t>. Only a certified union may speak.</w:t>
      </w:r>
    </w:p>
    <w:p w14:paraId="0BE1E449" w14:textId="77777777" w:rsidR="00ED0E3A" w:rsidRPr="00631F9D" w:rsidRDefault="00ED0E3A" w:rsidP="00ED0E3A">
      <w:pPr>
        <w:rPr>
          <w:sz w:val="12"/>
          <w:szCs w:val="12"/>
        </w:rPr>
      </w:pPr>
      <w:r w:rsidRPr="00631F9D">
        <w:rPr>
          <w:sz w:val="12"/>
          <w:szCs w:val="12"/>
        </w:rPr>
        <w:t>Unionists justify exclusive representation by analogy to elections of politicians. In a congressional election, the winning candidate is the exclusive representative of all voters in the district. Those who voted against her and those who didn’t vote must accept the winning candidate as their exclusive representative in the House of Representatives. By analogy, unionists argue, it is proper to force all workers to accept the representation services of a union selected by majority vote. It is simply “workplace democracy.”</w:t>
      </w:r>
    </w:p>
    <w:p w14:paraId="73FF852E" w14:textId="77777777" w:rsidR="00ED0E3A" w:rsidRPr="00631F9D" w:rsidRDefault="00ED0E3A" w:rsidP="00ED0E3A">
      <w:pPr>
        <w:rPr>
          <w:sz w:val="16"/>
        </w:rPr>
      </w:pPr>
      <w:r w:rsidRPr="00631F9D">
        <w:rPr>
          <w:sz w:val="12"/>
          <w:szCs w:val="12"/>
        </w:rPr>
        <w:t>To the contrary, unions are not governments. The Framers of the Constitution drew a bright line separating rules for decisionmaking in government and rules for decisionmaking in the private sphere of human action. Governments are natural monopolists of the legal use of force in their respective jurisdictions. Like all monopolists, they are prone to abuse their power. Democracy is a means by which the governed have some (very imperfect) control over those who wield governmental power. According to the Framers, it is legitimate to override individual preferences in favor of majority rule only with respect to the enumerated, limited powers of government. Everything else should be left to individuals to decide irrespective of what a majority of others may prefer. An individual is not forced to submit to the will of a majority in the choice of religion, nor should he be in the choice of a representative in the sale of his labor services.</w:t>
      </w:r>
    </w:p>
    <w:p w14:paraId="2CA52C8C" w14:textId="77777777" w:rsidR="00ED0E3A" w:rsidRPr="00F71BD9" w:rsidRDefault="00ED0E3A" w:rsidP="00ED0E3A">
      <w:pPr>
        <w:rPr>
          <w:sz w:val="16"/>
        </w:rPr>
      </w:pPr>
      <w:r w:rsidRPr="00631F9D">
        <w:rPr>
          <w:rStyle w:val="StyleUnderline"/>
        </w:rPr>
        <w:t xml:space="preserve">Exclusive representation is </w:t>
      </w:r>
      <w:r w:rsidRPr="00631F9D">
        <w:rPr>
          <w:rStyle w:val="StyleUnderline"/>
          <w:highlight w:val="yellow"/>
        </w:rPr>
        <w:t>a</w:t>
      </w:r>
      <w:r w:rsidRPr="00631F9D">
        <w:rPr>
          <w:sz w:val="16"/>
          <w:highlight w:val="yellow"/>
        </w:rPr>
        <w:t xml:space="preserve"> </w:t>
      </w:r>
      <w:r w:rsidRPr="00631F9D">
        <w:rPr>
          <w:rStyle w:val="Emphasis"/>
          <w:highlight w:val="yellow"/>
        </w:rPr>
        <w:t>violation</w:t>
      </w:r>
      <w:r w:rsidRPr="00631F9D">
        <w:rPr>
          <w:sz w:val="16"/>
          <w:highlight w:val="yellow"/>
        </w:rPr>
        <w:t xml:space="preserve"> </w:t>
      </w:r>
      <w:r w:rsidRPr="00631F9D">
        <w:rPr>
          <w:rStyle w:val="StyleUnderline"/>
          <w:highlight w:val="yellow"/>
        </w:rPr>
        <w:t>of</w:t>
      </w:r>
      <w:r w:rsidRPr="00631F9D">
        <w:rPr>
          <w:sz w:val="16"/>
        </w:rPr>
        <w:t xml:space="preserve"> the entitlement condition for </w:t>
      </w:r>
      <w:r w:rsidRPr="00631F9D">
        <w:rPr>
          <w:rStyle w:val="Emphasis"/>
          <w:highlight w:val="yellow"/>
        </w:rPr>
        <w:t>voluntary</w:t>
      </w:r>
      <w:r w:rsidRPr="00631F9D">
        <w:rPr>
          <w:sz w:val="16"/>
          <w:highlight w:val="yellow"/>
        </w:rPr>
        <w:t xml:space="preserve"> </w:t>
      </w:r>
      <w:r w:rsidRPr="00631F9D">
        <w:rPr>
          <w:rStyle w:val="StyleUnderline"/>
          <w:highlight w:val="yellow"/>
        </w:rPr>
        <w:t>exchange</w:t>
      </w:r>
      <w:r w:rsidRPr="00631F9D">
        <w:rPr>
          <w:sz w:val="16"/>
        </w:rPr>
        <w:t xml:space="preserve">. </w:t>
      </w:r>
      <w:r w:rsidRPr="00631F9D">
        <w:rPr>
          <w:rStyle w:val="StyleUnderline"/>
        </w:rPr>
        <w:t xml:space="preserve">It </w:t>
      </w:r>
      <w:r w:rsidRPr="00631F9D">
        <w:rPr>
          <w:rStyle w:val="StyleUnderline"/>
          <w:highlight w:val="yellow"/>
        </w:rPr>
        <w:t>implies</w:t>
      </w:r>
      <w:r w:rsidRPr="00631F9D">
        <w:rPr>
          <w:sz w:val="16"/>
        </w:rPr>
        <w:t xml:space="preserve"> that </w:t>
      </w:r>
      <w:r w:rsidRPr="00631F9D">
        <w:rPr>
          <w:rStyle w:val="StyleUnderline"/>
        </w:rPr>
        <w:t xml:space="preserve">an </w:t>
      </w:r>
      <w:r w:rsidRPr="00631F9D">
        <w:rPr>
          <w:rStyle w:val="StyleUnderline"/>
          <w:highlight w:val="yellow"/>
        </w:rPr>
        <w:t>individual</w:t>
      </w:r>
      <w:r w:rsidRPr="00631F9D">
        <w:rPr>
          <w:sz w:val="16"/>
          <w:highlight w:val="yellow"/>
        </w:rPr>
        <w:t xml:space="preserve"> </w:t>
      </w:r>
      <w:r w:rsidRPr="00631F9D">
        <w:rPr>
          <w:rStyle w:val="Emphasis"/>
          <w:sz w:val="24"/>
          <w:szCs w:val="24"/>
          <w:highlight w:val="yellow"/>
        </w:rPr>
        <w:t>does not own [their]</w:t>
      </w:r>
      <w:r w:rsidRPr="00631F9D">
        <w:rPr>
          <w:sz w:val="16"/>
        </w:rPr>
        <w:t xml:space="preserve"> </w:t>
      </w:r>
      <w:r w:rsidRPr="00631F9D">
        <w:rPr>
          <w:strike/>
          <w:sz w:val="16"/>
        </w:rPr>
        <w:t>his</w:t>
      </w:r>
      <w:r w:rsidRPr="00631F9D">
        <w:rPr>
          <w:sz w:val="16"/>
        </w:rPr>
        <w:t xml:space="preserve"> </w:t>
      </w:r>
      <w:r w:rsidRPr="00631F9D">
        <w:rPr>
          <w:rStyle w:val="Emphasis"/>
          <w:sz w:val="24"/>
          <w:szCs w:val="24"/>
          <w:highlight w:val="yellow"/>
        </w:rPr>
        <w:t>labor</w:t>
      </w:r>
      <w:r w:rsidRPr="00631F9D">
        <w:rPr>
          <w:sz w:val="16"/>
        </w:rPr>
        <w:t xml:space="preserve">. Rather, a majority of his colleagues own it. </w:t>
      </w:r>
      <w:r w:rsidRPr="00631F9D">
        <w:rPr>
          <w:rStyle w:val="StyleUnderline"/>
        </w:rPr>
        <w:t>It is a</w:t>
      </w:r>
      <w:r w:rsidRPr="00631F9D">
        <w:rPr>
          <w:sz w:val="16"/>
        </w:rPr>
        <w:t xml:space="preserve"> </w:t>
      </w:r>
      <w:r w:rsidRPr="00631F9D">
        <w:rPr>
          <w:rStyle w:val="Emphasis"/>
        </w:rPr>
        <w:t>violation</w:t>
      </w:r>
      <w:r w:rsidRPr="00631F9D">
        <w:rPr>
          <w:sz w:val="16"/>
        </w:rPr>
        <w:t xml:space="preserve"> </w:t>
      </w:r>
      <w:r w:rsidRPr="00631F9D">
        <w:rPr>
          <w:rStyle w:val="StyleUnderline"/>
        </w:rPr>
        <w:t>of</w:t>
      </w:r>
      <w:r w:rsidRPr="00631F9D">
        <w:rPr>
          <w:sz w:val="16"/>
        </w:rPr>
        <w:t xml:space="preserve"> a dissenting worker’s </w:t>
      </w:r>
      <w:r w:rsidRPr="00631F9D">
        <w:rPr>
          <w:rStyle w:val="StyleUnderline"/>
        </w:rPr>
        <w:t>freedom of association</w:t>
      </w:r>
      <w:r w:rsidRPr="00631F9D">
        <w:rPr>
          <w:sz w:val="16"/>
        </w:rPr>
        <w:t>. Freedom of association in private affairs requires that each individual is free to choose whether or not to associate with other individuals, or groups of individuals, who seek to associate with him. Freedom of association forbids any kind of forced association, even by majority vote. The sale of one’s labor services to a willing buyer is a quintessentially private act.</w:t>
      </w:r>
    </w:p>
    <w:p w14:paraId="57AAD3FE" w14:textId="77777777" w:rsidR="00ED0E3A" w:rsidRDefault="00ED0E3A" w:rsidP="00ED0E3A">
      <w:pPr>
        <w:pStyle w:val="Heading4"/>
      </w:pPr>
      <w:r>
        <w:t xml:space="preserve">‘Rights’ must be </w:t>
      </w:r>
      <w:r>
        <w:rPr>
          <w:u w:val="single"/>
        </w:rPr>
        <w:t>unconditional</w:t>
      </w:r>
      <w:r>
        <w:t>.</w:t>
      </w:r>
    </w:p>
    <w:p w14:paraId="4F93AF02" w14:textId="77777777" w:rsidR="00ED0E3A" w:rsidRPr="0030490F" w:rsidRDefault="00ED0E3A" w:rsidP="00ED0E3A">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6FADC39A" w14:textId="77777777" w:rsidR="00ED0E3A" w:rsidRPr="002B3787" w:rsidRDefault="00ED0E3A" w:rsidP="00ED0E3A">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CD4EDD">
        <w:rPr>
          <w:rStyle w:val="Emphasis"/>
        </w:rPr>
        <w:t xml:space="preserve">what is </w:t>
      </w:r>
      <w:r w:rsidRPr="00C00BD2">
        <w:rPr>
          <w:rStyle w:val="Emphasis"/>
        </w:rPr>
        <w:t xml:space="preserve">meant by </w:t>
      </w:r>
      <w:r w:rsidRPr="00C00BD2">
        <w:rPr>
          <w:rStyle w:val="Emphasis"/>
          <w:highlight w:val="yellow"/>
        </w:rPr>
        <w:t>rights</w:t>
      </w:r>
      <w:r w:rsidRPr="00CD4EDD">
        <w:rPr>
          <w:rStyle w:val="Emphasis"/>
        </w:rPr>
        <w:t>?</w:t>
      </w:r>
      <w:r w:rsidRPr="00CD4EDD">
        <w:rPr>
          <w:rStyle w:val="StyleUnderline"/>
        </w:rPr>
        <w:t xml:space="preserve"> </w:t>
      </w:r>
      <w:r w:rsidRPr="00C00BD2">
        <w:rPr>
          <w:rStyle w:val="StyleUnderline"/>
          <w:highlight w:val="yellow"/>
        </w:rPr>
        <w:t>Must</w:t>
      </w:r>
      <w:r w:rsidRPr="00CD4EDD">
        <w:rPr>
          <w:rStyle w:val="StyleUnderline"/>
        </w:rPr>
        <w:t xml:space="preserve"> these rights </w:t>
      </w:r>
      <w:r w:rsidRPr="00C00BD2">
        <w:rPr>
          <w:rStyle w:val="StyleUnderline"/>
          <w:highlight w:val="yellow"/>
        </w:rPr>
        <w:t xml:space="preserve">be </w:t>
      </w:r>
      <w:r w:rsidRPr="00C00BD2">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right refers to </w:t>
      </w:r>
      <w:r w:rsidRPr="00C00BD2">
        <w:rPr>
          <w:rStyle w:val="StyleUnderline"/>
          <w:highlight w:val="yellow"/>
        </w:rPr>
        <w:t xml:space="preserve">a </w:t>
      </w:r>
      <w:r w:rsidRPr="00C00BD2">
        <w:rPr>
          <w:rStyle w:val="Emphasis"/>
          <w:highlight w:val="yellow"/>
        </w:rPr>
        <w:t>legal position</w:t>
      </w:r>
      <w:r w:rsidRPr="00CD4EDD">
        <w:rPr>
          <w:rStyle w:val="StyleUnderline"/>
        </w:rPr>
        <w:t xml:space="preserve">, enabling an individual </w:t>
      </w:r>
      <w:r w:rsidRPr="00C00BD2">
        <w:rPr>
          <w:rStyle w:val="StyleUnderline"/>
          <w:highlight w:val="yellow"/>
        </w:rPr>
        <w:t xml:space="preserve">to </w:t>
      </w:r>
      <w:r w:rsidRPr="00C00BD2">
        <w:rPr>
          <w:rStyle w:val="Emphasis"/>
          <w:highlight w:val="yellow"/>
        </w:rPr>
        <w:t>enforce that</w:t>
      </w:r>
      <w:r w:rsidRPr="00CD4EDD">
        <w:rPr>
          <w:rStyle w:val="Emphasis"/>
        </w:rPr>
        <w:t xml:space="preserve"> right before a 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7835F004" w14:textId="77777777" w:rsidR="00ED0E3A" w:rsidRDefault="00ED0E3A" w:rsidP="00ED0E3A">
      <w:r w:rsidRPr="002B3787">
        <w:rPr>
          <w:sz w:val="16"/>
        </w:rPr>
        <w:t xml:space="preserve">Workers derive rights from the free movement of workers and the posting of workers. </w:t>
      </w:r>
      <w:r w:rsidRPr="0030490F">
        <w:rPr>
          <w:rStyle w:val="StyleUnderline"/>
        </w:rPr>
        <w:t>Regarding</w:t>
      </w:r>
      <w:r w:rsidRPr="002B3787">
        <w:rPr>
          <w:sz w:val="16"/>
        </w:rPr>
        <w:t xml:space="preserve"> the </w:t>
      </w:r>
      <w:r w:rsidRPr="0030490F">
        <w:rPr>
          <w:rStyle w:val="Emphasis"/>
        </w:rPr>
        <w:t>free movement of workers</w:t>
      </w:r>
      <w:r w:rsidRPr="002B3787">
        <w:rPr>
          <w:sz w:val="16"/>
        </w:rPr>
        <w:t xml:space="preserve">, the </w:t>
      </w:r>
      <w:r w:rsidRPr="0030490F">
        <w:rPr>
          <w:rStyle w:val="StyleUnderline"/>
        </w:rPr>
        <w:t>ECJ clearly ruled</w:t>
      </w:r>
      <w:r w:rsidRPr="002B3787">
        <w:rPr>
          <w:sz w:val="16"/>
        </w:rPr>
        <w:t xml:space="preserve"> that </w:t>
      </w:r>
      <w:r w:rsidRPr="0030490F">
        <w:rPr>
          <w:rStyle w:val="StyleUnderline"/>
        </w:rPr>
        <w:t xml:space="preserve">this provision is </w:t>
      </w:r>
      <w:r w:rsidRPr="0030490F">
        <w:rPr>
          <w:rStyle w:val="Emphasis"/>
        </w:rPr>
        <w:t>directly effective</w:t>
      </w:r>
      <w:r w:rsidRPr="002B3787">
        <w:rPr>
          <w:sz w:val="16"/>
        </w:rPr>
        <w:t xml:space="preserve">, in both vertical and horizontal directions.45 Individuals may therefore rely directly on the Treaty provision and the corresponding secondary EU law. Based on the PWD, </w:t>
      </w:r>
      <w:r w:rsidRPr="0030490F">
        <w:rPr>
          <w:rStyle w:val="StyleUnderline"/>
        </w:rPr>
        <w:t>Member States</w:t>
      </w:r>
      <w:r w:rsidRPr="002B3787">
        <w:rPr>
          <w:sz w:val="16"/>
        </w:rPr>
        <w:t xml:space="preserve"> that have minimum employment conditions that apply to national employees </w:t>
      </w:r>
      <w:r w:rsidRPr="0030490F">
        <w:rPr>
          <w:rStyle w:val="StyleUnderline"/>
        </w:rPr>
        <w:t>are</w:t>
      </w:r>
      <w:r w:rsidRPr="002B3787">
        <w:rPr>
          <w:sz w:val="16"/>
        </w:rPr>
        <w:t xml:space="preserve"> under the Directive also </w:t>
      </w:r>
      <w:r w:rsidRPr="0030490F">
        <w:rPr>
          <w:rStyle w:val="StyleUnderline"/>
        </w:rPr>
        <w:t xml:space="preserve">obliged to apply such conditions to posted workers. As long </w:t>
      </w:r>
      <w:r w:rsidRPr="00C00BD2">
        <w:rPr>
          <w:rStyle w:val="StyleUnderline"/>
          <w:highlight w:val="yellow"/>
        </w:rPr>
        <w:t>as</w:t>
      </w:r>
      <w:r w:rsidRPr="002B3787">
        <w:rPr>
          <w:sz w:val="16"/>
        </w:rPr>
        <w:t xml:space="preserve"> the </w:t>
      </w:r>
      <w:r w:rsidRPr="00C00BD2">
        <w:rPr>
          <w:rStyle w:val="StyleUnderline"/>
          <w:highlight w:val="yellow"/>
        </w:rPr>
        <w:t>provisions</w:t>
      </w:r>
      <w:r w:rsidRPr="002B3787">
        <w:rPr>
          <w:sz w:val="16"/>
        </w:rPr>
        <w:t xml:space="preserve"> of the Directive </w:t>
      </w:r>
      <w:r w:rsidRPr="00C00BD2">
        <w:rPr>
          <w:rStyle w:val="StyleUnderline"/>
          <w:highlight w:val="yellow"/>
        </w:rPr>
        <w:t>appear</w:t>
      </w:r>
      <w:r w:rsidRPr="002B3787">
        <w:rPr>
          <w:sz w:val="16"/>
        </w:rPr>
        <w:t xml:space="preserve"> to be clear </w:t>
      </w:r>
      <w:r w:rsidRPr="00C00BD2">
        <w:rPr>
          <w:sz w:val="16"/>
        </w:rPr>
        <w:t>and</w:t>
      </w:r>
      <w:r w:rsidRPr="002B3787">
        <w:rPr>
          <w:sz w:val="16"/>
        </w:rPr>
        <w:t xml:space="preserve"> </w:t>
      </w:r>
      <w:r w:rsidRPr="00C00BD2">
        <w:rPr>
          <w:rStyle w:val="Emphasis"/>
          <w:highlight w:val="yellow"/>
        </w:rPr>
        <w:t>unconditional</w:t>
      </w:r>
      <w:r w:rsidRPr="002B3787">
        <w:rPr>
          <w:sz w:val="16"/>
        </w:rPr>
        <w:t xml:space="preserve">, which appears to be the case with the PWD, </w:t>
      </w:r>
      <w:r w:rsidRPr="00C00BD2">
        <w:rPr>
          <w:rStyle w:val="Emphasis"/>
          <w:highlight w:val="yellow"/>
        </w:rPr>
        <w:t>they have direct effect</w:t>
      </w:r>
      <w:r w:rsidRPr="0030490F">
        <w:rPr>
          <w:rStyle w:val="StyleUnderline"/>
        </w:rPr>
        <w:t xml:space="preserve"> and may be invoked by an individual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4845BA12" w14:textId="77777777" w:rsidR="00ED0E3A" w:rsidRDefault="00ED0E3A" w:rsidP="00ED0E3A">
      <w:pPr>
        <w:pStyle w:val="Heading4"/>
      </w:pPr>
      <w:r>
        <w:t xml:space="preserve">‘Should’ is </w:t>
      </w:r>
      <w:r w:rsidRPr="00EF0E9D">
        <w:rPr>
          <w:u w:val="single"/>
        </w:rPr>
        <w:t>mandatory</w:t>
      </w:r>
      <w:r>
        <w:t>.</w:t>
      </w:r>
    </w:p>
    <w:p w14:paraId="36001EAE" w14:textId="77777777" w:rsidR="00ED0E3A" w:rsidRDefault="00ED0E3A" w:rsidP="00ED0E3A">
      <w:r>
        <w:t xml:space="preserve">Henry E. </w:t>
      </w:r>
      <w:r w:rsidRPr="009F0739">
        <w:rPr>
          <w:rStyle w:val="Style13ptBold"/>
        </w:rPr>
        <w:t>Nieto et al. 09</w:t>
      </w:r>
      <w:r>
        <w:t>, JD, Deputy Chief Justice, Colorado Court of Appeals</w:t>
      </w:r>
      <w:r w:rsidRPr="00EF0E9D">
        <w:t>; James S. Casebolt, JD, Judge, Colorado Court of Appeals; Gale T. Miller, JD, Judge, Colorado Court of Appeals, People v. Munoz, Court of Appeals of</w:t>
      </w:r>
      <w:r>
        <w:t xml:space="preserve"> Colorado, Division Two, No. 07CA0697, 08/20/2009, Nexis Uni. [italics in original]</w:t>
      </w:r>
    </w:p>
    <w:p w14:paraId="3DA5C065" w14:textId="77777777" w:rsidR="00ED0E3A" w:rsidRPr="009F0739" w:rsidRDefault="00ED0E3A" w:rsidP="00ED0E3A">
      <w:pPr>
        <w:rPr>
          <w:sz w:val="16"/>
        </w:rPr>
      </w:pPr>
      <w:r w:rsidRPr="009F0739">
        <w:rPr>
          <w:sz w:val="16"/>
        </w:rPr>
        <w:t xml:space="preserve">Because </w:t>
      </w:r>
      <w:r w:rsidRPr="009F0739">
        <w:rPr>
          <w:rStyle w:val="StyleUnderline"/>
        </w:rPr>
        <w:t>we</w:t>
      </w:r>
      <w:r w:rsidRPr="009F0739">
        <w:rPr>
          <w:sz w:val="16"/>
        </w:rPr>
        <w:t xml:space="preserve"> </w:t>
      </w:r>
      <w:r w:rsidRPr="0070023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70023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1AD2AB99" w14:textId="77777777" w:rsidR="00ED0E3A" w:rsidRPr="00EF0E9D" w:rsidRDefault="00ED0E3A" w:rsidP="00ED0E3A">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w:t>
      </w:r>
      <w:r w:rsidRPr="00EF0E9D">
        <w:rPr>
          <w:sz w:val="16"/>
        </w:rPr>
        <w:t>e appellate courts.</w:t>
      </w:r>
    </w:p>
    <w:p w14:paraId="1F0DDC4F" w14:textId="77777777" w:rsidR="00ED0E3A" w:rsidRPr="009F0739" w:rsidRDefault="00ED0E3A" w:rsidP="00ED0E3A">
      <w:pPr>
        <w:rPr>
          <w:sz w:val="16"/>
        </w:rPr>
      </w:pPr>
      <w:r w:rsidRPr="00EF0E9D">
        <w:rPr>
          <w:rStyle w:val="Emphasis"/>
        </w:rPr>
        <w:t>"Should"</w:t>
      </w:r>
      <w:r w:rsidRPr="00EF0E9D">
        <w:rPr>
          <w:sz w:val="16"/>
        </w:rPr>
        <w:t xml:space="preserve"> </w:t>
      </w:r>
      <w:r w:rsidRPr="00EF0E9D">
        <w:rPr>
          <w:rStyle w:val="StyleUnderline"/>
        </w:rPr>
        <w:t>is "used . . . to express</w:t>
      </w:r>
      <w:r w:rsidRPr="00EF0E9D">
        <w:rPr>
          <w:sz w:val="16"/>
        </w:rPr>
        <w:t xml:space="preserve"> duty, </w:t>
      </w:r>
      <w:r w:rsidRPr="00EF0E9D">
        <w:rPr>
          <w:rStyle w:val="Emphasis"/>
        </w:rPr>
        <w:t>obligation</w:t>
      </w:r>
      <w:r w:rsidRPr="00EF0E9D">
        <w:rPr>
          <w:sz w:val="16"/>
        </w:rPr>
        <w:t xml:space="preserve">, propriety, </w:t>
      </w:r>
      <w:r w:rsidRPr="00EF0E9D">
        <w:rPr>
          <w:rStyle w:val="StyleUnderline"/>
        </w:rPr>
        <w:t>or</w:t>
      </w:r>
      <w:r w:rsidRPr="00EF0E9D">
        <w:rPr>
          <w:sz w:val="16"/>
        </w:rPr>
        <w:t xml:space="preserve"> </w:t>
      </w:r>
      <w:r w:rsidRPr="00EF0E9D">
        <w:rPr>
          <w:rStyle w:val="Emphasis"/>
        </w:rPr>
        <w:t>expediency</w:t>
      </w:r>
      <w:r w:rsidRPr="00EF0E9D">
        <w:rPr>
          <w:sz w:val="16"/>
        </w:rPr>
        <w:t xml:space="preserve">." </w:t>
      </w:r>
      <w:r w:rsidRPr="00EF0E9D">
        <w:rPr>
          <w:i/>
          <w:iCs/>
          <w:sz w:val="16"/>
        </w:rPr>
        <w:t>Webster'</w:t>
      </w:r>
      <w:r w:rsidRPr="009F0739">
        <w:rPr>
          <w:i/>
          <w:iCs/>
          <w:sz w:val="16"/>
        </w:rPr>
        <w:t xml:space="preserve">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70023A">
        <w:rPr>
          <w:rStyle w:val="Emphasis"/>
          <w:sz w:val="24"/>
          <w:szCs w:val="24"/>
          <w:highlight w:val="yellow"/>
        </w:rPr>
        <w:t>weight of authority</w:t>
      </w:r>
      <w:r w:rsidRPr="009F0739">
        <w:rPr>
          <w:sz w:val="16"/>
        </w:rPr>
        <w:t xml:space="preserve"> appears to </w:t>
      </w:r>
      <w:r w:rsidRPr="0070023A">
        <w:rPr>
          <w:rStyle w:val="Emphasis"/>
          <w:sz w:val="24"/>
          <w:szCs w:val="24"/>
          <w:highlight w:val="yellow"/>
        </w:rPr>
        <w:t>favor</w:t>
      </w:r>
      <w:r w:rsidRPr="009F0739">
        <w:rPr>
          <w:rStyle w:val="Emphasis"/>
          <w:sz w:val="24"/>
          <w:szCs w:val="24"/>
        </w:rPr>
        <w:t xml:space="preserve"> interpreting "should" in </w:t>
      </w:r>
      <w:r w:rsidRPr="00EE08A3">
        <w:rPr>
          <w:rStyle w:val="Emphasis"/>
          <w:sz w:val="24"/>
          <w:szCs w:val="24"/>
          <w:highlight w:val="yellow"/>
        </w:rPr>
        <w:t>an</w:t>
      </w:r>
      <w:r w:rsidRPr="0070023A">
        <w:rPr>
          <w:rStyle w:val="Emphasis"/>
          <w:sz w:val="24"/>
          <w:szCs w:val="24"/>
          <w:highlight w:val="yellow"/>
        </w:rPr>
        <w:t xml:space="preserve"> imperative, obligatory sense</w:t>
      </w:r>
      <w:r w:rsidRPr="009F0739">
        <w:rPr>
          <w:sz w:val="16"/>
        </w:rPr>
        <w:t xml:space="preserve">. A </w:t>
      </w:r>
      <w:r w:rsidRPr="0070023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70023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71C9805D" w14:textId="77777777" w:rsidR="00ED0E3A" w:rsidRPr="009F0739" w:rsidRDefault="00ED0E3A" w:rsidP="00ED0E3A">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9F0739">
        <w:rPr>
          <w:rStyle w:val="StyleUnderline"/>
        </w:rPr>
        <w:t>t</w:t>
      </w:r>
      <w:r w:rsidRPr="00EF0E9D">
        <w:rPr>
          <w:rStyle w:val="StyleUnderline"/>
        </w:rPr>
        <w:t>he</w:t>
      </w:r>
      <w:r w:rsidRPr="00EF0E9D">
        <w:rPr>
          <w:sz w:val="16"/>
        </w:rPr>
        <w:t xml:space="preserve"> </w:t>
      </w:r>
      <w:r w:rsidRPr="00EF0E9D">
        <w:rPr>
          <w:rStyle w:val="Emphasis"/>
        </w:rPr>
        <w:t>Arkansas Supreme Court</w:t>
      </w:r>
      <w:r w:rsidRPr="00EF0E9D">
        <w:rPr>
          <w:sz w:val="16"/>
        </w:rPr>
        <w:t xml:space="preserve"> </w:t>
      </w:r>
      <w:r w:rsidRPr="00EF0E9D">
        <w:rPr>
          <w:rStyle w:val="StyleUnderline"/>
        </w:rPr>
        <w:t>interpreted the w</w:t>
      </w:r>
      <w:r w:rsidRPr="007D18A4">
        <w:rPr>
          <w:rStyle w:val="StyleUnderline"/>
        </w:rPr>
        <w:t>ord "should"</w:t>
      </w:r>
      <w:r w:rsidRPr="007D18A4">
        <w:rPr>
          <w:sz w:val="16"/>
        </w:rPr>
        <w:t xml:space="preserve"> in</w:t>
      </w:r>
      <w:r w:rsidRPr="009F0739">
        <w:rPr>
          <w:sz w:val="16"/>
        </w:rPr>
        <w:t xml:space="preserve"> an instruction on circumstantial evidence </w:t>
      </w:r>
      <w:r w:rsidRPr="00EF0E9D">
        <w:rPr>
          <w:rStyle w:val="StyleUnderline"/>
        </w:rPr>
        <w:t>as</w:t>
      </w:r>
      <w:r w:rsidRPr="009F0739">
        <w:rPr>
          <w:sz w:val="16"/>
        </w:rPr>
        <w:t xml:space="preserve"> </w:t>
      </w:r>
      <w:r w:rsidRPr="0070023A">
        <w:rPr>
          <w:rStyle w:val="Emphasis"/>
          <w:highlight w:val="yellow"/>
        </w:rPr>
        <w:t>synonymous</w:t>
      </w:r>
      <w:r w:rsidRPr="0070023A">
        <w:rPr>
          <w:sz w:val="16"/>
          <w:highlight w:val="yellow"/>
        </w:rPr>
        <w:t xml:space="preserve"> </w:t>
      </w:r>
      <w:r w:rsidRPr="0070023A">
        <w:rPr>
          <w:rStyle w:val="StyleUnderline"/>
          <w:highlight w:val="yellow"/>
        </w:rPr>
        <w:t>with</w:t>
      </w:r>
      <w:r w:rsidRPr="009F0739">
        <w:rPr>
          <w:rStyle w:val="StyleUnderline"/>
        </w:rPr>
        <w:t xml:space="preserve"> the word</w:t>
      </w:r>
      <w:r w:rsidRPr="009F0739">
        <w:rPr>
          <w:sz w:val="16"/>
        </w:rPr>
        <w:t xml:space="preserve"> </w:t>
      </w:r>
      <w:r w:rsidRPr="0070023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EF0E9D">
        <w:rPr>
          <w:rStyle w:val="Emphasis"/>
        </w:rPr>
        <w:t>Missouri Supreme Court</w:t>
      </w:r>
      <w:r w:rsidRPr="00EF0E9D">
        <w:rPr>
          <w:sz w:val="16"/>
        </w:rPr>
        <w:t xml:space="preserve"> </w:t>
      </w:r>
      <w:r w:rsidRPr="00EF0E9D">
        <w:rPr>
          <w:rStyle w:val="StyleUnderline"/>
        </w:rPr>
        <w:t>rejected a</w:t>
      </w:r>
      <w:r w:rsidRPr="00EF0E9D">
        <w:rPr>
          <w:sz w:val="16"/>
        </w:rPr>
        <w:t xml:space="preserve"> defendant's </w:t>
      </w:r>
      <w:r w:rsidRPr="00EF0E9D">
        <w:rPr>
          <w:rStyle w:val="StyleUnderline"/>
        </w:rPr>
        <w:t>argument</w:t>
      </w:r>
      <w:r w:rsidRPr="00EF0E9D">
        <w:rPr>
          <w:sz w:val="16"/>
        </w:rPr>
        <w:t xml:space="preserve"> that the court erred by not using the word "should" in an instruction on witness credibility which used the word "must" </w:t>
      </w:r>
      <w:r w:rsidRPr="00EF0E9D">
        <w:rPr>
          <w:rStyle w:val="StyleUnderline"/>
        </w:rPr>
        <w:t>because the two words have the</w:t>
      </w:r>
      <w:r w:rsidRPr="00EF0E9D">
        <w:rPr>
          <w:sz w:val="16"/>
        </w:rPr>
        <w:t xml:space="preserve"> </w:t>
      </w:r>
      <w:r w:rsidRPr="00EF0E9D">
        <w:rPr>
          <w:rStyle w:val="Emphasis"/>
        </w:rPr>
        <w:t>same</w:t>
      </w:r>
      <w:r w:rsidRPr="00EF0E9D">
        <w:rPr>
          <w:sz w:val="16"/>
        </w:rPr>
        <w:t xml:space="preserve"> </w:t>
      </w:r>
      <w:r w:rsidRPr="00EF0E9D">
        <w:rPr>
          <w:rStyle w:val="StyleUnderline"/>
        </w:rPr>
        <w:t>m</w:t>
      </w:r>
      <w:r w:rsidRPr="009F0739">
        <w:rPr>
          <w:rStyle w:val="StyleUnderline"/>
        </w:rPr>
        <w:t>eaning</w:t>
      </w:r>
      <w:r w:rsidRPr="009F0739">
        <w:rPr>
          <w:sz w:val="16"/>
        </w:rPr>
        <w:t xml:space="preserve">. </w:t>
      </w:r>
      <w:r w:rsidRPr="009F0739">
        <w:rPr>
          <w:i/>
          <w:iCs/>
          <w:sz w:val="16"/>
        </w:rPr>
        <w:t>State v. Rack</w:t>
      </w:r>
      <w:r w:rsidRPr="009F0739">
        <w:rPr>
          <w:sz w:val="16"/>
        </w:rPr>
        <w:t>, 318 S.W.2d 211, 215 (Mo. 1958).</w:t>
      </w:r>
    </w:p>
    <w:p w14:paraId="5A4E5C6E" w14:textId="77777777" w:rsidR="00ED0E3A" w:rsidRPr="009F0739" w:rsidRDefault="00ED0E3A" w:rsidP="00ED0E3A">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0B3CD07D" w14:textId="77777777" w:rsidR="00ED0E3A" w:rsidRPr="00F71BD9" w:rsidRDefault="00ED0E3A" w:rsidP="00ED0E3A">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w:t>
      </w:r>
      <w:r w:rsidRPr="00EF0E9D">
        <w:rPr>
          <w:sz w:val="16"/>
        </w:rPr>
        <w:t xml:space="preserve">ns </w:t>
      </w:r>
      <w:r w:rsidRPr="00EF0E9D">
        <w:rPr>
          <w:rStyle w:val="StyleUnderline"/>
        </w:rPr>
        <w:t>has been held to have a</w:t>
      </w:r>
      <w:r w:rsidRPr="009F0739">
        <w:rPr>
          <w:sz w:val="16"/>
        </w:rPr>
        <w:t xml:space="preserve"> </w:t>
      </w:r>
      <w:r w:rsidRPr="0070023A">
        <w:rPr>
          <w:rStyle w:val="Emphasis"/>
          <w:highlight w:val="yellow"/>
        </w:rPr>
        <w:t>permissive</w:t>
      </w:r>
      <w:r w:rsidRPr="0070023A">
        <w:rPr>
          <w:sz w:val="16"/>
          <w:highlight w:val="yellow"/>
        </w:rPr>
        <w:t xml:space="preserve"> </w:t>
      </w:r>
      <w:r w:rsidRPr="0070023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DC3C78">
        <w:rPr>
          <w:rStyle w:val="StyleUnderline"/>
        </w:rPr>
        <w:t>cases are</w:t>
      </w:r>
      <w:r w:rsidRPr="00DC3C78">
        <w:rPr>
          <w:sz w:val="16"/>
        </w:rPr>
        <w:t xml:space="preserve"> </w:t>
      </w:r>
      <w:r w:rsidRPr="00F1439F">
        <w:rPr>
          <w:rStyle w:val="Emphasis"/>
          <w:highlight w:val="yellow"/>
        </w:rPr>
        <w:t>distin</w:t>
      </w:r>
      <w:r w:rsidRPr="00EF0E9D">
        <w:rPr>
          <w:rStyle w:val="Emphasis"/>
          <w:highlight w:val="yellow"/>
        </w:rPr>
        <w:t>guishable</w:t>
      </w:r>
      <w:r w:rsidRPr="00EF0E9D">
        <w:rPr>
          <w:sz w:val="16"/>
          <w:highlight w:val="yellow"/>
        </w:rPr>
        <w:t xml:space="preserve"> </w:t>
      </w:r>
      <w:r w:rsidRPr="00EF0E9D">
        <w:rPr>
          <w:rStyle w:val="StyleUnderline"/>
          <w:highlight w:val="yellow"/>
        </w:rPr>
        <w:t>because they</w:t>
      </w:r>
      <w:r w:rsidRPr="00F1439F">
        <w:rPr>
          <w:rStyle w:val="StyleUnderline"/>
        </w:rPr>
        <w:t xml:space="preserve"> concern</w:t>
      </w:r>
      <w:r w:rsidRPr="00F1439F">
        <w:rPr>
          <w:sz w:val="16"/>
        </w:rPr>
        <w:t xml:space="preserve"> very short </w:t>
      </w:r>
      <w:r w:rsidRPr="00F1439F">
        <w:rPr>
          <w:rStyle w:val="StyleUnderline"/>
        </w:rPr>
        <w:t>procedural</w:t>
      </w:r>
      <w:r w:rsidRPr="00F1439F">
        <w:rPr>
          <w:sz w:val="16"/>
        </w:rPr>
        <w:t xml:space="preserve"> time </w:t>
      </w:r>
      <w:r w:rsidRPr="00F1439F">
        <w:rPr>
          <w:rStyle w:val="StyleUnderline"/>
        </w:rPr>
        <w:t xml:space="preserve">lines </w:t>
      </w:r>
      <w:r w:rsidRPr="00EF0E9D">
        <w:rPr>
          <w:rStyle w:val="StyleUnderline"/>
        </w:rPr>
        <w:t>that</w:t>
      </w:r>
      <w:r w:rsidRPr="00EF0E9D">
        <w:rPr>
          <w:sz w:val="16"/>
        </w:rPr>
        <w:t xml:space="preserve"> </w:t>
      </w:r>
      <w:r w:rsidRPr="00F1439F">
        <w:rPr>
          <w:rStyle w:val="Emphasis"/>
          <w:sz w:val="24"/>
          <w:szCs w:val="24"/>
          <w:highlight w:val="yellow"/>
        </w:rPr>
        <w:t>do not implicate</w:t>
      </w:r>
      <w:r w:rsidRPr="00F1439F">
        <w:rPr>
          <w:sz w:val="16"/>
        </w:rPr>
        <w:t xml:space="preserve"> constitutional </w:t>
      </w:r>
      <w:r w:rsidRPr="00F1439F">
        <w:rPr>
          <w:rStyle w:val="Emphasis"/>
          <w:sz w:val="24"/>
          <w:szCs w:val="24"/>
          <w:highlight w:val="yellow"/>
        </w:rPr>
        <w:t>rights</w:t>
      </w:r>
      <w:r w:rsidRPr="00EF0E9D">
        <w:rPr>
          <w:sz w:val="16"/>
          <w:szCs w:val="16"/>
        </w:rPr>
        <w:t xml:space="preserve"> or standards for dec</w:t>
      </w:r>
      <w:r w:rsidRPr="009F0739">
        <w:rPr>
          <w:sz w:val="16"/>
        </w:rPr>
        <w:t xml:space="preserve">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w:t>
      </w:r>
      <w:r w:rsidRPr="00F1439F">
        <w:rPr>
          <w:rStyle w:val="StyleUnderline"/>
        </w:rPr>
        <w:t>should</w:t>
      </w:r>
      <w:r w:rsidRPr="009F0739">
        <w:rPr>
          <w:sz w:val="16"/>
        </w:rPr>
        <w:t xml:space="preserve"> in some instances </w:t>
      </w:r>
      <w:r w:rsidRPr="00F1439F">
        <w:rPr>
          <w:rStyle w:val="Emphasis"/>
        </w:rPr>
        <w:t>connotes</w:t>
      </w:r>
      <w:r w:rsidRPr="009F0739">
        <w:rPr>
          <w:sz w:val="16"/>
        </w:rPr>
        <w:t xml:space="preserve"> </w:t>
      </w:r>
      <w:r w:rsidRPr="00F1439F">
        <w:rPr>
          <w:rStyle w:val="StyleUnderline"/>
        </w:rPr>
        <w:t>mandatory language</w:t>
      </w:r>
      <w:r w:rsidRPr="009F0739">
        <w:rPr>
          <w:sz w:val="16"/>
        </w:rPr>
        <w:t xml:space="preserve">". This case is distinguishable because </w:t>
      </w:r>
      <w:r w:rsidRPr="00F1439F">
        <w:rPr>
          <w:rStyle w:val="StyleUnderline"/>
        </w:rPr>
        <w:t>the term 'should' was held to be discretionary where it was used in the</w:t>
      </w:r>
      <w:r w:rsidRPr="009F0739">
        <w:rPr>
          <w:sz w:val="16"/>
        </w:rPr>
        <w:t xml:space="preserve"> </w:t>
      </w:r>
      <w:r w:rsidRPr="00F1439F">
        <w:rPr>
          <w:rStyle w:val="Emphasis"/>
        </w:rPr>
        <w:t>same paragraph</w:t>
      </w:r>
      <w:r w:rsidRPr="009F0739">
        <w:rPr>
          <w:sz w:val="16"/>
        </w:rPr>
        <w:t xml:space="preserve"> </w:t>
      </w:r>
      <w:r w:rsidRPr="00F1439F">
        <w:rPr>
          <w:rStyle w:val="StyleUnderline"/>
        </w:rPr>
        <w:t>with "will" and "shall" that were</w:t>
      </w:r>
      <w:r w:rsidRPr="009F0739">
        <w:rPr>
          <w:sz w:val="16"/>
        </w:rPr>
        <w:t xml:space="preserve"> </w:t>
      </w:r>
      <w:r w:rsidRPr="00F1439F">
        <w:rPr>
          <w:rStyle w:val="Emphasis"/>
        </w:rPr>
        <w:t>clearly</w:t>
      </w:r>
      <w:r w:rsidRPr="009F0739">
        <w:rPr>
          <w:sz w:val="16"/>
        </w:rPr>
        <w:t xml:space="preserve"> </w:t>
      </w:r>
      <w:r w:rsidRPr="00F1439F">
        <w:rPr>
          <w:rStyle w:val="StyleUnderline"/>
        </w:rPr>
        <w:t>designating mandatory provisions</w:t>
      </w:r>
      <w:r w:rsidRPr="009F0739">
        <w:rPr>
          <w:sz w:val="16"/>
        </w:rPr>
        <w:t>.</w:t>
      </w:r>
    </w:p>
    <w:p w14:paraId="37170DCC" w14:textId="77777777" w:rsidR="00ED0E3A" w:rsidRDefault="00ED0E3A" w:rsidP="00ED0E3A">
      <w:pPr>
        <w:pStyle w:val="Heading4"/>
      </w:pPr>
      <w:r>
        <w:t xml:space="preserve">The plan and Alt </w:t>
      </w:r>
      <w:r w:rsidRPr="00F71BD9">
        <w:rPr>
          <w:u w:val="single"/>
        </w:rPr>
        <w:t>cannot</w:t>
      </w:r>
      <w:r>
        <w:t xml:space="preserve"> co-exist. That’s Barenberg.</w:t>
      </w:r>
    </w:p>
    <w:p w14:paraId="0A792268" w14:textId="77777777" w:rsidR="00ED0E3A" w:rsidRDefault="00ED0E3A" w:rsidP="00ED0E3A">
      <w:r>
        <w:t>&lt;&lt;FOR REFERENCE&gt;&gt;</w:t>
      </w:r>
    </w:p>
    <w:p w14:paraId="64299458" w14:textId="77777777" w:rsidR="00ED0E3A" w:rsidRPr="002A1F18" w:rsidRDefault="00ED0E3A" w:rsidP="00ED0E3A">
      <w:pPr>
        <w:rPr>
          <w:sz w:val="16"/>
          <w:szCs w:val="18"/>
        </w:rPr>
      </w:pPr>
      <w:r w:rsidRPr="002A1F18">
        <w:rPr>
          <w:sz w:val="16"/>
          <w:szCs w:val="18"/>
        </w:rPr>
        <w:t xml:space="preserve">The previous section suggests radical </w:t>
      </w:r>
      <w:r w:rsidRPr="002A1F18">
        <w:rPr>
          <w:rStyle w:val="StyleUnderline"/>
          <w:sz w:val="18"/>
          <w:szCs w:val="18"/>
          <w:highlight w:val="darkGray"/>
        </w:rPr>
        <w:t>reforms</w:t>
      </w:r>
      <w:r w:rsidRPr="002A1F18">
        <w:rPr>
          <w:sz w:val="16"/>
          <w:szCs w:val="18"/>
        </w:rPr>
        <w:t xml:space="preserve"> of several fields of law </w:t>
      </w:r>
      <w:r w:rsidRPr="002A1F18">
        <w:rPr>
          <w:rStyle w:val="StyleUnderline"/>
          <w:sz w:val="18"/>
          <w:szCs w:val="18"/>
        </w:rPr>
        <w:t>in the service of a form of social democracy suited to</w:t>
      </w:r>
      <w:r w:rsidRPr="002A1F18">
        <w:rPr>
          <w:sz w:val="16"/>
          <w:szCs w:val="18"/>
        </w:rPr>
        <w:t xml:space="preserve"> contemporary </w:t>
      </w:r>
      <w:r w:rsidRPr="002A1F18">
        <w:rPr>
          <w:rStyle w:val="StyleUnderline"/>
          <w:sz w:val="18"/>
          <w:szCs w:val="18"/>
        </w:rPr>
        <w:t>economic organization</w:t>
      </w:r>
      <w:r w:rsidRPr="002A1F18">
        <w:rPr>
          <w:sz w:val="16"/>
          <w:szCs w:val="18"/>
        </w:rPr>
        <w:t xml:space="preserve">, but it </w:t>
      </w:r>
      <w:r w:rsidRPr="002A1F18">
        <w:rPr>
          <w:rStyle w:val="StyleUnderline"/>
          <w:sz w:val="18"/>
          <w:szCs w:val="18"/>
          <w:highlight w:val="darkGray"/>
        </w:rPr>
        <w:t>assume</w:t>
      </w:r>
      <w:r w:rsidRPr="002A1F18">
        <w:rPr>
          <w:rStyle w:val="StyleUnderline"/>
          <w:sz w:val="18"/>
          <w:szCs w:val="18"/>
        </w:rPr>
        <w:t>s the</w:t>
      </w:r>
      <w:r w:rsidRPr="002A1F18">
        <w:rPr>
          <w:sz w:val="16"/>
          <w:szCs w:val="18"/>
        </w:rPr>
        <w:t xml:space="preserve"> </w:t>
      </w:r>
      <w:r w:rsidRPr="002A1F18">
        <w:rPr>
          <w:rStyle w:val="Emphasis"/>
          <w:sz w:val="18"/>
          <w:szCs w:val="18"/>
          <w:highlight w:val="darkGray"/>
        </w:rPr>
        <w:t>continuation</w:t>
      </w:r>
      <w:r w:rsidRPr="002A1F18">
        <w:rPr>
          <w:sz w:val="16"/>
          <w:szCs w:val="18"/>
          <w:highlight w:val="darkGray"/>
        </w:rPr>
        <w:t xml:space="preserve"> </w:t>
      </w:r>
      <w:r w:rsidRPr="002A1F18">
        <w:rPr>
          <w:rStyle w:val="StyleUnderline"/>
          <w:sz w:val="18"/>
          <w:szCs w:val="18"/>
          <w:highlight w:val="darkGray"/>
        </w:rPr>
        <w:t>of</w:t>
      </w:r>
      <w:r w:rsidRPr="002A1F18">
        <w:rPr>
          <w:rStyle w:val="StyleUnderline"/>
          <w:sz w:val="18"/>
          <w:szCs w:val="18"/>
        </w:rPr>
        <w:t xml:space="preserve"> the</w:t>
      </w:r>
      <w:r w:rsidRPr="002A1F18">
        <w:rPr>
          <w:sz w:val="16"/>
          <w:szCs w:val="18"/>
        </w:rPr>
        <w:t xml:space="preserve"> </w:t>
      </w:r>
      <w:r w:rsidRPr="002A1F18">
        <w:rPr>
          <w:rStyle w:val="Emphasis"/>
          <w:sz w:val="18"/>
          <w:szCs w:val="18"/>
        </w:rPr>
        <w:t xml:space="preserve">defining </w:t>
      </w:r>
      <w:r w:rsidRPr="002A1F18">
        <w:rPr>
          <w:rStyle w:val="Emphasis"/>
          <w:sz w:val="18"/>
          <w:szCs w:val="18"/>
          <w:highlight w:val="darkGray"/>
        </w:rPr>
        <w:t>capitalist institutions</w:t>
      </w:r>
      <w:r w:rsidRPr="002A1F18">
        <w:rPr>
          <w:sz w:val="16"/>
          <w:szCs w:val="18"/>
        </w:rPr>
        <w:t xml:space="preserve"> </w:t>
      </w:r>
      <w:r w:rsidRPr="002A1F18">
        <w:rPr>
          <w:rStyle w:val="StyleUnderline"/>
          <w:sz w:val="18"/>
          <w:szCs w:val="18"/>
        </w:rPr>
        <w:t>of wage labor, capital-controlled enterprises, and</w:t>
      </w:r>
      <w:r w:rsidRPr="002A1F18">
        <w:rPr>
          <w:sz w:val="16"/>
          <w:szCs w:val="18"/>
        </w:rPr>
        <w:t xml:space="preserve"> relatively </w:t>
      </w:r>
      <w:r w:rsidRPr="002A1F18">
        <w:rPr>
          <w:rStyle w:val="StyleUnderline"/>
          <w:sz w:val="18"/>
          <w:szCs w:val="18"/>
        </w:rPr>
        <w:t>competitive product markets</w:t>
      </w:r>
      <w:r w:rsidRPr="002A1F18">
        <w:rPr>
          <w:sz w:val="16"/>
          <w:szCs w:val="18"/>
        </w:rPr>
        <w:t xml:space="preserve">, together with the multiple economic and political institutions without which those defining institutions could not function. </w:t>
      </w:r>
      <w:r w:rsidRPr="002A1F18">
        <w:rPr>
          <w:rStyle w:val="StyleUnderline"/>
          <w:sz w:val="18"/>
          <w:szCs w:val="18"/>
        </w:rPr>
        <w:t>In</w:t>
      </w:r>
      <w:r w:rsidRPr="002A1F18">
        <w:rPr>
          <w:sz w:val="16"/>
          <w:szCs w:val="18"/>
        </w:rPr>
        <w:t xml:space="preserve"> </w:t>
      </w:r>
      <w:r w:rsidRPr="002A1F18">
        <w:rPr>
          <w:rStyle w:val="Emphasis"/>
          <w:sz w:val="18"/>
          <w:szCs w:val="18"/>
        </w:rPr>
        <w:t>such a regime</w:t>
      </w:r>
      <w:r w:rsidRPr="002A1F18">
        <w:rPr>
          <w:sz w:val="16"/>
          <w:szCs w:val="18"/>
        </w:rPr>
        <w:t xml:space="preserve">, </w:t>
      </w:r>
      <w:r w:rsidRPr="002A1F18">
        <w:rPr>
          <w:rStyle w:val="StyleUnderline"/>
          <w:sz w:val="18"/>
          <w:szCs w:val="18"/>
        </w:rPr>
        <w:t xml:space="preserve">worker power and democracy are </w:t>
      </w:r>
      <w:r w:rsidRPr="002A1F18">
        <w:rPr>
          <w:rStyle w:val="StyleUnderline"/>
          <w:sz w:val="18"/>
          <w:szCs w:val="18"/>
          <w:highlight w:val="darkGray"/>
        </w:rPr>
        <w:t>strengthened through</w:t>
      </w:r>
      <w:r w:rsidRPr="002A1F18">
        <w:rPr>
          <w:sz w:val="16"/>
          <w:szCs w:val="18"/>
          <w:highlight w:val="darkGray"/>
        </w:rPr>
        <w:t xml:space="preserve"> </w:t>
      </w:r>
      <w:r w:rsidRPr="002A1F18">
        <w:rPr>
          <w:rStyle w:val="Emphasis"/>
          <w:sz w:val="18"/>
          <w:szCs w:val="18"/>
          <w:highlight w:val="darkGray"/>
        </w:rPr>
        <w:t>legal</w:t>
      </w:r>
      <w:r w:rsidRPr="002A1F18">
        <w:rPr>
          <w:rStyle w:val="Emphasis"/>
          <w:sz w:val="18"/>
          <w:szCs w:val="18"/>
        </w:rPr>
        <w:t xml:space="preserve"> construction of</w:t>
      </w:r>
      <w:r w:rsidRPr="002A1F18">
        <w:rPr>
          <w:sz w:val="16"/>
          <w:szCs w:val="18"/>
        </w:rPr>
        <w:t xml:space="preserve"> (a) the institutions of unionization, </w:t>
      </w:r>
      <w:r w:rsidRPr="002A1F18">
        <w:rPr>
          <w:rStyle w:val="Emphasis"/>
          <w:sz w:val="18"/>
          <w:szCs w:val="18"/>
          <w:highlight w:val="darkGray"/>
        </w:rPr>
        <w:t>collective bargaining</w:t>
      </w:r>
      <w:r w:rsidRPr="002A1F18">
        <w:rPr>
          <w:sz w:val="16"/>
          <w:szCs w:val="18"/>
        </w:rPr>
        <w:t>, and channels of political action by worker organizations, and (b) worker-empowering variants of the many political and economic institutions that sustain wage labor.</w:t>
      </w:r>
    </w:p>
    <w:p w14:paraId="2A2CE663" w14:textId="77777777" w:rsidR="00ED0E3A" w:rsidRPr="002A1F18" w:rsidRDefault="00ED0E3A" w:rsidP="00ED0E3A">
      <w:pPr>
        <w:rPr>
          <w:sz w:val="16"/>
          <w:szCs w:val="18"/>
        </w:rPr>
      </w:pPr>
      <w:r w:rsidRPr="002A1F18">
        <w:rPr>
          <w:sz w:val="16"/>
          <w:szCs w:val="18"/>
        </w:rPr>
        <w:t xml:space="preserve">In the shift from a capitalist social-democratic to a post-capitalist democratic-socialist political economy, </w:t>
      </w:r>
      <w:r w:rsidRPr="002A1F18">
        <w:rPr>
          <w:rStyle w:val="StyleUnderline"/>
          <w:sz w:val="18"/>
          <w:szCs w:val="18"/>
        </w:rPr>
        <w:t>the</w:t>
      </w:r>
      <w:r w:rsidRPr="002A1F18">
        <w:rPr>
          <w:sz w:val="16"/>
          <w:szCs w:val="18"/>
        </w:rPr>
        <w:t xml:space="preserve"> </w:t>
      </w:r>
      <w:r w:rsidRPr="002A1F18">
        <w:rPr>
          <w:rStyle w:val="Emphasis"/>
          <w:sz w:val="18"/>
          <w:szCs w:val="18"/>
          <w:highlight w:val="darkGray"/>
        </w:rPr>
        <w:t>central</w:t>
      </w:r>
      <w:r w:rsidRPr="002A1F18">
        <w:rPr>
          <w:sz w:val="16"/>
          <w:szCs w:val="18"/>
        </w:rPr>
        <w:t xml:space="preserve"> institutional </w:t>
      </w:r>
      <w:r w:rsidRPr="002A1F18">
        <w:rPr>
          <w:rStyle w:val="Emphasis"/>
          <w:sz w:val="18"/>
          <w:szCs w:val="18"/>
          <w:highlight w:val="darkGray"/>
        </w:rPr>
        <w:t>transformation</w:t>
      </w:r>
      <w:r w:rsidRPr="002A1F18">
        <w:rPr>
          <w:sz w:val="16"/>
          <w:szCs w:val="18"/>
          <w:highlight w:val="darkGray"/>
        </w:rPr>
        <w:t xml:space="preserve"> </w:t>
      </w:r>
      <w:r w:rsidRPr="002A1F18">
        <w:rPr>
          <w:rStyle w:val="StyleUnderline"/>
          <w:sz w:val="18"/>
          <w:szCs w:val="18"/>
          <w:highlight w:val="darkGray"/>
        </w:rPr>
        <w:t>is</w:t>
      </w:r>
      <w:r w:rsidRPr="002A1F18">
        <w:rPr>
          <w:rStyle w:val="StyleUnderline"/>
          <w:sz w:val="18"/>
          <w:szCs w:val="18"/>
        </w:rPr>
        <w:t xml:space="preserve"> the</w:t>
      </w:r>
      <w:r w:rsidRPr="002A1F18">
        <w:rPr>
          <w:sz w:val="16"/>
          <w:szCs w:val="18"/>
        </w:rPr>
        <w:t xml:space="preserve"> </w:t>
      </w:r>
      <w:r w:rsidRPr="002A1F18">
        <w:rPr>
          <w:rStyle w:val="Emphasis"/>
          <w:sz w:val="18"/>
          <w:szCs w:val="18"/>
          <w:highlight w:val="darkGray"/>
        </w:rPr>
        <w:t>end of wage labor</w:t>
      </w:r>
      <w:r w:rsidRPr="002A1F18">
        <w:rPr>
          <w:sz w:val="16"/>
          <w:szCs w:val="18"/>
        </w:rPr>
        <w:t xml:space="preserve"> </w:t>
      </w:r>
      <w:r w:rsidRPr="002A1F18">
        <w:rPr>
          <w:rStyle w:val="StyleUnderline"/>
          <w:sz w:val="18"/>
          <w:szCs w:val="18"/>
        </w:rPr>
        <w:t>in enterprises controlled by their capital suppliers</w:t>
      </w:r>
      <w:r w:rsidRPr="002A1F18">
        <w:rPr>
          <w:sz w:val="16"/>
          <w:szCs w:val="18"/>
        </w:rPr>
        <w:t xml:space="preserve">. What replaces that central institution of capitalism? Louis Brandeis answered the question simply, though he did not use the term “socialism.” He wrote that </w:t>
      </w:r>
      <w:r w:rsidRPr="002A1F18">
        <w:rPr>
          <w:rStyle w:val="StyleUnderline"/>
          <w:sz w:val="18"/>
          <w:szCs w:val="18"/>
        </w:rPr>
        <w:t xml:space="preserve">the </w:t>
      </w:r>
      <w:r w:rsidRPr="002A1F18">
        <w:rPr>
          <w:rStyle w:val="StyleUnderline"/>
          <w:sz w:val="18"/>
          <w:szCs w:val="18"/>
          <w:highlight w:val="darkGray"/>
        </w:rPr>
        <w:t>ultimate aim</w:t>
      </w:r>
      <w:r w:rsidRPr="002A1F18">
        <w:rPr>
          <w:rStyle w:val="StyleUnderline"/>
          <w:sz w:val="18"/>
          <w:szCs w:val="18"/>
        </w:rPr>
        <w:t xml:space="preserve"> of industrial democracy was</w:t>
      </w:r>
      <w:r w:rsidRPr="002A1F18">
        <w:rPr>
          <w:sz w:val="16"/>
          <w:szCs w:val="18"/>
        </w:rPr>
        <w:t xml:space="preserve"> </w:t>
      </w:r>
      <w:r w:rsidRPr="002A1F18">
        <w:rPr>
          <w:rStyle w:val="Emphasis"/>
          <w:sz w:val="18"/>
          <w:szCs w:val="18"/>
        </w:rPr>
        <w:t>workers’ assumption</w:t>
      </w:r>
      <w:r w:rsidRPr="002A1F18">
        <w:rPr>
          <w:sz w:val="16"/>
          <w:szCs w:val="18"/>
        </w:rPr>
        <w:t xml:space="preserve"> </w:t>
      </w:r>
      <w:r w:rsidRPr="002A1F18">
        <w:rPr>
          <w:rStyle w:val="StyleUnderline"/>
          <w:sz w:val="18"/>
          <w:szCs w:val="18"/>
        </w:rPr>
        <w:t>of “full responsibility for business, as in</w:t>
      </w:r>
      <w:r w:rsidRPr="002A1F18">
        <w:rPr>
          <w:sz w:val="16"/>
          <w:szCs w:val="18"/>
        </w:rPr>
        <w:t xml:space="preserve"> </w:t>
      </w:r>
      <w:r w:rsidRPr="002A1F18">
        <w:rPr>
          <w:rStyle w:val="Emphasis"/>
          <w:sz w:val="18"/>
          <w:szCs w:val="18"/>
        </w:rPr>
        <w:t>cooperative</w:t>
      </w:r>
      <w:r w:rsidRPr="002A1F18">
        <w:rPr>
          <w:sz w:val="16"/>
          <w:szCs w:val="18"/>
        </w:rPr>
        <w:t xml:space="preserve"> </w:t>
      </w:r>
      <w:r w:rsidRPr="002A1F18">
        <w:rPr>
          <w:rStyle w:val="StyleUnderline"/>
          <w:sz w:val="18"/>
          <w:szCs w:val="18"/>
        </w:rPr>
        <w:t>enterprises</w:t>
      </w:r>
      <w:r w:rsidRPr="002A1F18">
        <w:rPr>
          <w:sz w:val="16"/>
          <w:szCs w:val="18"/>
        </w:rPr>
        <w:t xml:space="preserve">” (Strum 1984: 192, quoting Brandeis’ letter to Henry Bruère). In US history, Brandeis’ </w:t>
      </w:r>
      <w:r w:rsidRPr="002A1F18">
        <w:rPr>
          <w:rStyle w:val="StyleUnderline"/>
          <w:sz w:val="18"/>
          <w:szCs w:val="18"/>
        </w:rPr>
        <w:t xml:space="preserve">conception of </w:t>
      </w:r>
      <w:r w:rsidRPr="002A1F18">
        <w:rPr>
          <w:rStyle w:val="StyleUnderline"/>
          <w:sz w:val="18"/>
          <w:szCs w:val="18"/>
          <w:highlight w:val="darkGray"/>
        </w:rPr>
        <w:t>a</w:t>
      </w:r>
      <w:r w:rsidRPr="002A1F18">
        <w:rPr>
          <w:sz w:val="16"/>
          <w:szCs w:val="18"/>
          <w:highlight w:val="darkGray"/>
        </w:rPr>
        <w:t xml:space="preserve"> </w:t>
      </w:r>
      <w:r w:rsidRPr="002A1F18">
        <w:rPr>
          <w:rStyle w:val="Emphasis"/>
          <w:sz w:val="18"/>
          <w:szCs w:val="18"/>
          <w:highlight w:val="darkGray"/>
        </w:rPr>
        <w:t>non-capitalist, worker-controlled enterprise</w:t>
      </w:r>
      <w:r w:rsidRPr="002A1F18">
        <w:rPr>
          <w:sz w:val="16"/>
          <w:szCs w:val="18"/>
        </w:rPr>
        <w:t xml:space="preserve"> </w:t>
      </w:r>
      <w:r w:rsidRPr="002A1F18">
        <w:rPr>
          <w:rStyle w:val="StyleUnderline"/>
          <w:sz w:val="18"/>
          <w:szCs w:val="18"/>
        </w:rPr>
        <w:t>is traceable to</w:t>
      </w:r>
      <w:r w:rsidRPr="002A1F18">
        <w:rPr>
          <w:sz w:val="16"/>
          <w:szCs w:val="18"/>
        </w:rPr>
        <w:t xml:space="preserve"> the post-Civil War decades, when the Knights of Labor led the </w:t>
      </w:r>
      <w:r w:rsidRPr="002A1F18">
        <w:rPr>
          <w:rStyle w:val="Emphasis"/>
          <w:sz w:val="18"/>
          <w:szCs w:val="18"/>
        </w:rPr>
        <w:t>opposition</w:t>
      </w:r>
      <w:r w:rsidRPr="002A1F18">
        <w:rPr>
          <w:sz w:val="16"/>
          <w:szCs w:val="18"/>
        </w:rPr>
        <w:t xml:space="preserve"> </w:t>
      </w:r>
      <w:r w:rsidRPr="002A1F18">
        <w:rPr>
          <w:rStyle w:val="StyleUnderline"/>
          <w:sz w:val="18"/>
          <w:szCs w:val="18"/>
        </w:rPr>
        <w:t>to what appeared then as a</w:t>
      </w:r>
      <w:r w:rsidRPr="002A1F18">
        <w:rPr>
          <w:sz w:val="16"/>
          <w:szCs w:val="18"/>
        </w:rPr>
        <w:t xml:space="preserve"> strange new </w:t>
      </w:r>
      <w:r w:rsidRPr="002A1F18">
        <w:rPr>
          <w:rStyle w:val="StyleUnderline"/>
          <w:sz w:val="18"/>
          <w:szCs w:val="18"/>
        </w:rPr>
        <w:t>social order based on an economy of</w:t>
      </w:r>
      <w:r w:rsidRPr="002A1F18">
        <w:rPr>
          <w:sz w:val="16"/>
          <w:szCs w:val="18"/>
        </w:rPr>
        <w:t xml:space="preserve"> </w:t>
      </w:r>
      <w:r w:rsidRPr="002A1F18">
        <w:rPr>
          <w:rStyle w:val="Emphasis"/>
          <w:sz w:val="18"/>
          <w:szCs w:val="18"/>
        </w:rPr>
        <w:t>mass</w:t>
      </w:r>
      <w:r w:rsidRPr="002A1F18">
        <w:rPr>
          <w:sz w:val="16"/>
          <w:szCs w:val="18"/>
        </w:rPr>
        <w:t xml:space="preserve"> </w:t>
      </w:r>
      <w:r w:rsidRPr="002A1F18">
        <w:rPr>
          <w:rStyle w:val="StyleUnderline"/>
          <w:sz w:val="18"/>
          <w:szCs w:val="18"/>
        </w:rPr>
        <w:t>wage labor</w:t>
      </w:r>
      <w:r w:rsidRPr="002A1F18">
        <w:rPr>
          <w:sz w:val="16"/>
          <w:szCs w:val="18"/>
        </w:rPr>
        <w:t>.</w:t>
      </w:r>
    </w:p>
    <w:p w14:paraId="178F2574" w14:textId="77777777" w:rsidR="00ED0E3A" w:rsidRPr="002A1F18" w:rsidRDefault="00ED0E3A" w:rsidP="00ED0E3A">
      <w:pPr>
        <w:rPr>
          <w:i/>
          <w:iCs/>
          <w:sz w:val="16"/>
          <w:szCs w:val="18"/>
        </w:rPr>
      </w:pPr>
      <w:r w:rsidRPr="002A1F18">
        <w:rPr>
          <w:i/>
          <w:iCs/>
          <w:sz w:val="16"/>
          <w:szCs w:val="18"/>
        </w:rPr>
        <w:t>The Normative Argument for the Replacement of Collective Bargaining with Full Workers’ Control</w:t>
      </w:r>
    </w:p>
    <w:p w14:paraId="699CA389" w14:textId="77777777" w:rsidR="00ED0E3A" w:rsidRPr="002A1F18" w:rsidRDefault="00ED0E3A" w:rsidP="00ED0E3A">
      <w:pPr>
        <w:rPr>
          <w:sz w:val="16"/>
          <w:szCs w:val="18"/>
        </w:rPr>
      </w:pPr>
      <w:r w:rsidRPr="002A1F18">
        <w:rPr>
          <w:sz w:val="16"/>
          <w:szCs w:val="18"/>
        </w:rPr>
        <w:t xml:space="preserve">For the Knights of Labor and for labor-progressives like Brandeis, </w:t>
      </w:r>
      <w:r w:rsidRPr="002A1F18">
        <w:rPr>
          <w:rStyle w:val="Emphasis"/>
          <w:sz w:val="24"/>
          <w:szCs w:val="24"/>
          <w:highlight w:val="darkGray"/>
        </w:rPr>
        <w:t>wage labor</w:t>
      </w:r>
      <w:r w:rsidRPr="002A1F18">
        <w:rPr>
          <w:rStyle w:val="Emphasis"/>
          <w:sz w:val="24"/>
          <w:szCs w:val="24"/>
        </w:rPr>
        <w:t xml:space="preserve"> was </w:t>
      </w:r>
      <w:r w:rsidRPr="002A1F18">
        <w:rPr>
          <w:rStyle w:val="Emphasis"/>
          <w:sz w:val="24"/>
          <w:szCs w:val="24"/>
          <w:highlight w:val="darkGray"/>
        </w:rPr>
        <w:t>incompatible with political democracy</w:t>
      </w:r>
      <w:r w:rsidRPr="002A1F18">
        <w:rPr>
          <w:sz w:val="16"/>
          <w:szCs w:val="18"/>
        </w:rPr>
        <w:t xml:space="preserve"> – at least if the wage-laborers were employed by capital suppliers and not by worker-owned enterprises. Indeed, the Knights of Labor argued that </w:t>
      </w:r>
      <w:r w:rsidRPr="002A1F18">
        <w:rPr>
          <w:rStyle w:val="StyleUnderline"/>
          <w:sz w:val="18"/>
          <w:szCs w:val="18"/>
        </w:rPr>
        <w:t xml:space="preserve">the </w:t>
      </w:r>
      <w:r w:rsidRPr="002A1F18">
        <w:rPr>
          <w:rStyle w:val="StyleUnderline"/>
          <w:sz w:val="18"/>
          <w:szCs w:val="18"/>
          <w:highlight w:val="darkGray"/>
        </w:rPr>
        <w:t>subordination</w:t>
      </w:r>
      <w:r w:rsidRPr="002A1F18">
        <w:rPr>
          <w:sz w:val="16"/>
          <w:szCs w:val="18"/>
          <w:highlight w:val="darkGray"/>
        </w:rPr>
        <w:t xml:space="preserve"> </w:t>
      </w:r>
      <w:r w:rsidRPr="002A1F18">
        <w:rPr>
          <w:rStyle w:val="Emphasis"/>
          <w:sz w:val="18"/>
          <w:szCs w:val="18"/>
          <w:highlight w:val="darkGray"/>
        </w:rPr>
        <w:t>inherent</w:t>
      </w:r>
      <w:r w:rsidRPr="002A1F18">
        <w:rPr>
          <w:sz w:val="16"/>
          <w:szCs w:val="18"/>
        </w:rPr>
        <w:t xml:space="preserve"> </w:t>
      </w:r>
      <w:r w:rsidRPr="002A1F18">
        <w:rPr>
          <w:rStyle w:val="StyleUnderline"/>
          <w:sz w:val="18"/>
          <w:szCs w:val="18"/>
        </w:rPr>
        <w:t>in wage labor</w:t>
      </w:r>
      <w:r w:rsidRPr="002A1F18">
        <w:rPr>
          <w:sz w:val="16"/>
          <w:szCs w:val="18"/>
        </w:rPr>
        <w:t xml:space="preserve"> </w:t>
      </w:r>
      <w:r w:rsidRPr="002A1F18">
        <w:rPr>
          <w:rStyle w:val="Emphasis"/>
          <w:sz w:val="18"/>
          <w:szCs w:val="18"/>
          <w:highlight w:val="darkGray"/>
        </w:rPr>
        <w:t>violates</w:t>
      </w:r>
      <w:r w:rsidRPr="002A1F18">
        <w:rPr>
          <w:sz w:val="16"/>
          <w:szCs w:val="18"/>
          <w:highlight w:val="darkGray"/>
        </w:rPr>
        <w:t xml:space="preserve"> </w:t>
      </w:r>
      <w:r w:rsidRPr="002A1F18">
        <w:rPr>
          <w:rStyle w:val="StyleUnderline"/>
          <w:sz w:val="18"/>
          <w:szCs w:val="18"/>
          <w:highlight w:val="darkGray"/>
        </w:rPr>
        <w:t>the</w:t>
      </w:r>
      <w:r w:rsidRPr="002A1F18">
        <w:rPr>
          <w:rStyle w:val="StyleUnderline"/>
          <w:sz w:val="18"/>
          <w:szCs w:val="18"/>
        </w:rPr>
        <w:t xml:space="preserve"> Constitution’s </w:t>
      </w:r>
      <w:r w:rsidRPr="002A1F18">
        <w:rPr>
          <w:rStyle w:val="StyleUnderline"/>
          <w:sz w:val="18"/>
          <w:szCs w:val="18"/>
          <w:highlight w:val="darkGray"/>
        </w:rPr>
        <w:t>vision of</w:t>
      </w:r>
      <w:r w:rsidRPr="002A1F18">
        <w:rPr>
          <w:rStyle w:val="StyleUnderline"/>
          <w:sz w:val="18"/>
          <w:szCs w:val="18"/>
        </w:rPr>
        <w:t xml:space="preserve"> independent </w:t>
      </w:r>
      <w:r w:rsidRPr="002A1F18">
        <w:rPr>
          <w:rStyle w:val="StyleUnderline"/>
          <w:sz w:val="18"/>
          <w:szCs w:val="18"/>
          <w:highlight w:val="darkGray"/>
        </w:rPr>
        <w:t>citizens unbeholden to others</w:t>
      </w:r>
      <w:r w:rsidRPr="002A1F18">
        <w:rPr>
          <w:sz w:val="16"/>
          <w:szCs w:val="18"/>
        </w:rPr>
        <w:t xml:space="preserve"> (Forbath 1985).</w:t>
      </w:r>
    </w:p>
    <w:p w14:paraId="393ABB27" w14:textId="77777777" w:rsidR="00ED0E3A" w:rsidRPr="002A1F18" w:rsidRDefault="00ED0E3A" w:rsidP="00ED0E3A">
      <w:pPr>
        <w:rPr>
          <w:sz w:val="16"/>
          <w:szCs w:val="18"/>
        </w:rPr>
      </w:pPr>
      <w:r w:rsidRPr="002A1F18">
        <w:rPr>
          <w:rStyle w:val="StyleUnderline"/>
          <w:sz w:val="18"/>
          <w:szCs w:val="18"/>
        </w:rPr>
        <w:t>While</w:t>
      </w:r>
      <w:r w:rsidRPr="002A1F18">
        <w:rPr>
          <w:sz w:val="16"/>
          <w:szCs w:val="18"/>
        </w:rPr>
        <w:t xml:space="preserve"> that </w:t>
      </w:r>
      <w:r w:rsidRPr="002A1F18">
        <w:rPr>
          <w:rStyle w:val="StyleUnderline"/>
          <w:sz w:val="18"/>
          <w:szCs w:val="18"/>
        </w:rPr>
        <w:t>normative argument rests on the</w:t>
      </w:r>
      <w:r w:rsidRPr="002A1F18">
        <w:rPr>
          <w:sz w:val="16"/>
          <w:szCs w:val="18"/>
        </w:rPr>
        <w:t xml:space="preserve"> </w:t>
      </w:r>
      <w:r w:rsidRPr="002A1F18">
        <w:rPr>
          <w:rStyle w:val="Emphasis"/>
          <w:sz w:val="18"/>
          <w:szCs w:val="18"/>
        </w:rPr>
        <w:t>commitment</w:t>
      </w:r>
      <w:r w:rsidRPr="002A1F18">
        <w:rPr>
          <w:sz w:val="16"/>
          <w:szCs w:val="18"/>
        </w:rPr>
        <w:t xml:space="preserve"> </w:t>
      </w:r>
      <w:r w:rsidRPr="002A1F18">
        <w:rPr>
          <w:rStyle w:val="StyleUnderline"/>
          <w:sz w:val="18"/>
          <w:szCs w:val="18"/>
        </w:rPr>
        <w:t>to political democracy, a</w:t>
      </w:r>
      <w:r w:rsidRPr="002A1F18">
        <w:rPr>
          <w:sz w:val="16"/>
          <w:szCs w:val="18"/>
        </w:rPr>
        <w:t xml:space="preserve"> second </w:t>
      </w:r>
      <w:r w:rsidRPr="002A1F18">
        <w:rPr>
          <w:rStyle w:val="StyleUnderline"/>
          <w:sz w:val="18"/>
          <w:szCs w:val="18"/>
        </w:rPr>
        <w:t>argument for full workers’ control rests on the commitment to</w:t>
      </w:r>
      <w:r w:rsidRPr="002A1F18">
        <w:rPr>
          <w:sz w:val="16"/>
          <w:szCs w:val="18"/>
        </w:rPr>
        <w:t xml:space="preserve"> </w:t>
      </w:r>
      <w:r w:rsidRPr="002A1F18">
        <w:rPr>
          <w:rStyle w:val="Emphasis"/>
          <w:sz w:val="18"/>
          <w:szCs w:val="18"/>
        </w:rPr>
        <w:t>workplace democracy</w:t>
      </w:r>
      <w:r w:rsidRPr="002A1F18">
        <w:rPr>
          <w:sz w:val="16"/>
          <w:szCs w:val="18"/>
        </w:rPr>
        <w:t xml:space="preserve">, reflected in Brandeis’ proposition quoted above. The latter argument begins, as does the argument for unionization in a social-democratic capitalist economy, with the understanding that </w:t>
      </w:r>
      <w:r w:rsidRPr="002A1F18">
        <w:rPr>
          <w:rStyle w:val="StyleUnderline"/>
          <w:sz w:val="18"/>
          <w:szCs w:val="18"/>
        </w:rPr>
        <w:t>workplaces have the</w:t>
      </w:r>
      <w:r w:rsidRPr="002A1F18">
        <w:rPr>
          <w:sz w:val="16"/>
          <w:szCs w:val="18"/>
        </w:rPr>
        <w:t xml:space="preserve"> </w:t>
      </w:r>
      <w:r w:rsidRPr="002A1F18">
        <w:rPr>
          <w:rStyle w:val="Emphasis"/>
          <w:sz w:val="18"/>
          <w:szCs w:val="18"/>
        </w:rPr>
        <w:t>key feature</w:t>
      </w:r>
      <w:r w:rsidRPr="002A1F18">
        <w:rPr>
          <w:sz w:val="16"/>
          <w:szCs w:val="18"/>
        </w:rPr>
        <w:t xml:space="preserve"> </w:t>
      </w:r>
      <w:r w:rsidRPr="002A1F18">
        <w:rPr>
          <w:rStyle w:val="StyleUnderline"/>
          <w:sz w:val="18"/>
          <w:szCs w:val="18"/>
        </w:rPr>
        <w:t>that defines a political system</w:t>
      </w:r>
      <w:r w:rsidRPr="002A1F18">
        <w:rPr>
          <w:sz w:val="16"/>
          <w:szCs w:val="18"/>
        </w:rPr>
        <w:t xml:space="preserve">. The </w:t>
      </w:r>
      <w:r w:rsidRPr="002A1F18">
        <w:rPr>
          <w:rStyle w:val="StyleUnderline"/>
          <w:sz w:val="18"/>
          <w:szCs w:val="18"/>
        </w:rPr>
        <w:t>enterprise</w:t>
      </w:r>
      <w:r w:rsidRPr="002A1F18">
        <w:rPr>
          <w:sz w:val="16"/>
          <w:szCs w:val="18"/>
        </w:rPr>
        <w:t xml:space="preserve"> </w:t>
      </w:r>
      <w:r w:rsidRPr="002A1F18">
        <w:rPr>
          <w:rStyle w:val="Emphasis"/>
          <w:sz w:val="18"/>
          <w:szCs w:val="18"/>
        </w:rPr>
        <w:t>makes</w:t>
      </w:r>
      <w:r w:rsidRPr="002A1F18">
        <w:rPr>
          <w:sz w:val="16"/>
          <w:szCs w:val="18"/>
        </w:rPr>
        <w:t xml:space="preserve"> </w:t>
      </w:r>
      <w:r w:rsidRPr="002A1F18">
        <w:rPr>
          <w:rStyle w:val="StyleUnderline"/>
          <w:sz w:val="18"/>
          <w:szCs w:val="18"/>
        </w:rPr>
        <w:t>workplace rules</w:t>
      </w:r>
      <w:r w:rsidRPr="002A1F18">
        <w:rPr>
          <w:sz w:val="16"/>
          <w:szCs w:val="18"/>
        </w:rPr>
        <w:t xml:space="preserve"> (analogous to the legal rules of a political regime) </w:t>
      </w:r>
      <w:r w:rsidRPr="002A1F18">
        <w:rPr>
          <w:rStyle w:val="StyleUnderline"/>
          <w:sz w:val="18"/>
          <w:szCs w:val="18"/>
        </w:rPr>
        <w:t>and</w:t>
      </w:r>
      <w:r w:rsidRPr="002A1F18">
        <w:rPr>
          <w:sz w:val="16"/>
          <w:szCs w:val="18"/>
        </w:rPr>
        <w:t xml:space="preserve"> </w:t>
      </w:r>
      <w:r w:rsidRPr="002A1F18">
        <w:rPr>
          <w:rStyle w:val="Emphasis"/>
          <w:sz w:val="18"/>
          <w:szCs w:val="18"/>
        </w:rPr>
        <w:t>enforces</w:t>
      </w:r>
      <w:r w:rsidRPr="002A1F18">
        <w:rPr>
          <w:sz w:val="16"/>
          <w:szCs w:val="18"/>
        </w:rPr>
        <w:t xml:space="preserve"> </w:t>
      </w:r>
      <w:r w:rsidRPr="002A1F18">
        <w:rPr>
          <w:rStyle w:val="StyleUnderline"/>
          <w:sz w:val="18"/>
          <w:szCs w:val="18"/>
        </w:rPr>
        <w:t>those rules under the coercive penalty of discharge</w:t>
      </w:r>
      <w:r w:rsidRPr="002A1F18">
        <w:rPr>
          <w:sz w:val="16"/>
          <w:szCs w:val="18"/>
        </w:rPr>
        <w:t xml:space="preserve"> (analogous to the coercive legal sanctions imposed by a political regime).</w:t>
      </w:r>
    </w:p>
    <w:p w14:paraId="1D2A8EBA" w14:textId="77777777" w:rsidR="00ED0E3A" w:rsidRDefault="00ED0E3A" w:rsidP="00ED0E3A">
      <w:r w:rsidRPr="002A1F18">
        <w:rPr>
          <w:sz w:val="16"/>
          <w:szCs w:val="18"/>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2A1F18">
        <w:rPr>
          <w:rStyle w:val="StyleUnderline"/>
          <w:sz w:val="18"/>
          <w:szCs w:val="18"/>
        </w:rPr>
        <w:t>while</w:t>
      </w:r>
      <w:r w:rsidRPr="002A1F18">
        <w:rPr>
          <w:sz w:val="16"/>
          <w:szCs w:val="18"/>
        </w:rPr>
        <w:t xml:space="preserve"> </w:t>
      </w:r>
      <w:r w:rsidRPr="002A1F18">
        <w:rPr>
          <w:rStyle w:val="Emphasis"/>
          <w:sz w:val="18"/>
          <w:szCs w:val="18"/>
          <w:highlight w:val="darkGray"/>
        </w:rPr>
        <w:t>collective bargaining</w:t>
      </w:r>
      <w:r w:rsidRPr="002A1F18">
        <w:rPr>
          <w:sz w:val="16"/>
          <w:szCs w:val="18"/>
        </w:rPr>
        <w:t xml:space="preserve"> </w:t>
      </w:r>
      <w:r w:rsidRPr="002A1F18">
        <w:rPr>
          <w:rStyle w:val="StyleUnderline"/>
          <w:sz w:val="18"/>
          <w:szCs w:val="18"/>
        </w:rPr>
        <w:t>represents a step</w:t>
      </w:r>
      <w:r w:rsidRPr="002A1F18">
        <w:rPr>
          <w:sz w:val="16"/>
          <w:szCs w:val="18"/>
        </w:rPr>
        <w:t xml:space="preserve"> </w:t>
      </w:r>
      <w:r w:rsidRPr="002A1F18">
        <w:rPr>
          <w:rStyle w:val="Emphasis"/>
          <w:sz w:val="18"/>
          <w:szCs w:val="18"/>
        </w:rPr>
        <w:t>toward</w:t>
      </w:r>
      <w:r w:rsidRPr="002A1F18">
        <w:rPr>
          <w:sz w:val="16"/>
          <w:szCs w:val="18"/>
        </w:rPr>
        <w:t xml:space="preserve"> </w:t>
      </w:r>
      <w:r w:rsidRPr="002A1F18">
        <w:rPr>
          <w:rStyle w:val="StyleUnderline"/>
          <w:sz w:val="18"/>
          <w:szCs w:val="18"/>
        </w:rPr>
        <w:t>democracy in a capitalist economy, it</w:t>
      </w:r>
      <w:r w:rsidRPr="002A1F18">
        <w:rPr>
          <w:sz w:val="16"/>
          <w:szCs w:val="18"/>
        </w:rPr>
        <w:t xml:space="preserve"> </w:t>
      </w:r>
      <w:r w:rsidRPr="002A1F18">
        <w:rPr>
          <w:rStyle w:val="Emphasis"/>
          <w:sz w:val="18"/>
          <w:szCs w:val="18"/>
          <w:highlight w:val="darkGray"/>
        </w:rPr>
        <w:t>fails</w:t>
      </w:r>
      <w:r w:rsidRPr="002A1F18">
        <w:rPr>
          <w:sz w:val="16"/>
          <w:szCs w:val="18"/>
          <w:highlight w:val="darkGray"/>
        </w:rPr>
        <w:t xml:space="preserve"> </w:t>
      </w:r>
      <w:r w:rsidRPr="002A1F18">
        <w:rPr>
          <w:rStyle w:val="StyleUnderline"/>
          <w:sz w:val="18"/>
          <w:szCs w:val="18"/>
          <w:highlight w:val="darkGray"/>
        </w:rPr>
        <w:t>to achieve the</w:t>
      </w:r>
      <w:r w:rsidRPr="002A1F18">
        <w:rPr>
          <w:sz w:val="16"/>
          <w:szCs w:val="18"/>
          <w:highlight w:val="darkGray"/>
        </w:rPr>
        <w:t xml:space="preserve"> </w:t>
      </w:r>
      <w:r w:rsidRPr="002A1F18">
        <w:rPr>
          <w:rStyle w:val="Emphasis"/>
          <w:sz w:val="18"/>
          <w:szCs w:val="18"/>
          <w:highlight w:val="darkGray"/>
        </w:rPr>
        <w:t>deepest democracy</w:t>
      </w:r>
      <w:r w:rsidRPr="002A1F18">
        <w:rPr>
          <w:sz w:val="16"/>
          <w:szCs w:val="18"/>
        </w:rPr>
        <w:t xml:space="preserve"> </w:t>
      </w:r>
      <w:r w:rsidRPr="002A1F18">
        <w:rPr>
          <w:rStyle w:val="StyleUnderline"/>
          <w:sz w:val="18"/>
          <w:szCs w:val="18"/>
        </w:rPr>
        <w:t>in either the workplace or the polity</w:t>
      </w:r>
      <w:r w:rsidRPr="002A1F18">
        <w:rPr>
          <w:sz w:val="16"/>
          <w:szCs w:val="18"/>
        </w:rPr>
        <w:t xml:space="preserve">. As for deepening industrial democracy, workers are the </w:t>
      </w:r>
      <w:r w:rsidRPr="002A1F18">
        <w:rPr>
          <w:i/>
          <w:iCs/>
          <w:sz w:val="16"/>
          <w:szCs w:val="18"/>
        </w:rPr>
        <w:t>only</w:t>
      </w:r>
      <w:r w:rsidRPr="002A1F18">
        <w:rPr>
          <w:sz w:val="16"/>
          <w:szCs w:val="18"/>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2A1F18">
        <w:rPr>
          <w:rStyle w:val="StyleUnderline"/>
          <w:sz w:val="18"/>
          <w:szCs w:val="18"/>
        </w:rPr>
        <w:t>The unionized enterprise is</w:t>
      </w:r>
      <w:r w:rsidRPr="002A1F18">
        <w:rPr>
          <w:sz w:val="16"/>
          <w:szCs w:val="18"/>
        </w:rPr>
        <w:t xml:space="preserve"> </w:t>
      </w:r>
      <w:r w:rsidRPr="002A1F18">
        <w:rPr>
          <w:rStyle w:val="Emphasis"/>
          <w:sz w:val="18"/>
          <w:szCs w:val="18"/>
        </w:rPr>
        <w:t>analogous</w:t>
      </w:r>
      <w:r w:rsidRPr="002A1F18">
        <w:rPr>
          <w:sz w:val="16"/>
          <w:szCs w:val="18"/>
        </w:rPr>
        <w:t xml:space="preserve"> </w:t>
      </w:r>
      <w:r w:rsidRPr="002A1F18">
        <w:rPr>
          <w:rStyle w:val="StyleUnderline"/>
          <w:sz w:val="18"/>
          <w:szCs w:val="18"/>
        </w:rPr>
        <w:t>to a political system in which the citizenry</w:t>
      </w:r>
      <w:r w:rsidRPr="002A1F18">
        <w:rPr>
          <w:sz w:val="16"/>
          <w:szCs w:val="18"/>
        </w:rPr>
        <w:t xml:space="preserve"> </w:t>
      </w:r>
      <w:r w:rsidRPr="002A1F18">
        <w:rPr>
          <w:rStyle w:val="Emphasis"/>
          <w:sz w:val="18"/>
          <w:szCs w:val="18"/>
        </w:rPr>
        <w:t>influences legal rule-making</w:t>
      </w:r>
      <w:r w:rsidRPr="002A1F18">
        <w:rPr>
          <w:sz w:val="16"/>
          <w:szCs w:val="18"/>
        </w:rPr>
        <w:t xml:space="preserve"> </w:t>
      </w:r>
      <w:r w:rsidRPr="002A1F18">
        <w:rPr>
          <w:rStyle w:val="StyleUnderline"/>
          <w:sz w:val="18"/>
          <w:szCs w:val="18"/>
        </w:rPr>
        <w:t>only through</w:t>
      </w:r>
      <w:r w:rsidRPr="002A1F18">
        <w:rPr>
          <w:sz w:val="16"/>
          <w:szCs w:val="18"/>
        </w:rPr>
        <w:t xml:space="preserve"> tax </w:t>
      </w:r>
      <w:r w:rsidRPr="002A1F18">
        <w:rPr>
          <w:rStyle w:val="Emphasis"/>
          <w:sz w:val="18"/>
          <w:szCs w:val="18"/>
        </w:rPr>
        <w:t>strikes</w:t>
      </w:r>
      <w:r w:rsidRPr="002A1F18">
        <w:rPr>
          <w:sz w:val="16"/>
          <w:szCs w:val="18"/>
        </w:rPr>
        <w:t xml:space="preserve"> </w:t>
      </w:r>
      <w:r w:rsidRPr="002A1F18">
        <w:rPr>
          <w:rStyle w:val="StyleUnderline"/>
          <w:sz w:val="18"/>
          <w:szCs w:val="18"/>
        </w:rPr>
        <w:t>or</w:t>
      </w:r>
      <w:r w:rsidRPr="002A1F18">
        <w:rPr>
          <w:sz w:val="16"/>
          <w:szCs w:val="18"/>
        </w:rPr>
        <w:t xml:space="preserve"> </w:t>
      </w:r>
      <w:r w:rsidRPr="002A1F18">
        <w:rPr>
          <w:rStyle w:val="Emphasis"/>
          <w:sz w:val="18"/>
          <w:szCs w:val="18"/>
        </w:rPr>
        <w:t>other</w:t>
      </w:r>
      <w:r w:rsidRPr="002A1F18">
        <w:rPr>
          <w:sz w:val="16"/>
          <w:szCs w:val="18"/>
        </w:rPr>
        <w:t xml:space="preserve"> </w:t>
      </w:r>
      <w:r w:rsidRPr="002A1F18">
        <w:rPr>
          <w:rStyle w:val="StyleUnderline"/>
          <w:sz w:val="18"/>
          <w:szCs w:val="18"/>
        </w:rPr>
        <w:t>modes of inflicting economic harm</w:t>
      </w:r>
      <w:r w:rsidRPr="002A1F18">
        <w:rPr>
          <w:sz w:val="16"/>
          <w:szCs w:val="18"/>
        </w:rPr>
        <w:t xml:space="preserve"> against an authoritarian government. The </w:t>
      </w:r>
      <w:r w:rsidRPr="002A1F18">
        <w:rPr>
          <w:rStyle w:val="StyleUnderline"/>
          <w:sz w:val="18"/>
          <w:szCs w:val="18"/>
        </w:rPr>
        <w:t>workplace must</w:t>
      </w:r>
      <w:r w:rsidRPr="002A1F18">
        <w:rPr>
          <w:sz w:val="16"/>
          <w:szCs w:val="18"/>
        </w:rPr>
        <w:t xml:space="preserve"> </w:t>
      </w:r>
      <w:r w:rsidRPr="002A1F18">
        <w:rPr>
          <w:rStyle w:val="Emphasis"/>
          <w:sz w:val="18"/>
          <w:szCs w:val="18"/>
        </w:rPr>
        <w:t>instead</w:t>
      </w:r>
      <w:r w:rsidRPr="002A1F18">
        <w:rPr>
          <w:sz w:val="16"/>
          <w:szCs w:val="18"/>
        </w:rPr>
        <w:t xml:space="preserve"> </w:t>
      </w:r>
      <w:r w:rsidRPr="002A1F18">
        <w:rPr>
          <w:rStyle w:val="StyleUnderline"/>
          <w:sz w:val="18"/>
          <w:szCs w:val="18"/>
        </w:rPr>
        <w:t>be governed entirely by workers, to</w:t>
      </w:r>
      <w:r w:rsidRPr="002A1F18">
        <w:rPr>
          <w:sz w:val="16"/>
          <w:szCs w:val="18"/>
        </w:rPr>
        <w:t xml:space="preserve"> </w:t>
      </w:r>
      <w:r w:rsidRPr="002A1F18">
        <w:rPr>
          <w:rStyle w:val="Emphasis"/>
          <w:sz w:val="18"/>
          <w:szCs w:val="18"/>
        </w:rPr>
        <w:t>fulfill</w:t>
      </w:r>
      <w:r w:rsidRPr="002A1F18">
        <w:rPr>
          <w:sz w:val="16"/>
          <w:szCs w:val="18"/>
        </w:rPr>
        <w:t xml:space="preserve"> </w:t>
      </w:r>
      <w:r w:rsidRPr="002A1F18">
        <w:rPr>
          <w:rStyle w:val="StyleUnderline"/>
          <w:sz w:val="18"/>
          <w:szCs w:val="18"/>
        </w:rPr>
        <w:t>the principle of industrial democracy, while</w:t>
      </w:r>
      <w:r w:rsidRPr="002A1F18">
        <w:rPr>
          <w:sz w:val="16"/>
          <w:szCs w:val="18"/>
        </w:rPr>
        <w:t xml:space="preserve"> </w:t>
      </w:r>
      <w:r w:rsidRPr="002A1F18">
        <w:rPr>
          <w:rStyle w:val="Emphasis"/>
          <w:sz w:val="18"/>
          <w:szCs w:val="18"/>
        </w:rPr>
        <w:t>concurrently</w:t>
      </w:r>
      <w:r w:rsidRPr="002A1F18">
        <w:rPr>
          <w:sz w:val="16"/>
          <w:szCs w:val="18"/>
        </w:rPr>
        <w:t xml:space="preserve"> </w:t>
      </w:r>
      <w:r w:rsidRPr="002A1F18">
        <w:rPr>
          <w:rStyle w:val="StyleUnderline"/>
          <w:sz w:val="18"/>
          <w:szCs w:val="18"/>
        </w:rPr>
        <w:t>deepening political democracy</w:t>
      </w:r>
      <w:r w:rsidRPr="002A1F18">
        <w:rPr>
          <w:sz w:val="16"/>
          <w:szCs w:val="18"/>
        </w:rPr>
        <w:t xml:space="preserve"> in the manner articulated by the Knights of Labor, Karl Marx, and many others.</w:t>
      </w:r>
    </w:p>
    <w:p w14:paraId="04B23AF5" w14:textId="77777777" w:rsidR="00ED0E3A" w:rsidRDefault="00ED0E3A" w:rsidP="00ED0E3A">
      <w:pPr>
        <w:pStyle w:val="Heading4"/>
      </w:pPr>
      <w:r>
        <w:t xml:space="preserve">The perm and plan </w:t>
      </w:r>
      <w:r w:rsidRPr="00EF2117">
        <w:rPr>
          <w:u w:val="single"/>
        </w:rPr>
        <w:t>entrench</w:t>
      </w:r>
      <w:r>
        <w:t xml:space="preserve"> capitalist managerialism by </w:t>
      </w:r>
      <w:r w:rsidRPr="00EF2117">
        <w:rPr>
          <w:u w:val="single"/>
        </w:rPr>
        <w:t>externalizing the law</w:t>
      </w:r>
      <w:r>
        <w:t xml:space="preserve"> from markets, guaranteeing plan </w:t>
      </w:r>
      <w:r w:rsidRPr="00EF2117">
        <w:rPr>
          <w:u w:val="single"/>
        </w:rPr>
        <w:t>rollback</w:t>
      </w:r>
      <w:r>
        <w:t xml:space="preserve">, and </w:t>
      </w:r>
      <w:r w:rsidRPr="00EF2117">
        <w:rPr>
          <w:u w:val="single"/>
        </w:rPr>
        <w:t>circumvention</w:t>
      </w:r>
      <w:r>
        <w:t xml:space="preserve">, including </w:t>
      </w:r>
      <w:r w:rsidRPr="00EF2117">
        <w:rPr>
          <w:u w:val="single"/>
        </w:rPr>
        <w:t>offshoring</w:t>
      </w:r>
      <w:r>
        <w:t>.</w:t>
      </w:r>
    </w:p>
    <w:p w14:paraId="448C841F" w14:textId="77777777" w:rsidR="00ED0E3A" w:rsidRDefault="00ED0E3A" w:rsidP="00ED0E3A">
      <w:r>
        <w:t xml:space="preserve">Eric M. </w:t>
      </w:r>
      <w:r w:rsidRPr="00276CB5">
        <w:rPr>
          <w:rStyle w:val="Style13ptBold"/>
        </w:rPr>
        <w:t>Tucker 24</w:t>
      </w:r>
      <w:r>
        <w:t>, LLM, LLB, Professor, Law, Osgoode Hall Law School, "Political Economic Reflections on Worker Subordination and the Law in Contemporary Capitalism: Something Old, Something New and a Lot That's Blue," Comparative Labor Law &amp; Policy Journal, Vol. 44, 2024, pg. 327-356. [italics in original]</w:t>
      </w:r>
    </w:p>
    <w:p w14:paraId="5DB57F2A" w14:textId="77777777" w:rsidR="00ED0E3A" w:rsidRPr="000C7280" w:rsidRDefault="00ED0E3A" w:rsidP="00ED0E3A">
      <w:pPr>
        <w:rPr>
          <w:sz w:val="16"/>
        </w:rPr>
      </w:pPr>
      <w:r w:rsidRPr="000C7280">
        <w:rPr>
          <w:sz w:val="16"/>
        </w:rPr>
        <w:t xml:space="preserve">Workplace </w:t>
      </w:r>
      <w:r w:rsidRPr="000C7280">
        <w:rPr>
          <w:rStyle w:val="Emphasis"/>
        </w:rPr>
        <w:t>subordination</w:t>
      </w:r>
      <w:r w:rsidRPr="000C7280">
        <w:rPr>
          <w:sz w:val="16"/>
        </w:rPr>
        <w:t xml:space="preserve"> is the third dimension and </w:t>
      </w:r>
      <w:r w:rsidRPr="000C7280">
        <w:rPr>
          <w:rStyle w:val="StyleUnderline"/>
        </w:rPr>
        <w:t>is</w:t>
      </w:r>
      <w:r w:rsidRPr="000C7280">
        <w:rPr>
          <w:sz w:val="16"/>
        </w:rPr>
        <w:t xml:space="preserve"> also </w:t>
      </w:r>
      <w:r w:rsidRPr="000C7280">
        <w:rPr>
          <w:rStyle w:val="StyleUnderline"/>
        </w:rPr>
        <w:t>a</w:t>
      </w:r>
      <w:r w:rsidRPr="000C7280">
        <w:rPr>
          <w:sz w:val="16"/>
        </w:rPr>
        <w:t xml:space="preserve"> </w:t>
      </w:r>
      <w:r w:rsidRPr="000C7280">
        <w:rPr>
          <w:rStyle w:val="Emphasis"/>
        </w:rPr>
        <w:t>structural feature</w:t>
      </w:r>
      <w:r w:rsidRPr="000C7280">
        <w:rPr>
          <w:sz w:val="16"/>
        </w:rPr>
        <w:t xml:space="preserve"> </w:t>
      </w:r>
      <w:r w:rsidRPr="000C7280">
        <w:rPr>
          <w:rStyle w:val="StyleUnderline"/>
        </w:rPr>
        <w:t>of capitalism</w:t>
      </w:r>
      <w:r w:rsidRPr="000C7280">
        <w:rPr>
          <w:sz w:val="16"/>
        </w:rPr>
        <w:t xml:space="preserve">. </w:t>
      </w:r>
      <w:r w:rsidRPr="000C7280">
        <w:rPr>
          <w:rStyle w:val="StyleUnderline"/>
        </w:rPr>
        <w:t>It arises from the</w:t>
      </w:r>
      <w:r w:rsidRPr="000C7280">
        <w:rPr>
          <w:sz w:val="16"/>
        </w:rPr>
        <w:t xml:space="preserve"> </w:t>
      </w:r>
      <w:r w:rsidRPr="000C7280">
        <w:rPr>
          <w:rStyle w:val="Emphasis"/>
        </w:rPr>
        <w:t>necessity</w:t>
      </w:r>
      <w:r w:rsidRPr="000C7280">
        <w:rPr>
          <w:sz w:val="16"/>
        </w:rPr>
        <w:t xml:space="preserve"> </w:t>
      </w:r>
      <w:r w:rsidRPr="000C7280">
        <w:rPr>
          <w:rStyle w:val="StyleUnderline"/>
        </w:rPr>
        <w:t>of treating labor power as a commodity and</w:t>
      </w:r>
      <w:r w:rsidRPr="000C7280">
        <w:rPr>
          <w:sz w:val="16"/>
        </w:rPr>
        <w:t xml:space="preserve"> then </w:t>
      </w:r>
      <w:r w:rsidRPr="000C7280">
        <w:rPr>
          <w:rStyle w:val="StyleUnderline"/>
        </w:rPr>
        <w:t>assigning</w:t>
      </w:r>
      <w:r w:rsidRPr="000C7280">
        <w:rPr>
          <w:sz w:val="16"/>
        </w:rPr>
        <w:t xml:space="preserve"> </w:t>
      </w:r>
      <w:r w:rsidRPr="000C7280">
        <w:rPr>
          <w:rStyle w:val="Emphasis"/>
        </w:rPr>
        <w:t>to the employer</w:t>
      </w:r>
      <w:r w:rsidRPr="000C7280">
        <w:rPr>
          <w:sz w:val="16"/>
        </w:rPr>
        <w:t xml:space="preserve"> </w:t>
      </w:r>
      <w:r w:rsidRPr="000C7280">
        <w:rPr>
          <w:rStyle w:val="StyleUnderline"/>
        </w:rPr>
        <w:t>the power to convert that commodity into a</w:t>
      </w:r>
      <w:r w:rsidRPr="000C7280">
        <w:rPr>
          <w:sz w:val="16"/>
        </w:rPr>
        <w:t xml:space="preserve"> </w:t>
      </w:r>
      <w:r w:rsidRPr="000C7280">
        <w:rPr>
          <w:rStyle w:val="Emphasis"/>
        </w:rPr>
        <w:t>use value</w:t>
      </w:r>
      <w:r w:rsidRPr="000C7280">
        <w:rPr>
          <w:sz w:val="16"/>
        </w:rPr>
        <w:t xml:space="preserve">, </w:t>
      </w:r>
      <w:r w:rsidRPr="000C7280">
        <w:rPr>
          <w:rStyle w:val="StyleUnderline"/>
        </w:rPr>
        <w:t>that is to put the</w:t>
      </w:r>
      <w:r w:rsidRPr="000C7280">
        <w:rPr>
          <w:sz w:val="16"/>
        </w:rPr>
        <w:t xml:space="preserve"> </w:t>
      </w:r>
      <w:r w:rsidRPr="000C7280">
        <w:rPr>
          <w:rStyle w:val="Emphasis"/>
        </w:rPr>
        <w:t>wage laborer</w:t>
      </w:r>
      <w:r w:rsidRPr="000C7280">
        <w:rPr>
          <w:sz w:val="16"/>
        </w:rPr>
        <w:t xml:space="preserve"> </w:t>
      </w:r>
      <w:r w:rsidRPr="000C7280">
        <w:rPr>
          <w:rStyle w:val="StyleUnderline"/>
        </w:rPr>
        <w:t>to work for the employer’s benefit</w:t>
      </w:r>
      <w:r w:rsidRPr="000C7280">
        <w:rPr>
          <w:sz w:val="16"/>
        </w:rPr>
        <w:t>. Therefore, the worker must subsume their personal needs, desires and ambitions to their employers’ demands when they conflict. Harry Glasbeek eloquently captures this reality:</w:t>
      </w:r>
    </w:p>
    <w:p w14:paraId="16DC494C" w14:textId="77777777" w:rsidR="00ED0E3A" w:rsidRPr="000C7280" w:rsidRDefault="00ED0E3A" w:rsidP="00ED0E3A">
      <w:pPr>
        <w:rPr>
          <w:sz w:val="16"/>
        </w:rPr>
      </w:pPr>
      <w:r w:rsidRPr="000C7280">
        <w:rPr>
          <w:sz w:val="16"/>
        </w:rPr>
        <w:t xml:space="preserve">Employers are given potential power to </w:t>
      </w:r>
      <w:r w:rsidRPr="000C7280">
        <w:rPr>
          <w:i/>
          <w:iCs/>
          <w:sz w:val="16"/>
        </w:rPr>
        <w:t>force</w:t>
      </w:r>
      <w:r w:rsidRPr="000C7280">
        <w:rPr>
          <w:sz w:val="16"/>
        </w:rPr>
        <w:t xml:space="preserve"> their workers to use their capacities to suit the employers’ desires…[a]nd liberal law that self-consciously claims to support the inherent equality of all human being beings, deliberately and paradoxically gives employers an astonishing amount of help to reduce human traits to objects, to equipment to be disposed of as it suits them.60</w:t>
      </w:r>
    </w:p>
    <w:p w14:paraId="1BF4B6B0" w14:textId="77777777" w:rsidR="00ED0E3A" w:rsidRPr="000C7280" w:rsidRDefault="00ED0E3A" w:rsidP="00ED0E3A">
      <w:pPr>
        <w:rPr>
          <w:sz w:val="16"/>
        </w:rPr>
      </w:pPr>
      <w:r w:rsidRPr="000C7280">
        <w:rPr>
          <w:sz w:val="16"/>
        </w:rPr>
        <w:t xml:space="preserve">While we might conceptualize the worker’s duty to obey as one that is externally imposed by law (we will return to the role of law), </w:t>
      </w:r>
      <w:r w:rsidRPr="000C7280">
        <w:rPr>
          <w:rStyle w:val="StyleUnderline"/>
        </w:rPr>
        <w:t>it is</w:t>
      </w:r>
      <w:r w:rsidRPr="000C7280">
        <w:rPr>
          <w:sz w:val="16"/>
        </w:rPr>
        <w:t xml:space="preserve"> of cou</w:t>
      </w:r>
      <w:r w:rsidRPr="00C06150">
        <w:rPr>
          <w:sz w:val="16"/>
        </w:rPr>
        <w:t xml:space="preserve">rse </w:t>
      </w:r>
      <w:r w:rsidRPr="00C06150">
        <w:rPr>
          <w:rStyle w:val="StyleUnderline"/>
        </w:rPr>
        <w:t>the</w:t>
      </w:r>
      <w:r w:rsidRPr="00C06150">
        <w:rPr>
          <w:sz w:val="16"/>
        </w:rPr>
        <w:t xml:space="preserve"> </w:t>
      </w:r>
      <w:r w:rsidRPr="004D2414">
        <w:rPr>
          <w:rStyle w:val="Emphasis"/>
          <w:sz w:val="24"/>
          <w:szCs w:val="24"/>
          <w:highlight w:val="yellow"/>
        </w:rPr>
        <w:t>essence of the bargain</w:t>
      </w:r>
      <w:r w:rsidRPr="000C7280">
        <w:rPr>
          <w:sz w:val="16"/>
        </w:rPr>
        <w:t xml:space="preserve">. The </w:t>
      </w:r>
      <w:r w:rsidRPr="004D2414">
        <w:rPr>
          <w:rStyle w:val="StyleUnderline"/>
          <w:highlight w:val="yellow"/>
        </w:rPr>
        <w:t>employer has</w:t>
      </w:r>
      <w:r w:rsidRPr="000C7280">
        <w:rPr>
          <w:rStyle w:val="StyleUnderline"/>
        </w:rPr>
        <w:t xml:space="preserve"> purchased the</w:t>
      </w:r>
      <w:r w:rsidRPr="000C7280">
        <w:rPr>
          <w:sz w:val="16"/>
        </w:rPr>
        <w:t xml:space="preserve"> </w:t>
      </w:r>
      <w:r w:rsidRPr="004D2414">
        <w:rPr>
          <w:rStyle w:val="Emphasis"/>
          <w:highlight w:val="yellow"/>
        </w:rPr>
        <w:t>capacity</w:t>
      </w:r>
      <w:r w:rsidRPr="000C7280">
        <w:rPr>
          <w:sz w:val="16"/>
        </w:rPr>
        <w:t xml:space="preserve"> </w:t>
      </w:r>
      <w:r w:rsidRPr="000C7280">
        <w:rPr>
          <w:rStyle w:val="StyleUnderline"/>
        </w:rPr>
        <w:t xml:space="preserve">of the employee to work </w:t>
      </w:r>
      <w:r w:rsidRPr="004D2414">
        <w:rPr>
          <w:rStyle w:val="StyleUnderline"/>
          <w:highlight w:val="yellow"/>
        </w:rPr>
        <w:t>and</w:t>
      </w:r>
      <w:r w:rsidRPr="000C7280">
        <w:rPr>
          <w:rStyle w:val="StyleUnderline"/>
        </w:rPr>
        <w:t xml:space="preserve"> so must have the</w:t>
      </w:r>
      <w:r w:rsidRPr="000C7280">
        <w:rPr>
          <w:sz w:val="16"/>
        </w:rPr>
        <w:t xml:space="preserve"> </w:t>
      </w:r>
      <w:r w:rsidRPr="004D2414">
        <w:rPr>
          <w:rStyle w:val="Emphasis"/>
          <w:highlight w:val="yellow"/>
        </w:rPr>
        <w:t>authority</w:t>
      </w:r>
      <w:r w:rsidRPr="004D2414">
        <w:rPr>
          <w:sz w:val="16"/>
          <w:highlight w:val="yellow"/>
        </w:rPr>
        <w:t xml:space="preserve"> </w:t>
      </w:r>
      <w:r w:rsidRPr="004D2414">
        <w:rPr>
          <w:rStyle w:val="StyleUnderline"/>
          <w:highlight w:val="yellow"/>
        </w:rPr>
        <w:t>to</w:t>
      </w:r>
      <w:r w:rsidRPr="000C7280">
        <w:rPr>
          <w:rStyle w:val="StyleUnderline"/>
        </w:rPr>
        <w:t xml:space="preserve"> determine, within very broad limits, how the work will be performed, its pace etc.</w:t>
      </w:r>
      <w:r w:rsidRPr="000C7280">
        <w:rPr>
          <w:sz w:val="16"/>
        </w:rPr>
        <w:t xml:space="preserve"> That </w:t>
      </w:r>
      <w:r w:rsidRPr="000C7280">
        <w:rPr>
          <w:rStyle w:val="StyleUnderline"/>
        </w:rPr>
        <w:t>the</w:t>
      </w:r>
      <w:r w:rsidRPr="000C7280">
        <w:rPr>
          <w:sz w:val="16"/>
        </w:rPr>
        <w:t xml:space="preserve"> </w:t>
      </w:r>
      <w:r w:rsidRPr="000C7280">
        <w:rPr>
          <w:rStyle w:val="Emphasis"/>
        </w:rPr>
        <w:t>employment relation</w:t>
      </w:r>
      <w:r w:rsidRPr="000C7280">
        <w:rPr>
          <w:sz w:val="16"/>
        </w:rPr>
        <w:t xml:space="preserve"> </w:t>
      </w:r>
      <w:r w:rsidRPr="000C7280">
        <w:rPr>
          <w:rStyle w:val="StyleUnderline"/>
        </w:rPr>
        <w:t>is at its</w:t>
      </w:r>
      <w:r w:rsidRPr="000C7280">
        <w:rPr>
          <w:sz w:val="16"/>
        </w:rPr>
        <w:t xml:space="preserve"> </w:t>
      </w:r>
      <w:r w:rsidRPr="000C7280">
        <w:rPr>
          <w:rStyle w:val="Emphasis"/>
        </w:rPr>
        <w:t>core</w:t>
      </w:r>
      <w:r w:rsidRPr="000C7280">
        <w:rPr>
          <w:sz w:val="16"/>
        </w:rPr>
        <w:t xml:space="preserve"> </w:t>
      </w:r>
      <w:r w:rsidRPr="000C7280">
        <w:rPr>
          <w:rStyle w:val="StyleUnderline"/>
        </w:rPr>
        <w:t xml:space="preserve">one of </w:t>
      </w:r>
      <w:r w:rsidRPr="004D2414">
        <w:rPr>
          <w:rStyle w:val="StyleUnderline"/>
          <w:highlight w:val="yellow"/>
        </w:rPr>
        <w:t>subordinat</w:t>
      </w:r>
      <w:r w:rsidRPr="000C7280">
        <w:rPr>
          <w:rStyle w:val="StyleUnderline"/>
        </w:rPr>
        <w:t>ion is hardly a radical observation</w:t>
      </w:r>
      <w:r w:rsidRPr="000C7280">
        <w:rPr>
          <w:sz w:val="16"/>
        </w:rPr>
        <w:t xml:space="preserve">. As Otto Kahn Freund famously remarked, </w:t>
      </w:r>
      <w:r w:rsidRPr="000C7280">
        <w:rPr>
          <w:rStyle w:val="StyleUnderline"/>
        </w:rPr>
        <w:t>employment</w:t>
      </w:r>
      <w:r w:rsidRPr="000C7280">
        <w:rPr>
          <w:sz w:val="16"/>
        </w:rPr>
        <w:t xml:space="preserve"> “in its inception it is an act of submission, in its operation it </w:t>
      </w:r>
      <w:r w:rsidRPr="000C7280">
        <w:rPr>
          <w:rStyle w:val="StyleUnderline"/>
        </w:rPr>
        <w:t>is a</w:t>
      </w:r>
      <w:r w:rsidRPr="000C7280">
        <w:rPr>
          <w:sz w:val="16"/>
        </w:rPr>
        <w:t xml:space="preserve"> </w:t>
      </w:r>
      <w:r w:rsidRPr="000C7280">
        <w:rPr>
          <w:rStyle w:val="Emphasis"/>
        </w:rPr>
        <w:t>condition</w:t>
      </w:r>
      <w:r w:rsidRPr="000C7280">
        <w:rPr>
          <w:sz w:val="16"/>
        </w:rPr>
        <w:t xml:space="preserve"> </w:t>
      </w:r>
      <w:r w:rsidRPr="000C7280">
        <w:rPr>
          <w:rStyle w:val="StyleUnderline"/>
        </w:rPr>
        <w:t>of subordination</w:t>
      </w:r>
      <w:r w:rsidRPr="000C7280">
        <w:rPr>
          <w:sz w:val="16"/>
        </w:rPr>
        <w:t xml:space="preserve">.”61 </w:t>
      </w:r>
      <w:r w:rsidRPr="000C7280">
        <w:t>***FOOTNOTE BEGINS***</w:t>
      </w:r>
      <w:r w:rsidRPr="000C7280">
        <w:rPr>
          <w:sz w:val="16"/>
          <w:szCs w:val="16"/>
        </w:rPr>
        <w:t xml:space="preserve"> </w:t>
      </w:r>
      <w:r w:rsidRPr="000C7280">
        <w:rPr>
          <w:sz w:val="16"/>
        </w:rPr>
        <w:t>OTTO KAHN FREUND, LABOUR and the Law 8. Also, see CANADIAN INDUSTRIAL RELATIONS: THE REPORT OF THE TASK FORCE ON LABOUR RELATIONS para. 291 (Ottawa: Privy Council Office 1968) (“</w:t>
      </w:r>
      <w:r w:rsidRPr="000C7280">
        <w:rPr>
          <w:rStyle w:val="StyleUnderline"/>
        </w:rPr>
        <w:t>The</w:t>
      </w:r>
      <w:r w:rsidRPr="000C7280">
        <w:rPr>
          <w:sz w:val="16"/>
        </w:rPr>
        <w:t xml:space="preserve"> </w:t>
      </w:r>
      <w:r w:rsidRPr="00474AC3">
        <w:rPr>
          <w:rStyle w:val="Emphasis"/>
          <w:highlight w:val="yellow"/>
        </w:rPr>
        <w:t>collective bargaining</w:t>
      </w:r>
      <w:r w:rsidRPr="00C06150">
        <w:rPr>
          <w:rStyle w:val="Emphasis"/>
        </w:rPr>
        <w:t xml:space="preserve"> process</w:t>
      </w:r>
      <w:r w:rsidRPr="000C7280">
        <w:rPr>
          <w:sz w:val="16"/>
        </w:rPr>
        <w:t xml:space="preserve"> </w:t>
      </w:r>
      <w:r w:rsidRPr="000C7280">
        <w:rPr>
          <w:rStyle w:val="StyleUnderline"/>
        </w:rPr>
        <w:t xml:space="preserve">becomes </w:t>
      </w:r>
      <w:r w:rsidRPr="00474AC3">
        <w:rPr>
          <w:rStyle w:val="StyleUnderline"/>
        </w:rPr>
        <w:t>a means of</w:t>
      </w:r>
      <w:r w:rsidRPr="00474AC3">
        <w:rPr>
          <w:sz w:val="16"/>
        </w:rPr>
        <w:t xml:space="preserve"> </w:t>
      </w:r>
      <w:r w:rsidRPr="00474AC3">
        <w:rPr>
          <w:rStyle w:val="Emphasis"/>
          <w:highlight w:val="yellow"/>
        </w:rPr>
        <w:t>legitimiz</w:t>
      </w:r>
      <w:r w:rsidRPr="00474AC3">
        <w:rPr>
          <w:rStyle w:val="Emphasis"/>
        </w:rPr>
        <w:t>ing</w:t>
      </w:r>
      <w:r w:rsidRPr="00474AC3">
        <w:rPr>
          <w:sz w:val="16"/>
        </w:rPr>
        <w:t xml:space="preserve"> </w:t>
      </w:r>
      <w:r w:rsidRPr="00C06150">
        <w:rPr>
          <w:rStyle w:val="StyleUnderline"/>
        </w:rPr>
        <w:t xml:space="preserve">and </w:t>
      </w:r>
      <w:r w:rsidRPr="00C06150">
        <w:rPr>
          <w:rStyle w:val="StyleUnderline"/>
          <w:highlight w:val="yellow"/>
        </w:rPr>
        <w:t>making</w:t>
      </w:r>
      <w:r w:rsidRPr="00C06150">
        <w:rPr>
          <w:sz w:val="16"/>
          <w:highlight w:val="yellow"/>
        </w:rPr>
        <w:t xml:space="preserve"> </w:t>
      </w:r>
      <w:r w:rsidRPr="00C06150">
        <w:rPr>
          <w:rStyle w:val="Emphasis"/>
          <w:highlight w:val="yellow"/>
        </w:rPr>
        <w:t xml:space="preserve">more </w:t>
      </w:r>
      <w:r w:rsidRPr="004D2414">
        <w:rPr>
          <w:rStyle w:val="Emphasis"/>
          <w:highlight w:val="yellow"/>
        </w:rPr>
        <w:t>acceptable</w:t>
      </w:r>
      <w:r w:rsidRPr="00C06150">
        <w:rPr>
          <w:sz w:val="16"/>
        </w:rPr>
        <w:t xml:space="preserve"> </w:t>
      </w:r>
      <w:r w:rsidRPr="00C06150">
        <w:rPr>
          <w:rStyle w:val="StyleUnderline"/>
        </w:rPr>
        <w:t>the</w:t>
      </w:r>
      <w:r w:rsidRPr="000C7280">
        <w:rPr>
          <w:rStyle w:val="StyleUnderline"/>
        </w:rPr>
        <w:t xml:space="preserve"> superior-</w:t>
      </w:r>
      <w:r w:rsidRPr="004D2414">
        <w:rPr>
          <w:rStyle w:val="StyleUnderline"/>
        </w:rPr>
        <w:t xml:space="preserve">subordinate </w:t>
      </w:r>
      <w:r w:rsidRPr="006B23B9">
        <w:rPr>
          <w:rStyle w:val="StyleUnderline"/>
        </w:rPr>
        <w:t xml:space="preserve">nexus </w:t>
      </w:r>
      <w:r w:rsidRPr="00C06150">
        <w:rPr>
          <w:rStyle w:val="StyleUnderline"/>
        </w:rPr>
        <w:t>inherent</w:t>
      </w:r>
      <w:r w:rsidRPr="006B23B9">
        <w:rPr>
          <w:rStyle w:val="StyleUnderline"/>
        </w:rPr>
        <w:t xml:space="preserve"> in</w:t>
      </w:r>
      <w:r w:rsidRPr="000C7280">
        <w:rPr>
          <w:rStyle w:val="StyleUnderline"/>
        </w:rPr>
        <w:t xml:space="preserve"> the employer-employee </w:t>
      </w:r>
      <w:r w:rsidRPr="00474AC3">
        <w:rPr>
          <w:rStyle w:val="StyleUnderline"/>
          <w:highlight w:val="yellow"/>
        </w:rPr>
        <w:t>relations</w:t>
      </w:r>
      <w:r w:rsidRPr="000C7280">
        <w:rPr>
          <w:rStyle w:val="StyleUnderline"/>
        </w:rPr>
        <w:t>hip</w:t>
      </w:r>
      <w:r w:rsidRPr="000C7280">
        <w:rPr>
          <w:sz w:val="16"/>
        </w:rPr>
        <w:t xml:space="preserve">.”). </w:t>
      </w:r>
      <w:r w:rsidRPr="000C7280">
        <w:t>***FOOTNOTE ENDS***</w:t>
      </w:r>
    </w:p>
    <w:p w14:paraId="16113BC2" w14:textId="77777777" w:rsidR="00ED0E3A" w:rsidRPr="000C7280" w:rsidRDefault="00ED0E3A" w:rsidP="00ED0E3A">
      <w:pPr>
        <w:rPr>
          <w:sz w:val="8"/>
          <w:szCs w:val="8"/>
        </w:rPr>
      </w:pPr>
      <w:r w:rsidRPr="000C7280">
        <w:rPr>
          <w:sz w:val="8"/>
          <w:szCs w:val="8"/>
        </w:rPr>
        <w:t>Roughly speaking, we can identify three previous work regimes. The first, craft control, was one in which skilled workers exercised considerable control over production through organization and a partial monopoly of skill. Craft control and a rejection of employee servility, however, were always limited to a small and diminishing minority of the male workforce.62 The majority labored under a despotic workplace regime, where the foreman’s rule was near absolute. As law limited the length of the working day, employers focused more on real subsumption of labor to their command, resulting in work intensification through managerial and technological innovations. This regime achieved its highest expression during the second industrial revolution in F.W. Taylor’s scientific management, and its use of timemotion studies, minute division of labor and mechanization, with the ultimate goal of depriving workers, and particularly the remaining rump of craft workers, of their ability to control any aspect of the labor process.63 Skilled workers fiercely resisted this assault on their historic prerogatives and, as they perceived it, their masculinity, but despite a deep craft culture and strong organization, they could not stop the real subsumption of their labor to capital.64</w:t>
      </w:r>
    </w:p>
    <w:p w14:paraId="2E2E2F56" w14:textId="77777777" w:rsidR="00ED0E3A" w:rsidRPr="000C7280" w:rsidRDefault="00ED0E3A" w:rsidP="00ED0E3A">
      <w:pPr>
        <w:rPr>
          <w:sz w:val="8"/>
          <w:szCs w:val="8"/>
        </w:rPr>
      </w:pPr>
      <w:r w:rsidRPr="000C7280">
        <w:rPr>
          <w:sz w:val="8"/>
          <w:szCs w:val="8"/>
        </w:rPr>
        <w:t>The era after World War II until the 1970s is often characterized as a hegemonic regime, at least in those areas of the economy where industrial unions were successfully established and negotiated collective agreements that instituted seniority regimes and placed formal limits on the arbitrary exercise of disciplinary power backed up by a grievance procedure. Employers sometimes faced shopfloor rebellions or sabotage when the intensification of work or the exercise of disciplinary power exceed workers’ tolerances, although these actions were relatively sporadic and time limited.65 As well, waves of occupational health and safety struggles succeeded in the enactment of laws that aimed to limit the exercise of managerial prerogative when it (excessively) endangered the lives and health of workers.66 However, beyond these limits, unions and labor regulation largely ceded managerial control over the labor process, permitting Fordist production regimes characterized by the assembly line, task fragmentation and monotonous work routines and so could do little to limit the introduction of new technologies and managerial strategies during the life of the collective agreement.67 The principle benefit for unionized workers was that they shared in the productivity gains.</w:t>
      </w:r>
    </w:p>
    <w:p w14:paraId="3CDAB003" w14:textId="77777777" w:rsidR="00ED0E3A" w:rsidRPr="000C7280" w:rsidRDefault="00ED0E3A" w:rsidP="00ED0E3A">
      <w:pPr>
        <w:rPr>
          <w:sz w:val="8"/>
          <w:szCs w:val="8"/>
        </w:rPr>
      </w:pPr>
      <w:r w:rsidRPr="000C7280">
        <w:rPr>
          <w:sz w:val="8"/>
          <w:szCs w:val="8"/>
        </w:rPr>
        <w:t>While capital’s relentless drive for economic and workplace subordination was partially blunted by an institutionalized hegemonic regime in some core sectors, it resumed in the last decades of the twentieth century as capital rebelled against its strictures on surplus value production and extraction through attacks on collective bargaining, mobilization of technology and the globalization of production.68</w:t>
      </w:r>
    </w:p>
    <w:p w14:paraId="2C9F3EA7" w14:textId="77777777" w:rsidR="00ED0E3A" w:rsidRPr="000C7280" w:rsidRDefault="00ED0E3A" w:rsidP="00ED0E3A">
      <w:pPr>
        <w:rPr>
          <w:sz w:val="8"/>
          <w:szCs w:val="8"/>
        </w:rPr>
      </w:pPr>
      <w:r w:rsidRPr="000C7280">
        <w:rPr>
          <w:sz w:val="8"/>
          <w:szCs w:val="8"/>
        </w:rPr>
        <w:t>The erosion of union density and collective bargaining coverage is well documented. A recent survey concluded that union density has fallen over the last decades in most countries and regions, although the rate of decline and the density rate varies considerably.69 Looking just at Canada, the unionization rate in the public sector has grown from about 70 percent in 1997 to 74 percent in 2021, but over the same period, private sector unionization dropped from about 19 percent to about 14 percent.70 The trend is even worse in the United States where the overall union membership rate in 2021 was about 10 percent (6 percent in the private sector) compared to about 20 percent in 1983.71 As already noted, declining unionization contributes to economic subordination, but it also reduces the ability of workers to regulate hours of work, exercise voice in the workplace, resist work intensification and generally limit workplace subordination.</w:t>
      </w:r>
    </w:p>
    <w:p w14:paraId="74336528" w14:textId="77777777" w:rsidR="00ED0E3A" w:rsidRPr="000C7280" w:rsidRDefault="00ED0E3A" w:rsidP="00ED0E3A">
      <w:pPr>
        <w:rPr>
          <w:sz w:val="8"/>
          <w:szCs w:val="8"/>
        </w:rPr>
      </w:pPr>
      <w:r w:rsidRPr="000C7280">
        <w:rPr>
          <w:sz w:val="8"/>
          <w:szCs w:val="8"/>
        </w:rPr>
        <w:t>Technological and organizational innovation was also directed to labor intensification and heightened managerial control. Weakened industrial unions were unable to resist the imposition of post-Fordist regimes that squeezed workers even harder than they had been under Fordism. Lean production, the team concept, kaizen (continuous improvement), assembly line speed-ups intensified work in the industrial setting and, where possible, spread to the service sector.72 In their wake, repetitive strain injuries and psychological stress emerged as major new OHS issues, ones that the regulatory regime was ill-equipped to address.73</w:t>
      </w:r>
    </w:p>
    <w:p w14:paraId="72BC9D39" w14:textId="77777777" w:rsidR="00ED0E3A" w:rsidRPr="000C7280" w:rsidRDefault="00ED0E3A" w:rsidP="00ED0E3A">
      <w:pPr>
        <w:rPr>
          <w:sz w:val="8"/>
          <w:szCs w:val="8"/>
        </w:rPr>
      </w:pPr>
      <w:r w:rsidRPr="000C7280">
        <w:rPr>
          <w:sz w:val="8"/>
          <w:szCs w:val="8"/>
        </w:rPr>
        <w:t>Depending on how you count them, we have moved to the third or fourth industrial revolutions, made possible by exponential increases in computing power, that allow for the massive collection and analysis of data, including information gathered from intensive surveillance, linked to advances in artificial intelligence and algorithmic controls. These technological advances, however, do not occur in a vacuum but rather are put in the service of capital accumulation, with the goal of further subordinating labor to its needs, in a process aptly described as digital Taylorism.74</w:t>
      </w:r>
    </w:p>
    <w:p w14:paraId="48E890E9" w14:textId="77777777" w:rsidR="00ED0E3A" w:rsidRPr="000C7280" w:rsidRDefault="00ED0E3A" w:rsidP="00ED0E3A">
      <w:pPr>
        <w:rPr>
          <w:sz w:val="8"/>
          <w:szCs w:val="8"/>
        </w:rPr>
      </w:pPr>
      <w:r w:rsidRPr="000C7280">
        <w:rPr>
          <w:sz w:val="8"/>
          <w:szCs w:val="8"/>
        </w:rPr>
        <w:t xml:space="preserve">The impact of these developments on work has been thoroughly explored, including in two recent books, </w:t>
      </w:r>
      <w:r w:rsidRPr="000C7280">
        <w:rPr>
          <w:i/>
          <w:iCs/>
          <w:sz w:val="8"/>
          <w:szCs w:val="8"/>
        </w:rPr>
        <w:t>Your Boss is an Algorithm</w:t>
      </w:r>
      <w:r w:rsidRPr="000C7280">
        <w:rPr>
          <w:sz w:val="8"/>
          <w:szCs w:val="8"/>
        </w:rPr>
        <w:t xml:space="preserve">, by Antonio Aloisi and Valerio De Stefano, and </w:t>
      </w:r>
      <w:r w:rsidRPr="000C7280">
        <w:rPr>
          <w:i/>
          <w:iCs/>
          <w:sz w:val="8"/>
          <w:szCs w:val="8"/>
        </w:rPr>
        <w:t>Data and Democracy at Work: Advanced Information Technologies, Labor Law and the New Working Class</w:t>
      </w:r>
      <w:r w:rsidRPr="000C7280">
        <w:rPr>
          <w:sz w:val="8"/>
          <w:szCs w:val="8"/>
        </w:rPr>
        <w:t xml:space="preserve"> by Brishen Rogers.75 Aloisi and De Stefano find:</w:t>
      </w:r>
    </w:p>
    <w:p w14:paraId="1D0C2891" w14:textId="77777777" w:rsidR="00ED0E3A" w:rsidRPr="000C7280" w:rsidRDefault="00ED0E3A" w:rsidP="00ED0E3A">
      <w:pPr>
        <w:rPr>
          <w:sz w:val="8"/>
          <w:szCs w:val="8"/>
        </w:rPr>
      </w:pPr>
      <w:r w:rsidRPr="000C7280">
        <w:rPr>
          <w:sz w:val="8"/>
          <w:szCs w:val="8"/>
        </w:rPr>
        <w:t>Mounting evidence reveals a widespread trend toward workforce homogenisation and, in turn, deskilling, which can be considered enabling factors in introducing automated decision-making systems. This causes a process of simultaneous regimentation, parcellisation and uniformization of work, compounded by the risk of individual harm….[W]orkers are increasingly forced to comply with standardised rules in unchangeable environments.76</w:t>
      </w:r>
    </w:p>
    <w:p w14:paraId="767D080E" w14:textId="77777777" w:rsidR="00ED0E3A" w:rsidRPr="000C7280" w:rsidRDefault="00ED0E3A" w:rsidP="00ED0E3A">
      <w:pPr>
        <w:rPr>
          <w:sz w:val="8"/>
          <w:szCs w:val="8"/>
        </w:rPr>
      </w:pPr>
      <w:r w:rsidRPr="000C7280">
        <w:rPr>
          <w:sz w:val="8"/>
          <w:szCs w:val="8"/>
        </w:rPr>
        <w:t>In a similar vein, Rogers concludes:</w:t>
      </w:r>
    </w:p>
    <w:p w14:paraId="35AB08EF" w14:textId="77777777" w:rsidR="00ED0E3A" w:rsidRPr="000C7280" w:rsidRDefault="00ED0E3A" w:rsidP="00ED0E3A">
      <w:pPr>
        <w:rPr>
          <w:sz w:val="8"/>
          <w:szCs w:val="8"/>
        </w:rPr>
      </w:pPr>
      <w:r w:rsidRPr="000C7280">
        <w:rPr>
          <w:sz w:val="8"/>
          <w:szCs w:val="8"/>
        </w:rPr>
        <w:t>Digital Taylorism reflects a clear underlying logic: Companies are using their legal operational powers over data to automate some tasks, to reorganize production accordingly, and to supervise workers much more intensely. By doing so, companies can both enhance productivity and ensure that workers cannot capture a significant share of profits.77</w:t>
      </w:r>
    </w:p>
    <w:p w14:paraId="7D82786F" w14:textId="77777777" w:rsidR="00ED0E3A" w:rsidRPr="000C7280" w:rsidRDefault="00ED0E3A" w:rsidP="00ED0E3A">
      <w:pPr>
        <w:rPr>
          <w:sz w:val="8"/>
          <w:szCs w:val="8"/>
        </w:rPr>
      </w:pPr>
      <w:r w:rsidRPr="000C7280">
        <w:rPr>
          <w:sz w:val="8"/>
          <w:szCs w:val="8"/>
        </w:rPr>
        <w:t>Another researcher, Robert Ovetz, has described the new regime as “algorithmic despotism”:</w:t>
      </w:r>
    </w:p>
    <w:p w14:paraId="115342B2" w14:textId="77777777" w:rsidR="00ED0E3A" w:rsidRPr="000C7280" w:rsidRDefault="00ED0E3A" w:rsidP="00ED0E3A">
      <w:pPr>
        <w:rPr>
          <w:sz w:val="16"/>
        </w:rPr>
      </w:pPr>
      <w:r w:rsidRPr="000C7280">
        <w:rPr>
          <w:sz w:val="8"/>
          <w:szCs w:val="8"/>
        </w:rPr>
        <w:t>Today, algorithms have become what I call “Taylor’s digital stopwatch.” They are always on and never miss any details. Algorithmic management makes many jobs extremely tedious, repetitive, and stress inducing…. This results in high rates of turnover, injury, and mental anguish as workers literally burn out from the microscopic, tyrannical surveillance and control of their every movement….78</w:t>
      </w:r>
    </w:p>
    <w:p w14:paraId="4232709E" w14:textId="77777777" w:rsidR="00ED0E3A" w:rsidRPr="000C7280" w:rsidRDefault="00ED0E3A" w:rsidP="00ED0E3A">
      <w:pPr>
        <w:rPr>
          <w:sz w:val="16"/>
        </w:rPr>
      </w:pPr>
      <w:r w:rsidRPr="000C7280">
        <w:rPr>
          <w:sz w:val="16"/>
        </w:rPr>
        <w:t xml:space="preserve">In short, </w:t>
      </w:r>
      <w:r w:rsidRPr="000C7280">
        <w:rPr>
          <w:rStyle w:val="StyleUnderline"/>
        </w:rPr>
        <w:t>there is</w:t>
      </w:r>
      <w:r w:rsidRPr="000C7280">
        <w:rPr>
          <w:sz w:val="16"/>
        </w:rPr>
        <w:t xml:space="preserve"> </w:t>
      </w:r>
      <w:r w:rsidRPr="000C7280">
        <w:rPr>
          <w:rStyle w:val="Emphasis"/>
        </w:rPr>
        <w:t>ample evidence</w:t>
      </w:r>
      <w:r w:rsidRPr="000C7280">
        <w:rPr>
          <w:sz w:val="16"/>
        </w:rPr>
        <w:t xml:space="preserve"> that </w:t>
      </w:r>
      <w:r w:rsidRPr="000C7280">
        <w:rPr>
          <w:rStyle w:val="StyleUnderline"/>
        </w:rPr>
        <w:t>workplace subordination is</w:t>
      </w:r>
      <w:r w:rsidRPr="000C7280">
        <w:rPr>
          <w:sz w:val="16"/>
        </w:rPr>
        <w:t xml:space="preserve"> </w:t>
      </w:r>
      <w:r w:rsidRPr="000C7280">
        <w:rPr>
          <w:rStyle w:val="Emphasis"/>
        </w:rPr>
        <w:t>deepening</w:t>
      </w:r>
      <w:r w:rsidRPr="000C7280">
        <w:rPr>
          <w:sz w:val="16"/>
        </w:rPr>
        <w:t xml:space="preserve">, </w:t>
      </w:r>
      <w:r w:rsidRPr="000C7280">
        <w:rPr>
          <w:rStyle w:val="StyleUnderline"/>
        </w:rPr>
        <w:t>as is economic and time subordination</w:t>
      </w:r>
      <w:r w:rsidRPr="000C7280">
        <w:rPr>
          <w:sz w:val="16"/>
        </w:rPr>
        <w:t>, and while workers in many places are resisting these developments, whether through informal gamification or more formal collective bargaining or political action for now the trajectory is unchanged.</w:t>
      </w:r>
    </w:p>
    <w:p w14:paraId="241741F4" w14:textId="77777777" w:rsidR="00ED0E3A" w:rsidRPr="000C7280" w:rsidRDefault="00ED0E3A" w:rsidP="00ED0E3A">
      <w:pPr>
        <w:rPr>
          <w:sz w:val="16"/>
        </w:rPr>
      </w:pPr>
      <w:r w:rsidRPr="000C7280">
        <w:rPr>
          <w:sz w:val="16"/>
        </w:rPr>
        <w:t>PROTECTIVE LABOR LAW AND THE DIMENSIONS OF SUBORDINATION</w:t>
      </w:r>
    </w:p>
    <w:p w14:paraId="2B49FE57" w14:textId="77777777" w:rsidR="00ED0E3A" w:rsidRPr="000C7280" w:rsidRDefault="00ED0E3A" w:rsidP="00ED0E3A">
      <w:pPr>
        <w:rPr>
          <w:sz w:val="16"/>
        </w:rPr>
      </w:pPr>
      <w:r w:rsidRPr="000C7280">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362AE6">
        <w:rPr>
          <w:rStyle w:val="StyleUnderline"/>
        </w:rPr>
        <w:t>labor law’s ameliorative mission of</w:t>
      </w:r>
      <w:r w:rsidRPr="00362AE6">
        <w:rPr>
          <w:sz w:val="16"/>
        </w:rPr>
        <w:t xml:space="preserve"> </w:t>
      </w:r>
      <w:r w:rsidRPr="004D2414">
        <w:rPr>
          <w:rStyle w:val="Emphasis"/>
          <w:highlight w:val="yellow"/>
        </w:rPr>
        <w:t>reducing</w:t>
      </w:r>
      <w:r w:rsidRPr="000C7280">
        <w:rPr>
          <w:sz w:val="16"/>
        </w:rPr>
        <w:t xml:space="preserve"> </w:t>
      </w:r>
      <w:r w:rsidRPr="000C7280">
        <w:rPr>
          <w:rStyle w:val="StyleUnderline"/>
        </w:rPr>
        <w:t xml:space="preserve">workplace </w:t>
      </w:r>
      <w:r w:rsidRPr="004D2414">
        <w:rPr>
          <w:rStyle w:val="StyleUnderline"/>
          <w:highlight w:val="yellow"/>
        </w:rPr>
        <w:t>subordination</w:t>
      </w:r>
      <w:r w:rsidRPr="00362AE6">
        <w:rPr>
          <w:sz w:val="16"/>
        </w:rPr>
        <w:t xml:space="preserve"> </w:t>
      </w:r>
      <w:r w:rsidRPr="00362AE6">
        <w:rPr>
          <w:rStyle w:val="Emphasis"/>
        </w:rPr>
        <w:t>within capitalis</w:t>
      </w:r>
      <w:r w:rsidRPr="000C7280">
        <w:rPr>
          <w:rStyle w:val="Emphasis"/>
        </w:rPr>
        <w:t>m</w:t>
      </w:r>
      <w:r w:rsidRPr="000C7280">
        <w:rPr>
          <w:sz w:val="16"/>
        </w:rPr>
        <w:t xml:space="preserve"> </w:t>
      </w:r>
      <w:r w:rsidRPr="004D2414">
        <w:rPr>
          <w:rStyle w:val="StyleUnderline"/>
          <w:highlight w:val="yellow"/>
        </w:rPr>
        <w:t>face</w:t>
      </w:r>
      <w:r w:rsidRPr="00362AE6">
        <w:rPr>
          <w:rStyle w:val="StyleUnderline"/>
        </w:rPr>
        <w:t>s</w:t>
      </w:r>
      <w:r w:rsidRPr="00362AE6">
        <w:rPr>
          <w:sz w:val="16"/>
        </w:rPr>
        <w:t xml:space="preserve"> </w:t>
      </w:r>
      <w:r w:rsidRPr="004D2414">
        <w:rPr>
          <w:rStyle w:val="Emphasis"/>
          <w:highlight w:val="yellow"/>
        </w:rPr>
        <w:t>recurring</w:t>
      </w:r>
      <w:r w:rsidRPr="000C7280">
        <w:rPr>
          <w:rStyle w:val="Emphasis"/>
        </w:rPr>
        <w:t xml:space="preserve"> regulatory </w:t>
      </w:r>
      <w:r w:rsidRPr="004D2414">
        <w:rPr>
          <w:rStyle w:val="Emphasis"/>
          <w:highlight w:val="yellow"/>
        </w:rPr>
        <w:t>dilemmas</w:t>
      </w:r>
      <w:r w:rsidRPr="000C7280">
        <w:rPr>
          <w:sz w:val="16"/>
        </w:rPr>
        <w:t xml:space="preserve"> </w:t>
      </w:r>
      <w:r w:rsidRPr="000C7280">
        <w:rPr>
          <w:rStyle w:val="StyleUnderline"/>
        </w:rPr>
        <w:t>arising from the logic of capitalism that limit is efficacy</w:t>
      </w:r>
      <w:r w:rsidRPr="000C7280">
        <w:rPr>
          <w:sz w:val="16"/>
        </w:rPr>
        <w:t xml:space="preserve">. </w:t>
      </w:r>
      <w:r w:rsidRPr="000C7280">
        <w:rPr>
          <w:rStyle w:val="StyleUnderline"/>
        </w:rPr>
        <w:t>This is an argument that</w:t>
      </w:r>
      <w:r w:rsidRPr="000C7280">
        <w:rPr>
          <w:sz w:val="16"/>
        </w:rPr>
        <w:t xml:space="preserve"> </w:t>
      </w:r>
      <w:r w:rsidRPr="000C7280">
        <w:rPr>
          <w:rStyle w:val="Emphasis"/>
        </w:rPr>
        <w:t>challenges</w:t>
      </w:r>
      <w:r w:rsidRPr="000C7280">
        <w:rPr>
          <w:sz w:val="16"/>
        </w:rPr>
        <w:t xml:space="preserve"> </w:t>
      </w:r>
      <w:r w:rsidRPr="000C7280">
        <w:rPr>
          <w:rStyle w:val="StyleUnderline"/>
        </w:rPr>
        <w:t>the view</w:t>
      </w:r>
      <w:r w:rsidRPr="000C7280">
        <w:rPr>
          <w:sz w:val="16"/>
        </w:rPr>
        <w:t xml:space="preserve"> that </w:t>
      </w:r>
      <w:r w:rsidRPr="000C7280">
        <w:rPr>
          <w:rStyle w:val="StyleUnderline"/>
        </w:rPr>
        <w:t>capitalism can be</w:t>
      </w:r>
      <w:r w:rsidRPr="000C7280">
        <w:rPr>
          <w:sz w:val="16"/>
        </w:rPr>
        <w:t xml:space="preserve"> </w:t>
      </w:r>
      <w:r w:rsidRPr="000C7280">
        <w:rPr>
          <w:rStyle w:val="Emphasis"/>
        </w:rPr>
        <w:t>tamed</w:t>
      </w:r>
      <w:r w:rsidRPr="000C7280">
        <w:rPr>
          <w:sz w:val="16"/>
        </w:rPr>
        <w:t xml:space="preserve"> </w:t>
      </w:r>
      <w:r w:rsidRPr="000C7280">
        <w:rPr>
          <w:rStyle w:val="StyleUnderline"/>
        </w:rPr>
        <w:t>to make structural subordination acceptable</w:t>
      </w:r>
      <w:r w:rsidRPr="000C7280">
        <w:rPr>
          <w:sz w:val="16"/>
        </w:rPr>
        <w:t xml:space="preserve">. The second is that </w:t>
      </w:r>
      <w:r w:rsidRPr="000C7280">
        <w:rPr>
          <w:rStyle w:val="StyleUnderline"/>
        </w:rPr>
        <w:t>the</w:t>
      </w:r>
      <w:r w:rsidRPr="000C7280">
        <w:rPr>
          <w:sz w:val="16"/>
        </w:rPr>
        <w:t xml:space="preserve"> </w:t>
      </w:r>
      <w:r w:rsidRPr="000C7280">
        <w:rPr>
          <w:rStyle w:val="Emphasis"/>
        </w:rPr>
        <w:t>deeper</w:t>
      </w:r>
      <w:r w:rsidRPr="000C7280">
        <w:rPr>
          <w:sz w:val="16"/>
        </w:rPr>
        <w:t xml:space="preserve"> </w:t>
      </w:r>
      <w:r w:rsidRPr="000C7280">
        <w:rPr>
          <w:rStyle w:val="StyleUnderline"/>
        </w:rPr>
        <w:t>we descend into the</w:t>
      </w:r>
      <w:r w:rsidRPr="000C7280">
        <w:rPr>
          <w:sz w:val="16"/>
        </w:rPr>
        <w:t xml:space="preserve"> </w:t>
      </w:r>
      <w:r w:rsidRPr="000C7280">
        <w:rPr>
          <w:rStyle w:val="Emphasis"/>
        </w:rPr>
        <w:t>abode of production</w:t>
      </w:r>
      <w:r w:rsidRPr="000C7280">
        <w:rPr>
          <w:sz w:val="16"/>
        </w:rPr>
        <w:t xml:space="preserve"> </w:t>
      </w:r>
      <w:r w:rsidRPr="000C7280">
        <w:rPr>
          <w:rStyle w:val="StyleUnderline"/>
        </w:rPr>
        <w:t>the less likely protective labor law will follow</w:t>
      </w:r>
      <w:r w:rsidRPr="000C7280">
        <w:rPr>
          <w:sz w:val="16"/>
        </w:rPr>
        <w:t>.</w:t>
      </w:r>
    </w:p>
    <w:p w14:paraId="50AF1B22" w14:textId="77777777" w:rsidR="00ED0E3A" w:rsidRPr="000C7280" w:rsidRDefault="00ED0E3A" w:rsidP="00ED0E3A">
      <w:pPr>
        <w:rPr>
          <w:sz w:val="16"/>
        </w:rPr>
      </w:pPr>
      <w:r w:rsidRPr="000C7280">
        <w:rPr>
          <w:sz w:val="16"/>
        </w:rPr>
        <w:t xml:space="preserve">Before turning to these claims, it is helpful to first set out what most agree is </w:t>
      </w:r>
      <w:r w:rsidRPr="000C7280">
        <w:rPr>
          <w:rStyle w:val="StyleUnderline"/>
        </w:rPr>
        <w:t>the mission of protective labor law</w:t>
      </w:r>
      <w:r w:rsidRPr="000C7280">
        <w:rPr>
          <w:sz w:val="16"/>
        </w:rPr>
        <w:t xml:space="preserve">, which </w:t>
      </w:r>
      <w:r w:rsidRPr="000C7280">
        <w:rPr>
          <w:rStyle w:val="StyleUnderline"/>
        </w:rPr>
        <w:t>is to</w:t>
      </w:r>
      <w:r w:rsidRPr="000C7280">
        <w:rPr>
          <w:sz w:val="16"/>
        </w:rPr>
        <w:t xml:space="preserve"> </w:t>
      </w:r>
      <w:r w:rsidRPr="000C7280">
        <w:rPr>
          <w:rStyle w:val="Emphasis"/>
        </w:rPr>
        <w:t>ameliorate</w:t>
      </w:r>
      <w:r w:rsidRPr="000C7280">
        <w:rPr>
          <w:sz w:val="16"/>
        </w:rPr>
        <w:t xml:space="preserve"> </w:t>
      </w:r>
      <w:r w:rsidRPr="000C7280">
        <w:rPr>
          <w:rStyle w:val="StyleUnderline"/>
        </w:rPr>
        <w:t>worker subordination within capitalism</w:t>
      </w:r>
      <w:r w:rsidRPr="000C7280">
        <w:rPr>
          <w:sz w:val="16"/>
        </w:rPr>
        <w:t xml:space="preserve">, </w:t>
      </w:r>
      <w:r w:rsidRPr="000C7280">
        <w:rPr>
          <w:rStyle w:val="Emphasis"/>
        </w:rPr>
        <w:t>not to challenge the structures</w:t>
      </w:r>
      <w:r w:rsidRPr="000C7280">
        <w:rPr>
          <w:sz w:val="16"/>
        </w:rPr>
        <w:t xml:space="preserve"> </w:t>
      </w:r>
      <w:r w:rsidRPr="000C7280">
        <w:rPr>
          <w:rStyle w:val="StyleUnderline"/>
        </w:rPr>
        <w:t>that produce subordination in the first place</w:t>
      </w:r>
      <w:r w:rsidRPr="000C7280">
        <w:rPr>
          <w:sz w:val="16"/>
        </w:rPr>
        <w:t xml:space="preserve">. For example, both Bogg and Estlund (“We concede that impersonal or structural </w:t>
      </w:r>
      <w:r w:rsidRPr="004D2414">
        <w:rPr>
          <w:rStyle w:val="StyleUnderline"/>
          <w:highlight w:val="yellow"/>
        </w:rPr>
        <w:t>domination</w:t>
      </w:r>
      <w:r w:rsidRPr="000C7280">
        <w:rPr>
          <w:rStyle w:val="StyleUnderline"/>
        </w:rPr>
        <w:t xml:space="preserve"> [that workers experience within capitalism] </w:t>
      </w:r>
      <w:r w:rsidRPr="004D2414">
        <w:rPr>
          <w:rStyle w:val="StyleUnderline"/>
          <w:highlight w:val="yellow"/>
        </w:rPr>
        <w:t>is</w:t>
      </w:r>
      <w:r w:rsidRPr="000C7280">
        <w:rPr>
          <w:sz w:val="16"/>
        </w:rPr>
        <w:t xml:space="preserve"> </w:t>
      </w:r>
      <w:r w:rsidRPr="000C7280">
        <w:rPr>
          <w:rStyle w:val="Emphasis"/>
        </w:rPr>
        <w:t xml:space="preserve">largely </w:t>
      </w:r>
      <w:r w:rsidRPr="004D2414">
        <w:rPr>
          <w:rStyle w:val="Emphasis"/>
          <w:highlight w:val="yellow"/>
        </w:rPr>
        <w:t>hardwired</w:t>
      </w:r>
      <w:r w:rsidRPr="000C7280">
        <w:rPr>
          <w:sz w:val="16"/>
        </w:rPr>
        <w:t xml:space="preserve"> </w:t>
      </w:r>
      <w:r w:rsidRPr="000C7280">
        <w:rPr>
          <w:rStyle w:val="StyleUnderline"/>
        </w:rPr>
        <w:t>into capitalism and</w:t>
      </w:r>
      <w:r w:rsidRPr="000C7280">
        <w:rPr>
          <w:sz w:val="16"/>
        </w:rPr>
        <w:t xml:space="preserve"> have </w:t>
      </w:r>
      <w:r w:rsidRPr="000C7280">
        <w:rPr>
          <w:rStyle w:val="StyleUnderline"/>
        </w:rPr>
        <w:t>focused our attention on</w:t>
      </w:r>
      <w:r w:rsidRPr="000C7280">
        <w:rPr>
          <w:sz w:val="16"/>
        </w:rPr>
        <w:t xml:space="preserve"> [</w:t>
      </w:r>
      <w:r w:rsidRPr="000C7280">
        <w:rPr>
          <w:rStyle w:val="Emphasis"/>
        </w:rPr>
        <w:t>diadic domination</w:t>
      </w:r>
      <w:r w:rsidRPr="000C7280">
        <w:rPr>
          <w:sz w:val="16"/>
        </w:rPr>
        <w:t xml:space="preserve"> </w:t>
      </w:r>
      <w:r w:rsidRPr="000C7280">
        <w:rPr>
          <w:rStyle w:val="StyleUnderline"/>
        </w:rPr>
        <w:t>of individual workers by employers</w:t>
      </w:r>
      <w:r w:rsidRPr="000C7280">
        <w:rPr>
          <w:sz w:val="16"/>
        </w:rPr>
        <w:t xml:space="preserve">]”, and Davidov (“we should focus on the vulnerabilities that are </w:t>
      </w:r>
      <w:r w:rsidRPr="000C7280">
        <w:rPr>
          <w:i/>
          <w:iCs/>
          <w:sz w:val="16"/>
        </w:rPr>
        <w:t>internal</w:t>
      </w:r>
      <w:r w:rsidRPr="000C7280">
        <w:rPr>
          <w:sz w:val="16"/>
        </w:rPr>
        <w:t xml:space="preserve"> to the relationship…rather than background facts that led to these relations”) make this abundantly clear.79</w:t>
      </w:r>
    </w:p>
    <w:p w14:paraId="68B0C4C9" w14:textId="77777777" w:rsidR="00ED0E3A" w:rsidRPr="000C7280" w:rsidRDefault="00ED0E3A" w:rsidP="00ED0E3A">
      <w:pPr>
        <w:rPr>
          <w:sz w:val="16"/>
        </w:rPr>
      </w:pPr>
      <w:r w:rsidRPr="000C7280">
        <w:rPr>
          <w:sz w:val="16"/>
        </w:rPr>
        <w:t xml:space="preserve">My first argument, then, which is only sketched out here, is that </w:t>
      </w:r>
      <w:r w:rsidRPr="000C7280">
        <w:rPr>
          <w:rStyle w:val="StyleUnderline"/>
        </w:rPr>
        <w:t>the</w:t>
      </w:r>
      <w:r w:rsidRPr="000C7280">
        <w:rPr>
          <w:sz w:val="16"/>
        </w:rPr>
        <w:t xml:space="preserve"> </w:t>
      </w:r>
      <w:r w:rsidRPr="000C7280">
        <w:rPr>
          <w:rStyle w:val="Emphasis"/>
        </w:rPr>
        <w:t>project of protective labor law</w:t>
      </w:r>
      <w:r w:rsidRPr="000C7280">
        <w:rPr>
          <w:sz w:val="16"/>
        </w:rPr>
        <w:t xml:space="preserve"> </w:t>
      </w:r>
      <w:r w:rsidRPr="000C7280">
        <w:rPr>
          <w:rStyle w:val="StyleUnderline"/>
        </w:rPr>
        <w:t>so conceived concedes</w:t>
      </w:r>
      <w:r w:rsidRPr="000C7280">
        <w:rPr>
          <w:sz w:val="16"/>
        </w:rPr>
        <w:t xml:space="preserve"> </w:t>
      </w:r>
      <w:r w:rsidRPr="000C7280">
        <w:rPr>
          <w:rStyle w:val="Emphasis"/>
        </w:rPr>
        <w:t>too much</w:t>
      </w:r>
      <w:r w:rsidRPr="000C7280">
        <w:rPr>
          <w:sz w:val="16"/>
        </w:rPr>
        <w:t xml:space="preserve"> </w:t>
      </w:r>
      <w:r w:rsidRPr="000C7280">
        <w:rPr>
          <w:rStyle w:val="StyleUnderline"/>
        </w:rPr>
        <w:t>by accepting the background condition of capitalism as the</w:t>
      </w:r>
      <w:r w:rsidRPr="000C7280">
        <w:rPr>
          <w:sz w:val="16"/>
        </w:rPr>
        <w:t xml:space="preserve"> </w:t>
      </w:r>
      <w:r w:rsidRPr="000C7280">
        <w:rPr>
          <w:rStyle w:val="Emphasis"/>
        </w:rPr>
        <w:t>unchallenged</w:t>
      </w:r>
      <w:r w:rsidRPr="000C7280">
        <w:rPr>
          <w:sz w:val="16"/>
        </w:rPr>
        <w:t xml:space="preserve"> </w:t>
      </w:r>
      <w:r w:rsidRPr="000C7280">
        <w:rPr>
          <w:rStyle w:val="StyleUnderline"/>
        </w:rPr>
        <w:t>terrain on which it must operate</w:t>
      </w:r>
      <w:r w:rsidRPr="000C7280">
        <w:rPr>
          <w:sz w:val="16"/>
        </w:rPr>
        <w:t xml:space="preserve">. In earlier work, I argued that </w:t>
      </w:r>
      <w:r w:rsidRPr="000C7280">
        <w:rPr>
          <w:rStyle w:val="StyleUnderline"/>
        </w:rPr>
        <w:t>labor law is</w:t>
      </w:r>
      <w:r w:rsidRPr="000C7280">
        <w:rPr>
          <w:sz w:val="16"/>
        </w:rPr>
        <w:t xml:space="preserve"> </w:t>
      </w:r>
      <w:r w:rsidRPr="000C7280">
        <w:rPr>
          <w:rStyle w:val="Emphasis"/>
        </w:rPr>
        <w:t>beset</w:t>
      </w:r>
      <w:r w:rsidRPr="000C7280">
        <w:rPr>
          <w:sz w:val="16"/>
        </w:rPr>
        <w:t xml:space="preserve"> </w:t>
      </w:r>
      <w:r w:rsidRPr="000C7280">
        <w:rPr>
          <w:rStyle w:val="StyleUnderline"/>
        </w:rPr>
        <w:t>by</w:t>
      </w:r>
      <w:r w:rsidRPr="000C7280">
        <w:rPr>
          <w:sz w:val="16"/>
        </w:rPr>
        <w:t xml:space="preserve"> recurring </w:t>
      </w:r>
      <w:r w:rsidRPr="000C7280">
        <w:rPr>
          <w:rStyle w:val="StyleUnderline"/>
        </w:rPr>
        <w:t>regulatory dilemmas in the sense th</w:t>
      </w:r>
      <w:r w:rsidRPr="00362AE6">
        <w:rPr>
          <w:rStyle w:val="StyleUnderline"/>
        </w:rPr>
        <w:t>at its disciplinary and protective dimensions are</w:t>
      </w:r>
      <w:r w:rsidRPr="00362AE6">
        <w:rPr>
          <w:sz w:val="16"/>
        </w:rPr>
        <w:t xml:space="preserve"> generally </w:t>
      </w:r>
      <w:r w:rsidRPr="00362AE6">
        <w:rPr>
          <w:rStyle w:val="Emphasis"/>
        </w:rPr>
        <w:t>in conflict</w:t>
      </w:r>
      <w:r w:rsidRPr="00362AE6">
        <w:rPr>
          <w:sz w:val="16"/>
        </w:rPr>
        <w:t xml:space="preserve">: </w:t>
      </w:r>
      <w:r w:rsidRPr="00362AE6">
        <w:rPr>
          <w:rStyle w:val="StyleUnderline"/>
        </w:rPr>
        <w:t>workers’ interests in reducing</w:t>
      </w:r>
      <w:r w:rsidRPr="00362AE6">
        <w:rPr>
          <w:sz w:val="16"/>
        </w:rPr>
        <w:t xml:space="preserve"> their </w:t>
      </w:r>
      <w:r w:rsidRPr="00362AE6">
        <w:rPr>
          <w:rStyle w:val="StyleUnderline"/>
        </w:rPr>
        <w:t>subordination</w:t>
      </w:r>
      <w:r w:rsidRPr="00362AE6">
        <w:rPr>
          <w:sz w:val="16"/>
        </w:rPr>
        <w:t xml:space="preserve"> </w:t>
      </w:r>
      <w:r w:rsidRPr="00362AE6">
        <w:rPr>
          <w:rStyle w:val="Emphasis"/>
        </w:rPr>
        <w:t>run into and are contrary</w:t>
      </w:r>
      <w:r w:rsidRPr="00362AE6">
        <w:rPr>
          <w:sz w:val="16"/>
        </w:rPr>
        <w:t xml:space="preserve"> </w:t>
      </w:r>
      <w:r w:rsidRPr="00362AE6">
        <w:rPr>
          <w:rStyle w:val="StyleUnderline"/>
        </w:rPr>
        <w:t>to employers’ interests in advancing labor law’s disciplinary function and</w:t>
      </w:r>
      <w:r w:rsidRPr="00362AE6">
        <w:rPr>
          <w:sz w:val="16"/>
        </w:rPr>
        <w:t xml:space="preserve"> by </w:t>
      </w:r>
      <w:r w:rsidRPr="00362AE6">
        <w:rPr>
          <w:rStyle w:val="StyleUnderline"/>
        </w:rPr>
        <w:t>leaving undisturbed</w:t>
      </w:r>
      <w:r w:rsidRPr="00362AE6">
        <w:rPr>
          <w:sz w:val="16"/>
        </w:rPr>
        <w:t xml:space="preserve"> the</w:t>
      </w:r>
      <w:r w:rsidRPr="000C7280">
        <w:rPr>
          <w:sz w:val="16"/>
        </w:rPr>
        <w:t xml:space="preserve"> </w:t>
      </w:r>
      <w:r w:rsidRPr="004D2414">
        <w:rPr>
          <w:rStyle w:val="StyleUnderline"/>
          <w:highlight w:val="yellow"/>
        </w:rPr>
        <w:t>structures</w:t>
      </w:r>
      <w:r w:rsidRPr="00362AE6">
        <w:rPr>
          <w:rStyle w:val="StyleUnderline"/>
        </w:rPr>
        <w:t xml:space="preserve"> that allow the</w:t>
      </w:r>
      <w:r w:rsidRPr="00362AE6">
        <w:rPr>
          <w:sz w:val="16"/>
        </w:rPr>
        <w:t xml:space="preserve"> </w:t>
      </w:r>
      <w:r w:rsidRPr="00362AE6">
        <w:rPr>
          <w:rStyle w:val="Emphasis"/>
        </w:rPr>
        <w:t>extraction of surplus value</w:t>
      </w:r>
      <w:r w:rsidRPr="00362AE6">
        <w:rPr>
          <w:sz w:val="16"/>
        </w:rPr>
        <w:t xml:space="preserve"> </w:t>
      </w:r>
      <w:r w:rsidRPr="00362AE6">
        <w:rPr>
          <w:rStyle w:val="StyleUnderline"/>
        </w:rPr>
        <w:t>through mute economic compulsion</w:t>
      </w:r>
      <w:r w:rsidRPr="00362AE6">
        <w:rPr>
          <w:sz w:val="16"/>
        </w:rPr>
        <w:t xml:space="preserve">.80 However, </w:t>
      </w:r>
      <w:r w:rsidRPr="00362AE6">
        <w:rPr>
          <w:rStyle w:val="StyleUnderline"/>
        </w:rPr>
        <w:t>the resolution of</w:t>
      </w:r>
      <w:r w:rsidRPr="00362AE6">
        <w:rPr>
          <w:sz w:val="16"/>
        </w:rPr>
        <w:t xml:space="preserve"> recurring </w:t>
      </w:r>
      <w:r w:rsidRPr="00362AE6">
        <w:rPr>
          <w:rStyle w:val="StyleUnderline"/>
        </w:rPr>
        <w:t>regulatory dilemmas is</w:t>
      </w:r>
      <w:r w:rsidRPr="00362AE6">
        <w:rPr>
          <w:sz w:val="16"/>
        </w:rPr>
        <w:t xml:space="preserve"> </w:t>
      </w:r>
      <w:r w:rsidRPr="00362AE6">
        <w:rPr>
          <w:rStyle w:val="Emphasis"/>
        </w:rPr>
        <w:t>not</w:t>
      </w:r>
      <w:r w:rsidRPr="00362AE6">
        <w:rPr>
          <w:sz w:val="16"/>
        </w:rPr>
        <w:t xml:space="preserve"> somehow </w:t>
      </w:r>
      <w:r w:rsidRPr="00362AE6">
        <w:rPr>
          <w:rStyle w:val="Emphasis"/>
        </w:rPr>
        <w:t>independent</w:t>
      </w:r>
      <w:r w:rsidRPr="00362AE6">
        <w:rPr>
          <w:sz w:val="16"/>
        </w:rPr>
        <w:t xml:space="preserve"> </w:t>
      </w:r>
      <w:r w:rsidRPr="00362AE6">
        <w:rPr>
          <w:rStyle w:val="StyleUnderline"/>
        </w:rPr>
        <w:t>of capitalist class relations so</w:t>
      </w:r>
      <w:r w:rsidRPr="00362AE6">
        <w:rPr>
          <w:sz w:val="16"/>
        </w:rPr>
        <w:t xml:space="preserve"> that </w:t>
      </w:r>
      <w:r w:rsidRPr="00362AE6">
        <w:rPr>
          <w:rStyle w:val="StyleUnderline"/>
        </w:rPr>
        <w:t>labor law can equally be bent toward a more</w:t>
      </w:r>
      <w:r w:rsidRPr="00362AE6">
        <w:rPr>
          <w:sz w:val="16"/>
        </w:rPr>
        <w:t xml:space="preserve"> </w:t>
      </w:r>
      <w:r w:rsidRPr="00362AE6">
        <w:rPr>
          <w:rStyle w:val="Emphasis"/>
        </w:rPr>
        <w:t>disciplinary</w:t>
      </w:r>
      <w:r w:rsidRPr="00362AE6">
        <w:rPr>
          <w:sz w:val="16"/>
        </w:rPr>
        <w:t xml:space="preserve"> </w:t>
      </w:r>
      <w:r w:rsidRPr="00362AE6">
        <w:rPr>
          <w:rStyle w:val="StyleUnderline"/>
        </w:rPr>
        <w:t>or</w:t>
      </w:r>
      <w:r w:rsidRPr="00362AE6">
        <w:rPr>
          <w:sz w:val="16"/>
        </w:rPr>
        <w:t xml:space="preserve"> more </w:t>
      </w:r>
      <w:r w:rsidRPr="00362AE6">
        <w:rPr>
          <w:rStyle w:val="Emphasis"/>
        </w:rPr>
        <w:t>protective</w:t>
      </w:r>
      <w:r w:rsidRPr="00362AE6">
        <w:rPr>
          <w:sz w:val="16"/>
        </w:rPr>
        <w:t xml:space="preserve"> </w:t>
      </w:r>
      <w:r w:rsidRPr="00362AE6">
        <w:rPr>
          <w:rStyle w:val="StyleUnderline"/>
        </w:rPr>
        <w:t>direction depending on transitory differences in political or bargaining power</w:t>
      </w:r>
      <w:r w:rsidRPr="00362AE6">
        <w:rPr>
          <w:sz w:val="16"/>
        </w:rPr>
        <w:t>, or swayed by the more attractive normative theory. While law generally is shaped and limited by the structur</w:t>
      </w:r>
      <w:r w:rsidRPr="000C7280">
        <w:rPr>
          <w:sz w:val="16"/>
        </w:rPr>
        <w:t xml:space="preserve">es of capitalism, so that </w:t>
      </w:r>
      <w:r w:rsidRPr="000C7280">
        <w:rPr>
          <w:rStyle w:val="StyleUnderline"/>
        </w:rPr>
        <w:t>it</w:t>
      </w:r>
      <w:r w:rsidRPr="000C7280">
        <w:rPr>
          <w:sz w:val="16"/>
        </w:rPr>
        <w:t xml:space="preserve"> </w:t>
      </w:r>
      <w:r w:rsidRPr="004D2414">
        <w:rPr>
          <w:rStyle w:val="Emphasis"/>
          <w:highlight w:val="yellow"/>
        </w:rPr>
        <w:t>reliably reproduce</w:t>
      </w:r>
      <w:r w:rsidRPr="00362AE6">
        <w:rPr>
          <w:rStyle w:val="Emphasis"/>
        </w:rPr>
        <w:t>s</w:t>
      </w:r>
      <w:r w:rsidRPr="000C7280">
        <w:rPr>
          <w:sz w:val="16"/>
        </w:rPr>
        <w:t xml:space="preserve"> </w:t>
      </w:r>
      <w:r w:rsidRPr="000C7280">
        <w:rPr>
          <w:rStyle w:val="StyleUnderline"/>
        </w:rPr>
        <w:t>the essentials of</w:t>
      </w:r>
      <w:r w:rsidRPr="000C7280">
        <w:rPr>
          <w:sz w:val="16"/>
        </w:rPr>
        <w:t xml:space="preserve"> </w:t>
      </w:r>
      <w:r w:rsidRPr="004D2414">
        <w:rPr>
          <w:rStyle w:val="Emphasis"/>
          <w:highlight w:val="yellow"/>
        </w:rPr>
        <w:t>capitalist legality</w:t>
      </w:r>
      <w:r w:rsidRPr="000C7280">
        <w:rPr>
          <w:sz w:val="16"/>
        </w:rPr>
        <w:t xml:space="preserve"> </w:t>
      </w:r>
      <w:r w:rsidRPr="000C7280">
        <w:rPr>
          <w:rStyle w:val="StyleUnderline"/>
        </w:rPr>
        <w:t>that produce the workers’ structural subordination, labor law in particular tends</w:t>
      </w:r>
      <w:r w:rsidRPr="000C7280">
        <w:rPr>
          <w:sz w:val="16"/>
        </w:rPr>
        <w:t xml:space="preserve"> over time </w:t>
      </w:r>
      <w:r w:rsidRPr="000C7280">
        <w:rPr>
          <w:rStyle w:val="StyleUnderline"/>
        </w:rPr>
        <w:t>to sustain and prioritize employers’ ability to extract and appropriate surplus and limit protection accordingly</w:t>
      </w:r>
      <w:r w:rsidRPr="000C7280">
        <w:rPr>
          <w:sz w:val="16"/>
        </w:rPr>
        <w:t>. Of course, this is not to say that protective labor law is not partially shaped by (or cannot partially shape) shifting balances in political or economic power or changing ideological or cultural norms. Rather, it is that terrain on which conflicts over labor law play out tilts in favour of and is ultimately limited by capitalist class relations.</w:t>
      </w:r>
    </w:p>
    <w:p w14:paraId="607A4043" w14:textId="77777777" w:rsidR="00ED0E3A" w:rsidRPr="000C7280" w:rsidRDefault="00ED0E3A" w:rsidP="00ED0E3A">
      <w:pPr>
        <w:rPr>
          <w:sz w:val="16"/>
        </w:rPr>
      </w:pPr>
      <w:r w:rsidRPr="000C7280">
        <w:rPr>
          <w:sz w:val="16"/>
        </w:rPr>
        <w:t xml:space="preserve">Zoe Adams’ has developed a complementary analysis. Following Pashukanis, she argues that </w:t>
      </w:r>
      <w:r w:rsidRPr="000C7280">
        <w:rPr>
          <w:rStyle w:val="StyleUnderline"/>
        </w:rPr>
        <w:t>law is</w:t>
      </w:r>
      <w:r w:rsidRPr="000C7280">
        <w:rPr>
          <w:sz w:val="16"/>
        </w:rPr>
        <w:t xml:space="preserve"> </w:t>
      </w:r>
      <w:r w:rsidRPr="000C7280">
        <w:rPr>
          <w:rStyle w:val="Emphasis"/>
        </w:rPr>
        <w:t>embedded</w:t>
      </w:r>
      <w:r w:rsidRPr="000C7280">
        <w:rPr>
          <w:sz w:val="16"/>
        </w:rPr>
        <w:t xml:space="preserve"> </w:t>
      </w:r>
      <w:r w:rsidRPr="000C7280">
        <w:rPr>
          <w:rStyle w:val="StyleUnderline"/>
        </w:rPr>
        <w:t>within capitalism’s constitutive practice</w:t>
      </w:r>
      <w:r w:rsidRPr="00362AE6">
        <w:rPr>
          <w:rStyle w:val="StyleUnderline"/>
        </w:rPr>
        <w:t>s and relations</w:t>
      </w:r>
      <w:r w:rsidRPr="00362AE6">
        <w:rPr>
          <w:sz w:val="16"/>
        </w:rPr>
        <w:t xml:space="preserve"> in the sense that capitalist legality is a condition of the existence of capitalism. As such, </w:t>
      </w:r>
      <w:r w:rsidRPr="00362AE6">
        <w:rPr>
          <w:rStyle w:val="StyleUnderline"/>
        </w:rPr>
        <w:t>the law will reliably reproduce its</w:t>
      </w:r>
      <w:r w:rsidRPr="00362AE6">
        <w:rPr>
          <w:sz w:val="16"/>
        </w:rPr>
        <w:t xml:space="preserve"> </w:t>
      </w:r>
      <w:r w:rsidRPr="00362AE6">
        <w:rPr>
          <w:rStyle w:val="Emphasis"/>
        </w:rPr>
        <w:t>core features</w:t>
      </w:r>
      <w:r w:rsidRPr="00362AE6">
        <w:rPr>
          <w:sz w:val="16"/>
        </w:rPr>
        <w:t xml:space="preserve"> </w:t>
      </w:r>
      <w:r w:rsidRPr="00362AE6">
        <w:rPr>
          <w:rStyle w:val="StyleUnderline"/>
        </w:rPr>
        <w:t>foundational to capitalism, including those</w:t>
      </w:r>
      <w:r w:rsidRPr="00362AE6">
        <w:rPr>
          <w:sz w:val="16"/>
        </w:rPr>
        <w:t xml:space="preserve"> </w:t>
      </w:r>
      <w:r w:rsidRPr="00362AE6">
        <w:rPr>
          <w:rStyle w:val="Emphasis"/>
        </w:rPr>
        <w:t>intrinsic</w:t>
      </w:r>
      <w:r w:rsidRPr="00362AE6">
        <w:rPr>
          <w:sz w:val="16"/>
        </w:rPr>
        <w:t xml:space="preserve"> </w:t>
      </w:r>
      <w:r w:rsidRPr="00362AE6">
        <w:rPr>
          <w:rStyle w:val="StyleUnderline"/>
        </w:rPr>
        <w:t>to market practices</w:t>
      </w:r>
      <w:r w:rsidRPr="00362AE6">
        <w:rPr>
          <w:sz w:val="16"/>
        </w:rPr>
        <w:t>. To b</w:t>
      </w:r>
      <w:r w:rsidRPr="000C7280">
        <w:rPr>
          <w:sz w:val="16"/>
        </w:rPr>
        <w:t xml:space="preserve">e consistent with the assumptions embedded in market practices, </w:t>
      </w:r>
      <w:r w:rsidRPr="004D2414">
        <w:rPr>
          <w:rStyle w:val="StyleUnderline"/>
          <w:highlight w:val="yellow"/>
        </w:rPr>
        <w:t>includ</w:t>
      </w:r>
      <w:r w:rsidRPr="000C7280">
        <w:rPr>
          <w:rStyle w:val="StyleUnderline"/>
        </w:rPr>
        <w:t>ing the</w:t>
      </w:r>
      <w:r w:rsidRPr="000C7280">
        <w:rPr>
          <w:sz w:val="16"/>
        </w:rPr>
        <w:t xml:space="preserve"> </w:t>
      </w:r>
      <w:r w:rsidRPr="004D2414">
        <w:rPr>
          <w:rStyle w:val="Emphasis"/>
          <w:highlight w:val="yellow"/>
        </w:rPr>
        <w:t>abstract idea</w:t>
      </w:r>
      <w:r w:rsidRPr="004D2414">
        <w:rPr>
          <w:sz w:val="16"/>
          <w:highlight w:val="yellow"/>
        </w:rPr>
        <w:t xml:space="preserve"> </w:t>
      </w:r>
      <w:r w:rsidRPr="004D2414">
        <w:rPr>
          <w:rStyle w:val="StyleUnderline"/>
          <w:highlight w:val="yellow"/>
        </w:rPr>
        <w:t>of formal</w:t>
      </w:r>
      <w:r w:rsidRPr="000C7280">
        <w:rPr>
          <w:rStyle w:val="StyleUnderline"/>
        </w:rPr>
        <w:t xml:space="preserve"> legal </w:t>
      </w:r>
      <w:r w:rsidRPr="004D2414">
        <w:rPr>
          <w:rStyle w:val="StyleUnderline"/>
          <w:highlight w:val="yellow"/>
        </w:rPr>
        <w:t>equality and freedom</w:t>
      </w:r>
      <w:r w:rsidRPr="000C7280">
        <w:rPr>
          <w:rStyle w:val="StyleUnderline"/>
        </w:rPr>
        <w:t xml:space="preserve">, the </w:t>
      </w:r>
      <w:r w:rsidRPr="004D2414">
        <w:rPr>
          <w:rStyle w:val="StyleUnderline"/>
          <w:highlight w:val="yellow"/>
        </w:rPr>
        <w:t>law</w:t>
      </w:r>
      <w:r w:rsidRPr="000C7280">
        <w:rPr>
          <w:sz w:val="16"/>
        </w:rPr>
        <w:t xml:space="preserve"> </w:t>
      </w:r>
      <w:r w:rsidRPr="000C7280">
        <w:rPr>
          <w:rStyle w:val="Emphasis"/>
          <w:sz w:val="24"/>
          <w:szCs w:val="24"/>
        </w:rPr>
        <w:t xml:space="preserve">must </w:t>
      </w:r>
      <w:r w:rsidRPr="004D2414">
        <w:rPr>
          <w:rStyle w:val="Emphasis"/>
          <w:sz w:val="24"/>
          <w:szCs w:val="24"/>
          <w:highlight w:val="yellow"/>
        </w:rPr>
        <w:t>appear</w:t>
      </w:r>
      <w:r w:rsidRPr="000C7280">
        <w:rPr>
          <w:sz w:val="16"/>
        </w:rPr>
        <w:t xml:space="preserve"> to be </w:t>
      </w:r>
      <w:r w:rsidRPr="004D2414">
        <w:rPr>
          <w:rStyle w:val="Emphasis"/>
          <w:sz w:val="24"/>
          <w:szCs w:val="24"/>
          <w:highlight w:val="yellow"/>
        </w:rPr>
        <w:t>external to</w:t>
      </w:r>
      <w:r w:rsidRPr="000C7280">
        <w:rPr>
          <w:rStyle w:val="Emphasis"/>
          <w:sz w:val="24"/>
          <w:szCs w:val="24"/>
        </w:rPr>
        <w:t xml:space="preserve"> the </w:t>
      </w:r>
      <w:r w:rsidRPr="004D2414">
        <w:rPr>
          <w:rStyle w:val="Emphasis"/>
          <w:sz w:val="24"/>
          <w:szCs w:val="24"/>
          <w:highlight w:val="yellow"/>
        </w:rPr>
        <w:t>market itself</w:t>
      </w:r>
      <w:r w:rsidRPr="000C7280">
        <w:rPr>
          <w:sz w:val="16"/>
        </w:rPr>
        <w:t xml:space="preserve">, </w:t>
      </w:r>
      <w:r w:rsidRPr="000C7280">
        <w:rPr>
          <w:rStyle w:val="StyleUnderline"/>
        </w:rPr>
        <w:t>requiring a degree of relative autonomy to sustain that belief</w:t>
      </w:r>
      <w:r w:rsidRPr="000C7280">
        <w:rPr>
          <w:sz w:val="16"/>
        </w:rPr>
        <w:t>. However, the precise form and expression of that autonomy is an historical question.81</w:t>
      </w:r>
    </w:p>
    <w:p w14:paraId="4D004419" w14:textId="77777777" w:rsidR="00ED0E3A" w:rsidRPr="000C7280" w:rsidRDefault="00ED0E3A" w:rsidP="00ED0E3A">
      <w:pPr>
        <w:rPr>
          <w:sz w:val="16"/>
        </w:rPr>
      </w:pPr>
      <w:r w:rsidRPr="000C7280">
        <w:rPr>
          <w:sz w:val="16"/>
        </w:rPr>
        <w:t xml:space="preserve">By way of illustration, </w:t>
      </w:r>
      <w:r w:rsidRPr="000C7280">
        <w:rPr>
          <w:rStyle w:val="StyleUnderline"/>
        </w:rPr>
        <w:t>labor law</w:t>
      </w:r>
      <w:r w:rsidRPr="000C7280">
        <w:rPr>
          <w:sz w:val="16"/>
        </w:rPr>
        <w:t xml:space="preserve"> </w:t>
      </w:r>
      <w:r w:rsidRPr="000C7280">
        <w:rPr>
          <w:rStyle w:val="Emphasis"/>
        </w:rPr>
        <w:t>institutionalizes</w:t>
      </w:r>
      <w:r w:rsidRPr="000C7280">
        <w:rPr>
          <w:sz w:val="16"/>
        </w:rPr>
        <w:t xml:space="preserve"> </w:t>
      </w:r>
      <w:r w:rsidRPr="000C7280">
        <w:rPr>
          <w:rStyle w:val="StyleUnderline"/>
        </w:rPr>
        <w:t xml:space="preserve">workers’ subordination at the point of production by </w:t>
      </w:r>
      <w:r w:rsidRPr="00362AE6">
        <w:rPr>
          <w:rStyle w:val="StyleUnderline"/>
        </w:rPr>
        <w:t>implying a</w:t>
      </w:r>
      <w:r w:rsidRPr="00362AE6">
        <w:rPr>
          <w:sz w:val="16"/>
        </w:rPr>
        <w:t xml:space="preserve"> </w:t>
      </w:r>
      <w:r w:rsidRPr="004D2414">
        <w:rPr>
          <w:rStyle w:val="Emphasis"/>
          <w:highlight w:val="yellow"/>
        </w:rPr>
        <w:t>duty to obey</w:t>
      </w:r>
      <w:r w:rsidRPr="004D2414">
        <w:rPr>
          <w:sz w:val="16"/>
          <w:highlight w:val="yellow"/>
        </w:rPr>
        <w:t xml:space="preserve"> </w:t>
      </w:r>
      <w:r w:rsidRPr="004D2414">
        <w:rPr>
          <w:rStyle w:val="StyleUnderline"/>
          <w:highlight w:val="yellow"/>
        </w:rPr>
        <w:t>in</w:t>
      </w:r>
      <w:r w:rsidRPr="00362AE6">
        <w:rPr>
          <w:rStyle w:val="StyleUnderline"/>
        </w:rPr>
        <w:t xml:space="preserve">to </w:t>
      </w:r>
      <w:r w:rsidRPr="004D2414">
        <w:rPr>
          <w:rStyle w:val="StyleUnderline"/>
          <w:highlight w:val="yellow"/>
        </w:rPr>
        <w:t>every</w:t>
      </w:r>
      <w:r w:rsidRPr="000C7280">
        <w:rPr>
          <w:rStyle w:val="StyleUnderline"/>
        </w:rPr>
        <w:t xml:space="preserve"> employment </w:t>
      </w:r>
      <w:r w:rsidRPr="004D2414">
        <w:rPr>
          <w:rStyle w:val="StyleUnderline"/>
          <w:highlight w:val="yellow"/>
        </w:rPr>
        <w:t>contract</w:t>
      </w:r>
      <w:r w:rsidRPr="000C7280">
        <w:rPr>
          <w:rStyle w:val="StyleUnderline"/>
        </w:rPr>
        <w:t xml:space="preserve"> and providing employers with</w:t>
      </w:r>
      <w:r w:rsidRPr="000C7280">
        <w:rPr>
          <w:sz w:val="16"/>
        </w:rPr>
        <w:t xml:space="preserve"> the </w:t>
      </w:r>
      <w:r w:rsidRPr="000C7280">
        <w:rPr>
          <w:rStyle w:val="StyleUnderline"/>
        </w:rPr>
        <w:t>means to</w:t>
      </w:r>
      <w:r w:rsidRPr="000C7280">
        <w:rPr>
          <w:sz w:val="16"/>
        </w:rPr>
        <w:t xml:space="preserve"> </w:t>
      </w:r>
      <w:r w:rsidRPr="000C7280">
        <w:rPr>
          <w:rStyle w:val="Emphasis"/>
        </w:rPr>
        <w:t>enforce it</w:t>
      </w:r>
      <w:r w:rsidRPr="000C7280">
        <w:rPr>
          <w:sz w:val="16"/>
        </w:rPr>
        <w:t xml:space="preserve">, whether by the use of criminal sanctions up until the 1870s in England and Canada, or now </w:t>
      </w:r>
      <w:r w:rsidRPr="000C7280">
        <w:rPr>
          <w:rStyle w:val="StyleUnderline"/>
        </w:rPr>
        <w:t>by the power of the sack</w:t>
      </w:r>
      <w:r w:rsidRPr="000C7280">
        <w:rPr>
          <w:sz w:val="16"/>
        </w:rPr>
        <w:t>.82 On the other hand, workers have resisted the exercise of arbitrary disciplinary power with varying degrees of success.</w:t>
      </w:r>
    </w:p>
    <w:p w14:paraId="1E41534B" w14:textId="77777777" w:rsidR="00ED0E3A" w:rsidRPr="000C7280" w:rsidRDefault="00ED0E3A" w:rsidP="00ED0E3A">
      <w:pPr>
        <w:rPr>
          <w:sz w:val="16"/>
        </w:rPr>
      </w:pPr>
      <w:r w:rsidRPr="000C7280">
        <w:rPr>
          <w:sz w:val="16"/>
        </w:rPr>
        <w:t>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collective agreements as “offences,” inquires as to whether or not “offences” were “premeditated” and asks whether “progressive discipline” has been applied, ensuring that legitimately exercised management authority to discipline is effective and undiminished.83</w:t>
      </w:r>
    </w:p>
    <w:p w14:paraId="4B25206A" w14:textId="77777777" w:rsidR="00ED0E3A" w:rsidRPr="000C7280" w:rsidRDefault="00ED0E3A" w:rsidP="00ED0E3A">
      <w:pPr>
        <w:rPr>
          <w:sz w:val="16"/>
        </w:rPr>
      </w:pPr>
      <w:r w:rsidRPr="000C7280">
        <w:rPr>
          <w:sz w:val="16"/>
        </w:rPr>
        <w:t xml:space="preserve">Where protective labor and employment law limit the extraction and appropriation of surplus value, </w:t>
      </w:r>
      <w:r w:rsidRPr="00474AC3">
        <w:rPr>
          <w:rStyle w:val="StyleUnderline"/>
          <w:highlight w:val="yellow"/>
        </w:rPr>
        <w:t>employers</w:t>
      </w:r>
      <w:r w:rsidRPr="000C7280">
        <w:rPr>
          <w:rStyle w:val="StyleUnderline"/>
        </w:rPr>
        <w:t xml:space="preserve"> tend to view the law</w:t>
      </w:r>
      <w:r w:rsidRPr="000C7280">
        <w:rPr>
          <w:sz w:val="16"/>
        </w:rPr>
        <w:t xml:space="preserve"> </w:t>
      </w:r>
      <w:r w:rsidRPr="000C7280">
        <w:rPr>
          <w:rStyle w:val="Emphasis"/>
        </w:rPr>
        <w:t>as a barrier</w:t>
      </w:r>
      <w:r w:rsidRPr="000C7280">
        <w:rPr>
          <w:sz w:val="16"/>
        </w:rPr>
        <w:t xml:space="preserve"> </w:t>
      </w:r>
      <w:r w:rsidRPr="000C7280">
        <w:rPr>
          <w:rStyle w:val="StyleUnderline"/>
        </w:rPr>
        <w:t>to be overcome if and when</w:t>
      </w:r>
      <w:r w:rsidRPr="000C7280">
        <w:rPr>
          <w:sz w:val="16"/>
        </w:rPr>
        <w:t xml:space="preserve"> the </w:t>
      </w:r>
      <w:r w:rsidRPr="000C7280">
        <w:rPr>
          <w:rStyle w:val="StyleUnderline"/>
        </w:rPr>
        <w:t>opportunity arises</w:t>
      </w:r>
      <w:r w:rsidRPr="000C7280">
        <w:rPr>
          <w:sz w:val="16"/>
        </w:rPr>
        <w:t xml:space="preserve">. That may </w:t>
      </w:r>
      <w:r w:rsidRPr="000C7280">
        <w:rPr>
          <w:rStyle w:val="StyleUnderline"/>
        </w:rPr>
        <w:t>involve</w:t>
      </w:r>
      <w:r w:rsidRPr="000C7280">
        <w:rPr>
          <w:sz w:val="16"/>
        </w:rPr>
        <w:t xml:space="preserve"> </w:t>
      </w:r>
      <w:r w:rsidRPr="00474AC3">
        <w:rPr>
          <w:rStyle w:val="Emphasis"/>
          <w:highlight w:val="yellow"/>
        </w:rPr>
        <w:t>weaken</w:t>
      </w:r>
      <w:r w:rsidRPr="000C7280">
        <w:rPr>
          <w:rStyle w:val="Emphasis"/>
        </w:rPr>
        <w:t>ing</w:t>
      </w:r>
      <w:r w:rsidRPr="000C7280">
        <w:rPr>
          <w:sz w:val="16"/>
        </w:rPr>
        <w:t xml:space="preserve"> </w:t>
      </w:r>
      <w:r w:rsidRPr="000C7280">
        <w:rPr>
          <w:rStyle w:val="StyleUnderline"/>
        </w:rPr>
        <w:t xml:space="preserve">the </w:t>
      </w:r>
      <w:r w:rsidRPr="00474AC3">
        <w:rPr>
          <w:rStyle w:val="StyleUnderline"/>
          <w:highlight w:val="yellow"/>
        </w:rPr>
        <w:t>laws</w:t>
      </w:r>
      <w:r w:rsidRPr="000C7280">
        <w:rPr>
          <w:rStyle w:val="StyleUnderline"/>
        </w:rPr>
        <w:t xml:space="preserve"> themselves</w:t>
      </w:r>
      <w:r w:rsidRPr="000C7280">
        <w:rPr>
          <w:sz w:val="16"/>
        </w:rPr>
        <w:t xml:space="preserve">, </w:t>
      </w:r>
      <w:r w:rsidRPr="00474AC3">
        <w:rPr>
          <w:rStyle w:val="Emphasis"/>
          <w:highlight w:val="yellow"/>
        </w:rPr>
        <w:t>undermin</w:t>
      </w:r>
      <w:r w:rsidRPr="000C7280">
        <w:rPr>
          <w:rStyle w:val="Emphasis"/>
        </w:rPr>
        <w:t>ing</w:t>
      </w:r>
      <w:r w:rsidRPr="000C7280">
        <w:rPr>
          <w:sz w:val="16"/>
        </w:rPr>
        <w:t xml:space="preserve"> their </w:t>
      </w:r>
      <w:r w:rsidRPr="00474AC3">
        <w:rPr>
          <w:rStyle w:val="Emphasis"/>
          <w:highlight w:val="yellow"/>
        </w:rPr>
        <w:t>enforcement</w:t>
      </w:r>
      <w:r w:rsidRPr="000C7280">
        <w:rPr>
          <w:sz w:val="16"/>
        </w:rPr>
        <w:t xml:space="preserve">, or </w:t>
      </w:r>
      <w:r w:rsidRPr="00474AC3">
        <w:rPr>
          <w:rStyle w:val="Emphasis"/>
          <w:highlight w:val="yellow"/>
        </w:rPr>
        <w:t>chang</w:t>
      </w:r>
      <w:r w:rsidRPr="000C7280">
        <w:rPr>
          <w:rStyle w:val="Emphasis"/>
        </w:rPr>
        <w:t>ing</w:t>
      </w:r>
      <w:r w:rsidRPr="000C7280">
        <w:rPr>
          <w:sz w:val="16"/>
        </w:rPr>
        <w:t xml:space="preserve"> work </w:t>
      </w:r>
      <w:r w:rsidRPr="00474AC3">
        <w:rPr>
          <w:rStyle w:val="Emphasis"/>
          <w:highlight w:val="yellow"/>
        </w:rPr>
        <w:t>arrangements</w:t>
      </w:r>
      <w:r w:rsidRPr="00474AC3">
        <w:rPr>
          <w:sz w:val="16"/>
          <w:highlight w:val="yellow"/>
        </w:rPr>
        <w:t xml:space="preserve"> </w:t>
      </w:r>
      <w:r w:rsidRPr="00474AC3">
        <w:rPr>
          <w:rStyle w:val="StyleUnderline"/>
          <w:highlight w:val="yellow"/>
        </w:rPr>
        <w:t>or</w:t>
      </w:r>
      <w:r w:rsidRPr="000C7280">
        <w:rPr>
          <w:rStyle w:val="StyleUnderline"/>
        </w:rPr>
        <w:t xml:space="preserve"> their</w:t>
      </w:r>
      <w:r w:rsidRPr="000C7280">
        <w:rPr>
          <w:sz w:val="16"/>
        </w:rPr>
        <w:t xml:space="preserve"> </w:t>
      </w:r>
      <w:r w:rsidRPr="00474AC3">
        <w:rPr>
          <w:rStyle w:val="Emphasis"/>
          <w:highlight w:val="yellow"/>
        </w:rPr>
        <w:t>geographic location</w:t>
      </w:r>
      <w:r w:rsidRPr="00474AC3">
        <w:rPr>
          <w:sz w:val="16"/>
          <w:highlight w:val="yellow"/>
        </w:rPr>
        <w:t xml:space="preserve"> </w:t>
      </w:r>
      <w:r w:rsidRPr="00474AC3">
        <w:rPr>
          <w:rStyle w:val="StyleUnderline"/>
          <w:highlight w:val="yellow"/>
        </w:rPr>
        <w:t>to escape</w:t>
      </w:r>
      <w:r w:rsidRPr="000C7280">
        <w:rPr>
          <w:rStyle w:val="StyleUnderline"/>
        </w:rPr>
        <w:t xml:space="preserve"> those limits</w:t>
      </w:r>
      <w:r w:rsidRPr="000C7280">
        <w:rPr>
          <w:sz w:val="16"/>
        </w:rPr>
        <w:t xml:space="preserve">. The attack post-war </w:t>
      </w:r>
      <w:r w:rsidRPr="000C7280">
        <w:rPr>
          <w:rStyle w:val="StyleUnderline"/>
        </w:rPr>
        <w:t xml:space="preserve">collective bargaining </w:t>
      </w:r>
      <w:r w:rsidRPr="00474AC3">
        <w:rPr>
          <w:rStyle w:val="StyleUnderline"/>
          <w:highlight w:val="yellow"/>
        </w:rPr>
        <w:t>regimes provide</w:t>
      </w:r>
      <w:r w:rsidRPr="000C7280">
        <w:rPr>
          <w:rStyle w:val="StyleUnderline"/>
        </w:rPr>
        <w:t>s</w:t>
      </w:r>
      <w:r w:rsidRPr="000C7280">
        <w:rPr>
          <w:sz w:val="16"/>
        </w:rPr>
        <w:t xml:space="preserve"> </w:t>
      </w:r>
      <w:r w:rsidRPr="00474AC3">
        <w:rPr>
          <w:rStyle w:val="Emphasis"/>
          <w:highlight w:val="yellow"/>
        </w:rPr>
        <w:t>ample ev</w:t>
      </w:r>
      <w:r w:rsidRPr="000C7280">
        <w:rPr>
          <w:rStyle w:val="Emphasis"/>
        </w:rPr>
        <w:t>idence</w:t>
      </w:r>
      <w:r w:rsidRPr="000C7280">
        <w:rPr>
          <w:sz w:val="16"/>
        </w:rPr>
        <w:t xml:space="preserve"> </w:t>
      </w:r>
      <w:r w:rsidRPr="000C7280">
        <w:rPr>
          <w:rStyle w:val="StyleUnderline"/>
        </w:rPr>
        <w:t>of these phenomena</w:t>
      </w:r>
      <w:r w:rsidRPr="000C7280">
        <w:rPr>
          <w:sz w:val="16"/>
        </w:rPr>
        <w:t xml:space="preserve">.84 Thus, </w:t>
      </w:r>
      <w:r w:rsidRPr="000C7280">
        <w:rPr>
          <w:rStyle w:val="StyleUnderline"/>
        </w:rPr>
        <w:t xml:space="preserve">not only is </w:t>
      </w:r>
      <w:r w:rsidRPr="00474AC3">
        <w:rPr>
          <w:rStyle w:val="StyleUnderline"/>
          <w:highlight w:val="yellow"/>
        </w:rPr>
        <w:t>labor</w:t>
      </w:r>
      <w:r w:rsidRPr="000C7280">
        <w:rPr>
          <w:sz w:val="16"/>
        </w:rPr>
        <w:t xml:space="preserve"> and employment </w:t>
      </w:r>
      <w:r w:rsidRPr="00474AC3">
        <w:rPr>
          <w:rStyle w:val="StyleUnderline"/>
          <w:highlight w:val="yellow"/>
        </w:rPr>
        <w:t>law</w:t>
      </w:r>
      <w:r w:rsidRPr="000C7280">
        <w:rPr>
          <w:rStyle w:val="StyleUnderline"/>
        </w:rPr>
        <w:t xml:space="preserve"> enacted and reenacted against a structure that</w:t>
      </w:r>
      <w:r w:rsidRPr="000C7280">
        <w:rPr>
          <w:sz w:val="16"/>
        </w:rPr>
        <w:t xml:space="preserve"> </w:t>
      </w:r>
      <w:r w:rsidRPr="000C7280">
        <w:rPr>
          <w:rStyle w:val="Emphasis"/>
        </w:rPr>
        <w:t>underwrites</w:t>
      </w:r>
      <w:r w:rsidRPr="000C7280">
        <w:rPr>
          <w:sz w:val="16"/>
        </w:rPr>
        <w:t xml:space="preserve"> </w:t>
      </w:r>
      <w:r w:rsidRPr="000C7280">
        <w:rPr>
          <w:rStyle w:val="StyleUnderline"/>
        </w:rPr>
        <w:t>worker subordination in the first instance, but that</w:t>
      </w:r>
      <w:r w:rsidRPr="000C7280">
        <w:rPr>
          <w:sz w:val="16"/>
        </w:rPr>
        <w:t xml:space="preserve"> structure </w:t>
      </w:r>
      <w:r w:rsidRPr="000C7280">
        <w:rPr>
          <w:rStyle w:val="StyleUnderline"/>
        </w:rPr>
        <w:t>also</w:t>
      </w:r>
      <w:r w:rsidRPr="000C7280">
        <w:rPr>
          <w:sz w:val="16"/>
        </w:rPr>
        <w:t xml:space="preserve"> </w:t>
      </w:r>
      <w:r w:rsidRPr="00474AC3">
        <w:rPr>
          <w:rStyle w:val="Emphasis"/>
          <w:highlight w:val="yellow"/>
        </w:rPr>
        <w:t>advantages employers</w:t>
      </w:r>
      <w:r w:rsidRPr="000C7280">
        <w:rPr>
          <w:sz w:val="16"/>
        </w:rPr>
        <w:t xml:space="preserve"> </w:t>
      </w:r>
      <w:r w:rsidRPr="000C7280">
        <w:rPr>
          <w:rStyle w:val="StyleUnderline"/>
        </w:rPr>
        <w:t xml:space="preserve">in shaping law and using it </w:t>
      </w:r>
      <w:r w:rsidRPr="00474AC3">
        <w:rPr>
          <w:rStyle w:val="StyleUnderline"/>
          <w:highlight w:val="yellow"/>
        </w:rPr>
        <w:t>to</w:t>
      </w:r>
      <w:r w:rsidRPr="00474AC3">
        <w:rPr>
          <w:sz w:val="16"/>
          <w:highlight w:val="yellow"/>
        </w:rPr>
        <w:t xml:space="preserve"> </w:t>
      </w:r>
      <w:r w:rsidRPr="00474AC3">
        <w:rPr>
          <w:rStyle w:val="Emphasis"/>
          <w:highlight w:val="yellow"/>
        </w:rPr>
        <w:t>legally entrench</w:t>
      </w:r>
      <w:r w:rsidRPr="000C7280">
        <w:rPr>
          <w:sz w:val="16"/>
        </w:rPr>
        <w:t xml:space="preserve"> </w:t>
      </w:r>
      <w:r w:rsidRPr="000C7280">
        <w:rPr>
          <w:rStyle w:val="StyleUnderline"/>
        </w:rPr>
        <w:t xml:space="preserve">their structural </w:t>
      </w:r>
      <w:r w:rsidRPr="00474AC3">
        <w:rPr>
          <w:rStyle w:val="StyleUnderline"/>
          <w:highlight w:val="yellow"/>
        </w:rPr>
        <w:t>power</w:t>
      </w:r>
      <w:r w:rsidRPr="000C7280">
        <w:rPr>
          <w:sz w:val="16"/>
        </w:rPr>
        <w:t>.</w:t>
      </w:r>
    </w:p>
    <w:p w14:paraId="6A5956E0" w14:textId="77777777" w:rsidR="00ED0E3A" w:rsidRPr="000C7280" w:rsidRDefault="00ED0E3A" w:rsidP="00ED0E3A">
      <w:pPr>
        <w:rPr>
          <w:sz w:val="16"/>
        </w:rPr>
      </w:pPr>
      <w:r w:rsidRPr="000C7280">
        <w:rPr>
          <w:sz w:val="16"/>
        </w:rPr>
        <w:t>Against that background, my second argument, that protective labor law is least likely to follow workers into the depths of the abode of production. There are theoretical reasons why that would be so, beginning with the distinction Marx drew between the realm of exchange, where workers sell their labor power, and the abode of production, where employers produce and extract surplus value. While market exchange is private, in principle both employers and employees are subject to market forces, which limits the range of agreements.85 Capital can use its bargaining strength to appropriate more of the surplus that is available to be distributed and some will resist efforts to limit its take through exchange. However, surplus value is not produced at the level of exchange, but in the abode of production and so it can be predicted that capital is likely to even more ferociously resist laws that limit the production of surplus value in the first place.</w:t>
      </w:r>
    </w:p>
    <w:p w14:paraId="0066BD73" w14:textId="77777777" w:rsidR="00ED0E3A" w:rsidRPr="000C7280" w:rsidRDefault="00ED0E3A" w:rsidP="00ED0E3A">
      <w:pPr>
        <w:rPr>
          <w:sz w:val="16"/>
        </w:rPr>
      </w:pPr>
      <w:r w:rsidRPr="000C7280">
        <w:rPr>
          <w:sz w:val="16"/>
        </w:rPr>
        <w:t>There is also ample evidence to support this hypothesis. Bracketing OHS for the moment, if we look at the history of modern protective labor law, it starts with limits at the level of exchange, most notably the length of the working day, but leaves untouched what employers can demand of workers during the hours available to them. Indeed, historians point to the restrictions on the length of the working day as an incentive for capital to transform the labor process to bring about the real subsumption of labor to capital and the intensification of work. Law was not an impediment to the deepening of workplace subordination that followed.</w:t>
      </w:r>
    </w:p>
    <w:p w14:paraId="007E91BD" w14:textId="77777777" w:rsidR="00ED0E3A" w:rsidRPr="000C7280" w:rsidRDefault="00ED0E3A" w:rsidP="00ED0E3A">
      <w:pPr>
        <w:rPr>
          <w:sz w:val="16"/>
        </w:rPr>
      </w:pPr>
      <w:r w:rsidRPr="000C7280">
        <w:rPr>
          <w:sz w:val="16"/>
        </w:rPr>
        <w:t>It was nearly one-hundred years later before minimum wage laws were first enacted, initially applicable exclusively to women, but again they set a floor for market exchanges and did not directly limit what went on in the abode of production. However, like hours of work laws, they spurred employers to extract more value out of the labor power they purchased. Similarly, the post-WWII expansion of employment standards to include paid vacations and public holidays, termination and severance entitlements, leaves of absence, or even eating periods provided regulations on the terms of the exchange, but posed no restrictions on the intensity of work during the time available to the employer.</w:t>
      </w:r>
    </w:p>
    <w:p w14:paraId="12A9B28B" w14:textId="77777777" w:rsidR="00ED0E3A" w:rsidRPr="000C7280" w:rsidRDefault="00ED0E3A" w:rsidP="00ED0E3A">
      <w:pPr>
        <w:rPr>
          <w:sz w:val="16"/>
        </w:rPr>
      </w:pPr>
      <w:r w:rsidRPr="000C7280">
        <w:rPr>
          <w:rStyle w:val="StyleUnderline"/>
        </w:rPr>
        <w:t>While</w:t>
      </w:r>
      <w:r w:rsidRPr="000C7280">
        <w:rPr>
          <w:sz w:val="16"/>
        </w:rPr>
        <w:t xml:space="preserve"> statutory </w:t>
      </w:r>
      <w:r w:rsidRPr="000C7280">
        <w:rPr>
          <w:rStyle w:val="StyleUnderline"/>
        </w:rPr>
        <w:t>collective bargaining regimes</w:t>
      </w:r>
      <w:r w:rsidRPr="000C7280">
        <w:rPr>
          <w:sz w:val="16"/>
        </w:rPr>
        <w:t xml:space="preserve"> in varying degrees </w:t>
      </w:r>
      <w:r w:rsidRPr="000C7280">
        <w:rPr>
          <w:rStyle w:val="StyleUnderline"/>
        </w:rPr>
        <w:t>facilitated</w:t>
      </w:r>
      <w:r w:rsidRPr="000C7280">
        <w:rPr>
          <w:sz w:val="16"/>
        </w:rPr>
        <w:t xml:space="preserve"> </w:t>
      </w:r>
      <w:r w:rsidRPr="000C7280">
        <w:rPr>
          <w:rStyle w:val="Emphasis"/>
        </w:rPr>
        <w:t>access</w:t>
      </w:r>
      <w:r w:rsidRPr="000C7280">
        <w:rPr>
          <w:sz w:val="16"/>
        </w:rPr>
        <w:t xml:space="preserve"> </w:t>
      </w:r>
      <w:r w:rsidRPr="000C7280">
        <w:rPr>
          <w:rStyle w:val="StyleUnderline"/>
        </w:rPr>
        <w:t>to unionization and collective bargaining, the</w:t>
      </w:r>
      <w:r w:rsidRPr="000C7280">
        <w:rPr>
          <w:sz w:val="16"/>
        </w:rPr>
        <w:t xml:space="preserve"> </w:t>
      </w:r>
      <w:r w:rsidRPr="000C7280">
        <w:rPr>
          <w:rStyle w:val="Emphasis"/>
        </w:rPr>
        <w:t xml:space="preserve">resulting </w:t>
      </w:r>
      <w:r w:rsidRPr="00B40888">
        <w:rPr>
          <w:rStyle w:val="Emphasis"/>
          <w:highlight w:val="yellow"/>
        </w:rPr>
        <w:t>agreements</w:t>
      </w:r>
      <w:r w:rsidRPr="000C7280">
        <w:rPr>
          <w:sz w:val="16"/>
        </w:rPr>
        <w:t xml:space="preserve"> </w:t>
      </w:r>
      <w:r w:rsidRPr="000C7280">
        <w:rPr>
          <w:rStyle w:val="StyleUnderline"/>
        </w:rPr>
        <w:t>were the product of</w:t>
      </w:r>
      <w:r w:rsidRPr="000C7280">
        <w:rPr>
          <w:sz w:val="16"/>
        </w:rPr>
        <w:t xml:space="preserve"> </w:t>
      </w:r>
      <w:r w:rsidRPr="000C7280">
        <w:rPr>
          <w:rStyle w:val="Emphasis"/>
        </w:rPr>
        <w:t>negotiation</w:t>
      </w:r>
      <w:r w:rsidRPr="000C7280">
        <w:rPr>
          <w:sz w:val="16"/>
        </w:rPr>
        <w:t xml:space="preserve">. Some scholars, speaking from the perspective of legal pluralism, </w:t>
      </w:r>
      <w:r w:rsidRPr="000C7280">
        <w:rPr>
          <w:rStyle w:val="StyleUnderline"/>
        </w:rPr>
        <w:t xml:space="preserve">characterized the collective agreement as </w:t>
      </w:r>
      <w:r w:rsidRPr="00362AE6">
        <w:rPr>
          <w:rStyle w:val="StyleUnderline"/>
        </w:rPr>
        <w:t>the</w:t>
      </w:r>
      <w:r w:rsidRPr="00362AE6">
        <w:rPr>
          <w:sz w:val="16"/>
        </w:rPr>
        <w:t xml:space="preserve"> </w:t>
      </w:r>
      <w:r w:rsidRPr="00362AE6">
        <w:rPr>
          <w:rStyle w:val="Emphasis"/>
        </w:rPr>
        <w:t>foundation of industrial citizenship</w:t>
      </w:r>
      <w:r w:rsidRPr="00362AE6">
        <w:rPr>
          <w:sz w:val="16"/>
        </w:rPr>
        <w:t xml:space="preserve"> </w:t>
      </w:r>
      <w:r w:rsidRPr="00362AE6">
        <w:rPr>
          <w:rStyle w:val="StyleUnderline"/>
        </w:rPr>
        <w:t>that brought law</w:t>
      </w:r>
      <w:r w:rsidRPr="00362AE6">
        <w:rPr>
          <w:sz w:val="16"/>
        </w:rPr>
        <w:t xml:space="preserve"> </w:t>
      </w:r>
      <w:r w:rsidRPr="00362AE6">
        <w:rPr>
          <w:rStyle w:val="Emphasis"/>
        </w:rPr>
        <w:t>into</w:t>
      </w:r>
      <w:r w:rsidRPr="00362AE6">
        <w:rPr>
          <w:sz w:val="16"/>
        </w:rPr>
        <w:t xml:space="preserve"> </w:t>
      </w:r>
      <w:r w:rsidRPr="00362AE6">
        <w:rPr>
          <w:rStyle w:val="StyleUnderline"/>
        </w:rPr>
        <w:t>the workplace</w:t>
      </w:r>
      <w:r w:rsidRPr="00362AE6">
        <w:rPr>
          <w:sz w:val="16"/>
        </w:rPr>
        <w:t xml:space="preserve">.86 But as we have already noted, </w:t>
      </w:r>
      <w:r w:rsidRPr="00362AE6">
        <w:rPr>
          <w:rStyle w:val="StyleUnderline"/>
        </w:rPr>
        <w:t>while that regime</w:t>
      </w:r>
      <w:r w:rsidRPr="000C7280">
        <w:rPr>
          <w:sz w:val="16"/>
        </w:rPr>
        <w:t xml:space="preserve"> clearly </w:t>
      </w:r>
      <w:r w:rsidRPr="000C7280">
        <w:rPr>
          <w:rStyle w:val="StyleUnderline"/>
        </w:rPr>
        <w:t>ameliorated economic and time subordination</w:t>
      </w:r>
      <w:r w:rsidRPr="000C7280">
        <w:rPr>
          <w:sz w:val="16"/>
        </w:rPr>
        <w:t xml:space="preserve">, and placed limits on the exercise of arbitrary managerial authority, </w:t>
      </w:r>
      <w:r w:rsidRPr="00B40888">
        <w:rPr>
          <w:rStyle w:val="StyleUnderline"/>
        </w:rPr>
        <w:t>it</w:t>
      </w:r>
      <w:r w:rsidRPr="000C7280">
        <w:rPr>
          <w:sz w:val="16"/>
        </w:rPr>
        <w:t xml:space="preserve"> largely </w:t>
      </w:r>
      <w:r w:rsidRPr="00474AC3">
        <w:rPr>
          <w:rStyle w:val="Emphasis"/>
          <w:sz w:val="24"/>
          <w:szCs w:val="24"/>
          <w:highlight w:val="yellow"/>
        </w:rPr>
        <w:t>concede</w:t>
      </w:r>
      <w:r w:rsidRPr="00362AE6">
        <w:rPr>
          <w:rStyle w:val="Emphasis"/>
          <w:sz w:val="24"/>
          <w:szCs w:val="24"/>
        </w:rPr>
        <w:t xml:space="preserve">d </w:t>
      </w:r>
      <w:r w:rsidRPr="00474AC3">
        <w:rPr>
          <w:rStyle w:val="Emphasis"/>
          <w:sz w:val="24"/>
          <w:szCs w:val="24"/>
          <w:highlight w:val="yellow"/>
        </w:rPr>
        <w:t>management control over</w:t>
      </w:r>
      <w:r w:rsidRPr="000C7280">
        <w:rPr>
          <w:rStyle w:val="Emphasis"/>
          <w:sz w:val="24"/>
          <w:szCs w:val="24"/>
        </w:rPr>
        <w:t xml:space="preserve"> the </w:t>
      </w:r>
      <w:r w:rsidRPr="00474AC3">
        <w:rPr>
          <w:rStyle w:val="Emphasis"/>
          <w:sz w:val="24"/>
          <w:szCs w:val="24"/>
          <w:highlight w:val="yellow"/>
        </w:rPr>
        <w:t>production</w:t>
      </w:r>
      <w:r w:rsidRPr="000C7280">
        <w:rPr>
          <w:rStyle w:val="Emphasis"/>
          <w:sz w:val="24"/>
          <w:szCs w:val="24"/>
        </w:rPr>
        <w:t xml:space="preserve"> process</w:t>
      </w:r>
      <w:r w:rsidRPr="000C7280">
        <w:rPr>
          <w:sz w:val="16"/>
        </w:rPr>
        <w:t xml:space="preserve">, </w:t>
      </w:r>
      <w:r w:rsidRPr="000C7280">
        <w:rPr>
          <w:rStyle w:val="StyleUnderline"/>
        </w:rPr>
        <w:t>indicating that the closer unions came to the abode of production the</w:t>
      </w:r>
      <w:r w:rsidRPr="000C7280">
        <w:rPr>
          <w:sz w:val="16"/>
        </w:rPr>
        <w:t xml:space="preserve"> </w:t>
      </w:r>
      <w:r w:rsidRPr="000C7280">
        <w:rPr>
          <w:rStyle w:val="Emphasis"/>
        </w:rPr>
        <w:t>more difficult</w:t>
      </w:r>
      <w:r w:rsidRPr="000C7280">
        <w:rPr>
          <w:sz w:val="16"/>
        </w:rPr>
        <w:t xml:space="preserve"> </w:t>
      </w:r>
      <w:r w:rsidRPr="000C7280">
        <w:rPr>
          <w:rStyle w:val="StyleUnderline"/>
        </w:rPr>
        <w:t>it was to bring industrial citizenship with them</w:t>
      </w:r>
      <w:r w:rsidRPr="000C7280">
        <w:rPr>
          <w:sz w:val="16"/>
        </w:rPr>
        <w:t>.</w:t>
      </w:r>
    </w:p>
    <w:p w14:paraId="133326CC" w14:textId="77777777" w:rsidR="00ED0E3A" w:rsidRPr="000C7280" w:rsidRDefault="00ED0E3A" w:rsidP="00ED0E3A">
      <w:pPr>
        <w:rPr>
          <w:sz w:val="8"/>
          <w:szCs w:val="8"/>
        </w:rPr>
      </w:pPr>
      <w:r w:rsidRPr="000C7280">
        <w:rPr>
          <w:sz w:val="8"/>
          <w:szCs w:val="8"/>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labor market. These laws clearly extended into the abode of production and prohibited employers from producing surplus value in ways that came to be recognized as posing serious dangers to workers’ lives and health.</w:t>
      </w:r>
    </w:p>
    <w:p w14:paraId="2C6423EC" w14:textId="77777777" w:rsidR="00ED0E3A" w:rsidRPr="000C7280" w:rsidRDefault="00ED0E3A" w:rsidP="00ED0E3A">
      <w:pPr>
        <w:rPr>
          <w:sz w:val="8"/>
          <w:szCs w:val="8"/>
        </w:rPr>
      </w:pPr>
      <w:r w:rsidRPr="000C7280">
        <w:rPr>
          <w:sz w:val="8"/>
          <w:szCs w:val="8"/>
        </w:rPr>
        <w:t>Employer opposition to the enactment of health and safety laws is well documented and often blunted their reach.87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employers were rarely penalized even when violations resulted in worker injuries or even fatalities. By the early twentieth century doubt about the efficacy of OHS law ran so deep that work-related injuries and diseases came to viewed as the inevitable consequence of industrial production, leading to a shift in focus from prevention to compensation.88</w:t>
      </w:r>
    </w:p>
    <w:p w14:paraId="18C2D6F9" w14:textId="77777777" w:rsidR="00ED0E3A" w:rsidRPr="000C7280" w:rsidRDefault="00ED0E3A" w:rsidP="00ED0E3A">
      <w:pPr>
        <w:rPr>
          <w:sz w:val="8"/>
          <w:szCs w:val="8"/>
        </w:rPr>
      </w:pPr>
      <w:r w:rsidRPr="000C7280">
        <w:rPr>
          <w:sz w:val="8"/>
          <w:szCs w:val="8"/>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production.89</w:t>
      </w:r>
    </w:p>
    <w:p w14:paraId="05BDD7D1" w14:textId="77777777" w:rsidR="00ED0E3A" w:rsidRPr="000C7280" w:rsidRDefault="00ED0E3A" w:rsidP="00ED0E3A">
      <w:pPr>
        <w:rPr>
          <w:sz w:val="8"/>
          <w:szCs w:val="8"/>
        </w:rPr>
      </w:pPr>
      <w:r w:rsidRPr="000C7280">
        <w:rPr>
          <w:sz w:val="8"/>
          <w:szCs w:val="8"/>
        </w:rPr>
        <w:t>However, the efficacy of the reformed OHS regime has been difficult to sustain. Despite legal protection against retaliation, work refusals have become less common. As workers experienced greater precarity, including in unionized workplaces, workers became less willing to directly challenge employer orders. Joint health and safety committees have also shifted from being sites where worker representatives acted as protagonists of an autonomous worker perspective to ones where representatives are more likely to be transmitters of management OHS policy.90 In short, even when workers lives and health are at risk, effective regulation of the abode of production has proven to be exceedingly difficult.</w:t>
      </w:r>
    </w:p>
    <w:p w14:paraId="5F0D19BB" w14:textId="77777777" w:rsidR="00ED0E3A" w:rsidRPr="000C7280" w:rsidRDefault="00ED0E3A" w:rsidP="00ED0E3A">
      <w:pPr>
        <w:rPr>
          <w:sz w:val="8"/>
          <w:szCs w:val="8"/>
        </w:rPr>
      </w:pPr>
      <w:r w:rsidRPr="000C7280">
        <w:rPr>
          <w:sz w:val="8"/>
          <w:szCs w:val="8"/>
        </w:rPr>
        <w:t>The two strands of my argument, that protective labor law is enacted and enforced against unfavourable structural conditions and that protective labor laws are least likely to follow workers into the abode of production, come together when we analyze recent developments in the law of Ontario regarding workplace harassment and abusive treatment.</w:t>
      </w:r>
    </w:p>
    <w:p w14:paraId="14A10C9A" w14:textId="77777777" w:rsidR="00ED0E3A" w:rsidRPr="000C7280" w:rsidRDefault="00ED0E3A" w:rsidP="00ED0E3A">
      <w:pPr>
        <w:rPr>
          <w:sz w:val="8"/>
          <w:szCs w:val="8"/>
        </w:rPr>
      </w:pPr>
      <w:r w:rsidRPr="000C7280">
        <w:rPr>
          <w:sz w:val="8"/>
          <w:szCs w:val="8"/>
        </w:rPr>
        <w:t xml:space="preserve">Workplace harassment is not a new phenomenon. The first female inspector of factories in Ontario reported on sexual harassment in the late nineteenth century.91 However, the first set of laws protecting workers against harassment were not enacted until the 1960s, beginning with the prohibition on harassment based on gender and other enumerated grounds in the </w:t>
      </w:r>
      <w:r w:rsidRPr="000C7280">
        <w:rPr>
          <w:i/>
          <w:iCs/>
          <w:sz w:val="8"/>
          <w:szCs w:val="8"/>
        </w:rPr>
        <w:t>Ontario Human Rights Code</w:t>
      </w:r>
      <w:r w:rsidRPr="000C7280">
        <w:rPr>
          <w:sz w:val="8"/>
          <w:szCs w:val="8"/>
        </w:rPr>
        <w:t>. 92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2016.93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harassment.”94 The Ontario Labor Relations Board has interpreted this section to mean that “workplace harassment provisions do not normally apply to the conduct of a manager that falls within his or her normal work function, even if in the course of carrying out that function a worker suffers unpleasant consequences.”95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employment.”96</w:t>
      </w:r>
    </w:p>
    <w:p w14:paraId="016D387B" w14:textId="77777777" w:rsidR="00ED0E3A" w:rsidRPr="000C7280" w:rsidRDefault="00ED0E3A" w:rsidP="00ED0E3A">
      <w:pPr>
        <w:rPr>
          <w:sz w:val="8"/>
          <w:szCs w:val="8"/>
        </w:rPr>
      </w:pPr>
      <w:r w:rsidRPr="000C7280">
        <w:rPr>
          <w:sz w:val="8"/>
          <w:szCs w:val="8"/>
        </w:rPr>
        <w:t>Notably, the Act does not require employers to provide a harassment free workplace, but rather to have a written policy with respect to workplace harassment, to post it in the workplace and to review it at least annually.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results.97</w:t>
      </w:r>
    </w:p>
    <w:p w14:paraId="561C7391" w14:textId="77777777" w:rsidR="00ED0E3A" w:rsidRPr="000C7280" w:rsidRDefault="00ED0E3A" w:rsidP="00ED0E3A">
      <w:pPr>
        <w:rPr>
          <w:sz w:val="8"/>
          <w:szCs w:val="8"/>
        </w:rPr>
      </w:pPr>
      <w:r w:rsidRPr="000C7280">
        <w:rPr>
          <w:sz w:val="8"/>
          <w:szCs w:val="8"/>
        </w:rPr>
        <w:t>The focus on requiring employers to have policies and procedures indicates that regulation remains largely at the level of exchange rather than reaching into the abode of production itself. A study of found that, despite giving employers considerable leeway to design workplace harassment policies and programs, regulators were issuing a large number of compliance orders but hardly ever penalizing employers for their non-compliance.98</w:t>
      </w:r>
    </w:p>
    <w:p w14:paraId="1C8A53F3" w14:textId="77777777" w:rsidR="00ED0E3A" w:rsidRPr="000C7280" w:rsidRDefault="00ED0E3A" w:rsidP="00ED0E3A">
      <w:pPr>
        <w:rPr>
          <w:sz w:val="8"/>
          <w:szCs w:val="8"/>
        </w:rPr>
      </w:pPr>
      <w:r w:rsidRPr="000C7280">
        <w:rPr>
          <w:sz w:val="8"/>
          <w:szCs w:val="8"/>
        </w:rPr>
        <w:t>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suffering.99 However, the courts reserve this protection only for clear cases of abuse, most commonly in the manner of dismissal, and are unwilling to impose a general duty on employers to act fairly throughout the employment relation, notwithstanding that Supreme Court of Canada has recognized good faith as a central organizing principle of contract law.100 The reason is clear: the court does not want to descend too deeply into the abode of production:</w:t>
      </w:r>
    </w:p>
    <w:p w14:paraId="01C36128" w14:textId="77777777" w:rsidR="00ED0E3A" w:rsidRPr="000C7280" w:rsidRDefault="00ED0E3A" w:rsidP="00ED0E3A">
      <w:pPr>
        <w:rPr>
          <w:sz w:val="8"/>
          <w:szCs w:val="8"/>
        </w:rPr>
      </w:pPr>
      <w:r w:rsidRPr="000C7280">
        <w:rPr>
          <w:sz w:val="8"/>
          <w:szCs w:val="8"/>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indeterminably.101</w:t>
      </w:r>
    </w:p>
    <w:p w14:paraId="3F72E0C5" w14:textId="77777777" w:rsidR="00ED0E3A" w:rsidRPr="000C7280" w:rsidRDefault="00ED0E3A" w:rsidP="00ED0E3A">
      <w:pPr>
        <w:rPr>
          <w:sz w:val="8"/>
          <w:szCs w:val="8"/>
        </w:rPr>
      </w:pPr>
      <w:r w:rsidRPr="000C7280">
        <w:rPr>
          <w:sz w:val="8"/>
          <w:szCs w:val="8"/>
        </w:rPr>
        <w:t xml:space="preserve">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w:t>
      </w:r>
      <w:r w:rsidRPr="000C7280">
        <w:rPr>
          <w:i/>
          <w:iCs/>
          <w:sz w:val="8"/>
          <w:szCs w:val="8"/>
        </w:rPr>
        <w:t>Digital Platform Workers’ Act</w:t>
      </w:r>
      <w:r w:rsidRPr="000C7280">
        <w:rPr>
          <w:sz w:val="8"/>
          <w:szCs w:val="8"/>
        </w:rPr>
        <w:t xml:space="preserve">, which opens up the black box of algorithmic management, and two amendments to the </w:t>
      </w:r>
      <w:r w:rsidRPr="000C7280">
        <w:rPr>
          <w:i/>
          <w:iCs/>
          <w:sz w:val="8"/>
          <w:szCs w:val="8"/>
        </w:rPr>
        <w:t xml:space="preserve">Employment Standards Act </w:t>
      </w:r>
      <w:r w:rsidRPr="000C7280">
        <w:rPr>
          <w:sz w:val="8"/>
          <w:szCs w:val="8"/>
        </w:rPr>
        <w:t>that require employers to have policies regarding the right to disconnect and electronic monitoring, without any prescriptive elements.102</w:t>
      </w:r>
    </w:p>
    <w:p w14:paraId="3525C9F9" w14:textId="77777777" w:rsidR="00ED0E3A" w:rsidRPr="000C7280" w:rsidRDefault="00ED0E3A" w:rsidP="00ED0E3A">
      <w:pPr>
        <w:rPr>
          <w:sz w:val="8"/>
          <w:szCs w:val="8"/>
        </w:rPr>
      </w:pPr>
      <w:r w:rsidRPr="000C7280">
        <w:rPr>
          <w:sz w:val="8"/>
          <w:szCs w:val="8"/>
        </w:rPr>
        <w:t>In sum, the burden of my argument is not that protective labor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05C22F3A" w14:textId="77777777" w:rsidR="00ED0E3A" w:rsidRPr="000C7280" w:rsidRDefault="00ED0E3A" w:rsidP="00ED0E3A">
      <w:pPr>
        <w:rPr>
          <w:sz w:val="8"/>
          <w:szCs w:val="8"/>
        </w:rPr>
      </w:pPr>
      <w:r w:rsidRPr="000C7280">
        <w:rPr>
          <w:sz w:val="8"/>
          <w:szCs w:val="8"/>
        </w:rPr>
        <w:t>CONCLUSION</w:t>
      </w:r>
    </w:p>
    <w:p w14:paraId="059A686A" w14:textId="77777777" w:rsidR="00ED0E3A" w:rsidRPr="000C7280" w:rsidRDefault="00ED0E3A" w:rsidP="00ED0E3A">
      <w:pPr>
        <w:rPr>
          <w:sz w:val="16"/>
        </w:rPr>
      </w:pPr>
      <w:r w:rsidRPr="000C7280">
        <w:rPr>
          <w:sz w:val="8"/>
          <w:szCs w:val="8"/>
        </w:rPr>
        <w:t>Capitalism matters more than many care to admit.103 Protective labor laws aim to create barriers that limit workers’ subordination, but they do not address the underlying structure that makes subordination possible, indeed, inevitable. While laws sometimes create barriers, capital’s limitless drive to expand leads it to dismantle or push beyond those barriers when they significantly limit the extraction and appropriation of surplus value and when capital has the power to do so.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gains so far have been minimal, especially when workers seek to bring protective labor law into the abode of production.</w:t>
      </w:r>
    </w:p>
    <w:p w14:paraId="0FA461A9" w14:textId="77777777" w:rsidR="00ED0E3A" w:rsidRDefault="00ED0E3A" w:rsidP="00ED0E3A">
      <w:pPr>
        <w:rPr>
          <w:sz w:val="16"/>
        </w:rPr>
      </w:pPr>
      <w:r w:rsidRPr="000C7280">
        <w:rPr>
          <w:sz w:val="16"/>
        </w:rPr>
        <w:t xml:space="preserve">While labor law as such cannot be the primary vehicle for undermining capitalism, “we need to think about…how we might expose the structural limits to the changes for which we ourselves advocate, and the particular way in which these limits are perpetuated through, and manifest in, law.”106 We might also propose changes that would better meet those challenges and contribute to strengthening anti-capitalist movements and ideologies. At the very least, we can </w:t>
      </w:r>
      <w:r w:rsidRPr="000C7280">
        <w:rPr>
          <w:rStyle w:val="StyleUnderline"/>
        </w:rPr>
        <w:t>begin by</w:t>
      </w:r>
      <w:r w:rsidRPr="000C7280">
        <w:rPr>
          <w:sz w:val="16"/>
        </w:rPr>
        <w:t xml:space="preserve"> </w:t>
      </w:r>
      <w:r w:rsidRPr="000C7280">
        <w:rPr>
          <w:rStyle w:val="Emphasis"/>
        </w:rPr>
        <w:t>naming the system</w:t>
      </w:r>
      <w:r w:rsidRPr="000C7280">
        <w:rPr>
          <w:sz w:val="16"/>
        </w:rPr>
        <w:t xml:space="preserve"> </w:t>
      </w:r>
      <w:r w:rsidRPr="000C7280">
        <w:rPr>
          <w:rStyle w:val="StyleUnderline"/>
        </w:rPr>
        <w:t>that generates subordination</w:t>
      </w:r>
      <w:r w:rsidRPr="000C7280">
        <w:rPr>
          <w:sz w:val="16"/>
        </w:rPr>
        <w:t xml:space="preserve">, </w:t>
      </w:r>
      <w:r w:rsidRPr="000C7280">
        <w:rPr>
          <w:rStyle w:val="Emphasis"/>
        </w:rPr>
        <w:t>rejecting claims</w:t>
      </w:r>
      <w:r w:rsidRPr="000C7280">
        <w:rPr>
          <w:sz w:val="16"/>
        </w:rPr>
        <w:t xml:space="preserve"> </w:t>
      </w:r>
      <w:r w:rsidRPr="000C7280">
        <w:rPr>
          <w:rStyle w:val="StyleUnderline"/>
        </w:rPr>
        <w:t>that protective labor</w:t>
      </w:r>
      <w:r w:rsidRPr="000C7280">
        <w:rPr>
          <w:sz w:val="16"/>
        </w:rPr>
        <w:t xml:space="preserve"> and employment </w:t>
      </w:r>
      <w:r w:rsidRPr="000C7280">
        <w:rPr>
          <w:rStyle w:val="StyleUnderline"/>
        </w:rPr>
        <w:t>laws are capable of</w:t>
      </w:r>
      <w:r w:rsidRPr="000C7280">
        <w:rPr>
          <w:sz w:val="16"/>
        </w:rPr>
        <w:t xml:space="preserve"> </w:t>
      </w:r>
      <w:r w:rsidRPr="000C7280">
        <w:rPr>
          <w:rStyle w:val="Emphasis"/>
        </w:rPr>
        <w:t>taming it</w:t>
      </w:r>
      <w:r w:rsidRPr="000C7280">
        <w:rPr>
          <w:sz w:val="16"/>
        </w:rPr>
        <w:t xml:space="preserve"> </w:t>
      </w:r>
      <w:r w:rsidRPr="000C7280">
        <w:rPr>
          <w:rStyle w:val="StyleUnderline"/>
        </w:rPr>
        <w:t>on a sustained basis, and ceasing to</w:t>
      </w:r>
      <w:r w:rsidRPr="000C7280">
        <w:rPr>
          <w:sz w:val="16"/>
        </w:rPr>
        <w:t xml:space="preserve"> </w:t>
      </w:r>
      <w:r w:rsidRPr="000C7280">
        <w:rPr>
          <w:rStyle w:val="Emphasis"/>
        </w:rPr>
        <w:t>devise arguments</w:t>
      </w:r>
      <w:r w:rsidRPr="000C7280">
        <w:rPr>
          <w:sz w:val="16"/>
        </w:rPr>
        <w:t xml:space="preserve"> </w:t>
      </w:r>
      <w:r w:rsidRPr="000C7280">
        <w:rPr>
          <w:rStyle w:val="StyleUnderline"/>
        </w:rPr>
        <w:t>justifying it as if they were</w:t>
      </w:r>
      <w:r w:rsidRPr="000C7280">
        <w:rPr>
          <w:sz w:val="16"/>
        </w:rPr>
        <w:t xml:space="preserve">. </w:t>
      </w:r>
      <w:r w:rsidRPr="000C7280">
        <w:rPr>
          <w:rStyle w:val="Emphasis"/>
          <w:sz w:val="24"/>
          <w:szCs w:val="24"/>
        </w:rPr>
        <w:t>Other worlds are possible</w:t>
      </w:r>
      <w:r w:rsidRPr="000C7280">
        <w:rPr>
          <w:sz w:val="16"/>
        </w:rPr>
        <w:t xml:space="preserve"> </w:t>
      </w:r>
      <w:r w:rsidRPr="000C7280">
        <w:rPr>
          <w:rStyle w:val="StyleUnderline"/>
        </w:rPr>
        <w:t>and “once in a lifetime the</w:t>
      </w:r>
      <w:r w:rsidRPr="000C7280">
        <w:rPr>
          <w:sz w:val="16"/>
        </w:rPr>
        <w:t xml:space="preserve"> longed-for </w:t>
      </w:r>
      <w:r w:rsidRPr="000C7280">
        <w:rPr>
          <w:rStyle w:val="StyleUnderline"/>
        </w:rPr>
        <w:t>tidal wave of justice can rise up and hope and history rhyme</w:t>
      </w:r>
      <w:r w:rsidRPr="000C7280">
        <w:rPr>
          <w:sz w:val="16"/>
        </w:rPr>
        <w:t xml:space="preserve">”107, </w:t>
      </w:r>
      <w:r w:rsidRPr="000C7280">
        <w:rPr>
          <w:rStyle w:val="StyleUnderline"/>
        </w:rPr>
        <w:t>even though</w:t>
      </w:r>
      <w:r w:rsidRPr="000C7280">
        <w:rPr>
          <w:sz w:val="16"/>
        </w:rPr>
        <w:t xml:space="preserve"> for now </w:t>
      </w:r>
      <w:r w:rsidRPr="000C7280">
        <w:rPr>
          <w:rStyle w:val="StyleUnderline"/>
        </w:rPr>
        <w:t>the ripples of resistance have</w:t>
      </w:r>
      <w:r w:rsidRPr="000C7280">
        <w:rPr>
          <w:sz w:val="16"/>
        </w:rPr>
        <w:t xml:space="preserve"> </w:t>
      </w:r>
      <w:r w:rsidRPr="000C7280">
        <w:rPr>
          <w:rStyle w:val="Emphasis"/>
        </w:rPr>
        <w:t>yet to turn</w:t>
      </w:r>
      <w:r w:rsidRPr="000C7280">
        <w:rPr>
          <w:sz w:val="16"/>
        </w:rPr>
        <w:t xml:space="preserve"> </w:t>
      </w:r>
      <w:r w:rsidRPr="000C7280">
        <w:rPr>
          <w:rStyle w:val="StyleUnderline"/>
        </w:rPr>
        <w:t>the rising tide of worker subordination</w:t>
      </w:r>
      <w:r w:rsidRPr="000C7280">
        <w:rPr>
          <w:sz w:val="16"/>
        </w:rPr>
        <w:t>.</w:t>
      </w:r>
    </w:p>
    <w:p w14:paraId="304337E2" w14:textId="77777777" w:rsidR="00ED0E3A" w:rsidRPr="00D6451B" w:rsidRDefault="00ED0E3A" w:rsidP="00ED0E3A">
      <w:pPr>
        <w:pStyle w:val="Heading3"/>
      </w:pPr>
      <w:r>
        <w:t>Alt---AT: Slow Growth</w:t>
      </w:r>
    </w:p>
    <w:p w14:paraId="1DC3A861" w14:textId="77777777" w:rsidR="00ED0E3A" w:rsidRDefault="00ED0E3A" w:rsidP="00ED0E3A">
      <w:pPr>
        <w:pStyle w:val="Heading4"/>
      </w:pPr>
      <w:r>
        <w:t xml:space="preserve">Worker-control fuels </w:t>
      </w:r>
      <w:r w:rsidRPr="004624BE">
        <w:rPr>
          <w:u w:val="single"/>
        </w:rPr>
        <w:t>marco-</w:t>
      </w:r>
      <w:r>
        <w:t xml:space="preserve"> and </w:t>
      </w:r>
      <w:r w:rsidRPr="004624BE">
        <w:rPr>
          <w:u w:val="single"/>
        </w:rPr>
        <w:t>micro-</w:t>
      </w:r>
      <w:r>
        <w:t>economic flourishing.</w:t>
      </w:r>
    </w:p>
    <w:p w14:paraId="761F4B74" w14:textId="77777777" w:rsidR="00ED0E3A" w:rsidRDefault="00ED0E3A" w:rsidP="00ED0E3A">
      <w:r>
        <w:t xml:space="preserve">Oritsemolebi A. </w:t>
      </w:r>
      <w:r w:rsidRPr="005A6F2F">
        <w:rPr>
          <w:rStyle w:val="Style13ptBold"/>
        </w:rPr>
        <w:t>Johnson et al. 25</w:t>
      </w:r>
      <w:r>
        <w:t>, MBA, Graduate School of Management, Cornell University; Mayowa Adeoti, MBA, IESE Business School, University of Navarra; Munashe N. Mupa, MBA, Hult International Business School, "The Use of Employee Ownership Structures as Strategies for the Resilience of Smaller Entities in the US," International Journal of Science &amp; Research Archive, Vol. 14, No. 01, pg. 1002-1018, 01/01/2025, ProQuest.</w:t>
      </w:r>
    </w:p>
    <w:p w14:paraId="299EA684" w14:textId="77777777" w:rsidR="00ED0E3A" w:rsidRDefault="00ED0E3A" w:rsidP="00ED0E3A">
      <w:pPr>
        <w:rPr>
          <w:rStyle w:val="StyleUnderline"/>
          <w:sz w:val="16"/>
        </w:rPr>
      </w:pPr>
      <w:r w:rsidRPr="00DD7F21">
        <w:rPr>
          <w:sz w:val="16"/>
        </w:rPr>
        <w:t xml:space="preserve">Therefore, </w:t>
      </w:r>
      <w:r w:rsidRPr="00DD7F21">
        <w:rPr>
          <w:rStyle w:val="StyleUnderline"/>
        </w:rPr>
        <w:t>the promotion of</w:t>
      </w:r>
      <w:r w:rsidRPr="00DD7F21">
        <w:rPr>
          <w:sz w:val="16"/>
        </w:rPr>
        <w:t xml:space="preserve"> </w:t>
      </w:r>
      <w:r w:rsidRPr="00990131">
        <w:rPr>
          <w:rStyle w:val="Emphasis"/>
          <w:highlight w:val="yellow"/>
        </w:rPr>
        <w:t>employee ownership</w:t>
      </w:r>
      <w:r w:rsidRPr="00DD7F21">
        <w:rPr>
          <w:rStyle w:val="Emphasis"/>
        </w:rPr>
        <w:t xml:space="preserve"> structures</w:t>
      </w:r>
      <w:r w:rsidRPr="00DD7F21">
        <w:rPr>
          <w:sz w:val="16"/>
        </w:rPr>
        <w:t xml:space="preserve"> </w:t>
      </w:r>
      <w:r w:rsidRPr="00DD7F21">
        <w:rPr>
          <w:rStyle w:val="StyleUnderline"/>
        </w:rPr>
        <w:t>can be regarded as a</w:t>
      </w:r>
      <w:r w:rsidRPr="00DD7F21">
        <w:rPr>
          <w:sz w:val="16"/>
        </w:rPr>
        <w:t xml:space="preserve"> </w:t>
      </w:r>
      <w:r w:rsidRPr="00990131">
        <w:rPr>
          <w:rStyle w:val="Emphasis"/>
          <w:highlight w:val="yellow"/>
        </w:rPr>
        <w:t>viable</w:t>
      </w:r>
      <w:r w:rsidRPr="00DD7F21">
        <w:rPr>
          <w:sz w:val="16"/>
        </w:rPr>
        <w:t xml:space="preserve"> </w:t>
      </w:r>
      <w:r w:rsidRPr="00DD7F21">
        <w:rPr>
          <w:rStyle w:val="StyleUnderline"/>
        </w:rPr>
        <w:t xml:space="preserve">approach </w:t>
      </w:r>
      <w:r w:rsidRPr="00990131">
        <w:rPr>
          <w:rStyle w:val="StyleUnderline"/>
          <w:highlight w:val="yellow"/>
        </w:rPr>
        <w:t>to improve</w:t>
      </w:r>
      <w:r w:rsidRPr="00DD7F21">
        <w:rPr>
          <w:rStyle w:val="StyleUnderline"/>
        </w:rPr>
        <w:t xml:space="preserve"> the</w:t>
      </w:r>
      <w:r w:rsidRPr="00DD7F21">
        <w:rPr>
          <w:sz w:val="16"/>
        </w:rPr>
        <w:t xml:space="preserve"> </w:t>
      </w:r>
      <w:r w:rsidRPr="00DD7F21">
        <w:rPr>
          <w:rStyle w:val="Emphasis"/>
        </w:rPr>
        <w:t>survival rates</w:t>
      </w:r>
      <w:r w:rsidRPr="00DD7F21">
        <w:rPr>
          <w:sz w:val="16"/>
        </w:rPr>
        <w:t xml:space="preserve"> </w:t>
      </w:r>
      <w:r w:rsidRPr="00DD7F21">
        <w:rPr>
          <w:rStyle w:val="StyleUnderline"/>
        </w:rPr>
        <w:t>of</w:t>
      </w:r>
      <w:r w:rsidRPr="00DD7F21">
        <w:rPr>
          <w:sz w:val="16"/>
        </w:rPr>
        <w:t xml:space="preserve"> smaller </w:t>
      </w:r>
      <w:r w:rsidRPr="00990131">
        <w:rPr>
          <w:rStyle w:val="StyleUnderline"/>
          <w:highlight w:val="yellow"/>
        </w:rPr>
        <w:t>businesses in the</w:t>
      </w:r>
      <w:r w:rsidRPr="00990131">
        <w:rPr>
          <w:sz w:val="16"/>
          <w:highlight w:val="yellow"/>
        </w:rPr>
        <w:t xml:space="preserve"> </w:t>
      </w:r>
      <w:r w:rsidRPr="00990131">
        <w:rPr>
          <w:rStyle w:val="Emphasis"/>
          <w:highlight w:val="yellow"/>
        </w:rPr>
        <w:t>US</w:t>
      </w:r>
      <w:r w:rsidRPr="00DD7F21">
        <w:rPr>
          <w:sz w:val="16"/>
        </w:rPr>
        <w:t xml:space="preserve">A. As highlighted earlier </w:t>
      </w:r>
      <w:r w:rsidRPr="00DD7F21">
        <w:rPr>
          <w:rStyle w:val="StyleUnderline"/>
        </w:rPr>
        <w:t>these structures</w:t>
      </w:r>
      <w:r w:rsidRPr="00DD7F21">
        <w:rPr>
          <w:sz w:val="16"/>
        </w:rPr>
        <w:t xml:space="preserve"> </w:t>
      </w:r>
      <w:r w:rsidRPr="00DD7F21">
        <w:rPr>
          <w:rStyle w:val="Emphasis"/>
        </w:rPr>
        <w:t>not only</w:t>
      </w:r>
      <w:r w:rsidRPr="00DD7F21">
        <w:rPr>
          <w:sz w:val="16"/>
        </w:rPr>
        <w:t xml:space="preserve"> </w:t>
      </w:r>
      <w:r w:rsidRPr="00DD7F21">
        <w:rPr>
          <w:rStyle w:val="StyleUnderline"/>
        </w:rPr>
        <w:t>serve to enrich</w:t>
      </w:r>
      <w:r w:rsidRPr="00DD7F21">
        <w:rPr>
          <w:sz w:val="16"/>
        </w:rPr>
        <w:t xml:space="preserve"> the </w:t>
      </w:r>
      <w:r w:rsidRPr="00DD7F21">
        <w:rPr>
          <w:rStyle w:val="StyleUnderline"/>
        </w:rPr>
        <w:t xml:space="preserve">powers of the employees but also </w:t>
      </w:r>
      <w:r w:rsidRPr="00990131">
        <w:rPr>
          <w:rStyle w:val="StyleUnderline"/>
          <w:highlight w:val="yellow"/>
        </w:rPr>
        <w:t>ensures</w:t>
      </w:r>
      <w:r w:rsidRPr="00DD7F21">
        <w:rPr>
          <w:rStyle w:val="StyleUnderline"/>
        </w:rPr>
        <w:t xml:space="preserve"> that the </w:t>
      </w:r>
      <w:r w:rsidRPr="00990131">
        <w:rPr>
          <w:rStyle w:val="StyleUnderline"/>
          <w:highlight w:val="yellow"/>
        </w:rPr>
        <w:t>employees</w:t>
      </w:r>
      <w:r w:rsidRPr="00990131">
        <w:rPr>
          <w:sz w:val="16"/>
          <w:highlight w:val="yellow"/>
        </w:rPr>
        <w:t xml:space="preserve"> </w:t>
      </w:r>
      <w:r w:rsidRPr="00990131">
        <w:rPr>
          <w:rStyle w:val="Emphasis"/>
          <w:highlight w:val="yellow"/>
        </w:rPr>
        <w:t>feel</w:t>
      </w:r>
      <w:r w:rsidRPr="00DD7F21">
        <w:rPr>
          <w:rStyle w:val="Emphasis"/>
        </w:rPr>
        <w:t xml:space="preserve"> heard and </w:t>
      </w:r>
      <w:r w:rsidRPr="00990131">
        <w:rPr>
          <w:rStyle w:val="Emphasis"/>
          <w:highlight w:val="yellow"/>
        </w:rPr>
        <w:t>responsible</w:t>
      </w:r>
      <w:r w:rsidRPr="00DD7F21">
        <w:rPr>
          <w:sz w:val="16"/>
        </w:rPr>
        <w:t xml:space="preserve"> </w:t>
      </w:r>
      <w:r w:rsidRPr="00DD7F21">
        <w:rPr>
          <w:rStyle w:val="StyleUnderline"/>
        </w:rPr>
        <w:t>for the company which as we have seen will</w:t>
      </w:r>
      <w:r w:rsidRPr="00DD7F21">
        <w:rPr>
          <w:sz w:val="16"/>
        </w:rPr>
        <w:t xml:space="preserve"> </w:t>
      </w:r>
      <w:r w:rsidRPr="00990131">
        <w:rPr>
          <w:rStyle w:val="Emphasis"/>
          <w:highlight w:val="yellow"/>
        </w:rPr>
        <w:t>translate</w:t>
      </w:r>
      <w:r w:rsidRPr="00990131">
        <w:rPr>
          <w:sz w:val="16"/>
          <w:highlight w:val="yellow"/>
        </w:rPr>
        <w:t xml:space="preserve"> </w:t>
      </w:r>
      <w:r w:rsidRPr="00990131">
        <w:rPr>
          <w:rStyle w:val="StyleUnderline"/>
          <w:highlight w:val="yellow"/>
        </w:rPr>
        <w:t>into</w:t>
      </w:r>
      <w:r w:rsidRPr="00990131">
        <w:rPr>
          <w:sz w:val="16"/>
          <w:highlight w:val="yellow"/>
        </w:rPr>
        <w:t xml:space="preserve"> </w:t>
      </w:r>
      <w:r w:rsidRPr="00990131">
        <w:rPr>
          <w:rStyle w:val="Emphasis"/>
          <w:highlight w:val="yellow"/>
        </w:rPr>
        <w:t>increased productivity and creativity</w:t>
      </w:r>
      <w:r w:rsidRPr="00DD7F21">
        <w:rPr>
          <w:sz w:val="16"/>
        </w:rPr>
        <w:t xml:space="preserve">. Such </w:t>
      </w:r>
      <w:r w:rsidRPr="00DD7F21">
        <w:rPr>
          <w:rStyle w:val="StyleUnderline"/>
        </w:rPr>
        <w:t>forms of motivation ensure</w:t>
      </w:r>
      <w:r w:rsidRPr="00DD7F21">
        <w:rPr>
          <w:sz w:val="16"/>
        </w:rPr>
        <w:t xml:space="preserve"> that the staff, customers, and </w:t>
      </w:r>
      <w:r w:rsidRPr="00DD7F21">
        <w:rPr>
          <w:rStyle w:val="StyleUnderline"/>
        </w:rPr>
        <w:t>the</w:t>
      </w:r>
      <w:r w:rsidRPr="00DD7F21">
        <w:rPr>
          <w:sz w:val="16"/>
        </w:rPr>
        <w:t xml:space="preserve"> </w:t>
      </w:r>
      <w:r w:rsidRPr="00DD7F21">
        <w:rPr>
          <w:rStyle w:val="Emphasis"/>
        </w:rPr>
        <w:t>business org</w:t>
      </w:r>
      <w:r w:rsidRPr="00DD7F21">
        <w:rPr>
          <w:sz w:val="16"/>
        </w:rPr>
        <w:t xml:space="preserve">anization </w:t>
      </w:r>
      <w:r w:rsidRPr="00DD7F21">
        <w:rPr>
          <w:rStyle w:val="StyleUnderline"/>
        </w:rPr>
        <w:t>act as a</w:t>
      </w:r>
      <w:r w:rsidRPr="00DD7F21">
        <w:rPr>
          <w:sz w:val="16"/>
        </w:rPr>
        <w:t xml:space="preserve"> </w:t>
      </w:r>
      <w:r w:rsidRPr="00DD7F21">
        <w:rPr>
          <w:rStyle w:val="Emphasis"/>
        </w:rPr>
        <w:t>single entity</w:t>
      </w:r>
      <w:r w:rsidRPr="00DD7F21">
        <w:rPr>
          <w:sz w:val="16"/>
        </w:rPr>
        <w:t xml:space="preserve"> </w:t>
      </w:r>
      <w:r w:rsidRPr="00DD7F21">
        <w:rPr>
          <w:rStyle w:val="StyleUnderline"/>
        </w:rPr>
        <w:t xml:space="preserve">with a unified </w:t>
      </w:r>
      <w:r w:rsidRPr="00990131">
        <w:rPr>
          <w:rStyle w:val="StyleUnderline"/>
          <w:highlight w:val="yellow"/>
        </w:rPr>
        <w:t>common goal</w:t>
      </w:r>
      <w:r w:rsidRPr="00DD7F21">
        <w:rPr>
          <w:rStyle w:val="StyleUnderline"/>
        </w:rPr>
        <w:t xml:space="preserve"> thus </w:t>
      </w:r>
      <w:r w:rsidRPr="00990131">
        <w:rPr>
          <w:rStyle w:val="StyleUnderline"/>
          <w:highlight w:val="yellow"/>
        </w:rPr>
        <w:t>making it easier to</w:t>
      </w:r>
      <w:r w:rsidRPr="00DD7F21">
        <w:rPr>
          <w:rStyle w:val="StyleUnderline"/>
        </w:rPr>
        <w:t xml:space="preserve"> address and </w:t>
      </w:r>
      <w:r w:rsidRPr="00990131">
        <w:rPr>
          <w:rStyle w:val="StyleUnderline"/>
          <w:highlight w:val="yellow"/>
        </w:rPr>
        <w:t>overcome</w:t>
      </w:r>
      <w:r w:rsidRPr="00DD7F21">
        <w:rPr>
          <w:sz w:val="16"/>
        </w:rPr>
        <w:t xml:space="preserve"> the </w:t>
      </w:r>
      <w:r w:rsidRPr="00990131">
        <w:rPr>
          <w:rStyle w:val="StyleUnderline"/>
          <w:highlight w:val="yellow"/>
        </w:rPr>
        <w:t>challenges</w:t>
      </w:r>
      <w:r w:rsidRPr="00DD7F21">
        <w:rPr>
          <w:rStyle w:val="StyleUnderline"/>
        </w:rPr>
        <w:t xml:space="preserve"> faced by the organization</w:t>
      </w:r>
      <w:r w:rsidRPr="00DD7F21">
        <w:rPr>
          <w:sz w:val="16"/>
        </w:rPr>
        <w:t xml:space="preserve">. It is important, however, to emphasize that the </w:t>
      </w:r>
      <w:r w:rsidRPr="00DD7F21">
        <w:rPr>
          <w:rStyle w:val="StyleUnderline"/>
        </w:rPr>
        <w:t>advantages of employee ownership</w:t>
      </w:r>
      <w:r w:rsidRPr="00DD7F21">
        <w:rPr>
          <w:sz w:val="16"/>
        </w:rPr>
        <w:t xml:space="preserve"> also </w:t>
      </w:r>
      <w:r w:rsidRPr="00DD7F21">
        <w:rPr>
          <w:rStyle w:val="StyleUnderline"/>
        </w:rPr>
        <w:t xml:space="preserve">exist </w:t>
      </w:r>
      <w:r w:rsidRPr="00990131">
        <w:rPr>
          <w:rStyle w:val="StyleUnderline"/>
          <w:highlight w:val="yellow"/>
        </w:rPr>
        <w:t>on a</w:t>
      </w:r>
      <w:r w:rsidRPr="00990131">
        <w:rPr>
          <w:sz w:val="16"/>
          <w:highlight w:val="yellow"/>
        </w:rPr>
        <w:t xml:space="preserve"> </w:t>
      </w:r>
      <w:r w:rsidRPr="00990131">
        <w:rPr>
          <w:rStyle w:val="Emphasis"/>
          <w:highlight w:val="yellow"/>
        </w:rPr>
        <w:t>macro level</w:t>
      </w:r>
      <w:r w:rsidRPr="00DD7F21">
        <w:rPr>
          <w:sz w:val="16"/>
        </w:rPr>
        <w:t xml:space="preserve"> </w:t>
      </w:r>
      <w:r w:rsidRPr="00DD7F21">
        <w:rPr>
          <w:rStyle w:val="StyleUnderline"/>
        </w:rPr>
        <w:t xml:space="preserve">by </w:t>
      </w:r>
      <w:r w:rsidRPr="00990131">
        <w:rPr>
          <w:rStyle w:val="StyleUnderline"/>
          <w:highlight w:val="yellow"/>
        </w:rPr>
        <w:t>creating</w:t>
      </w:r>
      <w:r w:rsidRPr="00990131">
        <w:rPr>
          <w:sz w:val="16"/>
          <w:highlight w:val="yellow"/>
        </w:rPr>
        <w:t xml:space="preserve"> </w:t>
      </w:r>
      <w:r w:rsidRPr="00990131">
        <w:rPr>
          <w:rStyle w:val="Emphasis"/>
          <w:highlight w:val="yellow"/>
        </w:rPr>
        <w:t>stability</w:t>
      </w:r>
      <w:r w:rsidRPr="00990131">
        <w:rPr>
          <w:sz w:val="16"/>
          <w:highlight w:val="yellow"/>
        </w:rPr>
        <w:t xml:space="preserve"> </w:t>
      </w:r>
      <w:r w:rsidRPr="00990131">
        <w:rPr>
          <w:rStyle w:val="StyleUnderline"/>
          <w:highlight w:val="yellow"/>
        </w:rPr>
        <w:t>and</w:t>
      </w:r>
      <w:r w:rsidRPr="00990131">
        <w:rPr>
          <w:sz w:val="16"/>
          <w:highlight w:val="yellow"/>
        </w:rPr>
        <w:t xml:space="preserve"> </w:t>
      </w:r>
      <w:r w:rsidRPr="00990131">
        <w:rPr>
          <w:rStyle w:val="Emphasis"/>
          <w:highlight w:val="yellow"/>
        </w:rPr>
        <w:t>positive conditions</w:t>
      </w:r>
      <w:r w:rsidRPr="00990131">
        <w:rPr>
          <w:sz w:val="16"/>
          <w:highlight w:val="yellow"/>
        </w:rPr>
        <w:t xml:space="preserve"> </w:t>
      </w:r>
      <w:r w:rsidRPr="00990131">
        <w:rPr>
          <w:rStyle w:val="StyleUnderline"/>
          <w:highlight w:val="yellow"/>
        </w:rPr>
        <w:t>for</w:t>
      </w:r>
      <w:r w:rsidRPr="00DD7F21">
        <w:rPr>
          <w:rStyle w:val="StyleUnderline"/>
        </w:rPr>
        <w:t xml:space="preserve"> the</w:t>
      </w:r>
      <w:r w:rsidRPr="00DD7F21">
        <w:rPr>
          <w:sz w:val="16"/>
        </w:rPr>
        <w:t xml:space="preserve"> </w:t>
      </w:r>
      <w:r w:rsidRPr="00990131">
        <w:rPr>
          <w:rStyle w:val="Emphasis"/>
          <w:highlight w:val="yellow"/>
        </w:rPr>
        <w:t>US econ</w:t>
      </w:r>
      <w:r w:rsidRPr="00DD7F21">
        <w:rPr>
          <w:sz w:val="16"/>
        </w:rPr>
        <w:t xml:space="preserve">omy in various towns and cities. The idea of stakeholder ownership means that </w:t>
      </w:r>
      <w:r w:rsidRPr="00DD7F21">
        <w:rPr>
          <w:rStyle w:val="StyleUnderline"/>
        </w:rPr>
        <w:t>employee-owned companies are likely to experience</w:t>
      </w:r>
      <w:r w:rsidRPr="00DD7F21">
        <w:rPr>
          <w:sz w:val="16"/>
        </w:rPr>
        <w:t xml:space="preserve"> </w:t>
      </w:r>
      <w:r w:rsidRPr="00990131">
        <w:rPr>
          <w:rStyle w:val="Emphasis"/>
          <w:highlight w:val="yellow"/>
        </w:rPr>
        <w:t>less</w:t>
      </w:r>
      <w:r w:rsidRPr="00DD7F21">
        <w:rPr>
          <w:sz w:val="16"/>
        </w:rPr>
        <w:t xml:space="preserve"> </w:t>
      </w:r>
      <w:r w:rsidRPr="00DD7F21">
        <w:rPr>
          <w:rStyle w:val="StyleUnderline"/>
        </w:rPr>
        <w:t xml:space="preserve">of an </w:t>
      </w:r>
      <w:r w:rsidRPr="00990131">
        <w:rPr>
          <w:rStyle w:val="StyleUnderline"/>
          <w:highlight w:val="yellow"/>
        </w:rPr>
        <w:t>impact during</w:t>
      </w:r>
      <w:r w:rsidRPr="00DD7F21">
        <w:rPr>
          <w:rStyle w:val="StyleUnderline"/>
        </w:rPr>
        <w:t xml:space="preserve"> times of economic </w:t>
      </w:r>
      <w:r w:rsidRPr="00990131">
        <w:rPr>
          <w:rStyle w:val="StyleUnderline"/>
          <w:highlight w:val="yellow"/>
        </w:rPr>
        <w:t>struggle because insiders are</w:t>
      </w:r>
      <w:r w:rsidRPr="00990131">
        <w:rPr>
          <w:sz w:val="16"/>
          <w:highlight w:val="yellow"/>
        </w:rPr>
        <w:t xml:space="preserve"> </w:t>
      </w:r>
      <w:r w:rsidRPr="00990131">
        <w:rPr>
          <w:rStyle w:val="Emphasis"/>
          <w:highlight w:val="yellow"/>
        </w:rPr>
        <w:t>committed</w:t>
      </w:r>
      <w:r w:rsidRPr="00DD7F21">
        <w:rPr>
          <w:rStyle w:val="Emphasis"/>
        </w:rPr>
        <w:t xml:space="preserve"> to</w:t>
      </w:r>
      <w:r w:rsidRPr="00DD7F21">
        <w:rPr>
          <w:sz w:val="16"/>
        </w:rPr>
        <w:t xml:space="preserve"> the </w:t>
      </w:r>
      <w:r w:rsidRPr="00DD7F21">
        <w:rPr>
          <w:rStyle w:val="Emphasis"/>
        </w:rPr>
        <w:t>success</w:t>
      </w:r>
      <w:r w:rsidRPr="00DD7F21">
        <w:rPr>
          <w:sz w:val="16"/>
        </w:rPr>
        <w:t xml:space="preserve"> </w:t>
      </w:r>
      <w:r w:rsidRPr="00DD7F21">
        <w:rPr>
          <w:rStyle w:val="StyleUnderline"/>
        </w:rPr>
        <w:t>of the company</w:t>
      </w:r>
      <w:r w:rsidRPr="00DD7F21">
        <w:rPr>
          <w:sz w:val="16"/>
        </w:rPr>
        <w:t xml:space="preserve">. </w:t>
      </w:r>
      <w:r w:rsidRPr="00DD7F21">
        <w:rPr>
          <w:rStyle w:val="StyleUnderline"/>
        </w:rPr>
        <w:t>This</w:t>
      </w:r>
      <w:r w:rsidRPr="00DD7F21">
        <w:rPr>
          <w:sz w:val="16"/>
        </w:rPr>
        <w:t xml:space="preserve"> </w:t>
      </w:r>
      <w:r w:rsidRPr="00990131">
        <w:rPr>
          <w:rStyle w:val="Emphasis"/>
          <w:highlight w:val="yellow"/>
        </w:rPr>
        <w:t>resilience</w:t>
      </w:r>
      <w:r w:rsidRPr="00DD7F21">
        <w:rPr>
          <w:sz w:val="16"/>
        </w:rPr>
        <w:t xml:space="preserve"> </w:t>
      </w:r>
      <w:r w:rsidRPr="00DD7F21">
        <w:rPr>
          <w:rStyle w:val="StyleUnderline"/>
        </w:rPr>
        <w:t xml:space="preserve">is </w:t>
      </w:r>
      <w:r w:rsidRPr="00990131">
        <w:rPr>
          <w:rStyle w:val="StyleUnderline"/>
          <w:highlight w:val="yellow"/>
        </w:rPr>
        <w:t>important given</w:t>
      </w:r>
      <w:r w:rsidRPr="00DD7F21">
        <w:rPr>
          <w:rStyle w:val="StyleUnderline"/>
        </w:rPr>
        <w:t xml:space="preserve"> the dynamic environment characterized by</w:t>
      </w:r>
      <w:r w:rsidRPr="00DD7F21">
        <w:rPr>
          <w:sz w:val="16"/>
        </w:rPr>
        <w:t xml:space="preserve"> the </w:t>
      </w:r>
      <w:r w:rsidRPr="00DD7F21">
        <w:rPr>
          <w:rStyle w:val="StyleUnderline"/>
        </w:rPr>
        <w:t>emergence of</w:t>
      </w:r>
      <w:r w:rsidRPr="00DD7F21">
        <w:rPr>
          <w:sz w:val="16"/>
        </w:rPr>
        <w:t xml:space="preserve"> </w:t>
      </w:r>
      <w:r w:rsidRPr="00990131">
        <w:rPr>
          <w:rStyle w:val="Emphasis"/>
          <w:highlight w:val="yellow"/>
        </w:rPr>
        <w:t>new tech</w:t>
      </w:r>
      <w:r w:rsidRPr="00DD7F21">
        <w:rPr>
          <w:sz w:val="16"/>
        </w:rPr>
        <w:t xml:space="preserve">nologies </w:t>
      </w:r>
      <w:r w:rsidRPr="00990131">
        <w:rPr>
          <w:rStyle w:val="StyleUnderline"/>
          <w:highlight w:val="yellow"/>
        </w:rPr>
        <w:t>and</w:t>
      </w:r>
      <w:r w:rsidRPr="00990131">
        <w:rPr>
          <w:sz w:val="16"/>
          <w:highlight w:val="yellow"/>
        </w:rPr>
        <w:t xml:space="preserve"> </w:t>
      </w:r>
      <w:r w:rsidRPr="00990131">
        <w:rPr>
          <w:rStyle w:val="Emphasis"/>
          <w:highlight w:val="yellow"/>
        </w:rPr>
        <w:t>fluctuations</w:t>
      </w:r>
      <w:r w:rsidRPr="00DD7F21">
        <w:rPr>
          <w:sz w:val="16"/>
        </w:rPr>
        <w:t xml:space="preserve"> </w:t>
      </w:r>
      <w:r w:rsidRPr="00DD7F21">
        <w:rPr>
          <w:rStyle w:val="StyleUnderline"/>
        </w:rPr>
        <w:t>in the global economy</w:t>
      </w:r>
      <w:r w:rsidRPr="00DD7F21">
        <w:rPr>
          <w:sz w:val="16"/>
        </w:rPr>
        <w:t xml:space="preserve">. Also, </w:t>
      </w:r>
      <w:r w:rsidRPr="00DD7F21">
        <w:rPr>
          <w:rStyle w:val="StyleUnderline"/>
        </w:rPr>
        <w:t xml:space="preserve">the concept of implementing employee ownership </w:t>
      </w:r>
      <w:r w:rsidRPr="00990131">
        <w:rPr>
          <w:rStyle w:val="StyleUnderline"/>
          <w:highlight w:val="yellow"/>
        </w:rPr>
        <w:t>can</w:t>
      </w:r>
      <w:r w:rsidRPr="00990131">
        <w:rPr>
          <w:sz w:val="16"/>
          <w:highlight w:val="yellow"/>
        </w:rPr>
        <w:t xml:space="preserve"> </w:t>
      </w:r>
      <w:r w:rsidRPr="00990131">
        <w:rPr>
          <w:rStyle w:val="Emphasis"/>
          <w:highlight w:val="yellow"/>
        </w:rPr>
        <w:t>improve</w:t>
      </w:r>
      <w:r w:rsidRPr="00DD7F21">
        <w:rPr>
          <w:sz w:val="16"/>
        </w:rPr>
        <w:t xml:space="preserve"> company </w:t>
      </w:r>
      <w:r w:rsidRPr="00990131">
        <w:rPr>
          <w:rStyle w:val="Emphasis"/>
          <w:highlight w:val="yellow"/>
        </w:rPr>
        <w:t>morale</w:t>
      </w:r>
      <w:r w:rsidRPr="00990131">
        <w:rPr>
          <w:sz w:val="16"/>
          <w:highlight w:val="yellow"/>
        </w:rPr>
        <w:t xml:space="preserve"> </w:t>
      </w:r>
      <w:r w:rsidRPr="00990131">
        <w:rPr>
          <w:rStyle w:val="StyleUnderline"/>
          <w:highlight w:val="yellow"/>
        </w:rPr>
        <w:t>and</w:t>
      </w:r>
      <w:r w:rsidRPr="00990131">
        <w:rPr>
          <w:sz w:val="16"/>
          <w:highlight w:val="yellow"/>
        </w:rPr>
        <w:t xml:space="preserve"> </w:t>
      </w:r>
      <w:r w:rsidRPr="00990131">
        <w:rPr>
          <w:rStyle w:val="Emphasis"/>
          <w:highlight w:val="yellow"/>
        </w:rPr>
        <w:t>reduce turnover</w:t>
      </w:r>
      <w:r w:rsidRPr="00DD7F21">
        <w:rPr>
          <w:sz w:val="16"/>
        </w:rPr>
        <w:t xml:space="preserve"> rates, consequently </w:t>
      </w:r>
      <w:r w:rsidRPr="00DD7F21">
        <w:rPr>
          <w:rStyle w:val="StyleUnderline"/>
        </w:rPr>
        <w:t>saving money and attracting better performers</w:t>
      </w:r>
      <w:r w:rsidRPr="00DD7F21">
        <w:rPr>
          <w:sz w:val="16"/>
        </w:rPr>
        <w:t xml:space="preserve">. These advantages are crucial as smaller entities witness growing competition and pressure in the market. Thus, when formulating their strategic plans, policymakers and other business stakeholders should think about encouraging employees to own parts of companies to help make small firms in the country more sustainable. It can therefore be concluded that the incorporation of employee ownership structures within small enterprises results in prospective benefits, thereby contributing to the successes of the employees and the enterprises themselves. Therefore, it would be critical to acknowledge and encourage such approaches in the future as they will help small businesses remain relevant and contribute to the economy during its transformation. </w:t>
      </w:r>
      <w:r w:rsidRPr="00DD7F21">
        <w:rPr>
          <w:rStyle w:val="StyleUnderline"/>
        </w:rPr>
        <w:t>Promoting employee ownership is</w:t>
      </w:r>
      <w:r w:rsidRPr="00DD7F21">
        <w:rPr>
          <w:sz w:val="16"/>
        </w:rPr>
        <w:t xml:space="preserve"> </w:t>
      </w:r>
      <w:r w:rsidRPr="00DD7F21">
        <w:rPr>
          <w:rStyle w:val="Emphasis"/>
        </w:rPr>
        <w:t>not only</w:t>
      </w:r>
      <w:r w:rsidRPr="00DD7F21">
        <w:rPr>
          <w:sz w:val="16"/>
        </w:rPr>
        <w:t xml:space="preserve"> </w:t>
      </w:r>
      <w:r w:rsidRPr="00DD7F21">
        <w:rPr>
          <w:rStyle w:val="StyleUnderline"/>
        </w:rPr>
        <w:t xml:space="preserve">about enhancing particular organizations; </w:t>
      </w:r>
      <w:r w:rsidRPr="00990131">
        <w:rPr>
          <w:rStyle w:val="StyleUnderline"/>
          <w:highlight w:val="yellow"/>
        </w:rPr>
        <w:t>it is</w:t>
      </w:r>
      <w:r w:rsidRPr="00DD7F21">
        <w:rPr>
          <w:sz w:val="16"/>
        </w:rPr>
        <w:t xml:space="preserve"> also </w:t>
      </w:r>
      <w:r w:rsidRPr="00DD7F21">
        <w:rPr>
          <w:rStyle w:val="StyleUnderline"/>
        </w:rPr>
        <w:t>about</w:t>
      </w:r>
      <w:r w:rsidRPr="00DD7F21">
        <w:rPr>
          <w:sz w:val="16"/>
        </w:rPr>
        <w:t xml:space="preserve"> </w:t>
      </w:r>
      <w:r w:rsidRPr="00990131">
        <w:rPr>
          <w:rStyle w:val="Emphasis"/>
          <w:sz w:val="24"/>
          <w:szCs w:val="24"/>
          <w:highlight w:val="yellow"/>
        </w:rPr>
        <w:t>creating a stronger and more sustainable econ</w:t>
      </w:r>
      <w:r w:rsidRPr="00DD7F21">
        <w:rPr>
          <w:rStyle w:val="Emphasis"/>
          <w:sz w:val="24"/>
          <w:szCs w:val="24"/>
        </w:rPr>
        <w:t>omy</w:t>
      </w:r>
      <w:r w:rsidRPr="00DD7F21">
        <w:rPr>
          <w:sz w:val="16"/>
        </w:rPr>
        <w:t xml:space="preserve"> </w:t>
      </w:r>
      <w:r w:rsidRPr="00DD7F21">
        <w:rPr>
          <w:rStyle w:val="StyleUnderline"/>
        </w:rPr>
        <w:t>for everyone</w:t>
      </w:r>
      <w:r w:rsidRPr="00DD7F21">
        <w:rPr>
          <w:rStyle w:val="StyleUnderline"/>
          <w:sz w:val="16"/>
        </w:rPr>
        <w:t>.</w:t>
      </w:r>
    </w:p>
    <w:p w14:paraId="4666D5B8" w14:textId="77777777" w:rsidR="00ED0E3A" w:rsidRDefault="00ED0E3A" w:rsidP="00ED0E3A">
      <w:pPr>
        <w:pStyle w:val="Heading3"/>
      </w:pPr>
      <w:r>
        <w:t>Alt---No Backlash</w:t>
      </w:r>
    </w:p>
    <w:p w14:paraId="7221BD6C" w14:textId="77777777" w:rsidR="00ED0E3A" w:rsidRDefault="00ED0E3A" w:rsidP="00ED0E3A">
      <w:pPr>
        <w:pStyle w:val="Heading4"/>
      </w:pP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136CC050" w14:textId="77777777" w:rsidR="00ED0E3A" w:rsidRDefault="00ED0E3A" w:rsidP="00ED0E3A">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4E1A7C14" w14:textId="77777777" w:rsidR="00ED0E3A" w:rsidRPr="00E758D2" w:rsidRDefault="00ED0E3A" w:rsidP="00ED0E3A">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CC5C16">
        <w:rPr>
          <w:rStyle w:val="Emphasis"/>
          <w:highlight w:val="yellow"/>
        </w:rPr>
        <w:t>“Third World War.”</w:t>
      </w:r>
      <w:r w:rsidRPr="00E758D2">
        <w:rPr>
          <w:sz w:val="14"/>
        </w:rPr>
        <w:t xml:space="preserve"> </w:t>
      </w:r>
      <w:r w:rsidRPr="0046275E">
        <w:rPr>
          <w:rStyle w:val="StyleUnderline"/>
        </w:rPr>
        <w:t xml:space="preserve">The confrontation </w:t>
      </w:r>
      <w:r w:rsidRPr="00CC5C16">
        <w:rPr>
          <w:rStyle w:val="StyleUnderline"/>
          <w:highlight w:val="yellow"/>
        </w:rPr>
        <w:t>between</w:t>
      </w:r>
      <w:r w:rsidRPr="0046275E">
        <w:rPr>
          <w:rStyle w:val="StyleUnderline"/>
        </w:rPr>
        <w:t xml:space="preserve"> the</w:t>
      </w:r>
      <w:r w:rsidRPr="00E758D2">
        <w:rPr>
          <w:sz w:val="14"/>
        </w:rPr>
        <w:t xml:space="preserve"> </w:t>
      </w:r>
      <w:r w:rsidRPr="00CC5C16">
        <w:rPr>
          <w:rStyle w:val="Emphasis"/>
          <w:highlight w:val="yellow"/>
        </w:rPr>
        <w:t>U</w:t>
      </w:r>
      <w:r w:rsidRPr="00E758D2">
        <w:rPr>
          <w:sz w:val="14"/>
        </w:rPr>
        <w:t xml:space="preserve">nited </w:t>
      </w:r>
      <w:r w:rsidRPr="00CC5C16">
        <w:rPr>
          <w:rStyle w:val="Emphasis"/>
          <w:highlight w:val="yellow"/>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CC5C16">
        <w:rPr>
          <w:rStyle w:val="StyleUnderline"/>
          <w:highlight w:val="yellow"/>
        </w:rPr>
        <w:t>is</w:t>
      </w:r>
      <w:r w:rsidRPr="00E758D2">
        <w:rPr>
          <w:sz w:val="14"/>
          <w:highlight w:val="yellow"/>
        </w:rPr>
        <w:t xml:space="preserve"> </w:t>
      </w:r>
      <w:r w:rsidRPr="00CC5C16">
        <w:rPr>
          <w:rStyle w:val="Emphasis"/>
          <w:highlight w:val="yellow"/>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CC5C16">
        <w:rPr>
          <w:rStyle w:val="StyleUnderline"/>
          <w:highlight w:val="yellow"/>
        </w:rPr>
        <w:t>rely</w:t>
      </w:r>
      <w:r w:rsidRPr="0046275E">
        <w:rPr>
          <w:rStyle w:val="StyleUnderline"/>
        </w:rPr>
        <w:t xml:space="preserve"> primarily </w:t>
      </w:r>
      <w:r w:rsidRPr="00CC5C16">
        <w:rPr>
          <w:rStyle w:val="StyleUnderline"/>
          <w:highlight w:val="yellow"/>
        </w:rPr>
        <w:t>on</w:t>
      </w:r>
      <w:r w:rsidRPr="00E758D2">
        <w:rPr>
          <w:sz w:val="14"/>
          <w:highlight w:val="yellow"/>
        </w:rPr>
        <w:t xml:space="preserve"> </w:t>
      </w:r>
      <w:r w:rsidRPr="00CC5C16">
        <w:rPr>
          <w:rStyle w:val="Emphasis"/>
          <w:highlight w:val="yellow"/>
        </w:rPr>
        <w:t>proxy</w:t>
      </w:r>
      <w:r w:rsidRPr="00E758D2">
        <w:rPr>
          <w:sz w:val="14"/>
          <w:highlight w:val="yellow"/>
        </w:rPr>
        <w:t xml:space="preserve">, </w:t>
      </w:r>
      <w:r w:rsidRPr="00CC5C16">
        <w:rPr>
          <w:rStyle w:val="Emphasis"/>
          <w:highlight w:val="yellow"/>
        </w:rPr>
        <w:t>info</w:t>
      </w:r>
      <w:r w:rsidRPr="00E758D2">
        <w:rPr>
          <w:sz w:val="14"/>
        </w:rPr>
        <w:t xml:space="preserve">rmation, </w:t>
      </w:r>
      <w:r w:rsidRPr="00CC5C16">
        <w:rPr>
          <w:rStyle w:val="Emphasis"/>
          <w:highlight w:val="yellow"/>
        </w:rPr>
        <w:t>political</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econ</w:t>
      </w:r>
      <w:r w:rsidRPr="0046275E">
        <w:rPr>
          <w:rStyle w:val="Emphasis"/>
        </w:rPr>
        <w:t>omic</w:t>
      </w:r>
      <w:r w:rsidRPr="00E758D2">
        <w:rPr>
          <w:sz w:val="14"/>
        </w:rPr>
        <w:t xml:space="preserve"> </w:t>
      </w:r>
      <w:r w:rsidRPr="00CC5C16">
        <w:rPr>
          <w:rStyle w:val="StyleUnderline"/>
          <w:highlight w:val="yellow"/>
        </w:rPr>
        <w:t>warfare</w:t>
      </w:r>
      <w:r w:rsidRPr="0046275E">
        <w:rPr>
          <w:rStyle w:val="StyleUnderline"/>
        </w:rPr>
        <w:t xml:space="preserve"> while </w:t>
      </w:r>
      <w:r w:rsidRPr="00CC5C16">
        <w:rPr>
          <w:rStyle w:val="StyleUnderline"/>
          <w:highlight w:val="yellow"/>
        </w:rPr>
        <w:t>avoiding</w:t>
      </w:r>
      <w:r w:rsidRPr="00E758D2">
        <w:rPr>
          <w:sz w:val="14"/>
          <w:highlight w:val="yellow"/>
        </w:rPr>
        <w:t xml:space="preserve"> </w:t>
      </w:r>
      <w:r w:rsidRPr="00CC5C16">
        <w:rPr>
          <w:rStyle w:val="Emphasis"/>
          <w:highlight w:val="yellow"/>
        </w:rPr>
        <w:t>large-scale</w:t>
      </w:r>
      <w:r w:rsidRPr="00E758D2">
        <w:rPr>
          <w:sz w:val="14"/>
        </w:rPr>
        <w:t xml:space="preserve"> </w:t>
      </w:r>
      <w:r w:rsidRPr="0046275E">
        <w:rPr>
          <w:rStyle w:val="StyleUnderline"/>
        </w:rPr>
        <w:t xml:space="preserve">conventional </w:t>
      </w:r>
      <w:r w:rsidRPr="00CC5C16">
        <w:rPr>
          <w:rStyle w:val="StyleUnderline"/>
          <w:highlight w:val="yellow"/>
        </w:rPr>
        <w:t>combat</w:t>
      </w:r>
      <w:r w:rsidRPr="00E758D2">
        <w:rPr>
          <w:sz w:val="14"/>
        </w:rPr>
        <w:t>.</w:t>
      </w:r>
    </w:p>
    <w:p w14:paraId="6916DBE3" w14:textId="77777777" w:rsidR="00ED0E3A" w:rsidRPr="00E758D2" w:rsidRDefault="00ED0E3A" w:rsidP="00ED0E3A">
      <w:pPr>
        <w:rPr>
          <w:sz w:val="14"/>
        </w:rPr>
      </w:pPr>
      <w:r w:rsidRPr="00E758D2">
        <w:rPr>
          <w:sz w:val="14"/>
        </w:rPr>
        <w:t xml:space="preserve">Although the </w:t>
      </w:r>
      <w:r w:rsidRPr="00CC5C16">
        <w:rPr>
          <w:rStyle w:val="Emphasis"/>
          <w:highlight w:val="yellow"/>
        </w:rPr>
        <w:t>U.S.</w:t>
      </w:r>
      <w:r w:rsidRPr="00E758D2">
        <w:rPr>
          <w:sz w:val="14"/>
        </w:rPr>
        <w:t xml:space="preserve"> economic advantage over all other countries remains undisputed, its </w:t>
      </w:r>
      <w:r w:rsidRPr="0046275E">
        <w:rPr>
          <w:rStyle w:val="Emphasis"/>
        </w:rPr>
        <w:t xml:space="preserve">political </w:t>
      </w:r>
      <w:r w:rsidRPr="00CC5C16">
        <w:rPr>
          <w:rStyle w:val="Emphasis"/>
          <w:highlight w:val="yellow"/>
        </w:rPr>
        <w:t>weakness</w:t>
      </w:r>
      <w:r w:rsidRPr="0046275E">
        <w:rPr>
          <w:rStyle w:val="Emphasis"/>
        </w:rPr>
        <w:t>es</w:t>
      </w:r>
      <w:r w:rsidRPr="00E758D2">
        <w:rPr>
          <w:sz w:val="14"/>
        </w:rPr>
        <w:t xml:space="preserve"> </w:t>
      </w:r>
      <w:r w:rsidRPr="0046275E">
        <w:rPr>
          <w:rStyle w:val="StyleUnderline"/>
        </w:rPr>
        <w:t xml:space="preserve">have </w:t>
      </w:r>
      <w:r w:rsidRPr="00CC5C16">
        <w:rPr>
          <w:rStyle w:val="StyleUnderline"/>
          <w:highlight w:val="yellow"/>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2CFE7E64" w14:textId="77777777" w:rsidR="00ED0E3A" w:rsidRPr="00E758D2" w:rsidRDefault="00ED0E3A" w:rsidP="00ED0E3A">
      <w:pPr>
        <w:rPr>
          <w:sz w:val="14"/>
        </w:rPr>
      </w:pP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also </w:t>
      </w:r>
      <w:r w:rsidRPr="00CC5C16">
        <w:rPr>
          <w:rStyle w:val="StyleUnderline"/>
          <w:highlight w:val="yellow"/>
        </w:rPr>
        <w:t>exhibit</w:t>
      </w:r>
      <w:r w:rsidRPr="00E758D2">
        <w:rPr>
          <w:sz w:val="14"/>
          <w:highlight w:val="yellow"/>
        </w:rPr>
        <w:t xml:space="preserve"> </w:t>
      </w:r>
      <w:r w:rsidRPr="00CC5C16">
        <w:rPr>
          <w:rStyle w:val="Emphasis"/>
          <w:highlight w:val="yellow"/>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CC5C16">
        <w:rPr>
          <w:rStyle w:val="Emphasis"/>
          <w:highlight w:val="yellow"/>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CC5C16">
        <w:rPr>
          <w:rStyle w:val="StyleUnderline"/>
          <w:highlight w:val="yellow"/>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CC5C16">
        <w:rPr>
          <w:rStyle w:val="StyleUnderline"/>
          <w:highlight w:val="yellow"/>
        </w:rPr>
        <w:t>falling as</w:t>
      </w:r>
      <w:r w:rsidRPr="0046275E">
        <w:rPr>
          <w:rStyle w:val="StyleUnderline"/>
        </w:rPr>
        <w:t xml:space="preserve"> the</w:t>
      </w:r>
      <w:r w:rsidRPr="00E758D2">
        <w:rPr>
          <w:sz w:val="14"/>
        </w:rPr>
        <w:t xml:space="preserve"> </w:t>
      </w:r>
      <w:r w:rsidRPr="00CC5C16">
        <w:rPr>
          <w:rStyle w:val="Emphasis"/>
          <w:highlight w:val="yellow"/>
        </w:rPr>
        <w:t>econ</w:t>
      </w:r>
      <w:r w:rsidRPr="0046275E">
        <w:rPr>
          <w:rStyle w:val="Emphasis"/>
        </w:rPr>
        <w:t xml:space="preserve">omy </w:t>
      </w:r>
      <w:r w:rsidRPr="00CC5C16">
        <w:rPr>
          <w:rStyle w:val="Emphasis"/>
          <w:highlight w:val="yellow"/>
        </w:rPr>
        <w:t>decelerates</w:t>
      </w:r>
      <w:r w:rsidRPr="00E758D2">
        <w:rPr>
          <w:sz w:val="14"/>
        </w:rPr>
        <w:t xml:space="preserve">, </w:t>
      </w:r>
      <w:r w:rsidRPr="0046275E">
        <w:rPr>
          <w:rStyle w:val="Emphasis"/>
        </w:rPr>
        <w:t>prospects dim</w:t>
      </w:r>
      <w:r w:rsidRPr="00E758D2">
        <w:rPr>
          <w:sz w:val="14"/>
        </w:rPr>
        <w:t xml:space="preserve">, </w:t>
      </w:r>
      <w:r w:rsidRPr="00CC5C16">
        <w:rPr>
          <w:rStyle w:val="StyleUnderline"/>
          <w:highlight w:val="yellow"/>
        </w:rPr>
        <w:t>and</w:t>
      </w:r>
      <w:r w:rsidRPr="0046275E">
        <w:rPr>
          <w:rStyle w:val="StyleUnderline"/>
        </w:rPr>
        <w:t xml:space="preserve"> problems of</w:t>
      </w:r>
      <w:r w:rsidRPr="00E758D2">
        <w:rPr>
          <w:sz w:val="14"/>
        </w:rPr>
        <w:t xml:space="preserve"> </w:t>
      </w:r>
      <w:r w:rsidRPr="00CC5C16">
        <w:rPr>
          <w:rStyle w:val="Emphasis"/>
          <w:highlight w:val="yellow"/>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CC5C16">
        <w:rPr>
          <w:rStyle w:val="StyleUnderline"/>
          <w:highlight w:val="yellow"/>
        </w:rPr>
        <w:t>persist</w:t>
      </w:r>
      <w:r w:rsidRPr="00E758D2">
        <w:rPr>
          <w:sz w:val="14"/>
        </w:rPr>
        <w:t xml:space="preserve">. </w:t>
      </w:r>
      <w:r w:rsidRPr="0046275E">
        <w:rPr>
          <w:rStyle w:val="StyleUnderline"/>
        </w:rPr>
        <w:t>With a</w:t>
      </w:r>
      <w:r w:rsidRPr="00E758D2">
        <w:rPr>
          <w:sz w:val="14"/>
        </w:rPr>
        <w:t xml:space="preserve"> </w:t>
      </w:r>
      <w:r w:rsidRPr="00CC5C16">
        <w:rPr>
          <w:rStyle w:val="Emphasis"/>
          <w:highlight w:val="yellow"/>
        </w:rPr>
        <w:t>shrinking</w:t>
      </w:r>
      <w:r w:rsidRPr="00E758D2">
        <w:rPr>
          <w:sz w:val="14"/>
          <w:highlight w:val="yellow"/>
        </w:rPr>
        <w:t xml:space="preserve"> </w:t>
      </w:r>
      <w:r w:rsidRPr="00CC5C16">
        <w:rPr>
          <w:rStyle w:val="StyleUnderline"/>
          <w:highlight w:val="yellow"/>
        </w:rPr>
        <w:t>pop</w:t>
      </w:r>
      <w:r w:rsidRPr="0046275E">
        <w:rPr>
          <w:rStyle w:val="StyleUnderline"/>
        </w:rPr>
        <w:t xml:space="preserve">ulation </w:t>
      </w:r>
      <w:r w:rsidRPr="00CC5C16">
        <w:rPr>
          <w:rStyle w:val="StyleUnderline"/>
          <w:highlight w:val="yellow"/>
        </w:rPr>
        <w:t>and</w:t>
      </w:r>
      <w:r w:rsidRPr="00E758D2">
        <w:rPr>
          <w:sz w:val="14"/>
          <w:highlight w:val="yellow"/>
        </w:rPr>
        <w:t xml:space="preserve"> </w:t>
      </w:r>
      <w:r w:rsidRPr="00CC5C16">
        <w:rPr>
          <w:rStyle w:val="Emphasis"/>
          <w:highlight w:val="yellow"/>
        </w:rPr>
        <w:t>mismanaged</w:t>
      </w:r>
      <w:r w:rsidRPr="00E758D2">
        <w:rPr>
          <w:sz w:val="14"/>
          <w:highlight w:val="yellow"/>
        </w:rPr>
        <w:t xml:space="preserve"> </w:t>
      </w:r>
      <w:r w:rsidRPr="00CC5C16">
        <w:rPr>
          <w:rStyle w:val="StyleUnderline"/>
          <w:highlight w:val="yellow"/>
        </w:rPr>
        <w:t>econ</w:t>
      </w:r>
      <w:r w:rsidRPr="0046275E">
        <w:rPr>
          <w:rStyle w:val="StyleUnderline"/>
        </w:rPr>
        <w:t>omy</w:t>
      </w:r>
      <w:r w:rsidRPr="00E758D2">
        <w:rPr>
          <w:sz w:val="14"/>
        </w:rPr>
        <w:t xml:space="preserve">, </w:t>
      </w:r>
      <w:r w:rsidRPr="00CC5C16">
        <w:rPr>
          <w:rStyle w:val="Emphasis"/>
          <w:highlight w:val="yellow"/>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CC5C16">
        <w:rPr>
          <w:rStyle w:val="Emphasis"/>
          <w:highlight w:val="yellow"/>
        </w:rPr>
        <w:t>Iran</w:t>
      </w:r>
      <w:r w:rsidRPr="00E758D2">
        <w:rPr>
          <w:sz w:val="14"/>
        </w:rPr>
        <w:t xml:space="preserve">’s government </w:t>
      </w:r>
      <w:r w:rsidRPr="0046275E">
        <w:rPr>
          <w:rStyle w:val="StyleUnderline"/>
        </w:rPr>
        <w:t>remains</w:t>
      </w:r>
      <w:r w:rsidRPr="00E758D2">
        <w:rPr>
          <w:sz w:val="14"/>
        </w:rPr>
        <w:t xml:space="preserve"> </w:t>
      </w:r>
      <w:r w:rsidRPr="00CC5C16">
        <w:rPr>
          <w:rStyle w:val="Emphasis"/>
          <w:highlight w:val="yellow"/>
        </w:rPr>
        <w:t>deeply unpopular</w:t>
      </w:r>
      <w:r w:rsidRPr="00E758D2">
        <w:rPr>
          <w:sz w:val="14"/>
          <w:highlight w:val="yellow"/>
        </w:rPr>
        <w:t xml:space="preserve"> </w:t>
      </w:r>
      <w:r w:rsidRPr="00CC5C16">
        <w:rPr>
          <w:rStyle w:val="StyleUnderline"/>
          <w:highlight w:val="yellow"/>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CC5C16">
        <w:rPr>
          <w:rStyle w:val="StyleUnderline"/>
          <w:highlight w:val="yellow"/>
        </w:rPr>
        <w:t>waves of</w:t>
      </w:r>
      <w:r w:rsidRPr="0046275E">
        <w:rPr>
          <w:rStyle w:val="StyleUnderline"/>
        </w:rPr>
        <w:t xml:space="preserve"> popular </w:t>
      </w:r>
      <w:r w:rsidRPr="00CC5C16">
        <w:rPr>
          <w:rStyle w:val="StyleUnderline"/>
          <w:highlight w:val="yellow"/>
        </w:rPr>
        <w:t>protests</w:t>
      </w:r>
      <w:r w:rsidRPr="00E758D2">
        <w:rPr>
          <w:sz w:val="14"/>
        </w:rPr>
        <w:t>.</w:t>
      </w:r>
    </w:p>
    <w:p w14:paraId="3A437D86" w14:textId="77777777" w:rsidR="00ED0E3A" w:rsidRPr="00E758D2" w:rsidRDefault="00ED0E3A" w:rsidP="00ED0E3A">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4A334430" w14:textId="77777777" w:rsidR="00ED0E3A" w:rsidRPr="00E758D2" w:rsidRDefault="00ED0E3A" w:rsidP="00ED0E3A">
      <w:pPr>
        <w:rPr>
          <w:sz w:val="14"/>
        </w:rPr>
      </w:pPr>
      <w:r w:rsidRPr="00CC5C16">
        <w:rPr>
          <w:rStyle w:val="StyleUnderline"/>
          <w:highlight w:val="yellow"/>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CC5C16">
        <w:rPr>
          <w:rStyle w:val="StyleUnderline"/>
          <w:highlight w:val="yellow"/>
        </w:rPr>
        <w:t>looks</w:t>
      </w:r>
      <w:r w:rsidRPr="0046275E">
        <w:rPr>
          <w:rStyle w:val="StyleUnderline"/>
        </w:rPr>
        <w:t xml:space="preserve"> less and </w:t>
      </w:r>
      <w:r w:rsidRPr="00CC5C16">
        <w:rPr>
          <w:rStyle w:val="StyleUnderline"/>
          <w:highlight w:val="yellow"/>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2BCBBC5B" w14:textId="77777777" w:rsidR="00ED0E3A" w:rsidRPr="00E758D2" w:rsidRDefault="00ED0E3A" w:rsidP="00ED0E3A">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4205BD82" w14:textId="77777777" w:rsidR="00ED0E3A" w:rsidRPr="00E758D2" w:rsidRDefault="00ED0E3A" w:rsidP="00ED0E3A">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714404E2" w14:textId="77777777" w:rsidR="00ED0E3A" w:rsidRPr="00E758D2" w:rsidRDefault="00ED0E3A" w:rsidP="00ED0E3A">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597C3814" w14:textId="77777777" w:rsidR="00ED0E3A" w:rsidRPr="00E758D2" w:rsidRDefault="00ED0E3A" w:rsidP="00ED0E3A">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0D80395A" w14:textId="77777777" w:rsidR="00ED0E3A" w:rsidRPr="00E758D2" w:rsidRDefault="00ED0E3A" w:rsidP="00ED0E3A">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0B24DC42" w14:textId="77777777" w:rsidR="00ED0E3A" w:rsidRPr="00E758D2" w:rsidRDefault="00ED0E3A" w:rsidP="00ED0E3A">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CC5C16">
        <w:rPr>
          <w:rStyle w:val="Emphasis"/>
          <w:highlight w:val="yellow"/>
        </w:rPr>
        <w:t>strong</w:t>
      </w:r>
      <w:r w:rsidRPr="00E758D2">
        <w:rPr>
          <w:sz w:val="14"/>
          <w:highlight w:val="yellow"/>
        </w:rPr>
        <w:t xml:space="preserve"> </w:t>
      </w:r>
      <w:r w:rsidRPr="00CC5C16">
        <w:rPr>
          <w:rStyle w:val="StyleUnderline"/>
          <w:highlight w:val="yellow"/>
        </w:rPr>
        <w:t>incentive to fight</w:t>
      </w:r>
      <w:r w:rsidRPr="0046275E">
        <w:rPr>
          <w:rStyle w:val="StyleUnderline"/>
        </w:rPr>
        <w:t xml:space="preserve"> wars</w:t>
      </w:r>
      <w:r w:rsidRPr="00E758D2">
        <w:rPr>
          <w:sz w:val="14"/>
        </w:rPr>
        <w:t xml:space="preserve"> </w:t>
      </w:r>
      <w:r w:rsidRPr="00CC5C16">
        <w:rPr>
          <w:rStyle w:val="Emphasis"/>
          <w:highlight w:val="yellow"/>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20228A0C" w14:textId="77777777" w:rsidR="00ED0E3A" w:rsidRPr="00E758D2" w:rsidRDefault="00ED0E3A" w:rsidP="00ED0E3A">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CC5C16">
        <w:rPr>
          <w:rStyle w:val="Emphasis"/>
          <w:highlight w:val="yellow"/>
        </w:rPr>
        <w:t>without</w:t>
      </w:r>
      <w:r w:rsidRPr="00E758D2">
        <w:rPr>
          <w:sz w:val="14"/>
          <w:highlight w:val="yellow"/>
        </w:rPr>
        <w:t xml:space="preserve"> </w:t>
      </w:r>
      <w:r w:rsidRPr="00CC5C16">
        <w:rPr>
          <w:rStyle w:val="StyleUnderline"/>
          <w:highlight w:val="yellow"/>
        </w:rPr>
        <w:t>risking</w:t>
      </w:r>
      <w:r w:rsidRPr="0046275E">
        <w:rPr>
          <w:rStyle w:val="StyleUnderline"/>
        </w:rPr>
        <w:t xml:space="preserve"> high </w:t>
      </w:r>
      <w:r w:rsidRPr="00CC5C16">
        <w:rPr>
          <w:rStyle w:val="StyleUnderline"/>
          <w:highlight w:val="yellow"/>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6816BF6E" w14:textId="77777777" w:rsidR="00ED0E3A" w:rsidRPr="00E758D2" w:rsidRDefault="00ED0E3A" w:rsidP="00ED0E3A">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4BBACD54" w14:textId="77777777" w:rsidR="00ED0E3A" w:rsidRPr="00E758D2" w:rsidRDefault="00ED0E3A" w:rsidP="00ED0E3A">
      <w:pPr>
        <w:rPr>
          <w:sz w:val="14"/>
        </w:rPr>
      </w:pPr>
      <w:r w:rsidRPr="00E758D2">
        <w:rPr>
          <w:sz w:val="14"/>
        </w:rPr>
        <w:t xml:space="preserve">The </w:t>
      </w:r>
      <w:r w:rsidRPr="0046275E">
        <w:rPr>
          <w:rStyle w:val="StyleUnderline"/>
        </w:rPr>
        <w:t xml:space="preserve">need to </w:t>
      </w:r>
      <w:r w:rsidRPr="00CC5C16">
        <w:rPr>
          <w:rStyle w:val="StyleUnderline"/>
          <w:highlight w:val="yellow"/>
        </w:rPr>
        <w:t>ensure</w:t>
      </w:r>
      <w:r w:rsidRPr="00E758D2">
        <w:rPr>
          <w:sz w:val="14"/>
          <w:highlight w:val="yellow"/>
        </w:rPr>
        <w:t xml:space="preserve"> </w:t>
      </w:r>
      <w:r w:rsidRPr="00CC5C16">
        <w:rPr>
          <w:rStyle w:val="Emphasis"/>
          <w:highlight w:val="yellow"/>
        </w:rPr>
        <w:t>domestic security</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reduce</w:t>
      </w:r>
      <w:r w:rsidRPr="0046275E">
        <w:rPr>
          <w:rStyle w:val="Emphasis"/>
        </w:rPr>
        <w:t xml:space="preserve"> popular </w:t>
      </w:r>
      <w:r w:rsidRPr="00CC5C16">
        <w:rPr>
          <w:rStyle w:val="Emphasis"/>
          <w:highlight w:val="yellow"/>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5863FEB5" w14:textId="77777777" w:rsidR="00ED0E3A" w:rsidRPr="00334C76" w:rsidRDefault="00ED0E3A" w:rsidP="00ED0E3A"/>
    <w:p w14:paraId="0F2F54E0" w14:textId="77777777" w:rsidR="00ED0E3A" w:rsidRDefault="00ED0E3A" w:rsidP="00ED0E3A"/>
    <w:p w14:paraId="396D8CF9" w14:textId="77777777" w:rsidR="002552A3" w:rsidRPr="00024527" w:rsidRDefault="002552A3" w:rsidP="00024527"/>
    <w:sectPr w:rsidR="002552A3" w:rsidRPr="000245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A1B01" w14:textId="77777777" w:rsidR="009F560E" w:rsidRDefault="009F560E" w:rsidP="00066D2C">
      <w:r>
        <w:separator/>
      </w:r>
    </w:p>
  </w:endnote>
  <w:endnote w:type="continuationSeparator" w:id="0">
    <w:p w14:paraId="1EF7238A" w14:textId="77777777" w:rsidR="009F560E" w:rsidRDefault="009F560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5E7AB" w14:textId="77777777" w:rsidR="009F560E" w:rsidRDefault="009F560E" w:rsidP="00066D2C">
      <w:r>
        <w:separator/>
      </w:r>
    </w:p>
  </w:footnote>
  <w:footnote w:type="continuationSeparator" w:id="0">
    <w:p w14:paraId="7037B334" w14:textId="77777777" w:rsidR="009F560E" w:rsidRDefault="009F560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DD5321"/>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8820BA1"/>
    <w:multiLevelType w:val="hybridMultilevel"/>
    <w:tmpl w:val="EFF8B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0"/>
  </w:num>
  <w:num w:numId="44" w16cid:durableId="720713117">
    <w:abstractNumId w:val="16"/>
  </w:num>
  <w:num w:numId="45" w16cid:durableId="833453067">
    <w:abstractNumId w:val="39"/>
  </w:num>
  <w:num w:numId="46" w16cid:durableId="1857576149">
    <w:abstractNumId w:val="37"/>
  </w:num>
  <w:num w:numId="47" w16cid:durableId="1464427803">
    <w:abstractNumId w:val="36"/>
  </w:num>
  <w:num w:numId="48" w16cid:durableId="742678991">
    <w:abstractNumId w:val="26"/>
  </w:num>
  <w:num w:numId="49" w16cid:durableId="1957909256">
    <w:abstractNumId w:val="19"/>
  </w:num>
  <w:num w:numId="50" w16cid:durableId="1367633707">
    <w:abstractNumId w:val="21"/>
  </w:num>
  <w:num w:numId="51" w16cid:durableId="28073953">
    <w:abstractNumId w:val="38"/>
  </w:num>
  <w:num w:numId="52" w16cid:durableId="5065029">
    <w:abstractNumId w:val="30"/>
  </w:num>
  <w:num w:numId="53" w16cid:durableId="603268618">
    <w:abstractNumId w:val="15"/>
  </w:num>
  <w:num w:numId="54" w16cid:durableId="1415513530">
    <w:abstractNumId w:val="18"/>
  </w:num>
  <w:num w:numId="55" w16cid:durableId="2033870852">
    <w:abstractNumId w:val="22"/>
  </w:num>
  <w:num w:numId="56" w16cid:durableId="1572622988">
    <w:abstractNumId w:val="33"/>
  </w:num>
  <w:num w:numId="57" w16cid:durableId="1898859839">
    <w:abstractNumId w:val="40"/>
  </w:num>
  <w:num w:numId="58" w16cid:durableId="1564751836">
    <w:abstractNumId w:val="34"/>
  </w:num>
  <w:num w:numId="59" w16cid:durableId="1956405982">
    <w:abstractNumId w:val="32"/>
  </w:num>
  <w:num w:numId="60" w16cid:durableId="1325208763">
    <w:abstractNumId w:val="14"/>
  </w:num>
  <w:num w:numId="61" w16cid:durableId="2029675510">
    <w:abstractNumId w:val="17"/>
  </w:num>
  <w:num w:numId="62" w16cid:durableId="89160589">
    <w:abstractNumId w:val="28"/>
  </w:num>
  <w:num w:numId="63" w16cid:durableId="2063628387">
    <w:abstractNumId w:val="41"/>
  </w:num>
  <w:num w:numId="64" w16cid:durableId="638144930">
    <w:abstractNumId w:val="11"/>
  </w:num>
  <w:num w:numId="65" w16cid:durableId="1222328587">
    <w:abstractNumId w:val="13"/>
  </w:num>
  <w:num w:numId="66" w16cid:durableId="1135293477">
    <w:abstractNumId w:val="43"/>
  </w:num>
  <w:num w:numId="67" w16cid:durableId="5980768">
    <w:abstractNumId w:val="23"/>
  </w:num>
  <w:num w:numId="68" w16cid:durableId="1887447273">
    <w:abstractNumId w:val="31"/>
  </w:num>
  <w:num w:numId="69" w16cid:durableId="866455850">
    <w:abstractNumId w:val="24"/>
  </w:num>
  <w:num w:numId="70" w16cid:durableId="1023435012">
    <w:abstractNumId w:val="42"/>
  </w:num>
  <w:num w:numId="71" w16cid:durableId="1445884055">
    <w:abstractNumId w:val="27"/>
  </w:num>
  <w:num w:numId="72" w16cid:durableId="935402467">
    <w:abstractNumId w:val="12"/>
  </w:num>
  <w:num w:numId="73" w16cid:durableId="1623072102">
    <w:abstractNumId w:val="10"/>
  </w:num>
  <w:num w:numId="74" w16cid:durableId="107243246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F2255"/>
    <w:rsid w:val="00001C7E"/>
    <w:rsid w:val="0000487C"/>
    <w:rsid w:val="00011FEF"/>
    <w:rsid w:val="00013C8B"/>
    <w:rsid w:val="00023AEF"/>
    <w:rsid w:val="00024527"/>
    <w:rsid w:val="000250CA"/>
    <w:rsid w:val="00032119"/>
    <w:rsid w:val="000427BD"/>
    <w:rsid w:val="00043C82"/>
    <w:rsid w:val="00050713"/>
    <w:rsid w:val="00053D0F"/>
    <w:rsid w:val="00054CE8"/>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2EC1"/>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EDC"/>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87"/>
    <w:rsid w:val="00356B95"/>
    <w:rsid w:val="00360D8B"/>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C7D"/>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470A"/>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180"/>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1AF0"/>
    <w:rsid w:val="00583644"/>
    <w:rsid w:val="00585F11"/>
    <w:rsid w:val="005906F9"/>
    <w:rsid w:val="005932B4"/>
    <w:rsid w:val="005A21BB"/>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3D27"/>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0F1A"/>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1BC"/>
    <w:rsid w:val="00764C12"/>
    <w:rsid w:val="007750DF"/>
    <w:rsid w:val="00777C19"/>
    <w:rsid w:val="00782487"/>
    <w:rsid w:val="00784C8D"/>
    <w:rsid w:val="00785E47"/>
    <w:rsid w:val="00786EBB"/>
    <w:rsid w:val="007873F5"/>
    <w:rsid w:val="0078760F"/>
    <w:rsid w:val="0079136A"/>
    <w:rsid w:val="00792AD8"/>
    <w:rsid w:val="00792D84"/>
    <w:rsid w:val="00795030"/>
    <w:rsid w:val="00795A26"/>
    <w:rsid w:val="007A00CB"/>
    <w:rsid w:val="007A312F"/>
    <w:rsid w:val="007A7EAB"/>
    <w:rsid w:val="007B5238"/>
    <w:rsid w:val="007B7436"/>
    <w:rsid w:val="007C0AED"/>
    <w:rsid w:val="007C0BEE"/>
    <w:rsid w:val="007C42F3"/>
    <w:rsid w:val="007C4FA7"/>
    <w:rsid w:val="007C5531"/>
    <w:rsid w:val="007C63A0"/>
    <w:rsid w:val="007C6D52"/>
    <w:rsid w:val="007C6F91"/>
    <w:rsid w:val="007C6FB5"/>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868"/>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795"/>
    <w:rsid w:val="0089108B"/>
    <w:rsid w:val="00892EE6"/>
    <w:rsid w:val="008931B4"/>
    <w:rsid w:val="00897216"/>
    <w:rsid w:val="008973A2"/>
    <w:rsid w:val="008A0E76"/>
    <w:rsid w:val="008A2018"/>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64D86"/>
    <w:rsid w:val="00973D8A"/>
    <w:rsid w:val="009804B4"/>
    <w:rsid w:val="00980709"/>
    <w:rsid w:val="0098278C"/>
    <w:rsid w:val="00991819"/>
    <w:rsid w:val="00992BBB"/>
    <w:rsid w:val="00996B34"/>
    <w:rsid w:val="009A0FC8"/>
    <w:rsid w:val="009A1F66"/>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560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6D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255"/>
    <w:rsid w:val="00AF2612"/>
    <w:rsid w:val="00AF2A61"/>
    <w:rsid w:val="00AF30D9"/>
    <w:rsid w:val="00AF63BF"/>
    <w:rsid w:val="00AF6949"/>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2DCC"/>
    <w:rsid w:val="00B53DB3"/>
    <w:rsid w:val="00B64414"/>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537"/>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0642"/>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66B"/>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C35A5"/>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02A6"/>
    <w:rsid w:val="00E81786"/>
    <w:rsid w:val="00E85DE5"/>
    <w:rsid w:val="00E90EC0"/>
    <w:rsid w:val="00E944C1"/>
    <w:rsid w:val="00E97D8B"/>
    <w:rsid w:val="00EA5878"/>
    <w:rsid w:val="00EA7F55"/>
    <w:rsid w:val="00EB1CE6"/>
    <w:rsid w:val="00EB1F19"/>
    <w:rsid w:val="00EB61EB"/>
    <w:rsid w:val="00EB7375"/>
    <w:rsid w:val="00EC06EA"/>
    <w:rsid w:val="00EC2660"/>
    <w:rsid w:val="00EC3057"/>
    <w:rsid w:val="00EC47C5"/>
    <w:rsid w:val="00ED087B"/>
    <w:rsid w:val="00ED0E3A"/>
    <w:rsid w:val="00ED5626"/>
    <w:rsid w:val="00ED5EB9"/>
    <w:rsid w:val="00ED6BFE"/>
    <w:rsid w:val="00ED7FE5"/>
    <w:rsid w:val="00EE0176"/>
    <w:rsid w:val="00EE17BD"/>
    <w:rsid w:val="00EE27D8"/>
    <w:rsid w:val="00EE32BD"/>
    <w:rsid w:val="00EE5542"/>
    <w:rsid w:val="00EE6872"/>
    <w:rsid w:val="00EF0191"/>
    <w:rsid w:val="00EF09CC"/>
    <w:rsid w:val="00EF0F91"/>
    <w:rsid w:val="00F00704"/>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E4A"/>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C32D4A"/>
  <w15:chartTrackingRefBased/>
  <w15:docId w15:val="{9FE26DE9-3520-43DE-A846-1C017C100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0E3A"/>
    <w:rPr>
      <w:rFonts w:ascii="Calibri" w:hAnsi="Calibri" w:cs="Calibri"/>
    </w:rPr>
  </w:style>
  <w:style w:type="paragraph" w:styleId="Heading1">
    <w:name w:val="heading 1"/>
    <w:aliases w:val="Pocket"/>
    <w:basedOn w:val="Normal"/>
    <w:next w:val="Normal"/>
    <w:link w:val="Heading1Char"/>
    <w:qFormat/>
    <w:rsid w:val="00ED0E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ED0E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qFormat/>
    <w:rsid w:val="00ED0E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ED0E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0E3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2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D0E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0E3A"/>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ED0E3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D0E3A"/>
    <w:rPr>
      <w:color w:val="auto"/>
      <w:u w:val="none"/>
    </w:rPr>
  </w:style>
  <w:style w:type="character" w:customStyle="1" w:styleId="Heading1Char">
    <w:name w:val="Heading 1 Char"/>
    <w:aliases w:val="Pocket Char"/>
    <w:basedOn w:val="DefaultParagraphFont"/>
    <w:link w:val="Heading1"/>
    <w:rsid w:val="00ED0E3A"/>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ED0E3A"/>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2"/>
    <w:rsid w:val="00ED0E3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ED0E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D0E3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ED0E3A"/>
    <w:rPr>
      <w:b w:val="0"/>
      <w:sz w:val="22"/>
      <w:u w:val="single"/>
    </w:rPr>
  </w:style>
  <w:style w:type="character" w:styleId="Strong">
    <w:name w:val="Strong"/>
    <w:basedOn w:val="DefaultParagraphFont"/>
    <w:uiPriority w:val="22"/>
    <w:qFormat/>
    <w:rsid w:val="00ED0E3A"/>
    <w:rPr>
      <w:b/>
      <w:bCs/>
    </w:rPr>
  </w:style>
  <w:style w:type="character" w:styleId="BookTitle">
    <w:name w:val="Book Title"/>
    <w:basedOn w:val="DefaultParagraphFont"/>
    <w:uiPriority w:val="33"/>
    <w:qFormat/>
    <w:rsid w:val="00ED0E3A"/>
    <w:rPr>
      <w:b/>
      <w:bCs/>
      <w:i/>
      <w:iCs/>
      <w:spacing w:val="5"/>
    </w:rPr>
  </w:style>
  <w:style w:type="character" w:customStyle="1" w:styleId="Heading5Char">
    <w:name w:val="Heading 5 Char"/>
    <w:basedOn w:val="DefaultParagraphFont"/>
    <w:link w:val="Heading5"/>
    <w:uiPriority w:val="9"/>
    <w:semiHidden/>
    <w:rsid w:val="00ED0E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0E3A"/>
  </w:style>
  <w:style w:type="paragraph" w:styleId="Header">
    <w:name w:val="header"/>
    <w:basedOn w:val="Normal"/>
    <w:link w:val="HeaderChar"/>
    <w:uiPriority w:val="99"/>
    <w:semiHidden/>
    <w:rsid w:val="00ED0E3A"/>
    <w:pPr>
      <w:tabs>
        <w:tab w:val="center" w:pos="4680"/>
        <w:tab w:val="right" w:pos="9360"/>
      </w:tabs>
    </w:pPr>
  </w:style>
  <w:style w:type="character" w:customStyle="1" w:styleId="HeaderChar">
    <w:name w:val="Header Char"/>
    <w:basedOn w:val="DefaultParagraphFont"/>
    <w:link w:val="Header"/>
    <w:uiPriority w:val="99"/>
    <w:semiHidden/>
    <w:rsid w:val="00ED0E3A"/>
    <w:rPr>
      <w:rFonts w:ascii="Calibri" w:hAnsi="Calibri" w:cs="Calibri"/>
    </w:rPr>
  </w:style>
  <w:style w:type="paragraph" w:styleId="Footer">
    <w:name w:val="footer"/>
    <w:basedOn w:val="Normal"/>
    <w:link w:val="FooterChar"/>
    <w:uiPriority w:val="99"/>
    <w:semiHidden/>
    <w:rsid w:val="00ED0E3A"/>
    <w:pPr>
      <w:tabs>
        <w:tab w:val="center" w:pos="4680"/>
        <w:tab w:val="right" w:pos="9360"/>
      </w:tabs>
    </w:pPr>
  </w:style>
  <w:style w:type="character" w:customStyle="1" w:styleId="FooterChar">
    <w:name w:val="Footer Char"/>
    <w:basedOn w:val="DefaultParagraphFont"/>
    <w:link w:val="Footer"/>
    <w:uiPriority w:val="99"/>
    <w:semiHidden/>
    <w:rsid w:val="00ED0E3A"/>
    <w:rPr>
      <w:rFonts w:ascii="Calibri" w:hAnsi="Calibri" w:cs="Calibri"/>
    </w:rPr>
  </w:style>
  <w:style w:type="paragraph" w:styleId="BodyText">
    <w:name w:val="Body Text"/>
    <w:basedOn w:val="Normal"/>
    <w:link w:val="BodyTextChar"/>
    <w:uiPriority w:val="99"/>
    <w:semiHidden/>
    <w:unhideWhenUsed/>
    <w:rsid w:val="00ED0E3A"/>
    <w:pPr>
      <w:spacing w:after="120"/>
    </w:pPr>
  </w:style>
  <w:style w:type="character" w:customStyle="1" w:styleId="BodyTextChar">
    <w:name w:val="Body Text Char"/>
    <w:basedOn w:val="DefaultParagraphFont"/>
    <w:link w:val="BodyText"/>
    <w:uiPriority w:val="99"/>
    <w:semiHidden/>
    <w:rsid w:val="00ED0E3A"/>
    <w:rPr>
      <w:rFonts w:ascii="Calibri" w:hAnsi="Calibri" w:cs="Calibri"/>
    </w:rPr>
  </w:style>
  <w:style w:type="paragraph" w:styleId="NoSpacing">
    <w:name w:val="No Spacing"/>
    <w:link w:val="NoSpacingChar"/>
    <w:uiPriority w:val="99"/>
    <w:unhideWhenUsed/>
    <w:qFormat/>
    <w:rsid w:val="00ED0E3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D0E3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
    <w:basedOn w:val="DefaultParagraphFont"/>
    <w:uiPriority w:val="99"/>
    <w:unhideWhenUsed/>
    <w:rsid w:val="00ED0E3A"/>
    <w:rPr>
      <w:color w:val="0563C1" w:themeColor="hyperlink"/>
      <w:u w:val="single"/>
    </w:rPr>
  </w:style>
  <w:style w:type="character" w:styleId="UnresolvedMention">
    <w:name w:val="Unresolved Mention"/>
    <w:basedOn w:val="DefaultParagraphFont"/>
    <w:uiPriority w:val="99"/>
    <w:semiHidden/>
    <w:unhideWhenUsed/>
    <w:rsid w:val="00ED0E3A"/>
    <w:rPr>
      <w:color w:val="605E5C"/>
      <w:shd w:val="clear" w:color="auto" w:fill="E1DFDD"/>
    </w:rPr>
  </w:style>
  <w:style w:type="paragraph" w:customStyle="1" w:styleId="Analytic">
    <w:name w:val="Analytic"/>
    <w:basedOn w:val="Heading4"/>
    <w:link w:val="AnalyticChar"/>
    <w:uiPriority w:val="5"/>
    <w:qFormat/>
    <w:rsid w:val="00ED0E3A"/>
    <w:rPr>
      <w:color w:val="1F4E79" w:themeColor="accent5" w:themeShade="80"/>
    </w:rPr>
  </w:style>
  <w:style w:type="character" w:customStyle="1" w:styleId="AnalyticChar">
    <w:name w:val="Analytic Char"/>
    <w:basedOn w:val="Heading4Char"/>
    <w:link w:val="Analytic"/>
    <w:uiPriority w:val="5"/>
    <w:rsid w:val="00ED0E3A"/>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ED0E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D0E3A"/>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02452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024527"/>
    <w:pPr>
      <w:ind w:left="720"/>
      <w:contextualSpacing/>
    </w:pPr>
  </w:style>
  <w:style w:type="paragraph" w:customStyle="1" w:styleId="textbold">
    <w:name w:val="text bold"/>
    <w:basedOn w:val="Normal"/>
    <w:uiPriority w:val="8"/>
    <w:qFormat/>
    <w:rsid w:val="0002452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8"/>
      <w:u w:val="single"/>
      <w:bdr w:val="single" w:sz="8" w:space="0" w:color="auto"/>
    </w:rPr>
  </w:style>
  <w:style w:type="paragraph" w:customStyle="1" w:styleId="UnderlinePara">
    <w:name w:val="Underline Para"/>
    <w:basedOn w:val="Normal"/>
    <w:uiPriority w:val="7"/>
    <w:qFormat/>
    <w:rsid w:val="00024527"/>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A626D0"/>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626D0"/>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626D0"/>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626D0"/>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A62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6D0"/>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A626D0"/>
    <w:pPr>
      <w:spacing w:before="160"/>
      <w:jc w:val="center"/>
    </w:pPr>
    <w:rPr>
      <w:i/>
      <w:iCs/>
      <w:color w:val="404040" w:themeColor="text1" w:themeTint="BF"/>
    </w:rPr>
  </w:style>
  <w:style w:type="character" w:customStyle="1" w:styleId="QuoteChar">
    <w:name w:val="Quote Char"/>
    <w:basedOn w:val="DefaultParagraphFont"/>
    <w:link w:val="Quote"/>
    <w:uiPriority w:val="29"/>
    <w:rsid w:val="00A626D0"/>
    <w:rPr>
      <w:rFonts w:ascii="Arial" w:hAnsi="Arial" w:cs="Arial"/>
      <w:i/>
      <w:iCs/>
      <w:color w:val="404040" w:themeColor="text1" w:themeTint="BF"/>
    </w:rPr>
  </w:style>
  <w:style w:type="character" w:styleId="IntenseEmphasis">
    <w:name w:val="Intense Emphasis"/>
    <w:basedOn w:val="DefaultParagraphFont"/>
    <w:uiPriority w:val="21"/>
    <w:qFormat/>
    <w:rsid w:val="00A626D0"/>
    <w:rPr>
      <w:i/>
      <w:iCs/>
      <w:color w:val="2F5496" w:themeColor="accent1" w:themeShade="BF"/>
    </w:rPr>
  </w:style>
  <w:style w:type="paragraph" w:styleId="IntenseQuote">
    <w:name w:val="Intense Quote"/>
    <w:basedOn w:val="Normal"/>
    <w:next w:val="Normal"/>
    <w:link w:val="IntenseQuoteChar"/>
    <w:uiPriority w:val="30"/>
    <w:qFormat/>
    <w:rsid w:val="00A626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6D0"/>
    <w:rPr>
      <w:rFonts w:ascii="Arial" w:hAnsi="Arial" w:cs="Arial"/>
      <w:i/>
      <w:iCs/>
      <w:color w:val="2F5496" w:themeColor="accent1" w:themeShade="BF"/>
    </w:rPr>
  </w:style>
  <w:style w:type="character" w:styleId="IntenseReference">
    <w:name w:val="Intense Reference"/>
    <w:basedOn w:val="DefaultParagraphFont"/>
    <w:uiPriority w:val="32"/>
    <w:qFormat/>
    <w:rsid w:val="00A626D0"/>
    <w:rPr>
      <w:b/>
      <w:bCs/>
      <w:smallCaps/>
      <w:color w:val="2F5496" w:themeColor="accent1" w:themeShade="BF"/>
      <w:spacing w:val="5"/>
    </w:rPr>
  </w:style>
  <w:style w:type="table" w:styleId="TableGrid">
    <w:name w:val="Table Grid"/>
    <w:basedOn w:val="TableNormal"/>
    <w:uiPriority w:val="39"/>
    <w:rsid w:val="00A62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626D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626D0"/>
    <w:rPr>
      <w:rFonts w:ascii="Consolas" w:hAnsi="Consolas" w:cs="Arial"/>
      <w:sz w:val="20"/>
      <w:szCs w:val="20"/>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A626D0"/>
    <w:pPr>
      <w:ind w:left="288" w:right="288"/>
    </w:pPr>
    <w:rPr>
      <w:rFonts w:asciiTheme="minorHAnsi" w:hAnsiTheme="minorHAnsi" w:cstheme="minorBidi"/>
      <w:u w:val="single"/>
    </w:rPr>
  </w:style>
  <w:style w:type="character" w:customStyle="1" w:styleId="Style1Char">
    <w:name w:val="Style1 Char"/>
    <w:rsid w:val="00A626D0"/>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626D0"/>
    <w:pPr>
      <w:spacing w:after="0" w:line="240" w:lineRule="auto"/>
    </w:pPr>
    <w:rPr>
      <w:u w:val="single"/>
    </w:rPr>
  </w:style>
  <w:style w:type="character" w:customStyle="1" w:styleId="AAAUNDERLINEKEYBOARD">
    <w:name w:val="AAA UNDERLINE KEYBOARD"/>
    <w:basedOn w:val="DefaultParagraphFont"/>
    <w:uiPriority w:val="6"/>
    <w:qFormat/>
    <w:rsid w:val="00A626D0"/>
    <w:rPr>
      <w:b w:val="0"/>
      <w:sz w:val="22"/>
      <w:u w:val="single"/>
    </w:rPr>
  </w:style>
  <w:style w:type="character" w:customStyle="1" w:styleId="underline">
    <w:name w:val="underline"/>
    <w:uiPriority w:val="8"/>
    <w:qFormat/>
    <w:rsid w:val="00A626D0"/>
    <w:rPr>
      <w:rFonts w:ascii="Arial" w:hAnsi="Arial" w:cs="Arial"/>
      <w:b/>
      <w:iCs/>
      <w:u w:val="single"/>
      <w:bdr w:val="single" w:sz="8" w:space="0" w:color="auto"/>
    </w:rPr>
  </w:style>
  <w:style w:type="character" w:customStyle="1" w:styleId="BoldUnderlineChar">
    <w:name w:val="Bold Underline Char"/>
    <w:basedOn w:val="DefaultParagraphFont"/>
    <w:rsid w:val="00A626D0"/>
    <w:rPr>
      <w:rFonts w:ascii="Arial Narrow" w:eastAsia="Calibri" w:hAnsi="Arial Narrow" w:cs="Times New Roman"/>
      <w:b/>
      <w:sz w:val="20"/>
      <w:u w:val="thick"/>
    </w:rPr>
  </w:style>
  <w:style w:type="paragraph" w:customStyle="1" w:styleId="cards">
    <w:name w:val="cards"/>
    <w:basedOn w:val="Normal"/>
    <w:rsid w:val="00A626D0"/>
    <w:rPr>
      <w:rFonts w:eastAsia="Times New Roman"/>
    </w:rPr>
  </w:style>
  <w:style w:type="paragraph" w:customStyle="1" w:styleId="Emphasize">
    <w:name w:val="Emphasize"/>
    <w:basedOn w:val="Normal"/>
    <w:uiPriority w:val="8"/>
    <w:qFormat/>
    <w:rsid w:val="00A626D0"/>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82787</Words>
  <Characters>491192</Characters>
  <Application>Microsoft Office Word</Application>
  <DocSecurity>0</DocSecurity>
  <Lines>4093</Lines>
  <Paragraphs>1145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Mike Li</cp:lastModifiedBy>
  <cp:revision>35</cp:revision>
  <dcterms:created xsi:type="dcterms:W3CDTF">2026-01-04T22:59:00Z</dcterms:created>
  <dcterms:modified xsi:type="dcterms:W3CDTF">2026-01-18T13:41:00Z</dcterms:modified>
</cp:coreProperties>
</file>