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B7311" w14:textId="77777777" w:rsidR="002D35A9" w:rsidRPr="00950A14" w:rsidRDefault="002D35A9" w:rsidP="002D35A9">
      <w:pPr>
        <w:pStyle w:val="Heading1"/>
      </w:pPr>
      <w:r>
        <w:t>1AC---Strikes---Georgetown</w:t>
      </w:r>
    </w:p>
    <w:p w14:paraId="2FDA32A3" w14:textId="77777777" w:rsidR="002D35A9" w:rsidRDefault="002D35A9" w:rsidP="002D35A9"/>
    <w:p w14:paraId="60D55A6D" w14:textId="77777777" w:rsidR="002D35A9" w:rsidRPr="00756390" w:rsidRDefault="002D35A9" w:rsidP="002D35A9">
      <w:pPr>
        <w:pStyle w:val="Heading3"/>
      </w:pPr>
      <w:r w:rsidRPr="00756390">
        <w:lastRenderedPageBreak/>
        <w:t>1AC---Advantage—Fissurization</w:t>
      </w:r>
    </w:p>
    <w:p w14:paraId="73FADED0" w14:textId="77777777" w:rsidR="002D35A9" w:rsidRPr="00756390" w:rsidRDefault="002D35A9" w:rsidP="002D35A9"/>
    <w:p w14:paraId="7A42BBE2" w14:textId="77777777" w:rsidR="002D35A9" w:rsidRPr="00756390" w:rsidRDefault="002D35A9" w:rsidP="002D35A9">
      <w:pPr>
        <w:pStyle w:val="Heading4"/>
      </w:pPr>
      <w:r w:rsidRPr="00756390">
        <w:t xml:space="preserve">Financialization’s short-termist emphasis on shareholder value causes poverty, inequality, depreciating wages, and unsustainable decisionmaking. Labor </w:t>
      </w:r>
      <w:r w:rsidRPr="00785F64">
        <w:rPr>
          <w:u w:val="single"/>
        </w:rPr>
        <w:t>check</w:t>
      </w:r>
      <w:r>
        <w:rPr>
          <w:u w:val="single"/>
        </w:rPr>
        <w:t>s</w:t>
      </w:r>
      <w:r w:rsidRPr="00756390">
        <w:t xml:space="preserve"> financialization – but </w:t>
      </w:r>
      <w:r w:rsidRPr="00756390">
        <w:rPr>
          <w:u w:val="single"/>
        </w:rPr>
        <w:t>fissured workplaces</w:t>
      </w:r>
      <w:r w:rsidRPr="00756390">
        <w:t xml:space="preserve"> have separated it from capital. </w:t>
      </w:r>
    </w:p>
    <w:p w14:paraId="6D2EC3B6" w14:textId="77777777" w:rsidR="002D35A9" w:rsidRPr="00756390" w:rsidRDefault="002D35A9" w:rsidP="002D35A9">
      <w:pPr>
        <w:rPr>
          <w:rStyle w:val="Style13ptBold"/>
          <w:b w:val="0"/>
          <w:bCs w:val="0"/>
          <w:sz w:val="22"/>
        </w:rPr>
      </w:pPr>
      <w:r w:rsidRPr="00756390">
        <w:rPr>
          <w:rStyle w:val="Style13ptBold"/>
        </w:rPr>
        <w:t>Baranes 24</w:t>
      </w:r>
      <w:r w:rsidRPr="00756390">
        <w:t xml:space="preserve"> (Avraham I. Baranes is a professor at Elmhurst University, in the Department of Business and Economics, June 2024, “Financialized Labor and the Fissured Workplace:</w:t>
      </w:r>
      <w:r>
        <w:t xml:space="preserve"> </w:t>
      </w:r>
      <w:r w:rsidRPr="00756390">
        <w:t xml:space="preserve">An Institutionalist Understanding of Distribution Under Money Manager Capitalism,” Journal of Economic Issues, Vol. 58, No. 2, </w:t>
      </w:r>
      <w:hyperlink r:id="rId8" w:history="1">
        <w:r w:rsidRPr="00756390">
          <w:rPr>
            <w:rStyle w:val="Hyperlink"/>
          </w:rPr>
          <w:t>https://doi.org/10.1080/00213624.2024.2344446</w:t>
        </w:r>
      </w:hyperlink>
      <w:r w:rsidRPr="00756390">
        <w:t>) //Rochester Ashaz</w:t>
      </w:r>
    </w:p>
    <w:p w14:paraId="36170BA3" w14:textId="77777777" w:rsidR="002D35A9" w:rsidRPr="00756390" w:rsidRDefault="002D35A9" w:rsidP="002D35A9">
      <w:r w:rsidRPr="00756390">
        <w:t>Financialization, Enterprise Structure, and Changing Labor Relations</w:t>
      </w:r>
    </w:p>
    <w:p w14:paraId="2D26430F" w14:textId="77777777" w:rsidR="002D35A9" w:rsidRPr="005134B5" w:rsidRDefault="002D35A9" w:rsidP="002D35A9">
      <w:pPr>
        <w:rPr>
          <w:b/>
          <w:bCs/>
        </w:rPr>
      </w:pPr>
      <w:r w:rsidRPr="00756390">
        <w:t xml:space="preserve">Hyman Minsky (1990), Hyman Minsky and Charles Whalen (1996–1997), and Charles Whalen (2001) discuss the transformation and evolution of capitalism based on the dominant form of economic activity and, more importantly, the way in which this activity was financed. </w:t>
      </w:r>
      <w:r w:rsidRPr="00756390">
        <w:rPr>
          <w:u w:val="single"/>
        </w:rPr>
        <w:t>Modern capitalism, they argue, is money manager capitalism, in which institutional investors have come to dominate economic decision making, focusing solely on corporate valuation. “</w:t>
      </w:r>
      <w:r w:rsidRPr="007740E6">
        <w:rPr>
          <w:b/>
          <w:bCs/>
          <w:highlight w:val="cyan"/>
          <w:u w:val="single"/>
        </w:rPr>
        <w:t>The aim of money managers,</w:t>
      </w:r>
      <w:r w:rsidRPr="005134B5">
        <w:rPr>
          <w:b/>
          <w:bCs/>
          <w:u w:val="single"/>
        </w:rPr>
        <w:t xml:space="preserve"> and the sole criterion by which they are judged, </w:t>
      </w:r>
      <w:r w:rsidRPr="0037697F">
        <w:rPr>
          <w:b/>
          <w:bCs/>
          <w:highlight w:val="cyan"/>
          <w:u w:val="single"/>
        </w:rPr>
        <w:t>is the maximization of</w:t>
      </w:r>
      <w:r w:rsidRPr="005134B5">
        <w:rPr>
          <w:b/>
          <w:bCs/>
          <w:u w:val="single"/>
        </w:rPr>
        <w:t xml:space="preserve"> the value of </w:t>
      </w:r>
      <w:r w:rsidRPr="0037697F">
        <w:rPr>
          <w:b/>
          <w:bCs/>
          <w:highlight w:val="cyan"/>
          <w:u w:val="single"/>
        </w:rPr>
        <w:t>investments</w:t>
      </w:r>
      <w:r w:rsidRPr="005134B5">
        <w:rPr>
          <w:b/>
          <w:bCs/>
          <w:u w:val="single"/>
        </w:rPr>
        <w:t xml:space="preserve"> made by fund holders. As a result, business </w:t>
      </w:r>
      <w:r w:rsidRPr="0037697F">
        <w:rPr>
          <w:b/>
          <w:bCs/>
          <w:highlight w:val="cyan"/>
          <w:u w:val="single"/>
        </w:rPr>
        <w:t xml:space="preserve">leaders became </w:t>
      </w:r>
      <w:r w:rsidRPr="003844FC">
        <w:rPr>
          <w:b/>
          <w:bCs/>
          <w:u w:val="single"/>
        </w:rPr>
        <w:t xml:space="preserve">increasingly </w:t>
      </w:r>
      <w:r w:rsidRPr="0037697F">
        <w:rPr>
          <w:b/>
          <w:bCs/>
          <w:highlight w:val="cyan"/>
          <w:u w:val="single"/>
        </w:rPr>
        <w:t>sensitive to short-term profits</w:t>
      </w:r>
      <w:r w:rsidRPr="005134B5">
        <w:rPr>
          <w:b/>
          <w:bCs/>
          <w:u w:val="single"/>
        </w:rPr>
        <w:t xml:space="preserve"> and the stock market valuation of their firms.” (Whalen 2001, 814) </w:t>
      </w:r>
      <w:r w:rsidRPr="0037697F">
        <w:rPr>
          <w:b/>
          <w:bCs/>
          <w:highlight w:val="cyan"/>
          <w:u w:val="single"/>
        </w:rPr>
        <w:t>This elevated importance</w:t>
      </w:r>
      <w:r w:rsidRPr="005134B5">
        <w:rPr>
          <w:b/>
          <w:bCs/>
          <w:u w:val="single"/>
        </w:rPr>
        <w:t xml:space="preserve"> </w:t>
      </w:r>
      <w:r w:rsidRPr="0037697F">
        <w:rPr>
          <w:b/>
          <w:bCs/>
          <w:highlight w:val="cyan"/>
          <w:u w:val="single"/>
        </w:rPr>
        <w:t>of financial markets</w:t>
      </w:r>
      <w:r w:rsidRPr="005134B5">
        <w:rPr>
          <w:b/>
          <w:bCs/>
          <w:u w:val="single"/>
        </w:rPr>
        <w:t xml:space="preserve">, institutions, elites, and motives are </w:t>
      </w:r>
      <w:r w:rsidRPr="0037697F">
        <w:rPr>
          <w:b/>
          <w:bCs/>
          <w:highlight w:val="cyan"/>
          <w:u w:val="single"/>
        </w:rPr>
        <w:t>key parts of</w:t>
      </w:r>
      <w:r w:rsidRPr="005134B5">
        <w:rPr>
          <w:b/>
          <w:bCs/>
          <w:u w:val="single"/>
        </w:rPr>
        <w:t xml:space="preserve"> the </w:t>
      </w:r>
      <w:r w:rsidRPr="0037697F">
        <w:rPr>
          <w:b/>
          <w:bCs/>
          <w:highlight w:val="cyan"/>
          <w:u w:val="single"/>
        </w:rPr>
        <w:t>financialization</w:t>
      </w:r>
      <w:r w:rsidRPr="005134B5">
        <w:rPr>
          <w:b/>
          <w:bCs/>
          <w:u w:val="single"/>
        </w:rPr>
        <w:t xml:space="preserve"> process (Palley 2007; Epstein 2002).</w:t>
      </w:r>
    </w:p>
    <w:p w14:paraId="2FE75DEF" w14:textId="77777777" w:rsidR="002D35A9" w:rsidRPr="00756390" w:rsidRDefault="002D35A9" w:rsidP="002D35A9">
      <w:pPr>
        <w:rPr>
          <w:u w:val="single"/>
        </w:rPr>
      </w:pPr>
      <w:r w:rsidRPr="00756390">
        <w:t xml:space="preserve">As a regime of accumulation, </w:t>
      </w:r>
      <w:r w:rsidRPr="0037697F">
        <w:rPr>
          <w:b/>
          <w:bCs/>
          <w:u w:val="single"/>
        </w:rPr>
        <w:t>financialization</w:t>
      </w:r>
      <w:r w:rsidRPr="005134B5">
        <w:rPr>
          <w:b/>
          <w:bCs/>
          <w:u w:val="single"/>
        </w:rPr>
        <w:t xml:space="preserve"> places primary emphasis on the way in which financial channels generate profits</w:t>
      </w:r>
      <w:r w:rsidRPr="00756390">
        <w:rPr>
          <w:u w:val="single"/>
        </w:rPr>
        <w:t xml:space="preserve">, as opposed to trade and commodity production (Krippner 2005). </w:t>
      </w:r>
      <w:r w:rsidRPr="005134B5">
        <w:rPr>
          <w:b/>
          <w:bCs/>
          <w:u w:val="single"/>
        </w:rPr>
        <w:t>From this perspective</w:t>
      </w:r>
      <w:r w:rsidRPr="00A723CF">
        <w:rPr>
          <w:b/>
          <w:bCs/>
          <w:u w:val="single"/>
        </w:rPr>
        <w:t>, profits and incomes are generated through returns on and ownership of financial assets and enterprises</w:t>
      </w:r>
      <w:r w:rsidRPr="005134B5">
        <w:rPr>
          <w:b/>
          <w:bCs/>
          <w:u w:val="single"/>
        </w:rPr>
        <w:t xml:space="preserve"> are structured in such a way so as to maximize the value of these financial assets. This is aided by a corporate governance structure that places shareholder returns as the primary metric by which enterprise efficiency is measured</w:t>
      </w:r>
      <w:r w:rsidRPr="00756390">
        <w:rPr>
          <w:u w:val="single"/>
        </w:rPr>
        <w:t xml:space="preserve"> (Lazonick 2017; Lazonick and O’Sullivan 2000). Institutional transformations in the bond market through the use of debt-stock swaps,1 the regulatory framework in the authorization of Rule 10b-18, 2 and managerial compensation,3 furthermore, have incentivized corporate executives to repurchase stock and return unused cash to shareholders (Jensen and Meckling 1976; Jensen 1986). As a result, </w:t>
      </w:r>
      <w:r w:rsidRPr="003844FC">
        <w:rPr>
          <w:b/>
          <w:bCs/>
          <w:u w:val="single"/>
        </w:rPr>
        <w:t>enterprises have become more liquid with a focus on short-term metrics</w:t>
      </w:r>
      <w:r w:rsidRPr="005134B5">
        <w:rPr>
          <w:b/>
          <w:bCs/>
          <w:u w:val="single"/>
        </w:rPr>
        <w:t xml:space="preserve"> such as </w:t>
      </w:r>
      <w:r w:rsidRPr="0037697F">
        <w:rPr>
          <w:b/>
          <w:bCs/>
          <w:highlight w:val="cyan"/>
          <w:u w:val="single"/>
        </w:rPr>
        <w:t>stock prices</w:t>
      </w:r>
      <w:r w:rsidRPr="005134B5">
        <w:rPr>
          <w:b/>
          <w:bCs/>
          <w:u w:val="single"/>
        </w:rPr>
        <w:t xml:space="preserve"> and </w:t>
      </w:r>
      <w:r w:rsidRPr="0037697F">
        <w:rPr>
          <w:b/>
          <w:bCs/>
          <w:highlight w:val="cyan"/>
          <w:u w:val="single"/>
        </w:rPr>
        <w:t>earnings per share,</w:t>
      </w:r>
      <w:r w:rsidRPr="005134B5">
        <w:rPr>
          <w:b/>
          <w:bCs/>
          <w:u w:val="single"/>
        </w:rPr>
        <w:t xml:space="preserve"> </w:t>
      </w:r>
      <w:r w:rsidRPr="0037697F">
        <w:rPr>
          <w:b/>
          <w:bCs/>
          <w:highlight w:val="cyan"/>
          <w:u w:val="single"/>
        </w:rPr>
        <w:t>rather than long term</w:t>
      </w:r>
      <w:r w:rsidRPr="005134B5">
        <w:rPr>
          <w:b/>
          <w:bCs/>
          <w:u w:val="single"/>
        </w:rPr>
        <w:t xml:space="preserve"> capital </w:t>
      </w:r>
      <w:r w:rsidRPr="0037697F">
        <w:rPr>
          <w:b/>
          <w:bCs/>
          <w:highlight w:val="cyan"/>
          <w:u w:val="single"/>
        </w:rPr>
        <w:t>investment</w:t>
      </w:r>
      <w:r w:rsidRPr="005134B5">
        <w:rPr>
          <w:b/>
          <w:bCs/>
          <w:u w:val="single"/>
        </w:rPr>
        <w:t xml:space="preserve"> </w:t>
      </w:r>
      <w:r w:rsidRPr="0037697F">
        <w:rPr>
          <w:b/>
          <w:bCs/>
          <w:u w:val="single"/>
        </w:rPr>
        <w:t xml:space="preserve">and </w:t>
      </w:r>
      <w:r w:rsidRPr="0037697F">
        <w:rPr>
          <w:b/>
          <w:bCs/>
          <w:highlight w:val="cyan"/>
          <w:u w:val="single"/>
        </w:rPr>
        <w:t>wage increases</w:t>
      </w:r>
      <w:r w:rsidRPr="00756390">
        <w:rPr>
          <w:u w:val="single"/>
        </w:rPr>
        <w:t xml:space="preserve"> (Davis 2018; Haldane 2016; Froud et al. 1996).</w:t>
      </w:r>
    </w:p>
    <w:p w14:paraId="5A0B583D" w14:textId="77777777" w:rsidR="002D35A9" w:rsidRPr="00756390" w:rsidRDefault="002D35A9" w:rsidP="002D35A9">
      <w:r w:rsidRPr="00756390">
        <w:t>As such, the development of money manager capitalism and the regime of financialization has brought with it a change in the structure of the business enterprise. While a full discussion of this historical development is outside the scope of this article,4 it is worth examining the structure of the modern transnational corporation (TNC), which serves as the dominant form of enterprise under money manager capitalism (Baranes 2022). In so doing, we can recognize the way in which the labor force has become separated from the enterprise, giving rise to what David Weil (2014) refers to as the fissured workplace and David Peetz (2018) calls “not-there capitalism.”</w:t>
      </w:r>
    </w:p>
    <w:p w14:paraId="004501C4" w14:textId="77777777" w:rsidR="002D35A9" w:rsidRPr="00756390" w:rsidRDefault="002D35A9" w:rsidP="002D35A9">
      <w:r w:rsidRPr="007A6838">
        <w:rPr>
          <w:b/>
          <w:bCs/>
          <w:u w:val="single"/>
        </w:rPr>
        <w:lastRenderedPageBreak/>
        <w:t>As described by Claude Serfati (2008), the TNC should be considered as a network, in which there is a financial center from which commands emanate and a periphery of subsidiaries and independent contractors—referred to as special purpose entities (</w:t>
      </w:r>
      <w:r w:rsidRPr="00756390">
        <w:t>SPE)—that carry out the commands. We can consider these SPEs as “capital users,” as they are the location of much of the production and value-creation activities. The core of the TNC is then the “capital manager,” appropriating this value in ways to increase overall enterprise valuation, generally through stock repurchases (Jo 2019; Lazonick 2017; Jo and Henry 2015). It is also important to note that, as this activity is generally contracted out, the enterprise is able to liquidate and end these production relations if it needs to show higher earnings to satisfy shareholders (Baranes 2022). As a result of this transformation, the key concern for the TNC is to manage this production network so as to extract the value created by peripheral nodes and use it to swell shareholder value, rather than reinvest (Tulum and Lazonick 2018; Zingales 2017):</w:t>
      </w:r>
    </w:p>
    <w:p w14:paraId="72617B5D" w14:textId="77777777" w:rsidR="002D35A9" w:rsidRPr="00756390" w:rsidRDefault="002D35A9" w:rsidP="002D35A9">
      <w:pPr>
        <w:rPr>
          <w:u w:val="single"/>
        </w:rPr>
      </w:pPr>
      <w:r w:rsidRPr="00756390">
        <w:rPr>
          <w:u w:val="single"/>
        </w:rPr>
        <w:t xml:space="preserve">Even in blue-chip companies, whose management once built factories and market share, </w:t>
      </w:r>
      <w:r w:rsidRPr="00CC67A9">
        <w:rPr>
          <w:b/>
          <w:bCs/>
          <w:highlight w:val="cyan"/>
          <w:u w:val="single"/>
        </w:rPr>
        <w:t>operating management becomes</w:t>
      </w:r>
      <w:r w:rsidRPr="005134B5">
        <w:rPr>
          <w:b/>
          <w:bCs/>
          <w:u w:val="single"/>
        </w:rPr>
        <w:t xml:space="preserve"> an endless series of </w:t>
      </w:r>
      <w:r w:rsidRPr="00CC67A9">
        <w:rPr>
          <w:b/>
          <w:bCs/>
          <w:highlight w:val="cyan"/>
          <w:u w:val="single"/>
        </w:rPr>
        <w:t xml:space="preserve">cheap </w:t>
      </w:r>
      <w:r w:rsidRPr="00CC67A9">
        <w:rPr>
          <w:b/>
          <w:bCs/>
          <w:u w:val="single"/>
        </w:rPr>
        <w:t xml:space="preserve">financial </w:t>
      </w:r>
      <w:r w:rsidRPr="00CC67A9">
        <w:rPr>
          <w:b/>
          <w:bCs/>
          <w:highlight w:val="cyan"/>
          <w:u w:val="single"/>
        </w:rPr>
        <w:t>dodges</w:t>
      </w:r>
      <w:r w:rsidRPr="005134B5">
        <w:rPr>
          <w:b/>
          <w:bCs/>
          <w:u w:val="single"/>
        </w:rPr>
        <w:t>:</w:t>
      </w:r>
      <w:r w:rsidRPr="00756390">
        <w:rPr>
          <w:u w:val="single"/>
        </w:rPr>
        <w:t xml:space="preserve"> </w:t>
      </w:r>
      <w:r w:rsidRPr="005134B5">
        <w:rPr>
          <w:b/>
          <w:bCs/>
          <w:u w:val="single"/>
        </w:rPr>
        <w:t xml:space="preserve">this year’s target is met by ending the defined benefit pension scheme, which saves labor costs, and next year’s dodge is leasing the trucks so that the capital appears on somebody else’s balance sheet. </w:t>
      </w:r>
      <w:r w:rsidRPr="00756390">
        <w:rPr>
          <w:u w:val="single"/>
        </w:rPr>
        <w:t>(Froud et al. 2000, 19)</w:t>
      </w:r>
    </w:p>
    <w:p w14:paraId="20C6A3B6" w14:textId="77777777" w:rsidR="002D35A9" w:rsidRPr="00756390" w:rsidRDefault="002D35A9" w:rsidP="002D35A9">
      <w:pPr>
        <w:rPr>
          <w:u w:val="single"/>
        </w:rPr>
      </w:pPr>
      <w:r w:rsidRPr="00756390">
        <w:rPr>
          <w:u w:val="single"/>
        </w:rPr>
        <w:t xml:space="preserve">Furthermore, </w:t>
      </w:r>
      <w:r w:rsidRPr="005134B5">
        <w:rPr>
          <w:b/>
          <w:bCs/>
          <w:u w:val="single"/>
        </w:rPr>
        <w:t xml:space="preserve">because much of this production activity is contracted </w:t>
      </w:r>
      <w:r w:rsidRPr="00A723CF">
        <w:rPr>
          <w:b/>
          <w:bCs/>
          <w:u w:val="single"/>
        </w:rPr>
        <w:t>out</w:t>
      </w:r>
      <w:r w:rsidRPr="00A723CF">
        <w:rPr>
          <w:rStyle w:val="Emphasis"/>
        </w:rPr>
        <w:t xml:space="preserve">, the enterprise is able to </w:t>
      </w:r>
      <w:r w:rsidRPr="00441533">
        <w:rPr>
          <w:rStyle w:val="Emphasis"/>
          <w:highlight w:val="cyan"/>
        </w:rPr>
        <w:t>shift the costs</w:t>
      </w:r>
      <w:r w:rsidRPr="005134B5">
        <w:rPr>
          <w:b/>
          <w:bCs/>
          <w:u w:val="single"/>
        </w:rPr>
        <w:t xml:space="preserve"> of capital maintenance, labor training, and other similar types of indirect costs of production onto the SPE, rather than incur them itself.</w:t>
      </w:r>
      <w:r w:rsidRPr="00756390">
        <w:rPr>
          <w:u w:val="single"/>
        </w:rPr>
        <w:t xml:space="preserve"> </w:t>
      </w:r>
      <w:r w:rsidRPr="00C8137E">
        <w:rPr>
          <w:b/>
          <w:bCs/>
          <w:u w:val="single"/>
        </w:rPr>
        <w:t xml:space="preserve">Consider </w:t>
      </w:r>
      <w:r w:rsidRPr="00441533">
        <w:rPr>
          <w:b/>
          <w:bCs/>
          <w:highlight w:val="cyan"/>
          <w:u w:val="single"/>
        </w:rPr>
        <w:t>ride- share companies</w:t>
      </w:r>
      <w:r w:rsidRPr="005134B5">
        <w:rPr>
          <w:b/>
          <w:bCs/>
          <w:u w:val="single"/>
        </w:rPr>
        <w:t xml:space="preserve"> and delivery apps such</w:t>
      </w:r>
      <w:r w:rsidRPr="00756390">
        <w:rPr>
          <w:u w:val="single"/>
        </w:rPr>
        <w:t xml:space="preserve"> as Uber, Lyft, DoorDash, and the like. Drivers are considered </w:t>
      </w:r>
      <w:r w:rsidRPr="00441533">
        <w:rPr>
          <w:b/>
          <w:bCs/>
          <w:highlight w:val="cyan"/>
          <w:u w:val="single"/>
        </w:rPr>
        <w:t>independent contractors</w:t>
      </w:r>
      <w:r w:rsidRPr="005134B5">
        <w:rPr>
          <w:b/>
          <w:bCs/>
          <w:u w:val="single"/>
        </w:rPr>
        <w:t xml:space="preserve">, meaning they </w:t>
      </w:r>
      <w:r w:rsidRPr="00441533">
        <w:rPr>
          <w:b/>
          <w:bCs/>
          <w:highlight w:val="cyan"/>
          <w:u w:val="single"/>
        </w:rPr>
        <w:t>do not have the same types of labor protections</w:t>
      </w:r>
      <w:r w:rsidRPr="005134B5">
        <w:rPr>
          <w:b/>
          <w:bCs/>
          <w:u w:val="single"/>
        </w:rPr>
        <w:t xml:space="preserve"> offered to traditional employees</w:t>
      </w:r>
      <w:r w:rsidRPr="00756390">
        <w:rPr>
          <w:u w:val="single"/>
        </w:rPr>
        <w:t>, 5 and they are responsible for providing and maintaining their own capital in the form of their vehicle.</w:t>
      </w:r>
    </w:p>
    <w:p w14:paraId="7F8347D1" w14:textId="77777777" w:rsidR="002D35A9" w:rsidRPr="005134B5" w:rsidRDefault="002D35A9" w:rsidP="002D35A9">
      <w:pPr>
        <w:rPr>
          <w:b/>
          <w:bCs/>
          <w:u w:val="single"/>
        </w:rPr>
      </w:pPr>
      <w:r w:rsidRPr="00756390">
        <w:rPr>
          <w:u w:val="single"/>
        </w:rPr>
        <w:t xml:space="preserve">It is this practice of contracting out production activities for the purpose of swelling enterprise valuation that David Peetz (2018) refers to as “not-there capitalism”: while the locus of control is within the core of the TNC, the actual production activities occur elsewhere and are contracted in the peripheral nodes. Labor, then, contracts with these peripheral nodes. In the context of degrees of separation,6 </w:t>
      </w:r>
      <w:r w:rsidRPr="00441533">
        <w:rPr>
          <w:b/>
          <w:bCs/>
          <w:highlight w:val="cyan"/>
          <w:u w:val="single"/>
        </w:rPr>
        <w:t>labor has</w:t>
      </w:r>
      <w:r w:rsidRPr="005134B5">
        <w:rPr>
          <w:b/>
          <w:bCs/>
          <w:u w:val="single"/>
        </w:rPr>
        <w:t xml:space="preserve"> effectively </w:t>
      </w:r>
      <w:r w:rsidRPr="00441533">
        <w:rPr>
          <w:b/>
          <w:bCs/>
          <w:highlight w:val="cyan"/>
          <w:u w:val="single"/>
        </w:rPr>
        <w:t>become</w:t>
      </w:r>
      <w:r w:rsidRPr="005134B5">
        <w:rPr>
          <w:b/>
          <w:bCs/>
          <w:u w:val="single"/>
        </w:rPr>
        <w:t xml:space="preserve"> twice </w:t>
      </w:r>
      <w:r w:rsidRPr="00441533">
        <w:rPr>
          <w:b/>
          <w:bCs/>
          <w:highlight w:val="cyan"/>
          <w:u w:val="single"/>
        </w:rPr>
        <w:t>separated</w:t>
      </w:r>
      <w:r w:rsidRPr="005134B5">
        <w:rPr>
          <w:b/>
          <w:bCs/>
          <w:u w:val="single"/>
        </w:rPr>
        <w:t xml:space="preserve"> </w:t>
      </w:r>
      <w:r w:rsidRPr="00441533">
        <w:rPr>
          <w:b/>
          <w:bCs/>
          <w:highlight w:val="cyan"/>
          <w:u w:val="single"/>
        </w:rPr>
        <w:t>from</w:t>
      </w:r>
      <w:r w:rsidRPr="005134B5">
        <w:rPr>
          <w:b/>
          <w:bCs/>
          <w:u w:val="single"/>
        </w:rPr>
        <w:t xml:space="preserve"> control of </w:t>
      </w:r>
      <w:r w:rsidRPr="00441533">
        <w:rPr>
          <w:b/>
          <w:bCs/>
          <w:highlight w:val="cyan"/>
          <w:u w:val="single"/>
        </w:rPr>
        <w:t>the labor process</w:t>
      </w:r>
      <w:r w:rsidRPr="005134B5">
        <w:rPr>
          <w:b/>
          <w:bCs/>
          <w:u w:val="single"/>
        </w:rPr>
        <w:t xml:space="preserve">: </w:t>
      </w:r>
      <w:r w:rsidRPr="00441533">
        <w:rPr>
          <w:b/>
          <w:bCs/>
          <w:highlight w:val="cyan"/>
          <w:u w:val="single"/>
        </w:rPr>
        <w:t>the center</w:t>
      </w:r>
      <w:r w:rsidRPr="005134B5">
        <w:rPr>
          <w:b/>
          <w:bCs/>
          <w:u w:val="single"/>
        </w:rPr>
        <w:t>—ultimately in control of the overall process—</w:t>
      </w:r>
      <w:r w:rsidRPr="00441533">
        <w:rPr>
          <w:b/>
          <w:bCs/>
          <w:highlight w:val="cyan"/>
          <w:u w:val="single"/>
        </w:rPr>
        <w:t>contracts with the peripheral nodes</w:t>
      </w:r>
      <w:r w:rsidRPr="005134B5">
        <w:rPr>
          <w:b/>
          <w:bCs/>
          <w:u w:val="single"/>
        </w:rPr>
        <w:t>, who then contract with labor.</w:t>
      </w:r>
    </w:p>
    <w:p w14:paraId="6A6720CC" w14:textId="77777777" w:rsidR="002D35A9" w:rsidRPr="005134B5" w:rsidRDefault="002D35A9" w:rsidP="002D35A9">
      <w:pPr>
        <w:rPr>
          <w:u w:val="single"/>
        </w:rPr>
      </w:pPr>
      <w:r w:rsidRPr="00756390">
        <w:rPr>
          <w:b/>
          <w:bCs/>
        </w:rPr>
        <w:t>D</w:t>
      </w:r>
      <w:r w:rsidRPr="00756390">
        <w:rPr>
          <w:b/>
          <w:bCs/>
          <w:u w:val="single"/>
        </w:rPr>
        <w:t xml:space="preserve">avid Weil (2014) argues that </w:t>
      </w:r>
      <w:r w:rsidRPr="00441533">
        <w:rPr>
          <w:b/>
          <w:bCs/>
          <w:highlight w:val="cyan"/>
          <w:u w:val="single"/>
        </w:rPr>
        <w:t xml:space="preserve">this impact </w:t>
      </w:r>
      <w:r w:rsidRPr="00441533">
        <w:rPr>
          <w:b/>
          <w:bCs/>
          <w:u w:val="single"/>
        </w:rPr>
        <w:t>on labor</w:t>
      </w:r>
      <w:r w:rsidRPr="00756390">
        <w:rPr>
          <w:b/>
          <w:bCs/>
          <w:u w:val="single"/>
        </w:rPr>
        <w:t xml:space="preserve"> </w:t>
      </w:r>
      <w:r w:rsidRPr="00441533">
        <w:rPr>
          <w:b/>
          <w:bCs/>
          <w:highlight w:val="cyan"/>
          <w:u w:val="single"/>
        </w:rPr>
        <w:t xml:space="preserve">is </w:t>
      </w:r>
      <w:r w:rsidRPr="00A723CF">
        <w:rPr>
          <w:b/>
          <w:bCs/>
          <w:u w:val="single"/>
        </w:rPr>
        <w:t xml:space="preserve">best </w:t>
      </w:r>
      <w:r w:rsidRPr="00441533">
        <w:rPr>
          <w:b/>
          <w:bCs/>
          <w:highlight w:val="cyan"/>
          <w:u w:val="single"/>
        </w:rPr>
        <w:t>understood</w:t>
      </w:r>
      <w:r w:rsidRPr="00756390">
        <w:rPr>
          <w:b/>
          <w:bCs/>
          <w:u w:val="single"/>
        </w:rPr>
        <w:t xml:space="preserve"> </w:t>
      </w:r>
      <w:r w:rsidRPr="00441533">
        <w:rPr>
          <w:b/>
          <w:bCs/>
          <w:highlight w:val="cyan"/>
          <w:u w:val="single"/>
        </w:rPr>
        <w:t>in the</w:t>
      </w:r>
      <w:r w:rsidRPr="00756390">
        <w:rPr>
          <w:b/>
          <w:bCs/>
          <w:u w:val="single"/>
        </w:rPr>
        <w:t xml:space="preserve"> context of the </w:t>
      </w:r>
      <w:r w:rsidRPr="00441533">
        <w:rPr>
          <w:b/>
          <w:bCs/>
          <w:highlight w:val="cyan"/>
          <w:u w:val="single"/>
        </w:rPr>
        <w:t>fissured workplace</w:t>
      </w:r>
      <w:r w:rsidRPr="00756390">
        <w:rPr>
          <w:b/>
          <w:bCs/>
          <w:u w:val="single"/>
        </w:rPr>
        <w:t>,</w:t>
      </w:r>
      <w:r w:rsidRPr="00756390">
        <w:rPr>
          <w:u w:val="single"/>
        </w:rPr>
        <w:t xml:space="preserve"> which reflect the intersection of three key strategies, “one focused on revenues, one on costs, and one on providing the ‘glue’ to make the overall strategy operate effectively</w:t>
      </w:r>
      <w:r w:rsidRPr="00756390">
        <w:t xml:space="preserve">” (2014, 8). </w:t>
      </w:r>
      <w:r w:rsidRPr="005134B5">
        <w:rPr>
          <w:u w:val="single"/>
        </w:rPr>
        <w:t>Revenue strategies involve a focus on core competencies, in which the enterprise can obtain economies of scale and scope in production (Chandler 1990). This focus on core competencies, then, allows the enterprise to cut costs in the method above</w:t>
      </w:r>
      <w:r w:rsidRPr="00756390">
        <w:t xml:space="preserve">. </w:t>
      </w:r>
      <w:r w:rsidRPr="008B5F21">
        <w:rPr>
          <w:b/>
          <w:bCs/>
          <w:highlight w:val="cyan"/>
          <w:u w:val="single"/>
        </w:rPr>
        <w:t>Labor not directly related to core competencies</w:t>
      </w:r>
      <w:r w:rsidRPr="005134B5">
        <w:rPr>
          <w:b/>
          <w:bCs/>
          <w:u w:val="single"/>
        </w:rPr>
        <w:t xml:space="preserve"> is </w:t>
      </w:r>
      <w:r w:rsidRPr="008B5F21">
        <w:rPr>
          <w:b/>
          <w:bCs/>
          <w:highlight w:val="cyan"/>
          <w:u w:val="single"/>
        </w:rPr>
        <w:t>outsourced to third parties</w:t>
      </w:r>
      <w:r w:rsidRPr="005134B5">
        <w:rPr>
          <w:b/>
          <w:bCs/>
          <w:u w:val="single"/>
        </w:rPr>
        <w:t xml:space="preserve"> where it operates in a type of spot market, </w:t>
      </w:r>
      <w:r w:rsidRPr="008B5F21">
        <w:rPr>
          <w:b/>
          <w:bCs/>
          <w:highlight w:val="cyan"/>
          <w:u w:val="single"/>
        </w:rPr>
        <w:t>hired and fired as necessary</w:t>
      </w:r>
      <w:r w:rsidRPr="00756390">
        <w:rPr>
          <w:u w:val="single"/>
        </w:rPr>
        <w:t xml:space="preserve"> (Whalen 2008; Froud et al. 1996). Finally</w:t>
      </w:r>
      <w:r w:rsidRPr="005134B5">
        <w:rPr>
          <w:b/>
          <w:bCs/>
          <w:u w:val="single"/>
        </w:rPr>
        <w:t xml:space="preserve">, the “glue” that makes the strategy work involves the emergence of </w:t>
      </w:r>
      <w:r w:rsidRPr="008B5F21">
        <w:rPr>
          <w:b/>
          <w:bCs/>
          <w:highlight w:val="cyan"/>
          <w:u w:val="single"/>
        </w:rPr>
        <w:t>technology</w:t>
      </w:r>
      <w:r w:rsidRPr="00756390">
        <w:rPr>
          <w:u w:val="single"/>
        </w:rPr>
        <w:t xml:space="preserve"> that allows the core enterprise to monitor and track the activities of the periphery, t</w:t>
      </w:r>
      <w:r w:rsidRPr="005134B5">
        <w:rPr>
          <w:b/>
          <w:bCs/>
          <w:u w:val="single"/>
        </w:rPr>
        <w:t xml:space="preserve">he development of methods for product identification, and shipping and </w:t>
      </w:r>
      <w:r w:rsidRPr="00E52D93">
        <w:rPr>
          <w:b/>
          <w:bCs/>
          <w:u w:val="single"/>
        </w:rPr>
        <w:t xml:space="preserve">delivering </w:t>
      </w:r>
      <w:r w:rsidRPr="008B5F21">
        <w:rPr>
          <w:b/>
          <w:bCs/>
          <w:highlight w:val="cyan"/>
          <w:u w:val="single"/>
        </w:rPr>
        <w:t xml:space="preserve">processes </w:t>
      </w:r>
      <w:r w:rsidRPr="00E52D93">
        <w:rPr>
          <w:b/>
          <w:bCs/>
          <w:u w:val="single"/>
        </w:rPr>
        <w:t xml:space="preserve">that </w:t>
      </w:r>
      <w:r w:rsidRPr="008B5F21">
        <w:rPr>
          <w:b/>
          <w:bCs/>
          <w:highlight w:val="cyan"/>
          <w:u w:val="single"/>
        </w:rPr>
        <w:t>connect the periphery</w:t>
      </w:r>
      <w:r w:rsidRPr="005134B5">
        <w:rPr>
          <w:b/>
          <w:bCs/>
          <w:u w:val="single"/>
        </w:rPr>
        <w:t xml:space="preserve"> to the core through global supply chain</w:t>
      </w:r>
      <w:r w:rsidRPr="00756390">
        <w:rPr>
          <w:u w:val="single"/>
        </w:rPr>
        <w:t xml:space="preserve">s (Serfati and Sauviat 2019; Weil 2014). Effectively, </w:t>
      </w:r>
      <w:r w:rsidRPr="008B5F21">
        <w:rPr>
          <w:b/>
          <w:bCs/>
          <w:highlight w:val="cyan"/>
          <w:u w:val="single"/>
        </w:rPr>
        <w:t>the fissured workplace</w:t>
      </w:r>
      <w:r w:rsidRPr="005134B5">
        <w:rPr>
          <w:b/>
          <w:bCs/>
          <w:u w:val="single"/>
        </w:rPr>
        <w:t xml:space="preserve"> represents </w:t>
      </w:r>
      <w:r w:rsidRPr="00E52D93">
        <w:rPr>
          <w:b/>
          <w:bCs/>
          <w:u w:val="single"/>
        </w:rPr>
        <w:t xml:space="preserve">a transformation of employment relations that </w:t>
      </w:r>
      <w:r w:rsidRPr="008B5F21">
        <w:rPr>
          <w:b/>
          <w:bCs/>
          <w:highlight w:val="cyan"/>
          <w:u w:val="single"/>
        </w:rPr>
        <w:t>allow enterprises “to focus</w:t>
      </w:r>
      <w:r w:rsidRPr="005134B5">
        <w:rPr>
          <w:b/>
          <w:bCs/>
          <w:u w:val="single"/>
        </w:rPr>
        <w:t xml:space="preserve"> </w:t>
      </w:r>
      <w:r w:rsidRPr="008B5F21">
        <w:rPr>
          <w:b/>
          <w:bCs/>
          <w:highlight w:val="cyan"/>
          <w:u w:val="single"/>
        </w:rPr>
        <w:t>on</w:t>
      </w:r>
      <w:r w:rsidRPr="005134B5">
        <w:rPr>
          <w:b/>
          <w:bCs/>
          <w:u w:val="single"/>
        </w:rPr>
        <w:t xml:space="preserve"> their </w:t>
      </w:r>
      <w:r w:rsidRPr="008B5F21">
        <w:rPr>
          <w:b/>
          <w:bCs/>
          <w:highlight w:val="cyan"/>
          <w:u w:val="single"/>
        </w:rPr>
        <w:t>core competencies</w:t>
      </w:r>
      <w:r w:rsidRPr="005134B5">
        <w:rPr>
          <w:b/>
          <w:bCs/>
          <w:u w:val="single"/>
        </w:rPr>
        <w:t xml:space="preserve"> and expand their margins and markets while simultaneously </w:t>
      </w:r>
      <w:r w:rsidRPr="008B5F21">
        <w:rPr>
          <w:b/>
          <w:bCs/>
          <w:highlight w:val="cyan"/>
          <w:u w:val="single"/>
        </w:rPr>
        <w:t>ridding themselves of</w:t>
      </w:r>
      <w:r w:rsidRPr="005134B5">
        <w:rPr>
          <w:b/>
          <w:bCs/>
          <w:u w:val="single"/>
        </w:rPr>
        <w:t xml:space="preserve"> the costs of other ‘</w:t>
      </w:r>
      <w:r w:rsidRPr="008B5F21">
        <w:rPr>
          <w:b/>
          <w:bCs/>
          <w:highlight w:val="cyan"/>
          <w:u w:val="single"/>
        </w:rPr>
        <w:t>nonessential’ activities</w:t>
      </w:r>
      <w:r w:rsidRPr="005134B5">
        <w:rPr>
          <w:b/>
          <w:bCs/>
          <w:u w:val="single"/>
        </w:rPr>
        <w:t xml:space="preserve">” </w:t>
      </w:r>
      <w:r w:rsidRPr="00756390">
        <w:rPr>
          <w:u w:val="single"/>
        </w:rPr>
        <w:t>(Baranes 2022, 69).</w:t>
      </w:r>
    </w:p>
    <w:p w14:paraId="11622654" w14:textId="77777777" w:rsidR="002D35A9" w:rsidRPr="00756390" w:rsidRDefault="002D35A9" w:rsidP="002D35A9">
      <w:pPr>
        <w:rPr>
          <w:u w:val="single"/>
        </w:rPr>
      </w:pPr>
      <w:r w:rsidRPr="008B5F21">
        <w:rPr>
          <w:b/>
          <w:bCs/>
          <w:highlight w:val="cyan"/>
          <w:u w:val="single"/>
        </w:rPr>
        <w:lastRenderedPageBreak/>
        <w:t>This transformation</w:t>
      </w:r>
      <w:r w:rsidRPr="008825C7">
        <w:rPr>
          <w:b/>
          <w:bCs/>
          <w:u w:val="single"/>
        </w:rPr>
        <w:t xml:space="preserve"> of production and employment relations under money manager capitalism represent </w:t>
      </w:r>
      <w:r w:rsidRPr="008B5F21">
        <w:rPr>
          <w:b/>
          <w:bCs/>
          <w:highlight w:val="cyan"/>
          <w:u w:val="single"/>
        </w:rPr>
        <w:t>financialized labor</w:t>
      </w:r>
      <w:r w:rsidRPr="00756390">
        <w:rPr>
          <w:u w:val="single"/>
        </w:rPr>
        <w:t xml:space="preserve">. In this view, </w:t>
      </w:r>
      <w:r w:rsidRPr="008B5F21">
        <w:rPr>
          <w:b/>
          <w:bCs/>
          <w:highlight w:val="cyan"/>
          <w:u w:val="single"/>
        </w:rPr>
        <w:t>the</w:t>
      </w:r>
      <w:r w:rsidRPr="008825C7">
        <w:rPr>
          <w:b/>
          <w:bCs/>
          <w:u w:val="single"/>
        </w:rPr>
        <w:t xml:space="preserve"> entire labor </w:t>
      </w:r>
      <w:r w:rsidRPr="008B5F21">
        <w:rPr>
          <w:b/>
          <w:bCs/>
          <w:highlight w:val="cyan"/>
          <w:u w:val="single"/>
        </w:rPr>
        <w:t>process</w:t>
      </w:r>
      <w:r w:rsidRPr="00756390">
        <w:rPr>
          <w:u w:val="single"/>
        </w:rPr>
        <w:t>—from the decision to hire, to the way in which workers are employed, to the actual labor being done—</w:t>
      </w:r>
      <w:r w:rsidRPr="008825C7">
        <w:rPr>
          <w:b/>
          <w:bCs/>
          <w:u w:val="single"/>
        </w:rPr>
        <w:t xml:space="preserve">is </w:t>
      </w:r>
      <w:r w:rsidRPr="008B5F21">
        <w:rPr>
          <w:b/>
          <w:bCs/>
          <w:highlight w:val="cyan"/>
          <w:u w:val="single"/>
        </w:rPr>
        <w:t xml:space="preserve">conducted </w:t>
      </w:r>
      <w:r w:rsidRPr="00A723CF">
        <w:rPr>
          <w:b/>
          <w:bCs/>
          <w:u w:val="single"/>
        </w:rPr>
        <w:t xml:space="preserve">and organized </w:t>
      </w:r>
      <w:r w:rsidRPr="008B5F21">
        <w:rPr>
          <w:b/>
          <w:bCs/>
          <w:highlight w:val="cyan"/>
          <w:u w:val="single"/>
        </w:rPr>
        <w:t xml:space="preserve">around </w:t>
      </w:r>
      <w:r w:rsidRPr="00E52D93">
        <w:rPr>
          <w:b/>
          <w:bCs/>
          <w:u w:val="single"/>
        </w:rPr>
        <w:t xml:space="preserve">maximizing </w:t>
      </w:r>
      <w:r w:rsidRPr="008B5F21">
        <w:rPr>
          <w:b/>
          <w:bCs/>
          <w:highlight w:val="cyan"/>
          <w:u w:val="single"/>
        </w:rPr>
        <w:t>shareholder</w:t>
      </w:r>
      <w:r w:rsidRPr="008825C7">
        <w:rPr>
          <w:b/>
          <w:bCs/>
          <w:u w:val="single"/>
        </w:rPr>
        <w:t xml:space="preserve"> </w:t>
      </w:r>
      <w:r w:rsidRPr="008B5F21">
        <w:rPr>
          <w:b/>
          <w:bCs/>
          <w:highlight w:val="cyan"/>
          <w:u w:val="single"/>
        </w:rPr>
        <w:t>value</w:t>
      </w:r>
      <w:r w:rsidRPr="00756390">
        <w:rPr>
          <w:u w:val="single"/>
        </w:rPr>
        <w:t>. This has had important implications for the institutionalist approach of distribution, examined in the following section.</w:t>
      </w:r>
    </w:p>
    <w:p w14:paraId="7D650D6C" w14:textId="77777777" w:rsidR="002D35A9" w:rsidRPr="00756390" w:rsidRDefault="002D35A9" w:rsidP="002D35A9">
      <w:r w:rsidRPr="00756390">
        <w:t>The Institutional Theory of Distribution Revisited</w:t>
      </w:r>
    </w:p>
    <w:p w14:paraId="28C0EF2F" w14:textId="77777777" w:rsidR="002D35A9" w:rsidRPr="00756390" w:rsidRDefault="002D35A9" w:rsidP="002D35A9">
      <w:pPr>
        <w:rPr>
          <w:u w:val="single"/>
        </w:rPr>
      </w:pPr>
      <w:r w:rsidRPr="00756390">
        <w:t xml:space="preserve">Institutional economists generally reject marginal productivity theory as a basis for distribution as it assumes a) resources have some intrinsic worth that can be translated to exchange value and b) the productivity of an individual resource is separable from other resources and can therefore be individually measured (Clark 1908). Such a theory ignores the role of the community’s joint stock of knowledge in creating resource productivity in the first place (Ranson 1987; De Gregori 1987; Ayres 1944) and the role that institutions have in determining value as a social construct, rather than an innate construct (Neale 1987; Veblen 1908). </w:t>
      </w:r>
      <w:r w:rsidRPr="00756390">
        <w:rPr>
          <w:u w:val="single"/>
        </w:rPr>
        <w:t>A</w:t>
      </w:r>
      <w:r w:rsidRPr="00756390">
        <w:t xml:space="preserve"> </w:t>
      </w:r>
      <w:r w:rsidRPr="00756390">
        <w:rPr>
          <w:u w:val="single"/>
        </w:rPr>
        <w:t>better theory of distribution, rather, begins with the concept of social provisioning and examines the place and role of economic agents within the provisioning process (Lee 2011). In this way, we are able to recognize the way in which different agents act, transact, and interact with one another, the differential power and access to provisioning agents have, and the way in which custom, norms, habits of thought, and institutions in general give rise to observed patterns of distribution.</w:t>
      </w:r>
    </w:p>
    <w:p w14:paraId="0CA496CC" w14:textId="77777777" w:rsidR="002D35A9" w:rsidRPr="00756390" w:rsidRDefault="002D35A9" w:rsidP="002D35A9">
      <w:r w:rsidRPr="00756390">
        <w:t xml:space="preserve">From this standpoint, Brown (2005) argues that a theory of distribution requires a theory of instituted power—power to shift burdens to others, power to withhold property, the power to punish or reward, and, effectively, the power to access and limit others’ access to social provisioning. As he argues, “a theory of distribution should be indistinguishable from a theory of power. A satisfactory theory of power would, beyond defining what power is, elucidate principles to explain how power is established, enlarged or diminished, protected and perpetuated, redistributed, exercised, and rendered legitimate or illegitimate” (Brown 2005, 920). </w:t>
      </w:r>
      <w:r w:rsidRPr="00756390">
        <w:rPr>
          <w:u w:val="single"/>
        </w:rPr>
        <w:t>As such, key to a theory of distribution is differentiating between which agents have the ability to determine outcomes, which agents have the ability to influence outcomes, and which agents accept outcomes based on their differential power (Lee 2011).</w:t>
      </w:r>
    </w:p>
    <w:p w14:paraId="2139D6D8" w14:textId="77777777" w:rsidR="002D35A9" w:rsidRPr="00756390" w:rsidRDefault="002D35A9" w:rsidP="002D35A9">
      <w:pPr>
        <w:rPr>
          <w:b/>
          <w:bCs/>
          <w:u w:val="single"/>
        </w:rPr>
      </w:pPr>
      <w:r w:rsidRPr="008B5F21">
        <w:rPr>
          <w:b/>
          <w:bCs/>
          <w:highlight w:val="cyan"/>
          <w:u w:val="single"/>
        </w:rPr>
        <w:t>In the</w:t>
      </w:r>
      <w:r w:rsidRPr="00756390">
        <w:rPr>
          <w:b/>
          <w:bCs/>
          <w:u w:val="single"/>
        </w:rPr>
        <w:t xml:space="preserve"> context of financialized labor and the </w:t>
      </w:r>
      <w:r w:rsidRPr="008B5F21">
        <w:rPr>
          <w:b/>
          <w:bCs/>
          <w:highlight w:val="cyan"/>
          <w:u w:val="single"/>
        </w:rPr>
        <w:t>fissured workplace</w:t>
      </w:r>
      <w:r w:rsidRPr="00756390">
        <w:rPr>
          <w:b/>
          <w:bCs/>
          <w:u w:val="single"/>
        </w:rPr>
        <w:t xml:space="preserve"> above, </w:t>
      </w:r>
      <w:r w:rsidRPr="008B5F21">
        <w:rPr>
          <w:b/>
          <w:bCs/>
          <w:highlight w:val="cyan"/>
          <w:u w:val="single"/>
        </w:rPr>
        <w:t>power is concentrated</w:t>
      </w:r>
      <w:r w:rsidRPr="00756390">
        <w:rPr>
          <w:b/>
          <w:bCs/>
          <w:u w:val="single"/>
        </w:rPr>
        <w:t xml:space="preserve"> within core capital and disseminates outward. Each additional degree of separation removed from core capital reduces the power that particular node in the network has. From this standpoint, we can better understand rising inequality under financialization as a result of the way in which the fissured workplace has reduced the power of labor by further separating it from core capital through the use of SPEs. </w:t>
      </w:r>
      <w:r w:rsidRPr="008B5F21">
        <w:rPr>
          <w:b/>
          <w:bCs/>
          <w:highlight w:val="cyan"/>
          <w:u w:val="single"/>
        </w:rPr>
        <w:t>Rather than negotiate directly with labor, the core negotiates with the periphery</w:t>
      </w:r>
      <w:r w:rsidRPr="00756390">
        <w:rPr>
          <w:b/>
          <w:bCs/>
          <w:u w:val="single"/>
        </w:rPr>
        <w:t xml:space="preserve"> </w:t>
      </w:r>
      <w:r w:rsidRPr="008B5F21">
        <w:rPr>
          <w:b/>
          <w:bCs/>
          <w:highlight w:val="cyan"/>
          <w:u w:val="single"/>
        </w:rPr>
        <w:t>to determine</w:t>
      </w:r>
      <w:r w:rsidRPr="00756390">
        <w:rPr>
          <w:b/>
          <w:bCs/>
          <w:u w:val="single"/>
        </w:rPr>
        <w:t xml:space="preserve"> the overall level of econo</w:t>
      </w:r>
      <w:r w:rsidRPr="00A723CF">
        <w:rPr>
          <w:b/>
          <w:bCs/>
          <w:u w:val="single"/>
        </w:rPr>
        <w:t>mic activity and determine parameters for</w:t>
      </w:r>
      <w:r w:rsidRPr="00756390">
        <w:rPr>
          <w:b/>
          <w:bCs/>
          <w:u w:val="single"/>
        </w:rPr>
        <w:t xml:space="preserve"> </w:t>
      </w:r>
      <w:r w:rsidRPr="008B5F21">
        <w:rPr>
          <w:b/>
          <w:bCs/>
          <w:highlight w:val="cyan"/>
          <w:u w:val="single"/>
        </w:rPr>
        <w:t>employment</w:t>
      </w:r>
      <w:r w:rsidRPr="00756390">
        <w:rPr>
          <w:b/>
          <w:bCs/>
          <w:u w:val="single"/>
        </w:rPr>
        <w:t xml:space="preserve">. SPEs then negotiates with labor over the specific working </w:t>
      </w:r>
      <w:r w:rsidRPr="008B5F21">
        <w:rPr>
          <w:b/>
          <w:bCs/>
          <w:highlight w:val="cyan"/>
          <w:u w:val="single"/>
        </w:rPr>
        <w:t>conditions</w:t>
      </w:r>
      <w:r w:rsidRPr="00756390">
        <w:rPr>
          <w:b/>
          <w:bCs/>
          <w:u w:val="single"/>
        </w:rPr>
        <w:t xml:space="preserve">, including </w:t>
      </w:r>
      <w:r w:rsidRPr="008B5F21">
        <w:rPr>
          <w:b/>
          <w:bCs/>
          <w:highlight w:val="cyan"/>
          <w:u w:val="single"/>
        </w:rPr>
        <w:t>hours</w:t>
      </w:r>
      <w:r w:rsidRPr="00756390">
        <w:rPr>
          <w:b/>
          <w:bCs/>
          <w:u w:val="single"/>
        </w:rPr>
        <w:t xml:space="preserve"> </w:t>
      </w:r>
      <w:r w:rsidRPr="008B5F21">
        <w:rPr>
          <w:b/>
          <w:bCs/>
          <w:highlight w:val="cyan"/>
          <w:u w:val="single"/>
        </w:rPr>
        <w:t>and pay</w:t>
      </w:r>
      <w:r w:rsidRPr="00756390">
        <w:rPr>
          <w:b/>
          <w:bCs/>
          <w:u w:val="single"/>
        </w:rPr>
        <w:t xml:space="preserve">. As such, if the core decides to, for example, reduce economic activity, increase prices, distribute profits to shareholders rather than engage in capital investment or wage increases, etc., labor has fewer avenues within which to challenge these decisions (Medeiros and Trebat 2022). </w:t>
      </w:r>
      <w:r w:rsidRPr="008B5F21">
        <w:rPr>
          <w:b/>
          <w:bCs/>
          <w:highlight w:val="cyan"/>
          <w:u w:val="single"/>
        </w:rPr>
        <w:t>The end result</w:t>
      </w:r>
      <w:r w:rsidRPr="00756390">
        <w:rPr>
          <w:b/>
          <w:bCs/>
          <w:u w:val="single"/>
        </w:rPr>
        <w:t xml:space="preserve"> is the increase in the precarious position of labor, through </w:t>
      </w:r>
      <w:r w:rsidRPr="008B5F21">
        <w:rPr>
          <w:b/>
          <w:bCs/>
          <w:highlight w:val="cyan"/>
          <w:u w:val="single"/>
        </w:rPr>
        <w:t>stagnant wages</w:t>
      </w:r>
      <w:r w:rsidRPr="00756390">
        <w:rPr>
          <w:b/>
          <w:bCs/>
          <w:u w:val="single"/>
        </w:rPr>
        <w:t xml:space="preserve">, </w:t>
      </w:r>
      <w:r w:rsidRPr="008B5F21">
        <w:rPr>
          <w:b/>
          <w:bCs/>
          <w:highlight w:val="cyan"/>
          <w:u w:val="single"/>
        </w:rPr>
        <w:t>uncertain</w:t>
      </w:r>
      <w:r w:rsidRPr="00756390">
        <w:rPr>
          <w:b/>
          <w:bCs/>
          <w:u w:val="single"/>
        </w:rPr>
        <w:t xml:space="preserve"> working </w:t>
      </w:r>
      <w:r w:rsidRPr="008B5F21">
        <w:rPr>
          <w:b/>
          <w:bCs/>
          <w:highlight w:val="cyan"/>
          <w:u w:val="single"/>
        </w:rPr>
        <w:t>hours</w:t>
      </w:r>
      <w:r w:rsidRPr="00756390">
        <w:rPr>
          <w:b/>
          <w:bCs/>
          <w:u w:val="single"/>
        </w:rPr>
        <w:t xml:space="preserve">, and the increased </w:t>
      </w:r>
      <w:r w:rsidRPr="00E52D93">
        <w:rPr>
          <w:b/>
          <w:bCs/>
          <w:u w:val="single"/>
        </w:rPr>
        <w:t>volatility of employment, all of which are subject to the short-term returns</w:t>
      </w:r>
      <w:r w:rsidRPr="00756390">
        <w:rPr>
          <w:b/>
          <w:bCs/>
          <w:u w:val="single"/>
        </w:rPr>
        <w:t xml:space="preserve"> to shareholders (Komlos 2023; Harknett and Schneider 2020; Kalleberg 2009; Whalen 2008).</w:t>
      </w:r>
    </w:p>
    <w:p w14:paraId="42F3E1ED" w14:textId="77777777" w:rsidR="002D35A9" w:rsidRPr="00756390" w:rsidRDefault="002D35A9" w:rsidP="002D35A9">
      <w:r w:rsidRPr="00756390">
        <w:rPr>
          <w:b/>
          <w:bCs/>
          <w:u w:val="single"/>
        </w:rPr>
        <w:lastRenderedPageBreak/>
        <w:t xml:space="preserve">Financialization has thus impacted distribution in several important ways. As Engelbert Stockhammer (2008; 2005–2006; 2004) shows, </w:t>
      </w:r>
      <w:r w:rsidRPr="008B5F21">
        <w:rPr>
          <w:b/>
          <w:bCs/>
          <w:highlight w:val="cyan"/>
          <w:u w:val="single"/>
        </w:rPr>
        <w:t>financialization</w:t>
      </w:r>
      <w:r w:rsidRPr="00756390">
        <w:rPr>
          <w:b/>
          <w:bCs/>
          <w:u w:val="single"/>
        </w:rPr>
        <w:t xml:space="preserve"> </w:t>
      </w:r>
      <w:r w:rsidRPr="008B5F21">
        <w:rPr>
          <w:b/>
          <w:bCs/>
          <w:highlight w:val="cyan"/>
          <w:u w:val="single"/>
        </w:rPr>
        <w:t>has led to core capital reducing investment</w:t>
      </w:r>
      <w:r w:rsidRPr="00756390">
        <w:rPr>
          <w:b/>
          <w:bCs/>
          <w:u w:val="single"/>
        </w:rPr>
        <w:t xml:space="preserve">, output, wages and growth rates while increasing profits. As a result, income has been re-distributed from labor towards capital, and </w:t>
      </w:r>
      <w:r w:rsidRPr="00E52D93">
        <w:rPr>
          <w:b/>
          <w:bCs/>
          <w:u w:val="single"/>
        </w:rPr>
        <w:t>households are reliant on increased levels of debt to</w:t>
      </w:r>
      <w:r w:rsidRPr="00756390">
        <w:rPr>
          <w:b/>
          <w:bCs/>
          <w:u w:val="single"/>
        </w:rPr>
        <w:t xml:space="preserve"> maintain consumption patterns. This redistribution and increased debt has had two key effects. First, it directly contributes to </w:t>
      </w:r>
      <w:r w:rsidRPr="008B5F21">
        <w:rPr>
          <w:b/>
          <w:bCs/>
          <w:highlight w:val="cyan"/>
          <w:u w:val="single"/>
        </w:rPr>
        <w:t xml:space="preserve">rising inequality, </w:t>
      </w:r>
      <w:r w:rsidRPr="00A723CF">
        <w:rPr>
          <w:b/>
          <w:bCs/>
          <w:u w:val="single"/>
        </w:rPr>
        <w:t>poverty</w:t>
      </w:r>
      <w:r w:rsidRPr="00756390">
        <w:rPr>
          <w:b/>
          <w:bCs/>
          <w:u w:val="single"/>
        </w:rPr>
        <w:t>, and economic fragility</w:t>
      </w:r>
      <w:r w:rsidRPr="00A723CF">
        <w:rPr>
          <w:b/>
          <w:bCs/>
          <w:u w:val="single"/>
        </w:rPr>
        <w:t>, especially after accounting for interest paid on debt (Scott</w:t>
      </w:r>
      <w:r w:rsidRPr="00756390">
        <w:rPr>
          <w:b/>
          <w:bCs/>
          <w:u w:val="single"/>
        </w:rPr>
        <w:t xml:space="preserve"> and Pressman 2013; Stockhammer 2010). As Orsola Costantini and Mario Seccareccia (2020) and Engelbert Stockhammer (2012) explain further, these rising debt levels have contributed to increased financial fragility and the unequal burdens of economic crises, as it is typically </w:t>
      </w:r>
      <w:r w:rsidRPr="008B5F21">
        <w:rPr>
          <w:b/>
          <w:bCs/>
          <w:highlight w:val="cyan"/>
          <w:u w:val="single"/>
        </w:rPr>
        <w:t>the lowest income households</w:t>
      </w:r>
      <w:r w:rsidRPr="00756390">
        <w:rPr>
          <w:b/>
          <w:bCs/>
          <w:u w:val="single"/>
        </w:rPr>
        <w:t xml:space="preserve"> that are </w:t>
      </w:r>
      <w:r w:rsidRPr="008B5F21">
        <w:rPr>
          <w:b/>
          <w:bCs/>
          <w:highlight w:val="cyan"/>
          <w:u w:val="single"/>
        </w:rPr>
        <w:t xml:space="preserve">building up </w:t>
      </w:r>
      <w:r w:rsidRPr="00A723CF">
        <w:rPr>
          <w:b/>
          <w:bCs/>
          <w:u w:val="single"/>
        </w:rPr>
        <w:t xml:space="preserve">unsustainable </w:t>
      </w:r>
      <w:r w:rsidRPr="008B5F21">
        <w:rPr>
          <w:b/>
          <w:bCs/>
          <w:highlight w:val="cyan"/>
          <w:u w:val="single"/>
        </w:rPr>
        <w:t xml:space="preserve">debt </w:t>
      </w:r>
      <w:r w:rsidRPr="00A723CF">
        <w:rPr>
          <w:b/>
          <w:bCs/>
          <w:u w:val="single"/>
        </w:rPr>
        <w:t>levels</w:t>
      </w:r>
      <w:r w:rsidRPr="00756390">
        <w:rPr>
          <w:b/>
          <w:bCs/>
          <w:u w:val="single"/>
        </w:rPr>
        <w:t>. Second, as explained by Thomas Palley (2021), rising household debt serves to reinforce financialization as households a) become reliant on finance to support consumption and b) are turned into assets on the balance sheets of financial interests, reinforcing the redistribution of income to capital owners through debt payments</w:t>
      </w:r>
      <w:r w:rsidRPr="00756390">
        <w:t>.</w:t>
      </w:r>
    </w:p>
    <w:p w14:paraId="212F298D" w14:textId="77777777" w:rsidR="002D35A9" w:rsidRPr="00756390" w:rsidRDefault="002D35A9" w:rsidP="002D35A9">
      <w:pPr>
        <w:rPr>
          <w:u w:val="single"/>
        </w:rPr>
      </w:pPr>
      <w:r w:rsidRPr="00756390">
        <w:rPr>
          <w:u w:val="single"/>
        </w:rPr>
        <w:t>Nowhere is the increased precarity of labor and distributional fallout more clearly seen than in the gig economy.</w:t>
      </w:r>
      <w:r w:rsidRPr="00756390">
        <w:t xml:space="preserve"> A national survey of gig economy workers conducted by the Economic Policy Institute (Zipperer et al. 2022) found that, compared to traditionally employed service workers, gig economy workers were more likely to earn less than the state minimum wage, more likely to have difficulty covering expenses, less likely to have money to cover bills, were more likely to delay seeing a doctor because of costs, and more likely to utilize social assistance programs such as SNAP. </w:t>
      </w:r>
      <w:r w:rsidRPr="00756390">
        <w:rPr>
          <w:u w:val="single"/>
        </w:rPr>
        <w:t xml:space="preserve">Further, as gig economy employees do not have access to benefits such as health insurance, on-the-job-training, or other labor protections, they are more vulnerable to lost wages and working hours due to, for example, illness and other unexpected events. As Deborah Figart (2021, 277) summarizes, “[i]n the gig economy, hours—and thus income—are volatile. A sick day is a day without pay. Health care and retirement savings are the responsibility of the individual employee. Labor laws provide only minimal protections. Workers are increasingly responsible for owning and maintaining their own capital and paying for training.” </w:t>
      </w:r>
      <w:r w:rsidRPr="008825C7">
        <w:rPr>
          <w:b/>
          <w:bCs/>
          <w:u w:val="single"/>
        </w:rPr>
        <w:t>Effectively, the use of gig economy workers is the end result of the fissuring of the workplace that has occurred during money manager capitalism as a result of financialization.</w:t>
      </w:r>
    </w:p>
    <w:p w14:paraId="2959C1A4" w14:textId="77777777" w:rsidR="002D35A9" w:rsidRPr="00756390" w:rsidRDefault="002D35A9" w:rsidP="002D35A9">
      <w:r w:rsidRPr="00756390">
        <w:t>Conclusion: Lessons for Policy Makers</w:t>
      </w:r>
    </w:p>
    <w:p w14:paraId="73668BFD" w14:textId="77777777" w:rsidR="002D35A9" w:rsidRPr="00756390" w:rsidRDefault="002D35A9" w:rsidP="002D35A9">
      <w:r w:rsidRPr="00756390">
        <w:rPr>
          <w:b/>
          <w:bCs/>
          <w:u w:val="single"/>
        </w:rPr>
        <w:t xml:space="preserve">As issues of distribution are intwined with issues of power, key to these issues is to re- instate the power that labor has lost as a result of the development of the financialized TNC. </w:t>
      </w:r>
      <w:r w:rsidRPr="008B5F21">
        <w:rPr>
          <w:b/>
          <w:bCs/>
          <w:highlight w:val="cyan"/>
          <w:u w:val="single"/>
        </w:rPr>
        <w:t xml:space="preserve">Solutions </w:t>
      </w:r>
      <w:r w:rsidRPr="008B5F21">
        <w:rPr>
          <w:b/>
          <w:bCs/>
          <w:u w:val="single"/>
        </w:rPr>
        <w:t>to these problems</w:t>
      </w:r>
      <w:r w:rsidRPr="008B5F21">
        <w:rPr>
          <w:b/>
          <w:bCs/>
          <w:highlight w:val="cyan"/>
          <w:u w:val="single"/>
        </w:rPr>
        <w:t xml:space="preserve"> include</w:t>
      </w:r>
      <w:r w:rsidRPr="00756390">
        <w:rPr>
          <w:b/>
          <w:bCs/>
          <w:u w:val="single"/>
        </w:rPr>
        <w:t xml:space="preserve"> both near-term </w:t>
      </w:r>
      <w:r w:rsidRPr="008B5F21">
        <w:rPr>
          <w:b/>
          <w:bCs/>
          <w:highlight w:val="cyan"/>
          <w:u w:val="single"/>
        </w:rPr>
        <w:t>policies that increase the power of labor</w:t>
      </w:r>
      <w:r w:rsidRPr="00756390">
        <w:rPr>
          <w:b/>
          <w:bCs/>
          <w:u w:val="single"/>
        </w:rPr>
        <w:t xml:space="preserve"> as well as long-term policies </w:t>
      </w:r>
      <w:r w:rsidRPr="00A723CF">
        <w:rPr>
          <w:b/>
          <w:bCs/>
          <w:u w:val="single"/>
        </w:rPr>
        <w:t>that can decouple labor and distribution</w:t>
      </w:r>
      <w:r w:rsidRPr="00756390">
        <w:rPr>
          <w:b/>
          <w:bCs/>
          <w:u w:val="single"/>
        </w:rPr>
        <w:t xml:space="preserve"> through an expansion of social supports. As Avraham Baranes (2020a) argues, labor’s access to social provisioning first requires it to earn wages through labor. This link between wage-labor and distribution is a key contributor to the precarious standing of labor under financialization, in which employment opportunities depend upon volatile shareholder returns. </w:t>
      </w:r>
      <w:r w:rsidRPr="008B5F21">
        <w:rPr>
          <w:b/>
          <w:bCs/>
          <w:highlight w:val="cyan"/>
          <w:u w:val="single"/>
        </w:rPr>
        <w:t xml:space="preserve">A good start is </w:t>
      </w:r>
      <w:r w:rsidRPr="008B5F21">
        <w:rPr>
          <w:b/>
          <w:bCs/>
          <w:u w:val="single"/>
        </w:rPr>
        <w:t>the</w:t>
      </w:r>
      <w:r w:rsidRPr="00756390">
        <w:rPr>
          <w:b/>
          <w:bCs/>
          <w:u w:val="single"/>
        </w:rPr>
        <w:t xml:space="preserve"> ten </w:t>
      </w:r>
      <w:r w:rsidRPr="008B5F21">
        <w:rPr>
          <w:b/>
          <w:bCs/>
          <w:highlight w:val="cyan"/>
          <w:u w:val="single"/>
        </w:rPr>
        <w:t>policies</w:t>
      </w:r>
      <w:r w:rsidRPr="00756390">
        <w:rPr>
          <w:b/>
          <w:bCs/>
          <w:u w:val="single"/>
        </w:rPr>
        <w:t xml:space="preserve"> Figart (2021) proposes in her remarks upon receiving the Veblen-Commons Award.7 Policies </w:t>
      </w:r>
      <w:r w:rsidRPr="00A723CF">
        <w:rPr>
          <w:b/>
          <w:bCs/>
          <w:u w:val="single"/>
        </w:rPr>
        <w:t>that increase the power of labor include</w:t>
      </w:r>
      <w:r w:rsidRPr="00756390">
        <w:rPr>
          <w:b/>
          <w:bCs/>
          <w:u w:val="single"/>
        </w:rPr>
        <w:t xml:space="preserve"> </w:t>
      </w:r>
      <w:r w:rsidRPr="008B5F21">
        <w:rPr>
          <w:b/>
          <w:bCs/>
          <w:highlight w:val="cyan"/>
          <w:u w:val="single"/>
        </w:rPr>
        <w:t>protecting the right to organize</w:t>
      </w:r>
      <w:r w:rsidRPr="00756390">
        <w:rPr>
          <w:b/>
          <w:bCs/>
          <w:u w:val="single"/>
        </w:rPr>
        <w:t xml:space="preserve">, </w:t>
      </w:r>
      <w:r w:rsidRPr="008B5F21">
        <w:t>regulation of work schedules, and to mandate and legislate sick, medical, and family leave. Policies that</w:t>
      </w:r>
      <w:r w:rsidRPr="00756390">
        <w:t xml:space="preserve"> serve to separate wage labor from distribution include decoupling health insurance from employment, funding child care and universal pre-school, and a universal child allowance. Beyond this, Post Keynesian institutionalists have also argued for the right to full employment through the creation of a federal job guarantee program modeled after the Works Progress Administration (Tcherneva 2020; </w:t>
      </w:r>
      <w:r w:rsidRPr="00756390">
        <w:lastRenderedPageBreak/>
        <w:t>Whalen 2019; Spross 2017). If successfully implemented, such a program would remove the reliance on core capital for labor to gain wages to access the social provisioning system.</w:t>
      </w:r>
    </w:p>
    <w:p w14:paraId="401559D4" w14:textId="77777777" w:rsidR="002D35A9" w:rsidRPr="00756390" w:rsidRDefault="002D35A9" w:rsidP="002D35A9"/>
    <w:p w14:paraId="0E23E9AB" w14:textId="77777777" w:rsidR="002D35A9" w:rsidRPr="00756390" w:rsidRDefault="002D35A9" w:rsidP="002D35A9">
      <w:pPr>
        <w:pStyle w:val="Heading4"/>
      </w:pPr>
      <w:r w:rsidRPr="00756390">
        <w:t xml:space="preserve">Financialization makes climate change </w:t>
      </w:r>
      <w:r w:rsidRPr="00756390">
        <w:rPr>
          <w:u w:val="single"/>
        </w:rPr>
        <w:t xml:space="preserve">inevitable </w:t>
      </w:r>
      <w:r w:rsidRPr="00756390">
        <w:t xml:space="preserve">and </w:t>
      </w:r>
      <w:r w:rsidRPr="00756390">
        <w:rPr>
          <w:u w:val="single"/>
        </w:rPr>
        <w:t>catastrophic</w:t>
      </w:r>
      <w:r w:rsidRPr="00756390">
        <w:t xml:space="preserve"> – but definancialization pushes markets toward long-termist </w:t>
      </w:r>
      <w:r w:rsidRPr="00756390">
        <w:rPr>
          <w:u w:val="single"/>
        </w:rPr>
        <w:t>green innovation</w:t>
      </w:r>
    </w:p>
    <w:p w14:paraId="12C7FBD2" w14:textId="77777777" w:rsidR="002D35A9" w:rsidRPr="00756390" w:rsidRDefault="002D35A9" w:rsidP="002D35A9">
      <w:pPr>
        <w:rPr>
          <w:rStyle w:val="Style13ptBold"/>
        </w:rPr>
      </w:pPr>
      <w:r w:rsidRPr="00756390">
        <w:rPr>
          <w:rStyle w:val="Style13ptBold"/>
        </w:rPr>
        <w:t xml:space="preserve">Jerneck 17 </w:t>
      </w:r>
      <w:r w:rsidRPr="00756390">
        <w:t xml:space="preserve">(Max Jerneck is a researcher at the Mistra Center for Sustainable Markets (Misum) who received his doctorate from the Stockholm School of Economics, Stockholm, Sweden, March 2017, “Financialization impedes climate change mitigation: Evidence from the early American solar industry,” Science Advances, </w:t>
      </w:r>
      <w:hyperlink r:id="rId9" w:history="1">
        <w:r w:rsidRPr="00756390">
          <w:rPr>
            <w:rStyle w:val="Hyperlink"/>
          </w:rPr>
          <w:t>https://pmc.ncbi.nlm.nih.gov/articles/PMC5371418/</w:t>
        </w:r>
      </w:hyperlink>
      <w:r w:rsidRPr="00756390">
        <w:t>) //Rochester Ashaz</w:t>
      </w:r>
    </w:p>
    <w:p w14:paraId="1D1471B2" w14:textId="77777777" w:rsidR="002D35A9" w:rsidRPr="00756390" w:rsidRDefault="002D35A9" w:rsidP="002D35A9">
      <w:r w:rsidRPr="00756390">
        <w:t>Phase 3: Conglomerates are dismantled</w:t>
      </w:r>
    </w:p>
    <w:p w14:paraId="345A7B4D" w14:textId="77777777" w:rsidR="002D35A9" w:rsidRPr="00756390" w:rsidRDefault="002D35A9" w:rsidP="002D35A9">
      <w:r w:rsidRPr="00756390">
        <w:t xml:space="preserve">While the American financial conglomerates of the 1970s were inept at developing PV, the situation worsened even more during the 1980s when the conglomerates were taken apart. The American corporation experienced a deep crisis in the 1970s to a large extent because of Japanese competition. In the 1980s, the strategy of unrelated diversification was delegitimized, and a new conception of control was instituted, continuing the trend toward increasing financialization. </w:t>
      </w:r>
      <w:r w:rsidRPr="008825C7">
        <w:rPr>
          <w:b/>
          <w:bCs/>
          <w:u w:val="single"/>
        </w:rPr>
        <w:t xml:space="preserve">The rise of </w:t>
      </w:r>
      <w:r w:rsidRPr="005458E7">
        <w:rPr>
          <w:b/>
          <w:bCs/>
          <w:highlight w:val="cyan"/>
          <w:u w:val="single"/>
        </w:rPr>
        <w:t>shareholder value</w:t>
      </w:r>
      <w:r w:rsidRPr="008825C7">
        <w:rPr>
          <w:b/>
          <w:bCs/>
          <w:u w:val="single"/>
        </w:rPr>
        <w:t xml:space="preserve"> and a concomitant restructuring of the American corporate landscape </w:t>
      </w:r>
      <w:r w:rsidRPr="005458E7">
        <w:rPr>
          <w:b/>
          <w:bCs/>
          <w:highlight w:val="cyan"/>
          <w:u w:val="single"/>
        </w:rPr>
        <w:t xml:space="preserve">made corporations reverse their </w:t>
      </w:r>
      <w:r w:rsidRPr="0042259C">
        <w:rPr>
          <w:b/>
          <w:bCs/>
          <w:u w:val="single"/>
        </w:rPr>
        <w:t xml:space="preserve">previous </w:t>
      </w:r>
      <w:r w:rsidRPr="005458E7">
        <w:rPr>
          <w:b/>
          <w:bCs/>
          <w:highlight w:val="cyan"/>
          <w:u w:val="single"/>
        </w:rPr>
        <w:t>move toward diversification</w:t>
      </w:r>
      <w:r w:rsidRPr="008825C7">
        <w:rPr>
          <w:b/>
          <w:bCs/>
          <w:u w:val="single"/>
        </w:rPr>
        <w:t xml:space="preserve"> </w:t>
      </w:r>
      <w:r w:rsidRPr="00756390">
        <w:rPr>
          <w:u w:val="single"/>
        </w:rPr>
        <w:t>(</w:t>
      </w:r>
      <w:hyperlink r:id="rId10" w:anchor="R87" w:history="1">
        <w:r w:rsidRPr="00756390">
          <w:rPr>
            <w:rStyle w:val="Hyperlink"/>
          </w:rPr>
          <w:t>87</w:t>
        </w:r>
      </w:hyperlink>
      <w:r w:rsidRPr="00756390">
        <w:rPr>
          <w:u w:val="single"/>
        </w:rPr>
        <w:t>, </w:t>
      </w:r>
      <w:hyperlink r:id="rId11" w:anchor="R88" w:history="1">
        <w:r w:rsidRPr="00756390">
          <w:rPr>
            <w:rStyle w:val="Hyperlink"/>
          </w:rPr>
          <w:t>88</w:t>
        </w:r>
      </w:hyperlink>
      <w:r w:rsidRPr="00756390">
        <w:rPr>
          <w:u w:val="single"/>
        </w:rPr>
        <w:t>). Cross-subsidization of diverse product lines was discontinued (</w:t>
      </w:r>
      <w:hyperlink r:id="rId12" w:anchor="R89" w:history="1">
        <w:r w:rsidRPr="00756390">
          <w:rPr>
            <w:rStyle w:val="Hyperlink"/>
          </w:rPr>
          <w:t>89</w:t>
        </w:r>
      </w:hyperlink>
      <w:r w:rsidRPr="00756390">
        <w:rPr>
          <w:u w:val="single"/>
        </w:rPr>
        <w:t xml:space="preserve">), causing a loss of financial commitment to PV technology. </w:t>
      </w:r>
      <w:r w:rsidRPr="008825C7">
        <w:rPr>
          <w:b/>
          <w:bCs/>
          <w:u w:val="single"/>
        </w:rPr>
        <w:t xml:space="preserve">Deregulation </w:t>
      </w:r>
      <w:r w:rsidRPr="00A723CF">
        <w:rPr>
          <w:b/>
          <w:bCs/>
          <w:u w:val="single"/>
        </w:rPr>
        <w:t xml:space="preserve">and new debt instruments made it possible for </w:t>
      </w:r>
      <w:r w:rsidRPr="005458E7">
        <w:rPr>
          <w:b/>
          <w:bCs/>
          <w:highlight w:val="cyan"/>
          <w:u w:val="single"/>
        </w:rPr>
        <w:t xml:space="preserve">corporate raiders </w:t>
      </w:r>
      <w:r w:rsidRPr="00A723CF">
        <w:rPr>
          <w:b/>
          <w:bCs/>
          <w:u w:val="single"/>
        </w:rPr>
        <w:t xml:space="preserve">to </w:t>
      </w:r>
      <w:r w:rsidRPr="005458E7">
        <w:rPr>
          <w:b/>
          <w:bCs/>
          <w:highlight w:val="cyan"/>
          <w:u w:val="single"/>
        </w:rPr>
        <w:t xml:space="preserve">launch </w:t>
      </w:r>
      <w:r w:rsidRPr="00A723CF">
        <w:rPr>
          <w:b/>
          <w:bCs/>
          <w:u w:val="single"/>
        </w:rPr>
        <w:t xml:space="preserve">hostile </w:t>
      </w:r>
      <w:r w:rsidRPr="005458E7">
        <w:rPr>
          <w:b/>
          <w:bCs/>
          <w:highlight w:val="cyan"/>
          <w:u w:val="single"/>
        </w:rPr>
        <w:t>takeovers or “greenmail” companies</w:t>
      </w:r>
      <w:r w:rsidRPr="008825C7">
        <w:rPr>
          <w:b/>
          <w:bCs/>
          <w:u w:val="single"/>
        </w:rPr>
        <w:t xml:space="preserve"> for cash. </w:t>
      </w:r>
      <w:r w:rsidRPr="005458E7">
        <w:rPr>
          <w:b/>
          <w:bCs/>
          <w:highlight w:val="cyan"/>
          <w:u w:val="single"/>
        </w:rPr>
        <w:t>The</w:t>
      </w:r>
      <w:r w:rsidRPr="00756390">
        <w:rPr>
          <w:u w:val="single"/>
        </w:rPr>
        <w:t xml:space="preserve"> already </w:t>
      </w:r>
      <w:r w:rsidRPr="008825C7">
        <w:rPr>
          <w:b/>
          <w:bCs/>
          <w:u w:val="single"/>
        </w:rPr>
        <w:t xml:space="preserve">vulnerable </w:t>
      </w:r>
      <w:r w:rsidRPr="005458E7">
        <w:rPr>
          <w:b/>
          <w:bCs/>
          <w:highlight w:val="cyan"/>
          <w:u w:val="single"/>
        </w:rPr>
        <w:t>PV industry</w:t>
      </w:r>
      <w:r w:rsidRPr="008825C7">
        <w:rPr>
          <w:b/>
          <w:bCs/>
          <w:u w:val="single"/>
        </w:rPr>
        <w:t xml:space="preserve"> became a victim of the upheaval. In the 1980s, “[s]olar companies in the United States </w:t>
      </w:r>
      <w:r w:rsidRPr="005458E7">
        <w:rPr>
          <w:b/>
          <w:bCs/>
          <w:highlight w:val="cyan"/>
          <w:u w:val="single"/>
        </w:rPr>
        <w:t xml:space="preserve">became pawns </w:t>
      </w:r>
      <w:r w:rsidRPr="00A723CF">
        <w:rPr>
          <w:b/>
          <w:bCs/>
          <w:u w:val="single"/>
        </w:rPr>
        <w:t>in the market for corporate control</w:t>
      </w:r>
      <w:r w:rsidRPr="00756390">
        <w:rPr>
          <w:u w:val="single"/>
        </w:rPr>
        <w:t>” [(</w:t>
      </w:r>
      <w:hyperlink r:id="rId13" w:anchor="R79" w:history="1">
        <w:r w:rsidRPr="00756390">
          <w:rPr>
            <w:rStyle w:val="Hyperlink"/>
          </w:rPr>
          <w:t>79</w:t>
        </w:r>
      </w:hyperlink>
      <w:r w:rsidRPr="00756390">
        <w:rPr>
          <w:u w:val="single"/>
        </w:rPr>
        <w:t>), p. 36</w:t>
      </w:r>
      <w:r w:rsidRPr="00756390">
        <w:t>].</w:t>
      </w:r>
    </w:p>
    <w:p w14:paraId="0E391750" w14:textId="77777777" w:rsidR="002D35A9" w:rsidRPr="00756390" w:rsidRDefault="002D35A9" w:rsidP="002D35A9">
      <w:r w:rsidRPr="00756390">
        <w:t>General Electric (GE) epitomized the new corporate philosophy, leading the way in shareholder value maximization under its new chief executive officer (CEO) Jack Welch. Shortly before he took over in April 1981, GE had made plans to expand its solar operation (</w:t>
      </w:r>
      <w:hyperlink r:id="rId14" w:anchor="R90" w:history="1">
        <w:r w:rsidRPr="00756390">
          <w:rPr>
            <w:rStyle w:val="Hyperlink"/>
          </w:rPr>
          <w:t>90</w:t>
        </w:r>
      </w:hyperlink>
      <w:r w:rsidRPr="00756390">
        <w:t>). The company had built one plant in 1980 and was planning to build another one in 1984. It also offered to buy the small firm Solec. When Welch took over, he trimmed the organization, refocused the firm, and launched hostile takeovers against other companies (</w:t>
      </w:r>
      <w:hyperlink r:id="rId15" w:anchor="R91" w:history="1">
        <w:r w:rsidRPr="00756390">
          <w:rPr>
            <w:rStyle w:val="Hyperlink"/>
          </w:rPr>
          <w:t>91</w:t>
        </w:r>
      </w:hyperlink>
      <w:r w:rsidRPr="00756390">
        <w:t>). He declared that GE was exiting all industries where it was not number one or number two, and solar energy was not one of them.</w:t>
      </w:r>
    </w:p>
    <w:p w14:paraId="3F3FFF7A" w14:textId="77777777" w:rsidR="002D35A9" w:rsidRPr="00756390" w:rsidRDefault="002D35A9" w:rsidP="002D35A9">
      <w:pPr>
        <w:rPr>
          <w:u w:val="single"/>
        </w:rPr>
      </w:pPr>
      <w:r w:rsidRPr="005357A3">
        <w:rPr>
          <w:b/>
          <w:bCs/>
          <w:highlight w:val="cyan"/>
          <w:u w:val="single"/>
        </w:rPr>
        <w:t xml:space="preserve">One </w:t>
      </w:r>
      <w:r w:rsidRPr="00A723CF">
        <w:rPr>
          <w:b/>
          <w:bCs/>
          <w:u w:val="single"/>
        </w:rPr>
        <w:t xml:space="preserve">of the </w:t>
      </w:r>
      <w:r w:rsidRPr="005357A3">
        <w:rPr>
          <w:b/>
          <w:bCs/>
          <w:highlight w:val="cyan"/>
          <w:u w:val="single"/>
        </w:rPr>
        <w:t>victim</w:t>
      </w:r>
      <w:r w:rsidRPr="00A723CF">
        <w:rPr>
          <w:b/>
          <w:bCs/>
          <w:u w:val="single"/>
        </w:rPr>
        <w:t xml:space="preserve">s of GE’s takeover bids </w:t>
      </w:r>
      <w:r w:rsidRPr="005357A3">
        <w:rPr>
          <w:b/>
          <w:bCs/>
          <w:highlight w:val="cyan"/>
          <w:u w:val="single"/>
        </w:rPr>
        <w:t>was RCA</w:t>
      </w:r>
      <w:r w:rsidRPr="008825C7">
        <w:rPr>
          <w:b/>
          <w:bCs/>
          <w:u w:val="single"/>
        </w:rPr>
        <w:t xml:space="preserve">. </w:t>
      </w:r>
      <w:r w:rsidRPr="005357A3">
        <w:rPr>
          <w:b/>
          <w:bCs/>
          <w:u w:val="single"/>
        </w:rPr>
        <w:t>The company’s flawed diversification strategy</w:t>
      </w:r>
      <w:r w:rsidRPr="008825C7">
        <w:rPr>
          <w:b/>
          <w:bCs/>
          <w:u w:val="single"/>
        </w:rPr>
        <w:t xml:space="preserve"> in the 1970s had left it deep in debt, and the early 1980s saw the company desperately struggling to cut costs while “fending off a swarm of corporate raiders” (</w:t>
      </w:r>
      <w:hyperlink r:id="rId16" w:anchor="R92" w:history="1">
        <w:r w:rsidRPr="008825C7">
          <w:rPr>
            <w:rStyle w:val="Hyperlink"/>
            <w:b/>
            <w:bCs/>
          </w:rPr>
          <w:t>92</w:t>
        </w:r>
      </w:hyperlink>
      <w:r w:rsidRPr="008825C7">
        <w:rPr>
          <w:b/>
          <w:bCs/>
          <w:u w:val="single"/>
        </w:rPr>
        <w:t xml:space="preserve">). </w:t>
      </w:r>
      <w:r w:rsidRPr="00A723CF">
        <w:rPr>
          <w:b/>
          <w:bCs/>
          <w:u w:val="single"/>
        </w:rPr>
        <w:t>A</w:t>
      </w:r>
      <w:r w:rsidRPr="005357A3">
        <w:rPr>
          <w:b/>
          <w:bCs/>
          <w:highlight w:val="cyan"/>
          <w:u w:val="single"/>
        </w:rPr>
        <w:t xml:space="preserve"> new CEO refocused the firm on its core competency, selling off </w:t>
      </w:r>
      <w:r w:rsidRPr="00A723CF">
        <w:rPr>
          <w:b/>
          <w:bCs/>
          <w:u w:val="single"/>
        </w:rPr>
        <w:t xml:space="preserve">its </w:t>
      </w:r>
      <w:r w:rsidRPr="005357A3">
        <w:rPr>
          <w:b/>
          <w:bCs/>
          <w:highlight w:val="cyan"/>
          <w:u w:val="single"/>
        </w:rPr>
        <w:t xml:space="preserve">solar </w:t>
      </w:r>
      <w:r w:rsidRPr="00A723CF">
        <w:rPr>
          <w:b/>
          <w:bCs/>
          <w:u w:val="single"/>
        </w:rPr>
        <w:t xml:space="preserve">division </w:t>
      </w:r>
      <w:r w:rsidRPr="005357A3">
        <w:rPr>
          <w:b/>
          <w:bCs/>
          <w:highlight w:val="cyan"/>
          <w:u w:val="single"/>
        </w:rPr>
        <w:t>to Solarex,</w:t>
      </w:r>
      <w:r w:rsidRPr="00756390">
        <w:rPr>
          <w:u w:val="single"/>
        </w:rPr>
        <w:t xml:space="preserve"> which subsequently became a subsidiary of Amoco (</w:t>
      </w:r>
      <w:hyperlink r:id="rId17" w:anchor="R93" w:history="1">
        <w:r w:rsidRPr="00756390">
          <w:rPr>
            <w:rStyle w:val="Hyperlink"/>
          </w:rPr>
          <w:t>93</w:t>
        </w:r>
      </w:hyperlink>
      <w:r w:rsidRPr="00756390">
        <w:rPr>
          <w:u w:val="single"/>
        </w:rPr>
        <w:t>).</w:t>
      </w:r>
    </w:p>
    <w:p w14:paraId="1538B3A1" w14:textId="77777777" w:rsidR="002D35A9" w:rsidRPr="00756390" w:rsidRDefault="002D35A9" w:rsidP="002D35A9">
      <w:r w:rsidRPr="008825C7">
        <w:rPr>
          <w:b/>
          <w:bCs/>
          <w:u w:val="single"/>
        </w:rPr>
        <w:t>The oil industry was particularly hard-hit by corporate raiders, who forced firms to restructure, shed unrelated businesses, and focus on the core competency</w:t>
      </w:r>
      <w:r w:rsidRPr="00756390">
        <w:rPr>
          <w:u w:val="single"/>
        </w:rPr>
        <w:t xml:space="preserve"> (</w:t>
      </w:r>
      <w:hyperlink r:id="rId18" w:anchor="R94" w:history="1">
        <w:r w:rsidRPr="00756390">
          <w:rPr>
            <w:rStyle w:val="Hyperlink"/>
          </w:rPr>
          <w:t>94</w:t>
        </w:r>
      </w:hyperlink>
      <w:r w:rsidRPr="00756390">
        <w:rPr>
          <w:u w:val="single"/>
        </w:rPr>
        <w:t>, </w:t>
      </w:r>
      <w:hyperlink r:id="rId19" w:anchor="R95" w:history="1">
        <w:r w:rsidRPr="00756390">
          <w:rPr>
            <w:rStyle w:val="Hyperlink"/>
          </w:rPr>
          <w:t>95</w:t>
        </w:r>
      </w:hyperlink>
      <w:r w:rsidRPr="00756390">
        <w:rPr>
          <w:u w:val="single"/>
        </w:rPr>
        <w:t xml:space="preserve">). </w:t>
      </w:r>
      <w:r w:rsidRPr="005357A3">
        <w:rPr>
          <w:b/>
          <w:bCs/>
          <w:highlight w:val="cyan"/>
          <w:u w:val="single"/>
        </w:rPr>
        <w:t xml:space="preserve">Exxon </w:t>
      </w:r>
      <w:r w:rsidRPr="00A723CF">
        <w:rPr>
          <w:b/>
          <w:bCs/>
          <w:u w:val="single"/>
        </w:rPr>
        <w:t>had grown to immense size</w:t>
      </w:r>
      <w:r w:rsidRPr="00756390">
        <w:rPr>
          <w:u w:val="single"/>
        </w:rPr>
        <w:t xml:space="preserve"> during the oil boom</w:t>
      </w:r>
      <w:r w:rsidRPr="008825C7">
        <w:rPr>
          <w:b/>
          <w:bCs/>
          <w:u w:val="single"/>
        </w:rPr>
        <w:t>. Once oil prices declined</w:t>
      </w:r>
      <w:r w:rsidRPr="00A723CF">
        <w:rPr>
          <w:b/>
          <w:bCs/>
          <w:u w:val="single"/>
        </w:rPr>
        <w:t>, shareholders put pressure on the company to shed assets</w:t>
      </w:r>
      <w:r w:rsidRPr="00A723CF">
        <w:rPr>
          <w:u w:val="single"/>
        </w:rPr>
        <w:t xml:space="preserve"> (</w:t>
      </w:r>
      <w:hyperlink r:id="rId20" w:anchor="R96" w:history="1">
        <w:r w:rsidRPr="00A723CF">
          <w:rPr>
            <w:rStyle w:val="Hyperlink"/>
          </w:rPr>
          <w:t>96</w:t>
        </w:r>
      </w:hyperlink>
      <w:r w:rsidRPr="00A723CF">
        <w:rPr>
          <w:u w:val="single"/>
        </w:rPr>
        <w:t xml:space="preserve">). </w:t>
      </w:r>
      <w:r w:rsidRPr="00A723CF">
        <w:rPr>
          <w:b/>
          <w:bCs/>
          <w:u w:val="single"/>
        </w:rPr>
        <w:t>The company</w:t>
      </w:r>
      <w:r w:rsidRPr="005357A3">
        <w:rPr>
          <w:b/>
          <w:bCs/>
          <w:highlight w:val="cyan"/>
          <w:u w:val="single"/>
        </w:rPr>
        <w:t xml:space="preserve"> sold its</w:t>
      </w:r>
      <w:r w:rsidRPr="008825C7">
        <w:rPr>
          <w:b/>
          <w:bCs/>
          <w:u w:val="single"/>
        </w:rPr>
        <w:t xml:space="preserve"> </w:t>
      </w:r>
      <w:r w:rsidRPr="005357A3">
        <w:rPr>
          <w:b/>
          <w:bCs/>
          <w:highlight w:val="cyan"/>
          <w:u w:val="single"/>
        </w:rPr>
        <w:t>solar division</w:t>
      </w:r>
      <w:r w:rsidRPr="008825C7">
        <w:rPr>
          <w:b/>
          <w:bCs/>
          <w:u w:val="single"/>
        </w:rPr>
        <w:t>, sending a signal to Wall Street that solar was “in the dog house</w:t>
      </w:r>
      <w:r w:rsidRPr="00756390">
        <w:rPr>
          <w:u w:val="single"/>
        </w:rPr>
        <w:t>” (</w:t>
      </w:r>
      <w:hyperlink r:id="rId21" w:anchor="R97" w:history="1">
        <w:r w:rsidRPr="00756390">
          <w:rPr>
            <w:rStyle w:val="Hyperlink"/>
          </w:rPr>
          <w:t>97</w:t>
        </w:r>
      </w:hyperlink>
      <w:r w:rsidRPr="00756390">
        <w:t xml:space="preserve">). Philips Petroleum had formed joint ventures with two solar firms in the early 1980s: AeroChem and Acurex. In 1985, corporate raiders set their sights on the firm, compelling it to go deep </w:t>
      </w:r>
      <w:r w:rsidRPr="00756390">
        <w:lastRenderedPageBreak/>
        <w:t>into debt to buy back stock. To repay the debt, the company sold assets, among them its solar positions. A company representative told the press that it could not afford the “luxury” of investing in alternative energy in the current environment (</w:t>
      </w:r>
      <w:hyperlink r:id="rId22" w:anchor="R98" w:history="1">
        <w:r w:rsidRPr="00756390">
          <w:rPr>
            <w:rStyle w:val="Hyperlink"/>
          </w:rPr>
          <w:t>98</w:t>
        </w:r>
      </w:hyperlink>
      <w:r w:rsidRPr="00756390">
        <w:t>).</w:t>
      </w:r>
    </w:p>
    <w:p w14:paraId="3B4FE5D4" w14:textId="77777777" w:rsidR="002D35A9" w:rsidRPr="00756390" w:rsidRDefault="002D35A9" w:rsidP="002D35A9">
      <w:r w:rsidRPr="00756390">
        <w:t>Standard Oil of Ohio (Sohio) partnered with the innovative PV firm Energy Conversion Devices (ECD) to develop amorphous silicon technology (</w:t>
      </w:r>
      <w:hyperlink r:id="rId23" w:anchor="R99" w:history="1">
        <w:r w:rsidRPr="00756390">
          <w:rPr>
            <w:rStyle w:val="Hyperlink"/>
          </w:rPr>
          <w:t>99</w:t>
        </w:r>
      </w:hyperlink>
      <w:r w:rsidRPr="00756390">
        <w:t>). In the mid-1980s, the parent company British Petroleum grew dissatisfied with the firm, whose unprofitable exploration and diversification strategies depressed the stock price. A new CEO was sent in to restructure the firm to maximize shareholder value (</w:t>
      </w:r>
      <w:hyperlink r:id="rId24" w:anchor="R100" w:history="1">
        <w:r w:rsidRPr="00756390">
          <w:rPr>
            <w:rStyle w:val="Hyperlink"/>
          </w:rPr>
          <w:t>100</w:t>
        </w:r>
      </w:hyperlink>
      <w:r w:rsidRPr="00756390">
        <w:t>). Shortly thereafter, the firm sold off its stake in ECD, which instead partnered with Japanese firm Canon (</w:t>
      </w:r>
      <w:hyperlink r:id="rId25" w:anchor="R101" w:history="1">
        <w:r w:rsidRPr="00756390">
          <w:rPr>
            <w:rStyle w:val="Hyperlink"/>
          </w:rPr>
          <w:t>101</w:t>
        </w:r>
      </w:hyperlink>
      <w:r w:rsidRPr="00756390">
        <w:t>, </w:t>
      </w:r>
      <w:hyperlink r:id="rId26" w:anchor="R102" w:history="1">
        <w:r w:rsidRPr="00756390">
          <w:rPr>
            <w:rStyle w:val="Hyperlink"/>
          </w:rPr>
          <w:t>102</w:t>
        </w:r>
      </w:hyperlink>
      <w:r w:rsidRPr="00756390">
        <w:t>).</w:t>
      </w:r>
    </w:p>
    <w:p w14:paraId="0330D4A7" w14:textId="77777777" w:rsidR="002D35A9" w:rsidRPr="00756390" w:rsidRDefault="002D35A9" w:rsidP="002D35A9">
      <w:r w:rsidRPr="00756390">
        <w:t>The founders of Solarex also lost strategic control of their operation. The parent company Amoco had initially allowed them autonomy to continue to cater to small markets, but this changed in the mid-1980s. A new financially oriented management shifted focus and “eliminated everything that was not related to the ‘core business,’” including “the entire consumer business, catalogs, and stores” [(</w:t>
      </w:r>
      <w:hyperlink r:id="rId27" w:anchor="R64" w:history="1">
        <w:r w:rsidRPr="00756390">
          <w:rPr>
            <w:rStyle w:val="Hyperlink"/>
          </w:rPr>
          <w:t>64</w:t>
        </w:r>
      </w:hyperlink>
      <w:r w:rsidRPr="00756390">
        <w:t>), p. 187]. In the 1990s, the division survived through fraudulent tactics used by its partner firm Enron before it was merged into BP Solar (</w:t>
      </w:r>
      <w:hyperlink r:id="rId28" w:anchor="R103" w:history="1">
        <w:r w:rsidRPr="00756390">
          <w:rPr>
            <w:rStyle w:val="Hyperlink"/>
          </w:rPr>
          <w:t>103</w:t>
        </w:r>
      </w:hyperlink>
      <w:r w:rsidRPr="00756390">
        <w:t>).</w:t>
      </w:r>
    </w:p>
    <w:p w14:paraId="035ACDF5" w14:textId="77777777" w:rsidR="002D35A9" w:rsidRPr="00756390" w:rsidRDefault="002D35A9" w:rsidP="002D35A9">
      <w:pPr>
        <w:rPr>
          <w:b/>
          <w:bCs/>
          <w:u w:val="single"/>
        </w:rPr>
      </w:pPr>
      <w:r w:rsidRPr="00756390">
        <w:rPr>
          <w:u w:val="single"/>
        </w:rPr>
        <w:t>Arco also experienced a shift in direction in the mid-1980s, when shareholder-oriented management was brought in to cut costs (</w:t>
      </w:r>
      <w:hyperlink r:id="rId29" w:anchor="R93" w:history="1">
        <w:r w:rsidRPr="00756390">
          <w:rPr>
            <w:rStyle w:val="Hyperlink"/>
          </w:rPr>
          <w:t>93</w:t>
        </w:r>
      </w:hyperlink>
      <w:r w:rsidRPr="00756390">
        <w:rPr>
          <w:u w:val="single"/>
        </w:rPr>
        <w:t>). Fearing a hostile takeover, the company spent billions of dollars buying back its own shares and divested from nonstrategic assets. In line with Wall Street practice, it refocused the company on its core competence, carbohydrates (</w:t>
      </w:r>
      <w:hyperlink r:id="rId30" w:anchor="R104" w:history="1">
        <w:r w:rsidRPr="00756390">
          <w:rPr>
            <w:rStyle w:val="Hyperlink"/>
          </w:rPr>
          <w:t>104</w:t>
        </w:r>
      </w:hyperlink>
      <w:r w:rsidRPr="00756390">
        <w:rPr>
          <w:u w:val="single"/>
        </w:rPr>
        <w:t>). Arco solar, which was the biggest PV firm in the world at the time, was sold to the German company Siemens.</w:t>
      </w:r>
      <w:r w:rsidRPr="00756390">
        <w:t xml:space="preserve"> </w:t>
      </w:r>
      <w:r w:rsidRPr="00756390">
        <w:rPr>
          <w:b/>
          <w:bCs/>
          <w:u w:val="single"/>
        </w:rPr>
        <w:t>Energy analyst Philip K. Verleger Jr. at Charles River Associates explained the move by saying that American firms were “too tied up in short-term profits” to make the commitment necessary to make PV economically viable. As the New York Times summarized his argument, “[</w:t>
      </w:r>
      <w:r w:rsidRPr="005357A3">
        <w:rPr>
          <w:b/>
          <w:bCs/>
          <w:highlight w:val="cyan"/>
          <w:u w:val="single"/>
        </w:rPr>
        <w:t>a</w:t>
      </w:r>
      <w:r w:rsidRPr="005357A3">
        <w:rPr>
          <w:b/>
          <w:bCs/>
          <w:u w:val="single"/>
        </w:rPr>
        <w:t>]</w:t>
      </w:r>
      <w:r w:rsidRPr="00756390">
        <w:rPr>
          <w:b/>
          <w:bCs/>
          <w:u w:val="single"/>
        </w:rPr>
        <w:t xml:space="preserve"> publically held </w:t>
      </w:r>
      <w:r w:rsidRPr="005357A3">
        <w:rPr>
          <w:b/>
          <w:bCs/>
          <w:highlight w:val="cyan"/>
          <w:u w:val="single"/>
        </w:rPr>
        <w:t>company that invested heavily in solar tech</w:t>
      </w:r>
      <w:r w:rsidRPr="00756390">
        <w:rPr>
          <w:b/>
          <w:bCs/>
          <w:u w:val="single"/>
        </w:rPr>
        <w:t xml:space="preserve">nology </w:t>
      </w:r>
      <w:r w:rsidRPr="005357A3">
        <w:rPr>
          <w:b/>
          <w:bCs/>
          <w:highlight w:val="cyan"/>
          <w:u w:val="single"/>
        </w:rPr>
        <w:t>would probably become the target of a corporate</w:t>
      </w:r>
      <w:r w:rsidRPr="00756390">
        <w:rPr>
          <w:b/>
          <w:bCs/>
          <w:u w:val="single"/>
        </w:rPr>
        <w:t xml:space="preserve"> </w:t>
      </w:r>
      <w:r w:rsidRPr="005357A3">
        <w:rPr>
          <w:b/>
          <w:bCs/>
          <w:highlight w:val="cyan"/>
          <w:u w:val="single"/>
        </w:rPr>
        <w:t>raider</w:t>
      </w:r>
      <w:r w:rsidRPr="00756390">
        <w:rPr>
          <w:b/>
          <w:bCs/>
          <w:u w:val="single"/>
        </w:rPr>
        <w:t xml:space="preserve"> </w:t>
      </w:r>
      <w:r w:rsidRPr="005357A3">
        <w:rPr>
          <w:b/>
          <w:bCs/>
          <w:highlight w:val="cyan"/>
          <w:u w:val="single"/>
        </w:rPr>
        <w:t>who would argue</w:t>
      </w:r>
      <w:r w:rsidRPr="00756390">
        <w:rPr>
          <w:b/>
          <w:bCs/>
          <w:u w:val="single"/>
        </w:rPr>
        <w:t xml:space="preserve"> that shareholders’ </w:t>
      </w:r>
      <w:r w:rsidRPr="005357A3">
        <w:rPr>
          <w:b/>
          <w:bCs/>
          <w:highlight w:val="cyan"/>
          <w:u w:val="single"/>
        </w:rPr>
        <w:t>money would get quicker profits elsewhere</w:t>
      </w:r>
      <w:r w:rsidRPr="00756390">
        <w:rPr>
          <w:b/>
          <w:bCs/>
          <w:u w:val="single"/>
        </w:rPr>
        <w:t>” (</w:t>
      </w:r>
      <w:hyperlink r:id="rId31" w:anchor="R105" w:history="1">
        <w:r w:rsidRPr="00756390">
          <w:rPr>
            <w:rStyle w:val="Hyperlink"/>
          </w:rPr>
          <w:t>105</w:t>
        </w:r>
      </w:hyperlink>
      <w:r w:rsidRPr="00756390">
        <w:rPr>
          <w:b/>
          <w:bCs/>
          <w:u w:val="single"/>
        </w:rPr>
        <w:t>).</w:t>
      </w:r>
    </w:p>
    <w:p w14:paraId="4D9BE7D4" w14:textId="77777777" w:rsidR="002D35A9" w:rsidRPr="00756390" w:rsidRDefault="002D35A9" w:rsidP="002D35A9"/>
    <w:p w14:paraId="711986DA" w14:textId="77777777" w:rsidR="002D35A9" w:rsidRPr="00756390" w:rsidRDefault="002D35A9" w:rsidP="002D35A9">
      <w:r w:rsidRPr="00756390">
        <w:t>Comparison with Japan</w:t>
      </w:r>
    </w:p>
    <w:p w14:paraId="7B573F65" w14:textId="77777777" w:rsidR="002D35A9" w:rsidRPr="00756390" w:rsidRDefault="002D35A9" w:rsidP="002D35A9">
      <w:r w:rsidRPr="00756390">
        <w:t>In 1978, American firms held 95% of the global market share; in 1984, it had declined to 55% [(</w:t>
      </w:r>
      <w:hyperlink r:id="rId32" w:anchor="R106" w:history="1">
        <w:r w:rsidRPr="00756390">
          <w:rPr>
            <w:rStyle w:val="Hyperlink"/>
          </w:rPr>
          <w:t>106</w:t>
        </w:r>
      </w:hyperlink>
      <w:r w:rsidRPr="00756390">
        <w:t>), p. 69]. The shift was mainly caused by Japanese competitors, who were integrating solar cells with consumer electronics such as calculators and watches. Building on these capabilities, Japanese firms later lobbied the state to provide residential subsidies, massively increasing the size of the industry (</w:t>
      </w:r>
      <w:hyperlink r:id="rId33" w:anchor="R107" w:history="1">
        <w:r w:rsidRPr="00756390">
          <w:rPr>
            <w:rStyle w:val="Hyperlink"/>
          </w:rPr>
          <w:t>107</w:t>
        </w:r>
      </w:hyperlink>
      <w:r w:rsidRPr="00756390">
        <w:t>). By the early 2000s, almost half of the world’s solar panels were manufactured by Japanese firms.</w:t>
      </w:r>
    </w:p>
    <w:p w14:paraId="5D27FC9A" w14:textId="77777777" w:rsidR="002D35A9" w:rsidRPr="00756390" w:rsidRDefault="002D35A9" w:rsidP="002D35A9">
      <w:r w:rsidRPr="00756390">
        <w:t>One of the most consequential developments behind the declining competitiveness of American PV took place outside the PV industry. In the 1970s, Japanese firms made inroads into industries related to PV, conquering almost half of the global semiconductor market and wiping out large parts of the American consumer electronics industry (</w:t>
      </w:r>
      <w:hyperlink r:id="rId34" w:anchor="R108" w:history="1">
        <w:r w:rsidRPr="00756390">
          <w:rPr>
            <w:rStyle w:val="Hyperlink"/>
          </w:rPr>
          <w:t>108</w:t>
        </w:r>
      </w:hyperlink>
      <w:r w:rsidRPr="00756390">
        <w:t>). These firms viewed PV as a complementary investment to their existing capabilities, where they could plow some of their retained earnings (</w:t>
      </w:r>
      <w:hyperlink r:id="rId35" w:anchor="R107" w:history="1">
        <w:r w:rsidRPr="00756390">
          <w:rPr>
            <w:rStyle w:val="Hyperlink"/>
          </w:rPr>
          <w:t>107</w:t>
        </w:r>
      </w:hyperlink>
      <w:r w:rsidRPr="00756390">
        <w:t>).</w:t>
      </w:r>
    </w:p>
    <w:p w14:paraId="621283F9" w14:textId="77777777" w:rsidR="002D35A9" w:rsidRPr="00756390" w:rsidRDefault="002D35A9" w:rsidP="002D35A9">
      <w:pPr>
        <w:rPr>
          <w:u w:val="single"/>
        </w:rPr>
      </w:pPr>
      <w:r w:rsidRPr="00756390">
        <w:t>Japanese electronics firms’ main competitive advantage was financial commitment, secured through close ties with banks (</w:t>
      </w:r>
      <w:hyperlink r:id="rId36" w:anchor="R109" w:history="1">
        <w:r w:rsidRPr="00756390">
          <w:rPr>
            <w:rStyle w:val="Hyperlink"/>
          </w:rPr>
          <w:t>109</w:t>
        </w:r>
      </w:hyperlink>
      <w:r w:rsidRPr="00756390">
        <w:t>, </w:t>
      </w:r>
      <w:hyperlink r:id="rId37" w:anchor="R110" w:history="1">
        <w:r w:rsidRPr="00756390">
          <w:rPr>
            <w:rStyle w:val="Hyperlink"/>
          </w:rPr>
          <w:t>110</w:t>
        </w:r>
      </w:hyperlink>
      <w:r w:rsidRPr="00756390">
        <w:t xml:space="preserve">). The Japanese postwar financial system was specifically designed to encourage investment in productive instead of speculative activity, partly inspired by the economic </w:t>
      </w:r>
      <w:r w:rsidRPr="00756390">
        <w:lastRenderedPageBreak/>
        <w:t>theory of Joseph Schumpeter (</w:t>
      </w:r>
      <w:hyperlink r:id="rId38" w:anchor="R111" w:history="1">
        <w:r w:rsidRPr="00756390">
          <w:rPr>
            <w:rStyle w:val="Hyperlink"/>
          </w:rPr>
          <w:t>111</w:t>
        </w:r>
      </w:hyperlink>
      <w:r w:rsidRPr="00756390">
        <w:t>). Banks provided firms with “dedicated capital” available for “long periods of time, without regard to short-term returns” [(</w:t>
      </w:r>
      <w:hyperlink r:id="rId39" w:anchor="R112" w:history="1">
        <w:r w:rsidRPr="00756390">
          <w:rPr>
            <w:rStyle w:val="Hyperlink"/>
          </w:rPr>
          <w:t>112</w:t>
        </w:r>
      </w:hyperlink>
      <w:r w:rsidRPr="00756390">
        <w:t>), p. 250]. Although Japanese banks turned highly speculative in the 1980s, corporate finance was largely insulated from these pressures by blocs of stable shareholders (</w:t>
      </w:r>
      <w:hyperlink r:id="rId40" w:anchor="R113" w:history="1">
        <w:r w:rsidRPr="00756390">
          <w:rPr>
            <w:rStyle w:val="Hyperlink"/>
          </w:rPr>
          <w:t>113</w:t>
        </w:r>
      </w:hyperlink>
      <w:r w:rsidRPr="00756390">
        <w:t xml:space="preserve">). </w:t>
      </w:r>
      <w:r w:rsidRPr="00756390">
        <w:rPr>
          <w:u w:val="single"/>
        </w:rPr>
        <w:t>Perhaps even more important than access to reliable credit was retained earnings and Japanese managers’ ability to exercise strategic control over them without regarding to shareholders’ interests. Managers were freed from “the restrictions of short-term perspectives” to set “long-term goals” [(</w:t>
      </w:r>
      <w:hyperlink r:id="rId41" w:anchor="R114" w:history="1">
        <w:r w:rsidRPr="00756390">
          <w:rPr>
            <w:rStyle w:val="Hyperlink"/>
          </w:rPr>
          <w:t>114</w:t>
        </w:r>
      </w:hyperlink>
      <w:r w:rsidRPr="00756390">
        <w:rPr>
          <w:u w:val="single"/>
        </w:rPr>
        <w:t xml:space="preserve">), p. 175]. Because of the institutional arrangement of cross-shareholding, in which firms held each other’s shares for the long term, </w:t>
      </w:r>
      <w:r w:rsidRPr="00855043">
        <w:rPr>
          <w:b/>
          <w:bCs/>
          <w:highlight w:val="cyan"/>
          <w:u w:val="single"/>
        </w:rPr>
        <w:t>Japan did not experience a “shareholder revolution</w:t>
      </w:r>
      <w:r w:rsidRPr="008825C7">
        <w:rPr>
          <w:b/>
          <w:bCs/>
          <w:u w:val="single"/>
        </w:rPr>
        <w:t>” as the United States</w:t>
      </w:r>
      <w:r w:rsidRPr="00756390">
        <w:rPr>
          <w:u w:val="single"/>
        </w:rPr>
        <w:t>. Instead of managers being compelled to act like shareholders, institutional arrangements in Japan compelled shareholders to act like managers [(</w:t>
      </w:r>
      <w:hyperlink r:id="rId42" w:anchor="R115" w:history="1">
        <w:r w:rsidRPr="00756390">
          <w:rPr>
            <w:rStyle w:val="Hyperlink"/>
          </w:rPr>
          <w:t>115</w:t>
        </w:r>
      </w:hyperlink>
      <w:r w:rsidRPr="00756390">
        <w:rPr>
          <w:u w:val="single"/>
        </w:rPr>
        <w:t>), p. 227]. Crucially, Japanese PV producers were not subject to the “market for corporate control.” Beyond protecting against hostile takeovers, cross-shareholding meant that Japanese managers were “under less compulsion to sustain high quarterly profits than their U.S. counterparts, and therefore freer to focus on long-term expansion of market share” [(</w:t>
      </w:r>
      <w:hyperlink r:id="rId43" w:anchor="R116" w:history="1">
        <w:r w:rsidRPr="00756390">
          <w:rPr>
            <w:rStyle w:val="Hyperlink"/>
          </w:rPr>
          <w:t>116</w:t>
        </w:r>
      </w:hyperlink>
      <w:r w:rsidRPr="00756390">
        <w:rPr>
          <w:u w:val="single"/>
        </w:rPr>
        <w:t>), p. 44].</w:t>
      </w:r>
    </w:p>
    <w:p w14:paraId="7B5DD41A" w14:textId="77777777" w:rsidR="002D35A9" w:rsidRPr="00756390" w:rsidRDefault="002D35A9" w:rsidP="002D35A9">
      <w:r w:rsidRPr="00756390">
        <w:rPr>
          <w:b/>
          <w:bCs/>
          <w:u w:val="single"/>
        </w:rPr>
        <w:t xml:space="preserve">Last, and partly related to these events, </w:t>
      </w:r>
      <w:r w:rsidRPr="00855043">
        <w:rPr>
          <w:b/>
          <w:bCs/>
          <w:highlight w:val="cyan"/>
          <w:u w:val="single"/>
        </w:rPr>
        <w:t>a key strength of Japanese firms</w:t>
      </w:r>
      <w:r w:rsidRPr="00756390">
        <w:rPr>
          <w:b/>
          <w:bCs/>
          <w:u w:val="single"/>
        </w:rPr>
        <w:t xml:space="preserve"> </w:t>
      </w:r>
      <w:r w:rsidRPr="00855043">
        <w:rPr>
          <w:b/>
          <w:bCs/>
          <w:highlight w:val="cyan"/>
          <w:u w:val="single"/>
        </w:rPr>
        <w:t>was the organizational integration of workers</w:t>
      </w:r>
      <w:r w:rsidRPr="00756390">
        <w:rPr>
          <w:b/>
          <w:bCs/>
          <w:u w:val="single"/>
        </w:rPr>
        <w:t xml:space="preserve"> in the innovation </w:t>
      </w:r>
      <w:r w:rsidRPr="00A723CF">
        <w:rPr>
          <w:b/>
          <w:bCs/>
          <w:u w:val="single"/>
        </w:rPr>
        <w:t>process. American firms were segmented</w:t>
      </w:r>
      <w:r w:rsidRPr="00756390">
        <w:rPr>
          <w:b/>
          <w:bCs/>
          <w:u w:val="single"/>
        </w:rPr>
        <w:t xml:space="preserve"> between white collar and blue collar workers [(</w:t>
      </w:r>
      <w:hyperlink r:id="rId44" w:anchor="R56" w:history="1">
        <w:r w:rsidRPr="00756390">
          <w:rPr>
            <w:rStyle w:val="Hyperlink"/>
          </w:rPr>
          <w:t>56</w:t>
        </w:r>
      </w:hyperlink>
      <w:r w:rsidRPr="00756390">
        <w:rPr>
          <w:b/>
          <w:bCs/>
          <w:u w:val="single"/>
        </w:rPr>
        <w:t xml:space="preserve">), part 1]. In Japan, (male) </w:t>
      </w:r>
      <w:r w:rsidRPr="00855043">
        <w:rPr>
          <w:b/>
          <w:bCs/>
          <w:highlight w:val="cyan"/>
          <w:u w:val="single"/>
        </w:rPr>
        <w:t xml:space="preserve">blue collar workers </w:t>
      </w:r>
      <w:r w:rsidRPr="00A723CF">
        <w:rPr>
          <w:b/>
          <w:bCs/>
          <w:u w:val="single"/>
        </w:rPr>
        <w:t xml:space="preserve">were </w:t>
      </w:r>
      <w:r w:rsidRPr="00855043">
        <w:rPr>
          <w:b/>
          <w:bCs/>
          <w:highlight w:val="cyan"/>
          <w:u w:val="single"/>
        </w:rPr>
        <w:t>integrated</w:t>
      </w:r>
      <w:r w:rsidRPr="00756390">
        <w:rPr>
          <w:b/>
          <w:bCs/>
          <w:u w:val="single"/>
        </w:rPr>
        <w:t xml:space="preserve"> </w:t>
      </w:r>
      <w:r w:rsidRPr="00855043">
        <w:rPr>
          <w:b/>
          <w:bCs/>
          <w:highlight w:val="cyan"/>
          <w:u w:val="single"/>
        </w:rPr>
        <w:t>into the innovation process</w:t>
      </w:r>
      <w:r w:rsidRPr="00756390">
        <w:t>. Iwata (</w:t>
      </w:r>
      <w:hyperlink r:id="rId45" w:anchor="R114" w:history="1">
        <w:r w:rsidRPr="00756390">
          <w:rPr>
            <w:rStyle w:val="Hyperlink"/>
          </w:rPr>
          <w:t>114</w:t>
        </w:r>
      </w:hyperlink>
      <w:r w:rsidRPr="00756390">
        <w:t>) argues that the elimination of shareholder control after the Asia-Pacific War turned the Japanese enterprise into a “unified body of employees.” Lifetime employment turned the worker from “an external seller of his labor” to a “corporatist who shares the responsibilities of management” [(</w:t>
      </w:r>
      <w:hyperlink r:id="rId46" w:anchor="R114" w:history="1">
        <w:r w:rsidRPr="00756390">
          <w:rPr>
            <w:rStyle w:val="Hyperlink"/>
          </w:rPr>
          <w:t>114</w:t>
        </w:r>
      </w:hyperlink>
      <w:r w:rsidRPr="00756390">
        <w:t>), p. 176]. At Kyocera, one of the top Japanese PV producers, workers were organized in self-managing teams known as “amoebas.” According to Florida and Kenney [(</w:t>
      </w:r>
      <w:hyperlink r:id="rId47" w:anchor="R117" w:history="1">
        <w:r w:rsidRPr="00756390">
          <w:rPr>
            <w:rStyle w:val="Hyperlink"/>
          </w:rPr>
          <w:t>117</w:t>
        </w:r>
      </w:hyperlink>
      <w:r w:rsidRPr="00756390">
        <w:t>), pp. 158–159], this organization was a mechanism for “generating internal, self-imposed discipline, devolving manager responsibility to the shop floor, and motivating workers to work harder,” thereby “harnessing workers’ knowledge and collective problem-solving capabilities for the enterprise.”</w:t>
      </w:r>
    </w:p>
    <w:p w14:paraId="599ED1D2" w14:textId="77777777" w:rsidR="002D35A9" w:rsidRPr="00756390" w:rsidRDefault="002D35A9" w:rsidP="002D35A9">
      <w:pPr>
        <w:rPr>
          <w:b/>
          <w:bCs/>
          <w:u w:val="single"/>
        </w:rPr>
      </w:pPr>
      <w:r w:rsidRPr="00756390">
        <w:rPr>
          <w:b/>
          <w:bCs/>
          <w:u w:val="single"/>
        </w:rPr>
        <w:t xml:space="preserve">In summary, </w:t>
      </w:r>
      <w:r w:rsidRPr="00855043">
        <w:rPr>
          <w:b/>
          <w:bCs/>
          <w:highlight w:val="cyan"/>
          <w:u w:val="single"/>
        </w:rPr>
        <w:t xml:space="preserve">Japanese </w:t>
      </w:r>
      <w:r w:rsidRPr="00A723CF">
        <w:rPr>
          <w:b/>
          <w:bCs/>
          <w:u w:val="single"/>
        </w:rPr>
        <w:t xml:space="preserve">institutional </w:t>
      </w:r>
      <w:r w:rsidRPr="00855043">
        <w:rPr>
          <w:b/>
          <w:bCs/>
          <w:highlight w:val="cyan"/>
          <w:u w:val="single"/>
        </w:rPr>
        <w:t>arrangements</w:t>
      </w:r>
      <w:r w:rsidRPr="00756390">
        <w:rPr>
          <w:b/>
          <w:bCs/>
          <w:u w:val="single"/>
        </w:rPr>
        <w:t xml:space="preserve">—bank financing, cross-shareholding, </w:t>
      </w:r>
      <w:r w:rsidRPr="00855043">
        <w:rPr>
          <w:b/>
          <w:bCs/>
          <w:highlight w:val="cyan"/>
          <w:u w:val="single"/>
        </w:rPr>
        <w:t>enterprise unions</w:t>
      </w:r>
      <w:r w:rsidRPr="00756390">
        <w:rPr>
          <w:b/>
          <w:bCs/>
          <w:u w:val="single"/>
        </w:rPr>
        <w:t>, and lifetime employment—</w:t>
      </w:r>
      <w:r w:rsidRPr="00855043">
        <w:rPr>
          <w:b/>
          <w:bCs/>
          <w:highlight w:val="cyan"/>
          <w:u w:val="single"/>
        </w:rPr>
        <w:t>aligned the interests of</w:t>
      </w:r>
      <w:r w:rsidRPr="00756390">
        <w:rPr>
          <w:b/>
          <w:bCs/>
          <w:u w:val="single"/>
        </w:rPr>
        <w:t xml:space="preserve"> </w:t>
      </w:r>
      <w:r w:rsidRPr="00855043">
        <w:rPr>
          <w:b/>
          <w:bCs/>
          <w:highlight w:val="cyan"/>
          <w:u w:val="single"/>
        </w:rPr>
        <w:t>financial</w:t>
      </w:r>
      <w:r w:rsidRPr="00756390">
        <w:rPr>
          <w:b/>
          <w:bCs/>
          <w:u w:val="single"/>
        </w:rPr>
        <w:t xml:space="preserve"> </w:t>
      </w:r>
      <w:r w:rsidRPr="00855043">
        <w:rPr>
          <w:b/>
          <w:bCs/>
          <w:highlight w:val="cyan"/>
          <w:u w:val="single"/>
        </w:rPr>
        <w:t>capital</w:t>
      </w:r>
      <w:r w:rsidRPr="00756390">
        <w:rPr>
          <w:b/>
          <w:bCs/>
          <w:u w:val="single"/>
        </w:rPr>
        <w:t xml:space="preserve">, </w:t>
      </w:r>
      <w:r w:rsidRPr="00A723CF">
        <w:rPr>
          <w:b/>
          <w:bCs/>
          <w:u w:val="single"/>
        </w:rPr>
        <w:t>production</w:t>
      </w:r>
      <w:r w:rsidRPr="00756390">
        <w:rPr>
          <w:b/>
          <w:bCs/>
          <w:u w:val="single"/>
        </w:rPr>
        <w:t xml:space="preserve"> capital, </w:t>
      </w:r>
      <w:r w:rsidRPr="00A723CF">
        <w:rPr>
          <w:b/>
          <w:bCs/>
          <w:u w:val="single"/>
        </w:rPr>
        <w:t>and</w:t>
      </w:r>
      <w:r w:rsidRPr="00756390">
        <w:rPr>
          <w:b/>
          <w:bCs/>
          <w:u w:val="single"/>
        </w:rPr>
        <w:t xml:space="preserve"> </w:t>
      </w:r>
      <w:r w:rsidRPr="00855043">
        <w:rPr>
          <w:b/>
          <w:bCs/>
          <w:highlight w:val="cyan"/>
          <w:u w:val="single"/>
        </w:rPr>
        <w:t>labor</w:t>
      </w:r>
      <w:r w:rsidRPr="00756390">
        <w:rPr>
          <w:b/>
          <w:bCs/>
          <w:u w:val="single"/>
        </w:rPr>
        <w:t xml:space="preserve"> i</w:t>
      </w:r>
      <w:r w:rsidRPr="00855043">
        <w:rPr>
          <w:b/>
          <w:bCs/>
          <w:highlight w:val="cyan"/>
          <w:u w:val="single"/>
        </w:rPr>
        <w:t xml:space="preserve">n a </w:t>
      </w:r>
      <w:r w:rsidRPr="00A723CF">
        <w:rPr>
          <w:b/>
          <w:bCs/>
          <w:highlight w:val="cyan"/>
          <w:u w:val="single"/>
        </w:rPr>
        <w:t>manner that</w:t>
      </w:r>
      <w:r w:rsidRPr="00A723CF">
        <w:rPr>
          <w:b/>
          <w:bCs/>
          <w:u w:val="single"/>
        </w:rPr>
        <w:t xml:space="preserve"> allowed them to </w:t>
      </w:r>
      <w:r w:rsidRPr="00A723CF">
        <w:rPr>
          <w:b/>
          <w:bCs/>
          <w:highlight w:val="cyan"/>
          <w:u w:val="single"/>
        </w:rPr>
        <w:t>maintain</w:t>
      </w:r>
      <w:r w:rsidRPr="00756390">
        <w:rPr>
          <w:b/>
          <w:bCs/>
          <w:u w:val="single"/>
        </w:rPr>
        <w:t xml:space="preserve"> the </w:t>
      </w:r>
      <w:r w:rsidRPr="00A723CF">
        <w:rPr>
          <w:b/>
          <w:bCs/>
          <w:highlight w:val="cyan"/>
          <w:u w:val="single"/>
        </w:rPr>
        <w:t>s</w:t>
      </w:r>
      <w:r w:rsidRPr="00756390">
        <w:rPr>
          <w:b/>
          <w:bCs/>
          <w:u w:val="single"/>
        </w:rPr>
        <w:t xml:space="preserve">ocial conditions of </w:t>
      </w:r>
      <w:r w:rsidRPr="00855043">
        <w:rPr>
          <w:b/>
          <w:bCs/>
          <w:highlight w:val="cyan"/>
          <w:u w:val="single"/>
        </w:rPr>
        <w:t>innovation</w:t>
      </w:r>
      <w:r w:rsidRPr="00756390">
        <w:rPr>
          <w:b/>
          <w:bCs/>
          <w:u w:val="single"/>
        </w:rPr>
        <w:t xml:space="preserve">. Consequently, Japanese firms drove American competitors out of the electronics and PV markets. </w:t>
      </w:r>
      <w:r w:rsidRPr="00855043">
        <w:rPr>
          <w:b/>
          <w:bCs/>
          <w:highlight w:val="cyan"/>
          <w:u w:val="single"/>
        </w:rPr>
        <w:t xml:space="preserve">They </w:t>
      </w:r>
      <w:r w:rsidRPr="00855043">
        <w:rPr>
          <w:b/>
          <w:bCs/>
          <w:u w:val="single"/>
        </w:rPr>
        <w:t xml:space="preserve">also </w:t>
      </w:r>
      <w:r w:rsidRPr="00A723CF">
        <w:rPr>
          <w:b/>
          <w:bCs/>
          <w:highlight w:val="cyan"/>
          <w:u w:val="single"/>
        </w:rPr>
        <w:t>avoided</w:t>
      </w:r>
      <w:r w:rsidRPr="00A723CF">
        <w:rPr>
          <w:b/>
          <w:bCs/>
          <w:u w:val="single"/>
        </w:rPr>
        <w:t xml:space="preserve"> the </w:t>
      </w:r>
      <w:r w:rsidRPr="00855043">
        <w:rPr>
          <w:b/>
          <w:bCs/>
          <w:highlight w:val="cyan"/>
          <w:u w:val="single"/>
        </w:rPr>
        <w:t>corporate upheava</w:t>
      </w:r>
      <w:r w:rsidRPr="00A723CF">
        <w:rPr>
          <w:b/>
          <w:bCs/>
          <w:highlight w:val="cyan"/>
          <w:u w:val="single"/>
        </w:rPr>
        <w:t>l</w:t>
      </w:r>
      <w:r w:rsidRPr="00A723CF">
        <w:rPr>
          <w:b/>
          <w:bCs/>
          <w:u w:val="single"/>
        </w:rPr>
        <w:t xml:space="preserve"> th</w:t>
      </w:r>
      <w:r w:rsidRPr="00756390">
        <w:rPr>
          <w:b/>
          <w:bCs/>
          <w:u w:val="single"/>
        </w:rPr>
        <w:t>at afflicted their American rivals—a restructuring that, to a large extent, was caused by Japanese competition in the first place.</w:t>
      </w:r>
    </w:p>
    <w:p w14:paraId="3CE4402D" w14:textId="77777777" w:rsidR="002D35A9" w:rsidRPr="00756390" w:rsidRDefault="002D35A9" w:rsidP="002D35A9"/>
    <w:p w14:paraId="1B7EE4DA" w14:textId="77777777" w:rsidR="002D35A9" w:rsidRPr="00756390" w:rsidRDefault="002D35A9" w:rsidP="002D35A9">
      <w:r w:rsidRPr="00756390">
        <w:t>DISCUSSION</w:t>
      </w:r>
    </w:p>
    <w:p w14:paraId="6E1E4540" w14:textId="77777777" w:rsidR="002D35A9" w:rsidRPr="00756390" w:rsidRDefault="002D35A9" w:rsidP="002D35A9">
      <w:pPr>
        <w:rPr>
          <w:u w:val="single"/>
        </w:rPr>
      </w:pPr>
      <w:r w:rsidRPr="00756390">
        <w:rPr>
          <w:u w:val="single"/>
        </w:rPr>
        <w:t xml:space="preserve">This case study has revealed how the tension between productive and financial capital obstructed the development of the American PV industry. </w:t>
      </w:r>
      <w:r w:rsidRPr="008825C7">
        <w:rPr>
          <w:b/>
          <w:bCs/>
          <w:u w:val="single"/>
        </w:rPr>
        <w:t>The American industry</w:t>
      </w:r>
      <w:r w:rsidRPr="00756390">
        <w:rPr>
          <w:u w:val="single"/>
        </w:rPr>
        <w:t xml:space="preserve"> was greatly affected by changes to corporate governance brought by the trend toward increased financial dominance in the 1970s and 1980s: first, through conglomeration, in which corporations became governed as a diversified portfolios of assets to be bought and sold like stocks, and second, through its subsequent reversal in the 1980s, when financial deregulation allowed corporate raiders to break up the conglomerates, changing corporate governance in the process. The initial involvement of large financial conglomerates was ambiguous because they provided needed financial support but steered the industry away from existing markets toward a large-scale utility market that never emerged. By focusing almost exclusively on </w:t>
      </w:r>
      <w:r w:rsidRPr="00756390">
        <w:rPr>
          <w:u w:val="single"/>
        </w:rPr>
        <w:lastRenderedPageBreak/>
        <w:t xml:space="preserve">creating a future market for centralized energy generation, American firms missed the opportunity to develop the small off-grid and consumer electronics markets that were already available. </w:t>
      </w:r>
      <w:r w:rsidRPr="008825C7">
        <w:rPr>
          <w:b/>
          <w:bCs/>
          <w:u w:val="single"/>
        </w:rPr>
        <w:t xml:space="preserve">There was an alternative path that was not taken toward decentralized solar energy, which would not have to compete with conventional sources. We know this because that is how the industry developed in Japan, where </w:t>
      </w:r>
      <w:r w:rsidRPr="00A723CF">
        <w:rPr>
          <w:b/>
          <w:bCs/>
          <w:u w:val="single"/>
        </w:rPr>
        <w:t>solar cells were applied mainly for off-grid use and consumer electronics, allowing the technology to mature gradually without much reliance on subsidies or record-level energy prices. This article demonstrates that</w:t>
      </w:r>
      <w:r w:rsidRPr="008825C7">
        <w:rPr>
          <w:b/>
          <w:bCs/>
          <w:u w:val="single"/>
        </w:rPr>
        <w:t xml:space="preserve"> the </w:t>
      </w:r>
      <w:r w:rsidRPr="00A723CF">
        <w:rPr>
          <w:b/>
          <w:bCs/>
          <w:u w:val="single"/>
        </w:rPr>
        <w:t xml:space="preserve">main reason </w:t>
      </w:r>
      <w:r w:rsidRPr="000953DA">
        <w:rPr>
          <w:b/>
          <w:bCs/>
          <w:highlight w:val="cyan"/>
          <w:u w:val="single"/>
        </w:rPr>
        <w:t>this path was not taken in the U</w:t>
      </w:r>
      <w:r w:rsidRPr="008825C7">
        <w:rPr>
          <w:b/>
          <w:bCs/>
          <w:u w:val="single"/>
        </w:rPr>
        <w:t xml:space="preserve">nited </w:t>
      </w:r>
      <w:r w:rsidRPr="000953DA">
        <w:rPr>
          <w:b/>
          <w:bCs/>
          <w:highlight w:val="cyan"/>
          <w:u w:val="single"/>
        </w:rPr>
        <w:t>S</w:t>
      </w:r>
      <w:r w:rsidRPr="008825C7">
        <w:rPr>
          <w:b/>
          <w:bCs/>
          <w:u w:val="single"/>
        </w:rPr>
        <w:t xml:space="preserve">tates </w:t>
      </w:r>
      <w:r w:rsidRPr="00A723CF">
        <w:rPr>
          <w:b/>
          <w:bCs/>
          <w:u w:val="single"/>
        </w:rPr>
        <w:t>was</w:t>
      </w:r>
      <w:r w:rsidRPr="008825C7">
        <w:rPr>
          <w:b/>
          <w:bCs/>
          <w:u w:val="single"/>
        </w:rPr>
        <w:t xml:space="preserve"> </w:t>
      </w:r>
      <w:r w:rsidRPr="000953DA">
        <w:rPr>
          <w:b/>
          <w:bCs/>
          <w:highlight w:val="cyan"/>
          <w:u w:val="single"/>
        </w:rPr>
        <w:t>a</w:t>
      </w:r>
      <w:r w:rsidRPr="008825C7">
        <w:rPr>
          <w:b/>
          <w:bCs/>
          <w:u w:val="single"/>
        </w:rPr>
        <w:t xml:space="preserve"> </w:t>
      </w:r>
      <w:r w:rsidRPr="000953DA">
        <w:rPr>
          <w:b/>
          <w:bCs/>
          <w:highlight w:val="cyan"/>
          <w:u w:val="single"/>
        </w:rPr>
        <w:t>disconnect</w:t>
      </w:r>
      <w:r w:rsidRPr="008825C7">
        <w:rPr>
          <w:b/>
          <w:bCs/>
          <w:u w:val="single"/>
        </w:rPr>
        <w:t xml:space="preserve"> </w:t>
      </w:r>
      <w:r w:rsidRPr="000953DA">
        <w:rPr>
          <w:b/>
          <w:bCs/>
          <w:highlight w:val="cyan"/>
          <w:u w:val="single"/>
        </w:rPr>
        <w:t>between industry and finance</w:t>
      </w:r>
      <w:r w:rsidRPr="00756390">
        <w:rPr>
          <w:u w:val="single"/>
        </w:rPr>
        <w:t>.</w:t>
      </w:r>
    </w:p>
    <w:p w14:paraId="1A53A216" w14:textId="77777777" w:rsidR="002D35A9" w:rsidRPr="00756390" w:rsidRDefault="002D35A9" w:rsidP="002D35A9">
      <w:r w:rsidRPr="00756390">
        <w:t>The entrepreneurs who had the deepest knowledge of the technology and the markets where it would be cost-effective lacked connections to the financial sphere. Consequently, most of them succumbed to large financial conglomerates, which were inefficiently governed by arm’s length relations from central headquarters at first and by even more distant financial markets later. This made entry possible for Japanese firms, whose institutional and financial arrangements insulated them from financial constraints and destructive conflicts between shareholders and managers. The absence of financial control also allowed greater integration of workers in the innovation process.</w:t>
      </w:r>
    </w:p>
    <w:p w14:paraId="157DE6CF" w14:textId="77777777" w:rsidR="002D35A9" w:rsidRPr="00756390" w:rsidRDefault="002D35A9" w:rsidP="002D35A9">
      <w:pPr>
        <w:rPr>
          <w:u w:val="single"/>
        </w:rPr>
      </w:pPr>
      <w:r w:rsidRPr="008825C7">
        <w:rPr>
          <w:b/>
          <w:bCs/>
          <w:u w:val="single"/>
        </w:rPr>
        <w:t xml:space="preserve">The agents of productive and financial capital cooperated fruitfully in the Japanese PV industry but failed to do so in the United States. The failure represents an expression of an inherent tension between the entrepreneurial and financial components of innovation. </w:t>
      </w:r>
      <w:r w:rsidRPr="00A723CF">
        <w:rPr>
          <w:b/>
          <w:bCs/>
          <w:u w:val="single"/>
        </w:rPr>
        <w:t xml:space="preserve">Recognizing </w:t>
      </w:r>
      <w:r w:rsidRPr="000953DA">
        <w:rPr>
          <w:b/>
          <w:bCs/>
          <w:highlight w:val="cyan"/>
          <w:u w:val="single"/>
        </w:rPr>
        <w:t>this tension is crucial to understand</w:t>
      </w:r>
      <w:r w:rsidRPr="008825C7">
        <w:rPr>
          <w:b/>
          <w:bCs/>
          <w:u w:val="single"/>
        </w:rPr>
        <w:t xml:space="preserve"> </w:t>
      </w:r>
      <w:r w:rsidRPr="00AD2BF0">
        <w:rPr>
          <w:b/>
          <w:bCs/>
          <w:highlight w:val="cyan"/>
          <w:u w:val="single"/>
        </w:rPr>
        <w:t>the</w:t>
      </w:r>
      <w:r w:rsidRPr="00AD2BF0">
        <w:rPr>
          <w:b/>
          <w:bCs/>
          <w:u w:val="single"/>
        </w:rPr>
        <w:t xml:space="preserve"> challenge of </w:t>
      </w:r>
      <w:r w:rsidRPr="000953DA">
        <w:rPr>
          <w:b/>
          <w:bCs/>
          <w:highlight w:val="cyan"/>
          <w:u w:val="single"/>
        </w:rPr>
        <w:t>industrial transformation required to avoid</w:t>
      </w:r>
      <w:r w:rsidRPr="008825C7">
        <w:rPr>
          <w:b/>
          <w:bCs/>
          <w:u w:val="single"/>
        </w:rPr>
        <w:t xml:space="preserve"> </w:t>
      </w:r>
      <w:r w:rsidRPr="000953DA">
        <w:rPr>
          <w:b/>
          <w:bCs/>
          <w:highlight w:val="cyan"/>
          <w:u w:val="single"/>
        </w:rPr>
        <w:t>catastrophic</w:t>
      </w:r>
      <w:r w:rsidRPr="008825C7">
        <w:rPr>
          <w:b/>
          <w:bCs/>
          <w:u w:val="single"/>
        </w:rPr>
        <w:t xml:space="preserve"> </w:t>
      </w:r>
      <w:r w:rsidRPr="000953DA">
        <w:rPr>
          <w:b/>
          <w:bCs/>
          <w:highlight w:val="cyan"/>
          <w:u w:val="single"/>
        </w:rPr>
        <w:t>climate change</w:t>
      </w:r>
      <w:r w:rsidRPr="008825C7">
        <w:rPr>
          <w:b/>
          <w:bCs/>
          <w:u w:val="single"/>
        </w:rPr>
        <w:t xml:space="preserve">. It cannot be assumed that, by correcting market failure by putting a price on carbon, the financial system will adjust passively. Although a carbon tax would make low-carbon technology in general more competitive, there is no way of knowing which specific future technologies will succeed. </w:t>
      </w:r>
      <w:r w:rsidRPr="00AD2BF0">
        <w:rPr>
          <w:b/>
          <w:bCs/>
          <w:u w:val="single"/>
        </w:rPr>
        <w:t xml:space="preserve">The only sure thing is that </w:t>
      </w:r>
      <w:r w:rsidRPr="000953DA">
        <w:rPr>
          <w:b/>
          <w:bCs/>
          <w:highlight w:val="cyan"/>
          <w:u w:val="single"/>
        </w:rPr>
        <w:t>most new technologies</w:t>
      </w:r>
      <w:r w:rsidRPr="008825C7">
        <w:rPr>
          <w:b/>
          <w:bCs/>
          <w:u w:val="single"/>
        </w:rPr>
        <w:t xml:space="preserve"> </w:t>
      </w:r>
      <w:r w:rsidRPr="000953DA">
        <w:rPr>
          <w:b/>
          <w:bCs/>
          <w:highlight w:val="cyan"/>
          <w:u w:val="single"/>
        </w:rPr>
        <w:t>will</w:t>
      </w:r>
      <w:r w:rsidRPr="008825C7">
        <w:rPr>
          <w:b/>
          <w:bCs/>
          <w:u w:val="single"/>
        </w:rPr>
        <w:t xml:space="preserve"> </w:t>
      </w:r>
      <w:r w:rsidRPr="000953DA">
        <w:rPr>
          <w:b/>
          <w:bCs/>
          <w:highlight w:val="cyan"/>
          <w:u w:val="single"/>
        </w:rPr>
        <w:t>fail</w:t>
      </w:r>
      <w:r w:rsidRPr="008825C7">
        <w:rPr>
          <w:b/>
          <w:bCs/>
          <w:u w:val="single"/>
        </w:rPr>
        <w:t xml:space="preserve">. </w:t>
      </w:r>
      <w:r w:rsidRPr="000953DA">
        <w:rPr>
          <w:b/>
          <w:bCs/>
          <w:highlight w:val="cyan"/>
          <w:u w:val="single"/>
        </w:rPr>
        <w:t>Innovation</w:t>
      </w:r>
      <w:r w:rsidRPr="008825C7">
        <w:rPr>
          <w:b/>
          <w:bCs/>
          <w:u w:val="single"/>
        </w:rPr>
        <w:t xml:space="preserve"> </w:t>
      </w:r>
      <w:r w:rsidRPr="000953DA">
        <w:rPr>
          <w:b/>
          <w:bCs/>
          <w:highlight w:val="cyan"/>
          <w:u w:val="single"/>
        </w:rPr>
        <w:t>is always uncertain</w:t>
      </w:r>
      <w:r w:rsidRPr="008825C7">
        <w:rPr>
          <w:b/>
          <w:bCs/>
          <w:u w:val="single"/>
        </w:rPr>
        <w:t xml:space="preserve"> and wise to avoid if there are easier ways to make money off of speculation.</w:t>
      </w:r>
      <w:r w:rsidRPr="00756390">
        <w:rPr>
          <w:u w:val="single"/>
        </w:rPr>
        <w:t xml:space="preserve"> Keynes noted that the ever-present tendency toward financialization calls for a substantial share of public investment. This is particularly true of extra-market goals, such as the mitigation of climate. Because, in Keynes’ theory, resources are almost never fully used, public investment does not compete with private investment. The importance of specific knowledge in financing decisions means that these public entities should have very specialized domains of operation. Perhaps, the recently expanded role of central banks in economic governance could play a role in developing low-carbon technology, a topic worthy of future investigation.</w:t>
      </w:r>
    </w:p>
    <w:p w14:paraId="1A0C4B40" w14:textId="77777777" w:rsidR="002D35A9" w:rsidRPr="00756390" w:rsidRDefault="002D35A9" w:rsidP="002D35A9">
      <w:r w:rsidRPr="00756390">
        <w:t>Industrial policy is necessary to guide the transition to a postcarbon future, but it works best when it allows decentralized credit creation for technological development by private entrepreneurs and financiers. This requires a financial system that promotes credit creation for productive rather than speculative activity. A political strategy to bring productive and financial capital together is needed. It is necessary to close off easy ways of making money off money, such as speculation and stock buybacks. This article has examined ways in which financialization impedes the development of low-carbon industries. It has not examined ways in which financialization may aid it. This interesting issue needs to be addressed in further studies.</w:t>
      </w:r>
    </w:p>
    <w:p w14:paraId="64AF84A1" w14:textId="77777777" w:rsidR="002D35A9" w:rsidRPr="00756390" w:rsidRDefault="002D35A9" w:rsidP="002D35A9"/>
    <w:p w14:paraId="3C7FFF09" w14:textId="77777777" w:rsidR="002D35A9" w:rsidRPr="00756390" w:rsidRDefault="002D35A9" w:rsidP="002D35A9">
      <w:pPr>
        <w:pStyle w:val="Heading4"/>
      </w:pPr>
      <w:r w:rsidRPr="00756390">
        <w:lastRenderedPageBreak/>
        <w:t>Warming is an existential risk – overcorrect because current studies underestimate the impact of high-temperature scenarios</w:t>
      </w:r>
    </w:p>
    <w:p w14:paraId="1567E15A" w14:textId="77777777" w:rsidR="002D35A9" w:rsidRPr="00756390" w:rsidRDefault="002D35A9" w:rsidP="002D35A9">
      <w:r w:rsidRPr="00756390">
        <w:rPr>
          <w:b/>
          <w:bCs/>
          <w:sz w:val="26"/>
          <w:szCs w:val="26"/>
        </w:rPr>
        <w:t>Kemp, et al. 23</w:t>
      </w:r>
      <w:r w:rsidRPr="00756390">
        <w:t xml:space="preserve"> [Luke Kemp - Research Affiliate, Centre for the Study of Existential Risk, and Research Associate, Darwin College, University of Cambridge; The Era of Global Risk: An Introduction to Global Risk Studies – Chapter 7: Ecological Breakdown and Human Extinction – pg. 147-172] //Rochester – Ali </w:t>
      </w:r>
    </w:p>
    <w:p w14:paraId="4D3CEE72" w14:textId="77777777" w:rsidR="002D35A9" w:rsidRPr="00756390" w:rsidRDefault="002D35A9" w:rsidP="002D35A9">
      <w:r w:rsidRPr="00756390">
        <w:t xml:space="preserve">Tipping elements in the Earth System have followed the same trend as the reasons for concern. That is, </w:t>
      </w:r>
      <w:r w:rsidRPr="00756390">
        <w:rPr>
          <w:rStyle w:val="StyleUnderline"/>
        </w:rPr>
        <w:t xml:space="preserve">over time </w:t>
      </w:r>
      <w:r w:rsidRPr="00756390">
        <w:rPr>
          <w:rStyle w:val="StyleUnderline"/>
          <w:highlight w:val="yellow"/>
        </w:rPr>
        <w:t>the likelihood of crossing tipping points at low levels of warming has been rising</w:t>
      </w:r>
      <w:r w:rsidRPr="00756390">
        <w:rPr>
          <w:rStyle w:val="StyleUnderline"/>
        </w:rPr>
        <w:t xml:space="preserve">. Tipping elements refer to when warming </w:t>
      </w:r>
      <w:r w:rsidRPr="00756390">
        <w:rPr>
          <w:rStyle w:val="StyleUnderline"/>
          <w:highlight w:val="yellow"/>
        </w:rPr>
        <w:t>breaches</w:t>
      </w:r>
      <w:r w:rsidRPr="00756390">
        <w:rPr>
          <w:rStyle w:val="StyleUnderline"/>
        </w:rPr>
        <w:t xml:space="preserve"> a critical threshold</w:t>
      </w:r>
      <w:r w:rsidRPr="00756390">
        <w:rPr>
          <w:rStyle w:val="StyleUnderline"/>
          <w:highlight w:val="yellow"/>
        </w:rPr>
        <w:t>, causing a change</w:t>
      </w:r>
      <w:r w:rsidRPr="00756390">
        <w:rPr>
          <w:rStyle w:val="StyleUnderline"/>
        </w:rPr>
        <w:t xml:space="preserve"> in one part of the climate system </w:t>
      </w:r>
      <w:r w:rsidRPr="00756390">
        <w:rPr>
          <w:rStyle w:val="StyleUnderline"/>
          <w:highlight w:val="yellow"/>
        </w:rPr>
        <w:t>to become self-perpetuating, resulting in potentially significant Earth System impacts</w:t>
      </w:r>
      <w:r w:rsidRPr="00756390">
        <w:rPr>
          <w:rStyle w:val="StyleUnderline"/>
        </w:rPr>
        <w:t xml:space="preserve">. This includes Artic Winter Sea </w:t>
      </w:r>
      <w:r w:rsidRPr="002E113C">
        <w:rPr>
          <w:rStyle w:val="StyleUnderline"/>
          <w:highlight w:val="yellow"/>
        </w:rPr>
        <w:t>ice collapse</w:t>
      </w:r>
      <w:r w:rsidRPr="00756390">
        <w:rPr>
          <w:rStyle w:val="StyleUnderline"/>
        </w:rPr>
        <w:t xml:space="preserve"> </w:t>
      </w:r>
      <w:r w:rsidRPr="002E113C">
        <w:rPr>
          <w:rStyle w:val="StyleUnderline"/>
          <w:highlight w:val="yellow"/>
        </w:rPr>
        <w:t>and dieback of the Amazon Rainforest</w:t>
      </w:r>
      <w:r w:rsidRPr="00756390">
        <w:rPr>
          <w:rStyle w:val="StyleUnderline"/>
        </w:rPr>
        <w:t xml:space="preserve">. The most recent assessment of evidence on tipping elements found that out </w:t>
      </w:r>
      <w:r w:rsidRPr="002E113C">
        <w:rPr>
          <w:rStyle w:val="StyleUnderline"/>
          <w:highlight w:val="yellow"/>
        </w:rPr>
        <w:t>of</w:t>
      </w:r>
      <w:r w:rsidRPr="00756390">
        <w:rPr>
          <w:rStyle w:val="StyleUnderline"/>
        </w:rPr>
        <w:t xml:space="preserve"> 16 </w:t>
      </w:r>
      <w:r w:rsidRPr="002E113C">
        <w:rPr>
          <w:rStyle w:val="StyleUnderline"/>
          <w:highlight w:val="yellow"/>
        </w:rPr>
        <w:t>tipping elements</w:t>
      </w:r>
      <w:r w:rsidRPr="00756390">
        <w:rPr>
          <w:rStyle w:val="StyleUnderline"/>
        </w:rPr>
        <w:t xml:space="preserve">, </w:t>
      </w:r>
      <w:r w:rsidRPr="002E113C">
        <w:rPr>
          <w:rStyle w:val="StyleUnderline"/>
          <w:highlight w:val="yellow"/>
        </w:rPr>
        <w:t>six</w:t>
      </w:r>
      <w:r w:rsidRPr="00756390">
        <w:rPr>
          <w:rStyle w:val="StyleUnderline"/>
        </w:rPr>
        <w:t xml:space="preserve"> are at a </w:t>
      </w:r>
      <w:r w:rsidRPr="002E113C">
        <w:rPr>
          <w:rStyle w:val="StyleUnderline"/>
          <w:highlight w:val="yellow"/>
        </w:rPr>
        <w:t>high likelihood</w:t>
      </w:r>
      <w:r w:rsidRPr="00756390">
        <w:rPr>
          <w:rStyle w:val="StyleUnderline"/>
        </w:rPr>
        <w:t xml:space="preserve"> of being tipped at 1.5–2°C of global heating. This includes events such as the die-off of low-latitude coral reefs, as well as the long-term collapse of the West Antarctic and Greenland Ice Sheets.</w:t>
      </w:r>
      <w:r w:rsidRPr="00756390">
        <w:t xml:space="preserve"> Hence, even the ambitious goal of limiting warming to 1.5°C above pre-industrial temperatures would likely activate multiple tipping elements.6</w:t>
      </w:r>
    </w:p>
    <w:p w14:paraId="35946075" w14:textId="77777777" w:rsidR="002D35A9" w:rsidRDefault="002D35A9" w:rsidP="002D35A9">
      <w:pPr>
        <w:rPr>
          <w:rStyle w:val="StyleUnderline"/>
        </w:rPr>
      </w:pPr>
      <w:r w:rsidRPr="00756390">
        <w:t xml:space="preserve">The study of tipping points and regime shifts in ecosystems has progressed significantly, leading to new insights.7 </w:t>
      </w:r>
      <w:r w:rsidRPr="00756390">
        <w:rPr>
          <w:rStyle w:val="StyleUnderline"/>
        </w:rPr>
        <w:t xml:space="preserve">We now have nascent findings suggesting that such </w:t>
      </w:r>
      <w:r w:rsidRPr="00756390">
        <w:rPr>
          <w:rStyle w:val="StyleUnderline"/>
          <w:highlight w:val="yellow"/>
        </w:rPr>
        <w:t>radical changes often occur in a domino effect</w:t>
      </w:r>
      <w:r w:rsidRPr="00756390">
        <w:rPr>
          <w:rStyle w:val="StyleUnderline"/>
        </w:rPr>
        <w:t>.8 For climate change, this has been termed a ‘tipping cascade’.9 Moreover, it appears that the larger and more complex the ecosystem, the more rapid and complete its potential collapse.10 Such lessons are not causes for comfort.</w:t>
      </w:r>
      <w:r w:rsidRPr="00756390">
        <w:t xml:space="preserve"> There is more mixed news on equilibrium climate sensitivity. Climate sensitivity refers to the response of the climate system to a doubling of greenhouse gas concentrations. Since approximately the 1970s and 80s, such a response has been estimated to be between 1.5–4.5°C—that is, until the most recent sixth Assessment Report (AR6) of the IPCC. AR6 reports a narrower likely range (66–100%) of 2.5–4°C and very likely range (90–100%) of 2–5°C. The upside of this is that high sensitivities of &gt;4°C are less likely than previously expected. The downside is that the </w:t>
      </w:r>
      <w:r w:rsidRPr="00756390">
        <w:rPr>
          <w:rStyle w:val="StyleUnderline"/>
          <w:highlight w:val="yellow"/>
        </w:rPr>
        <w:t xml:space="preserve">IPCC is now ‘virtually certain’ </w:t>
      </w:r>
      <w:r w:rsidRPr="00756390">
        <w:rPr>
          <w:rStyle w:val="StyleUnderline"/>
        </w:rPr>
        <w:t xml:space="preserve">(99–100%) </w:t>
      </w:r>
      <w:r w:rsidRPr="00756390">
        <w:rPr>
          <w:rStyle w:val="StyleUnderline"/>
          <w:highlight w:val="yellow"/>
        </w:rPr>
        <w:t xml:space="preserve">that climate sensitivity will be above 1.5°C, </w:t>
      </w:r>
      <w:r w:rsidRPr="00756390">
        <w:rPr>
          <w:rStyle w:val="StyleUnderline"/>
        </w:rPr>
        <w:t>since all lines of evidence run strongly against these lower levels of warming.11 Unfortunately, a climate sensitivity of greater than 4.5°C, while unlikely, could not be ruled out as lower levels have been. These findings echo a major study on climate sensitivity in 2020, which used a Bayesian approach with multiple strands of evidence.12 These new findings imply that a doubling of greenhouse gas concentration (which could occur this century) would run an 18% chance of causing 4.5°C or more of warming. This echoes earlier estimates of surprisingly high likelihoods of disturbingly high temperatures.</w:t>
      </w:r>
      <w:r w:rsidRPr="00756390">
        <w:t xml:space="preserve"> Wagner and Weitzman estimate that </w:t>
      </w:r>
      <w:r w:rsidRPr="00756390">
        <w:rPr>
          <w:rStyle w:val="StyleUnderline"/>
        </w:rPr>
        <w:t>under a concentration of 700 parts per million (ppm) (which falls within a mid-high scenario),13 there is an approximately 10% chance of exceeding 6°C by the end of the century</w:t>
      </w:r>
      <w:r w:rsidRPr="00756390">
        <w:t xml:space="preserve"> (note that this would be slightly lower under the latest ECS estimates).14 </w:t>
      </w:r>
      <w:r w:rsidRPr="00756390">
        <w:rPr>
          <w:rStyle w:val="StyleUnderline"/>
        </w:rPr>
        <w:t>Temperatures this high last occurred 50 million years ago and have never been experienced by hominids.</w:t>
      </w:r>
      <w:r w:rsidRPr="00756390">
        <w:t xml:space="preserve">15 </w:t>
      </w:r>
      <w:r w:rsidRPr="00756390">
        <w:rPr>
          <w:rStyle w:val="StyleUnderline"/>
        </w:rPr>
        <w:t xml:space="preserve">Such </w:t>
      </w:r>
      <w:r w:rsidRPr="00756390">
        <w:rPr>
          <w:rStyle w:val="StyleUnderline"/>
          <w:highlight w:val="yellow"/>
        </w:rPr>
        <w:t>rapid warming is geologically unprecedented, and a rise that is an order of magnitude faster than what occurred during the worst mass extinction event</w:t>
      </w:r>
      <w:r w:rsidRPr="00756390">
        <w:rPr>
          <w:rStyle w:val="StyleUnderline"/>
        </w:rPr>
        <w:t>: the End-Permian Extinction.</w:t>
      </w:r>
      <w:r w:rsidRPr="00756390">
        <w:t xml:space="preserve"> In the slightly longer term, even more radical pulses in heat may be possible. One basic model found that stratocumulus cloud decks may abruptly be lost, causing ~8°C global warming, with CO2 concentrations that could be approached by the end of the century.16 This 8°C would be additional to the previous level of warming needed to trigger this tipping point. Other studies have shown the potential for strong cloud feedbacks to push rapid and irreversible warming.17 Over the past decades, knowledge of catastrophic climate change has risen alongside—but </w:t>
      </w:r>
      <w:r w:rsidRPr="00756390">
        <w:lastRenderedPageBreak/>
        <w:t xml:space="preserve">not kept pace with—global emissions. </w:t>
      </w:r>
      <w:r w:rsidRPr="00756390">
        <w:rPr>
          <w:rStyle w:val="StyleUnderline"/>
        </w:rPr>
        <w:t xml:space="preserve">Unfortunately, </w:t>
      </w:r>
      <w:r w:rsidRPr="00756390">
        <w:rPr>
          <w:rStyle w:val="StyleUnderline"/>
          <w:highlight w:val="yellow"/>
        </w:rPr>
        <w:t>the higher-end warming scenarios that matter the most are those we know least about.</w:t>
      </w:r>
      <w:r w:rsidRPr="00756390">
        <w:rPr>
          <w:rStyle w:val="StyleUnderline"/>
        </w:rPr>
        <w:t xml:space="preserve"> One recent study, text-mining IPCC reports, found that there was a significant mismatch between coverage of different levels of warming and their likelihood. Similarly, a recent survey by Nature of 234 IPCC authors found that over 60% of people surveyed expected warming of 3°C or above by the end of century.</w:t>
      </w:r>
      <w:r w:rsidRPr="00756390">
        <w:t xml:space="preserve">18 However, in existing assessment reports, less than 10% of the mentions of temperature rise refer to 3°C or above.19 </w:t>
      </w:r>
      <w:r w:rsidRPr="00756390">
        <w:rPr>
          <w:rStyle w:val="StyleUnderline"/>
        </w:rPr>
        <w:t xml:space="preserve">IPCC </w:t>
      </w:r>
      <w:r w:rsidRPr="00756390">
        <w:rPr>
          <w:rStyle w:val="StyleUnderline"/>
          <w:highlight w:val="yellow"/>
        </w:rPr>
        <w:t>reports have given disproportionate attention to lower temperature scenarios</w:t>
      </w:r>
      <w:r w:rsidRPr="00756390">
        <w:rPr>
          <w:rStyle w:val="StyleUnderline"/>
        </w:rPr>
        <w:t xml:space="preserve"> (2°C or lower) relative to their likelihood and impact. This trend is increasing over time, with each subsequent Assessment Report covering extreme temperature rise less.</w:t>
      </w:r>
      <w:r w:rsidRPr="00756390">
        <w:t xml:space="preserve">20 Indeed, the IPCC notes in its 2014 Fifth Assessment Report that there have been few quantitative investigations of the global impacts of warming above 3°C.21 </w:t>
      </w:r>
      <w:r w:rsidRPr="00756390">
        <w:rPr>
          <w:rStyle w:val="StyleUnderline"/>
        </w:rPr>
        <w:t xml:space="preserve">Regardless of their likelihood, the </w:t>
      </w:r>
      <w:r w:rsidRPr="00756390">
        <w:rPr>
          <w:rStyle w:val="StyleUnderline"/>
          <w:highlight w:val="yellow"/>
        </w:rPr>
        <w:t>higher impact of these scenarios</w:t>
      </w:r>
      <w:r w:rsidRPr="00756390">
        <w:rPr>
          <w:rStyle w:val="StyleUnderline"/>
        </w:rPr>
        <w:t xml:space="preserve"> </w:t>
      </w:r>
      <w:r w:rsidRPr="00756390">
        <w:rPr>
          <w:rStyle w:val="StyleUnderline"/>
          <w:highlight w:val="yellow"/>
        </w:rPr>
        <w:t>makes them even more vital to robust decision-making under uncertainty</w:t>
      </w:r>
      <w:r w:rsidRPr="00756390">
        <w:rPr>
          <w:rStyle w:val="StyleUnderline"/>
        </w:rPr>
        <w:t>.</w:t>
      </w:r>
      <w:r w:rsidRPr="00756390">
        <w:t xml:space="preserve"> </w:t>
      </w:r>
      <w:r w:rsidRPr="00756390">
        <w:rPr>
          <w:rStyle w:val="StyleUnderline"/>
        </w:rPr>
        <w:t>The gap between likely scenarios and our knowledge is disconcerting.</w:t>
      </w:r>
    </w:p>
    <w:p w14:paraId="18454891" w14:textId="77777777" w:rsidR="002D35A9" w:rsidRPr="00190E2D" w:rsidRDefault="002D35A9" w:rsidP="002D35A9">
      <w:pPr>
        <w:pStyle w:val="Heading4"/>
      </w:pPr>
      <w:r w:rsidRPr="00190E2D">
        <w:t>Climate Change is a threat multiplier – makes every other impact worse</w:t>
      </w:r>
    </w:p>
    <w:p w14:paraId="34FD90E8" w14:textId="77777777" w:rsidR="002D35A9" w:rsidRPr="003A096E" w:rsidRDefault="002D35A9" w:rsidP="002D35A9">
      <w:pPr>
        <w:tabs>
          <w:tab w:val="left" w:pos="9342"/>
        </w:tabs>
      </w:pPr>
      <w:r w:rsidRPr="00D70FE8">
        <w:rPr>
          <w:b/>
          <w:bCs/>
          <w:sz w:val="26"/>
          <w:szCs w:val="26"/>
        </w:rPr>
        <w:t>Kemp et al. 22</w:t>
      </w:r>
      <w:r w:rsidRPr="003A096E">
        <w:t xml:space="preserve"> </w:t>
      </w:r>
      <w:r>
        <w:t xml:space="preserve">[Luke Kemp - </w:t>
      </w:r>
      <w:r w:rsidRPr="00990029">
        <w:t>Research Affiliate, Centre for the Study of Existential Risk, and Research Associate, Darwin College, University of Cambridge</w:t>
      </w:r>
      <w:r>
        <w:t xml:space="preserve">; </w:t>
      </w:r>
      <w:r w:rsidRPr="003A096E">
        <w:t xml:space="preserve">Climate Endgame: Exploring catastrophic climate change scenarios </w:t>
      </w:r>
      <w:r>
        <w:t xml:space="preserve">; PNAS; </w:t>
      </w:r>
      <w:hyperlink r:id="rId48" w:history="1">
        <w:r w:rsidRPr="00D245B5">
          <w:rPr>
            <w:rStyle w:val="Hyperlink"/>
          </w:rPr>
          <w:t>https://www.pnas.org/doi/full/10.1073/pnas.2108146119</w:t>
        </w:r>
      </w:hyperlink>
      <w:r>
        <w:t>] // Guy :)</w:t>
      </w:r>
    </w:p>
    <w:p w14:paraId="7EACF0E4" w14:textId="77777777" w:rsidR="002D35A9" w:rsidRDefault="002D35A9" w:rsidP="002D35A9">
      <w:pPr>
        <w:rPr>
          <w:u w:val="single"/>
        </w:rPr>
      </w:pPr>
      <w:r w:rsidRPr="00C3670D">
        <w:rPr>
          <w:b/>
          <w:bCs/>
          <w:u w:val="single"/>
        </w:rPr>
        <w:t xml:space="preserve">There are </w:t>
      </w:r>
      <w:r w:rsidRPr="001F23D6">
        <w:rPr>
          <w:b/>
          <w:bCs/>
          <w:u w:val="single"/>
        </w:rPr>
        <w:t xml:space="preserve">four </w:t>
      </w:r>
      <w:r w:rsidRPr="00C40241">
        <w:rPr>
          <w:b/>
          <w:bCs/>
          <w:highlight w:val="yellow"/>
          <w:u w:val="single"/>
        </w:rPr>
        <w:t>key reasons to be concerned over</w:t>
      </w:r>
      <w:r w:rsidRPr="00C3670D">
        <w:rPr>
          <w:b/>
          <w:bCs/>
          <w:u w:val="single"/>
        </w:rPr>
        <w:t xml:space="preserve"> the potential of a global </w:t>
      </w:r>
      <w:r w:rsidRPr="00C40241">
        <w:rPr>
          <w:b/>
          <w:bCs/>
          <w:highlight w:val="yellow"/>
          <w:u w:val="single"/>
        </w:rPr>
        <w:t>climate</w:t>
      </w:r>
      <w:r w:rsidRPr="00C3670D">
        <w:rPr>
          <w:b/>
          <w:bCs/>
          <w:u w:val="single"/>
        </w:rPr>
        <w:t xml:space="preserve"> catastrophe. </w:t>
      </w:r>
      <w:r w:rsidRPr="00C40241">
        <w:rPr>
          <w:b/>
          <w:bCs/>
          <w:highlight w:val="yellow"/>
          <w:u w:val="single"/>
        </w:rPr>
        <w:t>First</w:t>
      </w:r>
      <w:r w:rsidRPr="00C3670D">
        <w:rPr>
          <w:sz w:val="16"/>
        </w:rPr>
        <w:t xml:space="preserve">, there </w:t>
      </w:r>
      <w:r w:rsidRPr="00C3670D">
        <w:rPr>
          <w:b/>
          <w:bCs/>
          <w:u w:val="single"/>
        </w:rPr>
        <w:t>are warnings from history. Climate change</w:t>
      </w:r>
      <w:r w:rsidRPr="00C3670D">
        <w:rPr>
          <w:b/>
          <w:bCs/>
          <w:sz w:val="16"/>
        </w:rPr>
        <w:t xml:space="preserve"> </w:t>
      </w:r>
      <w:r w:rsidRPr="00C3670D">
        <w:rPr>
          <w:sz w:val="16"/>
        </w:rPr>
        <w:t xml:space="preserve">(either regional or global) </w:t>
      </w:r>
      <w:r w:rsidRPr="00C3670D">
        <w:rPr>
          <w:b/>
          <w:bCs/>
          <w:u w:val="single"/>
        </w:rPr>
        <w:t xml:space="preserve">has played a role in </w:t>
      </w:r>
      <w:r w:rsidRPr="00C40241">
        <w:rPr>
          <w:b/>
          <w:bCs/>
          <w:highlight w:val="yellow"/>
          <w:u w:val="single"/>
        </w:rPr>
        <w:t>the collapse</w:t>
      </w:r>
      <w:r w:rsidRPr="00C3670D">
        <w:rPr>
          <w:b/>
          <w:bCs/>
          <w:u w:val="single"/>
        </w:rPr>
        <w:t xml:space="preserve"> </w:t>
      </w:r>
      <w:r w:rsidRPr="00C3670D">
        <w:rPr>
          <w:u w:val="single"/>
        </w:rPr>
        <w:t xml:space="preserve">or transformation </w:t>
      </w:r>
      <w:r w:rsidRPr="00C40241">
        <w:rPr>
          <w:b/>
          <w:bCs/>
          <w:highlight w:val="yellow"/>
          <w:u w:val="single"/>
        </w:rPr>
        <w:t>of numerous previous societies</w:t>
      </w:r>
      <w:r w:rsidRPr="00C3670D">
        <w:rPr>
          <w:sz w:val="16"/>
        </w:rPr>
        <w:t xml:space="preserve"> (</w:t>
      </w:r>
      <w:r w:rsidRPr="007030B2">
        <w:t>37</w:t>
      </w:r>
      <w:r w:rsidRPr="00C3670D">
        <w:rPr>
          <w:sz w:val="16"/>
        </w:rPr>
        <w:t xml:space="preserve">) </w:t>
      </w:r>
      <w:r w:rsidRPr="00C3670D">
        <w:rPr>
          <w:b/>
          <w:bCs/>
          <w:u w:val="single"/>
        </w:rPr>
        <w:t>and in each of the five mass extinction events in</w:t>
      </w:r>
      <w:r w:rsidRPr="00C3670D">
        <w:rPr>
          <w:u w:val="single"/>
        </w:rPr>
        <w:t xml:space="preserve"> Phanerozoic </w:t>
      </w:r>
      <w:r w:rsidRPr="00C3670D">
        <w:rPr>
          <w:b/>
          <w:bCs/>
          <w:u w:val="single"/>
        </w:rPr>
        <w:t>Earth history</w:t>
      </w:r>
      <w:r w:rsidRPr="00C3670D">
        <w:rPr>
          <w:sz w:val="16"/>
        </w:rPr>
        <w:t xml:space="preserve"> (</w:t>
      </w:r>
      <w:r w:rsidRPr="007030B2">
        <w:t>38</w:t>
      </w:r>
      <w:r w:rsidRPr="00C3670D">
        <w:rPr>
          <w:sz w:val="16"/>
        </w:rPr>
        <w:t xml:space="preserve">). </w:t>
      </w:r>
      <w:r w:rsidRPr="00C40241">
        <w:rPr>
          <w:b/>
          <w:bCs/>
          <w:u w:val="single"/>
        </w:rPr>
        <w:t>The current carbon pulse</w:t>
      </w:r>
      <w:r w:rsidRPr="00C3670D">
        <w:rPr>
          <w:b/>
          <w:bCs/>
          <w:u w:val="single"/>
        </w:rPr>
        <w:t xml:space="preserve"> is occurring at an unprecedented geological speed and</w:t>
      </w:r>
      <w:r w:rsidRPr="00C3670D">
        <w:rPr>
          <w:u w:val="single"/>
        </w:rPr>
        <w:t xml:space="preserve">, by the end of the century, </w:t>
      </w:r>
      <w:r w:rsidRPr="00C40241">
        <w:rPr>
          <w:b/>
          <w:bCs/>
          <w:u w:val="single"/>
        </w:rPr>
        <w:t>may surpass thresholds that triggered previous mass extinctions</w:t>
      </w:r>
      <w:r w:rsidRPr="00C3670D">
        <w:rPr>
          <w:sz w:val="16"/>
        </w:rPr>
        <w:t xml:space="preserve"> (</w:t>
      </w:r>
      <w:r w:rsidRPr="007030B2">
        <w:t>39</w:t>
      </w:r>
      <w:r w:rsidRPr="00C3670D">
        <w:rPr>
          <w:sz w:val="16"/>
        </w:rPr>
        <w:t>,</w:t>
      </w:r>
      <w:r w:rsidRPr="002C52ED">
        <w:rPr>
          <w:sz w:val="16"/>
        </w:rPr>
        <w:t xml:space="preserve"> </w:t>
      </w:r>
      <w:r w:rsidRPr="007030B2">
        <w:t>40</w:t>
      </w:r>
      <w:r w:rsidRPr="00C3670D">
        <w:rPr>
          <w:sz w:val="16"/>
        </w:rPr>
        <w:t xml:space="preserve">). The </w:t>
      </w:r>
      <w:r w:rsidRPr="00C3670D">
        <w:rPr>
          <w:b/>
          <w:bCs/>
          <w:u w:val="single"/>
        </w:rPr>
        <w:t>worst-case scenarios</w:t>
      </w:r>
      <w:r w:rsidRPr="00C3670D">
        <w:rPr>
          <w:sz w:val="16"/>
        </w:rPr>
        <w:t xml:space="preserve"> in the IPCC report </w:t>
      </w:r>
      <w:r w:rsidRPr="00C3670D">
        <w:rPr>
          <w:b/>
          <w:bCs/>
          <w:u w:val="single"/>
        </w:rPr>
        <w:t>project</w:t>
      </w:r>
      <w:r w:rsidRPr="00C3670D">
        <w:rPr>
          <w:u w:val="single"/>
        </w:rPr>
        <w:t xml:space="preserve"> </w:t>
      </w:r>
      <w:r w:rsidRPr="00C3670D">
        <w:rPr>
          <w:b/>
          <w:bCs/>
          <w:u w:val="single"/>
        </w:rPr>
        <w:t>temperatures</w:t>
      </w:r>
      <w:r w:rsidRPr="00C3670D">
        <w:rPr>
          <w:u w:val="single"/>
        </w:rPr>
        <w:t xml:space="preserve"> by the 22nd century that last prevailed in the Early Eocene, </w:t>
      </w:r>
      <w:r w:rsidRPr="00C3670D">
        <w:rPr>
          <w:b/>
          <w:bCs/>
          <w:u w:val="single"/>
        </w:rPr>
        <w:t>reversing 50 million years of cooler climates in the space of two centuries</w:t>
      </w:r>
      <w:r w:rsidRPr="00C3670D">
        <w:rPr>
          <w:u w:val="single"/>
        </w:rPr>
        <w:t xml:space="preserve"> </w:t>
      </w:r>
      <w:r w:rsidRPr="00C3670D">
        <w:rPr>
          <w:sz w:val="16"/>
        </w:rPr>
        <w:t>(</w:t>
      </w:r>
      <w:r w:rsidRPr="007030B2">
        <w:t>41</w:t>
      </w:r>
      <w:r w:rsidRPr="00C3670D">
        <w:rPr>
          <w:sz w:val="16"/>
        </w:rPr>
        <w:t>).</w:t>
      </w:r>
      <w:r w:rsidRPr="002C52ED">
        <w:rPr>
          <w:sz w:val="16"/>
        </w:rPr>
        <w:t xml:space="preserve"> </w:t>
      </w:r>
      <w:r w:rsidRPr="00C3670D">
        <w:rPr>
          <w:b/>
          <w:bCs/>
          <w:u w:val="single"/>
        </w:rPr>
        <w:t>This is particularly alarming, as human societies are locally adapted to a specific climatic niche. The rise of large-scale, urbanized agrarian societies began with the shift to the stable climate of the Holocene</w:t>
      </w:r>
      <w:r w:rsidRPr="00C3670D">
        <w:rPr>
          <w:sz w:val="16"/>
        </w:rPr>
        <w:t xml:space="preserve"> </w:t>
      </w:r>
      <w:r w:rsidRPr="00C3670D">
        <w:rPr>
          <w:rFonts w:ascii="Cambria Math" w:hAnsi="Cambria Math" w:cs="Cambria Math"/>
          <w:sz w:val="16"/>
        </w:rPr>
        <w:t>∼</w:t>
      </w:r>
      <w:r w:rsidRPr="00C3670D">
        <w:rPr>
          <w:sz w:val="16"/>
        </w:rPr>
        <w:t>12,000 y ago (</w:t>
      </w:r>
      <w:r w:rsidRPr="007030B2">
        <w:t>42</w:t>
      </w:r>
      <w:r w:rsidRPr="00C3670D">
        <w:rPr>
          <w:sz w:val="16"/>
        </w:rPr>
        <w:t xml:space="preserve">). Since then, human population density peaked within a narrow climatic envelope with a mean annual average temperature of </w:t>
      </w:r>
      <w:r w:rsidRPr="00C3670D">
        <w:rPr>
          <w:rFonts w:ascii="Cambria Math" w:hAnsi="Cambria Math" w:cs="Cambria Math"/>
          <w:sz w:val="16"/>
        </w:rPr>
        <w:t>∼</w:t>
      </w:r>
      <w:r w:rsidRPr="00C3670D">
        <w:rPr>
          <w:sz w:val="16"/>
        </w:rPr>
        <w:t>13 °C. Even today, the most economically productive centers of human activity are concentrated in those areas (</w:t>
      </w:r>
      <w:r w:rsidRPr="001F23D6">
        <w:t>43</w:t>
      </w:r>
      <w:r w:rsidRPr="001F23D6">
        <w:rPr>
          <w:sz w:val="16"/>
        </w:rPr>
        <w:t xml:space="preserve">). </w:t>
      </w:r>
      <w:r w:rsidRPr="001F23D6">
        <w:rPr>
          <w:b/>
          <w:bCs/>
          <w:u w:val="single"/>
        </w:rPr>
        <w:t xml:space="preserve">The cumulative impacts of warming </w:t>
      </w:r>
      <w:r w:rsidRPr="00C40241">
        <w:rPr>
          <w:b/>
          <w:bCs/>
          <w:highlight w:val="yellow"/>
          <w:u w:val="single"/>
        </w:rPr>
        <w:t xml:space="preserve">may overwhelm </w:t>
      </w:r>
      <w:r w:rsidRPr="001F23D6">
        <w:rPr>
          <w:b/>
          <w:bCs/>
          <w:u w:val="single"/>
        </w:rPr>
        <w:t xml:space="preserve">societal </w:t>
      </w:r>
      <w:r w:rsidRPr="00C40241">
        <w:rPr>
          <w:b/>
          <w:bCs/>
          <w:highlight w:val="yellow"/>
          <w:u w:val="single"/>
        </w:rPr>
        <w:t>adaptive capacity</w:t>
      </w:r>
      <w:r w:rsidRPr="00C3670D">
        <w:rPr>
          <w:b/>
          <w:bCs/>
          <w:u w:val="single"/>
        </w:rPr>
        <w:t>.</w:t>
      </w:r>
      <w:r w:rsidRPr="006452CF">
        <w:rPr>
          <w:b/>
          <w:bCs/>
          <w:u w:val="single"/>
        </w:rPr>
        <w:t xml:space="preserve"> </w:t>
      </w:r>
      <w:r w:rsidRPr="00C40241">
        <w:rPr>
          <w:b/>
          <w:bCs/>
          <w:highlight w:val="yellow"/>
          <w:u w:val="single"/>
        </w:rPr>
        <w:t xml:space="preserve">Second, climate change could directly trigger other catastrophic risks, </w:t>
      </w:r>
      <w:r w:rsidRPr="001F23D6">
        <w:rPr>
          <w:b/>
          <w:bCs/>
          <w:u w:val="single"/>
        </w:rPr>
        <w:t xml:space="preserve">such as international </w:t>
      </w:r>
      <w:r w:rsidRPr="00DB4C7C">
        <w:rPr>
          <w:b/>
          <w:bCs/>
          <w:highlight w:val="yellow"/>
          <w:u w:val="single"/>
        </w:rPr>
        <w:t>conflict</w:t>
      </w:r>
      <w:r w:rsidRPr="001F23D6">
        <w:rPr>
          <w:u w:val="single"/>
        </w:rPr>
        <w:t xml:space="preserve">, or </w:t>
      </w:r>
      <w:r w:rsidRPr="001F23D6">
        <w:rPr>
          <w:b/>
          <w:bCs/>
          <w:u w:val="single"/>
        </w:rPr>
        <w:t xml:space="preserve">exacerbate infectious </w:t>
      </w:r>
      <w:r w:rsidRPr="00DB4C7C">
        <w:rPr>
          <w:b/>
          <w:bCs/>
          <w:highlight w:val="yellow"/>
          <w:u w:val="single"/>
        </w:rPr>
        <w:t>disease</w:t>
      </w:r>
      <w:r w:rsidRPr="001F23D6">
        <w:rPr>
          <w:b/>
          <w:bCs/>
          <w:u w:val="single"/>
        </w:rPr>
        <w:t xml:space="preserve"> spread, and </w:t>
      </w:r>
      <w:r w:rsidRPr="00DB4C7C">
        <w:rPr>
          <w:b/>
          <w:bCs/>
          <w:highlight w:val="yellow"/>
          <w:u w:val="single"/>
        </w:rPr>
        <w:t>spillover</w:t>
      </w:r>
      <w:r w:rsidRPr="001F23D6">
        <w:rPr>
          <w:b/>
          <w:bCs/>
          <w:u w:val="single"/>
        </w:rPr>
        <w:t xml:space="preserve"> risk</w:t>
      </w:r>
      <w:r w:rsidRPr="001F23D6">
        <w:rPr>
          <w:u w:val="single"/>
        </w:rPr>
        <w:t>. These could</w:t>
      </w:r>
      <w:r w:rsidRPr="00C3670D">
        <w:rPr>
          <w:u w:val="single"/>
        </w:rPr>
        <w:t xml:space="preserve"> be potent extreme threat multipliers.</w:t>
      </w:r>
      <w:r w:rsidRPr="00D2031F">
        <w:rPr>
          <w:u w:val="single"/>
        </w:rPr>
        <w:t xml:space="preserve"> </w:t>
      </w:r>
      <w:r w:rsidRPr="00C40241">
        <w:rPr>
          <w:b/>
          <w:bCs/>
          <w:highlight w:val="yellow"/>
          <w:u w:val="single"/>
        </w:rPr>
        <w:t xml:space="preserve">Third, climate change could exacerbate vulnerabilities and cause multiple, indirect stresses </w:t>
      </w:r>
      <w:r w:rsidRPr="006A144C">
        <w:rPr>
          <w:b/>
          <w:bCs/>
          <w:u w:val="single"/>
        </w:rPr>
        <w:t xml:space="preserve">(such as </w:t>
      </w:r>
      <w:r w:rsidRPr="0097029A">
        <w:rPr>
          <w:b/>
          <w:bCs/>
          <w:highlight w:val="yellow"/>
          <w:u w:val="single"/>
        </w:rPr>
        <w:t>econ</w:t>
      </w:r>
      <w:r w:rsidRPr="006A144C">
        <w:rPr>
          <w:b/>
          <w:bCs/>
          <w:u w:val="single"/>
        </w:rPr>
        <w:t xml:space="preserve">omic damage, loss of land, and water and </w:t>
      </w:r>
      <w:r w:rsidRPr="0097029A">
        <w:rPr>
          <w:b/>
          <w:bCs/>
          <w:highlight w:val="yellow"/>
          <w:u w:val="single"/>
        </w:rPr>
        <w:t>food</w:t>
      </w:r>
      <w:r w:rsidRPr="006A144C">
        <w:rPr>
          <w:b/>
          <w:bCs/>
          <w:u w:val="single"/>
        </w:rPr>
        <w:t xml:space="preserve"> insecurity)</w:t>
      </w:r>
      <w:r w:rsidRPr="00C40241">
        <w:rPr>
          <w:b/>
          <w:bCs/>
          <w:highlight w:val="yellow"/>
          <w:u w:val="single"/>
        </w:rPr>
        <w:t xml:space="preserve"> that coalesce into system-wide </w:t>
      </w:r>
      <w:r w:rsidRPr="001F23D6">
        <w:rPr>
          <w:b/>
          <w:bCs/>
          <w:u w:val="single"/>
        </w:rPr>
        <w:t xml:space="preserve">synchronous </w:t>
      </w:r>
      <w:r w:rsidRPr="00C40241">
        <w:rPr>
          <w:b/>
          <w:bCs/>
          <w:highlight w:val="yellow"/>
          <w:u w:val="single"/>
        </w:rPr>
        <w:t>failures.</w:t>
      </w:r>
      <w:r w:rsidRPr="00C3670D">
        <w:rPr>
          <w:b/>
          <w:bCs/>
          <w:u w:val="single"/>
        </w:rPr>
        <w:t xml:space="preserve"> </w:t>
      </w:r>
      <w:r w:rsidRPr="00C40241">
        <w:rPr>
          <w:b/>
          <w:bCs/>
          <w:highlight w:val="yellow"/>
          <w:u w:val="single"/>
        </w:rPr>
        <w:t>This is</w:t>
      </w:r>
      <w:r w:rsidRPr="00C3670D">
        <w:rPr>
          <w:b/>
          <w:bCs/>
          <w:u w:val="single"/>
        </w:rPr>
        <w:t xml:space="preserve"> the path of </w:t>
      </w:r>
      <w:r w:rsidRPr="00C40241">
        <w:rPr>
          <w:b/>
          <w:bCs/>
          <w:highlight w:val="yellow"/>
          <w:u w:val="single"/>
        </w:rPr>
        <w:t>systemic risk.</w:t>
      </w:r>
      <w:r w:rsidRPr="00C3670D">
        <w:rPr>
          <w:b/>
          <w:bCs/>
          <w:u w:val="single"/>
        </w:rPr>
        <w:t xml:space="preserve"> Global crises tend to occur through such reinforcing “synchronous failures” that spread across countries and systems</w:t>
      </w:r>
      <w:r w:rsidRPr="00C3670D">
        <w:rPr>
          <w:u w:val="single"/>
        </w:rPr>
        <w:t>, as with the 2007–2008 global financial crisis</w:t>
      </w:r>
      <w:r w:rsidRPr="00C3670D">
        <w:rPr>
          <w:sz w:val="16"/>
        </w:rPr>
        <w:t xml:space="preserve"> (</w:t>
      </w:r>
      <w:r w:rsidRPr="007030B2">
        <w:t>44</w:t>
      </w:r>
      <w:r w:rsidRPr="00C3670D">
        <w:rPr>
          <w:sz w:val="16"/>
        </w:rPr>
        <w:t xml:space="preserve">). It is plausible that </w:t>
      </w:r>
      <w:r w:rsidRPr="00C3670D">
        <w:rPr>
          <w:b/>
          <w:bCs/>
          <w:u w:val="single"/>
        </w:rPr>
        <w:t>a sudden shift in climate could trigger systems failures that unravel societies across the globe.</w:t>
      </w:r>
      <w:r w:rsidRPr="00BA5817">
        <w:rPr>
          <w:b/>
          <w:bCs/>
          <w:u w:val="single"/>
        </w:rPr>
        <w:t xml:space="preserve"> </w:t>
      </w:r>
      <w:r w:rsidRPr="00C3670D">
        <w:rPr>
          <w:b/>
          <w:bCs/>
          <w:u w:val="single"/>
        </w:rPr>
        <w:t>The potential of systemic climate risk is marked: The most vulnerable states and communities will continue to be the hardest hit in a warming world, exacerbating inequities</w:t>
      </w:r>
      <w:r w:rsidRPr="00C3670D">
        <w:rPr>
          <w:sz w:val="16"/>
        </w:rPr>
        <w:t>.</w:t>
      </w:r>
      <w:r w:rsidRPr="002C52ED">
        <w:rPr>
          <w:sz w:val="16"/>
        </w:rPr>
        <w:t xml:space="preserve"> </w:t>
      </w:r>
      <w:r w:rsidRPr="007030B2">
        <w:t>Fig. 1</w:t>
      </w:r>
      <w:r w:rsidRPr="002C52ED">
        <w:rPr>
          <w:sz w:val="16"/>
        </w:rPr>
        <w:t xml:space="preserve"> </w:t>
      </w:r>
      <w:r w:rsidRPr="00C3670D">
        <w:rPr>
          <w:sz w:val="16"/>
        </w:rPr>
        <w:t xml:space="preserve">shows how projected population density intersects with extreme &gt;29 °C mean annual temperature (MAT) (such temperatures are currently restricted to only 0.8% of Earth’s land surface area). </w:t>
      </w:r>
      <w:r w:rsidRPr="00C3670D">
        <w:rPr>
          <w:u w:val="single"/>
        </w:rPr>
        <w:t>Using the medium-high scenario of emissions and population growth (SSP3-7.0 emissions, and SSP3 population growth), by 2070, around 2 billion people are expected to live in these extremely hot areas</w:t>
      </w:r>
      <w:r w:rsidRPr="00C3670D">
        <w:rPr>
          <w:sz w:val="16"/>
        </w:rPr>
        <w:t>. Currently, only 30 million people live in hot places, primarily in the Sahara Desert and Gulf Coast (</w:t>
      </w:r>
      <w:r w:rsidRPr="007030B2">
        <w:t>43</w:t>
      </w:r>
      <w:r w:rsidRPr="00C3670D">
        <w:rPr>
          <w:sz w:val="16"/>
        </w:rPr>
        <w:t>).</w:t>
      </w:r>
      <w:r w:rsidRPr="002C52ED">
        <w:rPr>
          <w:sz w:val="16"/>
        </w:rPr>
        <w:t xml:space="preserve"> </w:t>
      </w:r>
      <w:r w:rsidRPr="00C3670D">
        <w:rPr>
          <w:u w:val="single"/>
        </w:rPr>
        <w:t xml:space="preserve">Extreme temperatures combined with high humidity can negatively affect outdoor worker productivity and yields of major cereal crops. These deadly heat </w:t>
      </w:r>
      <w:r w:rsidRPr="00C3670D">
        <w:rPr>
          <w:u w:val="single"/>
        </w:rPr>
        <w:lastRenderedPageBreak/>
        <w:t>conditions could significantly affect populated areas in South and southwest Asia</w:t>
      </w:r>
      <w:r w:rsidRPr="00C3670D">
        <w:rPr>
          <w:sz w:val="16"/>
        </w:rPr>
        <w:t>(</w:t>
      </w:r>
      <w:r w:rsidRPr="007030B2">
        <w:t>47</w:t>
      </w:r>
      <w:r w:rsidRPr="00C3670D">
        <w:rPr>
          <w:sz w:val="16"/>
        </w:rPr>
        <w:t>).</w:t>
      </w:r>
      <w:r w:rsidRPr="002C52ED">
        <w:rPr>
          <w:sz w:val="16"/>
        </w:rPr>
        <w:t xml:space="preserve"> </w:t>
      </w:r>
      <w:r w:rsidRPr="007030B2">
        <w:t>Fig. 2</w:t>
      </w:r>
      <w:r w:rsidRPr="002C52ED">
        <w:rPr>
          <w:sz w:val="16"/>
        </w:rPr>
        <w:t xml:space="preserve"> </w:t>
      </w:r>
      <w:r w:rsidRPr="00C3670D">
        <w:rPr>
          <w:sz w:val="16"/>
        </w:rPr>
        <w:t xml:space="preserve">takes a political lens on extreme heat, overlapping SSP3-7.0 or SSP5-8.5 projections of &gt;29 °C MAT circa 2070, with the Fragile States Index (a measurement of the instability of states). </w:t>
      </w:r>
      <w:r w:rsidRPr="00C3670D">
        <w:rPr>
          <w:b/>
          <w:bCs/>
          <w:u w:val="single"/>
        </w:rPr>
        <w:t xml:space="preserve">There is a striking overlap between currently vulnerable states and future areas of extreme warming. If current political fragility does not improve significantly in the coming decades, then a belt of instability with potentially serious ramifications could </w:t>
      </w:r>
      <w:r w:rsidRPr="001F23D6">
        <w:rPr>
          <w:b/>
          <w:bCs/>
          <w:u w:val="single"/>
        </w:rPr>
        <w:t>occur.</w:t>
      </w:r>
      <w:r w:rsidRPr="00C40241">
        <w:rPr>
          <w:b/>
          <w:bCs/>
          <w:highlight w:val="yellow"/>
          <w:u w:val="single"/>
        </w:rPr>
        <w:t xml:space="preserve"> Finally, climate change could </w:t>
      </w:r>
      <w:r w:rsidRPr="001F23D6">
        <w:rPr>
          <w:b/>
          <w:bCs/>
          <w:u w:val="single"/>
        </w:rPr>
        <w:t xml:space="preserve">irrevocably </w:t>
      </w:r>
      <w:r w:rsidRPr="00C40241">
        <w:rPr>
          <w:b/>
          <w:bCs/>
          <w:highlight w:val="yellow"/>
          <w:u w:val="single"/>
        </w:rPr>
        <w:t>undermine humanity’s ability to recover from another cataclysm, such as nuclear war</w:t>
      </w:r>
      <w:r w:rsidRPr="002C52ED">
        <w:rPr>
          <w:u w:val="single"/>
        </w:rPr>
        <w:t>. That is</w:t>
      </w:r>
      <w:r w:rsidRPr="00BA5817">
        <w:rPr>
          <w:b/>
          <w:bCs/>
          <w:u w:val="single"/>
        </w:rPr>
        <w:t xml:space="preserve">, it could create significant latent </w:t>
      </w:r>
      <w:r w:rsidRPr="00BA5817">
        <w:rPr>
          <w:u w:val="single"/>
        </w:rPr>
        <w:t>risks</w:t>
      </w:r>
      <w:r w:rsidRPr="002C52ED">
        <w:rPr>
          <w:sz w:val="16"/>
        </w:rPr>
        <w:t xml:space="preserve"> (</w:t>
      </w:r>
      <w:r w:rsidRPr="007030B2">
        <w:t>Table 1</w:t>
      </w:r>
      <w:r w:rsidRPr="002C52ED">
        <w:rPr>
          <w:sz w:val="16"/>
        </w:rPr>
        <w:t xml:space="preserve">): </w:t>
      </w:r>
      <w:r w:rsidRPr="00BA5817">
        <w:rPr>
          <w:b/>
          <w:bCs/>
          <w:u w:val="single"/>
        </w:rPr>
        <w:t>Impacts that may be manageable during times of stability become dire when responding to and recovering from catastrophe</w:t>
      </w:r>
      <w:r w:rsidRPr="002C52ED">
        <w:rPr>
          <w:u w:val="single"/>
        </w:rPr>
        <w:t>.</w:t>
      </w:r>
      <w:r w:rsidRPr="002C52ED">
        <w:rPr>
          <w:sz w:val="16"/>
        </w:rPr>
        <w:t xml:space="preserve"> </w:t>
      </w:r>
      <w:r w:rsidRPr="00BA5817">
        <w:rPr>
          <w:b/>
          <w:bCs/>
          <w:u w:val="single"/>
        </w:rPr>
        <w:t>These different causes for catastrophic concern</w:t>
      </w:r>
      <w:r w:rsidRPr="00BA5817">
        <w:rPr>
          <w:u w:val="single"/>
        </w:rPr>
        <w:t xml:space="preserve"> are interrelated and must be examined together.</w:t>
      </w:r>
    </w:p>
    <w:p w14:paraId="4BA24826" w14:textId="77777777" w:rsidR="002D35A9" w:rsidRPr="009C2317" w:rsidRDefault="002D35A9" w:rsidP="002D35A9">
      <w:pPr>
        <w:pStyle w:val="Heading4"/>
      </w:pPr>
      <w:r>
        <w:t>If warming doesn’t cause extinction, nothing does</w:t>
      </w:r>
    </w:p>
    <w:p w14:paraId="2BB6B43F" w14:textId="77777777" w:rsidR="002D35A9" w:rsidRDefault="002D35A9" w:rsidP="002D35A9">
      <w:r w:rsidRPr="00990029">
        <w:rPr>
          <w:b/>
          <w:bCs/>
          <w:sz w:val="26"/>
          <w:szCs w:val="26"/>
        </w:rPr>
        <w:t>Kemp</w:t>
      </w:r>
      <w:r>
        <w:rPr>
          <w:b/>
          <w:bCs/>
          <w:sz w:val="26"/>
          <w:szCs w:val="26"/>
        </w:rPr>
        <w:t>, et al.</w:t>
      </w:r>
      <w:r w:rsidRPr="00990029">
        <w:rPr>
          <w:b/>
          <w:bCs/>
          <w:sz w:val="26"/>
          <w:szCs w:val="26"/>
        </w:rPr>
        <w:t xml:space="preserve"> 23</w:t>
      </w:r>
      <w:r>
        <w:t xml:space="preserve"> [Luke Kemp - </w:t>
      </w:r>
      <w:r w:rsidRPr="00990029">
        <w:t>Research Affiliate, Centre for the Study of Existential Risk, and Research Associate, Darwin College, University of Cambridge</w:t>
      </w:r>
      <w:r>
        <w:t xml:space="preserve">; The Era of Global Risk: An Introduction to Global Risk Studies – Chapter 7: </w:t>
      </w:r>
      <w:r w:rsidRPr="00990029">
        <w:t>Ecological Breakdown and Human Extinction</w:t>
      </w:r>
      <w:r>
        <w:t xml:space="preserve"> – pg. 147-172] //rochester ashaz </w:t>
      </w:r>
    </w:p>
    <w:p w14:paraId="1B2D9195" w14:textId="77777777" w:rsidR="002D35A9" w:rsidRPr="00F65D7C" w:rsidRDefault="002D35A9" w:rsidP="002D35A9">
      <w:pPr>
        <w:rPr>
          <w:b/>
          <w:bCs/>
          <w:u w:val="single"/>
        </w:rPr>
      </w:pPr>
      <w:r>
        <w:t>The assessments by existential risk scholars—Ord and MacAskill— have been the least convincing thus far. Ord uses an unworkable, ambiguous definition of existential risk.60 He defines an existential risk as one that “threatens the destruction of humanity’s longterm potential”. However, what our potential is depends on one’s values. Ord suggests that we minimise existential risks first and then determine “our potential” through a “Long Reflection”. This would essentially be a centuries-long worldwide philosophical conversation. This strategy creates a paradox: we are supposed to minimise risks to a concept that we cannot define until after we have reduced those risks. It is difficult—if not impossible— to assess climate change using this definition, as Ord doesn’t explicitly</w:t>
      </w:r>
      <w:r w:rsidRPr="00F65D7C">
        <w:t xml:space="preserve"> </w:t>
      </w:r>
      <w:r>
        <w:t xml:space="preserve">state his values, nor what “our potential” is. His analysis misses much of the most recent science and does not sufficiently consider ‘indirect’ impacts. Moreover, the chapter does not cogently answer the question of whether climate change will result in human extinction. Instead, after roughly estimating the direct impacts, Ord concludes that they will not make the entirety of Earth uninhabitable. This is an entirely different question to the likelihood of climate change causing human extinction. Ord’s use of a precise numerical figure is also largely baseless. As noted earlier, even groups of the best super-forecasters making predictions on clearly defined questions have little accuracy after 12 months.61 MacAskill’s analysis is also riddled with problems. Like Ord, he suffers from definitional problems. </w:t>
      </w:r>
      <w:r w:rsidRPr="00F65D7C">
        <w:rPr>
          <w:u w:val="single"/>
        </w:rPr>
        <w:t xml:space="preserve">He defines ‘civilisational collapse’ as society losing the ability to create most industrial and post-industrial technologies.62 This has little relation to more common definitions of societal collapse. It also assumes that we know the full range of potential industrial and post-industrial technologies. Worse still, like with Ord’s analysis, it replaces the </w:t>
      </w:r>
      <w:r w:rsidRPr="00B4579C">
        <w:rPr>
          <w:u w:val="single"/>
        </w:rPr>
        <w:t xml:space="preserve">question of whether climate change will cause civilisational collapse with an easier one: will climate change make large-scale agriculture on Earth impossible? MacAskill concludes no. Once again, this is a different question. </w:t>
      </w:r>
      <w:r w:rsidRPr="00B4579C">
        <w:rPr>
          <w:b/>
          <w:bCs/>
          <w:u w:val="single"/>
        </w:rPr>
        <w:t xml:space="preserve">In short, the coverage of climate change by </w:t>
      </w:r>
      <w:r w:rsidRPr="00B4579C">
        <w:t xml:space="preserve">the most prominent </w:t>
      </w:r>
      <w:r w:rsidRPr="00B4579C">
        <w:rPr>
          <w:b/>
          <w:bCs/>
          <w:u w:val="single"/>
        </w:rPr>
        <w:t>existential risk scholars has been simplistic and disappointing</w:t>
      </w:r>
      <w:r w:rsidRPr="00B4579C">
        <w:rPr>
          <w:b/>
          <w:bCs/>
        </w:rPr>
        <w:t>.</w:t>
      </w:r>
      <w:r w:rsidRPr="00B4579C">
        <w:t xml:space="preserve"> While brave, the conclusions of Wallace-Wells and Lynas are ultimately individual guesses with multiple shortcomings. WallaceWells is unclear about how he reaches his conclusion. Lynas relies on geological studies and the analogous example of the End-Permian Extinction. His more pessimistic assessment appears the most compelling. It has the most thorough grounding in the literature and, in the face of deep uncertainty, relies on the most reliable and relevant geological precedents. This is astute, given that studies suggest that mass extinction events work by a threshold effect for temperature or carbon that we look likely to exceed. </w:t>
      </w:r>
      <w:r w:rsidRPr="00B4579C">
        <w:rPr>
          <w:u w:val="single"/>
        </w:rPr>
        <w:t xml:space="preserve">One analysis from 2021 found that warming of 5.2°C would likely result in a mass extinction event, even without </w:t>
      </w:r>
      <w:r w:rsidRPr="00B4579C">
        <w:rPr>
          <w:u w:val="single"/>
        </w:rPr>
        <w:lastRenderedPageBreak/>
        <w:t xml:space="preserve">considering the other anthropogenic impacts on the Earth.63 Another study suggested that the threshold for carbon release to result in a mass extinction event would be crossed by most IPCC scenarios by the end of the century assuming a 50% uncertainty range, we may have already crossed this precipice).64 Yet, </w:t>
      </w:r>
      <w:r w:rsidRPr="00B4579C">
        <w:rPr>
          <w:b/>
          <w:bCs/>
          <w:u w:val="single"/>
        </w:rPr>
        <w:t>these investigations suffer from the same problem, one that plagues the entire study of global catastrophe and human extinction: a lack of proven or reasonable tools and methods for discerning when a crisis could spiral into global calamity</w:t>
      </w:r>
      <w:r w:rsidRPr="00B4579C">
        <w:rPr>
          <w:b/>
          <w:bCs/>
        </w:rPr>
        <w:t>.</w:t>
      </w:r>
      <w:r w:rsidRPr="00B4579C">
        <w:t xml:space="preserve"> </w:t>
      </w:r>
      <w:r w:rsidRPr="00B4579C">
        <w:rPr>
          <w:u w:val="single"/>
        </w:rPr>
        <w:t xml:space="preserve">Few attempts have been made, with the notable exception of the societal collapse and climate review conducted by Richards et al., which does attempt to cautiously trace out some pathways from impacts to conflict and mass mortality.65 Notably, these deal only with climate change and not the broader, reinforcing web of ecological crises, which has received less attention. The short answer is that </w:t>
      </w:r>
      <w:r w:rsidRPr="00B4579C">
        <w:rPr>
          <w:b/>
          <w:bCs/>
          <w:u w:val="single"/>
        </w:rPr>
        <w:t>we do not know whether climate change or anthropogenic ecological disruption could spiral into human extinction</w:t>
      </w:r>
      <w:r w:rsidRPr="00B4579C">
        <w:rPr>
          <w:u w:val="single"/>
        </w:rPr>
        <w:t>.</w:t>
      </w:r>
      <w:r w:rsidRPr="00B4579C">
        <w:t xml:space="preserve"> </w:t>
      </w:r>
      <w:r w:rsidRPr="00B4579C">
        <w:rPr>
          <w:b/>
          <w:bCs/>
          <w:u w:val="single"/>
        </w:rPr>
        <w:t>However, this is true for all the suspected causes of human extinction. Climate and ecological crises do appear to have one of the most concerning profiles, given their range of impacts, as well as their role in past mass-extinction events and periods of historical turmoil. There are enough reasons to take this question of human extinction from ecological breakdown seriously</w:t>
      </w:r>
      <w:r w:rsidRPr="00B4579C">
        <w:rPr>
          <w:u w:val="single"/>
        </w:rPr>
        <w:t xml:space="preserve">. For now, while </w:t>
      </w:r>
      <w:r w:rsidRPr="00B4579C">
        <w:rPr>
          <w:b/>
          <w:bCs/>
          <w:u w:val="single"/>
        </w:rPr>
        <w:t>uncertainty</w:t>
      </w:r>
      <w:r w:rsidRPr="00B4579C">
        <w:rPr>
          <w:u w:val="single"/>
        </w:rPr>
        <w:t xml:space="preserve"> </w:t>
      </w:r>
      <w:r w:rsidRPr="00B4579C">
        <w:rPr>
          <w:b/>
          <w:bCs/>
          <w:u w:val="single"/>
        </w:rPr>
        <w:t>remains</w:t>
      </w:r>
      <w:r w:rsidRPr="00B4579C">
        <w:rPr>
          <w:u w:val="single"/>
        </w:rPr>
        <w:t>, it seems improbable that human actions could extinguish the biosphere</w:t>
      </w:r>
      <w:r w:rsidRPr="00B4579C">
        <w:t xml:space="preserve">. </w:t>
      </w:r>
      <w:r w:rsidRPr="00B4579C">
        <w:rPr>
          <w:b/>
          <w:bCs/>
          <w:u w:val="single"/>
        </w:rPr>
        <w:t>Another mass-extinction event is plausible, but complete annihilation of the biological realm is likely not. Barring science</w:t>
      </w:r>
      <w:r w:rsidRPr="00F65D7C">
        <w:rPr>
          <w:b/>
          <w:bCs/>
          <w:u w:val="single"/>
        </w:rPr>
        <w:t xml:space="preserve"> fiction, </w:t>
      </w:r>
      <w:r w:rsidRPr="000953DA">
        <w:rPr>
          <w:b/>
          <w:bCs/>
          <w:highlight w:val="cyan"/>
          <w:u w:val="single"/>
        </w:rPr>
        <w:t>the only</w:t>
      </w:r>
      <w:r w:rsidRPr="00F65D7C">
        <w:rPr>
          <w:b/>
          <w:bCs/>
          <w:u w:val="single"/>
        </w:rPr>
        <w:t xml:space="preserve"> </w:t>
      </w:r>
      <w:r w:rsidRPr="000953DA">
        <w:rPr>
          <w:b/>
          <w:bCs/>
          <w:highlight w:val="cyan"/>
          <w:u w:val="single"/>
        </w:rPr>
        <w:t>semi-plausible direct route</w:t>
      </w:r>
      <w:r w:rsidRPr="00F65D7C">
        <w:rPr>
          <w:b/>
          <w:bCs/>
          <w:u w:val="single"/>
        </w:rPr>
        <w:t xml:space="preserve"> for human activities </w:t>
      </w:r>
      <w:r w:rsidRPr="000953DA">
        <w:rPr>
          <w:b/>
          <w:bCs/>
          <w:highlight w:val="cyan"/>
          <w:u w:val="single"/>
        </w:rPr>
        <w:t>to terminate all biological life</w:t>
      </w:r>
      <w:r w:rsidRPr="00F65D7C">
        <w:rPr>
          <w:b/>
          <w:bCs/>
          <w:u w:val="single"/>
        </w:rPr>
        <w:t xml:space="preserve"> </w:t>
      </w:r>
      <w:r w:rsidRPr="000953DA">
        <w:rPr>
          <w:b/>
          <w:bCs/>
          <w:highlight w:val="cyan"/>
          <w:u w:val="single"/>
        </w:rPr>
        <w:t>is</w:t>
      </w:r>
      <w:r w:rsidRPr="00F65D7C">
        <w:rPr>
          <w:b/>
          <w:bCs/>
          <w:u w:val="single"/>
        </w:rPr>
        <w:t xml:space="preserve"> </w:t>
      </w:r>
      <w:r w:rsidRPr="000953DA">
        <w:rPr>
          <w:b/>
          <w:bCs/>
          <w:highlight w:val="cyan"/>
          <w:u w:val="single"/>
        </w:rPr>
        <w:t>the triggering of a runaway greenhouse effect</w:t>
      </w:r>
      <w:r>
        <w:t xml:space="preserve">. </w:t>
      </w:r>
      <w:r w:rsidRPr="00F65D7C">
        <w:rPr>
          <w:u w:val="single"/>
        </w:rPr>
        <w:t xml:space="preserve">Lynas has suggested that such a scenario is possible, if there are hidden, extreme positive feedback loops in the climate system, an enormous, profligate use of fossil fuels, and increasing solar radiation.66 </w:t>
      </w:r>
      <w:r w:rsidRPr="00F65D7C">
        <w:rPr>
          <w:b/>
          <w:bCs/>
          <w:u w:val="single"/>
        </w:rPr>
        <w:t xml:space="preserve">Some </w:t>
      </w:r>
      <w:r w:rsidRPr="000953DA">
        <w:rPr>
          <w:b/>
          <w:bCs/>
          <w:highlight w:val="cyan"/>
          <w:u w:val="single"/>
        </w:rPr>
        <w:t>basic modelling</w:t>
      </w:r>
      <w:r w:rsidRPr="00F65D7C">
        <w:rPr>
          <w:b/>
          <w:bCs/>
          <w:u w:val="single"/>
        </w:rPr>
        <w:t xml:space="preserve"> of the climate system has </w:t>
      </w:r>
      <w:r w:rsidRPr="000953DA">
        <w:rPr>
          <w:b/>
          <w:bCs/>
          <w:highlight w:val="cyan"/>
          <w:u w:val="single"/>
        </w:rPr>
        <w:t>suggested that a runaway greenhouse effect is plausible</w:t>
      </w:r>
      <w:r w:rsidRPr="00F65D7C">
        <w:rPr>
          <w:b/>
          <w:bCs/>
          <w:u w:val="single"/>
        </w:rPr>
        <w:t>.67 This is further supported by recent modelling of potential cloud feedbacks leading to a moist greenhouse.68 However, these studies are based on high-level models with many assumptions.</w:t>
      </w:r>
    </w:p>
    <w:p w14:paraId="3E36B98D" w14:textId="77777777" w:rsidR="002D35A9" w:rsidRPr="00A80523" w:rsidRDefault="002D35A9" w:rsidP="002D35A9">
      <w:pPr>
        <w:rPr>
          <w:u w:val="single"/>
        </w:rPr>
      </w:pPr>
    </w:p>
    <w:p w14:paraId="54792772" w14:textId="61B5E637" w:rsidR="002D35A9" w:rsidRPr="00444562" w:rsidRDefault="002D35A9" w:rsidP="002D35A9">
      <w:pPr>
        <w:pStyle w:val="Heading4"/>
      </w:pPr>
      <w:r w:rsidRPr="00756390">
        <w:t xml:space="preserve">The plan </w:t>
      </w:r>
      <w:r w:rsidRPr="00444562">
        <w:rPr>
          <w:u w:val="single"/>
        </w:rPr>
        <w:t>solves</w:t>
      </w:r>
      <w:r w:rsidRPr="00756390">
        <w:t xml:space="preserve"> – legalizing secondary actions allows workers to challenge </w:t>
      </w:r>
      <w:r w:rsidRPr="00756390">
        <w:rPr>
          <w:u w:val="single"/>
        </w:rPr>
        <w:t>workplace fragmentation,</w:t>
      </w:r>
      <w:r w:rsidRPr="00756390">
        <w:t xml:space="preserve"> creating a check on financialization’s </w:t>
      </w:r>
      <w:r w:rsidRPr="00444562">
        <w:rPr>
          <w:u w:val="single"/>
        </w:rPr>
        <w:t>short-termism</w:t>
      </w:r>
      <w:r>
        <w:t xml:space="preserve"> – that </w:t>
      </w:r>
      <w:r>
        <w:rPr>
          <w:u w:val="single"/>
        </w:rPr>
        <w:t>redirects</w:t>
      </w:r>
      <w:r>
        <w:t xml:space="preserve"> investments </w:t>
      </w:r>
    </w:p>
    <w:p w14:paraId="46EB165B" w14:textId="77777777" w:rsidR="002D35A9" w:rsidRPr="00756390" w:rsidRDefault="002D35A9" w:rsidP="002D35A9">
      <w:r w:rsidRPr="00756390">
        <w:rPr>
          <w:rStyle w:val="Style13ptBold"/>
        </w:rPr>
        <w:t>Rodenbaugh 23</w:t>
      </w:r>
      <w:r w:rsidRPr="00756390">
        <w:t xml:space="preserve"> (Christopher R. Rodenbaugh received his JD from the Northwestern Pritzker School of Law, “The Effect of the PRO Act on Secondary Activity and International Trade,” Northwestern Journal of International Law &amp; Business, Vol. 43, No. 3, </w:t>
      </w:r>
      <w:hyperlink r:id="rId49" w:history="1">
        <w:r w:rsidRPr="00756390">
          <w:rPr>
            <w:rStyle w:val="Hyperlink"/>
          </w:rPr>
          <w:t>https://heinonline.org/HOL/PDFsearchable?handle=hein.journals/nwjilb43&amp;collection=journals&amp;section=16&amp;id=372&amp;print=section&amp;sectioncount=1&amp;ext=.pdf&amp;nocover=&amp;display=0</w:t>
        </w:r>
      </w:hyperlink>
      <w:r w:rsidRPr="00756390">
        <w:t xml:space="preserve">) //roch ashaz </w:t>
      </w:r>
    </w:p>
    <w:p w14:paraId="43C58803" w14:textId="77777777" w:rsidR="002D35A9" w:rsidRPr="00756390" w:rsidRDefault="002D35A9" w:rsidP="002D35A9">
      <w:r w:rsidRPr="00756390">
        <w:t>A. Legalization of Secondary Activity Under the PRO Act</w:t>
      </w:r>
    </w:p>
    <w:p w14:paraId="0BFFA499" w14:textId="77777777" w:rsidR="002D35A9" w:rsidRPr="00296E9F" w:rsidRDefault="002D35A9" w:rsidP="002D35A9">
      <w:pPr>
        <w:rPr>
          <w:u w:val="single"/>
        </w:rPr>
      </w:pPr>
      <w:r w:rsidRPr="00756390">
        <w:t xml:space="preserve"> On the other side of the Atlantic, the PRO Act stands to bring the U.S. in line with European labor standards. After it was referred to the House Committee on Education and Labor during the 1 1 6th Congress, 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 Griffin).79 </w:t>
      </w:r>
      <w:r w:rsidRPr="00756390">
        <w:rPr>
          <w:u w:val="single"/>
        </w:rPr>
        <w:t xml:space="preserve">The legalization of secondary activity in </w:t>
      </w:r>
      <w:r w:rsidRPr="00515227">
        <w:rPr>
          <w:b/>
          <w:bCs/>
          <w:highlight w:val="cyan"/>
          <w:u w:val="single"/>
        </w:rPr>
        <w:t>the act</w:t>
      </w:r>
      <w:r w:rsidRPr="00756390">
        <w:rPr>
          <w:u w:val="single"/>
        </w:rPr>
        <w:t xml:space="preserve"> is accomplished in Section 104(2)(A), which entirely </w:t>
      </w:r>
      <w:r w:rsidRPr="00515227">
        <w:rPr>
          <w:b/>
          <w:bCs/>
          <w:highlight w:val="cyan"/>
          <w:u w:val="single"/>
        </w:rPr>
        <w:t>strikes</w:t>
      </w:r>
      <w:r w:rsidRPr="00756390">
        <w:rPr>
          <w:u w:val="single"/>
        </w:rPr>
        <w:t xml:space="preserve"> </w:t>
      </w:r>
      <w:r w:rsidRPr="00515227">
        <w:rPr>
          <w:b/>
          <w:bCs/>
          <w:highlight w:val="cyan"/>
          <w:u w:val="single"/>
        </w:rPr>
        <w:t>paragraph</w:t>
      </w:r>
      <w:r w:rsidRPr="00515227">
        <w:rPr>
          <w:b/>
          <w:bCs/>
          <w:u w:val="single"/>
        </w:rPr>
        <w:t xml:space="preserve"> (</w:t>
      </w:r>
      <w:r w:rsidRPr="00515227">
        <w:rPr>
          <w:b/>
          <w:bCs/>
          <w:highlight w:val="cyan"/>
          <w:u w:val="single"/>
        </w:rPr>
        <w:t>4</w:t>
      </w:r>
      <w:r w:rsidRPr="00515227">
        <w:rPr>
          <w:b/>
          <w:bCs/>
          <w:u w:val="single"/>
        </w:rPr>
        <w:t xml:space="preserve">) in </w:t>
      </w:r>
      <w:r w:rsidRPr="00515227">
        <w:rPr>
          <w:b/>
          <w:bCs/>
          <w:highlight w:val="cyan"/>
          <w:u w:val="single"/>
        </w:rPr>
        <w:t>Section</w:t>
      </w:r>
      <w:r w:rsidRPr="00515227">
        <w:rPr>
          <w:b/>
          <w:bCs/>
          <w:u w:val="single"/>
        </w:rPr>
        <w:t xml:space="preserve"> </w:t>
      </w:r>
      <w:r w:rsidRPr="00515227">
        <w:rPr>
          <w:b/>
          <w:bCs/>
          <w:highlight w:val="cyan"/>
          <w:u w:val="single"/>
        </w:rPr>
        <w:lastRenderedPageBreak/>
        <w:t>8(b)</w:t>
      </w:r>
      <w:r w:rsidRPr="00756390">
        <w:rPr>
          <w:u w:val="single"/>
        </w:rPr>
        <w:t xml:space="preserve"> containing the provision banning secondary strikes.80 </w:t>
      </w:r>
      <w:r w:rsidRPr="00756390">
        <w:rPr>
          <w:b/>
          <w:bCs/>
          <w:u w:val="single"/>
        </w:rPr>
        <w:t xml:space="preserve">In </w:t>
      </w:r>
      <w:r w:rsidRPr="00B12D5B">
        <w:rPr>
          <w:b/>
          <w:bCs/>
          <w:u w:val="single"/>
        </w:rPr>
        <w:t>striking this provision, Congress would</w:t>
      </w:r>
      <w:r w:rsidRPr="00756390">
        <w:rPr>
          <w:b/>
          <w:bCs/>
          <w:u w:val="single"/>
        </w:rPr>
        <w:t xml:space="preserve"> </w:t>
      </w:r>
      <w:r w:rsidRPr="00515227">
        <w:rPr>
          <w:b/>
          <w:bCs/>
          <w:highlight w:val="cyan"/>
          <w:u w:val="single"/>
        </w:rPr>
        <w:t>permit unions</w:t>
      </w:r>
      <w:r w:rsidRPr="00756390">
        <w:rPr>
          <w:b/>
          <w:bCs/>
          <w:u w:val="single"/>
        </w:rPr>
        <w:t xml:space="preserve"> "</w:t>
      </w:r>
      <w:r w:rsidRPr="00515227">
        <w:rPr>
          <w:b/>
          <w:bCs/>
          <w:highlight w:val="cyan"/>
          <w:u w:val="single"/>
        </w:rPr>
        <w:t>to encourage</w:t>
      </w:r>
      <w:r w:rsidRPr="00756390">
        <w:rPr>
          <w:b/>
          <w:bCs/>
          <w:u w:val="single"/>
        </w:rPr>
        <w:t xml:space="preserve"> </w:t>
      </w:r>
      <w:r w:rsidRPr="00515227">
        <w:rPr>
          <w:b/>
          <w:bCs/>
          <w:highlight w:val="cyan"/>
          <w:u w:val="single"/>
        </w:rPr>
        <w:t>participation</w:t>
      </w:r>
      <w:r w:rsidRPr="00756390">
        <w:rPr>
          <w:b/>
          <w:bCs/>
          <w:u w:val="single"/>
        </w:rPr>
        <w:t xml:space="preserve"> </w:t>
      </w:r>
      <w:r w:rsidRPr="00515227">
        <w:rPr>
          <w:b/>
          <w:bCs/>
          <w:highlight w:val="cyan"/>
          <w:u w:val="single"/>
        </w:rPr>
        <w:t>of union members</w:t>
      </w:r>
      <w:r w:rsidRPr="00756390">
        <w:rPr>
          <w:b/>
          <w:bCs/>
          <w:u w:val="single"/>
        </w:rPr>
        <w:t xml:space="preserve"> </w:t>
      </w:r>
      <w:r w:rsidRPr="00515227">
        <w:rPr>
          <w:b/>
          <w:bCs/>
          <w:highlight w:val="cyan"/>
          <w:u w:val="single"/>
        </w:rPr>
        <w:t>in strikes</w:t>
      </w:r>
      <w:r w:rsidRPr="00756390">
        <w:rPr>
          <w:b/>
          <w:bCs/>
          <w:u w:val="single"/>
        </w:rPr>
        <w:t xml:space="preserve"> initiated </w:t>
      </w:r>
      <w:r w:rsidRPr="00515227">
        <w:rPr>
          <w:b/>
          <w:bCs/>
          <w:highlight w:val="cyan"/>
          <w:u w:val="single"/>
        </w:rPr>
        <w:t>by employees</w:t>
      </w:r>
      <w:r w:rsidRPr="00756390">
        <w:rPr>
          <w:b/>
          <w:bCs/>
          <w:u w:val="single"/>
        </w:rPr>
        <w:t xml:space="preserve"> </w:t>
      </w:r>
      <w:r w:rsidRPr="00515227">
        <w:rPr>
          <w:b/>
          <w:bCs/>
          <w:highlight w:val="cyan"/>
          <w:u w:val="single"/>
        </w:rPr>
        <w:t>represented</w:t>
      </w:r>
      <w:r w:rsidRPr="00756390">
        <w:rPr>
          <w:b/>
          <w:bCs/>
          <w:u w:val="single"/>
        </w:rPr>
        <w:t xml:space="preserve"> </w:t>
      </w:r>
      <w:r w:rsidRPr="00515227">
        <w:rPr>
          <w:b/>
          <w:bCs/>
          <w:highlight w:val="cyan"/>
          <w:u w:val="single"/>
        </w:rPr>
        <w:t>by a different labor organization</w:t>
      </w:r>
      <w:r w:rsidRPr="00756390">
        <w:rPr>
          <w:b/>
          <w:bCs/>
          <w:u w:val="single"/>
        </w:rPr>
        <w:t xml:space="preserve"> (i.e., </w:t>
      </w:r>
      <w:r w:rsidRPr="00515227">
        <w:rPr>
          <w:b/>
          <w:bCs/>
          <w:highlight w:val="cyan"/>
          <w:u w:val="single"/>
        </w:rPr>
        <w:t>secondary strikes</w:t>
      </w:r>
      <w:r w:rsidRPr="00756390">
        <w:rPr>
          <w:b/>
          <w:bCs/>
          <w:u w:val="single"/>
        </w:rPr>
        <w:t>)."</w:t>
      </w:r>
      <w:r w:rsidRPr="00756390">
        <w:t xml:space="preserve"> 8 This proposal has caused controversy in hearings before the Subcommittee and was a particular focus of the witness statement of Mr. Philip A. Miscimarra, former chairman of the National Labor Relations Board under President Donald Trump. 82 Mr. Miscimarra argued that the NLRA as it stands "carefully balances the competing interests of employees, employers, unions and the public," and that the PRO Act would upset this balance by targeting neutral parties. 83</w:t>
      </w:r>
    </w:p>
    <w:p w14:paraId="695A3C53" w14:textId="77777777" w:rsidR="002D35A9" w:rsidRPr="00756390" w:rsidRDefault="002D35A9" w:rsidP="002D35A9">
      <w:pPr>
        <w:rPr>
          <w:u w:val="single"/>
        </w:rPr>
      </w:pPr>
      <w:r w:rsidRPr="00756390">
        <w:rPr>
          <w:u w:val="single"/>
        </w:rPr>
        <w:t xml:space="preserve">However, the Act's supporters argue that the PRO Act in fact addresses an imbalance: bargaining power. A rethinking of the primary/secondary divide may be necessary in a modern, global economy "characterized by global supply chains, multiple levels of contracting, and widespread use of independent contractors, franchise relationships, and other non-traditional and fissured forms of employment."8 4 </w:t>
      </w:r>
      <w:r w:rsidRPr="00515227">
        <w:rPr>
          <w:b/>
          <w:bCs/>
          <w:highlight w:val="cyan"/>
          <w:u w:val="single"/>
        </w:rPr>
        <w:t>A workplace</w:t>
      </w:r>
      <w:r w:rsidRPr="00756390">
        <w:rPr>
          <w:b/>
          <w:bCs/>
          <w:u w:val="single"/>
        </w:rPr>
        <w:t xml:space="preserve"> </w:t>
      </w:r>
      <w:r w:rsidRPr="00515227">
        <w:rPr>
          <w:b/>
          <w:bCs/>
          <w:highlight w:val="cyan"/>
          <w:u w:val="single"/>
        </w:rPr>
        <w:t>is fissured</w:t>
      </w:r>
      <w:r w:rsidRPr="00756390">
        <w:rPr>
          <w:b/>
          <w:bCs/>
          <w:u w:val="single"/>
        </w:rPr>
        <w:t xml:space="preserve"> </w:t>
      </w:r>
      <w:r w:rsidRPr="00515227">
        <w:rPr>
          <w:b/>
          <w:bCs/>
          <w:highlight w:val="cyan"/>
          <w:u w:val="single"/>
        </w:rPr>
        <w:t>when it heavily outsources jobs</w:t>
      </w:r>
      <w:r w:rsidRPr="00756390">
        <w:rPr>
          <w:b/>
          <w:bCs/>
          <w:u w:val="single"/>
        </w:rPr>
        <w:t xml:space="preserve"> </w:t>
      </w:r>
      <w:r w:rsidRPr="00515227">
        <w:rPr>
          <w:b/>
          <w:bCs/>
          <w:highlight w:val="cyan"/>
          <w:u w:val="single"/>
        </w:rPr>
        <w:t>and</w:t>
      </w:r>
      <w:r w:rsidRPr="00756390">
        <w:rPr>
          <w:b/>
          <w:bCs/>
          <w:u w:val="single"/>
        </w:rPr>
        <w:t xml:space="preserve"> entire </w:t>
      </w:r>
      <w:r w:rsidRPr="00515227">
        <w:rPr>
          <w:b/>
          <w:bCs/>
          <w:highlight w:val="cyan"/>
          <w:u w:val="single"/>
        </w:rPr>
        <w:t>departments</w:t>
      </w:r>
      <w:r w:rsidRPr="00756390">
        <w:rPr>
          <w:b/>
          <w:bCs/>
          <w:u w:val="single"/>
        </w:rPr>
        <w:t xml:space="preserve"> </w:t>
      </w:r>
      <w:r w:rsidRPr="00515227">
        <w:rPr>
          <w:b/>
          <w:bCs/>
          <w:highlight w:val="cyan"/>
          <w:u w:val="single"/>
        </w:rPr>
        <w:t>to</w:t>
      </w:r>
      <w:r w:rsidRPr="00756390">
        <w:rPr>
          <w:b/>
          <w:bCs/>
          <w:u w:val="single"/>
        </w:rPr>
        <w:t xml:space="preserve"> </w:t>
      </w:r>
      <w:r w:rsidRPr="00515227">
        <w:rPr>
          <w:b/>
          <w:bCs/>
          <w:highlight w:val="cyan"/>
          <w:u w:val="single"/>
        </w:rPr>
        <w:t>subcontractor firms</w:t>
      </w:r>
      <w:r w:rsidRPr="00756390">
        <w:rPr>
          <w:b/>
          <w:bCs/>
          <w:u w:val="single"/>
        </w:rPr>
        <w:t xml:space="preserve"> while the lead business maintains tight control of those subsidiaries.85 It used to be the case that employees of a major company were actually employed by that company; now, a conservative estimate finds that </w:t>
      </w:r>
      <w:r w:rsidRPr="00515227">
        <w:rPr>
          <w:b/>
          <w:bCs/>
          <w:highlight w:val="cyan"/>
          <w:u w:val="single"/>
        </w:rPr>
        <w:t>19% of the entire private-</w:t>
      </w:r>
      <w:r w:rsidRPr="00B12D5B">
        <w:rPr>
          <w:b/>
          <w:bCs/>
          <w:u w:val="single"/>
        </w:rPr>
        <w:t xml:space="preserve">sector </w:t>
      </w:r>
      <w:r w:rsidRPr="00515227">
        <w:rPr>
          <w:b/>
          <w:bCs/>
          <w:highlight w:val="cyan"/>
          <w:u w:val="single"/>
        </w:rPr>
        <w:t>workforce</w:t>
      </w:r>
      <w:r w:rsidRPr="00756390">
        <w:rPr>
          <w:b/>
          <w:bCs/>
          <w:u w:val="single"/>
        </w:rPr>
        <w:t xml:space="preserve"> </w:t>
      </w:r>
      <w:r w:rsidRPr="00515227">
        <w:rPr>
          <w:b/>
          <w:bCs/>
          <w:highlight w:val="cyan"/>
          <w:u w:val="single"/>
        </w:rPr>
        <w:t xml:space="preserve">is </w:t>
      </w:r>
      <w:r w:rsidRPr="00B12D5B">
        <w:rPr>
          <w:b/>
          <w:bCs/>
          <w:u w:val="single"/>
        </w:rPr>
        <w:t xml:space="preserve">in </w:t>
      </w:r>
      <w:r w:rsidRPr="00515227">
        <w:rPr>
          <w:b/>
          <w:bCs/>
          <w:u w:val="single"/>
        </w:rPr>
        <w:t>industries</w:t>
      </w:r>
      <w:r w:rsidRPr="00756390">
        <w:rPr>
          <w:b/>
          <w:bCs/>
          <w:u w:val="single"/>
        </w:rPr>
        <w:t xml:space="preserve"> where fissuring predominates. 86 Since subcontracting firms involved in </w:t>
      </w:r>
      <w:r w:rsidRPr="00515227">
        <w:rPr>
          <w:b/>
          <w:bCs/>
          <w:highlight w:val="cyan"/>
          <w:u w:val="single"/>
        </w:rPr>
        <w:t>fissured</w:t>
      </w:r>
      <w:r w:rsidRPr="00756390">
        <w:rPr>
          <w:b/>
          <w:bCs/>
          <w:u w:val="single"/>
        </w:rPr>
        <w:t xml:space="preserve"> business </w:t>
      </w:r>
      <w:r w:rsidRPr="00B12D5B">
        <w:rPr>
          <w:b/>
          <w:bCs/>
          <w:u w:val="single"/>
        </w:rPr>
        <w:t>arrangements</w:t>
      </w:r>
      <w:r w:rsidRPr="00756390">
        <w:rPr>
          <w:b/>
          <w:bCs/>
          <w:u w:val="single"/>
        </w:rPr>
        <w:t xml:space="preserve"> are technically independent, unions cannot call strikes across the lead business since it would constitute secondary activity.</w:t>
      </w:r>
    </w:p>
    <w:p w14:paraId="45C92594" w14:textId="77777777" w:rsidR="002D35A9" w:rsidRPr="00515227" w:rsidRDefault="002D35A9" w:rsidP="002D35A9">
      <w:pPr>
        <w:rPr>
          <w:b/>
          <w:bCs/>
          <w:u w:val="single"/>
        </w:rPr>
      </w:pPr>
      <w:r w:rsidRPr="00515227">
        <w:rPr>
          <w:b/>
          <w:bCs/>
          <w:u w:val="single"/>
        </w:rPr>
        <w:t>An example of this dynamic can be found</w:t>
      </w:r>
      <w:r w:rsidRPr="00756390">
        <w:rPr>
          <w:u w:val="single"/>
        </w:rPr>
        <w:t xml:space="preserve"> </w:t>
      </w:r>
      <w:r w:rsidRPr="00515227">
        <w:rPr>
          <w:b/>
          <w:bCs/>
          <w:u w:val="single"/>
        </w:rPr>
        <w:t>in</w:t>
      </w:r>
      <w:r w:rsidRPr="00756390">
        <w:rPr>
          <w:u w:val="single"/>
        </w:rPr>
        <w:t xml:space="preserve"> SEIU Local 87 v. NLRB. 87 Union </w:t>
      </w:r>
      <w:r w:rsidRPr="00515227">
        <w:rPr>
          <w:b/>
          <w:bCs/>
          <w:highlight w:val="cyan"/>
          <w:u w:val="single"/>
        </w:rPr>
        <w:t xml:space="preserve">janitors picketed an office </w:t>
      </w:r>
      <w:r w:rsidRPr="00B12D5B">
        <w:rPr>
          <w:b/>
          <w:bCs/>
          <w:u w:val="single"/>
        </w:rPr>
        <w:t>building</w:t>
      </w:r>
      <w:r w:rsidRPr="00515227">
        <w:rPr>
          <w:b/>
          <w:bCs/>
          <w:u w:val="single"/>
        </w:rPr>
        <w:t xml:space="preserve"> owned by Harvest Properties</w:t>
      </w:r>
      <w:r w:rsidRPr="00756390">
        <w:rPr>
          <w:u w:val="single"/>
        </w:rPr>
        <w:t xml:space="preserve"> </w:t>
      </w:r>
      <w:r w:rsidRPr="00515227">
        <w:rPr>
          <w:b/>
          <w:bCs/>
          <w:u w:val="single"/>
        </w:rPr>
        <w:t>due to low wages, poor working conditions, and sexual harassment by managers</w:t>
      </w:r>
      <w:r w:rsidRPr="00756390">
        <w:rPr>
          <w:u w:val="single"/>
        </w:rPr>
        <w:t xml:space="preserve">. 88 However, </w:t>
      </w:r>
      <w:r w:rsidRPr="00515227">
        <w:rPr>
          <w:b/>
          <w:bCs/>
          <w:u w:val="single"/>
        </w:rPr>
        <w:t>Harvest Properties had subcontracted with Preferred Building Services</w:t>
      </w:r>
      <w:r w:rsidRPr="00756390">
        <w:rPr>
          <w:u w:val="single"/>
        </w:rPr>
        <w:t xml:space="preserve"> for their janitors; </w:t>
      </w:r>
      <w:r w:rsidRPr="00515227">
        <w:rPr>
          <w:b/>
          <w:bCs/>
          <w:u w:val="single"/>
        </w:rPr>
        <w:t>this company in turn subcontracted with Ortiz Janitorial Service</w:t>
      </w:r>
      <w:r w:rsidRPr="00756390">
        <w:rPr>
          <w:u w:val="single"/>
        </w:rPr>
        <w:t xml:space="preserve">. 89 </w:t>
      </w:r>
      <w:r w:rsidRPr="00515227">
        <w:rPr>
          <w:b/>
          <w:bCs/>
          <w:u w:val="single"/>
        </w:rPr>
        <w:t>An administrative law judge found the janitors to be joint employees of the two subcontractors</w:t>
      </w:r>
      <w:r w:rsidRPr="00756390">
        <w:rPr>
          <w:u w:val="single"/>
        </w:rPr>
        <w:t xml:space="preserve">.90 </w:t>
      </w:r>
      <w:r w:rsidRPr="00515227">
        <w:rPr>
          <w:b/>
          <w:bCs/>
          <w:u w:val="single"/>
        </w:rPr>
        <w:t>However</w:t>
      </w:r>
      <w:r w:rsidRPr="00756390">
        <w:rPr>
          <w:u w:val="single"/>
        </w:rPr>
        <w:t xml:space="preserve">, </w:t>
      </w:r>
      <w:r w:rsidRPr="00515227">
        <w:rPr>
          <w:b/>
          <w:bCs/>
          <w:highlight w:val="cyan"/>
          <w:u w:val="single"/>
        </w:rPr>
        <w:t>the workers</w:t>
      </w:r>
      <w:r w:rsidRPr="00515227">
        <w:rPr>
          <w:b/>
          <w:bCs/>
          <w:u w:val="single"/>
        </w:rPr>
        <w:t xml:space="preserve"> understandably </w:t>
      </w:r>
      <w:r w:rsidRPr="00515227">
        <w:rPr>
          <w:b/>
          <w:bCs/>
          <w:highlight w:val="cyan"/>
          <w:u w:val="single"/>
        </w:rPr>
        <w:t>picketed</w:t>
      </w:r>
      <w:r w:rsidRPr="00515227">
        <w:rPr>
          <w:b/>
          <w:bCs/>
          <w:u w:val="single"/>
        </w:rPr>
        <w:t xml:space="preserve"> </w:t>
      </w:r>
      <w:r w:rsidRPr="00515227">
        <w:rPr>
          <w:b/>
          <w:bCs/>
          <w:highlight w:val="cyan"/>
          <w:u w:val="single"/>
        </w:rPr>
        <w:t>outside</w:t>
      </w:r>
      <w:r w:rsidRPr="00515227">
        <w:rPr>
          <w:b/>
          <w:bCs/>
          <w:u w:val="single"/>
        </w:rPr>
        <w:t xml:space="preserve"> Harvest Properties' office building</w:t>
      </w:r>
      <w:r w:rsidRPr="00756390">
        <w:rPr>
          <w:u w:val="single"/>
        </w:rPr>
        <w:t xml:space="preserve"> as this was the only physical workplace they knew. 91 </w:t>
      </w:r>
      <w:r w:rsidRPr="00515227">
        <w:rPr>
          <w:b/>
          <w:bCs/>
          <w:highlight w:val="cyan"/>
          <w:u w:val="single"/>
        </w:rPr>
        <w:t>The NLRB found</w:t>
      </w:r>
      <w:r w:rsidRPr="00515227">
        <w:rPr>
          <w:b/>
          <w:bCs/>
          <w:u w:val="single"/>
        </w:rPr>
        <w:t xml:space="preserve"> that </w:t>
      </w:r>
      <w:r w:rsidRPr="00515227">
        <w:rPr>
          <w:b/>
          <w:bCs/>
          <w:highlight w:val="cyan"/>
          <w:u w:val="single"/>
        </w:rPr>
        <w:t>the janitors</w:t>
      </w:r>
      <w:r w:rsidRPr="00515227">
        <w:rPr>
          <w:b/>
          <w:bCs/>
          <w:u w:val="single"/>
        </w:rPr>
        <w:t xml:space="preserve"> had </w:t>
      </w:r>
      <w:r w:rsidRPr="00515227">
        <w:rPr>
          <w:b/>
          <w:bCs/>
          <w:highlight w:val="cyan"/>
          <w:u w:val="single"/>
        </w:rPr>
        <w:t>engaged</w:t>
      </w:r>
      <w:r w:rsidRPr="00515227">
        <w:rPr>
          <w:b/>
          <w:bCs/>
          <w:u w:val="single"/>
        </w:rPr>
        <w:t xml:space="preserve"> </w:t>
      </w:r>
      <w:r w:rsidRPr="00515227">
        <w:rPr>
          <w:b/>
          <w:bCs/>
          <w:highlight w:val="cyan"/>
          <w:u w:val="single"/>
        </w:rPr>
        <w:t>in</w:t>
      </w:r>
      <w:r w:rsidRPr="00515227">
        <w:rPr>
          <w:b/>
          <w:bCs/>
          <w:u w:val="single"/>
        </w:rPr>
        <w:t xml:space="preserve"> </w:t>
      </w:r>
      <w:r w:rsidRPr="00515227">
        <w:rPr>
          <w:b/>
          <w:bCs/>
          <w:highlight w:val="cyan"/>
          <w:u w:val="single"/>
        </w:rPr>
        <w:t xml:space="preserve">unlawful </w:t>
      </w:r>
      <w:r w:rsidRPr="00B85897">
        <w:rPr>
          <w:b/>
          <w:bCs/>
          <w:u w:val="single"/>
        </w:rPr>
        <w:t xml:space="preserve">secondary </w:t>
      </w:r>
      <w:r w:rsidRPr="00515227">
        <w:rPr>
          <w:b/>
          <w:bCs/>
          <w:highlight w:val="cyan"/>
          <w:u w:val="single"/>
        </w:rPr>
        <w:t>activity</w:t>
      </w:r>
      <w:r w:rsidRPr="00515227">
        <w:rPr>
          <w:b/>
          <w:bCs/>
          <w:u w:val="single"/>
        </w:rPr>
        <w:t>,</w:t>
      </w:r>
      <w:r w:rsidRPr="00756390">
        <w:rPr>
          <w:u w:val="single"/>
        </w:rPr>
        <w:t xml:space="preserve"> </w:t>
      </w:r>
      <w:r w:rsidRPr="00515227">
        <w:rPr>
          <w:b/>
          <w:bCs/>
          <w:u w:val="single"/>
        </w:rPr>
        <w:t>though it was overruled by the 9 th Circuit</w:t>
      </w:r>
      <w:r w:rsidRPr="00756390">
        <w:rPr>
          <w:u w:val="single"/>
        </w:rPr>
        <w:t xml:space="preserve"> which held that the janitors only intended to target Preferred Building Services, not the building itself 92 Such </w:t>
      </w:r>
      <w:r w:rsidRPr="00515227">
        <w:rPr>
          <w:b/>
          <w:bCs/>
          <w:highlight w:val="cyan"/>
          <w:u w:val="single"/>
        </w:rPr>
        <w:t xml:space="preserve">fragmented situations </w:t>
      </w:r>
      <w:r w:rsidRPr="00B65CB5">
        <w:rPr>
          <w:b/>
          <w:bCs/>
          <w:u w:val="single"/>
        </w:rPr>
        <w:t xml:space="preserve">can </w:t>
      </w:r>
      <w:r w:rsidRPr="00515227">
        <w:rPr>
          <w:b/>
          <w:bCs/>
          <w:highlight w:val="cyan"/>
          <w:u w:val="single"/>
        </w:rPr>
        <w:t xml:space="preserve">obscure which businesses are </w:t>
      </w:r>
      <w:r w:rsidRPr="00B65CB5">
        <w:rPr>
          <w:b/>
          <w:bCs/>
          <w:u w:val="single"/>
        </w:rPr>
        <w:t xml:space="preserve">directly </w:t>
      </w:r>
      <w:r w:rsidRPr="00515227">
        <w:rPr>
          <w:b/>
          <w:bCs/>
          <w:highlight w:val="cyan"/>
          <w:u w:val="single"/>
        </w:rPr>
        <w:t>responsible for working conditions</w:t>
      </w:r>
      <w:r w:rsidRPr="00756390">
        <w:rPr>
          <w:u w:val="single"/>
        </w:rPr>
        <w:t xml:space="preserve"> </w:t>
      </w:r>
      <w:r w:rsidRPr="00515227">
        <w:rPr>
          <w:b/>
          <w:bCs/>
          <w:u w:val="single"/>
        </w:rPr>
        <w:t xml:space="preserve">and cause </w:t>
      </w:r>
      <w:r w:rsidRPr="00515227">
        <w:rPr>
          <w:b/>
          <w:bCs/>
          <w:highlight w:val="cyan"/>
          <w:u w:val="single"/>
        </w:rPr>
        <w:t>workers</w:t>
      </w:r>
      <w:r w:rsidRPr="00515227">
        <w:rPr>
          <w:b/>
          <w:bCs/>
          <w:u w:val="single"/>
        </w:rPr>
        <w:t xml:space="preserve"> to </w:t>
      </w:r>
      <w:r w:rsidRPr="00515227">
        <w:rPr>
          <w:b/>
          <w:bCs/>
          <w:highlight w:val="cyan"/>
          <w:u w:val="single"/>
        </w:rPr>
        <w:t>act against the wrong entity</w:t>
      </w:r>
      <w:r w:rsidRPr="00756390">
        <w:rPr>
          <w:u w:val="single"/>
        </w:rPr>
        <w:t xml:space="preserve">.93 In addition, </w:t>
      </w:r>
      <w:r w:rsidRPr="00515227">
        <w:rPr>
          <w:b/>
          <w:bCs/>
          <w:highlight w:val="cyan"/>
          <w:u w:val="single"/>
        </w:rPr>
        <w:t xml:space="preserve">the fear of violating the law due to </w:t>
      </w:r>
      <w:r w:rsidRPr="006D584A">
        <w:rPr>
          <w:b/>
          <w:bCs/>
          <w:u w:val="single"/>
        </w:rPr>
        <w:t xml:space="preserve">this </w:t>
      </w:r>
      <w:r w:rsidRPr="00515227">
        <w:rPr>
          <w:b/>
          <w:bCs/>
          <w:highlight w:val="cyan"/>
          <w:u w:val="single"/>
        </w:rPr>
        <w:t>confusion</w:t>
      </w:r>
      <w:r w:rsidRPr="00515227">
        <w:rPr>
          <w:b/>
          <w:bCs/>
          <w:u w:val="single"/>
        </w:rPr>
        <w:t xml:space="preserve"> </w:t>
      </w:r>
      <w:r w:rsidRPr="00515227">
        <w:rPr>
          <w:b/>
          <w:bCs/>
          <w:highlight w:val="cyan"/>
          <w:u w:val="single"/>
        </w:rPr>
        <w:t>may create a chilling effect</w:t>
      </w:r>
      <w:r w:rsidRPr="00515227">
        <w:rPr>
          <w:b/>
          <w:bCs/>
          <w:u w:val="single"/>
        </w:rPr>
        <w:t xml:space="preserve"> on protected speech and activity, discouraging workers from engaging in legitimate activities.</w:t>
      </w:r>
    </w:p>
    <w:p w14:paraId="50B3680B" w14:textId="77777777" w:rsidR="002D35A9" w:rsidRPr="00296E9F" w:rsidRDefault="002D35A9" w:rsidP="002D35A9">
      <w:pPr>
        <w:rPr>
          <w:u w:val="single"/>
        </w:rPr>
      </w:pPr>
      <w:r w:rsidRPr="008B32FE">
        <w:rPr>
          <w:b/>
          <w:bCs/>
          <w:highlight w:val="cyan"/>
          <w:u w:val="single"/>
        </w:rPr>
        <w:t>There is</w:t>
      </w:r>
      <w:r w:rsidRPr="00756390">
        <w:rPr>
          <w:b/>
          <w:bCs/>
          <w:u w:val="single"/>
        </w:rPr>
        <w:t xml:space="preserve"> a far </w:t>
      </w:r>
      <w:r w:rsidRPr="008B32FE">
        <w:rPr>
          <w:b/>
          <w:bCs/>
          <w:highlight w:val="cyan"/>
          <w:u w:val="single"/>
        </w:rPr>
        <w:t>great</w:t>
      </w:r>
      <w:r w:rsidRPr="00756390">
        <w:rPr>
          <w:b/>
          <w:bCs/>
          <w:u w:val="single"/>
        </w:rPr>
        <w:t xml:space="preserve">er </w:t>
      </w:r>
      <w:r w:rsidRPr="008B32FE">
        <w:rPr>
          <w:b/>
          <w:bCs/>
          <w:highlight w:val="cyan"/>
          <w:u w:val="single"/>
        </w:rPr>
        <w:t>danger</w:t>
      </w:r>
      <w:r w:rsidRPr="00756390">
        <w:rPr>
          <w:b/>
          <w:bCs/>
          <w:u w:val="single"/>
        </w:rPr>
        <w:t xml:space="preserve"> to fragmentation</w:t>
      </w:r>
      <w:r w:rsidRPr="00756390">
        <w:rPr>
          <w:u w:val="single"/>
        </w:rPr>
        <w:t xml:space="preserve">: lead businesses may exercise control over working conditions yet escape labor actions due to the ban on secondary activity. </w:t>
      </w:r>
      <w:r w:rsidRPr="008B32FE">
        <w:rPr>
          <w:b/>
          <w:bCs/>
          <w:u w:val="single"/>
        </w:rPr>
        <w:t xml:space="preserve">Economic </w:t>
      </w:r>
      <w:r w:rsidRPr="008B32FE">
        <w:rPr>
          <w:b/>
          <w:bCs/>
          <w:highlight w:val="cyan"/>
          <w:u w:val="single"/>
        </w:rPr>
        <w:t>giants</w:t>
      </w:r>
      <w:r w:rsidRPr="008B32FE">
        <w:rPr>
          <w:b/>
          <w:bCs/>
          <w:u w:val="single"/>
        </w:rPr>
        <w:t xml:space="preserve"> such as </w:t>
      </w:r>
      <w:r w:rsidRPr="008B32FE">
        <w:rPr>
          <w:b/>
          <w:bCs/>
          <w:highlight w:val="cyan"/>
          <w:u w:val="single"/>
        </w:rPr>
        <w:t>Amazon and Google</w:t>
      </w:r>
      <w:r w:rsidRPr="008B32FE">
        <w:rPr>
          <w:b/>
          <w:bCs/>
          <w:u w:val="single"/>
        </w:rPr>
        <w:t xml:space="preserve"> are no exception to this fragmentation</w:t>
      </w:r>
      <w:r w:rsidRPr="00756390">
        <w:t xml:space="preserve">. Amazon has not only hired hundreds of subcontracted companies to perform deliveries, 94 but it also hires gig workers as "Delivery Partners" who deliver packages for a part-time income of $5.30 per hour, accounting for driver costs. 95 Even the workforce of Google, a tech giant that depends on highly skilled labor, is 54% </w:t>
      </w:r>
      <w:r w:rsidRPr="008B32FE">
        <w:rPr>
          <w:b/>
          <w:bCs/>
          <w:highlight w:val="cyan"/>
          <w:u w:val="single"/>
        </w:rPr>
        <w:t>composed of subcontractors and temporary workers</w:t>
      </w:r>
      <w:r w:rsidRPr="00756390">
        <w:t xml:space="preserve">. 96 </w:t>
      </w:r>
      <w:r w:rsidRPr="008B32FE">
        <w:rPr>
          <w:b/>
          <w:bCs/>
          <w:u w:val="single"/>
        </w:rPr>
        <w:t>This kind of contingent labor makes up 40-50% of the workforce of most technology firms. 97 These "dependent contractors," not within the contemplation of the Congress that passed the NLRA, were entirely excluded from the NLRA's protections and are, therefore, not permitted to form a union. 98 Even if these dependent contractors worked in concert to increase their wages through work refusals, they could risk violating antitrust law. 99</w:t>
      </w:r>
    </w:p>
    <w:p w14:paraId="0DAB6091" w14:textId="77777777" w:rsidR="002D35A9" w:rsidRPr="00756390" w:rsidRDefault="002D35A9" w:rsidP="002D35A9">
      <w:r w:rsidRPr="00756390">
        <w:lastRenderedPageBreak/>
        <w:t>By fragmenting their workforces in these ways, lead businesses can determine wages and conditions while forcing workers, already in meager bargaining units, to restrain their industrial actions to their smaller employer to avoid charges of secondary activity.' While lead businesses naturally attempt to lower contract costs as much as feasibly possible, subcontractors increase profits by reducing their labor costs in turn. This means that contracted workers are doubly burdened by downward wage pressure. Despite this, these contingent employees are prohibited from influencing what the work site pays them or how it treats them since this could violate @ 8(b)(4). This is a massive imbalance in labor/employer power which the NLRA was intended to correct: its declaration of policy states that "[t]he inequality of bargaining power between employees who do not possess full freedom of association or actual liberty of contract and employers . . . substantially burdens and affects the flow of commerce."' 0 '</w:t>
      </w:r>
    </w:p>
    <w:p w14:paraId="02A443BE" w14:textId="77777777" w:rsidR="002D35A9" w:rsidRPr="00756390" w:rsidRDefault="002D35A9" w:rsidP="002D35A9">
      <w:pPr>
        <w:rPr>
          <w:u w:val="single"/>
        </w:rPr>
      </w:pPr>
      <w:r w:rsidRPr="00DB4EE0">
        <w:rPr>
          <w:u w:val="single"/>
        </w:rPr>
        <w:t>However, the NLRA's understanding of workplaces is nearly a century out of date; widespread subcontracting and other business models were uncommon or virtually unknown in the early twentieth century.i0 2 With the PRO Act's legalization of secondary activity, workers may avoid being pigeonholed into staffing agencies with little power to effect change-they instead may join with each other across massive company groups in industrial action. This pigeonholing raises another concern addressed by the PRO Act's sponsors: the right to free speech, especially concerning picketing.</w:t>
      </w:r>
      <w:r w:rsidRPr="00756390">
        <w:rPr>
          <w:u w:val="single"/>
        </w:rPr>
        <w:t xml:space="preserve">1 03 Not only has the Supreme Court determined that restrictions on speech based on speaker and content are presumptively invalid,' 4 </w:t>
      </w:r>
      <w:r w:rsidRPr="00DB4EE0">
        <w:rPr>
          <w:b/>
          <w:bCs/>
          <w:u w:val="single"/>
        </w:rPr>
        <w:t xml:space="preserve">but </w:t>
      </w:r>
      <w:r w:rsidRPr="008B32FE">
        <w:rPr>
          <w:b/>
          <w:bCs/>
          <w:highlight w:val="cyan"/>
          <w:u w:val="single"/>
        </w:rPr>
        <w:t>the fissuring</w:t>
      </w:r>
      <w:r w:rsidRPr="00DB4EE0">
        <w:rPr>
          <w:b/>
          <w:bCs/>
          <w:u w:val="single"/>
        </w:rPr>
        <w:t xml:space="preserve"> of workplaces </w:t>
      </w:r>
      <w:r w:rsidRPr="008B32FE">
        <w:rPr>
          <w:b/>
          <w:bCs/>
          <w:highlight w:val="cyan"/>
          <w:u w:val="single"/>
        </w:rPr>
        <w:t>limits</w:t>
      </w:r>
      <w:r w:rsidRPr="00DB4EE0">
        <w:rPr>
          <w:b/>
          <w:bCs/>
          <w:u w:val="single"/>
        </w:rPr>
        <w:t xml:space="preserve"> </w:t>
      </w:r>
      <w:r w:rsidRPr="008B32FE">
        <w:rPr>
          <w:b/>
          <w:bCs/>
          <w:highlight w:val="cyan"/>
          <w:u w:val="single"/>
        </w:rPr>
        <w:t>the ability of workers to engage in</w:t>
      </w:r>
      <w:r w:rsidRPr="00DB4EE0">
        <w:rPr>
          <w:b/>
          <w:bCs/>
          <w:u w:val="single"/>
        </w:rPr>
        <w:t xml:space="preserve"> free </w:t>
      </w:r>
      <w:r w:rsidRPr="008B32FE">
        <w:rPr>
          <w:b/>
          <w:bCs/>
          <w:highlight w:val="cyan"/>
          <w:u w:val="single"/>
        </w:rPr>
        <w:t>speech</w:t>
      </w:r>
      <w:r w:rsidRPr="00DB4EE0">
        <w:rPr>
          <w:b/>
          <w:bCs/>
          <w:u w:val="single"/>
        </w:rPr>
        <w:t xml:space="preserve"> due to fears that their picketing may be unlawful. 15</w:t>
      </w:r>
    </w:p>
    <w:p w14:paraId="72C771D0" w14:textId="77777777" w:rsidR="002D35A9" w:rsidRPr="00756390" w:rsidRDefault="002D35A9" w:rsidP="002D35A9">
      <w:pPr>
        <w:rPr>
          <w:u w:val="single"/>
        </w:rPr>
      </w:pPr>
    </w:p>
    <w:p w14:paraId="686635B1" w14:textId="77777777" w:rsidR="002D35A9" w:rsidRPr="00756390" w:rsidRDefault="002D35A9" w:rsidP="002D35A9">
      <w:pPr>
        <w:pStyle w:val="Heading4"/>
      </w:pPr>
      <w:r w:rsidRPr="00756390">
        <w:t xml:space="preserve">Just the </w:t>
      </w:r>
      <w:r w:rsidRPr="00756390">
        <w:rPr>
          <w:u w:val="single"/>
        </w:rPr>
        <w:t>perception</w:t>
      </w:r>
      <w:r w:rsidRPr="00756390">
        <w:t xml:space="preserve"> of secondary strikes being used on supply chains creates </w:t>
      </w:r>
      <w:r w:rsidRPr="00756390">
        <w:rPr>
          <w:u w:val="single"/>
        </w:rPr>
        <w:t>massive</w:t>
      </w:r>
      <w:r w:rsidRPr="00756390">
        <w:t xml:space="preserve"> worker leverage – that </w:t>
      </w:r>
      <w:r w:rsidRPr="00756390">
        <w:rPr>
          <w:u w:val="single"/>
        </w:rPr>
        <w:t>guarantees</w:t>
      </w:r>
      <w:r w:rsidRPr="00756390">
        <w:t xml:space="preserve"> workers overcome fissured workplaces </w:t>
      </w:r>
    </w:p>
    <w:p w14:paraId="3426C51B" w14:textId="77777777" w:rsidR="002D35A9" w:rsidRPr="00756390" w:rsidRDefault="002D35A9" w:rsidP="002D35A9">
      <w:r w:rsidRPr="00756390">
        <w:rPr>
          <w:rStyle w:val="Style13ptBold"/>
        </w:rPr>
        <w:t>Rodenbaugh 23</w:t>
      </w:r>
      <w:r w:rsidRPr="00756390">
        <w:t xml:space="preserve"> (Christopher R. Rodenbaugh received his JD from the Northwestern Pritzker School of Law, “The Effect of the PRO Act on Secondary Activity and International Trade,” Northwestern Journal of International Law &amp; Business, Vol. 43, No. 3, </w:t>
      </w:r>
      <w:hyperlink r:id="rId50" w:history="1">
        <w:r w:rsidRPr="00756390">
          <w:rPr>
            <w:rStyle w:val="Hyperlink"/>
          </w:rPr>
          <w:t>https://heinonline.org/HOL/PDFsearchable?handle=hein.journals/nwjilb43&amp;collection=journals&amp;section=16&amp;id=372&amp;print=section&amp;sectioncount=1&amp;ext=.pdf&amp;nocover=&amp;display=0</w:t>
        </w:r>
      </w:hyperlink>
      <w:r>
        <w:t>, edited for language</w:t>
      </w:r>
      <w:r w:rsidRPr="00756390">
        <w:t xml:space="preserve">) //roch ashaz </w:t>
      </w:r>
    </w:p>
    <w:p w14:paraId="4E6475AC" w14:textId="77777777" w:rsidR="002D35A9" w:rsidRPr="00756390" w:rsidRDefault="002D35A9" w:rsidP="002D35A9"/>
    <w:p w14:paraId="7F0331A7" w14:textId="77777777" w:rsidR="002D35A9" w:rsidRPr="00756390" w:rsidRDefault="002D35A9" w:rsidP="002D35A9">
      <w:r w:rsidRPr="00756390">
        <w:t xml:space="preserve">Secondary activity, with its industry-wide effects, raises the scope of labor disputes to the global level. After all, stagnant wages are not solely domestic problems; all international actors are engaged in a "race to the bottom" to compete in trade and investment by lowering wages and labor </w:t>
      </w:r>
      <w:r w:rsidRPr="00756390">
        <w:rPr>
          <w:u w:val="single"/>
        </w:rPr>
        <w:t xml:space="preserve">standards as far as possible."' Globalization has transferred a significant amount of power from nation-states to multinational corporations, and "there is little evidence of any capacity to bring the transnational corporation within some kind of effective global regulation."" 7 These companies even have difficulty regulating their own supply chains. Though several have made environmental, social, and governance-oriented pledges regarding their supplies, they do not and, in some cases, cannot always fulfill them."'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w:t>
      </w:r>
      <w:r w:rsidRPr="00756390">
        <w:rPr>
          <w:u w:val="single"/>
        </w:rPr>
        <w:lastRenderedPageBreak/>
        <w:t>conditions to prevent their customers from finding other suppliers to fulfill their orders.121</w:t>
      </w:r>
      <w:r w:rsidRPr="00756390">
        <w:t xml:space="preserve"> </w:t>
      </w:r>
      <w:r w:rsidRPr="00756390">
        <w:rPr>
          <w:b/>
          <w:bCs/>
          <w:u w:val="single"/>
        </w:rPr>
        <w:t>Because of this state of affairs, the most effective agent through which working conditions can be improved may not be governmental regulators or the companies, but rather the workers themselves.</w:t>
      </w:r>
    </w:p>
    <w:p w14:paraId="3894E2A2" w14:textId="77777777" w:rsidR="002D35A9" w:rsidRPr="00756390" w:rsidRDefault="002D35A9" w:rsidP="002D35A9">
      <w:pPr>
        <w:rPr>
          <w:u w:val="single"/>
        </w:rPr>
      </w:pPr>
      <w:r w:rsidRPr="00756390">
        <w:rPr>
          <w:u w:val="single"/>
        </w:rPr>
        <w:t>As it stands, the prohibition on secondary activity means that workers cannot refuse to work with companies that engage in these practices.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42C72A35" w14:textId="77777777" w:rsidR="002D35A9" w:rsidRPr="00756390" w:rsidRDefault="002D35A9" w:rsidP="002D35A9">
      <w:r w:rsidRPr="00756390">
        <w:rPr>
          <w:b/>
          <w:bCs/>
          <w:u w:val="single"/>
        </w:rPr>
        <w:t xml:space="preserve">These forms of secondary industrial action have major implications for international trade. In the era of globalization, </w:t>
      </w:r>
      <w:r w:rsidRPr="008B32FE">
        <w:rPr>
          <w:b/>
          <w:bCs/>
          <w:highlight w:val="cyan"/>
          <w:u w:val="single"/>
        </w:rPr>
        <w:t>supply chain networks</w:t>
      </w:r>
      <w:r w:rsidRPr="00756390">
        <w:rPr>
          <w:b/>
          <w:bCs/>
          <w:u w:val="single"/>
        </w:rPr>
        <w:t xml:space="preserve"> (SCNs) </w:t>
      </w:r>
      <w:r w:rsidRPr="008B32FE">
        <w:rPr>
          <w:b/>
          <w:bCs/>
          <w:highlight w:val="cyan"/>
          <w:u w:val="single"/>
        </w:rPr>
        <w:t xml:space="preserve">have grown </w:t>
      </w:r>
      <w:r w:rsidRPr="00985CD5">
        <w:rPr>
          <w:b/>
          <w:bCs/>
          <w:u w:val="single"/>
        </w:rPr>
        <w:t xml:space="preserve">to </w:t>
      </w:r>
      <w:r w:rsidRPr="008B32FE">
        <w:rPr>
          <w:b/>
          <w:bCs/>
          <w:highlight w:val="cyan"/>
          <w:u w:val="single"/>
        </w:rPr>
        <w:t xml:space="preserve">monumental </w:t>
      </w:r>
      <w:r w:rsidRPr="00985CD5">
        <w:rPr>
          <w:b/>
          <w:bCs/>
          <w:u w:val="single"/>
        </w:rPr>
        <w:t>proportions</w:t>
      </w:r>
      <w:r w:rsidRPr="00237C59">
        <w:rPr>
          <w:b/>
          <w:bCs/>
          <w:u w:val="single"/>
        </w:rPr>
        <w:t>,</w:t>
      </w:r>
      <w:r w:rsidRPr="00756390">
        <w:rPr>
          <w:b/>
          <w:bCs/>
          <w:u w:val="single"/>
        </w:rPr>
        <w:t xml:space="preserve"> and products as simple as school blazers may have the input of labor and materials from seven or more countries.1 24 </w:t>
      </w:r>
      <w:r w:rsidRPr="008B32FE">
        <w:rPr>
          <w:b/>
          <w:bCs/>
          <w:highlight w:val="cyan"/>
          <w:u w:val="single"/>
        </w:rPr>
        <w:t xml:space="preserve">Secondary strikes </w:t>
      </w:r>
      <w:r w:rsidRPr="008B32FE">
        <w:rPr>
          <w:b/>
          <w:bCs/>
          <w:u w:val="single"/>
        </w:rPr>
        <w:t>and hot cargo provisions</w:t>
      </w:r>
      <w:r w:rsidRPr="00756390">
        <w:rPr>
          <w:b/>
          <w:bCs/>
          <w:u w:val="single"/>
        </w:rPr>
        <w:t xml:space="preserve"> have a unique ability to </w:t>
      </w:r>
      <w:r w:rsidRPr="008B32FE">
        <w:rPr>
          <w:b/>
          <w:bCs/>
          <w:highlight w:val="cyan"/>
          <w:u w:val="single"/>
        </w:rPr>
        <w:t>disrupt SCNs.</w:t>
      </w:r>
      <w:r w:rsidRPr="00756390">
        <w:rPr>
          <w:b/>
          <w:bCs/>
          <w:u w:val="single"/>
        </w:rPr>
        <w:t xml:space="preserve"> </w:t>
      </w:r>
      <w:r w:rsidRPr="008B32FE">
        <w:rPr>
          <w:b/>
          <w:bCs/>
          <w:highlight w:val="cyan"/>
          <w:u w:val="single"/>
        </w:rPr>
        <w:t>During</w:t>
      </w:r>
      <w:r w:rsidRPr="00756390">
        <w:rPr>
          <w:b/>
          <w:bCs/>
          <w:u w:val="single"/>
        </w:rPr>
        <w:t xml:space="preserve"> </w:t>
      </w:r>
      <w:r w:rsidRPr="008B32FE">
        <w:rPr>
          <w:b/>
          <w:bCs/>
          <w:highlight w:val="cyan"/>
          <w:u w:val="single"/>
        </w:rPr>
        <w:t>the Strike Wave</w:t>
      </w:r>
      <w:r w:rsidRPr="00756390">
        <w:rPr>
          <w:b/>
          <w:bCs/>
          <w:u w:val="single"/>
        </w:rPr>
        <w:t xml:space="preserve"> of 1946, </w:t>
      </w:r>
      <w:r w:rsidRPr="008B32FE">
        <w:rPr>
          <w:b/>
          <w:bCs/>
          <w:highlight w:val="cyan"/>
          <w:u w:val="single"/>
        </w:rPr>
        <w:t>America was brought to a standstill</w:t>
      </w:r>
      <w:r w:rsidRPr="00756390">
        <w:rPr>
          <w:b/>
          <w:bCs/>
          <w:u w:val="single"/>
        </w:rPr>
        <w:t>-</w:t>
      </w:r>
      <w:r w:rsidRPr="00022DC1">
        <w:rPr>
          <w:b/>
          <w:bCs/>
          <w:u w:val="single"/>
        </w:rPr>
        <w:t>transportation workers went on strike</w:t>
      </w:r>
      <w:r w:rsidRPr="00756390">
        <w:rPr>
          <w:b/>
          <w:bCs/>
          <w:u w:val="single"/>
        </w:rPr>
        <w:t xml:space="preserve"> while freight trains remained idle.1 2 5 The ability of </w:t>
      </w:r>
      <w:r w:rsidRPr="008B32FE">
        <w:rPr>
          <w:b/>
          <w:bCs/>
          <w:highlight w:val="cyan"/>
          <w:u w:val="single"/>
        </w:rPr>
        <w:t>secondary strikes</w:t>
      </w:r>
      <w:r w:rsidRPr="00756390">
        <w:rPr>
          <w:b/>
          <w:bCs/>
          <w:u w:val="single"/>
        </w:rPr>
        <w:t xml:space="preserve"> to </w:t>
      </w:r>
      <w:r w:rsidRPr="00DB4EE0">
        <w:rPr>
          <w:b/>
          <w:bCs/>
          <w:strike/>
          <w:u w:val="single"/>
        </w:rPr>
        <w:t>paralyze</w:t>
      </w:r>
      <w:r>
        <w:rPr>
          <w:b/>
          <w:bCs/>
          <w:u w:val="single"/>
        </w:rPr>
        <w:t xml:space="preserve"> [halt]</w:t>
      </w:r>
      <w:r w:rsidRPr="00756390">
        <w:rPr>
          <w:b/>
          <w:bCs/>
          <w:u w:val="single"/>
        </w:rPr>
        <w:t xml:space="preserve"> SCNs is not only the result of striking at the primary company, but of </w:t>
      </w:r>
      <w:r w:rsidRPr="008B32FE">
        <w:rPr>
          <w:b/>
          <w:bCs/>
          <w:highlight w:val="cyan"/>
          <w:u w:val="single"/>
        </w:rPr>
        <w:t>inducing labor actions</w:t>
      </w:r>
      <w:r w:rsidRPr="00756390">
        <w:rPr>
          <w:b/>
          <w:bCs/>
          <w:u w:val="single"/>
        </w:rPr>
        <w:t xml:space="preserve"> at companies both </w:t>
      </w:r>
      <w:r w:rsidRPr="008B32FE">
        <w:rPr>
          <w:b/>
          <w:bCs/>
          <w:highlight w:val="cyan"/>
          <w:u w:val="single"/>
        </w:rPr>
        <w:t>upstream</w:t>
      </w:r>
      <w:r w:rsidRPr="00756390">
        <w:rPr>
          <w:b/>
          <w:bCs/>
          <w:u w:val="single"/>
        </w:rPr>
        <w:t xml:space="preserve"> (closer to the starting point of production chains) </w:t>
      </w:r>
      <w:r w:rsidRPr="008B32FE">
        <w:rPr>
          <w:b/>
          <w:bCs/>
          <w:highlight w:val="cyan"/>
          <w:u w:val="single"/>
        </w:rPr>
        <w:t>and downstream</w:t>
      </w:r>
      <w:r w:rsidRPr="00756390">
        <w:rPr>
          <w:b/>
          <w:bCs/>
          <w:u w:val="single"/>
        </w:rPr>
        <w:t xml:space="preserve"> (closer to the final consumers) of the primary one.126 </w:t>
      </w:r>
      <w:r w:rsidRPr="008B32FE">
        <w:t>The magnification of this effect to the scale of global supply networks will likely cause even more significant trade disruptions.</w:t>
      </w:r>
    </w:p>
    <w:p w14:paraId="6DAB066C" w14:textId="77777777" w:rsidR="002D35A9" w:rsidRPr="00DB4EE0" w:rsidRDefault="002D35A9" w:rsidP="002D35A9">
      <w:pPr>
        <w:rPr>
          <w:b/>
          <w:bCs/>
          <w:u w:val="single"/>
        </w:rPr>
      </w:pPr>
      <w:r w:rsidRPr="008B32FE">
        <w:rPr>
          <w:b/>
          <w:bCs/>
          <w:highlight w:val="cyan"/>
          <w:u w:val="single"/>
        </w:rPr>
        <w:t>If a</w:t>
      </w:r>
      <w:r w:rsidRPr="00DB4EE0">
        <w:rPr>
          <w:b/>
          <w:bCs/>
          <w:u w:val="single"/>
        </w:rPr>
        <w:t xml:space="preserve"> "hazard event" such as a </w:t>
      </w:r>
      <w:r w:rsidRPr="008B32FE">
        <w:rPr>
          <w:b/>
          <w:bCs/>
          <w:highlight w:val="cyan"/>
          <w:u w:val="single"/>
        </w:rPr>
        <w:t>strike occurs</w:t>
      </w:r>
      <w:r w:rsidRPr="00DB4EE0">
        <w:rPr>
          <w:b/>
          <w:bCs/>
          <w:u w:val="single"/>
        </w:rPr>
        <w:t xml:space="preserve"> </w:t>
      </w:r>
      <w:r w:rsidRPr="008B32FE">
        <w:rPr>
          <w:b/>
          <w:bCs/>
          <w:highlight w:val="cyan"/>
          <w:u w:val="single"/>
        </w:rPr>
        <w:t>at a single node</w:t>
      </w:r>
      <w:r w:rsidRPr="00DB4EE0">
        <w:rPr>
          <w:b/>
          <w:bCs/>
          <w:u w:val="single"/>
        </w:rPr>
        <w:t xml:space="preserve"> of an SCN, it </w:t>
      </w:r>
      <w:r w:rsidRPr="008B32FE">
        <w:rPr>
          <w:b/>
          <w:bCs/>
          <w:highlight w:val="cyan"/>
          <w:u w:val="single"/>
        </w:rPr>
        <w:t>can cause bottlenecking</w:t>
      </w:r>
      <w:r w:rsidRPr="00DB4EE0">
        <w:rPr>
          <w:b/>
          <w:bCs/>
          <w:u w:val="single"/>
        </w:rPr>
        <w:t xml:space="preserve"> </w:t>
      </w:r>
      <w:r w:rsidRPr="00022DC1">
        <w:rPr>
          <w:b/>
          <w:bCs/>
          <w:highlight w:val="cyan"/>
          <w:u w:val="single"/>
        </w:rPr>
        <w:t>of shipping</w:t>
      </w:r>
      <w:r w:rsidRPr="00022DC1">
        <w:rPr>
          <w:b/>
          <w:bCs/>
          <w:u w:val="single"/>
        </w:rPr>
        <w:t xml:space="preserve"> and production</w:t>
      </w:r>
      <w:r w:rsidRPr="00756390">
        <w:rPr>
          <w:u w:val="single"/>
        </w:rPr>
        <w:t xml:space="preserve">.1 27 The magnitude of the bottlenecking will depend not only on the size of the company affected but also on its centrality within the SCN.12 8 Suppose a large number of companies are dependent upon a particular firm's manufacturing and shipping. In that case, a strike at that firm can cause their operations to slow or even cease altogether if they cannot find another supplier. Another factor in the magnitude of a strike is how upstream the firm is in its SCN. Bottlenecks due to strikes in more upstream industries can create much more significant effects than strikes in downstream industries because more companies depend on their product.129 For example, a bottleneck in energy commodities or semiconductors can cause industry-wide declines in output that are 3.5 to 4.5 times the size of the initial impact.1 30 </w:t>
      </w:r>
      <w:r w:rsidRPr="00022DC1">
        <w:rPr>
          <w:b/>
          <w:bCs/>
          <w:u w:val="single"/>
        </w:rPr>
        <w:t>Secondary strikes across company groups can cause much more significant bottlenecking</w:t>
      </w:r>
      <w:r w:rsidRPr="00DB4EE0">
        <w:rPr>
          <w:b/>
          <w:bCs/>
          <w:u w:val="single"/>
        </w:rPr>
        <w:t xml:space="preserve"> than primary strikes alone. </w:t>
      </w:r>
      <w:r w:rsidRPr="008B32FE">
        <w:rPr>
          <w:b/>
          <w:bCs/>
          <w:highlight w:val="cyan"/>
          <w:u w:val="single"/>
        </w:rPr>
        <w:t>If several companies</w:t>
      </w:r>
      <w:r w:rsidRPr="00DB4EE0">
        <w:rPr>
          <w:b/>
          <w:bCs/>
          <w:u w:val="single"/>
        </w:rPr>
        <w:t xml:space="preserve"> in a company group </w:t>
      </w:r>
      <w:r w:rsidRPr="008B32FE">
        <w:rPr>
          <w:b/>
          <w:bCs/>
          <w:highlight w:val="cyan"/>
          <w:u w:val="single"/>
        </w:rPr>
        <w:t>are involved in the same industry,</w:t>
      </w:r>
      <w:r w:rsidRPr="00DB4EE0">
        <w:rPr>
          <w:b/>
          <w:bCs/>
          <w:u w:val="single"/>
        </w:rPr>
        <w:t xml:space="preserve"> </w:t>
      </w:r>
      <w:r w:rsidRPr="00610CB1">
        <w:rPr>
          <w:b/>
          <w:bCs/>
          <w:u w:val="single"/>
        </w:rPr>
        <w:t>a secondary strike at some or all would make it much more difficult for downstream industries to find substitute services</w:t>
      </w:r>
      <w:r w:rsidRPr="00DB4EE0">
        <w:rPr>
          <w:b/>
          <w:bCs/>
          <w:u w:val="single"/>
        </w:rPr>
        <w:t xml:space="preserve"> and upstream ones to find substitute customers. Secondary strikes could even cause multiple nodes of an SCN to bottleneck if two or more companies in a company group are within the same SCN.</w:t>
      </w:r>
    </w:p>
    <w:p w14:paraId="55224EE6" w14:textId="77777777" w:rsidR="002D35A9" w:rsidRPr="00756390" w:rsidRDefault="002D35A9" w:rsidP="002D35A9">
      <w:pPr>
        <w:rPr>
          <w:u w:val="single"/>
        </w:rPr>
      </w:pPr>
      <w:r w:rsidRPr="008B32FE">
        <w:rPr>
          <w:b/>
          <w:bCs/>
          <w:highlight w:val="cyan"/>
          <w:u w:val="single"/>
        </w:rPr>
        <w:t>Even the threat</w:t>
      </w:r>
      <w:r w:rsidRPr="00DB4EE0">
        <w:rPr>
          <w:b/>
          <w:bCs/>
          <w:u w:val="single"/>
        </w:rPr>
        <w:t xml:space="preserve"> of a strike </w:t>
      </w:r>
      <w:r w:rsidRPr="008B32FE">
        <w:rPr>
          <w:b/>
          <w:bCs/>
          <w:highlight w:val="cyan"/>
          <w:u w:val="single"/>
        </w:rPr>
        <w:t>can have significant consequences</w:t>
      </w:r>
      <w:r w:rsidRPr="00DB4EE0">
        <w:rPr>
          <w:b/>
          <w:bCs/>
          <w:u w:val="single"/>
        </w:rPr>
        <w:t xml:space="preserve"> for production. If </w:t>
      </w:r>
      <w:r w:rsidRPr="008B32FE">
        <w:rPr>
          <w:b/>
          <w:bCs/>
          <w:highlight w:val="cyan"/>
          <w:u w:val="single"/>
        </w:rPr>
        <w:t>labor negotiations begin to sour</w:t>
      </w:r>
      <w:r w:rsidRPr="00DB4EE0">
        <w:rPr>
          <w:b/>
          <w:bCs/>
          <w:u w:val="single"/>
        </w:rPr>
        <w:t xml:space="preserve"> at a particular firm, </w:t>
      </w:r>
      <w:r w:rsidRPr="008B32FE">
        <w:rPr>
          <w:b/>
          <w:bCs/>
          <w:highlight w:val="cyan"/>
          <w:u w:val="single"/>
        </w:rPr>
        <w:t>other firms in their SCN may anticipate a strike</w:t>
      </w:r>
      <w:r w:rsidRPr="00DB4EE0">
        <w:rPr>
          <w:b/>
          <w:bCs/>
          <w:u w:val="single"/>
        </w:rPr>
        <w:t xml:space="preserve"> in the future </w:t>
      </w:r>
      <w:r w:rsidRPr="008B32FE">
        <w:rPr>
          <w:b/>
          <w:bCs/>
          <w:highlight w:val="cyan"/>
          <w:u w:val="single"/>
        </w:rPr>
        <w:t>and</w:t>
      </w:r>
      <w:r w:rsidRPr="00DB4EE0">
        <w:rPr>
          <w:b/>
          <w:bCs/>
          <w:u w:val="single"/>
        </w:rPr>
        <w:t xml:space="preserve"> choose to </w:t>
      </w:r>
      <w:r w:rsidRPr="008B32FE">
        <w:rPr>
          <w:b/>
          <w:bCs/>
          <w:highlight w:val="cyan"/>
          <w:u w:val="single"/>
        </w:rPr>
        <w:t>hoard</w:t>
      </w:r>
      <w:r w:rsidRPr="00DB4EE0">
        <w:rPr>
          <w:b/>
          <w:bCs/>
          <w:u w:val="single"/>
        </w:rPr>
        <w:t xml:space="preserve"> their </w:t>
      </w:r>
      <w:r w:rsidRPr="008B32FE">
        <w:rPr>
          <w:b/>
          <w:bCs/>
          <w:highlight w:val="cyan"/>
          <w:u w:val="single"/>
        </w:rPr>
        <w:t>inventory</w:t>
      </w:r>
      <w:r w:rsidRPr="00DB4EE0">
        <w:rPr>
          <w:b/>
          <w:bCs/>
          <w:u w:val="single"/>
        </w:rPr>
        <w:t xml:space="preserve"> of the firm's product-</w:t>
      </w:r>
      <w:r w:rsidRPr="008B32FE">
        <w:rPr>
          <w:b/>
          <w:bCs/>
          <w:highlight w:val="cyan"/>
          <w:u w:val="single"/>
        </w:rPr>
        <w:t>which</w:t>
      </w:r>
      <w:r w:rsidRPr="00DB4EE0">
        <w:rPr>
          <w:b/>
          <w:bCs/>
          <w:u w:val="single"/>
        </w:rPr>
        <w:t xml:space="preserve"> </w:t>
      </w:r>
      <w:r w:rsidRPr="008B32FE">
        <w:rPr>
          <w:b/>
          <w:bCs/>
          <w:highlight w:val="cyan"/>
          <w:u w:val="single"/>
        </w:rPr>
        <w:t>can</w:t>
      </w:r>
      <w:r w:rsidRPr="00DB4EE0">
        <w:rPr>
          <w:b/>
          <w:bCs/>
          <w:u w:val="single"/>
        </w:rPr>
        <w:t xml:space="preserve"> further </w:t>
      </w:r>
      <w:r w:rsidRPr="008B32FE">
        <w:rPr>
          <w:b/>
          <w:bCs/>
          <w:highlight w:val="cyan"/>
          <w:u w:val="single"/>
        </w:rPr>
        <w:t>aggravate</w:t>
      </w:r>
      <w:r w:rsidRPr="00DB4EE0">
        <w:rPr>
          <w:b/>
          <w:bCs/>
          <w:u w:val="single"/>
        </w:rPr>
        <w:t xml:space="preserve"> supply </w:t>
      </w:r>
      <w:r w:rsidRPr="008B32FE">
        <w:rPr>
          <w:b/>
          <w:bCs/>
          <w:highlight w:val="cyan"/>
          <w:u w:val="single"/>
        </w:rPr>
        <w:t>shortages</w:t>
      </w:r>
      <w:r w:rsidRPr="00DB4EE0">
        <w:rPr>
          <w:b/>
          <w:bCs/>
          <w:u w:val="single"/>
        </w:rPr>
        <w:t xml:space="preserve"> if a strike is called</w:t>
      </w:r>
      <w:r w:rsidRPr="00756390">
        <w:rPr>
          <w:u w:val="single"/>
        </w:rPr>
        <w:t xml:space="preserve">.131 </w:t>
      </w:r>
      <w:r w:rsidRPr="00DB4EE0">
        <w:rPr>
          <w:b/>
          <w:bCs/>
          <w:u w:val="single"/>
        </w:rPr>
        <w:t>Further repercussions may be brought by the "bullwhip effect," which states that when a retailer changes how much of a product it buys, wholesalers can misinterpret the demand signal and overcompensate by ordering even more product from suppliers.</w:t>
      </w:r>
      <w:r w:rsidRPr="00756390">
        <w:rPr>
          <w:u w:val="single"/>
        </w:rPr>
        <w:t xml:space="preserve">13 2 These companies see a one-off order as an increase in general demand, which will cause them to increase production, causing an inefficiency that will magnify in distortion as it travels upstream along the supply chain.1 33 The </w:t>
      </w:r>
      <w:r w:rsidRPr="00756390">
        <w:rPr>
          <w:u w:val="single"/>
        </w:rPr>
        <w:lastRenderedPageBreak/>
        <w:t>bullwhip effect could cause strike-related hoarding to magnify as it travels through the SCN. Furthermore, substitution orders by downstream firms attempting to find new suppliers may cause those suppliers and their own suppliers to misinterpret the temporary substitution as a demand signal and begin to overproduce as a result.</w:t>
      </w:r>
      <w:r w:rsidRPr="00DB4EE0">
        <w:rPr>
          <w:b/>
          <w:bCs/>
          <w:u w:val="single"/>
        </w:rPr>
        <w:t xml:space="preserve"> </w:t>
      </w:r>
      <w:r w:rsidRPr="008B32FE">
        <w:rPr>
          <w:b/>
          <w:bCs/>
          <w:highlight w:val="cyan"/>
          <w:u w:val="single"/>
        </w:rPr>
        <w:t>Swings</w:t>
      </w:r>
      <w:r w:rsidRPr="00DB4EE0">
        <w:rPr>
          <w:b/>
          <w:bCs/>
          <w:u w:val="single"/>
        </w:rPr>
        <w:t xml:space="preserve"> </w:t>
      </w:r>
      <w:r w:rsidRPr="008B32FE">
        <w:rPr>
          <w:b/>
          <w:bCs/>
          <w:highlight w:val="cyan"/>
          <w:u w:val="single"/>
        </w:rPr>
        <w:t>in supply and demand</w:t>
      </w:r>
      <w:r w:rsidRPr="00DB4EE0">
        <w:rPr>
          <w:b/>
          <w:bCs/>
          <w:u w:val="single"/>
        </w:rPr>
        <w:t xml:space="preserve"> </w:t>
      </w:r>
      <w:r w:rsidRPr="008B32FE">
        <w:rPr>
          <w:b/>
          <w:bCs/>
          <w:highlight w:val="cyan"/>
          <w:u w:val="single"/>
        </w:rPr>
        <w:t>can wreak havoc</w:t>
      </w:r>
      <w:r w:rsidRPr="00DB4EE0">
        <w:rPr>
          <w:b/>
          <w:bCs/>
          <w:u w:val="single"/>
        </w:rPr>
        <w:t xml:space="preserve"> upon SCNs as firms adjust operations in significant ways to cope with the perceived changing market. Given that many more employers could be exposed to industrial action through secondary strikes, there will be more opportunities for such disruptions.</w:t>
      </w:r>
    </w:p>
    <w:p w14:paraId="2039BC87" w14:textId="77777777" w:rsidR="002D35A9" w:rsidRPr="00756390" w:rsidRDefault="002D35A9" w:rsidP="002D35A9">
      <w:pPr>
        <w:rPr>
          <w:u w:val="single"/>
        </w:rPr>
      </w:pPr>
      <w:r w:rsidRPr="00756390">
        <w:rPr>
          <w:u w:val="single"/>
        </w:rPr>
        <w:t xml:space="preserve">Just as important is the effect that secondary strikes will have on transnational business groups. </w:t>
      </w:r>
      <w:r w:rsidRPr="00610CB1">
        <w:rPr>
          <w:b/>
          <w:bCs/>
          <w:u w:val="single"/>
        </w:rPr>
        <w:t>Massive transnational companies such as Amazon1 34 and Google 35 can be composed of dozens of subsidiaries</w:t>
      </w:r>
      <w:r w:rsidRPr="00DB4EE0">
        <w:rPr>
          <w:b/>
          <w:bCs/>
          <w:u w:val="single"/>
        </w:rPr>
        <w:t xml:space="preserve"> with operations across many countries. Legalizing secondary activity in the United States would mean that American workers could engage in industrial action along with workers in other countries with legalized secondary activity,</w:t>
      </w:r>
      <w:r w:rsidRPr="00756390">
        <w:rPr>
          <w:u w:val="single"/>
        </w:rPr>
        <w:t xml:space="preserve"> such as Belgium, Sweden, and Italy.1 36 This means that if the employees of a multinational's subsidiary in Italy go on strike, then American employees of the multinational's subsidiary in the United States may also go on strike, picket, or boycott their company or their trading partners.</w:t>
      </w:r>
    </w:p>
    <w:p w14:paraId="62023AE4" w14:textId="77777777" w:rsidR="002D35A9" w:rsidRPr="00DB4EE0" w:rsidRDefault="002D35A9" w:rsidP="002D35A9">
      <w:pPr>
        <w:rPr>
          <w:b/>
          <w:bCs/>
          <w:u w:val="single"/>
        </w:rPr>
      </w:pPr>
      <w:r w:rsidRPr="00756390">
        <w:rPr>
          <w:u w:val="single"/>
        </w:rPr>
        <w:t xml:space="preserve">Recent labor organization efforts at Amazon provide a good illustration of the effect that the PRO Act could have on industrial action. These organization efforts and failed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 38 Secondary activity, in particular, adds to the tools available to Amazon workers, as it can allow them to engage in actions such as encouraging strikes among subcontracted and subsidiary workers across the globe while also removing Section 8 barriers to their free speech. </w:t>
      </w:r>
      <w:r w:rsidRPr="00DB4EE0">
        <w:rPr>
          <w:b/>
          <w:bCs/>
          <w:u w:val="single"/>
        </w:rPr>
        <w:t>Workers may also decide to engage in picketing or boycotting of companies upstream and downstream of Amazon on its supply line, causing severe bottlenecking in Amazon's operations.1 39 Hot cargo provisions can further bolster union power. If nearby Amazon warehouses go on strike, unaffiliated transportation workers can refuse to carry Amazon packages so long as such a provision is included in their collective bargaining agreement. All these actions would heighten the pressure on Amazon to settle on the union's terms.</w:t>
      </w:r>
    </w:p>
    <w:p w14:paraId="0A9A3158" w14:textId="77777777" w:rsidR="002D35A9" w:rsidRPr="00756390" w:rsidRDefault="002D35A9" w:rsidP="002D35A9">
      <w:pPr>
        <w:rPr>
          <w:u w:val="single"/>
        </w:rPr>
      </w:pPr>
      <w:r w:rsidRPr="008B32FE">
        <w:rPr>
          <w:b/>
          <w:bCs/>
          <w:highlight w:val="cyan"/>
          <w:u w:val="single"/>
        </w:rPr>
        <w:t>These strategies could be deployed</w:t>
      </w:r>
      <w:r w:rsidRPr="00DB4EE0">
        <w:rPr>
          <w:b/>
          <w:bCs/>
          <w:u w:val="single"/>
        </w:rPr>
        <w:t xml:space="preserve"> </w:t>
      </w:r>
      <w:r w:rsidRPr="008B32FE">
        <w:rPr>
          <w:b/>
          <w:bCs/>
          <w:highlight w:val="cyan"/>
          <w:u w:val="single"/>
        </w:rPr>
        <w:t>against</w:t>
      </w:r>
      <w:r w:rsidRPr="00DB4EE0">
        <w:rPr>
          <w:b/>
          <w:bCs/>
          <w:u w:val="single"/>
        </w:rPr>
        <w:t xml:space="preserve"> </w:t>
      </w:r>
      <w:r w:rsidRPr="008B32FE">
        <w:rPr>
          <w:b/>
          <w:bCs/>
          <w:highlight w:val="cyan"/>
          <w:u w:val="single"/>
        </w:rPr>
        <w:t>any firm</w:t>
      </w:r>
      <w:r w:rsidRPr="00DB4EE0">
        <w:rPr>
          <w:b/>
          <w:bCs/>
          <w:u w:val="single"/>
        </w:rPr>
        <w:t xml:space="preserve"> </w:t>
      </w:r>
      <w:r w:rsidRPr="008B32FE">
        <w:rPr>
          <w:b/>
          <w:bCs/>
          <w:highlight w:val="cyan"/>
          <w:u w:val="single"/>
        </w:rPr>
        <w:t>in</w:t>
      </w:r>
      <w:r w:rsidRPr="00DB4EE0">
        <w:rPr>
          <w:b/>
          <w:bCs/>
          <w:u w:val="single"/>
        </w:rPr>
        <w:t xml:space="preserve"> the </w:t>
      </w:r>
      <w:r w:rsidRPr="008B32FE">
        <w:rPr>
          <w:b/>
          <w:bCs/>
          <w:highlight w:val="cyan"/>
          <w:u w:val="single"/>
        </w:rPr>
        <w:t>U</w:t>
      </w:r>
      <w:r w:rsidRPr="00DB4EE0">
        <w:rPr>
          <w:b/>
          <w:bCs/>
          <w:u w:val="single"/>
        </w:rPr>
        <w:t xml:space="preserve">nited </w:t>
      </w:r>
      <w:r w:rsidRPr="008B32FE">
        <w:rPr>
          <w:b/>
          <w:bCs/>
          <w:highlight w:val="cyan"/>
          <w:u w:val="single"/>
        </w:rPr>
        <w:t>S</w:t>
      </w:r>
      <w:r w:rsidRPr="00DB4EE0">
        <w:rPr>
          <w:b/>
          <w:bCs/>
          <w:u w:val="single"/>
        </w:rPr>
        <w:t>tates-even those that may not be able to survive the economic effec</w:t>
      </w:r>
      <w:r w:rsidRPr="00756390">
        <w:rPr>
          <w:u w:val="single"/>
        </w:rPr>
        <w:t>ts. Secondary strikes will doubtlessly lead some businesses to close their operations, as has resulted from primary and sympathy strikes such as those at Hostess Brands and Eastern Airlines.'4 0 However, even these closures were not brought about solely due to labor strikes but by larger market forces and an inability to adapt. In the case of Hostess, consumer tastes changing away from junk food made the company fatally outdated.' 4 ' Rather than shifting to more profitable operations, the company decided to severely cut wages and benefits, which Forbes contributor Adam Hartung described as "tantamount to management saying to those who sell wheat they expect to buy flour at 2/3 the market price."14 2 Thus, putting more tools at the disposal of unions may ultimately create a greater drive in American capitalism toward efficiency and adaptation. The risk of closure was even an acknowledged effect of the New Deal slate of legislation; in fact,</w:t>
      </w:r>
      <w:r w:rsidRPr="00DB4EE0">
        <w:rPr>
          <w:b/>
          <w:bCs/>
          <w:u w:val="single"/>
        </w:rPr>
        <w:t xml:space="preserve"> President Franklin Roosevelt stated that </w:t>
      </w:r>
      <w:r w:rsidRPr="00022DC1">
        <w:rPr>
          <w:b/>
          <w:bCs/>
          <w:u w:val="single"/>
        </w:rPr>
        <w:t>"no business which depends for existence on paying less than living wages to its workers has any right to continue in</w:t>
      </w:r>
      <w:r w:rsidRPr="00DB4EE0">
        <w:rPr>
          <w:b/>
          <w:bCs/>
          <w:u w:val="single"/>
        </w:rPr>
        <w:t xml:space="preserve"> this country .... [A]nd by living wages I mean more than a bare subsistence level-I mean the wages of decent living."</w:t>
      </w:r>
      <w:r w:rsidRPr="00756390">
        <w:rPr>
          <w:u w:val="single"/>
        </w:rPr>
        <w:t xml:space="preserve"> </w:t>
      </w:r>
    </w:p>
    <w:p w14:paraId="5863C1C0" w14:textId="77777777" w:rsidR="002D35A9" w:rsidRPr="00756390" w:rsidRDefault="002D35A9" w:rsidP="002D35A9">
      <w:pPr>
        <w:rPr>
          <w:u w:val="single"/>
        </w:rPr>
      </w:pPr>
    </w:p>
    <w:p w14:paraId="060CD937" w14:textId="77777777" w:rsidR="002D35A9" w:rsidRPr="00756390" w:rsidRDefault="002D35A9" w:rsidP="002D35A9">
      <w:pPr>
        <w:rPr>
          <w:u w:val="single"/>
        </w:rPr>
      </w:pPr>
    </w:p>
    <w:p w14:paraId="35F5CD20" w14:textId="77777777" w:rsidR="002D35A9" w:rsidRPr="00756390" w:rsidRDefault="002D35A9" w:rsidP="002D35A9">
      <w:pPr>
        <w:pStyle w:val="Heading4"/>
        <w:rPr>
          <w:u w:val="single"/>
        </w:rPr>
      </w:pPr>
      <w:r w:rsidRPr="00756390">
        <w:t xml:space="preserve">Long-termism promotes SDGs that avoid </w:t>
      </w:r>
      <w:r w:rsidRPr="00756390">
        <w:rPr>
          <w:u w:val="single"/>
        </w:rPr>
        <w:t>extinction</w:t>
      </w:r>
    </w:p>
    <w:p w14:paraId="31CB1CAB" w14:textId="77777777" w:rsidR="002D35A9" w:rsidRPr="00756390" w:rsidRDefault="002D35A9" w:rsidP="002D35A9">
      <w:pPr>
        <w:rPr>
          <w:rFonts w:eastAsia="Calibri"/>
        </w:rPr>
      </w:pPr>
      <w:r w:rsidRPr="00756390">
        <w:rPr>
          <w:rFonts w:eastAsia="Calibri"/>
        </w:rPr>
        <w:t xml:space="preserve">Bilan </w:t>
      </w:r>
      <w:r w:rsidRPr="00756390">
        <w:rPr>
          <w:rFonts w:eastAsia="Calibri"/>
          <w:b/>
          <w:bCs/>
          <w:sz w:val="26"/>
        </w:rPr>
        <w:t>Sahidi &amp;</w:t>
      </w:r>
      <w:r w:rsidRPr="00756390">
        <w:rPr>
          <w:rFonts w:eastAsia="Calibri"/>
        </w:rPr>
        <w:t xml:space="preserve"> Vipin </w:t>
      </w:r>
      <w:r w:rsidRPr="00756390">
        <w:rPr>
          <w:rFonts w:eastAsia="Calibri"/>
          <w:b/>
          <w:bCs/>
          <w:sz w:val="26"/>
        </w:rPr>
        <w:t>Nadda 25</w:t>
      </w:r>
      <w:r w:rsidRPr="00756390">
        <w:rPr>
          <w:rFonts w:eastAsia="Calibri"/>
        </w:rPr>
        <w:t>, Sahidi is Senior Lecturer and Programme Manager for Undergraduate Business, PhD in Philosophy Political Science and Sociology from RWTH Aachen University Germany, MBA from University of Sunderland, MBA from Anglia Ruskin University London, MA in Marketing and Innovation; Nadda is Senior Lecturer/Programme Manager (Tourism and Hospitality) at University of Sunderland in London, PhD in Tourism, author of ten books, more than 10 research articles, scores of book chapters, twenty years of experience in education industry and research, "Corporate Governance and Sustainable Development," Governance Strategies for Effective Sustainable Development, 2025, pp. 14, DOI: 10.4018/979-8-3693-3011-1.ch004</w:t>
      </w:r>
    </w:p>
    <w:p w14:paraId="58179001" w14:textId="77777777" w:rsidR="002D35A9" w:rsidRPr="00756390" w:rsidRDefault="002D35A9" w:rsidP="002D35A9">
      <w:pPr>
        <w:rPr>
          <w:rFonts w:eastAsia="Calibri"/>
          <w:sz w:val="16"/>
        </w:rPr>
      </w:pPr>
      <w:r w:rsidRPr="00756390">
        <w:rPr>
          <w:rFonts w:eastAsia="Calibri"/>
          <w:sz w:val="16"/>
        </w:rPr>
        <w:t xml:space="preserve">Corporate governance has become one of the burning topics of our times. </w:t>
      </w:r>
      <w:r w:rsidRPr="00756390">
        <w:rPr>
          <w:rFonts w:eastAsia="Calibri"/>
          <w:u w:val="single"/>
        </w:rPr>
        <w:t xml:space="preserve">With the emergence of new markets, </w:t>
      </w:r>
      <w:r w:rsidRPr="00756390">
        <w:rPr>
          <w:rFonts w:eastAsia="Calibri"/>
          <w:highlight w:val="cyan"/>
          <w:u w:val="single"/>
        </w:rPr>
        <w:t>corp</w:t>
      </w:r>
      <w:r w:rsidRPr="00756390">
        <w:rPr>
          <w:rFonts w:eastAsia="Calibri"/>
          <w:u w:val="single"/>
        </w:rPr>
        <w:t>oration</w:t>
      </w:r>
      <w:r w:rsidRPr="00756390">
        <w:rPr>
          <w:rFonts w:eastAsia="Calibri"/>
          <w:highlight w:val="cyan"/>
          <w:u w:val="single"/>
        </w:rPr>
        <w:t>s are</w:t>
      </w:r>
      <w:r w:rsidRPr="00756390">
        <w:rPr>
          <w:rFonts w:eastAsia="Calibri"/>
          <w:u w:val="single"/>
        </w:rPr>
        <w:t xml:space="preserve"> engaged </w:t>
      </w:r>
      <w:r w:rsidRPr="00756390">
        <w:rPr>
          <w:rFonts w:eastAsia="Calibri"/>
          <w:highlight w:val="cyan"/>
          <w:u w:val="single"/>
        </w:rPr>
        <w:t>in</w:t>
      </w:r>
      <w:r w:rsidRPr="00756390">
        <w:rPr>
          <w:rFonts w:eastAsia="Calibri"/>
          <w:sz w:val="16"/>
          <w:highlight w:val="cyan"/>
        </w:rPr>
        <w:t xml:space="preserve"> </w:t>
      </w:r>
      <w:r w:rsidRPr="00756390">
        <w:rPr>
          <w:rFonts w:eastAsia="Calibri"/>
          <w:iCs/>
          <w:highlight w:val="cyan"/>
          <w:u w:val="single"/>
          <w:bdr w:val="single" w:sz="8" w:space="0" w:color="auto"/>
        </w:rPr>
        <w:t>cutthroat competition</w:t>
      </w:r>
      <w:r w:rsidRPr="00756390">
        <w:rPr>
          <w:rFonts w:eastAsia="Calibri"/>
          <w:sz w:val="16"/>
        </w:rPr>
        <w:t xml:space="preserve"> in their quest </w:t>
      </w:r>
      <w:r w:rsidRPr="00756390">
        <w:rPr>
          <w:rFonts w:eastAsia="Calibri"/>
          <w:highlight w:val="cyan"/>
          <w:u w:val="single"/>
        </w:rPr>
        <w:t>for</w:t>
      </w:r>
      <w:r w:rsidRPr="00756390">
        <w:rPr>
          <w:rFonts w:eastAsia="Calibri"/>
          <w:sz w:val="16"/>
        </w:rPr>
        <w:t xml:space="preserve"> </w:t>
      </w:r>
      <w:r w:rsidRPr="00756390">
        <w:rPr>
          <w:rFonts w:eastAsia="Calibri"/>
          <w:iCs/>
          <w:u w:val="single"/>
          <w:bdr w:val="single" w:sz="8" w:space="0" w:color="auto"/>
        </w:rPr>
        <w:t>raw materials</w:t>
      </w:r>
      <w:r w:rsidRPr="00756390">
        <w:rPr>
          <w:rFonts w:eastAsia="Calibri"/>
          <w:sz w:val="16"/>
        </w:rPr>
        <w:t xml:space="preserve"> </w:t>
      </w:r>
      <w:r w:rsidRPr="00756390">
        <w:rPr>
          <w:rFonts w:eastAsia="Calibri"/>
          <w:u w:val="single"/>
        </w:rPr>
        <w:t>and</w:t>
      </w:r>
      <w:r w:rsidRPr="00756390">
        <w:rPr>
          <w:rFonts w:eastAsia="Calibri"/>
          <w:sz w:val="16"/>
        </w:rPr>
        <w:t xml:space="preserve"> </w:t>
      </w:r>
      <w:r w:rsidRPr="00756390">
        <w:rPr>
          <w:rFonts w:eastAsia="Calibri"/>
          <w:iCs/>
          <w:u w:val="single"/>
          <w:bdr w:val="single" w:sz="8" w:space="0" w:color="auto"/>
        </w:rPr>
        <w:t xml:space="preserve">natural </w:t>
      </w:r>
      <w:r w:rsidRPr="00756390">
        <w:rPr>
          <w:rFonts w:eastAsia="Calibri"/>
          <w:iCs/>
          <w:highlight w:val="cyan"/>
          <w:u w:val="single"/>
          <w:bdr w:val="single" w:sz="8" w:space="0" w:color="auto"/>
        </w:rPr>
        <w:t>resources</w:t>
      </w:r>
      <w:r w:rsidRPr="00756390">
        <w:rPr>
          <w:rFonts w:eastAsia="Calibri"/>
          <w:sz w:val="16"/>
        </w:rPr>
        <w:t xml:space="preserve"> for economic growth. </w:t>
      </w:r>
      <w:r w:rsidRPr="00756390">
        <w:rPr>
          <w:rFonts w:eastAsia="Calibri"/>
          <w:u w:val="single"/>
        </w:rPr>
        <w:t>Many of these</w:t>
      </w:r>
      <w:r w:rsidRPr="00756390">
        <w:rPr>
          <w:rFonts w:eastAsia="Calibri"/>
          <w:sz w:val="16"/>
        </w:rPr>
        <w:t xml:space="preserve"> natural resources </w:t>
      </w:r>
      <w:r w:rsidRPr="00756390">
        <w:rPr>
          <w:rFonts w:eastAsia="Calibri"/>
          <w:u w:val="single"/>
        </w:rPr>
        <w:t>are</w:t>
      </w:r>
      <w:r w:rsidRPr="00756390">
        <w:rPr>
          <w:rFonts w:eastAsia="Calibri"/>
          <w:sz w:val="16"/>
        </w:rPr>
        <w:t xml:space="preserve"> </w:t>
      </w:r>
      <w:r w:rsidRPr="00756390">
        <w:rPr>
          <w:rFonts w:eastAsia="Calibri"/>
          <w:iCs/>
          <w:u w:val="single"/>
          <w:bdr w:val="single" w:sz="8" w:space="0" w:color="auto"/>
        </w:rPr>
        <w:t>scarce</w:t>
      </w:r>
      <w:r w:rsidRPr="00756390">
        <w:rPr>
          <w:rFonts w:eastAsia="Calibri"/>
          <w:u w:val="single"/>
        </w:rPr>
        <w:t>, not</w:t>
      </w:r>
      <w:r w:rsidRPr="00756390">
        <w:rPr>
          <w:rFonts w:eastAsia="Calibri"/>
          <w:sz w:val="16"/>
        </w:rPr>
        <w:t xml:space="preserve"> </w:t>
      </w:r>
      <w:r w:rsidRPr="00756390">
        <w:rPr>
          <w:rFonts w:eastAsia="Calibri"/>
          <w:iCs/>
          <w:u w:val="single"/>
          <w:bdr w:val="single" w:sz="8" w:space="0" w:color="auto"/>
        </w:rPr>
        <w:t>renewable</w:t>
      </w:r>
      <w:r w:rsidRPr="00756390">
        <w:rPr>
          <w:rFonts w:eastAsia="Calibri"/>
          <w:sz w:val="16"/>
        </w:rPr>
        <w:t xml:space="preserve"> </w:t>
      </w:r>
      <w:r w:rsidRPr="00756390">
        <w:rPr>
          <w:rFonts w:eastAsia="Calibri"/>
          <w:u w:val="single"/>
        </w:rPr>
        <w:t>and</w:t>
      </w:r>
      <w:r w:rsidRPr="00756390">
        <w:rPr>
          <w:rFonts w:eastAsia="Calibri"/>
          <w:sz w:val="16"/>
        </w:rPr>
        <w:t xml:space="preserve"> </w:t>
      </w:r>
      <w:r w:rsidRPr="00756390">
        <w:rPr>
          <w:rFonts w:eastAsia="Calibri"/>
          <w:iCs/>
          <w:u w:val="single"/>
          <w:bdr w:val="single" w:sz="8" w:space="0" w:color="auto"/>
        </w:rPr>
        <w:t>depleted</w:t>
      </w:r>
      <w:r w:rsidRPr="00756390">
        <w:rPr>
          <w:rFonts w:eastAsia="Calibri"/>
          <w:u w:val="single"/>
        </w:rPr>
        <w:t xml:space="preserve">. The </w:t>
      </w:r>
      <w:r w:rsidRPr="00756390">
        <w:rPr>
          <w:rFonts w:eastAsia="Calibri"/>
          <w:highlight w:val="cyan"/>
          <w:u w:val="single"/>
        </w:rPr>
        <w:t>livelihood</w:t>
      </w:r>
      <w:r w:rsidRPr="00756390">
        <w:rPr>
          <w:rFonts w:eastAsia="Calibri"/>
          <w:u w:val="single"/>
        </w:rPr>
        <w:t xml:space="preserve"> of</w:t>
      </w:r>
      <w:r w:rsidRPr="00756390">
        <w:rPr>
          <w:rFonts w:eastAsia="Calibri"/>
          <w:sz w:val="16"/>
        </w:rPr>
        <w:t xml:space="preserve"> </w:t>
      </w:r>
      <w:r w:rsidRPr="00756390">
        <w:rPr>
          <w:rFonts w:eastAsia="Calibri"/>
          <w:iCs/>
          <w:u w:val="single"/>
          <w:bdr w:val="single" w:sz="8" w:space="0" w:color="auto"/>
        </w:rPr>
        <w:t>humans</w:t>
      </w:r>
      <w:r w:rsidRPr="00756390">
        <w:rPr>
          <w:rFonts w:eastAsia="Calibri"/>
          <w:sz w:val="16"/>
        </w:rPr>
        <w:t xml:space="preserve"> and animals </w:t>
      </w:r>
      <w:r w:rsidRPr="00756390">
        <w:rPr>
          <w:rFonts w:eastAsia="Calibri"/>
          <w:highlight w:val="cyan"/>
          <w:u w:val="single"/>
        </w:rPr>
        <w:t>is in</w:t>
      </w:r>
      <w:r w:rsidRPr="00756390">
        <w:rPr>
          <w:rFonts w:eastAsia="Calibri"/>
          <w:sz w:val="16"/>
          <w:highlight w:val="cyan"/>
        </w:rPr>
        <w:t xml:space="preserve"> </w:t>
      </w:r>
      <w:r w:rsidRPr="00756390">
        <w:rPr>
          <w:rFonts w:eastAsia="Calibri"/>
          <w:iCs/>
          <w:highlight w:val="cyan"/>
          <w:u w:val="single"/>
          <w:bdr w:val="single" w:sz="8" w:space="0" w:color="auto"/>
        </w:rPr>
        <w:t>danger</w:t>
      </w:r>
      <w:r w:rsidRPr="00756390">
        <w:rPr>
          <w:rFonts w:eastAsia="Calibri"/>
          <w:sz w:val="16"/>
        </w:rPr>
        <w:t xml:space="preserve">. Some </w:t>
      </w:r>
      <w:r w:rsidRPr="00756390">
        <w:rPr>
          <w:rFonts w:eastAsia="Calibri"/>
          <w:iCs/>
          <w:highlight w:val="cyan"/>
          <w:u w:val="single"/>
          <w:bdr w:val="single" w:sz="8" w:space="0" w:color="auto"/>
        </w:rPr>
        <w:t>species</w:t>
      </w:r>
      <w:r w:rsidRPr="00756390">
        <w:rPr>
          <w:rFonts w:eastAsia="Calibri"/>
          <w:sz w:val="16"/>
          <w:highlight w:val="cyan"/>
        </w:rPr>
        <w:t xml:space="preserve"> </w:t>
      </w:r>
      <w:r w:rsidRPr="00756390">
        <w:rPr>
          <w:rFonts w:eastAsia="Calibri"/>
          <w:highlight w:val="cyan"/>
          <w:u w:val="single"/>
        </w:rPr>
        <w:t>are on the brink of</w:t>
      </w:r>
      <w:r w:rsidRPr="00756390">
        <w:rPr>
          <w:rFonts w:eastAsia="Calibri"/>
          <w:sz w:val="16"/>
          <w:highlight w:val="cyan"/>
        </w:rPr>
        <w:t xml:space="preserve"> </w:t>
      </w:r>
      <w:r w:rsidRPr="00756390">
        <w:rPr>
          <w:rFonts w:eastAsia="Calibri"/>
          <w:iCs/>
          <w:highlight w:val="cyan"/>
          <w:u w:val="single"/>
          <w:bdr w:val="single" w:sz="8" w:space="0" w:color="auto"/>
        </w:rPr>
        <w:t>extinction</w:t>
      </w:r>
      <w:r w:rsidRPr="00756390">
        <w:rPr>
          <w:rFonts w:eastAsia="Calibri"/>
          <w:sz w:val="16"/>
        </w:rPr>
        <w:t xml:space="preserve">; the </w:t>
      </w:r>
      <w:r w:rsidRPr="00756390">
        <w:rPr>
          <w:rFonts w:eastAsia="Calibri"/>
          <w:iCs/>
          <w:u w:val="single"/>
          <w:bdr w:val="single" w:sz="8" w:space="0" w:color="auto"/>
        </w:rPr>
        <w:t>ecological crisis</w:t>
      </w:r>
      <w:r w:rsidRPr="00756390">
        <w:rPr>
          <w:rFonts w:eastAsia="Calibri"/>
          <w:sz w:val="16"/>
        </w:rPr>
        <w:t xml:space="preserve"> </w:t>
      </w:r>
      <w:r w:rsidRPr="00756390">
        <w:rPr>
          <w:rFonts w:eastAsia="Calibri"/>
          <w:u w:val="single"/>
        </w:rPr>
        <w:t>is a</w:t>
      </w:r>
      <w:r w:rsidRPr="00756390">
        <w:rPr>
          <w:rFonts w:eastAsia="Calibri"/>
          <w:sz w:val="16"/>
        </w:rPr>
        <w:t xml:space="preserve"> </w:t>
      </w:r>
      <w:r w:rsidRPr="00756390">
        <w:rPr>
          <w:rFonts w:eastAsia="Calibri"/>
          <w:iCs/>
          <w:u w:val="single"/>
          <w:bdr w:val="single" w:sz="8" w:space="0" w:color="auto"/>
        </w:rPr>
        <w:t>reality</w:t>
      </w:r>
      <w:r w:rsidRPr="00756390">
        <w:rPr>
          <w:rFonts w:eastAsia="Calibri"/>
          <w:u w:val="single"/>
        </w:rPr>
        <w:t xml:space="preserve">. One of </w:t>
      </w:r>
      <w:r w:rsidRPr="00756390">
        <w:rPr>
          <w:rFonts w:eastAsia="Calibri"/>
          <w:highlight w:val="cyan"/>
          <w:u w:val="single"/>
        </w:rPr>
        <w:t>the</w:t>
      </w:r>
      <w:r w:rsidRPr="00756390">
        <w:rPr>
          <w:rFonts w:eastAsia="Calibri"/>
          <w:sz w:val="16"/>
        </w:rPr>
        <w:t xml:space="preserve"> main </w:t>
      </w:r>
      <w:r w:rsidRPr="00756390">
        <w:rPr>
          <w:rFonts w:eastAsia="Calibri"/>
          <w:iCs/>
          <w:highlight w:val="cyan"/>
          <w:u w:val="single"/>
          <w:bdr w:val="single" w:sz="8" w:space="0" w:color="auto"/>
        </w:rPr>
        <w:t>reason</w:t>
      </w:r>
      <w:r w:rsidRPr="00756390">
        <w:rPr>
          <w:rFonts w:eastAsia="Calibri"/>
          <w:iCs/>
          <w:u w:val="single"/>
          <w:bdr w:val="single" w:sz="8" w:space="0" w:color="auto"/>
        </w:rPr>
        <w:t>s</w:t>
      </w:r>
      <w:r w:rsidRPr="00756390">
        <w:rPr>
          <w:rFonts w:eastAsia="Calibri"/>
          <w:sz w:val="16"/>
        </w:rPr>
        <w:t xml:space="preserve"> </w:t>
      </w:r>
      <w:r w:rsidRPr="00756390">
        <w:rPr>
          <w:rFonts w:eastAsia="Calibri"/>
          <w:highlight w:val="cyan"/>
          <w:u w:val="single"/>
        </w:rPr>
        <w:t>for</w:t>
      </w:r>
      <w:r w:rsidRPr="00756390">
        <w:rPr>
          <w:rFonts w:eastAsia="Calibri"/>
          <w:u w:val="single"/>
        </w:rPr>
        <w:t xml:space="preserve"> this</w:t>
      </w:r>
      <w:r w:rsidRPr="00756390">
        <w:rPr>
          <w:rFonts w:eastAsia="Calibri"/>
          <w:sz w:val="16"/>
        </w:rPr>
        <w:t xml:space="preserve"> scandal and </w:t>
      </w:r>
      <w:r w:rsidRPr="00756390">
        <w:rPr>
          <w:rFonts w:eastAsia="Calibri"/>
          <w:iCs/>
          <w:highlight w:val="cyan"/>
          <w:u w:val="single"/>
          <w:bdr w:val="single" w:sz="8" w:space="0" w:color="auto"/>
        </w:rPr>
        <w:t>catastrophe</w:t>
      </w:r>
      <w:r w:rsidRPr="00756390">
        <w:rPr>
          <w:rFonts w:eastAsia="Calibri"/>
          <w:sz w:val="16"/>
          <w:highlight w:val="cyan"/>
        </w:rPr>
        <w:t xml:space="preserve"> </w:t>
      </w:r>
      <w:r w:rsidRPr="00756390">
        <w:rPr>
          <w:rFonts w:eastAsia="Calibri"/>
          <w:highlight w:val="cyan"/>
          <w:u w:val="single"/>
        </w:rPr>
        <w:t>is the</w:t>
      </w:r>
      <w:r w:rsidRPr="00756390">
        <w:rPr>
          <w:rFonts w:eastAsia="Calibri"/>
          <w:sz w:val="16"/>
          <w:highlight w:val="cyan"/>
        </w:rPr>
        <w:t xml:space="preserve"> </w:t>
      </w:r>
      <w:r w:rsidRPr="00756390">
        <w:rPr>
          <w:rFonts w:eastAsia="Calibri"/>
          <w:iCs/>
          <w:highlight w:val="cyan"/>
          <w:u w:val="single"/>
          <w:bdr w:val="single" w:sz="8" w:space="0" w:color="auto"/>
        </w:rPr>
        <w:t>frantic race</w:t>
      </w:r>
      <w:r w:rsidRPr="00756390">
        <w:rPr>
          <w:rFonts w:eastAsia="Calibri"/>
          <w:sz w:val="16"/>
        </w:rPr>
        <w:t xml:space="preserve"> for profit. </w:t>
      </w:r>
      <w:r w:rsidRPr="00756390">
        <w:rPr>
          <w:rFonts w:eastAsia="Calibri"/>
          <w:highlight w:val="cyan"/>
          <w:u w:val="single"/>
        </w:rPr>
        <w:t>Corporations</w:t>
      </w:r>
      <w:r w:rsidRPr="00756390">
        <w:rPr>
          <w:rFonts w:eastAsia="Calibri"/>
          <w:u w:val="single"/>
        </w:rPr>
        <w:t xml:space="preserve"> are under</w:t>
      </w:r>
      <w:r w:rsidRPr="00756390">
        <w:rPr>
          <w:rFonts w:eastAsia="Calibri"/>
          <w:sz w:val="16"/>
        </w:rPr>
        <w:t xml:space="preserve"> </w:t>
      </w:r>
      <w:r w:rsidRPr="00756390">
        <w:rPr>
          <w:rFonts w:eastAsia="Calibri"/>
          <w:iCs/>
          <w:u w:val="single"/>
          <w:bdr w:val="single" w:sz="8" w:space="0" w:color="auto"/>
        </w:rPr>
        <w:t>tremendous pressure</w:t>
      </w:r>
      <w:r w:rsidRPr="00756390">
        <w:rPr>
          <w:rFonts w:eastAsia="Calibri"/>
          <w:sz w:val="16"/>
        </w:rPr>
        <w:t xml:space="preserve"> </w:t>
      </w:r>
      <w:r w:rsidRPr="00756390">
        <w:rPr>
          <w:rFonts w:eastAsia="Calibri"/>
          <w:u w:val="single"/>
        </w:rPr>
        <w:t xml:space="preserve">to </w:t>
      </w:r>
      <w:r w:rsidRPr="00756390">
        <w:rPr>
          <w:rFonts w:eastAsia="Calibri"/>
          <w:highlight w:val="cyan"/>
          <w:u w:val="single"/>
        </w:rPr>
        <w:t>prioritise</w:t>
      </w:r>
      <w:r w:rsidRPr="00756390">
        <w:rPr>
          <w:rFonts w:eastAsia="Calibri"/>
          <w:sz w:val="16"/>
          <w:highlight w:val="cyan"/>
        </w:rPr>
        <w:t xml:space="preserve"> </w:t>
      </w:r>
      <w:r w:rsidRPr="00756390">
        <w:rPr>
          <w:rFonts w:eastAsia="Calibri"/>
          <w:iCs/>
          <w:highlight w:val="cyan"/>
          <w:u w:val="single"/>
          <w:bdr w:val="single" w:sz="8" w:space="0" w:color="auto"/>
        </w:rPr>
        <w:t>shareholders'</w:t>
      </w:r>
      <w:r w:rsidRPr="00756390">
        <w:rPr>
          <w:rFonts w:eastAsia="Calibri"/>
          <w:iCs/>
          <w:u w:val="single"/>
          <w:bdr w:val="single" w:sz="8" w:space="0" w:color="auto"/>
        </w:rPr>
        <w:t xml:space="preserve"> values</w:t>
      </w:r>
      <w:r w:rsidRPr="00756390">
        <w:rPr>
          <w:rFonts w:eastAsia="Calibri"/>
          <w:sz w:val="16"/>
        </w:rPr>
        <w:t xml:space="preserve"> </w:t>
      </w:r>
      <w:r w:rsidRPr="00756390">
        <w:rPr>
          <w:rFonts w:eastAsia="Calibri"/>
          <w:u w:val="single"/>
        </w:rPr>
        <w:t>at the</w:t>
      </w:r>
      <w:r w:rsidRPr="00756390">
        <w:rPr>
          <w:rFonts w:eastAsia="Calibri"/>
          <w:sz w:val="16"/>
        </w:rPr>
        <w:t xml:space="preserve"> </w:t>
      </w:r>
      <w:r w:rsidRPr="00756390">
        <w:rPr>
          <w:rFonts w:eastAsia="Calibri"/>
          <w:iCs/>
          <w:u w:val="single"/>
          <w:bdr w:val="single" w:sz="8" w:space="0" w:color="auto"/>
        </w:rPr>
        <w:t>expense</w:t>
      </w:r>
      <w:r w:rsidRPr="00756390">
        <w:rPr>
          <w:rFonts w:eastAsia="Calibri"/>
          <w:sz w:val="16"/>
        </w:rPr>
        <w:t xml:space="preserve"> </w:t>
      </w:r>
      <w:r w:rsidRPr="00756390">
        <w:rPr>
          <w:rFonts w:eastAsia="Calibri"/>
          <w:u w:val="single"/>
        </w:rPr>
        <w:t>of</w:t>
      </w:r>
      <w:r w:rsidRPr="00756390">
        <w:rPr>
          <w:rFonts w:eastAsia="Calibri"/>
          <w:sz w:val="16"/>
        </w:rPr>
        <w:t xml:space="preserve"> </w:t>
      </w:r>
      <w:r w:rsidRPr="00756390">
        <w:rPr>
          <w:rFonts w:eastAsia="Calibri"/>
          <w:iCs/>
          <w:u w:val="single"/>
          <w:bdr w:val="single" w:sz="8" w:space="0" w:color="auto"/>
        </w:rPr>
        <w:t>other stakeholders</w:t>
      </w:r>
      <w:r w:rsidRPr="00756390">
        <w:rPr>
          <w:rFonts w:eastAsia="Calibri"/>
          <w:sz w:val="16"/>
        </w:rPr>
        <w:t xml:space="preserve">’ interests. </w:t>
      </w:r>
      <w:r w:rsidRPr="00756390">
        <w:rPr>
          <w:rFonts w:eastAsia="Calibri"/>
          <w:iCs/>
          <w:u w:val="single"/>
          <w:bdr w:val="single" w:sz="8" w:space="0" w:color="auto"/>
        </w:rPr>
        <w:t>Greed</w:t>
      </w:r>
      <w:r w:rsidRPr="00756390">
        <w:rPr>
          <w:rFonts w:eastAsia="Calibri"/>
          <w:sz w:val="16"/>
        </w:rPr>
        <w:t xml:space="preserve">ness </w:t>
      </w:r>
      <w:r w:rsidRPr="00756390">
        <w:rPr>
          <w:rFonts w:eastAsia="Calibri"/>
          <w:u w:val="single"/>
        </w:rPr>
        <w:t>and</w:t>
      </w:r>
      <w:r w:rsidRPr="00756390">
        <w:rPr>
          <w:rFonts w:eastAsia="Calibri"/>
          <w:sz w:val="16"/>
        </w:rPr>
        <w:t xml:space="preserve"> </w:t>
      </w:r>
      <w:r w:rsidRPr="00756390">
        <w:rPr>
          <w:rFonts w:eastAsia="Calibri"/>
          <w:iCs/>
          <w:u w:val="single"/>
          <w:bdr w:val="single" w:sz="8" w:space="0" w:color="auto"/>
        </w:rPr>
        <w:t>unethical behaviour</w:t>
      </w:r>
      <w:r w:rsidRPr="00756390">
        <w:rPr>
          <w:rFonts w:eastAsia="Calibri"/>
          <w:sz w:val="16"/>
        </w:rPr>
        <w:t xml:space="preserve"> </w:t>
      </w:r>
      <w:r w:rsidRPr="00756390">
        <w:rPr>
          <w:rFonts w:eastAsia="Calibri"/>
          <w:u w:val="single"/>
        </w:rPr>
        <w:t>are parts of</w:t>
      </w:r>
      <w:r w:rsidRPr="00756390">
        <w:rPr>
          <w:rFonts w:eastAsia="Calibri"/>
          <w:sz w:val="16"/>
        </w:rPr>
        <w:t xml:space="preserve"> </w:t>
      </w:r>
      <w:r w:rsidRPr="00756390">
        <w:rPr>
          <w:rFonts w:eastAsia="Calibri"/>
          <w:iCs/>
          <w:u w:val="single"/>
          <w:bdr w:val="single" w:sz="8" w:space="0" w:color="auto"/>
        </w:rPr>
        <w:t>corporate</w:t>
      </w:r>
      <w:r w:rsidRPr="00756390">
        <w:rPr>
          <w:rFonts w:eastAsia="Calibri"/>
          <w:sz w:val="16"/>
        </w:rPr>
        <w:t xml:space="preserve"> governance </w:t>
      </w:r>
      <w:r w:rsidRPr="00756390">
        <w:rPr>
          <w:rFonts w:eastAsia="Calibri"/>
          <w:iCs/>
          <w:u w:val="single"/>
          <w:bdr w:val="single" w:sz="8" w:space="0" w:color="auto"/>
        </w:rPr>
        <w:t>scandals</w:t>
      </w:r>
      <w:r w:rsidRPr="00756390">
        <w:rPr>
          <w:rFonts w:eastAsia="Calibri"/>
          <w:sz w:val="16"/>
        </w:rPr>
        <w:t xml:space="preserve"> </w:t>
      </w:r>
      <w:r w:rsidRPr="00756390">
        <w:rPr>
          <w:rFonts w:eastAsia="Calibri"/>
          <w:u w:val="single"/>
        </w:rPr>
        <w:t xml:space="preserve">that </w:t>
      </w:r>
      <w:r w:rsidRPr="00756390">
        <w:rPr>
          <w:rFonts w:eastAsia="Calibri"/>
          <w:highlight w:val="cyan"/>
          <w:u w:val="single"/>
        </w:rPr>
        <w:t>led to</w:t>
      </w:r>
      <w:r w:rsidRPr="00756390">
        <w:rPr>
          <w:rFonts w:eastAsia="Calibri"/>
          <w:u w:val="single"/>
        </w:rPr>
        <w:t xml:space="preserve"> the</w:t>
      </w:r>
      <w:r w:rsidRPr="00756390">
        <w:rPr>
          <w:rFonts w:eastAsia="Calibri"/>
          <w:sz w:val="16"/>
        </w:rPr>
        <w:t xml:space="preserve"> </w:t>
      </w:r>
      <w:r w:rsidRPr="00756390">
        <w:rPr>
          <w:rFonts w:eastAsia="Calibri"/>
          <w:iCs/>
          <w:highlight w:val="cyan"/>
          <w:u w:val="single"/>
          <w:bdr w:val="single" w:sz="8" w:space="0" w:color="auto"/>
        </w:rPr>
        <w:t>financial crisis</w:t>
      </w:r>
      <w:r w:rsidRPr="00756390">
        <w:rPr>
          <w:rFonts w:eastAsia="Calibri"/>
          <w:sz w:val="16"/>
        </w:rPr>
        <w:t xml:space="preserve"> of 2008, </w:t>
      </w:r>
      <w:r w:rsidRPr="00756390">
        <w:rPr>
          <w:rFonts w:eastAsia="Calibri"/>
          <w:iCs/>
          <w:u w:val="single"/>
          <w:bdr w:val="single" w:sz="8" w:space="0" w:color="auto"/>
        </w:rPr>
        <w:t xml:space="preserve">global </w:t>
      </w:r>
      <w:r w:rsidRPr="00756390">
        <w:rPr>
          <w:rFonts w:eastAsia="Calibri"/>
          <w:iCs/>
          <w:highlight w:val="cyan"/>
          <w:u w:val="single"/>
          <w:bdr w:val="single" w:sz="8" w:space="0" w:color="auto"/>
        </w:rPr>
        <w:t>poverty</w:t>
      </w:r>
      <w:r w:rsidRPr="00756390">
        <w:rPr>
          <w:rFonts w:eastAsia="Calibri"/>
          <w:highlight w:val="cyan"/>
          <w:u w:val="single"/>
        </w:rPr>
        <w:t xml:space="preserve">, </w:t>
      </w:r>
      <w:r w:rsidRPr="00756390">
        <w:rPr>
          <w:rFonts w:eastAsia="Calibri"/>
          <w:iCs/>
          <w:highlight w:val="cyan"/>
          <w:u w:val="single"/>
          <w:bdr w:val="single" w:sz="8" w:space="0" w:color="auto"/>
        </w:rPr>
        <w:t>terrorism</w:t>
      </w:r>
      <w:r w:rsidRPr="00756390">
        <w:rPr>
          <w:rFonts w:eastAsia="Calibri"/>
          <w:sz w:val="16"/>
        </w:rPr>
        <w:t xml:space="preserve">, etc. </w:t>
      </w:r>
      <w:r w:rsidRPr="00756390">
        <w:rPr>
          <w:rFonts w:eastAsia="Calibri"/>
          <w:highlight w:val="cyan"/>
          <w:u w:val="single"/>
        </w:rPr>
        <w:t>All</w:t>
      </w:r>
      <w:r w:rsidRPr="00756390">
        <w:rPr>
          <w:rFonts w:eastAsia="Calibri"/>
          <w:u w:val="single"/>
        </w:rPr>
        <w:t xml:space="preserve"> these issues are</w:t>
      </w:r>
      <w:r w:rsidRPr="00756390">
        <w:rPr>
          <w:rFonts w:eastAsia="Calibri"/>
          <w:sz w:val="16"/>
        </w:rPr>
        <w:t xml:space="preserve"> real </w:t>
      </w:r>
      <w:r w:rsidRPr="00756390">
        <w:rPr>
          <w:rFonts w:eastAsia="Calibri"/>
          <w:iCs/>
          <w:highlight w:val="cyan"/>
          <w:u w:val="single"/>
          <w:bdr w:val="single" w:sz="8" w:space="0" w:color="auto"/>
        </w:rPr>
        <w:t>existential threats</w:t>
      </w:r>
      <w:r w:rsidRPr="00756390">
        <w:rPr>
          <w:rFonts w:eastAsia="Calibri"/>
          <w:sz w:val="16"/>
        </w:rPr>
        <w:t xml:space="preserve"> </w:t>
      </w:r>
      <w:r w:rsidRPr="00756390">
        <w:rPr>
          <w:rFonts w:eastAsia="Calibri"/>
          <w:u w:val="single"/>
        </w:rPr>
        <w:t>to</w:t>
      </w:r>
      <w:r w:rsidRPr="00756390">
        <w:rPr>
          <w:rFonts w:eastAsia="Calibri"/>
          <w:sz w:val="16"/>
        </w:rPr>
        <w:t xml:space="preserve"> </w:t>
      </w:r>
      <w:r w:rsidRPr="00756390">
        <w:rPr>
          <w:rFonts w:eastAsia="Calibri"/>
          <w:iCs/>
          <w:u w:val="single"/>
          <w:bdr w:val="single" w:sz="8" w:space="0" w:color="auto"/>
        </w:rPr>
        <w:t>present</w:t>
      </w:r>
      <w:r w:rsidRPr="00756390">
        <w:rPr>
          <w:rFonts w:eastAsia="Calibri"/>
          <w:sz w:val="16"/>
        </w:rPr>
        <w:t xml:space="preserve"> </w:t>
      </w:r>
      <w:r w:rsidRPr="00756390">
        <w:rPr>
          <w:rFonts w:eastAsia="Calibri"/>
          <w:u w:val="single"/>
        </w:rPr>
        <w:t>and</w:t>
      </w:r>
      <w:r w:rsidRPr="00756390">
        <w:rPr>
          <w:rFonts w:eastAsia="Calibri"/>
          <w:sz w:val="16"/>
        </w:rPr>
        <w:t xml:space="preserve"> </w:t>
      </w:r>
      <w:r w:rsidRPr="00756390">
        <w:rPr>
          <w:rFonts w:eastAsia="Calibri"/>
          <w:iCs/>
          <w:u w:val="single"/>
          <w:bdr w:val="single" w:sz="8" w:space="0" w:color="auto"/>
        </w:rPr>
        <w:t>future generations</w:t>
      </w:r>
      <w:r w:rsidRPr="00756390">
        <w:rPr>
          <w:rFonts w:eastAsia="Calibri"/>
          <w:sz w:val="16"/>
        </w:rPr>
        <w:t xml:space="preserve">. Thus, strict regulation of corporate governance is essential for ethical reasons. </w:t>
      </w:r>
      <w:r w:rsidRPr="00756390">
        <w:rPr>
          <w:rFonts w:eastAsia="Calibri"/>
          <w:highlight w:val="cyan"/>
          <w:u w:val="single"/>
        </w:rPr>
        <w:t>Sustainable</w:t>
      </w:r>
      <w:r w:rsidRPr="00756390">
        <w:rPr>
          <w:rFonts w:eastAsia="Calibri"/>
          <w:sz w:val="16"/>
          <w:highlight w:val="cyan"/>
        </w:rPr>
        <w:t xml:space="preserve"> </w:t>
      </w:r>
      <w:r w:rsidRPr="00756390">
        <w:rPr>
          <w:rFonts w:eastAsia="Calibri"/>
          <w:iCs/>
          <w:highlight w:val="cyan"/>
          <w:u w:val="single"/>
          <w:bdr w:val="single" w:sz="8" w:space="0" w:color="auto"/>
        </w:rPr>
        <w:t>business</w:t>
      </w:r>
      <w:r w:rsidRPr="00756390">
        <w:rPr>
          <w:rFonts w:eastAsia="Calibri"/>
          <w:sz w:val="16"/>
        </w:rPr>
        <w:t xml:space="preserve"> </w:t>
      </w:r>
      <w:r w:rsidRPr="00756390">
        <w:rPr>
          <w:rFonts w:eastAsia="Calibri"/>
          <w:u w:val="single"/>
        </w:rPr>
        <w:t>and</w:t>
      </w:r>
      <w:r w:rsidRPr="00756390">
        <w:rPr>
          <w:rFonts w:eastAsia="Calibri"/>
          <w:sz w:val="16"/>
        </w:rPr>
        <w:t xml:space="preserve"> sustainable </w:t>
      </w:r>
      <w:r w:rsidRPr="00756390">
        <w:rPr>
          <w:rFonts w:eastAsia="Calibri"/>
          <w:iCs/>
          <w:u w:val="single"/>
          <w:bdr w:val="single" w:sz="8" w:space="0" w:color="auto"/>
        </w:rPr>
        <w:t>development</w:t>
      </w:r>
      <w:r w:rsidRPr="00756390">
        <w:rPr>
          <w:rFonts w:eastAsia="Calibri"/>
          <w:sz w:val="16"/>
        </w:rPr>
        <w:t xml:space="preserve"> </w:t>
      </w:r>
      <w:r w:rsidRPr="00756390">
        <w:rPr>
          <w:rFonts w:eastAsia="Calibri"/>
          <w:u w:val="single"/>
        </w:rPr>
        <w:t>are crucial to</w:t>
      </w:r>
      <w:r w:rsidRPr="00756390">
        <w:rPr>
          <w:rFonts w:eastAsia="Calibri"/>
          <w:sz w:val="16"/>
        </w:rPr>
        <w:t xml:space="preserve"> </w:t>
      </w:r>
      <w:r w:rsidRPr="00756390">
        <w:rPr>
          <w:rFonts w:eastAsia="Calibri"/>
          <w:iCs/>
          <w:highlight w:val="cyan"/>
          <w:u w:val="single"/>
          <w:bdr w:val="single" w:sz="8" w:space="0" w:color="auto"/>
        </w:rPr>
        <w:t>preserve humankind</w:t>
      </w:r>
      <w:r w:rsidRPr="00756390">
        <w:rPr>
          <w:rFonts w:eastAsia="Calibri"/>
          <w:sz w:val="16"/>
          <w:highlight w:val="cyan"/>
        </w:rPr>
        <w:t xml:space="preserve"> </w:t>
      </w:r>
      <w:r w:rsidRPr="00756390">
        <w:rPr>
          <w:rFonts w:eastAsia="Calibri"/>
          <w:highlight w:val="cyan"/>
          <w:u w:val="single"/>
        </w:rPr>
        <w:t>from</w:t>
      </w:r>
      <w:r w:rsidRPr="00756390">
        <w:rPr>
          <w:rFonts w:eastAsia="Calibri"/>
          <w:sz w:val="16"/>
          <w:highlight w:val="cyan"/>
        </w:rPr>
        <w:t xml:space="preserve"> </w:t>
      </w:r>
      <w:r w:rsidRPr="00756390">
        <w:rPr>
          <w:rFonts w:eastAsia="Calibri"/>
          <w:iCs/>
          <w:highlight w:val="cyan"/>
          <w:u w:val="single"/>
          <w:bdr w:val="single" w:sz="8" w:space="0" w:color="auto"/>
        </w:rPr>
        <w:t>extinction</w:t>
      </w:r>
      <w:r w:rsidRPr="00756390">
        <w:rPr>
          <w:rFonts w:eastAsia="Calibri"/>
          <w:sz w:val="16"/>
        </w:rPr>
        <w:t>.</w:t>
      </w:r>
    </w:p>
    <w:p w14:paraId="1AFC65EF" w14:textId="77777777" w:rsidR="002D35A9" w:rsidRPr="00756390" w:rsidRDefault="002D35A9" w:rsidP="002D35A9">
      <w:pPr>
        <w:rPr>
          <w:rFonts w:eastAsia="Calibri"/>
          <w:sz w:val="16"/>
        </w:rPr>
      </w:pPr>
      <w:r w:rsidRPr="00756390">
        <w:rPr>
          <w:rFonts w:eastAsia="Calibri"/>
          <w:sz w:val="16"/>
        </w:rPr>
        <w:t>INTRODUCTION</w:t>
      </w:r>
    </w:p>
    <w:p w14:paraId="5FDF470E" w14:textId="77777777" w:rsidR="002D35A9" w:rsidRPr="00756390" w:rsidRDefault="002D35A9" w:rsidP="002D35A9">
      <w:pPr>
        <w:rPr>
          <w:rFonts w:eastAsia="Calibri"/>
          <w:sz w:val="16"/>
        </w:rPr>
      </w:pPr>
      <w:r w:rsidRPr="00756390">
        <w:rPr>
          <w:rFonts w:eastAsia="Calibri"/>
          <w:sz w:val="16"/>
        </w:rPr>
        <w:t>Overview of Corporate Governance</w:t>
      </w:r>
    </w:p>
    <w:p w14:paraId="13B5DDFF" w14:textId="77777777" w:rsidR="002D35A9" w:rsidRPr="00756390" w:rsidRDefault="002D35A9" w:rsidP="002D35A9">
      <w:pPr>
        <w:rPr>
          <w:rFonts w:eastAsia="Calibri"/>
          <w:sz w:val="16"/>
        </w:rPr>
      </w:pPr>
      <w:r w:rsidRPr="00756390">
        <w:rPr>
          <w:rFonts w:eastAsia="Calibri"/>
          <w:sz w:val="16"/>
        </w:rPr>
        <w:t xml:space="preserve">The prospect of </w:t>
      </w:r>
      <w:r w:rsidRPr="00756390">
        <w:rPr>
          <w:rFonts w:eastAsia="Calibri"/>
          <w:u w:val="single"/>
        </w:rPr>
        <w:t xml:space="preserve">corporate </w:t>
      </w:r>
      <w:r w:rsidRPr="00756390">
        <w:rPr>
          <w:rFonts w:eastAsia="Calibri"/>
          <w:highlight w:val="cyan"/>
          <w:u w:val="single"/>
        </w:rPr>
        <w:t>governance</w:t>
      </w:r>
      <w:r w:rsidRPr="00756390">
        <w:rPr>
          <w:rFonts w:eastAsia="Calibri"/>
          <w:sz w:val="16"/>
        </w:rPr>
        <w:t xml:space="preserve"> incorporates the ways, </w:t>
      </w:r>
      <w:r w:rsidRPr="00756390">
        <w:rPr>
          <w:rFonts w:eastAsia="Calibri"/>
          <w:highlight w:val="cyan"/>
          <w:u w:val="single"/>
        </w:rPr>
        <w:t>processes</w:t>
      </w:r>
      <w:r w:rsidRPr="00756390">
        <w:rPr>
          <w:rFonts w:eastAsia="Calibri"/>
          <w:sz w:val="16"/>
        </w:rPr>
        <w:t xml:space="preserve"> and connections of the corporation’s control and </w:t>
      </w:r>
      <w:r w:rsidRPr="00756390">
        <w:rPr>
          <w:rFonts w:eastAsia="Calibri"/>
          <w:iCs/>
          <w:highlight w:val="cyan"/>
          <w:u w:val="single"/>
          <w:bdr w:val="single" w:sz="8" w:space="0" w:color="auto"/>
        </w:rPr>
        <w:t>steer</w:t>
      </w:r>
      <w:r w:rsidRPr="00756390">
        <w:rPr>
          <w:rFonts w:eastAsia="Calibri"/>
          <w:sz w:val="16"/>
        </w:rPr>
        <w:t xml:space="preserve">. It offers an approach for reaching a fair </w:t>
      </w:r>
      <w:r w:rsidRPr="00756390">
        <w:rPr>
          <w:rFonts w:eastAsia="Calibri"/>
          <w:iCs/>
          <w:highlight w:val="cyan"/>
          <w:u w:val="single"/>
          <w:bdr w:val="single" w:sz="8" w:space="0" w:color="auto"/>
        </w:rPr>
        <w:t>settlement</w:t>
      </w:r>
      <w:r w:rsidRPr="00756390">
        <w:rPr>
          <w:rFonts w:eastAsia="Calibri"/>
          <w:sz w:val="16"/>
          <w:highlight w:val="cyan"/>
        </w:rPr>
        <w:t xml:space="preserve"> </w:t>
      </w:r>
      <w:r w:rsidRPr="00756390">
        <w:rPr>
          <w:rFonts w:eastAsia="Calibri"/>
          <w:highlight w:val="cyan"/>
          <w:u w:val="single"/>
        </w:rPr>
        <w:t>amongst</w:t>
      </w:r>
      <w:r w:rsidRPr="00756390">
        <w:rPr>
          <w:rFonts w:eastAsia="Calibri"/>
          <w:sz w:val="16"/>
        </w:rPr>
        <w:t xml:space="preserve"> different parties who may be the </w:t>
      </w:r>
      <w:r w:rsidRPr="00756390">
        <w:rPr>
          <w:rFonts w:eastAsia="Calibri"/>
          <w:iCs/>
          <w:highlight w:val="cyan"/>
          <w:u w:val="single"/>
          <w:bdr w:val="single" w:sz="8" w:space="0" w:color="auto"/>
        </w:rPr>
        <w:t>owners</w:t>
      </w:r>
      <w:r w:rsidRPr="00756390">
        <w:rPr>
          <w:rFonts w:eastAsia="Calibri"/>
          <w:sz w:val="16"/>
          <w:highlight w:val="cyan"/>
        </w:rPr>
        <w:t xml:space="preserve"> </w:t>
      </w:r>
      <w:r w:rsidRPr="00756390">
        <w:rPr>
          <w:rFonts w:eastAsia="Calibri"/>
          <w:highlight w:val="cyan"/>
          <w:u w:val="single"/>
        </w:rPr>
        <w:t>or</w:t>
      </w:r>
      <w:r w:rsidRPr="00756390">
        <w:rPr>
          <w:rFonts w:eastAsia="Calibri"/>
          <w:sz w:val="16"/>
        </w:rPr>
        <w:t xml:space="preserve"> managers, the </w:t>
      </w:r>
      <w:r w:rsidRPr="00756390">
        <w:rPr>
          <w:rFonts w:eastAsia="Calibri"/>
          <w:iCs/>
          <w:highlight w:val="cyan"/>
          <w:u w:val="single"/>
          <w:bdr w:val="single" w:sz="8" w:space="0" w:color="auto"/>
        </w:rPr>
        <w:t>employees</w:t>
      </w:r>
      <w:r w:rsidRPr="00756390">
        <w:rPr>
          <w:rFonts w:eastAsia="Calibri"/>
          <w:sz w:val="16"/>
        </w:rPr>
        <w:t xml:space="preserve">, the customers, the suppliers and the main community as well. Good corporate governance makes open management, questionability, justice and trust in decision making problems in organizations (Mallin, 2013). One of the most crucial tenets of corporate governance is the makeup and utilization of the board of direc- tors, the executive compensations, risk management systems, the internal controls, as well as the disclosure policies. Corporate governance main purpose is to realize a long-term profit goal for shareholders and at the same time controls the needs of the stakeholders and investigate sustainable business practices. </w:t>
      </w:r>
    </w:p>
    <w:p w14:paraId="4312476B" w14:textId="77777777" w:rsidR="002D35A9" w:rsidRPr="00756390" w:rsidRDefault="002D35A9" w:rsidP="002D35A9">
      <w:pPr>
        <w:rPr>
          <w:rFonts w:eastAsia="Calibri"/>
          <w:sz w:val="16"/>
        </w:rPr>
      </w:pPr>
      <w:r w:rsidRPr="00756390">
        <w:rPr>
          <w:rFonts w:eastAsia="Calibri"/>
          <w:sz w:val="16"/>
        </w:rPr>
        <w:t>Integrative role of Sustainable Development Goals (SDGs).</w:t>
      </w:r>
    </w:p>
    <w:p w14:paraId="2F4AAE29" w14:textId="77777777" w:rsidR="002D35A9" w:rsidRPr="00756390" w:rsidRDefault="002D35A9" w:rsidP="002D35A9">
      <w:pPr>
        <w:rPr>
          <w:rFonts w:eastAsia="Calibri"/>
          <w:sz w:val="16"/>
        </w:rPr>
      </w:pPr>
      <w:r w:rsidRPr="00756390">
        <w:rPr>
          <w:rFonts w:eastAsia="Calibri"/>
          <w:sz w:val="16"/>
        </w:rPr>
        <w:t>United Nations Sustainable Development Goals (</w:t>
      </w:r>
      <w:r w:rsidRPr="00756390">
        <w:rPr>
          <w:rFonts w:eastAsia="Calibri"/>
          <w:u w:val="single"/>
        </w:rPr>
        <w:t>SDGs</w:t>
      </w:r>
      <w:r w:rsidRPr="00756390">
        <w:rPr>
          <w:rFonts w:eastAsia="Calibri"/>
          <w:sz w:val="16"/>
        </w:rPr>
        <w:t xml:space="preserve">) is a universal </w:t>
      </w:r>
      <w:r w:rsidRPr="00756390">
        <w:rPr>
          <w:rFonts w:eastAsia="Calibri"/>
          <w:u w:val="single"/>
        </w:rPr>
        <w:t>call on</w:t>
      </w:r>
      <w:r w:rsidRPr="00756390">
        <w:rPr>
          <w:rFonts w:eastAsia="Calibri"/>
          <w:sz w:val="16"/>
        </w:rPr>
        <w:t xml:space="preserve"> all the </w:t>
      </w:r>
      <w:r w:rsidRPr="00756390">
        <w:rPr>
          <w:rFonts w:eastAsia="Calibri"/>
          <w:u w:val="single"/>
        </w:rPr>
        <w:t>humanity stakeholders and state/non-state actors</w:t>
      </w:r>
      <w:r w:rsidRPr="00756390">
        <w:rPr>
          <w:rFonts w:eastAsia="Calibri"/>
          <w:sz w:val="16"/>
        </w:rPr>
        <w:t xml:space="preserve"> globally </w:t>
      </w:r>
      <w:r w:rsidRPr="00756390">
        <w:rPr>
          <w:rFonts w:eastAsia="Calibri"/>
          <w:u w:val="single"/>
        </w:rPr>
        <w:t>to</w:t>
      </w:r>
      <w:r w:rsidRPr="00756390">
        <w:rPr>
          <w:rFonts w:eastAsia="Calibri"/>
          <w:sz w:val="16"/>
        </w:rPr>
        <w:t xml:space="preserve"> </w:t>
      </w:r>
      <w:r w:rsidRPr="00756390">
        <w:rPr>
          <w:rFonts w:eastAsia="Calibri"/>
          <w:iCs/>
          <w:u w:val="single"/>
          <w:bdr w:val="single" w:sz="8" w:space="0" w:color="auto"/>
        </w:rPr>
        <w:t>end poverty</w:t>
      </w:r>
      <w:r w:rsidRPr="00756390">
        <w:rPr>
          <w:rFonts w:eastAsia="Calibri"/>
          <w:sz w:val="16"/>
        </w:rPr>
        <w:t xml:space="preserve"> by 2030, </w:t>
      </w:r>
      <w:r w:rsidRPr="00756390">
        <w:rPr>
          <w:rFonts w:eastAsia="Calibri"/>
          <w:u w:val="single"/>
        </w:rPr>
        <w:t>protect the</w:t>
      </w:r>
      <w:r w:rsidRPr="00756390">
        <w:rPr>
          <w:rFonts w:eastAsia="Calibri"/>
          <w:sz w:val="16"/>
        </w:rPr>
        <w:t xml:space="preserve"> </w:t>
      </w:r>
      <w:r w:rsidRPr="00756390">
        <w:rPr>
          <w:rFonts w:eastAsia="Calibri"/>
          <w:iCs/>
          <w:u w:val="single"/>
          <w:bdr w:val="single" w:sz="8" w:space="0" w:color="auto"/>
        </w:rPr>
        <w:t>planet</w:t>
      </w:r>
      <w:r w:rsidRPr="00756390">
        <w:rPr>
          <w:rFonts w:eastAsia="Calibri"/>
          <w:sz w:val="16"/>
        </w:rPr>
        <w:t xml:space="preserve"> </w:t>
      </w:r>
      <w:r w:rsidRPr="00756390">
        <w:rPr>
          <w:rFonts w:eastAsia="Calibri"/>
          <w:u w:val="single"/>
        </w:rPr>
        <w:t>and ensure that</w:t>
      </w:r>
      <w:r w:rsidRPr="00756390">
        <w:rPr>
          <w:rFonts w:eastAsia="Calibri"/>
          <w:sz w:val="16"/>
        </w:rPr>
        <w:t xml:space="preserve"> </w:t>
      </w:r>
      <w:r w:rsidRPr="00756390">
        <w:rPr>
          <w:rFonts w:eastAsia="Calibri"/>
          <w:iCs/>
          <w:u w:val="single"/>
          <w:bdr w:val="single" w:sz="8" w:space="0" w:color="auto"/>
        </w:rPr>
        <w:t>all people</w:t>
      </w:r>
      <w:r w:rsidRPr="00756390">
        <w:rPr>
          <w:rFonts w:eastAsia="Calibri"/>
          <w:sz w:val="16"/>
        </w:rPr>
        <w:t xml:space="preserve"> </w:t>
      </w:r>
      <w:r w:rsidRPr="00756390">
        <w:rPr>
          <w:rFonts w:eastAsia="Calibri"/>
          <w:u w:val="single"/>
        </w:rPr>
        <w:t>enjoy</w:t>
      </w:r>
      <w:r w:rsidRPr="00756390">
        <w:rPr>
          <w:rFonts w:eastAsia="Calibri"/>
          <w:sz w:val="16"/>
        </w:rPr>
        <w:t xml:space="preserve"> </w:t>
      </w:r>
      <w:r w:rsidRPr="00756390">
        <w:rPr>
          <w:rFonts w:eastAsia="Calibri"/>
          <w:iCs/>
          <w:u w:val="single"/>
          <w:bdr w:val="single" w:sz="8" w:space="0" w:color="auto"/>
        </w:rPr>
        <w:t>peace</w:t>
      </w:r>
      <w:r w:rsidRPr="00756390">
        <w:rPr>
          <w:rFonts w:eastAsia="Calibri"/>
          <w:sz w:val="16"/>
        </w:rPr>
        <w:t xml:space="preserve"> </w:t>
      </w:r>
      <w:r w:rsidRPr="00756390">
        <w:rPr>
          <w:rFonts w:eastAsia="Calibri"/>
          <w:u w:val="single"/>
        </w:rPr>
        <w:t>and</w:t>
      </w:r>
      <w:r w:rsidRPr="00756390">
        <w:rPr>
          <w:rFonts w:eastAsia="Calibri"/>
          <w:sz w:val="16"/>
        </w:rPr>
        <w:t xml:space="preserve"> </w:t>
      </w:r>
      <w:r w:rsidRPr="00756390">
        <w:rPr>
          <w:rFonts w:eastAsia="Calibri"/>
          <w:iCs/>
          <w:u w:val="single"/>
          <w:bdr w:val="single" w:sz="8" w:space="0" w:color="auto"/>
        </w:rPr>
        <w:t>prosperity</w:t>
      </w:r>
      <w:r w:rsidRPr="00756390">
        <w:rPr>
          <w:rFonts w:eastAsia="Calibri"/>
          <w:sz w:val="16"/>
        </w:rPr>
        <w:t xml:space="preserve">. The 17 SDGs comprise of the Sustainable Development Goals that were taken by all the member states of the United Nations in the year 2015 and they target the issues of poverty,of hunger, health and education of women, provision of clean drinking water and sanitation, affordable and clean energy, decent work and economic growth, industry, innovation and infrastructure, inequality amongst people, sustainable cit- ies and communities, responsible Fulfilling the agenda of SDGs (the Sustainable Development Goals) becomes possible only as result of a comprehensive joint work of governments, businesses, civil society organizations and people in all parts of the world (Mallin, 2013). However, </w:t>
      </w:r>
      <w:r w:rsidRPr="00756390">
        <w:rPr>
          <w:rFonts w:eastAsia="Calibri"/>
          <w:highlight w:val="cyan"/>
          <w:u w:val="single"/>
        </w:rPr>
        <w:t>businesses are</w:t>
      </w:r>
      <w:r w:rsidRPr="00756390">
        <w:rPr>
          <w:rFonts w:eastAsia="Calibri"/>
          <w:sz w:val="16"/>
          <w:highlight w:val="cyan"/>
        </w:rPr>
        <w:t xml:space="preserve"> </w:t>
      </w:r>
      <w:r w:rsidRPr="00756390">
        <w:rPr>
          <w:rFonts w:eastAsia="Calibri"/>
          <w:iCs/>
          <w:highlight w:val="cyan"/>
          <w:u w:val="single"/>
          <w:bdr w:val="single" w:sz="8" w:space="0" w:color="auto"/>
        </w:rPr>
        <w:t>heavily involved</w:t>
      </w:r>
      <w:r w:rsidRPr="00756390">
        <w:rPr>
          <w:rFonts w:eastAsia="Calibri"/>
          <w:sz w:val="16"/>
          <w:highlight w:val="cyan"/>
        </w:rPr>
        <w:t xml:space="preserve"> </w:t>
      </w:r>
      <w:r w:rsidRPr="00756390">
        <w:rPr>
          <w:rFonts w:eastAsia="Calibri"/>
          <w:highlight w:val="cyan"/>
          <w:u w:val="single"/>
        </w:rPr>
        <w:t>in a</w:t>
      </w:r>
      <w:r w:rsidRPr="00756390">
        <w:rPr>
          <w:rFonts w:eastAsia="Calibri"/>
          <w:u w:val="single"/>
        </w:rPr>
        <w:t xml:space="preserve">chieving the </w:t>
      </w:r>
      <w:r w:rsidRPr="00756390">
        <w:rPr>
          <w:rFonts w:eastAsia="Calibri"/>
          <w:highlight w:val="cyan"/>
          <w:u w:val="single"/>
        </w:rPr>
        <w:t>SDGs</w:t>
      </w:r>
      <w:r w:rsidRPr="00756390">
        <w:rPr>
          <w:rFonts w:eastAsia="Calibri"/>
          <w:sz w:val="16"/>
        </w:rPr>
        <w:t xml:space="preserve"> by doing it </w:t>
      </w:r>
      <w:r w:rsidRPr="00756390">
        <w:rPr>
          <w:rFonts w:eastAsia="Calibri"/>
          <w:u w:val="single"/>
        </w:rPr>
        <w:t>through their</w:t>
      </w:r>
      <w:r w:rsidRPr="00756390">
        <w:rPr>
          <w:rFonts w:eastAsia="Calibri"/>
          <w:sz w:val="16"/>
        </w:rPr>
        <w:t xml:space="preserve"> usual </w:t>
      </w:r>
      <w:r w:rsidRPr="00756390">
        <w:rPr>
          <w:rFonts w:eastAsia="Calibri"/>
          <w:u w:val="single"/>
        </w:rPr>
        <w:t xml:space="preserve">business </w:t>
      </w:r>
      <w:r w:rsidRPr="00756390">
        <w:rPr>
          <w:rFonts w:eastAsia="Calibri"/>
          <w:u w:val="single"/>
        </w:rPr>
        <w:lastRenderedPageBreak/>
        <w:t>practices</w:t>
      </w:r>
      <w:r w:rsidRPr="00756390">
        <w:rPr>
          <w:rFonts w:eastAsia="Calibri"/>
          <w:sz w:val="16"/>
        </w:rPr>
        <w:t xml:space="preserve">, production of products, services, and via their linkages </w:t>
      </w:r>
      <w:r w:rsidRPr="00756390">
        <w:rPr>
          <w:rFonts w:eastAsia="Calibri"/>
          <w:u w:val="single"/>
        </w:rPr>
        <w:t>and</w:t>
      </w:r>
      <w:r w:rsidRPr="00756390">
        <w:rPr>
          <w:rFonts w:eastAsia="Calibri"/>
          <w:sz w:val="16"/>
        </w:rPr>
        <w:t xml:space="preserve"> as well as the ethics, </w:t>
      </w:r>
      <w:r w:rsidRPr="00756390">
        <w:rPr>
          <w:rFonts w:eastAsia="Calibri"/>
          <w:u w:val="single"/>
        </w:rPr>
        <w:t>social and environmental standards</w:t>
      </w:r>
      <w:r w:rsidRPr="00756390">
        <w:rPr>
          <w:rFonts w:eastAsia="Calibri"/>
          <w:sz w:val="16"/>
        </w:rPr>
        <w:t xml:space="preserve"> they adhere to.</w:t>
      </w:r>
    </w:p>
    <w:p w14:paraId="5F083003" w14:textId="77777777" w:rsidR="002D35A9" w:rsidRPr="00756390" w:rsidRDefault="002D35A9" w:rsidP="002D35A9">
      <w:pPr>
        <w:rPr>
          <w:rFonts w:eastAsia="Calibri"/>
          <w:sz w:val="16"/>
        </w:rPr>
      </w:pPr>
      <w:r w:rsidRPr="00756390">
        <w:rPr>
          <w:rFonts w:eastAsia="Calibri"/>
          <w:sz w:val="16"/>
        </w:rPr>
        <w:t>Research Aim, Objective, and Scope</w:t>
      </w:r>
    </w:p>
    <w:p w14:paraId="5826CA1D" w14:textId="77777777" w:rsidR="002D35A9" w:rsidRPr="00756390" w:rsidRDefault="002D35A9" w:rsidP="002D35A9">
      <w:pPr>
        <w:rPr>
          <w:rFonts w:eastAsia="Calibri"/>
          <w:sz w:val="16"/>
        </w:rPr>
      </w:pPr>
      <w:r w:rsidRPr="00756390">
        <w:rPr>
          <w:rFonts w:eastAsia="Calibri"/>
          <w:sz w:val="16"/>
        </w:rPr>
        <w:t xml:space="preserve">The purpose of this chapter is to investigate how </w:t>
      </w:r>
      <w:r w:rsidRPr="00756390">
        <w:rPr>
          <w:rFonts w:eastAsia="Calibri"/>
          <w:u w:val="single"/>
        </w:rPr>
        <w:t>corporations can gain from deploying corporate governance techniques in the process of fulfilling</w:t>
      </w:r>
      <w:r w:rsidRPr="00756390">
        <w:rPr>
          <w:rFonts w:eastAsia="Calibri"/>
          <w:sz w:val="16"/>
        </w:rPr>
        <w:t xml:space="preserve"> Sustain- able Development Goals (</w:t>
      </w:r>
      <w:r w:rsidRPr="00756390">
        <w:rPr>
          <w:rFonts w:eastAsia="Calibri"/>
          <w:iCs/>
          <w:u w:val="single"/>
          <w:bdr w:val="single" w:sz="8" w:space="0" w:color="auto"/>
        </w:rPr>
        <w:t>SDGs</w:t>
      </w:r>
      <w:r w:rsidRPr="00756390">
        <w:rPr>
          <w:rFonts w:eastAsia="Calibri"/>
          <w:sz w:val="16"/>
        </w:rPr>
        <w:t>) as illustrated by the case of Sainsbury, a leading supermarket consumer goods retailer in the United Kingdom. This study involves conceptual assessment of the corporate governance supply chain and SDGs link in case study of Sainsbury’s governance system and how well they align to SDGs. This research is concerned with the corporate governance discussion as a basis promoting sustainable development and the context of a given company and its stakeholders.</w:t>
      </w:r>
    </w:p>
    <w:p w14:paraId="6324B15F" w14:textId="77777777" w:rsidR="002D35A9" w:rsidRPr="00756390" w:rsidRDefault="002D35A9" w:rsidP="002D35A9">
      <w:pPr>
        <w:rPr>
          <w:rFonts w:eastAsia="Calibri"/>
          <w:sz w:val="16"/>
        </w:rPr>
      </w:pPr>
      <w:r w:rsidRPr="00756390">
        <w:rPr>
          <w:rFonts w:eastAsia="Calibri"/>
          <w:sz w:val="16"/>
        </w:rPr>
        <w:t>Defining Corporate Governance</w:t>
      </w:r>
    </w:p>
    <w:p w14:paraId="11B56680" w14:textId="77777777" w:rsidR="002D35A9" w:rsidRPr="00756390" w:rsidRDefault="002D35A9" w:rsidP="002D35A9">
      <w:pPr>
        <w:rPr>
          <w:rFonts w:eastAsia="Calibri"/>
          <w:sz w:val="16"/>
        </w:rPr>
      </w:pPr>
      <w:r w:rsidRPr="00756390">
        <w:rPr>
          <w:rFonts w:eastAsia="Calibri"/>
          <w:sz w:val="16"/>
        </w:rPr>
        <w:t xml:space="preserve">Corporate governance is defined as an established set of rules, customs, code of conduct or procedures which guide the governing and directing of the affairs of corporations. It can be defined as the communication and relations network between the stakeholders, for example shareholders, management, employees, customers, suppliers, and society in general. OECD (Organization for Economic Cooperation and Development)) describers corporate governance as being a system that takes control in making entities accountable, fairness, transparent, and responsible in decision making and performance of the organization (OECD, 2015). </w:t>
      </w:r>
    </w:p>
    <w:p w14:paraId="7729FFEF" w14:textId="77777777" w:rsidR="002D35A9" w:rsidRPr="00756390" w:rsidRDefault="002D35A9" w:rsidP="002D35A9">
      <w:pPr>
        <w:rPr>
          <w:rFonts w:eastAsia="Calibri"/>
          <w:sz w:val="16"/>
        </w:rPr>
      </w:pPr>
      <w:r w:rsidRPr="00756390">
        <w:rPr>
          <w:rFonts w:eastAsia="Calibri"/>
          <w:sz w:val="16"/>
        </w:rPr>
        <w:t>Enforcement of business governance as a key driver for sustainable Development</w:t>
      </w:r>
    </w:p>
    <w:p w14:paraId="214C5FF3" w14:textId="77777777" w:rsidR="002D35A9" w:rsidRPr="00756390" w:rsidRDefault="002D35A9" w:rsidP="002D35A9">
      <w:pPr>
        <w:rPr>
          <w:rFonts w:eastAsia="Calibri"/>
          <w:sz w:val="16"/>
        </w:rPr>
      </w:pPr>
      <w:r w:rsidRPr="00756390">
        <w:rPr>
          <w:rFonts w:eastAsia="Calibri"/>
          <w:sz w:val="16"/>
        </w:rPr>
        <w:t>The essence of cooperation between corporate governance and sustainable development on the way to long-term economic, social, and environmental targets gain popularity. Human development asserts that the present demands should be met without jeopardizing future generations to fulfill their needs (United States Nations 2017). The studies have found that better dealing with the inner workings of corporate governance can result in improved environmental, social and governance (ESG) performance through which one could increase the long-term value creation and reduce the risks (loannou &amp; Serafeim, 2012).</w:t>
      </w:r>
    </w:p>
    <w:p w14:paraId="0A09A4F4" w14:textId="77777777" w:rsidR="002D35A9" w:rsidRPr="00756390" w:rsidRDefault="002D35A9" w:rsidP="002D35A9">
      <w:pPr>
        <w:rPr>
          <w:rFonts w:eastAsia="Calibri"/>
          <w:sz w:val="16"/>
        </w:rPr>
      </w:pPr>
      <w:r w:rsidRPr="00756390">
        <w:rPr>
          <w:rFonts w:eastAsia="Calibri"/>
          <w:sz w:val="16"/>
        </w:rPr>
        <w:t>Sustainable development goals (</w:t>
      </w:r>
      <w:r w:rsidRPr="00756390">
        <w:rPr>
          <w:rFonts w:eastAsia="Calibri"/>
          <w:u w:val="single"/>
        </w:rPr>
        <w:t>SDGs</w:t>
      </w:r>
      <w:r w:rsidRPr="00756390">
        <w:rPr>
          <w:rFonts w:eastAsia="Calibri"/>
          <w:sz w:val="16"/>
        </w:rPr>
        <w:t xml:space="preserve">) are a group of global targets that </w:t>
      </w:r>
      <w:r w:rsidRPr="00756390">
        <w:rPr>
          <w:rFonts w:eastAsia="Calibri"/>
          <w:u w:val="single"/>
        </w:rPr>
        <w:t>encompass</w:t>
      </w:r>
      <w:r w:rsidRPr="00756390">
        <w:rPr>
          <w:rFonts w:eastAsia="Calibri"/>
          <w:sz w:val="16"/>
        </w:rPr>
        <w:t xml:space="preserve"> the </w:t>
      </w:r>
      <w:r w:rsidRPr="00756390">
        <w:rPr>
          <w:rFonts w:eastAsia="Calibri"/>
          <w:u w:val="single"/>
        </w:rPr>
        <w:t>eradication of</w:t>
      </w:r>
      <w:r w:rsidRPr="00756390">
        <w:rPr>
          <w:rFonts w:eastAsia="Calibri"/>
          <w:sz w:val="16"/>
        </w:rPr>
        <w:t xml:space="preserve"> </w:t>
      </w:r>
      <w:r w:rsidRPr="00756390">
        <w:rPr>
          <w:rFonts w:eastAsia="Calibri"/>
          <w:iCs/>
          <w:u w:val="single"/>
          <w:bdr w:val="single" w:sz="8" w:space="0" w:color="auto"/>
        </w:rPr>
        <w:t>poverty</w:t>
      </w:r>
      <w:r w:rsidRPr="00756390">
        <w:rPr>
          <w:rFonts w:eastAsia="Calibri"/>
          <w:u w:val="single"/>
        </w:rPr>
        <w:t xml:space="preserve">, </w:t>
      </w:r>
      <w:r w:rsidRPr="00756390">
        <w:rPr>
          <w:rFonts w:eastAsia="Calibri"/>
          <w:iCs/>
          <w:u w:val="single"/>
          <w:bdr w:val="single" w:sz="8" w:space="0" w:color="auto"/>
        </w:rPr>
        <w:t>inequalities</w:t>
      </w:r>
      <w:r w:rsidRPr="00756390">
        <w:rPr>
          <w:rFonts w:eastAsia="Calibri"/>
          <w:u w:val="single"/>
        </w:rPr>
        <w:t>, and</w:t>
      </w:r>
      <w:r w:rsidRPr="00756390">
        <w:rPr>
          <w:rFonts w:eastAsia="Calibri"/>
          <w:sz w:val="16"/>
        </w:rPr>
        <w:t xml:space="preserve"> </w:t>
      </w:r>
      <w:r w:rsidRPr="00756390">
        <w:rPr>
          <w:rFonts w:eastAsia="Calibri"/>
          <w:iCs/>
          <w:u w:val="single"/>
          <w:bdr w:val="single" w:sz="8" w:space="0" w:color="auto"/>
        </w:rPr>
        <w:t>environmental degradation</w:t>
      </w:r>
      <w:r w:rsidRPr="00756390">
        <w:rPr>
          <w:rFonts w:eastAsia="Calibri"/>
          <w:sz w:val="16"/>
        </w:rPr>
        <w:t xml:space="preserve">. </w:t>
      </w:r>
      <w:r w:rsidRPr="00756390">
        <w:rPr>
          <w:rFonts w:eastAsia="Calibri"/>
          <w:u w:val="single"/>
        </w:rPr>
        <w:t>It is, therefore,</w:t>
      </w:r>
      <w:r w:rsidRPr="00756390">
        <w:rPr>
          <w:rFonts w:eastAsia="Calibri"/>
          <w:sz w:val="16"/>
        </w:rPr>
        <w:t xml:space="preserve"> </w:t>
      </w:r>
      <w:r w:rsidRPr="00756390">
        <w:rPr>
          <w:rFonts w:eastAsia="Calibri"/>
          <w:iCs/>
          <w:u w:val="single"/>
          <w:bdr w:val="single" w:sz="8" w:space="0" w:color="auto"/>
        </w:rPr>
        <w:t>corporate</w:t>
      </w:r>
      <w:r w:rsidRPr="00756390">
        <w:rPr>
          <w:rFonts w:eastAsia="Calibri"/>
          <w:sz w:val="16"/>
        </w:rPr>
        <w:t xml:space="preserve"> </w:t>
      </w:r>
      <w:r w:rsidRPr="00756390">
        <w:rPr>
          <w:rFonts w:eastAsia="Calibri"/>
          <w:u w:val="single"/>
        </w:rPr>
        <w:t>governance which plays a</w:t>
      </w:r>
      <w:r w:rsidRPr="00756390">
        <w:rPr>
          <w:rFonts w:eastAsia="Calibri"/>
          <w:sz w:val="16"/>
        </w:rPr>
        <w:t xml:space="preserve"> </w:t>
      </w:r>
      <w:r w:rsidRPr="00756390">
        <w:rPr>
          <w:rFonts w:eastAsia="Calibri"/>
          <w:iCs/>
          <w:u w:val="single"/>
          <w:bdr w:val="single" w:sz="8" w:space="0" w:color="auto"/>
        </w:rPr>
        <w:t>significant role</w:t>
      </w:r>
      <w:r w:rsidRPr="00756390">
        <w:rPr>
          <w:rFonts w:eastAsia="Calibri"/>
          <w:sz w:val="16"/>
        </w:rPr>
        <w:t xml:space="preserve"> </w:t>
      </w:r>
      <w:r w:rsidRPr="00756390">
        <w:rPr>
          <w:rFonts w:eastAsia="Calibri"/>
          <w:u w:val="single"/>
        </w:rPr>
        <w:t>in ensuring</w:t>
      </w:r>
      <w:r w:rsidRPr="00756390">
        <w:rPr>
          <w:rFonts w:eastAsia="Calibri"/>
          <w:sz w:val="16"/>
        </w:rPr>
        <w:t xml:space="preserve"> </w:t>
      </w:r>
      <w:r w:rsidRPr="00756390">
        <w:rPr>
          <w:rFonts w:eastAsia="Calibri"/>
          <w:iCs/>
          <w:u w:val="single"/>
          <w:bdr w:val="single" w:sz="8" w:space="0" w:color="auto"/>
        </w:rPr>
        <w:t>responsible</w:t>
      </w:r>
      <w:r w:rsidRPr="00756390">
        <w:rPr>
          <w:rFonts w:eastAsia="Calibri"/>
          <w:sz w:val="16"/>
        </w:rPr>
        <w:t xml:space="preserve"> business </w:t>
      </w:r>
      <w:r w:rsidRPr="00756390">
        <w:rPr>
          <w:rFonts w:eastAsia="Calibri"/>
          <w:iCs/>
          <w:u w:val="single"/>
          <w:bdr w:val="single" w:sz="8" w:space="0" w:color="auto"/>
        </w:rPr>
        <w:t>behavior</w:t>
      </w:r>
      <w:r w:rsidRPr="00756390">
        <w:rPr>
          <w:rFonts w:eastAsia="Calibri"/>
          <w:sz w:val="16"/>
        </w:rPr>
        <w:t xml:space="preserve">, ethical conduct, and environmental sustainability. SDGs provide a universally recognized reference framework which guide the move towards the holistic resolution of serious social, financial, and environmental chal- lenges that include the provision of basic health and education, inequality, climate change, and loss biodiversity. Nowadays, </w:t>
      </w:r>
      <w:r w:rsidRPr="00756390">
        <w:rPr>
          <w:rFonts w:eastAsia="Calibri"/>
          <w:u w:val="single"/>
        </w:rPr>
        <w:t>businesses are under</w:t>
      </w:r>
      <w:r w:rsidRPr="00756390">
        <w:rPr>
          <w:rFonts w:eastAsia="Calibri"/>
          <w:sz w:val="16"/>
        </w:rPr>
        <w:t xml:space="preserve"> </w:t>
      </w:r>
      <w:r w:rsidRPr="00756390">
        <w:rPr>
          <w:rFonts w:eastAsia="Calibri"/>
          <w:iCs/>
          <w:u w:val="single"/>
          <w:bdr w:val="single" w:sz="8" w:space="0" w:color="auto"/>
        </w:rPr>
        <w:t>pressure</w:t>
      </w:r>
      <w:r w:rsidRPr="00756390">
        <w:rPr>
          <w:rFonts w:eastAsia="Calibri"/>
          <w:sz w:val="16"/>
        </w:rPr>
        <w:t xml:space="preserve"> </w:t>
      </w:r>
      <w:r w:rsidRPr="00756390">
        <w:rPr>
          <w:rFonts w:eastAsia="Calibri"/>
          <w:u w:val="single"/>
        </w:rPr>
        <w:t>to</w:t>
      </w:r>
      <w:r w:rsidRPr="00756390">
        <w:rPr>
          <w:rFonts w:eastAsia="Calibri"/>
          <w:sz w:val="16"/>
        </w:rPr>
        <w:t xml:space="preserve"> </w:t>
      </w:r>
      <w:r w:rsidRPr="00756390">
        <w:rPr>
          <w:rFonts w:eastAsia="Calibri"/>
          <w:iCs/>
          <w:u w:val="single"/>
          <w:bdr w:val="single" w:sz="8" w:space="0" w:color="auto"/>
        </w:rPr>
        <w:t>provide their contribution</w:t>
      </w:r>
      <w:r w:rsidRPr="00756390">
        <w:rPr>
          <w:rFonts w:eastAsia="Calibri"/>
          <w:sz w:val="16"/>
        </w:rPr>
        <w:t xml:space="preserve"> </w:t>
      </w:r>
      <w:r w:rsidRPr="00756390">
        <w:rPr>
          <w:rFonts w:eastAsia="Calibri"/>
          <w:u w:val="single"/>
        </w:rPr>
        <w:t xml:space="preserve">to </w:t>
      </w:r>
      <w:r w:rsidRPr="00756390">
        <w:rPr>
          <w:rFonts w:eastAsia="Calibri"/>
          <w:iCs/>
          <w:u w:val="single"/>
          <w:bdr w:val="single" w:sz="8" w:space="0" w:color="auto"/>
        </w:rPr>
        <w:t>achieve</w:t>
      </w:r>
      <w:r w:rsidRPr="00756390">
        <w:rPr>
          <w:rFonts w:eastAsia="Calibri"/>
          <w:sz w:val="16"/>
        </w:rPr>
        <w:t xml:space="preserve"> the </w:t>
      </w:r>
      <w:r w:rsidRPr="00756390">
        <w:rPr>
          <w:rFonts w:eastAsia="Calibri"/>
          <w:iCs/>
          <w:u w:val="single"/>
          <w:bdr w:val="single" w:sz="8" w:space="0" w:color="auto"/>
        </w:rPr>
        <w:t>SDGs</w:t>
      </w:r>
      <w:r w:rsidRPr="00756390">
        <w:rPr>
          <w:rFonts w:eastAsia="Calibri"/>
          <w:sz w:val="16"/>
        </w:rPr>
        <w:t xml:space="preserve"> through the ways they work, use their goods and services and implement their partnerships (Sarrazin et al., 2020).</w:t>
      </w:r>
    </w:p>
    <w:p w14:paraId="2F09D68B" w14:textId="77777777" w:rsidR="002D35A9" w:rsidRPr="00756390" w:rsidRDefault="002D35A9" w:rsidP="002D35A9">
      <w:pPr>
        <w:rPr>
          <w:rFonts w:eastAsia="Calibri"/>
          <w:sz w:val="16"/>
        </w:rPr>
      </w:pPr>
      <w:r w:rsidRPr="00756390">
        <w:rPr>
          <w:rFonts w:eastAsia="Calibri"/>
          <w:sz w:val="16"/>
        </w:rPr>
        <w:t>Key Principles of Effective Corporate Governance for Sustainability</w:t>
      </w:r>
    </w:p>
    <w:p w14:paraId="27786B4A" w14:textId="77777777" w:rsidR="002D35A9" w:rsidRPr="00756390" w:rsidRDefault="002D35A9" w:rsidP="002D35A9">
      <w:pPr>
        <w:rPr>
          <w:rFonts w:eastAsia="Calibri"/>
          <w:sz w:val="16"/>
        </w:rPr>
      </w:pPr>
      <w:r w:rsidRPr="00756390">
        <w:rPr>
          <w:rFonts w:eastAsia="Calibri"/>
          <w:sz w:val="16"/>
        </w:rPr>
        <w:t>Various basic notions have been formulated as the fundamental principles of ecologically friendly corporate governance. These principles include such as transparency, accountability, responsibility, equity, and stakeholder engagement then there is positive (World Bank, 2020). Transparency entails disclosing what environmental, social, workplace, and management (ESG) indicators are used to measure positive and negative impacts, and how. Accountability involves involving the setting of mechanisms to ensure that both the staff at management and the board of directors are accountable for the manner in which they take decisions and the actions they undertake, especially regarding corporate sustainability performance. The company should integrate the cases for sustainability into a strategic planning, risk management and performance evaluation processes (Kolk &amp; Perego, 2014).</w:t>
      </w:r>
    </w:p>
    <w:p w14:paraId="51B8B2B9" w14:textId="77777777" w:rsidR="002D35A9" w:rsidRPr="00756390" w:rsidRDefault="002D35A9" w:rsidP="002D35A9">
      <w:pPr>
        <w:rPr>
          <w:rFonts w:eastAsia="Calibri"/>
          <w:sz w:val="16"/>
        </w:rPr>
      </w:pPr>
      <w:r w:rsidRPr="00756390">
        <w:rPr>
          <w:rFonts w:eastAsia="Calibri"/>
          <w:sz w:val="16"/>
        </w:rPr>
        <w:t>Corporate Governance and Sustainability: Theoretical Perspectives</w:t>
      </w:r>
    </w:p>
    <w:p w14:paraId="35AD4FEE" w14:textId="77777777" w:rsidR="002D35A9" w:rsidRPr="00756390" w:rsidRDefault="002D35A9" w:rsidP="002D35A9">
      <w:pPr>
        <w:rPr>
          <w:rFonts w:eastAsia="Calibri"/>
          <w:sz w:val="16"/>
        </w:rPr>
      </w:pPr>
      <w:r w:rsidRPr="00756390">
        <w:rPr>
          <w:rFonts w:eastAsia="Calibri"/>
          <w:sz w:val="16"/>
        </w:rPr>
        <w:t>A distinct but closely linked concept of corporate governance and sustainability has become an object of study for both academics and researchers. Theoretical ap- proaches on corporate governance and sustainability connection not only provide explanations on the way in which governance tools influence the environmental, social and economic performance of organizations but also emphasize on envi- ronmental social and economic effects of such performance. The agency theory, stewardship theory, and the stakeholder theory can be counted as examples of the most well-known theoretical frameworks that are utilized to address this relation. Agency theory explains the departure of management targets from owners as a result of disagreements on objectives, and also believes that agents have access to exclusive information, that is useful to them, and they may engage in self-serving choices (Jensen &amp; Meckling, 2016). In the sustainability field agency theory's application shows us that well developed and efficient corporate governance mechanisms such as board oversight, executive compensation, and disclosure practices, can help curtail agency costs and ensure that corporate management is in agreement with shareholders' interests. Agency theory contributes to sustainable business by using incentives to maximize value and sustainability in harmony. (Shleifer, Vishny, 2017)</w:t>
      </w:r>
    </w:p>
    <w:p w14:paraId="54E02671" w14:textId="77777777" w:rsidR="002D35A9" w:rsidRPr="00756390" w:rsidRDefault="002D35A9" w:rsidP="002D35A9">
      <w:pPr>
        <w:rPr>
          <w:rFonts w:eastAsia="Calibri"/>
          <w:sz w:val="16"/>
        </w:rPr>
      </w:pPr>
      <w:r w:rsidRPr="00756390">
        <w:rPr>
          <w:rFonts w:eastAsia="Calibri"/>
          <w:sz w:val="16"/>
        </w:rPr>
        <w:lastRenderedPageBreak/>
        <w:t xml:space="preserve">The oldest theory i.e. stewardship theory on the other hand focuses on looking into the direction of the alignment of interests of the manager and the stockholders for the long term value creation as well as wellbeing of the society (Davis et al., 2017). Stewardship-governance styles are the ones that are based on collaboration among stakeholders and that deal with such affairs as trust, credibility and account- </w:t>
      </w:r>
    </w:p>
    <w:p w14:paraId="362F93BE" w14:textId="77777777" w:rsidR="002D35A9" w:rsidRPr="00756390" w:rsidRDefault="002D35A9" w:rsidP="002D35A9">
      <w:pPr>
        <w:rPr>
          <w:rFonts w:eastAsia="Calibri"/>
        </w:rPr>
      </w:pPr>
      <w:r w:rsidRPr="00756390">
        <w:rPr>
          <w:rFonts w:eastAsia="Calibri"/>
        </w:rPr>
        <w:t>[PAGES 55 AND 56 MISSING IN GOOGLE BOOKS PREVIEW]</w:t>
      </w:r>
    </w:p>
    <w:p w14:paraId="5A43BFEE" w14:textId="77777777" w:rsidR="002D35A9" w:rsidRPr="00756390" w:rsidRDefault="002D35A9" w:rsidP="002D35A9">
      <w:pPr>
        <w:rPr>
          <w:rFonts w:eastAsia="Calibri"/>
          <w:sz w:val="16"/>
        </w:rPr>
      </w:pPr>
      <w:r w:rsidRPr="00756390">
        <w:rPr>
          <w:rFonts w:eastAsia="Calibri"/>
          <w:sz w:val="16"/>
        </w:rPr>
        <w:t xml:space="preserve">sustainability and its famous mission to promote the modular approach is particularly notable in this example (Interface, 2021). Through incorporation of sustainability in the governance of the directors of the company, Interface has drastically changed the business model of its company which has led to improved product sustainability and reduction of environmental impact in addition to an engaged stakeholder base (Shrivastava &amp; Kennelly, 2013). </w:t>
      </w:r>
    </w:p>
    <w:p w14:paraId="7426FA7B" w14:textId="77777777" w:rsidR="002D35A9" w:rsidRPr="00756390" w:rsidRDefault="002D35A9" w:rsidP="002D35A9">
      <w:pPr>
        <w:rPr>
          <w:rFonts w:eastAsia="Calibri"/>
          <w:sz w:val="16"/>
        </w:rPr>
      </w:pPr>
      <w:r w:rsidRPr="00756390">
        <w:rPr>
          <w:rFonts w:eastAsia="Calibri"/>
          <w:sz w:val="16"/>
        </w:rPr>
        <w:t>Critiques and Challenges in Implementing Corporate Governance for SDGs</w:t>
      </w:r>
    </w:p>
    <w:p w14:paraId="1664258A" w14:textId="77777777" w:rsidR="002D35A9" w:rsidRPr="00756390" w:rsidRDefault="002D35A9" w:rsidP="002D35A9">
      <w:pPr>
        <w:rPr>
          <w:rFonts w:eastAsia="Calibri"/>
          <w:sz w:val="16"/>
        </w:rPr>
      </w:pPr>
      <w:r w:rsidRPr="00756390">
        <w:rPr>
          <w:rFonts w:eastAsia="Calibri"/>
          <w:u w:val="single"/>
        </w:rPr>
        <w:t>While</w:t>
      </w:r>
      <w:r w:rsidRPr="00756390">
        <w:rPr>
          <w:rFonts w:eastAsia="Calibri"/>
          <w:sz w:val="16"/>
        </w:rPr>
        <w:t xml:space="preserve"> the </w:t>
      </w:r>
      <w:r w:rsidRPr="00756390">
        <w:rPr>
          <w:rFonts w:eastAsia="Calibri"/>
          <w:u w:val="single"/>
        </w:rPr>
        <w:t>corporate</w:t>
      </w:r>
      <w:r w:rsidRPr="00756390">
        <w:rPr>
          <w:rFonts w:eastAsia="Calibri"/>
          <w:sz w:val="16"/>
        </w:rPr>
        <w:t xml:space="preserve"> governance </w:t>
      </w:r>
      <w:r w:rsidRPr="00756390">
        <w:rPr>
          <w:rFonts w:eastAsia="Calibri"/>
          <w:u w:val="single"/>
        </w:rPr>
        <w:t>conduct can be considered a</w:t>
      </w:r>
      <w:r w:rsidRPr="00756390">
        <w:rPr>
          <w:rFonts w:eastAsia="Calibri"/>
          <w:sz w:val="16"/>
        </w:rPr>
        <w:t xml:space="preserve"> </w:t>
      </w:r>
      <w:r w:rsidRPr="00756390">
        <w:rPr>
          <w:rFonts w:eastAsia="Calibri"/>
          <w:iCs/>
          <w:u w:val="single"/>
          <w:bdr w:val="single" w:sz="8" w:space="0" w:color="auto"/>
        </w:rPr>
        <w:t>factor</w:t>
      </w:r>
      <w:r w:rsidRPr="00756390">
        <w:rPr>
          <w:rFonts w:eastAsia="Calibri"/>
          <w:sz w:val="16"/>
        </w:rPr>
        <w:t xml:space="preserve"> </w:t>
      </w:r>
      <w:r w:rsidRPr="00756390">
        <w:rPr>
          <w:rFonts w:eastAsia="Calibri"/>
          <w:u w:val="single"/>
        </w:rPr>
        <w:t>in achieving</w:t>
      </w:r>
      <w:r w:rsidRPr="00756390">
        <w:rPr>
          <w:rFonts w:eastAsia="Calibri"/>
          <w:sz w:val="16"/>
        </w:rPr>
        <w:t xml:space="preserve"> the mentioned Sustainable Development Goals (</w:t>
      </w:r>
      <w:r w:rsidRPr="00756390">
        <w:rPr>
          <w:rFonts w:eastAsia="Calibri"/>
          <w:iCs/>
          <w:u w:val="single"/>
          <w:bdr w:val="single" w:sz="8" w:space="0" w:color="auto"/>
        </w:rPr>
        <w:t>SDGs</w:t>
      </w:r>
      <w:r w:rsidRPr="00756390">
        <w:rPr>
          <w:rFonts w:eastAsia="Calibri"/>
          <w:sz w:val="16"/>
        </w:rPr>
        <w:t xml:space="preserve">), </w:t>
      </w:r>
      <w:r w:rsidRPr="00756390">
        <w:rPr>
          <w:rFonts w:eastAsia="Calibri"/>
          <w:u w:val="single"/>
        </w:rPr>
        <w:t>there are</w:t>
      </w:r>
      <w:r w:rsidRPr="00756390">
        <w:rPr>
          <w:rFonts w:eastAsia="Calibri"/>
          <w:sz w:val="16"/>
        </w:rPr>
        <w:t xml:space="preserve"> some doubts as well as </w:t>
      </w:r>
      <w:r w:rsidRPr="00756390">
        <w:rPr>
          <w:rFonts w:eastAsia="Calibri"/>
          <w:iCs/>
          <w:u w:val="single"/>
          <w:bdr w:val="single" w:sz="8" w:space="0" w:color="auto"/>
        </w:rPr>
        <w:t>obstacles</w:t>
      </w:r>
      <w:r w:rsidRPr="00756390">
        <w:rPr>
          <w:rFonts w:eastAsia="Calibri"/>
          <w:sz w:val="16"/>
        </w:rPr>
        <w:t xml:space="preserve"> that help </w:t>
      </w:r>
      <w:r w:rsidRPr="00756390">
        <w:rPr>
          <w:rFonts w:eastAsia="Calibri"/>
          <w:u w:val="single"/>
        </w:rPr>
        <w:t>to</w:t>
      </w:r>
      <w:r w:rsidRPr="00756390">
        <w:rPr>
          <w:rFonts w:eastAsia="Calibri"/>
          <w:sz w:val="16"/>
        </w:rPr>
        <w:t xml:space="preserve"> implement </w:t>
      </w:r>
      <w:r w:rsidRPr="00756390">
        <w:rPr>
          <w:rFonts w:eastAsia="Calibri"/>
          <w:u w:val="single"/>
        </w:rPr>
        <w:t>governance initiatives for the good of the environment</w:t>
      </w:r>
      <w:r w:rsidRPr="00756390">
        <w:rPr>
          <w:rFonts w:eastAsia="Calibri"/>
          <w:sz w:val="16"/>
        </w:rPr>
        <w:t>. It is often argued that there are no globally applicable metrics and reporting frameworks to measure the level of sustainability that the organizations achieve and the degree to which they contribute to the realization of the SDGs. Since the monitoring reporting standards of ESG is still at the preliminary stage like the existence of GRI and SASB, there is need to harmonize and compare the reporting standards across all industries and regions consequently (Hawkins et al., 2017). The absence of the complete and uniform data renders the evaluation of companies in relation to SDGs and taking them to account for their commitment towards sustainability a difficult task.</w:t>
      </w:r>
    </w:p>
    <w:p w14:paraId="1B00E558" w14:textId="77777777" w:rsidR="002D35A9" w:rsidRPr="00756390" w:rsidRDefault="002D35A9" w:rsidP="002D35A9">
      <w:pPr>
        <w:rPr>
          <w:rFonts w:eastAsia="Calibri"/>
          <w:sz w:val="16"/>
        </w:rPr>
      </w:pPr>
      <w:r w:rsidRPr="00756390">
        <w:rPr>
          <w:rFonts w:eastAsia="Calibri"/>
          <w:u w:val="single"/>
        </w:rPr>
        <w:t xml:space="preserve">One of the </w:t>
      </w:r>
      <w:r w:rsidRPr="00756390">
        <w:rPr>
          <w:rFonts w:eastAsia="Calibri"/>
          <w:iCs/>
          <w:u w:val="single"/>
          <w:bdr w:val="single" w:sz="8" w:space="0" w:color="auto"/>
        </w:rPr>
        <w:t>obstacle</w:t>
      </w:r>
      <w:r w:rsidRPr="00756390">
        <w:rPr>
          <w:rFonts w:eastAsia="Calibri"/>
          <w:u w:val="single"/>
        </w:rPr>
        <w:t>s is the</w:t>
      </w:r>
      <w:r w:rsidRPr="00756390">
        <w:rPr>
          <w:rFonts w:eastAsia="Calibri"/>
          <w:sz w:val="16"/>
        </w:rPr>
        <w:t xml:space="preserve"> </w:t>
      </w:r>
      <w:r w:rsidRPr="00756390">
        <w:rPr>
          <w:rFonts w:eastAsia="Calibri"/>
          <w:iCs/>
          <w:u w:val="single"/>
          <w:bdr w:val="single" w:sz="8" w:space="0" w:color="auto"/>
        </w:rPr>
        <w:t>temporary attitude</w:t>
      </w:r>
      <w:r w:rsidRPr="00756390">
        <w:rPr>
          <w:rFonts w:eastAsia="Calibri"/>
          <w:sz w:val="16"/>
        </w:rPr>
        <w:t xml:space="preserve"> </w:t>
      </w:r>
      <w:r w:rsidRPr="00756390">
        <w:rPr>
          <w:rFonts w:eastAsia="Calibri"/>
          <w:u w:val="single"/>
        </w:rPr>
        <w:t>of</w:t>
      </w:r>
      <w:r w:rsidRPr="00756390">
        <w:rPr>
          <w:rFonts w:eastAsia="Calibri"/>
          <w:sz w:val="16"/>
        </w:rPr>
        <w:t xml:space="preserve"> </w:t>
      </w:r>
      <w:r w:rsidRPr="00756390">
        <w:rPr>
          <w:rFonts w:eastAsia="Calibri"/>
          <w:iCs/>
          <w:u w:val="single"/>
          <w:bdr w:val="single" w:sz="8" w:space="0" w:color="auto"/>
        </w:rPr>
        <w:t>financial markets</w:t>
      </w:r>
      <w:r w:rsidRPr="00756390">
        <w:rPr>
          <w:rFonts w:eastAsia="Calibri"/>
          <w:sz w:val="16"/>
        </w:rPr>
        <w:t xml:space="preserve"> </w:t>
      </w:r>
      <w:r w:rsidRPr="00756390">
        <w:rPr>
          <w:rFonts w:eastAsia="Calibri"/>
          <w:u w:val="single"/>
        </w:rPr>
        <w:t>and</w:t>
      </w:r>
      <w:r w:rsidRPr="00756390">
        <w:rPr>
          <w:rFonts w:eastAsia="Calibri"/>
          <w:sz w:val="16"/>
        </w:rPr>
        <w:t xml:space="preserve"> </w:t>
      </w:r>
      <w:r w:rsidRPr="00756390">
        <w:rPr>
          <w:rFonts w:eastAsia="Calibri"/>
          <w:iCs/>
          <w:u w:val="single"/>
          <w:bdr w:val="single" w:sz="8" w:space="0" w:color="auto"/>
        </w:rPr>
        <w:t>investment practices</w:t>
      </w:r>
      <w:r w:rsidRPr="00756390">
        <w:rPr>
          <w:rFonts w:eastAsia="Calibri"/>
          <w:u w:val="single"/>
        </w:rPr>
        <w:t>, which may not correspond to the interests of</w:t>
      </w:r>
      <w:r w:rsidRPr="00756390">
        <w:rPr>
          <w:rFonts w:eastAsia="Calibri"/>
          <w:sz w:val="16"/>
        </w:rPr>
        <w:t xml:space="preserve"> </w:t>
      </w:r>
      <w:r w:rsidRPr="00756390">
        <w:rPr>
          <w:rFonts w:eastAsia="Calibri"/>
          <w:iCs/>
          <w:u w:val="single"/>
          <w:bdr w:val="single" w:sz="8" w:space="0" w:color="auto"/>
        </w:rPr>
        <w:t>enterprises</w:t>
      </w:r>
      <w:r w:rsidRPr="00756390">
        <w:rPr>
          <w:rFonts w:eastAsia="Calibri"/>
          <w:sz w:val="16"/>
        </w:rPr>
        <w:t xml:space="preserve"> </w:t>
      </w:r>
      <w:r w:rsidRPr="00756390">
        <w:rPr>
          <w:rFonts w:eastAsia="Calibri"/>
          <w:u w:val="single"/>
        </w:rPr>
        <w:t>to provide</w:t>
      </w:r>
      <w:r w:rsidRPr="00756390">
        <w:rPr>
          <w:rFonts w:eastAsia="Calibri"/>
          <w:sz w:val="16"/>
        </w:rPr>
        <w:t xml:space="preserve"> </w:t>
      </w:r>
      <w:r w:rsidRPr="00756390">
        <w:rPr>
          <w:rFonts w:eastAsia="Calibri"/>
          <w:iCs/>
          <w:u w:val="single"/>
          <w:bdr w:val="single" w:sz="8" w:space="0" w:color="auto"/>
        </w:rPr>
        <w:t>long-term</w:t>
      </w:r>
      <w:r w:rsidRPr="00756390">
        <w:rPr>
          <w:rFonts w:eastAsia="Calibri"/>
          <w:sz w:val="16"/>
        </w:rPr>
        <w:t xml:space="preserve"> environmental </w:t>
      </w:r>
      <w:r w:rsidRPr="00756390">
        <w:rPr>
          <w:rFonts w:eastAsia="Calibri"/>
          <w:iCs/>
          <w:u w:val="single"/>
          <w:bdr w:val="single" w:sz="8" w:space="0" w:color="auto"/>
        </w:rPr>
        <w:t>issues</w:t>
      </w:r>
      <w:r w:rsidRPr="00756390">
        <w:rPr>
          <w:rFonts w:eastAsia="Calibri"/>
          <w:sz w:val="16"/>
        </w:rPr>
        <w:t xml:space="preserve"> </w:t>
      </w:r>
      <w:r w:rsidRPr="00756390">
        <w:rPr>
          <w:rFonts w:eastAsia="Calibri"/>
          <w:u w:val="single"/>
        </w:rPr>
        <w:t>with a</w:t>
      </w:r>
      <w:r w:rsidRPr="00756390">
        <w:rPr>
          <w:rFonts w:eastAsia="Calibri"/>
          <w:sz w:val="16"/>
        </w:rPr>
        <w:t xml:space="preserve"> </w:t>
      </w:r>
      <w:r w:rsidRPr="00756390">
        <w:rPr>
          <w:rFonts w:eastAsia="Calibri"/>
          <w:iCs/>
          <w:u w:val="single"/>
          <w:bdr w:val="single" w:sz="8" w:space="0" w:color="auto"/>
        </w:rPr>
        <w:t>greater value</w:t>
      </w:r>
      <w:r w:rsidRPr="00756390">
        <w:rPr>
          <w:rFonts w:eastAsia="Calibri"/>
          <w:sz w:val="16"/>
        </w:rPr>
        <w:t xml:space="preserve"> </w:t>
      </w:r>
      <w:r w:rsidRPr="00756390">
        <w:rPr>
          <w:rFonts w:eastAsia="Calibri"/>
          <w:u w:val="single"/>
        </w:rPr>
        <w:t>than</w:t>
      </w:r>
      <w:r w:rsidRPr="00756390">
        <w:rPr>
          <w:rFonts w:eastAsia="Calibri"/>
          <w:sz w:val="16"/>
        </w:rPr>
        <w:t xml:space="preserve"> the </w:t>
      </w:r>
      <w:r w:rsidRPr="00756390">
        <w:rPr>
          <w:rFonts w:eastAsia="Calibri"/>
          <w:iCs/>
          <w:u w:val="single"/>
          <w:bdr w:val="single" w:sz="8" w:space="0" w:color="auto"/>
        </w:rPr>
        <w:t>short-term</w:t>
      </w:r>
      <w:r w:rsidRPr="00756390">
        <w:rPr>
          <w:rFonts w:eastAsia="Calibri"/>
          <w:sz w:val="16"/>
        </w:rPr>
        <w:t xml:space="preserve"> financial </w:t>
      </w:r>
      <w:r w:rsidRPr="00756390">
        <w:rPr>
          <w:rFonts w:eastAsia="Calibri"/>
          <w:iCs/>
          <w:u w:val="single"/>
          <w:bdr w:val="single" w:sz="8" w:space="0" w:color="auto"/>
        </w:rPr>
        <w:t>income</w:t>
      </w:r>
      <w:r w:rsidRPr="00756390">
        <w:rPr>
          <w:rFonts w:eastAsia="Calibri"/>
          <w:u w:val="single"/>
        </w:rPr>
        <w:t>. Growth in</w:t>
      </w:r>
      <w:r w:rsidRPr="00756390">
        <w:rPr>
          <w:rFonts w:eastAsia="Calibri"/>
          <w:sz w:val="16"/>
        </w:rPr>
        <w:t xml:space="preserve"> </w:t>
      </w:r>
      <w:r w:rsidRPr="00756390">
        <w:rPr>
          <w:rFonts w:eastAsia="Calibri"/>
          <w:iCs/>
          <w:u w:val="single"/>
          <w:bdr w:val="single" w:sz="8" w:space="0" w:color="auto"/>
        </w:rPr>
        <w:t>profit expectations</w:t>
      </w:r>
      <w:r w:rsidRPr="00756390">
        <w:rPr>
          <w:rFonts w:eastAsia="Calibri"/>
          <w:sz w:val="16"/>
        </w:rPr>
        <w:t xml:space="preserve"> </w:t>
      </w:r>
      <w:r w:rsidRPr="00756390">
        <w:rPr>
          <w:rFonts w:eastAsia="Calibri"/>
          <w:u w:val="single"/>
        </w:rPr>
        <w:t>and</w:t>
      </w:r>
      <w:r w:rsidRPr="00756390">
        <w:rPr>
          <w:rFonts w:eastAsia="Calibri"/>
          <w:sz w:val="16"/>
        </w:rPr>
        <w:t xml:space="preserve"> </w:t>
      </w:r>
      <w:r w:rsidRPr="00756390">
        <w:rPr>
          <w:rFonts w:eastAsia="Calibri"/>
          <w:iCs/>
          <w:u w:val="single"/>
          <w:bdr w:val="single" w:sz="8" w:space="0" w:color="auto"/>
        </w:rPr>
        <w:t>demands</w:t>
      </w:r>
      <w:r w:rsidRPr="00756390">
        <w:rPr>
          <w:rFonts w:eastAsia="Calibri"/>
          <w:sz w:val="16"/>
        </w:rPr>
        <w:t xml:space="preserve"> </w:t>
      </w:r>
      <w:r w:rsidRPr="00756390">
        <w:rPr>
          <w:rFonts w:eastAsia="Calibri"/>
          <w:u w:val="single"/>
        </w:rPr>
        <w:t>from</w:t>
      </w:r>
      <w:r w:rsidRPr="00756390">
        <w:rPr>
          <w:rFonts w:eastAsia="Calibri"/>
          <w:sz w:val="16"/>
        </w:rPr>
        <w:t xml:space="preserve"> </w:t>
      </w:r>
      <w:r w:rsidRPr="00756390">
        <w:rPr>
          <w:rFonts w:eastAsia="Calibri"/>
          <w:iCs/>
          <w:u w:val="single"/>
          <w:bdr w:val="single" w:sz="8" w:space="0" w:color="auto"/>
        </w:rPr>
        <w:t>shareholders</w:t>
      </w:r>
      <w:r w:rsidRPr="00756390">
        <w:rPr>
          <w:rFonts w:eastAsia="Calibri"/>
          <w:sz w:val="16"/>
        </w:rPr>
        <w:t xml:space="preserve">, analysts and rating agencies for companies </w:t>
      </w:r>
      <w:r w:rsidRPr="00756390">
        <w:rPr>
          <w:rFonts w:eastAsia="Calibri"/>
          <w:u w:val="single"/>
        </w:rPr>
        <w:t>to meet</w:t>
      </w:r>
      <w:r w:rsidRPr="00756390">
        <w:rPr>
          <w:rFonts w:eastAsia="Calibri"/>
          <w:sz w:val="16"/>
        </w:rPr>
        <w:t xml:space="preserve"> </w:t>
      </w:r>
      <w:r w:rsidRPr="009559F8">
        <w:rPr>
          <w:rFonts w:eastAsia="Calibri"/>
          <w:iCs/>
          <w:u w:val="single"/>
          <w:bdr w:val="single" w:sz="8" w:space="0" w:color="auto"/>
        </w:rPr>
        <w:t>quarterly targets</w:t>
      </w:r>
      <w:r w:rsidRPr="009559F8">
        <w:rPr>
          <w:rFonts w:eastAsia="Calibri"/>
          <w:sz w:val="16"/>
        </w:rPr>
        <w:t xml:space="preserve"> </w:t>
      </w:r>
      <w:r w:rsidRPr="009559F8">
        <w:rPr>
          <w:rFonts w:eastAsia="Calibri"/>
          <w:u w:val="single"/>
        </w:rPr>
        <w:t>and keep</w:t>
      </w:r>
      <w:r w:rsidRPr="009559F8">
        <w:rPr>
          <w:rFonts w:eastAsia="Calibri"/>
          <w:sz w:val="16"/>
        </w:rPr>
        <w:t xml:space="preserve"> </w:t>
      </w:r>
      <w:r w:rsidRPr="009559F8">
        <w:rPr>
          <w:rFonts w:eastAsia="Calibri"/>
          <w:iCs/>
          <w:u w:val="single"/>
          <w:bdr w:val="single" w:sz="8" w:space="0" w:color="auto"/>
        </w:rPr>
        <w:t>short-term profits</w:t>
      </w:r>
      <w:r w:rsidRPr="009559F8">
        <w:rPr>
          <w:rFonts w:eastAsia="Calibri"/>
          <w:sz w:val="16"/>
        </w:rPr>
        <w:t xml:space="preserve"> </w:t>
      </w:r>
      <w:r w:rsidRPr="009559F8">
        <w:rPr>
          <w:rFonts w:eastAsia="Calibri"/>
          <w:u w:val="single"/>
        </w:rPr>
        <w:t>can put</w:t>
      </w:r>
      <w:r w:rsidRPr="009559F8">
        <w:rPr>
          <w:rFonts w:eastAsia="Calibri"/>
          <w:sz w:val="16"/>
        </w:rPr>
        <w:t xml:space="preserve"> </w:t>
      </w:r>
      <w:r w:rsidRPr="009559F8">
        <w:rPr>
          <w:rFonts w:eastAsia="Calibri"/>
          <w:iCs/>
          <w:u w:val="single"/>
          <w:bdr w:val="single" w:sz="8" w:space="0" w:color="auto"/>
        </w:rPr>
        <w:t>pressure</w:t>
      </w:r>
      <w:r w:rsidRPr="009559F8">
        <w:rPr>
          <w:rFonts w:eastAsia="Calibri"/>
          <w:sz w:val="16"/>
        </w:rPr>
        <w:t xml:space="preserve"> </w:t>
      </w:r>
      <w:r w:rsidRPr="009559F8">
        <w:rPr>
          <w:rFonts w:eastAsia="Calibri"/>
          <w:u w:val="single"/>
        </w:rPr>
        <w:t>on firms to</w:t>
      </w:r>
      <w:r w:rsidRPr="009559F8">
        <w:rPr>
          <w:rFonts w:eastAsia="Calibri"/>
          <w:sz w:val="16"/>
        </w:rPr>
        <w:t xml:space="preserve"> </w:t>
      </w:r>
      <w:r w:rsidRPr="009559F8">
        <w:rPr>
          <w:rFonts w:eastAsia="Calibri"/>
          <w:iCs/>
          <w:u w:val="single"/>
          <w:bdr w:val="single" w:sz="8" w:space="0" w:color="auto"/>
        </w:rPr>
        <w:t>reduce costs</w:t>
      </w:r>
      <w:r w:rsidRPr="00756390">
        <w:rPr>
          <w:rFonts w:eastAsia="Calibri"/>
          <w:sz w:val="16"/>
        </w:rPr>
        <w:t xml:space="preserve"> </w:t>
      </w:r>
      <w:r w:rsidRPr="00756390">
        <w:rPr>
          <w:rFonts w:eastAsia="Calibri"/>
          <w:u w:val="single"/>
        </w:rPr>
        <w:t>through</w:t>
      </w:r>
      <w:r w:rsidRPr="00756390">
        <w:rPr>
          <w:rFonts w:eastAsia="Calibri"/>
          <w:sz w:val="16"/>
        </w:rPr>
        <w:t xml:space="preserve"> </w:t>
      </w:r>
      <w:r w:rsidRPr="00756390">
        <w:rPr>
          <w:rFonts w:eastAsia="Calibri"/>
          <w:iCs/>
          <w:u w:val="single"/>
          <w:bdr w:val="single" w:sz="8" w:space="0" w:color="auto"/>
        </w:rPr>
        <w:t>cutting jobs</w:t>
      </w:r>
      <w:r w:rsidRPr="00756390">
        <w:rPr>
          <w:rFonts w:eastAsia="Calibri"/>
          <w:sz w:val="16"/>
        </w:rPr>
        <w:t xml:space="preserve"> and risk taking. It can be used </w:t>
      </w:r>
      <w:r w:rsidRPr="00756390">
        <w:rPr>
          <w:rFonts w:eastAsia="Calibri"/>
          <w:u w:val="single"/>
        </w:rPr>
        <w:t>in</w:t>
      </w:r>
      <w:r w:rsidRPr="00756390">
        <w:rPr>
          <w:rFonts w:eastAsia="Calibri"/>
          <w:sz w:val="16"/>
        </w:rPr>
        <w:t xml:space="preserve"> </w:t>
      </w:r>
      <w:r w:rsidRPr="00756390">
        <w:rPr>
          <w:rFonts w:eastAsia="Calibri"/>
          <w:iCs/>
          <w:u w:val="single"/>
          <w:bdr w:val="single" w:sz="8" w:space="0" w:color="auto"/>
        </w:rPr>
        <w:t>place</w:t>
      </w:r>
      <w:r w:rsidRPr="00756390">
        <w:rPr>
          <w:rFonts w:eastAsia="Calibri"/>
          <w:sz w:val="16"/>
        </w:rPr>
        <w:t xml:space="preserve"> </w:t>
      </w:r>
      <w:r w:rsidRPr="00756390">
        <w:rPr>
          <w:rFonts w:eastAsia="Calibri"/>
          <w:u w:val="single"/>
        </w:rPr>
        <w:t>of</w:t>
      </w:r>
      <w:r w:rsidRPr="00756390">
        <w:rPr>
          <w:rFonts w:eastAsia="Calibri"/>
          <w:sz w:val="16"/>
        </w:rPr>
        <w:t xml:space="preserve"> </w:t>
      </w:r>
      <w:r w:rsidRPr="00756390">
        <w:rPr>
          <w:rFonts w:eastAsia="Calibri"/>
          <w:iCs/>
          <w:u w:val="single"/>
          <w:bdr w:val="single" w:sz="8" w:space="0" w:color="auto"/>
        </w:rPr>
        <w:t>sustainability investments</w:t>
      </w:r>
      <w:r w:rsidRPr="00756390">
        <w:rPr>
          <w:rFonts w:eastAsia="Calibri"/>
          <w:sz w:val="16"/>
        </w:rPr>
        <w:t xml:space="preserve"> (Clark, 2019). </w:t>
      </w:r>
      <w:r w:rsidRPr="00756390">
        <w:rPr>
          <w:rFonts w:eastAsia="Calibri"/>
          <w:highlight w:val="cyan"/>
          <w:u w:val="single"/>
        </w:rPr>
        <w:t>Conquering</w:t>
      </w:r>
      <w:r w:rsidRPr="00756390">
        <w:rPr>
          <w:rFonts w:eastAsia="Calibri"/>
          <w:sz w:val="16"/>
          <w:highlight w:val="cyan"/>
        </w:rPr>
        <w:t xml:space="preserve"> </w:t>
      </w:r>
      <w:r w:rsidRPr="00756390">
        <w:rPr>
          <w:rFonts w:eastAsia="Calibri"/>
          <w:iCs/>
          <w:highlight w:val="cyan"/>
          <w:u w:val="single"/>
          <w:bdr w:val="single" w:sz="8" w:space="0" w:color="auto"/>
        </w:rPr>
        <w:t>myopia</w:t>
      </w:r>
      <w:r w:rsidRPr="00756390">
        <w:rPr>
          <w:rFonts w:eastAsia="Calibri"/>
          <w:sz w:val="16"/>
          <w:highlight w:val="cyan"/>
        </w:rPr>
        <w:t xml:space="preserve"> </w:t>
      </w:r>
      <w:r w:rsidRPr="00756390">
        <w:rPr>
          <w:rFonts w:eastAsia="Calibri"/>
          <w:highlight w:val="cyan"/>
          <w:u w:val="single"/>
        </w:rPr>
        <w:t>needs</w:t>
      </w:r>
      <w:r w:rsidRPr="00756390">
        <w:rPr>
          <w:rFonts w:eastAsia="Calibri"/>
          <w:sz w:val="16"/>
          <w:highlight w:val="cyan"/>
        </w:rPr>
        <w:t xml:space="preserve"> </w:t>
      </w:r>
      <w:r w:rsidRPr="00756390">
        <w:rPr>
          <w:rFonts w:eastAsia="Calibri"/>
          <w:iCs/>
          <w:highlight w:val="cyan"/>
          <w:u w:val="single"/>
          <w:bdr w:val="single" w:sz="8" w:space="0" w:color="auto"/>
        </w:rPr>
        <w:t>re-shaping</w:t>
      </w:r>
      <w:r w:rsidRPr="00756390">
        <w:rPr>
          <w:rFonts w:eastAsia="Calibri"/>
          <w:sz w:val="16"/>
          <w:highlight w:val="cyan"/>
        </w:rPr>
        <w:t xml:space="preserve"> </w:t>
      </w:r>
      <w:r w:rsidRPr="00756390">
        <w:rPr>
          <w:rFonts w:eastAsia="Calibri"/>
          <w:highlight w:val="cyan"/>
          <w:u w:val="single"/>
        </w:rPr>
        <w:t>t</w:t>
      </w:r>
      <w:r w:rsidRPr="00756390">
        <w:rPr>
          <w:rFonts w:eastAsia="Calibri"/>
          <w:u w:val="single"/>
        </w:rPr>
        <w:t>he</w:t>
      </w:r>
      <w:r w:rsidRPr="00756390">
        <w:rPr>
          <w:rFonts w:eastAsia="Calibri"/>
          <w:sz w:val="16"/>
        </w:rPr>
        <w:t xml:space="preserve"> approach of investors, reform of regulatory frameworks, as well as </w:t>
      </w:r>
      <w:r w:rsidRPr="00756390">
        <w:rPr>
          <w:rFonts w:eastAsia="Calibri"/>
          <w:iCs/>
          <w:u w:val="single"/>
          <w:bdr w:val="single" w:sz="8" w:space="0" w:color="auto"/>
        </w:rPr>
        <w:t>incentives</w:t>
      </w:r>
      <w:r w:rsidRPr="00756390">
        <w:rPr>
          <w:rFonts w:eastAsia="Calibri"/>
          <w:sz w:val="16"/>
        </w:rPr>
        <w:t xml:space="preserve"> </w:t>
      </w:r>
      <w:r w:rsidRPr="00756390">
        <w:rPr>
          <w:rFonts w:eastAsia="Calibri"/>
          <w:u w:val="single"/>
        </w:rPr>
        <w:t>on the side of</w:t>
      </w:r>
      <w:r w:rsidRPr="00756390">
        <w:rPr>
          <w:rFonts w:eastAsia="Calibri"/>
          <w:sz w:val="16"/>
        </w:rPr>
        <w:t xml:space="preserve"> </w:t>
      </w:r>
      <w:r w:rsidRPr="00756390">
        <w:rPr>
          <w:rFonts w:eastAsia="Calibri"/>
          <w:iCs/>
          <w:u w:val="single"/>
          <w:bdr w:val="single" w:sz="8" w:space="0" w:color="auto"/>
        </w:rPr>
        <w:t>companies</w:t>
      </w:r>
      <w:r w:rsidRPr="00756390">
        <w:rPr>
          <w:rFonts w:eastAsia="Calibri"/>
          <w:sz w:val="16"/>
        </w:rPr>
        <w:t xml:space="preserve"> </w:t>
      </w:r>
      <w:r w:rsidRPr="00756390">
        <w:rPr>
          <w:rFonts w:eastAsia="Calibri"/>
          <w:highlight w:val="cyan"/>
          <w:u w:val="single"/>
        </w:rPr>
        <w:t>to develop sustainable projects</w:t>
      </w:r>
      <w:r w:rsidRPr="00756390">
        <w:rPr>
          <w:rFonts w:eastAsia="Calibri"/>
          <w:u w:val="single"/>
        </w:rPr>
        <w:t xml:space="preserve"> and prolong </w:t>
      </w:r>
      <w:r w:rsidRPr="00756390">
        <w:rPr>
          <w:rFonts w:eastAsia="Calibri"/>
          <w:iCs/>
          <w:u w:val="single"/>
          <w:bdr w:val="single" w:sz="8" w:space="0" w:color="auto"/>
        </w:rPr>
        <w:t>life</w:t>
      </w:r>
      <w:r w:rsidRPr="00756390">
        <w:rPr>
          <w:rFonts w:eastAsia="Calibri"/>
          <w:u w:val="single"/>
        </w:rPr>
        <w:t xml:space="preserve"> of their assets </w:t>
      </w:r>
      <w:r w:rsidRPr="00756390">
        <w:rPr>
          <w:rFonts w:eastAsia="Calibri"/>
          <w:highlight w:val="cyan"/>
          <w:u w:val="single"/>
        </w:rPr>
        <w:t>for the</w:t>
      </w:r>
      <w:r w:rsidRPr="00756390">
        <w:rPr>
          <w:rFonts w:eastAsia="Calibri"/>
          <w:sz w:val="16"/>
          <w:highlight w:val="cyan"/>
        </w:rPr>
        <w:t xml:space="preserve"> </w:t>
      </w:r>
      <w:r w:rsidRPr="00756390">
        <w:rPr>
          <w:rFonts w:eastAsia="Calibri"/>
          <w:iCs/>
          <w:highlight w:val="cyan"/>
          <w:u w:val="single"/>
          <w:bdr w:val="single" w:sz="8" w:space="0" w:color="auto"/>
        </w:rPr>
        <w:t>whole stakeholder group</w:t>
      </w:r>
      <w:r w:rsidRPr="00756390">
        <w:rPr>
          <w:rFonts w:eastAsia="Calibri"/>
          <w:sz w:val="16"/>
          <w:highlight w:val="cyan"/>
        </w:rPr>
        <w:t xml:space="preserve"> (</w:t>
      </w:r>
      <w:r w:rsidRPr="00756390">
        <w:rPr>
          <w:rFonts w:eastAsia="Calibri"/>
          <w:sz w:val="16"/>
        </w:rPr>
        <w:t>Haldane, 2018).</w:t>
      </w:r>
    </w:p>
    <w:p w14:paraId="0C6B1C04" w14:textId="77777777" w:rsidR="002D35A9" w:rsidRPr="00756390" w:rsidRDefault="002D35A9" w:rsidP="002D35A9">
      <w:pPr>
        <w:rPr>
          <w:u w:val="single"/>
        </w:rPr>
      </w:pPr>
    </w:p>
    <w:p w14:paraId="041E7E07" w14:textId="77777777" w:rsidR="002D35A9" w:rsidRPr="00756390" w:rsidRDefault="002D35A9" w:rsidP="002D35A9">
      <w:pPr>
        <w:keepNext/>
        <w:keepLines/>
        <w:spacing w:before="40"/>
        <w:outlineLvl w:val="3"/>
        <w:rPr>
          <w:b/>
          <w:iCs/>
          <w:sz w:val="26"/>
        </w:rPr>
      </w:pPr>
      <w:r w:rsidRPr="00756390">
        <w:rPr>
          <w:b/>
          <w:iCs/>
          <w:sz w:val="26"/>
        </w:rPr>
        <w:t xml:space="preserve">Specifically, long-termism drives shareholders to </w:t>
      </w:r>
      <w:r w:rsidRPr="00756390">
        <w:rPr>
          <w:b/>
          <w:iCs/>
          <w:sz w:val="26"/>
          <w:u w:val="single"/>
        </w:rPr>
        <w:t>divest</w:t>
      </w:r>
      <w:r w:rsidRPr="00756390">
        <w:rPr>
          <w:b/>
          <w:iCs/>
          <w:sz w:val="26"/>
        </w:rPr>
        <w:t xml:space="preserve"> from fossil fuels. They’ll prioritize </w:t>
      </w:r>
      <w:r w:rsidRPr="00756390">
        <w:rPr>
          <w:b/>
          <w:iCs/>
          <w:sz w:val="26"/>
          <w:u w:val="single"/>
        </w:rPr>
        <w:t>climate change</w:t>
      </w:r>
      <w:r w:rsidRPr="00756390">
        <w:rPr>
          <w:b/>
          <w:iCs/>
          <w:sz w:val="26"/>
        </w:rPr>
        <w:t xml:space="preserve"> as a major risk to business.</w:t>
      </w:r>
    </w:p>
    <w:p w14:paraId="20D58B57" w14:textId="77777777" w:rsidR="002D35A9" w:rsidRPr="00756390" w:rsidRDefault="002D35A9" w:rsidP="002D35A9">
      <w:pPr>
        <w:rPr>
          <w:rFonts w:eastAsia="Calibri"/>
        </w:rPr>
      </w:pPr>
      <w:r w:rsidRPr="00756390">
        <w:rPr>
          <w:rFonts w:eastAsia="Calibri"/>
        </w:rPr>
        <w:t xml:space="preserve">Sean D. </w:t>
      </w:r>
      <w:r w:rsidRPr="00756390">
        <w:rPr>
          <w:rFonts w:eastAsia="Calibri"/>
          <w:b/>
          <w:bCs/>
          <w:sz w:val="26"/>
        </w:rPr>
        <w:t>Tseng 21</w:t>
      </w:r>
      <w:r w:rsidRPr="00756390">
        <w:rPr>
          <w:rFonts w:eastAsia="Calibri"/>
        </w:rPr>
        <w:t>, LL.M. in Environmental Law &amp; Policy (UCL), Adjunct Research Fellow at the Asia-Pacific Centre for Environmental Law (NUS), and Senior Associate at Allen &amp; Gledhill LLP, "Capitalising On Capitalism: The Growing Business Case For Sustainability And The Crucial Role Of Shareholders," NUS Law Working Paper 2021/002, NUS Asia-Pacific Centre for Environment Law Working Paper 21/01, February 2021, SSRN</w:t>
      </w:r>
    </w:p>
    <w:p w14:paraId="3B4F564F" w14:textId="77777777" w:rsidR="002D35A9" w:rsidRPr="00756390" w:rsidRDefault="002D35A9" w:rsidP="002D35A9">
      <w:pPr>
        <w:rPr>
          <w:rFonts w:eastAsia="Calibri"/>
          <w:sz w:val="16"/>
        </w:rPr>
      </w:pPr>
      <w:r w:rsidRPr="00756390">
        <w:rPr>
          <w:rFonts w:eastAsia="Calibri"/>
          <w:u w:val="single"/>
        </w:rPr>
        <w:t xml:space="preserve">Even as </w:t>
      </w:r>
      <w:r w:rsidRPr="00756390">
        <w:rPr>
          <w:rFonts w:eastAsia="Calibri"/>
          <w:highlight w:val="cyan"/>
          <w:u w:val="single"/>
        </w:rPr>
        <w:t xml:space="preserve">humanity </w:t>
      </w:r>
      <w:r w:rsidRPr="00756390">
        <w:rPr>
          <w:rFonts w:eastAsia="Calibri"/>
          <w:iCs/>
          <w:highlight w:val="cyan"/>
          <w:u w:val="single"/>
          <w:bdr w:val="single" w:sz="8" w:space="0" w:color="auto"/>
        </w:rPr>
        <w:t>stares down</w:t>
      </w:r>
      <w:r w:rsidRPr="00756390">
        <w:rPr>
          <w:rFonts w:eastAsia="Calibri"/>
          <w:sz w:val="16"/>
        </w:rPr>
        <w:t xml:space="preserve"> the proverbial barrel of </w:t>
      </w:r>
      <w:r w:rsidRPr="00756390">
        <w:rPr>
          <w:rFonts w:eastAsia="Calibri"/>
          <w:u w:val="single"/>
        </w:rPr>
        <w:t>its</w:t>
      </w:r>
      <w:r w:rsidRPr="00756390">
        <w:rPr>
          <w:rFonts w:eastAsia="Calibri"/>
          <w:sz w:val="16"/>
        </w:rPr>
        <w:t xml:space="preserve"> own </w:t>
      </w:r>
      <w:r w:rsidRPr="00756390">
        <w:rPr>
          <w:rFonts w:eastAsia="Calibri"/>
          <w:iCs/>
          <w:u w:val="single"/>
          <w:bdr w:val="single" w:sz="8" w:space="0" w:color="auto"/>
        </w:rPr>
        <w:t>environmental ruin</w:t>
      </w:r>
      <w:r w:rsidRPr="00756390">
        <w:rPr>
          <w:rFonts w:eastAsia="Calibri"/>
          <w:u w:val="single"/>
        </w:rPr>
        <w:t xml:space="preserve">, its response to </w:t>
      </w:r>
      <w:r w:rsidRPr="00756390">
        <w:rPr>
          <w:rFonts w:eastAsia="Calibri"/>
          <w:highlight w:val="cyan"/>
          <w:u w:val="single"/>
        </w:rPr>
        <w:t>the</w:t>
      </w:r>
      <w:r w:rsidRPr="00756390">
        <w:rPr>
          <w:rFonts w:eastAsia="Calibri"/>
          <w:sz w:val="16"/>
          <w:highlight w:val="cyan"/>
        </w:rPr>
        <w:t xml:space="preserve"> </w:t>
      </w:r>
      <w:r w:rsidRPr="00756390">
        <w:rPr>
          <w:rFonts w:eastAsia="Calibri"/>
          <w:iCs/>
          <w:highlight w:val="cyan"/>
          <w:u w:val="single"/>
          <w:bdr w:val="single" w:sz="8" w:space="0" w:color="auto"/>
        </w:rPr>
        <w:t>existential threat</w:t>
      </w:r>
      <w:r w:rsidRPr="00756390">
        <w:rPr>
          <w:rFonts w:eastAsia="Calibri"/>
          <w:sz w:val="16"/>
          <w:highlight w:val="cyan"/>
        </w:rPr>
        <w:t xml:space="preserve"> </w:t>
      </w:r>
      <w:r w:rsidRPr="00756390">
        <w:rPr>
          <w:rFonts w:eastAsia="Calibri"/>
          <w:highlight w:val="cyan"/>
          <w:u w:val="single"/>
        </w:rPr>
        <w:t>of</w:t>
      </w:r>
      <w:r w:rsidRPr="00756390">
        <w:rPr>
          <w:rFonts w:eastAsia="Calibri"/>
          <w:sz w:val="16"/>
          <w:highlight w:val="cyan"/>
        </w:rPr>
        <w:t xml:space="preserve"> </w:t>
      </w:r>
      <w:r w:rsidRPr="00756390">
        <w:rPr>
          <w:rFonts w:eastAsia="Calibri"/>
          <w:iCs/>
          <w:highlight w:val="cyan"/>
          <w:u w:val="single"/>
          <w:bdr w:val="single" w:sz="8" w:space="0" w:color="auto"/>
        </w:rPr>
        <w:t>climate change</w:t>
      </w:r>
      <w:r w:rsidRPr="00756390">
        <w:rPr>
          <w:rFonts w:eastAsia="Calibri"/>
          <w:sz w:val="16"/>
        </w:rPr>
        <w:t xml:space="preserve"> </w:t>
      </w:r>
      <w:r w:rsidRPr="00756390">
        <w:rPr>
          <w:rFonts w:eastAsia="Calibri"/>
          <w:u w:val="single"/>
        </w:rPr>
        <w:t>appears</w:t>
      </w:r>
      <w:r w:rsidRPr="00756390">
        <w:rPr>
          <w:rFonts w:eastAsia="Calibri"/>
          <w:sz w:val="16"/>
        </w:rPr>
        <w:t xml:space="preserve"> </w:t>
      </w:r>
      <w:r w:rsidRPr="00756390">
        <w:rPr>
          <w:rFonts w:eastAsia="Calibri"/>
          <w:iCs/>
          <w:u w:val="single"/>
          <w:bdr w:val="single" w:sz="8" w:space="0" w:color="auto"/>
        </w:rPr>
        <w:t>sluggish</w:t>
      </w:r>
      <w:r w:rsidRPr="00756390">
        <w:rPr>
          <w:rFonts w:eastAsia="Calibri"/>
          <w:sz w:val="16"/>
        </w:rPr>
        <w:t xml:space="preserve"> at best. </w:t>
      </w:r>
      <w:r w:rsidRPr="00756390">
        <w:rPr>
          <w:rFonts w:eastAsia="Calibri"/>
          <w:highlight w:val="cyan"/>
          <w:u w:val="single"/>
        </w:rPr>
        <w:t>With</w:t>
      </w:r>
      <w:r w:rsidRPr="00756390">
        <w:rPr>
          <w:rFonts w:eastAsia="Calibri"/>
          <w:sz w:val="16"/>
          <w:highlight w:val="cyan"/>
        </w:rPr>
        <w:t xml:space="preserve"> </w:t>
      </w:r>
      <w:r w:rsidRPr="00756390">
        <w:rPr>
          <w:rFonts w:eastAsia="Calibri"/>
          <w:iCs/>
          <w:highlight w:val="cyan"/>
          <w:u w:val="single"/>
          <w:bdr w:val="single" w:sz="8" w:space="0" w:color="auto"/>
        </w:rPr>
        <w:t>100 companies</w:t>
      </w:r>
      <w:r w:rsidRPr="00756390">
        <w:rPr>
          <w:rFonts w:eastAsia="Calibri"/>
          <w:sz w:val="16"/>
          <w:highlight w:val="cyan"/>
        </w:rPr>
        <w:t xml:space="preserve"> </w:t>
      </w:r>
      <w:r w:rsidRPr="00756390">
        <w:rPr>
          <w:rFonts w:eastAsia="Calibri"/>
          <w:highlight w:val="cyan"/>
          <w:u w:val="single"/>
        </w:rPr>
        <w:t>responsible for</w:t>
      </w:r>
      <w:r w:rsidRPr="00756390">
        <w:rPr>
          <w:rFonts w:eastAsia="Calibri"/>
          <w:sz w:val="16"/>
        </w:rPr>
        <w:t xml:space="preserve"> more than </w:t>
      </w:r>
      <w:r w:rsidRPr="00756390">
        <w:rPr>
          <w:rFonts w:eastAsia="Calibri"/>
          <w:iCs/>
          <w:highlight w:val="cyan"/>
          <w:u w:val="single"/>
          <w:bdr w:val="single" w:sz="8" w:space="0" w:color="auto"/>
        </w:rPr>
        <w:t>70% of</w:t>
      </w:r>
      <w:r w:rsidRPr="00756390">
        <w:rPr>
          <w:rFonts w:eastAsia="Calibri"/>
          <w:sz w:val="16"/>
        </w:rPr>
        <w:t xml:space="preserve"> worldwide </w:t>
      </w:r>
      <w:r w:rsidRPr="00756390">
        <w:rPr>
          <w:rFonts w:eastAsia="Calibri"/>
          <w:iCs/>
          <w:highlight w:val="cyan"/>
          <w:u w:val="single"/>
          <w:bdr w:val="single" w:sz="8" w:space="0" w:color="auto"/>
        </w:rPr>
        <w:t>g</w:t>
      </w:r>
      <w:r w:rsidRPr="00756390">
        <w:rPr>
          <w:rFonts w:eastAsia="Calibri"/>
          <w:sz w:val="16"/>
        </w:rPr>
        <w:t>reen</w:t>
      </w:r>
      <w:r w:rsidRPr="00756390">
        <w:rPr>
          <w:rFonts w:eastAsia="Calibri"/>
          <w:iCs/>
          <w:highlight w:val="cyan"/>
          <w:u w:val="single"/>
          <w:bdr w:val="single" w:sz="8" w:space="0" w:color="auto"/>
        </w:rPr>
        <w:t>h</w:t>
      </w:r>
      <w:r w:rsidRPr="00756390">
        <w:rPr>
          <w:rFonts w:eastAsia="Calibri"/>
          <w:sz w:val="16"/>
        </w:rPr>
        <w:t xml:space="preserve">ouse </w:t>
      </w:r>
      <w:r w:rsidRPr="00756390">
        <w:rPr>
          <w:rFonts w:eastAsia="Calibri"/>
          <w:iCs/>
          <w:highlight w:val="cyan"/>
          <w:u w:val="single"/>
          <w:bdr w:val="single" w:sz="8" w:space="0" w:color="auto"/>
        </w:rPr>
        <w:t>g</w:t>
      </w:r>
      <w:r w:rsidRPr="00756390">
        <w:rPr>
          <w:rFonts w:eastAsia="Calibri"/>
          <w:sz w:val="16"/>
        </w:rPr>
        <w:t>ase</w:t>
      </w:r>
      <w:r w:rsidRPr="00756390">
        <w:rPr>
          <w:rFonts w:eastAsia="Calibri"/>
          <w:iCs/>
          <w:highlight w:val="cyan"/>
          <w:u w:val="single"/>
          <w:bdr w:val="single" w:sz="8" w:space="0" w:color="auto"/>
        </w:rPr>
        <w:t>s</w:t>
      </w:r>
      <w:r w:rsidRPr="00756390">
        <w:rPr>
          <w:rFonts w:eastAsia="Calibri"/>
          <w:sz w:val="16"/>
        </w:rPr>
        <w:t xml:space="preserve"> since 1998,1 </w:t>
      </w:r>
      <w:r w:rsidRPr="00756390">
        <w:rPr>
          <w:rFonts w:eastAsia="Calibri"/>
          <w:highlight w:val="cyan"/>
          <w:u w:val="single"/>
        </w:rPr>
        <w:t>deliverance</w:t>
      </w:r>
      <w:r w:rsidRPr="00756390">
        <w:rPr>
          <w:rFonts w:eastAsia="Calibri"/>
          <w:u w:val="single"/>
        </w:rPr>
        <w:t xml:space="preserve"> from</w:t>
      </w:r>
      <w:r w:rsidRPr="00756390">
        <w:rPr>
          <w:rFonts w:eastAsia="Calibri"/>
          <w:sz w:val="16"/>
        </w:rPr>
        <w:t xml:space="preserve"> environmental </w:t>
      </w:r>
      <w:r w:rsidRPr="00756390">
        <w:rPr>
          <w:rFonts w:eastAsia="Calibri"/>
          <w:iCs/>
          <w:u w:val="single"/>
          <w:bdr w:val="single" w:sz="8" w:space="0" w:color="auto"/>
        </w:rPr>
        <w:t>disaster</w:t>
      </w:r>
      <w:r w:rsidRPr="00756390">
        <w:rPr>
          <w:rFonts w:eastAsia="Calibri"/>
          <w:sz w:val="16"/>
        </w:rPr>
        <w:t xml:space="preserve"> </w:t>
      </w:r>
      <w:r w:rsidRPr="00756390">
        <w:rPr>
          <w:rFonts w:eastAsia="Calibri"/>
          <w:highlight w:val="cyan"/>
          <w:u w:val="single"/>
        </w:rPr>
        <w:t>appears</w:t>
      </w:r>
      <w:r w:rsidRPr="00756390">
        <w:rPr>
          <w:rFonts w:eastAsia="Calibri"/>
          <w:sz w:val="16"/>
          <w:highlight w:val="cyan"/>
        </w:rPr>
        <w:t xml:space="preserve"> </w:t>
      </w:r>
      <w:r w:rsidRPr="00756390">
        <w:rPr>
          <w:rFonts w:eastAsia="Calibri"/>
          <w:iCs/>
          <w:highlight w:val="cyan"/>
          <w:u w:val="single"/>
          <w:bdr w:val="single" w:sz="8" w:space="0" w:color="auto"/>
        </w:rPr>
        <w:t>heavily contingent</w:t>
      </w:r>
      <w:r w:rsidRPr="00756390">
        <w:rPr>
          <w:rFonts w:eastAsia="Calibri"/>
          <w:sz w:val="16"/>
          <w:highlight w:val="cyan"/>
        </w:rPr>
        <w:t xml:space="preserve"> </w:t>
      </w:r>
      <w:r w:rsidRPr="00756390">
        <w:rPr>
          <w:rFonts w:eastAsia="Calibri"/>
          <w:highlight w:val="cyan"/>
          <w:u w:val="single"/>
        </w:rPr>
        <w:t>on</w:t>
      </w:r>
      <w:r w:rsidRPr="00756390">
        <w:rPr>
          <w:rFonts w:eastAsia="Calibri"/>
          <w:sz w:val="16"/>
          <w:highlight w:val="cyan"/>
        </w:rPr>
        <w:t xml:space="preserve"> </w:t>
      </w:r>
      <w:r w:rsidRPr="00756390">
        <w:rPr>
          <w:rFonts w:eastAsia="Calibri"/>
          <w:iCs/>
          <w:highlight w:val="cyan"/>
          <w:u w:val="single"/>
          <w:bdr w:val="single" w:sz="8" w:space="0" w:color="auto"/>
        </w:rPr>
        <w:t>companies</w:t>
      </w:r>
      <w:r w:rsidRPr="00756390">
        <w:rPr>
          <w:rFonts w:eastAsia="Calibri"/>
          <w:sz w:val="16"/>
        </w:rPr>
        <w:t xml:space="preserve"> being able to significantly reduce their emissions.2 However, doing so is fraught with complexity. </w:t>
      </w:r>
      <w:r w:rsidRPr="00756390">
        <w:rPr>
          <w:rFonts w:eastAsia="Calibri"/>
          <w:u w:val="single"/>
        </w:rPr>
        <w:t>Scholars</w:t>
      </w:r>
      <w:r w:rsidRPr="00756390">
        <w:rPr>
          <w:rFonts w:eastAsia="Calibri"/>
          <w:sz w:val="16"/>
        </w:rPr>
        <w:t xml:space="preserve"> have decried modern day capitalism as suffering from a “systemic malaise”,3 </w:t>
      </w:r>
      <w:r w:rsidRPr="00756390">
        <w:rPr>
          <w:rFonts w:eastAsia="Calibri"/>
          <w:iCs/>
          <w:u w:val="single"/>
          <w:bdr w:val="single" w:sz="8" w:space="0" w:color="auto"/>
        </w:rPr>
        <w:t>see</w:t>
      </w:r>
      <w:r w:rsidRPr="00756390">
        <w:rPr>
          <w:rFonts w:eastAsia="Calibri"/>
          <w:sz w:val="16"/>
        </w:rPr>
        <w:t xml:space="preserve">ing the deeply entrenched norm of </w:t>
      </w:r>
      <w:r w:rsidRPr="00756390">
        <w:rPr>
          <w:rFonts w:eastAsia="Calibri"/>
          <w:iCs/>
          <w:u w:val="single"/>
          <w:bdr w:val="single" w:sz="8" w:space="0" w:color="auto"/>
        </w:rPr>
        <w:t>shareholder primacy</w:t>
      </w:r>
      <w:r w:rsidRPr="00756390">
        <w:rPr>
          <w:rFonts w:eastAsia="Calibri"/>
          <w:sz w:val="16"/>
        </w:rPr>
        <w:t xml:space="preserve"> </w:t>
      </w:r>
      <w:r w:rsidRPr="00756390">
        <w:rPr>
          <w:rFonts w:eastAsia="Calibri"/>
          <w:u w:val="single"/>
        </w:rPr>
        <w:t>as the</w:t>
      </w:r>
      <w:r w:rsidRPr="00756390">
        <w:rPr>
          <w:rFonts w:eastAsia="Calibri"/>
          <w:sz w:val="16"/>
        </w:rPr>
        <w:t xml:space="preserve"> </w:t>
      </w:r>
      <w:r w:rsidRPr="00756390">
        <w:rPr>
          <w:rFonts w:eastAsia="Calibri"/>
          <w:iCs/>
          <w:u w:val="single"/>
          <w:bdr w:val="single" w:sz="8" w:space="0" w:color="auto"/>
        </w:rPr>
        <w:t>key barrier</w:t>
      </w:r>
      <w:r w:rsidRPr="00756390">
        <w:rPr>
          <w:rFonts w:eastAsia="Calibri"/>
          <w:sz w:val="16"/>
        </w:rPr>
        <w:t xml:space="preserve"> to the pursuit of greater environmental sustainability by companies.4 </w:t>
      </w:r>
      <w:r w:rsidRPr="00756390">
        <w:rPr>
          <w:rFonts w:eastAsia="Calibri"/>
          <w:u w:val="single"/>
        </w:rPr>
        <w:t>Yet</w:t>
      </w:r>
      <w:r w:rsidRPr="00756390">
        <w:rPr>
          <w:rFonts w:eastAsia="Calibri"/>
          <w:sz w:val="16"/>
        </w:rPr>
        <w:t>, recent trends call for a review of this perception.</w:t>
      </w:r>
    </w:p>
    <w:p w14:paraId="6DAED609" w14:textId="77777777" w:rsidR="002D35A9" w:rsidRPr="00756390" w:rsidRDefault="002D35A9" w:rsidP="002D35A9">
      <w:pPr>
        <w:rPr>
          <w:rFonts w:eastAsia="Calibri"/>
          <w:sz w:val="16"/>
        </w:rPr>
      </w:pPr>
      <w:r w:rsidRPr="00756390">
        <w:rPr>
          <w:rFonts w:eastAsia="Calibri"/>
          <w:sz w:val="16"/>
        </w:rPr>
        <w:lastRenderedPageBreak/>
        <w:t xml:space="preserve">Using a theoretical approach, I draw upon socio-legal and economic studies and reports, published mostly over the past five years, to analyse the conduct and role of shareholders with respect to climate change and sustainability within companies. Such analysis is situated primarily within the Anglo-Saxon countries, in which liberal market economies prevail and the corporate norm of shareholder capitalism is most pervasive.5 In doing so, I argue that, </w:t>
      </w:r>
      <w:r w:rsidRPr="00756390">
        <w:rPr>
          <w:rFonts w:eastAsia="Calibri"/>
          <w:highlight w:val="cyan"/>
          <w:u w:val="single"/>
        </w:rPr>
        <w:t>owing to a</w:t>
      </w:r>
      <w:r w:rsidRPr="00756390">
        <w:rPr>
          <w:rFonts w:eastAsia="Calibri"/>
          <w:sz w:val="16"/>
          <w:highlight w:val="cyan"/>
        </w:rPr>
        <w:t xml:space="preserve"> </w:t>
      </w:r>
      <w:r w:rsidRPr="00756390">
        <w:rPr>
          <w:rFonts w:eastAsia="Calibri"/>
          <w:iCs/>
          <w:highlight w:val="cyan"/>
          <w:u w:val="single"/>
          <w:bdr w:val="single" w:sz="8" w:space="0" w:color="auto"/>
        </w:rPr>
        <w:t>growing business case</w:t>
      </w:r>
      <w:r w:rsidRPr="00756390">
        <w:rPr>
          <w:rFonts w:eastAsia="Calibri"/>
          <w:sz w:val="16"/>
          <w:highlight w:val="cyan"/>
        </w:rPr>
        <w:t xml:space="preserve"> </w:t>
      </w:r>
      <w:r w:rsidRPr="00756390">
        <w:rPr>
          <w:rFonts w:eastAsia="Calibri"/>
          <w:highlight w:val="cyan"/>
          <w:u w:val="single"/>
        </w:rPr>
        <w:t>for</w:t>
      </w:r>
      <w:r w:rsidRPr="00756390">
        <w:rPr>
          <w:rFonts w:eastAsia="Calibri"/>
          <w:sz w:val="16"/>
          <w:highlight w:val="cyan"/>
        </w:rPr>
        <w:t xml:space="preserve"> </w:t>
      </w:r>
      <w:r w:rsidRPr="00756390">
        <w:rPr>
          <w:rFonts w:eastAsia="Calibri"/>
          <w:iCs/>
          <w:highlight w:val="cyan"/>
          <w:u w:val="single"/>
          <w:bdr w:val="single" w:sz="8" w:space="0" w:color="auto"/>
        </w:rPr>
        <w:t>climate action</w:t>
      </w:r>
      <w:r w:rsidRPr="00756390">
        <w:rPr>
          <w:rFonts w:eastAsia="Calibri"/>
          <w:sz w:val="16"/>
        </w:rPr>
        <w:t xml:space="preserve"> </w:t>
      </w:r>
      <w:r w:rsidRPr="00756390">
        <w:rPr>
          <w:rFonts w:eastAsia="Calibri"/>
          <w:u w:val="single"/>
        </w:rPr>
        <w:t>and</w:t>
      </w:r>
      <w:r w:rsidRPr="00756390">
        <w:rPr>
          <w:rFonts w:eastAsia="Calibri"/>
          <w:sz w:val="16"/>
        </w:rPr>
        <w:t xml:space="preserve"> </w:t>
      </w:r>
      <w:r w:rsidRPr="00756390">
        <w:rPr>
          <w:rFonts w:eastAsia="Calibri"/>
          <w:iCs/>
          <w:u w:val="single"/>
          <w:bdr w:val="single" w:sz="8" w:space="0" w:color="auto"/>
        </w:rPr>
        <w:t>sustainability</w:t>
      </w:r>
      <w:r w:rsidRPr="00756390">
        <w:rPr>
          <w:rFonts w:eastAsia="Calibri"/>
          <w:u w:val="single"/>
        </w:rPr>
        <w:t xml:space="preserve">, </w:t>
      </w:r>
      <w:r w:rsidRPr="00756390">
        <w:rPr>
          <w:rFonts w:eastAsia="Calibri"/>
          <w:highlight w:val="cyan"/>
          <w:u w:val="single"/>
        </w:rPr>
        <w:t>shareholders</w:t>
      </w:r>
      <w:r w:rsidRPr="00756390">
        <w:rPr>
          <w:rFonts w:eastAsia="Calibri"/>
          <w:u w:val="single"/>
        </w:rPr>
        <w:t xml:space="preserve"> are, in fact</w:t>
      </w:r>
      <w:r w:rsidRPr="00756390">
        <w:rPr>
          <w:rFonts w:eastAsia="Calibri"/>
          <w:sz w:val="16"/>
        </w:rPr>
        <w:t xml:space="preserve">, becoming </w:t>
      </w:r>
      <w:r w:rsidRPr="00756390">
        <w:rPr>
          <w:rFonts w:eastAsia="Calibri"/>
          <w:u w:val="single"/>
        </w:rPr>
        <w:t>a</w:t>
      </w:r>
      <w:r w:rsidRPr="00756390">
        <w:rPr>
          <w:rFonts w:eastAsia="Calibri"/>
          <w:sz w:val="16"/>
        </w:rPr>
        <w:t xml:space="preserve"> </w:t>
      </w:r>
      <w:r w:rsidRPr="00756390">
        <w:rPr>
          <w:rFonts w:eastAsia="Calibri"/>
          <w:iCs/>
          <w:u w:val="single"/>
          <w:bdr w:val="single" w:sz="8" w:space="0" w:color="auto"/>
        </w:rPr>
        <w:t xml:space="preserve">key </w:t>
      </w:r>
      <w:r w:rsidRPr="00756390">
        <w:rPr>
          <w:rFonts w:eastAsia="Calibri"/>
          <w:iCs/>
          <w:highlight w:val="cyan"/>
          <w:u w:val="single"/>
          <w:bdr w:val="single" w:sz="8" w:space="0" w:color="auto"/>
        </w:rPr>
        <w:t>drive</w:t>
      </w:r>
      <w:r w:rsidRPr="00756390">
        <w:rPr>
          <w:rFonts w:eastAsia="Calibri"/>
          <w:u w:val="single"/>
        </w:rPr>
        <w:t>r</w:t>
      </w:r>
      <w:r w:rsidRPr="00756390">
        <w:rPr>
          <w:rFonts w:eastAsia="Calibri"/>
          <w:sz w:val="16"/>
        </w:rPr>
        <w:t xml:space="preserve"> within companies </w:t>
      </w:r>
      <w:r w:rsidRPr="00756390">
        <w:rPr>
          <w:rFonts w:eastAsia="Calibri"/>
          <w:u w:val="single"/>
        </w:rPr>
        <w:t>for</w:t>
      </w:r>
      <w:r w:rsidRPr="00756390">
        <w:rPr>
          <w:rFonts w:eastAsia="Calibri"/>
          <w:sz w:val="16"/>
        </w:rPr>
        <w:t xml:space="preserve"> such </w:t>
      </w:r>
      <w:r w:rsidRPr="00756390">
        <w:rPr>
          <w:rFonts w:eastAsia="Calibri"/>
          <w:iCs/>
          <w:highlight w:val="cyan"/>
          <w:u w:val="single"/>
          <w:bdr w:val="single" w:sz="8" w:space="0" w:color="auto"/>
        </w:rPr>
        <w:t>change</w:t>
      </w:r>
      <w:r w:rsidRPr="00756390">
        <w:rPr>
          <w:rFonts w:eastAsia="Calibri"/>
          <w:sz w:val="16"/>
        </w:rPr>
        <w:t>.</w:t>
      </w:r>
    </w:p>
    <w:p w14:paraId="67560018" w14:textId="77777777" w:rsidR="002D35A9" w:rsidRPr="00756390" w:rsidRDefault="002D35A9" w:rsidP="002D35A9">
      <w:pPr>
        <w:rPr>
          <w:rFonts w:eastAsia="Calibri"/>
          <w:sz w:val="16"/>
        </w:rPr>
      </w:pPr>
      <w:r w:rsidRPr="00756390">
        <w:rPr>
          <w:rFonts w:eastAsia="Calibri"/>
          <w:sz w:val="16"/>
        </w:rPr>
        <w:t xml:space="preserve">In this paper, I begin by problematising the corporate norm of shareholder primacy – both in </w:t>
      </w:r>
      <w:r w:rsidRPr="00756390">
        <w:rPr>
          <w:rFonts w:eastAsia="Calibri"/>
          <w:highlight w:val="cyan"/>
          <w:u w:val="single"/>
        </w:rPr>
        <w:t xml:space="preserve">its </w:t>
      </w:r>
      <w:r w:rsidRPr="00756390">
        <w:rPr>
          <w:rFonts w:eastAsia="Calibri"/>
          <w:iCs/>
          <w:highlight w:val="cyan"/>
          <w:u w:val="single"/>
          <w:bdr w:val="single" w:sz="8" w:space="0" w:color="auto"/>
        </w:rPr>
        <w:t>perception</w:t>
      </w:r>
      <w:r w:rsidRPr="00756390">
        <w:rPr>
          <w:rFonts w:eastAsia="Calibri"/>
          <w:sz w:val="16"/>
          <w:highlight w:val="cyan"/>
        </w:rPr>
        <w:t xml:space="preserve"> </w:t>
      </w:r>
      <w:r w:rsidRPr="00756390">
        <w:rPr>
          <w:rFonts w:eastAsia="Calibri"/>
          <w:highlight w:val="cyan"/>
          <w:u w:val="single"/>
        </w:rPr>
        <w:t>as the</w:t>
      </w:r>
      <w:r w:rsidRPr="00756390">
        <w:rPr>
          <w:rFonts w:eastAsia="Calibri"/>
          <w:u w:val="single"/>
        </w:rPr>
        <w:t xml:space="preserve"> main </w:t>
      </w:r>
      <w:r w:rsidRPr="00756390">
        <w:rPr>
          <w:rFonts w:eastAsia="Calibri"/>
          <w:iCs/>
          <w:highlight w:val="cyan"/>
          <w:u w:val="single"/>
          <w:bdr w:val="single" w:sz="8" w:space="0" w:color="auto"/>
        </w:rPr>
        <w:t>barrier</w:t>
      </w:r>
      <w:r w:rsidRPr="00756390">
        <w:rPr>
          <w:rFonts w:eastAsia="Calibri"/>
          <w:highlight w:val="cyan"/>
          <w:u w:val="single"/>
        </w:rPr>
        <w:t xml:space="preserve"> to sustainable companies</w:t>
      </w:r>
      <w:r w:rsidRPr="00756390">
        <w:rPr>
          <w:rFonts w:eastAsia="Calibri"/>
          <w:sz w:val="16"/>
        </w:rPr>
        <w:t>, as well as its inevitability as a feature of modern economic markets (Part II). I then explore how shareholders are nevertheless proving to play a critical role in encouraging companies to be more sustainable, thereby subverting the notion that shareholders are inimical towards such efforts (Part III). This is followed by my analysis of the reasons for these shifting trends, which include the growing business case for climate change and the rising influence of institutional investors (Part IV). In the last substantive Part of this paper, I acknowledge the limitations shareholder primacy poses to achieving greater sustainability within companies, and how those limitations might be overcome (Part V). Finally, I offer my concluding remarks (Part VI).</w:t>
      </w:r>
    </w:p>
    <w:p w14:paraId="694E770D" w14:textId="77777777" w:rsidR="002D35A9" w:rsidRPr="00756390" w:rsidRDefault="002D35A9" w:rsidP="002D35A9">
      <w:pPr>
        <w:rPr>
          <w:rFonts w:eastAsia="Calibri"/>
          <w:sz w:val="16"/>
        </w:rPr>
      </w:pPr>
      <w:r w:rsidRPr="00756390">
        <w:rPr>
          <w:rFonts w:eastAsia="Calibri"/>
          <w:sz w:val="16"/>
        </w:rPr>
        <w:t>II. THE INESCAPABLE CORPORATE NORM</w:t>
      </w:r>
    </w:p>
    <w:p w14:paraId="023A21DE" w14:textId="77777777" w:rsidR="002D35A9" w:rsidRPr="00756390" w:rsidRDefault="002D35A9" w:rsidP="002D35A9">
      <w:pPr>
        <w:rPr>
          <w:rFonts w:eastAsia="Calibri"/>
          <w:sz w:val="16"/>
        </w:rPr>
      </w:pPr>
      <w:r w:rsidRPr="00756390">
        <w:rPr>
          <w:rFonts w:eastAsia="Calibri"/>
          <w:sz w:val="16"/>
        </w:rPr>
        <w:t>To explore the prevalence of shareholder primacy as the main barrier to sustainability, section A of this Part considers the rise of shareholder primacy and its impact on companies’ attitudes towards environmental concerns. Section B examines how the closely related norm of short-termism more directly accounts for the difficulties companies face in dealing with climate change. Why shareholder primacy cannot be easily displaced is explained in section C, with section D demonstrating how sustainability initiatives which fail to consider its influence correspondingly fail to have any real impact.</w:t>
      </w:r>
    </w:p>
    <w:p w14:paraId="0B31E398" w14:textId="77777777" w:rsidR="002D35A9" w:rsidRPr="00756390" w:rsidRDefault="002D35A9" w:rsidP="002D35A9">
      <w:pPr>
        <w:rPr>
          <w:rFonts w:eastAsia="Calibri"/>
          <w:sz w:val="16"/>
        </w:rPr>
      </w:pPr>
      <w:r w:rsidRPr="00756390">
        <w:rPr>
          <w:rFonts w:eastAsia="Calibri"/>
          <w:sz w:val="16"/>
        </w:rPr>
        <w:t>A. The rise of shareholder primacy and the fall of the environment</w:t>
      </w:r>
    </w:p>
    <w:p w14:paraId="13F4FC90" w14:textId="77777777" w:rsidR="002D35A9" w:rsidRPr="00756390" w:rsidRDefault="002D35A9" w:rsidP="002D35A9">
      <w:pPr>
        <w:rPr>
          <w:rFonts w:eastAsia="Calibri"/>
          <w:sz w:val="16"/>
        </w:rPr>
      </w:pPr>
      <w:r w:rsidRPr="00756390">
        <w:rPr>
          <w:rFonts w:eastAsia="Calibri"/>
          <w:sz w:val="16"/>
        </w:rPr>
        <w:t>Friedman’s proclamation that “the only business of a business is profit” laid the philosophical foundation for shareholder primacy to take root in the 1970s.6 Particularly in the Anglo-Saxon world, the pursuit of profit became the fundamental objective of the corporate vehicle to the exclusion of other public or social endeavours.7 The growing climate of market deregulation further allowed this vision of the corporation to flourish.8 With more of the public owning companies through shares, the management of a company became increasingly divorced from its ownership,9 thus necessitating some measure of accountability between owners and management.</w:t>
      </w:r>
    </w:p>
    <w:p w14:paraId="3889EF94" w14:textId="77777777" w:rsidR="002D35A9" w:rsidRPr="00756390" w:rsidRDefault="002D35A9" w:rsidP="002D35A9">
      <w:pPr>
        <w:rPr>
          <w:rFonts w:eastAsia="Calibri"/>
          <w:sz w:val="16"/>
        </w:rPr>
      </w:pPr>
      <w:r w:rsidRPr="00756390">
        <w:rPr>
          <w:rFonts w:eastAsia="Calibri"/>
          <w:sz w:val="16"/>
        </w:rPr>
        <w:t>Accordingly, the normative purpose of company law began to coalesce around economic agency theory – a focus on “board and management accountability to shareholders”.10 Without any social or higher purpose to serve, the prevailing view became that “corporations [were] to be managed for the exclusive benefit of shareholders”.11 Yet, growingly dispersed groups of shareholders of the modern corporation could mean equally diverse sets of interests.12 Maximising the wealth of shareholders homogenised those interests, allowing management to work towards a common objective.13 Shareholder primacy hence became “a dominant social norm” recognised,14 in “its strongest form”, as synonymous with the maximisation of shareholder profit.15</w:t>
      </w:r>
    </w:p>
    <w:p w14:paraId="1EB8D21A" w14:textId="77777777" w:rsidR="002D35A9" w:rsidRPr="00756390" w:rsidRDefault="002D35A9" w:rsidP="002D35A9">
      <w:pPr>
        <w:rPr>
          <w:rFonts w:eastAsia="Calibri"/>
          <w:sz w:val="16"/>
        </w:rPr>
      </w:pPr>
      <w:r w:rsidRPr="00756390">
        <w:rPr>
          <w:rFonts w:eastAsia="Calibri"/>
          <w:sz w:val="16"/>
        </w:rPr>
        <w:t>Such maximisation of profit inheres within the system the drive towards economic efficiency and the attendant need to minimise costs. Indeed, shareholder primacy is seen as treating any profit-reducing activity as impermissible, lest it “impair[s] the company’s ability to achieve maximum shareholder profits”.16 What follows is a systemic impetus to externalise the environmental costs onto other stakeholders.17 Doing so avoids a negative reflection of these costs in share prices,18 which in turn promotes the market value of the company.19 By leaving unconsidered such environmental externalities, economic systems which embrace the shareholder primacy model allow “the expense of destroying the earth [to be] largely absent from the prices set in the marketplace”.20 Companies therefore myopically showcase market values that fail to transparently reflect how the long-term risks of climate change impact their performance.21</w:t>
      </w:r>
    </w:p>
    <w:p w14:paraId="3360FCB3" w14:textId="77777777" w:rsidR="002D35A9" w:rsidRPr="00756390" w:rsidRDefault="002D35A9" w:rsidP="002D35A9">
      <w:pPr>
        <w:rPr>
          <w:rFonts w:eastAsia="Calibri"/>
          <w:sz w:val="16"/>
        </w:rPr>
      </w:pPr>
      <w:r w:rsidRPr="00756390">
        <w:rPr>
          <w:rFonts w:eastAsia="Calibri"/>
          <w:sz w:val="16"/>
        </w:rPr>
        <w:t>The ostensible perniciousness of shareholder primacy is perhaps demonstrated by the contrasting picture painted by jurisdictions where it is not embraced. In particular, policymakers in Europe (apart from the UK) have greater rein over steering businesses towards more sustainable practices, with many more governmental initiatives to inculcate more socially responsible business habits seeking to protect the environment or mitigate climate change.22 Countries in which the shareholder primacy model reigns dominant, however, such as the US, have weak external governance pressures leaving little incentive for companies to take action on climate change.23 This explains why “national governments, even the most powerful among them, face growing difficulty in controlling the activities of business, and especially finance”.24</w:t>
      </w:r>
    </w:p>
    <w:p w14:paraId="2ACB1CEB" w14:textId="77777777" w:rsidR="002D35A9" w:rsidRPr="00756390" w:rsidRDefault="002D35A9" w:rsidP="002D35A9">
      <w:pPr>
        <w:rPr>
          <w:rFonts w:eastAsia="Calibri"/>
          <w:sz w:val="16"/>
        </w:rPr>
      </w:pPr>
      <w:r w:rsidRPr="00756390">
        <w:rPr>
          <w:rFonts w:eastAsia="Calibri"/>
          <w:sz w:val="16"/>
        </w:rPr>
        <w:t>Although company law in Anglo-Saxon jurisdictions is generally reticent on managing companies’ impacts on the environment, environmental laws do exist that impose regulation on companies’ environmental performance.25 Yet, this ideology of a free-reigning market has meant that environmental laws seeking to instill responsibility for environmental externalities are criticised for constraining profit,26 often being replaced with “market mechanisms and voluntary regimes designed to appease business.”27 Indeed, this mirrors the general tendency to regard issues relating to the environment as matters of ‘soft’ policy, with agreements upholding social or environmental goals as having no real consequence if breached.28</w:t>
      </w:r>
    </w:p>
    <w:p w14:paraId="4D213E8F" w14:textId="77777777" w:rsidR="002D35A9" w:rsidRPr="00756390" w:rsidRDefault="002D35A9" w:rsidP="002D35A9">
      <w:pPr>
        <w:rPr>
          <w:rFonts w:eastAsia="Calibri"/>
          <w:sz w:val="16"/>
        </w:rPr>
      </w:pPr>
      <w:r w:rsidRPr="00756390">
        <w:rPr>
          <w:rFonts w:eastAsia="Calibri"/>
          <w:sz w:val="16"/>
        </w:rPr>
        <w:t xml:space="preserve">Moreover, the divorced nature of ownership and management within companies militates against either side having any sense of moral ownership over their company’s environmental activities. On the one hand, casuistry – the idea that one’s moral obligations may be changed </w:t>
      </w:r>
      <w:r w:rsidRPr="00756390">
        <w:rPr>
          <w:rFonts w:eastAsia="Calibri"/>
          <w:sz w:val="16"/>
        </w:rPr>
        <w:lastRenderedPageBreak/>
        <w:t>when he is responsible for deciding on behalf of another group – may compel managers to set aside personal (even environmentally friendly) preferences in favour of furthering the presumed interests of shareholders.29 On the other hand, the passive ownership of companies by shareholders, uninvolved with management, weakens any moral responsibility they have over the activities of the companies,30 if they bother to know about them at all.</w:t>
      </w:r>
    </w:p>
    <w:p w14:paraId="0F69CFF7" w14:textId="77777777" w:rsidR="002D35A9" w:rsidRPr="00756390" w:rsidRDefault="002D35A9" w:rsidP="002D35A9">
      <w:pPr>
        <w:rPr>
          <w:rFonts w:eastAsia="Calibri"/>
          <w:sz w:val="16"/>
        </w:rPr>
      </w:pPr>
      <w:r w:rsidRPr="00756390">
        <w:rPr>
          <w:rFonts w:eastAsia="Calibri"/>
          <w:sz w:val="16"/>
        </w:rPr>
        <w:t xml:space="preserve">Consequently, the recent domination of </w:t>
      </w:r>
      <w:r w:rsidRPr="00756390">
        <w:rPr>
          <w:rFonts w:eastAsia="Calibri"/>
          <w:u w:val="single"/>
        </w:rPr>
        <w:t xml:space="preserve">the shareholder primacy model </w:t>
      </w:r>
      <w:r w:rsidRPr="00756390">
        <w:rPr>
          <w:rFonts w:eastAsia="Calibri"/>
          <w:highlight w:val="cyan"/>
          <w:u w:val="single"/>
        </w:rPr>
        <w:t>is</w:t>
      </w:r>
      <w:r w:rsidRPr="00756390">
        <w:rPr>
          <w:rFonts w:eastAsia="Calibri"/>
          <w:sz w:val="16"/>
        </w:rPr>
        <w:t xml:space="preserve"> at once credited for the stock market’s remarkable growth while blamed for exacerbating environmental problems, rendering it difficult for firms to take a “sustainable business approach”.31</w:t>
      </w:r>
    </w:p>
    <w:p w14:paraId="695BEC4D" w14:textId="77777777" w:rsidR="002D35A9" w:rsidRPr="00756390" w:rsidRDefault="002D35A9" w:rsidP="002D35A9">
      <w:pPr>
        <w:rPr>
          <w:rFonts w:eastAsia="Calibri"/>
          <w:sz w:val="16"/>
        </w:rPr>
      </w:pPr>
      <w:r w:rsidRPr="00756390">
        <w:rPr>
          <w:rFonts w:eastAsia="Calibri"/>
          <w:sz w:val="16"/>
        </w:rPr>
        <w:t xml:space="preserve">B. </w:t>
      </w:r>
      <w:r w:rsidRPr="00756390">
        <w:rPr>
          <w:rFonts w:eastAsia="Calibri"/>
          <w:iCs/>
          <w:u w:val="single"/>
          <w:bdr w:val="single" w:sz="8" w:space="0" w:color="auto"/>
        </w:rPr>
        <w:t>Short-term</w:t>
      </w:r>
      <w:r w:rsidRPr="00756390">
        <w:rPr>
          <w:rFonts w:eastAsia="Calibri"/>
          <w:sz w:val="16"/>
        </w:rPr>
        <w:t xml:space="preserve"> </w:t>
      </w:r>
      <w:r w:rsidRPr="00756390">
        <w:rPr>
          <w:rFonts w:eastAsia="Calibri"/>
          <w:u w:val="single"/>
        </w:rPr>
        <w:t>versus</w:t>
      </w:r>
      <w:r w:rsidRPr="00756390">
        <w:rPr>
          <w:rFonts w:eastAsia="Calibri"/>
          <w:sz w:val="16"/>
        </w:rPr>
        <w:t xml:space="preserve"> </w:t>
      </w:r>
      <w:r w:rsidRPr="00756390">
        <w:rPr>
          <w:rFonts w:eastAsia="Calibri"/>
          <w:iCs/>
          <w:u w:val="single"/>
          <w:bdr w:val="single" w:sz="8" w:space="0" w:color="auto"/>
        </w:rPr>
        <w:t>long-term</w:t>
      </w:r>
    </w:p>
    <w:p w14:paraId="0685414F" w14:textId="77777777" w:rsidR="002D35A9" w:rsidRPr="009F1BB1" w:rsidRDefault="002D35A9" w:rsidP="002D35A9">
      <w:pPr>
        <w:rPr>
          <w:rFonts w:eastAsia="Calibri"/>
          <w:sz w:val="16"/>
        </w:rPr>
      </w:pPr>
      <w:r w:rsidRPr="00756390">
        <w:rPr>
          <w:rFonts w:eastAsia="Calibri"/>
          <w:u w:val="single"/>
        </w:rPr>
        <w:t xml:space="preserve">Closely </w:t>
      </w:r>
      <w:r w:rsidRPr="00756390">
        <w:rPr>
          <w:rFonts w:eastAsia="Calibri"/>
          <w:highlight w:val="cyan"/>
          <w:u w:val="single"/>
        </w:rPr>
        <w:t>intertwined with</w:t>
      </w:r>
      <w:r w:rsidRPr="00756390">
        <w:rPr>
          <w:rFonts w:eastAsia="Calibri"/>
          <w:u w:val="single"/>
        </w:rPr>
        <w:t xml:space="preserve"> shareholder primacy is the corporate norm of </w:t>
      </w:r>
      <w:r w:rsidRPr="00756390">
        <w:rPr>
          <w:rFonts w:eastAsia="Calibri"/>
          <w:iCs/>
          <w:highlight w:val="cyan"/>
          <w:u w:val="single"/>
          <w:bdr w:val="single" w:sz="8" w:space="0" w:color="auto"/>
        </w:rPr>
        <w:t>short-termism</w:t>
      </w:r>
      <w:r w:rsidRPr="00756390">
        <w:rPr>
          <w:rFonts w:eastAsia="Calibri"/>
          <w:u w:val="single"/>
        </w:rPr>
        <w:t>. While</w:t>
      </w:r>
      <w:r w:rsidRPr="00756390">
        <w:rPr>
          <w:rFonts w:eastAsia="Calibri"/>
          <w:sz w:val="16"/>
        </w:rPr>
        <w:t xml:space="preserve"> </w:t>
      </w:r>
      <w:r w:rsidRPr="009F1BB1">
        <w:rPr>
          <w:rFonts w:eastAsia="Calibri"/>
          <w:iCs/>
          <w:u w:val="single"/>
          <w:bdr w:val="single" w:sz="8" w:space="0" w:color="auto"/>
        </w:rPr>
        <w:t>properly</w:t>
      </w:r>
      <w:r w:rsidRPr="009F1BB1">
        <w:rPr>
          <w:rFonts w:eastAsia="Calibri"/>
          <w:sz w:val="16"/>
        </w:rPr>
        <w:t xml:space="preserve"> </w:t>
      </w:r>
      <w:r w:rsidRPr="009F1BB1">
        <w:rPr>
          <w:rFonts w:eastAsia="Calibri"/>
          <w:u w:val="single"/>
        </w:rPr>
        <w:t xml:space="preserve">regarded as </w:t>
      </w:r>
      <w:r w:rsidRPr="009F1BB1">
        <w:rPr>
          <w:rFonts w:eastAsia="Calibri"/>
          <w:iCs/>
          <w:u w:val="single"/>
          <w:bdr w:val="single" w:sz="8" w:space="0" w:color="auto"/>
        </w:rPr>
        <w:t>distinct</w:t>
      </w:r>
      <w:r w:rsidRPr="009F1BB1">
        <w:rPr>
          <w:rFonts w:eastAsia="Calibri"/>
          <w:sz w:val="16"/>
        </w:rPr>
        <w:t xml:space="preserve"> norms, shareholder primacy and short-termism </w:t>
      </w:r>
      <w:r w:rsidRPr="009F1BB1">
        <w:rPr>
          <w:rFonts w:eastAsia="Calibri"/>
          <w:u w:val="single"/>
        </w:rPr>
        <w:t>are</w:t>
      </w:r>
      <w:r w:rsidRPr="009F1BB1">
        <w:rPr>
          <w:rFonts w:eastAsia="Calibri"/>
          <w:sz w:val="16"/>
        </w:rPr>
        <w:t xml:space="preserve"> so </w:t>
      </w:r>
      <w:r w:rsidRPr="009F1BB1">
        <w:rPr>
          <w:rFonts w:eastAsia="Calibri"/>
          <w:u w:val="single"/>
        </w:rPr>
        <w:t>often</w:t>
      </w:r>
      <w:r w:rsidRPr="009F1BB1">
        <w:rPr>
          <w:rFonts w:eastAsia="Calibri"/>
          <w:sz w:val="16"/>
        </w:rPr>
        <w:t xml:space="preserve"> </w:t>
      </w:r>
      <w:r w:rsidRPr="009F1BB1">
        <w:rPr>
          <w:rFonts w:eastAsia="Calibri"/>
          <w:iCs/>
          <w:u w:val="single"/>
          <w:bdr w:val="single" w:sz="8" w:space="0" w:color="auto"/>
        </w:rPr>
        <w:t>spoken of</w:t>
      </w:r>
      <w:r w:rsidRPr="009F1BB1">
        <w:rPr>
          <w:rFonts w:eastAsia="Calibri"/>
          <w:sz w:val="16"/>
        </w:rPr>
        <w:t xml:space="preserve"> </w:t>
      </w:r>
      <w:r w:rsidRPr="009F1BB1">
        <w:rPr>
          <w:rFonts w:eastAsia="Calibri"/>
          <w:u w:val="single"/>
        </w:rPr>
        <w:t>in the</w:t>
      </w:r>
      <w:r w:rsidRPr="009F1BB1">
        <w:rPr>
          <w:rFonts w:eastAsia="Calibri"/>
          <w:sz w:val="16"/>
        </w:rPr>
        <w:t xml:space="preserve"> </w:t>
      </w:r>
      <w:r w:rsidRPr="009F1BB1">
        <w:rPr>
          <w:rFonts w:eastAsia="Calibri"/>
          <w:iCs/>
          <w:u w:val="single"/>
          <w:bdr w:val="single" w:sz="8" w:space="0" w:color="auto"/>
        </w:rPr>
        <w:t>same breath</w:t>
      </w:r>
      <w:r w:rsidRPr="009F1BB1">
        <w:rPr>
          <w:rFonts w:eastAsia="Calibri"/>
          <w:sz w:val="16"/>
        </w:rPr>
        <w:t xml:space="preserve"> that one would be forgiven for conflating them.32 </w:t>
      </w:r>
      <w:r w:rsidRPr="009F1BB1">
        <w:rPr>
          <w:rFonts w:eastAsia="Calibri"/>
          <w:u w:val="single"/>
        </w:rPr>
        <w:t>Yet</w:t>
      </w:r>
      <w:r w:rsidRPr="009F1BB1">
        <w:rPr>
          <w:rFonts w:eastAsia="Calibri"/>
          <w:sz w:val="16"/>
        </w:rPr>
        <w:t xml:space="preserve">, it is perhaps </w:t>
      </w:r>
      <w:r w:rsidRPr="009F1BB1">
        <w:rPr>
          <w:rFonts w:eastAsia="Calibri"/>
          <w:u w:val="single"/>
        </w:rPr>
        <w:t>the</w:t>
      </w:r>
      <w:r w:rsidRPr="009F1BB1">
        <w:rPr>
          <w:rFonts w:eastAsia="Calibri"/>
          <w:sz w:val="16"/>
        </w:rPr>
        <w:t xml:space="preserve"> </w:t>
      </w:r>
      <w:r w:rsidRPr="009F1BB1">
        <w:rPr>
          <w:rFonts w:eastAsia="Calibri"/>
          <w:iCs/>
          <w:u w:val="single"/>
          <w:bdr w:val="single" w:sz="8" w:space="0" w:color="auto"/>
        </w:rPr>
        <w:t>dissonance</w:t>
      </w:r>
      <w:r w:rsidRPr="009F1BB1">
        <w:rPr>
          <w:rFonts w:eastAsia="Calibri"/>
          <w:sz w:val="16"/>
        </w:rPr>
        <w:t xml:space="preserve"> </w:t>
      </w:r>
      <w:r w:rsidRPr="009F1BB1">
        <w:rPr>
          <w:rFonts w:eastAsia="Calibri"/>
          <w:u w:val="single"/>
        </w:rPr>
        <w:t>between the</w:t>
      </w:r>
      <w:r w:rsidRPr="009F1BB1">
        <w:rPr>
          <w:rFonts w:eastAsia="Calibri"/>
          <w:sz w:val="16"/>
        </w:rPr>
        <w:t xml:space="preserve"> </w:t>
      </w:r>
      <w:r w:rsidRPr="009F1BB1">
        <w:rPr>
          <w:rFonts w:eastAsia="Calibri"/>
          <w:iCs/>
          <w:u w:val="single"/>
          <w:bdr w:val="single" w:sz="8" w:space="0" w:color="auto"/>
        </w:rPr>
        <w:t>short-term</w:t>
      </w:r>
      <w:r w:rsidRPr="009F1BB1">
        <w:rPr>
          <w:rFonts w:eastAsia="Calibri"/>
          <w:sz w:val="16"/>
        </w:rPr>
        <w:t xml:space="preserve"> perspective of the </w:t>
      </w:r>
      <w:r w:rsidRPr="009F1BB1">
        <w:rPr>
          <w:rFonts w:eastAsia="Calibri"/>
          <w:iCs/>
          <w:u w:val="single"/>
          <w:bdr w:val="single" w:sz="8" w:space="0" w:color="auto"/>
        </w:rPr>
        <w:t>market</w:t>
      </w:r>
      <w:r w:rsidRPr="009F1BB1">
        <w:rPr>
          <w:rFonts w:eastAsia="Calibri"/>
          <w:sz w:val="16"/>
        </w:rPr>
        <w:t xml:space="preserve"> compared </w:t>
      </w:r>
      <w:r w:rsidRPr="009F1BB1">
        <w:rPr>
          <w:rFonts w:eastAsia="Calibri"/>
          <w:u w:val="single"/>
        </w:rPr>
        <w:t>with the</w:t>
      </w:r>
      <w:r w:rsidRPr="009F1BB1">
        <w:rPr>
          <w:rFonts w:eastAsia="Calibri"/>
          <w:sz w:val="16"/>
        </w:rPr>
        <w:t xml:space="preserve"> </w:t>
      </w:r>
      <w:r w:rsidRPr="009F1BB1">
        <w:rPr>
          <w:rFonts w:eastAsia="Calibri"/>
          <w:iCs/>
          <w:u w:val="single"/>
          <w:bdr w:val="single" w:sz="8" w:space="0" w:color="auto"/>
        </w:rPr>
        <w:t>long</w:t>
      </w:r>
      <w:r w:rsidRPr="009F1BB1">
        <w:rPr>
          <w:rFonts w:eastAsia="Calibri"/>
          <w:sz w:val="16"/>
        </w:rPr>
        <w:t>er</w:t>
      </w:r>
      <w:r w:rsidRPr="009F1BB1">
        <w:rPr>
          <w:rFonts w:eastAsia="Calibri"/>
          <w:iCs/>
          <w:u w:val="single"/>
          <w:bdr w:val="single" w:sz="8" w:space="0" w:color="auto"/>
        </w:rPr>
        <w:t>-term</w:t>
      </w:r>
      <w:r w:rsidRPr="009F1BB1">
        <w:rPr>
          <w:rFonts w:eastAsia="Calibri"/>
          <w:sz w:val="16"/>
        </w:rPr>
        <w:t xml:space="preserve"> detriment of climate change that </w:t>
      </w:r>
      <w:r w:rsidRPr="009F1BB1">
        <w:rPr>
          <w:rFonts w:eastAsia="Calibri"/>
          <w:u w:val="single"/>
        </w:rPr>
        <w:t>most</w:t>
      </w:r>
      <w:r w:rsidRPr="009F1BB1">
        <w:rPr>
          <w:rFonts w:eastAsia="Calibri"/>
          <w:sz w:val="16"/>
        </w:rPr>
        <w:t xml:space="preserve"> </w:t>
      </w:r>
      <w:r w:rsidRPr="009F1BB1">
        <w:rPr>
          <w:rFonts w:eastAsia="Calibri"/>
          <w:iCs/>
          <w:u w:val="single"/>
          <w:bdr w:val="single" w:sz="8" w:space="0" w:color="auto"/>
        </w:rPr>
        <w:t>directly accounts</w:t>
      </w:r>
      <w:r w:rsidRPr="009F1BB1">
        <w:rPr>
          <w:rFonts w:eastAsia="Calibri"/>
          <w:sz w:val="16"/>
        </w:rPr>
        <w:t xml:space="preserve"> </w:t>
      </w:r>
      <w:r w:rsidRPr="009F1BB1">
        <w:rPr>
          <w:rFonts w:eastAsia="Calibri"/>
          <w:u w:val="single"/>
        </w:rPr>
        <w:t>for why</w:t>
      </w:r>
      <w:r w:rsidRPr="009F1BB1">
        <w:rPr>
          <w:rFonts w:eastAsia="Calibri"/>
          <w:sz w:val="16"/>
        </w:rPr>
        <w:t xml:space="preserve"> </w:t>
      </w:r>
      <w:r w:rsidRPr="009F1BB1">
        <w:rPr>
          <w:rFonts w:eastAsia="Calibri"/>
          <w:iCs/>
          <w:u w:val="single"/>
          <w:bdr w:val="single" w:sz="8" w:space="0" w:color="auto"/>
        </w:rPr>
        <w:t>corporate activities</w:t>
      </w:r>
      <w:r w:rsidRPr="009F1BB1">
        <w:rPr>
          <w:rFonts w:eastAsia="Calibri"/>
          <w:sz w:val="16"/>
        </w:rPr>
        <w:t xml:space="preserve"> </w:t>
      </w:r>
      <w:r w:rsidRPr="009F1BB1">
        <w:rPr>
          <w:rFonts w:eastAsia="Calibri"/>
          <w:u w:val="single"/>
        </w:rPr>
        <w:t>appear</w:t>
      </w:r>
      <w:r w:rsidRPr="009F1BB1">
        <w:rPr>
          <w:rFonts w:eastAsia="Calibri"/>
          <w:sz w:val="16"/>
        </w:rPr>
        <w:t xml:space="preserve"> </w:t>
      </w:r>
      <w:r w:rsidRPr="009F1BB1">
        <w:rPr>
          <w:rFonts w:eastAsia="Calibri"/>
          <w:iCs/>
          <w:u w:val="single"/>
          <w:bdr w:val="single" w:sz="8" w:space="0" w:color="auto"/>
        </w:rPr>
        <w:t>unreactive</w:t>
      </w:r>
      <w:r w:rsidRPr="009F1BB1">
        <w:rPr>
          <w:rFonts w:eastAsia="Calibri"/>
          <w:sz w:val="16"/>
        </w:rPr>
        <w:t xml:space="preserve"> to the looming threat of the latter.33</w:t>
      </w:r>
    </w:p>
    <w:p w14:paraId="4127266D" w14:textId="77777777" w:rsidR="002D35A9" w:rsidRPr="009F1BB1" w:rsidRDefault="002D35A9" w:rsidP="002D35A9">
      <w:pPr>
        <w:rPr>
          <w:rFonts w:eastAsia="Calibri"/>
          <w:sz w:val="16"/>
        </w:rPr>
      </w:pPr>
      <w:r w:rsidRPr="009F1BB1">
        <w:rPr>
          <w:rFonts w:eastAsia="Calibri"/>
          <w:u w:val="single"/>
        </w:rPr>
        <w:t>Short-termism is driven by</w:t>
      </w:r>
      <w:r w:rsidRPr="009F1BB1">
        <w:rPr>
          <w:rFonts w:eastAsia="Calibri"/>
          <w:sz w:val="16"/>
        </w:rPr>
        <w:t xml:space="preserve"> the </w:t>
      </w:r>
      <w:r w:rsidRPr="009F1BB1">
        <w:rPr>
          <w:rFonts w:eastAsia="Calibri"/>
          <w:iCs/>
          <w:u w:val="single"/>
          <w:bdr w:val="single" w:sz="8" w:space="0" w:color="auto"/>
        </w:rPr>
        <w:t>brief timeframes</w:t>
      </w:r>
      <w:r w:rsidRPr="009F1BB1">
        <w:rPr>
          <w:rFonts w:eastAsia="Calibri"/>
          <w:sz w:val="16"/>
        </w:rPr>
        <w:t xml:space="preserve"> in which corporate performance is assessed and investment decisions are made. Financial metrics such as sales growth, return- on-equity, and price/earnings ratios provide snapshot views of a company’s performance at any given time,34 enabling </w:t>
      </w:r>
      <w:r w:rsidRPr="009F1BB1">
        <w:rPr>
          <w:rFonts w:eastAsia="Calibri"/>
          <w:u w:val="single"/>
        </w:rPr>
        <w:t>investors</w:t>
      </w:r>
      <w:r w:rsidRPr="009F1BB1">
        <w:rPr>
          <w:rFonts w:eastAsia="Calibri"/>
          <w:sz w:val="16"/>
        </w:rPr>
        <w:t xml:space="preserve"> to capture short-term economic returns.35 Indeed, a study has shown that global retailers </w:t>
      </w:r>
      <w:r w:rsidRPr="009F1BB1">
        <w:rPr>
          <w:rFonts w:eastAsia="Calibri"/>
          <w:u w:val="single"/>
        </w:rPr>
        <w:t>expect</w:t>
      </w:r>
      <w:r w:rsidRPr="009F1BB1">
        <w:rPr>
          <w:rFonts w:eastAsia="Calibri"/>
          <w:sz w:val="16"/>
        </w:rPr>
        <w:t xml:space="preserve"> their </w:t>
      </w:r>
      <w:r w:rsidRPr="009F1BB1">
        <w:rPr>
          <w:rFonts w:eastAsia="Calibri"/>
          <w:u w:val="single"/>
        </w:rPr>
        <w:t>capital investments to generate</w:t>
      </w:r>
      <w:r w:rsidRPr="009F1BB1">
        <w:rPr>
          <w:rFonts w:eastAsia="Calibri"/>
          <w:sz w:val="16"/>
        </w:rPr>
        <w:t xml:space="preserve"> </w:t>
      </w:r>
      <w:r w:rsidRPr="009F1BB1">
        <w:rPr>
          <w:rFonts w:eastAsia="Calibri"/>
          <w:iCs/>
          <w:u w:val="single"/>
          <w:bdr w:val="single" w:sz="8" w:space="0" w:color="auto"/>
        </w:rPr>
        <w:t>returns</w:t>
      </w:r>
      <w:r w:rsidRPr="009F1BB1">
        <w:rPr>
          <w:rFonts w:eastAsia="Calibri"/>
          <w:sz w:val="16"/>
        </w:rPr>
        <w:t xml:space="preserve"> </w:t>
      </w:r>
      <w:r w:rsidRPr="009F1BB1">
        <w:rPr>
          <w:rFonts w:eastAsia="Calibri"/>
          <w:u w:val="single"/>
        </w:rPr>
        <w:t>within</w:t>
      </w:r>
      <w:r w:rsidRPr="009F1BB1">
        <w:rPr>
          <w:rFonts w:eastAsia="Calibri"/>
          <w:sz w:val="16"/>
        </w:rPr>
        <w:t xml:space="preserve"> </w:t>
      </w:r>
      <w:r w:rsidRPr="009F1BB1">
        <w:rPr>
          <w:rFonts w:eastAsia="Calibri"/>
          <w:iCs/>
          <w:u w:val="single"/>
          <w:bdr w:val="single" w:sz="8" w:space="0" w:color="auto"/>
        </w:rPr>
        <w:t>three years</w:t>
      </w:r>
      <w:r w:rsidRPr="009F1BB1">
        <w:rPr>
          <w:rFonts w:eastAsia="Calibri"/>
          <w:sz w:val="16"/>
        </w:rPr>
        <w:t xml:space="preserve">,36 </w:t>
      </w:r>
      <w:r w:rsidRPr="009F1BB1">
        <w:rPr>
          <w:rFonts w:eastAsia="Calibri"/>
          <w:u w:val="single"/>
        </w:rPr>
        <w:t>with</w:t>
      </w:r>
      <w:r w:rsidRPr="009F1BB1">
        <w:rPr>
          <w:rFonts w:eastAsia="Calibri"/>
          <w:sz w:val="16"/>
        </w:rPr>
        <w:t xml:space="preserve"> managers’ </w:t>
      </w:r>
      <w:r w:rsidRPr="009F1BB1">
        <w:rPr>
          <w:rFonts w:eastAsia="Calibri"/>
          <w:iCs/>
          <w:u w:val="single"/>
          <w:bdr w:val="single" w:sz="8" w:space="0" w:color="auto"/>
        </w:rPr>
        <w:t>compensation packages</w:t>
      </w:r>
      <w:r w:rsidRPr="009F1BB1">
        <w:rPr>
          <w:rFonts w:eastAsia="Calibri"/>
          <w:sz w:val="16"/>
        </w:rPr>
        <w:t xml:space="preserve"> </w:t>
      </w:r>
      <w:r w:rsidRPr="009F1BB1">
        <w:rPr>
          <w:rFonts w:eastAsia="Calibri"/>
          <w:u w:val="single"/>
        </w:rPr>
        <w:t>tied to even</w:t>
      </w:r>
      <w:r w:rsidRPr="009F1BB1">
        <w:rPr>
          <w:rFonts w:eastAsia="Calibri"/>
          <w:sz w:val="16"/>
        </w:rPr>
        <w:t xml:space="preserve"> </w:t>
      </w:r>
      <w:r w:rsidRPr="009F1BB1">
        <w:rPr>
          <w:rFonts w:eastAsia="Calibri"/>
          <w:iCs/>
          <w:u w:val="single"/>
          <w:bdr w:val="single" w:sz="8" w:space="0" w:color="auto"/>
        </w:rPr>
        <w:t>shorter</w:t>
      </w:r>
      <w:r w:rsidRPr="009F1BB1">
        <w:rPr>
          <w:rFonts w:eastAsia="Calibri"/>
          <w:sz w:val="16"/>
        </w:rPr>
        <w:t xml:space="preserve"> financial performance </w:t>
      </w:r>
      <w:r w:rsidRPr="009F1BB1">
        <w:rPr>
          <w:rFonts w:eastAsia="Calibri"/>
          <w:u w:val="single"/>
        </w:rPr>
        <w:t>measures</w:t>
      </w:r>
      <w:r w:rsidRPr="009F1BB1">
        <w:rPr>
          <w:rFonts w:eastAsia="Calibri"/>
          <w:sz w:val="16"/>
        </w:rPr>
        <w:t xml:space="preserve">.37 </w:t>
      </w:r>
      <w:r w:rsidRPr="009F1BB1">
        <w:rPr>
          <w:rFonts w:eastAsia="Calibri"/>
          <w:u w:val="single"/>
        </w:rPr>
        <w:t>It is therefore</w:t>
      </w:r>
      <w:r w:rsidRPr="009F1BB1">
        <w:rPr>
          <w:rFonts w:eastAsia="Calibri"/>
          <w:sz w:val="16"/>
        </w:rPr>
        <w:t xml:space="preserve"> </w:t>
      </w:r>
      <w:r w:rsidRPr="009F1BB1">
        <w:rPr>
          <w:rFonts w:eastAsia="Calibri"/>
          <w:iCs/>
          <w:u w:val="single"/>
          <w:bdr w:val="single" w:sz="8" w:space="0" w:color="auto"/>
        </w:rPr>
        <w:t>no coincidence</w:t>
      </w:r>
      <w:r w:rsidRPr="009F1BB1">
        <w:rPr>
          <w:rFonts w:eastAsia="Calibri"/>
          <w:sz w:val="16"/>
        </w:rPr>
        <w:t xml:space="preserve"> </w:t>
      </w:r>
      <w:r w:rsidRPr="009F1BB1">
        <w:rPr>
          <w:rFonts w:eastAsia="Calibri"/>
          <w:u w:val="single"/>
        </w:rPr>
        <w:t>that</w:t>
      </w:r>
      <w:r w:rsidRPr="009F1BB1">
        <w:rPr>
          <w:rFonts w:eastAsia="Calibri"/>
          <w:sz w:val="16"/>
        </w:rPr>
        <w:t xml:space="preserve"> </w:t>
      </w:r>
      <w:r w:rsidRPr="009F1BB1">
        <w:rPr>
          <w:rFonts w:eastAsia="Calibri"/>
          <w:iCs/>
          <w:u w:val="single"/>
          <w:bdr w:val="single" w:sz="8" w:space="0" w:color="auto"/>
        </w:rPr>
        <w:t>boards</w:t>
      </w:r>
      <w:r w:rsidRPr="009F1BB1">
        <w:rPr>
          <w:rFonts w:eastAsia="Calibri"/>
          <w:sz w:val="16"/>
        </w:rPr>
        <w:t xml:space="preserve">, when making investment decisions, </w:t>
      </w:r>
      <w:r w:rsidRPr="009F1BB1">
        <w:rPr>
          <w:rFonts w:eastAsia="Calibri"/>
          <w:u w:val="single"/>
        </w:rPr>
        <w:t>do</w:t>
      </w:r>
      <w:r w:rsidRPr="009F1BB1">
        <w:rPr>
          <w:rFonts w:eastAsia="Calibri"/>
          <w:sz w:val="16"/>
        </w:rPr>
        <w:t xml:space="preserve"> </w:t>
      </w:r>
      <w:r w:rsidRPr="009F1BB1">
        <w:rPr>
          <w:rFonts w:eastAsia="Calibri"/>
          <w:iCs/>
          <w:u w:val="single"/>
          <w:bdr w:val="single" w:sz="8" w:space="0" w:color="auto"/>
        </w:rPr>
        <w:t>not look</w:t>
      </w:r>
      <w:r w:rsidRPr="009F1BB1">
        <w:rPr>
          <w:rFonts w:eastAsia="Calibri"/>
          <w:sz w:val="16"/>
        </w:rPr>
        <w:t xml:space="preserve"> </w:t>
      </w:r>
      <w:r w:rsidRPr="009F1BB1">
        <w:rPr>
          <w:rFonts w:eastAsia="Calibri"/>
          <w:u w:val="single"/>
        </w:rPr>
        <w:t>beyond</w:t>
      </w:r>
      <w:r w:rsidRPr="009F1BB1">
        <w:rPr>
          <w:rFonts w:eastAsia="Calibri"/>
          <w:sz w:val="16"/>
        </w:rPr>
        <w:t xml:space="preserve"> </w:t>
      </w:r>
      <w:r w:rsidRPr="009F1BB1">
        <w:rPr>
          <w:rFonts w:eastAsia="Calibri"/>
          <w:iCs/>
          <w:u w:val="single"/>
          <w:bdr w:val="single" w:sz="8" w:space="0" w:color="auto"/>
        </w:rPr>
        <w:t>similar time horizons</w:t>
      </w:r>
      <w:r w:rsidRPr="009F1BB1">
        <w:rPr>
          <w:rFonts w:eastAsia="Calibri"/>
          <w:sz w:val="16"/>
        </w:rPr>
        <w:t>.38 As Pfeifer and Sullivan state:</w:t>
      </w:r>
    </w:p>
    <w:p w14:paraId="15F9FC51" w14:textId="77777777" w:rsidR="002D35A9" w:rsidRPr="00756390" w:rsidRDefault="002D35A9" w:rsidP="002D35A9">
      <w:pPr>
        <w:rPr>
          <w:rFonts w:eastAsia="Calibri"/>
          <w:sz w:val="16"/>
        </w:rPr>
      </w:pPr>
      <w:r w:rsidRPr="009F1BB1">
        <w:rPr>
          <w:rFonts w:eastAsia="Calibri"/>
          <w:sz w:val="16"/>
        </w:rPr>
        <w:t>“</w:t>
      </w:r>
      <w:r w:rsidRPr="009F1BB1">
        <w:rPr>
          <w:rFonts w:eastAsia="Calibri"/>
          <w:u w:val="single"/>
        </w:rPr>
        <w:t>The need to deliver</w:t>
      </w:r>
      <w:r w:rsidRPr="009F1BB1">
        <w:rPr>
          <w:rFonts w:eastAsia="Calibri"/>
          <w:sz w:val="16"/>
        </w:rPr>
        <w:t xml:space="preserve"> investment </w:t>
      </w:r>
      <w:r w:rsidRPr="009F1BB1">
        <w:rPr>
          <w:rFonts w:eastAsia="Calibri"/>
          <w:u w:val="single"/>
        </w:rPr>
        <w:t>performance over</w:t>
      </w:r>
      <w:r w:rsidRPr="009F1BB1">
        <w:rPr>
          <w:rFonts w:eastAsia="Calibri"/>
          <w:sz w:val="16"/>
        </w:rPr>
        <w:t xml:space="preserve">, at maximum, </w:t>
      </w:r>
      <w:r w:rsidRPr="009F1BB1">
        <w:rPr>
          <w:rFonts w:eastAsia="Calibri"/>
          <w:iCs/>
          <w:u w:val="single"/>
          <w:bdr w:val="single" w:sz="8" w:space="0" w:color="auto"/>
        </w:rPr>
        <w:t>1 year</w:t>
      </w:r>
      <w:r w:rsidRPr="009F1BB1">
        <w:rPr>
          <w:rFonts w:eastAsia="Calibri"/>
          <w:sz w:val="16"/>
        </w:rPr>
        <w:t xml:space="preserve">, </w:t>
      </w:r>
      <w:r w:rsidRPr="009F1BB1">
        <w:rPr>
          <w:rFonts w:eastAsia="Calibri"/>
          <w:u w:val="single"/>
        </w:rPr>
        <w:t>means</w:t>
      </w:r>
      <w:r w:rsidRPr="009F1BB1">
        <w:rPr>
          <w:rFonts w:eastAsia="Calibri"/>
          <w:sz w:val="16"/>
        </w:rPr>
        <w:t xml:space="preserve"> that </w:t>
      </w:r>
      <w:r w:rsidRPr="009F1BB1">
        <w:rPr>
          <w:rFonts w:eastAsia="Calibri"/>
          <w:u w:val="single"/>
        </w:rPr>
        <w:t>investment managers are</w:t>
      </w:r>
      <w:r w:rsidRPr="009F1BB1">
        <w:rPr>
          <w:rFonts w:eastAsia="Calibri"/>
          <w:sz w:val="16"/>
        </w:rPr>
        <w:t xml:space="preserve">, </w:t>
      </w:r>
      <w:r w:rsidRPr="009F1BB1">
        <w:rPr>
          <w:rFonts w:eastAsia="Calibri"/>
          <w:iCs/>
          <w:u w:val="single"/>
          <w:bdr w:val="single" w:sz="8" w:space="0" w:color="auto"/>
        </w:rPr>
        <w:t>inevitably</w:t>
      </w:r>
      <w:r w:rsidRPr="009F1BB1">
        <w:rPr>
          <w:rFonts w:eastAsia="Calibri"/>
          <w:sz w:val="16"/>
        </w:rPr>
        <w:t xml:space="preserve">, </w:t>
      </w:r>
      <w:r w:rsidRPr="009F1BB1">
        <w:rPr>
          <w:rFonts w:eastAsia="Calibri"/>
          <w:u w:val="single"/>
        </w:rPr>
        <w:t>incentivised to focus</w:t>
      </w:r>
      <w:r w:rsidRPr="009F1BB1">
        <w:rPr>
          <w:rFonts w:eastAsia="Calibri"/>
          <w:sz w:val="16"/>
        </w:rPr>
        <w:t xml:space="preserve"> much of their attention </w:t>
      </w:r>
      <w:r w:rsidRPr="009F1BB1">
        <w:rPr>
          <w:rFonts w:eastAsia="Calibri"/>
          <w:u w:val="single"/>
        </w:rPr>
        <w:t>on</w:t>
      </w:r>
      <w:r w:rsidRPr="009F1BB1">
        <w:rPr>
          <w:rFonts w:eastAsia="Calibri"/>
          <w:sz w:val="16"/>
        </w:rPr>
        <w:t xml:space="preserve"> </w:t>
      </w:r>
      <w:r w:rsidRPr="009F1BB1">
        <w:rPr>
          <w:rFonts w:eastAsia="Calibri"/>
          <w:iCs/>
          <w:u w:val="single"/>
          <w:bdr w:val="single" w:sz="8" w:space="0" w:color="auto"/>
        </w:rPr>
        <w:t>short-term drivers</w:t>
      </w:r>
      <w:r w:rsidRPr="009F1BB1">
        <w:rPr>
          <w:rFonts w:eastAsia="Calibri"/>
          <w:sz w:val="16"/>
        </w:rPr>
        <w:t xml:space="preserve"> of investment performance </w:t>
      </w:r>
      <w:r w:rsidRPr="009F1BB1">
        <w:rPr>
          <w:rFonts w:eastAsia="Calibri"/>
          <w:u w:val="single"/>
        </w:rPr>
        <w:t>rather than</w:t>
      </w:r>
      <w:r w:rsidRPr="009F1BB1">
        <w:rPr>
          <w:rFonts w:eastAsia="Calibri"/>
          <w:sz w:val="16"/>
        </w:rPr>
        <w:t xml:space="preserve"> on </w:t>
      </w:r>
      <w:r w:rsidRPr="009F1BB1">
        <w:rPr>
          <w:rFonts w:eastAsia="Calibri"/>
          <w:iCs/>
          <w:u w:val="single"/>
          <w:bdr w:val="single" w:sz="8" w:space="0" w:color="auto"/>
        </w:rPr>
        <w:t>longer-term value</w:t>
      </w:r>
      <w:r w:rsidRPr="009F1BB1">
        <w:rPr>
          <w:rFonts w:eastAsia="Calibri"/>
          <w:sz w:val="16"/>
        </w:rPr>
        <w:t xml:space="preserve"> drivers.”39</w:t>
      </w:r>
    </w:p>
    <w:p w14:paraId="3251654D" w14:textId="77777777" w:rsidR="002D35A9" w:rsidRPr="00756390" w:rsidRDefault="002D35A9" w:rsidP="002D35A9">
      <w:pPr>
        <w:rPr>
          <w:rFonts w:eastAsia="Calibri"/>
          <w:sz w:val="16"/>
        </w:rPr>
      </w:pPr>
      <w:r w:rsidRPr="00756390">
        <w:rPr>
          <w:rFonts w:eastAsia="Calibri"/>
          <w:iCs/>
          <w:u w:val="single"/>
          <w:bdr w:val="single" w:sz="8" w:space="0" w:color="auto"/>
        </w:rPr>
        <w:t>Climate change</w:t>
      </w:r>
      <w:r w:rsidRPr="00756390">
        <w:rPr>
          <w:rFonts w:eastAsia="Calibri"/>
          <w:u w:val="single"/>
        </w:rPr>
        <w:t>, on the other hand, is often seen as</w:t>
      </w:r>
      <w:r w:rsidRPr="00756390">
        <w:rPr>
          <w:rFonts w:eastAsia="Calibri"/>
          <w:sz w:val="16"/>
        </w:rPr>
        <w:t xml:space="preserve"> a </w:t>
      </w:r>
      <w:r w:rsidRPr="00756390">
        <w:rPr>
          <w:rFonts w:eastAsia="Calibri"/>
          <w:iCs/>
          <w:u w:val="single"/>
          <w:bdr w:val="single" w:sz="8" w:space="0" w:color="auto"/>
        </w:rPr>
        <w:t>distant</w:t>
      </w:r>
      <w:r w:rsidRPr="00756390">
        <w:rPr>
          <w:rFonts w:eastAsia="Calibri"/>
          <w:u w:val="single"/>
        </w:rPr>
        <w:t xml:space="preserve">, </w:t>
      </w:r>
      <w:r w:rsidRPr="00756390">
        <w:rPr>
          <w:rFonts w:eastAsia="Calibri"/>
          <w:iCs/>
          <w:u w:val="single"/>
          <w:bdr w:val="single" w:sz="8" w:space="0" w:color="auto"/>
        </w:rPr>
        <w:t>nebulous</w:t>
      </w:r>
      <w:r w:rsidRPr="00756390">
        <w:rPr>
          <w:rFonts w:eastAsia="Calibri"/>
          <w:sz w:val="16"/>
        </w:rPr>
        <w:t xml:space="preserve"> problem, the effects of which may </w:t>
      </w:r>
      <w:r w:rsidRPr="00756390">
        <w:rPr>
          <w:rFonts w:eastAsia="Calibri"/>
          <w:u w:val="single"/>
        </w:rPr>
        <w:t>not even</w:t>
      </w:r>
      <w:r w:rsidRPr="00756390">
        <w:rPr>
          <w:rFonts w:eastAsia="Calibri"/>
          <w:sz w:val="16"/>
        </w:rPr>
        <w:t xml:space="preserve"> be </w:t>
      </w:r>
      <w:r w:rsidRPr="00756390">
        <w:rPr>
          <w:rFonts w:eastAsia="Calibri"/>
          <w:iCs/>
          <w:u w:val="single"/>
          <w:bdr w:val="single" w:sz="8" w:space="0" w:color="auto"/>
        </w:rPr>
        <w:t>felt</w:t>
      </w:r>
      <w:r w:rsidRPr="00756390">
        <w:rPr>
          <w:rFonts w:eastAsia="Calibri"/>
          <w:sz w:val="16"/>
        </w:rPr>
        <w:t xml:space="preserve"> </w:t>
      </w:r>
      <w:r w:rsidRPr="00756390">
        <w:rPr>
          <w:rFonts w:eastAsia="Calibri"/>
          <w:u w:val="single"/>
        </w:rPr>
        <w:t>in</w:t>
      </w:r>
      <w:r w:rsidRPr="00756390">
        <w:rPr>
          <w:rFonts w:eastAsia="Calibri"/>
          <w:sz w:val="16"/>
        </w:rPr>
        <w:t xml:space="preserve"> </w:t>
      </w:r>
      <w:r w:rsidRPr="00756390">
        <w:rPr>
          <w:rFonts w:eastAsia="Calibri"/>
          <w:iCs/>
          <w:u w:val="single"/>
          <w:bdr w:val="single" w:sz="8" w:space="0" w:color="auto"/>
        </w:rPr>
        <w:t>this lifetime</w:t>
      </w:r>
      <w:r w:rsidRPr="00756390">
        <w:rPr>
          <w:rFonts w:eastAsia="Calibri"/>
          <w:sz w:val="16"/>
        </w:rPr>
        <w:t>.40 In a world that speaks so narrowly in the language of immediate gains or losses, climate degradation can present such gradual, imperceptible change that its impact may hardly be meaningfully reflected in investment decisions.41 Where physical impacts of climate change are ascertainable, there is so much uncertainty surrounding its specific nature or timing that making any assessment of their financial impact becomes both challenging and unappealing.42</w:t>
      </w:r>
    </w:p>
    <w:p w14:paraId="77A80573" w14:textId="77777777" w:rsidR="002D35A9" w:rsidRPr="00756390" w:rsidRDefault="002D35A9" w:rsidP="002D35A9">
      <w:pPr>
        <w:rPr>
          <w:rFonts w:eastAsia="Calibri"/>
          <w:sz w:val="16"/>
        </w:rPr>
      </w:pPr>
      <w:r w:rsidRPr="00756390">
        <w:rPr>
          <w:rFonts w:eastAsia="Calibri"/>
          <w:u w:val="single"/>
        </w:rPr>
        <w:t>The above create the conditions for</w:t>
      </w:r>
      <w:r w:rsidRPr="00756390">
        <w:rPr>
          <w:rFonts w:eastAsia="Calibri"/>
          <w:sz w:val="16"/>
        </w:rPr>
        <w:t xml:space="preserve"> what has been described as </w:t>
      </w:r>
      <w:r w:rsidRPr="009F1BB1">
        <w:rPr>
          <w:rFonts w:eastAsia="Calibri"/>
          <w:highlight w:val="cyan"/>
          <w:u w:val="single"/>
        </w:rPr>
        <w:t>the</w:t>
      </w:r>
      <w:r w:rsidRPr="009F1BB1">
        <w:rPr>
          <w:rFonts w:eastAsia="Calibri"/>
          <w:sz w:val="16"/>
          <w:highlight w:val="cyan"/>
        </w:rPr>
        <w:t xml:space="preserve"> </w:t>
      </w:r>
      <w:r w:rsidRPr="009F1BB1">
        <w:rPr>
          <w:rFonts w:eastAsia="Calibri"/>
          <w:iCs/>
          <w:highlight w:val="cyan"/>
          <w:u w:val="single"/>
          <w:bdr w:val="single" w:sz="8" w:space="0" w:color="auto"/>
        </w:rPr>
        <w:t>‘tragedy of the horizon’</w:t>
      </w:r>
      <w:r w:rsidRPr="00756390">
        <w:rPr>
          <w:rFonts w:eastAsia="Calibri"/>
          <w:sz w:val="16"/>
        </w:rPr>
        <w:t xml:space="preserve">.43 Climate change and its costs may unfold over decades, whereas corporate performance is assessed over much shorter time frames.44 </w:t>
      </w:r>
      <w:r w:rsidRPr="00756390">
        <w:rPr>
          <w:rFonts w:eastAsia="Calibri"/>
          <w:u w:val="single"/>
        </w:rPr>
        <w:t>As long as risks which only “impose more</w:t>
      </w:r>
      <w:r w:rsidRPr="00756390">
        <w:rPr>
          <w:rFonts w:eastAsia="Calibri"/>
          <w:sz w:val="16"/>
        </w:rPr>
        <w:t xml:space="preserve"> </w:t>
      </w:r>
      <w:r w:rsidRPr="00756390">
        <w:rPr>
          <w:rFonts w:eastAsia="Calibri"/>
          <w:iCs/>
          <w:u w:val="single"/>
          <w:bdr w:val="single" w:sz="8" w:space="0" w:color="auto"/>
        </w:rPr>
        <w:t>immediate</w:t>
      </w:r>
      <w:r w:rsidRPr="00756390">
        <w:rPr>
          <w:rFonts w:eastAsia="Calibri"/>
          <w:sz w:val="16"/>
        </w:rPr>
        <w:t xml:space="preserve"> </w:t>
      </w:r>
      <w:r w:rsidRPr="00756390">
        <w:rPr>
          <w:rFonts w:eastAsia="Calibri"/>
          <w:u w:val="single"/>
        </w:rPr>
        <w:t>costs” are considered</w:t>
      </w:r>
      <w:r w:rsidRPr="00756390">
        <w:rPr>
          <w:rFonts w:eastAsia="Calibri"/>
          <w:sz w:val="16"/>
        </w:rPr>
        <w:t xml:space="preserve">,45 </w:t>
      </w:r>
      <w:r w:rsidRPr="009F1BB1">
        <w:rPr>
          <w:rFonts w:eastAsia="Calibri"/>
          <w:iCs/>
          <w:highlight w:val="cyan"/>
          <w:u w:val="single"/>
          <w:bdr w:val="single" w:sz="8" w:space="0" w:color="auto"/>
        </w:rPr>
        <w:t>climate change</w:t>
      </w:r>
      <w:r w:rsidRPr="009F1BB1">
        <w:rPr>
          <w:rFonts w:eastAsia="Calibri"/>
          <w:sz w:val="16"/>
          <w:highlight w:val="cyan"/>
        </w:rPr>
        <w:t xml:space="preserve"> </w:t>
      </w:r>
      <w:r w:rsidRPr="009F1BB1">
        <w:rPr>
          <w:rFonts w:eastAsia="Calibri"/>
          <w:highlight w:val="cyan"/>
          <w:u w:val="single"/>
        </w:rPr>
        <w:t>will be</w:t>
      </w:r>
      <w:r w:rsidRPr="009F1BB1">
        <w:rPr>
          <w:rFonts w:eastAsia="Calibri"/>
          <w:sz w:val="16"/>
          <w:highlight w:val="cyan"/>
        </w:rPr>
        <w:t xml:space="preserve"> </w:t>
      </w:r>
      <w:r w:rsidRPr="009F1BB1">
        <w:rPr>
          <w:rFonts w:eastAsia="Calibri"/>
          <w:iCs/>
          <w:highlight w:val="cyan"/>
          <w:u w:val="single"/>
          <w:bdr w:val="single" w:sz="8" w:space="0" w:color="auto"/>
        </w:rPr>
        <w:t>sidelined</w:t>
      </w:r>
      <w:r w:rsidRPr="00756390">
        <w:rPr>
          <w:rFonts w:eastAsia="Calibri"/>
          <w:sz w:val="16"/>
        </w:rPr>
        <w:t xml:space="preserve"> as an unquantifiable, distant spectre that the market will treat with, at best, skepticism and, at worst, irrelevance.46</w:t>
      </w:r>
    </w:p>
    <w:p w14:paraId="03E5FBC0" w14:textId="77777777" w:rsidR="002D35A9" w:rsidRPr="00756390" w:rsidRDefault="002D35A9" w:rsidP="002D35A9">
      <w:pPr>
        <w:rPr>
          <w:rFonts w:eastAsia="Calibri"/>
          <w:sz w:val="16"/>
        </w:rPr>
      </w:pPr>
    </w:p>
    <w:p w14:paraId="28F7A8AD" w14:textId="77777777" w:rsidR="002D35A9" w:rsidRPr="00756390" w:rsidRDefault="002D35A9" w:rsidP="002D35A9">
      <w:pPr>
        <w:pStyle w:val="Heading4"/>
      </w:pPr>
      <w:r w:rsidRPr="00756390">
        <w:t xml:space="preserve">The </w:t>
      </w:r>
      <w:r>
        <w:t xml:space="preserve">AFF overrides Anglo-Saxon practices – that pushes long-termism </w:t>
      </w:r>
      <w:r>
        <w:rPr>
          <w:u w:val="single"/>
        </w:rPr>
        <w:t>globally</w:t>
      </w:r>
      <w:r>
        <w:t xml:space="preserve"> via the OECD</w:t>
      </w:r>
      <w:r w:rsidRPr="00756390">
        <w:t xml:space="preserve"> </w:t>
      </w:r>
    </w:p>
    <w:p w14:paraId="400EC9F7" w14:textId="77777777" w:rsidR="002D35A9" w:rsidRPr="00756390" w:rsidRDefault="002D35A9" w:rsidP="002D35A9">
      <w:pPr>
        <w:rPr>
          <w:b/>
          <w:sz w:val="26"/>
        </w:rPr>
      </w:pPr>
      <w:r w:rsidRPr="00756390">
        <w:rPr>
          <w:rStyle w:val="Style13ptBold"/>
        </w:rPr>
        <w:t xml:space="preserve">Pargendler 21 </w:t>
      </w:r>
      <w:r w:rsidRPr="00756390">
        <w:t xml:space="preserve">(Mariana Pargendler, 2021, “The Rise of International Corporate Law,” Washington University Law Review, Volume 98, Issue 6 The Public Corporation at a Crossroads,  </w:t>
      </w:r>
      <w:hyperlink r:id="rId51" w:history="1">
        <w:r w:rsidRPr="00756390">
          <w:rPr>
            <w:rStyle w:val="Hyperlink"/>
          </w:rPr>
          <w:t>https://openscholarship.wustl.edu/cgi/viewcontent.cgi?article=6544&amp;context=law_lawreview</w:t>
        </w:r>
      </w:hyperlink>
      <w:r w:rsidRPr="00756390">
        <w:t>) //Rochester Ashaz</w:t>
      </w:r>
    </w:p>
    <w:p w14:paraId="1266EFC3" w14:textId="77777777" w:rsidR="002D35A9" w:rsidRDefault="002D35A9" w:rsidP="002D35A9">
      <w:r w:rsidRPr="00756390">
        <w:t>First published in 1999</w:t>
      </w:r>
      <w:r w:rsidRPr="00756390">
        <w:rPr>
          <w:highlight w:val="cyan"/>
        </w:rPr>
        <w:t xml:space="preserve">, the </w:t>
      </w:r>
      <w:r w:rsidRPr="00756390">
        <w:rPr>
          <w:rStyle w:val="Emphasis"/>
          <w:highlight w:val="cyan"/>
        </w:rPr>
        <w:t>OECD</w:t>
      </w:r>
      <w:r w:rsidRPr="00756390">
        <w:rPr>
          <w:rStyle w:val="Emphasis"/>
        </w:rPr>
        <w:t xml:space="preserve"> Principles of Corporate Governance followed an explicit call by the OECD</w:t>
      </w:r>
      <w:r w:rsidRPr="00756390">
        <w:t xml:space="preserve"> Council at the Ministerial level for the OECD “</w:t>
      </w:r>
      <w:r w:rsidRPr="00756390">
        <w:rPr>
          <w:rStyle w:val="Emphasis"/>
        </w:rPr>
        <w:t xml:space="preserve">to develop, in conjunction with national </w:t>
      </w:r>
      <w:r w:rsidRPr="00756390">
        <w:rPr>
          <w:rStyle w:val="Emphasis"/>
        </w:rPr>
        <w:lastRenderedPageBreak/>
        <w:t>governments, other relevant international organisations and the private sector, a set of standards and guidelines in this field .</w:t>
      </w:r>
      <w:r w:rsidRPr="00756390">
        <w:t xml:space="preserve"> . . .”71 </w:t>
      </w:r>
      <w:r w:rsidRPr="00756390">
        <w:rPr>
          <w:rStyle w:val="Emphasis"/>
        </w:rPr>
        <w:t>The call by the OECD Council took place in a meeting marked by the recognition of the “growing interdependence of countries in the world economy” highlighted by the Asian financial crisis and the belief that “effective structural policies,” including corporate governance, are critical to the “smooth functioning of the global economy.”</w:t>
      </w:r>
      <w:r w:rsidRPr="00756390">
        <w:t xml:space="preserve"> 72 </w:t>
      </w:r>
      <w:r w:rsidRPr="00756390">
        <w:rPr>
          <w:rStyle w:val="Emphasis"/>
        </w:rPr>
        <w:t>The ministers “urged countries affected by the crisis to implement fully and expeditiously the recommended reforms agreed with the IMF, the World Bank and other relevant international institutions.</w:t>
      </w:r>
      <w:r w:rsidRPr="00756390">
        <w:t>”73 Since their inception</w:t>
      </w:r>
      <w:r w:rsidRPr="00756390">
        <w:rPr>
          <w:rStyle w:val="Emphasis"/>
        </w:rPr>
        <w:t xml:space="preserve">, the </w:t>
      </w:r>
      <w:r w:rsidRPr="00756390">
        <w:rPr>
          <w:rStyle w:val="Emphasis"/>
          <w:highlight w:val="cyan"/>
        </w:rPr>
        <w:t>Principles have had a “tremendous impact on corporate</w:t>
      </w:r>
      <w:r w:rsidRPr="00756390">
        <w:rPr>
          <w:rStyle w:val="Emphasis"/>
        </w:rPr>
        <w:t xml:space="preserve"> </w:t>
      </w:r>
      <w:r w:rsidRPr="00756390">
        <w:rPr>
          <w:rStyle w:val="Emphasis"/>
          <w:highlight w:val="cyan"/>
        </w:rPr>
        <w:t>governance</w:t>
      </w:r>
      <w:r w:rsidRPr="00756390">
        <w:rPr>
          <w:rStyle w:val="Emphasis"/>
        </w:rPr>
        <w:t xml:space="preserve"> </w:t>
      </w:r>
      <w:r w:rsidRPr="00C1205E">
        <w:rPr>
          <w:rStyle w:val="Emphasis"/>
        </w:rPr>
        <w:t>legal reforms</w:t>
      </w:r>
      <w:r w:rsidRPr="00756390">
        <w:rPr>
          <w:rStyle w:val="Emphasis"/>
          <w:highlight w:val="cyan"/>
        </w:rPr>
        <w:t>, especially in emerging economies</w:t>
      </w:r>
      <w:r w:rsidRPr="00756390">
        <w:rPr>
          <w:rStyle w:val="Emphasis"/>
        </w:rPr>
        <w:t xml:space="preserve">, as well as on the contents of codes of corporate governance.”74 The very formulation of the OECD Principles of Corporate Governance—self-described as “the first initiative by an inter-governmental organisation to develop the core elements of a good corporate governance regime”—was highly enmeshed in </w:t>
      </w:r>
      <w:r w:rsidRPr="00C1205E">
        <w:rPr>
          <w:rStyle w:val="Emphasis"/>
        </w:rPr>
        <w:t>a network of international organizations</w:t>
      </w:r>
      <w:r w:rsidRPr="00C1205E">
        <w:t>.75 The</w:t>
      </w:r>
      <w:r w:rsidRPr="00756390">
        <w:t xml:space="preserve"> Ad Hoc Task Force in charge of the principles included not only all member governments, but also four international organizations (the World Bank, the International Monetary Fund, the Basel Committee, and IOSCO), the European Commission, and representatives from selected private sector organizations.76 As described by one senior OECD official, the major losses suffered by international investors in the context of the Asian financial crisis were a key motivation for the principles.77 While IMF conditionalities are often perceived as coercive, the preface to the 1999 OECD Principles emphasized their non-binding character, with their adoption being a matter for the “self-interest [of] countries and corporations” in a world of “highly mobile capital.”78 The OECD Principles explicitly aimed to “assist Member and non- member governments in their efforts to evaluate and improve the legal, institutional and regulatory framework for corporate governance in their countries . . . .”</w:t>
      </w:r>
      <w:r w:rsidRPr="00756390">
        <w:rPr>
          <w:rStyle w:val="Emphasis"/>
        </w:rPr>
        <w:t xml:space="preserve">79 From the </w:t>
      </w:r>
      <w:r w:rsidRPr="00C1205E">
        <w:rPr>
          <w:rStyle w:val="Emphasis"/>
        </w:rPr>
        <w:t>outset, the OECD’s goal was not only to promote best practices of corporate governance within its membership, but also to spread them to</w:t>
      </w:r>
      <w:r w:rsidRPr="00756390">
        <w:rPr>
          <w:rStyle w:val="Emphasis"/>
        </w:rPr>
        <w:t xml:space="preserve"> developing countries.80 The Principles focus on the agency problems arising from the “separation of ownership and control.”81 Although the Principles note that “there is no single model of good corporate governance,”82 </w:t>
      </w:r>
      <w:r w:rsidRPr="00756390">
        <w:rPr>
          <w:rStyle w:val="Emphasis"/>
          <w:highlight w:val="cyan"/>
        </w:rPr>
        <w:t>they favor Anglo-Saxon best practices, such as board independence, 83 and focus on protecting shareholders’ rights, including foreign shareholders</w:t>
      </w:r>
      <w:r w:rsidRPr="00756390">
        <w:t>.84 While the Principles mention the role of stakeholders in corporate governance, the relevant language is fairly constrained in providing that “the rights of stakeholders that are protected by law are respected” and permitting “performance-enhancing mechanisms for stakeholder participation.”85 In so proceeding, the OECD anticipates subsequent developments in ICL in conceptualizing stakeholder concerns as a means to enhance investment value.</w:t>
      </w:r>
    </w:p>
    <w:p w14:paraId="1208B5F4" w14:textId="77777777" w:rsidR="002D35A9" w:rsidRDefault="002D35A9" w:rsidP="002D35A9"/>
    <w:p w14:paraId="73390843" w14:textId="77777777" w:rsidR="002D35A9" w:rsidRPr="003A61EF" w:rsidRDefault="002D35A9" w:rsidP="002D35A9">
      <w:pPr>
        <w:pStyle w:val="Heading4"/>
      </w:pPr>
      <w:r>
        <w:t xml:space="preserve">And the plan legalizes </w:t>
      </w:r>
      <w:r w:rsidRPr="009703A8">
        <w:t>political</w:t>
      </w:r>
      <w:r>
        <w:t xml:space="preserve"> strikes - </w:t>
      </w:r>
      <w:r w:rsidRPr="009703A8">
        <w:t>increasing</w:t>
      </w:r>
      <w:r>
        <w:t xml:space="preserve"> wages and </w:t>
      </w:r>
      <w:r>
        <w:rPr>
          <w:u w:val="single"/>
        </w:rPr>
        <w:t>reversing</w:t>
      </w:r>
      <w:r>
        <w:t xml:space="preserve"> inequality as unions </w:t>
      </w:r>
      <w:r>
        <w:rPr>
          <w:u w:val="single"/>
        </w:rPr>
        <w:t>grow</w:t>
      </w:r>
      <w:r>
        <w:t xml:space="preserve"> in popularity</w:t>
      </w:r>
    </w:p>
    <w:p w14:paraId="6DFEDC23" w14:textId="77777777" w:rsidR="002D35A9" w:rsidRDefault="002D35A9" w:rsidP="002D35A9">
      <w:r w:rsidRPr="002F30B8">
        <w:rPr>
          <w:rStyle w:val="Style13ptBold"/>
        </w:rPr>
        <w:t>Reddy 21</w:t>
      </w:r>
      <w:r>
        <w:t xml:space="preserve"> (Diana S. Reddy is an Assistant Professor at the UC Berkeley School of Law, 1-6-21, </w:t>
      </w:r>
      <w:r w:rsidRPr="002F30B8">
        <w:t>"“There Is No Such Thing as an Illegal Strike”: Reconceptualizing the Strike in Law and Political Economy", Yale Law Journal,</w:t>
      </w:r>
      <w:r>
        <w:t xml:space="preserve"> Vol. 130, </w:t>
      </w:r>
      <w:hyperlink r:id="rId52" w:history="1">
        <w:r w:rsidRPr="00716FCA">
          <w:rPr>
            <w:rStyle w:val="Hyperlink"/>
          </w:rPr>
          <w:t>https://yalelawjournal.org/article/there-is-no-such-thing-as-an-illegal-strike-reconceptualizing-the-strike-in-law-and-political-economy</w:t>
        </w:r>
      </w:hyperlink>
      <w:r>
        <w:t>) //roch ashaz</w:t>
      </w:r>
    </w:p>
    <w:p w14:paraId="655016D6" w14:textId="77777777" w:rsidR="002D35A9" w:rsidRPr="00796DB5" w:rsidRDefault="002D35A9" w:rsidP="002D35A9">
      <w:r w:rsidRPr="00796DB5">
        <w:t>B. Striking as Political</w:t>
      </w:r>
    </w:p>
    <w:p w14:paraId="4C88EDC7" w14:textId="77777777" w:rsidR="002D35A9" w:rsidRPr="00796DB5" w:rsidRDefault="002D35A9" w:rsidP="002D35A9">
      <w:r w:rsidRPr="00796DB5">
        <w:t xml:space="preserve">For those who believe that a stronger labor movement is needed to counterbalance the concentrations of economic and political power in this new Gilded Age, the question is not just whether the law is bad </w:t>
      </w:r>
      <w:r w:rsidRPr="00796DB5">
        <w:lastRenderedPageBreak/>
        <w:t>(it is), but whether strikes can be effective nonetheless. If labor activists are correct that there is “no such thing” as an illegal strike, just an unsuccessful strike, the question follows: what makes a strike successful enough, under current conditions, to transcend legal constraints?</w:t>
      </w:r>
      <w:hyperlink r:id="rId53" w:anchor="_ftnref154" w:history="1">
        <w:r w:rsidRPr="00796DB5">
          <w:rPr>
            <w:rStyle w:val="Hyperlink"/>
          </w:rPr>
          <w:t>154</w:t>
        </w:r>
      </w:hyperlink>
      <w:r w:rsidRPr="00796DB5">
        <w:t>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w:t>
      </w:r>
      <w:hyperlink r:id="rId54" w:anchor="_ftnref155" w:history="1">
        <w:r w:rsidRPr="00796DB5">
          <w:rPr>
            <w:rStyle w:val="Hyperlink"/>
          </w:rPr>
          <w:t>155</w:t>
        </w:r>
      </w:hyperlink>
    </w:p>
    <w:p w14:paraId="3C16C38F" w14:textId="77777777" w:rsidR="002D35A9" w:rsidRPr="00796DB5" w:rsidRDefault="002D35A9" w:rsidP="002D35A9">
      <w:r w:rsidRPr="00796DB5">
        <w:t>As noted above, under current labor law, strikes are conceptualized as “economic weapons,” as hard bargaining.</w:t>
      </w:r>
      <w:hyperlink r:id="rId55" w:anchor="_ftnref156" w:history="1">
        <w:r w:rsidRPr="00796DB5">
          <w:rPr>
            <w:rStyle w:val="Hyperlink"/>
          </w:rPr>
          <w:t>156</w:t>
        </w:r>
      </w:hyperlink>
      <w:r w:rsidRPr="00796DB5">
        <w:t> And while legal terminology is distinct from on-the-ground understandings, unions have often emphasized the economic nature of the strike as well. Strikes are “[t]he power to stop production, distribution and exchange, whether of goods or services.”</w:t>
      </w:r>
      <w:hyperlink r:id="rId56" w:anchor="_ftnref157" w:history="1">
        <w:r w:rsidRPr="00796DB5">
          <w:rPr>
            <w:rStyle w:val="Hyperlink"/>
          </w:rPr>
          <w:t>157</w:t>
        </w:r>
      </w:hyperlink>
      <w:r w:rsidRPr="00796DB5">
        <w:t> A strike works because “we withhold something that the employer needs.”</w:t>
      </w:r>
      <w:hyperlink r:id="rId57" w:anchor="_ftnref158" w:history="1">
        <w:r w:rsidRPr="00796DB5">
          <w:rPr>
            <w:rStyle w:val="Hyperlink"/>
          </w:rPr>
          <w:t>158</w:t>
        </w:r>
      </w:hyperlink>
      <w:r w:rsidRPr="00796DB5">
        <w:t> At the same time, there has been a corresponding tendency to dismiss the more symbolic aspects of the strike. To quote White again, “while publicity and morale are not irrelevant, in the end, they are not effective weapons in their own right.”</w:t>
      </w:r>
      <w:hyperlink r:id="rId58" w:anchor="_ftnref159" w:history="1">
        <w:r w:rsidRPr="00796DB5">
          <w:rPr>
            <w:rStyle w:val="Hyperlink"/>
          </w:rPr>
          <w:t>159</w:t>
        </w:r>
      </w:hyperlink>
    </w:p>
    <w:p w14:paraId="50591DBD" w14:textId="77777777" w:rsidR="002D35A9" w:rsidRPr="00796DB5" w:rsidRDefault="002D35A9" w:rsidP="002D35A9">
      <w:pPr>
        <w:rPr>
          <w:b/>
          <w:bCs/>
          <w:u w:val="single"/>
        </w:rPr>
      </w:pPr>
      <w:r w:rsidRPr="00796DB5">
        <w:rPr>
          <w:b/>
          <w:bCs/>
          <w:u w:val="single"/>
        </w:rPr>
        <w:t xml:space="preserve">These arguments are important. </w:t>
      </w:r>
      <w:r w:rsidRPr="0012647A">
        <w:rPr>
          <w:b/>
          <w:bCs/>
          <w:highlight w:val="cyan"/>
          <w:u w:val="single"/>
        </w:rPr>
        <w:t>A strike</w:t>
      </w:r>
      <w:r w:rsidRPr="00796DB5">
        <w:rPr>
          <w:b/>
          <w:bCs/>
          <w:u w:val="single"/>
        </w:rPr>
        <w:t xml:space="preserve"> is not simply protest; it </w:t>
      </w:r>
      <w:r w:rsidRPr="0012647A">
        <w:rPr>
          <w:b/>
          <w:bCs/>
          <w:highlight w:val="cyan"/>
          <w:u w:val="single"/>
        </w:rPr>
        <w:t>is direct action</w:t>
      </w:r>
      <w:r w:rsidRPr="00796DB5">
        <w:rPr>
          <w:b/>
          <w:bCs/>
          <w:u w:val="single"/>
        </w:rPr>
        <w:t xml:space="preserve">, material pressure. But </w:t>
      </w:r>
      <w:r w:rsidRPr="0012647A">
        <w:rPr>
          <w:b/>
          <w:bCs/>
          <w:highlight w:val="cyan"/>
          <w:u w:val="single"/>
        </w:rPr>
        <w:t>with union density lower than ever</w:t>
      </w:r>
      <w:r w:rsidRPr="00796DB5">
        <w:rPr>
          <w:b/>
          <w:bCs/>
          <w:u w:val="single"/>
        </w:rPr>
        <w:t xml:space="preserve">, ongoing automation of work tasks that renders employees increasingly replaceable, and decades of neoliberal cultural tropes celebrating capital as the driver of all economic growth and innovation, </w:t>
      </w:r>
      <w:r w:rsidRPr="0012647A">
        <w:rPr>
          <w:b/>
          <w:bCs/>
          <w:highlight w:val="cyan"/>
          <w:u w:val="single"/>
        </w:rPr>
        <w:t>it is a mistake to think of publicity</w:t>
      </w:r>
      <w:r w:rsidRPr="00796DB5">
        <w:rPr>
          <w:b/>
          <w:bCs/>
          <w:u w:val="single"/>
        </w:rPr>
        <w:t xml:space="preserve"> and morale </w:t>
      </w:r>
      <w:r w:rsidRPr="0012647A">
        <w:rPr>
          <w:b/>
          <w:bCs/>
          <w:highlight w:val="cyan"/>
          <w:u w:val="single"/>
        </w:rPr>
        <w:t>as</w:t>
      </w:r>
      <w:r w:rsidRPr="00796DB5">
        <w:rPr>
          <w:b/>
          <w:bCs/>
          <w:u w:val="single"/>
        </w:rPr>
        <w:t xml:space="preserve"> </w:t>
      </w:r>
      <w:r w:rsidRPr="0012647A">
        <w:rPr>
          <w:b/>
          <w:bCs/>
          <w:highlight w:val="cyan"/>
          <w:u w:val="single"/>
        </w:rPr>
        <w:t>nice-to-haves,</w:t>
      </w:r>
      <w:r w:rsidRPr="00796DB5">
        <w:rPr>
          <w:b/>
          <w:bCs/>
          <w:u w:val="single"/>
        </w:rPr>
        <w:t xml:space="preserve"> rather than necessities. Instead, </w:t>
      </w:r>
      <w:r w:rsidRPr="0012647A">
        <w:rPr>
          <w:b/>
          <w:bCs/>
          <w:highlight w:val="cyan"/>
          <w:u w:val="single"/>
        </w:rPr>
        <w:t>striking</w:t>
      </w:r>
      <w:r w:rsidRPr="00796DB5">
        <w:rPr>
          <w:b/>
          <w:bCs/>
          <w:u w:val="single"/>
        </w:rPr>
        <w:t xml:space="preserve"> </w:t>
      </w:r>
      <w:r w:rsidRPr="0012647A">
        <w:rPr>
          <w:b/>
          <w:bCs/>
          <w:highlight w:val="cyan"/>
          <w:u w:val="single"/>
        </w:rPr>
        <w:t>must be part of building</w:t>
      </w:r>
      <w:r w:rsidRPr="00796DB5">
        <w:rPr>
          <w:b/>
          <w:bCs/>
          <w:u w:val="single"/>
        </w:rPr>
        <w:t xml:space="preserve"> what sociologists have described as </w:t>
      </w:r>
      <w:r w:rsidRPr="0012647A">
        <w:rPr>
          <w:b/>
          <w:bCs/>
          <w:highlight w:val="cyan"/>
          <w:u w:val="single"/>
        </w:rPr>
        <w:t>the “moral economy,</w:t>
      </w:r>
      <w:r w:rsidRPr="00796DB5">
        <w:rPr>
          <w:b/>
          <w:bCs/>
          <w:u w:val="single"/>
        </w:rPr>
        <w:t>” cultural beliefs about fair distribution untethered to technocratic arguments about what is most efficient.</w:t>
      </w:r>
      <w:hyperlink r:id="rId59" w:anchor="_ftnref160" w:history="1">
        <w:r w:rsidRPr="00796DB5">
          <w:rPr>
            <w:rStyle w:val="Hyperlink"/>
          </w:rPr>
          <w:t>160</w:t>
        </w:r>
      </w:hyperlink>
      <w:r w:rsidRPr="00796DB5">
        <w:rPr>
          <w:b/>
          <w:bCs/>
          <w:u w:val="single"/>
        </w:rPr>
        <w:t xml:space="preserve"> And in that way, </w:t>
      </w:r>
      <w:r w:rsidRPr="0012647A">
        <w:rPr>
          <w:b/>
          <w:bCs/>
          <w:highlight w:val="cyan"/>
          <w:u w:val="single"/>
        </w:rPr>
        <w:t>striking is</w:t>
      </w:r>
      <w:r w:rsidRPr="00796DB5">
        <w:rPr>
          <w:b/>
          <w:bCs/>
          <w:u w:val="single"/>
        </w:rPr>
        <w:t xml:space="preserve"> and must be understood as </w:t>
      </w:r>
      <w:r w:rsidRPr="0012647A">
        <w:rPr>
          <w:b/>
          <w:bCs/>
          <w:highlight w:val="cyan"/>
          <w:u w:val="single"/>
        </w:rPr>
        <w:t>political</w:t>
      </w:r>
      <w:r w:rsidRPr="00796DB5">
        <w:rPr>
          <w:b/>
          <w:bCs/>
          <w:u w:val="single"/>
        </w:rPr>
        <w:t>.</w:t>
      </w:r>
    </w:p>
    <w:p w14:paraId="05D6BEDE" w14:textId="77777777" w:rsidR="002D35A9" w:rsidRPr="00796DB5" w:rsidRDefault="002D35A9" w:rsidP="002D35A9">
      <w:r w:rsidRPr="00796DB5">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w:t>
      </w:r>
      <w:hyperlink r:id="rId60" w:anchor="_ftnref161" w:history="1">
        <w:r w:rsidRPr="00796DB5">
          <w:rPr>
            <w:rStyle w:val="Hyperlink"/>
          </w:rPr>
          <w:t>161</w:t>
        </w:r>
      </w:hyperlink>
      <w:r w:rsidRPr="00796DB5">
        <w:t> Under current law, what precisely constitutes the political is less than clear, though. In distinguishing “political” speech from other kinds of speech for the purpose of First Amendment analysis, the Supreme Court has at times equated the political with: electioneering;</w:t>
      </w:r>
      <w:hyperlink r:id="rId61" w:anchor="_ftnref162" w:history="1">
        <w:r w:rsidRPr="00796DB5">
          <w:rPr>
            <w:rStyle w:val="Hyperlink"/>
          </w:rPr>
          <w:t>162</w:t>
        </w:r>
      </w:hyperlink>
      <w:r w:rsidRPr="00796DB5">
        <w:t> speech directed to or about the government;</w:t>
      </w:r>
      <w:hyperlink r:id="rId62" w:anchor="_ftnref163" w:history="1">
        <w:r w:rsidRPr="00796DB5">
          <w:rPr>
            <w:rStyle w:val="Hyperlink"/>
          </w:rPr>
          <w:t>163</w:t>
        </w:r>
      </w:hyperlink>
      <w:r w:rsidRPr="00796DB5">
        <w:t> or most broadly, “speech and debate on public policy issues.”</w:t>
      </w:r>
      <w:hyperlink r:id="rId63" w:anchor="_ftnref164" w:history="1">
        <w:r w:rsidRPr="00796DB5">
          <w:rPr>
            <w:rStyle w:val="Hyperlink"/>
          </w:rPr>
          <w:t>164</w:t>
        </w:r>
      </w:hyperlink>
      <w:r w:rsidRPr="00796DB5">
        <w:t> Within labor parlance, by contrast, the term “political strike” is specifically used to refer to strikes that are “designed to win a specific political outcome, such as the passage of legislation or a change in</w:t>
      </w:r>
      <w:r w:rsidRPr="00796DB5">
        <w:br/>
        <w:t>regulation.”</w:t>
      </w:r>
      <w:hyperlink r:id="rId64" w:anchor="_ftnref165" w:history="1">
        <w:r w:rsidRPr="00796DB5">
          <w:rPr>
            <w:rStyle w:val="Hyperlink"/>
          </w:rPr>
          <w:t>165</w:t>
        </w:r>
      </w:hyperlink>
      <w:r w:rsidRPr="00796DB5">
        <w:t> </w:t>
      </w:r>
      <w:r w:rsidRPr="00796DB5">
        <w:rPr>
          <w:b/>
          <w:bCs/>
          <w:u w:val="single"/>
        </w:rPr>
        <w:t xml:space="preserve">Consistent with the NLRA’s construction of unions as economic entities, </w:t>
      </w:r>
      <w:r w:rsidRPr="0012647A">
        <w:rPr>
          <w:b/>
          <w:bCs/>
          <w:highlight w:val="cyan"/>
          <w:u w:val="single"/>
        </w:rPr>
        <w:t>strikes</w:t>
      </w:r>
      <w:r w:rsidRPr="00796DB5">
        <w:rPr>
          <w:b/>
          <w:bCs/>
          <w:u w:val="single"/>
        </w:rPr>
        <w:t xml:space="preserve"> </w:t>
      </w:r>
      <w:r w:rsidRPr="0012647A">
        <w:rPr>
          <w:b/>
          <w:bCs/>
          <w:highlight w:val="cyan"/>
          <w:u w:val="single"/>
        </w:rPr>
        <w:t>which are</w:t>
      </w:r>
      <w:r w:rsidRPr="00796DB5">
        <w:rPr>
          <w:b/>
          <w:bCs/>
          <w:u w:val="single"/>
        </w:rPr>
        <w:t xml:space="preserve"> solely “</w:t>
      </w:r>
      <w:r w:rsidRPr="0012647A">
        <w:rPr>
          <w:b/>
          <w:bCs/>
          <w:highlight w:val="cyan"/>
          <w:u w:val="single"/>
        </w:rPr>
        <w:t>political</w:t>
      </w:r>
      <w:r w:rsidRPr="00796DB5">
        <w:rPr>
          <w:b/>
          <w:bCs/>
          <w:u w:val="single"/>
        </w:rPr>
        <w:t xml:space="preserve">” and without sufficient nexus to the employment relationship, </w:t>
      </w:r>
      <w:r w:rsidRPr="0012647A">
        <w:rPr>
          <w:b/>
          <w:bCs/>
          <w:highlight w:val="cyan"/>
          <w:u w:val="single"/>
        </w:rPr>
        <w:t>are</w:t>
      </w:r>
      <w:r w:rsidRPr="00796DB5">
        <w:rPr>
          <w:b/>
          <w:bCs/>
          <w:u w:val="single"/>
        </w:rPr>
        <w:t xml:space="preserve"> deemed </w:t>
      </w:r>
      <w:r w:rsidRPr="0012647A">
        <w:rPr>
          <w:b/>
          <w:bCs/>
          <w:highlight w:val="cyan"/>
          <w:u w:val="single"/>
        </w:rPr>
        <w:t>unlawful secondary boycotts</w:t>
      </w:r>
      <w:r w:rsidRPr="00796DB5">
        <w:rPr>
          <w:b/>
          <w:bCs/>
          <w:u w:val="single"/>
        </w:rPr>
        <w:t>.</w:t>
      </w:r>
      <w:hyperlink r:id="rId65" w:anchor="_ftnref166" w:history="1">
        <w:r w:rsidRPr="00796DB5">
          <w:rPr>
            <w:rStyle w:val="Hyperlink"/>
          </w:rPr>
          <w:t>166</w:t>
        </w:r>
      </w:hyperlink>
    </w:p>
    <w:p w14:paraId="1A651102" w14:textId="77777777" w:rsidR="002D35A9" w:rsidRPr="00796DB5" w:rsidRDefault="002D35A9" w:rsidP="002D35A9">
      <w:r w:rsidRPr="00796DB5">
        <w:t>But my argument here for reconceptualizing the strike as political is not about more “political strikes,” or about electoral politics, or even necessarily about state action. Based on a vision of the “political” as normative engagement directed towards collective decision-making—it is about destabilizing jurisprudential line drawing between the economic and the political in the first place.</w:t>
      </w:r>
      <w:hyperlink r:id="rId66" w:anchor="_ftnref167" w:history="1">
        <w:r w:rsidRPr="00796DB5">
          <w:rPr>
            <w:rStyle w:val="Hyperlink"/>
          </w:rPr>
          <w:t>167</w:t>
        </w:r>
      </w:hyperlink>
      <w:r w:rsidRPr="00796DB5">
        <w:t xml:space="preserve"> It is recognizing that all strikes are political or have the potential to be—in that all strikes are protest meant to transform collective conditions, not merely bargaining towards immediate, transactional ends. To use </w:t>
      </w:r>
      <w:r w:rsidRPr="00796DB5">
        <w:lastRenderedPageBreak/>
        <w:t>political science terminology, strikes are contentious politics: “[E]pisodic, public, collective interaction among makers of claims and their objects.”</w:t>
      </w:r>
      <w:hyperlink r:id="rId67" w:anchor="_ftnref168" w:history="1">
        <w:r w:rsidRPr="00796DB5">
          <w:rPr>
            <w:rStyle w:val="Hyperlink"/>
          </w:rPr>
          <w:t>168</w:t>
        </w:r>
      </w:hyperlink>
      <w:r w:rsidRPr="00796DB5">
        <w:t> They are a way through which workers engage in claims-making when business and politics as usual have proven nonresponsive.</w:t>
      </w:r>
      <w:hyperlink r:id="rId68" w:anchor="_ftnref169" w:history="1">
        <w:r w:rsidRPr="00796DB5">
          <w:rPr>
            <w:rStyle w:val="Hyperlink"/>
          </w:rPr>
          <w:t>169</w:t>
        </w:r>
      </w:hyperlink>
      <w:r w:rsidRPr="00796DB5">
        <w:t> They do not only address the employer; they engage the polity.</w:t>
      </w:r>
    </w:p>
    <w:p w14:paraId="324A42B5" w14:textId="77777777" w:rsidR="002D35A9" w:rsidRPr="00796DB5" w:rsidRDefault="002D35A9" w:rsidP="002D35A9">
      <w:pPr>
        <w:rPr>
          <w:u w:val="single"/>
        </w:rPr>
      </w:pPr>
      <w:r w:rsidRPr="00844999">
        <w:rPr>
          <w:b/>
          <w:bCs/>
          <w:u w:val="single"/>
        </w:rPr>
        <w:t>The need to reconceptualize the strike as outward-facing towards the public, not just inward-facing towards the employer,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w:t>
      </w:r>
      <w:r w:rsidRPr="00DB4EE0">
        <w:rPr>
          <w:b/>
          <w:bCs/>
          <w:u w:val="single"/>
        </w:rPr>
        <w:t xml:space="preserve"> community.”</w:t>
      </w:r>
      <w:bookmarkStart w:id="0" w:name="_Ref50199578"/>
      <w:bookmarkEnd w:id="0"/>
      <w:r w:rsidRPr="00DB4EE0">
        <w:rPr>
          <w:b/>
          <w:bCs/>
          <w:u w:val="single"/>
        </w:rPr>
        <w:fldChar w:fldCharType="begin"/>
      </w:r>
      <w:r w:rsidRPr="00DB4EE0">
        <w:rPr>
          <w:b/>
          <w:bCs/>
          <w:u w:val="single"/>
        </w:rPr>
        <w:instrText>HYPERLINK "https://yalelawjournal.org/article/there-is-no-such-thing-as-an-illegal-strike-reconceptualizing-the-strike-in-law-and-political-economy" \l "_ftnref170"</w:instrText>
      </w:r>
      <w:r w:rsidRPr="00DB4EE0">
        <w:rPr>
          <w:b/>
          <w:bCs/>
          <w:u w:val="single"/>
        </w:rPr>
      </w:r>
      <w:r w:rsidRPr="00DB4EE0">
        <w:rPr>
          <w:b/>
          <w:bCs/>
          <w:u w:val="single"/>
        </w:rPr>
        <w:fldChar w:fldCharType="separate"/>
      </w:r>
      <w:r w:rsidRPr="00DB4EE0">
        <w:rPr>
          <w:rStyle w:val="Hyperlink"/>
          <w:b/>
          <w:bCs/>
        </w:rPr>
        <w:t>170</w:t>
      </w:r>
      <w:r w:rsidRPr="00DB4EE0">
        <w:rPr>
          <w:b/>
          <w:bCs/>
          <w:u w:val="single"/>
        </w:rPr>
        <w:fldChar w:fldCharType="end"/>
      </w:r>
      <w:r w:rsidRPr="00DB4EE0">
        <w:rPr>
          <w:b/>
          <w:bCs/>
          <w:u w:val="single"/>
        </w:rPr>
        <w:t xml:space="preserve"> For this reason, she argues </w:t>
      </w:r>
      <w:r w:rsidRPr="0012647A">
        <w:rPr>
          <w:b/>
          <w:bCs/>
          <w:highlight w:val="cyan"/>
          <w:u w:val="single"/>
        </w:rPr>
        <w:t>that effective strikes</w:t>
      </w:r>
      <w:r w:rsidRPr="00DB4EE0">
        <w:rPr>
          <w:b/>
          <w:bCs/>
          <w:u w:val="single"/>
        </w:rPr>
        <w:t xml:space="preserve"> </w:t>
      </w:r>
      <w:r w:rsidRPr="0012647A">
        <w:rPr>
          <w:b/>
          <w:bCs/>
          <w:u w:val="single"/>
        </w:rPr>
        <w:t>today</w:t>
      </w:r>
      <w:r w:rsidRPr="00DB4EE0">
        <w:rPr>
          <w:b/>
          <w:bCs/>
          <w:u w:val="single"/>
        </w:rPr>
        <w:t xml:space="preserve"> </w:t>
      </w:r>
      <w:r w:rsidRPr="0012647A">
        <w:rPr>
          <w:b/>
          <w:bCs/>
          <w:highlight w:val="cyan"/>
          <w:u w:val="single"/>
        </w:rPr>
        <w:t>must</w:t>
      </w:r>
      <w:r w:rsidRPr="00DB4EE0">
        <w:rPr>
          <w:b/>
          <w:bCs/>
          <w:u w:val="single"/>
        </w:rPr>
        <w:t xml:space="preserve"> </w:t>
      </w:r>
      <w:r w:rsidRPr="0012647A">
        <w:rPr>
          <w:b/>
          <w:bCs/>
          <w:highlight w:val="cyan"/>
          <w:u w:val="single"/>
        </w:rPr>
        <w:t>engage</w:t>
      </w:r>
      <w:r w:rsidRPr="00DB4EE0">
        <w:rPr>
          <w:b/>
          <w:bCs/>
          <w:u w:val="single"/>
        </w:rPr>
        <w:t xml:space="preserve"> </w:t>
      </w:r>
      <w:r w:rsidRPr="0012647A">
        <w:rPr>
          <w:b/>
          <w:bCs/>
          <w:highlight w:val="cyan"/>
          <w:u w:val="single"/>
        </w:rPr>
        <w:t>the</w:t>
      </w:r>
      <w:r w:rsidRPr="00DB4EE0">
        <w:rPr>
          <w:b/>
          <w:bCs/>
          <w:u w:val="single"/>
        </w:rPr>
        <w:t xml:space="preserve"> </w:t>
      </w:r>
      <w:r w:rsidRPr="0012647A">
        <w:rPr>
          <w:b/>
          <w:bCs/>
          <w:highlight w:val="cyan"/>
          <w:u w:val="single"/>
        </w:rPr>
        <w:t>public</w:t>
      </w:r>
      <w:r w:rsidRPr="00DB4EE0">
        <w:rPr>
          <w:b/>
          <w:bCs/>
          <w:u w:val="single"/>
        </w:rPr>
        <w:t xml:space="preserve"> </w:t>
      </w:r>
      <w:r w:rsidRPr="0012647A">
        <w:rPr>
          <w:b/>
          <w:bCs/>
          <w:highlight w:val="cyan"/>
          <w:u w:val="single"/>
        </w:rPr>
        <w:t>to be successful</w:t>
      </w:r>
      <w:r w:rsidRPr="00796DB5">
        <w:rPr>
          <w:u w:val="single"/>
        </w:rPr>
        <w:t>.</w:t>
      </w:r>
      <w:hyperlink r:id="rId69" w:anchor="_ftnref171" w:history="1">
        <w:r w:rsidRPr="00796DB5">
          <w:rPr>
            <w:rStyle w:val="Hyperlink"/>
          </w:rPr>
          <w:t>171</w:t>
        </w:r>
      </w:hyperlink>
      <w:r w:rsidRPr="00796DB5">
        <w:rPr>
          <w:u w:val="single"/>
        </w:rPr>
        <w:t> Union density is also many times higher now in the public sector than in the private one, an upending of the realities of unionization mid-century.</w:t>
      </w:r>
      <w:hyperlink r:id="rId70" w:anchor="_ftnref172" w:history="1">
        <w:r w:rsidRPr="00796DB5">
          <w:rPr>
            <w:rStyle w:val="Hyperlink"/>
          </w:rPr>
          <w:t>172</w:t>
        </w:r>
      </w:hyperlink>
      <w:r w:rsidRPr="00796DB5">
        <w:rPr>
          <w:u w:val="single"/>
        </w:rPr>
        <w:t> As illustrated by the Supreme Court’s decision in Janus v. AFSCME, it is easier to see the economic work of unions as political (qua affecting government policy, spending, and debt) in the public sector.</w:t>
      </w:r>
      <w:hyperlink r:id="rId71" w:anchor="_ftnref173" w:history="1">
        <w:r w:rsidRPr="00796DB5">
          <w:rPr>
            <w:rStyle w:val="Hyperlink"/>
          </w:rPr>
          <w:t>173</w:t>
        </w:r>
      </w:hyperlink>
    </w:p>
    <w:p w14:paraId="65EDF072" w14:textId="77777777" w:rsidR="002D35A9" w:rsidRPr="00796DB5" w:rsidRDefault="002D35A9" w:rsidP="002D35A9">
      <w:r w:rsidRPr="00796DB5">
        <w:t>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w:t>
      </w:r>
      <w:hyperlink r:id="rId72" w:anchor="_ftnref174" w:history="1">
        <w:r w:rsidRPr="00796DB5">
          <w:rPr>
            <w:rStyle w:val="Hyperlink"/>
          </w:rPr>
          <w:t>174</w:t>
        </w:r>
      </w:hyperlink>
      <w:r w:rsidRPr="00796DB5">
        <w:t>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w:t>
      </w:r>
      <w:hyperlink r:id="rId73" w:anchor="_ftnref175" w:history="1">
        <w:r w:rsidRPr="00796DB5">
          <w:rPr>
            <w:rStyle w:val="Hyperlink"/>
          </w:rPr>
          <w:t>175</w:t>
        </w:r>
      </w:hyperlink>
      <w:r w:rsidRPr="00796DB5">
        <w:t> If “establishing terms and conditions of employment [is] a political act involving not just a worker and an employer, but also a union, an industry as a whole, and the state,” then union advocacy is a political act too.</w:t>
      </w:r>
      <w:hyperlink r:id="rId74" w:anchor="_ftnref176" w:history="1">
        <w:r w:rsidRPr="00796DB5">
          <w:rPr>
            <w:rStyle w:val="Hyperlink"/>
          </w:rPr>
          <w:t>176</w:t>
        </w:r>
      </w:hyperlink>
      <w:r w:rsidRPr="00796DB5">
        <w:t> Strikes are part of the “contest of ideas.”</w:t>
      </w:r>
    </w:p>
    <w:p w14:paraId="742E2552" w14:textId="77777777" w:rsidR="002D35A9" w:rsidRPr="00DB4EE0" w:rsidRDefault="002D35A9" w:rsidP="002D35A9">
      <w:pPr>
        <w:rPr>
          <w:b/>
          <w:bCs/>
          <w:u w:val="single"/>
        </w:rPr>
      </w:pPr>
      <w:r w:rsidRPr="00796DB5">
        <w:rPr>
          <w:u w:val="single"/>
        </w:rPr>
        <w:t>Reconstructing a purposefully political philosophy, jurisprudence, and tactical repertoire of collective-labor advocacy is a project that is new again; and it will inevitably require deliberation, debate, and compromise.</w:t>
      </w:r>
      <w:bookmarkStart w:id="1" w:name="_Ref54289270"/>
      <w:bookmarkEnd w:id="1"/>
      <w:r w:rsidRPr="00796DB5">
        <w:rPr>
          <w:u w:val="single"/>
        </w:rPr>
        <w:fldChar w:fldCharType="begin"/>
      </w:r>
      <w:r w:rsidRPr="00796DB5">
        <w:rPr>
          <w:u w:val="single"/>
        </w:rPr>
        <w:instrText>HYPERLINK "https://yalelawjournal.org/article/there-is-no-such-thing-as-an-illegal-strike-reconceptualizing-the-strike-in-law-and-political-economy" \l "_ftnref177"</w:instrText>
      </w:r>
      <w:r w:rsidRPr="00796DB5">
        <w:rPr>
          <w:u w:val="single"/>
        </w:rPr>
      </w:r>
      <w:r w:rsidRPr="00796DB5">
        <w:rPr>
          <w:u w:val="single"/>
        </w:rPr>
        <w:fldChar w:fldCharType="separate"/>
      </w:r>
      <w:r w:rsidRPr="00796DB5">
        <w:rPr>
          <w:rStyle w:val="Hyperlink"/>
        </w:rPr>
        <w:t>177</w:t>
      </w:r>
      <w:r w:rsidRPr="00796DB5">
        <w:rPr>
          <w:u w:val="single"/>
        </w:rPr>
        <w:fldChar w:fldCharType="end"/>
      </w:r>
      <w:r w:rsidRPr="00796DB5">
        <w:rPr>
          <w:u w:val="single"/>
        </w:rPr>
        <w:t xml:space="preserve"> For </w:t>
      </w:r>
      <w:r w:rsidRPr="00DB4EE0">
        <w:rPr>
          <w:b/>
          <w:bCs/>
          <w:u w:val="single"/>
        </w:rPr>
        <w:t>the time being, though, one thing seems apparent. Strikes must be a part of engaging a broad swath of the public in reconceptualizing political economy.</w:t>
      </w:r>
    </w:p>
    <w:p w14:paraId="295AA7D0" w14:textId="77777777" w:rsidR="002D35A9" w:rsidRDefault="002D35A9" w:rsidP="002D35A9"/>
    <w:p w14:paraId="15E49521" w14:textId="77777777" w:rsidR="002D35A9" w:rsidRPr="002F30B8" w:rsidRDefault="002D35A9" w:rsidP="002D35A9">
      <w:r w:rsidRPr="002F30B8">
        <w:t>C. New Strategies, New Risks</w:t>
      </w:r>
    </w:p>
    <w:p w14:paraId="7D39E029" w14:textId="77777777" w:rsidR="002D35A9" w:rsidRPr="00DB4EE0" w:rsidRDefault="002D35A9" w:rsidP="002D35A9">
      <w:pPr>
        <w:rPr>
          <w:b/>
          <w:bCs/>
          <w:u w:val="single"/>
        </w:rPr>
      </w:pPr>
      <w:r w:rsidRPr="002F30B8">
        <w:t xml:space="preserve">In recent years, consistent with this vision, </w:t>
      </w:r>
      <w:r w:rsidRPr="00DB4EE0">
        <w:rPr>
          <w:b/>
          <w:bCs/>
          <w:u w:val="single"/>
        </w:rPr>
        <w:t>there has been a shift in the kinds of strikes workers and their organizations engage in</w:t>
      </w:r>
      <w:r w:rsidRPr="002F30B8">
        <w:t>—increasingly public-facing, engaged with the community, and capacious in their concerns.</w:t>
      </w:r>
      <w:bookmarkStart w:id="2" w:name="_Ref60767953"/>
      <w:bookmarkEnd w:id="2"/>
      <w:r w:rsidRPr="002F30B8">
        <w:fldChar w:fldCharType="begin"/>
      </w:r>
      <w:r w:rsidRPr="002F30B8">
        <w:instrText>HYPERLINK "https://yalelawjournal.org/article/there-is-no-such-thing-as-an-illegal-strike-reconceptualizing-the-strike-in-law-and-political-economy" \l "_ftnref178"</w:instrText>
      </w:r>
      <w:r w:rsidRPr="002F30B8">
        <w:fldChar w:fldCharType="separate"/>
      </w:r>
      <w:r w:rsidRPr="002F30B8">
        <w:rPr>
          <w:rStyle w:val="Hyperlink"/>
        </w:rPr>
        <w:t>178</w:t>
      </w:r>
      <w:r w:rsidRPr="002F30B8">
        <w:fldChar w:fldCharType="end"/>
      </w:r>
      <w:r w:rsidRPr="002F30B8">
        <w:t xml:space="preserve"> They have transcended the ostensible apoliticism of their forebearers in two ways, less voluntaristic and less economistic. They are less voluntaristic in that they seek to engage and mobilize the broader community in support of labor’s goals, and those goals often include community, if not state, action. </w:t>
      </w:r>
      <w:r w:rsidRPr="00DB4EE0">
        <w:rPr>
          <w:b/>
          <w:bCs/>
          <w:u w:val="single"/>
        </w:rPr>
        <w:t>They are less economistic in that they draw through lines between workplace-based economic issues and other forms of exploitation and subjugation that have been constructed as “</w:t>
      </w:r>
      <w:r w:rsidRPr="0012647A">
        <w:rPr>
          <w:b/>
          <w:bCs/>
          <w:highlight w:val="cyan"/>
          <w:u w:val="single"/>
        </w:rPr>
        <w:t>political</w:t>
      </w:r>
      <w:r w:rsidRPr="00DB4EE0">
        <w:rPr>
          <w:b/>
          <w:bCs/>
          <w:u w:val="single"/>
        </w:rPr>
        <w:t xml:space="preserve">.” These </w:t>
      </w:r>
      <w:r w:rsidRPr="0012647A">
        <w:rPr>
          <w:b/>
          <w:bCs/>
          <w:highlight w:val="cyan"/>
          <w:u w:val="single"/>
        </w:rPr>
        <w:t>strikes</w:t>
      </w:r>
      <w:r w:rsidRPr="00DB4EE0">
        <w:rPr>
          <w:b/>
          <w:bCs/>
          <w:u w:val="single"/>
        </w:rPr>
        <w:t xml:space="preserve"> do not necessarily look like what strikes looked like fifty years ago, and they often skirt—or at times, flatly defy—legal rules. Yet, they </w:t>
      </w:r>
      <w:r w:rsidRPr="0012647A">
        <w:rPr>
          <w:b/>
          <w:bCs/>
          <w:highlight w:val="cyan"/>
          <w:u w:val="single"/>
        </w:rPr>
        <w:t>have often been successful.</w:t>
      </w:r>
    </w:p>
    <w:p w14:paraId="3059888B" w14:textId="77777777" w:rsidR="002D35A9" w:rsidRPr="00DB4EE0" w:rsidRDefault="002D35A9" w:rsidP="002D35A9">
      <w:pPr>
        <w:rPr>
          <w:u w:val="single"/>
        </w:rPr>
      </w:pPr>
      <w:r w:rsidRPr="002F30B8">
        <w:lastRenderedPageBreak/>
        <w:t xml:space="preserve">Since 2012, tens of thousands of workers in the </w:t>
      </w:r>
      <w:r w:rsidRPr="00DB4EE0">
        <w:rPr>
          <w:b/>
          <w:bCs/>
          <w:u w:val="single"/>
        </w:rPr>
        <w:t>Fight for $15 movement</w:t>
      </w:r>
      <w:r w:rsidRPr="002F30B8">
        <w:t xml:space="preserve"> have engaged in discourse-changing, public law-building strikes. </w:t>
      </w:r>
      <w:r w:rsidRPr="00DB4EE0">
        <w:rPr>
          <w:b/>
          <w:bCs/>
          <w:u w:val="single"/>
        </w:rPr>
        <w:t>They do not shut down production,</w:t>
      </w:r>
      <w:r w:rsidRPr="00DB4EE0">
        <w:rPr>
          <w:u w:val="single"/>
        </w:rPr>
        <w:t xml:space="preserve"> and their primary targets are not direct employers. For these reasons, they push the boundaries of exiting labor law.</w:t>
      </w:r>
      <w:hyperlink r:id="rId75" w:anchor="_ftnref179" w:history="1">
        <w:r w:rsidRPr="00DB4EE0">
          <w:rPr>
            <w:rStyle w:val="Hyperlink"/>
          </w:rPr>
          <w:t>179</w:t>
        </w:r>
      </w:hyperlink>
      <w:r w:rsidRPr="00DB4EE0">
        <w:rPr>
          <w:u w:val="single"/>
        </w:rPr>
        <w:t> </w:t>
      </w:r>
      <w:r w:rsidRPr="00DB4EE0">
        <w:rPr>
          <w:b/>
          <w:bCs/>
          <w:u w:val="single"/>
        </w:rPr>
        <w:t xml:space="preserve">Still, </w:t>
      </w:r>
      <w:r w:rsidRPr="00B75D9B">
        <w:rPr>
          <w:b/>
          <w:bCs/>
          <w:u w:val="single"/>
        </w:rPr>
        <w:t>the risks appear to have been worth it</w:t>
      </w:r>
      <w:r w:rsidRPr="00B75D9B">
        <w:rPr>
          <w:u w:val="single"/>
        </w:rPr>
        <w:t>.</w:t>
      </w:r>
      <w:r w:rsidRPr="00DB4EE0">
        <w:rPr>
          <w:u w:val="single"/>
        </w:rPr>
        <w:t xml:space="preserve"> A 2018 report by the National Employment Law Center found that </w:t>
      </w:r>
      <w:r w:rsidRPr="00DB4EE0">
        <w:rPr>
          <w:b/>
          <w:bCs/>
          <w:u w:val="single"/>
        </w:rPr>
        <w:t>these strikes had helped twenty-two million low-wage workers win $68 billion in raises</w:t>
      </w:r>
      <w:r w:rsidRPr="00DB4EE0">
        <w:rPr>
          <w:u w:val="single"/>
        </w:rPr>
        <w:t xml:space="preserve">, </w:t>
      </w:r>
      <w:r w:rsidRPr="00DB4EE0">
        <w:rPr>
          <w:b/>
          <w:bCs/>
          <w:u w:val="single"/>
        </w:rPr>
        <w:t>a redistribution of wealth fourteen times greater than the value of the last federal minimum wage increase in 2007</w:t>
      </w:r>
      <w:r w:rsidRPr="00DB4EE0">
        <w:rPr>
          <w:u w:val="single"/>
        </w:rPr>
        <w:t>.</w:t>
      </w:r>
      <w:hyperlink r:id="rId76" w:anchor="_ftnref180" w:history="1">
        <w:r w:rsidRPr="00DB4EE0">
          <w:rPr>
            <w:rStyle w:val="Hyperlink"/>
          </w:rPr>
          <w:t>180</w:t>
        </w:r>
      </w:hyperlink>
      <w:r w:rsidRPr="00DB4EE0">
        <w:rPr>
          <w:u w:val="single"/>
        </w:rPr>
        <w:t> They have demonstrated the power of strikes to do more than challenge employer behavior. As Kate Andrias has argued:</w:t>
      </w:r>
    </w:p>
    <w:p w14:paraId="75D81BE0" w14:textId="77777777" w:rsidR="002D35A9" w:rsidRPr="002F30B8" w:rsidRDefault="002D35A9" w:rsidP="002D35A9">
      <w:r w:rsidRPr="002F30B8">
        <w:t>[T]he Fight for $15 . . . reject[s] the notion that unions’ primary role is to negotiate traditional private collective bargaining agreements, with the state playing a neutral mediating and enforcing role. Instead, the movements are seeking to bargain in the public arena: they are engaging in social bargaining with the state on behalf of all workers.”</w:t>
      </w:r>
      <w:hyperlink r:id="rId77" w:anchor="_ftnref181" w:history="1">
        <w:r w:rsidRPr="002F30B8">
          <w:rPr>
            <w:rStyle w:val="Hyperlink"/>
          </w:rPr>
          <w:t>181</w:t>
        </w:r>
      </w:hyperlink>
    </w:p>
    <w:p w14:paraId="7EB26957" w14:textId="77777777" w:rsidR="002D35A9" w:rsidRPr="002F30B8" w:rsidRDefault="002D35A9" w:rsidP="002D35A9">
      <w:r w:rsidRPr="002F30B8">
        <w:t>In the so-called “red state” teacher strikes of 2018, more than a hundred thousand educators in West Virginia, Oklahoma, Arizona, and other states struck to challenge post-Great Recession austerity measures, which they argued hurt teachers and students, alike.</w:t>
      </w:r>
      <w:bookmarkStart w:id="3" w:name="_Ref54340218"/>
      <w:bookmarkEnd w:id="3"/>
      <w:r w:rsidRPr="002F30B8">
        <w:fldChar w:fldCharType="begin"/>
      </w:r>
      <w:r w:rsidRPr="002F30B8">
        <w:instrText>HYPERLINK "https://yalelawjournal.org/article/there-is-no-such-thing-as-an-illegal-strike-reconceptualizing-the-strike-in-law-and-political-economy" \l "_ftnref182"</w:instrText>
      </w:r>
      <w:r w:rsidRPr="002F30B8">
        <w:fldChar w:fldCharType="separate"/>
      </w:r>
      <w:r w:rsidRPr="002F30B8">
        <w:rPr>
          <w:rStyle w:val="Hyperlink"/>
        </w:rPr>
        <w:t>182</w:t>
      </w:r>
      <w:r w:rsidRPr="002F30B8">
        <w:fldChar w:fldCharType="end"/>
      </w:r>
      <w:r w:rsidRPr="002F30B8">
        <w:t> These strikes were illegal; yet, no penalties were imposed.</w:t>
      </w:r>
      <w:hyperlink r:id="rId78" w:anchor="_ftnref183" w:history="1">
        <w:r w:rsidRPr="002F30B8">
          <w:rPr>
            <w:rStyle w:val="Hyperlink"/>
          </w:rPr>
          <w:t>183</w:t>
        </w:r>
      </w:hyperlink>
      <w:r w:rsidRPr="002F30B8">
        <w:t> Rather, the strikes grew workers’ unions, won meaningful concessions from state governments, and built public support. As noted above, public-sector work stoppages are easier to conceive of as political, even under existing jurisprudential categories.</w:t>
      </w:r>
      <w:hyperlink r:id="rId79" w:anchor="_ftnref184" w:history="1">
        <w:r w:rsidRPr="002F30B8">
          <w:rPr>
            <w:rStyle w:val="Hyperlink"/>
          </w:rPr>
          <w:t>184</w:t>
        </w:r>
      </w:hyperlink>
      <w:r w:rsidRPr="002F30B8">
        <w:t> But these strikes were political in the broader sense as well. Educators worked with parents and students to cultivate support, and they explained how their struggles were connected to the needs of those communities.</w:t>
      </w:r>
      <w:hyperlink r:id="rId80" w:anchor="_ftnref185" w:history="1">
        <w:r w:rsidRPr="002F30B8">
          <w:rPr>
            <w:rStyle w:val="Hyperlink"/>
          </w:rPr>
          <w:t>185</w:t>
        </w:r>
      </w:hyperlink>
      <w:r w:rsidRPr="002F30B8">
        <w:t> Their power was not only in depriving schools of their labor power, but in making normative claims about the value of that labor to the community.</w:t>
      </w:r>
    </w:p>
    <w:p w14:paraId="1D80304F" w14:textId="77777777" w:rsidR="002D35A9" w:rsidRPr="002F30B8" w:rsidRDefault="002D35A9" w:rsidP="002D35A9">
      <w:r w:rsidRPr="00DB4EE0">
        <w:rPr>
          <w:b/>
          <w:bCs/>
          <w:u w:val="single"/>
        </w:rPr>
        <w:t xml:space="preserve">Most recently, 2020 saw a flurry of </w:t>
      </w:r>
      <w:r w:rsidRPr="0012647A">
        <w:rPr>
          <w:b/>
          <w:bCs/>
          <w:highlight w:val="cyan"/>
          <w:u w:val="single"/>
        </w:rPr>
        <w:t xml:space="preserve">work stoppages in support of </w:t>
      </w:r>
      <w:r w:rsidRPr="0012647A">
        <w:rPr>
          <w:b/>
          <w:bCs/>
          <w:u w:val="single"/>
        </w:rPr>
        <w:t xml:space="preserve">the </w:t>
      </w:r>
      <w:r w:rsidRPr="0012647A">
        <w:rPr>
          <w:b/>
          <w:bCs/>
          <w:highlight w:val="cyan"/>
          <w:u w:val="single"/>
        </w:rPr>
        <w:t>B</w:t>
      </w:r>
      <w:r w:rsidRPr="00DB4EE0">
        <w:rPr>
          <w:b/>
          <w:bCs/>
          <w:u w:val="single"/>
        </w:rPr>
        <w:t xml:space="preserve">lack </w:t>
      </w:r>
      <w:r w:rsidRPr="0012647A">
        <w:rPr>
          <w:b/>
          <w:bCs/>
          <w:highlight w:val="cyan"/>
          <w:u w:val="single"/>
        </w:rPr>
        <w:t>Li</w:t>
      </w:r>
      <w:r w:rsidRPr="00DB4EE0">
        <w:rPr>
          <w:b/>
          <w:bCs/>
          <w:u w:val="single"/>
        </w:rPr>
        <w:t xml:space="preserve">ves </w:t>
      </w:r>
      <w:r w:rsidRPr="0012647A">
        <w:rPr>
          <w:b/>
          <w:bCs/>
          <w:highlight w:val="cyan"/>
          <w:u w:val="single"/>
        </w:rPr>
        <w:t>M</w:t>
      </w:r>
      <w:r w:rsidRPr="00DB4EE0">
        <w:rPr>
          <w:b/>
          <w:bCs/>
          <w:u w:val="single"/>
        </w:rPr>
        <w:t>atter movement.</w:t>
      </w:r>
      <w:bookmarkStart w:id="4" w:name="_Ref50201141"/>
      <w:bookmarkEnd w:id="4"/>
      <w:r w:rsidRPr="00DB4EE0">
        <w:rPr>
          <w:b/>
          <w:bCs/>
          <w:u w:val="single"/>
        </w:rPr>
        <w:fldChar w:fldCharType="begin"/>
      </w:r>
      <w:r w:rsidRPr="00DB4EE0">
        <w:rPr>
          <w:b/>
          <w:bCs/>
          <w:u w:val="single"/>
        </w:rPr>
        <w:instrText>HYPERLINK "https://yalelawjournal.org/article/there-is-no-such-thing-as-an-illegal-strike-reconceptualizing-the-strike-in-law-and-political-economy" \l "_ftnref186"</w:instrText>
      </w:r>
      <w:r w:rsidRPr="00DB4EE0">
        <w:rPr>
          <w:b/>
          <w:bCs/>
          <w:u w:val="single"/>
        </w:rPr>
      </w:r>
      <w:r w:rsidRPr="00DB4EE0">
        <w:rPr>
          <w:b/>
          <w:bCs/>
          <w:u w:val="single"/>
        </w:rPr>
        <w:fldChar w:fldCharType="separate"/>
      </w:r>
      <w:r w:rsidRPr="00DB4EE0">
        <w:rPr>
          <w:rStyle w:val="Hyperlink"/>
          <w:b/>
          <w:bCs/>
        </w:rPr>
        <w:t>186</w:t>
      </w:r>
      <w:r w:rsidRPr="00DB4EE0">
        <w:rPr>
          <w:b/>
          <w:bCs/>
          <w:u w:val="single"/>
        </w:rPr>
        <w:fldChar w:fldCharType="end"/>
      </w:r>
      <w:r w:rsidRPr="00DB4EE0">
        <w:rPr>
          <w:b/>
          <w:bCs/>
          <w:u w:val="single"/>
        </w:rPr>
        <w:t xml:space="preserve"> These ranged from </w:t>
      </w:r>
      <w:r w:rsidRPr="0012647A">
        <w:rPr>
          <w:b/>
          <w:bCs/>
          <w:highlight w:val="cyan"/>
          <w:u w:val="single"/>
        </w:rPr>
        <w:t>Minneapolis bus drivers’</w:t>
      </w:r>
      <w:r w:rsidRPr="00DB4EE0">
        <w:rPr>
          <w:b/>
          <w:bCs/>
          <w:u w:val="single"/>
        </w:rPr>
        <w:t xml:space="preserve"> refusal to transport protesters to jail, to Service Employees International Union’s Strike for Black Lives, to the NBA players’ wildcat strike.</w:t>
      </w:r>
      <w:bookmarkStart w:id="5" w:name="_Ref54342627"/>
      <w:bookmarkEnd w:id="5"/>
      <w:r w:rsidRPr="00DB4EE0">
        <w:rPr>
          <w:b/>
          <w:bCs/>
          <w:u w:val="single"/>
        </w:rPr>
        <w:fldChar w:fldCharType="begin"/>
      </w:r>
      <w:r w:rsidRPr="00DB4EE0">
        <w:rPr>
          <w:b/>
          <w:bCs/>
          <w:u w:val="single"/>
        </w:rPr>
        <w:instrText>HYPERLINK "https://yalelawjournal.org/article/there-is-no-such-thing-as-an-illegal-strike-reconceptualizing-the-strike-in-law-and-political-economy" \l "_ftnref187"</w:instrText>
      </w:r>
      <w:r w:rsidRPr="00DB4EE0">
        <w:rPr>
          <w:b/>
          <w:bCs/>
          <w:u w:val="single"/>
        </w:rPr>
      </w:r>
      <w:r w:rsidRPr="00DB4EE0">
        <w:rPr>
          <w:b/>
          <w:bCs/>
          <w:u w:val="single"/>
        </w:rPr>
        <w:fldChar w:fldCharType="separate"/>
      </w:r>
      <w:r w:rsidRPr="00DB4EE0">
        <w:rPr>
          <w:rStyle w:val="Hyperlink"/>
          <w:b/>
          <w:bCs/>
        </w:rPr>
        <w:t>187</w:t>
      </w:r>
      <w:r w:rsidRPr="00DB4EE0">
        <w:rPr>
          <w:b/>
          <w:bCs/>
          <w:u w:val="single"/>
        </w:rPr>
        <w:fldChar w:fldCharType="end"/>
      </w:r>
      <w:r w:rsidRPr="00DB4EE0">
        <w:rPr>
          <w:b/>
          <w:bCs/>
          <w:u w:val="single"/>
        </w:rPr>
        <w:t xml:space="preserve"> Some of these protests violated legal restrictions. </w:t>
      </w:r>
      <w:r w:rsidRPr="002F30B8">
        <w:t>The NBA players’ strike for instance, was inconsistent with a “no-strike” clause in their collective-bargaining agreement with the NBA.</w:t>
      </w:r>
      <w:hyperlink r:id="rId81" w:anchor="_ftnref188" w:history="1">
        <w:r w:rsidRPr="002F30B8">
          <w:rPr>
            <w:rStyle w:val="Hyperlink"/>
          </w:rPr>
          <w:t>188</w:t>
        </w:r>
      </w:hyperlink>
      <w:r w:rsidRPr="002F30B8">
        <w:t> And it remains an open question in each case whether workers sought goals that were sufficiently job-related as to constitute protected activity.</w:t>
      </w:r>
      <w:hyperlink r:id="rId82" w:anchor="_ftnref189" w:history="1">
        <w:r w:rsidRPr="002F30B8">
          <w:rPr>
            <w:rStyle w:val="Hyperlink"/>
          </w:rPr>
          <w:t>189</w:t>
        </w:r>
      </w:hyperlink>
      <w:r w:rsidRPr="002F30B8">
        <w:t> Whatever the conclusion under current law, however, striking workers demonstrated in fact the relationship between their workplaces and broader political concerns. The NBA players’ strike was resolved in part through an agreement that NBA arenas would be used as polling places and sites of civic engagement.</w:t>
      </w:r>
      <w:bookmarkStart w:id="6" w:name="_Ref54185341"/>
      <w:bookmarkEnd w:id="6"/>
      <w:r w:rsidRPr="002F30B8">
        <w:fldChar w:fldCharType="begin"/>
      </w:r>
      <w:r w:rsidRPr="002F30B8">
        <w:instrText>HYPERLINK "https://yalelawjournal.org/article/there-is-no-such-thing-as-an-illegal-strike-reconceptualizing-the-strike-in-law-and-political-economy" \l "_ftnref190"</w:instrText>
      </w:r>
      <w:r w:rsidRPr="002F30B8">
        <w:fldChar w:fldCharType="separate"/>
      </w:r>
      <w:r w:rsidRPr="002F30B8">
        <w:rPr>
          <w:rStyle w:val="Hyperlink"/>
        </w:rPr>
        <w:t>190</w:t>
      </w:r>
      <w:r w:rsidRPr="002F30B8">
        <w:fldChar w:fldCharType="end"/>
      </w:r>
      <w:r w:rsidRPr="002F30B8">
        <w:t xml:space="preserve"> Workers withheld their labor in order to insist that private capital be used for public, democratic purposes. </w:t>
      </w:r>
      <w:r w:rsidRPr="00DB4EE0">
        <w:rPr>
          <w:b/>
          <w:bCs/>
          <w:u w:val="single"/>
        </w:rPr>
        <w:t xml:space="preserve">And </w:t>
      </w:r>
      <w:r w:rsidRPr="0012647A">
        <w:rPr>
          <w:b/>
          <w:bCs/>
          <w:highlight w:val="cyan"/>
          <w:u w:val="single"/>
        </w:rPr>
        <w:t>in refusing to transport arrested protestors to jail</w:t>
      </w:r>
      <w:r w:rsidRPr="00DB4EE0">
        <w:rPr>
          <w:b/>
          <w:bCs/>
          <w:u w:val="single"/>
        </w:rPr>
        <w:t>, Minneapolis bus drivers made claims about their vision for public transport.</w:t>
      </w:r>
    </w:p>
    <w:p w14:paraId="59CA0A5C" w14:textId="77777777" w:rsidR="002D35A9" w:rsidRPr="002F30B8" w:rsidRDefault="002D35A9" w:rsidP="002D35A9">
      <w:r w:rsidRPr="002F30B8">
        <w:t>Collectively, all of these strikes have prompted debates within the labor movement about what a strike is, and what its role should be. These strikes are so outside the bounds of institutionalized categories that public data sources do not always reflect them.</w:t>
      </w:r>
      <w:hyperlink r:id="rId83" w:anchor="_ftnref191" w:history="1">
        <w:r w:rsidRPr="002F30B8">
          <w:rPr>
            <w:rStyle w:val="Hyperlink"/>
          </w:rPr>
          <w:t>191</w:t>
        </w:r>
      </w:hyperlink>
      <w:r w:rsidRPr="002F30B8">
        <w:t> And there is, reportedly, a concern by some union leaders that these strikes do not look like the strikes of the mid-twentieth century. There has been a tendency to dismiss them.</w:t>
      </w:r>
      <w:hyperlink r:id="rId84" w:anchor="_ftnref192" w:history="1">
        <w:r w:rsidRPr="002F30B8">
          <w:rPr>
            <w:rStyle w:val="Hyperlink"/>
          </w:rPr>
          <w:t>192</w:t>
        </w:r>
      </w:hyperlink>
      <w:r w:rsidRPr="002F30B8">
        <w:t> In response, Bill Fletcher Jr., the AFL-CIO’s first Black Education Director, has argued, “People, who wouldn’t call them strikes, aren’t looking at history.”</w:t>
      </w:r>
      <w:hyperlink r:id="rId85" w:anchor="_ftnref193" w:history="1">
        <w:r w:rsidRPr="002F30B8">
          <w:rPr>
            <w:rStyle w:val="Hyperlink"/>
          </w:rPr>
          <w:t>193</w:t>
        </w:r>
      </w:hyperlink>
      <w:r w:rsidRPr="002F30B8">
        <w:t> Fletcher, Jr. analogizes these strikes to the tactics of the civil-rights movement.</w:t>
      </w:r>
    </w:p>
    <w:p w14:paraId="36FC4616" w14:textId="77777777" w:rsidR="002D35A9" w:rsidRPr="002F30B8" w:rsidRDefault="002D35A9" w:rsidP="002D35A9">
      <w:r w:rsidRPr="002F30B8">
        <w:lastRenderedPageBreak/>
        <w:t>As Catherine Fisk and I recently argued, law has played an undertheorized role in constructing the labor movement and civil-rights movement as separate and apart from each other, by affording First Amendment protections to civil rights groups, who engage in “political” activity, that are denied to labor unions, engaging in “economic” activity.</w:t>
      </w:r>
      <w:hyperlink r:id="rId86" w:anchor="_ftnref194" w:history="1">
        <w:r w:rsidRPr="002F30B8">
          <w:rPr>
            <w:rStyle w:val="Hyperlink"/>
          </w:rPr>
          <w:t>194</w:t>
        </w:r>
      </w:hyperlink>
      <w:r w:rsidRPr="002F30B8">
        <w:t> </w:t>
      </w:r>
      <w:r w:rsidRPr="00DB4EE0">
        <w:rPr>
          <w:b/>
          <w:bCs/>
          <w:u w:val="single"/>
        </w:rPr>
        <w:t>Labor unions who have strayed from the lawful parameters of protest have paid for it dearly.</w:t>
      </w:r>
      <w:hyperlink r:id="rId87" w:anchor="_ftnref195" w:history="1">
        <w:r w:rsidRPr="00DB4EE0">
          <w:rPr>
            <w:rStyle w:val="Hyperlink"/>
            <w:b/>
            <w:bCs/>
          </w:rPr>
          <w:t>195</w:t>
        </w:r>
      </w:hyperlink>
      <w:r w:rsidRPr="00DB4EE0">
        <w:rPr>
          <w:b/>
          <w:bCs/>
          <w:u w:val="single"/>
        </w:rPr>
        <w:t> As such, it is no surprise that some unions are reluctant to embrace a broader vision of what the strike can be. Under current law, worker protest that defies acceptable legal parameters can destroy a union.</w:t>
      </w:r>
    </w:p>
    <w:p w14:paraId="07198B98" w14:textId="77777777" w:rsidR="002D35A9" w:rsidRPr="006F2B64" w:rsidRDefault="002D35A9" w:rsidP="002D35A9">
      <w:pPr>
        <w:rPr>
          <w:u w:val="single"/>
        </w:rPr>
      </w:pPr>
      <w:r w:rsidRPr="00DB4EE0">
        <w:rPr>
          <w:b/>
          <w:bCs/>
          <w:u w:val="single"/>
        </w:rPr>
        <w:t>Recasting the strike—and the work of unions more broadly—as political is risky</w:t>
      </w:r>
      <w:r w:rsidRPr="006F2B64">
        <w:rPr>
          <w:u w:val="single"/>
        </w:rPr>
        <w:t>. Samuel Gompers defended the AFL’s voluntarism and economism not as a matter of ideology but of pragmatism; he insisted that American workers were too divided to unite around any vision other than “more.”</w:t>
      </w:r>
      <w:hyperlink r:id="rId88" w:anchor="_ftnref196" w:history="1">
        <w:r w:rsidRPr="006F2B64">
          <w:rPr>
            <w:rStyle w:val="Hyperlink"/>
          </w:rPr>
          <w:t>196</w:t>
        </w:r>
      </w:hyperlink>
      <w:r w:rsidRPr="006F2B64">
        <w:rPr>
          <w:u w:val="single"/>
        </w:rPr>
        <w:t xml:space="preserve"> He did not want labor’s fortunes tied to the vicissitudes of party politics or to a state that he had experienced as protective of existing power structures. Now, perhaps more than ever, it is easy to understand the dangers of the “political” in a divided United States. </w:t>
      </w:r>
      <w:r w:rsidRPr="00DB4EE0">
        <w:rPr>
          <w:b/>
          <w:bCs/>
          <w:u w:val="single"/>
        </w:rPr>
        <w:t>Through seeking to be apolitical, labor took its work out of the realm of the debatable for decades; for this time, the idea that (some) workers should have (some form of) collective representation in the workplace verged on hegemonic.</w:t>
      </w:r>
    </w:p>
    <w:p w14:paraId="7A0CF246" w14:textId="77777777" w:rsidR="002D35A9" w:rsidRPr="00DB4EE0" w:rsidRDefault="002D35A9" w:rsidP="002D35A9">
      <w:pPr>
        <w:rPr>
          <w:b/>
          <w:bCs/>
          <w:u w:val="single"/>
        </w:rPr>
      </w:pPr>
      <w:r w:rsidRPr="006F2B64">
        <w:rPr>
          <w:u w:val="single"/>
        </w:rPr>
        <w:t xml:space="preserve">And yet, </w:t>
      </w:r>
      <w:r w:rsidRPr="00DB4EE0">
        <w:rPr>
          <w:b/>
          <w:bCs/>
          <w:u w:val="single"/>
        </w:rPr>
        <w:t xml:space="preserve">labor’s </w:t>
      </w:r>
      <w:r w:rsidRPr="0012647A">
        <w:rPr>
          <w:b/>
          <w:bCs/>
          <w:highlight w:val="cyan"/>
          <w:u w:val="single"/>
        </w:rPr>
        <w:t>reluctance to engage in the “contest of ideas</w:t>
      </w:r>
      <w:r w:rsidRPr="00DB4EE0">
        <w:rPr>
          <w:b/>
          <w:bCs/>
          <w:u w:val="single"/>
        </w:rPr>
        <w:t xml:space="preserve">” </w:t>
      </w:r>
      <w:r w:rsidRPr="00F67867">
        <w:rPr>
          <w:b/>
          <w:bCs/>
          <w:u w:val="single"/>
        </w:rPr>
        <w:t>has</w:t>
      </w:r>
      <w:r w:rsidRPr="00DB4EE0">
        <w:rPr>
          <w:b/>
          <w:bCs/>
          <w:u w:val="single"/>
        </w:rPr>
        <w:t xml:space="preserve"> </w:t>
      </w:r>
      <w:r w:rsidRPr="0012647A">
        <w:rPr>
          <w:b/>
          <w:bCs/>
          <w:highlight w:val="cyan"/>
          <w:u w:val="single"/>
        </w:rPr>
        <w:t>inhibited</w:t>
      </w:r>
      <w:r w:rsidRPr="00DB4EE0">
        <w:rPr>
          <w:b/>
          <w:bCs/>
          <w:u w:val="single"/>
        </w:rPr>
        <w:t xml:space="preserve"> more than its cultivation of broader allies; it has inhibited its own </w:t>
      </w:r>
      <w:r w:rsidRPr="0012647A">
        <w:rPr>
          <w:b/>
          <w:bCs/>
          <w:highlight w:val="cyan"/>
          <w:u w:val="single"/>
        </w:rPr>
        <w:t>organizing</w:t>
      </w:r>
      <w:r w:rsidRPr="00DB4EE0">
        <w:rPr>
          <w:b/>
          <w:bCs/>
          <w:u w:val="single"/>
        </w:rPr>
        <w:t xml:space="preserve">. </w:t>
      </w:r>
      <w:r w:rsidRPr="0012647A">
        <w:rPr>
          <w:b/>
          <w:bCs/>
          <w:highlight w:val="cyan"/>
          <w:u w:val="single"/>
        </w:rPr>
        <w:t xml:space="preserve">If </w:t>
      </w:r>
      <w:r w:rsidRPr="00BB48BC">
        <w:rPr>
          <w:b/>
          <w:bCs/>
          <w:u w:val="single"/>
        </w:rPr>
        <w:t xml:space="preserve">working </w:t>
      </w:r>
      <w:r w:rsidRPr="0012647A">
        <w:rPr>
          <w:b/>
          <w:bCs/>
          <w:highlight w:val="cyan"/>
          <w:u w:val="single"/>
        </w:rPr>
        <w:t xml:space="preserve">people have no exposure to alternative visions </w:t>
      </w:r>
      <w:r w:rsidRPr="00AF5B6C">
        <w:rPr>
          <w:b/>
          <w:bCs/>
          <w:u w:val="single"/>
        </w:rPr>
        <w:t>of political economy</w:t>
      </w:r>
      <w:r w:rsidRPr="00DB4EE0">
        <w:rPr>
          <w:b/>
          <w:bCs/>
          <w:u w:val="single"/>
        </w:rPr>
        <w:t xml:space="preserve"> or what workplace democracy entails, </w:t>
      </w:r>
      <w:r w:rsidRPr="0012647A">
        <w:rPr>
          <w:b/>
          <w:bCs/>
          <w:highlight w:val="cyan"/>
          <w:u w:val="single"/>
        </w:rPr>
        <w:t>it is</w:t>
      </w:r>
      <w:r w:rsidRPr="00DB4EE0">
        <w:rPr>
          <w:b/>
          <w:bCs/>
          <w:u w:val="single"/>
        </w:rPr>
        <w:t xml:space="preserve"> that much </w:t>
      </w:r>
      <w:r w:rsidRPr="0012647A">
        <w:rPr>
          <w:b/>
          <w:bCs/>
          <w:highlight w:val="cyan"/>
          <w:u w:val="single"/>
        </w:rPr>
        <w:t>harder</w:t>
      </w:r>
      <w:r w:rsidRPr="00DB4EE0">
        <w:rPr>
          <w:b/>
          <w:bCs/>
          <w:u w:val="single"/>
        </w:rPr>
        <w:t xml:space="preserve"> </w:t>
      </w:r>
      <w:r w:rsidRPr="0012647A">
        <w:rPr>
          <w:b/>
          <w:bCs/>
          <w:highlight w:val="cyan"/>
          <w:u w:val="single"/>
        </w:rPr>
        <w:t>to convince them to join unions.</w:t>
      </w:r>
      <w:r w:rsidRPr="006F2B64">
        <w:rPr>
          <w:u w:val="single"/>
        </w:rPr>
        <w:t xml:space="preserve"> Similarly, </w:t>
      </w:r>
      <w:r w:rsidRPr="00DB4EE0">
        <w:rPr>
          <w:b/>
          <w:bCs/>
          <w:u w:val="single"/>
        </w:rPr>
        <w:t xml:space="preserve">labor’s desire to organize around a </w:t>
      </w:r>
      <w:r w:rsidRPr="0012647A">
        <w:rPr>
          <w:b/>
          <w:bCs/>
          <w:highlight w:val="cyan"/>
          <w:u w:val="single"/>
        </w:rPr>
        <w:t>decontextualized “economics</w:t>
      </w:r>
      <w:r w:rsidRPr="00DB4EE0">
        <w:rPr>
          <w:b/>
          <w:bCs/>
          <w:u w:val="single"/>
        </w:rPr>
        <w:t xml:space="preserve">” has always </w:t>
      </w:r>
      <w:r w:rsidRPr="0012647A">
        <w:rPr>
          <w:b/>
          <w:bCs/>
          <w:highlight w:val="cyan"/>
          <w:u w:val="single"/>
        </w:rPr>
        <w:t>diminished its power</w:t>
      </w:r>
      <w:r w:rsidRPr="00DB4EE0">
        <w:rPr>
          <w:b/>
          <w:bCs/>
          <w:u w:val="single"/>
        </w:rPr>
        <w:t xml:space="preserve"> (and moral authority</w:t>
      </w:r>
      <w:r w:rsidRPr="006F2B64">
        <w:rPr>
          <w:u w:val="single"/>
        </w:rPr>
        <w:t xml:space="preserve">), given that the economy is structured by race, gender, and other status inequalities—and always has been. During the Steel Strike of 1919, the steel companies relied on more than state repression to break the strike. They also exploited unions’ refusal to organize across </w:t>
      </w:r>
      <w:r w:rsidRPr="00DB4EE0">
        <w:rPr>
          <w:b/>
          <w:bCs/>
          <w:u w:val="single"/>
        </w:rPr>
        <w:t>the color line. Steel companies replaced striking white workers with Black workers.</w:t>
      </w:r>
      <w:hyperlink r:id="rId89" w:anchor="_ftnref197" w:history="1">
        <w:r w:rsidRPr="00DB4EE0">
          <w:rPr>
            <w:rStyle w:val="Hyperlink"/>
            <w:b/>
            <w:bCs/>
          </w:rPr>
          <w:t>197</w:t>
        </w:r>
      </w:hyperlink>
      <w:r w:rsidRPr="00DB4EE0">
        <w:rPr>
          <w:b/>
          <w:bCs/>
          <w:u w:val="single"/>
        </w:rPr>
        <w:t> </w:t>
      </w:r>
      <w:r w:rsidRPr="009F2BCC">
        <w:rPr>
          <w:b/>
          <w:bCs/>
          <w:u w:val="single"/>
        </w:rPr>
        <w:t>Black workers also sought “more.” But given their violent exclusion from many labor unions at the time, many believed they would not achieve it through white-led unions.</w:t>
      </w:r>
      <w:hyperlink r:id="rId90" w:anchor="_ftnref198" w:history="1">
        <w:r w:rsidRPr="009F2BCC">
          <w:rPr>
            <w:rStyle w:val="Hyperlink"/>
            <w:b/>
            <w:bCs/>
          </w:rPr>
          <w:t>198</w:t>
        </w:r>
      </w:hyperlink>
    </w:p>
    <w:p w14:paraId="5DB76023" w14:textId="77777777" w:rsidR="002D35A9" w:rsidRPr="00DB4EE0" w:rsidRDefault="002D35A9" w:rsidP="002D35A9">
      <w:pPr>
        <w:rPr>
          <w:b/>
          <w:bCs/>
          <w:u w:val="single"/>
        </w:rPr>
      </w:pPr>
      <w:r w:rsidRPr="006F2B64">
        <w:rPr>
          <w:u w:val="single"/>
        </w:rPr>
        <w:t xml:space="preserve">From this perspective, </w:t>
      </w:r>
      <w:r w:rsidRPr="00DB4EE0">
        <w:rPr>
          <w:b/>
          <w:bCs/>
          <w:u w:val="single"/>
        </w:rPr>
        <w:t>labor’s “mortal weakness,” derived from its Progressive Era legacy has not just been failing to articulate its moral vision; it has been lacking one sufficiently capacious to build the power necessary for the task at hand. As David Huyssen argues:</w:t>
      </w:r>
    </w:p>
    <w:p w14:paraId="5EF01088" w14:textId="77777777" w:rsidR="002D35A9" w:rsidRPr="006F2B64" w:rsidRDefault="002D35A9" w:rsidP="002D35A9">
      <w:pPr>
        <w:rPr>
          <w:u w:val="single"/>
        </w:rPr>
      </w:pPr>
      <w:r w:rsidRPr="006F2B64">
        <w:rPr>
          <w:u w:val="single"/>
        </w:rPr>
        <w:t>Progressives and New Dealers . . . achieved their reforms by reaffirming the Gilded Age’s ideological and legal commitments to white supremacy, imperialism, and xenophobia. . . . Signature New Deal legislation—the Social Security Act and the National Labor Relations Act—discriminated against women and African Americans by excluding domestic and agricultural workers, valorizing the white male family wage earner.</w:t>
      </w:r>
      <w:hyperlink r:id="rId91" w:anchor="_ftnref199" w:history="1">
        <w:r w:rsidRPr="006F2B64">
          <w:rPr>
            <w:rStyle w:val="Hyperlink"/>
          </w:rPr>
          <w:t>199</w:t>
        </w:r>
      </w:hyperlink>
    </w:p>
    <w:p w14:paraId="3AB707E0" w14:textId="77777777" w:rsidR="002D35A9" w:rsidRDefault="002D35A9" w:rsidP="002D35A9">
      <w:pPr>
        <w:rPr>
          <w:u w:val="single"/>
        </w:rPr>
      </w:pPr>
      <w:r w:rsidRPr="006F2B64">
        <w:rPr>
          <w:u w:val="single"/>
        </w:rPr>
        <w:t>“</w:t>
      </w:r>
      <w:r w:rsidRPr="00DB4EE0">
        <w:rPr>
          <w:b/>
          <w:bCs/>
          <w:u w:val="single"/>
        </w:rPr>
        <w:t>The ‘solutions’ that ended Gilded Age inequality,” he concludes, “became a crucial seedbed for our own era’s historically distinct expressions of inequality</w:t>
      </w:r>
      <w:r w:rsidRPr="006F2B64">
        <w:rPr>
          <w:u w:val="single"/>
        </w:rPr>
        <w:t>.”</w:t>
      </w:r>
      <w:hyperlink r:id="rId92" w:anchor="_ftnref200" w:history="1">
        <w:r w:rsidRPr="006F2B64">
          <w:rPr>
            <w:rStyle w:val="Hyperlink"/>
          </w:rPr>
          <w:t>200</w:t>
        </w:r>
      </w:hyperlink>
      <w:r w:rsidRPr="006F2B64">
        <w:rPr>
          <w:u w:val="single"/>
        </w:rPr>
        <w:t> It is unsurprising, then, that worker protest today so often goes against the grain of the existing legal infrastructure.</w:t>
      </w:r>
    </w:p>
    <w:p w14:paraId="1AB5E761" w14:textId="77777777" w:rsidR="002D35A9" w:rsidRDefault="002D35A9" w:rsidP="002D35A9">
      <w:pPr>
        <w:rPr>
          <w:u w:val="single"/>
        </w:rPr>
      </w:pPr>
    </w:p>
    <w:p w14:paraId="4F7A4742" w14:textId="77777777" w:rsidR="002D35A9" w:rsidRDefault="002D35A9" w:rsidP="002D35A9">
      <w:pPr>
        <w:rPr>
          <w:u w:val="single"/>
        </w:rPr>
      </w:pPr>
    </w:p>
    <w:p w14:paraId="210C92B5" w14:textId="77777777" w:rsidR="002D35A9" w:rsidRPr="0012647A" w:rsidRDefault="002D35A9" w:rsidP="002D35A9">
      <w:pPr>
        <w:pStyle w:val="Heading4"/>
        <w:rPr>
          <w:b w:val="0"/>
          <w:bCs/>
        </w:rPr>
      </w:pPr>
      <w:r>
        <w:lastRenderedPageBreak/>
        <w:t xml:space="preserve">Checking fragmentation </w:t>
      </w:r>
      <w:r>
        <w:rPr>
          <w:u w:val="single"/>
        </w:rPr>
        <w:t>boosts</w:t>
      </w:r>
      <w:r>
        <w:t xml:space="preserve"> union density across </w:t>
      </w:r>
      <w:r>
        <w:rPr>
          <w:u w:val="single"/>
        </w:rPr>
        <w:t>all</w:t>
      </w:r>
      <w:r>
        <w:t xml:space="preserve"> industries by reducing </w:t>
      </w:r>
      <w:r>
        <w:rPr>
          <w:u w:val="single"/>
        </w:rPr>
        <w:t>coordination costs</w:t>
      </w:r>
    </w:p>
    <w:p w14:paraId="7A64FA86" w14:textId="77777777" w:rsidR="002D35A9" w:rsidRDefault="002D35A9" w:rsidP="002D35A9">
      <w:r w:rsidRPr="007F4877">
        <w:rPr>
          <w:rStyle w:val="Style13ptBold"/>
        </w:rPr>
        <w:t>Hafiz 18</w:t>
      </w:r>
      <w:r w:rsidRPr="007F4877">
        <w:t xml:space="preserve"> (Hiba Hafiz is an associate professor at Boston College Law School, 2018, “Picketing in the New Economy,” Cardozo Law Review, Vol. 38, </w:t>
      </w:r>
      <w:hyperlink r:id="rId93" w:history="1">
        <w:r w:rsidRPr="007F4877">
          <w:rPr>
            <w:rStyle w:val="Hyperlink"/>
          </w:rPr>
          <w:t>https://chicagounbound.uchicago.edu/cgi/viewcontent.cgi?article=12718&amp;context=journal_articles</w:t>
        </w:r>
      </w:hyperlink>
      <w:r w:rsidRPr="007F4877">
        <w:t xml:space="preserve">) </w:t>
      </w:r>
    </w:p>
    <w:p w14:paraId="0EEBDF8B" w14:textId="77777777" w:rsidR="002D35A9" w:rsidRDefault="002D35A9" w:rsidP="002D35A9">
      <w:r>
        <w:t>Further, only allowing workers to economically pressure a single employer when two or more employers in fact impact wage determinations reduces worker bargaining power by forbidding use of their strongest economic weapon as against those indirect employers. Lesser bargaining power means lower wages and less control over the terms and conditions of work, including the ability to negotiate better workplace protections and have collective representation, flexible scheduling, more stable employment, access to equitable grievance procedures, paid leave policies, and more. It also means that workers’ ability to gain union recognition and better terms through collective bargaining as well as to impact their employers’ decision-making through concerted activity are weaker because workers can neither picket nor join with indirect employers or their employees.</w:t>
      </w:r>
    </w:p>
    <w:p w14:paraId="09EB8A87" w14:textId="77777777" w:rsidR="002D35A9" w:rsidRPr="00D34D22" w:rsidRDefault="002D35A9" w:rsidP="002D35A9">
      <w:pPr>
        <w:rPr>
          <w:u w:val="single"/>
        </w:rPr>
      </w:pPr>
      <w:r w:rsidRPr="00D34D22">
        <w:rPr>
          <w:u w:val="single"/>
        </w:rPr>
        <w:t xml:space="preserve">It is for this reason that, of all the asymmetries in the labor law between employers and employees, </w:t>
      </w:r>
      <w:r w:rsidRPr="0012647A">
        <w:rPr>
          <w:b/>
          <w:bCs/>
          <w:highlight w:val="cyan"/>
          <w:u w:val="single"/>
        </w:rPr>
        <w:t>the ban on secondary picketing</w:t>
      </w:r>
      <w:r w:rsidRPr="00DB4EE0">
        <w:rPr>
          <w:b/>
          <w:bCs/>
          <w:u w:val="single"/>
        </w:rPr>
        <w:t xml:space="preserve"> </w:t>
      </w:r>
      <w:r w:rsidRPr="0012647A">
        <w:rPr>
          <w:b/>
          <w:bCs/>
          <w:highlight w:val="cyan"/>
          <w:u w:val="single"/>
        </w:rPr>
        <w:t>has the largest impact on union density across industries</w:t>
      </w:r>
      <w:r w:rsidRPr="00DB4EE0">
        <w:rPr>
          <w:b/>
          <w:bCs/>
          <w:u w:val="single"/>
        </w:rPr>
        <w:t xml:space="preserve">. </w:t>
      </w:r>
      <w:r w:rsidRPr="00D34D22">
        <w:rPr>
          <w:u w:val="single"/>
        </w:rPr>
        <w:t xml:space="preserve">This is likely the main motivation behind Richard Trumka’s quip that he would abolish all of the labor law to be relieved of its secondary boycott ban.204 </w:t>
      </w:r>
      <w:r w:rsidRPr="0012647A">
        <w:rPr>
          <w:b/>
          <w:bCs/>
          <w:highlight w:val="cyan"/>
          <w:u w:val="single"/>
        </w:rPr>
        <w:t>The</w:t>
      </w:r>
      <w:r w:rsidRPr="0012647A">
        <w:rPr>
          <w:b/>
          <w:bCs/>
          <w:u w:val="single"/>
        </w:rPr>
        <w:t xml:space="preserve"> categorical </w:t>
      </w:r>
      <w:r w:rsidRPr="0012647A">
        <w:rPr>
          <w:b/>
          <w:bCs/>
          <w:highlight w:val="cyan"/>
          <w:u w:val="single"/>
        </w:rPr>
        <w:t>ban</w:t>
      </w:r>
      <w:r w:rsidRPr="0012647A">
        <w:rPr>
          <w:b/>
          <w:bCs/>
          <w:u w:val="single"/>
        </w:rPr>
        <w:t xml:space="preserve"> </w:t>
      </w:r>
      <w:r w:rsidRPr="0012647A">
        <w:rPr>
          <w:b/>
          <w:bCs/>
          <w:highlight w:val="cyan"/>
          <w:u w:val="single"/>
        </w:rPr>
        <w:t>prohibits workers</w:t>
      </w:r>
      <w:r w:rsidRPr="0012647A">
        <w:rPr>
          <w:b/>
          <w:bCs/>
          <w:u w:val="single"/>
        </w:rPr>
        <w:t xml:space="preserve"> </w:t>
      </w:r>
      <w:r w:rsidRPr="00EF34E1">
        <w:rPr>
          <w:b/>
          <w:bCs/>
          <w:u w:val="single"/>
        </w:rPr>
        <w:t>in the New Economy from pressuring indirect employers and</w:t>
      </w:r>
      <w:r w:rsidRPr="0012647A">
        <w:rPr>
          <w:b/>
          <w:bCs/>
          <w:u w:val="single"/>
        </w:rPr>
        <w:t xml:space="preserve"> </w:t>
      </w:r>
      <w:r w:rsidRPr="0012647A">
        <w:rPr>
          <w:b/>
          <w:bCs/>
          <w:highlight w:val="cyan"/>
          <w:u w:val="single"/>
        </w:rPr>
        <w:t>achieving sufficient union density</w:t>
      </w:r>
      <w:r w:rsidRPr="0012647A">
        <w:rPr>
          <w:b/>
          <w:bCs/>
          <w:u w:val="single"/>
        </w:rPr>
        <w:t xml:space="preserve"> </w:t>
      </w:r>
      <w:r w:rsidRPr="0012647A">
        <w:rPr>
          <w:b/>
          <w:bCs/>
          <w:highlight w:val="cyan"/>
          <w:u w:val="single"/>
        </w:rPr>
        <w:t>to</w:t>
      </w:r>
      <w:r w:rsidRPr="0012647A">
        <w:rPr>
          <w:b/>
          <w:bCs/>
          <w:u w:val="single"/>
        </w:rPr>
        <w:t xml:space="preserve"> collectively </w:t>
      </w:r>
      <w:r w:rsidRPr="0012647A">
        <w:rPr>
          <w:b/>
          <w:bCs/>
          <w:highlight w:val="cyan"/>
          <w:u w:val="single"/>
        </w:rPr>
        <w:t>challenge wage s</w:t>
      </w:r>
      <w:r w:rsidRPr="00564A33">
        <w:rPr>
          <w:b/>
          <w:bCs/>
          <w:u w:val="single"/>
        </w:rPr>
        <w:t>tandards</w:t>
      </w:r>
      <w:r w:rsidRPr="0012647A">
        <w:rPr>
          <w:b/>
          <w:bCs/>
          <w:u w:val="single"/>
        </w:rPr>
        <w:t xml:space="preserve"> in industries with fragmented employment.</w:t>
      </w:r>
      <w:r w:rsidRPr="00D34D22">
        <w:rPr>
          <w:u w:val="single"/>
        </w:rPr>
        <w:t xml:space="preserve"> </w:t>
      </w:r>
      <w:r w:rsidRPr="00DB4EE0">
        <w:rPr>
          <w:b/>
          <w:bCs/>
          <w:u w:val="single"/>
        </w:rPr>
        <w:t>This creates a structural inability for workers to gain equal bargaining power in a range of New Economy work structures: (1) indirect employer outsourcing or subcontracting with direct employers; (2) the franchisor-franchisee relationship; (3) contractors with monopsony power over direct employers within a supply chain or other corporate arrangement; and (4) horizontal wage-fixing or tacit collusion on wages in oligopsonistic industries.</w:t>
      </w:r>
    </w:p>
    <w:p w14:paraId="2C2E04E8" w14:textId="77777777" w:rsidR="002D35A9" w:rsidRDefault="002D35A9" w:rsidP="002D35A9">
      <w:r>
        <w:t>a. Outsourcing, Subcontracting and Temporary Employment</w:t>
      </w:r>
    </w:p>
    <w:p w14:paraId="7C7F0408" w14:textId="77777777" w:rsidR="002D35A9" w:rsidRDefault="002D35A9" w:rsidP="002D35A9">
      <w:r w:rsidRPr="00DB4EE0">
        <w:rPr>
          <w:b/>
          <w:bCs/>
          <w:u w:val="single"/>
        </w:rPr>
        <w:t xml:space="preserve">The rise of </w:t>
      </w:r>
      <w:r w:rsidRPr="0012647A">
        <w:rPr>
          <w:b/>
          <w:bCs/>
          <w:highlight w:val="cyan"/>
          <w:u w:val="single"/>
        </w:rPr>
        <w:t xml:space="preserve">outsourcing </w:t>
      </w:r>
      <w:r w:rsidRPr="001218CC">
        <w:rPr>
          <w:b/>
          <w:bCs/>
          <w:u w:val="single"/>
        </w:rPr>
        <w:t xml:space="preserve">and subcontracting </w:t>
      </w:r>
      <w:r w:rsidRPr="0012647A">
        <w:rPr>
          <w:b/>
          <w:bCs/>
          <w:highlight w:val="cyan"/>
          <w:u w:val="single"/>
        </w:rPr>
        <w:t>has impacted worker bargaining power</w:t>
      </w:r>
      <w:r w:rsidRPr="00DB4EE0">
        <w:rPr>
          <w:b/>
          <w:bCs/>
          <w:u w:val="single"/>
        </w:rPr>
        <w:t xml:space="preserve"> in a number of ways. First</w:t>
      </w:r>
      <w:r w:rsidRPr="00564A33">
        <w:rPr>
          <w:b/>
          <w:bCs/>
          <w:u w:val="single"/>
        </w:rPr>
        <w:t>, it has limited workers’ ability to compel compliance from</w:t>
      </w:r>
      <w:r w:rsidRPr="00DB4EE0">
        <w:rPr>
          <w:b/>
          <w:bCs/>
          <w:u w:val="single"/>
        </w:rPr>
        <w:t xml:space="preserve"> employers that, prior to outsourcing and subcontracting, would have been subject to labor and employment law.</w:t>
      </w:r>
      <w:r w:rsidRPr="0012647A">
        <w:rPr>
          <w:b/>
          <w:bCs/>
          <w:u w:val="single"/>
        </w:rPr>
        <w:t xml:space="preserve">205 To cite the janitorial contracting example, </w:t>
      </w:r>
      <w:r w:rsidRPr="0012647A">
        <w:rPr>
          <w:b/>
          <w:bCs/>
          <w:highlight w:val="cyan"/>
          <w:u w:val="single"/>
        </w:rPr>
        <w:t>building owners</w:t>
      </w:r>
      <w:r w:rsidRPr="0012647A">
        <w:rPr>
          <w:b/>
          <w:bCs/>
          <w:u w:val="single"/>
        </w:rPr>
        <w:t xml:space="preserve"> have avoided legal sanctions for wage-and-hour law violations while also </w:t>
      </w:r>
      <w:r w:rsidRPr="0012647A">
        <w:rPr>
          <w:b/>
          <w:bCs/>
          <w:highlight w:val="cyan"/>
          <w:u w:val="single"/>
        </w:rPr>
        <w:t xml:space="preserve">benefiting from fragmenting </w:t>
      </w:r>
      <w:r w:rsidRPr="007A436B">
        <w:rPr>
          <w:b/>
          <w:bCs/>
          <w:u w:val="single"/>
        </w:rPr>
        <w:t xml:space="preserve">the </w:t>
      </w:r>
      <w:r w:rsidRPr="0012647A">
        <w:rPr>
          <w:b/>
          <w:bCs/>
          <w:highlight w:val="cyan"/>
          <w:u w:val="single"/>
        </w:rPr>
        <w:t xml:space="preserve">labor </w:t>
      </w:r>
      <w:r w:rsidRPr="007A436B">
        <w:rPr>
          <w:b/>
          <w:bCs/>
          <w:u w:val="single"/>
        </w:rPr>
        <w:t>force</w:t>
      </w:r>
      <w:r w:rsidRPr="0012647A">
        <w:rPr>
          <w:b/>
          <w:bCs/>
          <w:u w:val="single"/>
        </w:rPr>
        <w:t xml:space="preserve"> of janitorial service providers </w:t>
      </w:r>
      <w:r w:rsidRPr="0012647A">
        <w:rPr>
          <w:b/>
          <w:bCs/>
          <w:highlight w:val="cyan"/>
          <w:u w:val="single"/>
        </w:rPr>
        <w:t xml:space="preserve">that dramatically increases worker coordination costs </w:t>
      </w:r>
      <w:r w:rsidRPr="00170701">
        <w:rPr>
          <w:b/>
          <w:bCs/>
          <w:u w:val="single"/>
        </w:rPr>
        <w:t>for unionization</w:t>
      </w:r>
      <w:r w:rsidRPr="0012647A">
        <w:rPr>
          <w:b/>
          <w:bCs/>
          <w:u w:val="single"/>
        </w:rPr>
        <w:t>.206</w:t>
      </w:r>
      <w:r>
        <w:t xml:space="preserve"> </w:t>
      </w:r>
      <w:r w:rsidRPr="006C0951">
        <w:t>Further, building owners rely on the creation and persistence of a</w:t>
      </w:r>
      <w:r>
        <w:t xml:space="preserve"> </w:t>
      </w:r>
      <w:r w:rsidRPr="006C0951">
        <w:t>competitive market of sellers of janitorial services that cannot coordinate</w:t>
      </w:r>
      <w:r>
        <w:t xml:space="preserve"> </w:t>
      </w:r>
      <w:r w:rsidRPr="006C0951">
        <w:t>to increase prices for their contracted-for services under the antitrust laws</w:t>
      </w:r>
      <w:r>
        <w:t xml:space="preserve"> </w:t>
      </w:r>
      <w:r w:rsidRPr="006C0951">
        <w:t>and have been driven to race-to-the-bottom wages for their direct</w:t>
      </w:r>
      <w:r>
        <w:t xml:space="preserve"> </w:t>
      </w:r>
      <w:r w:rsidRPr="006C0951">
        <w:t>employees.207</w:t>
      </w:r>
    </w:p>
    <w:p w14:paraId="2FCA9940" w14:textId="77777777" w:rsidR="002D35A9" w:rsidRDefault="002D35A9" w:rsidP="002D35A9"/>
    <w:p w14:paraId="0A65E6C6" w14:textId="77777777" w:rsidR="002D35A9" w:rsidRDefault="002D35A9" w:rsidP="002D35A9">
      <w:pPr>
        <w:pStyle w:val="Heading4"/>
      </w:pPr>
      <w:r>
        <w:t xml:space="preserve">Boosting union density undermines economic inequality </w:t>
      </w:r>
    </w:p>
    <w:p w14:paraId="0252E817" w14:textId="77777777" w:rsidR="002D35A9" w:rsidRPr="00E507D2" w:rsidRDefault="002D35A9" w:rsidP="002D35A9">
      <w:r w:rsidRPr="00E31127">
        <w:rPr>
          <w:rStyle w:val="Style13ptBold"/>
        </w:rPr>
        <w:t xml:space="preserve">Bivens </w:t>
      </w:r>
      <w:r>
        <w:rPr>
          <w:rStyle w:val="Style13ptBold"/>
        </w:rPr>
        <w:t xml:space="preserve">et al. 25 </w:t>
      </w:r>
      <w:r>
        <w:t xml:space="preserve">(Josh Bivens is an economist at the Economic Policy Institute, Elise Gould, Hilary Wething, Ben Zipperer, </w:t>
      </w:r>
      <w:r w:rsidRPr="00E31127">
        <w:t>3-17-2025</w:t>
      </w:r>
      <w:r>
        <w:t xml:space="preserve">, </w:t>
      </w:r>
      <w:r w:rsidRPr="00E31127">
        <w:t xml:space="preserve">"Deliberate policy decisions have disempowered workers and increased labor market inequality", </w:t>
      </w:r>
      <w:r>
        <w:t>Briefing Book</w:t>
      </w:r>
      <w:r w:rsidRPr="00E31127">
        <w:t>, https://www.briefingbook.info/p/deliberate-policy-decisions-have</w:t>
      </w:r>
      <w:r>
        <w:t xml:space="preserve">) //Rochester Ashaz </w:t>
      </w:r>
    </w:p>
    <w:p w14:paraId="419E69A3" w14:textId="77777777" w:rsidR="002D35A9" w:rsidRPr="00CB1458" w:rsidRDefault="002D35A9" w:rsidP="002D35A9">
      <w:pPr>
        <w:rPr>
          <w:sz w:val="16"/>
        </w:rPr>
      </w:pPr>
      <w:r w:rsidRPr="00CB1458">
        <w:rPr>
          <w:sz w:val="16"/>
        </w:rPr>
        <w:lastRenderedPageBreak/>
        <w:t xml:space="preserve">Rising inequality has been a major social and economic problem for the United States for decades. The policy agenda to stop or even reverse this inequality must start with a clear understanding of what drove it. In our view, inequality has come from the labor market, and more particularly from a range of intentional policy decisions that disempowered typical workers when they have sought wage increases from employers. In an effort to disseminate facts about labor market trends more broadly, the Economic Policy Institute has constructed the </w:t>
      </w:r>
      <w:hyperlink r:id="rId94" w:history="1">
        <w:r w:rsidRPr="00CB1458">
          <w:rPr>
            <w:rStyle w:val="Hyperlink"/>
            <w:sz w:val="16"/>
          </w:rPr>
          <w:t>State of Working America Data Library</w:t>
        </w:r>
      </w:hyperlink>
      <w:r w:rsidRPr="00CB1458">
        <w:rPr>
          <w:sz w:val="16"/>
        </w:rPr>
        <w:t xml:space="preserve">, which allows users to easily browse and collate detailed data on wages, incomes, and employment. We hope this tool fosters a broadly shared understanding of the labor market changes we need to achieve a fairer society. </w:t>
      </w:r>
      <w:r w:rsidRPr="006D58EA">
        <w:rPr>
          <w:b/>
          <w:bCs/>
          <w:highlight w:val="cyan"/>
          <w:u w:val="single"/>
        </w:rPr>
        <w:t>Despite recent reductions in inequality</w:t>
      </w:r>
      <w:r w:rsidRPr="006D58EA">
        <w:rPr>
          <w:b/>
          <w:bCs/>
          <w:u w:val="single"/>
        </w:rPr>
        <w:t xml:space="preserve">, decades of </w:t>
      </w:r>
      <w:r w:rsidRPr="006D58EA">
        <w:rPr>
          <w:b/>
          <w:bCs/>
          <w:highlight w:val="cyan"/>
          <w:u w:val="single"/>
        </w:rPr>
        <w:t>policy failures fueled</w:t>
      </w:r>
      <w:r w:rsidRPr="006D58EA">
        <w:rPr>
          <w:b/>
          <w:bCs/>
          <w:u w:val="single"/>
        </w:rPr>
        <w:t xml:space="preserve"> </w:t>
      </w:r>
      <w:r w:rsidRPr="006D58EA">
        <w:rPr>
          <w:b/>
          <w:bCs/>
          <w:highlight w:val="cyan"/>
          <w:u w:val="single"/>
        </w:rPr>
        <w:t>public discontent and enabled billionaire public influence</w:t>
      </w:r>
      <w:r w:rsidRPr="006D58EA">
        <w:rPr>
          <w:b/>
          <w:bCs/>
          <w:u w:val="single"/>
        </w:rPr>
        <w:t xml:space="preserve"> </w:t>
      </w:r>
      <w:r w:rsidRPr="00A56556">
        <w:rPr>
          <w:b/>
          <w:bCs/>
          <w:u w:val="single"/>
        </w:rPr>
        <w:t>In any single year since 1979 there has been a maddening gap between what the U.S. economy could be delivering for working families and what it actually delivered. The richest country in the history of the world has routinely failed to offer broad</w:t>
      </w:r>
      <w:r w:rsidRPr="006D58EA">
        <w:rPr>
          <w:b/>
          <w:bCs/>
          <w:u w:val="single"/>
        </w:rPr>
        <w:t>-based economic security and prosperity through a cascade of policy failures</w:t>
      </w:r>
      <w:r w:rsidRPr="00DB2236">
        <w:rPr>
          <w:u w:val="single"/>
        </w:rPr>
        <w:t>.</w:t>
      </w:r>
      <w:r w:rsidRPr="00CB1458">
        <w:rPr>
          <w:sz w:val="16"/>
        </w:rPr>
        <w:t xml:space="preserve"> This gap between the potential and the reality of what typical families eke out of the U.S. economy has shown up directly in skyrocketing incomes for the richest households. There is a strong case to be made that the 2024 economy—despite just being a few years clear of two global economic catastrophes (the COVID-19 pandemic and the Russian invasion of Ukraine) —had re-attained its pre-crisis performance in record time and in a way that directed more benefits to the lowest-paid workers. Yet the anxieties driven by the crisis, the unfamiliar burst of inflation, and a decades-long legacy of typical families rightly feeling they weren’t the main focus of policymakers made U.S. households extremely sour about the economy. </w:t>
      </w:r>
      <w:r w:rsidRPr="00DB2236">
        <w:rPr>
          <w:u w:val="single"/>
        </w:rPr>
        <w:t>A fairer distribution of economic rewards in the decades before the crises might have made the public more optimistic about the rocky economic road of 2020-2024 and less willing to take a chance on the extreme policy shift that will come as a result of their election of Donald Trump. Further, a fairer distribution of economic rewards before the crisis would have meant far fewer billionaires able to buy their way into positions of extreme unaccountable power. Fewer billionaires would make it harder to cow politicians with threats to bring overwhelming financial force to bear in primary elections should anybody think about pushing back against this unaccountable power</w:t>
      </w:r>
      <w:r w:rsidRPr="00CB1458">
        <w:rPr>
          <w:sz w:val="16"/>
        </w:rPr>
        <w:t xml:space="preserve">. If you care how income is distributed in the United States, you need to care about the health of the labor market. The labor market is how the vast majority of typical families earn the vast majority of their income. </w:t>
      </w:r>
      <w:r w:rsidRPr="006D58EA">
        <w:rPr>
          <w:b/>
          <w:bCs/>
          <w:highlight w:val="cyan"/>
          <w:u w:val="single"/>
        </w:rPr>
        <w:t xml:space="preserve">A fairer distribution </w:t>
      </w:r>
      <w:r w:rsidRPr="0042259C">
        <w:rPr>
          <w:b/>
          <w:bCs/>
          <w:u w:val="single"/>
        </w:rPr>
        <w:t xml:space="preserve">of national income </w:t>
      </w:r>
      <w:r w:rsidRPr="006D58EA">
        <w:rPr>
          <w:b/>
          <w:bCs/>
          <w:highlight w:val="cyan"/>
          <w:u w:val="single"/>
        </w:rPr>
        <w:t xml:space="preserve">will only happen if these labor markets work </w:t>
      </w:r>
      <w:r w:rsidRPr="00884C09">
        <w:rPr>
          <w:b/>
          <w:bCs/>
          <w:u w:val="single"/>
        </w:rPr>
        <w:t xml:space="preserve">well </w:t>
      </w:r>
      <w:r w:rsidRPr="006D58EA">
        <w:rPr>
          <w:b/>
          <w:bCs/>
          <w:highlight w:val="cyan"/>
          <w:u w:val="single"/>
        </w:rPr>
        <w:t xml:space="preserve">for the </w:t>
      </w:r>
      <w:r w:rsidRPr="00884C09">
        <w:rPr>
          <w:b/>
          <w:bCs/>
          <w:u w:val="single"/>
        </w:rPr>
        <w:t xml:space="preserve">vast </w:t>
      </w:r>
      <w:r w:rsidRPr="006D58EA">
        <w:rPr>
          <w:b/>
          <w:bCs/>
          <w:highlight w:val="cyan"/>
          <w:u w:val="single"/>
        </w:rPr>
        <w:t>majority</w:t>
      </w:r>
      <w:r w:rsidRPr="00CB1458">
        <w:rPr>
          <w:sz w:val="16"/>
          <w:highlight w:val="cyan"/>
        </w:rPr>
        <w:t>.</w:t>
      </w:r>
      <w:r w:rsidRPr="00CB1458">
        <w:rPr>
          <w:sz w:val="16"/>
        </w:rPr>
        <w:t xml:space="preserve"> As a </w:t>
      </w:r>
      <w:hyperlink r:id="rId95" w:history="1">
        <w:r w:rsidRPr="00CB1458">
          <w:rPr>
            <w:rStyle w:val="Hyperlink"/>
            <w:sz w:val="16"/>
          </w:rPr>
          <w:t>new data tool</w:t>
        </w:r>
      </w:hyperlink>
      <w:r w:rsidRPr="00CB1458">
        <w:rPr>
          <w:sz w:val="16"/>
        </w:rPr>
        <w:t xml:space="preserve"> released this month by the Economic Policy Institute shows, these labor markets have not been working well. This dysfunction has been caused by intentional policy decisions and it has had profound effects on our country. In what follows we sketch out how data made available by the new </w:t>
      </w:r>
      <w:hyperlink r:id="rId96" w:history="1">
        <w:r w:rsidRPr="00CB1458">
          <w:rPr>
            <w:rStyle w:val="Hyperlink"/>
            <w:sz w:val="16"/>
          </w:rPr>
          <w:t>State of Working America Data Library</w:t>
        </w:r>
      </w:hyperlink>
      <w:r w:rsidRPr="00CB1458">
        <w:rPr>
          <w:sz w:val="16"/>
        </w:rPr>
        <w:t xml:space="preserve"> supports our arguments above, and how valuable this data could be for those looking to understand and change how our economy works or doesn’t work for the vast majority. Economic anger in 2024 is puzzling from a short-run perspective but understandable in a broader historical context Real wage growth over the pandemic business cycle (2019-2024) was notable for how progressively it was distributed, with rates of growth becoming more rapid the further down the wage distribution one looks, as shown below in Figure A.</w:t>
      </w:r>
    </w:p>
    <w:p w14:paraId="75475D4B" w14:textId="77777777" w:rsidR="002D35A9" w:rsidRPr="00E507D2" w:rsidRDefault="002D35A9" w:rsidP="002D35A9">
      <w:r w:rsidRPr="00E507D2">
        <w:t>[FIGURE A OMITTED]</w:t>
      </w:r>
    </w:p>
    <w:p w14:paraId="4DD2F73D" w14:textId="77777777" w:rsidR="002D35A9" w:rsidRPr="00E507D2" w:rsidRDefault="002D35A9" w:rsidP="002D35A9">
      <w:r w:rsidRPr="00E507D2">
        <w:t>However, this wage compression was highly unusual in historical context. As Gould et al (forthcoming) show, the wage compression between 2019 and 2024 was preceded by four decades of widening inequality from 1979 to 2019. Moreover, even after accounting for inflation, annual wage growth at the bottom and middle of the wage distribution was much faster in absolute terms over the last four years than it was in the preceding four decades. Annual real median wage growth in particular was twice as fast between 2019 and 2024 as it was between 1979 and 2019.</w:t>
      </w:r>
      <w:r>
        <w:t xml:space="preserve"> </w:t>
      </w:r>
      <w:r w:rsidRPr="00E507D2">
        <w:t>The Current Population Survey (CPS) data which lies behind Figure A—which can be accessed from 1973 to 2024</w:t>
      </w:r>
      <w:r>
        <w:t xml:space="preserve"> </w:t>
      </w:r>
      <w:hyperlink r:id="rId97" w:history="1">
        <w:r w:rsidRPr="00E507D2">
          <w:rPr>
            <w:rStyle w:val="Hyperlink"/>
          </w:rPr>
          <w:t>here</w:t>
        </w:r>
      </w:hyperlink>
      <w:r w:rsidRPr="00E507D2">
        <w:t>— is useful for all sorts of purposes, but its main drawback is that “top-coding” of high incomes means it misses the full scope of how much income is made at the very top, and so it blunts presentations of just how unequal the U.S. economy has become and why that matters for typical workers and their families.</w:t>
      </w:r>
      <w:r>
        <w:t xml:space="preserve"> </w:t>
      </w:r>
      <w:r w:rsidRPr="00E507D2">
        <w:t>Figure B</w:t>
      </w:r>
      <w:r>
        <w:t xml:space="preserve"> </w:t>
      </w:r>
      <w:r w:rsidRPr="00E507D2">
        <w:t xml:space="preserve">takes another tack, charting the growth of workers’ compensation (wages and benefits) for production-nonsupervisory workers in the private sector and net labor productivity between 1948 and 2024. We choose to display average compensation trends for production/nonsupervisory workers rather than all workers because this group, which makes up around 80% of the workforce, excludes well-paid managerial roles like corporate executives, who have seen astronomical pay increases in recent </w:t>
      </w:r>
      <w:r w:rsidRPr="00E507D2">
        <w:lastRenderedPageBreak/>
        <w:t>decades. In our view production/nonsupervisory workers represent the “typical worker” more faithfully than an overall average.</w:t>
      </w:r>
      <w:r>
        <w:t xml:space="preserve"> </w:t>
      </w:r>
      <w:r w:rsidRPr="00E507D2">
        <w:t>We use economy-wide labor productivity, inclusive of output from farms, government agencies and nonprofits, net of depreciation, in order to capture the potential growth in living standards for the entire economy. To ensure the growth of compensation and productivity is an apples-to-apples comparison, we use the same mixed-CPI series to deflate both measures, rather than a pay-specific one for compensation.</w:t>
      </w:r>
      <w:hyperlink r:id="rId98" w:anchor="footnote-1-159224583" w:tgtFrame="_self" w:history="1">
        <w:r w:rsidRPr="00E507D2">
          <w:rPr>
            <w:rStyle w:val="Hyperlink"/>
          </w:rPr>
          <w:t>1</w:t>
        </w:r>
      </w:hyperlink>
    </w:p>
    <w:p w14:paraId="3163B5B4" w14:textId="77777777" w:rsidR="002D35A9" w:rsidRPr="00E507D2" w:rsidRDefault="002D35A9" w:rsidP="002D35A9">
      <w:r w:rsidRPr="00E507D2">
        <w:t>[FIGURE B OMITTED]</w:t>
      </w:r>
    </w:p>
    <w:p w14:paraId="593E8C5C" w14:textId="77777777" w:rsidR="002D35A9" w:rsidRPr="00CB1458" w:rsidRDefault="002D35A9" w:rsidP="002D35A9">
      <w:pPr>
        <w:rPr>
          <w:sz w:val="16"/>
        </w:rPr>
      </w:pPr>
      <w:r w:rsidRPr="00BD5F18">
        <w:rPr>
          <w:u w:val="single"/>
        </w:rPr>
        <w:t>Between 1948 and the late 1970s, pay for the typical worker climbed together with productivity. However, since the late 1970s, workers have experienced a sharp divergence between the growth in their pay and that of labor productivity of the entire economy.</w:t>
      </w:r>
      <w:r w:rsidRPr="006D58EA">
        <w:rPr>
          <w:b/>
          <w:bCs/>
          <w:u w:val="single"/>
        </w:rPr>
        <w:t xml:space="preserve"> In effect, </w:t>
      </w:r>
      <w:r w:rsidRPr="006D58EA">
        <w:rPr>
          <w:b/>
          <w:bCs/>
          <w:highlight w:val="cyan"/>
          <w:u w:val="single"/>
        </w:rPr>
        <w:t>a good share of the potential growth in compensation</w:t>
      </w:r>
      <w:r w:rsidRPr="006D58EA">
        <w:rPr>
          <w:b/>
          <w:bCs/>
          <w:u w:val="single"/>
        </w:rPr>
        <w:t xml:space="preserve">, as measured by productivity, </w:t>
      </w:r>
      <w:r w:rsidRPr="006D58EA">
        <w:rPr>
          <w:b/>
          <w:bCs/>
          <w:highlight w:val="cyan"/>
          <w:u w:val="single"/>
        </w:rPr>
        <w:t>ended up in pockets that were not the typical worker</w:t>
      </w:r>
      <w:r w:rsidRPr="00CB1458">
        <w:rPr>
          <w:sz w:val="16"/>
          <w:highlight w:val="cyan"/>
        </w:rPr>
        <w:t>.</w:t>
      </w:r>
      <w:r w:rsidRPr="00CB1458">
        <w:rPr>
          <w:sz w:val="16"/>
        </w:rPr>
        <w:t xml:space="preserve"> While there has been some criticism that using average compensation for all workers instead of compensation for production/nonsupervisory workers would better capture “economy-wide” compensation, in our view this misses the point. </w:t>
      </w:r>
      <w:r w:rsidRPr="00BD5F18">
        <w:rPr>
          <w:u w:val="single"/>
        </w:rPr>
        <w:t>Incorporating the pay of managers and CEOS would lead to rising growth in compensation, likely close to on par with the growth in productivity, yet the fact that we see a wedge when they’re excluded shows that that growth was uneven, with managers, CEOs, and highly-privileged professional workers (think specialty doctors and corporate attorneys) taking the lion’s share of the potential pay generated by rising productivity.</w:t>
      </w:r>
      <w:r w:rsidRPr="00DB2236">
        <w:rPr>
          <w:u w:val="single"/>
        </w:rPr>
        <w:t xml:space="preserve"> </w:t>
      </w:r>
      <w:r w:rsidRPr="00BD5F18">
        <w:rPr>
          <w:u w:val="single"/>
        </w:rPr>
        <w:t>It’s possible then, that voter dissatisfaction with the economy in 2024 was pent-up frustration that built while inequality rose for decades</w:t>
      </w:r>
      <w:r w:rsidRPr="00CB1458">
        <w:rPr>
          <w:sz w:val="16"/>
        </w:rPr>
        <w:t>. Why this frustration boiled over and became seemingly decisive in 2024 is a question for others, but profound dissatisfaction with how the U.S. economy delivers for the vast majority would not have been unreasonable in 2024 or any other year since the late 1970s. Who benefited from productivity growth if typical workers mostly didn’t? A natural question that arises from these data is just where did the “excess” productivity go if not to the paychecks of typical workers? A significant portion of it went to higher corporate profits and increased income accruing to capital and business owners. But most of it went to those at the very top of the wage distribution. As shown in Figure C, earnings for those at the top grew much faster than the average of the bottom 90% of earners. In fact, when the very top 0.1% of the earnings distribution is on the graph, the bottom looks incredibly flat: growth for the bottom 90 percent was 44% over this period, but growth for the top 0.1% was 354%.</w:t>
      </w:r>
      <w:hyperlink r:id="rId99" w:anchor="footnote-2-159224583" w:tgtFrame="_self" w:history="1">
        <w:r w:rsidRPr="00CB1458">
          <w:rPr>
            <w:rStyle w:val="Hyperlink"/>
            <w:sz w:val="16"/>
          </w:rPr>
          <w:t>2</w:t>
        </w:r>
      </w:hyperlink>
    </w:p>
    <w:p w14:paraId="4F9B9AAF" w14:textId="77777777" w:rsidR="002D35A9" w:rsidRPr="00E507D2" w:rsidRDefault="002D35A9" w:rsidP="002D35A9">
      <w:r w:rsidRPr="00E507D2">
        <w:t>[FIGURE C OMITTED]</w:t>
      </w:r>
    </w:p>
    <w:p w14:paraId="1F8A0FAE" w14:textId="77777777" w:rsidR="002D35A9" w:rsidRPr="00CB1458" w:rsidRDefault="002D35A9" w:rsidP="002D35A9">
      <w:pPr>
        <w:rPr>
          <w:sz w:val="16"/>
        </w:rPr>
      </w:pPr>
      <w:r w:rsidRPr="00CB1458">
        <w:rPr>
          <w:sz w:val="16"/>
        </w:rPr>
        <w:t>If one wants to know how the top 0.1% claimed so much wealth and income in recent decades, simply look at the growing wedge between the productivity and pay lines on the previous figure. If you think this stratospheric rise in inequality of wages and incomes is bad for the American economy and society more generally, then you need to figure out how to make those productivity and pay lines move closer together. Again, our new data tool can help think through some of this</w:t>
      </w:r>
      <w:r w:rsidRPr="00B12C59">
        <w:rPr>
          <w:sz w:val="16"/>
        </w:rPr>
        <w:t xml:space="preserve">. </w:t>
      </w:r>
      <w:r w:rsidRPr="00B12C59">
        <w:rPr>
          <w:b/>
          <w:bCs/>
          <w:u w:val="single"/>
        </w:rPr>
        <w:t>Inequality came from the labor market –</w:t>
      </w:r>
      <w:r w:rsidRPr="00A56556">
        <w:rPr>
          <w:b/>
          <w:bCs/>
          <w:u w:val="single"/>
        </w:rPr>
        <w:t xml:space="preserve"> what can be done about it? </w:t>
      </w:r>
      <w:r w:rsidRPr="008B31C1">
        <w:rPr>
          <w:b/>
          <w:bCs/>
          <w:highlight w:val="cyan"/>
          <w:u w:val="single"/>
        </w:rPr>
        <w:t>Moving pay and productivity</w:t>
      </w:r>
      <w:r w:rsidRPr="00A56556">
        <w:rPr>
          <w:b/>
          <w:bCs/>
          <w:u w:val="single"/>
        </w:rPr>
        <w:t xml:space="preserve"> closer together </w:t>
      </w:r>
      <w:r w:rsidRPr="008B31C1">
        <w:rPr>
          <w:b/>
          <w:bCs/>
          <w:highlight w:val="cyan"/>
          <w:u w:val="single"/>
        </w:rPr>
        <w:t>will</w:t>
      </w:r>
      <w:r w:rsidRPr="00A56556">
        <w:rPr>
          <w:b/>
          <w:bCs/>
          <w:u w:val="single"/>
        </w:rPr>
        <w:t xml:space="preserve"> </w:t>
      </w:r>
      <w:r w:rsidRPr="00A56556">
        <w:rPr>
          <w:b/>
          <w:bCs/>
          <w:highlight w:val="cyan"/>
          <w:u w:val="single"/>
        </w:rPr>
        <w:t>require</w:t>
      </w:r>
      <w:r w:rsidRPr="00A56556">
        <w:rPr>
          <w:b/>
          <w:bCs/>
          <w:u w:val="single"/>
        </w:rPr>
        <w:t xml:space="preserve"> a lot of </w:t>
      </w:r>
      <w:r w:rsidRPr="00A56556">
        <w:rPr>
          <w:b/>
          <w:bCs/>
          <w:highlight w:val="cyan"/>
          <w:u w:val="single"/>
        </w:rPr>
        <w:t>policy changes</w:t>
      </w:r>
      <w:r w:rsidRPr="00A56556">
        <w:rPr>
          <w:b/>
          <w:bCs/>
          <w:u w:val="single"/>
        </w:rPr>
        <w:t xml:space="preserve"> – but they are all </w:t>
      </w:r>
      <w:r w:rsidRPr="00B12C59">
        <w:rPr>
          <w:b/>
          <w:bCs/>
          <w:u w:val="single"/>
        </w:rPr>
        <w:t xml:space="preserve">united by the common root that they aim to </w:t>
      </w:r>
      <w:r w:rsidRPr="006D58EA">
        <w:rPr>
          <w:b/>
          <w:bCs/>
          <w:highlight w:val="cyan"/>
          <w:u w:val="single"/>
        </w:rPr>
        <w:t xml:space="preserve">bolster the leverage and </w:t>
      </w:r>
      <w:r w:rsidRPr="0042259C">
        <w:rPr>
          <w:b/>
          <w:bCs/>
          <w:u w:val="single"/>
        </w:rPr>
        <w:t xml:space="preserve">bargaining </w:t>
      </w:r>
      <w:r w:rsidRPr="006D58EA">
        <w:rPr>
          <w:b/>
          <w:bCs/>
          <w:highlight w:val="cyan"/>
          <w:u w:val="single"/>
        </w:rPr>
        <w:t>position of typical workers</w:t>
      </w:r>
      <w:r w:rsidRPr="00DB2236">
        <w:rPr>
          <w:b/>
          <w:bCs/>
          <w:u w:val="single"/>
        </w:rPr>
        <w:t xml:space="preserve"> </w:t>
      </w:r>
      <w:r w:rsidRPr="00A56556">
        <w:rPr>
          <w:b/>
          <w:bCs/>
          <w:u w:val="single"/>
        </w:rPr>
        <w:t>as they look to achieve higher wages. The most obvious way workers have historically exercised bargaining power in the labor market is through formal collective bargaining undertaken by unions that represented them</w:t>
      </w:r>
      <w:r w:rsidRPr="00DB2236">
        <w:rPr>
          <w:b/>
          <w:bCs/>
          <w:u w:val="single"/>
        </w:rPr>
        <w:t xml:space="preserve">. </w:t>
      </w:r>
      <w:r w:rsidRPr="00B12C59">
        <w:rPr>
          <w:b/>
          <w:bCs/>
          <w:u w:val="single"/>
        </w:rPr>
        <w:t xml:space="preserve">But </w:t>
      </w:r>
      <w:r w:rsidRPr="008B31C1">
        <w:rPr>
          <w:b/>
          <w:bCs/>
          <w:highlight w:val="cyan"/>
          <w:u w:val="single"/>
        </w:rPr>
        <w:t>unionization</w:t>
      </w:r>
      <w:r w:rsidRPr="00B12C59">
        <w:rPr>
          <w:b/>
          <w:bCs/>
          <w:u w:val="single"/>
        </w:rPr>
        <w:t xml:space="preserve"> </w:t>
      </w:r>
      <w:r w:rsidRPr="008B31C1">
        <w:rPr>
          <w:b/>
          <w:bCs/>
          <w:highlight w:val="cyan"/>
          <w:u w:val="single"/>
        </w:rPr>
        <w:t>rates</w:t>
      </w:r>
      <w:r w:rsidRPr="00B12C59">
        <w:rPr>
          <w:b/>
          <w:bCs/>
          <w:u w:val="single"/>
        </w:rPr>
        <w:t xml:space="preserve"> in recent decades </w:t>
      </w:r>
      <w:r w:rsidRPr="008B31C1">
        <w:rPr>
          <w:b/>
          <w:bCs/>
          <w:highlight w:val="cyan"/>
          <w:u w:val="single"/>
        </w:rPr>
        <w:t>have plummeted</w:t>
      </w:r>
      <w:r w:rsidRPr="00B12C59">
        <w:rPr>
          <w:b/>
          <w:bCs/>
          <w:u w:val="single"/>
        </w:rPr>
        <w:t xml:space="preserve">, </w:t>
      </w:r>
      <w:hyperlink r:id="rId100" w:history="1">
        <w:r w:rsidRPr="00B12C59">
          <w:rPr>
            <w:rStyle w:val="Hyperlink"/>
          </w:rPr>
          <w:t>even as workers’ desires for representation have actually grown</w:t>
        </w:r>
      </w:hyperlink>
      <w:r w:rsidRPr="00B12C59">
        <w:rPr>
          <w:b/>
          <w:bCs/>
          <w:u w:val="single"/>
        </w:rPr>
        <w:t>. Fig</w:t>
      </w:r>
      <w:r w:rsidRPr="00DB2236">
        <w:rPr>
          <w:b/>
          <w:bCs/>
          <w:u w:val="single"/>
        </w:rPr>
        <w:t xml:space="preserve">ure D below highlights this long-run decline in unionization, with its rise and falling </w:t>
      </w:r>
      <w:hyperlink r:id="rId101" w:history="1">
        <w:r w:rsidRPr="00DB2236">
          <w:rPr>
            <w:rStyle w:val="Hyperlink"/>
          </w:rPr>
          <w:t>mirroring the fall and rise of inequality</w:t>
        </w:r>
      </w:hyperlink>
      <w:r w:rsidRPr="00DB2236">
        <w:rPr>
          <w:b/>
          <w:bCs/>
          <w:u w:val="single"/>
        </w:rPr>
        <w:t>.</w:t>
      </w:r>
    </w:p>
    <w:p w14:paraId="0E885377" w14:textId="77777777" w:rsidR="002D35A9" w:rsidRPr="00E507D2" w:rsidRDefault="002D35A9" w:rsidP="002D35A9">
      <w:r w:rsidRPr="00E507D2">
        <w:t>[FIGURE D OMITTED]</w:t>
      </w:r>
    </w:p>
    <w:p w14:paraId="1EF6BA20" w14:textId="77777777" w:rsidR="002D35A9" w:rsidRPr="00CB1458" w:rsidRDefault="002D35A9" w:rsidP="002D35A9">
      <w:pPr>
        <w:rPr>
          <w:sz w:val="16"/>
        </w:rPr>
      </w:pPr>
      <w:r w:rsidRPr="00DB4EE0">
        <w:rPr>
          <w:b/>
          <w:bCs/>
          <w:highlight w:val="cyan"/>
          <w:u w:val="single"/>
        </w:rPr>
        <w:t xml:space="preserve">Unions </w:t>
      </w:r>
      <w:r w:rsidRPr="00A30A53">
        <w:rPr>
          <w:b/>
          <w:bCs/>
          <w:u w:val="single"/>
        </w:rPr>
        <w:t xml:space="preserve">directly </w:t>
      </w:r>
      <w:r w:rsidRPr="00DB4EE0">
        <w:rPr>
          <w:b/>
          <w:bCs/>
          <w:highlight w:val="cyan"/>
          <w:u w:val="single"/>
        </w:rPr>
        <w:t xml:space="preserve">raise the wages of union members and </w:t>
      </w:r>
      <w:r w:rsidRPr="00884C09">
        <w:rPr>
          <w:b/>
          <w:bCs/>
          <w:u w:val="single"/>
        </w:rPr>
        <w:t xml:space="preserve">also indirectly </w:t>
      </w:r>
      <w:r w:rsidRPr="00DB4EE0">
        <w:rPr>
          <w:b/>
          <w:bCs/>
          <w:highlight w:val="cyan"/>
          <w:u w:val="single"/>
        </w:rPr>
        <w:t xml:space="preserve">increase the wages of non-union workers through spillover </w:t>
      </w:r>
      <w:r w:rsidRPr="0042259C">
        <w:rPr>
          <w:b/>
          <w:bCs/>
          <w:u w:val="single"/>
        </w:rPr>
        <w:t>effects</w:t>
      </w:r>
      <w:r w:rsidRPr="00B12C59">
        <w:rPr>
          <w:sz w:val="16"/>
        </w:rPr>
        <w:t xml:space="preserve">. </w:t>
      </w:r>
      <w:hyperlink r:id="rId102" w:history="1">
        <w:r w:rsidRPr="00B12C59">
          <w:rPr>
            <w:rStyle w:val="Hyperlink"/>
            <w:sz w:val="16"/>
          </w:rPr>
          <w:t>Fortin Lemieux and Lloyd (2021)</w:t>
        </w:r>
      </w:hyperlink>
      <w:r w:rsidRPr="00B12C59">
        <w:rPr>
          <w:sz w:val="16"/>
        </w:rPr>
        <w:t xml:space="preserve"> show that </w:t>
      </w:r>
      <w:r w:rsidRPr="00B12C59">
        <w:rPr>
          <w:b/>
          <w:bCs/>
          <w:u w:val="single"/>
        </w:rPr>
        <w:t>when union density is high, unions raise wages in both union and nonunion sectors; as a result</w:t>
      </w:r>
      <w:r w:rsidRPr="00DB2236">
        <w:rPr>
          <w:b/>
          <w:bCs/>
          <w:u w:val="single"/>
        </w:rPr>
        <w:t xml:space="preserve">, </w:t>
      </w:r>
      <w:hyperlink r:id="rId103" w:history="1">
        <w:r w:rsidRPr="00DB2236">
          <w:rPr>
            <w:rStyle w:val="Hyperlink"/>
          </w:rPr>
          <w:t>Mishel and Bivens (2021</w:t>
        </w:r>
      </w:hyperlink>
      <w:r w:rsidRPr="00DB2236">
        <w:rPr>
          <w:b/>
          <w:bCs/>
          <w:u w:val="single"/>
        </w:rPr>
        <w:t xml:space="preserve">) estimate the </w:t>
      </w:r>
      <w:r w:rsidRPr="00DB4EE0">
        <w:rPr>
          <w:b/>
          <w:bCs/>
          <w:highlight w:val="cyan"/>
          <w:u w:val="single"/>
        </w:rPr>
        <w:t xml:space="preserve">erosion of unions </w:t>
      </w:r>
      <w:r w:rsidRPr="00A30A53">
        <w:rPr>
          <w:b/>
          <w:bCs/>
          <w:u w:val="single"/>
        </w:rPr>
        <w:t xml:space="preserve">over the 1979-2017 period </w:t>
      </w:r>
      <w:r w:rsidRPr="00DB4EE0">
        <w:rPr>
          <w:b/>
          <w:bCs/>
          <w:highlight w:val="cyan"/>
          <w:u w:val="single"/>
        </w:rPr>
        <w:t>explains more than one-third of the growth in the wage gap</w:t>
      </w:r>
      <w:r w:rsidRPr="00DB2236">
        <w:rPr>
          <w:b/>
          <w:bCs/>
          <w:u w:val="single"/>
        </w:rPr>
        <w:t xml:space="preserve"> </w:t>
      </w:r>
      <w:r w:rsidRPr="00DB4EE0">
        <w:rPr>
          <w:b/>
          <w:bCs/>
          <w:highlight w:val="cyan"/>
          <w:u w:val="single"/>
        </w:rPr>
        <w:t>between the 50th and 90th male wage percentiles.</w:t>
      </w:r>
      <w:r w:rsidRPr="00DB2236">
        <w:rPr>
          <w:b/>
          <w:bCs/>
          <w:u w:val="single"/>
        </w:rPr>
        <w:t xml:space="preserve"> </w:t>
      </w:r>
      <w:r w:rsidRPr="00A56556">
        <w:rPr>
          <w:b/>
          <w:bCs/>
          <w:u w:val="single"/>
        </w:rPr>
        <w:t xml:space="preserve">The wedge between the </w:t>
      </w:r>
      <w:hyperlink r:id="rId104" w:history="1">
        <w:r w:rsidRPr="00A56556">
          <w:rPr>
            <w:rStyle w:val="Hyperlink"/>
          </w:rPr>
          <w:t>desire for unions</w:t>
        </w:r>
      </w:hyperlink>
      <w:r w:rsidRPr="00A56556">
        <w:rPr>
          <w:b/>
          <w:bCs/>
          <w:u w:val="single"/>
        </w:rPr>
        <w:t xml:space="preserve"> and </w:t>
      </w:r>
      <w:r w:rsidRPr="00A56556">
        <w:rPr>
          <w:b/>
          <w:bCs/>
          <w:u w:val="single"/>
        </w:rPr>
        <w:lastRenderedPageBreak/>
        <w:t xml:space="preserve">the availability of them is due to labor law failing to keep pace with growing employer hostility and willingness to stop union organizing efforts through any legal or illegal means available. </w:t>
      </w:r>
      <w:hyperlink r:id="rId105" w:history="1">
        <w:r w:rsidRPr="00A56556">
          <w:rPr>
            <w:rStyle w:val="Hyperlink"/>
          </w:rPr>
          <w:t>Stansbury (2021)</w:t>
        </w:r>
      </w:hyperlink>
      <w:r w:rsidRPr="00A56556">
        <w:rPr>
          <w:b/>
          <w:bCs/>
          <w:u w:val="single"/>
        </w:rPr>
        <w:t xml:space="preserve"> finds that labor law noncompliance penalties are so small that</w:t>
      </w:r>
      <w:r w:rsidRPr="00DB2236">
        <w:rPr>
          <w:b/>
          <w:bCs/>
          <w:u w:val="single"/>
        </w:rPr>
        <w:t xml:space="preserve"> a “a typical firm may have an incentive to fire a worker illegally for union activities if this illegal firing would reduce the likelihood of unionization at the firm by as little as 0.15-2 percent.”</w:t>
      </w:r>
      <w:r w:rsidRPr="00CB1458">
        <w:rPr>
          <w:sz w:val="16"/>
        </w:rPr>
        <w:t xml:space="preserve"> </w:t>
      </w:r>
      <w:r w:rsidRPr="00DB2236">
        <w:rPr>
          <w:b/>
          <w:bCs/>
          <w:u w:val="single"/>
        </w:rPr>
        <w:t xml:space="preserve">Currently, </w:t>
      </w:r>
      <w:r w:rsidRPr="0042259C">
        <w:rPr>
          <w:b/>
          <w:bCs/>
          <w:u w:val="single"/>
        </w:rPr>
        <w:t>the main agency responsible for enforcing labor law</w:t>
      </w:r>
      <w:r w:rsidRPr="00DB2236">
        <w:rPr>
          <w:b/>
          <w:bCs/>
          <w:u w:val="single"/>
        </w:rPr>
        <w:t xml:space="preserve"> and collective bargaining </w:t>
      </w:r>
      <w:r w:rsidRPr="0042259C">
        <w:rPr>
          <w:b/>
          <w:bCs/>
          <w:u w:val="single"/>
        </w:rPr>
        <w:t xml:space="preserve">is </w:t>
      </w:r>
      <w:hyperlink r:id="rId106" w:history="1">
        <w:r w:rsidRPr="0042259C">
          <w:rPr>
            <w:rStyle w:val="Hyperlink"/>
          </w:rPr>
          <w:t>under attack</w:t>
        </w:r>
      </w:hyperlink>
      <w:r w:rsidRPr="00DB2236">
        <w:rPr>
          <w:b/>
          <w:bCs/>
          <w:u w:val="single"/>
        </w:rPr>
        <w:t xml:space="preserve">, hampering the ability of unions to increase compensation and improve working conditions. Besides unions, other key labor market institutions looking to buttress workers’ ability to see wage growth have also been eroded through intentional policy decisions – like the decision to not raise the Federal minimum wage since 2009, the longest stretch in history. </w:t>
      </w:r>
      <w:r w:rsidRPr="00CB1458">
        <w:rPr>
          <w:sz w:val="16"/>
        </w:rPr>
        <w:t xml:space="preserve">Figure E below documents the steady erosion in the real value of the Federal minimum wage over the last 55 years. The inflation-adjusted value of the </w:t>
      </w:r>
      <w:hyperlink r:id="rId107" w:history="1">
        <w:r w:rsidRPr="00CB1458">
          <w:rPr>
            <w:rStyle w:val="Hyperlink"/>
            <w:sz w:val="16"/>
          </w:rPr>
          <w:t>federal minimum wage</w:t>
        </w:r>
      </w:hyperlink>
      <w:r w:rsidRPr="00CB1458">
        <w:rPr>
          <w:sz w:val="16"/>
        </w:rPr>
        <w:t xml:space="preserve"> is at its lowest point in nearly seven decades, and the main obstacles to raising it – Republican legislators – control Congress.</w:t>
      </w:r>
    </w:p>
    <w:p w14:paraId="7A4F1272" w14:textId="77777777" w:rsidR="002D35A9" w:rsidRPr="00E507D2" w:rsidRDefault="002D35A9" w:rsidP="002D35A9">
      <w:r w:rsidRPr="00E507D2">
        <w:t>[FIGURE E OMITTED]</w:t>
      </w:r>
    </w:p>
    <w:p w14:paraId="4683A1CA" w14:textId="77777777" w:rsidR="002D35A9" w:rsidRPr="00E507D2" w:rsidRDefault="002D35A9" w:rsidP="002D35A9">
      <w:r w:rsidRPr="00E507D2">
        <w:t>Minimum wage increases</w:t>
      </w:r>
      <w:r>
        <w:t xml:space="preserve"> </w:t>
      </w:r>
      <w:hyperlink r:id="rId108" w:history="1">
        <w:r w:rsidRPr="00E507D2">
          <w:rPr>
            <w:rStyle w:val="Hyperlink"/>
          </w:rPr>
          <w:t>raise family incomes</w:t>
        </w:r>
      </w:hyperlink>
      <w:r>
        <w:t xml:space="preserve"> </w:t>
      </w:r>
      <w:r w:rsidRPr="00E507D2">
        <w:t>at the bottom of the wage distribution, and</w:t>
      </w:r>
      <w:r>
        <w:t xml:space="preserve"> </w:t>
      </w:r>
      <w:hyperlink r:id="rId109" w:history="1">
        <w:r w:rsidRPr="00E507D2">
          <w:rPr>
            <w:rStyle w:val="Hyperlink"/>
          </w:rPr>
          <w:t>Derenoncourt and Montialoux (2020)</w:t>
        </w:r>
      </w:hyperlink>
      <w:r>
        <w:t xml:space="preserve"> </w:t>
      </w:r>
      <w:r w:rsidRPr="00E507D2">
        <w:t>and</w:t>
      </w:r>
      <w:r>
        <w:t xml:space="preserve"> </w:t>
      </w:r>
      <w:hyperlink r:id="rId110" w:history="1">
        <w:r w:rsidRPr="00E507D2">
          <w:rPr>
            <w:rStyle w:val="Hyperlink"/>
          </w:rPr>
          <w:t>Wursten and Reich (2023)</w:t>
        </w:r>
      </w:hyperlink>
      <w:r>
        <w:t xml:space="preserve"> </w:t>
      </w:r>
      <w:r w:rsidRPr="00E507D2">
        <w:t>show that minimum wages have been an important tool to reduce racial wage gaps. Minimum wages that fail to keep pace with inflation reduce the wages of the lowest-paid workers and worsen inequality,</w:t>
      </w:r>
      <w:r>
        <w:t xml:space="preserve"> </w:t>
      </w:r>
      <w:hyperlink r:id="rId111" w:history="1">
        <w:r w:rsidRPr="00E507D2">
          <w:rPr>
            <w:rStyle w:val="Hyperlink"/>
          </w:rPr>
          <w:t>particularly among women</w:t>
        </w:r>
      </w:hyperlink>
      <w:r w:rsidRPr="00E507D2">
        <w:t>.</w:t>
      </w:r>
      <w:r>
        <w:t xml:space="preserve"> </w:t>
      </w:r>
      <w:r w:rsidRPr="00E507D2">
        <w:t>While minimum wages that protect pay for low-wage workers have eroded, policy changes have encouraged massive growth in pay at the top. For example, CEO pay has exploded in recent decades, even as each dollar paid to CEOs comes directly at the expense of corporate shareholders who are supposed to be the bosses of corporate managers. However, because the rules of corporate governance do not give shareholders any real power to rein in pay for managers, the upward ratchet has continued for decades. Figure F below shows that between 1978 and 2023 CEO pay ratio, defined as realized CEO compensation divided by average private-sector production and nonsupervisory wages, rose from 31.0 to 290.3, an increase of 836%.</w:t>
      </w:r>
    </w:p>
    <w:p w14:paraId="42E29E52" w14:textId="77777777" w:rsidR="002D35A9" w:rsidRDefault="002D35A9" w:rsidP="002D35A9">
      <w:r w:rsidRPr="00E507D2">
        <w:t>[FIGURE F OMITTED]</w:t>
      </w:r>
    </w:p>
    <w:p w14:paraId="0AE084C3" w14:textId="77777777" w:rsidR="002D35A9" w:rsidRPr="005C5FCF" w:rsidRDefault="002D35A9" w:rsidP="002D35A9">
      <w:pPr>
        <w:pStyle w:val="Heading4"/>
      </w:pPr>
      <w:r w:rsidRPr="00CF1242">
        <w:t>Inequality erodes institutional capacity</w:t>
      </w:r>
      <w:r>
        <w:t xml:space="preserve"> as corporations engage in elite capture</w:t>
      </w:r>
      <w:r w:rsidRPr="00CF1242">
        <w:t xml:space="preserve">--causes </w:t>
      </w:r>
      <w:r w:rsidRPr="00CF1242">
        <w:rPr>
          <w:u w:val="single"/>
        </w:rPr>
        <w:t>extinction</w:t>
      </w:r>
      <w:r w:rsidRPr="00CF1242">
        <w:t xml:space="preserve">. </w:t>
      </w:r>
      <w:r>
        <w:t xml:space="preserve"> </w:t>
      </w:r>
    </w:p>
    <w:p w14:paraId="6251DF91" w14:textId="77777777" w:rsidR="002D35A9" w:rsidRPr="00CF1242" w:rsidRDefault="002D35A9" w:rsidP="002D35A9">
      <w:pPr>
        <w:rPr>
          <w:rFonts w:asciiTheme="minorHAnsi" w:hAnsiTheme="minorHAnsi" w:cstheme="minorHAnsi"/>
        </w:rPr>
      </w:pPr>
      <w:r w:rsidRPr="00CF1242">
        <w:rPr>
          <w:rFonts w:asciiTheme="minorHAnsi" w:hAnsiTheme="minorHAnsi" w:cstheme="minorHAnsi"/>
        </w:rPr>
        <w:t xml:space="preserve">Andreas T. </w:t>
      </w:r>
      <w:r w:rsidRPr="00CF1242">
        <w:rPr>
          <w:rStyle w:val="Style13ptBold"/>
          <w:rFonts w:asciiTheme="minorHAnsi" w:hAnsiTheme="minorHAnsi" w:cstheme="minorHAnsi"/>
        </w:rPr>
        <w:t>Schmidt &amp;</w:t>
      </w:r>
      <w:r w:rsidRPr="00CF1242">
        <w:rPr>
          <w:rFonts w:asciiTheme="minorHAnsi" w:hAnsiTheme="minorHAnsi" w:cstheme="minorHAnsi"/>
        </w:rPr>
        <w:t xml:space="preserve"> Daan </w:t>
      </w:r>
      <w:r w:rsidRPr="00CF1242">
        <w:rPr>
          <w:rStyle w:val="Style13ptBold"/>
          <w:rFonts w:asciiTheme="minorHAnsi" w:hAnsiTheme="minorHAnsi" w:cstheme="minorHAnsi"/>
        </w:rPr>
        <w:t>Juijn 21</w:t>
      </w:r>
      <w:r w:rsidRPr="00CF1242">
        <w:rPr>
          <w:rFonts w:asciiTheme="minorHAnsi" w:hAnsiTheme="minorHAnsi" w:cstheme="minorHAnsi"/>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https://globalprioritiesinstitute.org/wp-content/uploads/Inequality-and-the-Long-Term-Future_Andreas-Schmidt-and-Daan-Juijn-reupload.pdf</w:t>
      </w:r>
    </w:p>
    <w:p w14:paraId="79FA9663" w14:textId="77777777" w:rsidR="002D35A9" w:rsidRDefault="002D35A9" w:rsidP="002D35A9">
      <w:pPr>
        <w:rPr>
          <w:rFonts w:asciiTheme="minorHAnsi" w:hAnsiTheme="minorHAnsi" w:cstheme="minorHAnsi"/>
          <w:sz w:val="14"/>
        </w:rPr>
      </w:pPr>
      <w:r w:rsidRPr="00CF1242">
        <w:rPr>
          <w:rFonts w:asciiTheme="minorHAnsi" w:hAnsiTheme="minorHAnsi" w:cstheme="minorHAnsi"/>
          <w:sz w:val="14"/>
        </w:rPr>
        <w:t xml:space="preserve">It is often argued that </w:t>
      </w:r>
      <w:r w:rsidRPr="00CF1242">
        <w:rPr>
          <w:rStyle w:val="StyleUnderline"/>
          <w:rFonts w:asciiTheme="minorHAnsi" w:hAnsiTheme="minorHAnsi" w:cstheme="minorHAnsi"/>
        </w:rPr>
        <w:t xml:space="preserve">a </w:t>
      </w:r>
      <w:r w:rsidRPr="008F0CEA">
        <w:rPr>
          <w:rStyle w:val="StyleUnderline"/>
          <w:rFonts w:asciiTheme="minorHAnsi" w:hAnsiTheme="minorHAnsi" w:cstheme="minorHAnsi"/>
          <w:highlight w:val="cyan"/>
        </w:rPr>
        <w:t>country’s long-term performance depends</w:t>
      </w:r>
      <w:r w:rsidRPr="00CF1242">
        <w:rPr>
          <w:rStyle w:val="StyleUnderline"/>
          <w:rFonts w:asciiTheme="minorHAnsi" w:hAnsiTheme="minorHAnsi" w:cstheme="minorHAnsi"/>
        </w:rPr>
        <w:t xml:space="preserve"> to a significant extent </w:t>
      </w:r>
      <w:r w:rsidRPr="008F0CEA">
        <w:rPr>
          <w:rStyle w:val="StyleUnderline"/>
          <w:rFonts w:asciiTheme="minorHAnsi" w:hAnsiTheme="minorHAnsi" w:cstheme="minorHAnsi"/>
          <w:highlight w:val="cyan"/>
        </w:rPr>
        <w:t>on</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quality of its institutions</w:t>
      </w:r>
      <w:r w:rsidRPr="00CF1242">
        <w:rPr>
          <w:rStyle w:val="StyleUnderline"/>
          <w:rFonts w:asciiTheme="minorHAnsi" w:hAnsiTheme="minorHAnsi" w:cstheme="minorHAnsi"/>
        </w:rPr>
        <w:t>, including its political and legal institutions</w:t>
      </w:r>
      <w:r w:rsidRPr="00CF1242">
        <w:rPr>
          <w:rFonts w:asciiTheme="minorHAnsi" w:hAnsiTheme="minorHAnsi" w:cstheme="minorHAnsi"/>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CF1242">
        <w:rPr>
          <w:rStyle w:val="StyleUnderline"/>
          <w:rFonts w:asciiTheme="minorHAnsi" w:hAnsiTheme="minorHAnsi" w:cstheme="minorHAnsi"/>
        </w:rPr>
        <w:t>public institutions</w:t>
      </w:r>
      <w:r w:rsidRPr="00CF1242">
        <w:rPr>
          <w:rFonts w:asciiTheme="minorHAnsi" w:hAnsiTheme="minorHAnsi" w:cstheme="minorHAnsi"/>
          <w:sz w:val="14"/>
        </w:rPr>
        <w:t xml:space="preserve"> have other functions that </w:t>
      </w:r>
      <w:r w:rsidRPr="00CF1242">
        <w:rPr>
          <w:rStyle w:val="StyleUnderline"/>
          <w:rFonts w:asciiTheme="minorHAnsi" w:hAnsiTheme="minorHAnsi" w:cstheme="minorHAnsi"/>
        </w:rPr>
        <w:t>matter</w:t>
      </w:r>
      <w:r w:rsidRPr="00CF1242">
        <w:rPr>
          <w:rFonts w:asciiTheme="minorHAnsi" w:hAnsiTheme="minorHAnsi" w:cstheme="minorHAnsi"/>
          <w:sz w:val="14"/>
        </w:rPr>
        <w:t xml:space="preserve"> from a long-term perspective. </w:t>
      </w:r>
      <w:r w:rsidRPr="008F0CEA">
        <w:rPr>
          <w:rStyle w:val="StyleUnderline"/>
          <w:rFonts w:asciiTheme="minorHAnsi" w:hAnsiTheme="minorHAnsi" w:cstheme="minorHAnsi"/>
          <w:highlight w:val="cyan"/>
        </w:rPr>
        <w:t>For</w:t>
      </w:r>
      <w:r w:rsidRPr="00CF1242">
        <w:rPr>
          <w:rFonts w:asciiTheme="minorHAnsi" w:hAnsiTheme="minorHAnsi" w:cstheme="minorHAnsi"/>
          <w:sz w:val="14"/>
        </w:rPr>
        <w:t xml:space="preserve"> example, </w:t>
      </w:r>
      <w:r w:rsidRPr="00CF1242">
        <w:rPr>
          <w:rStyle w:val="StyleUnderline"/>
          <w:rFonts w:asciiTheme="minorHAnsi" w:hAnsiTheme="minorHAnsi" w:cstheme="minorHAnsi"/>
        </w:rPr>
        <w:t xml:space="preserve">disaster </w:t>
      </w:r>
      <w:r w:rsidRPr="008F0CEA">
        <w:rPr>
          <w:rStyle w:val="StyleUnderline"/>
          <w:rFonts w:asciiTheme="minorHAnsi" w:hAnsiTheme="minorHAnsi" w:cstheme="minorHAnsi"/>
          <w:highlight w:val="cyan"/>
        </w:rPr>
        <w:t>preparedness</w:t>
      </w:r>
      <w:r w:rsidRPr="00CF1242">
        <w:rPr>
          <w:rStyle w:val="StyleUnderline"/>
          <w:rFonts w:asciiTheme="minorHAnsi" w:hAnsiTheme="minorHAnsi" w:cstheme="minorHAnsi"/>
        </w:rPr>
        <w:t xml:space="preserve">, education, public </w:t>
      </w:r>
      <w:r w:rsidRPr="008F0CEA">
        <w:rPr>
          <w:rStyle w:val="StyleUnderline"/>
          <w:rFonts w:asciiTheme="minorHAnsi" w:hAnsiTheme="minorHAnsi" w:cstheme="minorHAnsi"/>
          <w:highlight w:val="cyan"/>
        </w:rPr>
        <w:t>health, foreign policy</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science</w:t>
      </w:r>
      <w:r w:rsidRPr="00CF1242">
        <w:rPr>
          <w:rStyle w:val="StyleUnderline"/>
          <w:rFonts w:asciiTheme="minorHAnsi" w:hAnsiTheme="minorHAnsi" w:cstheme="minorHAnsi"/>
        </w:rPr>
        <w:t xml:space="preserve"> policy, and many other areas could influence long-term trajectories</w:t>
      </w:r>
      <w:r w:rsidRPr="00CF1242">
        <w:rPr>
          <w:rFonts w:asciiTheme="minorHAnsi" w:hAnsiTheme="minorHAnsi" w:cstheme="minorHAnsi"/>
          <w:sz w:val="14"/>
        </w:rPr>
        <w:t xml:space="preserve">. If such things go badly, they could increase existential risk. Conversely, </w:t>
      </w:r>
      <w:r w:rsidRPr="008F0CEA">
        <w:rPr>
          <w:rStyle w:val="StyleUnderline"/>
          <w:rFonts w:asciiTheme="minorHAnsi" w:hAnsiTheme="minorHAnsi" w:cstheme="minorHAnsi"/>
          <w:highlight w:val="cyan"/>
        </w:rPr>
        <w:t>good institutions</w:t>
      </w:r>
      <w:r w:rsidRPr="00CF1242">
        <w:rPr>
          <w:rStyle w:val="StyleUnderline"/>
          <w:rFonts w:asciiTheme="minorHAnsi" w:hAnsiTheme="minorHAnsi" w:cstheme="minorHAnsi"/>
        </w:rPr>
        <w:t xml:space="preserve"> will help </w:t>
      </w:r>
      <w:r w:rsidRPr="008F0CEA">
        <w:rPr>
          <w:rStyle w:val="StyleUnderline"/>
          <w:rFonts w:asciiTheme="minorHAnsi" w:hAnsiTheme="minorHAnsi" w:cstheme="minorHAnsi"/>
          <w:highlight w:val="cyan"/>
        </w:rPr>
        <w:t>reduce existential risk</w:t>
      </w:r>
      <w:r w:rsidRPr="00CF1242">
        <w:rPr>
          <w:rFonts w:asciiTheme="minorHAnsi" w:hAnsiTheme="minorHAnsi" w:cstheme="minorHAnsi"/>
          <w:sz w:val="14"/>
        </w:rPr>
        <w:t xml:space="preserve">. For many </w:t>
      </w:r>
      <w:r w:rsidRPr="00CF1242">
        <w:rPr>
          <w:rStyle w:val="StyleUnderline"/>
          <w:rFonts w:asciiTheme="minorHAnsi" w:hAnsiTheme="minorHAnsi" w:cstheme="minorHAnsi"/>
        </w:rPr>
        <w:t>existential risk reduction strategies likely require public goods and collective action, which in turn require good public institutions</w:t>
      </w:r>
      <w:r w:rsidRPr="00CF1242">
        <w:rPr>
          <w:rFonts w:asciiTheme="minorHAnsi" w:hAnsiTheme="minorHAnsi" w:cstheme="minorHAnsi"/>
          <w:sz w:val="14"/>
        </w:rPr>
        <w:t xml:space="preserve"> (among other reasons, </w:t>
      </w:r>
      <w:r w:rsidRPr="00CF1242">
        <w:rPr>
          <w:rFonts w:asciiTheme="minorHAnsi" w:hAnsiTheme="minorHAnsi" w:cstheme="minorHAnsi"/>
          <w:sz w:val="14"/>
        </w:rPr>
        <w:lastRenderedPageBreak/>
        <w:t xml:space="preserve">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 There are at least two reasons why higher inequality could decrease institutional capacities for longtermist public goods. First, </w:t>
      </w:r>
      <w:r w:rsidRPr="00CF1242">
        <w:rPr>
          <w:rStyle w:val="StyleUnderline"/>
          <w:rFonts w:asciiTheme="minorHAnsi" w:hAnsiTheme="minorHAnsi" w:cstheme="minorHAnsi"/>
        </w:rPr>
        <w:t>there is some direct evidence that</w:t>
      </w:r>
      <w:r w:rsidRPr="00CF1242">
        <w:rPr>
          <w:rFonts w:asciiTheme="minorHAnsi" w:hAnsiTheme="minorHAnsi" w:cstheme="minorHAnsi"/>
          <w:sz w:val="14"/>
        </w:rPr>
        <w:t xml:space="preserve">, whatever the causal pathway, </w:t>
      </w:r>
      <w:r w:rsidRPr="008F0CEA">
        <w:rPr>
          <w:rStyle w:val="Emphasis"/>
          <w:rFonts w:asciiTheme="minorHAnsi" w:hAnsiTheme="minorHAnsi" w:cstheme="minorHAnsi"/>
          <w:highlight w:val="cyan"/>
        </w:rPr>
        <w:t>inequality reduces</w:t>
      </w:r>
      <w:r w:rsidRPr="00CF1242">
        <w:rPr>
          <w:rStyle w:val="Emphasis"/>
          <w:rFonts w:asciiTheme="minorHAnsi" w:hAnsiTheme="minorHAnsi" w:cstheme="minorHAnsi"/>
        </w:rPr>
        <w:t xml:space="preserve"> </w:t>
      </w:r>
      <w:r w:rsidRPr="008F0CEA">
        <w:rPr>
          <w:rStyle w:val="Emphasis"/>
          <w:rFonts w:asciiTheme="minorHAnsi" w:hAnsiTheme="minorHAnsi" w:cstheme="minorHAnsi"/>
          <w:highlight w:val="cyan"/>
        </w:rPr>
        <w:t>institutional quality</w:t>
      </w:r>
      <w:r w:rsidRPr="00CF1242">
        <w:rPr>
          <w:rStyle w:val="Emphasis"/>
          <w:rFonts w:asciiTheme="minorHAnsi" w:hAnsiTheme="minorHAnsi" w:cstheme="minorHAnsi"/>
        </w:rPr>
        <w:t xml:space="preserve"> </w:t>
      </w:r>
      <w:r w:rsidRPr="00CF1242">
        <w:rPr>
          <w:rFonts w:asciiTheme="minorHAnsi" w:hAnsiTheme="minorHAnsi" w:cstheme="minorHAnsi"/>
          <w:sz w:val="14"/>
        </w:rPr>
        <w:t xml:space="preserve">(which in turn typically leads to more inequality) (Chong and Gradstein 2007; Savoia, Easaw, and McKay 2010). Second, </w:t>
      </w:r>
      <w:r w:rsidRPr="00CF1242">
        <w:rPr>
          <w:rStyle w:val="StyleUnderline"/>
          <w:rFonts w:asciiTheme="minorHAnsi" w:hAnsiTheme="minorHAnsi" w:cstheme="minorHAnsi"/>
        </w:rPr>
        <w:t xml:space="preserve">high </w:t>
      </w:r>
      <w:r w:rsidRPr="006A144C">
        <w:rPr>
          <w:rStyle w:val="StyleUnderline"/>
          <w:rFonts w:asciiTheme="minorHAnsi" w:hAnsiTheme="minorHAnsi" w:cstheme="minorHAnsi"/>
        </w:rPr>
        <w:t>inequality</w:t>
      </w:r>
      <w:r w:rsidRPr="00CF1242">
        <w:rPr>
          <w:rStyle w:val="StyleUnderline"/>
          <w:rFonts w:asciiTheme="minorHAnsi" w:hAnsiTheme="minorHAnsi" w:cstheme="minorHAnsi"/>
        </w:rPr>
        <w:t xml:space="preserve"> can </w:t>
      </w:r>
      <w:r w:rsidRPr="008F0CEA">
        <w:rPr>
          <w:rStyle w:val="StyleUnderline"/>
          <w:rFonts w:asciiTheme="minorHAnsi" w:hAnsiTheme="minorHAnsi" w:cstheme="minorHAnsi"/>
          <w:highlight w:val="cyan"/>
        </w:rPr>
        <w:t xml:space="preserve">lead to </w:t>
      </w:r>
      <w:r w:rsidRPr="008F0CEA">
        <w:rPr>
          <w:rStyle w:val="Emphasis"/>
          <w:rFonts w:asciiTheme="minorHAnsi" w:hAnsiTheme="minorHAnsi" w:cstheme="minorHAnsi"/>
          <w:highlight w:val="cyan"/>
        </w:rPr>
        <w:t>elite capture</w:t>
      </w:r>
      <w:r w:rsidRPr="00CF1242">
        <w:rPr>
          <w:rFonts w:asciiTheme="minorHAnsi" w:hAnsiTheme="minorHAnsi" w:cstheme="minorHAnsi"/>
          <w:sz w:val="14"/>
        </w:rPr>
        <w:t xml:space="preserve">. Empirical work on studying political and de facto legal power is difficult, yet </w:t>
      </w:r>
      <w:r w:rsidRPr="00CF1242">
        <w:rPr>
          <w:rStyle w:val="StyleUnderline"/>
          <w:rFonts w:asciiTheme="minorHAnsi" w:hAnsiTheme="minorHAnsi" w:cstheme="minorHAnsi"/>
        </w:rPr>
        <w:t xml:space="preserve">there is a growing consensus that high levels of inequality can lead to elite capture and thereby </w:t>
      </w:r>
      <w:r w:rsidRPr="008F0CEA">
        <w:rPr>
          <w:rStyle w:val="StyleUnderline"/>
          <w:rFonts w:asciiTheme="minorHAnsi" w:hAnsiTheme="minorHAnsi" w:cstheme="minorHAnsi"/>
          <w:highlight w:val="cyan"/>
        </w:rPr>
        <w:t>reduce</w:t>
      </w:r>
      <w:r w:rsidRPr="00CF1242">
        <w:rPr>
          <w:rStyle w:val="StyleUnderline"/>
          <w:rFonts w:asciiTheme="minorHAnsi" w:hAnsiTheme="minorHAnsi" w:cstheme="minorHAnsi"/>
        </w:rPr>
        <w:t xml:space="preserve"> the </w:t>
      </w:r>
      <w:r w:rsidRPr="008F0CEA">
        <w:rPr>
          <w:rStyle w:val="StyleUnderline"/>
          <w:rFonts w:asciiTheme="minorHAnsi" w:hAnsiTheme="minorHAnsi" w:cstheme="minorHAnsi"/>
          <w:highlight w:val="cyan"/>
        </w:rPr>
        <w:t>long-term quality of</w:t>
      </w:r>
      <w:r w:rsidRPr="00CF1242">
        <w:rPr>
          <w:rStyle w:val="StyleUnderline"/>
          <w:rFonts w:asciiTheme="minorHAnsi" w:hAnsiTheme="minorHAnsi" w:cstheme="minorHAnsi"/>
        </w:rPr>
        <w:t xml:space="preserve"> legal and political </w:t>
      </w:r>
      <w:r w:rsidRPr="008F0CEA">
        <w:rPr>
          <w:rStyle w:val="StyleUnderline"/>
          <w:rFonts w:asciiTheme="minorHAnsi" w:hAnsiTheme="minorHAnsi" w:cstheme="minorHAnsi"/>
          <w:highlight w:val="cyan"/>
        </w:rPr>
        <w:t>institutions</w:t>
      </w:r>
      <w:r w:rsidRPr="00CF1242">
        <w:rPr>
          <w:rFonts w:asciiTheme="minorHAnsi" w:hAnsiTheme="minorHAnsi" w:cstheme="minorHAnsi"/>
          <w:sz w:val="14"/>
        </w:rPr>
        <w:t xml:space="preserve"> (Acemoglu and Robinson 2008; 2013; Bartels 2018; Bavel 2016; Chong and Gradstein 2007; Cummins and Rodriguez 2010; Savoia, Easaw, and McKay 2010). Further, </w:t>
      </w:r>
      <w:r w:rsidRPr="00CF1242">
        <w:rPr>
          <w:rStyle w:val="StyleUnderline"/>
          <w:rFonts w:asciiTheme="minorHAnsi" w:hAnsiTheme="minorHAnsi" w:cstheme="minorHAnsi"/>
        </w:rPr>
        <w:t xml:space="preserve">if </w:t>
      </w:r>
      <w:r w:rsidRPr="006A144C">
        <w:rPr>
          <w:rStyle w:val="StyleUnderline"/>
          <w:rFonts w:asciiTheme="minorHAnsi" w:hAnsiTheme="minorHAnsi" w:cstheme="minorHAnsi"/>
        </w:rPr>
        <w:t>institutions</w:t>
      </w:r>
      <w:r w:rsidRPr="00CF1242">
        <w:rPr>
          <w:rStyle w:val="StyleUnderline"/>
          <w:rFonts w:asciiTheme="minorHAnsi" w:hAnsiTheme="minorHAnsi" w:cstheme="minorHAnsi"/>
        </w:rPr>
        <w:t xml:space="preserve"> are disproportionately geared towards elite interests, then they might be </w:t>
      </w:r>
      <w:r w:rsidRPr="008F0CEA">
        <w:rPr>
          <w:rStyle w:val="StyleUnderline"/>
          <w:rFonts w:asciiTheme="minorHAnsi" w:hAnsiTheme="minorHAnsi" w:cstheme="minorHAnsi"/>
          <w:highlight w:val="cyan"/>
        </w:rPr>
        <w:t>less likely to be geared towards positive longterm trajectories</w:t>
      </w:r>
      <w:r w:rsidRPr="00CF1242">
        <w:rPr>
          <w:rStyle w:val="StyleUnderline"/>
          <w:rFonts w:asciiTheme="minorHAnsi" w:hAnsiTheme="minorHAnsi" w:cstheme="minorHAnsi"/>
        </w:rPr>
        <w:t xml:space="preserve">. We might see more rent-seeking and </w:t>
      </w:r>
      <w:r w:rsidRPr="008F0CEA">
        <w:rPr>
          <w:rStyle w:val="StyleUnderline"/>
          <w:rFonts w:asciiTheme="minorHAnsi" w:hAnsiTheme="minorHAnsi" w:cstheme="minorHAnsi"/>
          <w:highlight w:val="cyan"/>
        </w:rPr>
        <w:t>less investment in public goods</w:t>
      </w:r>
      <w:r w:rsidRPr="00CF1242">
        <w:rPr>
          <w:rFonts w:asciiTheme="minorHAnsi" w:hAnsiTheme="minorHAnsi" w:cstheme="minorHAnsi"/>
          <w:sz w:val="14"/>
        </w:rPr>
        <w:t xml:space="preserve">. Moreover, if elite capture is strong enough, such capture, and the potential inequality that comes with it, can intensify going forward (Chong and Gradstein 2007). 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 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 Of course, such considerations are speculative. But, in any case, we think that, on balance, </w:t>
      </w:r>
      <w:r w:rsidRPr="00CF1242">
        <w:rPr>
          <w:rStyle w:val="StyleUnderline"/>
          <w:rFonts w:asciiTheme="minorHAnsi" w:hAnsiTheme="minorHAnsi" w:cstheme="minorHAnsi"/>
        </w:rPr>
        <w:t xml:space="preserve">there are stronger reasons to believe </w:t>
      </w:r>
      <w:r w:rsidRPr="008F0CEA">
        <w:rPr>
          <w:rStyle w:val="StyleUnderline"/>
          <w:rFonts w:asciiTheme="minorHAnsi" w:hAnsiTheme="minorHAnsi" w:cstheme="minorHAnsi"/>
          <w:highlight w:val="cyan"/>
        </w:rPr>
        <w:t>elite capture</w:t>
      </w:r>
      <w:r w:rsidRPr="00CF1242">
        <w:rPr>
          <w:rStyle w:val="StyleUnderline"/>
          <w:rFonts w:asciiTheme="minorHAnsi" w:hAnsiTheme="minorHAnsi" w:cstheme="minorHAnsi"/>
        </w:rPr>
        <w:t xml:space="preserve"> would </w:t>
      </w:r>
      <w:r w:rsidRPr="008F0CEA">
        <w:rPr>
          <w:rStyle w:val="StyleUnderline"/>
          <w:rFonts w:asciiTheme="minorHAnsi" w:hAnsiTheme="minorHAnsi" w:cstheme="minorHAnsi"/>
          <w:highlight w:val="cyan"/>
        </w:rPr>
        <w:t>increase</w:t>
      </w:r>
      <w:r w:rsidRPr="00CF1242">
        <w:rPr>
          <w:rStyle w:val="StyleUnderline"/>
          <w:rFonts w:asciiTheme="minorHAnsi" w:hAnsiTheme="minorHAnsi" w:cstheme="minorHAnsi"/>
        </w:rPr>
        <w:t xml:space="preserve"> – rather than decrease – </w:t>
      </w:r>
      <w:r w:rsidRPr="008F0CEA">
        <w:rPr>
          <w:rStyle w:val="StyleUnderline"/>
          <w:rFonts w:asciiTheme="minorHAnsi" w:hAnsiTheme="minorHAnsi" w:cstheme="minorHAnsi"/>
          <w:highlight w:val="cyan"/>
        </w:rPr>
        <w:t>existential risk</w:t>
      </w:r>
      <w:r w:rsidRPr="008F0CEA">
        <w:rPr>
          <w:rFonts w:asciiTheme="minorHAnsi" w:hAnsiTheme="minorHAnsi" w:cstheme="minorHAnsi"/>
          <w:sz w:val="14"/>
          <w:highlight w:val="cyan"/>
        </w:rPr>
        <w:t>.</w:t>
      </w:r>
      <w:r w:rsidRPr="00CF1242">
        <w:rPr>
          <w:rFonts w:asciiTheme="minorHAnsi" w:hAnsiTheme="minorHAnsi" w:cstheme="minorHAnsi"/>
          <w:sz w:val="14"/>
        </w:rPr>
        <w:t xml:space="preserve"> First, elite capture often comes with rent seeking, which lowers institutional quality (Chong and Gradstein 2007). Secon</w:t>
      </w:r>
      <w:r w:rsidRPr="00B12C59">
        <w:rPr>
          <w:rFonts w:asciiTheme="minorHAnsi" w:hAnsiTheme="minorHAnsi" w:cstheme="minorHAnsi"/>
          <w:sz w:val="14"/>
        </w:rPr>
        <w:t xml:space="preserve">d, </w:t>
      </w:r>
      <w:r w:rsidRPr="00B12C59">
        <w:rPr>
          <w:rStyle w:val="StyleUnderline"/>
          <w:rFonts w:asciiTheme="minorHAnsi" w:hAnsiTheme="minorHAnsi" w:cstheme="minorHAnsi"/>
          <w:bCs/>
        </w:rPr>
        <w:t>industries like oil, gas, weapons and others are often concentrated and well organised in exerting influence in law and legislation</w:t>
      </w:r>
      <w:r w:rsidRPr="00B12C59">
        <w:rPr>
          <w:rFonts w:asciiTheme="minorHAnsi" w:hAnsiTheme="minorHAnsi" w:cstheme="minorHAnsi"/>
          <w:b/>
          <w:bCs/>
          <w:sz w:val="14"/>
        </w:rPr>
        <w:t>.</w:t>
      </w:r>
      <w:r w:rsidRPr="00CF1242">
        <w:rPr>
          <w:rFonts w:asciiTheme="minorHAnsi" w:hAnsiTheme="minorHAnsi" w:cstheme="minorHAnsi"/>
          <w:sz w:val="14"/>
        </w:rPr>
        <w:t xml:space="preserve"> Their interests and influence overall are likely to be more short-term than longtermist. Third, </w:t>
      </w:r>
      <w:r w:rsidRPr="00EA6DFB">
        <w:rPr>
          <w:rStyle w:val="StyleUnderline"/>
          <w:rFonts w:asciiTheme="minorHAnsi" w:hAnsiTheme="minorHAnsi" w:cstheme="minorHAnsi"/>
          <w:bCs/>
        </w:rPr>
        <w:t xml:space="preserve">recent decades have seen a shift towards a stronger </w:t>
      </w:r>
      <w:r w:rsidRPr="00283B5C">
        <w:rPr>
          <w:rStyle w:val="StyleUnderline"/>
          <w:rFonts w:asciiTheme="minorHAnsi" w:hAnsiTheme="minorHAnsi" w:cstheme="minorHAnsi"/>
          <w:bCs/>
          <w:highlight w:val="cyan"/>
        </w:rPr>
        <w:t xml:space="preserve">shareholder value orientation in corporate </w:t>
      </w:r>
      <w:r w:rsidRPr="00CF0AB4">
        <w:rPr>
          <w:rStyle w:val="Emphasis"/>
          <w:highlight w:val="cyan"/>
        </w:rPr>
        <w:t>governance</w:t>
      </w:r>
      <w:r w:rsidRPr="00B12C59">
        <w:rPr>
          <w:rStyle w:val="Emphasis"/>
        </w:rPr>
        <w:t>. A common criticism of this shift is that it</w:t>
      </w:r>
      <w:r w:rsidRPr="00B12C59">
        <w:rPr>
          <w:rFonts w:asciiTheme="minorHAnsi" w:hAnsiTheme="minorHAnsi" w:cstheme="minorHAnsi"/>
          <w:b/>
          <w:bCs/>
          <w:sz w:val="14"/>
        </w:rPr>
        <w:t xml:space="preserve"> </w:t>
      </w:r>
      <w:r w:rsidRPr="00283B5C">
        <w:rPr>
          <w:rStyle w:val="StyleUnderline"/>
          <w:rFonts w:asciiTheme="minorHAnsi" w:hAnsiTheme="minorHAnsi" w:cstheme="minorHAnsi"/>
          <w:bCs/>
          <w:highlight w:val="cyan"/>
        </w:rPr>
        <w:t>incentivises more short-term decisions</w:t>
      </w:r>
      <w:r w:rsidRPr="00283B5C">
        <w:rPr>
          <w:rFonts w:asciiTheme="minorHAnsi" w:hAnsiTheme="minorHAnsi" w:cstheme="minorHAnsi"/>
          <w:b/>
          <w:bCs/>
          <w:sz w:val="14"/>
          <w:highlight w:val="cyan"/>
        </w:rPr>
        <w:t>.</w:t>
      </w:r>
      <w:r w:rsidRPr="00CF1242">
        <w:rPr>
          <w:rFonts w:asciiTheme="minorHAnsi" w:hAnsiTheme="minorHAnsi" w:cstheme="minorHAnsi"/>
          <w:sz w:val="14"/>
        </w:rPr>
        <w:t xml:space="preserve">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 Second, </w:t>
      </w:r>
      <w:r w:rsidRPr="008F0CEA">
        <w:rPr>
          <w:rStyle w:val="StyleUnderline"/>
          <w:rFonts w:asciiTheme="minorHAnsi" w:hAnsiTheme="minorHAnsi" w:cstheme="minorHAnsi"/>
          <w:highlight w:val="cyan"/>
        </w:rPr>
        <w:t>high inequality</w:t>
      </w:r>
      <w:r w:rsidRPr="00CF1242">
        <w:rPr>
          <w:rStyle w:val="StyleUnderline"/>
          <w:rFonts w:asciiTheme="minorHAnsi" w:hAnsiTheme="minorHAnsi" w:cstheme="minorHAnsi"/>
        </w:rPr>
        <w:t xml:space="preserve"> is likely to </w:t>
      </w:r>
      <w:r w:rsidRPr="008F0CEA">
        <w:rPr>
          <w:rStyle w:val="Emphasis"/>
          <w:rFonts w:asciiTheme="minorHAnsi" w:hAnsiTheme="minorHAnsi" w:cstheme="minorHAnsi"/>
          <w:highlight w:val="cyan"/>
        </w:rPr>
        <w:t>reduce social capital and trust</w:t>
      </w:r>
      <w:r w:rsidRPr="00CF1242">
        <w:rPr>
          <w:rFonts w:asciiTheme="minorHAnsi" w:hAnsiTheme="minorHAnsi" w:cstheme="minorHAnsi"/>
          <w:sz w:val="14"/>
        </w:rPr>
        <w:t xml:space="preserve"> (Alesina and La Ferrara 2002; Knack and Keefer 1997; Rothstein and Uslaner 2005). </w:t>
      </w:r>
      <w:r w:rsidRPr="00CF1242">
        <w:rPr>
          <w:rStyle w:val="StyleUnderline"/>
          <w:rFonts w:asciiTheme="minorHAnsi" w:hAnsiTheme="minorHAnsi" w:cstheme="minorHAnsi"/>
        </w:rPr>
        <w:t xml:space="preserve">Social capital and </w:t>
      </w:r>
      <w:r w:rsidRPr="006A144C">
        <w:rPr>
          <w:rStyle w:val="StyleUnderline"/>
          <w:rFonts w:asciiTheme="minorHAnsi" w:hAnsiTheme="minorHAnsi" w:cstheme="minorHAnsi"/>
        </w:rPr>
        <w:t>trust</w:t>
      </w:r>
      <w:r w:rsidRPr="00CF1242">
        <w:rPr>
          <w:rStyle w:val="StyleUnderline"/>
          <w:rFonts w:asciiTheme="minorHAnsi" w:hAnsiTheme="minorHAnsi" w:cstheme="minorHAnsi"/>
        </w:rPr>
        <w:t xml:space="preserve"> in public institutions in turn are </w:t>
      </w:r>
      <w:r w:rsidRPr="008F0CEA">
        <w:rPr>
          <w:rStyle w:val="StyleUnderline"/>
          <w:rFonts w:asciiTheme="minorHAnsi" w:hAnsiTheme="minorHAnsi" w:cstheme="minorHAnsi"/>
          <w:highlight w:val="cyan"/>
        </w:rPr>
        <w:t>important for effective</w:t>
      </w:r>
      <w:r w:rsidRPr="00CF1242">
        <w:rPr>
          <w:rStyle w:val="StyleUnderline"/>
          <w:rFonts w:asciiTheme="minorHAnsi" w:hAnsiTheme="minorHAnsi" w:cstheme="minorHAnsi"/>
        </w:rPr>
        <w:t xml:space="preserve"> public </w:t>
      </w:r>
      <w:r w:rsidRPr="008F0CEA">
        <w:rPr>
          <w:rStyle w:val="StyleUnderline"/>
          <w:rFonts w:asciiTheme="minorHAnsi" w:hAnsiTheme="minorHAnsi" w:cstheme="minorHAnsi"/>
          <w:highlight w:val="cyan"/>
        </w:rPr>
        <w:t>goods provision</w:t>
      </w:r>
      <w:r w:rsidRPr="00CF1242">
        <w:rPr>
          <w:rStyle w:val="StyleUnderline"/>
          <w:rFonts w:asciiTheme="minorHAnsi" w:hAnsiTheme="minorHAnsi" w:cstheme="minorHAnsi"/>
        </w:rPr>
        <w:t xml:space="preserve"> </w:t>
      </w:r>
      <w:r w:rsidRPr="00CF1242">
        <w:rPr>
          <w:rFonts w:asciiTheme="minorHAnsi" w:hAnsiTheme="minorHAnsi" w:cstheme="minorHAnsi"/>
          <w:sz w:val="14"/>
        </w:rPr>
        <w:t xml:space="preserve">(Knack and Keefer 1997; Beugelsdijk, Groot, and Schaik 2004). Effective public goods provision, in turn, is </w:t>
      </w:r>
      <w:r w:rsidRPr="00CF1242">
        <w:rPr>
          <w:rStyle w:val="StyleUnderline"/>
          <w:rFonts w:asciiTheme="minorHAnsi" w:hAnsiTheme="minorHAnsi" w:cstheme="minorHAnsi"/>
        </w:rPr>
        <w:t>important for</w:t>
      </w:r>
      <w:r w:rsidRPr="00CF1242">
        <w:rPr>
          <w:rFonts w:asciiTheme="minorHAnsi" w:hAnsiTheme="minorHAnsi" w:cstheme="minorHAnsi"/>
          <w:sz w:val="14"/>
        </w:rPr>
        <w:t xml:space="preserve"> (some) </w:t>
      </w:r>
      <w:r w:rsidRPr="00CF1242">
        <w:rPr>
          <w:rStyle w:val="StyleUnderline"/>
          <w:rFonts w:asciiTheme="minorHAnsi" w:hAnsiTheme="minorHAnsi" w:cstheme="minorHAnsi"/>
        </w:rPr>
        <w:t>effective measures to reduce existential risk</w:t>
      </w:r>
      <w:r w:rsidRPr="00CF1242">
        <w:rPr>
          <w:rFonts w:asciiTheme="minorHAnsi" w:hAnsiTheme="minorHAnsi" w:cstheme="minorHAnsi"/>
          <w:sz w:val="14"/>
        </w:rPr>
        <w:t xml:space="preserve"> (and, more generally, to coordinate towards more valuable long-term trajectories). Therefore, high </w:t>
      </w:r>
      <w:r w:rsidRPr="008F0CEA">
        <w:rPr>
          <w:rStyle w:val="StyleUnderline"/>
          <w:rFonts w:asciiTheme="minorHAnsi" w:hAnsiTheme="minorHAnsi" w:cstheme="minorHAnsi"/>
          <w:highlight w:val="cyan"/>
        </w:rPr>
        <w:t>inequality</w:t>
      </w:r>
      <w:r w:rsidRPr="00CF1242">
        <w:rPr>
          <w:rStyle w:val="StyleUnderline"/>
          <w:rFonts w:asciiTheme="minorHAnsi" w:hAnsiTheme="minorHAnsi" w:cstheme="minorHAnsi"/>
        </w:rPr>
        <w:t xml:space="preserve"> could </w:t>
      </w:r>
      <w:r w:rsidRPr="008F0CEA">
        <w:rPr>
          <w:rStyle w:val="StyleUnderline"/>
          <w:rFonts w:asciiTheme="minorHAnsi" w:hAnsiTheme="minorHAnsi" w:cstheme="minorHAnsi"/>
          <w:highlight w:val="cyan"/>
        </w:rPr>
        <w:t>reduce</w:t>
      </w:r>
      <w:r w:rsidRPr="00CF1242">
        <w:rPr>
          <w:rStyle w:val="StyleUnderline"/>
          <w:rFonts w:asciiTheme="minorHAnsi" w:hAnsiTheme="minorHAnsi" w:cstheme="minorHAnsi"/>
        </w:rPr>
        <w:t xml:space="preserve"> societies’ </w:t>
      </w:r>
      <w:r w:rsidRPr="008F0CEA">
        <w:rPr>
          <w:rStyle w:val="StyleUnderline"/>
          <w:rFonts w:asciiTheme="minorHAnsi" w:hAnsiTheme="minorHAnsi" w:cstheme="minorHAnsi"/>
          <w:highlight w:val="cyan"/>
        </w:rPr>
        <w:t>capacities to effectively respond to large-scale challenges</w:t>
      </w:r>
      <w:r w:rsidRPr="00CF1242">
        <w:rPr>
          <w:rFonts w:asciiTheme="minorHAnsi" w:hAnsiTheme="minorHAnsi" w:cstheme="minorHAnsi"/>
          <w:sz w:val="14"/>
        </w:rPr>
        <w:t xml:space="preserve"> like existential risk. Finally, some limited direct evidence suggests </w:t>
      </w:r>
      <w:r w:rsidRPr="00B12C59">
        <w:rPr>
          <w:rStyle w:val="StyleUnderline"/>
          <w:rFonts w:asciiTheme="minorHAnsi" w:hAnsiTheme="minorHAnsi" w:cstheme="minorHAnsi"/>
        </w:rPr>
        <w:t>societies with higher social capital and lower inequality exhibit better preventive and adaptive outcomes for environmental risks</w:t>
      </w:r>
      <w:r w:rsidRPr="00B12C59">
        <w:rPr>
          <w:rFonts w:asciiTheme="minorHAnsi" w:hAnsiTheme="minorHAnsi" w:cstheme="minorHAnsi"/>
          <w:sz w:val="14"/>
        </w:rPr>
        <w:t xml:space="preserve"> and can show </w:t>
      </w:r>
      <w:r w:rsidRPr="00B12C59">
        <w:rPr>
          <w:rStyle w:val="Emphasis"/>
          <w:rFonts w:asciiTheme="minorHAnsi" w:hAnsiTheme="minorHAnsi" w:cstheme="minorHAnsi"/>
        </w:rPr>
        <w:t>greater resilience to external shocks</w:t>
      </w:r>
      <w:r w:rsidRPr="00CF1242">
        <w:rPr>
          <w:rFonts w:asciiTheme="minorHAnsi" w:hAnsiTheme="minorHAnsi" w:cstheme="minorHAnsi"/>
          <w:sz w:val="14"/>
        </w:rPr>
        <w:t xml:space="preserve"> (Bavel and Curtis 2019; Kahn 2005). For example, Matthew Kahn provides some evidence that </w:t>
      </w:r>
      <w:r w:rsidRPr="00CF1242">
        <w:rPr>
          <w:rStyle w:val="StyleUnderline"/>
          <w:rFonts w:asciiTheme="minorHAnsi" w:hAnsiTheme="minorHAnsi" w:cstheme="minorHAnsi"/>
        </w:rPr>
        <w:t>more equal countries, when controlled for GDP, have significantly lower death rates in natural catastrophes</w:t>
      </w:r>
      <w:r w:rsidRPr="00CF1242">
        <w:rPr>
          <w:rFonts w:asciiTheme="minorHAnsi" w:hAnsiTheme="minorHAnsi" w:cstheme="minorHAnsi"/>
          <w:sz w:val="14"/>
        </w:rPr>
        <w:t xml:space="preserve"> (Kahn 2005). While smaller natural catastrophes are different from global catastrophic risk scenarios, resilience in such events might be somewhat indicative of societies’ resilience to catastrophic risks. So, </w:t>
      </w:r>
      <w:r w:rsidRPr="00CF1242">
        <w:rPr>
          <w:rStyle w:val="StyleUnderline"/>
          <w:rFonts w:asciiTheme="minorHAnsi" w:hAnsiTheme="minorHAnsi" w:cstheme="minorHAnsi"/>
        </w:rPr>
        <w:t>good social and institutional conditions could help reduce existential risk</w:t>
      </w:r>
      <w:r w:rsidRPr="00CF1242">
        <w:rPr>
          <w:rFonts w:asciiTheme="minorHAnsi" w:hAnsiTheme="minorHAnsi" w:cstheme="minorHAnsi"/>
          <w:sz w:val="14"/>
        </w:rPr>
        <w:t xml:space="preserve">. Consider next how, conversely, bad conditions might increase existential risk. A </w:t>
      </w:r>
      <w:r w:rsidRPr="00CF1242">
        <w:rPr>
          <w:rStyle w:val="StyleUnderline"/>
          <w:rFonts w:asciiTheme="minorHAnsi" w:hAnsiTheme="minorHAnsi" w:cstheme="minorHAnsi"/>
        </w:rPr>
        <w:t>key driver of existential risk is conflict, both between and within nation-states</w:t>
      </w:r>
      <w:r w:rsidRPr="00CF1242">
        <w:rPr>
          <w:rFonts w:asciiTheme="minorHAnsi" w:hAnsiTheme="minorHAnsi" w:cstheme="minorHAnsi"/>
          <w:sz w:val="14"/>
        </w:rPr>
        <w:t xml:space="preserve"> (or what (Ord 2020, 175–79) calls a ‘risk factor’). </w:t>
      </w:r>
      <w:r w:rsidRPr="008F0CEA">
        <w:rPr>
          <w:rStyle w:val="StyleUnderline"/>
          <w:rFonts w:asciiTheme="minorHAnsi" w:hAnsiTheme="minorHAnsi" w:cstheme="minorHAnsi"/>
          <w:highlight w:val="cyan"/>
        </w:rPr>
        <w:t>Conflicts</w:t>
      </w:r>
      <w:r w:rsidRPr="00CF1242">
        <w:rPr>
          <w:rStyle w:val="StyleUnderline"/>
          <w:rFonts w:asciiTheme="minorHAnsi" w:hAnsiTheme="minorHAnsi" w:cstheme="minorHAnsi"/>
        </w:rPr>
        <w:t xml:space="preserve"> and arms races </w:t>
      </w:r>
      <w:r w:rsidRPr="008F0CEA">
        <w:rPr>
          <w:rStyle w:val="StyleUnderline"/>
          <w:rFonts w:asciiTheme="minorHAnsi" w:hAnsiTheme="minorHAnsi" w:cstheme="minorHAnsi"/>
          <w:highlight w:val="cyan"/>
        </w:rPr>
        <w:t>raise human-induced existential risks</w:t>
      </w:r>
      <w:r w:rsidRPr="00CF1242">
        <w:rPr>
          <w:rStyle w:val="StyleUnderline"/>
          <w:rFonts w:asciiTheme="minorHAnsi" w:hAnsiTheme="minorHAnsi" w:cstheme="minorHAnsi"/>
        </w:rPr>
        <w:t xml:space="preserve"> </w:t>
      </w:r>
      <w:r w:rsidRPr="00B12C59">
        <w:rPr>
          <w:rStyle w:val="StyleUnderline"/>
          <w:rFonts w:asciiTheme="minorHAnsi" w:hAnsiTheme="minorHAnsi" w:cstheme="minorHAnsi"/>
        </w:rPr>
        <w:t xml:space="preserve">such as </w:t>
      </w:r>
      <w:r w:rsidRPr="00EA6DFB">
        <w:rPr>
          <w:rStyle w:val="StyleUnderline"/>
          <w:rFonts w:asciiTheme="minorHAnsi" w:hAnsiTheme="minorHAnsi" w:cstheme="minorHAnsi"/>
          <w:highlight w:val="cyan"/>
        </w:rPr>
        <w:t>nuc</w:t>
      </w:r>
      <w:r w:rsidRPr="00B12C59">
        <w:rPr>
          <w:rStyle w:val="StyleUnderline"/>
          <w:rFonts w:asciiTheme="minorHAnsi" w:hAnsiTheme="minorHAnsi" w:cstheme="minorHAnsi"/>
        </w:rPr>
        <w:t xml:space="preserve">lear </w:t>
      </w:r>
      <w:r w:rsidRPr="00EA6DFB">
        <w:rPr>
          <w:rStyle w:val="StyleUnderline"/>
          <w:rFonts w:asciiTheme="minorHAnsi" w:hAnsiTheme="minorHAnsi" w:cstheme="minorHAnsi"/>
          <w:highlight w:val="cyan"/>
        </w:rPr>
        <w:t>war</w:t>
      </w:r>
      <w:r w:rsidRPr="00B12C59">
        <w:rPr>
          <w:rStyle w:val="StyleUnderline"/>
          <w:rFonts w:asciiTheme="minorHAnsi" w:hAnsiTheme="minorHAnsi" w:cstheme="minorHAnsi"/>
        </w:rPr>
        <w:t xml:space="preserve">, the outbreak of a bioengineered virus or the launch of misaligned </w:t>
      </w:r>
      <w:r w:rsidRPr="00EA6DFB">
        <w:rPr>
          <w:rStyle w:val="StyleUnderline"/>
          <w:rFonts w:asciiTheme="minorHAnsi" w:hAnsiTheme="minorHAnsi" w:cstheme="minorHAnsi"/>
          <w:highlight w:val="cyan"/>
        </w:rPr>
        <w:t>a</w:t>
      </w:r>
      <w:r w:rsidRPr="00B12C59">
        <w:rPr>
          <w:rStyle w:val="StyleUnderline"/>
          <w:rFonts w:asciiTheme="minorHAnsi" w:hAnsiTheme="minorHAnsi" w:cstheme="minorHAnsi"/>
        </w:rPr>
        <w:t xml:space="preserve">rtificial </w:t>
      </w:r>
      <w:r w:rsidRPr="00EA6DFB">
        <w:rPr>
          <w:rStyle w:val="StyleUnderline"/>
          <w:rFonts w:asciiTheme="minorHAnsi" w:hAnsiTheme="minorHAnsi" w:cstheme="minorHAnsi"/>
          <w:highlight w:val="cyan"/>
        </w:rPr>
        <w:t>i</w:t>
      </w:r>
      <w:r w:rsidRPr="00B12C59">
        <w:rPr>
          <w:rStyle w:val="StyleUnderline"/>
          <w:rFonts w:asciiTheme="minorHAnsi" w:hAnsiTheme="minorHAnsi" w:cstheme="minorHAnsi"/>
        </w:rPr>
        <w:t>ntelligence</w:t>
      </w:r>
      <w:r w:rsidRPr="00B12C59">
        <w:rPr>
          <w:rFonts w:asciiTheme="minorHAnsi" w:hAnsiTheme="minorHAnsi" w:cstheme="minorHAnsi"/>
          <w:sz w:val="14"/>
        </w:rPr>
        <w:t>. Note that an existential catastrophe</w:t>
      </w:r>
      <w:r w:rsidRPr="00CF1242">
        <w:rPr>
          <w:rFonts w:asciiTheme="minorHAnsi" w:hAnsiTheme="minorHAnsi" w:cstheme="minorHAnsi"/>
          <w:sz w:val="14"/>
        </w:rPr>
        <w:t xml:space="preserve"> could be set in motion either purposefully or accidentally. Both are more likely during conflict</w:t>
      </w:r>
      <w:r w:rsidRPr="00A56556">
        <w:rPr>
          <w:rFonts w:asciiTheme="minorHAnsi" w:hAnsiTheme="minorHAnsi" w:cstheme="minorHAnsi"/>
          <w:sz w:val="14"/>
        </w:rPr>
        <w:t xml:space="preserve">. </w:t>
      </w:r>
      <w:r w:rsidRPr="00A56556">
        <w:rPr>
          <w:rStyle w:val="StyleUnderline"/>
          <w:rFonts w:asciiTheme="minorHAnsi" w:hAnsiTheme="minorHAnsi" w:cstheme="minorHAnsi"/>
        </w:rPr>
        <w:t xml:space="preserve">Nuclear warheads, </w:t>
      </w:r>
      <w:r w:rsidRPr="00EA6DFB">
        <w:rPr>
          <w:rStyle w:val="StyleUnderline"/>
          <w:rFonts w:asciiTheme="minorHAnsi" w:hAnsiTheme="minorHAnsi" w:cstheme="minorHAnsi"/>
          <w:highlight w:val="cyan"/>
        </w:rPr>
        <w:t>cybe</w:t>
      </w:r>
      <w:r w:rsidRPr="00A56556">
        <w:rPr>
          <w:rStyle w:val="StyleUnderline"/>
          <w:rFonts w:asciiTheme="minorHAnsi" w:hAnsiTheme="minorHAnsi" w:cstheme="minorHAnsi"/>
        </w:rPr>
        <w:t xml:space="preserve">rweapons, and </w:t>
      </w:r>
      <w:r w:rsidRPr="00EA6DFB">
        <w:rPr>
          <w:rStyle w:val="StyleUnderline"/>
          <w:rFonts w:asciiTheme="minorHAnsi" w:hAnsiTheme="minorHAnsi" w:cstheme="minorHAnsi"/>
          <w:highlight w:val="cyan"/>
        </w:rPr>
        <w:t>bioweapons</w:t>
      </w:r>
      <w:r w:rsidRPr="00A56556">
        <w:rPr>
          <w:rStyle w:val="StyleUnderline"/>
          <w:rFonts w:asciiTheme="minorHAnsi" w:hAnsiTheme="minorHAnsi" w:cstheme="minorHAnsi"/>
        </w:rPr>
        <w:t xml:space="preserve"> could all be used purposefully</w:t>
      </w:r>
      <w:r w:rsidRPr="00CF1242">
        <w:rPr>
          <w:rStyle w:val="StyleUnderline"/>
          <w:rFonts w:asciiTheme="minorHAnsi" w:hAnsiTheme="minorHAnsi" w:cstheme="minorHAnsi"/>
        </w:rPr>
        <w:t xml:space="preserve"> to attack enemy states, </w:t>
      </w:r>
      <w:r w:rsidRPr="008F0CEA">
        <w:rPr>
          <w:rStyle w:val="StyleUnderline"/>
          <w:rFonts w:asciiTheme="minorHAnsi" w:hAnsiTheme="minorHAnsi" w:cstheme="minorHAnsi"/>
          <w:highlight w:val="cyan"/>
        </w:rPr>
        <w:t>lead</w:t>
      </w:r>
      <w:r w:rsidRPr="00CF1242">
        <w:rPr>
          <w:rStyle w:val="StyleUnderline"/>
          <w:rFonts w:asciiTheme="minorHAnsi" w:hAnsiTheme="minorHAnsi" w:cstheme="minorHAnsi"/>
        </w:rPr>
        <w:t xml:space="preserve">ing </w:t>
      </w:r>
      <w:r w:rsidRPr="008F0CEA">
        <w:rPr>
          <w:rStyle w:val="StyleUnderline"/>
          <w:rFonts w:asciiTheme="minorHAnsi" w:hAnsiTheme="minorHAnsi" w:cstheme="minorHAnsi"/>
          <w:highlight w:val="cyan"/>
        </w:rPr>
        <w:t>to</w:t>
      </w:r>
      <w:r w:rsidRPr="00CF1242">
        <w:rPr>
          <w:rStyle w:val="StyleUnderline"/>
          <w:rFonts w:asciiTheme="minorHAnsi" w:hAnsiTheme="minorHAnsi" w:cstheme="minorHAnsi"/>
        </w:rPr>
        <w:t xml:space="preserve"> potential </w:t>
      </w:r>
      <w:r w:rsidRPr="008F0CEA">
        <w:rPr>
          <w:rStyle w:val="Emphasis"/>
          <w:rFonts w:asciiTheme="minorHAnsi" w:hAnsiTheme="minorHAnsi" w:cstheme="minorHAnsi"/>
          <w:highlight w:val="cyan"/>
        </w:rPr>
        <w:t>global escalation</w:t>
      </w:r>
      <w:r w:rsidRPr="00CF1242">
        <w:rPr>
          <w:rFonts w:asciiTheme="minorHAnsi" w:hAnsiTheme="minorHAnsi" w:cstheme="minorHAnsi"/>
          <w:sz w:val="14"/>
        </w:rPr>
        <w:t xml:space="preserve">. But as past nuclear incidents and close calls during the Cold War show, arms races also increase the probability of accidental catastrophes (Schlosser 2013). Esteban </w:t>
      </w:r>
      <w:r w:rsidRPr="00A56556">
        <w:rPr>
          <w:rFonts w:asciiTheme="minorHAnsi" w:hAnsiTheme="minorHAnsi" w:cstheme="minorHAnsi"/>
          <w:sz w:val="14"/>
        </w:rPr>
        <w:t xml:space="preserve">and Schneider find that formal and empirical evidence suggests that </w:t>
      </w:r>
      <w:r w:rsidRPr="00A56556">
        <w:rPr>
          <w:rStyle w:val="StyleUnderline"/>
          <w:rFonts w:asciiTheme="minorHAnsi" w:hAnsiTheme="minorHAnsi" w:cstheme="minorHAnsi"/>
        </w:rPr>
        <w:t>political and social polarization increases the risk of violent conflict, both intra-nationally and internationally</w:t>
      </w:r>
      <w:r w:rsidRPr="00A56556">
        <w:rPr>
          <w:rFonts w:asciiTheme="minorHAnsi" w:hAnsiTheme="minorHAnsi" w:cstheme="minorHAnsi"/>
          <w:sz w:val="14"/>
        </w:rPr>
        <w:t xml:space="preserve"> (Esteban and Schneider 2008). </w:t>
      </w:r>
      <w:r w:rsidRPr="00A56556">
        <w:rPr>
          <w:rStyle w:val="StyleUnderline"/>
          <w:rFonts w:asciiTheme="minorHAnsi" w:hAnsiTheme="minorHAnsi" w:cstheme="minorHAnsi"/>
        </w:rPr>
        <w:t>If income inequalit</w:t>
      </w:r>
      <w:r w:rsidRPr="00CF1242">
        <w:rPr>
          <w:rStyle w:val="StyleUnderline"/>
          <w:rFonts w:asciiTheme="minorHAnsi" w:hAnsiTheme="minorHAnsi" w:cstheme="minorHAnsi"/>
        </w:rPr>
        <w:t xml:space="preserve">y increases polarization, </w:t>
      </w:r>
      <w:r w:rsidRPr="00CF1242">
        <w:rPr>
          <w:rStyle w:val="StyleUnderline"/>
          <w:rFonts w:asciiTheme="minorHAnsi" w:hAnsiTheme="minorHAnsi" w:cstheme="minorHAnsi"/>
        </w:rPr>
        <w:lastRenderedPageBreak/>
        <w:t>inequality may indirectly drive existential risk</w:t>
      </w:r>
      <w:r w:rsidRPr="00CF1242">
        <w:rPr>
          <w:rFonts w:asciiTheme="minorHAnsi" w:hAnsiTheme="minorHAnsi" w:cstheme="minorHAnsi"/>
          <w:sz w:val="14"/>
        </w:rPr>
        <w:t xml:space="preserve">. Indeed, </w:t>
      </w:r>
      <w:r w:rsidRPr="00CF1242">
        <w:rPr>
          <w:rStyle w:val="StyleUnderline"/>
          <w:rFonts w:asciiTheme="minorHAnsi" w:hAnsiTheme="minorHAnsi" w:cstheme="minorHAnsi"/>
        </w:rPr>
        <w:t xml:space="preserve">recent </w:t>
      </w:r>
      <w:r w:rsidRPr="008F0CEA">
        <w:rPr>
          <w:rStyle w:val="StyleUnderline"/>
          <w:rFonts w:asciiTheme="minorHAnsi" w:hAnsiTheme="minorHAnsi" w:cstheme="minorHAnsi"/>
          <w:highlight w:val="cyan"/>
        </w:rPr>
        <w:t>evidence suggests</w:t>
      </w:r>
      <w:r w:rsidRPr="00CF1242">
        <w:rPr>
          <w:rStyle w:val="StyleUnderline"/>
          <w:rFonts w:asciiTheme="minorHAnsi" w:hAnsiTheme="minorHAnsi" w:cstheme="minorHAnsi"/>
        </w:rPr>
        <w:t xml:space="preserve"> that income </w:t>
      </w:r>
      <w:r w:rsidRPr="008F0CEA">
        <w:rPr>
          <w:rStyle w:val="StyleUnderline"/>
          <w:rFonts w:asciiTheme="minorHAnsi" w:hAnsiTheme="minorHAnsi" w:cstheme="minorHAnsi"/>
          <w:highlight w:val="cyan"/>
        </w:rPr>
        <w:t>inequality</w:t>
      </w:r>
      <w:r w:rsidRPr="00CF1242">
        <w:rPr>
          <w:rStyle w:val="StyleUnderline"/>
          <w:rFonts w:asciiTheme="minorHAnsi" w:hAnsiTheme="minorHAnsi" w:cstheme="minorHAnsi"/>
        </w:rPr>
        <w:t xml:space="preserve"> can </w:t>
      </w:r>
      <w:r w:rsidRPr="008F0CEA">
        <w:rPr>
          <w:rStyle w:val="Emphasis"/>
          <w:rFonts w:asciiTheme="minorHAnsi" w:hAnsiTheme="minorHAnsi" w:cstheme="minorHAnsi"/>
          <w:highlight w:val="cyan"/>
        </w:rPr>
        <w:t>increase the degree of polarization</w:t>
      </w:r>
      <w:r w:rsidRPr="00CF1242">
        <w:rPr>
          <w:rStyle w:val="StyleUnderline"/>
          <w:rFonts w:asciiTheme="minorHAnsi" w:hAnsiTheme="minorHAnsi" w:cstheme="minorHAnsi"/>
        </w:rPr>
        <w:t xml:space="preserve"> between groups of citizens</w:t>
      </w:r>
      <w:r w:rsidRPr="00CF1242">
        <w:rPr>
          <w:rFonts w:asciiTheme="minorHAnsi" w:hAnsiTheme="minorHAnsi" w:cstheme="minorHAnsi"/>
          <w:sz w:val="14"/>
        </w:rPr>
        <w:t xml:space="preserve">. Bonica et al. find that the </w:t>
      </w:r>
      <w:r w:rsidRPr="00CF1242">
        <w:rPr>
          <w:rStyle w:val="StyleUnderline"/>
          <w:rFonts w:asciiTheme="minorHAnsi" w:hAnsiTheme="minorHAnsi" w:cstheme="minorHAnsi"/>
        </w:rPr>
        <w:t>degree of polarization within the US House of Representatives</w:t>
      </w:r>
      <w:r w:rsidRPr="00CF1242">
        <w:rPr>
          <w:rFonts w:asciiTheme="minorHAnsi" w:hAnsiTheme="minorHAnsi" w:cstheme="minorHAnsi"/>
          <w:sz w:val="14"/>
        </w:rPr>
        <w:t xml:space="preserve">, for example, </w:t>
      </w:r>
      <w:r w:rsidRPr="00CF1242">
        <w:rPr>
          <w:rStyle w:val="StyleUnderline"/>
          <w:rFonts w:asciiTheme="minorHAnsi" w:hAnsiTheme="minorHAnsi" w:cstheme="minorHAnsi"/>
        </w:rPr>
        <w:t>is accurately tracked by domestic income inequality</w:t>
      </w:r>
      <w:r w:rsidRPr="00CF1242">
        <w:rPr>
          <w:rFonts w:asciiTheme="minorHAnsi" w:hAnsiTheme="minorHAnsi" w:cstheme="minorHAnsi"/>
          <w:sz w:val="14"/>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CF1242">
        <w:rPr>
          <w:rStyle w:val="StyleUnderline"/>
          <w:rFonts w:asciiTheme="minorHAnsi" w:hAnsiTheme="minorHAnsi" w:cstheme="minorHAnsi"/>
        </w:rPr>
        <w:t>we should assign a non-negligible credence to inequality partially causing polarization</w:t>
      </w:r>
      <w:r w:rsidRPr="00CF1242">
        <w:rPr>
          <w:rFonts w:asciiTheme="minorHAnsi" w:hAnsiTheme="minorHAnsi" w:cstheme="minorHAnsi"/>
          <w:sz w:val="14"/>
        </w:rPr>
        <w:t xml:space="preserve">. Moreover, </w:t>
      </w:r>
      <w:r w:rsidRPr="00CF1242">
        <w:rPr>
          <w:rStyle w:val="StyleUnderline"/>
          <w:rFonts w:asciiTheme="minorHAnsi" w:hAnsiTheme="minorHAnsi" w:cstheme="minorHAnsi"/>
        </w:rPr>
        <w:t xml:space="preserve">inequality and polarisation might also </w:t>
      </w:r>
      <w:r w:rsidRPr="008F0CEA">
        <w:rPr>
          <w:rStyle w:val="StyleUnderline"/>
          <w:rFonts w:asciiTheme="minorHAnsi" w:hAnsiTheme="minorHAnsi" w:cstheme="minorHAnsi"/>
          <w:highlight w:val="cyan"/>
        </w:rPr>
        <w:t>play</w:t>
      </w:r>
      <w:r w:rsidRPr="00CF1242">
        <w:rPr>
          <w:rStyle w:val="StyleUnderline"/>
          <w:rFonts w:asciiTheme="minorHAnsi" w:hAnsiTheme="minorHAnsi" w:cstheme="minorHAnsi"/>
        </w:rPr>
        <w:t xml:space="preserve"> some </w:t>
      </w:r>
      <w:r w:rsidRPr="008F0CEA">
        <w:rPr>
          <w:rStyle w:val="StyleUnderline"/>
          <w:rFonts w:asciiTheme="minorHAnsi" w:hAnsiTheme="minorHAnsi" w:cstheme="minorHAnsi"/>
          <w:highlight w:val="cyan"/>
        </w:rPr>
        <w:t>role in</w:t>
      </w:r>
      <w:r w:rsidRPr="00CF1242">
        <w:rPr>
          <w:rStyle w:val="StyleUnderline"/>
          <w:rFonts w:asciiTheme="minorHAnsi" w:hAnsiTheme="minorHAnsi" w:cstheme="minorHAnsi"/>
        </w:rPr>
        <w:t xml:space="preserve"> </w:t>
      </w:r>
      <w:r w:rsidRPr="008F0CEA">
        <w:rPr>
          <w:rStyle w:val="StyleUnderline"/>
          <w:rFonts w:asciiTheme="minorHAnsi" w:hAnsiTheme="minorHAnsi" w:cstheme="minorHAnsi"/>
          <w:highlight w:val="cyan"/>
        </w:rPr>
        <w:t>getting</w:t>
      </w:r>
      <w:r w:rsidRPr="00CF1242">
        <w:rPr>
          <w:rStyle w:val="StyleUnderline"/>
          <w:rFonts w:asciiTheme="minorHAnsi" w:hAnsiTheme="minorHAnsi" w:cstheme="minorHAnsi"/>
        </w:rPr>
        <w:t xml:space="preserve"> polarising and </w:t>
      </w:r>
      <w:r w:rsidRPr="008F0CEA">
        <w:rPr>
          <w:rStyle w:val="StyleUnderline"/>
          <w:rFonts w:asciiTheme="minorHAnsi" w:hAnsiTheme="minorHAnsi" w:cstheme="minorHAnsi"/>
          <w:highlight w:val="cyan"/>
        </w:rPr>
        <w:t>populist candidates elected</w:t>
      </w:r>
      <w:r w:rsidRPr="00CF1242">
        <w:rPr>
          <w:rFonts w:asciiTheme="minorHAnsi" w:hAnsiTheme="minorHAnsi" w:cstheme="minorHAnsi"/>
          <w:sz w:val="14"/>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6A144C">
        <w:rPr>
          <w:rStyle w:val="StyleUnderline"/>
          <w:rFonts w:asciiTheme="minorHAnsi" w:hAnsiTheme="minorHAnsi" w:cstheme="minorHAnsi"/>
        </w:rPr>
        <w:t>Populist politicians</w:t>
      </w:r>
      <w:r w:rsidRPr="00CF1242">
        <w:rPr>
          <w:rFonts w:asciiTheme="minorHAnsi" w:hAnsiTheme="minorHAnsi" w:cstheme="minorHAnsi"/>
          <w:sz w:val="14"/>
        </w:rPr>
        <w:t xml:space="preserve"> – like Trump, Bolsonaro and others – are likely bad news for existential risk reduction. They are </w:t>
      </w:r>
      <w:r w:rsidRPr="008F0CEA">
        <w:rPr>
          <w:rStyle w:val="StyleUnderline"/>
          <w:rFonts w:asciiTheme="minorHAnsi" w:hAnsiTheme="minorHAnsi" w:cstheme="minorHAnsi"/>
          <w:highlight w:val="cyan"/>
        </w:rPr>
        <w:t xml:space="preserve">less </w:t>
      </w:r>
      <w:r w:rsidRPr="00CF0AB4">
        <w:rPr>
          <w:rStyle w:val="StyleUnderline"/>
          <w:rFonts w:asciiTheme="minorHAnsi" w:hAnsiTheme="minorHAnsi" w:cstheme="minorHAnsi"/>
          <w:highlight w:val="cyan"/>
        </w:rPr>
        <w:t>cooperative</w:t>
      </w:r>
      <w:r w:rsidRPr="00CF1242">
        <w:rPr>
          <w:rStyle w:val="StyleUnderline"/>
          <w:rFonts w:asciiTheme="minorHAnsi" w:hAnsiTheme="minorHAnsi" w:cstheme="minorHAnsi"/>
        </w:rPr>
        <w:t xml:space="preserve"> in delivering regional and global public goods and typically </w:t>
      </w:r>
      <w:r w:rsidRPr="008F0CEA">
        <w:rPr>
          <w:rStyle w:val="StyleUnderline"/>
          <w:rFonts w:asciiTheme="minorHAnsi" w:hAnsiTheme="minorHAnsi" w:cstheme="minorHAnsi"/>
          <w:highlight w:val="cyan"/>
        </w:rPr>
        <w:t>prefer</w:t>
      </w:r>
      <w:r w:rsidRPr="00CF1242">
        <w:rPr>
          <w:rStyle w:val="StyleUnderline"/>
          <w:rFonts w:asciiTheme="minorHAnsi" w:hAnsiTheme="minorHAnsi" w:cstheme="minorHAnsi"/>
        </w:rPr>
        <w:t xml:space="preserve"> riskier, and </w:t>
      </w:r>
      <w:r w:rsidRPr="008F0CEA">
        <w:rPr>
          <w:rStyle w:val="Emphasis"/>
          <w:rFonts w:asciiTheme="minorHAnsi" w:hAnsiTheme="minorHAnsi" w:cstheme="minorHAnsi"/>
          <w:highlight w:val="cyan"/>
        </w:rPr>
        <w:t>more conflictual and nationalistic policy</w:t>
      </w:r>
      <w:r w:rsidRPr="00CF1242">
        <w:rPr>
          <w:rStyle w:val="Emphasis"/>
          <w:rFonts w:asciiTheme="minorHAnsi" w:hAnsiTheme="minorHAnsi" w:cstheme="minorHAnsi"/>
        </w:rPr>
        <w:t xml:space="preserve"> styles</w:t>
      </w:r>
      <w:r w:rsidRPr="00CF1242">
        <w:rPr>
          <w:rFonts w:asciiTheme="minorHAnsi" w:hAnsiTheme="minorHAnsi" w:cstheme="minorHAnsi"/>
          <w:sz w:val="14"/>
        </w:rPr>
        <w:t>.</w:t>
      </w:r>
    </w:p>
    <w:p w14:paraId="1D685691" w14:textId="77777777" w:rsidR="002D35A9" w:rsidRPr="00756390" w:rsidRDefault="002D35A9" w:rsidP="002D35A9"/>
    <w:p w14:paraId="46CDC33B" w14:textId="77777777" w:rsidR="002D35A9" w:rsidRPr="00756390" w:rsidRDefault="002D35A9" w:rsidP="002D35A9">
      <w:pPr>
        <w:pStyle w:val="Heading3"/>
      </w:pPr>
      <w:r w:rsidRPr="00756390">
        <w:lastRenderedPageBreak/>
        <w:t>1AC---Advantage—Healthcare</w:t>
      </w:r>
    </w:p>
    <w:p w14:paraId="5EC77E02" w14:textId="77777777" w:rsidR="002D35A9" w:rsidRPr="00EC420D" w:rsidRDefault="002D35A9" w:rsidP="002D35A9">
      <w:pPr>
        <w:pStyle w:val="Heading4"/>
      </w:pPr>
      <w:r w:rsidRPr="00756390">
        <w:t xml:space="preserve">Healthcare </w:t>
      </w:r>
      <w:r>
        <w:t xml:space="preserve">strikes are critical </w:t>
      </w:r>
      <w:r>
        <w:rPr>
          <w:u w:val="single"/>
        </w:rPr>
        <w:t>today</w:t>
      </w:r>
      <w:r>
        <w:t xml:space="preserve"> </w:t>
      </w:r>
    </w:p>
    <w:p w14:paraId="2639E8D2" w14:textId="77777777" w:rsidR="002D35A9" w:rsidRPr="00756390" w:rsidRDefault="002D35A9" w:rsidP="002D35A9">
      <w:r w:rsidRPr="00756390">
        <w:rPr>
          <w:rStyle w:val="Style13ptBold"/>
        </w:rPr>
        <w:t>Essex &amp; Weldon 2022</w:t>
      </w:r>
      <w:r w:rsidRPr="00756390">
        <w:t xml:space="preserve"> [Ryan, University of Greenwich, The George Institute for Global Health  Sharon Marie, University of Greenwich  The justification for strike action in healthcare: A systematic critical interpretive synthesis </w:t>
      </w:r>
      <w:hyperlink r:id="rId112" w:history="1">
        <w:r w:rsidRPr="00756390">
          <w:rPr>
            <w:rStyle w:val="Hyperlink"/>
          </w:rPr>
          <w:t>https://doi.org/10.1177/0969733021102241</w:t>
        </w:r>
      </w:hyperlink>
      <w:r w:rsidRPr="00756390">
        <w:t xml:space="preserve"> Accessed 12/19/2025DMW]</w:t>
      </w:r>
    </w:p>
    <w:p w14:paraId="16A58ED1" w14:textId="77777777" w:rsidR="002D35A9" w:rsidRPr="00756390" w:rsidRDefault="002D35A9" w:rsidP="002D35A9">
      <w:r w:rsidRPr="00756390">
        <w:t>Future Directions and Conclusions</w:t>
      </w:r>
    </w:p>
    <w:p w14:paraId="6864A930" w14:textId="77777777" w:rsidR="002D35A9" w:rsidRPr="00756390" w:rsidRDefault="002D35A9" w:rsidP="002D35A9">
      <w:r w:rsidRPr="00756390">
        <w:rPr>
          <w:rStyle w:val="StyleUnderline"/>
        </w:rPr>
        <w:t>Given</w:t>
      </w:r>
      <w:r w:rsidRPr="00756390">
        <w:t xml:space="preserve"> the </w:t>
      </w:r>
      <w:r w:rsidRPr="00756390">
        <w:rPr>
          <w:rStyle w:val="StyleUnderline"/>
        </w:rPr>
        <w:t>frequency and high stakes nature of strike action, it is perhaps surprising there has not been more discussion on these issues</w:t>
      </w:r>
      <w:r w:rsidRPr="00756390">
        <w:t xml:space="preserve">. Needless to say, </w:t>
      </w:r>
      <w:r w:rsidRPr="00756390">
        <w:rPr>
          <w:rStyle w:val="StyleUnderline"/>
        </w:rPr>
        <w:t>there is scope to advance</w:t>
      </w:r>
      <w:r w:rsidRPr="00756390">
        <w:t xml:space="preserve"> this literature </w:t>
      </w:r>
      <w:r w:rsidRPr="00756390">
        <w:rPr>
          <w:rStyle w:val="StyleUnderline"/>
        </w:rPr>
        <w:t>in a number of ways. Many of the issues related to whether a strike is permissible relate to fundamental assumptions</w:t>
      </w:r>
      <w:r w:rsidRPr="00756390">
        <w:t xml:space="preserve"> in what it is that healthcare workers owe to their patients and society. </w:t>
      </w:r>
      <w:r w:rsidRPr="00DB4EE0">
        <w:rPr>
          <w:b/>
          <w:bCs/>
        </w:rPr>
        <w:t xml:space="preserve">While </w:t>
      </w:r>
      <w:r w:rsidRPr="00DB4EE0">
        <w:rPr>
          <w:rStyle w:val="StyleUnderline"/>
          <w:b/>
          <w:bCs/>
        </w:rPr>
        <w:t>there has been substantial discussion on this topic more generally, we know relatively little in regards to how healthcare workers and, in particular, patients</w:t>
      </w:r>
      <w:r w:rsidRPr="00DB4EE0">
        <w:rPr>
          <w:b/>
          <w:bCs/>
        </w:rPr>
        <w:t xml:space="preserve"> </w:t>
      </w:r>
      <w:r w:rsidRPr="00DB4EE0">
        <w:rPr>
          <w:rStyle w:val="StyleUnderline"/>
          <w:b/>
          <w:bCs/>
        </w:rPr>
        <w:t>and the public perceive healthcare strikes</w:t>
      </w:r>
      <w:r w:rsidRPr="00DB4EE0">
        <w:rPr>
          <w:b/>
          <w:bCs/>
        </w:rPr>
        <w:t>.</w:t>
      </w:r>
      <w:r w:rsidRPr="00756390">
        <w:t xml:space="preserve"> Arguments could be made from this position that healthcare workers have both obligations to their patients and society more broadly, particularly in maintaining a functioning healthcare system, for example. On the contrary, </w:t>
      </w:r>
      <w:r w:rsidRPr="00DB4EE0">
        <w:rPr>
          <w:b/>
          <w:bCs/>
        </w:rPr>
        <w:t xml:space="preserve">it </w:t>
      </w:r>
      <w:r w:rsidRPr="00DB4EE0">
        <w:rPr>
          <w:rStyle w:val="StyleUnderline"/>
          <w:b/>
          <w:bCs/>
        </w:rPr>
        <w:t>could be argued that a healthcare worker’s overriding obligation is to their patient</w:t>
      </w:r>
      <w:r w:rsidRPr="00756390">
        <w:rPr>
          <w:rStyle w:val="StyleUnderline"/>
        </w:rPr>
        <w:t>.</w:t>
      </w:r>
      <w:r w:rsidRPr="00756390">
        <w:t xml:space="preserve"> Greater work could be done to explore these assumptions along with their implications related to strike action. </w:t>
      </w:r>
      <w:r w:rsidRPr="00756390">
        <w:rPr>
          <w:rStyle w:val="StyleUnderline"/>
        </w:rPr>
        <w:t>There also appears to be greater scope to explore how structural and systemic issues impact strike action</w:t>
      </w:r>
      <w:r w:rsidRPr="00756390">
        <w:t xml:space="preserve">. While a number of authors have argued that </w:t>
      </w:r>
      <w:r w:rsidRPr="00756390">
        <w:rPr>
          <w:rStyle w:val="StyleUnderline"/>
        </w:rPr>
        <w:t>strike action is not solely an individual responsibility and instead usually due to multiple structural failings, there is scope to probe this point in theoretical and empirical work</w:t>
      </w:r>
      <w:r w:rsidRPr="00756390">
        <w:t xml:space="preserve"> and how historical, structural, social and systemic factors influence strike action, for example, the study by Kowalchuk.40 Further </w:t>
      </w:r>
      <w:r w:rsidRPr="007B210A">
        <w:rPr>
          <w:rStyle w:val="StyleUnderline"/>
          <w:b/>
          <w:bCs/>
          <w:highlight w:val="cyan"/>
        </w:rPr>
        <w:t>attention should also be given to how a strike is conducte</w:t>
      </w:r>
      <w:r w:rsidRPr="007B210A">
        <w:rPr>
          <w:rStyle w:val="StyleUnderline"/>
          <w:highlight w:val="cyan"/>
        </w:rPr>
        <w:t>d</w:t>
      </w:r>
      <w:r w:rsidRPr="00756390">
        <w:t xml:space="preserve">, more could be said about the context in which strikes occur, their demands, contingencies put in place during strike action and how these actions are framed. In advancing their arguments, a number of papers examined here appear to have made assumptions about the nature of strike action, </w:t>
      </w:r>
      <w:r w:rsidRPr="00756390">
        <w:rPr>
          <w:rStyle w:val="StyleUnderline"/>
        </w:rPr>
        <w:t>for example, doctors being well-paid. While true in most of the global North, this cannot be said everywhere in the world. It may be that doctors in certain parts of the world are less justified in striking for increases in pay than others</w:t>
      </w:r>
      <w:r w:rsidRPr="00756390">
        <w:t xml:space="preserve">, in lower income countries, for example. It may be that striking is not justified in authoritarian countries because of the risks it carries. Furthermore, </w:t>
      </w:r>
      <w:r w:rsidRPr="007B210A">
        <w:rPr>
          <w:rStyle w:val="StyleUnderline"/>
          <w:b/>
          <w:bCs/>
          <w:highlight w:val="cyan"/>
        </w:rPr>
        <w:t>little has been said about</w:t>
      </w:r>
      <w:r w:rsidRPr="00DB4EE0">
        <w:rPr>
          <w:rStyle w:val="StyleUnderline"/>
          <w:b/>
          <w:bCs/>
        </w:rPr>
        <w:t xml:space="preserve"> the dynamic nature of </w:t>
      </w:r>
      <w:r w:rsidRPr="007B210A">
        <w:rPr>
          <w:rStyle w:val="StyleUnderline"/>
          <w:b/>
          <w:bCs/>
          <w:highlight w:val="cyan"/>
        </w:rPr>
        <w:t>strike action</w:t>
      </w:r>
      <w:r w:rsidRPr="007B210A">
        <w:rPr>
          <w:rStyle w:val="StyleUnderline"/>
          <w:highlight w:val="cyan"/>
        </w:rPr>
        <w:t>,</w:t>
      </w:r>
      <w:r w:rsidRPr="00756390">
        <w:rPr>
          <w:rStyle w:val="StyleUnderline"/>
        </w:rPr>
        <w:t xml:space="preserve"> particularly for those which are protracted; risks, demands and the nature of the strike</w:t>
      </w:r>
      <w:r w:rsidRPr="00756390">
        <w:t xml:space="preserve"> can often evolve, shifting the calculus as to whether such action is justified. Closely related to this point, there is a need to tie this literature in with the existing empirical evidence. Over a number of decades, </w:t>
      </w:r>
      <w:r w:rsidRPr="00756390">
        <w:rPr>
          <w:rStyle w:val="StyleUnderline"/>
        </w:rPr>
        <w:t>empirical evidence about the impact of strike action has grown; broadly, this literature examines the impact of strikes on patient outcomes and healthcare delivery.</w:t>
      </w:r>
      <w:r w:rsidRPr="00756390">
        <w:t xml:space="preserve"> While it is beyond the scope of this article to discuss this literature in any detail, it should be said that this liter</w:t>
      </w:r>
      <w:r w:rsidRPr="00756390">
        <w:rPr>
          <w:rStyle w:val="StyleUnderline"/>
        </w:rPr>
        <w:t>ature does not paint a clear picture about the impact of strike action and, if anything, there are a number of studies that have shown that if contingencies are put in place, patient outcomes are minimally impacted as are the delivery of services</w:t>
      </w:r>
      <w:r w:rsidRPr="00756390">
        <w:t>.41,42</w:t>
      </w:r>
    </w:p>
    <w:p w14:paraId="78BB784A" w14:textId="77777777" w:rsidR="002D35A9" w:rsidRPr="00756390" w:rsidRDefault="002D35A9" w:rsidP="002D35A9">
      <w:r w:rsidRPr="00DB4EE0">
        <w:rPr>
          <w:rStyle w:val="StyleUnderline"/>
          <w:b/>
          <w:bCs/>
        </w:rPr>
        <w:t xml:space="preserve">Over the last several decades, </w:t>
      </w:r>
      <w:r w:rsidRPr="007B210A">
        <w:rPr>
          <w:rStyle w:val="StyleUnderline"/>
          <w:b/>
          <w:bCs/>
          <w:highlight w:val="cyan"/>
        </w:rPr>
        <w:t>strike action in healthcare has been common</w:t>
      </w:r>
      <w:r w:rsidRPr="00DB4EE0">
        <w:rPr>
          <w:rStyle w:val="StyleUnderline"/>
          <w:b/>
          <w:bCs/>
        </w:rPr>
        <w:t xml:space="preserve">, even over the last 18 months, during the COVID-19 pandemic, </w:t>
      </w:r>
      <w:r w:rsidRPr="007B210A">
        <w:rPr>
          <w:rStyle w:val="StyleUnderline"/>
          <w:b/>
          <w:bCs/>
          <w:highlight w:val="cyan"/>
        </w:rPr>
        <w:t xml:space="preserve">the world has </w:t>
      </w:r>
      <w:r w:rsidRPr="00884C09">
        <w:rPr>
          <w:rStyle w:val="StyleUnderline"/>
          <w:b/>
          <w:bCs/>
        </w:rPr>
        <w:t xml:space="preserve">arguably </w:t>
      </w:r>
      <w:r w:rsidRPr="007B210A">
        <w:rPr>
          <w:rStyle w:val="StyleUnderline"/>
          <w:b/>
          <w:bCs/>
          <w:highlight w:val="cyan"/>
        </w:rPr>
        <w:t>witnessed an uptick in strikes</w:t>
      </w:r>
      <w:r w:rsidRPr="00DB4EE0">
        <w:rPr>
          <w:rStyle w:val="StyleUnderline"/>
          <w:b/>
          <w:bCs/>
        </w:rPr>
        <w:t xml:space="preserve"> and unrest among healthcare workers</w:t>
      </w:r>
      <w:r w:rsidRPr="00756390">
        <w:t xml:space="preserve">.43 These </w:t>
      </w:r>
      <w:r w:rsidRPr="007B210A">
        <w:rPr>
          <w:rStyle w:val="StyleUnderline"/>
          <w:b/>
          <w:bCs/>
          <w:highlight w:val="cyan"/>
        </w:rPr>
        <w:t>issues are unlikely to dissipate,</w:t>
      </w:r>
      <w:r w:rsidRPr="00DB4EE0">
        <w:rPr>
          <w:rStyle w:val="StyleUnderline"/>
          <w:b/>
          <w:bCs/>
        </w:rPr>
        <w:t xml:space="preserve"> with the ongoing impact of the pandemic, along with </w:t>
      </w:r>
      <w:r w:rsidRPr="00884C09">
        <w:rPr>
          <w:rStyle w:val="StyleUnderline"/>
          <w:b/>
          <w:bCs/>
        </w:rPr>
        <w:t>decades of neglect combining to present unprecedented challenges</w:t>
      </w:r>
      <w:r w:rsidRPr="00756390">
        <w:t xml:space="preserve"> for healthcare workers. We hope that the above review begins to not only shed light on some of the more </w:t>
      </w:r>
      <w:r w:rsidRPr="00756390">
        <w:lastRenderedPageBreak/>
        <w:t>controversial issues related to such action, but also to provide some direction in moving conversations forward on these issues. Strike action will unfortunately remain a feature of many health workplaces into the foreseeable future; questions about how such action can be undertaken while minimising the risk to patients and others remain as pressing as ever.</w:t>
      </w:r>
    </w:p>
    <w:p w14:paraId="4B02B7A0" w14:textId="77777777" w:rsidR="002D35A9" w:rsidRPr="007C44D8" w:rsidRDefault="002D35A9" w:rsidP="002D35A9">
      <w:pPr>
        <w:pStyle w:val="Heading4"/>
      </w:pPr>
      <w:r w:rsidRPr="00A84C4F">
        <w:t xml:space="preserve">NLRA reforms were </w:t>
      </w:r>
      <w:r w:rsidRPr="00EF4F8B">
        <w:rPr>
          <w:u w:val="single"/>
        </w:rPr>
        <w:t>unable</w:t>
      </w:r>
      <w:r w:rsidRPr="00A84C4F">
        <w:t xml:space="preserve"> to adjust to the fragmented service economy– but </w:t>
      </w:r>
      <w:r>
        <w:t xml:space="preserve">changing </w:t>
      </w:r>
      <w:r w:rsidRPr="00A84C4F">
        <w:t>Taft-Hartley to strengthen</w:t>
      </w:r>
      <w:r>
        <w:t xml:space="preserve"> RTS solves</w:t>
      </w:r>
      <w:r w:rsidRPr="00A84C4F">
        <w:t xml:space="preserve">– </w:t>
      </w:r>
      <w:r>
        <w:t xml:space="preserve">that makes </w:t>
      </w:r>
      <w:r>
        <w:rPr>
          <w:u w:val="single"/>
        </w:rPr>
        <w:t>successful</w:t>
      </w:r>
      <w:r>
        <w:t xml:space="preserve"> strikes </w:t>
      </w:r>
      <w:r w:rsidRPr="007C44D8">
        <w:rPr>
          <w:u w:val="single"/>
        </w:rPr>
        <w:t>widespread</w:t>
      </w:r>
    </w:p>
    <w:p w14:paraId="424B61FF" w14:textId="77777777" w:rsidR="002D35A9" w:rsidRPr="00756390" w:rsidRDefault="002D35A9" w:rsidP="002D35A9">
      <w:r w:rsidRPr="00756390">
        <w:rPr>
          <w:rStyle w:val="Style13ptBold"/>
        </w:rPr>
        <w:t>Brown 2024</w:t>
      </w:r>
      <w:r w:rsidRPr="00756390">
        <w:t xml:space="preserve"> [Trevor E. Cornell University Journal of Policy History¶ Volume 36, Number 4, 2024¶ Cambridge University Press¶ 3.1 Disruption from Below Cross-Domain Policy Feedback:</w:t>
      </w:r>
    </w:p>
    <w:p w14:paraId="60FB4A8D" w14:textId="77777777" w:rsidR="002D35A9" w:rsidRPr="00756390" w:rsidRDefault="002D35A9" w:rsidP="002D35A9">
      <w:r w:rsidRPr="00756390">
        <w:t xml:space="preserve">The Institutionalization of Collective Bargaining Rights for Health Care Workers </w:t>
      </w:r>
      <w:hyperlink r:id="rId113" w:history="1">
        <w:r w:rsidRPr="00756390">
          <w:rPr>
            <w:rStyle w:val="Hyperlink"/>
          </w:rPr>
          <w:t>https://muse.jhu.edu/pub/122/article/945429</w:t>
        </w:r>
      </w:hyperlink>
      <w:r w:rsidRPr="00756390">
        <w:t xml:space="preserve"> Accessed 12/21/2025DMW</w:t>
      </w:r>
      <w:r>
        <w:t>, edited for problematic language</w:t>
      </w:r>
      <w:r w:rsidRPr="00756390">
        <w:t>]</w:t>
      </w:r>
    </w:p>
    <w:p w14:paraId="2367F80A" w14:textId="77777777" w:rsidR="002D35A9" w:rsidRPr="00756390" w:rsidRDefault="002D35A9" w:rsidP="002D35A9"/>
    <w:p w14:paraId="66A351ED" w14:textId="77777777" w:rsidR="002D35A9" w:rsidRPr="00756390" w:rsidRDefault="002D35A9" w:rsidP="002D35A9">
      <w:r w:rsidRPr="00756390">
        <w:rPr>
          <w:rStyle w:val="StyleUnderline"/>
        </w:rPr>
        <w:t>As it remains today, formal care work at the middle of the twentieth century was rigidly stratified by race, class, and gender</w:t>
      </w:r>
      <w:r w:rsidRPr="00756390">
        <w:t xml:space="preserve">.26 </w:t>
      </w:r>
      <w:r w:rsidRPr="00756390">
        <w:rPr>
          <w:rStyle w:val="StyleUnderline"/>
        </w:rPr>
        <w:t>Physicians were overwhelmingly white</w:t>
      </w:r>
      <w:r w:rsidRPr="00756390">
        <w:t xml:space="preserve"> men </w:t>
      </w:r>
      <w:r w:rsidRPr="00756390">
        <w:rPr>
          <w:rStyle w:val="StyleUnderline"/>
        </w:rPr>
        <w:t>and</w:t>
      </w:r>
      <w:r w:rsidRPr="00756390">
        <w:t xml:space="preserve"> relatively </w:t>
      </w:r>
      <w:r w:rsidRPr="00756390">
        <w:rPr>
          <w:rStyle w:val="StyleUnderline"/>
        </w:rPr>
        <w:t>well paid</w:t>
      </w:r>
      <w:r w:rsidRPr="00756390">
        <w:t xml:space="preserve">. As a good body of historical scholarship has demonstrated, </w:t>
      </w:r>
      <w:r w:rsidRPr="00756390">
        <w:rPr>
          <w:rStyle w:val="StyleUnderline"/>
        </w:rPr>
        <w:t>they attained a significant amount of power within institutions and held a relatively uneasy if advantageous relationship</w:t>
      </w:r>
      <w:r w:rsidRPr="00756390">
        <w:t xml:space="preserve"> with management and trustees.27 Their advantageous position was secured in part economically, in part ideologically, and in part organizationally.28 Indeed, </w:t>
      </w:r>
      <w:r w:rsidRPr="00756390">
        <w:rPr>
          <w:rStyle w:val="StyleUnderline"/>
        </w:rPr>
        <w:t>many have thus argued that hospitals could effectively be considered the "doctors' workshop</w:t>
      </w:r>
      <w:r w:rsidRPr="00756390">
        <w:t xml:space="preserve">."29 </w:t>
      </w:r>
      <w:r w:rsidRPr="00756390">
        <w:rPr>
          <w:rStyle w:val="StyleUnderline"/>
        </w:rPr>
        <w:t>Nurses</w:t>
      </w:r>
      <w:r w:rsidRPr="00756390">
        <w:t xml:space="preserve">, </w:t>
      </w:r>
      <w:r w:rsidRPr="00756390">
        <w:rPr>
          <w:rStyle w:val="StyleUnderline"/>
        </w:rPr>
        <w:t>meanwhile</w:t>
      </w:r>
      <w:r w:rsidRPr="00756390">
        <w:t xml:space="preserve">, </w:t>
      </w:r>
      <w:r w:rsidRPr="00756390">
        <w:rPr>
          <w:rStyle w:val="StyleUnderline"/>
        </w:rPr>
        <w:t>tended to occupy a somewhat middling position</w:t>
      </w:r>
      <w:r w:rsidRPr="00756390">
        <w:t xml:space="preserve">, </w:t>
      </w:r>
      <w:r w:rsidRPr="00756390">
        <w:rPr>
          <w:rStyle w:val="StyleUnderline"/>
        </w:rPr>
        <w:t>aspiring</w:t>
      </w:r>
      <w:r w:rsidRPr="00756390">
        <w:t xml:space="preserve"> for professionalism </w:t>
      </w:r>
      <w:r w:rsidRPr="00756390">
        <w:rPr>
          <w:rStyle w:val="StyleUnderline"/>
        </w:rPr>
        <w:t>yet thwarted</w:t>
      </w:r>
      <w:r w:rsidRPr="00756390">
        <w:t xml:space="preserve"> by management and physicians. </w:t>
      </w:r>
      <w:r w:rsidRPr="00756390">
        <w:rPr>
          <w:rStyle w:val="StyleUnderline"/>
        </w:rPr>
        <w:t>Most identified as women and were thus subject to the paternalistic supervision of the overwhelmingly male doctors and management.30 Their relatively oppressed status within hospitals was in part upheld through the ethos of care in the service of others.</w:t>
      </w:r>
      <w:r w:rsidRPr="00756390">
        <w:t xml:space="preserve">31 Yet they were also predominantly white, granting them some racial privilege, and nursing did serve as a potential site of upward mobility for many workingclass women. Once nurses graduated, they would go on to either train nurses within hospitals or work in private visiting-aid programs.32 </w:t>
      </w:r>
      <w:r w:rsidRPr="00756390">
        <w:rPr>
          <w:rStyle w:val="StyleUnderline"/>
        </w:rPr>
        <w:t>But it is worth noting that, with a few exceptions, nurses tended to identify and organize as [End Page 347] professionals, not as workers. They largely eschewed pure trade union tactics and distinguished themselves from those who worked "below</w:t>
      </w:r>
      <w:r w:rsidRPr="00756390">
        <w:t>" them.33</w:t>
      </w:r>
    </w:p>
    <w:p w14:paraId="228AD714" w14:textId="77777777" w:rsidR="002D35A9" w:rsidRPr="00756390" w:rsidRDefault="002D35A9" w:rsidP="002D35A9"/>
    <w:p w14:paraId="4369D5E9" w14:textId="77777777" w:rsidR="002D35A9" w:rsidRPr="00756390" w:rsidRDefault="002D35A9" w:rsidP="002D35A9">
      <w:r w:rsidRPr="007B210A">
        <w:rPr>
          <w:rStyle w:val="StyleUnderline"/>
          <w:b/>
          <w:bCs/>
          <w:highlight w:val="cyan"/>
        </w:rPr>
        <w:t>Toward the bottom</w:t>
      </w:r>
      <w:r w:rsidRPr="00806545">
        <w:rPr>
          <w:rStyle w:val="StyleUnderline"/>
          <w:b/>
          <w:bCs/>
        </w:rPr>
        <w:t xml:space="preserve"> </w:t>
      </w:r>
      <w:r w:rsidRPr="007B210A">
        <w:rPr>
          <w:rStyle w:val="StyleUnderline"/>
          <w:b/>
          <w:bCs/>
          <w:highlight w:val="cyan"/>
        </w:rPr>
        <w:t>of</w:t>
      </w:r>
      <w:r w:rsidRPr="00806545">
        <w:rPr>
          <w:rStyle w:val="StyleUnderline"/>
          <w:b/>
          <w:bCs/>
        </w:rPr>
        <w:t xml:space="preserve"> </w:t>
      </w:r>
      <w:r w:rsidRPr="007B210A">
        <w:rPr>
          <w:rStyle w:val="StyleUnderline"/>
          <w:b/>
          <w:bCs/>
          <w:highlight w:val="cyan"/>
        </w:rPr>
        <w:t>the "medical hierarchy</w:t>
      </w:r>
      <w:r w:rsidRPr="00806545">
        <w:rPr>
          <w:rStyle w:val="StyleUnderline"/>
          <w:b/>
          <w:bCs/>
        </w:rPr>
        <w:t xml:space="preserve">," as it has been termed by scholars, </w:t>
      </w:r>
      <w:r w:rsidRPr="007B210A">
        <w:rPr>
          <w:rStyle w:val="StyleUnderline"/>
          <w:b/>
          <w:bCs/>
          <w:highlight w:val="cyan"/>
        </w:rPr>
        <w:t>were and are nurses' assistants</w:t>
      </w:r>
      <w:r w:rsidRPr="00756390">
        <w:rPr>
          <w:rStyle w:val="StyleUnderline"/>
        </w:rPr>
        <w:t>, orderlies and aides, and service workers, including janitors and food preparation workers</w:t>
      </w:r>
      <w:r w:rsidRPr="00756390">
        <w:t xml:space="preserve">. For these workers, </w:t>
      </w:r>
      <w:r w:rsidRPr="007B210A">
        <w:rPr>
          <w:rStyle w:val="StyleUnderline"/>
          <w:b/>
          <w:bCs/>
          <w:highlight w:val="cyan"/>
        </w:rPr>
        <w:t>labor still had meaning</w:t>
      </w:r>
      <w:r w:rsidRPr="00806545">
        <w:rPr>
          <w:rStyle w:val="StyleUnderline"/>
          <w:b/>
          <w:bCs/>
        </w:rPr>
        <w:t xml:space="preserve"> but was </w:t>
      </w:r>
      <w:r w:rsidRPr="007B210A">
        <w:rPr>
          <w:rStyle w:val="StyleUnderline"/>
          <w:b/>
          <w:bCs/>
        </w:rPr>
        <w:t>nevertheless tough. A</w:t>
      </w:r>
      <w:r w:rsidRPr="00806545">
        <w:rPr>
          <w:rStyle w:val="StyleUnderline"/>
          <w:b/>
          <w:bCs/>
        </w:rPr>
        <w:t>s one orderly reflected, "</w:t>
      </w:r>
      <w:r w:rsidRPr="007B210A">
        <w:rPr>
          <w:rStyle w:val="StyleUnderline"/>
          <w:b/>
          <w:bCs/>
          <w:highlight w:val="cyan"/>
        </w:rPr>
        <w:t>My boss,</w:t>
      </w:r>
      <w:r w:rsidRPr="00806545">
        <w:rPr>
          <w:rStyle w:val="StyleUnderline"/>
          <w:b/>
          <w:bCs/>
        </w:rPr>
        <w:t xml:space="preserve"> he </w:t>
      </w:r>
      <w:r w:rsidRPr="007B210A">
        <w:rPr>
          <w:rStyle w:val="StyleUnderline"/>
          <w:b/>
          <w:bCs/>
          <w:highlight w:val="cyan"/>
        </w:rPr>
        <w:t xml:space="preserve">treated me </w:t>
      </w:r>
      <w:r w:rsidRPr="007B210A">
        <w:rPr>
          <w:rStyle w:val="StyleUnderline"/>
          <w:b/>
          <w:bCs/>
          <w:strike/>
        </w:rPr>
        <w:t>like an animal</w:t>
      </w:r>
      <w:r>
        <w:rPr>
          <w:rStyle w:val="StyleUnderline"/>
          <w:b/>
          <w:bCs/>
        </w:rPr>
        <w:t xml:space="preserve"> [</w:t>
      </w:r>
      <w:r w:rsidRPr="007B210A">
        <w:rPr>
          <w:rStyle w:val="StyleUnderline"/>
          <w:b/>
          <w:bCs/>
          <w:highlight w:val="cyan"/>
        </w:rPr>
        <w:t>very poorly</w:t>
      </w:r>
      <w:r>
        <w:rPr>
          <w:rStyle w:val="StyleUnderline"/>
          <w:b/>
          <w:bCs/>
        </w:rPr>
        <w:t>]</w:t>
      </w:r>
      <w:r w:rsidRPr="00756390">
        <w:rPr>
          <w:rStyle w:val="StyleUnderline"/>
        </w:rPr>
        <w:t xml:space="preserve">."34 </w:t>
      </w:r>
      <w:r w:rsidRPr="00806545">
        <w:rPr>
          <w:rStyle w:val="StyleUnderline"/>
          <w:b/>
          <w:bCs/>
        </w:rPr>
        <w:t>Such workers were regularly paid below the minimum wage, forced to work split shifts, and faced abuse from both highlevel manageme</w:t>
      </w:r>
      <w:r w:rsidRPr="00756390">
        <w:rPr>
          <w:rStyle w:val="StyleUnderline"/>
        </w:rPr>
        <w:t>n</w:t>
      </w:r>
      <w:r w:rsidRPr="00756390">
        <w:t xml:space="preserve">t (i.e., hospital administrators) </w:t>
      </w:r>
      <w:r w:rsidRPr="00756390">
        <w:rPr>
          <w:rStyle w:val="StyleUnderline"/>
        </w:rPr>
        <w:t>and</w:t>
      </w:r>
      <w:r w:rsidRPr="00756390">
        <w:t xml:space="preserve"> immediate </w:t>
      </w:r>
      <w:r w:rsidRPr="00756390">
        <w:rPr>
          <w:rStyle w:val="StyleUnderline"/>
        </w:rPr>
        <w:t>supervisors</w:t>
      </w:r>
      <w:r w:rsidRPr="00756390">
        <w:t xml:space="preserve"> (i.e., nurses and doctors). Writing to the Baltimore Afro-American in 1969, one worker suggested that management "acts as though you're supposed to kill yourself in order to keep your job"—referring to </w:t>
      </w:r>
      <w:r w:rsidRPr="00756390">
        <w:rPr>
          <w:rStyle w:val="StyleUnderline"/>
        </w:rPr>
        <w:t>understaffing, lack of air conditioning, and the inability of workers to take water break</w:t>
      </w:r>
      <w:r w:rsidRPr="00756390">
        <w:t xml:space="preserve">s.35 These </w:t>
      </w:r>
      <w:r w:rsidRPr="003F6688">
        <w:rPr>
          <w:rStyle w:val="StyleUnderline"/>
          <w:b/>
          <w:bCs/>
          <w:highlight w:val="cyan"/>
        </w:rPr>
        <w:t>workers</w:t>
      </w:r>
      <w:r w:rsidRPr="00806545">
        <w:rPr>
          <w:rStyle w:val="StyleUnderline"/>
          <w:b/>
          <w:bCs/>
        </w:rPr>
        <w:t xml:space="preserve">, furthermore, were also </w:t>
      </w:r>
      <w:r w:rsidRPr="003F6688">
        <w:rPr>
          <w:rStyle w:val="StyleUnderline"/>
          <w:b/>
          <w:bCs/>
          <w:highlight w:val="cyan"/>
        </w:rPr>
        <w:t>disadvantaged</w:t>
      </w:r>
      <w:r w:rsidRPr="00806545">
        <w:rPr>
          <w:rStyle w:val="StyleUnderline"/>
          <w:b/>
          <w:bCs/>
        </w:rPr>
        <w:t xml:space="preserve"> </w:t>
      </w:r>
      <w:r w:rsidRPr="003F6688">
        <w:rPr>
          <w:rStyle w:val="StyleUnderline"/>
          <w:b/>
          <w:bCs/>
          <w:highlight w:val="cyan"/>
        </w:rPr>
        <w:t>by their racialized and gendered st</w:t>
      </w:r>
      <w:r w:rsidRPr="003F6688">
        <w:rPr>
          <w:b/>
          <w:bCs/>
          <w:highlight w:val="cyan"/>
        </w:rPr>
        <w:t>atus</w:t>
      </w:r>
      <w:r w:rsidRPr="00756390">
        <w:t xml:space="preserve">. A disproportionate number of such workers </w:t>
      </w:r>
      <w:r w:rsidRPr="00756390">
        <w:lastRenderedPageBreak/>
        <w:t>were people of color, women, and Latino immigrants. Part and parcel of their poor working conditions, "nonprofessional" health care workers thus also faced intersecting racial- and gender-based discrimination. One early union organizer described the occupational segregation at John Hopkins in Baltimore as such: "</w:t>
      </w:r>
      <w:r w:rsidRPr="00806545">
        <w:rPr>
          <w:u w:val="single"/>
        </w:rPr>
        <w:t xml:space="preserve">John Hopkins has: more </w:t>
      </w:r>
      <w:r w:rsidRPr="003F6688">
        <w:rPr>
          <w:b/>
          <w:bCs/>
          <w:highlight w:val="cyan"/>
          <w:u w:val="single"/>
        </w:rPr>
        <w:t>Black people pushing brooms</w:t>
      </w:r>
      <w:r w:rsidRPr="003F6688">
        <w:rPr>
          <w:u w:val="single"/>
        </w:rPr>
        <w:t xml:space="preserve"> than White</w:t>
      </w:r>
      <w:r w:rsidRPr="00806545">
        <w:rPr>
          <w:u w:val="single"/>
        </w:rPr>
        <w:t xml:space="preserve">; more Black people washing pots than white; more Black people pushing bedpans than white… </w:t>
      </w:r>
      <w:r w:rsidRPr="003F6688">
        <w:rPr>
          <w:b/>
          <w:bCs/>
          <w:highlight w:val="cyan"/>
          <w:u w:val="single"/>
        </w:rPr>
        <w:t>these are no accidents</w:t>
      </w:r>
      <w:r w:rsidRPr="00806545">
        <w:rPr>
          <w:u w:val="single"/>
        </w:rPr>
        <w:t>."36</w:t>
      </w:r>
    </w:p>
    <w:p w14:paraId="4E401599" w14:textId="77777777" w:rsidR="002D35A9" w:rsidRPr="00756390" w:rsidRDefault="002D35A9" w:rsidP="002D35A9"/>
    <w:p w14:paraId="0B897324" w14:textId="77777777" w:rsidR="002D35A9" w:rsidRPr="00756390" w:rsidRDefault="002D35A9" w:rsidP="002D35A9">
      <w:r w:rsidRPr="00756390">
        <w:t xml:space="preserve">The </w:t>
      </w:r>
      <w:r w:rsidRPr="00756390">
        <w:rPr>
          <w:rStyle w:val="StyleUnderline"/>
        </w:rPr>
        <w:t xml:space="preserve">marginalization of many hospital and health care workers furthermore reflected their legal exclusion from cornerstone labor and social policies. </w:t>
      </w:r>
      <w:r w:rsidRPr="00806545">
        <w:rPr>
          <w:rStyle w:val="StyleUnderline"/>
          <w:b/>
          <w:bCs/>
        </w:rPr>
        <w:t xml:space="preserve">Though the NLRA of 1935 made no mention of health institutions, </w:t>
      </w:r>
      <w:r w:rsidRPr="00F5259B">
        <w:rPr>
          <w:rStyle w:val="StyleUnderline"/>
          <w:b/>
          <w:bCs/>
        </w:rPr>
        <w:t xml:space="preserve">private </w:t>
      </w:r>
      <w:r w:rsidRPr="00441ACE">
        <w:rPr>
          <w:rStyle w:val="StyleUnderline"/>
          <w:b/>
          <w:bCs/>
          <w:highlight w:val="cyan"/>
        </w:rPr>
        <w:t>nonprofit hospitals were excluded</w:t>
      </w:r>
      <w:r w:rsidRPr="00806545">
        <w:rPr>
          <w:rStyle w:val="StyleUnderline"/>
          <w:b/>
          <w:bCs/>
        </w:rPr>
        <w:t xml:space="preserve"> </w:t>
      </w:r>
      <w:r w:rsidRPr="00441ACE">
        <w:rPr>
          <w:rStyle w:val="StyleUnderline"/>
          <w:b/>
          <w:bCs/>
          <w:highlight w:val="cyan"/>
        </w:rPr>
        <w:t>as part of</w:t>
      </w:r>
      <w:r w:rsidRPr="00806545">
        <w:rPr>
          <w:rStyle w:val="StyleUnderline"/>
          <w:b/>
          <w:bCs/>
        </w:rPr>
        <w:t xml:space="preserve"> the </w:t>
      </w:r>
      <w:r w:rsidRPr="00441ACE">
        <w:rPr>
          <w:rStyle w:val="StyleUnderline"/>
          <w:b/>
          <w:bCs/>
          <w:highlight w:val="cyan"/>
        </w:rPr>
        <w:t>Taft-Hartley</w:t>
      </w:r>
      <w:r w:rsidRPr="00806545">
        <w:rPr>
          <w:rStyle w:val="StyleUnderline"/>
          <w:b/>
          <w:bCs/>
        </w:rPr>
        <w:t xml:space="preserve"> Amendments in 1947</w:t>
      </w:r>
      <w:r w:rsidRPr="00806545">
        <w:rPr>
          <w:b/>
          <w:bCs/>
        </w:rPr>
        <w:t>.</w:t>
      </w:r>
      <w:r w:rsidRPr="00756390">
        <w:t xml:space="preserve"> Although little debate was considered on the exclusion at the time, </w:t>
      </w:r>
      <w:r w:rsidRPr="00756390">
        <w:rPr>
          <w:rStyle w:val="StyleUnderline"/>
        </w:rPr>
        <w:t>exhaustive review of the congressional record suggests that it was justified both by Robert Taft, Sr. and other lawmakers</w:t>
      </w:r>
      <w:r w:rsidRPr="00756390">
        <w:t xml:space="preserve"> on the basis that nonprofit hospitals were local in nature, did not engage in interstate commerce, and were thus not subject to federal regulation under the NLRA.37 For similar reasons, </w:t>
      </w:r>
      <w:r w:rsidRPr="00756390">
        <w:rPr>
          <w:rStyle w:val="StyleUnderline"/>
        </w:rPr>
        <w:t>most health care workers more broadly lacked minimum wage, overtime, and other protections afforded by the Fair Labor Standards Act for the better part of the twentieth century. Many were also excluded from unemployment insurance as well as Social Security</w:t>
      </w:r>
      <w:r w:rsidRPr="00756390">
        <w:t>.38</w:t>
      </w:r>
    </w:p>
    <w:p w14:paraId="3312D66A" w14:textId="77777777" w:rsidR="002D35A9" w:rsidRPr="00756390" w:rsidRDefault="002D35A9" w:rsidP="002D35A9"/>
    <w:p w14:paraId="74B86C08" w14:textId="77777777" w:rsidR="002D35A9" w:rsidRPr="00756390" w:rsidRDefault="002D35A9" w:rsidP="002D35A9">
      <w:r w:rsidRPr="00441ACE">
        <w:rPr>
          <w:rStyle w:val="StyleUnderline"/>
          <w:b/>
          <w:bCs/>
          <w:highlight w:val="cyan"/>
        </w:rPr>
        <w:t>Despite</w:t>
      </w:r>
      <w:r w:rsidRPr="00806545">
        <w:rPr>
          <w:rStyle w:val="StyleUnderline"/>
          <w:b/>
          <w:bCs/>
        </w:rPr>
        <w:t xml:space="preserve"> lacking </w:t>
      </w:r>
      <w:r w:rsidRPr="00441ACE">
        <w:rPr>
          <w:rStyle w:val="StyleUnderline"/>
          <w:b/>
          <w:bCs/>
          <w:highlight w:val="cyan"/>
        </w:rPr>
        <w:t>legal protections</w:t>
      </w:r>
      <w:r w:rsidRPr="00806545">
        <w:rPr>
          <w:rStyle w:val="StyleUnderline"/>
          <w:b/>
          <w:bCs/>
        </w:rPr>
        <w:t xml:space="preserve">, </w:t>
      </w:r>
      <w:r w:rsidRPr="00441ACE">
        <w:rPr>
          <w:rStyle w:val="StyleUnderline"/>
          <w:b/>
          <w:bCs/>
          <w:highlight w:val="cyan"/>
        </w:rPr>
        <w:t>health care workers</w:t>
      </w:r>
      <w:r w:rsidRPr="00806545">
        <w:rPr>
          <w:rStyle w:val="StyleUnderline"/>
          <w:b/>
          <w:bCs/>
        </w:rPr>
        <w:t xml:space="preserve">, particularly those deemed nonprofessionals, </w:t>
      </w:r>
      <w:r w:rsidRPr="00441ACE">
        <w:rPr>
          <w:rStyle w:val="StyleUnderline"/>
          <w:b/>
          <w:bCs/>
          <w:highlight w:val="cyan"/>
        </w:rPr>
        <w:t>began mobilizing</w:t>
      </w:r>
      <w:r w:rsidRPr="00756390">
        <w:t xml:space="preserve">. Although a few areas throughout the United States had witnessed some pockets of organizing, particularly Minneapolis and San Francisco, </w:t>
      </w:r>
      <w:r w:rsidRPr="00806545">
        <w:rPr>
          <w:rStyle w:val="StyleUnderline"/>
          <w:b/>
          <w:bCs/>
        </w:rPr>
        <w:t>mobilization started in earnest in the 1950s</w:t>
      </w:r>
      <w:r w:rsidRPr="00756390">
        <w:t xml:space="preserve"> in New York City.39 Spurred by a pair of left-wing organizers affiliated with a pharmacist's union—known then as Local 1199 of the Retail, Wholesale, and Department Store Union—the </w:t>
      </w:r>
      <w:r w:rsidRPr="00441ACE">
        <w:rPr>
          <w:rStyle w:val="StyleUnderline"/>
          <w:b/>
          <w:bCs/>
          <w:highlight w:val="cyan"/>
        </w:rPr>
        <w:t>efforts</w:t>
      </w:r>
      <w:r w:rsidRPr="00806545">
        <w:rPr>
          <w:rStyle w:val="StyleUnderline"/>
          <w:b/>
          <w:bCs/>
        </w:rPr>
        <w:t xml:space="preserve"> to mobilize health workers targeted many low-wage frontline care and service workers in the city's large and burgeoning nonprofit hospital sector</w:t>
      </w:r>
      <w:r w:rsidRPr="00756390">
        <w:t xml:space="preserve">. As described in more detail below, the efforts were deeply intertwined with the civil rights movement, </w:t>
      </w:r>
      <w:r w:rsidRPr="00441ACE">
        <w:rPr>
          <w:rStyle w:val="StyleUnderline"/>
          <w:b/>
          <w:bCs/>
          <w:highlight w:val="cyan"/>
        </w:rPr>
        <w:t>were highly disruptive</w:t>
      </w:r>
      <w:r w:rsidRPr="00806545">
        <w:rPr>
          <w:rStyle w:val="StyleUnderline"/>
          <w:b/>
          <w:bCs/>
        </w:rPr>
        <w:t xml:space="preserve">, </w:t>
      </w:r>
      <w:r w:rsidRPr="00441ACE">
        <w:rPr>
          <w:rStyle w:val="StyleUnderline"/>
          <w:b/>
          <w:bCs/>
          <w:highlight w:val="cyan"/>
        </w:rPr>
        <w:t>and</w:t>
      </w:r>
      <w:r w:rsidRPr="00806545">
        <w:rPr>
          <w:rStyle w:val="StyleUnderline"/>
          <w:b/>
          <w:bCs/>
        </w:rPr>
        <w:t xml:space="preserve"> appear to have </w:t>
      </w:r>
      <w:r w:rsidRPr="00441ACE">
        <w:rPr>
          <w:rStyle w:val="StyleUnderline"/>
          <w:b/>
          <w:bCs/>
          <w:highlight w:val="cyan"/>
        </w:rPr>
        <w:t>inspired organizing efforts in other areas</w:t>
      </w:r>
      <w:r w:rsidRPr="00756390">
        <w:rPr>
          <w:rStyle w:val="StyleUnderline"/>
        </w:rPr>
        <w:t xml:space="preserve"> across the country</w:t>
      </w:r>
      <w:r w:rsidRPr="00756390">
        <w:t>. Indeed, following a handful of breakthrough wins between the late 1950s and [End Page 348] through the 1960s, Local 1199 spread its efforts to several other states including Maryland, Ohio, South Carolina, North Carolina, and Pennsylvania, among others.40 By the 1960s, a number of other unions—including the SEIU (then the Building Service Employees International Union); the International Brotherhood of Teamsters; and the American Federation of State, County and Municipal Employees—were active in the health industry.41</w:t>
      </w:r>
    </w:p>
    <w:p w14:paraId="621572B4" w14:textId="77777777" w:rsidR="002D35A9" w:rsidRPr="00756390" w:rsidRDefault="002D35A9" w:rsidP="002D35A9"/>
    <w:p w14:paraId="6BDE50B5" w14:textId="77777777" w:rsidR="002D35A9" w:rsidRPr="00756390" w:rsidRDefault="002D35A9" w:rsidP="002D35A9">
      <w:r w:rsidRPr="00756390">
        <w:t xml:space="preserve">Reflecting the racialized marginalization of workers, </w:t>
      </w:r>
      <w:r w:rsidRPr="00441ACE">
        <w:rPr>
          <w:rStyle w:val="StyleUnderline"/>
          <w:b/>
          <w:bCs/>
          <w:highlight w:val="cyan"/>
        </w:rPr>
        <w:t>organizing was</w:t>
      </w:r>
      <w:r w:rsidRPr="00806545">
        <w:rPr>
          <w:rStyle w:val="StyleUnderline"/>
          <w:b/>
          <w:bCs/>
        </w:rPr>
        <w:t xml:space="preserve"> often materially, strategically, and rhetorically </w:t>
      </w:r>
      <w:r w:rsidRPr="00441ACE">
        <w:rPr>
          <w:rStyle w:val="StyleUnderline"/>
          <w:b/>
          <w:bCs/>
          <w:highlight w:val="cyan"/>
        </w:rPr>
        <w:t xml:space="preserve">intertwined with </w:t>
      </w:r>
      <w:r w:rsidRPr="00441ACE">
        <w:rPr>
          <w:rStyle w:val="StyleUnderline"/>
          <w:b/>
          <w:bCs/>
        </w:rPr>
        <w:t xml:space="preserve">the </w:t>
      </w:r>
      <w:r w:rsidRPr="00441ACE">
        <w:rPr>
          <w:rStyle w:val="StyleUnderline"/>
          <w:b/>
          <w:bCs/>
          <w:highlight w:val="cyan"/>
        </w:rPr>
        <w:t xml:space="preserve">civil rights </w:t>
      </w:r>
      <w:r w:rsidRPr="00441ACE">
        <w:rPr>
          <w:rStyle w:val="StyleUnderline"/>
          <w:b/>
          <w:bCs/>
        </w:rPr>
        <w:t>movement</w:t>
      </w:r>
      <w:r w:rsidRPr="00806545">
        <w:rPr>
          <w:rStyle w:val="StyleUnderline"/>
          <w:b/>
          <w:bCs/>
        </w:rPr>
        <w:t>.</w:t>
      </w:r>
      <w:r w:rsidRPr="00756390">
        <w:t xml:space="preserve"> Newspaper reports described the movement as a "rights–labor" coalition.42 In several organizing drives, </w:t>
      </w:r>
      <w:r w:rsidRPr="00806545">
        <w:rPr>
          <w:rStyle w:val="StyleUnderline"/>
          <w:b/>
          <w:bCs/>
        </w:rPr>
        <w:t>workers and unions received financial support from local NAACP chapters</w:t>
      </w:r>
      <w:r w:rsidRPr="00756390">
        <w:rPr>
          <w:rStyle w:val="StyleUnderline"/>
        </w:rPr>
        <w:t>, the Southern Christian Leadership Conference, Black churches, and central leaders</w:t>
      </w:r>
      <w:r w:rsidRPr="00756390">
        <w:t xml:space="preserve"> such as A. Phillip Randolph and Bayard Rustin.43 The support was often mutual: archival records show </w:t>
      </w:r>
      <w:r w:rsidRPr="00806545">
        <w:rPr>
          <w:b/>
          <w:bCs/>
        </w:rPr>
        <w:t xml:space="preserve">that </w:t>
      </w:r>
      <w:r w:rsidRPr="00806545">
        <w:rPr>
          <w:rStyle w:val="StyleUnderline"/>
          <w:b/>
          <w:bCs/>
        </w:rPr>
        <w:t>local unions also contributed substantially to civil rights causes</w:t>
      </w:r>
      <w:r w:rsidRPr="00806545">
        <w:rPr>
          <w:rStyle w:val="StyleUnderline"/>
        </w:rPr>
        <w:t>, helping support, for example, efforts to curb police brutality</w:t>
      </w:r>
      <w:r w:rsidRPr="00756390">
        <w:rPr>
          <w:rStyle w:val="StyleUnderline"/>
        </w:rPr>
        <w:t xml:space="preserve"> in northern cities and desegregation efforts in the South</w:t>
      </w:r>
      <w:r w:rsidRPr="00756390">
        <w:t xml:space="preserve">.44 Local 1199 sent a delegation to the March on Washington for Freedom and Jobs.45 Indeed, early </w:t>
      </w:r>
      <w:r w:rsidRPr="00756390">
        <w:lastRenderedPageBreak/>
        <w:t xml:space="preserve">hospital unions viewed advancing the civil rights of hospital workers as critical to advancing the interests of their constituency, quite similar to the Congress of Industrial Organizations in the 1940s and on.46 As mentioned in the introduction, Martin Luther King, Jr. praised the union for their ability to wed civil rights and labor organizing, referring to himself as a fellow "1199er" and pointing to the organization as his "favorite union."47 Many </w:t>
      </w:r>
      <w:r w:rsidRPr="00756390">
        <w:rPr>
          <w:rStyle w:val="StyleUnderline"/>
        </w:rPr>
        <w:t>hospital workers came to forge an identity supported by the logic, "Union power, soul power!"48 Securing economic and civil rights in a burgeoning industry, in short, were often deeply linked</w:t>
      </w:r>
      <w:r w:rsidRPr="00756390">
        <w:t>.</w:t>
      </w:r>
    </w:p>
    <w:p w14:paraId="4ACB307B" w14:textId="77777777" w:rsidR="002D35A9" w:rsidRPr="00756390" w:rsidRDefault="002D35A9" w:rsidP="002D35A9"/>
    <w:p w14:paraId="700FBAC5" w14:textId="77777777" w:rsidR="002D35A9" w:rsidRPr="00756390" w:rsidRDefault="002D35A9" w:rsidP="002D35A9">
      <w:r w:rsidRPr="00756390">
        <w:t>Although low</w:t>
      </w:r>
      <w:r w:rsidRPr="00806545">
        <w:rPr>
          <w:rStyle w:val="StyleUnderline"/>
          <w:b/>
          <w:bCs/>
        </w:rPr>
        <w:t xml:space="preserve">-wage health care workers often welcomed the idea of unionization, </w:t>
      </w:r>
      <w:r w:rsidRPr="00437C80">
        <w:rPr>
          <w:rStyle w:val="StyleUnderline"/>
          <w:b/>
          <w:bCs/>
        </w:rPr>
        <w:t>management</w:t>
      </w:r>
      <w:r w:rsidRPr="00806545">
        <w:rPr>
          <w:rStyle w:val="StyleUnderline"/>
          <w:b/>
          <w:bCs/>
        </w:rPr>
        <w:t>, in an industry in which labor costs made up more than half of all expenditures, were not as enthused</w:t>
      </w:r>
      <w:r w:rsidRPr="00756390">
        <w:t xml:space="preserve">.49 </w:t>
      </w:r>
      <w:r w:rsidRPr="0072751B">
        <w:rPr>
          <w:rStyle w:val="StyleUnderline"/>
          <w:b/>
          <w:bCs/>
          <w:highlight w:val="cyan"/>
        </w:rPr>
        <w:t>Even though</w:t>
      </w:r>
      <w:r w:rsidRPr="00806545">
        <w:rPr>
          <w:rStyle w:val="StyleUnderline"/>
          <w:b/>
          <w:bCs/>
        </w:rPr>
        <w:t xml:space="preserve"> the </w:t>
      </w:r>
      <w:r w:rsidRPr="0072751B">
        <w:rPr>
          <w:rStyle w:val="StyleUnderline"/>
          <w:b/>
          <w:bCs/>
          <w:highlight w:val="cyan"/>
        </w:rPr>
        <w:t>boards</w:t>
      </w:r>
      <w:r w:rsidRPr="00806545">
        <w:rPr>
          <w:rStyle w:val="StyleUnderline"/>
          <w:b/>
          <w:bCs/>
        </w:rPr>
        <w:t xml:space="preserve"> of such hospitals </w:t>
      </w:r>
      <w:r w:rsidRPr="0072751B">
        <w:rPr>
          <w:rStyle w:val="StyleUnderline"/>
          <w:b/>
          <w:bCs/>
          <w:highlight w:val="cyan"/>
        </w:rPr>
        <w:t xml:space="preserve">were largely composed of </w:t>
      </w:r>
      <w:r w:rsidRPr="002B7E1D">
        <w:rPr>
          <w:rStyle w:val="StyleUnderline"/>
          <w:b/>
          <w:bCs/>
        </w:rPr>
        <w:t xml:space="preserve">reformist </w:t>
      </w:r>
      <w:r w:rsidRPr="0072751B">
        <w:rPr>
          <w:rStyle w:val="StyleUnderline"/>
          <w:b/>
          <w:bCs/>
          <w:highlight w:val="cyan"/>
        </w:rPr>
        <w:t>progressives</w:t>
      </w:r>
      <w:r w:rsidRPr="0072751B">
        <w:rPr>
          <w:b/>
          <w:bCs/>
          <w:highlight w:val="cyan"/>
          <w:u w:val="single"/>
        </w:rPr>
        <w:t>,</w:t>
      </w:r>
      <w:r w:rsidRPr="0072751B">
        <w:rPr>
          <w:b/>
          <w:bCs/>
          <w:u w:val="single"/>
        </w:rPr>
        <w:t xml:space="preserve"> </w:t>
      </w:r>
      <w:r w:rsidRPr="00437C80">
        <w:rPr>
          <w:b/>
          <w:bCs/>
          <w:highlight w:val="cyan"/>
          <w:u w:val="single"/>
        </w:rPr>
        <w:t>they</w:t>
      </w:r>
      <w:r w:rsidRPr="00756390">
        <w:t xml:space="preserve"> </w:t>
      </w:r>
      <w:r w:rsidRPr="00806545">
        <w:rPr>
          <w:rStyle w:val="StyleUnderline"/>
          <w:b/>
          <w:bCs/>
        </w:rPr>
        <w:t xml:space="preserve">overwhelmingly </w:t>
      </w:r>
      <w:r w:rsidRPr="00441ACE">
        <w:rPr>
          <w:rStyle w:val="StyleUnderline"/>
          <w:b/>
          <w:bCs/>
          <w:highlight w:val="cyan"/>
        </w:rPr>
        <w:t xml:space="preserve">decided against bargaining </w:t>
      </w:r>
      <w:r w:rsidRPr="00441ACE">
        <w:rPr>
          <w:rStyle w:val="StyleUnderline"/>
          <w:b/>
          <w:bCs/>
        </w:rPr>
        <w:t>with workers</w:t>
      </w:r>
      <w:r w:rsidRPr="00756390">
        <w:t xml:space="preserve">, reasoning that, because they were nonprofit institutions with significant charitable ventures, their responsibility for their patients outweighed the </w:t>
      </w:r>
      <w:r w:rsidRPr="00437C80">
        <w:t>working</w:t>
      </w:r>
      <w:r w:rsidRPr="00756390">
        <w:t xml:space="preserve"> conditions of staff. </w:t>
      </w:r>
      <w:r w:rsidRPr="00CF6495">
        <w:rPr>
          <w:rStyle w:val="StyleUnderline"/>
          <w:b/>
          <w:bCs/>
        </w:rPr>
        <w:t xml:space="preserve">Recognizing that they had no legal obligation to acknowledge workers in a collective capacity, management would most often simply refuse to engage </w:t>
      </w:r>
      <w:r w:rsidRPr="00437C80">
        <w:rPr>
          <w:rStyle w:val="StyleUnderline"/>
          <w:b/>
          <w:bCs/>
        </w:rPr>
        <w:t>with organizers and workers</w:t>
      </w:r>
      <w:r w:rsidRPr="00806545">
        <w:rPr>
          <w:rStyle w:val="StyleUnderline"/>
          <w:b/>
          <w:bCs/>
        </w:rPr>
        <w:t xml:space="preserve"> at all</w:t>
      </w:r>
      <w:r w:rsidRPr="00756390">
        <w:rPr>
          <w:rStyle w:val="StyleUnderline"/>
        </w:rPr>
        <w:t xml:space="preserve">.50 </w:t>
      </w:r>
      <w:r w:rsidRPr="00806545">
        <w:rPr>
          <w:rStyle w:val="StyleUnderline"/>
          <w:b/>
          <w:bCs/>
        </w:rPr>
        <w:t xml:space="preserve">Not only did most health care institutions have </w:t>
      </w:r>
      <w:r w:rsidRPr="00437C80">
        <w:rPr>
          <w:rStyle w:val="StyleUnderline"/>
          <w:b/>
          <w:bCs/>
        </w:rPr>
        <w:t>no legal responsibility to recognize workers' attempts to file for union elections,</w:t>
      </w:r>
      <w:r w:rsidRPr="00806545">
        <w:rPr>
          <w:rStyle w:val="StyleUnderline"/>
          <w:b/>
          <w:bCs/>
        </w:rPr>
        <w:t xml:space="preserve"> but </w:t>
      </w:r>
      <w:r w:rsidRPr="00437C80">
        <w:rPr>
          <w:rStyle w:val="StyleUnderline"/>
          <w:b/>
          <w:bCs/>
        </w:rPr>
        <w:t>because</w:t>
      </w:r>
      <w:r w:rsidRPr="00441ACE">
        <w:rPr>
          <w:rStyle w:val="StyleUnderline"/>
          <w:b/>
          <w:bCs/>
          <w:highlight w:val="cyan"/>
        </w:rPr>
        <w:t xml:space="preserve"> they were outside</w:t>
      </w:r>
      <w:r w:rsidRPr="00806545">
        <w:rPr>
          <w:rStyle w:val="StyleUnderline"/>
          <w:b/>
          <w:bCs/>
        </w:rPr>
        <w:t xml:space="preserve"> </w:t>
      </w:r>
      <w:r w:rsidRPr="00441ACE">
        <w:rPr>
          <w:rStyle w:val="StyleUnderline"/>
          <w:b/>
          <w:bCs/>
          <w:highlight w:val="cyan"/>
        </w:rPr>
        <w:t>the NLRA's purview</w:t>
      </w:r>
      <w:r w:rsidRPr="00806545">
        <w:rPr>
          <w:rStyle w:val="StyleUnderline"/>
          <w:b/>
          <w:bCs/>
        </w:rPr>
        <w:t>, management could also simply dismiss workers for organizing activities.</w:t>
      </w:r>
      <w:r w:rsidRPr="00756390">
        <w:t xml:space="preserve"> Testimonies from workers in Congress and through other historical sources suggest that terminations for organizing or expressing grievances on the job were a regular occurrence in hospitals that began organizing.51 Other tactics were seemingly more benign; although illegal in industries covered by the NLRA, some hospitals would raise wages and benefits during drives to quell organizing activity.52 Among many other instances, the worker who wrote to the Baltimore Afro-American described being promised a 15 cent per hour raise if she and her colleagues did not unionize.53 [End Page 349]</w:t>
      </w:r>
    </w:p>
    <w:p w14:paraId="267CFA79" w14:textId="77777777" w:rsidR="002D35A9" w:rsidRPr="00756390" w:rsidRDefault="002D35A9" w:rsidP="002D35A9"/>
    <w:p w14:paraId="23A1C4CF" w14:textId="77777777" w:rsidR="002D35A9" w:rsidRPr="00756390" w:rsidRDefault="002D35A9" w:rsidP="002D35A9">
      <w:r w:rsidRPr="00756390">
        <w:t xml:space="preserve">Thus, </w:t>
      </w:r>
      <w:r w:rsidRPr="00806545">
        <w:rPr>
          <w:rStyle w:val="StyleUnderline"/>
          <w:b/>
          <w:bCs/>
        </w:rPr>
        <w:t>facing resistance from management</w:t>
      </w:r>
      <w:r w:rsidRPr="00756390">
        <w:rPr>
          <w:rStyle w:val="StyleUnderline"/>
        </w:rPr>
        <w:t xml:space="preserve"> in virtually all cities and jurisdictions in which they tried to organize, </w:t>
      </w:r>
      <w:r w:rsidRPr="00441ACE">
        <w:rPr>
          <w:rStyle w:val="StyleUnderline"/>
          <w:b/>
          <w:bCs/>
        </w:rPr>
        <w:t>workers deployed</w:t>
      </w:r>
      <w:r w:rsidRPr="00806545">
        <w:rPr>
          <w:rStyle w:val="StyleUnderline"/>
          <w:b/>
          <w:bCs/>
        </w:rPr>
        <w:t xml:space="preserve"> their most potent yet riskiest tool: recognition strikes. Precisely the type of work stoppage that the NLRA sought to stymie, they involved striking at a given facility</w:t>
      </w:r>
      <w:r w:rsidRPr="00756390">
        <w:rPr>
          <w:rStyle w:val="StyleUnderline"/>
        </w:rPr>
        <w:t xml:space="preserve"> (or number of facilities) </w:t>
      </w:r>
      <w:r w:rsidRPr="00806545">
        <w:rPr>
          <w:rStyle w:val="StyleUnderline"/>
          <w:b/>
          <w:bCs/>
        </w:rPr>
        <w:t>to gain union recognition</w:t>
      </w:r>
      <w:r w:rsidRPr="00756390">
        <w:t>. As one union representative from Ohio put it, "</w:t>
      </w:r>
      <w:r w:rsidRPr="00756390">
        <w:rPr>
          <w:rStyle w:val="StyleUnderline"/>
        </w:rPr>
        <w:t>Under these circumstances we ask ourselves, what can we do? At present we have only one more choice, that is to strike."54 And workers often did so with conviction</w:t>
      </w:r>
      <w:r w:rsidRPr="00756390">
        <w:t>; in the Baltimore Sun in 1969, one organizer warned hospitals and nursing homes, "We'll get to you."55</w:t>
      </w:r>
    </w:p>
    <w:p w14:paraId="1007EC4E" w14:textId="77777777" w:rsidR="002D35A9" w:rsidRPr="00756390" w:rsidRDefault="002D35A9" w:rsidP="002D35A9"/>
    <w:p w14:paraId="1B011B2B" w14:textId="77777777" w:rsidR="002D35A9" w:rsidRPr="00756390" w:rsidRDefault="002D35A9" w:rsidP="002D35A9">
      <w:r w:rsidRPr="00756390">
        <w:t xml:space="preserve">The </w:t>
      </w:r>
      <w:r w:rsidRPr="00756390">
        <w:rPr>
          <w:rStyle w:val="StyleUnderline"/>
        </w:rPr>
        <w:t>strikes and protests produced significant disruption in not only the targeted workplaces but also the broader communities surrounding them. In New York City, for example, a string of citywide work stoppages that were directed at some of the largest hospitals lasted months, turned violent, and involved the arrests of several local elected officials</w:t>
      </w:r>
      <w:r w:rsidRPr="00756390">
        <w:t xml:space="preserve">.56 Meanwhile, in Charleston, South Carolina, the dismissal of 12 Black union activists set off a 113-day strike that resulted in an estimated 1,000 arrests.57 </w:t>
      </w:r>
      <w:r w:rsidRPr="00756390">
        <w:rPr>
          <w:rStyle w:val="StyleUnderline"/>
        </w:rPr>
        <w:t>As workers themselves held the picket line, the Southern Christian Leadership Conference worked in tandem to orchestrate boycotts of local stores and, in the words of one organizer, bring "crises" to the community.</w:t>
      </w:r>
      <w:r w:rsidRPr="00756390">
        <w:t xml:space="preserve">58 The strike became so disruptive that then-Governor Robert McNair was </w:t>
      </w:r>
      <w:r w:rsidRPr="00756390">
        <w:lastRenderedPageBreak/>
        <w:t>prompted to declare a state of emergency and call in the National Guard.59 According to primary and secondary sources, recognition strikes of similar length occurred in Cleveland, Ohio; Los Angeles, California; Chicago, Illinois; and Pittsburgh and Philadelphia, Pennsylvania; among other places.60</w:t>
      </w:r>
    </w:p>
    <w:p w14:paraId="147C0841" w14:textId="77777777" w:rsidR="002D35A9" w:rsidRPr="00756390" w:rsidRDefault="002D35A9" w:rsidP="002D35A9"/>
    <w:p w14:paraId="755571F6" w14:textId="77777777" w:rsidR="002D35A9" w:rsidRPr="00756390" w:rsidRDefault="002D35A9" w:rsidP="002D35A9">
      <w:pPr>
        <w:rPr>
          <w:rStyle w:val="StyleUnderline"/>
        </w:rPr>
      </w:pPr>
      <w:r w:rsidRPr="00756390">
        <w:t xml:space="preserve">To be sure, not all organizing drivers were ultimately successful. For example, </w:t>
      </w:r>
      <w:r w:rsidRPr="00756390">
        <w:rPr>
          <w:rStyle w:val="StyleUnderline"/>
        </w:rPr>
        <w:t>despite what one hospital official described as "a bewildering blend of old-style union organizing and the tactics of the SDS and black militants," efforts languished in Pittsburgh.61 In Pittsburgh and elsewhere, such failures seem to reflect the limitations of civil rights unionism'</w:t>
      </w:r>
      <w:r w:rsidRPr="00756390">
        <w:t xml:space="preserve">s appeal to local workforces that were disproportionately white.62 Furthermore, the strikes were painful for both unions, who had just entered the fray and lacked the same level of institutionalized resources that older labor organizations had, and especially workers.63 As Gladys Stone, a food preparation worker with SEIU testified in Congress, a strike in Cleveland cost her 11 months' worth of pay.64 </w:t>
      </w:r>
      <w:r w:rsidRPr="00756390">
        <w:rPr>
          <w:rStyle w:val="StyleUnderline"/>
        </w:rPr>
        <w:t>Nevertheless</w:t>
      </w:r>
      <w:r w:rsidRPr="00756390">
        <w:t xml:space="preserve">, the militant, </w:t>
      </w:r>
      <w:r w:rsidRPr="00756390">
        <w:rPr>
          <w:rStyle w:val="StyleUnderline"/>
        </w:rPr>
        <w:t>grassroots efforts described above were important for a number of reasons. They threw into bold relief the oppressive working conditions faced by health workers. In a handful of states, they helped produce laws that formally extended collective bargaining rights to health workers.65 Even in instances where protective laws were not passed, the disruptive activity resulted in settlements that ultimately improved the lives of workers</w:t>
      </w:r>
      <w:r w:rsidRPr="00756390">
        <w:t xml:space="preserve">, including in South Carolina.66 Yet perhaps of most importance, such efforts pulled state and local lawmakers into the bargaining process itself, a development that, as demonstrated below, helped facilitate cross-domain feedback effects. Indeed, </w:t>
      </w:r>
      <w:r w:rsidRPr="00756390">
        <w:rPr>
          <w:rStyle w:val="StyleUnderline"/>
        </w:rPr>
        <w:t>mobilization might not have been sufficient, but it was certainly necessary to push the issue onto elite agendas and ultimately advance the rights of workers. [End Page 350]</w:t>
      </w:r>
    </w:p>
    <w:p w14:paraId="6A01EE17" w14:textId="77777777" w:rsidR="002D35A9" w:rsidRPr="00756390" w:rsidRDefault="002D35A9" w:rsidP="002D35A9"/>
    <w:p w14:paraId="6717CEA1" w14:textId="77777777" w:rsidR="002D35A9" w:rsidRPr="00756390" w:rsidRDefault="002D35A9" w:rsidP="002D35A9">
      <w:r w:rsidRPr="00756390">
        <w:t>3.2 Bringing the State in and Revealing its Place</w:t>
      </w:r>
    </w:p>
    <w:p w14:paraId="175EF45F" w14:textId="77777777" w:rsidR="002D35A9" w:rsidRPr="00756390" w:rsidRDefault="002D35A9" w:rsidP="002D35A9">
      <w:r w:rsidRPr="00756390">
        <w:rPr>
          <w:rStyle w:val="StyleUnderline"/>
        </w:rPr>
        <w:t>As a result of the disruptive activity described above, during or running up to a work stoppages in several cities and states, mayors and governors were regularly called in to attempt to mediate an agreement between providers and unions seeking to represent workers</w:t>
      </w:r>
      <w:r w:rsidRPr="00756390">
        <w:t xml:space="preserve">.67 Indeed, the disruptive nature of the strikes often prompted state and local newspapers to call on elected officials to resolve the strikes in the interest of the city or state as a whole.68 In such bargaining rounds, provider institutions charged that the demands of workers—including wage increases—would inflate their costs and put them at risk of closure. </w:t>
      </w:r>
      <w:r w:rsidRPr="00806545">
        <w:rPr>
          <w:rStyle w:val="StyleUnderline"/>
          <w:b/>
          <w:bCs/>
        </w:rPr>
        <w:t>Unions and workers, meanwhile, insisted on their demands for better pay and working conditions. As actors with a diverse set of interests and demands—including those from not only labor and hospitals but also patients and the city more broadly</w:t>
      </w:r>
      <w:r w:rsidRPr="00756390">
        <w:t>—state and local governments were well suited to serve as brokers between two seemingly distinct policy domains.</w:t>
      </w:r>
    </w:p>
    <w:p w14:paraId="30D199FC" w14:textId="77777777" w:rsidR="002D35A9" w:rsidRPr="00756390" w:rsidRDefault="002D35A9" w:rsidP="002D35A9"/>
    <w:p w14:paraId="740D183C" w14:textId="77777777" w:rsidR="002D35A9" w:rsidRPr="00756390" w:rsidRDefault="002D35A9" w:rsidP="002D35A9">
      <w:r w:rsidRPr="00756390">
        <w:t xml:space="preserve">How might local and state lawmakers resolve such demands? </w:t>
      </w:r>
      <w:r w:rsidRPr="00756390">
        <w:rPr>
          <w:rStyle w:val="StyleUnderline"/>
        </w:rPr>
        <w:t>They would do so by promising to use public health care monies—over which, crucially, they had significant discretion—to raise reimbursement rates to help cover the costs of contracts. Such monies came from not only general local and state funds but also the recently implemented Medicaid program—a joint state–federal program</w:t>
      </w:r>
      <w:r w:rsidRPr="00756390">
        <w:t xml:space="preserve"> directed at insuring those with low income and disabilities. As one expert reflected in the American Hospital Association's journal, the </w:t>
      </w:r>
      <w:r w:rsidRPr="00756390">
        <w:rPr>
          <w:rStyle w:val="StyleUnderline"/>
        </w:rPr>
        <w:t xml:space="preserve">public subsidies flowing into hospitals had shifted industrial relations </w:t>
      </w:r>
      <w:r w:rsidRPr="00756390">
        <w:rPr>
          <w:rStyle w:val="StyleUnderline"/>
        </w:rPr>
        <w:lastRenderedPageBreak/>
        <w:t>in hospitals from "bipartite" to "multipartite</w:t>
      </w:r>
      <w:r w:rsidRPr="00756390">
        <w:t xml:space="preserve">"—meaning the government, as a purchaser of insurance, had come to play a significant role.69 Indeed, one prominent hospital official in New York State suggested that "reimbursement [of services] was the name of the game."70 Unions themselves strategized and devoted entire panels at annual meetings on the importance of third-party payers such as governments.71 </w:t>
      </w:r>
      <w:r w:rsidRPr="00756390">
        <w:rPr>
          <w:rStyle w:val="StyleUnderline"/>
        </w:rPr>
        <w:t>Pressed by health workers and others</w:t>
      </w:r>
      <w:r w:rsidRPr="00756390">
        <w:t xml:space="preserve">, state and local </w:t>
      </w:r>
      <w:r w:rsidRPr="00756390">
        <w:rPr>
          <w:rStyle w:val="StyleUnderline"/>
        </w:rPr>
        <w:t>officials used their discretion over public health spending to stretch the bounds of what, exactly, it was intended to do</w:t>
      </w:r>
      <w:r w:rsidRPr="00756390">
        <w:t>. Not only did it fund health care for the otherwise uninsured; it also became a tool for effectively underwriting collective bargaining agreements between health care workers and employers.72</w:t>
      </w:r>
    </w:p>
    <w:p w14:paraId="35679EC6" w14:textId="77777777" w:rsidR="002D35A9" w:rsidRPr="00756390" w:rsidRDefault="002D35A9" w:rsidP="002D35A9"/>
    <w:p w14:paraId="6342D7D6" w14:textId="77777777" w:rsidR="002D35A9" w:rsidRPr="00756390" w:rsidRDefault="002D35A9" w:rsidP="002D35A9">
      <w:r w:rsidRPr="00756390">
        <w:rPr>
          <w:rStyle w:val="StyleUnderline"/>
        </w:rPr>
        <w:t xml:space="preserve">As </w:t>
      </w:r>
      <w:r w:rsidRPr="00806545">
        <w:rPr>
          <w:rStyle w:val="StyleUnderline"/>
          <w:b/>
          <w:bCs/>
        </w:rPr>
        <w:t>workers mobilized through more disruptive tactics and directly pulled the state into bargaining relationships, they also used legal tactics to reveal the broader role the government was playing in funding health care through the large-scale expansion of public health spending</w:t>
      </w:r>
      <w:r w:rsidRPr="00756390">
        <w:t xml:space="preserve">. Recall that nonprofit hospitals, the single largest set of institutions in terms of employment, were the only health provider explicitly excluded from the NLRA.73 Other institutions, including nursing homes and for-profit hospitals, remained in a liminal zone, neither formally excluded nor covered. Thus, </w:t>
      </w:r>
      <w:r w:rsidRPr="00806545">
        <w:rPr>
          <w:rStyle w:val="StyleUnderline"/>
          <w:b/>
          <w:bCs/>
        </w:rPr>
        <w:t>while</w:t>
      </w:r>
      <w:r w:rsidRPr="00806545">
        <w:rPr>
          <w:b/>
          <w:bCs/>
        </w:rPr>
        <w:t xml:space="preserve"> </w:t>
      </w:r>
      <w:r w:rsidRPr="00441ACE">
        <w:rPr>
          <w:rStyle w:val="StyleUnderline"/>
          <w:b/>
          <w:bCs/>
          <w:highlight w:val="cyan"/>
        </w:rPr>
        <w:t>unions and workers attempted to organize workers in not-for-profit institutions</w:t>
      </w:r>
      <w:r w:rsidRPr="00806545">
        <w:rPr>
          <w:rStyle w:val="StyleUnderline"/>
          <w:b/>
          <w:bCs/>
        </w:rPr>
        <w:t>, they also began petitioning the NLRB to take jurisdiction over workers in institutions not explicitly excluded. In 1967, following petitions for elections in for-profit hospitals and for-profit nursing homes in California from SEIU and others, the NLRB asserted jurisdiction over such institutions</w:t>
      </w:r>
      <w:r w:rsidRPr="00756390">
        <w:rPr>
          <w:rStyle w:val="StyleUnderline"/>
        </w:rPr>
        <w:t>.74 Three years later, in Drexel Home, Inc., the NLRB also took jurisdiction over nonprofit nursing homes after petitions from several lab</w:t>
      </w:r>
      <w:r w:rsidRPr="00756390">
        <w:t xml:space="preserve">or [End Page 351] groups.75 In each decision, </w:t>
      </w:r>
      <w:r w:rsidRPr="00806545">
        <w:rPr>
          <w:rStyle w:val="StyleUnderline"/>
          <w:b/>
          <w:bCs/>
        </w:rPr>
        <w:t>the NLRB's reasoning pivoted on the question of whether the class of health care provider engaged in interstate commerce and was thus subject to federal regulation under the NLRA</w:t>
      </w:r>
      <w:r w:rsidRPr="00756390">
        <w:rPr>
          <w:rStyle w:val="StyleUnderline"/>
        </w:rPr>
        <w:t>. And in all cases, the NLRB ruled that such employers did indeed engage in interstate commerce. Crucially, this reasoning rested on the substantial inflow of insurance payments to providers from third parties,</w:t>
      </w:r>
      <w:r w:rsidRPr="00756390">
        <w:t xml:space="preserve"> particularly those "received directly or indirectly from the Federal Government through Social Security and Medicare programs," as underscored by the NLRB.76 In asserting jurisdiction over for-profit hospitals, for example, the Board argued [emphasis added],</w:t>
      </w:r>
    </w:p>
    <w:p w14:paraId="165F18A4" w14:textId="77777777" w:rsidR="002D35A9" w:rsidRPr="00756390" w:rsidRDefault="002D35A9" w:rsidP="002D35A9"/>
    <w:p w14:paraId="594114A2" w14:textId="77777777" w:rsidR="002D35A9" w:rsidRPr="00756390" w:rsidRDefault="002D35A9" w:rsidP="002D35A9">
      <w:r w:rsidRPr="00756390">
        <w:t xml:space="preserve">the </w:t>
      </w:r>
      <w:r w:rsidRPr="00756390">
        <w:rPr>
          <w:rStyle w:val="StyleUnderline"/>
        </w:rPr>
        <w:t>material effect on commerce resulting from the nationwide individual expenditures for health care in which proprietary hospitals participates further multiplied and augmented by the numerous public health and welfare enactments of Congress which are financed by the expenditure</w:t>
      </w:r>
      <w:r w:rsidRPr="00756390">
        <w:t xml:space="preserve"> of public funds in which these facilities also participate, directly or indirectly. These </w:t>
      </w:r>
      <w:r w:rsidRPr="00756390">
        <w:rPr>
          <w:rStyle w:val="StyleUnderline"/>
        </w:rPr>
        <w:t>concepts are manifest in the national Medicare program,</w:t>
      </w:r>
      <w:r w:rsidRPr="00756390">
        <w:t xml:space="preserve"> which has a first year operating budget in excess of $2 billion and which provides for the payment of medical and hospital services to proprietary hospitals, including the Employer, as well as others, for the benefit of a large segment of our population."77</w:t>
      </w:r>
    </w:p>
    <w:p w14:paraId="30C16883" w14:textId="77777777" w:rsidR="002D35A9" w:rsidRPr="00756390" w:rsidRDefault="002D35A9" w:rsidP="002D35A9"/>
    <w:p w14:paraId="06D34561" w14:textId="77777777" w:rsidR="002D35A9" w:rsidRPr="00756390" w:rsidRDefault="002D35A9" w:rsidP="002D35A9">
      <w:pPr>
        <w:rPr>
          <w:rStyle w:val="StyleUnderline"/>
        </w:rPr>
      </w:pPr>
      <w:r w:rsidRPr="00756390">
        <w:t xml:space="preserve">Indeed, </w:t>
      </w:r>
      <w:r w:rsidRPr="00806545">
        <w:rPr>
          <w:rStyle w:val="StyleUnderline"/>
          <w:b/>
          <w:bCs/>
        </w:rPr>
        <w:t>by prodding the NLRB, health workers and unions revealed how the relatively large-scale implementation of Medicare and Medicaid—touching states and health institutions across the country—had come to shape the nature of health care delivery</w:t>
      </w:r>
      <w:r w:rsidRPr="00756390">
        <w:rPr>
          <w:rStyle w:val="StyleUnderline"/>
        </w:rPr>
        <w:t xml:space="preserve">. </w:t>
      </w:r>
      <w:r w:rsidRPr="00806545">
        <w:rPr>
          <w:rStyle w:val="StyleUnderline"/>
          <w:b/>
          <w:bCs/>
        </w:rPr>
        <w:t>No longer could such institutions be construed as local or parochial. Instead, precisely because of the significant investments form federal health spending, they</w:t>
      </w:r>
      <w:r w:rsidRPr="00756390">
        <w:rPr>
          <w:rStyle w:val="StyleUnderline"/>
        </w:rPr>
        <w:t xml:space="preserve"> </w:t>
      </w:r>
      <w:r w:rsidRPr="00806545">
        <w:rPr>
          <w:rStyle w:val="StyleUnderline"/>
          <w:b/>
          <w:bCs/>
        </w:rPr>
        <w:t xml:space="preserve">were employers that came under the purview of national labor law, suggesting </w:t>
      </w:r>
      <w:r w:rsidRPr="00806545">
        <w:rPr>
          <w:rStyle w:val="StyleUnderline"/>
          <w:b/>
          <w:bCs/>
        </w:rPr>
        <w:lastRenderedPageBreak/>
        <w:t>that health care workers did indeed have collective bargaining rights</w:t>
      </w:r>
      <w:r w:rsidRPr="00756390">
        <w:rPr>
          <w:rStyle w:val="StyleUnderline"/>
        </w:rPr>
        <w:t>. In analytic terms, unions and health care workers activated crossdomain feedback effects.</w:t>
      </w:r>
    </w:p>
    <w:p w14:paraId="72196144" w14:textId="77777777" w:rsidR="002D35A9" w:rsidRPr="00756390" w:rsidRDefault="002D35A9" w:rsidP="002D35A9"/>
    <w:p w14:paraId="52B57566" w14:textId="77777777" w:rsidR="002D35A9" w:rsidRPr="00756390" w:rsidRDefault="002D35A9" w:rsidP="002D35A9">
      <w:r w:rsidRPr="00806545">
        <w:rPr>
          <w:b/>
          <w:bCs/>
        </w:rPr>
        <w:t>De</w:t>
      </w:r>
      <w:r w:rsidRPr="00806545">
        <w:rPr>
          <w:rStyle w:val="StyleUnderline"/>
          <w:b/>
          <w:bCs/>
        </w:rPr>
        <w:t xml:space="preserve">spite workers' ability to secure victories through the NLRB in the late 1960s and early 1970s, </w:t>
      </w:r>
      <w:r w:rsidRPr="00441ACE">
        <w:rPr>
          <w:rStyle w:val="StyleUnderline"/>
          <w:b/>
          <w:bCs/>
          <w:highlight w:val="cyan"/>
        </w:rPr>
        <w:t>the Board declined</w:t>
      </w:r>
      <w:r w:rsidRPr="00806545">
        <w:rPr>
          <w:rStyle w:val="StyleUnderline"/>
          <w:b/>
          <w:bCs/>
        </w:rPr>
        <w:t xml:space="preserve"> </w:t>
      </w:r>
      <w:r w:rsidRPr="00441ACE">
        <w:rPr>
          <w:rStyle w:val="StyleUnderline"/>
          <w:b/>
          <w:bCs/>
          <w:highlight w:val="cyan"/>
        </w:rPr>
        <w:t>jurisdiction</w:t>
      </w:r>
      <w:r w:rsidRPr="00806545">
        <w:rPr>
          <w:rStyle w:val="StyleUnderline"/>
          <w:b/>
          <w:bCs/>
        </w:rPr>
        <w:t xml:space="preserve"> </w:t>
      </w:r>
      <w:r w:rsidRPr="00441ACE">
        <w:rPr>
          <w:rStyle w:val="StyleUnderline"/>
          <w:b/>
          <w:bCs/>
          <w:highlight w:val="cyan"/>
        </w:rPr>
        <w:t>over</w:t>
      </w:r>
      <w:r w:rsidRPr="00806545">
        <w:rPr>
          <w:rStyle w:val="StyleUnderline"/>
          <w:b/>
          <w:bCs/>
        </w:rPr>
        <w:t xml:space="preserve"> </w:t>
      </w:r>
      <w:r w:rsidRPr="00441ACE">
        <w:rPr>
          <w:rStyle w:val="StyleUnderline"/>
          <w:b/>
          <w:bCs/>
          <w:highlight w:val="cyan"/>
        </w:rPr>
        <w:t>nonprofit hospitals</w:t>
      </w:r>
      <w:r w:rsidRPr="00806545">
        <w:rPr>
          <w:rStyle w:val="StyleUnderline"/>
          <w:b/>
          <w:bCs/>
        </w:rPr>
        <w:t>, a sector much larger and thus arguably more intertwined with interstate commerce</w:t>
      </w:r>
      <w:r w:rsidRPr="00756390">
        <w:t xml:space="preserve"> than the other institutions mentioned above. In the early 1970s, the American Federation of State, County, and Municipal Employees petitioned for an election for all service employees on Duke University's campus, including those in the University's Medical Center, which was legally considered a private nonprofit hospital. The National Union of Hospital and Nursing Home Employees, meanwhile, petitioned for an election including only those in the medical center. </w:t>
      </w:r>
      <w:r w:rsidRPr="00756390">
        <w:rPr>
          <w:rStyle w:val="StyleUnderline"/>
        </w:rPr>
        <w:t xml:space="preserve">In the case Duke University, the Board allowed an election for those spending a majority of their working time outside of the university's hospital. </w:t>
      </w:r>
      <w:r w:rsidRPr="00441ACE">
        <w:rPr>
          <w:b/>
          <w:bCs/>
          <w:u w:val="single"/>
        </w:rPr>
        <w:t xml:space="preserve">Even though the Board conceded that the employer engaged in interstate commerce for some of the reasons described above, </w:t>
      </w:r>
      <w:r w:rsidRPr="00437C80">
        <w:rPr>
          <w:b/>
          <w:bCs/>
          <w:u w:val="single"/>
        </w:rPr>
        <w:t>they declined to take jurisdiction over the medical center</w:t>
      </w:r>
      <w:r w:rsidRPr="00441ACE">
        <w:rPr>
          <w:b/>
          <w:bCs/>
          <w:u w:val="single"/>
        </w:rPr>
        <w:t xml:space="preserve">, </w:t>
      </w:r>
      <w:r w:rsidRPr="00441ACE">
        <w:rPr>
          <w:b/>
          <w:bCs/>
          <w:highlight w:val="cyan"/>
          <w:u w:val="single"/>
        </w:rPr>
        <w:t>claiming that it could</w:t>
      </w:r>
      <w:r w:rsidRPr="00441ACE">
        <w:rPr>
          <w:b/>
          <w:bCs/>
          <w:u w:val="single"/>
        </w:rPr>
        <w:t xml:space="preserve"> </w:t>
      </w:r>
      <w:r w:rsidRPr="00441ACE">
        <w:rPr>
          <w:b/>
          <w:bCs/>
          <w:highlight w:val="cyan"/>
          <w:u w:val="single"/>
        </w:rPr>
        <w:t>not do so because of</w:t>
      </w:r>
      <w:r w:rsidRPr="00441ACE">
        <w:rPr>
          <w:b/>
          <w:bCs/>
          <w:u w:val="single"/>
        </w:rPr>
        <w:t xml:space="preserve"> the </w:t>
      </w:r>
      <w:r w:rsidRPr="00441ACE">
        <w:rPr>
          <w:b/>
          <w:bCs/>
          <w:highlight w:val="cyan"/>
          <w:u w:val="single"/>
        </w:rPr>
        <w:t>Taft-Hartley</w:t>
      </w:r>
      <w:r w:rsidRPr="00441ACE">
        <w:rPr>
          <w:b/>
          <w:bCs/>
          <w:u w:val="single"/>
        </w:rPr>
        <w:t xml:space="preserve"> Amendments and Congress's express intent to exclude such workers.78 Instead, securing protections under the NLRA for private nonprofit hospital workers would require action from Congress—action that itself would ultimately turn on the increasing role public health funding was playing in America's health system</w:t>
      </w:r>
      <w:r w:rsidRPr="00756390">
        <w:t>. [End Page 352]</w:t>
      </w:r>
    </w:p>
    <w:p w14:paraId="1665A219" w14:textId="77777777" w:rsidR="002D35A9" w:rsidRPr="00756390" w:rsidRDefault="002D35A9" w:rsidP="002D35A9"/>
    <w:p w14:paraId="54085CF7" w14:textId="77777777" w:rsidR="002D35A9" w:rsidRPr="00756390" w:rsidRDefault="002D35A9" w:rsidP="002D35A9">
      <w:r w:rsidRPr="00756390">
        <w:t>3.3 Medicare and Medicaid Help Upend Taft-Hartley</w:t>
      </w:r>
    </w:p>
    <w:p w14:paraId="5FE35F4C" w14:textId="77777777" w:rsidR="002D35A9" w:rsidRPr="00756390" w:rsidRDefault="002D35A9" w:rsidP="002D35A9">
      <w:pPr>
        <w:rPr>
          <w:rStyle w:val="StyleUnderline"/>
        </w:rPr>
      </w:pPr>
      <w:r w:rsidRPr="00756390">
        <w:rPr>
          <w:rStyle w:val="StyleUnderline"/>
        </w:rPr>
        <w:t xml:space="preserve">Facing intransigence from management and without a route through the NLRB, </w:t>
      </w:r>
      <w:r w:rsidRPr="00806545">
        <w:rPr>
          <w:rStyle w:val="StyleUnderline"/>
          <w:b/>
          <w:bCs/>
        </w:rPr>
        <w:t xml:space="preserve">nonprofit hospital workers would need to take their fight to the Halls of Congress. </w:t>
      </w:r>
      <w:r w:rsidRPr="00437C80">
        <w:rPr>
          <w:rStyle w:val="StyleUnderline"/>
          <w:b/>
          <w:bCs/>
        </w:rPr>
        <w:t>In virtually every session since the 1947 Taft-Hartley amendments, a bill was introduced to repeal the exclusion of nonprofit hospitals from</w:t>
      </w:r>
      <w:r w:rsidRPr="00806545">
        <w:rPr>
          <w:rStyle w:val="StyleUnderline"/>
          <w:b/>
          <w:bCs/>
        </w:rPr>
        <w:t xml:space="preserve"> NLRA coverage</w:t>
      </w:r>
      <w:r w:rsidRPr="00756390">
        <w:rPr>
          <w:rStyle w:val="StyleUnderline"/>
        </w:rPr>
        <w:t>. Yet because they were concerned about exposing labor law to further retrenchments</w:t>
      </w:r>
      <w:r w:rsidRPr="00756390">
        <w:t xml:space="preserve">, liberal Democrats and the AFL-CIO—the largest labor federation in the country—did not press the issue.79 </w:t>
      </w:r>
      <w:r w:rsidRPr="00756390">
        <w:rPr>
          <w:rStyle w:val="StyleUnderline"/>
        </w:rPr>
        <w:t>Organizing at the grassroots level as well as the recent extensions of bargaining rights to workers in other health institutions through the NLRB appear to have shifted these calculations, helping push collective bargaining rights onto the agenda.80 It is worth reiterating that several of the strikes at the local level drew nationwide attention.81 In addition to attracting national news coverage, the Charleston strike in 1969, for example, required federal officials from the departments of Labor and Health and Welfare to help mediate a resolution between workers and the hospital.82</w:t>
      </w:r>
    </w:p>
    <w:p w14:paraId="30CBD235" w14:textId="77777777" w:rsidR="002D35A9" w:rsidRPr="00756390" w:rsidRDefault="002D35A9" w:rsidP="002D35A9"/>
    <w:p w14:paraId="164C0ECD" w14:textId="77777777" w:rsidR="002D35A9" w:rsidRPr="00756390" w:rsidRDefault="002D35A9" w:rsidP="002D35A9">
      <w:r w:rsidRPr="00756390">
        <w:rPr>
          <w:rStyle w:val="StyleUnderline"/>
        </w:rPr>
        <w:t xml:space="preserve">With the cautious go ahead of the AFL-CIO, in 1971 President George Hardy of the SEIU thus finally convinced then-congressman Frank Thompson, Jr., a Democrat of New Jersey, to hold hearings on reform.83 The initial legislation would have simply repealed nonprofit workers' exclusion from the NLRA, </w:t>
      </w:r>
      <w:r w:rsidRPr="00756390">
        <w:t xml:space="preserve">and the first set of hearings was held in the 92nd Congress in late 1971 and early 1972.84 Representative Thompson (D-NJ) began them by pointing to the industrial unrest as the principal reasons for the legislation making it onto the agenda: "In the past several years we have witnessed a series of bitter labor disputes, some of which we are going to hear about today, and we want to </w:t>
      </w:r>
      <w:r w:rsidRPr="00756390">
        <w:lastRenderedPageBreak/>
        <w:t>examine the underlying causes of this unrest and determine whether a legislative remedy is called for."85</w:t>
      </w:r>
    </w:p>
    <w:p w14:paraId="7EE09640" w14:textId="77777777" w:rsidR="002D35A9" w:rsidRPr="00756390" w:rsidRDefault="002D35A9" w:rsidP="002D35A9"/>
    <w:p w14:paraId="08F115E8" w14:textId="77777777" w:rsidR="002D35A9" w:rsidRPr="00756390" w:rsidRDefault="002D35A9" w:rsidP="002D35A9">
      <w:r w:rsidRPr="00756390">
        <w:t xml:space="preserve">The relative </w:t>
      </w:r>
      <w:r w:rsidRPr="00756390">
        <w:rPr>
          <w:rStyle w:val="StyleUnderline"/>
        </w:rPr>
        <w:t xml:space="preserve">responsiveness from local, state, and federal lawmakers suggests that health care workers were riding a wave of momentum. Yet it is worth noting that passage of such legislation was not inevitable. Indeed, </w:t>
      </w:r>
      <w:r w:rsidRPr="00806545">
        <w:rPr>
          <w:rStyle w:val="StyleUnderline"/>
          <w:b/>
          <w:bCs/>
        </w:rPr>
        <w:t>extending collective bargaining rights to nonprofit hospital workers was certainly not preordained</w:t>
      </w:r>
      <w:r w:rsidRPr="00756390">
        <w:rPr>
          <w:rStyle w:val="StyleUnderline"/>
        </w:rPr>
        <w:t>.</w:t>
      </w:r>
      <w:r w:rsidRPr="00756390">
        <w:t xml:space="preserve"> The American Hospital Association (AHA) was staunchly opposed to such legislation and had far more instrumental or political power than hospital workers. In the decades running up, the AHA had begun to wield significant influence in Congress, as evinced, among other things, for their role in designing the favorable funding structure of Medicare.86 In opposing the legislation, the AHA mobilized their state and local constituencies from around the country—including Ohio, Iowa, California, Colorado, and Texas, among others—to lobby and testify.87 The AHA also organized a campaign to flood senators and House members with telegrams from local hospital administrators, pleading for Congress to defeat the legislation.88 Moreover, the AHA was joined in Congress by other influential conservative organizations, including the Chamber of Commerce and the National Right to Work Legal Foundation.89 The AHA and other lobbyists against the bill contended that bringing private nonprofit hospitals under the purview of the NLRA would invite even more industrial unrest (such as strikes, picketing, and boycotts), impose other rigid work rules that would make delivering care difficult if not impossible (like stricter protections on working hours), and ultimately drive up the costs of health care. The last argument drew [End Page 353] especially strong appeal given that health care costs and inflation had grown dramatically in recent decades. Attempts to control health care costs, as ineffective as they were, had become a significant priority of congressional lawmakers as well as the Nixon administration.90</w:t>
      </w:r>
    </w:p>
    <w:p w14:paraId="23E2141D" w14:textId="77777777" w:rsidR="002D35A9" w:rsidRPr="00756390" w:rsidRDefault="002D35A9" w:rsidP="002D35A9"/>
    <w:p w14:paraId="332A642B" w14:textId="77777777" w:rsidR="002D35A9" w:rsidRPr="00756390" w:rsidRDefault="002D35A9" w:rsidP="002D35A9">
      <w:r w:rsidRPr="00806545">
        <w:rPr>
          <w:rStyle w:val="StyleUnderline"/>
          <w:b/>
          <w:bCs/>
        </w:rPr>
        <w:t>As well resourced and well organized as their opponents were, however, workers, unions, and sympathetic lawmakers were able to overcome opposition and advance reform by facilitating cross-domain feedback effects. As discussed earlier, the main rationale for excluding nonprofit hospitals from NLRA in 1947 was that they were local in nature and did not engage or affect interstate commerce. Yet in the decades that followed, large-scale policy interventions from the federal government made this reasoning far less tenable</w:t>
      </w:r>
      <w:r w:rsidRPr="00756390">
        <w:rPr>
          <w:rStyle w:val="StyleUnderline"/>
        </w:rPr>
        <w:t xml:space="preserve">. </w:t>
      </w:r>
      <w:r w:rsidRPr="00806545">
        <w:rPr>
          <w:rStyle w:val="StyleUnderline"/>
          <w:b/>
          <w:bCs/>
        </w:rPr>
        <w:t>As the NLRB had recently recognized, the federal government was playing an increasing role in subsidizing health insurance coverage and ultimately the revenues of hospitals</w:t>
      </w:r>
      <w:r w:rsidRPr="00756390">
        <w:rPr>
          <w:rStyle w:val="StyleUnderline"/>
        </w:rPr>
        <w:t>, particularly through the large-scale implementation of Medicare and Medicaid programs. Add to this the billions of dollars devoted to health training and infrastructure construction by mid-century policy, including grants from the Hill-Burton Act, which had touched an estimated 60% of all US hospital</w:t>
      </w:r>
      <w:r w:rsidRPr="00756390">
        <w:t>s at the time.91</w:t>
      </w:r>
    </w:p>
    <w:p w14:paraId="7C5191F8" w14:textId="77777777" w:rsidR="002D35A9" w:rsidRPr="00756390" w:rsidRDefault="002D35A9" w:rsidP="002D35A9"/>
    <w:p w14:paraId="6059DAD1" w14:textId="77777777" w:rsidR="002D35A9" w:rsidRPr="00756390" w:rsidRDefault="002D35A9" w:rsidP="002D35A9">
      <w:r w:rsidRPr="00756390">
        <w:t xml:space="preserve">Exhaustive </w:t>
      </w:r>
      <w:r w:rsidRPr="00756390">
        <w:rPr>
          <w:rStyle w:val="StyleUnderline"/>
        </w:rPr>
        <w:t xml:space="preserve">review of congressional hearings and testimony reveals that activists and sympathetic lawmakers of the NLRA amendments made the large, growing, and, crucially, interstate nature of the nonprofit hospital industry a central point in their advocacy, highlighting federal investment and the logic embedded in the NLRB rulings to justify their claims. One SEIU member, for example, opened their statement this way: "Throughout the country, the nonprofit hospitals receive some 55 percent of their income flow from two primary sources. One is the [M]edicare program and the other is the Blue Cross </w:t>
      </w:r>
      <w:r w:rsidRPr="00756390">
        <w:rPr>
          <w:rStyle w:val="StyleUnderline"/>
        </w:rPr>
        <w:lastRenderedPageBreak/>
        <w:t>program. Both of these have a very definite interstate aspect</w:t>
      </w:r>
      <w:r w:rsidRPr="00756390">
        <w:t>."92 Another reformer described the situation as such: "</w:t>
      </w:r>
      <w:r w:rsidRPr="00756390">
        <w:rPr>
          <w:rStyle w:val="StyleUnderline"/>
        </w:rPr>
        <w:t>It is incomprehensible that an industry as large, as complex, as interstate in nature and as important to the whole being of our country as ours, should today be excluded from the national labor laws. With the increasing Federal concern with the health care delivery system, its operations and its financing, the substantial impact on interstate commerce of the voluntary hospital is apparent."93 To put it more analytically, activists and sympathetic lawmakers revealed the large-scale reform in one domain (the implementation of Medicare and Medicaid) and argued that said reform had implications for other parts of economic and social life (collective bargaining rights).</w:t>
      </w:r>
    </w:p>
    <w:p w14:paraId="722C6A33" w14:textId="77777777" w:rsidR="002D35A9" w:rsidRPr="00756390" w:rsidRDefault="002D35A9" w:rsidP="002D35A9"/>
    <w:p w14:paraId="2CF32469" w14:textId="77777777" w:rsidR="002D35A9" w:rsidRPr="00756390" w:rsidRDefault="002D35A9" w:rsidP="002D35A9">
      <w:r w:rsidRPr="00756390">
        <w:rPr>
          <w:rStyle w:val="StyleUnderline"/>
        </w:rPr>
        <w:t>Opponents</w:t>
      </w:r>
      <w:r w:rsidRPr="00756390">
        <w:t xml:space="preserve"> of the reform </w:t>
      </w:r>
      <w:r w:rsidRPr="00756390">
        <w:rPr>
          <w:rStyle w:val="StyleUnderline"/>
        </w:rPr>
        <w:t>struggled to combat this logic</w:t>
      </w:r>
      <w:r w:rsidRPr="00756390">
        <w:t xml:space="preserve">. </w:t>
      </w:r>
      <w:r w:rsidRPr="00756390">
        <w:rPr>
          <w:rStyle w:val="StyleUnderline"/>
        </w:rPr>
        <w:t>Given that nonprofit hospitals were growing in size thanks to generous federal reimbursement rates from Medicare, which included funds for capital expenditure, it became untenable to frame them as small, parochial institutions</w:t>
      </w:r>
      <w:r w:rsidRPr="00756390">
        <w:t>. It was even more difficult to justify private, nonprofit hospitals' exclusion from the NLRA precisely because similar institutions—nursing homes and for-profit hospitals—had recently come under its regulation, a fact that advocates pointed to regularly.94 When pressed on the distinction between nonprofit and proprietary hospitals, for example, one hospital representative went so far to admit that there was no real difference.95 Thus, the legislation initially passed out of the House in 1972 on a vote count of 295 to 85 and was poised to fly through the Senate.96 [End Page 354]</w:t>
      </w:r>
    </w:p>
    <w:p w14:paraId="06C8899E" w14:textId="77777777" w:rsidR="002D35A9" w:rsidRPr="00756390" w:rsidRDefault="002D35A9" w:rsidP="002D35A9"/>
    <w:p w14:paraId="56543216" w14:textId="77777777" w:rsidR="002D35A9" w:rsidRPr="00756390" w:rsidRDefault="002D35A9" w:rsidP="002D35A9">
      <w:r w:rsidRPr="00756390">
        <w:rPr>
          <w:rStyle w:val="StyleUnderline"/>
        </w:rPr>
        <w:t>Sensing defeat after the early round of hearings</w:t>
      </w:r>
      <w:r w:rsidRPr="00756390">
        <w:t xml:space="preserve">, the AHA lobbied Robert Taft, Jr. (R-OH), the more moderate son of the architect of the Taft-Hartley's amendments, to intervene.97 To slow down the legislation, Taft, Jr. had the bill reported to his committee in the Senate—rather than having it reported to the floor for a quick consent calendar vote, as was planned by advocates—and introduced his own amendments that largely reflected the wishes of the AHA.98 Following an additional set of long, drawn-out hearings at his insistence, </w:t>
      </w:r>
      <w:r w:rsidRPr="00441ACE">
        <w:rPr>
          <w:rStyle w:val="StyleUnderline"/>
          <w:b/>
          <w:bCs/>
          <w:highlight w:val="cyan"/>
        </w:rPr>
        <w:t xml:space="preserve">Taft, Jr. ultimately brokered a deal </w:t>
      </w:r>
      <w:r w:rsidRPr="00441ACE">
        <w:rPr>
          <w:rStyle w:val="StyleUnderline"/>
          <w:b/>
          <w:bCs/>
        </w:rPr>
        <w:t>between</w:t>
      </w:r>
      <w:r w:rsidRPr="00756390">
        <w:rPr>
          <w:rStyle w:val="StyleUnderline"/>
        </w:rPr>
        <w:t xml:space="preserve"> hospitals and workers.99 </w:t>
      </w:r>
      <w:r w:rsidRPr="00441ACE">
        <w:rPr>
          <w:rStyle w:val="StyleUnderline"/>
          <w:b/>
          <w:bCs/>
          <w:highlight w:val="cyan"/>
        </w:rPr>
        <w:t>Nonprofit hospital workers would be granted c</w:t>
      </w:r>
      <w:r w:rsidRPr="00F21E18">
        <w:rPr>
          <w:rStyle w:val="StyleUnderline"/>
          <w:b/>
          <w:bCs/>
        </w:rPr>
        <w:t>ollective</w:t>
      </w:r>
      <w:r w:rsidRPr="00441ACE">
        <w:rPr>
          <w:rStyle w:val="StyleUnderline"/>
          <w:b/>
          <w:bCs/>
          <w:highlight w:val="cyan"/>
        </w:rPr>
        <w:t xml:space="preserve"> b</w:t>
      </w:r>
      <w:r w:rsidRPr="00F21E18">
        <w:rPr>
          <w:rStyle w:val="StyleUnderline"/>
          <w:b/>
          <w:bCs/>
        </w:rPr>
        <w:t>argaining</w:t>
      </w:r>
      <w:r w:rsidRPr="00441ACE">
        <w:rPr>
          <w:rStyle w:val="StyleUnderline"/>
          <w:b/>
          <w:bCs/>
          <w:highlight w:val="cyan"/>
        </w:rPr>
        <w:t xml:space="preserve"> r</w:t>
      </w:r>
      <w:r w:rsidRPr="00F21E18">
        <w:rPr>
          <w:rStyle w:val="StyleUnderline"/>
          <w:b/>
          <w:bCs/>
        </w:rPr>
        <w:t>ight</w:t>
      </w:r>
      <w:r w:rsidRPr="00441ACE">
        <w:rPr>
          <w:rStyle w:val="StyleUnderline"/>
          <w:b/>
          <w:bCs/>
          <w:highlight w:val="cyan"/>
        </w:rPr>
        <w:t>s</w:t>
      </w:r>
      <w:r w:rsidRPr="00756390">
        <w:rPr>
          <w:rStyle w:val="StyleUnderline"/>
        </w:rPr>
        <w:t xml:space="preserve"> under the NLRA </w:t>
      </w:r>
      <w:r w:rsidRPr="00441ACE">
        <w:rPr>
          <w:rStyle w:val="StyleUnderline"/>
          <w:b/>
          <w:bCs/>
          <w:highlight w:val="cyan"/>
        </w:rPr>
        <w:t>but with</w:t>
      </w:r>
      <w:r w:rsidRPr="00756390">
        <w:rPr>
          <w:rStyle w:val="StyleUnderline"/>
        </w:rPr>
        <w:t xml:space="preserve"> several </w:t>
      </w:r>
      <w:r w:rsidRPr="00441ACE">
        <w:rPr>
          <w:rStyle w:val="StyleUnderline"/>
          <w:b/>
          <w:bCs/>
          <w:highlight w:val="cyan"/>
        </w:rPr>
        <w:t>caveats</w:t>
      </w:r>
      <w:r w:rsidRPr="00756390">
        <w:rPr>
          <w:rStyle w:val="StyleUnderline"/>
        </w:rPr>
        <w:t xml:space="preserve"> deviating from the original</w:t>
      </w:r>
      <w:r w:rsidRPr="00756390">
        <w:t xml:space="preserve"> proposal. These include, relative to other industries covered, prolonged notice for termination or modification of contracts by either party wishing to do so, mandatory mediation prior to contract expirations or terminations, and a 10-day notification of intent to strike on the part of unions.100 </w:t>
      </w:r>
      <w:r w:rsidRPr="00756390">
        <w:rPr>
          <w:rStyle w:val="StyleUnderline"/>
        </w:rPr>
        <w:t>The law further redefined health care institutions as covered under the NLRA completely so that most private providers—including all private hospitals and nursing homes, for-profit and nonprofit—would all be under the same legal regime as established by the amendments. In late July of 1974, then-President Nixon signed Public Law 93–360 into law. Effective August 25, 1974, health care workers had partially repealed Taft-Hartley</w:t>
      </w:r>
      <w:r w:rsidRPr="00756390">
        <w:t xml:space="preserve"> </w:t>
      </w:r>
      <w:r w:rsidRPr="00756390">
        <w:rPr>
          <w:rStyle w:val="StyleUnderline"/>
        </w:rPr>
        <w:t>and gained federal legal protections to organize through the NLRA</w:t>
      </w:r>
      <w:r w:rsidRPr="00756390">
        <w:t>.</w:t>
      </w:r>
    </w:p>
    <w:p w14:paraId="77125EF7" w14:textId="77777777" w:rsidR="002D35A9" w:rsidRPr="00756390" w:rsidRDefault="002D35A9" w:rsidP="002D35A9"/>
    <w:p w14:paraId="16D215EE" w14:textId="77777777" w:rsidR="002D35A9" w:rsidRPr="00756390" w:rsidRDefault="002D35A9" w:rsidP="002D35A9">
      <w:r w:rsidRPr="00756390">
        <w:t>4. Discussion and Conclusion</w:t>
      </w:r>
    </w:p>
    <w:p w14:paraId="14A00A07" w14:textId="77777777" w:rsidR="002D35A9" w:rsidRPr="00756390" w:rsidRDefault="002D35A9" w:rsidP="002D35A9">
      <w:r w:rsidRPr="00756390">
        <w:t xml:space="preserve">At the middle of the twentieth century, nonprofessional health care workers—long marginalized by race, class, and gender—waged a decades'-long campaign to secure collective bargaining rights. In the face of political, legal, and managerial hurdles, this article argues that they did so successfully through </w:t>
      </w:r>
      <w:r w:rsidRPr="00756390">
        <w:lastRenderedPageBreak/>
        <w:t xml:space="preserve">two interrelated processes. First, </w:t>
      </w:r>
      <w:r w:rsidRPr="00756390">
        <w:rPr>
          <w:rStyle w:val="StyleUnderline"/>
        </w:rPr>
        <w:t>in coordination with the civil rights movement, workers engaged in both disruptive and legal social-movement tactics: they struck for union recognition, protested in communities, and petitioned the federal government. Second, in doing so they helped draw the state into and reveal its relationship to collective bargaining process in the health care sector</w:t>
      </w:r>
      <w:r w:rsidRPr="00756390">
        <w:t>, facilitating cross-domain policy feedback effects.</w:t>
      </w:r>
    </w:p>
    <w:p w14:paraId="5AAD7BB8" w14:textId="77777777" w:rsidR="002D35A9" w:rsidRPr="00756390" w:rsidRDefault="002D35A9" w:rsidP="002D35A9"/>
    <w:p w14:paraId="4C701F21" w14:textId="77777777" w:rsidR="002D35A9" w:rsidRPr="00756390" w:rsidRDefault="002D35A9" w:rsidP="002D35A9">
      <w:r w:rsidRPr="00756390">
        <w:rPr>
          <w:rStyle w:val="StyleUnderline"/>
        </w:rPr>
        <w:t>As the health care industry has grown to become among the largest sources of private sector employment in the United States, the significance of these developments and the benefits of such rights should not be understated. Studies have shown, for example, that hospital workers who are unionized have better pay101 and fringe benefits102</w:t>
      </w:r>
      <w:r w:rsidRPr="00756390">
        <w:t xml:space="preserve"> relative to those who are not and tend to produce better patient outcomes.103 </w:t>
      </w:r>
      <w:r w:rsidRPr="00437C80">
        <w:rPr>
          <w:rStyle w:val="StyleUnderline"/>
          <w:b/>
          <w:bCs/>
        </w:rPr>
        <w:t>Related research in the wake of the pandemic suggests that health care institutions that were organized had a lower incidence of COVID-19 spread and fatality</w:t>
      </w:r>
      <w:r w:rsidRPr="00437C80">
        <w:rPr>
          <w:b/>
          <w:bCs/>
        </w:rPr>
        <w:t>.</w:t>
      </w:r>
      <w:r w:rsidRPr="00756390">
        <w:t xml:space="preserve">104 </w:t>
      </w:r>
      <w:r w:rsidRPr="00756390">
        <w:rPr>
          <w:rStyle w:val="StyleUnderline"/>
        </w:rPr>
        <w:t>Beyond helping to level the balance of power in the workplace and improve patient outcomes, such organizing rights have bolstered the political power of health care workers. Following the passage of health amendments at the federal level, SEIU celebrated the law as the "greatest" legislative victory in its half-century history.105 The organization dedicated significant resources to organizing hospitals in an "all-out" campaign</w:t>
      </w:r>
      <w:r w:rsidRPr="00756390">
        <w:t xml:space="preserve"> around [End Page 355] the country,106 with George Hardy suggesting the efforts were the single largest mobilization of workers since those following the passage of the NLRA in the 1930s.107 Alongside campaigns from Local 1199, the push garnered news coverage from the New York Times.108 Indeed, the </w:t>
      </w:r>
      <w:r w:rsidRPr="00756390">
        <w:rPr>
          <w:rStyle w:val="StyleUnderline"/>
        </w:rPr>
        <w:t>extension of collective bargaining rights helped fuel its rise as one of the most powerful forces among organized labor in the country, with roughly half of its two million members coming from health care.109 The SEIU has also become a core coalitional partner of the Democratic Party, granting its members voice in the political proce</w:t>
      </w:r>
      <w:r w:rsidRPr="00756390">
        <w:t>ss.</w:t>
      </w:r>
    </w:p>
    <w:p w14:paraId="0467144D" w14:textId="77777777" w:rsidR="002D35A9" w:rsidRPr="00756390" w:rsidRDefault="002D35A9" w:rsidP="002D35A9"/>
    <w:p w14:paraId="01828340" w14:textId="77777777" w:rsidR="002D35A9" w:rsidRPr="00441ACE" w:rsidRDefault="002D35A9" w:rsidP="002D35A9">
      <w:pPr>
        <w:rPr>
          <w:b/>
          <w:bCs/>
          <w:u w:val="single"/>
        </w:rPr>
      </w:pPr>
      <w:r w:rsidRPr="00441ACE">
        <w:rPr>
          <w:b/>
          <w:bCs/>
          <w:u w:val="single"/>
        </w:rPr>
        <w:t xml:space="preserve">Nevertheless, </w:t>
      </w:r>
      <w:r w:rsidRPr="006840F3">
        <w:rPr>
          <w:b/>
          <w:bCs/>
          <w:u w:val="single"/>
        </w:rPr>
        <w:t>the reforms outlined above had serious limitations.</w:t>
      </w:r>
      <w:r w:rsidRPr="00441ACE">
        <w:rPr>
          <w:b/>
          <w:bCs/>
          <w:u w:val="single"/>
        </w:rPr>
        <w:t xml:space="preserve"> At minimum, </w:t>
      </w:r>
      <w:r w:rsidRPr="00A84C4F">
        <w:rPr>
          <w:b/>
          <w:bCs/>
          <w:highlight w:val="cyan"/>
          <w:u w:val="single"/>
        </w:rPr>
        <w:t>they dulled</w:t>
      </w:r>
      <w:r w:rsidRPr="00441ACE">
        <w:rPr>
          <w:b/>
          <w:bCs/>
          <w:u w:val="single"/>
        </w:rPr>
        <w:t xml:space="preserve"> hospital workers' most potent tool—</w:t>
      </w:r>
      <w:r w:rsidRPr="00A84C4F">
        <w:rPr>
          <w:b/>
          <w:bCs/>
          <w:highlight w:val="cyan"/>
          <w:u w:val="single"/>
        </w:rPr>
        <w:t>the strike</w:t>
      </w:r>
      <w:r w:rsidRPr="00441ACE">
        <w:rPr>
          <w:b/>
          <w:bCs/>
          <w:u w:val="single"/>
        </w:rPr>
        <w:t xml:space="preserve">. As costly and risky as these strikes were, workers' ability to withdraw their labor and engage in disruptive action helped generate economic leverage and garnered the attention of policy makers and elected officials from various institutions. At worst, </w:t>
      </w:r>
      <w:r w:rsidRPr="00A84C4F">
        <w:rPr>
          <w:b/>
          <w:bCs/>
          <w:highlight w:val="cyan"/>
          <w:u w:val="single"/>
        </w:rPr>
        <w:t>the</w:t>
      </w:r>
      <w:r w:rsidRPr="00441ACE">
        <w:rPr>
          <w:b/>
          <w:bCs/>
          <w:u w:val="single"/>
        </w:rPr>
        <w:t xml:space="preserve"> legal machinery of the </w:t>
      </w:r>
      <w:r w:rsidRPr="00A84C4F">
        <w:rPr>
          <w:b/>
          <w:bCs/>
          <w:highlight w:val="cyan"/>
          <w:u w:val="single"/>
        </w:rPr>
        <w:t>NLRA</w:t>
      </w:r>
      <w:r w:rsidRPr="00441ACE">
        <w:rPr>
          <w:b/>
          <w:bCs/>
          <w:u w:val="single"/>
        </w:rPr>
        <w:t xml:space="preserve">, even by that time arguably outdated, seemingly </w:t>
      </w:r>
      <w:r w:rsidRPr="00A84C4F">
        <w:rPr>
          <w:b/>
          <w:bCs/>
          <w:highlight w:val="cyan"/>
          <w:u w:val="single"/>
        </w:rPr>
        <w:t>sapped the militancy of hospital workers</w:t>
      </w:r>
      <w:r w:rsidRPr="00441ACE">
        <w:rPr>
          <w:b/>
          <w:bCs/>
          <w:u w:val="single"/>
        </w:rPr>
        <w:t xml:space="preserve"> and in many cases made organizing more cumbersome. As one union leader reflected</w:t>
      </w:r>
      <w:r w:rsidRPr="00C46928">
        <w:rPr>
          <w:b/>
          <w:bCs/>
          <w:u w:val="single"/>
        </w:rPr>
        <w:t>, the law acted as a "yoke around our neck" for future organizing drives.1</w:t>
      </w:r>
      <w:r w:rsidRPr="00441ACE">
        <w:rPr>
          <w:b/>
          <w:bCs/>
          <w:u w:val="single"/>
        </w:rPr>
        <w:t xml:space="preserve">10 Nor did the amendments anticipate the massive growth in recent decades of home-care work—highly </w:t>
      </w:r>
      <w:r w:rsidRPr="00D371E3">
        <w:rPr>
          <w:b/>
          <w:bCs/>
          <w:u w:val="single"/>
        </w:rPr>
        <w:t>dispersed</w:t>
      </w:r>
      <w:r w:rsidRPr="00A84C4F">
        <w:rPr>
          <w:b/>
          <w:bCs/>
          <w:highlight w:val="cyan"/>
          <w:u w:val="single"/>
        </w:rPr>
        <w:t>, fragmented labor</w:t>
      </w:r>
      <w:r w:rsidRPr="00441ACE">
        <w:rPr>
          <w:b/>
          <w:bCs/>
          <w:u w:val="single"/>
        </w:rPr>
        <w:t xml:space="preserve"> that </w:t>
      </w:r>
      <w:r w:rsidRPr="00A84C4F">
        <w:rPr>
          <w:b/>
          <w:bCs/>
          <w:highlight w:val="cyan"/>
          <w:u w:val="single"/>
        </w:rPr>
        <w:t>remains difficult to organize through the NLRA.</w:t>
      </w:r>
      <w:r w:rsidRPr="00441ACE">
        <w:rPr>
          <w:b/>
          <w:bCs/>
          <w:u w:val="single"/>
        </w:rPr>
        <w:t xml:space="preserve">111 Put briefly, </w:t>
      </w:r>
      <w:r w:rsidRPr="00A84C4F">
        <w:rPr>
          <w:b/>
          <w:bCs/>
          <w:highlight w:val="cyan"/>
          <w:u w:val="single"/>
        </w:rPr>
        <w:t xml:space="preserve">the extensions </w:t>
      </w:r>
      <w:r w:rsidRPr="00D371E3">
        <w:rPr>
          <w:b/>
          <w:bCs/>
          <w:u w:val="single"/>
        </w:rPr>
        <w:t xml:space="preserve">of </w:t>
      </w:r>
      <w:r w:rsidRPr="00A84C4F">
        <w:rPr>
          <w:b/>
          <w:bCs/>
          <w:highlight w:val="cyan"/>
          <w:u w:val="single"/>
        </w:rPr>
        <w:t>collective</w:t>
      </w:r>
      <w:r w:rsidRPr="00441ACE">
        <w:rPr>
          <w:b/>
          <w:bCs/>
          <w:u w:val="single"/>
        </w:rPr>
        <w:t xml:space="preserve"> </w:t>
      </w:r>
      <w:r w:rsidRPr="00A84C4F">
        <w:rPr>
          <w:b/>
          <w:bCs/>
          <w:highlight w:val="cyan"/>
          <w:u w:val="single"/>
        </w:rPr>
        <w:t>bargaining</w:t>
      </w:r>
      <w:r w:rsidRPr="00441ACE">
        <w:rPr>
          <w:b/>
          <w:bCs/>
          <w:u w:val="single"/>
        </w:rPr>
        <w:t xml:space="preserve"> through the 1960s and 1970s </w:t>
      </w:r>
      <w:r w:rsidRPr="00A84C4F">
        <w:rPr>
          <w:b/>
          <w:bCs/>
          <w:highlight w:val="cyan"/>
          <w:u w:val="single"/>
        </w:rPr>
        <w:t>did not</w:t>
      </w:r>
      <w:r w:rsidRPr="00441ACE">
        <w:rPr>
          <w:b/>
          <w:bCs/>
          <w:u w:val="single"/>
        </w:rPr>
        <w:t xml:space="preserve"> completely </w:t>
      </w:r>
      <w:r w:rsidRPr="00A84C4F">
        <w:rPr>
          <w:b/>
          <w:bCs/>
          <w:highlight w:val="cyan"/>
          <w:u w:val="single"/>
        </w:rPr>
        <w:t>overhaul</w:t>
      </w:r>
      <w:r w:rsidRPr="00441ACE">
        <w:rPr>
          <w:b/>
          <w:bCs/>
          <w:u w:val="single"/>
        </w:rPr>
        <w:t xml:space="preserve"> </w:t>
      </w:r>
      <w:r w:rsidRPr="00A84C4F">
        <w:rPr>
          <w:b/>
          <w:bCs/>
          <w:highlight w:val="cyan"/>
          <w:u w:val="single"/>
        </w:rPr>
        <w:t>labor law so</w:t>
      </w:r>
      <w:r w:rsidRPr="00441ACE">
        <w:rPr>
          <w:b/>
          <w:bCs/>
          <w:u w:val="single"/>
        </w:rPr>
        <w:t xml:space="preserve"> that </w:t>
      </w:r>
      <w:r w:rsidRPr="00A84C4F">
        <w:rPr>
          <w:b/>
          <w:bCs/>
          <w:highlight w:val="cyan"/>
          <w:u w:val="single"/>
        </w:rPr>
        <w:t xml:space="preserve">it </w:t>
      </w:r>
      <w:r w:rsidRPr="00D371E3">
        <w:rPr>
          <w:b/>
          <w:bCs/>
          <w:u w:val="single"/>
        </w:rPr>
        <w:t xml:space="preserve">more closely </w:t>
      </w:r>
      <w:r w:rsidRPr="00A84C4F">
        <w:rPr>
          <w:b/>
          <w:bCs/>
          <w:highlight w:val="cyan"/>
          <w:u w:val="single"/>
        </w:rPr>
        <w:t>fits with America's</w:t>
      </w:r>
      <w:r w:rsidRPr="00441ACE">
        <w:rPr>
          <w:b/>
          <w:bCs/>
          <w:u w:val="single"/>
        </w:rPr>
        <w:t xml:space="preserve"> postindustrial, </w:t>
      </w:r>
      <w:r w:rsidRPr="00A84C4F">
        <w:rPr>
          <w:b/>
          <w:bCs/>
          <w:highlight w:val="cyan"/>
          <w:u w:val="single"/>
        </w:rPr>
        <w:t>service-</w:t>
      </w:r>
      <w:r w:rsidRPr="00C46928">
        <w:rPr>
          <w:b/>
          <w:bCs/>
          <w:u w:val="single"/>
        </w:rPr>
        <w:t xml:space="preserve">based </w:t>
      </w:r>
      <w:r w:rsidRPr="00A84C4F">
        <w:rPr>
          <w:b/>
          <w:bCs/>
          <w:highlight w:val="cyan"/>
          <w:u w:val="single"/>
        </w:rPr>
        <w:t>economy</w:t>
      </w:r>
      <w:r w:rsidRPr="00441ACE">
        <w:rPr>
          <w:b/>
          <w:bCs/>
          <w:u w:val="single"/>
        </w:rPr>
        <w:t xml:space="preserve">. Rather, a large and growing sector of the workforce was subsumed by the NLRA as the law was becoming increasingly outmoded and even used by employers to thwart organizing drives. </w:t>
      </w:r>
      <w:r w:rsidRPr="00C46928">
        <w:rPr>
          <w:b/>
          <w:bCs/>
          <w:u w:val="single"/>
        </w:rPr>
        <w:t>As the COVID-19 pandemic laid painfully bare—featuri</w:t>
      </w:r>
      <w:r w:rsidRPr="00441ACE">
        <w:rPr>
          <w:b/>
          <w:bCs/>
          <w:u w:val="single"/>
        </w:rPr>
        <w:t xml:space="preserve">ng frontline </w:t>
      </w:r>
      <w:r w:rsidRPr="00053ED7">
        <w:rPr>
          <w:b/>
          <w:bCs/>
          <w:u w:val="single"/>
        </w:rPr>
        <w:t xml:space="preserve">health </w:t>
      </w:r>
      <w:r w:rsidRPr="00A84C4F">
        <w:rPr>
          <w:b/>
          <w:bCs/>
          <w:highlight w:val="cyan"/>
          <w:u w:val="single"/>
        </w:rPr>
        <w:t>care workers</w:t>
      </w:r>
      <w:r w:rsidRPr="00441ACE">
        <w:rPr>
          <w:b/>
          <w:bCs/>
          <w:u w:val="single"/>
        </w:rPr>
        <w:t xml:space="preserve"> who </w:t>
      </w:r>
      <w:r w:rsidRPr="00A84C4F">
        <w:rPr>
          <w:b/>
          <w:bCs/>
          <w:highlight w:val="cyan"/>
          <w:u w:val="single"/>
        </w:rPr>
        <w:t>were</w:t>
      </w:r>
      <w:r w:rsidRPr="00441ACE">
        <w:rPr>
          <w:b/>
          <w:bCs/>
          <w:u w:val="single"/>
        </w:rPr>
        <w:t xml:space="preserve"> </w:t>
      </w:r>
      <w:r w:rsidRPr="00D371E3">
        <w:rPr>
          <w:b/>
          <w:bCs/>
          <w:u w:val="single"/>
        </w:rPr>
        <w:t>short staffed</w:t>
      </w:r>
      <w:r w:rsidRPr="00441ACE">
        <w:rPr>
          <w:b/>
          <w:bCs/>
          <w:u w:val="single"/>
        </w:rPr>
        <w:t xml:space="preserve">, </w:t>
      </w:r>
      <w:r w:rsidRPr="00A84C4F">
        <w:rPr>
          <w:b/>
          <w:bCs/>
          <w:highlight w:val="cyan"/>
          <w:u w:val="single"/>
        </w:rPr>
        <w:t>underresourced,</w:t>
      </w:r>
      <w:r w:rsidRPr="00441ACE">
        <w:rPr>
          <w:b/>
          <w:bCs/>
          <w:u w:val="single"/>
        </w:rPr>
        <w:t xml:space="preserve"> </w:t>
      </w:r>
      <w:r w:rsidRPr="00A84C4F">
        <w:rPr>
          <w:b/>
          <w:bCs/>
          <w:highlight w:val="cyan"/>
          <w:u w:val="single"/>
        </w:rPr>
        <w:t>and pushed to the brink</w:t>
      </w:r>
      <w:r w:rsidRPr="00441ACE">
        <w:rPr>
          <w:b/>
          <w:bCs/>
          <w:u w:val="single"/>
        </w:rPr>
        <w:t xml:space="preserve">—current </w:t>
      </w:r>
      <w:r w:rsidRPr="00A84C4F">
        <w:rPr>
          <w:b/>
          <w:bCs/>
          <w:highlight w:val="cyan"/>
          <w:u w:val="single"/>
        </w:rPr>
        <w:t>labor</w:t>
      </w:r>
      <w:r w:rsidRPr="00441ACE">
        <w:rPr>
          <w:b/>
          <w:bCs/>
          <w:u w:val="single"/>
        </w:rPr>
        <w:t xml:space="preserve"> and employment </w:t>
      </w:r>
      <w:r w:rsidRPr="00A84C4F">
        <w:rPr>
          <w:b/>
          <w:bCs/>
          <w:highlight w:val="cyan"/>
          <w:u w:val="single"/>
        </w:rPr>
        <w:t>laws</w:t>
      </w:r>
      <w:r w:rsidRPr="00441ACE">
        <w:rPr>
          <w:b/>
          <w:bCs/>
          <w:u w:val="single"/>
        </w:rPr>
        <w:t xml:space="preserve"> </w:t>
      </w:r>
      <w:r w:rsidRPr="00A84C4F">
        <w:rPr>
          <w:b/>
          <w:bCs/>
          <w:highlight w:val="cyan"/>
          <w:u w:val="single"/>
        </w:rPr>
        <w:t xml:space="preserve">governing </w:t>
      </w:r>
      <w:r w:rsidRPr="00D371E3">
        <w:rPr>
          <w:b/>
          <w:bCs/>
          <w:u w:val="single"/>
        </w:rPr>
        <w:t xml:space="preserve">the </w:t>
      </w:r>
      <w:r w:rsidRPr="00A84C4F">
        <w:rPr>
          <w:b/>
          <w:bCs/>
          <w:highlight w:val="cyan"/>
          <w:u w:val="single"/>
        </w:rPr>
        <w:t xml:space="preserve">health care </w:t>
      </w:r>
      <w:r w:rsidRPr="00D371E3">
        <w:rPr>
          <w:b/>
          <w:bCs/>
          <w:u w:val="single"/>
        </w:rPr>
        <w:t>industry</w:t>
      </w:r>
      <w:r w:rsidRPr="00441ACE">
        <w:rPr>
          <w:b/>
          <w:bCs/>
          <w:u w:val="single"/>
        </w:rPr>
        <w:t xml:space="preserve"> and the postindustrial economy more broadly </w:t>
      </w:r>
      <w:r w:rsidRPr="00A84C4F">
        <w:rPr>
          <w:b/>
          <w:bCs/>
          <w:highlight w:val="cyan"/>
          <w:u w:val="single"/>
        </w:rPr>
        <w:t xml:space="preserve">are </w:t>
      </w:r>
      <w:r w:rsidRPr="00053ED7">
        <w:rPr>
          <w:b/>
          <w:bCs/>
          <w:u w:val="single"/>
        </w:rPr>
        <w:t xml:space="preserve">highly </w:t>
      </w:r>
      <w:r w:rsidRPr="00A84C4F">
        <w:rPr>
          <w:b/>
          <w:bCs/>
          <w:highlight w:val="cyan"/>
          <w:u w:val="single"/>
        </w:rPr>
        <w:t>inadequate.</w:t>
      </w:r>
    </w:p>
    <w:p w14:paraId="06F1E759" w14:textId="77777777" w:rsidR="002D35A9" w:rsidRPr="00756390" w:rsidRDefault="002D35A9" w:rsidP="002D35A9"/>
    <w:p w14:paraId="0945048C" w14:textId="77777777" w:rsidR="002D35A9" w:rsidRPr="00756390" w:rsidRDefault="002D35A9" w:rsidP="002D35A9">
      <w:r w:rsidRPr="00756390">
        <w:lastRenderedPageBreak/>
        <w:t>I</w:t>
      </w:r>
      <w:r w:rsidRPr="00756390">
        <w:rPr>
          <w:rStyle w:val="StyleUnderline"/>
        </w:rPr>
        <w:t>n addition to helping build a more comprehensive understanding of labor law's trajectory and its relation to a core industry in the American political economy, this article also has theoretical and conceptual insights for the policy feedback literature. In particular, the article introduced the concept of crossdomain policy feedbac</w:t>
      </w:r>
      <w:r w:rsidRPr="00756390">
        <w:t xml:space="preserve">k. As the case analysis suggests, for example, at virtually all stages of development—local, state, and federal action—the use or expansion of public health care spending was critical to workers' ability to secure collective bargaining rights both in practice and in law. Pressed by the grassroots activism of workers, local and state lawmakers, acting as brokers with high levels of discretion over how to deploy or repurpose certain policies, used health care monies as a tool to help underwrite collective bargaining contracts. Similarly, the </w:t>
      </w:r>
      <w:r w:rsidRPr="00756390">
        <w:rPr>
          <w:rStyle w:val="StyleUnderline"/>
        </w:rPr>
        <w:t>large-scale intervention of Medicare and Medicaid—policies that poured billions of dollars into states and localities across the country—further deepened the state's role in bargaining relationships between workers and health institutions while offering activists and lawmakers legal and political resources to advance their goals</w:t>
      </w:r>
      <w:r w:rsidRPr="00756390">
        <w:t xml:space="preserve"> in a seemingly separate domain of governance (i.e., industrial relations). Indeed, as collective bargaining has further developed in the health industry, public spending continues to play a crucial role.112 [End Page 356]</w:t>
      </w:r>
    </w:p>
    <w:p w14:paraId="37CC2B37" w14:textId="77777777" w:rsidR="002D35A9" w:rsidRPr="00756390" w:rsidRDefault="002D35A9" w:rsidP="002D35A9"/>
    <w:p w14:paraId="2EA2AF97" w14:textId="77777777" w:rsidR="002D35A9" w:rsidRPr="00756390" w:rsidRDefault="002D35A9" w:rsidP="002D35A9">
      <w:r w:rsidRPr="00756390">
        <w:t>Given the increasing role that public policy has played in American governance since the mid-twentieth century, a phenomenon that researchers have analogized as the "policyscape" or "policy state," this way of thinking opens a broad avenue for future research by students of public policy—one that pushes scholars to think about the way policy influences the broader political landscape beyond the behavior of individual voters or policy recipients. How, for example, might the dramatic growth of the carceral state have influenced the direction of different social welfare policies?113 Could recent attempts to expand civil legal aid affect other policy domains, such as the distribution of power within housing markets?114 How, if at all, might bids to combat climate change shape not only targeted areas—such as transportation, for instance115—but also policies directed at protecting potentially displaced workers?116 This article has offered a preliminary set of policyand actor-specific conditions that seem conducive to cross-policy feedback, yet additional research is required to pin down exactly under which conditions such processes occur. Such inquiry will be central not only for a more comprehensive discernment of the development of the American state and its public policies but also for understanding who those policies do—and do not—include.</w:t>
      </w:r>
    </w:p>
    <w:p w14:paraId="3237047B" w14:textId="77777777" w:rsidR="002D35A9" w:rsidRPr="00756390" w:rsidRDefault="002D35A9" w:rsidP="002D35A9"/>
    <w:p w14:paraId="03B3A73F" w14:textId="77777777" w:rsidR="002D35A9" w:rsidRPr="00606314" w:rsidRDefault="002D35A9" w:rsidP="002D35A9">
      <w:pPr>
        <w:pStyle w:val="Heading4"/>
      </w:pPr>
      <w:r w:rsidRPr="00340E96">
        <w:rPr>
          <w:u w:val="single"/>
        </w:rPr>
        <w:t>Strikes</w:t>
      </w:r>
      <w:r w:rsidRPr="00756390">
        <w:t xml:space="preserve"> for nurses and other healthcare workers </w:t>
      </w:r>
      <w:r>
        <w:t xml:space="preserve">prevent ongoing </w:t>
      </w:r>
      <w:r>
        <w:rPr>
          <w:u w:val="single"/>
        </w:rPr>
        <w:t>burnout</w:t>
      </w:r>
      <w:r>
        <w:t xml:space="preserve"> in the medical profession</w:t>
      </w:r>
    </w:p>
    <w:p w14:paraId="1E23D715" w14:textId="77777777" w:rsidR="002D35A9" w:rsidRPr="00756390" w:rsidRDefault="002D35A9" w:rsidP="002D35A9">
      <w:r w:rsidRPr="00756390">
        <w:rPr>
          <w:rStyle w:val="Style13ptBold"/>
        </w:rPr>
        <w:t>Sheridan-Gonzalez 2019</w:t>
      </w:r>
      <w:r w:rsidRPr="00756390">
        <w:t xml:space="preserve"> [Judy, RN, Why nurses strike </w:t>
      </w:r>
      <w:hyperlink r:id="rId114" w:history="1">
        <w:r w:rsidRPr="00756390">
          <w:rPr>
            <w:rStyle w:val="Hyperlink"/>
          </w:rPr>
          <w:t>https://www.nysna.org/why-nurses-strike</w:t>
        </w:r>
      </w:hyperlink>
      <w:r w:rsidRPr="00756390">
        <w:t xml:space="preserve"> Accessed 12/21/2025DMW]</w:t>
      </w:r>
    </w:p>
    <w:p w14:paraId="5FFF0723" w14:textId="77777777" w:rsidR="002D35A9" w:rsidRPr="00756390" w:rsidRDefault="002D35A9" w:rsidP="002D35A9">
      <w:r w:rsidRPr="00756390">
        <w:t xml:space="preserve">They’re not listening </w:t>
      </w:r>
      <w:r w:rsidRPr="00756390">
        <w:rPr>
          <w:rStyle w:val="StyleUnderline"/>
        </w:rPr>
        <w:t>Every health system in which NYSNA nurses work receives Protests of Assignment (POAs) on a regular basis</w:t>
      </w:r>
      <w:r w:rsidRPr="00756390">
        <w:t xml:space="preserve">. </w:t>
      </w:r>
      <w:r w:rsidRPr="00756390">
        <w:rPr>
          <w:rStyle w:val="StyleUnderline"/>
        </w:rPr>
        <w:t>These POAs are combined into “Patient Care Chronicles,” providing an overview of the abysmal working conditions that result in an increasing number of nurses leaving the profession.</w:t>
      </w:r>
      <w:r w:rsidRPr="00756390">
        <w:t xml:space="preserve"> </w:t>
      </w:r>
      <w:r w:rsidRPr="00EF4F8B">
        <w:rPr>
          <w:rStyle w:val="StyleUnderline"/>
          <w:b/>
          <w:bCs/>
          <w:highlight w:val="cyan"/>
        </w:rPr>
        <w:t>Understaffing</w:t>
      </w:r>
      <w:r w:rsidRPr="00EF4F8B">
        <w:rPr>
          <w:rStyle w:val="StyleUnderline"/>
          <w:b/>
          <w:bCs/>
        </w:rPr>
        <w:t>—</w:t>
      </w:r>
      <w:r w:rsidRPr="009806B3">
        <w:rPr>
          <w:rStyle w:val="StyleUnderline"/>
          <w:b/>
          <w:bCs/>
        </w:rPr>
        <w:t>the refusal</w:t>
      </w:r>
      <w:r w:rsidRPr="00EF4F8B">
        <w:rPr>
          <w:rStyle w:val="StyleUnderline"/>
          <w:b/>
          <w:bCs/>
        </w:rPr>
        <w:t xml:space="preserve"> of our hospitals </w:t>
      </w:r>
      <w:r w:rsidRPr="009806B3">
        <w:rPr>
          <w:rStyle w:val="StyleUnderline"/>
          <w:b/>
          <w:bCs/>
        </w:rPr>
        <w:t>to adhere to</w:t>
      </w:r>
      <w:r w:rsidRPr="00EF4F8B">
        <w:rPr>
          <w:rStyle w:val="StyleUnderline"/>
          <w:b/>
          <w:bCs/>
        </w:rPr>
        <w:t xml:space="preserve"> minimum </w:t>
      </w:r>
      <w:r w:rsidRPr="009806B3">
        <w:rPr>
          <w:rStyle w:val="StyleUnderline"/>
          <w:b/>
          <w:bCs/>
        </w:rPr>
        <w:t>nurse-to-patient ratios or reasonable caseloads</w:t>
      </w:r>
      <w:r w:rsidRPr="00EF4F8B">
        <w:rPr>
          <w:rStyle w:val="StyleUnderline"/>
          <w:b/>
          <w:bCs/>
        </w:rPr>
        <w:t xml:space="preserve"> for community care providers—</w:t>
      </w:r>
      <w:r w:rsidRPr="00EF4F8B">
        <w:rPr>
          <w:rStyle w:val="StyleUnderline"/>
          <w:b/>
          <w:bCs/>
          <w:highlight w:val="cyan"/>
        </w:rPr>
        <w:t>results in preventable morbidity and mortality rates</w:t>
      </w:r>
      <w:r w:rsidRPr="00EF4F8B">
        <w:rPr>
          <w:b/>
          <w:bCs/>
          <w:u w:val="single"/>
        </w:rPr>
        <w:t xml:space="preserve"> for our patients.</w:t>
      </w:r>
      <w:r w:rsidRPr="00756390">
        <w:t xml:space="preserve"> But our </w:t>
      </w:r>
      <w:r w:rsidRPr="00756390">
        <w:rPr>
          <w:rStyle w:val="StyleUnderline"/>
        </w:rPr>
        <w:t>employers refuse to listen to us when we try to salvage what’s left of the nursing profession</w:t>
      </w:r>
      <w:r w:rsidRPr="00756390">
        <w:t xml:space="preserve"> and insist upon being able to fulfill our role in caring for our patients. The </w:t>
      </w:r>
      <w:r w:rsidRPr="00756390">
        <w:lastRenderedPageBreak/>
        <w:t xml:space="preserve">last resort All </w:t>
      </w:r>
      <w:r w:rsidRPr="00EF4F8B">
        <w:rPr>
          <w:rStyle w:val="StyleUnderline"/>
          <w:b/>
          <w:bCs/>
          <w:highlight w:val="cyan"/>
        </w:rPr>
        <w:t>workers strike for dignity and respect</w:t>
      </w:r>
      <w:r w:rsidRPr="00991B5B">
        <w:rPr>
          <w:rStyle w:val="StyleUnderline"/>
          <w:b/>
          <w:bCs/>
        </w:rPr>
        <w:t xml:space="preserve"> in the workplace and for improvements in the quality of our own lives. </w:t>
      </w:r>
      <w:r w:rsidRPr="00ED055F">
        <w:rPr>
          <w:rStyle w:val="StyleUnderline"/>
          <w:b/>
          <w:bCs/>
        </w:rPr>
        <w:t>Those</w:t>
      </w:r>
      <w:r w:rsidRPr="00991B5B">
        <w:rPr>
          <w:rStyle w:val="StyleUnderline"/>
          <w:b/>
          <w:bCs/>
        </w:rPr>
        <w:t xml:space="preserve"> of us </w:t>
      </w:r>
      <w:r w:rsidRPr="00ED055F">
        <w:rPr>
          <w:rStyle w:val="StyleUnderline"/>
          <w:b/>
          <w:bCs/>
        </w:rPr>
        <w:t>who provide essential services are constantly told, “There’s no money in the budget.” Who’s accountable for such budget decisions? We see enormous waste, unnecessary lavish expenditures, taxes that starve the working class</w:t>
      </w:r>
      <w:r w:rsidRPr="00991B5B">
        <w:rPr>
          <w:rStyle w:val="StyleUnderline"/>
          <w:b/>
          <w:bCs/>
        </w:rPr>
        <w:t xml:space="preserve"> while providing endless benefits to the super-wealthy</w:t>
      </w:r>
      <w:r w:rsidRPr="00756390">
        <w:rPr>
          <w:rStyle w:val="StyleUnderline"/>
        </w:rPr>
        <w:t>.</w:t>
      </w:r>
      <w:r w:rsidRPr="00756390">
        <w:t xml:space="preserve"> As community advocates, we can’t stand by while monies are diverted from healthcare and education in order to enrich corporate coffers. </w:t>
      </w:r>
      <w:r w:rsidRPr="00EF4F8B">
        <w:rPr>
          <w:rStyle w:val="StyleUnderline"/>
          <w:b/>
          <w:bCs/>
          <w:highlight w:val="cyan"/>
        </w:rPr>
        <w:t>Nurses</w:t>
      </w:r>
      <w:r w:rsidRPr="00991B5B">
        <w:rPr>
          <w:rStyle w:val="StyleUnderline"/>
          <w:b/>
          <w:bCs/>
        </w:rPr>
        <w:t xml:space="preserve"> decide to </w:t>
      </w:r>
      <w:r w:rsidRPr="00EF4F8B">
        <w:rPr>
          <w:rStyle w:val="StyleUnderline"/>
          <w:b/>
          <w:bCs/>
          <w:highlight w:val="cyan"/>
        </w:rPr>
        <w:t>strike when it becomes</w:t>
      </w:r>
      <w:r w:rsidRPr="00991B5B">
        <w:rPr>
          <w:rStyle w:val="StyleUnderline"/>
          <w:b/>
          <w:bCs/>
        </w:rPr>
        <w:t xml:space="preserve"> a matter of </w:t>
      </w:r>
      <w:r w:rsidRPr="00EF4F8B">
        <w:rPr>
          <w:rStyle w:val="StyleUnderline"/>
          <w:b/>
          <w:bCs/>
          <w:highlight w:val="cyan"/>
        </w:rPr>
        <w:t>life and death</w:t>
      </w:r>
      <w:r w:rsidRPr="00991B5B">
        <w:rPr>
          <w:rStyle w:val="StyleUnderline"/>
          <w:b/>
          <w:bCs/>
        </w:rPr>
        <w:t xml:space="preserve"> </w:t>
      </w:r>
      <w:r w:rsidRPr="00EF4F8B">
        <w:rPr>
          <w:rStyle w:val="StyleUnderline"/>
          <w:b/>
          <w:bCs/>
          <w:highlight w:val="cyan"/>
        </w:rPr>
        <w:t>for our patients</w:t>
      </w:r>
      <w:r w:rsidRPr="00991B5B">
        <w:rPr>
          <w:rStyle w:val="StyleUnderline"/>
          <w:b/>
          <w:bCs/>
        </w:rPr>
        <w:t xml:space="preserve">. </w:t>
      </w:r>
      <w:r w:rsidRPr="00EF4F8B">
        <w:rPr>
          <w:rStyle w:val="StyleUnderline"/>
          <w:b/>
          <w:bCs/>
          <w:highlight w:val="cyan"/>
        </w:rPr>
        <w:t xml:space="preserve">When </w:t>
      </w:r>
      <w:r w:rsidRPr="00EF4F8B">
        <w:rPr>
          <w:rStyle w:val="StyleUnderline"/>
          <w:b/>
          <w:bCs/>
        </w:rPr>
        <w:t xml:space="preserve">months and </w:t>
      </w:r>
      <w:r w:rsidRPr="00EF4F8B">
        <w:rPr>
          <w:rStyle w:val="StyleUnderline"/>
          <w:b/>
          <w:bCs/>
          <w:highlight w:val="cyan"/>
        </w:rPr>
        <w:t>years of</w:t>
      </w:r>
      <w:r w:rsidRPr="00991B5B">
        <w:rPr>
          <w:rStyle w:val="StyleUnderline"/>
          <w:b/>
          <w:bCs/>
        </w:rPr>
        <w:t xml:space="preserve"> </w:t>
      </w:r>
      <w:r w:rsidRPr="0072751B">
        <w:rPr>
          <w:rStyle w:val="StyleUnderline"/>
          <w:b/>
          <w:bCs/>
          <w:highlight w:val="cyan"/>
        </w:rPr>
        <w:t>meetings</w:t>
      </w:r>
      <w:r w:rsidRPr="00991B5B">
        <w:rPr>
          <w:rStyle w:val="StyleUnderline"/>
          <w:b/>
          <w:bCs/>
        </w:rPr>
        <w:t xml:space="preserve">, </w:t>
      </w:r>
      <w:r w:rsidRPr="0072751B">
        <w:rPr>
          <w:rStyle w:val="StyleUnderline"/>
          <w:b/>
          <w:bCs/>
          <w:highlight w:val="cyan"/>
        </w:rPr>
        <w:t>documentation</w:t>
      </w:r>
      <w:r w:rsidRPr="00991B5B">
        <w:rPr>
          <w:rStyle w:val="StyleUnderline"/>
          <w:b/>
          <w:bCs/>
        </w:rPr>
        <w:t xml:space="preserve">, evidence, </w:t>
      </w:r>
      <w:r w:rsidRPr="0072751B">
        <w:rPr>
          <w:rStyle w:val="StyleUnderline"/>
          <w:b/>
          <w:bCs/>
          <w:highlight w:val="cyan"/>
        </w:rPr>
        <w:t>petitions</w:t>
      </w:r>
      <w:r w:rsidRPr="00991B5B">
        <w:rPr>
          <w:rStyle w:val="StyleUnderline"/>
          <w:b/>
          <w:bCs/>
        </w:rPr>
        <w:t xml:space="preserve">, letters, </w:t>
      </w:r>
      <w:r w:rsidRPr="0072751B">
        <w:rPr>
          <w:rStyle w:val="StyleUnderline"/>
          <w:b/>
          <w:bCs/>
          <w:highlight w:val="cyan"/>
        </w:rPr>
        <w:t>research</w:t>
      </w:r>
      <w:r w:rsidRPr="00991B5B">
        <w:rPr>
          <w:rStyle w:val="StyleUnderline"/>
          <w:b/>
          <w:bCs/>
        </w:rPr>
        <w:t xml:space="preserve">, protests, speeches, essays, </w:t>
      </w:r>
      <w:r w:rsidRPr="00EF4F8B">
        <w:rPr>
          <w:rStyle w:val="StyleUnderline"/>
          <w:b/>
          <w:bCs/>
          <w:highlight w:val="cyan"/>
        </w:rPr>
        <w:t>negotiations</w:t>
      </w:r>
      <w:r w:rsidRPr="00991B5B">
        <w:rPr>
          <w:rStyle w:val="StyleUnderline"/>
          <w:b/>
          <w:bCs/>
        </w:rPr>
        <w:t xml:space="preserve">, pickets, rallies and media </w:t>
      </w:r>
      <w:r w:rsidRPr="0072751B">
        <w:rPr>
          <w:rStyle w:val="StyleUnderline"/>
          <w:b/>
          <w:bCs/>
          <w:highlight w:val="cyan"/>
        </w:rPr>
        <w:t>outreach</w:t>
      </w:r>
      <w:r w:rsidRPr="00991B5B">
        <w:rPr>
          <w:rStyle w:val="StyleUnderline"/>
          <w:b/>
          <w:bCs/>
        </w:rPr>
        <w:t xml:space="preserve"> </w:t>
      </w:r>
      <w:r w:rsidRPr="00EF4F8B">
        <w:rPr>
          <w:rStyle w:val="StyleUnderline"/>
          <w:b/>
          <w:bCs/>
          <w:highlight w:val="cyan"/>
        </w:rPr>
        <w:t>fail</w:t>
      </w:r>
      <w:r w:rsidRPr="00991B5B">
        <w:rPr>
          <w:rStyle w:val="StyleUnderline"/>
          <w:b/>
          <w:bCs/>
        </w:rPr>
        <w:t xml:space="preserve"> to achieve </w:t>
      </w:r>
      <w:r w:rsidRPr="0072751B">
        <w:rPr>
          <w:rStyle w:val="StyleUnderline"/>
          <w:b/>
          <w:bCs/>
          <w:highlight w:val="cyan"/>
        </w:rPr>
        <w:t>these goals</w:t>
      </w:r>
      <w:r w:rsidRPr="00991B5B">
        <w:rPr>
          <w:rStyle w:val="StyleUnderline"/>
          <w:b/>
          <w:bCs/>
        </w:rPr>
        <w:t xml:space="preserve">, our </w:t>
      </w:r>
      <w:r w:rsidRPr="00EF4F8B">
        <w:rPr>
          <w:rStyle w:val="StyleUnderline"/>
          <w:b/>
          <w:bCs/>
          <w:highlight w:val="cyan"/>
        </w:rPr>
        <w:t>employers leave us</w:t>
      </w:r>
      <w:r w:rsidRPr="00991B5B">
        <w:rPr>
          <w:rStyle w:val="StyleUnderline"/>
          <w:b/>
          <w:bCs/>
        </w:rPr>
        <w:t xml:space="preserve"> with </w:t>
      </w:r>
      <w:r w:rsidRPr="00EF4F8B">
        <w:rPr>
          <w:rStyle w:val="StyleUnderline"/>
          <w:b/>
          <w:bCs/>
          <w:highlight w:val="cyan"/>
        </w:rPr>
        <w:t>no other choice</w:t>
      </w:r>
      <w:r w:rsidRPr="00EF4F8B">
        <w:rPr>
          <w:b/>
          <w:bCs/>
          <w:highlight w:val="cyan"/>
        </w:rPr>
        <w:t>.</w:t>
      </w:r>
    </w:p>
    <w:p w14:paraId="55C1A0A1" w14:textId="77777777" w:rsidR="002D35A9" w:rsidRPr="00756390" w:rsidRDefault="002D35A9" w:rsidP="002D35A9">
      <w:pPr>
        <w:pStyle w:val="Heading4"/>
      </w:pPr>
      <w:r w:rsidRPr="00EF4F8B">
        <w:t>Burnout</w:t>
      </w:r>
      <w:r w:rsidRPr="00756390">
        <w:t xml:space="preserve"> makes disease spread </w:t>
      </w:r>
      <w:r w:rsidRPr="00EF4F8B">
        <w:rPr>
          <w:u w:val="single"/>
        </w:rPr>
        <w:t>inevitable</w:t>
      </w:r>
    </w:p>
    <w:p w14:paraId="003C354E" w14:textId="77777777" w:rsidR="002D35A9" w:rsidRPr="00756390" w:rsidRDefault="002D35A9" w:rsidP="002D35A9">
      <w:r w:rsidRPr="00756390">
        <w:rPr>
          <w:rStyle w:val="Style13ptBold"/>
        </w:rPr>
        <w:t>Gallagher et al 2023</w:t>
      </w:r>
      <w:r w:rsidRPr="00756390">
        <w:t xml:space="preserve"> [Gerard award-winning science journalist and editorial director for the infectious diseases and pediatrics news teams at Healio. He was previously a senior staff writer covering infectious diseases and the executive editor for ID and pediatrics Stephen I. Feller, online managing editor for infectious diseases, joining Healio in 2022 after more than 5 years as a news editor at United Press International. Caitlyn Stulpin Physicians reckon with 'profound' impact of COVID-19 </w:t>
      </w:r>
      <w:hyperlink r:id="rId115" w:history="1">
        <w:r w:rsidRPr="00756390">
          <w:rPr>
            <w:rStyle w:val="Hyperlink"/>
          </w:rPr>
          <w:t>https://www.healio.com/news/infectious-disease/20230831/physicians-reckon-with-profound-impact-of-covid19</w:t>
        </w:r>
      </w:hyperlink>
      <w:r w:rsidRPr="00756390">
        <w:t xml:space="preserve"> Accessed 12/23/2025DMW]</w:t>
      </w:r>
    </w:p>
    <w:p w14:paraId="20D5ABA2" w14:textId="77777777" w:rsidR="002D35A9" w:rsidRPr="00837D25" w:rsidRDefault="002D35A9" w:rsidP="002D35A9">
      <w:pPr>
        <w:rPr>
          <w:b/>
          <w:bCs/>
        </w:rPr>
      </w:pPr>
      <w:r w:rsidRPr="00837D25">
        <w:t xml:space="preserve">Exodus </w:t>
      </w:r>
      <w:r w:rsidRPr="00837D25">
        <w:rPr>
          <w:rStyle w:val="StyleUnderline"/>
        </w:rPr>
        <w:t>In addition to</w:t>
      </w:r>
      <w:r w:rsidRPr="00837D25">
        <w:t xml:space="preserve"> the </w:t>
      </w:r>
      <w:r w:rsidRPr="00837D25">
        <w:rPr>
          <w:rStyle w:val="StyleUnderline"/>
        </w:rPr>
        <w:t>many</w:t>
      </w:r>
      <w:r w:rsidRPr="00837D25">
        <w:t xml:space="preserve"> </w:t>
      </w:r>
      <w:r w:rsidRPr="00837D25">
        <w:rPr>
          <w:rStyle w:val="StyleUnderline"/>
        </w:rPr>
        <w:t>health</w:t>
      </w:r>
      <w:r w:rsidRPr="00837D25">
        <w:t xml:space="preserve"> </w:t>
      </w:r>
      <w:r w:rsidRPr="00837D25">
        <w:rPr>
          <w:rStyle w:val="StyleUnderline"/>
        </w:rPr>
        <w:t>care</w:t>
      </w:r>
      <w:r w:rsidRPr="00837D25">
        <w:t xml:space="preserve"> </w:t>
      </w:r>
      <w:r w:rsidRPr="00837D25">
        <w:rPr>
          <w:rStyle w:val="StyleUnderline"/>
        </w:rPr>
        <w:t>workers who</w:t>
      </w:r>
      <w:r w:rsidRPr="00837D25">
        <w:t xml:space="preserve"> have </w:t>
      </w:r>
      <w:r w:rsidRPr="00837D25">
        <w:rPr>
          <w:rStyle w:val="StyleUnderline"/>
        </w:rPr>
        <w:t>died</w:t>
      </w:r>
      <w:r w:rsidRPr="00837D25">
        <w:t xml:space="preserve"> </w:t>
      </w:r>
      <w:r w:rsidRPr="00837D25">
        <w:rPr>
          <w:rStyle w:val="StyleUnderline"/>
        </w:rPr>
        <w:t>from</w:t>
      </w:r>
      <w:r w:rsidRPr="00837D25">
        <w:t xml:space="preserve"> </w:t>
      </w:r>
      <w:r w:rsidRPr="00837D25">
        <w:rPr>
          <w:rStyle w:val="StyleUnderline"/>
        </w:rPr>
        <w:t>COVID</w:t>
      </w:r>
      <w:r w:rsidRPr="00837D25">
        <w:t xml:space="preserve">-19, </w:t>
      </w:r>
      <w:r w:rsidRPr="00EF4F8B">
        <w:rPr>
          <w:rStyle w:val="StyleUnderline"/>
          <w:b/>
          <w:bCs/>
          <w:highlight w:val="cyan"/>
        </w:rPr>
        <w:t>the pandemic</w:t>
      </w:r>
      <w:r w:rsidRPr="00837D25">
        <w:rPr>
          <w:rStyle w:val="StyleUnderline"/>
          <w:b/>
          <w:bCs/>
        </w:rPr>
        <w:t xml:space="preserve"> has </w:t>
      </w:r>
      <w:r w:rsidRPr="00EF4F8B">
        <w:rPr>
          <w:rStyle w:val="StyleUnderline"/>
          <w:b/>
          <w:bCs/>
          <w:highlight w:val="cyan"/>
        </w:rPr>
        <w:t>worsened burnout</w:t>
      </w:r>
      <w:r w:rsidRPr="00837D25">
        <w:rPr>
          <w:rStyle w:val="StyleUnderline"/>
          <w:b/>
          <w:bCs/>
        </w:rPr>
        <w:t xml:space="preserve"> </w:t>
      </w:r>
      <w:r w:rsidRPr="00EF4F8B">
        <w:rPr>
          <w:rStyle w:val="StyleUnderline"/>
          <w:b/>
          <w:bCs/>
          <w:highlight w:val="cyan"/>
        </w:rPr>
        <w:t>among clinicians</w:t>
      </w:r>
      <w:r w:rsidRPr="00837D25">
        <w:rPr>
          <w:rStyle w:val="StyleUnderline"/>
          <w:b/>
          <w:bCs/>
        </w:rPr>
        <w:t xml:space="preserve"> and precipitated </w:t>
      </w:r>
      <w:r w:rsidRPr="00DE5969">
        <w:rPr>
          <w:rStyle w:val="StyleUnderline"/>
          <w:b/>
          <w:bCs/>
        </w:rPr>
        <w:t xml:space="preserve">an exodus of </w:t>
      </w:r>
      <w:r w:rsidRPr="00EF4F8B">
        <w:rPr>
          <w:rStyle w:val="StyleUnderline"/>
          <w:b/>
          <w:bCs/>
          <w:highlight w:val="cyan"/>
        </w:rPr>
        <w:t>hundreds of thousands of providers</w:t>
      </w:r>
      <w:r w:rsidRPr="00837D25">
        <w:rPr>
          <w:rStyle w:val="StyleUnderline"/>
          <w:b/>
          <w:bCs/>
        </w:rPr>
        <w:t xml:space="preserve"> from health care jobs</w:t>
      </w:r>
      <w:r w:rsidRPr="00837D25">
        <w:t xml:space="preserve">, data show. </w:t>
      </w:r>
      <w:r w:rsidRPr="00EF4F8B">
        <w:rPr>
          <w:rStyle w:val="StyleUnderline"/>
          <w:b/>
          <w:bCs/>
          <w:highlight w:val="cyan"/>
        </w:rPr>
        <w:t>Infectious disease physicians</w:t>
      </w:r>
      <w:r w:rsidRPr="00837D25">
        <w:rPr>
          <w:rStyle w:val="StyleUnderline"/>
          <w:b/>
          <w:bCs/>
        </w:rPr>
        <w:t xml:space="preserve"> </w:t>
      </w:r>
      <w:r w:rsidRPr="00EF4F8B">
        <w:rPr>
          <w:rStyle w:val="StyleUnderline"/>
          <w:b/>
          <w:bCs/>
          <w:highlight w:val="cyan"/>
        </w:rPr>
        <w:t>have</w:t>
      </w:r>
      <w:r w:rsidRPr="00837D25">
        <w:rPr>
          <w:rStyle w:val="StyleUnderline"/>
          <w:b/>
          <w:bCs/>
        </w:rPr>
        <w:t xml:space="preserve"> one of </w:t>
      </w:r>
      <w:r w:rsidRPr="00EF4F8B">
        <w:rPr>
          <w:rStyle w:val="StyleUnderline"/>
          <w:b/>
          <w:bCs/>
          <w:highlight w:val="cyan"/>
        </w:rPr>
        <w:t xml:space="preserve">the highest </w:t>
      </w:r>
      <w:r w:rsidRPr="00DE5969">
        <w:rPr>
          <w:rStyle w:val="StyleUnderline"/>
          <w:b/>
          <w:bCs/>
        </w:rPr>
        <w:t xml:space="preserve">reported </w:t>
      </w:r>
      <w:r w:rsidRPr="00EF4F8B">
        <w:rPr>
          <w:rStyle w:val="StyleUnderline"/>
          <w:b/>
          <w:bCs/>
          <w:highlight w:val="cyan"/>
        </w:rPr>
        <w:t xml:space="preserve">rates of burnout </w:t>
      </w:r>
      <w:r w:rsidRPr="00DE5969">
        <w:rPr>
          <w:rStyle w:val="StyleUnderline"/>
          <w:b/>
          <w:bCs/>
        </w:rPr>
        <w:t>in medicine,</w:t>
      </w:r>
      <w:r w:rsidRPr="00837D25">
        <w:rPr>
          <w:rStyle w:val="StyleUnderline"/>
        </w:rPr>
        <w:t xml:space="preserve"> </w:t>
      </w:r>
      <w:r w:rsidRPr="00756390">
        <w:rPr>
          <w:rStyle w:val="StyleUnderline"/>
        </w:rPr>
        <w:t xml:space="preserve">tying for fourth place among specialties </w:t>
      </w:r>
      <w:r w:rsidRPr="00756390">
        <w:t xml:space="preserve">in this year’s Medscape survey, behind emergency medicine, internal medicine and pediatrics. According to the survey, </w:t>
      </w:r>
      <w:r w:rsidRPr="00756390">
        <w:rPr>
          <w:rStyle w:val="StyleUnderline"/>
        </w:rPr>
        <w:t>58% of ID physicians reported experiencing burnout</w:t>
      </w:r>
      <w:r w:rsidRPr="00756390">
        <w:t>.</w:t>
      </w:r>
      <w:r>
        <w:t xml:space="preserve"> </w:t>
      </w:r>
      <w:r w:rsidRPr="00837D25">
        <w:rPr>
          <w:rStyle w:val="StyleUnderline"/>
          <w:b/>
          <w:bCs/>
        </w:rPr>
        <w:t xml:space="preserve">On top of caring for patients, </w:t>
      </w:r>
      <w:r w:rsidRPr="00EF4F8B">
        <w:rPr>
          <w:rStyle w:val="StyleUnderline"/>
          <w:b/>
          <w:bCs/>
          <w:highlight w:val="cyan"/>
        </w:rPr>
        <w:t>clinicians have been overwhelmed b</w:t>
      </w:r>
      <w:r w:rsidRPr="00DE5969">
        <w:rPr>
          <w:rStyle w:val="StyleUnderline"/>
          <w:b/>
          <w:bCs/>
          <w:highlight w:val="cyan"/>
        </w:rPr>
        <w:t>y</w:t>
      </w:r>
      <w:r w:rsidRPr="00837D25">
        <w:rPr>
          <w:rStyle w:val="StyleUnderline"/>
          <w:b/>
          <w:bCs/>
        </w:rPr>
        <w:t xml:space="preserve"> an avalanche of potentially </w:t>
      </w:r>
      <w:r w:rsidRPr="00EF4F8B">
        <w:rPr>
          <w:rStyle w:val="StyleUnderline"/>
          <w:b/>
          <w:bCs/>
          <w:highlight w:val="cyan"/>
        </w:rPr>
        <w:t>practice-changing information</w:t>
      </w:r>
      <w:r w:rsidRPr="00837D25">
        <w:rPr>
          <w:rStyle w:val="StyleUnderline"/>
          <w:b/>
          <w:bCs/>
        </w:rPr>
        <w:t xml:space="preserve"> during the pandemic </w:t>
      </w:r>
      <w:r w:rsidRPr="00EF4F8B">
        <w:rPr>
          <w:rStyle w:val="StyleUnderline"/>
          <w:b/>
          <w:bCs/>
          <w:highlight w:val="cyan"/>
        </w:rPr>
        <w:t>and an erosion of public trust</w:t>
      </w:r>
      <w:r w:rsidRPr="00837D25">
        <w:rPr>
          <w:rStyle w:val="StyleUnderline"/>
          <w:b/>
          <w:bCs/>
        </w:rPr>
        <w:t xml:space="preserve"> </w:t>
      </w:r>
      <w:r w:rsidRPr="00837D25">
        <w:rPr>
          <w:b/>
          <w:bCs/>
          <w:u w:val="single"/>
        </w:rPr>
        <w:t>in their profession</w:t>
      </w:r>
      <w:r w:rsidRPr="00756390">
        <w:t xml:space="preserve"> </w:t>
      </w:r>
      <w:r w:rsidRPr="00837D25">
        <w:rPr>
          <w:b/>
          <w:bCs/>
          <w:u w:val="single"/>
        </w:rPr>
        <w:t xml:space="preserve">— </w:t>
      </w:r>
      <w:r w:rsidRPr="00DE5969">
        <w:rPr>
          <w:b/>
          <w:bCs/>
          <w:u w:val="single"/>
        </w:rPr>
        <w:t>all of which has contributed to burnout</w:t>
      </w:r>
      <w:r w:rsidRPr="00756390">
        <w:t>, experts have said.</w:t>
      </w:r>
      <w:r>
        <w:t xml:space="preserve"> </w:t>
      </w:r>
      <w:r w:rsidRPr="00756390">
        <w:t>An estimated 23,000 documents — around half of them research articles — were published in the first 6 months of the pandemic alone, according to an analysis of two major databases published in Scientometrics. The analysis excluded preprints, the use of which expanded during the pandemic.</w:t>
      </w:r>
      <w:r>
        <w:t xml:space="preserve"> </w:t>
      </w:r>
      <w:r w:rsidRPr="00756390">
        <w:t xml:space="preserve">The U.S. ranked No. 1 in volume of published papers, according to the analysis, and ID </w:t>
      </w:r>
      <w:r w:rsidRPr="00756390">
        <w:rPr>
          <w:rStyle w:val="StyleUnderline"/>
        </w:rPr>
        <w:t xml:space="preserve">physicians have described the daunting task of keeping up with the large volume of new </w:t>
      </w:r>
      <w:r w:rsidRPr="00756390">
        <w:t xml:space="preserve">COVID-19 </w:t>
      </w:r>
      <w:r w:rsidRPr="00756390">
        <w:rPr>
          <w:rStyle w:val="StyleUnderline"/>
        </w:rPr>
        <w:t>information</w:t>
      </w:r>
      <w:r w:rsidRPr="00756390">
        <w:t>.</w:t>
      </w:r>
      <w:r>
        <w:t xml:space="preserve"> </w:t>
      </w:r>
      <w:r w:rsidRPr="00756390">
        <w:t xml:space="preserve">“The generation of new </w:t>
      </w:r>
      <w:r w:rsidRPr="002B5127">
        <w:rPr>
          <w:rStyle w:val="StyleUnderline"/>
          <w:b/>
          <w:bCs/>
          <w:highlight w:val="cyan"/>
        </w:rPr>
        <w:t>medical knowledge has never been faster</w:t>
      </w:r>
      <w:r w:rsidRPr="00756390">
        <w:rPr>
          <w:rStyle w:val="StyleUnderline"/>
        </w:rPr>
        <w:t xml:space="preserve"> than </w:t>
      </w:r>
      <w:r w:rsidRPr="00756390">
        <w:t>it was during the peak of the COVID-19 pandemic, with new research studies, clinical analyses and other articles being published at an unprecedented pace,” said Paul Biddinger, MD, chief preparedness and continuity officer at Massachusetts General Hospital.</w:t>
      </w:r>
      <w:r>
        <w:t xml:space="preserve"> </w:t>
      </w:r>
      <w:r w:rsidRPr="00756390">
        <w:t>“</w:t>
      </w:r>
      <w:r w:rsidRPr="00837D25">
        <w:rPr>
          <w:rStyle w:val="StyleUnderline"/>
          <w:b/>
          <w:bCs/>
        </w:rPr>
        <w:t>There also was an enormous growth in the use of prepublication data in the clinical arena,” he said. “These changes have raised important questions about how quickly and effectively frontline clinicians can analyze</w:t>
      </w:r>
      <w:r w:rsidRPr="00756390">
        <w:rPr>
          <w:rStyle w:val="StyleUnderline"/>
        </w:rPr>
        <w:t xml:space="preserve"> </w:t>
      </w:r>
      <w:r w:rsidRPr="00756390">
        <w:t>the rapidly evolving literature and appropriately incorporate its conclusions into their practice.”</w:t>
      </w:r>
      <w:r>
        <w:t xml:space="preserve"> </w:t>
      </w:r>
      <w:r w:rsidRPr="00837D25">
        <w:rPr>
          <w:rStyle w:val="StyleUnderline"/>
          <w:b/>
          <w:bCs/>
        </w:rPr>
        <w:t xml:space="preserve">At the same time, there was </w:t>
      </w:r>
      <w:r w:rsidRPr="002B5127">
        <w:rPr>
          <w:rStyle w:val="StyleUnderline"/>
          <w:b/>
          <w:bCs/>
        </w:rPr>
        <w:t>a “growth of mistrust, a skepticism of authority,</w:t>
      </w:r>
      <w:r w:rsidRPr="00837D25">
        <w:rPr>
          <w:rStyle w:val="StyleUnderline"/>
          <w:b/>
          <w:bCs/>
        </w:rPr>
        <w:t xml:space="preserve"> a real </w:t>
      </w:r>
      <w:r w:rsidRPr="002B5127">
        <w:rPr>
          <w:rStyle w:val="StyleUnderline"/>
          <w:b/>
          <w:bCs/>
        </w:rPr>
        <w:t>aversion to the acceptance of science</w:t>
      </w:r>
      <w:r w:rsidRPr="00756390">
        <w:rPr>
          <w:rStyle w:val="StyleUnderline"/>
        </w:rPr>
        <w:t xml:space="preserve"> — </w:t>
      </w:r>
      <w:r w:rsidRPr="00837D25">
        <w:rPr>
          <w:rStyle w:val="StyleUnderline"/>
          <w:b/>
          <w:bCs/>
        </w:rPr>
        <w:t>an almost anti-science, politicization of the response</w:t>
      </w:r>
      <w:r w:rsidRPr="00756390">
        <w:t>,” Schaffner said.</w:t>
      </w:r>
      <w:r>
        <w:t xml:space="preserve"> </w:t>
      </w:r>
      <w:r w:rsidRPr="00756390">
        <w:t xml:space="preserve">“These are two things” — </w:t>
      </w:r>
      <w:r w:rsidRPr="002B5127">
        <w:rPr>
          <w:b/>
          <w:bCs/>
          <w:highlight w:val="cyan"/>
          <w:u w:val="single"/>
        </w:rPr>
        <w:t>the</w:t>
      </w:r>
      <w:r w:rsidRPr="002B5127">
        <w:rPr>
          <w:highlight w:val="cyan"/>
        </w:rPr>
        <w:t xml:space="preserve"> </w:t>
      </w:r>
      <w:r w:rsidRPr="002B5127">
        <w:rPr>
          <w:rStyle w:val="StyleUnderline"/>
          <w:b/>
          <w:bCs/>
          <w:highlight w:val="cyan"/>
        </w:rPr>
        <w:t>capacity of physicians and public health experts to respond to an outbreak</w:t>
      </w:r>
      <w:r w:rsidRPr="00837D25">
        <w:rPr>
          <w:rStyle w:val="StyleUnderline"/>
          <w:b/>
          <w:bCs/>
        </w:rPr>
        <w:t xml:space="preserve">, </w:t>
      </w:r>
      <w:r w:rsidRPr="002B5127">
        <w:rPr>
          <w:rStyle w:val="StyleUnderline"/>
          <w:b/>
          <w:bCs/>
        </w:rPr>
        <w:t>and</w:t>
      </w:r>
      <w:r w:rsidRPr="00837D25">
        <w:rPr>
          <w:rStyle w:val="StyleUnderline"/>
          <w:b/>
          <w:bCs/>
        </w:rPr>
        <w:t xml:space="preserve"> a growing </w:t>
      </w:r>
      <w:r w:rsidRPr="002B5127">
        <w:rPr>
          <w:rStyle w:val="StyleUnderline"/>
          <w:b/>
          <w:bCs/>
          <w:highlight w:val="cyan"/>
        </w:rPr>
        <w:t>mistrust of those efforts</w:t>
      </w:r>
      <w:r w:rsidRPr="00756390">
        <w:rPr>
          <w:rStyle w:val="StyleUnderline"/>
        </w:rPr>
        <w:t xml:space="preserve"> — “that </w:t>
      </w:r>
      <w:r w:rsidRPr="002B5127">
        <w:rPr>
          <w:rStyle w:val="StyleUnderline"/>
          <w:b/>
          <w:bCs/>
          <w:highlight w:val="cyan"/>
        </w:rPr>
        <w:t>are in</w:t>
      </w:r>
      <w:r w:rsidRPr="002B5127">
        <w:rPr>
          <w:rStyle w:val="StyleUnderline"/>
          <w:b/>
          <w:bCs/>
        </w:rPr>
        <w:t xml:space="preserve"> </w:t>
      </w:r>
      <w:r w:rsidRPr="002B5127">
        <w:rPr>
          <w:b/>
          <w:bCs/>
        </w:rPr>
        <w:t xml:space="preserve">extraordinary </w:t>
      </w:r>
      <w:r w:rsidRPr="002B5127">
        <w:rPr>
          <w:rStyle w:val="StyleUnderline"/>
          <w:b/>
          <w:bCs/>
          <w:highlight w:val="cyan"/>
        </w:rPr>
        <w:t>conflict</w:t>
      </w:r>
      <w:r w:rsidRPr="002B5127">
        <w:rPr>
          <w:b/>
          <w:bCs/>
        </w:rPr>
        <w:t>,”</w:t>
      </w:r>
      <w:r w:rsidRPr="00756390">
        <w:t xml:space="preserve"> Schaffner said. The lack of trust persists, Adalja said, particularly in medical interventions like vaccines. “This isn’t true for all patients, but it is definitely there in a significant proportion,” he said.</w:t>
      </w:r>
      <w:r>
        <w:t xml:space="preserve"> </w:t>
      </w:r>
      <w:r w:rsidRPr="00756390">
        <w:t>Biddinger agreed that not all perceptions of medicine and public health have changed for the worse.</w:t>
      </w:r>
      <w:r>
        <w:t xml:space="preserve"> </w:t>
      </w:r>
      <w:r w:rsidRPr="00756390">
        <w:t xml:space="preserve">“For some, there has </w:t>
      </w:r>
      <w:r w:rsidRPr="00756390">
        <w:lastRenderedPageBreak/>
        <w:t>been an increased appreciation of the dedication of nurses, physicians and others in the medical system to be there when they are most needed, and an increased appreciation of the need for a scientific community capable of addressing emerging challenges with cutting-edge technology and expertise,” he said.</w:t>
      </w:r>
      <w:r>
        <w:t xml:space="preserve"> </w:t>
      </w:r>
      <w:r w:rsidRPr="00756390">
        <w:t xml:space="preserve">Hotez worries </w:t>
      </w:r>
      <w:r w:rsidRPr="002B5127">
        <w:rPr>
          <w:b/>
          <w:bCs/>
        </w:rPr>
        <w:t xml:space="preserve">that </w:t>
      </w:r>
      <w:r w:rsidRPr="00DE5969">
        <w:rPr>
          <w:rStyle w:val="StyleUnderline"/>
          <w:b/>
          <w:bCs/>
        </w:rPr>
        <w:t>attacks and</w:t>
      </w:r>
      <w:r w:rsidRPr="002B5127">
        <w:rPr>
          <w:rStyle w:val="StyleUnderline"/>
          <w:b/>
          <w:bCs/>
          <w:highlight w:val="cyan"/>
        </w:rPr>
        <w:t xml:space="preserve"> threats on the health care workforce “could become normalized</w:t>
      </w:r>
      <w:r w:rsidRPr="002B5127">
        <w:rPr>
          <w:rStyle w:val="StyleUnderline"/>
          <w:b/>
          <w:bCs/>
        </w:rPr>
        <w:t>,” negatively impacting the recruitment and retention of workers</w:t>
      </w:r>
      <w:r w:rsidRPr="00756390">
        <w:rPr>
          <w:rStyle w:val="StyleUnderline"/>
        </w:rPr>
        <w:t>.</w:t>
      </w:r>
      <w:r>
        <w:t xml:space="preserve"> </w:t>
      </w:r>
      <w:r w:rsidRPr="00756390">
        <w:t xml:space="preserve">The </w:t>
      </w:r>
      <w:r w:rsidRPr="00837D25">
        <w:rPr>
          <w:rStyle w:val="StyleUnderline"/>
          <w:b/>
          <w:bCs/>
        </w:rPr>
        <w:t>added work of responding to the biggest health crisis in a century contributed to more than 300,000 U.S. health care providers leaving the workforce</w:t>
      </w:r>
      <w:r w:rsidRPr="00756390">
        <w:rPr>
          <w:rStyle w:val="StyleUnderline"/>
        </w:rPr>
        <w:t xml:space="preserve"> in 2021</w:t>
      </w:r>
      <w:r w:rsidRPr="00756390">
        <w:t>, according to a Definitive Healthcare report, which cited the toll of the pandemic as a significant reason for the mass departure.</w:t>
      </w:r>
      <w:r>
        <w:t xml:space="preserve"> </w:t>
      </w:r>
      <w:r w:rsidRPr="00837D25">
        <w:rPr>
          <w:b/>
          <w:bCs/>
        </w:rPr>
        <w:t xml:space="preserve">The </w:t>
      </w:r>
      <w:r w:rsidRPr="00837D25">
        <w:rPr>
          <w:rStyle w:val="StyleUnderline"/>
          <w:b/>
          <w:bCs/>
        </w:rPr>
        <w:t>two specialties most impacted by staffing shortages were internal medicine and family practice</w:t>
      </w:r>
      <w:r w:rsidRPr="00756390">
        <w:rPr>
          <w:rStyle w:val="StyleUnderline"/>
        </w:rPr>
        <w:t xml:space="preserve">, </w:t>
      </w:r>
      <w:r w:rsidRPr="00756390">
        <w:t>according to the report. “</w:t>
      </w:r>
      <w:r w:rsidRPr="002B5127">
        <w:rPr>
          <w:b/>
          <w:bCs/>
          <w:highlight w:val="cyan"/>
        </w:rPr>
        <w:t xml:space="preserve">The </w:t>
      </w:r>
      <w:r w:rsidRPr="002B5127">
        <w:rPr>
          <w:rStyle w:val="StyleUnderline"/>
          <w:b/>
          <w:bCs/>
          <w:highlight w:val="cyan"/>
        </w:rPr>
        <w:t xml:space="preserve">fatigue </w:t>
      </w:r>
      <w:r w:rsidRPr="00DE5969">
        <w:rPr>
          <w:rStyle w:val="StyleUnderline"/>
          <w:b/>
          <w:bCs/>
        </w:rPr>
        <w:t xml:space="preserve">and exhaustion and burnout of our health care workers </w:t>
      </w:r>
      <w:r w:rsidRPr="002B5127">
        <w:rPr>
          <w:rStyle w:val="StyleUnderline"/>
          <w:b/>
          <w:bCs/>
          <w:highlight w:val="cyan"/>
        </w:rPr>
        <w:t xml:space="preserve">is very real and </w:t>
      </w:r>
      <w:r w:rsidRPr="00DE5969">
        <w:rPr>
          <w:rStyle w:val="StyleUnderline"/>
          <w:b/>
          <w:bCs/>
        </w:rPr>
        <w:t xml:space="preserve">has </w:t>
      </w:r>
      <w:r w:rsidRPr="00DE5969">
        <w:rPr>
          <w:rStyle w:val="StyleUnderline"/>
          <w:b/>
          <w:bCs/>
          <w:highlight w:val="cyan"/>
        </w:rPr>
        <w:t>l</w:t>
      </w:r>
      <w:r w:rsidRPr="002B5127">
        <w:rPr>
          <w:rStyle w:val="StyleUnderline"/>
          <w:b/>
          <w:bCs/>
          <w:highlight w:val="cyan"/>
        </w:rPr>
        <w:t xml:space="preserve">ed </w:t>
      </w:r>
      <w:r w:rsidRPr="00DE5969">
        <w:rPr>
          <w:rStyle w:val="StyleUnderline"/>
          <w:b/>
          <w:bCs/>
        </w:rPr>
        <w:t xml:space="preserve">to a portion of </w:t>
      </w:r>
      <w:r w:rsidRPr="002B5127">
        <w:rPr>
          <w:rStyle w:val="StyleUnderline"/>
          <w:b/>
          <w:bCs/>
          <w:highlight w:val="cyan"/>
        </w:rPr>
        <w:t xml:space="preserve">caregivers to opt out </w:t>
      </w:r>
      <w:r w:rsidRPr="002B5127">
        <w:rPr>
          <w:rStyle w:val="StyleUnderline"/>
          <w:b/>
          <w:bCs/>
        </w:rPr>
        <w:t xml:space="preserve">of their </w:t>
      </w:r>
      <w:r w:rsidRPr="002B5127">
        <w:t>careers,” Talbot</w:t>
      </w:r>
      <w:r w:rsidRPr="00837D25">
        <w:rPr>
          <w:rStyle w:val="StyleUnderline"/>
          <w:b/>
          <w:bCs/>
        </w:rPr>
        <w:t xml:space="preserve"> said. “</w:t>
      </w:r>
      <w:r w:rsidRPr="002B5127">
        <w:rPr>
          <w:rStyle w:val="StyleUnderline"/>
          <w:b/>
          <w:bCs/>
          <w:highlight w:val="cyan"/>
        </w:rPr>
        <w:t>Our ability to respond to the next infectious threa</w:t>
      </w:r>
      <w:r w:rsidRPr="00837D25">
        <w:rPr>
          <w:rStyle w:val="StyleUnderline"/>
          <w:b/>
          <w:bCs/>
        </w:rPr>
        <w:t xml:space="preserve">t — </w:t>
      </w:r>
      <w:r w:rsidRPr="00DE5969">
        <w:rPr>
          <w:rStyle w:val="StyleUnderline"/>
          <w:b/>
          <w:bCs/>
        </w:rPr>
        <w:t>and there will be another infectious threat</w:t>
      </w:r>
      <w:r w:rsidRPr="002B5127">
        <w:rPr>
          <w:rStyle w:val="StyleUnderline"/>
          <w:b/>
          <w:bCs/>
          <w:highlight w:val="cyan"/>
        </w:rPr>
        <w:t xml:space="preserve"> — has been </w:t>
      </w:r>
      <w:r w:rsidRPr="00DE5969">
        <w:rPr>
          <w:rStyle w:val="StyleUnderline"/>
          <w:b/>
          <w:bCs/>
        </w:rPr>
        <w:t xml:space="preserve">seriously </w:t>
      </w:r>
      <w:r w:rsidRPr="002B5127">
        <w:rPr>
          <w:rStyle w:val="StyleUnderline"/>
          <w:b/>
          <w:bCs/>
          <w:highlight w:val="cyan"/>
        </w:rPr>
        <w:t>impacted negatively.</w:t>
      </w:r>
      <w:r w:rsidRPr="002B5127">
        <w:rPr>
          <w:b/>
          <w:bCs/>
          <w:highlight w:val="cyan"/>
        </w:rPr>
        <w:t>”</w:t>
      </w:r>
    </w:p>
    <w:p w14:paraId="40262578" w14:textId="77777777" w:rsidR="002D35A9" w:rsidRPr="00756390" w:rsidRDefault="002D35A9" w:rsidP="002D35A9">
      <w:pPr>
        <w:pStyle w:val="Heading4"/>
      </w:pPr>
      <w:r>
        <w:t xml:space="preserve">Specifically, the </w:t>
      </w:r>
      <w:r w:rsidRPr="00756390">
        <w:t xml:space="preserve">threat is compounded </w:t>
      </w:r>
      <w:r>
        <w:t xml:space="preserve">by </w:t>
      </w:r>
      <w:r w:rsidRPr="00756390">
        <w:t>nurses and RN’s in healthcare</w:t>
      </w:r>
    </w:p>
    <w:p w14:paraId="127836A0" w14:textId="77777777" w:rsidR="002D35A9" w:rsidRPr="00756390" w:rsidRDefault="002D35A9" w:rsidP="002D35A9">
      <w:r w:rsidRPr="00756390">
        <w:rPr>
          <w:rStyle w:val="Style13ptBold"/>
        </w:rPr>
        <w:t>Bakhamis, et al 2019</w:t>
      </w:r>
      <w:r w:rsidRPr="00756390">
        <w:t xml:space="preserve"> [Lama MS; Paul, David P. III DDS, PhD, MBA, MA; Smith, Harlan PhD; Coustasse, Alberto DrPH, MD, MBA, MPH Still an Epidemic The Burnout Syndrome in Hospital Registered Nurses The Health Care Manager 38(1):p 3-10, 1/3 2019. | DOI: 10.1097/HCM.0000000000000243 </w:t>
      </w:r>
      <w:hyperlink r:id="rId116" w:history="1">
        <w:r w:rsidRPr="00756390">
          <w:rPr>
            <w:rStyle w:val="Hyperlink"/>
          </w:rPr>
          <w:t>https://journals.lww.com/healthcaremanagerjournal/fulltext/2019/01000/still_an_epidemic__the_burnout_syndrome_in.2.aspx</w:t>
        </w:r>
      </w:hyperlink>
      <w:r w:rsidRPr="00756390">
        <w:t xml:space="preserve"> Accessed 12/23/2025DMW]</w:t>
      </w:r>
    </w:p>
    <w:p w14:paraId="28D45D49" w14:textId="77777777" w:rsidR="002D35A9" w:rsidRPr="00756390" w:rsidRDefault="002D35A9" w:rsidP="002D35A9">
      <w:r w:rsidRPr="00756390">
        <w:t>IN 2014, ACCORDING to the US Bureau of Labor Statistics, 2.</w:t>
      </w:r>
      <w:r w:rsidRPr="00756390">
        <w:rPr>
          <w:rStyle w:val="StyleUnderline"/>
        </w:rPr>
        <w:t>8 million registered nurses (RNs) worked in the US health care system, 1.708 million of whom were employed in hospitals</w:t>
      </w:r>
      <w:r w:rsidRPr="00756390">
        <w:t xml:space="preserve">.1 But </w:t>
      </w:r>
      <w:r w:rsidRPr="00756390">
        <w:rPr>
          <w:rStyle w:val="StyleUnderline"/>
        </w:rPr>
        <w:t>only 708 300 physicians and surgeons were employed in the US health care system during 2014</w:t>
      </w:r>
      <w:r w:rsidRPr="00756390">
        <w:t xml:space="preserve">.2 Registered nurses are thus critical in providing health care to US citizens. The number of employed RNs, moreover, has been on the rise: </w:t>
      </w:r>
      <w:r w:rsidRPr="00756390">
        <w:rPr>
          <w:rStyle w:val="StyleUnderline"/>
        </w:rPr>
        <w:t>the</w:t>
      </w:r>
      <w:r w:rsidRPr="00756390">
        <w:t xml:space="preserve"> US </w:t>
      </w:r>
      <w:r w:rsidRPr="00756390">
        <w:rPr>
          <w:rStyle w:val="StyleUnderline"/>
        </w:rPr>
        <w:t>Department of Labor forecasts that the nursing workforce will grow 16% between 2010 and 2024</w:t>
      </w:r>
      <w:r w:rsidRPr="00756390">
        <w:t>.3</w:t>
      </w:r>
    </w:p>
    <w:p w14:paraId="760B8618" w14:textId="77777777" w:rsidR="002D35A9" w:rsidRPr="006610F1" w:rsidRDefault="002D35A9" w:rsidP="002D35A9">
      <w:pPr>
        <w:rPr>
          <w:b/>
          <w:bCs/>
          <w:u w:val="single"/>
        </w:rPr>
      </w:pPr>
      <w:r w:rsidRPr="008C707A">
        <w:rPr>
          <w:b/>
          <w:bCs/>
          <w:u w:val="single"/>
        </w:rPr>
        <w:t>The</w:t>
      </w:r>
      <w:r w:rsidRPr="008C707A">
        <w:t xml:space="preserve"> </w:t>
      </w:r>
      <w:r w:rsidRPr="008C707A">
        <w:rPr>
          <w:rStyle w:val="StyleUnderline"/>
          <w:b/>
          <w:bCs/>
        </w:rPr>
        <w:t>supply of RNs relative to the size of the US population, however, remains low,</w:t>
      </w:r>
      <w:r w:rsidRPr="006610F1">
        <w:rPr>
          <w:rStyle w:val="StyleUnderline"/>
          <w:b/>
          <w:bCs/>
        </w:rPr>
        <w:t xml:space="preserve"> and the shortage has recently grown to more than a million</w:t>
      </w:r>
      <w:r w:rsidRPr="00756390">
        <w:t xml:space="preserve">, double that of just a few years ago.4 As of 2010, there were </w:t>
      </w:r>
      <w:r w:rsidRPr="00756390">
        <w:rPr>
          <w:rStyle w:val="StyleUnderline"/>
        </w:rPr>
        <w:t>921</w:t>
      </w:r>
      <w:r w:rsidRPr="00756390">
        <w:t xml:space="preserve"> </w:t>
      </w:r>
      <w:r w:rsidRPr="00756390">
        <w:rPr>
          <w:rStyle w:val="StyleUnderline"/>
        </w:rPr>
        <w:t>RNs for every 100 000 US citizens. Registered nurses density varies significantly across states as well,</w:t>
      </w:r>
      <w:r w:rsidRPr="00756390">
        <w:t xml:space="preserve"> ranging from 1247.7 RNs per 100 000 individuals in South Dakota to 677 RNs per 100 000 populations in Idaho.5 According to Carayon and Gurses,6 </w:t>
      </w:r>
      <w:r w:rsidRPr="002B5127">
        <w:rPr>
          <w:rStyle w:val="StyleUnderline"/>
          <w:b/>
          <w:bCs/>
          <w:highlight w:val="cyan"/>
        </w:rPr>
        <w:t xml:space="preserve">low levels of staffing, </w:t>
      </w:r>
      <w:r w:rsidRPr="008157C8">
        <w:rPr>
          <w:rStyle w:val="StyleUnderline"/>
          <w:b/>
          <w:bCs/>
        </w:rPr>
        <w:t>when combined with the aging US population and changes in the health care environment</w:t>
      </w:r>
      <w:r w:rsidRPr="00756390">
        <w:t xml:space="preserve"> (eg, more emphasis on containing costs), </w:t>
      </w:r>
      <w:r w:rsidRPr="002B5127">
        <w:rPr>
          <w:rStyle w:val="StyleUnderline"/>
          <w:b/>
          <w:bCs/>
          <w:highlight w:val="cyan"/>
        </w:rPr>
        <w:t>have meant</w:t>
      </w:r>
      <w:r w:rsidRPr="006610F1">
        <w:rPr>
          <w:rStyle w:val="StyleUnderline"/>
          <w:b/>
          <w:bCs/>
        </w:rPr>
        <w:t xml:space="preserve"> that </w:t>
      </w:r>
      <w:r w:rsidRPr="002B5127">
        <w:rPr>
          <w:rStyle w:val="StyleUnderline"/>
          <w:b/>
          <w:bCs/>
          <w:highlight w:val="cyan"/>
        </w:rPr>
        <w:t>RNs are experiencing a heavier</w:t>
      </w:r>
      <w:r w:rsidRPr="006610F1">
        <w:rPr>
          <w:rStyle w:val="StyleUnderline"/>
          <w:b/>
          <w:bCs/>
        </w:rPr>
        <w:t xml:space="preserve">, more demanding </w:t>
      </w:r>
      <w:r w:rsidRPr="002B5127">
        <w:rPr>
          <w:rStyle w:val="StyleUnderline"/>
          <w:b/>
          <w:bCs/>
          <w:highlight w:val="cyan"/>
        </w:rPr>
        <w:t>workload</w:t>
      </w:r>
      <w:r w:rsidRPr="006610F1">
        <w:rPr>
          <w:b/>
          <w:bCs/>
          <w:u w:val="single"/>
        </w:rPr>
        <w:t xml:space="preserve"> than ever before.</w:t>
      </w:r>
    </w:p>
    <w:p w14:paraId="332438FC" w14:textId="77777777" w:rsidR="002D35A9" w:rsidRPr="006610F1" w:rsidRDefault="002D35A9" w:rsidP="002D35A9">
      <w:pPr>
        <w:rPr>
          <w:b/>
          <w:bCs/>
        </w:rPr>
      </w:pPr>
      <w:r w:rsidRPr="002B5127">
        <w:rPr>
          <w:rStyle w:val="StyleUnderline"/>
          <w:b/>
          <w:bCs/>
          <w:highlight w:val="cyan"/>
        </w:rPr>
        <w:t>The result</w:t>
      </w:r>
      <w:r w:rsidRPr="006610F1">
        <w:rPr>
          <w:b/>
          <w:bCs/>
        </w:rPr>
        <w:t xml:space="preserve"> for some RNs </w:t>
      </w:r>
      <w:r w:rsidRPr="006610F1">
        <w:rPr>
          <w:rStyle w:val="StyleUnderline"/>
          <w:b/>
          <w:bCs/>
        </w:rPr>
        <w:t xml:space="preserve">has been </w:t>
      </w:r>
      <w:r w:rsidRPr="002B5127">
        <w:rPr>
          <w:rStyle w:val="StyleUnderline"/>
          <w:b/>
          <w:bCs/>
          <w:highlight w:val="cyan"/>
        </w:rPr>
        <w:t>burnout</w:t>
      </w:r>
      <w:r w:rsidRPr="00756390">
        <w:rPr>
          <w:rStyle w:val="StyleUnderline"/>
        </w:rPr>
        <w:t>—</w:t>
      </w:r>
      <w:r w:rsidRPr="000E7674">
        <w:rPr>
          <w:rStyle w:val="StyleUnderline"/>
          <w:b/>
          <w:bCs/>
        </w:rPr>
        <w:t>a state of</w:t>
      </w:r>
      <w:r w:rsidRPr="002B5127">
        <w:rPr>
          <w:rStyle w:val="StyleUnderline"/>
          <w:b/>
          <w:bCs/>
          <w:highlight w:val="cyan"/>
        </w:rPr>
        <w:t xml:space="preserve"> emotional exhaustion</w:t>
      </w:r>
      <w:r w:rsidRPr="006610F1">
        <w:rPr>
          <w:rStyle w:val="StyleUnderline"/>
          <w:b/>
          <w:bCs/>
        </w:rPr>
        <w:t xml:space="preserve"> where the individual feels overwhelmed by work to the point of feeling fatigued, unable to face the demands of the job, and unable to engage with others.</w:t>
      </w:r>
      <w:r w:rsidRPr="00756390">
        <w:rPr>
          <w:rStyle w:val="StyleUnderline"/>
        </w:rPr>
        <w:t xml:space="preserve">7 </w:t>
      </w:r>
      <w:r w:rsidRPr="006610F1">
        <w:rPr>
          <w:rStyle w:val="StyleUnderline"/>
          <w:b/>
          <w:bCs/>
        </w:rPr>
        <w:t>The affected individual may develop a sense of cynical detachment</w:t>
      </w:r>
      <w:r w:rsidRPr="00756390">
        <w:t xml:space="preserve"> from work and view others, especially patients, as objects. </w:t>
      </w:r>
      <w:r w:rsidRPr="00BF24FC">
        <w:rPr>
          <w:rStyle w:val="StyleUnderline"/>
          <w:b/>
          <w:bCs/>
        </w:rPr>
        <w:t>As fatigue, exhaustion, and detachment coalesce</w:t>
      </w:r>
      <w:r w:rsidRPr="006610F1">
        <w:rPr>
          <w:rStyle w:val="StyleUnderline"/>
          <w:b/>
          <w:bCs/>
        </w:rPr>
        <w:t xml:space="preserve">, affected </w:t>
      </w:r>
      <w:r w:rsidRPr="002B5127">
        <w:rPr>
          <w:rStyle w:val="StyleUnderline"/>
          <w:b/>
          <w:bCs/>
          <w:highlight w:val="cyan"/>
        </w:rPr>
        <w:t>individuals</w:t>
      </w:r>
      <w:r w:rsidRPr="006610F1">
        <w:rPr>
          <w:rStyle w:val="StyleUnderline"/>
          <w:b/>
          <w:bCs/>
        </w:rPr>
        <w:t xml:space="preserve"> often </w:t>
      </w:r>
      <w:r w:rsidRPr="002B5127">
        <w:rPr>
          <w:rStyle w:val="StyleUnderline"/>
          <w:b/>
          <w:bCs/>
          <w:highlight w:val="cyan"/>
        </w:rPr>
        <w:t>become ineffective at work</w:t>
      </w:r>
      <w:r w:rsidRPr="006610F1">
        <w:rPr>
          <w:rStyle w:val="StyleUnderline"/>
          <w:b/>
          <w:bCs/>
        </w:rPr>
        <w:t xml:space="preserve"> of the loss of the ability to contribute</w:t>
      </w:r>
      <w:r w:rsidRPr="006610F1">
        <w:rPr>
          <w:b/>
          <w:bCs/>
        </w:rPr>
        <w:t xml:space="preserve"> meaningfully. The </w:t>
      </w:r>
      <w:r w:rsidRPr="006610F1">
        <w:rPr>
          <w:rStyle w:val="StyleUnderline"/>
          <w:b/>
          <w:bCs/>
        </w:rPr>
        <w:t xml:space="preserve">incidence of </w:t>
      </w:r>
      <w:r w:rsidRPr="002B5127">
        <w:rPr>
          <w:rStyle w:val="StyleUnderline"/>
          <w:b/>
          <w:bCs/>
          <w:highlight w:val="cyan"/>
        </w:rPr>
        <w:t xml:space="preserve">burnout in RNs </w:t>
      </w:r>
      <w:r w:rsidRPr="007E7CF7">
        <w:rPr>
          <w:rStyle w:val="StyleUnderline"/>
          <w:b/>
          <w:bCs/>
        </w:rPr>
        <w:t>has been</w:t>
      </w:r>
      <w:r w:rsidRPr="006610F1">
        <w:rPr>
          <w:rStyle w:val="StyleUnderline"/>
          <w:b/>
          <w:bCs/>
        </w:rPr>
        <w:t xml:space="preserve"> shown to be </w:t>
      </w:r>
      <w:r w:rsidRPr="002B5127">
        <w:rPr>
          <w:rStyle w:val="StyleUnderline"/>
          <w:b/>
          <w:bCs/>
          <w:highlight w:val="cyan"/>
        </w:rPr>
        <w:t>as high as 70%.</w:t>
      </w:r>
      <w:r w:rsidRPr="006610F1">
        <w:rPr>
          <w:b/>
          <w:bCs/>
        </w:rPr>
        <w:t>7</w:t>
      </w:r>
    </w:p>
    <w:p w14:paraId="0FAAF58A" w14:textId="77777777" w:rsidR="002D35A9" w:rsidRPr="00756390" w:rsidRDefault="002D35A9" w:rsidP="002D35A9">
      <w:r w:rsidRPr="00756390">
        <w:t>Register</w:t>
      </w:r>
      <w:r w:rsidRPr="007808D3">
        <w:t xml:space="preserve">ed </w:t>
      </w:r>
      <w:r w:rsidRPr="007808D3">
        <w:rPr>
          <w:rStyle w:val="StyleUnderline"/>
          <w:b/>
          <w:bCs/>
        </w:rPr>
        <w:t>nurses not only experience challenging work conditions involving long hours and little appreciation, but are also paid relatively poorly</w:t>
      </w:r>
      <w:r w:rsidRPr="007808D3">
        <w:rPr>
          <w:b/>
          <w:bCs/>
        </w:rPr>
        <w:t>:</w:t>
      </w:r>
      <w:r w:rsidRPr="007808D3">
        <w:t xml:space="preserve"> RN</w:t>
      </w:r>
      <w:r w:rsidRPr="00756390">
        <w:t xml:space="preserve"> wages average between $3400 and $7700 per month, depending on the hospital and its location.8 These </w:t>
      </w:r>
      <w:r w:rsidRPr="00756390">
        <w:rPr>
          <w:rStyle w:val="StyleUnderline"/>
        </w:rPr>
        <w:t xml:space="preserve">stressors have contributed to high rates of burnout among new nurses: up to 65% of those in the study reviewed have left their jobs as a result, </w:t>
      </w:r>
      <w:r w:rsidRPr="00756390">
        <w:rPr>
          <w:rStyle w:val="StyleUnderline"/>
        </w:rPr>
        <w:lastRenderedPageBreak/>
        <w:t>which has contributed to a nursing shortage.</w:t>
      </w:r>
      <w:r w:rsidRPr="00756390">
        <w:t xml:space="preserve">9 </w:t>
      </w:r>
      <w:r w:rsidRPr="002B5127">
        <w:rPr>
          <w:rStyle w:val="StyleUnderline"/>
          <w:b/>
          <w:bCs/>
          <w:highlight w:val="cyan"/>
        </w:rPr>
        <w:t>This shortage is significant</w:t>
      </w:r>
      <w:r w:rsidRPr="006610F1">
        <w:rPr>
          <w:rStyle w:val="StyleUnderline"/>
          <w:b/>
          <w:bCs/>
        </w:rPr>
        <w:t xml:space="preserve">, </w:t>
      </w:r>
      <w:r w:rsidRPr="002B5127">
        <w:rPr>
          <w:rStyle w:val="StyleUnderline"/>
          <w:b/>
          <w:bCs/>
          <w:highlight w:val="cyan"/>
        </w:rPr>
        <w:t>and the situation is likely to become worse</w:t>
      </w:r>
      <w:r w:rsidRPr="006610F1">
        <w:rPr>
          <w:b/>
          <w:bCs/>
        </w:rPr>
        <w:t>.</w:t>
      </w:r>
      <w:r w:rsidRPr="00756390">
        <w:t xml:space="preserve"> There will be an estimated 1.2 million vacancies in nurse positions between 2014 and 2020, and more than 55% of current RNs are 50 years or older and expect to retire within 5 to 10 years.10 On the demand side of the health care system, an </w:t>
      </w:r>
      <w:r w:rsidRPr="00756390">
        <w:rPr>
          <w:rStyle w:val="StyleUnderline"/>
        </w:rPr>
        <w:t xml:space="preserve">aging population will exacerbate the nursing shortage: the number of hospital patients has increased in the last 10 years and is expected to increase in the next 30 years. </w:t>
      </w:r>
      <w:r w:rsidRPr="00756390">
        <w:t>The numbers gap between RNs and patients will likely continue to grow.11</w:t>
      </w:r>
    </w:p>
    <w:p w14:paraId="2C9A6861" w14:textId="77777777" w:rsidR="002D35A9" w:rsidRPr="00756390" w:rsidRDefault="002D35A9" w:rsidP="002D35A9">
      <w:r w:rsidRPr="00756390">
        <w:t xml:space="preserve">The American psychologist, Herbert Freudenberger, first used the term “burnout” in the 1970s to describe the result of unyielding stress and high standards experienced by people working in hospitals.12 However, the leading measure of burnout syndrome is the Maslach Burnout Inventory (MBI),13 which tracks the </w:t>
      </w:r>
      <w:r w:rsidRPr="00756390">
        <w:rPr>
          <w:rStyle w:val="StyleUnderline"/>
        </w:rPr>
        <w:t>incidence of burnout along 3 main dimensions: emotional exhaustion, depersonalization, and inefficacy</w:t>
      </w:r>
      <w:r w:rsidRPr="00756390">
        <w:t xml:space="preserve">.10,14,15 Emotional exhaustion refers to the overwhelming exhaustion that can come from constant work under demanding conditions. Depersonalization refers to the sensation of being detached and insensate to the care and treatment of patients. </w:t>
      </w:r>
      <w:r w:rsidRPr="007663E4">
        <w:rPr>
          <w:rStyle w:val="StyleUnderline"/>
          <w:b/>
          <w:bCs/>
        </w:rPr>
        <w:t>When an RN becomes detached from his or her job, this could contribute to destructive feelings that lead to negative impacts on the effectiveness or quality of services</w:t>
      </w:r>
      <w:r w:rsidRPr="006610F1">
        <w:rPr>
          <w:rStyle w:val="StyleUnderline"/>
          <w:b/>
          <w:bCs/>
        </w:rPr>
        <w:t xml:space="preserve"> provided to patients.16 The Inefficacy scale captures the impact of burnout on the person's sense of accomplishment and achievement on the job</w:t>
      </w:r>
      <w:r w:rsidRPr="00756390">
        <w:t>. Maslach et al17 have identified inefficacy as a situation in which one's sense of personal achievement on the job is minimal and note that this dimension is the most complex of the three.</w:t>
      </w:r>
    </w:p>
    <w:p w14:paraId="3AA32263" w14:textId="77777777" w:rsidR="002D35A9" w:rsidRPr="00756390" w:rsidRDefault="002D35A9" w:rsidP="002D35A9">
      <w:pPr>
        <w:pStyle w:val="Heading4"/>
      </w:pPr>
      <w:r w:rsidRPr="00756390">
        <w:t xml:space="preserve">Pandemics cause </w:t>
      </w:r>
      <w:r w:rsidRPr="00756390">
        <w:rPr>
          <w:u w:val="single"/>
        </w:rPr>
        <w:t>extinction</w:t>
      </w:r>
      <w:r w:rsidRPr="00756390">
        <w:t xml:space="preserve">---it’s getting </w:t>
      </w:r>
      <w:r w:rsidRPr="00756390">
        <w:rPr>
          <w:u w:val="single"/>
        </w:rPr>
        <w:t>exponentially</w:t>
      </w:r>
      <w:r w:rsidRPr="00756390">
        <w:t xml:space="preserve"> more probable. </w:t>
      </w:r>
    </w:p>
    <w:p w14:paraId="1F6AFEF1" w14:textId="77777777" w:rsidR="002D35A9" w:rsidRPr="00756390" w:rsidRDefault="002D35A9" w:rsidP="002D35A9">
      <w:r w:rsidRPr="00756390">
        <w:rPr>
          <w:rStyle w:val="Style13ptBold"/>
          <w:rFonts w:eastAsiaTheme="majorEastAsia" w:cstheme="majorBidi"/>
          <w:bCs w:val="0"/>
          <w:iCs/>
          <w:sz w:val="24"/>
        </w:rPr>
        <w:t>Taylor ’23</w:t>
      </w:r>
      <w:r w:rsidRPr="00756390">
        <w:t xml:space="preserve"> [Noah B. Taylor, Guest Lecturer in Peace and Conflict Studies at the University of Innsbruck, </w:t>
      </w:r>
      <w:r w:rsidRPr="00756390">
        <w:rPr>
          <w:i/>
          <w:iCs/>
        </w:rPr>
        <w:t>Existential Risks in Peace and Conflict Studies</w:t>
      </w:r>
      <w:r w:rsidRPr="00756390">
        <w:t>, “Peace, Pandemics, and Conflict”, Palgrave Macmillan, May 2023, pg. 87-89]</w:t>
      </w:r>
    </w:p>
    <w:p w14:paraId="66C32842" w14:textId="77777777" w:rsidR="002D35A9" w:rsidRPr="00756390" w:rsidRDefault="002D35A9" w:rsidP="002D35A9">
      <w:pPr>
        <w:rPr>
          <w:sz w:val="16"/>
        </w:rPr>
      </w:pPr>
      <w:r w:rsidRPr="00756390">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756390">
        <w:rPr>
          <w:u w:val="single"/>
        </w:rPr>
        <w:t xml:space="preserve">Understanding a </w:t>
      </w:r>
      <w:r w:rsidRPr="00756390">
        <w:rPr>
          <w:rStyle w:val="Emphasis"/>
          <w:highlight w:val="cyan"/>
        </w:rPr>
        <w:t>pandemic</w:t>
      </w:r>
      <w:r w:rsidRPr="00756390">
        <w:rPr>
          <w:u w:val="single"/>
        </w:rPr>
        <w:t xml:space="preserve"> in terms of a </w:t>
      </w:r>
      <w:r w:rsidRPr="00756390">
        <w:rPr>
          <w:rStyle w:val="Emphasis"/>
        </w:rPr>
        <w:t>global catastrophic risk</w:t>
      </w:r>
      <w:r w:rsidRPr="00756390">
        <w:rPr>
          <w:u w:val="single"/>
        </w:rPr>
        <w:t xml:space="preserve"> is</w:t>
      </w:r>
      <w:r w:rsidRPr="00756390">
        <w:rPr>
          <w:sz w:val="16"/>
        </w:rPr>
        <w:t xml:space="preserve"> more </w:t>
      </w:r>
      <w:r w:rsidRPr="00756390">
        <w:rPr>
          <w:u w:val="single"/>
        </w:rPr>
        <w:t>practical</w:t>
      </w:r>
      <w:r w:rsidRPr="00756390">
        <w:rPr>
          <w:sz w:val="16"/>
        </w:rPr>
        <w:t xml:space="preserve">, </w:t>
      </w:r>
      <w:r w:rsidRPr="00756390">
        <w:rPr>
          <w:u w:val="single"/>
        </w:rPr>
        <w:t xml:space="preserve">meaning that it could </w:t>
      </w:r>
      <w:r w:rsidRPr="00756390">
        <w:rPr>
          <w:highlight w:val="cyan"/>
          <w:u w:val="single"/>
        </w:rPr>
        <w:t xml:space="preserve">threaten </w:t>
      </w:r>
      <w:r w:rsidRPr="00756390">
        <w:rPr>
          <w:rStyle w:val="Emphasis"/>
          <w:highlight w:val="cyan"/>
        </w:rPr>
        <w:t>permanent</w:t>
      </w:r>
      <w:r w:rsidRPr="00756390">
        <w:rPr>
          <w:rStyle w:val="Emphasis"/>
        </w:rPr>
        <w:t xml:space="preserve"> civilizational </w:t>
      </w:r>
      <w:r w:rsidRPr="00756390">
        <w:rPr>
          <w:rStyle w:val="Emphasis"/>
          <w:highlight w:val="cyan"/>
        </w:rPr>
        <w:t>collapse</w:t>
      </w:r>
      <w:r w:rsidRPr="00756390">
        <w:rPr>
          <w:sz w:val="16"/>
        </w:rPr>
        <w:t xml:space="preserve"> (Bostrom and Ćirković 2011). The John Hopkins Center for Health Security has followed this idea in defining </w:t>
      </w:r>
      <w:r w:rsidRPr="00756390">
        <w:rPr>
          <w:u w:val="single"/>
        </w:rPr>
        <w:t>pandemics</w:t>
      </w:r>
      <w:r w:rsidRPr="00756390">
        <w:rPr>
          <w:sz w:val="16"/>
        </w:rPr>
        <w:t xml:space="preserve"> as possible “Global Catastrophic Biological Risks” (GCBRs). Which they define as</w:t>
      </w:r>
    </w:p>
    <w:p w14:paraId="67EC5B78" w14:textId="77777777" w:rsidR="002D35A9" w:rsidRPr="00756390" w:rsidRDefault="002D35A9" w:rsidP="002D35A9">
      <w:pPr>
        <w:ind w:left="720"/>
        <w:rPr>
          <w:sz w:val="16"/>
        </w:rPr>
      </w:pPr>
      <w:r w:rsidRPr="00756390">
        <w:rPr>
          <w:sz w:val="16"/>
        </w:rPr>
        <w:t xml:space="preserve">biological events—deliberate, accidental, or emerging—that </w:t>
      </w:r>
      <w:r w:rsidRPr="00756390">
        <w:rPr>
          <w:u w:val="single"/>
        </w:rPr>
        <w:t>could lead to sudden</w:t>
      </w:r>
      <w:r w:rsidRPr="00756390">
        <w:rPr>
          <w:sz w:val="16"/>
        </w:rPr>
        <w:t xml:space="preserve">, </w:t>
      </w:r>
      <w:r w:rsidRPr="00756390">
        <w:rPr>
          <w:u w:val="single"/>
        </w:rPr>
        <w:t>extraordinary</w:t>
      </w:r>
      <w:r w:rsidRPr="00756390">
        <w:rPr>
          <w:sz w:val="16"/>
        </w:rPr>
        <w:t xml:space="preserve">, </w:t>
      </w:r>
      <w:r w:rsidRPr="00756390">
        <w:rPr>
          <w:rStyle w:val="Emphasis"/>
        </w:rPr>
        <w:t>widespread disaster</w:t>
      </w:r>
      <w:r w:rsidRPr="00756390">
        <w:rPr>
          <w:u w:val="single"/>
        </w:rPr>
        <w:t xml:space="preserve"> beyond the </w:t>
      </w:r>
      <w:r w:rsidRPr="00756390">
        <w:rPr>
          <w:rStyle w:val="Emphasis"/>
        </w:rPr>
        <w:t>collective capability</w:t>
      </w:r>
      <w:r w:rsidRPr="00756390">
        <w:rPr>
          <w:u w:val="single"/>
        </w:rPr>
        <w:t xml:space="preserve"> of</w:t>
      </w:r>
      <w:r w:rsidRPr="00756390">
        <w:rPr>
          <w:sz w:val="16"/>
        </w:rPr>
        <w:t xml:space="preserve"> national and international </w:t>
      </w:r>
      <w:r w:rsidRPr="00756390">
        <w:rPr>
          <w:u w:val="single"/>
        </w:rPr>
        <w:t>governments and the private sector to control</w:t>
      </w:r>
      <w:r w:rsidRPr="00756390">
        <w:rPr>
          <w:sz w:val="16"/>
        </w:rPr>
        <w:t xml:space="preserve"> [</w:t>
      </w:r>
      <w:r w:rsidRPr="00756390">
        <w:rPr>
          <w:u w:val="single"/>
        </w:rPr>
        <w:t>that</w:t>
      </w:r>
      <w:r w:rsidRPr="00756390">
        <w:rPr>
          <w:sz w:val="16"/>
        </w:rPr>
        <w:t xml:space="preserve">] </w:t>
      </w:r>
      <w:r w:rsidRPr="00756390">
        <w:rPr>
          <w:u w:val="single"/>
        </w:rPr>
        <w:t>if unchecked</w:t>
      </w:r>
      <w:r w:rsidRPr="00756390">
        <w:rPr>
          <w:sz w:val="16"/>
        </w:rPr>
        <w:t xml:space="preserve"> […] </w:t>
      </w:r>
      <w:r w:rsidRPr="00756390">
        <w:rPr>
          <w:u w:val="single"/>
        </w:rPr>
        <w:t xml:space="preserve">would </w:t>
      </w:r>
      <w:r w:rsidRPr="00756390">
        <w:rPr>
          <w:highlight w:val="cyan"/>
          <w:u w:val="single"/>
        </w:rPr>
        <w:t>lead to</w:t>
      </w:r>
      <w:r w:rsidRPr="00756390">
        <w:rPr>
          <w:u w:val="single"/>
        </w:rPr>
        <w:t xml:space="preserve"> </w:t>
      </w:r>
      <w:r w:rsidRPr="00756390">
        <w:rPr>
          <w:rStyle w:val="Emphasis"/>
        </w:rPr>
        <w:t xml:space="preserve">great </w:t>
      </w:r>
      <w:r w:rsidRPr="00756390">
        <w:rPr>
          <w:rStyle w:val="Emphasis"/>
          <w:highlight w:val="cyan"/>
        </w:rPr>
        <w:t>suffering</w:t>
      </w:r>
      <w:r w:rsidRPr="00756390">
        <w:rPr>
          <w:sz w:val="16"/>
        </w:rPr>
        <w:t xml:space="preserve">, </w:t>
      </w:r>
      <w:r w:rsidRPr="00756390">
        <w:rPr>
          <w:rStyle w:val="Emphasis"/>
        </w:rPr>
        <w:t>loss of life</w:t>
      </w:r>
      <w:r w:rsidRPr="00756390">
        <w:rPr>
          <w:sz w:val="16"/>
        </w:rPr>
        <w:t xml:space="preserve">, </w:t>
      </w:r>
      <w:r w:rsidRPr="00756390">
        <w:rPr>
          <w:highlight w:val="cyan"/>
          <w:u w:val="single"/>
        </w:rPr>
        <w:t>and</w:t>
      </w:r>
      <w:r w:rsidRPr="00756390">
        <w:rPr>
          <w:u w:val="single"/>
        </w:rPr>
        <w:t xml:space="preserve"> </w:t>
      </w:r>
      <w:r w:rsidRPr="00756390">
        <w:rPr>
          <w:rStyle w:val="Emphasis"/>
        </w:rPr>
        <w:t xml:space="preserve">sustained </w:t>
      </w:r>
      <w:r w:rsidRPr="00756390">
        <w:rPr>
          <w:rStyle w:val="Emphasis"/>
          <w:highlight w:val="cyan"/>
        </w:rPr>
        <w:t>damage</w:t>
      </w:r>
      <w:r w:rsidRPr="00756390">
        <w:rPr>
          <w:u w:val="single"/>
        </w:rPr>
        <w:t xml:space="preserve"> to national governments</w:t>
      </w:r>
      <w:r w:rsidRPr="00756390">
        <w:rPr>
          <w:sz w:val="16"/>
        </w:rPr>
        <w:t xml:space="preserve">, </w:t>
      </w:r>
      <w:r w:rsidRPr="00756390">
        <w:rPr>
          <w:u w:val="single"/>
        </w:rPr>
        <w:t>international relationships</w:t>
      </w:r>
      <w:r w:rsidRPr="00756390">
        <w:rPr>
          <w:sz w:val="16"/>
        </w:rPr>
        <w:t xml:space="preserve">, economies, </w:t>
      </w:r>
      <w:r w:rsidRPr="00756390">
        <w:rPr>
          <w:rStyle w:val="Emphasis"/>
        </w:rPr>
        <w:t>societal stability</w:t>
      </w:r>
      <w:r w:rsidRPr="00756390">
        <w:rPr>
          <w:sz w:val="16"/>
        </w:rPr>
        <w:t xml:space="preserve">, </w:t>
      </w:r>
      <w:r w:rsidRPr="00756390">
        <w:rPr>
          <w:u w:val="single"/>
        </w:rPr>
        <w:t xml:space="preserve">or </w:t>
      </w:r>
      <w:r w:rsidRPr="00756390">
        <w:rPr>
          <w:rStyle w:val="Emphasis"/>
          <w:highlight w:val="cyan"/>
        </w:rPr>
        <w:t>global security</w:t>
      </w:r>
      <w:r w:rsidRPr="00756390">
        <w:rPr>
          <w:sz w:val="16"/>
        </w:rPr>
        <w:t>. (Schoch-Spana et al. 2017, 323)</w:t>
      </w:r>
    </w:p>
    <w:p w14:paraId="717DEF38" w14:textId="77777777" w:rsidR="002D35A9" w:rsidRPr="00756390" w:rsidRDefault="002D35A9" w:rsidP="002D35A9">
      <w:pPr>
        <w:rPr>
          <w:sz w:val="16"/>
        </w:rPr>
      </w:pPr>
      <w:r w:rsidRPr="00756390">
        <w:rPr>
          <w:u w:val="single"/>
        </w:rPr>
        <w:t>Though humanity has lived with diseases</w:t>
      </w:r>
      <w:r w:rsidRPr="00756390">
        <w:rPr>
          <w:sz w:val="16"/>
        </w:rPr>
        <w:t xml:space="preserve"> since its earliest history, </w:t>
      </w:r>
      <w:r w:rsidRPr="00756390">
        <w:rPr>
          <w:u w:val="single"/>
        </w:rPr>
        <w:t xml:space="preserve">the </w:t>
      </w:r>
      <w:r w:rsidRPr="00756390">
        <w:rPr>
          <w:rStyle w:val="Emphasis"/>
        </w:rPr>
        <w:t xml:space="preserve">contemporary </w:t>
      </w:r>
      <w:r w:rsidRPr="00756390">
        <w:rPr>
          <w:rStyle w:val="Emphasis"/>
          <w:highlight w:val="cyan"/>
        </w:rPr>
        <w:t>possibility</w:t>
      </w:r>
      <w:r w:rsidRPr="00756390">
        <w:rPr>
          <w:u w:val="single"/>
        </w:rPr>
        <w:t xml:space="preserve"> of such a risk has </w:t>
      </w:r>
      <w:r w:rsidRPr="00756390">
        <w:rPr>
          <w:rStyle w:val="Emphasis"/>
          <w:sz w:val="24"/>
          <w:highlight w:val="cyan"/>
        </w:rPr>
        <w:t>increased</w:t>
      </w:r>
      <w:r w:rsidRPr="00756390">
        <w:rPr>
          <w:sz w:val="16"/>
        </w:rPr>
        <w:t xml:space="preserve">. The global </w:t>
      </w:r>
      <w:r w:rsidRPr="00756390">
        <w:rPr>
          <w:highlight w:val="cyan"/>
          <w:u w:val="single"/>
        </w:rPr>
        <w:t>population</w:t>
      </w:r>
      <w:r w:rsidRPr="00756390">
        <w:rPr>
          <w:u w:val="single"/>
        </w:rPr>
        <w:t xml:space="preserve"> recently </w:t>
      </w:r>
      <w:r w:rsidRPr="00756390">
        <w:rPr>
          <w:highlight w:val="cyan"/>
          <w:u w:val="single"/>
        </w:rPr>
        <w:t>climbed to</w:t>
      </w:r>
      <w:r w:rsidRPr="00756390">
        <w:rPr>
          <w:u w:val="single"/>
        </w:rPr>
        <w:t xml:space="preserve"> over </w:t>
      </w:r>
      <w:r w:rsidRPr="00756390">
        <w:rPr>
          <w:rStyle w:val="Emphasis"/>
          <w:highlight w:val="cyan"/>
        </w:rPr>
        <w:t>8 billion</w:t>
      </w:r>
      <w:r w:rsidRPr="00756390">
        <w:rPr>
          <w:sz w:val="16"/>
        </w:rPr>
        <w:t xml:space="preserve">, </w:t>
      </w:r>
      <w:r w:rsidRPr="00756390">
        <w:rPr>
          <w:u w:val="single"/>
        </w:rPr>
        <w:t xml:space="preserve">and the overall </w:t>
      </w:r>
      <w:r w:rsidRPr="00756390">
        <w:rPr>
          <w:rStyle w:val="Emphasis"/>
        </w:rPr>
        <w:t>population density</w:t>
      </w:r>
      <w:r w:rsidRPr="00756390">
        <w:rPr>
          <w:u w:val="single"/>
        </w:rPr>
        <w:t xml:space="preserve"> continues to </w:t>
      </w:r>
      <w:r w:rsidRPr="00756390">
        <w:rPr>
          <w:rStyle w:val="Emphasis"/>
        </w:rPr>
        <w:t>increase</w:t>
      </w:r>
      <w:r w:rsidRPr="00756390">
        <w:rPr>
          <w:sz w:val="16"/>
        </w:rPr>
        <w:t xml:space="preserve"> (Roser et al. 2013). </w:t>
      </w:r>
      <w:r w:rsidRPr="00756390">
        <w:rPr>
          <w:u w:val="single"/>
        </w:rPr>
        <w:t>With more individuals</w:t>
      </w:r>
      <w:r w:rsidRPr="00756390">
        <w:rPr>
          <w:sz w:val="16"/>
        </w:rPr>
        <w:t xml:space="preserve">, </w:t>
      </w:r>
      <w:r w:rsidRPr="00756390">
        <w:rPr>
          <w:u w:val="single"/>
        </w:rPr>
        <w:t xml:space="preserve">there are </w:t>
      </w:r>
      <w:r w:rsidRPr="00756390">
        <w:rPr>
          <w:rStyle w:val="Emphasis"/>
        </w:rPr>
        <w:t>more possible origins</w:t>
      </w:r>
      <w:r w:rsidRPr="00756390">
        <w:rPr>
          <w:u w:val="single"/>
        </w:rPr>
        <w:t xml:space="preserve"> of new pandemic diseases</w:t>
      </w:r>
      <w:r w:rsidRPr="00756390">
        <w:rPr>
          <w:sz w:val="16"/>
        </w:rPr>
        <w:t xml:space="preserve">. As of 2018, </w:t>
      </w:r>
      <w:r w:rsidRPr="00756390">
        <w:rPr>
          <w:u w:val="single"/>
        </w:rPr>
        <w:t>55% of the world’s population lived in urban areas</w:t>
      </w:r>
      <w:r w:rsidRPr="00756390">
        <w:rPr>
          <w:sz w:val="16"/>
        </w:rPr>
        <w:t xml:space="preserve"> (UN DESA 2018), and an estimated 65% by 2050 (UN DESA 2019). </w:t>
      </w:r>
      <w:r w:rsidRPr="00756390">
        <w:rPr>
          <w:u w:val="single"/>
        </w:rPr>
        <w:t xml:space="preserve">People living closer to one another will likely </w:t>
      </w:r>
      <w:r w:rsidRPr="00756390">
        <w:rPr>
          <w:rStyle w:val="Emphasis"/>
        </w:rPr>
        <w:t>increase</w:t>
      </w:r>
      <w:r w:rsidRPr="00756390">
        <w:rPr>
          <w:u w:val="single"/>
        </w:rPr>
        <w:t xml:space="preserve"> the </w:t>
      </w:r>
      <w:r w:rsidRPr="00756390">
        <w:rPr>
          <w:rStyle w:val="Emphasis"/>
        </w:rPr>
        <w:t>transmission rates</w:t>
      </w:r>
      <w:r w:rsidRPr="00756390">
        <w:rPr>
          <w:sz w:val="16"/>
        </w:rPr>
        <w:t>.</w:t>
      </w:r>
    </w:p>
    <w:p w14:paraId="074F3560" w14:textId="77777777" w:rsidR="002D35A9" w:rsidRPr="00756390" w:rsidRDefault="002D35A9" w:rsidP="002D35A9">
      <w:pPr>
        <w:rPr>
          <w:sz w:val="16"/>
        </w:rPr>
      </w:pPr>
      <w:r w:rsidRPr="00756390">
        <w:rPr>
          <w:u w:val="single"/>
        </w:rPr>
        <w:t xml:space="preserve">Many facets of </w:t>
      </w:r>
      <w:r w:rsidRPr="00756390">
        <w:rPr>
          <w:rStyle w:val="Emphasis"/>
          <w:highlight w:val="cyan"/>
        </w:rPr>
        <w:t>modern life</w:t>
      </w:r>
      <w:r w:rsidRPr="00756390">
        <w:rPr>
          <w:u w:val="single"/>
        </w:rPr>
        <w:t xml:space="preserve"> further </w:t>
      </w:r>
      <w:r w:rsidRPr="00756390">
        <w:rPr>
          <w:rStyle w:val="Emphasis"/>
          <w:highlight w:val="cyan"/>
        </w:rPr>
        <w:t>increase</w:t>
      </w:r>
      <w:r w:rsidRPr="00756390">
        <w:rPr>
          <w:u w:val="single"/>
        </w:rPr>
        <w:t xml:space="preserve"> a pandemic’s </w:t>
      </w:r>
      <w:r w:rsidRPr="00756390">
        <w:rPr>
          <w:rStyle w:val="Emphasis"/>
        </w:rPr>
        <w:t xml:space="preserve">possible </w:t>
      </w:r>
      <w:r w:rsidRPr="00756390">
        <w:rPr>
          <w:rStyle w:val="Emphasis"/>
          <w:highlight w:val="cyan"/>
        </w:rPr>
        <w:t>severity</w:t>
      </w:r>
      <w:r w:rsidRPr="00756390">
        <w:rPr>
          <w:sz w:val="16"/>
        </w:rPr>
        <w:t xml:space="preserve">, </w:t>
      </w:r>
      <w:r w:rsidRPr="00756390">
        <w:rPr>
          <w:rStyle w:val="Emphasis"/>
        </w:rPr>
        <w:t>scope</w:t>
      </w:r>
      <w:r w:rsidRPr="00756390">
        <w:rPr>
          <w:sz w:val="16"/>
        </w:rPr>
        <w:t xml:space="preserve">, </w:t>
      </w:r>
      <w:r w:rsidRPr="00756390">
        <w:rPr>
          <w:u w:val="single"/>
        </w:rPr>
        <w:t xml:space="preserve">and </w:t>
      </w:r>
      <w:r w:rsidRPr="00756390">
        <w:rPr>
          <w:rStyle w:val="Emphasis"/>
        </w:rPr>
        <w:t>scale</w:t>
      </w:r>
      <w:r w:rsidRPr="00756390">
        <w:rPr>
          <w:sz w:val="16"/>
        </w:rPr>
        <w:t xml:space="preserve"> (Jones et al. 2008; Morse 1995). </w:t>
      </w:r>
      <w:r w:rsidRPr="00756390">
        <w:rPr>
          <w:highlight w:val="cyan"/>
          <w:u w:val="single"/>
        </w:rPr>
        <w:t>Deforestation</w:t>
      </w:r>
      <w:r w:rsidRPr="00756390">
        <w:rPr>
          <w:sz w:val="16"/>
          <w:highlight w:val="cyan"/>
        </w:rPr>
        <w:t xml:space="preserve">, </w:t>
      </w:r>
      <w:r w:rsidRPr="00756390">
        <w:rPr>
          <w:highlight w:val="cyan"/>
          <w:u w:val="single"/>
        </w:rPr>
        <w:t>industrial farming</w:t>
      </w:r>
      <w:r w:rsidRPr="00756390">
        <w:rPr>
          <w:sz w:val="16"/>
          <w:highlight w:val="cyan"/>
        </w:rPr>
        <w:t xml:space="preserve">, </w:t>
      </w:r>
      <w:r w:rsidRPr="00756390">
        <w:rPr>
          <w:highlight w:val="cyan"/>
          <w:u w:val="single"/>
        </w:rPr>
        <w:t>and</w:t>
      </w:r>
      <w:r w:rsidRPr="00756390">
        <w:rPr>
          <w:u w:val="single"/>
        </w:rPr>
        <w:t xml:space="preserve"> meat production practices combined with </w:t>
      </w:r>
      <w:r w:rsidRPr="00756390">
        <w:rPr>
          <w:rStyle w:val="Emphasis"/>
          <w:highlight w:val="cyan"/>
        </w:rPr>
        <w:t>climate change</w:t>
      </w:r>
      <w:r w:rsidRPr="00756390">
        <w:rPr>
          <w:u w:val="single"/>
        </w:rPr>
        <w:t xml:space="preserve"> </w:t>
      </w:r>
      <w:r w:rsidRPr="00756390">
        <w:rPr>
          <w:highlight w:val="cyan"/>
          <w:u w:val="single"/>
        </w:rPr>
        <w:t>increase</w:t>
      </w:r>
      <w:r w:rsidRPr="00756390">
        <w:rPr>
          <w:u w:val="single"/>
        </w:rPr>
        <w:t xml:space="preserve"> the likelihood of </w:t>
      </w:r>
      <w:r w:rsidRPr="00756390">
        <w:rPr>
          <w:rStyle w:val="Emphasis"/>
        </w:rPr>
        <w:t xml:space="preserve">zoonotic </w:t>
      </w:r>
      <w:r w:rsidRPr="00756390">
        <w:rPr>
          <w:rStyle w:val="Emphasis"/>
          <w:highlight w:val="cyan"/>
        </w:rPr>
        <w:t>transmission</w:t>
      </w:r>
      <w:r w:rsidRPr="00756390">
        <w:rPr>
          <w:u w:val="single"/>
        </w:rPr>
        <w:t xml:space="preserve"> of pathogens from animals to humans</w:t>
      </w:r>
      <w:r w:rsidRPr="00756390">
        <w:rPr>
          <w:sz w:val="16"/>
        </w:rPr>
        <w:t xml:space="preserve">. The </w:t>
      </w:r>
      <w:r w:rsidRPr="00756390">
        <w:rPr>
          <w:rStyle w:val="Emphasis"/>
          <w:highlight w:val="cyan"/>
        </w:rPr>
        <w:t>melting permafrost</w:t>
      </w:r>
      <w:r w:rsidRPr="00756390">
        <w:rPr>
          <w:sz w:val="16"/>
        </w:rPr>
        <w:t xml:space="preserve">, </w:t>
      </w:r>
      <w:r w:rsidRPr="00756390">
        <w:rPr>
          <w:u w:val="single"/>
        </w:rPr>
        <w:t xml:space="preserve">increased </w:t>
      </w:r>
      <w:r w:rsidRPr="00756390">
        <w:rPr>
          <w:rStyle w:val="Emphasis"/>
        </w:rPr>
        <w:t>u</w:t>
      </w:r>
      <w:r w:rsidRPr="00756390">
        <w:rPr>
          <w:u w:val="single"/>
        </w:rPr>
        <w:t>ltra</w:t>
      </w:r>
      <w:r w:rsidRPr="00756390">
        <w:rPr>
          <w:rStyle w:val="Emphasis"/>
        </w:rPr>
        <w:t>v</w:t>
      </w:r>
      <w:r w:rsidRPr="00756390">
        <w:rPr>
          <w:u w:val="single"/>
        </w:rPr>
        <w:t xml:space="preserve">iolet </w:t>
      </w:r>
      <w:r w:rsidRPr="00756390">
        <w:rPr>
          <w:rStyle w:val="Emphasis"/>
        </w:rPr>
        <w:t>immunosuppression</w:t>
      </w:r>
      <w:r w:rsidRPr="00756390">
        <w:rPr>
          <w:sz w:val="16"/>
        </w:rPr>
        <w:t xml:space="preserve">, </w:t>
      </w:r>
      <w:r w:rsidRPr="00756390">
        <w:rPr>
          <w:u w:val="single"/>
        </w:rPr>
        <w:t xml:space="preserve">changing </w:t>
      </w:r>
      <w:r w:rsidRPr="00756390">
        <w:rPr>
          <w:rStyle w:val="Emphasis"/>
        </w:rPr>
        <w:t>weather patterns</w:t>
      </w:r>
      <w:r w:rsidRPr="00756390">
        <w:rPr>
          <w:sz w:val="16"/>
        </w:rPr>
        <w:t xml:space="preserve">, </w:t>
      </w:r>
      <w:r w:rsidRPr="00756390">
        <w:rPr>
          <w:u w:val="single"/>
        </w:rPr>
        <w:t xml:space="preserve">and </w:t>
      </w:r>
      <w:r w:rsidRPr="00756390">
        <w:rPr>
          <w:rStyle w:val="Emphasis"/>
        </w:rPr>
        <w:t xml:space="preserve">arctic </w:t>
      </w:r>
      <w:r w:rsidRPr="00756390">
        <w:rPr>
          <w:rStyle w:val="Emphasis"/>
        </w:rPr>
        <w:lastRenderedPageBreak/>
        <w:t>thawing</w:t>
      </w:r>
      <w:r w:rsidRPr="00756390">
        <w:rPr>
          <w:sz w:val="16"/>
        </w:rPr>
        <w:t xml:space="preserve"> that comes with global warming </w:t>
      </w:r>
      <w:r w:rsidRPr="00756390">
        <w:rPr>
          <w:u w:val="single"/>
        </w:rPr>
        <w:t xml:space="preserve">may </w:t>
      </w:r>
      <w:r w:rsidRPr="00756390">
        <w:rPr>
          <w:rStyle w:val="Emphasis"/>
          <w:highlight w:val="cyan"/>
        </w:rPr>
        <w:t>unleash pathogens</w:t>
      </w:r>
      <w:r w:rsidRPr="00756390">
        <w:rPr>
          <w:u w:val="single"/>
        </w:rPr>
        <w:t xml:space="preserve"> frozen long ago</w:t>
      </w:r>
      <w:r w:rsidRPr="00756390">
        <w:rPr>
          <w:sz w:val="16"/>
        </w:rPr>
        <w:t xml:space="preserve"> (Hofmeister et al. 2021). </w:t>
      </w:r>
      <w:r w:rsidRPr="00756390">
        <w:rPr>
          <w:u w:val="single"/>
        </w:rPr>
        <w:t>Alternatively</w:t>
      </w:r>
      <w:r w:rsidRPr="00756390">
        <w:rPr>
          <w:sz w:val="16"/>
        </w:rPr>
        <w:t xml:space="preserve">, </w:t>
      </w:r>
      <w:r w:rsidRPr="00756390">
        <w:rPr>
          <w:highlight w:val="cyan"/>
          <w:u w:val="single"/>
        </w:rPr>
        <w:t>trigger</w:t>
      </w:r>
      <w:r w:rsidRPr="00756390">
        <w:rPr>
          <w:u w:val="single"/>
        </w:rPr>
        <w:t xml:space="preserve"> </w:t>
      </w:r>
      <w:r w:rsidRPr="00756390">
        <w:rPr>
          <w:rStyle w:val="Emphasis"/>
        </w:rPr>
        <w:t xml:space="preserve">pathogenic </w:t>
      </w:r>
      <w:r w:rsidRPr="00756390">
        <w:rPr>
          <w:rStyle w:val="Emphasis"/>
          <w:highlight w:val="cyan"/>
        </w:rPr>
        <w:t>mutations</w:t>
      </w:r>
      <w:r w:rsidRPr="00756390">
        <w:rPr>
          <w:u w:val="single"/>
        </w:rPr>
        <w:t xml:space="preserve"> in previously non-pathogenic organisms</w:t>
      </w:r>
      <w:r w:rsidRPr="00756390">
        <w:rPr>
          <w:sz w:val="16"/>
        </w:rPr>
        <w:t xml:space="preserve">. </w:t>
      </w:r>
      <w:r w:rsidRPr="00756390">
        <w:rPr>
          <w:u w:val="single"/>
        </w:rPr>
        <w:t xml:space="preserve">The </w:t>
      </w:r>
      <w:r w:rsidRPr="00756390">
        <w:rPr>
          <w:rStyle w:val="Emphasis"/>
        </w:rPr>
        <w:t>ease</w:t>
      </w:r>
      <w:r w:rsidRPr="00756390">
        <w:rPr>
          <w:u w:val="single"/>
        </w:rPr>
        <w:t xml:space="preserve"> of </w:t>
      </w:r>
      <w:r w:rsidRPr="00756390">
        <w:rPr>
          <w:rStyle w:val="Emphasis"/>
          <w:highlight w:val="cyan"/>
        </w:rPr>
        <w:t>global transport</w:t>
      </w:r>
      <w:r w:rsidRPr="00756390">
        <w:rPr>
          <w:rStyle w:val="StyleUnderline"/>
        </w:rPr>
        <w:t>ation</w:t>
      </w:r>
      <w:r w:rsidRPr="00756390">
        <w:rPr>
          <w:u w:val="single"/>
        </w:rPr>
        <w:t xml:space="preserve"> also </w:t>
      </w:r>
      <w:r w:rsidRPr="00756390">
        <w:rPr>
          <w:rStyle w:val="Emphasis"/>
        </w:rPr>
        <w:t xml:space="preserve">dramatically </w:t>
      </w:r>
      <w:r w:rsidRPr="00756390">
        <w:rPr>
          <w:rStyle w:val="Emphasis"/>
          <w:highlight w:val="cyan"/>
        </w:rPr>
        <w:t>increases</w:t>
      </w:r>
      <w:r w:rsidRPr="00756390">
        <w:rPr>
          <w:highlight w:val="cyan"/>
          <w:u w:val="single"/>
        </w:rPr>
        <w:t xml:space="preserve"> the risk</w:t>
      </w:r>
      <w:r w:rsidRPr="00756390">
        <w:rPr>
          <w:u w:val="single"/>
        </w:rPr>
        <w:t xml:space="preserve"> of future pandemics</w:t>
      </w:r>
      <w:r w:rsidRPr="00756390">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4BF6B49" w14:textId="77777777" w:rsidR="002D35A9" w:rsidRPr="00756390" w:rsidRDefault="002D35A9" w:rsidP="002D35A9">
      <w:pPr>
        <w:rPr>
          <w:sz w:val="16"/>
        </w:rPr>
      </w:pPr>
      <w:r w:rsidRPr="00756390">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3E8386F8" w14:textId="77777777" w:rsidR="002D35A9" w:rsidRPr="00756390" w:rsidRDefault="002D35A9" w:rsidP="002D35A9">
      <w:pPr>
        <w:rPr>
          <w:sz w:val="16"/>
        </w:rPr>
      </w:pPr>
      <w:r w:rsidRPr="00756390">
        <w:rPr>
          <w:sz w:val="16"/>
        </w:rPr>
        <w:t xml:space="preserve">The </w:t>
      </w:r>
      <w:r w:rsidRPr="00756390">
        <w:rPr>
          <w:u w:val="single"/>
        </w:rPr>
        <w:t xml:space="preserve">potential risk from </w:t>
      </w:r>
      <w:r w:rsidRPr="00756390">
        <w:rPr>
          <w:rStyle w:val="Emphasis"/>
        </w:rPr>
        <w:t>superbugs</w:t>
      </w:r>
      <w:r w:rsidRPr="00756390">
        <w:rPr>
          <w:u w:val="single"/>
        </w:rPr>
        <w:t xml:space="preserve"> is </w:t>
      </w:r>
      <w:r w:rsidRPr="00756390">
        <w:rPr>
          <w:rStyle w:val="Emphasis"/>
        </w:rPr>
        <w:t>grave</w:t>
      </w:r>
      <w:r w:rsidRPr="00756390">
        <w:rPr>
          <w:sz w:val="16"/>
        </w:rPr>
        <w:t>. The general director of the WHO described it as being a “</w:t>
      </w:r>
      <w:r w:rsidRPr="00756390">
        <w:rPr>
          <w:rStyle w:val="Emphasis"/>
        </w:rPr>
        <w:t>fundamental threat</w:t>
      </w:r>
      <w:r w:rsidRPr="00756390">
        <w:rPr>
          <w:u w:val="single"/>
        </w:rPr>
        <w:t xml:space="preserve"> to human health</w:t>
      </w:r>
      <w:r w:rsidRPr="00756390">
        <w:rPr>
          <w:sz w:val="16"/>
        </w:rPr>
        <w:t xml:space="preserve">, </w:t>
      </w:r>
      <w:r w:rsidRPr="00756390">
        <w:rPr>
          <w:u w:val="single"/>
        </w:rPr>
        <w:t>development and security</w:t>
      </w:r>
      <w:r w:rsidRPr="00756390">
        <w:rPr>
          <w:sz w:val="16"/>
        </w:rPr>
        <w:t xml:space="preserve">” (Fox 2016). </w:t>
      </w:r>
      <w:r w:rsidRPr="00756390">
        <w:rPr>
          <w:u w:val="single"/>
        </w:rPr>
        <w:t>In the USA alone</w:t>
      </w:r>
      <w:r w:rsidRPr="00756390">
        <w:rPr>
          <w:sz w:val="16"/>
        </w:rPr>
        <w:t xml:space="preserve">, in 2019 the rate of superbug infections was 2.8 million each year with more than 35,000 deaths (CDC 2019). </w:t>
      </w:r>
      <w:r w:rsidRPr="00756390">
        <w:rPr>
          <w:u w:val="single"/>
        </w:rPr>
        <w:t xml:space="preserve">This rate has likely risen by </w:t>
      </w:r>
      <w:r w:rsidRPr="00756390">
        <w:rPr>
          <w:rStyle w:val="Emphasis"/>
        </w:rPr>
        <w:t>15%</w:t>
      </w:r>
      <w:r w:rsidRPr="00756390">
        <w:rPr>
          <w:u w:val="single"/>
        </w:rPr>
        <w:t xml:space="preserve"> between 2019 and 2020</w:t>
      </w:r>
      <w:r w:rsidRPr="00756390">
        <w:rPr>
          <w:sz w:val="16"/>
        </w:rPr>
        <w:t xml:space="preserve"> (Mishra 2022). </w:t>
      </w:r>
      <w:r w:rsidRPr="00756390">
        <w:rPr>
          <w:rStyle w:val="Emphasis"/>
        </w:rPr>
        <w:t>Globally</w:t>
      </w:r>
      <w:r w:rsidRPr="00756390">
        <w:rPr>
          <w:u w:val="single"/>
        </w:rPr>
        <w:t xml:space="preserve"> the situation is </w:t>
      </w:r>
      <w:r w:rsidRPr="00756390">
        <w:rPr>
          <w:rStyle w:val="Emphasis"/>
        </w:rPr>
        <w:t>worse</w:t>
      </w:r>
      <w:r w:rsidRPr="00756390">
        <w:rPr>
          <w:sz w:val="16"/>
        </w:rPr>
        <w:t xml:space="preserve">. </w:t>
      </w:r>
      <w:r w:rsidRPr="00756390">
        <w:rPr>
          <w:u w:val="single"/>
        </w:rPr>
        <w:t xml:space="preserve">In 2019 an estimated </w:t>
      </w:r>
      <w:r w:rsidRPr="00756390">
        <w:rPr>
          <w:rStyle w:val="Emphasis"/>
        </w:rPr>
        <w:t>1.27 million deaths</w:t>
      </w:r>
      <w:r w:rsidRPr="00756390">
        <w:rPr>
          <w:u w:val="single"/>
        </w:rPr>
        <w:t xml:space="preserve"> were </w:t>
      </w:r>
      <w:r w:rsidRPr="00756390">
        <w:rPr>
          <w:rStyle w:val="Emphasis"/>
        </w:rPr>
        <w:t>directly tied</w:t>
      </w:r>
      <w:r w:rsidRPr="00756390">
        <w:rPr>
          <w:u w:val="single"/>
        </w:rPr>
        <w:t xml:space="preserve"> to these superbugs</w:t>
      </w:r>
      <w:r w:rsidRPr="00756390">
        <w:rPr>
          <w:sz w:val="16"/>
        </w:rPr>
        <w:t xml:space="preserve">, with another 4.95 million associated with such infections. The </w:t>
      </w:r>
      <w:r w:rsidRPr="00756390">
        <w:rPr>
          <w:u w:val="single"/>
        </w:rPr>
        <w:t xml:space="preserve">global burden of these infections is likely </w:t>
      </w:r>
      <w:r w:rsidRPr="00756390">
        <w:rPr>
          <w:rStyle w:val="Emphasis"/>
        </w:rPr>
        <w:t>higher than HIV</w:t>
      </w:r>
      <w:r w:rsidRPr="00756390">
        <w:rPr>
          <w:u w:val="single"/>
        </w:rPr>
        <w:t xml:space="preserve"> or </w:t>
      </w:r>
      <w:r w:rsidRPr="00756390">
        <w:rPr>
          <w:rStyle w:val="Emphasis"/>
        </w:rPr>
        <w:t>Malaria</w:t>
      </w:r>
      <w:r w:rsidRPr="00756390">
        <w:rPr>
          <w:sz w:val="16"/>
        </w:rPr>
        <w:t>. Like many other pandemic-related topics, the global burden of these diseases unequally spread with much higher concentrations in Sub-Saharan Africa and South Asia (Antimicrobial Resistance Collaborators 2022).</w:t>
      </w:r>
    </w:p>
    <w:p w14:paraId="56DD9B74" w14:textId="77777777" w:rsidR="002D35A9" w:rsidRPr="00756390" w:rsidRDefault="002D35A9" w:rsidP="002D35A9">
      <w:pPr>
        <w:rPr>
          <w:sz w:val="16"/>
        </w:rPr>
      </w:pPr>
      <w:r w:rsidRPr="00756390">
        <w:rPr>
          <w:sz w:val="16"/>
        </w:rPr>
        <w:t>Biomedical researcher Dr. Brian K. Coombes described the severity of the situation, “</w:t>
      </w:r>
      <w:r w:rsidRPr="00756390">
        <w:rPr>
          <w:u w:val="single"/>
        </w:rPr>
        <w:t xml:space="preserve">antibiotics are the </w:t>
      </w:r>
      <w:r w:rsidRPr="00756390">
        <w:rPr>
          <w:rStyle w:val="Emphasis"/>
        </w:rPr>
        <w:t>foundation</w:t>
      </w:r>
      <w:r w:rsidRPr="00756390">
        <w:rPr>
          <w:u w:val="single"/>
        </w:rPr>
        <w:t xml:space="preserve"> on which </w:t>
      </w:r>
      <w:r w:rsidRPr="00756390">
        <w:rPr>
          <w:rStyle w:val="Emphasis"/>
        </w:rPr>
        <w:t>all modern medicine</w:t>
      </w:r>
      <w:r w:rsidRPr="00756390">
        <w:rPr>
          <w:u w:val="single"/>
        </w:rPr>
        <w:t xml:space="preserve"> rests</w:t>
      </w:r>
      <w:r w:rsidRPr="00756390">
        <w:rPr>
          <w:sz w:val="16"/>
        </w:rPr>
        <w:t xml:space="preserve">. </w:t>
      </w:r>
      <w:r w:rsidRPr="00756390">
        <w:rPr>
          <w:u w:val="single"/>
        </w:rPr>
        <w:t>Cancer</w:t>
      </w:r>
      <w:r w:rsidRPr="00756390">
        <w:rPr>
          <w:rStyle w:val="StyleUnderline"/>
        </w:rPr>
        <w:t xml:space="preserve"> </w:t>
      </w:r>
      <w:r w:rsidRPr="00756390">
        <w:rPr>
          <w:rStyle w:val="Emphasis"/>
        </w:rPr>
        <w:t>chemo</w:t>
      </w:r>
      <w:r w:rsidRPr="00756390">
        <w:rPr>
          <w:sz w:val="16"/>
        </w:rPr>
        <w:t xml:space="preserve">therapy, </w:t>
      </w:r>
      <w:r w:rsidRPr="00756390">
        <w:rPr>
          <w:rStyle w:val="Emphasis"/>
        </w:rPr>
        <w:t>organ transplants</w:t>
      </w:r>
      <w:r w:rsidRPr="00756390">
        <w:rPr>
          <w:sz w:val="16"/>
        </w:rPr>
        <w:t xml:space="preserve">, </w:t>
      </w:r>
      <w:r w:rsidRPr="00756390">
        <w:rPr>
          <w:rStyle w:val="Emphasis"/>
        </w:rPr>
        <w:t>surgeries</w:t>
      </w:r>
      <w:r w:rsidRPr="00756390">
        <w:rPr>
          <w:sz w:val="16"/>
        </w:rPr>
        <w:t xml:space="preserve">, </w:t>
      </w:r>
      <w:r w:rsidRPr="00756390">
        <w:rPr>
          <w:rStyle w:val="StyleUnderline"/>
        </w:rPr>
        <w:t xml:space="preserve">and childbirth all </w:t>
      </w:r>
      <w:r w:rsidRPr="00756390">
        <w:rPr>
          <w:rStyle w:val="Emphasis"/>
        </w:rPr>
        <w:t>rely on antibiotics</w:t>
      </w:r>
      <w:r w:rsidRPr="00756390">
        <w:rPr>
          <w:rStyle w:val="StyleUnderline"/>
        </w:rPr>
        <w:t xml:space="preserve"> to </w:t>
      </w:r>
      <w:r w:rsidRPr="00756390">
        <w:rPr>
          <w:rStyle w:val="Emphasis"/>
        </w:rPr>
        <w:t>prevent infections</w:t>
      </w:r>
      <w:r w:rsidRPr="00756390">
        <w:rPr>
          <w:sz w:val="16"/>
        </w:rPr>
        <w:t xml:space="preserve">. </w:t>
      </w:r>
      <w:r w:rsidRPr="00756390">
        <w:rPr>
          <w:u w:val="single"/>
        </w:rPr>
        <w:t>If you can’t treat those</w:t>
      </w:r>
      <w:r w:rsidRPr="00756390">
        <w:rPr>
          <w:sz w:val="16"/>
        </w:rPr>
        <w:t xml:space="preserve">, </w:t>
      </w:r>
      <w:r w:rsidRPr="00756390">
        <w:rPr>
          <w:u w:val="single"/>
        </w:rPr>
        <w:t xml:space="preserve">then we </w:t>
      </w:r>
      <w:r w:rsidRPr="00756390">
        <w:rPr>
          <w:rStyle w:val="Emphasis"/>
        </w:rPr>
        <w:t>lose the medical advances</w:t>
      </w:r>
      <w:r w:rsidRPr="00756390">
        <w:rPr>
          <w:u w:val="single"/>
        </w:rPr>
        <w:t xml:space="preserve"> we have made in the last </w:t>
      </w:r>
      <w:r w:rsidRPr="00756390">
        <w:rPr>
          <w:rStyle w:val="Emphasis"/>
        </w:rPr>
        <w:t>50 years</w:t>
      </w:r>
      <w:r w:rsidRPr="00756390">
        <w:rPr>
          <w:sz w:val="16"/>
        </w:rPr>
        <w:t>” (Miller 2015).</w:t>
      </w:r>
    </w:p>
    <w:p w14:paraId="0EA1964C" w14:textId="77777777" w:rsidR="002D35A9" w:rsidRPr="00756390" w:rsidRDefault="002D35A9" w:rsidP="002D35A9">
      <w:pPr>
        <w:rPr>
          <w:sz w:val="16"/>
        </w:rPr>
      </w:pPr>
      <w:r w:rsidRPr="00756390">
        <w:rPr>
          <w:sz w:val="16"/>
        </w:rPr>
        <w:t xml:space="preserve">Even if bio risks, such as </w:t>
      </w:r>
      <w:r w:rsidRPr="00756390">
        <w:rPr>
          <w:highlight w:val="cyan"/>
          <w:u w:val="single"/>
        </w:rPr>
        <w:t>pandemics</w:t>
      </w:r>
      <w:r w:rsidRPr="00756390">
        <w:rPr>
          <w:sz w:val="16"/>
        </w:rPr>
        <w:t xml:space="preserve">, are not technically defined as a genuine existential threat and are instead understood as a global catastrophic risk, </w:t>
      </w:r>
      <w:r w:rsidRPr="00756390">
        <w:rPr>
          <w:u w:val="single"/>
        </w:rPr>
        <w:t xml:space="preserve">there is a consensus that they </w:t>
      </w:r>
      <w:r w:rsidRPr="00756390">
        <w:rPr>
          <w:highlight w:val="cyan"/>
          <w:u w:val="single"/>
        </w:rPr>
        <w:t>should be a</w:t>
      </w:r>
      <w:r w:rsidRPr="00756390">
        <w:rPr>
          <w:u w:val="single"/>
        </w:rPr>
        <w:t xml:space="preserve">n issue of </w:t>
      </w:r>
      <w:r w:rsidRPr="00756390">
        <w:rPr>
          <w:rStyle w:val="Emphasis"/>
          <w:highlight w:val="cyan"/>
        </w:rPr>
        <w:t>global priority</w:t>
      </w:r>
      <w:r w:rsidRPr="00756390">
        <w:rPr>
          <w:sz w:val="16"/>
        </w:rPr>
        <w:t xml:space="preserve"> (Connell 2017; Palmer et al. 2017). These evaluations of the destructive potential of pandemics focus on it being the direct cause of an existential or global catastrophic threat. </w:t>
      </w:r>
      <w:r w:rsidRPr="00756390">
        <w:rPr>
          <w:u w:val="single"/>
        </w:rPr>
        <w:t xml:space="preserve">The </w:t>
      </w:r>
      <w:r w:rsidRPr="00756390">
        <w:rPr>
          <w:highlight w:val="cyan"/>
          <w:u w:val="single"/>
        </w:rPr>
        <w:t>possibility of</w:t>
      </w:r>
      <w:r w:rsidRPr="00756390">
        <w:rPr>
          <w:u w:val="single"/>
        </w:rPr>
        <w:t xml:space="preserve"> pandemics following</w:t>
      </w:r>
      <w:r w:rsidRPr="00756390">
        <w:rPr>
          <w:sz w:val="16"/>
        </w:rPr>
        <w:t xml:space="preserve"> similar </w:t>
      </w:r>
      <w:r w:rsidRPr="00756390">
        <w:rPr>
          <w:u w:val="single"/>
        </w:rPr>
        <w:t>pathways</w:t>
      </w:r>
      <w:r w:rsidRPr="00756390">
        <w:rPr>
          <w:sz w:val="16"/>
        </w:rPr>
        <w:t xml:space="preserve"> as discussed </w:t>
      </w:r>
      <w:r w:rsidRPr="00756390">
        <w:rPr>
          <w:u w:val="single"/>
        </w:rPr>
        <w:t xml:space="preserve">regarding </w:t>
      </w:r>
      <w:r w:rsidRPr="00756390">
        <w:rPr>
          <w:rStyle w:val="Emphasis"/>
          <w:highlight w:val="cyan"/>
        </w:rPr>
        <w:t>Great Power Conflicts</w:t>
      </w:r>
      <w:r w:rsidRPr="00756390">
        <w:rPr>
          <w:u w:val="single"/>
        </w:rPr>
        <w:t xml:space="preserve"> </w:t>
      </w:r>
      <w:r w:rsidRPr="00756390">
        <w:rPr>
          <w:highlight w:val="cyan"/>
          <w:u w:val="single"/>
        </w:rPr>
        <w:t>makes</w:t>
      </w:r>
      <w:r w:rsidRPr="00756390">
        <w:rPr>
          <w:u w:val="single"/>
        </w:rPr>
        <w:t xml:space="preserve"> a pandemic’s </w:t>
      </w:r>
      <w:r w:rsidRPr="00756390">
        <w:rPr>
          <w:rStyle w:val="Emphasis"/>
        </w:rPr>
        <w:t>indirect</w:t>
      </w:r>
      <w:r w:rsidRPr="00756390">
        <w:rPr>
          <w:u w:val="single"/>
        </w:rPr>
        <w:t xml:space="preserve"> or </w:t>
      </w:r>
      <w:r w:rsidRPr="00756390">
        <w:rPr>
          <w:rStyle w:val="Emphasis"/>
        </w:rPr>
        <w:t xml:space="preserve">compounding </w:t>
      </w:r>
      <w:r w:rsidRPr="00756390">
        <w:rPr>
          <w:rStyle w:val="Emphasis"/>
          <w:highlight w:val="cyan"/>
        </w:rPr>
        <w:t>risk</w:t>
      </w:r>
      <w:r w:rsidRPr="00756390">
        <w:rPr>
          <w:highlight w:val="cyan"/>
          <w:u w:val="single"/>
        </w:rPr>
        <w:t xml:space="preserve"> a</w:t>
      </w:r>
      <w:r w:rsidRPr="00756390">
        <w:rPr>
          <w:u w:val="single"/>
        </w:rPr>
        <w:t xml:space="preserve"> topic of </w:t>
      </w:r>
      <w:r w:rsidRPr="00756390">
        <w:rPr>
          <w:rStyle w:val="Emphasis"/>
          <w:highlight w:val="cyan"/>
        </w:rPr>
        <w:t>concern</w:t>
      </w:r>
      <w:r w:rsidRPr="00756390">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680F9D53" w14:textId="77777777" w:rsidR="002D35A9" w:rsidRPr="006E7781" w:rsidRDefault="002D35A9" w:rsidP="002D35A9">
      <w:pPr>
        <w:pStyle w:val="Heading4"/>
      </w:pPr>
      <w:r>
        <w:t xml:space="preserve">Disease turns </w:t>
      </w:r>
      <w:r w:rsidRPr="00477921">
        <w:rPr>
          <w:u w:val="single"/>
        </w:rPr>
        <w:t>every</w:t>
      </w:r>
      <w:r>
        <w:t xml:space="preserve"> impact.</w:t>
      </w:r>
    </w:p>
    <w:p w14:paraId="3A137070" w14:textId="77777777" w:rsidR="002D35A9" w:rsidRPr="00411568" w:rsidRDefault="002D35A9" w:rsidP="002D35A9">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16CD5920" w14:textId="77777777" w:rsidR="002D35A9" w:rsidRPr="005E67DA" w:rsidRDefault="002D35A9" w:rsidP="002D35A9">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5E67DA">
        <w:rPr>
          <w:sz w:val="16"/>
        </w:rPr>
        <w:t xml:space="preserve"> serve as a common enemy that would </w:t>
      </w:r>
      <w:r w:rsidRPr="00411568">
        <w:rPr>
          <w:rStyle w:val="StyleUnderline"/>
        </w:rPr>
        <w:t>bring</w:t>
      </w:r>
      <w:r w:rsidRPr="005E67DA">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5E67DA">
        <w:rPr>
          <w:sz w:val="16"/>
        </w:rPr>
        <w:t xml:space="preserve"> a more </w:t>
      </w:r>
      <w:r w:rsidRPr="00D40492">
        <w:rPr>
          <w:rStyle w:val="Emphasis"/>
          <w:highlight w:val="cyan"/>
        </w:rPr>
        <w:t>peace</w:t>
      </w:r>
      <w:r w:rsidRPr="005E67DA">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5E67DA">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5E67DA">
        <w:rPr>
          <w:sz w:val="16"/>
        </w:rPr>
        <w:t xml:space="preserve"> (Brattberg 2020).</w:t>
      </w:r>
    </w:p>
    <w:p w14:paraId="5EE0CB55" w14:textId="77777777" w:rsidR="002D35A9" w:rsidRPr="005E67DA" w:rsidRDefault="002D35A9" w:rsidP="002D35A9">
      <w:pPr>
        <w:rPr>
          <w:sz w:val="16"/>
        </w:rPr>
      </w:pPr>
      <w:r w:rsidRPr="005E67D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5E67DA">
        <w:rPr>
          <w:sz w:val="16"/>
        </w:rPr>
        <w:t xml:space="preserve"> from three main domains: (1) ongoing conflicts, (2) safety and security, and (3) militarization. From 2021 to 2022 the IEP </w:t>
      </w:r>
      <w:r w:rsidRPr="00D40492">
        <w:rPr>
          <w:rStyle w:val="StyleUnderline"/>
          <w:highlight w:val="cyan"/>
        </w:rPr>
        <w:t>found</w:t>
      </w:r>
      <w:r w:rsidRPr="005E67DA">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5E67DA">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5E67DA">
        <w:rPr>
          <w:sz w:val="16"/>
        </w:rPr>
        <w:t xml:space="preserve"> the domain of </w:t>
      </w:r>
      <w:r w:rsidRPr="00411568">
        <w:rPr>
          <w:rStyle w:val="StyleUnderline"/>
        </w:rPr>
        <w:t>ongoing conflicts</w:t>
      </w:r>
      <w:r w:rsidRPr="005E67DA">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5E67DA">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5E67DA">
        <w:rPr>
          <w:sz w:val="16"/>
        </w:rPr>
        <w:t xml:space="preserve"> internal and external </w:t>
      </w:r>
      <w:r w:rsidRPr="00411568">
        <w:rPr>
          <w:rStyle w:val="StyleUnderline"/>
        </w:rPr>
        <w:t>conflicts fought</w:t>
      </w:r>
      <w:r w:rsidRPr="005E67DA">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lastRenderedPageBreak/>
        <w:t xml:space="preserve">the economic </w:t>
      </w:r>
      <w:r w:rsidRPr="00411568">
        <w:rPr>
          <w:rStyle w:val="Emphasis"/>
        </w:rPr>
        <w:t>impact of violence</w:t>
      </w:r>
      <w:r w:rsidRPr="00411568">
        <w:rPr>
          <w:rStyle w:val="StyleUnderline"/>
        </w:rPr>
        <w:t xml:space="preserve"> increased</w:t>
      </w:r>
      <w:r w:rsidRPr="005E67DA">
        <w:rPr>
          <w:sz w:val="16"/>
        </w:rPr>
        <w:t xml:space="preserve"> by </w:t>
      </w:r>
      <w:r w:rsidRPr="00411568">
        <w:rPr>
          <w:rStyle w:val="Emphasis"/>
        </w:rPr>
        <w:t>12.4%</w:t>
      </w:r>
      <w:r w:rsidRPr="005E67DA">
        <w:rPr>
          <w:sz w:val="16"/>
        </w:rPr>
        <w:t xml:space="preserve"> from the previous year to $16.5 trillion in purchasing power parity (IEP 2022).</w:t>
      </w:r>
    </w:p>
    <w:p w14:paraId="70E56A3F" w14:textId="77777777" w:rsidR="002D35A9" w:rsidRPr="005E67DA" w:rsidRDefault="002D35A9" w:rsidP="002D35A9">
      <w:pPr>
        <w:rPr>
          <w:sz w:val="16"/>
        </w:rPr>
      </w:pPr>
      <w:r w:rsidRPr="005E67DA">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5E67DA">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5E67DA">
        <w:rPr>
          <w:sz w:val="16"/>
        </w:rPr>
        <w:t xml:space="preserve">ings were that “the </w:t>
      </w:r>
      <w:r w:rsidRPr="00D40492">
        <w:rPr>
          <w:rStyle w:val="Emphasis"/>
          <w:highlight w:val="cyan"/>
        </w:rPr>
        <w:t>pandemic</w:t>
      </w:r>
      <w:r w:rsidRPr="005E67DA">
        <w:rPr>
          <w:sz w:val="16"/>
        </w:rPr>
        <w:t xml:space="preserve"> and effort</w:t>
      </w:r>
      <w:r w:rsidRPr="00D40492">
        <w:rPr>
          <w:rStyle w:val="Emphasis"/>
          <w:highlight w:val="cyan"/>
        </w:rPr>
        <w:t>s</w:t>
      </w:r>
      <w:r w:rsidRPr="005E67DA">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5E67DA">
        <w:rPr>
          <w:sz w:val="16"/>
        </w:rPr>
        <w:t xml:space="preserve"> and multiply </w:t>
      </w:r>
      <w:r w:rsidRPr="00D40492">
        <w:rPr>
          <w:rStyle w:val="StyleUnderline"/>
          <w:highlight w:val="cyan"/>
        </w:rPr>
        <w:t>conflicts than</w:t>
      </w:r>
      <w:r w:rsidRPr="005E67DA">
        <w:rPr>
          <w:sz w:val="16"/>
        </w:rPr>
        <w:t xml:space="preserve"> reducing or </w:t>
      </w:r>
      <w:r w:rsidRPr="00D40492">
        <w:rPr>
          <w:rStyle w:val="Emphasis"/>
          <w:highlight w:val="cyan"/>
        </w:rPr>
        <w:t>end</w:t>
      </w:r>
      <w:r w:rsidRPr="00D40492">
        <w:rPr>
          <w:rStyle w:val="StyleUnderline"/>
          <w:highlight w:val="cyan"/>
        </w:rPr>
        <w:t xml:space="preserve"> them</w:t>
      </w:r>
      <w:r w:rsidRPr="005E67DA">
        <w:rPr>
          <w:sz w:val="16"/>
        </w:rPr>
        <w:t xml:space="preserve">” (Blanc and Brown 2020). They observed that nation-states and nonstate </w:t>
      </w:r>
      <w:r w:rsidRPr="00411568">
        <w:rPr>
          <w:rStyle w:val="StyleUnderline"/>
        </w:rPr>
        <w:t>actors</w:t>
      </w:r>
      <w:r w:rsidRPr="005E67DA">
        <w:rPr>
          <w:sz w:val="16"/>
        </w:rPr>
        <w:t xml:space="preserve"> often </w:t>
      </w:r>
      <w:r w:rsidRPr="00411568">
        <w:rPr>
          <w:rStyle w:val="StyleUnderline"/>
        </w:rPr>
        <w:t xml:space="preserve">instrumentalized the pandemic for their </w:t>
      </w:r>
      <w:r w:rsidRPr="00411568">
        <w:rPr>
          <w:rStyle w:val="Emphasis"/>
        </w:rPr>
        <w:t>own gain</w:t>
      </w:r>
      <w:r w:rsidRPr="005E67DA">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5E67DA">
        <w:rPr>
          <w:sz w:val="16"/>
        </w:rPr>
        <w:t xml:space="preserve"> also </w:t>
      </w:r>
      <w:r w:rsidRPr="00411568">
        <w:rPr>
          <w:rStyle w:val="StyleUnderline"/>
        </w:rPr>
        <w:t>tested</w:t>
      </w:r>
      <w:r w:rsidRPr="005E67DA">
        <w:rPr>
          <w:sz w:val="16"/>
        </w:rPr>
        <w:t xml:space="preserve"> the </w:t>
      </w:r>
      <w:r w:rsidRPr="00411568">
        <w:rPr>
          <w:rStyle w:val="Emphasis"/>
        </w:rPr>
        <w:t>legitimacy</w:t>
      </w:r>
      <w:r w:rsidRPr="00411568">
        <w:rPr>
          <w:rStyle w:val="StyleUnderline"/>
        </w:rPr>
        <w:t xml:space="preserve"> of all actors</w:t>
      </w:r>
      <w:r w:rsidRPr="005E67DA">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5E67DA">
        <w:rPr>
          <w:sz w:val="16"/>
        </w:rPr>
        <w:t>. The pandemic also caused a widespread reorganization of peace processes (Blanc and Brown 2020).</w:t>
      </w:r>
    </w:p>
    <w:p w14:paraId="2C29E215" w14:textId="77777777" w:rsidR="002D35A9" w:rsidRPr="005E67DA" w:rsidRDefault="002D35A9" w:rsidP="002D35A9">
      <w:pPr>
        <w:rPr>
          <w:sz w:val="16"/>
        </w:rPr>
      </w:pPr>
      <w:r w:rsidRPr="00D40492">
        <w:rPr>
          <w:rStyle w:val="StyleUnderline"/>
          <w:highlight w:val="cyan"/>
        </w:rPr>
        <w:t>The pandemic</w:t>
      </w:r>
      <w:r w:rsidRPr="005E67DA">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5E67DA">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5E67DA">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5E67DA">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5E67DA">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5E67DA">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5E67DA">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5DD30862" w14:textId="77777777" w:rsidR="002D35A9" w:rsidRPr="005E67DA" w:rsidRDefault="002D35A9" w:rsidP="002D35A9">
      <w:pPr>
        <w:rPr>
          <w:sz w:val="16"/>
        </w:rPr>
      </w:pPr>
      <w:r w:rsidRPr="005E67DA">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5E67DA">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5E67DA">
        <w:rPr>
          <w:sz w:val="16"/>
        </w:rPr>
        <w:t xml:space="preserve"> the </w:t>
      </w:r>
      <w:r w:rsidRPr="00D40492">
        <w:rPr>
          <w:rStyle w:val="Emphasis"/>
        </w:rPr>
        <w:t>COVID-19</w:t>
      </w:r>
      <w:r w:rsidRPr="005E67DA">
        <w:rPr>
          <w:sz w:val="16"/>
        </w:rPr>
        <w:t xml:space="preserve"> pandemic (IMF 2021; Stiglitz 2020; UNDP 2020; Goldin and Muggah 2020).</w:t>
      </w:r>
    </w:p>
    <w:p w14:paraId="03F57FC2" w14:textId="77777777" w:rsidR="002D35A9" w:rsidRPr="005E67DA" w:rsidRDefault="002D35A9" w:rsidP="002D35A9">
      <w:pPr>
        <w:rPr>
          <w:sz w:val="16"/>
        </w:rPr>
      </w:pPr>
      <w:r w:rsidRPr="005E67DA">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5E67DA">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5E67DA">
        <w:rPr>
          <w:sz w:val="16"/>
        </w:rPr>
        <w:t xml:space="preserve"> poor, working class, and </w:t>
      </w:r>
      <w:r w:rsidRPr="00D40492">
        <w:rPr>
          <w:rStyle w:val="Emphasis"/>
        </w:rPr>
        <w:t>marginalized</w:t>
      </w:r>
      <w:r w:rsidRPr="005E67DA">
        <w:rPr>
          <w:sz w:val="16"/>
        </w:rPr>
        <w:t xml:space="preserve"> (Stiglitz 2022).</w:t>
      </w:r>
    </w:p>
    <w:p w14:paraId="7C32D505" w14:textId="77777777" w:rsidR="002D35A9" w:rsidRPr="005E67DA" w:rsidRDefault="002D35A9" w:rsidP="002D35A9">
      <w:pPr>
        <w:rPr>
          <w:sz w:val="16"/>
        </w:rPr>
      </w:pPr>
      <w:r w:rsidRPr="005E67DA">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5E67DA">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5E67DA">
        <w:rPr>
          <w:sz w:val="16"/>
        </w:rPr>
        <w:t xml:space="preserve"> overseas aid and international </w:t>
      </w:r>
      <w:r w:rsidRPr="00D40492">
        <w:rPr>
          <w:rStyle w:val="StyleUnderline"/>
          <w:highlight w:val="cyan"/>
        </w:rPr>
        <w:t>peacekeeping</w:t>
      </w:r>
      <w:r w:rsidRPr="00D40492">
        <w:rPr>
          <w:rStyle w:val="StyleUnderline"/>
        </w:rPr>
        <w:t xml:space="preserve"> efforts</w:t>
      </w:r>
      <w:r w:rsidRPr="005E67DA">
        <w:rPr>
          <w:sz w:val="16"/>
        </w:rPr>
        <w:t xml:space="preserve"> (IEP 2020). Luckily, this was not the case, with OECD spending rising to record levels in 2020 and 2021 (OECD 2022).</w:t>
      </w:r>
    </w:p>
    <w:p w14:paraId="45230CB7" w14:textId="77777777" w:rsidR="002D35A9" w:rsidRPr="005E67DA" w:rsidRDefault="002D35A9" w:rsidP="002D35A9">
      <w:pPr>
        <w:rPr>
          <w:sz w:val="16"/>
        </w:rPr>
      </w:pPr>
      <w:r w:rsidRPr="005E67DA">
        <w:rPr>
          <w:sz w:val="16"/>
        </w:rPr>
        <w:t>In their first update to their textbook Peace and Conflict Studies (2022) since the COVID-19 pandemic began, David Barash and Charles Webel wrote,</w:t>
      </w:r>
    </w:p>
    <w:p w14:paraId="6CAB9188" w14:textId="77777777" w:rsidR="002D35A9" w:rsidRPr="005E67DA" w:rsidRDefault="002D35A9" w:rsidP="002D35A9">
      <w:pPr>
        <w:ind w:left="720"/>
        <w:rPr>
          <w:sz w:val="16"/>
        </w:rPr>
      </w:pPr>
      <w:r w:rsidRPr="005E67D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0CFB126F" w14:textId="77777777" w:rsidR="002D35A9" w:rsidRPr="005E67DA" w:rsidRDefault="002D35A9" w:rsidP="002D35A9">
      <w:pPr>
        <w:rPr>
          <w:sz w:val="16"/>
        </w:rPr>
      </w:pPr>
      <w:r w:rsidRPr="005E67DA">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5E67DA">
        <w:rPr>
          <w:sz w:val="16"/>
        </w:rPr>
        <w:t xml:space="preserve"> by the end of 2022 (Mahler et al. 2022). </w:t>
      </w:r>
      <w:r w:rsidRPr="00D40492">
        <w:rPr>
          <w:rStyle w:val="StyleUnderline"/>
        </w:rPr>
        <w:t xml:space="preserve">This </w:t>
      </w:r>
      <w:r w:rsidRPr="00D40492">
        <w:rPr>
          <w:rStyle w:val="Emphasis"/>
        </w:rPr>
        <w:t>increase</w:t>
      </w:r>
      <w:r w:rsidRPr="005E67DA">
        <w:rPr>
          <w:sz w:val="16"/>
        </w:rPr>
        <w:t xml:space="preserve"> in extreme poverty </w:t>
      </w:r>
      <w:r w:rsidRPr="00D40492">
        <w:rPr>
          <w:rStyle w:val="StyleUnderline"/>
        </w:rPr>
        <w:t>has a corresponding effect on</w:t>
      </w:r>
      <w:r w:rsidRPr="005E67DA">
        <w:rPr>
          <w:sz w:val="16"/>
        </w:rPr>
        <w:t xml:space="preserve"> acute </w:t>
      </w:r>
      <w:r w:rsidRPr="00D40492">
        <w:rPr>
          <w:rStyle w:val="StyleUnderline"/>
        </w:rPr>
        <w:t xml:space="preserve">food </w:t>
      </w:r>
      <w:r w:rsidRPr="00D40492">
        <w:rPr>
          <w:rStyle w:val="StyleUnderline"/>
        </w:rPr>
        <w:lastRenderedPageBreak/>
        <w:t>insecurity</w:t>
      </w:r>
      <w:r w:rsidRPr="005E67DA">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5E67DA">
        <w:rPr>
          <w:sz w:val="16"/>
        </w:rPr>
        <w:t xml:space="preserve"> social and health </w:t>
      </w:r>
      <w:r w:rsidRPr="00D40492">
        <w:rPr>
          <w:rStyle w:val="StyleUnderline"/>
        </w:rPr>
        <w:t xml:space="preserve">systems already </w:t>
      </w:r>
      <w:r w:rsidRPr="00D40492">
        <w:rPr>
          <w:rStyle w:val="Emphasis"/>
        </w:rPr>
        <w:t>at their limits</w:t>
      </w:r>
      <w:r w:rsidRPr="005E67DA">
        <w:rPr>
          <w:sz w:val="16"/>
        </w:rPr>
        <w:t xml:space="preserve"> (UNICEF 2020).</w:t>
      </w:r>
    </w:p>
    <w:p w14:paraId="16FEE1C0" w14:textId="77777777" w:rsidR="002D35A9" w:rsidRPr="005E67DA" w:rsidRDefault="002D35A9" w:rsidP="002D35A9">
      <w:pPr>
        <w:rPr>
          <w:sz w:val="16"/>
        </w:rPr>
      </w:pPr>
      <w:r w:rsidRPr="005E67DA">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5E67DA">
        <w:rPr>
          <w:sz w:val="16"/>
        </w:rPr>
        <w:t xml:space="preserve"> in the geopolitical system compounded by the pandemic have </w:t>
      </w:r>
      <w:r w:rsidRPr="00D40492">
        <w:rPr>
          <w:rStyle w:val="StyleUnderline"/>
          <w:highlight w:val="cyan"/>
        </w:rPr>
        <w:t>resulted in</w:t>
      </w:r>
      <w:r w:rsidRPr="005E67DA">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5E67DA">
        <w:rPr>
          <w:sz w:val="16"/>
        </w:rPr>
        <w:t xml:space="preserve"> borrow or </w:t>
      </w:r>
      <w:r w:rsidRPr="00D40492">
        <w:rPr>
          <w:rStyle w:val="Emphasis"/>
          <w:highlight w:val="cyan"/>
        </w:rPr>
        <w:t>repay</w:t>
      </w:r>
      <w:r w:rsidRPr="00D40492">
        <w:rPr>
          <w:rStyle w:val="StyleUnderline"/>
          <w:highlight w:val="cyan"/>
        </w:rPr>
        <w:t xml:space="preserve"> debt</w:t>
      </w:r>
      <w:r w:rsidRPr="005E67DA">
        <w:rPr>
          <w:sz w:val="16"/>
        </w:rPr>
        <w:t xml:space="preserve">, likely </w:t>
      </w:r>
      <w:r w:rsidRPr="00D40492">
        <w:rPr>
          <w:rStyle w:val="StyleUnderline"/>
          <w:highlight w:val="cyan"/>
        </w:rPr>
        <w:t>leading to</w:t>
      </w:r>
      <w:r w:rsidRPr="005E67DA">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5E67DA">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5E67DA">
        <w:rPr>
          <w:sz w:val="16"/>
        </w:rPr>
        <w:t>.</w:t>
      </w:r>
    </w:p>
    <w:p w14:paraId="4B2749C8" w14:textId="77777777" w:rsidR="002D35A9" w:rsidRPr="005E67DA" w:rsidRDefault="002D35A9" w:rsidP="002D35A9">
      <w:pPr>
        <w:rPr>
          <w:sz w:val="16"/>
        </w:rPr>
      </w:pPr>
      <w:r w:rsidRPr="00D40492">
        <w:rPr>
          <w:rStyle w:val="StyleUnderline"/>
          <w:highlight w:val="cyan"/>
        </w:rPr>
        <w:t>The pandemic</w:t>
      </w:r>
      <w:r w:rsidRPr="00D40492">
        <w:rPr>
          <w:rStyle w:val="StyleUnderline"/>
        </w:rPr>
        <w:t xml:space="preserve"> has</w:t>
      </w:r>
      <w:r w:rsidRPr="005E67DA">
        <w:rPr>
          <w:sz w:val="16"/>
        </w:rPr>
        <w:t xml:space="preserve"> also </w:t>
      </w:r>
      <w:r w:rsidRPr="00D40492">
        <w:rPr>
          <w:rStyle w:val="Emphasis"/>
          <w:highlight w:val="cyan"/>
        </w:rPr>
        <w:t>exposed</w:t>
      </w:r>
      <w:r w:rsidRPr="00D40492">
        <w:rPr>
          <w:rStyle w:val="StyleUnderline"/>
        </w:rPr>
        <w:t xml:space="preserve"> structural and </w:t>
      </w:r>
      <w:r w:rsidRPr="00D40492">
        <w:rPr>
          <w:rStyle w:val="StyleUnderline"/>
          <w:highlight w:val="cyan"/>
        </w:rPr>
        <w:t xml:space="preserve">cultural </w:t>
      </w:r>
      <w:r w:rsidRPr="00D40492">
        <w:rPr>
          <w:rStyle w:val="Emphasis"/>
          <w:highlight w:val="cyan"/>
        </w:rPr>
        <w:t>violence</w:t>
      </w:r>
      <w:r w:rsidRPr="00D40492">
        <w:rPr>
          <w:rStyle w:val="Emphasis"/>
        </w:rPr>
        <w:t xml:space="preserve"> systems</w:t>
      </w:r>
      <w:r w:rsidRPr="005E67DA">
        <w:rPr>
          <w:sz w:val="16"/>
        </w:rPr>
        <w:t xml:space="preserve">, bringing many long-standing sociopolitical issues to the surface, revealing fault lines, prejudices, and discrimination that have been made worse through the pandemic and made visible. The </w:t>
      </w:r>
      <w:r w:rsidRPr="00D40492">
        <w:rPr>
          <w:rStyle w:val="Emphasis"/>
          <w:highlight w:val="cyan"/>
        </w:rPr>
        <w:t>scapegoating</w:t>
      </w:r>
      <w:r w:rsidRPr="00D40492">
        <w:rPr>
          <w:rStyle w:val="Emphasis"/>
        </w:rPr>
        <w:t xml:space="preserve"> of minorities</w:t>
      </w:r>
      <w:r w:rsidRPr="005E67DA">
        <w:rPr>
          <w:sz w:val="16"/>
        </w:rPr>
        <w:t xml:space="preserve"> and pandemics have gone hand in hand throughout history (Nelkin and Gilman 1988). Studies of past and present epidemics have shown that this mixture </w:t>
      </w:r>
      <w:r w:rsidRPr="00D40492">
        <w:rPr>
          <w:rStyle w:val="StyleUnderline"/>
          <w:highlight w:val="cyan"/>
        </w:rPr>
        <w:t>makes</w:t>
      </w:r>
      <w:r w:rsidRPr="00D40492">
        <w:rPr>
          <w:rStyle w:val="StyleUnderline"/>
        </w:rPr>
        <w:t xml:space="preserve"> social </w:t>
      </w:r>
      <w:r w:rsidRPr="00D40492">
        <w:rPr>
          <w:rStyle w:val="StyleUnderline"/>
          <w:highlight w:val="cyan"/>
        </w:rPr>
        <w:t>conflicts</w:t>
      </w:r>
      <w:r w:rsidRPr="00D40492">
        <w:rPr>
          <w:rStyle w:val="StyleUnderline"/>
        </w:rPr>
        <w:t xml:space="preserve"> more </w:t>
      </w:r>
      <w:r w:rsidRPr="00D40492">
        <w:rPr>
          <w:rStyle w:val="StyleUnderline"/>
          <w:highlight w:val="cyan"/>
        </w:rPr>
        <w:t>likely</w:t>
      </w:r>
      <w:r w:rsidRPr="005E67DA">
        <w:rPr>
          <w:sz w:val="16"/>
        </w:rPr>
        <w:t xml:space="preserve"> (Jedwab et al. 2021). Already at the beginning of the COVID-19 pandemic, these relationships were evident. </w:t>
      </w:r>
      <w:r w:rsidRPr="00D40492">
        <w:rPr>
          <w:rStyle w:val="StyleUnderline"/>
        </w:rPr>
        <w:t xml:space="preserve">In the </w:t>
      </w:r>
      <w:r w:rsidRPr="00D40492">
        <w:rPr>
          <w:rStyle w:val="Emphasis"/>
        </w:rPr>
        <w:t>USA</w:t>
      </w:r>
      <w:r w:rsidRPr="00D40492">
        <w:rPr>
          <w:rStyle w:val="StyleUnderline"/>
        </w:rPr>
        <w:t xml:space="preserve">, the news was </w:t>
      </w:r>
      <w:r w:rsidRPr="00D40492">
        <w:rPr>
          <w:rStyle w:val="Emphasis"/>
        </w:rPr>
        <w:t>full of stories</w:t>
      </w:r>
      <w:r w:rsidRPr="00D40492">
        <w:rPr>
          <w:rStyle w:val="StyleUnderline"/>
        </w:rPr>
        <w:t xml:space="preserve"> of</w:t>
      </w:r>
      <w:r w:rsidRPr="005E67DA">
        <w:rPr>
          <w:sz w:val="16"/>
        </w:rPr>
        <w:t xml:space="preserve"> people of Asian descent being intimidated, attacked, and scapegoated for having “caused” the pandemic (Tavernise and Oppel Jr 2020; Abdulllah and Hughes 2021; NPR 2021). Anti-Chinese sentiments and </w:t>
      </w:r>
      <w:r w:rsidRPr="00D40492">
        <w:rPr>
          <w:rStyle w:val="StyleUnderline"/>
        </w:rPr>
        <w:t xml:space="preserve">discrimination against </w:t>
      </w:r>
      <w:r w:rsidRPr="00D40492">
        <w:rPr>
          <w:rStyle w:val="Emphasis"/>
        </w:rPr>
        <w:t>Asian</w:t>
      </w:r>
      <w:r w:rsidRPr="005E67DA">
        <w:rPr>
          <w:sz w:val="16"/>
        </w:rPr>
        <w:t xml:space="preserve"> people</w:t>
      </w:r>
      <w:r w:rsidRPr="00D40492">
        <w:rPr>
          <w:rStyle w:val="Emphasis"/>
        </w:rPr>
        <w:t>s</w:t>
      </w:r>
      <w:r w:rsidRPr="00D40492">
        <w:rPr>
          <w:rStyle w:val="StyleUnderline"/>
        </w:rPr>
        <w:t xml:space="preserve"> grew</w:t>
      </w:r>
      <w:r w:rsidRPr="005E67DA">
        <w:rPr>
          <w:sz w:val="16"/>
        </w:rPr>
        <w:t xml:space="preserve">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3D465EFD" w14:textId="77777777" w:rsidR="002D35A9" w:rsidRPr="005E67DA" w:rsidRDefault="002D35A9" w:rsidP="002D35A9">
      <w:pPr>
        <w:rPr>
          <w:sz w:val="16"/>
        </w:rPr>
      </w:pPr>
      <w:r w:rsidRPr="005E67DA">
        <w:rPr>
          <w:sz w:val="16"/>
        </w:rPr>
        <w:t xml:space="preserve">What is perhaps unique about pandemics as a global catastrophic risk are their effects on humanity’s ability to work together. As Yuval Noah Harari argues, </w:t>
      </w:r>
      <w:r w:rsidRPr="00D40492">
        <w:rPr>
          <w:rStyle w:val="StyleUnderline"/>
        </w:rPr>
        <w:t xml:space="preserve">people’s ability to </w:t>
      </w:r>
      <w:r w:rsidRPr="00D40492">
        <w:rPr>
          <w:rStyle w:val="Emphasis"/>
        </w:rPr>
        <w:t>collaborate</w:t>
      </w:r>
      <w:r w:rsidRPr="00D40492">
        <w:rPr>
          <w:rStyle w:val="StyleUnderline"/>
        </w:rPr>
        <w:t xml:space="preserve"> is one of the</w:t>
      </w:r>
      <w:r w:rsidRPr="005E67DA">
        <w:rPr>
          <w:sz w:val="16"/>
        </w:rPr>
        <w:t xml:space="preserve"> fundamental </w:t>
      </w:r>
      <w:r w:rsidRPr="00D40492">
        <w:rPr>
          <w:rStyle w:val="StyleUnderline"/>
        </w:rPr>
        <w:t xml:space="preserve">reasons we have </w:t>
      </w:r>
      <w:r w:rsidRPr="00D40492">
        <w:rPr>
          <w:rStyle w:val="Emphasis"/>
        </w:rPr>
        <w:t>survived</w:t>
      </w:r>
      <w:r w:rsidRPr="005E67DA">
        <w:rPr>
          <w:sz w:val="16"/>
        </w:rPr>
        <w:t xml:space="preserve"> and thrived as a species (2015, 2018). Social distancing, </w:t>
      </w:r>
      <w:r w:rsidRPr="00D40492">
        <w:rPr>
          <w:rStyle w:val="Emphasis"/>
          <w:highlight w:val="cyan"/>
        </w:rPr>
        <w:t>quarantines</w:t>
      </w:r>
      <w:r w:rsidRPr="005E67DA">
        <w:rPr>
          <w:sz w:val="16"/>
        </w:rPr>
        <w:t xml:space="preserve">, and lockdown </w:t>
      </w:r>
      <w:r w:rsidRPr="00D40492">
        <w:rPr>
          <w:rStyle w:val="StyleUnderline"/>
          <w:highlight w:val="cyan"/>
        </w:rPr>
        <w:t>brought</w:t>
      </w:r>
      <w:r w:rsidRPr="00D40492">
        <w:rPr>
          <w:rStyle w:val="StyleUnderline"/>
        </w:rPr>
        <w:t xml:space="preserve"> forth </w:t>
      </w:r>
      <w:r w:rsidRPr="00D40492">
        <w:rPr>
          <w:rStyle w:val="StyleUnderline"/>
          <w:highlight w:val="cyan"/>
        </w:rPr>
        <w:t xml:space="preserve">the </w:t>
      </w:r>
      <w:r w:rsidRPr="00D40492">
        <w:rPr>
          <w:rStyle w:val="Emphasis"/>
          <w:highlight w:val="cyan"/>
        </w:rPr>
        <w:t>challenge</w:t>
      </w:r>
      <w:r w:rsidRPr="00D40492">
        <w:rPr>
          <w:rStyle w:val="StyleUnderline"/>
          <w:highlight w:val="cyan"/>
        </w:rPr>
        <w:t xml:space="preserve"> of working together</w:t>
      </w:r>
      <w:r w:rsidRPr="005E67DA">
        <w:rPr>
          <w:sz w:val="16"/>
        </w:rPr>
        <w:t xml:space="preserve"> and developing a sense of community when the very act of being physically together could be a hazard. This, it seems, will prove to be an essential lesson for the future. </w:t>
      </w:r>
      <w:r w:rsidRPr="00D40492">
        <w:rPr>
          <w:rStyle w:val="StyleUnderline"/>
          <w:highlight w:val="cyan"/>
        </w:rPr>
        <w:t xml:space="preserve">Coordination and collaboration are </w:t>
      </w:r>
      <w:r w:rsidRPr="00D40492">
        <w:rPr>
          <w:rStyle w:val="Emphasis"/>
          <w:highlight w:val="cyan"/>
        </w:rPr>
        <w:t>critical</w:t>
      </w:r>
      <w:r w:rsidRPr="00D40492">
        <w:rPr>
          <w:rStyle w:val="Emphasis"/>
        </w:rPr>
        <w:t xml:space="preserve"> elements</w:t>
      </w:r>
      <w:r w:rsidRPr="00D40492">
        <w:rPr>
          <w:rStyle w:val="StyleUnderline"/>
          <w:highlight w:val="cyan"/>
        </w:rPr>
        <w:t xml:space="preserve"> in</w:t>
      </w:r>
      <w:r w:rsidRPr="005E67DA">
        <w:rPr>
          <w:sz w:val="16"/>
        </w:rPr>
        <w:t xml:space="preserve"> responding to a pandemic and are essential for </w:t>
      </w:r>
      <w:r w:rsidRPr="00D40492">
        <w:rPr>
          <w:rStyle w:val="StyleUnderline"/>
        </w:rPr>
        <w:t>addressing</w:t>
      </w:r>
      <w:r w:rsidRPr="005E67DA">
        <w:rPr>
          <w:sz w:val="16"/>
        </w:rPr>
        <w:t xml:space="preserve"> most, if not </w:t>
      </w:r>
      <w:r w:rsidRPr="00D40492">
        <w:rPr>
          <w:rStyle w:val="StyleUnderline"/>
          <w:highlight w:val="cyan"/>
        </w:rPr>
        <w:t xml:space="preserve">all, </w:t>
      </w:r>
      <w:r w:rsidRPr="00D40492">
        <w:rPr>
          <w:rStyle w:val="Emphasis"/>
        </w:rPr>
        <w:t xml:space="preserve">existential </w:t>
      </w:r>
      <w:r w:rsidRPr="00D40492">
        <w:rPr>
          <w:rStyle w:val="Emphasis"/>
          <w:highlight w:val="cyan"/>
        </w:rPr>
        <w:t>risks</w:t>
      </w:r>
      <w:r w:rsidRPr="005E67DA">
        <w:rPr>
          <w:sz w:val="16"/>
        </w:rPr>
        <w:t xml:space="preserve">. This ability becomes a concern when considering the nexus of infectious disease, existential risks, and conflict. Similar to the dynamics discussed in the chapter on Great Powers Conflicts, </w:t>
      </w:r>
      <w:r w:rsidRPr="00D40492">
        <w:rPr>
          <w:rStyle w:val="StyleUnderline"/>
        </w:rPr>
        <w:t xml:space="preserve">international </w:t>
      </w:r>
      <w:r w:rsidRPr="00D40492">
        <w:rPr>
          <w:rStyle w:val="Emphasis"/>
        </w:rPr>
        <w:t>trust and cooperation</w:t>
      </w:r>
      <w:r w:rsidRPr="00D40492">
        <w:rPr>
          <w:rStyle w:val="StyleUnderline"/>
        </w:rPr>
        <w:t xml:space="preserve"> tend to fall</w:t>
      </w:r>
      <w:r w:rsidRPr="005E67DA">
        <w:rPr>
          <w:sz w:val="16"/>
        </w:rPr>
        <w:t xml:space="preserve"> as tensions rise and are further diminished through conflicts.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D40492">
        <w:rPr>
          <w:rStyle w:val="Emphasis"/>
          <w:highlight w:val="cyan"/>
        </w:rPr>
        <w:t>Authoritarian</w:t>
      </w:r>
      <w:r w:rsidRPr="005E67DA">
        <w:rPr>
          <w:sz w:val="16"/>
        </w:rPr>
        <w:t xml:space="preserve"> government</w:t>
      </w:r>
      <w:r w:rsidRPr="00D40492">
        <w:rPr>
          <w:rStyle w:val="Emphasis"/>
          <w:highlight w:val="cyan"/>
        </w:rPr>
        <w:t>s</w:t>
      </w:r>
      <w:r w:rsidRPr="005E67DA">
        <w:rPr>
          <w:sz w:val="16"/>
        </w:rPr>
        <w:t xml:space="preserve"> can also </w:t>
      </w:r>
      <w:r w:rsidRPr="00D40492">
        <w:rPr>
          <w:rStyle w:val="StyleUnderline"/>
          <w:highlight w:val="cyan"/>
        </w:rPr>
        <w:t>use</w:t>
      </w:r>
      <w:r w:rsidRPr="005E67DA">
        <w:rPr>
          <w:sz w:val="16"/>
        </w:rPr>
        <w:t xml:space="preserve"> the </w:t>
      </w:r>
      <w:r w:rsidRPr="00D40492">
        <w:rPr>
          <w:rStyle w:val="StyleUnderline"/>
          <w:highlight w:val="cyan"/>
        </w:rPr>
        <w:t xml:space="preserve">opportunities </w:t>
      </w:r>
      <w:r w:rsidRPr="00D40492">
        <w:rPr>
          <w:rStyle w:val="Emphasis"/>
        </w:rPr>
        <w:t>presented</w:t>
      </w:r>
      <w:r w:rsidRPr="00D40492">
        <w:rPr>
          <w:rStyle w:val="StyleUnderline"/>
        </w:rPr>
        <w:t xml:space="preserve"> by a pandemic </w:t>
      </w:r>
      <w:r w:rsidRPr="00D40492">
        <w:rPr>
          <w:rStyle w:val="StyleUnderline"/>
          <w:highlight w:val="cyan"/>
        </w:rPr>
        <w:t>to</w:t>
      </w:r>
      <w:r w:rsidRPr="00D40492">
        <w:rPr>
          <w:rStyle w:val="StyleUnderline"/>
        </w:rPr>
        <w:t xml:space="preserve"> use the </w:t>
      </w:r>
      <w:r w:rsidRPr="00D40492">
        <w:rPr>
          <w:rStyle w:val="Emphasis"/>
          <w:highlight w:val="cyan"/>
        </w:rPr>
        <w:t>clos</w:t>
      </w:r>
      <w:r w:rsidRPr="00D40492">
        <w:rPr>
          <w:rStyle w:val="Emphasis"/>
        </w:rPr>
        <w:t>ur</w:t>
      </w:r>
      <w:r w:rsidRPr="00D40492">
        <w:rPr>
          <w:rStyle w:val="Emphasis"/>
          <w:highlight w:val="cyan"/>
        </w:rPr>
        <w:t>e</w:t>
      </w:r>
      <w:r w:rsidRPr="00D40492">
        <w:rPr>
          <w:rStyle w:val="Emphasis"/>
        </w:rPr>
        <w:t xml:space="preserve"> of </w:t>
      </w:r>
      <w:r w:rsidRPr="00D40492">
        <w:rPr>
          <w:rStyle w:val="Emphasis"/>
          <w:highlight w:val="cyan"/>
        </w:rPr>
        <w:t>borders</w:t>
      </w:r>
      <w:r w:rsidRPr="00D40492">
        <w:rPr>
          <w:rStyle w:val="StyleUnderline"/>
        </w:rPr>
        <w:t xml:space="preserve">, the adaptation of </w:t>
      </w:r>
      <w:r w:rsidRPr="00D40492">
        <w:rPr>
          <w:rStyle w:val="Emphasis"/>
        </w:rPr>
        <w:t xml:space="preserve">high-tech </w:t>
      </w:r>
      <w:r w:rsidRPr="00D40492">
        <w:rPr>
          <w:rStyle w:val="Emphasis"/>
          <w:highlight w:val="cyan"/>
        </w:rPr>
        <w:t>surveil</w:t>
      </w:r>
      <w:r w:rsidRPr="00D40492">
        <w:rPr>
          <w:rStyle w:val="Emphasis"/>
        </w:rPr>
        <w:t>lance</w:t>
      </w:r>
      <w:r w:rsidRPr="005E67DA">
        <w:rPr>
          <w:sz w:val="16"/>
        </w:rPr>
        <w:t xml:space="preserve"> systems, </w:t>
      </w:r>
      <w:r w:rsidRPr="00D40492">
        <w:rPr>
          <w:rStyle w:val="StyleUnderline"/>
          <w:highlight w:val="cyan"/>
        </w:rPr>
        <w:t>and</w:t>
      </w:r>
      <w:r w:rsidRPr="005E67DA">
        <w:rPr>
          <w:sz w:val="16"/>
        </w:rPr>
        <w:t xml:space="preserve"> new legal </w:t>
      </w:r>
      <w:r w:rsidRPr="00D40492">
        <w:rPr>
          <w:rStyle w:val="StyleUnderline"/>
        </w:rPr>
        <w:t xml:space="preserve">frames to </w:t>
      </w:r>
      <w:r w:rsidRPr="00D40492">
        <w:rPr>
          <w:rStyle w:val="StyleUnderline"/>
          <w:highlight w:val="cyan"/>
        </w:rPr>
        <w:t xml:space="preserve">restrict </w:t>
      </w:r>
      <w:r w:rsidRPr="00D40492">
        <w:rPr>
          <w:rStyle w:val="Emphasis"/>
          <w:highlight w:val="cyan"/>
        </w:rPr>
        <w:t>collaboration</w:t>
      </w:r>
      <w:r w:rsidRPr="005E67DA">
        <w:rPr>
          <w:sz w:val="16"/>
        </w:rPr>
        <w:t xml:space="preserve"> they see as threatening to their power (Burke 2020).</w:t>
      </w:r>
    </w:p>
    <w:p w14:paraId="4FB6E7E0" w14:textId="77777777" w:rsidR="002D35A9" w:rsidRPr="00756390" w:rsidRDefault="002D35A9" w:rsidP="002D35A9">
      <w:pPr>
        <w:pStyle w:val="Heading4"/>
        <w:rPr>
          <w:bCs/>
        </w:rPr>
      </w:pPr>
      <w:r w:rsidRPr="00756390">
        <w:t xml:space="preserve">Burnout </w:t>
      </w:r>
      <w:r w:rsidRPr="00756390">
        <w:rPr>
          <w:u w:val="single"/>
        </w:rPr>
        <w:t>spikes</w:t>
      </w:r>
      <w:r w:rsidRPr="00756390">
        <w:t xml:space="preserve"> ABR </w:t>
      </w:r>
      <w:r w:rsidRPr="00756390">
        <w:rPr>
          <w:bCs/>
          <w:u w:val="single"/>
        </w:rPr>
        <w:t>over-</w:t>
      </w:r>
      <w:r w:rsidRPr="00756390">
        <w:rPr>
          <w:u w:val="single"/>
        </w:rPr>
        <w:t>prescription</w:t>
      </w:r>
      <w:r w:rsidRPr="00756390">
        <w:t>.</w:t>
      </w:r>
    </w:p>
    <w:p w14:paraId="36EA5FA8" w14:textId="77777777" w:rsidR="002D35A9" w:rsidRPr="00756390" w:rsidRDefault="002D35A9" w:rsidP="002D35A9">
      <w:r w:rsidRPr="00756390">
        <w:rPr>
          <w:rStyle w:val="Style13ptBold"/>
          <w:rFonts w:eastAsiaTheme="majorEastAsia" w:cstheme="majorBidi"/>
          <w:bCs w:val="0"/>
          <w:iCs/>
          <w:sz w:val="24"/>
        </w:rPr>
        <w:t>Parr ’23</w:t>
      </w:r>
      <w:r w:rsidRPr="00756390">
        <w:t xml:space="preserve"> [Eliza Parr, Health Reporter at Pulse Today; former staff member at the NHS and the UK Civil Service. 4 April 2023</w:t>
      </w:r>
      <w:r w:rsidRPr="00756390">
        <w:rPr>
          <w:b/>
          <w:bCs/>
        </w:rPr>
        <w:t xml:space="preserve">, </w:t>
      </w:r>
      <w:r w:rsidRPr="00756390">
        <w:t>GP Burnout Linked to Higher Opioid and Antibiotic Prescribing, Finds Study</w:t>
      </w:r>
      <w:r w:rsidRPr="00756390">
        <w:rPr>
          <w:b/>
          <w:bCs/>
        </w:rPr>
        <w:t>,</w:t>
      </w:r>
      <w:r w:rsidRPr="00756390">
        <w:t xml:space="preserve"> https://www.pulsetoday.co.uk/news/clinical-areas/prescribing/gp-burnout-linked-to-higher-opioid-and-antibiotic-prescribing-finds-study/] </w:t>
      </w:r>
    </w:p>
    <w:p w14:paraId="58647D5B" w14:textId="77777777" w:rsidR="002D35A9" w:rsidRPr="00756390" w:rsidRDefault="002D35A9" w:rsidP="002D35A9">
      <w:pPr>
        <w:rPr>
          <w:sz w:val="16"/>
        </w:rPr>
      </w:pPr>
      <w:r w:rsidRPr="00756390">
        <w:rPr>
          <w:u w:val="single"/>
        </w:rPr>
        <w:t xml:space="preserve">Researchers used data for signs of </w:t>
      </w:r>
      <w:r w:rsidRPr="00756390">
        <w:rPr>
          <w:rStyle w:val="Emphasis"/>
          <w:highlight w:val="cyan"/>
        </w:rPr>
        <w:t>burnout</w:t>
      </w:r>
      <w:r w:rsidRPr="00756390">
        <w:rPr>
          <w:sz w:val="16"/>
        </w:rPr>
        <w:t xml:space="preserve"> including emotional exhaustion, feeling detached from colleagues and patients, lower job satisfaction and working longer hours.  </w:t>
      </w:r>
      <w:r w:rsidRPr="00756390">
        <w:rPr>
          <w:u w:val="single"/>
        </w:rPr>
        <w:t>The study</w:t>
      </w:r>
      <w:r w:rsidRPr="00756390">
        <w:rPr>
          <w:sz w:val="16"/>
        </w:rPr>
        <w:t xml:space="preserve">, undertaken by a National Institute for Health and Care Research (NIHR) centre at the University of Manchester, </w:t>
      </w:r>
      <w:r w:rsidRPr="00756390">
        <w:rPr>
          <w:u w:val="single"/>
        </w:rPr>
        <w:t xml:space="preserve">found that GPs working longer hours was </w:t>
      </w:r>
      <w:r w:rsidRPr="00756390">
        <w:rPr>
          <w:highlight w:val="cyan"/>
          <w:u w:val="single"/>
        </w:rPr>
        <w:t>associated with a</w:t>
      </w:r>
      <w:r w:rsidRPr="00756390">
        <w:rPr>
          <w:u w:val="single"/>
        </w:rPr>
        <w:t xml:space="preserve"> </w:t>
      </w:r>
      <w:r w:rsidRPr="00756390">
        <w:rPr>
          <w:rStyle w:val="Emphasis"/>
        </w:rPr>
        <w:t>four times</w:t>
      </w:r>
      <w:r w:rsidRPr="00756390">
        <w:rPr>
          <w:u w:val="single"/>
        </w:rPr>
        <w:t xml:space="preserve"> greater risk of higher </w:t>
      </w:r>
      <w:r w:rsidRPr="00756390">
        <w:rPr>
          <w:rStyle w:val="Emphasis"/>
        </w:rPr>
        <w:t>strong opioid</w:t>
      </w:r>
      <w:r w:rsidRPr="00756390">
        <w:rPr>
          <w:u w:val="single"/>
        </w:rPr>
        <w:t xml:space="preserve"> and </w:t>
      </w:r>
      <w:r w:rsidRPr="00756390">
        <w:rPr>
          <w:rStyle w:val="Emphasis"/>
          <w:highlight w:val="cyan"/>
        </w:rPr>
        <w:t>five times</w:t>
      </w:r>
      <w:r w:rsidRPr="00756390">
        <w:rPr>
          <w:highlight w:val="cyan"/>
          <w:u w:val="single"/>
        </w:rPr>
        <w:t xml:space="preserve"> greater risk of </w:t>
      </w:r>
      <w:r w:rsidRPr="00756390">
        <w:rPr>
          <w:rStyle w:val="Emphasis"/>
          <w:highlight w:val="cyan"/>
        </w:rPr>
        <w:t>antibiotic prescribing</w:t>
      </w:r>
      <w:r w:rsidRPr="00756390">
        <w:rPr>
          <w:b/>
          <w:bCs/>
          <w:highlight w:val="cyan"/>
          <w:u w:val="single"/>
        </w:rPr>
        <w:t>.</w:t>
      </w:r>
    </w:p>
    <w:p w14:paraId="2229F748" w14:textId="77777777" w:rsidR="002D35A9" w:rsidRPr="00756390" w:rsidRDefault="002D35A9" w:rsidP="002D35A9">
      <w:pPr>
        <w:rPr>
          <w:u w:val="single"/>
        </w:rPr>
      </w:pPr>
      <w:r w:rsidRPr="00756390">
        <w:rPr>
          <w:sz w:val="16"/>
        </w:rPr>
        <w:t xml:space="preserve">The researchers said their </w:t>
      </w:r>
      <w:r w:rsidRPr="00756390">
        <w:rPr>
          <w:u w:val="single"/>
        </w:rPr>
        <w:t xml:space="preserve">findings suggest </w:t>
      </w:r>
      <w:r w:rsidRPr="00756390">
        <w:rPr>
          <w:rStyle w:val="Emphasis"/>
          <w:highlight w:val="cyan"/>
        </w:rPr>
        <w:t>wellbeing</w:t>
      </w:r>
      <w:r w:rsidRPr="00756390">
        <w:rPr>
          <w:rStyle w:val="Emphasis"/>
        </w:rPr>
        <w:t xml:space="preserve"> should be a priority</w:t>
      </w:r>
      <w:r w:rsidRPr="00756390">
        <w:rPr>
          <w:u w:val="single"/>
        </w:rPr>
        <w:t xml:space="preserve"> for practices in order to </w:t>
      </w:r>
      <w:r w:rsidRPr="00756390">
        <w:rPr>
          <w:rStyle w:val="Emphasis"/>
          <w:highlight w:val="cyan"/>
        </w:rPr>
        <w:t>prevent overprescribing</w:t>
      </w:r>
      <w:r w:rsidRPr="00756390">
        <w:rPr>
          <w:highlight w:val="cyan"/>
          <w:u w:val="single"/>
        </w:rPr>
        <w:t>.</w:t>
      </w:r>
      <w:r w:rsidRPr="00756390">
        <w:t> </w:t>
      </w:r>
    </w:p>
    <w:p w14:paraId="3F005C39" w14:textId="77777777" w:rsidR="002D35A9" w:rsidRPr="00756390" w:rsidRDefault="002D35A9" w:rsidP="002D35A9">
      <w:pPr>
        <w:rPr>
          <w:sz w:val="16"/>
        </w:rPr>
      </w:pPr>
      <w:r w:rsidRPr="00756390">
        <w:rPr>
          <w:sz w:val="16"/>
        </w:rPr>
        <w:lastRenderedPageBreak/>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0BDED319" w14:textId="77777777" w:rsidR="002D35A9" w:rsidRPr="00756390" w:rsidRDefault="002D35A9" w:rsidP="002D35A9">
      <w:pPr>
        <w:rPr>
          <w:u w:val="single"/>
        </w:rPr>
      </w:pPr>
      <w:r w:rsidRPr="00756390">
        <w:rPr>
          <w:u w:val="single"/>
        </w:rPr>
        <w:t>The team</w:t>
      </w:r>
      <w:r w:rsidRPr="00756390">
        <w:rPr>
          <w:sz w:val="16"/>
        </w:rPr>
        <w:t xml:space="preserve"> at the NIHR Greater Manchester Patient Safety Translational Research Centre (GM PSTRC) </w:t>
      </w:r>
      <w:r w:rsidRPr="00756390">
        <w:rPr>
          <w:u w:val="single"/>
        </w:rPr>
        <w:t xml:space="preserve">used </w:t>
      </w:r>
      <w:r w:rsidRPr="00756390">
        <w:rPr>
          <w:highlight w:val="cyan"/>
          <w:u w:val="single"/>
        </w:rPr>
        <w:t>data from</w:t>
      </w:r>
      <w:r w:rsidRPr="00756390">
        <w:rPr>
          <w:u w:val="single"/>
        </w:rPr>
        <w:t xml:space="preserve"> a total of </w:t>
      </w:r>
      <w:r w:rsidRPr="00756390">
        <w:rPr>
          <w:rStyle w:val="Emphasis"/>
          <w:highlight w:val="cyan"/>
        </w:rPr>
        <w:t>40,227 patients</w:t>
      </w:r>
      <w:r w:rsidRPr="00756390">
        <w:rPr>
          <w:sz w:val="16"/>
        </w:rPr>
        <w:t xml:space="preserve"> between December 2019 and April 2020, </w:t>
      </w:r>
      <w:r w:rsidRPr="00756390">
        <w:rPr>
          <w:u w:val="single"/>
        </w:rPr>
        <w:t xml:space="preserve">and linked this to </w:t>
      </w:r>
      <w:r w:rsidRPr="00756390">
        <w:rPr>
          <w:rStyle w:val="Emphasis"/>
        </w:rPr>
        <w:t>burnout scores</w:t>
      </w:r>
      <w:r w:rsidRPr="00756390">
        <w:rPr>
          <w:u w:val="single"/>
        </w:rPr>
        <w:t xml:space="preserve"> from </w:t>
      </w:r>
      <w:r w:rsidRPr="00756390">
        <w:rPr>
          <w:rStyle w:val="Emphasis"/>
        </w:rPr>
        <w:t>320 GPs</w:t>
      </w:r>
      <w:r w:rsidRPr="00756390">
        <w:rPr>
          <w:u w:val="single"/>
        </w:rPr>
        <w:t xml:space="preserve"> across </w:t>
      </w:r>
      <w:r w:rsidRPr="00756390">
        <w:rPr>
          <w:rStyle w:val="Emphasis"/>
        </w:rPr>
        <w:t>57 practices</w:t>
      </w:r>
      <w:r w:rsidRPr="00756390">
        <w:rPr>
          <w:u w:val="single"/>
        </w:rPr>
        <w:t>.</w:t>
      </w:r>
      <w:r w:rsidRPr="00756390">
        <w:t xml:space="preserve"> </w:t>
      </w:r>
      <w:r w:rsidRPr="00756390">
        <w:rPr>
          <w:sz w:val="16"/>
        </w:rPr>
        <w:t>Dr Alexander Hodkinson, a NIHR senior fellow who works with the GM PSTRC, said: ‘</w:t>
      </w:r>
      <w:r w:rsidRPr="00756390">
        <w:rPr>
          <w:u w:val="single"/>
        </w:rPr>
        <w:t>Strong opioids and antibiotic overuse can harm patients in the long-term</w:t>
      </w:r>
      <w:r w:rsidRPr="00756390">
        <w:rPr>
          <w:sz w:val="16"/>
        </w:rPr>
        <w:t xml:space="preserve"> which is why </w:t>
      </w:r>
      <w:r w:rsidRPr="00756390">
        <w:rPr>
          <w:u w:val="single"/>
        </w:rPr>
        <w:t>it is important to prevent their overprescribing.</w:t>
      </w:r>
    </w:p>
    <w:p w14:paraId="7E551821" w14:textId="77777777" w:rsidR="002D35A9" w:rsidRPr="00756390" w:rsidRDefault="002D35A9" w:rsidP="002D35A9">
      <w:pPr>
        <w:pStyle w:val="Heading4"/>
      </w:pPr>
      <w:r w:rsidRPr="00756390">
        <w:rPr>
          <w:u w:val="single"/>
        </w:rPr>
        <w:t>Extinction</w:t>
      </w:r>
      <w:r w:rsidRPr="00756390">
        <w:t xml:space="preserve">. </w:t>
      </w:r>
      <w:r w:rsidRPr="00756390">
        <w:rPr>
          <w:b w:val="0"/>
          <w:bCs/>
        </w:rPr>
        <w:t xml:space="preserve">Superbugs </w:t>
      </w:r>
      <w:r w:rsidRPr="00756390">
        <w:rPr>
          <w:b w:val="0"/>
          <w:bCs/>
          <w:u w:val="single"/>
        </w:rPr>
        <w:t>short-circuit</w:t>
      </w:r>
      <w:r w:rsidRPr="00756390">
        <w:rPr>
          <w:b w:val="0"/>
          <w:bCs/>
        </w:rPr>
        <w:t xml:space="preserve"> generic defense. </w:t>
      </w:r>
    </w:p>
    <w:p w14:paraId="218BB715" w14:textId="77777777" w:rsidR="002D35A9" w:rsidRPr="00756390" w:rsidRDefault="002D35A9" w:rsidP="002D35A9">
      <w:r w:rsidRPr="00756390">
        <w:rPr>
          <w:rFonts w:eastAsiaTheme="majorEastAsia" w:cstheme="majorBidi"/>
          <w:b/>
          <w:iCs/>
          <w:sz w:val="24"/>
        </w:rPr>
        <w:t>Arthur ‘18</w:t>
      </w:r>
      <w:r w:rsidRPr="00756390">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07FB554F" w14:textId="77777777" w:rsidR="002D35A9" w:rsidRPr="00756390" w:rsidRDefault="002D35A9" w:rsidP="002D35A9">
      <w:pPr>
        <w:rPr>
          <w:sz w:val="16"/>
        </w:rPr>
      </w:pPr>
      <w:r w:rsidRPr="00756390">
        <w:rPr>
          <w:sz w:val="16"/>
        </w:rPr>
        <w:t xml:space="preserve">We’ll now look at two </w:t>
      </w:r>
      <w:r w:rsidRPr="00756390">
        <w:rPr>
          <w:rStyle w:val="StyleUnderline"/>
        </w:rPr>
        <w:t xml:space="preserve">possible </w:t>
      </w:r>
      <w:r w:rsidRPr="00756390">
        <w:rPr>
          <w:rStyle w:val="Emphasis"/>
          <w:highlight w:val="cyan"/>
        </w:rPr>
        <w:t>causes</w:t>
      </w:r>
      <w:r w:rsidRPr="00756390">
        <w:rPr>
          <w:rStyle w:val="StyleUnderline"/>
          <w:highlight w:val="cyan"/>
        </w:rPr>
        <w:t xml:space="preserve"> of</w:t>
      </w:r>
      <w:r w:rsidRPr="00756390">
        <w:rPr>
          <w:rStyle w:val="StyleUnderline"/>
        </w:rPr>
        <w:t xml:space="preserve"> human </w:t>
      </w:r>
      <w:r w:rsidRPr="00756390">
        <w:rPr>
          <w:rStyle w:val="StyleUnderline"/>
          <w:highlight w:val="cyan"/>
        </w:rPr>
        <w:t>extinction</w:t>
      </w:r>
      <w:r w:rsidRPr="00756390">
        <w:rPr>
          <w:rStyle w:val="StyleUnderline"/>
        </w:rPr>
        <w:t xml:space="preserve"> within the </w:t>
      </w:r>
      <w:r w:rsidRPr="00756390">
        <w:rPr>
          <w:rStyle w:val="Emphasis"/>
        </w:rPr>
        <w:t>next few thousand years</w:t>
      </w:r>
      <w:r w:rsidRPr="00756390">
        <w:rPr>
          <w:sz w:val="16"/>
        </w:rPr>
        <w:t xml:space="preserve">. They’re not the only ones—recurrence of an asteroid impact is another possibility—but in my view they’re [they </w:t>
      </w:r>
      <w:r w:rsidRPr="00756390">
        <w:rPr>
          <w:rStyle w:val="StyleUnderline"/>
        </w:rPr>
        <w:t>are</w:t>
      </w:r>
      <w:r w:rsidRPr="00756390">
        <w:rPr>
          <w:sz w:val="16"/>
        </w:rPr>
        <w:t xml:space="preserve">] </w:t>
      </w:r>
      <w:r w:rsidRPr="00756390">
        <w:rPr>
          <w:rStyle w:val="StyleUnderline"/>
        </w:rPr>
        <w:t>the</w:t>
      </w:r>
      <w:r w:rsidRPr="00756390">
        <w:rPr>
          <w:sz w:val="16"/>
        </w:rPr>
        <w:t xml:space="preserve"> </w:t>
      </w:r>
      <w:r w:rsidRPr="00756390">
        <w:rPr>
          <w:rStyle w:val="Emphasis"/>
          <w:highlight w:val="cyan"/>
        </w:rPr>
        <w:t>most likely</w:t>
      </w:r>
      <w:r w:rsidRPr="00756390">
        <w:rPr>
          <w:sz w:val="16"/>
        </w:rPr>
        <w:t>.</w:t>
      </w:r>
    </w:p>
    <w:p w14:paraId="50045F69" w14:textId="77777777" w:rsidR="002D35A9" w:rsidRPr="00756390" w:rsidRDefault="002D35A9" w:rsidP="002D35A9">
      <w:pPr>
        <w:rPr>
          <w:sz w:val="16"/>
        </w:rPr>
      </w:pPr>
      <w:r w:rsidRPr="00756390">
        <w:rPr>
          <w:sz w:val="16"/>
        </w:rPr>
        <w:t>Going Viral</w:t>
      </w:r>
    </w:p>
    <w:p w14:paraId="52CD2353" w14:textId="77777777" w:rsidR="002D35A9" w:rsidRPr="00756390" w:rsidRDefault="002D35A9" w:rsidP="002D35A9">
      <w:pPr>
        <w:rPr>
          <w:sz w:val="16"/>
        </w:rPr>
      </w:pPr>
      <w:r w:rsidRPr="00756390">
        <w:rPr>
          <w:sz w:val="16"/>
        </w:rPr>
        <w:t xml:space="preserve">The ﬁrst of these causes is </w:t>
      </w:r>
      <w:r w:rsidRPr="00756390">
        <w:rPr>
          <w:rStyle w:val="Emphasis"/>
          <w:highlight w:val="cyan"/>
        </w:rPr>
        <w:t>disease</w:t>
      </w:r>
      <w:r w:rsidRPr="00756390">
        <w:rPr>
          <w:sz w:val="16"/>
        </w:rPr>
        <w:t xml:space="preserve">, and </w:t>
      </w:r>
      <w:r w:rsidRPr="00756390">
        <w:rPr>
          <w:rStyle w:val="Emphasis"/>
        </w:rPr>
        <w:t>speciﬁcally</w:t>
      </w:r>
      <w:r w:rsidRPr="00756390">
        <w:rPr>
          <w:sz w:val="16"/>
        </w:rPr>
        <w:t xml:space="preserve"> those diseases that are </w:t>
      </w:r>
      <w:r w:rsidRPr="00756390">
        <w:rPr>
          <w:rStyle w:val="StyleUnderline"/>
          <w:highlight w:val="cyan"/>
        </w:rPr>
        <w:t xml:space="preserve">caused by </w:t>
      </w:r>
      <w:r w:rsidRPr="00756390">
        <w:rPr>
          <w:rStyle w:val="Emphasis"/>
          <w:highlight w:val="cyan"/>
        </w:rPr>
        <w:t>microbes</w:t>
      </w:r>
      <w:r w:rsidRPr="00756390">
        <w:rPr>
          <w:sz w:val="16"/>
        </w:rPr>
        <w:t xml:space="preserve">—loosely defined to include both bacteria and viruses. Inherited diseases </w:t>
      </w:r>
      <w:r w:rsidRPr="00756390">
        <w:rPr>
          <w:rStyle w:val="StyleUnderline"/>
        </w:rPr>
        <w:t xml:space="preserve">can have </w:t>
      </w:r>
      <w:r w:rsidRPr="00756390">
        <w:rPr>
          <w:rStyle w:val="Emphasis"/>
        </w:rPr>
        <w:t>appalling consequences</w:t>
      </w:r>
      <w:r w:rsidRPr="00756390">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756390">
        <w:rPr>
          <w:rStyle w:val="Emphasis"/>
        </w:rPr>
        <w:t>diseases</w:t>
      </w:r>
      <w:r w:rsidRPr="00756390">
        <w:rPr>
          <w:sz w:val="16"/>
        </w:rPr>
        <w:t xml:space="preserve"> caused by </w:t>
      </w:r>
      <w:r w:rsidRPr="00756390">
        <w:rPr>
          <w:rStyle w:val="Emphasis"/>
        </w:rPr>
        <w:t>microbes</w:t>
      </w:r>
      <w:r w:rsidRPr="00756390">
        <w:rPr>
          <w:sz w:val="16"/>
        </w:rPr>
        <w:t xml:space="preserve"> are </w:t>
      </w:r>
      <w:r w:rsidRPr="00756390">
        <w:rPr>
          <w:sz w:val="16"/>
          <w:highlight w:val="cyan"/>
        </w:rPr>
        <w:t>a</w:t>
      </w:r>
      <w:r w:rsidRPr="00756390">
        <w:rPr>
          <w:sz w:val="16"/>
        </w:rPr>
        <w:t xml:space="preserve"> potential </w:t>
      </w:r>
      <w:r w:rsidRPr="00756390">
        <w:rPr>
          <w:rStyle w:val="Emphasis"/>
          <w:highlight w:val="cyan"/>
        </w:rPr>
        <w:t>threat</w:t>
      </w:r>
      <w:r w:rsidRPr="00756390">
        <w:rPr>
          <w:rStyle w:val="StyleUnderline"/>
          <w:highlight w:val="cyan"/>
        </w:rPr>
        <w:t xml:space="preserve"> to</w:t>
      </w:r>
      <w:r w:rsidRPr="00756390">
        <w:rPr>
          <w:rStyle w:val="StyleUnderline"/>
        </w:rPr>
        <w:t xml:space="preserve"> the </w:t>
      </w:r>
      <w:r w:rsidRPr="00756390">
        <w:rPr>
          <w:rStyle w:val="Emphasis"/>
        </w:rPr>
        <w:t xml:space="preserve">continued </w:t>
      </w:r>
      <w:r w:rsidRPr="00756390">
        <w:rPr>
          <w:rStyle w:val="Emphasis"/>
          <w:highlight w:val="cyan"/>
        </w:rPr>
        <w:t>survival of humans on</w:t>
      </w:r>
      <w:r w:rsidRPr="00756390">
        <w:rPr>
          <w:sz w:val="16"/>
        </w:rPr>
        <w:t xml:space="preserve"> planet </w:t>
      </w:r>
      <w:r w:rsidRPr="00756390">
        <w:rPr>
          <w:rStyle w:val="Emphasis"/>
          <w:highlight w:val="cyan"/>
        </w:rPr>
        <w:t>Earth</w:t>
      </w:r>
      <w:r w:rsidRPr="00756390">
        <w:rPr>
          <w:sz w:val="16"/>
        </w:rPr>
        <w:t>.</w:t>
      </w:r>
    </w:p>
    <w:p w14:paraId="22D0FB60" w14:textId="77777777" w:rsidR="002D35A9" w:rsidRPr="00756390" w:rsidRDefault="002D35A9" w:rsidP="002D35A9">
      <w:pPr>
        <w:rPr>
          <w:sz w:val="16"/>
        </w:rPr>
      </w:pPr>
      <w:r w:rsidRPr="00756390">
        <w:rPr>
          <w:sz w:val="16"/>
        </w:rPr>
        <w:t xml:space="preserve">The reasons for this assertion are as follows. </w:t>
      </w:r>
      <w:r w:rsidRPr="00756390">
        <w:rPr>
          <w:rStyle w:val="StyleUnderline"/>
        </w:rPr>
        <w:t xml:space="preserve">The shorter the </w:t>
      </w:r>
      <w:r w:rsidRPr="00756390">
        <w:rPr>
          <w:rStyle w:val="Emphasis"/>
        </w:rPr>
        <w:t>life cycle</w:t>
      </w:r>
      <w:r w:rsidRPr="00756390">
        <w:rPr>
          <w:rStyle w:val="StyleUnderline"/>
        </w:rPr>
        <w:t xml:space="preserve"> of an organism, the </w:t>
      </w:r>
      <w:r w:rsidRPr="00756390">
        <w:rPr>
          <w:rStyle w:val="Emphasis"/>
        </w:rPr>
        <w:t>faster it can evolve</w:t>
      </w:r>
      <w:r w:rsidRPr="00756390">
        <w:rPr>
          <w:sz w:val="16"/>
        </w:rPr>
        <w:t xml:space="preserve">. And </w:t>
      </w:r>
      <w:r w:rsidRPr="00756390">
        <w:rPr>
          <w:rStyle w:val="StyleUnderline"/>
        </w:rPr>
        <w:t xml:space="preserve">when a </w:t>
      </w:r>
      <w:r w:rsidRPr="00756390">
        <w:rPr>
          <w:rStyle w:val="StyleUnderline"/>
          <w:highlight w:val="cyan"/>
        </w:rPr>
        <w:t>disease</w:t>
      </w:r>
      <w:r w:rsidRPr="00756390">
        <w:rPr>
          <w:rStyle w:val="StyleUnderline"/>
        </w:rPr>
        <w:t xml:space="preserve"> agent has a very </w:t>
      </w:r>
      <w:r w:rsidRPr="00756390">
        <w:rPr>
          <w:rStyle w:val="Emphasis"/>
          <w:highlight w:val="cyan"/>
        </w:rPr>
        <w:t>short life cycle</w:t>
      </w:r>
      <w:r w:rsidRPr="00756390">
        <w:rPr>
          <w:rStyle w:val="StyleUnderline"/>
        </w:rPr>
        <w:t xml:space="preserve"> and its </w:t>
      </w:r>
      <w:r w:rsidRPr="00756390">
        <w:rPr>
          <w:rStyle w:val="Emphasis"/>
        </w:rPr>
        <w:t>host</w:t>
      </w:r>
      <w:r w:rsidRPr="00756390">
        <w:rPr>
          <w:rStyle w:val="StyleUnderline"/>
        </w:rPr>
        <w:t xml:space="preserve"> a very long one, the </w:t>
      </w:r>
      <w:r w:rsidRPr="00756390">
        <w:rPr>
          <w:rStyle w:val="Emphasis"/>
        </w:rPr>
        <w:t>discrepancy</w:t>
      </w:r>
      <w:r w:rsidRPr="00756390">
        <w:rPr>
          <w:sz w:val="16"/>
        </w:rPr>
        <w:t xml:space="preserve"> between the two </w:t>
      </w:r>
      <w:r w:rsidRPr="00756390">
        <w:rPr>
          <w:rStyle w:val="StyleUnderline"/>
        </w:rPr>
        <w:t>is</w:t>
      </w:r>
      <w:r w:rsidRPr="00756390">
        <w:rPr>
          <w:sz w:val="16"/>
        </w:rPr>
        <w:t xml:space="preserve"> most </w:t>
      </w:r>
      <w:r w:rsidRPr="00756390">
        <w:rPr>
          <w:rStyle w:val="StyleUnderline"/>
        </w:rPr>
        <w:t xml:space="preserve">likely to </w:t>
      </w:r>
      <w:r w:rsidRPr="00756390">
        <w:rPr>
          <w:rStyle w:val="StyleUnderline"/>
          <w:highlight w:val="cyan"/>
        </w:rPr>
        <w:t>result in</w:t>
      </w:r>
      <w:r w:rsidRPr="00756390">
        <w:rPr>
          <w:rStyle w:val="StyleUnderline"/>
        </w:rPr>
        <w:t xml:space="preserve"> an</w:t>
      </w:r>
      <w:r w:rsidRPr="00756390">
        <w:rPr>
          <w:sz w:val="16"/>
        </w:rPr>
        <w:t xml:space="preserve"> </w:t>
      </w:r>
      <w:r w:rsidRPr="00756390">
        <w:rPr>
          <w:rStyle w:val="Emphasis"/>
          <w:highlight w:val="cyan"/>
        </w:rPr>
        <w:t>evolutionary advantage</w:t>
      </w:r>
      <w:r w:rsidRPr="00756390">
        <w:rPr>
          <w:sz w:val="16"/>
        </w:rPr>
        <w:t xml:space="preserve"> </w:t>
      </w:r>
      <w:r w:rsidRPr="00756390">
        <w:rPr>
          <w:rStyle w:val="StyleUnderline"/>
        </w:rPr>
        <w:t>to the</w:t>
      </w:r>
      <w:r w:rsidRPr="00756390">
        <w:rPr>
          <w:sz w:val="16"/>
        </w:rPr>
        <w:t xml:space="preserve"> </w:t>
      </w:r>
      <w:r w:rsidRPr="00756390">
        <w:rPr>
          <w:rStyle w:val="Emphasis"/>
        </w:rPr>
        <w:t>former</w:t>
      </w:r>
      <w:r w:rsidRPr="00756390">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46484BA5" w14:textId="77777777" w:rsidR="002D35A9" w:rsidRPr="00756390" w:rsidRDefault="002D35A9" w:rsidP="002D35A9">
      <w:pPr>
        <w:rPr>
          <w:sz w:val="16"/>
        </w:rPr>
      </w:pPr>
      <w:r w:rsidRPr="00756390">
        <w:rPr>
          <w:sz w:val="16"/>
        </w:rPr>
        <w:t xml:space="preserve">When </w:t>
      </w:r>
      <w:r w:rsidRPr="00756390">
        <w:rPr>
          <w:rStyle w:val="Emphasis"/>
          <w:highlight w:val="cyan"/>
        </w:rPr>
        <w:t>antibiotics</w:t>
      </w:r>
      <w:r w:rsidRPr="00756390">
        <w:rPr>
          <w:sz w:val="16"/>
        </w:rPr>
        <w:t xml:space="preserve"> were discovered, in the early twentieth century, they were a boon to medical science. They cured many bacterial diseases. And to some extent they still do. But, </w:t>
      </w:r>
      <w:r w:rsidRPr="00756390">
        <w:rPr>
          <w:rStyle w:val="Emphasis"/>
        </w:rPr>
        <w:t>given</w:t>
      </w:r>
      <w:r w:rsidRPr="00756390">
        <w:rPr>
          <w:rStyle w:val="StyleUnderline"/>
        </w:rPr>
        <w:t xml:space="preserve"> the ability of bacteria to </w:t>
      </w:r>
      <w:r w:rsidRPr="00756390">
        <w:rPr>
          <w:rStyle w:val="Emphasis"/>
          <w:highlight w:val="cyan"/>
        </w:rPr>
        <w:t>evolve</w:t>
      </w:r>
      <w:r w:rsidRPr="00756390">
        <w:rPr>
          <w:rStyle w:val="StyleUnderline"/>
          <w:highlight w:val="cyan"/>
        </w:rPr>
        <w:t xml:space="preserve"> </w:t>
      </w:r>
      <w:r w:rsidRPr="00756390">
        <w:rPr>
          <w:rStyle w:val="StyleUnderline"/>
        </w:rPr>
        <w:t xml:space="preserve">very </w:t>
      </w:r>
      <w:r w:rsidRPr="00756390">
        <w:rPr>
          <w:rStyle w:val="Emphasis"/>
          <w:highlight w:val="cyan"/>
        </w:rPr>
        <w:t>rapidly</w:t>
      </w:r>
      <w:r w:rsidRPr="00756390">
        <w:rPr>
          <w:rStyle w:val="StyleUnderline"/>
          <w:highlight w:val="cyan"/>
        </w:rPr>
        <w:t>, we</w:t>
      </w:r>
      <w:r w:rsidRPr="00756390">
        <w:rPr>
          <w:rStyle w:val="StyleUnderline"/>
        </w:rPr>
        <w:t xml:space="preserve"> now </w:t>
      </w:r>
      <w:r w:rsidRPr="00756390">
        <w:rPr>
          <w:rStyle w:val="StyleUnderline"/>
          <w:highlight w:val="cyan"/>
        </w:rPr>
        <w:t>live in the age of</w:t>
      </w:r>
      <w:r w:rsidRPr="00756390">
        <w:rPr>
          <w:sz w:val="16"/>
        </w:rPr>
        <w:t xml:space="preserve"> so-called </w:t>
      </w:r>
      <w:r w:rsidRPr="00756390">
        <w:rPr>
          <w:rStyle w:val="Emphasis"/>
          <w:highlight w:val="cyan"/>
        </w:rPr>
        <w:t>superbugs</w:t>
      </w:r>
      <w:r w:rsidRPr="00756390">
        <w:rPr>
          <w:rStyle w:val="StyleUnderline"/>
        </w:rPr>
        <w:t xml:space="preserve">, such as </w:t>
      </w:r>
      <w:r w:rsidRPr="00756390">
        <w:rPr>
          <w:rStyle w:val="Emphasis"/>
        </w:rPr>
        <w:t>MRSA</w:t>
      </w:r>
      <w:r w:rsidRPr="00756390">
        <w:rPr>
          <w:rStyle w:val="StyleUnderline"/>
        </w:rPr>
        <w:t xml:space="preserve"> </w:t>
      </w:r>
      <w:r w:rsidRPr="00756390">
        <w:rPr>
          <w:sz w:val="16"/>
        </w:rPr>
        <w:t xml:space="preserve">(a label for tough strains of the Staphylococcus aureus bacterium), </w:t>
      </w:r>
      <w:r w:rsidRPr="00756390">
        <w:rPr>
          <w:rStyle w:val="StyleUnderline"/>
        </w:rPr>
        <w:t xml:space="preserve">which are </w:t>
      </w:r>
      <w:r w:rsidRPr="00756390">
        <w:rPr>
          <w:rStyle w:val="StyleUnderline"/>
          <w:highlight w:val="cyan"/>
        </w:rPr>
        <w:t>resistant not</w:t>
      </w:r>
      <w:r w:rsidRPr="00756390">
        <w:rPr>
          <w:rStyle w:val="StyleUnderline"/>
        </w:rPr>
        <w:t xml:space="preserve"> just </w:t>
      </w:r>
      <w:r w:rsidRPr="00756390">
        <w:rPr>
          <w:rStyle w:val="StyleUnderline"/>
          <w:highlight w:val="cyan"/>
        </w:rPr>
        <w:t xml:space="preserve">to </w:t>
      </w:r>
      <w:r w:rsidRPr="00756390">
        <w:rPr>
          <w:rStyle w:val="Emphasis"/>
          <w:highlight w:val="cyan"/>
        </w:rPr>
        <w:t>one</w:t>
      </w:r>
      <w:r w:rsidRPr="00756390">
        <w:rPr>
          <w:rStyle w:val="StyleUnderline"/>
          <w:highlight w:val="cyan"/>
        </w:rPr>
        <w:t xml:space="preserve"> antibiotic but</w:t>
      </w:r>
      <w:r w:rsidRPr="00756390">
        <w:rPr>
          <w:rStyle w:val="StyleUnderline"/>
        </w:rPr>
        <w:t xml:space="preserve"> to </w:t>
      </w:r>
      <w:r w:rsidRPr="00756390">
        <w:rPr>
          <w:rStyle w:val="Emphasis"/>
          <w:highlight w:val="cyan"/>
        </w:rPr>
        <w:t>lots</w:t>
      </w:r>
      <w:r w:rsidRPr="00756390">
        <w:rPr>
          <w:rStyle w:val="Emphasis"/>
        </w:rPr>
        <w:t xml:space="preserve"> of them</w:t>
      </w:r>
      <w:r w:rsidRPr="00756390">
        <w:rPr>
          <w:rStyle w:val="StyleUnderline"/>
        </w:rPr>
        <w:t xml:space="preserve">. The </w:t>
      </w:r>
      <w:r w:rsidRPr="00756390">
        <w:rPr>
          <w:rStyle w:val="StyleUnderline"/>
          <w:highlight w:val="cyan"/>
        </w:rPr>
        <w:t>superbacteria</w:t>
      </w:r>
      <w:r w:rsidRPr="00756390">
        <w:rPr>
          <w:rStyle w:val="StyleUnderline"/>
        </w:rPr>
        <w:t xml:space="preserve"> of the </w:t>
      </w:r>
      <w:r w:rsidRPr="00756390">
        <w:rPr>
          <w:rStyle w:val="Emphasis"/>
        </w:rPr>
        <w:t>future</w:t>
      </w:r>
      <w:r w:rsidRPr="00756390">
        <w:rPr>
          <w:rStyle w:val="StyleUnderline"/>
          <w:highlight w:val="cyan"/>
        </w:rPr>
        <w:t xml:space="preserve"> will</w:t>
      </w:r>
      <w:r w:rsidRPr="00756390">
        <w:rPr>
          <w:sz w:val="16"/>
        </w:rPr>
        <w:t xml:space="preserve"> be even more problematic, and may </w:t>
      </w:r>
      <w:r w:rsidRPr="00756390">
        <w:rPr>
          <w:rStyle w:val="StyleUnderline"/>
          <w:highlight w:val="cyan"/>
        </w:rPr>
        <w:t xml:space="preserve">constitute an </w:t>
      </w:r>
      <w:r w:rsidRPr="00756390">
        <w:rPr>
          <w:rStyle w:val="Emphasis"/>
          <w:highlight w:val="cyan"/>
        </w:rPr>
        <w:t>extinction threat</w:t>
      </w:r>
      <w:r w:rsidRPr="00756390">
        <w:rPr>
          <w:rStyle w:val="StyleUnderline"/>
        </w:rPr>
        <w:t>. What tactics should we take</w:t>
      </w:r>
      <w:r w:rsidRPr="00756390">
        <w:rPr>
          <w:sz w:val="16"/>
        </w:rPr>
        <w:t xml:space="preserve"> in order </w:t>
      </w:r>
      <w:r w:rsidRPr="00756390">
        <w:rPr>
          <w:rStyle w:val="StyleUnderline"/>
        </w:rPr>
        <w:t xml:space="preserve">to </w:t>
      </w:r>
      <w:r w:rsidRPr="00756390">
        <w:rPr>
          <w:rStyle w:val="Emphasis"/>
        </w:rPr>
        <w:t>avoid this fate</w:t>
      </w:r>
      <w:r w:rsidRPr="00756390">
        <w:rPr>
          <w:sz w:val="16"/>
        </w:rPr>
        <w:t xml:space="preserve">? The short answer is to </w:t>
      </w:r>
      <w:r w:rsidRPr="00756390">
        <w:rPr>
          <w:rStyle w:val="StyleUnderline"/>
        </w:rPr>
        <w:t xml:space="preserve">dramatically </w:t>
      </w:r>
      <w:r w:rsidRPr="00756390">
        <w:rPr>
          <w:rStyle w:val="Emphasis"/>
        </w:rPr>
        <w:t>increase</w:t>
      </w:r>
      <w:r w:rsidRPr="00756390">
        <w:rPr>
          <w:sz w:val="16"/>
        </w:rPr>
        <w:t xml:space="preserve"> the funding for </w:t>
      </w:r>
      <w:r w:rsidRPr="00756390">
        <w:rPr>
          <w:rStyle w:val="Emphasis"/>
        </w:rPr>
        <w:t>biomedical research</w:t>
      </w:r>
      <w:r w:rsidRPr="00756390">
        <w:rPr>
          <w:sz w:val="16"/>
        </w:rPr>
        <w:t>.</w:t>
      </w:r>
    </w:p>
    <w:p w14:paraId="5E8AD481" w14:textId="77777777" w:rsidR="002D35A9" w:rsidRPr="00756390" w:rsidRDefault="002D35A9" w:rsidP="002D35A9"/>
    <w:p w14:paraId="0F07315B" w14:textId="77777777" w:rsidR="002D35A9" w:rsidRPr="00756390" w:rsidRDefault="002D35A9" w:rsidP="002D35A9">
      <w:pPr>
        <w:pStyle w:val="Heading3"/>
      </w:pPr>
      <w:r w:rsidRPr="00756390">
        <w:lastRenderedPageBreak/>
        <w:t>1AC---Plan</w:t>
      </w:r>
    </w:p>
    <w:p w14:paraId="21FD3764" w14:textId="77777777" w:rsidR="002D35A9" w:rsidRDefault="002D35A9" w:rsidP="002D35A9">
      <w:pPr>
        <w:pStyle w:val="Heading4"/>
      </w:pPr>
      <w:r w:rsidRPr="00756390">
        <w:t>The United States federal government should substantially strengthen collective bargaining rights for actions against secondary employers by repealing NLRA § 8(b)(4)</w:t>
      </w:r>
      <w:r>
        <w:t>.</w:t>
      </w:r>
    </w:p>
    <w:p w14:paraId="0A42CE2C" w14:textId="77777777" w:rsidR="002D35A9" w:rsidRDefault="002D35A9" w:rsidP="002D35A9"/>
    <w:p w14:paraId="3FEC3577" w14:textId="77777777" w:rsidR="002D35A9" w:rsidRPr="00C80EB0" w:rsidRDefault="002D35A9" w:rsidP="002D35A9"/>
    <w:p w14:paraId="63CBFB02" w14:textId="6A100CF3" w:rsidR="002D35A9" w:rsidRPr="008B6FD9" w:rsidRDefault="002D35A9" w:rsidP="002D35A9">
      <w:pPr>
        <w:pStyle w:val="Heading4"/>
      </w:pPr>
      <w:r>
        <w:t xml:space="preserve">Strikes are in upward swing </w:t>
      </w:r>
      <w:r>
        <w:rPr>
          <w:u w:val="single"/>
        </w:rPr>
        <w:t>now</w:t>
      </w:r>
      <w:r>
        <w:t xml:space="preserve"> – but only the plan creates sufficient political momentum – that revives </w:t>
      </w:r>
      <w:r>
        <w:rPr>
          <w:u w:val="single"/>
        </w:rPr>
        <w:t xml:space="preserve">collective bargaining </w:t>
      </w:r>
    </w:p>
    <w:p w14:paraId="23696155" w14:textId="77777777" w:rsidR="002D35A9" w:rsidRPr="00A5244C" w:rsidRDefault="002D35A9" w:rsidP="002D35A9">
      <w:r w:rsidRPr="00A5244C">
        <w:rPr>
          <w:rStyle w:val="Style13ptBold"/>
        </w:rPr>
        <w:t xml:space="preserve">Rutherford 24 </w:t>
      </w:r>
      <w:r w:rsidRPr="00A5244C">
        <w:t>(Tod Rutherford is a professor in the Human Geography and Environment Department at Syracuse University, 1-24-24, “The labor of strikes: Unions, workers, and the 2023 US strike wave, Human Geography, DOI: </w:t>
      </w:r>
    </w:p>
    <w:p w14:paraId="1CC7B90C" w14:textId="77777777" w:rsidR="002D35A9" w:rsidRPr="00A5244C" w:rsidRDefault="002D35A9" w:rsidP="002D35A9">
      <w:pPr>
        <w:rPr>
          <w:rStyle w:val="Style13ptBold"/>
          <w:b w:val="0"/>
          <w:sz w:val="22"/>
        </w:rPr>
      </w:pPr>
      <w:hyperlink r:id="rId117" w:tgtFrame="_blank" w:history="1">
        <w:r w:rsidRPr="00A5244C">
          <w:rPr>
            <w:rStyle w:val="Hyperlink"/>
          </w:rPr>
          <w:t>10.1177/19427786241227171</w:t>
        </w:r>
      </w:hyperlink>
      <w:r w:rsidRPr="00A5244C">
        <w:t xml:space="preserve">) //roch ashaz </w:t>
      </w:r>
    </w:p>
    <w:p w14:paraId="3512B98E" w14:textId="77777777" w:rsidR="002D35A9" w:rsidRPr="00A5244C" w:rsidRDefault="002D35A9" w:rsidP="002D35A9">
      <w:r w:rsidRPr="00A5244C">
        <w:t xml:space="preserve">Organizing and Striking in the Wake of a Pandemic </w:t>
      </w:r>
    </w:p>
    <w:p w14:paraId="2A655F45" w14:textId="77777777" w:rsidR="002D35A9" w:rsidRPr="00977FC0" w:rsidRDefault="002D35A9" w:rsidP="002D35A9">
      <w:pPr>
        <w:rPr>
          <w:u w:val="single"/>
        </w:rPr>
      </w:pPr>
      <w:r w:rsidRPr="00554184">
        <w:rPr>
          <w:u w:val="single"/>
        </w:rPr>
        <w:t xml:space="preserve">US workers’ deteriorating situation meant that </w:t>
      </w:r>
      <w:r w:rsidRPr="00554184">
        <w:rPr>
          <w:b/>
          <w:bCs/>
          <w:u w:val="single"/>
        </w:rPr>
        <w:t>especially after the 2008-09 financial crisis, they increasingly viewed unionization positively</w:t>
      </w:r>
      <w:r w:rsidRPr="00554184">
        <w:rPr>
          <w:u w:val="single"/>
        </w:rPr>
        <w:t xml:space="preserve">. </w:t>
      </w:r>
      <w:r w:rsidRPr="00554184">
        <w:rPr>
          <w:b/>
          <w:bCs/>
          <w:u w:val="single"/>
        </w:rPr>
        <w:t>Thus, Kochan et al, (2019) study found that “Nearly 50% of non-union workers say they would vote for a union” when compared to only about one-third in the 1990s</w:t>
      </w:r>
      <w:r w:rsidRPr="00554184">
        <w:rPr>
          <w:u w:val="single"/>
        </w:rPr>
        <w:t xml:space="preserve">. There was a small uptick in strike action in 2017-2019, especially by public school teachers in West Virginia, Kansas, Los Angeles, and Chicago, but it is COVID and post-pandemic economic shifts that sparked the 2022-23 strike actions. </w:t>
      </w:r>
      <w:r w:rsidRPr="00834F2D">
        <w:rPr>
          <w:b/>
          <w:bCs/>
          <w:highlight w:val="cyan"/>
          <w:u w:val="single"/>
        </w:rPr>
        <w:t xml:space="preserve">The pandemic made clear how </w:t>
      </w:r>
      <w:r w:rsidRPr="00C560A4">
        <w:rPr>
          <w:b/>
          <w:bCs/>
          <w:u w:val="single"/>
        </w:rPr>
        <w:t xml:space="preserve">40 years of </w:t>
      </w:r>
      <w:r w:rsidRPr="00834F2D">
        <w:rPr>
          <w:b/>
          <w:bCs/>
          <w:highlight w:val="cyan"/>
          <w:u w:val="single"/>
        </w:rPr>
        <w:t>neoliberalism</w:t>
      </w:r>
      <w:r w:rsidRPr="00554184">
        <w:rPr>
          <w:b/>
          <w:bCs/>
          <w:u w:val="single"/>
        </w:rPr>
        <w:t xml:space="preserve"> </w:t>
      </w:r>
      <w:r w:rsidRPr="00C560A4">
        <w:rPr>
          <w:b/>
          <w:bCs/>
          <w:u w:val="single"/>
        </w:rPr>
        <w:t>had not only increased inequality</w:t>
      </w:r>
      <w:r w:rsidRPr="00554184">
        <w:rPr>
          <w:b/>
          <w:bCs/>
          <w:u w:val="single"/>
        </w:rPr>
        <w:t xml:space="preserve"> and stagnated worker living </w:t>
      </w:r>
      <w:r w:rsidRPr="00C560A4">
        <w:rPr>
          <w:b/>
          <w:bCs/>
          <w:u w:val="single"/>
        </w:rPr>
        <w:t>standards but also</w:t>
      </w:r>
      <w:r w:rsidRPr="00834F2D">
        <w:rPr>
          <w:b/>
          <w:bCs/>
          <w:highlight w:val="cyan"/>
          <w:u w:val="single"/>
        </w:rPr>
        <w:t xml:space="preserve"> revealed the regulatory failure</w:t>
      </w:r>
      <w:r w:rsidRPr="00554184">
        <w:rPr>
          <w:u w:val="single"/>
        </w:rPr>
        <w:t xml:space="preserve"> </w:t>
      </w:r>
      <w:r w:rsidRPr="00834F2D">
        <w:rPr>
          <w:b/>
          <w:bCs/>
          <w:highlight w:val="cyan"/>
        </w:rPr>
        <w:t xml:space="preserve">of federal </w:t>
      </w:r>
      <w:r w:rsidRPr="00977FC0">
        <w:rPr>
          <w:b/>
          <w:bCs/>
          <w:highlight w:val="cyan"/>
        </w:rPr>
        <w:t>bodies</w:t>
      </w:r>
      <w:r w:rsidRPr="00834F2D">
        <w:rPr>
          <w:b/>
          <w:bCs/>
          <w:highlight w:val="cyan"/>
        </w:rPr>
        <w:t xml:space="preserve"> </w:t>
      </w:r>
      <w:r w:rsidRPr="00977FC0">
        <w:rPr>
          <w:b/>
          <w:bCs/>
          <w:highlight w:val="cyan"/>
          <w:u w:val="single"/>
        </w:rPr>
        <w:t>like</w:t>
      </w:r>
      <w:r w:rsidRPr="00A5244C">
        <w:t xml:space="preserve"> the Occupational Health and Safety Agency (</w:t>
      </w:r>
      <w:r w:rsidRPr="00977FC0">
        <w:rPr>
          <w:b/>
          <w:bCs/>
          <w:highlight w:val="cyan"/>
          <w:u w:val="single"/>
        </w:rPr>
        <w:t>OSHA</w:t>
      </w:r>
      <w:r w:rsidRPr="00A5244C">
        <w:t xml:space="preserve">) </w:t>
      </w:r>
      <w:r w:rsidRPr="00977FC0">
        <w:rPr>
          <w:b/>
          <w:bCs/>
          <w:highlight w:val="cyan"/>
          <w:u w:val="single"/>
        </w:rPr>
        <w:t>charged with workplace health and safety</w:t>
      </w:r>
      <w:r w:rsidRPr="00977FC0">
        <w:rPr>
          <w:b/>
          <w:bCs/>
          <w:u w:val="single"/>
        </w:rPr>
        <w:t xml:space="preserve"> </w:t>
      </w:r>
      <w:r w:rsidRPr="00A5244C">
        <w:t xml:space="preserve">(Rabinowitz, 2022). </w:t>
      </w:r>
      <w:r w:rsidRPr="00977FC0">
        <w:rPr>
          <w:u w:val="single"/>
        </w:rPr>
        <w:t xml:space="preserve">The post-pandemic recovery contributed to very tight labor markets and gave workers the upper hand over employers (Bivens and Banerjee, 2023). This was also coupled by a rapid increase in inflation –much of it led by firm profits. All of this increased the militancy of especially younger workers and an increasing number of unions (Glass, 2023). </w:t>
      </w:r>
    </w:p>
    <w:p w14:paraId="0E049603" w14:textId="77777777" w:rsidR="002D35A9" w:rsidRPr="00A5244C" w:rsidRDefault="002D35A9" w:rsidP="002D35A9">
      <w:r w:rsidRPr="00A5244C">
        <w:t>These post pandemic labor shifts are also linked to important reforms regulating union organizing by the NLRB under the Biden Administration.</w:t>
      </w:r>
      <w:r w:rsidRPr="00A5244C">
        <w:footnoteReference w:id="1"/>
      </w:r>
      <w:r w:rsidRPr="00A5244C">
        <w:t xml:space="preserve"> These changes occur at a time when unions are beginning to do more organizing and bringing them to election. Thus in 2022 union recognition elections increased 49% over 2021 with unions winning 72% of unionization votes (Dirnbach, 2023). Most of these were accounted for by Starbuck Workers United who won 84% (231) of its certification elections in 2022.</w:t>
      </w:r>
    </w:p>
    <w:p w14:paraId="60FBB08D" w14:textId="77777777" w:rsidR="002D35A9" w:rsidRPr="00A5244C" w:rsidRDefault="002D35A9" w:rsidP="002D35A9">
      <w:r w:rsidRPr="00554184">
        <w:rPr>
          <w:u w:val="single"/>
        </w:rPr>
        <w:t>Arguably the most significant post-pandemic strike has been the UAW’s 150,000 members against the Big Three automakers—GM, Ford and Stellantis. The union demanded a reversal of concessions it made during the 2008-09 bailout of GM and Stellantis which included the use of tiers in which workers hired after the bailout received lower wages and benefits, the restoration of cost-of-living adjustments (COLA) and improved retiree pensions</w:t>
      </w:r>
      <w:r w:rsidRPr="00A5244C">
        <w:t xml:space="preserve">. The union also wanted to ensure that workers in Big Three electric vehicle (EV) battery and other plants are unionized and paid the same as assembly workers. In addition, </w:t>
      </w:r>
      <w:r w:rsidRPr="00A5244C">
        <w:lastRenderedPageBreak/>
        <w:t>the UAW demanded the right to strike and compensation if plants are closed because of the EV transition. The UAW shifted from its traditional pattern bargaining strategies by striking at all three major assemblers simultaneously, but just at selective plants</w:t>
      </w:r>
      <w:r w:rsidRPr="00A5244C">
        <w:footnoteReference w:id="2"/>
      </w:r>
      <w:r w:rsidRPr="00A5244C">
        <w:t>. This ‘Stand-Up’ strategy hearkens back to the UAW’s original “Sit Down’ tactics in the 1930s, but it is the framing of the strike by union leader Shawn Fain as a struggle for the entire US working class which is novel for recent US strikes.</w:t>
      </w:r>
      <w:r w:rsidRPr="00A5244C">
        <w:footnoteReference w:id="3"/>
      </w:r>
      <w:r w:rsidRPr="00A5244C">
        <w:t xml:space="preserve"> As I mention below the union did not secure all of its demands but the UAW was able to credibly claim that it won the strike by garnering much higher pay (25% over the life of the contract), the restoration of COLA, major steps to the end of tiering, the inclusion of battery plant workers in master contracts and the right to strike over plant closures.</w:t>
      </w:r>
    </w:p>
    <w:p w14:paraId="32B10BA8" w14:textId="77777777" w:rsidR="002D35A9" w:rsidRPr="00A5244C" w:rsidRDefault="002D35A9" w:rsidP="002D35A9">
      <w:r w:rsidRPr="00A5244C">
        <w:t>As critical as the union’s material gains were the UAW’s strike narrative was based on a strategy that winning their demands will signal to especially non-unionized auto workers, what can be achieved through unionization and strike action. Aided by NLRB union organizing rules it could not only assist the UAW, “but the Steelworkers….and the Machinists to organize the federal incentive–driven factories springing up in the historically anti-union South” (Meyerson, 2023, 4). Furthermore, the UAW has withheld any endorsement of Biden in the 2024 election, in part because in the unions’ view the Democrats have not made sufficient effort to tie EV transition subsidies to stronger labor standards and unionization. Because Biden needs union votes to win states like Michigan in 2024, he became the first sitting US president to stand on a picket line and endorse the UAW’s demands.</w:t>
      </w:r>
      <w:r w:rsidRPr="00A5244C">
        <w:footnoteReference w:id="4"/>
      </w:r>
      <w:r w:rsidRPr="00A5244C">
        <w:t xml:space="preserve"> This reversal of the usual deference by labor towards the Democrats illustrates the overt political nature of the strike (Savage, 2023).</w:t>
      </w:r>
    </w:p>
    <w:p w14:paraId="4D18FE3A" w14:textId="77777777" w:rsidR="002D35A9" w:rsidRPr="00A5244C" w:rsidRDefault="002D35A9" w:rsidP="002D35A9">
      <w:r w:rsidRPr="00554184">
        <w:rPr>
          <w:u w:val="single"/>
        </w:rPr>
        <w:t>The current strike wave is also important for how it intersects with difference. Over the past decades, unions have become increasingly diverse.</w:t>
      </w:r>
      <w:r w:rsidRPr="00554184">
        <w:rPr>
          <w:u w:val="single"/>
        </w:rPr>
        <w:footnoteReference w:id="5"/>
      </w:r>
      <w:r w:rsidRPr="00554184">
        <w:rPr>
          <w:u w:val="single"/>
        </w:rPr>
        <w:t xml:space="preserve"> A successful strike by the UAW is also viewed as incentive for </w:t>
      </w:r>
      <w:r w:rsidRPr="00554184">
        <w:rPr>
          <w:u w:val="single"/>
        </w:rPr>
        <w:lastRenderedPageBreak/>
        <w:t xml:space="preserve">the many Black workers in non-unionized battery plants in the US South to unionize (Dallas Weekly, 2023). Overall, </w:t>
      </w:r>
      <w:r w:rsidRPr="00554184">
        <w:rPr>
          <w:b/>
          <w:bCs/>
          <w:u w:val="single"/>
        </w:rPr>
        <w:t>the growing diversity of unions matters in that both women and workers of color are better paid, and subject to less harassment than their non-unionized counterparts, while unionized Whites are more supportive of public policies favoring workers of color</w:t>
      </w:r>
      <w:r w:rsidRPr="00554184">
        <w:rPr>
          <w:u w:val="single"/>
        </w:rPr>
        <w:t xml:space="preserve"> (Frymer and Grumbach, 2021; Bivens et al, 2023b</w:t>
      </w:r>
      <w:r w:rsidRPr="00A5244C">
        <w:t>). Finally, the UAW class framing of the strike matters to the great majority of US workers who are non-unionized workers. Not only have non-union assemblers raised worker wages in response to the UAW strike but there is considerable evidence that non-union workers in sectors and states with higher unionization also have better wages and conditions and benefit from more progressive government policies and programs (Banarjee, et al, 2021).</w:t>
      </w:r>
      <w:r w:rsidRPr="00A5244C">
        <w:footnoteReference w:id="6"/>
      </w:r>
    </w:p>
    <w:p w14:paraId="52DDDAE0" w14:textId="77777777" w:rsidR="002D35A9" w:rsidRPr="00A5244C" w:rsidRDefault="002D35A9" w:rsidP="002D35A9">
      <w:r w:rsidRPr="00A5244C">
        <w:t>What is to be Done?</w:t>
      </w:r>
    </w:p>
    <w:p w14:paraId="24229B1E" w14:textId="77777777" w:rsidR="002D35A9" w:rsidRPr="00A5244C" w:rsidRDefault="002D35A9" w:rsidP="002D35A9">
      <w:r w:rsidRPr="00A5244C">
        <w:t xml:space="preserve">The current US strike wave raises critical questions. Despite evidence of increasing public support and interest in unionization there are some doubts whether the ‘business union’ culture which characterizes many unions can adequately respond to this opportunity (Bohner, 2023). Many US unions have left the initiative for organizing to the Democratic Party to pass progressive legislation, but in the last 15 years the Democrats have proved either unable or -unwilling to pass either the Employee Free Choice Act or the Protecting the Right to Organize (PRO) Act. While recent reforms to NLRB legislation can make a positive difference to worker organizing funding cuts and understaffing means that its enforcement capabilities are inadequate (Glass, 2022).   </w:t>
      </w:r>
    </w:p>
    <w:p w14:paraId="5EA59C46" w14:textId="77777777" w:rsidR="002D35A9" w:rsidRPr="00A5244C" w:rsidRDefault="002D35A9" w:rsidP="002D35A9">
      <w:r w:rsidRPr="00A5244C">
        <w:t>There are also important questions concerning the trajectory of the current strike actions. The first is that it is that they remain scalarly limited. Thus far in 2023 there have been some 377 labor actions in 636 locations, but 80% of these have occurred in the LA/ Southern California, New York/ New England and the Seattle/Washington regions—that is, mostly highly urbanized locations (ILR Strike Tracker). Strike activity is thus almost wholly contained within the six states where nearly 50 percent of all US unionized workers are located (Dirnbach, 2023). The UAW and its Canadian counterpart UNIFOR also missed an opportunity to scale up their actions beyond national boundaries  based on their many common interests (Rosenfeld, 2023;Tufts, 2023)</w:t>
      </w:r>
      <w:r w:rsidRPr="00A5244C">
        <w:footnoteReference w:id="7"/>
      </w:r>
      <w:r w:rsidRPr="00A5244C">
        <w:t xml:space="preserve">. As noted above, the UAW strike did not win all of its </w:t>
      </w:r>
      <w:r w:rsidRPr="00A5244C">
        <w:lastRenderedPageBreak/>
        <w:t xml:space="preserve">very ambitious demands and this led to many assembly plant ‘legacy’ workers hired before 2008 voting against the agreement. Furthermore, while wages, tiering and benefits are understandably in the fore of union and worker concerns, another critical issue is their shopfloor strength because without this it is highly likely that firms will simply intensify work-- a strategy they have long adopted in the auto and logistics industry (Moody, 2018; Gindin, 2023). Firms may also take measures to reduce their vulnerability to strike action such as Ford’s recent decision to temporarily halt work on a Michigan battery plant or by shifting their investment strategies. More generally, current strikes also come at a conjuncture of favorable labor market conditions, and a more sympathetic federal administration. However, more important is an increasing militancy amongst especially younger workers and a greater commitment by some unions to organizing and to take strike action. These latter factors are important because while workers and unions have put employers on the defensive, firms will not always remain so, nor will tight labor or policy conditions necessarily continue. </w:t>
      </w:r>
    </w:p>
    <w:p w14:paraId="1269031F" w14:textId="77777777" w:rsidR="002D35A9" w:rsidRPr="00A5244C" w:rsidRDefault="002D35A9" w:rsidP="002D35A9">
      <w:r w:rsidRPr="00A5244C">
        <w:t>Strikes can thus pose real risks for workers. Nonetheless, what Gindin (2023) calls ‘principled strikes’, that is, strikes undertaken by unions and workers who have democratically weighed the risks and benefits of striking, can serve to increase consciousness and solidarity amongst union members-- even if strikes may not achieve their immediate material objectives. As importantly, while the mainstream media often presents strikes as having negative impacts on public support for unions, research has found that in fact, it is the post-1980 decline in strikes that have contributed to this effect</w:t>
      </w:r>
      <w:r w:rsidRPr="00A5244C">
        <w:footnoteReference w:id="8"/>
      </w:r>
      <w:r w:rsidRPr="00A5244C">
        <w:t xml:space="preserve">. </w:t>
      </w:r>
    </w:p>
    <w:p w14:paraId="61A97FFF" w14:textId="77777777" w:rsidR="002D35A9" w:rsidRPr="00A5244C" w:rsidRDefault="002D35A9" w:rsidP="002D35A9">
      <w:r w:rsidRPr="00A5244C">
        <w:t xml:space="preserve">A final question is what current strikes may portend for the political direction of the United States. In Lichtenstein’s (2023) view, current strikes signify that “We may live in a social democratic moment — not a revolutionary moment, but a social democratic moment”. That strikes may not promise more than social democratic changes reflects as Rogers (2022) argues that US workers are encumbered by labor laws designed to limit strikes within narrow economic and scalar boundaries. As Eidlin (2020) adds, this embeddedness means that unions are “…good [for workers] but are not good enough”.  Yet it is also apparent that strikes can have an unpredictable political and scalar dynamic. Furthermore, Eidlin (2020) concludes it is union organizing and day to day representation efforts that means they can build upon on more organic bottom and network-based activism.  </w:t>
      </w:r>
      <w:r w:rsidRPr="00C31FFF">
        <w:rPr>
          <w:b/>
          <w:bCs/>
          <w:highlight w:val="cyan"/>
          <w:u w:val="single"/>
        </w:rPr>
        <w:t xml:space="preserve">Unions can </w:t>
      </w:r>
      <w:r w:rsidRPr="00C560A4">
        <w:rPr>
          <w:b/>
          <w:bCs/>
          <w:u w:val="single"/>
        </w:rPr>
        <w:t xml:space="preserve">thus </w:t>
      </w:r>
      <w:r w:rsidRPr="00C31FFF">
        <w:rPr>
          <w:b/>
          <w:bCs/>
          <w:highlight w:val="cyan"/>
          <w:u w:val="single"/>
        </w:rPr>
        <w:t xml:space="preserve">lay the groundwork for </w:t>
      </w:r>
      <w:r w:rsidRPr="00C560A4">
        <w:rPr>
          <w:b/>
          <w:bCs/>
          <w:u w:val="single"/>
        </w:rPr>
        <w:t>future mobilization and organization</w:t>
      </w:r>
      <w:r w:rsidRPr="00DC5E55">
        <w:rPr>
          <w:b/>
          <w:bCs/>
          <w:u w:val="single"/>
        </w:rPr>
        <w:t xml:space="preserve"> </w:t>
      </w:r>
      <w:r w:rsidRPr="00C31FFF">
        <w:rPr>
          <w:b/>
          <w:bCs/>
          <w:highlight w:val="cyan"/>
          <w:u w:val="single"/>
        </w:rPr>
        <w:t xml:space="preserve">that can be sustained </w:t>
      </w:r>
      <w:r w:rsidRPr="00C560A4">
        <w:rPr>
          <w:b/>
          <w:bCs/>
          <w:u w:val="single"/>
        </w:rPr>
        <w:t>during times when conditions are not so favorable for workers.</w:t>
      </w:r>
      <w:r w:rsidRPr="00DC5E55">
        <w:rPr>
          <w:b/>
          <w:bCs/>
          <w:u w:val="single"/>
        </w:rPr>
        <w:t xml:space="preserve"> But </w:t>
      </w:r>
      <w:r w:rsidRPr="00C31FFF">
        <w:rPr>
          <w:b/>
          <w:bCs/>
          <w:highlight w:val="cyan"/>
          <w:u w:val="single"/>
        </w:rPr>
        <w:t xml:space="preserve">to do so </w:t>
      </w:r>
      <w:r w:rsidRPr="00C560A4">
        <w:rPr>
          <w:b/>
          <w:bCs/>
          <w:u w:val="single"/>
        </w:rPr>
        <w:t>unions and</w:t>
      </w:r>
      <w:r w:rsidRPr="00C31FFF">
        <w:rPr>
          <w:b/>
          <w:bCs/>
          <w:highlight w:val="cyan"/>
          <w:u w:val="single"/>
        </w:rPr>
        <w:t xml:space="preserve"> workers </w:t>
      </w:r>
      <w:r w:rsidRPr="00D371E3">
        <w:rPr>
          <w:b/>
          <w:bCs/>
          <w:u w:val="single"/>
        </w:rPr>
        <w:t xml:space="preserve">will </w:t>
      </w:r>
      <w:r w:rsidRPr="00C31FFF">
        <w:rPr>
          <w:b/>
          <w:bCs/>
          <w:highlight w:val="cyan"/>
          <w:u w:val="single"/>
        </w:rPr>
        <w:t>also need to scale up</w:t>
      </w:r>
      <w:r w:rsidRPr="00DC5E55">
        <w:rPr>
          <w:b/>
          <w:bCs/>
          <w:u w:val="single"/>
        </w:rPr>
        <w:t xml:space="preserve"> both in their </w:t>
      </w:r>
      <w:r w:rsidRPr="00C31FFF">
        <w:rPr>
          <w:b/>
          <w:bCs/>
          <w:highlight w:val="cyan"/>
          <w:u w:val="single"/>
        </w:rPr>
        <w:t>strike action</w:t>
      </w:r>
      <w:r w:rsidRPr="00DC5E55">
        <w:rPr>
          <w:b/>
          <w:bCs/>
          <w:u w:val="single"/>
        </w:rPr>
        <w:t xml:space="preserve"> and in passing stronger pro worker and union legislation</w:t>
      </w:r>
      <w:r w:rsidRPr="00DC5E55">
        <w:rPr>
          <w:b/>
          <w:bCs/>
          <w:u w:val="single"/>
        </w:rPr>
        <w:footnoteReference w:id="9"/>
      </w:r>
      <w:r w:rsidRPr="00DC5E55">
        <w:rPr>
          <w:b/>
          <w:bCs/>
          <w:u w:val="single"/>
        </w:rPr>
        <w:t xml:space="preserve">. Such </w:t>
      </w:r>
      <w:r w:rsidRPr="00C31FFF">
        <w:rPr>
          <w:b/>
          <w:bCs/>
          <w:highlight w:val="cyan"/>
          <w:u w:val="single"/>
        </w:rPr>
        <w:t>legislation</w:t>
      </w:r>
      <w:r w:rsidRPr="00DC5E55">
        <w:rPr>
          <w:b/>
          <w:bCs/>
          <w:u w:val="single"/>
        </w:rPr>
        <w:t xml:space="preserve"> is no substitute for </w:t>
      </w:r>
      <w:r w:rsidRPr="00DC5E55">
        <w:rPr>
          <w:b/>
          <w:bCs/>
          <w:u w:val="single"/>
        </w:rPr>
        <w:lastRenderedPageBreak/>
        <w:t xml:space="preserve">the ability of workers to mobilize and take-action, but it </w:t>
      </w:r>
      <w:r w:rsidRPr="00C31FFF">
        <w:rPr>
          <w:b/>
          <w:bCs/>
          <w:highlight w:val="cyan"/>
          <w:u w:val="single"/>
        </w:rPr>
        <w:t xml:space="preserve">can provide an important legal basis </w:t>
      </w:r>
      <w:r w:rsidRPr="00C560A4">
        <w:rPr>
          <w:b/>
          <w:bCs/>
          <w:u w:val="single"/>
        </w:rPr>
        <w:t>for such agency</w:t>
      </w:r>
      <w:r w:rsidRPr="00DC5E55">
        <w:rPr>
          <w:b/>
          <w:bCs/>
          <w:u w:val="single"/>
        </w:rPr>
        <w:t xml:space="preserve"> (Rutherford, 2013).</w:t>
      </w:r>
      <w:r w:rsidRPr="00A5244C">
        <w:t xml:space="preserve"> </w:t>
      </w:r>
      <w:r w:rsidRPr="00C560A4">
        <w:rPr>
          <w:b/>
          <w:bCs/>
          <w:highlight w:val="cyan"/>
          <w:u w:val="single"/>
        </w:rPr>
        <w:t>If</w:t>
      </w:r>
      <w:r w:rsidRPr="00DC5E55">
        <w:rPr>
          <w:b/>
          <w:bCs/>
          <w:u w:val="single"/>
        </w:rPr>
        <w:t xml:space="preserve"> </w:t>
      </w:r>
      <w:r w:rsidRPr="00C31FFF">
        <w:rPr>
          <w:b/>
          <w:bCs/>
          <w:highlight w:val="cyan"/>
          <w:u w:val="single"/>
        </w:rPr>
        <w:t xml:space="preserve">labor is unable to scale up </w:t>
      </w:r>
      <w:r w:rsidRPr="00D371E3">
        <w:rPr>
          <w:b/>
          <w:bCs/>
          <w:u w:val="single"/>
        </w:rPr>
        <w:t xml:space="preserve">its power </w:t>
      </w:r>
      <w:r w:rsidRPr="00C560A4">
        <w:rPr>
          <w:b/>
          <w:bCs/>
          <w:u w:val="single"/>
        </w:rPr>
        <w:t>politically</w:t>
      </w:r>
      <w:r w:rsidRPr="00DC5E55">
        <w:rPr>
          <w:b/>
          <w:bCs/>
          <w:u w:val="single"/>
        </w:rPr>
        <w:t xml:space="preserve">, </w:t>
      </w:r>
      <w:r w:rsidRPr="00C31FFF">
        <w:rPr>
          <w:b/>
          <w:bCs/>
          <w:highlight w:val="cyan"/>
          <w:u w:val="single"/>
        </w:rPr>
        <w:t>it could risk</w:t>
      </w:r>
      <w:r w:rsidRPr="00DC5E55">
        <w:rPr>
          <w:b/>
          <w:bCs/>
          <w:u w:val="single"/>
        </w:rPr>
        <w:t xml:space="preserve"> </w:t>
      </w:r>
      <w:r w:rsidRPr="00C31FFF">
        <w:rPr>
          <w:b/>
          <w:bCs/>
          <w:highlight w:val="cyan"/>
          <w:u w:val="single"/>
        </w:rPr>
        <w:t>a second Taft-Hartley Act</w:t>
      </w:r>
      <w:r w:rsidRPr="00DC5E55">
        <w:rPr>
          <w:b/>
          <w:bCs/>
          <w:u w:val="single"/>
        </w:rPr>
        <w:t xml:space="preserve"> or worse—especially if the next federal administration is a Trump-led Republican one.</w:t>
      </w:r>
    </w:p>
    <w:p w14:paraId="3EA03B45" w14:textId="77777777" w:rsidR="002D35A9" w:rsidRPr="00A5244C" w:rsidRDefault="002D35A9" w:rsidP="002D35A9">
      <w:r w:rsidRPr="00A5244C">
        <w:t>Conclusions</w:t>
      </w:r>
    </w:p>
    <w:p w14:paraId="240E938B" w14:textId="77777777" w:rsidR="002D35A9" w:rsidRPr="00DC5E55" w:rsidRDefault="002D35A9" w:rsidP="002D35A9">
      <w:pPr>
        <w:rPr>
          <w:b/>
          <w:bCs/>
          <w:u w:val="single"/>
        </w:rPr>
      </w:pPr>
      <w:r w:rsidRPr="00A5244C">
        <w:t xml:space="preserve">I have examined ongoing 2023 US strikes while setting them within the institutional and historical context of the post war American industrial relations paradigm. This paradigm was often challenged by workers, and after 1970 its decline also reflected deindustrialization, increasing employer attacks and state and legal shifts towards neoliberalism which contributed to the decline of unionization, strikes and deteriorating work conditions. However, especially after the 2008-09 crisis, these factors also laid the basis for increasing worker resistance. </w:t>
      </w:r>
      <w:r w:rsidRPr="00C31FFF">
        <w:rPr>
          <w:b/>
          <w:bCs/>
          <w:highlight w:val="cyan"/>
          <w:u w:val="single"/>
        </w:rPr>
        <w:t>The</w:t>
      </w:r>
      <w:r w:rsidRPr="00A5244C">
        <w:t xml:space="preserve"> </w:t>
      </w:r>
      <w:r w:rsidRPr="00DC5E55">
        <w:rPr>
          <w:b/>
          <w:bCs/>
          <w:u w:val="single"/>
        </w:rPr>
        <w:t xml:space="preserve">COVID </w:t>
      </w:r>
      <w:r w:rsidRPr="00C31FFF">
        <w:rPr>
          <w:b/>
          <w:bCs/>
          <w:highlight w:val="cyan"/>
          <w:u w:val="single"/>
        </w:rPr>
        <w:t>pandemic</w:t>
      </w:r>
      <w:r w:rsidRPr="00DC5E55">
        <w:rPr>
          <w:b/>
          <w:bCs/>
          <w:u w:val="single"/>
        </w:rPr>
        <w:t xml:space="preserve"> and its aftermath have </w:t>
      </w:r>
      <w:r w:rsidRPr="00C31FFF">
        <w:rPr>
          <w:b/>
          <w:bCs/>
          <w:highlight w:val="cyan"/>
          <w:u w:val="single"/>
        </w:rPr>
        <w:t>shifted labor market conditions</w:t>
      </w:r>
      <w:r w:rsidRPr="00DC5E55">
        <w:rPr>
          <w:b/>
          <w:bCs/>
          <w:u w:val="single"/>
        </w:rPr>
        <w:t xml:space="preserve"> in workers favor and contributed to the current strike wave and some strikes such as those by the UAW have been framed within a wider political and class narrative. </w:t>
      </w:r>
      <w:r w:rsidRPr="00C560A4">
        <w:rPr>
          <w:b/>
          <w:bCs/>
          <w:u w:val="single"/>
        </w:rPr>
        <w:t>Nonetheless</w:t>
      </w:r>
      <w:r w:rsidRPr="00C31FFF">
        <w:rPr>
          <w:b/>
          <w:bCs/>
          <w:highlight w:val="cyan"/>
          <w:u w:val="single"/>
        </w:rPr>
        <w:t>, the trajectory of these strikes is in question.</w:t>
      </w:r>
      <w:r w:rsidRPr="00DC5E55">
        <w:rPr>
          <w:b/>
          <w:bCs/>
          <w:u w:val="single"/>
        </w:rPr>
        <w:t xml:space="preserve"> </w:t>
      </w:r>
      <w:r w:rsidRPr="00C31FFF">
        <w:rPr>
          <w:b/>
          <w:bCs/>
          <w:highlight w:val="cyan"/>
          <w:u w:val="single"/>
        </w:rPr>
        <w:t>Whether</w:t>
      </w:r>
      <w:r w:rsidRPr="00DC5E55">
        <w:rPr>
          <w:b/>
          <w:bCs/>
          <w:u w:val="single"/>
        </w:rPr>
        <w:t xml:space="preserve"> </w:t>
      </w:r>
      <w:r w:rsidRPr="00C31FFF">
        <w:rPr>
          <w:b/>
          <w:bCs/>
          <w:highlight w:val="cyan"/>
          <w:u w:val="single"/>
        </w:rPr>
        <w:t xml:space="preserve">they can lead to </w:t>
      </w:r>
      <w:r w:rsidRPr="00C560A4">
        <w:rPr>
          <w:b/>
          <w:bCs/>
          <w:u w:val="single"/>
        </w:rPr>
        <w:t>a</w:t>
      </w:r>
      <w:r w:rsidRPr="00C31FFF">
        <w:rPr>
          <w:b/>
          <w:bCs/>
          <w:highlight w:val="cyan"/>
          <w:u w:val="single"/>
        </w:rPr>
        <w:t xml:space="preserve"> sustained increase in </w:t>
      </w:r>
      <w:r w:rsidRPr="00C560A4">
        <w:rPr>
          <w:b/>
          <w:bCs/>
          <w:u w:val="single"/>
        </w:rPr>
        <w:t xml:space="preserve">American </w:t>
      </w:r>
      <w:r w:rsidRPr="00C31FFF">
        <w:rPr>
          <w:b/>
          <w:bCs/>
          <w:highlight w:val="cyan"/>
          <w:u w:val="single"/>
        </w:rPr>
        <w:t xml:space="preserve">worker’s power depends on </w:t>
      </w:r>
      <w:r w:rsidRPr="00C560A4">
        <w:rPr>
          <w:b/>
          <w:bCs/>
          <w:u w:val="single"/>
        </w:rPr>
        <w:t xml:space="preserve">their ability to </w:t>
      </w:r>
      <w:r w:rsidRPr="00C560A4">
        <w:rPr>
          <w:b/>
          <w:bCs/>
          <w:highlight w:val="cyan"/>
          <w:u w:val="single"/>
        </w:rPr>
        <w:t>scale</w:t>
      </w:r>
      <w:r w:rsidRPr="00C560A4">
        <w:rPr>
          <w:b/>
          <w:bCs/>
          <w:u w:val="single"/>
        </w:rPr>
        <w:t xml:space="preserve"> up both through organizing and politically via the state.</w:t>
      </w:r>
    </w:p>
    <w:p w14:paraId="5E3F0E4A" w14:textId="77777777" w:rsidR="002D35A9" w:rsidRPr="00A5244C" w:rsidRDefault="002D35A9" w:rsidP="002D35A9"/>
    <w:p w14:paraId="4E41E51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A338F" w14:textId="77777777" w:rsidR="00F70DB7" w:rsidRDefault="00F70DB7" w:rsidP="00066D2C">
      <w:r>
        <w:separator/>
      </w:r>
    </w:p>
  </w:endnote>
  <w:endnote w:type="continuationSeparator" w:id="0">
    <w:p w14:paraId="203EC092" w14:textId="77777777" w:rsidR="00F70DB7" w:rsidRDefault="00F70DB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de">
    <w:altName w:val="Calibri"/>
    <w:panose1 w:val="020B0604020202020204"/>
    <w:charset w:val="00"/>
    <w:family w:val="swiss"/>
    <w:notTrueType/>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Courier">
    <w:panose1 w:val="020703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00"/>
    <w:family w:val="roman"/>
    <w:pitch w:val="default"/>
  </w:font>
  <w:font w:name="Perpetua">
    <w:panose1 w:val="02020502060401020303"/>
    <w:charset w:val="00"/>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panose1 w:val="020B0602020204020303"/>
    <w:charset w:val="00"/>
    <w:family w:val="swiss"/>
    <w:pitch w:val="variable"/>
    <w:sig w:usb0="A00002AF" w:usb1="5000214A" w:usb2="00000000" w:usb3="00000000" w:csb0="000000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dobe Garamond Pro">
    <w:altName w:val="Garamond"/>
    <w:panose1 w:val="020B0604020202020204"/>
    <w:charset w:val="00"/>
    <w:family w:val="auto"/>
    <w:notTrueType/>
    <w:pitch w:val="variable"/>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Gill Sans">
    <w:altName w:val="﷽﷽﷽﷽﷽﷽"/>
    <w:panose1 w:val="020B0502020104020203"/>
    <w:charset w:val="B1"/>
    <w:family w:val="swiss"/>
    <w:pitch w:val="variable"/>
    <w:sig w:usb0="80000A67" w:usb1="00000000" w:usb2="00000000" w:usb3="00000000" w:csb0="000001F7" w:csb1="00000000"/>
  </w:font>
  <w:font w:name="Minion Pro">
    <w:altName w:val="Cambria"/>
    <w:panose1 w:val="020B0604020202020204"/>
    <w:charset w:val="00"/>
    <w:family w:val="roman"/>
    <w:notTrueType/>
    <w:pitch w:val="variable"/>
    <w:sig w:usb0="60000287" w:usb1="00000001" w:usb2="00000000" w:usb3="00000000" w:csb0="0000019F" w:csb1="00000000"/>
  </w:font>
  <w:font w:name="Baskerville">
    <w:altName w:val="﷽﷽﷽﷽﷽﷽﷽﷽"/>
    <w:panose1 w:val="02020502070401020303"/>
    <w:charset w:val="00"/>
    <w:family w:val="roman"/>
    <w:pitch w:val="variable"/>
    <w:sig w:usb0="80000067" w:usb1="02000000" w:usb2="00000000" w:usb3="00000000" w:csb0="0000019F" w:csb1="00000000"/>
  </w:font>
  <w:font w:name="Estrangelo Edessa">
    <w:panose1 w:val="020B0604020202020204"/>
    <w:charset w:val="01"/>
    <w:family w:val="roman"/>
    <w:notTrueType/>
    <w:pitch w:val="variable"/>
  </w:font>
  <w:font w:name="Helvetica LT Std">
    <w:altName w:val="Arial"/>
    <w:panose1 w:val="00000000000000000000"/>
    <w:charset w:val="00"/>
    <w:family w:val="auto"/>
    <w:pitch w:val="variable"/>
    <w:sig w:usb0="E00002FF" w:usb1="5000785B"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9D5D6" w14:textId="77777777" w:rsidR="00F70DB7" w:rsidRDefault="00F70DB7" w:rsidP="00066D2C">
      <w:r>
        <w:separator/>
      </w:r>
    </w:p>
  </w:footnote>
  <w:footnote w:type="continuationSeparator" w:id="0">
    <w:p w14:paraId="4F044CB8" w14:textId="77777777" w:rsidR="00F70DB7" w:rsidRDefault="00F70DB7" w:rsidP="00066D2C">
      <w:r>
        <w:continuationSeparator/>
      </w:r>
    </w:p>
  </w:footnote>
  <w:footnote w:id="1">
    <w:p w14:paraId="34142212" w14:textId="77777777" w:rsidR="002D35A9" w:rsidRDefault="002D35A9" w:rsidP="002D35A9">
      <w:pPr>
        <w:pStyle w:val="FootnoteText"/>
      </w:pPr>
      <w:r>
        <w:rPr>
          <w:rStyle w:val="FootnoteReference"/>
        </w:rPr>
        <w:footnoteRef/>
      </w:r>
      <w:r>
        <w:t xml:space="preserve"> </w:t>
      </w:r>
      <w:r w:rsidRPr="00D223B5">
        <w:rPr>
          <w:rFonts w:ascii="Times New Roman" w:hAnsi="Times New Roman" w:cs="Times New Roman"/>
        </w:rPr>
        <w:t xml:space="preserve">These </w:t>
      </w:r>
      <w:r>
        <w:rPr>
          <w:rFonts w:ascii="Times New Roman" w:hAnsi="Times New Roman" w:cs="Times New Roman"/>
        </w:rPr>
        <w:t xml:space="preserve">include </w:t>
      </w:r>
      <w:r w:rsidRPr="00D223B5">
        <w:rPr>
          <w:rFonts w:ascii="Times New Roman" w:hAnsi="Times New Roman" w:cs="Times New Roman"/>
        </w:rPr>
        <w:t>a recent decision that would allow automatic certification of a union if an employer is found to have committed a</w:t>
      </w:r>
      <w:r>
        <w:rPr>
          <w:rFonts w:ascii="Times New Roman" w:hAnsi="Times New Roman" w:cs="Times New Roman"/>
        </w:rPr>
        <w:t>n</w:t>
      </w:r>
      <w:r w:rsidRPr="00D223B5">
        <w:rPr>
          <w:rFonts w:ascii="Times New Roman" w:hAnsi="Times New Roman" w:cs="Times New Roman"/>
        </w:rPr>
        <w:t xml:space="preserve"> unfair labor practice during a run up to or during an unionization vote (Meyerson, 2023).</w:t>
      </w:r>
    </w:p>
  </w:footnote>
  <w:footnote w:id="2">
    <w:p w14:paraId="036BE9AE" w14:textId="77777777" w:rsidR="002D35A9" w:rsidRPr="00110A39" w:rsidRDefault="002D35A9" w:rsidP="002D35A9">
      <w:pPr>
        <w:pStyle w:val="FootnoteText"/>
        <w:rPr>
          <w:rFonts w:ascii="Times New Roman" w:hAnsi="Times New Roman" w:cs="Times New Roman"/>
        </w:rPr>
      </w:pPr>
      <w:r>
        <w:rPr>
          <w:rStyle w:val="FootnoteReference"/>
        </w:rPr>
        <w:footnoteRef/>
      </w:r>
      <w:r>
        <w:t xml:space="preserve"> </w:t>
      </w:r>
      <w:r w:rsidRPr="00110A39">
        <w:rPr>
          <w:rFonts w:ascii="Times New Roman" w:hAnsi="Times New Roman" w:cs="Times New Roman"/>
        </w:rPr>
        <w:t>Ross (2023) argues that the UAW 2023 strike tactics were a marked departure from previous pattern bargaining in which one lead firm was targeted and then its settlement set the pattern for the other OEMs. In cont</w:t>
      </w:r>
      <w:r>
        <w:rPr>
          <w:rFonts w:ascii="Times New Roman" w:hAnsi="Times New Roman" w:cs="Times New Roman"/>
        </w:rPr>
        <w:t>rast</w:t>
      </w:r>
      <w:r w:rsidRPr="00110A39">
        <w:rPr>
          <w:rFonts w:ascii="Times New Roman" w:hAnsi="Times New Roman" w:cs="Times New Roman"/>
        </w:rPr>
        <w:t xml:space="preserve"> Stand Up selected the most profitable plants in all of the Big Three, gradually scaling up the number of facilities and workers involved. The UAW also directly involved rank and file members in negotiations much more than in the past and this helped the union, rather than the companies establish the narrative regarding strike goals and conduct.</w:t>
      </w:r>
    </w:p>
  </w:footnote>
  <w:footnote w:id="3">
    <w:p w14:paraId="5DF06338" w14:textId="77777777" w:rsidR="002D35A9" w:rsidRPr="009E5E19" w:rsidRDefault="002D35A9" w:rsidP="002D35A9">
      <w:pPr>
        <w:pStyle w:val="Default"/>
        <w:rPr>
          <w:rFonts w:ascii="Times New Roman" w:hAnsi="Times New Roman" w:cs="Times New Roman"/>
          <w:sz w:val="20"/>
          <w:szCs w:val="20"/>
        </w:rPr>
      </w:pPr>
      <w:r>
        <w:rPr>
          <w:rStyle w:val="FootnoteReference"/>
        </w:rPr>
        <w:footnoteRef/>
      </w:r>
      <w:r>
        <w:t xml:space="preserve"> “</w:t>
      </w:r>
      <w:r w:rsidRPr="00AF7D81">
        <w:rPr>
          <w:rFonts w:ascii="Times New Roman" w:hAnsi="Times New Roman" w:cs="Times New Roman"/>
          <w:sz w:val="20"/>
          <w:szCs w:val="20"/>
        </w:rPr>
        <w:t>We fight not only for the good of our union or for the good of our members and our families. We fight for the good of the entire working class…. I believe that great things are possible, but only if we shed our fear. Only if we stop letting the billionaire class define what is possible and what is realistic</w:t>
      </w:r>
      <w:r>
        <w:rPr>
          <w:rFonts w:ascii="Times New Roman" w:hAnsi="Times New Roman" w:cs="Times New Roman"/>
          <w:sz w:val="20"/>
          <w:szCs w:val="20"/>
        </w:rPr>
        <w:t>”</w:t>
      </w:r>
      <w:r w:rsidRPr="00AF7D81">
        <w:rPr>
          <w:rFonts w:ascii="Times New Roman" w:hAnsi="Times New Roman" w:cs="Times New Roman"/>
          <w:sz w:val="20"/>
          <w:szCs w:val="20"/>
        </w:rPr>
        <w:t xml:space="preserve"> (Shawn Fain, September 13</w:t>
      </w:r>
      <w:r w:rsidRPr="00AF7D81">
        <w:rPr>
          <w:rFonts w:ascii="Times New Roman" w:hAnsi="Times New Roman" w:cs="Times New Roman"/>
          <w:sz w:val="20"/>
          <w:szCs w:val="20"/>
          <w:vertAlign w:val="superscript"/>
        </w:rPr>
        <w:t>th</w:t>
      </w:r>
      <w:r w:rsidRPr="00AF7D81">
        <w:rPr>
          <w:rFonts w:ascii="Times New Roman" w:hAnsi="Times New Roman" w:cs="Times New Roman"/>
          <w:sz w:val="20"/>
          <w:szCs w:val="20"/>
        </w:rPr>
        <w:t>, 2023).</w:t>
      </w:r>
    </w:p>
  </w:footnote>
  <w:footnote w:id="4">
    <w:p w14:paraId="6A1B3F39" w14:textId="77777777" w:rsidR="002D35A9" w:rsidRPr="0060547B" w:rsidRDefault="002D35A9" w:rsidP="002D35A9">
      <w:pPr>
        <w:pStyle w:val="FootnoteText"/>
        <w:rPr>
          <w:rFonts w:ascii="Times New Roman" w:hAnsi="Times New Roman" w:cs="Times New Roman"/>
        </w:rPr>
      </w:pPr>
      <w:r>
        <w:rPr>
          <w:rStyle w:val="FootnoteReference"/>
        </w:rPr>
        <w:footnoteRef/>
      </w:r>
      <w:r>
        <w:t xml:space="preserve"> </w:t>
      </w:r>
      <w:r w:rsidRPr="0060547B">
        <w:rPr>
          <w:rFonts w:ascii="Times New Roman" w:hAnsi="Times New Roman" w:cs="Times New Roman"/>
        </w:rPr>
        <w:t xml:space="preserve">The Biden administration has explicitly defined itself as ‘pro-labor’ –especially unions. However, this is open to interpretation as in December 2022 it intervened to prevent a major strike by unions in the federally regulated railway industry. Besides wages a major issue for workers was a lack of paid sick leave. Nonetheless, in May 2023 it was announced that after pressure from the administration the railway companies had given about 50% of their workforce four paid sick days a year with the option of taking three more from their personal days (Greenhouse, 2023). </w:t>
      </w:r>
    </w:p>
  </w:footnote>
  <w:footnote w:id="5">
    <w:p w14:paraId="32554C6B" w14:textId="77777777" w:rsidR="002D35A9" w:rsidRPr="009E5E19" w:rsidRDefault="002D35A9" w:rsidP="002D35A9">
      <w:pPr>
        <w:pStyle w:val="FootnoteText"/>
      </w:pPr>
      <w:r>
        <w:rPr>
          <w:rStyle w:val="FootnoteReference"/>
        </w:rPr>
        <w:footnoteRef/>
      </w:r>
      <w:r>
        <w:t xml:space="preserve"> </w:t>
      </w:r>
      <w:r>
        <w:rPr>
          <w:rFonts w:ascii="Times New Roman" w:hAnsi="Times New Roman" w:cs="Times New Roman"/>
          <w:color w:val="454545"/>
        </w:rPr>
        <w:t>I</w:t>
      </w:r>
      <w:r w:rsidRPr="00003DC2">
        <w:rPr>
          <w:rFonts w:ascii="Times New Roman" w:hAnsi="Times New Roman" w:cs="Times New Roman"/>
          <w:color w:val="454545"/>
        </w:rPr>
        <w:t xml:space="preserve">n 1983 24.7 per cent of US male workers were members of a union and only 14.6 percent of women by 2021 this gap had narrowed substantially with 10.6 per cent of men and 9.9 per cent of women being unionized </w:t>
      </w:r>
      <w:r w:rsidRPr="00003DC2">
        <w:rPr>
          <w:rFonts w:ascii="Times New Roman" w:hAnsi="Times New Roman" w:cs="Times New Roman"/>
        </w:rPr>
        <w:t>(Carrazana, 2022, 4). Similarly, a larger percentage of Black workers now belong to unions than Whites and especially unionized automotive firms employ a significantly higher percentage of Black workers than their share of the working population (</w:t>
      </w:r>
      <w:r w:rsidRPr="00003DC2">
        <w:rPr>
          <w:rFonts w:ascii="Times New Roman" w:hAnsi="Times New Roman" w:cs="Times New Roman"/>
          <w:color w:val="313131"/>
        </w:rPr>
        <w:t>Szczesny, 2022</w:t>
      </w:r>
      <w:r>
        <w:rPr>
          <w:rFonts w:ascii="Times New Roman" w:hAnsi="Times New Roman" w:cs="Times New Roman"/>
          <w:color w:val="313131"/>
        </w:rPr>
        <w:t xml:space="preserve">). </w:t>
      </w:r>
      <w:r w:rsidRPr="00003DC2">
        <w:rPr>
          <w:rFonts w:ascii="Times New Roman" w:hAnsi="Times New Roman" w:cs="Times New Roman"/>
          <w:color w:val="454545"/>
        </w:rPr>
        <w:t>In</w:t>
      </w:r>
      <w:r w:rsidRPr="009E5E19">
        <w:rPr>
          <w:rFonts w:ascii="Times New Roman" w:hAnsi="Times New Roman" w:cs="Times New Roman"/>
          <w:color w:val="454545"/>
        </w:rPr>
        <w:t xml:space="preserve"> post-industrial cities such as Pittsburgh the development of the health care sector has been accompanied by high concentrations of often low paid Black and female workers (Rogers, 2022).</w:t>
      </w:r>
      <w:r>
        <w:rPr>
          <w:rFonts w:ascii="Times New Roman" w:hAnsi="Times New Roman" w:cs="Times New Roman"/>
          <w:color w:val="454545"/>
        </w:rPr>
        <w:t xml:space="preserve"> </w:t>
      </w:r>
      <w:r w:rsidRPr="009E5E19">
        <w:rPr>
          <w:rFonts w:ascii="Times New Roman" w:hAnsi="Times New Roman" w:cs="Times New Roman"/>
          <w:color w:val="454545"/>
        </w:rPr>
        <w:t>Unions</w:t>
      </w:r>
      <w:r>
        <w:rPr>
          <w:rFonts w:ascii="Times New Roman" w:hAnsi="Times New Roman" w:cs="Times New Roman"/>
          <w:color w:val="454545"/>
        </w:rPr>
        <w:t xml:space="preserve"> </w:t>
      </w:r>
      <w:r w:rsidRPr="009E5E19">
        <w:rPr>
          <w:rFonts w:ascii="Times New Roman" w:hAnsi="Times New Roman" w:cs="Times New Roman"/>
          <w:color w:val="454545"/>
        </w:rPr>
        <w:t>such as S</w:t>
      </w:r>
      <w:r w:rsidRPr="009E5E19">
        <w:rPr>
          <w:rFonts w:ascii="Times New Roman" w:hAnsi="Times New Roman" w:cs="Times New Roman"/>
          <w:color w:val="191919"/>
          <w:shd w:val="clear" w:color="auto" w:fill="FFFFFF"/>
        </w:rPr>
        <w:t>ervice Employees International Union (SEIU) have organized many of these workers who have engaged in post-Covid strikes demanding higher wages and safe staffing levels.</w:t>
      </w:r>
      <w:r w:rsidRPr="009E5E19">
        <w:rPr>
          <w:rFonts w:ascii="Times New Roman" w:hAnsi="Times New Roman" w:cs="Times New Roman"/>
          <w:color w:val="313131"/>
        </w:rPr>
        <w:t xml:space="preserve"> </w:t>
      </w:r>
      <w:r w:rsidRPr="009E5E19">
        <w:rPr>
          <w:rFonts w:ascii="Times New Roman" w:hAnsi="Times New Roman" w:cs="Times New Roman"/>
        </w:rPr>
        <w:t xml:space="preserve"> </w:t>
      </w:r>
    </w:p>
  </w:footnote>
  <w:footnote w:id="6">
    <w:p w14:paraId="0D616F21" w14:textId="77777777" w:rsidR="002D35A9" w:rsidRPr="00AE6A2A" w:rsidRDefault="002D35A9" w:rsidP="002D35A9">
      <w:pPr>
        <w:pStyle w:val="FootnoteText"/>
        <w:rPr>
          <w:rFonts w:ascii="Times New Roman" w:hAnsi="Times New Roman" w:cs="Times New Roman"/>
        </w:rPr>
      </w:pPr>
      <w:r>
        <w:rPr>
          <w:rStyle w:val="FootnoteReference"/>
        </w:rPr>
        <w:footnoteRef/>
      </w:r>
      <w:r>
        <w:t xml:space="preserve"> </w:t>
      </w:r>
      <w:r w:rsidRPr="00AE6A2A">
        <w:rPr>
          <w:rFonts w:ascii="Times New Roman" w:hAnsi="Times New Roman" w:cs="Times New Roman"/>
        </w:rPr>
        <w:t xml:space="preserve">It is also important to stress that both unions and Alt Labor organizations are often working together to empower and organize non-union workers (Malin, 2018). Current union successes such as </w:t>
      </w:r>
      <w:r>
        <w:rPr>
          <w:rFonts w:ascii="Times New Roman" w:hAnsi="Times New Roman" w:cs="Times New Roman"/>
        </w:rPr>
        <w:t xml:space="preserve">by </w:t>
      </w:r>
      <w:r w:rsidRPr="00AE6A2A">
        <w:rPr>
          <w:rFonts w:ascii="Times New Roman" w:hAnsi="Times New Roman" w:cs="Times New Roman"/>
        </w:rPr>
        <w:t>the UAW have increas</w:t>
      </w:r>
      <w:r>
        <w:rPr>
          <w:rFonts w:ascii="Times New Roman" w:hAnsi="Times New Roman" w:cs="Times New Roman"/>
        </w:rPr>
        <w:t>ed</w:t>
      </w:r>
      <w:r w:rsidRPr="00AE6A2A">
        <w:rPr>
          <w:rFonts w:ascii="Times New Roman" w:hAnsi="Times New Roman" w:cs="Times New Roman"/>
        </w:rPr>
        <w:t xml:space="preserve"> interest from non-union auto workers and others. </w:t>
      </w:r>
      <w:r>
        <w:rPr>
          <w:rFonts w:ascii="Times New Roman" w:hAnsi="Times New Roman" w:cs="Times New Roman"/>
        </w:rPr>
        <w:t>For example,</w:t>
      </w:r>
      <w:r w:rsidRPr="00AE6A2A">
        <w:rPr>
          <w:rFonts w:ascii="Times New Roman" w:hAnsi="Times New Roman" w:cs="Times New Roman"/>
        </w:rPr>
        <w:t xml:space="preserve"> the Emergency Worker Organizing Committee (EWOC) a joint initiative of the United Electric Workers (UE) and the Democratic Socialists of America (DSA) which was established in 2020 to help non-union workers with pandemic related challenges versus employer</w:t>
      </w:r>
      <w:r>
        <w:rPr>
          <w:rFonts w:ascii="Times New Roman" w:hAnsi="Times New Roman" w:cs="Times New Roman"/>
        </w:rPr>
        <w:t>s</w:t>
      </w:r>
      <w:r w:rsidRPr="00AE6A2A">
        <w:rPr>
          <w:rFonts w:ascii="Times New Roman" w:hAnsi="Times New Roman" w:cs="Times New Roman"/>
        </w:rPr>
        <w:t xml:space="preserve"> now mainly assists workers in unionizing. In research being conducted by the author it was reported that since the successful UAW, Screen writers and other labor actions there has been a significant increase in non-union worker interest in unionizing. Thus</w:t>
      </w:r>
      <w:r>
        <w:rPr>
          <w:rFonts w:ascii="Times New Roman" w:hAnsi="Times New Roman" w:cs="Times New Roman"/>
        </w:rPr>
        <w:t>,</w:t>
      </w:r>
      <w:r w:rsidRPr="00AE6A2A">
        <w:rPr>
          <w:rFonts w:ascii="Times New Roman" w:hAnsi="Times New Roman" w:cs="Times New Roman"/>
        </w:rPr>
        <w:t xml:space="preserve"> in June 2023 EWOC was receiving some 150-180 calls a month from non-union workers. By October this had roughly doubled to around 350 a month (Rutherford, 2023). </w:t>
      </w:r>
    </w:p>
  </w:footnote>
  <w:footnote w:id="7">
    <w:p w14:paraId="6DF0F8B0" w14:textId="77777777" w:rsidR="002D35A9" w:rsidRPr="00906CD2" w:rsidRDefault="002D35A9" w:rsidP="002D35A9">
      <w:pPr>
        <w:pStyle w:val="FootnoteText"/>
        <w:contextualSpacing/>
        <w:rPr>
          <w:rFonts w:ascii="Times New Roman" w:hAnsi="Times New Roman" w:cs="Times New Roman"/>
        </w:rPr>
      </w:pPr>
      <w:r>
        <w:rPr>
          <w:rStyle w:val="FootnoteReference"/>
        </w:rPr>
        <w:footnoteRef/>
      </w:r>
      <w:r>
        <w:t xml:space="preserve"> </w:t>
      </w:r>
      <w:r w:rsidRPr="00906CD2">
        <w:rPr>
          <w:rFonts w:ascii="Times New Roman" w:hAnsi="Times New Roman" w:cs="Times New Roman"/>
        </w:rPr>
        <w:t>Rosenfeld notes that while Canadian union auto workers had some different issues than their US counterparts –for example</w:t>
      </w:r>
      <w:r>
        <w:rPr>
          <w:rFonts w:ascii="Times New Roman" w:hAnsi="Times New Roman" w:cs="Times New Roman"/>
        </w:rPr>
        <w:t>,</w:t>
      </w:r>
      <w:r w:rsidRPr="00906CD2">
        <w:rPr>
          <w:rFonts w:ascii="Times New Roman" w:hAnsi="Times New Roman" w:cs="Times New Roman"/>
        </w:rPr>
        <w:t xml:space="preserve"> over the extent and form of tiering, they have fundamentally similar interests to those of the UAW. Tufts (2023) argues that </w:t>
      </w:r>
      <w:r>
        <w:rPr>
          <w:rFonts w:ascii="Times New Roman" w:hAnsi="Times New Roman" w:cs="Times New Roman"/>
        </w:rPr>
        <w:t xml:space="preserve">since </w:t>
      </w:r>
      <w:r w:rsidRPr="00906CD2">
        <w:rPr>
          <w:rFonts w:ascii="Times New Roman" w:hAnsi="Times New Roman" w:cs="Times New Roman"/>
        </w:rPr>
        <w:t>UNIFOR (then as the Canadian Auto Workers CAW) broke away from the UAW in the 1980s: “</w:t>
      </w:r>
      <w:r w:rsidRPr="00906CD2">
        <w:rPr>
          <w:rFonts w:ascii="Times New Roman" w:hAnsi="Times New Roman" w:cs="Times New Roman"/>
          <w:color w:val="202124"/>
          <w:shd w:val="clear" w:color="auto" w:fill="FFFFFF"/>
        </w:rPr>
        <w:t>Unions in Canada have achieved a great deal of independence over the decades and are no longer weaker subsidiaries of U.S. labour. </w:t>
      </w:r>
      <w:r w:rsidRPr="00906CD2">
        <w:rPr>
          <w:rFonts w:ascii="Times New Roman" w:hAnsi="Times New Roman" w:cs="Times New Roman"/>
          <w:color w:val="040C28"/>
        </w:rPr>
        <w:t>It is time to re-engage with U.S. unions to build transnational power from a position of confidence and respect to benefit all workers, and to escape the geographical paradox</w:t>
      </w:r>
      <w:r>
        <w:rPr>
          <w:rFonts w:ascii="Times New Roman" w:hAnsi="Times New Roman" w:cs="Times New Roman"/>
          <w:color w:val="040C28"/>
        </w:rPr>
        <w:t>”</w:t>
      </w:r>
      <w:r w:rsidRPr="00906CD2">
        <w:rPr>
          <w:rFonts w:ascii="Times New Roman" w:hAnsi="Times New Roman" w:cs="Times New Roman"/>
          <w:color w:val="040C28"/>
        </w:rPr>
        <w:t>.</w:t>
      </w:r>
    </w:p>
  </w:footnote>
  <w:footnote w:id="8">
    <w:p w14:paraId="50815E83" w14:textId="77777777" w:rsidR="002D35A9" w:rsidRPr="00CD3666" w:rsidRDefault="002D35A9" w:rsidP="002D35A9">
      <w:pPr>
        <w:ind w:left="-288"/>
        <w:contextualSpacing/>
        <w:rPr>
          <w:color w:val="191919"/>
          <w:sz w:val="20"/>
          <w:szCs w:val="20"/>
          <w:shd w:val="clear" w:color="auto" w:fill="FFFFFF"/>
        </w:rPr>
      </w:pPr>
      <w:r>
        <w:rPr>
          <w:rStyle w:val="FootnoteReference"/>
        </w:rPr>
        <w:footnoteRef/>
      </w:r>
      <w:r>
        <w:t xml:space="preserve"> </w:t>
      </w:r>
      <w:r w:rsidRPr="005139DF">
        <w:rPr>
          <w:color w:val="191919"/>
          <w:sz w:val="20"/>
          <w:szCs w:val="20"/>
          <w:shd w:val="clear" w:color="auto" w:fill="FFFFFF"/>
        </w:rPr>
        <w:t>Hertel-Fernandez et al, (2020, 188) study of the public opinion effects of the 2017 West Virginia teachers and other US strikes concluded:</w:t>
      </w:r>
      <w:r>
        <w:rPr>
          <w:color w:val="191919"/>
          <w:sz w:val="20"/>
          <w:szCs w:val="20"/>
          <w:shd w:val="clear" w:color="auto" w:fill="FFFFFF"/>
        </w:rPr>
        <w:t xml:space="preserve"> </w:t>
      </w:r>
      <w:r>
        <w:rPr>
          <w:sz w:val="20"/>
          <w:szCs w:val="20"/>
        </w:rPr>
        <w:t>“</w:t>
      </w:r>
      <w:r w:rsidRPr="005139DF">
        <w:rPr>
          <w:sz w:val="20"/>
          <w:szCs w:val="20"/>
        </w:rPr>
        <w:t>the decline of strikes…. may form a vicious cycle for the long-term political power</w:t>
      </w:r>
      <w:r>
        <w:rPr>
          <w:sz w:val="20"/>
          <w:szCs w:val="20"/>
        </w:rPr>
        <w:t xml:space="preserve"> </w:t>
      </w:r>
      <w:r w:rsidRPr="005139DF">
        <w:rPr>
          <w:sz w:val="20"/>
          <w:szCs w:val="20"/>
        </w:rPr>
        <w:t>of labor</w:t>
      </w:r>
      <w:r>
        <w:rPr>
          <w:sz w:val="20"/>
          <w:szCs w:val="20"/>
        </w:rPr>
        <w:t>..</w:t>
      </w:r>
      <w:r w:rsidRPr="005139DF">
        <w:rPr>
          <w:sz w:val="20"/>
          <w:szCs w:val="20"/>
        </w:rPr>
        <w:t>.</w:t>
      </w:r>
      <w:r>
        <w:rPr>
          <w:sz w:val="20"/>
          <w:szCs w:val="20"/>
        </w:rPr>
        <w:t>s</w:t>
      </w:r>
      <w:r w:rsidRPr="005139DF">
        <w:rPr>
          <w:sz w:val="20"/>
          <w:szCs w:val="20"/>
        </w:rPr>
        <w:t>trikes seem to be an important way that people form opinions about unions</w:t>
      </w:r>
      <w:r>
        <w:rPr>
          <w:sz w:val="20"/>
          <w:szCs w:val="20"/>
        </w:rPr>
        <w:t xml:space="preserve"> </w:t>
      </w:r>
      <w:r w:rsidRPr="005139DF">
        <w:rPr>
          <w:sz w:val="20"/>
          <w:szCs w:val="20"/>
        </w:rPr>
        <w:t>and develop interest in labor action. As both strikes and union membership have declined precipitously over the past decades, few members of the public have had opportunities</w:t>
      </w:r>
      <w:r>
        <w:rPr>
          <w:sz w:val="20"/>
          <w:szCs w:val="20"/>
        </w:rPr>
        <w:t xml:space="preserve"> </w:t>
      </w:r>
      <w:r w:rsidRPr="005139DF">
        <w:rPr>
          <w:sz w:val="20"/>
          <w:szCs w:val="20"/>
        </w:rPr>
        <w:t>to gain firsthand knowledge and interest in unions [but] strikes appear to foster greater interest in further strikes, feeding on one another. If unions are to regain any economic or political clout in the coming years … the strike must be a central strategy of the labor movement</w:t>
      </w:r>
      <w:r>
        <w:rPr>
          <w:sz w:val="20"/>
          <w:szCs w:val="20"/>
        </w:rPr>
        <w:t>.”</w:t>
      </w:r>
    </w:p>
  </w:footnote>
  <w:footnote w:id="9">
    <w:p w14:paraId="0E13BB0F" w14:textId="77777777" w:rsidR="002D35A9" w:rsidRPr="00A13B53" w:rsidRDefault="002D35A9" w:rsidP="002D35A9">
      <w:pPr>
        <w:pStyle w:val="FootnoteText"/>
        <w:ind w:left="-288"/>
        <w:rPr>
          <w:rFonts w:ascii="Times New Roman" w:hAnsi="Times New Roman" w:cs="Times New Roman"/>
        </w:rPr>
      </w:pPr>
      <w:r>
        <w:rPr>
          <w:rStyle w:val="FootnoteReference"/>
        </w:rPr>
        <w:footnoteRef/>
      </w:r>
      <w:r>
        <w:t xml:space="preserve"> </w:t>
      </w:r>
      <w:r w:rsidRPr="00A13B53">
        <w:rPr>
          <w:rFonts w:ascii="Times New Roman" w:hAnsi="Times New Roman" w:cs="Times New Roman"/>
        </w:rPr>
        <w:t xml:space="preserve">One indication that labor may be thinking along these lines is that the UAW contracts are all due to end 1 May 2028. This May Day date is not coincidental for the union wants not only </w:t>
      </w:r>
      <w:r>
        <w:rPr>
          <w:rFonts w:ascii="Times New Roman" w:hAnsi="Times New Roman" w:cs="Times New Roman"/>
        </w:rPr>
        <w:t xml:space="preserve">to include </w:t>
      </w:r>
      <w:r w:rsidRPr="00A13B53">
        <w:rPr>
          <w:rFonts w:ascii="Times New Roman" w:hAnsi="Times New Roman" w:cs="Times New Roman"/>
        </w:rPr>
        <w:t>currently non-union auto workers in such contracts but also as many other industries as is possible such that a mass if not general strike become possible. In the UAW’s view this would secure workers the best leverage to reverse both the adverse effects of neoliberalism but also forge a qualitatively new employment relations paradigm in the United States (DiMaggio, 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0D759F"/>
    <w:multiLevelType w:val="hybridMultilevel"/>
    <w:tmpl w:val="0156AE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2F1542"/>
    <w:multiLevelType w:val="hybridMultilevel"/>
    <w:tmpl w:val="8DCA04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4283223"/>
    <w:multiLevelType w:val="hybridMultilevel"/>
    <w:tmpl w:val="058ACC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97874CB"/>
    <w:multiLevelType w:val="hybridMultilevel"/>
    <w:tmpl w:val="B0A07F7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0A2D1A93"/>
    <w:multiLevelType w:val="hybridMultilevel"/>
    <w:tmpl w:val="5AAE5A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A407302"/>
    <w:multiLevelType w:val="hybridMultilevel"/>
    <w:tmpl w:val="8D7C35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C210E88"/>
    <w:multiLevelType w:val="hybridMultilevel"/>
    <w:tmpl w:val="4B464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0FA43417"/>
    <w:multiLevelType w:val="hybridMultilevel"/>
    <w:tmpl w:val="AB60027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12503AD9"/>
    <w:multiLevelType w:val="hybridMultilevel"/>
    <w:tmpl w:val="7018AB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26B4AFB"/>
    <w:multiLevelType w:val="multilevel"/>
    <w:tmpl w:val="A7FE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869B1"/>
    <w:multiLevelType w:val="hybridMultilevel"/>
    <w:tmpl w:val="A88A3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50F06B7"/>
    <w:multiLevelType w:val="hybridMultilevel"/>
    <w:tmpl w:val="CB78409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A654409"/>
    <w:multiLevelType w:val="multilevel"/>
    <w:tmpl w:val="82B6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753652"/>
    <w:multiLevelType w:val="hybridMultilevel"/>
    <w:tmpl w:val="CCBCC194"/>
    <w:lvl w:ilvl="0" w:tplc="AF12E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A9E4916"/>
    <w:multiLevelType w:val="hybridMultilevel"/>
    <w:tmpl w:val="8968C9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C371637"/>
    <w:multiLevelType w:val="hybridMultilevel"/>
    <w:tmpl w:val="71D0D848"/>
    <w:lvl w:ilvl="0" w:tplc="03260E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7"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E096BE5"/>
    <w:multiLevelType w:val="hybridMultilevel"/>
    <w:tmpl w:val="B284FC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E1241A5"/>
    <w:multiLevelType w:val="hybridMultilevel"/>
    <w:tmpl w:val="B0A07F7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1E8B7EB5"/>
    <w:multiLevelType w:val="hybridMultilevel"/>
    <w:tmpl w:val="487667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2CA5FF6"/>
    <w:multiLevelType w:val="hybridMultilevel"/>
    <w:tmpl w:val="6EE6CD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34970B6"/>
    <w:multiLevelType w:val="hybridMultilevel"/>
    <w:tmpl w:val="A7E6B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4271329"/>
    <w:multiLevelType w:val="hybridMultilevel"/>
    <w:tmpl w:val="BA166A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5A86033"/>
    <w:multiLevelType w:val="hybridMultilevel"/>
    <w:tmpl w:val="B0A07F7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262A49D8"/>
    <w:multiLevelType w:val="hybridMultilevel"/>
    <w:tmpl w:val="D130D0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71E5C5B"/>
    <w:multiLevelType w:val="hybridMultilevel"/>
    <w:tmpl w:val="80E8A6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1"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3" w15:restartNumberingAfterBreak="0">
    <w:nsid w:val="2A9D7D3C"/>
    <w:multiLevelType w:val="hybridMultilevel"/>
    <w:tmpl w:val="25548B8C"/>
    <w:lvl w:ilvl="0" w:tplc="FD1E0390">
      <w:start w:val="1"/>
      <w:numFmt w:val="decimal"/>
      <w:lvlText w:val="%1)"/>
      <w:lvlJc w:val="left"/>
      <w:pPr>
        <w:ind w:left="117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B7D0EFE"/>
    <w:multiLevelType w:val="hybridMultilevel"/>
    <w:tmpl w:val="B846EF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BBA2D23"/>
    <w:multiLevelType w:val="hybridMultilevel"/>
    <w:tmpl w:val="8BD4BE88"/>
    <w:lvl w:ilvl="0" w:tplc="FCE222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2C433F64"/>
    <w:multiLevelType w:val="hybridMultilevel"/>
    <w:tmpl w:val="92B6D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2C836343"/>
    <w:multiLevelType w:val="hybridMultilevel"/>
    <w:tmpl w:val="67DCCE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EB22349"/>
    <w:multiLevelType w:val="hybridMultilevel"/>
    <w:tmpl w:val="92B6D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6"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04C11AA"/>
    <w:multiLevelType w:val="hybridMultilevel"/>
    <w:tmpl w:val="439AD4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3C0B61"/>
    <w:multiLevelType w:val="hybridMultilevel"/>
    <w:tmpl w:val="CB7AB9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1D56ACB"/>
    <w:multiLevelType w:val="hybridMultilevel"/>
    <w:tmpl w:val="2424C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218071A"/>
    <w:multiLevelType w:val="hybridMultilevel"/>
    <w:tmpl w:val="58E23A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2506733"/>
    <w:multiLevelType w:val="hybridMultilevel"/>
    <w:tmpl w:val="67DCCE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835157B"/>
    <w:multiLevelType w:val="hybridMultilevel"/>
    <w:tmpl w:val="9B2EB8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8514563"/>
    <w:multiLevelType w:val="hybridMultilevel"/>
    <w:tmpl w:val="DB4818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94419C5"/>
    <w:multiLevelType w:val="hybridMultilevel"/>
    <w:tmpl w:val="927E70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AC012C5"/>
    <w:multiLevelType w:val="multilevel"/>
    <w:tmpl w:val="93F0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AF03669"/>
    <w:multiLevelType w:val="hybridMultilevel"/>
    <w:tmpl w:val="E35E48AC"/>
    <w:lvl w:ilvl="0" w:tplc="E4C26786">
      <w:start w:val="2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B4A3EA6"/>
    <w:multiLevelType w:val="hybridMultilevel"/>
    <w:tmpl w:val="B34638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CF94F9C"/>
    <w:multiLevelType w:val="hybridMultilevel"/>
    <w:tmpl w:val="91D042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3F776C8D"/>
    <w:multiLevelType w:val="hybridMultilevel"/>
    <w:tmpl w:val="8D7C35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3FD87698"/>
    <w:multiLevelType w:val="hybridMultilevel"/>
    <w:tmpl w:val="33349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7"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0F36825"/>
    <w:multiLevelType w:val="hybridMultilevel"/>
    <w:tmpl w:val="B942A4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41174831"/>
    <w:multiLevelType w:val="hybridMultilevel"/>
    <w:tmpl w:val="34F2B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70" w15:restartNumberingAfterBreak="0">
    <w:nsid w:val="43E32F10"/>
    <w:multiLevelType w:val="hybridMultilevel"/>
    <w:tmpl w:val="BB08C99A"/>
    <w:lvl w:ilvl="0" w:tplc="01509D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492680E"/>
    <w:multiLevelType w:val="hybridMultilevel"/>
    <w:tmpl w:val="125CC9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4B63801"/>
    <w:multiLevelType w:val="multilevel"/>
    <w:tmpl w:val="9624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4"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654363C"/>
    <w:multiLevelType w:val="hybridMultilevel"/>
    <w:tmpl w:val="02ACC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9795C7B"/>
    <w:multiLevelType w:val="hybridMultilevel"/>
    <w:tmpl w:val="8D5A4B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E7E01B5"/>
    <w:multiLevelType w:val="hybridMultilevel"/>
    <w:tmpl w:val="09DCB5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E815E74"/>
    <w:multiLevelType w:val="hybridMultilevel"/>
    <w:tmpl w:val="8E3E81D0"/>
    <w:lvl w:ilvl="0" w:tplc="A3E4DF44">
      <w:start w:val="1"/>
      <w:numFmt w:val="decimal"/>
      <w:lvlText w:val="%1."/>
      <w:lvlJc w:val="left"/>
      <w:pPr>
        <w:ind w:left="36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FA5453B"/>
    <w:multiLevelType w:val="hybridMultilevel"/>
    <w:tmpl w:val="86B0A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8"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04"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557B0AE3"/>
    <w:multiLevelType w:val="hybridMultilevel"/>
    <w:tmpl w:val="B0A07F7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7"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57A75D7F"/>
    <w:multiLevelType w:val="hybridMultilevel"/>
    <w:tmpl w:val="DF6E23F0"/>
    <w:lvl w:ilvl="0" w:tplc="E8B2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14"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9" w15:restartNumberingAfterBreak="0">
    <w:nsid w:val="5B6E62B9"/>
    <w:multiLevelType w:val="hybridMultilevel"/>
    <w:tmpl w:val="B0A07F7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0" w15:restartNumberingAfterBreak="0">
    <w:nsid w:val="5B7445FC"/>
    <w:multiLevelType w:val="hybridMultilevel"/>
    <w:tmpl w:val="4DBCB81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5C270FEF"/>
    <w:multiLevelType w:val="multilevel"/>
    <w:tmpl w:val="099A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DEE37CA"/>
    <w:multiLevelType w:val="multilevel"/>
    <w:tmpl w:val="EE92E6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230"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E9F46A9"/>
    <w:multiLevelType w:val="hybridMultilevel"/>
    <w:tmpl w:val="45121128"/>
    <w:lvl w:ilvl="0" w:tplc="89E462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4"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601E32E4"/>
    <w:multiLevelType w:val="hybridMultilevel"/>
    <w:tmpl w:val="8104F6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1827149"/>
    <w:multiLevelType w:val="hybridMultilevel"/>
    <w:tmpl w:val="86B0AB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26A39CA"/>
    <w:multiLevelType w:val="hybridMultilevel"/>
    <w:tmpl w:val="E1645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63DB16C3"/>
    <w:multiLevelType w:val="hybridMultilevel"/>
    <w:tmpl w:val="4AD654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52A457D"/>
    <w:multiLevelType w:val="hybridMultilevel"/>
    <w:tmpl w:val="05224F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8"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8"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9"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2"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DD253DF"/>
    <w:multiLevelType w:val="hybridMultilevel"/>
    <w:tmpl w:val="DB7847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6E2A21E6"/>
    <w:multiLevelType w:val="hybridMultilevel"/>
    <w:tmpl w:val="7B6672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FDE552F"/>
    <w:multiLevelType w:val="hybridMultilevel"/>
    <w:tmpl w:val="A31026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4"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5"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86" w15:restartNumberingAfterBreak="0">
    <w:nsid w:val="70EB3B14"/>
    <w:multiLevelType w:val="hybridMultilevel"/>
    <w:tmpl w:val="92B6D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723532B0"/>
    <w:multiLevelType w:val="multilevel"/>
    <w:tmpl w:val="899A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2445B2C"/>
    <w:multiLevelType w:val="multilevel"/>
    <w:tmpl w:val="D2C0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1"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2E63272"/>
    <w:multiLevelType w:val="hybridMultilevel"/>
    <w:tmpl w:val="2070AB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48738AE"/>
    <w:multiLevelType w:val="hybridMultilevel"/>
    <w:tmpl w:val="245664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4D277DE"/>
    <w:multiLevelType w:val="multilevel"/>
    <w:tmpl w:val="AC00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65A395D"/>
    <w:multiLevelType w:val="multilevel"/>
    <w:tmpl w:val="E1D6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1" w15:restartNumberingAfterBreak="0">
    <w:nsid w:val="770E34F1"/>
    <w:multiLevelType w:val="hybridMultilevel"/>
    <w:tmpl w:val="3C8C4A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8D42CF3"/>
    <w:multiLevelType w:val="hybridMultilevel"/>
    <w:tmpl w:val="CFDE01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9921BE2"/>
    <w:multiLevelType w:val="hybridMultilevel"/>
    <w:tmpl w:val="D6565FB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8" w15:restartNumberingAfterBreak="0">
    <w:nsid w:val="7A50153B"/>
    <w:multiLevelType w:val="multilevel"/>
    <w:tmpl w:val="5E9C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BA65662"/>
    <w:multiLevelType w:val="hybridMultilevel"/>
    <w:tmpl w:val="057E2970"/>
    <w:lvl w:ilvl="0" w:tplc="0B80746A">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C483B04"/>
    <w:multiLevelType w:val="hybridMultilevel"/>
    <w:tmpl w:val="9912CAA0"/>
    <w:lvl w:ilvl="0" w:tplc="7FE01FCE">
      <w:start w:val="1"/>
      <w:numFmt w:val="decimal"/>
      <w:lvlText w:val="%1."/>
      <w:lvlJc w:val="left"/>
      <w:pPr>
        <w:ind w:left="1260" w:hanging="360"/>
      </w:pPr>
      <w:rPr>
        <w:rFonts w:hint="default"/>
        <w:u w:val="single"/>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12"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DC37244"/>
    <w:multiLevelType w:val="multilevel"/>
    <w:tmpl w:val="D45C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8"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9"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7F1B07B2"/>
    <w:multiLevelType w:val="hybridMultilevel"/>
    <w:tmpl w:val="2DAEC392"/>
    <w:lvl w:ilvl="0" w:tplc="520CF6E8">
      <w:start w:val="1"/>
      <w:numFmt w:val="decimal"/>
      <w:lvlText w:val="%1)"/>
      <w:lvlJc w:val="left"/>
      <w:pPr>
        <w:ind w:left="1080" w:hanging="360"/>
      </w:pPr>
      <w:rPr>
        <w:rFonts w:ascii="Calibri" w:eastAsiaTheme="majorEastAsia" w:hAnsi="Calibri" w:cstheme="majorBidi"/>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2"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7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90"/>
  </w:num>
  <w:num w:numId="43" w16cid:durableId="1695883432">
    <w:abstractNumId w:val="76"/>
  </w:num>
  <w:num w:numId="44" w16cid:durableId="720713117">
    <w:abstractNumId w:val="48"/>
  </w:num>
  <w:num w:numId="45" w16cid:durableId="1845783782">
    <w:abstractNumId w:val="30"/>
  </w:num>
  <w:num w:numId="46" w16cid:durableId="673529225">
    <w:abstractNumId w:val="179"/>
  </w:num>
  <w:num w:numId="47" w16cid:durableId="2000890203">
    <w:abstractNumId w:val="38"/>
  </w:num>
  <w:num w:numId="48" w16cid:durableId="108672872">
    <w:abstractNumId w:val="93"/>
  </w:num>
  <w:num w:numId="49" w16cid:durableId="18551377">
    <w:abstractNumId w:val="95"/>
  </w:num>
  <w:num w:numId="50" w16cid:durableId="1925332246">
    <w:abstractNumId w:val="0"/>
  </w:num>
  <w:num w:numId="51" w16cid:durableId="1021854964">
    <w:abstractNumId w:val="156"/>
  </w:num>
  <w:num w:numId="52" w16cid:durableId="1117603869">
    <w:abstractNumId w:val="257"/>
  </w:num>
  <w:num w:numId="53" w16cid:durableId="1209563212">
    <w:abstractNumId w:val="110"/>
  </w:num>
  <w:num w:numId="54" w16cid:durableId="410195578">
    <w:abstractNumId w:val="17"/>
  </w:num>
  <w:num w:numId="55" w16cid:durableId="1962807566">
    <w:abstractNumId w:val="50"/>
  </w:num>
  <w:num w:numId="56" w16cid:durableId="654996887">
    <w:abstractNumId w:val="34"/>
  </w:num>
  <w:num w:numId="57" w16cid:durableId="695155547">
    <w:abstractNumId w:val="160"/>
  </w:num>
  <w:num w:numId="58" w16cid:durableId="1909657341">
    <w:abstractNumId w:val="27"/>
  </w:num>
  <w:num w:numId="59" w16cid:durableId="133067156">
    <w:abstractNumId w:val="103"/>
  </w:num>
  <w:num w:numId="60" w16cid:durableId="1032808196">
    <w:abstractNumId w:val="311"/>
  </w:num>
  <w:num w:numId="61" w16cid:durableId="574901274">
    <w:abstractNumId w:val="88"/>
  </w:num>
  <w:num w:numId="62" w16cid:durableId="538860655">
    <w:abstractNumId w:val="302"/>
  </w:num>
  <w:num w:numId="63" w16cid:durableId="2144807726">
    <w:abstractNumId w:val="229"/>
  </w:num>
  <w:num w:numId="64" w16cid:durableId="961230452">
    <w:abstractNumId w:val="142"/>
  </w:num>
  <w:num w:numId="65" w16cid:durableId="147403573">
    <w:abstractNumId w:val="276"/>
  </w:num>
  <w:num w:numId="66" w16cid:durableId="440536026">
    <w:abstractNumId w:val="104"/>
  </w:num>
  <w:num w:numId="67" w16cid:durableId="1268998909">
    <w:abstractNumId w:val="235"/>
  </w:num>
  <w:num w:numId="68" w16cid:durableId="235016546">
    <w:abstractNumId w:val="176"/>
  </w:num>
  <w:num w:numId="69" w16cid:durableId="1386490395">
    <w:abstractNumId w:val="249"/>
  </w:num>
  <w:num w:numId="70" w16cid:durableId="600574100">
    <w:abstractNumId w:val="13"/>
  </w:num>
  <w:num w:numId="71" w16cid:durableId="1028722662">
    <w:abstractNumId w:val="293"/>
  </w:num>
  <w:num w:numId="72" w16cid:durableId="1692994123">
    <w:abstractNumId w:val="171"/>
  </w:num>
  <w:num w:numId="73" w16cid:durableId="1557551204">
    <w:abstractNumId w:val="239"/>
  </w:num>
  <w:num w:numId="74" w16cid:durableId="993723651">
    <w:abstractNumId w:val="194"/>
  </w:num>
  <w:num w:numId="75" w16cid:durableId="222108261">
    <w:abstractNumId w:val="60"/>
  </w:num>
  <w:num w:numId="76" w16cid:durableId="984893338">
    <w:abstractNumId w:val="246"/>
  </w:num>
  <w:num w:numId="77" w16cid:durableId="637536557">
    <w:abstractNumId w:val="154"/>
  </w:num>
  <w:num w:numId="78" w16cid:durableId="378478211">
    <w:abstractNumId w:val="145"/>
  </w:num>
  <w:num w:numId="79" w16cid:durableId="427507557">
    <w:abstractNumId w:val="295"/>
  </w:num>
  <w:num w:numId="80" w16cid:durableId="2055961653">
    <w:abstractNumId w:val="189"/>
  </w:num>
  <w:num w:numId="81" w16cid:durableId="1329357772">
    <w:abstractNumId w:val="51"/>
  </w:num>
  <w:num w:numId="82" w16cid:durableId="1071541465">
    <w:abstractNumId w:val="283"/>
  </w:num>
  <w:num w:numId="83" w16cid:durableId="1503665393">
    <w:abstractNumId w:val="43"/>
  </w:num>
  <w:num w:numId="84" w16cid:durableId="63140885">
    <w:abstractNumId w:val="99"/>
  </w:num>
  <w:num w:numId="85" w16cid:durableId="1006401105">
    <w:abstractNumId w:val="52"/>
  </w:num>
  <w:num w:numId="86" w16cid:durableId="1206330071">
    <w:abstractNumId w:val="45"/>
  </w:num>
  <w:num w:numId="87" w16cid:durableId="343557120">
    <w:abstractNumId w:val="191"/>
  </w:num>
  <w:num w:numId="88" w16cid:durableId="189153346">
    <w:abstractNumId w:val="321"/>
  </w:num>
  <w:num w:numId="89" w16cid:durableId="1826167121">
    <w:abstractNumId w:val="105"/>
  </w:num>
  <w:num w:numId="90" w16cid:durableId="1489663525">
    <w:abstractNumId w:val="231"/>
  </w:num>
  <w:num w:numId="91" w16cid:durableId="2128040697">
    <w:abstractNumId w:val="59"/>
  </w:num>
  <w:num w:numId="92" w16cid:durableId="941106307">
    <w:abstractNumId w:val="65"/>
  </w:num>
  <w:num w:numId="93" w16cid:durableId="758063939">
    <w:abstractNumId w:val="170"/>
  </w:num>
  <w:num w:numId="94" w16cid:durableId="846939339">
    <w:abstractNumId w:val="208"/>
  </w:num>
  <w:num w:numId="95" w16cid:durableId="1337345354">
    <w:abstractNumId w:val="47"/>
  </w:num>
  <w:num w:numId="96" w16cid:durableId="969700227">
    <w:abstractNumId w:val="174"/>
  </w:num>
  <w:num w:numId="97" w16cid:durableId="1227297939">
    <w:abstractNumId w:val="264"/>
  </w:num>
  <w:num w:numId="98" w16cid:durableId="1023088630">
    <w:abstractNumId w:val="71"/>
  </w:num>
  <w:num w:numId="99" w16cid:durableId="1609965879">
    <w:abstractNumId w:val="22"/>
  </w:num>
  <w:num w:numId="100" w16cid:durableId="2069453439">
    <w:abstractNumId w:val="242"/>
  </w:num>
  <w:num w:numId="101" w16cid:durableId="1917008587">
    <w:abstractNumId w:val="137"/>
  </w:num>
  <w:num w:numId="102" w16cid:durableId="1727800305">
    <w:abstractNumId w:val="140"/>
  </w:num>
  <w:num w:numId="103" w16cid:durableId="1521813920">
    <w:abstractNumId w:val="209"/>
  </w:num>
  <w:num w:numId="104" w16cid:durableId="1783725391">
    <w:abstractNumId w:val="216"/>
  </w:num>
  <w:num w:numId="105" w16cid:durableId="5982582">
    <w:abstractNumId w:val="289"/>
  </w:num>
  <w:num w:numId="106" w16cid:durableId="156000871">
    <w:abstractNumId w:val="254"/>
  </w:num>
  <w:num w:numId="107" w16cid:durableId="123234347">
    <w:abstractNumId w:val="15"/>
  </w:num>
  <w:num w:numId="108" w16cid:durableId="1400519822">
    <w:abstractNumId w:val="285"/>
  </w:num>
  <w:num w:numId="109" w16cid:durableId="1002005318">
    <w:abstractNumId w:val="96"/>
  </w:num>
  <w:num w:numId="110" w16cid:durableId="1373650740">
    <w:abstractNumId w:val="238"/>
  </w:num>
  <w:num w:numId="111" w16cid:durableId="2129349177">
    <w:abstractNumId w:val="259"/>
  </w:num>
  <w:num w:numId="112" w16cid:durableId="1825049178">
    <w:abstractNumId w:val="182"/>
  </w:num>
  <w:num w:numId="113" w16cid:durableId="180122324">
    <w:abstractNumId w:val="241"/>
  </w:num>
  <w:num w:numId="114" w16cid:durableId="1446391228">
    <w:abstractNumId w:val="11"/>
  </w:num>
  <w:num w:numId="115" w16cid:durableId="734400868">
    <w:abstractNumId w:val="272"/>
  </w:num>
  <w:num w:numId="116" w16cid:durableId="965702317">
    <w:abstractNumId w:val="190"/>
  </w:num>
  <w:num w:numId="117" w16cid:durableId="204607785">
    <w:abstractNumId w:val="169"/>
  </w:num>
  <w:num w:numId="118" w16cid:durableId="55320362">
    <w:abstractNumId w:val="82"/>
  </w:num>
  <w:num w:numId="119" w16cid:durableId="1158421239">
    <w:abstractNumId w:val="54"/>
  </w:num>
  <w:num w:numId="120" w16cid:durableId="399212484">
    <w:abstractNumId w:val="152"/>
  </w:num>
  <w:num w:numId="121" w16cid:durableId="2126266449">
    <w:abstractNumId w:val="245"/>
  </w:num>
  <w:num w:numId="122" w16cid:durableId="658115984">
    <w:abstractNumId w:val="18"/>
  </w:num>
  <w:num w:numId="123" w16cid:durableId="782461379">
    <w:abstractNumId w:val="298"/>
  </w:num>
  <w:num w:numId="124" w16cid:durableId="704211390">
    <w:abstractNumId w:val="203"/>
  </w:num>
  <w:num w:numId="125" w16cid:durableId="374812940">
    <w:abstractNumId w:val="167"/>
  </w:num>
  <w:num w:numId="126" w16cid:durableId="1418016490">
    <w:abstractNumId w:val="319"/>
  </w:num>
  <w:num w:numId="127" w16cid:durableId="684475359">
    <w:abstractNumId w:val="185"/>
  </w:num>
  <w:num w:numId="128" w16cid:durableId="51730699">
    <w:abstractNumId w:val="131"/>
  </w:num>
  <w:num w:numId="129" w16cid:durableId="456333009">
    <w:abstractNumId w:val="282"/>
  </w:num>
  <w:num w:numId="130" w16cid:durableId="1983150725">
    <w:abstractNumId w:val="178"/>
  </w:num>
  <w:num w:numId="131" w16cid:durableId="764420595">
    <w:abstractNumId w:val="205"/>
  </w:num>
  <w:num w:numId="132" w16cid:durableId="369186990">
    <w:abstractNumId w:val="279"/>
  </w:num>
  <w:num w:numId="133" w16cid:durableId="2004159532">
    <w:abstractNumId w:val="315"/>
  </w:num>
  <w:num w:numId="134" w16cid:durableId="1699502883">
    <w:abstractNumId w:val="175"/>
  </w:num>
  <w:num w:numId="135" w16cid:durableId="872890246">
    <w:abstractNumId w:val="56"/>
  </w:num>
  <w:num w:numId="136" w16cid:durableId="166991685">
    <w:abstractNumId w:val="127"/>
  </w:num>
  <w:num w:numId="137" w16cid:durableId="1377126649">
    <w:abstractNumId w:val="222"/>
  </w:num>
  <w:num w:numId="138" w16cid:durableId="440105038">
    <w:abstractNumId w:val="270"/>
  </w:num>
  <w:num w:numId="139" w16cid:durableId="570966523">
    <w:abstractNumId w:val="291"/>
  </w:num>
  <w:num w:numId="140" w16cid:durableId="1116869670">
    <w:abstractNumId w:val="204"/>
  </w:num>
  <w:num w:numId="141" w16cid:durableId="472599729">
    <w:abstractNumId w:val="250"/>
  </w:num>
  <w:num w:numId="142" w16cid:durableId="654802168">
    <w:abstractNumId w:val="306"/>
  </w:num>
  <w:num w:numId="143" w16cid:durableId="2118482959">
    <w:abstractNumId w:val="64"/>
  </w:num>
  <w:num w:numId="144" w16cid:durableId="876620824">
    <w:abstractNumId w:val="31"/>
  </w:num>
  <w:num w:numId="145" w16cid:durableId="1323509810">
    <w:abstractNumId w:val="211"/>
  </w:num>
  <w:num w:numId="146" w16cid:durableId="1499267866">
    <w:abstractNumId w:val="197"/>
  </w:num>
  <w:num w:numId="147" w16cid:durableId="302151690">
    <w:abstractNumId w:val="115"/>
  </w:num>
  <w:num w:numId="148" w16cid:durableId="1263682588">
    <w:abstractNumId w:val="234"/>
  </w:num>
  <w:num w:numId="149" w16cid:durableId="1750732513">
    <w:abstractNumId w:val="236"/>
  </w:num>
  <w:num w:numId="150" w16cid:durableId="1743258773">
    <w:abstractNumId w:val="188"/>
  </w:num>
  <w:num w:numId="151" w16cid:durableId="1758869855">
    <w:abstractNumId w:val="19"/>
  </w:num>
  <w:num w:numId="152" w16cid:durableId="1165626411">
    <w:abstractNumId w:val="266"/>
  </w:num>
  <w:num w:numId="153" w16cid:durableId="191767715">
    <w:abstractNumId w:val="296"/>
  </w:num>
  <w:num w:numId="154" w16cid:durableId="678432915">
    <w:abstractNumId w:val="109"/>
  </w:num>
  <w:num w:numId="155" w16cid:durableId="184681222">
    <w:abstractNumId w:val="120"/>
  </w:num>
  <w:num w:numId="156" w16cid:durableId="111247212">
    <w:abstractNumId w:val="313"/>
  </w:num>
  <w:num w:numId="157" w16cid:durableId="445272102">
    <w:abstractNumId w:val="42"/>
  </w:num>
  <w:num w:numId="158" w16cid:durableId="1495294643">
    <w:abstractNumId w:val="85"/>
  </w:num>
  <w:num w:numId="159" w16cid:durableId="1653830442">
    <w:abstractNumId w:val="155"/>
  </w:num>
  <w:num w:numId="160" w16cid:durableId="2066565342">
    <w:abstractNumId w:val="130"/>
  </w:num>
  <w:num w:numId="161" w16cid:durableId="1732117750">
    <w:abstractNumId w:val="128"/>
  </w:num>
  <w:num w:numId="162" w16cid:durableId="1651179757">
    <w:abstractNumId w:val="14"/>
  </w:num>
  <w:num w:numId="163" w16cid:durableId="1708873423">
    <w:abstractNumId w:val="267"/>
  </w:num>
  <w:num w:numId="164" w16cid:durableId="344674870">
    <w:abstractNumId w:val="268"/>
  </w:num>
  <w:num w:numId="165" w16cid:durableId="1610547959">
    <w:abstractNumId w:val="184"/>
  </w:num>
  <w:num w:numId="166" w16cid:durableId="630522484">
    <w:abstractNumId w:val="202"/>
  </w:num>
  <w:num w:numId="167" w16cid:durableId="520441201">
    <w:abstractNumId w:val="186"/>
  </w:num>
  <w:num w:numId="168" w16cid:durableId="122163135">
    <w:abstractNumId w:val="29"/>
  </w:num>
  <w:num w:numId="169" w16cid:durableId="472910298">
    <w:abstractNumId w:val="33"/>
  </w:num>
  <w:num w:numId="170" w16cid:durableId="452481104">
    <w:abstractNumId w:val="53"/>
  </w:num>
  <w:num w:numId="171" w16cid:durableId="1811702821">
    <w:abstractNumId w:val="273"/>
  </w:num>
  <w:num w:numId="172" w16cid:durableId="1727341807">
    <w:abstractNumId w:val="253"/>
  </w:num>
  <w:num w:numId="173" w16cid:durableId="675040736">
    <w:abstractNumId w:val="195"/>
  </w:num>
  <w:num w:numId="174" w16cid:durableId="1017655296">
    <w:abstractNumId w:val="62"/>
  </w:num>
  <w:num w:numId="175" w16cid:durableId="703363032">
    <w:abstractNumId w:val="166"/>
  </w:num>
  <w:num w:numId="176" w16cid:durableId="818377681">
    <w:abstractNumId w:val="129"/>
  </w:num>
  <w:num w:numId="177" w16cid:durableId="614479153">
    <w:abstractNumId w:val="23"/>
  </w:num>
  <w:num w:numId="178" w16cid:durableId="1997297345">
    <w:abstractNumId w:val="101"/>
  </w:num>
  <w:num w:numId="179" w16cid:durableId="287703815">
    <w:abstractNumId w:val="138"/>
  </w:num>
  <w:num w:numId="180" w16cid:durableId="466318222">
    <w:abstractNumId w:val="261"/>
  </w:num>
  <w:num w:numId="181" w16cid:durableId="93206812">
    <w:abstractNumId w:val="168"/>
  </w:num>
  <w:num w:numId="182" w16cid:durableId="2326249">
    <w:abstractNumId w:val="318"/>
  </w:num>
  <w:num w:numId="183" w16cid:durableId="1764640995">
    <w:abstractNumId w:val="86"/>
  </w:num>
  <w:num w:numId="184" w16cid:durableId="1606572159">
    <w:abstractNumId w:val="300"/>
  </w:num>
  <w:num w:numId="185" w16cid:durableId="1163737746">
    <w:abstractNumId w:val="68"/>
  </w:num>
  <w:num w:numId="186" w16cid:durableId="84377204">
    <w:abstractNumId w:val="163"/>
  </w:num>
  <w:num w:numId="187" w16cid:durableId="917135896">
    <w:abstractNumId w:val="240"/>
  </w:num>
  <w:num w:numId="188" w16cid:durableId="867525971">
    <w:abstractNumId w:val="36"/>
  </w:num>
  <w:num w:numId="189" w16cid:durableId="1750272346">
    <w:abstractNumId w:val="251"/>
  </w:num>
  <w:num w:numId="190" w16cid:durableId="109665738">
    <w:abstractNumId w:val="106"/>
  </w:num>
  <w:num w:numId="191" w16cid:durableId="318115285">
    <w:abstractNumId w:val="227"/>
  </w:num>
  <w:num w:numId="192" w16cid:durableId="1806852686">
    <w:abstractNumId w:val="114"/>
  </w:num>
  <w:num w:numId="193" w16cid:durableId="680083884">
    <w:abstractNumId w:val="119"/>
  </w:num>
  <w:num w:numId="194" w16cid:durableId="20205733">
    <w:abstractNumId w:val="40"/>
  </w:num>
  <w:num w:numId="195" w16cid:durableId="638535107">
    <w:abstractNumId w:val="312"/>
  </w:num>
  <w:num w:numId="196" w16cid:durableId="564491607">
    <w:abstractNumId w:val="244"/>
  </w:num>
  <w:num w:numId="197" w16cid:durableId="617684359">
    <w:abstractNumId w:val="32"/>
  </w:num>
  <w:num w:numId="198" w16cid:durableId="2011054715">
    <w:abstractNumId w:val="161"/>
  </w:num>
  <w:num w:numId="199" w16cid:durableId="132065358">
    <w:abstractNumId w:val="126"/>
  </w:num>
  <w:num w:numId="200" w16cid:durableId="150023070">
    <w:abstractNumId w:val="243"/>
  </w:num>
  <w:num w:numId="201" w16cid:durableId="1601984112">
    <w:abstractNumId w:val="284"/>
  </w:num>
  <w:num w:numId="202" w16cid:durableId="69037605">
    <w:abstractNumId w:val="265"/>
  </w:num>
  <w:num w:numId="203" w16cid:durableId="1906136426">
    <w:abstractNumId w:val="80"/>
  </w:num>
  <w:num w:numId="204" w16cid:durableId="707754005">
    <w:abstractNumId w:val="41"/>
  </w:num>
  <w:num w:numId="205" w16cid:durableId="2101414086">
    <w:abstractNumId w:val="262"/>
  </w:num>
  <w:num w:numId="206" w16cid:durableId="64763740">
    <w:abstractNumId w:val="307"/>
  </w:num>
  <w:num w:numId="207" w16cid:durableId="450825300">
    <w:abstractNumId w:val="125"/>
  </w:num>
  <w:num w:numId="208" w16cid:durableId="1669284305">
    <w:abstractNumId w:val="44"/>
  </w:num>
  <w:num w:numId="209" w16cid:durableId="688606405">
    <w:abstractNumId w:val="280"/>
  </w:num>
  <w:num w:numId="210" w16cid:durableId="698163215">
    <w:abstractNumId w:val="148"/>
  </w:num>
  <w:num w:numId="211" w16cid:durableId="147139612">
    <w:abstractNumId w:val="218"/>
  </w:num>
  <w:num w:numId="212" w16cid:durableId="1573081997">
    <w:abstractNumId w:val="39"/>
  </w:num>
  <w:num w:numId="213" w16cid:durableId="131482887">
    <w:abstractNumId w:val="290"/>
  </w:num>
  <w:num w:numId="214" w16cid:durableId="155612132">
    <w:abstractNumId w:val="37"/>
  </w:num>
  <w:num w:numId="215" w16cid:durableId="492456037">
    <w:abstractNumId w:val="233"/>
  </w:num>
  <w:num w:numId="216" w16cid:durableId="1755669150">
    <w:abstractNumId w:val="223"/>
  </w:num>
  <w:num w:numId="217" w16cid:durableId="1242914383">
    <w:abstractNumId w:val="292"/>
  </w:num>
  <w:num w:numId="218" w16cid:durableId="339086535">
    <w:abstractNumId w:val="102"/>
  </w:num>
  <w:num w:numId="219" w16cid:durableId="842814529">
    <w:abstractNumId w:val="81"/>
  </w:num>
  <w:num w:numId="220" w16cid:durableId="872305381">
    <w:abstractNumId w:val="77"/>
  </w:num>
  <w:num w:numId="221" w16cid:durableId="1836451316">
    <w:abstractNumId w:val="20"/>
  </w:num>
  <w:num w:numId="222" w16cid:durableId="1599945971">
    <w:abstractNumId w:val="247"/>
  </w:num>
  <w:num w:numId="223" w16cid:durableId="1809665676">
    <w:abstractNumId w:val="271"/>
  </w:num>
  <w:num w:numId="224" w16cid:durableId="1183477896">
    <w:abstractNumId w:val="217"/>
  </w:num>
  <w:num w:numId="225" w16cid:durableId="1319075760">
    <w:abstractNumId w:val="158"/>
  </w:num>
  <w:num w:numId="226" w16cid:durableId="2099516459">
    <w:abstractNumId w:val="75"/>
  </w:num>
  <w:num w:numId="227" w16cid:durableId="12001068">
    <w:abstractNumId w:val="263"/>
  </w:num>
  <w:num w:numId="228" w16cid:durableId="664942130">
    <w:abstractNumId w:val="61"/>
  </w:num>
  <w:num w:numId="229" w16cid:durableId="1940064104">
    <w:abstractNumId w:val="55"/>
  </w:num>
  <w:num w:numId="230" w16cid:durableId="417285810">
    <w:abstractNumId w:val="237"/>
  </w:num>
  <w:num w:numId="231" w16cid:durableId="116680103">
    <w:abstractNumId w:val="100"/>
  </w:num>
  <w:num w:numId="232" w16cid:durableId="1042482423">
    <w:abstractNumId w:val="275"/>
  </w:num>
  <w:num w:numId="233" w16cid:durableId="1833519202">
    <w:abstractNumId w:val="149"/>
  </w:num>
  <w:num w:numId="234" w16cid:durableId="625738922">
    <w:abstractNumId w:val="252"/>
  </w:num>
  <w:num w:numId="235" w16cid:durableId="641541237">
    <w:abstractNumId w:val="228"/>
  </w:num>
  <w:num w:numId="236" w16cid:durableId="1498499546">
    <w:abstractNumId w:val="78"/>
  </w:num>
  <w:num w:numId="237" w16cid:durableId="196742486">
    <w:abstractNumId w:val="69"/>
  </w:num>
  <w:num w:numId="238" w16cid:durableId="1968315746">
    <w:abstractNumId w:val="207"/>
  </w:num>
  <w:num w:numId="239" w16cid:durableId="505172754">
    <w:abstractNumId w:val="260"/>
  </w:num>
  <w:num w:numId="240" w16cid:durableId="570040801">
    <w:abstractNumId w:val="84"/>
  </w:num>
  <w:num w:numId="241" w16cid:durableId="1629386051">
    <w:abstractNumId w:val="232"/>
  </w:num>
  <w:num w:numId="242" w16cid:durableId="177818545">
    <w:abstractNumId w:val="94"/>
  </w:num>
  <w:num w:numId="243" w16cid:durableId="1073313838">
    <w:abstractNumId w:val="21"/>
  </w:num>
  <w:num w:numId="244" w16cid:durableId="1268854307">
    <w:abstractNumId w:val="309"/>
  </w:num>
  <w:num w:numId="245" w16cid:durableId="1580600920">
    <w:abstractNumId w:val="196"/>
  </w:num>
  <w:num w:numId="246" w16cid:durableId="1087381220">
    <w:abstractNumId w:val="255"/>
  </w:num>
  <w:num w:numId="247" w16cid:durableId="1838155137">
    <w:abstractNumId w:val="177"/>
  </w:num>
  <w:num w:numId="248" w16cid:durableId="2068449730">
    <w:abstractNumId w:val="63"/>
  </w:num>
  <w:num w:numId="249" w16cid:durableId="1325013105">
    <w:abstractNumId w:val="89"/>
  </w:num>
  <w:num w:numId="250" w16cid:durableId="1927109142">
    <w:abstractNumId w:val="124"/>
  </w:num>
  <w:num w:numId="251" w16cid:durableId="17855646">
    <w:abstractNumId w:val="281"/>
  </w:num>
  <w:num w:numId="252" w16cid:durableId="887841292">
    <w:abstractNumId w:val="157"/>
  </w:num>
  <w:num w:numId="253" w16cid:durableId="1161698582">
    <w:abstractNumId w:val="314"/>
  </w:num>
  <w:num w:numId="254" w16cid:durableId="1676152813">
    <w:abstractNumId w:val="278"/>
  </w:num>
  <w:num w:numId="255" w16cid:durableId="710154340">
    <w:abstractNumId w:val="70"/>
  </w:num>
  <w:num w:numId="256" w16cid:durableId="1290824146">
    <w:abstractNumId w:val="277"/>
  </w:num>
  <w:num w:numId="257" w16cid:durableId="2072844890">
    <w:abstractNumId w:val="323"/>
  </w:num>
  <w:num w:numId="258" w16cid:durableId="2132162997">
    <w:abstractNumId w:val="159"/>
  </w:num>
  <w:num w:numId="259" w16cid:durableId="1749187197">
    <w:abstractNumId w:val="200"/>
  </w:num>
  <w:num w:numId="260" w16cid:durableId="1770586734">
    <w:abstractNumId w:val="25"/>
  </w:num>
  <w:num w:numId="261" w16cid:durableId="805583738">
    <w:abstractNumId w:val="212"/>
  </w:num>
  <w:num w:numId="262" w16cid:durableId="2137866842">
    <w:abstractNumId w:val="181"/>
  </w:num>
  <w:num w:numId="263" w16cid:durableId="526987577">
    <w:abstractNumId w:val="320"/>
  </w:num>
  <w:num w:numId="264" w16cid:durableId="1135638638">
    <w:abstractNumId w:val="215"/>
  </w:num>
  <w:num w:numId="265" w16cid:durableId="951715961">
    <w:abstractNumId w:val="294"/>
  </w:num>
  <w:num w:numId="266" w16cid:durableId="136992301">
    <w:abstractNumId w:val="304"/>
  </w:num>
  <w:num w:numId="267" w16cid:durableId="264845723">
    <w:abstractNumId w:val="214"/>
  </w:num>
  <w:num w:numId="268" w16cid:durableId="622999420">
    <w:abstractNumId w:val="256"/>
  </w:num>
  <w:num w:numId="269" w16cid:durableId="811873561">
    <w:abstractNumId w:val="67"/>
  </w:num>
  <w:num w:numId="270" w16cid:durableId="1943222317">
    <w:abstractNumId w:val="269"/>
  </w:num>
  <w:num w:numId="271" w16cid:durableId="891310840">
    <w:abstractNumId w:val="112"/>
  </w:num>
  <w:num w:numId="272" w16cid:durableId="1801873582">
    <w:abstractNumId w:val="92"/>
  </w:num>
  <w:num w:numId="273" w16cid:durableId="1506238481">
    <w:abstractNumId w:val="143"/>
  </w:num>
  <w:num w:numId="274" w16cid:durableId="1979532265">
    <w:abstractNumId w:val="303"/>
  </w:num>
  <w:num w:numId="275" w16cid:durableId="694497215">
    <w:abstractNumId w:val="146"/>
  </w:num>
  <w:num w:numId="276" w16cid:durableId="1464929878">
    <w:abstractNumId w:val="134"/>
  </w:num>
  <w:num w:numId="277" w16cid:durableId="1847746001">
    <w:abstractNumId w:val="183"/>
  </w:num>
  <w:num w:numId="278" w16cid:durableId="1979920475">
    <w:abstractNumId w:val="151"/>
  </w:num>
  <w:num w:numId="279" w16cid:durableId="633025596">
    <w:abstractNumId w:val="79"/>
  </w:num>
  <w:num w:numId="280" w16cid:durableId="1322541904">
    <w:abstractNumId w:val="116"/>
  </w:num>
  <w:num w:numId="281" w16cid:durableId="2065594503">
    <w:abstractNumId w:val="187"/>
  </w:num>
  <w:num w:numId="282" w16cid:durableId="997268766">
    <w:abstractNumId w:val="193"/>
  </w:num>
  <w:num w:numId="283" w16cid:durableId="1434593382">
    <w:abstractNumId w:val="230"/>
  </w:num>
  <w:num w:numId="284" w16cid:durableId="304896150">
    <w:abstractNumId w:val="164"/>
  </w:num>
  <w:num w:numId="285" w16cid:durableId="1151679053">
    <w:abstractNumId w:val="24"/>
  </w:num>
  <w:num w:numId="286" w16cid:durableId="1113016711">
    <w:abstractNumId w:val="111"/>
  </w:num>
  <w:num w:numId="287" w16cid:durableId="119425901">
    <w:abstractNumId w:val="135"/>
  </w:num>
  <w:num w:numId="288" w16cid:durableId="1328021532">
    <w:abstractNumId w:val="198"/>
  </w:num>
  <w:num w:numId="289" w16cid:durableId="1084302037">
    <w:abstractNumId w:val="57"/>
  </w:num>
  <w:num w:numId="290" w16cid:durableId="12584597">
    <w:abstractNumId w:val="201"/>
  </w:num>
  <w:num w:numId="291" w16cid:durableId="287201499">
    <w:abstractNumId w:val="322"/>
  </w:num>
  <w:num w:numId="292" w16cid:durableId="1087580799">
    <w:abstractNumId w:val="226"/>
  </w:num>
  <w:num w:numId="293" w16cid:durableId="1580676359">
    <w:abstractNumId w:val="199"/>
  </w:num>
  <w:num w:numId="294" w16cid:durableId="1372145867">
    <w:abstractNumId w:val="91"/>
  </w:num>
  <w:num w:numId="295" w16cid:durableId="158082342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1705523761">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476263353">
    <w:abstractNumId w:val="317"/>
  </w:num>
  <w:num w:numId="298" w16cid:durableId="969477477">
    <w:abstractNumId w:val="192"/>
  </w:num>
  <w:num w:numId="299" w16cid:durableId="1160537322">
    <w:abstractNumId w:val="248"/>
  </w:num>
  <w:num w:numId="300" w16cid:durableId="1867135994">
    <w:abstractNumId w:val="221"/>
  </w:num>
  <w:num w:numId="301" w16cid:durableId="1193494281">
    <w:abstractNumId w:val="83"/>
  </w:num>
  <w:num w:numId="302" w16cid:durableId="1469467626">
    <w:abstractNumId w:val="35"/>
  </w:num>
  <w:num w:numId="303" w16cid:durableId="288244444">
    <w:abstractNumId w:val="213"/>
  </w:num>
  <w:num w:numId="304" w16cid:durableId="24671863">
    <w:abstractNumId w:val="136"/>
  </w:num>
  <w:num w:numId="305" w16cid:durableId="972254797">
    <w:abstractNumId w:val="210"/>
  </w:num>
  <w:num w:numId="306" w16cid:durableId="1876965080">
    <w:abstractNumId w:val="66"/>
  </w:num>
  <w:num w:numId="307" w16cid:durableId="115837711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16cid:durableId="327905057">
    <w:abstractNumId w:val="225"/>
  </w:num>
  <w:num w:numId="309" w16cid:durableId="1914777050">
    <w:abstractNumId w:val="165"/>
  </w:num>
  <w:num w:numId="310" w16cid:durableId="310212230">
    <w:abstractNumId w:val="258"/>
  </w:num>
  <w:num w:numId="311" w16cid:durableId="1631206572">
    <w:abstractNumId w:val="147"/>
  </w:num>
  <w:num w:numId="312" w16cid:durableId="1343976348">
    <w:abstractNumId w:val="16"/>
  </w:num>
  <w:num w:numId="313" w16cid:durableId="1449927823">
    <w:abstractNumId w:val="123"/>
  </w:num>
  <w:num w:numId="314" w16cid:durableId="1072896592">
    <w:abstractNumId w:val="108"/>
  </w:num>
  <w:num w:numId="315" w16cid:durableId="492373321">
    <w:abstractNumId w:val="12"/>
  </w:num>
  <w:num w:numId="316" w16cid:durableId="605575172">
    <w:abstractNumId w:val="118"/>
  </w:num>
  <w:num w:numId="317" w16cid:durableId="402945938">
    <w:abstractNumId w:val="133"/>
  </w:num>
  <w:num w:numId="318" w16cid:durableId="2138134572">
    <w:abstractNumId w:val="305"/>
  </w:num>
  <w:num w:numId="319" w16cid:durableId="246505646">
    <w:abstractNumId w:val="122"/>
  </w:num>
  <w:num w:numId="320" w16cid:durableId="254361754">
    <w:abstractNumId w:val="117"/>
  </w:num>
  <w:num w:numId="321" w16cid:durableId="2104059417">
    <w:abstractNumId w:val="220"/>
  </w:num>
  <w:num w:numId="322" w16cid:durableId="889418454">
    <w:abstractNumId w:val="72"/>
  </w:num>
  <w:num w:numId="323" w16cid:durableId="1835754515">
    <w:abstractNumId w:val="274"/>
  </w:num>
  <w:num w:numId="324" w16cid:durableId="1512798170">
    <w:abstractNumId w:val="180"/>
  </w:num>
  <w:num w:numId="325" w16cid:durableId="309218316">
    <w:abstractNumId w:val="98"/>
  </w:num>
  <w:num w:numId="326" w16cid:durableId="468321157">
    <w:abstractNumId w:val="73"/>
  </w:num>
  <w:num w:numId="327" w16cid:durableId="1556546994">
    <w:abstractNumId w:val="26"/>
  </w:num>
  <w:num w:numId="328" w16cid:durableId="212887121">
    <w:abstractNumId w:val="141"/>
  </w:num>
  <w:num w:numId="329" w16cid:durableId="1842499911">
    <w:abstractNumId w:val="28"/>
  </w:num>
  <w:num w:numId="330" w16cid:durableId="1377199068">
    <w:abstractNumId w:val="206"/>
  </w:num>
  <w:num w:numId="331" w16cid:durableId="681130401">
    <w:abstractNumId w:val="219"/>
  </w:num>
  <w:num w:numId="332" w16cid:durableId="984814751">
    <w:abstractNumId w:val="153"/>
  </w:num>
  <w:num w:numId="333" w16cid:durableId="1173840588">
    <w:abstractNumId w:val="97"/>
  </w:num>
  <w:num w:numId="334" w16cid:durableId="172186781">
    <w:abstractNumId w:val="87"/>
  </w:num>
  <w:num w:numId="335" w16cid:durableId="1404252417">
    <w:abstractNumId w:val="301"/>
  </w:num>
  <w:num w:numId="336" w16cid:durableId="1052772796">
    <w:abstractNumId w:val="121"/>
  </w:num>
  <w:num w:numId="337" w16cid:durableId="249586652">
    <w:abstractNumId w:val="132"/>
  </w:num>
  <w:num w:numId="338" w16cid:durableId="1436973615">
    <w:abstractNumId w:val="74"/>
  </w:num>
  <w:num w:numId="339" w16cid:durableId="1346399299">
    <w:abstractNumId w:val="310"/>
  </w:num>
  <w:num w:numId="340" w16cid:durableId="1475294567">
    <w:abstractNumId w:val="150"/>
  </w:num>
  <w:num w:numId="341" w16cid:durableId="1849979827">
    <w:abstractNumId w:val="287"/>
  </w:num>
  <w:num w:numId="342" w16cid:durableId="212929880">
    <w:abstractNumId w:val="316"/>
  </w:num>
  <w:num w:numId="343" w16cid:durableId="788820338">
    <w:abstractNumId w:val="172"/>
  </w:num>
  <w:num w:numId="344" w16cid:durableId="713774223">
    <w:abstractNumId w:val="288"/>
  </w:num>
  <w:num w:numId="345" w16cid:durableId="1217818550">
    <w:abstractNumId w:val="139"/>
  </w:num>
  <w:num w:numId="346" w16cid:durableId="1163277571">
    <w:abstractNumId w:val="308"/>
  </w:num>
  <w:num w:numId="347" w16cid:durableId="87387463">
    <w:abstractNumId w:val="299"/>
  </w:num>
  <w:num w:numId="348" w16cid:durableId="2105152925">
    <w:abstractNumId w:val="46"/>
  </w:num>
  <w:num w:numId="349" w16cid:durableId="2022732643">
    <w:abstractNumId w:val="58"/>
  </w:num>
  <w:num w:numId="350" w16cid:durableId="1292050753">
    <w:abstractNumId w:val="224"/>
  </w:num>
  <w:num w:numId="351" w16cid:durableId="1987929744">
    <w:abstractNumId w:val="297"/>
  </w:num>
  <w:num w:numId="352" w16cid:durableId="1696230197">
    <w:abstractNumId w:val="162"/>
  </w:num>
  <w:num w:numId="353" w16cid:durableId="1353218384">
    <w:abstractNumId w:val="113"/>
  </w:num>
  <w:num w:numId="354" w16cid:durableId="1191147913">
    <w:abstractNumId w:val="144"/>
  </w:num>
  <w:num w:numId="355" w16cid:durableId="751395681">
    <w:abstractNumId w:val="286"/>
  </w:num>
  <w:num w:numId="356" w16cid:durableId="640698969">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ara "/>
    <w:docVar w:name="OS" w:val="Windows NT"/>
    <w:docVar w:name="OSVersion" w:val="10.0"/>
    <w:docVar w:name="RibbonPointer" w:val="321688408"/>
    <w:docVar w:name="Team" w:val="Rochester"/>
    <w:docVar w:name="VerbatimVersion" w:val="6.0.0"/>
    <w:docVar w:name="WordVersion" w:val="16.0"/>
  </w:docVars>
  <w:rsids>
    <w:rsidRoot w:val="002D35A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8C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5CBD"/>
    <w:rsid w:val="000D0D08"/>
    <w:rsid w:val="000D739E"/>
    <w:rsid w:val="000D7A2C"/>
    <w:rsid w:val="000E0913"/>
    <w:rsid w:val="000E13F7"/>
    <w:rsid w:val="000E2525"/>
    <w:rsid w:val="000F5C68"/>
    <w:rsid w:val="000F6390"/>
    <w:rsid w:val="000F6530"/>
    <w:rsid w:val="000F775F"/>
    <w:rsid w:val="001014FC"/>
    <w:rsid w:val="0010417F"/>
    <w:rsid w:val="00105540"/>
    <w:rsid w:val="0010589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1D1B"/>
    <w:rsid w:val="00196816"/>
    <w:rsid w:val="0019779A"/>
    <w:rsid w:val="001977CD"/>
    <w:rsid w:val="0019782C"/>
    <w:rsid w:val="001A07A2"/>
    <w:rsid w:val="001A12D3"/>
    <w:rsid w:val="001A1422"/>
    <w:rsid w:val="001A3079"/>
    <w:rsid w:val="001A4D9A"/>
    <w:rsid w:val="001A6960"/>
    <w:rsid w:val="001B1595"/>
    <w:rsid w:val="001B1762"/>
    <w:rsid w:val="001B18CF"/>
    <w:rsid w:val="001B2C27"/>
    <w:rsid w:val="001C0A69"/>
    <w:rsid w:val="001C48D7"/>
    <w:rsid w:val="001D0D4D"/>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466C"/>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24C9"/>
    <w:rsid w:val="002C30D9"/>
    <w:rsid w:val="002C6C7D"/>
    <w:rsid w:val="002C769C"/>
    <w:rsid w:val="002D2594"/>
    <w:rsid w:val="002D35A9"/>
    <w:rsid w:val="002D3647"/>
    <w:rsid w:val="002D418C"/>
    <w:rsid w:val="002E663F"/>
    <w:rsid w:val="002F0384"/>
    <w:rsid w:val="002F276B"/>
    <w:rsid w:val="002F28CE"/>
    <w:rsid w:val="002F2CFC"/>
    <w:rsid w:val="002F37D1"/>
    <w:rsid w:val="002F5A47"/>
    <w:rsid w:val="002F636E"/>
    <w:rsid w:val="00300E79"/>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8C0"/>
    <w:rsid w:val="003C251E"/>
    <w:rsid w:val="003C3CCA"/>
    <w:rsid w:val="003C6CA9"/>
    <w:rsid w:val="003D3B44"/>
    <w:rsid w:val="003D4150"/>
    <w:rsid w:val="003D5367"/>
    <w:rsid w:val="003F3920"/>
    <w:rsid w:val="003F4D5F"/>
    <w:rsid w:val="004012B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6CE4"/>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3AD9"/>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EC8"/>
    <w:rsid w:val="00622773"/>
    <w:rsid w:val="00622C58"/>
    <w:rsid w:val="0062614B"/>
    <w:rsid w:val="006266E2"/>
    <w:rsid w:val="0063037B"/>
    <w:rsid w:val="00632C54"/>
    <w:rsid w:val="00635616"/>
    <w:rsid w:val="006364D4"/>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6BB"/>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4E7"/>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A9E"/>
    <w:rsid w:val="008A0E76"/>
    <w:rsid w:val="008A42FE"/>
    <w:rsid w:val="008A4F23"/>
    <w:rsid w:val="008A713B"/>
    <w:rsid w:val="008B4FBE"/>
    <w:rsid w:val="008B6039"/>
    <w:rsid w:val="008C169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28A"/>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48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129"/>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F08"/>
    <w:rsid w:val="00D7546D"/>
    <w:rsid w:val="00D75C54"/>
    <w:rsid w:val="00D839C5"/>
    <w:rsid w:val="00D84043"/>
    <w:rsid w:val="00D91348"/>
    <w:rsid w:val="00D9566D"/>
    <w:rsid w:val="00DA0EF7"/>
    <w:rsid w:val="00DA465E"/>
    <w:rsid w:val="00DA4B3F"/>
    <w:rsid w:val="00DA4E8B"/>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BD7"/>
    <w:rsid w:val="00E5580D"/>
    <w:rsid w:val="00E56402"/>
    <w:rsid w:val="00E56CB5"/>
    <w:rsid w:val="00E61828"/>
    <w:rsid w:val="00E65E56"/>
    <w:rsid w:val="00E664D0"/>
    <w:rsid w:val="00E66F94"/>
    <w:rsid w:val="00E670E5"/>
    <w:rsid w:val="00E67113"/>
    <w:rsid w:val="00E6767D"/>
    <w:rsid w:val="00E717C1"/>
    <w:rsid w:val="00E71E63"/>
    <w:rsid w:val="00E76D4C"/>
    <w:rsid w:val="00E81786"/>
    <w:rsid w:val="00E85DE5"/>
    <w:rsid w:val="00E90EC0"/>
    <w:rsid w:val="00E944C1"/>
    <w:rsid w:val="00E9766D"/>
    <w:rsid w:val="00E97D8B"/>
    <w:rsid w:val="00EA5878"/>
    <w:rsid w:val="00EA7F55"/>
    <w:rsid w:val="00EB1CE6"/>
    <w:rsid w:val="00EB1F19"/>
    <w:rsid w:val="00EB7375"/>
    <w:rsid w:val="00EC06EA"/>
    <w:rsid w:val="00EC2660"/>
    <w:rsid w:val="00EC3057"/>
    <w:rsid w:val="00EC47C5"/>
    <w:rsid w:val="00EC739A"/>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DB7"/>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AD051A"/>
  <w15:chartTrackingRefBased/>
  <w15:docId w15:val="{2D75F4E0-066D-6741-8AAE-10D183405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64D4"/>
    <w:rPr>
      <w:rFonts w:ascii="Calibri" w:hAnsi="Calibri" w:cs="Calibri"/>
      <w:lang w:val="en-GB"/>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A"/>
    <w:basedOn w:val="Normal"/>
    <w:next w:val="Normal"/>
    <w:link w:val="Heading1Char"/>
    <w:qFormat/>
    <w:rsid w:val="006364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Tag&amp;Ci,Sub-Block"/>
    <w:basedOn w:val="Normal"/>
    <w:next w:val="Normal"/>
    <w:link w:val="Heading2Char"/>
    <w:uiPriority w:val="1"/>
    <w:qFormat/>
    <w:rsid w:val="006364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364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
    <w:basedOn w:val="Normal"/>
    <w:next w:val="Normal"/>
    <w:link w:val="Heading4Char"/>
    <w:uiPriority w:val="3"/>
    <w:qFormat/>
    <w:rsid w:val="006364D4"/>
    <w:pPr>
      <w:keepNext/>
      <w:keepLines/>
      <w:spacing w:before="40" w:after="0"/>
      <w:outlineLvl w:val="3"/>
    </w:pPr>
    <w:rPr>
      <w:rFonts w:eastAsiaTheme="majorEastAsia" w:cstheme="majorBidi"/>
      <w:b/>
      <w:iCs/>
      <w:sz w:val="26"/>
    </w:rPr>
  </w:style>
  <w:style w:type="paragraph" w:styleId="Heading5">
    <w:name w:val="heading 5"/>
    <w:aliases w:val="Text,5: Underlined,Heading 5 - underlined,Blocks"/>
    <w:basedOn w:val="Normal"/>
    <w:next w:val="Normal"/>
    <w:link w:val="Heading5Char"/>
    <w:uiPriority w:val="9"/>
    <w:unhideWhenUsed/>
    <w:rsid w:val="006364D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uiPriority w:val="9"/>
    <w:qFormat/>
    <w:rsid w:val="002D35A9"/>
    <w:pPr>
      <w:suppressAutoHyphens/>
      <w:spacing w:before="20" w:after="120"/>
      <w:outlineLvl w:val="5"/>
    </w:pPr>
    <w:rPr>
      <w:rFonts w:eastAsia="Times New Roman" w:cs="Arial"/>
      <w:kern w:val="32"/>
    </w:rPr>
  </w:style>
  <w:style w:type="paragraph" w:styleId="Heading7">
    <w:name w:val="heading 7"/>
    <w:basedOn w:val="Heading1"/>
    <w:next w:val="Normal"/>
    <w:link w:val="Heading7Char"/>
    <w:qFormat/>
    <w:rsid w:val="002D35A9"/>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bCs/>
      <w:kern w:val="32"/>
      <w:sz w:val="24"/>
      <w:szCs w:val="24"/>
    </w:rPr>
  </w:style>
  <w:style w:type="paragraph" w:styleId="Heading8">
    <w:name w:val="heading 8"/>
    <w:basedOn w:val="Heading2"/>
    <w:next w:val="Normal"/>
    <w:link w:val="Heading8Char"/>
    <w:qFormat/>
    <w:rsid w:val="002D35A9"/>
    <w:pPr>
      <w:suppressAutoHyphens/>
      <w:spacing w:before="20"/>
      <w:outlineLvl w:val="7"/>
    </w:pPr>
    <w:rPr>
      <w:rFonts w:eastAsia="Times New Roman" w:cs="Arial"/>
      <w:bCs/>
      <w:kern w:val="32"/>
      <w:sz w:val="24"/>
      <w:szCs w:val="24"/>
    </w:rPr>
  </w:style>
  <w:style w:type="paragraph" w:styleId="Heading9">
    <w:name w:val="heading 9"/>
    <w:basedOn w:val="Heading3"/>
    <w:next w:val="Normal"/>
    <w:link w:val="Heading9Char"/>
    <w:qFormat/>
    <w:rsid w:val="002D35A9"/>
    <w:pPr>
      <w:suppressAutoHyphens/>
      <w:spacing w:before="20" w:after="120"/>
      <w:outlineLvl w:val="8"/>
    </w:pPr>
    <w:rPr>
      <w:rFonts w:eastAsia="Times New Roman" w:cs="Arial"/>
      <w:bCs/>
      <w:kern w:val="32"/>
    </w:rPr>
  </w:style>
  <w:style w:type="character" w:default="1" w:styleId="DefaultParagraphFont">
    <w:name w:val="Default Paragraph Font"/>
    <w:uiPriority w:val="1"/>
    <w:semiHidden/>
    <w:unhideWhenUsed/>
    <w:rsid w:val="006364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64D4"/>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6364D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364D4"/>
    <w:rPr>
      <w:color w:val="auto"/>
      <w:u w:val="none"/>
    </w:rPr>
  </w:style>
  <w:style w:type="character" w:customStyle="1" w:styleId="Heading1Char">
    <w:name w:val="Heading 1 Char"/>
    <w:aliases w:val="Pocket Char,ALEX Char,Heading Char,Brief - Heading 1 Char,Heading 1 Char Char Char,Header Char Char Char Char,Heading 1 Char Char Char Char Char,Header Char Char Char Char Char Char,Heading 1 Char Char Char Char Char Char Char,Titles Char"/>
    <w:basedOn w:val="DefaultParagraphFont"/>
    <w:link w:val="Heading1"/>
    <w:rsid w:val="006364D4"/>
    <w:rPr>
      <w:rFonts w:ascii="Calibri" w:eastAsiaTheme="majorEastAsia" w:hAnsi="Calibri" w:cstheme="majorBidi"/>
      <w:b/>
      <w:sz w:val="52"/>
      <w:szCs w:val="32"/>
      <w:lang w:val="en-GB"/>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6364D4"/>
    <w:rPr>
      <w:rFonts w:ascii="Calibri" w:eastAsiaTheme="majorEastAsia" w:hAnsi="Calibri" w:cstheme="majorBidi"/>
      <w:b/>
      <w:sz w:val="44"/>
      <w:szCs w:val="26"/>
      <w:u w:val="double"/>
      <w:lang w:val="en-GB"/>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6364D4"/>
    <w:rPr>
      <w:rFonts w:ascii="Calibri" w:eastAsiaTheme="majorEastAsia" w:hAnsi="Calibri" w:cstheme="majorBidi"/>
      <w:b/>
      <w:sz w:val="32"/>
      <w:szCs w:val="24"/>
      <w:u w:val="single"/>
      <w:lang w:val="en-GB"/>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6364D4"/>
    <w:rPr>
      <w:rFonts w:ascii="Calibri" w:eastAsiaTheme="majorEastAsia" w:hAnsi="Calibri" w:cstheme="majorBidi"/>
      <w:b/>
      <w:iCs/>
      <w:sz w:val="26"/>
      <w:lang w:val="en-GB"/>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6364D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6364D4"/>
    <w:rPr>
      <w:b w:val="0"/>
      <w:sz w:val="22"/>
      <w:u w:val="single"/>
    </w:rPr>
  </w:style>
  <w:style w:type="character" w:styleId="Strong">
    <w:name w:val="Strong"/>
    <w:aliases w:val="8 pt font,Citation Char Char1 Char Char Char Char Char,Cut,Small 1,Read Char Char Char,EMPHASIS,Read Char Char1,Heading 3 Char1 Char,cite,Block Writing Char, Char Char Char1,Block Char1"/>
    <w:basedOn w:val="DefaultParagraphFont"/>
    <w:uiPriority w:val="22"/>
    <w:qFormat/>
    <w:rsid w:val="006364D4"/>
    <w:rPr>
      <w:b/>
      <w:bCs/>
    </w:rPr>
  </w:style>
  <w:style w:type="character" w:styleId="BookTitle">
    <w:name w:val="Book Title"/>
    <w:basedOn w:val="DefaultParagraphFont"/>
    <w:uiPriority w:val="33"/>
    <w:qFormat/>
    <w:rsid w:val="006364D4"/>
    <w:rPr>
      <w:b/>
      <w:bCs/>
      <w:i/>
      <w:iCs/>
      <w:spacing w:val="5"/>
    </w:rPr>
  </w:style>
  <w:style w:type="character" w:customStyle="1" w:styleId="Heading5Char">
    <w:name w:val="Heading 5 Char"/>
    <w:aliases w:val="Text Char,5: Underlined Char,Heading 5 - underlined Char,Blocks Char"/>
    <w:basedOn w:val="DefaultParagraphFont"/>
    <w:link w:val="Heading5"/>
    <w:uiPriority w:val="9"/>
    <w:rsid w:val="006364D4"/>
    <w:rPr>
      <w:rFonts w:asciiTheme="majorHAnsi" w:eastAsiaTheme="majorEastAsia" w:hAnsiTheme="majorHAnsi" w:cstheme="majorBidi"/>
      <w:color w:val="2F5496" w:themeColor="accent1" w:themeShade="BF"/>
      <w:lang w:val="en-GB"/>
    </w:rPr>
  </w:style>
  <w:style w:type="numbering" w:styleId="111111">
    <w:name w:val="Outline List 2"/>
    <w:basedOn w:val="NoList"/>
    <w:uiPriority w:val="99"/>
    <w:semiHidden/>
    <w:unhideWhenUsed/>
    <w:rsid w:val="006364D4"/>
  </w:style>
  <w:style w:type="paragraph" w:styleId="Header">
    <w:name w:val="header"/>
    <w:aliases w:val="Header 1 Char Char,Header Char Char,Header Char2,Header Char1 Char,Header 1"/>
    <w:basedOn w:val="Normal"/>
    <w:link w:val="HeaderChar"/>
    <w:uiPriority w:val="99"/>
    <w:rsid w:val="006364D4"/>
    <w:pPr>
      <w:tabs>
        <w:tab w:val="center" w:pos="4680"/>
        <w:tab w:val="right" w:pos="9360"/>
      </w:tabs>
    </w:pPr>
  </w:style>
  <w:style w:type="character" w:customStyle="1" w:styleId="HeaderChar">
    <w:name w:val="Header Char"/>
    <w:aliases w:val="Header 1 Char Char Char,Header Char Char Char2,Header Char2 Char1,Header Char1 Char Char2,Header 1 Char1"/>
    <w:basedOn w:val="DefaultParagraphFont"/>
    <w:link w:val="Header"/>
    <w:uiPriority w:val="99"/>
    <w:rsid w:val="006364D4"/>
    <w:rPr>
      <w:rFonts w:ascii="Calibri" w:hAnsi="Calibri" w:cs="Calibri"/>
      <w:lang w:val="en-GB"/>
    </w:rPr>
  </w:style>
  <w:style w:type="paragraph" w:styleId="Footer">
    <w:name w:val="footer"/>
    <w:basedOn w:val="Normal"/>
    <w:link w:val="FooterChar"/>
    <w:uiPriority w:val="99"/>
    <w:rsid w:val="006364D4"/>
    <w:pPr>
      <w:tabs>
        <w:tab w:val="center" w:pos="4680"/>
        <w:tab w:val="right" w:pos="9360"/>
      </w:tabs>
    </w:pPr>
  </w:style>
  <w:style w:type="character" w:customStyle="1" w:styleId="FooterChar">
    <w:name w:val="Footer Char"/>
    <w:basedOn w:val="DefaultParagraphFont"/>
    <w:link w:val="Footer"/>
    <w:uiPriority w:val="99"/>
    <w:rsid w:val="006364D4"/>
    <w:rPr>
      <w:rFonts w:ascii="Calibri" w:hAnsi="Calibri" w:cs="Calibri"/>
      <w:lang w:val="en-GB"/>
    </w:rPr>
  </w:style>
  <w:style w:type="paragraph" w:styleId="BodyText">
    <w:name w:val="Body Text"/>
    <w:aliases w:val="BT"/>
    <w:basedOn w:val="Normal"/>
    <w:link w:val="BodyTextChar"/>
    <w:uiPriority w:val="99"/>
    <w:unhideWhenUsed/>
    <w:rsid w:val="006364D4"/>
    <w:pPr>
      <w:spacing w:after="120"/>
    </w:pPr>
  </w:style>
  <w:style w:type="character" w:customStyle="1" w:styleId="BodyTextChar">
    <w:name w:val="Body Text Char"/>
    <w:aliases w:val="BT Char"/>
    <w:basedOn w:val="DefaultParagraphFont"/>
    <w:link w:val="BodyText"/>
    <w:uiPriority w:val="99"/>
    <w:rsid w:val="006364D4"/>
    <w:rPr>
      <w:rFonts w:ascii="Calibri" w:hAnsi="Calibri" w:cs="Calibri"/>
      <w:lang w:val="en-GB"/>
    </w:rPr>
  </w:style>
  <w:style w:type="paragraph" w:styleId="NoSpacing">
    <w:name w:val="No Spacing"/>
    <w:aliases w:val="Card Format,DDI Tag,Tag Title,No Spacing6,No Spacing tnr,ClearFormatting,Hidden Block Title,No Spacing311,No Spacing51,No Spacing8,Dont u,No Spacing1111111,Small Text,ca,Clear,No Spacing7,Very Small Text,Heading 41,CD - Cite,No Spacing111111"/>
    <w:link w:val="NoSpacingChar"/>
    <w:uiPriority w:val="99"/>
    <w:unhideWhenUsed/>
    <w:qFormat/>
    <w:rsid w:val="006364D4"/>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Small Text Char"/>
    <w:basedOn w:val="DefaultParagraphFont"/>
    <w:link w:val="NoSpacing"/>
    <w:uiPriority w:val="99"/>
    <w:rsid w:val="006364D4"/>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6364D4"/>
    <w:rPr>
      <w:color w:val="0563C1" w:themeColor="hyperlink"/>
      <w:u w:val="single"/>
    </w:rPr>
  </w:style>
  <w:style w:type="character" w:styleId="UnresolvedMention">
    <w:name w:val="Unresolved Mention"/>
    <w:basedOn w:val="DefaultParagraphFont"/>
    <w:uiPriority w:val="99"/>
    <w:unhideWhenUsed/>
    <w:rsid w:val="006364D4"/>
    <w:rPr>
      <w:color w:val="605E5C"/>
      <w:shd w:val="clear" w:color="auto" w:fill="E1DFDD"/>
    </w:rPr>
  </w:style>
  <w:style w:type="paragraph" w:customStyle="1" w:styleId="Undertag">
    <w:name w:val="Undertag"/>
    <w:link w:val="UndertagChar"/>
    <w:autoRedefine/>
    <w:uiPriority w:val="5"/>
    <w:qFormat/>
    <w:rsid w:val="006364D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364D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364D4"/>
    <w:rPr>
      <w:color w:val="1F3864" w:themeColor="accent1" w:themeShade="80"/>
    </w:rPr>
  </w:style>
  <w:style w:type="character" w:customStyle="1" w:styleId="AnalyticChar">
    <w:name w:val="Analytic Char"/>
    <w:basedOn w:val="DefaultParagraphFont"/>
    <w:link w:val="Analytic"/>
    <w:uiPriority w:val="5"/>
    <w:rsid w:val="006364D4"/>
    <w:rPr>
      <w:rFonts w:ascii="Calibri" w:eastAsiaTheme="majorEastAsia" w:hAnsi="Calibri" w:cstheme="majorBidi"/>
      <w:b/>
      <w:iCs/>
      <w:color w:val="1F3864" w:themeColor="accent1" w:themeShade="80"/>
      <w:sz w:val="26"/>
      <w:lang w:val="en-GB"/>
    </w:rPr>
  </w:style>
  <w:style w:type="character" w:customStyle="1" w:styleId="Heading6Char">
    <w:name w:val="Heading 6 Char"/>
    <w:aliases w:val="Title (no index) Char,cites2 Char"/>
    <w:basedOn w:val="DefaultParagraphFont"/>
    <w:link w:val="Heading6"/>
    <w:uiPriority w:val="9"/>
    <w:rsid w:val="002D35A9"/>
    <w:rPr>
      <w:rFonts w:ascii="Calibri" w:eastAsia="Times New Roman" w:hAnsi="Calibri" w:cs="Arial"/>
      <w:b/>
      <w:kern w:val="32"/>
      <w:sz w:val="32"/>
      <w:szCs w:val="24"/>
      <w:u w:val="single"/>
      <w:lang w:val="en-GB"/>
    </w:rPr>
  </w:style>
  <w:style w:type="character" w:customStyle="1" w:styleId="Heading7Char">
    <w:name w:val="Heading 7 Char"/>
    <w:basedOn w:val="DefaultParagraphFont"/>
    <w:link w:val="Heading7"/>
    <w:rsid w:val="002D35A9"/>
    <w:rPr>
      <w:rFonts w:ascii="Calibri" w:eastAsia="Times New Roman" w:hAnsi="Calibri" w:cs="Arial"/>
      <w:b/>
      <w:bCs/>
      <w:kern w:val="32"/>
      <w:sz w:val="24"/>
      <w:szCs w:val="24"/>
      <w:lang w:val="en-GB"/>
    </w:rPr>
  </w:style>
  <w:style w:type="character" w:customStyle="1" w:styleId="Heading8Char">
    <w:name w:val="Heading 8 Char"/>
    <w:basedOn w:val="DefaultParagraphFont"/>
    <w:link w:val="Heading8"/>
    <w:rsid w:val="002D35A9"/>
    <w:rPr>
      <w:rFonts w:ascii="Calibri" w:eastAsia="Times New Roman" w:hAnsi="Calibri" w:cs="Arial"/>
      <w:b/>
      <w:bCs/>
      <w:kern w:val="32"/>
      <w:sz w:val="24"/>
      <w:szCs w:val="24"/>
      <w:u w:val="double"/>
      <w:lang w:val="en-GB"/>
    </w:rPr>
  </w:style>
  <w:style w:type="character" w:customStyle="1" w:styleId="Heading9Char">
    <w:name w:val="Heading 9 Char"/>
    <w:basedOn w:val="DefaultParagraphFont"/>
    <w:link w:val="Heading9"/>
    <w:rsid w:val="002D35A9"/>
    <w:rPr>
      <w:rFonts w:ascii="Calibri" w:eastAsia="Times New Roman" w:hAnsi="Calibri" w:cs="Arial"/>
      <w:b/>
      <w:bCs/>
      <w:kern w:val="32"/>
      <w:sz w:val="32"/>
      <w:szCs w:val="24"/>
      <w:u w:val="single"/>
      <w:lang w:val="en-GB"/>
    </w:rPr>
  </w:style>
  <w:style w:type="paragraph" w:customStyle="1" w:styleId="textbold">
    <w:name w:val="text bold"/>
    <w:basedOn w:val="Normal"/>
    <w:link w:val="Emphasis"/>
    <w:autoRedefine/>
    <w:uiPriority w:val="8"/>
    <w:qFormat/>
    <w:rsid w:val="002D35A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lang w:val="en-US"/>
    </w:rPr>
  </w:style>
  <w:style w:type="paragraph" w:customStyle="1" w:styleId="Card">
    <w:name w:val="Card"/>
    <w:aliases w:val="No Spacing111112,nonunderlined,Note Level 2,No Spacing11211,Debate Text,No Spacing11,No Spacing111,No Spacing2,Read stuff,No Spacing1,Tag and Ci,No Spacing23,card,No Spacing22,No Spacing3,Medium Grid 21,Tags,No Spacing31,No Spacing41,Tag and Cite"/>
    <w:basedOn w:val="Heading1"/>
    <w:link w:val="Hyperlink"/>
    <w:autoRedefine/>
    <w:uiPriority w:val="99"/>
    <w:qFormat/>
    <w:rsid w:val="002D35A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lang w:val="en-US"/>
    </w:rPr>
  </w:style>
  <w:style w:type="paragraph" w:customStyle="1" w:styleId="UnderlinePara">
    <w:name w:val="Underline Para"/>
    <w:basedOn w:val="Normal"/>
    <w:autoRedefine/>
    <w:uiPriority w:val="1"/>
    <w:qFormat/>
    <w:rsid w:val="002D35A9"/>
    <w:pPr>
      <w:widowControl w:val="0"/>
      <w:suppressAutoHyphens/>
      <w:spacing w:after="200"/>
      <w:contextualSpacing/>
    </w:pPr>
    <w:rPr>
      <w:rFonts w:asciiTheme="minorHAnsi" w:hAnsiTheme="minorHAnsi" w:cstheme="minorBidi"/>
      <w:u w:val="single"/>
    </w:rPr>
  </w:style>
  <w:style w:type="character" w:customStyle="1" w:styleId="Boxes">
    <w:name w:val="Boxes"/>
    <w:basedOn w:val="Emphasis"/>
    <w:qFormat/>
    <w:rsid w:val="002D35A9"/>
    <w:rPr>
      <w:rFonts w:ascii="Calibri" w:hAnsi="Calibri" w:cs="Calibri"/>
      <w:b w:val="0"/>
      <w:i w:val="0"/>
      <w:iCs/>
      <w:sz w:val="24"/>
      <w:u w:val="single"/>
      <w:bdr w:val="single" w:sz="8" w:space="0" w:color="auto"/>
    </w:rPr>
  </w:style>
  <w:style w:type="character" w:customStyle="1" w:styleId="AAAUNDERLINEKEYBOARD">
    <w:name w:val="AAA UNDERLINE KEYBOARD"/>
    <w:basedOn w:val="DefaultParagraphFont"/>
    <w:uiPriority w:val="6"/>
    <w:qFormat/>
    <w:rsid w:val="002D35A9"/>
    <w:rPr>
      <w:b w:val="0"/>
      <w:sz w:val="22"/>
      <w:u w:val="single"/>
    </w:rPr>
  </w:style>
  <w:style w:type="paragraph" w:customStyle="1" w:styleId="Default">
    <w:name w:val="Default"/>
    <w:uiPriority w:val="99"/>
    <w:qFormat/>
    <w:rsid w:val="002D35A9"/>
    <w:pPr>
      <w:autoSpaceDE w:val="0"/>
      <w:autoSpaceDN w:val="0"/>
      <w:adjustRightInd w:val="0"/>
      <w:spacing w:after="0" w:line="240" w:lineRule="auto"/>
    </w:pPr>
    <w:rPr>
      <w:rFonts w:ascii="Code" w:hAnsi="Code" w:cs="Code"/>
      <w:color w:val="000000"/>
      <w:sz w:val="24"/>
      <w:szCs w:val="24"/>
    </w:rPr>
  </w:style>
  <w:style w:type="paragraph" w:styleId="FootnoteText">
    <w:name w:val="footnote text"/>
    <w:basedOn w:val="Normal"/>
    <w:link w:val="FootnoteTextChar"/>
    <w:unhideWhenUsed/>
    <w:qFormat/>
    <w:rsid w:val="002D35A9"/>
    <w:rPr>
      <w:rFonts w:ascii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rsid w:val="002D35A9"/>
    <w:rPr>
      <w:kern w:val="2"/>
      <w:sz w:val="20"/>
      <w:szCs w:val="20"/>
      <w:lang w:val="en-GB"/>
      <w14:ligatures w14:val="standardContextual"/>
    </w:rPr>
  </w:style>
  <w:style w:type="character" w:styleId="FootnoteReference">
    <w:name w:val="footnote reference"/>
    <w:aliases w:val="a Footnote Reference,Ref,de nota al pie,fr,o,FR,(NECG) Footnote Reference,FN Ref,footnote reference"/>
    <w:basedOn w:val="DefaultParagraphFont"/>
    <w:uiPriority w:val="99"/>
    <w:unhideWhenUsed/>
    <w:qFormat/>
    <w:rsid w:val="002D35A9"/>
    <w:rPr>
      <w:vertAlign w:val="superscript"/>
    </w:rPr>
  </w:style>
  <w:style w:type="paragraph" w:customStyle="1" w:styleId="Analytics">
    <w:name w:val="Analytics"/>
    <w:basedOn w:val="Heading4"/>
    <w:link w:val="AnalyticsChar"/>
    <w:uiPriority w:val="5"/>
    <w:qFormat/>
    <w:rsid w:val="002D35A9"/>
    <w:rPr>
      <w:color w:val="000000" w:themeColor="text1"/>
      <w:u w:color="000000" w:themeColor="text1"/>
    </w:rPr>
  </w:style>
  <w:style w:type="character" w:customStyle="1" w:styleId="AnalyticsChar">
    <w:name w:val="Analytics Char"/>
    <w:basedOn w:val="DefaultParagraphFont"/>
    <w:link w:val="Analytics"/>
    <w:uiPriority w:val="5"/>
    <w:rsid w:val="002D35A9"/>
    <w:rPr>
      <w:rFonts w:ascii="Calibri" w:eastAsiaTheme="majorEastAsia" w:hAnsi="Calibri" w:cstheme="majorBidi"/>
      <w:b/>
      <w:iCs/>
      <w:color w:val="000000" w:themeColor="text1"/>
      <w:sz w:val="26"/>
      <w:u w:color="000000" w:themeColor="text1"/>
      <w:lang w:val="en-GB"/>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2D35A9"/>
    <w:pPr>
      <w:spacing w:before="100" w:beforeAutospacing="1" w:after="100" w:afterAutospacing="1"/>
    </w:pPr>
    <w:rPr>
      <w:rFonts w:eastAsia="Times New Roman"/>
      <w:sz w:val="24"/>
      <w:szCs w:val="24"/>
    </w:rPr>
  </w:style>
  <w:style w:type="paragraph" w:customStyle="1" w:styleId="Heading411">
    <w:name w:val="Heading 411"/>
    <w:basedOn w:val="Heading1"/>
    <w:next w:val="NoSpacing"/>
    <w:autoRedefine/>
    <w:uiPriority w:val="99"/>
    <w:qFormat/>
    <w:rsid w:val="002D35A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character" w:customStyle="1" w:styleId="fn">
    <w:name w:val="fn"/>
    <w:basedOn w:val="DefaultParagraphFont"/>
    <w:rsid w:val="002D35A9"/>
  </w:style>
  <w:style w:type="character" w:customStyle="1" w:styleId="r-es-drop-cap">
    <w:name w:val="r-es-drop-cap"/>
    <w:basedOn w:val="DefaultParagraphFont"/>
    <w:rsid w:val="002D35A9"/>
  </w:style>
  <w:style w:type="paragraph" w:customStyle="1" w:styleId="gntarbp">
    <w:name w:val="gnt_ar_b_p"/>
    <w:basedOn w:val="Normal"/>
    <w:rsid w:val="002D35A9"/>
    <w:pPr>
      <w:spacing w:before="100" w:beforeAutospacing="1" w:after="100" w:afterAutospacing="1"/>
    </w:pPr>
    <w:rPr>
      <w:rFonts w:eastAsia="Times New Roman"/>
      <w:sz w:val="24"/>
      <w:szCs w:val="24"/>
    </w:rPr>
  </w:style>
  <w:style w:type="paragraph" w:customStyle="1" w:styleId="Emphasis1">
    <w:name w:val="Emphasis1"/>
    <w:basedOn w:val="Normal"/>
    <w:uiPriority w:val="20"/>
    <w:qFormat/>
    <w:rsid w:val="002D35A9"/>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uiPriority w:val="1"/>
    <w:qFormat/>
    <w:rsid w:val="002D35A9"/>
    <w:pPr>
      <w:spacing w:after="0" w:line="240" w:lineRule="auto"/>
    </w:pPr>
    <w:rPr>
      <w:u w:val="single"/>
    </w:rPr>
  </w:style>
  <w:style w:type="paragraph" w:styleId="ListParagraph">
    <w:name w:val="List Paragraph"/>
    <w:aliases w:val="6 font,List Paragraph1,List Paragraph2,Colorful List - Accent 11"/>
    <w:basedOn w:val="Normal"/>
    <w:uiPriority w:val="34"/>
    <w:qFormat/>
    <w:rsid w:val="002D35A9"/>
    <w:pPr>
      <w:ind w:left="720"/>
      <w:contextualSpacing/>
    </w:pPr>
  </w:style>
  <w:style w:type="paragraph" w:customStyle="1" w:styleId="NoSpacing61">
    <w:name w:val="No Spacing61"/>
    <w:basedOn w:val="Heading1"/>
    <w:next w:val="NoSpacing"/>
    <w:autoRedefine/>
    <w:uiPriority w:val="99"/>
    <w:qFormat/>
    <w:rsid w:val="002D35A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2D35A9"/>
    <w:rPr>
      <w:rFonts w:ascii="Lucida Grande" w:hAnsi="Lucida Grande" w:cs="Lucida Grande"/>
      <w:sz w:val="24"/>
    </w:rPr>
  </w:style>
  <w:style w:type="character" w:customStyle="1" w:styleId="DocumentMapChar">
    <w:name w:val="Document Map Char"/>
    <w:basedOn w:val="DefaultParagraphFont"/>
    <w:link w:val="DocumentMap"/>
    <w:uiPriority w:val="99"/>
    <w:rsid w:val="002D35A9"/>
    <w:rPr>
      <w:rFonts w:ascii="Lucida Grande" w:hAnsi="Lucida Grande" w:cs="Lucida Grande"/>
      <w:sz w:val="24"/>
      <w:lang w:val="en-GB"/>
    </w:rPr>
  </w:style>
  <w:style w:type="paragraph" w:customStyle="1" w:styleId="is-first-paragraph">
    <w:name w:val="is-first-paragraph"/>
    <w:basedOn w:val="Normal"/>
    <w:rsid w:val="002D35A9"/>
    <w:pPr>
      <w:spacing w:before="100" w:beforeAutospacing="1" w:after="100" w:afterAutospacing="1"/>
    </w:pPr>
  </w:style>
  <w:style w:type="paragraph" w:customStyle="1" w:styleId="font-text">
    <w:name w:val="font-text"/>
    <w:basedOn w:val="Normal"/>
    <w:rsid w:val="002D35A9"/>
    <w:pPr>
      <w:spacing w:before="100" w:beforeAutospacing="1" w:after="100" w:afterAutospacing="1"/>
    </w:pPr>
  </w:style>
  <w:style w:type="character" w:customStyle="1" w:styleId="vjs-control-text">
    <w:name w:val="vjs-control-text"/>
    <w:basedOn w:val="DefaultParagraphFont"/>
    <w:rsid w:val="002D35A9"/>
  </w:style>
  <w:style w:type="paragraph" w:customStyle="1" w:styleId="body-graf">
    <w:name w:val="body-graf"/>
    <w:basedOn w:val="Normal"/>
    <w:rsid w:val="002D35A9"/>
    <w:pPr>
      <w:spacing w:before="100" w:beforeAutospacing="1" w:after="100" w:afterAutospacing="1"/>
    </w:pPr>
  </w:style>
  <w:style w:type="paragraph" w:customStyle="1" w:styleId="sc-9a00e533-0">
    <w:name w:val="sc-9a00e533-0"/>
    <w:basedOn w:val="Normal"/>
    <w:rsid w:val="002D35A9"/>
    <w:pPr>
      <w:spacing w:before="100" w:beforeAutospacing="1" w:after="100" w:afterAutospacing="1"/>
    </w:pPr>
  </w:style>
  <w:style w:type="paragraph" w:customStyle="1" w:styleId="yf-1090901">
    <w:name w:val="yf-1090901"/>
    <w:basedOn w:val="Normal"/>
    <w:rsid w:val="002D35A9"/>
    <w:pPr>
      <w:spacing w:before="100" w:beforeAutospacing="1" w:after="100" w:afterAutospacing="1"/>
    </w:pPr>
  </w:style>
  <w:style w:type="character" w:customStyle="1" w:styleId="react-xocs-alternative-link">
    <w:name w:val="react-xocs-alternative-link"/>
    <w:basedOn w:val="DefaultParagraphFont"/>
    <w:rsid w:val="002D35A9"/>
  </w:style>
  <w:style w:type="character" w:customStyle="1" w:styleId="given-name">
    <w:name w:val="given-name"/>
    <w:basedOn w:val="DefaultParagraphFont"/>
    <w:rsid w:val="002D35A9"/>
  </w:style>
  <w:style w:type="character" w:customStyle="1" w:styleId="text">
    <w:name w:val="text"/>
    <w:basedOn w:val="DefaultParagraphFont"/>
    <w:rsid w:val="002D35A9"/>
  </w:style>
  <w:style w:type="character" w:customStyle="1" w:styleId="author-ref">
    <w:name w:val="author-ref"/>
    <w:basedOn w:val="DefaultParagraphFont"/>
    <w:rsid w:val="002D35A9"/>
  </w:style>
  <w:style w:type="paragraph" w:customStyle="1" w:styleId="xvisr">
    <w:name w:val="xvisr"/>
    <w:basedOn w:val="Normal"/>
    <w:rsid w:val="002D35A9"/>
    <w:pPr>
      <w:spacing w:before="100" w:beforeAutospacing="1" w:after="100" w:afterAutospacing="1"/>
    </w:pPr>
    <w:rPr>
      <w:rFonts w:eastAsia="Times New Roman"/>
      <w:sz w:val="24"/>
      <w:lang w:eastAsia="en-GB"/>
    </w:rPr>
  </w:style>
  <w:style w:type="character" w:customStyle="1" w:styleId="b2eff">
    <w:name w:val="b2eff"/>
    <w:basedOn w:val="DefaultParagraphFont"/>
    <w:rsid w:val="002D35A9"/>
  </w:style>
  <w:style w:type="character" w:customStyle="1" w:styleId="underline">
    <w:name w:val="underline"/>
    <w:qFormat/>
    <w:rsid w:val="002D35A9"/>
    <w:rPr>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6"/>
    <w:qFormat/>
    <w:rsid w:val="002D35A9"/>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6"/>
    <w:qFormat/>
    <w:rsid w:val="002D35A9"/>
    <w:pPr>
      <w:spacing w:after="80"/>
      <w:contextualSpacing/>
    </w:pPr>
    <w:rPr>
      <w:rFonts w:asciiTheme="minorHAnsi" w:hAnsiTheme="minorHAnsi" w:cstheme="minorBidi"/>
      <w:sz w:val="24"/>
      <w:u w:val="single"/>
      <w:lang w:val="en-US"/>
    </w:rPr>
  </w:style>
  <w:style w:type="character" w:customStyle="1" w:styleId="TitleChar1">
    <w:name w:val="Title Char1"/>
    <w:aliases w:val="UNDERLINE Char1,Bold Underlined Char1,Cites and Cards Char1,Cites and Cards Char2,Bold Underlined Char2,title Char1,Block Heading Char1,9.5 "/>
    <w:basedOn w:val="DefaultParagraphFont"/>
    <w:uiPriority w:val="99"/>
    <w:qFormat/>
    <w:rsid w:val="002D35A9"/>
    <w:rPr>
      <w:rFonts w:asciiTheme="majorHAnsi" w:eastAsiaTheme="majorEastAsia" w:hAnsiTheme="majorHAnsi" w:cstheme="majorBidi"/>
      <w:spacing w:val="-10"/>
      <w:kern w:val="28"/>
      <w:sz w:val="56"/>
      <w:szCs w:val="56"/>
      <w:lang w:val="en-GB"/>
    </w:rPr>
  </w:style>
  <w:style w:type="paragraph" w:customStyle="1" w:styleId="p1">
    <w:name w:val="p1"/>
    <w:basedOn w:val="Normal"/>
    <w:qFormat/>
    <w:rsid w:val="002D35A9"/>
    <w:rPr>
      <w:rFonts w:ascii="Helvetica" w:eastAsia="Times New Roman" w:hAnsi="Helvetica"/>
      <w:color w:val="000000"/>
      <w:sz w:val="21"/>
      <w:szCs w:val="21"/>
    </w:rPr>
  </w:style>
  <w:style w:type="character" w:customStyle="1" w:styleId="s1">
    <w:name w:val="s1"/>
    <w:basedOn w:val="DefaultParagraphFont"/>
    <w:rsid w:val="002D35A9"/>
    <w:rPr>
      <w:rFonts w:ascii="Arial" w:hAnsi="Arial" w:cs="Arial" w:hint="default"/>
      <w:sz w:val="21"/>
      <w:szCs w:val="21"/>
    </w:rPr>
  </w:style>
  <w:style w:type="paragraph" w:customStyle="1" w:styleId="Emphasize">
    <w:name w:val="Emphasize"/>
    <w:basedOn w:val="Normal"/>
    <w:autoRedefine/>
    <w:uiPriority w:val="20"/>
    <w:qFormat/>
    <w:rsid w:val="002D35A9"/>
    <w:pPr>
      <w:pBdr>
        <w:top w:val="single" w:sz="18" w:space="0" w:color="auto"/>
        <w:left w:val="single" w:sz="18" w:space="1" w:color="auto"/>
        <w:bottom w:val="single" w:sz="18" w:space="0" w:color="auto"/>
        <w:right w:val="single" w:sz="18" w:space="1" w:color="auto"/>
      </w:pBdr>
      <w:spacing w:line="256" w:lineRule="auto"/>
      <w:ind w:left="720"/>
      <w:jc w:val="both"/>
    </w:pPr>
    <w:rPr>
      <w:rFonts w:eastAsiaTheme="minorEastAsia"/>
      <w:iCs/>
      <w:szCs w:val="24"/>
      <w:u w:val="single"/>
      <w:bdr w:val="single" w:sz="8" w:space="0" w:color="auto"/>
    </w:rPr>
  </w:style>
  <w:style w:type="character" w:customStyle="1" w:styleId="link-preview-box">
    <w:name w:val="link-preview-box"/>
    <w:basedOn w:val="DefaultParagraphFont"/>
    <w:rsid w:val="002D35A9"/>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2D35A9"/>
    <w:rPr>
      <w:rFonts w:ascii="Calibri" w:eastAsia="Times New Roman" w:hAnsi="Calibri" w:cs="Calibri"/>
      <w:sz w:val="24"/>
      <w:szCs w:val="24"/>
      <w:lang w:val="en-GB"/>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Block Writing Char1"/>
    <w:basedOn w:val="DefaultParagraphFont"/>
    <w:qFormat/>
    <w:rsid w:val="002D35A9"/>
    <w:rPr>
      <w:rFonts w:ascii="Arial" w:hAnsi="Arial" w:cs="Arial" w:hint="default"/>
      <w:bCs/>
      <w:szCs w:val="26"/>
      <w:u w:val="single"/>
      <w:lang w:val="en-US" w:eastAsia="en-US" w:bidi="ar-SA"/>
    </w:rPr>
  </w:style>
  <w:style w:type="paragraph" w:customStyle="1" w:styleId="RainwithanA">
    <w:name w:val="Rain with an A"/>
    <w:basedOn w:val="Normal"/>
    <w:link w:val="RainwithanAChar"/>
    <w:uiPriority w:val="4"/>
    <w:qFormat/>
    <w:rsid w:val="002D35A9"/>
    <w:pPr>
      <w:outlineLvl w:val="3"/>
    </w:pPr>
    <w:rPr>
      <w:b/>
      <w:sz w:val="26"/>
    </w:rPr>
  </w:style>
  <w:style w:type="character" w:customStyle="1" w:styleId="RainwithanAChar">
    <w:name w:val="Rain with an A Char"/>
    <w:basedOn w:val="DefaultParagraphFont"/>
    <w:link w:val="RainwithanA"/>
    <w:uiPriority w:val="4"/>
    <w:rsid w:val="002D35A9"/>
    <w:rPr>
      <w:rFonts w:ascii="Calibri" w:hAnsi="Calibri" w:cs="Calibri"/>
      <w:b/>
      <w:sz w:val="26"/>
      <w:lang w:val="en-GB"/>
    </w:rPr>
  </w:style>
  <w:style w:type="paragraph" w:customStyle="1" w:styleId="Yayanalytics">
    <w:name w:val="Yay analytics"/>
    <w:basedOn w:val="Heading4"/>
    <w:next w:val="Heading4"/>
    <w:qFormat/>
    <w:rsid w:val="002D35A9"/>
    <w:rPr>
      <w:rFonts w:cs="Times New Roman"/>
      <w:color w:val="FF0000"/>
      <w:sz w:val="32"/>
      <w:szCs w:val="32"/>
    </w:rPr>
  </w:style>
  <w:style w:type="character" w:customStyle="1" w:styleId="c-timestamplabel">
    <w:name w:val="c-timestamp__label"/>
    <w:basedOn w:val="DefaultParagraphFont"/>
    <w:rsid w:val="002D35A9"/>
  </w:style>
  <w:style w:type="character" w:styleId="HTMLCite">
    <w:name w:val="HTML Cite"/>
    <w:basedOn w:val="DefaultParagraphFont"/>
    <w:uiPriority w:val="99"/>
    <w:unhideWhenUsed/>
    <w:rsid w:val="002D35A9"/>
    <w:rPr>
      <w:i/>
      <w:iCs/>
    </w:rPr>
  </w:style>
  <w:style w:type="character" w:customStyle="1" w:styleId="article-aside-txt">
    <w:name w:val="article-aside-txt"/>
    <w:basedOn w:val="DefaultParagraphFont"/>
    <w:rsid w:val="002D35A9"/>
  </w:style>
  <w:style w:type="character" w:customStyle="1" w:styleId="footnote-num">
    <w:name w:val="footnote-num"/>
    <w:basedOn w:val="DefaultParagraphFont"/>
    <w:rsid w:val="002D35A9"/>
  </w:style>
  <w:style w:type="character" w:customStyle="1" w:styleId="small-caps">
    <w:name w:val="small-caps"/>
    <w:basedOn w:val="DefaultParagraphFont"/>
    <w:rsid w:val="002D35A9"/>
  </w:style>
  <w:style w:type="paragraph" w:customStyle="1" w:styleId="p3">
    <w:name w:val="p3"/>
    <w:basedOn w:val="Normal"/>
    <w:rsid w:val="002D35A9"/>
    <w:pPr>
      <w:spacing w:before="100" w:beforeAutospacing="1" w:after="100" w:afterAutospacing="1"/>
    </w:pPr>
  </w:style>
  <w:style w:type="character" w:customStyle="1" w:styleId="s4">
    <w:name w:val="s4"/>
    <w:basedOn w:val="DefaultParagraphFont"/>
    <w:rsid w:val="002D35A9"/>
  </w:style>
  <w:style w:type="character" w:customStyle="1" w:styleId="s2">
    <w:name w:val="s2"/>
    <w:basedOn w:val="DefaultParagraphFont"/>
    <w:rsid w:val="002D35A9"/>
  </w:style>
  <w:style w:type="character" w:customStyle="1" w:styleId="smallcaps">
    <w:name w:val="smallcaps"/>
    <w:basedOn w:val="DefaultParagraphFont"/>
    <w:rsid w:val="002D35A9"/>
  </w:style>
  <w:style w:type="paragraph" w:customStyle="1" w:styleId="Analytik">
    <w:name w:val="Analytik"/>
    <w:basedOn w:val="Normal"/>
    <w:link w:val="AnalytikChar"/>
    <w:autoRedefine/>
    <w:uiPriority w:val="4"/>
    <w:qFormat/>
    <w:rsid w:val="002D35A9"/>
    <w:rPr>
      <w:b/>
      <w14:ligatures w14:val="standard"/>
    </w:rPr>
  </w:style>
  <w:style w:type="character" w:customStyle="1" w:styleId="AnalytikChar">
    <w:name w:val="Analytik Char"/>
    <w:basedOn w:val="DefaultParagraphFont"/>
    <w:link w:val="Analytik"/>
    <w:uiPriority w:val="4"/>
    <w:rsid w:val="002D35A9"/>
    <w:rPr>
      <w:rFonts w:ascii="Calibri" w:hAnsi="Calibri" w:cs="Calibri"/>
      <w:b/>
      <w:lang w:val="en-GB"/>
      <w14:ligatures w14:val="standard"/>
    </w:rPr>
  </w:style>
  <w:style w:type="paragraph" w:customStyle="1" w:styleId="footnotedescription">
    <w:name w:val="footnote description"/>
    <w:next w:val="Normal"/>
    <w:link w:val="footnotedescriptionChar"/>
    <w:hidden/>
    <w:qFormat/>
    <w:rsid w:val="002D35A9"/>
    <w:pPr>
      <w:spacing w:after="0"/>
      <w:ind w:left="12"/>
    </w:pPr>
    <w:rPr>
      <w:rFonts w:ascii="Calibri" w:eastAsia="Calibri" w:hAnsi="Calibri" w:cs="Calibri"/>
      <w:color w:val="000000"/>
      <w:sz w:val="20"/>
    </w:rPr>
  </w:style>
  <w:style w:type="character" w:customStyle="1" w:styleId="footnotedescriptionChar">
    <w:name w:val="footnote description Char"/>
    <w:link w:val="footnotedescription"/>
    <w:rsid w:val="002D35A9"/>
    <w:rPr>
      <w:rFonts w:ascii="Calibri" w:eastAsia="Calibri" w:hAnsi="Calibri" w:cs="Calibri"/>
      <w:color w:val="000000"/>
      <w:sz w:val="20"/>
    </w:rPr>
  </w:style>
  <w:style w:type="character" w:customStyle="1" w:styleId="footnotemark">
    <w:name w:val="footnote mark"/>
    <w:hidden/>
    <w:rsid w:val="002D35A9"/>
    <w:rPr>
      <w:rFonts w:ascii="Calibri" w:eastAsia="Calibri" w:hAnsi="Calibri" w:cs="Calibri"/>
      <w:color w:val="000000"/>
      <w:sz w:val="12"/>
      <w:vertAlign w:val="superscript"/>
    </w:rPr>
  </w:style>
  <w:style w:type="table" w:styleId="TableGrid">
    <w:name w:val="Table Grid"/>
    <w:basedOn w:val="TableNormal"/>
    <w:rsid w:val="002D3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paragraph"/>
    <w:basedOn w:val="Normal"/>
    <w:rsid w:val="002D35A9"/>
    <w:pPr>
      <w:spacing w:before="100" w:beforeAutospacing="1" w:after="100" w:afterAutospacing="1"/>
    </w:pPr>
  </w:style>
  <w:style w:type="paragraph" w:customStyle="1" w:styleId="Style4">
    <w:name w:val="Style4"/>
    <w:basedOn w:val="Normal"/>
    <w:link w:val="Style4Char"/>
    <w:qFormat/>
    <w:rsid w:val="002D35A9"/>
    <w:rPr>
      <w:rFonts w:ascii="Arial Narrow" w:hAnsi="Arial Narrow"/>
      <w:u w:val="single"/>
    </w:rPr>
  </w:style>
  <w:style w:type="character" w:customStyle="1" w:styleId="Style4Char">
    <w:name w:val="Style4 Char"/>
    <w:link w:val="Style4"/>
    <w:rsid w:val="002D35A9"/>
    <w:rPr>
      <w:rFonts w:ascii="Arial Narrow" w:hAnsi="Arial Narrow" w:cs="Calibri"/>
      <w:u w:val="single"/>
      <w:lang w:val="en-GB"/>
    </w:rPr>
  </w:style>
  <w:style w:type="character" w:styleId="IntenseEmphasis">
    <w:name w:val="Intense Emphasis"/>
    <w:aliases w:val="Underline Char Char Char,3: Cite Char,Intense Emphasi,9.5 pt,Box Out,Italic,Intense Emphasis5,Cite Char1,cites Char Char,Heading 3 Char Char1 Char,Char Char Char1,Intense Emphasis4,Minimized Ch,no Char,9.5,Underline Char Char,Sty,8 "/>
    <w:basedOn w:val="DefaultParagraphFont"/>
    <w:link w:val="CardsFont12pt"/>
    <w:uiPriority w:val="1"/>
    <w:qFormat/>
    <w:rsid w:val="002D35A9"/>
    <w:rPr>
      <w:u w:val="single"/>
    </w:rPr>
  </w:style>
  <w:style w:type="character" w:styleId="PageNumber">
    <w:name w:val="page number"/>
    <w:aliases w:val="card ununderlined"/>
    <w:basedOn w:val="DefaultParagraphFont"/>
    <w:uiPriority w:val="99"/>
    <w:unhideWhenUsed/>
    <w:rsid w:val="002D35A9"/>
  </w:style>
  <w:style w:type="paragraph" w:customStyle="1" w:styleId="subhead">
    <w:name w:val="subhead"/>
    <w:basedOn w:val="Normal"/>
    <w:uiPriority w:val="99"/>
    <w:qFormat/>
    <w:rsid w:val="002D35A9"/>
    <w:pPr>
      <w:spacing w:before="100" w:beforeAutospacing="1" w:after="100" w:afterAutospacing="1"/>
    </w:pPr>
  </w:style>
  <w:style w:type="paragraph" w:customStyle="1" w:styleId="location">
    <w:name w:val="location"/>
    <w:basedOn w:val="Normal"/>
    <w:rsid w:val="002D35A9"/>
    <w:pPr>
      <w:spacing w:before="100" w:beforeAutospacing="1" w:after="100" w:afterAutospacing="1"/>
    </w:pPr>
  </w:style>
  <w:style w:type="paragraph" w:customStyle="1" w:styleId="resp-tab-item">
    <w:name w:val="resp-tab-item"/>
    <w:basedOn w:val="Normal"/>
    <w:rsid w:val="002D35A9"/>
    <w:pPr>
      <w:spacing w:before="100" w:beforeAutospacing="1" w:after="100" w:afterAutospacing="1"/>
    </w:pPr>
  </w:style>
  <w:style w:type="character" w:customStyle="1" w:styleId="skimlinks-unlinked">
    <w:name w:val="skimlinks-unlinked"/>
    <w:basedOn w:val="DefaultParagraphFont"/>
    <w:rsid w:val="002D35A9"/>
  </w:style>
  <w:style w:type="character" w:customStyle="1" w:styleId="pb-caption">
    <w:name w:val="pb-caption"/>
    <w:basedOn w:val="DefaultParagraphFont"/>
    <w:rsid w:val="002D35A9"/>
  </w:style>
  <w:style w:type="character" w:customStyle="1" w:styleId="longbio">
    <w:name w:val="long_bio"/>
    <w:basedOn w:val="DefaultParagraphFont"/>
    <w:rsid w:val="002D35A9"/>
  </w:style>
  <w:style w:type="character" w:customStyle="1" w:styleId="hyperlink0">
    <w:name w:val="hyperlink0"/>
    <w:basedOn w:val="DefaultParagraphFont"/>
    <w:rsid w:val="002D35A9"/>
  </w:style>
  <w:style w:type="character" w:customStyle="1" w:styleId="link">
    <w:name w:val="link"/>
    <w:basedOn w:val="DefaultParagraphFont"/>
    <w:rsid w:val="002D35A9"/>
  </w:style>
  <w:style w:type="character" w:customStyle="1" w:styleId="add-country">
    <w:name w:val="add-country"/>
    <w:basedOn w:val="DefaultParagraphFont"/>
    <w:rsid w:val="002D35A9"/>
  </w:style>
  <w:style w:type="character" w:customStyle="1" w:styleId="rte-quote">
    <w:name w:val="rte-quote"/>
    <w:basedOn w:val="DefaultParagraphFont"/>
    <w:rsid w:val="002D35A9"/>
  </w:style>
  <w:style w:type="paragraph" w:styleId="z-TopofForm">
    <w:name w:val="HTML Top of Form"/>
    <w:basedOn w:val="Normal"/>
    <w:next w:val="Normal"/>
    <w:link w:val="z-TopofFormChar"/>
    <w:hidden/>
    <w:uiPriority w:val="99"/>
    <w:unhideWhenUsed/>
    <w:rsid w:val="002D35A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rsid w:val="002D35A9"/>
    <w:rPr>
      <w:rFonts w:ascii="Calibri" w:hAnsi="Calibri" w:cs="Calibri"/>
      <w:vanish/>
      <w:sz w:val="16"/>
      <w:szCs w:val="16"/>
      <w:lang w:val="en-GB"/>
    </w:rPr>
  </w:style>
  <w:style w:type="paragraph" w:styleId="z-BottomofForm">
    <w:name w:val="HTML Bottom of Form"/>
    <w:basedOn w:val="Normal"/>
    <w:next w:val="Normal"/>
    <w:link w:val="z-BottomofFormChar"/>
    <w:hidden/>
    <w:uiPriority w:val="99"/>
    <w:unhideWhenUsed/>
    <w:rsid w:val="002D35A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rsid w:val="002D35A9"/>
    <w:rPr>
      <w:rFonts w:ascii="Calibri" w:hAnsi="Calibri" w:cs="Calibri"/>
      <w:vanish/>
      <w:sz w:val="16"/>
      <w:szCs w:val="16"/>
      <w:lang w:val="en-GB"/>
    </w:rPr>
  </w:style>
  <w:style w:type="character" w:customStyle="1" w:styleId="company-name-type">
    <w:name w:val="company-name-type"/>
    <w:basedOn w:val="DefaultParagraphFont"/>
    <w:rsid w:val="002D35A9"/>
  </w:style>
  <w:style w:type="character" w:customStyle="1" w:styleId="Date1">
    <w:name w:val="Date1"/>
    <w:basedOn w:val="DefaultParagraphFont"/>
    <w:rsid w:val="002D35A9"/>
  </w:style>
  <w:style w:type="paragraph" w:styleId="Revision">
    <w:name w:val="Revision"/>
    <w:hidden/>
    <w:uiPriority w:val="99"/>
    <w:rsid w:val="002D35A9"/>
    <w:pPr>
      <w:spacing w:after="0" w:line="240" w:lineRule="auto"/>
    </w:pPr>
    <w:rPr>
      <w:rFonts w:ascii="Arial" w:eastAsiaTheme="minorEastAsia" w:hAnsi="Arial" w:cs="Arial"/>
      <w:szCs w:val="24"/>
    </w:rPr>
  </w:style>
  <w:style w:type="character" w:customStyle="1" w:styleId="Style9pt">
    <w:name w:val="Style 9 pt"/>
    <w:basedOn w:val="DefaultParagraphFont"/>
    <w:rsid w:val="002D35A9"/>
    <w:rPr>
      <w:rFonts w:ascii="Times New Roman" w:hAnsi="Times New Roman" w:cs="Times New Roman" w:hint="default"/>
      <w:sz w:val="20"/>
    </w:rPr>
  </w:style>
  <w:style w:type="paragraph" w:customStyle="1" w:styleId="StyleStyle4ArialNarrow9pt">
    <w:name w:val="Style Style4 + Arial Narrow 9 pt"/>
    <w:basedOn w:val="Normal"/>
    <w:link w:val="StyleStyle4ArialNarrow9ptChar"/>
    <w:qFormat/>
    <w:rsid w:val="002D35A9"/>
    <w:rPr>
      <w:sz w:val="20"/>
      <w:u w:val="single"/>
    </w:rPr>
  </w:style>
  <w:style w:type="character" w:customStyle="1" w:styleId="StyleStyle4ArialNarrow9ptChar">
    <w:name w:val="Style Style4 + Arial Narrow 9 pt Char"/>
    <w:basedOn w:val="DefaultParagraphFont"/>
    <w:link w:val="StyleStyle4ArialNarrow9pt"/>
    <w:rsid w:val="002D35A9"/>
    <w:rPr>
      <w:rFonts w:ascii="Calibri" w:hAnsi="Calibri" w:cs="Calibri"/>
      <w:sz w:val="20"/>
      <w:u w:val="single"/>
      <w:lang w:val="en-GB"/>
    </w:rPr>
  </w:style>
  <w:style w:type="paragraph" w:customStyle="1" w:styleId="StyleStyle4ArialNarrow9ptBold">
    <w:name w:val="Style Style4 + Arial Narrow 9 pt Bold"/>
    <w:basedOn w:val="Normal"/>
    <w:link w:val="StyleStyle4ArialNarrow9ptBoldChar"/>
    <w:qFormat/>
    <w:rsid w:val="002D35A9"/>
    <w:rPr>
      <w:b/>
      <w:bCs/>
      <w:sz w:val="20"/>
      <w:u w:val="single"/>
    </w:rPr>
  </w:style>
  <w:style w:type="character" w:customStyle="1" w:styleId="StyleStyle4ArialNarrow9ptBoldChar">
    <w:name w:val="Style Style4 + Arial Narrow 9 pt Bold Char"/>
    <w:basedOn w:val="DefaultParagraphFont"/>
    <w:link w:val="StyleStyle4ArialNarrow9ptBold"/>
    <w:rsid w:val="002D35A9"/>
    <w:rPr>
      <w:rFonts w:ascii="Calibri" w:hAnsi="Calibri" w:cs="Calibri"/>
      <w:b/>
      <w:bCs/>
      <w:sz w:val="20"/>
      <w:u w:val="single"/>
      <w:lang w:val="en-GB"/>
    </w:rPr>
  </w:style>
  <w:style w:type="paragraph" w:customStyle="1" w:styleId="flfc">
    <w:name w:val="flfc"/>
    <w:basedOn w:val="Normal"/>
    <w:qFormat/>
    <w:rsid w:val="002D35A9"/>
    <w:pPr>
      <w:spacing w:before="100" w:beforeAutospacing="1" w:after="100" w:afterAutospacing="1"/>
    </w:pPr>
  </w:style>
  <w:style w:type="paragraph" w:customStyle="1" w:styleId="description">
    <w:name w:val="description"/>
    <w:basedOn w:val="Normal"/>
    <w:uiPriority w:val="99"/>
    <w:qFormat/>
    <w:rsid w:val="002D35A9"/>
    <w:pPr>
      <w:spacing w:before="100" w:beforeAutospacing="1" w:after="100" w:afterAutospacing="1"/>
    </w:pPr>
  </w:style>
  <w:style w:type="character" w:customStyle="1" w:styleId="authorbio">
    <w:name w:val="authorbio"/>
    <w:basedOn w:val="DefaultParagraphFont"/>
    <w:rsid w:val="002D35A9"/>
  </w:style>
  <w:style w:type="character" w:customStyle="1" w:styleId="StyleStyle4CharTimesNewRoman11pt1">
    <w:name w:val="Style Style4 Char + Times New Roman 11 pt1"/>
    <w:basedOn w:val="DefaultParagraphFont"/>
    <w:rsid w:val="002D35A9"/>
    <w:rPr>
      <w:rFonts w:ascii="Times New Roman" w:eastAsia="Times New Roman" w:hAnsi="Times New Roman" w:cs="Times New Roman"/>
      <w:sz w:val="20"/>
      <w:szCs w:val="24"/>
      <w:u w:val="single"/>
      <w:lang w:val="en-US" w:eastAsia="en-US" w:bidi="ar-SA"/>
    </w:rPr>
  </w:style>
  <w:style w:type="paragraph" w:customStyle="1" w:styleId="CiteSpacing">
    <w:name w:val="Cite Spacing"/>
    <w:basedOn w:val="Normal"/>
    <w:uiPriority w:val="4"/>
    <w:qFormat/>
    <w:rsid w:val="002D35A9"/>
    <w:pPr>
      <w:spacing w:before="60" w:after="60"/>
    </w:pPr>
  </w:style>
  <w:style w:type="character" w:customStyle="1" w:styleId="UnderlineBold">
    <w:name w:val="Underline + Bold"/>
    <w:uiPriority w:val="1"/>
    <w:qFormat/>
    <w:rsid w:val="002D35A9"/>
    <w:rPr>
      <w:b/>
      <w:sz w:val="20"/>
      <w:u w:val="single"/>
    </w:rPr>
  </w:style>
  <w:style w:type="character" w:customStyle="1" w:styleId="BoldUnderlineChar">
    <w:name w:val="Bold Underline Char"/>
    <w:locked/>
    <w:rsid w:val="002D35A9"/>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2D35A9"/>
    <w:rPr>
      <w:sz w:val="20"/>
    </w:rPr>
  </w:style>
  <w:style w:type="character" w:customStyle="1" w:styleId="Style11ptUnderline">
    <w:name w:val="Style 11 pt Underline"/>
    <w:rsid w:val="002D35A9"/>
    <w:rPr>
      <w:sz w:val="20"/>
      <w:u w:val="single"/>
    </w:rPr>
  </w:style>
  <w:style w:type="character" w:customStyle="1" w:styleId="StyleStyleUnderline311pt">
    <w:name w:val="Style Style Underline3 + 11 pt"/>
    <w:basedOn w:val="DefaultParagraphFont"/>
    <w:rsid w:val="002D35A9"/>
    <w:rPr>
      <w:sz w:val="20"/>
      <w:u w:val="single"/>
    </w:rPr>
  </w:style>
  <w:style w:type="character" w:customStyle="1" w:styleId="StyleStyleUnderline311ptBold">
    <w:name w:val="Style Style Underline3 + 11 pt Bold"/>
    <w:basedOn w:val="DefaultParagraphFont"/>
    <w:rsid w:val="002D35A9"/>
    <w:rPr>
      <w:b/>
      <w:bCs/>
      <w:sz w:val="20"/>
      <w:u w:val="single"/>
    </w:rPr>
  </w:style>
  <w:style w:type="character" w:customStyle="1" w:styleId="StyleStyleUnderline411pt">
    <w:name w:val="Style Style Underline4 + 11 pt"/>
    <w:basedOn w:val="DefaultParagraphFont"/>
    <w:rsid w:val="002D35A9"/>
    <w:rPr>
      <w:sz w:val="20"/>
      <w:u w:val="single"/>
    </w:rPr>
  </w:style>
  <w:style w:type="character" w:customStyle="1" w:styleId="gmail-m5226785990326652285gmail-style13ptbold">
    <w:name w:val="gmail-m_5226785990326652285gmail-style13ptbold"/>
    <w:basedOn w:val="DefaultParagraphFont"/>
    <w:rsid w:val="002D35A9"/>
  </w:style>
  <w:style w:type="character" w:customStyle="1" w:styleId="gmail-m5226785990326652285gmail-styleunderline">
    <w:name w:val="gmail-m_5226785990326652285gmail-styleunderline"/>
    <w:basedOn w:val="DefaultParagraphFont"/>
    <w:rsid w:val="002D35A9"/>
  </w:style>
  <w:style w:type="character" w:customStyle="1" w:styleId="Style1Char">
    <w:name w:val="Style1 Char"/>
    <w:rsid w:val="002D35A9"/>
    <w:rPr>
      <w:rFonts w:ascii="Times New Roman" w:eastAsia="SimSun" w:hAnsi="Times New Roman" w:cs="Times New Roman"/>
      <w:sz w:val="20"/>
      <w:szCs w:val="24"/>
      <w:u w:val="single"/>
      <w:lang w:eastAsia="zh-CN"/>
    </w:rPr>
  </w:style>
  <w:style w:type="character" w:customStyle="1" w:styleId="apple-style-span">
    <w:name w:val="apple-style-span"/>
    <w:rsid w:val="002D35A9"/>
  </w:style>
  <w:style w:type="paragraph" w:customStyle="1" w:styleId="StyleUnderlined11pt">
    <w:name w:val="Style Underlined + 11 pt"/>
    <w:basedOn w:val="Normal"/>
    <w:link w:val="StyleUnderlined11ptChar"/>
    <w:qFormat/>
    <w:rsid w:val="002D35A9"/>
    <w:rPr>
      <w:u w:val="single"/>
      <w:lang w:eastAsia="zh-CN"/>
    </w:rPr>
  </w:style>
  <w:style w:type="character" w:customStyle="1" w:styleId="StyleUnderlined11ptChar">
    <w:name w:val="Style Underlined + 11 pt Char"/>
    <w:basedOn w:val="DefaultParagraphFont"/>
    <w:link w:val="StyleUnderlined11pt"/>
    <w:rsid w:val="002D35A9"/>
    <w:rPr>
      <w:rFonts w:ascii="Calibri" w:hAnsi="Calibri" w:cs="Calibri"/>
      <w:u w:val="single"/>
      <w:lang w:val="en-GB" w:eastAsia="zh-CN"/>
    </w:rPr>
  </w:style>
  <w:style w:type="paragraph" w:customStyle="1" w:styleId="underlined">
    <w:name w:val="underlined"/>
    <w:next w:val="Normal"/>
    <w:link w:val="underlinedChar"/>
    <w:autoRedefine/>
    <w:qFormat/>
    <w:rsid w:val="002D35A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D35A9"/>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2D35A9"/>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2D35A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2D35A9"/>
    <w:rPr>
      <w:u w:val="single"/>
    </w:rPr>
  </w:style>
  <w:style w:type="character" w:customStyle="1" w:styleId="apple-converted-space">
    <w:name w:val="apple-converted-space"/>
    <w:basedOn w:val="DefaultParagraphFont"/>
    <w:qFormat/>
    <w:rsid w:val="002D35A9"/>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D35A9"/>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D35A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2D35A9"/>
    <w:rPr>
      <w:u w:val="single"/>
    </w:rPr>
  </w:style>
  <w:style w:type="paragraph" w:customStyle="1" w:styleId="StyleStyle411pt">
    <w:name w:val="Style Style4 + 11 pt"/>
    <w:basedOn w:val="Normal"/>
    <w:link w:val="StyleStyle411ptChar"/>
    <w:qFormat/>
    <w:rsid w:val="002D35A9"/>
    <w:rPr>
      <w:u w:val="single"/>
    </w:rPr>
  </w:style>
  <w:style w:type="character" w:customStyle="1" w:styleId="StyleStyle411ptChar">
    <w:name w:val="Style Style4 + 11 pt Char"/>
    <w:link w:val="StyleStyle411pt"/>
    <w:rsid w:val="002D35A9"/>
    <w:rPr>
      <w:rFonts w:ascii="Calibri" w:hAnsi="Calibri" w:cs="Calibri"/>
      <w:u w:val="single"/>
      <w:lang w:val="en-GB"/>
    </w:rPr>
  </w:style>
  <w:style w:type="paragraph" w:customStyle="1" w:styleId="StyleStyle411ptBold">
    <w:name w:val="Style Style4 + 11 pt Bold"/>
    <w:basedOn w:val="Normal"/>
    <w:link w:val="StyleStyle411ptBoldChar"/>
    <w:qFormat/>
    <w:rsid w:val="002D35A9"/>
    <w:rPr>
      <w:b/>
      <w:bCs/>
      <w:u w:val="single"/>
    </w:rPr>
  </w:style>
  <w:style w:type="character" w:customStyle="1" w:styleId="StyleStyle411ptBoldChar">
    <w:name w:val="Style Style4 + 11 pt Bold Char"/>
    <w:link w:val="StyleStyle411ptBold"/>
    <w:rsid w:val="002D35A9"/>
    <w:rPr>
      <w:rFonts w:ascii="Calibri" w:hAnsi="Calibri" w:cs="Calibri"/>
      <w:b/>
      <w:bCs/>
      <w:u w:val="single"/>
      <w:lang w:val="en-GB"/>
    </w:rPr>
  </w:style>
  <w:style w:type="paragraph" w:customStyle="1" w:styleId="StyleStyle411ptBorderSinglesolidlineAuto05ptL">
    <w:name w:val="Style Style4 + 11 pt Border: : (Single solid line Auto  0.5 pt L..."/>
    <w:basedOn w:val="Normal"/>
    <w:link w:val="StyleStyle411ptBorderSinglesolidlineAuto05ptLChar"/>
    <w:qFormat/>
    <w:rsid w:val="002D35A9"/>
    <w:rPr>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D35A9"/>
    <w:rPr>
      <w:rFonts w:ascii="Calibri" w:hAnsi="Calibri" w:cs="Calibri"/>
      <w:u w:val="single"/>
      <w:bdr w:val="single" w:sz="4" w:space="0" w:color="auto"/>
      <w:lang w:val="en-GB"/>
    </w:rPr>
  </w:style>
  <w:style w:type="character" w:customStyle="1" w:styleId="Style9ptUnderline">
    <w:name w:val="Style 9 pt Underline"/>
    <w:rsid w:val="002D35A9"/>
    <w:rPr>
      <w:sz w:val="22"/>
      <w:u w:val="single"/>
    </w:rPr>
  </w:style>
  <w:style w:type="paragraph" w:customStyle="1" w:styleId="Cards">
    <w:name w:val="Cards"/>
    <w:next w:val="Normal"/>
    <w:link w:val="CardsChar"/>
    <w:qFormat/>
    <w:rsid w:val="002D35A9"/>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2D35A9"/>
    <w:rPr>
      <w:rFonts w:ascii="Times New Roman" w:eastAsia="Calibri" w:hAnsi="Times New Roman" w:cs="Times New Roman"/>
      <w:sz w:val="20"/>
      <w:szCs w:val="20"/>
    </w:rPr>
  </w:style>
  <w:style w:type="character" w:customStyle="1" w:styleId="DebateUnderline">
    <w:name w:val="Debate Underline"/>
    <w:qFormat/>
    <w:rsid w:val="002D35A9"/>
    <w:rPr>
      <w:rFonts w:ascii="Times New Roman" w:hAnsi="Times New Roman"/>
      <w:sz w:val="20"/>
      <w:u w:val="thick"/>
    </w:rPr>
  </w:style>
  <w:style w:type="character" w:customStyle="1" w:styleId="Style1Char1">
    <w:name w:val="Style1 Char1"/>
    <w:rsid w:val="002D35A9"/>
    <w:rPr>
      <w:rFonts w:ascii="Times New Roman" w:eastAsia="SimSun" w:hAnsi="Times New Roman" w:cs="Times New Roman"/>
      <w:sz w:val="20"/>
      <w:szCs w:val="24"/>
      <w:u w:val="single"/>
      <w:lang w:eastAsia="zh-CN"/>
    </w:rPr>
  </w:style>
  <w:style w:type="paragraph" w:customStyle="1" w:styleId="CardIndented">
    <w:name w:val="Card (Indented)"/>
    <w:basedOn w:val="Normal"/>
    <w:link w:val="CardIndentedChar"/>
    <w:qFormat/>
    <w:rsid w:val="002D35A9"/>
    <w:pPr>
      <w:ind w:left="288"/>
    </w:pPr>
    <w:rPr>
      <w:rFonts w:eastAsia="Calibri"/>
    </w:rPr>
  </w:style>
  <w:style w:type="character" w:customStyle="1" w:styleId="CardIndentedChar">
    <w:name w:val="Card (Indented) Char"/>
    <w:link w:val="CardIndented"/>
    <w:rsid w:val="002D35A9"/>
    <w:rPr>
      <w:rFonts w:ascii="Calibri" w:eastAsia="Calibri" w:hAnsi="Calibri" w:cs="Calibri"/>
      <w:lang w:val="en-GB"/>
    </w:rPr>
  </w:style>
  <w:style w:type="character" w:customStyle="1" w:styleId="qlabel">
    <w:name w:val="q_label"/>
    <w:basedOn w:val="DefaultParagraphFont"/>
    <w:rsid w:val="002D35A9"/>
  </w:style>
  <w:style w:type="character" w:customStyle="1" w:styleId="alabel">
    <w:name w:val="a_label"/>
    <w:basedOn w:val="DefaultParagraphFont"/>
    <w:rsid w:val="002D35A9"/>
  </w:style>
  <w:style w:type="character" w:customStyle="1" w:styleId="UnresolvedMention1">
    <w:name w:val="Unresolved Mention1"/>
    <w:basedOn w:val="DefaultParagraphFont"/>
    <w:uiPriority w:val="99"/>
    <w:unhideWhenUsed/>
    <w:rsid w:val="002D35A9"/>
    <w:rPr>
      <w:color w:val="605E5C"/>
      <w:shd w:val="clear" w:color="auto" w:fill="E1DFDD"/>
    </w:rPr>
  </w:style>
  <w:style w:type="paragraph" w:customStyle="1" w:styleId="cardtext">
    <w:name w:val="card text"/>
    <w:basedOn w:val="Normal"/>
    <w:link w:val="cardtextChar"/>
    <w:qFormat/>
    <w:rsid w:val="002D35A9"/>
    <w:pPr>
      <w:ind w:left="288" w:right="288"/>
    </w:pPr>
    <w:rPr>
      <w:rFonts w:ascii="Arial Narrow" w:hAnsi="Arial Narrow"/>
    </w:rPr>
  </w:style>
  <w:style w:type="character" w:customStyle="1" w:styleId="cardtextChar">
    <w:name w:val="card text Char"/>
    <w:basedOn w:val="DefaultParagraphFont"/>
    <w:link w:val="cardtext"/>
    <w:rsid w:val="002D35A9"/>
    <w:rPr>
      <w:rFonts w:ascii="Arial Narrow" w:hAnsi="Arial Narrow" w:cs="Calibri"/>
      <w:lang w:val="en-GB"/>
    </w:rPr>
  </w:style>
  <w:style w:type="paragraph" w:customStyle="1" w:styleId="Nothing">
    <w:name w:val="Nothing"/>
    <w:link w:val="NothingChar"/>
    <w:uiPriority w:val="99"/>
    <w:qFormat/>
    <w:rsid w:val="002D35A9"/>
    <w:pPr>
      <w:spacing w:after="0" w:line="240" w:lineRule="auto"/>
      <w:jc w:val="both"/>
    </w:pPr>
    <w:rPr>
      <w:rFonts w:ascii="Times New Roman" w:eastAsia="Calibri" w:hAnsi="Times New Roman" w:cs="Times New Roman"/>
      <w:sz w:val="20"/>
      <w:szCs w:val="20"/>
    </w:rPr>
  </w:style>
  <w:style w:type="paragraph" w:customStyle="1" w:styleId="Cites">
    <w:name w:val="Cites"/>
    <w:next w:val="Cards"/>
    <w:link w:val="CitesChar"/>
    <w:qFormat/>
    <w:rsid w:val="002D35A9"/>
    <w:pPr>
      <w:widowControl w:val="0"/>
      <w:spacing w:after="0" w:line="240" w:lineRule="auto"/>
      <w:jc w:val="both"/>
      <w:outlineLvl w:val="2"/>
    </w:pPr>
    <w:rPr>
      <w:rFonts w:ascii="Times New Roman" w:eastAsia="Calibri" w:hAnsi="Times New Roman" w:cs="Times New Roman"/>
      <w:b/>
      <w:sz w:val="20"/>
      <w:szCs w:val="20"/>
    </w:rPr>
  </w:style>
  <w:style w:type="character" w:customStyle="1" w:styleId="NothingChar">
    <w:name w:val="Nothing Char"/>
    <w:basedOn w:val="DefaultParagraphFont"/>
    <w:link w:val="Nothing"/>
    <w:uiPriority w:val="99"/>
    <w:rsid w:val="002D35A9"/>
    <w:rPr>
      <w:rFonts w:ascii="Times New Roman" w:eastAsia="Calibri" w:hAnsi="Times New Roman" w:cs="Times New Roman"/>
      <w:sz w:val="20"/>
      <w:szCs w:val="20"/>
    </w:rPr>
  </w:style>
  <w:style w:type="character" w:customStyle="1" w:styleId="CitesChar">
    <w:name w:val="Cites Char"/>
    <w:basedOn w:val="DefaultParagraphFont"/>
    <w:link w:val="Cites"/>
    <w:rsid w:val="002D35A9"/>
    <w:rPr>
      <w:rFonts w:ascii="Times New Roman" w:eastAsia="Calibri" w:hAnsi="Times New Roman" w:cs="Times New Roman"/>
      <w:b/>
      <w:sz w:val="20"/>
      <w:szCs w:val="20"/>
    </w:rPr>
  </w:style>
  <w:style w:type="paragraph" w:customStyle="1" w:styleId="AuthorDate">
    <w:name w:val="AuthorDate"/>
    <w:next w:val="Nothing"/>
    <w:link w:val="AuthorDateChar"/>
    <w:qFormat/>
    <w:rsid w:val="002D35A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D35A9"/>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2D35A9"/>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2D35A9"/>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2D35A9"/>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2D35A9"/>
    <w:rPr>
      <w:color w:val="605E5C"/>
      <w:shd w:val="clear" w:color="auto" w:fill="E1DFDD"/>
    </w:rPr>
  </w:style>
  <w:style w:type="character" w:customStyle="1" w:styleId="StyleStyle4LatinTimesNewRomanAsianSimSunChar">
    <w:name w:val="Style Style4 + (Latin) Times New Roman (Asian) SimSun Char"/>
    <w:basedOn w:val="DefaultParagraphFont"/>
    <w:link w:val="StyleStyle4LatinTimesNewRomanAsianSimSun"/>
    <w:locked/>
    <w:rsid w:val="002D35A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2D35A9"/>
    <w:rPr>
      <w:rFonts w:ascii="Georgia" w:eastAsia="SimSun" w:hAnsi="Georgia" w:cstheme="minorBidi"/>
      <w:u w:val="single"/>
      <w:lang w:val="en-US"/>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D35A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D35A9"/>
    <w:rPr>
      <w:rFonts w:ascii="Georgia" w:eastAsia="SimSun" w:hAnsi="Georgia" w:cstheme="minorBidi"/>
      <w:b/>
      <w:bCs/>
      <w:u w:val="single"/>
      <w:lang w:val="en-US"/>
    </w:rPr>
  </w:style>
  <w:style w:type="paragraph" w:customStyle="1" w:styleId="Tag2">
    <w:name w:val="Tag2"/>
    <w:basedOn w:val="Normal"/>
    <w:uiPriority w:val="99"/>
    <w:qFormat/>
    <w:rsid w:val="002D35A9"/>
    <w:rPr>
      <w:b/>
    </w:rPr>
  </w:style>
  <w:style w:type="paragraph" w:customStyle="1" w:styleId="MinimizedText">
    <w:name w:val="Minimized Text"/>
    <w:basedOn w:val="Normal"/>
    <w:link w:val="MinimizedTextChar"/>
    <w:qFormat/>
    <w:rsid w:val="002D35A9"/>
    <w:rPr>
      <w:sz w:val="16"/>
    </w:rPr>
  </w:style>
  <w:style w:type="character" w:customStyle="1" w:styleId="MinimizedTextChar">
    <w:name w:val="Minimized Text Char"/>
    <w:basedOn w:val="DefaultParagraphFont"/>
    <w:link w:val="MinimizedText"/>
    <w:rsid w:val="002D35A9"/>
    <w:rPr>
      <w:rFonts w:ascii="Calibri" w:hAnsi="Calibri" w:cs="Calibri"/>
      <w:sz w:val="16"/>
      <w:lang w:val="en-GB"/>
    </w:rPr>
  </w:style>
  <w:style w:type="character" w:customStyle="1" w:styleId="UnresolvedMention3">
    <w:name w:val="Unresolved Mention3"/>
    <w:basedOn w:val="DefaultParagraphFont"/>
    <w:uiPriority w:val="99"/>
    <w:unhideWhenUsed/>
    <w:rsid w:val="002D35A9"/>
    <w:rPr>
      <w:color w:val="605E5C"/>
      <w:shd w:val="clear" w:color="auto" w:fill="E1DFDD"/>
    </w:rPr>
  </w:style>
  <w:style w:type="character" w:customStyle="1" w:styleId="cardChar">
    <w:name w:val="card Char"/>
    <w:aliases w:val="Bold Cite Char Char,Speed Cite Char"/>
    <w:rsid w:val="002D35A9"/>
    <w:rPr>
      <w:rFonts w:cs="Arial"/>
      <w:u w:val="single"/>
    </w:rPr>
  </w:style>
  <w:style w:type="character" w:customStyle="1" w:styleId="StyleBold">
    <w:name w:val="Style Bold"/>
    <w:uiPriority w:val="9"/>
    <w:qFormat/>
    <w:rsid w:val="002D35A9"/>
    <w:rPr>
      <w:b/>
      <w:bCs/>
    </w:rPr>
  </w:style>
  <w:style w:type="character" w:customStyle="1" w:styleId="Style8pt">
    <w:name w:val="Style 8 pt"/>
    <w:qFormat/>
    <w:rsid w:val="002D35A9"/>
    <w:rPr>
      <w:sz w:val="14"/>
    </w:rPr>
  </w:style>
  <w:style w:type="character" w:styleId="CommentReference">
    <w:name w:val="annotation reference"/>
    <w:uiPriority w:val="99"/>
    <w:unhideWhenUsed/>
    <w:rsid w:val="002D35A9"/>
    <w:rPr>
      <w:sz w:val="16"/>
      <w:szCs w:val="16"/>
    </w:rPr>
  </w:style>
  <w:style w:type="paragraph" w:styleId="CommentText">
    <w:name w:val="annotation text"/>
    <w:basedOn w:val="Normal"/>
    <w:link w:val="CommentTextChar"/>
    <w:uiPriority w:val="99"/>
    <w:unhideWhenUsed/>
    <w:qFormat/>
    <w:rsid w:val="002D35A9"/>
    <w:rPr>
      <w:rFonts w:eastAsia="Calibri"/>
      <w:szCs w:val="20"/>
    </w:rPr>
  </w:style>
  <w:style w:type="character" w:customStyle="1" w:styleId="CommentTextChar">
    <w:name w:val="Comment Text Char"/>
    <w:basedOn w:val="DefaultParagraphFont"/>
    <w:link w:val="CommentText"/>
    <w:uiPriority w:val="99"/>
    <w:rsid w:val="002D35A9"/>
    <w:rPr>
      <w:rFonts w:ascii="Calibri" w:eastAsia="Calibri" w:hAnsi="Calibri" w:cs="Calibri"/>
      <w:szCs w:val="20"/>
      <w:lang w:val="en-GB"/>
    </w:rPr>
  </w:style>
  <w:style w:type="paragraph" w:styleId="CommentSubject">
    <w:name w:val="annotation subject"/>
    <w:basedOn w:val="CommentText"/>
    <w:next w:val="CommentText"/>
    <w:link w:val="CommentSubjectChar"/>
    <w:uiPriority w:val="99"/>
    <w:unhideWhenUsed/>
    <w:rsid w:val="002D35A9"/>
    <w:rPr>
      <w:b/>
      <w:bCs/>
    </w:rPr>
  </w:style>
  <w:style w:type="character" w:customStyle="1" w:styleId="CommentSubjectChar">
    <w:name w:val="Comment Subject Char"/>
    <w:basedOn w:val="CommentTextChar"/>
    <w:link w:val="CommentSubject"/>
    <w:uiPriority w:val="99"/>
    <w:rsid w:val="002D35A9"/>
    <w:rPr>
      <w:rFonts w:ascii="Calibri" w:eastAsia="Calibri" w:hAnsi="Calibri" w:cs="Calibri"/>
      <w:b/>
      <w:bCs/>
      <w:szCs w:val="20"/>
      <w:lang w:val="en-GB"/>
    </w:rPr>
  </w:style>
  <w:style w:type="paragraph" w:styleId="BalloonText">
    <w:name w:val="Balloon Text"/>
    <w:basedOn w:val="Normal"/>
    <w:link w:val="BalloonTextChar"/>
    <w:uiPriority w:val="99"/>
    <w:unhideWhenUsed/>
    <w:rsid w:val="002D35A9"/>
    <w:rPr>
      <w:rFonts w:ascii="Segoe UI" w:eastAsia="Calibri" w:hAnsi="Segoe UI" w:cs="Segoe UI"/>
      <w:sz w:val="18"/>
      <w:szCs w:val="18"/>
    </w:rPr>
  </w:style>
  <w:style w:type="character" w:customStyle="1" w:styleId="BalloonTextChar">
    <w:name w:val="Balloon Text Char"/>
    <w:basedOn w:val="DefaultParagraphFont"/>
    <w:link w:val="BalloonText"/>
    <w:uiPriority w:val="99"/>
    <w:rsid w:val="002D35A9"/>
    <w:rPr>
      <w:rFonts w:ascii="Segoe UI" w:eastAsia="Calibri" w:hAnsi="Segoe UI" w:cs="Segoe UI"/>
      <w:sz w:val="18"/>
      <w:szCs w:val="18"/>
      <w:lang w:val="en-GB"/>
    </w:rPr>
  </w:style>
  <w:style w:type="paragraph" w:customStyle="1" w:styleId="CiteReal">
    <w:name w:val="Cite Real"/>
    <w:basedOn w:val="Normal"/>
    <w:next w:val="Normal"/>
    <w:uiPriority w:val="99"/>
    <w:qFormat/>
    <w:rsid w:val="002D35A9"/>
    <w:rPr>
      <w:rFonts w:eastAsia="MS Mincho"/>
      <w:b/>
      <w:u w:val="single"/>
    </w:rPr>
  </w:style>
  <w:style w:type="paragraph" w:customStyle="1" w:styleId="TagText">
    <w:name w:val="TagText"/>
    <w:basedOn w:val="Normal"/>
    <w:uiPriority w:val="99"/>
    <w:qFormat/>
    <w:rsid w:val="002D35A9"/>
    <w:pPr>
      <w:spacing w:before="200"/>
    </w:pPr>
    <w:rPr>
      <w:b/>
    </w:rPr>
  </w:style>
  <w:style w:type="character" w:customStyle="1" w:styleId="BoldUnderline">
    <w:name w:val="BoldUnderline"/>
    <w:uiPriority w:val="1"/>
    <w:qFormat/>
    <w:rsid w:val="002D35A9"/>
    <w:rPr>
      <w:rFonts w:ascii="Arial" w:hAnsi="Arial"/>
      <w:b/>
      <w:sz w:val="20"/>
      <w:u w:val="single"/>
    </w:rPr>
  </w:style>
  <w:style w:type="character" w:customStyle="1" w:styleId="tagChar1">
    <w:name w:val="tag Char1"/>
    <w:aliases w:val="Heading 2 Char1 Char Char Char Char,Heading 2 Char1,Hat Char2,TAG Char Char,Heading 2 Char2 Char Char2,Heading 2 Char1 Char Char11,Heading 2 Char Char Char Char11,Heading 2 Char11,Tags Ch,Small Text Char1,Heading 2 Char1 Char Char Char11"/>
    <w:qFormat/>
    <w:rsid w:val="002D35A9"/>
    <w:rPr>
      <w:rFonts w:ascii="Times New Roman" w:eastAsia="PMingLiU" w:hAnsi="Times New Roman" w:cs="Times New Roman"/>
      <w:b/>
      <w:kern w:val="32"/>
      <w:sz w:val="24"/>
      <w:szCs w:val="20"/>
    </w:rPr>
  </w:style>
  <w:style w:type="paragraph" w:customStyle="1" w:styleId="BlockTitle">
    <w:name w:val="Block Title"/>
    <w:basedOn w:val="Heading1"/>
    <w:next w:val="Normal"/>
    <w:uiPriority w:val="99"/>
    <w:qFormat/>
    <w:rsid w:val="002D35A9"/>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bCs/>
      <w:kern w:val="32"/>
      <w:sz w:val="28"/>
    </w:rPr>
  </w:style>
  <w:style w:type="paragraph" w:customStyle="1" w:styleId="citenon-bold">
    <w:name w:val="cite non-bold"/>
    <w:basedOn w:val="Normal"/>
    <w:link w:val="citenon-boldChar"/>
    <w:qFormat/>
    <w:rsid w:val="002D35A9"/>
    <w:rPr>
      <w:szCs w:val="20"/>
    </w:rPr>
  </w:style>
  <w:style w:type="character" w:customStyle="1" w:styleId="citenon-boldChar">
    <w:name w:val="cite non-bold Char"/>
    <w:link w:val="citenon-bold"/>
    <w:rsid w:val="002D35A9"/>
    <w:rPr>
      <w:rFonts w:ascii="Calibri" w:hAnsi="Calibri" w:cs="Calibri"/>
      <w:szCs w:val="20"/>
      <w:lang w:val="en-GB"/>
    </w:rPr>
  </w:style>
  <w:style w:type="character" w:customStyle="1" w:styleId="pnumber">
    <w:name w:val="pnumber"/>
    <w:rsid w:val="002D35A9"/>
  </w:style>
  <w:style w:type="character" w:customStyle="1" w:styleId="ital">
    <w:name w:val="ital"/>
    <w:rsid w:val="002D35A9"/>
  </w:style>
  <w:style w:type="character" w:customStyle="1" w:styleId="orgdiv">
    <w:name w:val="orgdiv"/>
    <w:rsid w:val="002D35A9"/>
  </w:style>
  <w:style w:type="character" w:customStyle="1" w:styleId="orgname">
    <w:name w:val="orgname"/>
    <w:rsid w:val="002D35A9"/>
  </w:style>
  <w:style w:type="character" w:customStyle="1" w:styleId="city">
    <w:name w:val="city"/>
    <w:rsid w:val="002D35A9"/>
  </w:style>
  <w:style w:type="character" w:customStyle="1" w:styleId="state">
    <w:name w:val="state"/>
    <w:rsid w:val="002D35A9"/>
  </w:style>
  <w:style w:type="character" w:customStyle="1" w:styleId="country">
    <w:name w:val="country"/>
    <w:rsid w:val="002D35A9"/>
  </w:style>
  <w:style w:type="character" w:customStyle="1" w:styleId="il">
    <w:name w:val="il"/>
    <w:rsid w:val="002D35A9"/>
  </w:style>
  <w:style w:type="character" w:customStyle="1" w:styleId="Style8pt1">
    <w:name w:val="Style 8 pt1"/>
    <w:rsid w:val="002D35A9"/>
    <w:rPr>
      <w:rFonts w:ascii="Georgia" w:hAnsi="Georgia" w:hint="default"/>
      <w:sz w:val="16"/>
    </w:rPr>
  </w:style>
  <w:style w:type="numbering" w:customStyle="1" w:styleId="NoList1">
    <w:name w:val="No List1"/>
    <w:next w:val="NoList"/>
    <w:uiPriority w:val="99"/>
    <w:semiHidden/>
    <w:unhideWhenUsed/>
    <w:rsid w:val="002D35A9"/>
  </w:style>
  <w:style w:type="character" w:customStyle="1" w:styleId="TitleChar2">
    <w:name w:val="Title Char2"/>
    <w:uiPriority w:val="5"/>
    <w:qFormat/>
    <w:locked/>
    <w:rsid w:val="002D35A9"/>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2D35A9"/>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2D35A9"/>
    <w:pPr>
      <w:keepNext/>
      <w:keepLines/>
    </w:pPr>
    <w:rPr>
      <w:rFonts w:eastAsia="Calibri"/>
      <w:b/>
    </w:rPr>
  </w:style>
  <w:style w:type="character" w:customStyle="1" w:styleId="TagtemplateChar">
    <w:name w:val="Tagtemplate Char"/>
    <w:link w:val="Tagtemplate"/>
    <w:rsid w:val="002D35A9"/>
    <w:rPr>
      <w:rFonts w:ascii="Calibri" w:eastAsia="Calibri" w:hAnsi="Calibri" w:cs="Calibri"/>
      <w:b/>
      <w:lang w:val="en-GB"/>
    </w:rPr>
  </w:style>
  <w:style w:type="paragraph" w:customStyle="1" w:styleId="Cite2">
    <w:name w:val="Cite 2"/>
    <w:basedOn w:val="Normal"/>
    <w:uiPriority w:val="99"/>
    <w:qFormat/>
    <w:rsid w:val="002D35A9"/>
    <w:rPr>
      <w:rFonts w:eastAsia="MS Mincho"/>
      <w:b/>
      <w:u w:val="single"/>
    </w:rPr>
  </w:style>
  <w:style w:type="character" w:customStyle="1" w:styleId="texto1">
    <w:name w:val="texto1"/>
    <w:rsid w:val="002D35A9"/>
  </w:style>
  <w:style w:type="character" w:customStyle="1" w:styleId="EmphasizeThis">
    <w:name w:val="EmphasizeThis"/>
    <w:rsid w:val="002D35A9"/>
    <w:rPr>
      <w:rFonts w:ascii="Georgia" w:hAnsi="Georgia"/>
      <w:b/>
      <w:iCs/>
      <w:sz w:val="24"/>
      <w:u w:val="thick"/>
    </w:rPr>
  </w:style>
  <w:style w:type="character" w:customStyle="1" w:styleId="Author-Date">
    <w:name w:val="Author-Date"/>
    <w:qFormat/>
    <w:rsid w:val="002D35A9"/>
    <w:rPr>
      <w:rFonts w:ascii="Georgia" w:hAnsi="Georgia"/>
      <w:b/>
      <w:sz w:val="24"/>
    </w:rPr>
  </w:style>
  <w:style w:type="character" w:customStyle="1" w:styleId="CardsChar1">
    <w:name w:val="Cards Char1"/>
    <w:locked/>
    <w:rsid w:val="002D35A9"/>
  </w:style>
  <w:style w:type="character" w:customStyle="1" w:styleId="MicroTextChar">
    <w:name w:val="MicroText Char"/>
    <w:link w:val="MicroText"/>
    <w:rsid w:val="002D35A9"/>
    <w:rPr>
      <w:rFonts w:ascii="Arial Narrow" w:hAnsi="Arial Narrow"/>
      <w:sz w:val="12"/>
    </w:rPr>
  </w:style>
  <w:style w:type="paragraph" w:customStyle="1" w:styleId="MicroText">
    <w:name w:val="MicroText"/>
    <w:basedOn w:val="Normal"/>
    <w:next w:val="Normal"/>
    <w:link w:val="MicroTextChar"/>
    <w:qFormat/>
    <w:rsid w:val="002D35A9"/>
    <w:rPr>
      <w:rFonts w:ascii="Arial Narrow" w:hAnsi="Arial Narrow" w:cstheme="minorBidi"/>
      <w:sz w:val="12"/>
      <w:lang w:val="en-US"/>
    </w:rPr>
  </w:style>
  <w:style w:type="character" w:customStyle="1" w:styleId="BoldUnderlineChar0">
    <w:name w:val="BoldUnderline Char"/>
    <w:locked/>
    <w:rsid w:val="002D35A9"/>
    <w:rPr>
      <w:rFonts w:ascii="Times New Roman" w:eastAsia="Times New Roman" w:hAnsi="Times New Roman"/>
      <w:b/>
      <w:sz w:val="22"/>
      <w:szCs w:val="24"/>
      <w:u w:val="single"/>
    </w:rPr>
  </w:style>
  <w:style w:type="paragraph" w:customStyle="1" w:styleId="UnderlineS">
    <w:name w:val="Underline S"/>
    <w:basedOn w:val="Normal"/>
    <w:link w:val="UnderlineSChar"/>
    <w:qFormat/>
    <w:rsid w:val="002D35A9"/>
    <w:pPr>
      <w:spacing w:after="200"/>
    </w:pPr>
    <w:rPr>
      <w:rFonts w:eastAsia="Calibri"/>
      <w:u w:val="single"/>
      <w:lang w:val="x-none" w:eastAsia="zh-CN"/>
    </w:rPr>
  </w:style>
  <w:style w:type="character" w:customStyle="1" w:styleId="UnderlineSChar">
    <w:name w:val="Underline S Char"/>
    <w:link w:val="UnderlineS"/>
    <w:rsid w:val="002D35A9"/>
    <w:rPr>
      <w:rFonts w:ascii="Calibri" w:eastAsia="Calibri" w:hAnsi="Calibri" w:cs="Calibri"/>
      <w:u w:val="single"/>
      <w:lang w:val="x-none" w:eastAsia="zh-CN"/>
    </w:rPr>
  </w:style>
  <w:style w:type="character" w:customStyle="1" w:styleId="BoldUnderlineCharChar">
    <w:name w:val="BoldUnderline Char Char"/>
    <w:locked/>
    <w:rsid w:val="002D35A9"/>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2D35A9"/>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2D35A9"/>
    <w:rPr>
      <w:rFonts w:ascii="Calibri" w:eastAsia="Calibri" w:hAnsi="Calibri" w:cs="Calibri"/>
      <w:sz w:val="16"/>
      <w:szCs w:val="16"/>
      <w:lang w:val="en-GB"/>
    </w:rPr>
  </w:style>
  <w:style w:type="character" w:customStyle="1" w:styleId="A5">
    <w:name w:val="A5"/>
    <w:uiPriority w:val="99"/>
    <w:rsid w:val="002D35A9"/>
    <w:rPr>
      <w:rFonts w:ascii="Times New Roman" w:hAnsi="Times New Roman" w:cs="Times New Roman"/>
      <w:color w:val="000000"/>
      <w:sz w:val="13"/>
      <w:szCs w:val="13"/>
    </w:rPr>
  </w:style>
  <w:style w:type="paragraph" w:styleId="BodyText2">
    <w:name w:val="Body Text 2"/>
    <w:basedOn w:val="Normal"/>
    <w:link w:val="BodyText2Char"/>
    <w:qFormat/>
    <w:rsid w:val="002D35A9"/>
    <w:rPr>
      <w:sz w:val="18"/>
      <w:szCs w:val="20"/>
    </w:rPr>
  </w:style>
  <w:style w:type="character" w:customStyle="1" w:styleId="BodyText2Char">
    <w:name w:val="Body Text 2 Char"/>
    <w:basedOn w:val="DefaultParagraphFont"/>
    <w:link w:val="BodyText2"/>
    <w:rsid w:val="002D35A9"/>
    <w:rPr>
      <w:rFonts w:ascii="Calibri" w:hAnsi="Calibri" w:cs="Calibri"/>
      <w:sz w:val="18"/>
      <w:szCs w:val="20"/>
      <w:lang w:val="en-GB"/>
    </w:rPr>
  </w:style>
  <w:style w:type="character" w:customStyle="1" w:styleId="smallChar">
    <w:name w:val="small Char"/>
    <w:rsid w:val="002D35A9"/>
    <w:rPr>
      <w:rFonts w:eastAsia="Calibri"/>
      <w:sz w:val="16"/>
      <w:szCs w:val="22"/>
      <w:lang w:val="en-US" w:eastAsia="en-US" w:bidi="ar-SA"/>
    </w:rPr>
  </w:style>
  <w:style w:type="character" w:customStyle="1" w:styleId="CardTextChar0">
    <w:name w:val="Card Text Char"/>
    <w:rsid w:val="002D35A9"/>
    <w:rPr>
      <w:rFonts w:ascii="Georgia" w:hAnsi="Georgia" w:cs="Times New Roman"/>
      <w:sz w:val="24"/>
    </w:rPr>
  </w:style>
  <w:style w:type="character" w:customStyle="1" w:styleId="underline2">
    <w:name w:val="underline2"/>
    <w:qFormat/>
    <w:rsid w:val="002D35A9"/>
    <w:rPr>
      <w:u w:val="single"/>
      <w:bdr w:val="none" w:sz="0" w:space="0" w:color="auto"/>
      <w:shd w:val="clear" w:color="auto" w:fill="B3B3B3"/>
    </w:rPr>
  </w:style>
  <w:style w:type="paragraph" w:styleId="TOC1">
    <w:name w:val="toc 1"/>
    <w:aliases w:val="good index,Index Basic"/>
    <w:basedOn w:val="Normal"/>
    <w:next w:val="Normal"/>
    <w:autoRedefine/>
    <w:uiPriority w:val="39"/>
    <w:qFormat/>
    <w:rsid w:val="002D35A9"/>
    <w:rPr>
      <w:kern w:val="32"/>
      <w:szCs w:val="20"/>
    </w:rPr>
  </w:style>
  <w:style w:type="character" w:customStyle="1" w:styleId="StyleUnderlineBold">
    <w:name w:val="Style Underline + Bold"/>
    <w:rsid w:val="002D35A9"/>
    <w:rPr>
      <w:b/>
      <w:bCs/>
      <w:u w:val="single"/>
    </w:rPr>
  </w:style>
  <w:style w:type="character" w:customStyle="1" w:styleId="st">
    <w:name w:val="st"/>
    <w:rsid w:val="002D35A9"/>
  </w:style>
  <w:style w:type="character" w:customStyle="1" w:styleId="UnderliningChar">
    <w:name w:val="Underlining Char"/>
    <w:link w:val="Underlining"/>
    <w:uiPriority w:val="99"/>
    <w:locked/>
    <w:rsid w:val="002D35A9"/>
    <w:rPr>
      <w:rFonts w:ascii="Arial Narrow" w:hAnsi="Arial Narrow"/>
      <w:u w:val="single"/>
    </w:rPr>
  </w:style>
  <w:style w:type="paragraph" w:customStyle="1" w:styleId="Underlining">
    <w:name w:val="Underlining"/>
    <w:basedOn w:val="Normal"/>
    <w:next w:val="Normal"/>
    <w:link w:val="UnderliningChar"/>
    <w:uiPriority w:val="99"/>
    <w:qFormat/>
    <w:rsid w:val="002D35A9"/>
    <w:rPr>
      <w:rFonts w:ascii="Arial Narrow" w:hAnsi="Arial Narrow" w:cstheme="minorBidi"/>
      <w:u w:val="single"/>
      <w:lang w:val="en-US"/>
    </w:rPr>
  </w:style>
  <w:style w:type="paragraph" w:customStyle="1" w:styleId="Small">
    <w:name w:val="Small"/>
    <w:basedOn w:val="Normal"/>
    <w:next w:val="Normal"/>
    <w:uiPriority w:val="99"/>
    <w:qFormat/>
    <w:rsid w:val="002D35A9"/>
    <w:pPr>
      <w:spacing w:after="200" w:line="276" w:lineRule="auto"/>
    </w:pPr>
    <w:rPr>
      <w:rFonts w:eastAsia="Calibri"/>
      <w:color w:val="000000"/>
      <w:sz w:val="16"/>
    </w:rPr>
  </w:style>
  <w:style w:type="character" w:customStyle="1" w:styleId="Underline-Highlighted">
    <w:name w:val="Underline-Highlighted"/>
    <w:uiPriority w:val="1"/>
    <w:qFormat/>
    <w:rsid w:val="002D35A9"/>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2D35A9"/>
    <w:rPr>
      <w:rFonts w:ascii="Arial Narrow" w:hAnsi="Arial Narrow"/>
      <w:b/>
      <w:sz w:val="26"/>
    </w:rPr>
  </w:style>
  <w:style w:type="character" w:customStyle="1" w:styleId="CardText1Char">
    <w:name w:val="Card Text 1 Char"/>
    <w:link w:val="CardText1"/>
    <w:rsid w:val="002D35A9"/>
    <w:rPr>
      <w:rFonts w:ascii="Arial Narrow" w:hAnsi="Arial Narrow"/>
      <w:color w:val="000000"/>
      <w:u w:val="single"/>
    </w:rPr>
  </w:style>
  <w:style w:type="character" w:customStyle="1" w:styleId="CardText2Char">
    <w:name w:val="Card Text 2 Char"/>
    <w:link w:val="CardText2"/>
    <w:rsid w:val="002D35A9"/>
    <w:rPr>
      <w:rFonts w:ascii="Arial Narrow" w:hAnsi="Arial Narrow"/>
      <w:b/>
      <w:color w:val="000000"/>
      <w:u w:val="single"/>
    </w:rPr>
  </w:style>
  <w:style w:type="character" w:customStyle="1" w:styleId="SmallText">
    <w:name w:val="SmallText"/>
    <w:rsid w:val="002D35A9"/>
    <w:rPr>
      <w:color w:val="000000"/>
    </w:rPr>
  </w:style>
  <w:style w:type="character" w:customStyle="1" w:styleId="CitesChar1">
    <w:name w:val="Cites Char1"/>
    <w:rsid w:val="002D35A9"/>
    <w:rPr>
      <w:b/>
      <w:szCs w:val="24"/>
      <w:u w:val="single"/>
      <w:lang w:val="en-US" w:eastAsia="en-US" w:bidi="ar-SA"/>
    </w:rPr>
  </w:style>
  <w:style w:type="character" w:customStyle="1" w:styleId="CardUnderlinedChar">
    <w:name w:val="Card Underlined Char"/>
    <w:rsid w:val="002D35A9"/>
    <w:rPr>
      <w:rFonts w:ascii="Arial Narrow" w:hAnsi="Arial Narrow"/>
      <w:sz w:val="22"/>
      <w:szCs w:val="24"/>
      <w:u w:val="single"/>
      <w:lang w:val="en-US" w:eastAsia="en-US" w:bidi="ar-SA"/>
    </w:rPr>
  </w:style>
  <w:style w:type="paragraph" w:customStyle="1" w:styleId="TagCite">
    <w:name w:val="TagCite"/>
    <w:basedOn w:val="Normal"/>
    <w:uiPriority w:val="99"/>
    <w:qFormat/>
    <w:rsid w:val="002D35A9"/>
    <w:rPr>
      <w:rFonts w:ascii="Garamond" w:hAnsi="Garamond"/>
      <w:b/>
    </w:rPr>
  </w:style>
  <w:style w:type="paragraph" w:customStyle="1" w:styleId="HeadingsBase">
    <w:name w:val="Headings Base"/>
    <w:basedOn w:val="Normal"/>
    <w:link w:val="HeadingsBaseChar"/>
    <w:qFormat/>
    <w:rsid w:val="002D35A9"/>
    <w:pPr>
      <w:keepNext/>
      <w:keepLines/>
      <w:suppressAutoHyphens/>
      <w:spacing w:before="20" w:after="120"/>
      <w:jc w:val="center"/>
    </w:pPr>
    <w:rPr>
      <w:b/>
      <w:kern w:val="32"/>
      <w:sz w:val="32"/>
      <w:szCs w:val="20"/>
    </w:rPr>
  </w:style>
  <w:style w:type="character" w:customStyle="1" w:styleId="HeadingsBaseChar">
    <w:name w:val="Headings Base Char"/>
    <w:link w:val="HeadingsBase"/>
    <w:rsid w:val="002D35A9"/>
    <w:rPr>
      <w:rFonts w:ascii="Calibri" w:hAnsi="Calibri" w:cs="Calibri"/>
      <w:b/>
      <w:kern w:val="32"/>
      <w:sz w:val="32"/>
      <w:szCs w:val="20"/>
      <w:lang w:val="en-GB"/>
    </w:rPr>
  </w:style>
  <w:style w:type="character" w:customStyle="1" w:styleId="underline3">
    <w:name w:val="underline3"/>
    <w:rsid w:val="002D35A9"/>
    <w:rPr>
      <w:u w:val="single"/>
      <w:bdr w:val="none" w:sz="0" w:space="0" w:color="auto"/>
      <w:shd w:val="clear" w:color="auto" w:fill="FFFF00"/>
    </w:rPr>
  </w:style>
  <w:style w:type="paragraph" w:customStyle="1" w:styleId="HeadingFake">
    <w:name w:val="Heading Fake"/>
    <w:basedOn w:val="Heading3"/>
    <w:uiPriority w:val="99"/>
    <w:qFormat/>
    <w:rsid w:val="002D35A9"/>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2D35A9"/>
    <w:pPr>
      <w:spacing w:line="480" w:lineRule="auto"/>
      <w:ind w:firstLine="720"/>
    </w:pPr>
    <w:rPr>
      <w:kern w:val="32"/>
      <w:szCs w:val="20"/>
    </w:rPr>
  </w:style>
  <w:style w:type="paragraph" w:customStyle="1" w:styleId="SchoolBlockQuote">
    <w:name w:val="School Block Quote"/>
    <w:basedOn w:val="SchoolPaper"/>
    <w:uiPriority w:val="99"/>
    <w:qFormat/>
    <w:rsid w:val="002D35A9"/>
  </w:style>
  <w:style w:type="paragraph" w:customStyle="1" w:styleId="SchoolWorksCited">
    <w:name w:val="School Works Cited"/>
    <w:basedOn w:val="SchoolPaper"/>
    <w:uiPriority w:val="99"/>
    <w:qFormat/>
    <w:rsid w:val="002D35A9"/>
  </w:style>
  <w:style w:type="paragraph" w:styleId="TOC2">
    <w:name w:val="toc 2"/>
    <w:basedOn w:val="Normal"/>
    <w:next w:val="Normal"/>
    <w:uiPriority w:val="39"/>
    <w:qFormat/>
    <w:rsid w:val="002D35A9"/>
    <w:pPr>
      <w:ind w:left="200"/>
    </w:pPr>
    <w:rPr>
      <w:b/>
      <w:kern w:val="32"/>
      <w:szCs w:val="20"/>
    </w:rPr>
  </w:style>
  <w:style w:type="paragraph" w:customStyle="1" w:styleId="BlockQuote">
    <w:name w:val="Block Quote"/>
    <w:basedOn w:val="Normal"/>
    <w:uiPriority w:val="99"/>
    <w:qFormat/>
    <w:rsid w:val="002D35A9"/>
    <w:pPr>
      <w:ind w:left="720" w:right="720"/>
    </w:pPr>
    <w:rPr>
      <w:kern w:val="32"/>
      <w:szCs w:val="20"/>
    </w:rPr>
  </w:style>
  <w:style w:type="character" w:customStyle="1" w:styleId="menu">
    <w:name w:val="menu"/>
    <w:rsid w:val="002D35A9"/>
  </w:style>
  <w:style w:type="paragraph" w:customStyle="1" w:styleId="PaperBody">
    <w:name w:val="Paper Body"/>
    <w:basedOn w:val="Normal"/>
    <w:uiPriority w:val="99"/>
    <w:qFormat/>
    <w:rsid w:val="002D35A9"/>
    <w:pPr>
      <w:spacing w:line="480" w:lineRule="auto"/>
      <w:ind w:firstLine="720"/>
    </w:pPr>
    <w:rPr>
      <w:kern w:val="32"/>
    </w:rPr>
  </w:style>
  <w:style w:type="paragraph" w:customStyle="1" w:styleId="PaperCitation">
    <w:name w:val="Paper Citation"/>
    <w:basedOn w:val="Normal"/>
    <w:uiPriority w:val="99"/>
    <w:qFormat/>
    <w:rsid w:val="002D35A9"/>
    <w:pPr>
      <w:spacing w:line="480" w:lineRule="auto"/>
      <w:ind w:left="720" w:hanging="720"/>
    </w:pPr>
    <w:rPr>
      <w:kern w:val="32"/>
      <w:szCs w:val="20"/>
    </w:rPr>
  </w:style>
  <w:style w:type="character" w:customStyle="1" w:styleId="Emphasis2">
    <w:name w:val="Emphasis2"/>
    <w:rsid w:val="002D35A9"/>
    <w:rPr>
      <w:rFonts w:ascii="Franklin Gothic Heavy" w:hAnsi="Franklin Gothic Heavy"/>
      <w:u w:val="single"/>
    </w:rPr>
  </w:style>
  <w:style w:type="paragraph" w:customStyle="1" w:styleId="hat">
    <w:name w:val="hat"/>
    <w:basedOn w:val="Heading1"/>
    <w:link w:val="hatChar"/>
    <w:qFormat/>
    <w:rsid w:val="002D35A9"/>
    <w:pPr>
      <w:suppressAutoHyphens/>
      <w:spacing w:before="6600" w:after="240"/>
    </w:pPr>
    <w:rPr>
      <w:rFonts w:eastAsia="Times New Roman" w:cs="Arial"/>
      <w:bCs/>
      <w:kern w:val="32"/>
    </w:rPr>
  </w:style>
  <w:style w:type="character" w:customStyle="1" w:styleId="hatChar">
    <w:name w:val="hat Char"/>
    <w:link w:val="hat"/>
    <w:rsid w:val="002D35A9"/>
    <w:rPr>
      <w:rFonts w:ascii="Calibri" w:eastAsia="Times New Roman" w:hAnsi="Calibri" w:cs="Arial"/>
      <w:b/>
      <w:bCs/>
      <w:kern w:val="32"/>
      <w:sz w:val="52"/>
      <w:szCs w:val="32"/>
      <w:lang w:val="en-GB"/>
    </w:rPr>
  </w:style>
  <w:style w:type="character" w:customStyle="1" w:styleId="BoldUnderlining">
    <w:name w:val="Bold Underlining"/>
    <w:rsid w:val="002D35A9"/>
    <w:rPr>
      <w:b/>
      <w:u w:val="single"/>
    </w:rPr>
  </w:style>
  <w:style w:type="paragraph" w:styleId="TOC4">
    <w:name w:val="toc 4"/>
    <w:basedOn w:val="Normal"/>
    <w:next w:val="Normal"/>
    <w:autoRedefine/>
    <w:uiPriority w:val="39"/>
    <w:rsid w:val="002D35A9"/>
    <w:pPr>
      <w:spacing w:after="100"/>
      <w:ind w:left="600"/>
    </w:pPr>
    <w:rPr>
      <w:kern w:val="32"/>
      <w:szCs w:val="20"/>
    </w:rPr>
  </w:style>
  <w:style w:type="paragraph" w:styleId="TOC5">
    <w:name w:val="toc 5"/>
    <w:basedOn w:val="Normal"/>
    <w:next w:val="Normal"/>
    <w:autoRedefine/>
    <w:uiPriority w:val="39"/>
    <w:rsid w:val="002D35A9"/>
    <w:pPr>
      <w:spacing w:after="100"/>
      <w:ind w:left="800"/>
    </w:pPr>
    <w:rPr>
      <w:kern w:val="32"/>
      <w:szCs w:val="20"/>
    </w:rPr>
  </w:style>
  <w:style w:type="paragraph" w:styleId="TOC6">
    <w:name w:val="toc 6"/>
    <w:basedOn w:val="Normal"/>
    <w:next w:val="Normal"/>
    <w:autoRedefine/>
    <w:uiPriority w:val="39"/>
    <w:rsid w:val="002D35A9"/>
    <w:pPr>
      <w:spacing w:after="100"/>
      <w:ind w:left="1000"/>
    </w:pPr>
    <w:rPr>
      <w:kern w:val="32"/>
      <w:szCs w:val="20"/>
    </w:rPr>
  </w:style>
  <w:style w:type="paragraph" w:styleId="TOC7">
    <w:name w:val="toc 7"/>
    <w:basedOn w:val="Normal"/>
    <w:next w:val="Normal"/>
    <w:autoRedefine/>
    <w:uiPriority w:val="39"/>
    <w:rsid w:val="002D35A9"/>
    <w:pPr>
      <w:spacing w:after="100"/>
      <w:ind w:left="1200"/>
    </w:pPr>
    <w:rPr>
      <w:kern w:val="32"/>
      <w:szCs w:val="20"/>
    </w:rPr>
  </w:style>
  <w:style w:type="paragraph" w:styleId="TOC8">
    <w:name w:val="toc 8"/>
    <w:basedOn w:val="Normal"/>
    <w:next w:val="Normal"/>
    <w:autoRedefine/>
    <w:uiPriority w:val="39"/>
    <w:rsid w:val="002D35A9"/>
    <w:pPr>
      <w:spacing w:after="100"/>
      <w:ind w:left="1400"/>
    </w:pPr>
    <w:rPr>
      <w:kern w:val="32"/>
      <w:szCs w:val="20"/>
    </w:rPr>
  </w:style>
  <w:style w:type="paragraph" w:styleId="TOC9">
    <w:name w:val="toc 9"/>
    <w:basedOn w:val="Normal"/>
    <w:next w:val="Normal"/>
    <w:autoRedefine/>
    <w:uiPriority w:val="39"/>
    <w:rsid w:val="002D35A9"/>
    <w:pPr>
      <w:spacing w:after="100"/>
      <w:ind w:left="1600"/>
    </w:pPr>
    <w:rPr>
      <w:kern w:val="32"/>
      <w:szCs w:val="20"/>
    </w:rPr>
  </w:style>
  <w:style w:type="paragraph" w:customStyle="1" w:styleId="WW-Default">
    <w:name w:val="WW-Default"/>
    <w:uiPriority w:val="99"/>
    <w:qFormat/>
    <w:rsid w:val="002D35A9"/>
    <w:pPr>
      <w:suppressAutoHyphens/>
      <w:spacing w:after="0" w:line="240" w:lineRule="auto"/>
    </w:pPr>
    <w:rPr>
      <w:rFonts w:ascii="Georgia" w:eastAsia="Calibri" w:hAnsi="Georgia" w:cs="Calibri"/>
      <w:lang w:eastAsia="ar-SA"/>
    </w:rPr>
  </w:style>
  <w:style w:type="character" w:customStyle="1" w:styleId="pmterms1">
    <w:name w:val="pmterms1"/>
    <w:rsid w:val="002D35A9"/>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qFormat/>
    <w:rsid w:val="002D35A9"/>
    <w:rPr>
      <w:rFonts w:ascii="Cambria" w:eastAsia="Times New Roman" w:hAnsi="Cambria" w:cs="Times New Roman"/>
      <w:b/>
      <w:bCs/>
      <w:color w:val="365F91"/>
      <w:sz w:val="28"/>
      <w:szCs w:val="28"/>
    </w:rPr>
  </w:style>
  <w:style w:type="paragraph" w:styleId="Subtitle">
    <w:name w:val="Subtitle"/>
    <w:aliases w:val="Underlined card text"/>
    <w:basedOn w:val="Normal"/>
    <w:next w:val="Normal"/>
    <w:link w:val="SubtitleChar"/>
    <w:uiPriority w:val="11"/>
    <w:qFormat/>
    <w:rsid w:val="002D35A9"/>
    <w:rPr>
      <w:rFonts w:ascii="Cambria" w:hAnsi="Cambria"/>
      <w:i/>
      <w:iCs/>
      <w:color w:val="4F81BD"/>
      <w:spacing w:val="15"/>
    </w:rPr>
  </w:style>
  <w:style w:type="character" w:customStyle="1" w:styleId="SubtitleChar">
    <w:name w:val="Subtitle Char"/>
    <w:aliases w:val="Underlined card text Char"/>
    <w:basedOn w:val="DefaultParagraphFont"/>
    <w:link w:val="Subtitle"/>
    <w:uiPriority w:val="11"/>
    <w:rsid w:val="002D35A9"/>
    <w:rPr>
      <w:rFonts w:ascii="Cambria" w:hAnsi="Cambria" w:cs="Calibri"/>
      <w:i/>
      <w:iCs/>
      <w:color w:val="4F81BD"/>
      <w:spacing w:val="15"/>
      <w:lang w:val="en-GB"/>
    </w:rPr>
  </w:style>
  <w:style w:type="paragraph" w:styleId="TOC3">
    <w:name w:val="toc 3"/>
    <w:basedOn w:val="Normal"/>
    <w:next w:val="Normal"/>
    <w:uiPriority w:val="39"/>
    <w:qFormat/>
    <w:rsid w:val="002D35A9"/>
    <w:pPr>
      <w:ind w:left="400"/>
    </w:pPr>
    <w:rPr>
      <w:kern w:val="32"/>
      <w:szCs w:val="20"/>
    </w:rPr>
  </w:style>
  <w:style w:type="character" w:customStyle="1" w:styleId="standardcontent">
    <w:name w:val="standardcontent"/>
    <w:rsid w:val="002D35A9"/>
  </w:style>
  <w:style w:type="character" w:customStyle="1" w:styleId="storyby">
    <w:name w:val="storyby"/>
    <w:rsid w:val="002D35A9"/>
  </w:style>
  <w:style w:type="character" w:customStyle="1" w:styleId="7TimesNewRoman">
    <w:name w:val="7 Times New Roman"/>
    <w:rsid w:val="002D35A9"/>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2D35A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2D35A9"/>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Char1 Char Char1,Header Char Char1 Char1,Header Char2 Char Char Char Char1"/>
    <w:uiPriority w:val="99"/>
    <w:qFormat/>
    <w:rsid w:val="002D35A9"/>
    <w:rPr>
      <w:kern w:val="32"/>
      <w:sz w:val="24"/>
    </w:rPr>
  </w:style>
  <w:style w:type="character" w:customStyle="1" w:styleId="CitesChar2">
    <w:name w:val="Cites Char2"/>
    <w:locked/>
    <w:rsid w:val="002D35A9"/>
    <w:rPr>
      <w:rFonts w:ascii="Times New Roman" w:eastAsia="Times New Roman" w:hAnsi="Times New Roman"/>
      <w:b/>
      <w:bCs/>
    </w:rPr>
  </w:style>
  <w:style w:type="character" w:customStyle="1" w:styleId="itxtrst">
    <w:name w:val="itxtrst"/>
    <w:rsid w:val="002D35A9"/>
  </w:style>
  <w:style w:type="character" w:customStyle="1" w:styleId="A-Underlining">
    <w:name w:val="A-Underlining"/>
    <w:rsid w:val="002D35A9"/>
    <w:rPr>
      <w:rFonts w:ascii="Garamond" w:hAnsi="Garamond"/>
      <w:color w:val="auto"/>
      <w:sz w:val="24"/>
      <w:u w:val="single"/>
    </w:rPr>
  </w:style>
  <w:style w:type="paragraph" w:customStyle="1" w:styleId="B-TagCite">
    <w:name w:val="B-TagCite"/>
    <w:uiPriority w:val="99"/>
    <w:qFormat/>
    <w:rsid w:val="002D35A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2D35A9"/>
    <w:rPr>
      <w:b/>
      <w:noProof w:val="0"/>
      <w:sz w:val="22"/>
      <w:lang w:val="en-US" w:eastAsia="en-US" w:bidi="ar-SA"/>
    </w:rPr>
  </w:style>
  <w:style w:type="character" w:customStyle="1" w:styleId="newsmain">
    <w:name w:val="news_main"/>
    <w:rsid w:val="002D35A9"/>
  </w:style>
  <w:style w:type="paragraph" w:customStyle="1" w:styleId="UnderlinedText">
    <w:name w:val="Underlined Text"/>
    <w:basedOn w:val="Normal"/>
    <w:link w:val="UnderlinedTextChar"/>
    <w:autoRedefine/>
    <w:uiPriority w:val="99"/>
    <w:qFormat/>
    <w:rsid w:val="002D35A9"/>
    <w:pPr>
      <w:jc w:val="both"/>
    </w:pPr>
    <w:rPr>
      <w:rFonts w:eastAsia="Calibri"/>
      <w:b/>
    </w:rPr>
  </w:style>
  <w:style w:type="character" w:customStyle="1" w:styleId="verdana">
    <w:name w:val="verdana"/>
    <w:rsid w:val="002D35A9"/>
  </w:style>
  <w:style w:type="character" w:customStyle="1" w:styleId="vitstoryheadline">
    <w:name w:val="vitstoryheadline"/>
    <w:rsid w:val="002D35A9"/>
  </w:style>
  <w:style w:type="paragraph" w:customStyle="1" w:styleId="NormalText">
    <w:name w:val="Normal Text"/>
    <w:basedOn w:val="Normal"/>
    <w:link w:val="NormalTextChar"/>
    <w:autoRedefine/>
    <w:qFormat/>
    <w:rsid w:val="002D35A9"/>
    <w:pPr>
      <w:jc w:val="both"/>
    </w:pPr>
    <w:rPr>
      <w:szCs w:val="26"/>
      <w:lang w:val="x-none" w:eastAsia="ja-JP"/>
    </w:rPr>
  </w:style>
  <w:style w:type="character" w:customStyle="1" w:styleId="NormalTextChar">
    <w:name w:val="Normal Text Char"/>
    <w:link w:val="NormalText"/>
    <w:rsid w:val="002D35A9"/>
    <w:rPr>
      <w:rFonts w:ascii="Calibri" w:hAnsi="Calibri" w:cs="Calibri"/>
      <w:szCs w:val="26"/>
      <w:lang w:val="x-none" w:eastAsia="ja-JP"/>
    </w:rPr>
  </w:style>
  <w:style w:type="character" w:customStyle="1" w:styleId="AuthorDate0">
    <w:name w:val="Author Date"/>
    <w:qFormat/>
    <w:rsid w:val="002D35A9"/>
    <w:rPr>
      <w:b/>
      <w:sz w:val="24"/>
      <w:u w:val="thick"/>
    </w:rPr>
  </w:style>
  <w:style w:type="paragraph" w:customStyle="1" w:styleId="HotRoute">
    <w:name w:val="Hot Route!"/>
    <w:basedOn w:val="Normal"/>
    <w:uiPriority w:val="99"/>
    <w:qFormat/>
    <w:rsid w:val="002D35A9"/>
    <w:pPr>
      <w:ind w:left="144"/>
    </w:pPr>
  </w:style>
  <w:style w:type="character" w:customStyle="1" w:styleId="UnderlinedTextCharChar">
    <w:name w:val="Underlined Text Char Char"/>
    <w:rsid w:val="002D35A9"/>
    <w:rPr>
      <w:rFonts w:cs="Arial"/>
      <w:bCs/>
      <w:noProof w:val="0"/>
      <w:szCs w:val="26"/>
      <w:u w:val="single"/>
      <w:lang w:val="en-US" w:eastAsia="en-US" w:bidi="ar-SA"/>
    </w:rPr>
  </w:style>
  <w:style w:type="character" w:customStyle="1" w:styleId="DocumentMapChar1">
    <w:name w:val="Document Map Char1"/>
    <w:uiPriority w:val="99"/>
    <w:rsid w:val="002D35A9"/>
    <w:rPr>
      <w:rFonts w:ascii="Tahoma" w:hAnsi="Tahoma" w:cs="Tahoma"/>
      <w:sz w:val="16"/>
      <w:szCs w:val="16"/>
    </w:rPr>
  </w:style>
  <w:style w:type="character" w:customStyle="1" w:styleId="Author">
    <w:name w:val="Author"/>
    <w:aliases w:val="Style Date"/>
    <w:qFormat/>
    <w:rsid w:val="002D35A9"/>
    <w:rPr>
      <w:b/>
      <w:sz w:val="24"/>
    </w:rPr>
  </w:style>
  <w:style w:type="character" w:customStyle="1" w:styleId="author0">
    <w:name w:val="author"/>
    <w:rsid w:val="002D35A9"/>
    <w:rPr>
      <w:rFonts w:ascii="Times New Roman" w:hAnsi="Times New Roman"/>
      <w:b/>
      <w:sz w:val="24"/>
    </w:rPr>
  </w:style>
  <w:style w:type="character" w:customStyle="1" w:styleId="articletitle">
    <w:name w:val="articletitle"/>
    <w:rsid w:val="002D35A9"/>
    <w:rPr>
      <w:rFonts w:cs="Times New Roman"/>
    </w:rPr>
  </w:style>
  <w:style w:type="character" w:customStyle="1" w:styleId="6pointChar">
    <w:name w:val="6 point Char"/>
    <w:rsid w:val="002D35A9"/>
    <w:rPr>
      <w:rFonts w:cs="Times New Roman"/>
      <w:sz w:val="12"/>
      <w:lang w:val="en-US" w:eastAsia="en-US"/>
    </w:rPr>
  </w:style>
  <w:style w:type="character" w:customStyle="1" w:styleId="term1">
    <w:name w:val="term1"/>
    <w:rsid w:val="002D35A9"/>
    <w:rPr>
      <w:b/>
      <w:bCs/>
    </w:rPr>
  </w:style>
  <w:style w:type="paragraph" w:customStyle="1" w:styleId="Minimize">
    <w:name w:val="Minimize"/>
    <w:basedOn w:val="Normal"/>
    <w:next w:val="Normal"/>
    <w:qFormat/>
    <w:rsid w:val="002D35A9"/>
    <w:pPr>
      <w:widowControl w:val="0"/>
      <w:autoSpaceDE w:val="0"/>
      <w:autoSpaceDN w:val="0"/>
      <w:adjustRightInd w:val="0"/>
      <w:ind w:left="288" w:right="288"/>
    </w:pPr>
    <w:rPr>
      <w:rFonts w:ascii="Arial Narrow" w:hAnsi="Arial Narrow"/>
      <w:sz w:val="12"/>
      <w:szCs w:val="20"/>
    </w:rPr>
  </w:style>
  <w:style w:type="character" w:customStyle="1" w:styleId="MinimizeChar">
    <w:name w:val="Minimize Char"/>
    <w:rsid w:val="002D35A9"/>
    <w:rPr>
      <w:sz w:val="12"/>
      <w:szCs w:val="24"/>
    </w:rPr>
  </w:style>
  <w:style w:type="character" w:customStyle="1" w:styleId="StyleThickunderline">
    <w:name w:val="Style Thick underline"/>
    <w:qFormat/>
    <w:rsid w:val="002D35A9"/>
    <w:rPr>
      <w:u w:val="thick"/>
    </w:rPr>
  </w:style>
  <w:style w:type="character" w:customStyle="1" w:styleId="UnderlineTextChar">
    <w:name w:val="Underline Text Char"/>
    <w:link w:val="UnderlineText"/>
    <w:rsid w:val="002D35A9"/>
    <w:rPr>
      <w:u w:val="single"/>
    </w:rPr>
  </w:style>
  <w:style w:type="numbering" w:customStyle="1" w:styleId="NoList2">
    <w:name w:val="No List2"/>
    <w:next w:val="NoList"/>
    <w:uiPriority w:val="99"/>
    <w:semiHidden/>
    <w:rsid w:val="002D35A9"/>
  </w:style>
  <w:style w:type="character" w:customStyle="1" w:styleId="Box">
    <w:name w:val="Box!"/>
    <w:uiPriority w:val="1"/>
    <w:rsid w:val="002D35A9"/>
    <w:rPr>
      <w:rFonts w:ascii="Garamond" w:hAnsi="Garamond"/>
      <w:sz w:val="24"/>
      <w:u w:val="single"/>
      <w:bdr w:val="single" w:sz="4" w:space="0" w:color="auto"/>
    </w:rPr>
  </w:style>
  <w:style w:type="character" w:customStyle="1" w:styleId="citechar">
    <w:name w:val="citechar"/>
    <w:rsid w:val="002D35A9"/>
  </w:style>
  <w:style w:type="character" w:customStyle="1" w:styleId="underlinechar">
    <w:name w:val="underlinechar"/>
    <w:rsid w:val="002D35A9"/>
  </w:style>
  <w:style w:type="character" w:customStyle="1" w:styleId="CardUnderlineChar">
    <w:name w:val="Card Underline Char"/>
    <w:rsid w:val="002D35A9"/>
    <w:rPr>
      <w:szCs w:val="24"/>
      <w:u w:val="single"/>
      <w:lang w:val="en-US" w:eastAsia="en-US" w:bidi="ar-SA"/>
    </w:rPr>
  </w:style>
  <w:style w:type="character" w:customStyle="1" w:styleId="blue">
    <w:name w:val="blue"/>
    <w:rsid w:val="002D35A9"/>
  </w:style>
  <w:style w:type="character" w:customStyle="1" w:styleId="tagciteChar">
    <w:name w:val="tag/cite Char"/>
    <w:rsid w:val="002D35A9"/>
    <w:rPr>
      <w:b/>
      <w:sz w:val="24"/>
      <w:lang w:val="en-US" w:eastAsia="en-US" w:bidi="ar-SA"/>
    </w:rPr>
  </w:style>
  <w:style w:type="character" w:customStyle="1" w:styleId="8pointChar">
    <w:name w:val="8 point Char"/>
    <w:link w:val="8point"/>
    <w:rsid w:val="002D35A9"/>
    <w:rPr>
      <w:sz w:val="16"/>
    </w:rPr>
  </w:style>
  <w:style w:type="character" w:customStyle="1" w:styleId="BoldText12pt">
    <w:name w:val="Bold Text 12 pt"/>
    <w:rsid w:val="002D35A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2D35A9"/>
  </w:style>
  <w:style w:type="character" w:customStyle="1" w:styleId="person-name">
    <w:name w:val="person-name"/>
    <w:rsid w:val="002D35A9"/>
  </w:style>
  <w:style w:type="paragraph" w:customStyle="1" w:styleId="CARD0">
    <w:name w:val="CARD"/>
    <w:basedOn w:val="Normal"/>
    <w:link w:val="CARDChar0"/>
    <w:qFormat/>
    <w:rsid w:val="002D35A9"/>
    <w:rPr>
      <w:szCs w:val="20"/>
    </w:rPr>
  </w:style>
  <w:style w:type="character" w:customStyle="1" w:styleId="CARDChar0">
    <w:name w:val="CARD Char"/>
    <w:link w:val="CARD0"/>
    <w:rsid w:val="002D35A9"/>
    <w:rPr>
      <w:rFonts w:ascii="Calibri" w:hAnsi="Calibri" w:cs="Calibri"/>
      <w:szCs w:val="20"/>
      <w:lang w:val="en-GB"/>
    </w:rPr>
  </w:style>
  <w:style w:type="paragraph" w:customStyle="1" w:styleId="Ununderlined">
    <w:name w:val="Ununderlined"/>
    <w:basedOn w:val="Normal"/>
    <w:link w:val="UnunderlinedChar"/>
    <w:qFormat/>
    <w:rsid w:val="002D35A9"/>
    <w:pPr>
      <w:jc w:val="both"/>
    </w:pPr>
    <w:rPr>
      <w:rFonts w:eastAsia="SimSun"/>
      <w:sz w:val="12"/>
    </w:rPr>
  </w:style>
  <w:style w:type="character" w:customStyle="1" w:styleId="UnunderlinedChar">
    <w:name w:val="Ununderlined Char"/>
    <w:link w:val="Ununderlined"/>
    <w:rsid w:val="002D35A9"/>
    <w:rPr>
      <w:rFonts w:ascii="Calibri" w:eastAsia="SimSun" w:hAnsi="Calibri" w:cs="Calibri"/>
      <w:sz w:val="12"/>
      <w:lang w:val="en-GB"/>
    </w:rPr>
  </w:style>
  <w:style w:type="paragraph" w:customStyle="1" w:styleId="Highlighting">
    <w:name w:val="Highlighting"/>
    <w:basedOn w:val="Normal"/>
    <w:link w:val="HighlightingChar"/>
    <w:autoRedefine/>
    <w:qFormat/>
    <w:rsid w:val="002D35A9"/>
    <w:rPr>
      <w:rFonts w:eastAsia="SimSun"/>
      <w:u w:val="thick"/>
    </w:rPr>
  </w:style>
  <w:style w:type="character" w:customStyle="1" w:styleId="HighlightingChar">
    <w:name w:val="Highlighting Char"/>
    <w:link w:val="Highlighting"/>
    <w:rsid w:val="002D35A9"/>
    <w:rPr>
      <w:rFonts w:ascii="Calibri" w:eastAsia="SimSun" w:hAnsi="Calibri" w:cs="Calibri"/>
      <w:u w:val="thick"/>
      <w:lang w:val="en-GB"/>
    </w:rPr>
  </w:style>
  <w:style w:type="paragraph" w:customStyle="1" w:styleId="evidencetext">
    <w:name w:val="evidence text"/>
    <w:basedOn w:val="Normal"/>
    <w:next w:val="Normal"/>
    <w:link w:val="evidencetextChar1"/>
    <w:uiPriority w:val="99"/>
    <w:qFormat/>
    <w:rsid w:val="002D35A9"/>
    <w:pPr>
      <w:ind w:left="432" w:right="432"/>
    </w:pPr>
    <w:rPr>
      <w:color w:val="000000"/>
      <w:sz w:val="16"/>
      <w:lang w:val="x-none" w:eastAsia="x-none"/>
    </w:rPr>
  </w:style>
  <w:style w:type="character" w:customStyle="1" w:styleId="evidencetextChar1">
    <w:name w:val="evidence text Char1"/>
    <w:link w:val="evidencetext"/>
    <w:uiPriority w:val="99"/>
    <w:rsid w:val="002D35A9"/>
    <w:rPr>
      <w:rFonts w:ascii="Calibri" w:hAnsi="Calibri" w:cs="Calibri"/>
      <w:color w:val="000000"/>
      <w:sz w:val="16"/>
      <w:lang w:val="x-none" w:eastAsia="x-none"/>
    </w:rPr>
  </w:style>
  <w:style w:type="character" w:customStyle="1" w:styleId="highlight2">
    <w:name w:val="highlight2"/>
    <w:rsid w:val="002D35A9"/>
    <w:rPr>
      <w:rFonts w:ascii="Arial" w:hAnsi="Arial"/>
      <w:b/>
      <w:sz w:val="19"/>
      <w:u w:val="thick"/>
      <w:bdr w:val="none" w:sz="0" w:space="0" w:color="auto"/>
      <w:shd w:val="clear" w:color="auto" w:fill="auto"/>
    </w:rPr>
  </w:style>
  <w:style w:type="character" w:customStyle="1" w:styleId="box0">
    <w:name w:val="box"/>
    <w:rsid w:val="002D35A9"/>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2D35A9"/>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2D35A9"/>
    <w:rPr>
      <w:rFonts w:ascii="Calibri" w:eastAsia="Times New Roman" w:hAnsi="Calibri" w:cs="Arial"/>
      <w:bCs/>
      <w:iCs/>
      <w:smallCaps/>
      <w:sz w:val="20"/>
      <w:szCs w:val="20"/>
      <w:u w:val="double"/>
      <w:lang w:val="en-GB"/>
    </w:rPr>
  </w:style>
  <w:style w:type="character" w:customStyle="1" w:styleId="CharacterStyle1">
    <w:name w:val="Character Style 1"/>
    <w:rsid w:val="002D35A9"/>
    <w:rPr>
      <w:rFonts w:ascii="Tahoma" w:hAnsi="Tahoma" w:cs="Tahoma" w:hint="default"/>
      <w:sz w:val="18"/>
      <w:szCs w:val="18"/>
    </w:rPr>
  </w:style>
  <w:style w:type="character" w:customStyle="1" w:styleId="UnderlineStyleChar7">
    <w:name w:val="Underline Style Char7"/>
    <w:rsid w:val="002D35A9"/>
    <w:rPr>
      <w:rFonts w:ascii="Garamond" w:hAnsi="Garamond" w:hint="default"/>
      <w:sz w:val="22"/>
      <w:szCs w:val="24"/>
      <w:u w:val="single"/>
      <w:lang w:val="en-US" w:eastAsia="en-US" w:bidi="ar-SA"/>
    </w:rPr>
  </w:style>
  <w:style w:type="character" w:customStyle="1" w:styleId="StyleArial6ptBold">
    <w:name w:val="Style Arial 6 pt Bold"/>
    <w:rsid w:val="002D35A9"/>
    <w:rPr>
      <w:rFonts w:ascii="Arial" w:hAnsi="Arial" w:cs="Arial" w:hint="default"/>
      <w:bCs/>
      <w:sz w:val="12"/>
    </w:rPr>
  </w:style>
  <w:style w:type="character" w:customStyle="1" w:styleId="Style11ptBoldUnderline">
    <w:name w:val="Style 11 pt Bold Underline"/>
    <w:rsid w:val="002D35A9"/>
    <w:rPr>
      <w:b/>
      <w:bCs/>
      <w:sz w:val="20"/>
      <w:u w:val="single"/>
    </w:rPr>
  </w:style>
  <w:style w:type="paragraph" w:customStyle="1" w:styleId="teaserpermalink">
    <w:name w:val="teaser_permalink"/>
    <w:basedOn w:val="Normal"/>
    <w:uiPriority w:val="99"/>
    <w:qFormat/>
    <w:rsid w:val="002D35A9"/>
    <w:pPr>
      <w:spacing w:before="100" w:beforeAutospacing="1" w:after="100" w:afterAutospacing="1"/>
    </w:pPr>
    <w:rPr>
      <w:lang w:eastAsia="zh-CN"/>
    </w:rPr>
  </w:style>
  <w:style w:type="character" w:customStyle="1" w:styleId="Heading2Char5">
    <w:name w:val="Heading 2 Char5"/>
    <w:rsid w:val="002D35A9"/>
    <w:rPr>
      <w:rFonts w:ascii="Garamond" w:hAnsi="Garamond" w:cs="Arial" w:hint="default"/>
      <w:b/>
      <w:bCs/>
      <w:iCs/>
      <w:sz w:val="24"/>
      <w:szCs w:val="28"/>
      <w:lang w:val="en-US" w:eastAsia="en-US" w:bidi="ar-SA"/>
    </w:rPr>
  </w:style>
  <w:style w:type="paragraph" w:customStyle="1" w:styleId="Smalltext0">
    <w:name w:val="Small text"/>
    <w:aliases w:val="Quote1,Quote11,Quote2"/>
    <w:basedOn w:val="Normal"/>
    <w:link w:val="SmalltextChar"/>
    <w:qFormat/>
    <w:rsid w:val="002D35A9"/>
    <w:rPr>
      <w:rFonts w:eastAsia="Calibri"/>
      <w:sz w:val="14"/>
    </w:rPr>
  </w:style>
  <w:style w:type="character" w:customStyle="1" w:styleId="SmalltextChar">
    <w:name w:val="Small text Char"/>
    <w:aliases w:val="Quote Char,Quote1 Char1,quote Char3,Quote111 Char1,Quote21 Char1,Quote3 Char1,Quote4 Char1,quote Char2"/>
    <w:link w:val="Smalltext0"/>
    <w:rsid w:val="002D35A9"/>
    <w:rPr>
      <w:rFonts w:ascii="Calibri" w:eastAsia="Calibri" w:hAnsi="Calibri" w:cs="Calibri"/>
      <w:sz w:val="14"/>
      <w:lang w:val="en-GB"/>
    </w:rPr>
  </w:style>
  <w:style w:type="character" w:customStyle="1" w:styleId="TagGreg">
    <w:name w:val="TagGreg"/>
    <w:uiPriority w:val="1"/>
    <w:qFormat/>
    <w:rsid w:val="002D35A9"/>
    <w:rPr>
      <w:b/>
      <w:sz w:val="24"/>
    </w:rPr>
  </w:style>
  <w:style w:type="character" w:customStyle="1" w:styleId="SmallText-New">
    <w:name w:val="Small Text - New"/>
    <w:rsid w:val="002D35A9"/>
    <w:rPr>
      <w:rFonts w:ascii="Arial Narrow" w:hAnsi="Arial Narrow"/>
      <w:sz w:val="14"/>
    </w:rPr>
  </w:style>
  <w:style w:type="character" w:customStyle="1" w:styleId="Underlined-New">
    <w:name w:val="Underlined - New"/>
    <w:rsid w:val="002D35A9"/>
    <w:rPr>
      <w:rFonts w:ascii="Arial Narrow" w:hAnsi="Arial Narrow"/>
      <w:sz w:val="16"/>
      <w:u w:val="single"/>
    </w:rPr>
  </w:style>
  <w:style w:type="character" w:customStyle="1" w:styleId="Boxing-New">
    <w:name w:val="Boxing - New"/>
    <w:rsid w:val="002D35A9"/>
    <w:rPr>
      <w:rFonts w:ascii="Arial Narrow" w:hAnsi="Arial Narrow"/>
      <w:sz w:val="16"/>
      <w:u w:val="none"/>
      <w:bdr w:val="single" w:sz="4" w:space="0" w:color="auto"/>
    </w:rPr>
  </w:style>
  <w:style w:type="character" w:customStyle="1" w:styleId="hilite1">
    <w:name w:val="hilite1"/>
    <w:rsid w:val="002D35A9"/>
    <w:rPr>
      <w:rFonts w:ascii="Arial Narrow" w:hAnsi="Arial Narrow"/>
      <w:sz w:val="18"/>
      <w:u w:val="single"/>
      <w:bdr w:val="none" w:sz="0" w:space="0" w:color="auto"/>
      <w:shd w:val="clear" w:color="auto" w:fill="00FF00"/>
    </w:rPr>
  </w:style>
  <w:style w:type="character" w:customStyle="1" w:styleId="term">
    <w:name w:val="term"/>
    <w:rsid w:val="002D35A9"/>
  </w:style>
  <w:style w:type="character" w:customStyle="1" w:styleId="f">
    <w:name w:val="f"/>
    <w:rsid w:val="002D35A9"/>
  </w:style>
  <w:style w:type="paragraph" w:customStyle="1" w:styleId="StyleStyle49pt">
    <w:name w:val="Style Style4 + 9 pt"/>
    <w:basedOn w:val="Style4"/>
    <w:link w:val="StyleStyle49ptChar"/>
    <w:qFormat/>
    <w:rsid w:val="002D35A9"/>
    <w:rPr>
      <w:rFonts w:ascii="Calibri" w:hAnsi="Calibri"/>
    </w:rPr>
  </w:style>
  <w:style w:type="character" w:customStyle="1" w:styleId="StyleStyle49ptChar">
    <w:name w:val="Style Style4 + 9 pt Char"/>
    <w:link w:val="StyleStyle49pt"/>
    <w:rsid w:val="002D35A9"/>
    <w:rPr>
      <w:rFonts w:ascii="Calibri" w:hAnsi="Calibri" w:cs="Calibri"/>
      <w:u w:val="single"/>
      <w:lang w:val="en-GB"/>
    </w:rPr>
  </w:style>
  <w:style w:type="paragraph" w:customStyle="1" w:styleId="StyleStyle49ptBold">
    <w:name w:val="Style Style4 + 9 pt Bold"/>
    <w:basedOn w:val="Style4"/>
    <w:link w:val="StyleStyle49ptBoldChar"/>
    <w:qFormat/>
    <w:rsid w:val="002D35A9"/>
    <w:rPr>
      <w:rFonts w:ascii="Calibri" w:hAnsi="Calibri"/>
      <w:b/>
      <w:bCs/>
    </w:rPr>
  </w:style>
  <w:style w:type="character" w:customStyle="1" w:styleId="StyleStyle49ptBoldChar">
    <w:name w:val="Style Style4 + 9 pt Bold Char"/>
    <w:link w:val="StyleStyle49ptBold"/>
    <w:rsid w:val="002D35A9"/>
    <w:rPr>
      <w:rFonts w:ascii="Calibri" w:hAnsi="Calibri" w:cs="Calibri"/>
      <w:b/>
      <w:bCs/>
      <w:u w:val="single"/>
      <w:lang w:val="en-GB"/>
    </w:rPr>
  </w:style>
  <w:style w:type="character" w:customStyle="1" w:styleId="StyleDebateUnderline10pt">
    <w:name w:val="Style Debate Underline + 10 pt"/>
    <w:rsid w:val="002D35A9"/>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2D35A9"/>
    <w:rPr>
      <w:sz w:val="20"/>
      <w:u w:val="single"/>
      <w:bdr w:val="single" w:sz="4" w:space="0" w:color="auto"/>
    </w:rPr>
  </w:style>
  <w:style w:type="character" w:customStyle="1" w:styleId="a">
    <w:name w:val="a"/>
    <w:rsid w:val="002D35A9"/>
  </w:style>
  <w:style w:type="paragraph" w:customStyle="1" w:styleId="StyleStyle411ptBoldBorderSinglesolidlineAuto0">
    <w:name w:val="Style Style4 + 11 pt Bold Border: : (Single solid line Auto  0...."/>
    <w:basedOn w:val="Normal"/>
    <w:link w:val="StyleStyle411ptBoldBorderSinglesolidlineAuto0Char"/>
    <w:qFormat/>
    <w:rsid w:val="002D35A9"/>
    <w:rPr>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D35A9"/>
    <w:rPr>
      <w:rFonts w:ascii="Calibri" w:hAnsi="Calibri" w:cs="Calibri"/>
      <w:b/>
      <w:bCs/>
      <w:u w:val="single"/>
      <w:bdr w:val="single" w:sz="4" w:space="0" w:color="auto"/>
      <w:lang w:val="en-GB"/>
    </w:rPr>
  </w:style>
  <w:style w:type="character" w:customStyle="1" w:styleId="ssl01">
    <w:name w:val="ss_l01"/>
    <w:rsid w:val="002D35A9"/>
    <w:rPr>
      <w:color w:val="000000"/>
      <w:sz w:val="32"/>
      <w:szCs w:val="32"/>
    </w:rPr>
  </w:style>
  <w:style w:type="paragraph" w:customStyle="1" w:styleId="Normaltag">
    <w:name w:val="Normal tag"/>
    <w:basedOn w:val="Normal"/>
    <w:link w:val="NormaltagChar"/>
    <w:qFormat/>
    <w:rsid w:val="002D35A9"/>
    <w:rPr>
      <w:b/>
      <w:szCs w:val="20"/>
    </w:rPr>
  </w:style>
  <w:style w:type="character" w:customStyle="1" w:styleId="NormaltagChar">
    <w:name w:val="Normal tag Char"/>
    <w:link w:val="Normaltag"/>
    <w:rsid w:val="002D35A9"/>
    <w:rPr>
      <w:rFonts w:ascii="Calibri" w:hAnsi="Calibri" w:cs="Calibri"/>
      <w:b/>
      <w:szCs w:val="20"/>
      <w:lang w:val="en-GB"/>
    </w:rPr>
  </w:style>
  <w:style w:type="paragraph" w:customStyle="1" w:styleId="Cardnon-underlined">
    <w:name w:val="Card non-underlined"/>
    <w:basedOn w:val="Normal"/>
    <w:link w:val="Cardnon-underlinedChar"/>
    <w:autoRedefine/>
    <w:qFormat/>
    <w:rsid w:val="002D35A9"/>
    <w:rPr>
      <w:szCs w:val="20"/>
    </w:rPr>
  </w:style>
  <w:style w:type="character" w:customStyle="1" w:styleId="Cardnon-underlinedChar">
    <w:name w:val="Card non-underlined Char"/>
    <w:link w:val="Cardnon-underlined"/>
    <w:rsid w:val="002D35A9"/>
    <w:rPr>
      <w:rFonts w:ascii="Calibri" w:hAnsi="Calibri" w:cs="Calibri"/>
      <w:szCs w:val="20"/>
      <w:lang w:val="en-GB"/>
    </w:rPr>
  </w:style>
  <w:style w:type="paragraph" w:customStyle="1" w:styleId="tiny">
    <w:name w:val="tiny"/>
    <w:next w:val="Normal"/>
    <w:link w:val="tinyChar"/>
    <w:autoRedefine/>
    <w:qFormat/>
    <w:rsid w:val="002D35A9"/>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2D35A9"/>
    <w:rPr>
      <w:rFonts w:ascii="Times New Roman" w:eastAsia="Malgun Gothic" w:hAnsi="Times New Roman" w:cs="Times New Roman"/>
      <w:sz w:val="20"/>
      <w:szCs w:val="20"/>
    </w:rPr>
  </w:style>
  <w:style w:type="character" w:customStyle="1" w:styleId="Style11Char">
    <w:name w:val="Style11 Char"/>
    <w:link w:val="Style11"/>
    <w:rsid w:val="002D35A9"/>
    <w:rPr>
      <w:b/>
      <w:u w:val="thick"/>
    </w:rPr>
  </w:style>
  <w:style w:type="character" w:customStyle="1" w:styleId="Style12Char">
    <w:name w:val="Style12 Char"/>
    <w:link w:val="Style12"/>
    <w:rsid w:val="002D35A9"/>
    <w:rPr>
      <w:b/>
      <w:u w:val="thick"/>
    </w:rPr>
  </w:style>
  <w:style w:type="character" w:customStyle="1" w:styleId="Heading4Char1">
    <w:name w:val="Heading 4 Char1"/>
    <w:aliases w:val="Heading 2 Char1 Char Char Char1,No Spacing111 Char1,No Spacing112 Char1,TAG Char1"/>
    <w:qFormat/>
    <w:rsid w:val="002D35A9"/>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2D35A9"/>
    <w:pPr>
      <w:spacing w:after="240"/>
      <w:jc w:val="center"/>
    </w:pPr>
    <w:rPr>
      <w:b/>
      <w:sz w:val="32"/>
      <w:szCs w:val="20"/>
      <w:u w:val="single"/>
    </w:rPr>
  </w:style>
  <w:style w:type="paragraph" w:customStyle="1" w:styleId="TxBrp1">
    <w:name w:val="TxBr_p1"/>
    <w:basedOn w:val="Normal"/>
    <w:uiPriority w:val="99"/>
    <w:qFormat/>
    <w:rsid w:val="002D35A9"/>
    <w:pPr>
      <w:tabs>
        <w:tab w:val="left" w:pos="204"/>
      </w:tabs>
      <w:autoSpaceDE w:val="0"/>
      <w:autoSpaceDN w:val="0"/>
      <w:adjustRightInd w:val="0"/>
      <w:spacing w:line="272" w:lineRule="atLeast"/>
      <w:jc w:val="both"/>
    </w:pPr>
  </w:style>
  <w:style w:type="paragraph" w:customStyle="1" w:styleId="fullstory">
    <w:name w:val="fullstory"/>
    <w:basedOn w:val="Normal"/>
    <w:uiPriority w:val="99"/>
    <w:qFormat/>
    <w:rsid w:val="002D35A9"/>
    <w:pPr>
      <w:spacing w:before="100" w:beforeAutospacing="1" w:after="100" w:afterAutospacing="1"/>
    </w:pPr>
  </w:style>
  <w:style w:type="paragraph" w:styleId="BodyTextIndent">
    <w:name w:val="Body Text Indent"/>
    <w:aliases w:val="Body Text EJ"/>
    <w:basedOn w:val="Default"/>
    <w:next w:val="Default"/>
    <w:link w:val="BodyTextIndentChar"/>
    <w:uiPriority w:val="99"/>
    <w:rsid w:val="002D35A9"/>
    <w:rPr>
      <w:rFonts w:ascii="Times New Roman" w:eastAsia="Times New Roman" w:hAnsi="Times New Roman" w:cs="Times New Roman"/>
      <w:color w:val="auto"/>
    </w:rPr>
  </w:style>
  <w:style w:type="character" w:customStyle="1" w:styleId="BodyTextIndentChar">
    <w:name w:val="Body Text Indent Char"/>
    <w:aliases w:val="Body Text EJ Char"/>
    <w:basedOn w:val="DefaultParagraphFont"/>
    <w:link w:val="BodyTextIndent"/>
    <w:uiPriority w:val="99"/>
    <w:rsid w:val="002D35A9"/>
    <w:rPr>
      <w:rFonts w:ascii="Times New Roman" w:eastAsia="Times New Roman" w:hAnsi="Times New Roman" w:cs="Times New Roman"/>
      <w:sz w:val="24"/>
      <w:szCs w:val="24"/>
    </w:rPr>
  </w:style>
  <w:style w:type="character" w:customStyle="1" w:styleId="allocatoragentsleft">
    <w:name w:val="al_locatoragentsleft"/>
    <w:rsid w:val="002D35A9"/>
  </w:style>
  <w:style w:type="character" w:customStyle="1" w:styleId="grey10">
    <w:name w:val="grey10"/>
    <w:rsid w:val="002D35A9"/>
  </w:style>
  <w:style w:type="character" w:styleId="HTMLTypewriter">
    <w:name w:val="HTML Typewriter"/>
    <w:unhideWhenUsed/>
    <w:rsid w:val="002D35A9"/>
    <w:rPr>
      <w:rFonts w:ascii="Courier New" w:eastAsia="Times New Roman" w:hAnsi="Courier New" w:cs="Courier New"/>
      <w:sz w:val="20"/>
      <w:szCs w:val="20"/>
    </w:rPr>
  </w:style>
  <w:style w:type="character" w:customStyle="1" w:styleId="caps">
    <w:name w:val="caps"/>
    <w:rsid w:val="002D35A9"/>
  </w:style>
  <w:style w:type="paragraph" w:styleId="HTMLPreformatted">
    <w:name w:val="HTML Preformatted"/>
    <w:basedOn w:val="Normal"/>
    <w:link w:val="HTMLPreformattedChar"/>
    <w:uiPriority w:val="99"/>
    <w:unhideWhenUsed/>
    <w:rsid w:val="002D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2D35A9"/>
    <w:rPr>
      <w:rFonts w:ascii="Courier New" w:hAnsi="Courier New" w:cs="Courier New"/>
      <w:szCs w:val="20"/>
      <w:lang w:val="en-GB"/>
    </w:rPr>
  </w:style>
  <w:style w:type="character" w:customStyle="1" w:styleId="hit">
    <w:name w:val="hit"/>
    <w:rsid w:val="002D35A9"/>
    <w:rPr>
      <w:rFonts w:cs="Times New Roman"/>
    </w:rPr>
  </w:style>
  <w:style w:type="character" w:customStyle="1" w:styleId="Style12ptBoldUnderline1">
    <w:name w:val="Style 12 pt Bold Underline1"/>
    <w:rsid w:val="002D35A9"/>
    <w:rPr>
      <w:b/>
      <w:bCs/>
      <w:sz w:val="24"/>
      <w:u w:val="single"/>
    </w:rPr>
  </w:style>
  <w:style w:type="character" w:customStyle="1" w:styleId="UnderlinesCharChar">
    <w:name w:val="Underlines Char Char"/>
    <w:rsid w:val="002D35A9"/>
    <w:rPr>
      <w:rFonts w:cs="Arial"/>
      <w:b/>
      <w:bCs/>
      <w:noProof w:val="0"/>
      <w:sz w:val="22"/>
      <w:szCs w:val="26"/>
      <w:u w:val="single"/>
      <w:lang w:val="en-US" w:eastAsia="en-US" w:bidi="ar-SA"/>
    </w:rPr>
  </w:style>
  <w:style w:type="paragraph" w:customStyle="1" w:styleId="Carding">
    <w:name w:val="Carding"/>
    <w:basedOn w:val="Normal"/>
    <w:uiPriority w:val="99"/>
    <w:qFormat/>
    <w:rsid w:val="002D35A9"/>
    <w:rPr>
      <w:sz w:val="18"/>
    </w:rPr>
  </w:style>
  <w:style w:type="paragraph" w:customStyle="1" w:styleId="Style3">
    <w:name w:val="Style3"/>
    <w:basedOn w:val="Normal"/>
    <w:link w:val="Style3Char"/>
    <w:uiPriority w:val="99"/>
    <w:qFormat/>
    <w:rsid w:val="002D35A9"/>
    <w:rPr>
      <w:b/>
    </w:rPr>
  </w:style>
  <w:style w:type="character" w:customStyle="1" w:styleId="Style3Char">
    <w:name w:val="Style3 Char"/>
    <w:link w:val="Style3"/>
    <w:uiPriority w:val="99"/>
    <w:rsid w:val="002D35A9"/>
    <w:rPr>
      <w:rFonts w:ascii="Calibri" w:hAnsi="Calibri" w:cs="Calibri"/>
      <w:b/>
      <w:lang w:val="en-GB"/>
    </w:rPr>
  </w:style>
  <w:style w:type="character" w:customStyle="1" w:styleId="TagsChar1">
    <w:name w:val="Tags Char1"/>
    <w:aliases w:val="Super Script Char1,TagStyle Char1"/>
    <w:rsid w:val="002D35A9"/>
    <w:rPr>
      <w:rFonts w:ascii="Arial Narrow" w:hAnsi="Arial Narrow"/>
      <w:b/>
      <w:noProof w:val="0"/>
      <w:sz w:val="22"/>
      <w:szCs w:val="60"/>
      <w:lang w:val="en-US" w:eastAsia="en-US" w:bidi="ar-SA"/>
    </w:rPr>
  </w:style>
  <w:style w:type="character" w:customStyle="1" w:styleId="aunderline">
    <w:name w:val="aunderline"/>
    <w:qFormat/>
    <w:rsid w:val="002D35A9"/>
    <w:rPr>
      <w:rFonts w:ascii="Times New Roman" w:hAnsi="Times New Roman"/>
      <w:sz w:val="20"/>
      <w:szCs w:val="24"/>
      <w:u w:val="thick"/>
    </w:rPr>
  </w:style>
  <w:style w:type="character" w:customStyle="1" w:styleId="Taggin-New">
    <w:name w:val="Taggin - New"/>
    <w:rsid w:val="002D35A9"/>
    <w:rPr>
      <w:rFonts w:ascii="Arial Narrow" w:hAnsi="Arial Narrow"/>
      <w:b/>
      <w:sz w:val="22"/>
    </w:rPr>
  </w:style>
  <w:style w:type="character" w:customStyle="1" w:styleId="27">
    <w:name w:val="27"/>
    <w:rsid w:val="002D35A9"/>
    <w:rPr>
      <w:rFonts w:cs="Arial"/>
      <w:bCs/>
      <w:sz w:val="20"/>
      <w:u w:val="single"/>
      <w:lang w:val="en-US" w:eastAsia="en-US" w:bidi="ar-SA"/>
    </w:rPr>
  </w:style>
  <w:style w:type="character" w:customStyle="1" w:styleId="ilad">
    <w:name w:val="il_ad"/>
    <w:rsid w:val="002D35A9"/>
  </w:style>
  <w:style w:type="paragraph" w:customStyle="1" w:styleId="CardsHighlighted">
    <w:name w:val="Cards Highlighted"/>
    <w:next w:val="Normal"/>
    <w:link w:val="CardsHighlightedChar"/>
    <w:qFormat/>
    <w:rsid w:val="002D35A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2D35A9"/>
    <w:rPr>
      <w:rFonts w:ascii="Times New Roman" w:eastAsia="Calibri" w:hAnsi="Times New Roman" w:cs="Times New Roman"/>
      <w:sz w:val="24"/>
      <w:szCs w:val="20"/>
      <w:u w:val="single"/>
      <w:shd w:val="clear" w:color="auto" w:fill="00FFFF"/>
    </w:rPr>
  </w:style>
  <w:style w:type="character" w:customStyle="1" w:styleId="CardUnderlined">
    <w:name w:val="Card Underlined"/>
    <w:rsid w:val="002D35A9"/>
    <w:rPr>
      <w:rFonts w:ascii="Garamond" w:hAnsi="Garamond"/>
      <w:sz w:val="22"/>
      <w:szCs w:val="24"/>
      <w:u w:val="single"/>
      <w:lang w:val="en-US" w:eastAsia="en-US" w:bidi="ar-SA"/>
    </w:rPr>
  </w:style>
  <w:style w:type="paragraph" w:customStyle="1" w:styleId="Style2">
    <w:name w:val="Style2"/>
    <w:basedOn w:val="Heading4"/>
    <w:uiPriority w:val="99"/>
    <w:qFormat/>
    <w:rsid w:val="002D35A9"/>
    <w:pPr>
      <w:spacing w:before="0"/>
    </w:pPr>
    <w:rPr>
      <w:rFonts w:eastAsia="Times New Roman" w:cs="Times New Roman"/>
      <w:bCs/>
      <w:iCs w:val="0"/>
      <w:caps/>
      <w:szCs w:val="20"/>
    </w:rPr>
  </w:style>
  <w:style w:type="character" w:customStyle="1" w:styleId="StyleStyle4CharTimesNewRoman11pt">
    <w:name w:val="Style Style4 Char + Times New Roman 11 pt"/>
    <w:rsid w:val="002D35A9"/>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2D35A9"/>
    <w:rPr>
      <w:rFonts w:ascii="Times New Roman" w:hAnsi="Times New Roman"/>
      <w:b/>
      <w:bCs/>
      <w:sz w:val="20"/>
      <w:szCs w:val="24"/>
      <w:u w:val="single"/>
      <w:lang w:val="en-US" w:eastAsia="en-US" w:bidi="ar-SA"/>
    </w:rPr>
  </w:style>
  <w:style w:type="character" w:customStyle="1" w:styleId="SmallFontChar">
    <w:name w:val="Small Font Char"/>
    <w:link w:val="SmallFont"/>
    <w:rsid w:val="002D35A9"/>
    <w:rPr>
      <w:sz w:val="14"/>
      <w:szCs w:val="18"/>
    </w:rPr>
  </w:style>
  <w:style w:type="paragraph" w:customStyle="1" w:styleId="SmallFont">
    <w:name w:val="Small Font"/>
    <w:basedOn w:val="Normal"/>
    <w:link w:val="SmallFontChar"/>
    <w:qFormat/>
    <w:rsid w:val="002D35A9"/>
    <w:pPr>
      <w:spacing w:after="200"/>
      <w:contextualSpacing/>
      <w:jc w:val="both"/>
    </w:pPr>
    <w:rPr>
      <w:rFonts w:asciiTheme="minorHAnsi" w:hAnsiTheme="minorHAnsi" w:cstheme="minorBidi"/>
      <w:sz w:val="14"/>
      <w:szCs w:val="18"/>
      <w:lang w:val="en-US"/>
    </w:rPr>
  </w:style>
  <w:style w:type="paragraph" w:customStyle="1" w:styleId="cites0">
    <w:name w:val="cites"/>
    <w:next w:val="Normal"/>
    <w:link w:val="citesChar0"/>
    <w:autoRedefine/>
    <w:qFormat/>
    <w:rsid w:val="002D35A9"/>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aliases w:val="Heading 1 Char3"/>
    <w:link w:val="cites0"/>
    <w:rsid w:val="002D35A9"/>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2 Char2,Heading 2 Char1 Char Char3,Heading 2 Char Char Char Char3,Heading 2 Char Char1 Char3,Char Char Char Char3, Ch Char1"/>
    <w:uiPriority w:val="99"/>
    <w:qFormat/>
    <w:locked/>
    <w:rsid w:val="002D35A9"/>
    <w:rPr>
      <w:b/>
      <w:sz w:val="22"/>
    </w:rPr>
  </w:style>
  <w:style w:type="character" w:customStyle="1" w:styleId="wikiexternallink">
    <w:name w:val="wikiexternallink"/>
    <w:rsid w:val="002D35A9"/>
  </w:style>
  <w:style w:type="character" w:customStyle="1" w:styleId="senselabelstart">
    <w:name w:val="sense_label start"/>
    <w:rsid w:val="002D35A9"/>
  </w:style>
  <w:style w:type="character" w:customStyle="1" w:styleId="sensecontent">
    <w:name w:val="sense_content"/>
    <w:rsid w:val="002D35A9"/>
  </w:style>
  <w:style w:type="character" w:customStyle="1" w:styleId="vi">
    <w:name w:val="vi"/>
    <w:rsid w:val="002D35A9"/>
  </w:style>
  <w:style w:type="character" w:customStyle="1" w:styleId="pagetitle">
    <w:name w:val="pagetitle"/>
    <w:rsid w:val="002D35A9"/>
  </w:style>
  <w:style w:type="character" w:customStyle="1" w:styleId="wikigeneratedlinkcontent">
    <w:name w:val="wikigeneratedlinkcontent"/>
    <w:rsid w:val="002D35A9"/>
  </w:style>
  <w:style w:type="character" w:customStyle="1" w:styleId="StyleUnderlineCharChar9ptBold1">
    <w:name w:val="Style Underline Char Char + 9 pt Bold1"/>
    <w:rsid w:val="002D35A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D35A9"/>
    <w:rPr>
      <w:rFonts w:ascii="Times New Roman" w:hAnsi="Times New Roman"/>
      <w:sz w:val="20"/>
      <w:szCs w:val="24"/>
      <w:u w:val="single"/>
      <w:lang w:val="en-US" w:eastAsia="en-US" w:bidi="ar-SA"/>
    </w:rPr>
  </w:style>
  <w:style w:type="character" w:customStyle="1" w:styleId="StyleUnderlineChar9pt">
    <w:name w:val="Style Underline Char + 9 pt"/>
    <w:rsid w:val="002D35A9"/>
    <w:rPr>
      <w:rFonts w:ascii="Times New Roman" w:hAnsi="Times New Roman"/>
      <w:sz w:val="20"/>
      <w:u w:val="single"/>
      <w:lang w:val="en-US" w:eastAsia="en-US" w:bidi="ar-SA"/>
    </w:rPr>
  </w:style>
  <w:style w:type="character" w:customStyle="1" w:styleId="Style9ptBoldUnderline">
    <w:name w:val="Style 9 pt Bold Underline"/>
    <w:rsid w:val="002D35A9"/>
    <w:rPr>
      <w:b/>
      <w:bCs/>
      <w:sz w:val="20"/>
      <w:u w:val="single"/>
    </w:rPr>
  </w:style>
  <w:style w:type="paragraph" w:customStyle="1" w:styleId="StyleUnderline9pt">
    <w:name w:val="Style Underline + 9 pt"/>
    <w:link w:val="StyleUnderline9ptChar"/>
    <w:qFormat/>
    <w:rsid w:val="002D35A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2D35A9"/>
    <w:rPr>
      <w:rFonts w:ascii="Calibri" w:eastAsia="Times New Roman" w:hAnsi="Calibri" w:cs="Times New Roman"/>
      <w:szCs w:val="20"/>
      <w:u w:val="single"/>
    </w:rPr>
  </w:style>
  <w:style w:type="character" w:customStyle="1" w:styleId="StyleUnderlineChar9ptBold">
    <w:name w:val="Style Underline Char + 9 pt Bold"/>
    <w:rsid w:val="002D35A9"/>
    <w:rPr>
      <w:rFonts w:ascii="Times New Roman" w:hAnsi="Times New Roman"/>
      <w:b/>
      <w:bCs/>
      <w:sz w:val="20"/>
      <w:u w:val="single"/>
      <w:lang w:val="en-US" w:eastAsia="en-US" w:bidi="ar-SA"/>
    </w:rPr>
  </w:style>
  <w:style w:type="character" w:customStyle="1" w:styleId="UnderlineChar1">
    <w:name w:val="Underline Char1"/>
    <w:rsid w:val="002D35A9"/>
    <w:rPr>
      <w:rFonts w:ascii="Times New Roman" w:hAnsi="Times New Roman"/>
      <w:sz w:val="20"/>
      <w:szCs w:val="24"/>
      <w:u w:val="single"/>
      <w:lang w:val="en-US" w:eastAsia="en-US" w:bidi="ar-SA"/>
    </w:rPr>
  </w:style>
  <w:style w:type="character" w:customStyle="1" w:styleId="StyleUnderlineChar1Bold">
    <w:name w:val="Style Underline Char1 + Bold"/>
    <w:rsid w:val="002D35A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D35A9"/>
    <w:pPr>
      <w:widowControl w:val="0"/>
      <w:ind w:left="288" w:right="288"/>
    </w:pPr>
    <w:rPr>
      <w:rFonts w:ascii="Arial Narrow" w:hAnsi="Arial Narrow"/>
      <w:kern w:val="32"/>
      <w:szCs w:val="20"/>
    </w:rPr>
  </w:style>
  <w:style w:type="character" w:customStyle="1" w:styleId="Stylecard9ptChar">
    <w:name w:val="Style card + 9 pt Char"/>
    <w:link w:val="Stylecard9pt"/>
    <w:rsid w:val="002D35A9"/>
    <w:rPr>
      <w:rFonts w:ascii="Arial Narrow" w:hAnsi="Arial Narrow" w:cs="Calibri"/>
      <w:kern w:val="32"/>
      <w:szCs w:val="20"/>
      <w:lang w:val="en-GB"/>
    </w:rPr>
  </w:style>
  <w:style w:type="paragraph" w:customStyle="1" w:styleId="TagsCharChar">
    <w:name w:val="Tags Char Char"/>
    <w:basedOn w:val="Normal"/>
    <w:uiPriority w:val="99"/>
    <w:qFormat/>
    <w:rsid w:val="002D35A9"/>
    <w:rPr>
      <w:rFonts w:ascii="Times" w:eastAsia="Times" w:hAnsi="Times"/>
      <w:b/>
    </w:rPr>
  </w:style>
  <w:style w:type="character" w:customStyle="1" w:styleId="TagsCharCharChar">
    <w:name w:val="Tags Char Char Char"/>
    <w:rsid w:val="002D35A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D35A9"/>
    <w:pPr>
      <w:spacing w:before="100" w:beforeAutospacing="1" w:after="100" w:afterAutospacing="1"/>
    </w:pPr>
    <w:rPr>
      <w:sz w:val="18"/>
      <w:szCs w:val="18"/>
    </w:rPr>
  </w:style>
  <w:style w:type="character" w:customStyle="1" w:styleId="Style11ptBlackUnderline">
    <w:name w:val="Style 11 pt Black Underline"/>
    <w:rsid w:val="002D35A9"/>
    <w:rPr>
      <w:color w:val="000000"/>
      <w:sz w:val="20"/>
      <w:u w:val="single"/>
    </w:rPr>
  </w:style>
  <w:style w:type="character" w:customStyle="1" w:styleId="Style11ptBlack">
    <w:name w:val="Style 11 pt Black"/>
    <w:rsid w:val="002D35A9"/>
    <w:rPr>
      <w:color w:val="000000"/>
      <w:sz w:val="20"/>
    </w:rPr>
  </w:style>
  <w:style w:type="character" w:customStyle="1" w:styleId="Heading2Char1CharCharCharCharCharC">
    <w:name w:val="Heading 2 Char1 Char Char Char Char Char C"/>
    <w:rsid w:val="002D35A9"/>
    <w:rPr>
      <w:rFonts w:cs="Arial"/>
      <w:b/>
      <w:bCs/>
      <w:iCs/>
      <w:sz w:val="24"/>
      <w:szCs w:val="28"/>
      <w:lang w:val="en-US" w:eastAsia="en-US" w:bidi="ar-SA"/>
    </w:rPr>
  </w:style>
  <w:style w:type="character" w:customStyle="1" w:styleId="StyleUnderlineCharTimesBold">
    <w:name w:val="Style Underline Char + Times Bold"/>
    <w:rsid w:val="002D35A9"/>
    <w:rPr>
      <w:rFonts w:ascii="Times" w:hAnsi="Times"/>
      <w:b w:val="0"/>
      <w:bCs/>
      <w:sz w:val="20"/>
      <w:u w:val="single"/>
    </w:rPr>
  </w:style>
  <w:style w:type="character" w:customStyle="1" w:styleId="blubigktbiz">
    <w:name w:val="blubigktbiz"/>
    <w:rsid w:val="002D35A9"/>
  </w:style>
  <w:style w:type="character" w:customStyle="1" w:styleId="evidencetextChar">
    <w:name w:val="evidence text Char"/>
    <w:rsid w:val="002D35A9"/>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D35A9"/>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2D35A9"/>
    <w:rPr>
      <w:rFonts w:ascii="Calibri" w:hAnsi="Calibri" w:cs="Calibri"/>
      <w:sz w:val="24"/>
      <w:szCs w:val="20"/>
      <w:u w:val="thick"/>
      <w:bdr w:val="single" w:sz="4" w:space="0" w:color="auto"/>
    </w:rPr>
  </w:style>
  <w:style w:type="paragraph" w:styleId="Caption">
    <w:name w:val="caption"/>
    <w:aliases w:val="caption"/>
    <w:basedOn w:val="Normal"/>
    <w:next w:val="Normal"/>
    <w:qFormat/>
    <w:rsid w:val="002D35A9"/>
    <w:rPr>
      <w:b/>
      <w:bCs/>
      <w:sz w:val="18"/>
      <w:szCs w:val="18"/>
      <w:lang w:bidi="en-US"/>
    </w:rPr>
  </w:style>
  <w:style w:type="character" w:customStyle="1" w:styleId="Style4CharChar">
    <w:name w:val="Style4 Char Char"/>
    <w:rsid w:val="002D35A9"/>
    <w:rPr>
      <w:rFonts w:ascii="Arial Narrow" w:hAnsi="Arial Narrow"/>
      <w:noProof w:val="0"/>
      <w:szCs w:val="24"/>
      <w:u w:val="single"/>
      <w:lang w:val="en-US" w:eastAsia="en-US" w:bidi="ar-SA"/>
    </w:rPr>
  </w:style>
  <w:style w:type="character" w:customStyle="1" w:styleId="StyleUnderline4">
    <w:name w:val="Style Underline4"/>
    <w:rsid w:val="002D35A9"/>
    <w:rPr>
      <w:u w:val="single"/>
    </w:rPr>
  </w:style>
  <w:style w:type="character" w:customStyle="1" w:styleId="BodyText3Char">
    <w:name w:val="Body Text 3 Char"/>
    <w:link w:val="BodyText3"/>
    <w:rsid w:val="002D35A9"/>
    <w:rPr>
      <w:rFonts w:ascii="Arial Narrow" w:eastAsia="Times New Roman" w:hAnsi="Arial Narrow"/>
      <w:sz w:val="16"/>
      <w:szCs w:val="16"/>
    </w:rPr>
  </w:style>
  <w:style w:type="paragraph" w:styleId="BodyText3">
    <w:name w:val="Body Text 3"/>
    <w:basedOn w:val="Normal"/>
    <w:link w:val="BodyText3Char"/>
    <w:qFormat/>
    <w:rsid w:val="002D35A9"/>
    <w:pPr>
      <w:spacing w:after="120"/>
    </w:pPr>
    <w:rPr>
      <w:rFonts w:ascii="Arial Narrow" w:eastAsia="Times New Roman" w:hAnsi="Arial Narrow" w:cstheme="minorBidi"/>
      <w:sz w:val="16"/>
      <w:szCs w:val="16"/>
      <w:lang w:val="en-US"/>
    </w:rPr>
  </w:style>
  <w:style w:type="character" w:customStyle="1" w:styleId="BodyText3Char1">
    <w:name w:val="Body Text 3 Char1"/>
    <w:basedOn w:val="DefaultParagraphFont"/>
    <w:rsid w:val="002D35A9"/>
    <w:rPr>
      <w:rFonts w:ascii="Calibri" w:hAnsi="Calibri" w:cs="Calibri"/>
      <w:sz w:val="16"/>
      <w:szCs w:val="16"/>
      <w:lang w:val="en-GB"/>
    </w:rPr>
  </w:style>
  <w:style w:type="character" w:customStyle="1" w:styleId="StyleEmphasisArial12ptBold">
    <w:name w:val="Style Emphasis + Arial 12 pt Bold"/>
    <w:rsid w:val="002D35A9"/>
    <w:rPr>
      <w:rFonts w:ascii="Arial" w:hAnsi="Arial"/>
      <w:b/>
      <w:bCs/>
      <w:i/>
      <w:iCs/>
      <w:sz w:val="24"/>
    </w:rPr>
  </w:style>
  <w:style w:type="character" w:customStyle="1" w:styleId="super">
    <w:name w:val="super"/>
    <w:rsid w:val="002D35A9"/>
  </w:style>
  <w:style w:type="character" w:customStyle="1" w:styleId="text30">
    <w:name w:val="text30"/>
    <w:rsid w:val="002D35A9"/>
  </w:style>
  <w:style w:type="character" w:customStyle="1" w:styleId="uppercase">
    <w:name w:val="uppercase"/>
    <w:rsid w:val="002D35A9"/>
  </w:style>
  <w:style w:type="character" w:customStyle="1" w:styleId="bodytext0">
    <w:name w:val="bodytext"/>
    <w:rsid w:val="002D35A9"/>
  </w:style>
  <w:style w:type="character" w:customStyle="1" w:styleId="entry-title">
    <w:name w:val="entry-title"/>
    <w:rsid w:val="002D35A9"/>
  </w:style>
  <w:style w:type="character" w:customStyle="1" w:styleId="BodyTextIndentChar1">
    <w:name w:val="Body Text Indent Char1"/>
    <w:aliases w:val="Body Text EJ Char1"/>
    <w:uiPriority w:val="99"/>
    <w:rsid w:val="002D35A9"/>
    <w:rPr>
      <w:rFonts w:ascii="Times New Roman" w:hAnsi="Times New Roman" w:cs="Times New Roman"/>
      <w:sz w:val="20"/>
    </w:rPr>
  </w:style>
  <w:style w:type="character" w:customStyle="1" w:styleId="HTMLPreformattedChar1">
    <w:name w:val="HTML Preformatted Char1"/>
    <w:uiPriority w:val="99"/>
    <w:rsid w:val="002D35A9"/>
    <w:rPr>
      <w:rFonts w:ascii="Consolas" w:hAnsi="Consolas" w:cs="Consolas"/>
      <w:sz w:val="20"/>
      <w:szCs w:val="20"/>
    </w:rPr>
  </w:style>
  <w:style w:type="character" w:customStyle="1" w:styleId="DebateHighlighted">
    <w:name w:val="Debate Highlighted"/>
    <w:qFormat/>
    <w:rsid w:val="002D35A9"/>
    <w:rPr>
      <w:rFonts w:ascii="Times New Roman" w:hAnsi="Times New Roman"/>
      <w:sz w:val="20"/>
      <w:u w:val="thick"/>
      <w:bdr w:val="none" w:sz="0" w:space="0" w:color="auto"/>
      <w:shd w:val="clear" w:color="auto" w:fill="00FFFF"/>
    </w:rPr>
  </w:style>
  <w:style w:type="character" w:customStyle="1" w:styleId="Style6pt">
    <w:name w:val="Style 6 pt"/>
    <w:qFormat/>
    <w:rsid w:val="002D35A9"/>
    <w:rPr>
      <w:sz w:val="12"/>
    </w:rPr>
  </w:style>
  <w:style w:type="character" w:customStyle="1" w:styleId="CiteCharCharCharCharCharChar">
    <w:name w:val="Cite Char Char Char Char Char Char"/>
    <w:link w:val="CiteCharCharCharCharChar"/>
    <w:rsid w:val="002D35A9"/>
    <w:rPr>
      <w:b/>
      <w:u w:val="single"/>
    </w:rPr>
  </w:style>
  <w:style w:type="character" w:customStyle="1" w:styleId="mainbody1">
    <w:name w:val="mainbody1"/>
    <w:rsid w:val="002D35A9"/>
    <w:rPr>
      <w:rFonts w:ascii="Verdana" w:hAnsi="Verdana" w:hint="default"/>
      <w:color w:val="000000"/>
      <w:sz w:val="22"/>
      <w:szCs w:val="22"/>
    </w:rPr>
  </w:style>
  <w:style w:type="paragraph" w:customStyle="1" w:styleId="author-name">
    <w:name w:val="author-name"/>
    <w:basedOn w:val="Normal"/>
    <w:uiPriority w:val="99"/>
    <w:qFormat/>
    <w:rsid w:val="002D35A9"/>
    <w:pPr>
      <w:spacing w:before="100" w:beforeAutospacing="1" w:after="100" w:afterAutospacing="1"/>
    </w:pPr>
  </w:style>
  <w:style w:type="paragraph" w:customStyle="1" w:styleId="author-credentials">
    <w:name w:val="author-credentials"/>
    <w:basedOn w:val="Normal"/>
    <w:uiPriority w:val="99"/>
    <w:qFormat/>
    <w:rsid w:val="002D35A9"/>
    <w:pPr>
      <w:spacing w:before="100" w:beforeAutospacing="1" w:after="100" w:afterAutospacing="1"/>
    </w:pPr>
  </w:style>
  <w:style w:type="paragraph" w:customStyle="1" w:styleId="Style23">
    <w:name w:val="Style23"/>
    <w:basedOn w:val="Normal"/>
    <w:uiPriority w:val="99"/>
    <w:qFormat/>
    <w:rsid w:val="002D35A9"/>
    <w:pPr>
      <w:widowControl w:val="0"/>
      <w:autoSpaceDE w:val="0"/>
      <w:autoSpaceDN w:val="0"/>
      <w:adjustRightInd w:val="0"/>
      <w:spacing w:line="209" w:lineRule="exact"/>
    </w:pPr>
    <w:rPr>
      <w:rFonts w:eastAsia="SimSun"/>
    </w:rPr>
  </w:style>
  <w:style w:type="character" w:customStyle="1" w:styleId="underlinedCharChar">
    <w:name w:val="underlined Char Char"/>
    <w:locked/>
    <w:rsid w:val="002D35A9"/>
    <w:rPr>
      <w:u w:val="single"/>
    </w:rPr>
  </w:style>
  <w:style w:type="character" w:customStyle="1" w:styleId="StyleUnderlined11ptBoldChar">
    <w:name w:val="Style Underlined + 11 pt Bold Char"/>
    <w:link w:val="StyleUnderlined11ptBold"/>
    <w:locked/>
    <w:rsid w:val="002D35A9"/>
    <w:rPr>
      <w:b/>
      <w:bCs/>
      <w:u w:val="single"/>
    </w:rPr>
  </w:style>
  <w:style w:type="paragraph" w:customStyle="1" w:styleId="StyleUnderlined11ptBold">
    <w:name w:val="Style Underlined + 11 pt Bold"/>
    <w:basedOn w:val="underlined"/>
    <w:link w:val="StyleUnderlined11ptBoldChar"/>
    <w:qFormat/>
    <w:rsid w:val="002D35A9"/>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2D35A9"/>
    <w:rPr>
      <w:u w:val="single"/>
    </w:rPr>
  </w:style>
  <w:style w:type="paragraph" w:customStyle="1" w:styleId="StyleUnderlineChar11pt">
    <w:name w:val="Style Underline Char + 11 pt"/>
    <w:basedOn w:val="Normal"/>
    <w:link w:val="StyleUnderlineChar11ptChar"/>
    <w:qFormat/>
    <w:rsid w:val="002D35A9"/>
    <w:rPr>
      <w:rFonts w:asciiTheme="minorHAnsi" w:hAnsiTheme="minorHAnsi" w:cstheme="minorBidi"/>
      <w:u w:val="single"/>
      <w:lang w:val="en-US"/>
    </w:rPr>
  </w:style>
  <w:style w:type="character" w:customStyle="1" w:styleId="StyleUnderlineChar11ptBoldChar">
    <w:name w:val="Style Underline Char + 11 pt Bold Char"/>
    <w:link w:val="StyleUnderlineChar11ptBold"/>
    <w:locked/>
    <w:rsid w:val="002D35A9"/>
    <w:rPr>
      <w:b/>
      <w:bCs/>
      <w:u w:val="single"/>
    </w:rPr>
  </w:style>
  <w:style w:type="paragraph" w:customStyle="1" w:styleId="StyleUnderlineChar11ptBold">
    <w:name w:val="Style Underline Char + 11 pt Bold"/>
    <w:basedOn w:val="Normal"/>
    <w:link w:val="StyleUnderlineChar11ptBoldChar"/>
    <w:qFormat/>
    <w:rsid w:val="002D35A9"/>
    <w:rPr>
      <w:rFonts w:asciiTheme="minorHAnsi" w:hAnsiTheme="minorHAnsi" w:cstheme="minorBidi"/>
      <w:b/>
      <w:bCs/>
      <w:u w:val="single"/>
      <w:lang w:val="en-US"/>
    </w:rPr>
  </w:style>
  <w:style w:type="character" w:customStyle="1" w:styleId="Heading3CharCharCharChar2">
    <w:name w:val="Heading 3 Char Char Char Char2"/>
    <w:rsid w:val="002D35A9"/>
    <w:rPr>
      <w:rFonts w:cs="Arial"/>
      <w:bCs/>
      <w:szCs w:val="26"/>
      <w:u w:val="single"/>
      <w:lang w:val="en-US" w:eastAsia="en-US" w:bidi="ar-SA"/>
    </w:rPr>
  </w:style>
  <w:style w:type="character" w:customStyle="1" w:styleId="StyleUnderlinePatternClearYellow">
    <w:name w:val="Style Underline Pattern: Clear (Yellow)"/>
    <w:rsid w:val="002D35A9"/>
    <w:rPr>
      <w:u w:val="single"/>
      <w:shd w:val="clear" w:color="auto" w:fill="00FF00"/>
    </w:rPr>
  </w:style>
  <w:style w:type="paragraph" w:customStyle="1" w:styleId="CardText0">
    <w:name w:val="CardText"/>
    <w:basedOn w:val="Normal"/>
    <w:link w:val="CardTextChar1"/>
    <w:qFormat/>
    <w:rsid w:val="002D35A9"/>
    <w:pPr>
      <w:ind w:left="288"/>
    </w:pPr>
    <w:rPr>
      <w:rFonts w:eastAsia="Calibri"/>
    </w:rPr>
  </w:style>
  <w:style w:type="character" w:customStyle="1" w:styleId="CardTextChar1">
    <w:name w:val="CardText Char"/>
    <w:link w:val="CardText0"/>
    <w:rsid w:val="002D35A9"/>
    <w:rPr>
      <w:rFonts w:ascii="Calibri" w:eastAsia="Calibri" w:hAnsi="Calibri" w:cs="Calibri"/>
      <w:lang w:val="en-GB"/>
    </w:rPr>
  </w:style>
  <w:style w:type="paragraph" w:customStyle="1" w:styleId="StyleCardTextTimesNewRoman11ptUnderline">
    <w:name w:val="Style Card Text + Times New Roman 11 pt Underline"/>
    <w:link w:val="StyleCardTextTimesNewRoman11ptUnderlineChar"/>
    <w:qFormat/>
    <w:rsid w:val="002D35A9"/>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2D35A9"/>
    <w:rPr>
      <w:rFonts w:ascii="Calibri" w:eastAsia="Calibri" w:hAnsi="Calibri" w:cs="Times New Roman"/>
      <w:u w:val="single"/>
    </w:rPr>
  </w:style>
  <w:style w:type="paragraph" w:customStyle="1" w:styleId="Cards1">
    <w:name w:val="Cards1"/>
    <w:basedOn w:val="Normal"/>
    <w:link w:val="Cards1Char"/>
    <w:qFormat/>
    <w:rsid w:val="002D35A9"/>
    <w:pPr>
      <w:ind w:left="288"/>
    </w:pPr>
    <w:rPr>
      <w:u w:val="single"/>
    </w:rPr>
  </w:style>
  <w:style w:type="character" w:customStyle="1" w:styleId="Cards1Char">
    <w:name w:val="Cards1 Char"/>
    <w:link w:val="Cards1"/>
    <w:rsid w:val="002D35A9"/>
    <w:rPr>
      <w:rFonts w:ascii="Calibri" w:hAnsi="Calibri" w:cs="Calibri"/>
      <w:u w:val="single"/>
      <w:lang w:val="en-GB"/>
    </w:rPr>
  </w:style>
  <w:style w:type="paragraph" w:customStyle="1" w:styleId="StyleLeft02">
    <w:name w:val="Style Left:  0.2&quot;"/>
    <w:basedOn w:val="Normal"/>
    <w:uiPriority w:val="99"/>
    <w:qFormat/>
    <w:rsid w:val="002D35A9"/>
    <w:rPr>
      <w:rFonts w:eastAsia="Calibri"/>
      <w:szCs w:val="20"/>
    </w:rPr>
  </w:style>
  <w:style w:type="paragraph" w:styleId="List">
    <w:name w:val="List"/>
    <w:basedOn w:val="Normal"/>
    <w:uiPriority w:val="99"/>
    <w:unhideWhenUsed/>
    <w:rsid w:val="002D35A9"/>
    <w:pPr>
      <w:contextualSpacing/>
    </w:pPr>
    <w:rPr>
      <w:rFonts w:eastAsia="Calibri"/>
    </w:rPr>
  </w:style>
  <w:style w:type="paragraph" w:customStyle="1" w:styleId="PageHeaderLine1">
    <w:name w:val="PageHeaderLine1"/>
    <w:basedOn w:val="Normal"/>
    <w:uiPriority w:val="99"/>
    <w:qFormat/>
    <w:rsid w:val="002D35A9"/>
    <w:pPr>
      <w:tabs>
        <w:tab w:val="right" w:pos="10800"/>
      </w:tabs>
    </w:pPr>
    <w:rPr>
      <w:rFonts w:eastAsia="Calibri"/>
      <w:b/>
      <w:sz w:val="28"/>
    </w:rPr>
  </w:style>
  <w:style w:type="paragraph" w:customStyle="1" w:styleId="PageHeaderLine2">
    <w:name w:val="PageHeaderLine2"/>
    <w:basedOn w:val="Normal"/>
    <w:next w:val="Normal"/>
    <w:link w:val="PageHeaderLine2Char"/>
    <w:qFormat/>
    <w:rsid w:val="002D35A9"/>
    <w:pPr>
      <w:tabs>
        <w:tab w:val="right" w:pos="10800"/>
      </w:tabs>
      <w:spacing w:line="480" w:lineRule="auto"/>
    </w:pPr>
    <w:rPr>
      <w:rFonts w:eastAsia="Calibri"/>
      <w:b/>
    </w:rPr>
  </w:style>
  <w:style w:type="character" w:customStyle="1" w:styleId="EndnoteTextChar">
    <w:name w:val="Endnote Text Char"/>
    <w:link w:val="EndnoteText"/>
    <w:rsid w:val="002D35A9"/>
    <w:rPr>
      <w:rFonts w:ascii="Arial" w:hAnsi="Arial" w:cs="Arial"/>
      <w:lang w:val="x-none" w:eastAsia="x-none"/>
    </w:rPr>
  </w:style>
  <w:style w:type="paragraph" w:styleId="EndnoteText">
    <w:name w:val="endnote text"/>
    <w:basedOn w:val="Normal"/>
    <w:link w:val="EndnoteTextChar"/>
    <w:unhideWhenUsed/>
    <w:rsid w:val="002D35A9"/>
    <w:rPr>
      <w:rFonts w:ascii="Arial" w:hAnsi="Arial" w:cs="Arial"/>
      <w:lang w:val="x-none" w:eastAsia="x-none"/>
    </w:rPr>
  </w:style>
  <w:style w:type="character" w:customStyle="1" w:styleId="EndnoteTextChar1">
    <w:name w:val="Endnote Text Char1"/>
    <w:basedOn w:val="DefaultParagraphFont"/>
    <w:rsid w:val="002D35A9"/>
    <w:rPr>
      <w:rFonts w:ascii="Calibri" w:hAnsi="Calibri" w:cs="Calibri"/>
      <w:sz w:val="20"/>
      <w:szCs w:val="20"/>
      <w:lang w:val="en-GB"/>
    </w:rPr>
  </w:style>
  <w:style w:type="paragraph" w:customStyle="1" w:styleId="D345FF3D873148C5AE3FBF3267827368">
    <w:name w:val="D345FF3D873148C5AE3FBF3267827368"/>
    <w:uiPriority w:val="99"/>
    <w:qFormat/>
    <w:rsid w:val="002D35A9"/>
    <w:pPr>
      <w:spacing w:after="200" w:line="276" w:lineRule="auto"/>
    </w:pPr>
    <w:rPr>
      <w:rFonts w:ascii="Calibri" w:eastAsia="Times New Roman" w:hAnsi="Calibri" w:cs="Times New Roman"/>
      <w:lang w:eastAsia="ja-JP"/>
    </w:rPr>
  </w:style>
  <w:style w:type="character" w:customStyle="1" w:styleId="BalloonTextChar1">
    <w:name w:val="Balloon Text Char1"/>
    <w:uiPriority w:val="99"/>
    <w:rsid w:val="002D35A9"/>
    <w:rPr>
      <w:rFonts w:ascii="Segoe UI" w:hAnsi="Segoe UI" w:cs="Segoe UI"/>
      <w:sz w:val="18"/>
      <w:szCs w:val="18"/>
    </w:rPr>
  </w:style>
  <w:style w:type="paragraph" w:customStyle="1" w:styleId="Normaltext0">
    <w:name w:val="Normal text"/>
    <w:basedOn w:val="Normal"/>
    <w:link w:val="NormaltextCharChar"/>
    <w:autoRedefine/>
    <w:qFormat/>
    <w:rsid w:val="002D35A9"/>
    <w:pPr>
      <w:ind w:left="432"/>
    </w:pPr>
    <w:rPr>
      <w:rFonts w:eastAsia="SimSun"/>
      <w:color w:val="000000"/>
      <w:sz w:val="16"/>
      <w:szCs w:val="20"/>
      <w:lang w:val="x-none" w:eastAsia="x-none"/>
    </w:rPr>
  </w:style>
  <w:style w:type="character" w:customStyle="1" w:styleId="NormaltextCharChar">
    <w:name w:val="Normal text Char Char"/>
    <w:link w:val="Normaltext0"/>
    <w:rsid w:val="002D35A9"/>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2D35A9"/>
    <w:rPr>
      <w:b/>
      <w:sz w:val="28"/>
    </w:rPr>
  </w:style>
  <w:style w:type="character" w:customStyle="1" w:styleId="TagofCardChar">
    <w:name w:val="Tag of Card Char"/>
    <w:link w:val="TagofCard"/>
    <w:rsid w:val="002D35A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2D35A9"/>
    <w:rPr>
      <w:b/>
      <w:bCs/>
      <w:sz w:val="20"/>
    </w:rPr>
  </w:style>
  <w:style w:type="character" w:customStyle="1" w:styleId="SourcenameChar">
    <w:name w:val="Source name Char"/>
    <w:link w:val="Sourcename"/>
    <w:rsid w:val="002D35A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2D35A9"/>
    <w:rPr>
      <w:sz w:val="22"/>
      <w:u w:val="single"/>
    </w:rPr>
  </w:style>
  <w:style w:type="character" w:customStyle="1" w:styleId="underlinedcardChar">
    <w:name w:val="underlined card Char"/>
    <w:link w:val="underlinedcard"/>
    <w:rsid w:val="002D35A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2D35A9"/>
    <w:rPr>
      <w:sz w:val="16"/>
    </w:rPr>
  </w:style>
  <w:style w:type="character" w:customStyle="1" w:styleId="SourceBold">
    <w:name w:val="Source Bold"/>
    <w:rsid w:val="002D35A9"/>
    <w:rPr>
      <w:rFonts w:ascii="Arial Narrow" w:hAnsi="Arial Narrow"/>
      <w:b/>
      <w:sz w:val="24"/>
      <w:u w:val="none"/>
    </w:rPr>
  </w:style>
  <w:style w:type="paragraph" w:customStyle="1" w:styleId="TextUnderline">
    <w:name w:val="Text Underline"/>
    <w:basedOn w:val="Normal"/>
    <w:link w:val="TextUnderlineChar"/>
    <w:qFormat/>
    <w:rsid w:val="002D35A9"/>
    <w:rPr>
      <w:rFonts w:ascii="Garamond" w:hAnsi="Garamond"/>
      <w:bCs/>
      <w:kern w:val="20"/>
      <w:szCs w:val="32"/>
      <w:u w:val="single"/>
      <w:lang w:val="x-none" w:eastAsia="x-none"/>
    </w:rPr>
  </w:style>
  <w:style w:type="character" w:customStyle="1" w:styleId="TextUnderlineChar">
    <w:name w:val="Text Underline Char"/>
    <w:link w:val="TextUnderline"/>
    <w:rsid w:val="002D35A9"/>
    <w:rPr>
      <w:rFonts w:ascii="Garamond"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2D35A9"/>
    <w:rPr>
      <w:rFonts w:ascii="Arial Narrow" w:hAnsi="Arial Narrow" w:cstheme="minorBidi"/>
      <w:b/>
      <w:sz w:val="26"/>
      <w:lang w:val="en-US"/>
    </w:rPr>
  </w:style>
  <w:style w:type="paragraph" w:customStyle="1" w:styleId="CardText1">
    <w:name w:val="Card Text 1"/>
    <w:basedOn w:val="Normal"/>
    <w:link w:val="CardText1Char"/>
    <w:autoRedefine/>
    <w:qFormat/>
    <w:rsid w:val="002D35A9"/>
    <w:rPr>
      <w:rFonts w:ascii="Arial Narrow" w:hAnsi="Arial Narrow" w:cstheme="minorBidi"/>
      <w:color w:val="000000"/>
      <w:u w:val="single"/>
      <w:lang w:val="en-US"/>
    </w:rPr>
  </w:style>
  <w:style w:type="paragraph" w:customStyle="1" w:styleId="CardText2">
    <w:name w:val="Card Text 2"/>
    <w:basedOn w:val="CardText1"/>
    <w:link w:val="CardText2Char"/>
    <w:qFormat/>
    <w:rsid w:val="002D35A9"/>
    <w:rPr>
      <w:b/>
    </w:rPr>
  </w:style>
  <w:style w:type="character" w:customStyle="1" w:styleId="2xBoldUnderline">
    <w:name w:val="2x_Bold_Underline"/>
    <w:rsid w:val="002D35A9"/>
    <w:rPr>
      <w:b/>
      <w:bCs/>
      <w:sz w:val="24"/>
      <w:u w:val="thick"/>
    </w:rPr>
  </w:style>
  <w:style w:type="character" w:customStyle="1" w:styleId="Dottedunderline">
    <w:name w:val="Dotted underline"/>
    <w:rsid w:val="002D35A9"/>
    <w:rPr>
      <w:u w:val="dotted"/>
    </w:rPr>
  </w:style>
  <w:style w:type="character" w:customStyle="1" w:styleId="loose">
    <w:name w:val="loose"/>
    <w:rsid w:val="002D35A9"/>
  </w:style>
  <w:style w:type="paragraph" w:customStyle="1" w:styleId="citeunread">
    <w:name w:val="cite unread"/>
    <w:basedOn w:val="Normal"/>
    <w:link w:val="citeunreadChar"/>
    <w:qFormat/>
    <w:rsid w:val="002D35A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D35A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2D35A9"/>
    <w:rPr>
      <w:b/>
      <w:szCs w:val="20"/>
      <w:u w:val="single"/>
      <w:lang w:val="x-none" w:eastAsia="x-none"/>
    </w:rPr>
  </w:style>
  <w:style w:type="character" w:customStyle="1" w:styleId="readCharChar">
    <w:name w:val="read Char Char"/>
    <w:link w:val="read"/>
    <w:locked/>
    <w:rsid w:val="002D35A9"/>
    <w:rPr>
      <w:rFonts w:ascii="Calibri" w:hAnsi="Calibri" w:cs="Calibri"/>
      <w:b/>
      <w:szCs w:val="20"/>
      <w:u w:val="single"/>
      <w:lang w:val="x-none" w:eastAsia="x-none"/>
    </w:rPr>
  </w:style>
  <w:style w:type="paragraph" w:customStyle="1" w:styleId="2ndLevel-TAG">
    <w:name w:val="2nd Level - TAG"/>
    <w:basedOn w:val="Normal"/>
    <w:next w:val="Normal"/>
    <w:uiPriority w:val="99"/>
    <w:qFormat/>
    <w:rsid w:val="002D35A9"/>
    <w:pPr>
      <w:spacing w:before="240"/>
      <w:outlineLvl w:val="2"/>
    </w:pPr>
    <w:rPr>
      <w:b/>
    </w:rPr>
  </w:style>
  <w:style w:type="character" w:customStyle="1" w:styleId="readChar">
    <w:name w:val="read Char"/>
    <w:rsid w:val="002D35A9"/>
    <w:rPr>
      <w:szCs w:val="22"/>
      <w:u w:val="single"/>
      <w:lang w:val="en-US" w:eastAsia="en-US" w:bidi="ar-SA"/>
    </w:rPr>
  </w:style>
  <w:style w:type="character" w:customStyle="1" w:styleId="underlining0">
    <w:name w:val="underlining"/>
    <w:rsid w:val="002D35A9"/>
    <w:rPr>
      <w:u w:val="single"/>
    </w:rPr>
  </w:style>
  <w:style w:type="paragraph" w:styleId="BodyTextIndent2">
    <w:name w:val="Body Text Indent 2"/>
    <w:basedOn w:val="Normal"/>
    <w:link w:val="BodyTextIndent2Char"/>
    <w:rsid w:val="002D35A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D35A9"/>
    <w:rPr>
      <w:rFonts w:ascii="HGSSoeiKakugothicUB" w:eastAsia="MS Mincho" w:hAnsi="Calibri" w:cs="Calibri"/>
      <w:szCs w:val="20"/>
      <w:lang w:val="x-none" w:eastAsia="ja-JP"/>
    </w:rPr>
  </w:style>
  <w:style w:type="character" w:customStyle="1" w:styleId="A6">
    <w:name w:val="A6"/>
    <w:uiPriority w:val="99"/>
    <w:rsid w:val="002D35A9"/>
    <w:rPr>
      <w:rFonts w:ascii="Times New Roman" w:hAnsi="Times New Roman"/>
      <w:color w:val="000000"/>
      <w:sz w:val="14"/>
      <w:szCs w:val="14"/>
    </w:rPr>
  </w:style>
  <w:style w:type="paragraph" w:customStyle="1" w:styleId="CiteCard">
    <w:name w:val="Cite_Card"/>
    <w:link w:val="CiteCardChar"/>
    <w:qFormat/>
    <w:rsid w:val="002D35A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2D35A9"/>
    <w:rPr>
      <w:rFonts w:ascii="Times New Roman" w:eastAsia="Times New Roman" w:hAnsi="Times New Roman" w:cs="Arial"/>
      <w:bCs/>
      <w:sz w:val="20"/>
      <w:szCs w:val="20"/>
    </w:rPr>
  </w:style>
  <w:style w:type="character" w:customStyle="1" w:styleId="btitle">
    <w:name w:val="btitle"/>
    <w:rsid w:val="002D35A9"/>
  </w:style>
  <w:style w:type="character" w:customStyle="1" w:styleId="green">
    <w:name w:val="green"/>
    <w:rsid w:val="002D35A9"/>
  </w:style>
  <w:style w:type="paragraph" w:customStyle="1" w:styleId="CM5">
    <w:name w:val="CM5"/>
    <w:basedOn w:val="Default"/>
    <w:next w:val="Default"/>
    <w:uiPriority w:val="99"/>
    <w:qFormat/>
    <w:rsid w:val="002D35A9"/>
    <w:pPr>
      <w:widowControl w:val="0"/>
    </w:pPr>
    <w:rPr>
      <w:rFonts w:ascii="Times New Roman" w:eastAsia="MS Mincho" w:hAnsi="Times New Roman" w:cs="Times New Roman"/>
      <w:color w:val="auto"/>
    </w:rPr>
  </w:style>
  <w:style w:type="paragraph" w:customStyle="1" w:styleId="CM14">
    <w:name w:val="CM14"/>
    <w:basedOn w:val="Default"/>
    <w:next w:val="Default"/>
    <w:uiPriority w:val="99"/>
    <w:qFormat/>
    <w:rsid w:val="002D35A9"/>
    <w:pPr>
      <w:widowControl w:val="0"/>
    </w:pPr>
    <w:rPr>
      <w:rFonts w:ascii="Times New Roman" w:eastAsia="MS Mincho" w:hAnsi="Times New Roman" w:cs="Times New Roman"/>
      <w:color w:val="auto"/>
    </w:rPr>
  </w:style>
  <w:style w:type="character" w:customStyle="1" w:styleId="BodyText1">
    <w:name w:val="Body Text1"/>
    <w:rsid w:val="002D35A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D35A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 9.5 pt,Spacing -1 pt,Body text + Georgia,8 pt,7 pt,Scale 66%,Body text + 7.5 pt,Not Bold,Small Caps,Body text (4) + 9 pt,Body text (4) + 10 pt,7.5 pt,9 pt,6 pt"/>
    <w:uiPriority w:val="99"/>
    <w:rsid w:val="002D35A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D35A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D35A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D35A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D35A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D35A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2D35A9"/>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2D35A9"/>
    <w:rPr>
      <w:rFonts w:ascii="Sylfaen" w:hAnsi="Sylfaen" w:cs="Sylfaen"/>
      <w:i/>
      <w:iCs/>
      <w:sz w:val="19"/>
      <w:szCs w:val="19"/>
      <w:u w:val="none"/>
      <w:shd w:val="clear" w:color="auto" w:fill="FFFFFF"/>
    </w:rPr>
  </w:style>
  <w:style w:type="character" w:customStyle="1" w:styleId="AuthorYear">
    <w:name w:val="AuthorYear"/>
    <w:uiPriority w:val="1"/>
    <w:qFormat/>
    <w:rsid w:val="002D35A9"/>
    <w:rPr>
      <w:rFonts w:ascii="Georgia" w:hAnsi="Georgia"/>
      <w:b/>
      <w:sz w:val="24"/>
    </w:rPr>
  </w:style>
  <w:style w:type="character" w:customStyle="1" w:styleId="CommentTextChar1">
    <w:name w:val="Comment Text Char1"/>
    <w:basedOn w:val="DefaultParagraphFont"/>
    <w:uiPriority w:val="99"/>
    <w:rsid w:val="002D35A9"/>
    <w:rPr>
      <w:rFonts w:ascii="Georgia" w:hAnsi="Georgia" w:cs="Calibri"/>
      <w:sz w:val="20"/>
      <w:szCs w:val="20"/>
    </w:rPr>
  </w:style>
  <w:style w:type="character" w:customStyle="1" w:styleId="CommentSubjectChar1">
    <w:name w:val="Comment Subject Char1"/>
    <w:basedOn w:val="CommentTextChar1"/>
    <w:uiPriority w:val="99"/>
    <w:rsid w:val="002D35A9"/>
    <w:rPr>
      <w:rFonts w:ascii="Georgia" w:hAnsi="Georgia" w:cs="Calibri"/>
      <w:b/>
      <w:bCs/>
      <w:sz w:val="20"/>
      <w:szCs w:val="20"/>
    </w:rPr>
  </w:style>
  <w:style w:type="character" w:customStyle="1" w:styleId="ssl4">
    <w:name w:val="ss_l4"/>
    <w:rsid w:val="002D35A9"/>
  </w:style>
  <w:style w:type="character" w:customStyle="1" w:styleId="italic">
    <w:name w:val="italic"/>
    <w:rsid w:val="002D35A9"/>
  </w:style>
  <w:style w:type="character" w:customStyle="1" w:styleId="tl8wme">
    <w:name w:val="tl8wme"/>
    <w:basedOn w:val="DefaultParagraphFont"/>
    <w:rsid w:val="002D35A9"/>
  </w:style>
  <w:style w:type="character" w:customStyle="1" w:styleId="Emph">
    <w:name w:val="Emph"/>
    <w:basedOn w:val="DefaultParagraphFont"/>
    <w:uiPriority w:val="1"/>
    <w:qFormat/>
    <w:rsid w:val="002D35A9"/>
    <w:rPr>
      <w:rFonts w:ascii="Arial" w:hAnsi="Arial"/>
      <w:b/>
      <w:sz w:val="20"/>
      <w:u w:val="single"/>
      <w:bdr w:val="single" w:sz="8" w:space="0" w:color="auto"/>
    </w:rPr>
  </w:style>
  <w:style w:type="character" w:customStyle="1" w:styleId="cardchar00">
    <w:name w:val="cardchar0"/>
    <w:basedOn w:val="DefaultParagraphFont"/>
    <w:rsid w:val="002D35A9"/>
  </w:style>
  <w:style w:type="character" w:customStyle="1" w:styleId="UnderlineNon-bold">
    <w:name w:val="Underline Non - bold"/>
    <w:rsid w:val="002D35A9"/>
    <w:rPr>
      <w:rFonts w:ascii="Times New Roman" w:hAnsi="Times New Roman"/>
      <w:iCs/>
      <w:sz w:val="22"/>
      <w:u w:val="single"/>
    </w:rPr>
  </w:style>
  <w:style w:type="character" w:customStyle="1" w:styleId="UnderlineBold0">
    <w:name w:val="Underline Bold"/>
    <w:qFormat/>
    <w:rsid w:val="002D35A9"/>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2D35A9"/>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2D35A9"/>
    <w:rPr>
      <w:rFonts w:ascii="Garamond" w:eastAsia="Times New Roman" w:hAnsi="Garamond" w:cs="Times New Roman"/>
      <w:iCs/>
      <w:sz w:val="26"/>
      <w:szCs w:val="20"/>
      <w:u w:val="single"/>
      <w:lang w:val="en-GB"/>
    </w:rPr>
  </w:style>
  <w:style w:type="character" w:customStyle="1" w:styleId="Heading4Char2">
    <w:name w:val="Heading 4 Char2"/>
    <w:aliases w:val="Underlined Char2,small text Char1,body Char2,No Spacing4 Char1,No Spacing21 Char1,CD - Cite Char1"/>
    <w:qFormat/>
    <w:rsid w:val="002D35A9"/>
    <w:rPr>
      <w:rFonts w:ascii="Bell MT" w:eastAsia="Times New Roman" w:hAnsi="Bell MT"/>
      <w:bCs/>
      <w:iCs/>
      <w:sz w:val="22"/>
      <w:u w:val="single"/>
    </w:rPr>
  </w:style>
  <w:style w:type="character" w:customStyle="1" w:styleId="Heading5Char2">
    <w:name w:val="Heading 5 Char2"/>
    <w:aliases w:val="Blocks Char2"/>
    <w:rsid w:val="002D35A9"/>
    <w:rPr>
      <w:rFonts w:ascii="Bell MT" w:eastAsia="Times New Roman" w:hAnsi="Bell MT"/>
      <w:bCs/>
      <w:iCs/>
      <w:sz w:val="10"/>
      <w:szCs w:val="26"/>
    </w:rPr>
  </w:style>
  <w:style w:type="character" w:customStyle="1" w:styleId="Boxed">
    <w:name w:val="Boxed"/>
    <w:qFormat/>
    <w:rsid w:val="002D35A9"/>
    <w:rPr>
      <w:rFonts w:ascii="Garamond" w:hAnsi="Garamond"/>
      <w:b/>
      <w:sz w:val="22"/>
      <w:bdr w:val="single" w:sz="6" w:space="0" w:color="auto"/>
    </w:rPr>
  </w:style>
  <w:style w:type="paragraph" w:customStyle="1" w:styleId="Heading2-NotBold">
    <w:name w:val="Heading 2 - Not Bold"/>
    <w:basedOn w:val="Heading2"/>
    <w:autoRedefine/>
    <w:uiPriority w:val="99"/>
    <w:qFormat/>
    <w:rsid w:val="002D35A9"/>
    <w:pPr>
      <w:keepNext w:val="0"/>
      <w:keepLines w:val="0"/>
      <w:pageBreakBefore w:val="0"/>
      <w:jc w:val="left"/>
    </w:pPr>
    <w:rPr>
      <w:rFonts w:ascii="Garamond" w:eastAsia="Calibri" w:hAnsi="Garamond" w:cs="Times New Roman"/>
      <w:b w:val="0"/>
      <w:sz w:val="22"/>
      <w:u w:val="none"/>
    </w:rPr>
  </w:style>
  <w:style w:type="character" w:customStyle="1" w:styleId="z-TopofFormChar1">
    <w:name w:val="z-Top of Form Char1"/>
    <w:basedOn w:val="DefaultParagraphFont"/>
    <w:uiPriority w:val="99"/>
    <w:rsid w:val="002D35A9"/>
    <w:rPr>
      <w:rFonts w:ascii="Arial" w:hAnsi="Arial" w:cs="Arial"/>
      <w:vanish/>
      <w:sz w:val="16"/>
      <w:szCs w:val="16"/>
    </w:rPr>
  </w:style>
  <w:style w:type="character" w:customStyle="1" w:styleId="z-BottomofFormChar1">
    <w:name w:val="z-Bottom of Form Char1"/>
    <w:basedOn w:val="DefaultParagraphFont"/>
    <w:uiPriority w:val="99"/>
    <w:rsid w:val="002D35A9"/>
    <w:rPr>
      <w:rFonts w:ascii="Arial" w:hAnsi="Arial" w:cs="Arial"/>
      <w:vanish/>
      <w:sz w:val="16"/>
      <w:szCs w:val="16"/>
    </w:rPr>
  </w:style>
  <w:style w:type="paragraph" w:customStyle="1" w:styleId="Heading2-Bold">
    <w:name w:val="Heading 2 - Bold"/>
    <w:basedOn w:val="Normal"/>
    <w:autoRedefine/>
    <w:uiPriority w:val="99"/>
    <w:qFormat/>
    <w:rsid w:val="002D35A9"/>
    <w:rPr>
      <w:rFonts w:ascii="Garamond" w:eastAsia="Calibri" w:hAnsi="Garamond"/>
      <w:b/>
    </w:rPr>
  </w:style>
  <w:style w:type="paragraph" w:customStyle="1" w:styleId="Microtext0">
    <w:name w:val="Microtext"/>
    <w:basedOn w:val="Normal"/>
    <w:next w:val="Normal"/>
    <w:link w:val="MicrotextChar0"/>
    <w:qFormat/>
    <w:rsid w:val="002D35A9"/>
    <w:rPr>
      <w:rFonts w:eastAsia="Calibri"/>
      <w:sz w:val="12"/>
      <w:lang w:val="x-none" w:eastAsia="x-none"/>
    </w:rPr>
  </w:style>
  <w:style w:type="character" w:customStyle="1" w:styleId="MicrotextChar0">
    <w:name w:val="Microtext Char"/>
    <w:link w:val="Microtext0"/>
    <w:rsid w:val="002D35A9"/>
    <w:rPr>
      <w:rFonts w:ascii="Calibri" w:eastAsia="Calibri" w:hAnsi="Calibri" w:cs="Calibri"/>
      <w:sz w:val="12"/>
      <w:lang w:val="x-none" w:eastAsia="x-none"/>
    </w:rPr>
  </w:style>
  <w:style w:type="character" w:customStyle="1" w:styleId="Style2CharChar">
    <w:name w:val="Style2 Char Char"/>
    <w:rsid w:val="002D35A9"/>
    <w:rPr>
      <w:u w:val="thick"/>
      <w:lang w:val="en-US" w:eastAsia="en-US" w:bidi="ar-SA"/>
    </w:rPr>
  </w:style>
  <w:style w:type="character" w:customStyle="1" w:styleId="authordate1">
    <w:name w:val="authordate"/>
    <w:rsid w:val="002D35A9"/>
  </w:style>
  <w:style w:type="paragraph" w:customStyle="1" w:styleId="tag">
    <w:name w:val="%tag"/>
    <w:basedOn w:val="Normal"/>
    <w:next w:val="Normal"/>
    <w:link w:val="tagChar"/>
    <w:uiPriority w:val="99"/>
    <w:qFormat/>
    <w:rsid w:val="002D35A9"/>
    <w:rPr>
      <w:rFonts w:ascii="Garamond" w:eastAsia="Calibri" w:hAnsi="Garamond"/>
      <w:bCs/>
      <w:sz w:val="18"/>
    </w:rPr>
  </w:style>
  <w:style w:type="character" w:customStyle="1" w:styleId="underline0">
    <w:name w:val="%underline"/>
    <w:qFormat/>
    <w:rsid w:val="002D35A9"/>
    <w:rPr>
      <w:rFonts w:ascii="Times New Roman" w:hAnsi="Times New Roman"/>
      <w:sz w:val="16"/>
      <w:u w:val="none"/>
    </w:rPr>
  </w:style>
  <w:style w:type="character" w:customStyle="1" w:styleId="AUNDERLINE0">
    <w:name w:val="AUNDERLINE"/>
    <w:qFormat/>
    <w:rsid w:val="002D35A9"/>
    <w:rPr>
      <w:rFonts w:ascii="Times New Roman" w:hAnsi="Times New Roman"/>
      <w:sz w:val="20"/>
      <w:u w:val="single"/>
    </w:rPr>
  </w:style>
  <w:style w:type="paragraph" w:customStyle="1" w:styleId="Style20">
    <w:name w:val="Style 2"/>
    <w:basedOn w:val="Normal"/>
    <w:link w:val="Style2Char"/>
    <w:uiPriority w:val="99"/>
    <w:qFormat/>
    <w:rsid w:val="002D35A9"/>
    <w:pPr>
      <w:ind w:left="432"/>
    </w:pPr>
    <w:rPr>
      <w:szCs w:val="20"/>
      <w:u w:val="single"/>
      <w:lang w:val="x-none" w:eastAsia="x-none"/>
    </w:rPr>
  </w:style>
  <w:style w:type="character" w:customStyle="1" w:styleId="Style2Char">
    <w:name w:val="Style 2 Char"/>
    <w:link w:val="Style20"/>
    <w:uiPriority w:val="99"/>
    <w:rsid w:val="002D35A9"/>
    <w:rPr>
      <w:rFonts w:ascii="Calibri" w:hAnsi="Calibri" w:cs="Calibri"/>
      <w:szCs w:val="20"/>
      <w:u w:val="single"/>
      <w:lang w:val="x-none" w:eastAsia="x-none"/>
    </w:rPr>
  </w:style>
  <w:style w:type="paragraph" w:customStyle="1" w:styleId="GAUnderline">
    <w:name w:val="GA Underline"/>
    <w:basedOn w:val="Normal"/>
    <w:link w:val="GAUnderlineChar"/>
    <w:qFormat/>
    <w:rsid w:val="002D35A9"/>
    <w:rPr>
      <w:rFonts w:ascii="Garamond" w:hAnsi="Garamond"/>
      <w:szCs w:val="20"/>
      <w:u w:val="single"/>
      <w:lang w:val="x-none" w:eastAsia="x-none"/>
    </w:rPr>
  </w:style>
  <w:style w:type="character" w:customStyle="1" w:styleId="GAUnderlineChar">
    <w:name w:val="GA Underline Char"/>
    <w:link w:val="GAUnderline"/>
    <w:rsid w:val="002D35A9"/>
    <w:rPr>
      <w:rFonts w:ascii="Garamond" w:hAnsi="Garamond" w:cs="Calibri"/>
      <w:szCs w:val="20"/>
      <w:u w:val="single"/>
      <w:lang w:val="x-none" w:eastAsia="x-none"/>
    </w:rPr>
  </w:style>
  <w:style w:type="paragraph" w:customStyle="1" w:styleId="textsmall">
    <w:name w:val="textsmall"/>
    <w:basedOn w:val="Normal"/>
    <w:link w:val="textsmallChar"/>
    <w:qFormat/>
    <w:rsid w:val="002D35A9"/>
    <w:rPr>
      <w:sz w:val="18"/>
      <w:szCs w:val="20"/>
      <w:lang w:val="x-none" w:eastAsia="x-none"/>
    </w:rPr>
  </w:style>
  <w:style w:type="character" w:customStyle="1" w:styleId="textsmallChar">
    <w:name w:val="textsmall Char"/>
    <w:link w:val="textsmall"/>
    <w:rsid w:val="002D35A9"/>
    <w:rPr>
      <w:rFonts w:ascii="Calibri" w:hAnsi="Calibri" w:cs="Calibri"/>
      <w:sz w:val="18"/>
      <w:szCs w:val="20"/>
      <w:lang w:val="x-none" w:eastAsia="x-none"/>
    </w:rPr>
  </w:style>
  <w:style w:type="paragraph" w:customStyle="1" w:styleId="cardtext3">
    <w:name w:val="cardtext"/>
    <w:basedOn w:val="Normal"/>
    <w:link w:val="cardtextChar2"/>
    <w:qFormat/>
    <w:rsid w:val="002D35A9"/>
    <w:rPr>
      <w:szCs w:val="20"/>
      <w:u w:val="single"/>
      <w:lang w:val="x-none" w:eastAsia="x-none"/>
    </w:rPr>
  </w:style>
  <w:style w:type="character" w:customStyle="1" w:styleId="cardtextChar2">
    <w:name w:val="cardtext Char"/>
    <w:link w:val="cardtext3"/>
    <w:rsid w:val="002D35A9"/>
    <w:rPr>
      <w:rFonts w:ascii="Calibri" w:hAnsi="Calibri" w:cs="Calibri"/>
      <w:szCs w:val="20"/>
      <w:u w:val="single"/>
      <w:lang w:val="x-none" w:eastAsia="x-none"/>
    </w:rPr>
  </w:style>
  <w:style w:type="paragraph" w:customStyle="1" w:styleId="cardtextemphasis">
    <w:name w:val="card text emphasis"/>
    <w:basedOn w:val="Normal"/>
    <w:link w:val="cardtextemphasisChar"/>
    <w:qFormat/>
    <w:rsid w:val="002D35A9"/>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2D35A9"/>
    <w:rPr>
      <w:rFonts w:ascii="Arial Narrow" w:eastAsia="Calibri" w:hAnsi="Arial Narrow" w:cs="Calibri"/>
      <w:b/>
      <w:sz w:val="18"/>
      <w:u w:val="single"/>
      <w:lang w:val="x-none" w:eastAsia="x-none"/>
    </w:rPr>
  </w:style>
  <w:style w:type="paragraph" w:customStyle="1" w:styleId="Micro">
    <w:name w:val="Micro"/>
    <w:basedOn w:val="Normal"/>
    <w:next w:val="Normal"/>
    <w:link w:val="MicroChar"/>
    <w:qFormat/>
    <w:rsid w:val="002D35A9"/>
    <w:rPr>
      <w:sz w:val="12"/>
    </w:rPr>
  </w:style>
  <w:style w:type="character" w:customStyle="1" w:styleId="MicroChar">
    <w:name w:val="Micro Char"/>
    <w:link w:val="Micro"/>
    <w:rsid w:val="002D35A9"/>
    <w:rPr>
      <w:rFonts w:ascii="Calibri" w:hAnsi="Calibri" w:cs="Calibri"/>
      <w:sz w:val="12"/>
      <w:lang w:val="en-GB"/>
    </w:rPr>
  </w:style>
  <w:style w:type="paragraph" w:customStyle="1" w:styleId="CardNotUnderlined">
    <w:name w:val="Card Not Underlined"/>
    <w:basedOn w:val="Normal"/>
    <w:link w:val="CardNotUnderlinedChar1"/>
    <w:autoRedefine/>
    <w:qFormat/>
    <w:rsid w:val="002D35A9"/>
    <w:rPr>
      <w:rFonts w:ascii="Bell MT" w:eastAsia="Calibri" w:hAnsi="Bell MT"/>
      <w:szCs w:val="20"/>
    </w:rPr>
  </w:style>
  <w:style w:type="character" w:customStyle="1" w:styleId="UnderlinedCharChar0">
    <w:name w:val="Underlined Char Char"/>
    <w:rsid w:val="002D35A9"/>
    <w:rPr>
      <w:rFonts w:ascii="Garamond" w:hAnsi="Garamond"/>
      <w:szCs w:val="28"/>
      <w:u w:val="single"/>
      <w:lang w:val="en-US" w:eastAsia="en-US" w:bidi="ar-SA"/>
    </w:rPr>
  </w:style>
  <w:style w:type="character" w:customStyle="1" w:styleId="ssl0">
    <w:name w:val="ss_l0"/>
    <w:basedOn w:val="DefaultParagraphFont"/>
    <w:rsid w:val="002D35A9"/>
  </w:style>
  <w:style w:type="paragraph" w:customStyle="1" w:styleId="h-lead">
    <w:name w:val="h-lead"/>
    <w:basedOn w:val="Normal"/>
    <w:uiPriority w:val="99"/>
    <w:qFormat/>
    <w:rsid w:val="002D35A9"/>
    <w:pPr>
      <w:spacing w:before="100" w:beforeAutospacing="1" w:after="100" w:afterAutospacing="1"/>
    </w:pPr>
  </w:style>
  <w:style w:type="character" w:customStyle="1" w:styleId="slug-doi">
    <w:name w:val="slug-doi"/>
    <w:basedOn w:val="DefaultParagraphFont"/>
    <w:rsid w:val="002D35A9"/>
  </w:style>
  <w:style w:type="character" w:customStyle="1" w:styleId="slug-pub-date">
    <w:name w:val="slug-pub-date"/>
    <w:basedOn w:val="DefaultParagraphFont"/>
    <w:rsid w:val="002D35A9"/>
  </w:style>
  <w:style w:type="character" w:customStyle="1" w:styleId="slug-vol">
    <w:name w:val="slug-vol"/>
    <w:basedOn w:val="DefaultParagraphFont"/>
    <w:rsid w:val="002D35A9"/>
  </w:style>
  <w:style w:type="character" w:customStyle="1" w:styleId="slug-issue">
    <w:name w:val="slug-issue"/>
    <w:basedOn w:val="DefaultParagraphFont"/>
    <w:rsid w:val="002D35A9"/>
  </w:style>
  <w:style w:type="character" w:customStyle="1" w:styleId="slug-pages">
    <w:name w:val="slug-pages"/>
    <w:basedOn w:val="DefaultParagraphFont"/>
    <w:rsid w:val="002D35A9"/>
  </w:style>
  <w:style w:type="paragraph" w:customStyle="1" w:styleId="intro">
    <w:name w:val="intro"/>
    <w:basedOn w:val="Normal"/>
    <w:uiPriority w:val="99"/>
    <w:qFormat/>
    <w:rsid w:val="002D35A9"/>
    <w:pPr>
      <w:spacing w:before="100" w:beforeAutospacing="1" w:after="100" w:afterAutospacing="1"/>
    </w:pPr>
  </w:style>
  <w:style w:type="character" w:customStyle="1" w:styleId="af">
    <w:name w:val="af"/>
    <w:basedOn w:val="DefaultParagraphFont"/>
    <w:rsid w:val="002D35A9"/>
  </w:style>
  <w:style w:type="character" w:customStyle="1" w:styleId="ab">
    <w:name w:val="ab"/>
    <w:basedOn w:val="DefaultParagraphFont"/>
    <w:rsid w:val="002D35A9"/>
  </w:style>
  <w:style w:type="character" w:customStyle="1" w:styleId="em">
    <w:name w:val="em"/>
    <w:basedOn w:val="DefaultParagraphFont"/>
    <w:rsid w:val="002D35A9"/>
  </w:style>
  <w:style w:type="character" w:customStyle="1" w:styleId="au">
    <w:name w:val="au"/>
    <w:basedOn w:val="DefaultParagraphFont"/>
    <w:rsid w:val="002D35A9"/>
  </w:style>
  <w:style w:type="character" w:customStyle="1" w:styleId="ti">
    <w:name w:val="ti"/>
    <w:basedOn w:val="DefaultParagraphFont"/>
    <w:rsid w:val="002D35A9"/>
  </w:style>
  <w:style w:type="character" w:customStyle="1" w:styleId="subheadblue">
    <w:name w:val="subhead_blue"/>
    <w:basedOn w:val="DefaultParagraphFont"/>
    <w:rsid w:val="002D35A9"/>
  </w:style>
  <w:style w:type="paragraph" w:customStyle="1" w:styleId="body-paragraph">
    <w:name w:val="body-paragraph"/>
    <w:basedOn w:val="Normal"/>
    <w:uiPriority w:val="99"/>
    <w:qFormat/>
    <w:rsid w:val="002D35A9"/>
    <w:pPr>
      <w:spacing w:before="100" w:beforeAutospacing="1" w:after="100" w:afterAutospacing="1"/>
    </w:pPr>
  </w:style>
  <w:style w:type="character" w:customStyle="1" w:styleId="affiliation">
    <w:name w:val="affiliation"/>
    <w:basedOn w:val="DefaultParagraphFont"/>
    <w:rsid w:val="002D35A9"/>
  </w:style>
  <w:style w:type="character" w:customStyle="1" w:styleId="slug-doi-wrapper">
    <w:name w:val="slug-doi-wrapper"/>
    <w:basedOn w:val="DefaultParagraphFont"/>
    <w:rsid w:val="002D35A9"/>
  </w:style>
  <w:style w:type="character" w:customStyle="1" w:styleId="slug-metadata-noteahead-of-print">
    <w:name w:val="slug-metadata-note ahead-of-print"/>
    <w:basedOn w:val="DefaultParagraphFont"/>
    <w:rsid w:val="002D35A9"/>
  </w:style>
  <w:style w:type="character" w:customStyle="1" w:styleId="slug-ahead-of-print-date">
    <w:name w:val="slug-ahead-of-print-date"/>
    <w:basedOn w:val="DefaultParagraphFont"/>
    <w:rsid w:val="002D35A9"/>
  </w:style>
  <w:style w:type="character" w:customStyle="1" w:styleId="medium-bold">
    <w:name w:val="medium-bold"/>
    <w:basedOn w:val="DefaultParagraphFont"/>
    <w:rsid w:val="002D35A9"/>
  </w:style>
  <w:style w:type="character" w:customStyle="1" w:styleId="updated-short-citation">
    <w:name w:val="updated-short-citation"/>
    <w:basedOn w:val="DefaultParagraphFont"/>
    <w:rsid w:val="002D35A9"/>
  </w:style>
  <w:style w:type="character" w:customStyle="1" w:styleId="goohl0">
    <w:name w:val="goohl0"/>
    <w:basedOn w:val="DefaultParagraphFont"/>
    <w:rsid w:val="002D35A9"/>
  </w:style>
  <w:style w:type="character" w:customStyle="1" w:styleId="CharChar6">
    <w:name w:val="Char Char6"/>
    <w:rsid w:val="002D35A9"/>
    <w:rPr>
      <w:rFonts w:cs="Arial"/>
      <w:bCs/>
      <w:sz w:val="16"/>
      <w:szCs w:val="26"/>
      <w:lang w:val="en-US" w:eastAsia="en-US" w:bidi="ar-SA"/>
    </w:rPr>
  </w:style>
  <w:style w:type="character" w:customStyle="1" w:styleId="CharChar3">
    <w:name w:val="Char Char3"/>
    <w:aliases w:val="Heading 2 Char2 Char Char Char Char1,Head,Heading 2 Char Char Char1 Char1"/>
    <w:qFormat/>
    <w:rsid w:val="002D35A9"/>
    <w:rPr>
      <w:szCs w:val="24"/>
    </w:rPr>
  </w:style>
  <w:style w:type="character" w:customStyle="1" w:styleId="TagCharChar1">
    <w:name w:val="Tag Char Char1"/>
    <w:aliases w:val="Heading 2 Char Char Char Char Char Char Char2, Char Char Char Char1 Char1, Char Ch,T Ch,TAG C, Cha,Heading 2 Cha Char1"/>
    <w:qFormat/>
    <w:rsid w:val="002D35A9"/>
    <w:rPr>
      <w:b/>
      <w:sz w:val="24"/>
      <w:szCs w:val="24"/>
      <w:lang w:val="en-US" w:eastAsia="en-US" w:bidi="ar-SA"/>
    </w:rPr>
  </w:style>
  <w:style w:type="numbering" w:customStyle="1" w:styleId="NoList3">
    <w:name w:val="No List3"/>
    <w:next w:val="NoList"/>
    <w:uiPriority w:val="99"/>
    <w:semiHidden/>
    <w:unhideWhenUsed/>
    <w:rsid w:val="002D35A9"/>
  </w:style>
  <w:style w:type="numbering" w:customStyle="1" w:styleId="NoList4">
    <w:name w:val="No List4"/>
    <w:next w:val="NoList"/>
    <w:uiPriority w:val="99"/>
    <w:semiHidden/>
    <w:unhideWhenUsed/>
    <w:rsid w:val="002D35A9"/>
  </w:style>
  <w:style w:type="character" w:customStyle="1" w:styleId="12TimesNewRoman">
    <w:name w:val="12 Times New Roman"/>
    <w:rsid w:val="002D35A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D35A9"/>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2D35A9"/>
    <w:rPr>
      <w:rFonts w:ascii="Bell MT" w:eastAsia="Times New Roman" w:hAnsi="Bell MT" w:cs="Times New Roman"/>
      <w:b/>
      <w:bCs/>
      <w:szCs w:val="28"/>
      <w:lang w:val="en-GB"/>
    </w:rPr>
  </w:style>
  <w:style w:type="paragraph" w:customStyle="1" w:styleId="F4-NormalText">
    <w:name w:val="F4 - Normal Text"/>
    <w:basedOn w:val="Normal"/>
    <w:uiPriority w:val="99"/>
    <w:qFormat/>
    <w:rsid w:val="002D35A9"/>
    <w:rPr>
      <w:rFonts w:eastAsia="Calibri"/>
    </w:rPr>
  </w:style>
  <w:style w:type="character" w:customStyle="1" w:styleId="berief">
    <w:name w:val="berief"/>
    <w:rsid w:val="002D35A9"/>
    <w:rPr>
      <w:rFonts w:ascii="Times New Roman" w:eastAsia="Times New Roman" w:hAnsi="Times New Roman" w:cs="Times New Roman"/>
      <w:sz w:val="20"/>
      <w:u w:val="none"/>
    </w:rPr>
  </w:style>
  <w:style w:type="numbering" w:customStyle="1" w:styleId="NoList5">
    <w:name w:val="No List5"/>
    <w:next w:val="NoList"/>
    <w:semiHidden/>
    <w:unhideWhenUsed/>
    <w:rsid w:val="002D35A9"/>
  </w:style>
  <w:style w:type="character" w:customStyle="1" w:styleId="Brief-Smalltext">
    <w:name w:val="Brief - Small text"/>
    <w:rsid w:val="002D35A9"/>
    <w:rPr>
      <w:rFonts w:ascii="Times New Roman" w:hAnsi="Times New Roman" w:cs="Times New Roman"/>
      <w:sz w:val="14"/>
      <w:u w:val="none"/>
    </w:rPr>
  </w:style>
  <w:style w:type="paragraph" w:customStyle="1" w:styleId="F3-TagAuthor">
    <w:name w:val="F3 - Tag/Author"/>
    <w:basedOn w:val="Normal"/>
    <w:uiPriority w:val="99"/>
    <w:qFormat/>
    <w:rsid w:val="002D35A9"/>
    <w:rPr>
      <w:b/>
    </w:rPr>
  </w:style>
  <w:style w:type="paragraph" w:customStyle="1" w:styleId="F5-UnderlineNormal">
    <w:name w:val="F5 - Underline Normal"/>
    <w:basedOn w:val="Normal"/>
    <w:uiPriority w:val="99"/>
    <w:qFormat/>
    <w:rsid w:val="002D35A9"/>
    <w:rPr>
      <w:rFonts w:eastAsia="Calibri"/>
      <w:u w:val="single"/>
    </w:rPr>
  </w:style>
  <w:style w:type="character" w:customStyle="1" w:styleId="F8-UnderlineBold">
    <w:name w:val="F8 - Underline/Bold"/>
    <w:rsid w:val="002D35A9"/>
    <w:rPr>
      <w:rFonts w:ascii="Times New Roman" w:hAnsi="Times New Roman"/>
      <w:b/>
      <w:sz w:val="20"/>
      <w:u w:val="single"/>
    </w:rPr>
  </w:style>
  <w:style w:type="character" w:customStyle="1" w:styleId="F7-SmallFont">
    <w:name w:val="F7 - Small Font"/>
    <w:rsid w:val="002D35A9"/>
    <w:rPr>
      <w:rFonts w:ascii="Times New Roman" w:hAnsi="Times New Roman"/>
      <w:sz w:val="14"/>
    </w:rPr>
  </w:style>
  <w:style w:type="paragraph" w:customStyle="1" w:styleId="Brief-PrimarySource">
    <w:name w:val="Brief - Primary Source"/>
    <w:basedOn w:val="Normal"/>
    <w:uiPriority w:val="99"/>
    <w:qFormat/>
    <w:rsid w:val="002D35A9"/>
    <w:rPr>
      <w:b/>
      <w:u w:val="single"/>
    </w:rPr>
  </w:style>
  <w:style w:type="paragraph" w:customStyle="1" w:styleId="Brief-Underline">
    <w:name w:val="Brief - Underline"/>
    <w:basedOn w:val="Normal"/>
    <w:uiPriority w:val="99"/>
    <w:qFormat/>
    <w:rsid w:val="002D35A9"/>
    <w:rPr>
      <w:u w:val="single"/>
    </w:rPr>
  </w:style>
  <w:style w:type="character" w:customStyle="1" w:styleId="Brief-Bold">
    <w:name w:val="Brief - Bold"/>
    <w:rsid w:val="002D35A9"/>
    <w:rPr>
      <w:rFonts w:cs="Times New Roman"/>
      <w:b/>
    </w:rPr>
  </w:style>
  <w:style w:type="character" w:customStyle="1" w:styleId="Card-Underline">
    <w:name w:val="Card - Underline"/>
    <w:rsid w:val="002D35A9"/>
    <w:rPr>
      <w:rFonts w:cs="Times New Roman"/>
      <w:u w:val="single"/>
    </w:rPr>
  </w:style>
  <w:style w:type="character" w:customStyle="1" w:styleId="beriefunderline">
    <w:name w:val="berief = underline"/>
    <w:rsid w:val="002D35A9"/>
    <w:rPr>
      <w:rFonts w:ascii="Times New Roman" w:eastAsia="Times New Roman" w:hAnsi="Times New Roman" w:cs="Times New Roman"/>
      <w:sz w:val="20"/>
      <w:u w:val="single"/>
    </w:rPr>
  </w:style>
  <w:style w:type="paragraph" w:customStyle="1" w:styleId="Brief">
    <w:name w:val="Brief"/>
    <w:basedOn w:val="Brief-PrimarySource"/>
    <w:uiPriority w:val="99"/>
    <w:qFormat/>
    <w:rsid w:val="002D35A9"/>
    <w:rPr>
      <w:b w:val="0"/>
    </w:rPr>
  </w:style>
  <w:style w:type="character" w:customStyle="1" w:styleId="BoldText10pt">
    <w:name w:val="Bold Text 10 pt"/>
    <w:rsid w:val="002D35A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2D35A9"/>
    <w:pPr>
      <w:widowControl w:val="0"/>
      <w:autoSpaceDE w:val="0"/>
      <w:autoSpaceDN w:val="0"/>
      <w:adjustRightInd w:val="0"/>
      <w:spacing w:line="553" w:lineRule="atLeast"/>
    </w:pPr>
  </w:style>
  <w:style w:type="paragraph" w:customStyle="1" w:styleId="CM9">
    <w:name w:val="CM9"/>
    <w:basedOn w:val="Normal"/>
    <w:next w:val="Normal"/>
    <w:uiPriority w:val="99"/>
    <w:qFormat/>
    <w:rsid w:val="002D35A9"/>
    <w:pPr>
      <w:widowControl w:val="0"/>
      <w:autoSpaceDE w:val="0"/>
      <w:autoSpaceDN w:val="0"/>
      <w:adjustRightInd w:val="0"/>
      <w:spacing w:line="553" w:lineRule="atLeast"/>
    </w:pPr>
  </w:style>
  <w:style w:type="paragraph" w:customStyle="1" w:styleId="CM4">
    <w:name w:val="CM4"/>
    <w:basedOn w:val="Normal"/>
    <w:next w:val="Normal"/>
    <w:uiPriority w:val="99"/>
    <w:qFormat/>
    <w:rsid w:val="002D35A9"/>
    <w:pPr>
      <w:widowControl w:val="0"/>
      <w:autoSpaceDE w:val="0"/>
      <w:autoSpaceDN w:val="0"/>
      <w:adjustRightInd w:val="0"/>
      <w:spacing w:line="553" w:lineRule="atLeast"/>
    </w:pPr>
  </w:style>
  <w:style w:type="paragraph" w:customStyle="1" w:styleId="CM11">
    <w:name w:val="CM11"/>
    <w:basedOn w:val="Normal"/>
    <w:next w:val="Normal"/>
    <w:uiPriority w:val="99"/>
    <w:qFormat/>
    <w:rsid w:val="002D35A9"/>
    <w:pPr>
      <w:widowControl w:val="0"/>
      <w:autoSpaceDE w:val="0"/>
      <w:autoSpaceDN w:val="0"/>
      <w:adjustRightInd w:val="0"/>
      <w:spacing w:line="553" w:lineRule="atLeast"/>
    </w:pPr>
  </w:style>
  <w:style w:type="paragraph" w:customStyle="1" w:styleId="CM16">
    <w:name w:val="CM16"/>
    <w:basedOn w:val="Normal"/>
    <w:next w:val="Normal"/>
    <w:uiPriority w:val="99"/>
    <w:qFormat/>
    <w:rsid w:val="002D35A9"/>
    <w:pPr>
      <w:widowControl w:val="0"/>
      <w:autoSpaceDE w:val="0"/>
      <w:autoSpaceDN w:val="0"/>
      <w:adjustRightInd w:val="0"/>
      <w:spacing w:line="553" w:lineRule="atLeast"/>
    </w:pPr>
  </w:style>
  <w:style w:type="paragraph" w:customStyle="1" w:styleId="CM19">
    <w:name w:val="CM19"/>
    <w:basedOn w:val="Default"/>
    <w:next w:val="Default"/>
    <w:uiPriority w:val="99"/>
    <w:qFormat/>
    <w:rsid w:val="002D35A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2D35A9"/>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2D35A9"/>
    <w:pPr>
      <w:widowControl w:val="0"/>
    </w:pPr>
    <w:rPr>
      <w:rFonts w:ascii="Times New Roman" w:eastAsia="Calibri" w:hAnsi="Times New Roman" w:cs="Times New Roman"/>
      <w:color w:val="auto"/>
    </w:rPr>
  </w:style>
  <w:style w:type="paragraph" w:customStyle="1" w:styleId="CM58">
    <w:name w:val="CM58"/>
    <w:basedOn w:val="Default"/>
    <w:next w:val="Default"/>
    <w:uiPriority w:val="99"/>
    <w:qFormat/>
    <w:rsid w:val="002D35A9"/>
    <w:pPr>
      <w:widowControl w:val="0"/>
    </w:pPr>
    <w:rPr>
      <w:rFonts w:ascii="Times New Roman" w:eastAsia="Calibri" w:hAnsi="Times New Roman" w:cs="Times New Roman"/>
      <w:color w:val="auto"/>
    </w:rPr>
  </w:style>
  <w:style w:type="paragraph" w:customStyle="1" w:styleId="CM57">
    <w:name w:val="CM57"/>
    <w:basedOn w:val="Default"/>
    <w:next w:val="Default"/>
    <w:uiPriority w:val="99"/>
    <w:qFormat/>
    <w:rsid w:val="002D35A9"/>
    <w:pPr>
      <w:widowControl w:val="0"/>
    </w:pPr>
    <w:rPr>
      <w:rFonts w:ascii="Times New Roman" w:eastAsia="Calibri" w:hAnsi="Times New Roman" w:cs="Times New Roman"/>
      <w:color w:val="auto"/>
    </w:rPr>
  </w:style>
  <w:style w:type="paragraph" w:customStyle="1" w:styleId="CM1">
    <w:name w:val="CM1"/>
    <w:basedOn w:val="Default"/>
    <w:next w:val="Default"/>
    <w:uiPriority w:val="99"/>
    <w:qFormat/>
    <w:rsid w:val="002D35A9"/>
    <w:pPr>
      <w:widowControl w:val="0"/>
    </w:pPr>
    <w:rPr>
      <w:rFonts w:ascii="Times New Roman" w:eastAsia="Calibri" w:hAnsi="Times New Roman" w:cs="Times New Roman"/>
      <w:color w:val="auto"/>
    </w:rPr>
  </w:style>
  <w:style w:type="paragraph" w:customStyle="1" w:styleId="CM49">
    <w:name w:val="CM49"/>
    <w:basedOn w:val="Default"/>
    <w:next w:val="Default"/>
    <w:uiPriority w:val="99"/>
    <w:qFormat/>
    <w:rsid w:val="002D35A9"/>
    <w:pPr>
      <w:widowControl w:val="0"/>
    </w:pPr>
    <w:rPr>
      <w:rFonts w:ascii="Times New Roman" w:eastAsia="Calibri" w:hAnsi="Times New Roman" w:cs="Times New Roman"/>
      <w:color w:val="auto"/>
    </w:rPr>
  </w:style>
  <w:style w:type="paragraph" w:customStyle="1" w:styleId="CM41">
    <w:name w:val="CM41"/>
    <w:basedOn w:val="Default"/>
    <w:next w:val="Default"/>
    <w:uiPriority w:val="99"/>
    <w:qFormat/>
    <w:rsid w:val="002D35A9"/>
    <w:pPr>
      <w:widowControl w:val="0"/>
    </w:pPr>
    <w:rPr>
      <w:rFonts w:ascii="Times New Roman" w:eastAsia="Calibri" w:hAnsi="Times New Roman" w:cs="Times New Roman"/>
      <w:color w:val="auto"/>
    </w:rPr>
  </w:style>
  <w:style w:type="paragraph" w:customStyle="1" w:styleId="3rdOrderPara">
    <w:name w:val="3rd Order Para"/>
    <w:basedOn w:val="Default"/>
    <w:next w:val="Default"/>
    <w:uiPriority w:val="99"/>
    <w:qFormat/>
    <w:rsid w:val="002D35A9"/>
    <w:pPr>
      <w:widowControl w:val="0"/>
    </w:pPr>
    <w:rPr>
      <w:rFonts w:ascii="Times New Roman" w:eastAsia="Calibri" w:hAnsi="Times New Roman" w:cs="Times New Roman"/>
      <w:color w:val="auto"/>
    </w:rPr>
  </w:style>
  <w:style w:type="paragraph" w:customStyle="1" w:styleId="2ndOrderPara">
    <w:name w:val="2nd Order Para"/>
    <w:basedOn w:val="Default"/>
    <w:next w:val="Default"/>
    <w:uiPriority w:val="99"/>
    <w:qFormat/>
    <w:rsid w:val="002D35A9"/>
    <w:pPr>
      <w:widowControl w:val="0"/>
    </w:pPr>
    <w:rPr>
      <w:rFonts w:ascii="Times New Roman" w:eastAsia="Calibri" w:hAnsi="Times New Roman" w:cs="Times New Roman"/>
      <w:color w:val="auto"/>
    </w:rPr>
  </w:style>
  <w:style w:type="paragraph" w:customStyle="1" w:styleId="Normal-SIGN2">
    <w:name w:val="Normal-SIGN2"/>
    <w:basedOn w:val="Default"/>
    <w:next w:val="Default"/>
    <w:uiPriority w:val="99"/>
    <w:qFormat/>
    <w:rsid w:val="002D35A9"/>
    <w:pPr>
      <w:widowControl w:val="0"/>
    </w:pPr>
    <w:rPr>
      <w:rFonts w:ascii="Times New Roman" w:eastAsia="Calibri" w:hAnsi="Times New Roman" w:cs="Times New Roman"/>
      <w:color w:val="auto"/>
    </w:rPr>
  </w:style>
  <w:style w:type="paragraph" w:customStyle="1" w:styleId="Normal-SIGN1">
    <w:name w:val="Normal-SIGN1"/>
    <w:basedOn w:val="Default"/>
    <w:next w:val="Default"/>
    <w:uiPriority w:val="99"/>
    <w:qFormat/>
    <w:rsid w:val="002D35A9"/>
    <w:pPr>
      <w:widowControl w:val="0"/>
    </w:pPr>
    <w:rPr>
      <w:rFonts w:ascii="Times New Roman" w:eastAsia="Calibri" w:hAnsi="Times New Roman" w:cs="Times New Roman"/>
      <w:color w:val="auto"/>
    </w:rPr>
  </w:style>
  <w:style w:type="paragraph" w:customStyle="1" w:styleId="CM3">
    <w:name w:val="CM3"/>
    <w:basedOn w:val="Default"/>
    <w:next w:val="Default"/>
    <w:uiPriority w:val="99"/>
    <w:qFormat/>
    <w:rsid w:val="002D35A9"/>
    <w:pPr>
      <w:widowControl w:val="0"/>
      <w:spacing w:line="553" w:lineRule="atLeast"/>
    </w:pPr>
    <w:rPr>
      <w:rFonts w:ascii="Times New Roman" w:eastAsia="Calibri" w:hAnsi="Times New Roman" w:cs="Times New Roman"/>
      <w:color w:val="auto"/>
    </w:rPr>
  </w:style>
  <w:style w:type="paragraph" w:customStyle="1" w:styleId="CM33">
    <w:name w:val="CM33"/>
    <w:basedOn w:val="Default"/>
    <w:next w:val="Default"/>
    <w:uiPriority w:val="99"/>
    <w:qFormat/>
    <w:rsid w:val="002D35A9"/>
    <w:pPr>
      <w:widowControl w:val="0"/>
    </w:pPr>
    <w:rPr>
      <w:rFonts w:ascii="Times New Roman" w:eastAsia="Calibri" w:hAnsi="Times New Roman" w:cs="Times New Roman"/>
      <w:color w:val="auto"/>
    </w:rPr>
  </w:style>
  <w:style w:type="paragraph" w:customStyle="1" w:styleId="CM37">
    <w:name w:val="CM37"/>
    <w:basedOn w:val="Default"/>
    <w:next w:val="Default"/>
    <w:uiPriority w:val="99"/>
    <w:qFormat/>
    <w:rsid w:val="002D35A9"/>
    <w:pPr>
      <w:widowControl w:val="0"/>
    </w:pPr>
    <w:rPr>
      <w:rFonts w:ascii="Times New Roman" w:eastAsia="Calibri" w:hAnsi="Times New Roman" w:cs="Times New Roman"/>
      <w:color w:val="auto"/>
    </w:rPr>
  </w:style>
  <w:style w:type="paragraph" w:customStyle="1" w:styleId="CM7">
    <w:name w:val="CM7"/>
    <w:basedOn w:val="Default"/>
    <w:next w:val="Default"/>
    <w:uiPriority w:val="99"/>
    <w:qFormat/>
    <w:rsid w:val="002D35A9"/>
    <w:pPr>
      <w:widowControl w:val="0"/>
      <w:spacing w:line="553" w:lineRule="atLeast"/>
    </w:pPr>
    <w:rPr>
      <w:rFonts w:ascii="Times New Roman" w:eastAsia="Calibri" w:hAnsi="Times New Roman" w:cs="Times New Roman"/>
      <w:color w:val="auto"/>
    </w:rPr>
  </w:style>
  <w:style w:type="paragraph" w:styleId="PlainText">
    <w:name w:val="Plain Text"/>
    <w:basedOn w:val="Normal"/>
    <w:next w:val="Normal"/>
    <w:link w:val="PlainTextChar"/>
    <w:rsid w:val="002D35A9"/>
    <w:pPr>
      <w:widowControl w:val="0"/>
      <w:autoSpaceDE w:val="0"/>
      <w:autoSpaceDN w:val="0"/>
      <w:adjustRightInd w:val="0"/>
    </w:pPr>
    <w:rPr>
      <w:rFonts w:ascii="IJGCNM+Arial" w:hAnsi="IJGCNM+Arial"/>
    </w:rPr>
  </w:style>
  <w:style w:type="character" w:customStyle="1" w:styleId="PlainTextChar">
    <w:name w:val="Plain Text Char"/>
    <w:basedOn w:val="DefaultParagraphFont"/>
    <w:link w:val="PlainText"/>
    <w:rsid w:val="002D35A9"/>
    <w:rPr>
      <w:rFonts w:ascii="IJGCNM+Arial" w:hAnsi="IJGCNM+Arial" w:cs="Calibri"/>
      <w:lang w:val="en-GB"/>
    </w:rPr>
  </w:style>
  <w:style w:type="paragraph" w:customStyle="1" w:styleId="Brief-SecondarySource">
    <w:name w:val="Brief - Secondary Source"/>
    <w:basedOn w:val="Normal"/>
    <w:uiPriority w:val="99"/>
    <w:qFormat/>
    <w:rsid w:val="002D35A9"/>
    <w:rPr>
      <w:sz w:val="14"/>
      <w:szCs w:val="20"/>
    </w:rPr>
  </w:style>
  <w:style w:type="paragraph" w:customStyle="1" w:styleId="Brief-Card">
    <w:name w:val="Brief - Card"/>
    <w:basedOn w:val="Normal"/>
    <w:uiPriority w:val="99"/>
    <w:qFormat/>
    <w:rsid w:val="002D35A9"/>
  </w:style>
  <w:style w:type="paragraph" w:customStyle="1" w:styleId="Pa2">
    <w:name w:val="Pa2"/>
    <w:basedOn w:val="Default"/>
    <w:next w:val="Default"/>
    <w:uiPriority w:val="99"/>
    <w:qFormat/>
    <w:rsid w:val="002D35A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2D35A9"/>
    <w:pPr>
      <w:widowControl w:val="0"/>
      <w:autoSpaceDE w:val="0"/>
      <w:autoSpaceDN w:val="0"/>
      <w:adjustRightInd w:val="0"/>
    </w:pPr>
  </w:style>
  <w:style w:type="paragraph" w:customStyle="1" w:styleId="Normal1">
    <w:name w:val="Normal+1"/>
    <w:basedOn w:val="Normal"/>
    <w:next w:val="Normal"/>
    <w:uiPriority w:val="99"/>
    <w:qFormat/>
    <w:rsid w:val="002D35A9"/>
    <w:pPr>
      <w:widowControl w:val="0"/>
      <w:autoSpaceDE w:val="0"/>
      <w:autoSpaceDN w:val="0"/>
      <w:adjustRightInd w:val="0"/>
    </w:pPr>
  </w:style>
  <w:style w:type="paragraph" w:customStyle="1" w:styleId="Heading23">
    <w:name w:val="Heading 2+3"/>
    <w:basedOn w:val="Normal"/>
    <w:next w:val="Normal"/>
    <w:uiPriority w:val="99"/>
    <w:qFormat/>
    <w:rsid w:val="002D35A9"/>
    <w:pPr>
      <w:widowControl w:val="0"/>
      <w:autoSpaceDE w:val="0"/>
      <w:autoSpaceDN w:val="0"/>
      <w:adjustRightInd w:val="0"/>
    </w:pPr>
  </w:style>
  <w:style w:type="paragraph" w:customStyle="1" w:styleId="Normal5">
    <w:name w:val="Normal+5"/>
    <w:basedOn w:val="Default"/>
    <w:next w:val="Default"/>
    <w:uiPriority w:val="99"/>
    <w:qFormat/>
    <w:rsid w:val="002D35A9"/>
    <w:pPr>
      <w:widowControl w:val="0"/>
    </w:pPr>
    <w:rPr>
      <w:rFonts w:ascii="Arial Black" w:eastAsia="Times New Roman" w:hAnsi="Arial Black" w:cs="Times New Roman"/>
      <w:color w:val="auto"/>
    </w:rPr>
  </w:style>
  <w:style w:type="character" w:customStyle="1" w:styleId="eoeaheader">
    <w:name w:val="eoea_header"/>
    <w:basedOn w:val="DefaultParagraphFont"/>
    <w:rsid w:val="002D35A9"/>
  </w:style>
  <w:style w:type="character" w:customStyle="1" w:styleId="SC4208902">
    <w:name w:val="SC.4.208902"/>
    <w:rsid w:val="002D35A9"/>
    <w:rPr>
      <w:rFonts w:cs="Century"/>
      <w:color w:val="000000"/>
      <w:sz w:val="22"/>
      <w:szCs w:val="22"/>
    </w:rPr>
  </w:style>
  <w:style w:type="character" w:customStyle="1" w:styleId="SC4208915">
    <w:name w:val="SC.4.208915"/>
    <w:rsid w:val="002D35A9"/>
    <w:rPr>
      <w:rFonts w:cs="Century"/>
      <w:color w:val="000000"/>
      <w:sz w:val="13"/>
      <w:szCs w:val="13"/>
    </w:rPr>
  </w:style>
  <w:style w:type="character" w:customStyle="1" w:styleId="SC273764">
    <w:name w:val="SC.2.73764"/>
    <w:rsid w:val="002D35A9"/>
    <w:rPr>
      <w:rFonts w:cs="Century"/>
      <w:color w:val="000000"/>
      <w:sz w:val="72"/>
      <w:szCs w:val="72"/>
    </w:rPr>
  </w:style>
  <w:style w:type="character" w:customStyle="1" w:styleId="SC273779">
    <w:name w:val="SC.2.73779"/>
    <w:rsid w:val="002D35A9"/>
    <w:rPr>
      <w:rFonts w:cs="Century"/>
      <w:color w:val="000000"/>
      <w:sz w:val="40"/>
      <w:szCs w:val="40"/>
    </w:rPr>
  </w:style>
  <w:style w:type="character" w:customStyle="1" w:styleId="SC273763">
    <w:name w:val="SC.2.73763"/>
    <w:rsid w:val="002D35A9"/>
    <w:rPr>
      <w:rFonts w:cs="Century"/>
      <w:b/>
      <w:bCs/>
      <w:color w:val="000000"/>
    </w:rPr>
  </w:style>
  <w:style w:type="character" w:customStyle="1" w:styleId="SC4208910">
    <w:name w:val="SC.4.208910"/>
    <w:rsid w:val="002D35A9"/>
    <w:rPr>
      <w:rFonts w:cs="Century"/>
      <w:color w:val="000000"/>
      <w:sz w:val="28"/>
      <w:szCs w:val="28"/>
    </w:rPr>
  </w:style>
  <w:style w:type="character" w:customStyle="1" w:styleId="SC4208911">
    <w:name w:val="SC.4.208911"/>
    <w:rsid w:val="002D35A9"/>
    <w:rPr>
      <w:rFonts w:cs="Century"/>
      <w:color w:val="000000"/>
    </w:rPr>
  </w:style>
  <w:style w:type="paragraph" w:customStyle="1" w:styleId="Cover1">
    <w:name w:val="Cover 1"/>
    <w:basedOn w:val="Normal"/>
    <w:next w:val="Normal"/>
    <w:uiPriority w:val="99"/>
    <w:qFormat/>
    <w:rsid w:val="002D35A9"/>
    <w:pPr>
      <w:widowControl w:val="0"/>
      <w:autoSpaceDE w:val="0"/>
      <w:autoSpaceDN w:val="0"/>
      <w:adjustRightInd w:val="0"/>
    </w:pPr>
  </w:style>
  <w:style w:type="paragraph" w:customStyle="1" w:styleId="Cover2">
    <w:name w:val="Cover 2"/>
    <w:basedOn w:val="Normal"/>
    <w:next w:val="Normal"/>
    <w:uiPriority w:val="99"/>
    <w:qFormat/>
    <w:rsid w:val="002D35A9"/>
    <w:pPr>
      <w:widowControl w:val="0"/>
      <w:autoSpaceDE w:val="0"/>
      <w:autoSpaceDN w:val="0"/>
      <w:adjustRightInd w:val="0"/>
    </w:pPr>
  </w:style>
  <w:style w:type="paragraph" w:customStyle="1" w:styleId="ReportDate">
    <w:name w:val="ReportDate"/>
    <w:basedOn w:val="Default"/>
    <w:next w:val="Default"/>
    <w:uiPriority w:val="99"/>
    <w:qFormat/>
    <w:rsid w:val="002D35A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2D35A9"/>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uiPriority w:val="99"/>
    <w:qFormat/>
    <w:rsid w:val="002D35A9"/>
    <w:pPr>
      <w:widowControl w:val="0"/>
      <w:autoSpaceDE w:val="0"/>
      <w:autoSpaceDN w:val="0"/>
      <w:adjustRightInd w:val="0"/>
      <w:spacing w:line="241" w:lineRule="atLeast"/>
    </w:pPr>
    <w:rPr>
      <w:rFonts w:ascii="Frutiger LT Std 55 Roman" w:hAnsi="Frutiger LT Std 55 Roman"/>
    </w:rPr>
  </w:style>
  <w:style w:type="paragraph" w:customStyle="1" w:styleId="CM30">
    <w:name w:val="CM30"/>
    <w:basedOn w:val="Default"/>
    <w:next w:val="Default"/>
    <w:uiPriority w:val="99"/>
    <w:qFormat/>
    <w:rsid w:val="002D35A9"/>
    <w:pPr>
      <w:widowControl w:val="0"/>
    </w:pPr>
    <w:rPr>
      <w:rFonts w:ascii="Times New Roman" w:eastAsia="Calibri" w:hAnsi="Times New Roman" w:cs="Times New Roman"/>
      <w:color w:val="auto"/>
    </w:rPr>
  </w:style>
  <w:style w:type="paragraph" w:customStyle="1" w:styleId="CM28">
    <w:name w:val="CM28"/>
    <w:basedOn w:val="Default"/>
    <w:next w:val="Default"/>
    <w:uiPriority w:val="99"/>
    <w:qFormat/>
    <w:rsid w:val="002D35A9"/>
    <w:pPr>
      <w:widowControl w:val="0"/>
    </w:pPr>
    <w:rPr>
      <w:rFonts w:ascii="Times New Roman" w:eastAsia="Calibri" w:hAnsi="Times New Roman" w:cs="Times New Roman"/>
      <w:color w:val="auto"/>
    </w:rPr>
  </w:style>
  <w:style w:type="paragraph" w:customStyle="1" w:styleId="CM8">
    <w:name w:val="CM8"/>
    <w:basedOn w:val="Default"/>
    <w:next w:val="Default"/>
    <w:uiPriority w:val="99"/>
    <w:qFormat/>
    <w:rsid w:val="002D35A9"/>
    <w:pPr>
      <w:widowControl w:val="0"/>
    </w:pPr>
    <w:rPr>
      <w:rFonts w:ascii="Times New Roman" w:eastAsia="Calibri" w:hAnsi="Times New Roman" w:cs="Times New Roman"/>
      <w:color w:val="auto"/>
    </w:rPr>
  </w:style>
  <w:style w:type="paragraph" w:customStyle="1" w:styleId="CM6">
    <w:name w:val="CM6"/>
    <w:basedOn w:val="Default"/>
    <w:next w:val="Default"/>
    <w:uiPriority w:val="99"/>
    <w:qFormat/>
    <w:rsid w:val="002D35A9"/>
    <w:pPr>
      <w:widowControl w:val="0"/>
      <w:spacing w:line="553" w:lineRule="atLeast"/>
    </w:pPr>
    <w:rPr>
      <w:rFonts w:ascii="Times New Roman" w:eastAsia="Calibri" w:hAnsi="Times New Roman" w:cs="Times New Roman"/>
      <w:color w:val="auto"/>
    </w:rPr>
  </w:style>
  <w:style w:type="paragraph" w:customStyle="1" w:styleId="CM22">
    <w:name w:val="CM22"/>
    <w:basedOn w:val="Default"/>
    <w:next w:val="Default"/>
    <w:uiPriority w:val="99"/>
    <w:qFormat/>
    <w:rsid w:val="002D35A9"/>
    <w:pPr>
      <w:widowControl w:val="0"/>
    </w:pPr>
    <w:rPr>
      <w:rFonts w:ascii="Times New Roman" w:eastAsia="Calibri" w:hAnsi="Times New Roman" w:cs="Times New Roman"/>
      <w:color w:val="auto"/>
    </w:rPr>
  </w:style>
  <w:style w:type="character" w:customStyle="1" w:styleId="articlesubtitle">
    <w:name w:val="article_sub_title"/>
    <w:basedOn w:val="DefaultParagraphFont"/>
    <w:rsid w:val="002D35A9"/>
  </w:style>
  <w:style w:type="character" w:customStyle="1" w:styleId="newsdate2">
    <w:name w:val="news_date2"/>
    <w:basedOn w:val="DefaultParagraphFont"/>
    <w:rsid w:val="002D35A9"/>
  </w:style>
  <w:style w:type="character" w:customStyle="1" w:styleId="readarticleheader">
    <w:name w:val="readarticleheader"/>
    <w:basedOn w:val="DefaultParagraphFont"/>
    <w:rsid w:val="002D35A9"/>
  </w:style>
  <w:style w:type="paragraph" w:customStyle="1" w:styleId="DoubleUnderlined">
    <w:name w:val="Double Underlined"/>
    <w:basedOn w:val="Heading2"/>
    <w:autoRedefine/>
    <w:uiPriority w:val="99"/>
    <w:qFormat/>
    <w:rsid w:val="002D35A9"/>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2D35A9"/>
    <w:rPr>
      <w:rFonts w:ascii="Trebuchet MS" w:hAnsi="Trebuchet MS"/>
      <w:u w:val="thick"/>
      <w:lang w:val="en-US" w:eastAsia="zh-CN" w:bidi="ar-SA"/>
    </w:rPr>
  </w:style>
  <w:style w:type="paragraph" w:customStyle="1" w:styleId="IndexFixer">
    <w:name w:val="Index Fixer"/>
    <w:basedOn w:val="Heading1"/>
    <w:uiPriority w:val="99"/>
    <w:qFormat/>
    <w:rsid w:val="002D35A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2D35A9"/>
    <w:pPr>
      <w:widowControl w:val="0"/>
      <w:suppressAutoHyphens/>
      <w:contextualSpacing/>
    </w:pPr>
    <w:rPr>
      <w:rFonts w:ascii="Garamond" w:hAnsi="Garamond"/>
      <w:sz w:val="18"/>
      <w:szCs w:val="18"/>
    </w:rPr>
  </w:style>
  <w:style w:type="character" w:customStyle="1" w:styleId="BoldUnderliningChar">
    <w:name w:val="Bold Underlining Char"/>
    <w:rsid w:val="002D35A9"/>
    <w:rPr>
      <w:rFonts w:ascii="Arial Narrow" w:eastAsia="Times New Roman" w:hAnsi="Arial Narrow"/>
      <w:b/>
      <w:szCs w:val="24"/>
      <w:u w:val="single"/>
      <w:lang w:val="en-GB" w:eastAsia="en-US" w:bidi="ar-SA"/>
    </w:rPr>
  </w:style>
  <w:style w:type="character" w:customStyle="1" w:styleId="medium-normal1">
    <w:name w:val="medium-normal1"/>
    <w:rsid w:val="002D35A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2D35A9"/>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0">
    <w:name w:val="Underlined Card"/>
    <w:basedOn w:val="Normal"/>
    <w:uiPriority w:val="99"/>
    <w:qFormat/>
    <w:rsid w:val="002D35A9"/>
    <w:pPr>
      <w:ind w:left="720" w:right="720"/>
    </w:pPr>
    <w:rPr>
      <w:rFonts w:ascii="Palatino Linotype" w:hAnsi="Palatino Linotype"/>
      <w:szCs w:val="20"/>
      <w:u w:val="single"/>
    </w:rPr>
  </w:style>
  <w:style w:type="character" w:customStyle="1" w:styleId="UnderlinedCardChar0">
    <w:name w:val="Underlined Card Char"/>
    <w:rsid w:val="002D35A9"/>
    <w:rPr>
      <w:rFonts w:ascii="Palatino Linotype" w:hAnsi="Palatino Linotype"/>
      <w:u w:val="single"/>
      <w:lang w:val="en-US" w:eastAsia="en-US" w:bidi="ar-SA"/>
    </w:rPr>
  </w:style>
  <w:style w:type="character" w:customStyle="1" w:styleId="Style10ptUnderline">
    <w:name w:val="Style 10 pt Underline"/>
    <w:rsid w:val="002D35A9"/>
    <w:rPr>
      <w:sz w:val="20"/>
      <w:u w:val="single"/>
    </w:rPr>
  </w:style>
  <w:style w:type="character" w:customStyle="1" w:styleId="char">
    <w:name w:val="char"/>
    <w:basedOn w:val="DefaultParagraphFont"/>
    <w:rsid w:val="002D35A9"/>
  </w:style>
  <w:style w:type="character" w:customStyle="1" w:styleId="UnderlineCharCharCharCharCharChar">
    <w:name w:val="Underline Char Char Char Char Char Char"/>
    <w:rsid w:val="002D35A9"/>
    <w:rPr>
      <w:rFonts w:ascii="Arial Narrow" w:hAnsi="Arial Narrow"/>
      <w:szCs w:val="24"/>
      <w:u w:val="single"/>
      <w:lang w:val="en-US" w:eastAsia="en-US" w:bidi="ar-SA"/>
    </w:rPr>
  </w:style>
  <w:style w:type="paragraph" w:customStyle="1" w:styleId="PageHeader-Underline18pt">
    <w:name w:val="Page Header - Underline 18 pt"/>
    <w:uiPriority w:val="99"/>
    <w:qFormat/>
    <w:rsid w:val="002D35A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D35A9"/>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2D35A9"/>
  </w:style>
  <w:style w:type="character" w:customStyle="1" w:styleId="hdr">
    <w:name w:val="hdr"/>
    <w:basedOn w:val="DefaultParagraphFont"/>
    <w:rsid w:val="002D35A9"/>
  </w:style>
  <w:style w:type="character" w:customStyle="1" w:styleId="date10">
    <w:name w:val="date1"/>
    <w:basedOn w:val="DefaultParagraphFont"/>
    <w:rsid w:val="002D35A9"/>
  </w:style>
  <w:style w:type="character" w:customStyle="1" w:styleId="bolding1">
    <w:name w:val="bolding1"/>
    <w:rsid w:val="002D35A9"/>
    <w:rPr>
      <w:b/>
      <w:bCs/>
    </w:rPr>
  </w:style>
  <w:style w:type="character" w:customStyle="1" w:styleId="bookoptions1">
    <w:name w:val="book_options1"/>
    <w:rsid w:val="002D35A9"/>
    <w:rPr>
      <w:b/>
      <w:bCs/>
      <w:color w:val="333366"/>
    </w:rPr>
  </w:style>
  <w:style w:type="character" w:customStyle="1" w:styleId="descriptionblock">
    <w:name w:val="description block"/>
    <w:basedOn w:val="DefaultParagraphFont"/>
    <w:rsid w:val="002D35A9"/>
  </w:style>
  <w:style w:type="character" w:customStyle="1" w:styleId="detailsboxblock">
    <w:name w:val="detailsbox block"/>
    <w:basedOn w:val="DefaultParagraphFont"/>
    <w:rsid w:val="002D35A9"/>
  </w:style>
  <w:style w:type="character" w:customStyle="1" w:styleId="Char3">
    <w:name w:val="Char3"/>
    <w:aliases w:val="Tag Line Char Char1"/>
    <w:rsid w:val="002D35A9"/>
    <w:rPr>
      <w:rFonts w:cs="Arial"/>
      <w:bCs/>
      <w:u w:val="thick"/>
      <w:lang w:val="en-US" w:eastAsia="en-US" w:bidi="ar-SA"/>
    </w:rPr>
  </w:style>
  <w:style w:type="paragraph" w:customStyle="1" w:styleId="StyleHeading110pt">
    <w:name w:val="Style Heading 1 + 10 pt"/>
    <w:basedOn w:val="Heading1"/>
    <w:uiPriority w:val="99"/>
    <w:qFormat/>
    <w:rsid w:val="002D35A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2D35A9"/>
  </w:style>
  <w:style w:type="paragraph" w:customStyle="1" w:styleId="StyleUnderliningTimesNewRomanBoldNounderlineKernat16">
    <w:name w:val="Style Underlining + Times New Roman Bold No underline Kern at 16..."/>
    <w:basedOn w:val="Normal"/>
    <w:uiPriority w:val="99"/>
    <w:qFormat/>
    <w:rsid w:val="002D35A9"/>
    <w:rPr>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D35A9"/>
    <w:rPr>
      <w:b/>
      <w:bCs/>
      <w:kern w:val="32"/>
      <w:sz w:val="32"/>
      <w:szCs w:val="32"/>
    </w:rPr>
  </w:style>
  <w:style w:type="paragraph" w:customStyle="1" w:styleId="StyleBoldUnderliningKernat16pt">
    <w:name w:val="Style Bold Underlining + Kern at 16 pt"/>
    <w:uiPriority w:val="99"/>
    <w:qFormat/>
    <w:rsid w:val="002D35A9"/>
  </w:style>
  <w:style w:type="paragraph" w:customStyle="1" w:styleId="boldy">
    <w:name w:val="boldy"/>
    <w:basedOn w:val="Heading2"/>
    <w:uiPriority w:val="99"/>
    <w:qFormat/>
    <w:rsid w:val="002D35A9"/>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2D35A9"/>
    <w:pPr>
      <w:autoSpaceDE w:val="0"/>
      <w:autoSpaceDN w:val="0"/>
      <w:adjustRightInd w:val="0"/>
      <w:spacing w:after="160" w:line="259" w:lineRule="auto"/>
      <w:jc w:val="left"/>
    </w:pPr>
    <w:rPr>
      <w:rFonts w:eastAsia="Times New Roman"/>
      <w:sz w:val="12"/>
    </w:rPr>
  </w:style>
  <w:style w:type="character" w:customStyle="1" w:styleId="CardsFont6ptChar">
    <w:name w:val="Cards + Font: 6 pt Char"/>
    <w:rsid w:val="002D35A9"/>
    <w:rPr>
      <w:sz w:val="12"/>
      <w:szCs w:val="24"/>
      <w:lang w:val="en-US" w:eastAsia="en-US" w:bidi="ar-SA"/>
    </w:rPr>
  </w:style>
  <w:style w:type="paragraph" w:customStyle="1" w:styleId="TxBr6p1">
    <w:name w:val="TxBr_6p1"/>
    <w:basedOn w:val="Normal"/>
    <w:uiPriority w:val="99"/>
    <w:qFormat/>
    <w:rsid w:val="002D35A9"/>
    <w:pPr>
      <w:tabs>
        <w:tab w:val="left" w:pos="204"/>
      </w:tabs>
      <w:autoSpaceDE w:val="0"/>
      <w:autoSpaceDN w:val="0"/>
      <w:adjustRightInd w:val="0"/>
      <w:spacing w:line="238" w:lineRule="atLeast"/>
      <w:ind w:firstLine="204"/>
    </w:pPr>
    <w:rPr>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D35A9"/>
    <w:pPr>
      <w:ind w:left="400"/>
    </w:pPr>
    <w:rPr>
      <w:szCs w:val="20"/>
    </w:rPr>
  </w:style>
  <w:style w:type="character" w:customStyle="1" w:styleId="texto11">
    <w:name w:val="texto11"/>
    <w:rsid w:val="002D35A9"/>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2D35A9"/>
    <w:rPr>
      <w:rFonts w:ascii="Arial Narrow" w:hAnsi="Arial Narrow"/>
      <w:sz w:val="16"/>
      <w:szCs w:val="20"/>
      <w:lang w:val="x-none" w:eastAsia="x-none"/>
    </w:rPr>
  </w:style>
  <w:style w:type="character" w:customStyle="1" w:styleId="CardTagChar">
    <w:name w:val="Card Tag Char"/>
    <w:rsid w:val="002D35A9"/>
    <w:rPr>
      <w:rFonts w:ascii="Arial Narrow" w:hAnsi="Arial Narrow"/>
      <w:b/>
      <w:sz w:val="24"/>
      <w:szCs w:val="24"/>
      <w:lang w:val="en-US" w:eastAsia="en-US" w:bidi="ar-SA"/>
    </w:rPr>
  </w:style>
  <w:style w:type="character" w:customStyle="1" w:styleId="CardtextChar3">
    <w:name w:val="Card text Char"/>
    <w:link w:val="Cardtext4"/>
    <w:rsid w:val="002D35A9"/>
    <w:rPr>
      <w:rFonts w:ascii="Arial Narrow" w:hAnsi="Arial Narrow"/>
      <w:u w:val="single"/>
    </w:rPr>
  </w:style>
  <w:style w:type="paragraph" w:customStyle="1" w:styleId="Normalization">
    <w:name w:val="Normalization"/>
    <w:basedOn w:val="Normal"/>
    <w:uiPriority w:val="99"/>
    <w:qFormat/>
    <w:rsid w:val="002D35A9"/>
    <w:rPr>
      <w:sz w:val="18"/>
    </w:rPr>
  </w:style>
  <w:style w:type="paragraph" w:customStyle="1" w:styleId="BreifTitle">
    <w:name w:val="Breif Title"/>
    <w:basedOn w:val="Normal"/>
    <w:autoRedefine/>
    <w:uiPriority w:val="99"/>
    <w:qFormat/>
    <w:rsid w:val="002D35A9"/>
    <w:pPr>
      <w:widowControl w:val="0"/>
      <w:autoSpaceDE w:val="0"/>
      <w:autoSpaceDN w:val="0"/>
      <w:adjustRightInd w:val="0"/>
      <w:jc w:val="center"/>
      <w:outlineLvl w:val="0"/>
    </w:pPr>
    <w:rPr>
      <w:b/>
      <w:caps/>
    </w:rPr>
  </w:style>
  <w:style w:type="paragraph" w:customStyle="1" w:styleId="DebateCiteCharChar">
    <w:name w:val="Debate Cite Char Char"/>
    <w:basedOn w:val="Normal"/>
    <w:autoRedefine/>
    <w:uiPriority w:val="99"/>
    <w:qFormat/>
    <w:rsid w:val="002D35A9"/>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rPr>
  </w:style>
  <w:style w:type="character" w:customStyle="1" w:styleId="DebateCiteCharCharChar">
    <w:name w:val="Debate Cite Char Char Char"/>
    <w:rsid w:val="002D35A9"/>
    <w:rPr>
      <w:b/>
      <w:sz w:val="32"/>
      <w:szCs w:val="32"/>
      <w:lang w:val="en-US" w:eastAsia="en-US" w:bidi="ar-SA"/>
    </w:rPr>
  </w:style>
  <w:style w:type="paragraph" w:styleId="BodyTextFirstIndent">
    <w:name w:val="Body Text First Indent"/>
    <w:basedOn w:val="BodyText"/>
    <w:link w:val="BodyTextFirstIndentChar"/>
    <w:rsid w:val="002D35A9"/>
    <w:pPr>
      <w:ind w:firstLine="210"/>
    </w:pPr>
    <w:rPr>
      <w:sz w:val="24"/>
      <w:szCs w:val="24"/>
    </w:rPr>
  </w:style>
  <w:style w:type="character" w:customStyle="1" w:styleId="BodyTextFirstIndentChar">
    <w:name w:val="Body Text First Indent Char"/>
    <w:basedOn w:val="BodyTextChar"/>
    <w:link w:val="BodyTextFirstIndent"/>
    <w:rsid w:val="002D35A9"/>
    <w:rPr>
      <w:rFonts w:ascii="Calibri" w:hAnsi="Calibri" w:cs="Calibri"/>
      <w:sz w:val="24"/>
      <w:szCs w:val="24"/>
      <w:lang w:val="en-GB"/>
    </w:rPr>
  </w:style>
  <w:style w:type="character" w:customStyle="1" w:styleId="TagChar3">
    <w:name w:val="Tag Char3"/>
    <w:rsid w:val="002D35A9"/>
    <w:rPr>
      <w:rFonts w:ascii="Palatino Linotype" w:hAnsi="Palatino Linotype"/>
      <w:b/>
      <w:sz w:val="24"/>
      <w:szCs w:val="24"/>
      <w:lang w:val="en-US" w:eastAsia="en-US" w:bidi="ar-SA"/>
    </w:rPr>
  </w:style>
  <w:style w:type="paragraph" w:customStyle="1" w:styleId="TagCite0">
    <w:name w:val="Tag/Cite"/>
    <w:basedOn w:val="Normal"/>
    <w:uiPriority w:val="99"/>
    <w:qFormat/>
    <w:rsid w:val="002D35A9"/>
    <w:pPr>
      <w:widowControl w:val="0"/>
      <w:autoSpaceDE w:val="0"/>
      <w:autoSpaceDN w:val="0"/>
      <w:adjustRightInd w:val="0"/>
    </w:pPr>
    <w:rPr>
      <w:b/>
      <w:szCs w:val="20"/>
    </w:rPr>
  </w:style>
  <w:style w:type="paragraph" w:customStyle="1" w:styleId="DebateHeader">
    <w:name w:val="Debate Header"/>
    <w:basedOn w:val="TOC1"/>
    <w:link w:val="DebateHeaderChar"/>
    <w:autoRedefine/>
    <w:uiPriority w:val="99"/>
    <w:qFormat/>
    <w:rsid w:val="002D35A9"/>
    <w:pPr>
      <w:jc w:val="center"/>
      <w:outlineLvl w:val="0"/>
    </w:pPr>
    <w:rPr>
      <w:b/>
      <w:kern w:val="0"/>
      <w:sz w:val="32"/>
      <w:szCs w:val="32"/>
      <w:u w:val="single"/>
    </w:rPr>
  </w:style>
  <w:style w:type="paragraph" w:customStyle="1" w:styleId="Tagandcite">
    <w:name w:val="Tag and cite"/>
    <w:basedOn w:val="Normal"/>
    <w:autoRedefine/>
    <w:uiPriority w:val="99"/>
    <w:qFormat/>
    <w:rsid w:val="002D35A9"/>
    <w:rPr>
      <w:color w:val="333333"/>
    </w:rPr>
  </w:style>
  <w:style w:type="character" w:customStyle="1" w:styleId="TagandCiteChar">
    <w:name w:val="Tag and Cite Char"/>
    <w:aliases w:val="Very Small Text Char"/>
    <w:qFormat/>
    <w:rsid w:val="002D35A9"/>
    <w:rPr>
      <w:color w:val="333333"/>
      <w:sz w:val="22"/>
      <w:szCs w:val="22"/>
      <w:lang w:val="en-US" w:eastAsia="en-US" w:bidi="ar-SA"/>
    </w:rPr>
  </w:style>
  <w:style w:type="paragraph" w:customStyle="1" w:styleId="StyleTagandCiteFranklinGothicDemi">
    <w:name w:val="Style Tag and Cite + Franklin Gothic Demi"/>
    <w:basedOn w:val="Normal"/>
    <w:autoRedefine/>
    <w:uiPriority w:val="99"/>
    <w:qFormat/>
    <w:rsid w:val="002D35A9"/>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2D35A9"/>
  </w:style>
  <w:style w:type="character" w:customStyle="1" w:styleId="Style10ptBold">
    <w:name w:val="Style 10 pt Bold"/>
    <w:rsid w:val="002D35A9"/>
    <w:rPr>
      <w:b/>
      <w:bCs/>
      <w:sz w:val="20"/>
    </w:rPr>
  </w:style>
  <w:style w:type="paragraph" w:styleId="Date">
    <w:name w:val="Date"/>
    <w:aliases w:val="date"/>
    <w:basedOn w:val="Normal"/>
    <w:next w:val="Normal"/>
    <w:link w:val="DateChar"/>
    <w:uiPriority w:val="99"/>
    <w:qFormat/>
    <w:rsid w:val="002D35A9"/>
  </w:style>
  <w:style w:type="character" w:customStyle="1" w:styleId="DateChar">
    <w:name w:val="Date Char"/>
    <w:aliases w:val="date Char"/>
    <w:basedOn w:val="DefaultParagraphFont"/>
    <w:link w:val="Date"/>
    <w:uiPriority w:val="99"/>
    <w:rsid w:val="002D35A9"/>
    <w:rPr>
      <w:rFonts w:ascii="Calibri" w:hAnsi="Calibri" w:cs="Calibri"/>
      <w:lang w:val="en-GB"/>
    </w:rPr>
  </w:style>
  <w:style w:type="character" w:customStyle="1" w:styleId="text9">
    <w:name w:val="text9"/>
    <w:basedOn w:val="DefaultParagraphFont"/>
    <w:rsid w:val="002D35A9"/>
  </w:style>
  <w:style w:type="character" w:customStyle="1" w:styleId="text21">
    <w:name w:val="text21"/>
    <w:basedOn w:val="DefaultParagraphFont"/>
    <w:rsid w:val="002D35A9"/>
  </w:style>
  <w:style w:type="character" w:customStyle="1" w:styleId="text19">
    <w:name w:val="text19"/>
    <w:basedOn w:val="DefaultParagraphFont"/>
    <w:rsid w:val="002D35A9"/>
  </w:style>
  <w:style w:type="paragraph" w:customStyle="1" w:styleId="CiteCard0">
    <w:name w:val="Cite/Card"/>
    <w:basedOn w:val="Normal"/>
    <w:uiPriority w:val="99"/>
    <w:qFormat/>
    <w:rsid w:val="002D35A9"/>
    <w:pPr>
      <w:overflowPunct w:val="0"/>
      <w:autoSpaceDE w:val="0"/>
      <w:autoSpaceDN w:val="0"/>
      <w:adjustRightInd w:val="0"/>
      <w:textAlignment w:val="baseline"/>
    </w:pPr>
    <w:rPr>
      <w:rFonts w:ascii="Palatino Linotype" w:hAnsi="Palatino Linotype"/>
      <w:color w:val="000000"/>
      <w:szCs w:val="20"/>
    </w:rPr>
  </w:style>
  <w:style w:type="character" w:customStyle="1" w:styleId="pmterms11">
    <w:name w:val="pmterms11"/>
    <w:rsid w:val="002D35A9"/>
    <w:rPr>
      <w:b/>
      <w:bCs/>
      <w:i w:val="0"/>
      <w:iCs w:val="0"/>
      <w:color w:val="000000"/>
    </w:rPr>
  </w:style>
  <w:style w:type="paragraph" w:customStyle="1" w:styleId="tagCharCharCharCharCharCharChar">
    <w:name w:val="tag Char Char Char Char Char Char Char"/>
    <w:basedOn w:val="Normal"/>
    <w:uiPriority w:val="99"/>
    <w:qFormat/>
    <w:rsid w:val="002D35A9"/>
    <w:rPr>
      <w:b/>
      <w:szCs w:val="20"/>
    </w:rPr>
  </w:style>
  <w:style w:type="character" w:customStyle="1" w:styleId="term2">
    <w:name w:val="term2"/>
    <w:rsid w:val="002D35A9"/>
    <w:rPr>
      <w:b/>
      <w:bCs/>
    </w:rPr>
  </w:style>
  <w:style w:type="paragraph" w:customStyle="1" w:styleId="title-bold-medium">
    <w:name w:val="title-bold-medium"/>
    <w:basedOn w:val="Normal"/>
    <w:uiPriority w:val="99"/>
    <w:qFormat/>
    <w:rsid w:val="002D35A9"/>
    <w:pPr>
      <w:spacing w:before="100" w:beforeAutospacing="1" w:after="100" w:afterAutospacing="1"/>
    </w:pPr>
    <w:rPr>
      <w:rFonts w:eastAsia="Arial Unicode MS"/>
      <w:b/>
      <w:bCs/>
      <w:color w:val="000000"/>
      <w:szCs w:val="20"/>
    </w:rPr>
  </w:style>
  <w:style w:type="character" w:customStyle="1" w:styleId="pmterms12">
    <w:name w:val="pmterms12"/>
    <w:rsid w:val="002D35A9"/>
    <w:rPr>
      <w:b/>
      <w:bCs/>
      <w:i w:val="0"/>
      <w:iCs w:val="0"/>
      <w:color w:val="000000"/>
    </w:rPr>
  </w:style>
  <w:style w:type="paragraph" w:customStyle="1" w:styleId="lact">
    <w:name w:val="lact"/>
    <w:basedOn w:val="Normal"/>
    <w:uiPriority w:val="99"/>
    <w:qFormat/>
    <w:rsid w:val="002D35A9"/>
    <w:pPr>
      <w:spacing w:before="100" w:beforeAutospacing="1" w:after="100" w:afterAutospacing="1"/>
    </w:pPr>
    <w:rPr>
      <w:rFonts w:eastAsia="Arial Unicode MS"/>
      <w:b/>
      <w:bCs/>
      <w:color w:val="000000"/>
      <w:szCs w:val="20"/>
    </w:rPr>
  </w:style>
  <w:style w:type="paragraph" w:styleId="BlockText">
    <w:name w:val="Block Text"/>
    <w:basedOn w:val="Normal"/>
    <w:rsid w:val="002D35A9"/>
    <w:pPr>
      <w:ind w:left="229" w:right="229"/>
    </w:pPr>
    <w:rPr>
      <w:rFonts w:ascii="Verdana" w:hAnsi="Verdana"/>
      <w:sz w:val="16"/>
      <w:szCs w:val="20"/>
    </w:rPr>
  </w:style>
  <w:style w:type="paragraph" w:customStyle="1" w:styleId="CardTag">
    <w:name w:val="Card Tag"/>
    <w:basedOn w:val="Normal"/>
    <w:autoRedefine/>
    <w:uiPriority w:val="99"/>
    <w:qFormat/>
    <w:rsid w:val="002D35A9"/>
    <w:rPr>
      <w:rFonts w:ascii="Arial Narrow" w:hAnsi="Arial Narrow"/>
      <w:b/>
    </w:rPr>
  </w:style>
  <w:style w:type="paragraph" w:styleId="NormalIndent">
    <w:name w:val="Normal Indent"/>
    <w:basedOn w:val="Normal"/>
    <w:rsid w:val="002D35A9"/>
    <w:pPr>
      <w:ind w:left="720"/>
    </w:pPr>
    <w:rPr>
      <w:szCs w:val="20"/>
    </w:rPr>
  </w:style>
  <w:style w:type="character" w:customStyle="1" w:styleId="ToReadChar">
    <w:name w:val="To Read Char"/>
    <w:rsid w:val="002D35A9"/>
    <w:rPr>
      <w:rFonts w:ascii="Verdana" w:hAnsi="Verdana"/>
      <w:b/>
      <w:szCs w:val="24"/>
      <w:u w:val="single"/>
      <w:lang w:val="en-US" w:eastAsia="en-US" w:bidi="ar-SA"/>
    </w:rPr>
  </w:style>
  <w:style w:type="character" w:customStyle="1" w:styleId="ToReadCharChar">
    <w:name w:val="To Read Char Char"/>
    <w:rsid w:val="002D35A9"/>
    <w:rPr>
      <w:rFonts w:ascii="Verdana" w:hAnsi="Verdana"/>
      <w:b/>
      <w:szCs w:val="24"/>
      <w:u w:val="single"/>
      <w:lang w:val="en-US" w:eastAsia="en-US" w:bidi="ar-SA"/>
    </w:rPr>
  </w:style>
  <w:style w:type="paragraph" w:customStyle="1" w:styleId="BLOCKTITLE0">
    <w:name w:val="BLOCK TITLE"/>
    <w:basedOn w:val="Heading1"/>
    <w:uiPriority w:val="99"/>
    <w:qFormat/>
    <w:rsid w:val="002D35A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2D35A9"/>
    <w:rPr>
      <w:b/>
      <w:szCs w:val="24"/>
      <w:u w:val="single"/>
      <w:lang w:val="en-US" w:eastAsia="en-US" w:bidi="ar-SA"/>
    </w:rPr>
  </w:style>
  <w:style w:type="paragraph" w:styleId="EnvelopeReturn">
    <w:name w:val="envelope return"/>
    <w:basedOn w:val="Normal"/>
    <w:rsid w:val="002D35A9"/>
    <w:rPr>
      <w:szCs w:val="20"/>
    </w:rPr>
  </w:style>
  <w:style w:type="paragraph" w:styleId="EnvelopeAddress">
    <w:name w:val="envelope address"/>
    <w:basedOn w:val="Normal"/>
    <w:rsid w:val="002D35A9"/>
    <w:pPr>
      <w:framePr w:w="7920" w:h="1980" w:hRule="exact" w:hSpace="180" w:wrap="auto" w:hAnchor="page" w:xAlign="center" w:yAlign="bottom"/>
      <w:ind w:left="2880"/>
    </w:pPr>
    <w:rPr>
      <w:sz w:val="28"/>
    </w:rPr>
  </w:style>
  <w:style w:type="character" w:customStyle="1" w:styleId="title1">
    <w:name w:val="title1"/>
    <w:basedOn w:val="DefaultParagraphFont"/>
    <w:rsid w:val="002D35A9"/>
  </w:style>
  <w:style w:type="character" w:customStyle="1" w:styleId="bio">
    <w:name w:val="bio"/>
    <w:basedOn w:val="DefaultParagraphFont"/>
    <w:rsid w:val="002D35A9"/>
  </w:style>
  <w:style w:type="character" w:customStyle="1" w:styleId="storytextstyle">
    <w:name w:val="storytextstyle"/>
    <w:basedOn w:val="DefaultParagraphFont"/>
    <w:rsid w:val="002D35A9"/>
  </w:style>
  <w:style w:type="character" w:customStyle="1" w:styleId="cardunderlinedCharChar">
    <w:name w:val="card underlined Char Char"/>
    <w:rsid w:val="002D35A9"/>
    <w:rPr>
      <w:rFonts w:ascii="Arial" w:hAnsi="Arial"/>
      <w:sz w:val="22"/>
      <w:szCs w:val="24"/>
      <w:u w:val="single"/>
      <w:lang w:val="en-US" w:eastAsia="en-US" w:bidi="ar-SA"/>
    </w:rPr>
  </w:style>
  <w:style w:type="character" w:customStyle="1" w:styleId="Style2Char0">
    <w:name w:val="Style2 Char"/>
    <w:rsid w:val="002D35A9"/>
    <w:rPr>
      <w:rFonts w:ascii="Book Antiqua" w:hAnsi="Book Antiqua"/>
      <w:u w:val="thick"/>
      <w:lang w:val="en-US" w:eastAsia="en-US" w:bidi="ar-SA"/>
    </w:rPr>
  </w:style>
  <w:style w:type="character" w:customStyle="1" w:styleId="Style2Char1">
    <w:name w:val="Style2 Char1"/>
    <w:rsid w:val="002D35A9"/>
    <w:rPr>
      <w:rFonts w:ascii="Book Antiqua" w:hAnsi="Book Antiqua"/>
      <w:szCs w:val="24"/>
      <w:u w:val="thick"/>
      <w:lang w:val="en-US" w:eastAsia="en-US" w:bidi="ar-SA"/>
    </w:rPr>
  </w:style>
  <w:style w:type="character" w:customStyle="1" w:styleId="articlehead21">
    <w:name w:val="articlehead21"/>
    <w:rsid w:val="002D35A9"/>
    <w:rPr>
      <w:rFonts w:ascii="Arial" w:hAnsi="Arial" w:cs="Arial" w:hint="default"/>
      <w:b/>
      <w:bCs/>
      <w:color w:val="660000"/>
      <w:sz w:val="20"/>
      <w:szCs w:val="20"/>
    </w:rPr>
  </w:style>
  <w:style w:type="paragraph" w:customStyle="1" w:styleId="shellscontentions">
    <w:name w:val="shells/contentions"/>
    <w:basedOn w:val="TagCite0"/>
    <w:uiPriority w:val="99"/>
    <w:qFormat/>
    <w:rsid w:val="002D35A9"/>
  </w:style>
  <w:style w:type="character" w:customStyle="1" w:styleId="BoldandUnderlineChar2Char1">
    <w:name w:val="Bold and Underline Char2 Char1"/>
    <w:rsid w:val="002D35A9"/>
    <w:rPr>
      <w:b/>
      <w:szCs w:val="24"/>
      <w:u w:val="single"/>
      <w:lang w:val="en-US" w:eastAsia="en-US" w:bidi="ar-SA"/>
    </w:rPr>
  </w:style>
  <w:style w:type="character" w:customStyle="1" w:styleId="TagCiteChar1">
    <w:name w:val="Tag/Cite Char1"/>
    <w:rsid w:val="002D35A9"/>
    <w:rPr>
      <w:b/>
      <w:lang w:val="en-US" w:eastAsia="en-US" w:bidi="ar-SA"/>
    </w:rPr>
  </w:style>
  <w:style w:type="character" w:customStyle="1" w:styleId="goohl2">
    <w:name w:val="goohl2"/>
    <w:basedOn w:val="DefaultParagraphFont"/>
    <w:rsid w:val="002D35A9"/>
  </w:style>
  <w:style w:type="character" w:customStyle="1" w:styleId="Normal10">
    <w:name w:val="Normal1"/>
    <w:basedOn w:val="DefaultParagraphFont"/>
    <w:rsid w:val="002D35A9"/>
  </w:style>
  <w:style w:type="paragraph" w:customStyle="1" w:styleId="BriefTitle1">
    <w:name w:val="Brief Title 1"/>
    <w:basedOn w:val="Normal"/>
    <w:uiPriority w:val="99"/>
    <w:qFormat/>
    <w:rsid w:val="002D35A9"/>
    <w:pPr>
      <w:widowControl w:val="0"/>
      <w:autoSpaceDE w:val="0"/>
      <w:autoSpaceDN w:val="0"/>
      <w:adjustRightInd w:val="0"/>
      <w:jc w:val="center"/>
      <w:outlineLvl w:val="0"/>
    </w:pPr>
    <w:rPr>
      <w:b/>
      <w:szCs w:val="20"/>
      <w:u w:val="single"/>
    </w:rPr>
  </w:style>
  <w:style w:type="paragraph" w:customStyle="1" w:styleId="TagCiteChar0">
    <w:name w:val="Tag/Cite Char"/>
    <w:basedOn w:val="Normal"/>
    <w:uiPriority w:val="99"/>
    <w:qFormat/>
    <w:rsid w:val="002D35A9"/>
    <w:pPr>
      <w:widowControl w:val="0"/>
      <w:autoSpaceDE w:val="0"/>
      <w:autoSpaceDN w:val="0"/>
      <w:adjustRightInd w:val="0"/>
    </w:pPr>
    <w:rPr>
      <w:b/>
      <w:szCs w:val="20"/>
    </w:rPr>
  </w:style>
  <w:style w:type="character" w:customStyle="1" w:styleId="CardCharChar">
    <w:name w:val="Card Char Char"/>
    <w:rsid w:val="002D35A9"/>
    <w:rPr>
      <w:lang w:val="en-US" w:eastAsia="en-US" w:bidi="ar-SA"/>
    </w:rPr>
  </w:style>
  <w:style w:type="character" w:customStyle="1" w:styleId="BriefTitle1Char">
    <w:name w:val="Brief Title 1 Char"/>
    <w:rsid w:val="002D35A9"/>
    <w:rPr>
      <w:b/>
      <w:u w:val="single"/>
      <w:lang w:val="en-US" w:eastAsia="en-US" w:bidi="ar-SA"/>
    </w:rPr>
  </w:style>
  <w:style w:type="character" w:customStyle="1" w:styleId="TagCiteCharChar">
    <w:name w:val="Tag/Cite Char Char"/>
    <w:rsid w:val="002D35A9"/>
    <w:rPr>
      <w:b/>
      <w:lang w:val="en-US" w:eastAsia="en-US" w:bidi="ar-SA"/>
    </w:rPr>
  </w:style>
  <w:style w:type="paragraph" w:customStyle="1" w:styleId="ShellTitles">
    <w:name w:val="ShellTitles"/>
    <w:basedOn w:val="Normal"/>
    <w:uiPriority w:val="99"/>
    <w:qFormat/>
    <w:rsid w:val="002D35A9"/>
    <w:pPr>
      <w:widowControl w:val="0"/>
      <w:autoSpaceDE w:val="0"/>
      <w:autoSpaceDN w:val="0"/>
      <w:adjustRightInd w:val="0"/>
    </w:pPr>
    <w:rPr>
      <w:b/>
      <w:szCs w:val="20"/>
    </w:rPr>
  </w:style>
  <w:style w:type="paragraph" w:customStyle="1" w:styleId="maintext">
    <w:name w:val="maintext"/>
    <w:basedOn w:val="Normal"/>
    <w:uiPriority w:val="99"/>
    <w:qFormat/>
    <w:rsid w:val="002D35A9"/>
    <w:pPr>
      <w:widowControl w:val="0"/>
      <w:autoSpaceDE w:val="0"/>
      <w:autoSpaceDN w:val="0"/>
      <w:adjustRightInd w:val="0"/>
      <w:spacing w:before="100" w:beforeAutospacing="1" w:after="100" w:afterAutospacing="1"/>
    </w:pPr>
    <w:rPr>
      <w:szCs w:val="20"/>
    </w:rPr>
  </w:style>
  <w:style w:type="paragraph" w:customStyle="1" w:styleId="noindent">
    <w:name w:val="noindent"/>
    <w:basedOn w:val="Normal"/>
    <w:uiPriority w:val="99"/>
    <w:qFormat/>
    <w:rsid w:val="002D35A9"/>
    <w:pPr>
      <w:spacing w:before="100" w:beforeAutospacing="1" w:after="100" w:afterAutospacing="1"/>
    </w:pPr>
  </w:style>
  <w:style w:type="character" w:customStyle="1" w:styleId="btx">
    <w:name w:val="btx"/>
    <w:basedOn w:val="DefaultParagraphFont"/>
    <w:rsid w:val="002D35A9"/>
  </w:style>
  <w:style w:type="character" w:customStyle="1" w:styleId="CardChar1">
    <w:name w:val="Card Char1"/>
    <w:rsid w:val="002D35A9"/>
    <w:rPr>
      <w:lang w:val="en-US" w:eastAsia="en-US" w:bidi="ar-SA"/>
    </w:rPr>
  </w:style>
  <w:style w:type="character" w:customStyle="1" w:styleId="prodgeneral1">
    <w:name w:val="prodgeneral1"/>
    <w:rsid w:val="002D35A9"/>
    <w:rPr>
      <w:rFonts w:ascii="Verdana" w:hAnsi="Verdana" w:hint="default"/>
      <w:b w:val="0"/>
      <w:bCs w:val="0"/>
      <w:caps w:val="0"/>
      <w:color w:val="000000"/>
      <w:spacing w:val="0"/>
      <w:sz w:val="16"/>
      <w:szCs w:val="16"/>
    </w:rPr>
  </w:style>
  <w:style w:type="character" w:customStyle="1" w:styleId="summary1">
    <w:name w:val="summary1"/>
    <w:rsid w:val="002D35A9"/>
    <w:rPr>
      <w:rFonts w:ascii="Arial" w:hAnsi="Arial" w:cs="Arial" w:hint="default"/>
      <w:sz w:val="18"/>
      <w:szCs w:val="18"/>
    </w:rPr>
  </w:style>
  <w:style w:type="paragraph" w:customStyle="1" w:styleId="ToRead">
    <w:name w:val="To Read"/>
    <w:basedOn w:val="Normal"/>
    <w:uiPriority w:val="99"/>
    <w:qFormat/>
    <w:rsid w:val="002D35A9"/>
    <w:pPr>
      <w:ind w:left="720"/>
    </w:pPr>
    <w:rPr>
      <w:rFonts w:ascii="Verdana" w:hAnsi="Verdana"/>
      <w:b/>
      <w:u w:val="single"/>
    </w:rPr>
  </w:style>
  <w:style w:type="character" w:customStyle="1" w:styleId="text3">
    <w:name w:val="text3"/>
    <w:basedOn w:val="DefaultParagraphFont"/>
    <w:rsid w:val="002D35A9"/>
  </w:style>
  <w:style w:type="paragraph" w:customStyle="1" w:styleId="Style1">
    <w:name w:val="Style 1"/>
    <w:basedOn w:val="Normal"/>
    <w:uiPriority w:val="99"/>
    <w:qFormat/>
    <w:rsid w:val="002D35A9"/>
    <w:pPr>
      <w:widowControl w:val="0"/>
      <w:ind w:firstLine="216"/>
    </w:pPr>
    <w:rPr>
      <w:noProof/>
      <w:color w:val="000000"/>
      <w:szCs w:val="20"/>
    </w:rPr>
  </w:style>
  <w:style w:type="paragraph" w:customStyle="1" w:styleId="Style40">
    <w:name w:val="Style 4"/>
    <w:basedOn w:val="Normal"/>
    <w:uiPriority w:val="99"/>
    <w:qFormat/>
    <w:rsid w:val="002D35A9"/>
    <w:pPr>
      <w:widowControl w:val="0"/>
      <w:tabs>
        <w:tab w:val="left" w:pos="6876"/>
      </w:tabs>
      <w:ind w:left="3744"/>
    </w:pPr>
    <w:rPr>
      <w:noProof/>
      <w:color w:val="000000"/>
      <w:szCs w:val="20"/>
    </w:rPr>
  </w:style>
  <w:style w:type="paragraph" w:customStyle="1" w:styleId="listlevel1">
    <w:name w:val="list level 1"/>
    <w:basedOn w:val="Normal"/>
    <w:uiPriority w:val="99"/>
    <w:qFormat/>
    <w:rsid w:val="002D35A9"/>
    <w:pPr>
      <w:overflowPunct w:val="0"/>
      <w:autoSpaceDE w:val="0"/>
      <w:autoSpaceDN w:val="0"/>
      <w:adjustRightInd w:val="0"/>
      <w:ind w:left="560" w:hanging="567"/>
      <w:textAlignment w:val="baseline"/>
    </w:pPr>
    <w:rPr>
      <w:color w:val="000000"/>
      <w:szCs w:val="20"/>
    </w:rPr>
  </w:style>
  <w:style w:type="paragraph" w:customStyle="1" w:styleId="listlevel2">
    <w:name w:val="list level 2"/>
    <w:basedOn w:val="Normal"/>
    <w:uiPriority w:val="99"/>
    <w:qFormat/>
    <w:rsid w:val="002D35A9"/>
    <w:pPr>
      <w:overflowPunct w:val="0"/>
      <w:autoSpaceDE w:val="0"/>
      <w:autoSpaceDN w:val="0"/>
      <w:adjustRightInd w:val="0"/>
      <w:ind w:left="1120" w:hanging="560"/>
      <w:textAlignment w:val="baseline"/>
    </w:pPr>
    <w:rPr>
      <w:color w:val="000000"/>
      <w:szCs w:val="20"/>
    </w:rPr>
  </w:style>
  <w:style w:type="paragraph" w:customStyle="1" w:styleId="listlevel3">
    <w:name w:val="list level 3"/>
    <w:basedOn w:val="listlevel2"/>
    <w:uiPriority w:val="99"/>
    <w:qFormat/>
    <w:rsid w:val="002D35A9"/>
  </w:style>
  <w:style w:type="paragraph" w:customStyle="1" w:styleId="PageNumber1">
    <w:name w:val="Page Number1"/>
    <w:basedOn w:val="Normal"/>
    <w:next w:val="Normal"/>
    <w:uiPriority w:val="99"/>
    <w:qFormat/>
    <w:rsid w:val="002D35A9"/>
  </w:style>
  <w:style w:type="paragraph" w:customStyle="1" w:styleId="Cite1">
    <w:name w:val="Cite1"/>
    <w:uiPriority w:val="99"/>
    <w:qFormat/>
    <w:rsid w:val="002D35A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2D35A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2D35A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D35A9"/>
    <w:pPr>
      <w:ind w:left="288" w:right="288"/>
    </w:pPr>
  </w:style>
  <w:style w:type="paragraph" w:customStyle="1" w:styleId="cite21">
    <w:name w:val="cite2"/>
    <w:uiPriority w:val="99"/>
    <w:qFormat/>
    <w:rsid w:val="002D35A9"/>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2D35A9"/>
    <w:rPr>
      <w:rFonts w:ascii="Times New Roman" w:hAnsi="Times New Roman"/>
      <w:sz w:val="20"/>
      <w:u w:val="single"/>
      <w:lang w:eastAsia="en-US"/>
    </w:rPr>
  </w:style>
  <w:style w:type="paragraph" w:customStyle="1" w:styleId="articletext">
    <w:name w:val="articletext"/>
    <w:basedOn w:val="Normal"/>
    <w:uiPriority w:val="99"/>
    <w:qFormat/>
    <w:rsid w:val="002D35A9"/>
    <w:pPr>
      <w:spacing w:before="100" w:beforeAutospacing="1" w:after="100" w:afterAutospacing="1"/>
    </w:pPr>
    <w:rPr>
      <w:rFonts w:ascii="Verdana" w:hAnsi="Verdana"/>
      <w:color w:val="2A2A2A"/>
      <w:sz w:val="21"/>
      <w:szCs w:val="21"/>
    </w:rPr>
  </w:style>
  <w:style w:type="character" w:customStyle="1" w:styleId="CardTextUnderlinedChar">
    <w:name w:val="Card Text Underlined Char"/>
    <w:rsid w:val="002D35A9"/>
    <w:rPr>
      <w:rFonts w:ascii="Arial Narrow" w:hAnsi="Arial Narrow"/>
      <w:sz w:val="24"/>
      <w:szCs w:val="24"/>
      <w:u w:val="single"/>
      <w:lang w:val="en-US" w:eastAsia="en-US" w:bidi="ar-SA"/>
    </w:rPr>
  </w:style>
  <w:style w:type="character" w:customStyle="1" w:styleId="cardtextsmallChar">
    <w:name w:val="card text small Char"/>
    <w:rsid w:val="002D35A9"/>
    <w:rPr>
      <w:rFonts w:ascii="Arial Narrow" w:hAnsi="Arial Narrow"/>
      <w:sz w:val="16"/>
      <w:szCs w:val="24"/>
      <w:lang w:val="en-US" w:eastAsia="en-US" w:bidi="ar-SA"/>
    </w:rPr>
  </w:style>
  <w:style w:type="paragraph" w:customStyle="1" w:styleId="cardtextsmall">
    <w:name w:val="card text small"/>
    <w:basedOn w:val="Normal"/>
    <w:uiPriority w:val="99"/>
    <w:qFormat/>
    <w:rsid w:val="002D35A9"/>
    <w:rPr>
      <w:rFonts w:ascii="Arial Narrow" w:hAnsi="Arial Narrow"/>
      <w:sz w:val="16"/>
    </w:rPr>
  </w:style>
  <w:style w:type="paragraph" w:customStyle="1" w:styleId="CaseListNormal">
    <w:name w:val="Case List Normal"/>
    <w:basedOn w:val="Normal"/>
    <w:uiPriority w:val="99"/>
    <w:qFormat/>
    <w:rsid w:val="002D35A9"/>
    <w:rPr>
      <w:rFonts w:ascii="Times" w:hAnsi="Times"/>
      <w:szCs w:val="26"/>
    </w:rPr>
  </w:style>
  <w:style w:type="paragraph" w:customStyle="1" w:styleId="Body">
    <w:name w:val="Body"/>
    <w:basedOn w:val="Normal"/>
    <w:uiPriority w:val="99"/>
    <w:qFormat/>
    <w:rsid w:val="002D35A9"/>
    <w:pPr>
      <w:outlineLvl w:val="3"/>
    </w:pPr>
    <w:rPr>
      <w:szCs w:val="20"/>
    </w:rPr>
  </w:style>
  <w:style w:type="paragraph" w:customStyle="1" w:styleId="3text">
    <w:name w:val="3text"/>
    <w:basedOn w:val="Normal"/>
    <w:uiPriority w:val="99"/>
    <w:qFormat/>
    <w:rsid w:val="002D35A9"/>
    <w:pPr>
      <w:spacing w:before="100" w:beforeAutospacing="1" w:after="100" w:afterAutospacing="1"/>
    </w:pPr>
  </w:style>
  <w:style w:type="character" w:customStyle="1" w:styleId="countrytitle1">
    <w:name w:val="countrytitle1"/>
    <w:rsid w:val="002D35A9"/>
    <w:rPr>
      <w:rFonts w:ascii="Verdana" w:hAnsi="Verdana" w:hint="default"/>
      <w:b/>
      <w:bCs/>
      <w:color w:val="293643"/>
      <w:sz w:val="24"/>
      <w:szCs w:val="24"/>
    </w:rPr>
  </w:style>
  <w:style w:type="character" w:customStyle="1" w:styleId="storyheader1">
    <w:name w:val="storyheader1"/>
    <w:rsid w:val="002D35A9"/>
    <w:rPr>
      <w:rFonts w:ascii="Verdana" w:hAnsi="Verdana" w:hint="default"/>
      <w:b/>
      <w:bCs/>
      <w:color w:val="000000"/>
      <w:sz w:val="21"/>
      <w:szCs w:val="21"/>
    </w:rPr>
  </w:style>
  <w:style w:type="paragraph" w:customStyle="1" w:styleId="TimesNewRoman12">
    <w:name w:val="TimesNewRoman12"/>
    <w:uiPriority w:val="99"/>
    <w:qFormat/>
    <w:rsid w:val="002D35A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D35A9"/>
    <w:pPr>
      <w:spacing w:before="100" w:beforeAutospacing="1" w:after="100" w:afterAutospacing="1"/>
    </w:pPr>
  </w:style>
  <w:style w:type="character" w:customStyle="1" w:styleId="cardunderlinedChar0">
    <w:name w:val="card underlined Char"/>
    <w:rsid w:val="002D35A9"/>
    <w:rPr>
      <w:rFonts w:ascii="Arial" w:hAnsi="Arial"/>
      <w:sz w:val="22"/>
      <w:szCs w:val="24"/>
      <w:u w:val="single"/>
      <w:lang w:val="en-US" w:eastAsia="en-US" w:bidi="ar-SA"/>
    </w:rPr>
  </w:style>
  <w:style w:type="paragraph" w:customStyle="1" w:styleId="medium-normal">
    <w:name w:val="medium-normal"/>
    <w:basedOn w:val="Normal"/>
    <w:uiPriority w:val="99"/>
    <w:qFormat/>
    <w:rsid w:val="002D35A9"/>
    <w:pPr>
      <w:spacing w:before="100" w:beforeAutospacing="1" w:after="100" w:afterAutospacing="1"/>
    </w:pPr>
  </w:style>
  <w:style w:type="paragraph" w:customStyle="1" w:styleId="textChar">
    <w:name w:val="text Char"/>
    <w:basedOn w:val="Normal"/>
    <w:autoRedefine/>
    <w:uiPriority w:val="99"/>
    <w:qFormat/>
    <w:rsid w:val="002D35A9"/>
    <w:rPr>
      <w:color w:val="000000"/>
      <w:sz w:val="18"/>
    </w:rPr>
  </w:style>
  <w:style w:type="paragraph" w:customStyle="1" w:styleId="text1">
    <w:name w:val="text1"/>
    <w:basedOn w:val="Normal"/>
    <w:autoRedefine/>
    <w:uiPriority w:val="99"/>
    <w:qFormat/>
    <w:rsid w:val="002D35A9"/>
    <w:rPr>
      <w:szCs w:val="20"/>
    </w:rPr>
  </w:style>
  <w:style w:type="character" w:customStyle="1" w:styleId="article1">
    <w:name w:val="article1"/>
    <w:rsid w:val="002D35A9"/>
    <w:rPr>
      <w:rFonts w:ascii="Verdana" w:hAnsi="Verdana" w:hint="default"/>
      <w:color w:val="333333"/>
      <w:sz w:val="16"/>
      <w:szCs w:val="16"/>
    </w:rPr>
  </w:style>
  <w:style w:type="paragraph" w:customStyle="1" w:styleId="RepeatBlockHeading">
    <w:name w:val="Repeat Block Heading"/>
    <w:basedOn w:val="Normal"/>
    <w:autoRedefine/>
    <w:uiPriority w:val="99"/>
    <w:qFormat/>
    <w:rsid w:val="002D35A9"/>
    <w:pPr>
      <w:jc w:val="center"/>
    </w:pPr>
    <w:rPr>
      <w:b/>
      <w:smallCaps/>
      <w:color w:val="000000"/>
      <w:u w:val="thick"/>
    </w:rPr>
  </w:style>
  <w:style w:type="character" w:customStyle="1" w:styleId="Hyperlink6">
    <w:name w:val="Hyperlink6"/>
    <w:rsid w:val="002D35A9"/>
    <w:rPr>
      <w:color w:val="3300CC"/>
      <w:u w:val="single"/>
    </w:rPr>
  </w:style>
  <w:style w:type="paragraph" w:customStyle="1" w:styleId="story-headline">
    <w:name w:val="story-headline"/>
    <w:basedOn w:val="Normal"/>
    <w:uiPriority w:val="99"/>
    <w:qFormat/>
    <w:rsid w:val="002D35A9"/>
    <w:pPr>
      <w:spacing w:before="72" w:after="72"/>
    </w:pPr>
    <w:rPr>
      <w:b/>
      <w:bCs/>
      <w:sz w:val="26"/>
      <w:szCs w:val="26"/>
    </w:rPr>
  </w:style>
  <w:style w:type="paragraph" w:customStyle="1" w:styleId="story-body">
    <w:name w:val="story-body"/>
    <w:basedOn w:val="Normal"/>
    <w:uiPriority w:val="99"/>
    <w:qFormat/>
    <w:rsid w:val="002D35A9"/>
    <w:pPr>
      <w:spacing w:before="100" w:beforeAutospacing="1" w:after="100" w:afterAutospacing="1"/>
    </w:pPr>
  </w:style>
  <w:style w:type="character" w:customStyle="1" w:styleId="story-posted-date1">
    <w:name w:val="story-posted-date1"/>
    <w:rsid w:val="002D35A9"/>
    <w:rPr>
      <w:rFonts w:ascii="Arial" w:hAnsi="Arial" w:cs="Arial" w:hint="default"/>
      <w:b w:val="0"/>
      <w:bCs w:val="0"/>
      <w:sz w:val="19"/>
      <w:szCs w:val="19"/>
    </w:rPr>
  </w:style>
  <w:style w:type="paragraph" w:customStyle="1" w:styleId="story-dateline">
    <w:name w:val="story-dateline"/>
    <w:basedOn w:val="Normal"/>
    <w:uiPriority w:val="99"/>
    <w:qFormat/>
    <w:rsid w:val="002D35A9"/>
    <w:rPr>
      <w:b/>
      <w:bCs/>
    </w:rPr>
  </w:style>
  <w:style w:type="paragraph" w:customStyle="1" w:styleId="TextofCards">
    <w:name w:val="Text of Cards"/>
    <w:basedOn w:val="Normal"/>
    <w:uiPriority w:val="99"/>
    <w:qFormat/>
    <w:rsid w:val="002D35A9"/>
    <w:rPr>
      <w:color w:val="000000"/>
      <w:spacing w:val="6"/>
      <w:szCs w:val="23"/>
    </w:rPr>
  </w:style>
  <w:style w:type="paragraph" w:customStyle="1" w:styleId="Corpotesto">
    <w:name w:val="Corpo testo"/>
    <w:basedOn w:val="Normal"/>
    <w:uiPriority w:val="99"/>
    <w:qFormat/>
    <w:rsid w:val="002D35A9"/>
    <w:pPr>
      <w:widowControl w:val="0"/>
      <w:adjustRightInd w:val="0"/>
      <w:spacing w:after="283"/>
    </w:pPr>
    <w:rPr>
      <w:rFonts w:ascii="Times" w:hAnsi="Times"/>
    </w:rPr>
  </w:style>
  <w:style w:type="character" w:customStyle="1" w:styleId="Heading2CharCharCharCharCharCharCharCharCharCharCharCharCharChar">
    <w:name w:val="Heading 2 Char Char Char Char Char Char Char Char Char Char Char Char Char Char"/>
    <w:rsid w:val="002D35A9"/>
    <w:rPr>
      <w:rFonts w:eastAsia="SimSun" w:cs="Arial"/>
      <w:b/>
      <w:bCs/>
      <w:iCs/>
      <w:sz w:val="24"/>
      <w:szCs w:val="28"/>
      <w:lang w:val="en-US" w:eastAsia="zh-CN" w:bidi="ar-SA"/>
    </w:rPr>
  </w:style>
  <w:style w:type="paragraph" w:customStyle="1" w:styleId="PageHeading">
    <w:name w:val="Page Heading"/>
    <w:basedOn w:val="Heading2"/>
    <w:uiPriority w:val="99"/>
    <w:qFormat/>
    <w:rsid w:val="002D35A9"/>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2D35A9"/>
  </w:style>
  <w:style w:type="paragraph" w:customStyle="1" w:styleId="tagCharChar1Char">
    <w:name w:val="tag Char Char1 Char"/>
    <w:uiPriority w:val="99"/>
    <w:qFormat/>
    <w:rsid w:val="002D35A9"/>
    <w:rPr>
      <w:rFonts w:eastAsia="Times New Roman"/>
      <w:b/>
      <w:bCs/>
      <w:sz w:val="24"/>
      <w:szCs w:val="24"/>
    </w:rPr>
  </w:style>
  <w:style w:type="character" w:customStyle="1" w:styleId="textmedium">
    <w:name w:val="textmedium"/>
    <w:basedOn w:val="DefaultParagraphFont"/>
    <w:rsid w:val="002D35A9"/>
  </w:style>
  <w:style w:type="character" w:customStyle="1" w:styleId="citation1">
    <w:name w:val="citation1"/>
    <w:rsid w:val="002D35A9"/>
    <w:rPr>
      <w:rFonts w:ascii="Verdana" w:hAnsi="Verdana" w:hint="default"/>
      <w:sz w:val="17"/>
      <w:szCs w:val="17"/>
    </w:rPr>
  </w:style>
  <w:style w:type="character" w:customStyle="1" w:styleId="hithighlite">
    <w:name w:val="hithighlite"/>
    <w:basedOn w:val="DefaultParagraphFont"/>
    <w:rsid w:val="002D35A9"/>
  </w:style>
  <w:style w:type="character" w:customStyle="1" w:styleId="articlecontent">
    <w:name w:val="articlecontent"/>
    <w:basedOn w:val="DefaultParagraphFont"/>
    <w:rsid w:val="002D35A9"/>
  </w:style>
  <w:style w:type="paragraph" w:customStyle="1" w:styleId="inside-copy">
    <w:name w:val="inside-copy"/>
    <w:basedOn w:val="Normal"/>
    <w:uiPriority w:val="99"/>
    <w:qFormat/>
    <w:rsid w:val="002D35A9"/>
    <w:pPr>
      <w:spacing w:before="100" w:beforeAutospacing="1" w:after="100" w:afterAutospacing="1" w:line="225" w:lineRule="atLeast"/>
    </w:pPr>
    <w:rPr>
      <w:color w:val="000000"/>
      <w:sz w:val="18"/>
      <w:szCs w:val="18"/>
    </w:rPr>
  </w:style>
  <w:style w:type="paragraph" w:customStyle="1" w:styleId="OmniPage1">
    <w:name w:val="OmniPage #1"/>
    <w:basedOn w:val="Normal"/>
    <w:uiPriority w:val="99"/>
    <w:qFormat/>
    <w:rsid w:val="002D35A9"/>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uiPriority w:val="99"/>
    <w:qFormat/>
    <w:rsid w:val="002D35A9"/>
    <w:pPr>
      <w:jc w:val="center"/>
    </w:pPr>
    <w:rPr>
      <w:rFonts w:ascii="Arial Narrow" w:hAnsi="Arial Narrow"/>
      <w:b/>
      <w:caps/>
      <w:szCs w:val="20"/>
    </w:rPr>
  </w:style>
  <w:style w:type="paragraph" w:customStyle="1" w:styleId="TitlePageBy">
    <w:name w:val="Title Page By"/>
    <w:basedOn w:val="TitlePageCenter"/>
    <w:next w:val="Normal"/>
    <w:autoRedefine/>
    <w:uiPriority w:val="99"/>
    <w:qFormat/>
    <w:rsid w:val="002D35A9"/>
  </w:style>
  <w:style w:type="paragraph" w:customStyle="1" w:styleId="ProjectTitleLine">
    <w:name w:val="Project Title Line"/>
    <w:basedOn w:val="Normal"/>
    <w:next w:val="Normal"/>
    <w:autoRedefine/>
    <w:uiPriority w:val="99"/>
    <w:qFormat/>
    <w:rsid w:val="002D35A9"/>
    <w:pPr>
      <w:jc w:val="center"/>
    </w:pPr>
    <w:rPr>
      <w:caps/>
      <w:szCs w:val="20"/>
    </w:rPr>
  </w:style>
  <w:style w:type="character" w:customStyle="1" w:styleId="fource1">
    <w:name w:val="fource1"/>
    <w:rsid w:val="002D35A9"/>
    <w:rPr>
      <w:sz w:val="34"/>
      <w:szCs w:val="34"/>
    </w:rPr>
  </w:style>
  <w:style w:type="paragraph" w:customStyle="1" w:styleId="LanguageStrike">
    <w:name w:val="Language Strike"/>
    <w:basedOn w:val="Normal"/>
    <w:next w:val="Normal"/>
    <w:uiPriority w:val="99"/>
    <w:qFormat/>
    <w:rsid w:val="002D35A9"/>
    <w:rPr>
      <w:rFonts w:ascii="Arial Narrow" w:hAnsi="Arial Narrow"/>
      <w:strike/>
    </w:rPr>
  </w:style>
  <w:style w:type="character" w:customStyle="1" w:styleId="LanguageStrikeChar">
    <w:name w:val="Language Strike Char"/>
    <w:rsid w:val="002D35A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2D35A9"/>
    <w:rPr>
      <w:szCs w:val="20"/>
      <w:u w:val="single"/>
    </w:rPr>
  </w:style>
  <w:style w:type="paragraph" w:customStyle="1" w:styleId="Normal10pt">
    <w:name w:val="Normal + 10 pt"/>
    <w:basedOn w:val="Normal"/>
    <w:uiPriority w:val="99"/>
    <w:qFormat/>
    <w:rsid w:val="002D35A9"/>
    <w:rPr>
      <w:szCs w:val="20"/>
    </w:rPr>
  </w:style>
  <w:style w:type="paragraph" w:customStyle="1" w:styleId="cardChar1Char">
    <w:name w:val="card Char1 Char"/>
    <w:basedOn w:val="Normal"/>
    <w:uiPriority w:val="99"/>
    <w:qFormat/>
    <w:rsid w:val="002D35A9"/>
    <w:pPr>
      <w:ind w:left="288" w:right="288"/>
    </w:pPr>
    <w:rPr>
      <w:szCs w:val="20"/>
    </w:rPr>
  </w:style>
  <w:style w:type="character" w:customStyle="1" w:styleId="normal11">
    <w:name w:val="normal1"/>
    <w:basedOn w:val="DefaultParagraphFont"/>
    <w:rsid w:val="002D35A9"/>
  </w:style>
  <w:style w:type="character" w:customStyle="1" w:styleId="ds">
    <w:name w:val="ds"/>
    <w:basedOn w:val="DefaultParagraphFont"/>
    <w:rsid w:val="002D35A9"/>
  </w:style>
  <w:style w:type="character" w:customStyle="1" w:styleId="UnderliningChar1">
    <w:name w:val="Underlining Char1"/>
    <w:rsid w:val="002D35A9"/>
    <w:rPr>
      <w:rFonts w:ascii="Arial Narrow" w:hAnsi="Arial Narrow"/>
      <w:szCs w:val="24"/>
      <w:u w:val="single"/>
      <w:lang w:val="en-US" w:eastAsia="en-US" w:bidi="ar-SA"/>
    </w:rPr>
  </w:style>
  <w:style w:type="character" w:customStyle="1" w:styleId="UnderliningChar2">
    <w:name w:val="Underlining Char2"/>
    <w:rsid w:val="002D35A9"/>
    <w:rPr>
      <w:rFonts w:ascii="Arial Narrow" w:hAnsi="Arial Narrow"/>
      <w:szCs w:val="24"/>
      <w:u w:val="single"/>
      <w:lang w:val="en-US" w:eastAsia="en-US" w:bidi="ar-SA"/>
    </w:rPr>
  </w:style>
  <w:style w:type="character" w:customStyle="1" w:styleId="MicroTextChar1">
    <w:name w:val="MicroText Char1"/>
    <w:rsid w:val="002D35A9"/>
    <w:rPr>
      <w:rFonts w:ascii="Arial Narrow" w:hAnsi="Arial Narrow"/>
      <w:sz w:val="12"/>
      <w:szCs w:val="24"/>
      <w:lang w:val="en-US" w:eastAsia="en-US" w:bidi="ar-SA"/>
    </w:rPr>
  </w:style>
  <w:style w:type="paragraph" w:customStyle="1" w:styleId="CM12">
    <w:name w:val="CM12"/>
    <w:basedOn w:val="Default"/>
    <w:next w:val="Default"/>
    <w:uiPriority w:val="99"/>
    <w:qFormat/>
    <w:rsid w:val="002D35A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2D35A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2D35A9"/>
    <w:pPr>
      <w:widowControl w:val="0"/>
      <w:spacing w:line="320" w:lineRule="atLeast"/>
    </w:pPr>
    <w:rPr>
      <w:rFonts w:ascii="Granjon LT Std" w:eastAsia="Times New Roman" w:hAnsi="Granjon LT Std" w:cs="Times New Roman"/>
      <w:color w:val="auto"/>
    </w:rPr>
  </w:style>
  <w:style w:type="character" w:styleId="EndnoteReference">
    <w:name w:val="endnote reference"/>
    <w:rsid w:val="002D35A9"/>
    <w:rPr>
      <w:vertAlign w:val="baseline"/>
    </w:rPr>
  </w:style>
  <w:style w:type="paragraph" w:customStyle="1" w:styleId="bold">
    <w:name w:val="bold"/>
    <w:basedOn w:val="Normal"/>
    <w:uiPriority w:val="99"/>
    <w:qFormat/>
    <w:rsid w:val="002D35A9"/>
    <w:pPr>
      <w:spacing w:before="100" w:beforeAutospacing="1" w:after="100" w:afterAutospacing="1"/>
    </w:pPr>
    <w:rPr>
      <w:b/>
      <w:bCs/>
    </w:rPr>
  </w:style>
  <w:style w:type="paragraph" w:customStyle="1" w:styleId="StrikeThrough">
    <w:name w:val="Strike Through"/>
    <w:basedOn w:val="Normal"/>
    <w:next w:val="Normal"/>
    <w:uiPriority w:val="99"/>
    <w:qFormat/>
    <w:rsid w:val="002D35A9"/>
    <w:rPr>
      <w:rFonts w:ascii="Arial Narrow" w:hAnsi="Arial Narrow"/>
      <w:strike/>
      <w:szCs w:val="20"/>
    </w:rPr>
  </w:style>
  <w:style w:type="paragraph" w:customStyle="1" w:styleId="textbodyblack">
    <w:name w:val="textbodyblack"/>
    <w:basedOn w:val="Normal"/>
    <w:uiPriority w:val="99"/>
    <w:qFormat/>
    <w:rsid w:val="002D35A9"/>
    <w:pPr>
      <w:spacing w:before="100" w:beforeAutospacing="1" w:after="100" w:afterAutospacing="1"/>
    </w:pPr>
  </w:style>
  <w:style w:type="character" w:customStyle="1" w:styleId="DefaultPara">
    <w:name w:val="Default Para"/>
    <w:rsid w:val="002D35A9"/>
    <w:rPr>
      <w:sz w:val="20"/>
    </w:rPr>
  </w:style>
  <w:style w:type="character" w:customStyle="1" w:styleId="SYSHYPERTEXT">
    <w:name w:val="SYS_HYPERTEXT"/>
    <w:rsid w:val="002D35A9"/>
    <w:rPr>
      <w:color w:val="0000FF"/>
      <w:u w:val="single"/>
    </w:rPr>
  </w:style>
  <w:style w:type="character" w:customStyle="1" w:styleId="Hyperlink1">
    <w:name w:val="Hyperlink1"/>
    <w:rsid w:val="002D35A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D35A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D35A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2D35A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2D35A9"/>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D35A9"/>
    <w:rPr>
      <w:b/>
      <w:u w:val="single"/>
    </w:rPr>
  </w:style>
  <w:style w:type="character" w:customStyle="1" w:styleId="StyleTagTimesNewRomanChar">
    <w:name w:val="Style Tag + Times New Roman Char"/>
    <w:rsid w:val="002D35A9"/>
    <w:rPr>
      <w:b/>
      <w:bCs/>
      <w:noProof w:val="0"/>
      <w:sz w:val="24"/>
      <w:szCs w:val="24"/>
      <w:lang w:val="en-US" w:eastAsia="en-US" w:bidi="ar-SA"/>
    </w:rPr>
  </w:style>
  <w:style w:type="character" w:customStyle="1" w:styleId="ShrinkChar">
    <w:name w:val="Shrink Char"/>
    <w:link w:val="Shrink"/>
    <w:rsid w:val="002D35A9"/>
    <w:rPr>
      <w:rFonts w:cs="Courier"/>
      <w:bCs/>
      <w:sz w:val="16"/>
      <w:szCs w:val="16"/>
    </w:rPr>
  </w:style>
  <w:style w:type="paragraph" w:customStyle="1" w:styleId="SmallCard">
    <w:name w:val="Small Card"/>
    <w:basedOn w:val="Normal"/>
    <w:uiPriority w:val="99"/>
    <w:qFormat/>
    <w:rsid w:val="002D35A9"/>
    <w:pPr>
      <w:spacing w:line="288" w:lineRule="auto"/>
      <w:ind w:left="720" w:right="720"/>
    </w:pPr>
    <w:rPr>
      <w:rFonts w:ascii="Bookman Old Style"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D35A9"/>
    <w:rPr>
      <w:rFonts w:ascii="Arial Narrow" w:hAnsi="Arial Narrow" w:cs="Arial"/>
      <w:b/>
      <w:bCs/>
      <w:iCs/>
      <w:sz w:val="24"/>
      <w:szCs w:val="28"/>
      <w:lang w:val="en-US" w:eastAsia="en-US" w:bidi="ar-SA"/>
    </w:rPr>
  </w:style>
  <w:style w:type="character" w:customStyle="1" w:styleId="UnderliningCharChar">
    <w:name w:val="Underlining Char Char"/>
    <w:rsid w:val="002D35A9"/>
    <w:rPr>
      <w:rFonts w:ascii="Arial Narrow" w:hAnsi="Arial Narrow"/>
      <w:szCs w:val="24"/>
      <w:u w:val="single"/>
      <w:lang w:val="en-US" w:eastAsia="en-US" w:bidi="ar-SA"/>
    </w:rPr>
  </w:style>
  <w:style w:type="character" w:customStyle="1" w:styleId="StyleArialNarrow12ptBold">
    <w:name w:val="Style Arial Narrow 12 pt Bold"/>
    <w:rsid w:val="002D35A9"/>
    <w:rPr>
      <w:rFonts w:ascii="Arial Narrow" w:hAnsi="Arial Narrow"/>
      <w:b/>
      <w:bCs/>
      <w:sz w:val="24"/>
    </w:rPr>
  </w:style>
  <w:style w:type="character" w:customStyle="1" w:styleId="Style1CharChar">
    <w:name w:val="Style1 Char Char"/>
    <w:rsid w:val="002D35A9"/>
    <w:rPr>
      <w:sz w:val="16"/>
      <w:szCs w:val="16"/>
      <w:lang w:val="en-US" w:eastAsia="en-US" w:bidi="ar-SA"/>
    </w:rPr>
  </w:style>
  <w:style w:type="character" w:customStyle="1" w:styleId="UnderlinedCharChar1">
    <w:name w:val="Underlined Char Char1"/>
    <w:rsid w:val="002D35A9"/>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D35A9"/>
    <w:rPr>
      <w:rFonts w:cs="Arial"/>
      <w:b/>
      <w:bCs/>
      <w:iCs/>
      <w:sz w:val="22"/>
      <w:szCs w:val="28"/>
      <w:lang w:val="en-US" w:eastAsia="en-US" w:bidi="ar-SA"/>
    </w:rPr>
  </w:style>
  <w:style w:type="character" w:customStyle="1" w:styleId="doctitle">
    <w:name w:val="doctitle"/>
    <w:rsid w:val="002D35A9"/>
  </w:style>
  <w:style w:type="character" w:customStyle="1" w:styleId="FooterChar1">
    <w:name w:val="Footer Char1"/>
    <w:uiPriority w:val="99"/>
    <w:rsid w:val="002D35A9"/>
    <w:rPr>
      <w:rFonts w:ascii="Garamond" w:eastAsia="Calibri" w:hAnsi="Garamond" w:cs="Times New Roman"/>
      <w:szCs w:val="22"/>
    </w:rPr>
  </w:style>
  <w:style w:type="paragraph" w:customStyle="1" w:styleId="CiteCorrected">
    <w:name w:val="Cite Corrected"/>
    <w:basedOn w:val="Normal"/>
    <w:link w:val="CiteCorrectedChar"/>
    <w:qFormat/>
    <w:rsid w:val="002D35A9"/>
    <w:rPr>
      <w:b/>
      <w:bCs/>
      <w:szCs w:val="16"/>
      <w:u w:val="single"/>
    </w:rPr>
  </w:style>
  <w:style w:type="character" w:customStyle="1" w:styleId="CiteCorrectedChar">
    <w:name w:val="Cite Corrected Char"/>
    <w:link w:val="CiteCorrected"/>
    <w:rsid w:val="002D35A9"/>
    <w:rPr>
      <w:rFonts w:ascii="Calibri" w:hAnsi="Calibri" w:cs="Calibri"/>
      <w:b/>
      <w:bCs/>
      <w:szCs w:val="16"/>
      <w:u w:val="single"/>
      <w:lang w:val="en-GB"/>
    </w:rPr>
  </w:style>
  <w:style w:type="character" w:customStyle="1" w:styleId="cardtext-underlined">
    <w:name w:val="card text- underlined"/>
    <w:rsid w:val="002D35A9"/>
    <w:rPr>
      <w:rFonts w:ascii="Garamond" w:hAnsi="Garamond"/>
      <w:u w:val="single"/>
    </w:rPr>
  </w:style>
  <w:style w:type="numbering" w:customStyle="1" w:styleId="NoList6">
    <w:name w:val="No List6"/>
    <w:next w:val="NoList"/>
    <w:uiPriority w:val="99"/>
    <w:semiHidden/>
    <w:unhideWhenUsed/>
    <w:rsid w:val="002D35A9"/>
  </w:style>
  <w:style w:type="numbering" w:customStyle="1" w:styleId="NoList7">
    <w:name w:val="No List7"/>
    <w:next w:val="NoList"/>
    <w:semiHidden/>
    <w:unhideWhenUsed/>
    <w:rsid w:val="002D35A9"/>
  </w:style>
  <w:style w:type="character" w:customStyle="1" w:styleId="stylestylebold12pt">
    <w:name w:val="stylestylebold12pt"/>
    <w:basedOn w:val="DefaultParagraphFont"/>
    <w:rsid w:val="002D35A9"/>
  </w:style>
  <w:style w:type="character" w:customStyle="1" w:styleId="styleboldunderline">
    <w:name w:val="styleboldunderline"/>
    <w:basedOn w:val="DefaultParagraphFont"/>
    <w:rsid w:val="002D35A9"/>
  </w:style>
  <w:style w:type="character" w:customStyle="1" w:styleId="Styleunderline11pt">
    <w:name w:val="Style underline + 11 pt"/>
    <w:rsid w:val="002D35A9"/>
    <w:rPr>
      <w:rFonts w:ascii="Times New Roman" w:hAnsi="Times New Roman"/>
      <w:b w:val="0"/>
      <w:bCs w:val="0"/>
      <w:sz w:val="20"/>
      <w:u w:val="single"/>
    </w:rPr>
  </w:style>
  <w:style w:type="character" w:customStyle="1" w:styleId="Styleunderline11ptBold">
    <w:name w:val="Style underline + 11 pt Bold"/>
    <w:rsid w:val="002D35A9"/>
    <w:rPr>
      <w:rFonts w:ascii="Times New Roman" w:hAnsi="Times New Roman"/>
      <w:b/>
      <w:bCs w:val="0"/>
      <w:sz w:val="20"/>
      <w:u w:val="single"/>
    </w:rPr>
  </w:style>
  <w:style w:type="paragraph" w:customStyle="1" w:styleId="story-body-text">
    <w:name w:val="story-body-text"/>
    <w:basedOn w:val="Normal"/>
    <w:uiPriority w:val="99"/>
    <w:qFormat/>
    <w:rsid w:val="002D35A9"/>
    <w:pPr>
      <w:spacing w:before="100" w:beforeAutospacing="1" w:after="100" w:afterAutospacing="1"/>
    </w:pPr>
  </w:style>
  <w:style w:type="character" w:customStyle="1" w:styleId="-newsgate-macro-cci-bullet-">
    <w:name w:val="-newsgate-macro-cci-bullet-"/>
    <w:basedOn w:val="DefaultParagraphFont"/>
    <w:rsid w:val="002D35A9"/>
  </w:style>
  <w:style w:type="character" w:customStyle="1" w:styleId="BriefTitleChar">
    <w:name w:val="Brief Title Char"/>
    <w:basedOn w:val="DefaultParagraphFont"/>
    <w:rsid w:val="002D35A9"/>
    <w:rPr>
      <w:b/>
      <w:sz w:val="24"/>
      <w:szCs w:val="24"/>
      <w:u w:val="single"/>
      <w:lang w:val="en-US" w:eastAsia="en-US" w:bidi="ar-SA"/>
    </w:rPr>
  </w:style>
  <w:style w:type="paragraph" w:customStyle="1" w:styleId="BriefTitle2">
    <w:name w:val="Brief Title 2"/>
    <w:basedOn w:val="Heading1"/>
    <w:uiPriority w:val="99"/>
    <w:qFormat/>
    <w:rsid w:val="002D35A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2D35A9"/>
    <w:rPr>
      <w:b/>
      <w:sz w:val="24"/>
      <w:szCs w:val="24"/>
      <w:u w:val="single"/>
      <w:lang w:val="en-US" w:eastAsia="en-US" w:bidi="ar-SA"/>
    </w:rPr>
  </w:style>
  <w:style w:type="paragraph" w:customStyle="1" w:styleId="cards0">
    <w:name w:val="cards"/>
    <w:basedOn w:val="Normal"/>
    <w:uiPriority w:val="99"/>
    <w:qFormat/>
    <w:rsid w:val="002D35A9"/>
    <w:rPr>
      <w:rFonts w:eastAsia="Calibri"/>
    </w:rPr>
  </w:style>
  <w:style w:type="character" w:customStyle="1" w:styleId="StyleStyleUnderline411ptBold">
    <w:name w:val="Style Style Underline4 + 11 pt Bold"/>
    <w:basedOn w:val="DefaultParagraphFont"/>
    <w:rsid w:val="002D35A9"/>
    <w:rPr>
      <w:b/>
      <w:bCs/>
      <w:sz w:val="20"/>
      <w:u w:val="single"/>
    </w:rPr>
  </w:style>
  <w:style w:type="character" w:customStyle="1" w:styleId="Style9ptUnderline2">
    <w:name w:val="Style 9 pt Underline2"/>
    <w:rsid w:val="002D35A9"/>
    <w:rPr>
      <w:sz w:val="20"/>
      <w:u w:val="single"/>
    </w:rPr>
  </w:style>
  <w:style w:type="character" w:customStyle="1" w:styleId="FootnoteTextChar1">
    <w:name w:val="Footnote Text Char1"/>
    <w:basedOn w:val="DefaultParagraphFont"/>
    <w:uiPriority w:val="99"/>
    <w:rsid w:val="002D35A9"/>
    <w:rPr>
      <w:rFonts w:ascii="Georgia" w:hAnsi="Georgia"/>
      <w:sz w:val="20"/>
      <w:szCs w:val="20"/>
    </w:rPr>
  </w:style>
  <w:style w:type="character" w:customStyle="1" w:styleId="SubtitleChar1">
    <w:name w:val="Subtitle Char1"/>
    <w:aliases w:val="Underlined card text Char1"/>
    <w:basedOn w:val="DefaultParagraphFont"/>
    <w:uiPriority w:val="11"/>
    <w:rsid w:val="002D35A9"/>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2D35A9"/>
    <w:rPr>
      <w:rFonts w:ascii="Georgia" w:hAnsi="Georgia"/>
    </w:rPr>
  </w:style>
  <w:style w:type="character" w:customStyle="1" w:styleId="BodyText2Char1">
    <w:name w:val="Body Text 2 Char1"/>
    <w:basedOn w:val="DefaultParagraphFont"/>
    <w:uiPriority w:val="99"/>
    <w:rsid w:val="002D35A9"/>
    <w:rPr>
      <w:rFonts w:ascii="Georgia" w:hAnsi="Georgia"/>
    </w:rPr>
  </w:style>
  <w:style w:type="character" w:customStyle="1" w:styleId="PlainTextChar1">
    <w:name w:val="Plain Text Char1"/>
    <w:basedOn w:val="DefaultParagraphFont"/>
    <w:rsid w:val="002D35A9"/>
    <w:rPr>
      <w:rFonts w:ascii="Consolas" w:hAnsi="Consolas"/>
      <w:sz w:val="21"/>
      <w:szCs w:val="21"/>
    </w:rPr>
  </w:style>
  <w:style w:type="character" w:customStyle="1" w:styleId="StyleCardText11ptUnderlineChar">
    <w:name w:val="Style Card Text + 11 pt Underline Char"/>
    <w:link w:val="StyleCardText11ptUnderline"/>
    <w:locked/>
    <w:rsid w:val="002D35A9"/>
    <w:rPr>
      <w:u w:val="single"/>
    </w:rPr>
  </w:style>
  <w:style w:type="paragraph" w:customStyle="1" w:styleId="StyleCardText11ptUnderline">
    <w:name w:val="Style Card Text + 11 pt Underline"/>
    <w:link w:val="StyleCardText11ptUnderlineChar"/>
    <w:qFormat/>
    <w:rsid w:val="002D35A9"/>
    <w:pPr>
      <w:spacing w:line="256" w:lineRule="auto"/>
    </w:pPr>
    <w:rPr>
      <w:u w:val="single"/>
    </w:rPr>
  </w:style>
  <w:style w:type="character" w:customStyle="1" w:styleId="StyleMinimizedText11ptChar">
    <w:name w:val="Style Minimized Text + 11 pt Char"/>
    <w:basedOn w:val="DefaultParagraphFont"/>
    <w:link w:val="StyleMinimizedText11pt"/>
    <w:locked/>
    <w:rsid w:val="002D35A9"/>
    <w:rPr>
      <w:rFonts w:ascii="Georgia" w:hAnsi="Georgia"/>
      <w:sz w:val="16"/>
    </w:rPr>
  </w:style>
  <w:style w:type="paragraph" w:customStyle="1" w:styleId="StyleMinimizedText11pt">
    <w:name w:val="Style Minimized Text + 11 pt"/>
    <w:basedOn w:val="Normal"/>
    <w:link w:val="StyleMinimizedText11ptChar"/>
    <w:qFormat/>
    <w:rsid w:val="002D35A9"/>
    <w:rPr>
      <w:rFonts w:ascii="Georgia" w:hAnsi="Georgia" w:cstheme="minorBidi"/>
      <w:sz w:val="16"/>
      <w:lang w:val="en-US"/>
    </w:rPr>
  </w:style>
  <w:style w:type="character" w:customStyle="1" w:styleId="StyleMinimizedText11pt1Char">
    <w:name w:val="Style Minimized Text + 11 pt1 Char"/>
    <w:basedOn w:val="DefaultParagraphFont"/>
    <w:link w:val="StyleMinimizedText11pt1"/>
    <w:locked/>
    <w:rsid w:val="002D35A9"/>
    <w:rPr>
      <w:rFonts w:ascii="Georgia" w:hAnsi="Georgia"/>
      <w:sz w:val="16"/>
    </w:rPr>
  </w:style>
  <w:style w:type="paragraph" w:customStyle="1" w:styleId="StyleMinimizedText11pt1">
    <w:name w:val="Style Minimized Text + 11 pt1"/>
    <w:basedOn w:val="Normal"/>
    <w:link w:val="StyleMinimizedText11pt1Char"/>
    <w:qFormat/>
    <w:rsid w:val="002D35A9"/>
    <w:rPr>
      <w:rFonts w:ascii="Georgia" w:hAnsi="Georgia" w:cstheme="minorBidi"/>
      <w:sz w:val="16"/>
      <w:lang w:val="en-US"/>
    </w:rPr>
  </w:style>
  <w:style w:type="character" w:customStyle="1" w:styleId="Debate-CardSmalltextF2Char">
    <w:name w:val="Debate- Card Small text F2 Char"/>
    <w:link w:val="Debate-CardSmalltextF2"/>
    <w:locked/>
    <w:rsid w:val="002D35A9"/>
    <w:rPr>
      <w:rFonts w:ascii="Arial Narrow" w:hAnsi="Arial Narrow"/>
      <w:sz w:val="16"/>
    </w:rPr>
  </w:style>
  <w:style w:type="paragraph" w:customStyle="1" w:styleId="Debate-CardSmalltextF2">
    <w:name w:val="Debate- Card Small text F2"/>
    <w:basedOn w:val="Normal"/>
    <w:next w:val="Normal"/>
    <w:link w:val="Debate-CardSmalltextF2Char"/>
    <w:qFormat/>
    <w:rsid w:val="002D35A9"/>
    <w:pPr>
      <w:spacing w:line="254" w:lineRule="auto"/>
    </w:pPr>
    <w:rPr>
      <w:rFonts w:ascii="Arial Narrow" w:hAnsi="Arial Narrow" w:cstheme="minorBidi"/>
      <w:sz w:val="16"/>
      <w:lang w:val="en-US"/>
    </w:rPr>
  </w:style>
  <w:style w:type="character" w:customStyle="1" w:styleId="Debate-EmphasizedText-F5Char">
    <w:name w:val="Debate- Emphasized Text- F5 Char"/>
    <w:link w:val="Debate-EmphasizedText-F5"/>
    <w:locked/>
    <w:rsid w:val="002D35A9"/>
    <w:rPr>
      <w:rFonts w:ascii="Arial Narrow" w:hAnsi="Arial Narrow"/>
      <w:b/>
      <w:sz w:val="18"/>
      <w:u w:val="single"/>
    </w:rPr>
  </w:style>
  <w:style w:type="paragraph" w:customStyle="1" w:styleId="Debate-EmphasizedText-F5">
    <w:name w:val="Debate- Emphasized Text- F5"/>
    <w:basedOn w:val="Normal"/>
    <w:link w:val="Debate-EmphasizedText-F5Char"/>
    <w:qFormat/>
    <w:rsid w:val="002D35A9"/>
    <w:pPr>
      <w:spacing w:line="254" w:lineRule="auto"/>
      <w:contextualSpacing/>
    </w:pPr>
    <w:rPr>
      <w:rFonts w:ascii="Arial Narrow" w:hAnsi="Arial Narrow" w:cstheme="minorBidi"/>
      <w:b/>
      <w:sz w:val="18"/>
      <w:u w:val="single"/>
      <w:lang w:val="en-US"/>
    </w:rPr>
  </w:style>
  <w:style w:type="character" w:customStyle="1" w:styleId="Debate-CardTextUnderlined-F3Char">
    <w:name w:val="Debate- Card Text Underlined- F3 Char"/>
    <w:link w:val="Debate-CardTextUnderlined-F3"/>
    <w:locked/>
    <w:rsid w:val="002D35A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D35A9"/>
    <w:pPr>
      <w:spacing w:line="254" w:lineRule="auto"/>
      <w:contextualSpacing/>
    </w:pPr>
    <w:rPr>
      <w:rFonts w:ascii="Arial Narrow" w:hAnsi="Arial Narrow" w:cstheme="minorBidi"/>
      <w:sz w:val="18"/>
      <w:u w:val="single"/>
      <w:lang w:val="en-US"/>
    </w:rPr>
  </w:style>
  <w:style w:type="character" w:customStyle="1" w:styleId="SmallTextCharCharCharChar">
    <w:name w:val="Small Text Char Char Char Char"/>
    <w:link w:val="SmallTextCharCharChar"/>
    <w:locked/>
    <w:rsid w:val="002D35A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D35A9"/>
    <w:rPr>
      <w:rFonts w:ascii="Times New Roman" w:eastAsia="Times New Roman" w:hAnsi="Times New Roman"/>
      <w:sz w:val="16"/>
      <w:lang w:val="en-US"/>
    </w:rPr>
  </w:style>
  <w:style w:type="character" w:customStyle="1" w:styleId="StyleStyle112ptChar">
    <w:name w:val="Style Style1 + 12 pt Char"/>
    <w:basedOn w:val="DefaultParagraphFont"/>
    <w:link w:val="StyleStyle112pt"/>
    <w:locked/>
    <w:rsid w:val="002D35A9"/>
    <w:rPr>
      <w:rFonts w:ascii="Georgia" w:eastAsia="SimSun" w:hAnsi="Georgia"/>
      <w:u w:val="single"/>
      <w:lang w:eastAsia="zh-CN"/>
    </w:rPr>
  </w:style>
  <w:style w:type="paragraph" w:customStyle="1" w:styleId="StyleStyle112pt">
    <w:name w:val="Style Style1 + 12 pt"/>
    <w:basedOn w:val="Normal"/>
    <w:link w:val="StyleStyle112ptChar"/>
    <w:qFormat/>
    <w:rsid w:val="002D35A9"/>
    <w:rPr>
      <w:rFonts w:ascii="Georgia" w:eastAsia="SimSun" w:hAnsi="Georgia" w:cstheme="minorBidi"/>
      <w:u w:val="single"/>
      <w:lang w:val="en-US" w:eastAsia="zh-CN"/>
    </w:rPr>
  </w:style>
  <w:style w:type="character" w:customStyle="1" w:styleId="StyleMinimizedTextArialNarrow10ptChar">
    <w:name w:val="Style Minimized Text + Arial Narrow 10 pt Char"/>
    <w:basedOn w:val="MinimizedTextChar"/>
    <w:link w:val="StyleMinimizedTextArialNarrow10pt"/>
    <w:locked/>
    <w:rsid w:val="002D35A9"/>
    <w:rPr>
      <w:rFonts w:ascii="Georgia" w:hAnsi="Georgia" w:cs="Calibri"/>
      <w:sz w:val="20"/>
      <w:lang w:val="en-GB"/>
    </w:rPr>
  </w:style>
  <w:style w:type="paragraph" w:customStyle="1" w:styleId="StyleMinimizedTextArialNarrow10pt">
    <w:name w:val="Style Minimized Text + Arial Narrow 10 pt"/>
    <w:basedOn w:val="MinimizedText"/>
    <w:link w:val="StyleMinimizedTextArialNarrow10ptChar"/>
    <w:qFormat/>
    <w:rsid w:val="002D35A9"/>
    <w:rPr>
      <w:rFonts w:ascii="Georgia" w:hAnsi="Georgia"/>
      <w:sz w:val="20"/>
    </w:rPr>
  </w:style>
  <w:style w:type="character" w:customStyle="1" w:styleId="StyleUnderlineChar11ptBorderSinglesolidlineAutoChar">
    <w:name w:val="Style Underline Char + 11 pt Border: : (Single solid line Auto  ... Char"/>
    <w:link w:val="StyleUnderlineChar11ptBorderSinglesolidlineAuto"/>
    <w:locked/>
    <w:rsid w:val="002D35A9"/>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D35A9"/>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lang w:val="en-US"/>
    </w:rPr>
  </w:style>
  <w:style w:type="character" w:customStyle="1" w:styleId="StyleStyle49pt3Char">
    <w:name w:val="Style Style4 + 9 pt3 Char"/>
    <w:basedOn w:val="Style4Char"/>
    <w:link w:val="StyleStyle49pt3"/>
    <w:locked/>
    <w:rsid w:val="002D35A9"/>
    <w:rPr>
      <w:rFonts w:ascii="Calibri" w:hAnsi="Calibri" w:cs="Calibri"/>
      <w:u w:val="single"/>
      <w:lang w:val="en-GB"/>
    </w:rPr>
  </w:style>
  <w:style w:type="paragraph" w:customStyle="1" w:styleId="StyleStyle49pt3">
    <w:name w:val="Style Style4 + 9 pt3"/>
    <w:basedOn w:val="Style4"/>
    <w:link w:val="StyleStyle49pt3Char"/>
    <w:qFormat/>
    <w:rsid w:val="002D35A9"/>
    <w:rPr>
      <w:rFonts w:ascii="Calibri" w:hAnsi="Calibri"/>
    </w:rPr>
  </w:style>
  <w:style w:type="character" w:customStyle="1" w:styleId="StyleStyle4BoldChar">
    <w:name w:val="Style Style4 + Bold Char"/>
    <w:basedOn w:val="Style4Char"/>
    <w:link w:val="StyleStyle4Bold"/>
    <w:locked/>
    <w:rsid w:val="002D35A9"/>
    <w:rPr>
      <w:rFonts w:ascii="Calibri" w:hAnsi="Calibri" w:cs="Calibri"/>
      <w:u w:val="single"/>
      <w:lang w:val="en-GB"/>
    </w:rPr>
  </w:style>
  <w:style w:type="paragraph" w:customStyle="1" w:styleId="StyleStyle4Bold">
    <w:name w:val="Style Style4 + Bold"/>
    <w:basedOn w:val="Style4"/>
    <w:link w:val="StyleStyle4BoldChar"/>
    <w:qFormat/>
    <w:rsid w:val="002D35A9"/>
    <w:rPr>
      <w:rFonts w:ascii="Calibri" w:hAnsi="Calibri"/>
    </w:rPr>
  </w:style>
  <w:style w:type="character" w:customStyle="1" w:styleId="CircledChar">
    <w:name w:val="Circled Char"/>
    <w:basedOn w:val="CardTextChar0"/>
    <w:link w:val="Circled"/>
    <w:locked/>
    <w:rsid w:val="002D35A9"/>
    <w:rPr>
      <w:rFonts w:ascii="MS Mincho" w:eastAsia="MS Mincho" w:hAnsi="Garamond" w:cs="Times New Roman"/>
      <w:b/>
      <w:sz w:val="18"/>
      <w:szCs w:val="20"/>
      <w:u w:val="single"/>
      <w:lang w:val="x-none" w:eastAsia="ja-JP"/>
    </w:rPr>
  </w:style>
  <w:style w:type="paragraph" w:customStyle="1" w:styleId="Circled">
    <w:name w:val="Circled"/>
    <w:link w:val="CircledChar"/>
    <w:qFormat/>
    <w:rsid w:val="002D35A9"/>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2D35A9"/>
    <w:rPr>
      <w:rFonts w:ascii="Calibri" w:hAnsi="Calibri" w:cs="Calibri"/>
      <w:u w:val="single"/>
      <w:lang w:val="en-GB"/>
    </w:rPr>
  </w:style>
  <w:style w:type="paragraph" w:customStyle="1" w:styleId="StyleStyle411pt1">
    <w:name w:val="Style Style4 + 11 pt1"/>
    <w:basedOn w:val="Style4"/>
    <w:link w:val="StyleStyle411pt1Char"/>
    <w:qFormat/>
    <w:rsid w:val="002D35A9"/>
    <w:rPr>
      <w:rFonts w:ascii="Calibri" w:hAnsi="Calibri"/>
    </w:rPr>
  </w:style>
  <w:style w:type="character" w:customStyle="1" w:styleId="StyleBoldandUnderlineChar11ptChar">
    <w:name w:val="Style Bold and Underline Char + 11 pt Char"/>
    <w:basedOn w:val="BoldandUnderlineCharChar2"/>
    <w:link w:val="StyleBoldandUnderlineChar11pt"/>
    <w:locked/>
    <w:rsid w:val="002D35A9"/>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2D35A9"/>
    <w:rPr>
      <w:b/>
      <w:bCs w:val="0"/>
      <w:u w:val="single"/>
      <w:lang w:val="en-US" w:eastAsia="en-US" w:bidi="ar-SA"/>
    </w:rPr>
  </w:style>
  <w:style w:type="paragraph" w:customStyle="1" w:styleId="StyleBoldandUnderlineChar11pt">
    <w:name w:val="Style Bold and Underline Char + 11 pt"/>
    <w:link w:val="StyleBoldandUnderlineChar11ptChar"/>
    <w:qFormat/>
    <w:rsid w:val="002D35A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2D35A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2D35A9"/>
    <w:rPr>
      <w:rFonts w:ascii="Georgia" w:eastAsia="Times New Roman" w:hAnsi="Georgia" w:cstheme="minorBidi"/>
      <w:lang w:val="en-US"/>
    </w:rPr>
  </w:style>
  <w:style w:type="character" w:customStyle="1" w:styleId="StyleBoldandUnderlineChar11ptNotBoldChar">
    <w:name w:val="Style Bold and Underline Char + 11 pt Not Bold Char"/>
    <w:basedOn w:val="BoldandUnderlineCharChar2"/>
    <w:link w:val="StyleBoldandUnderlineChar11ptNotBold"/>
    <w:locked/>
    <w:rsid w:val="002D35A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D35A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D35A9"/>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2D35A9"/>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IntenseEmphasis"/>
    <w:link w:val="StyleUnderlineChar11pt2"/>
    <w:locked/>
    <w:rsid w:val="002D35A9"/>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2D35A9"/>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2D35A9"/>
    <w:rPr>
      <w:rFonts w:ascii="Georgia" w:eastAsia="Times New Roman" w:hAnsi="Georgia"/>
      <w:szCs w:val="20"/>
    </w:rPr>
  </w:style>
  <w:style w:type="paragraph" w:customStyle="1" w:styleId="cardCharChar0">
    <w:name w:val="card Char Char"/>
    <w:basedOn w:val="Normal"/>
    <w:link w:val="cardCharCharChar"/>
    <w:qFormat/>
    <w:rsid w:val="002D35A9"/>
    <w:pPr>
      <w:ind w:left="288" w:right="288"/>
    </w:pPr>
    <w:rPr>
      <w:rFonts w:ascii="Georgia" w:eastAsia="Times New Roman" w:hAnsi="Georgia" w:cstheme="minorBidi"/>
      <w:szCs w:val="20"/>
      <w:lang w:val="en-US"/>
    </w:rPr>
  </w:style>
  <w:style w:type="character" w:customStyle="1" w:styleId="StylecardCharCharArialNarrow9ptChar">
    <w:name w:val="Style card Char Char + Arial Narrow 9 pt Char"/>
    <w:basedOn w:val="cardCharCharChar"/>
    <w:link w:val="StylecardCharCharArialNarrow9pt"/>
    <w:locked/>
    <w:rsid w:val="002D35A9"/>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2D35A9"/>
  </w:style>
  <w:style w:type="character" w:customStyle="1" w:styleId="StyleCardTextArialNarrow9ptChar">
    <w:name w:val="Style Card Text + Arial Narrow 9 pt Char"/>
    <w:basedOn w:val="CardTextChar10"/>
    <w:link w:val="StyleCardTextArialNarrow9pt"/>
    <w:locked/>
    <w:rsid w:val="002D35A9"/>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2D35A9"/>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2D35A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2D35A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D35A9"/>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2D35A9"/>
    <w:rPr>
      <w:rFonts w:ascii="Georgia" w:eastAsia="Times New Roman" w:hAnsi="Georgia"/>
      <w:sz w:val="16"/>
    </w:rPr>
  </w:style>
  <w:style w:type="paragraph" w:customStyle="1" w:styleId="Textsmall0">
    <w:name w:val="Textsmall"/>
    <w:basedOn w:val="Normal"/>
    <w:next w:val="Normal"/>
    <w:link w:val="TextsmallChar0"/>
    <w:qFormat/>
    <w:rsid w:val="002D35A9"/>
    <w:rPr>
      <w:rFonts w:ascii="Georgia" w:eastAsia="Times New Roman" w:hAnsi="Georgia" w:cstheme="minorBidi"/>
      <w:sz w:val="16"/>
      <w:lang w:val="en-US"/>
    </w:rPr>
  </w:style>
  <w:style w:type="character" w:customStyle="1" w:styleId="StyleStyle49pt10Char">
    <w:name w:val="Style Style4 + 9 pt10 Char"/>
    <w:basedOn w:val="Style4Char"/>
    <w:link w:val="StyleStyle49pt10"/>
    <w:locked/>
    <w:rsid w:val="002D35A9"/>
    <w:rPr>
      <w:rFonts w:ascii="Calibri" w:hAnsi="Calibri" w:cs="Calibri"/>
      <w:u w:val="single"/>
      <w:lang w:val="en-GB"/>
    </w:rPr>
  </w:style>
  <w:style w:type="paragraph" w:customStyle="1" w:styleId="StyleStyle49pt10">
    <w:name w:val="Style Style4 + 9 pt10"/>
    <w:basedOn w:val="Style4"/>
    <w:link w:val="StyleStyle49pt10Char"/>
    <w:qFormat/>
    <w:rsid w:val="002D35A9"/>
    <w:rPr>
      <w:rFonts w:ascii="Calibri" w:hAnsi="Calibri"/>
    </w:rPr>
  </w:style>
  <w:style w:type="character" w:customStyle="1" w:styleId="StyleStyle49ptBold7Char">
    <w:name w:val="Style Style4 + 9 pt Bold7 Char"/>
    <w:link w:val="StyleStyle49ptBold7"/>
    <w:locked/>
    <w:rsid w:val="002D35A9"/>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2D35A9"/>
    <w:rPr>
      <w:rFonts w:ascii="Times New Roman" w:eastAsia="Times New Roman" w:hAnsi="Times New Roman" w:cs="Times New Roman"/>
      <w:b/>
      <w:bCs/>
      <w:lang w:val="en-US"/>
    </w:rPr>
  </w:style>
  <w:style w:type="character" w:customStyle="1" w:styleId="NormalUnderlineChar">
    <w:name w:val="Normal Underline Char"/>
    <w:link w:val="NormalUnderline"/>
    <w:locked/>
    <w:rsid w:val="002D35A9"/>
    <w:rPr>
      <w:rFonts w:ascii="Georgia" w:eastAsia="Times New Roman" w:hAnsi="Georgia"/>
      <w:u w:val="single"/>
    </w:rPr>
  </w:style>
  <w:style w:type="paragraph" w:customStyle="1" w:styleId="NormalUnderline">
    <w:name w:val="Normal Underline"/>
    <w:basedOn w:val="Normal"/>
    <w:link w:val="NormalUnderlineChar"/>
    <w:qFormat/>
    <w:rsid w:val="002D35A9"/>
    <w:pPr>
      <w:ind w:left="288"/>
    </w:pPr>
    <w:rPr>
      <w:rFonts w:ascii="Georgia" w:eastAsia="Times New Roman" w:hAnsi="Georgia" w:cstheme="minorBidi"/>
      <w:u w:val="single"/>
      <w:lang w:val="en-US"/>
    </w:rPr>
  </w:style>
  <w:style w:type="paragraph" w:customStyle="1" w:styleId="Underlinestyle">
    <w:name w:val="Underline style"/>
    <w:basedOn w:val="Normal"/>
    <w:uiPriority w:val="99"/>
    <w:qFormat/>
    <w:rsid w:val="002D35A9"/>
    <w:rPr>
      <w:u w:val="single"/>
    </w:rPr>
  </w:style>
  <w:style w:type="paragraph" w:customStyle="1" w:styleId="WW-Default1">
    <w:name w:val="WW-Default1"/>
    <w:basedOn w:val="Normal"/>
    <w:uiPriority w:val="99"/>
    <w:qFormat/>
    <w:rsid w:val="002D35A9"/>
    <w:pPr>
      <w:suppressAutoHyphens/>
    </w:pPr>
    <w:rPr>
      <w:b/>
      <w:bCs/>
      <w:szCs w:val="20"/>
      <w:lang w:eastAsia="ar-SA"/>
    </w:rPr>
  </w:style>
  <w:style w:type="paragraph" w:customStyle="1" w:styleId="CardStyle">
    <w:name w:val="Card Style"/>
    <w:basedOn w:val="Normal"/>
    <w:link w:val="CardStyleChar"/>
    <w:qFormat/>
    <w:rsid w:val="002D35A9"/>
  </w:style>
  <w:style w:type="character" w:customStyle="1" w:styleId="Stylecard11ptChar">
    <w:name w:val="Style card + 11 pt Char"/>
    <w:link w:val="Stylecard11pt"/>
    <w:locked/>
    <w:rsid w:val="002D35A9"/>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2D35A9"/>
    <w:pPr>
      <w:ind w:left="288" w:right="288"/>
    </w:pPr>
    <w:rPr>
      <w:rFonts w:ascii="Times New Roman" w:eastAsia="SimSun" w:hAnsi="Times New Roman" w:cs="Times New Roman"/>
      <w:sz w:val="20"/>
      <w:lang w:val="en-US" w:eastAsia="zh-CN"/>
    </w:rPr>
  </w:style>
  <w:style w:type="character" w:customStyle="1" w:styleId="Stylecard11ptUnderlineChar">
    <w:name w:val="Style card + 11 pt Underline Char"/>
    <w:link w:val="Stylecard11ptUnderline"/>
    <w:locked/>
    <w:rsid w:val="002D35A9"/>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2D35A9"/>
    <w:pPr>
      <w:ind w:left="288" w:right="288"/>
    </w:pPr>
    <w:rPr>
      <w:rFonts w:ascii="Times New Roman" w:eastAsia="SimSun" w:hAnsi="Times New Roman" w:cs="Times New Roman"/>
      <w:sz w:val="20"/>
      <w:u w:val="single"/>
      <w:lang w:val="en-US"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D35A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D35A9"/>
    <w:pPr>
      <w:keepLines w:val="0"/>
      <w:pageBreakBefore w:val="0"/>
      <w:spacing w:before="240" w:after="60"/>
      <w:jc w:val="left"/>
    </w:pPr>
    <w:rPr>
      <w:rFonts w:ascii="Georgia" w:eastAsia="Times New Roman" w:hAnsi="Georgia" w:cs="Arial"/>
      <w:sz w:val="22"/>
      <w:szCs w:val="28"/>
      <w:u w:val="none"/>
      <w:lang w:val="en-US"/>
    </w:rPr>
  </w:style>
  <w:style w:type="paragraph" w:customStyle="1" w:styleId="Citation-FirstLine">
    <w:name w:val="Citation - First Line"/>
    <w:basedOn w:val="Normal"/>
    <w:next w:val="Normal"/>
    <w:autoRedefine/>
    <w:uiPriority w:val="99"/>
    <w:qFormat/>
    <w:rsid w:val="002D35A9"/>
    <w:pPr>
      <w:spacing w:line="240" w:lineRule="atLeast"/>
    </w:pPr>
    <w:rPr>
      <w:rFonts w:ascii="Book Antiqua" w:hAnsi="Book Antiqua"/>
      <w:sz w:val="16"/>
    </w:rPr>
  </w:style>
  <w:style w:type="character" w:customStyle="1" w:styleId="Citation-CompleteChar">
    <w:name w:val="Citation - Complete Char"/>
    <w:basedOn w:val="DefaultParagraphFont"/>
    <w:link w:val="Citation-Complete"/>
    <w:locked/>
    <w:rsid w:val="002D35A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D35A9"/>
    <w:pPr>
      <w:spacing w:after="120"/>
    </w:pPr>
    <w:rPr>
      <w:rFonts w:ascii="Book Antiqua" w:eastAsia="Times New Roman" w:hAnsi="Book Antiqua" w:cstheme="minorBidi"/>
      <w:sz w:val="16"/>
      <w:lang w:val="en-US"/>
    </w:rPr>
  </w:style>
  <w:style w:type="character" w:customStyle="1" w:styleId="BoldandUnderlineChar">
    <w:name w:val="Bold and Underline Char"/>
    <w:basedOn w:val="DefaultParagraphFont"/>
    <w:link w:val="BoldandUnderline"/>
    <w:locked/>
    <w:rsid w:val="002D35A9"/>
    <w:rPr>
      <w:b/>
      <w:u w:val="single"/>
    </w:rPr>
  </w:style>
  <w:style w:type="paragraph" w:customStyle="1" w:styleId="BoldandUnderline">
    <w:name w:val="Bold and Underline"/>
    <w:basedOn w:val="Normal"/>
    <w:link w:val="BoldandUnderlineChar"/>
    <w:qFormat/>
    <w:rsid w:val="002D35A9"/>
    <w:rPr>
      <w:rFonts w:asciiTheme="minorHAnsi" w:hAnsiTheme="minorHAnsi" w:cstheme="minorBidi"/>
      <w:b/>
      <w:u w:val="single"/>
      <w:lang w:val="en-US"/>
    </w:rPr>
  </w:style>
  <w:style w:type="character" w:customStyle="1" w:styleId="StyleStyle49ptBold3Char">
    <w:name w:val="Style Style4 + 9 pt Bold3 Char"/>
    <w:basedOn w:val="Style4Char"/>
    <w:link w:val="StyleStyle49ptBold3"/>
    <w:locked/>
    <w:rsid w:val="002D35A9"/>
    <w:rPr>
      <w:rFonts w:ascii="Calibri" w:hAnsi="Calibri" w:cs="Calibri"/>
      <w:u w:val="single"/>
      <w:lang w:val="en-GB"/>
    </w:rPr>
  </w:style>
  <w:style w:type="paragraph" w:customStyle="1" w:styleId="StyleStyle49ptBold3">
    <w:name w:val="Style Style4 + 9 pt Bold3"/>
    <w:basedOn w:val="Style4"/>
    <w:link w:val="StyleStyle49ptBold3Char"/>
    <w:qFormat/>
    <w:rsid w:val="002D35A9"/>
    <w:rPr>
      <w:rFonts w:ascii="Calibri" w:hAnsi="Calibri"/>
    </w:rPr>
  </w:style>
  <w:style w:type="character" w:customStyle="1" w:styleId="StyleUnderlining11ptChar">
    <w:name w:val="Style Underlining + 11 pt Char"/>
    <w:basedOn w:val="UnderliningChar"/>
    <w:link w:val="StyleUnderlining11pt"/>
    <w:locked/>
    <w:rsid w:val="002D35A9"/>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2D35A9"/>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2D35A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2D35A9"/>
    <w:rPr>
      <w:rFonts w:ascii="Georgia" w:eastAsia="Times New Roman" w:hAnsi="Georgia" w:cstheme="minorBidi"/>
      <w:lang w:val="en-US"/>
    </w:rPr>
  </w:style>
  <w:style w:type="character" w:customStyle="1" w:styleId="Stylecard11ptBoldUnderlineChar">
    <w:name w:val="Style card + 11 pt Bold Underline Char"/>
    <w:basedOn w:val="cardChar"/>
    <w:link w:val="Stylecard11ptBoldUnderline"/>
    <w:locked/>
    <w:rsid w:val="002D35A9"/>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2D35A9"/>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2D35A9"/>
    <w:rPr>
      <w:rFonts w:cs="Arial"/>
      <w:u w:val="single"/>
      <w:lang w:val="x-none" w:eastAsia="ar-SA"/>
    </w:rPr>
  </w:style>
  <w:style w:type="paragraph" w:customStyle="1" w:styleId="Stylecard8pt">
    <w:name w:val="Style card + 8 pt"/>
    <w:basedOn w:val="Normal"/>
    <w:link w:val="Stylecard8ptChar"/>
    <w:qFormat/>
    <w:rsid w:val="002D35A9"/>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2D35A9"/>
    <w:pPr>
      <w:spacing w:before="100" w:beforeAutospacing="1" w:after="100" w:afterAutospacing="1"/>
    </w:pPr>
  </w:style>
  <w:style w:type="paragraph" w:customStyle="1" w:styleId="emready">
    <w:name w:val="emready"/>
    <w:basedOn w:val="Normal"/>
    <w:uiPriority w:val="99"/>
    <w:qFormat/>
    <w:rsid w:val="002D35A9"/>
    <w:pPr>
      <w:spacing w:before="100" w:beforeAutospacing="1" w:after="100" w:afterAutospacing="1"/>
    </w:pPr>
  </w:style>
  <w:style w:type="character" w:customStyle="1" w:styleId="UnderlinedCardTextChar">
    <w:name w:val="Underlined Card Text Char"/>
    <w:link w:val="UnderlinedCardText"/>
    <w:locked/>
    <w:rsid w:val="002D35A9"/>
    <w:rPr>
      <w:rFonts w:ascii="Times New Roman" w:hAnsi="Times New Roman" w:cs="Times New Roman"/>
      <w:u w:val="single"/>
    </w:rPr>
  </w:style>
  <w:style w:type="paragraph" w:customStyle="1" w:styleId="UnderlinedCardText">
    <w:name w:val="Underlined Card Text"/>
    <w:basedOn w:val="Normal"/>
    <w:link w:val="UnderlinedCardTextChar"/>
    <w:qFormat/>
    <w:rsid w:val="002D35A9"/>
    <w:pPr>
      <w:spacing w:after="200"/>
      <w:contextualSpacing/>
    </w:pPr>
    <w:rPr>
      <w:rFonts w:ascii="Times New Roman" w:hAnsi="Times New Roman" w:cs="Times New Roman"/>
      <w:u w:val="single"/>
      <w:lang w:val="en-US"/>
    </w:rPr>
  </w:style>
  <w:style w:type="paragraph" w:customStyle="1" w:styleId="Shrink">
    <w:name w:val="Shrink"/>
    <w:link w:val="ShrinkChar"/>
    <w:qFormat/>
    <w:rsid w:val="002D35A9"/>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2D35A9"/>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2D35A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D35A9"/>
    <w:rPr>
      <w:rFonts w:ascii="Georgia" w:eastAsia="Times New Roman" w:hAnsi="Georgia" w:cs="Times New Roman"/>
      <w:b/>
      <w:u w:val="single"/>
      <w:lang w:val="en-US"/>
    </w:rPr>
  </w:style>
  <w:style w:type="character" w:customStyle="1" w:styleId="CardHighlightChar">
    <w:name w:val="Card Highlight Char"/>
    <w:link w:val="CardHighlight"/>
    <w:locked/>
    <w:rsid w:val="002D35A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D35A9"/>
    <w:pPr>
      <w:shd w:val="clear" w:color="auto" w:fill="66FFFF"/>
    </w:pPr>
    <w:rPr>
      <w:rFonts w:eastAsia="Calibri"/>
      <w:u w:val="single"/>
      <w:lang w:val="en-US"/>
    </w:rPr>
  </w:style>
  <w:style w:type="paragraph" w:customStyle="1" w:styleId="BlockHeaderHidden">
    <w:name w:val="Block Header Hidden"/>
    <w:link w:val="BlockHeaderHiddenChar"/>
    <w:qFormat/>
    <w:rsid w:val="002D35A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D35A9"/>
    <w:pPr>
      <w:spacing w:before="100" w:beforeAutospacing="1" w:after="100" w:afterAutospacing="1"/>
    </w:pPr>
  </w:style>
  <w:style w:type="paragraph" w:customStyle="1" w:styleId="norma">
    <w:name w:val="norma"/>
    <w:basedOn w:val="Heading3"/>
    <w:uiPriority w:val="99"/>
    <w:qFormat/>
    <w:rsid w:val="002D35A9"/>
    <w:rPr>
      <w:rFonts w:eastAsia="MS Gothic" w:cs="Arial"/>
      <w:bCs/>
      <w:sz w:val="24"/>
    </w:rPr>
  </w:style>
  <w:style w:type="character" w:customStyle="1" w:styleId="Emphasis20">
    <w:name w:val="Emphasis 2"/>
    <w:uiPriority w:val="1"/>
    <w:qFormat/>
    <w:rsid w:val="002D35A9"/>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2D35A9"/>
  </w:style>
  <w:style w:type="character" w:customStyle="1" w:styleId="CharacterStyle2">
    <w:name w:val="Character Style 2"/>
    <w:uiPriority w:val="99"/>
    <w:rsid w:val="002D35A9"/>
    <w:rPr>
      <w:sz w:val="20"/>
      <w:szCs w:val="20"/>
    </w:rPr>
  </w:style>
  <w:style w:type="character" w:customStyle="1" w:styleId="Styleunderline9pt0">
    <w:name w:val="Style underline + 9 pt"/>
    <w:basedOn w:val="underline"/>
    <w:rsid w:val="002D35A9"/>
    <w:rPr>
      <w:u w:val="single"/>
    </w:rPr>
  </w:style>
  <w:style w:type="character" w:customStyle="1" w:styleId="StyleTimesNewRoman9pt">
    <w:name w:val="Style Times New Roman 9 pt"/>
    <w:basedOn w:val="DefaultParagraphFont"/>
    <w:rsid w:val="002D35A9"/>
    <w:rPr>
      <w:rFonts w:ascii="Times New Roman" w:hAnsi="Times New Roman" w:cs="Times New Roman" w:hint="default"/>
      <w:sz w:val="20"/>
    </w:rPr>
  </w:style>
  <w:style w:type="character" w:customStyle="1" w:styleId="Styleunderline9pt1">
    <w:name w:val="Style underline + 9 pt1"/>
    <w:basedOn w:val="underline"/>
    <w:rsid w:val="002D35A9"/>
    <w:rPr>
      <w:u w:val="single"/>
    </w:rPr>
  </w:style>
  <w:style w:type="character" w:customStyle="1" w:styleId="Hyperlink23">
    <w:name w:val="Hyperlink23"/>
    <w:basedOn w:val="DefaultParagraphFont"/>
    <w:rsid w:val="002D35A9"/>
    <w:rPr>
      <w:color w:val="3300CC"/>
      <w:u w:val="single"/>
    </w:rPr>
  </w:style>
  <w:style w:type="character" w:customStyle="1" w:styleId="body-text">
    <w:name w:val="body-text"/>
    <w:basedOn w:val="DefaultParagraphFont"/>
    <w:rsid w:val="002D35A9"/>
  </w:style>
  <w:style w:type="character" w:customStyle="1" w:styleId="globalcontentbody">
    <w:name w:val="globalcontentbody"/>
    <w:basedOn w:val="DefaultParagraphFont"/>
    <w:rsid w:val="002D35A9"/>
  </w:style>
  <w:style w:type="character" w:customStyle="1" w:styleId="Styleterm111ptUnderline">
    <w:name w:val="Style term1 + 11 pt Underline"/>
    <w:basedOn w:val="term1"/>
    <w:rsid w:val="002D35A9"/>
    <w:rPr>
      <w:b/>
      <w:bCs/>
    </w:rPr>
  </w:style>
  <w:style w:type="character" w:customStyle="1" w:styleId="CharChar11">
    <w:name w:val="Char Char11"/>
    <w:basedOn w:val="DefaultParagraphFont"/>
    <w:rsid w:val="002D35A9"/>
    <w:rPr>
      <w:rFonts w:ascii="Arial" w:hAnsi="Arial" w:cs="Arial" w:hint="default"/>
      <w:bCs/>
      <w:szCs w:val="26"/>
      <w:u w:val="single"/>
      <w:lang w:val="en-US" w:eastAsia="en-US" w:bidi="ar-SA"/>
    </w:rPr>
  </w:style>
  <w:style w:type="character" w:customStyle="1" w:styleId="UnderlinedChar0">
    <w:name w:val="Underlined Char"/>
    <w:aliases w:val="small text Char Char"/>
    <w:basedOn w:val="CardTextChar0"/>
    <w:rsid w:val="002D35A9"/>
    <w:rPr>
      <w:rFonts w:ascii="MS Mincho" w:eastAsia="MS Mincho" w:hAnsi="Garamond" w:cs="Times New Roman" w:hint="eastAsia"/>
      <w:sz w:val="18"/>
      <w:szCs w:val="24"/>
      <w:u w:val="single"/>
      <w:lang w:val="en-US" w:eastAsia="ja-JP" w:bidi="ar-SA"/>
    </w:rPr>
  </w:style>
  <w:style w:type="character" w:customStyle="1" w:styleId="underlineChar0">
    <w:name w:val="underline Char"/>
    <w:basedOn w:val="DefaultParagraphFont"/>
    <w:rsid w:val="002D35A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2D35A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D35A9"/>
    <w:rPr>
      <w:sz w:val="20"/>
      <w:u w:val="single"/>
    </w:rPr>
  </w:style>
  <w:style w:type="character" w:customStyle="1" w:styleId="base">
    <w:name w:val="base"/>
    <w:basedOn w:val="DefaultParagraphFont"/>
    <w:rsid w:val="002D35A9"/>
  </w:style>
  <w:style w:type="character" w:customStyle="1" w:styleId="part-of-speech">
    <w:name w:val="part-of-speech"/>
    <w:basedOn w:val="DefaultParagraphFont"/>
    <w:rsid w:val="002D35A9"/>
  </w:style>
  <w:style w:type="character" w:customStyle="1" w:styleId="sep">
    <w:name w:val="sep"/>
    <w:basedOn w:val="DefaultParagraphFont"/>
    <w:rsid w:val="002D35A9"/>
  </w:style>
  <w:style w:type="character" w:customStyle="1" w:styleId="pron">
    <w:name w:val="pron"/>
    <w:basedOn w:val="DefaultParagraphFont"/>
    <w:rsid w:val="002D35A9"/>
  </w:style>
  <w:style w:type="character" w:customStyle="1" w:styleId="UnderlineCharChar1">
    <w:name w:val="Underline Char Char1"/>
    <w:basedOn w:val="DefaultParagraphFont"/>
    <w:rsid w:val="002D35A9"/>
    <w:rPr>
      <w:u w:val="single"/>
      <w:lang w:val="en-US" w:eastAsia="en-US" w:bidi="ar-SA"/>
    </w:rPr>
  </w:style>
  <w:style w:type="character" w:customStyle="1" w:styleId="StyleUnderlineCharChar111pt">
    <w:name w:val="Style Underline Char Char1 + 11 pt"/>
    <w:basedOn w:val="UnderlineCharChar1"/>
    <w:rsid w:val="002D35A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D35A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D35A9"/>
    <w:rPr>
      <w:b/>
      <w:bCs/>
      <w:noProof w:val="0"/>
      <w:sz w:val="20"/>
      <w:u w:val="single"/>
      <w:lang w:val="en-US" w:eastAsia="en-US" w:bidi="ar-SA"/>
    </w:rPr>
  </w:style>
  <w:style w:type="character" w:customStyle="1" w:styleId="StyleunderlineArialNarrow9ptBold">
    <w:name w:val="Style underline + Arial Narrow 9 pt Bold"/>
    <w:basedOn w:val="underline"/>
    <w:rsid w:val="002D35A9"/>
    <w:rPr>
      <w:u w:val="single"/>
    </w:rPr>
  </w:style>
  <w:style w:type="character" w:customStyle="1" w:styleId="StyleBoldandUnderlineCharCharCharChar9pt">
    <w:name w:val="Style Bold and Underline Char Char Char Char + 9 pt"/>
    <w:basedOn w:val="DefaultParagraphFont"/>
    <w:rsid w:val="002D35A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D35A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D35A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2D35A9"/>
    <w:rPr>
      <w:rFonts w:ascii="Arial" w:hAnsi="Arial" w:cs="Arial" w:hint="default"/>
      <w:color w:val="000000"/>
      <w:sz w:val="10"/>
      <w:szCs w:val="22"/>
    </w:rPr>
  </w:style>
  <w:style w:type="character" w:customStyle="1" w:styleId="CharChar111">
    <w:name w:val="Char Char111"/>
    <w:basedOn w:val="DefaultParagraphFont"/>
    <w:rsid w:val="002D35A9"/>
    <w:rPr>
      <w:rFonts w:ascii="Arial" w:hAnsi="Arial" w:cs="Arial" w:hint="default"/>
      <w:bCs/>
      <w:szCs w:val="26"/>
      <w:u w:val="single"/>
      <w:lang w:val="en-US" w:eastAsia="en-US" w:bidi="ar-SA"/>
    </w:rPr>
  </w:style>
  <w:style w:type="character" w:customStyle="1" w:styleId="AUnterdline">
    <w:name w:val="AUnterdline"/>
    <w:qFormat/>
    <w:rsid w:val="002D35A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D35A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D35A9"/>
  </w:style>
  <w:style w:type="character" w:customStyle="1" w:styleId="StyleUnderline1">
    <w:name w:val="Style Underline1"/>
    <w:basedOn w:val="DefaultParagraphFont"/>
    <w:rsid w:val="002D35A9"/>
    <w:rPr>
      <w:rFonts w:ascii="Times New Roman" w:hAnsi="Times New Roman" w:cs="Times New Roman" w:hint="default"/>
      <w:sz w:val="20"/>
      <w:u w:val="single"/>
    </w:rPr>
  </w:style>
  <w:style w:type="character" w:customStyle="1" w:styleId="DontRead">
    <w:name w:val="Don't Read"/>
    <w:qFormat/>
    <w:rsid w:val="002D35A9"/>
    <w:rPr>
      <w:rFonts w:ascii="Times New Roman" w:hAnsi="Times New Roman" w:cs="Times New Roman" w:hint="default"/>
      <w:sz w:val="16"/>
    </w:rPr>
  </w:style>
  <w:style w:type="character" w:customStyle="1" w:styleId="Style11ptUnderline3">
    <w:name w:val="Style 11 pt Underline3"/>
    <w:rsid w:val="002D35A9"/>
    <w:rPr>
      <w:sz w:val="20"/>
      <w:u w:val="single"/>
    </w:rPr>
  </w:style>
  <w:style w:type="character" w:customStyle="1" w:styleId="2">
    <w:name w:val="2"/>
    <w:rsid w:val="002D35A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D35A9"/>
    <w:rPr>
      <w:sz w:val="20"/>
      <w:u w:val="single"/>
    </w:rPr>
  </w:style>
  <w:style w:type="character" w:customStyle="1" w:styleId="Style9ptBoldUnderline5">
    <w:name w:val="Style 9 pt Bold Underline5"/>
    <w:basedOn w:val="DefaultParagraphFont"/>
    <w:rsid w:val="002D35A9"/>
    <w:rPr>
      <w:b/>
      <w:bCs/>
      <w:sz w:val="20"/>
      <w:u w:val="single"/>
    </w:rPr>
  </w:style>
  <w:style w:type="character" w:customStyle="1" w:styleId="CharChar114">
    <w:name w:val="Char Char114"/>
    <w:basedOn w:val="DefaultParagraphFont"/>
    <w:rsid w:val="002D35A9"/>
    <w:rPr>
      <w:rFonts w:ascii="Arial" w:hAnsi="Arial" w:cs="Arial" w:hint="default"/>
      <w:bCs/>
      <w:szCs w:val="26"/>
      <w:u w:val="single"/>
      <w:lang w:val="en-US" w:eastAsia="en-US" w:bidi="ar-SA"/>
    </w:rPr>
  </w:style>
  <w:style w:type="character" w:customStyle="1" w:styleId="CharChar113">
    <w:name w:val="Char Char113"/>
    <w:basedOn w:val="DefaultParagraphFont"/>
    <w:rsid w:val="002D35A9"/>
    <w:rPr>
      <w:rFonts w:ascii="Arial" w:hAnsi="Arial" w:cs="Arial" w:hint="default"/>
      <w:bCs/>
      <w:szCs w:val="26"/>
      <w:u w:val="single"/>
      <w:lang w:val="en-US" w:eastAsia="en-US" w:bidi="ar-SA"/>
    </w:rPr>
  </w:style>
  <w:style w:type="character" w:customStyle="1" w:styleId="CharChar112">
    <w:name w:val="Char Char112"/>
    <w:basedOn w:val="DefaultParagraphFont"/>
    <w:rsid w:val="002D35A9"/>
    <w:rPr>
      <w:rFonts w:ascii="Arial" w:hAnsi="Arial" w:cs="Arial" w:hint="default"/>
      <w:bCs/>
      <w:szCs w:val="26"/>
      <w:u w:val="single"/>
      <w:lang w:val="en-US" w:eastAsia="en-US" w:bidi="ar-SA"/>
    </w:rPr>
  </w:style>
  <w:style w:type="character" w:customStyle="1" w:styleId="zoomme">
    <w:name w:val="zoomme"/>
    <w:basedOn w:val="DefaultParagraphFont"/>
    <w:rsid w:val="002D35A9"/>
  </w:style>
  <w:style w:type="character" w:customStyle="1" w:styleId="classauthor">
    <w:name w:val="class=&quot;author&quot;"/>
    <w:basedOn w:val="DefaultParagraphFont"/>
    <w:rsid w:val="002D35A9"/>
  </w:style>
  <w:style w:type="character" w:customStyle="1" w:styleId="officialstitle-">
    <w:name w:val="official_s_title-"/>
    <w:basedOn w:val="DefaultParagraphFont"/>
    <w:rsid w:val="002D35A9"/>
  </w:style>
  <w:style w:type="character" w:customStyle="1" w:styleId="officialsbureau">
    <w:name w:val="official_s_bureau"/>
    <w:basedOn w:val="DefaultParagraphFont"/>
    <w:rsid w:val="002D35A9"/>
  </w:style>
  <w:style w:type="character" w:customStyle="1" w:styleId="gray">
    <w:name w:val="gray"/>
    <w:basedOn w:val="DefaultParagraphFont"/>
    <w:rsid w:val="002D35A9"/>
  </w:style>
  <w:style w:type="character" w:customStyle="1" w:styleId="Styleunderline11ptBorderSinglesolidlineAuto05p">
    <w:name w:val="Style underline + 11 pt Border: : (Single solid line Auto  0.5 p..."/>
    <w:rsid w:val="002D35A9"/>
    <w:rPr>
      <w:sz w:val="20"/>
      <w:u w:val="single"/>
      <w:bdr w:val="single" w:sz="4" w:space="0" w:color="auto" w:frame="1"/>
    </w:rPr>
  </w:style>
  <w:style w:type="character" w:customStyle="1" w:styleId="CardText-Underlined0">
    <w:name w:val="Card Text - Underlined"/>
    <w:rsid w:val="002D35A9"/>
    <w:rPr>
      <w:b/>
      <w:bCs w:val="0"/>
      <w:sz w:val="20"/>
      <w:u w:val="single"/>
    </w:rPr>
  </w:style>
  <w:style w:type="character" w:customStyle="1" w:styleId="Style11ptItalicUnderline">
    <w:name w:val="Style 11 pt Italic Underline"/>
    <w:basedOn w:val="DefaultParagraphFont"/>
    <w:rsid w:val="002D35A9"/>
    <w:rPr>
      <w:i/>
      <w:iCs/>
      <w:sz w:val="20"/>
      <w:u w:val="single"/>
    </w:rPr>
  </w:style>
  <w:style w:type="character" w:customStyle="1" w:styleId="Style11ptItalic">
    <w:name w:val="Style 11 pt Italic"/>
    <w:basedOn w:val="DefaultParagraphFont"/>
    <w:rsid w:val="002D35A9"/>
    <w:rPr>
      <w:rFonts w:ascii="Times New Roman" w:hAnsi="Times New Roman" w:cs="Times New Roman" w:hint="default"/>
      <w:i/>
      <w:iCs/>
      <w:sz w:val="20"/>
    </w:rPr>
  </w:style>
  <w:style w:type="character" w:customStyle="1" w:styleId="Style9ptUnderline6">
    <w:name w:val="Style 9 pt Underline6"/>
    <w:basedOn w:val="DefaultParagraphFont"/>
    <w:rsid w:val="002D35A9"/>
    <w:rPr>
      <w:sz w:val="20"/>
      <w:u w:val="single"/>
    </w:rPr>
  </w:style>
  <w:style w:type="character" w:customStyle="1" w:styleId="ct-with-fmlt">
    <w:name w:val="ct-with-fmlt"/>
    <w:basedOn w:val="DefaultParagraphFont"/>
    <w:rsid w:val="002D35A9"/>
  </w:style>
  <w:style w:type="character" w:customStyle="1" w:styleId="ital-inline">
    <w:name w:val="ital-inline"/>
    <w:basedOn w:val="DefaultParagraphFont"/>
    <w:rsid w:val="002D35A9"/>
  </w:style>
  <w:style w:type="character" w:customStyle="1" w:styleId="cross-head">
    <w:name w:val="cross-head"/>
    <w:rsid w:val="002D35A9"/>
  </w:style>
  <w:style w:type="character" w:customStyle="1" w:styleId="dateline">
    <w:name w:val="dateline"/>
    <w:rsid w:val="002D35A9"/>
  </w:style>
  <w:style w:type="character" w:customStyle="1" w:styleId="Subtitle1">
    <w:name w:val="Subtitle1"/>
    <w:rsid w:val="002D35A9"/>
  </w:style>
  <w:style w:type="character" w:customStyle="1" w:styleId="metaorigin">
    <w:name w:val="meta_origin"/>
    <w:rsid w:val="002D35A9"/>
  </w:style>
  <w:style w:type="character" w:customStyle="1" w:styleId="mandelbrotrefrag">
    <w:name w:val="mandelbrot_refrag"/>
    <w:rsid w:val="002D35A9"/>
  </w:style>
  <w:style w:type="character" w:customStyle="1" w:styleId="eminfo">
    <w:name w:val="eminfo"/>
    <w:rsid w:val="002D35A9"/>
  </w:style>
  <w:style w:type="character" w:customStyle="1" w:styleId="emhighlight">
    <w:name w:val="emhighlight"/>
    <w:rsid w:val="002D35A9"/>
  </w:style>
  <w:style w:type="character" w:customStyle="1" w:styleId="at">
    <w:name w:val="at"/>
    <w:rsid w:val="002D35A9"/>
  </w:style>
  <w:style w:type="character" w:customStyle="1" w:styleId="name">
    <w:name w:val="name"/>
    <w:rsid w:val="002D35A9"/>
  </w:style>
  <w:style w:type="character" w:customStyle="1" w:styleId="tkrname">
    <w:name w:val="tkrname"/>
    <w:rsid w:val="002D35A9"/>
  </w:style>
  <w:style w:type="character" w:customStyle="1" w:styleId="tkrchange">
    <w:name w:val="tkrchange"/>
    <w:rsid w:val="002D35A9"/>
  </w:style>
  <w:style w:type="character" w:customStyle="1" w:styleId="source-org">
    <w:name w:val="source-org"/>
    <w:rsid w:val="002D35A9"/>
  </w:style>
  <w:style w:type="character" w:customStyle="1" w:styleId="updated">
    <w:name w:val="updated"/>
    <w:rsid w:val="002D35A9"/>
  </w:style>
  <w:style w:type="character" w:customStyle="1" w:styleId="last">
    <w:name w:val="last"/>
    <w:rsid w:val="002D35A9"/>
  </w:style>
  <w:style w:type="character" w:customStyle="1" w:styleId="institution">
    <w:name w:val="institution"/>
    <w:rsid w:val="002D35A9"/>
  </w:style>
  <w:style w:type="character" w:customStyle="1" w:styleId="CharChar5">
    <w:name w:val="Char Char5"/>
    <w:rsid w:val="002D35A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D35A9"/>
  </w:style>
  <w:style w:type="character" w:customStyle="1" w:styleId="Style11ptBoldUnderline1">
    <w:name w:val="Style 11 pt Bold Underline1"/>
    <w:rsid w:val="002D35A9"/>
    <w:rPr>
      <w:b/>
      <w:bCs/>
      <w:sz w:val="20"/>
      <w:u w:val="single"/>
    </w:rPr>
  </w:style>
  <w:style w:type="character" w:customStyle="1" w:styleId="StyleStyleunderlineBold11pt">
    <w:name w:val="Style Style underline + Bold + 11 pt"/>
    <w:rsid w:val="002D35A9"/>
    <w:rPr>
      <w:bCs/>
      <w:sz w:val="20"/>
      <w:u w:val="single"/>
    </w:rPr>
  </w:style>
  <w:style w:type="character" w:customStyle="1" w:styleId="StyleunderlineAsianTimesNewRomanBold">
    <w:name w:val="Style underline + (Asian) Times New Roman Bold"/>
    <w:rsid w:val="002D35A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D35A9"/>
    <w:rPr>
      <w:b/>
      <w:bCs/>
      <w:sz w:val="20"/>
      <w:u w:val="single"/>
      <w:bdr w:val="single" w:sz="4" w:space="0" w:color="auto" w:frame="1"/>
    </w:rPr>
  </w:style>
  <w:style w:type="character" w:customStyle="1" w:styleId="Style9ptBoldUnderline1">
    <w:name w:val="Style 9 pt Bold Underline1"/>
    <w:rsid w:val="002D35A9"/>
    <w:rPr>
      <w:bCs/>
      <w:sz w:val="22"/>
      <w:u w:val="single"/>
    </w:rPr>
  </w:style>
  <w:style w:type="character" w:customStyle="1" w:styleId="Style11ptBoldUnderlineBorderSinglesolidlineAuto1">
    <w:name w:val="Style 11 pt Bold Underline Border: : (Single solid line Auto  ...1"/>
    <w:rsid w:val="002D35A9"/>
    <w:rPr>
      <w:b/>
      <w:bCs/>
      <w:sz w:val="20"/>
      <w:u w:val="single"/>
      <w:bdr w:val="single" w:sz="4" w:space="0" w:color="auto" w:frame="1"/>
    </w:rPr>
  </w:style>
  <w:style w:type="character" w:customStyle="1" w:styleId="quotepeekbase">
    <w:name w:val="quotepeekbase"/>
    <w:rsid w:val="002D35A9"/>
  </w:style>
  <w:style w:type="character" w:customStyle="1" w:styleId="cardChar10">
    <w:name w:val="card Char1"/>
    <w:rsid w:val="002D35A9"/>
    <w:rPr>
      <w:rFonts w:ascii="Calibri" w:eastAsia="Calibri" w:hAnsi="Calibri" w:hint="default"/>
      <w:sz w:val="24"/>
      <w:szCs w:val="22"/>
      <w:lang w:val="x-none" w:eastAsia="x-none"/>
    </w:rPr>
  </w:style>
  <w:style w:type="character" w:customStyle="1" w:styleId="NormalCard">
    <w:name w:val="Normal Card"/>
    <w:uiPriority w:val="1"/>
    <w:qFormat/>
    <w:rsid w:val="002D35A9"/>
    <w:rPr>
      <w:rFonts w:ascii="Times New Roman" w:hAnsi="Times New Roman" w:cs="Times New Roman" w:hint="default"/>
      <w:sz w:val="24"/>
    </w:rPr>
  </w:style>
  <w:style w:type="character" w:customStyle="1" w:styleId="HighlightedUnderline">
    <w:name w:val="Highlighted Underline"/>
    <w:uiPriority w:val="1"/>
    <w:qFormat/>
    <w:rsid w:val="002D35A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D35A9"/>
    <w:rPr>
      <w:rFonts w:ascii="Times New Roman" w:hAnsi="Times New Roman" w:cs="Times New Roman" w:hint="default"/>
      <w:sz w:val="16"/>
      <w:szCs w:val="16"/>
    </w:rPr>
  </w:style>
  <w:style w:type="character" w:customStyle="1" w:styleId="timebox">
    <w:name w:val="timebox"/>
    <w:rsid w:val="002D35A9"/>
  </w:style>
  <w:style w:type="character" w:customStyle="1" w:styleId="Heading2Subtext">
    <w:name w:val="Heading 2 Subtext"/>
    <w:rsid w:val="002D35A9"/>
    <w:rPr>
      <w:rFonts w:ascii="Times New Roman" w:hAnsi="Times New Roman" w:cs="Times New Roman" w:hint="default"/>
      <w:sz w:val="16"/>
    </w:rPr>
  </w:style>
  <w:style w:type="character" w:customStyle="1" w:styleId="-SmallText-">
    <w:name w:val="-Small Text-"/>
    <w:rsid w:val="002D35A9"/>
    <w:rPr>
      <w:rFonts w:ascii="Garamond" w:hAnsi="Garamond" w:hint="default"/>
      <w:sz w:val="16"/>
    </w:rPr>
  </w:style>
  <w:style w:type="character" w:customStyle="1" w:styleId="citation">
    <w:name w:val="citation"/>
    <w:rsid w:val="002D35A9"/>
  </w:style>
  <w:style w:type="character" w:customStyle="1" w:styleId="tagchar0">
    <w:name w:val="tagchar"/>
    <w:basedOn w:val="DefaultParagraphFont"/>
    <w:rsid w:val="002D35A9"/>
  </w:style>
  <w:style w:type="character" w:customStyle="1" w:styleId="StyleBoldUnderline1">
    <w:name w:val="Style Bold Underline1"/>
    <w:basedOn w:val="DefaultParagraphFont"/>
    <w:rsid w:val="002D35A9"/>
    <w:rPr>
      <w:b w:val="0"/>
      <w:bCs/>
      <w:u w:val="single"/>
    </w:rPr>
  </w:style>
  <w:style w:type="character" w:customStyle="1" w:styleId="label">
    <w:name w:val="label"/>
    <w:rsid w:val="002D35A9"/>
  </w:style>
  <w:style w:type="paragraph" w:customStyle="1" w:styleId="nromal">
    <w:name w:val="nromal"/>
    <w:basedOn w:val="Normal"/>
    <w:uiPriority w:val="99"/>
    <w:qFormat/>
    <w:rsid w:val="002D35A9"/>
    <w:pPr>
      <w:keepNext/>
      <w:keepLines/>
      <w:spacing w:before="200"/>
      <w:outlineLvl w:val="3"/>
    </w:pPr>
    <w:rPr>
      <w:rFonts w:cs="Cambria"/>
      <w:b/>
      <w:iCs/>
    </w:rPr>
  </w:style>
  <w:style w:type="paragraph" w:customStyle="1" w:styleId="natural">
    <w:name w:val="natural"/>
    <w:basedOn w:val="Normal"/>
    <w:uiPriority w:val="99"/>
    <w:qFormat/>
    <w:rsid w:val="002D35A9"/>
    <w:pPr>
      <w:keepNext/>
      <w:keepLines/>
      <w:spacing w:before="200"/>
      <w:outlineLvl w:val="3"/>
    </w:pPr>
    <w:rPr>
      <w:b/>
      <w:iCs/>
    </w:rPr>
  </w:style>
  <w:style w:type="paragraph" w:customStyle="1" w:styleId="nroaml">
    <w:name w:val="nroaml"/>
    <w:basedOn w:val="Normal"/>
    <w:uiPriority w:val="99"/>
    <w:qFormat/>
    <w:rsid w:val="002D35A9"/>
    <w:pPr>
      <w:keepNext/>
      <w:keepLines/>
      <w:spacing w:before="200"/>
      <w:outlineLvl w:val="3"/>
    </w:pPr>
    <w:rPr>
      <w:b/>
      <w:iCs/>
    </w:rPr>
  </w:style>
  <w:style w:type="paragraph" w:customStyle="1" w:styleId="noraml">
    <w:name w:val="noraml"/>
    <w:basedOn w:val="Normal"/>
    <w:uiPriority w:val="99"/>
    <w:qFormat/>
    <w:rsid w:val="002D35A9"/>
    <w:pPr>
      <w:keepNext/>
      <w:keepLines/>
      <w:spacing w:before="200"/>
      <w:outlineLvl w:val="3"/>
    </w:pPr>
    <w:rPr>
      <w:b/>
      <w:iCs/>
    </w:rPr>
  </w:style>
  <w:style w:type="paragraph" w:styleId="ListBullet">
    <w:name w:val="List Bullet"/>
    <w:basedOn w:val="Normal"/>
    <w:link w:val="ListBulletChar"/>
    <w:uiPriority w:val="99"/>
    <w:unhideWhenUsed/>
    <w:rsid w:val="002D35A9"/>
    <w:pPr>
      <w:tabs>
        <w:tab w:val="num" w:pos="360"/>
      </w:tabs>
      <w:ind w:left="360" w:hanging="360"/>
      <w:contextualSpacing/>
    </w:pPr>
    <w:rPr>
      <w:rFonts w:eastAsia="Calibri"/>
    </w:rPr>
  </w:style>
  <w:style w:type="table" w:styleId="MediumGrid1">
    <w:name w:val="Medium Grid 1"/>
    <w:basedOn w:val="TableNormal"/>
    <w:uiPriority w:val="67"/>
    <w:rsid w:val="002D35A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D35A9"/>
    <w:rPr>
      <w:rFonts w:eastAsia="Calibri"/>
      <w:sz w:val="16"/>
      <w:szCs w:val="16"/>
    </w:rPr>
  </w:style>
  <w:style w:type="character" w:customStyle="1" w:styleId="SmallSizeParagraphChar">
    <w:name w:val="Small Size Paragraph Char"/>
    <w:link w:val="SmallSizeParagraph"/>
    <w:rsid w:val="002D35A9"/>
    <w:rPr>
      <w:rFonts w:ascii="Calibri" w:eastAsia="Calibri" w:hAnsi="Calibri" w:cs="Calibri"/>
      <w:sz w:val="16"/>
      <w:szCs w:val="16"/>
      <w:lang w:val="en-GB"/>
    </w:rPr>
  </w:style>
  <w:style w:type="character" w:customStyle="1" w:styleId="lede">
    <w:name w:val="lede"/>
    <w:basedOn w:val="DefaultParagraphFont"/>
    <w:rsid w:val="002D35A9"/>
  </w:style>
  <w:style w:type="character" w:customStyle="1" w:styleId="Heading7Char1">
    <w:name w:val="Heading 7 Char1"/>
    <w:basedOn w:val="DefaultParagraphFont"/>
    <w:semiHidden/>
    <w:rsid w:val="002D35A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D35A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D35A9"/>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2D35A9"/>
    <w:rPr>
      <w:rFonts w:eastAsia="MS Mincho"/>
      <w:szCs w:val="20"/>
      <w:u w:val="single"/>
    </w:rPr>
  </w:style>
  <w:style w:type="character" w:customStyle="1" w:styleId="UnderlineChar2CharCharChar">
    <w:name w:val="Underline Char2 Char Char Char"/>
    <w:link w:val="UnderlineChar2CharChar"/>
    <w:rsid w:val="002D35A9"/>
    <w:rPr>
      <w:rFonts w:ascii="Calibri" w:eastAsia="MS Mincho" w:hAnsi="Calibri" w:cs="Calibri"/>
      <w:szCs w:val="20"/>
      <w:u w:val="single"/>
      <w:lang w:val="en-GB"/>
    </w:rPr>
  </w:style>
  <w:style w:type="paragraph" w:customStyle="1" w:styleId="StylecardLatinVerdana-BoldUnderline">
    <w:name w:val="Style card + (Latin) Verdana-Bold Underline"/>
    <w:basedOn w:val="Normal"/>
    <w:link w:val="StylecardLatinVerdana-BoldUnderlineChar"/>
    <w:qFormat/>
    <w:rsid w:val="002D35A9"/>
    <w:pPr>
      <w:ind w:left="288" w:right="288"/>
    </w:pPr>
    <w:rPr>
      <w:rFonts w:eastAsia="SimSun" w:cs="Arial"/>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2D35A9"/>
    <w:rPr>
      <w:rFonts w:ascii="Calibri" w:eastAsia="SimSun" w:hAnsi="Calibri" w:cs="Arial"/>
      <w:kern w:val="32"/>
      <w:u w:val="single"/>
      <w:lang w:val="x-none" w:eastAsia="zh-CN"/>
    </w:rPr>
  </w:style>
  <w:style w:type="paragraph" w:customStyle="1" w:styleId="StyleCardText9pt">
    <w:name w:val="Style Card Text + 9 pt"/>
    <w:basedOn w:val="Normal"/>
    <w:link w:val="StyleCardText9ptChar"/>
    <w:qFormat/>
    <w:rsid w:val="002D35A9"/>
    <w:pPr>
      <w:spacing w:after="200"/>
      <w:contextualSpacing/>
    </w:pPr>
    <w:rPr>
      <w:rFonts w:eastAsia="Calibri"/>
    </w:rPr>
  </w:style>
  <w:style w:type="character" w:customStyle="1" w:styleId="StyleCardText9ptChar">
    <w:name w:val="Style Card Text + 9 pt Char"/>
    <w:basedOn w:val="DefaultParagraphFont"/>
    <w:link w:val="StyleCardText9pt"/>
    <w:rsid w:val="002D35A9"/>
    <w:rPr>
      <w:rFonts w:ascii="Calibri" w:eastAsia="Calibri" w:hAnsi="Calibri" w:cs="Calibri"/>
      <w:lang w:val="en-GB"/>
    </w:rPr>
  </w:style>
  <w:style w:type="paragraph" w:styleId="Quote">
    <w:name w:val="Quote"/>
    <w:aliases w:val="quote"/>
    <w:basedOn w:val="Normal"/>
    <w:next w:val="Normal"/>
    <w:link w:val="QuoteChar1"/>
    <w:uiPriority w:val="29"/>
    <w:qFormat/>
    <w:rsid w:val="002D35A9"/>
    <w:pPr>
      <w:widowControl w:val="0"/>
    </w:pPr>
    <w:rPr>
      <w:iCs/>
      <w:color w:val="000000"/>
      <w:sz w:val="16"/>
      <w:lang w:bidi="en-US"/>
    </w:rPr>
  </w:style>
  <w:style w:type="character" w:customStyle="1" w:styleId="QuoteChar1">
    <w:name w:val="Quote Char1"/>
    <w:aliases w:val="quote Char1"/>
    <w:basedOn w:val="DefaultParagraphFont"/>
    <w:link w:val="Quote"/>
    <w:uiPriority w:val="29"/>
    <w:rsid w:val="002D35A9"/>
    <w:rPr>
      <w:rFonts w:ascii="Calibri" w:hAnsi="Calibri" w:cs="Calibri"/>
      <w:iCs/>
      <w:color w:val="000000"/>
      <w:sz w:val="16"/>
      <w:lang w:val="en-GB"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D35A9"/>
    <w:rPr>
      <w:rFonts w:ascii="Calibr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D35A9"/>
    <w:rPr>
      <w:rFonts w:ascii="Calibri" w:hAnsi="Calibri" w:cs="Calibri"/>
      <w:b/>
      <w:bCs/>
      <w:u w:val="single"/>
      <w:bdr w:val="single" w:sz="4" w:space="0" w:color="auto"/>
      <w:lang w:val="en-GB"/>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No Spacing1 Char1"/>
    <w:basedOn w:val="DefaultParagraphFont"/>
    <w:qFormat/>
    <w:rsid w:val="002D35A9"/>
    <w:rPr>
      <w:rFonts w:ascii="Century Gothic" w:hAnsi="Century Gothic"/>
      <w:sz w:val="24"/>
      <w:u w:val="thick"/>
    </w:rPr>
  </w:style>
  <w:style w:type="character" w:customStyle="1" w:styleId="StyleTimesNewRoman12ptBold">
    <w:name w:val="Style Times New Roman 12 pt Bold"/>
    <w:rsid w:val="002D35A9"/>
    <w:rPr>
      <w:b/>
      <w:bCs/>
      <w:sz w:val="24"/>
    </w:rPr>
  </w:style>
  <w:style w:type="character" w:customStyle="1" w:styleId="Intemphasis">
    <w:name w:val="Intemphasis"/>
    <w:uiPriority w:val="1"/>
    <w:qFormat/>
    <w:rsid w:val="002D35A9"/>
    <w:rPr>
      <w:rFonts w:ascii="Cambria" w:hAnsi="Cambria"/>
      <w:b/>
      <w:sz w:val="20"/>
      <w:u w:val="single"/>
      <w:bdr w:val="single" w:sz="4" w:space="0" w:color="auto"/>
      <w:shd w:val="pct25" w:color="auto" w:fill="auto"/>
    </w:rPr>
  </w:style>
  <w:style w:type="character" w:customStyle="1" w:styleId="BoldUnderlineChar1">
    <w:name w:val="BoldUnderline Char1"/>
    <w:rsid w:val="002D35A9"/>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2D35A9"/>
    <w:pPr>
      <w:contextualSpacing/>
    </w:pPr>
    <w:rPr>
      <w:rFonts w:eastAsia="Cambria"/>
      <w:b/>
    </w:rPr>
  </w:style>
  <w:style w:type="paragraph" w:customStyle="1" w:styleId="Shrink8">
    <w:name w:val="Shrink8"/>
    <w:basedOn w:val="Normal"/>
    <w:uiPriority w:val="99"/>
    <w:qFormat/>
    <w:rsid w:val="002D35A9"/>
    <w:rPr>
      <w:rFonts w:eastAsia="Cambria"/>
    </w:rPr>
  </w:style>
  <w:style w:type="paragraph" w:customStyle="1" w:styleId="UnderlineText">
    <w:name w:val="Underline Text"/>
    <w:basedOn w:val="Normal"/>
    <w:link w:val="UnderlineTextChar"/>
    <w:qFormat/>
    <w:rsid w:val="002D35A9"/>
    <w:pPr>
      <w:ind w:left="288"/>
    </w:pPr>
    <w:rPr>
      <w:rFonts w:asciiTheme="minorHAnsi" w:hAnsiTheme="minorHAnsi" w:cstheme="minorBidi"/>
      <w:u w:val="single"/>
      <w:lang w:val="en-US"/>
    </w:rPr>
  </w:style>
  <w:style w:type="paragraph" w:customStyle="1" w:styleId="HotRoute0">
    <w:name w:val="Hot Route"/>
    <w:basedOn w:val="Normal"/>
    <w:link w:val="HotRouteChar"/>
    <w:qFormat/>
    <w:rsid w:val="002D35A9"/>
    <w:pPr>
      <w:ind w:left="288"/>
    </w:pPr>
    <w:rPr>
      <w:rFonts w:eastAsia="Cambria"/>
      <w:iCs/>
      <w:color w:val="000000"/>
      <w:sz w:val="18"/>
    </w:rPr>
  </w:style>
  <w:style w:type="character" w:customStyle="1" w:styleId="commentstext">
    <w:name w:val="comments_text"/>
    <w:uiPriority w:val="99"/>
    <w:rsid w:val="002D35A9"/>
    <w:rPr>
      <w:rFonts w:cs="Times New Roman"/>
    </w:rPr>
  </w:style>
  <w:style w:type="paragraph" w:customStyle="1" w:styleId="Heading42">
    <w:name w:val="Heading 42"/>
    <w:basedOn w:val="Normal"/>
    <w:uiPriority w:val="99"/>
    <w:qFormat/>
    <w:rsid w:val="002D35A9"/>
  </w:style>
  <w:style w:type="paragraph" w:customStyle="1" w:styleId="DebateNormal">
    <w:name w:val="DebateNormal"/>
    <w:basedOn w:val="Normal"/>
    <w:link w:val="DebateNormalChar"/>
    <w:qFormat/>
    <w:rsid w:val="002D35A9"/>
    <w:pPr>
      <w:spacing w:line="276" w:lineRule="auto"/>
    </w:pPr>
    <w:rPr>
      <w:rFonts w:eastAsia="Calibri"/>
      <w:szCs w:val="20"/>
    </w:rPr>
  </w:style>
  <w:style w:type="character" w:customStyle="1" w:styleId="DebateNormalChar">
    <w:name w:val="DebateNormal Char"/>
    <w:basedOn w:val="DefaultParagraphFont"/>
    <w:link w:val="DebateNormal"/>
    <w:rsid w:val="002D35A9"/>
    <w:rPr>
      <w:rFonts w:ascii="Calibri" w:eastAsia="Calibri" w:hAnsi="Calibri" w:cs="Calibri"/>
      <w:szCs w:val="20"/>
      <w:lang w:val="en-GB"/>
    </w:rPr>
  </w:style>
  <w:style w:type="paragraph" w:customStyle="1" w:styleId="DebateEmphasis">
    <w:name w:val="DebateEmphasis"/>
    <w:basedOn w:val="Normal"/>
    <w:link w:val="DebateEmphasisChar"/>
    <w:qFormat/>
    <w:rsid w:val="002D35A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D35A9"/>
    <w:rPr>
      <w:rFonts w:ascii="Calibri" w:eastAsia="Calibri" w:hAnsi="Calibri" w:cs="Calibri"/>
      <w:b/>
      <w:szCs w:val="20"/>
      <w:u w:val="single"/>
      <w:lang w:val="en-GB"/>
    </w:rPr>
  </w:style>
  <w:style w:type="paragraph" w:customStyle="1" w:styleId="NormalCite">
    <w:name w:val="NormalCite"/>
    <w:link w:val="NormalCiteChar"/>
    <w:qFormat/>
    <w:rsid w:val="002D35A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D35A9"/>
    <w:rPr>
      <w:rFonts w:ascii="Times New Roman" w:hAnsi="Times New Roman" w:cs="Times New Roman"/>
      <w:sz w:val="18"/>
    </w:rPr>
  </w:style>
  <w:style w:type="paragraph" w:customStyle="1" w:styleId="StyleUnderlineChar11pt3">
    <w:name w:val="Style Underline Char + 11 pt3"/>
    <w:link w:val="StyleUnderlineChar11pt3Char"/>
    <w:qFormat/>
    <w:rsid w:val="002D35A9"/>
    <w:rPr>
      <w:rFonts w:ascii="Arial Narrow" w:eastAsia="Times New Roman" w:hAnsi="Arial Narrow"/>
      <w:szCs w:val="24"/>
      <w:u w:val="single"/>
    </w:rPr>
  </w:style>
  <w:style w:type="character" w:customStyle="1" w:styleId="StyleUnderlineChar11pt3Char">
    <w:name w:val="Style Underline Char + 11 pt3 Char"/>
    <w:basedOn w:val="IntenseEmphasis"/>
    <w:link w:val="StyleUnderlineChar11pt3"/>
    <w:rsid w:val="002D35A9"/>
    <w:rPr>
      <w:rFonts w:ascii="Arial Narrow" w:eastAsia="Times New Roman" w:hAnsi="Arial Narrow"/>
      <w:szCs w:val="24"/>
      <w:u w:val="single"/>
    </w:rPr>
  </w:style>
  <w:style w:type="character" w:customStyle="1" w:styleId="date-display-single">
    <w:name w:val="date-display-single"/>
    <w:basedOn w:val="DefaultParagraphFont"/>
    <w:rsid w:val="002D35A9"/>
  </w:style>
  <w:style w:type="character" w:customStyle="1" w:styleId="StyleunderlineBold0">
    <w:name w:val="Style underline + Bold"/>
    <w:basedOn w:val="underline"/>
    <w:rsid w:val="002D35A9"/>
    <w:rPr>
      <w:u w:val="single"/>
    </w:rPr>
  </w:style>
  <w:style w:type="character" w:customStyle="1" w:styleId="BodyTextIndent3Char1">
    <w:name w:val="Body Text Indent 3 Char1"/>
    <w:basedOn w:val="DefaultParagraphFont"/>
    <w:uiPriority w:val="99"/>
    <w:rsid w:val="002D35A9"/>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2D35A9"/>
    <w:rPr>
      <w:b/>
      <w:bCs/>
      <w:strike w:val="0"/>
      <w:dstrike w:val="0"/>
      <w:sz w:val="24"/>
      <w:u w:val="none"/>
      <w:effect w:val="none"/>
    </w:rPr>
  </w:style>
  <w:style w:type="character" w:customStyle="1" w:styleId="UnderlineChar5Char">
    <w:name w:val="Underline Char5 Char"/>
    <w:basedOn w:val="DefaultParagraphFont"/>
    <w:rsid w:val="002D35A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D35A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D35A9"/>
    <w:rPr>
      <w:szCs w:val="24"/>
      <w:u w:val="single"/>
      <w:lang w:val="en-US" w:eastAsia="en-US" w:bidi="ar-SA"/>
    </w:rPr>
  </w:style>
  <w:style w:type="character" w:customStyle="1" w:styleId="UnderlineChar4Char">
    <w:name w:val="Underline Char4 Char"/>
    <w:basedOn w:val="DefaultParagraphFont"/>
    <w:link w:val="UnderlineChar4"/>
    <w:rsid w:val="002D35A9"/>
    <w:rPr>
      <w:u w:val="single"/>
    </w:rPr>
  </w:style>
  <w:style w:type="paragraph" w:customStyle="1" w:styleId="UnderlineChar4">
    <w:name w:val="Underline Char4"/>
    <w:basedOn w:val="Normal"/>
    <w:link w:val="UnderlineChar4Char"/>
    <w:qFormat/>
    <w:rsid w:val="002D35A9"/>
    <w:rPr>
      <w:rFonts w:asciiTheme="minorHAnsi" w:hAnsiTheme="minorHAnsi" w:cstheme="minorBidi"/>
      <w:u w:val="single"/>
      <w:lang w:val="en-US"/>
    </w:rPr>
  </w:style>
  <w:style w:type="character" w:customStyle="1" w:styleId="BoldandUnderlineChar3Char2">
    <w:name w:val="Bold and Underline Char3 Char2"/>
    <w:basedOn w:val="DefaultParagraphFont"/>
    <w:link w:val="BoldandUnderlineChar3"/>
    <w:rsid w:val="002D35A9"/>
    <w:rPr>
      <w:b/>
      <w:u w:val="single"/>
    </w:rPr>
  </w:style>
  <w:style w:type="paragraph" w:customStyle="1" w:styleId="BoldandUnderlineChar3">
    <w:name w:val="Bold and Underline Char3"/>
    <w:basedOn w:val="Normal"/>
    <w:link w:val="BoldandUnderlineChar3Char2"/>
    <w:qFormat/>
    <w:rsid w:val="002D35A9"/>
    <w:rPr>
      <w:rFonts w:asciiTheme="minorHAnsi" w:hAnsiTheme="minorHAnsi" w:cstheme="minorBidi"/>
      <w:b/>
      <w:u w:val="single"/>
      <w:lang w:val="en-US"/>
    </w:rPr>
  </w:style>
  <w:style w:type="paragraph" w:customStyle="1" w:styleId="Language">
    <w:name w:val="Language"/>
    <w:basedOn w:val="Normal"/>
    <w:link w:val="LanguageChar"/>
    <w:qFormat/>
    <w:rsid w:val="002D35A9"/>
    <w:rPr>
      <w:strike/>
      <w:szCs w:val="20"/>
    </w:rPr>
  </w:style>
  <w:style w:type="character" w:customStyle="1" w:styleId="LanguageChar">
    <w:name w:val="Language Char"/>
    <w:basedOn w:val="DefaultParagraphFont"/>
    <w:link w:val="Language"/>
    <w:rsid w:val="002D35A9"/>
    <w:rPr>
      <w:rFonts w:ascii="Calibri" w:hAnsi="Calibri" w:cs="Calibri"/>
      <w:strike/>
      <w:szCs w:val="20"/>
      <w:lang w:val="en-GB"/>
    </w:rPr>
  </w:style>
  <w:style w:type="paragraph" w:customStyle="1" w:styleId="UnderlineChar3">
    <w:name w:val="Underline Char3"/>
    <w:basedOn w:val="Normal"/>
    <w:link w:val="UnderlineChar3Char"/>
    <w:qFormat/>
    <w:rsid w:val="002D35A9"/>
    <w:rPr>
      <w:u w:val="single"/>
    </w:rPr>
  </w:style>
  <w:style w:type="character" w:customStyle="1" w:styleId="UnderlineChar3Char">
    <w:name w:val="Underline Char3 Char"/>
    <w:basedOn w:val="DefaultParagraphFont"/>
    <w:link w:val="UnderlineChar3"/>
    <w:rsid w:val="002D35A9"/>
    <w:rPr>
      <w:rFonts w:ascii="Calibri" w:hAnsi="Calibri" w:cs="Calibri"/>
      <w:u w:val="single"/>
      <w:lang w:val="en-GB"/>
    </w:rPr>
  </w:style>
  <w:style w:type="paragraph" w:customStyle="1" w:styleId="BoldandUnderlineChar3Char">
    <w:name w:val="Bold and Underline Char3 Char"/>
    <w:basedOn w:val="Normal"/>
    <w:link w:val="BoldandUnderlineChar3CharChar"/>
    <w:qFormat/>
    <w:rsid w:val="002D35A9"/>
    <w:rPr>
      <w:b/>
      <w:u w:val="single"/>
    </w:rPr>
  </w:style>
  <w:style w:type="character" w:customStyle="1" w:styleId="BoldandUnderlineChar3CharChar">
    <w:name w:val="Bold and Underline Char3 Char Char"/>
    <w:basedOn w:val="DefaultParagraphFont"/>
    <w:link w:val="BoldandUnderlineChar3Char"/>
    <w:rsid w:val="002D35A9"/>
    <w:rPr>
      <w:rFonts w:ascii="Calibri" w:hAnsi="Calibri" w:cs="Calibri"/>
      <w:b/>
      <w:u w:val="single"/>
      <w:lang w:val="en-GB"/>
    </w:rPr>
  </w:style>
  <w:style w:type="character" w:customStyle="1" w:styleId="FontStyle477">
    <w:name w:val="Font Style477"/>
    <w:basedOn w:val="DefaultParagraphFont"/>
    <w:uiPriority w:val="99"/>
    <w:rsid w:val="002D35A9"/>
    <w:rPr>
      <w:rFonts w:ascii="Times New Roman" w:hAnsi="Times New Roman" w:cs="Times New Roman"/>
      <w:sz w:val="18"/>
      <w:szCs w:val="18"/>
    </w:rPr>
  </w:style>
  <w:style w:type="character" w:customStyle="1" w:styleId="FontStyle505">
    <w:name w:val="Font Style505"/>
    <w:basedOn w:val="DefaultParagraphFont"/>
    <w:uiPriority w:val="99"/>
    <w:rsid w:val="002D35A9"/>
    <w:rPr>
      <w:rFonts w:ascii="Times New Roman" w:hAnsi="Times New Roman" w:cs="Times New Roman"/>
      <w:sz w:val="18"/>
      <w:szCs w:val="18"/>
    </w:rPr>
  </w:style>
  <w:style w:type="character" w:customStyle="1" w:styleId="FontStyle514">
    <w:name w:val="Font Style514"/>
    <w:basedOn w:val="DefaultParagraphFont"/>
    <w:uiPriority w:val="99"/>
    <w:rsid w:val="002D35A9"/>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2D35A9"/>
    <w:rPr>
      <w:b/>
      <w:bCs/>
      <w:i/>
      <w:iCs/>
      <w:u w:val="single"/>
    </w:rPr>
  </w:style>
  <w:style w:type="character" w:customStyle="1" w:styleId="StyleStyle49ptBoldItalicChar">
    <w:name w:val="Style Style4 + 9 pt Bold Italic Char"/>
    <w:basedOn w:val="DefaultParagraphFont"/>
    <w:link w:val="StyleStyle49ptBoldItalic"/>
    <w:rsid w:val="002D35A9"/>
    <w:rPr>
      <w:rFonts w:ascii="Calibri" w:hAnsi="Calibri" w:cs="Calibri"/>
      <w:b/>
      <w:bCs/>
      <w:i/>
      <w:iCs/>
      <w:u w:val="single"/>
      <w:lang w:val="en-GB"/>
    </w:rPr>
  </w:style>
  <w:style w:type="character" w:customStyle="1" w:styleId="FontStyle500">
    <w:name w:val="Font Style500"/>
    <w:basedOn w:val="DefaultParagraphFont"/>
    <w:uiPriority w:val="99"/>
    <w:rsid w:val="002D35A9"/>
    <w:rPr>
      <w:rFonts w:ascii="Times New Roman" w:hAnsi="Times New Roman" w:cs="Times New Roman"/>
      <w:b/>
      <w:bCs/>
      <w:sz w:val="16"/>
      <w:szCs w:val="16"/>
    </w:rPr>
  </w:style>
  <w:style w:type="character" w:customStyle="1" w:styleId="LanguageEditingChar">
    <w:name w:val="Language Editing Char"/>
    <w:link w:val="LanguageEditing"/>
    <w:locked/>
    <w:rsid w:val="002D35A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D35A9"/>
    <w:rPr>
      <w:rFonts w:ascii="Times New Roman" w:eastAsia="Times New Roman" w:hAnsi="Times New Roman" w:cs="Times New Roman"/>
      <w:strike/>
      <w:sz w:val="20"/>
      <w:lang w:val="en-US"/>
    </w:rPr>
  </w:style>
  <w:style w:type="character" w:customStyle="1" w:styleId="BoldandUnderlineCharChar">
    <w:name w:val="Bold and Underline Char Char"/>
    <w:basedOn w:val="DefaultParagraphFont"/>
    <w:rsid w:val="002D35A9"/>
    <w:rPr>
      <w:rFonts w:ascii="Times New Roman" w:eastAsia="Times New Roman" w:hAnsi="Times New Roman" w:cs="Times New Roman"/>
      <w:b/>
      <w:szCs w:val="24"/>
      <w:u w:val="single"/>
    </w:rPr>
  </w:style>
  <w:style w:type="paragraph" w:customStyle="1" w:styleId="CardT1">
    <w:name w:val="CardT1"/>
    <w:basedOn w:val="Normal"/>
    <w:link w:val="CardT1Char"/>
    <w:qFormat/>
    <w:rsid w:val="002D35A9"/>
    <w:rPr>
      <w:rFonts w:eastAsia="Calibri"/>
      <w:kern w:val="2"/>
      <w:sz w:val="14"/>
      <w:szCs w:val="14"/>
      <w:lang w:eastAsia="zh-TW"/>
    </w:rPr>
  </w:style>
  <w:style w:type="character" w:customStyle="1" w:styleId="CardT1Char">
    <w:name w:val="CardT1 Char"/>
    <w:link w:val="CardT1"/>
    <w:rsid w:val="002D35A9"/>
    <w:rPr>
      <w:rFonts w:ascii="Calibri" w:eastAsia="Calibri" w:hAnsi="Calibri" w:cs="Calibri"/>
      <w:kern w:val="2"/>
      <w:sz w:val="14"/>
      <w:szCs w:val="14"/>
      <w:lang w:val="en-GB" w:eastAsia="zh-TW"/>
    </w:rPr>
  </w:style>
  <w:style w:type="character" w:customStyle="1" w:styleId="CardCite1">
    <w:name w:val="CardCite1"/>
    <w:qFormat/>
    <w:rsid w:val="002D35A9"/>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2D35A9"/>
    <w:rPr>
      <w:rFonts w:ascii="Times New Roman" w:hAnsi="Times New Roman" w:cs="Times New Roman"/>
      <w:sz w:val="14"/>
      <w:szCs w:val="14"/>
    </w:rPr>
  </w:style>
  <w:style w:type="character" w:customStyle="1" w:styleId="FontStyle212">
    <w:name w:val="Font Style212"/>
    <w:basedOn w:val="DefaultParagraphFont"/>
    <w:uiPriority w:val="99"/>
    <w:rsid w:val="002D35A9"/>
    <w:rPr>
      <w:rFonts w:ascii="Times New Roman" w:hAnsi="Times New Roman" w:cs="Times New Roman"/>
      <w:b/>
      <w:bCs/>
      <w:sz w:val="18"/>
      <w:szCs w:val="18"/>
    </w:rPr>
  </w:style>
  <w:style w:type="character" w:customStyle="1" w:styleId="FontStyle275">
    <w:name w:val="Font Style275"/>
    <w:basedOn w:val="DefaultParagraphFont"/>
    <w:uiPriority w:val="99"/>
    <w:rsid w:val="002D35A9"/>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2D35A9"/>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2D35A9"/>
    <w:rPr>
      <w:rFonts w:eastAsia="Times New Roman"/>
      <w:b/>
      <w:bCs/>
      <w:szCs w:val="24"/>
      <w:u w:val="single"/>
    </w:rPr>
  </w:style>
  <w:style w:type="paragraph" w:customStyle="1" w:styleId="Underline20">
    <w:name w:val="Underline2"/>
    <w:basedOn w:val="Normal"/>
    <w:link w:val="Underline2Char"/>
    <w:uiPriority w:val="4"/>
    <w:qFormat/>
    <w:rsid w:val="002D35A9"/>
    <w:rPr>
      <w:rFonts w:eastAsia="Calibri"/>
      <w:u w:val="single"/>
    </w:rPr>
  </w:style>
  <w:style w:type="character" w:customStyle="1" w:styleId="Underline2Char">
    <w:name w:val="Underline2 Char"/>
    <w:link w:val="Underline20"/>
    <w:uiPriority w:val="4"/>
    <w:rsid w:val="002D35A9"/>
    <w:rPr>
      <w:rFonts w:ascii="Calibri" w:eastAsia="Calibri" w:hAnsi="Calibri" w:cs="Calibri"/>
      <w:u w:val="single"/>
      <w:lang w:val="en-GB"/>
    </w:rPr>
  </w:style>
  <w:style w:type="character" w:customStyle="1" w:styleId="CharacterStyle3">
    <w:name w:val="Character Style 3"/>
    <w:uiPriority w:val="99"/>
    <w:rsid w:val="002D35A9"/>
    <w:rPr>
      <w:rFonts w:ascii="Bookman Old Style" w:hAnsi="Bookman Old Style" w:cs="Bookman Old Style"/>
      <w:spacing w:val="-5"/>
      <w:sz w:val="18"/>
      <w:szCs w:val="18"/>
    </w:rPr>
  </w:style>
  <w:style w:type="paragraph" w:customStyle="1" w:styleId="p0">
    <w:name w:val="p0"/>
    <w:basedOn w:val="Normal"/>
    <w:uiPriority w:val="99"/>
    <w:qFormat/>
    <w:rsid w:val="002D35A9"/>
    <w:pPr>
      <w:spacing w:before="100" w:beforeAutospacing="1" w:after="100" w:afterAutospacing="1"/>
    </w:pPr>
  </w:style>
  <w:style w:type="paragraph" w:customStyle="1" w:styleId="dropcap">
    <w:name w:val="dropcap"/>
    <w:basedOn w:val="Normal"/>
    <w:uiPriority w:val="99"/>
    <w:qFormat/>
    <w:rsid w:val="002D35A9"/>
    <w:pPr>
      <w:spacing w:before="100" w:beforeAutospacing="1" w:after="100" w:afterAutospacing="1"/>
    </w:pPr>
  </w:style>
  <w:style w:type="character" w:customStyle="1" w:styleId="BodyTextIndent2Char1">
    <w:name w:val="Body Text Indent 2 Char1"/>
    <w:basedOn w:val="DefaultParagraphFont"/>
    <w:rsid w:val="002D35A9"/>
    <w:rPr>
      <w:rFonts w:ascii="Georgia" w:hAnsi="Georgia"/>
    </w:rPr>
  </w:style>
  <w:style w:type="paragraph" w:customStyle="1" w:styleId="StyleStyle49pt6">
    <w:name w:val="Style Style4 + 9 pt6"/>
    <w:basedOn w:val="Style4"/>
    <w:link w:val="StyleStyle49pt6Char"/>
    <w:qFormat/>
    <w:rsid w:val="002D35A9"/>
    <w:rPr>
      <w:rFonts w:ascii="Calibri" w:hAnsi="Calibri"/>
    </w:rPr>
  </w:style>
  <w:style w:type="character" w:customStyle="1" w:styleId="StyleStyle49pt6Char">
    <w:name w:val="Style Style4 + 9 pt6 Char"/>
    <w:basedOn w:val="Style4Char"/>
    <w:link w:val="StyleStyle49pt6"/>
    <w:rsid w:val="002D35A9"/>
    <w:rPr>
      <w:rFonts w:ascii="Calibri" w:hAnsi="Calibri" w:cs="Calibri"/>
      <w:u w:val="single"/>
      <w:lang w:val="en-GB"/>
    </w:rPr>
  </w:style>
  <w:style w:type="paragraph" w:customStyle="1" w:styleId="UnderlineCharCharCharChar">
    <w:name w:val="Underline Char Char Char Char"/>
    <w:basedOn w:val="Normal"/>
    <w:link w:val="UnderlineCharCharCharCharChar"/>
    <w:qFormat/>
    <w:rsid w:val="002D35A9"/>
    <w:rPr>
      <w:rFonts w:ascii="Georgia" w:eastAsia="Times New Roman" w:hAnsi="Georgia" w:cs="Times New Roman"/>
      <w:u w:val="single"/>
      <w:lang w:val="en-US"/>
    </w:rPr>
  </w:style>
  <w:style w:type="character" w:customStyle="1" w:styleId="CharChar31">
    <w:name w:val="Char Char31"/>
    <w:rsid w:val="002D35A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D35A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D35A9"/>
    <w:rPr>
      <w:rFonts w:ascii="Georgia" w:hAnsi="Georgia"/>
      <w:u w:val="single"/>
      <w:lang w:val="en-US"/>
    </w:rPr>
  </w:style>
  <w:style w:type="character" w:customStyle="1" w:styleId="StyleUnderlineCharLatinTimesNewRomanAsianSimSunBoldChar">
    <w:name w:val="Style Underline Char + (Latin) Times New Roman (Asian) SimSun Bold Char"/>
    <w:link w:val="StyleUnderlineCharLatinTimesNewRomanAsianSimSunBold"/>
    <w:locked/>
    <w:rsid w:val="002D35A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D35A9"/>
    <w:rPr>
      <w:rFonts w:ascii="Georgia" w:hAnsi="Georgia"/>
      <w:b/>
      <w:bCs/>
      <w:u w:val="single"/>
      <w:lang w:val="en-US"/>
    </w:rPr>
  </w:style>
  <w:style w:type="character" w:customStyle="1" w:styleId="Subtitle2">
    <w:name w:val="Subtitle2"/>
    <w:rsid w:val="002D35A9"/>
  </w:style>
  <w:style w:type="character" w:customStyle="1" w:styleId="drop">
    <w:name w:val="drop"/>
    <w:rsid w:val="002D35A9"/>
  </w:style>
  <w:style w:type="character" w:customStyle="1" w:styleId="bioline">
    <w:name w:val="bioline"/>
    <w:rsid w:val="002D35A9"/>
  </w:style>
  <w:style w:type="character" w:customStyle="1" w:styleId="articletitle0">
    <w:name w:val="article_title"/>
    <w:rsid w:val="002D35A9"/>
  </w:style>
  <w:style w:type="character" w:customStyle="1" w:styleId="A4">
    <w:name w:val="A4"/>
    <w:uiPriority w:val="99"/>
    <w:rsid w:val="002D35A9"/>
    <w:rPr>
      <w:color w:val="000000"/>
    </w:rPr>
  </w:style>
  <w:style w:type="character" w:customStyle="1" w:styleId="DebatenoramlChar">
    <w:name w:val="Debatenoraml Char"/>
    <w:link w:val="Debatenoraml"/>
    <w:locked/>
    <w:rsid w:val="002D35A9"/>
    <w:rPr>
      <w:rFonts w:ascii="Times New Roman" w:hAnsi="Times New Roman"/>
    </w:rPr>
  </w:style>
  <w:style w:type="paragraph" w:customStyle="1" w:styleId="Debatenoraml">
    <w:name w:val="Debatenoraml"/>
    <w:basedOn w:val="NoSpacing"/>
    <w:link w:val="DebatenoramlChar"/>
    <w:qFormat/>
    <w:rsid w:val="002D35A9"/>
    <w:rPr>
      <w:rFonts w:ascii="Times New Roman" w:hAnsi="Times New Roman" w:cstheme="minorBidi"/>
    </w:rPr>
  </w:style>
  <w:style w:type="character" w:customStyle="1" w:styleId="s5">
    <w:name w:val="s5"/>
    <w:rsid w:val="002D35A9"/>
  </w:style>
  <w:style w:type="paragraph" w:customStyle="1" w:styleId="SynergyTag">
    <w:name w:val="SynergyTag"/>
    <w:basedOn w:val="Normal"/>
    <w:uiPriority w:val="99"/>
    <w:qFormat/>
    <w:rsid w:val="002D35A9"/>
    <w:rPr>
      <w:rFonts w:eastAsia="Calibri"/>
      <w:b/>
    </w:rPr>
  </w:style>
  <w:style w:type="paragraph" w:customStyle="1" w:styleId="Quals">
    <w:name w:val="Quals"/>
    <w:basedOn w:val="Normal"/>
    <w:link w:val="QualsChar"/>
    <w:qFormat/>
    <w:rsid w:val="002D35A9"/>
    <w:rPr>
      <w:rFonts w:eastAsia="Calibri"/>
      <w:sz w:val="18"/>
    </w:rPr>
  </w:style>
  <w:style w:type="character" w:customStyle="1" w:styleId="QualsChar">
    <w:name w:val="Quals Char"/>
    <w:link w:val="Quals"/>
    <w:rsid w:val="002D35A9"/>
    <w:rPr>
      <w:rFonts w:ascii="Calibri" w:eastAsia="Calibri" w:hAnsi="Calibri" w:cs="Calibri"/>
      <w:sz w:val="18"/>
      <w:lang w:val="en-GB"/>
    </w:rPr>
  </w:style>
  <w:style w:type="character" w:customStyle="1" w:styleId="cap">
    <w:name w:val="cap"/>
    <w:rsid w:val="002D35A9"/>
  </w:style>
  <w:style w:type="character" w:customStyle="1" w:styleId="rightsnotice">
    <w:name w:val="rightsnotice"/>
    <w:rsid w:val="002D35A9"/>
  </w:style>
  <w:style w:type="paragraph" w:customStyle="1" w:styleId="times">
    <w:name w:val="times"/>
    <w:basedOn w:val="Normal"/>
    <w:uiPriority w:val="99"/>
    <w:qFormat/>
    <w:rsid w:val="002D35A9"/>
    <w:pPr>
      <w:spacing w:before="100" w:beforeAutospacing="1" w:after="100" w:afterAutospacing="1"/>
    </w:pPr>
  </w:style>
  <w:style w:type="character" w:customStyle="1" w:styleId="Caption1">
    <w:name w:val="Caption1"/>
    <w:rsid w:val="002D35A9"/>
  </w:style>
  <w:style w:type="character" w:customStyle="1" w:styleId="credit">
    <w:name w:val="credit"/>
    <w:rsid w:val="002D35A9"/>
  </w:style>
  <w:style w:type="character" w:customStyle="1" w:styleId="scaps">
    <w:name w:val="scaps"/>
    <w:rsid w:val="002D35A9"/>
  </w:style>
  <w:style w:type="character" w:customStyle="1" w:styleId="current-article">
    <w:name w:val="current-article"/>
    <w:rsid w:val="002D35A9"/>
  </w:style>
  <w:style w:type="character" w:customStyle="1" w:styleId="related-current-indicator">
    <w:name w:val="related-current-indicator"/>
    <w:rsid w:val="002D35A9"/>
  </w:style>
  <w:style w:type="character" w:customStyle="1" w:styleId="bylclear">
    <w:name w:val="bylclear"/>
    <w:rsid w:val="002D35A9"/>
  </w:style>
  <w:style w:type="character" w:customStyle="1" w:styleId="timestamp">
    <w:name w:val="timestamp"/>
    <w:rsid w:val="002D35A9"/>
  </w:style>
  <w:style w:type="character" w:customStyle="1" w:styleId="comments">
    <w:name w:val="comments"/>
    <w:rsid w:val="002D35A9"/>
  </w:style>
  <w:style w:type="character" w:customStyle="1" w:styleId="essaytext">
    <w:name w:val="essaytext"/>
    <w:rsid w:val="002D35A9"/>
  </w:style>
  <w:style w:type="character" w:customStyle="1" w:styleId="byline">
    <w:name w:val="byline"/>
    <w:rsid w:val="002D35A9"/>
  </w:style>
  <w:style w:type="character" w:customStyle="1" w:styleId="username">
    <w:name w:val="username"/>
    <w:rsid w:val="002D35A9"/>
  </w:style>
  <w:style w:type="character" w:customStyle="1" w:styleId="toplinks">
    <w:name w:val="toplinks"/>
    <w:rsid w:val="002D35A9"/>
  </w:style>
  <w:style w:type="paragraph" w:customStyle="1" w:styleId="BodyA">
    <w:name w:val="Body A"/>
    <w:uiPriority w:val="99"/>
    <w:qFormat/>
    <w:rsid w:val="002D35A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D35A9"/>
    <w:pPr>
      <w:keepNext/>
      <w:keepLines/>
      <w:pageBreakBefore/>
      <w:spacing w:before="240" w:after="60"/>
      <w:jc w:val="center"/>
      <w:outlineLvl w:val="0"/>
    </w:pPr>
    <w:rPr>
      <w:b/>
      <w:caps/>
      <w:szCs w:val="28"/>
      <w:u w:val="single"/>
    </w:rPr>
  </w:style>
  <w:style w:type="character" w:customStyle="1" w:styleId="StarredChar">
    <w:name w:val="Starred Char"/>
    <w:link w:val="Starred"/>
    <w:rsid w:val="002D35A9"/>
    <w:rPr>
      <w:rFonts w:ascii="Calibri" w:hAnsi="Calibri" w:cs="Calibri"/>
      <w:b/>
      <w:caps/>
      <w:szCs w:val="28"/>
      <w:u w:val="single"/>
      <w:lang w:val="en-GB"/>
    </w:rPr>
  </w:style>
  <w:style w:type="paragraph" w:customStyle="1" w:styleId="NotStarred">
    <w:name w:val="NotStarred"/>
    <w:basedOn w:val="Normal"/>
    <w:link w:val="NotStarredChar"/>
    <w:qFormat/>
    <w:rsid w:val="002D35A9"/>
    <w:pPr>
      <w:keepNext/>
      <w:keepLines/>
      <w:pageBreakBefore/>
      <w:spacing w:before="240" w:after="60"/>
      <w:jc w:val="center"/>
      <w:outlineLvl w:val="1"/>
    </w:pPr>
    <w:rPr>
      <w:b/>
      <w:caps/>
      <w:szCs w:val="28"/>
      <w:u w:val="single"/>
    </w:rPr>
  </w:style>
  <w:style w:type="character" w:customStyle="1" w:styleId="NotStarredChar">
    <w:name w:val="NotStarred Char"/>
    <w:link w:val="NotStarred"/>
    <w:rsid w:val="002D35A9"/>
    <w:rPr>
      <w:rFonts w:ascii="Calibri" w:hAnsi="Calibri" w:cs="Calibri"/>
      <w:b/>
      <w:caps/>
      <w:szCs w:val="28"/>
      <w:u w:val="single"/>
      <w:lang w:val="en-GB"/>
    </w:rPr>
  </w:style>
  <w:style w:type="character" w:customStyle="1" w:styleId="A3">
    <w:name w:val="A3"/>
    <w:rsid w:val="002D35A9"/>
    <w:rPr>
      <w:rFonts w:cs="Perpetua"/>
      <w:color w:val="000000"/>
      <w:sz w:val="15"/>
      <w:szCs w:val="15"/>
    </w:rPr>
  </w:style>
  <w:style w:type="character" w:customStyle="1" w:styleId="see">
    <w:name w:val="see"/>
    <w:rsid w:val="002D35A9"/>
  </w:style>
  <w:style w:type="character" w:customStyle="1" w:styleId="first-letter">
    <w:name w:val="first-letter"/>
    <w:rsid w:val="002D35A9"/>
  </w:style>
  <w:style w:type="character" w:customStyle="1" w:styleId="focusparagraph">
    <w:name w:val="focusparagraph"/>
    <w:rsid w:val="002D35A9"/>
  </w:style>
  <w:style w:type="character" w:customStyle="1" w:styleId="lightblue">
    <w:name w:val="lightblue"/>
    <w:rsid w:val="002D35A9"/>
  </w:style>
  <w:style w:type="character" w:customStyle="1" w:styleId="StyleUnderlineCharChar9pt">
    <w:name w:val="Style Underline Char Char + 9 pt"/>
    <w:rsid w:val="002D35A9"/>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2D35A9"/>
    <w:pPr>
      <w:spacing w:after="200" w:line="276" w:lineRule="auto"/>
    </w:pPr>
    <w:rPr>
      <w:b/>
    </w:rPr>
  </w:style>
  <w:style w:type="character" w:customStyle="1" w:styleId="tagCharCharChar">
    <w:name w:val="tag Char Char Char"/>
    <w:link w:val="tagCharChar"/>
    <w:rsid w:val="002D35A9"/>
    <w:rPr>
      <w:rFonts w:ascii="Calibri" w:hAnsi="Calibri" w:cs="Calibri"/>
      <w:b/>
      <w:lang w:val="en-GB"/>
    </w:rPr>
  </w:style>
  <w:style w:type="paragraph" w:customStyle="1" w:styleId="StyleStyle49ptBorderSinglesolidlineAuto05ptLi">
    <w:name w:val="Style Style4 + 9 pt Border: : (Single solid line Auto  0.5 pt Li..."/>
    <w:basedOn w:val="Style4"/>
    <w:link w:val="StyleStyle49ptBorderSinglesolidlineAuto05ptLiChar"/>
    <w:qFormat/>
    <w:rsid w:val="002D35A9"/>
    <w:rPr>
      <w:rFonts w:ascii="Calibr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D35A9"/>
    <w:rPr>
      <w:rFonts w:ascii="Calibri" w:hAnsi="Calibri" w:cs="Calibri"/>
      <w:u w:val="single"/>
      <w:bdr w:val="single" w:sz="4" w:space="0" w:color="auto"/>
      <w:lang w:val="en-GB"/>
    </w:rPr>
  </w:style>
  <w:style w:type="character" w:customStyle="1" w:styleId="Header1">
    <w:name w:val="Header1"/>
    <w:rsid w:val="002D35A9"/>
  </w:style>
  <w:style w:type="paragraph" w:customStyle="1" w:styleId="H4Tag">
    <w:name w:val="H4 (Tag)"/>
    <w:basedOn w:val="Normal"/>
    <w:link w:val="H4TagChar1"/>
    <w:qFormat/>
    <w:rsid w:val="002D35A9"/>
    <w:rPr>
      <w:rFonts w:eastAsia="Calibri"/>
      <w:b/>
    </w:rPr>
  </w:style>
  <w:style w:type="character" w:customStyle="1" w:styleId="H4TagChar1">
    <w:name w:val="H4 (Tag) Char1"/>
    <w:link w:val="H4Tag"/>
    <w:rsid w:val="002D35A9"/>
    <w:rPr>
      <w:rFonts w:ascii="Calibri" w:eastAsia="Calibri" w:hAnsi="Calibri" w:cs="Calibri"/>
      <w:b/>
      <w:lang w:val="en-GB"/>
    </w:rPr>
  </w:style>
  <w:style w:type="character" w:customStyle="1" w:styleId="citationgenerated">
    <w:name w:val="citation generated"/>
    <w:rsid w:val="002D35A9"/>
  </w:style>
  <w:style w:type="paragraph" w:customStyle="1" w:styleId="CM25">
    <w:name w:val="CM25"/>
    <w:basedOn w:val="Default"/>
    <w:next w:val="Default"/>
    <w:uiPriority w:val="99"/>
    <w:qFormat/>
    <w:rsid w:val="002D35A9"/>
    <w:pPr>
      <w:spacing w:after="233" w:line="276" w:lineRule="auto"/>
    </w:pPr>
    <w:rPr>
      <w:rFonts w:ascii="Georgia" w:eastAsia="Calibri" w:hAnsi="Georgia" w:cs="Times New Roman"/>
      <w:color w:val="auto"/>
      <w:sz w:val="22"/>
    </w:rPr>
  </w:style>
  <w:style w:type="character" w:customStyle="1" w:styleId="Title10">
    <w:name w:val="Title1"/>
    <w:rsid w:val="002D35A9"/>
  </w:style>
  <w:style w:type="character" w:customStyle="1" w:styleId="BoldandUnderlineCharCharCharChar">
    <w:name w:val="Bold and Underline Char Char Char Char"/>
    <w:rsid w:val="002D35A9"/>
    <w:rPr>
      <w:b/>
      <w:noProof w:val="0"/>
      <w:u w:val="single"/>
      <w:lang w:val="en-US" w:eastAsia="en-US" w:bidi="ar-SA"/>
    </w:rPr>
  </w:style>
  <w:style w:type="character" w:customStyle="1" w:styleId="FontStyle29">
    <w:name w:val="Font Style29"/>
    <w:uiPriority w:val="99"/>
    <w:rsid w:val="002D35A9"/>
    <w:rPr>
      <w:rFonts w:ascii="Arial" w:hAnsi="Arial" w:cs="Arial"/>
      <w:sz w:val="14"/>
      <w:szCs w:val="14"/>
    </w:rPr>
  </w:style>
  <w:style w:type="character" w:customStyle="1" w:styleId="Debate-CardTagandCite-F6Char">
    <w:name w:val="Debate- Card Tag and Cite- F6 Char"/>
    <w:link w:val="Debate-CardTagandCite-F6"/>
    <w:locked/>
    <w:rsid w:val="002D35A9"/>
    <w:rPr>
      <w:rFonts w:ascii="Georgia" w:hAnsi="Georgia"/>
      <w:b/>
    </w:rPr>
  </w:style>
  <w:style w:type="paragraph" w:customStyle="1" w:styleId="Debate-CardTagandCite-F6">
    <w:name w:val="Debate- Card Tag and Cite- F6"/>
    <w:basedOn w:val="Normal"/>
    <w:link w:val="Debate-CardTagandCite-F6Char"/>
    <w:qFormat/>
    <w:rsid w:val="002D35A9"/>
    <w:pPr>
      <w:contextualSpacing/>
    </w:pPr>
    <w:rPr>
      <w:rFonts w:ascii="Georgia" w:hAnsi="Georgia" w:cstheme="minorBidi"/>
      <w:b/>
      <w:lang w:val="en-US"/>
    </w:rPr>
  </w:style>
  <w:style w:type="paragraph" w:customStyle="1" w:styleId="Cardtext4">
    <w:name w:val="Card text"/>
    <w:link w:val="CardtextChar3"/>
    <w:qFormat/>
    <w:rsid w:val="002D35A9"/>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2D35A9"/>
    <w:pPr>
      <w:spacing w:before="240" w:after="60"/>
    </w:pPr>
    <w:rPr>
      <w:b/>
      <w:szCs w:val="28"/>
      <w:u w:val="single"/>
    </w:rPr>
  </w:style>
  <w:style w:type="character" w:customStyle="1" w:styleId="NewHeading2Char">
    <w:name w:val="NewHeading2 Char"/>
    <w:link w:val="NewHeading2"/>
    <w:rsid w:val="002D35A9"/>
    <w:rPr>
      <w:rFonts w:ascii="Calibri" w:hAnsi="Calibri" w:cs="Calibri"/>
      <w:b/>
      <w:szCs w:val="28"/>
      <w:u w:val="single"/>
      <w:lang w:val="en-GB"/>
    </w:rPr>
  </w:style>
  <w:style w:type="paragraph" w:customStyle="1" w:styleId="TagGA11">
    <w:name w:val="Tag GA 11"/>
    <w:basedOn w:val="TOC1"/>
    <w:uiPriority w:val="99"/>
    <w:qFormat/>
    <w:rsid w:val="002D35A9"/>
    <w:rPr>
      <w:rFonts w:eastAsia="Calibri"/>
      <w:b/>
      <w:kern w:val="0"/>
    </w:rPr>
  </w:style>
  <w:style w:type="paragraph" w:customStyle="1" w:styleId="CM32">
    <w:name w:val="CM3+2"/>
    <w:basedOn w:val="Normal"/>
    <w:next w:val="Normal"/>
    <w:uiPriority w:val="99"/>
    <w:qFormat/>
    <w:rsid w:val="002D35A9"/>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2D35A9"/>
    <w:rPr>
      <w:rFonts w:eastAsia="Calibri"/>
    </w:rPr>
  </w:style>
  <w:style w:type="paragraph" w:customStyle="1" w:styleId="TagLine">
    <w:name w:val="Tag Line"/>
    <w:basedOn w:val="Normal"/>
    <w:next w:val="FullText"/>
    <w:uiPriority w:val="99"/>
    <w:qFormat/>
    <w:rsid w:val="002D35A9"/>
    <w:rPr>
      <w:rFonts w:ascii="Arial Narrow" w:hAnsi="Arial Narrow"/>
      <w:b/>
      <w:sz w:val="28"/>
    </w:rPr>
  </w:style>
  <w:style w:type="paragraph" w:customStyle="1" w:styleId="msolistparagraphcxspfirst">
    <w:name w:val="msolistparagraphcxspfirst"/>
    <w:basedOn w:val="Normal"/>
    <w:uiPriority w:val="99"/>
    <w:qFormat/>
    <w:rsid w:val="002D35A9"/>
    <w:pPr>
      <w:spacing w:before="100" w:beforeAutospacing="1" w:after="100" w:afterAutospacing="1"/>
    </w:pPr>
  </w:style>
  <w:style w:type="paragraph" w:customStyle="1" w:styleId="msolistparagraphcxsplast">
    <w:name w:val="msolistparagraphcxsplast"/>
    <w:basedOn w:val="Normal"/>
    <w:uiPriority w:val="99"/>
    <w:qFormat/>
    <w:rsid w:val="002D35A9"/>
    <w:pPr>
      <w:spacing w:before="100" w:beforeAutospacing="1" w:after="100" w:afterAutospacing="1"/>
    </w:pPr>
  </w:style>
  <w:style w:type="character" w:customStyle="1" w:styleId="CardsUnderlined">
    <w:name w:val="Cards Underlined"/>
    <w:qFormat/>
    <w:rsid w:val="002D35A9"/>
    <w:rPr>
      <w:rFonts w:ascii="Helvetica" w:hAnsi="Helvetica" w:hint="default"/>
      <w:sz w:val="22"/>
      <w:szCs w:val="24"/>
      <w:u w:val="thick"/>
    </w:rPr>
  </w:style>
  <w:style w:type="paragraph" w:customStyle="1" w:styleId="Card6pt">
    <w:name w:val="Card 6pt"/>
    <w:basedOn w:val="Normal"/>
    <w:uiPriority w:val="99"/>
    <w:qFormat/>
    <w:rsid w:val="002D35A9"/>
    <w:pPr>
      <w:ind w:left="288" w:right="288"/>
    </w:pPr>
    <w:rPr>
      <w:rFonts w:eastAsia="Calibri"/>
      <w:color w:val="000000"/>
      <w:sz w:val="12"/>
      <w:szCs w:val="20"/>
    </w:rPr>
  </w:style>
  <w:style w:type="paragraph" w:customStyle="1" w:styleId="FullCite">
    <w:name w:val="Full Cite"/>
    <w:basedOn w:val="Normal"/>
    <w:next w:val="Normal"/>
    <w:link w:val="FullCiteChar"/>
    <w:qFormat/>
    <w:rsid w:val="002D35A9"/>
    <w:rPr>
      <w:rFonts w:ascii="Garamond" w:eastAsia="Calibri" w:hAnsi="Garamond"/>
    </w:rPr>
  </w:style>
  <w:style w:type="character" w:customStyle="1" w:styleId="FullCiteChar">
    <w:name w:val="Full Cite Char"/>
    <w:link w:val="FullCite"/>
    <w:rsid w:val="002D35A9"/>
    <w:rPr>
      <w:rFonts w:ascii="Garamond" w:eastAsia="Calibri" w:hAnsi="Garamond" w:cs="Calibri"/>
      <w:lang w:val="en-GB"/>
    </w:rPr>
  </w:style>
  <w:style w:type="paragraph" w:customStyle="1" w:styleId="StyleNormalWeb11ptUnderline">
    <w:name w:val="Style Normal (Web) + 11 pt Underline"/>
    <w:basedOn w:val="NormalWeb"/>
    <w:link w:val="StyleNormalWeb11ptUnderlineChar"/>
    <w:qFormat/>
    <w:rsid w:val="002D35A9"/>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szCs w:val="22"/>
    </w:rPr>
  </w:style>
  <w:style w:type="character" w:customStyle="1" w:styleId="StyleNormalWeb11ptUnderlineChar">
    <w:name w:val="Style Normal (Web) + 11 pt Underline Char"/>
    <w:link w:val="StyleNormalWeb11ptUnderline"/>
    <w:rsid w:val="002D35A9"/>
    <w:rPr>
      <w:rFonts w:ascii="Georgia" w:eastAsia="Times New Roman" w:hAnsi="Georgia" w:cs="Calibri"/>
      <w:sz w:val="24"/>
      <w:lang w:val="en-GB"/>
    </w:rPr>
  </w:style>
  <w:style w:type="paragraph" w:customStyle="1" w:styleId="StyleCardStyleBlackUnderline">
    <w:name w:val="Style Card Style + Black Underline"/>
    <w:basedOn w:val="Normal"/>
    <w:link w:val="StyleCardStyleBlackUnderlineChar"/>
    <w:qFormat/>
    <w:rsid w:val="002D35A9"/>
    <w:rPr>
      <w:color w:val="000000"/>
      <w:u w:val="single"/>
    </w:rPr>
  </w:style>
  <w:style w:type="character" w:customStyle="1" w:styleId="StyleCardStyleBlackUnderlineChar">
    <w:name w:val="Style Card Style + Black Underline Char"/>
    <w:link w:val="StyleCardStyleBlackUnderline"/>
    <w:rsid w:val="002D35A9"/>
    <w:rPr>
      <w:rFonts w:ascii="Calibri" w:hAnsi="Calibri" w:cs="Calibri"/>
      <w:color w:val="000000"/>
      <w:u w:val="single"/>
      <w:lang w:val="en-GB"/>
    </w:rPr>
  </w:style>
  <w:style w:type="character" w:customStyle="1" w:styleId="titles">
    <w:name w:val="titles"/>
    <w:rsid w:val="002D35A9"/>
  </w:style>
  <w:style w:type="character" w:customStyle="1" w:styleId="articletext0">
    <w:name w:val="article_text"/>
    <w:rsid w:val="002D35A9"/>
  </w:style>
  <w:style w:type="paragraph" w:customStyle="1" w:styleId="StyleHeading2LatinArialMT13pt">
    <w:name w:val="Style Heading 2 + (Latin) ArialMT 13 pt"/>
    <w:basedOn w:val="Heading2"/>
    <w:next w:val="Heading2"/>
    <w:uiPriority w:val="99"/>
    <w:qFormat/>
    <w:rsid w:val="002D35A9"/>
    <w:pPr>
      <w:keepLines w:val="0"/>
      <w:pageBreakBefore w:val="0"/>
      <w:jc w:val="left"/>
    </w:pPr>
    <w:rPr>
      <w:rFonts w:eastAsia="SimSun" w:cs="Arial"/>
      <w:b w:val="0"/>
      <w:iCs/>
      <w:caps/>
      <w:sz w:val="24"/>
      <w:szCs w:val="28"/>
      <w:lang w:eastAsia="zh-CN"/>
    </w:rPr>
  </w:style>
  <w:style w:type="character" w:customStyle="1" w:styleId="contentauthor">
    <w:name w:val="contentauthor"/>
    <w:rsid w:val="002D35A9"/>
  </w:style>
  <w:style w:type="character" w:customStyle="1" w:styleId="subarticleheader">
    <w:name w:val="subarticleheader"/>
    <w:rsid w:val="002D35A9"/>
  </w:style>
  <w:style w:type="paragraph" w:customStyle="1" w:styleId="NotUnderlined">
    <w:name w:val="Not Underlined"/>
    <w:basedOn w:val="Normal"/>
    <w:uiPriority w:val="99"/>
    <w:qFormat/>
    <w:rsid w:val="002D35A9"/>
    <w:rPr>
      <w:rFonts w:ascii="Century Gothic" w:hAnsi="Century Gothic"/>
      <w:sz w:val="16"/>
    </w:rPr>
  </w:style>
  <w:style w:type="character" w:customStyle="1" w:styleId="spelle">
    <w:name w:val="spelle"/>
    <w:rsid w:val="002D35A9"/>
  </w:style>
  <w:style w:type="character" w:customStyle="1" w:styleId="grame">
    <w:name w:val="grame"/>
    <w:rsid w:val="002D35A9"/>
  </w:style>
  <w:style w:type="character" w:customStyle="1" w:styleId="CardStyleChar">
    <w:name w:val="Card Style Char"/>
    <w:link w:val="CardStyle"/>
    <w:rsid w:val="002D35A9"/>
    <w:rPr>
      <w:rFonts w:ascii="Calibri" w:hAnsi="Calibri" w:cs="Calibri"/>
      <w:lang w:val="en-GB"/>
    </w:rPr>
  </w:style>
  <w:style w:type="character" w:customStyle="1" w:styleId="newstitle1">
    <w:name w:val="newstitle1"/>
    <w:rsid w:val="002D35A9"/>
  </w:style>
  <w:style w:type="character" w:customStyle="1" w:styleId="copy">
    <w:name w:val="copy"/>
    <w:rsid w:val="002D35A9"/>
  </w:style>
  <w:style w:type="character" w:customStyle="1" w:styleId="topheadline">
    <w:name w:val="topheadline"/>
    <w:rsid w:val="002D35A9"/>
  </w:style>
  <w:style w:type="paragraph" w:customStyle="1" w:styleId="StylecardThickunderline">
    <w:name w:val="Style card + Thick underline"/>
    <w:basedOn w:val="Normal"/>
    <w:link w:val="StylecardThickunderlineChar"/>
    <w:qFormat/>
    <w:rsid w:val="002D35A9"/>
    <w:pPr>
      <w:ind w:left="288" w:right="288"/>
    </w:pPr>
    <w:rPr>
      <w:rFonts w:eastAsia="SimSun"/>
      <w:u w:val="single"/>
      <w:lang w:eastAsia="zh-CN"/>
    </w:rPr>
  </w:style>
  <w:style w:type="character" w:customStyle="1" w:styleId="StylecardThickunderlineChar">
    <w:name w:val="Style card + Thick underline Char"/>
    <w:link w:val="StylecardThickunderline"/>
    <w:rsid w:val="002D35A9"/>
    <w:rPr>
      <w:rFonts w:ascii="Calibri" w:eastAsia="SimSun" w:hAnsi="Calibri" w:cs="Calibri"/>
      <w:u w:val="single"/>
      <w:lang w:val="en-GB" w:eastAsia="zh-CN"/>
    </w:rPr>
  </w:style>
  <w:style w:type="paragraph" w:customStyle="1" w:styleId="StylecardBoldThickunderline">
    <w:name w:val="Style card + Bold Thick underline"/>
    <w:basedOn w:val="Normal"/>
    <w:link w:val="StylecardBoldThickunderlineChar"/>
    <w:qFormat/>
    <w:rsid w:val="002D35A9"/>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2D35A9"/>
    <w:rPr>
      <w:rFonts w:ascii="Calibri" w:eastAsia="SimSun" w:hAnsi="Calibri" w:cs="Calibri"/>
      <w:b/>
      <w:bCs/>
      <w:u w:val="single"/>
      <w:lang w:val="en-GB" w:eastAsia="zh-CN"/>
    </w:rPr>
  </w:style>
  <w:style w:type="character" w:customStyle="1" w:styleId="headline">
    <w:name w:val="headline"/>
    <w:rsid w:val="002D35A9"/>
  </w:style>
  <w:style w:type="character" w:customStyle="1" w:styleId="Stylereduce27pt">
    <w:name w:val="Style reduce2 + 7 pt"/>
    <w:rsid w:val="002D35A9"/>
    <w:rPr>
      <w:rFonts w:ascii="Times New Roman" w:hAnsi="Times New Roman" w:cs="Arial"/>
      <w:color w:val="000000"/>
      <w:sz w:val="14"/>
      <w:szCs w:val="22"/>
    </w:rPr>
  </w:style>
  <w:style w:type="paragraph" w:customStyle="1" w:styleId="BlockHeadings">
    <w:name w:val="Block Headings"/>
    <w:next w:val="Normal"/>
    <w:link w:val="BlockHeadingsChar"/>
    <w:qFormat/>
    <w:rsid w:val="002D35A9"/>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2D35A9"/>
  </w:style>
  <w:style w:type="character" w:customStyle="1" w:styleId="st1">
    <w:name w:val="st1"/>
    <w:rsid w:val="002D35A9"/>
  </w:style>
  <w:style w:type="paragraph" w:customStyle="1" w:styleId="CM27">
    <w:name w:val="CM27"/>
    <w:basedOn w:val="Default"/>
    <w:next w:val="Default"/>
    <w:uiPriority w:val="99"/>
    <w:qFormat/>
    <w:rsid w:val="002D35A9"/>
    <w:pPr>
      <w:spacing w:after="200" w:line="276" w:lineRule="auto"/>
    </w:pPr>
    <w:rPr>
      <w:rFonts w:ascii="Times New Roman" w:eastAsia="Calibri" w:hAnsi="Times New Roman" w:cs="Times New Roman"/>
      <w:color w:val="auto"/>
      <w:sz w:val="22"/>
    </w:rPr>
  </w:style>
  <w:style w:type="character" w:customStyle="1" w:styleId="caps-label">
    <w:name w:val="caps-label"/>
    <w:rsid w:val="002D35A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D35A9"/>
    <w:rPr>
      <w:rFonts w:ascii="Garamond" w:hAnsi="Garamond" w:cs="Times New Roman"/>
      <w:sz w:val="20"/>
    </w:rPr>
  </w:style>
  <w:style w:type="character" w:customStyle="1" w:styleId="quotechar">
    <w:name w:val="quotechar"/>
    <w:rsid w:val="002D35A9"/>
  </w:style>
  <w:style w:type="character" w:customStyle="1" w:styleId="boldunderline0">
    <w:name w:val="boldunderline"/>
    <w:rsid w:val="002D35A9"/>
  </w:style>
  <w:style w:type="paragraph" w:customStyle="1" w:styleId="font-null">
    <w:name w:val="font-null"/>
    <w:basedOn w:val="Normal"/>
    <w:uiPriority w:val="99"/>
    <w:qFormat/>
    <w:rsid w:val="002D35A9"/>
    <w:pPr>
      <w:spacing w:before="100" w:beforeAutospacing="1" w:after="100" w:afterAutospacing="1"/>
    </w:pPr>
  </w:style>
  <w:style w:type="paragraph" w:customStyle="1" w:styleId="rteindent1">
    <w:name w:val="rteindent1"/>
    <w:basedOn w:val="Normal"/>
    <w:uiPriority w:val="99"/>
    <w:qFormat/>
    <w:rsid w:val="002D35A9"/>
    <w:pPr>
      <w:spacing w:before="100" w:beforeAutospacing="1" w:after="100" w:afterAutospacing="1"/>
    </w:pPr>
  </w:style>
  <w:style w:type="character" w:customStyle="1" w:styleId="A8">
    <w:name w:val="A8"/>
    <w:rsid w:val="002D35A9"/>
    <w:rPr>
      <w:rFonts w:cs="Scala"/>
      <w:color w:val="000000"/>
      <w:sz w:val="15"/>
      <w:szCs w:val="15"/>
    </w:rPr>
  </w:style>
  <w:style w:type="paragraph" w:customStyle="1" w:styleId="Pa12">
    <w:name w:val="Pa12"/>
    <w:basedOn w:val="Default"/>
    <w:next w:val="Default"/>
    <w:uiPriority w:val="99"/>
    <w:qFormat/>
    <w:rsid w:val="002D35A9"/>
    <w:pPr>
      <w:spacing w:after="200" w:line="191" w:lineRule="atLeast"/>
    </w:pPr>
    <w:rPr>
      <w:rFonts w:ascii="Scala" w:eastAsia="Calibri" w:hAnsi="Scala" w:cs="Times New Roman"/>
      <w:color w:val="auto"/>
      <w:sz w:val="22"/>
    </w:rPr>
  </w:style>
  <w:style w:type="character" w:customStyle="1" w:styleId="A0">
    <w:name w:val="A0"/>
    <w:uiPriority w:val="99"/>
    <w:rsid w:val="002D35A9"/>
    <w:rPr>
      <w:rFonts w:cs="Scala"/>
      <w:color w:val="000000"/>
      <w:sz w:val="16"/>
      <w:szCs w:val="16"/>
    </w:rPr>
  </w:style>
  <w:style w:type="character" w:customStyle="1" w:styleId="Date11">
    <w:name w:val="Date11"/>
    <w:rsid w:val="002D35A9"/>
  </w:style>
  <w:style w:type="paragraph" w:customStyle="1" w:styleId="introduction">
    <w:name w:val="introduction"/>
    <w:basedOn w:val="Normal"/>
    <w:uiPriority w:val="99"/>
    <w:qFormat/>
    <w:rsid w:val="002D35A9"/>
    <w:pPr>
      <w:spacing w:before="100" w:beforeAutospacing="1" w:after="100" w:afterAutospacing="1"/>
    </w:pPr>
  </w:style>
  <w:style w:type="character" w:customStyle="1" w:styleId="Boxout">
    <w:name w:val="Box out"/>
    <w:uiPriority w:val="1"/>
    <w:qFormat/>
    <w:rsid w:val="002D35A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D35A9"/>
    <w:pPr>
      <w:spacing w:before="100" w:beforeAutospacing="1" w:after="100" w:afterAutospacing="1"/>
    </w:pPr>
  </w:style>
  <w:style w:type="paragraph" w:customStyle="1" w:styleId="translatedivgrey-image">
    <w:name w:val="translatedivgrey-image"/>
    <w:basedOn w:val="Normal"/>
    <w:uiPriority w:val="99"/>
    <w:qFormat/>
    <w:rsid w:val="002D35A9"/>
    <w:pPr>
      <w:spacing w:before="100" w:beforeAutospacing="1" w:after="100" w:afterAutospacing="1"/>
    </w:pPr>
  </w:style>
  <w:style w:type="paragraph" w:customStyle="1" w:styleId="translatedivblue-image">
    <w:name w:val="translatedivblue-image"/>
    <w:basedOn w:val="Normal"/>
    <w:uiPriority w:val="99"/>
    <w:qFormat/>
    <w:rsid w:val="002D35A9"/>
    <w:pPr>
      <w:spacing w:before="100" w:beforeAutospacing="1" w:after="100" w:afterAutospacing="1"/>
    </w:pPr>
  </w:style>
  <w:style w:type="character" w:customStyle="1" w:styleId="metad">
    <w:name w:val="metad"/>
    <w:rsid w:val="002D35A9"/>
  </w:style>
  <w:style w:type="paragraph" w:customStyle="1" w:styleId="class">
    <w:name w:val="class"/>
    <w:basedOn w:val="Normal"/>
    <w:uiPriority w:val="99"/>
    <w:qFormat/>
    <w:rsid w:val="002D35A9"/>
    <w:pPr>
      <w:spacing w:before="100" w:beforeAutospacing="1" w:after="100" w:afterAutospacing="1"/>
    </w:pPr>
  </w:style>
  <w:style w:type="character" w:customStyle="1" w:styleId="sifr-alternate">
    <w:name w:val="sifr-alternate"/>
    <w:rsid w:val="002D35A9"/>
  </w:style>
  <w:style w:type="character" w:customStyle="1" w:styleId="justify1">
    <w:name w:val="justify1"/>
    <w:rsid w:val="002D35A9"/>
  </w:style>
  <w:style w:type="character" w:customStyle="1" w:styleId="artbody1">
    <w:name w:val="art_body1"/>
    <w:rsid w:val="002D35A9"/>
    <w:rPr>
      <w:rFonts w:ascii="Arial" w:hAnsi="Arial" w:cs="Arial" w:hint="default"/>
    </w:rPr>
  </w:style>
  <w:style w:type="character" w:customStyle="1" w:styleId="A1">
    <w:name w:val="A1"/>
    <w:uiPriority w:val="99"/>
    <w:rsid w:val="002D35A9"/>
    <w:rPr>
      <w:rFonts w:cs="Book Antiqua"/>
      <w:color w:val="221E1F"/>
      <w:sz w:val="22"/>
      <w:szCs w:val="22"/>
    </w:rPr>
  </w:style>
  <w:style w:type="character" w:customStyle="1" w:styleId="UnderlineStyleChar">
    <w:name w:val="Underline Style Char"/>
    <w:link w:val="UnderlineStyle0"/>
    <w:rsid w:val="002D35A9"/>
    <w:rPr>
      <w:rFonts w:ascii="Calibri" w:eastAsia="Times New Roman" w:hAnsi="Calibri"/>
      <w:b/>
      <w:u w:val="single"/>
    </w:rPr>
  </w:style>
  <w:style w:type="paragraph" w:customStyle="1" w:styleId="blocktitle1">
    <w:name w:val="block title"/>
    <w:basedOn w:val="Normal"/>
    <w:link w:val="blocktitleChar"/>
    <w:qFormat/>
    <w:rsid w:val="002D35A9"/>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Heading Char Char,HEADER Char,cites Char1,Pocket Cha,Heading 1 Char1 Char,Block Name Char1"/>
    <w:link w:val="blocktitle1"/>
    <w:qFormat/>
    <w:rsid w:val="002D35A9"/>
    <w:rPr>
      <w:rFonts w:ascii="Garamond" w:eastAsia="Calibri" w:hAnsi="Garamond" w:cs="Calibri"/>
      <w:b/>
      <w:caps/>
      <w:sz w:val="28"/>
      <w:lang w:val="x-none" w:eastAsia="x-none"/>
    </w:rPr>
  </w:style>
  <w:style w:type="character" w:customStyle="1" w:styleId="reality">
    <w:name w:val="reality"/>
    <w:rsid w:val="002D35A9"/>
  </w:style>
  <w:style w:type="paragraph" w:customStyle="1" w:styleId="Pa6">
    <w:name w:val="Pa6"/>
    <w:basedOn w:val="Normal"/>
    <w:next w:val="Normal"/>
    <w:uiPriority w:val="99"/>
    <w:qFormat/>
    <w:rsid w:val="002D35A9"/>
    <w:pPr>
      <w:autoSpaceDE w:val="0"/>
      <w:autoSpaceDN w:val="0"/>
      <w:adjustRightInd w:val="0"/>
      <w:spacing w:line="221" w:lineRule="atLeast"/>
    </w:pPr>
  </w:style>
  <w:style w:type="paragraph" w:customStyle="1" w:styleId="Pa4">
    <w:name w:val="Pa4"/>
    <w:basedOn w:val="Normal"/>
    <w:next w:val="Normal"/>
    <w:uiPriority w:val="99"/>
    <w:qFormat/>
    <w:rsid w:val="002D35A9"/>
    <w:pPr>
      <w:autoSpaceDE w:val="0"/>
      <w:autoSpaceDN w:val="0"/>
      <w:adjustRightInd w:val="0"/>
      <w:spacing w:line="181" w:lineRule="atLeast"/>
    </w:pPr>
  </w:style>
  <w:style w:type="paragraph" w:customStyle="1" w:styleId="Pa5">
    <w:name w:val="Pa5"/>
    <w:basedOn w:val="Normal"/>
    <w:next w:val="Normal"/>
    <w:uiPriority w:val="99"/>
    <w:qFormat/>
    <w:rsid w:val="002D35A9"/>
    <w:pPr>
      <w:autoSpaceDE w:val="0"/>
      <w:autoSpaceDN w:val="0"/>
      <w:adjustRightInd w:val="0"/>
      <w:spacing w:line="321" w:lineRule="atLeast"/>
    </w:pPr>
  </w:style>
  <w:style w:type="paragraph" w:customStyle="1" w:styleId="attribution">
    <w:name w:val="attribution"/>
    <w:basedOn w:val="Normal"/>
    <w:uiPriority w:val="99"/>
    <w:qFormat/>
    <w:rsid w:val="002D35A9"/>
    <w:pPr>
      <w:spacing w:before="100" w:beforeAutospacing="1" w:after="100" w:afterAutospacing="1"/>
    </w:pPr>
  </w:style>
  <w:style w:type="paragraph" w:customStyle="1" w:styleId="text-textbodyhoustontexttext-dateline">
    <w:name w:val="text-textbody houstontext text-dateline"/>
    <w:basedOn w:val="Normal"/>
    <w:uiPriority w:val="99"/>
    <w:qFormat/>
    <w:rsid w:val="002D35A9"/>
    <w:pPr>
      <w:spacing w:before="100" w:beforeAutospacing="1" w:after="100" w:afterAutospacing="1"/>
    </w:pPr>
  </w:style>
  <w:style w:type="paragraph" w:customStyle="1" w:styleId="text-textbodyhoustontext">
    <w:name w:val="text-textbody houstontext"/>
    <w:basedOn w:val="Normal"/>
    <w:uiPriority w:val="99"/>
    <w:qFormat/>
    <w:rsid w:val="002D35A9"/>
    <w:pPr>
      <w:spacing w:before="100" w:beforeAutospacing="1" w:after="100" w:afterAutospacing="1"/>
    </w:pPr>
  </w:style>
  <w:style w:type="character" w:customStyle="1" w:styleId="text2">
    <w:name w:val="text2"/>
    <w:rsid w:val="002D35A9"/>
  </w:style>
  <w:style w:type="character" w:customStyle="1" w:styleId="StyleUnderlineChar2CharChar11pt">
    <w:name w:val="Style Underline Char2 Char Char + 11 pt"/>
    <w:rsid w:val="002D35A9"/>
    <w:rPr>
      <w:rFonts w:ascii="Times New Roman" w:hAnsi="Times New Roman"/>
      <w:sz w:val="20"/>
      <w:u w:val="single"/>
    </w:rPr>
  </w:style>
  <w:style w:type="character" w:customStyle="1" w:styleId="StyleStyleBoldUnderline11pt">
    <w:name w:val="Style Style Bold Underline + 11 pt"/>
    <w:rsid w:val="002D35A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D35A9"/>
    <w:rPr>
      <w:rFonts w:ascii="Calibri" w:eastAsia="SimSun" w:hAnsi="Calibri"/>
      <w:b/>
      <w:bCs/>
    </w:rPr>
  </w:style>
  <w:style w:type="character" w:customStyle="1" w:styleId="StyleStyle4LatinTimesNewRomanAsianSimSunBoldChar">
    <w:name w:val="Style Style4 + (Latin) Times New Roman (Asian) SimSun Bold Char"/>
    <w:link w:val="StyleStyle4LatinTimesNewRomanAsianSimSunBold"/>
    <w:rsid w:val="002D35A9"/>
    <w:rPr>
      <w:rFonts w:ascii="Calibri" w:eastAsia="SimSun" w:hAnsi="Calibri" w:cs="Calibri"/>
      <w:b/>
      <w:bCs/>
      <w:u w:val="single"/>
      <w:lang w:val="en-GB"/>
    </w:rPr>
  </w:style>
  <w:style w:type="character" w:customStyle="1" w:styleId="articlehead2">
    <w:name w:val="articlehead2"/>
    <w:rsid w:val="002D35A9"/>
  </w:style>
  <w:style w:type="character" w:customStyle="1" w:styleId="pronset">
    <w:name w:val="pronset"/>
    <w:rsid w:val="002D35A9"/>
  </w:style>
  <w:style w:type="character" w:customStyle="1" w:styleId="prondelim">
    <w:name w:val="prondelim"/>
    <w:rsid w:val="002D35A9"/>
  </w:style>
  <w:style w:type="character" w:customStyle="1" w:styleId="prontoggle">
    <w:name w:val="pron_toggle"/>
    <w:rsid w:val="002D35A9"/>
  </w:style>
  <w:style w:type="character" w:customStyle="1" w:styleId="boldface">
    <w:name w:val="boldface"/>
    <w:rsid w:val="002D35A9"/>
  </w:style>
  <w:style w:type="character" w:customStyle="1" w:styleId="secondary-bf">
    <w:name w:val="secondary-bf"/>
    <w:rsid w:val="002D35A9"/>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2D35A9"/>
    <w:rPr>
      <w:rFonts w:ascii="Times New Roman" w:hAnsi="Times New Roman"/>
      <w:iCs/>
      <w:color w:val="000000"/>
      <w:sz w:val="16"/>
    </w:rPr>
  </w:style>
  <w:style w:type="table" w:styleId="ColorfulGrid-Accent1">
    <w:name w:val="Colorful Grid Accent 1"/>
    <w:basedOn w:val="TableNormal"/>
    <w:link w:val="ColorfulGrid-Accent1Char"/>
    <w:uiPriority w:val="29"/>
    <w:rsid w:val="002D35A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D35A9"/>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2D35A9"/>
  </w:style>
  <w:style w:type="character" w:customStyle="1" w:styleId="pg">
    <w:name w:val="pg"/>
    <w:rsid w:val="002D35A9"/>
  </w:style>
  <w:style w:type="character" w:customStyle="1" w:styleId="detailtitle">
    <w:name w:val="detailtitle"/>
    <w:rsid w:val="002D35A9"/>
  </w:style>
  <w:style w:type="character" w:customStyle="1" w:styleId="storydate">
    <w:name w:val="storydate"/>
    <w:rsid w:val="002D35A9"/>
  </w:style>
  <w:style w:type="character" w:customStyle="1" w:styleId="preloadwrap">
    <w:name w:val="preloadwrap"/>
    <w:rsid w:val="002D35A9"/>
  </w:style>
  <w:style w:type="paragraph" w:customStyle="1" w:styleId="summary">
    <w:name w:val="summary"/>
    <w:basedOn w:val="Normal"/>
    <w:uiPriority w:val="99"/>
    <w:qFormat/>
    <w:rsid w:val="002D35A9"/>
    <w:pPr>
      <w:spacing w:before="100" w:beforeAutospacing="1" w:after="100" w:afterAutospacing="1"/>
    </w:pPr>
  </w:style>
  <w:style w:type="paragraph" w:customStyle="1" w:styleId="Caption2">
    <w:name w:val="Caption2"/>
    <w:basedOn w:val="Normal"/>
    <w:uiPriority w:val="99"/>
    <w:qFormat/>
    <w:rsid w:val="002D35A9"/>
    <w:pPr>
      <w:spacing w:before="100" w:beforeAutospacing="1" w:after="100" w:afterAutospacing="1"/>
    </w:pPr>
  </w:style>
  <w:style w:type="character" w:customStyle="1" w:styleId="creditwrap">
    <w:name w:val="creditwrap"/>
    <w:rsid w:val="002D35A9"/>
  </w:style>
  <w:style w:type="character" w:customStyle="1" w:styleId="DefaultChar1">
    <w:name w:val="Default Char1"/>
    <w:rsid w:val="002D35A9"/>
    <w:rPr>
      <w:noProof w:val="0"/>
      <w:color w:val="000000"/>
      <w:lang w:val="en-US" w:eastAsia="en-US" w:bidi="ar-SA"/>
    </w:rPr>
  </w:style>
  <w:style w:type="paragraph" w:customStyle="1" w:styleId="MTDisplayEquation">
    <w:name w:val="MTDisplayEquation"/>
    <w:basedOn w:val="Normal"/>
    <w:next w:val="Normal"/>
    <w:link w:val="MTDisplayEquationChar"/>
    <w:qFormat/>
    <w:rsid w:val="002D35A9"/>
    <w:pPr>
      <w:tabs>
        <w:tab w:val="center" w:pos="5120"/>
        <w:tab w:val="right" w:pos="10220"/>
      </w:tabs>
    </w:pPr>
    <w:rPr>
      <w:bCs/>
      <w:lang w:bidi="he-IL"/>
    </w:rPr>
  </w:style>
  <w:style w:type="character" w:customStyle="1" w:styleId="MTDisplayEquationChar">
    <w:name w:val="MTDisplayEquation Char"/>
    <w:link w:val="MTDisplayEquation"/>
    <w:rsid w:val="002D35A9"/>
    <w:rPr>
      <w:rFonts w:ascii="Calibri" w:hAnsi="Calibri" w:cs="Calibri"/>
      <w:bCs/>
      <w:lang w:val="en-GB" w:bidi="he-IL"/>
    </w:rPr>
  </w:style>
  <w:style w:type="character" w:customStyle="1" w:styleId="textunderlineChar0">
    <w:name w:val="text underline Char"/>
    <w:link w:val="textunderline0"/>
    <w:rsid w:val="002D35A9"/>
    <w:rPr>
      <w:u w:val="thick"/>
    </w:rPr>
  </w:style>
  <w:style w:type="character" w:customStyle="1" w:styleId="BoldChar">
    <w:name w:val="Bold Char"/>
    <w:rsid w:val="002D35A9"/>
    <w:rPr>
      <w:rFonts w:ascii="Times New Roman" w:eastAsia="Times New Roman" w:hAnsi="Times New Roman"/>
      <w:b/>
      <w:szCs w:val="24"/>
    </w:rPr>
  </w:style>
  <w:style w:type="character" w:customStyle="1" w:styleId="pmterms31">
    <w:name w:val="pmterms31"/>
    <w:rsid w:val="002D35A9"/>
    <w:rPr>
      <w:b/>
      <w:bCs/>
      <w:i w:val="0"/>
      <w:iCs w:val="0"/>
      <w:color w:val="000000"/>
    </w:rPr>
  </w:style>
  <w:style w:type="character" w:customStyle="1" w:styleId="copyrightdescription">
    <w:name w:val="copyrightdescription"/>
    <w:rsid w:val="002D35A9"/>
  </w:style>
  <w:style w:type="paragraph" w:customStyle="1" w:styleId="DebateFile">
    <w:name w:val="Debate File"/>
    <w:basedOn w:val="Normal"/>
    <w:uiPriority w:val="99"/>
    <w:qFormat/>
    <w:rsid w:val="002D35A9"/>
    <w:pPr>
      <w:jc w:val="center"/>
    </w:pPr>
    <w:rPr>
      <w:rFonts w:ascii="Book Antiqua" w:hAnsi="Book Antiqua"/>
      <w:b/>
      <w:sz w:val="28"/>
    </w:rPr>
  </w:style>
  <w:style w:type="character" w:customStyle="1" w:styleId="ft01">
    <w:name w:val="ft01"/>
    <w:rsid w:val="002D35A9"/>
    <w:rPr>
      <w:rFonts w:ascii="Times" w:hAnsi="Times" w:cs="Times" w:hint="default"/>
      <w:color w:val="000000"/>
      <w:sz w:val="14"/>
      <w:szCs w:val="14"/>
    </w:rPr>
  </w:style>
  <w:style w:type="character" w:customStyle="1" w:styleId="ft11">
    <w:name w:val="ft11"/>
    <w:rsid w:val="002D35A9"/>
    <w:rPr>
      <w:rFonts w:ascii="Times" w:hAnsi="Times" w:cs="Times" w:hint="default"/>
      <w:color w:val="000000"/>
      <w:sz w:val="17"/>
      <w:szCs w:val="17"/>
    </w:rPr>
  </w:style>
  <w:style w:type="character" w:customStyle="1" w:styleId="ft21">
    <w:name w:val="ft21"/>
    <w:rsid w:val="002D35A9"/>
    <w:rPr>
      <w:rFonts w:ascii="Times" w:hAnsi="Times" w:cs="Times" w:hint="default"/>
      <w:color w:val="000000"/>
      <w:sz w:val="15"/>
      <w:szCs w:val="15"/>
    </w:rPr>
  </w:style>
  <w:style w:type="character" w:customStyle="1" w:styleId="ft31">
    <w:name w:val="ft31"/>
    <w:rsid w:val="002D35A9"/>
    <w:rPr>
      <w:rFonts w:ascii="Times" w:hAnsi="Times" w:cs="Times" w:hint="default"/>
      <w:color w:val="000000"/>
      <w:sz w:val="15"/>
      <w:szCs w:val="15"/>
    </w:rPr>
  </w:style>
  <w:style w:type="paragraph" w:customStyle="1" w:styleId="NoteLevel21">
    <w:name w:val="Note Level 21"/>
    <w:basedOn w:val="Normal"/>
    <w:next w:val="Normal"/>
    <w:uiPriority w:val="99"/>
    <w:qFormat/>
    <w:rsid w:val="002D35A9"/>
    <w:pPr>
      <w:keepNext/>
      <w:ind w:left="288" w:right="288"/>
    </w:pPr>
    <w:rPr>
      <w:rFonts w:eastAsia="MS Gothic"/>
      <w:szCs w:val="20"/>
    </w:rPr>
  </w:style>
  <w:style w:type="paragraph" w:customStyle="1" w:styleId="Little">
    <w:name w:val="Little"/>
    <w:basedOn w:val="Normal"/>
    <w:next w:val="Normal"/>
    <w:link w:val="LittleChar"/>
    <w:uiPriority w:val="99"/>
    <w:qFormat/>
    <w:rsid w:val="002D35A9"/>
    <w:pPr>
      <w:ind w:left="288"/>
    </w:pPr>
    <w:rPr>
      <w:rFonts w:ascii="Garamond" w:hAnsi="Garamond"/>
      <w:sz w:val="16"/>
    </w:rPr>
  </w:style>
  <w:style w:type="paragraph" w:customStyle="1" w:styleId="AAAcard">
    <w:name w:val="AAAcard"/>
    <w:basedOn w:val="Normal"/>
    <w:link w:val="AAAcardChar"/>
    <w:uiPriority w:val="99"/>
    <w:qFormat/>
    <w:rsid w:val="002D35A9"/>
    <w:pPr>
      <w:ind w:left="288" w:right="288"/>
    </w:pPr>
  </w:style>
  <w:style w:type="character" w:customStyle="1" w:styleId="dquo">
    <w:name w:val="dquo"/>
    <w:rsid w:val="002D35A9"/>
  </w:style>
  <w:style w:type="character" w:customStyle="1" w:styleId="caps2">
    <w:name w:val="caps2"/>
    <w:rsid w:val="002D35A9"/>
  </w:style>
  <w:style w:type="character" w:customStyle="1" w:styleId="inside-head">
    <w:name w:val="inside-head"/>
    <w:rsid w:val="002D35A9"/>
  </w:style>
  <w:style w:type="character" w:customStyle="1" w:styleId="CardsFont12ptCharCharCharChar">
    <w:name w:val="Cards + Font: 12 pt Char Char Char Char"/>
    <w:rsid w:val="002D35A9"/>
    <w:rPr>
      <w:sz w:val="24"/>
      <w:szCs w:val="24"/>
      <w:u w:val="thick"/>
      <w:lang w:val="en-US" w:eastAsia="en-US" w:bidi="ar-SA"/>
    </w:rPr>
  </w:style>
  <w:style w:type="character" w:customStyle="1" w:styleId="ccs">
    <w:name w:val="c cs"/>
    <w:rsid w:val="002D35A9"/>
  </w:style>
  <w:style w:type="character" w:customStyle="1" w:styleId="UnderlinedEvChar">
    <w:name w:val="Underlined Ev Char"/>
    <w:link w:val="UnderlinedEv"/>
    <w:rsid w:val="002D35A9"/>
    <w:rPr>
      <w:rFonts w:ascii="Times New Roman" w:eastAsia="Times New Roman" w:hAnsi="Times New Roman"/>
      <w:u w:val="single"/>
    </w:rPr>
  </w:style>
  <w:style w:type="character" w:customStyle="1" w:styleId="dropshadow">
    <w:name w:val="dropshadow"/>
    <w:rsid w:val="002D35A9"/>
  </w:style>
  <w:style w:type="character" w:customStyle="1" w:styleId="d05ws">
    <w:name w:val="d05ws"/>
    <w:rsid w:val="002D35A9"/>
  </w:style>
  <w:style w:type="character" w:customStyle="1" w:styleId="rzibod">
    <w:name w:val="rzibod"/>
    <w:rsid w:val="002D35A9"/>
  </w:style>
  <w:style w:type="paragraph" w:customStyle="1" w:styleId="Caption3">
    <w:name w:val="Caption3"/>
    <w:basedOn w:val="Normal"/>
    <w:uiPriority w:val="99"/>
    <w:qFormat/>
    <w:rsid w:val="002D35A9"/>
    <w:pPr>
      <w:spacing w:before="100" w:beforeAutospacing="1" w:after="100" w:afterAutospacing="1"/>
    </w:pPr>
  </w:style>
  <w:style w:type="character" w:customStyle="1" w:styleId="StyleBold1">
    <w:name w:val="Style Bold1"/>
    <w:rsid w:val="002D35A9"/>
    <w:rPr>
      <w:rFonts w:ascii="Georgia" w:hAnsi="Georgia"/>
      <w:b/>
      <w:bCs/>
      <w:sz w:val="22"/>
    </w:rPr>
  </w:style>
  <w:style w:type="character" w:customStyle="1" w:styleId="headertext">
    <w:name w:val="headertext"/>
    <w:rsid w:val="002D35A9"/>
  </w:style>
  <w:style w:type="paragraph" w:customStyle="1" w:styleId="body-12-5">
    <w:name w:val="body-12-5"/>
    <w:basedOn w:val="Normal"/>
    <w:uiPriority w:val="99"/>
    <w:qFormat/>
    <w:rsid w:val="002D35A9"/>
    <w:pPr>
      <w:spacing w:before="100" w:beforeAutospacing="1" w:after="100" w:afterAutospacing="1"/>
    </w:pPr>
  </w:style>
  <w:style w:type="character" w:customStyle="1" w:styleId="endnote-reference">
    <w:name w:val="endnote-reference"/>
    <w:rsid w:val="002D35A9"/>
  </w:style>
  <w:style w:type="character" w:customStyle="1" w:styleId="officialsname">
    <w:name w:val="official_s_name"/>
    <w:rsid w:val="002D35A9"/>
  </w:style>
  <w:style w:type="character" w:customStyle="1" w:styleId="audience">
    <w:name w:val="audience"/>
    <w:rsid w:val="002D35A9"/>
  </w:style>
  <w:style w:type="character" w:customStyle="1" w:styleId="A7">
    <w:name w:val="A7"/>
    <w:uiPriority w:val="99"/>
    <w:rsid w:val="002D35A9"/>
    <w:rPr>
      <w:rFonts w:cs="Myriad Pro"/>
      <w:color w:val="0066B1"/>
      <w:sz w:val="22"/>
      <w:szCs w:val="22"/>
    </w:rPr>
  </w:style>
  <w:style w:type="character" w:customStyle="1" w:styleId="BlockHeadingsChar">
    <w:name w:val="Block Headings Char"/>
    <w:link w:val="BlockHeadings"/>
    <w:rsid w:val="002D35A9"/>
    <w:rPr>
      <w:rFonts w:ascii="Times New Roman" w:eastAsia="Times New Roman" w:hAnsi="Times New Roman" w:cs="Times New Roman"/>
      <w:b/>
      <w:sz w:val="36"/>
      <w:szCs w:val="24"/>
      <w:u w:val="single"/>
    </w:rPr>
  </w:style>
  <w:style w:type="character" w:customStyle="1" w:styleId="normalchar">
    <w:name w:val="normal__char"/>
    <w:rsid w:val="002D35A9"/>
  </w:style>
  <w:style w:type="character" w:customStyle="1" w:styleId="hyperlink002cheading0020100200028block0020title0029char">
    <w:name w:val="hyperlink_002cheading_00201_0020_0028block_0020title_0029__char"/>
    <w:rsid w:val="002D35A9"/>
  </w:style>
  <w:style w:type="character" w:customStyle="1" w:styleId="underline002cstyle0020bold0020underlinechar">
    <w:name w:val="underline_002cstyle_0020bold_0020underline__char"/>
    <w:rsid w:val="002D35A9"/>
  </w:style>
  <w:style w:type="character" w:customStyle="1" w:styleId="copyboldblack">
    <w:name w:val="copyboldblack"/>
    <w:rsid w:val="002D35A9"/>
  </w:style>
  <w:style w:type="character" w:customStyle="1" w:styleId="copybold">
    <w:name w:val="copybold"/>
    <w:rsid w:val="002D35A9"/>
  </w:style>
  <w:style w:type="character" w:customStyle="1" w:styleId="author-date0">
    <w:name w:val="author-date"/>
    <w:rsid w:val="002D35A9"/>
  </w:style>
  <w:style w:type="paragraph" w:customStyle="1" w:styleId="infuse">
    <w:name w:val="infuse"/>
    <w:basedOn w:val="Normal"/>
    <w:uiPriority w:val="99"/>
    <w:qFormat/>
    <w:rsid w:val="002D35A9"/>
    <w:pPr>
      <w:spacing w:before="100" w:beforeAutospacing="1" w:after="100" w:afterAutospacing="1"/>
    </w:pPr>
  </w:style>
  <w:style w:type="paragraph" w:customStyle="1" w:styleId="fontreg">
    <w:name w:val="font_reg"/>
    <w:basedOn w:val="Normal"/>
    <w:uiPriority w:val="99"/>
    <w:qFormat/>
    <w:rsid w:val="002D35A9"/>
    <w:pPr>
      <w:spacing w:before="100" w:beforeAutospacing="1" w:after="100" w:afterAutospacing="1"/>
    </w:pPr>
  </w:style>
  <w:style w:type="character" w:customStyle="1" w:styleId="yshortcuts">
    <w:name w:val="yshortcuts"/>
    <w:rsid w:val="002D35A9"/>
  </w:style>
  <w:style w:type="character" w:customStyle="1" w:styleId="hidden">
    <w:name w:val="hidden"/>
    <w:rsid w:val="002D35A9"/>
  </w:style>
  <w:style w:type="character" w:customStyle="1" w:styleId="articlebegin">
    <w:name w:val="articlebegin"/>
    <w:rsid w:val="002D35A9"/>
  </w:style>
  <w:style w:type="character" w:customStyle="1" w:styleId="mediaoverlay">
    <w:name w:val="mediaoverlay"/>
    <w:rsid w:val="002D35A9"/>
  </w:style>
  <w:style w:type="paragraph" w:customStyle="1" w:styleId="CITEF3">
    <w:name w:val="CITE F3"/>
    <w:uiPriority w:val="99"/>
    <w:qFormat/>
    <w:rsid w:val="002D35A9"/>
    <w:pPr>
      <w:spacing w:after="0" w:line="240" w:lineRule="auto"/>
    </w:pPr>
    <w:rPr>
      <w:rFonts w:ascii="Georgia" w:eastAsia="SimSun" w:hAnsi="Georgia" w:cs="Times New Roman"/>
      <w:b/>
      <w:sz w:val="24"/>
      <w:szCs w:val="24"/>
      <w:lang w:eastAsia="zh-CN"/>
    </w:rPr>
  </w:style>
  <w:style w:type="character" w:customStyle="1" w:styleId="blogcaption">
    <w:name w:val="blog_caption"/>
    <w:rsid w:val="002D35A9"/>
  </w:style>
  <w:style w:type="paragraph" w:customStyle="1" w:styleId="StyleBoldUnderlineTimesNewRoman">
    <w:name w:val="Style Bold Underline + Times New Roman"/>
    <w:link w:val="StyleBoldUnderlineTimesNewRomanChar"/>
    <w:qFormat/>
    <w:rsid w:val="002D35A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D35A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D35A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D35A9"/>
    <w:rPr>
      <w:rFonts w:ascii="Calibri" w:eastAsia="Calibri" w:hAnsi="Calibri" w:cs="Times New Roman"/>
      <w:sz w:val="20"/>
      <w:szCs w:val="20"/>
      <w:u w:val="single"/>
    </w:rPr>
  </w:style>
  <w:style w:type="character" w:customStyle="1" w:styleId="commnet-abuzz">
    <w:name w:val="commnet-abuzz"/>
    <w:rsid w:val="002D35A9"/>
  </w:style>
  <w:style w:type="character" w:customStyle="1" w:styleId="fbconnectbuttontext">
    <w:name w:val="fbconnectbutton_text"/>
    <w:rsid w:val="002D35A9"/>
  </w:style>
  <w:style w:type="character" w:customStyle="1" w:styleId="fbsharecountinner">
    <w:name w:val="fb_share_count_inner"/>
    <w:rsid w:val="002D35A9"/>
  </w:style>
  <w:style w:type="character" w:customStyle="1" w:styleId="stbuttontext">
    <w:name w:val="stbuttontext"/>
    <w:rsid w:val="002D35A9"/>
  </w:style>
  <w:style w:type="paragraph" w:customStyle="1" w:styleId="hotroute1">
    <w:name w:val="hot route!"/>
    <w:basedOn w:val="Normal"/>
    <w:uiPriority w:val="99"/>
    <w:qFormat/>
    <w:rsid w:val="002D35A9"/>
    <w:pPr>
      <w:ind w:left="144"/>
    </w:pPr>
    <w:rPr>
      <w:rFonts w:ascii="Cambria" w:eastAsia="Calibri" w:hAnsi="Cambria"/>
    </w:rPr>
  </w:style>
  <w:style w:type="character" w:customStyle="1" w:styleId="Highlightedunderline0">
    <w:name w:val="Highlighted underline"/>
    <w:qFormat/>
    <w:rsid w:val="002D35A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D35A9"/>
  </w:style>
  <w:style w:type="character" w:customStyle="1" w:styleId="Normal2">
    <w:name w:val="Normal2"/>
    <w:rsid w:val="002D35A9"/>
  </w:style>
  <w:style w:type="character" w:customStyle="1" w:styleId="pubdate">
    <w:name w:val="pubdate"/>
    <w:rsid w:val="002D35A9"/>
  </w:style>
  <w:style w:type="numbering" w:customStyle="1" w:styleId="NoList11">
    <w:name w:val="No List11"/>
    <w:next w:val="NoList"/>
    <w:uiPriority w:val="99"/>
    <w:semiHidden/>
    <w:unhideWhenUsed/>
    <w:rsid w:val="002D35A9"/>
  </w:style>
  <w:style w:type="numbering" w:customStyle="1" w:styleId="NoList111">
    <w:name w:val="No List111"/>
    <w:next w:val="NoList"/>
    <w:uiPriority w:val="99"/>
    <w:semiHidden/>
    <w:unhideWhenUsed/>
    <w:rsid w:val="002D35A9"/>
  </w:style>
  <w:style w:type="numbering" w:customStyle="1" w:styleId="NoList1111">
    <w:name w:val="No List1111"/>
    <w:next w:val="NoList"/>
    <w:uiPriority w:val="99"/>
    <w:semiHidden/>
    <w:unhideWhenUsed/>
    <w:rsid w:val="002D35A9"/>
  </w:style>
  <w:style w:type="numbering" w:customStyle="1" w:styleId="NoList11111">
    <w:name w:val="No List11111"/>
    <w:next w:val="NoList"/>
    <w:uiPriority w:val="99"/>
    <w:semiHidden/>
    <w:unhideWhenUsed/>
    <w:rsid w:val="002D35A9"/>
  </w:style>
  <w:style w:type="numbering" w:customStyle="1" w:styleId="NoList111111">
    <w:name w:val="No List111111"/>
    <w:next w:val="NoList"/>
    <w:uiPriority w:val="99"/>
    <w:semiHidden/>
    <w:unhideWhenUsed/>
    <w:rsid w:val="002D35A9"/>
  </w:style>
  <w:style w:type="numbering" w:customStyle="1" w:styleId="NoList1111111">
    <w:name w:val="No List1111111"/>
    <w:next w:val="NoList"/>
    <w:uiPriority w:val="99"/>
    <w:semiHidden/>
    <w:unhideWhenUsed/>
    <w:rsid w:val="002D35A9"/>
  </w:style>
  <w:style w:type="numbering" w:customStyle="1" w:styleId="NoList11111111">
    <w:name w:val="No List11111111"/>
    <w:next w:val="NoList"/>
    <w:uiPriority w:val="99"/>
    <w:semiHidden/>
    <w:unhideWhenUsed/>
    <w:rsid w:val="002D35A9"/>
  </w:style>
  <w:style w:type="numbering" w:customStyle="1" w:styleId="NoList111111111">
    <w:name w:val="No List111111111"/>
    <w:next w:val="NoList"/>
    <w:uiPriority w:val="99"/>
    <w:semiHidden/>
    <w:unhideWhenUsed/>
    <w:rsid w:val="002D35A9"/>
  </w:style>
  <w:style w:type="numbering" w:customStyle="1" w:styleId="NoList1111111111">
    <w:name w:val="No List1111111111"/>
    <w:next w:val="NoList"/>
    <w:uiPriority w:val="99"/>
    <w:semiHidden/>
    <w:unhideWhenUsed/>
    <w:rsid w:val="002D35A9"/>
  </w:style>
  <w:style w:type="numbering" w:customStyle="1" w:styleId="NoList11111111111">
    <w:name w:val="No List11111111111"/>
    <w:next w:val="NoList"/>
    <w:uiPriority w:val="99"/>
    <w:semiHidden/>
    <w:unhideWhenUsed/>
    <w:rsid w:val="002D35A9"/>
  </w:style>
  <w:style w:type="numbering" w:customStyle="1" w:styleId="NoList111111111111">
    <w:name w:val="No List111111111111"/>
    <w:next w:val="NoList"/>
    <w:uiPriority w:val="99"/>
    <w:semiHidden/>
    <w:unhideWhenUsed/>
    <w:rsid w:val="002D35A9"/>
  </w:style>
  <w:style w:type="numbering" w:customStyle="1" w:styleId="NoList1111111111111">
    <w:name w:val="No List1111111111111"/>
    <w:next w:val="NoList"/>
    <w:uiPriority w:val="99"/>
    <w:semiHidden/>
    <w:unhideWhenUsed/>
    <w:rsid w:val="002D35A9"/>
  </w:style>
  <w:style w:type="numbering" w:customStyle="1" w:styleId="NoList11111111111111">
    <w:name w:val="No List11111111111111"/>
    <w:next w:val="NoList"/>
    <w:uiPriority w:val="99"/>
    <w:semiHidden/>
    <w:unhideWhenUsed/>
    <w:rsid w:val="002D35A9"/>
  </w:style>
  <w:style w:type="numbering" w:customStyle="1" w:styleId="NoList111111111111111">
    <w:name w:val="No List111111111111111"/>
    <w:next w:val="NoList"/>
    <w:uiPriority w:val="99"/>
    <w:semiHidden/>
    <w:unhideWhenUsed/>
    <w:rsid w:val="002D35A9"/>
  </w:style>
  <w:style w:type="numbering" w:customStyle="1" w:styleId="NoList1111111111111111">
    <w:name w:val="No List1111111111111111"/>
    <w:next w:val="NoList"/>
    <w:uiPriority w:val="99"/>
    <w:semiHidden/>
    <w:unhideWhenUsed/>
    <w:rsid w:val="002D35A9"/>
  </w:style>
  <w:style w:type="numbering" w:customStyle="1" w:styleId="NoList11111111111111111">
    <w:name w:val="No List11111111111111111"/>
    <w:next w:val="NoList"/>
    <w:uiPriority w:val="99"/>
    <w:semiHidden/>
    <w:unhideWhenUsed/>
    <w:rsid w:val="002D35A9"/>
  </w:style>
  <w:style w:type="paragraph" w:customStyle="1" w:styleId="FreeFormA">
    <w:name w:val="Free Form A"/>
    <w:autoRedefine/>
    <w:uiPriority w:val="99"/>
    <w:qFormat/>
    <w:rsid w:val="002D35A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D35A9"/>
  </w:style>
  <w:style w:type="character" w:customStyle="1" w:styleId="postby">
    <w:name w:val="post_by"/>
    <w:rsid w:val="002D35A9"/>
  </w:style>
  <w:style w:type="character" w:customStyle="1" w:styleId="postdate">
    <w:name w:val="post_date"/>
    <w:rsid w:val="002D35A9"/>
  </w:style>
  <w:style w:type="character" w:customStyle="1" w:styleId="bdx">
    <w:name w:val="bdx"/>
    <w:rsid w:val="002D35A9"/>
  </w:style>
  <w:style w:type="character" w:customStyle="1" w:styleId="bdl">
    <w:name w:val="bdl"/>
    <w:rsid w:val="002D35A9"/>
  </w:style>
  <w:style w:type="character" w:customStyle="1" w:styleId="bhl">
    <w:name w:val="bhl"/>
    <w:rsid w:val="002D35A9"/>
  </w:style>
  <w:style w:type="character" w:customStyle="1" w:styleId="CardNotUnderlinedChar1">
    <w:name w:val="Card Not Underlined Char1"/>
    <w:link w:val="CardNotUnderlined"/>
    <w:rsid w:val="002D35A9"/>
    <w:rPr>
      <w:rFonts w:ascii="Bell MT" w:eastAsia="Calibri" w:hAnsi="Bell MT" w:cs="Calibri"/>
      <w:szCs w:val="20"/>
      <w:lang w:val="en-GB"/>
    </w:rPr>
  </w:style>
  <w:style w:type="character" w:customStyle="1" w:styleId="breadcrumbitemcurrent">
    <w:name w:val="breadcrumbitemcurrent"/>
    <w:rsid w:val="002D35A9"/>
  </w:style>
  <w:style w:type="character" w:customStyle="1" w:styleId="bbl">
    <w:name w:val="bbl"/>
    <w:rsid w:val="002D35A9"/>
  </w:style>
  <w:style w:type="character" w:customStyle="1" w:styleId="Date2">
    <w:name w:val="Date2"/>
    <w:rsid w:val="002D35A9"/>
  </w:style>
  <w:style w:type="character" w:customStyle="1" w:styleId="company">
    <w:name w:val="company"/>
    <w:rsid w:val="002D35A9"/>
  </w:style>
  <w:style w:type="character" w:customStyle="1" w:styleId="itxtnewhookspan">
    <w:name w:val="itxtnewhookspan"/>
    <w:rsid w:val="002D35A9"/>
  </w:style>
  <w:style w:type="character" w:customStyle="1" w:styleId="gstxthlt">
    <w:name w:val="gstxt_hlt"/>
    <w:rsid w:val="002D35A9"/>
  </w:style>
  <w:style w:type="paragraph" w:customStyle="1" w:styleId="bodytextfp">
    <w:name w:val="bodytextfp"/>
    <w:basedOn w:val="Normal"/>
    <w:uiPriority w:val="99"/>
    <w:qFormat/>
    <w:rsid w:val="002D35A9"/>
    <w:pPr>
      <w:spacing w:before="100" w:beforeAutospacing="1" w:after="100" w:afterAutospacing="1"/>
    </w:pPr>
  </w:style>
  <w:style w:type="character" w:styleId="SubtleEmphasis">
    <w:name w:val="Subtle Emphasis"/>
    <w:aliases w:val="Key phrase"/>
    <w:uiPriority w:val="19"/>
    <w:qFormat/>
    <w:rsid w:val="002D35A9"/>
    <w:rPr>
      <w:rFonts w:ascii="Georgia" w:hAnsi="Georgia"/>
      <w:i/>
      <w:iCs/>
      <w:color w:val="808080"/>
    </w:rPr>
  </w:style>
  <w:style w:type="character" w:customStyle="1" w:styleId="HotRouteChar">
    <w:name w:val="Hot Route Char"/>
    <w:link w:val="HotRoute0"/>
    <w:locked/>
    <w:rsid w:val="002D35A9"/>
    <w:rPr>
      <w:rFonts w:ascii="Calibri" w:eastAsia="Cambria" w:hAnsi="Calibri" w:cs="Calibri"/>
      <w:iCs/>
      <w:color w:val="000000"/>
      <w:sz w:val="18"/>
      <w:lang w:val="en-GB"/>
    </w:rPr>
  </w:style>
  <w:style w:type="character" w:customStyle="1" w:styleId="ReallyfuckingsmallChar">
    <w:name w:val="Really fucking small Char"/>
    <w:link w:val="Reallyfuckingsmall"/>
    <w:locked/>
    <w:rsid w:val="002D35A9"/>
    <w:rPr>
      <w:rFonts w:ascii="Times New Roman" w:eastAsia="Times New Roman" w:hAnsi="Times New Roman"/>
      <w:sz w:val="10"/>
    </w:rPr>
  </w:style>
  <w:style w:type="paragraph" w:customStyle="1" w:styleId="Reallyfuckingsmall">
    <w:name w:val="Really fucking small"/>
    <w:basedOn w:val="Normal"/>
    <w:link w:val="ReallyfuckingsmallChar"/>
    <w:qFormat/>
    <w:rsid w:val="002D35A9"/>
    <w:rPr>
      <w:rFonts w:ascii="Times New Roman" w:eastAsia="Times New Roman" w:hAnsi="Times New Roman" w:cstheme="minorBidi"/>
      <w:sz w:val="10"/>
      <w:lang w:val="en-US"/>
    </w:rPr>
  </w:style>
  <w:style w:type="paragraph" w:customStyle="1" w:styleId="subheader">
    <w:name w:val="subheader"/>
    <w:basedOn w:val="Normal"/>
    <w:uiPriority w:val="99"/>
    <w:qFormat/>
    <w:rsid w:val="002D35A9"/>
    <w:pPr>
      <w:spacing w:before="100" w:beforeAutospacing="1" w:after="100" w:afterAutospacing="1"/>
    </w:pPr>
  </w:style>
  <w:style w:type="character" w:customStyle="1" w:styleId="SubtleEmphasis1">
    <w:name w:val="Subtle Emphasis1"/>
    <w:uiPriority w:val="19"/>
    <w:qFormat/>
    <w:rsid w:val="002D35A9"/>
    <w:rPr>
      <w:rFonts w:ascii="Times New Roman" w:hAnsi="Times New Roman"/>
      <w:b/>
      <w:iCs/>
      <w:color w:val="auto"/>
      <w:sz w:val="22"/>
    </w:rPr>
  </w:style>
  <w:style w:type="character" w:customStyle="1" w:styleId="StyleBoldRed">
    <w:name w:val="Style Bold Red"/>
    <w:rsid w:val="002D35A9"/>
    <w:rPr>
      <w:b/>
      <w:bCs/>
      <w:color w:val="auto"/>
    </w:rPr>
  </w:style>
  <w:style w:type="character" w:customStyle="1" w:styleId="StyleTimesNewRoman8pt">
    <w:name w:val="Style Times New Roman 8 pt"/>
    <w:rsid w:val="002D35A9"/>
    <w:rPr>
      <w:rFonts w:ascii="Georgia" w:hAnsi="Georgia"/>
      <w:sz w:val="16"/>
    </w:rPr>
  </w:style>
  <w:style w:type="character" w:customStyle="1" w:styleId="StyleStyle7pt8pt">
    <w:name w:val="Style Style 7 pt + 8 pt"/>
    <w:rsid w:val="002D35A9"/>
    <w:rPr>
      <w:sz w:val="16"/>
    </w:rPr>
  </w:style>
  <w:style w:type="character" w:customStyle="1" w:styleId="StyleStyleThickunderlineBold1">
    <w:name w:val="Style Style Thick underline + Bold1"/>
    <w:rsid w:val="002D35A9"/>
    <w:rPr>
      <w:b/>
      <w:bCs/>
      <w:u w:val="thick"/>
    </w:rPr>
  </w:style>
  <w:style w:type="character" w:customStyle="1" w:styleId="StyleUnderline2">
    <w:name w:val="Style Underline2"/>
    <w:rsid w:val="002D35A9"/>
    <w:rPr>
      <w:u w:val="single"/>
    </w:rPr>
  </w:style>
  <w:style w:type="character" w:customStyle="1" w:styleId="ShrinkText">
    <w:name w:val="Shrink Text"/>
    <w:rsid w:val="002D35A9"/>
    <w:rPr>
      <w:sz w:val="16"/>
    </w:rPr>
  </w:style>
  <w:style w:type="character" w:customStyle="1" w:styleId="goldbldtext">
    <w:name w:val="goldbldtext"/>
    <w:rsid w:val="002D35A9"/>
  </w:style>
  <w:style w:type="character" w:customStyle="1" w:styleId="PageHeaderLine2Char">
    <w:name w:val="PageHeaderLine2 Char"/>
    <w:link w:val="PageHeaderLine2"/>
    <w:rsid w:val="002D35A9"/>
    <w:rPr>
      <w:rFonts w:ascii="Calibri" w:eastAsia="Calibri" w:hAnsi="Calibri" w:cs="Calibri"/>
      <w:b/>
      <w:lang w:val="en-GB"/>
    </w:rPr>
  </w:style>
  <w:style w:type="paragraph" w:customStyle="1" w:styleId="firstletter">
    <w:name w:val="firstletter"/>
    <w:basedOn w:val="Normal"/>
    <w:uiPriority w:val="99"/>
    <w:qFormat/>
    <w:rsid w:val="002D35A9"/>
    <w:pPr>
      <w:spacing w:before="100" w:beforeAutospacing="1" w:after="100" w:afterAutospacing="1"/>
    </w:pPr>
  </w:style>
  <w:style w:type="paragraph" w:customStyle="1" w:styleId="more">
    <w:name w:val="more"/>
    <w:basedOn w:val="Normal"/>
    <w:uiPriority w:val="99"/>
    <w:qFormat/>
    <w:rsid w:val="002D35A9"/>
    <w:pPr>
      <w:spacing w:before="100" w:beforeAutospacing="1" w:after="100" w:afterAutospacing="1"/>
    </w:pPr>
  </w:style>
  <w:style w:type="character" w:customStyle="1" w:styleId="cardshighlight0">
    <w:name w:val="cardshighlight"/>
    <w:rsid w:val="002D35A9"/>
  </w:style>
  <w:style w:type="character" w:customStyle="1" w:styleId="cardsfont12pt1">
    <w:name w:val="cardsfont12pt"/>
    <w:rsid w:val="002D35A9"/>
  </w:style>
  <w:style w:type="character" w:customStyle="1" w:styleId="ft1">
    <w:name w:val="ft1"/>
    <w:rsid w:val="002D35A9"/>
  </w:style>
  <w:style w:type="character" w:customStyle="1" w:styleId="ft6">
    <w:name w:val="ft6"/>
    <w:rsid w:val="002D35A9"/>
  </w:style>
  <w:style w:type="paragraph" w:customStyle="1" w:styleId="story">
    <w:name w:val="story"/>
    <w:basedOn w:val="Normal"/>
    <w:uiPriority w:val="99"/>
    <w:qFormat/>
    <w:rsid w:val="002D35A9"/>
    <w:pPr>
      <w:spacing w:before="100" w:beforeAutospacing="1" w:after="100" w:afterAutospacing="1"/>
    </w:pPr>
  </w:style>
  <w:style w:type="paragraph" w:customStyle="1" w:styleId="H1numbered">
    <w:name w:val="H1 numbered"/>
    <w:basedOn w:val="Normal"/>
    <w:uiPriority w:val="99"/>
    <w:qFormat/>
    <w:rsid w:val="002D35A9"/>
    <w:pPr>
      <w:pageBreakBefore/>
      <w:widowControl w:val="0"/>
      <w:numPr>
        <w:numId w:val="5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cs="Trajan-Bold"/>
      <w:b/>
      <w:bCs/>
      <w:caps/>
      <w:color w:val="000084"/>
      <w:spacing w:val="-8"/>
      <w:sz w:val="40"/>
      <w:szCs w:val="40"/>
      <w:lang w:bidi="en-US"/>
    </w:rPr>
  </w:style>
  <w:style w:type="paragraph" w:customStyle="1" w:styleId="Numberedparas">
    <w:name w:val="Numbered paras"/>
    <w:basedOn w:val="Normal"/>
    <w:uiPriority w:val="99"/>
    <w:qFormat/>
    <w:rsid w:val="002D35A9"/>
    <w:pPr>
      <w:widowControl w:val="0"/>
      <w:numPr>
        <w:ilvl w:val="1"/>
        <w:numId w:val="51"/>
      </w:numPr>
      <w:tabs>
        <w:tab w:val="clear" w:pos="792"/>
        <w:tab w:val="left" w:pos="567"/>
      </w:tabs>
      <w:suppressAutoHyphens/>
      <w:autoSpaceDE w:val="0"/>
      <w:autoSpaceDN w:val="0"/>
      <w:adjustRightInd w:val="0"/>
      <w:spacing w:before="170" w:line="288" w:lineRule="auto"/>
      <w:ind w:left="0" w:firstLine="0"/>
      <w:jc w:val="both"/>
      <w:textAlignment w:val="center"/>
    </w:pPr>
    <w:rPr>
      <w:rFonts w:cs="BookAntiqua"/>
      <w:color w:val="000000"/>
      <w:spacing w:val="2"/>
      <w:lang w:bidi="en-US"/>
    </w:rPr>
  </w:style>
  <w:style w:type="character" w:customStyle="1" w:styleId="kicker">
    <w:name w:val="kicker"/>
    <w:rsid w:val="002D35A9"/>
  </w:style>
  <w:style w:type="character" w:customStyle="1" w:styleId="backcontent">
    <w:name w:val="backcontent"/>
    <w:rsid w:val="002D35A9"/>
  </w:style>
  <w:style w:type="character" w:customStyle="1" w:styleId="daystmp">
    <w:name w:val="daystmp"/>
    <w:rsid w:val="002D35A9"/>
  </w:style>
  <w:style w:type="paragraph" w:customStyle="1" w:styleId="in">
    <w:name w:val="in"/>
    <w:basedOn w:val="Normal"/>
    <w:uiPriority w:val="99"/>
    <w:qFormat/>
    <w:rsid w:val="002D35A9"/>
    <w:pPr>
      <w:spacing w:before="100" w:beforeAutospacing="1" w:after="100" w:afterAutospacing="1"/>
    </w:pPr>
  </w:style>
  <w:style w:type="character" w:customStyle="1" w:styleId="cardsfont12ptchar">
    <w:name w:val="cardsfont12ptchar"/>
    <w:rsid w:val="002D35A9"/>
  </w:style>
  <w:style w:type="paragraph" w:customStyle="1" w:styleId="image-caption">
    <w:name w:val="image-caption"/>
    <w:basedOn w:val="Normal"/>
    <w:uiPriority w:val="99"/>
    <w:qFormat/>
    <w:rsid w:val="002D35A9"/>
    <w:pPr>
      <w:spacing w:before="100" w:beforeAutospacing="1" w:after="100" w:afterAutospacing="1"/>
    </w:pPr>
  </w:style>
  <w:style w:type="character" w:customStyle="1" w:styleId="gal">
    <w:name w:val="gal"/>
    <w:rsid w:val="002D35A9"/>
  </w:style>
  <w:style w:type="character" w:customStyle="1" w:styleId="submitted">
    <w:name w:val="submitted"/>
    <w:rsid w:val="002D35A9"/>
  </w:style>
  <w:style w:type="paragraph" w:customStyle="1" w:styleId="imagecontain">
    <w:name w:val="imagecontain"/>
    <w:basedOn w:val="Normal"/>
    <w:uiPriority w:val="99"/>
    <w:qFormat/>
    <w:rsid w:val="002D35A9"/>
    <w:pPr>
      <w:spacing w:before="100" w:beforeAutospacing="1" w:after="100" w:afterAutospacing="1"/>
    </w:pPr>
  </w:style>
  <w:style w:type="character" w:customStyle="1" w:styleId="imagedateline">
    <w:name w:val="image_dateline"/>
    <w:rsid w:val="002D35A9"/>
  </w:style>
  <w:style w:type="character" w:customStyle="1" w:styleId="authordatecharchar">
    <w:name w:val="authordatecharchar"/>
    <w:rsid w:val="002D35A9"/>
  </w:style>
  <w:style w:type="character" w:customStyle="1" w:styleId="style1char0">
    <w:name w:val="style1char"/>
    <w:rsid w:val="002D35A9"/>
  </w:style>
  <w:style w:type="character" w:customStyle="1" w:styleId="tagcharchar0">
    <w:name w:val="tagcharchar"/>
    <w:rsid w:val="002D35A9"/>
  </w:style>
  <w:style w:type="character" w:customStyle="1" w:styleId="underlinedcharchar2">
    <w:name w:val="underlinedcharchar"/>
    <w:rsid w:val="002D35A9"/>
  </w:style>
  <w:style w:type="paragraph" w:customStyle="1" w:styleId="CM62">
    <w:name w:val="CM62"/>
    <w:basedOn w:val="Normal"/>
    <w:next w:val="Normal"/>
    <w:uiPriority w:val="99"/>
    <w:qFormat/>
    <w:rsid w:val="002D35A9"/>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uiPriority w:val="99"/>
    <w:qFormat/>
    <w:rsid w:val="002D35A9"/>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uiPriority w:val="99"/>
    <w:qFormat/>
    <w:rsid w:val="002D35A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2D35A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2D35A9"/>
    <w:pPr>
      <w:widowControl w:val="0"/>
      <w:spacing w:line="228" w:lineRule="atLeast"/>
    </w:pPr>
    <w:rPr>
      <w:rFonts w:ascii="Showcard Gothic" w:eastAsia="Times New Roman" w:hAnsi="Showcard Gothic" w:cs="Times New Roman"/>
      <w:color w:val="auto"/>
    </w:rPr>
  </w:style>
  <w:style w:type="character" w:customStyle="1" w:styleId="BoxedChar">
    <w:name w:val="Boxed Char"/>
    <w:rsid w:val="002D35A9"/>
    <w:rPr>
      <w:rFonts w:ascii="Arial Narrow" w:hAnsi="Arial Narrow"/>
      <w:b/>
      <w:sz w:val="18"/>
      <w:bdr w:val="single" w:sz="6" w:space="0" w:color="auto"/>
    </w:rPr>
  </w:style>
  <w:style w:type="character" w:customStyle="1" w:styleId="Style11ptUnderline2">
    <w:name w:val="Style 11 pt Underline2"/>
    <w:rsid w:val="002D35A9"/>
    <w:rPr>
      <w:sz w:val="20"/>
      <w:u w:val="single"/>
    </w:rPr>
  </w:style>
  <w:style w:type="character" w:customStyle="1" w:styleId="Style11ptBoldUnderline2">
    <w:name w:val="Style 11 pt Bold Underline2"/>
    <w:rsid w:val="002D35A9"/>
    <w:rPr>
      <w:b/>
      <w:bCs/>
      <w:sz w:val="20"/>
      <w:u w:val="single"/>
    </w:rPr>
  </w:style>
  <w:style w:type="character" w:customStyle="1" w:styleId="nw">
    <w:name w:val="nw"/>
    <w:rsid w:val="002D35A9"/>
  </w:style>
  <w:style w:type="character" w:customStyle="1" w:styleId="Styleunderline11ptBoldBorderSinglesolidlineAuto">
    <w:name w:val="Style underline + 11 pt Bold Border: : (Single solid line Auto ..."/>
    <w:rsid w:val="002D35A9"/>
    <w:rPr>
      <w:b/>
      <w:bCs/>
      <w:sz w:val="20"/>
      <w:u w:val="single"/>
      <w:bdr w:val="single" w:sz="4" w:space="0" w:color="auto"/>
    </w:rPr>
  </w:style>
  <w:style w:type="paragraph" w:customStyle="1" w:styleId="StylecardCharCharChar11pt">
    <w:name w:val="Style card Char Char Char + 11 pt"/>
    <w:link w:val="StylecardCharCharChar11ptChar"/>
    <w:qFormat/>
    <w:rsid w:val="002D35A9"/>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2D35A9"/>
    <w:rPr>
      <w:lang w:val="en-US" w:eastAsia="en-US" w:bidi="ar-SA"/>
    </w:rPr>
  </w:style>
  <w:style w:type="character" w:customStyle="1" w:styleId="StylecardCharCharChar11ptChar">
    <w:name w:val="Style card Char Char Char + 11 pt Char"/>
    <w:link w:val="StylecardCharCharChar11pt"/>
    <w:rsid w:val="002D35A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D35A9"/>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2D35A9"/>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2D35A9"/>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2D35A9"/>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D35A9"/>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2D35A9"/>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D35A9"/>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D35A9"/>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2D35A9"/>
    <w:rPr>
      <w:lang w:val="x-none" w:eastAsia="x-none"/>
    </w:rPr>
  </w:style>
  <w:style w:type="character" w:customStyle="1" w:styleId="cardCharCharChar1">
    <w:name w:val="card Char Char Char1"/>
    <w:rsid w:val="002D35A9"/>
    <w:rPr>
      <w:lang w:val="en-US" w:eastAsia="en-US" w:bidi="ar-SA"/>
    </w:rPr>
  </w:style>
  <w:style w:type="character" w:customStyle="1" w:styleId="StylecardCharChar11ptChar">
    <w:name w:val="Style card Char Char + 11 pt Char"/>
    <w:link w:val="StylecardCharChar11pt"/>
    <w:rsid w:val="002D35A9"/>
    <w:rPr>
      <w:rFonts w:ascii="Georgia" w:eastAsia="Times New Roman" w:hAnsi="Georgia"/>
      <w:szCs w:val="20"/>
      <w:lang w:val="x-none" w:eastAsia="x-none"/>
    </w:rPr>
  </w:style>
  <w:style w:type="paragraph" w:customStyle="1" w:styleId="NormalFont">
    <w:name w:val="Normal Font"/>
    <w:link w:val="NormalFontChar"/>
    <w:qFormat/>
    <w:rsid w:val="002D35A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D35A9"/>
    <w:pPr>
      <w:spacing w:after="200" w:line="240" w:lineRule="auto"/>
    </w:pPr>
    <w:rPr>
      <w:rFonts w:ascii="Times" w:eastAsia="Times New Roman" w:hAnsi="Times" w:cs="Times New Roman"/>
      <w:sz w:val="20"/>
    </w:rPr>
  </w:style>
  <w:style w:type="character" w:customStyle="1" w:styleId="Style11ptThickunderline">
    <w:name w:val="Style 11 pt Thick underline"/>
    <w:rsid w:val="002D35A9"/>
    <w:rPr>
      <w:sz w:val="20"/>
      <w:u w:val="thick"/>
    </w:rPr>
  </w:style>
  <w:style w:type="character" w:customStyle="1" w:styleId="Style11ptBoldThickunderline">
    <w:name w:val="Style 11 pt Bold Thick underline"/>
    <w:rsid w:val="002D35A9"/>
    <w:rPr>
      <w:b/>
      <w:bCs/>
      <w:sz w:val="20"/>
      <w:u w:val="thick"/>
    </w:rPr>
  </w:style>
  <w:style w:type="paragraph" w:customStyle="1" w:styleId="StyleNormalFont11ptUnderline">
    <w:name w:val="Style Normal Font + 11 pt Underline"/>
    <w:basedOn w:val="NormalFont"/>
    <w:link w:val="StyleNormalFont11ptUnderlineChar"/>
    <w:qFormat/>
    <w:rsid w:val="002D35A9"/>
    <w:rPr>
      <w:u w:val="single"/>
      <w:lang w:val="x-none" w:eastAsia="x-none"/>
    </w:rPr>
  </w:style>
  <w:style w:type="character" w:customStyle="1" w:styleId="NormalFontChar">
    <w:name w:val="Normal Font Char"/>
    <w:link w:val="NormalFont"/>
    <w:rsid w:val="002D35A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D35A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D35A9"/>
    <w:rPr>
      <w:b/>
      <w:bCs/>
      <w:u w:val="single"/>
      <w:lang w:val="x-none" w:eastAsia="x-none"/>
    </w:rPr>
  </w:style>
  <w:style w:type="character" w:customStyle="1" w:styleId="StyleNormalFont11ptBoldUnderlineChar">
    <w:name w:val="Style Normal Font + 11 pt Bold Underline Char"/>
    <w:link w:val="StyleNormalFont11ptBoldUnderline"/>
    <w:rsid w:val="002D35A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2D35A9"/>
    <w:rPr>
      <w:sz w:val="15"/>
    </w:rPr>
  </w:style>
  <w:style w:type="character" w:customStyle="1" w:styleId="authors1">
    <w:name w:val="authors1"/>
    <w:rsid w:val="002D35A9"/>
    <w:rPr>
      <w:rFonts w:ascii="Verdana" w:hAnsi="Verdana" w:hint="default"/>
      <w:b/>
      <w:bCs/>
      <w:color w:val="006699"/>
      <w:sz w:val="20"/>
      <w:szCs w:val="20"/>
    </w:rPr>
  </w:style>
  <w:style w:type="character" w:customStyle="1" w:styleId="headlinesectionlarge">
    <w:name w:val="headline_section_large"/>
    <w:rsid w:val="002D35A9"/>
  </w:style>
  <w:style w:type="paragraph" w:customStyle="1" w:styleId="formatvorlage2">
    <w:name w:val="formatvorlage2"/>
    <w:basedOn w:val="Normal"/>
    <w:uiPriority w:val="99"/>
    <w:qFormat/>
    <w:rsid w:val="002D35A9"/>
    <w:pPr>
      <w:spacing w:before="100" w:beforeAutospacing="1" w:after="100" w:afterAutospacing="1"/>
    </w:pPr>
    <w:rPr>
      <w:rFonts w:eastAsia="Calibri"/>
    </w:rPr>
  </w:style>
  <w:style w:type="character" w:customStyle="1" w:styleId="Styleunderline11ptBlack">
    <w:name w:val="Style underline + 11 pt Black"/>
    <w:rsid w:val="002D35A9"/>
    <w:rPr>
      <w:color w:val="000000"/>
      <w:sz w:val="20"/>
      <w:u w:val="single"/>
    </w:rPr>
  </w:style>
  <w:style w:type="character" w:customStyle="1" w:styleId="Styleunderline11ptBoldBlack">
    <w:name w:val="Style underline + 11 pt Bold Black"/>
    <w:rsid w:val="002D35A9"/>
    <w:rPr>
      <w:b/>
      <w:bCs/>
      <w:color w:val="000000"/>
      <w:sz w:val="20"/>
      <w:u w:val="single"/>
    </w:rPr>
  </w:style>
  <w:style w:type="paragraph" w:customStyle="1" w:styleId="StyleTitle11ptNotBold">
    <w:name w:val="Style Title + 11 pt Not Bold"/>
    <w:basedOn w:val="Title"/>
    <w:link w:val="StyleTitle11ptNotBoldChar"/>
    <w:qFormat/>
    <w:rsid w:val="002D35A9"/>
    <w:pPr>
      <w:spacing w:after="0"/>
      <w:contextualSpacing w:val="0"/>
      <w:jc w:val="center"/>
    </w:pPr>
    <w:rPr>
      <w:rFonts w:ascii="Georgia" w:eastAsia="Times New Roman" w:hAnsi="Georgia"/>
      <w:b/>
      <w:szCs w:val="24"/>
      <w:lang w:val="x-none" w:eastAsia="x-none"/>
    </w:rPr>
  </w:style>
  <w:style w:type="character" w:customStyle="1" w:styleId="StyleTitle11ptNotBoldChar">
    <w:name w:val="Style Title + 11 pt Not Bold Char"/>
    <w:link w:val="StyleTitle11ptNotBold"/>
    <w:rsid w:val="002D35A9"/>
    <w:rPr>
      <w:rFonts w:ascii="Georgia" w:eastAsia="Times New Roman" w:hAnsi="Georgia"/>
      <w:b/>
      <w:sz w:val="24"/>
      <w:szCs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2D35A9"/>
    <w:pPr>
      <w:spacing w:after="0"/>
      <w:contextualSpacing w:val="0"/>
      <w:jc w:val="center"/>
    </w:pPr>
    <w:rPr>
      <w:rFonts w:ascii="Georgia" w:eastAsia="Times New Roman" w:hAnsi="Georgia"/>
      <w:szCs w:val="24"/>
      <w:lang w:val="x-none" w:eastAsia="x-none"/>
    </w:rPr>
  </w:style>
  <w:style w:type="character" w:customStyle="1" w:styleId="StyleTitle11ptNotBoldNounderlineChar">
    <w:name w:val="Style Title + 11 pt Not Bold No underline Char"/>
    <w:link w:val="StyleTitle11ptNotBoldNounderline"/>
    <w:rsid w:val="002D35A9"/>
    <w:rPr>
      <w:rFonts w:ascii="Georgia" w:eastAsia="Times New Roman" w:hAnsi="Georgia"/>
      <w:sz w:val="24"/>
      <w:szCs w:val="24"/>
      <w:u w:val="single"/>
      <w:lang w:val="x-none" w:eastAsia="x-none"/>
    </w:rPr>
  </w:style>
  <w:style w:type="character" w:customStyle="1" w:styleId="Style11ptBoldBlackUnderline">
    <w:name w:val="Style 11 pt Bold Black Underline"/>
    <w:rsid w:val="002D35A9"/>
    <w:rPr>
      <w:b/>
      <w:bCs/>
      <w:color w:val="000000"/>
      <w:sz w:val="20"/>
      <w:u w:val="single"/>
    </w:rPr>
  </w:style>
  <w:style w:type="character" w:customStyle="1" w:styleId="Style11ptBoldBlackUnderlineBorderSinglesolidline">
    <w:name w:val="Style 11 pt Bold Black Underline Border: : (Single solid line ..."/>
    <w:rsid w:val="002D35A9"/>
    <w:rPr>
      <w:b/>
      <w:bCs/>
      <w:color w:val="000000"/>
      <w:sz w:val="20"/>
      <w:u w:val="single"/>
      <w:bdr w:val="single" w:sz="4" w:space="0" w:color="auto"/>
    </w:rPr>
  </w:style>
  <w:style w:type="character" w:customStyle="1" w:styleId="StyleLatinMeridien-Italic11ptItalicUnderline">
    <w:name w:val="Style (Latin) Meridien-Italic 11 pt Italic Underline"/>
    <w:rsid w:val="002D35A9"/>
    <w:rPr>
      <w:rFonts w:ascii="Meridien-Italic" w:hAnsi="Meridien-Italic"/>
      <w:i/>
      <w:iCs/>
      <w:sz w:val="20"/>
      <w:u w:val="single"/>
    </w:rPr>
  </w:style>
  <w:style w:type="character" w:customStyle="1" w:styleId="Citation-AuthorDate">
    <w:name w:val="Citation - Author/Date"/>
    <w:rsid w:val="002D35A9"/>
    <w:rPr>
      <w:b/>
      <w:bCs w:val="0"/>
      <w:smallCaps/>
      <w:sz w:val="24"/>
      <w:u w:val="single"/>
    </w:rPr>
  </w:style>
  <w:style w:type="paragraph" w:customStyle="1" w:styleId="HotRouteCharCharCharCharChar">
    <w:name w:val="Hot Route! Char Char Char Char Char"/>
    <w:basedOn w:val="Normal"/>
    <w:link w:val="HotRouteCharCharCharCharCharChar"/>
    <w:qFormat/>
    <w:rsid w:val="002D35A9"/>
    <w:pPr>
      <w:ind w:left="144"/>
    </w:pPr>
    <w:rPr>
      <w:lang w:val="x-none" w:eastAsia="x-none"/>
    </w:rPr>
  </w:style>
  <w:style w:type="character" w:customStyle="1" w:styleId="HotRouteCharCharCharCharCharChar">
    <w:name w:val="Hot Route! Char Char Char Char Char Char"/>
    <w:link w:val="HotRouteCharCharCharCharChar"/>
    <w:rsid w:val="002D35A9"/>
    <w:rPr>
      <w:rFonts w:ascii="Calibri" w:hAnsi="Calibri" w:cs="Calibri"/>
      <w:lang w:val="x-none" w:eastAsia="x-none"/>
    </w:rPr>
  </w:style>
  <w:style w:type="character" w:customStyle="1" w:styleId="underlinestylechar0">
    <w:name w:val="underlinestylechar"/>
    <w:rsid w:val="002D35A9"/>
  </w:style>
  <w:style w:type="character" w:customStyle="1" w:styleId="highlight">
    <w:name w:val="highlight"/>
    <w:rsid w:val="002D35A9"/>
  </w:style>
  <w:style w:type="character" w:customStyle="1" w:styleId="BlockHeaderHiddenChar">
    <w:name w:val="Block Header Hidden Char"/>
    <w:link w:val="BlockHeaderHidden"/>
    <w:locked/>
    <w:rsid w:val="002D35A9"/>
    <w:rPr>
      <w:rFonts w:ascii="Georgia" w:eastAsia="Times New Roman" w:hAnsi="Georgia" w:cs="Times New Roman"/>
      <w:b/>
      <w:bCs/>
      <w:sz w:val="32"/>
      <w:szCs w:val="26"/>
      <w:u w:val="single"/>
    </w:rPr>
  </w:style>
  <w:style w:type="character" w:customStyle="1" w:styleId="DottedUnderline0">
    <w:name w:val="Dotted Underline"/>
    <w:rsid w:val="002D35A9"/>
    <w:rPr>
      <w:rFonts w:ascii="Times New Roman" w:hAnsi="Times New Roman" w:cs="Times New Roman" w:hint="default"/>
      <w:sz w:val="20"/>
      <w:u w:val="dottedHeavy"/>
    </w:rPr>
  </w:style>
  <w:style w:type="character" w:customStyle="1" w:styleId="CardsFont6ptCharChar">
    <w:name w:val="Cards + Font: 6 pt Char Char"/>
    <w:rsid w:val="002D35A9"/>
    <w:rPr>
      <w:sz w:val="8"/>
      <w:lang w:val="en-US" w:eastAsia="en-US" w:bidi="ar-SA"/>
    </w:rPr>
  </w:style>
  <w:style w:type="character" w:customStyle="1" w:styleId="titleauthoretc">
    <w:name w:val="titleauthoretc"/>
    <w:rsid w:val="002D35A9"/>
  </w:style>
  <w:style w:type="paragraph" w:customStyle="1" w:styleId="deck">
    <w:name w:val="deck"/>
    <w:basedOn w:val="Normal"/>
    <w:uiPriority w:val="99"/>
    <w:qFormat/>
    <w:rsid w:val="002D35A9"/>
    <w:pPr>
      <w:spacing w:before="100" w:beforeAutospacing="1" w:after="100" w:afterAutospacing="1"/>
    </w:pPr>
  </w:style>
  <w:style w:type="paragraph" w:customStyle="1" w:styleId="i1">
    <w:name w:val="i1"/>
    <w:basedOn w:val="Normal"/>
    <w:uiPriority w:val="99"/>
    <w:qFormat/>
    <w:rsid w:val="002D35A9"/>
    <w:pPr>
      <w:spacing w:before="100" w:beforeAutospacing="1" w:after="100" w:afterAutospacing="1"/>
    </w:pPr>
  </w:style>
  <w:style w:type="paragraph" w:customStyle="1" w:styleId="question">
    <w:name w:val="question"/>
    <w:basedOn w:val="Normal"/>
    <w:uiPriority w:val="99"/>
    <w:qFormat/>
    <w:rsid w:val="002D35A9"/>
    <w:pPr>
      <w:spacing w:before="100" w:beforeAutospacing="1" w:after="100" w:afterAutospacing="1"/>
    </w:pPr>
  </w:style>
  <w:style w:type="paragraph" w:customStyle="1" w:styleId="bodycopy">
    <w:name w:val="bodycopy"/>
    <w:basedOn w:val="Normal"/>
    <w:uiPriority w:val="99"/>
    <w:qFormat/>
    <w:rsid w:val="002D35A9"/>
    <w:pPr>
      <w:spacing w:before="100" w:beforeAutospacing="1" w:after="100" w:afterAutospacing="1"/>
    </w:pPr>
  </w:style>
  <w:style w:type="character" w:customStyle="1" w:styleId="labeltext">
    <w:name w:val="labeltext"/>
    <w:rsid w:val="002D35A9"/>
  </w:style>
  <w:style w:type="character" w:customStyle="1" w:styleId="viewlink">
    <w:name w:val="viewlink"/>
    <w:rsid w:val="002D35A9"/>
  </w:style>
  <w:style w:type="character" w:customStyle="1" w:styleId="share">
    <w:name w:val="share"/>
    <w:rsid w:val="002D35A9"/>
  </w:style>
  <w:style w:type="character" w:customStyle="1" w:styleId="inlinkchart">
    <w:name w:val="inlink_chart"/>
    <w:rsid w:val="002D35A9"/>
  </w:style>
  <w:style w:type="character" w:customStyle="1" w:styleId="underLight">
    <w:name w:val="underLight"/>
    <w:uiPriority w:val="1"/>
    <w:qFormat/>
    <w:rsid w:val="002D35A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D35A9"/>
  </w:style>
  <w:style w:type="character" w:customStyle="1" w:styleId="author-rss">
    <w:name w:val="author-rss"/>
    <w:rsid w:val="002D35A9"/>
  </w:style>
  <w:style w:type="character" w:customStyle="1" w:styleId="fbsharecountwrapper">
    <w:name w:val="fb_share_count_wrapper"/>
    <w:rsid w:val="002D35A9"/>
  </w:style>
  <w:style w:type="character" w:customStyle="1" w:styleId="fbbuttontext">
    <w:name w:val="fb_button_text"/>
    <w:rsid w:val="002D35A9"/>
  </w:style>
  <w:style w:type="character" w:customStyle="1" w:styleId="hw">
    <w:name w:val="hw"/>
    <w:rsid w:val="002D35A9"/>
  </w:style>
  <w:style w:type="character" w:customStyle="1" w:styleId="linktotop">
    <w:name w:val="linktotop"/>
    <w:rsid w:val="002D35A9"/>
  </w:style>
  <w:style w:type="character" w:customStyle="1" w:styleId="maintextbldleft">
    <w:name w:val="maintextbldleft"/>
    <w:rsid w:val="002D35A9"/>
  </w:style>
  <w:style w:type="character" w:customStyle="1" w:styleId="maintextleft">
    <w:name w:val="maintextleft"/>
    <w:rsid w:val="002D35A9"/>
  </w:style>
  <w:style w:type="character" w:customStyle="1" w:styleId="descriptionstyle1block">
    <w:name w:val="description style1 block"/>
    <w:rsid w:val="002D35A9"/>
  </w:style>
  <w:style w:type="paragraph" w:customStyle="1" w:styleId="Fifth">
    <w:name w:val="Fifth"/>
    <w:basedOn w:val="Normal"/>
    <w:link w:val="FifthChar"/>
    <w:uiPriority w:val="99"/>
    <w:qFormat/>
    <w:rsid w:val="002D35A9"/>
    <w:rPr>
      <w:rFonts w:eastAsia="Calibri"/>
    </w:rPr>
  </w:style>
  <w:style w:type="character" w:customStyle="1" w:styleId="gutter-right-1">
    <w:name w:val="gutter-right-1"/>
    <w:basedOn w:val="DefaultParagraphFont"/>
    <w:rsid w:val="002D35A9"/>
  </w:style>
  <w:style w:type="character" w:customStyle="1" w:styleId="ssl3">
    <w:name w:val="ss_l3"/>
    <w:rsid w:val="002D35A9"/>
  </w:style>
  <w:style w:type="paragraph" w:customStyle="1" w:styleId="NoteLevel22">
    <w:name w:val="Note Level 22"/>
    <w:basedOn w:val="Normal"/>
    <w:next w:val="Normal"/>
    <w:uiPriority w:val="99"/>
    <w:qFormat/>
    <w:rsid w:val="002D35A9"/>
    <w:pPr>
      <w:keepNext/>
      <w:ind w:left="288" w:right="288"/>
    </w:pPr>
    <w:rPr>
      <w:rFonts w:eastAsia="MS Gothic"/>
      <w:szCs w:val="20"/>
    </w:rPr>
  </w:style>
  <w:style w:type="paragraph" w:customStyle="1" w:styleId="wp-caption-text">
    <w:name w:val="wp-caption-text"/>
    <w:basedOn w:val="Normal"/>
    <w:uiPriority w:val="99"/>
    <w:qFormat/>
    <w:rsid w:val="002D35A9"/>
    <w:pPr>
      <w:spacing w:before="100" w:beforeAutospacing="1" w:after="100" w:afterAutospacing="1"/>
    </w:pPr>
  </w:style>
  <w:style w:type="character" w:customStyle="1" w:styleId="Mention1">
    <w:name w:val="Mention1"/>
    <w:basedOn w:val="DefaultParagraphFont"/>
    <w:uiPriority w:val="99"/>
    <w:semiHidden/>
    <w:unhideWhenUsed/>
    <w:rsid w:val="002D35A9"/>
    <w:rPr>
      <w:color w:val="2B579A"/>
      <w:shd w:val="clear" w:color="auto" w:fill="E6E6E6"/>
    </w:rPr>
  </w:style>
  <w:style w:type="paragraph" w:customStyle="1" w:styleId="svarticle">
    <w:name w:val="svarticle"/>
    <w:basedOn w:val="Normal"/>
    <w:uiPriority w:val="99"/>
    <w:qFormat/>
    <w:rsid w:val="002D35A9"/>
    <w:pPr>
      <w:spacing w:before="100" w:beforeAutospacing="1" w:after="100" w:afterAutospacing="1"/>
    </w:pPr>
  </w:style>
  <w:style w:type="character" w:customStyle="1" w:styleId="FontStyle39">
    <w:name w:val="Font Style39"/>
    <w:uiPriority w:val="99"/>
    <w:rsid w:val="002D35A9"/>
    <w:rPr>
      <w:rFonts w:ascii="Constantia" w:hAnsi="Constantia" w:cs="Constantia" w:hint="default"/>
      <w:b/>
      <w:bCs/>
      <w:sz w:val="18"/>
      <w:szCs w:val="18"/>
    </w:rPr>
  </w:style>
  <w:style w:type="character" w:customStyle="1" w:styleId="6">
    <w:name w:val="6"/>
    <w:rsid w:val="002D35A9"/>
    <w:rPr>
      <w:rFonts w:ascii="Arial" w:hAnsi="Arial" w:cs="Arial" w:hint="default"/>
      <w:bCs/>
      <w:sz w:val="20"/>
      <w:u w:val="single"/>
      <w:lang w:val="en-US" w:eastAsia="en-US" w:bidi="ar-SA"/>
    </w:rPr>
  </w:style>
  <w:style w:type="character" w:customStyle="1" w:styleId="CharChar4">
    <w:name w:val="Char Char4"/>
    <w:rsid w:val="002D35A9"/>
    <w:rPr>
      <w:szCs w:val="24"/>
      <w:lang w:eastAsia="zh-CN"/>
    </w:rPr>
  </w:style>
  <w:style w:type="character" w:customStyle="1" w:styleId="BodyTextFirstIndentChar1">
    <w:name w:val="Body Text First Indent Char1"/>
    <w:basedOn w:val="BodyTextChar"/>
    <w:rsid w:val="002D35A9"/>
    <w:rPr>
      <w:rFonts w:ascii="Times New Roman" w:eastAsia="Calibri" w:hAnsi="Times New Roman" w:cs="Times New Roman"/>
      <w:sz w:val="24"/>
      <w:szCs w:val="20"/>
      <w:lang w:val="en-GB"/>
    </w:rPr>
  </w:style>
  <w:style w:type="character" w:customStyle="1" w:styleId="Header11">
    <w:name w:val="Header11"/>
    <w:rsid w:val="002D35A9"/>
  </w:style>
  <w:style w:type="paragraph" w:customStyle="1" w:styleId="canvas-atom">
    <w:name w:val="canvas-atom"/>
    <w:basedOn w:val="Normal"/>
    <w:uiPriority w:val="99"/>
    <w:qFormat/>
    <w:rsid w:val="002D35A9"/>
    <w:pPr>
      <w:spacing w:before="100" w:beforeAutospacing="1" w:after="100" w:afterAutospacing="1"/>
    </w:pPr>
  </w:style>
  <w:style w:type="character" w:customStyle="1" w:styleId="posa">
    <w:name w:val="pos(a)"/>
    <w:basedOn w:val="DefaultParagraphFont"/>
    <w:rsid w:val="002D35A9"/>
  </w:style>
  <w:style w:type="character" w:customStyle="1" w:styleId="u-hiddeninnarrowenv">
    <w:name w:val="u-hiddeninnarrowenv"/>
    <w:basedOn w:val="DefaultParagraphFont"/>
    <w:rsid w:val="002D35A9"/>
  </w:style>
  <w:style w:type="character" w:customStyle="1" w:styleId="followbutton-bird">
    <w:name w:val="followbutton-bird"/>
    <w:basedOn w:val="DefaultParagraphFont"/>
    <w:rsid w:val="002D35A9"/>
  </w:style>
  <w:style w:type="character" w:customStyle="1" w:styleId="tweetauthor-name">
    <w:name w:val="tweetauthor-name"/>
    <w:basedOn w:val="DefaultParagraphFont"/>
    <w:rsid w:val="002D35A9"/>
  </w:style>
  <w:style w:type="character" w:customStyle="1" w:styleId="tweetauthor-verifiedbadge">
    <w:name w:val="tweetauthor-verifiedbadge"/>
    <w:basedOn w:val="DefaultParagraphFont"/>
    <w:rsid w:val="002D35A9"/>
  </w:style>
  <w:style w:type="character" w:customStyle="1" w:styleId="tweetauthor-screenname">
    <w:name w:val="tweetauthor-screenname"/>
    <w:basedOn w:val="DefaultParagraphFont"/>
    <w:rsid w:val="002D35A9"/>
  </w:style>
  <w:style w:type="paragraph" w:customStyle="1" w:styleId="tweet-text">
    <w:name w:val="tweet-text"/>
    <w:basedOn w:val="Normal"/>
    <w:uiPriority w:val="99"/>
    <w:qFormat/>
    <w:rsid w:val="002D35A9"/>
    <w:pPr>
      <w:spacing w:before="100" w:beforeAutospacing="1" w:after="100" w:afterAutospacing="1"/>
    </w:pPr>
  </w:style>
  <w:style w:type="character" w:customStyle="1" w:styleId="u-hiddenvisually">
    <w:name w:val="u-hiddenvisually"/>
    <w:basedOn w:val="DefaultParagraphFont"/>
    <w:rsid w:val="002D35A9"/>
  </w:style>
  <w:style w:type="character" w:customStyle="1" w:styleId="tweetaction-stat">
    <w:name w:val="tweetaction-stat"/>
    <w:basedOn w:val="DefaultParagraphFont"/>
    <w:rsid w:val="002D35A9"/>
  </w:style>
  <w:style w:type="character" w:customStyle="1" w:styleId="related">
    <w:name w:val="related"/>
    <w:basedOn w:val="DefaultParagraphFont"/>
    <w:rsid w:val="002D35A9"/>
  </w:style>
  <w:style w:type="character" w:customStyle="1" w:styleId="related-content">
    <w:name w:val="related-content"/>
    <w:basedOn w:val="DefaultParagraphFont"/>
    <w:rsid w:val="002D35A9"/>
  </w:style>
  <w:style w:type="character" w:customStyle="1" w:styleId="name-of-author">
    <w:name w:val="name-of-author"/>
    <w:basedOn w:val="DefaultParagraphFont"/>
    <w:rsid w:val="002D35A9"/>
  </w:style>
  <w:style w:type="character" w:customStyle="1" w:styleId="first-name">
    <w:name w:val="first-name"/>
    <w:basedOn w:val="DefaultParagraphFont"/>
    <w:rsid w:val="002D35A9"/>
  </w:style>
  <w:style w:type="character" w:customStyle="1" w:styleId="last-name">
    <w:name w:val="last-name"/>
    <w:basedOn w:val="DefaultParagraphFont"/>
    <w:rsid w:val="002D35A9"/>
  </w:style>
  <w:style w:type="paragraph" w:customStyle="1" w:styleId="graf">
    <w:name w:val="graf"/>
    <w:basedOn w:val="Normal"/>
    <w:uiPriority w:val="99"/>
    <w:qFormat/>
    <w:rsid w:val="002D35A9"/>
    <w:pPr>
      <w:spacing w:before="100" w:beforeAutospacing="1" w:after="100" w:afterAutospacing="1"/>
    </w:pPr>
  </w:style>
  <w:style w:type="character" w:customStyle="1" w:styleId="caption10">
    <w:name w:val="caption1"/>
    <w:basedOn w:val="DefaultParagraphFont"/>
    <w:rsid w:val="002D35A9"/>
  </w:style>
  <w:style w:type="paragraph" w:customStyle="1" w:styleId="column">
    <w:name w:val="column"/>
    <w:basedOn w:val="Normal"/>
    <w:uiPriority w:val="99"/>
    <w:qFormat/>
    <w:rsid w:val="002D35A9"/>
    <w:pPr>
      <w:spacing w:before="100" w:beforeAutospacing="1" w:after="100" w:afterAutospacing="1"/>
    </w:pPr>
  </w:style>
  <w:style w:type="paragraph" w:customStyle="1" w:styleId="recirc-container">
    <w:name w:val="recirc-container"/>
    <w:basedOn w:val="Normal"/>
    <w:uiPriority w:val="99"/>
    <w:qFormat/>
    <w:rsid w:val="002D35A9"/>
    <w:pPr>
      <w:spacing w:before="100" w:beforeAutospacing="1" w:after="100" w:afterAutospacing="1"/>
    </w:pPr>
  </w:style>
  <w:style w:type="character" w:customStyle="1" w:styleId="recirc-text">
    <w:name w:val="&quot;recirc-text”"/>
    <w:basedOn w:val="DefaultParagraphFont"/>
    <w:rsid w:val="002D35A9"/>
  </w:style>
  <w:style w:type="character" w:customStyle="1" w:styleId="video-icon">
    <w:name w:val="video-icon"/>
    <w:basedOn w:val="DefaultParagraphFont"/>
    <w:rsid w:val="002D35A9"/>
  </w:style>
  <w:style w:type="paragraph" w:customStyle="1" w:styleId="selectionshareable">
    <w:name w:val="selectionshareable"/>
    <w:basedOn w:val="Normal"/>
    <w:uiPriority w:val="99"/>
    <w:qFormat/>
    <w:rsid w:val="002D35A9"/>
    <w:pPr>
      <w:spacing w:before="100" w:beforeAutospacing="1" w:after="100" w:afterAutospacing="1"/>
    </w:pPr>
  </w:style>
  <w:style w:type="character" w:customStyle="1" w:styleId="powa-shot-play-btn-text">
    <w:name w:val="powa-shot-play-btn-text"/>
    <w:basedOn w:val="DefaultParagraphFont"/>
    <w:rsid w:val="002D35A9"/>
  </w:style>
  <w:style w:type="character" w:customStyle="1" w:styleId="powa-shot-click">
    <w:name w:val="powa-shot-click"/>
    <w:basedOn w:val="DefaultParagraphFont"/>
    <w:rsid w:val="002D35A9"/>
  </w:style>
  <w:style w:type="character" w:customStyle="1" w:styleId="wpv-blurb">
    <w:name w:val="wpv-blurb"/>
    <w:basedOn w:val="DefaultParagraphFont"/>
    <w:rsid w:val="002D35A9"/>
  </w:style>
  <w:style w:type="paragraph" w:customStyle="1" w:styleId="interstitial-link">
    <w:name w:val="interstitial-link"/>
    <w:basedOn w:val="Normal"/>
    <w:uiPriority w:val="99"/>
    <w:qFormat/>
    <w:rsid w:val="002D35A9"/>
    <w:pPr>
      <w:spacing w:before="100" w:beforeAutospacing="1" w:after="100" w:afterAutospacing="1"/>
    </w:pPr>
  </w:style>
  <w:style w:type="paragraph" w:customStyle="1" w:styleId="see-also">
    <w:name w:val="see-also"/>
    <w:basedOn w:val="Normal"/>
    <w:uiPriority w:val="99"/>
    <w:qFormat/>
    <w:rsid w:val="002D35A9"/>
    <w:pPr>
      <w:spacing w:before="100" w:beforeAutospacing="1" w:after="100" w:afterAutospacing="1"/>
    </w:pPr>
  </w:style>
  <w:style w:type="character" w:customStyle="1" w:styleId="m-2745674872889869693gmail-style13ptbold">
    <w:name w:val="m_-2745674872889869693gmail-style13ptbold"/>
    <w:basedOn w:val="DefaultParagraphFont"/>
    <w:rsid w:val="002D35A9"/>
  </w:style>
  <w:style w:type="character" w:customStyle="1" w:styleId="m-2745674872889869693gmail-styleunderline">
    <w:name w:val="m_-2745674872889869693gmail-styleunderline"/>
    <w:basedOn w:val="DefaultParagraphFont"/>
    <w:rsid w:val="002D35A9"/>
  </w:style>
  <w:style w:type="character" w:customStyle="1" w:styleId="UnresolvedMention31">
    <w:name w:val="Unresolved Mention31"/>
    <w:basedOn w:val="DefaultParagraphFont"/>
    <w:uiPriority w:val="99"/>
    <w:semiHidden/>
    <w:unhideWhenUsed/>
    <w:rsid w:val="002D35A9"/>
    <w:rPr>
      <w:color w:val="808080"/>
      <w:shd w:val="clear" w:color="auto" w:fill="E6E6E6"/>
    </w:rPr>
  </w:style>
  <w:style w:type="character" w:customStyle="1" w:styleId="UnresolvedMention4">
    <w:name w:val="Unresolved Mention4"/>
    <w:basedOn w:val="DefaultParagraphFont"/>
    <w:uiPriority w:val="99"/>
    <w:unhideWhenUsed/>
    <w:rsid w:val="002D35A9"/>
    <w:rPr>
      <w:color w:val="808080"/>
      <w:shd w:val="clear" w:color="auto" w:fill="E6E6E6"/>
    </w:rPr>
  </w:style>
  <w:style w:type="character" w:customStyle="1" w:styleId="m-8082899869479211226gmail-styleunderline">
    <w:name w:val="m_-8082899869479211226gmail-styleunderline"/>
    <w:basedOn w:val="DefaultParagraphFont"/>
    <w:rsid w:val="002D35A9"/>
  </w:style>
  <w:style w:type="character" w:customStyle="1" w:styleId="StyleUnderlineChar">
    <w:name w:val="Style Underline Char"/>
    <w:basedOn w:val="DefaultParagraphFont"/>
    <w:locked/>
    <w:rsid w:val="002D35A9"/>
    <w:rPr>
      <w:u w:val="single"/>
    </w:rPr>
  </w:style>
  <w:style w:type="paragraph" w:customStyle="1" w:styleId="NoteLevel23">
    <w:name w:val="Note Level 23"/>
    <w:basedOn w:val="Normal"/>
    <w:next w:val="Normal"/>
    <w:uiPriority w:val="99"/>
    <w:qFormat/>
    <w:rsid w:val="002D35A9"/>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rsid w:val="002D35A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2D35A9"/>
    <w:rPr>
      <w:rFonts w:ascii="Georgia" w:hAnsi="Georgia"/>
    </w:rPr>
  </w:style>
  <w:style w:type="paragraph" w:customStyle="1" w:styleId="NoteLevel24">
    <w:name w:val="Note Level 24"/>
    <w:basedOn w:val="Normal"/>
    <w:next w:val="Normal"/>
    <w:uiPriority w:val="99"/>
    <w:qFormat/>
    <w:rsid w:val="002D35A9"/>
    <w:pPr>
      <w:keepNext/>
      <w:ind w:left="288" w:right="288"/>
    </w:pPr>
    <w:rPr>
      <w:rFonts w:eastAsia="MS Gothic"/>
      <w:szCs w:val="20"/>
    </w:rPr>
  </w:style>
  <w:style w:type="paragraph" w:customStyle="1" w:styleId="NoteLevel25">
    <w:name w:val="Note Level 25"/>
    <w:basedOn w:val="Normal"/>
    <w:next w:val="Normal"/>
    <w:uiPriority w:val="99"/>
    <w:qFormat/>
    <w:rsid w:val="002D35A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D35A9"/>
  </w:style>
  <w:style w:type="character" w:customStyle="1" w:styleId="UnresolvedMention5">
    <w:name w:val="Unresolved Mention5"/>
    <w:basedOn w:val="DefaultParagraphFont"/>
    <w:uiPriority w:val="99"/>
    <w:unhideWhenUsed/>
    <w:rsid w:val="002D35A9"/>
    <w:rPr>
      <w:color w:val="605E5C"/>
      <w:shd w:val="clear" w:color="auto" w:fill="E1DFDD"/>
    </w:rPr>
  </w:style>
  <w:style w:type="character" w:customStyle="1" w:styleId="UnresolvedMention6">
    <w:name w:val="Unresolved Mention6"/>
    <w:basedOn w:val="DefaultParagraphFont"/>
    <w:uiPriority w:val="99"/>
    <w:unhideWhenUsed/>
    <w:rsid w:val="002D35A9"/>
    <w:rPr>
      <w:color w:val="605E5C"/>
      <w:shd w:val="clear" w:color="auto" w:fill="E1DFDD"/>
    </w:rPr>
  </w:style>
  <w:style w:type="character" w:customStyle="1" w:styleId="footnote">
    <w:name w:val="footnote"/>
    <w:basedOn w:val="DefaultParagraphFont"/>
    <w:rsid w:val="002D35A9"/>
  </w:style>
  <w:style w:type="character" w:customStyle="1" w:styleId="hubidentifier">
    <w:name w:val="hub_identifier"/>
    <w:basedOn w:val="DefaultParagraphFont"/>
    <w:rsid w:val="002D35A9"/>
  </w:style>
  <w:style w:type="paragraph" w:customStyle="1" w:styleId="standardeinzug">
    <w:name w:val="standardeinzug"/>
    <w:basedOn w:val="Normal"/>
    <w:qFormat/>
    <w:rsid w:val="002D35A9"/>
    <w:pPr>
      <w:spacing w:before="100" w:beforeAutospacing="1" w:after="100" w:afterAutospacing="1"/>
    </w:pPr>
  </w:style>
  <w:style w:type="paragraph" w:customStyle="1" w:styleId="aufzhlungnormal">
    <w:name w:val="aufzhlungnormal"/>
    <w:basedOn w:val="Normal"/>
    <w:qFormat/>
    <w:rsid w:val="002D35A9"/>
    <w:pPr>
      <w:spacing w:before="100" w:beforeAutospacing="1" w:after="100" w:afterAutospacing="1"/>
    </w:pPr>
  </w:style>
  <w:style w:type="character" w:customStyle="1" w:styleId="auszeichnungkursiv">
    <w:name w:val="auszeichnungkursiv"/>
    <w:basedOn w:val="DefaultParagraphFont"/>
    <w:rsid w:val="002D35A9"/>
  </w:style>
  <w:style w:type="paragraph" w:customStyle="1" w:styleId="entrefilet">
    <w:name w:val="entrefilet"/>
    <w:basedOn w:val="Normal"/>
    <w:qFormat/>
    <w:rsid w:val="002D35A9"/>
    <w:pPr>
      <w:spacing w:before="100" w:beforeAutospacing="1" w:after="100" w:afterAutospacing="1"/>
    </w:pPr>
  </w:style>
  <w:style w:type="paragraph" w:customStyle="1" w:styleId="kapitelreferenzkopf">
    <w:name w:val="kapitelreferenzkopf"/>
    <w:basedOn w:val="Normal"/>
    <w:qFormat/>
    <w:rsid w:val="002D35A9"/>
    <w:pPr>
      <w:spacing w:before="100" w:beforeAutospacing="1" w:after="100" w:afterAutospacing="1"/>
    </w:pPr>
  </w:style>
  <w:style w:type="paragraph" w:customStyle="1" w:styleId="tabberschrift">
    <w:name w:val="tabberschrift"/>
    <w:basedOn w:val="Normal"/>
    <w:qFormat/>
    <w:rsid w:val="002D35A9"/>
    <w:pPr>
      <w:spacing w:before="100" w:beforeAutospacing="1" w:after="100" w:afterAutospacing="1"/>
    </w:pPr>
  </w:style>
  <w:style w:type="character" w:customStyle="1" w:styleId="tabgrafikformalbezeichnungnr">
    <w:name w:val="tabgrafikformalbezeichnungnr"/>
    <w:basedOn w:val="DefaultParagraphFont"/>
    <w:rsid w:val="002D35A9"/>
  </w:style>
  <w:style w:type="character" w:customStyle="1" w:styleId="m-5621139387307470627gmail-style13ptbold">
    <w:name w:val="m_-5621139387307470627gmail-style13ptbold"/>
    <w:basedOn w:val="DefaultParagraphFont"/>
    <w:rsid w:val="002D35A9"/>
  </w:style>
  <w:style w:type="character" w:customStyle="1" w:styleId="m-5621139387307470627gmail-styleunderline">
    <w:name w:val="m_-5621139387307470627gmail-styleunderline"/>
    <w:basedOn w:val="DefaultParagraphFont"/>
    <w:rsid w:val="002D35A9"/>
  </w:style>
  <w:style w:type="character" w:customStyle="1" w:styleId="m-4930835733434609408gmail-style13ptbold">
    <w:name w:val="m_-4930835733434609408gmail-style13ptbold"/>
    <w:basedOn w:val="DefaultParagraphFont"/>
    <w:rsid w:val="002D35A9"/>
  </w:style>
  <w:style w:type="character" w:customStyle="1" w:styleId="m-4930835733434609408gmail-styleunderline">
    <w:name w:val="m_-4930835733434609408gmail-styleunderline"/>
    <w:basedOn w:val="DefaultParagraphFont"/>
    <w:rsid w:val="002D35A9"/>
  </w:style>
  <w:style w:type="character" w:customStyle="1" w:styleId="m-2456650549122369157gmail-style13ptbold">
    <w:name w:val="m_-2456650549122369157gmail-style13ptbold"/>
    <w:basedOn w:val="DefaultParagraphFont"/>
    <w:rsid w:val="002D35A9"/>
  </w:style>
  <w:style w:type="character" w:customStyle="1" w:styleId="m-2456650549122369157gmail-styleunderline">
    <w:name w:val="m_-2456650549122369157gmail-styleunderline"/>
    <w:basedOn w:val="DefaultParagraphFont"/>
    <w:rsid w:val="002D35A9"/>
  </w:style>
  <w:style w:type="paragraph" w:customStyle="1" w:styleId="Second">
    <w:name w:val="Second"/>
    <w:basedOn w:val="Normal"/>
    <w:qFormat/>
    <w:rsid w:val="002D35A9"/>
    <w:rPr>
      <w:rFonts w:eastAsia="Calibri"/>
      <w:b/>
      <w:caps/>
      <w:szCs w:val="20"/>
    </w:rPr>
  </w:style>
  <w:style w:type="character" w:customStyle="1" w:styleId="b">
    <w:name w:val="b"/>
    <w:basedOn w:val="DefaultParagraphFont"/>
    <w:rsid w:val="002D35A9"/>
  </w:style>
  <w:style w:type="character" w:customStyle="1" w:styleId="StyleBoldUnderlineBorderSinglesolidlineAuto05pt">
    <w:name w:val="Style Bold Underline Border: : (Single solid line Auto  0.5 pt ..."/>
    <w:basedOn w:val="DefaultParagraphFont"/>
    <w:rsid w:val="002D35A9"/>
    <w:rPr>
      <w:b/>
      <w:bCs/>
      <w:u w:val="single"/>
      <w:bdr w:val="none" w:sz="0" w:space="0" w:color="auto"/>
    </w:rPr>
  </w:style>
  <w:style w:type="character" w:customStyle="1" w:styleId="m6540463018285843025gmail-heading4char">
    <w:name w:val="m_6540463018285843025gmail-heading4char"/>
    <w:basedOn w:val="DefaultParagraphFont"/>
    <w:rsid w:val="002D35A9"/>
  </w:style>
  <w:style w:type="character" w:customStyle="1" w:styleId="m6540463018285843025gmail-styleunderline">
    <w:name w:val="m_6540463018285843025gmail-styleunderline"/>
    <w:basedOn w:val="DefaultParagraphFont"/>
    <w:rsid w:val="002D35A9"/>
  </w:style>
  <w:style w:type="character" w:customStyle="1" w:styleId="bylines">
    <w:name w:val="bylines"/>
    <w:basedOn w:val="DefaultParagraphFont"/>
    <w:rsid w:val="002D35A9"/>
  </w:style>
  <w:style w:type="character" w:customStyle="1" w:styleId="postsubtitle">
    <w:name w:val="post_subtitle"/>
    <w:basedOn w:val="DefaultParagraphFont"/>
    <w:rsid w:val="002D35A9"/>
  </w:style>
  <w:style w:type="character" w:customStyle="1" w:styleId="desc">
    <w:name w:val="desc"/>
    <w:basedOn w:val="DefaultParagraphFont"/>
    <w:rsid w:val="002D35A9"/>
  </w:style>
  <w:style w:type="character" w:customStyle="1" w:styleId="dispurl">
    <w:name w:val="dispurl"/>
    <w:basedOn w:val="DefaultParagraphFont"/>
    <w:rsid w:val="002D35A9"/>
  </w:style>
  <w:style w:type="character" w:customStyle="1" w:styleId="ListBulletChar">
    <w:name w:val="List Bullet Char"/>
    <w:link w:val="ListBullet"/>
    <w:uiPriority w:val="99"/>
    <w:rsid w:val="002D35A9"/>
    <w:rPr>
      <w:rFonts w:ascii="Calibri" w:eastAsia="Calibri" w:hAnsi="Calibri" w:cs="Calibri"/>
      <w:lang w:val="en-GB"/>
    </w:rPr>
  </w:style>
  <w:style w:type="character" w:customStyle="1" w:styleId="StyleUnderline11ptChar">
    <w:name w:val="Style Underline + 11 pt Char"/>
    <w:link w:val="StyleUnderline11pt0"/>
    <w:locked/>
    <w:rsid w:val="002D35A9"/>
    <w:rPr>
      <w:rFonts w:ascii="Georgia" w:hAnsi="Georgia"/>
      <w:u w:val="single"/>
    </w:rPr>
  </w:style>
  <w:style w:type="paragraph" w:customStyle="1" w:styleId="StyleUnderline11pt0">
    <w:name w:val="Style Underline + 11 pt"/>
    <w:basedOn w:val="Normal"/>
    <w:link w:val="StyleUnderline11ptChar"/>
    <w:qFormat/>
    <w:rsid w:val="002D35A9"/>
    <w:rPr>
      <w:rFonts w:ascii="Georgia" w:hAnsi="Georgia" w:cstheme="minorBidi"/>
      <w:u w:val="single"/>
      <w:lang w:val="en-US"/>
    </w:rPr>
  </w:style>
  <w:style w:type="character" w:customStyle="1" w:styleId="StyleBoldUnderline11ptChar">
    <w:name w:val="Style BoldUnderline + 11 pt Char"/>
    <w:link w:val="StyleBoldUnderline11pt"/>
    <w:locked/>
    <w:rsid w:val="002D35A9"/>
    <w:rPr>
      <w:rFonts w:ascii="Georgia" w:hAnsi="Georgia"/>
      <w:b/>
      <w:bCs/>
      <w:u w:val="single"/>
    </w:rPr>
  </w:style>
  <w:style w:type="paragraph" w:customStyle="1" w:styleId="StyleBoldUnderline11pt">
    <w:name w:val="Style BoldUnderline + 11 pt"/>
    <w:basedOn w:val="Normal"/>
    <w:link w:val="StyleBoldUnderline11ptChar"/>
    <w:qFormat/>
    <w:rsid w:val="002D35A9"/>
    <w:rPr>
      <w:rFonts w:ascii="Georgia" w:hAnsi="Georgia" w:cstheme="minorBidi"/>
      <w:b/>
      <w:bCs/>
      <w:u w:val="single"/>
      <w:lang w:val="en-US"/>
    </w:rPr>
  </w:style>
  <w:style w:type="character" w:styleId="PlaceholderText">
    <w:name w:val="Placeholder Text"/>
    <w:basedOn w:val="DefaultParagraphFont"/>
    <w:uiPriority w:val="99"/>
    <w:unhideWhenUsed/>
    <w:rsid w:val="002D35A9"/>
    <w:rPr>
      <w:color w:val="808080"/>
    </w:rPr>
  </w:style>
  <w:style w:type="paragraph" w:customStyle="1" w:styleId="m2799300251894249257gmail-citespacing">
    <w:name w:val="m_2799300251894249257gmail-citespacing"/>
    <w:basedOn w:val="Normal"/>
    <w:rsid w:val="002D35A9"/>
    <w:pPr>
      <w:spacing w:before="100" w:beforeAutospacing="1" w:after="100" w:afterAutospacing="1"/>
    </w:pPr>
  </w:style>
  <w:style w:type="character" w:customStyle="1" w:styleId="m2799300251894249257gmail-style13ptbold">
    <w:name w:val="m_2799300251894249257gmail-style13ptbold"/>
    <w:basedOn w:val="DefaultParagraphFont"/>
    <w:rsid w:val="002D35A9"/>
  </w:style>
  <w:style w:type="character" w:customStyle="1" w:styleId="m2799300251894249257gmail-styleunderline">
    <w:name w:val="m_2799300251894249257gmail-styleunderline"/>
    <w:basedOn w:val="DefaultParagraphFont"/>
    <w:rsid w:val="002D35A9"/>
  </w:style>
  <w:style w:type="character" w:customStyle="1" w:styleId="SmallFont5pt">
    <w:name w:val="Small Font (5 pt)"/>
    <w:basedOn w:val="DefaultParagraphFont"/>
    <w:rsid w:val="002D35A9"/>
    <w:rPr>
      <w:sz w:val="10"/>
    </w:rPr>
  </w:style>
  <w:style w:type="character" w:customStyle="1" w:styleId="m-2739995430265037942gmail-style13ptbold">
    <w:name w:val="m_-2739995430265037942gmail-style13ptbold"/>
    <w:basedOn w:val="DefaultParagraphFont"/>
    <w:rsid w:val="002D35A9"/>
  </w:style>
  <w:style w:type="character" w:customStyle="1" w:styleId="m-2739995430265037942gmail-styleunderline">
    <w:name w:val="m_-2739995430265037942gmail-styleunderline"/>
    <w:basedOn w:val="DefaultParagraphFont"/>
    <w:rsid w:val="002D35A9"/>
  </w:style>
  <w:style w:type="paragraph" w:customStyle="1" w:styleId="Citation0">
    <w:name w:val="Citation"/>
    <w:basedOn w:val="Normal"/>
    <w:uiPriority w:val="99"/>
    <w:qFormat/>
    <w:rsid w:val="002D35A9"/>
    <w:rPr>
      <w:rFonts w:eastAsia="Calibri"/>
      <w:b/>
      <w:u w:val="single"/>
    </w:rPr>
  </w:style>
  <w:style w:type="character" w:customStyle="1" w:styleId="CardChar2">
    <w:name w:val="Card Char"/>
    <w:aliases w:val="tags Char,Heading 2 Char Char Char Char Char Char Char Char Char,Heading 2 Char Char Char Char Char Char,TAG Ch,No Spacing2 Char,Heading 2 Char Char Char Char Char Char Char Char Char Char Char Char Char Char Char Char,TAG Char1 Char1"/>
    <w:qFormat/>
    <w:locked/>
    <w:rsid w:val="002D35A9"/>
    <w:rPr>
      <w:rFonts w:ascii="Calibri" w:eastAsia="Times New Roman" w:hAnsi="Calibri" w:cs="Times New Roman"/>
      <w:sz w:val="20"/>
      <w:szCs w:val="20"/>
    </w:rPr>
  </w:style>
  <w:style w:type="character" w:customStyle="1" w:styleId="Heading3CharCharCharChar">
    <w:name w:val="Heading 3 Char Char Char Char"/>
    <w:rsid w:val="002D35A9"/>
    <w:rPr>
      <w:rFonts w:ascii="Arial" w:hAnsi="Arial" w:cs="Arial" w:hint="default"/>
      <w:bCs/>
      <w:szCs w:val="26"/>
      <w:u w:val="single"/>
      <w:lang w:val="en-US" w:eastAsia="en-US" w:bidi="ar-SA"/>
    </w:rPr>
  </w:style>
  <w:style w:type="character" w:customStyle="1" w:styleId="1">
    <w:name w:val="1"/>
    <w:rsid w:val="002D35A9"/>
    <w:rPr>
      <w:rFonts w:cs="Arial"/>
      <w:bCs/>
      <w:sz w:val="20"/>
      <w:u w:val="single"/>
      <w:lang w:val="en-US" w:eastAsia="en-US" w:bidi="ar-SA"/>
    </w:rPr>
  </w:style>
  <w:style w:type="paragraph" w:customStyle="1" w:styleId="DateTime">
    <w:name w:val="DateTime"/>
    <w:basedOn w:val="Normal"/>
    <w:link w:val="DateTimeChar"/>
    <w:autoRedefine/>
    <w:uiPriority w:val="4"/>
    <w:qFormat/>
    <w:rsid w:val="002D35A9"/>
  </w:style>
  <w:style w:type="character" w:customStyle="1" w:styleId="DateTimeChar">
    <w:name w:val="DateTime Char"/>
    <w:basedOn w:val="DefaultParagraphFont"/>
    <w:link w:val="DateTime"/>
    <w:uiPriority w:val="4"/>
    <w:rsid w:val="002D35A9"/>
    <w:rPr>
      <w:rFonts w:ascii="Calibri" w:hAnsi="Calibri" w:cs="Calibri"/>
      <w:lang w:val="en-GB"/>
    </w:rPr>
  </w:style>
  <w:style w:type="paragraph" w:customStyle="1" w:styleId="Lecture">
    <w:name w:val="Lecture"/>
    <w:next w:val="BodyText"/>
    <w:link w:val="LectureChar"/>
    <w:autoRedefine/>
    <w:uiPriority w:val="4"/>
    <w:qFormat/>
    <w:rsid w:val="002D35A9"/>
    <w:pPr>
      <w:spacing w:after="0"/>
      <w:outlineLvl w:val="5"/>
    </w:pPr>
    <w:rPr>
      <w:rFonts w:ascii="Arial" w:hAnsi="Arial" w:cs="Arial"/>
      <w:spacing w:val="-10"/>
      <w:lang w:val="en-GB"/>
    </w:rPr>
  </w:style>
  <w:style w:type="character" w:customStyle="1" w:styleId="LectureChar">
    <w:name w:val="Lecture Char"/>
    <w:basedOn w:val="DateTimeChar"/>
    <w:link w:val="Lecture"/>
    <w:uiPriority w:val="4"/>
    <w:rsid w:val="002D35A9"/>
    <w:rPr>
      <w:rFonts w:ascii="Arial" w:hAnsi="Arial" w:cs="Arial"/>
      <w:spacing w:val="-10"/>
      <w:lang w:val="en-GB"/>
    </w:rPr>
  </w:style>
  <w:style w:type="character" w:customStyle="1" w:styleId="m4841727538114946087gmail-styleunderline">
    <w:name w:val="m_4841727538114946087gmail-styleunderline"/>
    <w:basedOn w:val="DefaultParagraphFont"/>
    <w:rsid w:val="002D35A9"/>
  </w:style>
  <w:style w:type="paragraph" w:customStyle="1" w:styleId="BreakTag">
    <w:name w:val="Break Tag"/>
    <w:basedOn w:val="Normal"/>
    <w:autoRedefine/>
    <w:uiPriority w:val="4"/>
    <w:qFormat/>
    <w:rsid w:val="002D35A9"/>
    <w:pPr>
      <w:spacing w:before="240"/>
    </w:pPr>
    <w:rPr>
      <w:b/>
      <w:sz w:val="26"/>
    </w:rPr>
  </w:style>
  <w:style w:type="paragraph" w:customStyle="1" w:styleId="BreakBlock">
    <w:name w:val="Break Block"/>
    <w:basedOn w:val="Normal"/>
    <w:link w:val="BreakBlockChar"/>
    <w:autoRedefine/>
    <w:qFormat/>
    <w:rsid w:val="002D35A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D35A9"/>
    <w:rPr>
      <w:rFonts w:ascii="Arial Bold" w:hAnsi="Arial Bold" w:cs="Calibri"/>
      <w:b/>
      <w:caps/>
      <w:sz w:val="32"/>
      <w:u w:val="single"/>
      <w:lang w:val="en-GB"/>
    </w:rPr>
  </w:style>
  <w:style w:type="paragraph" w:customStyle="1" w:styleId="HotRouteChar0">
    <w:name w:val="Hot Route! Char"/>
    <w:basedOn w:val="Normal"/>
    <w:qFormat/>
    <w:rsid w:val="002D35A9"/>
    <w:pPr>
      <w:ind w:left="144"/>
    </w:pPr>
    <w:rPr>
      <w:sz w:val="20"/>
      <w:lang w:bidi="en-US"/>
    </w:rPr>
  </w:style>
  <w:style w:type="character" w:customStyle="1" w:styleId="CiteCharChar">
    <w:name w:val="Cite Char Char"/>
    <w:basedOn w:val="DefaultParagraphFont"/>
    <w:rsid w:val="002D35A9"/>
    <w:rPr>
      <w:rFonts w:ascii="Cambria" w:hAnsi="Cambria" w:cs="Times New Roman"/>
      <w:b/>
      <w:bCs/>
      <w:sz w:val="26"/>
      <w:szCs w:val="26"/>
    </w:rPr>
  </w:style>
  <w:style w:type="character" w:customStyle="1" w:styleId="CardCharChar1">
    <w:name w:val="Card Char Char1"/>
    <w:basedOn w:val="DefaultParagraphFont"/>
    <w:rsid w:val="002D35A9"/>
    <w:rPr>
      <w:rFonts w:cs="Times New Roman"/>
      <w:b/>
      <w:bCs/>
      <w:sz w:val="28"/>
      <w:szCs w:val="28"/>
    </w:rPr>
  </w:style>
  <w:style w:type="character" w:customStyle="1" w:styleId="CircleChar1">
    <w:name w:val="Circle Char1"/>
    <w:basedOn w:val="DefaultParagraphFont"/>
    <w:rsid w:val="002D35A9"/>
    <w:rPr>
      <w:rFonts w:cs="Times New Roman"/>
      <w:b/>
      <w:i/>
      <w:sz w:val="18"/>
      <w:szCs w:val="18"/>
      <w:u w:val="single"/>
      <w:lang w:val="en-US" w:eastAsia="en-US" w:bidi="ar-SA"/>
    </w:rPr>
  </w:style>
  <w:style w:type="character" w:customStyle="1" w:styleId="hit1">
    <w:name w:val="hit1"/>
    <w:basedOn w:val="DefaultParagraphFont"/>
    <w:rsid w:val="002D35A9"/>
    <w:rPr>
      <w:b/>
      <w:bCs/>
      <w:color w:val="CC0033"/>
    </w:rPr>
  </w:style>
  <w:style w:type="character" w:customStyle="1" w:styleId="upper">
    <w:name w:val="upper"/>
    <w:basedOn w:val="DefaultParagraphFont"/>
    <w:rsid w:val="002D35A9"/>
  </w:style>
  <w:style w:type="character" w:customStyle="1" w:styleId="SmallFont7pt">
    <w:name w:val="Small Font (7 pt)"/>
    <w:basedOn w:val="DefaultParagraphFont"/>
    <w:qFormat/>
    <w:rsid w:val="002D35A9"/>
    <w:rPr>
      <w:sz w:val="14"/>
    </w:rPr>
  </w:style>
  <w:style w:type="character" w:customStyle="1" w:styleId="Boxing">
    <w:name w:val="Boxing"/>
    <w:basedOn w:val="DefaultParagraphFont"/>
    <w:rsid w:val="002D35A9"/>
    <w:rPr>
      <w:rFonts w:ascii="Arial Narrow" w:hAnsi="Arial Narrow"/>
      <w:dstrike w:val="0"/>
      <w:sz w:val="20"/>
      <w:bdr w:val="single" w:sz="2" w:space="0" w:color="auto"/>
      <w:vertAlign w:val="baseline"/>
    </w:rPr>
  </w:style>
  <w:style w:type="character" w:customStyle="1" w:styleId="style65">
    <w:name w:val="style65"/>
    <w:basedOn w:val="DefaultParagraphFont"/>
    <w:rsid w:val="002D35A9"/>
    <w:rPr>
      <w:rFonts w:cs="Times New Roman"/>
    </w:rPr>
  </w:style>
  <w:style w:type="character" w:customStyle="1" w:styleId="newscontent">
    <w:name w:val="newscontent"/>
    <w:rsid w:val="002D35A9"/>
  </w:style>
  <w:style w:type="paragraph" w:customStyle="1" w:styleId="Cardstyle0">
    <w:name w:val="Cardstyle"/>
    <w:basedOn w:val="Normal"/>
    <w:next w:val="Normal"/>
    <w:uiPriority w:val="99"/>
    <w:qFormat/>
    <w:rsid w:val="002D35A9"/>
  </w:style>
  <w:style w:type="character" w:customStyle="1" w:styleId="StyleEmphasisArial12ptBoldNotItalic">
    <w:name w:val="Style Emphasis + Arial 12 pt Bold Not Italic"/>
    <w:basedOn w:val="Emphasis"/>
    <w:rsid w:val="002D35A9"/>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2D35A9"/>
    <w:rPr>
      <w:rFonts w:ascii="SimSun" w:eastAsia="SimSun" w:hAnsi="SimSun"/>
      <w:sz w:val="15"/>
      <w:lang w:eastAsia="zh-CN"/>
    </w:rPr>
  </w:style>
  <w:style w:type="paragraph" w:customStyle="1" w:styleId="UnreadText">
    <w:name w:val="Unread Text"/>
    <w:basedOn w:val="Normal"/>
    <w:next w:val="Normal"/>
    <w:link w:val="UnreadTextChar"/>
    <w:autoRedefine/>
    <w:qFormat/>
    <w:rsid w:val="002D35A9"/>
    <w:pPr>
      <w:ind w:left="360"/>
    </w:pPr>
    <w:rPr>
      <w:rFonts w:ascii="SimSun" w:eastAsia="SimSun" w:hAnsi="SimSun" w:cstheme="minorBidi"/>
      <w:sz w:val="15"/>
      <w:lang w:val="en-US" w:eastAsia="zh-CN"/>
    </w:rPr>
  </w:style>
  <w:style w:type="character" w:customStyle="1" w:styleId="navy13bd">
    <w:name w:val="navy13bd"/>
    <w:basedOn w:val="DefaultParagraphFont"/>
    <w:rsid w:val="002D35A9"/>
  </w:style>
  <w:style w:type="paragraph" w:customStyle="1" w:styleId="UnderlineBoldIndent">
    <w:name w:val="Underline + Bold Indent"/>
    <w:basedOn w:val="Normal"/>
    <w:link w:val="UnderlineBoldIndentCharChar"/>
    <w:qFormat/>
    <w:rsid w:val="002D35A9"/>
    <w:pPr>
      <w:autoSpaceDE w:val="0"/>
      <w:autoSpaceDN w:val="0"/>
      <w:adjustRightInd w:val="0"/>
      <w:spacing w:after="200" w:line="276" w:lineRule="auto"/>
      <w:ind w:left="288" w:right="288"/>
      <w:jc w:val="both"/>
    </w:pPr>
    <w:rPr>
      <w:szCs w:val="20"/>
      <w:u w:val="thick"/>
    </w:rPr>
  </w:style>
  <w:style w:type="character" w:customStyle="1" w:styleId="UnderlineBoldIndentCharChar">
    <w:name w:val="Underline + Bold Indent Char Char"/>
    <w:link w:val="UnderlineBoldIndent"/>
    <w:rsid w:val="002D35A9"/>
    <w:rPr>
      <w:rFonts w:ascii="Calibri" w:hAnsi="Calibri" w:cs="Calibri"/>
      <w:szCs w:val="20"/>
      <w:u w:val="thick"/>
      <w:lang w:val="en-GB"/>
    </w:rPr>
  </w:style>
  <w:style w:type="paragraph" w:customStyle="1" w:styleId="StyleUnderlineBoldIndent11pt">
    <w:name w:val="Style Underline + Bold Indent + 11 pt"/>
    <w:basedOn w:val="UnderlineBoldIndent"/>
    <w:link w:val="StyleUnderlineBoldIndent11ptChar"/>
    <w:qFormat/>
    <w:rsid w:val="002D35A9"/>
    <w:rPr>
      <w:u w:val="single"/>
    </w:rPr>
  </w:style>
  <w:style w:type="character" w:customStyle="1" w:styleId="StyleUnderlineBoldIndent11ptChar">
    <w:name w:val="Style Underline + Bold Indent + 11 pt Char"/>
    <w:link w:val="StyleUnderlineBoldIndent11pt"/>
    <w:rsid w:val="002D35A9"/>
    <w:rPr>
      <w:rFonts w:ascii="Calibri" w:hAnsi="Calibri" w:cs="Calibri"/>
      <w:szCs w:val="20"/>
      <w:u w:val="single"/>
      <w:lang w:val="en-GB"/>
    </w:rPr>
  </w:style>
  <w:style w:type="paragraph" w:customStyle="1" w:styleId="StyleUnderlineBoldIndent11ptBold">
    <w:name w:val="Style Underline + Bold Indent + 11 pt Bold"/>
    <w:basedOn w:val="UnderlineBoldIndent"/>
    <w:link w:val="StyleUnderlineBoldIndent11ptBoldChar"/>
    <w:qFormat/>
    <w:rsid w:val="002D35A9"/>
    <w:rPr>
      <w:b/>
      <w:bCs/>
      <w:u w:val="single"/>
    </w:rPr>
  </w:style>
  <w:style w:type="character" w:customStyle="1" w:styleId="StyleUnderlineBoldIndent11ptBoldChar">
    <w:name w:val="Style Underline + Bold Indent + 11 pt Bold Char"/>
    <w:link w:val="StyleUnderlineBoldIndent11ptBold"/>
    <w:rsid w:val="002D35A9"/>
    <w:rPr>
      <w:rFonts w:ascii="Calibri" w:hAnsi="Calibri" w:cs="Calibri"/>
      <w:b/>
      <w:bCs/>
      <w:szCs w:val="20"/>
      <w:u w:val="single"/>
      <w:lang w:val="en-GB"/>
    </w:rPr>
  </w:style>
  <w:style w:type="paragraph" w:customStyle="1" w:styleId="Normal20pt">
    <w:name w:val="Normal  + 20 pt"/>
    <w:basedOn w:val="Normal"/>
    <w:uiPriority w:val="6"/>
    <w:qFormat/>
    <w:rsid w:val="002D35A9"/>
    <w:rPr>
      <w:bCs/>
      <w:u w:val="single"/>
    </w:rPr>
  </w:style>
  <w:style w:type="character" w:customStyle="1" w:styleId="StyleStyle4CharTimesNewRoman11ptItalic">
    <w:name w:val="Style Style4 Char + Times New Roman 11 pt Italic"/>
    <w:basedOn w:val="DefaultParagraphFont"/>
    <w:rsid w:val="002D35A9"/>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2D35A9"/>
    <w:rPr>
      <w:b/>
    </w:rPr>
  </w:style>
  <w:style w:type="character" w:customStyle="1" w:styleId="Style6Char">
    <w:name w:val="Style6 Char"/>
    <w:basedOn w:val="DefaultParagraphFont"/>
    <w:link w:val="Style6"/>
    <w:rsid w:val="002D35A9"/>
    <w:rPr>
      <w:rFonts w:ascii="Calibri" w:hAnsi="Calibri" w:cs="Calibri"/>
      <w:b/>
      <w:lang w:val="en-GB"/>
    </w:rPr>
  </w:style>
  <w:style w:type="paragraph" w:customStyle="1" w:styleId="Style11">
    <w:name w:val="Style11"/>
    <w:basedOn w:val="Normal"/>
    <w:link w:val="Style11Char"/>
    <w:qFormat/>
    <w:rsid w:val="002D35A9"/>
    <w:rPr>
      <w:rFonts w:asciiTheme="minorHAnsi" w:hAnsiTheme="minorHAnsi" w:cstheme="minorBidi"/>
      <w:b/>
      <w:u w:val="thick"/>
      <w:lang w:val="en-US"/>
    </w:rPr>
  </w:style>
  <w:style w:type="paragraph" w:customStyle="1" w:styleId="Style12">
    <w:name w:val="Style12"/>
    <w:basedOn w:val="Normal"/>
    <w:link w:val="Style12Char"/>
    <w:qFormat/>
    <w:rsid w:val="002D35A9"/>
    <w:rPr>
      <w:rFonts w:asciiTheme="minorHAnsi" w:hAnsiTheme="minorHAnsi" w:cstheme="minorBidi"/>
      <w:b/>
      <w:u w:val="thick"/>
      <w:lang w:val="en-US"/>
    </w:rPr>
  </w:style>
  <w:style w:type="character" w:customStyle="1" w:styleId="StyleStyleBoldUnderlineIntenseEmphasisUnderlineapple-style-s">
    <w:name w:val="Style Style Bold UnderlineIntense EmphasisUnderlineapple-style-s..."/>
    <w:basedOn w:val="DefaultParagraphFont"/>
    <w:rsid w:val="002D35A9"/>
    <w:rPr>
      <w:b w:val="0"/>
      <w:bCs w:val="0"/>
      <w:sz w:val="22"/>
      <w:u w:val="single"/>
      <w:bdr w:val="none" w:sz="0" w:space="0" w:color="auto"/>
    </w:rPr>
  </w:style>
  <w:style w:type="character" w:customStyle="1" w:styleId="UnderlineCard">
    <w:name w:val="Underline Card"/>
    <w:uiPriority w:val="6"/>
    <w:qFormat/>
    <w:rsid w:val="002D35A9"/>
    <w:rPr>
      <w:rFonts w:ascii="Arial" w:hAnsi="Arial"/>
      <w:b w:val="0"/>
      <w:bCs/>
      <w:sz w:val="20"/>
      <w:u w:val="single"/>
    </w:rPr>
  </w:style>
  <w:style w:type="character" w:customStyle="1" w:styleId="story-author">
    <w:name w:val="story-author"/>
    <w:basedOn w:val="DefaultParagraphFont"/>
    <w:rsid w:val="002D35A9"/>
  </w:style>
  <w:style w:type="paragraph" w:customStyle="1" w:styleId="type">
    <w:name w:val="type"/>
    <w:basedOn w:val="Normal"/>
    <w:qFormat/>
    <w:rsid w:val="002D35A9"/>
    <w:pPr>
      <w:spacing w:before="100" w:beforeAutospacing="1" w:after="100" w:afterAutospacing="1"/>
    </w:pPr>
  </w:style>
  <w:style w:type="character" w:customStyle="1" w:styleId="abodyblack3">
    <w:name w:val="abodyblack3"/>
    <w:basedOn w:val="DefaultParagraphFont"/>
    <w:rsid w:val="002D35A9"/>
  </w:style>
  <w:style w:type="character" w:customStyle="1" w:styleId="FontStyle177">
    <w:name w:val="Font Style177"/>
    <w:basedOn w:val="DefaultParagraphFont"/>
    <w:uiPriority w:val="99"/>
    <w:rsid w:val="002D35A9"/>
    <w:rPr>
      <w:rFonts w:ascii="Times New Roman" w:hAnsi="Times New Roman" w:cs="Times New Roman"/>
      <w:sz w:val="20"/>
      <w:szCs w:val="20"/>
    </w:rPr>
  </w:style>
  <w:style w:type="character" w:customStyle="1" w:styleId="FontStyle173">
    <w:name w:val="Font Style173"/>
    <w:basedOn w:val="DefaultParagraphFont"/>
    <w:uiPriority w:val="99"/>
    <w:rsid w:val="002D35A9"/>
    <w:rPr>
      <w:rFonts w:ascii="Times New Roman" w:hAnsi="Times New Roman" w:cs="Times New Roman"/>
      <w:sz w:val="14"/>
      <w:szCs w:val="14"/>
    </w:rPr>
  </w:style>
  <w:style w:type="character" w:customStyle="1" w:styleId="FontStyle151">
    <w:name w:val="Font Style151"/>
    <w:basedOn w:val="DefaultParagraphFont"/>
    <w:uiPriority w:val="99"/>
    <w:rsid w:val="002D35A9"/>
    <w:rPr>
      <w:rFonts w:ascii="Arial Narrow" w:hAnsi="Arial Narrow" w:cs="Arial Narrow"/>
      <w:b/>
      <w:bCs/>
      <w:sz w:val="12"/>
      <w:szCs w:val="12"/>
    </w:rPr>
  </w:style>
  <w:style w:type="character" w:customStyle="1" w:styleId="FontStyle156">
    <w:name w:val="Font Style156"/>
    <w:basedOn w:val="DefaultParagraphFont"/>
    <w:uiPriority w:val="99"/>
    <w:rsid w:val="002D35A9"/>
    <w:rPr>
      <w:rFonts w:ascii="Arial Narrow" w:hAnsi="Arial Narrow" w:cs="Arial Narrow"/>
      <w:sz w:val="8"/>
      <w:szCs w:val="8"/>
    </w:rPr>
  </w:style>
  <w:style w:type="character" w:customStyle="1" w:styleId="FontStyle160">
    <w:name w:val="Font Style160"/>
    <w:basedOn w:val="DefaultParagraphFont"/>
    <w:uiPriority w:val="99"/>
    <w:rsid w:val="002D35A9"/>
    <w:rPr>
      <w:rFonts w:ascii="Times New Roman" w:hAnsi="Times New Roman" w:cs="Times New Roman"/>
      <w:b/>
      <w:bCs/>
      <w:sz w:val="20"/>
      <w:szCs w:val="20"/>
    </w:rPr>
  </w:style>
  <w:style w:type="character" w:customStyle="1" w:styleId="FontStyle178">
    <w:name w:val="Font Style178"/>
    <w:basedOn w:val="DefaultParagraphFont"/>
    <w:uiPriority w:val="99"/>
    <w:rsid w:val="002D35A9"/>
    <w:rPr>
      <w:rFonts w:ascii="Times New Roman" w:hAnsi="Times New Roman" w:cs="Times New Roman"/>
      <w:sz w:val="18"/>
      <w:szCs w:val="18"/>
    </w:rPr>
  </w:style>
  <w:style w:type="paragraph" w:customStyle="1" w:styleId="Style14">
    <w:name w:val="Style14"/>
    <w:basedOn w:val="Normal"/>
    <w:uiPriority w:val="99"/>
    <w:qFormat/>
    <w:rsid w:val="002D35A9"/>
    <w:pPr>
      <w:widowControl w:val="0"/>
      <w:autoSpaceDE w:val="0"/>
      <w:autoSpaceDN w:val="0"/>
      <w:adjustRightInd w:val="0"/>
      <w:spacing w:line="278" w:lineRule="exact"/>
      <w:jc w:val="both"/>
    </w:pPr>
  </w:style>
  <w:style w:type="paragraph" w:customStyle="1" w:styleId="Style16">
    <w:name w:val="Style16"/>
    <w:basedOn w:val="Normal"/>
    <w:uiPriority w:val="99"/>
    <w:qFormat/>
    <w:rsid w:val="002D35A9"/>
    <w:pPr>
      <w:widowControl w:val="0"/>
      <w:autoSpaceDE w:val="0"/>
      <w:autoSpaceDN w:val="0"/>
      <w:adjustRightInd w:val="0"/>
      <w:spacing w:line="163" w:lineRule="exact"/>
    </w:pPr>
  </w:style>
  <w:style w:type="character" w:customStyle="1" w:styleId="FontStyle168">
    <w:name w:val="Font Style168"/>
    <w:basedOn w:val="DefaultParagraphFont"/>
    <w:uiPriority w:val="99"/>
    <w:rsid w:val="002D35A9"/>
    <w:rPr>
      <w:rFonts w:ascii="Times New Roman" w:hAnsi="Times New Roman" w:cs="Times New Roman"/>
      <w:sz w:val="12"/>
      <w:szCs w:val="12"/>
    </w:rPr>
  </w:style>
  <w:style w:type="paragraph" w:customStyle="1" w:styleId="Style9">
    <w:name w:val="Style9"/>
    <w:basedOn w:val="Normal"/>
    <w:uiPriority w:val="99"/>
    <w:qFormat/>
    <w:rsid w:val="002D35A9"/>
    <w:pPr>
      <w:widowControl w:val="0"/>
      <w:autoSpaceDE w:val="0"/>
      <w:autoSpaceDN w:val="0"/>
      <w:adjustRightInd w:val="0"/>
      <w:spacing w:line="134" w:lineRule="exact"/>
      <w:jc w:val="both"/>
    </w:pPr>
  </w:style>
  <w:style w:type="paragraph" w:customStyle="1" w:styleId="Style44">
    <w:name w:val="Style44"/>
    <w:basedOn w:val="Normal"/>
    <w:uiPriority w:val="99"/>
    <w:qFormat/>
    <w:rsid w:val="002D35A9"/>
    <w:pPr>
      <w:widowControl w:val="0"/>
      <w:autoSpaceDE w:val="0"/>
      <w:autoSpaceDN w:val="0"/>
      <w:adjustRightInd w:val="0"/>
      <w:spacing w:line="216" w:lineRule="exact"/>
      <w:jc w:val="both"/>
    </w:pPr>
  </w:style>
  <w:style w:type="paragraph" w:customStyle="1" w:styleId="Style19">
    <w:name w:val="Style19"/>
    <w:basedOn w:val="Normal"/>
    <w:uiPriority w:val="99"/>
    <w:qFormat/>
    <w:rsid w:val="002D35A9"/>
    <w:pPr>
      <w:widowControl w:val="0"/>
      <w:autoSpaceDE w:val="0"/>
      <w:autoSpaceDN w:val="0"/>
      <w:adjustRightInd w:val="0"/>
      <w:spacing w:line="206" w:lineRule="exact"/>
    </w:pPr>
  </w:style>
  <w:style w:type="character" w:customStyle="1" w:styleId="FontStyle176">
    <w:name w:val="Font Style176"/>
    <w:basedOn w:val="DefaultParagraphFont"/>
    <w:uiPriority w:val="99"/>
    <w:rsid w:val="002D35A9"/>
    <w:rPr>
      <w:rFonts w:ascii="Times New Roman" w:hAnsi="Times New Roman" w:cs="Times New Roman"/>
      <w:sz w:val="16"/>
      <w:szCs w:val="16"/>
    </w:rPr>
  </w:style>
  <w:style w:type="character" w:customStyle="1" w:styleId="FontStyle172">
    <w:name w:val="Font Style172"/>
    <w:basedOn w:val="DefaultParagraphFont"/>
    <w:uiPriority w:val="99"/>
    <w:rsid w:val="002D35A9"/>
    <w:rPr>
      <w:rFonts w:ascii="Times New Roman" w:hAnsi="Times New Roman" w:cs="Times New Roman"/>
      <w:b/>
      <w:bCs/>
      <w:sz w:val="16"/>
      <w:szCs w:val="16"/>
    </w:rPr>
  </w:style>
  <w:style w:type="paragraph" w:customStyle="1" w:styleId="Style18">
    <w:name w:val="Style18"/>
    <w:basedOn w:val="Normal"/>
    <w:uiPriority w:val="99"/>
    <w:qFormat/>
    <w:rsid w:val="002D35A9"/>
    <w:pPr>
      <w:widowControl w:val="0"/>
      <w:autoSpaceDE w:val="0"/>
      <w:autoSpaceDN w:val="0"/>
      <w:adjustRightInd w:val="0"/>
      <w:spacing w:line="269" w:lineRule="exact"/>
    </w:pPr>
  </w:style>
  <w:style w:type="character" w:customStyle="1" w:styleId="FontStyle171">
    <w:name w:val="Font Style171"/>
    <w:basedOn w:val="DefaultParagraphFont"/>
    <w:uiPriority w:val="99"/>
    <w:rsid w:val="002D35A9"/>
    <w:rPr>
      <w:rFonts w:ascii="Times New Roman" w:hAnsi="Times New Roman" w:cs="Times New Roman"/>
      <w:i/>
      <w:iCs/>
      <w:sz w:val="16"/>
      <w:szCs w:val="16"/>
    </w:rPr>
  </w:style>
  <w:style w:type="character" w:customStyle="1" w:styleId="FontStyle162">
    <w:name w:val="Font Style162"/>
    <w:basedOn w:val="DefaultParagraphFont"/>
    <w:uiPriority w:val="99"/>
    <w:rsid w:val="002D35A9"/>
    <w:rPr>
      <w:rFonts w:ascii="Times New Roman" w:hAnsi="Times New Roman" w:cs="Times New Roman"/>
      <w:b/>
      <w:bCs/>
      <w:sz w:val="18"/>
      <w:szCs w:val="18"/>
    </w:rPr>
  </w:style>
  <w:style w:type="character" w:customStyle="1" w:styleId="FontStyle167">
    <w:name w:val="Font Style167"/>
    <w:basedOn w:val="DefaultParagraphFont"/>
    <w:uiPriority w:val="99"/>
    <w:rsid w:val="002D35A9"/>
    <w:rPr>
      <w:rFonts w:ascii="Times New Roman" w:hAnsi="Times New Roman" w:cs="Times New Roman"/>
      <w:sz w:val="10"/>
      <w:szCs w:val="10"/>
    </w:rPr>
  </w:style>
  <w:style w:type="character" w:customStyle="1" w:styleId="FontStyle174">
    <w:name w:val="Font Style174"/>
    <w:basedOn w:val="DefaultParagraphFont"/>
    <w:uiPriority w:val="99"/>
    <w:rsid w:val="002D35A9"/>
    <w:rPr>
      <w:rFonts w:ascii="Arial Narrow" w:hAnsi="Arial Narrow" w:cs="Arial Narrow"/>
      <w:b/>
      <w:bCs/>
      <w:sz w:val="18"/>
      <w:szCs w:val="18"/>
    </w:rPr>
  </w:style>
  <w:style w:type="paragraph" w:customStyle="1" w:styleId="Style47">
    <w:name w:val="Style47"/>
    <w:basedOn w:val="Normal"/>
    <w:uiPriority w:val="99"/>
    <w:qFormat/>
    <w:rsid w:val="002D35A9"/>
    <w:pPr>
      <w:widowControl w:val="0"/>
      <w:autoSpaceDE w:val="0"/>
      <w:autoSpaceDN w:val="0"/>
      <w:adjustRightInd w:val="0"/>
      <w:spacing w:line="490" w:lineRule="exact"/>
    </w:pPr>
  </w:style>
  <w:style w:type="character" w:customStyle="1" w:styleId="FontStyle169">
    <w:name w:val="Font Style169"/>
    <w:basedOn w:val="DefaultParagraphFont"/>
    <w:uiPriority w:val="99"/>
    <w:rsid w:val="002D35A9"/>
    <w:rPr>
      <w:rFonts w:ascii="Times New Roman" w:hAnsi="Times New Roman" w:cs="Times New Roman"/>
      <w:sz w:val="12"/>
      <w:szCs w:val="12"/>
    </w:rPr>
  </w:style>
  <w:style w:type="paragraph" w:customStyle="1" w:styleId="Style24">
    <w:name w:val="Style24"/>
    <w:basedOn w:val="Normal"/>
    <w:uiPriority w:val="99"/>
    <w:qFormat/>
    <w:rsid w:val="002D35A9"/>
    <w:pPr>
      <w:widowControl w:val="0"/>
      <w:autoSpaceDE w:val="0"/>
      <w:autoSpaceDN w:val="0"/>
      <w:adjustRightInd w:val="0"/>
      <w:spacing w:line="276" w:lineRule="exact"/>
    </w:pPr>
  </w:style>
  <w:style w:type="paragraph" w:customStyle="1" w:styleId="Style99">
    <w:name w:val="Style99"/>
    <w:basedOn w:val="Normal"/>
    <w:uiPriority w:val="99"/>
    <w:qFormat/>
    <w:rsid w:val="002D35A9"/>
    <w:pPr>
      <w:widowControl w:val="0"/>
      <w:autoSpaceDE w:val="0"/>
      <w:autoSpaceDN w:val="0"/>
      <w:adjustRightInd w:val="0"/>
      <w:spacing w:line="182" w:lineRule="exact"/>
      <w:jc w:val="both"/>
    </w:pPr>
  </w:style>
  <w:style w:type="paragraph" w:customStyle="1" w:styleId="Style26">
    <w:name w:val="Style26"/>
    <w:basedOn w:val="Normal"/>
    <w:uiPriority w:val="99"/>
    <w:qFormat/>
    <w:rsid w:val="002D35A9"/>
    <w:pPr>
      <w:widowControl w:val="0"/>
      <w:autoSpaceDE w:val="0"/>
      <w:autoSpaceDN w:val="0"/>
      <w:adjustRightInd w:val="0"/>
      <w:spacing w:line="278" w:lineRule="exact"/>
      <w:jc w:val="both"/>
    </w:pPr>
  </w:style>
  <w:style w:type="character" w:customStyle="1" w:styleId="FontStyle139">
    <w:name w:val="Font Style139"/>
    <w:basedOn w:val="DefaultParagraphFont"/>
    <w:uiPriority w:val="99"/>
    <w:rsid w:val="002D35A9"/>
    <w:rPr>
      <w:rFonts w:ascii="Times New Roman" w:hAnsi="Times New Roman" w:cs="Times New Roman"/>
      <w:b/>
      <w:bCs/>
      <w:sz w:val="18"/>
      <w:szCs w:val="18"/>
    </w:rPr>
  </w:style>
  <w:style w:type="paragraph" w:customStyle="1" w:styleId="Style21">
    <w:name w:val="Style21"/>
    <w:basedOn w:val="Normal"/>
    <w:uiPriority w:val="99"/>
    <w:qFormat/>
    <w:rsid w:val="002D35A9"/>
    <w:pPr>
      <w:widowControl w:val="0"/>
      <w:autoSpaceDE w:val="0"/>
      <w:autoSpaceDN w:val="0"/>
      <w:adjustRightInd w:val="0"/>
      <w:spacing w:line="216" w:lineRule="exact"/>
      <w:jc w:val="both"/>
    </w:pPr>
  </w:style>
  <w:style w:type="paragraph" w:customStyle="1" w:styleId="Style50">
    <w:name w:val="Style50"/>
    <w:basedOn w:val="Normal"/>
    <w:uiPriority w:val="99"/>
    <w:qFormat/>
    <w:rsid w:val="002D35A9"/>
    <w:pPr>
      <w:widowControl w:val="0"/>
      <w:autoSpaceDE w:val="0"/>
      <w:autoSpaceDN w:val="0"/>
      <w:adjustRightInd w:val="0"/>
      <w:spacing w:line="198" w:lineRule="exact"/>
    </w:pPr>
  </w:style>
  <w:style w:type="character" w:customStyle="1" w:styleId="cit-first-element">
    <w:name w:val="cit-first-element"/>
    <w:basedOn w:val="DefaultParagraphFont"/>
    <w:rsid w:val="002D35A9"/>
  </w:style>
  <w:style w:type="character" w:customStyle="1" w:styleId="StyleThickunderline1">
    <w:name w:val="Style Thick underline1"/>
    <w:basedOn w:val="DefaultParagraphFont"/>
    <w:rsid w:val="002D35A9"/>
    <w:rPr>
      <w:u w:val="single"/>
    </w:rPr>
  </w:style>
  <w:style w:type="paragraph" w:customStyle="1" w:styleId="TableParagraph">
    <w:name w:val="Table Paragraph"/>
    <w:basedOn w:val="Normal"/>
    <w:uiPriority w:val="1"/>
    <w:qFormat/>
    <w:rsid w:val="002D35A9"/>
    <w:pPr>
      <w:widowControl w:val="0"/>
    </w:pPr>
  </w:style>
  <w:style w:type="character" w:customStyle="1" w:styleId="UnderlineChar5">
    <w:name w:val="UnderlineChar"/>
    <w:rsid w:val="002D35A9"/>
    <w:rPr>
      <w:sz w:val="24"/>
      <w:u w:val="single"/>
      <w:shd w:val="clear" w:color="auto" w:fill="auto"/>
    </w:rPr>
  </w:style>
  <w:style w:type="character" w:customStyle="1" w:styleId="foreground">
    <w:name w:val="foreground"/>
    <w:basedOn w:val="DefaultParagraphFont"/>
    <w:rsid w:val="002D35A9"/>
  </w:style>
  <w:style w:type="paragraph" w:customStyle="1" w:styleId="StyleCircled11pt">
    <w:name w:val="Style Circled + 11 pt"/>
    <w:basedOn w:val="Normal"/>
    <w:link w:val="StyleCircled11ptChar"/>
    <w:qFormat/>
    <w:rsid w:val="002D35A9"/>
    <w:rPr>
      <w:b/>
      <w:bCs/>
      <w:sz w:val="20"/>
      <w:u w:val="single"/>
    </w:rPr>
  </w:style>
  <w:style w:type="character" w:customStyle="1" w:styleId="StyleCircled11ptChar">
    <w:name w:val="Style Circled + 11 pt Char"/>
    <w:link w:val="StyleCircled11pt"/>
    <w:rsid w:val="002D35A9"/>
    <w:rPr>
      <w:rFonts w:ascii="Calibri" w:hAnsi="Calibri" w:cs="Calibri"/>
      <w:b/>
      <w:bCs/>
      <w:sz w:val="20"/>
      <w:u w:val="single"/>
      <w:lang w:val="en-GB"/>
    </w:rPr>
  </w:style>
  <w:style w:type="paragraph" w:customStyle="1" w:styleId="StyleUnunderlined10ptThickunderline">
    <w:name w:val="Style Ununderlined + 10 pt Thick underline"/>
    <w:basedOn w:val="Normal"/>
    <w:link w:val="StyleUnunderlined10ptThickunderlineChar"/>
    <w:qFormat/>
    <w:rsid w:val="002D35A9"/>
    <w:rPr>
      <w:rFonts w:ascii="Times" w:hAnsi="Times"/>
      <w:sz w:val="20"/>
      <w:szCs w:val="28"/>
      <w:u w:val="single"/>
    </w:rPr>
  </w:style>
  <w:style w:type="character" w:customStyle="1" w:styleId="StyleUnunderlined10ptThickunderlineChar">
    <w:name w:val="Style Ununderlined + 10 pt Thick underline Char"/>
    <w:link w:val="StyleUnunderlined10ptThickunderline"/>
    <w:rsid w:val="002D35A9"/>
    <w:rPr>
      <w:rFonts w:ascii="Times" w:hAnsi="Times" w:cs="Calibri"/>
      <w:sz w:val="20"/>
      <w:szCs w:val="28"/>
      <w:u w:val="single"/>
      <w:lang w:val="en-GB"/>
    </w:rPr>
  </w:style>
  <w:style w:type="character" w:customStyle="1" w:styleId="Style11ptBorderSinglesolidlineAuto05ptLinewidth">
    <w:name w:val="Style 11 pt Border: : (Single solid line Auto  0.5 pt Line width)"/>
    <w:rsid w:val="002D35A9"/>
    <w:rPr>
      <w:sz w:val="20"/>
      <w:bdr w:val="single" w:sz="4" w:space="0" w:color="auto" w:frame="1"/>
    </w:rPr>
  </w:style>
  <w:style w:type="character" w:customStyle="1" w:styleId="StyleUnderlineChar9ptBorderSinglesolidlineAuto0">
    <w:name w:val="Style Underline Char + 9 pt Border: : (Single solid line Auto  0..."/>
    <w:rsid w:val="002D35A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D35A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D35A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D35A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D35A9"/>
    <w:rPr>
      <w:sz w:val="20"/>
      <w:szCs w:val="24"/>
      <w:u w:val="single"/>
      <w:bdr w:val="single" w:sz="4" w:space="0" w:color="auto"/>
      <w:lang w:val="en-US" w:eastAsia="en-US" w:bidi="ar-SA"/>
    </w:rPr>
  </w:style>
  <w:style w:type="character" w:customStyle="1" w:styleId="StyleLatinGaramondUnderline">
    <w:name w:val="Style (Latin) Garamond Underline"/>
    <w:rsid w:val="002D35A9"/>
    <w:rPr>
      <w:rFonts w:ascii="Times New Roman" w:hAnsi="Times New Roman"/>
      <w:sz w:val="20"/>
      <w:u w:val="single"/>
    </w:rPr>
  </w:style>
  <w:style w:type="character" w:customStyle="1" w:styleId="StyleLatinGaramond">
    <w:name w:val="Style (Latin) Garamond"/>
    <w:rsid w:val="002D35A9"/>
    <w:rPr>
      <w:rFonts w:ascii="Times New Roman" w:hAnsi="Times New Roman"/>
      <w:sz w:val="20"/>
    </w:rPr>
  </w:style>
  <w:style w:type="character" w:customStyle="1" w:styleId="styletimesnewroman12ptbold0">
    <w:name w:val="styletimesnewroman12ptbold"/>
    <w:basedOn w:val="DefaultParagraphFont"/>
    <w:rsid w:val="002D35A9"/>
  </w:style>
  <w:style w:type="paragraph" w:customStyle="1" w:styleId="BoldandUnderlineChar2CharChar">
    <w:name w:val="Bold and Underline Char2 Char Char"/>
    <w:basedOn w:val="Normal"/>
    <w:link w:val="BoldandUnderlineChar2CharCharChar"/>
    <w:qFormat/>
    <w:rsid w:val="002D35A9"/>
    <w:rPr>
      <w:b/>
      <w:u w:val="single"/>
    </w:rPr>
  </w:style>
  <w:style w:type="character" w:customStyle="1" w:styleId="BoldandUnderlineChar2CharCharChar">
    <w:name w:val="Bold and Underline Char2 Char Char Char"/>
    <w:basedOn w:val="DefaultParagraphFont"/>
    <w:link w:val="BoldandUnderlineChar2CharChar"/>
    <w:rsid w:val="002D35A9"/>
    <w:rPr>
      <w:rFonts w:ascii="Calibri" w:hAnsi="Calibri" w:cs="Calibri"/>
      <w:b/>
      <w:u w:val="single"/>
      <w:lang w:val="en-GB"/>
    </w:rPr>
  </w:style>
  <w:style w:type="character" w:customStyle="1" w:styleId="StyleUnderlineChar9ptChar">
    <w:name w:val="Style Underline Char + 9 pt Char"/>
    <w:basedOn w:val="IntenseEmphasis"/>
    <w:rsid w:val="002D35A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IntenseEmphasis"/>
    <w:rsid w:val="002D35A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D35A9"/>
    <w:rPr>
      <w:sz w:val="16"/>
    </w:rPr>
  </w:style>
  <w:style w:type="paragraph" w:customStyle="1" w:styleId="Reduce8pt">
    <w:name w:val="Reduce 8pt"/>
    <w:basedOn w:val="Normal"/>
    <w:link w:val="Reduce8ptCharChar"/>
    <w:qFormat/>
    <w:rsid w:val="002D35A9"/>
    <w:pPr>
      <w:autoSpaceDE w:val="0"/>
      <w:autoSpaceDN w:val="0"/>
      <w:adjustRightInd w:val="0"/>
      <w:jc w:val="both"/>
    </w:pPr>
    <w:rPr>
      <w:rFonts w:asciiTheme="minorHAnsi" w:hAnsiTheme="minorHAnsi" w:cstheme="minorBidi"/>
      <w:sz w:val="16"/>
      <w:lang w:val="en-US"/>
    </w:rPr>
  </w:style>
  <w:style w:type="character" w:customStyle="1" w:styleId="boldciteChar4">
    <w:name w:val="bold cite Char4"/>
    <w:link w:val="boldcite"/>
    <w:locked/>
    <w:rsid w:val="002D35A9"/>
    <w:rPr>
      <w:rFonts w:eastAsia="Times New Roman" w:cs="Times New Roman"/>
      <w:b/>
      <w:color w:val="000000"/>
      <w:sz w:val="20"/>
      <w:u w:val="thick" w:color="000000"/>
    </w:rPr>
  </w:style>
  <w:style w:type="paragraph" w:customStyle="1" w:styleId="boldcite">
    <w:name w:val="bold cite"/>
    <w:basedOn w:val="Normal"/>
    <w:link w:val="boldciteChar4"/>
    <w:qFormat/>
    <w:rsid w:val="002D35A9"/>
    <w:rPr>
      <w:rFonts w:asciiTheme="minorHAnsi" w:eastAsia="Times New Roman" w:hAnsiTheme="minorHAnsi" w:cs="Times New Roman"/>
      <w:b/>
      <w:color w:val="000000"/>
      <w:sz w:val="20"/>
      <w:u w:val="thick" w:color="000000"/>
      <w:lang w:val="en-US"/>
    </w:rPr>
  </w:style>
  <w:style w:type="paragraph" w:customStyle="1" w:styleId="Style7">
    <w:name w:val="Style7"/>
    <w:basedOn w:val="Normal"/>
    <w:uiPriority w:val="99"/>
    <w:qFormat/>
    <w:rsid w:val="002D35A9"/>
    <w:pPr>
      <w:widowControl w:val="0"/>
      <w:autoSpaceDE w:val="0"/>
      <w:autoSpaceDN w:val="0"/>
      <w:adjustRightInd w:val="0"/>
      <w:spacing w:line="229" w:lineRule="exact"/>
    </w:pPr>
    <w:rPr>
      <w:rFonts w:ascii="Arial Narrow" w:hAnsi="Arial Narrow"/>
    </w:rPr>
  </w:style>
  <w:style w:type="character" w:customStyle="1" w:styleId="Footnote2Char">
    <w:name w:val="Footnote2 Char"/>
    <w:link w:val="Footnote2"/>
    <w:locked/>
    <w:rsid w:val="002D35A9"/>
  </w:style>
  <w:style w:type="paragraph" w:customStyle="1" w:styleId="Footnote2">
    <w:name w:val="Footnote2"/>
    <w:basedOn w:val="Normal"/>
    <w:next w:val="Normal"/>
    <w:link w:val="Footnote2Char"/>
    <w:autoRedefine/>
    <w:qFormat/>
    <w:rsid w:val="002D35A9"/>
    <w:pPr>
      <w:spacing w:after="120" w:line="480" w:lineRule="auto"/>
    </w:pPr>
    <w:rPr>
      <w:rFonts w:asciiTheme="minorHAnsi" w:hAnsiTheme="minorHAnsi" w:cstheme="minorBidi"/>
      <w:lang w:val="en-US"/>
    </w:rPr>
  </w:style>
  <w:style w:type="paragraph" w:customStyle="1" w:styleId="indent">
    <w:name w:val="indent"/>
    <w:basedOn w:val="Normal"/>
    <w:uiPriority w:val="99"/>
    <w:qFormat/>
    <w:rsid w:val="002D35A9"/>
    <w:pPr>
      <w:spacing w:before="100" w:beforeAutospacing="1" w:after="100" w:afterAutospacing="1"/>
    </w:pPr>
  </w:style>
  <w:style w:type="character" w:customStyle="1" w:styleId="FontStyle14">
    <w:name w:val="Font Style14"/>
    <w:basedOn w:val="DefaultParagraphFont"/>
    <w:uiPriority w:val="99"/>
    <w:rsid w:val="002D35A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D35A9"/>
    <w:rPr>
      <w:rFonts w:ascii="Arial Narrow" w:hAnsi="Arial Narrow" w:cs="Arial Narrow" w:hint="default"/>
      <w:b/>
      <w:bCs/>
      <w:sz w:val="10"/>
      <w:szCs w:val="10"/>
    </w:rPr>
  </w:style>
  <w:style w:type="character" w:customStyle="1" w:styleId="red">
    <w:name w:val="red"/>
    <w:basedOn w:val="DefaultParagraphFont"/>
    <w:rsid w:val="002D35A9"/>
  </w:style>
  <w:style w:type="character" w:customStyle="1" w:styleId="org">
    <w:name w:val="org"/>
    <w:rsid w:val="002D35A9"/>
  </w:style>
  <w:style w:type="character" w:customStyle="1" w:styleId="Mention11">
    <w:name w:val="Mention11"/>
    <w:basedOn w:val="DefaultParagraphFont"/>
    <w:uiPriority w:val="99"/>
    <w:semiHidden/>
    <w:unhideWhenUsed/>
    <w:rsid w:val="002D35A9"/>
    <w:rPr>
      <w:color w:val="2B579A"/>
      <w:shd w:val="clear" w:color="auto" w:fill="E6E6E6"/>
    </w:rPr>
  </w:style>
  <w:style w:type="character" w:customStyle="1" w:styleId="m6370699461968006786gmail-styleunderline">
    <w:name w:val="m_6370699461968006786gmail-styleunderline"/>
    <w:basedOn w:val="DefaultParagraphFont"/>
    <w:rsid w:val="002D35A9"/>
  </w:style>
  <w:style w:type="character" w:customStyle="1" w:styleId="Mention2">
    <w:name w:val="Mention2"/>
    <w:basedOn w:val="DefaultParagraphFont"/>
    <w:uiPriority w:val="99"/>
    <w:semiHidden/>
    <w:unhideWhenUsed/>
    <w:rsid w:val="002D35A9"/>
    <w:rPr>
      <w:color w:val="2B579A"/>
      <w:shd w:val="clear" w:color="auto" w:fill="E6E6E6"/>
    </w:rPr>
  </w:style>
  <w:style w:type="paragraph" w:customStyle="1" w:styleId="FlashTag">
    <w:name w:val="FlashTag"/>
    <w:basedOn w:val="Normal"/>
    <w:link w:val="FlashTagChar"/>
    <w:autoRedefine/>
    <w:uiPriority w:val="4"/>
    <w:qFormat/>
    <w:rsid w:val="002D35A9"/>
    <w:rPr>
      <w:rFonts w:asciiTheme="majorHAnsi" w:hAnsiTheme="majorHAnsi"/>
      <w:b/>
      <w:sz w:val="28"/>
    </w:rPr>
  </w:style>
  <w:style w:type="character" w:customStyle="1" w:styleId="FlashTagChar">
    <w:name w:val="FlashTag Char"/>
    <w:basedOn w:val="DefaultParagraphFont"/>
    <w:link w:val="FlashTag"/>
    <w:uiPriority w:val="4"/>
    <w:rsid w:val="002D35A9"/>
    <w:rPr>
      <w:rFonts w:asciiTheme="majorHAnsi" w:hAnsiTheme="majorHAnsi" w:cs="Calibri"/>
      <w:b/>
      <w:sz w:val="28"/>
      <w:lang w:val="en-GB"/>
    </w:rPr>
  </w:style>
  <w:style w:type="paragraph" w:customStyle="1" w:styleId="Warrant">
    <w:name w:val="Warrant"/>
    <w:autoRedefine/>
    <w:uiPriority w:val="4"/>
    <w:qFormat/>
    <w:rsid w:val="002D35A9"/>
    <w:pPr>
      <w:ind w:left="720"/>
    </w:pPr>
    <w:rPr>
      <w:rFonts w:ascii="Calibri" w:hAnsi="Calibri" w:cs="Arial"/>
    </w:rPr>
  </w:style>
  <w:style w:type="character" w:customStyle="1" w:styleId="m-8793234324905335251gmail-style13ptbold">
    <w:name w:val="m_-8793234324905335251gmail-style13ptbold"/>
    <w:basedOn w:val="DefaultParagraphFont"/>
    <w:rsid w:val="002D35A9"/>
  </w:style>
  <w:style w:type="character" w:customStyle="1" w:styleId="m3965771245576658108gmail-styleunderline">
    <w:name w:val="m_3965771245576658108gmail-styleunderline"/>
    <w:basedOn w:val="DefaultParagraphFont"/>
    <w:rsid w:val="002D35A9"/>
  </w:style>
  <w:style w:type="character" w:customStyle="1" w:styleId="FontStyle220">
    <w:name w:val="Font Style220"/>
    <w:basedOn w:val="DefaultParagraphFont"/>
    <w:uiPriority w:val="99"/>
    <w:rsid w:val="002D35A9"/>
    <w:rPr>
      <w:rFonts w:ascii="Candara" w:hAnsi="Candara" w:cs="Candara" w:hint="default"/>
      <w:i/>
      <w:iCs/>
      <w:sz w:val="18"/>
      <w:szCs w:val="18"/>
    </w:rPr>
  </w:style>
  <w:style w:type="character" w:customStyle="1" w:styleId="FontStyle290">
    <w:name w:val="Font Style290"/>
    <w:basedOn w:val="DefaultParagraphFont"/>
    <w:uiPriority w:val="99"/>
    <w:rsid w:val="002D35A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D35A9"/>
    <w:rPr>
      <w:rFonts w:ascii="Arial" w:hAnsi="Arial" w:cs="Arial"/>
      <w:b/>
      <w:bCs/>
      <w:sz w:val="16"/>
      <w:szCs w:val="16"/>
    </w:rPr>
  </w:style>
  <w:style w:type="paragraph" w:customStyle="1" w:styleId="analytic0">
    <w:name w:val="analytic"/>
    <w:basedOn w:val="Normal"/>
    <w:link w:val="analyticChar0"/>
    <w:uiPriority w:val="4"/>
    <w:qFormat/>
    <w:rsid w:val="002D35A9"/>
    <w:pPr>
      <w:spacing w:before="120"/>
    </w:pPr>
    <w:rPr>
      <w:b/>
      <w:sz w:val="20"/>
    </w:rPr>
  </w:style>
  <w:style w:type="character" w:customStyle="1" w:styleId="analyticChar0">
    <w:name w:val="analytic Char"/>
    <w:basedOn w:val="DefaultParagraphFont"/>
    <w:link w:val="analytic0"/>
    <w:uiPriority w:val="4"/>
    <w:rsid w:val="002D35A9"/>
    <w:rPr>
      <w:rFonts w:ascii="Calibri" w:hAnsi="Calibri" w:cs="Calibri"/>
      <w:b/>
      <w:sz w:val="20"/>
      <w:lang w:val="en-GB"/>
    </w:rPr>
  </w:style>
  <w:style w:type="character" w:customStyle="1" w:styleId="m-5498913268213319940gmail-styleunderline">
    <w:name w:val="m_-5498913268213319940gmail-styleunderline"/>
    <w:basedOn w:val="DefaultParagraphFont"/>
    <w:rsid w:val="002D35A9"/>
  </w:style>
  <w:style w:type="paragraph" w:customStyle="1" w:styleId="speakable">
    <w:name w:val="speakable"/>
    <w:basedOn w:val="Normal"/>
    <w:uiPriority w:val="99"/>
    <w:qFormat/>
    <w:rsid w:val="002D35A9"/>
    <w:pPr>
      <w:spacing w:before="100" w:beforeAutospacing="1" w:after="100" w:afterAutospacing="1"/>
    </w:pPr>
  </w:style>
  <w:style w:type="character" w:customStyle="1" w:styleId="overlay">
    <w:name w:val="overlay"/>
    <w:basedOn w:val="DefaultParagraphFont"/>
    <w:rsid w:val="002D35A9"/>
  </w:style>
  <w:style w:type="character" w:customStyle="1" w:styleId="copyright">
    <w:name w:val="copyright"/>
    <w:basedOn w:val="DefaultParagraphFont"/>
    <w:rsid w:val="002D35A9"/>
  </w:style>
  <w:style w:type="character" w:customStyle="1" w:styleId="TagCharCharCharChar">
    <w:name w:val="Tag Char Char Char Char"/>
    <w:basedOn w:val="DefaultParagraphFont"/>
    <w:rsid w:val="002D35A9"/>
    <w:rPr>
      <w:rFonts w:ascii="Calibri" w:hAnsi="Calibri" w:cs="Calibri"/>
      <w:b/>
      <w:sz w:val="24"/>
    </w:rPr>
  </w:style>
  <w:style w:type="paragraph" w:customStyle="1" w:styleId="g-body">
    <w:name w:val="g-body"/>
    <w:basedOn w:val="Normal"/>
    <w:uiPriority w:val="99"/>
    <w:qFormat/>
    <w:rsid w:val="002D35A9"/>
    <w:pPr>
      <w:spacing w:before="100" w:beforeAutospacing="1" w:after="100" w:afterAutospacing="1"/>
    </w:pPr>
  </w:style>
  <w:style w:type="paragraph" w:customStyle="1" w:styleId="g-pstyle0">
    <w:name w:val="g-pstyle0"/>
    <w:basedOn w:val="Normal"/>
    <w:uiPriority w:val="99"/>
    <w:qFormat/>
    <w:rsid w:val="002D35A9"/>
    <w:pPr>
      <w:spacing w:before="100" w:beforeAutospacing="1" w:after="100" w:afterAutospacing="1"/>
    </w:pPr>
  </w:style>
  <w:style w:type="paragraph" w:customStyle="1" w:styleId="g-pstyle1">
    <w:name w:val="g-pstyle1"/>
    <w:basedOn w:val="Normal"/>
    <w:uiPriority w:val="99"/>
    <w:qFormat/>
    <w:rsid w:val="002D35A9"/>
    <w:pPr>
      <w:spacing w:before="100" w:beforeAutospacing="1" w:after="100" w:afterAutospacing="1"/>
    </w:pPr>
  </w:style>
  <w:style w:type="paragraph" w:customStyle="1" w:styleId="g-asset-hed">
    <w:name w:val="g-asset-hed"/>
    <w:basedOn w:val="Normal"/>
    <w:uiPriority w:val="99"/>
    <w:qFormat/>
    <w:rsid w:val="002D35A9"/>
    <w:pPr>
      <w:spacing w:before="100" w:beforeAutospacing="1" w:after="100" w:afterAutospacing="1"/>
    </w:pPr>
  </w:style>
  <w:style w:type="paragraph" w:customStyle="1" w:styleId="js-tweet-text">
    <w:name w:val="js-tweet-text"/>
    <w:basedOn w:val="Normal"/>
    <w:uiPriority w:val="99"/>
    <w:qFormat/>
    <w:rsid w:val="002D35A9"/>
    <w:pPr>
      <w:spacing w:before="100" w:beforeAutospacing="1" w:after="100" w:afterAutospacing="1"/>
    </w:pPr>
  </w:style>
  <w:style w:type="paragraph" w:customStyle="1" w:styleId="style41">
    <w:name w:val="style4"/>
    <w:basedOn w:val="Normal"/>
    <w:uiPriority w:val="99"/>
    <w:qFormat/>
    <w:rsid w:val="002D35A9"/>
    <w:pPr>
      <w:spacing w:before="100" w:beforeAutospacing="1" w:after="100" w:afterAutospacing="1"/>
    </w:pPr>
  </w:style>
  <w:style w:type="paragraph" w:customStyle="1" w:styleId="speech">
    <w:name w:val="speech"/>
    <w:basedOn w:val="Normal"/>
    <w:uiPriority w:val="99"/>
    <w:qFormat/>
    <w:rsid w:val="002D35A9"/>
    <w:pPr>
      <w:spacing w:before="100" w:beforeAutospacing="1" w:after="100" w:afterAutospacing="1"/>
    </w:pPr>
  </w:style>
  <w:style w:type="character" w:customStyle="1" w:styleId="adtext">
    <w:name w:val="adtext"/>
    <w:basedOn w:val="DefaultParagraphFont"/>
    <w:rsid w:val="002D35A9"/>
  </w:style>
  <w:style w:type="character" w:customStyle="1" w:styleId="UL-Bold">
    <w:name w:val="UL-Bold"/>
    <w:basedOn w:val="DefaultParagraphFont"/>
    <w:rsid w:val="002D35A9"/>
    <w:rPr>
      <w:u w:val="thick"/>
    </w:rPr>
  </w:style>
  <w:style w:type="character" w:customStyle="1" w:styleId="UL-None">
    <w:name w:val="UL-None"/>
    <w:basedOn w:val="DefaultParagraphFont"/>
    <w:rsid w:val="002D35A9"/>
    <w:rPr>
      <w:strike w:val="0"/>
      <w:dstrike w:val="0"/>
      <w:u w:val="none"/>
      <w:effect w:val="none"/>
    </w:rPr>
  </w:style>
  <w:style w:type="character" w:customStyle="1" w:styleId="gl">
    <w:name w:val="gl"/>
    <w:basedOn w:val="DefaultParagraphFont"/>
    <w:rsid w:val="002D35A9"/>
  </w:style>
  <w:style w:type="character" w:customStyle="1" w:styleId="qu730rj69h">
    <w:name w:val="qu730rj69h"/>
    <w:basedOn w:val="DefaultParagraphFont"/>
    <w:rsid w:val="002D35A9"/>
  </w:style>
  <w:style w:type="paragraph" w:customStyle="1" w:styleId="optext">
    <w:name w:val="optext"/>
    <w:basedOn w:val="Normal"/>
    <w:uiPriority w:val="99"/>
    <w:qFormat/>
    <w:rsid w:val="002D35A9"/>
    <w:pPr>
      <w:spacing w:before="100" w:beforeAutospacing="1" w:after="100" w:afterAutospacing="1"/>
    </w:pPr>
  </w:style>
  <w:style w:type="character" w:customStyle="1" w:styleId="lmy74qr12z">
    <w:name w:val="lmy74qr12z"/>
    <w:basedOn w:val="DefaultParagraphFont"/>
    <w:rsid w:val="002D35A9"/>
  </w:style>
  <w:style w:type="character" w:customStyle="1" w:styleId="icr880">
    <w:name w:val="icr880"/>
    <w:basedOn w:val="DefaultParagraphFont"/>
    <w:rsid w:val="002D35A9"/>
  </w:style>
  <w:style w:type="character" w:customStyle="1" w:styleId="hx23q54">
    <w:name w:val="hx23q54"/>
    <w:basedOn w:val="DefaultParagraphFont"/>
    <w:rsid w:val="002D35A9"/>
  </w:style>
  <w:style w:type="character" w:customStyle="1" w:styleId="m-5348258726587825636gmail-style13ptbold">
    <w:name w:val="m_-5348258726587825636gmail-style13ptbold"/>
    <w:basedOn w:val="DefaultParagraphFont"/>
    <w:rsid w:val="002D35A9"/>
  </w:style>
  <w:style w:type="character" w:customStyle="1" w:styleId="m-5348258726587825636gmail-styleunderline">
    <w:name w:val="m_-5348258726587825636gmail-styleunderline"/>
    <w:basedOn w:val="DefaultParagraphFont"/>
    <w:rsid w:val="002D35A9"/>
  </w:style>
  <w:style w:type="character" w:customStyle="1" w:styleId="CardsFont12ptCharChar">
    <w:name w:val="Cards + Font: 12 pt Char Char"/>
    <w:aliases w:val="Cards + Font: 12 pt1,Thick Underline1"/>
    <w:basedOn w:val="DefaultParagraphFont"/>
    <w:rsid w:val="002D35A9"/>
    <w:rPr>
      <w:sz w:val="24"/>
      <w:szCs w:val="24"/>
      <w:u w:val="thick"/>
      <w:lang w:val="en-US" w:eastAsia="en-US" w:bidi="ar-SA"/>
    </w:rPr>
  </w:style>
  <w:style w:type="character" w:customStyle="1" w:styleId="NothingChar1">
    <w:name w:val="Nothing Char1"/>
    <w:basedOn w:val="DefaultParagraphFont"/>
    <w:rsid w:val="002D35A9"/>
    <w:rPr>
      <w:lang w:val="en-US" w:eastAsia="en-US" w:bidi="ar-SA"/>
    </w:rPr>
  </w:style>
  <w:style w:type="paragraph" w:customStyle="1" w:styleId="useless">
    <w:name w:val="useless"/>
    <w:basedOn w:val="Normal"/>
    <w:uiPriority w:val="99"/>
    <w:qFormat/>
    <w:rsid w:val="002D35A9"/>
    <w:rPr>
      <w:sz w:val="12"/>
    </w:rPr>
  </w:style>
  <w:style w:type="character" w:customStyle="1" w:styleId="DDIUnderline">
    <w:name w:val="DDI Underline"/>
    <w:qFormat/>
    <w:rsid w:val="002D35A9"/>
    <w:rPr>
      <w:rFonts w:ascii="Times New Roman" w:hAnsi="Times New Roman"/>
      <w:sz w:val="24"/>
      <w:u w:val="single"/>
    </w:rPr>
  </w:style>
  <w:style w:type="paragraph" w:customStyle="1" w:styleId="ALLCAPS">
    <w:name w:val="ALL CAPS"/>
    <w:basedOn w:val="Normal"/>
    <w:link w:val="ALLCAPSChar"/>
    <w:qFormat/>
    <w:rsid w:val="002D35A9"/>
    <w:rPr>
      <w:b/>
      <w:caps/>
    </w:rPr>
  </w:style>
  <w:style w:type="character" w:customStyle="1" w:styleId="ALLCAPSChar">
    <w:name w:val="ALL CAPS Char"/>
    <w:basedOn w:val="DefaultParagraphFont"/>
    <w:link w:val="ALLCAPS"/>
    <w:rsid w:val="002D35A9"/>
    <w:rPr>
      <w:rFonts w:ascii="Calibri" w:hAnsi="Calibri" w:cs="Calibri"/>
      <w:b/>
      <w:caps/>
      <w:lang w:val="en-GB"/>
    </w:rPr>
  </w:style>
  <w:style w:type="paragraph" w:customStyle="1" w:styleId="TagCharCharCharCharCharCharChar0">
    <w:name w:val="Tag Char Char Char Char Char Char Char"/>
    <w:basedOn w:val="Normal"/>
    <w:link w:val="TagCharCharCharCharCharCharCharChar"/>
    <w:qFormat/>
    <w:rsid w:val="002D35A9"/>
    <w:rPr>
      <w:b/>
    </w:rPr>
  </w:style>
  <w:style w:type="character" w:customStyle="1" w:styleId="TagCharCharCharCharCharCharCharChar">
    <w:name w:val="Tag Char Char Char Char Char Char Char Char"/>
    <w:basedOn w:val="DefaultParagraphFont"/>
    <w:link w:val="TagCharCharCharCharCharCharChar0"/>
    <w:rsid w:val="002D35A9"/>
    <w:rPr>
      <w:rFonts w:ascii="Calibri" w:hAnsi="Calibri" w:cs="Calibri"/>
      <w:b/>
      <w:lang w:val="en-GB"/>
    </w:rPr>
  </w:style>
  <w:style w:type="character" w:customStyle="1" w:styleId="10ptnotbold">
    <w:name w:val="10ptnotbold"/>
    <w:basedOn w:val="DefaultParagraphFont"/>
    <w:rsid w:val="002D35A9"/>
    <w:rPr>
      <w:sz w:val="20"/>
    </w:rPr>
  </w:style>
  <w:style w:type="character" w:customStyle="1" w:styleId="Cites-AuthorDate">
    <w:name w:val="Cites-Author/Date"/>
    <w:qFormat/>
    <w:rsid w:val="002D35A9"/>
    <w:rPr>
      <w:rFonts w:ascii="Helvetica" w:hAnsi="Helvetica"/>
      <w:b/>
      <w:sz w:val="22"/>
      <w:szCs w:val="24"/>
      <w:u w:val="thick"/>
    </w:rPr>
  </w:style>
  <w:style w:type="paragraph" w:customStyle="1" w:styleId="CiteTag">
    <w:name w:val="Cite/Tag"/>
    <w:basedOn w:val="Normal"/>
    <w:qFormat/>
    <w:rsid w:val="002D35A9"/>
    <w:rPr>
      <w:rFonts w:eastAsia="Cambria"/>
      <w:b/>
    </w:rPr>
  </w:style>
  <w:style w:type="character" w:customStyle="1" w:styleId="CardsFont6ptChar1">
    <w:name w:val="Cards + Font: 6 pt Char1"/>
    <w:basedOn w:val="CardsChar"/>
    <w:link w:val="CardsFont6pt"/>
    <w:uiPriority w:val="99"/>
    <w:rsid w:val="002D35A9"/>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2D35A9"/>
  </w:style>
  <w:style w:type="character" w:customStyle="1" w:styleId="m489902567989944824gmail-styleunderline">
    <w:name w:val="m_489902567989944824gmail-styleunderline"/>
    <w:basedOn w:val="DefaultParagraphFont"/>
    <w:rsid w:val="002D35A9"/>
  </w:style>
  <w:style w:type="character" w:customStyle="1" w:styleId="swauthor">
    <w:name w:val="sw_author"/>
    <w:rsid w:val="002D35A9"/>
  </w:style>
  <w:style w:type="character" w:customStyle="1" w:styleId="UnderlineCharChar3">
    <w:name w:val="Underline Char Char3"/>
    <w:rsid w:val="002D35A9"/>
    <w:rPr>
      <w:szCs w:val="24"/>
      <w:u w:val="single"/>
      <w:lang w:val="en-US" w:eastAsia="en-US" w:bidi="ar-SA"/>
    </w:rPr>
  </w:style>
  <w:style w:type="character" w:customStyle="1" w:styleId="Mention3">
    <w:name w:val="Mention3"/>
    <w:basedOn w:val="DefaultParagraphFont"/>
    <w:uiPriority w:val="99"/>
    <w:semiHidden/>
    <w:unhideWhenUsed/>
    <w:rsid w:val="002D35A9"/>
    <w:rPr>
      <w:color w:val="2B579A"/>
      <w:shd w:val="clear" w:color="auto" w:fill="E6E6E6"/>
    </w:rPr>
  </w:style>
  <w:style w:type="character" w:customStyle="1" w:styleId="m-5251091010484660064gmail-style13ptbold">
    <w:name w:val="m_-5251091010484660064gmail-style13ptbold"/>
    <w:basedOn w:val="DefaultParagraphFont"/>
    <w:rsid w:val="002D35A9"/>
  </w:style>
  <w:style w:type="character" w:customStyle="1" w:styleId="m-5251091010484660064gmail-styleunderline">
    <w:name w:val="m_-5251091010484660064gmail-styleunderline"/>
    <w:basedOn w:val="DefaultParagraphFont"/>
    <w:rsid w:val="002D35A9"/>
  </w:style>
  <w:style w:type="character" w:customStyle="1" w:styleId="tablecaption">
    <w:name w:val="tablecaption"/>
    <w:basedOn w:val="DefaultParagraphFont"/>
    <w:rsid w:val="002D35A9"/>
  </w:style>
  <w:style w:type="character" w:customStyle="1" w:styleId="StyleLatinHelvetica105ptBlack">
    <w:name w:val="Style (Latin) Helvetica 10.5 pt Black"/>
    <w:basedOn w:val="DefaultParagraphFont"/>
    <w:rsid w:val="002D35A9"/>
    <w:rPr>
      <w:rFonts w:ascii="Times New Roman" w:hAnsi="Times New Roman"/>
      <w:color w:val="000000"/>
      <w:sz w:val="21"/>
    </w:rPr>
  </w:style>
  <w:style w:type="character" w:customStyle="1" w:styleId="m-413333960618644972gmail-style13ptbold">
    <w:name w:val="m_-413333960618644972gmail-style13ptbold"/>
    <w:basedOn w:val="DefaultParagraphFont"/>
    <w:rsid w:val="002D35A9"/>
  </w:style>
  <w:style w:type="character" w:customStyle="1" w:styleId="m-413333960618644972gmail-styleunderline">
    <w:name w:val="m_-413333960618644972gmail-styleunderline"/>
    <w:basedOn w:val="DefaultParagraphFont"/>
    <w:rsid w:val="002D35A9"/>
  </w:style>
  <w:style w:type="character" w:customStyle="1" w:styleId="m8314098763611656848gmail-stylestylebold12pt">
    <w:name w:val="m_8314098763611656848gmail-stylestylebold12pt"/>
    <w:basedOn w:val="DefaultParagraphFont"/>
    <w:rsid w:val="002D35A9"/>
  </w:style>
  <w:style w:type="character" w:customStyle="1" w:styleId="m8314098763611656848gmail-styleboldunderline">
    <w:name w:val="m_8314098763611656848gmail-styleboldunderline"/>
    <w:basedOn w:val="DefaultParagraphFont"/>
    <w:rsid w:val="002D35A9"/>
  </w:style>
  <w:style w:type="paragraph" w:customStyle="1" w:styleId="Spacer">
    <w:name w:val="Spacer"/>
    <w:basedOn w:val="Heading1"/>
    <w:link w:val="SpacerChar"/>
    <w:autoRedefine/>
    <w:uiPriority w:val="4"/>
    <w:qFormat/>
    <w:rsid w:val="002D35A9"/>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2D35A9"/>
    <w:rPr>
      <w:rFonts w:ascii="Calibri" w:eastAsiaTheme="majorEastAsia" w:hAnsi="Calibri" w:cstheme="majorBidi"/>
      <w:b/>
      <w:bCs/>
      <w:sz w:val="24"/>
      <w:szCs w:val="32"/>
      <w:lang w:val="en-GB"/>
    </w:rPr>
  </w:style>
  <w:style w:type="paragraph" w:customStyle="1" w:styleId="msonormal0">
    <w:name w:val="msonormal"/>
    <w:basedOn w:val="Normal"/>
    <w:uiPriority w:val="99"/>
    <w:qFormat/>
    <w:rsid w:val="002D35A9"/>
    <w:pPr>
      <w:spacing w:before="100" w:beforeAutospacing="1" w:after="100" w:afterAutospacing="1"/>
    </w:pPr>
  </w:style>
  <w:style w:type="paragraph" w:customStyle="1" w:styleId="TxBr41p1">
    <w:name w:val="TxBr_41p1"/>
    <w:basedOn w:val="Normal"/>
    <w:qFormat/>
    <w:rsid w:val="002D35A9"/>
    <w:pPr>
      <w:tabs>
        <w:tab w:val="left" w:pos="204"/>
      </w:tabs>
      <w:autoSpaceDE w:val="0"/>
      <w:autoSpaceDN w:val="0"/>
      <w:adjustRightInd w:val="0"/>
      <w:spacing w:line="238" w:lineRule="atLeast"/>
      <w:jc w:val="both"/>
    </w:pPr>
  </w:style>
  <w:style w:type="character" w:customStyle="1" w:styleId="BlockTitleCharChar">
    <w:name w:val="Block Title Char Char"/>
    <w:rsid w:val="002D35A9"/>
    <w:rPr>
      <w:rFonts w:ascii="Georgia" w:eastAsia="Times New Roman" w:hAnsi="Georgia" w:cs="Arial" w:hint="default"/>
      <w:b/>
      <w:bCs/>
      <w:kern w:val="32"/>
      <w:sz w:val="28"/>
      <w:szCs w:val="32"/>
    </w:rPr>
  </w:style>
  <w:style w:type="character" w:customStyle="1" w:styleId="CiteReal0">
    <w:name w:val="CiteReal"/>
    <w:uiPriority w:val="1"/>
    <w:qFormat/>
    <w:rsid w:val="002D35A9"/>
    <w:rPr>
      <w:rFonts w:ascii="Arial" w:hAnsi="Arial"/>
      <w:b/>
      <w:sz w:val="24"/>
      <w:u w:val="single"/>
    </w:rPr>
  </w:style>
  <w:style w:type="character" w:customStyle="1" w:styleId="dropcap1">
    <w:name w:val="dropcap1"/>
    <w:rsid w:val="002D35A9"/>
  </w:style>
  <w:style w:type="paragraph" w:customStyle="1" w:styleId="Style31">
    <w:name w:val="Style31"/>
    <w:basedOn w:val="Normal"/>
    <w:uiPriority w:val="99"/>
    <w:qFormat/>
    <w:rsid w:val="002D35A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D35A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D35A9"/>
    <w:pPr>
      <w:spacing w:line="200" w:lineRule="exact"/>
      <w:jc w:val="both"/>
    </w:pPr>
    <w:rPr>
      <w:rFonts w:ascii="Palatino Linotype" w:hAnsi="Palatino Linotype" w:cs="Palatino Linotype"/>
    </w:rPr>
  </w:style>
  <w:style w:type="character" w:customStyle="1" w:styleId="FontStyle72">
    <w:name w:val="Font Style72"/>
    <w:rsid w:val="002D35A9"/>
    <w:rPr>
      <w:rFonts w:ascii="Cambria" w:hAnsi="Cambria" w:cs="Cambria" w:hint="default"/>
      <w:sz w:val="16"/>
      <w:szCs w:val="16"/>
    </w:rPr>
  </w:style>
  <w:style w:type="character" w:customStyle="1" w:styleId="FontStyle73">
    <w:name w:val="Font Style73"/>
    <w:uiPriority w:val="99"/>
    <w:rsid w:val="002D35A9"/>
    <w:rPr>
      <w:rFonts w:ascii="Cambria" w:hAnsi="Cambria" w:cs="Cambria" w:hint="default"/>
      <w:i/>
      <w:iCs/>
      <w:sz w:val="16"/>
      <w:szCs w:val="16"/>
    </w:rPr>
  </w:style>
  <w:style w:type="character" w:customStyle="1" w:styleId="UnderlinestyleChar2">
    <w:name w:val="Underline style Char2"/>
    <w:rsid w:val="002D35A9"/>
    <w:rPr>
      <w:sz w:val="22"/>
      <w:szCs w:val="24"/>
      <w:u w:val="single"/>
      <w:lang w:val="en-US" w:eastAsia="en-US" w:bidi="ar-SA"/>
    </w:rPr>
  </w:style>
  <w:style w:type="character" w:customStyle="1" w:styleId="FontStyle49">
    <w:name w:val="Font Style49"/>
    <w:uiPriority w:val="99"/>
    <w:rsid w:val="002D35A9"/>
    <w:rPr>
      <w:rFonts w:ascii="Cambria" w:hAnsi="Cambria" w:cs="Cambria"/>
      <w:sz w:val="20"/>
      <w:szCs w:val="20"/>
    </w:rPr>
  </w:style>
  <w:style w:type="character" w:customStyle="1" w:styleId="FontStyle50">
    <w:name w:val="Font Style50"/>
    <w:uiPriority w:val="99"/>
    <w:rsid w:val="002D35A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D35A9"/>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D35A9"/>
    <w:rPr>
      <w:rFonts w:ascii="Cambria" w:eastAsia="Cambria" w:hAnsi="Cambria" w:cs="Cambria"/>
      <w:spacing w:val="-3"/>
      <w:szCs w:val="20"/>
      <w:lang w:val="en-GB"/>
    </w:rPr>
  </w:style>
  <w:style w:type="character" w:customStyle="1" w:styleId="kn">
    <w:name w:val="kn"/>
    <w:basedOn w:val="DefaultParagraphFont"/>
    <w:rsid w:val="002D35A9"/>
  </w:style>
  <w:style w:type="character" w:customStyle="1" w:styleId="StyleStyleUnderlineUnderlineStyleBoldUnderlineIntenseEmphas">
    <w:name w:val="Style Style UnderlineUnderlineStyle Bold UnderlineIntense Emphas..."/>
    <w:basedOn w:val="DefaultParagraphFont"/>
    <w:rsid w:val="002D35A9"/>
    <w:rPr>
      <w:b/>
      <w:bCs/>
      <w:sz w:val="26"/>
      <w:u w:val="single"/>
    </w:rPr>
  </w:style>
  <w:style w:type="character" w:customStyle="1" w:styleId="articoloinside">
    <w:name w:val="articolo_inside"/>
    <w:rsid w:val="002D35A9"/>
  </w:style>
  <w:style w:type="paragraph" w:customStyle="1" w:styleId="pagetools">
    <w:name w:val="pagetools"/>
    <w:basedOn w:val="Normal"/>
    <w:qFormat/>
    <w:rsid w:val="002D35A9"/>
    <w:pPr>
      <w:spacing w:before="100" w:beforeAutospacing="1" w:after="100" w:afterAutospacing="1"/>
    </w:pPr>
    <w:rPr>
      <w:rFonts w:ascii="Cambria" w:eastAsia="Cambria" w:hAnsi="Cambria"/>
    </w:rPr>
  </w:style>
  <w:style w:type="character" w:customStyle="1" w:styleId="job">
    <w:name w:val="job"/>
    <w:basedOn w:val="DefaultParagraphFont"/>
    <w:rsid w:val="002D35A9"/>
  </w:style>
  <w:style w:type="character" w:customStyle="1" w:styleId="publisher">
    <w:name w:val="publisher"/>
    <w:basedOn w:val="DefaultParagraphFont"/>
    <w:rsid w:val="002D35A9"/>
  </w:style>
  <w:style w:type="character" w:customStyle="1" w:styleId="pubyear">
    <w:name w:val="pubyear"/>
    <w:basedOn w:val="DefaultParagraphFont"/>
    <w:rsid w:val="002D35A9"/>
  </w:style>
  <w:style w:type="character" w:customStyle="1" w:styleId="pubcity">
    <w:name w:val="pubcity"/>
    <w:basedOn w:val="DefaultParagraphFont"/>
    <w:rsid w:val="002D35A9"/>
  </w:style>
  <w:style w:type="character" w:customStyle="1" w:styleId="bodycontentlink">
    <w:name w:val="bodycontentlink"/>
    <w:basedOn w:val="DefaultParagraphFont"/>
    <w:rsid w:val="002D35A9"/>
  </w:style>
  <w:style w:type="paragraph" w:customStyle="1" w:styleId="C-Text">
    <w:name w:val="C-Text"/>
    <w:basedOn w:val="Normal"/>
    <w:qFormat/>
    <w:rsid w:val="002D35A9"/>
    <w:pPr>
      <w:tabs>
        <w:tab w:val="num" w:pos="720"/>
      </w:tabs>
      <w:ind w:left="720" w:hanging="360"/>
    </w:pPr>
    <w:rPr>
      <w:rFonts w:ascii="Book Antiqua" w:hAnsi="Book Antiqua"/>
    </w:rPr>
  </w:style>
  <w:style w:type="character" w:customStyle="1" w:styleId="ecdate">
    <w:name w:val="ec_date"/>
    <w:basedOn w:val="DefaultParagraphFont"/>
    <w:rsid w:val="002D35A9"/>
    <w:rPr>
      <w:rFonts w:ascii="Symbol" w:hAnsi="Symbol" w:hint="default"/>
      <w:sz w:val="20"/>
      <w:szCs w:val="20"/>
      <w:shd w:val="clear" w:color="auto" w:fill="FFFFFF"/>
    </w:rPr>
  </w:style>
  <w:style w:type="paragraph" w:customStyle="1" w:styleId="ecmsonormal">
    <w:name w:val="ec_msonormal"/>
    <w:basedOn w:val="Normal"/>
    <w:qFormat/>
    <w:rsid w:val="002D35A9"/>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2D35A9"/>
  </w:style>
  <w:style w:type="character" w:customStyle="1" w:styleId="articleheadline">
    <w:name w:val="articleheadline"/>
    <w:basedOn w:val="DefaultParagraphFont"/>
    <w:rsid w:val="002D35A9"/>
  </w:style>
  <w:style w:type="paragraph" w:customStyle="1" w:styleId="u-intro">
    <w:name w:val="u-intro"/>
    <w:basedOn w:val="Normal"/>
    <w:qFormat/>
    <w:rsid w:val="002D35A9"/>
    <w:pPr>
      <w:spacing w:before="100" w:beforeAutospacing="1" w:after="100" w:afterAutospacing="1"/>
    </w:pPr>
  </w:style>
  <w:style w:type="character" w:customStyle="1" w:styleId="u-byline">
    <w:name w:val="u-byline"/>
    <w:basedOn w:val="DefaultParagraphFont"/>
    <w:rsid w:val="002D35A9"/>
  </w:style>
  <w:style w:type="character" w:customStyle="1" w:styleId="articlebya">
    <w:name w:val="articleby_a"/>
    <w:basedOn w:val="DefaultParagraphFont"/>
    <w:rsid w:val="002D35A9"/>
  </w:style>
  <w:style w:type="character" w:customStyle="1" w:styleId="popupwinby">
    <w:name w:val="popupwinby"/>
    <w:basedOn w:val="DefaultParagraphFont"/>
    <w:rsid w:val="002D35A9"/>
  </w:style>
  <w:style w:type="character" w:customStyle="1" w:styleId="storyheader">
    <w:name w:val="storyheader"/>
    <w:basedOn w:val="DefaultParagraphFont"/>
    <w:rsid w:val="002D35A9"/>
  </w:style>
  <w:style w:type="character" w:customStyle="1" w:styleId="marron">
    <w:name w:val="marron"/>
    <w:basedOn w:val="DefaultParagraphFont"/>
    <w:rsid w:val="002D35A9"/>
  </w:style>
  <w:style w:type="paragraph" w:customStyle="1" w:styleId="StyleNormalWeb10pt">
    <w:name w:val="Style Normal (Web) + 10 pt"/>
    <w:basedOn w:val="NormalWeb"/>
    <w:next w:val="Normal"/>
    <w:qFormat/>
    <w:rsid w:val="002D35A9"/>
    <w:rPr>
      <w:rFonts w:ascii="Bookman Old Style" w:eastAsiaTheme="minorHAnsi" w:hAnsi="Bookman Old Style"/>
      <w:sz w:val="20"/>
      <w:szCs w:val="22"/>
    </w:rPr>
  </w:style>
  <w:style w:type="character" w:customStyle="1" w:styleId="StyleNormalWeb10ptChar">
    <w:name w:val="Style Normal (Web) + 10 pt Char"/>
    <w:basedOn w:val="DefaultParagraphFont"/>
    <w:rsid w:val="002D35A9"/>
    <w:rPr>
      <w:szCs w:val="24"/>
      <w:lang w:val="en-US" w:eastAsia="en-US" w:bidi="ar-SA"/>
    </w:rPr>
  </w:style>
  <w:style w:type="paragraph" w:customStyle="1" w:styleId="TagCiteShells">
    <w:name w:val="Tag/Cite/Shells"/>
    <w:basedOn w:val="Normal"/>
    <w:qFormat/>
    <w:rsid w:val="002D35A9"/>
    <w:rPr>
      <w:b/>
    </w:rPr>
  </w:style>
  <w:style w:type="paragraph" w:customStyle="1" w:styleId="DefinitionTerm">
    <w:name w:val="Definition Term"/>
    <w:basedOn w:val="Normal"/>
    <w:next w:val="Normal"/>
    <w:qFormat/>
    <w:rsid w:val="002D35A9"/>
    <w:rPr>
      <w:snapToGrid w:val="0"/>
    </w:rPr>
  </w:style>
  <w:style w:type="character" w:customStyle="1" w:styleId="Style3CharChar">
    <w:name w:val="Style3 Char Char"/>
    <w:basedOn w:val="DefaultParagraphFont"/>
    <w:rsid w:val="002D35A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D35A9"/>
    <w:pPr>
      <w:spacing w:after="60"/>
    </w:pPr>
    <w:rPr>
      <w:rFonts w:eastAsia="Segoe UI" w:cs="Cambria"/>
      <w:bCs/>
      <w:caps/>
      <w:sz w:val="20"/>
      <w:lang w:eastAsia="zh-CN"/>
    </w:rPr>
  </w:style>
  <w:style w:type="character" w:customStyle="1" w:styleId="NormalChar0">
    <w:name w:val="Normal Char"/>
    <w:basedOn w:val="DefaultParagraphFont"/>
    <w:rsid w:val="002D35A9"/>
    <w:rPr>
      <w:lang w:eastAsia="en-US"/>
    </w:rPr>
  </w:style>
  <w:style w:type="character" w:customStyle="1" w:styleId="BoldUnderlineChar2">
    <w:name w:val="Bold + Underline Char"/>
    <w:basedOn w:val="DefaultParagraphFont"/>
    <w:rsid w:val="002D35A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link w:val="CardsFont12ptCharCharCharCharCharCharCharCharCharChar"/>
    <w:uiPriority w:val="99"/>
    <w:qFormat/>
    <w:rsid w:val="002D35A9"/>
    <w:pPr>
      <w:autoSpaceDE w:val="0"/>
      <w:autoSpaceDN w:val="0"/>
      <w:adjustRightInd w:val="0"/>
      <w:ind w:left="432" w:right="432"/>
      <w:jc w:val="both"/>
    </w:pPr>
    <w:rPr>
      <w:u w:val="thick"/>
    </w:rPr>
  </w:style>
  <w:style w:type="character" w:customStyle="1" w:styleId="citationiacgale">
    <w:name w:val="citation iac gale"/>
    <w:basedOn w:val="DefaultParagraphFont"/>
    <w:rsid w:val="002D35A9"/>
  </w:style>
  <w:style w:type="character" w:customStyle="1" w:styleId="CharacterStyle7">
    <w:name w:val="Character Style 7"/>
    <w:rsid w:val="002D35A9"/>
    <w:rPr>
      <w:rFonts w:ascii="Trebuchet MS" w:hAnsi="Trebuchet MS" w:cs="Trebuchet MS"/>
      <w:sz w:val="20"/>
      <w:szCs w:val="20"/>
      <w:u w:val="single"/>
    </w:rPr>
  </w:style>
  <w:style w:type="character" w:customStyle="1" w:styleId="StyleStyle4Char">
    <w:name w:val="Style Style4 + Char"/>
    <w:basedOn w:val="DefaultParagraphFont"/>
    <w:rsid w:val="002D35A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D35A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2D35A9"/>
    <w:rPr>
      <w:rFonts w:ascii="Symbol" w:hAnsi="Symbol"/>
      <w:sz w:val="21"/>
      <w:szCs w:val="21"/>
      <w:u w:val="thick"/>
    </w:rPr>
  </w:style>
  <w:style w:type="character" w:customStyle="1" w:styleId="UnderlinedEvidenceCharChar">
    <w:name w:val="Underlined Evidence Char Char"/>
    <w:basedOn w:val="DefaultParagraphFont"/>
    <w:rsid w:val="002D35A9"/>
    <w:rPr>
      <w:rFonts w:ascii="Symbol" w:hAnsi="Symbol"/>
      <w:sz w:val="21"/>
      <w:szCs w:val="21"/>
      <w:u w:val="thick"/>
      <w:lang w:val="en-US" w:eastAsia="en-US" w:bidi="ar-SA"/>
    </w:rPr>
  </w:style>
  <w:style w:type="paragraph" w:customStyle="1" w:styleId="Cite8">
    <w:name w:val="Cite8"/>
    <w:basedOn w:val="Normal"/>
    <w:autoRedefine/>
    <w:uiPriority w:val="99"/>
    <w:qFormat/>
    <w:rsid w:val="002D35A9"/>
    <w:rPr>
      <w:rFonts w:ascii="Trebuchet MS" w:eastAsia="Verdana" w:hAnsi="Trebuchet MS" w:cs="Cambria"/>
      <w:sz w:val="16"/>
    </w:rPr>
  </w:style>
  <w:style w:type="paragraph" w:customStyle="1" w:styleId="8font">
    <w:name w:val="8font"/>
    <w:basedOn w:val="Normal"/>
    <w:next w:val="Normal"/>
    <w:autoRedefine/>
    <w:qFormat/>
    <w:rsid w:val="002D35A9"/>
    <w:rPr>
      <w:rFonts w:eastAsia="Cambria Math" w:cs="Cambria"/>
      <w:sz w:val="16"/>
      <w:szCs w:val="16"/>
    </w:rPr>
  </w:style>
  <w:style w:type="character" w:customStyle="1" w:styleId="NoterefInText">
    <w:name w:val="_NoterefInText"/>
    <w:uiPriority w:val="99"/>
    <w:rsid w:val="002D35A9"/>
    <w:rPr>
      <w:rFonts w:cs="AKDPE C+ Utopia"/>
      <w:color w:val="000000"/>
    </w:rPr>
  </w:style>
  <w:style w:type="character" w:customStyle="1" w:styleId="postauthor">
    <w:name w:val="postauthor"/>
    <w:basedOn w:val="DefaultParagraphFont"/>
    <w:rsid w:val="002D35A9"/>
  </w:style>
  <w:style w:type="paragraph" w:customStyle="1" w:styleId="notes-source-hasnotes">
    <w:name w:val="notes-source-hasnotes"/>
    <w:basedOn w:val="Normal"/>
    <w:qFormat/>
    <w:rsid w:val="002D35A9"/>
    <w:pPr>
      <w:spacing w:before="100" w:beforeAutospacing="1" w:after="100" w:afterAutospacing="1"/>
    </w:pPr>
    <w:rPr>
      <w:rFonts w:ascii="Tahoma" w:hAnsi="Tahoma"/>
      <w:szCs w:val="20"/>
    </w:rPr>
  </w:style>
  <w:style w:type="character" w:customStyle="1" w:styleId="span">
    <w:name w:val="span"/>
    <w:basedOn w:val="DefaultParagraphFont"/>
    <w:rsid w:val="002D35A9"/>
  </w:style>
  <w:style w:type="character" w:customStyle="1" w:styleId="maintitle">
    <w:name w:val="maintitle"/>
    <w:basedOn w:val="DefaultParagraphFont"/>
    <w:rsid w:val="002D35A9"/>
  </w:style>
  <w:style w:type="character" w:customStyle="1" w:styleId="thirdparty-logo">
    <w:name w:val="thirdparty-logo"/>
    <w:basedOn w:val="DefaultParagraphFont"/>
    <w:rsid w:val="002D35A9"/>
  </w:style>
  <w:style w:type="character" w:customStyle="1" w:styleId="posted">
    <w:name w:val="posted"/>
    <w:basedOn w:val="DefaultParagraphFont"/>
    <w:rsid w:val="002D35A9"/>
  </w:style>
  <w:style w:type="character" w:customStyle="1" w:styleId="ticker">
    <w:name w:val="ticker"/>
    <w:basedOn w:val="DefaultParagraphFont"/>
    <w:rsid w:val="002D35A9"/>
  </w:style>
  <w:style w:type="paragraph" w:customStyle="1" w:styleId="articlemeta">
    <w:name w:val="articlemeta"/>
    <w:basedOn w:val="Normal"/>
    <w:qFormat/>
    <w:rsid w:val="002D35A9"/>
    <w:pPr>
      <w:spacing w:before="100" w:beforeAutospacing="1" w:after="100" w:afterAutospacing="1"/>
    </w:pPr>
    <w:rPr>
      <w:rFonts w:ascii="Tahoma" w:hAnsi="Tahoma"/>
      <w:szCs w:val="20"/>
    </w:rPr>
  </w:style>
  <w:style w:type="character" w:customStyle="1" w:styleId="vcard">
    <w:name w:val="vcard"/>
    <w:basedOn w:val="DefaultParagraphFont"/>
    <w:rsid w:val="002D35A9"/>
  </w:style>
  <w:style w:type="character" w:customStyle="1" w:styleId="print-footnote">
    <w:name w:val="print-footnote"/>
    <w:basedOn w:val="DefaultParagraphFont"/>
    <w:rsid w:val="002D35A9"/>
  </w:style>
  <w:style w:type="character" w:customStyle="1" w:styleId="datestring">
    <w:name w:val="datestring"/>
    <w:basedOn w:val="DefaultParagraphFont"/>
    <w:rsid w:val="002D35A9"/>
  </w:style>
  <w:style w:type="paragraph" w:customStyle="1" w:styleId="noindent0">
    <w:name w:val="no_indent"/>
    <w:basedOn w:val="Normal"/>
    <w:qFormat/>
    <w:rsid w:val="002D35A9"/>
    <w:pPr>
      <w:spacing w:before="100" w:beforeAutospacing="1" w:after="100" w:afterAutospacing="1"/>
    </w:pPr>
    <w:rPr>
      <w:rFonts w:ascii="Tahoma" w:hAnsi="Tahoma"/>
      <w:szCs w:val="20"/>
    </w:rPr>
  </w:style>
  <w:style w:type="character" w:customStyle="1" w:styleId="email">
    <w:name w:val="email"/>
    <w:basedOn w:val="DefaultParagraphFont"/>
    <w:rsid w:val="002D35A9"/>
  </w:style>
  <w:style w:type="paragraph" w:customStyle="1" w:styleId="left">
    <w:name w:val="left"/>
    <w:basedOn w:val="Normal"/>
    <w:qFormat/>
    <w:rsid w:val="002D35A9"/>
    <w:pPr>
      <w:spacing w:before="100" w:beforeAutospacing="1" w:after="100" w:afterAutospacing="1"/>
    </w:pPr>
    <w:rPr>
      <w:rFonts w:ascii="Tahoma" w:hAnsi="Tahoma"/>
      <w:szCs w:val="20"/>
    </w:rPr>
  </w:style>
  <w:style w:type="paragraph" w:customStyle="1" w:styleId="right">
    <w:name w:val="right"/>
    <w:basedOn w:val="Normal"/>
    <w:qFormat/>
    <w:rsid w:val="002D35A9"/>
    <w:pPr>
      <w:spacing w:before="100" w:beforeAutospacing="1" w:after="100" w:afterAutospacing="1"/>
    </w:pPr>
    <w:rPr>
      <w:rFonts w:ascii="Tahoma" w:hAnsi="Tahoma"/>
      <w:szCs w:val="20"/>
    </w:rPr>
  </w:style>
  <w:style w:type="character" w:customStyle="1" w:styleId="gptad">
    <w:name w:val="gptad"/>
    <w:basedOn w:val="DefaultParagraphFont"/>
    <w:rsid w:val="002D35A9"/>
  </w:style>
  <w:style w:type="paragraph" w:customStyle="1" w:styleId="creditpostedmodified">
    <w:name w:val="credit_posted_modified"/>
    <w:basedOn w:val="Normal"/>
    <w:qFormat/>
    <w:rsid w:val="002D35A9"/>
    <w:pPr>
      <w:spacing w:before="100" w:beforeAutospacing="1" w:after="100" w:afterAutospacing="1"/>
    </w:pPr>
    <w:rPr>
      <w:rFonts w:ascii="Tahoma" w:hAnsi="Tahoma"/>
      <w:szCs w:val="20"/>
    </w:rPr>
  </w:style>
  <w:style w:type="character" w:customStyle="1" w:styleId="creditline">
    <w:name w:val="creditline"/>
    <w:basedOn w:val="DefaultParagraphFont"/>
    <w:rsid w:val="002D35A9"/>
  </w:style>
  <w:style w:type="character" w:customStyle="1" w:styleId="grd">
    <w:name w:val="grd"/>
    <w:basedOn w:val="DefaultParagraphFont"/>
    <w:rsid w:val="002D35A9"/>
  </w:style>
  <w:style w:type="paragraph" w:customStyle="1" w:styleId="hs-text-container">
    <w:name w:val="hs-text-container"/>
    <w:basedOn w:val="Normal"/>
    <w:qFormat/>
    <w:rsid w:val="002D35A9"/>
    <w:pPr>
      <w:spacing w:before="100" w:beforeAutospacing="1" w:after="100" w:afterAutospacing="1"/>
    </w:pPr>
    <w:rPr>
      <w:rFonts w:ascii="Tahoma" w:hAnsi="Tahoma"/>
      <w:szCs w:val="20"/>
    </w:rPr>
  </w:style>
  <w:style w:type="character" w:customStyle="1" w:styleId="created">
    <w:name w:val="created"/>
    <w:basedOn w:val="DefaultParagraphFont"/>
    <w:rsid w:val="002D35A9"/>
  </w:style>
  <w:style w:type="character" w:customStyle="1" w:styleId="changed">
    <w:name w:val="changed"/>
    <w:basedOn w:val="DefaultParagraphFont"/>
    <w:rsid w:val="002D35A9"/>
  </w:style>
  <w:style w:type="character" w:customStyle="1" w:styleId="article-author-name">
    <w:name w:val="article-author-name"/>
    <w:basedOn w:val="DefaultParagraphFont"/>
    <w:rsid w:val="002D35A9"/>
  </w:style>
  <w:style w:type="character" w:customStyle="1" w:styleId="bioexcerpt">
    <w:name w:val="bio_excerpt"/>
    <w:basedOn w:val="DefaultParagraphFont"/>
    <w:rsid w:val="002D35A9"/>
  </w:style>
  <w:style w:type="character" w:customStyle="1" w:styleId="commentcount">
    <w:name w:val="comment_count"/>
    <w:basedOn w:val="DefaultParagraphFont"/>
    <w:rsid w:val="002D35A9"/>
  </w:style>
  <w:style w:type="character" w:customStyle="1" w:styleId="searchtermshighlighted">
    <w:name w:val="searchtermshighlighted"/>
    <w:basedOn w:val="DefaultParagraphFont"/>
    <w:rsid w:val="002D35A9"/>
  </w:style>
  <w:style w:type="character" w:customStyle="1" w:styleId="contributornametrigger">
    <w:name w:val="contributornametrigger"/>
    <w:basedOn w:val="DefaultParagraphFont"/>
    <w:rsid w:val="002D35A9"/>
  </w:style>
  <w:style w:type="character" w:customStyle="1" w:styleId="bylinepipe">
    <w:name w:val="bylinepipe"/>
    <w:basedOn w:val="DefaultParagraphFont"/>
    <w:rsid w:val="002D35A9"/>
  </w:style>
  <w:style w:type="character" w:customStyle="1" w:styleId="lucenesearchresulturlb">
    <w:name w:val="lucene_search_result_url_b"/>
    <w:basedOn w:val="DefaultParagraphFont"/>
    <w:rsid w:val="002D35A9"/>
  </w:style>
  <w:style w:type="character" w:customStyle="1" w:styleId="faculty-title">
    <w:name w:val="faculty-title"/>
    <w:basedOn w:val="DefaultParagraphFont"/>
    <w:rsid w:val="002D35A9"/>
  </w:style>
  <w:style w:type="character" w:customStyle="1" w:styleId="count">
    <w:name w:val="count"/>
    <w:basedOn w:val="DefaultParagraphFont"/>
    <w:rsid w:val="002D35A9"/>
  </w:style>
  <w:style w:type="character" w:customStyle="1" w:styleId="volume">
    <w:name w:val="volume"/>
    <w:basedOn w:val="DefaultParagraphFont"/>
    <w:rsid w:val="002D35A9"/>
  </w:style>
  <w:style w:type="character" w:customStyle="1" w:styleId="issue">
    <w:name w:val="issue"/>
    <w:basedOn w:val="DefaultParagraphFont"/>
    <w:rsid w:val="002D35A9"/>
  </w:style>
  <w:style w:type="character" w:customStyle="1" w:styleId="pages">
    <w:name w:val="pages"/>
    <w:basedOn w:val="DefaultParagraphFont"/>
    <w:rsid w:val="002D35A9"/>
  </w:style>
  <w:style w:type="character" w:customStyle="1" w:styleId="field-content">
    <w:name w:val="field-content"/>
    <w:basedOn w:val="DefaultParagraphFont"/>
    <w:rsid w:val="002D35A9"/>
  </w:style>
  <w:style w:type="character" w:customStyle="1" w:styleId="person">
    <w:name w:val="person"/>
    <w:basedOn w:val="DefaultParagraphFont"/>
    <w:rsid w:val="002D35A9"/>
  </w:style>
  <w:style w:type="character" w:customStyle="1" w:styleId="corresponding">
    <w:name w:val="corresponding"/>
    <w:basedOn w:val="DefaultParagraphFont"/>
    <w:rsid w:val="002D35A9"/>
  </w:style>
  <w:style w:type="character" w:customStyle="1" w:styleId="entry-date">
    <w:name w:val="entry-date"/>
    <w:basedOn w:val="DefaultParagraphFont"/>
    <w:rsid w:val="002D35A9"/>
  </w:style>
  <w:style w:type="paragraph" w:customStyle="1" w:styleId="entry-meta">
    <w:name w:val="entry-meta"/>
    <w:basedOn w:val="Normal"/>
    <w:qFormat/>
    <w:rsid w:val="002D35A9"/>
    <w:pPr>
      <w:spacing w:before="100" w:beforeAutospacing="1" w:after="100" w:afterAutospacing="1"/>
    </w:pPr>
    <w:rPr>
      <w:rFonts w:ascii="Tahoma" w:hAnsi="Tahoma"/>
      <w:szCs w:val="20"/>
    </w:rPr>
  </w:style>
  <w:style w:type="character" w:customStyle="1" w:styleId="post-time">
    <w:name w:val="post-time"/>
    <w:basedOn w:val="DefaultParagraphFont"/>
    <w:rsid w:val="002D35A9"/>
  </w:style>
  <w:style w:type="character" w:customStyle="1" w:styleId="post-category">
    <w:name w:val="post-category"/>
    <w:basedOn w:val="DefaultParagraphFont"/>
    <w:rsid w:val="002D35A9"/>
  </w:style>
  <w:style w:type="character" w:customStyle="1" w:styleId="post-author">
    <w:name w:val="post-author"/>
    <w:basedOn w:val="DefaultParagraphFont"/>
    <w:rsid w:val="002D35A9"/>
  </w:style>
  <w:style w:type="character" w:customStyle="1" w:styleId="A10">
    <w:name w:val="A10"/>
    <w:uiPriority w:val="99"/>
    <w:rsid w:val="002D35A9"/>
    <w:rPr>
      <w:rFonts w:cs="MS Mincho"/>
      <w:color w:val="000000"/>
      <w:sz w:val="11"/>
      <w:szCs w:val="11"/>
    </w:rPr>
  </w:style>
  <w:style w:type="paragraph" w:customStyle="1" w:styleId="Pa10">
    <w:name w:val="Pa10"/>
    <w:basedOn w:val="Default"/>
    <w:next w:val="Default"/>
    <w:uiPriority w:val="99"/>
    <w:qFormat/>
    <w:rsid w:val="002D35A9"/>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2D35A9"/>
    <w:pPr>
      <w:widowControl w:val="0"/>
      <w:spacing w:line="241" w:lineRule="atLeast"/>
    </w:pPr>
    <w:rPr>
      <w:rFonts w:ascii="Verdana" w:eastAsiaTheme="minorEastAsia" w:hAnsi="Verdana" w:cs="Cambria"/>
      <w:color w:val="auto"/>
    </w:rPr>
  </w:style>
  <w:style w:type="character" w:customStyle="1" w:styleId="A9">
    <w:name w:val="A9"/>
    <w:uiPriority w:val="99"/>
    <w:rsid w:val="002D35A9"/>
    <w:rPr>
      <w:rFonts w:cs="MS Mincho"/>
      <w:color w:val="000000"/>
      <w:sz w:val="14"/>
      <w:szCs w:val="14"/>
    </w:rPr>
  </w:style>
  <w:style w:type="paragraph" w:customStyle="1" w:styleId="articledetails">
    <w:name w:val="articledetails"/>
    <w:basedOn w:val="Normal"/>
    <w:qFormat/>
    <w:rsid w:val="002D35A9"/>
    <w:pPr>
      <w:spacing w:before="100" w:beforeAutospacing="1" w:after="100" w:afterAutospacing="1"/>
    </w:pPr>
    <w:rPr>
      <w:rFonts w:ascii="Tahoma" w:hAnsi="Tahoma"/>
      <w:szCs w:val="20"/>
    </w:rPr>
  </w:style>
  <w:style w:type="character" w:customStyle="1" w:styleId="posted-and-updated">
    <w:name w:val="posted-and-updated"/>
    <w:basedOn w:val="DefaultParagraphFont"/>
    <w:rsid w:val="002D35A9"/>
  </w:style>
  <w:style w:type="paragraph" w:customStyle="1" w:styleId="aff">
    <w:name w:val="aff"/>
    <w:basedOn w:val="Normal"/>
    <w:qFormat/>
    <w:rsid w:val="002D35A9"/>
    <w:pPr>
      <w:spacing w:before="100" w:beforeAutospacing="1" w:after="100" w:afterAutospacing="1"/>
    </w:pPr>
    <w:rPr>
      <w:rFonts w:ascii="Tahoma" w:hAnsi="Tahoma"/>
      <w:szCs w:val="20"/>
    </w:rPr>
  </w:style>
  <w:style w:type="character" w:customStyle="1" w:styleId="entry-author">
    <w:name w:val="entry-author"/>
    <w:basedOn w:val="DefaultParagraphFont"/>
    <w:rsid w:val="002D35A9"/>
  </w:style>
  <w:style w:type="character" w:customStyle="1" w:styleId="entry-author-name">
    <w:name w:val="entry-author-name"/>
    <w:basedOn w:val="DefaultParagraphFont"/>
    <w:rsid w:val="002D35A9"/>
  </w:style>
  <w:style w:type="character" w:customStyle="1" w:styleId="arial11">
    <w:name w:val="arial_11"/>
    <w:basedOn w:val="DefaultParagraphFont"/>
    <w:rsid w:val="002D35A9"/>
  </w:style>
  <w:style w:type="character" w:customStyle="1" w:styleId="contrib-degrees">
    <w:name w:val="contrib-degrees"/>
    <w:basedOn w:val="DefaultParagraphFont"/>
    <w:rsid w:val="002D35A9"/>
  </w:style>
  <w:style w:type="character" w:customStyle="1" w:styleId="contrib-on-behalf-of">
    <w:name w:val="contrib-on-behalf-of"/>
    <w:basedOn w:val="DefaultParagraphFont"/>
    <w:rsid w:val="002D35A9"/>
  </w:style>
  <w:style w:type="character" w:customStyle="1" w:styleId="pubtime">
    <w:name w:val="pubtime"/>
    <w:basedOn w:val="DefaultParagraphFont"/>
    <w:rsid w:val="002D35A9"/>
  </w:style>
  <w:style w:type="character" w:customStyle="1" w:styleId="time">
    <w:name w:val="time"/>
    <w:basedOn w:val="DefaultParagraphFont"/>
    <w:rsid w:val="002D35A9"/>
  </w:style>
  <w:style w:type="character" w:customStyle="1" w:styleId="fbcommentscount">
    <w:name w:val="fb_comments_count"/>
    <w:basedOn w:val="DefaultParagraphFont"/>
    <w:rsid w:val="002D35A9"/>
  </w:style>
  <w:style w:type="character" w:customStyle="1" w:styleId="stsharethiscustom">
    <w:name w:val="st_sharethis_custom"/>
    <w:basedOn w:val="DefaultParagraphFont"/>
    <w:rsid w:val="002D35A9"/>
  </w:style>
  <w:style w:type="paragraph" w:customStyle="1" w:styleId="permalinkable">
    <w:name w:val="permalinkable"/>
    <w:basedOn w:val="Normal"/>
    <w:qFormat/>
    <w:rsid w:val="002D35A9"/>
    <w:pPr>
      <w:spacing w:before="100" w:beforeAutospacing="1" w:after="100" w:afterAutospacing="1"/>
    </w:pPr>
    <w:rPr>
      <w:rFonts w:ascii="Tahoma" w:hAnsi="Tahoma"/>
      <w:szCs w:val="20"/>
    </w:rPr>
  </w:style>
  <w:style w:type="character" w:customStyle="1" w:styleId="post-date">
    <w:name w:val="post-date"/>
    <w:basedOn w:val="DefaultParagraphFont"/>
    <w:rsid w:val="002D35A9"/>
  </w:style>
  <w:style w:type="character" w:customStyle="1" w:styleId="link-external">
    <w:name w:val="link-external"/>
    <w:basedOn w:val="DefaultParagraphFont"/>
    <w:rsid w:val="002D35A9"/>
  </w:style>
  <w:style w:type="character" w:customStyle="1" w:styleId="articleauthor">
    <w:name w:val="article_author"/>
    <w:basedOn w:val="DefaultParagraphFont"/>
    <w:rsid w:val="002D35A9"/>
  </w:style>
  <w:style w:type="character" w:customStyle="1" w:styleId="articleissue">
    <w:name w:val="article_issue"/>
    <w:basedOn w:val="DefaultParagraphFont"/>
    <w:rsid w:val="002D35A9"/>
  </w:style>
  <w:style w:type="character" w:customStyle="1" w:styleId="a-size-large">
    <w:name w:val="a-size-large"/>
    <w:basedOn w:val="DefaultParagraphFont"/>
    <w:rsid w:val="002D35A9"/>
  </w:style>
  <w:style w:type="character" w:customStyle="1" w:styleId="a-size-medium">
    <w:name w:val="a-size-medium"/>
    <w:basedOn w:val="DefaultParagraphFont"/>
    <w:rsid w:val="002D35A9"/>
  </w:style>
  <w:style w:type="character" w:customStyle="1" w:styleId="contribution">
    <w:name w:val="contribution"/>
    <w:basedOn w:val="DefaultParagraphFont"/>
    <w:rsid w:val="002D35A9"/>
  </w:style>
  <w:style w:type="character" w:customStyle="1" w:styleId="a-color-secondary">
    <w:name w:val="a-color-secondary"/>
    <w:basedOn w:val="DefaultParagraphFont"/>
    <w:rsid w:val="002D35A9"/>
  </w:style>
  <w:style w:type="paragraph" w:customStyle="1" w:styleId="sbyline">
    <w:name w:val="sbyline"/>
    <w:basedOn w:val="Normal"/>
    <w:qFormat/>
    <w:rsid w:val="002D35A9"/>
    <w:pPr>
      <w:spacing w:before="100" w:beforeAutospacing="1" w:after="100" w:afterAutospacing="1"/>
    </w:pPr>
    <w:rPr>
      <w:rFonts w:ascii="Tahoma" w:hAnsi="Tahoma"/>
      <w:szCs w:val="20"/>
    </w:rPr>
  </w:style>
  <w:style w:type="character" w:customStyle="1" w:styleId="ui-author">
    <w:name w:val="ui-author"/>
    <w:basedOn w:val="DefaultParagraphFont"/>
    <w:rsid w:val="002D35A9"/>
  </w:style>
  <w:style w:type="character" w:customStyle="1" w:styleId="ui-staffline">
    <w:name w:val="ui-staffline"/>
    <w:basedOn w:val="DefaultParagraphFont"/>
    <w:rsid w:val="002D35A9"/>
  </w:style>
  <w:style w:type="paragraph" w:customStyle="1" w:styleId="promotion-tag-p">
    <w:name w:val="promotion-tag-p"/>
    <w:basedOn w:val="Normal"/>
    <w:qFormat/>
    <w:rsid w:val="002D35A9"/>
    <w:pPr>
      <w:spacing w:before="100" w:beforeAutospacing="1" w:after="100" w:afterAutospacing="1"/>
    </w:pPr>
    <w:rPr>
      <w:rFonts w:ascii="Tahoma" w:hAnsi="Tahoma"/>
      <w:szCs w:val="20"/>
    </w:rPr>
  </w:style>
  <w:style w:type="paragraph" w:customStyle="1" w:styleId="heading">
    <w:name w:val="heading"/>
    <w:basedOn w:val="Normal"/>
    <w:qFormat/>
    <w:rsid w:val="002D35A9"/>
    <w:pPr>
      <w:spacing w:before="100" w:beforeAutospacing="1" w:after="100" w:afterAutospacing="1"/>
    </w:pPr>
    <w:rPr>
      <w:rFonts w:ascii="Tahoma" w:hAnsi="Tahoma"/>
      <w:szCs w:val="20"/>
    </w:rPr>
  </w:style>
  <w:style w:type="character" w:customStyle="1" w:styleId="value">
    <w:name w:val="value"/>
    <w:basedOn w:val="DefaultParagraphFont"/>
    <w:rsid w:val="002D35A9"/>
  </w:style>
  <w:style w:type="character" w:customStyle="1" w:styleId="specialissuelabel">
    <w:name w:val="specialissuelabel"/>
    <w:basedOn w:val="DefaultParagraphFont"/>
    <w:rsid w:val="002D35A9"/>
  </w:style>
  <w:style w:type="character" w:customStyle="1" w:styleId="referencediv">
    <w:name w:val="referencediv"/>
    <w:basedOn w:val="DefaultParagraphFont"/>
    <w:rsid w:val="002D35A9"/>
  </w:style>
  <w:style w:type="character" w:customStyle="1" w:styleId="wp-smiley">
    <w:name w:val="wp-smiley"/>
    <w:basedOn w:val="DefaultParagraphFont"/>
    <w:rsid w:val="002D35A9"/>
  </w:style>
  <w:style w:type="character" w:customStyle="1" w:styleId="meta-prep">
    <w:name w:val="meta-prep"/>
    <w:basedOn w:val="DefaultParagraphFont"/>
    <w:rsid w:val="002D35A9"/>
  </w:style>
  <w:style w:type="character" w:customStyle="1" w:styleId="artjournal">
    <w:name w:val="art_journal"/>
    <w:basedOn w:val="DefaultParagraphFont"/>
    <w:rsid w:val="002D35A9"/>
  </w:style>
  <w:style w:type="character" w:customStyle="1" w:styleId="artdatevolumeissuepart">
    <w:name w:val="art_datevolumeissuepart"/>
    <w:basedOn w:val="DefaultParagraphFont"/>
    <w:rsid w:val="002D35A9"/>
  </w:style>
  <w:style w:type="character" w:customStyle="1" w:styleId="artpages">
    <w:name w:val="art_pages"/>
    <w:basedOn w:val="DefaultParagraphFont"/>
    <w:rsid w:val="002D35A9"/>
  </w:style>
  <w:style w:type="character" w:customStyle="1" w:styleId="singlehighlightclass">
    <w:name w:val="single_highlight_class"/>
    <w:basedOn w:val="DefaultParagraphFont"/>
    <w:rsid w:val="002D35A9"/>
  </w:style>
  <w:style w:type="character" w:customStyle="1" w:styleId="degree">
    <w:name w:val="degree"/>
    <w:basedOn w:val="DefaultParagraphFont"/>
    <w:rsid w:val="002D35A9"/>
  </w:style>
  <w:style w:type="character" w:customStyle="1" w:styleId="major">
    <w:name w:val="major"/>
    <w:basedOn w:val="DefaultParagraphFont"/>
    <w:rsid w:val="002D35A9"/>
  </w:style>
  <w:style w:type="character" w:customStyle="1" w:styleId="authors">
    <w:name w:val="authors"/>
    <w:basedOn w:val="DefaultParagraphFont"/>
    <w:rsid w:val="002D35A9"/>
  </w:style>
  <w:style w:type="character" w:customStyle="1" w:styleId="views">
    <w:name w:val="views"/>
    <w:basedOn w:val="DefaultParagraphFont"/>
    <w:rsid w:val="002D35A9"/>
  </w:style>
  <w:style w:type="character" w:customStyle="1" w:styleId="stmainservices">
    <w:name w:val="stmainservices"/>
    <w:basedOn w:val="DefaultParagraphFont"/>
    <w:rsid w:val="002D35A9"/>
  </w:style>
  <w:style w:type="character" w:customStyle="1" w:styleId="stbubblehcount">
    <w:name w:val="stbubble_hcount"/>
    <w:basedOn w:val="DefaultParagraphFont"/>
    <w:rsid w:val="002D35A9"/>
  </w:style>
  <w:style w:type="paragraph" w:customStyle="1" w:styleId="Document">
    <w:name w:val="_Document"/>
    <w:basedOn w:val="Default"/>
    <w:next w:val="Default"/>
    <w:uiPriority w:val="99"/>
    <w:qFormat/>
    <w:rsid w:val="002D35A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D35A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D35A9"/>
    <w:pPr>
      <w:widowControl w:val="0"/>
    </w:pPr>
    <w:rPr>
      <w:rFonts w:ascii="AKDPE C+ Utopia" w:eastAsiaTheme="minorEastAsia" w:hAnsi="AKDPE C+ Utopia" w:cs="Cambria"/>
      <w:color w:val="auto"/>
    </w:rPr>
  </w:style>
  <w:style w:type="paragraph" w:customStyle="1" w:styleId="collapsed-hide">
    <w:name w:val="collapsed-hide"/>
    <w:basedOn w:val="Normal"/>
    <w:qFormat/>
    <w:rsid w:val="002D35A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2D35A9"/>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2D35A9"/>
    <w:pPr>
      <w:spacing w:before="100" w:beforeAutospacing="1" w:after="100" w:afterAutospacing="1"/>
    </w:pPr>
    <w:rPr>
      <w:rFonts w:ascii="Tahoma" w:hAnsi="Tahoma"/>
      <w:szCs w:val="20"/>
    </w:rPr>
  </w:style>
  <w:style w:type="character" w:customStyle="1" w:styleId="article-date">
    <w:name w:val="article-date"/>
    <w:basedOn w:val="DefaultParagraphFont"/>
    <w:rsid w:val="002D35A9"/>
  </w:style>
  <w:style w:type="character" w:customStyle="1" w:styleId="article-author">
    <w:name w:val="article-author"/>
    <w:basedOn w:val="DefaultParagraphFont"/>
    <w:rsid w:val="002D35A9"/>
  </w:style>
  <w:style w:type="character" w:customStyle="1" w:styleId="tolocaltime">
    <w:name w:val="tolocaltime"/>
    <w:basedOn w:val="DefaultParagraphFont"/>
    <w:rsid w:val="002D35A9"/>
  </w:style>
  <w:style w:type="character" w:customStyle="1" w:styleId="pb-byline">
    <w:name w:val="pb-byline"/>
    <w:basedOn w:val="DefaultParagraphFont"/>
    <w:rsid w:val="002D35A9"/>
  </w:style>
  <w:style w:type="character" w:customStyle="1" w:styleId="pb-timestamp">
    <w:name w:val="pb-timestamp"/>
    <w:basedOn w:val="DefaultParagraphFont"/>
    <w:rsid w:val="002D35A9"/>
  </w:style>
  <w:style w:type="paragraph" w:customStyle="1" w:styleId="Pa8">
    <w:name w:val="Pa8"/>
    <w:basedOn w:val="Default"/>
    <w:next w:val="Default"/>
    <w:uiPriority w:val="99"/>
    <w:qFormat/>
    <w:rsid w:val="002D35A9"/>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2D35A9"/>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2D35A9"/>
  </w:style>
  <w:style w:type="character" w:customStyle="1" w:styleId="even">
    <w:name w:val="even"/>
    <w:basedOn w:val="DefaultParagraphFont"/>
    <w:rsid w:val="002D35A9"/>
  </w:style>
  <w:style w:type="paragraph" w:customStyle="1" w:styleId="volissue">
    <w:name w:val="volissue"/>
    <w:basedOn w:val="Normal"/>
    <w:qFormat/>
    <w:rsid w:val="002D35A9"/>
    <w:pPr>
      <w:spacing w:before="100" w:beforeAutospacing="1" w:after="100" w:afterAutospacing="1"/>
    </w:pPr>
    <w:rPr>
      <w:rFonts w:ascii="Tahoma" w:hAnsi="Tahoma"/>
      <w:szCs w:val="20"/>
    </w:rPr>
  </w:style>
  <w:style w:type="character" w:customStyle="1" w:styleId="view-count">
    <w:name w:val="view-count"/>
    <w:basedOn w:val="DefaultParagraphFont"/>
    <w:rsid w:val="002D35A9"/>
  </w:style>
  <w:style w:type="paragraph" w:customStyle="1" w:styleId="BoldUnderlineChar20">
    <w:name w:val="BoldUnderline Char2"/>
    <w:link w:val="BoldUnderlineChar2Char"/>
    <w:qFormat/>
    <w:rsid w:val="002D35A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D35A9"/>
    <w:rPr>
      <w:rFonts w:ascii="Times New Roman" w:eastAsia="Times New Roman" w:hAnsi="Times New Roman" w:cs="Times New Roman"/>
      <w:b/>
      <w:sz w:val="20"/>
      <w:szCs w:val="24"/>
      <w:u w:val="single"/>
    </w:rPr>
  </w:style>
  <w:style w:type="character" w:customStyle="1" w:styleId="UnderlineCharChar4">
    <w:name w:val="Underline Char Char4"/>
    <w:rsid w:val="002D35A9"/>
    <w:rPr>
      <w:szCs w:val="24"/>
      <w:u w:val="single"/>
      <w:lang w:val="en-US" w:eastAsia="en-US" w:bidi="ar-SA"/>
    </w:rPr>
  </w:style>
  <w:style w:type="character" w:customStyle="1" w:styleId="BoldUnderlineCharChar3">
    <w:name w:val="BoldUnderline Char Char3"/>
    <w:rsid w:val="002D35A9"/>
    <w:rPr>
      <w:b/>
      <w:szCs w:val="24"/>
      <w:u w:val="single"/>
      <w:lang w:val="en-US" w:eastAsia="en-US" w:bidi="ar-SA"/>
    </w:rPr>
  </w:style>
  <w:style w:type="character" w:customStyle="1" w:styleId="BoldUnderlineCharChar2">
    <w:name w:val="BoldUnderline Char Char2"/>
    <w:rsid w:val="002D35A9"/>
    <w:rPr>
      <w:b/>
      <w:szCs w:val="24"/>
      <w:u w:val="single"/>
      <w:lang w:val="en-US" w:eastAsia="en-US" w:bidi="ar-SA"/>
    </w:rPr>
  </w:style>
  <w:style w:type="paragraph" w:customStyle="1" w:styleId="UnderlineCard0">
    <w:name w:val="UnderlineCard"/>
    <w:basedOn w:val="Heading3"/>
    <w:link w:val="UnderlineCardChar"/>
    <w:qFormat/>
    <w:rsid w:val="002D35A9"/>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2D35A9"/>
    <w:rPr>
      <w:rFonts w:ascii="Calibri" w:eastAsia="Calibri" w:hAnsi="Calibri" w:cs="Times New Roman"/>
      <w:sz w:val="20"/>
      <w:szCs w:val="20"/>
      <w:u w:val="single"/>
      <w:lang w:val="x-none" w:eastAsia="x-none"/>
    </w:rPr>
  </w:style>
  <w:style w:type="character" w:customStyle="1" w:styleId="5Notunderlined">
    <w:name w:val="5 Not underlined"/>
    <w:rsid w:val="002D35A9"/>
    <w:rPr>
      <w:rFonts w:ascii="Times New Roman" w:hAnsi="Times New Roman"/>
      <w:sz w:val="16"/>
    </w:rPr>
  </w:style>
  <w:style w:type="character" w:customStyle="1" w:styleId="volume-issue">
    <w:name w:val="volume-issue"/>
    <w:rsid w:val="002D35A9"/>
    <w:rPr>
      <w:rFonts w:cs="Times New Roman"/>
    </w:rPr>
  </w:style>
  <w:style w:type="character" w:customStyle="1" w:styleId="i">
    <w:name w:val="i"/>
    <w:basedOn w:val="DefaultParagraphFont"/>
    <w:rsid w:val="002D35A9"/>
  </w:style>
  <w:style w:type="character" w:customStyle="1" w:styleId="storytext">
    <w:name w:val="storytext"/>
    <w:basedOn w:val="DefaultParagraphFont"/>
    <w:rsid w:val="002D35A9"/>
  </w:style>
  <w:style w:type="character" w:customStyle="1" w:styleId="heading3char0">
    <w:name w:val="heading3char"/>
    <w:rsid w:val="002D35A9"/>
  </w:style>
  <w:style w:type="character" w:customStyle="1" w:styleId="boldness1">
    <w:name w:val="boldness1"/>
    <w:rsid w:val="002D35A9"/>
  </w:style>
  <w:style w:type="paragraph" w:customStyle="1" w:styleId="Cardd">
    <w:name w:val="Cardd"/>
    <w:basedOn w:val="Normal"/>
    <w:uiPriority w:val="4"/>
    <w:qFormat/>
    <w:rsid w:val="002D35A9"/>
    <w:pPr>
      <w:ind w:left="288" w:right="288"/>
    </w:pPr>
  </w:style>
  <w:style w:type="paragraph" w:customStyle="1" w:styleId="document0">
    <w:name w:val="document"/>
    <w:basedOn w:val="Normal"/>
    <w:uiPriority w:val="99"/>
    <w:qFormat/>
    <w:rsid w:val="002D35A9"/>
    <w:pPr>
      <w:spacing w:before="100" w:beforeAutospacing="1" w:after="100" w:afterAutospacing="1"/>
    </w:pPr>
  </w:style>
  <w:style w:type="character" w:customStyle="1" w:styleId="current-selection">
    <w:name w:val="current-selection"/>
    <w:basedOn w:val="DefaultParagraphFont"/>
    <w:rsid w:val="002D35A9"/>
  </w:style>
  <w:style w:type="character" w:customStyle="1" w:styleId="a2">
    <w:name w:val="_"/>
    <w:basedOn w:val="DefaultParagraphFont"/>
    <w:rsid w:val="002D35A9"/>
  </w:style>
  <w:style w:type="paragraph" w:customStyle="1" w:styleId="Shrink6">
    <w:name w:val="Shrink 6"/>
    <w:basedOn w:val="Normal"/>
    <w:qFormat/>
    <w:rsid w:val="002D35A9"/>
    <w:rPr>
      <w:rFonts w:eastAsia="Calibri"/>
      <w:sz w:val="12"/>
    </w:rPr>
  </w:style>
  <w:style w:type="character" w:customStyle="1" w:styleId="messagecontent">
    <w:name w:val="message_content"/>
    <w:rsid w:val="002D35A9"/>
  </w:style>
  <w:style w:type="paragraph" w:customStyle="1" w:styleId="BriefTitleWorks">
    <w:name w:val="Brief Title Works"/>
    <w:basedOn w:val="Heading1"/>
    <w:link w:val="BriefTitleWorksChar"/>
    <w:qFormat/>
    <w:rsid w:val="002D35A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2D35A9"/>
    <w:rPr>
      <w:rFonts w:ascii="Calibri" w:eastAsia="Times New Roman" w:hAnsi="Calibri" w:cs="Arial"/>
      <w:b/>
      <w:bCs/>
      <w:kern w:val="32"/>
      <w:sz w:val="24"/>
      <w:szCs w:val="32"/>
      <w:u w:val="single"/>
      <w:lang w:val="en-GB"/>
    </w:rPr>
  </w:style>
  <w:style w:type="character" w:customStyle="1" w:styleId="twelptblackblack1">
    <w:name w:val="twelptblackblack1"/>
    <w:basedOn w:val="DefaultParagraphFont"/>
    <w:rsid w:val="002D35A9"/>
    <w:rPr>
      <w:rFonts w:ascii="Verdana" w:hAnsi="Verdana" w:hint="default"/>
      <w:color w:val="000000"/>
      <w:sz w:val="16"/>
      <w:szCs w:val="16"/>
    </w:rPr>
  </w:style>
  <w:style w:type="character" w:customStyle="1" w:styleId="Heading3CharCharCharChar1">
    <w:name w:val="Heading 3 Char Char Char Char1"/>
    <w:rsid w:val="002D35A9"/>
    <w:rPr>
      <w:rFonts w:cs="Arial"/>
      <w:bCs/>
      <w:szCs w:val="26"/>
      <w:u w:val="single"/>
      <w:lang w:val="en-US" w:eastAsia="en-US" w:bidi="ar-SA"/>
    </w:rPr>
  </w:style>
  <w:style w:type="paragraph" w:customStyle="1" w:styleId="conintrotext">
    <w:name w:val="conintrotext"/>
    <w:basedOn w:val="Normal"/>
    <w:uiPriority w:val="99"/>
    <w:qFormat/>
    <w:rsid w:val="002D35A9"/>
    <w:pPr>
      <w:spacing w:before="100" w:beforeAutospacing="1" w:after="100" w:afterAutospacing="1"/>
    </w:pPr>
  </w:style>
  <w:style w:type="character" w:customStyle="1" w:styleId="comment-body">
    <w:name w:val="comment-body"/>
    <w:rsid w:val="002D35A9"/>
  </w:style>
  <w:style w:type="character" w:customStyle="1" w:styleId="UnderlineCharCharChar1">
    <w:name w:val="Underline Char Char Char1"/>
    <w:rsid w:val="002D35A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D35A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D35A9"/>
    <w:rPr>
      <w:rFonts w:asciiTheme="minorHAnsi" w:eastAsia="MS Mincho" w:hAnsiTheme="minorHAnsi" w:cstheme="minorBidi"/>
      <w:b/>
      <w:u w:val="single"/>
      <w:lang w:val="en-US"/>
    </w:rPr>
  </w:style>
  <w:style w:type="character" w:customStyle="1" w:styleId="mw-headline">
    <w:name w:val="mw-headline"/>
    <w:rsid w:val="002D35A9"/>
  </w:style>
  <w:style w:type="character" w:customStyle="1" w:styleId="flagicon">
    <w:name w:val="flagicon"/>
    <w:rsid w:val="002D35A9"/>
  </w:style>
  <w:style w:type="paragraph" w:customStyle="1" w:styleId="assert">
    <w:name w:val="assert"/>
    <w:basedOn w:val="Normal"/>
    <w:uiPriority w:val="99"/>
    <w:qFormat/>
    <w:rsid w:val="002D35A9"/>
    <w:pPr>
      <w:spacing w:before="100" w:beforeAutospacing="1" w:after="100" w:afterAutospacing="1"/>
    </w:pPr>
  </w:style>
  <w:style w:type="character" w:customStyle="1" w:styleId="apturelink">
    <w:name w:val="apturelink"/>
    <w:rsid w:val="002D35A9"/>
  </w:style>
  <w:style w:type="character" w:customStyle="1" w:styleId="apturelinkicon">
    <w:name w:val="apturelinkicon"/>
    <w:rsid w:val="002D35A9"/>
  </w:style>
  <w:style w:type="paragraph" w:customStyle="1" w:styleId="Default1">
    <w:name w:val="Default1"/>
    <w:basedOn w:val="Default"/>
    <w:next w:val="Default"/>
    <w:uiPriority w:val="99"/>
    <w:qFormat/>
    <w:rsid w:val="002D35A9"/>
    <w:rPr>
      <w:rFonts w:ascii="Times New Roman" w:eastAsia="Times New Roman" w:hAnsi="Times New Roman" w:cs="Times New Roman"/>
      <w:color w:val="auto"/>
    </w:rPr>
  </w:style>
  <w:style w:type="paragraph" w:customStyle="1" w:styleId="center">
    <w:name w:val="center"/>
    <w:basedOn w:val="Normal"/>
    <w:uiPriority w:val="99"/>
    <w:qFormat/>
    <w:rsid w:val="002D35A9"/>
    <w:pPr>
      <w:spacing w:before="100" w:beforeAutospacing="1" w:after="100" w:afterAutospacing="1"/>
    </w:pPr>
  </w:style>
  <w:style w:type="character" w:customStyle="1" w:styleId="LittleChar">
    <w:name w:val="Little Char"/>
    <w:link w:val="Little"/>
    <w:uiPriority w:val="99"/>
    <w:rsid w:val="002D35A9"/>
    <w:rPr>
      <w:rFonts w:ascii="Garamond" w:hAnsi="Garamond" w:cs="Calibri"/>
      <w:sz w:val="16"/>
      <w:lang w:val="en-GB"/>
    </w:rPr>
  </w:style>
  <w:style w:type="character" w:customStyle="1" w:styleId="UnderlineChar1Char">
    <w:name w:val="Underline Char1 Char"/>
    <w:rsid w:val="002D35A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D35A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D35A9"/>
    <w:rPr>
      <w:rFonts w:asciiTheme="minorHAnsi" w:eastAsia="MS Mincho" w:hAnsiTheme="minorHAnsi" w:cstheme="minorBidi"/>
      <w:b/>
      <w:u w:val="single"/>
      <w:lang w:val="en-US"/>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D35A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D35A9"/>
    <w:rPr>
      <w:rFonts w:asciiTheme="minorHAnsi" w:eastAsia="MS Mincho" w:hAnsiTheme="minorHAnsi" w:cstheme="minorBidi"/>
      <w:b/>
      <w:u w:val="single"/>
      <w:lang w:val="en-US"/>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D35A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D35A9"/>
    <w:rPr>
      <w:rFonts w:asciiTheme="minorHAnsi" w:eastAsia="MS Mincho" w:hAnsiTheme="minorHAnsi" w:cstheme="minorBidi"/>
      <w:b/>
      <w:u w:val="single"/>
      <w:lang w:val="en-US"/>
    </w:rPr>
  </w:style>
  <w:style w:type="paragraph" w:customStyle="1" w:styleId="CardBody">
    <w:name w:val="Card Body"/>
    <w:basedOn w:val="Normal"/>
    <w:link w:val="CardBodyChar"/>
    <w:qFormat/>
    <w:rsid w:val="002D35A9"/>
    <w:rPr>
      <w:sz w:val="16"/>
    </w:rPr>
  </w:style>
  <w:style w:type="character" w:customStyle="1" w:styleId="CardBodyChar">
    <w:name w:val="Card Body Char"/>
    <w:link w:val="CardBody"/>
    <w:rsid w:val="002D35A9"/>
    <w:rPr>
      <w:rFonts w:ascii="Calibri" w:hAnsi="Calibri" w:cs="Calibri"/>
      <w:sz w:val="16"/>
      <w:lang w:val="en-GB"/>
    </w:rPr>
  </w:style>
  <w:style w:type="character" w:customStyle="1" w:styleId="ptitleinside">
    <w:name w:val="p_title_inside"/>
    <w:rsid w:val="002D35A9"/>
  </w:style>
  <w:style w:type="paragraph" w:customStyle="1" w:styleId="StyleBoldandUnderlineChar11ptBorderSinglesolidline">
    <w:name w:val="Style Bold and Underline Char + 11 pt Border: : (Single solid line..."/>
    <w:link w:val="StyleBoldandUnderlineChar11ptBorderSinglesolidlineChar"/>
    <w:qFormat/>
    <w:rsid w:val="002D35A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D35A9"/>
    <w:rPr>
      <w:rFonts w:eastAsia="Times New Roman"/>
      <w:b/>
      <w:bCs/>
      <w:szCs w:val="20"/>
      <w:u w:val="single"/>
      <w:bdr w:val="single" w:sz="4" w:space="0" w:color="auto"/>
    </w:rPr>
  </w:style>
  <w:style w:type="character" w:customStyle="1" w:styleId="Heading1CharChar1">
    <w:name w:val="Heading 1 Char Char1"/>
    <w:rsid w:val="002D35A9"/>
    <w:rPr>
      <w:rFonts w:cs="Arial"/>
      <w:b/>
      <w:bCs/>
      <w:szCs w:val="32"/>
      <w:lang w:val="en-US" w:eastAsia="en-US" w:bidi="ar-SA"/>
    </w:rPr>
  </w:style>
  <w:style w:type="paragraph" w:customStyle="1" w:styleId="Indentation">
    <w:name w:val="Indentation"/>
    <w:basedOn w:val="Normal"/>
    <w:qFormat/>
    <w:rsid w:val="002D35A9"/>
    <w:pPr>
      <w:ind w:left="288" w:right="288"/>
    </w:pPr>
  </w:style>
  <w:style w:type="character" w:customStyle="1" w:styleId="StyleUnderlineCharChar9ptBold">
    <w:name w:val="Style Underline Char Char + 9 pt Bold"/>
    <w:rsid w:val="002D35A9"/>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2D35A9"/>
    <w:rPr>
      <w:rFonts w:ascii="Times New Roman" w:hAnsi="Times New Roman"/>
      <w:b/>
      <w:bCs/>
      <w:noProof w:val="0"/>
      <w:sz w:val="20"/>
      <w:u w:val="single"/>
    </w:rPr>
  </w:style>
  <w:style w:type="character" w:customStyle="1" w:styleId="StyleUnderlineCharChar19pt">
    <w:name w:val="Style Underline Char Char1 + 9 pt"/>
    <w:rsid w:val="002D35A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D35A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D35A9"/>
    <w:rPr>
      <w:rFonts w:ascii="Georgia" w:eastAsia="Times New Roman" w:hAnsi="Georgia"/>
      <w:b/>
      <w:smallCaps/>
      <w:sz w:val="24"/>
      <w:szCs w:val="24"/>
      <w:u w:val="single"/>
    </w:rPr>
  </w:style>
  <w:style w:type="character" w:customStyle="1" w:styleId="CardTextCharChar">
    <w:name w:val="Card Text Char Char"/>
    <w:rsid w:val="002D35A9"/>
    <w:rPr>
      <w:rFonts w:ascii="Times New Roman" w:eastAsia="Times New Roman" w:hAnsi="Times New Roman" w:cs="Times New Roman"/>
      <w:sz w:val="20"/>
      <w:szCs w:val="20"/>
    </w:rPr>
  </w:style>
  <w:style w:type="character" w:customStyle="1" w:styleId="citeChar1">
    <w:name w:val="cite Char"/>
    <w:locked/>
    <w:rsid w:val="002D35A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D35A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D35A9"/>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2D35A9"/>
    <w:rPr>
      <w:i/>
      <w:iCs/>
      <w:sz w:val="20"/>
      <w:u w:val="single"/>
    </w:rPr>
  </w:style>
  <w:style w:type="character" w:customStyle="1" w:styleId="HIGHLIGHT0">
    <w:name w:val="HIGHLIGHT"/>
    <w:uiPriority w:val="1"/>
    <w:qFormat/>
    <w:rsid w:val="002D35A9"/>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2D35A9"/>
    <w:pPr>
      <w:spacing w:after="160" w:line="259" w:lineRule="auto"/>
      <w:outlineLvl w:val="9"/>
    </w:pPr>
    <w:rPr>
      <w:rFonts w:ascii="Calibri" w:hAnsi="Calibri" w:cstheme="minorBidi"/>
      <w:sz w:val="28"/>
      <w:u w:val="none"/>
    </w:rPr>
  </w:style>
  <w:style w:type="character" w:customStyle="1" w:styleId="HiddenBlockHeaderChar">
    <w:name w:val="Hidden Block Header Char"/>
    <w:link w:val="HiddenBlockHeader"/>
    <w:rsid w:val="002D35A9"/>
    <w:rPr>
      <w:rFonts w:ascii="Calibri" w:eastAsia="Times New Roman" w:hAnsi="Calibri"/>
      <w:b/>
      <w:sz w:val="28"/>
      <w:szCs w:val="24"/>
    </w:rPr>
  </w:style>
  <w:style w:type="character" w:customStyle="1" w:styleId="FifthChar">
    <w:name w:val="Fifth Char"/>
    <w:link w:val="Fifth"/>
    <w:uiPriority w:val="99"/>
    <w:rsid w:val="002D35A9"/>
    <w:rPr>
      <w:rFonts w:ascii="Calibri" w:eastAsia="Calibri" w:hAnsi="Calibri" w:cs="Calibri"/>
      <w:lang w:val="en-GB"/>
    </w:rPr>
  </w:style>
  <w:style w:type="paragraph" w:customStyle="1" w:styleId="Third">
    <w:name w:val="Third"/>
    <w:basedOn w:val="Normal"/>
    <w:link w:val="ThirdChar"/>
    <w:qFormat/>
    <w:rsid w:val="002D35A9"/>
    <w:rPr>
      <w:b/>
      <w:u w:val="single"/>
      <w:lang w:val="x-none" w:eastAsia="x-none"/>
    </w:rPr>
  </w:style>
  <w:style w:type="character" w:customStyle="1" w:styleId="ThirdChar">
    <w:name w:val="Third Char"/>
    <w:link w:val="Third"/>
    <w:rsid w:val="002D35A9"/>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2D35A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D35A9"/>
    <w:rPr>
      <w:rFonts w:ascii="Times New Roman" w:eastAsia="Times New Roman" w:hAnsi="Times New Roman"/>
      <w:szCs w:val="24"/>
    </w:rPr>
  </w:style>
  <w:style w:type="character" w:customStyle="1" w:styleId="article-record-publication-volume-issue">
    <w:name w:val="article-record-publication-volume-issue"/>
    <w:rsid w:val="002D35A9"/>
  </w:style>
  <w:style w:type="character" w:customStyle="1" w:styleId="NothingCharChar">
    <w:name w:val="Nothing Char Char"/>
    <w:link w:val="NothingCharCharChar"/>
    <w:rsid w:val="002D35A9"/>
  </w:style>
  <w:style w:type="paragraph" w:customStyle="1" w:styleId="DebateUnderlineBoldChar">
    <w:name w:val="Debate Underline Bold Char"/>
    <w:basedOn w:val="Normal"/>
    <w:link w:val="DebateUnderlineBoldCharChar"/>
    <w:rsid w:val="002D35A9"/>
    <w:pPr>
      <w:jc w:val="both"/>
    </w:pPr>
    <w:rPr>
      <w:b/>
      <w:u w:val="thick"/>
    </w:rPr>
  </w:style>
  <w:style w:type="character" w:customStyle="1" w:styleId="DebateUnderlineBoldCharChar">
    <w:name w:val="Debate Underline Bold Char Char"/>
    <w:link w:val="DebateUnderlineBoldChar"/>
    <w:rsid w:val="002D35A9"/>
    <w:rPr>
      <w:rFonts w:ascii="Calibri" w:hAnsi="Calibri" w:cs="Calibri"/>
      <w:b/>
      <w:u w:val="thick"/>
      <w:lang w:val="en-GB"/>
    </w:rPr>
  </w:style>
  <w:style w:type="character" w:customStyle="1" w:styleId="resultbodyblack">
    <w:name w:val="resultbodyblack"/>
    <w:rsid w:val="002D35A9"/>
    <w:rPr>
      <w:rFonts w:cs="Times New Roman"/>
    </w:rPr>
  </w:style>
  <w:style w:type="paragraph" w:customStyle="1" w:styleId="bloctitles">
    <w:name w:val="bloc titles"/>
    <w:basedOn w:val="Heading1"/>
    <w:next w:val="Normal"/>
    <w:link w:val="bloctitlesChar"/>
    <w:autoRedefine/>
    <w:qFormat/>
    <w:rsid w:val="002D35A9"/>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2D35A9"/>
    <w:rPr>
      <w:rFonts w:ascii="Calibri" w:eastAsia="Malgun Gothic" w:hAnsi="Calibri" w:cs="Arial"/>
      <w:b/>
      <w:bCs/>
      <w:sz w:val="28"/>
      <w:szCs w:val="32"/>
      <w:u w:val="single"/>
      <w:lang w:val="en-GB"/>
    </w:rPr>
  </w:style>
  <w:style w:type="paragraph" w:customStyle="1" w:styleId="CiteSmallText">
    <w:name w:val="Cite Small Text"/>
    <w:basedOn w:val="Normal"/>
    <w:uiPriority w:val="99"/>
    <w:qFormat/>
    <w:rsid w:val="002D35A9"/>
    <w:pPr>
      <w:widowControl w:val="0"/>
      <w:spacing w:after="200"/>
    </w:pPr>
    <w:rPr>
      <w:rFonts w:ascii="Helvetica Neue" w:hAnsi="Helvetica Neue"/>
      <w:b/>
      <w:sz w:val="18"/>
    </w:rPr>
  </w:style>
  <w:style w:type="character" w:customStyle="1" w:styleId="3TagCite">
    <w:name w:val="3 Tag/Cite"/>
    <w:rsid w:val="002D35A9"/>
    <w:rPr>
      <w:rFonts w:ascii="Times New Roman" w:hAnsi="Times New Roman"/>
      <w:b/>
    </w:rPr>
  </w:style>
  <w:style w:type="character" w:customStyle="1" w:styleId="4Qualifications">
    <w:name w:val="4 Qualifications"/>
    <w:rsid w:val="002D35A9"/>
    <w:rPr>
      <w:rFonts w:ascii="Times New Roman" w:hAnsi="Times New Roman"/>
      <w:sz w:val="19"/>
    </w:rPr>
  </w:style>
  <w:style w:type="character" w:customStyle="1" w:styleId="6Underlined">
    <w:name w:val="6 Underlined"/>
    <w:rsid w:val="002D35A9"/>
    <w:rPr>
      <w:rFonts w:ascii="Times New Roman" w:hAnsi="Times New Roman"/>
      <w:b/>
      <w:sz w:val="21"/>
      <w:u w:val="single"/>
    </w:rPr>
  </w:style>
  <w:style w:type="paragraph" w:customStyle="1" w:styleId="Cards1CharChar">
    <w:name w:val="Cards1 Char Char"/>
    <w:basedOn w:val="Normal"/>
    <w:link w:val="Cards1CharCharChar"/>
    <w:qFormat/>
    <w:rsid w:val="002D35A9"/>
    <w:pPr>
      <w:autoSpaceDE w:val="0"/>
      <w:autoSpaceDN w:val="0"/>
      <w:adjustRightInd w:val="0"/>
      <w:ind w:left="432" w:right="432"/>
      <w:jc w:val="both"/>
    </w:pPr>
    <w:rPr>
      <w:lang w:val="x-none"/>
    </w:rPr>
  </w:style>
  <w:style w:type="character" w:customStyle="1" w:styleId="Cards1CharCharChar">
    <w:name w:val="Cards1 Char Char Char"/>
    <w:link w:val="Cards1CharChar"/>
    <w:rsid w:val="002D35A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2D35A9"/>
    <w:rPr>
      <w:u w:val="single"/>
    </w:rPr>
  </w:style>
  <w:style w:type="paragraph" w:customStyle="1" w:styleId="UnderlineCharCharCharCharCharCharChar">
    <w:name w:val="Underline Char Char Char Char Char Char Char"/>
    <w:basedOn w:val="Normal"/>
    <w:link w:val="UnderlineCharCharCharCharCharCharCharChar"/>
    <w:qFormat/>
    <w:rsid w:val="002D35A9"/>
    <w:rPr>
      <w:rFonts w:asciiTheme="minorHAnsi" w:hAnsiTheme="minorHAnsi" w:cstheme="minorBidi"/>
      <w:u w:val="single"/>
      <w:lang w:val="en-US"/>
    </w:rPr>
  </w:style>
  <w:style w:type="paragraph" w:customStyle="1" w:styleId="CitesCharChar">
    <w:name w:val="Cites Char Char"/>
    <w:next w:val="Normal"/>
    <w:link w:val="CitesCharCharChar"/>
    <w:qFormat/>
    <w:rsid w:val="002D35A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D35A9"/>
    <w:rPr>
      <w:rFonts w:ascii="Times New Roman" w:eastAsia="Times New Roman" w:hAnsi="Times New Roman" w:cs="Times New Roman"/>
      <w:sz w:val="20"/>
      <w:szCs w:val="24"/>
    </w:rPr>
  </w:style>
  <w:style w:type="character" w:customStyle="1" w:styleId="nohighlighting">
    <w:name w:val="no highlighting"/>
    <w:rsid w:val="002D35A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D35A9"/>
    <w:rPr>
      <w:rFonts w:ascii="Cambria" w:hAnsi="Cambria" w:hint="default"/>
      <w:sz w:val="21"/>
      <w:u w:val="single"/>
    </w:rPr>
  </w:style>
  <w:style w:type="paragraph" w:customStyle="1" w:styleId="Swag">
    <w:name w:val="Swag"/>
    <w:basedOn w:val="Normal"/>
    <w:link w:val="SwagChar"/>
    <w:qFormat/>
    <w:rsid w:val="002D35A9"/>
    <w:rPr>
      <w:color w:val="0000FF"/>
      <w:sz w:val="12"/>
      <w:u w:val="single"/>
    </w:rPr>
  </w:style>
  <w:style w:type="character" w:customStyle="1" w:styleId="SwagChar">
    <w:name w:val="Swag Char"/>
    <w:link w:val="Swag"/>
    <w:rsid w:val="002D35A9"/>
    <w:rPr>
      <w:rFonts w:ascii="Calibri" w:hAnsi="Calibri" w:cs="Calibri"/>
      <w:color w:val="0000FF"/>
      <w:sz w:val="12"/>
      <w:u w:val="single"/>
      <w:lang w:val="en-GB"/>
    </w:rPr>
  </w:style>
  <w:style w:type="paragraph" w:customStyle="1" w:styleId="StyleUnderlineTimesNewRoman1">
    <w:name w:val="Style Underline + Times New Roman1"/>
    <w:link w:val="StyleUnderlineTimesNewRoman1Char"/>
    <w:qFormat/>
    <w:rsid w:val="002D35A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D35A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D35A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D35A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D35A9"/>
    <w:rPr>
      <w:rFonts w:ascii="Garamond" w:eastAsia="MS Mincho" w:hAnsi="Garamond"/>
    </w:rPr>
  </w:style>
  <w:style w:type="character" w:customStyle="1" w:styleId="StyleStyleCardTextLeft-075Right0Char">
    <w:name w:val="Style Style Card Text + Left:  -0.75&quot; + Right:  0&quot; Char"/>
    <w:link w:val="StyleStyleCardTextLeft-075Right0"/>
    <w:rsid w:val="002D35A9"/>
    <w:rPr>
      <w:rFonts w:ascii="Garamond" w:eastAsia="MS Mincho" w:hAnsi="Garamond" w:cs="Calibri"/>
      <w:lang w:val="en-GB"/>
    </w:rPr>
  </w:style>
  <w:style w:type="character" w:customStyle="1" w:styleId="CharChar61">
    <w:name w:val="Char Char61"/>
    <w:rsid w:val="002D35A9"/>
    <w:rPr>
      <w:rFonts w:cs="Arial"/>
      <w:bCs/>
      <w:sz w:val="16"/>
      <w:szCs w:val="26"/>
      <w:lang w:val="en-US" w:eastAsia="en-US" w:bidi="ar-SA"/>
    </w:rPr>
  </w:style>
  <w:style w:type="paragraph" w:customStyle="1" w:styleId="subhead10">
    <w:name w:val="subhead1"/>
    <w:basedOn w:val="Normal"/>
    <w:uiPriority w:val="99"/>
    <w:qFormat/>
    <w:rsid w:val="002D35A9"/>
    <w:pPr>
      <w:spacing w:before="100" w:beforeAutospacing="1" w:after="100" w:afterAutospacing="1"/>
    </w:pPr>
  </w:style>
  <w:style w:type="character" w:customStyle="1" w:styleId="styledate">
    <w:name w:val="styledate"/>
    <w:rsid w:val="002D35A9"/>
  </w:style>
  <w:style w:type="character" w:customStyle="1" w:styleId="BoldandUnderlineChar1">
    <w:name w:val="Bold and Underline Char1"/>
    <w:rsid w:val="002D35A9"/>
    <w:rPr>
      <w:b/>
      <w:szCs w:val="24"/>
      <w:u w:val="single"/>
      <w:lang w:val="en-US" w:eastAsia="en-US" w:bidi="ar-SA"/>
    </w:rPr>
  </w:style>
  <w:style w:type="character" w:customStyle="1" w:styleId="BoldandUnderlineChar1Char2">
    <w:name w:val="Bold and Underline Char1 Char2"/>
    <w:rsid w:val="002D35A9"/>
    <w:rPr>
      <w:b/>
      <w:szCs w:val="24"/>
      <w:u w:val="single"/>
      <w:lang w:val="en-US" w:eastAsia="en-US" w:bidi="ar-SA"/>
    </w:rPr>
  </w:style>
  <w:style w:type="character" w:customStyle="1" w:styleId="BoldandUnderlineCharChar1">
    <w:name w:val="Bold and Underline Char Char1"/>
    <w:rsid w:val="002D35A9"/>
    <w:rPr>
      <w:b/>
      <w:szCs w:val="24"/>
      <w:u w:val="single"/>
      <w:lang w:val="en-US" w:eastAsia="en-US" w:bidi="ar-SA"/>
    </w:rPr>
  </w:style>
  <w:style w:type="character" w:customStyle="1" w:styleId="BoldandUnderlineChar6">
    <w:name w:val="Bold and Underline Char6"/>
    <w:rsid w:val="002D35A9"/>
    <w:rPr>
      <w:b/>
      <w:szCs w:val="24"/>
      <w:u w:val="single"/>
      <w:lang w:val="en-US" w:eastAsia="en-US" w:bidi="ar-SA"/>
    </w:rPr>
  </w:style>
  <w:style w:type="character" w:customStyle="1" w:styleId="title-link-wrapper">
    <w:name w:val="title-link-wrapper"/>
    <w:rsid w:val="002D35A9"/>
  </w:style>
  <w:style w:type="character" w:customStyle="1" w:styleId="medium-font">
    <w:name w:val="medium-font"/>
    <w:rsid w:val="002D35A9"/>
  </w:style>
  <w:style w:type="paragraph" w:customStyle="1" w:styleId="abstract">
    <w:name w:val="abstract"/>
    <w:basedOn w:val="Normal"/>
    <w:uiPriority w:val="99"/>
    <w:qFormat/>
    <w:rsid w:val="002D35A9"/>
    <w:pPr>
      <w:spacing w:before="100" w:beforeAutospacing="1" w:after="100" w:afterAutospacing="1"/>
    </w:pPr>
  </w:style>
  <w:style w:type="paragraph" w:customStyle="1" w:styleId="StyleUnderlineChar11ptBold2">
    <w:name w:val="Style Underline Char + 11 pt Bold2"/>
    <w:basedOn w:val="Normal"/>
    <w:link w:val="StyleUnderlineChar11ptBold2Char"/>
    <w:qFormat/>
    <w:rsid w:val="002D35A9"/>
    <w:rPr>
      <w:b/>
      <w:bCs/>
      <w:u w:val="single"/>
    </w:rPr>
  </w:style>
  <w:style w:type="character" w:customStyle="1" w:styleId="StyleUnderlineChar11ptBold2Char">
    <w:name w:val="Style Underline Char + 11 pt Bold2 Char"/>
    <w:link w:val="StyleUnderlineChar11ptBold2"/>
    <w:rsid w:val="002D35A9"/>
    <w:rPr>
      <w:rFonts w:ascii="Calibri" w:hAnsi="Calibri" w:cs="Calibri"/>
      <w:b/>
      <w:bCs/>
      <w:u w:val="single"/>
      <w:lang w:val="en-GB"/>
    </w:rPr>
  </w:style>
  <w:style w:type="character" w:customStyle="1" w:styleId="ReallySamllTextChar">
    <w:name w:val="ReallySamllText Char"/>
    <w:link w:val="ReallySamllText"/>
    <w:rsid w:val="002D35A9"/>
    <w:rPr>
      <w:sz w:val="12"/>
    </w:rPr>
  </w:style>
  <w:style w:type="paragraph" w:customStyle="1" w:styleId="StyleStyleUnderlineTimesNewRoman11pt">
    <w:name w:val="Style Style Underline + Times New Roman + 11 pt"/>
    <w:basedOn w:val="Normal"/>
    <w:link w:val="StyleStyleUnderlineTimesNewRoman11ptChar"/>
    <w:qFormat/>
    <w:rsid w:val="002D35A9"/>
    <w:rPr>
      <w:u w:val="single"/>
    </w:rPr>
  </w:style>
  <w:style w:type="character" w:customStyle="1" w:styleId="StyleStyleUnderlineTimesNewRoman11ptChar">
    <w:name w:val="Style Style Underline + Times New Roman + 11 pt Char"/>
    <w:link w:val="StyleStyleUnderlineTimesNewRoman11pt"/>
    <w:rsid w:val="002D35A9"/>
    <w:rPr>
      <w:rFonts w:ascii="Calibri" w:hAnsi="Calibri" w:cs="Calibri"/>
      <w:u w:val="single"/>
      <w:lang w:val="en-GB"/>
    </w:rPr>
  </w:style>
  <w:style w:type="paragraph" w:customStyle="1" w:styleId="StyleStyleUnderlineTimesNewRomanBold11ptNotBold">
    <w:name w:val="Style Style Underline + Times New Roman Bold + 11 pt Not Bold"/>
    <w:basedOn w:val="Normal"/>
    <w:link w:val="StyleStyleUnderlineTimesNewRomanBold11ptNotBoldChar"/>
    <w:qFormat/>
    <w:rsid w:val="002D35A9"/>
    <w:rPr>
      <w:u w:val="single"/>
    </w:rPr>
  </w:style>
  <w:style w:type="character" w:customStyle="1" w:styleId="StyleStyleUnderlineTimesNewRomanBold11ptNotBoldChar">
    <w:name w:val="Style Style Underline + Times New Roman Bold + 11 pt Not Bold Char"/>
    <w:link w:val="StyleStyleUnderlineTimesNewRomanBold11ptNotBold"/>
    <w:rsid w:val="002D35A9"/>
    <w:rPr>
      <w:rFonts w:ascii="Calibri" w:hAnsi="Calibri" w:cs="Calibri"/>
      <w:u w:val="single"/>
      <w:lang w:val="en-GB"/>
    </w:rPr>
  </w:style>
  <w:style w:type="character" w:customStyle="1" w:styleId="style10">
    <w:name w:val="style1"/>
    <w:rsid w:val="002D35A9"/>
  </w:style>
  <w:style w:type="character" w:customStyle="1" w:styleId="pmtermsel">
    <w:name w:val="pmtermsel"/>
    <w:rsid w:val="002D35A9"/>
  </w:style>
  <w:style w:type="character" w:customStyle="1" w:styleId="showipapr">
    <w:name w:val="show_ipapr"/>
    <w:rsid w:val="002D35A9"/>
  </w:style>
  <w:style w:type="character" w:customStyle="1" w:styleId="dnindex">
    <w:name w:val="dnindex"/>
    <w:rsid w:val="002D35A9"/>
  </w:style>
  <w:style w:type="character" w:customStyle="1" w:styleId="23">
    <w:name w:val="23"/>
    <w:rsid w:val="002D35A9"/>
    <w:rPr>
      <w:rFonts w:ascii="Times New Roman" w:hAnsi="Times New Roman" w:cs="Arial"/>
      <w:bCs/>
      <w:sz w:val="20"/>
      <w:u w:val="single"/>
      <w:lang w:val="en-US" w:eastAsia="en-US" w:bidi="ar-SA"/>
    </w:rPr>
  </w:style>
  <w:style w:type="character" w:customStyle="1" w:styleId="33">
    <w:name w:val="33"/>
    <w:rsid w:val="002D35A9"/>
    <w:rPr>
      <w:rFonts w:ascii="Times New Roman" w:hAnsi="Times New Roman" w:cs="Arial"/>
      <w:b/>
      <w:bCs/>
      <w:sz w:val="20"/>
      <w:u w:val="single"/>
      <w:lang w:val="en-US" w:eastAsia="en-US" w:bidi="ar-SA"/>
    </w:rPr>
  </w:style>
  <w:style w:type="character" w:customStyle="1" w:styleId="55">
    <w:name w:val="55"/>
    <w:rsid w:val="002D35A9"/>
    <w:rPr>
      <w:rFonts w:cs="Arial"/>
      <w:bCs/>
      <w:sz w:val="20"/>
      <w:u w:val="single"/>
      <w:lang w:val="en-US" w:eastAsia="en-US" w:bidi="ar-SA"/>
    </w:rPr>
  </w:style>
  <w:style w:type="character" w:customStyle="1" w:styleId="authoraffil">
    <w:name w:val="authoraffil"/>
    <w:rsid w:val="002D35A9"/>
  </w:style>
  <w:style w:type="character" w:customStyle="1" w:styleId="CharChar8">
    <w:name w:val="Char Char8"/>
    <w:rsid w:val="002D35A9"/>
    <w:rPr>
      <w:rFonts w:ascii="Georgia" w:eastAsia="Times New Roman" w:hAnsi="Georgia"/>
      <w:b/>
      <w:bCs/>
      <w:sz w:val="30"/>
      <w:szCs w:val="28"/>
      <w:u w:val="single"/>
    </w:rPr>
  </w:style>
  <w:style w:type="character" w:customStyle="1" w:styleId="FontStyle13">
    <w:name w:val="Font Style13"/>
    <w:uiPriority w:val="99"/>
    <w:rsid w:val="002D35A9"/>
    <w:rPr>
      <w:rFonts w:ascii="Constantia" w:hAnsi="Constantia" w:cs="Constantia"/>
      <w:sz w:val="18"/>
      <w:szCs w:val="18"/>
    </w:rPr>
  </w:style>
  <w:style w:type="character" w:customStyle="1" w:styleId="TagsCharCharCharChar">
    <w:name w:val="Tags Char Char Char Char"/>
    <w:rsid w:val="002D35A9"/>
    <w:rPr>
      <w:rFonts w:ascii="Times New Roman" w:eastAsia="Times New Roman" w:hAnsi="Times New Roman" w:cs="Times New Roman"/>
      <w:b/>
      <w:sz w:val="24"/>
      <w:szCs w:val="24"/>
    </w:rPr>
  </w:style>
  <w:style w:type="character" w:customStyle="1" w:styleId="Citation1Char">
    <w:name w:val="Citation1 Char"/>
    <w:link w:val="Citation10"/>
    <w:locked/>
    <w:rsid w:val="002D35A9"/>
    <w:rPr>
      <w:rFonts w:ascii="Georgia" w:hAnsi="Georgia"/>
      <w:b/>
      <w:u w:val="single"/>
    </w:rPr>
  </w:style>
  <w:style w:type="paragraph" w:customStyle="1" w:styleId="Citation10">
    <w:name w:val="Citation1"/>
    <w:basedOn w:val="Normal"/>
    <w:link w:val="Citation1Char"/>
    <w:qFormat/>
    <w:rsid w:val="002D35A9"/>
    <w:rPr>
      <w:rFonts w:ascii="Georgia" w:hAnsi="Georgia" w:cstheme="minorBidi"/>
      <w:b/>
      <w:u w:val="single"/>
      <w:lang w:val="en-US"/>
    </w:rPr>
  </w:style>
  <w:style w:type="character" w:customStyle="1" w:styleId="TaglineChar">
    <w:name w:val="Tagline Char"/>
    <w:link w:val="Tagline0"/>
    <w:locked/>
    <w:rsid w:val="002D35A9"/>
    <w:rPr>
      <w:rFonts w:ascii="Georgia" w:hAnsi="Georgia"/>
      <w:b/>
    </w:rPr>
  </w:style>
  <w:style w:type="paragraph" w:customStyle="1" w:styleId="Tagline0">
    <w:name w:val="Tagline"/>
    <w:basedOn w:val="Normal"/>
    <w:link w:val="TaglineChar"/>
    <w:qFormat/>
    <w:rsid w:val="002D35A9"/>
    <w:rPr>
      <w:rFonts w:ascii="Georgia" w:hAnsi="Georgia" w:cstheme="minorBidi"/>
      <w:b/>
      <w:lang w:val="en-US"/>
    </w:rPr>
  </w:style>
  <w:style w:type="paragraph" w:customStyle="1" w:styleId="NothingCharCharChar">
    <w:name w:val="Nothing Char Char Char"/>
    <w:link w:val="NothingCharChar"/>
    <w:qFormat/>
    <w:rsid w:val="002D35A9"/>
    <w:pPr>
      <w:spacing w:after="0" w:line="240" w:lineRule="auto"/>
      <w:jc w:val="both"/>
    </w:pPr>
  </w:style>
  <w:style w:type="paragraph" w:customStyle="1" w:styleId="StyleLeft021">
    <w:name w:val="Style Left:  0.2&quot;1"/>
    <w:basedOn w:val="Normal"/>
    <w:uiPriority w:val="99"/>
    <w:qFormat/>
    <w:rsid w:val="002D35A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D35A9"/>
    <w:rPr>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D35A9"/>
    <w:rPr>
      <w:rFonts w:ascii="Calibri" w:hAnsi="Calibri" w:cs="Calibri"/>
      <w:u w:val="single"/>
      <w:bdr w:val="single" w:sz="4" w:space="0" w:color="auto"/>
      <w:lang w:val="en-GB"/>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D35A9"/>
    <w:rPr>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D35A9"/>
    <w:rPr>
      <w:rFonts w:ascii="Calibri" w:hAnsi="Calibri" w:cs="Calibri"/>
      <w:u w:val="single"/>
      <w:bdr w:val="single" w:sz="4" w:space="0" w:color="auto"/>
      <w:lang w:val="en-GB"/>
    </w:rPr>
  </w:style>
  <w:style w:type="character" w:customStyle="1" w:styleId="boldcitationChar">
    <w:name w:val="bold citation Char"/>
    <w:rsid w:val="002D35A9"/>
    <w:rPr>
      <w:rFonts w:ascii="Arial" w:hAnsi="Arial"/>
      <w:b/>
      <w:sz w:val="28"/>
      <w:szCs w:val="24"/>
      <w:u w:val="thick"/>
      <w:lang w:val="en-US" w:eastAsia="en-US" w:bidi="ar-SA"/>
    </w:rPr>
  </w:style>
  <w:style w:type="paragraph" w:customStyle="1" w:styleId="BlockTitle20">
    <w:name w:val="Block Title #2"/>
    <w:basedOn w:val="Normal"/>
    <w:uiPriority w:val="99"/>
    <w:qFormat/>
    <w:rsid w:val="002D35A9"/>
    <w:pPr>
      <w:keepNext/>
      <w:pBdr>
        <w:top w:val="single" w:sz="18" w:space="1" w:color="000000"/>
        <w:left w:val="single" w:sz="18" w:space="4" w:color="000000"/>
        <w:bottom w:val="single" w:sz="18" w:space="1" w:color="000000"/>
        <w:right w:val="single" w:sz="18" w:space="4" w:color="000000"/>
      </w:pBdr>
      <w:ind w:left="1728" w:right="1728"/>
      <w:jc w:val="center"/>
    </w:pPr>
    <w:rPr>
      <w:b/>
      <w:bCs/>
      <w:color w:val="000000"/>
      <w:kern w:val="32"/>
      <w:sz w:val="32"/>
      <w:szCs w:val="32"/>
    </w:rPr>
  </w:style>
  <w:style w:type="paragraph" w:customStyle="1" w:styleId="Tagstyle">
    <w:name w:val="Tagstyle"/>
    <w:basedOn w:val="Normal"/>
    <w:next w:val="Normal"/>
    <w:uiPriority w:val="99"/>
    <w:qFormat/>
    <w:rsid w:val="002D35A9"/>
    <w:rPr>
      <w:b/>
    </w:rPr>
  </w:style>
  <w:style w:type="character" w:customStyle="1" w:styleId="BoldunderlineChar3">
    <w:name w:val="Bold/underline Char"/>
    <w:rsid w:val="002D35A9"/>
    <w:rPr>
      <w:rFonts w:eastAsia="SimSun"/>
      <w:b/>
      <w:noProof w:val="0"/>
      <w:sz w:val="24"/>
      <w:szCs w:val="24"/>
      <w:u w:val="single"/>
      <w:lang w:val="en-US" w:eastAsia="zh-CN" w:bidi="ar-SA"/>
    </w:rPr>
  </w:style>
  <w:style w:type="character" w:customStyle="1" w:styleId="underlinetextchar0">
    <w:name w:val="underlinetextchar"/>
    <w:rsid w:val="002D35A9"/>
  </w:style>
  <w:style w:type="character" w:customStyle="1" w:styleId="boldciteChar1">
    <w:name w:val="bold cite Char1"/>
    <w:rsid w:val="002D35A9"/>
    <w:rPr>
      <w:b/>
      <w:sz w:val="28"/>
      <w:u w:val="thick" w:color="000000"/>
    </w:rPr>
  </w:style>
  <w:style w:type="character" w:customStyle="1" w:styleId="tagCharCharChar1">
    <w:name w:val="tag Char Char Char1"/>
    <w:rsid w:val="002D35A9"/>
    <w:rPr>
      <w:b/>
      <w:sz w:val="24"/>
      <w:lang w:val="en-US" w:eastAsia="en-US" w:bidi="ar-SA"/>
    </w:rPr>
  </w:style>
  <w:style w:type="character" w:customStyle="1" w:styleId="underlinecardChar0">
    <w:name w:val="underline card Char"/>
    <w:rsid w:val="002D35A9"/>
    <w:rPr>
      <w:rFonts w:ascii="Arial" w:hAnsi="Arial"/>
      <w:sz w:val="18"/>
      <w:szCs w:val="24"/>
      <w:u w:val="single"/>
      <w:lang w:val="en-US" w:eastAsia="en-US" w:bidi="ar-SA"/>
    </w:rPr>
  </w:style>
  <w:style w:type="paragraph" w:customStyle="1" w:styleId="date-comments">
    <w:name w:val="date-comments"/>
    <w:basedOn w:val="Normal"/>
    <w:uiPriority w:val="99"/>
    <w:qFormat/>
    <w:rsid w:val="002D35A9"/>
    <w:pPr>
      <w:spacing w:before="100" w:beforeAutospacing="1" w:after="100" w:afterAutospacing="1"/>
    </w:pPr>
    <w:rPr>
      <w:rFonts w:ascii="Times" w:hAnsi="Times"/>
      <w:szCs w:val="20"/>
    </w:rPr>
  </w:style>
  <w:style w:type="character" w:customStyle="1" w:styleId="articleauthor0">
    <w:name w:val="articleauthor"/>
    <w:rsid w:val="002D35A9"/>
  </w:style>
  <w:style w:type="character" w:customStyle="1" w:styleId="bodysubtoc">
    <w:name w:val="bodysubtoc"/>
    <w:rsid w:val="002D35A9"/>
  </w:style>
  <w:style w:type="character" w:customStyle="1" w:styleId="lefttitlesmaller">
    <w:name w:val="lefttitlesmaller"/>
    <w:rsid w:val="002D35A9"/>
  </w:style>
  <w:style w:type="character" w:customStyle="1" w:styleId="mb">
    <w:name w:val="mb"/>
    <w:rsid w:val="002D35A9"/>
  </w:style>
  <w:style w:type="character" w:customStyle="1" w:styleId="submitted-date">
    <w:name w:val="submitted-date"/>
    <w:rsid w:val="002D35A9"/>
  </w:style>
  <w:style w:type="character" w:customStyle="1" w:styleId="submitted-time">
    <w:name w:val="submitted-time"/>
    <w:rsid w:val="002D35A9"/>
  </w:style>
  <w:style w:type="character" w:customStyle="1" w:styleId="A20">
    <w:name w:val="A2"/>
    <w:uiPriority w:val="99"/>
    <w:rsid w:val="002D35A9"/>
    <w:rPr>
      <w:rFonts w:ascii="Sabon LT Std" w:hAnsi="Sabon LT Std" w:cs="Sabon LT Std" w:hint="default"/>
      <w:color w:val="000000"/>
      <w:sz w:val="15"/>
      <w:szCs w:val="15"/>
    </w:rPr>
  </w:style>
  <w:style w:type="character" w:customStyle="1" w:styleId="searchword">
    <w:name w:val="searchword"/>
    <w:rsid w:val="002D35A9"/>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D35A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2D35A9"/>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2D35A9"/>
    <w:rPr>
      <w:b w:val="0"/>
      <w:bCs/>
      <w:sz w:val="22"/>
      <w:u w:val="single"/>
    </w:rPr>
  </w:style>
  <w:style w:type="character" w:customStyle="1" w:styleId="FontStyle57">
    <w:name w:val="Font Style57"/>
    <w:rsid w:val="002D35A9"/>
    <w:rPr>
      <w:rFonts w:ascii="Georgia" w:hAnsi="Georgia" w:cs="Georgia"/>
      <w:b/>
      <w:bCs/>
      <w:sz w:val="14"/>
      <w:szCs w:val="14"/>
    </w:rPr>
  </w:style>
  <w:style w:type="character" w:customStyle="1" w:styleId="FontStyle89">
    <w:name w:val="Font Style89"/>
    <w:rsid w:val="002D35A9"/>
    <w:rPr>
      <w:rFonts w:ascii="Times New Roman" w:hAnsi="Times New Roman" w:cs="Times New Roman"/>
      <w:b/>
      <w:bCs/>
      <w:smallCaps/>
      <w:spacing w:val="40"/>
      <w:sz w:val="16"/>
      <w:szCs w:val="16"/>
    </w:rPr>
  </w:style>
  <w:style w:type="character" w:customStyle="1" w:styleId="style3Char0">
    <w:name w:val="style 3 Char"/>
    <w:rsid w:val="002D35A9"/>
    <w:rPr>
      <w:sz w:val="18"/>
      <w:szCs w:val="24"/>
      <w:lang w:val="en-US" w:eastAsia="en-US" w:bidi="ar-SA"/>
    </w:rPr>
  </w:style>
  <w:style w:type="paragraph" w:customStyle="1" w:styleId="003Cite">
    <w:name w:val="003Cite"/>
    <w:basedOn w:val="Normal"/>
    <w:qFormat/>
    <w:rsid w:val="002D35A9"/>
    <w:rPr>
      <w:rFonts w:eastAsia="Calibri"/>
      <w:sz w:val="16"/>
      <w:szCs w:val="16"/>
    </w:rPr>
  </w:style>
  <w:style w:type="paragraph" w:customStyle="1" w:styleId="NormalBold">
    <w:name w:val="Normal + Bold"/>
    <w:aliases w:val="Double Underline"/>
    <w:basedOn w:val="Normal"/>
    <w:link w:val="NormalBoldChar"/>
    <w:qFormat/>
    <w:rsid w:val="002D35A9"/>
    <w:pPr>
      <w:jc w:val="both"/>
    </w:pPr>
    <w:rPr>
      <w:b/>
      <w:color w:val="000000"/>
      <w:u w:val="single"/>
    </w:rPr>
  </w:style>
  <w:style w:type="character" w:customStyle="1" w:styleId="NormalBoldChar">
    <w:name w:val="Normal + Bold Char"/>
    <w:aliases w:val="Double Underline Char"/>
    <w:basedOn w:val="DefaultParagraphFont"/>
    <w:link w:val="NormalBold"/>
    <w:rsid w:val="002D35A9"/>
    <w:rPr>
      <w:rFonts w:ascii="Calibri" w:hAnsi="Calibri" w:cs="Calibri"/>
      <w:b/>
      <w:color w:val="000000"/>
      <w:u w:val="single"/>
      <w:lang w:val="en-GB"/>
    </w:rPr>
  </w:style>
  <w:style w:type="paragraph" w:customStyle="1" w:styleId="StyleCards12ptThickunderline">
    <w:name w:val="Style Cards + 12 pt Thick underline"/>
    <w:basedOn w:val="Normal"/>
    <w:link w:val="StyleCards12ptThickunderlineChar2"/>
    <w:qFormat/>
    <w:rsid w:val="002D35A9"/>
    <w:pPr>
      <w:autoSpaceDE w:val="0"/>
      <w:autoSpaceDN w:val="0"/>
      <w:adjustRightInd w:val="0"/>
      <w:ind w:left="432" w:right="432"/>
      <w:jc w:val="both"/>
    </w:pPr>
    <w:rPr>
      <w:u w:val="thick"/>
      <w:lang w:val="x-none" w:eastAsia="x-none"/>
    </w:rPr>
  </w:style>
  <w:style w:type="character" w:customStyle="1" w:styleId="StyleCards12ptThickunderlineChar2">
    <w:name w:val="Style Cards + 12 pt Thick underline Char2"/>
    <w:link w:val="StyleCards12ptThickunderline"/>
    <w:rsid w:val="002D35A9"/>
    <w:rPr>
      <w:rFonts w:ascii="Calibri" w:hAnsi="Calibri" w:cs="Calibri"/>
      <w:u w:val="thick"/>
      <w:lang w:val="x-none" w:eastAsia="x-none"/>
    </w:rPr>
  </w:style>
  <w:style w:type="character" w:customStyle="1" w:styleId="BlockHeadingsChar1">
    <w:name w:val="Block Headings Char1"/>
    <w:rsid w:val="002D35A9"/>
    <w:rPr>
      <w:b/>
      <w:caps/>
    </w:rPr>
  </w:style>
  <w:style w:type="character" w:customStyle="1" w:styleId="Longcite">
    <w:name w:val="Longcite"/>
    <w:rsid w:val="002D35A9"/>
    <w:rPr>
      <w:sz w:val="16"/>
    </w:rPr>
  </w:style>
  <w:style w:type="paragraph" w:customStyle="1" w:styleId="NormalUnderline0">
    <w:name w:val="Normal + Underline"/>
    <w:basedOn w:val="Normal"/>
    <w:link w:val="NormalUnderlineChar0"/>
    <w:qFormat/>
    <w:rsid w:val="002D35A9"/>
    <w:pPr>
      <w:ind w:left="720"/>
    </w:pPr>
    <w:rPr>
      <w:b/>
      <w:u w:val="single"/>
      <w:lang w:val="x-none" w:eastAsia="x-none"/>
    </w:rPr>
  </w:style>
  <w:style w:type="character" w:customStyle="1" w:styleId="NormalUnderlineChar0">
    <w:name w:val="Normal + Underline Char"/>
    <w:link w:val="NormalUnderline0"/>
    <w:rsid w:val="002D35A9"/>
    <w:rPr>
      <w:rFonts w:ascii="Calibri" w:hAnsi="Calibri" w:cs="Calibri"/>
      <w:b/>
      <w:u w:val="single"/>
      <w:lang w:val="x-none" w:eastAsia="x-none"/>
    </w:rPr>
  </w:style>
  <w:style w:type="character" w:customStyle="1" w:styleId="FontStyle170">
    <w:name w:val="Font Style170"/>
    <w:uiPriority w:val="99"/>
    <w:rsid w:val="002D35A9"/>
    <w:rPr>
      <w:rFonts w:ascii="Bookman Old Style" w:hAnsi="Bookman Old Style" w:cs="Bookman Old Style"/>
      <w:sz w:val="16"/>
      <w:szCs w:val="16"/>
    </w:rPr>
  </w:style>
  <w:style w:type="character" w:customStyle="1" w:styleId="FontStyle17">
    <w:name w:val="Font Style17"/>
    <w:uiPriority w:val="99"/>
    <w:rsid w:val="002D35A9"/>
    <w:rPr>
      <w:rFonts w:ascii="Book Antiqua" w:hAnsi="Book Antiqua" w:cs="Book Antiqua"/>
      <w:i/>
      <w:iCs/>
      <w:spacing w:val="10"/>
      <w:sz w:val="22"/>
      <w:szCs w:val="22"/>
    </w:rPr>
  </w:style>
  <w:style w:type="character" w:customStyle="1" w:styleId="FontStyle329">
    <w:name w:val="Font Style329"/>
    <w:basedOn w:val="DefaultParagraphFont"/>
    <w:uiPriority w:val="99"/>
    <w:rsid w:val="002D35A9"/>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2D35A9"/>
    <w:rPr>
      <w:color w:val="2B579A"/>
      <w:shd w:val="clear" w:color="auto" w:fill="E6E6E6"/>
    </w:rPr>
  </w:style>
  <w:style w:type="character" w:customStyle="1" w:styleId="m-895152127622952443gmail-style13ptbold">
    <w:name w:val="m_-895152127622952443gmail-style13ptbold"/>
    <w:basedOn w:val="DefaultParagraphFont"/>
    <w:rsid w:val="002D35A9"/>
  </w:style>
  <w:style w:type="character" w:customStyle="1" w:styleId="m4133802843404377303gmail-style13ptbold">
    <w:name w:val="m_4133802843404377303gmail-style13ptbold"/>
    <w:basedOn w:val="DefaultParagraphFont"/>
    <w:rsid w:val="002D35A9"/>
  </w:style>
  <w:style w:type="character" w:customStyle="1" w:styleId="m4133802843404377303gmail-styleunderline">
    <w:name w:val="m_4133802843404377303gmail-styleunderline"/>
    <w:basedOn w:val="DefaultParagraphFont"/>
    <w:rsid w:val="002D35A9"/>
  </w:style>
  <w:style w:type="character" w:customStyle="1" w:styleId="m1864609289044096952gmail-style13ptbold">
    <w:name w:val="m_1864609289044096952gmail-style13ptbold"/>
    <w:basedOn w:val="DefaultParagraphFont"/>
    <w:rsid w:val="002D35A9"/>
  </w:style>
  <w:style w:type="character" w:customStyle="1" w:styleId="m-2434640214339110092gmail-style13ptbold">
    <w:name w:val="m_-2434640214339110092gmail-style13ptbold"/>
    <w:basedOn w:val="DefaultParagraphFont"/>
    <w:rsid w:val="002D35A9"/>
  </w:style>
  <w:style w:type="character" w:customStyle="1" w:styleId="m-2434640214339110092gmail-styleunderline">
    <w:name w:val="m_-2434640214339110092gmail-styleunderline"/>
    <w:basedOn w:val="DefaultParagraphFont"/>
    <w:rsid w:val="002D35A9"/>
  </w:style>
  <w:style w:type="character" w:customStyle="1" w:styleId="articlepage-articlebody-firstletter">
    <w:name w:val="articlepage-articlebody-firstletter"/>
    <w:basedOn w:val="DefaultParagraphFont"/>
    <w:rsid w:val="002D35A9"/>
  </w:style>
  <w:style w:type="character" w:customStyle="1" w:styleId="UnresolvedMention32">
    <w:name w:val="Unresolved Mention32"/>
    <w:basedOn w:val="DefaultParagraphFont"/>
    <w:uiPriority w:val="99"/>
    <w:semiHidden/>
    <w:unhideWhenUsed/>
    <w:rsid w:val="002D35A9"/>
    <w:rPr>
      <w:color w:val="605E5C"/>
      <w:shd w:val="clear" w:color="auto" w:fill="E1DFDD"/>
    </w:rPr>
  </w:style>
  <w:style w:type="character" w:customStyle="1" w:styleId="m-268162420547309261gmail-stylestylebold12pt">
    <w:name w:val="m_-268162420547309261gmail-stylestylebold12pt"/>
    <w:basedOn w:val="DefaultParagraphFont"/>
    <w:rsid w:val="002D35A9"/>
  </w:style>
  <w:style w:type="character" w:customStyle="1" w:styleId="m-268162420547309261gmail-styleboldunderline">
    <w:name w:val="m_-268162420547309261gmail-styleboldunderline"/>
    <w:basedOn w:val="DefaultParagraphFont"/>
    <w:rsid w:val="002D35A9"/>
  </w:style>
  <w:style w:type="character" w:customStyle="1" w:styleId="hvr">
    <w:name w:val="hvr"/>
    <w:basedOn w:val="DefaultParagraphFont"/>
    <w:rsid w:val="002D35A9"/>
  </w:style>
  <w:style w:type="character" w:customStyle="1" w:styleId="m-3350902899047358468gmail-styleunderline">
    <w:name w:val="m_-3350902899047358468gmail-styleunderline"/>
    <w:basedOn w:val="DefaultParagraphFont"/>
    <w:rsid w:val="002D35A9"/>
  </w:style>
  <w:style w:type="paragraph" w:customStyle="1" w:styleId="Style5pt">
    <w:name w:val="Style 5 pt"/>
    <w:basedOn w:val="Normal"/>
    <w:link w:val="Style5ptChar"/>
    <w:qFormat/>
    <w:rsid w:val="002D35A9"/>
    <w:pPr>
      <w:widowControl w:val="0"/>
      <w:autoSpaceDE w:val="0"/>
      <w:autoSpaceDN w:val="0"/>
      <w:adjustRightInd w:val="0"/>
      <w:ind w:left="720"/>
    </w:pPr>
    <w:rPr>
      <w:sz w:val="10"/>
      <w:szCs w:val="10"/>
    </w:rPr>
  </w:style>
  <w:style w:type="character" w:customStyle="1" w:styleId="Style5ptChar">
    <w:name w:val="Style 5 pt Char"/>
    <w:basedOn w:val="DefaultParagraphFont"/>
    <w:link w:val="Style5pt"/>
    <w:rsid w:val="002D35A9"/>
    <w:rPr>
      <w:rFonts w:ascii="Calibri" w:hAnsi="Calibri" w:cs="Calibri"/>
      <w:sz w:val="10"/>
      <w:szCs w:val="10"/>
      <w:lang w:val="en-GB"/>
    </w:rPr>
  </w:style>
  <w:style w:type="character" w:customStyle="1" w:styleId="m462447500549623171gmail-style13ptbold">
    <w:name w:val="m_462447500549623171gmail-style13ptbold"/>
    <w:basedOn w:val="DefaultParagraphFont"/>
    <w:rsid w:val="002D35A9"/>
  </w:style>
  <w:style w:type="paragraph" w:customStyle="1" w:styleId="m462447500549623171gmail-msonormal">
    <w:name w:val="m_462447500549623171gmail-msonormal"/>
    <w:basedOn w:val="Normal"/>
    <w:uiPriority w:val="99"/>
    <w:rsid w:val="002D35A9"/>
    <w:pPr>
      <w:spacing w:before="100" w:beforeAutospacing="1" w:after="100" w:afterAutospacing="1"/>
    </w:pPr>
  </w:style>
  <w:style w:type="character" w:customStyle="1" w:styleId="m462447500549623171gmail-styleunderline">
    <w:name w:val="m_462447500549623171gmail-styleunderline"/>
    <w:basedOn w:val="DefaultParagraphFont"/>
    <w:rsid w:val="002D35A9"/>
  </w:style>
  <w:style w:type="character" w:customStyle="1" w:styleId="SmallerReal">
    <w:name w:val="SmallerReal"/>
    <w:basedOn w:val="DefaultParagraphFont"/>
    <w:uiPriority w:val="1"/>
    <w:qFormat/>
    <w:rsid w:val="002D35A9"/>
    <w:rPr>
      <w:rFonts w:ascii="Garamond" w:hAnsi="Garamond" w:hint="default"/>
      <w:sz w:val="16"/>
    </w:rPr>
  </w:style>
  <w:style w:type="paragraph" w:styleId="HTMLAddress">
    <w:name w:val="HTML Address"/>
    <w:basedOn w:val="Normal"/>
    <w:link w:val="HTMLAddressChar"/>
    <w:uiPriority w:val="99"/>
    <w:unhideWhenUsed/>
    <w:rsid w:val="002D35A9"/>
    <w:rPr>
      <w:i/>
      <w:iCs/>
    </w:rPr>
  </w:style>
  <w:style w:type="character" w:customStyle="1" w:styleId="HTMLAddressChar">
    <w:name w:val="HTML Address Char"/>
    <w:basedOn w:val="DefaultParagraphFont"/>
    <w:link w:val="HTMLAddress"/>
    <w:uiPriority w:val="99"/>
    <w:rsid w:val="002D35A9"/>
    <w:rPr>
      <w:rFonts w:ascii="Calibri" w:hAnsi="Calibri" w:cs="Calibri"/>
      <w:i/>
      <w:iCs/>
      <w:lang w:val="en-GB"/>
    </w:rPr>
  </w:style>
  <w:style w:type="character" w:customStyle="1" w:styleId="separator">
    <w:name w:val="separator"/>
    <w:basedOn w:val="DefaultParagraphFont"/>
    <w:rsid w:val="002D35A9"/>
  </w:style>
  <w:style w:type="paragraph" w:customStyle="1" w:styleId="dek">
    <w:name w:val="dek"/>
    <w:basedOn w:val="Normal"/>
    <w:uiPriority w:val="99"/>
    <w:rsid w:val="002D35A9"/>
    <w:pPr>
      <w:spacing w:before="100" w:beforeAutospacing="1" w:after="100" w:afterAutospacing="1"/>
    </w:pPr>
  </w:style>
  <w:style w:type="character" w:customStyle="1" w:styleId="arttitle">
    <w:name w:val="art_title"/>
    <w:basedOn w:val="DefaultParagraphFont"/>
    <w:rsid w:val="002D35A9"/>
  </w:style>
  <w:style w:type="character" w:customStyle="1" w:styleId="serialtitle">
    <w:name w:val="serial_title"/>
    <w:basedOn w:val="DefaultParagraphFont"/>
    <w:rsid w:val="002D35A9"/>
  </w:style>
  <w:style w:type="character" w:customStyle="1" w:styleId="volumeissue">
    <w:name w:val="volume_issue"/>
    <w:basedOn w:val="DefaultParagraphFont"/>
    <w:rsid w:val="002D35A9"/>
  </w:style>
  <w:style w:type="character" w:customStyle="1" w:styleId="pagerange">
    <w:name w:val="page_range"/>
    <w:basedOn w:val="DefaultParagraphFont"/>
    <w:rsid w:val="002D35A9"/>
  </w:style>
  <w:style w:type="character" w:customStyle="1" w:styleId="doilink">
    <w:name w:val="doi_link"/>
    <w:basedOn w:val="DefaultParagraphFont"/>
    <w:rsid w:val="002D35A9"/>
  </w:style>
  <w:style w:type="paragraph" w:customStyle="1" w:styleId="para">
    <w:name w:val="para"/>
    <w:basedOn w:val="Normal"/>
    <w:qFormat/>
    <w:rsid w:val="002D35A9"/>
    <w:pPr>
      <w:spacing w:before="100" w:beforeAutospacing="1" w:after="100" w:afterAutospacing="1" w:line="256" w:lineRule="auto"/>
    </w:pPr>
  </w:style>
  <w:style w:type="character" w:customStyle="1" w:styleId="headingnumber">
    <w:name w:val="headingnumber"/>
    <w:basedOn w:val="DefaultParagraphFont"/>
    <w:rsid w:val="002D35A9"/>
  </w:style>
  <w:style w:type="character" w:customStyle="1" w:styleId="internalref">
    <w:name w:val="internalref"/>
    <w:basedOn w:val="DefaultParagraphFont"/>
    <w:rsid w:val="002D35A9"/>
  </w:style>
  <w:style w:type="paragraph" w:customStyle="1" w:styleId="Analyitc">
    <w:name w:val="Analyitc"/>
    <w:basedOn w:val="Normal"/>
    <w:uiPriority w:val="4"/>
    <w:qFormat/>
    <w:rsid w:val="002D35A9"/>
    <w:rPr>
      <w:b/>
      <w:color w:val="0070C0"/>
      <w:sz w:val="28"/>
    </w:rPr>
  </w:style>
  <w:style w:type="character" w:customStyle="1" w:styleId="l7">
    <w:name w:val="l7"/>
    <w:basedOn w:val="DefaultParagraphFont"/>
    <w:rsid w:val="002D35A9"/>
  </w:style>
  <w:style w:type="character" w:customStyle="1" w:styleId="l6">
    <w:name w:val="l6"/>
    <w:basedOn w:val="DefaultParagraphFont"/>
    <w:rsid w:val="002D35A9"/>
  </w:style>
  <w:style w:type="character" w:customStyle="1" w:styleId="l8">
    <w:name w:val="l8"/>
    <w:basedOn w:val="DefaultParagraphFont"/>
    <w:rsid w:val="002D35A9"/>
  </w:style>
  <w:style w:type="character" w:customStyle="1" w:styleId="l9">
    <w:name w:val="l9"/>
    <w:basedOn w:val="DefaultParagraphFont"/>
    <w:rsid w:val="002D35A9"/>
  </w:style>
  <w:style w:type="character" w:customStyle="1" w:styleId="m-134349766280542120gmail-style13ptbold">
    <w:name w:val="m_-134349766280542120gmail-style13ptbold"/>
    <w:basedOn w:val="DefaultParagraphFont"/>
    <w:rsid w:val="002D35A9"/>
  </w:style>
  <w:style w:type="character" w:customStyle="1" w:styleId="m-134349766280542120gmail-msohyperlink">
    <w:name w:val="m_-134349766280542120gmail-msohyperlink"/>
    <w:basedOn w:val="DefaultParagraphFont"/>
    <w:rsid w:val="002D35A9"/>
  </w:style>
  <w:style w:type="character" w:customStyle="1" w:styleId="m-134349766280542120gmail-styleunderline">
    <w:name w:val="m_-134349766280542120gmail-styleunderline"/>
    <w:basedOn w:val="DefaultParagraphFont"/>
    <w:rsid w:val="002D35A9"/>
  </w:style>
  <w:style w:type="character" w:customStyle="1" w:styleId="m-134349766280542120gmail-cite">
    <w:name w:val="m_-134349766280542120gmail-cite"/>
    <w:basedOn w:val="DefaultParagraphFont"/>
    <w:rsid w:val="002D35A9"/>
  </w:style>
  <w:style w:type="character" w:customStyle="1" w:styleId="m-134349766280542120gmail-underline">
    <w:name w:val="m_-134349766280542120gmail-underline"/>
    <w:basedOn w:val="DefaultParagraphFont"/>
    <w:rsid w:val="002D35A9"/>
  </w:style>
  <w:style w:type="character" w:customStyle="1" w:styleId="m-134349766280542120gmail-underline0">
    <w:name w:val="m_-134349766280542120gmail-underline0"/>
    <w:basedOn w:val="DefaultParagraphFont"/>
    <w:rsid w:val="002D35A9"/>
  </w:style>
  <w:style w:type="paragraph" w:customStyle="1" w:styleId="element">
    <w:name w:val="element"/>
    <w:basedOn w:val="Normal"/>
    <w:rsid w:val="002D35A9"/>
    <w:pPr>
      <w:spacing w:before="100" w:beforeAutospacing="1" w:after="100" w:afterAutospacing="1"/>
    </w:pPr>
    <w:rPr>
      <w:lang w:eastAsia="zh-CN"/>
    </w:rPr>
  </w:style>
  <w:style w:type="paragraph" w:customStyle="1" w:styleId="p5">
    <w:name w:val="p5"/>
    <w:basedOn w:val="Normal"/>
    <w:rsid w:val="002D35A9"/>
    <w:pPr>
      <w:spacing w:before="100" w:beforeAutospacing="1" w:after="100" w:afterAutospacing="1"/>
    </w:pPr>
    <w:rPr>
      <w:lang w:eastAsia="zh-CN"/>
    </w:rPr>
  </w:style>
  <w:style w:type="paragraph" w:customStyle="1" w:styleId="p7">
    <w:name w:val="p7"/>
    <w:basedOn w:val="Normal"/>
    <w:rsid w:val="002D35A9"/>
    <w:pPr>
      <w:spacing w:before="100" w:beforeAutospacing="1" w:after="100" w:afterAutospacing="1"/>
    </w:pPr>
    <w:rPr>
      <w:lang w:eastAsia="zh-CN"/>
    </w:rPr>
  </w:style>
  <w:style w:type="paragraph" w:customStyle="1" w:styleId="p9">
    <w:name w:val="p9"/>
    <w:basedOn w:val="Normal"/>
    <w:rsid w:val="002D35A9"/>
    <w:pPr>
      <w:spacing w:before="100" w:beforeAutospacing="1" w:after="100" w:afterAutospacing="1"/>
    </w:pPr>
    <w:rPr>
      <w:lang w:eastAsia="zh-CN"/>
    </w:rPr>
  </w:style>
  <w:style w:type="paragraph" w:customStyle="1" w:styleId="p11">
    <w:name w:val="p11"/>
    <w:basedOn w:val="Normal"/>
    <w:rsid w:val="002D35A9"/>
    <w:pPr>
      <w:spacing w:before="100" w:beforeAutospacing="1" w:after="100" w:afterAutospacing="1"/>
    </w:pPr>
    <w:rPr>
      <w:lang w:eastAsia="zh-CN"/>
    </w:rPr>
  </w:style>
  <w:style w:type="paragraph" w:customStyle="1" w:styleId="p2">
    <w:name w:val="p2"/>
    <w:basedOn w:val="Normal"/>
    <w:rsid w:val="002D35A9"/>
    <w:pPr>
      <w:spacing w:before="100" w:beforeAutospacing="1" w:after="100" w:afterAutospacing="1"/>
    </w:pPr>
    <w:rPr>
      <w:lang w:eastAsia="zh-CN"/>
    </w:rPr>
  </w:style>
  <w:style w:type="paragraph" w:customStyle="1" w:styleId="p4">
    <w:name w:val="p4"/>
    <w:basedOn w:val="Normal"/>
    <w:rsid w:val="002D35A9"/>
    <w:pPr>
      <w:spacing w:before="100" w:beforeAutospacing="1" w:after="100" w:afterAutospacing="1"/>
    </w:pPr>
    <w:rPr>
      <w:lang w:eastAsia="zh-CN"/>
    </w:rPr>
  </w:style>
  <w:style w:type="paragraph" w:customStyle="1" w:styleId="p6">
    <w:name w:val="p6"/>
    <w:basedOn w:val="Normal"/>
    <w:rsid w:val="002D35A9"/>
    <w:pPr>
      <w:spacing w:before="100" w:beforeAutospacing="1" w:after="100" w:afterAutospacing="1"/>
    </w:pPr>
    <w:rPr>
      <w:lang w:eastAsia="zh-CN"/>
    </w:rPr>
  </w:style>
  <w:style w:type="paragraph" w:customStyle="1" w:styleId="p8">
    <w:name w:val="p8"/>
    <w:basedOn w:val="Normal"/>
    <w:rsid w:val="002D35A9"/>
    <w:pPr>
      <w:spacing w:before="100" w:beforeAutospacing="1" w:after="100" w:afterAutospacing="1"/>
    </w:pPr>
    <w:rPr>
      <w:lang w:eastAsia="zh-CN"/>
    </w:rPr>
  </w:style>
  <w:style w:type="paragraph" w:customStyle="1" w:styleId="p10">
    <w:name w:val="p10"/>
    <w:basedOn w:val="Normal"/>
    <w:rsid w:val="002D35A9"/>
    <w:pPr>
      <w:spacing w:before="100" w:beforeAutospacing="1" w:after="100" w:afterAutospacing="1"/>
    </w:pPr>
    <w:rPr>
      <w:lang w:eastAsia="zh-CN"/>
    </w:rPr>
  </w:style>
  <w:style w:type="paragraph" w:customStyle="1" w:styleId="p12">
    <w:name w:val="p12"/>
    <w:basedOn w:val="Normal"/>
    <w:rsid w:val="002D35A9"/>
    <w:pPr>
      <w:spacing w:before="100" w:beforeAutospacing="1" w:after="100" w:afterAutospacing="1"/>
    </w:pPr>
    <w:rPr>
      <w:lang w:eastAsia="zh-CN"/>
    </w:rPr>
  </w:style>
  <w:style w:type="paragraph" w:customStyle="1" w:styleId="p14">
    <w:name w:val="p14"/>
    <w:basedOn w:val="Normal"/>
    <w:rsid w:val="002D35A9"/>
    <w:pPr>
      <w:spacing w:before="100" w:beforeAutospacing="1" w:after="100" w:afterAutospacing="1"/>
    </w:pPr>
    <w:rPr>
      <w:lang w:eastAsia="zh-CN"/>
    </w:rPr>
  </w:style>
  <w:style w:type="character" w:customStyle="1" w:styleId="wsj-article-caption-content">
    <w:name w:val="wsj-article-caption-content"/>
    <w:basedOn w:val="DefaultParagraphFont"/>
    <w:rsid w:val="002D35A9"/>
  </w:style>
  <w:style w:type="character" w:customStyle="1" w:styleId="wsj-article-credit">
    <w:name w:val="wsj-article-credit"/>
    <w:basedOn w:val="DefaultParagraphFont"/>
    <w:rsid w:val="002D35A9"/>
  </w:style>
  <w:style w:type="character" w:customStyle="1" w:styleId="wsj-article-credit-tag">
    <w:name w:val="wsj-article-credit-tag"/>
    <w:basedOn w:val="DefaultParagraphFont"/>
    <w:rsid w:val="002D35A9"/>
  </w:style>
  <w:style w:type="paragraph" w:customStyle="1" w:styleId="initial">
    <w:name w:val="initial"/>
    <w:basedOn w:val="Normal"/>
    <w:rsid w:val="002D35A9"/>
    <w:pPr>
      <w:spacing w:before="100" w:beforeAutospacing="1" w:after="100" w:afterAutospacing="1"/>
    </w:pPr>
    <w:rPr>
      <w:lang w:eastAsia="zh-CN"/>
    </w:rPr>
  </w:style>
  <w:style w:type="paragraph" w:customStyle="1" w:styleId="speakable-paragraph">
    <w:name w:val="speakable-paragraph"/>
    <w:basedOn w:val="Normal"/>
    <w:rsid w:val="002D35A9"/>
    <w:pPr>
      <w:spacing w:before="100" w:beforeAutospacing="1" w:after="100" w:afterAutospacing="1"/>
    </w:pPr>
    <w:rPr>
      <w:lang w:eastAsia="zh-CN"/>
    </w:rPr>
  </w:style>
  <w:style w:type="character" w:customStyle="1" w:styleId="CardUnderlinedCharChar0">
    <w:name w:val="Card Underlined Char Char"/>
    <w:rsid w:val="002D35A9"/>
    <w:rPr>
      <w:rFonts w:ascii="Arial Narrow" w:hAnsi="Arial Narrow"/>
      <w:sz w:val="22"/>
      <w:szCs w:val="24"/>
      <w:u w:val="single"/>
      <w:lang w:val="en-US" w:eastAsia="en-US" w:bidi="ar-SA"/>
    </w:rPr>
  </w:style>
  <w:style w:type="paragraph" w:customStyle="1" w:styleId="detailsub">
    <w:name w:val="detail__sub"/>
    <w:basedOn w:val="Normal"/>
    <w:rsid w:val="002D35A9"/>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2D35A9"/>
  </w:style>
  <w:style w:type="character" w:customStyle="1" w:styleId="m-299895914748161361gmail-styleunderline">
    <w:name w:val="m_-299895914748161361gmail-styleunderline"/>
    <w:basedOn w:val="DefaultParagraphFont"/>
    <w:rsid w:val="002D35A9"/>
  </w:style>
  <w:style w:type="paragraph" w:customStyle="1" w:styleId="counter-paragraph">
    <w:name w:val="counter-paragraph"/>
    <w:basedOn w:val="Normal"/>
    <w:qFormat/>
    <w:rsid w:val="002D35A9"/>
    <w:pPr>
      <w:spacing w:before="100" w:beforeAutospacing="1" w:after="100" w:afterAutospacing="1"/>
    </w:pPr>
    <w:rPr>
      <w:lang w:eastAsia="zh-CN"/>
    </w:rPr>
  </w:style>
  <w:style w:type="paragraph" w:customStyle="1" w:styleId="m-266642551691440061gmail-cites">
    <w:name w:val="m_-266642551691440061gmail-cites"/>
    <w:basedOn w:val="Normal"/>
    <w:rsid w:val="002D35A9"/>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2D35A9"/>
  </w:style>
  <w:style w:type="paragraph" w:customStyle="1" w:styleId="m-266642551691440061gmail-cards">
    <w:name w:val="m_-266642551691440061gmail-cards"/>
    <w:basedOn w:val="Normal"/>
    <w:rsid w:val="002D35A9"/>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2D35A9"/>
  </w:style>
  <w:style w:type="paragraph" w:customStyle="1" w:styleId="listingexcerpt">
    <w:name w:val="listing__excerpt"/>
    <w:basedOn w:val="Normal"/>
    <w:rsid w:val="002D35A9"/>
    <w:pPr>
      <w:spacing w:before="100" w:beforeAutospacing="1" w:after="100" w:afterAutospacing="1"/>
    </w:pPr>
    <w:rPr>
      <w:lang w:eastAsia="zh-CN"/>
    </w:rPr>
  </w:style>
  <w:style w:type="character" w:customStyle="1" w:styleId="listingauthor">
    <w:name w:val="listing__author"/>
    <w:basedOn w:val="DefaultParagraphFont"/>
    <w:rsid w:val="002D35A9"/>
  </w:style>
  <w:style w:type="paragraph" w:customStyle="1" w:styleId="specialbutton">
    <w:name w:val="special__button"/>
    <w:basedOn w:val="Normal"/>
    <w:rsid w:val="002D35A9"/>
    <w:pPr>
      <w:spacing w:before="100" w:beforeAutospacing="1" w:after="100" w:afterAutospacing="1"/>
    </w:pPr>
    <w:rPr>
      <w:lang w:eastAsia="zh-CN"/>
    </w:rPr>
  </w:style>
  <w:style w:type="character" w:customStyle="1" w:styleId="rollover-people">
    <w:name w:val="rollover-people"/>
    <w:basedOn w:val="DefaultParagraphFont"/>
    <w:rsid w:val="002D35A9"/>
  </w:style>
  <w:style w:type="character" w:customStyle="1" w:styleId="StyleUnderliningChar9ptBold">
    <w:name w:val="Style Underlining Char + 9 pt Bold"/>
    <w:rsid w:val="002D35A9"/>
    <w:rPr>
      <w:rFonts w:ascii="Times New Roman" w:hAnsi="Times New Roman"/>
      <w:b/>
      <w:bCs/>
      <w:sz w:val="20"/>
      <w:szCs w:val="24"/>
      <w:u w:val="single"/>
    </w:rPr>
  </w:style>
  <w:style w:type="character" w:customStyle="1" w:styleId="StyleUnderliningChar9pt">
    <w:name w:val="Style Underlining Char + 9 pt"/>
    <w:rsid w:val="002D35A9"/>
    <w:rPr>
      <w:rFonts w:ascii="Times New Roman" w:hAnsi="Times New Roman"/>
      <w:sz w:val="20"/>
      <w:szCs w:val="24"/>
      <w:u w:val="single"/>
    </w:rPr>
  </w:style>
  <w:style w:type="character" w:customStyle="1" w:styleId="tChar">
    <w:name w:val="t Char"/>
    <w:rsid w:val="002D35A9"/>
    <w:rPr>
      <w:rFonts w:ascii="Georgia" w:eastAsia="Times New Roman" w:hAnsi="Georgia" w:cs="Calibri"/>
      <w:b/>
      <w:lang w:val="x-none" w:eastAsia="x-none"/>
    </w:rPr>
  </w:style>
  <w:style w:type="paragraph" w:customStyle="1" w:styleId="StyleHeading4Underlinedsmalltextbody11ptUnderline">
    <w:name w:val="Style Heading 4Underlinedsmall textbody + 11 pt Underline"/>
    <w:basedOn w:val="Heading4"/>
    <w:link w:val="StyleHeading4Underlinedsmalltextbody11ptUnderlineChar"/>
    <w:rsid w:val="002D35A9"/>
    <w:pPr>
      <w:keepNext w:val="0"/>
      <w:keepLines w:val="0"/>
      <w:widowControl w:val="0"/>
      <w:spacing w:before="0"/>
    </w:pPr>
    <w:rPr>
      <w:rFonts w:ascii="Bell MT" w:eastAsia="Calibri" w:hAnsi="Bell MT" w:cs="Times New Roman"/>
      <w:b w:val="0"/>
      <w:bCs/>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2D35A9"/>
    <w:rPr>
      <w:rFonts w:ascii="Bell MT" w:eastAsia="Calibri" w:hAnsi="Bell MT" w:cs="Times New Roman"/>
      <w:bCs/>
      <w:iCs/>
      <w:szCs w:val="28"/>
      <w:u w:val="single"/>
      <w:lang w:val="en-GB"/>
    </w:rPr>
  </w:style>
  <w:style w:type="paragraph" w:customStyle="1" w:styleId="StyleHeading4Underlinedsmalltextbody11pt">
    <w:name w:val="Style Heading 4Underlinedsmall textbody + 11 pt"/>
    <w:basedOn w:val="Heading4"/>
    <w:link w:val="StyleHeading4Underlinedsmalltextbody11ptChar"/>
    <w:autoRedefine/>
    <w:rsid w:val="002D35A9"/>
    <w:pPr>
      <w:keepNext w:val="0"/>
      <w:keepLines w:val="0"/>
      <w:widowControl w:val="0"/>
      <w:spacing w:before="0"/>
    </w:pPr>
    <w:rPr>
      <w:rFonts w:ascii="Bell MT" w:eastAsia="Calibri" w:hAnsi="Bell MT" w:cs="Times New Roman"/>
      <w:b w:val="0"/>
      <w:bCs/>
      <w:sz w:val="22"/>
      <w:szCs w:val="28"/>
      <w:u w:val="single"/>
    </w:rPr>
  </w:style>
  <w:style w:type="character" w:customStyle="1" w:styleId="StyleHeading4Underlinedsmalltextbody11ptChar">
    <w:name w:val="Style Heading 4Underlinedsmall textbody + 11 pt Char"/>
    <w:basedOn w:val="DefaultParagraphFont"/>
    <w:link w:val="StyleHeading4Underlinedsmalltextbody11pt"/>
    <w:rsid w:val="002D35A9"/>
    <w:rPr>
      <w:rFonts w:ascii="Bell MT" w:eastAsia="Calibri" w:hAnsi="Bell MT" w:cs="Times New Roman"/>
      <w:bCs/>
      <w:iCs/>
      <w:szCs w:val="28"/>
      <w:u w:val="single"/>
      <w:lang w:val="en-GB"/>
    </w:rPr>
  </w:style>
  <w:style w:type="paragraph" w:customStyle="1" w:styleId="StyleHeading4UnderlinedbodyLatinGaramond12pt">
    <w:name w:val="Style Heading 4Underlinedbody + (Latin) Garamond 12 pt"/>
    <w:basedOn w:val="Heading4"/>
    <w:link w:val="StyleHeading4UnderlinedbodyLatinGaramond12ptChar"/>
    <w:rsid w:val="002D35A9"/>
    <w:pPr>
      <w:keepNext w:val="0"/>
      <w:keepLines w:val="0"/>
      <w:widowControl w:val="0"/>
      <w:spacing w:before="0"/>
    </w:pPr>
    <w:rPr>
      <w:rFonts w:ascii="Bell MT" w:eastAsia="Calibri" w:hAnsi="Bell MT" w:cs="Times New Roman"/>
      <w:b w:val="0"/>
      <w:bCs/>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2D35A9"/>
    <w:rPr>
      <w:rFonts w:ascii="Bell MT" w:eastAsia="Calibri" w:hAnsi="Bell MT" w:cs="Times New Roman"/>
      <w:bCs/>
      <w:iCs/>
      <w:u w:val="single"/>
      <w:lang w:val="en-GB"/>
    </w:rPr>
  </w:style>
  <w:style w:type="paragraph" w:customStyle="1" w:styleId="areyou">
    <w:name w:val="are you"/>
    <w:basedOn w:val="Normal"/>
    <w:link w:val="areyouChar"/>
    <w:uiPriority w:val="4"/>
    <w:qFormat/>
    <w:rsid w:val="002D35A9"/>
    <w:pPr>
      <w:outlineLvl w:val="3"/>
    </w:pPr>
    <w:rPr>
      <w:b/>
      <w:sz w:val="26"/>
    </w:rPr>
  </w:style>
  <w:style w:type="character" w:customStyle="1" w:styleId="areyouChar">
    <w:name w:val="are you Char"/>
    <w:basedOn w:val="DefaultParagraphFont"/>
    <w:link w:val="areyou"/>
    <w:uiPriority w:val="4"/>
    <w:rsid w:val="002D35A9"/>
    <w:rPr>
      <w:rFonts w:ascii="Calibri" w:hAnsi="Calibri" w:cs="Calibri"/>
      <w:b/>
      <w:sz w:val="26"/>
      <w:lang w:val="en-GB"/>
    </w:rPr>
  </w:style>
  <w:style w:type="character" w:customStyle="1" w:styleId="balancedheadline">
    <w:name w:val="balancedheadline"/>
    <w:basedOn w:val="DefaultParagraphFont"/>
    <w:rsid w:val="002D35A9"/>
  </w:style>
  <w:style w:type="paragraph" w:customStyle="1" w:styleId="u-mb-2">
    <w:name w:val="u-mb-2"/>
    <w:basedOn w:val="Normal"/>
    <w:rsid w:val="002D35A9"/>
    <w:pPr>
      <w:spacing w:before="100" w:beforeAutospacing="1" w:after="100" w:afterAutospacing="1"/>
    </w:pPr>
  </w:style>
  <w:style w:type="character" w:customStyle="1" w:styleId="authorsname">
    <w:name w:val="authors__name"/>
    <w:basedOn w:val="DefaultParagraphFont"/>
    <w:rsid w:val="002D35A9"/>
  </w:style>
  <w:style w:type="character" w:customStyle="1" w:styleId="authorscontact">
    <w:name w:val="authors__contact"/>
    <w:basedOn w:val="DefaultParagraphFont"/>
    <w:rsid w:val="002D35A9"/>
  </w:style>
  <w:style w:type="character" w:customStyle="1" w:styleId="affiliationdepartment">
    <w:name w:val="affiliation__department"/>
    <w:basedOn w:val="DefaultParagraphFont"/>
    <w:rsid w:val="002D35A9"/>
  </w:style>
  <w:style w:type="character" w:customStyle="1" w:styleId="affiliationname">
    <w:name w:val="affiliation__name"/>
    <w:basedOn w:val="DefaultParagraphFont"/>
    <w:rsid w:val="002D35A9"/>
  </w:style>
  <w:style w:type="character" w:customStyle="1" w:styleId="affiliationcity">
    <w:name w:val="affiliation__city"/>
    <w:basedOn w:val="DefaultParagraphFont"/>
    <w:rsid w:val="002D35A9"/>
  </w:style>
  <w:style w:type="character" w:customStyle="1" w:styleId="affiliationcountry">
    <w:name w:val="affiliation__country"/>
    <w:basedOn w:val="DefaultParagraphFont"/>
    <w:rsid w:val="002D35A9"/>
  </w:style>
  <w:style w:type="character" w:customStyle="1" w:styleId="journaltitle">
    <w:name w:val="journaltitle"/>
    <w:basedOn w:val="DefaultParagraphFont"/>
    <w:rsid w:val="002D35A9"/>
  </w:style>
  <w:style w:type="paragraph" w:customStyle="1" w:styleId="nav-linksstylessectiontitle-sc-1tike8v-3">
    <w:name w:val="nav-linksstyles__sectiontitle-sc-1tike8v-3"/>
    <w:basedOn w:val="Normal"/>
    <w:rsid w:val="002D35A9"/>
    <w:pPr>
      <w:spacing w:before="100" w:beforeAutospacing="1" w:after="100" w:afterAutospacing="1"/>
    </w:pPr>
  </w:style>
  <w:style w:type="character" w:customStyle="1" w:styleId="text-sc-1amvtpj-0-span">
    <w:name w:val="text-sc-1amvtpj-0-span"/>
    <w:basedOn w:val="DefaultParagraphFont"/>
    <w:rsid w:val="002D35A9"/>
  </w:style>
  <w:style w:type="character" w:customStyle="1" w:styleId="section-front-header-modulesubtitle">
    <w:name w:val="section-front-header-module__subtitle"/>
    <w:basedOn w:val="DefaultParagraphFont"/>
    <w:rsid w:val="002D35A9"/>
  </w:style>
  <w:style w:type="character" w:customStyle="1" w:styleId="article-classifiergap">
    <w:name w:val="article-classifier__gap"/>
    <w:basedOn w:val="DefaultParagraphFont"/>
    <w:rsid w:val="002D35A9"/>
  </w:style>
  <w:style w:type="character" w:customStyle="1" w:styleId="a-size-extra-large">
    <w:name w:val="a-size-extra-large"/>
    <w:basedOn w:val="DefaultParagraphFont"/>
    <w:rsid w:val="002D35A9"/>
  </w:style>
  <w:style w:type="paragraph" w:customStyle="1" w:styleId="generic-articlebody">
    <w:name w:val="generic-article__body"/>
    <w:basedOn w:val="Normal"/>
    <w:rsid w:val="002D35A9"/>
    <w:pPr>
      <w:spacing w:before="100" w:beforeAutospacing="1" w:after="100" w:afterAutospacing="1"/>
    </w:pPr>
  </w:style>
  <w:style w:type="character" w:customStyle="1" w:styleId="m-6919561637539550718gmail-style13ptbold">
    <w:name w:val="m_-6919561637539550718gmail-style13ptbold"/>
    <w:basedOn w:val="DefaultParagraphFont"/>
    <w:rsid w:val="002D35A9"/>
  </w:style>
  <w:style w:type="character" w:customStyle="1" w:styleId="m-6919561637539550718gmail-styleunderline">
    <w:name w:val="m_-6919561637539550718gmail-styleunderline"/>
    <w:basedOn w:val="DefaultParagraphFont"/>
    <w:rsid w:val="002D35A9"/>
  </w:style>
  <w:style w:type="character" w:customStyle="1" w:styleId="n-util-visually-hidden">
    <w:name w:val="n-util-visually-hidden"/>
    <w:basedOn w:val="DefaultParagraphFont"/>
    <w:rsid w:val="002D35A9"/>
  </w:style>
  <w:style w:type="paragraph" w:customStyle="1" w:styleId="suggested-readssubheading">
    <w:name w:val="suggested-reads__subheading"/>
    <w:basedOn w:val="Normal"/>
    <w:rsid w:val="002D35A9"/>
    <w:pPr>
      <w:spacing w:before="100" w:beforeAutospacing="1" w:after="100" w:afterAutospacing="1"/>
    </w:pPr>
  </w:style>
  <w:style w:type="character" w:customStyle="1" w:styleId="cardclassifier-gap">
    <w:name w:val="card__classifier-gap"/>
    <w:basedOn w:val="DefaultParagraphFont"/>
    <w:rsid w:val="002D35A9"/>
  </w:style>
  <w:style w:type="paragraph" w:customStyle="1" w:styleId="suggested-readslist-itemsubheading">
    <w:name w:val="suggested-reads__list-item__subheading"/>
    <w:basedOn w:val="Normal"/>
    <w:rsid w:val="002D35A9"/>
    <w:pPr>
      <w:spacing w:before="100" w:beforeAutospacing="1" w:after="100" w:afterAutospacing="1"/>
    </w:pPr>
  </w:style>
  <w:style w:type="paragraph" w:customStyle="1" w:styleId="AnalyticTag">
    <w:name w:val="Analytic Tag"/>
    <w:basedOn w:val="Heading4"/>
    <w:link w:val="AnalyticTagChar"/>
    <w:uiPriority w:val="4"/>
    <w:qFormat/>
    <w:rsid w:val="002D35A9"/>
  </w:style>
  <w:style w:type="character" w:customStyle="1" w:styleId="AnalyticTagChar">
    <w:name w:val="Analytic Tag Char"/>
    <w:basedOn w:val="DefaultParagraphFont"/>
    <w:link w:val="AnalyticTag"/>
    <w:uiPriority w:val="4"/>
    <w:rsid w:val="002D35A9"/>
    <w:rPr>
      <w:rFonts w:ascii="Calibri" w:eastAsiaTheme="majorEastAsia" w:hAnsi="Calibri" w:cstheme="majorBidi"/>
      <w:b/>
      <w:iCs/>
      <w:sz w:val="26"/>
      <w:lang w:val="en-GB"/>
    </w:rPr>
  </w:style>
  <w:style w:type="character" w:customStyle="1" w:styleId="DebateUnderlined">
    <w:name w:val="Debate Underlined"/>
    <w:basedOn w:val="DefaultParagraphFont"/>
    <w:rsid w:val="002D35A9"/>
    <w:rPr>
      <w:rFonts w:ascii="Tahoma" w:hAnsi="Tahoma"/>
      <w:b/>
      <w:sz w:val="22"/>
      <w:u w:val="single"/>
    </w:rPr>
  </w:style>
  <w:style w:type="paragraph" w:customStyle="1" w:styleId="CiteBold">
    <w:name w:val="Cite Bold"/>
    <w:basedOn w:val="Normal"/>
    <w:link w:val="CiteBoldChar"/>
    <w:qFormat/>
    <w:rsid w:val="002D35A9"/>
    <w:pPr>
      <w:widowControl w:val="0"/>
      <w:autoSpaceDE w:val="0"/>
      <w:autoSpaceDN w:val="0"/>
      <w:adjustRightInd w:val="0"/>
      <w:ind w:left="720"/>
    </w:pPr>
    <w:rPr>
      <w:b/>
      <w:caps/>
    </w:rPr>
  </w:style>
  <w:style w:type="character" w:customStyle="1" w:styleId="CiteBoldChar">
    <w:name w:val="Cite Bold Char"/>
    <w:basedOn w:val="DefaultParagraphFont"/>
    <w:link w:val="CiteBold"/>
    <w:rsid w:val="002D35A9"/>
    <w:rPr>
      <w:rFonts w:ascii="Calibri" w:hAnsi="Calibri" w:cs="Calibri"/>
      <w:b/>
      <w:caps/>
      <w:lang w:val="en-GB"/>
    </w:rPr>
  </w:style>
  <w:style w:type="paragraph" w:customStyle="1" w:styleId="StyleJustifiedCharChar">
    <w:name w:val="Style Justified Char Char"/>
    <w:basedOn w:val="Normal"/>
    <w:link w:val="StyleJustifiedCharCharChar"/>
    <w:rsid w:val="002D35A9"/>
    <w:pPr>
      <w:ind w:left="432"/>
      <w:jc w:val="both"/>
    </w:pPr>
    <w:rPr>
      <w:rFonts w:eastAsia="Batang"/>
      <w:sz w:val="20"/>
      <w:szCs w:val="20"/>
    </w:rPr>
  </w:style>
  <w:style w:type="character" w:customStyle="1" w:styleId="StyleJustifiedCharCharChar">
    <w:name w:val="Style Justified Char Char Char"/>
    <w:link w:val="StyleJustifiedCharChar"/>
    <w:rsid w:val="002D35A9"/>
    <w:rPr>
      <w:rFonts w:ascii="Calibri" w:eastAsia="Batang" w:hAnsi="Calibri" w:cs="Calibri"/>
      <w:sz w:val="20"/>
      <w:szCs w:val="20"/>
      <w:lang w:val="en-GB"/>
    </w:rPr>
  </w:style>
  <w:style w:type="paragraph" w:customStyle="1" w:styleId="Heading3New">
    <w:name w:val="Heading 3 New"/>
    <w:basedOn w:val="Heading3"/>
    <w:next w:val="Normal"/>
    <w:qFormat/>
    <w:rsid w:val="002D35A9"/>
    <w:rPr>
      <w:rFonts w:eastAsia="Times New Roman" w:cs="Times New Roman"/>
    </w:rPr>
  </w:style>
  <w:style w:type="character" w:customStyle="1" w:styleId="m8370952637483410863gmail-styleunderline">
    <w:name w:val="m_8370952637483410863gmail-styleunderline"/>
    <w:basedOn w:val="DefaultParagraphFont"/>
    <w:rsid w:val="002D35A9"/>
  </w:style>
  <w:style w:type="character" w:customStyle="1" w:styleId="m400377485754071043gmail-style13ptbold">
    <w:name w:val="m_400377485754071043gmail-style13ptbold"/>
    <w:basedOn w:val="DefaultParagraphFont"/>
    <w:rsid w:val="002D35A9"/>
  </w:style>
  <w:style w:type="character" w:customStyle="1" w:styleId="SmallCharChar">
    <w:name w:val="Small Char Char"/>
    <w:basedOn w:val="DefaultParagraphFont"/>
    <w:rsid w:val="002D35A9"/>
    <w:rPr>
      <w:sz w:val="17"/>
      <w:szCs w:val="24"/>
      <w:lang w:val="en-US" w:eastAsia="en-US" w:bidi="ar-SA"/>
    </w:rPr>
  </w:style>
  <w:style w:type="paragraph" w:customStyle="1" w:styleId="ThickUnderline">
    <w:name w:val="ThickUnderline"/>
    <w:qFormat/>
    <w:rsid w:val="002D35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2D35A9"/>
    <w:rPr>
      <w:rFonts w:ascii="Futura" w:eastAsia="Times" w:hAnsi="Futura"/>
      <w:b/>
      <w:caps/>
      <w:sz w:val="18"/>
      <w:szCs w:val="20"/>
    </w:rPr>
  </w:style>
  <w:style w:type="paragraph" w:customStyle="1" w:styleId="DebateTag">
    <w:name w:val="DebateTag"/>
    <w:basedOn w:val="Normal"/>
    <w:qFormat/>
    <w:rsid w:val="002D35A9"/>
    <w:rPr>
      <w:rFonts w:eastAsia="Calibri"/>
      <w:b/>
    </w:rPr>
  </w:style>
  <w:style w:type="character" w:customStyle="1" w:styleId="m-4799866747027741266gmail-style13ptbold">
    <w:name w:val="m_-4799866747027741266gmail-style13ptbold"/>
    <w:basedOn w:val="DefaultParagraphFont"/>
    <w:rsid w:val="002D35A9"/>
  </w:style>
  <w:style w:type="character" w:customStyle="1" w:styleId="m-4799866747027741266gmail-apple-converted-space">
    <w:name w:val="m_-4799866747027741266gmail-apple-converted-space"/>
    <w:basedOn w:val="DefaultParagraphFont"/>
    <w:rsid w:val="002D35A9"/>
  </w:style>
  <w:style w:type="character" w:customStyle="1" w:styleId="m-4799866747027741266gmail-m3965771245576658108gmail-styleunderline">
    <w:name w:val="m_-4799866747027741266gmail-m3965771245576658108gmail-styleunderline"/>
    <w:basedOn w:val="DefaultParagraphFont"/>
    <w:rsid w:val="002D35A9"/>
  </w:style>
  <w:style w:type="character" w:customStyle="1" w:styleId="StyleStyleUnderlineUnderlineStyleBoldUnderlineIntenseEmphas1">
    <w:name w:val="Style Style UnderlineUnderlineStyle Bold UnderlineIntense Emphas...1"/>
    <w:basedOn w:val="DefaultParagraphFont"/>
    <w:rsid w:val="002D35A9"/>
    <w:rPr>
      <w:b w:val="0"/>
      <w:bCs w:val="0"/>
      <w:sz w:val="24"/>
      <w:u w:val="single"/>
      <w:bdr w:val="none" w:sz="0" w:space="0" w:color="auto" w:frame="1"/>
    </w:rPr>
  </w:style>
  <w:style w:type="paragraph" w:customStyle="1" w:styleId="CiteChar2">
    <w:name w:val="Cite Char"/>
    <w:basedOn w:val="Normal"/>
    <w:qFormat/>
    <w:rsid w:val="002D35A9"/>
    <w:pPr>
      <w:ind w:left="-1080"/>
    </w:pPr>
    <w:rPr>
      <w:rFonts w:ascii="Arial Narrow" w:eastAsia="SimSun" w:hAnsi="Arial Narrow"/>
      <w:b/>
      <w:szCs w:val="20"/>
      <w:lang w:eastAsia="zh-CN"/>
    </w:rPr>
  </w:style>
  <w:style w:type="paragraph" w:customStyle="1" w:styleId="StyleHeading4TagsmalltextBigcardbodyNormalTagNotBold">
    <w:name w:val="Style Heading 4Tagsmall textBig cardbodyNormal Tag + Not Bold"/>
    <w:basedOn w:val="Heading4"/>
    <w:qFormat/>
    <w:rsid w:val="002D35A9"/>
    <w:rPr>
      <w:bCs/>
      <w:iCs w:val="0"/>
    </w:rPr>
  </w:style>
  <w:style w:type="paragraph" w:customStyle="1" w:styleId="CiteLittle">
    <w:name w:val="Cite Little"/>
    <w:next w:val="Normal"/>
    <w:qFormat/>
    <w:rsid w:val="002D35A9"/>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2D35A9"/>
    <w:pPr>
      <w:ind w:left="-1080" w:right="1728"/>
    </w:pPr>
    <w:rPr>
      <w:rFonts w:ascii="Arial Narrow" w:hAnsi="Arial Narrow"/>
      <w:sz w:val="18"/>
      <w:szCs w:val="20"/>
    </w:rPr>
  </w:style>
  <w:style w:type="character" w:customStyle="1" w:styleId="UnderlinedTextChar">
    <w:name w:val="Underlined Text Char"/>
    <w:aliases w:val="3: Cite Char Char,Citation Char Char Char1"/>
    <w:link w:val="UnderlinedText"/>
    <w:uiPriority w:val="99"/>
    <w:rsid w:val="002D35A9"/>
    <w:rPr>
      <w:rFonts w:ascii="Calibri" w:eastAsia="Calibri" w:hAnsi="Calibri" w:cs="Calibri"/>
      <w:b/>
      <w:lang w:val="en-GB"/>
    </w:rPr>
  </w:style>
  <w:style w:type="character" w:customStyle="1" w:styleId="StyleAsianMSMinchoBold">
    <w:name w:val="Style (Asian) MS Mincho Bold"/>
    <w:rsid w:val="002D35A9"/>
    <w:rPr>
      <w:rFonts w:ascii="Times New Roman" w:eastAsia="MS Mincho" w:hAnsi="Times New Roman"/>
      <w:b/>
      <w:bCs/>
      <w:u w:val="thick"/>
    </w:rPr>
  </w:style>
  <w:style w:type="character" w:customStyle="1" w:styleId="StyleAsianMSMincho">
    <w:name w:val="Style (Asian) MS Mincho"/>
    <w:rsid w:val="002D35A9"/>
    <w:rPr>
      <w:rFonts w:ascii="Times New Roman" w:eastAsia="MS Mincho" w:hAnsi="Times New Roman"/>
      <w:u w:val="thick"/>
    </w:rPr>
  </w:style>
  <w:style w:type="paragraph" w:customStyle="1" w:styleId="docheader">
    <w:name w:val="doc header"/>
    <w:autoRedefine/>
    <w:qFormat/>
    <w:rsid w:val="002D35A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D35A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D35A9"/>
  </w:style>
  <w:style w:type="paragraph" w:customStyle="1" w:styleId="blocorganizer">
    <w:name w:val="bloc organizer"/>
    <w:basedOn w:val="Heading1"/>
    <w:next w:val="bloctitles"/>
    <w:link w:val="blocorganizerChar"/>
    <w:autoRedefine/>
    <w:qFormat/>
    <w:rsid w:val="002D35A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2D35A9"/>
    <w:rPr>
      <w:rFonts w:ascii="Calibri" w:eastAsia="Times New Roman" w:hAnsi="Calibri" w:cs="Times New Roman"/>
      <w:b/>
      <w:sz w:val="4"/>
      <w:szCs w:val="32"/>
      <w:u w:val="single"/>
      <w:lang w:val="en-GB"/>
    </w:rPr>
  </w:style>
  <w:style w:type="paragraph" w:customStyle="1" w:styleId="StyleBodyText11ptBoldBlack">
    <w:name w:val="Style Body Text + 11 pt Bold Black"/>
    <w:basedOn w:val="BodyText"/>
    <w:link w:val="StyleBodyText11ptBoldBlackChar"/>
    <w:qFormat/>
    <w:rsid w:val="002D35A9"/>
    <w:pPr>
      <w:suppressAutoHyphens/>
    </w:pPr>
    <w:rPr>
      <w:b/>
      <w:bCs/>
      <w:color w:val="000000"/>
      <w:sz w:val="20"/>
      <w:lang w:eastAsia="ar-SA"/>
    </w:rPr>
  </w:style>
  <w:style w:type="character" w:customStyle="1" w:styleId="StyleBodyText11ptBoldBlackChar">
    <w:name w:val="Style Body Text + 11 pt Bold Black Char"/>
    <w:link w:val="StyleBodyText11ptBoldBlack"/>
    <w:rsid w:val="002D35A9"/>
    <w:rPr>
      <w:rFonts w:ascii="Calibri" w:hAnsi="Calibri" w:cs="Calibri"/>
      <w:b/>
      <w:bCs/>
      <w:color w:val="000000"/>
      <w:sz w:val="20"/>
      <w:lang w:val="en-GB" w:eastAsia="ar-SA"/>
    </w:rPr>
  </w:style>
  <w:style w:type="paragraph" w:customStyle="1" w:styleId="StyletinyBold">
    <w:name w:val="Style tiny + Bold"/>
    <w:basedOn w:val="Normal"/>
    <w:link w:val="StyletinyBoldChar"/>
    <w:qFormat/>
    <w:rsid w:val="002D35A9"/>
    <w:pPr>
      <w:tabs>
        <w:tab w:val="left" w:pos="4410"/>
      </w:tabs>
      <w:contextualSpacing/>
    </w:pPr>
    <w:rPr>
      <w:bCs/>
      <w:sz w:val="20"/>
      <w:szCs w:val="20"/>
    </w:rPr>
  </w:style>
  <w:style w:type="character" w:customStyle="1" w:styleId="StyletinyBoldChar">
    <w:name w:val="Style tiny + Bold Char"/>
    <w:link w:val="StyletinyBold"/>
    <w:rsid w:val="002D35A9"/>
    <w:rPr>
      <w:rFonts w:ascii="Calibri" w:hAnsi="Calibri" w:cs="Calibri"/>
      <w:bCs/>
      <w:sz w:val="20"/>
      <w:szCs w:val="20"/>
      <w:lang w:val="en-GB"/>
    </w:rPr>
  </w:style>
  <w:style w:type="character" w:customStyle="1" w:styleId="UnderlineBoldChar">
    <w:name w:val="Underline Bold Char"/>
    <w:locked/>
    <w:rsid w:val="002D35A9"/>
    <w:rPr>
      <w:rFonts w:ascii="Times New Roman" w:eastAsia="Times New Roman" w:hAnsi="Times New Roman"/>
      <w:b/>
      <w:szCs w:val="20"/>
      <w:u w:val="single"/>
    </w:rPr>
  </w:style>
  <w:style w:type="character" w:customStyle="1" w:styleId="cardCharCharCharCharChar">
    <w:name w:val="card Char Char Char Char Char"/>
    <w:rsid w:val="002D35A9"/>
    <w:rPr>
      <w:rFonts w:ascii="Times New Roman" w:eastAsia="Times New Roman" w:hAnsi="Times New Roman"/>
      <w:sz w:val="20"/>
      <w:szCs w:val="20"/>
    </w:rPr>
  </w:style>
  <w:style w:type="character" w:customStyle="1" w:styleId="tagChar">
    <w:name w:val="%tag Char"/>
    <w:link w:val="tag"/>
    <w:uiPriority w:val="99"/>
    <w:rsid w:val="002D35A9"/>
    <w:rPr>
      <w:rFonts w:ascii="Garamond" w:eastAsia="Calibri" w:hAnsi="Garamond" w:cs="Calibri"/>
      <w:bCs/>
      <w:sz w:val="18"/>
      <w:lang w:val="en-GB"/>
    </w:rPr>
  </w:style>
  <w:style w:type="paragraph" w:customStyle="1" w:styleId="card2">
    <w:name w:val="%card"/>
    <w:basedOn w:val="Normal"/>
    <w:link w:val="cardChar3"/>
    <w:qFormat/>
    <w:rsid w:val="002D35A9"/>
    <w:pPr>
      <w:ind w:left="288" w:right="288"/>
    </w:pPr>
    <w:rPr>
      <w:sz w:val="20"/>
      <w:szCs w:val="20"/>
    </w:rPr>
  </w:style>
  <w:style w:type="character" w:customStyle="1" w:styleId="cardChar3">
    <w:name w:val="%card Char"/>
    <w:link w:val="card2"/>
    <w:rsid w:val="002D35A9"/>
    <w:rPr>
      <w:rFonts w:ascii="Calibri" w:hAnsi="Calibri" w:cs="Calibri"/>
      <w:sz w:val="20"/>
      <w:szCs w:val="20"/>
      <w:lang w:val="en-GB"/>
    </w:rPr>
  </w:style>
  <w:style w:type="character" w:customStyle="1" w:styleId="AAAcardChar">
    <w:name w:val="AAAcard Char"/>
    <w:link w:val="AAAcard"/>
    <w:uiPriority w:val="99"/>
    <w:rsid w:val="002D35A9"/>
    <w:rPr>
      <w:rFonts w:ascii="Calibri" w:hAnsi="Calibri" w:cs="Calibri"/>
      <w:lang w:val="en-GB"/>
    </w:rPr>
  </w:style>
  <w:style w:type="character" w:customStyle="1" w:styleId="underlineCharChar">
    <w:name w:val="underline Char Char"/>
    <w:rsid w:val="002D35A9"/>
    <w:rPr>
      <w:rFonts w:ascii="Arial Narrow" w:eastAsia="Times New Roman" w:hAnsi="Arial Narrow"/>
      <w:szCs w:val="24"/>
      <w:u w:val="single"/>
    </w:rPr>
  </w:style>
  <w:style w:type="paragraph" w:customStyle="1" w:styleId="TagStyle0">
    <w:name w:val="Tag Style"/>
    <w:basedOn w:val="Normal"/>
    <w:qFormat/>
    <w:rsid w:val="002D35A9"/>
    <w:rPr>
      <w:b/>
    </w:rPr>
  </w:style>
  <w:style w:type="paragraph" w:customStyle="1" w:styleId="tagstyle1">
    <w:name w:val="tagstyle"/>
    <w:basedOn w:val="Normal"/>
    <w:qFormat/>
    <w:rsid w:val="002D35A9"/>
    <w:pPr>
      <w:spacing w:before="100" w:beforeAutospacing="1" w:after="100" w:afterAutospacing="1"/>
    </w:pPr>
  </w:style>
  <w:style w:type="character" w:customStyle="1" w:styleId="newsstorytitle">
    <w:name w:val="news_story_title"/>
    <w:rsid w:val="002D35A9"/>
  </w:style>
  <w:style w:type="character" w:customStyle="1" w:styleId="CardUpSize-LightChar">
    <w:name w:val="CardUpSize - Light Char"/>
    <w:link w:val="CardUpSize-Light"/>
    <w:rsid w:val="002D35A9"/>
    <w:rPr>
      <w:szCs w:val="32"/>
      <w:u w:val="single"/>
    </w:rPr>
  </w:style>
  <w:style w:type="paragraph" w:customStyle="1" w:styleId="CardDownx15">
    <w:name w:val="CardDown x1.5"/>
    <w:basedOn w:val="Header"/>
    <w:qFormat/>
    <w:rsid w:val="002D35A9"/>
    <w:pPr>
      <w:tabs>
        <w:tab w:val="clear" w:pos="4680"/>
        <w:tab w:val="clear" w:pos="9360"/>
      </w:tabs>
    </w:pPr>
    <w:rPr>
      <w:rFonts w:eastAsiaTheme="minorEastAsia"/>
    </w:rPr>
  </w:style>
  <w:style w:type="character" w:customStyle="1" w:styleId="yqlink">
    <w:name w:val="yqlink"/>
    <w:rsid w:val="002D35A9"/>
  </w:style>
  <w:style w:type="character" w:customStyle="1" w:styleId="clbody">
    <w:name w:val="clbody"/>
    <w:rsid w:val="002D35A9"/>
  </w:style>
  <w:style w:type="paragraph" w:customStyle="1" w:styleId="Analyticals">
    <w:name w:val="Analyticals"/>
    <w:basedOn w:val="Normal"/>
    <w:qFormat/>
    <w:rsid w:val="002D35A9"/>
  </w:style>
  <w:style w:type="character" w:customStyle="1" w:styleId="norm">
    <w:name w:val="norm"/>
    <w:rsid w:val="002D35A9"/>
  </w:style>
  <w:style w:type="character" w:customStyle="1" w:styleId="boldandunderlinecharcharcharcharcharcharcharcharcharcharcharcharcharcharcharchar0">
    <w:name w:val="boldandunderlinecharcharcharcharcharcharcharcharcharcharcharcharcharcharcharchar"/>
    <w:rsid w:val="002D35A9"/>
  </w:style>
  <w:style w:type="character" w:customStyle="1" w:styleId="underlinecharcharcharcharcharcharcharcharcharcharcharcharcharchar0">
    <w:name w:val="underlinecharcharcharcharcharcharcharcharcharcharcharcharcharchar"/>
    <w:rsid w:val="002D35A9"/>
  </w:style>
  <w:style w:type="character" w:customStyle="1" w:styleId="CharCharCharCharCharChar1Char">
    <w:name w:val="Char Char Char Char Char Char1 Char"/>
    <w:rsid w:val="002D35A9"/>
    <w:rPr>
      <w:rFonts w:ascii="Times New Roman" w:eastAsia="Times New Roman" w:hAnsi="Times New Roman" w:cs="Times New Roman"/>
      <w:b/>
      <w:sz w:val="24"/>
      <w:szCs w:val="24"/>
    </w:rPr>
  </w:style>
  <w:style w:type="character" w:customStyle="1" w:styleId="emphasis21">
    <w:name w:val="emphasis2"/>
    <w:rsid w:val="002D35A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D35A9"/>
    <w:rPr>
      <w:sz w:val="24"/>
      <w:szCs w:val="24"/>
      <w:lang w:val="en-US" w:eastAsia="en-US" w:bidi="ar-SA"/>
    </w:rPr>
  </w:style>
  <w:style w:type="character" w:customStyle="1" w:styleId="NewTag">
    <w:name w:val="NewTag"/>
    <w:uiPriority w:val="1"/>
    <w:qFormat/>
    <w:rsid w:val="002D35A9"/>
    <w:rPr>
      <w:rFonts w:ascii="Georgia" w:hAnsi="Georgia"/>
      <w:b/>
      <w:sz w:val="24"/>
    </w:rPr>
  </w:style>
  <w:style w:type="character" w:customStyle="1" w:styleId="searchtools-record-title">
    <w:name w:val="searchtools-record-title"/>
    <w:basedOn w:val="DefaultParagraphFont"/>
    <w:rsid w:val="002D35A9"/>
  </w:style>
  <w:style w:type="character" w:customStyle="1" w:styleId="apple">
    <w:name w:val="apple"/>
    <w:rsid w:val="002D35A9"/>
  </w:style>
  <w:style w:type="character" w:customStyle="1" w:styleId="rightside">
    <w:name w:val="rightside"/>
    <w:rsid w:val="002D35A9"/>
  </w:style>
  <w:style w:type="character" w:customStyle="1" w:styleId="flourish">
    <w:name w:val="flourish"/>
    <w:rsid w:val="002D35A9"/>
  </w:style>
  <w:style w:type="character" w:customStyle="1" w:styleId="style150">
    <w:name w:val="style150"/>
    <w:rsid w:val="002D35A9"/>
  </w:style>
  <w:style w:type="character" w:customStyle="1" w:styleId="head">
    <w:name w:val="head"/>
    <w:rsid w:val="002D35A9"/>
  </w:style>
  <w:style w:type="character" w:customStyle="1" w:styleId="commentstext0">
    <w:name w:val="commentstext"/>
    <w:rsid w:val="002D35A9"/>
  </w:style>
  <w:style w:type="character" w:customStyle="1" w:styleId="marrontitulobig">
    <w:name w:val="marron_titulo_big"/>
    <w:rsid w:val="002D35A9"/>
  </w:style>
  <w:style w:type="character" w:styleId="HTMLAcronym">
    <w:name w:val="HTML Acronym"/>
    <w:uiPriority w:val="99"/>
    <w:unhideWhenUsed/>
    <w:rsid w:val="002D35A9"/>
  </w:style>
  <w:style w:type="character" w:customStyle="1" w:styleId="titletxt">
    <w:name w:val="titletxt"/>
    <w:rsid w:val="002D35A9"/>
  </w:style>
  <w:style w:type="character" w:customStyle="1" w:styleId="colbcopy">
    <w:name w:val="colbcopy"/>
    <w:rsid w:val="002D35A9"/>
  </w:style>
  <w:style w:type="character" w:customStyle="1" w:styleId="hcard">
    <w:name w:val="hcard"/>
    <w:rsid w:val="002D35A9"/>
  </w:style>
  <w:style w:type="table" w:styleId="MediumGrid2">
    <w:name w:val="Medium Grid 2"/>
    <w:basedOn w:val="TableNormal"/>
    <w:uiPriority w:val="68"/>
    <w:rsid w:val="002D35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2D35A9"/>
    <w:pPr>
      <w:numPr>
        <w:numId w:val="52"/>
      </w:numPr>
    </w:pPr>
  </w:style>
  <w:style w:type="paragraph" w:customStyle="1" w:styleId="StylePlainTextTimesNewRomanBold">
    <w:name w:val="Style Plain Text + Times New Roman Bold"/>
    <w:basedOn w:val="PlainText"/>
    <w:qFormat/>
    <w:rsid w:val="002D35A9"/>
    <w:pPr>
      <w:widowControl/>
      <w:autoSpaceDE/>
      <w:autoSpaceDN/>
      <w:adjustRightInd/>
    </w:pPr>
    <w:rPr>
      <w:rFonts w:ascii="Courier" w:eastAsia="Cambria" w:hAnsi="Courier"/>
      <w:sz w:val="21"/>
      <w:szCs w:val="21"/>
    </w:rPr>
  </w:style>
  <w:style w:type="paragraph" w:customStyle="1" w:styleId="hotroute2">
    <w:name w:val="hotroute"/>
    <w:basedOn w:val="Normal"/>
    <w:qFormat/>
    <w:rsid w:val="002D35A9"/>
    <w:pPr>
      <w:ind w:left="288"/>
    </w:pPr>
  </w:style>
  <w:style w:type="paragraph" w:customStyle="1" w:styleId="DeleteAnalytics">
    <w:name w:val="Delete Analytics"/>
    <w:basedOn w:val="Heading4"/>
    <w:qFormat/>
    <w:rsid w:val="002D35A9"/>
    <w:rPr>
      <w:color w:val="800000"/>
    </w:rPr>
  </w:style>
  <w:style w:type="paragraph" w:customStyle="1" w:styleId="ReallyFuckingSmall0">
    <w:name w:val="Really Fucking Small"/>
    <w:basedOn w:val="Normal"/>
    <w:link w:val="ReallyFuckingSmallChar0"/>
    <w:qFormat/>
    <w:rsid w:val="002D35A9"/>
    <w:pPr>
      <w:ind w:left="144"/>
    </w:pPr>
    <w:rPr>
      <w:sz w:val="12"/>
    </w:rPr>
  </w:style>
  <w:style w:type="character" w:customStyle="1" w:styleId="ReallyFuckingSmallChar0">
    <w:name w:val="Really Fucking Small Char"/>
    <w:link w:val="ReallyFuckingSmall0"/>
    <w:rsid w:val="002D35A9"/>
    <w:rPr>
      <w:rFonts w:ascii="Calibri" w:hAnsi="Calibri" w:cs="Calibri"/>
      <w:sz w:val="12"/>
      <w:lang w:val="en-GB"/>
    </w:rPr>
  </w:style>
  <w:style w:type="paragraph" w:customStyle="1" w:styleId="ReallyfuckingsmallCharCharChar">
    <w:name w:val="Really fucking small Char Char Char"/>
    <w:basedOn w:val="Normal"/>
    <w:link w:val="ReallyfuckingsmallCharCharCharChar"/>
    <w:qFormat/>
    <w:rsid w:val="002D35A9"/>
    <w:rPr>
      <w:sz w:val="10"/>
    </w:rPr>
  </w:style>
  <w:style w:type="character" w:customStyle="1" w:styleId="ReallyfuckingsmallCharCharCharChar">
    <w:name w:val="Really fucking small Char Char Char Char"/>
    <w:basedOn w:val="DefaultParagraphFont"/>
    <w:link w:val="ReallyfuckingsmallCharCharChar"/>
    <w:rsid w:val="002D35A9"/>
    <w:rPr>
      <w:rFonts w:ascii="Calibri" w:hAnsi="Calibri" w:cs="Calibri"/>
      <w:sz w:val="10"/>
      <w:lang w:val="en-GB"/>
    </w:rPr>
  </w:style>
  <w:style w:type="paragraph" w:customStyle="1" w:styleId="SmalltextCharCharChar0">
    <w:name w:val="Small text Char Char Char"/>
    <w:basedOn w:val="Normal"/>
    <w:link w:val="SmalltextCharCharCharChar0"/>
    <w:qFormat/>
    <w:rsid w:val="002D35A9"/>
  </w:style>
  <w:style w:type="character" w:customStyle="1" w:styleId="SmalltextCharCharCharChar0">
    <w:name w:val="Small text Char Char Char Char"/>
    <w:basedOn w:val="DefaultParagraphFont"/>
    <w:link w:val="SmalltextCharCharChar0"/>
    <w:rsid w:val="002D35A9"/>
    <w:rPr>
      <w:rFonts w:ascii="Calibri" w:hAnsi="Calibri" w:cs="Calibri"/>
      <w:lang w:val="en-GB"/>
    </w:rPr>
  </w:style>
  <w:style w:type="paragraph" w:customStyle="1" w:styleId="Boxempahsis">
    <w:name w:val="Box empahsis"/>
    <w:basedOn w:val="Normal"/>
    <w:link w:val="BoxempahsisChar"/>
    <w:qFormat/>
    <w:rsid w:val="002D35A9"/>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2D35A9"/>
    <w:rPr>
      <w:rFonts w:ascii="Franklin Gothic Heavy" w:hAnsi="Franklin Gothic Heavy" w:cs="Calibri"/>
      <w:u w:val="single"/>
      <w:bdr w:val="single" w:sz="4" w:space="0" w:color="auto"/>
      <w:lang w:val="en-GB"/>
    </w:rPr>
  </w:style>
  <w:style w:type="character" w:customStyle="1" w:styleId="Qualified">
    <w:name w:val="Qualified"/>
    <w:rsid w:val="002D35A9"/>
    <w:rPr>
      <w:rFonts w:asciiTheme="majorHAnsi" w:hAnsiTheme="majorHAnsi"/>
      <w:b/>
      <w:bCs/>
      <w:sz w:val="16"/>
    </w:rPr>
  </w:style>
  <w:style w:type="paragraph" w:customStyle="1" w:styleId="MaggieTag">
    <w:name w:val="MaggieTag"/>
    <w:basedOn w:val="Normal"/>
    <w:qFormat/>
    <w:rsid w:val="002D35A9"/>
    <w:rPr>
      <w:rFonts w:ascii="Garamond" w:hAnsi="Garamond"/>
      <w:b/>
      <w:szCs w:val="20"/>
    </w:rPr>
  </w:style>
  <w:style w:type="character" w:customStyle="1" w:styleId="BlockTitleChar0">
    <w:name w:val="%Block Title Char"/>
    <w:rsid w:val="002D35A9"/>
    <w:rPr>
      <w:rFonts w:ascii="Arial" w:eastAsia="Times New Roman" w:hAnsi="Arial" w:cs="Arial"/>
      <w:b/>
      <w:bCs/>
      <w:kern w:val="32"/>
      <w:sz w:val="28"/>
      <w:szCs w:val="32"/>
    </w:rPr>
  </w:style>
  <w:style w:type="paragraph" w:customStyle="1" w:styleId="Regular">
    <w:name w:val="Regular"/>
    <w:basedOn w:val="Normal"/>
    <w:link w:val="RegularChar"/>
    <w:qFormat/>
    <w:rsid w:val="002D35A9"/>
    <w:pPr>
      <w:spacing w:after="200"/>
    </w:pPr>
    <w:rPr>
      <w:rFonts w:ascii="Cambria" w:eastAsia="Cambria" w:hAnsi="Cambria"/>
      <w:sz w:val="20"/>
    </w:rPr>
  </w:style>
  <w:style w:type="paragraph" w:styleId="Index6">
    <w:name w:val="index 6"/>
    <w:basedOn w:val="Normal"/>
    <w:next w:val="Normal"/>
    <w:autoRedefine/>
    <w:unhideWhenUsed/>
    <w:rsid w:val="002D35A9"/>
    <w:pPr>
      <w:ind w:left="1200" w:hanging="200"/>
    </w:pPr>
    <w:rPr>
      <w:rFonts w:ascii="Cambria" w:eastAsia="Cambria" w:hAnsi="Cambria"/>
      <w:sz w:val="18"/>
      <w:szCs w:val="18"/>
    </w:rPr>
  </w:style>
  <w:style w:type="character" w:customStyle="1" w:styleId="columntexthead">
    <w:name w:val="columntexthead"/>
    <w:rsid w:val="002D35A9"/>
  </w:style>
  <w:style w:type="character" w:customStyle="1" w:styleId="instruction">
    <w:name w:val="instruction"/>
    <w:rsid w:val="002D35A9"/>
  </w:style>
  <w:style w:type="character" w:customStyle="1" w:styleId="yahoobuzzbadge-form">
    <w:name w:val="yahoobuzzbadge-form"/>
    <w:rsid w:val="002D35A9"/>
  </w:style>
  <w:style w:type="character" w:customStyle="1" w:styleId="listpipe">
    <w:name w:val="listpipe"/>
    <w:rsid w:val="002D35A9"/>
  </w:style>
  <w:style w:type="character" w:customStyle="1" w:styleId="imagelink">
    <w:name w:val="imagelink"/>
    <w:rsid w:val="002D35A9"/>
  </w:style>
  <w:style w:type="character" w:customStyle="1" w:styleId="leadin">
    <w:name w:val="leadin"/>
    <w:rsid w:val="002D35A9"/>
  </w:style>
  <w:style w:type="paragraph" w:customStyle="1" w:styleId="Pa1">
    <w:name w:val="Pa1"/>
    <w:basedOn w:val="Default"/>
    <w:next w:val="Default"/>
    <w:uiPriority w:val="99"/>
    <w:qFormat/>
    <w:rsid w:val="002D35A9"/>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2D35A9"/>
  </w:style>
  <w:style w:type="character" w:customStyle="1" w:styleId="rightnowyahoo">
    <w:name w:val="right_now_yahoo"/>
    <w:rsid w:val="002D35A9"/>
  </w:style>
  <w:style w:type="character" w:customStyle="1" w:styleId="submittedmeta">
    <w:name w:val="submitted meta"/>
    <w:rsid w:val="002D35A9"/>
  </w:style>
  <w:style w:type="character" w:customStyle="1" w:styleId="A11">
    <w:name w:val="A11"/>
    <w:rsid w:val="002D35A9"/>
    <w:rPr>
      <w:color w:val="000000"/>
      <w:sz w:val="12"/>
      <w:szCs w:val="12"/>
    </w:rPr>
  </w:style>
  <w:style w:type="character" w:customStyle="1" w:styleId="cite0">
    <w:name w:val="%cite"/>
    <w:rsid w:val="002D35A9"/>
    <w:rPr>
      <w:rFonts w:ascii="Times New Roman" w:hAnsi="Times New Roman"/>
      <w:b/>
      <w:sz w:val="24"/>
    </w:rPr>
  </w:style>
  <w:style w:type="character" w:customStyle="1" w:styleId="Emphasis22">
    <w:name w:val="%Emphasis2"/>
    <w:rsid w:val="002D35A9"/>
    <w:rPr>
      <w:rFonts w:ascii="Cooper Black" w:hAnsi="Cooper Black"/>
      <w:iCs/>
      <w:u w:val="single"/>
    </w:rPr>
  </w:style>
  <w:style w:type="paragraph" w:customStyle="1" w:styleId="BlockTitle3">
    <w:name w:val="%Block Title"/>
    <w:basedOn w:val="Heading1"/>
    <w:qFormat/>
    <w:rsid w:val="002D35A9"/>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2D35A9"/>
    <w:rPr>
      <w:rFonts w:ascii="Times New Roman" w:hAnsi="Times New Roman"/>
      <w:b/>
      <w:sz w:val="24"/>
    </w:rPr>
  </w:style>
  <w:style w:type="character" w:customStyle="1" w:styleId="AAAunderline">
    <w:name w:val="AAAunderline"/>
    <w:qFormat/>
    <w:rsid w:val="002D35A9"/>
    <w:rPr>
      <w:b/>
      <w:u w:val="single"/>
    </w:rPr>
  </w:style>
  <w:style w:type="paragraph" w:customStyle="1" w:styleId="IndexHeader">
    <w:name w:val="Index Header"/>
    <w:basedOn w:val="Normal"/>
    <w:qFormat/>
    <w:rsid w:val="002D35A9"/>
    <w:pPr>
      <w:ind w:left="-720"/>
      <w:outlineLvl w:val="0"/>
    </w:pPr>
    <w:rPr>
      <w:b/>
      <w:bCs/>
      <w:sz w:val="36"/>
      <w:szCs w:val="20"/>
    </w:rPr>
  </w:style>
  <w:style w:type="character" w:customStyle="1" w:styleId="IndexHeaderChar">
    <w:name w:val="Index Header Char"/>
    <w:rsid w:val="002D35A9"/>
    <w:rPr>
      <w:rFonts w:ascii="Times New Roman" w:eastAsia="Times New Roman" w:hAnsi="Times New Roman"/>
      <w:b/>
      <w:bCs/>
      <w:sz w:val="36"/>
    </w:rPr>
  </w:style>
  <w:style w:type="paragraph" w:customStyle="1" w:styleId="CardRead">
    <w:name w:val="Card_Read"/>
    <w:basedOn w:val="Normal"/>
    <w:qFormat/>
    <w:rsid w:val="002D35A9"/>
    <w:rPr>
      <w:rFonts w:ascii="Times" w:eastAsia="Times" w:hAnsi="Times"/>
      <w:szCs w:val="20"/>
    </w:rPr>
  </w:style>
  <w:style w:type="paragraph" w:customStyle="1" w:styleId="CardNU">
    <w:name w:val="CardNU"/>
    <w:basedOn w:val="Normal"/>
    <w:qFormat/>
    <w:rsid w:val="002D35A9"/>
    <w:rPr>
      <w:rFonts w:ascii="Times" w:eastAsia="Times" w:hAnsi="Times"/>
      <w:sz w:val="14"/>
      <w:szCs w:val="20"/>
    </w:rPr>
  </w:style>
  <w:style w:type="paragraph" w:customStyle="1" w:styleId="StyleHeading310pt">
    <w:name w:val="Style Heading 3 + 10 pt"/>
    <w:basedOn w:val="Heading3"/>
    <w:qFormat/>
    <w:rsid w:val="002D35A9"/>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2D35A9"/>
    <w:rPr>
      <w:rFonts w:ascii="Times New Roman" w:eastAsia="Times New Roman" w:hAnsi="Times New Roman" w:cs="Arial"/>
      <w:b/>
      <w:bCs/>
      <w:sz w:val="26"/>
      <w:szCs w:val="26"/>
    </w:rPr>
  </w:style>
  <w:style w:type="paragraph" w:customStyle="1" w:styleId="Style30">
    <w:name w:val="Style 3"/>
    <w:basedOn w:val="Normal"/>
    <w:qFormat/>
    <w:rsid w:val="002D35A9"/>
    <w:pPr>
      <w:autoSpaceDE w:val="0"/>
      <w:autoSpaceDN w:val="0"/>
      <w:spacing w:line="326" w:lineRule="auto"/>
      <w:ind w:firstLine="216"/>
      <w:jc w:val="both"/>
    </w:pPr>
    <w:rPr>
      <w:sz w:val="6"/>
      <w:szCs w:val="6"/>
    </w:rPr>
  </w:style>
  <w:style w:type="character" w:customStyle="1" w:styleId="CiteCardCharChar">
    <w:name w:val="Cite_Card Char Char"/>
    <w:rsid w:val="002D35A9"/>
    <w:rPr>
      <w:rFonts w:cs="Arial"/>
      <w:bCs/>
      <w:lang w:val="en-US" w:eastAsia="en-US" w:bidi="ar-SA"/>
    </w:rPr>
  </w:style>
  <w:style w:type="paragraph" w:customStyle="1" w:styleId="CardText-NotUnderlined">
    <w:name w:val="Card Text - Not Underlined"/>
    <w:basedOn w:val="Normal"/>
    <w:qFormat/>
    <w:rsid w:val="002D35A9"/>
    <w:pPr>
      <w:spacing w:after="60"/>
    </w:pPr>
    <w:rPr>
      <w:sz w:val="18"/>
    </w:rPr>
  </w:style>
  <w:style w:type="paragraph" w:customStyle="1" w:styleId="OmniPage8">
    <w:name w:val="OmniPage #8"/>
    <w:basedOn w:val="Normal"/>
    <w:qFormat/>
    <w:rsid w:val="002D35A9"/>
    <w:rPr>
      <w:color w:val="000000"/>
      <w:sz w:val="20"/>
      <w:szCs w:val="20"/>
    </w:rPr>
  </w:style>
  <w:style w:type="paragraph" w:customStyle="1" w:styleId="OmniPage2">
    <w:name w:val="OmniPage #2"/>
    <w:basedOn w:val="Normal"/>
    <w:qFormat/>
    <w:rsid w:val="002D35A9"/>
    <w:rPr>
      <w:color w:val="000000"/>
      <w:sz w:val="20"/>
      <w:szCs w:val="20"/>
    </w:rPr>
  </w:style>
  <w:style w:type="paragraph" w:customStyle="1" w:styleId="OmniPage6">
    <w:name w:val="OmniPage #6"/>
    <w:basedOn w:val="Normal"/>
    <w:qFormat/>
    <w:rsid w:val="002D35A9"/>
    <w:rPr>
      <w:color w:val="000000"/>
      <w:sz w:val="20"/>
      <w:szCs w:val="20"/>
    </w:rPr>
  </w:style>
  <w:style w:type="paragraph" w:customStyle="1" w:styleId="OmniPage7">
    <w:name w:val="OmniPage #7"/>
    <w:basedOn w:val="Normal"/>
    <w:qFormat/>
    <w:rsid w:val="002D35A9"/>
    <w:rPr>
      <w:color w:val="000000"/>
      <w:sz w:val="20"/>
      <w:szCs w:val="20"/>
    </w:rPr>
  </w:style>
  <w:style w:type="paragraph" w:customStyle="1" w:styleId="OmniPage11">
    <w:name w:val="OmniPage #11"/>
    <w:basedOn w:val="Normal"/>
    <w:qFormat/>
    <w:rsid w:val="002D35A9"/>
    <w:rPr>
      <w:color w:val="000000"/>
      <w:sz w:val="20"/>
      <w:szCs w:val="20"/>
    </w:rPr>
  </w:style>
  <w:style w:type="paragraph" w:customStyle="1" w:styleId="OmniPage12">
    <w:name w:val="OmniPage #12"/>
    <w:basedOn w:val="Normal"/>
    <w:qFormat/>
    <w:rsid w:val="002D35A9"/>
    <w:rPr>
      <w:color w:val="000000"/>
      <w:sz w:val="20"/>
      <w:szCs w:val="20"/>
    </w:rPr>
  </w:style>
  <w:style w:type="paragraph" w:customStyle="1" w:styleId="OmniPage10">
    <w:name w:val="OmniPage #10"/>
    <w:basedOn w:val="Normal"/>
    <w:qFormat/>
    <w:rsid w:val="002D35A9"/>
    <w:rPr>
      <w:color w:val="000000"/>
      <w:sz w:val="20"/>
      <w:szCs w:val="20"/>
    </w:rPr>
  </w:style>
  <w:style w:type="paragraph" w:customStyle="1" w:styleId="OmniPage13">
    <w:name w:val="OmniPage #13"/>
    <w:basedOn w:val="Normal"/>
    <w:qFormat/>
    <w:rsid w:val="002D35A9"/>
    <w:rPr>
      <w:color w:val="000000"/>
      <w:sz w:val="20"/>
      <w:szCs w:val="20"/>
    </w:rPr>
  </w:style>
  <w:style w:type="paragraph" w:customStyle="1" w:styleId="OmniPage14">
    <w:name w:val="OmniPage #14"/>
    <w:basedOn w:val="Normal"/>
    <w:qFormat/>
    <w:rsid w:val="002D35A9"/>
    <w:rPr>
      <w:color w:val="000000"/>
      <w:sz w:val="20"/>
      <w:szCs w:val="20"/>
    </w:rPr>
  </w:style>
  <w:style w:type="paragraph" w:customStyle="1" w:styleId="OmniPage15">
    <w:name w:val="OmniPage #15"/>
    <w:basedOn w:val="Normal"/>
    <w:qFormat/>
    <w:rsid w:val="002D35A9"/>
    <w:rPr>
      <w:color w:val="000000"/>
      <w:sz w:val="20"/>
      <w:szCs w:val="20"/>
    </w:rPr>
  </w:style>
  <w:style w:type="paragraph" w:customStyle="1" w:styleId="OmniPage17">
    <w:name w:val="OmniPage #17"/>
    <w:basedOn w:val="Normal"/>
    <w:qFormat/>
    <w:rsid w:val="002D35A9"/>
    <w:rPr>
      <w:color w:val="000000"/>
      <w:sz w:val="20"/>
      <w:szCs w:val="20"/>
    </w:rPr>
  </w:style>
  <w:style w:type="paragraph" w:customStyle="1" w:styleId="OmniPage19">
    <w:name w:val="OmniPage #19"/>
    <w:basedOn w:val="Normal"/>
    <w:qFormat/>
    <w:rsid w:val="002D35A9"/>
    <w:rPr>
      <w:color w:val="000000"/>
      <w:sz w:val="20"/>
      <w:szCs w:val="20"/>
    </w:rPr>
  </w:style>
  <w:style w:type="paragraph" w:customStyle="1" w:styleId="OmniPage20">
    <w:name w:val="OmniPage #20"/>
    <w:basedOn w:val="Normal"/>
    <w:qFormat/>
    <w:rsid w:val="002D35A9"/>
    <w:rPr>
      <w:color w:val="000000"/>
      <w:sz w:val="20"/>
      <w:szCs w:val="20"/>
    </w:rPr>
  </w:style>
  <w:style w:type="paragraph" w:customStyle="1" w:styleId="OmniPage21">
    <w:name w:val="OmniPage #21"/>
    <w:basedOn w:val="Normal"/>
    <w:qFormat/>
    <w:rsid w:val="002D35A9"/>
    <w:rPr>
      <w:color w:val="000000"/>
      <w:sz w:val="20"/>
      <w:szCs w:val="20"/>
    </w:rPr>
  </w:style>
  <w:style w:type="paragraph" w:customStyle="1" w:styleId="OmniPage22">
    <w:name w:val="OmniPage #22"/>
    <w:basedOn w:val="Normal"/>
    <w:qFormat/>
    <w:rsid w:val="002D35A9"/>
    <w:rPr>
      <w:color w:val="000000"/>
      <w:sz w:val="20"/>
      <w:szCs w:val="20"/>
    </w:rPr>
  </w:style>
  <w:style w:type="paragraph" w:customStyle="1" w:styleId="OmniPage25">
    <w:name w:val="OmniPage #25"/>
    <w:basedOn w:val="Normal"/>
    <w:qFormat/>
    <w:rsid w:val="002D35A9"/>
    <w:rPr>
      <w:color w:val="000000"/>
      <w:sz w:val="20"/>
      <w:szCs w:val="20"/>
    </w:rPr>
  </w:style>
  <w:style w:type="paragraph" w:customStyle="1" w:styleId="OmniPage18">
    <w:name w:val="OmniPage #18"/>
    <w:basedOn w:val="Normal"/>
    <w:qFormat/>
    <w:rsid w:val="002D35A9"/>
    <w:rPr>
      <w:color w:val="000000"/>
      <w:sz w:val="20"/>
      <w:szCs w:val="20"/>
    </w:rPr>
  </w:style>
  <w:style w:type="paragraph" w:customStyle="1" w:styleId="OmniPage26">
    <w:name w:val="OmniPage #26"/>
    <w:basedOn w:val="Normal"/>
    <w:qFormat/>
    <w:rsid w:val="002D35A9"/>
    <w:rPr>
      <w:color w:val="000000"/>
      <w:sz w:val="20"/>
      <w:szCs w:val="20"/>
    </w:rPr>
  </w:style>
  <w:style w:type="paragraph" w:styleId="Index1">
    <w:name w:val="index 1"/>
    <w:basedOn w:val="Normal"/>
    <w:next w:val="Normal"/>
    <w:autoRedefine/>
    <w:unhideWhenUsed/>
    <w:rsid w:val="002D35A9"/>
    <w:pPr>
      <w:ind w:left="200" w:hanging="200"/>
    </w:pPr>
    <w:rPr>
      <w:rFonts w:ascii="Cambria" w:eastAsia="Cambria" w:hAnsi="Cambria"/>
      <w:sz w:val="18"/>
      <w:szCs w:val="18"/>
    </w:rPr>
  </w:style>
  <w:style w:type="paragraph" w:styleId="IndexHeading">
    <w:name w:val="index heading"/>
    <w:basedOn w:val="Normal"/>
    <w:next w:val="Index1"/>
    <w:unhideWhenUsed/>
    <w:rsid w:val="002D35A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2D35A9"/>
  </w:style>
  <w:style w:type="paragraph" w:customStyle="1" w:styleId="OmniPage9">
    <w:name w:val="OmniPage #9"/>
    <w:basedOn w:val="Normal"/>
    <w:qFormat/>
    <w:rsid w:val="002D35A9"/>
    <w:rPr>
      <w:color w:val="000000"/>
      <w:sz w:val="20"/>
      <w:szCs w:val="20"/>
    </w:rPr>
  </w:style>
  <w:style w:type="paragraph" w:customStyle="1" w:styleId="OmniPage5">
    <w:name w:val="OmniPage #5"/>
    <w:basedOn w:val="Normal"/>
    <w:qFormat/>
    <w:rsid w:val="002D35A9"/>
    <w:rPr>
      <w:color w:val="000000"/>
      <w:sz w:val="20"/>
      <w:szCs w:val="20"/>
    </w:rPr>
  </w:style>
  <w:style w:type="character" w:customStyle="1" w:styleId="style12char0">
    <w:name w:val="style12char"/>
    <w:rsid w:val="002D35A9"/>
  </w:style>
  <w:style w:type="character" w:customStyle="1" w:styleId="charchar2">
    <w:name w:val="charchar2"/>
    <w:rsid w:val="002D35A9"/>
  </w:style>
  <w:style w:type="character" w:customStyle="1" w:styleId="style11char0">
    <w:name w:val="style11char"/>
    <w:rsid w:val="002D35A9"/>
  </w:style>
  <w:style w:type="paragraph" w:customStyle="1" w:styleId="CitesandCardText">
    <w:name w:val="Cites and Card Text"/>
    <w:basedOn w:val="Normal"/>
    <w:qFormat/>
    <w:rsid w:val="002D35A9"/>
    <w:rPr>
      <w:sz w:val="20"/>
    </w:rPr>
  </w:style>
  <w:style w:type="paragraph" w:styleId="List2">
    <w:name w:val="List 2"/>
    <w:basedOn w:val="Default"/>
    <w:next w:val="Default"/>
    <w:rsid w:val="002D35A9"/>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2D35A9"/>
    <w:rPr>
      <w:b/>
      <w:bCs/>
      <w:iCs/>
      <w:szCs w:val="26"/>
      <w:lang w:val="en-US" w:eastAsia="en-US" w:bidi="ar-SA"/>
    </w:rPr>
  </w:style>
  <w:style w:type="paragraph" w:customStyle="1" w:styleId="Style160">
    <w:name w:val="Style 16"/>
    <w:basedOn w:val="Normal"/>
    <w:qFormat/>
    <w:rsid w:val="002D35A9"/>
    <w:pPr>
      <w:autoSpaceDE w:val="0"/>
      <w:autoSpaceDN w:val="0"/>
      <w:adjustRightInd w:val="0"/>
    </w:pPr>
  </w:style>
  <w:style w:type="paragraph" w:customStyle="1" w:styleId="smalltext1">
    <w:name w:val="smalltext"/>
    <w:basedOn w:val="Normal"/>
    <w:link w:val="smalltextChar0"/>
    <w:qFormat/>
    <w:rsid w:val="002D35A9"/>
  </w:style>
  <w:style w:type="character" w:customStyle="1" w:styleId="smalltextChar0">
    <w:name w:val="smalltext Char"/>
    <w:link w:val="smalltext1"/>
    <w:rsid w:val="002D35A9"/>
    <w:rPr>
      <w:rFonts w:ascii="Calibri" w:hAnsi="Calibri" w:cs="Calibri"/>
      <w:lang w:val="en-GB"/>
    </w:rPr>
  </w:style>
  <w:style w:type="paragraph" w:customStyle="1" w:styleId="StyleJustifiedFirstline1cmAfter6ptLinespacing1">
    <w:name w:val="Style Justified First line:  1 cm After:  6 pt Line spacing:  1...."/>
    <w:basedOn w:val="Default"/>
    <w:next w:val="Default"/>
    <w:qFormat/>
    <w:rsid w:val="002D35A9"/>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2D35A9"/>
    <w:pPr>
      <w:jc w:val="center"/>
    </w:pPr>
    <w:rPr>
      <w:rFonts w:ascii="Arial Black" w:hAnsi="Arial Black"/>
      <w:b/>
      <w:sz w:val="36"/>
      <w:u w:val="single"/>
    </w:rPr>
  </w:style>
  <w:style w:type="character" w:customStyle="1" w:styleId="boldunderlineCharChar0">
    <w:name w:val="boldunderline Char Char"/>
    <w:rsid w:val="002D35A9"/>
    <w:rPr>
      <w:b/>
      <w:sz w:val="22"/>
      <w:szCs w:val="24"/>
      <w:u w:val="single"/>
      <w:lang w:val="en-US" w:eastAsia="en-US" w:bidi="ar-SA"/>
    </w:rPr>
  </w:style>
  <w:style w:type="paragraph" w:customStyle="1" w:styleId="Bullets-squares">
    <w:name w:val="Bullets - squares"/>
    <w:basedOn w:val="Normal"/>
    <w:next w:val="Normal"/>
    <w:qFormat/>
    <w:rsid w:val="002D35A9"/>
    <w:pPr>
      <w:numPr>
        <w:numId w:val="53"/>
      </w:numPr>
      <w:tabs>
        <w:tab w:val="clear" w:pos="567"/>
      </w:tabs>
      <w:overflowPunct w:val="0"/>
      <w:autoSpaceDE w:val="0"/>
      <w:autoSpaceDN w:val="0"/>
      <w:adjustRightInd w:val="0"/>
      <w:ind w:left="0" w:firstLine="0"/>
      <w:jc w:val="both"/>
      <w:textAlignment w:val="baseline"/>
    </w:pPr>
  </w:style>
  <w:style w:type="paragraph" w:customStyle="1" w:styleId="TOCHeading1">
    <w:name w:val="TOC Heading1"/>
    <w:basedOn w:val="Heading1"/>
    <w:next w:val="Normal"/>
    <w:uiPriority w:val="39"/>
    <w:unhideWhenUsed/>
    <w:qFormat/>
    <w:rsid w:val="002D35A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2D35A9"/>
    <w:pPr>
      <w:spacing w:after="0" w:line="240" w:lineRule="auto"/>
    </w:pPr>
    <w:rPr>
      <w:rFonts w:ascii="Times New Roman" w:eastAsia="Times New Roman" w:hAnsi="Times New Roman" w:cs="Times New Roman"/>
      <w:sz w:val="16"/>
    </w:rPr>
  </w:style>
  <w:style w:type="character" w:customStyle="1" w:styleId="MediumGrid2Char">
    <w:name w:val="Medium Grid 2 Char"/>
    <w:rsid w:val="002D35A9"/>
    <w:rPr>
      <w:sz w:val="24"/>
      <w:szCs w:val="22"/>
      <w:lang w:val="en-US" w:eastAsia="en-US" w:bidi="ar-SA"/>
    </w:rPr>
  </w:style>
  <w:style w:type="character" w:customStyle="1" w:styleId="Size8Char">
    <w:name w:val="Size 8 Char"/>
    <w:link w:val="Size8"/>
    <w:rsid w:val="002D35A9"/>
    <w:rPr>
      <w:rFonts w:ascii="Times New Roman" w:eastAsia="Times New Roman" w:hAnsi="Times New Roman" w:cs="Times New Roman"/>
      <w:sz w:val="16"/>
    </w:rPr>
  </w:style>
  <w:style w:type="paragraph" w:customStyle="1" w:styleId="RegularCite">
    <w:name w:val="Regular Cite"/>
    <w:qFormat/>
    <w:rsid w:val="002D35A9"/>
    <w:pPr>
      <w:spacing w:after="0" w:line="240" w:lineRule="auto"/>
    </w:pPr>
    <w:rPr>
      <w:rFonts w:ascii="Times New Roman" w:eastAsia="Times New Roman" w:hAnsi="Times New Roman" w:cs="Times New Roman"/>
      <w:sz w:val="20"/>
    </w:rPr>
  </w:style>
  <w:style w:type="character" w:customStyle="1" w:styleId="eudoraheader">
    <w:name w:val="eudoraheader"/>
    <w:rsid w:val="002D35A9"/>
  </w:style>
  <w:style w:type="character" w:customStyle="1" w:styleId="emailstyle26">
    <w:name w:val="emailstyle26"/>
    <w:rsid w:val="002D35A9"/>
  </w:style>
  <w:style w:type="paragraph" w:customStyle="1" w:styleId="context">
    <w:name w:val="context"/>
    <w:basedOn w:val="Normal"/>
    <w:qFormat/>
    <w:rsid w:val="002D35A9"/>
    <w:pPr>
      <w:spacing w:before="100" w:beforeAutospacing="1" w:after="100" w:afterAutospacing="1"/>
    </w:pPr>
  </w:style>
  <w:style w:type="character" w:customStyle="1" w:styleId="sendtofriend">
    <w:name w:val="sendtofriend"/>
    <w:rsid w:val="002D35A9"/>
  </w:style>
  <w:style w:type="character" w:customStyle="1" w:styleId="pagetype">
    <w:name w:val="pagetype"/>
    <w:rsid w:val="002D35A9"/>
  </w:style>
  <w:style w:type="character" w:customStyle="1" w:styleId="byl">
    <w:name w:val="byl"/>
    <w:rsid w:val="002D35A9"/>
  </w:style>
  <w:style w:type="character" w:customStyle="1" w:styleId="byd">
    <w:name w:val="byd"/>
    <w:rsid w:val="002D35A9"/>
  </w:style>
  <w:style w:type="paragraph" w:customStyle="1" w:styleId="Size6">
    <w:name w:val="Size 6"/>
    <w:link w:val="Size6Char"/>
    <w:qFormat/>
    <w:rsid w:val="002D35A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D35A9"/>
    <w:rPr>
      <w:rFonts w:ascii="Times New Roman" w:eastAsia="Times New Roman" w:hAnsi="Times New Roman" w:cs="Times New Roman"/>
      <w:sz w:val="16"/>
    </w:rPr>
  </w:style>
  <w:style w:type="character" w:customStyle="1" w:styleId="heading2char0">
    <w:name w:val="heading2char"/>
    <w:rsid w:val="002D35A9"/>
  </w:style>
  <w:style w:type="character" w:customStyle="1" w:styleId="underliningchar0">
    <w:name w:val="underliningchar"/>
    <w:rsid w:val="002D35A9"/>
  </w:style>
  <w:style w:type="paragraph" w:customStyle="1" w:styleId="TxBrp11">
    <w:name w:val="TxBr_p11"/>
    <w:basedOn w:val="Normal"/>
    <w:qFormat/>
    <w:rsid w:val="002D35A9"/>
    <w:pPr>
      <w:tabs>
        <w:tab w:val="left" w:pos="204"/>
      </w:tabs>
      <w:autoSpaceDE w:val="0"/>
      <w:autoSpaceDN w:val="0"/>
      <w:adjustRightInd w:val="0"/>
      <w:spacing w:line="240" w:lineRule="atLeast"/>
      <w:jc w:val="both"/>
    </w:pPr>
  </w:style>
  <w:style w:type="paragraph" w:customStyle="1" w:styleId="TxBrp15">
    <w:name w:val="TxBr_p15"/>
    <w:basedOn w:val="Normal"/>
    <w:qFormat/>
    <w:rsid w:val="002D35A9"/>
    <w:pPr>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2D35A9"/>
    <w:pPr>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2D35A9"/>
    <w:pPr>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2D35A9"/>
    <w:pPr>
      <w:tabs>
        <w:tab w:val="left" w:pos="204"/>
      </w:tabs>
      <w:autoSpaceDE w:val="0"/>
      <w:autoSpaceDN w:val="0"/>
      <w:adjustRightInd w:val="0"/>
      <w:spacing w:line="300" w:lineRule="atLeast"/>
      <w:jc w:val="both"/>
    </w:pPr>
  </w:style>
  <w:style w:type="paragraph" w:customStyle="1" w:styleId="TxBrp3">
    <w:name w:val="TxBr_p3"/>
    <w:basedOn w:val="Normal"/>
    <w:qFormat/>
    <w:rsid w:val="002D35A9"/>
    <w:pPr>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2D35A9"/>
    <w:pPr>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2D35A9"/>
    <w:pPr>
      <w:tabs>
        <w:tab w:val="left" w:pos="204"/>
      </w:tabs>
      <w:autoSpaceDE w:val="0"/>
      <w:autoSpaceDN w:val="0"/>
      <w:adjustRightInd w:val="0"/>
      <w:spacing w:line="300" w:lineRule="atLeast"/>
    </w:pPr>
  </w:style>
  <w:style w:type="paragraph" w:customStyle="1" w:styleId="TxBrp5">
    <w:name w:val="TxBr_p5"/>
    <w:basedOn w:val="Normal"/>
    <w:qFormat/>
    <w:rsid w:val="002D35A9"/>
    <w:pPr>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2D35A9"/>
    <w:pPr>
      <w:tabs>
        <w:tab w:val="left" w:pos="204"/>
      </w:tabs>
      <w:autoSpaceDE w:val="0"/>
      <w:autoSpaceDN w:val="0"/>
      <w:adjustRightInd w:val="0"/>
      <w:spacing w:line="300" w:lineRule="atLeast"/>
    </w:pPr>
  </w:style>
  <w:style w:type="paragraph" w:customStyle="1" w:styleId="TxBrp10">
    <w:name w:val="TxBr_p10"/>
    <w:basedOn w:val="Normal"/>
    <w:qFormat/>
    <w:rsid w:val="002D35A9"/>
    <w:pPr>
      <w:tabs>
        <w:tab w:val="left" w:pos="204"/>
      </w:tabs>
      <w:autoSpaceDE w:val="0"/>
      <w:autoSpaceDN w:val="0"/>
      <w:adjustRightInd w:val="0"/>
      <w:spacing w:line="300" w:lineRule="atLeast"/>
      <w:jc w:val="both"/>
    </w:pPr>
  </w:style>
  <w:style w:type="paragraph" w:customStyle="1" w:styleId="TxBrp25">
    <w:name w:val="TxBr_p25"/>
    <w:basedOn w:val="Normal"/>
    <w:qFormat/>
    <w:rsid w:val="002D35A9"/>
    <w:pPr>
      <w:tabs>
        <w:tab w:val="left" w:pos="204"/>
      </w:tabs>
      <w:autoSpaceDE w:val="0"/>
      <w:autoSpaceDN w:val="0"/>
      <w:adjustRightInd w:val="0"/>
      <w:spacing w:line="300" w:lineRule="atLeast"/>
      <w:jc w:val="both"/>
    </w:pPr>
  </w:style>
  <w:style w:type="paragraph" w:customStyle="1" w:styleId="TxBrp8">
    <w:name w:val="TxBr_p8"/>
    <w:basedOn w:val="Normal"/>
    <w:qFormat/>
    <w:rsid w:val="002D35A9"/>
    <w:pPr>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2D35A9"/>
    <w:pPr>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2D35A9"/>
    <w:pPr>
      <w:tabs>
        <w:tab w:val="left" w:pos="2931"/>
      </w:tabs>
      <w:autoSpaceDE w:val="0"/>
      <w:autoSpaceDN w:val="0"/>
      <w:adjustRightInd w:val="0"/>
      <w:spacing w:line="300" w:lineRule="atLeast"/>
      <w:ind w:left="2552"/>
      <w:jc w:val="both"/>
    </w:pPr>
  </w:style>
  <w:style w:type="paragraph" w:styleId="Index2">
    <w:name w:val="index 2"/>
    <w:basedOn w:val="Normal"/>
    <w:next w:val="Normal"/>
    <w:autoRedefine/>
    <w:unhideWhenUsed/>
    <w:rsid w:val="002D35A9"/>
    <w:pPr>
      <w:ind w:left="400" w:hanging="200"/>
    </w:pPr>
    <w:rPr>
      <w:rFonts w:ascii="Cambria" w:eastAsia="Cambria" w:hAnsi="Cambria"/>
      <w:sz w:val="18"/>
      <w:szCs w:val="18"/>
    </w:rPr>
  </w:style>
  <w:style w:type="paragraph" w:styleId="Index3">
    <w:name w:val="index 3"/>
    <w:basedOn w:val="Normal"/>
    <w:next w:val="Normal"/>
    <w:autoRedefine/>
    <w:unhideWhenUsed/>
    <w:rsid w:val="002D35A9"/>
    <w:pPr>
      <w:ind w:left="600" w:hanging="200"/>
    </w:pPr>
    <w:rPr>
      <w:rFonts w:ascii="Cambria" w:eastAsia="Cambria" w:hAnsi="Cambria"/>
      <w:sz w:val="18"/>
      <w:szCs w:val="18"/>
    </w:rPr>
  </w:style>
  <w:style w:type="paragraph" w:styleId="Index4">
    <w:name w:val="index 4"/>
    <w:basedOn w:val="Normal"/>
    <w:next w:val="Normal"/>
    <w:autoRedefine/>
    <w:unhideWhenUsed/>
    <w:rsid w:val="002D35A9"/>
    <w:pPr>
      <w:ind w:left="800" w:hanging="200"/>
    </w:pPr>
    <w:rPr>
      <w:rFonts w:ascii="Cambria" w:eastAsia="Cambria" w:hAnsi="Cambria"/>
      <w:sz w:val="18"/>
      <w:szCs w:val="18"/>
    </w:rPr>
  </w:style>
  <w:style w:type="paragraph" w:styleId="Index5">
    <w:name w:val="index 5"/>
    <w:basedOn w:val="Normal"/>
    <w:next w:val="Normal"/>
    <w:autoRedefine/>
    <w:unhideWhenUsed/>
    <w:rsid w:val="002D35A9"/>
    <w:pPr>
      <w:ind w:left="1000" w:hanging="200"/>
    </w:pPr>
    <w:rPr>
      <w:rFonts w:ascii="Cambria" w:eastAsia="Cambria" w:hAnsi="Cambria"/>
      <w:sz w:val="18"/>
      <w:szCs w:val="18"/>
    </w:rPr>
  </w:style>
  <w:style w:type="paragraph" w:styleId="Index7">
    <w:name w:val="index 7"/>
    <w:basedOn w:val="Normal"/>
    <w:next w:val="Normal"/>
    <w:autoRedefine/>
    <w:unhideWhenUsed/>
    <w:rsid w:val="002D35A9"/>
    <w:pPr>
      <w:ind w:left="1400" w:hanging="200"/>
    </w:pPr>
    <w:rPr>
      <w:rFonts w:ascii="Cambria" w:eastAsia="Cambria" w:hAnsi="Cambria"/>
      <w:sz w:val="18"/>
      <w:szCs w:val="18"/>
    </w:rPr>
  </w:style>
  <w:style w:type="paragraph" w:styleId="Index8">
    <w:name w:val="index 8"/>
    <w:basedOn w:val="Normal"/>
    <w:next w:val="Normal"/>
    <w:autoRedefine/>
    <w:unhideWhenUsed/>
    <w:rsid w:val="002D35A9"/>
    <w:pPr>
      <w:ind w:left="1600" w:hanging="200"/>
    </w:pPr>
    <w:rPr>
      <w:rFonts w:ascii="Cambria" w:eastAsia="Cambria" w:hAnsi="Cambria"/>
      <w:sz w:val="18"/>
      <w:szCs w:val="18"/>
    </w:rPr>
  </w:style>
  <w:style w:type="paragraph" w:styleId="Index9">
    <w:name w:val="index 9"/>
    <w:basedOn w:val="Normal"/>
    <w:next w:val="Normal"/>
    <w:autoRedefine/>
    <w:unhideWhenUsed/>
    <w:rsid w:val="002D35A9"/>
    <w:pPr>
      <w:ind w:left="1800" w:hanging="200"/>
    </w:pPr>
    <w:rPr>
      <w:rFonts w:ascii="Cambria" w:eastAsia="Cambria" w:hAnsi="Cambria"/>
      <w:sz w:val="18"/>
      <w:szCs w:val="18"/>
    </w:rPr>
  </w:style>
  <w:style w:type="character" w:customStyle="1" w:styleId="adtext124">
    <w:name w:val="adtext124"/>
    <w:rsid w:val="002D35A9"/>
    <w:rPr>
      <w:vanish w:val="0"/>
      <w:webHidden w:val="0"/>
      <w:color w:val="999999"/>
      <w:sz w:val="12"/>
      <w:szCs w:val="12"/>
      <w:specVanish/>
    </w:rPr>
  </w:style>
  <w:style w:type="paragraph" w:customStyle="1" w:styleId="CardsFont8pt">
    <w:name w:val="Cards + Font: 8 pt"/>
    <w:basedOn w:val="Normal"/>
    <w:qFormat/>
    <w:rsid w:val="002D35A9"/>
    <w:pPr>
      <w:autoSpaceDE w:val="0"/>
      <w:autoSpaceDN w:val="0"/>
      <w:adjustRightInd w:val="0"/>
      <w:ind w:left="432" w:right="432"/>
      <w:jc w:val="both"/>
    </w:pPr>
    <w:rPr>
      <w:szCs w:val="20"/>
    </w:rPr>
  </w:style>
  <w:style w:type="character" w:customStyle="1" w:styleId="CardsFont8ptChar">
    <w:name w:val="Cards + Font: 8 pt Char"/>
    <w:rsid w:val="002D35A9"/>
    <w:rPr>
      <w:sz w:val="16"/>
    </w:rPr>
  </w:style>
  <w:style w:type="character" w:customStyle="1" w:styleId="TagLineCharChar">
    <w:name w:val="Tag Line Char Char"/>
    <w:rsid w:val="002D35A9"/>
    <w:rPr>
      <w:rFonts w:cs="Arial"/>
      <w:b/>
      <w:bCs/>
      <w:iCs/>
      <w:sz w:val="24"/>
      <w:szCs w:val="28"/>
      <w:lang w:val="en-US" w:eastAsia="en-US" w:bidi="ar-SA"/>
    </w:rPr>
  </w:style>
  <w:style w:type="paragraph" w:customStyle="1" w:styleId="published">
    <w:name w:val="published"/>
    <w:basedOn w:val="Normal"/>
    <w:qFormat/>
    <w:rsid w:val="002D35A9"/>
    <w:pPr>
      <w:spacing w:before="100" w:beforeAutospacing="1" w:after="100" w:afterAutospacing="1"/>
    </w:pPr>
  </w:style>
  <w:style w:type="character" w:customStyle="1" w:styleId="articlecommentcount">
    <w:name w:val="article_comment_count"/>
    <w:rsid w:val="002D35A9"/>
  </w:style>
  <w:style w:type="character" w:customStyle="1" w:styleId="articlerecommendcount">
    <w:name w:val="article_recommend_count"/>
    <w:rsid w:val="002D35A9"/>
  </w:style>
  <w:style w:type="character" w:customStyle="1" w:styleId="normaltext1">
    <w:name w:val="normal_text"/>
    <w:rsid w:val="002D35A9"/>
  </w:style>
  <w:style w:type="paragraph" w:customStyle="1" w:styleId="storytimestamp">
    <w:name w:val="storytimestamp"/>
    <w:basedOn w:val="Normal"/>
    <w:qFormat/>
    <w:rsid w:val="002D35A9"/>
    <w:pPr>
      <w:spacing w:before="100" w:beforeAutospacing="1" w:after="100" w:afterAutospacing="1"/>
    </w:pPr>
  </w:style>
  <w:style w:type="character" w:customStyle="1" w:styleId="story-byline">
    <w:name w:val="story-byline"/>
    <w:rsid w:val="002D35A9"/>
  </w:style>
  <w:style w:type="character" w:customStyle="1" w:styleId="story-titleline">
    <w:name w:val="story-titleline"/>
    <w:rsid w:val="002D35A9"/>
  </w:style>
  <w:style w:type="character" w:customStyle="1" w:styleId="Aunderline1">
    <w:name w:val="Aunderline"/>
    <w:qFormat/>
    <w:rsid w:val="002D35A9"/>
    <w:rPr>
      <w:rFonts w:ascii="Times New Roman" w:hAnsi="Times New Roman" w:cs="Times New Roman"/>
      <w:w w:val="106"/>
      <w:sz w:val="20"/>
      <w:szCs w:val="20"/>
      <w:u w:val="thick"/>
    </w:rPr>
  </w:style>
  <w:style w:type="paragraph" w:customStyle="1" w:styleId="Card10f2">
    <w:name w:val="Card.10.f2"/>
    <w:basedOn w:val="Normal"/>
    <w:autoRedefine/>
    <w:qFormat/>
    <w:rsid w:val="002D35A9"/>
    <w:rPr>
      <w:rFonts w:eastAsia="Calibri"/>
      <w:sz w:val="20"/>
      <w:szCs w:val="20"/>
    </w:rPr>
  </w:style>
  <w:style w:type="character" w:customStyle="1" w:styleId="Card10f2Char">
    <w:name w:val="Card.10.f2 Char"/>
    <w:rsid w:val="002D35A9"/>
    <w:rPr>
      <w:rFonts w:eastAsia="Calibri"/>
    </w:rPr>
  </w:style>
  <w:style w:type="paragraph" w:styleId="ListBullet2">
    <w:name w:val="List Bullet 2"/>
    <w:basedOn w:val="Normal"/>
    <w:rsid w:val="002D35A9"/>
    <w:pPr>
      <w:tabs>
        <w:tab w:val="num" w:pos="1440"/>
      </w:tabs>
      <w:ind w:left="1440" w:hanging="360"/>
    </w:pPr>
    <w:rPr>
      <w:b/>
      <w:szCs w:val="44"/>
    </w:rPr>
  </w:style>
  <w:style w:type="paragraph" w:customStyle="1" w:styleId="Cardnotunderlined0">
    <w:name w:val="Card not underlined"/>
    <w:basedOn w:val="Normal"/>
    <w:qFormat/>
    <w:rsid w:val="002D35A9"/>
    <w:rPr>
      <w:color w:val="000000"/>
      <w:sz w:val="10"/>
    </w:rPr>
  </w:style>
  <w:style w:type="character" w:customStyle="1" w:styleId="UnderlineCardChar1">
    <w:name w:val="Underline Card Char"/>
    <w:rsid w:val="002D35A9"/>
    <w:rPr>
      <w:sz w:val="22"/>
      <w:szCs w:val="24"/>
      <w:u w:val="single"/>
      <w:lang w:val="en-US" w:eastAsia="en-US" w:bidi="ar-SA"/>
    </w:rPr>
  </w:style>
  <w:style w:type="character" w:customStyle="1" w:styleId="SourcesCharChar1">
    <w:name w:val="Sources Char Char1"/>
    <w:rsid w:val="002D35A9"/>
    <w:rPr>
      <w:rFonts w:cs="Arial"/>
      <w:b/>
      <w:bCs/>
      <w:iCs/>
      <w:sz w:val="24"/>
      <w:szCs w:val="28"/>
      <w:lang w:val="en-US" w:eastAsia="en-US" w:bidi="ar-SA"/>
    </w:rPr>
  </w:style>
  <w:style w:type="paragraph" w:customStyle="1" w:styleId="OmniPage3">
    <w:name w:val="OmniPage #3"/>
    <w:basedOn w:val="Normal"/>
    <w:qFormat/>
    <w:rsid w:val="002D35A9"/>
    <w:rPr>
      <w:color w:val="000000"/>
      <w:sz w:val="20"/>
      <w:szCs w:val="20"/>
    </w:rPr>
  </w:style>
  <w:style w:type="paragraph" w:customStyle="1" w:styleId="OmniPage4">
    <w:name w:val="OmniPage #4"/>
    <w:basedOn w:val="Normal"/>
    <w:qFormat/>
    <w:rsid w:val="002D35A9"/>
    <w:rPr>
      <w:color w:val="000000"/>
      <w:sz w:val="20"/>
      <w:szCs w:val="20"/>
    </w:rPr>
  </w:style>
  <w:style w:type="paragraph" w:customStyle="1" w:styleId="OmniPage16">
    <w:name w:val="OmniPage #16"/>
    <w:basedOn w:val="Normal"/>
    <w:qFormat/>
    <w:rsid w:val="002D35A9"/>
    <w:rPr>
      <w:color w:val="000000"/>
      <w:sz w:val="20"/>
      <w:szCs w:val="20"/>
    </w:rPr>
  </w:style>
  <w:style w:type="paragraph" w:customStyle="1" w:styleId="OmniPage23">
    <w:name w:val="OmniPage #23"/>
    <w:basedOn w:val="Normal"/>
    <w:qFormat/>
    <w:rsid w:val="002D35A9"/>
    <w:rPr>
      <w:color w:val="000000"/>
      <w:sz w:val="20"/>
      <w:szCs w:val="20"/>
    </w:rPr>
  </w:style>
  <w:style w:type="paragraph" w:customStyle="1" w:styleId="OmniPage24">
    <w:name w:val="OmniPage #24"/>
    <w:basedOn w:val="Normal"/>
    <w:qFormat/>
    <w:rsid w:val="002D35A9"/>
    <w:rPr>
      <w:color w:val="000000"/>
      <w:sz w:val="20"/>
      <w:szCs w:val="20"/>
    </w:rPr>
  </w:style>
  <w:style w:type="paragraph" w:customStyle="1" w:styleId="OmniPage27">
    <w:name w:val="OmniPage #27"/>
    <w:basedOn w:val="Normal"/>
    <w:qFormat/>
    <w:rsid w:val="002D35A9"/>
    <w:rPr>
      <w:color w:val="000000"/>
      <w:sz w:val="20"/>
      <w:szCs w:val="20"/>
    </w:rPr>
  </w:style>
  <w:style w:type="paragraph" w:customStyle="1" w:styleId="OmniPage28">
    <w:name w:val="OmniPage #28"/>
    <w:basedOn w:val="Normal"/>
    <w:qFormat/>
    <w:rsid w:val="002D35A9"/>
    <w:rPr>
      <w:color w:val="000000"/>
      <w:sz w:val="20"/>
      <w:szCs w:val="20"/>
    </w:rPr>
  </w:style>
  <w:style w:type="paragraph" w:customStyle="1" w:styleId="OmniPage29">
    <w:name w:val="OmniPage #29"/>
    <w:basedOn w:val="Normal"/>
    <w:qFormat/>
    <w:rsid w:val="002D35A9"/>
    <w:rPr>
      <w:color w:val="000000"/>
      <w:sz w:val="20"/>
      <w:szCs w:val="20"/>
    </w:rPr>
  </w:style>
  <w:style w:type="paragraph" w:customStyle="1" w:styleId="OmniPage30">
    <w:name w:val="OmniPage #30"/>
    <w:basedOn w:val="Normal"/>
    <w:qFormat/>
    <w:rsid w:val="002D35A9"/>
    <w:rPr>
      <w:color w:val="000000"/>
      <w:sz w:val="20"/>
      <w:szCs w:val="20"/>
    </w:rPr>
  </w:style>
  <w:style w:type="paragraph" w:customStyle="1" w:styleId="OmniPage31">
    <w:name w:val="OmniPage #31"/>
    <w:basedOn w:val="Normal"/>
    <w:qFormat/>
    <w:rsid w:val="002D35A9"/>
    <w:rPr>
      <w:color w:val="000000"/>
      <w:sz w:val="20"/>
      <w:szCs w:val="20"/>
    </w:rPr>
  </w:style>
  <w:style w:type="paragraph" w:customStyle="1" w:styleId="OmniPage32">
    <w:name w:val="OmniPage #32"/>
    <w:basedOn w:val="Normal"/>
    <w:qFormat/>
    <w:rsid w:val="002D35A9"/>
    <w:rPr>
      <w:color w:val="000000"/>
      <w:sz w:val="20"/>
      <w:szCs w:val="20"/>
    </w:rPr>
  </w:style>
  <w:style w:type="paragraph" w:customStyle="1" w:styleId="OmniPage33">
    <w:name w:val="OmniPage #33"/>
    <w:basedOn w:val="Normal"/>
    <w:qFormat/>
    <w:rsid w:val="002D35A9"/>
    <w:rPr>
      <w:color w:val="000000"/>
      <w:sz w:val="20"/>
      <w:szCs w:val="20"/>
    </w:rPr>
  </w:style>
  <w:style w:type="paragraph" w:customStyle="1" w:styleId="OmniPage34">
    <w:name w:val="OmniPage #34"/>
    <w:basedOn w:val="Normal"/>
    <w:qFormat/>
    <w:rsid w:val="002D35A9"/>
    <w:rPr>
      <w:color w:val="000000"/>
      <w:sz w:val="20"/>
      <w:szCs w:val="20"/>
    </w:rPr>
  </w:style>
  <w:style w:type="paragraph" w:customStyle="1" w:styleId="OmniPage35">
    <w:name w:val="OmniPage #35"/>
    <w:basedOn w:val="Normal"/>
    <w:qFormat/>
    <w:rsid w:val="002D35A9"/>
    <w:rPr>
      <w:color w:val="000000"/>
      <w:sz w:val="20"/>
      <w:szCs w:val="20"/>
    </w:rPr>
  </w:style>
  <w:style w:type="paragraph" w:customStyle="1" w:styleId="OmniPage36">
    <w:name w:val="OmniPage #36"/>
    <w:basedOn w:val="Normal"/>
    <w:qFormat/>
    <w:rsid w:val="002D35A9"/>
    <w:rPr>
      <w:color w:val="000000"/>
      <w:sz w:val="20"/>
      <w:szCs w:val="20"/>
    </w:rPr>
  </w:style>
  <w:style w:type="paragraph" w:customStyle="1" w:styleId="OmniPage37">
    <w:name w:val="OmniPage #37"/>
    <w:basedOn w:val="Normal"/>
    <w:qFormat/>
    <w:rsid w:val="002D35A9"/>
    <w:rPr>
      <w:color w:val="000000"/>
      <w:sz w:val="20"/>
      <w:szCs w:val="20"/>
    </w:rPr>
  </w:style>
  <w:style w:type="paragraph" w:customStyle="1" w:styleId="OmniPage38">
    <w:name w:val="OmniPage #38"/>
    <w:basedOn w:val="Normal"/>
    <w:qFormat/>
    <w:rsid w:val="002D35A9"/>
    <w:rPr>
      <w:color w:val="000000"/>
      <w:sz w:val="20"/>
      <w:szCs w:val="20"/>
    </w:rPr>
  </w:style>
  <w:style w:type="paragraph" w:customStyle="1" w:styleId="OmniPage39">
    <w:name w:val="OmniPage #39"/>
    <w:basedOn w:val="Normal"/>
    <w:qFormat/>
    <w:rsid w:val="002D35A9"/>
    <w:rPr>
      <w:color w:val="000000"/>
      <w:sz w:val="20"/>
      <w:szCs w:val="20"/>
    </w:rPr>
  </w:style>
  <w:style w:type="paragraph" w:customStyle="1" w:styleId="OmniPage40">
    <w:name w:val="OmniPage #40"/>
    <w:basedOn w:val="Normal"/>
    <w:qFormat/>
    <w:rsid w:val="002D35A9"/>
    <w:rPr>
      <w:color w:val="000000"/>
      <w:sz w:val="20"/>
      <w:szCs w:val="20"/>
    </w:rPr>
  </w:style>
  <w:style w:type="paragraph" w:customStyle="1" w:styleId="OmniPage41">
    <w:name w:val="OmniPage #41"/>
    <w:basedOn w:val="Normal"/>
    <w:qFormat/>
    <w:rsid w:val="002D35A9"/>
    <w:rPr>
      <w:color w:val="000000"/>
      <w:sz w:val="20"/>
      <w:szCs w:val="20"/>
    </w:rPr>
  </w:style>
  <w:style w:type="paragraph" w:customStyle="1" w:styleId="OmniPage42">
    <w:name w:val="OmniPage #42"/>
    <w:basedOn w:val="Normal"/>
    <w:qFormat/>
    <w:rsid w:val="002D35A9"/>
    <w:rPr>
      <w:color w:val="000000"/>
      <w:sz w:val="20"/>
      <w:szCs w:val="20"/>
    </w:rPr>
  </w:style>
  <w:style w:type="paragraph" w:customStyle="1" w:styleId="OmniPage43">
    <w:name w:val="OmniPage #43"/>
    <w:basedOn w:val="Normal"/>
    <w:qFormat/>
    <w:rsid w:val="002D35A9"/>
    <w:rPr>
      <w:color w:val="000000"/>
      <w:sz w:val="20"/>
      <w:szCs w:val="20"/>
    </w:rPr>
  </w:style>
  <w:style w:type="paragraph" w:customStyle="1" w:styleId="OmniPage44">
    <w:name w:val="OmniPage #44"/>
    <w:basedOn w:val="Normal"/>
    <w:qFormat/>
    <w:rsid w:val="002D35A9"/>
    <w:rPr>
      <w:color w:val="000000"/>
      <w:sz w:val="20"/>
      <w:szCs w:val="20"/>
    </w:rPr>
  </w:style>
  <w:style w:type="paragraph" w:customStyle="1" w:styleId="OmniPage45">
    <w:name w:val="OmniPage #45"/>
    <w:basedOn w:val="Normal"/>
    <w:qFormat/>
    <w:rsid w:val="002D35A9"/>
    <w:rPr>
      <w:color w:val="000000"/>
      <w:sz w:val="20"/>
      <w:szCs w:val="20"/>
    </w:rPr>
  </w:style>
  <w:style w:type="paragraph" w:customStyle="1" w:styleId="OmniPage46">
    <w:name w:val="OmniPage #46"/>
    <w:basedOn w:val="Normal"/>
    <w:qFormat/>
    <w:rsid w:val="002D35A9"/>
    <w:rPr>
      <w:color w:val="000000"/>
      <w:sz w:val="20"/>
      <w:szCs w:val="20"/>
    </w:rPr>
  </w:style>
  <w:style w:type="paragraph" w:customStyle="1" w:styleId="OmniPage47">
    <w:name w:val="OmniPage #47"/>
    <w:basedOn w:val="Normal"/>
    <w:qFormat/>
    <w:rsid w:val="002D35A9"/>
    <w:rPr>
      <w:color w:val="000000"/>
      <w:sz w:val="20"/>
      <w:szCs w:val="20"/>
    </w:rPr>
  </w:style>
  <w:style w:type="paragraph" w:customStyle="1" w:styleId="OmniPage48">
    <w:name w:val="OmniPage #48"/>
    <w:basedOn w:val="Normal"/>
    <w:qFormat/>
    <w:rsid w:val="002D35A9"/>
    <w:rPr>
      <w:color w:val="000000"/>
      <w:sz w:val="20"/>
      <w:szCs w:val="20"/>
    </w:rPr>
  </w:style>
  <w:style w:type="paragraph" w:customStyle="1" w:styleId="OmniPage49">
    <w:name w:val="OmniPage #49"/>
    <w:basedOn w:val="Normal"/>
    <w:qFormat/>
    <w:rsid w:val="002D35A9"/>
    <w:rPr>
      <w:color w:val="000000"/>
      <w:sz w:val="20"/>
      <w:szCs w:val="20"/>
    </w:rPr>
  </w:style>
  <w:style w:type="paragraph" w:customStyle="1" w:styleId="OmniPage50">
    <w:name w:val="OmniPage #50"/>
    <w:basedOn w:val="Normal"/>
    <w:qFormat/>
    <w:rsid w:val="002D35A9"/>
    <w:rPr>
      <w:color w:val="000000"/>
      <w:sz w:val="20"/>
      <w:szCs w:val="20"/>
    </w:rPr>
  </w:style>
  <w:style w:type="paragraph" w:customStyle="1" w:styleId="OmniPage51">
    <w:name w:val="OmniPage #51"/>
    <w:basedOn w:val="Normal"/>
    <w:qFormat/>
    <w:rsid w:val="002D35A9"/>
    <w:rPr>
      <w:color w:val="000000"/>
      <w:sz w:val="20"/>
      <w:szCs w:val="20"/>
    </w:rPr>
  </w:style>
  <w:style w:type="paragraph" w:customStyle="1" w:styleId="OmniPage52">
    <w:name w:val="OmniPage #52"/>
    <w:basedOn w:val="Normal"/>
    <w:qFormat/>
    <w:rsid w:val="002D35A9"/>
    <w:rPr>
      <w:color w:val="000000"/>
      <w:sz w:val="20"/>
      <w:szCs w:val="20"/>
    </w:rPr>
  </w:style>
  <w:style w:type="paragraph" w:customStyle="1" w:styleId="OmniPage53">
    <w:name w:val="OmniPage #53"/>
    <w:basedOn w:val="Normal"/>
    <w:qFormat/>
    <w:rsid w:val="002D35A9"/>
    <w:rPr>
      <w:color w:val="000000"/>
      <w:sz w:val="20"/>
      <w:szCs w:val="20"/>
    </w:rPr>
  </w:style>
  <w:style w:type="paragraph" w:customStyle="1" w:styleId="OmniPage54">
    <w:name w:val="OmniPage #54"/>
    <w:basedOn w:val="Normal"/>
    <w:qFormat/>
    <w:rsid w:val="002D35A9"/>
    <w:rPr>
      <w:color w:val="000000"/>
      <w:sz w:val="20"/>
      <w:szCs w:val="20"/>
    </w:rPr>
  </w:style>
  <w:style w:type="paragraph" w:customStyle="1" w:styleId="OmniPage55">
    <w:name w:val="OmniPage #55"/>
    <w:basedOn w:val="Normal"/>
    <w:qFormat/>
    <w:rsid w:val="002D35A9"/>
    <w:rPr>
      <w:color w:val="000000"/>
      <w:sz w:val="20"/>
      <w:szCs w:val="20"/>
    </w:rPr>
  </w:style>
  <w:style w:type="paragraph" w:customStyle="1" w:styleId="OmniPage56">
    <w:name w:val="OmniPage #56"/>
    <w:basedOn w:val="Normal"/>
    <w:qFormat/>
    <w:rsid w:val="002D35A9"/>
    <w:rPr>
      <w:color w:val="000000"/>
      <w:sz w:val="20"/>
      <w:szCs w:val="20"/>
    </w:rPr>
  </w:style>
  <w:style w:type="paragraph" w:customStyle="1" w:styleId="OmniPage57">
    <w:name w:val="OmniPage #57"/>
    <w:basedOn w:val="Normal"/>
    <w:qFormat/>
    <w:rsid w:val="002D35A9"/>
    <w:rPr>
      <w:color w:val="000000"/>
      <w:sz w:val="20"/>
      <w:szCs w:val="20"/>
    </w:rPr>
  </w:style>
  <w:style w:type="paragraph" w:customStyle="1" w:styleId="OmniPage58">
    <w:name w:val="OmniPage #58"/>
    <w:basedOn w:val="Normal"/>
    <w:qFormat/>
    <w:rsid w:val="002D35A9"/>
    <w:rPr>
      <w:color w:val="000000"/>
      <w:sz w:val="20"/>
      <w:szCs w:val="20"/>
    </w:rPr>
  </w:style>
  <w:style w:type="paragraph" w:customStyle="1" w:styleId="OmniPage59">
    <w:name w:val="OmniPage #59"/>
    <w:basedOn w:val="Normal"/>
    <w:qFormat/>
    <w:rsid w:val="002D35A9"/>
    <w:rPr>
      <w:color w:val="000000"/>
      <w:sz w:val="20"/>
      <w:szCs w:val="20"/>
    </w:rPr>
  </w:style>
  <w:style w:type="paragraph" w:customStyle="1" w:styleId="OmniPage60">
    <w:name w:val="OmniPage #60"/>
    <w:basedOn w:val="Normal"/>
    <w:qFormat/>
    <w:rsid w:val="002D35A9"/>
    <w:rPr>
      <w:color w:val="000000"/>
      <w:sz w:val="20"/>
      <w:szCs w:val="20"/>
    </w:rPr>
  </w:style>
  <w:style w:type="paragraph" w:customStyle="1" w:styleId="OmniPage61">
    <w:name w:val="OmniPage #61"/>
    <w:basedOn w:val="Normal"/>
    <w:qFormat/>
    <w:rsid w:val="002D35A9"/>
    <w:rPr>
      <w:color w:val="000000"/>
      <w:sz w:val="20"/>
      <w:szCs w:val="20"/>
    </w:rPr>
  </w:style>
  <w:style w:type="paragraph" w:customStyle="1" w:styleId="OmniPage62">
    <w:name w:val="OmniPage #62"/>
    <w:basedOn w:val="Normal"/>
    <w:qFormat/>
    <w:rsid w:val="002D35A9"/>
    <w:rPr>
      <w:color w:val="000000"/>
      <w:sz w:val="20"/>
      <w:szCs w:val="20"/>
    </w:rPr>
  </w:style>
  <w:style w:type="paragraph" w:customStyle="1" w:styleId="OmniPage63">
    <w:name w:val="OmniPage #63"/>
    <w:basedOn w:val="Normal"/>
    <w:qFormat/>
    <w:rsid w:val="002D35A9"/>
    <w:rPr>
      <w:color w:val="000000"/>
      <w:sz w:val="20"/>
      <w:szCs w:val="20"/>
    </w:rPr>
  </w:style>
  <w:style w:type="paragraph" w:customStyle="1" w:styleId="OmniPage64">
    <w:name w:val="OmniPage #64"/>
    <w:basedOn w:val="Normal"/>
    <w:qFormat/>
    <w:rsid w:val="002D35A9"/>
    <w:rPr>
      <w:color w:val="000000"/>
      <w:sz w:val="20"/>
      <w:szCs w:val="20"/>
    </w:rPr>
  </w:style>
  <w:style w:type="paragraph" w:customStyle="1" w:styleId="OmniPage65">
    <w:name w:val="OmniPage #65"/>
    <w:basedOn w:val="Normal"/>
    <w:qFormat/>
    <w:rsid w:val="002D35A9"/>
    <w:rPr>
      <w:color w:val="000000"/>
      <w:sz w:val="20"/>
      <w:szCs w:val="20"/>
    </w:rPr>
  </w:style>
  <w:style w:type="paragraph" w:customStyle="1" w:styleId="OmniPage66">
    <w:name w:val="OmniPage #66"/>
    <w:basedOn w:val="Normal"/>
    <w:qFormat/>
    <w:rsid w:val="002D35A9"/>
    <w:rPr>
      <w:color w:val="000000"/>
      <w:sz w:val="20"/>
      <w:szCs w:val="20"/>
    </w:rPr>
  </w:style>
  <w:style w:type="paragraph" w:customStyle="1" w:styleId="OmniPage67">
    <w:name w:val="OmniPage #67"/>
    <w:basedOn w:val="Normal"/>
    <w:qFormat/>
    <w:rsid w:val="002D35A9"/>
    <w:rPr>
      <w:color w:val="000000"/>
      <w:sz w:val="20"/>
      <w:szCs w:val="20"/>
    </w:rPr>
  </w:style>
  <w:style w:type="paragraph" w:customStyle="1" w:styleId="OmniPage68">
    <w:name w:val="OmniPage #68"/>
    <w:basedOn w:val="Normal"/>
    <w:qFormat/>
    <w:rsid w:val="002D35A9"/>
    <w:rPr>
      <w:color w:val="000000"/>
      <w:sz w:val="20"/>
      <w:szCs w:val="20"/>
    </w:rPr>
  </w:style>
  <w:style w:type="paragraph" w:customStyle="1" w:styleId="OmniPage69">
    <w:name w:val="OmniPage #69"/>
    <w:basedOn w:val="Normal"/>
    <w:qFormat/>
    <w:rsid w:val="002D35A9"/>
    <w:rPr>
      <w:color w:val="000000"/>
      <w:sz w:val="20"/>
      <w:szCs w:val="20"/>
    </w:rPr>
  </w:style>
  <w:style w:type="paragraph" w:customStyle="1" w:styleId="OmniPage70">
    <w:name w:val="OmniPage #70"/>
    <w:basedOn w:val="Normal"/>
    <w:qFormat/>
    <w:rsid w:val="002D35A9"/>
    <w:rPr>
      <w:color w:val="000000"/>
      <w:sz w:val="20"/>
      <w:szCs w:val="20"/>
    </w:rPr>
  </w:style>
  <w:style w:type="paragraph" w:customStyle="1" w:styleId="OmniPage71">
    <w:name w:val="OmniPage #71"/>
    <w:basedOn w:val="Normal"/>
    <w:qFormat/>
    <w:rsid w:val="002D35A9"/>
    <w:rPr>
      <w:color w:val="000000"/>
      <w:sz w:val="20"/>
      <w:szCs w:val="20"/>
    </w:rPr>
  </w:style>
  <w:style w:type="table" w:customStyle="1" w:styleId="MediumGrid22">
    <w:name w:val="Medium Grid 22"/>
    <w:basedOn w:val="TableNormal"/>
    <w:uiPriority w:val="68"/>
    <w:rsid w:val="002D35A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2D35A9"/>
    <w:rPr>
      <w:szCs w:val="20"/>
    </w:rPr>
  </w:style>
  <w:style w:type="character" w:customStyle="1" w:styleId="infoChar">
    <w:name w:val="info Char"/>
    <w:link w:val="info"/>
    <w:locked/>
    <w:rsid w:val="002D35A9"/>
    <w:rPr>
      <w:rFonts w:ascii="Calibri" w:hAnsi="Calibri" w:cs="Calibri"/>
      <w:szCs w:val="20"/>
      <w:lang w:val="en-GB"/>
    </w:rPr>
  </w:style>
  <w:style w:type="character" w:customStyle="1" w:styleId="address">
    <w:name w:val="address"/>
    <w:rsid w:val="002D35A9"/>
    <w:rPr>
      <w:rFonts w:cs="Times New Roman"/>
    </w:rPr>
  </w:style>
  <w:style w:type="character" w:customStyle="1" w:styleId="createby">
    <w:name w:val="createby"/>
    <w:rsid w:val="002D35A9"/>
  </w:style>
  <w:style w:type="paragraph" w:customStyle="1" w:styleId="Heading4Cite">
    <w:name w:val="Heading 4 Cite"/>
    <w:basedOn w:val="Normal"/>
    <w:link w:val="Heading4CiteChar"/>
    <w:autoRedefine/>
    <w:qFormat/>
    <w:rsid w:val="002D35A9"/>
    <w:rPr>
      <w:sz w:val="20"/>
    </w:rPr>
  </w:style>
  <w:style w:type="character" w:customStyle="1" w:styleId="Heading4CiteChar">
    <w:name w:val="Heading 4 Cite Char"/>
    <w:link w:val="Heading4Cite"/>
    <w:rsid w:val="002D35A9"/>
    <w:rPr>
      <w:rFonts w:ascii="Calibri" w:hAnsi="Calibri" w:cs="Calibri"/>
      <w:sz w:val="20"/>
      <w:lang w:val="en-GB"/>
    </w:rPr>
  </w:style>
  <w:style w:type="paragraph" w:customStyle="1" w:styleId="Heading5SizeDown">
    <w:name w:val="Heading 5 Size Down"/>
    <w:basedOn w:val="Normal"/>
    <w:link w:val="Heading5SizeDownChar"/>
    <w:autoRedefine/>
    <w:qFormat/>
    <w:rsid w:val="002D35A9"/>
    <w:pPr>
      <w:tabs>
        <w:tab w:val="left" w:pos="1440"/>
      </w:tabs>
    </w:pPr>
    <w:rPr>
      <w:sz w:val="20"/>
      <w:szCs w:val="16"/>
    </w:rPr>
  </w:style>
  <w:style w:type="character" w:customStyle="1" w:styleId="Heading5SizeDownChar">
    <w:name w:val="Heading 5 Size Down Char"/>
    <w:link w:val="Heading5SizeDown"/>
    <w:rsid w:val="002D35A9"/>
    <w:rPr>
      <w:rFonts w:ascii="Calibri" w:hAnsi="Calibri" w:cs="Calibri"/>
      <w:sz w:val="20"/>
      <w:szCs w:val="16"/>
      <w:lang w:val="en-GB"/>
    </w:rPr>
  </w:style>
  <w:style w:type="character" w:customStyle="1" w:styleId="quote-right">
    <w:name w:val="quote-right"/>
    <w:rsid w:val="002D35A9"/>
  </w:style>
  <w:style w:type="character" w:customStyle="1" w:styleId="smallcase">
    <w:name w:val="smallcase"/>
    <w:rsid w:val="002D35A9"/>
  </w:style>
  <w:style w:type="character" w:customStyle="1" w:styleId="ft0">
    <w:name w:val="ft0"/>
    <w:rsid w:val="002D35A9"/>
  </w:style>
  <w:style w:type="character" w:customStyle="1" w:styleId="ft2">
    <w:name w:val="ft2"/>
    <w:rsid w:val="002D35A9"/>
  </w:style>
  <w:style w:type="character" w:customStyle="1" w:styleId="ft3">
    <w:name w:val="ft3"/>
    <w:rsid w:val="002D35A9"/>
  </w:style>
  <w:style w:type="character" w:customStyle="1" w:styleId="StyleTimesNewRoman12ptBold1">
    <w:name w:val="Style Times New Roman 12 pt Bold1"/>
    <w:rsid w:val="002D35A9"/>
    <w:rPr>
      <w:b/>
      <w:bCs/>
      <w:sz w:val="24"/>
    </w:rPr>
  </w:style>
  <w:style w:type="paragraph" w:customStyle="1" w:styleId="Unhighlighted">
    <w:name w:val="Unhighlighted"/>
    <w:basedOn w:val="Normal"/>
    <w:link w:val="UnhighlightedChar"/>
    <w:autoRedefine/>
    <w:qFormat/>
    <w:rsid w:val="002D35A9"/>
    <w:rPr>
      <w:sz w:val="12"/>
    </w:rPr>
  </w:style>
  <w:style w:type="character" w:customStyle="1" w:styleId="UnhighlightedChar">
    <w:name w:val="Unhighlighted Char"/>
    <w:link w:val="Unhighlighted"/>
    <w:rsid w:val="002D35A9"/>
    <w:rPr>
      <w:rFonts w:ascii="Calibri" w:hAnsi="Calibri" w:cs="Calibri"/>
      <w:sz w:val="12"/>
      <w:lang w:val="en-GB"/>
    </w:rPr>
  </w:style>
  <w:style w:type="character" w:customStyle="1" w:styleId="CircledChar2">
    <w:name w:val="Circled Char2"/>
    <w:rsid w:val="002D35A9"/>
    <w:rPr>
      <w:rFonts w:eastAsia="MS Mincho"/>
      <w:b/>
      <w:szCs w:val="24"/>
      <w:u w:val="single"/>
      <w:lang w:val="en-US" w:eastAsia="ja-JP" w:bidi="ar-SA"/>
    </w:rPr>
  </w:style>
  <w:style w:type="character" w:customStyle="1" w:styleId="SmallTextChar2">
    <w:name w:val="Small Text Char2"/>
    <w:rsid w:val="002D35A9"/>
    <w:rPr>
      <w:rFonts w:eastAsia="MS Mincho"/>
      <w:sz w:val="15"/>
      <w:szCs w:val="24"/>
      <w:lang w:val="en-US" w:eastAsia="ja-JP" w:bidi="ar-SA"/>
    </w:rPr>
  </w:style>
  <w:style w:type="character" w:customStyle="1" w:styleId="BoldandUnderlineCharCharCharCharChar1">
    <w:name w:val="Bold and Underline Char Char Char Char Char1"/>
    <w:rsid w:val="002D35A9"/>
    <w:rPr>
      <w:b/>
      <w:szCs w:val="24"/>
      <w:u w:val="single"/>
      <w:lang w:val="en-US" w:eastAsia="en-US" w:bidi="ar-SA"/>
    </w:rPr>
  </w:style>
  <w:style w:type="character" w:customStyle="1" w:styleId="SmallCardChar">
    <w:name w:val="Small Card Char"/>
    <w:rsid w:val="002D35A9"/>
    <w:rPr>
      <w:rFonts w:ascii="Palatino Linotype" w:eastAsia="Times New Roman" w:hAnsi="Palatino Linotype"/>
      <w:sz w:val="12"/>
      <w:szCs w:val="24"/>
    </w:rPr>
  </w:style>
  <w:style w:type="character" w:customStyle="1" w:styleId="StyleBoldUnderline10ptBold">
    <w:name w:val="Style Bold Underline + 10 pt Bold"/>
    <w:rsid w:val="002D35A9"/>
    <w:rPr>
      <w:b/>
      <w:bCs/>
      <w:sz w:val="20"/>
      <w:u w:val="thick"/>
    </w:rPr>
  </w:style>
  <w:style w:type="paragraph" w:customStyle="1" w:styleId="PageHeader">
    <w:name w:val="Page Header"/>
    <w:basedOn w:val="Normal"/>
    <w:link w:val="PageHeaderChar"/>
    <w:qFormat/>
    <w:rsid w:val="002D35A9"/>
    <w:pPr>
      <w:jc w:val="center"/>
    </w:pPr>
    <w:rPr>
      <w:rFonts w:ascii="Arial Narrow" w:eastAsia="SimSun" w:hAnsi="Arial Narrow"/>
      <w:b/>
      <w:sz w:val="36"/>
      <w:szCs w:val="36"/>
      <w:lang w:eastAsia="zh-CN"/>
    </w:rPr>
  </w:style>
  <w:style w:type="character" w:customStyle="1" w:styleId="PageHeaderChar">
    <w:name w:val="Page Header Char"/>
    <w:link w:val="PageHeader"/>
    <w:rsid w:val="002D35A9"/>
    <w:rPr>
      <w:rFonts w:ascii="Arial Narrow" w:eastAsia="SimSun" w:hAnsi="Arial Narrow" w:cs="Calibri"/>
      <w:b/>
      <w:sz w:val="36"/>
      <w:szCs w:val="36"/>
      <w:lang w:val="en-GB" w:eastAsia="zh-CN"/>
    </w:rPr>
  </w:style>
  <w:style w:type="paragraph" w:customStyle="1" w:styleId="NormalNoUnderline">
    <w:name w:val="Normal + No Underline"/>
    <w:basedOn w:val="Normal"/>
    <w:link w:val="NormalNoUnderlineChar"/>
    <w:qFormat/>
    <w:rsid w:val="002D35A9"/>
    <w:pPr>
      <w:ind w:left="720"/>
    </w:pPr>
    <w:rPr>
      <w:sz w:val="12"/>
    </w:rPr>
  </w:style>
  <w:style w:type="character" w:customStyle="1" w:styleId="NormalNoUnderlineChar">
    <w:name w:val="Normal + No Underline Char"/>
    <w:link w:val="NormalNoUnderline"/>
    <w:rsid w:val="002D35A9"/>
    <w:rPr>
      <w:rFonts w:ascii="Calibri" w:hAnsi="Calibri" w:cs="Calibri"/>
      <w:sz w:val="12"/>
      <w:lang w:val="en-GB"/>
    </w:rPr>
  </w:style>
  <w:style w:type="paragraph" w:customStyle="1" w:styleId="TagCite1">
    <w:name w:val="Tag Cite"/>
    <w:basedOn w:val="PageHeader"/>
    <w:link w:val="TagCiteChar2"/>
    <w:qFormat/>
    <w:rsid w:val="002D35A9"/>
    <w:pPr>
      <w:jc w:val="left"/>
    </w:pPr>
    <w:rPr>
      <w:sz w:val="24"/>
      <w:szCs w:val="24"/>
    </w:rPr>
  </w:style>
  <w:style w:type="character" w:customStyle="1" w:styleId="TagCiteChar2">
    <w:name w:val="Tag Cite Char"/>
    <w:link w:val="TagCite1"/>
    <w:rsid w:val="002D35A9"/>
    <w:rPr>
      <w:rFonts w:ascii="Arial Narrow" w:eastAsia="SimSun" w:hAnsi="Arial Narrow" w:cs="Calibri"/>
      <w:b/>
      <w:sz w:val="24"/>
      <w:szCs w:val="24"/>
      <w:lang w:val="en-GB" w:eastAsia="zh-CN"/>
    </w:rPr>
  </w:style>
  <w:style w:type="character" w:customStyle="1" w:styleId="smalllink">
    <w:name w:val="smalllink"/>
    <w:rsid w:val="002D35A9"/>
  </w:style>
  <w:style w:type="character" w:customStyle="1" w:styleId="bighead1">
    <w:name w:val="bighead1"/>
    <w:rsid w:val="002D35A9"/>
    <w:rPr>
      <w:rFonts w:ascii="Verdana" w:hAnsi="Verdana" w:hint="default"/>
      <w:b/>
      <w:bCs/>
      <w:sz w:val="27"/>
      <w:szCs w:val="27"/>
    </w:rPr>
  </w:style>
  <w:style w:type="paragraph" w:customStyle="1" w:styleId="Tiny-WFU">
    <w:name w:val="Tiny-WFU"/>
    <w:basedOn w:val="Normal"/>
    <w:qFormat/>
    <w:rsid w:val="002D35A9"/>
    <w:rPr>
      <w:rFonts w:ascii="Cambria" w:eastAsia="Malgun Gothic" w:hAnsi="Cambria"/>
      <w:sz w:val="12"/>
      <w:lang w:eastAsia="ko-KR"/>
    </w:rPr>
  </w:style>
  <w:style w:type="character" w:customStyle="1" w:styleId="UnunderlinedTextChar">
    <w:name w:val="Ununderlined Text Char"/>
    <w:link w:val="UnunderlinedText"/>
    <w:rsid w:val="002D35A9"/>
    <w:rPr>
      <w:sz w:val="12"/>
    </w:rPr>
  </w:style>
  <w:style w:type="paragraph" w:customStyle="1" w:styleId="UnunderlinedText">
    <w:name w:val="Ununderlined Text"/>
    <w:basedOn w:val="Normal"/>
    <w:link w:val="UnunderlinedTextChar"/>
    <w:autoRedefine/>
    <w:qFormat/>
    <w:rsid w:val="002D35A9"/>
    <w:rPr>
      <w:rFonts w:asciiTheme="minorHAnsi" w:hAnsiTheme="minorHAnsi" w:cstheme="minorBidi"/>
      <w:sz w:val="12"/>
      <w:lang w:val="en-US"/>
    </w:rPr>
  </w:style>
  <w:style w:type="character" w:customStyle="1" w:styleId="left-date1">
    <w:name w:val="left-date1"/>
    <w:rsid w:val="002D35A9"/>
    <w:rPr>
      <w:rFonts w:ascii="Verdana" w:hAnsi="Verdana" w:hint="default"/>
      <w:color w:val="666666"/>
      <w:sz w:val="14"/>
      <w:szCs w:val="14"/>
    </w:rPr>
  </w:style>
  <w:style w:type="character" w:customStyle="1" w:styleId="Bodytext31">
    <w:name w:val="Body text (3)"/>
    <w:basedOn w:val="DefaultParagraphFont"/>
    <w:rsid w:val="002D35A9"/>
    <w:rPr>
      <w:rFonts w:ascii="Arial" w:eastAsia="Arial" w:hAnsi="Arial" w:cs="Arial"/>
      <w:b w:val="0"/>
      <w:bCs w:val="0"/>
      <w:i w:val="0"/>
      <w:iCs w:val="0"/>
      <w:smallCaps w:val="0"/>
      <w:strike w:val="0"/>
      <w:color w:val="000000"/>
      <w:spacing w:val="0"/>
      <w:w w:val="100"/>
      <w:position w:val="0"/>
      <w:sz w:val="20"/>
      <w:szCs w:val="20"/>
      <w:u w:val="none"/>
      <w:lang w:val="en-US"/>
    </w:rPr>
  </w:style>
  <w:style w:type="paragraph" w:customStyle="1" w:styleId="seeall">
    <w:name w:val="seeall"/>
    <w:basedOn w:val="Normal"/>
    <w:qFormat/>
    <w:rsid w:val="002D35A9"/>
    <w:pPr>
      <w:spacing w:before="100" w:beforeAutospacing="1" w:after="100" w:afterAutospacing="1"/>
    </w:pPr>
  </w:style>
  <w:style w:type="character" w:customStyle="1" w:styleId="Title2">
    <w:name w:val="Title2"/>
    <w:basedOn w:val="DefaultParagraphFont"/>
    <w:rsid w:val="002D35A9"/>
  </w:style>
  <w:style w:type="character" w:customStyle="1" w:styleId="list-comma">
    <w:name w:val="list-comma"/>
    <w:basedOn w:val="DefaultParagraphFont"/>
    <w:rsid w:val="002D35A9"/>
  </w:style>
  <w:style w:type="character" w:customStyle="1" w:styleId="livefyre-commentcount">
    <w:name w:val="livefyre-commentcount"/>
    <w:basedOn w:val="DefaultParagraphFont"/>
    <w:rsid w:val="002D35A9"/>
  </w:style>
  <w:style w:type="character" w:customStyle="1" w:styleId="ata11y">
    <w:name w:val="at_a11y"/>
    <w:basedOn w:val="DefaultParagraphFont"/>
    <w:rsid w:val="002D35A9"/>
  </w:style>
  <w:style w:type="character" w:customStyle="1" w:styleId="UNDERLINECharChar0">
    <w:name w:val="UNDERLINE Char Char"/>
    <w:rsid w:val="002D35A9"/>
    <w:rPr>
      <w:bCs/>
      <w:kern w:val="28"/>
      <w:szCs w:val="32"/>
      <w:u w:val="single"/>
    </w:rPr>
  </w:style>
  <w:style w:type="character" w:customStyle="1" w:styleId="Picturecaption2">
    <w:name w:val="Picture caption (2)_"/>
    <w:basedOn w:val="DefaultParagraphFont"/>
    <w:link w:val="Picturecaption20"/>
    <w:rsid w:val="002D35A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D35A9"/>
    <w:pPr>
      <w:shd w:val="clear" w:color="auto" w:fill="FFFFFF"/>
      <w:spacing w:line="0" w:lineRule="atLeast"/>
      <w:jc w:val="right"/>
    </w:pPr>
    <w:rPr>
      <w:rFonts w:ascii="Arial" w:eastAsia="Arial" w:hAnsi="Arial" w:cs="Arial"/>
      <w:b/>
      <w:bCs/>
      <w:sz w:val="15"/>
      <w:szCs w:val="15"/>
      <w:lang w:val="en-US"/>
    </w:rPr>
  </w:style>
  <w:style w:type="character" w:customStyle="1" w:styleId="Picturecaption">
    <w:name w:val="Picture caption_"/>
    <w:basedOn w:val="DefaultParagraphFont"/>
    <w:link w:val="Picturecaption0"/>
    <w:rsid w:val="002D35A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D35A9"/>
    <w:pPr>
      <w:shd w:val="clear" w:color="auto" w:fill="FFFFFF"/>
      <w:spacing w:line="0" w:lineRule="atLeast"/>
    </w:pPr>
    <w:rPr>
      <w:rFonts w:ascii="Arial" w:eastAsia="Arial" w:hAnsi="Arial" w:cs="Arial"/>
      <w:sz w:val="20"/>
      <w:szCs w:val="20"/>
      <w:lang w:val="en-US"/>
    </w:rPr>
  </w:style>
  <w:style w:type="character" w:customStyle="1" w:styleId="Bodytext3Spacing0ptExact">
    <w:name w:val="Body text (3) + Spacing 0 pt Exact"/>
    <w:basedOn w:val="DefaultParagraphFont"/>
    <w:rsid w:val="002D35A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D35A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D35A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2D35A9"/>
  </w:style>
  <w:style w:type="character" w:customStyle="1" w:styleId="wsodqchgshow">
    <w:name w:val="wsodq_chgshow"/>
    <w:basedOn w:val="DefaultParagraphFont"/>
    <w:rsid w:val="002D35A9"/>
  </w:style>
  <w:style w:type="character" w:customStyle="1" w:styleId="greenposchange">
    <w:name w:val="green_pos_change"/>
    <w:basedOn w:val="DefaultParagraphFont"/>
    <w:rsid w:val="002D35A9"/>
  </w:style>
  <w:style w:type="character" w:customStyle="1" w:styleId="image-credit">
    <w:name w:val="image-credit"/>
    <w:basedOn w:val="DefaultParagraphFont"/>
    <w:rsid w:val="002D35A9"/>
  </w:style>
  <w:style w:type="paragraph" w:customStyle="1" w:styleId="first">
    <w:name w:val="first"/>
    <w:basedOn w:val="Normal"/>
    <w:qFormat/>
    <w:rsid w:val="002D35A9"/>
    <w:pPr>
      <w:spacing w:before="100" w:beforeAutospacing="1" w:after="100" w:afterAutospacing="1"/>
    </w:pPr>
  </w:style>
  <w:style w:type="paragraph" w:customStyle="1" w:styleId="gascontcredit">
    <w:name w:val="gas_cont_credit"/>
    <w:basedOn w:val="Normal"/>
    <w:qFormat/>
    <w:rsid w:val="002D35A9"/>
    <w:pPr>
      <w:spacing w:before="100" w:beforeAutospacing="1" w:after="100" w:afterAutospacing="1"/>
    </w:pPr>
  </w:style>
  <w:style w:type="character" w:customStyle="1" w:styleId="sup1">
    <w:name w:val="sup1"/>
    <w:rsid w:val="002D35A9"/>
    <w:rPr>
      <w:rFonts w:ascii="Times New Roman" w:hAnsi="Times New Roman" w:cs="Times New Roman" w:hint="default"/>
      <w:color w:val="000000"/>
      <w:shd w:val="clear" w:color="auto" w:fill="FEFFCF"/>
    </w:rPr>
  </w:style>
  <w:style w:type="character" w:customStyle="1" w:styleId="pgnum1">
    <w:name w:val="pgnum1"/>
    <w:rsid w:val="002D35A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2D35A9"/>
    <w:pPr>
      <w:autoSpaceDE w:val="0"/>
      <w:autoSpaceDN w:val="0"/>
      <w:adjustRightInd w:val="0"/>
      <w:jc w:val="center"/>
      <w:outlineLvl w:val="0"/>
    </w:pPr>
    <w:rPr>
      <w:b/>
      <w:caps/>
      <w:szCs w:val="20"/>
    </w:rPr>
  </w:style>
  <w:style w:type="paragraph" w:customStyle="1" w:styleId="TagsChar1Char">
    <w:name w:val="Tags Char1 Char"/>
    <w:basedOn w:val="Normal"/>
    <w:link w:val="TagsChar1CharChar"/>
    <w:qFormat/>
    <w:rsid w:val="002D35A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D35A9"/>
    <w:rPr>
      <w:rFonts w:ascii="Georgia" w:hAnsi="Georgia" w:cs="Calibri"/>
      <w:sz w:val="24"/>
      <w:u w:val="thick"/>
    </w:rPr>
  </w:style>
  <w:style w:type="character" w:customStyle="1" w:styleId="TagsChar1CharChar">
    <w:name w:val="Tags Char1 Char Char"/>
    <w:link w:val="TagsChar1Char"/>
    <w:rsid w:val="002D35A9"/>
    <w:rPr>
      <w:rFonts w:ascii="Calibri" w:hAnsi="Calibri" w:cs="Calibri"/>
      <w:b/>
      <w:lang w:val="en-GB"/>
    </w:rPr>
  </w:style>
  <w:style w:type="character" w:customStyle="1" w:styleId="CitesCharCharCharChar">
    <w:name w:val="Cites Char Char Char Char"/>
    <w:rsid w:val="002D35A9"/>
    <w:rPr>
      <w:rFonts w:ascii="Calibri" w:eastAsiaTheme="minorEastAsia" w:hAnsi="Calibri"/>
      <w:b/>
      <w:bCs/>
      <w:szCs w:val="24"/>
    </w:rPr>
  </w:style>
  <w:style w:type="character" w:customStyle="1" w:styleId="CardsFont6ptCharCharChar">
    <w:name w:val="Cards + Font: 6 pt Char Char Char"/>
    <w:rsid w:val="002D35A9"/>
    <w:rPr>
      <w:rFonts w:ascii="Calibri" w:eastAsiaTheme="minorEastAsia" w:hAnsi="Calibri"/>
      <w:sz w:val="12"/>
      <w:szCs w:val="24"/>
    </w:rPr>
  </w:style>
  <w:style w:type="character" w:customStyle="1" w:styleId="BlockHeadingsCharCharChar">
    <w:name w:val="Block Headings Char Char Char"/>
    <w:link w:val="BlockHeadingsCharChar"/>
    <w:rsid w:val="002D35A9"/>
    <w:rPr>
      <w:rFonts w:ascii="Calibri" w:hAnsi="Calibri" w:cs="Calibri"/>
      <w:b/>
      <w:caps/>
      <w:szCs w:val="20"/>
      <w:lang w:val="en-GB"/>
    </w:rPr>
  </w:style>
  <w:style w:type="paragraph" w:customStyle="1" w:styleId="CardsUnderline">
    <w:name w:val="Cards + Underline"/>
    <w:basedOn w:val="Normal"/>
    <w:link w:val="CardsUnderlineChar"/>
    <w:qFormat/>
    <w:rsid w:val="002D35A9"/>
    <w:pPr>
      <w:autoSpaceDE w:val="0"/>
      <w:autoSpaceDN w:val="0"/>
      <w:adjustRightInd w:val="0"/>
      <w:ind w:left="432" w:right="432"/>
    </w:pPr>
    <w:rPr>
      <w:u w:val="thick"/>
    </w:rPr>
  </w:style>
  <w:style w:type="character" w:customStyle="1" w:styleId="CardsUnderlineChar">
    <w:name w:val="Cards + Underline Char"/>
    <w:link w:val="CardsUnderline"/>
    <w:rsid w:val="002D35A9"/>
    <w:rPr>
      <w:rFonts w:ascii="Calibri" w:hAnsi="Calibri" w:cs="Calibri"/>
      <w:u w:val="thick"/>
      <w:lang w:val="en-GB"/>
    </w:rPr>
  </w:style>
  <w:style w:type="paragraph" w:customStyle="1" w:styleId="StyleNormalWebNormalWebChar1CharNormalWebCharCharC">
    <w:name w:val="Style Normal (Web)Normal (Web) Char1 CharNormal (Web) Char Char C..."/>
    <w:basedOn w:val="NormalWeb"/>
    <w:qFormat/>
    <w:rsid w:val="002D35A9"/>
    <w:pPr>
      <w:widowControl w:val="0"/>
      <w:spacing w:before="0" w:beforeAutospacing="0" w:after="0" w:afterAutospacing="0"/>
    </w:pPr>
    <w:rPr>
      <w:rFonts w:ascii="Georgia" w:hAnsi="Georgia"/>
      <w:color w:val="000000"/>
      <w:sz w:val="22"/>
      <w:szCs w:val="20"/>
    </w:rPr>
  </w:style>
  <w:style w:type="paragraph" w:customStyle="1" w:styleId="Reference">
    <w:name w:val="Reference"/>
    <w:qFormat/>
    <w:rsid w:val="002D35A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D35A9"/>
  </w:style>
  <w:style w:type="paragraph" w:customStyle="1" w:styleId="StyleHeading2Heading2Char2CharHeading2Char1CharCharHead">
    <w:name w:val="Style Heading 2Heading 2 Char2 CharHeading 2 Char1 Char CharHead..."/>
    <w:basedOn w:val="Heading2"/>
    <w:qFormat/>
    <w:rsid w:val="002D35A9"/>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2D35A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D35A9"/>
    <w:rPr>
      <w:rFonts w:ascii="Georgia" w:hAnsi="Georgia"/>
      <w:sz w:val="20"/>
      <w:u w:val="single"/>
    </w:rPr>
  </w:style>
  <w:style w:type="paragraph" w:customStyle="1" w:styleId="Blocktitle4">
    <w:name w:val="Block title"/>
    <w:basedOn w:val="Heading1"/>
    <w:autoRedefine/>
    <w:qFormat/>
    <w:rsid w:val="002D35A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D35A9"/>
  </w:style>
  <w:style w:type="character" w:customStyle="1" w:styleId="Style1Char2">
    <w:name w:val="Style1 Char2"/>
    <w:rsid w:val="002D35A9"/>
    <w:rPr>
      <w:szCs w:val="24"/>
      <w:lang w:val="en-US" w:eastAsia="en-US" w:bidi="ar-SA"/>
    </w:rPr>
  </w:style>
  <w:style w:type="paragraph" w:customStyle="1" w:styleId="SmallCite">
    <w:name w:val="Small Cite"/>
    <w:basedOn w:val="Normal"/>
    <w:qFormat/>
    <w:rsid w:val="002D35A9"/>
    <w:rPr>
      <w:rFonts w:ascii="Verdana" w:hAnsi="Verdana"/>
    </w:rPr>
  </w:style>
  <w:style w:type="character" w:customStyle="1" w:styleId="inside-head1">
    <w:name w:val="inside-head1"/>
    <w:rsid w:val="002D35A9"/>
    <w:rPr>
      <w:rFonts w:ascii="Arial" w:hAnsi="Arial" w:cs="Arial" w:hint="default"/>
      <w:b/>
      <w:bCs/>
      <w:color w:val="000000"/>
      <w:spacing w:val="-15"/>
      <w:sz w:val="45"/>
      <w:szCs w:val="45"/>
    </w:rPr>
  </w:style>
  <w:style w:type="character" w:customStyle="1" w:styleId="datestamp1">
    <w:name w:val="datestamp1"/>
    <w:rsid w:val="002D35A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D35A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D35A9"/>
  </w:style>
  <w:style w:type="paragraph" w:customStyle="1" w:styleId="links1">
    <w:name w:val="links1"/>
    <w:basedOn w:val="Normal"/>
    <w:qFormat/>
    <w:rsid w:val="002D35A9"/>
    <w:pPr>
      <w:spacing w:before="100" w:beforeAutospacing="1" w:after="100" w:afterAutospacing="1"/>
    </w:pPr>
    <w:rPr>
      <w:color w:val="FFFFFF"/>
      <w:szCs w:val="16"/>
    </w:rPr>
  </w:style>
  <w:style w:type="paragraph" w:customStyle="1" w:styleId="endtext">
    <w:name w:val="endtext"/>
    <w:basedOn w:val="Normal"/>
    <w:qFormat/>
    <w:rsid w:val="002D35A9"/>
    <w:pPr>
      <w:spacing w:before="100" w:beforeAutospacing="1" w:after="100" w:afterAutospacing="1"/>
      <w:ind w:left="300"/>
    </w:pPr>
    <w:rPr>
      <w:szCs w:val="20"/>
    </w:rPr>
  </w:style>
  <w:style w:type="character" w:customStyle="1" w:styleId="storyheading31">
    <w:name w:val="storyheading31"/>
    <w:rsid w:val="002D35A9"/>
    <w:rPr>
      <w:rFonts w:ascii="Verdana" w:hAnsi="Verdana" w:hint="default"/>
      <w:b/>
      <w:bCs/>
      <w:sz w:val="32"/>
      <w:szCs w:val="32"/>
    </w:rPr>
  </w:style>
  <w:style w:type="character" w:customStyle="1" w:styleId="storydeck31">
    <w:name w:val="storydeck31"/>
    <w:rsid w:val="002D35A9"/>
    <w:rPr>
      <w:rFonts w:ascii="Verdana" w:hAnsi="Verdana" w:hint="default"/>
      <w:i w:val="0"/>
      <w:iCs w:val="0"/>
      <w:sz w:val="21"/>
      <w:szCs w:val="21"/>
    </w:rPr>
  </w:style>
  <w:style w:type="character" w:customStyle="1" w:styleId="subtitle10">
    <w:name w:val="subtitle1"/>
    <w:rsid w:val="002D35A9"/>
    <w:rPr>
      <w:rFonts w:ascii="Verdana" w:hAnsi="Verdana" w:hint="default"/>
      <w:b w:val="0"/>
      <w:bCs w:val="0"/>
      <w:vanish w:val="0"/>
      <w:webHidden w:val="0"/>
      <w:color w:val="484848"/>
      <w:sz w:val="14"/>
      <w:szCs w:val="14"/>
      <w:specVanish w:val="0"/>
    </w:rPr>
  </w:style>
  <w:style w:type="paragraph" w:customStyle="1" w:styleId="g">
    <w:name w:val="g"/>
    <w:basedOn w:val="Normal"/>
    <w:qFormat/>
    <w:rsid w:val="002D35A9"/>
    <w:pPr>
      <w:spacing w:before="240" w:after="240"/>
    </w:pPr>
  </w:style>
  <w:style w:type="character" w:customStyle="1" w:styleId="Heading2CharCharCharCharCharCharCharChar1">
    <w:name w:val="Heading 2 Char Char Char Char Char Char Char Char1"/>
    <w:aliases w:val="Heading 2 Char1 Char Char Char Char Char,Heading 2 Char Char,Heading 2 Char Char Char Char Char Char Char,Heading 2 Char Char Char Char Char Char Char Char Char Char Char,TAG Char1 Char,tag Cha"/>
    <w:qFormat/>
    <w:rsid w:val="002D35A9"/>
    <w:rPr>
      <w:rFonts w:cs="Arial"/>
      <w:b/>
      <w:bCs/>
      <w:iCs/>
      <w:color w:val="000000"/>
      <w:szCs w:val="28"/>
      <w:lang w:val="en-US" w:eastAsia="en-US" w:bidi="ar-SA"/>
    </w:rPr>
  </w:style>
  <w:style w:type="character" w:customStyle="1" w:styleId="clsbiolink">
    <w:name w:val="clsbiolink"/>
    <w:rsid w:val="002D35A9"/>
  </w:style>
  <w:style w:type="character" w:customStyle="1" w:styleId="clssmaller">
    <w:name w:val="clssmaller"/>
    <w:rsid w:val="002D35A9"/>
  </w:style>
  <w:style w:type="character" w:customStyle="1" w:styleId="sm1">
    <w:name w:val="sm1"/>
    <w:rsid w:val="002D35A9"/>
    <w:rPr>
      <w:rFonts w:ascii="Verdana" w:hAnsi="Verdana" w:hint="default"/>
      <w:i w:val="0"/>
      <w:iCs w:val="0"/>
      <w:smallCaps w:val="0"/>
      <w:color w:val="000000"/>
      <w:sz w:val="17"/>
      <w:szCs w:val="17"/>
    </w:rPr>
  </w:style>
  <w:style w:type="character" w:customStyle="1" w:styleId="noindentChar">
    <w:name w:val="noindent Char"/>
    <w:rsid w:val="002D35A9"/>
    <w:rPr>
      <w:rFonts w:ascii="Arial" w:hAnsi="Arial" w:cs="Arial"/>
      <w:sz w:val="24"/>
      <w:szCs w:val="24"/>
      <w:lang w:val="en-US" w:eastAsia="en-US" w:bidi="ar-SA"/>
    </w:rPr>
  </w:style>
  <w:style w:type="character" w:customStyle="1" w:styleId="SmallChar1">
    <w:name w:val="Small Char1"/>
    <w:rsid w:val="002D35A9"/>
    <w:rPr>
      <w:sz w:val="16"/>
      <w:szCs w:val="24"/>
      <w:lang w:val="en-US" w:eastAsia="en-US" w:bidi="ar-SA"/>
    </w:rPr>
  </w:style>
  <w:style w:type="character" w:customStyle="1" w:styleId="fullcite0">
    <w:name w:val="fullcite"/>
    <w:rsid w:val="002D35A9"/>
  </w:style>
  <w:style w:type="character" w:customStyle="1" w:styleId="Style9ptThickunderline">
    <w:name w:val="Style 9 pt Thick underline"/>
    <w:rsid w:val="002D35A9"/>
    <w:rPr>
      <w:sz w:val="24"/>
      <w:u w:val="thick"/>
    </w:rPr>
  </w:style>
  <w:style w:type="paragraph" w:customStyle="1" w:styleId="Repeatheader">
    <w:name w:val="Repeat header"/>
    <w:basedOn w:val="Normal"/>
    <w:autoRedefine/>
    <w:qFormat/>
    <w:rsid w:val="002D35A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2D35A9"/>
    <w:rPr>
      <w:rFonts w:ascii="Calibri" w:eastAsia="Times New Roman" w:hAnsi="Calibri"/>
    </w:rPr>
  </w:style>
  <w:style w:type="character" w:customStyle="1" w:styleId="CardNotUnderlinedChar">
    <w:name w:val="Card Not Underlined Char"/>
    <w:rsid w:val="002D35A9"/>
    <w:rPr>
      <w:sz w:val="16"/>
      <w:lang w:val="en-US" w:eastAsia="en-US" w:bidi="ar-SA"/>
    </w:rPr>
  </w:style>
  <w:style w:type="paragraph" w:customStyle="1" w:styleId="CardNotUnderlined3">
    <w:name w:val="Card Not Underlined 3"/>
    <w:basedOn w:val="CardNotUnderlined"/>
    <w:qFormat/>
    <w:rsid w:val="002D35A9"/>
    <w:rPr>
      <w:rFonts w:ascii="Calibri" w:eastAsia="Times New Roman" w:hAnsi="Calibri"/>
      <w:sz w:val="18"/>
    </w:rPr>
  </w:style>
  <w:style w:type="paragraph" w:customStyle="1" w:styleId="CardNotUnderlinedFinal">
    <w:name w:val="Card Not Underlined Final"/>
    <w:basedOn w:val="CardNotUnderlined3"/>
    <w:qFormat/>
    <w:rsid w:val="002D35A9"/>
    <w:rPr>
      <w:sz w:val="20"/>
    </w:rPr>
  </w:style>
  <w:style w:type="character" w:customStyle="1" w:styleId="IndexHeadersCharChar">
    <w:name w:val="Index Headers Char Char"/>
    <w:rsid w:val="002D35A9"/>
    <w:rPr>
      <w:rFonts w:cs="Arial"/>
      <w:bCs/>
      <w:caps/>
      <w:color w:val="FFFFFF"/>
      <w:sz w:val="2"/>
      <w:szCs w:val="2"/>
      <w:lang w:val="en-US" w:eastAsia="en-US" w:bidi="ar-SA"/>
    </w:rPr>
  </w:style>
  <w:style w:type="paragraph" w:customStyle="1" w:styleId="Numbering">
    <w:name w:val="Numbering"/>
    <w:basedOn w:val="Normal"/>
    <w:next w:val="Normal"/>
    <w:qFormat/>
    <w:rsid w:val="002D35A9"/>
    <w:pPr>
      <w:numPr>
        <w:numId w:val="54"/>
      </w:numPr>
      <w:tabs>
        <w:tab w:val="clear" w:pos="360"/>
      </w:tabs>
      <w:suppressAutoHyphens/>
      <w:spacing w:after="200"/>
      <w:ind w:left="0" w:firstLine="0"/>
    </w:pPr>
    <w:rPr>
      <w:b/>
      <w:szCs w:val="18"/>
    </w:rPr>
  </w:style>
  <w:style w:type="paragraph" w:customStyle="1" w:styleId="Un-IndexedHeading">
    <w:name w:val="Un-Indexed Heading"/>
    <w:basedOn w:val="Heading1"/>
    <w:next w:val="Normal"/>
    <w:qFormat/>
    <w:rsid w:val="002D35A9"/>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2D35A9"/>
    <w:pPr>
      <w:suppressAutoHyphens/>
      <w:spacing w:after="200"/>
      <w:contextualSpacing/>
    </w:pPr>
    <w:rPr>
      <w:b/>
      <w:i/>
      <w:szCs w:val="18"/>
      <w:u w:val="thick"/>
    </w:rPr>
  </w:style>
  <w:style w:type="paragraph" w:customStyle="1" w:styleId="IndentedLettering">
    <w:name w:val="Indented Lettering"/>
    <w:basedOn w:val="Numbering"/>
    <w:next w:val="Normal"/>
    <w:qFormat/>
    <w:rsid w:val="002D35A9"/>
  </w:style>
  <w:style w:type="paragraph" w:customStyle="1" w:styleId="Lettering">
    <w:name w:val="Lettering"/>
    <w:basedOn w:val="Numbering"/>
    <w:next w:val="Normal"/>
    <w:qFormat/>
    <w:rsid w:val="002D35A9"/>
    <w:pPr>
      <w:numPr>
        <w:numId w:val="0"/>
      </w:numPr>
      <w:tabs>
        <w:tab w:val="num" w:pos="720"/>
      </w:tabs>
      <w:ind w:left="720" w:hanging="360"/>
    </w:pPr>
    <w:rPr>
      <w:szCs w:val="22"/>
    </w:rPr>
  </w:style>
  <w:style w:type="paragraph" w:customStyle="1" w:styleId="FileName">
    <w:name w:val="File Name"/>
    <w:basedOn w:val="Normal"/>
    <w:next w:val="Normal"/>
    <w:qFormat/>
    <w:rsid w:val="002D35A9"/>
    <w:pPr>
      <w:suppressAutoHyphens/>
      <w:spacing w:after="120"/>
      <w:contextualSpacing/>
      <w:jc w:val="center"/>
    </w:pPr>
    <w:rPr>
      <w:b/>
      <w:caps/>
      <w:sz w:val="28"/>
      <w:szCs w:val="20"/>
    </w:rPr>
  </w:style>
  <w:style w:type="paragraph" w:customStyle="1" w:styleId="Pagination">
    <w:name w:val="Pagination"/>
    <w:basedOn w:val="Normal"/>
    <w:next w:val="Normal"/>
    <w:qFormat/>
    <w:rsid w:val="002D35A9"/>
    <w:pPr>
      <w:tabs>
        <w:tab w:val="num" w:pos="720"/>
      </w:tabs>
      <w:suppressAutoHyphens/>
      <w:jc w:val="right"/>
    </w:pPr>
    <w:rPr>
      <w:b/>
      <w:sz w:val="28"/>
      <w:szCs w:val="18"/>
    </w:rPr>
  </w:style>
  <w:style w:type="paragraph" w:customStyle="1" w:styleId="IndentedNumbering">
    <w:name w:val="Indented Numbering"/>
    <w:basedOn w:val="IndentedLettering"/>
    <w:next w:val="Normal"/>
    <w:qFormat/>
    <w:rsid w:val="002D35A9"/>
    <w:pPr>
      <w:numPr>
        <w:numId w:val="0"/>
      </w:numPr>
      <w:tabs>
        <w:tab w:val="num" w:pos="720"/>
      </w:tabs>
      <w:ind w:left="720" w:hanging="360"/>
    </w:pPr>
  </w:style>
  <w:style w:type="paragraph" w:customStyle="1" w:styleId="CardContinued1">
    <w:name w:val="Card Continued 1"/>
    <w:basedOn w:val="Normal"/>
    <w:next w:val="Normal"/>
    <w:qFormat/>
    <w:rsid w:val="002D35A9"/>
    <w:pPr>
      <w:suppressAutoHyphens/>
      <w:spacing w:before="120"/>
      <w:contextualSpacing/>
      <w:jc w:val="right"/>
    </w:pPr>
    <w:rPr>
      <w:b/>
      <w:caps/>
      <w:szCs w:val="18"/>
    </w:rPr>
  </w:style>
  <w:style w:type="paragraph" w:customStyle="1" w:styleId="CardContinued2">
    <w:name w:val="Card Continued 2"/>
    <w:basedOn w:val="CardContinued1"/>
    <w:next w:val="Normal"/>
    <w:qFormat/>
    <w:rsid w:val="002D35A9"/>
    <w:pPr>
      <w:spacing w:before="0" w:after="120"/>
      <w:jc w:val="left"/>
    </w:pPr>
  </w:style>
  <w:style w:type="paragraph" w:customStyle="1" w:styleId="Clearformatting">
    <w:name w:val="Clear formatting"/>
    <w:basedOn w:val="Normal"/>
    <w:qFormat/>
    <w:rsid w:val="002D35A9"/>
    <w:pPr>
      <w:keepNext/>
      <w:outlineLvl w:val="2"/>
    </w:pPr>
    <w:rPr>
      <w:rFonts w:ascii="Arial Narrow" w:hAnsi="Arial Narrow"/>
      <w:b/>
      <w:bCs/>
      <w:szCs w:val="26"/>
    </w:rPr>
  </w:style>
  <w:style w:type="character" w:customStyle="1" w:styleId="justify">
    <w:name w:val="justify"/>
    <w:rsid w:val="002D35A9"/>
  </w:style>
  <w:style w:type="paragraph" w:customStyle="1" w:styleId="SmallCardText">
    <w:name w:val="Small Card Text"/>
    <w:qFormat/>
    <w:rsid w:val="002D35A9"/>
    <w:pPr>
      <w:spacing w:after="200" w:line="276" w:lineRule="auto"/>
    </w:pPr>
    <w:rPr>
      <w:rFonts w:eastAsia="Times New Roman"/>
      <w:sz w:val="16"/>
      <w:szCs w:val="16"/>
    </w:rPr>
  </w:style>
  <w:style w:type="character" w:customStyle="1" w:styleId="SmallCardTextChar">
    <w:name w:val="Small Card Text Char"/>
    <w:rsid w:val="002D35A9"/>
    <w:rPr>
      <w:sz w:val="16"/>
      <w:szCs w:val="16"/>
      <w:lang w:val="en-US" w:eastAsia="en-US" w:bidi="ar-SA"/>
    </w:rPr>
  </w:style>
  <w:style w:type="paragraph" w:customStyle="1" w:styleId="TAGFONT">
    <w:name w:val="TAG FONT"/>
    <w:basedOn w:val="Normal"/>
    <w:autoRedefine/>
    <w:qFormat/>
    <w:rsid w:val="002D35A9"/>
  </w:style>
  <w:style w:type="character" w:customStyle="1" w:styleId="tagChar30">
    <w:name w:val="tag Char3"/>
    <w:rsid w:val="002D35A9"/>
    <w:rPr>
      <w:b/>
      <w:sz w:val="24"/>
      <w:szCs w:val="24"/>
      <w:lang w:val="en-US" w:eastAsia="en-US" w:bidi="ar-SA"/>
    </w:rPr>
  </w:style>
  <w:style w:type="paragraph" w:customStyle="1" w:styleId="8point">
    <w:name w:val="8 point"/>
    <w:basedOn w:val="Normal"/>
    <w:link w:val="8pointChar"/>
    <w:qFormat/>
    <w:rsid w:val="002D35A9"/>
    <w:rPr>
      <w:rFonts w:asciiTheme="minorHAnsi" w:hAnsiTheme="minorHAnsi" w:cstheme="minorBidi"/>
      <w:sz w:val="16"/>
      <w:lang w:val="en-US"/>
    </w:rPr>
  </w:style>
  <w:style w:type="paragraph" w:customStyle="1" w:styleId="citationunderline">
    <w:name w:val="citation/underline"/>
    <w:link w:val="citationunderlineChar"/>
    <w:autoRedefine/>
    <w:qFormat/>
    <w:rsid w:val="002D35A9"/>
    <w:pPr>
      <w:spacing w:after="0" w:line="240" w:lineRule="auto"/>
    </w:pPr>
    <w:rPr>
      <w:b/>
      <w:u w:val="single"/>
    </w:rPr>
  </w:style>
  <w:style w:type="character" w:customStyle="1" w:styleId="awtw">
    <w:name w:val="awtw"/>
    <w:rsid w:val="002D35A9"/>
  </w:style>
  <w:style w:type="paragraph" w:customStyle="1" w:styleId="Style60">
    <w:name w:val="Style 6"/>
    <w:qFormat/>
    <w:rsid w:val="002D35A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ThickUnderlineCharChar">
    <w:name w:val="Thick Underline Char Char"/>
    <w:rsid w:val="002D35A9"/>
    <w:rPr>
      <w:rFonts w:ascii="Arial Narrow" w:eastAsia="Times New Roman" w:hAnsi="Arial Narrow"/>
      <w:sz w:val="24"/>
      <w:szCs w:val="24"/>
      <w:u w:val="thick"/>
    </w:rPr>
  </w:style>
  <w:style w:type="character" w:customStyle="1" w:styleId="ld3">
    <w:name w:val="ld3"/>
    <w:rsid w:val="002D35A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D35A9"/>
    <w:pPr>
      <w:keepNext/>
      <w:outlineLvl w:val="2"/>
    </w:pPr>
    <w:rPr>
      <w:b/>
      <w:bCs/>
      <w:szCs w:val="26"/>
      <w:u w:val="single"/>
    </w:rPr>
  </w:style>
  <w:style w:type="character" w:customStyle="1" w:styleId="DateCitesAuthorCharChar">
    <w:name w:val="DateCitesAuthor Char Char"/>
    <w:link w:val="DateCitesAuthorChar"/>
    <w:rsid w:val="002D35A9"/>
    <w:rPr>
      <w:rFonts w:ascii="Calibri" w:hAnsi="Calibri" w:cs="Calibri"/>
      <w:b/>
      <w:bCs/>
      <w:szCs w:val="26"/>
      <w:u w:val="single"/>
      <w:lang w:val="en-GB"/>
    </w:rPr>
  </w:style>
  <w:style w:type="paragraph" w:customStyle="1" w:styleId="articlebodynormaltext">
    <w:name w:val="articlebody_normaltext"/>
    <w:basedOn w:val="Normal"/>
    <w:qFormat/>
    <w:rsid w:val="002D35A9"/>
    <w:pPr>
      <w:spacing w:before="100" w:beforeAutospacing="1" w:after="100" w:afterAutospacing="1"/>
    </w:pPr>
  </w:style>
  <w:style w:type="paragraph" w:customStyle="1" w:styleId="western">
    <w:name w:val="western"/>
    <w:basedOn w:val="Normal"/>
    <w:qFormat/>
    <w:rsid w:val="002D35A9"/>
    <w:pPr>
      <w:spacing w:before="100" w:beforeAutospacing="1" w:after="100" w:afterAutospacing="1"/>
    </w:pPr>
  </w:style>
  <w:style w:type="paragraph" w:customStyle="1" w:styleId="targetcaption">
    <w:name w:val="targetcaption"/>
    <w:basedOn w:val="Normal"/>
    <w:qFormat/>
    <w:rsid w:val="002D35A9"/>
    <w:pPr>
      <w:spacing w:before="100" w:beforeAutospacing="1" w:after="100" w:afterAutospacing="1"/>
    </w:pPr>
  </w:style>
  <w:style w:type="paragraph" w:customStyle="1" w:styleId="Index">
    <w:name w:val="Index"/>
    <w:basedOn w:val="Normal"/>
    <w:qFormat/>
    <w:rsid w:val="002D35A9"/>
    <w:pPr>
      <w:suppressLineNumbers/>
      <w:suppressAutoHyphens/>
    </w:pPr>
    <w:rPr>
      <w:rFonts w:ascii="Century Gothic" w:hAnsi="Century Gothic" w:cs="Tahoma"/>
      <w:sz w:val="20"/>
      <w:szCs w:val="20"/>
    </w:rPr>
  </w:style>
  <w:style w:type="character" w:customStyle="1" w:styleId="externaledithide">
    <w:name w:val="external_edit_hide"/>
    <w:rsid w:val="002D35A9"/>
  </w:style>
  <w:style w:type="character" w:customStyle="1" w:styleId="CharacterStyle20">
    <w:name w:val="Character Style 20"/>
    <w:rsid w:val="002D35A9"/>
    <w:rPr>
      <w:sz w:val="21"/>
    </w:rPr>
  </w:style>
  <w:style w:type="character" w:customStyle="1" w:styleId="centerheadlines">
    <w:name w:val="centerheadlines"/>
    <w:rsid w:val="002D35A9"/>
  </w:style>
  <w:style w:type="character" w:customStyle="1" w:styleId="datetime0">
    <w:name w:val="datetime"/>
    <w:rsid w:val="002D35A9"/>
  </w:style>
  <w:style w:type="paragraph" w:customStyle="1" w:styleId="boldness">
    <w:name w:val="boldness"/>
    <w:basedOn w:val="Normal"/>
    <w:qFormat/>
    <w:rsid w:val="002D35A9"/>
    <w:pPr>
      <w:spacing w:before="100" w:beforeAutospacing="1" w:after="100" w:afterAutospacing="1"/>
    </w:pPr>
  </w:style>
  <w:style w:type="paragraph" w:customStyle="1" w:styleId="CM21">
    <w:name w:val="CM21"/>
    <w:basedOn w:val="Default"/>
    <w:next w:val="Default"/>
    <w:uiPriority w:val="99"/>
    <w:qFormat/>
    <w:rsid w:val="002D35A9"/>
    <w:pPr>
      <w:widowControl w:val="0"/>
    </w:pPr>
    <w:rPr>
      <w:rFonts w:ascii="Times New Roman" w:hAnsi="Times New Roman" w:cs="Times New Roman"/>
      <w:color w:val="auto"/>
      <w:sz w:val="22"/>
    </w:rPr>
  </w:style>
  <w:style w:type="paragraph" w:customStyle="1" w:styleId="Pa31">
    <w:name w:val="Pa3+1"/>
    <w:basedOn w:val="Default"/>
    <w:next w:val="Default"/>
    <w:uiPriority w:val="99"/>
    <w:qFormat/>
    <w:rsid w:val="002D35A9"/>
    <w:pPr>
      <w:widowControl w:val="0"/>
      <w:spacing w:line="261" w:lineRule="atLeast"/>
    </w:pPr>
    <w:rPr>
      <w:rFonts w:ascii="Adobe Garamond Pro" w:hAnsi="Adobe Garamond Pro" w:cs="Times New Roman"/>
      <w:color w:val="auto"/>
      <w:sz w:val="22"/>
    </w:rPr>
  </w:style>
  <w:style w:type="character" w:customStyle="1" w:styleId="datestory">
    <w:name w:val="datestory"/>
    <w:rsid w:val="002D35A9"/>
  </w:style>
  <w:style w:type="character" w:customStyle="1" w:styleId="goohl1">
    <w:name w:val="goohl1"/>
    <w:rsid w:val="002D35A9"/>
  </w:style>
  <w:style w:type="paragraph" w:customStyle="1" w:styleId="CardUpSize-Light">
    <w:name w:val="CardUpSize - Light"/>
    <w:basedOn w:val="Normal"/>
    <w:link w:val="CardUpSize-LightChar"/>
    <w:qFormat/>
    <w:rsid w:val="002D35A9"/>
    <w:rPr>
      <w:rFonts w:asciiTheme="minorHAnsi" w:hAnsiTheme="minorHAnsi" w:cstheme="minorBidi"/>
      <w:szCs w:val="32"/>
      <w:u w:val="single"/>
      <w:lang w:val="en-US"/>
    </w:rPr>
  </w:style>
  <w:style w:type="paragraph" w:customStyle="1" w:styleId="CiteCardUpSize-Heavy">
    <w:name w:val="Cite // CardUpSize - Heavy"/>
    <w:basedOn w:val="Normal"/>
    <w:link w:val="CiteCardUpSize-HeavyChar"/>
    <w:qFormat/>
    <w:rsid w:val="002D35A9"/>
    <w:rPr>
      <w:b/>
      <w:u w:val="single"/>
    </w:rPr>
  </w:style>
  <w:style w:type="character" w:customStyle="1" w:styleId="StyleUnderlineBorderSinglesolidlineAuto05ptLinew">
    <w:name w:val="Style Underline Border: : (Single solid line Auto  0.5 pt Line w..."/>
    <w:basedOn w:val="DefaultParagraphFont"/>
    <w:rsid w:val="002D35A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2D35A9"/>
    <w:rPr>
      <w:rFonts w:ascii="Calibri" w:hAnsi="Calibri" w:cs="Calibri"/>
      <w:b/>
      <w:u w:val="single"/>
      <w:lang w:val="en-GB"/>
    </w:rPr>
  </w:style>
  <w:style w:type="character" w:customStyle="1" w:styleId="citeschar10">
    <w:name w:val="citeschar1"/>
    <w:basedOn w:val="DefaultParagraphFont"/>
    <w:rsid w:val="002D35A9"/>
  </w:style>
  <w:style w:type="character" w:customStyle="1" w:styleId="cardunderlinedchar1">
    <w:name w:val="cardunderlinedchar"/>
    <w:basedOn w:val="DefaultParagraphFont"/>
    <w:rsid w:val="002D35A9"/>
  </w:style>
  <w:style w:type="character" w:customStyle="1" w:styleId="Style1CharCharChar">
    <w:name w:val="Style1 Char Char Char"/>
    <w:rsid w:val="002D35A9"/>
    <w:rPr>
      <w:rFonts w:ascii="Times New Roman" w:eastAsia="Times New Roman" w:hAnsi="Times New Roman" w:cs="Arial"/>
      <w:bCs/>
      <w:caps/>
      <w:sz w:val="12"/>
      <w:szCs w:val="18"/>
    </w:rPr>
  </w:style>
  <w:style w:type="paragraph" w:customStyle="1" w:styleId="Textbody">
    <w:name w:val="Text body"/>
    <w:basedOn w:val="Standard"/>
    <w:qFormat/>
    <w:rsid w:val="002D35A9"/>
    <w:pPr>
      <w:spacing w:after="120"/>
    </w:pPr>
    <w:rPr>
      <w:rFonts w:cs="Tahoma"/>
      <w:lang w:eastAsia="en-US" w:bidi="ar-SA"/>
    </w:rPr>
  </w:style>
  <w:style w:type="character" w:customStyle="1" w:styleId="provider">
    <w:name w:val="provider"/>
    <w:basedOn w:val="DefaultParagraphFont"/>
    <w:rsid w:val="002D35A9"/>
  </w:style>
  <w:style w:type="character" w:customStyle="1" w:styleId="vitstorybyline">
    <w:name w:val="vitstorybyline"/>
    <w:rsid w:val="002D35A9"/>
  </w:style>
  <w:style w:type="character" w:customStyle="1" w:styleId="tickerlinx">
    <w:name w:val="tickerlinx"/>
    <w:rsid w:val="002D35A9"/>
  </w:style>
  <w:style w:type="paragraph" w:customStyle="1" w:styleId="NFAPWPheader">
    <w:name w:val="NFAP WP header"/>
    <w:basedOn w:val="Default"/>
    <w:next w:val="Default"/>
    <w:uiPriority w:val="99"/>
    <w:qFormat/>
    <w:rsid w:val="002D35A9"/>
    <w:pPr>
      <w:widowControl w:val="0"/>
    </w:pPr>
    <w:rPr>
      <w:rFonts w:ascii="HNKAOE+Arial" w:eastAsia="Malgun Gothic" w:hAnsi="HNKAOE+Arial" w:cs="Times New Roman"/>
      <w:color w:val="auto"/>
      <w:sz w:val="20"/>
      <w:lang w:eastAsia="zh-CN"/>
    </w:rPr>
  </w:style>
  <w:style w:type="character" w:customStyle="1" w:styleId="post-timestamp">
    <w:name w:val="post-timestamp"/>
    <w:rsid w:val="002D35A9"/>
  </w:style>
  <w:style w:type="character" w:customStyle="1" w:styleId="month">
    <w:name w:val="month"/>
    <w:rsid w:val="002D35A9"/>
  </w:style>
  <w:style w:type="character" w:customStyle="1" w:styleId="CiteCharCharChar">
    <w:name w:val="Cite Char Char Char"/>
    <w:rsid w:val="002D35A9"/>
    <w:rPr>
      <w:rFonts w:ascii="Garamond" w:hAnsi="Garamond" w:cs="Calibri"/>
      <w:b/>
      <w:sz w:val="20"/>
      <w:szCs w:val="20"/>
      <w:u w:val="thick"/>
    </w:rPr>
  </w:style>
  <w:style w:type="character" w:customStyle="1" w:styleId="texttitlebigred">
    <w:name w:val="texttitlebigred"/>
    <w:rsid w:val="002D35A9"/>
  </w:style>
  <w:style w:type="character" w:customStyle="1" w:styleId="subtitles">
    <w:name w:val="subtitles"/>
    <w:rsid w:val="002D35A9"/>
  </w:style>
  <w:style w:type="character" w:customStyle="1" w:styleId="CiteCardCharCharCharChar">
    <w:name w:val="Cite_Card Char Char Char Char"/>
    <w:link w:val="CiteCardCharCharChar"/>
    <w:rsid w:val="002D35A9"/>
    <w:rPr>
      <w:rFonts w:cs="Arial"/>
      <w:bCs/>
    </w:rPr>
  </w:style>
  <w:style w:type="paragraph" w:customStyle="1" w:styleId="CiteCardCharCharChar">
    <w:name w:val="Cite_Card Char Char Char"/>
    <w:link w:val="CiteCardCharCharCharChar"/>
    <w:qFormat/>
    <w:rsid w:val="002D35A9"/>
    <w:pPr>
      <w:spacing w:after="0" w:line="240" w:lineRule="auto"/>
    </w:pPr>
    <w:rPr>
      <w:rFonts w:cs="Arial"/>
      <w:bCs/>
    </w:rPr>
  </w:style>
  <w:style w:type="character" w:customStyle="1" w:styleId="CiteCardChar1">
    <w:name w:val="Cite_Card Char1"/>
    <w:rsid w:val="002D35A9"/>
    <w:rPr>
      <w:rFonts w:cs="Arial"/>
      <w:bCs/>
      <w:lang w:val="en-US" w:eastAsia="en-US" w:bidi="ar-SA"/>
    </w:rPr>
  </w:style>
  <w:style w:type="character" w:customStyle="1" w:styleId="DebateHeaderChar">
    <w:name w:val="Debate Header Char"/>
    <w:link w:val="DebateHeader"/>
    <w:uiPriority w:val="99"/>
    <w:rsid w:val="002D35A9"/>
    <w:rPr>
      <w:rFonts w:ascii="Calibri" w:hAnsi="Calibri" w:cs="Calibri"/>
      <w:b/>
      <w:sz w:val="32"/>
      <w:szCs w:val="32"/>
      <w:u w:val="single"/>
      <w:lang w:val="en-GB"/>
    </w:rPr>
  </w:style>
  <w:style w:type="character" w:customStyle="1" w:styleId="paramv">
    <w:name w:val="paramv"/>
    <w:rsid w:val="002D35A9"/>
  </w:style>
  <w:style w:type="paragraph" w:customStyle="1" w:styleId="TagCite2">
    <w:name w:val="Tag &amp; Cite"/>
    <w:basedOn w:val="Normal"/>
    <w:link w:val="TagCiteChar3"/>
    <w:qFormat/>
    <w:rsid w:val="002D35A9"/>
    <w:rPr>
      <w:rFonts w:ascii="Arial Narrow" w:hAnsi="Arial Narrow"/>
      <w:b/>
      <w:sz w:val="20"/>
    </w:rPr>
  </w:style>
  <w:style w:type="character" w:customStyle="1" w:styleId="TagCiteChar3">
    <w:name w:val="Tag &amp; Cite Char"/>
    <w:link w:val="TagCite2"/>
    <w:rsid w:val="002D35A9"/>
    <w:rPr>
      <w:rFonts w:ascii="Arial Narrow" w:hAnsi="Arial Narrow" w:cs="Calibri"/>
      <w:b/>
      <w:sz w:val="20"/>
      <w:lang w:val="en-GB"/>
    </w:rPr>
  </w:style>
  <w:style w:type="paragraph" w:customStyle="1" w:styleId="HighlightedText">
    <w:name w:val="Highlighted Text"/>
    <w:basedOn w:val="Normal"/>
    <w:link w:val="HighlightedTextChar"/>
    <w:qFormat/>
    <w:rsid w:val="002D35A9"/>
    <w:rPr>
      <w:rFonts w:ascii="Arial Narrow" w:hAnsi="Arial Narrow"/>
      <w:sz w:val="20"/>
      <w:u w:val="thick"/>
    </w:rPr>
  </w:style>
  <w:style w:type="character" w:customStyle="1" w:styleId="HighlightedTextChar">
    <w:name w:val="Highlighted Text Char"/>
    <w:link w:val="HighlightedText"/>
    <w:rsid w:val="002D35A9"/>
    <w:rPr>
      <w:rFonts w:ascii="Arial Narrow" w:hAnsi="Arial Narrow" w:cs="Calibri"/>
      <w:sz w:val="20"/>
      <w:u w:val="thick"/>
      <w:lang w:val="en-GB"/>
    </w:rPr>
  </w:style>
  <w:style w:type="character" w:customStyle="1" w:styleId="symbol">
    <w:name w:val="symbol"/>
    <w:rsid w:val="002D35A9"/>
  </w:style>
  <w:style w:type="character" w:customStyle="1" w:styleId="data">
    <w:name w:val="data"/>
    <w:rsid w:val="002D35A9"/>
  </w:style>
  <w:style w:type="character" w:customStyle="1" w:styleId="pub-date">
    <w:name w:val="pub-date"/>
    <w:rsid w:val="002D35A9"/>
  </w:style>
  <w:style w:type="paragraph" w:customStyle="1" w:styleId="StylecardUnderline">
    <w:name w:val="Style card + Underline"/>
    <w:basedOn w:val="Normal"/>
    <w:link w:val="StylecardUnderlineChar"/>
    <w:qFormat/>
    <w:rsid w:val="002D35A9"/>
    <w:pPr>
      <w:widowControl w:val="0"/>
      <w:ind w:left="360" w:right="360"/>
    </w:pPr>
    <w:rPr>
      <w:sz w:val="20"/>
      <w:szCs w:val="20"/>
      <w:u w:val="thick"/>
    </w:rPr>
  </w:style>
  <w:style w:type="character" w:customStyle="1" w:styleId="StylecardUnderlineChar">
    <w:name w:val="Style card + Underline Char"/>
    <w:link w:val="StylecardUnderline"/>
    <w:rsid w:val="002D35A9"/>
    <w:rPr>
      <w:rFonts w:ascii="Calibri" w:hAnsi="Calibri" w:cs="Calibri"/>
      <w:sz w:val="20"/>
      <w:szCs w:val="20"/>
      <w:u w:val="thick"/>
      <w:lang w:val="en-GB"/>
    </w:rPr>
  </w:style>
  <w:style w:type="character" w:customStyle="1" w:styleId="AuthorDateF4">
    <w:name w:val="Author Date (F4)"/>
    <w:rsid w:val="002D35A9"/>
    <w:rPr>
      <w:b/>
      <w:sz w:val="24"/>
      <w:u w:val="thick"/>
    </w:rPr>
  </w:style>
  <w:style w:type="character" w:customStyle="1" w:styleId="BoldUnderlineF6">
    <w:name w:val="Bold Underline (F6)"/>
    <w:rsid w:val="002D35A9"/>
    <w:rPr>
      <w:u w:val="thick"/>
    </w:rPr>
  </w:style>
  <w:style w:type="paragraph" w:customStyle="1" w:styleId="TagF3">
    <w:name w:val="Tag (F3)"/>
    <w:qFormat/>
    <w:rsid w:val="002D35A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D35A9"/>
  </w:style>
  <w:style w:type="paragraph" w:customStyle="1" w:styleId="style140">
    <w:name w:val="style14"/>
    <w:basedOn w:val="Normal"/>
    <w:qFormat/>
    <w:rsid w:val="002D35A9"/>
    <w:pPr>
      <w:spacing w:before="100" w:beforeAutospacing="1" w:after="100" w:afterAutospacing="1"/>
    </w:pPr>
  </w:style>
  <w:style w:type="paragraph" w:customStyle="1" w:styleId="CardTagCite1Char">
    <w:name w:val="Card Tag + Cite #1 Char"/>
    <w:basedOn w:val="Normal"/>
    <w:qFormat/>
    <w:rsid w:val="002D35A9"/>
    <w:rPr>
      <w:b/>
    </w:rPr>
  </w:style>
  <w:style w:type="character" w:customStyle="1" w:styleId="StyleArial12ptBoldItalic">
    <w:name w:val="Style Arial 12 pt Bold Italic"/>
    <w:rsid w:val="002D35A9"/>
    <w:rPr>
      <w:rFonts w:ascii="Arial" w:hAnsi="Arial"/>
      <w:b/>
      <w:bCs/>
      <w:i/>
      <w:iCs/>
      <w:sz w:val="24"/>
    </w:rPr>
  </w:style>
  <w:style w:type="character" w:customStyle="1" w:styleId="verdana12grey1">
    <w:name w:val="verdana12grey1"/>
    <w:rsid w:val="002D35A9"/>
  </w:style>
  <w:style w:type="character" w:customStyle="1" w:styleId="verdana9grey1a">
    <w:name w:val="verdana9grey1a"/>
    <w:rsid w:val="002D35A9"/>
  </w:style>
  <w:style w:type="character" w:customStyle="1" w:styleId="nn-twttr-share-btn">
    <w:name w:val="nn-twttr-share-btn"/>
    <w:rsid w:val="002D35A9"/>
  </w:style>
  <w:style w:type="character" w:customStyle="1" w:styleId="comment-count">
    <w:name w:val="comment-count"/>
    <w:rsid w:val="002D35A9"/>
  </w:style>
  <w:style w:type="character" w:customStyle="1" w:styleId="comment-count-text">
    <w:name w:val="comment-count-text"/>
    <w:rsid w:val="002D35A9"/>
  </w:style>
  <w:style w:type="paragraph" w:customStyle="1" w:styleId="articlebody">
    <w:name w:val="articlebody"/>
    <w:basedOn w:val="Normal"/>
    <w:qFormat/>
    <w:rsid w:val="002D35A9"/>
    <w:pPr>
      <w:spacing w:before="100" w:beforeAutospacing="1" w:after="100" w:afterAutospacing="1"/>
    </w:pPr>
  </w:style>
  <w:style w:type="character" w:customStyle="1" w:styleId="lightheader">
    <w:name w:val="lightheader"/>
    <w:rsid w:val="002D35A9"/>
  </w:style>
  <w:style w:type="paragraph" w:customStyle="1" w:styleId="CiteCardCharCharCharCharCharCharChar">
    <w:name w:val="Cite_Card Char Char Char Char Char Char Char"/>
    <w:link w:val="CiteCardCharCharCharCharCharCharCharChar"/>
    <w:autoRedefine/>
    <w:qFormat/>
    <w:rsid w:val="002D35A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D35A9"/>
    <w:rPr>
      <w:rFonts w:ascii="Times New Roman" w:eastAsia="Times New Roman" w:hAnsi="Times New Roman" w:cs="Times New Roman"/>
      <w:bCs/>
      <w:lang w:eastAsia="zh-CN"/>
    </w:rPr>
  </w:style>
  <w:style w:type="paragraph" w:customStyle="1" w:styleId="foldie">
    <w:name w:val="foldie"/>
    <w:basedOn w:val="heading"/>
    <w:qFormat/>
    <w:rsid w:val="002D35A9"/>
    <w:pPr>
      <w:spacing w:before="6480" w:beforeAutospacing="0" w:after="160" w:afterAutospacing="0"/>
      <w:jc w:val="center"/>
      <w:outlineLvl w:val="0"/>
    </w:pPr>
    <w:rPr>
      <w:rFonts w:ascii="Arial Black" w:eastAsia="Times New Roman" w:hAnsi="Arial Black" w:cs="Courier New"/>
      <w:b/>
      <w:sz w:val="36"/>
      <w:szCs w:val="24"/>
      <w:u w:val="single"/>
    </w:rPr>
  </w:style>
  <w:style w:type="character" w:customStyle="1" w:styleId="CiteCardCharCharCharCharChar">
    <w:name w:val="Cite_Card Char Char Char Char Char"/>
    <w:rsid w:val="002D35A9"/>
    <w:rPr>
      <w:rFonts w:cs="Arial"/>
      <w:bCs/>
      <w:lang w:val="en-US" w:eastAsia="en-US" w:bidi="ar-SA"/>
    </w:rPr>
  </w:style>
  <w:style w:type="character" w:customStyle="1" w:styleId="CiteCardCharCharCharCharCharChar">
    <w:name w:val="Cite_Card Char Char Char Char Char Char"/>
    <w:rsid w:val="002D35A9"/>
    <w:rPr>
      <w:rFonts w:cs="Arial"/>
      <w:bCs/>
      <w:lang w:val="en-US" w:eastAsia="en-US" w:bidi="ar-SA"/>
    </w:rPr>
  </w:style>
  <w:style w:type="paragraph" w:customStyle="1" w:styleId="billtextsection">
    <w:name w:val="bill_text_section"/>
    <w:basedOn w:val="Normal"/>
    <w:qFormat/>
    <w:rsid w:val="002D35A9"/>
    <w:pPr>
      <w:spacing w:before="100" w:beforeAutospacing="1" w:after="100" w:afterAutospacing="1"/>
    </w:pPr>
  </w:style>
  <w:style w:type="character" w:customStyle="1" w:styleId="yahoobuzzbadge">
    <w:name w:val="yahoobuzzbadge"/>
    <w:rsid w:val="002D35A9"/>
  </w:style>
  <w:style w:type="paragraph" w:customStyle="1" w:styleId="CiteNormal">
    <w:name w:val="Cite Normal"/>
    <w:basedOn w:val="Normal"/>
    <w:link w:val="CiteNormalChar"/>
    <w:autoRedefine/>
    <w:qFormat/>
    <w:rsid w:val="002D35A9"/>
  </w:style>
  <w:style w:type="character" w:customStyle="1" w:styleId="CiteNormalChar">
    <w:name w:val="Cite Normal Char"/>
    <w:link w:val="CiteNormal"/>
    <w:rsid w:val="002D35A9"/>
    <w:rPr>
      <w:rFonts w:ascii="Calibri" w:hAnsi="Calibri" w:cs="Calibri"/>
      <w:lang w:val="en-GB"/>
    </w:rPr>
  </w:style>
  <w:style w:type="character" w:customStyle="1" w:styleId="StrongEmphasis">
    <w:name w:val="Strong Emphasis"/>
    <w:rsid w:val="002D35A9"/>
    <w:rPr>
      <w:b/>
      <w:bCs/>
    </w:rPr>
  </w:style>
  <w:style w:type="paragraph" w:customStyle="1" w:styleId="Boldunderline1">
    <w:name w:val="Bold underline"/>
    <w:basedOn w:val="Normal"/>
    <w:link w:val="BoldunderlineChar4"/>
    <w:qFormat/>
    <w:rsid w:val="002D35A9"/>
    <w:rPr>
      <w:rFonts w:ascii="Garamond" w:hAnsi="Garamond"/>
      <w:b/>
      <w:bCs/>
      <w:kern w:val="20"/>
      <w:sz w:val="20"/>
      <w:szCs w:val="32"/>
      <w:u w:val="single"/>
    </w:rPr>
  </w:style>
  <w:style w:type="character" w:customStyle="1" w:styleId="BoldunderlineChar4">
    <w:name w:val="Bold underline Char"/>
    <w:link w:val="Boldunderline1"/>
    <w:rsid w:val="002D35A9"/>
    <w:rPr>
      <w:rFonts w:ascii="Garamond" w:hAnsi="Garamond" w:cs="Calibri"/>
      <w:b/>
      <w:bCs/>
      <w:kern w:val="20"/>
      <w:sz w:val="20"/>
      <w:szCs w:val="32"/>
      <w:u w:val="single"/>
      <w:lang w:val="en-GB"/>
    </w:rPr>
  </w:style>
  <w:style w:type="character" w:customStyle="1" w:styleId="article-articlebody">
    <w:name w:val="article-articlebody"/>
    <w:basedOn w:val="DefaultParagraphFont"/>
    <w:rsid w:val="002D35A9"/>
  </w:style>
  <w:style w:type="character" w:customStyle="1" w:styleId="pageheader0">
    <w:name w:val="pageheader"/>
    <w:basedOn w:val="DefaultParagraphFont"/>
    <w:rsid w:val="002D35A9"/>
  </w:style>
  <w:style w:type="character" w:customStyle="1" w:styleId="AuthorCharChar">
    <w:name w:val="Author Char Char"/>
    <w:rsid w:val="002D35A9"/>
    <w:rPr>
      <w:rFonts w:ascii="Times New Roman" w:hAnsi="Times New Roman"/>
      <w:b/>
      <w:sz w:val="22"/>
      <w:szCs w:val="22"/>
    </w:rPr>
  </w:style>
  <w:style w:type="character" w:customStyle="1" w:styleId="RegularChar">
    <w:name w:val="Regular Char"/>
    <w:link w:val="Regular"/>
    <w:rsid w:val="002D35A9"/>
    <w:rPr>
      <w:rFonts w:ascii="Cambria" w:eastAsia="Cambria" w:hAnsi="Cambria" w:cs="Calibri"/>
      <w:sz w:val="20"/>
      <w:lang w:val="en-GB"/>
    </w:rPr>
  </w:style>
  <w:style w:type="character" w:customStyle="1" w:styleId="smallchar0">
    <w:name w:val="smallchar"/>
    <w:basedOn w:val="DefaultParagraphFont"/>
    <w:rsid w:val="002D35A9"/>
  </w:style>
  <w:style w:type="character" w:customStyle="1" w:styleId="Shortcite">
    <w:name w:val="Shortcite"/>
    <w:rsid w:val="002D35A9"/>
    <w:rPr>
      <w:rFonts w:ascii="Times New Roman" w:hAnsi="Times New Roman"/>
      <w:b/>
      <w:bCs/>
      <w:sz w:val="20"/>
    </w:rPr>
  </w:style>
  <w:style w:type="character" w:customStyle="1" w:styleId="NormalizationChar">
    <w:name w:val="Normalization Char"/>
    <w:rsid w:val="002D35A9"/>
    <w:rPr>
      <w:noProof w:val="0"/>
      <w:sz w:val="18"/>
      <w:szCs w:val="24"/>
      <w:lang w:val="en-US" w:eastAsia="en-US" w:bidi="ar-SA"/>
    </w:rPr>
  </w:style>
  <w:style w:type="character" w:customStyle="1" w:styleId="Shrinker">
    <w:name w:val="Shrinker"/>
    <w:rsid w:val="002D35A9"/>
    <w:rPr>
      <w:rFonts w:ascii="Times New Roman" w:hAnsi="Times New Roman"/>
      <w:sz w:val="10"/>
      <w:szCs w:val="13"/>
    </w:rPr>
  </w:style>
  <w:style w:type="paragraph" w:customStyle="1" w:styleId="CardDownx1">
    <w:name w:val="CardDown x1"/>
    <w:basedOn w:val="Header"/>
    <w:link w:val="CardDownx1Char"/>
    <w:qFormat/>
    <w:rsid w:val="002D35A9"/>
    <w:pPr>
      <w:tabs>
        <w:tab w:val="clear" w:pos="4680"/>
        <w:tab w:val="clear" w:pos="9360"/>
        <w:tab w:val="center" w:pos="4320"/>
        <w:tab w:val="right" w:pos="8640"/>
      </w:tabs>
    </w:pPr>
    <w:rPr>
      <w:rFonts w:eastAsia="Times New Roman"/>
    </w:rPr>
  </w:style>
  <w:style w:type="character" w:customStyle="1" w:styleId="CardDownx1Char">
    <w:name w:val="CardDown x1 Char"/>
    <w:link w:val="CardDownx1"/>
    <w:rsid w:val="002D35A9"/>
    <w:rPr>
      <w:rFonts w:ascii="Calibri" w:eastAsia="Times New Roman" w:hAnsi="Calibri" w:cs="Calibri"/>
      <w:lang w:val="en-GB"/>
    </w:rPr>
  </w:style>
  <w:style w:type="character" w:customStyle="1" w:styleId="heading3char1">
    <w:name w:val="heading3char1"/>
    <w:basedOn w:val="DefaultParagraphFont"/>
    <w:rsid w:val="002D35A9"/>
  </w:style>
  <w:style w:type="character" w:customStyle="1" w:styleId="underlinea">
    <w:name w:val="underlinea"/>
    <w:basedOn w:val="DefaultParagraphFont"/>
    <w:rsid w:val="002D35A9"/>
  </w:style>
  <w:style w:type="character" w:customStyle="1" w:styleId="StyleUnderlineChar9pt2">
    <w:name w:val="Style Underline Char + 9 pt2"/>
    <w:rsid w:val="002D35A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D35A9"/>
    <w:rPr>
      <w:rFonts w:ascii="Times New Roman" w:hAnsi="Times New Roman" w:cs="Times New Roman" w:hint="default"/>
      <w:b/>
      <w:bCs/>
      <w:sz w:val="20"/>
      <w:u w:val="single"/>
      <w:lang w:val="en-US" w:eastAsia="en-US" w:bidi="ar-SA"/>
    </w:rPr>
  </w:style>
  <w:style w:type="table" w:customStyle="1" w:styleId="TableGrid1">
    <w:name w:val="Table Grid1"/>
    <w:basedOn w:val="TableNormal"/>
    <w:next w:val="TableGrid"/>
    <w:rsid w:val="002D35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ArialNarrow9ptLeft-075ArialNarrowChar">
    <w:name w:val="Style Style Arial Narrow 9 pt Left:  -0.75&quot; + Arial Narrow Char"/>
    <w:link w:val="StyleStyleArialNarrow9ptLeft-075ArialNarrow"/>
    <w:rsid w:val="002D35A9"/>
    <w:rPr>
      <w:rFonts w:ascii="Arial Narrow" w:hAnsi="Arial Narrow" w:cs="Calibri"/>
      <w:sz w:val="18"/>
      <w:szCs w:val="20"/>
      <w:lang w:val="en-GB"/>
    </w:rPr>
  </w:style>
  <w:style w:type="paragraph" w:customStyle="1" w:styleId="ecxmsonormal">
    <w:name w:val="ecxmsonormal"/>
    <w:basedOn w:val="Normal"/>
    <w:qFormat/>
    <w:rsid w:val="002D35A9"/>
    <w:pPr>
      <w:spacing w:before="100" w:beforeAutospacing="1" w:after="100" w:afterAutospacing="1"/>
    </w:pPr>
  </w:style>
  <w:style w:type="character" w:customStyle="1" w:styleId="FontStyle232">
    <w:name w:val="Font Style232"/>
    <w:uiPriority w:val="99"/>
    <w:rsid w:val="002D35A9"/>
    <w:rPr>
      <w:rFonts w:ascii="Times New Roman" w:hAnsi="Times New Roman" w:cs="Times New Roman" w:hint="default"/>
      <w:b/>
      <w:bCs/>
      <w:sz w:val="14"/>
      <w:szCs w:val="14"/>
    </w:rPr>
  </w:style>
  <w:style w:type="paragraph" w:customStyle="1" w:styleId="DebateUnderlineBold">
    <w:name w:val="Debate Underline Bold"/>
    <w:basedOn w:val="Nothing"/>
    <w:qFormat/>
    <w:rsid w:val="002D35A9"/>
    <w:pPr>
      <w:widowControl w:val="0"/>
      <w:jc w:val="left"/>
    </w:pPr>
    <w:rPr>
      <w:rFonts w:eastAsia="Times New Roman" w:cs="Calibri"/>
      <w:b/>
      <w:szCs w:val="24"/>
      <w:u w:val="thick"/>
    </w:rPr>
  </w:style>
  <w:style w:type="character" w:customStyle="1" w:styleId="erasure">
    <w:name w:val="erasure"/>
    <w:rsid w:val="002D35A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D35A9"/>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2D35A9"/>
    <w:rPr>
      <w:rFonts w:ascii="Arial Narrow" w:hAnsi="Arial Narrow" w:cs="Calibri"/>
      <w:b/>
      <w:bCs/>
      <w:szCs w:val="20"/>
      <w:lang w:val="en-GB"/>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D35A9"/>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D35A9"/>
    <w:rPr>
      <w:rFonts w:ascii="Arial Narrow" w:hAnsi="Arial Narrow" w:cs="Calibri"/>
      <w:szCs w:val="20"/>
      <w:u w:val="thick"/>
      <w:bdr w:val="single" w:sz="4" w:space="0" w:color="auto"/>
      <w:lang w:val="en-GB"/>
    </w:rPr>
  </w:style>
  <w:style w:type="character" w:customStyle="1" w:styleId="MicroTextCharChar">
    <w:name w:val="MicroText Char Char"/>
    <w:rsid w:val="002D35A9"/>
    <w:rPr>
      <w:rFonts w:ascii="Arial Narrow" w:eastAsia="Times New Roman" w:hAnsi="Arial Narrow"/>
      <w:sz w:val="12"/>
      <w:szCs w:val="24"/>
    </w:rPr>
  </w:style>
  <w:style w:type="paragraph" w:customStyle="1" w:styleId="CiteCharCharCharChar">
    <w:name w:val="Cite Char Char Char Char"/>
    <w:basedOn w:val="Normal"/>
    <w:next w:val="Normal"/>
    <w:qFormat/>
    <w:rsid w:val="002D35A9"/>
    <w:pPr>
      <w:ind w:left="576"/>
    </w:pPr>
    <w:rPr>
      <w:rFonts w:ascii="Arial Narrow" w:hAnsi="Arial Narrow"/>
      <w:sz w:val="20"/>
    </w:rPr>
  </w:style>
  <w:style w:type="paragraph" w:customStyle="1" w:styleId="UnderliningCharChar1CharChar">
    <w:name w:val="Underlining Char Char1 Char Char"/>
    <w:basedOn w:val="Normal"/>
    <w:next w:val="Normal"/>
    <w:link w:val="UnderliningCharChar1CharCharChar"/>
    <w:qFormat/>
    <w:rsid w:val="002D35A9"/>
    <w:rPr>
      <w:rFonts w:ascii="Arial Narrow" w:hAnsi="Arial Narrow"/>
      <w:sz w:val="20"/>
      <w:u w:val="thick"/>
    </w:rPr>
  </w:style>
  <w:style w:type="character" w:customStyle="1" w:styleId="UnderliningCharChar1CharCharChar">
    <w:name w:val="Underlining Char Char1 Char Char Char"/>
    <w:link w:val="UnderliningCharChar1CharChar"/>
    <w:rsid w:val="002D35A9"/>
    <w:rPr>
      <w:rFonts w:ascii="Arial Narrow" w:hAnsi="Arial Narrow" w:cs="Calibri"/>
      <w:sz w:val="20"/>
      <w:u w:val="thick"/>
      <w:lang w:val="en-GB"/>
    </w:rPr>
  </w:style>
  <w:style w:type="paragraph" w:customStyle="1" w:styleId="CiteCharCharCharCharChar">
    <w:name w:val="Cite Char Char Char Char Char"/>
    <w:basedOn w:val="Normal"/>
    <w:next w:val="Normal"/>
    <w:link w:val="CiteCharCharCharCharCharChar"/>
    <w:qFormat/>
    <w:rsid w:val="002D35A9"/>
    <w:pPr>
      <w:ind w:left="576"/>
    </w:pPr>
    <w:rPr>
      <w:rFonts w:asciiTheme="minorHAnsi" w:hAnsiTheme="minorHAnsi" w:cstheme="minorBidi"/>
      <w:b/>
      <w:u w:val="single"/>
      <w:lang w:val="en-US"/>
    </w:rPr>
  </w:style>
  <w:style w:type="character" w:customStyle="1" w:styleId="UnderliningCharCharChar">
    <w:name w:val="Underlining Char Char Char"/>
    <w:rsid w:val="002D35A9"/>
    <w:rPr>
      <w:rFonts w:ascii="Arial Narrow" w:eastAsia="Times New Roman" w:hAnsi="Arial Narrow"/>
      <w:sz w:val="20"/>
      <w:szCs w:val="24"/>
      <w:u w:val="thick"/>
    </w:rPr>
  </w:style>
  <w:style w:type="paragraph" w:customStyle="1" w:styleId="Style120">
    <w:name w:val="Style 12"/>
    <w:qFormat/>
    <w:rsid w:val="002D35A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2D35A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2D35A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D35A9"/>
  </w:style>
  <w:style w:type="paragraph" w:customStyle="1" w:styleId="Emphasis3">
    <w:name w:val="Emphasis3"/>
    <w:qFormat/>
    <w:rsid w:val="002D35A9"/>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2D35A9"/>
    <w:pPr>
      <w:spacing w:before="100" w:beforeAutospacing="1" w:after="100" w:afterAutospacing="1"/>
    </w:pPr>
    <w:rPr>
      <w:rFonts w:eastAsia="Arial Unicode MS"/>
      <w:color w:val="000000"/>
      <w:szCs w:val="20"/>
    </w:rPr>
  </w:style>
  <w:style w:type="paragraph" w:customStyle="1" w:styleId="hpleftlk">
    <w:name w:val="hpleftlk"/>
    <w:basedOn w:val="Normal"/>
    <w:qFormat/>
    <w:rsid w:val="002D35A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D35A9"/>
    <w:pPr>
      <w:spacing w:before="100" w:beforeAutospacing="1" w:after="100" w:afterAutospacing="1"/>
    </w:pPr>
    <w:rPr>
      <w:rFonts w:eastAsia="Arial Unicode MS"/>
      <w:b/>
      <w:bCs/>
      <w:szCs w:val="20"/>
    </w:rPr>
  </w:style>
  <w:style w:type="character" w:customStyle="1" w:styleId="pmterms2">
    <w:name w:val="pmterms2"/>
    <w:basedOn w:val="DefaultParagraphFont"/>
    <w:rsid w:val="002D35A9"/>
  </w:style>
  <w:style w:type="character" w:customStyle="1" w:styleId="StyleCardTextUnderline3Char">
    <w:name w:val="Style Card Text + Underline3 Char"/>
    <w:basedOn w:val="DefaultParagraphFont"/>
    <w:link w:val="StyleCardTextUnderline3"/>
    <w:rsid w:val="002D35A9"/>
    <w:rPr>
      <w:rFonts w:eastAsia="SimSun"/>
      <w:u w:val="thick"/>
      <w:lang w:eastAsia="zh-CN"/>
    </w:rPr>
  </w:style>
  <w:style w:type="character" w:customStyle="1" w:styleId="BoldandUnderlineChar1Char2CharChar">
    <w:name w:val="Bold and Underline Char1 Char2 Char Char"/>
    <w:basedOn w:val="DefaultParagraphFont"/>
    <w:rsid w:val="002D35A9"/>
    <w:rPr>
      <w:b/>
      <w:noProof w:val="0"/>
      <w:szCs w:val="24"/>
      <w:u w:val="single"/>
      <w:lang w:val="en-US" w:eastAsia="en-US" w:bidi="ar-SA"/>
    </w:rPr>
  </w:style>
  <w:style w:type="character" w:customStyle="1" w:styleId="UnderlineChar1Char1">
    <w:name w:val="Underline Char1 Char1"/>
    <w:basedOn w:val="DefaultParagraphFont"/>
    <w:rsid w:val="002D35A9"/>
    <w:rPr>
      <w:noProof w:val="0"/>
      <w:szCs w:val="24"/>
      <w:u w:val="single"/>
      <w:lang w:val="en-US" w:eastAsia="en-US" w:bidi="ar-SA"/>
    </w:rPr>
  </w:style>
  <w:style w:type="paragraph" w:customStyle="1" w:styleId="Underlinestyle1">
    <w:name w:val="Underlinestyle"/>
    <w:basedOn w:val="Normal"/>
    <w:qFormat/>
    <w:rsid w:val="002D35A9"/>
    <w:pPr>
      <w:tabs>
        <w:tab w:val="left" w:pos="720"/>
      </w:tabs>
      <w:ind w:left="720"/>
    </w:pPr>
    <w:rPr>
      <w:szCs w:val="20"/>
      <w:u w:val="single"/>
    </w:rPr>
  </w:style>
  <w:style w:type="character" w:customStyle="1" w:styleId="featurecontentgray1">
    <w:name w:val="featurecontentgray1"/>
    <w:basedOn w:val="DefaultParagraphFont"/>
    <w:rsid w:val="002D35A9"/>
    <w:rPr>
      <w:rFonts w:ascii="Arial" w:hAnsi="Arial" w:cs="Arial" w:hint="default"/>
      <w:color w:val="666666"/>
    </w:rPr>
  </w:style>
  <w:style w:type="character" w:customStyle="1" w:styleId="CardCharCharChar0">
    <w:name w:val="Card Char Char Char"/>
    <w:basedOn w:val="DefaultParagraphFont"/>
    <w:rsid w:val="002D35A9"/>
    <w:rPr>
      <w:rFonts w:ascii="Book Antiqua" w:hAnsi="Book Antiqua"/>
      <w:szCs w:val="24"/>
      <w:lang w:val="en-US" w:eastAsia="en-US" w:bidi="ar-SA"/>
    </w:rPr>
  </w:style>
  <w:style w:type="character" w:customStyle="1" w:styleId="big1">
    <w:name w:val="big1"/>
    <w:basedOn w:val="DefaultParagraphFont"/>
    <w:rsid w:val="002D35A9"/>
    <w:rPr>
      <w:sz w:val="28"/>
      <w:szCs w:val="28"/>
    </w:rPr>
  </w:style>
  <w:style w:type="character" w:customStyle="1" w:styleId="articletitle1">
    <w:name w:val="articletitle1"/>
    <w:basedOn w:val="DefaultParagraphFont"/>
    <w:rsid w:val="002D35A9"/>
    <w:rPr>
      <w:b/>
      <w:bCs/>
      <w:color w:val="990000"/>
    </w:rPr>
  </w:style>
  <w:style w:type="character" w:customStyle="1" w:styleId="prodgeneral">
    <w:name w:val="prodgeneral"/>
    <w:basedOn w:val="DefaultParagraphFont"/>
    <w:rsid w:val="002D35A9"/>
  </w:style>
  <w:style w:type="character" w:customStyle="1" w:styleId="Style10pt">
    <w:name w:val="Style 10 pt"/>
    <w:basedOn w:val="DefaultParagraphFont"/>
    <w:rsid w:val="002D35A9"/>
    <w:rPr>
      <w:sz w:val="20"/>
    </w:rPr>
  </w:style>
  <w:style w:type="character" w:customStyle="1" w:styleId="StyleUnderlineChar0">
    <w:name w:val="Style Underline + Char"/>
    <w:basedOn w:val="DefaultParagraphFont"/>
    <w:rsid w:val="002D35A9"/>
    <w:rPr>
      <w:rFonts w:eastAsia="SimSun" w:cs="Arial"/>
      <w:b/>
      <w:bCs/>
      <w:iCs/>
      <w:caps/>
      <w:sz w:val="24"/>
      <w:szCs w:val="24"/>
      <w:u w:val="single"/>
      <w:lang w:val="en-US" w:eastAsia="en-US" w:bidi="ar-SA"/>
    </w:rPr>
  </w:style>
  <w:style w:type="character" w:customStyle="1" w:styleId="highlightChar">
    <w:name w:val="highlight Char"/>
    <w:basedOn w:val="DefaultParagraphFont"/>
    <w:rsid w:val="002D35A9"/>
    <w:rPr>
      <w:sz w:val="24"/>
      <w:szCs w:val="24"/>
      <w:u w:val="single"/>
      <w:lang w:val="en-US" w:eastAsia="en-US" w:bidi="ar-SA"/>
    </w:rPr>
  </w:style>
  <w:style w:type="character" w:customStyle="1" w:styleId="StyleciteChar">
    <w:name w:val="Style cite + Char"/>
    <w:basedOn w:val="citeChar1"/>
    <w:rsid w:val="002D35A9"/>
    <w:rPr>
      <w:rFonts w:ascii="Times New Roman" w:hAnsi="Times New Roman" w:cs="Times New Roman"/>
      <w:b w:val="0"/>
      <w:sz w:val="24"/>
      <w:szCs w:val="24"/>
      <w:lang w:val="en-US" w:eastAsia="en-US" w:bidi="ar-SA"/>
    </w:rPr>
  </w:style>
  <w:style w:type="paragraph" w:customStyle="1" w:styleId="OffensiveLanguage">
    <w:name w:val="Offensive Language"/>
    <w:basedOn w:val="Normal"/>
    <w:next w:val="Normal"/>
    <w:qFormat/>
    <w:rsid w:val="002D35A9"/>
    <w:rPr>
      <w:rFonts w:ascii="Arial Narrow" w:hAnsi="Arial Narrow"/>
      <w:strike/>
      <w:u w:val="single"/>
    </w:rPr>
  </w:style>
  <w:style w:type="character" w:customStyle="1" w:styleId="OffensiveLanguageChar">
    <w:name w:val="Offensive Language Char"/>
    <w:rsid w:val="002D35A9"/>
    <w:rPr>
      <w:rFonts w:ascii="Arial Narrow" w:hAnsi="Arial Narrow"/>
      <w:strike/>
      <w:szCs w:val="24"/>
      <w:u w:val="single"/>
      <w:lang w:val="en-US" w:eastAsia="en-US" w:bidi="ar-SA"/>
    </w:rPr>
  </w:style>
  <w:style w:type="paragraph" w:customStyle="1" w:styleId="clearformatting0">
    <w:name w:val="clear formatting"/>
    <w:basedOn w:val="Normal"/>
    <w:qFormat/>
    <w:rsid w:val="002D35A9"/>
  </w:style>
  <w:style w:type="paragraph" w:customStyle="1" w:styleId="Style180">
    <w:name w:val="Style 18"/>
    <w:uiPriority w:val="99"/>
    <w:qFormat/>
    <w:rsid w:val="002D35A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2D35A9"/>
    <w:pPr>
      <w:spacing w:before="100" w:beforeAutospacing="1" w:after="100" w:afterAutospacing="1"/>
    </w:pPr>
    <w:rPr>
      <w:rFonts w:eastAsia="Arial Unicode MS"/>
      <w:szCs w:val="20"/>
    </w:rPr>
  </w:style>
  <w:style w:type="character" w:customStyle="1" w:styleId="yellowfadeinnerspan">
    <w:name w:val="yellowfadeinnerspan"/>
    <w:rsid w:val="002D35A9"/>
  </w:style>
  <w:style w:type="character" w:customStyle="1" w:styleId="ipa">
    <w:name w:val="ipa"/>
    <w:basedOn w:val="DefaultParagraphFont"/>
    <w:rsid w:val="002D35A9"/>
  </w:style>
  <w:style w:type="character" w:customStyle="1" w:styleId="regtext">
    <w:name w:val="regtext"/>
    <w:uiPriority w:val="99"/>
    <w:rsid w:val="002D35A9"/>
  </w:style>
  <w:style w:type="paragraph" w:customStyle="1" w:styleId="Card-Underline0">
    <w:name w:val="Card-Underline"/>
    <w:basedOn w:val="Normal"/>
    <w:link w:val="Card-UnderlineChar"/>
    <w:qFormat/>
    <w:rsid w:val="002D35A9"/>
    <w:rPr>
      <w:rFonts w:ascii="Century Gothic" w:eastAsia="Cambria" w:hAnsi="Century Gothic"/>
      <w:sz w:val="20"/>
      <w:u w:val="thick"/>
    </w:rPr>
  </w:style>
  <w:style w:type="character" w:customStyle="1" w:styleId="Card-UnderlineChar">
    <w:name w:val="Card-Underline Char"/>
    <w:link w:val="Card-Underline0"/>
    <w:rsid w:val="002D35A9"/>
    <w:rPr>
      <w:rFonts w:ascii="Century Gothic" w:eastAsia="Cambria" w:hAnsi="Century Gothic" w:cs="Calibri"/>
      <w:sz w:val="20"/>
      <w:u w:val="thick"/>
      <w:lang w:val="en-GB"/>
    </w:rPr>
  </w:style>
  <w:style w:type="paragraph" w:customStyle="1" w:styleId="DebateTag0">
    <w:name w:val="Debate Tag"/>
    <w:basedOn w:val="Heading5"/>
    <w:link w:val="DebateTagChar"/>
    <w:qFormat/>
    <w:rsid w:val="002D35A9"/>
    <w:pPr>
      <w:keepNext w:val="0"/>
      <w:keepLines w:val="0"/>
      <w:widowControl w:val="0"/>
      <w:spacing w:before="0"/>
      <w:outlineLvl w:val="9"/>
    </w:pPr>
    <w:rPr>
      <w:rFonts w:ascii="Garamond" w:eastAsia="Times New Roman" w:hAnsi="Garamond" w:cs="Times New Roman"/>
      <w:b/>
      <w:color w:val="000000"/>
    </w:rPr>
  </w:style>
  <w:style w:type="paragraph" w:customStyle="1" w:styleId="endarticle">
    <w:name w:val="endarticle"/>
    <w:basedOn w:val="Normal"/>
    <w:uiPriority w:val="99"/>
    <w:qFormat/>
    <w:rsid w:val="002D35A9"/>
    <w:pPr>
      <w:spacing w:before="100" w:beforeAutospacing="1" w:after="100" w:afterAutospacing="1"/>
    </w:pPr>
  </w:style>
  <w:style w:type="paragraph" w:customStyle="1" w:styleId="a-body-text">
    <w:name w:val="a-body-text"/>
    <w:basedOn w:val="Normal"/>
    <w:uiPriority w:val="99"/>
    <w:qFormat/>
    <w:rsid w:val="002D35A9"/>
    <w:pPr>
      <w:spacing w:before="100" w:beforeAutospacing="1" w:after="100" w:afterAutospacing="1"/>
    </w:pPr>
  </w:style>
  <w:style w:type="paragraph" w:customStyle="1" w:styleId="obgpara">
    <w:name w:val="obg_para"/>
    <w:basedOn w:val="Normal"/>
    <w:uiPriority w:val="99"/>
    <w:qFormat/>
    <w:rsid w:val="002D35A9"/>
    <w:pPr>
      <w:spacing w:before="100" w:beforeAutospacing="1" w:after="100" w:afterAutospacing="1"/>
    </w:pPr>
  </w:style>
  <w:style w:type="character" w:customStyle="1" w:styleId="caption4">
    <w:name w:val="caption4"/>
    <w:basedOn w:val="DefaultParagraphFont"/>
    <w:rsid w:val="002D35A9"/>
  </w:style>
  <w:style w:type="character" w:customStyle="1" w:styleId="honorific-prefix">
    <w:name w:val="honorific-prefix"/>
    <w:basedOn w:val="DefaultParagraphFont"/>
    <w:rsid w:val="002D35A9"/>
  </w:style>
  <w:style w:type="character" w:customStyle="1" w:styleId="family-name">
    <w:name w:val="family-name"/>
    <w:basedOn w:val="DefaultParagraphFont"/>
    <w:rsid w:val="002D35A9"/>
  </w:style>
  <w:style w:type="character" w:customStyle="1" w:styleId="chead">
    <w:name w:val="chead"/>
    <w:basedOn w:val="DefaultParagraphFont"/>
    <w:rsid w:val="002D35A9"/>
  </w:style>
  <w:style w:type="character" w:customStyle="1" w:styleId="obgcapsstart">
    <w:name w:val="obg_caps_start"/>
    <w:basedOn w:val="DefaultParagraphFont"/>
    <w:rsid w:val="002D35A9"/>
  </w:style>
  <w:style w:type="character" w:customStyle="1" w:styleId="tpk">
    <w:name w:val="tpk"/>
    <w:basedOn w:val="DefaultParagraphFont"/>
    <w:rsid w:val="002D35A9"/>
  </w:style>
  <w:style w:type="character" w:customStyle="1" w:styleId="CharCharChar">
    <w:name w:val="Char Char Char"/>
    <w:basedOn w:val="DefaultParagraphFont"/>
    <w:rsid w:val="002D35A9"/>
    <w:rPr>
      <w:rFonts w:cs="Arial"/>
      <w:bCs/>
      <w:szCs w:val="26"/>
      <w:u w:val="single"/>
      <w:lang w:val="en-US" w:eastAsia="en-US" w:bidi="ar-SA"/>
    </w:rPr>
  </w:style>
  <w:style w:type="character" w:customStyle="1" w:styleId="althead">
    <w:name w:val="althead"/>
    <w:basedOn w:val="DefaultParagraphFont"/>
    <w:rsid w:val="002D35A9"/>
  </w:style>
  <w:style w:type="character" w:customStyle="1" w:styleId="arbd1">
    <w:name w:val="arbd1"/>
    <w:basedOn w:val="DefaultParagraphFont"/>
    <w:rsid w:val="002D35A9"/>
  </w:style>
  <w:style w:type="character" w:customStyle="1" w:styleId="unx">
    <w:name w:val="unx"/>
    <w:basedOn w:val="DefaultParagraphFont"/>
    <w:rsid w:val="002D35A9"/>
  </w:style>
  <w:style w:type="character" w:customStyle="1" w:styleId="lrdctph">
    <w:name w:val="lr_dct_ph"/>
    <w:basedOn w:val="DefaultParagraphFont"/>
    <w:rsid w:val="002D35A9"/>
  </w:style>
  <w:style w:type="character" w:customStyle="1" w:styleId="BoxX2">
    <w:name w:val="BoxX2"/>
    <w:qFormat/>
    <w:rsid w:val="002D35A9"/>
    <w:rPr>
      <w:rFonts w:ascii="Times New Roman" w:hAnsi="Times New Roman"/>
      <w:b/>
      <w:sz w:val="22"/>
      <w:u w:val="single"/>
      <w:bdr w:val="single" w:sz="4" w:space="0" w:color="auto"/>
    </w:rPr>
  </w:style>
  <w:style w:type="character" w:customStyle="1" w:styleId="Styleunderline12pt">
    <w:name w:val="Style underline + 12 pt"/>
    <w:rsid w:val="002D35A9"/>
    <w:rPr>
      <w:rFonts w:ascii="Times New Roman" w:hAnsi="Times New Roman"/>
      <w:bCs/>
      <w:sz w:val="20"/>
      <w:u w:val="single"/>
    </w:rPr>
  </w:style>
  <w:style w:type="character" w:customStyle="1" w:styleId="StyleUnderlineChar19pt">
    <w:name w:val="Style Underline Char1 + 9 pt"/>
    <w:basedOn w:val="UnderlineChar1"/>
    <w:rsid w:val="002D35A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D35A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D35A9"/>
    <w:rPr>
      <w:rFonts w:ascii="Times New Roman" w:hAnsi="Times New Roman"/>
      <w:sz w:val="20"/>
      <w:u w:val="single"/>
      <w:lang w:val="en-US" w:eastAsia="en-US" w:bidi="ar-SA"/>
    </w:rPr>
  </w:style>
  <w:style w:type="paragraph" w:customStyle="1" w:styleId="StyleUnderline9pt10">
    <w:name w:val="Style Underline + 9 pt1"/>
    <w:qFormat/>
    <w:rsid w:val="002D35A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D35A9"/>
    <w:rPr>
      <w:sz w:val="20"/>
      <w:u w:val="single"/>
    </w:rPr>
  </w:style>
  <w:style w:type="character" w:customStyle="1" w:styleId="StyleUnderlineChar19pt2">
    <w:name w:val="Style Underline Char1 + 9 pt2"/>
    <w:basedOn w:val="UnderlineChar1"/>
    <w:rsid w:val="002D35A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D35A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D35A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D35A9"/>
    <w:rPr>
      <w:rFonts w:ascii="Times New Roman" w:hAnsi="Times New Roman"/>
      <w:b/>
      <w:bCs/>
      <w:sz w:val="20"/>
      <w:szCs w:val="24"/>
      <w:u w:val="single"/>
      <w:lang w:val="en-US" w:eastAsia="en-US" w:bidi="ar-SA"/>
    </w:rPr>
  </w:style>
  <w:style w:type="character" w:customStyle="1" w:styleId="content">
    <w:name w:val="content"/>
    <w:basedOn w:val="DefaultParagraphFont"/>
    <w:rsid w:val="002D35A9"/>
  </w:style>
  <w:style w:type="paragraph" w:customStyle="1" w:styleId="StyleUnderline9pt2">
    <w:name w:val="Style Underline + 9 pt2"/>
    <w:link w:val="StyleUnderline9pt2Char"/>
    <w:qFormat/>
    <w:rsid w:val="002D35A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D35A9"/>
    <w:rPr>
      <w:rFonts w:ascii="Times New Roman" w:eastAsia="SimSun" w:hAnsi="Times New Roman" w:cs="Times New Roman"/>
      <w:sz w:val="20"/>
      <w:szCs w:val="20"/>
      <w:u w:val="single"/>
    </w:rPr>
  </w:style>
  <w:style w:type="character" w:customStyle="1" w:styleId="tagCharCharCharChar0">
    <w:name w:val="tag Char Char Char Char"/>
    <w:rsid w:val="002D35A9"/>
    <w:rPr>
      <w:rFonts w:ascii="Georgia" w:eastAsia="Calibri" w:hAnsi="Georgia" w:cs="Calibri"/>
      <w:b/>
      <w:sz w:val="24"/>
    </w:rPr>
  </w:style>
  <w:style w:type="character" w:customStyle="1" w:styleId="3">
    <w:name w:val="3"/>
    <w:rsid w:val="002D35A9"/>
    <w:rPr>
      <w:rFonts w:cs="Arial"/>
      <w:bCs/>
      <w:sz w:val="20"/>
      <w:u w:val="single"/>
      <w:lang w:val="en-US" w:eastAsia="en-US" w:bidi="ar-SA"/>
    </w:rPr>
  </w:style>
  <w:style w:type="character" w:customStyle="1" w:styleId="4">
    <w:name w:val="4"/>
    <w:rsid w:val="002D35A9"/>
    <w:rPr>
      <w:rFonts w:cs="Arial"/>
      <w:bCs/>
      <w:sz w:val="20"/>
      <w:u w:val="single"/>
      <w:lang w:val="en-US" w:eastAsia="en-US" w:bidi="ar-SA"/>
    </w:rPr>
  </w:style>
  <w:style w:type="paragraph" w:customStyle="1" w:styleId="EmphasisText">
    <w:name w:val="Emphasis Text"/>
    <w:basedOn w:val="UnderlinedText"/>
    <w:link w:val="EmphasisTextChar"/>
    <w:qFormat/>
    <w:rsid w:val="002D35A9"/>
    <w:pPr>
      <w:jc w:val="left"/>
    </w:pPr>
    <w:rPr>
      <w:rFonts w:eastAsia="SimSun"/>
      <w:u w:val="single"/>
    </w:rPr>
  </w:style>
  <w:style w:type="character" w:customStyle="1" w:styleId="EmphasisTextChar">
    <w:name w:val="Emphasis Text Char"/>
    <w:link w:val="EmphasisText"/>
    <w:rsid w:val="002D35A9"/>
    <w:rPr>
      <w:rFonts w:ascii="Calibri" w:eastAsia="SimSun" w:hAnsi="Calibri" w:cs="Calibri"/>
      <w:b/>
      <w:u w:val="single"/>
      <w:lang w:val="en-GB"/>
    </w:rPr>
  </w:style>
  <w:style w:type="character" w:customStyle="1" w:styleId="7">
    <w:name w:val="7"/>
    <w:rsid w:val="002D35A9"/>
    <w:rPr>
      <w:rFonts w:cs="Arial"/>
      <w:bCs/>
      <w:sz w:val="20"/>
      <w:u w:val="single"/>
      <w:lang w:val="en-US" w:eastAsia="en-US" w:bidi="ar-SA"/>
    </w:rPr>
  </w:style>
  <w:style w:type="character" w:customStyle="1" w:styleId="StyleUnderlineChar19pt4">
    <w:name w:val="Style Underline Char1 + 9 pt4"/>
    <w:basedOn w:val="UnderlineChar1"/>
    <w:rsid w:val="002D35A9"/>
    <w:rPr>
      <w:rFonts w:ascii="Times New Roman" w:hAnsi="Times New Roman"/>
      <w:sz w:val="20"/>
      <w:szCs w:val="24"/>
      <w:u w:val="single"/>
      <w:lang w:val="en-US" w:eastAsia="en-US" w:bidi="ar-SA"/>
    </w:rPr>
  </w:style>
  <w:style w:type="character" w:customStyle="1" w:styleId="StyleUnderlineChar19ptBold1">
    <w:name w:val="Style Underline Char1 + 9 pt Bold1"/>
    <w:rsid w:val="002D35A9"/>
    <w:rPr>
      <w:rFonts w:ascii="Times New Roman" w:hAnsi="Times New Roman"/>
      <w:b/>
      <w:bCs/>
      <w:sz w:val="20"/>
      <w:szCs w:val="24"/>
      <w:u w:val="single"/>
      <w:lang w:val="en-US" w:eastAsia="en-US" w:bidi="ar-SA"/>
    </w:rPr>
  </w:style>
  <w:style w:type="character" w:customStyle="1" w:styleId="Style9ptUnderline3">
    <w:name w:val="Style 9 pt Underline3"/>
    <w:rsid w:val="002D35A9"/>
    <w:rPr>
      <w:sz w:val="20"/>
      <w:u w:val="single"/>
    </w:rPr>
  </w:style>
  <w:style w:type="character" w:customStyle="1" w:styleId="Style9ptUnderline4">
    <w:name w:val="Style 9 pt Underline4"/>
    <w:rsid w:val="002D35A9"/>
    <w:rPr>
      <w:sz w:val="20"/>
      <w:u w:val="single"/>
    </w:rPr>
  </w:style>
  <w:style w:type="character" w:customStyle="1" w:styleId="Styleunderline9ptBold">
    <w:name w:val="Style underline + 9 pt Bold"/>
    <w:rsid w:val="002D35A9"/>
    <w:rPr>
      <w:b/>
      <w:bCs/>
      <w:sz w:val="20"/>
      <w:u w:val="single"/>
    </w:rPr>
  </w:style>
  <w:style w:type="character" w:customStyle="1" w:styleId="34">
    <w:name w:val="34"/>
    <w:rsid w:val="002D35A9"/>
    <w:rPr>
      <w:rFonts w:ascii="Times New Roman" w:hAnsi="Times New Roman" w:cs="Arial"/>
      <w:bCs/>
      <w:sz w:val="20"/>
      <w:u w:val="single"/>
      <w:lang w:val="en-US" w:eastAsia="en-US" w:bidi="ar-SA"/>
    </w:rPr>
  </w:style>
  <w:style w:type="character" w:customStyle="1" w:styleId="45">
    <w:name w:val="45"/>
    <w:rsid w:val="002D35A9"/>
    <w:rPr>
      <w:rFonts w:ascii="Times New Roman" w:hAnsi="Times New Roman" w:cs="Arial"/>
      <w:b/>
      <w:bCs/>
      <w:sz w:val="20"/>
      <w:u w:val="single"/>
      <w:lang w:val="en-US" w:eastAsia="en-US" w:bidi="ar-SA"/>
    </w:rPr>
  </w:style>
  <w:style w:type="character" w:customStyle="1" w:styleId="Style9ptUnderline5">
    <w:name w:val="Style 9 pt Underline5"/>
    <w:rsid w:val="002D35A9"/>
    <w:rPr>
      <w:rFonts w:ascii="Times New Roman" w:hAnsi="Times New Roman"/>
      <w:sz w:val="20"/>
      <w:u w:val="single"/>
    </w:rPr>
  </w:style>
  <w:style w:type="character" w:customStyle="1" w:styleId="Style9ptBoldUnderline2">
    <w:name w:val="Style 9 pt Bold Underline2"/>
    <w:rsid w:val="002D35A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D35A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D35A9"/>
    <w:rPr>
      <w:rFonts w:ascii="Calibri" w:eastAsia="Calibri" w:hAnsi="Calibri"/>
      <w:sz w:val="20"/>
    </w:rPr>
  </w:style>
  <w:style w:type="character" w:customStyle="1" w:styleId="StyleStyle49pt1Char">
    <w:name w:val="Style Style4 + 9 pt1 Char"/>
    <w:basedOn w:val="Style4Char"/>
    <w:link w:val="StyleStyle49pt1"/>
    <w:rsid w:val="002D35A9"/>
    <w:rPr>
      <w:rFonts w:ascii="Calibri" w:eastAsia="Calibri" w:hAnsi="Calibri" w:cs="Calibri"/>
      <w:sz w:val="20"/>
      <w:u w:val="single"/>
      <w:lang w:val="en-GB"/>
    </w:rPr>
  </w:style>
  <w:style w:type="paragraph" w:customStyle="1" w:styleId="StyleStyle49ptBold1">
    <w:name w:val="Style Style4 + 9 pt Bold1"/>
    <w:basedOn w:val="Style4"/>
    <w:link w:val="StyleStyle49ptBold1Char"/>
    <w:qFormat/>
    <w:rsid w:val="002D35A9"/>
    <w:rPr>
      <w:rFonts w:ascii="Calibri" w:eastAsia="Calibri" w:hAnsi="Calibri"/>
      <w:b/>
      <w:bCs/>
    </w:rPr>
  </w:style>
  <w:style w:type="character" w:customStyle="1" w:styleId="StyleStyle49ptBold1Char">
    <w:name w:val="Style Style4 + 9 pt Bold1 Char"/>
    <w:link w:val="StyleStyle49ptBold1"/>
    <w:rsid w:val="002D35A9"/>
    <w:rPr>
      <w:rFonts w:ascii="Calibri" w:eastAsia="Calibri" w:hAnsi="Calibri" w:cs="Calibri"/>
      <w:b/>
      <w:bCs/>
      <w:u w:val="single"/>
      <w:lang w:val="en-GB"/>
    </w:rPr>
  </w:style>
  <w:style w:type="paragraph" w:customStyle="1" w:styleId="StyleStyle49pt2">
    <w:name w:val="Style Style4 + 9 pt2"/>
    <w:basedOn w:val="Style4"/>
    <w:link w:val="StyleStyle49pt2Char"/>
    <w:qFormat/>
    <w:rsid w:val="002D35A9"/>
    <w:rPr>
      <w:rFonts w:ascii="Calibri" w:eastAsia="Calibri" w:hAnsi="Calibri"/>
      <w:sz w:val="20"/>
    </w:rPr>
  </w:style>
  <w:style w:type="character" w:customStyle="1" w:styleId="StyleStyle49pt2Char">
    <w:name w:val="Style Style4 + 9 pt2 Char"/>
    <w:basedOn w:val="Style4Char"/>
    <w:link w:val="StyleStyle49pt2"/>
    <w:rsid w:val="002D35A9"/>
    <w:rPr>
      <w:rFonts w:ascii="Calibri" w:eastAsia="Calibri" w:hAnsi="Calibri" w:cs="Calibri"/>
      <w:sz w:val="20"/>
      <w:u w:val="single"/>
      <w:lang w:val="en-GB"/>
    </w:rPr>
  </w:style>
  <w:style w:type="paragraph" w:customStyle="1" w:styleId="StyleStyle49ptBold2">
    <w:name w:val="Style Style4 + 9 pt Bold2"/>
    <w:basedOn w:val="Style4"/>
    <w:link w:val="StyleStyle49ptBold2Char"/>
    <w:qFormat/>
    <w:rsid w:val="002D35A9"/>
    <w:rPr>
      <w:rFonts w:ascii="Calibri" w:eastAsia="Calibri" w:hAnsi="Calibri"/>
      <w:b/>
      <w:bCs/>
    </w:rPr>
  </w:style>
  <w:style w:type="character" w:customStyle="1" w:styleId="StyleStyle49ptBold2Char">
    <w:name w:val="Style Style4 + 9 pt Bold2 Char"/>
    <w:link w:val="StyleStyle49ptBold2"/>
    <w:rsid w:val="002D35A9"/>
    <w:rPr>
      <w:rFonts w:ascii="Calibri" w:eastAsia="Calibri" w:hAnsi="Calibri" w:cs="Calibri"/>
      <w:b/>
      <w:bCs/>
      <w:u w:val="single"/>
      <w:lang w:val="en-GB"/>
    </w:rPr>
  </w:style>
  <w:style w:type="character" w:customStyle="1" w:styleId="StyleArialNarrow9pt">
    <w:name w:val="Style Arial Narrow 9 pt"/>
    <w:rsid w:val="002D35A9"/>
    <w:rPr>
      <w:rFonts w:ascii="Times New Roman" w:hAnsi="Times New Roman"/>
      <w:sz w:val="20"/>
    </w:rPr>
  </w:style>
  <w:style w:type="paragraph" w:customStyle="1" w:styleId="CiteBody">
    <w:name w:val="Cite Body"/>
    <w:basedOn w:val="Normal"/>
    <w:link w:val="CiteBodyChar"/>
    <w:qFormat/>
    <w:rsid w:val="002D35A9"/>
    <w:rPr>
      <w:rFonts w:eastAsia="Calibri"/>
      <w:szCs w:val="16"/>
    </w:rPr>
  </w:style>
  <w:style w:type="character" w:customStyle="1" w:styleId="CiteBodyChar">
    <w:name w:val="Cite Body Char"/>
    <w:link w:val="CiteBody"/>
    <w:rsid w:val="002D35A9"/>
    <w:rPr>
      <w:rFonts w:ascii="Calibri" w:eastAsia="Calibri" w:hAnsi="Calibri" w:cs="Calibri"/>
      <w:szCs w:val="16"/>
      <w:lang w:val="en-GB"/>
    </w:rPr>
  </w:style>
  <w:style w:type="paragraph" w:customStyle="1" w:styleId="StyleCardBody11ptUnderline">
    <w:name w:val="Style Card Body + 11 pt Underline"/>
    <w:basedOn w:val="CardBody"/>
    <w:link w:val="StyleCardBody11ptUnderlineChar"/>
    <w:qFormat/>
    <w:rsid w:val="002D35A9"/>
    <w:rPr>
      <w:rFonts w:eastAsia="Calibri"/>
      <w:sz w:val="20"/>
      <w:u w:val="single"/>
    </w:rPr>
  </w:style>
  <w:style w:type="character" w:customStyle="1" w:styleId="StyleCardBody11ptUnderlineChar">
    <w:name w:val="Style Card Body + 11 pt Underline Char"/>
    <w:link w:val="StyleCardBody11ptUnderline"/>
    <w:rsid w:val="002D35A9"/>
    <w:rPr>
      <w:rFonts w:ascii="Calibri" w:eastAsia="Calibri" w:hAnsi="Calibri" w:cs="Calibri"/>
      <w:sz w:val="20"/>
      <w:u w:val="single"/>
      <w:lang w:val="en-GB"/>
    </w:rPr>
  </w:style>
  <w:style w:type="paragraph" w:customStyle="1" w:styleId="StyleStyle49pt4">
    <w:name w:val="Style Style4 + 9 pt4"/>
    <w:basedOn w:val="Style4"/>
    <w:link w:val="StyleStyle49pt4Char"/>
    <w:qFormat/>
    <w:rsid w:val="002D35A9"/>
    <w:rPr>
      <w:rFonts w:ascii="Calibri" w:eastAsia="Calibri" w:hAnsi="Calibri"/>
      <w:sz w:val="20"/>
    </w:rPr>
  </w:style>
  <w:style w:type="character" w:customStyle="1" w:styleId="StyleStyle49pt4Char">
    <w:name w:val="Style Style4 + 9 pt4 Char"/>
    <w:basedOn w:val="Style4Char"/>
    <w:link w:val="StyleStyle49pt4"/>
    <w:rsid w:val="002D35A9"/>
    <w:rPr>
      <w:rFonts w:ascii="Calibri" w:eastAsia="Calibri" w:hAnsi="Calibri" w:cs="Calibri"/>
      <w:sz w:val="20"/>
      <w:u w:val="single"/>
      <w:lang w:val="en-GB"/>
    </w:rPr>
  </w:style>
  <w:style w:type="paragraph" w:customStyle="1" w:styleId="StyleStyle49ptBold4">
    <w:name w:val="Style Style4 + 9 pt Bold4"/>
    <w:basedOn w:val="Style4"/>
    <w:link w:val="StyleStyle49ptBold4Char"/>
    <w:qFormat/>
    <w:rsid w:val="002D35A9"/>
    <w:rPr>
      <w:rFonts w:ascii="Calibri" w:eastAsia="Calibri" w:hAnsi="Calibri"/>
      <w:b/>
      <w:bCs/>
    </w:rPr>
  </w:style>
  <w:style w:type="character" w:customStyle="1" w:styleId="StyleStyle49ptBold4Char">
    <w:name w:val="Style Style4 + 9 pt Bold4 Char"/>
    <w:link w:val="StyleStyle49ptBold4"/>
    <w:rsid w:val="002D35A9"/>
    <w:rPr>
      <w:rFonts w:ascii="Calibri" w:eastAsia="Calibri" w:hAnsi="Calibri" w:cs="Calibri"/>
      <w:b/>
      <w:bCs/>
      <w:u w:val="single"/>
      <w:lang w:val="en-GB"/>
    </w:rPr>
  </w:style>
  <w:style w:type="character" w:customStyle="1" w:styleId="StyleUnderlineCharChar9pt2">
    <w:name w:val="Style Underline Char Char + 9 pt2"/>
    <w:basedOn w:val="DefaultParagraphFont"/>
    <w:rsid w:val="002D35A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D35A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D35A9"/>
    <w:rPr>
      <w:b/>
      <w:bCs/>
      <w:sz w:val="20"/>
      <w:u w:val="single"/>
      <w:bdr w:val="single" w:sz="4" w:space="0" w:color="auto"/>
    </w:rPr>
  </w:style>
  <w:style w:type="character" w:customStyle="1" w:styleId="Style9ptUnderline7">
    <w:name w:val="Style 9 pt Underline7"/>
    <w:rsid w:val="002D35A9"/>
    <w:rPr>
      <w:sz w:val="20"/>
      <w:u w:val="single"/>
    </w:rPr>
  </w:style>
  <w:style w:type="character" w:customStyle="1" w:styleId="Style9ptBoldUnderline3">
    <w:name w:val="Style 9 pt Bold Underline3"/>
    <w:rsid w:val="002D35A9"/>
    <w:rPr>
      <w:b/>
      <w:bCs/>
      <w:sz w:val="20"/>
      <w:u w:val="single"/>
    </w:rPr>
  </w:style>
  <w:style w:type="character" w:customStyle="1" w:styleId="Style9ptUnderline8">
    <w:name w:val="Style 9 pt Underline8"/>
    <w:rsid w:val="002D35A9"/>
    <w:rPr>
      <w:sz w:val="20"/>
      <w:u w:val="single"/>
    </w:rPr>
  </w:style>
  <w:style w:type="paragraph" w:customStyle="1" w:styleId="StyleStyle49pt5">
    <w:name w:val="Style Style4 + 9 pt5"/>
    <w:basedOn w:val="Style4"/>
    <w:link w:val="StyleStyle49pt5Char"/>
    <w:qFormat/>
    <w:rsid w:val="002D35A9"/>
    <w:rPr>
      <w:rFonts w:ascii="Calibri" w:eastAsia="Calibri" w:hAnsi="Calibri"/>
      <w:sz w:val="20"/>
    </w:rPr>
  </w:style>
  <w:style w:type="character" w:customStyle="1" w:styleId="StyleStyle49pt5Char">
    <w:name w:val="Style Style4 + 9 pt5 Char"/>
    <w:basedOn w:val="Style4Char"/>
    <w:link w:val="StyleStyle49pt5"/>
    <w:rsid w:val="002D35A9"/>
    <w:rPr>
      <w:rFonts w:ascii="Calibri" w:eastAsia="Calibri" w:hAnsi="Calibri" w:cs="Calibri"/>
      <w:sz w:val="20"/>
      <w:u w:val="single"/>
      <w:lang w:val="en-GB"/>
    </w:rPr>
  </w:style>
  <w:style w:type="character" w:customStyle="1" w:styleId="66">
    <w:name w:val="66"/>
    <w:rsid w:val="002D35A9"/>
    <w:rPr>
      <w:rFonts w:cs="Arial"/>
      <w:bCs/>
      <w:sz w:val="20"/>
      <w:u w:val="single"/>
      <w:lang w:val="en-US" w:eastAsia="en-US" w:bidi="ar-SA"/>
    </w:rPr>
  </w:style>
  <w:style w:type="character" w:customStyle="1" w:styleId="Style9ptUnderline9">
    <w:name w:val="Style 9 pt Underline9"/>
    <w:rsid w:val="002D35A9"/>
    <w:rPr>
      <w:sz w:val="20"/>
      <w:u w:val="single"/>
    </w:rPr>
  </w:style>
  <w:style w:type="paragraph" w:customStyle="1" w:styleId="StyleStyle49ptBold5">
    <w:name w:val="Style Style4 + 9 pt Bold5"/>
    <w:basedOn w:val="Style4"/>
    <w:link w:val="StyleStyle49ptBold5Char"/>
    <w:qFormat/>
    <w:rsid w:val="002D35A9"/>
    <w:rPr>
      <w:rFonts w:ascii="Calibri" w:eastAsia="Calibri" w:hAnsi="Calibri"/>
      <w:b/>
      <w:bCs/>
    </w:rPr>
  </w:style>
  <w:style w:type="character" w:customStyle="1" w:styleId="StyleStyle49ptBold5Char">
    <w:name w:val="Style Style4 + 9 pt Bold5 Char"/>
    <w:link w:val="StyleStyle49ptBold5"/>
    <w:rsid w:val="002D35A9"/>
    <w:rPr>
      <w:rFonts w:ascii="Calibri" w:eastAsia="Calibri" w:hAnsi="Calibri" w:cs="Calibri"/>
      <w:b/>
      <w:bCs/>
      <w:u w:val="single"/>
      <w:lang w:val="en-GB"/>
    </w:rPr>
  </w:style>
  <w:style w:type="character" w:customStyle="1" w:styleId="Style9ptBoldUnderline4">
    <w:name w:val="Style 9 pt Bold Underline4"/>
    <w:rsid w:val="002D35A9"/>
    <w:rPr>
      <w:b/>
      <w:bCs/>
      <w:sz w:val="20"/>
      <w:u w:val="single"/>
    </w:rPr>
  </w:style>
  <w:style w:type="paragraph" w:customStyle="1" w:styleId="StyleStyle49pt7">
    <w:name w:val="Style Style4 + 9 pt7"/>
    <w:basedOn w:val="Style4"/>
    <w:link w:val="StyleStyle49pt7Char"/>
    <w:qFormat/>
    <w:rsid w:val="002D35A9"/>
    <w:rPr>
      <w:rFonts w:ascii="Calibri" w:eastAsia="Calibri" w:hAnsi="Calibri"/>
      <w:sz w:val="20"/>
    </w:rPr>
  </w:style>
  <w:style w:type="character" w:customStyle="1" w:styleId="StyleStyle49pt7Char">
    <w:name w:val="Style Style4 + 9 pt7 Char"/>
    <w:basedOn w:val="Style4Char"/>
    <w:link w:val="StyleStyle49pt7"/>
    <w:rsid w:val="002D35A9"/>
    <w:rPr>
      <w:rFonts w:ascii="Calibri" w:eastAsia="Calibri" w:hAnsi="Calibri" w:cs="Calibri"/>
      <w:sz w:val="20"/>
      <w:u w:val="single"/>
      <w:lang w:val="en-GB"/>
    </w:rPr>
  </w:style>
  <w:style w:type="character" w:customStyle="1" w:styleId="titleblue14">
    <w:name w:val="titleblue14"/>
    <w:basedOn w:val="DefaultParagraphFont"/>
    <w:rsid w:val="002D35A9"/>
  </w:style>
  <w:style w:type="paragraph" w:customStyle="1" w:styleId="FONT7">
    <w:name w:val="FONT 7"/>
    <w:qFormat/>
    <w:rsid w:val="002D35A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D35A9"/>
    <w:rPr>
      <w:rFonts w:ascii="Calibri" w:eastAsia="Calibri" w:hAnsi="Calibri"/>
    </w:rPr>
  </w:style>
  <w:style w:type="paragraph" w:customStyle="1" w:styleId="StyleHeading2Underline">
    <w:name w:val="Style Heading 2 + Underline"/>
    <w:basedOn w:val="Heading2"/>
    <w:link w:val="StyleHeading2UnderlineChar"/>
    <w:qFormat/>
    <w:rsid w:val="002D35A9"/>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2D35A9"/>
    <w:rPr>
      <w:rFonts w:ascii="Calibri" w:eastAsia="Times New Roman" w:hAnsi="Calibri" w:cs="Times New Roman"/>
      <w:b/>
      <w:sz w:val="24"/>
      <w:szCs w:val="26"/>
      <w:u w:val="single"/>
      <w:lang w:val="en-GB"/>
    </w:rPr>
  </w:style>
  <w:style w:type="paragraph" w:customStyle="1" w:styleId="StyleCardText11ptBoldUnderline">
    <w:name w:val="Style Card Text + 11 pt Bold Underline"/>
    <w:link w:val="StyleCardText11ptBoldUnderlineChar"/>
    <w:qFormat/>
    <w:rsid w:val="002D35A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D35A9"/>
    <w:rPr>
      <w:rFonts w:eastAsia="Calibri"/>
      <w:b/>
      <w:bCs/>
      <w:szCs w:val="24"/>
      <w:u w:val="single"/>
    </w:rPr>
  </w:style>
  <w:style w:type="paragraph" w:customStyle="1" w:styleId="StyleStyle49pt9">
    <w:name w:val="Style Style4 + 9 pt9"/>
    <w:basedOn w:val="Style4"/>
    <w:link w:val="StyleStyle49pt9Char"/>
    <w:qFormat/>
    <w:rsid w:val="002D35A9"/>
    <w:rPr>
      <w:rFonts w:ascii="Calibri" w:eastAsia="Calibri" w:hAnsi="Calibri"/>
      <w:sz w:val="20"/>
    </w:rPr>
  </w:style>
  <w:style w:type="character" w:customStyle="1" w:styleId="StyleStyle49pt9Char">
    <w:name w:val="Style Style4 + 9 pt9 Char"/>
    <w:basedOn w:val="Style4Char"/>
    <w:link w:val="StyleStyle49pt9"/>
    <w:rsid w:val="002D35A9"/>
    <w:rPr>
      <w:rFonts w:ascii="Calibri" w:eastAsia="Calibri" w:hAnsi="Calibri" w:cs="Calibri"/>
      <w:sz w:val="20"/>
      <w:u w:val="single"/>
      <w:lang w:val="en-GB"/>
    </w:rPr>
  </w:style>
  <w:style w:type="paragraph" w:customStyle="1" w:styleId="StyleStyle49ptBold6">
    <w:name w:val="Style Style4 + 9 pt Bold6"/>
    <w:basedOn w:val="Style4"/>
    <w:link w:val="StyleStyle49ptBold6Char"/>
    <w:qFormat/>
    <w:rsid w:val="002D35A9"/>
    <w:rPr>
      <w:rFonts w:ascii="Calibri" w:eastAsia="Calibri" w:hAnsi="Calibri"/>
      <w:b/>
      <w:bCs/>
    </w:rPr>
  </w:style>
  <w:style w:type="character" w:customStyle="1" w:styleId="StyleStyle49ptBold6Char">
    <w:name w:val="Style Style4 + 9 pt Bold6 Char"/>
    <w:link w:val="StyleStyle49ptBold6"/>
    <w:rsid w:val="002D35A9"/>
    <w:rPr>
      <w:rFonts w:ascii="Calibri" w:eastAsia="Calibri" w:hAnsi="Calibri" w:cs="Calibri"/>
      <w:b/>
      <w:bCs/>
      <w:u w:val="single"/>
      <w:lang w:val="en-GB"/>
    </w:rPr>
  </w:style>
  <w:style w:type="paragraph" w:customStyle="1" w:styleId="StyleCircled11ptBorderSinglesolidlineAuto05pt">
    <w:name w:val="Style Circled + 11 pt Border: : (Single solid line Auto  0.5 pt ..."/>
    <w:basedOn w:val="Circled"/>
    <w:link w:val="StyleCircled11ptBorderSinglesolidlineAuto05ptChar"/>
    <w:qFormat/>
    <w:rsid w:val="002D35A9"/>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2D35A9"/>
    <w:rPr>
      <w:rFonts w:eastAsia="Calibri"/>
      <w:b/>
      <w:bCs/>
      <w:szCs w:val="24"/>
      <w:u w:val="single"/>
      <w:bdr w:val="single" w:sz="4" w:space="0" w:color="auto"/>
    </w:rPr>
  </w:style>
  <w:style w:type="character" w:customStyle="1" w:styleId="StyleUnderlineCharChar9pt3">
    <w:name w:val="Style Underline Char Char + 9 pt3"/>
    <w:basedOn w:val="DefaultParagraphFont"/>
    <w:rsid w:val="002D35A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D35A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D35A9"/>
    <w:rPr>
      <w:rFonts w:asciiTheme="minorHAnsi" w:hAnsiTheme="minorHAnsi" w:cstheme="minorBidi"/>
      <w:u w:val="single"/>
      <w:lang w:val="en-US"/>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D35A9"/>
    <w:rPr>
      <w:rFonts w:asciiTheme="minorHAnsi" w:hAnsiTheme="minorHAnsi" w:cstheme="minorBidi"/>
      <w:b/>
      <w:u w:val="single"/>
      <w:lang w:val="en-US"/>
    </w:rPr>
  </w:style>
  <w:style w:type="paragraph" w:customStyle="1" w:styleId="textboldChar">
    <w:name w:val="text bold Char"/>
    <w:basedOn w:val="Normal"/>
    <w:link w:val="textboldCharChar"/>
    <w:qFormat/>
    <w:rsid w:val="002D35A9"/>
    <w:pPr>
      <w:ind w:left="720"/>
    </w:pPr>
    <w:rPr>
      <w:rFonts w:eastAsia="Calibri"/>
      <w:b/>
      <w:u w:val="thick"/>
    </w:rPr>
  </w:style>
  <w:style w:type="character" w:customStyle="1" w:styleId="textboldCharChar">
    <w:name w:val="text bold Char Char"/>
    <w:link w:val="textboldChar"/>
    <w:rsid w:val="002D35A9"/>
    <w:rPr>
      <w:rFonts w:ascii="Calibri" w:eastAsia="Calibri" w:hAnsi="Calibri" w:cs="Calibri"/>
      <w:b/>
      <w:u w:val="thick"/>
      <w:lang w:val="en-GB"/>
    </w:rPr>
  </w:style>
  <w:style w:type="character" w:customStyle="1" w:styleId="snapnoshots">
    <w:name w:val="snap_noshots"/>
    <w:basedOn w:val="DefaultParagraphFont"/>
    <w:rsid w:val="002D35A9"/>
  </w:style>
  <w:style w:type="character" w:customStyle="1" w:styleId="manchettebig2">
    <w:name w:val="manchettebig2"/>
    <w:basedOn w:val="DefaultParagraphFont"/>
    <w:rsid w:val="002D35A9"/>
  </w:style>
  <w:style w:type="character" w:customStyle="1" w:styleId="cnbcsbhdcomp">
    <w:name w:val="cnbc_sbhd_comp"/>
    <w:rsid w:val="002D35A9"/>
  </w:style>
  <w:style w:type="character" w:customStyle="1" w:styleId="blox-headline">
    <w:name w:val="blox-headline"/>
    <w:rsid w:val="002D35A9"/>
  </w:style>
  <w:style w:type="paragraph" w:customStyle="1" w:styleId="StyleJustified">
    <w:name w:val="Style Justified"/>
    <w:basedOn w:val="Normal"/>
    <w:qFormat/>
    <w:rsid w:val="002D35A9"/>
    <w:rPr>
      <w:szCs w:val="20"/>
    </w:rPr>
  </w:style>
  <w:style w:type="character" w:customStyle="1" w:styleId="Heading2CharCharCharCharCharChar1CharChar">
    <w:name w:val="Heading 2 Char Char Char Char Char Char1 Char Char"/>
    <w:basedOn w:val="DefaultParagraphFont"/>
    <w:uiPriority w:val="99"/>
    <w:rsid w:val="002D35A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D35A9"/>
    <w:rPr>
      <w:rFonts w:ascii="Georgia" w:hAnsi="Georgia"/>
      <w:b w:val="0"/>
      <w:bCs/>
      <w:sz w:val="24"/>
      <w:u w:val="single"/>
    </w:rPr>
  </w:style>
  <w:style w:type="paragraph" w:customStyle="1" w:styleId="ember-view">
    <w:name w:val="ember-view"/>
    <w:basedOn w:val="Normal"/>
    <w:rsid w:val="002D35A9"/>
    <w:pPr>
      <w:spacing w:before="100" w:beforeAutospacing="1" w:after="100" w:afterAutospacing="1"/>
    </w:pPr>
  </w:style>
  <w:style w:type="paragraph" w:customStyle="1" w:styleId="first-text">
    <w:name w:val="first-text"/>
    <w:basedOn w:val="Normal"/>
    <w:rsid w:val="002D35A9"/>
    <w:pPr>
      <w:spacing w:before="100" w:beforeAutospacing="1" w:after="100" w:afterAutospacing="1"/>
    </w:pPr>
  </w:style>
  <w:style w:type="paragraph" w:customStyle="1" w:styleId="shirttail">
    <w:name w:val="shirttail"/>
    <w:basedOn w:val="Normal"/>
    <w:rsid w:val="002D35A9"/>
    <w:pPr>
      <w:spacing w:before="100" w:beforeAutospacing="1" w:after="100" w:afterAutospacing="1"/>
    </w:pPr>
  </w:style>
  <w:style w:type="paragraph" w:customStyle="1" w:styleId="bylinename2">
    <w:name w:val="byline_name_2"/>
    <w:basedOn w:val="Normal"/>
    <w:rsid w:val="002D35A9"/>
    <w:pPr>
      <w:spacing w:before="100" w:beforeAutospacing="1" w:after="100" w:afterAutospacing="1"/>
    </w:pPr>
  </w:style>
  <w:style w:type="paragraph" w:customStyle="1" w:styleId="p">
    <w:name w:val="p"/>
    <w:basedOn w:val="Normal"/>
    <w:qFormat/>
    <w:rsid w:val="002D35A9"/>
    <w:pPr>
      <w:spacing w:before="100" w:beforeAutospacing="1" w:after="100" w:afterAutospacing="1"/>
    </w:pPr>
  </w:style>
  <w:style w:type="paragraph" w:customStyle="1" w:styleId="PhoHat">
    <w:name w:val="PhoHat"/>
    <w:basedOn w:val="Normal"/>
    <w:next w:val="Default"/>
    <w:uiPriority w:val="99"/>
    <w:qFormat/>
    <w:rsid w:val="002D35A9"/>
    <w:pPr>
      <w:jc w:val="center"/>
      <w:outlineLvl w:val="0"/>
    </w:pPr>
    <w:rPr>
      <w:b/>
      <w:sz w:val="32"/>
      <w:u w:val="single"/>
    </w:rPr>
  </w:style>
  <w:style w:type="paragraph" w:customStyle="1" w:styleId="PhoHeading2">
    <w:name w:val="PhoHeading 2"/>
    <w:basedOn w:val="Normal"/>
    <w:uiPriority w:val="99"/>
    <w:qFormat/>
    <w:rsid w:val="002D35A9"/>
    <w:pPr>
      <w:jc w:val="center"/>
    </w:pPr>
    <w:rPr>
      <w:b/>
      <w:sz w:val="28"/>
      <w:u w:val="single"/>
    </w:rPr>
  </w:style>
  <w:style w:type="paragraph" w:customStyle="1" w:styleId="PhoTag">
    <w:name w:val="PhoTag"/>
    <w:basedOn w:val="Normal"/>
    <w:next w:val="Normal"/>
    <w:autoRedefine/>
    <w:qFormat/>
    <w:rsid w:val="002D35A9"/>
    <w:rPr>
      <w:b/>
      <w:sz w:val="20"/>
    </w:rPr>
  </w:style>
  <w:style w:type="character" w:customStyle="1" w:styleId="PhoNormal">
    <w:name w:val="PhoNormal"/>
    <w:uiPriority w:val="1"/>
    <w:qFormat/>
    <w:rsid w:val="002D35A9"/>
    <w:rPr>
      <w:rFonts w:ascii="Georgia" w:hAnsi="Georgia" w:hint="default"/>
      <w:sz w:val="22"/>
    </w:rPr>
  </w:style>
  <w:style w:type="character" w:customStyle="1" w:styleId="NormalF6Char">
    <w:name w:val="Normal F6 Char"/>
    <w:link w:val="NormalF6"/>
    <w:locked/>
    <w:rsid w:val="002D35A9"/>
  </w:style>
  <w:style w:type="paragraph" w:customStyle="1" w:styleId="NormalF6">
    <w:name w:val="Normal F6"/>
    <w:basedOn w:val="Normal"/>
    <w:link w:val="NormalF6Char"/>
    <w:qFormat/>
    <w:rsid w:val="002D35A9"/>
    <w:rPr>
      <w:rFonts w:asciiTheme="minorHAnsi" w:hAnsiTheme="minorHAnsi" w:cstheme="minorBidi"/>
      <w:lang w:val="en-US"/>
    </w:rPr>
  </w:style>
  <w:style w:type="character" w:customStyle="1" w:styleId="UnreadF7Char">
    <w:name w:val="Unread F7 Char"/>
    <w:link w:val="UnreadF7"/>
    <w:locked/>
    <w:rsid w:val="002D35A9"/>
    <w:rPr>
      <w:sz w:val="12"/>
    </w:rPr>
  </w:style>
  <w:style w:type="paragraph" w:customStyle="1" w:styleId="UnreadF7">
    <w:name w:val="Unread F7"/>
    <w:basedOn w:val="Normal"/>
    <w:next w:val="NormalF6"/>
    <w:link w:val="UnreadF7Char"/>
    <w:rsid w:val="002D35A9"/>
    <w:rPr>
      <w:rFonts w:asciiTheme="minorHAnsi" w:hAnsiTheme="minorHAnsi" w:cstheme="minorBidi"/>
      <w:sz w:val="12"/>
      <w:lang w:val="en-US"/>
    </w:rPr>
  </w:style>
  <w:style w:type="character" w:customStyle="1" w:styleId="TagCiteF8Char">
    <w:name w:val="Tag/Cite F8 Char"/>
    <w:link w:val="TagCiteF8"/>
    <w:locked/>
    <w:rsid w:val="002D35A9"/>
    <w:rPr>
      <w:b/>
    </w:rPr>
  </w:style>
  <w:style w:type="paragraph" w:customStyle="1" w:styleId="TagCiteF8">
    <w:name w:val="Tag/Cite F8"/>
    <w:basedOn w:val="Normal"/>
    <w:next w:val="NormalF6"/>
    <w:link w:val="TagCiteF8Char"/>
    <w:rsid w:val="002D35A9"/>
    <w:rPr>
      <w:rFonts w:asciiTheme="minorHAnsi" w:hAnsiTheme="minorHAnsi" w:cstheme="minorBidi"/>
      <w:b/>
      <w:lang w:val="en-US"/>
    </w:rPr>
  </w:style>
  <w:style w:type="character" w:customStyle="1" w:styleId="DebateUnderlinedChar">
    <w:name w:val="Debate Underlined Char"/>
    <w:basedOn w:val="DefaultParagraphFont"/>
    <w:rsid w:val="002D35A9"/>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qFormat/>
    <w:rsid w:val="002D35A9"/>
    <w:rPr>
      <w:rFonts w:ascii="Garamond" w:eastAsia="Times New Roman" w:hAnsi="Garamond" w:cs="Times New Roman"/>
      <w:b/>
      <w:color w:val="000000"/>
      <w:lang w:val="en-GB"/>
    </w:rPr>
  </w:style>
  <w:style w:type="paragraph" w:customStyle="1" w:styleId="RyanEvText1">
    <w:name w:val="RyanEvText1"/>
    <w:basedOn w:val="Normal"/>
    <w:autoRedefine/>
    <w:rsid w:val="002D35A9"/>
    <w:pPr>
      <w:keepLines/>
      <w:spacing w:line="190" w:lineRule="exact"/>
      <w:ind w:left="648" w:firstLine="360"/>
    </w:pPr>
    <w:rPr>
      <w:sz w:val="18"/>
      <w:szCs w:val="18"/>
    </w:rPr>
  </w:style>
  <w:style w:type="paragraph" w:customStyle="1" w:styleId="BBCite">
    <w:name w:val="BB Cite"/>
    <w:basedOn w:val="Normal"/>
    <w:autoRedefine/>
    <w:rsid w:val="002D35A9"/>
    <w:pPr>
      <w:keepNext/>
      <w:keepLines/>
      <w:widowControl w:val="0"/>
      <w:tabs>
        <w:tab w:val="left" w:pos="8280"/>
      </w:tabs>
      <w:autoSpaceDE w:val="0"/>
      <w:autoSpaceDN w:val="0"/>
      <w:adjustRightInd w:val="0"/>
      <w:spacing w:before="120" w:line="200" w:lineRule="exact"/>
      <w:ind w:left="994"/>
    </w:pPr>
    <w:rPr>
      <w:snapToGrid w:val="0"/>
      <w:color w:val="000000"/>
      <w:sz w:val="18"/>
      <w:szCs w:val="18"/>
    </w:rPr>
  </w:style>
  <w:style w:type="paragraph" w:customStyle="1" w:styleId="CiteJV">
    <w:name w:val="CiteJV"/>
    <w:basedOn w:val="Normal"/>
    <w:next w:val="Normal"/>
    <w:link w:val="CiteJVChar"/>
    <w:autoRedefine/>
    <w:qFormat/>
    <w:rsid w:val="002D35A9"/>
    <w:pPr>
      <w:tabs>
        <w:tab w:val="left" w:pos="0"/>
      </w:tabs>
    </w:pPr>
    <w:rPr>
      <w:rFonts w:eastAsia="Calibri"/>
      <w:sz w:val="18"/>
    </w:rPr>
  </w:style>
  <w:style w:type="character" w:customStyle="1" w:styleId="CiteJVChar">
    <w:name w:val="CiteJV Char"/>
    <w:link w:val="CiteJV"/>
    <w:rsid w:val="002D35A9"/>
    <w:rPr>
      <w:rFonts w:ascii="Calibri" w:eastAsia="Calibri" w:hAnsi="Calibri" w:cs="Calibri"/>
      <w:sz w:val="18"/>
      <w:lang w:val="en-GB"/>
    </w:rPr>
  </w:style>
  <w:style w:type="paragraph" w:customStyle="1" w:styleId="Card-text">
    <w:name w:val="Card-text"/>
    <w:basedOn w:val="Normal"/>
    <w:link w:val="Card-textChar"/>
    <w:rsid w:val="002D35A9"/>
    <w:pPr>
      <w:ind w:left="-1080" w:right="-1080"/>
    </w:pPr>
    <w:rPr>
      <w:rFonts w:ascii="Book Antiqua" w:hAnsi="Book Antiqua"/>
      <w:szCs w:val="20"/>
    </w:rPr>
  </w:style>
  <w:style w:type="character" w:customStyle="1" w:styleId="Card-textChar">
    <w:name w:val="Card-text Char"/>
    <w:basedOn w:val="DefaultParagraphFont"/>
    <w:link w:val="Card-text"/>
    <w:rsid w:val="002D35A9"/>
    <w:rPr>
      <w:rFonts w:ascii="Book Antiqua" w:hAnsi="Book Antiqua" w:cs="Calibri"/>
      <w:szCs w:val="20"/>
      <w:lang w:val="en-GB"/>
    </w:rPr>
  </w:style>
  <w:style w:type="paragraph" w:customStyle="1" w:styleId="TagAuthorNameYear">
    <w:name w:val="Tag+Author Name/Year"/>
    <w:basedOn w:val="Card-text"/>
    <w:link w:val="TagAuthorNameYearChar"/>
    <w:rsid w:val="002D35A9"/>
    <w:rPr>
      <w:b/>
      <w:bCs/>
      <w:smallCaps/>
    </w:rPr>
  </w:style>
  <w:style w:type="character" w:customStyle="1" w:styleId="TagAuthorNameYearChar">
    <w:name w:val="Tag+Author Name/Year Char"/>
    <w:basedOn w:val="Card-textChar"/>
    <w:link w:val="TagAuthorNameYear"/>
    <w:rsid w:val="002D35A9"/>
    <w:rPr>
      <w:rFonts w:ascii="Book Antiqua" w:hAnsi="Book Antiqua" w:cs="Calibri"/>
      <w:b/>
      <w:bCs/>
      <w:smallCaps/>
      <w:szCs w:val="20"/>
      <w:lang w:val="en-GB"/>
    </w:rPr>
  </w:style>
  <w:style w:type="paragraph" w:customStyle="1" w:styleId="CardText-Verbalized">
    <w:name w:val="Card Text-Verbalized"/>
    <w:basedOn w:val="Card-text"/>
    <w:link w:val="CardText-VerbalizedChar"/>
    <w:rsid w:val="002D35A9"/>
    <w:rPr>
      <w:u w:val="single"/>
    </w:rPr>
  </w:style>
  <w:style w:type="character" w:customStyle="1" w:styleId="CardText-VerbalizedChar">
    <w:name w:val="Card Text-Verbalized Char"/>
    <w:basedOn w:val="Card-textChar"/>
    <w:link w:val="CardText-Verbalized"/>
    <w:rsid w:val="002D35A9"/>
    <w:rPr>
      <w:rFonts w:ascii="Book Antiqua" w:hAnsi="Book Antiqua" w:cs="Calibri"/>
      <w:szCs w:val="20"/>
      <w:u w:val="single"/>
      <w:lang w:val="en-GB"/>
    </w:rPr>
  </w:style>
  <w:style w:type="paragraph" w:customStyle="1" w:styleId="blurb">
    <w:name w:val="blurb"/>
    <w:basedOn w:val="Normal"/>
    <w:rsid w:val="002D35A9"/>
    <w:pPr>
      <w:spacing w:before="100" w:beforeAutospacing="1" w:after="100" w:afterAutospacing="1"/>
    </w:pPr>
  </w:style>
  <w:style w:type="character" w:customStyle="1" w:styleId="articlesubtitle0">
    <w:name w:val="article_subtitle"/>
    <w:rsid w:val="002D35A9"/>
  </w:style>
  <w:style w:type="character" w:customStyle="1" w:styleId="bodystrong">
    <w:name w:val="bodystrong"/>
    <w:rsid w:val="002D35A9"/>
  </w:style>
  <w:style w:type="paragraph" w:customStyle="1" w:styleId="meta">
    <w:name w:val="meta"/>
    <w:basedOn w:val="Normal"/>
    <w:rsid w:val="002D35A9"/>
    <w:pPr>
      <w:spacing w:before="100" w:beforeAutospacing="1" w:after="100" w:afterAutospacing="1"/>
    </w:pPr>
  </w:style>
  <w:style w:type="character" w:customStyle="1" w:styleId="pipe">
    <w:name w:val="pipe"/>
    <w:basedOn w:val="DefaultParagraphFont"/>
    <w:rsid w:val="002D35A9"/>
  </w:style>
  <w:style w:type="paragraph" w:customStyle="1" w:styleId="KooCard">
    <w:name w:val="KooCard"/>
    <w:basedOn w:val="Normal"/>
    <w:link w:val="KooCardChar"/>
    <w:qFormat/>
    <w:rsid w:val="002D35A9"/>
    <w:pPr>
      <w:ind w:left="288" w:right="288"/>
    </w:pPr>
    <w:rPr>
      <w:rFonts w:eastAsiaTheme="majorEastAsia"/>
      <w:bCs/>
      <w:sz w:val="52"/>
      <w:szCs w:val="28"/>
    </w:rPr>
  </w:style>
  <w:style w:type="character" w:customStyle="1" w:styleId="KooCardChar">
    <w:name w:val="KooCard Char"/>
    <w:basedOn w:val="DefaultParagraphFont"/>
    <w:link w:val="KooCard"/>
    <w:rsid w:val="002D35A9"/>
    <w:rPr>
      <w:rFonts w:ascii="Calibri" w:eastAsiaTheme="majorEastAsia" w:hAnsi="Calibri" w:cs="Calibri"/>
      <w:bCs/>
      <w:sz w:val="52"/>
      <w:szCs w:val="28"/>
      <w:lang w:val="en-GB"/>
    </w:rPr>
  </w:style>
  <w:style w:type="paragraph" w:customStyle="1" w:styleId="Indent0">
    <w:name w:val="Indent"/>
    <w:basedOn w:val="Normal"/>
    <w:autoRedefine/>
    <w:qFormat/>
    <w:rsid w:val="002D35A9"/>
    <w:pPr>
      <w:ind w:left="288"/>
    </w:pPr>
  </w:style>
  <w:style w:type="character" w:customStyle="1" w:styleId="m-5156237671796814033gmail-styleunderline">
    <w:name w:val="m_-5156237671796814033gmail-styleunderline"/>
    <w:basedOn w:val="DefaultParagraphFont"/>
    <w:rsid w:val="002D35A9"/>
  </w:style>
  <w:style w:type="character" w:customStyle="1" w:styleId="m-5156237671796814033gmail-style13ptbold">
    <w:name w:val="m_-5156237671796814033gmail-style13ptbold"/>
    <w:basedOn w:val="DefaultParagraphFont"/>
    <w:rsid w:val="002D35A9"/>
  </w:style>
  <w:style w:type="character" w:customStyle="1" w:styleId="review--authors">
    <w:name w:val="review--authors"/>
    <w:basedOn w:val="DefaultParagraphFont"/>
    <w:rsid w:val="002D35A9"/>
  </w:style>
  <w:style w:type="character" w:customStyle="1" w:styleId="m3874072174869965789gmail-heading4char">
    <w:name w:val="m_3874072174869965789gmail-heading4char"/>
    <w:basedOn w:val="DefaultParagraphFont"/>
    <w:rsid w:val="002D35A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D35A9"/>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D35A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D35A9"/>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D35A9"/>
    <w:rPr>
      <w:rFonts w:ascii="Arial Narrow" w:eastAsia="Calibri" w:hAnsi="Arial Narrow" w:cs="Calibri"/>
      <w:sz w:val="18"/>
      <w:u w:val="single"/>
      <w:lang w:val="en-GB"/>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D35A9"/>
    <w:rPr>
      <w:rFonts w:ascii="Arial Narrow" w:eastAsia="Calibri" w:hAnsi="Arial Narrow" w:cs="Calibri"/>
      <w:b/>
      <w:sz w:val="20"/>
      <w:u w:val="single"/>
      <w:lang w:val="en-GB"/>
    </w:rPr>
  </w:style>
  <w:style w:type="character" w:customStyle="1" w:styleId="Debate-EmphasizedText-F5CharCharChar">
    <w:name w:val="Debate- Emphasized Text- F5 Char Char Char"/>
    <w:basedOn w:val="Debate-CardTextUnderlined-F3CharCharCharCharCharChar"/>
    <w:link w:val="Debate-EmphasizedText-F5CharChar"/>
    <w:rsid w:val="002D35A9"/>
    <w:rPr>
      <w:rFonts w:ascii="Arial Narrow" w:eastAsia="Calibri" w:hAnsi="Arial Narrow" w:cs="Calibri"/>
      <w:b/>
      <w:sz w:val="18"/>
      <w:u w:val="single"/>
      <w:lang w:val="en-GB"/>
    </w:rPr>
  </w:style>
  <w:style w:type="character" w:customStyle="1" w:styleId="Debate-CardSmalltextF2CharChar">
    <w:name w:val="Debate- Card Small text F2 Char Char"/>
    <w:basedOn w:val="DefaultParagraphFont"/>
    <w:rsid w:val="002D35A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D35A9"/>
    <w:pPr>
      <w:spacing w:before="100" w:beforeAutospacing="1" w:after="100" w:afterAutospacing="1"/>
    </w:pPr>
  </w:style>
  <w:style w:type="paragraph" w:customStyle="1" w:styleId="m6644278047421238569gmail-msolistparagraph">
    <w:name w:val="m_6644278047421238569gmail-msolistparagraph"/>
    <w:basedOn w:val="Normal"/>
    <w:rsid w:val="002D35A9"/>
    <w:pPr>
      <w:spacing w:before="100" w:beforeAutospacing="1" w:after="100" w:afterAutospacing="1"/>
    </w:pPr>
    <w:rPr>
      <w:lang w:eastAsia="ko-KR"/>
    </w:rPr>
  </w:style>
  <w:style w:type="character" w:customStyle="1" w:styleId="NotBold10Final">
    <w:name w:val="NotBold10Final"/>
    <w:uiPriority w:val="1"/>
    <w:qFormat/>
    <w:rsid w:val="002D35A9"/>
    <w:rPr>
      <w:rFonts w:ascii="Times New Roman" w:hAnsi="Times New Roman"/>
      <w:b w:val="0"/>
      <w:i w:val="0"/>
      <w:sz w:val="20"/>
    </w:rPr>
  </w:style>
  <w:style w:type="character" w:customStyle="1" w:styleId="Bold12">
    <w:name w:val="Bold12"/>
    <w:aliases w:val="Body text + 10.5 pt16"/>
    <w:uiPriority w:val="1"/>
    <w:qFormat/>
    <w:rsid w:val="002D35A9"/>
    <w:rPr>
      <w:rFonts w:ascii="Times New Roman" w:hAnsi="Times New Roman"/>
      <w:b/>
      <w:sz w:val="24"/>
    </w:rPr>
  </w:style>
  <w:style w:type="paragraph" w:customStyle="1" w:styleId="StyleHeading4TagBigcardNotBold">
    <w:name w:val="Style Heading 4TagBig card + Not Bold"/>
    <w:basedOn w:val="Heading4"/>
    <w:qFormat/>
    <w:rsid w:val="002D35A9"/>
    <w:pPr>
      <w:spacing w:before="0"/>
    </w:pPr>
    <w:rPr>
      <w:rFonts w:eastAsia="Times New Roman" w:cs="Times New Roman"/>
      <w:iCs w:val="0"/>
    </w:rPr>
  </w:style>
  <w:style w:type="paragraph" w:customStyle="1" w:styleId="Stylecardtext8pt">
    <w:name w:val="Style card text + 8 pt"/>
    <w:basedOn w:val="Normal"/>
    <w:qFormat/>
    <w:rsid w:val="002D35A9"/>
    <w:pPr>
      <w:ind w:right="288"/>
    </w:pPr>
    <w:rPr>
      <w:rFonts w:eastAsia="Calibri"/>
      <w:sz w:val="16"/>
    </w:rPr>
  </w:style>
  <w:style w:type="paragraph" w:customStyle="1" w:styleId="Stylecardtext5pt">
    <w:name w:val="Style card text + 5 pt"/>
    <w:basedOn w:val="Normal"/>
    <w:qFormat/>
    <w:rsid w:val="002D35A9"/>
    <w:pPr>
      <w:ind w:right="288"/>
    </w:pPr>
    <w:rPr>
      <w:rFonts w:eastAsia="Calibri"/>
      <w:sz w:val="10"/>
    </w:rPr>
  </w:style>
  <w:style w:type="character" w:customStyle="1" w:styleId="StyleBox12ptBold">
    <w:name w:val="Style Box + 12 pt Bold"/>
    <w:rsid w:val="002D35A9"/>
    <w:rPr>
      <w:rFonts w:ascii="Georgia" w:hAnsi="Georgia" w:hint="default"/>
      <w:b/>
      <w:bCs/>
      <w:sz w:val="22"/>
      <w:u w:val="single"/>
      <w:bdr w:val="none" w:sz="0" w:space="0" w:color="auto" w:frame="1"/>
    </w:rPr>
  </w:style>
  <w:style w:type="character" w:customStyle="1" w:styleId="StyleBox12pt">
    <w:name w:val="Style Box + 12 pt"/>
    <w:rsid w:val="002D35A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rsid w:val="002D35A9"/>
    <w:rPr>
      <w:rFonts w:ascii="Georgia" w:hAnsi="Georgia" w:cs="Calibri" w:hint="default"/>
      <w:b/>
      <w:bCs/>
      <w:i w:val="0"/>
      <w:iCs w:val="0"/>
      <w:sz w:val="22"/>
      <w:u w:val="single"/>
      <w:bdr w:val="none" w:sz="0" w:space="0" w:color="auto" w:frame="1"/>
    </w:rPr>
  </w:style>
  <w:style w:type="character" w:customStyle="1" w:styleId="StyleGaramondText1">
    <w:name w:val="Style Garamond Text 1"/>
    <w:rsid w:val="002D35A9"/>
    <w:rPr>
      <w:rFonts w:ascii="Georgia" w:hAnsi="Georgia" w:hint="default"/>
      <w:color w:val="0D0D0D"/>
      <w:sz w:val="22"/>
    </w:rPr>
  </w:style>
  <w:style w:type="character" w:customStyle="1" w:styleId="StyleGaramondText1Underline">
    <w:name w:val="Style Garamond Text 1 Underline"/>
    <w:rsid w:val="002D35A9"/>
    <w:rPr>
      <w:rFonts w:ascii="Georgia" w:hAnsi="Georgia" w:hint="default"/>
      <w:color w:val="0D0D0D"/>
      <w:sz w:val="22"/>
      <w:u w:val="single"/>
    </w:rPr>
  </w:style>
  <w:style w:type="character" w:customStyle="1" w:styleId="StyleStyleBoldUnderlineUnderlineIntenseEmphasisIntenseEmpha">
    <w:name w:val="Style Style Bold UnderlineUnderlineIntense EmphasisIntense Empha..."/>
    <w:rsid w:val="002D35A9"/>
    <w:rPr>
      <w:b w:val="0"/>
      <w:bCs w:val="0"/>
      <w:strike w:val="0"/>
      <w:dstrike w:val="0"/>
      <w:sz w:val="14"/>
      <w:u w:val="none"/>
      <w:effect w:val="none"/>
    </w:rPr>
  </w:style>
  <w:style w:type="character" w:customStyle="1" w:styleId="Style7ptBold">
    <w:name w:val="Style 7 pt Bold"/>
    <w:rsid w:val="002D35A9"/>
    <w:rPr>
      <w:b w:val="0"/>
      <w:bCs/>
      <w:sz w:val="14"/>
    </w:rPr>
  </w:style>
  <w:style w:type="character" w:customStyle="1" w:styleId="sanserif">
    <w:name w:val="sanserif"/>
    <w:rsid w:val="002D35A9"/>
  </w:style>
  <w:style w:type="character" w:customStyle="1" w:styleId="job-title">
    <w:name w:val="job-title"/>
    <w:rsid w:val="002D35A9"/>
  </w:style>
  <w:style w:type="character" w:customStyle="1" w:styleId="schoolname">
    <w:name w:val="schoolname"/>
    <w:rsid w:val="002D35A9"/>
  </w:style>
  <w:style w:type="character" w:customStyle="1" w:styleId="cit-print-date">
    <w:name w:val="cit-print-date"/>
    <w:rsid w:val="002D35A9"/>
  </w:style>
  <w:style w:type="character" w:customStyle="1" w:styleId="cit-sep">
    <w:name w:val="cit-sep"/>
    <w:rsid w:val="002D35A9"/>
  </w:style>
  <w:style w:type="character" w:customStyle="1" w:styleId="cit-vol">
    <w:name w:val="cit-vol"/>
    <w:rsid w:val="002D35A9"/>
  </w:style>
  <w:style w:type="character" w:customStyle="1" w:styleId="cit-issue">
    <w:name w:val="cit-issue"/>
    <w:rsid w:val="002D35A9"/>
  </w:style>
  <w:style w:type="character" w:customStyle="1" w:styleId="cit-first-page">
    <w:name w:val="cit-first-page"/>
    <w:rsid w:val="002D35A9"/>
  </w:style>
  <w:style w:type="character" w:customStyle="1" w:styleId="cit-last-page">
    <w:name w:val="cit-last-page"/>
    <w:rsid w:val="002D35A9"/>
  </w:style>
  <w:style w:type="character" w:customStyle="1" w:styleId="ellipsistext">
    <w:name w:val="ellipsis_text"/>
    <w:rsid w:val="002D35A9"/>
  </w:style>
  <w:style w:type="character" w:customStyle="1" w:styleId="threedotsellipsis">
    <w:name w:val="threedots_ellipsis"/>
    <w:rsid w:val="002D35A9"/>
  </w:style>
  <w:style w:type="character" w:customStyle="1" w:styleId="citationtext">
    <w:name w:val="citation_text"/>
    <w:basedOn w:val="DefaultParagraphFont"/>
    <w:rsid w:val="002D35A9"/>
  </w:style>
  <w:style w:type="character" w:customStyle="1" w:styleId="uficommentbody">
    <w:name w:val="uficommentbody"/>
    <w:basedOn w:val="DefaultParagraphFont"/>
    <w:rsid w:val="002D35A9"/>
  </w:style>
  <w:style w:type="paragraph" w:customStyle="1" w:styleId="Cardunderlining">
    <w:name w:val="Card underlining"/>
    <w:basedOn w:val="Normal"/>
    <w:qFormat/>
    <w:rsid w:val="002D35A9"/>
    <w:rPr>
      <w:u w:val="single"/>
    </w:rPr>
  </w:style>
  <w:style w:type="character" w:customStyle="1" w:styleId="IntenseReference1">
    <w:name w:val="Intense Reference1"/>
    <w:qFormat/>
    <w:rsid w:val="002D35A9"/>
    <w:rPr>
      <w:rFonts w:ascii="Arial" w:hAnsi="Arial"/>
      <w:bCs/>
      <w:color w:val="auto"/>
      <w:spacing w:val="5"/>
      <w:sz w:val="20"/>
      <w:u w:val="thick"/>
    </w:rPr>
  </w:style>
  <w:style w:type="character" w:customStyle="1" w:styleId="IntenseReference2">
    <w:name w:val="Intense Reference2"/>
    <w:qFormat/>
    <w:rsid w:val="002D35A9"/>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2D35A9"/>
    <w:rPr>
      <w:rFonts w:eastAsia="Cambria"/>
      <w:b/>
      <w:iCs/>
      <w:sz w:val="8"/>
      <w:szCs w:val="26"/>
    </w:rPr>
  </w:style>
  <w:style w:type="character" w:customStyle="1" w:styleId="MicroMicroTextChar">
    <w:name w:val="MicroMicroText Char"/>
    <w:link w:val="MicroMicroText"/>
    <w:rsid w:val="002D35A9"/>
    <w:rPr>
      <w:rFonts w:ascii="Calibri" w:eastAsia="Cambria" w:hAnsi="Calibri" w:cs="Calibri"/>
      <w:b/>
      <w:iCs/>
      <w:sz w:val="8"/>
      <w:szCs w:val="26"/>
      <w:lang w:val="en-GB"/>
    </w:rPr>
  </w:style>
  <w:style w:type="paragraph" w:customStyle="1" w:styleId="TashmaHeader2">
    <w:name w:val="Tashma_Header2"/>
    <w:basedOn w:val="Heading2"/>
    <w:uiPriority w:val="99"/>
    <w:qFormat/>
    <w:rsid w:val="002D35A9"/>
    <w:pPr>
      <w:spacing w:before="240" w:after="60"/>
    </w:pPr>
    <w:rPr>
      <w:rFonts w:eastAsia="SimSun" w:cs="Times New Roman"/>
      <w:bCs/>
      <w:sz w:val="28"/>
      <w:szCs w:val="28"/>
      <w:u w:val="single"/>
    </w:rPr>
  </w:style>
  <w:style w:type="paragraph" w:customStyle="1" w:styleId="TashmaHeading1">
    <w:name w:val="Tashma_Heading1"/>
    <w:basedOn w:val="Heading1"/>
    <w:uiPriority w:val="99"/>
    <w:qFormat/>
    <w:rsid w:val="002D35A9"/>
    <w:pPr>
      <w:pBdr>
        <w:top w:val="none" w:sz="0" w:space="0" w:color="auto"/>
        <w:left w:val="none" w:sz="0" w:space="0" w:color="auto"/>
        <w:bottom w:val="none" w:sz="0" w:space="0" w:color="auto"/>
        <w:right w:val="none" w:sz="0" w:space="0" w:color="auto"/>
      </w:pBdr>
      <w:spacing w:after="60"/>
    </w:pPr>
    <w:rPr>
      <w:rFonts w:eastAsia="Calibri" w:cs="Times New Roman"/>
      <w:sz w:val="32"/>
      <w:szCs w:val="28"/>
      <w:u w:val="single"/>
    </w:rPr>
  </w:style>
  <w:style w:type="character" w:customStyle="1" w:styleId="Underline21">
    <w:name w:val="Underline 2"/>
    <w:basedOn w:val="DefaultParagraphFont"/>
    <w:uiPriority w:val="1"/>
    <w:qFormat/>
    <w:rsid w:val="002D35A9"/>
    <w:rPr>
      <w:b/>
      <w:u w:val="single"/>
    </w:rPr>
  </w:style>
  <w:style w:type="character" w:customStyle="1" w:styleId="Heh">
    <w:name w:val="Heh"/>
    <w:basedOn w:val="DefaultParagraphFont"/>
    <w:uiPriority w:val="6"/>
    <w:qFormat/>
    <w:rsid w:val="002D35A9"/>
    <w:rPr>
      <w:rFonts w:ascii="Arial" w:hAnsi="Arial"/>
      <w:b/>
      <w:sz w:val="22"/>
      <w:u w:val="single"/>
    </w:rPr>
  </w:style>
  <w:style w:type="paragraph" w:customStyle="1" w:styleId="ihatethisshit">
    <w:name w:val="i hate this shit"/>
    <w:basedOn w:val="Normal"/>
    <w:link w:val="ihatethisshitChar"/>
    <w:uiPriority w:val="4"/>
    <w:qFormat/>
    <w:rsid w:val="002D35A9"/>
  </w:style>
  <w:style w:type="character" w:customStyle="1" w:styleId="ihatethisshitChar">
    <w:name w:val="i hate this shit Char"/>
    <w:basedOn w:val="DefaultParagraphFont"/>
    <w:link w:val="ihatethisshit"/>
    <w:uiPriority w:val="4"/>
    <w:rsid w:val="002D35A9"/>
    <w:rPr>
      <w:rFonts w:ascii="Calibri" w:hAnsi="Calibri" w:cs="Calibri"/>
      <w:lang w:val="en-GB"/>
    </w:rPr>
  </w:style>
  <w:style w:type="character" w:customStyle="1" w:styleId="ok">
    <w:name w:val="ok"/>
    <w:rsid w:val="002D35A9"/>
    <w:rPr>
      <w:u w:val="single"/>
      <w:lang w:val="en-US"/>
    </w:rPr>
  </w:style>
  <w:style w:type="character" w:customStyle="1" w:styleId="drop-capinner">
    <w:name w:val="drop-cap__inner"/>
    <w:basedOn w:val="DefaultParagraphFont"/>
    <w:rsid w:val="002D35A9"/>
  </w:style>
  <w:style w:type="character" w:customStyle="1" w:styleId="inline-garnett-quote">
    <w:name w:val="inline-garnett-quote"/>
    <w:basedOn w:val="DefaultParagraphFont"/>
    <w:rsid w:val="002D35A9"/>
  </w:style>
  <w:style w:type="paragraph" w:customStyle="1" w:styleId="pullquote-paragraph">
    <w:name w:val="pullquote-paragraph"/>
    <w:basedOn w:val="Normal"/>
    <w:rsid w:val="002D35A9"/>
    <w:pPr>
      <w:spacing w:before="100" w:beforeAutospacing="1" w:after="100" w:afterAutospacing="1"/>
    </w:pPr>
  </w:style>
  <w:style w:type="numbering" w:customStyle="1" w:styleId="NoList21">
    <w:name w:val="No List21"/>
    <w:next w:val="NoList"/>
    <w:semiHidden/>
    <w:unhideWhenUsed/>
    <w:rsid w:val="002D35A9"/>
  </w:style>
  <w:style w:type="paragraph" w:customStyle="1" w:styleId="BalloonText1">
    <w:name w:val="Balloon Text1"/>
    <w:basedOn w:val="Normal"/>
    <w:next w:val="BalloonText"/>
    <w:uiPriority w:val="99"/>
    <w:semiHidden/>
    <w:unhideWhenUsed/>
    <w:rsid w:val="002D35A9"/>
    <w:rPr>
      <w:rFonts w:ascii="Lucida Grande" w:hAnsi="Lucida Grande" w:cs="Lucida Grande"/>
      <w:sz w:val="18"/>
      <w:szCs w:val="18"/>
    </w:rPr>
  </w:style>
  <w:style w:type="paragraph" w:customStyle="1" w:styleId="CommentText1">
    <w:name w:val="Comment Text1"/>
    <w:basedOn w:val="Normal"/>
    <w:next w:val="CommentText"/>
    <w:uiPriority w:val="99"/>
    <w:unhideWhenUsed/>
    <w:rsid w:val="002D35A9"/>
    <w:rPr>
      <w:sz w:val="20"/>
      <w:szCs w:val="20"/>
    </w:rPr>
  </w:style>
  <w:style w:type="paragraph" w:customStyle="1" w:styleId="List1">
    <w:name w:val="List1"/>
    <w:basedOn w:val="Normal"/>
    <w:next w:val="List"/>
    <w:uiPriority w:val="99"/>
    <w:semiHidden/>
    <w:unhideWhenUsed/>
    <w:rsid w:val="002D35A9"/>
    <w:pPr>
      <w:contextualSpacing/>
    </w:pPr>
  </w:style>
  <w:style w:type="paragraph" w:customStyle="1" w:styleId="CommentSubject1">
    <w:name w:val="Comment Subject1"/>
    <w:basedOn w:val="CommentText"/>
    <w:next w:val="CommentText"/>
    <w:uiPriority w:val="99"/>
    <w:semiHidden/>
    <w:unhideWhenUsed/>
    <w:rsid w:val="002D35A9"/>
    <w:rPr>
      <w:rFonts w:eastAsiaTheme="minorHAnsi"/>
      <w:b/>
      <w:bCs/>
      <w:sz w:val="20"/>
    </w:rPr>
  </w:style>
  <w:style w:type="paragraph" w:customStyle="1" w:styleId="Revision1">
    <w:name w:val="Revision1"/>
    <w:next w:val="Revision"/>
    <w:hidden/>
    <w:uiPriority w:val="99"/>
    <w:semiHidden/>
    <w:rsid w:val="002D35A9"/>
    <w:pPr>
      <w:spacing w:after="0" w:line="240" w:lineRule="auto"/>
    </w:pPr>
    <w:rPr>
      <w:rFonts w:ascii="Georgia" w:eastAsia="Calibri" w:hAnsi="Georgia"/>
    </w:rPr>
  </w:style>
  <w:style w:type="character" w:customStyle="1" w:styleId="BalloonTextChar2">
    <w:name w:val="Balloon Text Char2"/>
    <w:basedOn w:val="DefaultParagraphFont"/>
    <w:uiPriority w:val="99"/>
    <w:rsid w:val="002D35A9"/>
    <w:rPr>
      <w:rFonts w:ascii="Segoe UI" w:eastAsiaTheme="minorHAnsi" w:hAnsi="Segoe UI" w:cs="Segoe UI"/>
      <w:sz w:val="18"/>
      <w:szCs w:val="18"/>
    </w:rPr>
  </w:style>
  <w:style w:type="paragraph" w:customStyle="1" w:styleId="DebateCitation">
    <w:name w:val="Debate Citation"/>
    <w:basedOn w:val="Normal"/>
    <w:autoRedefine/>
    <w:rsid w:val="002D35A9"/>
    <w:rPr>
      <w:szCs w:val="16"/>
    </w:rPr>
  </w:style>
  <w:style w:type="paragraph" w:customStyle="1" w:styleId="paragraph">
    <w:name w:val="paragraph"/>
    <w:basedOn w:val="Normal"/>
    <w:uiPriority w:val="99"/>
    <w:qFormat/>
    <w:rsid w:val="002D35A9"/>
    <w:pPr>
      <w:spacing w:before="100" w:beforeAutospacing="1" w:after="100" w:afterAutospacing="1"/>
    </w:pPr>
  </w:style>
  <w:style w:type="character" w:customStyle="1" w:styleId="normaltextrun">
    <w:name w:val="normaltextrun"/>
    <w:basedOn w:val="DefaultParagraphFont"/>
    <w:rsid w:val="002D35A9"/>
  </w:style>
  <w:style w:type="character" w:customStyle="1" w:styleId="spellingerror">
    <w:name w:val="spellingerror"/>
    <w:basedOn w:val="DefaultParagraphFont"/>
    <w:rsid w:val="002D35A9"/>
  </w:style>
  <w:style w:type="character" w:customStyle="1" w:styleId="eop">
    <w:name w:val="eop"/>
    <w:basedOn w:val="DefaultParagraphFont"/>
    <w:rsid w:val="002D35A9"/>
  </w:style>
  <w:style w:type="character" w:customStyle="1" w:styleId="c-messageeditedlabel">
    <w:name w:val="c-message__edited_label"/>
    <w:basedOn w:val="DefaultParagraphFont"/>
    <w:rsid w:val="002D35A9"/>
  </w:style>
  <w:style w:type="character" w:customStyle="1" w:styleId="c-messagesender">
    <w:name w:val="c-message__sender"/>
    <w:basedOn w:val="DefaultParagraphFont"/>
    <w:rsid w:val="002D35A9"/>
  </w:style>
  <w:style w:type="character" w:customStyle="1" w:styleId="c-messagekitfilemetatext">
    <w:name w:val="c-message_kit__file__meta__text"/>
    <w:basedOn w:val="DefaultParagraphFont"/>
    <w:rsid w:val="002D35A9"/>
  </w:style>
  <w:style w:type="character" w:customStyle="1" w:styleId="c-pillowfiletitle">
    <w:name w:val="c-pillow_file__title"/>
    <w:basedOn w:val="DefaultParagraphFont"/>
    <w:rsid w:val="002D35A9"/>
  </w:style>
  <w:style w:type="character" w:customStyle="1" w:styleId="Headerorfooter">
    <w:name w:val="Header or footer_"/>
    <w:basedOn w:val="DefaultParagraphFont"/>
    <w:link w:val="Headerorfooter0"/>
    <w:rsid w:val="002D35A9"/>
    <w:rPr>
      <w:rFonts w:ascii="Times New Roman" w:hAnsi="Times New Roman" w:cs="Times New Roman"/>
      <w:sz w:val="20"/>
      <w:szCs w:val="20"/>
      <w:shd w:val="clear" w:color="auto" w:fill="FFFFFF"/>
    </w:rPr>
  </w:style>
  <w:style w:type="paragraph" w:customStyle="1" w:styleId="Headerorfooter0">
    <w:name w:val="Header or footer"/>
    <w:basedOn w:val="Normal"/>
    <w:link w:val="Headerorfooter"/>
    <w:rsid w:val="002D35A9"/>
    <w:pPr>
      <w:shd w:val="clear" w:color="auto" w:fill="FFFFFF"/>
    </w:pPr>
    <w:rPr>
      <w:rFonts w:ascii="Times New Roman" w:hAnsi="Times New Roman" w:cs="Times New Roman"/>
      <w:sz w:val="20"/>
      <w:szCs w:val="20"/>
      <w:lang w:val="en-US"/>
    </w:rPr>
  </w:style>
  <w:style w:type="character" w:customStyle="1" w:styleId="BodytextBold12">
    <w:name w:val="Body text + Bold12"/>
    <w:aliases w:val="Small Caps13,Spacing 1 pt14,Body text + Bold4,Body text + 9 pt7"/>
    <w:basedOn w:val="DefaultParagraphFont"/>
    <w:uiPriority w:val="99"/>
    <w:rsid w:val="002D35A9"/>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2D35A9"/>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2D35A9"/>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2D35A9"/>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2D35A9"/>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2D35A9"/>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2D35A9"/>
    <w:rPr>
      <w:rFonts w:ascii="Constantia" w:hAnsi="Constantia" w:cs="Constantia"/>
      <w:i/>
      <w:iCs/>
      <w:spacing w:val="0"/>
      <w:sz w:val="19"/>
      <w:szCs w:val="19"/>
    </w:rPr>
  </w:style>
  <w:style w:type="character" w:customStyle="1" w:styleId="Bodytext6">
    <w:name w:val="Body text (6)_"/>
    <w:basedOn w:val="DefaultParagraphFont"/>
    <w:link w:val="Bodytext60"/>
    <w:rsid w:val="002D35A9"/>
    <w:rPr>
      <w:rFonts w:ascii="Constantia" w:hAnsi="Constantia" w:cs="Constantia"/>
      <w:i/>
      <w:iCs/>
      <w:sz w:val="19"/>
      <w:szCs w:val="19"/>
      <w:shd w:val="clear" w:color="auto" w:fill="FFFFFF"/>
    </w:rPr>
  </w:style>
  <w:style w:type="paragraph" w:customStyle="1" w:styleId="Bodytext60">
    <w:name w:val="Body text (6)"/>
    <w:basedOn w:val="Normal"/>
    <w:link w:val="Bodytext6"/>
    <w:rsid w:val="002D35A9"/>
    <w:pPr>
      <w:shd w:val="clear" w:color="auto" w:fill="FFFFFF"/>
      <w:spacing w:line="269" w:lineRule="exact"/>
      <w:jc w:val="both"/>
    </w:pPr>
    <w:rPr>
      <w:rFonts w:ascii="Constantia" w:hAnsi="Constantia" w:cs="Constantia"/>
      <w:i/>
      <w:iCs/>
      <w:sz w:val="19"/>
      <w:szCs w:val="19"/>
      <w:lang w:val="en-US"/>
    </w:rPr>
  </w:style>
  <w:style w:type="character" w:customStyle="1" w:styleId="m-7486435707138050327gmail-styleunderline">
    <w:name w:val="m_-7486435707138050327gmail-styleunderline"/>
    <w:basedOn w:val="DefaultParagraphFont"/>
    <w:rsid w:val="002D35A9"/>
  </w:style>
  <w:style w:type="paragraph" w:customStyle="1" w:styleId="m5562427531322223799gmail-msolistparagraph">
    <w:name w:val="m_5562427531322223799gmail-msolistparagraph"/>
    <w:basedOn w:val="Normal"/>
    <w:rsid w:val="002D35A9"/>
    <w:pPr>
      <w:spacing w:before="100" w:beforeAutospacing="1" w:after="100" w:afterAutospacing="1"/>
    </w:pPr>
  </w:style>
  <w:style w:type="character" w:customStyle="1" w:styleId="m3262662096238345512gmail-style13ptbold">
    <w:name w:val="m_3262662096238345512gmail-style13ptbold"/>
    <w:basedOn w:val="DefaultParagraphFont"/>
    <w:rsid w:val="002D35A9"/>
  </w:style>
  <w:style w:type="paragraph" w:customStyle="1" w:styleId="Genealogy">
    <w:name w:val="Genealogy"/>
    <w:basedOn w:val="Heading4"/>
    <w:autoRedefine/>
    <w:qFormat/>
    <w:rsid w:val="002D35A9"/>
    <w:rPr>
      <w:rFonts w:cs="Calibri"/>
    </w:rPr>
  </w:style>
  <w:style w:type="character" w:customStyle="1" w:styleId="letter">
    <w:name w:val="letter"/>
    <w:basedOn w:val="DefaultParagraphFont"/>
    <w:rsid w:val="002D35A9"/>
  </w:style>
  <w:style w:type="character" w:customStyle="1" w:styleId="mdash">
    <w:name w:val="mdash"/>
    <w:basedOn w:val="DefaultParagraphFont"/>
    <w:rsid w:val="002D35A9"/>
  </w:style>
  <w:style w:type="character" w:customStyle="1" w:styleId="untext">
    <w:name w:val="untext"/>
    <w:basedOn w:val="DefaultParagraphFont"/>
    <w:rsid w:val="002D35A9"/>
  </w:style>
  <w:style w:type="character" w:customStyle="1" w:styleId="vis">
    <w:name w:val="vis"/>
    <w:basedOn w:val="DefaultParagraphFont"/>
    <w:rsid w:val="002D35A9"/>
  </w:style>
  <w:style w:type="character" w:customStyle="1" w:styleId="ex-sent">
    <w:name w:val="ex-sent"/>
    <w:basedOn w:val="DefaultParagraphFont"/>
    <w:rsid w:val="002D35A9"/>
  </w:style>
  <w:style w:type="character" w:customStyle="1" w:styleId="mwtwi">
    <w:name w:val="mw_t_wi"/>
    <w:basedOn w:val="DefaultParagraphFont"/>
    <w:rsid w:val="002D35A9"/>
  </w:style>
  <w:style w:type="character" w:customStyle="1" w:styleId="n">
    <w:name w:val="n"/>
    <w:rsid w:val="002D35A9"/>
  </w:style>
  <w:style w:type="paragraph" w:customStyle="1" w:styleId="Debate">
    <w:name w:val="Debate"/>
    <w:basedOn w:val="Normal"/>
    <w:qFormat/>
    <w:rsid w:val="002D35A9"/>
    <w:pPr>
      <w:autoSpaceDE w:val="0"/>
      <w:autoSpaceDN w:val="0"/>
      <w:adjustRightInd w:val="0"/>
    </w:pPr>
    <w:rPr>
      <w:rFonts w:eastAsia="SimSun" w:cs="Courier"/>
      <w:lang w:eastAsia="zh-CN"/>
    </w:rPr>
  </w:style>
  <w:style w:type="character" w:customStyle="1" w:styleId="mainfeaturesubtext">
    <w:name w:val="main_feature_subtext"/>
    <w:rsid w:val="002D35A9"/>
  </w:style>
  <w:style w:type="character" w:customStyle="1" w:styleId="m6213045495989588786gmail-style13ptbold">
    <w:name w:val="m_6213045495989588786gmail-style13ptbold"/>
    <w:basedOn w:val="DefaultParagraphFont"/>
    <w:rsid w:val="002D35A9"/>
  </w:style>
  <w:style w:type="character" w:customStyle="1" w:styleId="m-8497948306993107372gmail-style13ptbold">
    <w:name w:val="m_-8497948306993107372gmail-style13ptbold"/>
    <w:basedOn w:val="DefaultParagraphFont"/>
    <w:rsid w:val="002D35A9"/>
  </w:style>
  <w:style w:type="character" w:customStyle="1" w:styleId="m-1385903690022297875gmail-style13ptbold">
    <w:name w:val="m_-1385903690022297875gmail-style13ptbold"/>
    <w:basedOn w:val="DefaultParagraphFont"/>
    <w:rsid w:val="002D35A9"/>
  </w:style>
  <w:style w:type="character" w:customStyle="1" w:styleId="m-1385903690022297875gmail-styleunderline">
    <w:name w:val="m_-1385903690022297875gmail-styleunderline"/>
    <w:basedOn w:val="DefaultParagraphFont"/>
    <w:rsid w:val="002D35A9"/>
  </w:style>
  <w:style w:type="character" w:customStyle="1" w:styleId="tweetquote">
    <w:name w:val="tweet_quote"/>
    <w:basedOn w:val="DefaultParagraphFont"/>
    <w:rsid w:val="002D35A9"/>
  </w:style>
  <w:style w:type="paragraph" w:customStyle="1" w:styleId="css-1i0edl6">
    <w:name w:val="css-1i0edl6"/>
    <w:basedOn w:val="Normal"/>
    <w:rsid w:val="002D35A9"/>
    <w:pPr>
      <w:spacing w:before="100" w:beforeAutospacing="1" w:after="100" w:afterAutospacing="1"/>
    </w:pPr>
  </w:style>
  <w:style w:type="character" w:customStyle="1" w:styleId="icon-text">
    <w:name w:val="icon-text"/>
    <w:basedOn w:val="DefaultParagraphFont"/>
    <w:rsid w:val="002D35A9"/>
  </w:style>
  <w:style w:type="paragraph" w:customStyle="1" w:styleId="legal-disclaimer">
    <w:name w:val="legal-disclaimer"/>
    <w:basedOn w:val="Normal"/>
    <w:rsid w:val="002D35A9"/>
    <w:pPr>
      <w:spacing w:before="100" w:beforeAutospacing="1" w:after="100" w:afterAutospacing="1"/>
    </w:pPr>
  </w:style>
  <w:style w:type="paragraph" w:customStyle="1" w:styleId="category">
    <w:name w:val="category"/>
    <w:basedOn w:val="Normal"/>
    <w:rsid w:val="002D35A9"/>
    <w:pPr>
      <w:spacing w:before="100" w:beforeAutospacing="1" w:after="100" w:afterAutospacing="1"/>
    </w:pPr>
  </w:style>
  <w:style w:type="paragraph" w:customStyle="1" w:styleId="c-recirc-item">
    <w:name w:val="c-recirc-item"/>
    <w:basedOn w:val="Normal"/>
    <w:rsid w:val="002D35A9"/>
    <w:pPr>
      <w:spacing w:before="100" w:beforeAutospacing="1" w:after="100" w:afterAutospacing="1"/>
    </w:pPr>
  </w:style>
  <w:style w:type="paragraph" w:customStyle="1" w:styleId="clay-paragraph">
    <w:name w:val="clay-paragraph"/>
    <w:basedOn w:val="Normal"/>
    <w:rsid w:val="002D35A9"/>
    <w:pPr>
      <w:spacing w:before="100" w:beforeAutospacing="1" w:after="100" w:afterAutospacing="1"/>
    </w:pPr>
  </w:style>
  <w:style w:type="paragraph" w:customStyle="1" w:styleId="styles-interactivesummary--1ja8y">
    <w:name w:val="styles-interactivesummary--1ja8y"/>
    <w:basedOn w:val="Normal"/>
    <w:rsid w:val="002D35A9"/>
    <w:pPr>
      <w:spacing w:before="100" w:beforeAutospacing="1" w:after="100" w:afterAutospacing="1"/>
    </w:pPr>
  </w:style>
  <w:style w:type="paragraph" w:customStyle="1" w:styleId="tml-image--caption">
    <w:name w:val="tml-image--caption"/>
    <w:basedOn w:val="Normal"/>
    <w:rsid w:val="002D35A9"/>
    <w:pPr>
      <w:spacing w:before="100" w:beforeAutospacing="1" w:after="100" w:afterAutospacing="1"/>
    </w:pPr>
  </w:style>
  <w:style w:type="paragraph" w:customStyle="1" w:styleId="tml-image--attribution">
    <w:name w:val="tml-image--attribution"/>
    <w:basedOn w:val="Normal"/>
    <w:rsid w:val="002D35A9"/>
    <w:pPr>
      <w:spacing w:before="100" w:beforeAutospacing="1" w:after="100" w:afterAutospacing="1"/>
    </w:pPr>
  </w:style>
  <w:style w:type="character" w:customStyle="1" w:styleId="css-1ly73wi">
    <w:name w:val="css-1ly73wi"/>
    <w:basedOn w:val="DefaultParagraphFont"/>
    <w:rsid w:val="002D35A9"/>
  </w:style>
  <w:style w:type="character" w:customStyle="1" w:styleId="Bodytext21">
    <w:name w:val="Body text (2)_"/>
    <w:basedOn w:val="DefaultParagraphFont"/>
    <w:link w:val="Bodytext22"/>
    <w:rsid w:val="002D35A9"/>
    <w:rPr>
      <w:rFonts w:ascii="Times New Roman" w:eastAsia="Times New Roman" w:hAnsi="Times New Roman" w:cs="Times New Roman"/>
      <w:sz w:val="20"/>
      <w:szCs w:val="20"/>
      <w:shd w:val="clear" w:color="auto" w:fill="FFFFFF"/>
    </w:rPr>
  </w:style>
  <w:style w:type="paragraph" w:customStyle="1" w:styleId="Bodytext22">
    <w:name w:val="Body text (2)"/>
    <w:basedOn w:val="Normal"/>
    <w:link w:val="Bodytext21"/>
    <w:rsid w:val="002D35A9"/>
    <w:pPr>
      <w:widowControl w:val="0"/>
      <w:shd w:val="clear" w:color="auto" w:fill="FFFFFF"/>
      <w:spacing w:after="1080" w:line="252" w:lineRule="exact"/>
      <w:jc w:val="both"/>
    </w:pPr>
    <w:rPr>
      <w:rFonts w:ascii="Times New Roman" w:eastAsia="Times New Roman" w:hAnsi="Times New Roman" w:cs="Times New Roman"/>
      <w:sz w:val="20"/>
      <w:szCs w:val="20"/>
      <w:lang w:val="en-US"/>
    </w:rPr>
  </w:style>
  <w:style w:type="character" w:customStyle="1" w:styleId="Bodytext2Spacing0pt">
    <w:name w:val="Body text (2) + Spacing 0 pt"/>
    <w:basedOn w:val="Bodytext21"/>
    <w:rsid w:val="002D35A9"/>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Bodytext32">
    <w:name w:val="Body text (3)_"/>
    <w:basedOn w:val="DefaultParagraphFont"/>
    <w:rsid w:val="002D35A9"/>
    <w:rPr>
      <w:rFonts w:ascii="Candara" w:eastAsia="Candara" w:hAnsi="Candara" w:cs="Candara"/>
      <w:sz w:val="20"/>
      <w:szCs w:val="20"/>
      <w:shd w:val="clear" w:color="auto" w:fill="FFFFFF"/>
    </w:rPr>
  </w:style>
  <w:style w:type="character" w:customStyle="1" w:styleId="Heading10">
    <w:name w:val="Heading #1_"/>
    <w:basedOn w:val="DefaultParagraphFont"/>
    <w:link w:val="Heading11"/>
    <w:rsid w:val="002D35A9"/>
    <w:rPr>
      <w:rFonts w:ascii="Times New Roman" w:eastAsia="Times New Roman" w:hAnsi="Times New Roman" w:cs="Times New Roman"/>
      <w:sz w:val="26"/>
      <w:szCs w:val="26"/>
      <w:shd w:val="clear" w:color="auto" w:fill="FFFFFF"/>
    </w:rPr>
  </w:style>
  <w:style w:type="paragraph" w:customStyle="1" w:styleId="Heading11">
    <w:name w:val="Heading #1"/>
    <w:basedOn w:val="Normal"/>
    <w:link w:val="Heading10"/>
    <w:rsid w:val="002D35A9"/>
    <w:pPr>
      <w:widowControl w:val="0"/>
      <w:shd w:val="clear" w:color="auto" w:fill="FFFFFF"/>
      <w:spacing w:after="180" w:line="0" w:lineRule="atLeast"/>
      <w:jc w:val="both"/>
      <w:outlineLvl w:val="0"/>
    </w:pPr>
    <w:rPr>
      <w:rFonts w:ascii="Times New Roman" w:eastAsia="Times New Roman" w:hAnsi="Times New Roman" w:cs="Times New Roman"/>
      <w:sz w:val="26"/>
      <w:szCs w:val="26"/>
      <w:lang w:val="en-US"/>
    </w:rPr>
  </w:style>
  <w:style w:type="character" w:customStyle="1" w:styleId="infotext2xq7t">
    <w:name w:val="infotext___2xq7t"/>
    <w:basedOn w:val="DefaultParagraphFont"/>
    <w:rsid w:val="002D35A9"/>
  </w:style>
  <w:style w:type="character" w:customStyle="1" w:styleId="date2i7u0">
    <w:name w:val="date___2i7u0"/>
    <w:basedOn w:val="DefaultParagraphFont"/>
    <w:rsid w:val="002D35A9"/>
  </w:style>
  <w:style w:type="character" w:customStyle="1" w:styleId="mr3">
    <w:name w:val="mr3"/>
    <w:basedOn w:val="DefaultParagraphFont"/>
    <w:rsid w:val="002D35A9"/>
  </w:style>
  <w:style w:type="character" w:customStyle="1" w:styleId="f2">
    <w:name w:val="f2"/>
    <w:basedOn w:val="DefaultParagraphFont"/>
    <w:rsid w:val="002D35A9"/>
  </w:style>
  <w:style w:type="paragraph" w:customStyle="1" w:styleId="tweet-action">
    <w:name w:val="tweet-action"/>
    <w:basedOn w:val="Normal"/>
    <w:rsid w:val="002D35A9"/>
    <w:pPr>
      <w:spacing w:before="100" w:beforeAutospacing="1" w:after="100" w:afterAutospacing="1"/>
    </w:pPr>
  </w:style>
  <w:style w:type="character" w:customStyle="1" w:styleId="dfm-title">
    <w:name w:val="dfm-title"/>
    <w:basedOn w:val="DefaultParagraphFont"/>
    <w:rsid w:val="002D35A9"/>
  </w:style>
  <w:style w:type="character" w:customStyle="1" w:styleId="photo-by">
    <w:name w:val="photo-by"/>
    <w:basedOn w:val="DefaultParagraphFont"/>
    <w:rsid w:val="002D35A9"/>
  </w:style>
  <w:style w:type="character" w:customStyle="1" w:styleId="most-read-title-text">
    <w:name w:val="most-read-title-text"/>
    <w:basedOn w:val="DefaultParagraphFont"/>
    <w:rsid w:val="002D35A9"/>
  </w:style>
  <w:style w:type="paragraph" w:customStyle="1" w:styleId="most-read-item">
    <w:name w:val="most-read-item"/>
    <w:basedOn w:val="Normal"/>
    <w:rsid w:val="002D35A9"/>
    <w:pPr>
      <w:spacing w:before="100" w:beforeAutospacing="1" w:after="100" w:afterAutospacing="1"/>
    </w:pPr>
  </w:style>
  <w:style w:type="character" w:customStyle="1" w:styleId="list-index">
    <w:name w:val="list-index"/>
    <w:basedOn w:val="DefaultParagraphFont"/>
    <w:rsid w:val="002D35A9"/>
  </w:style>
  <w:style w:type="paragraph" w:customStyle="1" w:styleId="d1-article-sidebar-subscribe-title">
    <w:name w:val="d1-article-sidebar-subscribe-title"/>
    <w:basedOn w:val="Normal"/>
    <w:rsid w:val="002D35A9"/>
    <w:pPr>
      <w:spacing w:before="100" w:beforeAutospacing="1" w:after="100" w:afterAutospacing="1"/>
    </w:pPr>
  </w:style>
  <w:style w:type="character" w:customStyle="1" w:styleId="d1-article-sidebar-subscribe-title-text">
    <w:name w:val="d1-article-sidebar-subscribe-title-text"/>
    <w:basedOn w:val="DefaultParagraphFont"/>
    <w:rsid w:val="002D35A9"/>
  </w:style>
  <w:style w:type="paragraph" w:customStyle="1" w:styleId="d1-article-sidebar-subscribe-msg">
    <w:name w:val="d1-article-sidebar-subscribe-msg"/>
    <w:basedOn w:val="Normal"/>
    <w:rsid w:val="002D35A9"/>
    <w:pPr>
      <w:spacing w:before="100" w:beforeAutospacing="1" w:after="100" w:afterAutospacing="1"/>
    </w:pPr>
  </w:style>
  <w:style w:type="paragraph" w:customStyle="1" w:styleId="d1-article-ad-instream-tag">
    <w:name w:val="d1-article-ad-instream-tag"/>
    <w:basedOn w:val="Normal"/>
    <w:rsid w:val="002D35A9"/>
    <w:pPr>
      <w:spacing w:before="100" w:beforeAutospacing="1" w:after="100" w:afterAutospacing="1"/>
    </w:pPr>
  </w:style>
  <w:style w:type="paragraph" w:customStyle="1" w:styleId="v2-processed">
    <w:name w:val="v2-processed"/>
    <w:basedOn w:val="Normal"/>
    <w:rsid w:val="002D35A9"/>
    <w:pPr>
      <w:spacing w:before="100" w:beforeAutospacing="1" w:after="100" w:afterAutospacing="1"/>
    </w:pPr>
  </w:style>
  <w:style w:type="character" w:customStyle="1" w:styleId="form-required">
    <w:name w:val="form-required"/>
    <w:basedOn w:val="DefaultParagraphFont"/>
    <w:rsid w:val="002D35A9"/>
  </w:style>
  <w:style w:type="character" w:customStyle="1" w:styleId="txt">
    <w:name w:val="txt"/>
    <w:basedOn w:val="DefaultParagraphFont"/>
    <w:rsid w:val="002D35A9"/>
  </w:style>
  <w:style w:type="paragraph" w:customStyle="1" w:styleId="ctapolicy">
    <w:name w:val="cta__policy"/>
    <w:basedOn w:val="Normal"/>
    <w:rsid w:val="002D35A9"/>
    <w:pPr>
      <w:spacing w:before="100" w:beforeAutospacing="1" w:after="100" w:afterAutospacing="1"/>
    </w:pPr>
  </w:style>
  <w:style w:type="paragraph" w:customStyle="1" w:styleId="automated-trending--orderedtz">
    <w:name w:val="automated-trending--ordered__tz"/>
    <w:basedOn w:val="Normal"/>
    <w:rsid w:val="002D35A9"/>
    <w:pPr>
      <w:spacing w:before="100" w:beforeAutospacing="1" w:after="100" w:afterAutospacing="1"/>
    </w:pPr>
  </w:style>
  <w:style w:type="character" w:customStyle="1" w:styleId="automated-related-label">
    <w:name w:val="automated-related-label"/>
    <w:basedOn w:val="DefaultParagraphFont"/>
    <w:rsid w:val="002D35A9"/>
  </w:style>
  <w:style w:type="character" w:customStyle="1" w:styleId="bgpercentchange">
    <w:name w:val="bgpercentchange"/>
    <w:basedOn w:val="DefaultParagraphFont"/>
    <w:rsid w:val="002D35A9"/>
  </w:style>
  <w:style w:type="character" w:customStyle="1" w:styleId="relatedcoveragerelated-headline">
    <w:name w:val="relatedcoverage_related-headline"/>
    <w:basedOn w:val="DefaultParagraphFont"/>
    <w:rsid w:val="002D35A9"/>
  </w:style>
  <w:style w:type="character" w:customStyle="1" w:styleId="teads-ui-components-credits-colored">
    <w:name w:val="teads-ui-components-credits-colored"/>
    <w:basedOn w:val="DefaultParagraphFont"/>
    <w:rsid w:val="002D35A9"/>
  </w:style>
  <w:style w:type="character" w:customStyle="1" w:styleId="dont-miss-title-text">
    <w:name w:val="dont-miss-title-text"/>
    <w:basedOn w:val="DefaultParagraphFont"/>
    <w:rsid w:val="002D35A9"/>
  </w:style>
  <w:style w:type="paragraph" w:customStyle="1" w:styleId="dont-miss-item">
    <w:name w:val="dont-miss-item"/>
    <w:basedOn w:val="Normal"/>
    <w:rsid w:val="002D35A9"/>
    <w:pPr>
      <w:spacing w:before="100" w:beforeAutospacing="1" w:after="100" w:afterAutospacing="1"/>
    </w:pPr>
  </w:style>
  <w:style w:type="character" w:customStyle="1" w:styleId="storydl">
    <w:name w:val="story_dl"/>
    <w:basedOn w:val="DefaultParagraphFont"/>
    <w:rsid w:val="002D35A9"/>
  </w:style>
  <w:style w:type="character" w:customStyle="1" w:styleId="m1369636318946377164gmail-byline">
    <w:name w:val="m_1369636318946377164gmail-byline"/>
    <w:basedOn w:val="DefaultParagraphFont"/>
    <w:rsid w:val="002D35A9"/>
  </w:style>
  <w:style w:type="character" w:customStyle="1" w:styleId="m1369636318946377164gmail-listingauthor">
    <w:name w:val="m_1369636318946377164gmail-listing__author"/>
    <w:basedOn w:val="DefaultParagraphFont"/>
    <w:rsid w:val="002D35A9"/>
  </w:style>
  <w:style w:type="character" w:customStyle="1" w:styleId="m1369636318946377164gmail-commentcount">
    <w:name w:val="m_1369636318946377164gmail-comment__count"/>
    <w:basedOn w:val="DefaultParagraphFont"/>
    <w:rsid w:val="002D35A9"/>
  </w:style>
  <w:style w:type="paragraph" w:customStyle="1" w:styleId="m1369636318946377164gmail-listingexcerpt">
    <w:name w:val="m_1369636318946377164gmail-listing__excerpt"/>
    <w:basedOn w:val="Normal"/>
    <w:rsid w:val="002D35A9"/>
    <w:pPr>
      <w:spacing w:before="100" w:beforeAutospacing="1" w:after="100" w:afterAutospacing="1"/>
    </w:pPr>
  </w:style>
  <w:style w:type="paragraph" w:customStyle="1" w:styleId="m1369636318946377164gmail-specialbutton">
    <w:name w:val="m_1369636318946377164gmail-special__button"/>
    <w:basedOn w:val="Normal"/>
    <w:rsid w:val="002D35A9"/>
    <w:pPr>
      <w:spacing w:before="100" w:beforeAutospacing="1" w:after="100" w:afterAutospacing="1"/>
    </w:pPr>
  </w:style>
  <w:style w:type="character" w:customStyle="1" w:styleId="post-author-name">
    <w:name w:val="post-author-name"/>
    <w:basedOn w:val="DefaultParagraphFont"/>
    <w:rsid w:val="002D35A9"/>
  </w:style>
  <w:style w:type="paragraph" w:customStyle="1" w:styleId="bb-p">
    <w:name w:val="bb-p"/>
    <w:basedOn w:val="Normal"/>
    <w:rsid w:val="002D35A9"/>
    <w:pPr>
      <w:spacing w:before="100" w:beforeAutospacing="1" w:after="100" w:afterAutospacing="1"/>
    </w:pPr>
  </w:style>
  <w:style w:type="paragraph" w:customStyle="1" w:styleId="a-sidebar-contentlist-item">
    <w:name w:val="a-sidebar-content__list-item"/>
    <w:basedOn w:val="Normal"/>
    <w:rsid w:val="002D35A9"/>
    <w:pPr>
      <w:spacing w:before="100" w:beforeAutospacing="1" w:after="100" w:afterAutospacing="1"/>
    </w:pPr>
  </w:style>
  <w:style w:type="paragraph" w:customStyle="1" w:styleId="c-cardbyline">
    <w:name w:val="c-card__byline"/>
    <w:basedOn w:val="Normal"/>
    <w:rsid w:val="002D35A9"/>
    <w:pPr>
      <w:spacing w:before="100" w:beforeAutospacing="1" w:after="100" w:afterAutospacing="1"/>
    </w:pPr>
  </w:style>
  <w:style w:type="character" w:customStyle="1" w:styleId="c-cardbyline-prefix">
    <w:name w:val="c-card__byline-prefix"/>
    <w:basedOn w:val="DefaultParagraphFont"/>
    <w:rsid w:val="002D35A9"/>
  </w:style>
  <w:style w:type="character" w:customStyle="1" w:styleId="c-cardbyline-name">
    <w:name w:val="c-card__byline-name"/>
    <w:basedOn w:val="DefaultParagraphFont"/>
    <w:rsid w:val="002D35A9"/>
  </w:style>
  <w:style w:type="paragraph" w:customStyle="1" w:styleId="bb-cardtag">
    <w:name w:val="bb-card__tag"/>
    <w:basedOn w:val="Normal"/>
    <w:rsid w:val="002D35A9"/>
    <w:pPr>
      <w:spacing w:before="100" w:beforeAutospacing="1" w:after="100" w:afterAutospacing="1"/>
    </w:pPr>
  </w:style>
  <w:style w:type="paragraph" w:customStyle="1" w:styleId="c-topic-striplist-item">
    <w:name w:val="c-topic-strip__list-item"/>
    <w:basedOn w:val="Normal"/>
    <w:rsid w:val="002D35A9"/>
    <w:pPr>
      <w:spacing w:before="100" w:beforeAutospacing="1" w:after="100" w:afterAutospacing="1"/>
    </w:pPr>
  </w:style>
  <w:style w:type="paragraph" w:customStyle="1" w:styleId="inset-left-componentel">
    <w:name w:val="inset-left-component__el"/>
    <w:basedOn w:val="Normal"/>
    <w:rsid w:val="002D35A9"/>
    <w:pPr>
      <w:spacing w:before="100" w:beforeAutospacing="1" w:after="100" w:afterAutospacing="1"/>
    </w:pPr>
  </w:style>
  <w:style w:type="paragraph" w:customStyle="1" w:styleId="paywall">
    <w:name w:val="paywall"/>
    <w:basedOn w:val="Normal"/>
    <w:rsid w:val="002D35A9"/>
    <w:pPr>
      <w:spacing w:before="100" w:beforeAutospacing="1" w:after="100" w:afterAutospacing="1"/>
    </w:pPr>
  </w:style>
  <w:style w:type="character" w:customStyle="1" w:styleId="m-6900425920718346205gmail-style13ptbold">
    <w:name w:val="m_-6900425920718346205gmail-style13ptbold"/>
    <w:basedOn w:val="DefaultParagraphFont"/>
    <w:rsid w:val="002D35A9"/>
  </w:style>
  <w:style w:type="character" w:customStyle="1" w:styleId="m-6900425920718346205gmail-styleunderline">
    <w:name w:val="m_-6900425920718346205gmail-styleunderline"/>
    <w:basedOn w:val="DefaultParagraphFont"/>
    <w:rsid w:val="002D35A9"/>
  </w:style>
  <w:style w:type="character" w:customStyle="1" w:styleId="m-7132783935570312610gmail-style13ptbold">
    <w:name w:val="m_-7132783935570312610gmail-style13ptbold"/>
    <w:basedOn w:val="DefaultParagraphFont"/>
    <w:rsid w:val="002D35A9"/>
  </w:style>
  <w:style w:type="character" w:customStyle="1" w:styleId="m-7132783935570312610gmail-styleunderline">
    <w:name w:val="m_-7132783935570312610gmail-styleunderline"/>
    <w:basedOn w:val="DefaultParagraphFont"/>
    <w:rsid w:val="002D35A9"/>
  </w:style>
  <w:style w:type="character" w:customStyle="1" w:styleId="m-6981990450395113625gmail-style13ptbold">
    <w:name w:val="m_-6981990450395113625gmail-style13ptbold"/>
    <w:basedOn w:val="DefaultParagraphFont"/>
    <w:rsid w:val="002D35A9"/>
  </w:style>
  <w:style w:type="character" w:customStyle="1" w:styleId="m-6981990450395113625gmail-styleunderline">
    <w:name w:val="m_-6981990450395113625gmail-styleunderline"/>
    <w:basedOn w:val="DefaultParagraphFont"/>
    <w:rsid w:val="002D35A9"/>
  </w:style>
  <w:style w:type="character" w:customStyle="1" w:styleId="m3174821491603330868gmail-style13ptbold">
    <w:name w:val="m_3174821491603330868gmail-style13ptbold"/>
    <w:basedOn w:val="DefaultParagraphFont"/>
    <w:rsid w:val="002D35A9"/>
  </w:style>
  <w:style w:type="character" w:customStyle="1" w:styleId="m3174821491603330868gmail-styleunderline">
    <w:name w:val="m_3174821491603330868gmail-styleunderline"/>
    <w:basedOn w:val="DefaultParagraphFont"/>
    <w:rsid w:val="002D35A9"/>
  </w:style>
  <w:style w:type="character" w:customStyle="1" w:styleId="m-1346525051414388495gmail-style13ptbold">
    <w:name w:val="m_-1346525051414388495gmail-style13ptbold"/>
    <w:basedOn w:val="DefaultParagraphFont"/>
    <w:rsid w:val="002D35A9"/>
  </w:style>
  <w:style w:type="character" w:customStyle="1" w:styleId="m-1346525051414388495gmail-styleunderline">
    <w:name w:val="m_-1346525051414388495gmail-styleunderline"/>
    <w:basedOn w:val="DefaultParagraphFont"/>
    <w:rsid w:val="002D35A9"/>
  </w:style>
  <w:style w:type="character" w:customStyle="1" w:styleId="m-1841161667384407837gmail-style13ptbold">
    <w:name w:val="m_-1841161667384407837gmail-style13ptbold"/>
    <w:basedOn w:val="DefaultParagraphFont"/>
    <w:rsid w:val="002D35A9"/>
  </w:style>
  <w:style w:type="character" w:customStyle="1" w:styleId="m-1841161667384407837gmail-styleunderline">
    <w:name w:val="m_-1841161667384407837gmail-styleunderline"/>
    <w:basedOn w:val="DefaultParagraphFont"/>
    <w:rsid w:val="002D35A9"/>
  </w:style>
  <w:style w:type="character" w:customStyle="1" w:styleId="m-2090357458226654767gmail-style13ptbold">
    <w:name w:val="m_-2090357458226654767gmail-style13ptbold"/>
    <w:basedOn w:val="DefaultParagraphFont"/>
    <w:rsid w:val="002D35A9"/>
  </w:style>
  <w:style w:type="character" w:customStyle="1" w:styleId="m-2090357458226654767gmail-styleunderline">
    <w:name w:val="m_-2090357458226654767gmail-styleunderline"/>
    <w:basedOn w:val="DefaultParagraphFont"/>
    <w:rsid w:val="002D35A9"/>
  </w:style>
  <w:style w:type="character" w:customStyle="1" w:styleId="m-750723176661811423gmail-style13ptbold">
    <w:name w:val="m_-750723176661811423gmail-style13ptbold"/>
    <w:basedOn w:val="DefaultParagraphFont"/>
    <w:rsid w:val="002D35A9"/>
  </w:style>
  <w:style w:type="character" w:customStyle="1" w:styleId="m-3856049602494806935gmail-style13ptbold">
    <w:name w:val="m_-3856049602494806935gmail-style13ptbold"/>
    <w:basedOn w:val="DefaultParagraphFont"/>
    <w:rsid w:val="002D35A9"/>
  </w:style>
  <w:style w:type="character" w:customStyle="1" w:styleId="m-3856049602494806935gmail-styleunderline">
    <w:name w:val="m_-3856049602494806935gmail-styleunderline"/>
    <w:basedOn w:val="DefaultParagraphFont"/>
    <w:rsid w:val="002D35A9"/>
  </w:style>
  <w:style w:type="paragraph" w:customStyle="1" w:styleId="removeTag">
    <w:name w:val="removeTag"/>
    <w:basedOn w:val="Normal"/>
    <w:link w:val="removeTagChar"/>
    <w:uiPriority w:val="4"/>
    <w:qFormat/>
    <w:rsid w:val="002D35A9"/>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2D35A9"/>
    <w:rPr>
      <w:rFonts w:ascii="Calibri" w:eastAsiaTheme="majorEastAsia" w:hAnsi="Calibri" w:cstheme="majorBidi"/>
      <w:b/>
      <w:iCs/>
      <w:sz w:val="26"/>
      <w:lang w:val="en-GB"/>
    </w:rPr>
  </w:style>
  <w:style w:type="character" w:customStyle="1" w:styleId="m9047186238153359583gmail-style13ptbold">
    <w:name w:val="m_9047186238153359583gmail-style13ptbold"/>
    <w:basedOn w:val="DefaultParagraphFont"/>
    <w:rsid w:val="002D35A9"/>
  </w:style>
  <w:style w:type="character" w:customStyle="1" w:styleId="m-2509213172314986545style13ptbold">
    <w:name w:val="m_-2509213172314986545style13ptbold"/>
    <w:basedOn w:val="DefaultParagraphFont"/>
    <w:rsid w:val="002D35A9"/>
  </w:style>
  <w:style w:type="character" w:customStyle="1" w:styleId="m-2509213172314986545styleunderline">
    <w:name w:val="m_-2509213172314986545styleunderline"/>
    <w:basedOn w:val="DefaultParagraphFont"/>
    <w:rsid w:val="002D35A9"/>
  </w:style>
  <w:style w:type="character" w:customStyle="1" w:styleId="article-sdn">
    <w:name w:val="article-sdn"/>
    <w:basedOn w:val="DefaultParagraphFont"/>
    <w:rsid w:val="002D35A9"/>
  </w:style>
  <w:style w:type="character" w:customStyle="1" w:styleId="Char1">
    <w:name w:val="Char1"/>
    <w:basedOn w:val="DefaultParagraphFont"/>
    <w:rsid w:val="002D35A9"/>
    <w:rPr>
      <w:rFonts w:cs="Arial"/>
      <w:b/>
      <w:bCs/>
      <w:iCs/>
      <w:sz w:val="24"/>
      <w:szCs w:val="28"/>
      <w:lang w:val="en-US" w:eastAsia="en-US" w:bidi="ar-SA"/>
    </w:rPr>
  </w:style>
  <w:style w:type="paragraph" w:customStyle="1" w:styleId="UnderlineStyle0">
    <w:name w:val="Underline Style"/>
    <w:basedOn w:val="Normal"/>
    <w:link w:val="UnderlineStyleChar"/>
    <w:qFormat/>
    <w:rsid w:val="002D35A9"/>
    <w:rPr>
      <w:rFonts w:eastAsia="Times New Roman" w:cstheme="minorBidi"/>
      <w:b/>
      <w:u w:val="single"/>
      <w:lang w:val="en-US"/>
    </w:rPr>
  </w:style>
  <w:style w:type="character" w:customStyle="1" w:styleId="m-4851586476605706605gmail-styleunderline">
    <w:name w:val="m_-4851586476605706605gmail-styleunderline"/>
    <w:basedOn w:val="DefaultParagraphFont"/>
    <w:rsid w:val="002D35A9"/>
  </w:style>
  <w:style w:type="character" w:customStyle="1" w:styleId="CitationCharChar">
    <w:name w:val="Citation Char Char"/>
    <w:basedOn w:val="DefaultParagraphFont"/>
    <w:rsid w:val="002D35A9"/>
    <w:rPr>
      <w:rFonts w:ascii="Times New Roman" w:eastAsia="Times New Roman" w:hAnsi="Times New Roman"/>
      <w:bCs/>
      <w:sz w:val="14"/>
    </w:rPr>
  </w:style>
  <w:style w:type="character" w:customStyle="1" w:styleId="italics">
    <w:name w:val="italics"/>
    <w:basedOn w:val="DefaultParagraphFont"/>
    <w:rsid w:val="002D35A9"/>
  </w:style>
  <w:style w:type="character" w:customStyle="1" w:styleId="StyleStyleBoldUnderlineUnderlineIntenseEmphasis1apple-style-">
    <w:name w:val="Style Style Bold UnderlineUnderlineIntense Emphasis1apple-style-..."/>
    <w:basedOn w:val="DefaultParagraphFont"/>
    <w:rsid w:val="002D35A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D35A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D35A9"/>
    <w:rPr>
      <w:rFonts w:ascii="Georgia" w:hAnsi="Georgia"/>
      <w:u w:val="single"/>
    </w:rPr>
  </w:style>
  <w:style w:type="paragraph" w:customStyle="1" w:styleId="StyleCardsGeorgia12ptBoldThickunderlineBorderSin">
    <w:name w:val="Style Cards + Georgia 12 pt Bold Thick underline Border: : (Sin..."/>
    <w:basedOn w:val="Normal"/>
    <w:qFormat/>
    <w:rsid w:val="002D35A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D35A9"/>
    <w:rPr>
      <w:rFonts w:ascii="Georgia" w:hAnsi="Georgia"/>
      <w:sz w:val="24"/>
      <w:u w:val="single"/>
    </w:rPr>
  </w:style>
  <w:style w:type="paragraph" w:customStyle="1" w:styleId="StyleCardsGeorgia">
    <w:name w:val="Style Cards + Georgia"/>
    <w:basedOn w:val="Normal"/>
    <w:qFormat/>
    <w:rsid w:val="002D35A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D35A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D35A9"/>
    <w:pPr>
      <w:spacing w:after="200" w:line="276" w:lineRule="auto"/>
      <w:contextualSpacing/>
    </w:pPr>
    <w:rPr>
      <w:rFonts w:eastAsia="Malgun Gothic"/>
      <w:sz w:val="24"/>
      <w:u w:val="single"/>
    </w:rPr>
  </w:style>
  <w:style w:type="paragraph" w:customStyle="1" w:styleId="Hat1">
    <w:name w:val="Hat1"/>
    <w:basedOn w:val="Normal"/>
    <w:next w:val="Normal"/>
    <w:uiPriority w:val="2"/>
    <w:qFormat/>
    <w:rsid w:val="002D35A9"/>
    <w:pPr>
      <w:keepNext/>
      <w:keepLines/>
      <w:pageBreakBefore/>
      <w:spacing w:before="480"/>
      <w:jc w:val="center"/>
      <w:outlineLvl w:val="1"/>
    </w:pPr>
    <w:rPr>
      <w:b/>
      <w:bCs/>
      <w:sz w:val="44"/>
      <w:szCs w:val="26"/>
      <w:u w:val="double"/>
    </w:rPr>
  </w:style>
  <w:style w:type="paragraph" w:customStyle="1" w:styleId="post-subtitle">
    <w:name w:val="post-subtitle"/>
    <w:basedOn w:val="Normal"/>
    <w:qFormat/>
    <w:rsid w:val="002D35A9"/>
    <w:pPr>
      <w:spacing w:before="100" w:beforeAutospacing="1" w:after="100" w:afterAutospacing="1"/>
    </w:pPr>
  </w:style>
  <w:style w:type="paragraph" w:customStyle="1" w:styleId="tagline1">
    <w:name w:val="tagline"/>
    <w:basedOn w:val="Normal"/>
    <w:qFormat/>
    <w:rsid w:val="002D35A9"/>
    <w:pPr>
      <w:spacing w:before="100" w:beforeAutospacing="1" w:after="100" w:afterAutospacing="1"/>
    </w:pPr>
  </w:style>
  <w:style w:type="paragraph" w:customStyle="1" w:styleId="Block1">
    <w:name w:val="Block1"/>
    <w:basedOn w:val="Normal"/>
    <w:next w:val="Normal"/>
    <w:uiPriority w:val="3"/>
    <w:qFormat/>
    <w:rsid w:val="002D35A9"/>
    <w:pPr>
      <w:keepNext/>
      <w:keepLines/>
      <w:pageBreakBefore/>
      <w:spacing w:before="200"/>
      <w:jc w:val="center"/>
      <w:outlineLvl w:val="2"/>
    </w:pPr>
    <w:rPr>
      <w:b/>
      <w:bCs/>
      <w:sz w:val="32"/>
      <w:u w:val="single"/>
    </w:rPr>
  </w:style>
  <w:style w:type="paragraph" w:customStyle="1" w:styleId="ReallySamllText">
    <w:name w:val="ReallySamllText"/>
    <w:basedOn w:val="Normal"/>
    <w:link w:val="ReallySamllTextChar"/>
    <w:autoRedefine/>
    <w:qFormat/>
    <w:rsid w:val="002D35A9"/>
    <w:rPr>
      <w:rFonts w:asciiTheme="minorHAnsi" w:hAnsiTheme="minorHAnsi" w:cstheme="minorBidi"/>
      <w:sz w:val="12"/>
      <w:lang w:val="en-US"/>
    </w:rPr>
  </w:style>
  <w:style w:type="paragraph" w:customStyle="1" w:styleId="CardCites">
    <w:name w:val="Card Cites"/>
    <w:basedOn w:val="Normal"/>
    <w:next w:val="Normal"/>
    <w:qFormat/>
    <w:rsid w:val="002D35A9"/>
    <w:rPr>
      <w:b/>
      <w:sz w:val="20"/>
    </w:rPr>
  </w:style>
  <w:style w:type="paragraph" w:customStyle="1" w:styleId="NormalWeb3">
    <w:name w:val="Normal (Web)3"/>
    <w:basedOn w:val="Normal"/>
    <w:qFormat/>
    <w:rsid w:val="002D35A9"/>
    <w:pPr>
      <w:spacing w:before="100" w:beforeAutospacing="1" w:after="100" w:afterAutospacing="1" w:line="255" w:lineRule="atLeast"/>
    </w:pPr>
    <w:rPr>
      <w:color w:val="000000"/>
      <w:sz w:val="20"/>
      <w:szCs w:val="20"/>
    </w:rPr>
  </w:style>
  <w:style w:type="paragraph" w:customStyle="1" w:styleId="TagCiteChar4">
    <w:name w:val="Tag / Cite Char"/>
    <w:basedOn w:val="Normal"/>
    <w:qFormat/>
    <w:rsid w:val="002D35A9"/>
    <w:rPr>
      <w:b/>
      <w:color w:val="000000"/>
    </w:rPr>
  </w:style>
  <w:style w:type="paragraph" w:customStyle="1" w:styleId="PageNumber2">
    <w:name w:val="Page Number2"/>
    <w:basedOn w:val="Normal"/>
    <w:next w:val="Normal"/>
    <w:qFormat/>
    <w:rsid w:val="002D35A9"/>
    <w:rPr>
      <w:sz w:val="20"/>
    </w:rPr>
  </w:style>
  <w:style w:type="paragraph" w:customStyle="1" w:styleId="HeaderFooter">
    <w:name w:val="Header &amp; Footer"/>
    <w:qFormat/>
    <w:rsid w:val="002D35A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D35A9"/>
    <w:rPr>
      <w:rFonts w:ascii="Arial Narrow" w:hAnsi="Arial Narrow"/>
      <w:color w:val="000000"/>
      <w:sz w:val="16"/>
    </w:rPr>
  </w:style>
  <w:style w:type="paragraph" w:customStyle="1" w:styleId="CardTextUnderlined">
    <w:name w:val="Card Text Underlined"/>
    <w:basedOn w:val="Normal"/>
    <w:qFormat/>
    <w:rsid w:val="002D35A9"/>
    <w:rPr>
      <w:rFonts w:ascii="Arial Narrow" w:hAnsi="Arial Narrow"/>
      <w:u w:val="single"/>
    </w:rPr>
  </w:style>
  <w:style w:type="paragraph" w:customStyle="1" w:styleId="HeaderDebate">
    <w:name w:val="Header Debate"/>
    <w:basedOn w:val="Normal"/>
    <w:qFormat/>
    <w:rsid w:val="002D35A9"/>
    <w:pPr>
      <w:jc w:val="center"/>
      <w:outlineLvl w:val="0"/>
    </w:pPr>
    <w:rPr>
      <w:b/>
      <w:sz w:val="48"/>
      <w:u w:val="words"/>
    </w:rPr>
  </w:style>
  <w:style w:type="paragraph" w:customStyle="1" w:styleId="NormalWeb1">
    <w:name w:val="Normal (Web)1"/>
    <w:basedOn w:val="Normal"/>
    <w:qFormat/>
    <w:rsid w:val="002D35A9"/>
    <w:pPr>
      <w:spacing w:before="100" w:beforeAutospacing="1" w:after="100" w:afterAutospacing="1"/>
    </w:pPr>
    <w:rPr>
      <w:sz w:val="20"/>
      <w:szCs w:val="20"/>
    </w:rPr>
  </w:style>
  <w:style w:type="paragraph" w:customStyle="1" w:styleId="CardTagCharChar">
    <w:name w:val="Card Tag Char Char"/>
    <w:basedOn w:val="Normal"/>
    <w:qFormat/>
    <w:rsid w:val="002D35A9"/>
    <w:rPr>
      <w:b/>
    </w:rPr>
  </w:style>
  <w:style w:type="paragraph" w:customStyle="1" w:styleId="fixed">
    <w:name w:val="fixed"/>
    <w:basedOn w:val="Normal"/>
    <w:qFormat/>
    <w:rsid w:val="002D35A9"/>
    <w:pPr>
      <w:spacing w:before="100" w:beforeAutospacing="1" w:after="100" w:afterAutospacing="1"/>
    </w:pPr>
    <w:rPr>
      <w:rFonts w:ascii="Courier New" w:hAnsi="Courier New" w:cs="Courier New"/>
    </w:rPr>
  </w:style>
  <w:style w:type="paragraph" w:customStyle="1" w:styleId="textonormal">
    <w:name w:val="textonormal"/>
    <w:basedOn w:val="Normal"/>
    <w:qFormat/>
    <w:rsid w:val="002D35A9"/>
    <w:pPr>
      <w:spacing w:before="100" w:beforeAutospacing="1" w:after="100" w:afterAutospacing="1"/>
    </w:pPr>
  </w:style>
  <w:style w:type="paragraph" w:customStyle="1" w:styleId="ExecutiveSummarytext">
    <w:name w:val="Executive Summary text"/>
    <w:basedOn w:val="Normal"/>
    <w:next w:val="Normal"/>
    <w:qFormat/>
    <w:rsid w:val="002D35A9"/>
    <w:pPr>
      <w:autoSpaceDE w:val="0"/>
      <w:autoSpaceDN w:val="0"/>
      <w:adjustRightInd w:val="0"/>
    </w:pPr>
  </w:style>
  <w:style w:type="character" w:customStyle="1" w:styleId="NormalUnderlineChar1">
    <w:name w:val="Normal Underline Char1"/>
    <w:locked/>
    <w:rsid w:val="002D35A9"/>
    <w:rPr>
      <w:u w:val="single"/>
    </w:rPr>
  </w:style>
  <w:style w:type="paragraph" w:customStyle="1" w:styleId="byline1">
    <w:name w:val="byline1"/>
    <w:basedOn w:val="Normal"/>
    <w:qFormat/>
    <w:rsid w:val="002D35A9"/>
    <w:pPr>
      <w:spacing w:after="240" w:line="360" w:lineRule="atLeast"/>
    </w:pPr>
    <w:rPr>
      <w:b/>
      <w:bCs/>
      <w:sz w:val="16"/>
      <w:szCs w:val="16"/>
    </w:rPr>
  </w:style>
  <w:style w:type="paragraph" w:customStyle="1" w:styleId="PlaceholderText1">
    <w:name w:val="Placeholder Text1"/>
    <w:basedOn w:val="Normal"/>
    <w:qFormat/>
    <w:rsid w:val="002D35A9"/>
    <w:pPr>
      <w:keepNext/>
      <w:numPr>
        <w:numId w:val="55"/>
      </w:numPr>
      <w:ind w:left="0" w:firstLine="0"/>
      <w:outlineLvl w:val="0"/>
    </w:pPr>
    <w:rPr>
      <w:rFonts w:eastAsia="MS Gothic"/>
    </w:rPr>
  </w:style>
  <w:style w:type="character" w:customStyle="1" w:styleId="ImportantTextChar">
    <w:name w:val="Important Text Char"/>
    <w:link w:val="ImportantText"/>
    <w:locked/>
    <w:rsid w:val="002D35A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D35A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lang w:val="en-US"/>
    </w:rPr>
  </w:style>
  <w:style w:type="character" w:customStyle="1" w:styleId="StyleBodyText11ptBlackUnderlineChar">
    <w:name w:val="Style Body Text + 11 pt Black Underline Char"/>
    <w:link w:val="StyleBodyText11ptBlackUnderline"/>
    <w:locked/>
    <w:rsid w:val="002D35A9"/>
    <w:rPr>
      <w:rFonts w:ascii="HNKAOE+Arial" w:hAnsi="HNKAOE+Arial"/>
    </w:rPr>
  </w:style>
  <w:style w:type="paragraph" w:customStyle="1" w:styleId="StyleBodyText11ptBlackUnderline">
    <w:name w:val="Style Body Text + 11 pt Black Underline"/>
    <w:basedOn w:val="BodyText"/>
    <w:link w:val="StyleBodyText11ptBlackUnderlineChar"/>
    <w:qFormat/>
    <w:rsid w:val="002D35A9"/>
    <w:pPr>
      <w:autoSpaceDE w:val="0"/>
      <w:autoSpaceDN w:val="0"/>
      <w:adjustRightInd w:val="0"/>
      <w:spacing w:after="0"/>
    </w:pPr>
    <w:rPr>
      <w:rFonts w:ascii="HNKAOE+Arial" w:hAnsi="HNKAOE+Arial" w:cstheme="minorBidi"/>
      <w:lang w:val="en-US"/>
    </w:rPr>
  </w:style>
  <w:style w:type="character" w:customStyle="1" w:styleId="Normal2BoldChar">
    <w:name w:val="Normal2 + Bold Char"/>
    <w:link w:val="Normal2Bold"/>
    <w:locked/>
    <w:rsid w:val="002D35A9"/>
    <w:rPr>
      <w:rFonts w:ascii="Times New Roman" w:eastAsia="Times New Roman" w:hAnsi="Times New Roman" w:cs="Arial"/>
      <w:b/>
      <w:szCs w:val="44"/>
    </w:rPr>
  </w:style>
  <w:style w:type="paragraph" w:customStyle="1" w:styleId="Normal2Bold">
    <w:name w:val="Normal2 + Bold"/>
    <w:basedOn w:val="Normal"/>
    <w:link w:val="Normal2BoldChar"/>
    <w:qFormat/>
    <w:rsid w:val="002D35A9"/>
    <w:pPr>
      <w:tabs>
        <w:tab w:val="left" w:pos="1440"/>
      </w:tabs>
    </w:pPr>
    <w:rPr>
      <w:rFonts w:ascii="Times New Roman" w:eastAsia="Times New Roman" w:hAnsi="Times New Roman" w:cs="Arial"/>
      <w:b/>
      <w:szCs w:val="44"/>
      <w:lang w:val="en-US"/>
    </w:rPr>
  </w:style>
  <w:style w:type="character" w:customStyle="1" w:styleId="ListContentsChar">
    <w:name w:val="List Contents Char"/>
    <w:link w:val="ListContents"/>
    <w:locked/>
    <w:rsid w:val="002D35A9"/>
    <w:rPr>
      <w:rFonts w:ascii="Times New Roman" w:eastAsia="Times New Roman" w:hAnsi="Times New Roman"/>
      <w:lang w:eastAsia="ar-SA"/>
    </w:rPr>
  </w:style>
  <w:style w:type="paragraph" w:customStyle="1" w:styleId="ListContents">
    <w:name w:val="List Contents"/>
    <w:basedOn w:val="Normal"/>
    <w:link w:val="ListContentsChar"/>
    <w:qFormat/>
    <w:rsid w:val="002D35A9"/>
    <w:pPr>
      <w:widowControl w:val="0"/>
      <w:suppressAutoHyphens/>
      <w:ind w:left="567"/>
    </w:pPr>
    <w:rPr>
      <w:rFonts w:ascii="Times New Roman" w:eastAsia="Times New Roman" w:hAnsi="Times New Roman" w:cstheme="minorBidi"/>
      <w:lang w:val="en-US"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D35A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D35A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uiPriority w:val="99"/>
    <w:locked/>
    <w:rsid w:val="002D35A9"/>
    <w:rPr>
      <w:rFonts w:ascii="Calibri" w:hAnsi="Calibri" w:cs="Calibri"/>
      <w:u w:val="thick"/>
      <w:lang w:val="en-GB"/>
    </w:rPr>
  </w:style>
  <w:style w:type="character" w:customStyle="1" w:styleId="UnimportantCharChar">
    <w:name w:val="Unimportant Char Char"/>
    <w:link w:val="Unimportant"/>
    <w:locked/>
    <w:rsid w:val="002D35A9"/>
    <w:rPr>
      <w:rFonts w:ascii="Arial" w:eastAsia="Times New Roman" w:hAnsi="Arial"/>
      <w:sz w:val="12"/>
    </w:rPr>
  </w:style>
  <w:style w:type="paragraph" w:customStyle="1" w:styleId="Unimportant">
    <w:name w:val="Unimportant"/>
    <w:basedOn w:val="Normal"/>
    <w:link w:val="UnimportantCharChar"/>
    <w:qFormat/>
    <w:rsid w:val="002D35A9"/>
    <w:pPr>
      <w:jc w:val="both"/>
    </w:pPr>
    <w:rPr>
      <w:rFonts w:ascii="Arial" w:eastAsia="Times New Roman" w:hAnsi="Arial" w:cstheme="minorBidi"/>
      <w:sz w:val="12"/>
      <w:lang w:val="en-US"/>
    </w:rPr>
  </w:style>
  <w:style w:type="paragraph" w:customStyle="1" w:styleId="StyleHeading1Justified">
    <w:name w:val="Style Heading 1 + Justified"/>
    <w:basedOn w:val="Normal"/>
    <w:next w:val="Normal"/>
    <w:qFormat/>
    <w:rsid w:val="002D35A9"/>
    <w:rPr>
      <w:sz w:val="20"/>
      <w:szCs w:val="20"/>
    </w:rPr>
  </w:style>
  <w:style w:type="paragraph" w:customStyle="1" w:styleId="textunderline0">
    <w:name w:val="text underline"/>
    <w:basedOn w:val="Normal"/>
    <w:link w:val="textunderlineChar0"/>
    <w:autoRedefine/>
    <w:qFormat/>
    <w:rsid w:val="002D35A9"/>
    <w:rPr>
      <w:rFonts w:asciiTheme="minorHAnsi" w:hAnsiTheme="minorHAnsi" w:cstheme="minorBidi"/>
      <w:u w:val="thick"/>
      <w:lang w:val="en-US"/>
    </w:rPr>
  </w:style>
  <w:style w:type="paragraph" w:customStyle="1" w:styleId="DebateCite">
    <w:name w:val="Debate Cite"/>
    <w:basedOn w:val="Normal"/>
    <w:autoRedefine/>
    <w:qFormat/>
    <w:rsid w:val="002D35A9"/>
    <w:pPr>
      <w:tabs>
        <w:tab w:val="left" w:pos="270"/>
      </w:tabs>
    </w:pPr>
    <w:rPr>
      <w:sz w:val="20"/>
    </w:rPr>
  </w:style>
  <w:style w:type="paragraph" w:customStyle="1" w:styleId="BlockTitle10">
    <w:name w:val="Block Title #1"/>
    <w:basedOn w:val="Heading1"/>
    <w:qFormat/>
    <w:rsid w:val="002D35A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2D35A9"/>
    <w:pPr>
      <w:widowControl w:val="0"/>
      <w:suppressAutoHyphens/>
    </w:pPr>
    <w:rPr>
      <w:rFonts w:ascii="Courier New" w:eastAsia="Courier New" w:hAnsi="Courier New"/>
      <w:sz w:val="20"/>
      <w:szCs w:val="20"/>
    </w:rPr>
  </w:style>
  <w:style w:type="paragraph" w:customStyle="1" w:styleId="DottedUnderline1">
    <w:name w:val="DottedUnderline"/>
    <w:basedOn w:val="Cites"/>
    <w:qFormat/>
    <w:rsid w:val="002D35A9"/>
    <w:pPr>
      <w:autoSpaceDE w:val="0"/>
      <w:autoSpaceDN w:val="0"/>
      <w:adjustRightInd w:val="0"/>
    </w:pPr>
    <w:rPr>
      <w:rFonts w:eastAsia="Times New Roman" w:cs="Times-Roman"/>
      <w:b w:val="0"/>
      <w:bCs/>
      <w:szCs w:val="22"/>
      <w:u w:val="dash"/>
      <w:lang w:bidi="en-US"/>
    </w:rPr>
  </w:style>
  <w:style w:type="paragraph" w:customStyle="1" w:styleId="PageNumber3">
    <w:name w:val="Page Number3"/>
    <w:basedOn w:val="Normal"/>
    <w:next w:val="Normal"/>
    <w:qFormat/>
    <w:rsid w:val="002D35A9"/>
    <w:rPr>
      <w:sz w:val="20"/>
    </w:rPr>
  </w:style>
  <w:style w:type="paragraph" w:customStyle="1" w:styleId="PageNumber4">
    <w:name w:val="Page Number4"/>
    <w:basedOn w:val="Normal"/>
    <w:next w:val="Normal"/>
    <w:qFormat/>
    <w:rsid w:val="002D35A9"/>
    <w:rPr>
      <w:sz w:val="20"/>
    </w:rPr>
  </w:style>
  <w:style w:type="paragraph" w:customStyle="1" w:styleId="PageNumber5">
    <w:name w:val="Page Number5"/>
    <w:basedOn w:val="Normal"/>
    <w:next w:val="Normal"/>
    <w:qFormat/>
    <w:rsid w:val="002D35A9"/>
    <w:rPr>
      <w:sz w:val="20"/>
    </w:rPr>
  </w:style>
  <w:style w:type="paragraph" w:customStyle="1" w:styleId="smalltext10">
    <w:name w:val="small text1"/>
    <w:basedOn w:val="Normal"/>
    <w:next w:val="Normal"/>
    <w:uiPriority w:val="4"/>
    <w:qFormat/>
    <w:rsid w:val="002D35A9"/>
    <w:pPr>
      <w:keepNext/>
      <w:keepLines/>
      <w:spacing w:before="200"/>
      <w:outlineLvl w:val="3"/>
    </w:pPr>
    <w:rPr>
      <w:b/>
      <w:bCs/>
      <w:iCs/>
      <w:sz w:val="26"/>
    </w:rPr>
  </w:style>
  <w:style w:type="character" w:customStyle="1" w:styleId="CircleChar">
    <w:name w:val="Circle Char"/>
    <w:link w:val="Circle"/>
    <w:locked/>
    <w:rsid w:val="002D35A9"/>
    <w:rPr>
      <w:rFonts w:ascii="Calibri" w:hAnsi="Calibri" w:cs="Calibri"/>
      <w:b/>
      <w:i/>
      <w:szCs w:val="18"/>
      <w:u w:val="thick"/>
      <w:lang w:val="en-GB"/>
    </w:rPr>
  </w:style>
  <w:style w:type="paragraph" w:customStyle="1" w:styleId="PageNumber6">
    <w:name w:val="Page Number6"/>
    <w:basedOn w:val="Normal"/>
    <w:next w:val="Normal"/>
    <w:qFormat/>
    <w:rsid w:val="002D35A9"/>
    <w:rPr>
      <w:sz w:val="20"/>
    </w:rPr>
  </w:style>
  <w:style w:type="paragraph" w:customStyle="1" w:styleId="user">
    <w:name w:val="user"/>
    <w:basedOn w:val="Normal"/>
    <w:qFormat/>
    <w:rsid w:val="002D35A9"/>
    <w:pPr>
      <w:spacing w:before="100" w:beforeAutospacing="1" w:after="100" w:afterAutospacing="1"/>
    </w:pPr>
    <w:rPr>
      <w:rFonts w:ascii="Times" w:hAnsi="Times"/>
      <w:sz w:val="20"/>
      <w:szCs w:val="20"/>
    </w:rPr>
  </w:style>
  <w:style w:type="paragraph" w:customStyle="1" w:styleId="lastupdated">
    <w:name w:val="lastupdated"/>
    <w:basedOn w:val="Normal"/>
    <w:qFormat/>
    <w:rsid w:val="002D35A9"/>
    <w:pPr>
      <w:spacing w:before="100" w:beforeAutospacing="1" w:after="100" w:afterAutospacing="1"/>
    </w:pPr>
    <w:rPr>
      <w:rFonts w:ascii="Times" w:hAnsi="Times"/>
      <w:sz w:val="20"/>
      <w:szCs w:val="20"/>
    </w:rPr>
  </w:style>
  <w:style w:type="paragraph" w:customStyle="1" w:styleId="hn-byline">
    <w:name w:val="hn-byline"/>
    <w:basedOn w:val="Normal"/>
    <w:qFormat/>
    <w:rsid w:val="002D35A9"/>
    <w:pPr>
      <w:spacing w:before="100" w:beforeAutospacing="1" w:after="100" w:afterAutospacing="1"/>
    </w:pPr>
    <w:rPr>
      <w:rFonts w:ascii="Times" w:hAnsi="Times"/>
      <w:sz w:val="20"/>
      <w:szCs w:val="20"/>
    </w:rPr>
  </w:style>
  <w:style w:type="paragraph" w:customStyle="1" w:styleId="articleinfo">
    <w:name w:val="articleinfo"/>
    <w:basedOn w:val="Normal"/>
    <w:qFormat/>
    <w:rsid w:val="002D35A9"/>
    <w:pPr>
      <w:spacing w:before="100" w:beforeAutospacing="1" w:after="100" w:afterAutospacing="1"/>
    </w:pPr>
    <w:rPr>
      <w:rFonts w:ascii="Times" w:hAnsi="Times"/>
      <w:sz w:val="20"/>
      <w:szCs w:val="20"/>
    </w:rPr>
  </w:style>
  <w:style w:type="character" w:customStyle="1" w:styleId="StyleStyle16ptChar">
    <w:name w:val="Style Style1 + 6 pt Char"/>
    <w:link w:val="StyleStyle16pt"/>
    <w:locked/>
    <w:rsid w:val="002D35A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D35A9"/>
    <w:pPr>
      <w:tabs>
        <w:tab w:val="center" w:pos="4320"/>
        <w:tab w:val="right" w:pos="8640"/>
      </w:tabs>
    </w:pPr>
    <w:rPr>
      <w:rFonts w:ascii="Garamond" w:eastAsia="Times New Roman" w:hAnsi="Garamond"/>
      <w:sz w:val="12"/>
      <w:szCs w:val="14"/>
      <w:u w:val="single"/>
      <w:lang w:val="en-US" w:eastAsia="zh-CN"/>
    </w:rPr>
  </w:style>
  <w:style w:type="paragraph" w:customStyle="1" w:styleId="PageNumber7">
    <w:name w:val="Page Number7"/>
    <w:basedOn w:val="Normal"/>
    <w:next w:val="Normal"/>
    <w:qFormat/>
    <w:rsid w:val="002D35A9"/>
    <w:rPr>
      <w:sz w:val="20"/>
    </w:rPr>
  </w:style>
  <w:style w:type="character" w:customStyle="1" w:styleId="Style8ptChar">
    <w:name w:val="Style 8 pt Char"/>
    <w:rsid w:val="002D35A9"/>
    <w:rPr>
      <w:rFonts w:ascii="Garamond" w:eastAsia="Calibri" w:hAnsi="Garamond" w:hint="default"/>
      <w:sz w:val="16"/>
      <w:szCs w:val="22"/>
    </w:rPr>
  </w:style>
  <w:style w:type="character" w:customStyle="1" w:styleId="message-item">
    <w:name w:val="message-item"/>
    <w:rsid w:val="002D35A9"/>
  </w:style>
  <w:style w:type="character" w:customStyle="1" w:styleId="datestamp">
    <w:name w:val="datestamp"/>
    <w:rsid w:val="002D35A9"/>
  </w:style>
  <w:style w:type="character" w:customStyle="1" w:styleId="forenames">
    <w:name w:val="forenames"/>
    <w:rsid w:val="002D35A9"/>
  </w:style>
  <w:style w:type="character" w:customStyle="1" w:styleId="surname">
    <w:name w:val="surname"/>
    <w:rsid w:val="002D35A9"/>
  </w:style>
  <w:style w:type="character" w:customStyle="1" w:styleId="refpreview">
    <w:name w:val="refpreview"/>
    <w:rsid w:val="002D35A9"/>
  </w:style>
  <w:style w:type="character" w:customStyle="1" w:styleId="loose1">
    <w:name w:val="loose1"/>
    <w:rsid w:val="002D35A9"/>
  </w:style>
  <w:style w:type="character" w:customStyle="1" w:styleId="gsa">
    <w:name w:val="gs_a"/>
    <w:rsid w:val="002D35A9"/>
  </w:style>
  <w:style w:type="character" w:customStyle="1" w:styleId="mainarttitle">
    <w:name w:val="mainarttitle"/>
    <w:rsid w:val="002D35A9"/>
  </w:style>
  <w:style w:type="character" w:customStyle="1" w:styleId="mainartauthor">
    <w:name w:val="mainartauthor"/>
    <w:rsid w:val="002D35A9"/>
  </w:style>
  <w:style w:type="character" w:customStyle="1" w:styleId="mainartdate">
    <w:name w:val="mainartdate"/>
    <w:rsid w:val="002D35A9"/>
  </w:style>
  <w:style w:type="character" w:customStyle="1" w:styleId="gsggs">
    <w:name w:val="gs_ggs"/>
    <w:rsid w:val="002D35A9"/>
  </w:style>
  <w:style w:type="character" w:customStyle="1" w:styleId="ahead">
    <w:name w:val="a_head"/>
    <w:rsid w:val="002D35A9"/>
  </w:style>
  <w:style w:type="character" w:customStyle="1" w:styleId="docbody">
    <w:name w:val="docbody"/>
    <w:rsid w:val="002D35A9"/>
  </w:style>
  <w:style w:type="character" w:customStyle="1" w:styleId="superscript">
    <w:name w:val="superscript"/>
    <w:rsid w:val="002D35A9"/>
  </w:style>
  <w:style w:type="character" w:customStyle="1" w:styleId="bwxsm">
    <w:name w:val="b w xsm"/>
    <w:rsid w:val="002D35A9"/>
  </w:style>
  <w:style w:type="character" w:customStyle="1" w:styleId="fstd">
    <w:name w:val="f std"/>
    <w:rsid w:val="002D35A9"/>
  </w:style>
  <w:style w:type="character" w:customStyle="1" w:styleId="heading2char2charchar1">
    <w:name w:val="heading2char2charchar1"/>
    <w:rsid w:val="002D35A9"/>
  </w:style>
  <w:style w:type="character" w:customStyle="1" w:styleId="charchar60">
    <w:name w:val="charchar6"/>
    <w:rsid w:val="002D35A9"/>
  </w:style>
  <w:style w:type="character" w:customStyle="1" w:styleId="bio1">
    <w:name w:val="bio1"/>
    <w:rsid w:val="002D35A9"/>
    <w:rPr>
      <w:rFonts w:ascii="Arial" w:hAnsi="Arial" w:cs="Arial" w:hint="default"/>
      <w:i/>
      <w:iCs/>
      <w:color w:val="000000"/>
      <w:sz w:val="20"/>
      <w:szCs w:val="20"/>
    </w:rPr>
  </w:style>
  <w:style w:type="character" w:customStyle="1" w:styleId="cardCharCharCharCharCharChar">
    <w:name w:val="card Char Char Char Char Char Char"/>
    <w:rsid w:val="002D35A9"/>
    <w:rPr>
      <w:sz w:val="24"/>
      <w:szCs w:val="24"/>
      <w:lang w:val="en-US" w:eastAsia="en-US" w:bidi="ar-SA"/>
    </w:rPr>
  </w:style>
  <w:style w:type="character" w:customStyle="1" w:styleId="Style24ptBoldUnderlineCenteredCharChar">
    <w:name w:val="Style 24 pt Bold Underline Centered Char Char"/>
    <w:rsid w:val="002D35A9"/>
    <w:rPr>
      <w:b/>
      <w:bCs/>
      <w:sz w:val="48"/>
      <w:szCs w:val="24"/>
      <w:u w:val="single"/>
      <w:lang w:val="en-US" w:eastAsia="en-US" w:bidi="ar-SA"/>
    </w:rPr>
  </w:style>
  <w:style w:type="character" w:customStyle="1" w:styleId="TagCiteCharChar0">
    <w:name w:val="Tag / Cite Char Char"/>
    <w:rsid w:val="002D35A9"/>
    <w:rPr>
      <w:b/>
      <w:bCs w:val="0"/>
      <w:color w:val="000000"/>
      <w:sz w:val="24"/>
      <w:szCs w:val="24"/>
      <w:lang w:val="en-US" w:eastAsia="en-US" w:bidi="ar-SA"/>
    </w:rPr>
  </w:style>
  <w:style w:type="character" w:customStyle="1" w:styleId="CardTextUnderlinedCharChar">
    <w:name w:val="Card Text Underlined Char Char"/>
    <w:rsid w:val="002D35A9"/>
    <w:rPr>
      <w:rFonts w:ascii="Arial Narrow" w:hAnsi="Arial Narrow" w:hint="default"/>
      <w:szCs w:val="24"/>
      <w:u w:val="single"/>
      <w:lang w:val="en-US" w:eastAsia="en-US" w:bidi="ar-SA"/>
    </w:rPr>
  </w:style>
  <w:style w:type="character" w:customStyle="1" w:styleId="CardTagCharCharChar">
    <w:name w:val="Card Tag Char Char Char"/>
    <w:rsid w:val="002D35A9"/>
    <w:rPr>
      <w:b/>
      <w:bCs w:val="0"/>
      <w:sz w:val="24"/>
      <w:szCs w:val="24"/>
      <w:lang w:val="en-US" w:eastAsia="en-US" w:bidi="ar-SA"/>
    </w:rPr>
  </w:style>
  <w:style w:type="character" w:customStyle="1" w:styleId="mainbody">
    <w:name w:val="mainbody"/>
    <w:rsid w:val="002D35A9"/>
  </w:style>
  <w:style w:type="character" w:customStyle="1" w:styleId="UnderlineStyleChar20">
    <w:name w:val="Underline Style Char2"/>
    <w:rsid w:val="002D35A9"/>
    <w:rPr>
      <w:rFonts w:ascii="Garamond" w:hAnsi="Garamond" w:hint="default"/>
      <w:sz w:val="22"/>
      <w:szCs w:val="24"/>
      <w:u w:val="single"/>
      <w:lang w:val="en-US" w:eastAsia="en-US" w:bidi="ar-SA"/>
    </w:rPr>
  </w:style>
  <w:style w:type="character" w:customStyle="1" w:styleId="t13">
    <w:name w:val="t13"/>
    <w:rsid w:val="002D35A9"/>
  </w:style>
  <w:style w:type="character" w:customStyle="1" w:styleId="lead">
    <w:name w:val="lead"/>
    <w:rsid w:val="002D35A9"/>
  </w:style>
  <w:style w:type="character" w:customStyle="1" w:styleId="CharChar17">
    <w:name w:val="Char Char17"/>
    <w:locked/>
    <w:rsid w:val="002D35A9"/>
    <w:rPr>
      <w:rFonts w:ascii="Arial" w:hAnsi="Arial" w:cs="Arial" w:hint="default"/>
      <w:b/>
      <w:bCs/>
      <w:sz w:val="26"/>
      <w:szCs w:val="26"/>
    </w:rPr>
  </w:style>
  <w:style w:type="character" w:customStyle="1" w:styleId="ilspan">
    <w:name w:val="il_span"/>
    <w:rsid w:val="002D35A9"/>
  </w:style>
  <w:style w:type="character" w:customStyle="1" w:styleId="leftidx1">
    <w:name w:val="leftidx1"/>
    <w:rsid w:val="002D35A9"/>
    <w:rPr>
      <w:rFonts w:ascii="Verdana" w:hAnsi="Verdana" w:hint="default"/>
      <w:sz w:val="22"/>
      <w:szCs w:val="22"/>
    </w:rPr>
  </w:style>
  <w:style w:type="character" w:customStyle="1" w:styleId="blue1">
    <w:name w:val="blue1"/>
    <w:rsid w:val="002D35A9"/>
    <w:rPr>
      <w:color w:val="0000FF"/>
    </w:rPr>
  </w:style>
  <w:style w:type="character" w:customStyle="1" w:styleId="author-link1">
    <w:name w:val="author-link1"/>
    <w:rsid w:val="002D35A9"/>
    <w:rPr>
      <w:b w:val="0"/>
      <w:bCs w:val="0"/>
    </w:rPr>
  </w:style>
  <w:style w:type="character" w:customStyle="1" w:styleId="black1">
    <w:name w:val="black1"/>
    <w:rsid w:val="002D35A9"/>
    <w:rPr>
      <w:color w:val="000000"/>
    </w:rPr>
  </w:style>
  <w:style w:type="character" w:customStyle="1" w:styleId="StyleunderlinedCharBold">
    <w:name w:val="Style underlined Char + Bold"/>
    <w:rsid w:val="002D35A9"/>
    <w:rPr>
      <w:rFonts w:ascii="Times New Roman" w:hAnsi="Times New Roman" w:cs="Times New Roman" w:hint="default"/>
      <w:b/>
      <w:bCs/>
      <w:sz w:val="21"/>
      <w:szCs w:val="24"/>
      <w:u w:val="single"/>
    </w:rPr>
  </w:style>
  <w:style w:type="character" w:customStyle="1" w:styleId="CardUnderline">
    <w:name w:val="Card Underline"/>
    <w:rsid w:val="002D35A9"/>
    <w:rPr>
      <w:rFonts w:ascii="Times New Roman" w:hAnsi="Times New Roman" w:cs="Times New Roman" w:hint="default"/>
      <w:sz w:val="20"/>
      <w:u w:val="single"/>
    </w:rPr>
  </w:style>
  <w:style w:type="character" w:customStyle="1" w:styleId="lingoregion">
    <w:name w:val="lingo_region"/>
    <w:rsid w:val="002D35A9"/>
  </w:style>
  <w:style w:type="character" w:customStyle="1" w:styleId="tmplheaderlink">
    <w:name w:val="tmplheaderlink"/>
    <w:rsid w:val="002D35A9"/>
    <w:rPr>
      <w:rFonts w:ascii="Times New Roman" w:hAnsi="Times New Roman" w:cs="Times New Roman" w:hint="default"/>
    </w:rPr>
  </w:style>
  <w:style w:type="character" w:customStyle="1" w:styleId="role">
    <w:name w:val="role"/>
    <w:rsid w:val="002D35A9"/>
  </w:style>
  <w:style w:type="character" w:customStyle="1" w:styleId="pagination0">
    <w:name w:val="pagination"/>
    <w:rsid w:val="002D35A9"/>
  </w:style>
  <w:style w:type="character" w:customStyle="1" w:styleId="doi">
    <w:name w:val="doi"/>
    <w:rsid w:val="002D35A9"/>
  </w:style>
  <w:style w:type="character" w:customStyle="1" w:styleId="bodycontents">
    <w:name w:val="bodycontents"/>
    <w:rsid w:val="002D35A9"/>
  </w:style>
  <w:style w:type="character" w:customStyle="1" w:styleId="comma">
    <w:name w:val="comma"/>
    <w:rsid w:val="002D35A9"/>
  </w:style>
  <w:style w:type="character" w:customStyle="1" w:styleId="pad5right">
    <w:name w:val="pad5right"/>
    <w:rsid w:val="002D35A9"/>
  </w:style>
  <w:style w:type="character" w:customStyle="1" w:styleId="divider">
    <w:name w:val="divider"/>
    <w:rsid w:val="002D35A9"/>
  </w:style>
  <w:style w:type="character" w:customStyle="1" w:styleId="blogdate">
    <w:name w:val="blogdate"/>
    <w:rsid w:val="002D35A9"/>
  </w:style>
  <w:style w:type="character" w:customStyle="1" w:styleId="dot">
    <w:name w:val="dot"/>
    <w:rsid w:val="002D35A9"/>
  </w:style>
  <w:style w:type="character" w:customStyle="1" w:styleId="hn-date">
    <w:name w:val="hn-date"/>
    <w:rsid w:val="002D35A9"/>
  </w:style>
  <w:style w:type="character" w:customStyle="1" w:styleId="dropcap-letter">
    <w:name w:val="dropcap-letter"/>
    <w:rsid w:val="002D35A9"/>
  </w:style>
  <w:style w:type="character" w:customStyle="1" w:styleId="offscreen">
    <w:name w:val="offscreen"/>
    <w:rsid w:val="002D35A9"/>
  </w:style>
  <w:style w:type="character" w:customStyle="1" w:styleId="linked-in">
    <w:name w:val="linked-in"/>
    <w:rsid w:val="002D35A9"/>
  </w:style>
  <w:style w:type="character" w:customStyle="1" w:styleId="in-widget">
    <w:name w:val="in-widget"/>
    <w:rsid w:val="002D35A9"/>
  </w:style>
  <w:style w:type="character" w:customStyle="1" w:styleId="in-right">
    <w:name w:val="in-right"/>
    <w:rsid w:val="002D35A9"/>
  </w:style>
  <w:style w:type="character" w:customStyle="1" w:styleId="tickerwrap">
    <w:name w:val="ticker_wrap"/>
    <w:rsid w:val="002D35A9"/>
  </w:style>
  <w:style w:type="character" w:customStyle="1" w:styleId="divs">
    <w:name w:val="divs"/>
    <w:rsid w:val="002D35A9"/>
  </w:style>
  <w:style w:type="character" w:customStyle="1" w:styleId="in-top">
    <w:name w:val="in-top"/>
    <w:rsid w:val="002D35A9"/>
  </w:style>
  <w:style w:type="numbering" w:customStyle="1" w:styleId="1ai1">
    <w:name w:val="1 / a / i1"/>
    <w:rsid w:val="002D35A9"/>
    <w:pPr>
      <w:numPr>
        <w:numId w:val="55"/>
      </w:numPr>
    </w:pPr>
  </w:style>
  <w:style w:type="character" w:customStyle="1" w:styleId="FontStyle310">
    <w:name w:val="Font Style310"/>
    <w:uiPriority w:val="99"/>
    <w:rsid w:val="002D35A9"/>
    <w:rPr>
      <w:rFonts w:ascii="Times New Roman" w:hAnsi="Times New Roman" w:cs="Times New Roman"/>
      <w:b/>
      <w:bCs/>
      <w:i/>
      <w:iCs/>
      <w:spacing w:val="-10"/>
      <w:sz w:val="18"/>
      <w:szCs w:val="18"/>
    </w:rPr>
  </w:style>
  <w:style w:type="character" w:customStyle="1" w:styleId="FontStyle370">
    <w:name w:val="Font Style370"/>
    <w:uiPriority w:val="99"/>
    <w:rsid w:val="002D35A9"/>
    <w:rPr>
      <w:rFonts w:ascii="Cambria" w:hAnsi="Cambria" w:cs="Cambria"/>
      <w:b/>
      <w:bCs/>
      <w:spacing w:val="-10"/>
      <w:sz w:val="18"/>
      <w:szCs w:val="18"/>
    </w:rPr>
  </w:style>
  <w:style w:type="character" w:customStyle="1" w:styleId="FontStyle302">
    <w:name w:val="Font Style302"/>
    <w:uiPriority w:val="99"/>
    <w:rsid w:val="002D35A9"/>
    <w:rPr>
      <w:rFonts w:ascii="Times New Roman" w:hAnsi="Times New Roman" w:cs="Times New Roman"/>
      <w:b/>
      <w:bCs/>
      <w:sz w:val="22"/>
      <w:szCs w:val="22"/>
    </w:rPr>
  </w:style>
  <w:style w:type="character" w:customStyle="1" w:styleId="FontStyle347">
    <w:name w:val="Font Style347"/>
    <w:uiPriority w:val="99"/>
    <w:rsid w:val="002D35A9"/>
    <w:rPr>
      <w:rFonts w:ascii="Times New Roman" w:hAnsi="Times New Roman" w:cs="Times New Roman"/>
      <w:b/>
      <w:bCs/>
      <w:spacing w:val="-10"/>
      <w:sz w:val="20"/>
      <w:szCs w:val="20"/>
    </w:rPr>
  </w:style>
  <w:style w:type="paragraph" w:customStyle="1" w:styleId="Style27">
    <w:name w:val="Style27"/>
    <w:basedOn w:val="Normal"/>
    <w:uiPriority w:val="99"/>
    <w:qFormat/>
    <w:rsid w:val="002D35A9"/>
    <w:pPr>
      <w:widowControl w:val="0"/>
      <w:autoSpaceDE w:val="0"/>
      <w:autoSpaceDN w:val="0"/>
      <w:adjustRightInd w:val="0"/>
      <w:spacing w:line="223" w:lineRule="exact"/>
    </w:pPr>
  </w:style>
  <w:style w:type="character" w:customStyle="1" w:styleId="FontStyle303">
    <w:name w:val="Font Style303"/>
    <w:uiPriority w:val="99"/>
    <w:rsid w:val="002D35A9"/>
    <w:rPr>
      <w:rFonts w:ascii="Times New Roman" w:hAnsi="Times New Roman" w:cs="Times New Roman"/>
      <w:spacing w:val="-10"/>
      <w:sz w:val="18"/>
      <w:szCs w:val="18"/>
    </w:rPr>
  </w:style>
  <w:style w:type="character" w:customStyle="1" w:styleId="FontStyle312">
    <w:name w:val="Font Style312"/>
    <w:uiPriority w:val="99"/>
    <w:rsid w:val="002D35A9"/>
    <w:rPr>
      <w:rFonts w:ascii="Times New Roman" w:hAnsi="Times New Roman" w:cs="Times New Roman"/>
      <w:b/>
      <w:bCs/>
      <w:spacing w:val="-10"/>
      <w:sz w:val="16"/>
      <w:szCs w:val="16"/>
    </w:rPr>
  </w:style>
  <w:style w:type="character" w:customStyle="1" w:styleId="FontStyle346">
    <w:name w:val="Font Style346"/>
    <w:uiPriority w:val="99"/>
    <w:rsid w:val="002D35A9"/>
    <w:rPr>
      <w:rFonts w:ascii="Times New Roman" w:hAnsi="Times New Roman" w:cs="Times New Roman"/>
      <w:b/>
      <w:bCs/>
      <w:spacing w:val="-10"/>
      <w:sz w:val="18"/>
      <w:szCs w:val="18"/>
    </w:rPr>
  </w:style>
  <w:style w:type="character" w:customStyle="1" w:styleId="FontStyle330">
    <w:name w:val="Font Style330"/>
    <w:uiPriority w:val="99"/>
    <w:rsid w:val="002D35A9"/>
    <w:rPr>
      <w:rFonts w:ascii="Times New Roman" w:hAnsi="Times New Roman" w:cs="Times New Roman"/>
      <w:b/>
      <w:bCs/>
      <w:sz w:val="16"/>
      <w:szCs w:val="16"/>
    </w:rPr>
  </w:style>
  <w:style w:type="character" w:customStyle="1" w:styleId="FontStyle372">
    <w:name w:val="Font Style372"/>
    <w:uiPriority w:val="99"/>
    <w:rsid w:val="002D35A9"/>
    <w:rPr>
      <w:rFonts w:ascii="Times New Roman" w:hAnsi="Times New Roman" w:cs="Times New Roman"/>
      <w:b/>
      <w:bCs/>
      <w:sz w:val="16"/>
      <w:szCs w:val="16"/>
    </w:rPr>
  </w:style>
  <w:style w:type="paragraph" w:customStyle="1" w:styleId="Style59">
    <w:name w:val="Style59"/>
    <w:basedOn w:val="Normal"/>
    <w:uiPriority w:val="99"/>
    <w:qFormat/>
    <w:rsid w:val="002D35A9"/>
    <w:pPr>
      <w:widowControl w:val="0"/>
      <w:autoSpaceDE w:val="0"/>
      <w:autoSpaceDN w:val="0"/>
      <w:adjustRightInd w:val="0"/>
      <w:spacing w:line="236" w:lineRule="exact"/>
    </w:pPr>
  </w:style>
  <w:style w:type="character" w:customStyle="1" w:styleId="FontStyle315">
    <w:name w:val="Font Style315"/>
    <w:uiPriority w:val="99"/>
    <w:rsid w:val="002D35A9"/>
    <w:rPr>
      <w:rFonts w:ascii="Times New Roman" w:hAnsi="Times New Roman" w:cs="Times New Roman"/>
      <w:b/>
      <w:bCs/>
      <w:i/>
      <w:iCs/>
      <w:sz w:val="16"/>
      <w:szCs w:val="16"/>
    </w:rPr>
  </w:style>
  <w:style w:type="paragraph" w:customStyle="1" w:styleId="Style200">
    <w:name w:val="Style20"/>
    <w:basedOn w:val="Normal"/>
    <w:uiPriority w:val="99"/>
    <w:qFormat/>
    <w:rsid w:val="002D35A9"/>
    <w:pPr>
      <w:widowControl w:val="0"/>
      <w:autoSpaceDE w:val="0"/>
      <w:autoSpaceDN w:val="0"/>
      <w:adjustRightInd w:val="0"/>
      <w:spacing w:line="232" w:lineRule="exact"/>
    </w:pPr>
  </w:style>
  <w:style w:type="character" w:customStyle="1" w:styleId="FontStyle313">
    <w:name w:val="Font Style313"/>
    <w:uiPriority w:val="99"/>
    <w:rsid w:val="002D35A9"/>
    <w:rPr>
      <w:rFonts w:ascii="Times New Roman" w:hAnsi="Times New Roman" w:cs="Times New Roman"/>
      <w:smallCaps/>
      <w:sz w:val="14"/>
      <w:szCs w:val="14"/>
    </w:rPr>
  </w:style>
  <w:style w:type="paragraph" w:customStyle="1" w:styleId="Style89">
    <w:name w:val="Style89"/>
    <w:basedOn w:val="Normal"/>
    <w:uiPriority w:val="99"/>
    <w:qFormat/>
    <w:rsid w:val="002D35A9"/>
    <w:pPr>
      <w:widowControl w:val="0"/>
      <w:autoSpaceDE w:val="0"/>
      <w:autoSpaceDN w:val="0"/>
      <w:adjustRightInd w:val="0"/>
      <w:spacing w:line="270" w:lineRule="exact"/>
      <w:jc w:val="both"/>
    </w:pPr>
  </w:style>
  <w:style w:type="character" w:customStyle="1" w:styleId="FontStyle319">
    <w:name w:val="Font Style319"/>
    <w:uiPriority w:val="99"/>
    <w:rsid w:val="002D35A9"/>
    <w:rPr>
      <w:rFonts w:ascii="Times New Roman" w:hAnsi="Times New Roman" w:cs="Times New Roman"/>
      <w:b/>
      <w:bCs/>
      <w:spacing w:val="-10"/>
      <w:sz w:val="22"/>
      <w:szCs w:val="22"/>
    </w:rPr>
  </w:style>
  <w:style w:type="character" w:customStyle="1" w:styleId="FontStyle320">
    <w:name w:val="Font Style320"/>
    <w:uiPriority w:val="99"/>
    <w:rsid w:val="002D35A9"/>
    <w:rPr>
      <w:rFonts w:ascii="Times New Roman" w:hAnsi="Times New Roman" w:cs="Times New Roman"/>
      <w:b/>
      <w:bCs/>
      <w:spacing w:val="-10"/>
      <w:sz w:val="22"/>
      <w:szCs w:val="22"/>
    </w:rPr>
  </w:style>
  <w:style w:type="character" w:customStyle="1" w:styleId="FontStyle352">
    <w:name w:val="Font Style352"/>
    <w:uiPriority w:val="99"/>
    <w:rsid w:val="002D35A9"/>
    <w:rPr>
      <w:rFonts w:ascii="Times New Roman" w:hAnsi="Times New Roman" w:cs="Times New Roman"/>
      <w:b/>
      <w:bCs/>
      <w:sz w:val="16"/>
      <w:szCs w:val="16"/>
    </w:rPr>
  </w:style>
  <w:style w:type="character" w:customStyle="1" w:styleId="FontStyle356">
    <w:name w:val="Font Style356"/>
    <w:uiPriority w:val="99"/>
    <w:rsid w:val="002D35A9"/>
    <w:rPr>
      <w:rFonts w:ascii="Times New Roman" w:hAnsi="Times New Roman" w:cs="Times New Roman"/>
      <w:b/>
      <w:bCs/>
      <w:spacing w:val="-10"/>
      <w:sz w:val="22"/>
      <w:szCs w:val="22"/>
    </w:rPr>
  </w:style>
  <w:style w:type="character" w:customStyle="1" w:styleId="FontStyle298">
    <w:name w:val="Font Style298"/>
    <w:uiPriority w:val="99"/>
    <w:rsid w:val="002D35A9"/>
    <w:rPr>
      <w:rFonts w:ascii="Times New Roman" w:hAnsi="Times New Roman" w:cs="Times New Roman"/>
      <w:sz w:val="18"/>
      <w:szCs w:val="18"/>
    </w:rPr>
  </w:style>
  <w:style w:type="character" w:customStyle="1" w:styleId="FontStyle311">
    <w:name w:val="Font Style311"/>
    <w:uiPriority w:val="99"/>
    <w:rsid w:val="002D35A9"/>
    <w:rPr>
      <w:rFonts w:ascii="Times New Roman" w:hAnsi="Times New Roman" w:cs="Times New Roman"/>
      <w:b/>
      <w:bCs/>
      <w:spacing w:val="-10"/>
      <w:sz w:val="18"/>
      <w:szCs w:val="18"/>
    </w:rPr>
  </w:style>
  <w:style w:type="character" w:customStyle="1" w:styleId="FontStyle332">
    <w:name w:val="Font Style332"/>
    <w:uiPriority w:val="99"/>
    <w:rsid w:val="002D35A9"/>
    <w:rPr>
      <w:rFonts w:ascii="Times New Roman" w:hAnsi="Times New Roman" w:cs="Times New Roman"/>
      <w:b/>
      <w:bCs/>
      <w:i/>
      <w:iCs/>
      <w:spacing w:val="-10"/>
      <w:sz w:val="20"/>
      <w:szCs w:val="20"/>
    </w:rPr>
  </w:style>
  <w:style w:type="character" w:customStyle="1" w:styleId="FontStyle371">
    <w:name w:val="Font Style371"/>
    <w:uiPriority w:val="99"/>
    <w:rsid w:val="002D35A9"/>
    <w:rPr>
      <w:rFonts w:ascii="Times New Roman" w:hAnsi="Times New Roman" w:cs="Times New Roman"/>
      <w:sz w:val="16"/>
      <w:szCs w:val="16"/>
    </w:rPr>
  </w:style>
  <w:style w:type="character" w:customStyle="1" w:styleId="FontStyle350">
    <w:name w:val="Font Style350"/>
    <w:uiPriority w:val="99"/>
    <w:rsid w:val="002D35A9"/>
    <w:rPr>
      <w:rFonts w:ascii="Times New Roman" w:hAnsi="Times New Roman" w:cs="Times New Roman"/>
      <w:b/>
      <w:bCs/>
      <w:i/>
      <w:iCs/>
      <w:sz w:val="20"/>
      <w:szCs w:val="20"/>
    </w:rPr>
  </w:style>
  <w:style w:type="paragraph" w:customStyle="1" w:styleId="Style8">
    <w:name w:val="Style8"/>
    <w:basedOn w:val="Normal"/>
    <w:uiPriority w:val="99"/>
    <w:qFormat/>
    <w:rsid w:val="002D35A9"/>
    <w:pPr>
      <w:widowControl w:val="0"/>
      <w:autoSpaceDE w:val="0"/>
      <w:autoSpaceDN w:val="0"/>
      <w:adjustRightInd w:val="0"/>
    </w:pPr>
  </w:style>
  <w:style w:type="paragraph" w:customStyle="1" w:styleId="Style5">
    <w:name w:val="Style5"/>
    <w:basedOn w:val="Normal"/>
    <w:link w:val="Style5Char"/>
    <w:uiPriority w:val="99"/>
    <w:qFormat/>
    <w:rsid w:val="002D35A9"/>
    <w:pPr>
      <w:widowControl w:val="0"/>
      <w:autoSpaceDE w:val="0"/>
      <w:autoSpaceDN w:val="0"/>
      <w:adjustRightInd w:val="0"/>
      <w:spacing w:line="230" w:lineRule="exact"/>
      <w:jc w:val="both"/>
    </w:pPr>
  </w:style>
  <w:style w:type="character" w:customStyle="1" w:styleId="FontStyle351">
    <w:name w:val="Font Style351"/>
    <w:uiPriority w:val="99"/>
    <w:rsid w:val="002D35A9"/>
    <w:rPr>
      <w:rFonts w:ascii="Times New Roman" w:hAnsi="Times New Roman" w:cs="Times New Roman"/>
      <w:b/>
      <w:bCs/>
      <w:sz w:val="22"/>
      <w:szCs w:val="22"/>
    </w:rPr>
  </w:style>
  <w:style w:type="paragraph" w:customStyle="1" w:styleId="Style100">
    <w:name w:val="Style10"/>
    <w:basedOn w:val="Normal"/>
    <w:link w:val="Style10Char"/>
    <w:uiPriority w:val="99"/>
    <w:qFormat/>
    <w:rsid w:val="002D35A9"/>
    <w:pPr>
      <w:widowControl w:val="0"/>
      <w:autoSpaceDE w:val="0"/>
      <w:autoSpaceDN w:val="0"/>
      <w:adjustRightInd w:val="0"/>
      <w:spacing w:line="230" w:lineRule="exact"/>
    </w:pPr>
  </w:style>
  <w:style w:type="paragraph" w:customStyle="1" w:styleId="Style130">
    <w:name w:val="Style130"/>
    <w:basedOn w:val="Normal"/>
    <w:uiPriority w:val="99"/>
    <w:qFormat/>
    <w:rsid w:val="002D35A9"/>
    <w:pPr>
      <w:widowControl w:val="0"/>
      <w:autoSpaceDE w:val="0"/>
      <w:autoSpaceDN w:val="0"/>
      <w:adjustRightInd w:val="0"/>
      <w:jc w:val="both"/>
    </w:pPr>
  </w:style>
  <w:style w:type="character" w:customStyle="1" w:styleId="FontStyle369">
    <w:name w:val="Font Style369"/>
    <w:uiPriority w:val="99"/>
    <w:rsid w:val="002D35A9"/>
    <w:rPr>
      <w:rFonts w:ascii="Times New Roman" w:hAnsi="Times New Roman" w:cs="Times New Roman"/>
      <w:b/>
      <w:bCs/>
      <w:spacing w:val="-10"/>
      <w:sz w:val="20"/>
      <w:szCs w:val="20"/>
    </w:rPr>
  </w:style>
  <w:style w:type="character" w:customStyle="1" w:styleId="FontStyle357">
    <w:name w:val="Font Style357"/>
    <w:uiPriority w:val="99"/>
    <w:rsid w:val="002D35A9"/>
    <w:rPr>
      <w:rFonts w:ascii="Times New Roman" w:hAnsi="Times New Roman" w:cs="Times New Roman"/>
      <w:b/>
      <w:bCs/>
      <w:spacing w:val="-10"/>
      <w:sz w:val="22"/>
      <w:szCs w:val="22"/>
    </w:rPr>
  </w:style>
  <w:style w:type="paragraph" w:customStyle="1" w:styleId="Style67">
    <w:name w:val="Style67"/>
    <w:basedOn w:val="Normal"/>
    <w:uiPriority w:val="99"/>
    <w:qFormat/>
    <w:rsid w:val="002D35A9"/>
    <w:pPr>
      <w:widowControl w:val="0"/>
      <w:autoSpaceDE w:val="0"/>
      <w:autoSpaceDN w:val="0"/>
      <w:adjustRightInd w:val="0"/>
      <w:spacing w:line="274" w:lineRule="exact"/>
      <w:jc w:val="both"/>
    </w:pPr>
  </w:style>
  <w:style w:type="character" w:customStyle="1" w:styleId="FontStyle360">
    <w:name w:val="Font Style360"/>
    <w:uiPriority w:val="99"/>
    <w:rsid w:val="002D35A9"/>
    <w:rPr>
      <w:rFonts w:ascii="Times New Roman" w:hAnsi="Times New Roman" w:cs="Times New Roman"/>
      <w:sz w:val="20"/>
      <w:szCs w:val="20"/>
    </w:rPr>
  </w:style>
  <w:style w:type="character" w:customStyle="1" w:styleId="FontStyle374">
    <w:name w:val="Font Style374"/>
    <w:uiPriority w:val="99"/>
    <w:rsid w:val="002D35A9"/>
    <w:rPr>
      <w:rFonts w:ascii="Times New Roman" w:hAnsi="Times New Roman" w:cs="Times New Roman"/>
      <w:b/>
      <w:bCs/>
      <w:spacing w:val="-10"/>
      <w:sz w:val="22"/>
      <w:szCs w:val="22"/>
    </w:rPr>
  </w:style>
  <w:style w:type="paragraph" w:customStyle="1" w:styleId="Style300">
    <w:name w:val="Style30"/>
    <w:basedOn w:val="Normal"/>
    <w:uiPriority w:val="99"/>
    <w:qFormat/>
    <w:rsid w:val="002D35A9"/>
    <w:pPr>
      <w:widowControl w:val="0"/>
      <w:autoSpaceDE w:val="0"/>
      <w:autoSpaceDN w:val="0"/>
      <w:adjustRightInd w:val="0"/>
      <w:spacing w:line="191" w:lineRule="exact"/>
      <w:jc w:val="both"/>
    </w:pPr>
  </w:style>
  <w:style w:type="character" w:customStyle="1" w:styleId="FontStyle314">
    <w:name w:val="Font Style314"/>
    <w:uiPriority w:val="99"/>
    <w:rsid w:val="002D35A9"/>
    <w:rPr>
      <w:rFonts w:ascii="Times New Roman" w:hAnsi="Times New Roman" w:cs="Times New Roman"/>
      <w:smallCaps/>
      <w:sz w:val="16"/>
      <w:szCs w:val="16"/>
    </w:rPr>
  </w:style>
  <w:style w:type="paragraph" w:customStyle="1" w:styleId="Style93">
    <w:name w:val="Style93"/>
    <w:basedOn w:val="Normal"/>
    <w:uiPriority w:val="99"/>
    <w:qFormat/>
    <w:rsid w:val="002D35A9"/>
    <w:pPr>
      <w:widowControl w:val="0"/>
      <w:autoSpaceDE w:val="0"/>
      <w:autoSpaceDN w:val="0"/>
      <w:adjustRightInd w:val="0"/>
      <w:spacing w:line="229" w:lineRule="exact"/>
    </w:pPr>
  </w:style>
  <w:style w:type="paragraph" w:customStyle="1" w:styleId="Style176">
    <w:name w:val="Style176"/>
    <w:basedOn w:val="Normal"/>
    <w:uiPriority w:val="99"/>
    <w:qFormat/>
    <w:rsid w:val="002D35A9"/>
    <w:pPr>
      <w:widowControl w:val="0"/>
      <w:autoSpaceDE w:val="0"/>
      <w:autoSpaceDN w:val="0"/>
      <w:adjustRightInd w:val="0"/>
      <w:spacing w:line="207" w:lineRule="exact"/>
    </w:pPr>
  </w:style>
  <w:style w:type="paragraph" w:customStyle="1" w:styleId="boldcitation">
    <w:name w:val="bold citation"/>
    <w:basedOn w:val="Normal"/>
    <w:qFormat/>
    <w:rsid w:val="002D35A9"/>
    <w:rPr>
      <w:b/>
      <w:sz w:val="28"/>
      <w:u w:val="thick"/>
    </w:rPr>
  </w:style>
  <w:style w:type="character" w:customStyle="1" w:styleId="CardsCharCharChar">
    <w:name w:val="Cards Char Char Char"/>
    <w:rsid w:val="002D35A9"/>
    <w:rPr>
      <w:szCs w:val="24"/>
      <w:lang w:val="en-US" w:eastAsia="en-US" w:bidi="ar-SA"/>
    </w:rPr>
  </w:style>
  <w:style w:type="character" w:customStyle="1" w:styleId="CardsCharCharCharChar">
    <w:name w:val="Cards Char Char Char Char"/>
    <w:rsid w:val="002D35A9"/>
    <w:rPr>
      <w:szCs w:val="24"/>
      <w:lang w:val="en-US" w:eastAsia="en-US" w:bidi="ar-SA"/>
    </w:rPr>
  </w:style>
  <w:style w:type="paragraph" w:customStyle="1" w:styleId="NoSpacingCharCharChar">
    <w:name w:val="No Spacing Char Char Char"/>
    <w:next w:val="Normal"/>
    <w:qFormat/>
    <w:rsid w:val="002D35A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D35A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StyleTimesNewRoman">
    <w:name w:val="Style Times New Roman"/>
    <w:rsid w:val="002D35A9"/>
    <w:rPr>
      <w:rFonts w:ascii="Garamond" w:hAnsi="Garamond"/>
    </w:rPr>
  </w:style>
  <w:style w:type="paragraph" w:customStyle="1" w:styleId="INDENTEDPARAGRAPH">
    <w:name w:val="INDENTED PARAGRAPH"/>
    <w:qFormat/>
    <w:rsid w:val="002D35A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D35A9"/>
  </w:style>
  <w:style w:type="paragraph" w:customStyle="1" w:styleId="TagChar1CharCharCharChar">
    <w:name w:val="Tag Char1 Char Char Char Char"/>
    <w:basedOn w:val="Normal"/>
    <w:qFormat/>
    <w:rsid w:val="002D35A9"/>
    <w:pPr>
      <w:overflowPunct w:val="0"/>
      <w:autoSpaceDE w:val="0"/>
      <w:autoSpaceDN w:val="0"/>
      <w:adjustRightInd w:val="0"/>
      <w:textAlignment w:val="baseline"/>
    </w:pPr>
    <w:rPr>
      <w:rFonts w:ascii="Palatino Linotype"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D35A9"/>
    <w:rPr>
      <w:b/>
    </w:rPr>
  </w:style>
  <w:style w:type="paragraph" w:customStyle="1" w:styleId="RepeatHeader0">
    <w:name w:val="Repeat Header"/>
    <w:basedOn w:val="HeaderDebate"/>
    <w:qFormat/>
    <w:rsid w:val="002D35A9"/>
    <w:pPr>
      <w:outlineLvl w:val="1"/>
    </w:pPr>
    <w:rPr>
      <w:szCs w:val="48"/>
    </w:rPr>
  </w:style>
  <w:style w:type="character" w:customStyle="1" w:styleId="sectiontitle">
    <w:name w:val="sectiontitle"/>
    <w:basedOn w:val="DefaultParagraphFont"/>
    <w:rsid w:val="002D35A9"/>
  </w:style>
  <w:style w:type="character" w:customStyle="1" w:styleId="sectionsubtitle">
    <w:name w:val="sectionsubtitle"/>
    <w:basedOn w:val="DefaultParagraphFont"/>
    <w:rsid w:val="002D35A9"/>
  </w:style>
  <w:style w:type="character" w:customStyle="1" w:styleId="EvidenceTag">
    <w:name w:val="Evidence Tag"/>
    <w:rsid w:val="002D35A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D35A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D35A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D35A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D35A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D35A9"/>
  </w:style>
  <w:style w:type="character" w:customStyle="1" w:styleId="StyleUnderlineUnderlineChar">
    <w:name w:val="Style Underline + Underline Char"/>
    <w:rsid w:val="002D35A9"/>
    <w:rPr>
      <w:rFonts w:ascii="Trebuchet MS" w:hAnsi="Trebuchet MS"/>
      <w:szCs w:val="18"/>
      <w:u w:val="single"/>
      <w:lang w:val="en-US" w:eastAsia="en-US" w:bidi="ar-SA"/>
    </w:rPr>
  </w:style>
  <w:style w:type="paragraph" w:customStyle="1" w:styleId="Number">
    <w:name w:val="Number"/>
    <w:basedOn w:val="Heading2"/>
    <w:qFormat/>
    <w:rsid w:val="002D35A9"/>
    <w:pPr>
      <w:keepLines w:val="0"/>
      <w:pageBreakBefore w:val="0"/>
      <w:numPr>
        <w:numId w:val="56"/>
      </w:numPr>
      <w:tabs>
        <w:tab w:val="left" w:pos="144"/>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2D35A9"/>
    <w:pPr>
      <w:ind w:left="288"/>
      <w:jc w:val="left"/>
    </w:pPr>
    <w:rPr>
      <w:rFonts w:eastAsia="Times New Roman"/>
      <w:szCs w:val="24"/>
      <w:u w:val="thick"/>
    </w:rPr>
  </w:style>
  <w:style w:type="character" w:customStyle="1" w:styleId="UnderlineCardsChar">
    <w:name w:val="Underline Cards Char"/>
    <w:link w:val="UnderlineCards"/>
    <w:rsid w:val="002D35A9"/>
    <w:rPr>
      <w:rFonts w:ascii="Times New Roman" w:eastAsia="Times New Roman" w:hAnsi="Times New Roman" w:cs="Times New Roman"/>
      <w:sz w:val="20"/>
      <w:szCs w:val="24"/>
      <w:u w:val="thick"/>
    </w:rPr>
  </w:style>
  <w:style w:type="paragraph" w:customStyle="1" w:styleId="SmallCards">
    <w:name w:val="Small Cards"/>
    <w:basedOn w:val="Cards"/>
    <w:link w:val="SmallCardsChar"/>
    <w:qFormat/>
    <w:rsid w:val="002D35A9"/>
    <w:pPr>
      <w:ind w:left="288"/>
      <w:jc w:val="left"/>
    </w:pPr>
    <w:rPr>
      <w:rFonts w:eastAsia="Times New Roman"/>
      <w:sz w:val="14"/>
      <w:szCs w:val="24"/>
    </w:rPr>
  </w:style>
  <w:style w:type="character" w:customStyle="1" w:styleId="SmallCardsChar">
    <w:name w:val="Small Cards Char"/>
    <w:link w:val="SmallCards"/>
    <w:rsid w:val="002D35A9"/>
    <w:rPr>
      <w:rFonts w:ascii="Times New Roman" w:eastAsia="Times New Roman" w:hAnsi="Times New Roman" w:cs="Times New Roman"/>
      <w:sz w:val="14"/>
      <w:szCs w:val="24"/>
    </w:rPr>
  </w:style>
  <w:style w:type="paragraph" w:customStyle="1" w:styleId="ReadingCites">
    <w:name w:val="Reading Cites"/>
    <w:basedOn w:val="Normal"/>
    <w:link w:val="ReadingCitesChar"/>
    <w:qFormat/>
    <w:rsid w:val="002D35A9"/>
    <w:rPr>
      <w:b/>
      <w:sz w:val="20"/>
      <w:szCs w:val="20"/>
    </w:rPr>
  </w:style>
  <w:style w:type="character" w:customStyle="1" w:styleId="ReadingCitesChar">
    <w:name w:val="Reading Cites Char"/>
    <w:link w:val="ReadingCites"/>
    <w:rsid w:val="002D35A9"/>
    <w:rPr>
      <w:rFonts w:ascii="Calibri" w:hAnsi="Calibri" w:cs="Calibri"/>
      <w:b/>
      <w:sz w:val="20"/>
      <w:szCs w:val="20"/>
      <w:lang w:val="en-GB"/>
    </w:rPr>
  </w:style>
  <w:style w:type="paragraph" w:customStyle="1" w:styleId="ContentsHeading">
    <w:name w:val="Contents Heading"/>
    <w:basedOn w:val="Heading1"/>
    <w:next w:val="Normal"/>
    <w:qFormat/>
    <w:rsid w:val="002D35A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2D35A9"/>
    <w:pPr>
      <w:spacing w:before="100" w:beforeAutospacing="1" w:after="100" w:afterAutospacing="1"/>
    </w:pPr>
    <w:rPr>
      <w:sz w:val="20"/>
    </w:rPr>
  </w:style>
  <w:style w:type="character" w:customStyle="1" w:styleId="CharacterStyle8">
    <w:name w:val="Character Style 8"/>
    <w:rsid w:val="002D35A9"/>
    <w:rPr>
      <w:sz w:val="22"/>
      <w:szCs w:val="22"/>
    </w:rPr>
  </w:style>
  <w:style w:type="paragraph" w:customStyle="1" w:styleId="Style110">
    <w:name w:val="Style 11"/>
    <w:qFormat/>
    <w:rsid w:val="002D35A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D35A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D35A9"/>
    <w:rPr>
      <w:rFonts w:ascii="Arial Narrow" w:hAnsi="Arial Narrow"/>
      <w:color w:val="000000"/>
      <w:sz w:val="22"/>
      <w:szCs w:val="22"/>
      <w:u w:val="single"/>
      <w:lang w:val="en-US" w:eastAsia="en-US" w:bidi="ar-SA"/>
    </w:rPr>
  </w:style>
  <w:style w:type="character" w:customStyle="1" w:styleId="CardText1Char1">
    <w:name w:val="Card Text 1 Char1"/>
    <w:rsid w:val="002D35A9"/>
    <w:rPr>
      <w:rFonts w:ascii="Arial Narrow" w:hAnsi="Arial Narrow"/>
      <w:color w:val="000000"/>
      <w:sz w:val="22"/>
      <w:szCs w:val="22"/>
      <w:u w:val="single"/>
      <w:lang w:val="en-US" w:eastAsia="en-US" w:bidi="ar-SA"/>
    </w:rPr>
  </w:style>
  <w:style w:type="paragraph" w:customStyle="1" w:styleId="Style52">
    <w:name w:val="Style 5"/>
    <w:qFormat/>
    <w:rsid w:val="002D35A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D35A9"/>
    <w:rPr>
      <w:rFonts w:ascii="Times New Roman" w:eastAsia="Times" w:hAnsi="Times New Roman" w:cs="Arial"/>
      <w:b/>
      <w:bCs/>
      <w:iCs/>
      <w:noProof/>
      <w:sz w:val="24"/>
      <w:szCs w:val="24"/>
      <w:lang w:val="en-US" w:eastAsia="en-US" w:bidi="ar-SA"/>
    </w:rPr>
  </w:style>
  <w:style w:type="character" w:customStyle="1" w:styleId="arttitle1">
    <w:name w:val="arttitle1"/>
    <w:rsid w:val="002D35A9"/>
    <w:rPr>
      <w:b/>
      <w:bCs/>
      <w:color w:val="695B54"/>
    </w:rPr>
  </w:style>
  <w:style w:type="paragraph" w:customStyle="1" w:styleId="Heading110">
    <w:name w:val="Heading 11"/>
    <w:basedOn w:val="Normal"/>
    <w:next w:val="Normal"/>
    <w:qFormat/>
    <w:rsid w:val="002D35A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D35A9"/>
    <w:pPr>
      <w:keepLines w:val="0"/>
      <w:pageBreakBefore w:val="0"/>
      <w:spacing w:before="0"/>
      <w:jc w:val="left"/>
    </w:pPr>
    <w:rPr>
      <w:rFonts w:eastAsia="Times New Roman" w:cs="Arial"/>
      <w:bCs/>
      <w:sz w:val="22"/>
      <w:szCs w:val="26"/>
    </w:rPr>
  </w:style>
  <w:style w:type="character" w:customStyle="1" w:styleId="TextHeadingChar">
    <w:name w:val="Text Heading Char"/>
    <w:rsid w:val="002D35A9"/>
    <w:rPr>
      <w:rFonts w:cs="Arial"/>
      <w:b/>
      <w:bCs/>
      <w:sz w:val="22"/>
      <w:szCs w:val="26"/>
      <w:u w:val="single"/>
      <w:lang w:val="en-US" w:eastAsia="en-US" w:bidi="ar-SA"/>
    </w:rPr>
  </w:style>
  <w:style w:type="character" w:customStyle="1" w:styleId="FootnoteCharacters">
    <w:name w:val="Footnote Characters"/>
    <w:rsid w:val="002D35A9"/>
    <w:rPr>
      <w:vertAlign w:val="superscript"/>
    </w:rPr>
  </w:style>
  <w:style w:type="paragraph" w:customStyle="1" w:styleId="StyleHeading1BlockTitleHeading1Char1ALEXHeadingBrief-He2">
    <w:name w:val="Style Heading 1Block TitleHeading 1 Char1ALEXHeadingBrief - He...2"/>
    <w:basedOn w:val="Heading1"/>
    <w:autoRedefine/>
    <w:qFormat/>
    <w:rsid w:val="002D35A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D35A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2D35A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2D35A9"/>
    <w:rPr>
      <w:rFonts w:ascii="Cambria" w:eastAsia="Cambria" w:hAnsi="Cambria"/>
      <w:b/>
      <w:caps/>
    </w:rPr>
  </w:style>
  <w:style w:type="paragraph" w:customStyle="1" w:styleId="StyleDebateBodyBefore12pt">
    <w:name w:val="Style Debate Body + Before:  12 pt"/>
    <w:basedOn w:val="Normal"/>
    <w:next w:val="Normal"/>
    <w:qFormat/>
    <w:rsid w:val="002D35A9"/>
    <w:pPr>
      <w:spacing w:before="240"/>
    </w:pPr>
    <w:rPr>
      <w:rFonts w:ascii="Garamond" w:hAnsi="Garamond"/>
      <w:bCs/>
      <w:sz w:val="20"/>
      <w:szCs w:val="20"/>
    </w:rPr>
  </w:style>
  <w:style w:type="paragraph" w:customStyle="1" w:styleId="StyleDebateBodyBefore12pt1">
    <w:name w:val="Style Debate Body + Before:  12 pt1"/>
    <w:basedOn w:val="Normal"/>
    <w:qFormat/>
    <w:rsid w:val="002D35A9"/>
    <w:pPr>
      <w:spacing w:before="240"/>
    </w:pPr>
    <w:rPr>
      <w:rFonts w:ascii="Garamond" w:hAnsi="Garamond"/>
      <w:bCs/>
      <w:sz w:val="20"/>
      <w:szCs w:val="20"/>
    </w:rPr>
  </w:style>
  <w:style w:type="paragraph" w:customStyle="1" w:styleId="PageNumber11">
    <w:name w:val="Page Number11"/>
    <w:basedOn w:val="Normal"/>
    <w:next w:val="Normal"/>
    <w:qFormat/>
    <w:rsid w:val="002D35A9"/>
    <w:rPr>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D35A9"/>
    <w:rPr>
      <w:rFonts w:eastAsia="SimSun" w:cs="Arial"/>
      <w:b/>
      <w:bCs/>
      <w:iCs/>
      <w:sz w:val="24"/>
      <w:szCs w:val="28"/>
      <w:lang w:val="en-US" w:eastAsia="zh-CN" w:bidi="ar-SA"/>
    </w:rPr>
  </w:style>
  <w:style w:type="character" w:customStyle="1" w:styleId="Char31">
    <w:name w:val="Char31"/>
    <w:rsid w:val="002D35A9"/>
    <w:rPr>
      <w:rFonts w:cs="Arial"/>
      <w:bCs/>
      <w:u w:val="thick"/>
      <w:lang w:val="en-US" w:eastAsia="en-US" w:bidi="ar-SA"/>
    </w:rPr>
  </w:style>
  <w:style w:type="paragraph" w:customStyle="1" w:styleId="StyleHeading1Centered">
    <w:name w:val="Style Heading 1 + Centered"/>
    <w:basedOn w:val="Heading1"/>
    <w:qFormat/>
    <w:rsid w:val="002D35A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2D35A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2D35A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2D35A9"/>
    <w:pPr>
      <w:spacing w:before="120"/>
    </w:pPr>
    <w:rPr>
      <w:sz w:val="20"/>
    </w:rPr>
  </w:style>
  <w:style w:type="character" w:customStyle="1" w:styleId="underliningChar3">
    <w:name w:val="underlining Char"/>
    <w:rsid w:val="002D35A9"/>
    <w:rPr>
      <w:b/>
      <w:szCs w:val="24"/>
      <w:u w:val="single"/>
      <w:lang w:val="en-US" w:eastAsia="en-US" w:bidi="ar-SA"/>
    </w:rPr>
  </w:style>
  <w:style w:type="character" w:customStyle="1" w:styleId="notreadChar">
    <w:name w:val="not read Char"/>
    <w:rsid w:val="002D35A9"/>
    <w:rPr>
      <w:sz w:val="18"/>
      <w:szCs w:val="24"/>
      <w:lang w:val="en-US" w:eastAsia="en-US" w:bidi="ar-SA"/>
    </w:rPr>
  </w:style>
  <w:style w:type="paragraph" w:customStyle="1" w:styleId="StyleStrong10ptNotBold">
    <w:name w:val="Style Strong + 10 pt Not Bold"/>
    <w:basedOn w:val="Normal"/>
    <w:autoRedefine/>
    <w:qFormat/>
    <w:rsid w:val="002D35A9"/>
    <w:pPr>
      <w:ind w:left="720" w:hanging="360"/>
    </w:pPr>
    <w:rPr>
      <w:sz w:val="26"/>
      <w:szCs w:val="26"/>
    </w:rPr>
  </w:style>
  <w:style w:type="character" w:customStyle="1" w:styleId="prbodytext1">
    <w:name w:val="pr_bodytext1"/>
    <w:rsid w:val="002D35A9"/>
    <w:rPr>
      <w:rFonts w:ascii="Arial" w:hAnsi="Arial" w:cs="Arial" w:hint="default"/>
      <w:sz w:val="20"/>
      <w:szCs w:val="20"/>
    </w:rPr>
  </w:style>
  <w:style w:type="character" w:customStyle="1" w:styleId="smallCharChar0">
    <w:name w:val="small Char Char"/>
    <w:rsid w:val="002D35A9"/>
    <w:rPr>
      <w:rFonts w:ascii="Times New Roman" w:eastAsia="Times New Roman" w:hAnsi="Times New Roman" w:cs="Times New Roman"/>
      <w:sz w:val="12"/>
      <w:szCs w:val="16"/>
    </w:rPr>
  </w:style>
  <w:style w:type="character" w:customStyle="1" w:styleId="Undlerine">
    <w:name w:val="Undlerine"/>
    <w:qFormat/>
    <w:rsid w:val="002D35A9"/>
    <w:rPr>
      <w:rFonts w:ascii="Times New Roman" w:hAnsi="Times New Roman"/>
      <w:w w:val="110"/>
      <w:sz w:val="20"/>
      <w:szCs w:val="20"/>
      <w:u w:val="single"/>
      <w:bdr w:val="none" w:sz="0" w:space="0" w:color="auto"/>
      <w:lang w:bidi="he-IL"/>
    </w:rPr>
  </w:style>
  <w:style w:type="character" w:customStyle="1" w:styleId="tim">
    <w:name w:val="tim"/>
    <w:qFormat/>
    <w:rsid w:val="002D35A9"/>
    <w:rPr>
      <w:rFonts w:ascii="Times New Roman" w:hAnsi="Times New Roman"/>
      <w:sz w:val="20"/>
      <w:u w:val="single"/>
    </w:rPr>
  </w:style>
  <w:style w:type="character" w:customStyle="1" w:styleId="hl">
    <w:name w:val="hl"/>
    <w:basedOn w:val="DefaultParagraphFont"/>
    <w:rsid w:val="002D35A9"/>
  </w:style>
  <w:style w:type="character" w:customStyle="1" w:styleId="clock1">
    <w:name w:val="clock1"/>
    <w:rsid w:val="002D35A9"/>
    <w:rPr>
      <w:color w:val="B51B1B"/>
    </w:rPr>
  </w:style>
  <w:style w:type="character" w:customStyle="1" w:styleId="smallChar10">
    <w:name w:val="small Char1"/>
    <w:rsid w:val="002D35A9"/>
    <w:rPr>
      <w:sz w:val="12"/>
      <w:szCs w:val="16"/>
      <w:lang w:val="en-US" w:eastAsia="en-US" w:bidi="ar-SA"/>
    </w:rPr>
  </w:style>
  <w:style w:type="character" w:customStyle="1" w:styleId="SmallCardsCharChar">
    <w:name w:val="Small Cards Char Char"/>
    <w:rsid w:val="002D35A9"/>
    <w:rPr>
      <w:sz w:val="14"/>
      <w:szCs w:val="24"/>
      <w:lang w:val="en-US" w:eastAsia="en-US" w:bidi="ar-SA"/>
    </w:rPr>
  </w:style>
  <w:style w:type="paragraph" w:customStyle="1" w:styleId="NormalCards">
    <w:name w:val="Normal Cards"/>
    <w:basedOn w:val="Normal"/>
    <w:qFormat/>
    <w:rsid w:val="002D35A9"/>
    <w:pPr>
      <w:ind w:left="288"/>
    </w:pPr>
    <w:rPr>
      <w:sz w:val="20"/>
    </w:rPr>
  </w:style>
  <w:style w:type="character" w:customStyle="1" w:styleId="iniciales">
    <w:name w:val="iniciales"/>
    <w:basedOn w:val="DefaultParagraphFont"/>
    <w:rsid w:val="002D35A9"/>
  </w:style>
  <w:style w:type="character" w:customStyle="1" w:styleId="Style10ptBoldUnderline">
    <w:name w:val="Style 10 pt Bold Underline"/>
    <w:rsid w:val="002D35A9"/>
    <w:rPr>
      <w:b/>
      <w:bCs/>
      <w:sz w:val="20"/>
      <w:u w:val="single"/>
    </w:rPr>
  </w:style>
  <w:style w:type="paragraph" w:customStyle="1" w:styleId="outdent">
    <w:name w:val="outdent"/>
    <w:basedOn w:val="Normal"/>
    <w:qFormat/>
    <w:rsid w:val="002D35A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D35A9"/>
    <w:pPr>
      <w:spacing w:before="100" w:beforeAutospacing="1" w:after="100" w:afterAutospacing="1"/>
    </w:pPr>
  </w:style>
  <w:style w:type="paragraph" w:customStyle="1" w:styleId="bulletfollow">
    <w:name w:val="bulletfollow"/>
    <w:basedOn w:val="Normal"/>
    <w:qFormat/>
    <w:rsid w:val="002D35A9"/>
    <w:pPr>
      <w:spacing w:before="100" w:beforeAutospacing="1" w:after="100" w:afterAutospacing="1"/>
    </w:pPr>
  </w:style>
  <w:style w:type="paragraph" w:customStyle="1" w:styleId="bulleted">
    <w:name w:val="bulleted"/>
    <w:basedOn w:val="Normal"/>
    <w:qFormat/>
    <w:rsid w:val="002D35A9"/>
    <w:pPr>
      <w:spacing w:before="100" w:beforeAutospacing="1" w:after="100" w:afterAutospacing="1"/>
    </w:pPr>
  </w:style>
  <w:style w:type="paragraph" w:customStyle="1" w:styleId="Strikethrough0">
    <w:name w:val="Strikethrough"/>
    <w:next w:val="Normal"/>
    <w:link w:val="StrikethroughChar"/>
    <w:qFormat/>
    <w:rsid w:val="002D35A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D35A9"/>
    <w:rPr>
      <w:rFonts w:ascii="Times New Roman" w:eastAsia="Times New Roman" w:hAnsi="Times New Roman" w:cs="Times New Roman"/>
      <w:strike/>
      <w:sz w:val="20"/>
      <w:szCs w:val="20"/>
    </w:rPr>
  </w:style>
  <w:style w:type="character" w:customStyle="1" w:styleId="UnderlineCardsCharChar">
    <w:name w:val="Underline Cards Char Char"/>
    <w:rsid w:val="002D35A9"/>
    <w:rPr>
      <w:rFonts w:eastAsia="SimSun"/>
      <w:szCs w:val="24"/>
      <w:u w:val="thick"/>
      <w:lang w:val="en-US" w:eastAsia="en-US" w:bidi="ar-SA"/>
    </w:rPr>
  </w:style>
  <w:style w:type="paragraph" w:customStyle="1" w:styleId="authorgroup">
    <w:name w:val="authorgroup"/>
    <w:basedOn w:val="Normal"/>
    <w:qFormat/>
    <w:rsid w:val="002D35A9"/>
    <w:pPr>
      <w:spacing w:before="100" w:beforeAutospacing="1" w:after="100" w:afterAutospacing="1"/>
    </w:pPr>
    <w:rPr>
      <w:rFonts w:eastAsia="Calibri"/>
    </w:rPr>
  </w:style>
  <w:style w:type="paragraph" w:customStyle="1" w:styleId="affiliation1">
    <w:name w:val="affiliation1"/>
    <w:basedOn w:val="Normal"/>
    <w:qFormat/>
    <w:rsid w:val="002D35A9"/>
    <w:pPr>
      <w:spacing w:before="100" w:beforeAutospacing="1" w:after="100" w:afterAutospacing="1"/>
    </w:pPr>
    <w:rPr>
      <w:rFonts w:eastAsia="Calibri"/>
    </w:rPr>
  </w:style>
  <w:style w:type="character" w:customStyle="1" w:styleId="smallcapitals">
    <w:name w:val="smallcapitals"/>
    <w:basedOn w:val="DefaultParagraphFont"/>
    <w:rsid w:val="002D35A9"/>
  </w:style>
  <w:style w:type="character" w:customStyle="1" w:styleId="number0">
    <w:name w:val="number"/>
    <w:basedOn w:val="DefaultParagraphFont"/>
    <w:rsid w:val="002D35A9"/>
  </w:style>
  <w:style w:type="character" w:customStyle="1" w:styleId="articlebody1">
    <w:name w:val="articlebody1"/>
    <w:rsid w:val="002D35A9"/>
  </w:style>
  <w:style w:type="character" w:customStyle="1" w:styleId="small1">
    <w:name w:val="small1"/>
    <w:rsid w:val="002D35A9"/>
  </w:style>
  <w:style w:type="paragraph" w:customStyle="1" w:styleId="AuthorDate2">
    <w:name w:val="Author/Date"/>
    <w:basedOn w:val="Normal"/>
    <w:link w:val="AuthorDateChar1"/>
    <w:qFormat/>
    <w:rsid w:val="002D35A9"/>
    <w:rPr>
      <w:b/>
      <w:u w:val="single"/>
    </w:rPr>
  </w:style>
  <w:style w:type="character" w:customStyle="1" w:styleId="AuthorDateChar1">
    <w:name w:val="Author/Date Char1"/>
    <w:link w:val="AuthorDate2"/>
    <w:rsid w:val="002D35A9"/>
    <w:rPr>
      <w:rFonts w:ascii="Calibri" w:hAnsi="Calibri" w:cs="Calibri"/>
      <w:b/>
      <w:u w:val="single"/>
      <w:lang w:val="en-GB"/>
    </w:rPr>
  </w:style>
  <w:style w:type="character" w:customStyle="1" w:styleId="Normal30">
    <w:name w:val="Normal3"/>
    <w:basedOn w:val="DefaultParagraphFont"/>
    <w:rsid w:val="002D35A9"/>
  </w:style>
  <w:style w:type="paragraph" w:customStyle="1" w:styleId="PageNumber8">
    <w:name w:val="Page Number8"/>
    <w:basedOn w:val="Normal"/>
    <w:next w:val="Normal"/>
    <w:qFormat/>
    <w:rsid w:val="002D35A9"/>
    <w:rPr>
      <w:sz w:val="20"/>
    </w:rPr>
  </w:style>
  <w:style w:type="paragraph" w:customStyle="1" w:styleId="Header2">
    <w:name w:val="Header2"/>
    <w:basedOn w:val="Heading1"/>
    <w:next w:val="Heading1"/>
    <w:link w:val="Header2Char"/>
    <w:qFormat/>
    <w:rsid w:val="002D35A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 w:val="48"/>
      <w:szCs w:val="24"/>
      <w:u w:val="single"/>
    </w:rPr>
  </w:style>
  <w:style w:type="paragraph" w:customStyle="1" w:styleId="Heading12">
    <w:name w:val="Heading 12"/>
    <w:basedOn w:val="Normal"/>
    <w:next w:val="Normal"/>
    <w:qFormat/>
    <w:rsid w:val="002D35A9"/>
    <w:pPr>
      <w:keepNext/>
      <w:widowControl w:val="0"/>
      <w:suppressAutoHyphens/>
      <w:jc w:val="center"/>
    </w:pPr>
    <w:rPr>
      <w:rFonts w:eastAsia="Tahoma"/>
      <w:b/>
      <w:sz w:val="48"/>
      <w:szCs w:val="32"/>
      <w:u w:val="single"/>
    </w:rPr>
  </w:style>
  <w:style w:type="character" w:customStyle="1" w:styleId="cat-date-line4">
    <w:name w:val="cat-date-line4"/>
    <w:basedOn w:val="DefaultParagraphFont"/>
    <w:rsid w:val="002D35A9"/>
  </w:style>
  <w:style w:type="character" w:customStyle="1" w:styleId="articledate">
    <w:name w:val="articledate"/>
    <w:basedOn w:val="DefaultParagraphFont"/>
    <w:rsid w:val="002D35A9"/>
  </w:style>
  <w:style w:type="character" w:customStyle="1" w:styleId="post-byline">
    <w:name w:val="post-byline"/>
    <w:basedOn w:val="DefaultParagraphFont"/>
    <w:rsid w:val="002D35A9"/>
  </w:style>
  <w:style w:type="character" w:customStyle="1" w:styleId="metadate">
    <w:name w:val="meta_date"/>
    <w:basedOn w:val="DefaultParagraphFont"/>
    <w:rsid w:val="002D35A9"/>
  </w:style>
  <w:style w:type="character" w:customStyle="1" w:styleId="fa">
    <w:name w:val="fa"/>
    <w:basedOn w:val="DefaultParagraphFont"/>
    <w:rsid w:val="002D35A9"/>
  </w:style>
  <w:style w:type="character" w:customStyle="1" w:styleId="longname">
    <w:name w:val="longname"/>
    <w:basedOn w:val="DefaultParagraphFont"/>
    <w:rsid w:val="002D35A9"/>
  </w:style>
  <w:style w:type="character" w:customStyle="1" w:styleId="echocontainer">
    <w:name w:val="echo_container"/>
    <w:basedOn w:val="DefaultParagraphFont"/>
    <w:rsid w:val="002D35A9"/>
  </w:style>
  <w:style w:type="character" w:customStyle="1" w:styleId="comment-display">
    <w:name w:val="comment-display"/>
    <w:basedOn w:val="DefaultParagraphFont"/>
    <w:rsid w:val="002D35A9"/>
  </w:style>
  <w:style w:type="paragraph" w:customStyle="1" w:styleId="comment-count-label">
    <w:name w:val="comment-count-label"/>
    <w:basedOn w:val="Normal"/>
    <w:qFormat/>
    <w:rsid w:val="002D35A9"/>
    <w:pPr>
      <w:spacing w:before="100" w:beforeAutospacing="1" w:after="100" w:afterAutospacing="1"/>
    </w:pPr>
    <w:rPr>
      <w:rFonts w:ascii="Times" w:hAnsi="Times"/>
      <w:sz w:val="20"/>
      <w:szCs w:val="20"/>
    </w:rPr>
  </w:style>
  <w:style w:type="character" w:customStyle="1" w:styleId="echo-counter">
    <w:name w:val="echo-counter"/>
    <w:basedOn w:val="DefaultParagraphFont"/>
    <w:rsid w:val="002D35A9"/>
  </w:style>
  <w:style w:type="character" w:customStyle="1" w:styleId="discussion-policy">
    <w:name w:val="discussion-policy"/>
    <w:basedOn w:val="DefaultParagraphFont"/>
    <w:rsid w:val="002D35A9"/>
  </w:style>
  <w:style w:type="character" w:customStyle="1" w:styleId="echo-apps-conversations-streamcaption">
    <w:name w:val="echo-apps-conversations-streamcaption"/>
    <w:basedOn w:val="DefaultParagraphFont"/>
    <w:rsid w:val="002D35A9"/>
  </w:style>
  <w:style w:type="character" w:customStyle="1" w:styleId="echo-streamserver-controls-stream-item-text">
    <w:name w:val="echo-streamserver-controls-stream-item-text"/>
    <w:basedOn w:val="DefaultParagraphFont"/>
    <w:rsid w:val="002D35A9"/>
  </w:style>
  <w:style w:type="character" w:customStyle="1" w:styleId="echo-streamserver-controls-facepile-more">
    <w:name w:val="echo-streamserver-controls-facepile-more"/>
    <w:basedOn w:val="DefaultParagraphFont"/>
    <w:rsid w:val="002D35A9"/>
  </w:style>
  <w:style w:type="character" w:customStyle="1" w:styleId="echo-primaryfont">
    <w:name w:val="echo-primaryfont"/>
    <w:basedOn w:val="DefaultParagraphFont"/>
    <w:rsid w:val="002D35A9"/>
  </w:style>
  <w:style w:type="character" w:customStyle="1" w:styleId="section">
    <w:name w:val="section"/>
    <w:basedOn w:val="DefaultParagraphFont"/>
    <w:rsid w:val="002D35A9"/>
  </w:style>
  <w:style w:type="character" w:customStyle="1" w:styleId="wpsr-txt-headline">
    <w:name w:val="wpsr-txt-headline"/>
    <w:basedOn w:val="DefaultParagraphFont"/>
    <w:rsid w:val="002D35A9"/>
  </w:style>
  <w:style w:type="character" w:customStyle="1" w:styleId="asset-metabar-author">
    <w:name w:val="asset-metabar-author"/>
    <w:basedOn w:val="DefaultParagraphFont"/>
    <w:rsid w:val="002D35A9"/>
  </w:style>
  <w:style w:type="character" w:customStyle="1" w:styleId="asset-metabar-time">
    <w:name w:val="asset-metabar-time"/>
    <w:basedOn w:val="DefaultParagraphFont"/>
    <w:rsid w:val="002D35A9"/>
  </w:style>
  <w:style w:type="character" w:customStyle="1" w:styleId="eza-dateline">
    <w:name w:val="eza-dateline"/>
    <w:basedOn w:val="DefaultParagraphFont"/>
    <w:rsid w:val="002D35A9"/>
  </w:style>
  <w:style w:type="character" w:customStyle="1" w:styleId="eza-authors">
    <w:name w:val="eza-authors"/>
    <w:basedOn w:val="DefaultParagraphFont"/>
    <w:rsid w:val="002D35A9"/>
  </w:style>
  <w:style w:type="character" w:customStyle="1" w:styleId="csmstaff">
    <w:name w:val="csm_staff"/>
    <w:basedOn w:val="DefaultParagraphFont"/>
    <w:rsid w:val="002D35A9"/>
  </w:style>
  <w:style w:type="paragraph" w:customStyle="1" w:styleId="mol-para-with-font">
    <w:name w:val="mol-para-with-font"/>
    <w:basedOn w:val="Normal"/>
    <w:qFormat/>
    <w:rsid w:val="002D35A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D35A9"/>
  </w:style>
  <w:style w:type="character" w:customStyle="1" w:styleId="byline-text">
    <w:name w:val="byline-text"/>
    <w:basedOn w:val="DefaultParagraphFont"/>
    <w:rsid w:val="002D35A9"/>
  </w:style>
  <w:style w:type="character" w:customStyle="1" w:styleId="itemauthor">
    <w:name w:val="itemauthor"/>
    <w:basedOn w:val="DefaultParagraphFont"/>
    <w:rsid w:val="002D35A9"/>
  </w:style>
  <w:style w:type="character" w:customStyle="1" w:styleId="itemdatecreated">
    <w:name w:val="itemdatecreated"/>
    <w:basedOn w:val="DefaultParagraphFont"/>
    <w:rsid w:val="002D35A9"/>
  </w:style>
  <w:style w:type="character" w:customStyle="1" w:styleId="slug-metadata-note">
    <w:name w:val="slug-metadata-note"/>
    <w:basedOn w:val="DefaultParagraphFont"/>
    <w:rsid w:val="002D35A9"/>
  </w:style>
  <w:style w:type="character" w:customStyle="1" w:styleId="drop-capped">
    <w:name w:val="drop-capped"/>
    <w:basedOn w:val="DefaultParagraphFont"/>
    <w:rsid w:val="002D35A9"/>
  </w:style>
  <w:style w:type="paragraph" w:customStyle="1" w:styleId="articleopinion-standfirst">
    <w:name w:val="articleopinion-standfirst"/>
    <w:basedOn w:val="Normal"/>
    <w:qFormat/>
    <w:rsid w:val="002D35A9"/>
    <w:pPr>
      <w:spacing w:before="100" w:beforeAutospacing="1" w:after="100" w:afterAutospacing="1"/>
    </w:pPr>
    <w:rPr>
      <w:rFonts w:ascii="Times" w:hAnsi="Times"/>
      <w:sz w:val="20"/>
      <w:szCs w:val="20"/>
    </w:rPr>
  </w:style>
  <w:style w:type="paragraph" w:customStyle="1" w:styleId="snippet">
    <w:name w:val="snippet"/>
    <w:basedOn w:val="Normal"/>
    <w:qFormat/>
    <w:rsid w:val="002D35A9"/>
    <w:pPr>
      <w:spacing w:before="100" w:beforeAutospacing="1" w:after="100" w:afterAutospacing="1"/>
    </w:pPr>
    <w:rPr>
      <w:rFonts w:ascii="Times" w:hAnsi="Times"/>
      <w:sz w:val="20"/>
      <w:szCs w:val="20"/>
    </w:rPr>
  </w:style>
  <w:style w:type="character" w:customStyle="1" w:styleId="thetitle">
    <w:name w:val="the_title"/>
    <w:basedOn w:val="DefaultParagraphFont"/>
    <w:rsid w:val="002D35A9"/>
  </w:style>
  <w:style w:type="character" w:customStyle="1" w:styleId="rupee">
    <w:name w:val="rupee"/>
    <w:basedOn w:val="DefaultParagraphFont"/>
    <w:rsid w:val="002D35A9"/>
  </w:style>
  <w:style w:type="character" w:customStyle="1" w:styleId="grey1">
    <w:name w:val="grey1"/>
    <w:basedOn w:val="DefaultParagraphFont"/>
    <w:rsid w:val="002D35A9"/>
  </w:style>
  <w:style w:type="paragraph" w:customStyle="1" w:styleId="Pa13">
    <w:name w:val="Pa13"/>
    <w:basedOn w:val="Default"/>
    <w:next w:val="Default"/>
    <w:uiPriority w:val="99"/>
    <w:qFormat/>
    <w:rsid w:val="002D35A9"/>
    <w:pPr>
      <w:widowControl w:val="0"/>
      <w:spacing w:line="201" w:lineRule="atLeast"/>
    </w:pPr>
    <w:rPr>
      <w:rFonts w:ascii="Times New Roman" w:eastAsiaTheme="minorEastAsia" w:hAnsi="Times New Roman" w:cs="Times New Roman"/>
      <w:color w:val="auto"/>
      <w:szCs w:val="22"/>
    </w:rPr>
  </w:style>
  <w:style w:type="paragraph" w:customStyle="1" w:styleId="Pa14">
    <w:name w:val="Pa14"/>
    <w:basedOn w:val="Default"/>
    <w:next w:val="Default"/>
    <w:uiPriority w:val="99"/>
    <w:qFormat/>
    <w:rsid w:val="002D35A9"/>
    <w:pPr>
      <w:widowControl w:val="0"/>
      <w:spacing w:line="241" w:lineRule="atLeast"/>
    </w:pPr>
    <w:rPr>
      <w:rFonts w:ascii="Times New Roman" w:eastAsiaTheme="minorEastAsia" w:hAnsi="Times New Roman" w:cs="Times New Roman"/>
      <w:color w:val="auto"/>
      <w:szCs w:val="22"/>
    </w:rPr>
  </w:style>
  <w:style w:type="paragraph" w:customStyle="1" w:styleId="Pa9">
    <w:name w:val="Pa9"/>
    <w:basedOn w:val="Default"/>
    <w:next w:val="Default"/>
    <w:uiPriority w:val="99"/>
    <w:qFormat/>
    <w:rsid w:val="002D35A9"/>
    <w:pPr>
      <w:widowControl w:val="0"/>
      <w:spacing w:line="241" w:lineRule="atLeast"/>
    </w:pPr>
    <w:rPr>
      <w:rFonts w:ascii="Gill Sans" w:eastAsiaTheme="minorEastAsia" w:hAnsi="Gill Sans" w:cs="Times New Roman"/>
      <w:color w:val="auto"/>
      <w:szCs w:val="22"/>
    </w:rPr>
  </w:style>
  <w:style w:type="character" w:customStyle="1" w:styleId="bureau">
    <w:name w:val="bureau"/>
    <w:basedOn w:val="DefaultParagraphFont"/>
    <w:rsid w:val="002D35A9"/>
  </w:style>
  <w:style w:type="character" w:customStyle="1" w:styleId="reporttitle">
    <w:name w:val="report_title"/>
    <w:basedOn w:val="DefaultParagraphFont"/>
    <w:rsid w:val="002D35A9"/>
  </w:style>
  <w:style w:type="character" w:customStyle="1" w:styleId="documenttype-longreleases">
    <w:name w:val="document_type_-_long_releases"/>
    <w:basedOn w:val="DefaultParagraphFont"/>
    <w:rsid w:val="002D35A9"/>
  </w:style>
  <w:style w:type="character" w:customStyle="1" w:styleId="alt-date">
    <w:name w:val="alt-date"/>
    <w:basedOn w:val="DefaultParagraphFont"/>
    <w:rsid w:val="002D35A9"/>
  </w:style>
  <w:style w:type="character" w:customStyle="1" w:styleId="entry-byline">
    <w:name w:val="entry-byline"/>
    <w:basedOn w:val="DefaultParagraphFont"/>
    <w:rsid w:val="002D35A9"/>
  </w:style>
  <w:style w:type="character" w:customStyle="1" w:styleId="taglinecontrib">
    <w:name w:val="tagline_contrib"/>
    <w:basedOn w:val="DefaultParagraphFont"/>
    <w:rsid w:val="002D35A9"/>
  </w:style>
  <w:style w:type="character" w:customStyle="1" w:styleId="articledate0">
    <w:name w:val="article_date"/>
    <w:basedOn w:val="DefaultParagraphFont"/>
    <w:rsid w:val="002D35A9"/>
  </w:style>
  <w:style w:type="paragraph" w:customStyle="1" w:styleId="hg-daily">
    <w:name w:val="hg-daily"/>
    <w:basedOn w:val="Normal"/>
    <w:qFormat/>
    <w:rsid w:val="002D35A9"/>
    <w:pPr>
      <w:spacing w:before="100" w:beforeAutospacing="1" w:after="100" w:afterAutospacing="1"/>
    </w:pPr>
    <w:rPr>
      <w:rFonts w:ascii="Times" w:hAnsi="Times"/>
      <w:sz w:val="20"/>
      <w:szCs w:val="20"/>
    </w:rPr>
  </w:style>
  <w:style w:type="character" w:customStyle="1" w:styleId="cit">
    <w:name w:val="cit"/>
    <w:basedOn w:val="DefaultParagraphFont"/>
    <w:rsid w:val="002D35A9"/>
  </w:style>
  <w:style w:type="paragraph" w:customStyle="1" w:styleId="buttonheading">
    <w:name w:val="buttonheading"/>
    <w:basedOn w:val="Normal"/>
    <w:qFormat/>
    <w:rsid w:val="002D35A9"/>
    <w:pPr>
      <w:spacing w:before="100" w:beforeAutospacing="1" w:after="100" w:afterAutospacing="1"/>
    </w:pPr>
    <w:rPr>
      <w:rFonts w:ascii="Times" w:hAnsi="Times"/>
      <w:sz w:val="20"/>
      <w:szCs w:val="20"/>
    </w:rPr>
  </w:style>
  <w:style w:type="character" w:customStyle="1" w:styleId="createdate">
    <w:name w:val="createdate"/>
    <w:basedOn w:val="DefaultParagraphFont"/>
    <w:rsid w:val="002D35A9"/>
  </w:style>
  <w:style w:type="character" w:customStyle="1" w:styleId="text-label">
    <w:name w:val="text-label"/>
    <w:basedOn w:val="DefaultParagraphFont"/>
    <w:rsid w:val="002D35A9"/>
  </w:style>
  <w:style w:type="paragraph" w:customStyle="1" w:styleId="TOC3Char">
    <w:name w:val="TOC 3 Char"/>
    <w:basedOn w:val="Normal"/>
    <w:next w:val="Normal"/>
    <w:qFormat/>
    <w:rsid w:val="002D35A9"/>
    <w:rPr>
      <w:szCs w:val="20"/>
    </w:rPr>
  </w:style>
  <w:style w:type="paragraph" w:customStyle="1" w:styleId="TOC1Char">
    <w:name w:val="TOC 1 Char"/>
    <w:basedOn w:val="Normal"/>
    <w:next w:val="Normal"/>
    <w:qFormat/>
    <w:rsid w:val="002D35A9"/>
    <w:rPr>
      <w:b/>
      <w:szCs w:val="20"/>
    </w:rPr>
  </w:style>
  <w:style w:type="paragraph" w:customStyle="1" w:styleId="NoteLevel11">
    <w:name w:val="Note Level 11"/>
    <w:basedOn w:val="Normal"/>
    <w:uiPriority w:val="99"/>
    <w:qFormat/>
    <w:rsid w:val="002D35A9"/>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2D35A9"/>
    <w:pPr>
      <w:keepNext/>
      <w:tabs>
        <w:tab w:val="num" w:pos="1440"/>
      </w:tabs>
      <w:ind w:left="1800" w:hanging="360"/>
      <w:outlineLvl w:val="2"/>
    </w:pPr>
    <w:rPr>
      <w:rFonts w:eastAsia="MS Gothic"/>
    </w:rPr>
  </w:style>
  <w:style w:type="paragraph" w:customStyle="1" w:styleId="NoteLevel41">
    <w:name w:val="Note Level 41"/>
    <w:basedOn w:val="Normal"/>
    <w:qFormat/>
    <w:rsid w:val="002D35A9"/>
    <w:pPr>
      <w:keepNext/>
      <w:tabs>
        <w:tab w:val="num" w:pos="2160"/>
      </w:tabs>
      <w:ind w:left="2520" w:hanging="360"/>
      <w:outlineLvl w:val="3"/>
    </w:pPr>
    <w:rPr>
      <w:rFonts w:eastAsia="MS Gothic"/>
    </w:rPr>
  </w:style>
  <w:style w:type="paragraph" w:customStyle="1" w:styleId="NoteLevel51">
    <w:name w:val="Note Level 51"/>
    <w:basedOn w:val="Normal"/>
    <w:qFormat/>
    <w:rsid w:val="002D35A9"/>
    <w:pPr>
      <w:keepNext/>
      <w:tabs>
        <w:tab w:val="num" w:pos="2880"/>
      </w:tabs>
      <w:ind w:left="3240" w:hanging="360"/>
      <w:outlineLvl w:val="4"/>
    </w:pPr>
    <w:rPr>
      <w:rFonts w:eastAsia="MS Gothic"/>
    </w:rPr>
  </w:style>
  <w:style w:type="paragraph" w:customStyle="1" w:styleId="NoteLevel61">
    <w:name w:val="Note Level 61"/>
    <w:basedOn w:val="Normal"/>
    <w:qFormat/>
    <w:rsid w:val="002D35A9"/>
    <w:pPr>
      <w:keepNext/>
      <w:tabs>
        <w:tab w:val="num" w:pos="3600"/>
      </w:tabs>
      <w:ind w:left="3960" w:hanging="360"/>
      <w:outlineLvl w:val="5"/>
    </w:pPr>
    <w:rPr>
      <w:rFonts w:eastAsia="MS Gothic"/>
    </w:rPr>
  </w:style>
  <w:style w:type="paragraph" w:customStyle="1" w:styleId="NoteLevel71">
    <w:name w:val="Note Level 71"/>
    <w:basedOn w:val="Normal"/>
    <w:qFormat/>
    <w:rsid w:val="002D35A9"/>
    <w:pPr>
      <w:keepNext/>
      <w:tabs>
        <w:tab w:val="num" w:pos="4320"/>
      </w:tabs>
      <w:ind w:left="4680" w:hanging="360"/>
      <w:outlineLvl w:val="6"/>
    </w:pPr>
    <w:rPr>
      <w:rFonts w:eastAsia="MS Gothic"/>
    </w:rPr>
  </w:style>
  <w:style w:type="paragraph" w:customStyle="1" w:styleId="NoteLevel81">
    <w:name w:val="Note Level 81"/>
    <w:basedOn w:val="Normal"/>
    <w:qFormat/>
    <w:rsid w:val="002D35A9"/>
    <w:pPr>
      <w:keepNext/>
      <w:tabs>
        <w:tab w:val="num" w:pos="5040"/>
      </w:tabs>
      <w:ind w:left="5400" w:hanging="360"/>
      <w:outlineLvl w:val="7"/>
    </w:pPr>
    <w:rPr>
      <w:rFonts w:eastAsia="MS Gothic"/>
    </w:rPr>
  </w:style>
  <w:style w:type="paragraph" w:customStyle="1" w:styleId="NoteLevel91">
    <w:name w:val="Note Level 91"/>
    <w:basedOn w:val="Normal"/>
    <w:qFormat/>
    <w:rsid w:val="002D35A9"/>
    <w:pPr>
      <w:keepNext/>
      <w:tabs>
        <w:tab w:val="num" w:pos="5760"/>
      </w:tabs>
      <w:ind w:left="6120" w:hanging="360"/>
      <w:outlineLvl w:val="8"/>
    </w:pPr>
    <w:rPr>
      <w:rFonts w:eastAsia="MS Gothic"/>
    </w:rPr>
  </w:style>
  <w:style w:type="paragraph" w:customStyle="1" w:styleId="ColorfulGrid-Accent11">
    <w:name w:val="Colorful Grid - Accent 11"/>
    <w:basedOn w:val="Normal"/>
    <w:next w:val="Normal"/>
    <w:uiPriority w:val="29"/>
    <w:qFormat/>
    <w:rsid w:val="002D35A9"/>
    <w:pPr>
      <w:jc w:val="both"/>
    </w:pPr>
    <w:rPr>
      <w:i/>
      <w:iCs/>
      <w:color w:val="000000"/>
      <w:sz w:val="20"/>
    </w:rPr>
  </w:style>
  <w:style w:type="character" w:customStyle="1" w:styleId="MediumGrid11">
    <w:name w:val="Medium Grid 11"/>
    <w:uiPriority w:val="99"/>
    <w:rsid w:val="002D35A9"/>
    <w:rPr>
      <w:color w:val="808080"/>
    </w:rPr>
  </w:style>
  <w:style w:type="numbering" w:customStyle="1" w:styleId="NoList8">
    <w:name w:val="No List8"/>
    <w:next w:val="NoList"/>
    <w:semiHidden/>
    <w:unhideWhenUsed/>
    <w:rsid w:val="002D35A9"/>
  </w:style>
  <w:style w:type="numbering" w:customStyle="1" w:styleId="NoList9">
    <w:name w:val="No List9"/>
    <w:next w:val="NoList"/>
    <w:semiHidden/>
    <w:unhideWhenUsed/>
    <w:rsid w:val="002D35A9"/>
  </w:style>
  <w:style w:type="numbering" w:customStyle="1" w:styleId="NoList10">
    <w:name w:val="No List10"/>
    <w:next w:val="NoList"/>
    <w:semiHidden/>
    <w:unhideWhenUsed/>
    <w:rsid w:val="002D35A9"/>
  </w:style>
  <w:style w:type="numbering" w:customStyle="1" w:styleId="NoList12">
    <w:name w:val="No List12"/>
    <w:next w:val="NoList"/>
    <w:semiHidden/>
    <w:unhideWhenUsed/>
    <w:rsid w:val="002D35A9"/>
  </w:style>
  <w:style w:type="numbering" w:customStyle="1" w:styleId="NoList13">
    <w:name w:val="No List13"/>
    <w:next w:val="NoList"/>
    <w:semiHidden/>
    <w:unhideWhenUsed/>
    <w:rsid w:val="002D35A9"/>
  </w:style>
  <w:style w:type="numbering" w:customStyle="1" w:styleId="NoList14">
    <w:name w:val="No List14"/>
    <w:next w:val="NoList"/>
    <w:semiHidden/>
    <w:unhideWhenUsed/>
    <w:rsid w:val="002D35A9"/>
  </w:style>
  <w:style w:type="numbering" w:customStyle="1" w:styleId="NoList15">
    <w:name w:val="No List15"/>
    <w:next w:val="NoList"/>
    <w:uiPriority w:val="99"/>
    <w:semiHidden/>
    <w:unhideWhenUsed/>
    <w:rsid w:val="002D35A9"/>
  </w:style>
  <w:style w:type="numbering" w:customStyle="1" w:styleId="NoList16">
    <w:name w:val="No List16"/>
    <w:next w:val="NoList"/>
    <w:uiPriority w:val="99"/>
    <w:semiHidden/>
    <w:unhideWhenUsed/>
    <w:rsid w:val="002D35A9"/>
  </w:style>
  <w:style w:type="numbering" w:customStyle="1" w:styleId="NoList17">
    <w:name w:val="No List17"/>
    <w:next w:val="NoList"/>
    <w:semiHidden/>
    <w:unhideWhenUsed/>
    <w:rsid w:val="002D35A9"/>
  </w:style>
  <w:style w:type="numbering" w:customStyle="1" w:styleId="NoList18">
    <w:name w:val="No List18"/>
    <w:next w:val="NoList"/>
    <w:uiPriority w:val="99"/>
    <w:semiHidden/>
    <w:unhideWhenUsed/>
    <w:rsid w:val="002D35A9"/>
  </w:style>
  <w:style w:type="numbering" w:customStyle="1" w:styleId="NoList19">
    <w:name w:val="No List19"/>
    <w:next w:val="NoList"/>
    <w:uiPriority w:val="99"/>
    <w:semiHidden/>
    <w:unhideWhenUsed/>
    <w:rsid w:val="002D35A9"/>
  </w:style>
  <w:style w:type="numbering" w:customStyle="1" w:styleId="NoList20">
    <w:name w:val="No List20"/>
    <w:next w:val="NoList"/>
    <w:semiHidden/>
    <w:unhideWhenUsed/>
    <w:rsid w:val="002D35A9"/>
  </w:style>
  <w:style w:type="paragraph" w:customStyle="1" w:styleId="PlaceholderText2">
    <w:name w:val="Placeholder Text2"/>
    <w:basedOn w:val="Normal"/>
    <w:uiPriority w:val="99"/>
    <w:qFormat/>
    <w:rsid w:val="002D35A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2D35A9"/>
    <w:pPr>
      <w:keepNext/>
      <w:tabs>
        <w:tab w:val="num" w:pos="1440"/>
      </w:tabs>
      <w:ind w:left="1800" w:hanging="360"/>
      <w:outlineLvl w:val="2"/>
    </w:pPr>
    <w:rPr>
      <w:rFonts w:eastAsia="MS Gothic"/>
    </w:rPr>
  </w:style>
  <w:style w:type="paragraph" w:customStyle="1" w:styleId="LightList1">
    <w:name w:val="Light List1"/>
    <w:basedOn w:val="Normal"/>
    <w:qFormat/>
    <w:rsid w:val="002D35A9"/>
    <w:pPr>
      <w:keepNext/>
      <w:tabs>
        <w:tab w:val="num" w:pos="2160"/>
      </w:tabs>
      <w:ind w:left="2520" w:hanging="360"/>
      <w:outlineLvl w:val="3"/>
    </w:pPr>
    <w:rPr>
      <w:rFonts w:eastAsia="MS Gothic"/>
    </w:rPr>
  </w:style>
  <w:style w:type="paragraph" w:customStyle="1" w:styleId="LightGrid1">
    <w:name w:val="Light Grid1"/>
    <w:basedOn w:val="Normal"/>
    <w:qFormat/>
    <w:rsid w:val="002D35A9"/>
    <w:pPr>
      <w:keepNext/>
      <w:tabs>
        <w:tab w:val="num" w:pos="2880"/>
      </w:tabs>
      <w:ind w:left="3240" w:hanging="360"/>
      <w:outlineLvl w:val="4"/>
    </w:pPr>
    <w:rPr>
      <w:rFonts w:eastAsia="MS Gothic"/>
    </w:rPr>
  </w:style>
  <w:style w:type="paragraph" w:customStyle="1" w:styleId="MediumShading11">
    <w:name w:val="Medium Shading 11"/>
    <w:basedOn w:val="Normal"/>
    <w:qFormat/>
    <w:rsid w:val="002D35A9"/>
    <w:pPr>
      <w:keepNext/>
      <w:tabs>
        <w:tab w:val="num" w:pos="3600"/>
      </w:tabs>
      <w:ind w:left="3960" w:hanging="360"/>
      <w:outlineLvl w:val="5"/>
    </w:pPr>
    <w:rPr>
      <w:rFonts w:eastAsia="MS Gothic"/>
    </w:rPr>
  </w:style>
  <w:style w:type="paragraph" w:customStyle="1" w:styleId="MediumShading21">
    <w:name w:val="Medium Shading 21"/>
    <w:basedOn w:val="Normal"/>
    <w:qFormat/>
    <w:rsid w:val="002D35A9"/>
    <w:pPr>
      <w:keepNext/>
      <w:tabs>
        <w:tab w:val="num" w:pos="4320"/>
      </w:tabs>
      <w:ind w:left="4680" w:hanging="360"/>
      <w:outlineLvl w:val="6"/>
    </w:pPr>
    <w:rPr>
      <w:rFonts w:eastAsia="MS Gothic"/>
    </w:rPr>
  </w:style>
  <w:style w:type="paragraph" w:customStyle="1" w:styleId="MediumList11">
    <w:name w:val="Medium List 11"/>
    <w:basedOn w:val="Normal"/>
    <w:qFormat/>
    <w:rsid w:val="002D35A9"/>
    <w:pPr>
      <w:keepNext/>
      <w:tabs>
        <w:tab w:val="num" w:pos="5040"/>
      </w:tabs>
      <w:ind w:left="5400" w:hanging="360"/>
      <w:outlineLvl w:val="7"/>
    </w:pPr>
    <w:rPr>
      <w:rFonts w:eastAsia="MS Gothic"/>
    </w:rPr>
  </w:style>
  <w:style w:type="paragraph" w:customStyle="1" w:styleId="MediumList21">
    <w:name w:val="Medium List 21"/>
    <w:basedOn w:val="Normal"/>
    <w:qFormat/>
    <w:rsid w:val="002D35A9"/>
    <w:pPr>
      <w:keepNext/>
      <w:tabs>
        <w:tab w:val="num" w:pos="5760"/>
      </w:tabs>
      <w:ind w:left="6120" w:hanging="360"/>
      <w:outlineLvl w:val="8"/>
    </w:pPr>
    <w:rPr>
      <w:rFonts w:eastAsia="MS Gothic"/>
    </w:rPr>
  </w:style>
  <w:style w:type="character" w:customStyle="1" w:styleId="m-3583723223135346788gmail-style13ptbold">
    <w:name w:val="m_-3583723223135346788gmail-style13ptbold"/>
    <w:basedOn w:val="DefaultParagraphFont"/>
    <w:rsid w:val="002D35A9"/>
  </w:style>
  <w:style w:type="character" w:customStyle="1" w:styleId="m-3583723223135346788gmail-styleunderline">
    <w:name w:val="m_-3583723223135346788gmail-styleunderline"/>
    <w:basedOn w:val="DefaultParagraphFont"/>
    <w:rsid w:val="002D35A9"/>
  </w:style>
  <w:style w:type="character" w:customStyle="1" w:styleId="10garamond">
    <w:name w:val="10 garamond"/>
    <w:rsid w:val="002D35A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Tag1">
    <w:name w:val="Tag1"/>
    <w:basedOn w:val="Normal"/>
    <w:next w:val="Normal"/>
    <w:uiPriority w:val="4"/>
    <w:qFormat/>
    <w:rsid w:val="002D35A9"/>
    <w:pPr>
      <w:keepNext/>
      <w:keepLines/>
      <w:spacing w:before="200"/>
      <w:outlineLvl w:val="3"/>
    </w:pPr>
    <w:rPr>
      <w:b/>
      <w:bCs/>
      <w:iCs/>
      <w:sz w:val="26"/>
    </w:rPr>
  </w:style>
  <w:style w:type="character" w:customStyle="1" w:styleId="c-messagebody">
    <w:name w:val="c-message__body"/>
    <w:basedOn w:val="DefaultParagraphFont"/>
    <w:rsid w:val="002D35A9"/>
  </w:style>
  <w:style w:type="character" w:customStyle="1" w:styleId="textexposedshow">
    <w:name w:val="text_exposed_show"/>
    <w:basedOn w:val="DefaultParagraphFont"/>
    <w:rsid w:val="002D35A9"/>
  </w:style>
  <w:style w:type="character" w:customStyle="1" w:styleId="m6996517068433683380gmail-style13ptbold">
    <w:name w:val="m_6996517068433683380gmail-style13ptbold"/>
    <w:basedOn w:val="DefaultParagraphFont"/>
    <w:rsid w:val="002D35A9"/>
  </w:style>
  <w:style w:type="character" w:customStyle="1" w:styleId="m6996517068433683380gmail-styleunderline">
    <w:name w:val="m_6996517068433683380gmail-styleunderline"/>
    <w:basedOn w:val="DefaultParagraphFont"/>
    <w:rsid w:val="002D35A9"/>
  </w:style>
  <w:style w:type="paragraph" w:customStyle="1" w:styleId="analytics0">
    <w:name w:val="analytics"/>
    <w:basedOn w:val="Normal"/>
    <w:link w:val="analyticsChar0"/>
    <w:uiPriority w:val="4"/>
    <w:qFormat/>
    <w:rsid w:val="002D35A9"/>
    <w:rPr>
      <w:b/>
      <w:color w:val="C00000"/>
      <w:sz w:val="26"/>
    </w:rPr>
  </w:style>
  <w:style w:type="character" w:customStyle="1" w:styleId="analyticsChar0">
    <w:name w:val="analytics Char"/>
    <w:basedOn w:val="DefaultParagraphFont"/>
    <w:link w:val="analytics0"/>
    <w:uiPriority w:val="4"/>
    <w:rsid w:val="002D35A9"/>
    <w:rPr>
      <w:rFonts w:ascii="Calibri" w:hAnsi="Calibri" w:cs="Calibri"/>
      <w:b/>
      <w:color w:val="C00000"/>
      <w:sz w:val="26"/>
      <w:lang w:val="en-GB"/>
    </w:rPr>
  </w:style>
  <w:style w:type="character" w:customStyle="1" w:styleId="m-295881671861464791gmail-style13ptbold">
    <w:name w:val="m_-295881671861464791gmail-style13ptbold"/>
    <w:basedOn w:val="DefaultParagraphFont"/>
    <w:rsid w:val="002D35A9"/>
  </w:style>
  <w:style w:type="character" w:customStyle="1" w:styleId="m-6800285380327296172gmail-style13ptbold">
    <w:name w:val="m_-6800285380327296172gmail-style13ptbold"/>
    <w:basedOn w:val="DefaultParagraphFont"/>
    <w:rsid w:val="002D35A9"/>
  </w:style>
  <w:style w:type="character" w:customStyle="1" w:styleId="m-6800285380327296172gmail-styleunderline">
    <w:name w:val="m_-6800285380327296172gmail-styleunderline"/>
    <w:basedOn w:val="DefaultParagraphFont"/>
    <w:rsid w:val="002D35A9"/>
  </w:style>
  <w:style w:type="character" w:customStyle="1" w:styleId="gmail-style13ptbold">
    <w:name w:val="gmail-style13ptbold"/>
    <w:basedOn w:val="DefaultParagraphFont"/>
    <w:rsid w:val="002D35A9"/>
  </w:style>
  <w:style w:type="character" w:customStyle="1" w:styleId="gmail-styleunderline">
    <w:name w:val="gmail-styleunderline"/>
    <w:basedOn w:val="DefaultParagraphFont"/>
    <w:rsid w:val="002D35A9"/>
  </w:style>
  <w:style w:type="character" w:customStyle="1" w:styleId="m-8899101075591056128gmail-msohyperlink">
    <w:name w:val="m_-8899101075591056128gmail-msohyperlink"/>
    <w:basedOn w:val="DefaultParagraphFont"/>
    <w:rsid w:val="002D35A9"/>
  </w:style>
  <w:style w:type="character" w:customStyle="1" w:styleId="m-8899101075591056128gmail-styleunderline">
    <w:name w:val="m_-8899101075591056128gmail-styleunderline"/>
    <w:basedOn w:val="DefaultParagraphFont"/>
    <w:rsid w:val="002D35A9"/>
  </w:style>
  <w:style w:type="paragraph" w:customStyle="1" w:styleId="endmarkenabled">
    <w:name w:val="endmarkenabled"/>
    <w:basedOn w:val="Normal"/>
    <w:rsid w:val="002D35A9"/>
    <w:pPr>
      <w:spacing w:before="100" w:beforeAutospacing="1" w:after="100" w:afterAutospacing="1"/>
    </w:pPr>
  </w:style>
  <w:style w:type="character" w:customStyle="1" w:styleId="c-messagelistunreaddividerlabel">
    <w:name w:val="c-message_list__unread_divider__label"/>
    <w:basedOn w:val="DefaultParagraphFont"/>
    <w:rsid w:val="002D35A9"/>
  </w:style>
  <w:style w:type="paragraph" w:customStyle="1" w:styleId="ssrcss-1q0x1qg-paragraph">
    <w:name w:val="ssrcss-1q0x1qg-paragraph"/>
    <w:basedOn w:val="Normal"/>
    <w:rsid w:val="002D35A9"/>
    <w:pPr>
      <w:spacing w:before="100" w:beforeAutospacing="1" w:after="100" w:afterAutospacing="1"/>
    </w:pPr>
  </w:style>
  <w:style w:type="paragraph" w:customStyle="1" w:styleId="basewrap-sc-twddq">
    <w:name w:val="basewrap-sc-twddq"/>
    <w:basedOn w:val="Normal"/>
    <w:rsid w:val="002D35A9"/>
    <w:pPr>
      <w:spacing w:before="100" w:beforeAutospacing="1" w:after="100" w:afterAutospacing="1"/>
    </w:pPr>
  </w:style>
  <w:style w:type="paragraph" w:customStyle="1" w:styleId="cm-rail-header">
    <w:name w:val="cm-rail-header"/>
    <w:basedOn w:val="Normal"/>
    <w:rsid w:val="002D35A9"/>
    <w:pPr>
      <w:spacing w:before="100" w:beforeAutospacing="1" w:after="100" w:afterAutospacing="1"/>
    </w:pPr>
  </w:style>
  <w:style w:type="character" w:customStyle="1" w:styleId="cm-rail-subscribe">
    <w:name w:val="cm-rail-subscribe"/>
    <w:basedOn w:val="DefaultParagraphFont"/>
    <w:rsid w:val="002D35A9"/>
  </w:style>
  <w:style w:type="character" w:customStyle="1" w:styleId="basewrap-sc-twddq1">
    <w:name w:val="basewrap-sc-twddq1"/>
    <w:basedOn w:val="DefaultParagraphFont"/>
    <w:rsid w:val="002D35A9"/>
  </w:style>
  <w:style w:type="character" w:customStyle="1" w:styleId="rubricname-eybtuq">
    <w:name w:val="rubricname-eybtuq"/>
    <w:basedOn w:val="DefaultParagraphFont"/>
    <w:rsid w:val="002D35A9"/>
  </w:style>
  <w:style w:type="paragraph" w:customStyle="1" w:styleId="bylinewrapper-ijboum">
    <w:name w:val="bylinewrapper-ijboum"/>
    <w:basedOn w:val="Normal"/>
    <w:rsid w:val="002D35A9"/>
    <w:pPr>
      <w:spacing w:before="100" w:beforeAutospacing="1" w:after="100" w:afterAutospacing="1"/>
    </w:pPr>
  </w:style>
  <w:style w:type="character" w:customStyle="1" w:styleId="bylinename-clfbpm">
    <w:name w:val="bylinename-clfbpm"/>
    <w:basedOn w:val="DefaultParagraphFont"/>
    <w:rsid w:val="002D35A9"/>
  </w:style>
  <w:style w:type="character" w:customStyle="1" w:styleId="table-captionlabel">
    <w:name w:val="table-caption__label"/>
    <w:basedOn w:val="DefaultParagraphFont"/>
    <w:rsid w:val="002D35A9"/>
  </w:style>
  <w:style w:type="character" w:customStyle="1" w:styleId="a-list-item">
    <w:name w:val="a-list-item"/>
    <w:basedOn w:val="DefaultParagraphFont"/>
    <w:rsid w:val="002D35A9"/>
  </w:style>
  <w:style w:type="character" w:customStyle="1" w:styleId="boldunderlineChar5">
    <w:name w:val="bold underline Char"/>
    <w:basedOn w:val="DefaultParagraphFont"/>
    <w:rsid w:val="002D35A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D35A9"/>
    <w:rPr>
      <w:szCs w:val="20"/>
    </w:rPr>
  </w:style>
  <w:style w:type="character" w:customStyle="1" w:styleId="ReallySmallChar">
    <w:name w:val="Really Small Char"/>
    <w:basedOn w:val="DefaultParagraphFont"/>
    <w:link w:val="ReallySmall"/>
    <w:rsid w:val="002D35A9"/>
    <w:rPr>
      <w:rFonts w:ascii="Calibri" w:hAnsi="Calibri" w:cs="Calibri"/>
      <w:szCs w:val="20"/>
      <w:lang w:val="en-GB"/>
    </w:rPr>
  </w:style>
  <w:style w:type="paragraph" w:customStyle="1" w:styleId="PageTitle0">
    <w:name w:val="Page Title"/>
    <w:basedOn w:val="Normal"/>
    <w:next w:val="Normal"/>
    <w:qFormat/>
    <w:rsid w:val="002D35A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D35A9"/>
    <w:rPr>
      <w:rFonts w:eastAsia="Calibri"/>
      <w:b/>
      <w:color w:val="000000"/>
      <w:u w:val="single"/>
    </w:rPr>
  </w:style>
  <w:style w:type="character" w:customStyle="1" w:styleId="UnderlineEmphasisChar">
    <w:name w:val="Underline + Emphasis Char"/>
    <w:link w:val="UnderlineEmphasis"/>
    <w:rsid w:val="002D35A9"/>
    <w:rPr>
      <w:rFonts w:ascii="Calibri" w:eastAsia="Calibri" w:hAnsi="Calibri" w:cs="Calibri"/>
      <w:b/>
      <w:color w:val="000000"/>
      <w:u w:val="single"/>
      <w:lang w:val="en-GB"/>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D35A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D35A9"/>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D35A9"/>
    <w:rPr>
      <w:rFonts w:ascii="Calibri" w:eastAsia="Times New Roman" w:hAnsi="Calibri" w:cs="Times New Roman"/>
      <w:b/>
      <w:bCs/>
      <w:caps/>
      <w:color w:val="000000"/>
      <w:sz w:val="26"/>
      <w:szCs w:val="26"/>
      <w:u w:val="single"/>
      <w:lang w:val="en-GB"/>
    </w:rPr>
  </w:style>
  <w:style w:type="character" w:customStyle="1" w:styleId="CiteExtrasChar1CharCharCharCharCharCharCharCharCharCharChar">
    <w:name w:val="Cite Extras Char1 Char Char Char Char Char Char Char Char Char Char Char"/>
    <w:link w:val="CiteExtrasChar1CharCharCharCharCharCharCharCharCharChar"/>
    <w:rsid w:val="002D35A9"/>
    <w:rPr>
      <w:rFonts w:ascii="Calibri" w:eastAsia="Times New Roman" w:hAnsi="Calibri" w:cs="Times New Roman"/>
      <w:bCs/>
      <w:color w:val="000000"/>
      <w:sz w:val="16"/>
      <w:szCs w:val="28"/>
      <w:lang w:val="en-GB"/>
    </w:rPr>
  </w:style>
  <w:style w:type="paragraph" w:customStyle="1" w:styleId="TxBr5p1">
    <w:name w:val="TxBr_5p1"/>
    <w:basedOn w:val="Normal"/>
    <w:qFormat/>
    <w:rsid w:val="002D35A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D35A9"/>
    <w:pPr>
      <w:ind w:left="400"/>
    </w:pPr>
    <w:rPr>
      <w:rFonts w:eastAsia="Calibri"/>
      <w:color w:val="000000"/>
    </w:rPr>
  </w:style>
  <w:style w:type="numbering" w:customStyle="1" w:styleId="NoList211">
    <w:name w:val="No List211"/>
    <w:next w:val="NoList"/>
    <w:uiPriority w:val="99"/>
    <w:semiHidden/>
    <w:unhideWhenUsed/>
    <w:rsid w:val="002D35A9"/>
  </w:style>
  <w:style w:type="character" w:customStyle="1" w:styleId="A12">
    <w:name w:val="A12"/>
    <w:uiPriority w:val="99"/>
    <w:rsid w:val="002D35A9"/>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D35A9"/>
    <w:rPr>
      <w:rFonts w:ascii="Times New Roman" w:eastAsia="Times New Roman" w:hAnsi="Times New Roman" w:cs="Arial"/>
      <w:b/>
      <w:sz w:val="20"/>
      <w:szCs w:val="36"/>
    </w:rPr>
  </w:style>
  <w:style w:type="character" w:customStyle="1" w:styleId="bold-italic-sub-c">
    <w:name w:val="bold-italic-sub-c"/>
    <w:basedOn w:val="DefaultParagraphFont"/>
    <w:rsid w:val="002D35A9"/>
  </w:style>
  <w:style w:type="character" w:customStyle="1" w:styleId="charoverride-4">
    <w:name w:val="charoverride-4"/>
    <w:basedOn w:val="DefaultParagraphFont"/>
    <w:rsid w:val="002D35A9"/>
  </w:style>
  <w:style w:type="character" w:customStyle="1" w:styleId="charoverride-3">
    <w:name w:val="charoverride-3"/>
    <w:basedOn w:val="DefaultParagraphFont"/>
    <w:rsid w:val="002D35A9"/>
  </w:style>
  <w:style w:type="character" w:customStyle="1" w:styleId="BlockTitle2Char">
    <w:name w:val="Block Title2 Char"/>
    <w:link w:val="BlockTitle2"/>
    <w:uiPriority w:val="99"/>
    <w:rsid w:val="002D35A9"/>
    <w:rPr>
      <w:rFonts w:ascii="Calibri" w:hAnsi="Calibri" w:cs="Calibri"/>
      <w:b/>
      <w:sz w:val="32"/>
      <w:szCs w:val="20"/>
      <w:u w:val="single"/>
      <w:lang w:val="en-GB"/>
    </w:rPr>
  </w:style>
  <w:style w:type="paragraph" w:customStyle="1" w:styleId="tag10">
    <w:name w:val="tag1"/>
    <w:basedOn w:val="Normal"/>
    <w:qFormat/>
    <w:rsid w:val="002D35A9"/>
    <w:rPr>
      <w:b/>
      <w:szCs w:val="20"/>
    </w:rPr>
  </w:style>
  <w:style w:type="paragraph" w:customStyle="1" w:styleId="tagcite3">
    <w:name w:val="tagcite"/>
    <w:basedOn w:val="Normal"/>
    <w:qFormat/>
    <w:rsid w:val="002D35A9"/>
    <w:rPr>
      <w:b/>
    </w:rPr>
  </w:style>
  <w:style w:type="paragraph" w:customStyle="1" w:styleId="SmallFontCharCharChar">
    <w:name w:val="Small Font Char Char Char"/>
    <w:basedOn w:val="Normal"/>
    <w:uiPriority w:val="99"/>
    <w:qFormat/>
    <w:rsid w:val="002D35A9"/>
    <w:rPr>
      <w:sz w:val="12"/>
    </w:rPr>
  </w:style>
  <w:style w:type="character" w:customStyle="1" w:styleId="tag1Char">
    <w:name w:val="tag1 Char"/>
    <w:rsid w:val="002D35A9"/>
    <w:rPr>
      <w:b/>
      <w:bCs w:val="0"/>
      <w:sz w:val="24"/>
    </w:rPr>
  </w:style>
  <w:style w:type="character" w:customStyle="1" w:styleId="SmallFontCharCharCharChar">
    <w:name w:val="Small Font Char Char Char Char"/>
    <w:rsid w:val="002D35A9"/>
    <w:rPr>
      <w:rFonts w:ascii="Arial" w:hAnsi="Arial" w:cs="Arial" w:hint="default"/>
      <w:sz w:val="12"/>
      <w:szCs w:val="24"/>
    </w:rPr>
  </w:style>
  <w:style w:type="character" w:customStyle="1" w:styleId="TagCiteChar5">
    <w:name w:val="TagCite Char"/>
    <w:rsid w:val="002D35A9"/>
    <w:rPr>
      <w:rFonts w:ascii="Garamond" w:hAnsi="Garamond" w:hint="default"/>
      <w:b/>
      <w:bCs w:val="0"/>
      <w:sz w:val="24"/>
      <w:szCs w:val="24"/>
    </w:rPr>
  </w:style>
  <w:style w:type="character" w:customStyle="1" w:styleId="searchtermbold">
    <w:name w:val="searchtermbold"/>
    <w:rsid w:val="002D35A9"/>
  </w:style>
  <w:style w:type="character" w:customStyle="1" w:styleId="bps-topic-ident">
    <w:name w:val="bps-topic-ident"/>
    <w:rsid w:val="002D35A9"/>
  </w:style>
  <w:style w:type="paragraph" w:customStyle="1" w:styleId="FreeForm">
    <w:name w:val="Free Form"/>
    <w:qFormat/>
    <w:rsid w:val="002D35A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2D35A9"/>
    <w:rPr>
      <w:rFonts w:cs="Calibri"/>
      <w:b/>
      <w:u w:val="single"/>
    </w:rPr>
  </w:style>
  <w:style w:type="character" w:customStyle="1" w:styleId="HilightChar">
    <w:name w:val="Hilight Char"/>
    <w:rsid w:val="002D35A9"/>
    <w:rPr>
      <w:rFonts w:eastAsia="Calibri"/>
      <w:b/>
      <w:noProof w:val="0"/>
      <w:sz w:val="22"/>
      <w:szCs w:val="22"/>
      <w:u w:val="single"/>
      <w:lang w:val="en-US" w:eastAsia="ar-SA" w:bidi="ar-SA"/>
    </w:rPr>
  </w:style>
  <w:style w:type="character" w:customStyle="1" w:styleId="StyleUnderlineCharChar">
    <w:name w:val="Style Underline Char Char"/>
    <w:rsid w:val="002D35A9"/>
    <w:rPr>
      <w:rFonts w:ascii="Times New Roman" w:eastAsia="Times New Roman" w:hAnsi="Times New Roman" w:cs="Times New Roman"/>
      <w:sz w:val="20"/>
      <w:szCs w:val="20"/>
      <w:u w:val="single"/>
    </w:rPr>
  </w:style>
  <w:style w:type="character" w:customStyle="1" w:styleId="c1">
    <w:name w:val="c1"/>
    <w:rsid w:val="002D35A9"/>
  </w:style>
  <w:style w:type="paragraph" w:customStyle="1" w:styleId="Hat2">
    <w:name w:val="Hat2"/>
    <w:basedOn w:val="Heading2"/>
    <w:next w:val="Heading2"/>
    <w:autoRedefine/>
    <w:uiPriority w:val="99"/>
    <w:qFormat/>
    <w:rsid w:val="002D35A9"/>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2D35A9"/>
    <w:pPr>
      <w:spacing w:after="200" w:line="276" w:lineRule="auto"/>
    </w:pPr>
    <w:rPr>
      <w:rFonts w:eastAsia="SimSun"/>
      <w:u w:val="thick"/>
      <w:lang w:eastAsia="zh-CN"/>
    </w:rPr>
  </w:style>
  <w:style w:type="character" w:customStyle="1" w:styleId="Underline4">
    <w:name w:val="*Underline*"/>
    <w:rsid w:val="002D35A9"/>
    <w:rPr>
      <w:rFonts w:ascii="Times New Roman" w:hAnsi="Times New Roman"/>
      <w:b/>
      <w:sz w:val="24"/>
      <w:u w:val="single"/>
    </w:rPr>
  </w:style>
  <w:style w:type="paragraph" w:customStyle="1" w:styleId="TxBr33p1">
    <w:name w:val="TxBr_33p1"/>
    <w:basedOn w:val="Normal"/>
    <w:uiPriority w:val="99"/>
    <w:qFormat/>
    <w:rsid w:val="002D35A9"/>
    <w:pPr>
      <w:tabs>
        <w:tab w:val="left" w:pos="204"/>
      </w:tabs>
      <w:autoSpaceDE w:val="0"/>
      <w:autoSpaceDN w:val="0"/>
      <w:adjustRightInd w:val="0"/>
      <w:spacing w:line="260" w:lineRule="atLeast"/>
      <w:jc w:val="both"/>
    </w:pPr>
  </w:style>
  <w:style w:type="paragraph" w:customStyle="1" w:styleId="Stylecites10ptNotBold">
    <w:name w:val="Style cites + 10 pt Not Bold"/>
    <w:basedOn w:val="Normal"/>
    <w:uiPriority w:val="99"/>
    <w:qFormat/>
    <w:rsid w:val="002D35A9"/>
    <w:rPr>
      <w:rFonts w:eastAsia="SimSun"/>
      <w:lang w:eastAsia="zh-CN"/>
    </w:rPr>
  </w:style>
  <w:style w:type="character" w:customStyle="1" w:styleId="comments-post">
    <w:name w:val="comments-post"/>
    <w:rsid w:val="002D35A9"/>
  </w:style>
  <w:style w:type="paragraph" w:customStyle="1" w:styleId="Irrelevant6font">
    <w:name w:val="Irrelevant (6 font)"/>
    <w:basedOn w:val="Normal"/>
    <w:link w:val="Irrelevant6fontChar"/>
    <w:qFormat/>
    <w:rsid w:val="002D35A9"/>
    <w:pPr>
      <w:ind w:left="547" w:right="648"/>
      <w:jc w:val="both"/>
    </w:pPr>
    <w:rPr>
      <w:rFonts w:eastAsia="Calibri"/>
      <w:sz w:val="12"/>
      <w:szCs w:val="12"/>
    </w:rPr>
  </w:style>
  <w:style w:type="character" w:customStyle="1" w:styleId="Irrelevant5fontChar">
    <w:name w:val="Irrelevant (5 font) Char"/>
    <w:rsid w:val="002D35A9"/>
    <w:rPr>
      <w:sz w:val="10"/>
      <w:szCs w:val="10"/>
      <w:lang w:val="en-US" w:eastAsia="en-US" w:bidi="ar-SA"/>
    </w:rPr>
  </w:style>
  <w:style w:type="character" w:customStyle="1" w:styleId="Hyperlink13">
    <w:name w:val="Hyperlink13"/>
    <w:rsid w:val="002D35A9"/>
    <w:rPr>
      <w:b w:val="0"/>
      <w:bCs w:val="0"/>
      <w:strike w:val="0"/>
      <w:dstrike w:val="0"/>
      <w:color w:val="008000"/>
      <w:sz w:val="20"/>
      <w:szCs w:val="20"/>
      <w:u w:val="none"/>
      <w:effect w:val="none"/>
    </w:rPr>
  </w:style>
  <w:style w:type="character" w:customStyle="1" w:styleId="standardcontent1">
    <w:name w:val="standardcontent1"/>
    <w:rsid w:val="002D35A9"/>
    <w:rPr>
      <w:rFonts w:ascii="Arial" w:hAnsi="Arial" w:cs="Arial" w:hint="default"/>
      <w:strike w:val="0"/>
      <w:dstrike w:val="0"/>
      <w:sz w:val="24"/>
      <w:szCs w:val="24"/>
      <w:u w:val="none"/>
      <w:effect w:val="none"/>
    </w:rPr>
  </w:style>
  <w:style w:type="character" w:customStyle="1" w:styleId="Hyperlink4">
    <w:name w:val="Hyperlink4"/>
    <w:rsid w:val="002D35A9"/>
    <w:rPr>
      <w:color w:val="000066"/>
      <w:u w:val="single"/>
    </w:rPr>
  </w:style>
  <w:style w:type="paragraph" w:customStyle="1" w:styleId="rddateline">
    <w:name w:val="rddateline"/>
    <w:basedOn w:val="Normal"/>
    <w:uiPriority w:val="99"/>
    <w:qFormat/>
    <w:rsid w:val="002D35A9"/>
    <w:rPr>
      <w:rFonts w:eastAsia="Calibri"/>
      <w:szCs w:val="20"/>
    </w:rPr>
  </w:style>
  <w:style w:type="paragraph" w:customStyle="1" w:styleId="rdheadline">
    <w:name w:val="rdheadline"/>
    <w:basedOn w:val="Normal"/>
    <w:uiPriority w:val="99"/>
    <w:qFormat/>
    <w:rsid w:val="002D35A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D35A9"/>
    <w:pPr>
      <w:spacing w:after="100" w:afterAutospacing="1"/>
    </w:pPr>
    <w:rPr>
      <w:rFonts w:ascii="Verdana" w:eastAsia="Calibri" w:hAnsi="Verdana"/>
      <w:szCs w:val="20"/>
    </w:rPr>
  </w:style>
  <w:style w:type="character" w:customStyle="1" w:styleId="rddeckline1">
    <w:name w:val="rddeckline1"/>
    <w:rsid w:val="002D35A9"/>
    <w:rPr>
      <w:rFonts w:ascii="Verdana" w:hAnsi="Verdana" w:hint="default"/>
      <w:b/>
      <w:bCs/>
      <w:sz w:val="22"/>
      <w:szCs w:val="22"/>
    </w:rPr>
  </w:style>
  <w:style w:type="character" w:customStyle="1" w:styleId="contact1">
    <w:name w:val="contact1"/>
    <w:rsid w:val="002D35A9"/>
    <w:rPr>
      <w:rFonts w:ascii="Tahoma" w:hAnsi="Tahoma" w:cs="Tahoma" w:hint="default"/>
      <w:color w:val="999999"/>
      <w:sz w:val="20"/>
      <w:szCs w:val="20"/>
    </w:rPr>
  </w:style>
  <w:style w:type="character" w:customStyle="1" w:styleId="credits1">
    <w:name w:val="credits1"/>
    <w:rsid w:val="002D35A9"/>
    <w:rPr>
      <w:rFonts w:ascii="Tahoma" w:hAnsi="Tahoma" w:cs="Tahoma" w:hint="default"/>
      <w:color w:val="999999"/>
      <w:sz w:val="16"/>
      <w:szCs w:val="16"/>
    </w:rPr>
  </w:style>
  <w:style w:type="paragraph" w:customStyle="1" w:styleId="Heading20">
    <w:name w:val="Heading2"/>
    <w:basedOn w:val="Normal"/>
    <w:link w:val="Heading2Char1"/>
    <w:qFormat/>
    <w:rsid w:val="002D35A9"/>
    <w:pPr>
      <w:jc w:val="center"/>
    </w:pPr>
    <w:rPr>
      <w:b/>
      <w:caps/>
    </w:rPr>
  </w:style>
  <w:style w:type="character" w:customStyle="1" w:styleId="Heading2Char1">
    <w:name w:val="Heading2 Char"/>
    <w:link w:val="Heading20"/>
    <w:rsid w:val="002D35A9"/>
    <w:rPr>
      <w:rFonts w:ascii="Calibri" w:hAnsi="Calibri" w:cs="Calibri"/>
      <w:b/>
      <w:caps/>
      <w:lang w:val="en-GB"/>
    </w:rPr>
  </w:style>
  <w:style w:type="character" w:customStyle="1" w:styleId="Header2Char">
    <w:name w:val="Header2 Char"/>
    <w:link w:val="Header2"/>
    <w:rsid w:val="002D35A9"/>
    <w:rPr>
      <w:rFonts w:ascii="Calibri" w:eastAsia="Times New Roman" w:hAnsi="Calibri" w:cs="Times New Roman"/>
      <w:b/>
      <w:bCs/>
      <w:kern w:val="32"/>
      <w:sz w:val="48"/>
      <w:szCs w:val="24"/>
      <w:u w:val="single"/>
      <w:lang w:val="en-GB"/>
    </w:rPr>
  </w:style>
  <w:style w:type="paragraph" w:customStyle="1" w:styleId="Underlinedcard1">
    <w:name w:val="Underlined card"/>
    <w:basedOn w:val="Normal"/>
    <w:link w:val="UnderlinedcardChar1"/>
    <w:autoRedefine/>
    <w:qFormat/>
    <w:rsid w:val="002D35A9"/>
    <w:pPr>
      <w:autoSpaceDE w:val="0"/>
      <w:autoSpaceDN w:val="0"/>
      <w:adjustRightInd w:val="0"/>
      <w:ind w:left="432" w:right="432"/>
      <w:jc w:val="both"/>
    </w:pPr>
    <w:rPr>
      <w:u w:val="thick"/>
    </w:rPr>
  </w:style>
  <w:style w:type="character" w:customStyle="1" w:styleId="UnderlinedcardChar1">
    <w:name w:val="Underlined card Char"/>
    <w:link w:val="Underlinedcard1"/>
    <w:rsid w:val="002D35A9"/>
    <w:rPr>
      <w:rFonts w:ascii="Calibri" w:hAnsi="Calibri" w:cs="Calibri"/>
      <w:u w:val="thick"/>
      <w:lang w:val="en-GB"/>
    </w:rPr>
  </w:style>
  <w:style w:type="paragraph" w:customStyle="1" w:styleId="StyleHeading212pt">
    <w:name w:val="Style Heading2 + 12 pt"/>
    <w:basedOn w:val="Heading20"/>
    <w:link w:val="StyleHeading212ptChar"/>
    <w:qFormat/>
    <w:rsid w:val="002D35A9"/>
    <w:rPr>
      <w:bCs/>
    </w:rPr>
  </w:style>
  <w:style w:type="character" w:customStyle="1" w:styleId="StyleHeading212ptChar">
    <w:name w:val="Style Heading2 + 12 pt Char"/>
    <w:link w:val="StyleHeading212pt"/>
    <w:rsid w:val="002D35A9"/>
    <w:rPr>
      <w:rFonts w:ascii="Calibri" w:hAnsi="Calibri" w:cs="Calibri"/>
      <w:b/>
      <w:bCs/>
      <w:caps/>
      <w:lang w:val="en-GB"/>
    </w:rPr>
  </w:style>
  <w:style w:type="paragraph" w:customStyle="1" w:styleId="Heading212pt">
    <w:name w:val="Heading2 + 12 pt"/>
    <w:basedOn w:val="StyleHeading212pt"/>
    <w:link w:val="Heading212ptChar"/>
    <w:qFormat/>
    <w:rsid w:val="002D35A9"/>
  </w:style>
  <w:style w:type="character" w:customStyle="1" w:styleId="Heading212ptChar">
    <w:name w:val="Heading2 + 12 pt Char"/>
    <w:link w:val="Heading212pt"/>
    <w:rsid w:val="002D35A9"/>
    <w:rPr>
      <w:rFonts w:ascii="Calibri" w:hAnsi="Calibri" w:cs="Calibri"/>
      <w:b/>
      <w:bCs/>
      <w:caps/>
      <w:lang w:val="en-GB"/>
    </w:rPr>
  </w:style>
  <w:style w:type="character" w:customStyle="1" w:styleId="StyleBoldText12pt10ptNotBoldKernat16pt">
    <w:name w:val="Style Bold Text 12 pt + 10 pt Not Bold Kern at 16 pt"/>
    <w:rsid w:val="002D35A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D35A9"/>
  </w:style>
  <w:style w:type="paragraph" w:customStyle="1" w:styleId="highlightcardtext">
    <w:name w:val="highlight card text"/>
    <w:basedOn w:val="evidencetext"/>
    <w:uiPriority w:val="99"/>
    <w:qFormat/>
    <w:rsid w:val="002D35A9"/>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2D35A9"/>
    <w:pPr>
      <w:ind w:left="1440" w:right="2016"/>
    </w:pPr>
    <w:rPr>
      <w:rFonts w:eastAsia="Calibri"/>
      <w:sz w:val="18"/>
      <w:u w:val="single"/>
      <w:lang w:val="en-US" w:eastAsia="en-US"/>
    </w:rPr>
  </w:style>
  <w:style w:type="paragraph" w:customStyle="1" w:styleId="underlinecard1">
    <w:name w:val="underline card"/>
    <w:basedOn w:val="Normal"/>
    <w:uiPriority w:val="99"/>
    <w:qFormat/>
    <w:rsid w:val="002D35A9"/>
    <w:pPr>
      <w:ind w:left="1728" w:right="1728"/>
    </w:pPr>
    <w:rPr>
      <w:rFonts w:eastAsia="Calibri"/>
      <w:sz w:val="18"/>
      <w:u w:val="single"/>
    </w:rPr>
  </w:style>
  <w:style w:type="paragraph" w:customStyle="1" w:styleId="CardsChar2">
    <w:name w:val="Cards Char2"/>
    <w:basedOn w:val="Normal"/>
    <w:uiPriority w:val="99"/>
    <w:qFormat/>
    <w:rsid w:val="002D35A9"/>
    <w:pPr>
      <w:autoSpaceDE w:val="0"/>
      <w:autoSpaceDN w:val="0"/>
      <w:adjustRightInd w:val="0"/>
      <w:ind w:left="432" w:right="432"/>
      <w:jc w:val="both"/>
    </w:pPr>
    <w:rPr>
      <w:rFonts w:eastAsia="Calibri"/>
      <w:szCs w:val="20"/>
    </w:rPr>
  </w:style>
  <w:style w:type="character" w:customStyle="1" w:styleId="UnderlinedCards">
    <w:name w:val="Underlined Cards"/>
    <w:rsid w:val="002D35A9"/>
    <w:rPr>
      <w:sz w:val="24"/>
      <w:szCs w:val="24"/>
      <w:u w:val="thick"/>
      <w:lang w:val="en-US" w:eastAsia="en-US" w:bidi="ar-SA"/>
    </w:rPr>
  </w:style>
  <w:style w:type="character" w:customStyle="1" w:styleId="highlightcardtextChar">
    <w:name w:val="highlight card text Char"/>
    <w:rsid w:val="002D35A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D35A9"/>
    <w:pPr>
      <w:ind w:left="1728" w:right="1728"/>
    </w:pPr>
    <w:rPr>
      <w:sz w:val="18"/>
    </w:rPr>
  </w:style>
  <w:style w:type="character" w:customStyle="1" w:styleId="CardTextCharCharCharCharChar">
    <w:name w:val="Card Text Char Char Char Char Char"/>
    <w:link w:val="CardTextCharCharCharChar"/>
    <w:rsid w:val="002D35A9"/>
    <w:rPr>
      <w:rFonts w:ascii="Calibri" w:hAnsi="Calibri" w:cs="Calibri"/>
      <w:sz w:val="18"/>
      <w:lang w:val="en-GB"/>
    </w:rPr>
  </w:style>
  <w:style w:type="character" w:customStyle="1" w:styleId="TagsChar4">
    <w:name w:val="Tags Char4"/>
    <w:rsid w:val="002D35A9"/>
    <w:rPr>
      <w:b/>
      <w:lang w:val="en-US" w:eastAsia="en-US" w:bidi="ar-SA"/>
    </w:rPr>
  </w:style>
  <w:style w:type="character" w:customStyle="1" w:styleId="tightinline1">
    <w:name w:val="tightinline1"/>
    <w:rsid w:val="002D35A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D35A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2D35A9"/>
  </w:style>
  <w:style w:type="character" w:customStyle="1" w:styleId="blsp-spelling-error">
    <w:name w:val="blsp-spelling-error"/>
    <w:rsid w:val="002D35A9"/>
  </w:style>
  <w:style w:type="character" w:customStyle="1" w:styleId="sup">
    <w:name w:val="sup"/>
    <w:rsid w:val="002D35A9"/>
  </w:style>
  <w:style w:type="character" w:customStyle="1" w:styleId="pgnum">
    <w:name w:val="pgnum"/>
    <w:rsid w:val="002D35A9"/>
  </w:style>
  <w:style w:type="character" w:customStyle="1" w:styleId="SmallFontCharChar">
    <w:name w:val="Small Font Char Char"/>
    <w:rsid w:val="002D35A9"/>
    <w:rPr>
      <w:rFonts w:ascii="Arial" w:hAnsi="Arial"/>
      <w:sz w:val="12"/>
      <w:szCs w:val="24"/>
      <w:lang w:val="en-US" w:eastAsia="en-US" w:bidi="ar-SA"/>
    </w:rPr>
  </w:style>
  <w:style w:type="paragraph" w:customStyle="1" w:styleId="textmargin">
    <w:name w:val="textmargin"/>
    <w:basedOn w:val="Normal"/>
    <w:uiPriority w:val="99"/>
    <w:qFormat/>
    <w:rsid w:val="002D35A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D35A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D35A9"/>
    <w:rPr>
      <w:rFonts w:eastAsia="Calibri"/>
      <w:color w:val="000000"/>
    </w:rPr>
  </w:style>
  <w:style w:type="paragraph" w:customStyle="1" w:styleId="bc2">
    <w:name w:val="bc_2"/>
    <w:basedOn w:val="Normal"/>
    <w:uiPriority w:val="99"/>
    <w:qFormat/>
    <w:rsid w:val="002D35A9"/>
    <w:pPr>
      <w:spacing w:before="100" w:beforeAutospacing="1" w:after="100" w:afterAutospacing="1"/>
    </w:pPr>
    <w:rPr>
      <w:rFonts w:eastAsia="Calibri"/>
      <w:color w:val="000000"/>
    </w:rPr>
  </w:style>
  <w:style w:type="character" w:customStyle="1" w:styleId="bc21">
    <w:name w:val="bc_21"/>
    <w:rsid w:val="002D35A9"/>
  </w:style>
  <w:style w:type="paragraph" w:customStyle="1" w:styleId="style22">
    <w:name w:val="style2"/>
    <w:basedOn w:val="Normal"/>
    <w:uiPriority w:val="99"/>
    <w:qFormat/>
    <w:rsid w:val="002D35A9"/>
    <w:rPr>
      <w:rFonts w:ascii="Verdana" w:eastAsia="Calibri" w:hAnsi="Verdana"/>
      <w:szCs w:val="20"/>
    </w:rPr>
  </w:style>
  <w:style w:type="paragraph" w:customStyle="1" w:styleId="quote2">
    <w:name w:val="quote2"/>
    <w:basedOn w:val="Normal"/>
    <w:uiPriority w:val="99"/>
    <w:qFormat/>
    <w:rsid w:val="002D35A9"/>
    <w:rPr>
      <w:rFonts w:ascii="Verdana" w:eastAsia="Calibri" w:hAnsi="Verdana"/>
      <w:szCs w:val="20"/>
    </w:rPr>
  </w:style>
  <w:style w:type="character" w:customStyle="1" w:styleId="copystyle">
    <w:name w:val="copystyle"/>
    <w:rsid w:val="002D35A9"/>
  </w:style>
  <w:style w:type="character" w:customStyle="1" w:styleId="boldciteCharChar1">
    <w:name w:val="bold cite Char Char1"/>
    <w:rsid w:val="002D35A9"/>
    <w:rPr>
      <w:rFonts w:ascii="Arial" w:hAnsi="Arial" w:cs="Arial"/>
      <w:b/>
      <w:bCs/>
      <w:kern w:val="32"/>
      <w:sz w:val="24"/>
      <w:szCs w:val="24"/>
      <w:lang w:val="en-US" w:eastAsia="en-US" w:bidi="ar-SA"/>
    </w:rPr>
  </w:style>
  <w:style w:type="character" w:customStyle="1" w:styleId="ReadUnderline">
    <w:name w:val="Read Underline"/>
    <w:rsid w:val="002D35A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D35A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D35A9"/>
    <w:rPr>
      <w:rFonts w:ascii="Century Gothic" w:eastAsia="Times New Roman" w:hAnsi="Century Gothic" w:cs="Arial"/>
      <w:caps/>
      <w:spacing w:val="-20"/>
      <w:kern w:val="32"/>
      <w:sz w:val="36"/>
      <w:szCs w:val="32"/>
      <w:lang w:val="en-GB"/>
    </w:rPr>
  </w:style>
  <w:style w:type="paragraph" w:customStyle="1" w:styleId="F4">
    <w:name w:val="F4"/>
    <w:basedOn w:val="Normal"/>
    <w:link w:val="F4Char"/>
    <w:qFormat/>
    <w:rsid w:val="002D35A9"/>
    <w:pPr>
      <w:ind w:left="288" w:right="288"/>
    </w:pPr>
    <w:rPr>
      <w:szCs w:val="20"/>
      <w:u w:val="single"/>
    </w:rPr>
  </w:style>
  <w:style w:type="character" w:customStyle="1" w:styleId="F4Char">
    <w:name w:val="F4 Char"/>
    <w:link w:val="F4"/>
    <w:rsid w:val="002D35A9"/>
    <w:rPr>
      <w:rFonts w:ascii="Calibri" w:hAnsi="Calibri" w:cs="Calibri"/>
      <w:szCs w:val="20"/>
      <w:u w:val="single"/>
      <w:lang w:val="en-GB"/>
    </w:rPr>
  </w:style>
  <w:style w:type="paragraph" w:customStyle="1" w:styleId="StyleCARD">
    <w:name w:val="Style CARD +"/>
    <w:basedOn w:val="Normal"/>
    <w:link w:val="StyleCARDChar"/>
    <w:qFormat/>
    <w:rsid w:val="002D35A9"/>
    <w:pPr>
      <w:ind w:left="300" w:right="288"/>
    </w:pPr>
    <w:rPr>
      <w:szCs w:val="20"/>
    </w:rPr>
  </w:style>
  <w:style w:type="character" w:customStyle="1" w:styleId="StyleCARDChar">
    <w:name w:val="Style CARD + Char"/>
    <w:link w:val="StyleCARD"/>
    <w:rsid w:val="002D35A9"/>
    <w:rPr>
      <w:rFonts w:ascii="Calibri" w:hAnsi="Calibri" w:cs="Calibri"/>
      <w:szCs w:val="20"/>
      <w:lang w:val="en-GB"/>
    </w:rPr>
  </w:style>
  <w:style w:type="character" w:customStyle="1" w:styleId="noiconheadline">
    <w:name w:val="noicon_headline"/>
    <w:rsid w:val="002D35A9"/>
  </w:style>
  <w:style w:type="paragraph" w:styleId="MacroText">
    <w:name w:val="macro"/>
    <w:link w:val="MacroTextChar"/>
    <w:rsid w:val="002D35A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D35A9"/>
    <w:rPr>
      <w:rFonts w:ascii="Courier New" w:eastAsia="Times New Roman" w:hAnsi="Courier New" w:cs="Courier New"/>
      <w:sz w:val="20"/>
      <w:szCs w:val="20"/>
    </w:rPr>
  </w:style>
  <w:style w:type="character" w:customStyle="1" w:styleId="pp1">
    <w:name w:val="pp1"/>
    <w:rsid w:val="002D35A9"/>
    <w:rPr>
      <w:rFonts w:ascii="Times New Roman" w:hAnsi="Times New Roman" w:cs="Times New Roman" w:hint="default"/>
      <w:i w:val="0"/>
      <w:iCs w:val="0"/>
      <w:smallCaps w:val="0"/>
      <w:sz w:val="30"/>
      <w:szCs w:val="30"/>
    </w:rPr>
  </w:style>
  <w:style w:type="character" w:customStyle="1" w:styleId="articlehead">
    <w:name w:val="articlehead"/>
    <w:rsid w:val="002D35A9"/>
  </w:style>
  <w:style w:type="character" w:customStyle="1" w:styleId="blue3">
    <w:name w:val="blue3"/>
    <w:rsid w:val="002D35A9"/>
  </w:style>
  <w:style w:type="paragraph" w:customStyle="1" w:styleId="issuedetails">
    <w:name w:val="issue_details"/>
    <w:basedOn w:val="Normal"/>
    <w:uiPriority w:val="99"/>
    <w:qFormat/>
    <w:rsid w:val="002D35A9"/>
    <w:pPr>
      <w:spacing w:before="100" w:beforeAutospacing="1" w:after="100" w:afterAutospacing="1"/>
    </w:pPr>
  </w:style>
  <w:style w:type="character" w:customStyle="1" w:styleId="over-title">
    <w:name w:val="over-title"/>
    <w:rsid w:val="002D35A9"/>
  </w:style>
  <w:style w:type="character" w:customStyle="1" w:styleId="contentheader">
    <w:name w:val="contentheader"/>
    <w:rsid w:val="002D35A9"/>
  </w:style>
  <w:style w:type="character" w:customStyle="1" w:styleId="Stylecites10ptNotBoldChar">
    <w:name w:val="Style cites + 10 pt Not Bold Char"/>
    <w:rsid w:val="002D35A9"/>
    <w:rPr>
      <w:rFonts w:eastAsia="SimSun"/>
      <w:szCs w:val="24"/>
      <w:lang w:val="en-US" w:eastAsia="zh-CN" w:bidi="ar-SA"/>
    </w:rPr>
  </w:style>
  <w:style w:type="character" w:customStyle="1" w:styleId="tagscharchar0">
    <w:name w:val="tagscharchar"/>
    <w:rsid w:val="002D35A9"/>
  </w:style>
  <w:style w:type="character" w:customStyle="1" w:styleId="FontStyle16">
    <w:name w:val="Font Style16"/>
    <w:uiPriority w:val="99"/>
    <w:rsid w:val="002D35A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D35A9"/>
    <w:pPr>
      <w:spacing w:before="100" w:beforeAutospacing="1" w:after="100" w:afterAutospacing="1"/>
    </w:pPr>
  </w:style>
  <w:style w:type="character" w:customStyle="1" w:styleId="spanstyle">
    <w:name w:val="spanstyle"/>
    <w:rsid w:val="002D35A9"/>
  </w:style>
  <w:style w:type="paragraph" w:customStyle="1" w:styleId="tussenkop">
    <w:name w:val="tussenkop"/>
    <w:basedOn w:val="Normal"/>
    <w:uiPriority w:val="99"/>
    <w:qFormat/>
    <w:rsid w:val="002D35A9"/>
    <w:pPr>
      <w:spacing w:before="100" w:beforeAutospacing="1" w:after="100" w:afterAutospacing="1"/>
    </w:pPr>
  </w:style>
  <w:style w:type="character" w:customStyle="1" w:styleId="docnumbertitle">
    <w:name w:val="doc_number_title"/>
    <w:basedOn w:val="DefaultParagraphFont"/>
    <w:rsid w:val="002D35A9"/>
  </w:style>
  <w:style w:type="character" w:customStyle="1" w:styleId="Heading6Char1">
    <w:name w:val="Heading 6 Char1"/>
    <w:aliases w:val="Title (no index) Char1,cites2 Char1"/>
    <w:basedOn w:val="DefaultParagraphFont"/>
    <w:uiPriority w:val="9"/>
    <w:semiHidden/>
    <w:rsid w:val="002D35A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D35A9"/>
    <w:rPr>
      <w:rFonts w:ascii="Consolas" w:hAnsi="Consolas" w:cs="Consolas"/>
      <w:sz w:val="20"/>
      <w:szCs w:val="20"/>
    </w:rPr>
  </w:style>
  <w:style w:type="paragraph" w:customStyle="1" w:styleId="StyleHeading3BlockLatinBodyCalibri">
    <w:name w:val="Style Heading 3Block + (Latin) +Body (Calibri)"/>
    <w:basedOn w:val="Heading3"/>
    <w:qFormat/>
    <w:rsid w:val="002D35A9"/>
    <w:rPr>
      <w:caps/>
    </w:rPr>
  </w:style>
  <w:style w:type="paragraph" w:customStyle="1" w:styleId="StyleHeading4Tagheading2Heading2Char2CharHeading2Char1">
    <w:name w:val="Style Heading 4Tagheading 2Heading 2 Char2 CharHeading 2 Char1 ..."/>
    <w:basedOn w:val="Heading4"/>
    <w:qFormat/>
    <w:rsid w:val="002D35A9"/>
    <w:rPr>
      <w:iCs w:val="0"/>
    </w:rPr>
  </w:style>
  <w:style w:type="character" w:customStyle="1" w:styleId="StyleStyleBoldUnderlineIntenseEmphasisUnderlineStyleapple-s1">
    <w:name w:val="Style Style Bold UnderlineIntense EmphasisUnderlineStyleapple-s...1"/>
    <w:basedOn w:val="DefaultParagraphFont"/>
    <w:rsid w:val="002D35A9"/>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2D35A9"/>
    <w:pPr>
      <w:spacing w:before="100" w:beforeAutospacing="1" w:after="100" w:afterAutospacing="1"/>
    </w:pPr>
  </w:style>
  <w:style w:type="paragraph" w:customStyle="1" w:styleId="10ptfont">
    <w:name w:val="10pt font"/>
    <w:basedOn w:val="Normal"/>
    <w:link w:val="10ptfontChar"/>
    <w:autoRedefine/>
    <w:qFormat/>
    <w:rsid w:val="002D35A9"/>
  </w:style>
  <w:style w:type="character" w:customStyle="1" w:styleId="10ptfontChar">
    <w:name w:val="10pt font Char"/>
    <w:link w:val="10ptfont"/>
    <w:rsid w:val="002D35A9"/>
    <w:rPr>
      <w:rFonts w:ascii="Calibri" w:hAnsi="Calibri" w:cs="Calibri"/>
      <w:lang w:val="en-GB"/>
    </w:rPr>
  </w:style>
  <w:style w:type="character" w:customStyle="1" w:styleId="StyleIntenseReferenceGaramond">
    <w:name w:val="Style Intense Reference + Garamond"/>
    <w:rsid w:val="002D35A9"/>
    <w:rPr>
      <w:rFonts w:ascii="Garamond" w:hAnsi="Garamond"/>
      <w:bCs/>
      <w:color w:val="auto"/>
      <w:spacing w:val="5"/>
      <w:sz w:val="20"/>
      <w:u w:val="single"/>
    </w:rPr>
  </w:style>
  <w:style w:type="character" w:customStyle="1" w:styleId="StyleIntenseReferenceGaramondBold">
    <w:name w:val="Style Intense Reference + Garamond Bold"/>
    <w:rsid w:val="002D35A9"/>
    <w:rPr>
      <w:rFonts w:ascii="Garamond" w:hAnsi="Garamond"/>
      <w:b/>
      <w:bCs/>
      <w:color w:val="auto"/>
      <w:spacing w:val="5"/>
      <w:sz w:val="20"/>
      <w:u w:val="single"/>
    </w:rPr>
  </w:style>
  <w:style w:type="character" w:customStyle="1" w:styleId="newstime">
    <w:name w:val="newstime"/>
    <w:basedOn w:val="DefaultParagraphFont"/>
    <w:rsid w:val="002D35A9"/>
  </w:style>
  <w:style w:type="character" w:customStyle="1" w:styleId="StyleHeading2CharHeading2CharCharCharCharCharCharCharT">
    <w:name w:val="Style Heading 2 CharHeading 2 Char Char Char Char Char Char CharT..."/>
    <w:rsid w:val="002D35A9"/>
    <w:rPr>
      <w:rFonts w:ascii="Garamond" w:hAnsi="Garamond"/>
      <w:b/>
      <w:sz w:val="24"/>
      <w:szCs w:val="26"/>
      <w:bdr w:val="none" w:sz="0" w:space="0" w:color="auto"/>
      <w:shd w:val="clear" w:color="auto" w:fill="FFFF00"/>
    </w:rPr>
  </w:style>
  <w:style w:type="character" w:customStyle="1" w:styleId="ilad1">
    <w:name w:val="il_ad1"/>
    <w:rsid w:val="002D35A9"/>
    <w:rPr>
      <w:vanish/>
      <w:webHidden w:val="0"/>
      <w:color w:val="000000"/>
      <w:u w:val="single"/>
      <w:specVanish/>
    </w:rPr>
  </w:style>
  <w:style w:type="character" w:customStyle="1" w:styleId="tx">
    <w:name w:val="tx"/>
    <w:basedOn w:val="DefaultParagraphFont"/>
    <w:rsid w:val="002D35A9"/>
  </w:style>
  <w:style w:type="character" w:customStyle="1" w:styleId="oneclick-link">
    <w:name w:val="oneclick-link"/>
    <w:basedOn w:val="DefaultParagraphFont"/>
    <w:rsid w:val="002D35A9"/>
  </w:style>
  <w:style w:type="paragraph" w:customStyle="1" w:styleId="CardsFont12ptCharChar1Char">
    <w:name w:val="Cards + Font: 12 pt Char Char1 Char"/>
    <w:aliases w:val="Thick Underline Char Char Char,Cards + Font: 12 pt Char Char Char Char Char Char"/>
    <w:basedOn w:val="Normal"/>
    <w:qFormat/>
    <w:rsid w:val="002D35A9"/>
  </w:style>
  <w:style w:type="character" w:customStyle="1" w:styleId="Bodytext5">
    <w:name w:val="Body text_"/>
    <w:basedOn w:val="DefaultParagraphFont"/>
    <w:locked/>
    <w:rsid w:val="002D35A9"/>
    <w:rPr>
      <w:shd w:val="clear" w:color="auto" w:fill="FFFFFF"/>
    </w:rPr>
  </w:style>
  <w:style w:type="paragraph" w:customStyle="1" w:styleId="BodyText50">
    <w:name w:val="Body Text5"/>
    <w:basedOn w:val="Normal"/>
    <w:next w:val="wallacepara"/>
    <w:qFormat/>
    <w:rsid w:val="002D35A9"/>
  </w:style>
  <w:style w:type="paragraph" w:customStyle="1" w:styleId="about">
    <w:name w:val="about"/>
    <w:basedOn w:val="Normal"/>
    <w:next w:val="audiolink"/>
    <w:qFormat/>
    <w:rsid w:val="002D35A9"/>
  </w:style>
  <w:style w:type="paragraph" w:customStyle="1" w:styleId="t6">
    <w:name w:val="t6"/>
    <w:basedOn w:val="Normal"/>
    <w:next w:val="nav1"/>
    <w:qFormat/>
    <w:rsid w:val="002D35A9"/>
  </w:style>
  <w:style w:type="paragraph" w:customStyle="1" w:styleId="thumbnail">
    <w:name w:val="thumbnail"/>
    <w:basedOn w:val="Normal"/>
    <w:next w:val="nav2"/>
    <w:qFormat/>
    <w:rsid w:val="002D35A9"/>
  </w:style>
  <w:style w:type="paragraph" w:customStyle="1" w:styleId="stand-first-alone">
    <w:name w:val="stand-first-alone"/>
    <w:basedOn w:val="Normal"/>
    <w:next w:val="Pa0"/>
    <w:qFormat/>
    <w:rsid w:val="002D35A9"/>
  </w:style>
  <w:style w:type="paragraph" w:customStyle="1" w:styleId="wallacepara">
    <w:name w:val="wallacepara"/>
    <w:basedOn w:val="Normal"/>
    <w:next w:val="CM45"/>
    <w:qFormat/>
    <w:rsid w:val="002D35A9"/>
  </w:style>
  <w:style w:type="paragraph" w:customStyle="1" w:styleId="morelink">
    <w:name w:val="morelink"/>
    <w:basedOn w:val="Normal"/>
    <w:next w:val="CM46"/>
    <w:qFormat/>
    <w:rsid w:val="002D35A9"/>
  </w:style>
  <w:style w:type="paragraph" w:customStyle="1" w:styleId="audiolink">
    <w:name w:val="audiolink"/>
    <w:basedOn w:val="Normal"/>
    <w:next w:val="F4-NormalText"/>
    <w:qFormat/>
    <w:rsid w:val="002D35A9"/>
  </w:style>
  <w:style w:type="paragraph" w:customStyle="1" w:styleId="titlestyle1">
    <w:name w:val="titlestyle1"/>
    <w:basedOn w:val="Normal"/>
    <w:next w:val="FullText"/>
    <w:qFormat/>
    <w:rsid w:val="002D35A9"/>
  </w:style>
  <w:style w:type="paragraph" w:customStyle="1" w:styleId="nav1">
    <w:name w:val="nav1"/>
    <w:basedOn w:val="Normal"/>
    <w:next w:val="TagLine"/>
    <w:qFormat/>
    <w:rsid w:val="002D35A9"/>
  </w:style>
  <w:style w:type="paragraph" w:customStyle="1" w:styleId="nav2">
    <w:name w:val="nav2"/>
    <w:basedOn w:val="Normal"/>
    <w:qFormat/>
    <w:rsid w:val="002D35A9"/>
  </w:style>
  <w:style w:type="paragraph" w:customStyle="1" w:styleId="CM45">
    <w:name w:val="CM45"/>
    <w:basedOn w:val="Normal"/>
    <w:uiPriority w:val="99"/>
    <w:qFormat/>
    <w:rsid w:val="002D35A9"/>
  </w:style>
  <w:style w:type="paragraph" w:customStyle="1" w:styleId="CM46">
    <w:name w:val="CM46"/>
    <w:basedOn w:val="Normal"/>
    <w:uiPriority w:val="99"/>
    <w:qFormat/>
    <w:rsid w:val="002D35A9"/>
  </w:style>
  <w:style w:type="character" w:customStyle="1" w:styleId="Heading18">
    <w:name w:val="Heading #18_"/>
    <w:basedOn w:val="DefaultParagraphFont"/>
    <w:locked/>
    <w:rsid w:val="002D35A9"/>
  </w:style>
  <w:style w:type="paragraph" w:customStyle="1" w:styleId="Heading180">
    <w:name w:val="Heading #18"/>
    <w:basedOn w:val="Normal"/>
    <w:qFormat/>
    <w:rsid w:val="002D35A9"/>
  </w:style>
  <w:style w:type="character" w:customStyle="1" w:styleId="Bodytext310">
    <w:name w:val="Body text (31)_"/>
    <w:basedOn w:val="DefaultParagraphFont"/>
    <w:locked/>
    <w:rsid w:val="002D35A9"/>
  </w:style>
  <w:style w:type="paragraph" w:customStyle="1" w:styleId="Bodytext311">
    <w:name w:val="Body text (31)"/>
    <w:basedOn w:val="Normal"/>
    <w:qFormat/>
    <w:rsid w:val="002D35A9"/>
  </w:style>
  <w:style w:type="character" w:customStyle="1" w:styleId="Heading22">
    <w:name w:val="Heading #22_"/>
    <w:basedOn w:val="DefaultParagraphFont"/>
    <w:locked/>
    <w:rsid w:val="002D35A9"/>
  </w:style>
  <w:style w:type="paragraph" w:customStyle="1" w:styleId="Heading220">
    <w:name w:val="Heading #22"/>
    <w:basedOn w:val="Normal"/>
    <w:qFormat/>
    <w:rsid w:val="002D35A9"/>
  </w:style>
  <w:style w:type="character" w:customStyle="1" w:styleId="Bodytext131">
    <w:name w:val="Body text (131)_"/>
    <w:basedOn w:val="DefaultParagraphFont"/>
    <w:locked/>
    <w:rsid w:val="002D35A9"/>
  </w:style>
  <w:style w:type="paragraph" w:customStyle="1" w:styleId="Bodytext1310">
    <w:name w:val="Body text (131)"/>
    <w:basedOn w:val="Normal"/>
    <w:qFormat/>
    <w:rsid w:val="002D35A9"/>
  </w:style>
  <w:style w:type="character" w:customStyle="1" w:styleId="Bodytext140">
    <w:name w:val="Body text (140)_"/>
    <w:basedOn w:val="DefaultParagraphFont"/>
    <w:locked/>
    <w:rsid w:val="002D35A9"/>
  </w:style>
  <w:style w:type="paragraph" w:customStyle="1" w:styleId="Bodytext1400">
    <w:name w:val="Body text (140)"/>
    <w:basedOn w:val="Normal"/>
    <w:qFormat/>
    <w:rsid w:val="002D35A9"/>
  </w:style>
  <w:style w:type="character" w:customStyle="1" w:styleId="Bodytext141">
    <w:name w:val="Body text (141)_"/>
    <w:basedOn w:val="DefaultParagraphFont"/>
    <w:locked/>
    <w:rsid w:val="002D35A9"/>
  </w:style>
  <w:style w:type="paragraph" w:customStyle="1" w:styleId="Bodytext1410">
    <w:name w:val="Body text (141)"/>
    <w:basedOn w:val="Normal"/>
    <w:qFormat/>
    <w:rsid w:val="002D35A9"/>
  </w:style>
  <w:style w:type="character" w:customStyle="1" w:styleId="Tableofcontents20">
    <w:name w:val="Table of contents (20)_"/>
    <w:basedOn w:val="DefaultParagraphFont"/>
    <w:locked/>
    <w:rsid w:val="002D35A9"/>
  </w:style>
  <w:style w:type="paragraph" w:customStyle="1" w:styleId="Tableofcontents200">
    <w:name w:val="Table of contents (20)"/>
    <w:basedOn w:val="Normal"/>
    <w:qFormat/>
    <w:rsid w:val="002D35A9"/>
  </w:style>
  <w:style w:type="character" w:customStyle="1" w:styleId="Tableofcontents21">
    <w:name w:val="Table of contents (21)_"/>
    <w:basedOn w:val="DefaultParagraphFont"/>
    <w:locked/>
    <w:rsid w:val="002D35A9"/>
  </w:style>
  <w:style w:type="paragraph" w:customStyle="1" w:styleId="Tableofcontents210">
    <w:name w:val="Table of contents (21)"/>
    <w:basedOn w:val="Normal"/>
    <w:qFormat/>
    <w:rsid w:val="002D35A9"/>
  </w:style>
  <w:style w:type="character" w:customStyle="1" w:styleId="Tableofcontents22">
    <w:name w:val="Table of contents (22)_"/>
    <w:basedOn w:val="DefaultParagraphFont"/>
    <w:locked/>
    <w:rsid w:val="002D35A9"/>
  </w:style>
  <w:style w:type="paragraph" w:customStyle="1" w:styleId="Tableofcontents220">
    <w:name w:val="Table of contents (22)"/>
    <w:basedOn w:val="Normal"/>
    <w:qFormat/>
    <w:rsid w:val="002D35A9"/>
  </w:style>
  <w:style w:type="character" w:customStyle="1" w:styleId="Bodytext142">
    <w:name w:val="Body text (142)_"/>
    <w:basedOn w:val="DefaultParagraphFont"/>
    <w:locked/>
    <w:rsid w:val="002D35A9"/>
  </w:style>
  <w:style w:type="paragraph" w:customStyle="1" w:styleId="Bodytext1420">
    <w:name w:val="Body text (142)"/>
    <w:basedOn w:val="Normal"/>
    <w:qFormat/>
    <w:rsid w:val="002D35A9"/>
  </w:style>
  <w:style w:type="character" w:customStyle="1" w:styleId="Bodytext143">
    <w:name w:val="Body text (143)_"/>
    <w:basedOn w:val="DefaultParagraphFont"/>
    <w:locked/>
    <w:rsid w:val="002D35A9"/>
  </w:style>
  <w:style w:type="paragraph" w:customStyle="1" w:styleId="Bodytext1430">
    <w:name w:val="Body text (143)"/>
    <w:basedOn w:val="Normal"/>
    <w:qFormat/>
    <w:rsid w:val="002D35A9"/>
  </w:style>
  <w:style w:type="character" w:customStyle="1" w:styleId="Bodytext144Exact">
    <w:name w:val="Body text (144) Exact"/>
    <w:basedOn w:val="DefaultParagraphFont"/>
    <w:locked/>
    <w:rsid w:val="002D35A9"/>
  </w:style>
  <w:style w:type="paragraph" w:customStyle="1" w:styleId="Bodytext144">
    <w:name w:val="Body text (144)"/>
    <w:basedOn w:val="Normal"/>
    <w:qFormat/>
    <w:rsid w:val="002D35A9"/>
  </w:style>
  <w:style w:type="character" w:customStyle="1" w:styleId="Bodytext145Exact">
    <w:name w:val="Body text (145) Exact"/>
    <w:basedOn w:val="DefaultParagraphFont"/>
    <w:locked/>
    <w:rsid w:val="002D35A9"/>
  </w:style>
  <w:style w:type="paragraph" w:customStyle="1" w:styleId="Bodytext145">
    <w:name w:val="Body text (145)"/>
    <w:basedOn w:val="Normal"/>
    <w:qFormat/>
    <w:rsid w:val="002D35A9"/>
  </w:style>
  <w:style w:type="character" w:customStyle="1" w:styleId="Bodytext146">
    <w:name w:val="Body text (146)_"/>
    <w:basedOn w:val="DefaultParagraphFont"/>
    <w:locked/>
    <w:rsid w:val="002D35A9"/>
  </w:style>
  <w:style w:type="paragraph" w:customStyle="1" w:styleId="Bodytext1460">
    <w:name w:val="Body text (146)"/>
    <w:basedOn w:val="Normal"/>
    <w:qFormat/>
    <w:rsid w:val="002D35A9"/>
  </w:style>
  <w:style w:type="character" w:customStyle="1" w:styleId="Heading230">
    <w:name w:val="Heading #23_"/>
    <w:basedOn w:val="DefaultParagraphFont"/>
    <w:locked/>
    <w:rsid w:val="002D35A9"/>
  </w:style>
  <w:style w:type="paragraph" w:customStyle="1" w:styleId="Heading231">
    <w:name w:val="Heading #23"/>
    <w:basedOn w:val="Normal"/>
    <w:qFormat/>
    <w:rsid w:val="002D35A9"/>
  </w:style>
  <w:style w:type="character" w:customStyle="1" w:styleId="Picturecaption36">
    <w:name w:val="Picture caption (36)_"/>
    <w:basedOn w:val="DefaultParagraphFont"/>
    <w:locked/>
    <w:rsid w:val="002D35A9"/>
  </w:style>
  <w:style w:type="paragraph" w:customStyle="1" w:styleId="Picturecaption360">
    <w:name w:val="Picture caption (36)"/>
    <w:basedOn w:val="Normal"/>
    <w:qFormat/>
    <w:rsid w:val="002D35A9"/>
  </w:style>
  <w:style w:type="character" w:customStyle="1" w:styleId="Picturecaption42">
    <w:name w:val="Picture caption (42)_"/>
    <w:basedOn w:val="DefaultParagraphFont"/>
    <w:locked/>
    <w:rsid w:val="002D35A9"/>
  </w:style>
  <w:style w:type="paragraph" w:customStyle="1" w:styleId="Picturecaption420">
    <w:name w:val="Picture caption (42)"/>
    <w:basedOn w:val="Normal"/>
    <w:qFormat/>
    <w:rsid w:val="002D35A9"/>
  </w:style>
  <w:style w:type="character" w:customStyle="1" w:styleId="Bodytext154">
    <w:name w:val="Body text (154)_"/>
    <w:basedOn w:val="DefaultParagraphFont"/>
    <w:locked/>
    <w:rsid w:val="002D35A9"/>
  </w:style>
  <w:style w:type="paragraph" w:customStyle="1" w:styleId="Bodytext1540">
    <w:name w:val="Body text (154)"/>
    <w:basedOn w:val="Normal"/>
    <w:qFormat/>
    <w:rsid w:val="002D35A9"/>
  </w:style>
  <w:style w:type="character" w:customStyle="1" w:styleId="Bodytext155">
    <w:name w:val="Body text (155)_"/>
    <w:basedOn w:val="DefaultParagraphFont"/>
    <w:locked/>
    <w:rsid w:val="002D35A9"/>
  </w:style>
  <w:style w:type="paragraph" w:customStyle="1" w:styleId="Bodytext1550">
    <w:name w:val="Body text (155)"/>
    <w:basedOn w:val="Normal"/>
    <w:qFormat/>
    <w:rsid w:val="002D35A9"/>
  </w:style>
  <w:style w:type="character" w:customStyle="1" w:styleId="Bodytext156">
    <w:name w:val="Body text (156)_"/>
    <w:basedOn w:val="DefaultParagraphFont"/>
    <w:locked/>
    <w:rsid w:val="002D35A9"/>
  </w:style>
  <w:style w:type="paragraph" w:customStyle="1" w:styleId="Bodytext1560">
    <w:name w:val="Body text (156)"/>
    <w:basedOn w:val="Normal"/>
    <w:qFormat/>
    <w:rsid w:val="002D35A9"/>
  </w:style>
  <w:style w:type="character" w:customStyle="1" w:styleId="Bodytext600">
    <w:name w:val="Body text (60)_"/>
    <w:basedOn w:val="DefaultParagraphFont"/>
    <w:locked/>
    <w:rsid w:val="002D35A9"/>
  </w:style>
  <w:style w:type="paragraph" w:customStyle="1" w:styleId="Bodytext601">
    <w:name w:val="Body text (60)"/>
    <w:basedOn w:val="Normal"/>
    <w:qFormat/>
    <w:rsid w:val="002D35A9"/>
  </w:style>
  <w:style w:type="character" w:customStyle="1" w:styleId="Bodytext158">
    <w:name w:val="Body text (158)_"/>
    <w:basedOn w:val="DefaultParagraphFont"/>
    <w:locked/>
    <w:rsid w:val="002D35A9"/>
  </w:style>
  <w:style w:type="paragraph" w:customStyle="1" w:styleId="Bodytext1580">
    <w:name w:val="Body text (158)"/>
    <w:basedOn w:val="Normal"/>
    <w:qFormat/>
    <w:rsid w:val="002D35A9"/>
  </w:style>
  <w:style w:type="character" w:customStyle="1" w:styleId="Bodytext159">
    <w:name w:val="Body text (159)_"/>
    <w:basedOn w:val="DefaultParagraphFont"/>
    <w:locked/>
    <w:rsid w:val="002D35A9"/>
  </w:style>
  <w:style w:type="paragraph" w:customStyle="1" w:styleId="Bodytext1590">
    <w:name w:val="Body text (159)"/>
    <w:basedOn w:val="Normal"/>
    <w:qFormat/>
    <w:rsid w:val="002D35A9"/>
  </w:style>
  <w:style w:type="character" w:customStyle="1" w:styleId="Bodytext160">
    <w:name w:val="Body text (160)_"/>
    <w:basedOn w:val="DefaultParagraphFont"/>
    <w:locked/>
    <w:rsid w:val="002D35A9"/>
  </w:style>
  <w:style w:type="paragraph" w:customStyle="1" w:styleId="Bodytext1600">
    <w:name w:val="Body text (160)"/>
    <w:basedOn w:val="Normal"/>
    <w:qFormat/>
    <w:rsid w:val="002D35A9"/>
  </w:style>
  <w:style w:type="character" w:customStyle="1" w:styleId="Picturecaption4">
    <w:name w:val="Picture caption (4)_"/>
    <w:basedOn w:val="DefaultParagraphFont"/>
    <w:locked/>
    <w:rsid w:val="002D35A9"/>
  </w:style>
  <w:style w:type="paragraph" w:customStyle="1" w:styleId="Picturecaption40">
    <w:name w:val="Picture caption (4)"/>
    <w:basedOn w:val="Normal"/>
    <w:qFormat/>
    <w:rsid w:val="002D35A9"/>
  </w:style>
  <w:style w:type="character" w:customStyle="1" w:styleId="Heading100">
    <w:name w:val="Heading #10_"/>
    <w:basedOn w:val="DefaultParagraphFont"/>
    <w:locked/>
    <w:rsid w:val="002D35A9"/>
  </w:style>
  <w:style w:type="paragraph" w:customStyle="1" w:styleId="Heading101">
    <w:name w:val="Heading #10"/>
    <w:basedOn w:val="Normal"/>
    <w:qFormat/>
    <w:rsid w:val="002D35A9"/>
  </w:style>
  <w:style w:type="character" w:customStyle="1" w:styleId="Picturecaption3">
    <w:name w:val="Picture caption (3)_"/>
    <w:basedOn w:val="DefaultParagraphFont"/>
    <w:locked/>
    <w:rsid w:val="002D35A9"/>
  </w:style>
  <w:style w:type="paragraph" w:customStyle="1" w:styleId="Picturecaption30">
    <w:name w:val="Picture caption (3)"/>
    <w:basedOn w:val="Normal"/>
    <w:qFormat/>
    <w:rsid w:val="002D35A9"/>
  </w:style>
  <w:style w:type="character" w:customStyle="1" w:styleId="Heading13">
    <w:name w:val="Heading #13_"/>
    <w:basedOn w:val="DefaultParagraphFont"/>
    <w:locked/>
    <w:rsid w:val="002D35A9"/>
  </w:style>
  <w:style w:type="paragraph" w:customStyle="1" w:styleId="Heading130">
    <w:name w:val="Heading #13"/>
    <w:basedOn w:val="Normal"/>
    <w:qFormat/>
    <w:rsid w:val="002D35A9"/>
  </w:style>
  <w:style w:type="character" w:customStyle="1" w:styleId="Heading92">
    <w:name w:val="Heading #9 (2)_"/>
    <w:basedOn w:val="DefaultParagraphFont"/>
    <w:locked/>
    <w:rsid w:val="002D35A9"/>
  </w:style>
  <w:style w:type="paragraph" w:customStyle="1" w:styleId="Heading920">
    <w:name w:val="Heading #9 (2)"/>
    <w:basedOn w:val="Normal"/>
    <w:qFormat/>
    <w:rsid w:val="002D35A9"/>
  </w:style>
  <w:style w:type="character" w:customStyle="1" w:styleId="Heading15">
    <w:name w:val="Heading #15_"/>
    <w:basedOn w:val="DefaultParagraphFont"/>
    <w:locked/>
    <w:rsid w:val="002D35A9"/>
  </w:style>
  <w:style w:type="paragraph" w:customStyle="1" w:styleId="Heading150">
    <w:name w:val="Heading #15"/>
    <w:basedOn w:val="Normal"/>
    <w:qFormat/>
    <w:rsid w:val="002D35A9"/>
  </w:style>
  <w:style w:type="character" w:customStyle="1" w:styleId="Bodytext38">
    <w:name w:val="Body text (38)_"/>
    <w:basedOn w:val="DefaultParagraphFont"/>
    <w:locked/>
    <w:rsid w:val="002D35A9"/>
  </w:style>
  <w:style w:type="paragraph" w:customStyle="1" w:styleId="Bodytext380">
    <w:name w:val="Body text (38)"/>
    <w:basedOn w:val="Normal"/>
    <w:qFormat/>
    <w:rsid w:val="002D35A9"/>
  </w:style>
  <w:style w:type="character" w:customStyle="1" w:styleId="Heading17">
    <w:name w:val="Heading #17_"/>
    <w:basedOn w:val="DefaultParagraphFont"/>
    <w:locked/>
    <w:rsid w:val="002D35A9"/>
  </w:style>
  <w:style w:type="paragraph" w:customStyle="1" w:styleId="Heading170">
    <w:name w:val="Heading #17"/>
    <w:basedOn w:val="Normal"/>
    <w:qFormat/>
    <w:rsid w:val="002D35A9"/>
  </w:style>
  <w:style w:type="character" w:customStyle="1" w:styleId="Bodytext97Exact">
    <w:name w:val="Body text (97) Exact"/>
    <w:basedOn w:val="DefaultParagraphFont"/>
    <w:locked/>
    <w:rsid w:val="002D35A9"/>
  </w:style>
  <w:style w:type="paragraph" w:customStyle="1" w:styleId="Bodytext97">
    <w:name w:val="Body text (97)"/>
    <w:basedOn w:val="Normal"/>
    <w:qFormat/>
    <w:rsid w:val="002D35A9"/>
  </w:style>
  <w:style w:type="character" w:customStyle="1" w:styleId="Bodytext42">
    <w:name w:val="Body text (42)_"/>
    <w:basedOn w:val="DefaultParagraphFont"/>
    <w:locked/>
    <w:rsid w:val="002D35A9"/>
  </w:style>
  <w:style w:type="paragraph" w:customStyle="1" w:styleId="Bodytext420">
    <w:name w:val="Body text (42)"/>
    <w:basedOn w:val="Normal"/>
    <w:qFormat/>
    <w:rsid w:val="002D35A9"/>
  </w:style>
  <w:style w:type="character" w:customStyle="1" w:styleId="Picturecaption9">
    <w:name w:val="Picture caption (9)_"/>
    <w:basedOn w:val="DefaultParagraphFont"/>
    <w:locked/>
    <w:rsid w:val="002D35A9"/>
  </w:style>
  <w:style w:type="paragraph" w:customStyle="1" w:styleId="Picturecaption90">
    <w:name w:val="Picture caption (9)"/>
    <w:basedOn w:val="Normal"/>
    <w:qFormat/>
    <w:rsid w:val="002D35A9"/>
  </w:style>
  <w:style w:type="character" w:customStyle="1" w:styleId="Bodytext96Exact">
    <w:name w:val="Body text (96) Exact"/>
    <w:basedOn w:val="DefaultParagraphFont"/>
    <w:locked/>
    <w:rsid w:val="002D35A9"/>
  </w:style>
  <w:style w:type="paragraph" w:customStyle="1" w:styleId="Bodytext96">
    <w:name w:val="Body text (96)"/>
    <w:basedOn w:val="Normal"/>
    <w:qFormat/>
    <w:rsid w:val="002D35A9"/>
  </w:style>
  <w:style w:type="character" w:customStyle="1" w:styleId="Heading142">
    <w:name w:val="Heading #14 (2)_"/>
    <w:basedOn w:val="DefaultParagraphFont"/>
    <w:locked/>
    <w:rsid w:val="002D35A9"/>
  </w:style>
  <w:style w:type="paragraph" w:customStyle="1" w:styleId="Heading1420">
    <w:name w:val="Heading #14 (2)"/>
    <w:basedOn w:val="Normal"/>
    <w:qFormat/>
    <w:rsid w:val="002D35A9"/>
  </w:style>
  <w:style w:type="character" w:customStyle="1" w:styleId="Picturecaption31">
    <w:name w:val="Picture caption (31)_"/>
    <w:basedOn w:val="DefaultParagraphFont"/>
    <w:locked/>
    <w:rsid w:val="002D35A9"/>
  </w:style>
  <w:style w:type="paragraph" w:customStyle="1" w:styleId="Picturecaption310">
    <w:name w:val="Picture caption (31)"/>
    <w:basedOn w:val="Normal"/>
    <w:qFormat/>
    <w:rsid w:val="002D35A9"/>
  </w:style>
  <w:style w:type="character" w:customStyle="1" w:styleId="Picturecaption27">
    <w:name w:val="Picture caption (27)_"/>
    <w:basedOn w:val="DefaultParagraphFont"/>
    <w:locked/>
    <w:rsid w:val="002D35A9"/>
  </w:style>
  <w:style w:type="paragraph" w:customStyle="1" w:styleId="Picturecaption270">
    <w:name w:val="Picture caption (27)"/>
    <w:basedOn w:val="Normal"/>
    <w:qFormat/>
    <w:rsid w:val="002D35A9"/>
  </w:style>
  <w:style w:type="character" w:customStyle="1" w:styleId="Bodytext43Exact">
    <w:name w:val="Body text (43) Exact"/>
    <w:basedOn w:val="DefaultParagraphFont"/>
    <w:locked/>
    <w:rsid w:val="002D35A9"/>
  </w:style>
  <w:style w:type="paragraph" w:customStyle="1" w:styleId="Bodytext43">
    <w:name w:val="Body text (43)"/>
    <w:basedOn w:val="Normal"/>
    <w:qFormat/>
    <w:rsid w:val="002D35A9"/>
  </w:style>
  <w:style w:type="character" w:customStyle="1" w:styleId="Bodytext109">
    <w:name w:val="Body text (109)_"/>
    <w:basedOn w:val="DefaultParagraphFont"/>
    <w:locked/>
    <w:rsid w:val="002D35A9"/>
  </w:style>
  <w:style w:type="paragraph" w:customStyle="1" w:styleId="Bodytext1090">
    <w:name w:val="Body text (109)"/>
    <w:basedOn w:val="Normal"/>
    <w:qFormat/>
    <w:rsid w:val="002D35A9"/>
  </w:style>
  <w:style w:type="character" w:customStyle="1" w:styleId="Bodytext110">
    <w:name w:val="Body text (110)_"/>
    <w:basedOn w:val="DefaultParagraphFont"/>
    <w:locked/>
    <w:rsid w:val="002D35A9"/>
  </w:style>
  <w:style w:type="paragraph" w:customStyle="1" w:styleId="Bodytext1100">
    <w:name w:val="Body text (110)"/>
    <w:basedOn w:val="Normal"/>
    <w:qFormat/>
    <w:rsid w:val="002D35A9"/>
  </w:style>
  <w:style w:type="character" w:customStyle="1" w:styleId="Bodytext111">
    <w:name w:val="Body text (111)_"/>
    <w:basedOn w:val="DefaultParagraphFont"/>
    <w:locked/>
    <w:rsid w:val="002D35A9"/>
  </w:style>
  <w:style w:type="paragraph" w:customStyle="1" w:styleId="Bodytext1110">
    <w:name w:val="Body text (111)"/>
    <w:basedOn w:val="Normal"/>
    <w:qFormat/>
    <w:rsid w:val="002D35A9"/>
  </w:style>
  <w:style w:type="character" w:customStyle="1" w:styleId="Tablecaption7">
    <w:name w:val="Table caption (7)_"/>
    <w:basedOn w:val="DefaultParagraphFont"/>
    <w:locked/>
    <w:rsid w:val="002D35A9"/>
  </w:style>
  <w:style w:type="paragraph" w:customStyle="1" w:styleId="Tablecaption70">
    <w:name w:val="Table caption (7)"/>
    <w:basedOn w:val="Normal"/>
    <w:qFormat/>
    <w:rsid w:val="002D35A9"/>
  </w:style>
  <w:style w:type="character" w:customStyle="1" w:styleId="Bodytext112">
    <w:name w:val="Body text (112)_"/>
    <w:basedOn w:val="DefaultParagraphFont"/>
    <w:locked/>
    <w:rsid w:val="002D35A9"/>
  </w:style>
  <w:style w:type="paragraph" w:customStyle="1" w:styleId="Bodytext1120">
    <w:name w:val="Body text (112)"/>
    <w:basedOn w:val="Normal"/>
    <w:qFormat/>
    <w:rsid w:val="002D35A9"/>
  </w:style>
  <w:style w:type="character" w:customStyle="1" w:styleId="Bodytext113">
    <w:name w:val="Body text (113)_"/>
    <w:basedOn w:val="DefaultParagraphFont"/>
    <w:locked/>
    <w:rsid w:val="002D35A9"/>
  </w:style>
  <w:style w:type="paragraph" w:customStyle="1" w:styleId="Bodytext1130">
    <w:name w:val="Body text (113)"/>
    <w:basedOn w:val="Normal"/>
    <w:qFormat/>
    <w:rsid w:val="002D35A9"/>
  </w:style>
  <w:style w:type="character" w:customStyle="1" w:styleId="Tableofcontents10">
    <w:name w:val="Table of contents (10)_"/>
    <w:basedOn w:val="DefaultParagraphFont"/>
    <w:locked/>
    <w:rsid w:val="002D35A9"/>
  </w:style>
  <w:style w:type="paragraph" w:customStyle="1" w:styleId="Tableofcontents100">
    <w:name w:val="Table of contents (10)"/>
    <w:basedOn w:val="Normal"/>
    <w:qFormat/>
    <w:rsid w:val="002D35A9"/>
  </w:style>
  <w:style w:type="character" w:customStyle="1" w:styleId="Tableofcontents12">
    <w:name w:val="Table of contents (12)_"/>
    <w:basedOn w:val="DefaultParagraphFont"/>
    <w:locked/>
    <w:rsid w:val="002D35A9"/>
  </w:style>
  <w:style w:type="paragraph" w:customStyle="1" w:styleId="Tableofcontents120">
    <w:name w:val="Table of contents (12)"/>
    <w:basedOn w:val="Normal"/>
    <w:qFormat/>
    <w:rsid w:val="002D35A9"/>
  </w:style>
  <w:style w:type="character" w:customStyle="1" w:styleId="Tableofcontents14">
    <w:name w:val="Table of contents (14)_"/>
    <w:basedOn w:val="DefaultParagraphFont"/>
    <w:locked/>
    <w:rsid w:val="002D35A9"/>
  </w:style>
  <w:style w:type="paragraph" w:customStyle="1" w:styleId="Tableofcontents140">
    <w:name w:val="Table of contents (14)"/>
    <w:basedOn w:val="Normal"/>
    <w:qFormat/>
    <w:rsid w:val="002D35A9"/>
  </w:style>
  <w:style w:type="character" w:customStyle="1" w:styleId="Heading162">
    <w:name w:val="Heading #16 (2)_"/>
    <w:basedOn w:val="DefaultParagraphFont"/>
    <w:locked/>
    <w:rsid w:val="002D35A9"/>
  </w:style>
  <w:style w:type="paragraph" w:customStyle="1" w:styleId="Heading1620">
    <w:name w:val="Heading #16 (2)"/>
    <w:basedOn w:val="Normal"/>
    <w:qFormat/>
    <w:rsid w:val="002D35A9"/>
  </w:style>
  <w:style w:type="paragraph" w:customStyle="1" w:styleId="txgreen">
    <w:name w:val="txgreen"/>
    <w:basedOn w:val="Normal"/>
    <w:uiPriority w:val="99"/>
    <w:qFormat/>
    <w:rsid w:val="002D35A9"/>
  </w:style>
  <w:style w:type="paragraph" w:customStyle="1" w:styleId="rtecenter">
    <w:name w:val="rtecenter"/>
    <w:basedOn w:val="Normal"/>
    <w:uiPriority w:val="99"/>
    <w:qFormat/>
    <w:rsid w:val="002D35A9"/>
  </w:style>
  <w:style w:type="character" w:customStyle="1" w:styleId="StyleLatinGaramond9ptUnderline">
    <w:name w:val="Style (Latin) Garamond 9 pt Underline"/>
    <w:rsid w:val="002D35A9"/>
  </w:style>
  <w:style w:type="character" w:customStyle="1" w:styleId="cite00">
    <w:name w:val="cite0"/>
    <w:rsid w:val="002D35A9"/>
  </w:style>
  <w:style w:type="character" w:customStyle="1" w:styleId="nukeled">
    <w:name w:val="nukeled"/>
    <w:rsid w:val="002D35A9"/>
  </w:style>
  <w:style w:type="character" w:customStyle="1" w:styleId="contextlyrelated">
    <w:name w:val="contextly_related"/>
    <w:rsid w:val="002D35A9"/>
  </w:style>
  <w:style w:type="character" w:customStyle="1" w:styleId="adtext0">
    <w:name w:val="ad_text"/>
    <w:rsid w:val="002D35A9"/>
  </w:style>
  <w:style w:type="character" w:customStyle="1" w:styleId="linkrow">
    <w:name w:val="link_row"/>
    <w:rsid w:val="002D35A9"/>
  </w:style>
  <w:style w:type="character" w:customStyle="1" w:styleId="revision-date">
    <w:name w:val="revision-date"/>
    <w:rsid w:val="002D35A9"/>
  </w:style>
  <w:style w:type="character" w:customStyle="1" w:styleId="facebook-share">
    <w:name w:val="facebook-share"/>
    <w:rsid w:val="002D35A9"/>
  </w:style>
  <w:style w:type="character" w:customStyle="1" w:styleId="facebook-share-label">
    <w:name w:val="facebook-share-label"/>
    <w:rsid w:val="002D35A9"/>
  </w:style>
  <w:style w:type="character" w:customStyle="1" w:styleId="A24">
    <w:name w:val="A24"/>
    <w:uiPriority w:val="99"/>
    <w:rsid w:val="002D35A9"/>
  </w:style>
  <w:style w:type="character" w:customStyle="1" w:styleId="A25">
    <w:name w:val="A25"/>
    <w:uiPriority w:val="99"/>
    <w:rsid w:val="002D35A9"/>
  </w:style>
  <w:style w:type="character" w:customStyle="1" w:styleId="Bodytext31Exact">
    <w:name w:val="Body text (31) Exact"/>
    <w:basedOn w:val="DefaultParagraphFont"/>
    <w:rsid w:val="002D35A9"/>
  </w:style>
  <w:style w:type="character" w:customStyle="1" w:styleId="Bodytext100">
    <w:name w:val="Body text (10)_"/>
    <w:basedOn w:val="DefaultParagraphFont"/>
    <w:rsid w:val="002D35A9"/>
  </w:style>
  <w:style w:type="character" w:customStyle="1" w:styleId="Bodytext46">
    <w:name w:val="Body text (46)_"/>
    <w:basedOn w:val="DefaultParagraphFont"/>
    <w:rsid w:val="002D35A9"/>
  </w:style>
  <w:style w:type="character" w:customStyle="1" w:styleId="Bodytext51">
    <w:name w:val="Body text (51)_"/>
    <w:basedOn w:val="DefaultParagraphFont"/>
    <w:rsid w:val="002D35A9"/>
  </w:style>
  <w:style w:type="character" w:customStyle="1" w:styleId="Bodytext34">
    <w:name w:val="Body text (34)_"/>
    <w:basedOn w:val="DefaultParagraphFont"/>
    <w:rsid w:val="002D35A9"/>
  </w:style>
  <w:style w:type="character" w:customStyle="1" w:styleId="Bodytext82">
    <w:name w:val="Body text (82)_"/>
    <w:basedOn w:val="DefaultParagraphFont"/>
    <w:rsid w:val="002D35A9"/>
  </w:style>
  <w:style w:type="character" w:customStyle="1" w:styleId="Tableofcontents13">
    <w:name w:val="Table of contents (13)_"/>
    <w:basedOn w:val="DefaultParagraphFont"/>
    <w:rsid w:val="002D35A9"/>
  </w:style>
  <w:style w:type="character" w:customStyle="1" w:styleId="Bodytext114">
    <w:name w:val="Body text (114)_"/>
    <w:basedOn w:val="DefaultParagraphFont"/>
    <w:rsid w:val="002D35A9"/>
  </w:style>
  <w:style w:type="character" w:customStyle="1" w:styleId="Bodytext115">
    <w:name w:val="Body text (115)_"/>
    <w:basedOn w:val="DefaultParagraphFont"/>
    <w:rsid w:val="002D35A9"/>
  </w:style>
  <w:style w:type="character" w:customStyle="1" w:styleId="Bodytext1150">
    <w:name w:val="Body text (115)"/>
    <w:basedOn w:val="Picturecaption2Spacing0ptExact"/>
    <w:rsid w:val="002D35A9"/>
    <w:rPr>
      <w:rFonts w:ascii="Arial" w:eastAsia="Arial" w:hAnsi="Arial" w:cs="Arial"/>
      <w:b w:val="0"/>
      <w:bCs w:val="0"/>
      <w:color w:val="000000"/>
      <w:spacing w:val="-9"/>
      <w:w w:val="100"/>
      <w:position w:val="0"/>
      <w:sz w:val="15"/>
      <w:szCs w:val="15"/>
      <w:shd w:val="clear" w:color="auto" w:fill="FFFFFF"/>
      <w:lang w:val="en-US"/>
    </w:rPr>
  </w:style>
  <w:style w:type="character" w:customStyle="1" w:styleId="Bodytext820">
    <w:name w:val="Body text (82)"/>
    <w:rsid w:val="002D35A9"/>
  </w:style>
  <w:style w:type="character" w:customStyle="1" w:styleId="Bodytext101">
    <w:name w:val="Body text (10)"/>
    <w:basedOn w:val="PicturecaptionSpacing0ptExact"/>
    <w:rsid w:val="002D35A9"/>
    <w:rPr>
      <w:rFonts w:ascii="Arial" w:eastAsia="Arial" w:hAnsi="Arial" w:cs="Arial"/>
      <w:color w:val="000000"/>
      <w:spacing w:val="4"/>
      <w:w w:val="100"/>
      <w:position w:val="0"/>
      <w:sz w:val="18"/>
      <w:szCs w:val="18"/>
      <w:shd w:val="clear" w:color="auto" w:fill="FFFFFF"/>
      <w:lang w:val="en-US"/>
    </w:rPr>
  </w:style>
  <w:style w:type="character" w:customStyle="1" w:styleId="Bodytext82Spacing0ptExact">
    <w:name w:val="Body text (82) + Spacing 0 pt Exact"/>
    <w:basedOn w:val="Bodytext820"/>
    <w:rsid w:val="002D35A9"/>
  </w:style>
  <w:style w:type="character" w:customStyle="1" w:styleId="Bodytext131Exact">
    <w:name w:val="Body text (131) Exact"/>
    <w:basedOn w:val="DefaultParagraphFont"/>
    <w:rsid w:val="002D35A9"/>
  </w:style>
  <w:style w:type="character" w:customStyle="1" w:styleId="Bodytext114Exact">
    <w:name w:val="Body text (114) Exact"/>
    <w:basedOn w:val="Bodytext131Exact"/>
    <w:rsid w:val="002D35A9"/>
  </w:style>
  <w:style w:type="character" w:customStyle="1" w:styleId="Bodytext340">
    <w:name w:val="Body text (34)"/>
    <w:basedOn w:val="BodyText4"/>
    <w:rsid w:val="002D35A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D35A9"/>
  </w:style>
  <w:style w:type="character" w:customStyle="1" w:styleId="Bodytext510">
    <w:name w:val="Body text (51)"/>
    <w:basedOn w:val="Bodytext115"/>
    <w:rsid w:val="002D35A9"/>
  </w:style>
  <w:style w:type="character" w:customStyle="1" w:styleId="Bodytext1140">
    <w:name w:val="Body text (114)"/>
    <w:basedOn w:val="Bodytext131Exact"/>
    <w:rsid w:val="002D35A9"/>
  </w:style>
  <w:style w:type="character" w:customStyle="1" w:styleId="Tableofcontents130">
    <w:name w:val="Table of contents (13)"/>
    <w:basedOn w:val="Bodytext82Spacing0ptExact"/>
    <w:rsid w:val="002D35A9"/>
  </w:style>
  <w:style w:type="character" w:customStyle="1" w:styleId="Bodytext460">
    <w:name w:val="Body text (46)"/>
    <w:basedOn w:val="Bodytext114"/>
    <w:rsid w:val="002D35A9"/>
  </w:style>
  <w:style w:type="character" w:customStyle="1" w:styleId="Bodytext46NotBold">
    <w:name w:val="Body text (46) + Not Bold"/>
    <w:basedOn w:val="Bodytext114"/>
    <w:rsid w:val="002D35A9"/>
  </w:style>
  <w:style w:type="character" w:customStyle="1" w:styleId="Bodytext46SegoeUI">
    <w:name w:val="Body text (46) + Segoe UI"/>
    <w:basedOn w:val="Bodytext114"/>
    <w:rsid w:val="002D35A9"/>
  </w:style>
  <w:style w:type="character" w:customStyle="1" w:styleId="Bodytext115Spacing0ptExact">
    <w:name w:val="Body text (115) + Spacing 0 pt Exact"/>
    <w:basedOn w:val="Picturecaption2Spacing0ptExact"/>
    <w:rsid w:val="002D35A9"/>
    <w:rPr>
      <w:rFonts w:ascii="Arial" w:eastAsia="Arial" w:hAnsi="Arial" w:cs="Arial"/>
      <w:b w:val="0"/>
      <w:bCs w:val="0"/>
      <w:color w:val="000000"/>
      <w:spacing w:val="-9"/>
      <w:w w:val="100"/>
      <w:position w:val="0"/>
      <w:sz w:val="15"/>
      <w:szCs w:val="15"/>
      <w:shd w:val="clear" w:color="auto" w:fill="FFFFFF"/>
      <w:lang w:val="en-US"/>
    </w:rPr>
  </w:style>
  <w:style w:type="character" w:customStyle="1" w:styleId="Picturecaption42SmallCaps">
    <w:name w:val="Picture caption (42) + Small Caps"/>
    <w:basedOn w:val="DefaultParagraphFont"/>
    <w:rsid w:val="002D35A9"/>
  </w:style>
  <w:style w:type="character" w:customStyle="1" w:styleId="Bodytext155Exact">
    <w:name w:val="Body text (155) Exact"/>
    <w:basedOn w:val="DefaultParagraphFont"/>
    <w:rsid w:val="002D35A9"/>
  </w:style>
  <w:style w:type="character" w:customStyle="1" w:styleId="Bodytext157">
    <w:name w:val="Body text (157)_"/>
    <w:basedOn w:val="DefaultParagraphFont"/>
    <w:rsid w:val="002D35A9"/>
  </w:style>
  <w:style w:type="character" w:customStyle="1" w:styleId="Bodytext157Spacing0pt">
    <w:name w:val="Body text (157) + Spacing 0 pt"/>
    <w:basedOn w:val="Bodytext39"/>
    <w:rsid w:val="002D35A9"/>
  </w:style>
  <w:style w:type="character" w:customStyle="1" w:styleId="Bodytext1570">
    <w:name w:val="Body text (157)"/>
    <w:basedOn w:val="Bodytext39"/>
    <w:rsid w:val="002D35A9"/>
  </w:style>
  <w:style w:type="character" w:customStyle="1" w:styleId="Heading2213pt">
    <w:name w:val="Heading #22 + 13 pt"/>
    <w:basedOn w:val="DefaultParagraphFont"/>
    <w:rsid w:val="002D35A9"/>
  </w:style>
  <w:style w:type="character" w:customStyle="1" w:styleId="Heading22125pt">
    <w:name w:val="Heading #22 + 12.5 pt"/>
    <w:basedOn w:val="DefaultParagraphFont"/>
    <w:rsid w:val="002D35A9"/>
  </w:style>
  <w:style w:type="character" w:customStyle="1" w:styleId="Bodytext300">
    <w:name w:val="Body text (30)_"/>
    <w:basedOn w:val="DefaultParagraphFont"/>
    <w:rsid w:val="002D35A9"/>
  </w:style>
  <w:style w:type="character" w:customStyle="1" w:styleId="Bodytext301">
    <w:name w:val="Body text (30)"/>
    <w:basedOn w:val="Bodytext3TimesNewRoman"/>
    <w:rsid w:val="002D35A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39">
    <w:name w:val="Body text (39)_"/>
    <w:basedOn w:val="DefaultParagraphFont"/>
    <w:rsid w:val="002D35A9"/>
  </w:style>
  <w:style w:type="character" w:customStyle="1" w:styleId="Bodytext390">
    <w:name w:val="Body text (39)"/>
    <w:basedOn w:val="BodytextExact"/>
    <w:rsid w:val="002D35A9"/>
  </w:style>
  <w:style w:type="character" w:customStyle="1" w:styleId="Bodytext159Exact">
    <w:name w:val="Body text (159) Exact"/>
    <w:basedOn w:val="DefaultParagraphFont"/>
    <w:rsid w:val="002D35A9"/>
  </w:style>
  <w:style w:type="character" w:customStyle="1" w:styleId="Bodytext60Spacing0pt">
    <w:name w:val="Body text (60) + Spacing 0 pt"/>
    <w:basedOn w:val="DefaultParagraphFont"/>
    <w:rsid w:val="002D35A9"/>
  </w:style>
  <w:style w:type="character" w:customStyle="1" w:styleId="Bodytext3Spacing-1pt">
    <w:name w:val="Body text (3) + Spacing -1 pt"/>
    <w:basedOn w:val="Bodytext3Spacing0ptExact"/>
    <w:rsid w:val="002D35A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3TimesNewRoman">
    <w:name w:val="Body text (3) + Times New Roman"/>
    <w:aliases w:val="11.5 pt,Header or footer + Century Gothic"/>
    <w:basedOn w:val="Bodytext3Spacing0ptExact"/>
    <w:rsid w:val="002D35A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2NotBold">
    <w:name w:val="Body text (2) + Not Bold"/>
    <w:basedOn w:val="Bodytext31"/>
    <w:rsid w:val="002D35A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Exact">
    <w:name w:val="Body text Exact"/>
    <w:basedOn w:val="DefaultParagraphFont"/>
    <w:rsid w:val="002D35A9"/>
  </w:style>
  <w:style w:type="character" w:customStyle="1" w:styleId="Heading13Italic">
    <w:name w:val="Heading #13 + Italic"/>
    <w:basedOn w:val="DefaultParagraphFont"/>
    <w:rsid w:val="002D35A9"/>
  </w:style>
  <w:style w:type="character" w:customStyle="1" w:styleId="Heading92Spacing2pt">
    <w:name w:val="Heading #9 (2) + Spacing 2 pt"/>
    <w:basedOn w:val="DefaultParagraphFont"/>
    <w:rsid w:val="002D35A9"/>
  </w:style>
  <w:style w:type="character" w:customStyle="1" w:styleId="Bodytext38Spacing0pt">
    <w:name w:val="Body text (38) + Spacing 0 pt"/>
    <w:basedOn w:val="DefaultParagraphFont"/>
    <w:rsid w:val="002D35A9"/>
  </w:style>
  <w:style w:type="character" w:customStyle="1" w:styleId="Bodytext42Spacing-1pt">
    <w:name w:val="Body text (42) + Spacing -1 pt"/>
    <w:basedOn w:val="DefaultParagraphFont"/>
    <w:rsid w:val="002D35A9"/>
  </w:style>
  <w:style w:type="character" w:customStyle="1" w:styleId="Bodytext35">
    <w:name w:val="Body text (35)_"/>
    <w:basedOn w:val="DefaultParagraphFont"/>
    <w:rsid w:val="002D35A9"/>
  </w:style>
  <w:style w:type="character" w:customStyle="1" w:styleId="Picturecaption19">
    <w:name w:val="Picture caption (19)_"/>
    <w:basedOn w:val="DefaultParagraphFont"/>
    <w:rsid w:val="002D35A9"/>
  </w:style>
  <w:style w:type="character" w:customStyle="1" w:styleId="Picturecaption9Exact">
    <w:name w:val="Picture caption (9) Exact"/>
    <w:basedOn w:val="DefaultParagraphFont"/>
    <w:rsid w:val="002D35A9"/>
  </w:style>
  <w:style w:type="character" w:customStyle="1" w:styleId="Bodytext87">
    <w:name w:val="Body text (87)_"/>
    <w:basedOn w:val="DefaultParagraphFont"/>
    <w:rsid w:val="002D35A9"/>
  </w:style>
  <w:style w:type="character" w:customStyle="1" w:styleId="Heading142SmallCaps">
    <w:name w:val="Heading #14 (2) + Small Caps"/>
    <w:basedOn w:val="DefaultParagraphFont"/>
    <w:rsid w:val="002D35A9"/>
  </w:style>
  <w:style w:type="character" w:customStyle="1" w:styleId="Bodytext350">
    <w:name w:val="Body text (35)"/>
    <w:basedOn w:val="Picturecaption190"/>
    <w:rsid w:val="002D35A9"/>
  </w:style>
  <w:style w:type="character" w:customStyle="1" w:styleId="Picturecaption190">
    <w:name w:val="Picture caption (19)"/>
    <w:basedOn w:val="Picturecaption27Spacing0pt"/>
    <w:rsid w:val="002D35A9"/>
  </w:style>
  <w:style w:type="character" w:customStyle="1" w:styleId="Picturecaption27Spacing0pt">
    <w:name w:val="Picture caption (27) + Spacing 0 pt"/>
    <w:basedOn w:val="DefaultParagraphFont"/>
    <w:rsid w:val="002D35A9"/>
  </w:style>
  <w:style w:type="character" w:customStyle="1" w:styleId="Bodytext43Spacing0ptExact">
    <w:name w:val="Body text (43) + Spacing 0 pt Exact"/>
    <w:basedOn w:val="DefaultParagraphFont"/>
    <w:rsid w:val="002D35A9"/>
  </w:style>
  <w:style w:type="character" w:customStyle="1" w:styleId="Bodytext870">
    <w:name w:val="Body text (87)"/>
    <w:basedOn w:val="DefaultParagraphFont"/>
    <w:rsid w:val="002D35A9"/>
  </w:style>
  <w:style w:type="character" w:customStyle="1" w:styleId="BodytextSegoeUI">
    <w:name w:val="Body text + Segoe UI"/>
    <w:aliases w:val="21.5 pt"/>
    <w:basedOn w:val="DefaultParagraphFont"/>
    <w:rsid w:val="002D35A9"/>
  </w:style>
  <w:style w:type="character" w:customStyle="1" w:styleId="Bodytext68">
    <w:name w:val="Body text (68)_"/>
    <w:basedOn w:val="DefaultParagraphFont"/>
    <w:rsid w:val="002D35A9"/>
  </w:style>
  <w:style w:type="character" w:customStyle="1" w:styleId="Bodytext112SmallCaps">
    <w:name w:val="Body text (112) + Small Caps"/>
    <w:basedOn w:val="DefaultParagraphFont"/>
    <w:rsid w:val="002D35A9"/>
  </w:style>
  <w:style w:type="character" w:customStyle="1" w:styleId="Bodytext680">
    <w:name w:val="Body text (68)"/>
    <w:basedOn w:val="Heading162SmallCaps"/>
    <w:rsid w:val="002D35A9"/>
  </w:style>
  <w:style w:type="character" w:customStyle="1" w:styleId="Tableofcontents11">
    <w:name w:val="Table of contents (11)_"/>
    <w:basedOn w:val="DefaultParagraphFont"/>
    <w:rsid w:val="002D35A9"/>
  </w:style>
  <w:style w:type="character" w:customStyle="1" w:styleId="Tableofcontents110">
    <w:name w:val="Table of contents (11)"/>
    <w:basedOn w:val="article-quote-right"/>
    <w:rsid w:val="002D35A9"/>
  </w:style>
  <w:style w:type="character" w:customStyle="1" w:styleId="Tableofcontents15">
    <w:name w:val="Table of contents (15)_"/>
    <w:basedOn w:val="DefaultParagraphFont"/>
    <w:rsid w:val="002D35A9"/>
  </w:style>
  <w:style w:type="character" w:customStyle="1" w:styleId="Tableofcontents150">
    <w:name w:val="Table of contents (15)"/>
    <w:basedOn w:val="StyleBox12pt"/>
    <w:rsid w:val="002D35A9"/>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2D35A9"/>
  </w:style>
  <w:style w:type="character" w:customStyle="1" w:styleId="amp">
    <w:name w:val="amp"/>
    <w:basedOn w:val="DefaultParagraphFont"/>
    <w:rsid w:val="002D35A9"/>
  </w:style>
  <w:style w:type="character" w:customStyle="1" w:styleId="article-quote-right">
    <w:name w:val="article-quote-right"/>
    <w:basedOn w:val="DefaultParagraphFont"/>
    <w:rsid w:val="002D35A9"/>
  </w:style>
  <w:style w:type="character" w:customStyle="1" w:styleId="wikicreatelink">
    <w:name w:val="wikicreatelink"/>
    <w:basedOn w:val="DefaultParagraphFont"/>
    <w:rsid w:val="002D35A9"/>
  </w:style>
  <w:style w:type="character" w:customStyle="1" w:styleId="facebook-share-count">
    <w:name w:val="facebook-share-count"/>
    <w:basedOn w:val="DefaultParagraphFont"/>
    <w:rsid w:val="002D35A9"/>
  </w:style>
  <w:style w:type="character" w:customStyle="1" w:styleId="smallcaps0">
    <w:name w:val="small_caps"/>
    <w:basedOn w:val="DefaultParagraphFont"/>
    <w:rsid w:val="002D35A9"/>
  </w:style>
  <w:style w:type="character" w:customStyle="1" w:styleId="cardunderlineChar0">
    <w:name w:val="card underline Char"/>
    <w:locked/>
    <w:rsid w:val="002D35A9"/>
  </w:style>
  <w:style w:type="paragraph" w:customStyle="1" w:styleId="cardunderline0">
    <w:name w:val="card underline"/>
    <w:basedOn w:val="Normal"/>
    <w:next w:val="GAUnderline"/>
    <w:qFormat/>
    <w:rsid w:val="002D35A9"/>
  </w:style>
  <w:style w:type="paragraph" w:customStyle="1" w:styleId="bodyintro">
    <w:name w:val="bodyintro"/>
    <w:basedOn w:val="Normal"/>
    <w:uiPriority w:val="99"/>
    <w:qFormat/>
    <w:rsid w:val="002D35A9"/>
  </w:style>
  <w:style w:type="character" w:customStyle="1" w:styleId="Bodytext11">
    <w:name w:val="Body text (11)"/>
    <w:rsid w:val="002D35A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D35A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D35A9"/>
  </w:style>
  <w:style w:type="character" w:customStyle="1" w:styleId="Style5Char">
    <w:name w:val="Style5 Char"/>
    <w:link w:val="Style5"/>
    <w:uiPriority w:val="99"/>
    <w:rsid w:val="002D35A9"/>
    <w:rPr>
      <w:rFonts w:ascii="Calibri" w:hAnsi="Calibri" w:cs="Calibri"/>
      <w:lang w:val="en-GB"/>
    </w:rPr>
  </w:style>
  <w:style w:type="character" w:customStyle="1" w:styleId="Style10Char">
    <w:name w:val="Style10 Char"/>
    <w:link w:val="Style100"/>
    <w:uiPriority w:val="99"/>
    <w:rsid w:val="002D35A9"/>
    <w:rPr>
      <w:rFonts w:ascii="Calibri" w:hAnsi="Calibri" w:cs="Calibri"/>
      <w:lang w:val="en-GB"/>
    </w:rPr>
  </w:style>
  <w:style w:type="character" w:customStyle="1" w:styleId="StyleStyleBoldUnderlineUnderlineapple-style-span6ptBoldK">
    <w:name w:val="Style Style Bold UnderlineUnderlineapple-style-span + 6 ptBoldK..."/>
    <w:basedOn w:val="DefaultParagraphFont"/>
    <w:rsid w:val="002D35A9"/>
    <w:rPr>
      <w:b w:val="0"/>
      <w:bCs w:val="0"/>
      <w:sz w:val="22"/>
      <w:u w:val="single"/>
      <w:bdr w:val="none" w:sz="0" w:space="0" w:color="auto"/>
    </w:rPr>
  </w:style>
  <w:style w:type="paragraph" w:customStyle="1" w:styleId="UnderlinedEv">
    <w:name w:val="Underlined Ev"/>
    <w:basedOn w:val="Normal"/>
    <w:next w:val="Normal"/>
    <w:link w:val="UnderlinedEvChar"/>
    <w:qFormat/>
    <w:rsid w:val="002D35A9"/>
    <w:rPr>
      <w:rFonts w:ascii="Times New Roman" w:eastAsia="Times New Roman" w:hAnsi="Times New Roman" w:cstheme="minorBidi"/>
      <w:u w:val="single"/>
      <w:lang w:val="en-US"/>
    </w:rPr>
  </w:style>
  <w:style w:type="character" w:customStyle="1" w:styleId="StyleUnderlineBorderSinglesolidlineAuto225ptLine">
    <w:name w:val="Style Underline Border: : (Single solid line Auto  2.25 pt Line ..."/>
    <w:basedOn w:val="DefaultParagraphFont"/>
    <w:rsid w:val="002D35A9"/>
    <w:rPr>
      <w:u w:val="single"/>
      <w:bdr w:val="none" w:sz="0" w:space="0" w:color="auto"/>
    </w:rPr>
  </w:style>
  <w:style w:type="character" w:customStyle="1" w:styleId="h4">
    <w:name w:val="h4"/>
    <w:rsid w:val="002D35A9"/>
  </w:style>
  <w:style w:type="character" w:customStyle="1" w:styleId="postheader">
    <w:name w:val="postheader"/>
    <w:basedOn w:val="DefaultParagraphFont"/>
    <w:rsid w:val="002D35A9"/>
  </w:style>
  <w:style w:type="numbering" w:customStyle="1" w:styleId="NoList31">
    <w:name w:val="No List31"/>
    <w:next w:val="NoList"/>
    <w:semiHidden/>
    <w:unhideWhenUsed/>
    <w:rsid w:val="002D35A9"/>
  </w:style>
  <w:style w:type="numbering" w:customStyle="1" w:styleId="NoList41">
    <w:name w:val="No List41"/>
    <w:next w:val="NoList"/>
    <w:semiHidden/>
    <w:unhideWhenUsed/>
    <w:rsid w:val="002D35A9"/>
  </w:style>
  <w:style w:type="numbering" w:customStyle="1" w:styleId="NoList51">
    <w:name w:val="No List51"/>
    <w:next w:val="NoList"/>
    <w:semiHidden/>
    <w:unhideWhenUsed/>
    <w:rsid w:val="002D35A9"/>
  </w:style>
  <w:style w:type="numbering" w:customStyle="1" w:styleId="NoList61">
    <w:name w:val="No List61"/>
    <w:next w:val="NoList"/>
    <w:semiHidden/>
    <w:unhideWhenUsed/>
    <w:rsid w:val="002D35A9"/>
  </w:style>
  <w:style w:type="numbering" w:customStyle="1" w:styleId="NoList71">
    <w:name w:val="No List71"/>
    <w:next w:val="NoList"/>
    <w:semiHidden/>
    <w:unhideWhenUsed/>
    <w:rsid w:val="002D35A9"/>
  </w:style>
  <w:style w:type="numbering" w:customStyle="1" w:styleId="NoList81">
    <w:name w:val="No List81"/>
    <w:next w:val="NoList"/>
    <w:semiHidden/>
    <w:unhideWhenUsed/>
    <w:rsid w:val="002D35A9"/>
  </w:style>
  <w:style w:type="numbering" w:customStyle="1" w:styleId="NoList91">
    <w:name w:val="No List91"/>
    <w:next w:val="NoList"/>
    <w:semiHidden/>
    <w:unhideWhenUsed/>
    <w:rsid w:val="002D35A9"/>
  </w:style>
  <w:style w:type="numbering" w:customStyle="1" w:styleId="NoList101">
    <w:name w:val="No List101"/>
    <w:next w:val="NoList"/>
    <w:uiPriority w:val="99"/>
    <w:semiHidden/>
    <w:unhideWhenUsed/>
    <w:rsid w:val="002D35A9"/>
  </w:style>
  <w:style w:type="numbering" w:customStyle="1" w:styleId="NoList121">
    <w:name w:val="No List121"/>
    <w:next w:val="NoList"/>
    <w:semiHidden/>
    <w:unhideWhenUsed/>
    <w:rsid w:val="002D35A9"/>
  </w:style>
  <w:style w:type="numbering" w:customStyle="1" w:styleId="NoList131">
    <w:name w:val="No List131"/>
    <w:next w:val="NoList"/>
    <w:semiHidden/>
    <w:unhideWhenUsed/>
    <w:rsid w:val="002D35A9"/>
  </w:style>
  <w:style w:type="numbering" w:customStyle="1" w:styleId="NoList141">
    <w:name w:val="No List141"/>
    <w:next w:val="NoList"/>
    <w:semiHidden/>
    <w:unhideWhenUsed/>
    <w:rsid w:val="002D35A9"/>
  </w:style>
  <w:style w:type="character" w:customStyle="1" w:styleId="StyleLatinBaskervilleUnderline">
    <w:name w:val="Style (Latin) Baskerville Underline"/>
    <w:rsid w:val="002D35A9"/>
    <w:rPr>
      <w:rFonts w:ascii="Baskerville" w:hAnsi="Baskerville"/>
      <w:sz w:val="26"/>
      <w:u w:val="single"/>
    </w:rPr>
  </w:style>
  <w:style w:type="numbering" w:customStyle="1" w:styleId="NoList22">
    <w:name w:val="No List22"/>
    <w:next w:val="NoList"/>
    <w:semiHidden/>
    <w:unhideWhenUsed/>
    <w:rsid w:val="002D35A9"/>
  </w:style>
  <w:style w:type="numbering" w:customStyle="1" w:styleId="NoList23">
    <w:name w:val="No List23"/>
    <w:next w:val="NoList"/>
    <w:semiHidden/>
    <w:unhideWhenUsed/>
    <w:rsid w:val="002D35A9"/>
  </w:style>
  <w:style w:type="numbering" w:customStyle="1" w:styleId="NoList24">
    <w:name w:val="No List24"/>
    <w:next w:val="NoList"/>
    <w:semiHidden/>
    <w:unhideWhenUsed/>
    <w:rsid w:val="002D35A9"/>
  </w:style>
  <w:style w:type="numbering" w:customStyle="1" w:styleId="NoList25">
    <w:name w:val="No List25"/>
    <w:next w:val="NoList"/>
    <w:semiHidden/>
    <w:unhideWhenUsed/>
    <w:rsid w:val="002D35A9"/>
  </w:style>
  <w:style w:type="character" w:customStyle="1" w:styleId="HighlightedUnderlineEmphasis">
    <w:name w:val="Highlighted Underline Emphasis"/>
    <w:rsid w:val="002D35A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2D35A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D35A9"/>
    <w:rPr>
      <w:b w:val="0"/>
      <w:bCs w:val="0"/>
      <w:sz w:val="22"/>
      <w:u w:val="single"/>
      <w:bdr w:val="none" w:sz="0" w:space="0" w:color="auto"/>
    </w:rPr>
  </w:style>
  <w:style w:type="character" w:customStyle="1" w:styleId="cit-title">
    <w:name w:val="cit-title"/>
    <w:basedOn w:val="DefaultParagraphFont"/>
    <w:rsid w:val="002D35A9"/>
  </w:style>
  <w:style w:type="paragraph" w:customStyle="1" w:styleId="txttitle">
    <w:name w:val="txttitle"/>
    <w:basedOn w:val="Normal"/>
    <w:qFormat/>
    <w:rsid w:val="002D35A9"/>
    <w:pPr>
      <w:spacing w:before="100" w:beforeAutospacing="1" w:after="100" w:afterAutospacing="1"/>
    </w:pPr>
  </w:style>
  <w:style w:type="character" w:customStyle="1" w:styleId="z3988">
    <w:name w:val="z3988"/>
    <w:basedOn w:val="DefaultParagraphFont"/>
    <w:rsid w:val="002D35A9"/>
  </w:style>
  <w:style w:type="character" w:customStyle="1" w:styleId="nowrap">
    <w:name w:val="nowrap"/>
    <w:basedOn w:val="DefaultParagraphFont"/>
    <w:rsid w:val="002D35A9"/>
  </w:style>
  <w:style w:type="character" w:customStyle="1" w:styleId="freeaccess">
    <w:name w:val="freeaccess"/>
    <w:basedOn w:val="DefaultParagraphFont"/>
    <w:rsid w:val="002D35A9"/>
  </w:style>
  <w:style w:type="paragraph" w:customStyle="1" w:styleId="DebateBlocking">
    <w:name w:val="DebateBlocking"/>
    <w:basedOn w:val="Normal"/>
    <w:next w:val="Nothing"/>
    <w:uiPriority w:val="99"/>
    <w:qFormat/>
    <w:rsid w:val="002D35A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D35A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D35A9"/>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2D35A9"/>
    <w:pPr>
      <w:spacing w:before="100" w:beforeAutospacing="1" w:after="100" w:afterAutospacing="1"/>
    </w:pPr>
  </w:style>
  <w:style w:type="paragraph" w:customStyle="1" w:styleId="bylinejb">
    <w:name w:val="bylinejb"/>
    <w:basedOn w:val="Normal"/>
    <w:qFormat/>
    <w:rsid w:val="002D35A9"/>
    <w:pPr>
      <w:spacing w:before="100" w:beforeAutospacing="1" w:after="100" w:afterAutospacing="1"/>
    </w:pPr>
    <w:rPr>
      <w:rFonts w:ascii="Times" w:hAnsi="Times"/>
      <w:szCs w:val="20"/>
    </w:rPr>
  </w:style>
  <w:style w:type="paragraph" w:customStyle="1" w:styleId="bylineaffiliation">
    <w:name w:val="bylineaffiliation"/>
    <w:basedOn w:val="Normal"/>
    <w:qFormat/>
    <w:rsid w:val="002D35A9"/>
    <w:pPr>
      <w:spacing w:before="100" w:beforeAutospacing="1" w:after="100" w:afterAutospacing="1"/>
    </w:pPr>
    <w:rPr>
      <w:rFonts w:ascii="Times" w:hAnsi="Times"/>
      <w:szCs w:val="20"/>
    </w:rPr>
  </w:style>
  <w:style w:type="character" w:customStyle="1" w:styleId="apple-tab-span">
    <w:name w:val="apple-tab-span"/>
    <w:basedOn w:val="DefaultParagraphFont"/>
    <w:rsid w:val="002D35A9"/>
  </w:style>
  <w:style w:type="character" w:customStyle="1" w:styleId="action-menu-toggled-item">
    <w:name w:val="action-menu-toggled-item"/>
    <w:basedOn w:val="DefaultParagraphFont"/>
    <w:rsid w:val="002D35A9"/>
    <w:rPr>
      <w:rFonts w:ascii="Times New Roman" w:hAnsi="Times New Roman"/>
    </w:rPr>
  </w:style>
  <w:style w:type="character" w:customStyle="1" w:styleId="1Tag">
    <w:name w:val="1) Tag"/>
    <w:rsid w:val="002D35A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D35A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D35A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D35A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D35A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D35A9"/>
    <w:pPr>
      <w:pBdr>
        <w:bottom w:val="single" w:sz="12" w:space="1" w:color="auto"/>
      </w:pBdr>
      <w:jc w:val="center"/>
      <w:outlineLvl w:val="0"/>
    </w:pPr>
    <w:rPr>
      <w:b/>
      <w:caps/>
      <w:sz w:val="40"/>
      <w:szCs w:val="40"/>
    </w:rPr>
  </w:style>
  <w:style w:type="character" w:customStyle="1" w:styleId="HeaderInitialChar">
    <w:name w:val="Header Initial Char"/>
    <w:link w:val="HeaderInitial"/>
    <w:rsid w:val="002D35A9"/>
    <w:rPr>
      <w:rFonts w:ascii="Calibri" w:hAnsi="Calibri" w:cs="Calibri"/>
      <w:b/>
      <w:caps/>
      <w:sz w:val="40"/>
      <w:szCs w:val="40"/>
      <w:lang w:val="en-GB"/>
    </w:rPr>
  </w:style>
  <w:style w:type="character" w:styleId="SubtleReference">
    <w:name w:val="Subtle Reference"/>
    <w:aliases w:val="Irrelevant"/>
    <w:basedOn w:val="DefaultParagraphFont"/>
    <w:uiPriority w:val="31"/>
    <w:qFormat/>
    <w:rsid w:val="002D35A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D35A9"/>
    <w:rPr>
      <w:rFonts w:asciiTheme="minorHAnsi" w:hAnsiTheme="minorHAnsi"/>
      <w:bCs/>
    </w:rPr>
  </w:style>
  <w:style w:type="character" w:customStyle="1" w:styleId="BoxBoldUnderline">
    <w:name w:val="Box Bold Underline"/>
    <w:rsid w:val="002D35A9"/>
    <w:rPr>
      <w:rFonts w:ascii="Times New Roman" w:hAnsi="Times New Roman" w:cs="Times New Roman" w:hint="default"/>
      <w:b/>
      <w:bCs/>
      <w:sz w:val="20"/>
      <w:u w:val="single"/>
      <w:bdr w:val="single" w:sz="4" w:space="0" w:color="auto" w:frame="1"/>
    </w:rPr>
  </w:style>
  <w:style w:type="paragraph" w:customStyle="1" w:styleId="TagNew">
    <w:name w:val="Tag New"/>
    <w:qFormat/>
    <w:rsid w:val="002D35A9"/>
    <w:pPr>
      <w:spacing w:after="0" w:line="240" w:lineRule="auto"/>
    </w:pPr>
    <w:rPr>
      <w:rFonts w:ascii="Times New Roman" w:eastAsiaTheme="minorEastAsia" w:hAnsi="Times New Roman" w:cs="Times New Roman"/>
      <w:b/>
      <w:sz w:val="24"/>
      <w:szCs w:val="20"/>
    </w:rPr>
  </w:style>
  <w:style w:type="character" w:customStyle="1" w:styleId="moretop">
    <w:name w:val="more_top"/>
    <w:rsid w:val="002D35A9"/>
  </w:style>
  <w:style w:type="paragraph" w:customStyle="1" w:styleId="TagNew0">
    <w:name w:val="Tag_New"/>
    <w:qFormat/>
    <w:rsid w:val="002D35A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D35A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D35A9"/>
    <w:pPr>
      <w:spacing w:before="100" w:beforeAutospacing="1" w:after="100" w:afterAutospacing="1"/>
    </w:pPr>
  </w:style>
  <w:style w:type="paragraph" w:customStyle="1" w:styleId="StyleStyleStyleCNA9ptBefore1pt8ptPatternClear">
    <w:name w:val="Style Style Style CN A + 9 pt Before:  1 pt + 8 pt + Pattern: Clear..."/>
    <w:basedOn w:val="Normal"/>
    <w:autoRedefine/>
    <w:qFormat/>
    <w:rsid w:val="002D35A9"/>
    <w:pPr>
      <w:keepLines/>
      <w:shd w:val="clear" w:color="auto" w:fill="FFFFFF"/>
      <w:tabs>
        <w:tab w:val="left" w:pos="3870"/>
      </w:tabs>
      <w:spacing w:before="60" w:line="170" w:lineRule="exact"/>
      <w:ind w:left="504" w:hanging="288"/>
    </w:pPr>
    <w:rPr>
      <w:snapToGrid w:val="0"/>
      <w:szCs w:val="20"/>
    </w:rPr>
  </w:style>
  <w:style w:type="character" w:customStyle="1" w:styleId="formatp">
    <w:name w:val="formatp"/>
    <w:rsid w:val="002D35A9"/>
  </w:style>
  <w:style w:type="character" w:customStyle="1" w:styleId="yshortcutscs4-ndcor">
    <w:name w:val="yshortcuts cs4-ndcor"/>
    <w:rsid w:val="002D35A9"/>
  </w:style>
  <w:style w:type="character" w:customStyle="1" w:styleId="price">
    <w:name w:val="price"/>
    <w:rsid w:val="002D35A9"/>
  </w:style>
  <w:style w:type="character" w:customStyle="1" w:styleId="price-change">
    <w:name w:val="price-change"/>
    <w:rsid w:val="002D35A9"/>
  </w:style>
  <w:style w:type="character" w:customStyle="1" w:styleId="percent-change">
    <w:name w:val="percent-change"/>
    <w:rsid w:val="002D35A9"/>
  </w:style>
  <w:style w:type="character" w:customStyle="1" w:styleId="bibfont">
    <w:name w:val="bibfont"/>
    <w:rsid w:val="002D35A9"/>
    <w:rPr>
      <w:rFonts w:cs="Times New Roman"/>
    </w:rPr>
  </w:style>
  <w:style w:type="paragraph" w:customStyle="1" w:styleId="underlined1">
    <w:name w:val="underlined1"/>
    <w:next w:val="Normal"/>
    <w:autoRedefine/>
    <w:qFormat/>
    <w:rsid w:val="002D35A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D35A9"/>
    <w:pPr>
      <w:ind w:left="0"/>
    </w:pPr>
    <w:rPr>
      <w:rFonts w:eastAsia="Times New Roman"/>
      <w:b/>
      <w:color w:val="auto"/>
      <w:sz w:val="24"/>
      <w:szCs w:val="24"/>
    </w:rPr>
  </w:style>
  <w:style w:type="character" w:customStyle="1" w:styleId="SourceBoldedChar">
    <w:name w:val="Source Bolded Char"/>
    <w:link w:val="SourceBolded"/>
    <w:rsid w:val="002D35A9"/>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2D35A9"/>
    <w:rPr>
      <w:rFonts w:eastAsia="Calibri"/>
      <w:szCs w:val="20"/>
      <w:lang w:val="x-none" w:eastAsia="x-none"/>
    </w:rPr>
  </w:style>
  <w:style w:type="character" w:customStyle="1" w:styleId="CardDownSizeChar">
    <w:name w:val="CardDownSize Char"/>
    <w:link w:val="CardDownSize"/>
    <w:rsid w:val="002D35A9"/>
    <w:rPr>
      <w:rFonts w:ascii="Calibri" w:eastAsia="Calibri" w:hAnsi="Calibri" w:cs="Calibri"/>
      <w:szCs w:val="20"/>
      <w:lang w:val="x-none" w:eastAsia="x-none"/>
    </w:rPr>
  </w:style>
  <w:style w:type="character" w:customStyle="1" w:styleId="leveluptitle">
    <w:name w:val="leveluptitle"/>
    <w:basedOn w:val="DefaultParagraphFont"/>
    <w:rsid w:val="002D35A9"/>
  </w:style>
  <w:style w:type="character" w:customStyle="1" w:styleId="Irrelevant6fontChar">
    <w:name w:val="Irrelevant (6 font) Char"/>
    <w:basedOn w:val="DefaultParagraphFont"/>
    <w:link w:val="Irrelevant6font"/>
    <w:rsid w:val="002D35A9"/>
    <w:rPr>
      <w:rFonts w:ascii="Calibri" w:eastAsia="Calibri" w:hAnsi="Calibri" w:cs="Calibri"/>
      <w:sz w:val="12"/>
      <w:szCs w:val="12"/>
      <w:lang w:val="en-GB"/>
    </w:rPr>
  </w:style>
  <w:style w:type="paragraph" w:customStyle="1" w:styleId="Non-NavPanelTag">
    <w:name w:val="Non-Nav Panel Tag"/>
    <w:basedOn w:val="Normal"/>
    <w:qFormat/>
    <w:rsid w:val="002D35A9"/>
    <w:rPr>
      <w:b/>
      <w:sz w:val="26"/>
    </w:rPr>
  </w:style>
  <w:style w:type="character" w:customStyle="1" w:styleId="Hyperlink3">
    <w:name w:val="Hyperlink.3"/>
    <w:basedOn w:val="DefaultParagraphFont"/>
    <w:rsid w:val="002D35A9"/>
    <w:rPr>
      <w:sz w:val="18"/>
      <w:szCs w:val="18"/>
    </w:rPr>
  </w:style>
  <w:style w:type="character" w:customStyle="1" w:styleId="Hyperlink40">
    <w:name w:val="Hyperlink.4"/>
    <w:basedOn w:val="DefaultParagraphFont"/>
    <w:rsid w:val="002D35A9"/>
    <w:rPr>
      <w:sz w:val="18"/>
      <w:szCs w:val="18"/>
    </w:rPr>
  </w:style>
  <w:style w:type="paragraph" w:customStyle="1" w:styleId="StyleHeading4TagNotBold">
    <w:name w:val="Style Heading 4Tag + Not Bold"/>
    <w:basedOn w:val="Heading4"/>
    <w:qFormat/>
    <w:rsid w:val="002D35A9"/>
    <w:rPr>
      <w:iCs w:val="0"/>
    </w:rPr>
  </w:style>
  <w:style w:type="character" w:customStyle="1" w:styleId="aa">
    <w:name w:val="••••"/>
    <w:rsid w:val="002D35A9"/>
    <w:rPr>
      <w:color w:val="000000"/>
    </w:rPr>
  </w:style>
  <w:style w:type="character" w:customStyle="1" w:styleId="UnderlineBox">
    <w:name w:val="Underline + Box"/>
    <w:uiPriority w:val="1"/>
    <w:qFormat/>
    <w:rsid w:val="002D35A9"/>
    <w:rPr>
      <w:rFonts w:ascii="Georgia" w:hAnsi="Georgia"/>
      <w:b w:val="0"/>
      <w:sz w:val="22"/>
      <w:u w:val="single"/>
      <w:bdr w:val="single" w:sz="4" w:space="0" w:color="auto"/>
    </w:rPr>
  </w:style>
  <w:style w:type="character" w:customStyle="1" w:styleId="CharacterStyle14">
    <w:name w:val="Character Style 14"/>
    <w:rsid w:val="002D35A9"/>
    <w:rPr>
      <w:sz w:val="30"/>
      <w:szCs w:val="30"/>
    </w:rPr>
  </w:style>
  <w:style w:type="character" w:customStyle="1" w:styleId="CharacterStyle13">
    <w:name w:val="Character Style 13"/>
    <w:rsid w:val="002D35A9"/>
    <w:rPr>
      <w:i/>
      <w:iCs/>
      <w:sz w:val="17"/>
      <w:szCs w:val="17"/>
    </w:rPr>
  </w:style>
  <w:style w:type="character" w:customStyle="1" w:styleId="CardsNotUnderlined">
    <w:name w:val="Cards Not Underlined"/>
    <w:qFormat/>
    <w:rsid w:val="002D35A9"/>
    <w:rPr>
      <w:rFonts w:ascii="Times New Roman" w:hAnsi="Times New Roman"/>
      <w:sz w:val="16"/>
    </w:rPr>
  </w:style>
  <w:style w:type="character" w:customStyle="1" w:styleId="a13">
    <w:name w:val="a1"/>
    <w:rsid w:val="002D35A9"/>
    <w:rPr>
      <w:color w:val="008000"/>
    </w:rPr>
  </w:style>
  <w:style w:type="paragraph" w:customStyle="1" w:styleId="Repeatblockheading0">
    <w:name w:val="Repeat block heading"/>
    <w:basedOn w:val="Normal"/>
    <w:qFormat/>
    <w:rsid w:val="002D35A9"/>
    <w:pPr>
      <w:pBdr>
        <w:bottom w:val="single" w:sz="12" w:space="1" w:color="auto"/>
      </w:pBdr>
      <w:jc w:val="center"/>
      <w:outlineLvl w:val="1"/>
    </w:pPr>
    <w:rPr>
      <w:rFonts w:ascii="Estrangelo Edessa" w:hAnsi="Estrangelo Edessa"/>
      <w:b/>
      <w:sz w:val="48"/>
      <w:szCs w:val="48"/>
    </w:rPr>
  </w:style>
  <w:style w:type="character" w:customStyle="1" w:styleId="imgcreditcaption">
    <w:name w:val="imgcreditcaption"/>
    <w:rsid w:val="002D35A9"/>
  </w:style>
  <w:style w:type="character" w:customStyle="1" w:styleId="hps">
    <w:name w:val="hps"/>
    <w:rsid w:val="002D35A9"/>
  </w:style>
  <w:style w:type="character" w:customStyle="1" w:styleId="CitationCharCharCharCharCharCharCharChar">
    <w:name w:val="Citation Char Char Char Char Char Char Char Char"/>
    <w:link w:val="CitationCharCharCharCharCharCharChar"/>
    <w:locked/>
    <w:rsid w:val="002D35A9"/>
    <w:rPr>
      <w:rFonts w:cs="Calibri"/>
    </w:rPr>
  </w:style>
  <w:style w:type="paragraph" w:customStyle="1" w:styleId="CitationCharCharCharCharCharCharChar">
    <w:name w:val="Citation Char Char Char Char Char Char Char"/>
    <w:basedOn w:val="Normal"/>
    <w:link w:val="CitationCharCharCharCharCharCharCharChar"/>
    <w:qFormat/>
    <w:rsid w:val="002D35A9"/>
    <w:pPr>
      <w:ind w:left="1440" w:right="1440"/>
    </w:pPr>
    <w:rPr>
      <w:rFonts w:asciiTheme="minorHAnsi" w:hAnsiTheme="minorHAnsi"/>
      <w:lang w:val="en-US"/>
    </w:rPr>
  </w:style>
  <w:style w:type="paragraph" w:customStyle="1" w:styleId="pagpag1">
    <w:name w:val="pagpag1"/>
    <w:basedOn w:val="Normal"/>
    <w:uiPriority w:val="99"/>
    <w:qFormat/>
    <w:rsid w:val="002D35A9"/>
    <w:pPr>
      <w:spacing w:before="100" w:beforeAutospacing="1" w:after="100" w:afterAutospacing="1"/>
    </w:pPr>
  </w:style>
  <w:style w:type="paragraph" w:customStyle="1" w:styleId="pagpag2">
    <w:name w:val="pagpag2"/>
    <w:basedOn w:val="Normal"/>
    <w:uiPriority w:val="99"/>
    <w:qFormat/>
    <w:rsid w:val="002D35A9"/>
    <w:pPr>
      <w:spacing w:before="100" w:beforeAutospacing="1" w:after="100" w:afterAutospacing="1"/>
    </w:pPr>
  </w:style>
  <w:style w:type="paragraph" w:customStyle="1" w:styleId="BodyText312">
    <w:name w:val="Body Text 31"/>
    <w:basedOn w:val="Normal"/>
    <w:next w:val="BodyText3"/>
    <w:unhideWhenUsed/>
    <w:qFormat/>
    <w:rsid w:val="002D35A9"/>
    <w:pPr>
      <w:spacing w:after="120"/>
    </w:pPr>
    <w:rPr>
      <w:bCs/>
      <w:color w:val="000000"/>
    </w:rPr>
  </w:style>
  <w:style w:type="paragraph" w:customStyle="1" w:styleId="BodyText210">
    <w:name w:val="Body Text 21"/>
    <w:basedOn w:val="Normal"/>
    <w:next w:val="BodyText2"/>
    <w:unhideWhenUsed/>
    <w:qFormat/>
    <w:rsid w:val="002D35A9"/>
    <w:pPr>
      <w:spacing w:after="120" w:line="480" w:lineRule="auto"/>
    </w:pPr>
    <w:rPr>
      <w:sz w:val="12"/>
    </w:rPr>
  </w:style>
  <w:style w:type="paragraph" w:customStyle="1" w:styleId="BodyTextIndent1">
    <w:name w:val="Body Text Indent1"/>
    <w:basedOn w:val="Normal"/>
    <w:next w:val="BodyTextIndent"/>
    <w:unhideWhenUsed/>
    <w:qFormat/>
    <w:rsid w:val="002D35A9"/>
    <w:pPr>
      <w:spacing w:after="120"/>
      <w:ind w:left="360"/>
    </w:pPr>
  </w:style>
  <w:style w:type="paragraph" w:customStyle="1" w:styleId="BodyTextIndent31">
    <w:name w:val="Body Text Indent 31"/>
    <w:basedOn w:val="Normal"/>
    <w:next w:val="BodyTextIndent3"/>
    <w:semiHidden/>
    <w:unhideWhenUsed/>
    <w:qFormat/>
    <w:rsid w:val="002D35A9"/>
    <w:pPr>
      <w:spacing w:after="120"/>
      <w:ind w:left="360"/>
    </w:pPr>
    <w:rPr>
      <w:sz w:val="14"/>
    </w:rPr>
  </w:style>
  <w:style w:type="paragraph" w:customStyle="1" w:styleId="BodyTextIndent21">
    <w:name w:val="Body Text Indent 21"/>
    <w:basedOn w:val="Normal"/>
    <w:next w:val="BodyTextIndent2"/>
    <w:unhideWhenUsed/>
    <w:qFormat/>
    <w:rsid w:val="002D35A9"/>
    <w:pPr>
      <w:spacing w:after="120" w:line="480" w:lineRule="auto"/>
      <w:ind w:left="360"/>
    </w:pPr>
  </w:style>
  <w:style w:type="character" w:customStyle="1" w:styleId="Caption11">
    <w:name w:val="Caption11"/>
    <w:rsid w:val="002D35A9"/>
  </w:style>
  <w:style w:type="paragraph" w:customStyle="1" w:styleId="z-BottomofForm1">
    <w:name w:val="z-Bottom of Form1"/>
    <w:basedOn w:val="Normal"/>
    <w:next w:val="Normal"/>
    <w:hidden/>
    <w:unhideWhenUsed/>
    <w:qFormat/>
    <w:rsid w:val="002D35A9"/>
    <w:pPr>
      <w:pBdr>
        <w:top w:val="single" w:sz="6" w:space="1" w:color="auto"/>
      </w:pBdr>
      <w:jc w:val="center"/>
    </w:pPr>
    <w:rPr>
      <w:vanish/>
      <w:szCs w:val="16"/>
    </w:rPr>
  </w:style>
  <w:style w:type="paragraph" w:customStyle="1" w:styleId="arcticletext">
    <w:name w:val="arcticle_text"/>
    <w:basedOn w:val="Normal"/>
    <w:qFormat/>
    <w:rsid w:val="002D35A9"/>
    <w:pPr>
      <w:spacing w:before="100" w:beforeAutospacing="1" w:after="100" w:afterAutospacing="1"/>
    </w:pPr>
  </w:style>
  <w:style w:type="paragraph" w:customStyle="1" w:styleId="cptchblock">
    <w:name w:val="cptch_block"/>
    <w:basedOn w:val="Normal"/>
    <w:qFormat/>
    <w:rsid w:val="002D35A9"/>
    <w:pPr>
      <w:spacing w:before="100" w:beforeAutospacing="1" w:after="100" w:afterAutospacing="1"/>
    </w:pPr>
  </w:style>
  <w:style w:type="paragraph" w:customStyle="1" w:styleId="publisheddate">
    <w:name w:val="published_date"/>
    <w:basedOn w:val="Normal"/>
    <w:qFormat/>
    <w:rsid w:val="002D35A9"/>
    <w:pPr>
      <w:spacing w:before="100" w:beforeAutospacing="1" w:after="100" w:afterAutospacing="1"/>
    </w:pPr>
  </w:style>
  <w:style w:type="paragraph" w:customStyle="1" w:styleId="headline-title">
    <w:name w:val="headline-title"/>
    <w:basedOn w:val="Normal"/>
    <w:qFormat/>
    <w:rsid w:val="002D35A9"/>
    <w:pPr>
      <w:spacing w:before="100" w:beforeAutospacing="1" w:after="100" w:afterAutospacing="1"/>
    </w:pPr>
  </w:style>
  <w:style w:type="character" w:customStyle="1" w:styleId="StyleCards12ptThickunderlineChar1">
    <w:name w:val="Style Cards + 12 pt Thick underline Char1"/>
    <w:rsid w:val="002D35A9"/>
    <w:rPr>
      <w:sz w:val="24"/>
      <w:szCs w:val="24"/>
      <w:u w:val="thick"/>
    </w:rPr>
  </w:style>
  <w:style w:type="character" w:customStyle="1" w:styleId="BodyTextIndentChar2">
    <w:name w:val="Body Text Indent Char2"/>
    <w:basedOn w:val="DefaultParagraphFont"/>
    <w:uiPriority w:val="99"/>
    <w:semiHidden/>
    <w:rsid w:val="002D35A9"/>
    <w:rPr>
      <w:rFonts w:ascii="Georgia" w:hAnsi="Georgia"/>
      <w:sz w:val="22"/>
      <w:szCs w:val="22"/>
    </w:rPr>
  </w:style>
  <w:style w:type="character" w:customStyle="1" w:styleId="BodyText2Char2">
    <w:name w:val="Body Text 2 Char2"/>
    <w:basedOn w:val="DefaultParagraphFont"/>
    <w:uiPriority w:val="99"/>
    <w:semiHidden/>
    <w:rsid w:val="002D35A9"/>
    <w:rPr>
      <w:rFonts w:ascii="Georgia" w:hAnsi="Georgia"/>
      <w:sz w:val="22"/>
      <w:szCs w:val="22"/>
    </w:rPr>
  </w:style>
  <w:style w:type="character" w:customStyle="1" w:styleId="BodyText3Char2">
    <w:name w:val="Body Text 3 Char2"/>
    <w:basedOn w:val="DefaultParagraphFont"/>
    <w:uiPriority w:val="99"/>
    <w:semiHidden/>
    <w:rsid w:val="002D35A9"/>
    <w:rPr>
      <w:rFonts w:ascii="Georgia" w:hAnsi="Georgia"/>
      <w:sz w:val="16"/>
      <w:szCs w:val="16"/>
    </w:rPr>
  </w:style>
  <w:style w:type="character" w:customStyle="1" w:styleId="BodyTextIndent2Char2">
    <w:name w:val="Body Text Indent 2 Char2"/>
    <w:basedOn w:val="DefaultParagraphFont"/>
    <w:uiPriority w:val="99"/>
    <w:semiHidden/>
    <w:rsid w:val="002D35A9"/>
    <w:rPr>
      <w:rFonts w:ascii="Georgia" w:hAnsi="Georgia"/>
      <w:sz w:val="22"/>
      <w:szCs w:val="22"/>
    </w:rPr>
  </w:style>
  <w:style w:type="character" w:customStyle="1" w:styleId="BodyTextIndent3Char2">
    <w:name w:val="Body Text Indent 3 Char2"/>
    <w:basedOn w:val="DefaultParagraphFont"/>
    <w:uiPriority w:val="99"/>
    <w:semiHidden/>
    <w:rsid w:val="002D35A9"/>
    <w:rPr>
      <w:rFonts w:ascii="Georgia" w:hAnsi="Georgia"/>
      <w:sz w:val="16"/>
      <w:szCs w:val="16"/>
    </w:rPr>
  </w:style>
  <w:style w:type="character" w:customStyle="1" w:styleId="z-BottomofFormChar2">
    <w:name w:val="z-Bottom of Form Char2"/>
    <w:basedOn w:val="DefaultParagraphFont"/>
    <w:uiPriority w:val="99"/>
    <w:semiHidden/>
    <w:rsid w:val="002D35A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2D35A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D35A9"/>
    <w:rPr>
      <w:rFonts w:ascii="Garamond" w:eastAsia="Cambria" w:hAnsi="Garamond" w:cs="Calibri"/>
      <w:sz w:val="20"/>
      <w:lang w:val="en-GB"/>
    </w:rPr>
  </w:style>
  <w:style w:type="paragraph" w:customStyle="1" w:styleId="StyleHotRouteLatinGaramond10ptUnderline">
    <w:name w:val="Style Hot Route + (Latin) Garamond 10 pt Underline"/>
    <w:basedOn w:val="HotRoute0"/>
    <w:link w:val="StyleHotRouteLatinGaramond10ptUnderlineChar"/>
    <w:qFormat/>
    <w:rsid w:val="002D35A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D35A9"/>
    <w:rPr>
      <w:rFonts w:ascii="Garamond" w:eastAsia="Cambria" w:hAnsi="Garamond" w:cs="Calibri"/>
      <w:sz w:val="20"/>
      <w:u w:val="single"/>
      <w:lang w:val="en-GB"/>
    </w:rPr>
  </w:style>
  <w:style w:type="character" w:customStyle="1" w:styleId="m5686307894942199640gmail-style13ptbold">
    <w:name w:val="m_5686307894942199640gmail-style13ptbold"/>
    <w:basedOn w:val="DefaultParagraphFont"/>
    <w:rsid w:val="002D35A9"/>
  </w:style>
  <w:style w:type="character" w:customStyle="1" w:styleId="m5686307894942199640gmail-styleunderline">
    <w:name w:val="m_5686307894942199640gmail-styleunderline"/>
    <w:basedOn w:val="DefaultParagraphFont"/>
    <w:rsid w:val="002D35A9"/>
  </w:style>
  <w:style w:type="paragraph" w:customStyle="1" w:styleId="Hyperlink2">
    <w:name w:val="Hyperlink2"/>
    <w:basedOn w:val="Normal"/>
    <w:qFormat/>
    <w:rsid w:val="002D35A9"/>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2D35A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D35A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D35A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D35A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D35A9"/>
    <w:rPr>
      <w:rFonts w:ascii="Times New Roman" w:eastAsia="SimSun" w:hAnsi="Times New Roman" w:cs="Times New Roman"/>
      <w:sz w:val="24"/>
      <w:szCs w:val="24"/>
      <w:lang w:eastAsia="zh-CN"/>
    </w:rPr>
  </w:style>
  <w:style w:type="character" w:customStyle="1" w:styleId="Char1Char1">
    <w:name w:val="Char1 Char1"/>
    <w:rsid w:val="002D35A9"/>
    <w:rPr>
      <w:rFonts w:ascii="Arial" w:hAnsi="Arial" w:cs="Arial"/>
      <w:b/>
      <w:bCs/>
      <w:kern w:val="32"/>
      <w:sz w:val="28"/>
      <w:szCs w:val="32"/>
      <w:lang w:val="en-US" w:eastAsia="en-US" w:bidi="ar-SA"/>
    </w:rPr>
  </w:style>
  <w:style w:type="character" w:customStyle="1" w:styleId="cardChar20">
    <w:name w:val="card Char2"/>
    <w:basedOn w:val="DefaultParagraphFont"/>
    <w:uiPriority w:val="6"/>
    <w:rsid w:val="002D35A9"/>
    <w:rPr>
      <w:rFonts w:ascii="Times New Roman" w:hAnsi="Times New Roman" w:cs="Calibri"/>
      <w:szCs w:val="20"/>
    </w:rPr>
  </w:style>
  <w:style w:type="paragraph" w:customStyle="1" w:styleId="Pol">
    <w:name w:val="Pol"/>
    <w:basedOn w:val="Heading2"/>
    <w:uiPriority w:val="99"/>
    <w:qFormat/>
    <w:rsid w:val="002D35A9"/>
  </w:style>
  <w:style w:type="paragraph" w:customStyle="1" w:styleId="xhead">
    <w:name w:val="xhead"/>
    <w:basedOn w:val="Normal"/>
    <w:uiPriority w:val="99"/>
    <w:qFormat/>
    <w:rsid w:val="002D35A9"/>
    <w:pPr>
      <w:spacing w:before="100" w:beforeAutospacing="1" w:after="100" w:afterAutospacing="1"/>
    </w:pPr>
  </w:style>
  <w:style w:type="paragraph" w:customStyle="1" w:styleId="headlinemeta">
    <w:name w:val="headline_meta"/>
    <w:basedOn w:val="Normal"/>
    <w:uiPriority w:val="99"/>
    <w:qFormat/>
    <w:rsid w:val="002D35A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D35A9"/>
    <w:pPr>
      <w:widowControl w:val="0"/>
      <w:spacing w:line="161" w:lineRule="atLeast"/>
    </w:pPr>
    <w:rPr>
      <w:rFonts w:ascii="Adobe Garamond Pro" w:eastAsiaTheme="minorEastAsia" w:hAnsi="Adobe Garamond Pro" w:cs="Times New Roman"/>
      <w:color w:val="auto"/>
      <w:sz w:val="20"/>
    </w:rPr>
  </w:style>
  <w:style w:type="paragraph" w:customStyle="1" w:styleId="Pa23">
    <w:name w:val="Pa23"/>
    <w:basedOn w:val="Default"/>
    <w:next w:val="Default"/>
    <w:uiPriority w:val="99"/>
    <w:qFormat/>
    <w:rsid w:val="002D35A9"/>
    <w:pPr>
      <w:widowControl w:val="0"/>
      <w:spacing w:line="241" w:lineRule="atLeast"/>
    </w:pPr>
    <w:rPr>
      <w:rFonts w:ascii="Adobe Garamond Pro" w:eastAsiaTheme="minorEastAsia" w:hAnsi="Adobe Garamond Pro" w:cs="Times New Roman"/>
      <w:color w:val="auto"/>
      <w:sz w:val="20"/>
    </w:rPr>
  </w:style>
  <w:style w:type="paragraph" w:customStyle="1" w:styleId="Pa18">
    <w:name w:val="Pa18"/>
    <w:basedOn w:val="Default"/>
    <w:next w:val="Default"/>
    <w:uiPriority w:val="99"/>
    <w:qFormat/>
    <w:rsid w:val="002D35A9"/>
    <w:pPr>
      <w:widowControl w:val="0"/>
      <w:spacing w:line="241" w:lineRule="atLeast"/>
    </w:pPr>
    <w:rPr>
      <w:rFonts w:ascii="Gill Sans" w:eastAsiaTheme="minorEastAsia" w:hAnsi="Gill Sans" w:cs="Times New Roman"/>
      <w:color w:val="auto"/>
      <w:sz w:val="20"/>
    </w:rPr>
  </w:style>
  <w:style w:type="paragraph" w:customStyle="1" w:styleId="Pa36">
    <w:name w:val="Pa36"/>
    <w:basedOn w:val="Default"/>
    <w:next w:val="Default"/>
    <w:uiPriority w:val="99"/>
    <w:qFormat/>
    <w:rsid w:val="002D35A9"/>
    <w:pPr>
      <w:widowControl w:val="0"/>
      <w:spacing w:line="241" w:lineRule="atLeast"/>
    </w:pPr>
    <w:rPr>
      <w:rFonts w:ascii="Gill Sans" w:eastAsiaTheme="minorEastAsia" w:hAnsi="Gill Sans" w:cs="Times New Roman"/>
      <w:color w:val="auto"/>
      <w:sz w:val="20"/>
    </w:rPr>
  </w:style>
  <w:style w:type="paragraph" w:customStyle="1" w:styleId="pagpag3">
    <w:name w:val="pagpag3"/>
    <w:basedOn w:val="Normal"/>
    <w:uiPriority w:val="99"/>
    <w:qFormat/>
    <w:rsid w:val="002D35A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D35A9"/>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D35A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2D35A9"/>
    <w:rPr>
      <w:rFonts w:ascii="Lucida Grande" w:eastAsia="Cambria" w:hAnsi="Lucida Grande"/>
    </w:rPr>
  </w:style>
  <w:style w:type="paragraph" w:customStyle="1" w:styleId="Pa16">
    <w:name w:val="Pa16"/>
    <w:basedOn w:val="Default"/>
    <w:next w:val="Default"/>
    <w:uiPriority w:val="99"/>
    <w:qFormat/>
    <w:rsid w:val="002D35A9"/>
    <w:pPr>
      <w:spacing w:line="161" w:lineRule="atLeast"/>
    </w:pPr>
    <w:rPr>
      <w:rFonts w:ascii="Adobe Garamond Pro" w:hAnsi="Adobe Garamond Pro" w:cstheme="minorBidi"/>
      <w:color w:val="auto"/>
      <w:sz w:val="20"/>
    </w:rPr>
  </w:style>
  <w:style w:type="paragraph" w:customStyle="1" w:styleId="wp-media-credit">
    <w:name w:val="wp-media-credit"/>
    <w:basedOn w:val="Normal"/>
    <w:uiPriority w:val="99"/>
    <w:qFormat/>
    <w:rsid w:val="002D35A9"/>
    <w:pPr>
      <w:spacing w:before="100" w:beforeAutospacing="1" w:after="100" w:afterAutospacing="1"/>
    </w:pPr>
  </w:style>
  <w:style w:type="paragraph" w:customStyle="1" w:styleId="Pa22">
    <w:name w:val="Pa2+2"/>
    <w:basedOn w:val="Default"/>
    <w:next w:val="Default"/>
    <w:uiPriority w:val="99"/>
    <w:qFormat/>
    <w:rsid w:val="002D35A9"/>
    <w:pPr>
      <w:spacing w:line="201" w:lineRule="atLeast"/>
    </w:pPr>
    <w:rPr>
      <w:rFonts w:ascii="Helvetica LT Std" w:hAnsi="Helvetica LT Std" w:cstheme="minorBidi"/>
      <w:color w:val="auto"/>
      <w:sz w:val="20"/>
    </w:rPr>
  </w:style>
  <w:style w:type="paragraph" w:customStyle="1" w:styleId="Pa172">
    <w:name w:val="Pa17+2"/>
    <w:basedOn w:val="Default"/>
    <w:next w:val="Default"/>
    <w:uiPriority w:val="99"/>
    <w:qFormat/>
    <w:rsid w:val="002D35A9"/>
    <w:pPr>
      <w:spacing w:line="201" w:lineRule="atLeast"/>
    </w:pPr>
    <w:rPr>
      <w:rFonts w:ascii="Helvetica LT Std" w:hAnsi="Helvetica LT Std" w:cstheme="minorBidi"/>
      <w:color w:val="auto"/>
      <w:sz w:val="20"/>
    </w:rPr>
  </w:style>
  <w:style w:type="character" w:customStyle="1" w:styleId="viewstorydateline">
    <w:name w:val="viewstorydateline"/>
    <w:basedOn w:val="DefaultParagraphFont"/>
    <w:rsid w:val="002D35A9"/>
  </w:style>
  <w:style w:type="character" w:customStyle="1" w:styleId="meta-sep">
    <w:name w:val="meta-sep"/>
    <w:basedOn w:val="DefaultParagraphFont"/>
    <w:rsid w:val="002D35A9"/>
  </w:style>
  <w:style w:type="character" w:customStyle="1" w:styleId="A19">
    <w:name w:val="A19"/>
    <w:uiPriority w:val="99"/>
    <w:rsid w:val="002D35A9"/>
    <w:rPr>
      <w:rFonts w:ascii="Georgia" w:hAnsi="Georgia" w:cs="Georgia" w:hint="default"/>
      <w:color w:val="000000"/>
      <w:sz w:val="20"/>
      <w:szCs w:val="20"/>
      <w:u w:val="single"/>
    </w:rPr>
  </w:style>
  <w:style w:type="character" w:customStyle="1" w:styleId="A130">
    <w:name w:val="A13"/>
    <w:uiPriority w:val="99"/>
    <w:rsid w:val="002D35A9"/>
    <w:rPr>
      <w:rFonts w:ascii="Georgia" w:hAnsi="Georgia" w:cs="Georgia" w:hint="default"/>
      <w:color w:val="000000"/>
      <w:sz w:val="11"/>
      <w:szCs w:val="11"/>
    </w:rPr>
  </w:style>
  <w:style w:type="character" w:customStyle="1" w:styleId="ontext">
    <w:name w:val="ontext"/>
    <w:basedOn w:val="DefaultParagraphFont"/>
    <w:rsid w:val="002D35A9"/>
  </w:style>
  <w:style w:type="character" w:customStyle="1" w:styleId="archive-title">
    <w:name w:val="archive-title"/>
    <w:basedOn w:val="DefaultParagraphFont"/>
    <w:rsid w:val="002D35A9"/>
  </w:style>
  <w:style w:type="character" w:customStyle="1" w:styleId="imgleft">
    <w:name w:val="imgleft"/>
    <w:basedOn w:val="DefaultParagraphFont"/>
    <w:rsid w:val="002D35A9"/>
  </w:style>
  <w:style w:type="character" w:customStyle="1" w:styleId="imgcenter">
    <w:name w:val="imgcenter"/>
    <w:basedOn w:val="DefaultParagraphFont"/>
    <w:rsid w:val="002D35A9"/>
  </w:style>
  <w:style w:type="character" w:customStyle="1" w:styleId="A42">
    <w:name w:val="A4+2"/>
    <w:uiPriority w:val="99"/>
    <w:rsid w:val="002D35A9"/>
    <w:rPr>
      <w:rFonts w:ascii="Helvetica LT Std" w:hAnsi="Helvetica LT Std" w:cs="Helvetica LT Std" w:hint="default"/>
      <w:color w:val="000000"/>
      <w:sz w:val="11"/>
      <w:szCs w:val="11"/>
    </w:rPr>
  </w:style>
  <w:style w:type="character" w:customStyle="1" w:styleId="fstitle">
    <w:name w:val="fs_title"/>
    <w:basedOn w:val="DefaultParagraphFont"/>
    <w:rsid w:val="002D35A9"/>
  </w:style>
  <w:style w:type="character" w:customStyle="1" w:styleId="reportbody1">
    <w:name w:val="reportbody1"/>
    <w:basedOn w:val="DefaultParagraphFont"/>
    <w:rsid w:val="002D35A9"/>
    <w:rPr>
      <w:rFonts w:ascii="Tahoma" w:hAnsi="Tahoma" w:cs="Tahoma" w:hint="default"/>
      <w:color w:val="000000"/>
      <w:sz w:val="14"/>
      <w:szCs w:val="14"/>
    </w:rPr>
  </w:style>
  <w:style w:type="character" w:customStyle="1" w:styleId="dateday">
    <w:name w:val="date_day"/>
    <w:basedOn w:val="DefaultParagraphFont"/>
    <w:rsid w:val="002D35A9"/>
  </w:style>
  <w:style w:type="character" w:customStyle="1" w:styleId="datemonth">
    <w:name w:val="date_month"/>
    <w:basedOn w:val="DefaultParagraphFont"/>
    <w:rsid w:val="002D35A9"/>
  </w:style>
  <w:style w:type="character" w:customStyle="1" w:styleId="dateyear">
    <w:name w:val="date_year"/>
    <w:basedOn w:val="DefaultParagraphFont"/>
    <w:rsid w:val="002D35A9"/>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2D35A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D35A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D35A9"/>
    <w:rPr>
      <w:sz w:val="24"/>
      <w:szCs w:val="24"/>
      <w:lang w:val="en-US" w:eastAsia="en-US" w:bidi="ar-SA"/>
    </w:rPr>
  </w:style>
  <w:style w:type="character" w:customStyle="1" w:styleId="insideitro">
    <w:name w:val="insideitro"/>
    <w:basedOn w:val="DefaultParagraphFont"/>
    <w:rsid w:val="002D35A9"/>
  </w:style>
  <w:style w:type="character" w:customStyle="1" w:styleId="wcfont">
    <w:name w:val="wcfont"/>
    <w:basedOn w:val="DefaultParagraphFont"/>
    <w:rsid w:val="002D35A9"/>
  </w:style>
  <w:style w:type="character" w:customStyle="1" w:styleId="qftext">
    <w:name w:val="qftext"/>
    <w:basedOn w:val="DefaultParagraphFont"/>
    <w:rsid w:val="002D35A9"/>
  </w:style>
  <w:style w:type="character" w:customStyle="1" w:styleId="leftidx">
    <w:name w:val="leftidx"/>
    <w:basedOn w:val="DefaultParagraphFont"/>
    <w:rsid w:val="002D35A9"/>
  </w:style>
  <w:style w:type="paragraph" w:customStyle="1" w:styleId="width100">
    <w:name w:val="width100"/>
    <w:basedOn w:val="Normal"/>
    <w:uiPriority w:val="99"/>
    <w:qFormat/>
    <w:rsid w:val="002D35A9"/>
    <w:pPr>
      <w:spacing w:before="100" w:beforeAutospacing="1" w:after="100" w:afterAutospacing="1"/>
    </w:pPr>
  </w:style>
  <w:style w:type="character" w:customStyle="1" w:styleId="eventtitle">
    <w:name w:val="eventtitle"/>
    <w:basedOn w:val="DefaultParagraphFont"/>
    <w:rsid w:val="002D35A9"/>
  </w:style>
  <w:style w:type="character" w:customStyle="1" w:styleId="eventsubtitle">
    <w:name w:val="eventsubtitle"/>
    <w:basedOn w:val="DefaultParagraphFont"/>
    <w:rsid w:val="002D35A9"/>
  </w:style>
  <w:style w:type="character" w:customStyle="1" w:styleId="eventdate">
    <w:name w:val="eventdate"/>
    <w:basedOn w:val="DefaultParagraphFont"/>
    <w:rsid w:val="002D35A9"/>
  </w:style>
  <w:style w:type="character" w:customStyle="1" w:styleId="legend">
    <w:name w:val="legend"/>
    <w:basedOn w:val="DefaultParagraphFont"/>
    <w:rsid w:val="002D35A9"/>
  </w:style>
  <w:style w:type="character" w:customStyle="1" w:styleId="slug-elocation">
    <w:name w:val="slug-elocation"/>
    <w:basedOn w:val="DefaultParagraphFont"/>
    <w:rsid w:val="002D35A9"/>
  </w:style>
  <w:style w:type="character" w:customStyle="1" w:styleId="fu-autorenangabe-fu-beschreibung">
    <w:name w:val="fu-autorenangabe-fu-beschreibung"/>
    <w:rsid w:val="002D35A9"/>
  </w:style>
  <w:style w:type="paragraph" w:customStyle="1" w:styleId="introshadow">
    <w:name w:val="intro_shadow"/>
    <w:basedOn w:val="Normal"/>
    <w:uiPriority w:val="99"/>
    <w:qFormat/>
    <w:rsid w:val="002D35A9"/>
    <w:pPr>
      <w:spacing w:before="100" w:beforeAutospacing="1" w:after="100" w:afterAutospacing="1"/>
    </w:pPr>
  </w:style>
  <w:style w:type="paragraph" w:customStyle="1" w:styleId="articleintro">
    <w:name w:val="articleintro"/>
    <w:basedOn w:val="Normal"/>
    <w:uiPriority w:val="99"/>
    <w:qFormat/>
    <w:rsid w:val="002D35A9"/>
    <w:pPr>
      <w:spacing w:before="100" w:beforeAutospacing="1" w:after="100" w:afterAutospacing="1"/>
    </w:pPr>
  </w:style>
  <w:style w:type="character" w:customStyle="1" w:styleId="commentscontainer">
    <w:name w:val="comments_container"/>
    <w:basedOn w:val="DefaultParagraphFont"/>
    <w:rsid w:val="002D35A9"/>
  </w:style>
  <w:style w:type="paragraph" w:customStyle="1" w:styleId="Caption40">
    <w:name w:val="Caption4"/>
    <w:basedOn w:val="Normal"/>
    <w:uiPriority w:val="99"/>
    <w:qFormat/>
    <w:rsid w:val="002D35A9"/>
    <w:pPr>
      <w:spacing w:before="100" w:beforeAutospacing="1" w:after="100" w:afterAutospacing="1"/>
    </w:pPr>
  </w:style>
  <w:style w:type="paragraph" w:customStyle="1" w:styleId="publishedon">
    <w:name w:val="published_on"/>
    <w:basedOn w:val="Normal"/>
    <w:uiPriority w:val="99"/>
    <w:qFormat/>
    <w:rsid w:val="002D35A9"/>
    <w:pPr>
      <w:spacing w:before="100" w:beforeAutospacing="1" w:after="100" w:afterAutospacing="1"/>
    </w:pPr>
  </w:style>
  <w:style w:type="character" w:customStyle="1" w:styleId="hparticlefooter">
    <w:name w:val="hparticlefooter"/>
    <w:basedOn w:val="DefaultParagraphFont"/>
    <w:rsid w:val="002D35A9"/>
  </w:style>
  <w:style w:type="table" w:customStyle="1" w:styleId="TableGrid2">
    <w:name w:val="Table Grid2"/>
    <w:basedOn w:val="TableNormal"/>
    <w:next w:val="TableGrid"/>
    <w:rsid w:val="002D35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D35A9"/>
  </w:style>
  <w:style w:type="character" w:customStyle="1" w:styleId="BlockCharCharCharCharChar">
    <w:name w:val="Block Char Char Char Char Char"/>
    <w:aliases w:val="Block Char Char Char Char Char Char Char Char,Block Char Char Char Char Char Char Char1"/>
    <w:basedOn w:val="DefaultParagraphFont"/>
    <w:rsid w:val="002D35A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D35A9"/>
    <w:rPr>
      <w:b/>
      <w:color w:val="000000"/>
      <w:u w:val="single"/>
    </w:rPr>
  </w:style>
  <w:style w:type="character" w:customStyle="1" w:styleId="CiteEmphasisChar">
    <w:name w:val="Cite/Emphasis Char"/>
    <w:basedOn w:val="DefaultParagraphFont"/>
    <w:link w:val="CiteEmphasis"/>
    <w:rsid w:val="002D35A9"/>
    <w:rPr>
      <w:rFonts w:ascii="Calibri" w:hAnsi="Calibri" w:cs="Calibri"/>
      <w:b/>
      <w:color w:val="000000"/>
      <w:u w:val="single"/>
      <w:lang w:val="en-GB"/>
    </w:rPr>
  </w:style>
  <w:style w:type="character" w:customStyle="1" w:styleId="ReadText">
    <w:name w:val="Read Text"/>
    <w:basedOn w:val="DefaultParagraphFont"/>
    <w:rsid w:val="002D35A9"/>
    <w:rPr>
      <w:rFonts w:ascii="Times New Roman" w:hAnsi="Times New Roman"/>
      <w:b/>
      <w:bCs/>
      <w:sz w:val="24"/>
      <w:u w:val="single"/>
    </w:rPr>
  </w:style>
  <w:style w:type="paragraph" w:customStyle="1" w:styleId="Styleunread8pt">
    <w:name w:val="Style unread + 8 pt"/>
    <w:basedOn w:val="Normal"/>
    <w:link w:val="Styleunread8ptChar"/>
    <w:qFormat/>
    <w:rsid w:val="002D35A9"/>
    <w:rPr>
      <w:color w:val="000000"/>
    </w:rPr>
  </w:style>
  <w:style w:type="character" w:customStyle="1" w:styleId="Styleunread8ptChar">
    <w:name w:val="Style unread + 8 pt Char"/>
    <w:basedOn w:val="DefaultParagraphFont"/>
    <w:link w:val="Styleunread8pt"/>
    <w:rsid w:val="002D35A9"/>
    <w:rPr>
      <w:rFonts w:ascii="Calibri" w:hAnsi="Calibri" w:cs="Calibri"/>
      <w:color w:val="000000"/>
      <w:lang w:val="en-GB"/>
    </w:rPr>
  </w:style>
  <w:style w:type="character" w:customStyle="1" w:styleId="main">
    <w:name w:val="main"/>
    <w:basedOn w:val="DefaultParagraphFont"/>
    <w:rsid w:val="002D35A9"/>
  </w:style>
  <w:style w:type="character" w:customStyle="1" w:styleId="textunderlineCharChar">
    <w:name w:val="text underline Char Char"/>
    <w:basedOn w:val="DefaultParagraphFont"/>
    <w:rsid w:val="002D35A9"/>
    <w:rPr>
      <w:rFonts w:ascii="Garamond" w:hAnsi="Garamond"/>
      <w:color w:val="000000"/>
      <w:u w:val="single"/>
    </w:rPr>
  </w:style>
  <w:style w:type="paragraph" w:customStyle="1" w:styleId="ekprop-p">
    <w:name w:val="ekprop-p"/>
    <w:basedOn w:val="Normal"/>
    <w:uiPriority w:val="99"/>
    <w:qFormat/>
    <w:rsid w:val="002D35A9"/>
    <w:pPr>
      <w:spacing w:before="100" w:beforeAutospacing="1" w:after="100" w:afterAutospacing="1"/>
    </w:pPr>
    <w:rPr>
      <w:color w:val="58585B"/>
      <w:szCs w:val="16"/>
    </w:rPr>
  </w:style>
  <w:style w:type="paragraph" w:customStyle="1" w:styleId="ShrinkCharChar">
    <w:name w:val="Shrink Char Char"/>
    <w:link w:val="ShrinkCharCharChar"/>
    <w:qFormat/>
    <w:rsid w:val="002D35A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D35A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D35A9"/>
    <w:rPr>
      <w:color w:val="000000"/>
    </w:rPr>
  </w:style>
  <w:style w:type="character" w:customStyle="1" w:styleId="SmalltextCharChar">
    <w:name w:val="Smalltext Char Char"/>
    <w:basedOn w:val="DefaultParagraphFont"/>
    <w:link w:val="SmalltextChar1"/>
    <w:rsid w:val="002D35A9"/>
    <w:rPr>
      <w:rFonts w:ascii="Calibri" w:hAnsi="Calibri" w:cs="Calibri"/>
      <w:color w:val="000000"/>
      <w:lang w:val="en-GB"/>
    </w:rPr>
  </w:style>
  <w:style w:type="character" w:customStyle="1" w:styleId="FullCiteCharChar">
    <w:name w:val="Full Cite Char Char"/>
    <w:basedOn w:val="DefaultParagraphFont"/>
    <w:rsid w:val="002D35A9"/>
    <w:rPr>
      <w:rFonts w:ascii="Georgia" w:hAnsi="Georgia" w:cs="Calibri"/>
      <w:color w:val="000000"/>
      <w:sz w:val="20"/>
      <w:szCs w:val="24"/>
    </w:rPr>
  </w:style>
  <w:style w:type="character" w:customStyle="1" w:styleId="submitted-wrapper">
    <w:name w:val="submitted-wrapper"/>
    <w:basedOn w:val="DefaultParagraphFont"/>
    <w:rsid w:val="002D35A9"/>
  </w:style>
  <w:style w:type="paragraph" w:customStyle="1" w:styleId="CardFormatCharCharCharCharCharChar">
    <w:name w:val="Card Format Char Char Char Char Char Char"/>
    <w:basedOn w:val="Normal"/>
    <w:uiPriority w:val="99"/>
    <w:qFormat/>
    <w:rsid w:val="002D35A9"/>
    <w:pPr>
      <w:widowControl w:val="0"/>
      <w:autoSpaceDE w:val="0"/>
      <w:autoSpaceDN w:val="0"/>
      <w:adjustRightInd w:val="0"/>
    </w:pPr>
    <w:rPr>
      <w:color w:val="000000"/>
      <w:sz w:val="18"/>
      <w:szCs w:val="18"/>
    </w:rPr>
  </w:style>
  <w:style w:type="character" w:customStyle="1" w:styleId="the-author">
    <w:name w:val="the-author"/>
    <w:basedOn w:val="DefaultParagraphFont"/>
    <w:rsid w:val="002D35A9"/>
  </w:style>
  <w:style w:type="character" w:customStyle="1" w:styleId="top-publish">
    <w:name w:val="top-publish"/>
    <w:basedOn w:val="DefaultParagraphFont"/>
    <w:rsid w:val="002D35A9"/>
  </w:style>
  <w:style w:type="character" w:customStyle="1" w:styleId="byline-italic">
    <w:name w:val="byline-italic"/>
    <w:basedOn w:val="DefaultParagraphFont"/>
    <w:rsid w:val="002D35A9"/>
  </w:style>
  <w:style w:type="character" w:customStyle="1" w:styleId="gd">
    <w:name w:val="gd"/>
    <w:basedOn w:val="DefaultParagraphFont"/>
    <w:rsid w:val="002D35A9"/>
  </w:style>
  <w:style w:type="character" w:customStyle="1" w:styleId="g3">
    <w:name w:val="g3"/>
    <w:basedOn w:val="DefaultParagraphFont"/>
    <w:rsid w:val="002D35A9"/>
  </w:style>
  <w:style w:type="character" w:customStyle="1" w:styleId="hb">
    <w:name w:val="hb"/>
    <w:basedOn w:val="DefaultParagraphFont"/>
    <w:rsid w:val="002D35A9"/>
  </w:style>
  <w:style w:type="character" w:customStyle="1" w:styleId="g2">
    <w:name w:val="g2"/>
    <w:basedOn w:val="DefaultParagraphFont"/>
    <w:rsid w:val="002D35A9"/>
  </w:style>
  <w:style w:type="character" w:customStyle="1" w:styleId="nameplatehead">
    <w:name w:val="nameplatehead"/>
    <w:basedOn w:val="DefaultParagraphFont"/>
    <w:rsid w:val="002D35A9"/>
  </w:style>
  <w:style w:type="character" w:customStyle="1" w:styleId="nameplatelink">
    <w:name w:val="nameplatelink"/>
    <w:basedOn w:val="DefaultParagraphFont"/>
    <w:rsid w:val="002D35A9"/>
  </w:style>
  <w:style w:type="paragraph" w:customStyle="1" w:styleId="calibre8">
    <w:name w:val="calibre8"/>
    <w:basedOn w:val="Normal"/>
    <w:uiPriority w:val="99"/>
    <w:qFormat/>
    <w:rsid w:val="002D35A9"/>
    <w:pPr>
      <w:spacing w:before="30" w:after="30"/>
      <w:jc w:val="both"/>
    </w:pPr>
    <w:rPr>
      <w:sz w:val="17"/>
      <w:szCs w:val="17"/>
    </w:rPr>
  </w:style>
  <w:style w:type="character" w:customStyle="1" w:styleId="m340327140930436083gmail-styleunderline">
    <w:name w:val="m_340327140930436083gmail-styleunderline"/>
    <w:basedOn w:val="DefaultParagraphFont"/>
    <w:rsid w:val="002D35A9"/>
  </w:style>
  <w:style w:type="character" w:customStyle="1" w:styleId="djhat-arrow">
    <w:name w:val="djhat-arrow"/>
    <w:basedOn w:val="DefaultParagraphFont"/>
    <w:rsid w:val="002D35A9"/>
  </w:style>
  <w:style w:type="character" w:customStyle="1" w:styleId="mname">
    <w:name w:val="mname"/>
    <w:basedOn w:val="DefaultParagraphFont"/>
    <w:rsid w:val="002D35A9"/>
  </w:style>
  <w:style w:type="character" w:customStyle="1" w:styleId="mvalue">
    <w:name w:val="mvalue"/>
    <w:basedOn w:val="DefaultParagraphFont"/>
    <w:rsid w:val="002D35A9"/>
  </w:style>
  <w:style w:type="character" w:customStyle="1" w:styleId="mchange">
    <w:name w:val="mchange"/>
    <w:basedOn w:val="DefaultParagraphFont"/>
    <w:rsid w:val="002D35A9"/>
  </w:style>
  <w:style w:type="character" w:customStyle="1" w:styleId="categoryaside">
    <w:name w:val="category__aside"/>
    <w:basedOn w:val="DefaultParagraphFont"/>
    <w:rsid w:val="002D35A9"/>
  </w:style>
  <w:style w:type="character" w:customStyle="1" w:styleId="article-breadcrumb-wrapper">
    <w:name w:val="article-breadcrumb-wrapper"/>
    <w:basedOn w:val="DefaultParagraphFont"/>
    <w:rsid w:val="002D35A9"/>
  </w:style>
  <w:style w:type="character" w:customStyle="1" w:styleId="commentscounticon">
    <w:name w:val="comments_count_icon"/>
    <w:basedOn w:val="DefaultParagraphFont"/>
    <w:rsid w:val="002D35A9"/>
  </w:style>
  <w:style w:type="character" w:customStyle="1" w:styleId="comments-count-word">
    <w:name w:val="comments-count-word"/>
    <w:basedOn w:val="DefaultParagraphFont"/>
    <w:rsid w:val="002D35A9"/>
  </w:style>
  <w:style w:type="character" w:customStyle="1" w:styleId="nav-prevnext-lbl">
    <w:name w:val="nav-prevnext-lbl"/>
    <w:basedOn w:val="DefaultParagraphFont"/>
    <w:rsid w:val="002D35A9"/>
  </w:style>
  <w:style w:type="character" w:customStyle="1" w:styleId="nav-prevnext-hed">
    <w:name w:val="nav-prevnext-hed"/>
    <w:basedOn w:val="DefaultParagraphFont"/>
    <w:rsid w:val="002D35A9"/>
  </w:style>
  <w:style w:type="character" w:customStyle="1" w:styleId="readcomments">
    <w:name w:val="readcomments"/>
    <w:basedOn w:val="DefaultParagraphFont"/>
    <w:rsid w:val="002D35A9"/>
  </w:style>
  <w:style w:type="character" w:customStyle="1" w:styleId="selected-edition">
    <w:name w:val="selected-edition"/>
    <w:basedOn w:val="DefaultParagraphFont"/>
    <w:rsid w:val="002D35A9"/>
  </w:style>
  <w:style w:type="character" w:customStyle="1" w:styleId="rotate">
    <w:name w:val="rotate"/>
    <w:basedOn w:val="DefaultParagraphFont"/>
    <w:rsid w:val="002D35A9"/>
  </w:style>
  <w:style w:type="paragraph" w:customStyle="1" w:styleId="column-name">
    <w:name w:val="column-name"/>
    <w:basedOn w:val="Normal"/>
    <w:qFormat/>
    <w:rsid w:val="002D35A9"/>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2D35A9"/>
  </w:style>
  <w:style w:type="character" w:customStyle="1" w:styleId="m-765514100411602794gmail-style13ptbold">
    <w:name w:val="m_-765514100411602794gmail-style13ptbold"/>
    <w:basedOn w:val="DefaultParagraphFont"/>
    <w:rsid w:val="002D35A9"/>
  </w:style>
  <w:style w:type="character" w:customStyle="1" w:styleId="m-765514100411602794gmail-styleunderline">
    <w:name w:val="m_-765514100411602794gmail-styleunderline"/>
    <w:basedOn w:val="DefaultParagraphFont"/>
    <w:rsid w:val="002D35A9"/>
  </w:style>
  <w:style w:type="character" w:customStyle="1" w:styleId="FontStyle40">
    <w:name w:val="Font Style40"/>
    <w:basedOn w:val="DefaultParagraphFont"/>
    <w:uiPriority w:val="99"/>
    <w:rsid w:val="002D35A9"/>
    <w:rPr>
      <w:rFonts w:ascii="Cambria" w:hAnsi="Cambria" w:cs="Cambria"/>
      <w:i/>
      <w:iCs/>
      <w:sz w:val="22"/>
      <w:szCs w:val="22"/>
    </w:rPr>
  </w:style>
  <w:style w:type="character" w:customStyle="1" w:styleId="FontStyle42">
    <w:name w:val="Font Style42"/>
    <w:basedOn w:val="DefaultParagraphFont"/>
    <w:uiPriority w:val="99"/>
    <w:rsid w:val="002D35A9"/>
    <w:rPr>
      <w:rFonts w:ascii="Cambria" w:hAnsi="Cambria" w:cs="Cambria"/>
      <w:sz w:val="22"/>
      <w:szCs w:val="22"/>
    </w:rPr>
  </w:style>
  <w:style w:type="paragraph" w:customStyle="1" w:styleId="Style17">
    <w:name w:val="Style17"/>
    <w:basedOn w:val="Normal"/>
    <w:uiPriority w:val="99"/>
    <w:qFormat/>
    <w:rsid w:val="002D35A9"/>
    <w:pPr>
      <w:widowControl w:val="0"/>
      <w:autoSpaceDE w:val="0"/>
      <w:autoSpaceDN w:val="0"/>
      <w:adjustRightInd w:val="0"/>
      <w:spacing w:line="274" w:lineRule="exact"/>
      <w:ind w:hanging="394"/>
      <w:jc w:val="both"/>
    </w:pPr>
    <w:rPr>
      <w:rFonts w:ascii="Cambria" w:hAnsi="Cambria"/>
    </w:rPr>
  </w:style>
  <w:style w:type="paragraph" w:customStyle="1" w:styleId="Style32">
    <w:name w:val="Style32"/>
    <w:basedOn w:val="Normal"/>
    <w:uiPriority w:val="99"/>
    <w:qFormat/>
    <w:rsid w:val="002D35A9"/>
    <w:pPr>
      <w:widowControl w:val="0"/>
      <w:autoSpaceDE w:val="0"/>
      <w:autoSpaceDN w:val="0"/>
      <w:adjustRightInd w:val="0"/>
      <w:spacing w:line="274" w:lineRule="exact"/>
      <w:ind w:hanging="398"/>
      <w:jc w:val="both"/>
    </w:pPr>
    <w:rPr>
      <w:rFonts w:ascii="Cambria" w:hAnsi="Cambria"/>
    </w:rPr>
  </w:style>
  <w:style w:type="character" w:customStyle="1" w:styleId="CardsFont6ptChar5">
    <w:name w:val="Cards + Font: 6 pt Char5"/>
    <w:basedOn w:val="DefaultParagraphFont"/>
    <w:locked/>
    <w:rsid w:val="002D35A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D35A9"/>
  </w:style>
  <w:style w:type="character" w:customStyle="1" w:styleId="m-1146133537900874914m-2819420093854639792gmail-styleunderline">
    <w:name w:val="m_-1146133537900874914m_-2819420093854639792gmail-styleunderline"/>
    <w:basedOn w:val="DefaultParagraphFont"/>
    <w:rsid w:val="002D35A9"/>
  </w:style>
  <w:style w:type="character" w:customStyle="1" w:styleId="m-7954869243461233974gmail-styleunderline">
    <w:name w:val="m_-7954869243461233974gmail-styleunderline"/>
    <w:basedOn w:val="DefaultParagraphFont"/>
    <w:rsid w:val="002D35A9"/>
  </w:style>
  <w:style w:type="character" w:customStyle="1" w:styleId="m5577519854659992616gmail-styleunderline">
    <w:name w:val="m_5577519854659992616gmail-styleunderline"/>
    <w:basedOn w:val="DefaultParagraphFont"/>
    <w:rsid w:val="002D35A9"/>
  </w:style>
  <w:style w:type="character" w:customStyle="1" w:styleId="pullquotetext">
    <w:name w:val="pullquote__text"/>
    <w:basedOn w:val="DefaultParagraphFont"/>
    <w:rsid w:val="002D35A9"/>
  </w:style>
  <w:style w:type="paragraph" w:customStyle="1" w:styleId="has-drop-cap">
    <w:name w:val="has-drop-cap"/>
    <w:basedOn w:val="Normal"/>
    <w:rsid w:val="002D35A9"/>
    <w:pPr>
      <w:spacing w:before="100" w:beforeAutospacing="1" w:after="100" w:afterAutospacing="1"/>
    </w:pPr>
  </w:style>
  <w:style w:type="paragraph" w:customStyle="1" w:styleId="paragraphtextygfno">
    <w:name w:val="paragraph_text__ygfno"/>
    <w:basedOn w:val="Normal"/>
    <w:rsid w:val="002D35A9"/>
    <w:pPr>
      <w:spacing w:before="100" w:beforeAutospacing="1" w:after="100" w:afterAutospacing="1"/>
    </w:pPr>
  </w:style>
  <w:style w:type="character" w:customStyle="1" w:styleId="src">
    <w:name w:val="src"/>
    <w:basedOn w:val="DefaultParagraphFont"/>
    <w:rsid w:val="002D35A9"/>
  </w:style>
  <w:style w:type="paragraph" w:customStyle="1" w:styleId="chakra-text">
    <w:name w:val="chakra-text"/>
    <w:basedOn w:val="Normal"/>
    <w:rsid w:val="002D35A9"/>
    <w:pPr>
      <w:spacing w:before="100" w:beforeAutospacing="1" w:after="100" w:afterAutospacing="1"/>
    </w:pPr>
  </w:style>
  <w:style w:type="paragraph" w:customStyle="1" w:styleId="c-article-author-listitem">
    <w:name w:val="c-article-author-list__item"/>
    <w:basedOn w:val="Normal"/>
    <w:rsid w:val="002D35A9"/>
    <w:pPr>
      <w:spacing w:before="100" w:beforeAutospacing="1" w:after="100" w:afterAutospacing="1"/>
    </w:pPr>
  </w:style>
  <w:style w:type="character" w:customStyle="1" w:styleId="footnote-hovercard-target">
    <w:name w:val="footnote-hovercard-target"/>
    <w:basedOn w:val="DefaultParagraphFont"/>
    <w:rsid w:val="002D35A9"/>
  </w:style>
  <w:style w:type="character" w:customStyle="1" w:styleId="title-presub">
    <w:name w:val="title-presub"/>
    <w:basedOn w:val="DefaultParagraphFont"/>
    <w:rsid w:val="002D35A9"/>
  </w:style>
  <w:style w:type="character" w:customStyle="1" w:styleId="wise-text-sm">
    <w:name w:val="wise-text-sm"/>
    <w:basedOn w:val="DefaultParagraphFont"/>
    <w:rsid w:val="002D35A9"/>
  </w:style>
  <w:style w:type="paragraph" w:customStyle="1" w:styleId="css-1l5amll">
    <w:name w:val="css-1l5amll"/>
    <w:basedOn w:val="Normal"/>
    <w:rsid w:val="002D35A9"/>
    <w:pPr>
      <w:spacing w:before="100" w:beforeAutospacing="1" w:after="100" w:afterAutospacing="1"/>
    </w:pPr>
  </w:style>
  <w:style w:type="paragraph" w:styleId="IntenseQuote">
    <w:name w:val="Intense Quote"/>
    <w:basedOn w:val="Normal"/>
    <w:next w:val="Normal"/>
    <w:link w:val="IntenseQuoteChar"/>
    <w:uiPriority w:val="30"/>
    <w:qFormat/>
    <w:rsid w:val="002D3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35A9"/>
    <w:rPr>
      <w:rFonts w:ascii="Calibri" w:hAnsi="Calibri" w:cs="Calibri"/>
      <w:i/>
      <w:iCs/>
      <w:color w:val="2F5496" w:themeColor="accent1" w:themeShade="BF"/>
      <w:lang w:val="en-GB"/>
    </w:rPr>
  </w:style>
  <w:style w:type="character" w:styleId="IntenseReference">
    <w:name w:val="Intense Reference"/>
    <w:basedOn w:val="DefaultParagraphFont"/>
    <w:uiPriority w:val="32"/>
    <w:qFormat/>
    <w:rsid w:val="002D35A9"/>
    <w:rPr>
      <w:b/>
      <w:bCs/>
      <w:smallCaps/>
      <w:color w:val="2F5496" w:themeColor="accent1" w:themeShade="BF"/>
      <w:spacing w:val="5"/>
    </w:rPr>
  </w:style>
  <w:style w:type="character" w:customStyle="1" w:styleId="boxboxbox">
    <w:name w:val="boxboxbox"/>
    <w:basedOn w:val="DefaultParagraphFont"/>
    <w:uiPriority w:val="1"/>
    <w:qFormat/>
    <w:rsid w:val="002D35A9"/>
    <w:rPr>
      <w:rFonts w:ascii="Calibri" w:hAnsi="Calibri"/>
      <w:b/>
      <w:sz w:val="22"/>
      <w:u w:val="single"/>
      <w:bdr w:val="single" w:sz="4" w:space="0" w:color="auto"/>
    </w:rPr>
  </w:style>
  <w:style w:type="character" w:customStyle="1" w:styleId="8-PointSmall">
    <w:name w:val="8-Point Small"/>
    <w:basedOn w:val="DefaultParagraphFont"/>
    <w:uiPriority w:val="1"/>
    <w:qFormat/>
    <w:rsid w:val="002D35A9"/>
    <w:rPr>
      <w:rFonts w:ascii="Calibri" w:hAnsi="Calibri"/>
      <w:b/>
      <w:sz w:val="16"/>
      <w:u w:val="none"/>
    </w:rPr>
  </w:style>
  <w:style w:type="paragraph" w:customStyle="1" w:styleId="Analytics1">
    <w:name w:val="Analytics1"/>
    <w:link w:val="Analytics1Char"/>
    <w:autoRedefine/>
    <w:uiPriority w:val="5"/>
    <w:rsid w:val="002D35A9"/>
    <w:rPr>
      <w:b/>
      <w:sz w:val="26"/>
    </w:rPr>
  </w:style>
  <w:style w:type="character" w:customStyle="1" w:styleId="Analytics1Char">
    <w:name w:val="Analytics1 Char"/>
    <w:basedOn w:val="DefaultParagraphFont"/>
    <w:link w:val="Analytics1"/>
    <w:uiPriority w:val="5"/>
    <w:rsid w:val="002D35A9"/>
    <w:rPr>
      <w:b/>
      <w:sz w:val="26"/>
    </w:rPr>
  </w:style>
  <w:style w:type="paragraph" w:customStyle="1" w:styleId="text-xl">
    <w:name w:val="text-xl"/>
    <w:basedOn w:val="Normal"/>
    <w:rsid w:val="002D35A9"/>
    <w:pPr>
      <w:spacing w:before="100" w:beforeAutospacing="1" w:after="100" w:afterAutospacing="1"/>
    </w:pPr>
  </w:style>
  <w:style w:type="paragraph" w:customStyle="1" w:styleId="Basic">
    <w:name w:val="Basic"/>
    <w:link w:val="BasicChar"/>
    <w:autoRedefine/>
    <w:uiPriority w:val="4"/>
    <w:qFormat/>
    <w:rsid w:val="002D35A9"/>
    <w:rPr>
      <w:rFonts w:ascii="Calibri" w:eastAsiaTheme="majorEastAsia" w:hAnsi="Calibri" w:cstheme="majorBidi"/>
      <w:iCs/>
    </w:rPr>
  </w:style>
  <w:style w:type="character" w:customStyle="1" w:styleId="BasicChar">
    <w:name w:val="Basic Char"/>
    <w:basedOn w:val="DefaultParagraphFont"/>
    <w:link w:val="Basic"/>
    <w:uiPriority w:val="4"/>
    <w:rsid w:val="002D35A9"/>
    <w:rPr>
      <w:rFonts w:ascii="Calibri" w:eastAsiaTheme="majorEastAsia" w:hAnsi="Calibri" w:cstheme="majorBidi"/>
      <w:iCs/>
    </w:rPr>
  </w:style>
  <w:style w:type="character" w:customStyle="1" w:styleId="u-visually-hidden">
    <w:name w:val="u-visually-hidden"/>
    <w:basedOn w:val="DefaultParagraphFont"/>
    <w:rsid w:val="002D35A9"/>
  </w:style>
  <w:style w:type="character" w:customStyle="1" w:styleId="mi">
    <w:name w:val="mi"/>
    <w:basedOn w:val="DefaultParagraphFont"/>
    <w:rsid w:val="002D35A9"/>
  </w:style>
  <w:style w:type="character" w:customStyle="1" w:styleId="mo">
    <w:name w:val="mo"/>
    <w:basedOn w:val="DefaultParagraphFont"/>
    <w:rsid w:val="002D35A9"/>
  </w:style>
  <w:style w:type="character" w:customStyle="1" w:styleId="mjxassistivemathml">
    <w:name w:val="mjx_assistive_mathml"/>
    <w:basedOn w:val="DefaultParagraphFont"/>
    <w:rsid w:val="002D35A9"/>
  </w:style>
  <w:style w:type="character" w:customStyle="1" w:styleId="html-italic">
    <w:name w:val="html-italic"/>
    <w:basedOn w:val="DefaultParagraphFont"/>
    <w:rsid w:val="002D35A9"/>
  </w:style>
  <w:style w:type="character" w:customStyle="1" w:styleId="annotation-link">
    <w:name w:val="annotation-link"/>
    <w:basedOn w:val="DefaultParagraphFont"/>
    <w:rsid w:val="002D35A9"/>
  </w:style>
  <w:style w:type="character" w:customStyle="1" w:styleId="citetitle">
    <w:name w:val="cite_title"/>
    <w:basedOn w:val="DefaultParagraphFont"/>
    <w:rsid w:val="002D35A9"/>
  </w:style>
  <w:style w:type="character" w:customStyle="1" w:styleId="anchor-text">
    <w:name w:val="anchor-text"/>
    <w:basedOn w:val="DefaultParagraphFont"/>
    <w:rsid w:val="002D35A9"/>
  </w:style>
  <w:style w:type="character" w:customStyle="1" w:styleId="screen-reader-only">
    <w:name w:val="screen-reader-only"/>
    <w:basedOn w:val="DefaultParagraphFont"/>
    <w:rsid w:val="002D35A9"/>
  </w:style>
  <w:style w:type="character" w:customStyle="1" w:styleId="ref-lnk">
    <w:name w:val="ref-lnk"/>
    <w:basedOn w:val="DefaultParagraphFont"/>
    <w:rsid w:val="002D35A9"/>
  </w:style>
  <w:style w:type="character" w:customStyle="1" w:styleId="off-screen">
    <w:name w:val="off-screen"/>
    <w:basedOn w:val="DefaultParagraphFont"/>
    <w:rsid w:val="002D35A9"/>
  </w:style>
  <w:style w:type="character" w:customStyle="1" w:styleId="nlmdisp-formula">
    <w:name w:val="nlm_disp-formula"/>
    <w:basedOn w:val="DefaultParagraphFont"/>
    <w:rsid w:val="002D35A9"/>
  </w:style>
  <w:style w:type="character" w:customStyle="1" w:styleId="mtext">
    <w:name w:val="mtext"/>
    <w:basedOn w:val="DefaultParagraphFont"/>
    <w:rsid w:val="002D35A9"/>
  </w:style>
  <w:style w:type="character" w:customStyle="1" w:styleId="mn">
    <w:name w:val="mn"/>
    <w:basedOn w:val="DefaultParagraphFont"/>
    <w:rsid w:val="002D35A9"/>
  </w:style>
  <w:style w:type="character" w:customStyle="1" w:styleId="dispformulalabeldiv">
    <w:name w:val="disp_formula_label_div"/>
    <w:basedOn w:val="DefaultParagraphFont"/>
    <w:rsid w:val="002D35A9"/>
  </w:style>
  <w:style w:type="paragraph" w:customStyle="1" w:styleId="captiontext">
    <w:name w:val="captiontext"/>
    <w:basedOn w:val="Normal"/>
    <w:rsid w:val="002D35A9"/>
    <w:pPr>
      <w:spacing w:before="100" w:beforeAutospacing="1" w:after="100" w:afterAutospacing="1"/>
    </w:pPr>
    <w:rPr>
      <w:lang w:eastAsia="ko-KR"/>
    </w:rPr>
  </w:style>
  <w:style w:type="character" w:customStyle="1" w:styleId="captionlabel">
    <w:name w:val="captionlabel"/>
    <w:basedOn w:val="DefaultParagraphFont"/>
    <w:rsid w:val="002D35A9"/>
  </w:style>
  <w:style w:type="paragraph" w:customStyle="1" w:styleId="Analyticss">
    <w:name w:val="Analyticss"/>
    <w:basedOn w:val="Normal"/>
    <w:link w:val="AnalyticssChar"/>
    <w:autoRedefine/>
    <w:uiPriority w:val="5"/>
    <w:qFormat/>
    <w:rsid w:val="002D35A9"/>
    <w:rPr>
      <w:b/>
      <w:color w:val="000000" w:themeColor="text1"/>
      <w:sz w:val="26"/>
    </w:rPr>
  </w:style>
  <w:style w:type="character" w:customStyle="1" w:styleId="AnalyticssChar">
    <w:name w:val="Analyticss Char"/>
    <w:basedOn w:val="DefaultParagraphFont"/>
    <w:link w:val="Analyticss"/>
    <w:uiPriority w:val="5"/>
    <w:rsid w:val="002D35A9"/>
    <w:rPr>
      <w:rFonts w:ascii="Calibri" w:hAnsi="Calibri" w:cs="Calibri"/>
      <w:b/>
      <w:color w:val="000000" w:themeColor="text1"/>
      <w:sz w:val="26"/>
      <w:lang w:val="en-GB"/>
    </w:rPr>
  </w:style>
  <w:style w:type="character" w:customStyle="1" w:styleId="m-2465724180919302213gmail-style13ptbold">
    <w:name w:val="m_-2465724180919302213gmail-style13ptbold"/>
    <w:basedOn w:val="DefaultParagraphFont"/>
    <w:rsid w:val="002D35A9"/>
  </w:style>
  <w:style w:type="character" w:customStyle="1" w:styleId="m-2465724180919302213gmail-styleunderline">
    <w:name w:val="m_-2465724180919302213gmail-styleunderline"/>
    <w:basedOn w:val="DefaultParagraphFont"/>
    <w:rsid w:val="002D35A9"/>
  </w:style>
  <w:style w:type="character" w:customStyle="1" w:styleId="sssh">
    <w:name w:val="ss_sh"/>
    <w:basedOn w:val="DefaultParagraphFont"/>
    <w:rsid w:val="002D35A9"/>
  </w:style>
  <w:style w:type="character" w:customStyle="1" w:styleId="ssit">
    <w:name w:val="ss_it"/>
    <w:basedOn w:val="DefaultParagraphFont"/>
    <w:rsid w:val="002D35A9"/>
  </w:style>
  <w:style w:type="paragraph" w:customStyle="1" w:styleId="messagelistitem-zz7v6g">
    <w:name w:val="messagelistitem-zz7v6g"/>
    <w:basedOn w:val="Normal"/>
    <w:rsid w:val="002D35A9"/>
    <w:pPr>
      <w:spacing w:before="100" w:beforeAutospacing="1" w:after="100" w:afterAutospacing="1"/>
    </w:pPr>
  </w:style>
  <w:style w:type="character" w:customStyle="1" w:styleId="latin24compacttimestamp-2pxubq">
    <w:name w:val="latin24compacttimestamp-2pxubq"/>
    <w:basedOn w:val="DefaultParagraphFont"/>
    <w:rsid w:val="002D35A9"/>
  </w:style>
  <w:style w:type="character" w:customStyle="1" w:styleId="easy-footnote">
    <w:name w:val="easy-footnote"/>
    <w:basedOn w:val="DefaultParagraphFont"/>
    <w:rsid w:val="002D35A9"/>
  </w:style>
  <w:style w:type="paragraph" w:customStyle="1" w:styleId="css-axufdj">
    <w:name w:val="css-axufdj"/>
    <w:basedOn w:val="Normal"/>
    <w:rsid w:val="002D35A9"/>
    <w:pPr>
      <w:spacing w:before="100" w:beforeAutospacing="1" w:after="100" w:afterAutospacing="1"/>
    </w:pPr>
  </w:style>
  <w:style w:type="character" w:customStyle="1" w:styleId="yrbpuc">
    <w:name w:val="yrbpuc"/>
    <w:basedOn w:val="DefaultParagraphFont"/>
    <w:rsid w:val="002D35A9"/>
  </w:style>
  <w:style w:type="character" w:customStyle="1" w:styleId="endnotereference0">
    <w:name w:val="endnotereference"/>
    <w:basedOn w:val="DefaultParagraphFont"/>
    <w:rsid w:val="002D35A9"/>
  </w:style>
  <w:style w:type="paragraph" w:customStyle="1" w:styleId="callout">
    <w:name w:val="callout"/>
    <w:basedOn w:val="Normal"/>
    <w:rsid w:val="002D35A9"/>
    <w:pPr>
      <w:spacing w:before="100" w:beforeAutospacing="1" w:after="100" w:afterAutospacing="1"/>
    </w:pPr>
  </w:style>
  <w:style w:type="paragraph" w:customStyle="1" w:styleId="rtejustify">
    <w:name w:val="rtejustify"/>
    <w:basedOn w:val="Normal"/>
    <w:rsid w:val="002D35A9"/>
    <w:pPr>
      <w:spacing w:before="100" w:beforeAutospacing="1" w:after="100" w:afterAutospacing="1"/>
    </w:pPr>
  </w:style>
  <w:style w:type="paragraph" w:customStyle="1" w:styleId="last-element">
    <w:name w:val="last-element"/>
    <w:basedOn w:val="Normal"/>
    <w:rsid w:val="002D35A9"/>
    <w:pPr>
      <w:spacing w:before="100" w:beforeAutospacing="1" w:after="100" w:afterAutospacing="1"/>
    </w:pPr>
  </w:style>
  <w:style w:type="character" w:customStyle="1" w:styleId="num">
    <w:name w:val="num"/>
    <w:basedOn w:val="DefaultParagraphFont"/>
    <w:rsid w:val="002D35A9"/>
  </w:style>
  <w:style w:type="paragraph" w:customStyle="1" w:styleId="has-medium-font-size">
    <w:name w:val="has-medium-font-size"/>
    <w:basedOn w:val="Normal"/>
    <w:rsid w:val="002D35A9"/>
    <w:pPr>
      <w:spacing w:before="100" w:beforeAutospacing="1" w:after="100" w:afterAutospacing="1"/>
    </w:pPr>
  </w:style>
  <w:style w:type="character" w:customStyle="1" w:styleId="mntl-sc-block-headingtext">
    <w:name w:val="mntl-sc-block-heading__text"/>
    <w:basedOn w:val="DefaultParagraphFont"/>
    <w:rsid w:val="002D35A9"/>
  </w:style>
  <w:style w:type="paragraph" w:customStyle="1" w:styleId="comp">
    <w:name w:val="comp"/>
    <w:basedOn w:val="Normal"/>
    <w:rsid w:val="002D35A9"/>
    <w:pPr>
      <w:spacing w:before="100" w:beforeAutospacing="1" w:after="100" w:afterAutospacing="1"/>
    </w:pPr>
  </w:style>
  <w:style w:type="paragraph" w:customStyle="1" w:styleId="q">
    <w:name w:val="q"/>
    <w:basedOn w:val="Normal"/>
    <w:rsid w:val="002D35A9"/>
    <w:pPr>
      <w:spacing w:before="100" w:beforeAutospacing="1" w:after="100" w:afterAutospacing="1"/>
    </w:pPr>
  </w:style>
  <w:style w:type="character" w:customStyle="1" w:styleId="sd">
    <w:name w:val="sd"/>
    <w:basedOn w:val="DefaultParagraphFont"/>
    <w:rsid w:val="002D35A9"/>
  </w:style>
  <w:style w:type="character" w:customStyle="1" w:styleId="dttext">
    <w:name w:val="dttext"/>
    <w:basedOn w:val="DefaultParagraphFont"/>
    <w:rsid w:val="002D35A9"/>
  </w:style>
  <w:style w:type="character" w:customStyle="1" w:styleId="illustration">
    <w:name w:val="illustration"/>
    <w:basedOn w:val="DefaultParagraphFont"/>
    <w:rsid w:val="002D35A9"/>
  </w:style>
  <w:style w:type="paragraph" w:customStyle="1" w:styleId="sics-componenthtml-injector">
    <w:name w:val="sics-component__html-injector"/>
    <w:basedOn w:val="Normal"/>
    <w:rsid w:val="002D35A9"/>
    <w:pPr>
      <w:spacing w:before="100" w:beforeAutospacing="1" w:after="100" w:afterAutospacing="1"/>
    </w:pPr>
  </w:style>
  <w:style w:type="paragraph" w:customStyle="1" w:styleId="mdc-article-paragraph">
    <w:name w:val="mdc-article-paragraph"/>
    <w:basedOn w:val="Normal"/>
    <w:rsid w:val="002D35A9"/>
    <w:pPr>
      <w:spacing w:before="100" w:beforeAutospacing="1" w:after="100" w:afterAutospacing="1"/>
    </w:pPr>
  </w:style>
  <w:style w:type="paragraph" w:customStyle="1" w:styleId="expanded">
    <w:name w:val="expanded"/>
    <w:basedOn w:val="Normal"/>
    <w:rsid w:val="002D35A9"/>
    <w:pPr>
      <w:spacing w:before="100" w:beforeAutospacing="1" w:after="100" w:afterAutospacing="1"/>
    </w:pPr>
  </w:style>
  <w:style w:type="character" w:customStyle="1" w:styleId="visualindicator">
    <w:name w:val="visualindicator"/>
    <w:basedOn w:val="DefaultParagraphFont"/>
    <w:rsid w:val="002D35A9"/>
  </w:style>
  <w:style w:type="character" w:customStyle="1" w:styleId="result-heading">
    <w:name w:val="result-heading"/>
    <w:basedOn w:val="DefaultParagraphFont"/>
    <w:rsid w:val="002D35A9"/>
  </w:style>
  <w:style w:type="character" w:customStyle="1" w:styleId="result-title">
    <w:name w:val="result-title"/>
    <w:basedOn w:val="DefaultParagraphFont"/>
    <w:rsid w:val="002D35A9"/>
  </w:style>
  <w:style w:type="character" w:customStyle="1" w:styleId="result-item">
    <w:name w:val="result-item"/>
    <w:basedOn w:val="DefaultParagraphFont"/>
    <w:rsid w:val="002D35A9"/>
  </w:style>
  <w:style w:type="paragraph" w:customStyle="1" w:styleId="hidefromsighted">
    <w:name w:val="hide_fromsighted"/>
    <w:basedOn w:val="Normal"/>
    <w:rsid w:val="002D35A9"/>
    <w:pPr>
      <w:spacing w:before="100" w:beforeAutospacing="1" w:after="100" w:afterAutospacing="1"/>
    </w:pPr>
  </w:style>
  <w:style w:type="paragraph" w:customStyle="1" w:styleId="selected">
    <w:name w:val="selected"/>
    <w:basedOn w:val="Normal"/>
    <w:rsid w:val="002D35A9"/>
    <w:pPr>
      <w:spacing w:before="100" w:beforeAutospacing="1" w:after="100" w:afterAutospacing="1"/>
    </w:pPr>
  </w:style>
  <w:style w:type="paragraph" w:customStyle="1" w:styleId="font-copy">
    <w:name w:val="font-copy"/>
    <w:basedOn w:val="Normal"/>
    <w:rsid w:val="002D35A9"/>
    <w:pPr>
      <w:spacing w:before="100" w:beforeAutospacing="1" w:after="100" w:afterAutospacing="1"/>
    </w:pPr>
  </w:style>
  <w:style w:type="character" w:customStyle="1" w:styleId="xn-person">
    <w:name w:val="xn-person"/>
    <w:basedOn w:val="DefaultParagraphFont"/>
    <w:rsid w:val="002D35A9"/>
  </w:style>
  <w:style w:type="paragraph" w:customStyle="1" w:styleId="texttext3evx1j">
    <w:name w:val="text__text___3evx1j"/>
    <w:basedOn w:val="Normal"/>
    <w:rsid w:val="002D35A9"/>
    <w:pPr>
      <w:spacing w:before="100" w:beforeAutospacing="1" w:after="100" w:afterAutospacing="1"/>
    </w:pPr>
  </w:style>
  <w:style w:type="paragraph" w:customStyle="1" w:styleId="c-text-paragraph">
    <w:name w:val="c-text-paragraph"/>
    <w:basedOn w:val="Normal"/>
    <w:rsid w:val="002D35A9"/>
    <w:pPr>
      <w:spacing w:before="100" w:beforeAutospacing="1" w:after="100" w:afterAutospacing="1"/>
    </w:pPr>
  </w:style>
  <w:style w:type="paragraph" w:customStyle="1" w:styleId="articleparagraphrootwy3ui">
    <w:name w:val="articleparagraph_root__wy3ui"/>
    <w:basedOn w:val="Normal"/>
    <w:rsid w:val="002D35A9"/>
    <w:pPr>
      <w:spacing w:before="100" w:beforeAutospacing="1" w:after="100" w:afterAutospacing="1"/>
    </w:pPr>
  </w:style>
  <w:style w:type="character" w:customStyle="1" w:styleId="company-name">
    <w:name w:val="company-name"/>
    <w:basedOn w:val="DefaultParagraphFont"/>
    <w:rsid w:val="002D35A9"/>
  </w:style>
  <w:style w:type="paragraph" w:customStyle="1" w:styleId="Emphasis0">
    <w:name w:val="!!_Emphasis"/>
    <w:basedOn w:val="Normal"/>
    <w:autoRedefine/>
    <w:uiPriority w:val="8"/>
    <w:qFormat/>
    <w:rsid w:val="002D35A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0-CGanalytics">
    <w:name w:val="0-CGanalytics"/>
    <w:basedOn w:val="Heading4"/>
    <w:link w:val="0-CGanalyticsChar"/>
    <w:uiPriority w:val="4"/>
    <w:qFormat/>
    <w:rsid w:val="002D35A9"/>
    <w:rPr>
      <w:bCs/>
      <w:color w:val="1353B9"/>
      <w:sz w:val="22"/>
    </w:rPr>
  </w:style>
  <w:style w:type="character" w:customStyle="1" w:styleId="0-CGanalyticsChar">
    <w:name w:val="0-CGanalytics Char"/>
    <w:basedOn w:val="DefaultParagraphFont"/>
    <w:link w:val="0-CGanalytics"/>
    <w:uiPriority w:val="4"/>
    <w:rsid w:val="002D35A9"/>
    <w:rPr>
      <w:rFonts w:ascii="Calibri" w:eastAsiaTheme="majorEastAsia" w:hAnsi="Calibri" w:cstheme="majorBidi"/>
      <w:b/>
      <w:bCs/>
      <w:iCs/>
      <w:color w:val="1353B9"/>
      <w:lang w:val="en-GB"/>
    </w:rPr>
  </w:style>
  <w:style w:type="numbering" w:customStyle="1" w:styleId="1ai10">
    <w:name w:val="1ai1"/>
    <w:rsid w:val="002D35A9"/>
  </w:style>
  <w:style w:type="numbering" w:customStyle="1" w:styleId="1ai0">
    <w:name w:val="1ai"/>
    <w:rsid w:val="002D35A9"/>
  </w:style>
  <w:style w:type="numbering" w:customStyle="1" w:styleId="1ai100">
    <w:name w:val="1ai10"/>
    <w:rsid w:val="002D35A9"/>
  </w:style>
  <w:style w:type="numbering" w:customStyle="1" w:styleId="1ai00">
    <w:name w:val="1ai0"/>
    <w:rsid w:val="002D35A9"/>
  </w:style>
  <w:style w:type="paragraph" w:customStyle="1" w:styleId="marked">
    <w:name w:val="marked"/>
    <w:basedOn w:val="Normal"/>
    <w:uiPriority w:val="5"/>
    <w:qFormat/>
    <w:rsid w:val="002D35A9"/>
    <w:rPr>
      <w:b/>
      <w:bCs/>
      <w:color w:val="FF0000"/>
      <w:sz w:val="44"/>
      <w:szCs w:val="44"/>
    </w:rPr>
  </w:style>
  <w:style w:type="paragraph" w:customStyle="1" w:styleId="000-CGanalytics">
    <w:name w:val="000 - CGanalytics"/>
    <w:basedOn w:val="Heading4"/>
    <w:link w:val="000-CGanalyticsChar"/>
    <w:autoRedefine/>
    <w:uiPriority w:val="4"/>
    <w:qFormat/>
    <w:rsid w:val="002D35A9"/>
    <w:rPr>
      <w:bCs/>
      <w:color w:val="1353B9"/>
      <w:sz w:val="24"/>
      <w:szCs w:val="24"/>
    </w:rPr>
  </w:style>
  <w:style w:type="character" w:customStyle="1" w:styleId="000-CGanalyticsChar">
    <w:name w:val="000 - CGanalytics Char"/>
    <w:basedOn w:val="DefaultParagraphFont"/>
    <w:link w:val="000-CGanalytics"/>
    <w:uiPriority w:val="4"/>
    <w:rsid w:val="002D35A9"/>
    <w:rPr>
      <w:rFonts w:ascii="Calibri" w:eastAsiaTheme="majorEastAsia" w:hAnsi="Calibri" w:cstheme="majorBidi"/>
      <w:b/>
      <w:bCs/>
      <w:iCs/>
      <w:color w:val="1353B9"/>
      <w:sz w:val="24"/>
      <w:szCs w:val="24"/>
      <w:lang w:val="en-GB"/>
    </w:rPr>
  </w:style>
  <w:style w:type="paragraph" w:customStyle="1" w:styleId="self-baseline">
    <w:name w:val="self-baseline"/>
    <w:basedOn w:val="Normal"/>
    <w:rsid w:val="002D35A9"/>
    <w:pPr>
      <w:spacing w:before="100" w:beforeAutospacing="1" w:after="100" w:afterAutospacing="1"/>
    </w:pPr>
  </w:style>
  <w:style w:type="character" w:customStyle="1" w:styleId="material-icons">
    <w:name w:val="material-icons"/>
    <w:basedOn w:val="DefaultParagraphFont"/>
    <w:rsid w:val="002D35A9"/>
  </w:style>
  <w:style w:type="paragraph" w:customStyle="1" w:styleId="heading-sc-1w5xk2o-0">
    <w:name w:val="heading-sc-1w5xk2o-0"/>
    <w:basedOn w:val="Normal"/>
    <w:rsid w:val="002D35A9"/>
    <w:pPr>
      <w:spacing w:before="100" w:beforeAutospacing="1" w:after="100" w:afterAutospacing="1"/>
    </w:pPr>
  </w:style>
  <w:style w:type="character" w:customStyle="1" w:styleId="kickerkickerspan-k30x22-2">
    <w:name w:val="kicker__kickerspan-k30x22-2"/>
    <w:basedOn w:val="DefaultParagraphFont"/>
    <w:rsid w:val="002D35A9"/>
  </w:style>
  <w:style w:type="character" w:customStyle="1" w:styleId="person-popover">
    <w:name w:val="person-popover"/>
    <w:basedOn w:val="DefaultParagraphFont"/>
    <w:rsid w:val="002D35A9"/>
  </w:style>
  <w:style w:type="character" w:customStyle="1" w:styleId="screen-reader-text">
    <w:name w:val="screen-reader-text"/>
    <w:basedOn w:val="DefaultParagraphFont"/>
    <w:rsid w:val="002D35A9"/>
  </w:style>
  <w:style w:type="paragraph" w:customStyle="1" w:styleId="more-ontitle">
    <w:name w:val="more-on__title"/>
    <w:basedOn w:val="Normal"/>
    <w:rsid w:val="002D35A9"/>
    <w:pPr>
      <w:spacing w:before="100" w:beforeAutospacing="1" w:after="100" w:afterAutospacing="1"/>
    </w:pPr>
  </w:style>
  <w:style w:type="paragraph" w:customStyle="1" w:styleId="more-oncontent">
    <w:name w:val="more-on__content"/>
    <w:basedOn w:val="Normal"/>
    <w:rsid w:val="002D35A9"/>
    <w:pPr>
      <w:spacing w:before="100" w:beforeAutospacing="1" w:after="100" w:afterAutospacing="1"/>
    </w:pPr>
  </w:style>
  <w:style w:type="character" w:customStyle="1" w:styleId="ob-widget-text">
    <w:name w:val="ob-widget-text"/>
    <w:basedOn w:val="DefaultParagraphFont"/>
    <w:rsid w:val="002D35A9"/>
  </w:style>
  <w:style w:type="character" w:customStyle="1" w:styleId="obwhatistext">
    <w:name w:val="ob_what_is_text"/>
    <w:basedOn w:val="DefaultParagraphFont"/>
    <w:rsid w:val="002D35A9"/>
  </w:style>
  <w:style w:type="character" w:customStyle="1" w:styleId="ob-unit">
    <w:name w:val="ob-unit"/>
    <w:basedOn w:val="DefaultParagraphFont"/>
    <w:rsid w:val="002D35A9"/>
  </w:style>
  <w:style w:type="paragraph" w:customStyle="1" w:styleId="paragraph-sc-1tqpf5s-0">
    <w:name w:val="paragraph-sc-1tqpf5s-0"/>
    <w:basedOn w:val="Normal"/>
    <w:rsid w:val="002D35A9"/>
    <w:pPr>
      <w:spacing w:before="100" w:beforeAutospacing="1" w:after="100" w:afterAutospacing="1"/>
    </w:pPr>
  </w:style>
  <w:style w:type="character" w:customStyle="1" w:styleId="bylinebylineby-sfpzx0-0">
    <w:name w:val="byline__bylineby-sfpzx0-0"/>
    <w:basedOn w:val="DefaultParagraphFont"/>
    <w:rsid w:val="002D35A9"/>
  </w:style>
  <w:style w:type="character" w:customStyle="1" w:styleId="bylineauthor-sfpzx0-2">
    <w:name w:val="byline__author-sfpzx0-2"/>
    <w:basedOn w:val="DefaultParagraphFont"/>
    <w:rsid w:val="002D35A9"/>
  </w:style>
  <w:style w:type="character" w:customStyle="1" w:styleId="jw-time-update">
    <w:name w:val="jw-time-update"/>
    <w:basedOn w:val="DefaultParagraphFont"/>
    <w:rsid w:val="002D35A9"/>
  </w:style>
  <w:style w:type="character" w:customStyle="1" w:styleId="jw-volume-update">
    <w:name w:val="jw-volume-update"/>
    <w:basedOn w:val="DefaultParagraphFont"/>
    <w:rsid w:val="002D35A9"/>
  </w:style>
  <w:style w:type="paragraph" w:customStyle="1" w:styleId="imagemetadatametadataparagraph-sc-1gn0vty-0">
    <w:name w:val="imagemetadata__metadataparagraph-sc-1gn0vty-0"/>
    <w:basedOn w:val="Normal"/>
    <w:rsid w:val="002D35A9"/>
    <w:pPr>
      <w:spacing w:before="100" w:beforeAutospacing="1" w:after="100" w:afterAutospacing="1"/>
    </w:pPr>
  </w:style>
  <w:style w:type="character" w:customStyle="1" w:styleId="trcrboxheaderspan">
    <w:name w:val="trc_rbox_header_span"/>
    <w:basedOn w:val="DefaultParagraphFont"/>
    <w:rsid w:val="002D35A9"/>
  </w:style>
  <w:style w:type="character" w:customStyle="1" w:styleId="video-label">
    <w:name w:val="video-label"/>
    <w:basedOn w:val="DefaultParagraphFont"/>
    <w:rsid w:val="002D35A9"/>
  </w:style>
  <w:style w:type="character" w:customStyle="1" w:styleId="branding">
    <w:name w:val="branding"/>
    <w:basedOn w:val="DefaultParagraphFont"/>
    <w:rsid w:val="002D35A9"/>
  </w:style>
  <w:style w:type="character" w:customStyle="1" w:styleId="branding-inner">
    <w:name w:val="branding-inner"/>
    <w:basedOn w:val="DefaultParagraphFont"/>
    <w:rsid w:val="002D35A9"/>
  </w:style>
  <w:style w:type="character" w:customStyle="1" w:styleId="branding-separator">
    <w:name w:val="branding-separator"/>
    <w:basedOn w:val="DefaultParagraphFont"/>
    <w:rsid w:val="002D35A9"/>
  </w:style>
  <w:style w:type="paragraph" w:customStyle="1" w:styleId="uscpdesktopinarticlecenterfeedpbsponsor">
    <w:name w:val="uscp_desktop_inarticle_centerfeed_pb_sponsor"/>
    <w:basedOn w:val="Normal"/>
    <w:rsid w:val="002D35A9"/>
    <w:pPr>
      <w:spacing w:before="100" w:beforeAutospacing="1" w:after="100" w:afterAutospacing="1"/>
    </w:pPr>
  </w:style>
  <w:style w:type="paragraph" w:customStyle="1" w:styleId="article-itemcontent">
    <w:name w:val="article-item__content"/>
    <w:basedOn w:val="Normal"/>
    <w:rsid w:val="002D35A9"/>
    <w:pPr>
      <w:spacing w:before="100" w:beforeAutospacing="1" w:after="100" w:afterAutospacing="1"/>
    </w:pPr>
  </w:style>
  <w:style w:type="character" w:customStyle="1" w:styleId="pullquote">
    <w:name w:val="pullquote"/>
    <w:basedOn w:val="DefaultParagraphFont"/>
    <w:rsid w:val="002D35A9"/>
  </w:style>
  <w:style w:type="paragraph" w:customStyle="1" w:styleId="sc-77igqf-0">
    <w:name w:val="sc-77igqf-0"/>
    <w:basedOn w:val="Normal"/>
    <w:rsid w:val="002D35A9"/>
    <w:pPr>
      <w:spacing w:before="100" w:beforeAutospacing="1" w:after="100" w:afterAutospacing="1"/>
    </w:pPr>
  </w:style>
  <w:style w:type="paragraph" w:customStyle="1" w:styleId="AnalyticsGBN">
    <w:name w:val="AnalyticsGBN"/>
    <w:basedOn w:val="Normal"/>
    <w:link w:val="AnalyticsGBNChar"/>
    <w:uiPriority w:val="4"/>
    <w:qFormat/>
    <w:rsid w:val="002D35A9"/>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2D35A9"/>
    <w:rPr>
      <w:rFonts w:ascii="Calibri" w:eastAsiaTheme="majorEastAsia" w:hAnsi="Calibri" w:cstheme="majorBidi"/>
      <w:b/>
      <w:iCs/>
      <w:color w:val="2F5496" w:themeColor="accent1" w:themeShade="BF"/>
      <w:sz w:val="28"/>
      <w:szCs w:val="28"/>
      <w:lang w:val="en-GB"/>
    </w:rPr>
  </w:style>
  <w:style w:type="character" w:customStyle="1" w:styleId="Footnote0">
    <w:name w:val="Footnote_"/>
    <w:link w:val="Footnote1"/>
    <w:rsid w:val="002D35A9"/>
    <w:rPr>
      <w:rFonts w:ascii="Times New Roman" w:eastAsia="Times New Roman" w:hAnsi="Times New Roman"/>
      <w:sz w:val="12"/>
      <w:szCs w:val="12"/>
      <w:shd w:val="clear" w:color="auto" w:fill="FFFFFF"/>
    </w:rPr>
  </w:style>
  <w:style w:type="character" w:customStyle="1" w:styleId="Footnote20">
    <w:name w:val="Footnote (2)_"/>
    <w:link w:val="Footnote21"/>
    <w:rsid w:val="002D35A9"/>
    <w:rPr>
      <w:rFonts w:ascii="Times New Roman" w:eastAsia="Times New Roman" w:hAnsi="Times New Roman"/>
      <w:i/>
      <w:iCs/>
      <w:sz w:val="12"/>
      <w:szCs w:val="12"/>
      <w:shd w:val="clear" w:color="auto" w:fill="FFFFFF"/>
    </w:rPr>
  </w:style>
  <w:style w:type="paragraph" w:customStyle="1" w:styleId="Footnote1">
    <w:name w:val="Footnote"/>
    <w:basedOn w:val="Normal"/>
    <w:link w:val="Footnote0"/>
    <w:rsid w:val="002D35A9"/>
    <w:pPr>
      <w:widowControl w:val="0"/>
      <w:shd w:val="clear" w:color="auto" w:fill="FFFFFF"/>
      <w:spacing w:line="156" w:lineRule="exact"/>
      <w:jc w:val="both"/>
    </w:pPr>
    <w:rPr>
      <w:rFonts w:ascii="Times New Roman" w:eastAsia="Times New Roman" w:hAnsi="Times New Roman" w:cstheme="minorBidi"/>
      <w:sz w:val="12"/>
      <w:szCs w:val="12"/>
      <w:lang w:val="en-US"/>
    </w:rPr>
  </w:style>
  <w:style w:type="paragraph" w:customStyle="1" w:styleId="Footnote21">
    <w:name w:val="Footnote (2)"/>
    <w:basedOn w:val="Normal"/>
    <w:link w:val="Footnote20"/>
    <w:rsid w:val="002D35A9"/>
    <w:pPr>
      <w:widowControl w:val="0"/>
      <w:shd w:val="clear" w:color="auto" w:fill="FFFFFF"/>
      <w:spacing w:line="156" w:lineRule="exact"/>
    </w:pPr>
    <w:rPr>
      <w:rFonts w:ascii="Times New Roman" w:eastAsia="Times New Roman" w:hAnsi="Times New Roman" w:cstheme="minorBidi"/>
      <w:i/>
      <w:iCs/>
      <w:sz w:val="12"/>
      <w:szCs w:val="12"/>
      <w:lang w:val="en-US"/>
    </w:rPr>
  </w:style>
  <w:style w:type="paragraph" w:customStyle="1" w:styleId="Quote4">
    <w:name w:val="Quote4"/>
    <w:aliases w:val="Quote111"/>
    <w:basedOn w:val="Normal"/>
    <w:next w:val="CM58"/>
    <w:uiPriority w:val="29"/>
    <w:qFormat/>
    <w:rsid w:val="002D35A9"/>
  </w:style>
  <w:style w:type="character" w:customStyle="1" w:styleId="review">
    <w:name w:val="review"/>
    <w:basedOn w:val="DefaultParagraphFont"/>
    <w:rsid w:val="002D35A9"/>
  </w:style>
  <w:style w:type="character" w:customStyle="1" w:styleId="feature2caption">
    <w:name w:val="feature2caption"/>
    <w:basedOn w:val="DefaultParagraphFont"/>
    <w:rsid w:val="002D35A9"/>
  </w:style>
  <w:style w:type="character" w:customStyle="1" w:styleId="lrdctspkr">
    <w:name w:val="lr_dct_spkr"/>
    <w:basedOn w:val="DefaultParagraphFont"/>
    <w:rsid w:val="002D35A9"/>
  </w:style>
  <w:style w:type="character" w:customStyle="1" w:styleId="lrdctlblinl">
    <w:name w:val="lr_dct_lbl_inl"/>
    <w:basedOn w:val="DefaultParagraphFont"/>
    <w:rsid w:val="002D35A9"/>
  </w:style>
  <w:style w:type="character" w:customStyle="1" w:styleId="lrdctlblblk">
    <w:name w:val="lr_dct_lbl_blk"/>
    <w:basedOn w:val="DefaultParagraphFont"/>
    <w:rsid w:val="002D35A9"/>
  </w:style>
  <w:style w:type="character" w:customStyle="1" w:styleId="bnp-articles-title1">
    <w:name w:val="bnp-articles-title1"/>
    <w:basedOn w:val="DefaultParagraphFont"/>
    <w:rsid w:val="002D35A9"/>
    <w:rPr>
      <w:rFonts w:ascii="Verdana" w:hAnsi="Verdana" w:hint="default"/>
      <w:b/>
      <w:bCs/>
      <w:color w:val="545454"/>
      <w:sz w:val="12"/>
      <w:szCs w:val="12"/>
    </w:rPr>
  </w:style>
  <w:style w:type="character" w:customStyle="1" w:styleId="featuretext">
    <w:name w:val="featuretext"/>
    <w:basedOn w:val="DefaultParagraphFont"/>
    <w:rsid w:val="002D35A9"/>
  </w:style>
  <w:style w:type="character" w:customStyle="1" w:styleId="relatedtext">
    <w:name w:val="related_text"/>
    <w:basedOn w:val="DefaultParagraphFont"/>
    <w:rsid w:val="002D35A9"/>
  </w:style>
  <w:style w:type="character" w:customStyle="1" w:styleId="fullpost">
    <w:name w:val="fullpost"/>
    <w:basedOn w:val="DefaultParagraphFont"/>
    <w:rsid w:val="002D35A9"/>
  </w:style>
  <w:style w:type="character" w:customStyle="1" w:styleId="bcktital">
    <w:name w:val="bcktital"/>
    <w:basedOn w:val="DefaultParagraphFont"/>
    <w:rsid w:val="002D35A9"/>
  </w:style>
  <w:style w:type="character" w:customStyle="1" w:styleId="bcktital0">
    <w:name w:val="bckt_ital"/>
    <w:basedOn w:val="DefaultParagraphFont"/>
    <w:rsid w:val="002D35A9"/>
  </w:style>
  <w:style w:type="character" w:customStyle="1" w:styleId="fwanimclass">
    <w:name w:val="fwanim_class"/>
    <w:basedOn w:val="DefaultParagraphFont"/>
    <w:rsid w:val="002D35A9"/>
  </w:style>
  <w:style w:type="paragraph" w:customStyle="1" w:styleId="DebateUnderline0">
    <w:name w:val="DebateUnderline"/>
    <w:basedOn w:val="DebateNormal"/>
    <w:qFormat/>
    <w:rsid w:val="002D35A9"/>
    <w:rPr>
      <w:rFonts w:eastAsiaTheme="minorHAnsi"/>
      <w:szCs w:val="24"/>
      <w:u w:val="single"/>
    </w:rPr>
  </w:style>
  <w:style w:type="character" w:customStyle="1" w:styleId="DebateUnderlineChar">
    <w:name w:val="DebateUnderline Char"/>
    <w:basedOn w:val="DebateNormalChar"/>
    <w:rsid w:val="002D35A9"/>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D35A9"/>
    <w:rPr>
      <w:rFonts w:eastAsia="Calibri"/>
      <w:b/>
      <w:sz w:val="24"/>
      <w:szCs w:val="24"/>
      <w:lang w:val="en-US" w:eastAsia="en-US" w:bidi="ar-SA"/>
    </w:rPr>
  </w:style>
  <w:style w:type="paragraph" w:customStyle="1" w:styleId="DebateHeaderFinal">
    <w:name w:val="DebateHeaderFinal"/>
    <w:basedOn w:val="Heading1"/>
    <w:qFormat/>
    <w:rsid w:val="002D35A9"/>
    <w:pPr>
      <w:spacing w:line="276" w:lineRule="auto"/>
      <w:jc w:val="left"/>
    </w:pPr>
    <w:rPr>
      <w:rFonts w:eastAsia="Times New Roman" w:cs="Times New Roman"/>
      <w:bCs/>
      <w:caps/>
      <w:sz w:val="36"/>
      <w:szCs w:val="36"/>
    </w:rPr>
  </w:style>
  <w:style w:type="character" w:customStyle="1" w:styleId="DebateHeaderFinalChar">
    <w:name w:val="DebateHeaderFinal Char"/>
    <w:rsid w:val="002D35A9"/>
    <w:rPr>
      <w:b/>
      <w:bCs/>
      <w:sz w:val="36"/>
      <w:szCs w:val="36"/>
      <w:u w:val="single"/>
      <w:lang w:val="en-US" w:eastAsia="en-US" w:bidi="ar-SA"/>
    </w:rPr>
  </w:style>
  <w:style w:type="paragraph" w:customStyle="1" w:styleId="HeaderInitial0">
    <w:name w:val="HeaderInitial"/>
    <w:basedOn w:val="Normal"/>
    <w:qFormat/>
    <w:rsid w:val="002D35A9"/>
    <w:pPr>
      <w:jc w:val="center"/>
      <w:outlineLvl w:val="0"/>
    </w:pPr>
    <w:rPr>
      <w:rFonts w:ascii="Garamond" w:hAnsi="Garamond"/>
      <w:b/>
      <w:caps/>
      <w:sz w:val="28"/>
    </w:rPr>
  </w:style>
  <w:style w:type="character" w:customStyle="1" w:styleId="FooterChar2">
    <w:name w:val="Footer Char2"/>
    <w:basedOn w:val="DefaultParagraphFont"/>
    <w:rsid w:val="002D35A9"/>
    <w:rPr>
      <w:rFonts w:eastAsia="MS Mincho"/>
      <w:sz w:val="24"/>
      <w:szCs w:val="24"/>
      <w:lang w:val="en-US" w:eastAsia="ja-JP" w:bidi="ar-SA"/>
    </w:rPr>
  </w:style>
  <w:style w:type="paragraph" w:customStyle="1" w:styleId="StyleLinespacingDouble">
    <w:name w:val="Style Line spacing:  Double"/>
    <w:basedOn w:val="Normal"/>
    <w:qFormat/>
    <w:rsid w:val="002D35A9"/>
    <w:pPr>
      <w:spacing w:after="240" w:line="480" w:lineRule="auto"/>
    </w:pPr>
    <w:rPr>
      <w:rFonts w:ascii="Cambria" w:hAnsi="Cambria"/>
      <w:szCs w:val="20"/>
    </w:rPr>
  </w:style>
  <w:style w:type="character" w:customStyle="1" w:styleId="StyleLinespacingDoubleChar">
    <w:name w:val="Style Line spacing:  Double Char"/>
    <w:basedOn w:val="DefaultParagraphFont"/>
    <w:rsid w:val="002D35A9"/>
    <w:rPr>
      <w:rFonts w:ascii="Cambria" w:hAnsi="Cambria"/>
      <w:sz w:val="24"/>
      <w:lang w:val="en-US" w:eastAsia="en-US" w:bidi="ar-SA"/>
    </w:rPr>
  </w:style>
  <w:style w:type="paragraph" w:customStyle="1" w:styleId="Normalspacing">
    <w:name w:val="Normal + spacing"/>
    <w:basedOn w:val="StyleLinespacingDouble"/>
    <w:qFormat/>
    <w:rsid w:val="002D35A9"/>
  </w:style>
  <w:style w:type="character" w:customStyle="1" w:styleId="NormalspacingChar">
    <w:name w:val="Normal + spacing Char"/>
    <w:basedOn w:val="StyleLinespacingDoubleChar"/>
    <w:rsid w:val="002D35A9"/>
    <w:rPr>
      <w:rFonts w:ascii="Cambria" w:hAnsi="Cambria"/>
      <w:sz w:val="24"/>
      <w:lang w:val="en-US" w:eastAsia="en-US" w:bidi="ar-SA"/>
    </w:rPr>
  </w:style>
  <w:style w:type="character" w:customStyle="1" w:styleId="textbold0">
    <w:name w:val="textbold"/>
    <w:basedOn w:val="DefaultParagraphFont"/>
    <w:rsid w:val="002D35A9"/>
  </w:style>
  <w:style w:type="character" w:customStyle="1" w:styleId="textitalics">
    <w:name w:val="textitalics"/>
    <w:basedOn w:val="DefaultParagraphFont"/>
    <w:rsid w:val="002D35A9"/>
  </w:style>
  <w:style w:type="paragraph" w:customStyle="1" w:styleId="lastpar">
    <w:name w:val="lastpar"/>
    <w:basedOn w:val="Normal"/>
    <w:qFormat/>
    <w:rsid w:val="002D35A9"/>
    <w:pPr>
      <w:spacing w:before="100" w:beforeAutospacing="1" w:after="100" w:afterAutospacing="1"/>
    </w:pPr>
  </w:style>
  <w:style w:type="table" w:styleId="TableClassic1">
    <w:name w:val="Table Classic 1"/>
    <w:basedOn w:val="TableNormal"/>
    <w:rsid w:val="002D35A9"/>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D35A9"/>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D35A9"/>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D35A9"/>
    <w:pPr>
      <w:tabs>
        <w:tab w:val="left" w:pos="9450"/>
      </w:tabs>
    </w:pPr>
    <w:rPr>
      <w:rFonts w:eastAsia="SimSun"/>
      <w:b/>
    </w:rPr>
  </w:style>
  <w:style w:type="paragraph" w:customStyle="1" w:styleId="TableContents">
    <w:name w:val="Table Contents"/>
    <w:basedOn w:val="Normal"/>
    <w:qFormat/>
    <w:rsid w:val="002D35A9"/>
    <w:pPr>
      <w:suppressLineNumbers/>
      <w:tabs>
        <w:tab w:val="left" w:pos="9450"/>
      </w:tabs>
      <w:suppressAutoHyphens/>
    </w:pPr>
    <w:rPr>
      <w:rFonts w:eastAsia="Arial Unicode MS"/>
      <w:kern w:val="1"/>
    </w:rPr>
  </w:style>
  <w:style w:type="paragraph" w:customStyle="1" w:styleId="faketag">
    <w:name w:val="fake tag"/>
    <w:basedOn w:val="Heading1"/>
    <w:qFormat/>
    <w:rsid w:val="002D35A9"/>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D35A9"/>
    <w:pPr>
      <w:tabs>
        <w:tab w:val="left" w:pos="9450"/>
      </w:tabs>
      <w:jc w:val="center"/>
    </w:pPr>
    <w:rPr>
      <w:rFonts w:ascii="Verdana" w:hAnsi="Verdana"/>
    </w:rPr>
  </w:style>
  <w:style w:type="paragraph" w:customStyle="1" w:styleId="heading1fake0">
    <w:name w:val="heading 1 fake"/>
    <w:basedOn w:val="Heading1"/>
    <w:autoRedefine/>
    <w:qFormat/>
    <w:rsid w:val="002D35A9"/>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D35A9"/>
    <w:pPr>
      <w:tabs>
        <w:tab w:val="left" w:pos="9450"/>
      </w:tabs>
    </w:pPr>
    <w:rPr>
      <w:szCs w:val="20"/>
    </w:rPr>
  </w:style>
  <w:style w:type="character" w:customStyle="1" w:styleId="textCharChar1">
    <w:name w:val="text Char Char1"/>
    <w:basedOn w:val="DefaultParagraphFont"/>
    <w:rsid w:val="002D35A9"/>
    <w:rPr>
      <w:sz w:val="18"/>
      <w:szCs w:val="24"/>
      <w:lang w:val="en-US" w:eastAsia="en-US" w:bidi="ar-SA"/>
    </w:rPr>
  </w:style>
  <w:style w:type="character" w:customStyle="1" w:styleId="text1CharChar">
    <w:name w:val="text1 Char Char"/>
    <w:basedOn w:val="DefaultParagraphFont"/>
    <w:rsid w:val="002D35A9"/>
    <w:rPr>
      <w:lang w:val="en-US" w:eastAsia="en-US" w:bidi="ar-SA"/>
    </w:rPr>
  </w:style>
  <w:style w:type="character" w:customStyle="1" w:styleId="textCharChar">
    <w:name w:val="text Char Char"/>
    <w:basedOn w:val="DefaultParagraphFont"/>
    <w:rsid w:val="002D35A9"/>
    <w:rPr>
      <w:sz w:val="18"/>
      <w:szCs w:val="24"/>
      <w:lang w:val="en-US" w:eastAsia="en-US" w:bidi="ar-SA"/>
    </w:rPr>
  </w:style>
  <w:style w:type="character" w:customStyle="1" w:styleId="normalloose1">
    <w:name w:val="normalloose1"/>
    <w:basedOn w:val="DefaultParagraphFont"/>
    <w:rsid w:val="002D35A9"/>
    <w:rPr>
      <w:sz w:val="20"/>
      <w:szCs w:val="20"/>
    </w:rPr>
  </w:style>
  <w:style w:type="paragraph" w:customStyle="1" w:styleId="printerheadline">
    <w:name w:val="printer_headline"/>
    <w:basedOn w:val="Normal"/>
    <w:qFormat/>
    <w:rsid w:val="002D35A9"/>
    <w:pPr>
      <w:tabs>
        <w:tab w:val="left" w:pos="9450"/>
      </w:tabs>
      <w:spacing w:before="100" w:beforeAutospacing="1" w:after="100" w:afterAutospacing="1"/>
    </w:pPr>
  </w:style>
  <w:style w:type="paragraph" w:customStyle="1" w:styleId="help">
    <w:name w:val="help"/>
    <w:basedOn w:val="Normal"/>
    <w:qFormat/>
    <w:rsid w:val="002D35A9"/>
    <w:pPr>
      <w:tabs>
        <w:tab w:val="left" w:pos="9450"/>
      </w:tabs>
      <w:spacing w:before="100" w:beforeAutospacing="1" w:after="100" w:afterAutospacing="1"/>
    </w:pPr>
  </w:style>
  <w:style w:type="character" w:customStyle="1" w:styleId="sponsoredadtext">
    <w:name w:val="sponsoredadtext"/>
    <w:basedOn w:val="DefaultParagraphFont"/>
    <w:rsid w:val="002D35A9"/>
  </w:style>
  <w:style w:type="character" w:customStyle="1" w:styleId="georgia">
    <w:name w:val="georgia"/>
    <w:basedOn w:val="DefaultParagraphFont"/>
    <w:rsid w:val="002D35A9"/>
  </w:style>
  <w:style w:type="character" w:customStyle="1" w:styleId="isdefault">
    <w:name w:val="isdefault"/>
    <w:basedOn w:val="DefaultParagraphFont"/>
    <w:rsid w:val="002D35A9"/>
  </w:style>
  <w:style w:type="character" w:customStyle="1" w:styleId="arial">
    <w:name w:val="arial"/>
    <w:basedOn w:val="DefaultParagraphFont"/>
    <w:rsid w:val="002D35A9"/>
  </w:style>
  <w:style w:type="paragraph" w:customStyle="1" w:styleId="dtlcomment">
    <w:name w:val="dtlcomment"/>
    <w:basedOn w:val="Normal"/>
    <w:qFormat/>
    <w:rsid w:val="002D35A9"/>
    <w:pPr>
      <w:tabs>
        <w:tab w:val="left" w:pos="9450"/>
      </w:tabs>
      <w:spacing w:before="100" w:beforeAutospacing="1" w:after="100" w:afterAutospacing="1"/>
    </w:pPr>
  </w:style>
  <w:style w:type="character" w:customStyle="1" w:styleId="writername">
    <w:name w:val="writername"/>
    <w:basedOn w:val="DefaultParagraphFont"/>
    <w:rsid w:val="002D35A9"/>
  </w:style>
  <w:style w:type="character" w:customStyle="1" w:styleId="CharChar18">
    <w:name w:val="Char Char18"/>
    <w:basedOn w:val="DefaultParagraphFont"/>
    <w:rsid w:val="002D35A9"/>
    <w:rPr>
      <w:sz w:val="16"/>
      <w:szCs w:val="24"/>
      <w:lang w:val="en-US" w:eastAsia="en-US" w:bidi="ar-SA"/>
    </w:rPr>
  </w:style>
  <w:style w:type="character" w:customStyle="1" w:styleId="CharChar24">
    <w:name w:val="Char Char24"/>
    <w:basedOn w:val="DefaultParagraphFont"/>
    <w:rsid w:val="002D35A9"/>
    <w:rPr>
      <w:b/>
      <w:bCs/>
      <w:sz w:val="28"/>
      <w:szCs w:val="28"/>
      <w:lang w:val="en-US" w:eastAsia="en-US" w:bidi="ar-SA"/>
    </w:rPr>
  </w:style>
  <w:style w:type="character" w:customStyle="1" w:styleId="ln2">
    <w:name w:val="ln2"/>
    <w:basedOn w:val="DefaultParagraphFont"/>
    <w:rsid w:val="002D35A9"/>
  </w:style>
  <w:style w:type="paragraph" w:customStyle="1" w:styleId="StyleStyle1">
    <w:name w:val="Style Style1 +"/>
    <w:basedOn w:val="Normal"/>
    <w:qFormat/>
    <w:rsid w:val="002D35A9"/>
  </w:style>
  <w:style w:type="character" w:customStyle="1" w:styleId="StyleStyle1Char">
    <w:name w:val="Style Style1 + Char"/>
    <w:basedOn w:val="Style1Char"/>
    <w:rsid w:val="002D35A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D35A9"/>
  </w:style>
  <w:style w:type="character" w:customStyle="1" w:styleId="CharChar16">
    <w:name w:val="Char Char16"/>
    <w:basedOn w:val="DefaultParagraphFont"/>
    <w:rsid w:val="002D35A9"/>
    <w:rPr>
      <w:rFonts w:ascii="Cambria" w:hAnsi="Cambria"/>
      <w:lang w:val="en-US" w:eastAsia="en-US" w:bidi="ar-SA"/>
    </w:rPr>
  </w:style>
  <w:style w:type="character" w:customStyle="1" w:styleId="CharChar15">
    <w:name w:val="Char Char15"/>
    <w:basedOn w:val="CharChar16"/>
    <w:rsid w:val="002D35A9"/>
    <w:rPr>
      <w:rFonts w:ascii="Cambria" w:hAnsi="Cambria"/>
      <w:b/>
      <w:bCs/>
      <w:lang w:val="en-US" w:eastAsia="en-US" w:bidi="ar-SA"/>
    </w:rPr>
  </w:style>
  <w:style w:type="character" w:customStyle="1" w:styleId="CharChar14">
    <w:name w:val="Char Char14"/>
    <w:basedOn w:val="DefaultParagraphFont"/>
    <w:rsid w:val="002D35A9"/>
    <w:rPr>
      <w:rFonts w:ascii="Tahoma" w:hAnsi="Tahoma" w:cs="Tahoma"/>
      <w:sz w:val="16"/>
      <w:szCs w:val="16"/>
      <w:lang w:val="en-US" w:eastAsia="en-US" w:bidi="ar-SA"/>
    </w:rPr>
  </w:style>
  <w:style w:type="character" w:customStyle="1" w:styleId="CharChar13">
    <w:name w:val="Char Char13"/>
    <w:basedOn w:val="DefaultParagraphFont"/>
    <w:rsid w:val="002D35A9"/>
    <w:rPr>
      <w:rFonts w:ascii="Cambria" w:hAnsi="Cambria"/>
      <w:lang w:val="en-US" w:eastAsia="en-US" w:bidi="ar-SA"/>
    </w:rPr>
  </w:style>
  <w:style w:type="paragraph" w:customStyle="1" w:styleId="normalChar1">
    <w:name w:val="normal Char"/>
    <w:basedOn w:val="Normal"/>
    <w:qFormat/>
    <w:rsid w:val="002D35A9"/>
  </w:style>
  <w:style w:type="character" w:customStyle="1" w:styleId="cardtextsmallCharChar">
    <w:name w:val="card text small Char Char"/>
    <w:basedOn w:val="DefaultParagraphFont"/>
    <w:rsid w:val="002D35A9"/>
    <w:rPr>
      <w:rFonts w:ascii="Arial Narrow" w:hAnsi="Arial Narrow" w:cs="Times New Roman"/>
      <w:sz w:val="16"/>
    </w:rPr>
  </w:style>
  <w:style w:type="character" w:customStyle="1" w:styleId="TagChar4">
    <w:name w:val="Tag Char4"/>
    <w:basedOn w:val="DefaultParagraphFont"/>
    <w:rsid w:val="002D35A9"/>
    <w:rPr>
      <w:b/>
      <w:sz w:val="26"/>
      <w:szCs w:val="24"/>
      <w:lang w:val="en-US" w:eastAsia="en-US" w:bidi="ar-SA"/>
    </w:rPr>
  </w:style>
  <w:style w:type="paragraph" w:customStyle="1" w:styleId="SmallTextGaramond">
    <w:name w:val="Small Text Garamond"/>
    <w:basedOn w:val="Normal"/>
    <w:qFormat/>
    <w:rsid w:val="002D35A9"/>
    <w:pPr>
      <w:suppressAutoHyphens/>
      <w:contextualSpacing/>
    </w:pPr>
    <w:rPr>
      <w:rFonts w:ascii="Garamond" w:hAnsi="Garamond"/>
      <w:sz w:val="16"/>
      <w:szCs w:val="18"/>
    </w:rPr>
  </w:style>
  <w:style w:type="paragraph" w:customStyle="1" w:styleId="Taglines">
    <w:name w:val="Taglines"/>
    <w:basedOn w:val="Heading2"/>
    <w:qFormat/>
    <w:rsid w:val="002D35A9"/>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2D35A9"/>
    <w:rPr>
      <w:rFonts w:cs="Arial"/>
      <w:bCs/>
      <w:iCs/>
      <w:szCs w:val="22"/>
      <w:lang w:val="en-US" w:eastAsia="en-US" w:bidi="ar-SA"/>
    </w:rPr>
  </w:style>
  <w:style w:type="paragraph" w:customStyle="1" w:styleId="listterm">
    <w:name w:val="listterm"/>
    <w:basedOn w:val="Normal"/>
    <w:qFormat/>
    <w:rsid w:val="002D35A9"/>
    <w:pPr>
      <w:spacing w:before="100" w:beforeAutospacing="1" w:after="100" w:afterAutospacing="1"/>
    </w:pPr>
  </w:style>
  <w:style w:type="character" w:customStyle="1" w:styleId="WW8Num2z0">
    <w:name w:val="WW8Num2z0"/>
    <w:rsid w:val="002D35A9"/>
    <w:rPr>
      <w:rFonts w:ascii="Garamond" w:hAnsi="Garamond"/>
    </w:rPr>
  </w:style>
  <w:style w:type="character" w:customStyle="1" w:styleId="WW8Num3z0">
    <w:name w:val="WW8Num3z0"/>
    <w:rsid w:val="002D35A9"/>
    <w:rPr>
      <w:rFonts w:ascii="Garamond" w:hAnsi="Garamond"/>
    </w:rPr>
  </w:style>
  <w:style w:type="character" w:customStyle="1" w:styleId="WW8Num4z1">
    <w:name w:val="WW8Num4z1"/>
    <w:rsid w:val="002D35A9"/>
    <w:rPr>
      <w:rFonts w:ascii="Garamond" w:hAnsi="Garamond"/>
    </w:rPr>
  </w:style>
  <w:style w:type="character" w:customStyle="1" w:styleId="WW8Num5z0">
    <w:name w:val="WW8Num5z0"/>
    <w:rsid w:val="002D35A9"/>
    <w:rPr>
      <w:rFonts w:ascii="Garamond" w:hAnsi="Garamond"/>
    </w:rPr>
  </w:style>
  <w:style w:type="character" w:customStyle="1" w:styleId="WW8Num6z0">
    <w:name w:val="WW8Num6z0"/>
    <w:rsid w:val="002D35A9"/>
    <w:rPr>
      <w:rFonts w:ascii="Symbol" w:hAnsi="Symbol"/>
    </w:rPr>
  </w:style>
  <w:style w:type="character" w:customStyle="1" w:styleId="WW8Num7z0">
    <w:name w:val="WW8Num7z0"/>
    <w:rsid w:val="002D35A9"/>
    <w:rPr>
      <w:rFonts w:ascii="Symbol" w:hAnsi="Symbol"/>
    </w:rPr>
  </w:style>
  <w:style w:type="character" w:customStyle="1" w:styleId="WW8Num8z0">
    <w:name w:val="WW8Num8z0"/>
    <w:rsid w:val="002D35A9"/>
    <w:rPr>
      <w:rFonts w:ascii="Symbol" w:hAnsi="Symbol"/>
    </w:rPr>
  </w:style>
  <w:style w:type="character" w:customStyle="1" w:styleId="WW8Num9z0">
    <w:name w:val="WW8Num9z0"/>
    <w:rsid w:val="002D35A9"/>
    <w:rPr>
      <w:rFonts w:ascii="Symbol" w:hAnsi="Symbol"/>
    </w:rPr>
  </w:style>
  <w:style w:type="character" w:customStyle="1" w:styleId="WW8Num10z0">
    <w:name w:val="WW8Num10z0"/>
    <w:rsid w:val="002D35A9"/>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mc.ncbi.nlm.nih.gov/articles/PMC5371418/" TargetMode="External"/><Relationship Id="rId117" Type="http://schemas.openxmlformats.org/officeDocument/2006/relationships/hyperlink" Target="https://doi.org/10.1177/19427786241227171?urlappend=%3Futm_source%3Dresearchgate.net%26utm_medium%3Darticle" TargetMode="External"/><Relationship Id="rId21" Type="http://schemas.openxmlformats.org/officeDocument/2006/relationships/hyperlink" Target="https://pmc.ncbi.nlm.nih.gov/articles/PMC5371418/" TargetMode="External"/><Relationship Id="rId42" Type="http://schemas.openxmlformats.org/officeDocument/2006/relationships/hyperlink" Target="https://pmc.ncbi.nlm.nih.gov/articles/PMC5371418/" TargetMode="External"/><Relationship Id="rId47" Type="http://schemas.openxmlformats.org/officeDocument/2006/relationships/hyperlink" Target="https://pmc.ncbi.nlm.nih.gov/articles/PMC5371418/" TargetMode="External"/><Relationship Id="rId63" Type="http://schemas.openxmlformats.org/officeDocument/2006/relationships/hyperlink" Target="https://yalelawjournal.org/article/there-is-no-such-thing-as-an-illegal-strike-reconceptualizing-the-strike-in-law-and-political-economy" TargetMode="External"/><Relationship Id="rId68" Type="http://schemas.openxmlformats.org/officeDocument/2006/relationships/hyperlink" Target="https://yalelawjournal.org/article/there-is-no-such-thing-as-an-illegal-strike-reconceptualizing-the-strike-in-law-and-political-economy" TargetMode="External"/><Relationship Id="rId84" Type="http://schemas.openxmlformats.org/officeDocument/2006/relationships/hyperlink" Target="https://yalelawjournal.org/article/there-is-no-such-thing-as-an-illegal-strike-reconceptualizing-the-strike-in-law-and-political-economy" TargetMode="External"/><Relationship Id="rId89" Type="http://schemas.openxmlformats.org/officeDocument/2006/relationships/hyperlink" Target="https://yalelawjournal.org/article/there-is-no-such-thing-as-an-illegal-strike-reconceptualizing-the-strike-in-law-and-political-economy" TargetMode="External"/><Relationship Id="rId112" Type="http://schemas.openxmlformats.org/officeDocument/2006/relationships/hyperlink" Target="https://doi.org/10.1177/0969733021102241" TargetMode="External"/><Relationship Id="rId16" Type="http://schemas.openxmlformats.org/officeDocument/2006/relationships/hyperlink" Target="https://pmc.ncbi.nlm.nih.gov/articles/PMC5371418/" TargetMode="External"/><Relationship Id="rId107" Type="http://schemas.openxmlformats.org/officeDocument/2006/relationships/hyperlink" Target="https://data.epi.org/minimum_wage/minimum_wage_levels/line/month/national/real_minimum_wage_2024m12/overall?timeStart=1968-02-01&amp;timeEnd=2024-12-01&amp;dateString=2024-12-01&amp;highlightedLines=overall&amp;fitScale" TargetMode="External"/><Relationship Id="rId11" Type="http://schemas.openxmlformats.org/officeDocument/2006/relationships/hyperlink" Target="https://pmc.ncbi.nlm.nih.gov/articles/PMC5371418/" TargetMode="External"/><Relationship Id="rId32" Type="http://schemas.openxmlformats.org/officeDocument/2006/relationships/hyperlink" Target="https://pmc.ncbi.nlm.nih.gov/articles/PMC5371418/" TargetMode="External"/><Relationship Id="rId37" Type="http://schemas.openxmlformats.org/officeDocument/2006/relationships/hyperlink" Target="https://pmc.ncbi.nlm.nih.gov/articles/PMC5371418/" TargetMode="External"/><Relationship Id="rId53" Type="http://schemas.openxmlformats.org/officeDocument/2006/relationships/hyperlink" Target="https://yalelawjournal.org/article/there-is-no-such-thing-as-an-illegal-strike-reconceptualizing-the-strike-in-law-and-political-economy" TargetMode="External"/><Relationship Id="rId58" Type="http://schemas.openxmlformats.org/officeDocument/2006/relationships/hyperlink" Target="https://yalelawjournal.org/article/there-is-no-such-thing-as-an-illegal-strike-reconceptualizing-the-strike-in-law-and-political-economy" TargetMode="External"/><Relationship Id="rId74" Type="http://schemas.openxmlformats.org/officeDocument/2006/relationships/hyperlink" Target="https://yalelawjournal.org/article/there-is-no-such-thing-as-an-illegal-strike-reconceptualizing-the-strike-in-law-and-political-economy" TargetMode="External"/><Relationship Id="rId79" Type="http://schemas.openxmlformats.org/officeDocument/2006/relationships/hyperlink" Target="https://yalelawjournal.org/article/there-is-no-such-thing-as-an-illegal-strike-reconceptualizing-the-strike-in-law-and-political-economy" TargetMode="External"/><Relationship Id="rId102" Type="http://schemas.openxmlformats.org/officeDocument/2006/relationships/hyperlink" Target="https://doi.org/10.1086/712923" TargetMode="External"/><Relationship Id="rId5" Type="http://schemas.openxmlformats.org/officeDocument/2006/relationships/webSettings" Target="webSettings.xml"/><Relationship Id="rId90" Type="http://schemas.openxmlformats.org/officeDocument/2006/relationships/hyperlink" Target="https://yalelawjournal.org/article/there-is-no-such-thing-as-an-illegal-strike-reconceptualizing-the-strike-in-law-and-political-economy" TargetMode="External"/><Relationship Id="rId95" Type="http://schemas.openxmlformats.org/officeDocument/2006/relationships/hyperlink" Target="https://data.epi.org/" TargetMode="External"/><Relationship Id="rId22" Type="http://schemas.openxmlformats.org/officeDocument/2006/relationships/hyperlink" Target="https://pmc.ncbi.nlm.nih.gov/articles/PMC5371418/" TargetMode="External"/><Relationship Id="rId27" Type="http://schemas.openxmlformats.org/officeDocument/2006/relationships/hyperlink" Target="https://pmc.ncbi.nlm.nih.gov/articles/PMC5371418/" TargetMode="External"/><Relationship Id="rId43" Type="http://schemas.openxmlformats.org/officeDocument/2006/relationships/hyperlink" Target="https://pmc.ncbi.nlm.nih.gov/articles/PMC5371418/" TargetMode="External"/><Relationship Id="rId48" Type="http://schemas.openxmlformats.org/officeDocument/2006/relationships/hyperlink" Target="https://www.pnas.org/doi/full/10.1073/pnas.2108146119" TargetMode="External"/><Relationship Id="rId64" Type="http://schemas.openxmlformats.org/officeDocument/2006/relationships/hyperlink" Target="https://yalelawjournal.org/article/there-is-no-such-thing-as-an-illegal-strike-reconceptualizing-the-strike-in-law-and-political-economy" TargetMode="External"/><Relationship Id="rId69" Type="http://schemas.openxmlformats.org/officeDocument/2006/relationships/hyperlink" Target="https://yalelawjournal.org/article/there-is-no-such-thing-as-an-illegal-strike-reconceptualizing-the-strike-in-law-and-political-economy" TargetMode="External"/><Relationship Id="rId113" Type="http://schemas.openxmlformats.org/officeDocument/2006/relationships/hyperlink" Target="https://muse.jhu.edu/pub/122/article/945429" TargetMode="External"/><Relationship Id="rId118" Type="http://schemas.openxmlformats.org/officeDocument/2006/relationships/fontTable" Target="fontTable.xml"/><Relationship Id="rId80" Type="http://schemas.openxmlformats.org/officeDocument/2006/relationships/hyperlink" Target="https://yalelawjournal.org/article/there-is-no-such-thing-as-an-illegal-strike-reconceptualizing-the-strike-in-law-and-political-economy" TargetMode="External"/><Relationship Id="rId85" Type="http://schemas.openxmlformats.org/officeDocument/2006/relationships/hyperlink" Target="https://yalelawjournal.org/article/there-is-no-such-thing-as-an-illegal-strike-reconceptualizing-the-strike-in-law-and-political-economy" TargetMode="External"/><Relationship Id="rId12" Type="http://schemas.openxmlformats.org/officeDocument/2006/relationships/hyperlink" Target="https://pmc.ncbi.nlm.nih.gov/articles/PMC5371418/" TargetMode="External"/><Relationship Id="rId17" Type="http://schemas.openxmlformats.org/officeDocument/2006/relationships/hyperlink" Target="https://pmc.ncbi.nlm.nih.gov/articles/PMC5371418/" TargetMode="External"/><Relationship Id="rId33" Type="http://schemas.openxmlformats.org/officeDocument/2006/relationships/hyperlink" Target="https://pmc.ncbi.nlm.nih.gov/articles/PMC5371418/" TargetMode="External"/><Relationship Id="rId38" Type="http://schemas.openxmlformats.org/officeDocument/2006/relationships/hyperlink" Target="https://pmc.ncbi.nlm.nih.gov/articles/PMC5371418/" TargetMode="External"/><Relationship Id="rId59" Type="http://schemas.openxmlformats.org/officeDocument/2006/relationships/hyperlink" Target="https://yalelawjournal.org/article/there-is-no-such-thing-as-an-illegal-strike-reconceptualizing-the-strike-in-law-and-political-economy" TargetMode="External"/><Relationship Id="rId103" Type="http://schemas.openxmlformats.org/officeDocument/2006/relationships/hyperlink" Target="https://www.csls.ca/ipm/41/IPM_41_Mishel.pdf" TargetMode="External"/><Relationship Id="rId108" Type="http://schemas.openxmlformats.org/officeDocument/2006/relationships/hyperlink" Target="https://equitablegrowth.org/raising-minimum-wage-ripples-workforce/" TargetMode="External"/><Relationship Id="rId54" Type="http://schemas.openxmlformats.org/officeDocument/2006/relationships/hyperlink" Target="https://yalelawjournal.org/article/there-is-no-such-thing-as-an-illegal-strike-reconceptualizing-the-strike-in-law-and-political-economy" TargetMode="External"/><Relationship Id="rId70" Type="http://schemas.openxmlformats.org/officeDocument/2006/relationships/hyperlink" Target="https://yalelawjournal.org/article/there-is-no-such-thing-as-an-illegal-strike-reconceptualizing-the-strike-in-law-and-political-economy" TargetMode="External"/><Relationship Id="rId75" Type="http://schemas.openxmlformats.org/officeDocument/2006/relationships/hyperlink" Target="https://yalelawjournal.org/article/there-is-no-such-thing-as-an-illegal-strike-reconceptualizing-the-strike-in-law-and-political-economy" TargetMode="External"/><Relationship Id="rId91" Type="http://schemas.openxmlformats.org/officeDocument/2006/relationships/hyperlink" Target="https://yalelawjournal.org/article/there-is-no-such-thing-as-an-illegal-strike-reconceptualizing-the-strike-in-law-and-political-economy" TargetMode="External"/><Relationship Id="rId96" Type="http://schemas.openxmlformats.org/officeDocument/2006/relationships/hyperlink" Target="https://data.epi.org/"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pmc.ncbi.nlm.nih.gov/articles/PMC5371418/" TargetMode="External"/><Relationship Id="rId28" Type="http://schemas.openxmlformats.org/officeDocument/2006/relationships/hyperlink" Target="https://pmc.ncbi.nlm.nih.gov/articles/PMC5371418/" TargetMode="External"/><Relationship Id="rId49" Type="http://schemas.openxmlformats.org/officeDocument/2006/relationships/hyperlink" Target="https://heinonline.org/HOL/PDFsearchable?handle=hein.journals/nwjilb43&amp;collection=journals&amp;section=16&amp;id=372&amp;print=section&amp;sectioncount=1&amp;ext=.pdf&amp;nocover=&amp;display=0" TargetMode="External"/><Relationship Id="rId114" Type="http://schemas.openxmlformats.org/officeDocument/2006/relationships/hyperlink" Target="https://www.nysna.org/why-nurses-strike" TargetMode="External"/><Relationship Id="rId119" Type="http://schemas.openxmlformats.org/officeDocument/2006/relationships/theme" Target="theme/theme1.xml"/><Relationship Id="rId10" Type="http://schemas.openxmlformats.org/officeDocument/2006/relationships/hyperlink" Target="https://pmc.ncbi.nlm.nih.gov/articles/PMC5371418/" TargetMode="External"/><Relationship Id="rId31" Type="http://schemas.openxmlformats.org/officeDocument/2006/relationships/hyperlink" Target="https://pmc.ncbi.nlm.nih.gov/articles/PMC5371418/" TargetMode="External"/><Relationship Id="rId44" Type="http://schemas.openxmlformats.org/officeDocument/2006/relationships/hyperlink" Target="https://pmc.ncbi.nlm.nih.gov/articles/PMC5371418/" TargetMode="External"/><Relationship Id="rId52" Type="http://schemas.openxmlformats.org/officeDocument/2006/relationships/hyperlink" Target="https://yalelawjournal.org/article/there-is-no-such-thing-as-an-illegal-strike-reconceptualizing-the-strike-in-law-and-political-economy" TargetMode="External"/><Relationship Id="rId60" Type="http://schemas.openxmlformats.org/officeDocument/2006/relationships/hyperlink" Target="https://yalelawjournal.org/article/there-is-no-such-thing-as-an-illegal-strike-reconceptualizing-the-strike-in-law-and-political-economy" TargetMode="External"/><Relationship Id="rId65" Type="http://schemas.openxmlformats.org/officeDocument/2006/relationships/hyperlink" Target="https://yalelawjournal.org/article/there-is-no-such-thing-as-an-illegal-strike-reconceptualizing-the-strike-in-law-and-political-economy" TargetMode="External"/><Relationship Id="rId73" Type="http://schemas.openxmlformats.org/officeDocument/2006/relationships/hyperlink" Target="https://yalelawjournal.org/article/there-is-no-such-thing-as-an-illegal-strike-reconceptualizing-the-strike-in-law-and-political-economy" TargetMode="External"/><Relationship Id="rId78" Type="http://schemas.openxmlformats.org/officeDocument/2006/relationships/hyperlink" Target="https://yalelawjournal.org/article/there-is-no-such-thing-as-an-illegal-strike-reconceptualizing-the-strike-in-law-and-political-economy" TargetMode="External"/><Relationship Id="rId81" Type="http://schemas.openxmlformats.org/officeDocument/2006/relationships/hyperlink" Target="https://yalelawjournal.org/article/there-is-no-such-thing-as-an-illegal-strike-reconceptualizing-the-strike-in-law-and-political-economy" TargetMode="External"/><Relationship Id="rId86" Type="http://schemas.openxmlformats.org/officeDocument/2006/relationships/hyperlink" Target="https://yalelawjournal.org/article/there-is-no-such-thing-as-an-illegal-strike-reconceptualizing-the-strike-in-law-and-political-economy" TargetMode="External"/><Relationship Id="rId94" Type="http://schemas.openxmlformats.org/officeDocument/2006/relationships/hyperlink" Target="https://data.epi.org/" TargetMode="External"/><Relationship Id="rId99" Type="http://schemas.openxmlformats.org/officeDocument/2006/relationships/hyperlink" Target="https://www.briefingbook.info/p/deliberate-policy-decisions-have" TargetMode="External"/><Relationship Id="rId101" Type="http://schemas.openxmlformats.org/officeDocument/2006/relationships/hyperlink" Target="https://www.epi.org/publication/co-union-law/" TargetMode="External"/><Relationship Id="rId4" Type="http://schemas.openxmlformats.org/officeDocument/2006/relationships/settings" Target="settings.xml"/><Relationship Id="rId9" Type="http://schemas.openxmlformats.org/officeDocument/2006/relationships/hyperlink" Target="https://pmc.ncbi.nlm.nih.gov/articles/PMC5371418/" TargetMode="External"/><Relationship Id="rId13" Type="http://schemas.openxmlformats.org/officeDocument/2006/relationships/hyperlink" Target="https://pmc.ncbi.nlm.nih.gov/articles/PMC5371418/" TargetMode="External"/><Relationship Id="rId18" Type="http://schemas.openxmlformats.org/officeDocument/2006/relationships/hyperlink" Target="https://pmc.ncbi.nlm.nih.gov/articles/PMC5371418/" TargetMode="External"/><Relationship Id="rId39" Type="http://schemas.openxmlformats.org/officeDocument/2006/relationships/hyperlink" Target="https://pmc.ncbi.nlm.nih.gov/articles/PMC5371418/" TargetMode="External"/><Relationship Id="rId109" Type="http://schemas.openxmlformats.org/officeDocument/2006/relationships/hyperlink" Target="https://doi.org/10.1093/qje/qjaa031" TargetMode="External"/><Relationship Id="rId34" Type="http://schemas.openxmlformats.org/officeDocument/2006/relationships/hyperlink" Target="https://pmc.ncbi.nlm.nih.gov/articles/PMC5371418/" TargetMode="External"/><Relationship Id="rId50" Type="http://schemas.openxmlformats.org/officeDocument/2006/relationships/hyperlink" Target="https://heinonline.org/HOL/PDFsearchable?handle=hein.journals/nwjilb43&amp;collection=journals&amp;section=16&amp;id=372&amp;print=section&amp;sectioncount=1&amp;ext=.pdf&amp;nocover=&amp;display=0" TargetMode="External"/><Relationship Id="rId55" Type="http://schemas.openxmlformats.org/officeDocument/2006/relationships/hyperlink" Target="https://yalelawjournal.org/article/there-is-no-such-thing-as-an-illegal-strike-reconceptualizing-the-strike-in-law-and-political-economy" TargetMode="External"/><Relationship Id="rId76" Type="http://schemas.openxmlformats.org/officeDocument/2006/relationships/hyperlink" Target="https://yalelawjournal.org/article/there-is-no-such-thing-as-an-illegal-strike-reconceptualizing-the-strike-in-law-and-political-economy" TargetMode="External"/><Relationship Id="rId97" Type="http://schemas.openxmlformats.org/officeDocument/2006/relationships/hyperlink" Target="https://data.epi.org/wages/hourly_wage_percentiles/line/year/national/real_wage_2024/wage_percentile?timeStart=1973-01-01&amp;timeEnd=2024-01-01&amp;dateString=2024-01-01&amp;highlightedLines=wage_p10&amp;highlightedLines=wage_p90" TargetMode="External"/><Relationship Id="rId104" Type="http://schemas.openxmlformats.org/officeDocument/2006/relationships/hyperlink" Target="https://www.epi.org/publication/millions-of-workers-millions-of-workers-want-to-join-unions-but-couldnt/" TargetMode="External"/><Relationship Id="rId7" Type="http://schemas.openxmlformats.org/officeDocument/2006/relationships/endnotes" Target="endnotes.xml"/><Relationship Id="rId71" Type="http://schemas.openxmlformats.org/officeDocument/2006/relationships/hyperlink" Target="https://yalelawjournal.org/article/there-is-no-such-thing-as-an-illegal-strike-reconceptualizing-the-strike-in-law-and-political-economy" TargetMode="External"/><Relationship Id="rId92" Type="http://schemas.openxmlformats.org/officeDocument/2006/relationships/hyperlink" Target="https://yalelawjournal.org/article/there-is-no-such-thing-as-an-illegal-strike-reconceptualizing-the-strike-in-law-and-political-economy" TargetMode="External"/><Relationship Id="rId2" Type="http://schemas.openxmlformats.org/officeDocument/2006/relationships/numbering" Target="numbering.xml"/><Relationship Id="rId29" Type="http://schemas.openxmlformats.org/officeDocument/2006/relationships/hyperlink" Target="https://pmc.ncbi.nlm.nih.gov/articles/PMC5371418/" TargetMode="External"/><Relationship Id="rId24" Type="http://schemas.openxmlformats.org/officeDocument/2006/relationships/hyperlink" Target="https://pmc.ncbi.nlm.nih.gov/articles/PMC5371418/" TargetMode="External"/><Relationship Id="rId40" Type="http://schemas.openxmlformats.org/officeDocument/2006/relationships/hyperlink" Target="https://pmc.ncbi.nlm.nih.gov/articles/PMC5371418/" TargetMode="External"/><Relationship Id="rId45" Type="http://schemas.openxmlformats.org/officeDocument/2006/relationships/hyperlink" Target="https://pmc.ncbi.nlm.nih.gov/articles/PMC5371418/" TargetMode="External"/><Relationship Id="rId66" Type="http://schemas.openxmlformats.org/officeDocument/2006/relationships/hyperlink" Target="https://yalelawjournal.org/article/there-is-no-such-thing-as-an-illegal-strike-reconceptualizing-the-strike-in-law-and-political-economy" TargetMode="External"/><Relationship Id="rId87" Type="http://schemas.openxmlformats.org/officeDocument/2006/relationships/hyperlink" Target="https://yalelawjournal.org/article/there-is-no-such-thing-as-an-illegal-strike-reconceptualizing-the-strike-in-law-and-political-economy" TargetMode="External"/><Relationship Id="rId110" Type="http://schemas.openxmlformats.org/officeDocument/2006/relationships/hyperlink" Target="https://doi.org/10.1016/j.labeco.2023.102344" TargetMode="External"/><Relationship Id="rId115" Type="http://schemas.openxmlformats.org/officeDocument/2006/relationships/hyperlink" Target="https://www.healio.com/news/infectious-disease/20230831/physicians-reckon-with-profound-impact-of-covid19" TargetMode="External"/><Relationship Id="rId61" Type="http://schemas.openxmlformats.org/officeDocument/2006/relationships/hyperlink" Target="https://yalelawjournal.org/article/there-is-no-such-thing-as-an-illegal-strike-reconceptualizing-the-strike-in-law-and-political-economy" TargetMode="External"/><Relationship Id="rId82" Type="http://schemas.openxmlformats.org/officeDocument/2006/relationships/hyperlink" Target="https://yalelawjournal.org/article/there-is-no-such-thing-as-an-illegal-strike-reconceptualizing-the-strike-in-law-and-political-economy" TargetMode="External"/><Relationship Id="rId19" Type="http://schemas.openxmlformats.org/officeDocument/2006/relationships/hyperlink" Target="https://pmc.ncbi.nlm.nih.gov/articles/PMC5371418/" TargetMode="External"/><Relationship Id="rId14" Type="http://schemas.openxmlformats.org/officeDocument/2006/relationships/hyperlink" Target="https://pmc.ncbi.nlm.nih.gov/articles/PMC5371418/" TargetMode="External"/><Relationship Id="rId30" Type="http://schemas.openxmlformats.org/officeDocument/2006/relationships/hyperlink" Target="https://pmc.ncbi.nlm.nih.gov/articles/PMC5371418/" TargetMode="External"/><Relationship Id="rId35" Type="http://schemas.openxmlformats.org/officeDocument/2006/relationships/hyperlink" Target="https://pmc.ncbi.nlm.nih.gov/articles/PMC5371418/" TargetMode="External"/><Relationship Id="rId56" Type="http://schemas.openxmlformats.org/officeDocument/2006/relationships/hyperlink" Target="https://yalelawjournal.org/article/there-is-no-such-thing-as-an-illegal-strike-reconceptualizing-the-strike-in-law-and-political-economy" TargetMode="External"/><Relationship Id="rId77" Type="http://schemas.openxmlformats.org/officeDocument/2006/relationships/hyperlink" Target="https://yalelawjournal.org/article/there-is-no-such-thing-as-an-illegal-strike-reconceptualizing-the-strike-in-law-and-political-economy" TargetMode="External"/><Relationship Id="rId100" Type="http://schemas.openxmlformats.org/officeDocument/2006/relationships/hyperlink" Target="https://www.epi.org/publication/rise-of-the-union-curious/" TargetMode="External"/><Relationship Id="rId105" Type="http://schemas.openxmlformats.org/officeDocument/2006/relationships/hyperlink" Target="https://www.piie.com/publications/working-papers/2021/do-us-firms-have-incentive-comply-flsa-and-nlra" TargetMode="External"/><Relationship Id="rId8" Type="http://schemas.openxmlformats.org/officeDocument/2006/relationships/hyperlink" Target="https://doi.org/10.1080/00213624.2024.2344446" TargetMode="External"/><Relationship Id="rId51" Type="http://schemas.openxmlformats.org/officeDocument/2006/relationships/hyperlink" Target="https://openscholarship.wustl.edu/cgi/viewcontent.cgi?article=6544&amp;context=law_lawreview" TargetMode="External"/><Relationship Id="rId72" Type="http://schemas.openxmlformats.org/officeDocument/2006/relationships/hyperlink" Target="https://yalelawjournal.org/article/there-is-no-such-thing-as-an-illegal-strike-reconceptualizing-the-strike-in-law-and-political-economy" TargetMode="External"/><Relationship Id="rId93" Type="http://schemas.openxmlformats.org/officeDocument/2006/relationships/hyperlink" Target="https://chicagounbound.uchicago.edu/cgi/viewcontent.cgi?article=12718&amp;context=journal_articles" TargetMode="External"/><Relationship Id="rId98" Type="http://schemas.openxmlformats.org/officeDocument/2006/relationships/hyperlink" Target="https://www.briefingbook.info/p/deliberate-policy-decisions-have" TargetMode="External"/><Relationship Id="rId3" Type="http://schemas.openxmlformats.org/officeDocument/2006/relationships/styles" Target="styles.xml"/><Relationship Id="rId25" Type="http://schemas.openxmlformats.org/officeDocument/2006/relationships/hyperlink" Target="https://pmc.ncbi.nlm.nih.gov/articles/PMC5371418/" TargetMode="External"/><Relationship Id="rId46" Type="http://schemas.openxmlformats.org/officeDocument/2006/relationships/hyperlink" Target="https://pmc.ncbi.nlm.nih.gov/articles/PMC5371418/" TargetMode="External"/><Relationship Id="rId67" Type="http://schemas.openxmlformats.org/officeDocument/2006/relationships/hyperlink" Target="https://yalelawjournal.org/article/there-is-no-such-thing-as-an-illegal-strike-reconceptualizing-the-strike-in-law-and-political-economy" TargetMode="External"/><Relationship Id="rId116" Type="http://schemas.openxmlformats.org/officeDocument/2006/relationships/hyperlink" Target="https://journals.lww.com/healthcaremanagerjournal/fulltext/2019/01000/still_an_epidemic__the_burnout_syndrome_in.2.aspx" TargetMode="External"/><Relationship Id="rId20" Type="http://schemas.openxmlformats.org/officeDocument/2006/relationships/hyperlink" Target="https://pmc.ncbi.nlm.nih.gov/articles/PMC5371418/" TargetMode="External"/><Relationship Id="rId41" Type="http://schemas.openxmlformats.org/officeDocument/2006/relationships/hyperlink" Target="https://pmc.ncbi.nlm.nih.gov/articles/PMC5371418/" TargetMode="External"/><Relationship Id="rId62" Type="http://schemas.openxmlformats.org/officeDocument/2006/relationships/hyperlink" Target="https://yalelawjournal.org/article/there-is-no-such-thing-as-an-illegal-strike-reconceptualizing-the-strike-in-law-and-political-economy" TargetMode="External"/><Relationship Id="rId83" Type="http://schemas.openxmlformats.org/officeDocument/2006/relationships/hyperlink" Target="https://yalelawjournal.org/article/there-is-no-such-thing-as-an-illegal-strike-reconceptualizing-the-strike-in-law-and-political-economy" TargetMode="External"/><Relationship Id="rId88" Type="http://schemas.openxmlformats.org/officeDocument/2006/relationships/hyperlink" Target="https://yalelawjournal.org/article/there-is-no-such-thing-as-an-illegal-strike-reconceptualizing-the-strike-in-law-and-political-economy" TargetMode="External"/><Relationship Id="rId111" Type="http://schemas.openxmlformats.org/officeDocument/2006/relationships/hyperlink" Target="https://equitablegrowth.org/raising-minimum-wage-ripples-workforce/" TargetMode="External"/><Relationship Id="rId15" Type="http://schemas.openxmlformats.org/officeDocument/2006/relationships/hyperlink" Target="https://pmc.ncbi.nlm.nih.gov/articles/PMC5371418/" TargetMode="External"/><Relationship Id="rId36" Type="http://schemas.openxmlformats.org/officeDocument/2006/relationships/hyperlink" Target="https://pmc.ncbi.nlm.nih.gov/articles/PMC5371418/" TargetMode="External"/><Relationship Id="rId57" Type="http://schemas.openxmlformats.org/officeDocument/2006/relationships/hyperlink" Target="https://yalelawjournal.org/article/there-is-no-such-thing-as-an-illegal-strike-reconceptualizing-the-strike-in-law-and-political-economy" TargetMode="External"/><Relationship Id="rId106" Type="http://schemas.openxmlformats.org/officeDocument/2006/relationships/hyperlink" Target="https://www.nlrbedge.com/p/timeline-of-notable-nlrb-events-dur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araozcayi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56</Pages>
  <Words>34175</Words>
  <Characters>192750</Characters>
  <Application>Microsoft Office Word</Application>
  <DocSecurity>0</DocSecurity>
  <Lines>2350</Lines>
  <Paragraphs>345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Lara Ozcayir</dc:creator>
  <cp:keywords>6.0.0</cp:keywords>
  <dc:description/>
  <cp:lastModifiedBy>Ozcayir, Lara</cp:lastModifiedBy>
  <cp:revision>2</cp:revision>
  <dcterms:created xsi:type="dcterms:W3CDTF">2026-01-03T15:42:00Z</dcterms:created>
  <dcterms:modified xsi:type="dcterms:W3CDTF">2026-01-03T16:58:00Z</dcterms:modified>
</cp:coreProperties>
</file>