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3380" w14:textId="77777777" w:rsidR="00A9537B" w:rsidRPr="00093634" w:rsidRDefault="00A9537B" w:rsidP="00A9537B">
      <w:pPr>
        <w:pStyle w:val="Heading2"/>
        <w:rPr>
          <w:rFonts w:asciiTheme="minorHAnsi" w:hAnsiTheme="minorHAnsi" w:cstheme="minorHAnsi"/>
        </w:rPr>
      </w:pPr>
      <w:r w:rsidRPr="00093634">
        <w:rPr>
          <w:rFonts w:asciiTheme="minorHAnsi" w:hAnsiTheme="minorHAnsi" w:cstheme="minorHAnsi"/>
        </w:rPr>
        <w:t>On Case</w:t>
      </w:r>
    </w:p>
    <w:p w14:paraId="1CF0A96B" w14:textId="77777777" w:rsidR="00A9537B" w:rsidRPr="00093634" w:rsidRDefault="00A9537B" w:rsidP="00A9537B">
      <w:pPr>
        <w:pStyle w:val="Heading3"/>
        <w:rPr>
          <w:rFonts w:asciiTheme="minorHAnsi" w:hAnsiTheme="minorHAnsi" w:cstheme="minorHAnsi"/>
        </w:rPr>
      </w:pPr>
      <w:bookmarkStart w:id="0" w:name="_Hlk209699312"/>
      <w:r w:rsidRPr="00093634">
        <w:rPr>
          <w:rFonts w:asciiTheme="minorHAnsi" w:hAnsiTheme="minorHAnsi" w:cstheme="minorHAnsi"/>
        </w:rPr>
        <w:t>Presumption</w:t>
      </w:r>
    </w:p>
    <w:p w14:paraId="57A02145" w14:textId="77777777" w:rsidR="00A9537B" w:rsidRDefault="00A9537B" w:rsidP="00A9537B">
      <w:pPr>
        <w:pStyle w:val="Heading4"/>
        <w:rPr>
          <w:rFonts w:asciiTheme="minorHAnsi" w:hAnsiTheme="minorHAnsi" w:cstheme="minorHAnsi"/>
        </w:rPr>
      </w:pPr>
      <w:r w:rsidRPr="00093634">
        <w:rPr>
          <w:rFonts w:asciiTheme="minorHAnsi" w:hAnsiTheme="minorHAnsi" w:cstheme="minorHAnsi"/>
        </w:rPr>
        <w:t xml:space="preserve">Frame the 1AC through </w:t>
      </w:r>
      <w:r w:rsidRPr="00093634">
        <w:rPr>
          <w:rFonts w:asciiTheme="minorHAnsi" w:hAnsiTheme="minorHAnsi" w:cstheme="minorHAnsi"/>
          <w:u w:val="single"/>
        </w:rPr>
        <w:t>solvency</w:t>
      </w:r>
      <w:r w:rsidRPr="00093634">
        <w:rPr>
          <w:rFonts w:asciiTheme="minorHAnsi" w:hAnsiTheme="minorHAnsi" w:cstheme="minorHAnsi"/>
        </w:rPr>
        <w:t xml:space="preserve">, </w:t>
      </w:r>
      <w:r w:rsidRPr="00093634">
        <w:rPr>
          <w:rFonts w:asciiTheme="minorHAnsi" w:hAnsiTheme="minorHAnsi" w:cstheme="minorHAnsi"/>
          <w:u w:val="single"/>
        </w:rPr>
        <w:t>not impacts</w:t>
      </w:r>
      <w:r w:rsidRPr="00093634">
        <w:rPr>
          <w:rFonts w:asciiTheme="minorHAnsi" w:hAnsiTheme="minorHAnsi" w:cstheme="minorHAnsi"/>
        </w:rPr>
        <w:t xml:space="preserve"> – any attempt to filter offense through the </w:t>
      </w:r>
      <w:proofErr w:type="spellStart"/>
      <w:r w:rsidRPr="00093634">
        <w:rPr>
          <w:rFonts w:asciiTheme="minorHAnsi" w:hAnsiTheme="minorHAnsi" w:cstheme="minorHAnsi"/>
        </w:rPr>
        <w:t>RotB</w:t>
      </w:r>
      <w:proofErr w:type="spellEnd"/>
      <w:r w:rsidRPr="00093634">
        <w:rPr>
          <w:rFonts w:asciiTheme="minorHAnsi" w:hAnsiTheme="minorHAnsi" w:cstheme="minorHAnsi"/>
        </w:rPr>
        <w:t xml:space="preserve"> or the speech act of the </w:t>
      </w:r>
      <w:proofErr w:type="spellStart"/>
      <w:r w:rsidRPr="00093634">
        <w:rPr>
          <w:rFonts w:asciiTheme="minorHAnsi" w:hAnsiTheme="minorHAnsi" w:cstheme="minorHAnsi"/>
        </w:rPr>
        <w:t>aff</w:t>
      </w:r>
      <w:proofErr w:type="spellEnd"/>
      <w:r w:rsidRPr="00093634">
        <w:rPr>
          <w:rFonts w:asciiTheme="minorHAnsi" w:hAnsiTheme="minorHAnsi" w:cstheme="minorHAnsi"/>
        </w:rPr>
        <w:t xml:space="preserve"> is an </w:t>
      </w:r>
      <w:r w:rsidRPr="00093634">
        <w:rPr>
          <w:rFonts w:asciiTheme="minorHAnsi" w:hAnsiTheme="minorHAnsi" w:cstheme="minorHAnsi"/>
          <w:u w:val="single"/>
        </w:rPr>
        <w:t>arbitrary goalpost</w:t>
      </w:r>
      <w:r w:rsidRPr="00093634">
        <w:rPr>
          <w:rFonts w:asciiTheme="minorHAnsi" w:hAnsiTheme="minorHAnsi" w:cstheme="minorHAnsi"/>
        </w:rPr>
        <w:t xml:space="preserve"> that only serves to </w:t>
      </w:r>
      <w:r w:rsidRPr="00093634">
        <w:rPr>
          <w:rFonts w:asciiTheme="minorHAnsi" w:hAnsiTheme="minorHAnsi" w:cstheme="minorHAnsi"/>
          <w:u w:val="single"/>
        </w:rPr>
        <w:t>insulate</w:t>
      </w:r>
      <w:r w:rsidRPr="00093634">
        <w:rPr>
          <w:rFonts w:asciiTheme="minorHAnsi" w:hAnsiTheme="minorHAnsi" w:cstheme="minorHAnsi"/>
        </w:rPr>
        <w:t xml:space="preserve"> it from criticism and nuanced testing – forcing us to negate the efficacy of </w:t>
      </w:r>
      <w:r w:rsidRPr="00093634">
        <w:rPr>
          <w:rFonts w:asciiTheme="minorHAnsi" w:hAnsiTheme="minorHAnsi" w:cstheme="minorHAnsi"/>
          <w:u w:val="single"/>
        </w:rPr>
        <w:t>personal strategies</w:t>
      </w:r>
      <w:r w:rsidRPr="00093634">
        <w:rPr>
          <w:rFonts w:asciiTheme="minorHAnsi" w:hAnsiTheme="minorHAnsi" w:cstheme="minorHAnsi"/>
        </w:rPr>
        <w:t xml:space="preserve"> is at best </w:t>
      </w:r>
      <w:r w:rsidRPr="00093634">
        <w:rPr>
          <w:rFonts w:asciiTheme="minorHAnsi" w:hAnsiTheme="minorHAnsi" w:cstheme="minorHAnsi"/>
          <w:u w:val="single"/>
        </w:rPr>
        <w:t>impossible</w:t>
      </w:r>
      <w:r w:rsidRPr="00093634">
        <w:rPr>
          <w:rFonts w:asciiTheme="minorHAnsi" w:hAnsiTheme="minorHAnsi" w:cstheme="minorHAnsi"/>
        </w:rPr>
        <w:t xml:space="preserve"> and at worst </w:t>
      </w:r>
      <w:r w:rsidRPr="00093634">
        <w:rPr>
          <w:rFonts w:asciiTheme="minorHAnsi" w:hAnsiTheme="minorHAnsi" w:cstheme="minorHAnsi"/>
          <w:u w:val="single"/>
        </w:rPr>
        <w:t>violent</w:t>
      </w:r>
      <w:r w:rsidRPr="00093634">
        <w:rPr>
          <w:rFonts w:asciiTheme="minorHAnsi" w:hAnsiTheme="minorHAnsi" w:cstheme="minorHAnsi"/>
        </w:rPr>
        <w:t xml:space="preserve"> – the </w:t>
      </w:r>
      <w:proofErr w:type="spellStart"/>
      <w:r w:rsidRPr="00093634">
        <w:rPr>
          <w:rFonts w:asciiTheme="minorHAnsi" w:hAnsiTheme="minorHAnsi" w:cstheme="minorHAnsi"/>
        </w:rPr>
        <w:t>aff</w:t>
      </w:r>
      <w:proofErr w:type="spellEnd"/>
      <w:r w:rsidRPr="00093634">
        <w:rPr>
          <w:rFonts w:asciiTheme="minorHAnsi" w:hAnsiTheme="minorHAnsi" w:cstheme="minorHAnsi"/>
        </w:rPr>
        <w:t xml:space="preserve"> </w:t>
      </w:r>
      <w:r w:rsidRPr="00093634">
        <w:rPr>
          <w:rFonts w:asciiTheme="minorHAnsi" w:hAnsiTheme="minorHAnsi" w:cstheme="minorHAnsi"/>
          <w:u w:val="single"/>
        </w:rPr>
        <w:t>can’t change</w:t>
      </w:r>
      <w:r w:rsidRPr="00093634">
        <w:rPr>
          <w:rFonts w:asciiTheme="minorHAnsi" w:hAnsiTheme="minorHAnsi" w:cstheme="minorHAnsi"/>
        </w:rPr>
        <w:t xml:space="preserve"> the material structures that produce their impacts – no warrant for how the </w:t>
      </w:r>
      <w:proofErr w:type="spellStart"/>
      <w:r w:rsidRPr="00093634">
        <w:rPr>
          <w:rFonts w:asciiTheme="minorHAnsi" w:hAnsiTheme="minorHAnsi" w:cstheme="minorHAnsi"/>
        </w:rPr>
        <w:t>aff</w:t>
      </w:r>
      <w:proofErr w:type="spellEnd"/>
      <w:r w:rsidRPr="00093634">
        <w:rPr>
          <w:rFonts w:asciiTheme="minorHAnsi" w:hAnsiTheme="minorHAnsi" w:cstheme="minorHAnsi"/>
        </w:rPr>
        <w:t xml:space="preserve"> spills </w:t>
      </w:r>
      <w:r w:rsidRPr="00093634">
        <w:rPr>
          <w:rFonts w:asciiTheme="minorHAnsi" w:hAnsiTheme="minorHAnsi" w:cstheme="minorHAnsi"/>
          <w:u w:val="single"/>
        </w:rPr>
        <w:t>up</w:t>
      </w:r>
      <w:r w:rsidRPr="00093634">
        <w:rPr>
          <w:rFonts w:asciiTheme="minorHAnsi" w:hAnsiTheme="minorHAnsi" w:cstheme="minorHAnsi"/>
        </w:rPr>
        <w:t xml:space="preserve"> to impact structures of international relations writ large or </w:t>
      </w:r>
      <w:r w:rsidRPr="00093634">
        <w:rPr>
          <w:rFonts w:asciiTheme="minorHAnsi" w:hAnsiTheme="minorHAnsi" w:cstheme="minorHAnsi"/>
          <w:u w:val="single"/>
        </w:rPr>
        <w:t>out</w:t>
      </w:r>
      <w:r w:rsidRPr="00093634">
        <w:rPr>
          <w:rFonts w:asciiTheme="minorHAnsi" w:hAnsiTheme="minorHAnsi" w:cstheme="minorHAnsi"/>
        </w:rPr>
        <w:t xml:space="preserve"> of debate means you vote neg on </w:t>
      </w:r>
      <w:r w:rsidRPr="00093634">
        <w:rPr>
          <w:rFonts w:asciiTheme="minorHAnsi" w:hAnsiTheme="minorHAnsi" w:cstheme="minorHAnsi"/>
          <w:u w:val="single"/>
        </w:rPr>
        <w:t>presumption</w:t>
      </w:r>
      <w:r w:rsidRPr="00093634">
        <w:rPr>
          <w:rFonts w:asciiTheme="minorHAnsi" w:hAnsiTheme="minorHAnsi" w:cstheme="minorHAnsi"/>
        </w:rPr>
        <w:t>.</w:t>
      </w:r>
    </w:p>
    <w:p w14:paraId="35294522" w14:textId="77777777" w:rsidR="00A9537B" w:rsidRDefault="00A9537B" w:rsidP="00A9537B">
      <w:pPr>
        <w:pStyle w:val="Heading4"/>
        <w:shd w:val="clear" w:color="auto" w:fill="FFFFFF"/>
        <w:spacing w:line="278" w:lineRule="atLeast"/>
        <w:rPr>
          <w:rFonts w:asciiTheme="minorHAnsi" w:hAnsiTheme="minorHAnsi" w:cstheme="minorHAnsi"/>
          <w:color w:val="222222"/>
          <w:szCs w:val="26"/>
        </w:rPr>
      </w:pPr>
    </w:p>
    <w:p w14:paraId="0B4E06DE" w14:textId="77777777" w:rsidR="00A9537B" w:rsidRPr="00093634" w:rsidRDefault="00A9537B" w:rsidP="00A9537B">
      <w:pPr>
        <w:pStyle w:val="Heading4"/>
        <w:shd w:val="clear" w:color="auto" w:fill="FFFFFF"/>
        <w:spacing w:line="278" w:lineRule="atLeast"/>
        <w:rPr>
          <w:rFonts w:asciiTheme="minorHAnsi" w:hAnsiTheme="minorHAnsi" w:cstheme="minorHAnsi"/>
          <w:color w:val="222222"/>
          <w:szCs w:val="26"/>
        </w:rPr>
      </w:pPr>
      <w:r w:rsidRPr="00093634">
        <w:rPr>
          <w:rFonts w:asciiTheme="minorHAnsi" w:hAnsiTheme="minorHAnsi" w:cstheme="minorHAnsi"/>
          <w:color w:val="222222"/>
          <w:szCs w:val="26"/>
        </w:rPr>
        <w:t>Debating about spirituality is </w:t>
      </w:r>
      <w:r w:rsidRPr="00093634">
        <w:rPr>
          <w:rFonts w:asciiTheme="minorHAnsi" w:hAnsiTheme="minorHAnsi" w:cstheme="minorHAnsi"/>
          <w:color w:val="222222"/>
          <w:szCs w:val="26"/>
          <w:u w:val="single"/>
        </w:rPr>
        <w:t>bad</w:t>
      </w:r>
      <w:r w:rsidRPr="00093634">
        <w:rPr>
          <w:rFonts w:asciiTheme="minorHAnsi" w:hAnsiTheme="minorHAnsi" w:cstheme="minorHAnsi"/>
          <w:color w:val="222222"/>
          <w:szCs w:val="26"/>
        </w:rPr>
        <w:t> and </w:t>
      </w:r>
      <w:r w:rsidRPr="00093634">
        <w:rPr>
          <w:rFonts w:asciiTheme="minorHAnsi" w:hAnsiTheme="minorHAnsi" w:cstheme="minorHAnsi"/>
          <w:color w:val="222222"/>
          <w:szCs w:val="26"/>
          <w:u w:val="single"/>
        </w:rPr>
        <w:t>fails</w:t>
      </w:r>
      <w:r w:rsidRPr="00093634">
        <w:rPr>
          <w:rFonts w:asciiTheme="minorHAnsi" w:hAnsiTheme="minorHAnsi" w:cstheme="minorHAnsi"/>
          <w:color w:val="222222"/>
          <w:szCs w:val="26"/>
        </w:rPr>
        <w:t> to produce </w:t>
      </w:r>
      <w:r w:rsidRPr="00093634">
        <w:rPr>
          <w:rFonts w:asciiTheme="minorHAnsi" w:hAnsiTheme="minorHAnsi" w:cstheme="minorHAnsi"/>
          <w:color w:val="222222"/>
          <w:szCs w:val="26"/>
          <w:u w:val="single"/>
        </w:rPr>
        <w:t>epistemological shifts</w:t>
      </w:r>
      <w:r w:rsidRPr="00093634">
        <w:rPr>
          <w:rFonts w:asciiTheme="minorHAnsi" w:hAnsiTheme="minorHAnsi" w:cstheme="minorHAnsi"/>
          <w:color w:val="222222"/>
          <w:szCs w:val="26"/>
        </w:rPr>
        <w:t>.</w:t>
      </w:r>
    </w:p>
    <w:p w14:paraId="4B6A1A23" w14:textId="77777777" w:rsidR="00A9537B" w:rsidRPr="00093634" w:rsidRDefault="00A9537B" w:rsidP="00A9537B">
      <w:pPr>
        <w:shd w:val="clear" w:color="auto" w:fill="FFFFFF"/>
        <w:spacing w:line="235" w:lineRule="atLeast"/>
        <w:rPr>
          <w:rFonts w:asciiTheme="minorHAnsi" w:hAnsiTheme="minorHAnsi" w:cstheme="minorHAnsi"/>
          <w:color w:val="222222"/>
        </w:rPr>
      </w:pPr>
      <w:r w:rsidRPr="00093634">
        <w:rPr>
          <w:rFonts w:asciiTheme="minorHAnsi" w:hAnsiTheme="minorHAnsi" w:cstheme="minorHAnsi"/>
          <w:color w:val="222222"/>
        </w:rPr>
        <w:t>Joshua </w:t>
      </w:r>
      <w:r w:rsidRPr="00093634">
        <w:rPr>
          <w:rFonts w:asciiTheme="minorHAnsi" w:hAnsiTheme="minorHAnsi" w:cstheme="minorHAnsi"/>
          <w:b/>
          <w:bCs/>
          <w:color w:val="222222"/>
          <w:sz w:val="26"/>
          <w:szCs w:val="26"/>
        </w:rPr>
        <w:t>Hook 20</w:t>
      </w:r>
      <w:r w:rsidRPr="00093634">
        <w:rPr>
          <w:rFonts w:asciiTheme="minorHAnsi" w:hAnsiTheme="minorHAnsi" w:cstheme="minorHAnsi"/>
          <w:color w:val="222222"/>
        </w:rPr>
        <w:t>. Assistant professor of psychology at the University of North Texas. He is a licensed clinical psychologist, and has written several journal articles and book chapters, mainly on the topics of humility, forgiveness, spirituality and religion. “Why I Don’t Argue About Religion or Theology.” February 5, 2020. </w:t>
      </w:r>
      <w:hyperlink r:id="rId5" w:tgtFrame="_blank" w:history="1">
        <w:r w:rsidRPr="00093634">
          <w:rPr>
            <w:rStyle w:val="Hyperlink"/>
            <w:rFonts w:asciiTheme="minorHAnsi" w:hAnsiTheme="minorHAnsi" w:cstheme="minorHAnsi"/>
            <w:color w:val="1155CC"/>
          </w:rPr>
          <w:t>https://joshuanhook.com/2020/02/05/why-i-dont-argue-about-religion-or-theology/</w:t>
        </w:r>
      </w:hyperlink>
    </w:p>
    <w:p w14:paraId="40797FFD" w14:textId="77777777" w:rsidR="00A9537B" w:rsidRPr="00093634" w:rsidRDefault="00A9537B" w:rsidP="00A9537B">
      <w:pPr>
        <w:shd w:val="clear" w:color="auto" w:fill="FFFFFF"/>
        <w:spacing w:line="235" w:lineRule="atLeast"/>
        <w:rPr>
          <w:rFonts w:asciiTheme="minorHAnsi" w:hAnsiTheme="minorHAnsi" w:cstheme="minorHAnsi"/>
          <w:color w:val="222222"/>
        </w:rPr>
      </w:pPr>
      <w:r w:rsidRPr="00093634">
        <w:rPr>
          <w:rFonts w:asciiTheme="minorHAnsi" w:hAnsiTheme="minorHAnsi" w:cstheme="minorHAnsi"/>
          <w:color w:val="222222"/>
        </w:rPr>
        <w:t>As much as possible</w:t>
      </w:r>
      <w:r w:rsidRPr="00093634">
        <w:rPr>
          <w:rFonts w:asciiTheme="minorHAnsi" w:hAnsiTheme="minorHAnsi" w:cstheme="minorHAnsi"/>
          <w:color w:val="222222"/>
          <w:sz w:val="16"/>
          <w:szCs w:val="16"/>
        </w:rPr>
        <w:t xml:space="preserve">, I </w:t>
      </w:r>
      <w:r w:rsidRPr="00093634">
        <w:rPr>
          <w:rFonts w:asciiTheme="minorHAnsi" w:hAnsiTheme="minorHAnsi" w:cstheme="minorHAnsi"/>
          <w:color w:val="222222"/>
        </w:rPr>
        <w:t xml:space="preserve">try not </w:t>
      </w:r>
      <w:r w:rsidRPr="00093634">
        <w:rPr>
          <w:rFonts w:asciiTheme="minorHAnsi" w:hAnsiTheme="minorHAnsi" w:cstheme="minorHAnsi"/>
          <w:color w:val="222222"/>
          <w:shd w:val="clear" w:color="auto" w:fill="00FFFF"/>
        </w:rPr>
        <w:t xml:space="preserve">to </w:t>
      </w:r>
      <w:r w:rsidRPr="00093634">
        <w:rPr>
          <w:rFonts w:asciiTheme="minorHAnsi" w:hAnsiTheme="minorHAnsi" w:cstheme="minorHAnsi"/>
          <w:b/>
          <w:bCs/>
          <w:color w:val="222222"/>
          <w:bdr w:val="single" w:sz="8" w:space="0" w:color="auto" w:frame="1"/>
          <w:shd w:val="clear" w:color="auto" w:fill="00FFFF"/>
        </w:rPr>
        <w:t>argue</w:t>
      </w:r>
      <w:r w:rsidRPr="00093634">
        <w:rPr>
          <w:rFonts w:asciiTheme="minorHAnsi" w:hAnsiTheme="minorHAnsi" w:cstheme="minorHAnsi"/>
          <w:color w:val="222222"/>
          <w:shd w:val="clear" w:color="auto" w:fill="00FFFF"/>
        </w:rPr>
        <w:t xml:space="preserve"> about</w:t>
      </w:r>
      <w:r w:rsidRPr="00093634">
        <w:rPr>
          <w:rFonts w:asciiTheme="minorHAnsi" w:hAnsiTheme="minorHAnsi" w:cstheme="minorHAnsi"/>
          <w:color w:val="222222"/>
          <w:sz w:val="16"/>
          <w:szCs w:val="16"/>
        </w:rPr>
        <w:t xml:space="preserve"> religion or </w:t>
      </w:r>
      <w:r w:rsidRPr="00093634">
        <w:rPr>
          <w:rFonts w:asciiTheme="minorHAnsi" w:hAnsiTheme="minorHAnsi" w:cstheme="minorHAnsi"/>
          <w:color w:val="222222"/>
          <w:shd w:val="clear" w:color="auto" w:fill="00FFFF"/>
        </w:rPr>
        <w:t>theology</w:t>
      </w:r>
      <w:r w:rsidRPr="00093634">
        <w:rPr>
          <w:rFonts w:asciiTheme="minorHAnsi" w:hAnsiTheme="minorHAnsi" w:cstheme="minorHAnsi"/>
          <w:color w:val="222222"/>
          <w:sz w:val="16"/>
          <w:szCs w:val="16"/>
        </w:rPr>
        <w:t xml:space="preserve">. It’s </w:t>
      </w:r>
      <w:r w:rsidRPr="00093634">
        <w:rPr>
          <w:rFonts w:asciiTheme="minorHAnsi" w:hAnsiTheme="minorHAnsi" w:cstheme="minorHAnsi"/>
          <w:color w:val="222222"/>
        </w:rPr>
        <w:t xml:space="preserve">not that I don’t think </w:t>
      </w:r>
      <w:r w:rsidRPr="00093634">
        <w:rPr>
          <w:rFonts w:asciiTheme="minorHAnsi" w:hAnsiTheme="minorHAnsi" w:cstheme="minorHAnsi"/>
          <w:color w:val="222222"/>
          <w:shd w:val="clear" w:color="auto" w:fill="00FFFF"/>
        </w:rPr>
        <w:t>it’s important</w:t>
      </w:r>
      <w:r w:rsidRPr="00093634">
        <w:rPr>
          <w:rFonts w:asciiTheme="minorHAnsi" w:hAnsiTheme="minorHAnsi" w:cstheme="minorHAnsi"/>
          <w:color w:val="222222"/>
          <w:sz w:val="16"/>
          <w:szCs w:val="16"/>
        </w:rPr>
        <w:t xml:space="preserve">. On the contrary, I think it’s </w:t>
      </w:r>
      <w:proofErr w:type="gramStart"/>
      <w:r w:rsidRPr="00093634">
        <w:rPr>
          <w:rFonts w:asciiTheme="minorHAnsi" w:hAnsiTheme="minorHAnsi" w:cstheme="minorHAnsi"/>
          <w:color w:val="222222"/>
          <w:sz w:val="16"/>
          <w:szCs w:val="16"/>
        </w:rPr>
        <w:t>critical</w:t>
      </w:r>
      <w:proofErr w:type="gramEnd"/>
      <w:r w:rsidRPr="00093634">
        <w:rPr>
          <w:rFonts w:asciiTheme="minorHAnsi" w:hAnsiTheme="minorHAnsi" w:cstheme="minorHAnsi"/>
          <w:color w:val="222222"/>
          <w:sz w:val="16"/>
          <w:szCs w:val="16"/>
        </w:rPr>
        <w:t xml:space="preserve"> </w:t>
      </w:r>
      <w:r w:rsidRPr="00093634">
        <w:rPr>
          <w:rFonts w:asciiTheme="minorHAnsi" w:hAnsiTheme="minorHAnsi" w:cstheme="minorHAnsi"/>
          <w:color w:val="222222"/>
          <w:shd w:val="clear" w:color="auto" w:fill="00FFFF"/>
        </w:rPr>
        <w:t>to</w:t>
      </w:r>
      <w:r w:rsidRPr="00093634">
        <w:rPr>
          <w:rFonts w:asciiTheme="minorHAnsi" w:hAnsiTheme="minorHAnsi" w:cstheme="minorHAnsi"/>
          <w:color w:val="222222"/>
        </w:rPr>
        <w:t xml:space="preserve"> think about and </w:t>
      </w:r>
      <w:r w:rsidRPr="00093634">
        <w:rPr>
          <w:rFonts w:asciiTheme="minorHAnsi" w:hAnsiTheme="minorHAnsi" w:cstheme="minorHAnsi"/>
          <w:b/>
          <w:bCs/>
          <w:color w:val="222222"/>
          <w:bdr w:val="single" w:sz="8" w:space="0" w:color="auto" w:frame="1"/>
          <w:shd w:val="clear" w:color="auto" w:fill="00FFFF"/>
        </w:rPr>
        <w:t>question</w:t>
      </w:r>
      <w:r w:rsidRPr="00093634">
        <w:rPr>
          <w:rFonts w:asciiTheme="minorHAnsi" w:hAnsiTheme="minorHAnsi" w:cstheme="minorHAnsi"/>
          <w:color w:val="222222"/>
          <w:shd w:val="clear" w:color="auto" w:fill="00FFFF"/>
        </w:rPr>
        <w:t xml:space="preserve"> what we believe</w:t>
      </w:r>
      <w:r w:rsidRPr="00093634">
        <w:rPr>
          <w:rFonts w:asciiTheme="minorHAnsi" w:hAnsiTheme="minorHAnsi" w:cstheme="minorHAnsi"/>
          <w:color w:val="222222"/>
          <w:sz w:val="16"/>
          <w:szCs w:val="16"/>
        </w:rPr>
        <w:t xml:space="preserve"> about deep and important matters such as whether God exists, what God is like, and how we should live our lives. But I </w:t>
      </w:r>
      <w:r w:rsidRPr="00093634">
        <w:rPr>
          <w:rFonts w:asciiTheme="minorHAnsi" w:hAnsiTheme="minorHAnsi" w:cstheme="minorHAnsi"/>
          <w:color w:val="222222"/>
        </w:rPr>
        <w:t xml:space="preserve">don’t like </w:t>
      </w:r>
      <w:r w:rsidRPr="00093634">
        <w:rPr>
          <w:rFonts w:asciiTheme="minorHAnsi" w:hAnsiTheme="minorHAnsi" w:cstheme="minorHAnsi"/>
          <w:color w:val="222222"/>
          <w:shd w:val="clear" w:color="auto" w:fill="00FFFF"/>
        </w:rPr>
        <w:t>to argue</w:t>
      </w:r>
      <w:r w:rsidRPr="00093634">
        <w:rPr>
          <w:rFonts w:asciiTheme="minorHAnsi" w:hAnsiTheme="minorHAnsi" w:cstheme="minorHAnsi"/>
          <w:color w:val="222222"/>
        </w:rPr>
        <w:t xml:space="preserve"> about it</w:t>
      </w:r>
      <w:r w:rsidRPr="00093634">
        <w:rPr>
          <w:rFonts w:asciiTheme="minorHAnsi" w:hAnsiTheme="minorHAnsi" w:cstheme="minorHAnsi"/>
          <w:color w:val="222222"/>
          <w:sz w:val="16"/>
          <w:szCs w:val="16"/>
        </w:rPr>
        <w:t xml:space="preserve"> much.</w:t>
      </w:r>
      <w:r w:rsidRPr="00093634">
        <w:rPr>
          <w:rFonts w:asciiTheme="minorHAnsi" w:hAnsiTheme="minorHAnsi" w:cstheme="minorHAnsi"/>
          <w:color w:val="222222"/>
        </w:rPr>
        <w:t xml:space="preserve"> </w:t>
      </w:r>
      <w:r w:rsidRPr="00093634">
        <w:rPr>
          <w:rFonts w:asciiTheme="minorHAnsi" w:hAnsiTheme="minorHAnsi" w:cstheme="minorHAnsi"/>
          <w:color w:val="222222"/>
          <w:sz w:val="16"/>
          <w:szCs w:val="16"/>
        </w:rPr>
        <w:t>Personal Decision</w:t>
      </w:r>
      <w:r w:rsidRPr="00093634">
        <w:rPr>
          <w:rFonts w:asciiTheme="minorHAnsi" w:hAnsiTheme="minorHAnsi" w:cstheme="minorHAnsi"/>
          <w:color w:val="222222"/>
        </w:rPr>
        <w:t xml:space="preserve"> </w:t>
      </w:r>
      <w:r w:rsidRPr="00093634">
        <w:rPr>
          <w:rFonts w:asciiTheme="minorHAnsi" w:hAnsiTheme="minorHAnsi" w:cstheme="minorHAnsi"/>
          <w:color w:val="222222"/>
          <w:sz w:val="16"/>
          <w:szCs w:val="16"/>
        </w:rPr>
        <w:t xml:space="preserve">Part of the reason is I think religion and theology is a </w:t>
      </w:r>
      <w:r w:rsidRPr="00093634">
        <w:rPr>
          <w:rFonts w:asciiTheme="minorHAnsi" w:hAnsiTheme="minorHAnsi" w:cstheme="minorHAnsi"/>
          <w:color w:val="222222"/>
          <w:shd w:val="clear" w:color="auto" w:fill="00FFFF"/>
        </w:rPr>
        <w:t>personal decision</w:t>
      </w:r>
      <w:r w:rsidRPr="00093634">
        <w:rPr>
          <w:rFonts w:asciiTheme="minorHAnsi" w:hAnsiTheme="minorHAnsi" w:cstheme="minorHAnsi"/>
          <w:color w:val="222222"/>
        </w:rPr>
        <w:t xml:space="preserve"> that </w:t>
      </w:r>
      <w:r w:rsidRPr="00093634">
        <w:rPr>
          <w:rFonts w:asciiTheme="minorHAnsi" w:hAnsiTheme="minorHAnsi" w:cstheme="minorHAnsi"/>
          <w:color w:val="222222"/>
          <w:shd w:val="clear" w:color="auto" w:fill="00FFFF"/>
        </w:rPr>
        <w:t>each person must</w:t>
      </w:r>
      <w:r w:rsidRPr="00093634">
        <w:rPr>
          <w:rFonts w:asciiTheme="minorHAnsi" w:hAnsiTheme="minorHAnsi" w:cstheme="minorHAnsi"/>
          <w:color w:val="222222"/>
        </w:rPr>
        <w:t xml:space="preserve"> think about and </w:t>
      </w:r>
      <w:r w:rsidRPr="00093634">
        <w:rPr>
          <w:rFonts w:asciiTheme="minorHAnsi" w:hAnsiTheme="minorHAnsi" w:cstheme="minorHAnsi"/>
          <w:b/>
          <w:bCs/>
          <w:color w:val="222222"/>
          <w:bdr w:val="single" w:sz="8" w:space="0" w:color="auto" w:frame="1"/>
          <w:shd w:val="clear" w:color="auto" w:fill="00FFFF"/>
        </w:rPr>
        <w:t>figure out</w:t>
      </w:r>
      <w:r w:rsidRPr="00093634">
        <w:rPr>
          <w:rFonts w:asciiTheme="minorHAnsi" w:hAnsiTheme="minorHAnsi" w:cstheme="minorHAnsi"/>
          <w:color w:val="222222"/>
          <w:shd w:val="clear" w:color="auto" w:fill="00FFFF"/>
        </w:rPr>
        <w:t xml:space="preserve"> for themselves</w:t>
      </w:r>
      <w:r w:rsidRPr="00093634">
        <w:rPr>
          <w:rFonts w:asciiTheme="minorHAnsi" w:hAnsiTheme="minorHAnsi" w:cstheme="minorHAnsi"/>
          <w:color w:val="222222"/>
          <w:sz w:val="16"/>
          <w:szCs w:val="16"/>
        </w:rPr>
        <w:t xml:space="preserve">. </w:t>
      </w:r>
      <w:r w:rsidRPr="00093634">
        <w:rPr>
          <w:rFonts w:asciiTheme="minorHAnsi" w:hAnsiTheme="minorHAnsi" w:cstheme="minorHAnsi"/>
          <w:color w:val="222222"/>
        </w:rPr>
        <w:t xml:space="preserve">Self-determination is important. </w:t>
      </w:r>
      <w:r w:rsidRPr="00093634">
        <w:rPr>
          <w:rFonts w:asciiTheme="minorHAnsi" w:hAnsiTheme="minorHAnsi" w:cstheme="minorHAnsi"/>
          <w:color w:val="222222"/>
          <w:shd w:val="clear" w:color="auto" w:fill="00FFFF"/>
        </w:rPr>
        <w:t>Even when</w:t>
      </w:r>
      <w:r w:rsidRPr="00093634">
        <w:rPr>
          <w:rFonts w:asciiTheme="minorHAnsi" w:hAnsiTheme="minorHAnsi" w:cstheme="minorHAnsi"/>
          <w:color w:val="222222"/>
        </w:rPr>
        <w:t xml:space="preserve"> I </w:t>
      </w:r>
      <w:r w:rsidRPr="00093634">
        <w:rPr>
          <w:rFonts w:asciiTheme="minorHAnsi" w:hAnsiTheme="minorHAnsi" w:cstheme="minorHAnsi"/>
          <w:color w:val="222222"/>
          <w:shd w:val="clear" w:color="auto" w:fill="00FFFF"/>
        </w:rPr>
        <w:t>believed something</w:t>
      </w:r>
      <w:r w:rsidRPr="00093634">
        <w:rPr>
          <w:rFonts w:asciiTheme="minorHAnsi" w:hAnsiTheme="minorHAnsi" w:cstheme="minorHAnsi"/>
          <w:color w:val="222222"/>
          <w:sz w:val="16"/>
          <w:szCs w:val="16"/>
        </w:rPr>
        <w:t xml:space="preserve"> in the past that </w:t>
      </w:r>
      <w:r w:rsidRPr="00093634">
        <w:rPr>
          <w:rFonts w:asciiTheme="minorHAnsi" w:hAnsiTheme="minorHAnsi" w:cstheme="minorHAnsi"/>
          <w:color w:val="222222"/>
        </w:rPr>
        <w:t xml:space="preserve">I </w:t>
      </w:r>
      <w:r w:rsidRPr="00093634">
        <w:rPr>
          <w:rFonts w:asciiTheme="minorHAnsi" w:hAnsiTheme="minorHAnsi" w:cstheme="minorHAnsi"/>
          <w:color w:val="222222"/>
          <w:shd w:val="clear" w:color="auto" w:fill="00FFFF"/>
        </w:rPr>
        <w:t>now consider “wrong,” it</w:t>
      </w:r>
      <w:r w:rsidRPr="00093634">
        <w:rPr>
          <w:rFonts w:asciiTheme="minorHAnsi" w:hAnsiTheme="minorHAnsi" w:cstheme="minorHAnsi"/>
          <w:color w:val="222222"/>
        </w:rPr>
        <w:t xml:space="preserve"> usually </w:t>
      </w:r>
      <w:r w:rsidRPr="00093634">
        <w:rPr>
          <w:rFonts w:asciiTheme="minorHAnsi" w:hAnsiTheme="minorHAnsi" w:cstheme="minorHAnsi"/>
          <w:color w:val="222222"/>
          <w:shd w:val="clear" w:color="auto" w:fill="00FFFF"/>
        </w:rPr>
        <w:t xml:space="preserve">wasn’t a </w:t>
      </w:r>
      <w:r w:rsidRPr="00093634">
        <w:rPr>
          <w:rFonts w:asciiTheme="minorHAnsi" w:hAnsiTheme="minorHAnsi" w:cstheme="minorHAnsi"/>
          <w:b/>
          <w:bCs/>
          <w:color w:val="222222"/>
          <w:bdr w:val="single" w:sz="8" w:space="0" w:color="auto" w:frame="1"/>
          <w:shd w:val="clear" w:color="auto" w:fill="00FFFF"/>
        </w:rPr>
        <w:t>well-crafted argument</w:t>
      </w:r>
      <w:r w:rsidRPr="00093634">
        <w:rPr>
          <w:rFonts w:asciiTheme="minorHAnsi" w:hAnsiTheme="minorHAnsi" w:cstheme="minorHAnsi"/>
          <w:color w:val="222222"/>
        </w:rPr>
        <w:t xml:space="preserve"> </w:t>
      </w:r>
      <w:r w:rsidRPr="00093634">
        <w:rPr>
          <w:rFonts w:asciiTheme="minorHAnsi" w:hAnsiTheme="minorHAnsi" w:cstheme="minorHAnsi"/>
          <w:color w:val="222222"/>
          <w:sz w:val="16"/>
          <w:szCs w:val="16"/>
        </w:rPr>
        <w:t xml:space="preserve">by someone that </w:t>
      </w:r>
      <w:r w:rsidRPr="00093634">
        <w:rPr>
          <w:rFonts w:asciiTheme="minorHAnsi" w:hAnsiTheme="minorHAnsi" w:cstheme="minorHAnsi"/>
          <w:color w:val="222222"/>
          <w:shd w:val="clear" w:color="auto" w:fill="00FFFF"/>
        </w:rPr>
        <w:t xml:space="preserve">caused me to </w:t>
      </w:r>
      <w:r w:rsidRPr="00093634">
        <w:rPr>
          <w:rFonts w:asciiTheme="minorHAnsi" w:hAnsiTheme="minorHAnsi" w:cstheme="minorHAnsi"/>
          <w:b/>
          <w:bCs/>
          <w:color w:val="222222"/>
          <w:bdr w:val="single" w:sz="8" w:space="0" w:color="auto" w:frame="1"/>
          <w:shd w:val="clear" w:color="auto" w:fill="00FFFF"/>
        </w:rPr>
        <w:t>change my mind</w:t>
      </w:r>
      <w:r w:rsidRPr="00093634">
        <w:rPr>
          <w:rFonts w:asciiTheme="minorHAnsi" w:hAnsiTheme="minorHAnsi" w:cstheme="minorHAnsi"/>
          <w:color w:val="222222"/>
          <w:sz w:val="16"/>
          <w:szCs w:val="16"/>
        </w:rPr>
        <w:t xml:space="preserve">. I </w:t>
      </w:r>
      <w:r w:rsidRPr="00093634">
        <w:rPr>
          <w:rFonts w:asciiTheme="minorHAnsi" w:hAnsiTheme="minorHAnsi" w:cstheme="minorHAnsi"/>
          <w:color w:val="222222"/>
        </w:rPr>
        <w:t>had to do my own research</w:t>
      </w:r>
      <w:r w:rsidRPr="00093634">
        <w:rPr>
          <w:rFonts w:asciiTheme="minorHAnsi" w:hAnsiTheme="minorHAnsi" w:cstheme="minorHAnsi"/>
          <w:color w:val="222222"/>
          <w:sz w:val="16"/>
          <w:szCs w:val="16"/>
        </w:rPr>
        <w:t xml:space="preserve"> and figure out the issue for myself.</w:t>
      </w:r>
      <w:r w:rsidRPr="00093634">
        <w:rPr>
          <w:rFonts w:asciiTheme="minorHAnsi" w:hAnsiTheme="minorHAnsi" w:cstheme="minorHAnsi"/>
          <w:color w:val="222222"/>
        </w:rPr>
        <w:t xml:space="preserve"> </w:t>
      </w:r>
      <w:r w:rsidRPr="00093634">
        <w:rPr>
          <w:rFonts w:asciiTheme="minorHAnsi" w:hAnsiTheme="minorHAnsi" w:cstheme="minorHAnsi"/>
          <w:color w:val="222222"/>
          <w:sz w:val="16"/>
          <w:szCs w:val="16"/>
        </w:rPr>
        <w:t>Diversity is a Good Thing</w:t>
      </w:r>
      <w:r w:rsidRPr="00093634">
        <w:rPr>
          <w:rFonts w:asciiTheme="minorHAnsi" w:hAnsiTheme="minorHAnsi" w:cstheme="minorHAnsi"/>
          <w:color w:val="222222"/>
        </w:rPr>
        <w:t xml:space="preserve"> </w:t>
      </w:r>
      <w:proofErr w:type="gramStart"/>
      <w:r w:rsidRPr="00093634">
        <w:rPr>
          <w:rFonts w:asciiTheme="minorHAnsi" w:hAnsiTheme="minorHAnsi" w:cstheme="minorHAnsi"/>
          <w:color w:val="222222"/>
          <w:sz w:val="16"/>
          <w:szCs w:val="16"/>
        </w:rPr>
        <w:t>Also,</w:t>
      </w:r>
      <w:proofErr w:type="gramEnd"/>
      <w:r w:rsidRPr="00093634">
        <w:rPr>
          <w:rFonts w:asciiTheme="minorHAnsi" w:hAnsiTheme="minorHAnsi" w:cstheme="minorHAnsi"/>
          <w:color w:val="222222"/>
          <w:sz w:val="16"/>
          <w:szCs w:val="16"/>
        </w:rPr>
        <w:t xml:space="preserve"> I think the diversity of opinions around religion and theology might </w:t>
      </w:r>
      <w:proofErr w:type="gramStart"/>
      <w:r w:rsidRPr="00093634">
        <w:rPr>
          <w:rFonts w:asciiTheme="minorHAnsi" w:hAnsiTheme="minorHAnsi" w:cstheme="minorHAnsi"/>
          <w:color w:val="222222"/>
          <w:sz w:val="16"/>
          <w:szCs w:val="16"/>
        </w:rPr>
        <w:t>actually be</w:t>
      </w:r>
      <w:proofErr w:type="gramEnd"/>
      <w:r w:rsidRPr="00093634">
        <w:rPr>
          <w:rFonts w:asciiTheme="minorHAnsi" w:hAnsiTheme="minorHAnsi" w:cstheme="minorHAnsi"/>
          <w:color w:val="222222"/>
          <w:sz w:val="16"/>
          <w:szCs w:val="16"/>
        </w:rPr>
        <w:t xml:space="preserve"> a good thing. </w:t>
      </w:r>
      <w:r w:rsidRPr="00093634">
        <w:rPr>
          <w:rFonts w:asciiTheme="minorHAnsi" w:hAnsiTheme="minorHAnsi" w:cstheme="minorHAnsi"/>
          <w:color w:val="222222"/>
          <w:shd w:val="clear" w:color="auto" w:fill="00FFFF"/>
        </w:rPr>
        <w:t>Everyone is different</w:t>
      </w:r>
      <w:r w:rsidRPr="00093634">
        <w:rPr>
          <w:rFonts w:asciiTheme="minorHAnsi" w:hAnsiTheme="minorHAnsi" w:cstheme="minorHAnsi"/>
          <w:color w:val="222222"/>
          <w:sz w:val="16"/>
          <w:szCs w:val="16"/>
        </w:rPr>
        <w:t xml:space="preserve">, and I </w:t>
      </w:r>
      <w:r w:rsidRPr="00093634">
        <w:rPr>
          <w:rFonts w:asciiTheme="minorHAnsi" w:hAnsiTheme="minorHAnsi" w:cstheme="minorHAnsi"/>
          <w:color w:val="222222"/>
        </w:rPr>
        <w:t xml:space="preserve">think </w:t>
      </w:r>
      <w:r w:rsidRPr="00093634">
        <w:rPr>
          <w:rFonts w:asciiTheme="minorHAnsi" w:hAnsiTheme="minorHAnsi" w:cstheme="minorHAnsi"/>
          <w:color w:val="222222"/>
          <w:shd w:val="clear" w:color="auto" w:fill="00FFFF"/>
        </w:rPr>
        <w:t>because of our differences</w:t>
      </w:r>
      <w:r w:rsidRPr="00093634">
        <w:rPr>
          <w:rFonts w:asciiTheme="minorHAnsi" w:hAnsiTheme="minorHAnsi" w:cstheme="minorHAnsi"/>
          <w:color w:val="222222"/>
        </w:rPr>
        <w:t xml:space="preserve">, we </w:t>
      </w:r>
      <w:r w:rsidRPr="00093634">
        <w:rPr>
          <w:rFonts w:asciiTheme="minorHAnsi" w:hAnsiTheme="minorHAnsi" w:cstheme="minorHAnsi"/>
          <w:color w:val="222222"/>
          <w:shd w:val="clear" w:color="auto" w:fill="00FFFF"/>
        </w:rPr>
        <w:t>need different things from</w:t>
      </w:r>
      <w:r w:rsidRPr="00093634">
        <w:rPr>
          <w:rFonts w:asciiTheme="minorHAnsi" w:hAnsiTheme="minorHAnsi" w:cstheme="minorHAnsi"/>
          <w:color w:val="222222"/>
          <w:sz w:val="16"/>
          <w:szCs w:val="16"/>
        </w:rPr>
        <w:t xml:space="preserve"> religion, </w:t>
      </w:r>
      <w:r w:rsidRPr="00093634">
        <w:rPr>
          <w:rFonts w:asciiTheme="minorHAnsi" w:hAnsiTheme="minorHAnsi" w:cstheme="minorHAnsi"/>
          <w:b/>
          <w:bCs/>
          <w:color w:val="222222"/>
          <w:bdr w:val="single" w:sz="8" w:space="0" w:color="auto" w:frame="1"/>
          <w:shd w:val="clear" w:color="auto" w:fill="00FFFF"/>
        </w:rPr>
        <w:t>spirituality,</w:t>
      </w:r>
      <w:r w:rsidRPr="00093634">
        <w:rPr>
          <w:rFonts w:asciiTheme="minorHAnsi" w:hAnsiTheme="minorHAnsi" w:cstheme="minorHAnsi"/>
          <w:color w:val="222222"/>
          <w:sz w:val="16"/>
          <w:szCs w:val="16"/>
        </w:rPr>
        <w:t xml:space="preserve"> and church. For example, in my tradition, Christianity, I think there are some overarching principles that God wants for us. For example, when a teacher of the law asked Jesus what the most important commandment was, he said to love the Lord your God with all your heart, mind, soul, and strength. And the second commandment was just as important—love your neighbor as yourself.</w:t>
      </w:r>
    </w:p>
    <w:p w14:paraId="102FED7F" w14:textId="77777777" w:rsidR="00A9537B" w:rsidRPr="000E6889" w:rsidRDefault="00A9537B" w:rsidP="00A9537B"/>
    <w:p w14:paraId="19B6D9C9" w14:textId="77777777" w:rsidR="00A9537B" w:rsidRPr="00093634" w:rsidRDefault="00A9537B" w:rsidP="00A9537B">
      <w:pPr>
        <w:pStyle w:val="Heading3"/>
        <w:rPr>
          <w:rFonts w:asciiTheme="minorHAnsi" w:hAnsiTheme="minorHAnsi" w:cstheme="minorHAnsi"/>
        </w:rPr>
      </w:pPr>
      <w:r w:rsidRPr="00093634">
        <w:rPr>
          <w:rFonts w:asciiTheme="minorHAnsi" w:hAnsiTheme="minorHAnsi" w:cstheme="minorHAnsi"/>
        </w:rPr>
        <w:br w:type="page"/>
      </w:r>
      <w:r>
        <w:rPr>
          <w:rFonts w:asciiTheme="minorHAnsi" w:hAnsiTheme="minorHAnsi" w:cstheme="minorHAnsi"/>
        </w:rPr>
        <w:t xml:space="preserve">Spirituality </w:t>
      </w:r>
      <w:r w:rsidRPr="00093634">
        <w:rPr>
          <w:rFonts w:asciiTheme="minorHAnsi" w:hAnsiTheme="minorHAnsi" w:cstheme="minorHAnsi"/>
        </w:rPr>
        <w:t>Turn</w:t>
      </w:r>
    </w:p>
    <w:p w14:paraId="16CDB3C9" w14:textId="77777777" w:rsidR="00A9537B" w:rsidRPr="00093634" w:rsidRDefault="00A9537B" w:rsidP="00A9537B">
      <w:pPr>
        <w:pStyle w:val="Heading4"/>
        <w:rPr>
          <w:rFonts w:asciiTheme="minorHAnsi" w:hAnsiTheme="minorHAnsi" w:cstheme="minorHAnsi"/>
        </w:rPr>
      </w:pPr>
      <w:proofErr w:type="spellStart"/>
      <w:r w:rsidRPr="00093634">
        <w:rPr>
          <w:rFonts w:asciiTheme="minorHAnsi" w:hAnsiTheme="minorHAnsi" w:cstheme="minorHAnsi"/>
        </w:rPr>
        <w:t>Brujeria</w:t>
      </w:r>
      <w:proofErr w:type="spellEnd"/>
      <w:r w:rsidRPr="00093634">
        <w:rPr>
          <w:rFonts w:asciiTheme="minorHAnsi" w:hAnsiTheme="minorHAnsi" w:cstheme="minorHAnsi"/>
        </w:rPr>
        <w:t xml:space="preserve"> actively advances capitalism---prevents social discontent AND promotes capitalist consumption of lifestyles</w:t>
      </w:r>
      <w:r w:rsidRPr="00093634">
        <w:rPr>
          <w:rFonts w:asciiTheme="minorHAnsi" w:hAnsiTheme="minorHAnsi" w:cstheme="minorHAnsi"/>
        </w:rPr>
        <w:br/>
        <w:t>Romberg 03</w:t>
      </w:r>
    </w:p>
    <w:p w14:paraId="6C76EF99"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rPr>
        <w:t xml:space="preserve">Raquel, Swarthmore College and Temple University and was a Mellon Scholar in the Institute for Global </w:t>
      </w:r>
      <w:proofErr w:type="spellStart"/>
      <w:r w:rsidRPr="00093634">
        <w:rPr>
          <w:rFonts w:asciiTheme="minorHAnsi" w:hAnsiTheme="minorHAnsi" w:cstheme="minorHAnsi"/>
        </w:rPr>
        <w:t>Stdies</w:t>
      </w:r>
      <w:proofErr w:type="spellEnd"/>
      <w:r w:rsidRPr="00093634">
        <w:rPr>
          <w:rFonts w:asciiTheme="minorHAnsi" w:hAnsiTheme="minorHAnsi" w:cstheme="minorHAnsi"/>
        </w:rPr>
        <w:t xml:space="preserve"> in Culture, Power and History at Johns Hopkins University.</w:t>
      </w:r>
      <w:r w:rsidRPr="00093634">
        <w:rPr>
          <w:rFonts w:asciiTheme="minorHAnsi" w:hAnsiTheme="minorHAnsi" w:cstheme="minorHAnsi"/>
          <w:i/>
          <w:iCs/>
        </w:rPr>
        <w:t xml:space="preserve"> Witchcraft and welfare: Spiritual capital and the business of magic in modern Puerto Rico</w:t>
      </w:r>
      <w:r w:rsidRPr="00093634">
        <w:rPr>
          <w:rFonts w:asciiTheme="minorHAnsi" w:hAnsiTheme="minorHAnsi" w:cstheme="minorHAnsi"/>
        </w:rPr>
        <w:t>. University of Texas Press, 2003.</w:t>
      </w:r>
    </w:p>
    <w:p w14:paraId="29D2A8A9" w14:textId="77777777" w:rsidR="00A9537B" w:rsidRPr="00093634" w:rsidRDefault="00A9537B" w:rsidP="00A9537B">
      <w:pPr>
        <w:rPr>
          <w:rStyle w:val="StyleUnderline"/>
          <w:rFonts w:asciiTheme="minorHAnsi" w:hAnsiTheme="minorHAnsi" w:cstheme="minorHAnsi"/>
        </w:rPr>
      </w:pPr>
      <w:r w:rsidRPr="00093634">
        <w:rPr>
          <w:rFonts w:asciiTheme="minorHAnsi" w:hAnsiTheme="minorHAnsi" w:cstheme="minorHAnsi"/>
          <w:sz w:val="14"/>
        </w:rPr>
        <w:t xml:space="preserve">Indeed, </w:t>
      </w:r>
      <w:proofErr w:type="spellStart"/>
      <w:r w:rsidRPr="00033B65">
        <w:rPr>
          <w:rStyle w:val="Emphasis"/>
          <w:rFonts w:asciiTheme="minorHAnsi" w:hAnsiTheme="minorHAnsi" w:cstheme="minorHAnsi"/>
          <w:highlight w:val="cyan"/>
        </w:rPr>
        <w:t>brujería</w:t>
      </w:r>
      <w:proofErr w:type="spellEnd"/>
      <w:r w:rsidRPr="00093634">
        <w:rPr>
          <w:rFonts w:asciiTheme="minorHAnsi" w:hAnsiTheme="minorHAnsi" w:cstheme="minorHAnsi"/>
          <w:sz w:val="14"/>
        </w:rPr>
        <w:t xml:space="preserve"> </w:t>
      </w:r>
      <w:r w:rsidRPr="00093634">
        <w:rPr>
          <w:rStyle w:val="StyleUnderline"/>
          <w:rFonts w:asciiTheme="minorHAnsi" w:hAnsiTheme="minorHAnsi" w:cstheme="minorHAnsi"/>
        </w:rPr>
        <w:t xml:space="preserve">as practiced in urban Puerto Rico </w:t>
      </w:r>
      <w:r w:rsidRPr="00033B65">
        <w:rPr>
          <w:rStyle w:val="StyleUnderline"/>
          <w:rFonts w:asciiTheme="minorHAnsi" w:hAnsiTheme="minorHAnsi" w:cstheme="minorHAnsi"/>
          <w:highlight w:val="cyan"/>
        </w:rPr>
        <w:t>shows</w:t>
      </w:r>
      <w:r w:rsidRPr="00093634">
        <w:rPr>
          <w:rStyle w:val="StyleUnderline"/>
          <w:rFonts w:asciiTheme="minorHAnsi" w:hAnsiTheme="minorHAnsi" w:cstheme="minorHAnsi"/>
        </w:rPr>
        <w:t xml:space="preserve"> the vernacular </w:t>
      </w:r>
      <w:r w:rsidRPr="00033B65">
        <w:rPr>
          <w:rStyle w:val="Emphasis"/>
          <w:rFonts w:asciiTheme="minorHAnsi" w:hAnsiTheme="minorHAnsi" w:cstheme="minorHAnsi"/>
          <w:highlight w:val="cyan"/>
        </w:rPr>
        <w:t>co-optation</w:t>
      </w:r>
      <w:r w:rsidRPr="00033B65">
        <w:rPr>
          <w:rStyle w:val="StyleUnderline"/>
          <w:rFonts w:asciiTheme="minorHAnsi" w:hAnsiTheme="minorHAnsi" w:cstheme="minorHAnsi"/>
          <w:highlight w:val="cyan"/>
        </w:rPr>
        <w:t xml:space="preserve"> of discourses of</w:t>
      </w:r>
      <w:r w:rsidRPr="00093634">
        <w:rPr>
          <w:rStyle w:val="StyleUnderline"/>
          <w:rFonts w:asciiTheme="minorHAnsi" w:hAnsiTheme="minorHAnsi" w:cstheme="minorHAnsi"/>
        </w:rPr>
        <w:t xml:space="preserve"> interest and passions, of </w:t>
      </w:r>
      <w:r w:rsidRPr="00033B65">
        <w:rPr>
          <w:rStyle w:val="StyleUnderline"/>
          <w:rFonts w:asciiTheme="minorHAnsi" w:hAnsiTheme="minorHAnsi" w:cstheme="minorHAnsi"/>
          <w:highlight w:val="cyan"/>
        </w:rPr>
        <w:t>consumerism and spirituality</w:t>
      </w:r>
      <w:r w:rsidRPr="00093634">
        <w:rPr>
          <w:rFonts w:asciiTheme="minorHAnsi" w:hAnsiTheme="minorHAnsi" w:cstheme="minorHAnsi"/>
          <w:sz w:val="14"/>
        </w:rPr>
        <w:t xml:space="preserve">, </w:t>
      </w:r>
      <w:r w:rsidRPr="00033B65">
        <w:rPr>
          <w:rStyle w:val="Emphasis"/>
          <w:rFonts w:asciiTheme="minorHAnsi" w:hAnsiTheme="minorHAnsi" w:cstheme="minorHAnsi"/>
          <w:highlight w:val="cyan"/>
        </w:rPr>
        <w:t>commodity fetishism</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 xml:space="preserve">and </w:t>
      </w:r>
      <w:r w:rsidRPr="00033B65">
        <w:rPr>
          <w:rStyle w:val="Emphasis"/>
          <w:rFonts w:asciiTheme="minorHAnsi" w:hAnsiTheme="minorHAnsi" w:cstheme="minorHAnsi"/>
          <w:highlight w:val="cyan"/>
        </w:rPr>
        <w:t>morality</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 xml:space="preserve">and </w:t>
      </w:r>
      <w:r w:rsidRPr="00033B65">
        <w:rPr>
          <w:rStyle w:val="Emphasis"/>
          <w:rFonts w:asciiTheme="minorHAnsi" w:hAnsiTheme="minorHAnsi" w:cstheme="minorHAnsi"/>
          <w:highlight w:val="cyan"/>
        </w:rPr>
        <w:t>welfare capitalism</w:t>
      </w:r>
      <w:r w:rsidRPr="00033B65">
        <w:rPr>
          <w:rStyle w:val="StyleUnderline"/>
          <w:rFonts w:asciiTheme="minorHAnsi" w:hAnsiTheme="minorHAnsi" w:cstheme="minorHAnsi"/>
          <w:highlight w:val="cyan"/>
        </w:rPr>
        <w:t xml:space="preserve"> and </w:t>
      </w:r>
      <w:r w:rsidRPr="00033B65">
        <w:rPr>
          <w:rStyle w:val="Emphasis"/>
          <w:rFonts w:asciiTheme="minorHAnsi" w:hAnsiTheme="minorHAnsi" w:cstheme="minorHAnsi"/>
          <w:highlight w:val="cyan"/>
        </w:rPr>
        <w:t>magic</w:t>
      </w:r>
      <w:r w:rsidRPr="00093634">
        <w:rPr>
          <w:rFonts w:asciiTheme="minorHAnsi" w:hAnsiTheme="minorHAnsi" w:cstheme="minorHAnsi"/>
          <w:sz w:val="14"/>
        </w:rPr>
        <w:t xml:space="preserve">. </w:t>
      </w:r>
      <w:r w:rsidRPr="00033B65">
        <w:rPr>
          <w:rStyle w:val="Emphasis"/>
          <w:rFonts w:asciiTheme="minorHAnsi" w:hAnsiTheme="minorHAnsi" w:cstheme="minorHAnsi"/>
          <w:highlight w:val="cyan"/>
        </w:rPr>
        <w:t>Rather</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than contest the state or the social order</w:t>
      </w:r>
      <w:r w:rsidRPr="00093634">
        <w:rPr>
          <w:rFonts w:asciiTheme="minorHAnsi" w:hAnsiTheme="minorHAnsi" w:cstheme="minorHAnsi"/>
          <w:sz w:val="14"/>
        </w:rPr>
        <w:t xml:space="preserve">, </w:t>
      </w:r>
      <w:proofErr w:type="spellStart"/>
      <w:r w:rsidRPr="00033B65">
        <w:rPr>
          <w:rStyle w:val="Emphasis"/>
          <w:rFonts w:asciiTheme="minorHAnsi" w:hAnsiTheme="minorHAnsi" w:cstheme="minorHAnsi"/>
          <w:highlight w:val="cyan"/>
        </w:rPr>
        <w:t>brujería</w:t>
      </w:r>
      <w:proofErr w:type="spellEnd"/>
      <w:r w:rsidRPr="00033B65">
        <w:rPr>
          <w:rStyle w:val="Emphasis"/>
          <w:rFonts w:asciiTheme="minorHAnsi" w:hAnsiTheme="minorHAnsi" w:cstheme="minorHAnsi"/>
          <w:highlight w:val="cyan"/>
        </w:rPr>
        <w:t xml:space="preserve"> practices help to reproduce it</w:t>
      </w:r>
      <w:r w:rsidRPr="00093634">
        <w:rPr>
          <w:rFonts w:asciiTheme="minorHAnsi" w:hAnsiTheme="minorHAnsi" w:cstheme="minorHAnsi"/>
          <w:sz w:val="14"/>
        </w:rPr>
        <w:t xml:space="preserve">, not only through holistic and individualized types of intervention, but also </w:t>
      </w:r>
      <w:r w:rsidRPr="00033B65">
        <w:rPr>
          <w:rStyle w:val="StyleUnderline"/>
          <w:rFonts w:asciiTheme="minorHAnsi" w:hAnsiTheme="minorHAnsi" w:cstheme="minorHAnsi"/>
          <w:highlight w:val="cyan"/>
        </w:rPr>
        <w:t>by endorsing mainstream social values in redirecting</w:t>
      </w:r>
      <w:r w:rsidRPr="00093634">
        <w:rPr>
          <w:rStyle w:val="StyleUnderline"/>
          <w:rFonts w:asciiTheme="minorHAnsi" w:hAnsiTheme="minorHAnsi" w:cstheme="minorHAnsi"/>
        </w:rPr>
        <w:t xml:space="preserve"> their</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clients’ actions</w:t>
      </w:r>
      <w:r w:rsidRPr="00093634">
        <w:rPr>
          <w:rFonts w:asciiTheme="minorHAnsi" w:hAnsiTheme="minorHAnsi" w:cstheme="minorHAnsi"/>
          <w:sz w:val="14"/>
        </w:rPr>
        <w:t xml:space="preserve">. Further, </w:t>
      </w:r>
      <w:proofErr w:type="spellStart"/>
      <w:r w:rsidRPr="00093634">
        <w:rPr>
          <w:rFonts w:asciiTheme="minorHAnsi" w:hAnsiTheme="minorHAnsi" w:cstheme="minorHAnsi"/>
          <w:sz w:val="14"/>
        </w:rPr>
        <w:t>brujería</w:t>
      </w:r>
      <w:proofErr w:type="spellEnd"/>
      <w:r w:rsidRPr="00093634">
        <w:rPr>
          <w:rFonts w:asciiTheme="minorHAnsi" w:hAnsiTheme="minorHAnsi" w:cstheme="minorHAnsi"/>
          <w:sz w:val="14"/>
        </w:rPr>
        <w:t xml:space="preserve"> might even be helping to prevent social discontent, deviance, and unrest and be working as an off-the-record branch of the welfare system (see chaps. 7, 8).</w:t>
      </w:r>
      <w:r w:rsidRPr="00033B65">
        <w:rPr>
          <w:rStyle w:val="StyleUnderline"/>
          <w:rFonts w:asciiTheme="minorHAnsi" w:hAnsiTheme="minorHAnsi" w:cstheme="minorHAnsi"/>
          <w:highlight w:val="cyan"/>
        </w:rPr>
        <w:t>Neither</w:t>
      </w:r>
      <w:r w:rsidRPr="00093634">
        <w:rPr>
          <w:rFonts w:asciiTheme="minorHAnsi" w:hAnsiTheme="minorHAnsi" w:cstheme="minorHAnsi"/>
          <w:sz w:val="14"/>
        </w:rPr>
        <w:t xml:space="preserve"> a purely surrogate </w:t>
      </w:r>
      <w:r w:rsidRPr="00033B65">
        <w:rPr>
          <w:rStyle w:val="Emphasis"/>
          <w:rFonts w:asciiTheme="minorHAnsi" w:hAnsiTheme="minorHAnsi" w:cstheme="minorHAnsi"/>
          <w:highlight w:val="cyan"/>
        </w:rPr>
        <w:t>psychological treatment</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nor</w:t>
      </w:r>
      <w:r w:rsidRPr="00093634">
        <w:rPr>
          <w:rFonts w:asciiTheme="minorHAnsi" w:hAnsiTheme="minorHAnsi" w:cstheme="minorHAnsi"/>
          <w:sz w:val="14"/>
        </w:rPr>
        <w:t xml:space="preserve"> </w:t>
      </w:r>
      <w:r w:rsidRPr="00033B65">
        <w:rPr>
          <w:rStyle w:val="Emphasis"/>
          <w:rFonts w:asciiTheme="minorHAnsi" w:hAnsiTheme="minorHAnsi" w:cstheme="minorHAnsi"/>
          <w:highlight w:val="cyan"/>
        </w:rPr>
        <w:t>a form of resistance</w:t>
      </w:r>
      <w:r w:rsidRPr="00093634">
        <w:rPr>
          <w:rFonts w:asciiTheme="minorHAnsi" w:hAnsiTheme="minorHAnsi" w:cstheme="minorHAnsi"/>
          <w:sz w:val="14"/>
        </w:rPr>
        <w:t xml:space="preserve">, Puerto Rican </w:t>
      </w:r>
      <w:proofErr w:type="spellStart"/>
      <w:r w:rsidRPr="00033B65">
        <w:rPr>
          <w:rStyle w:val="StyleUnderline"/>
          <w:rFonts w:asciiTheme="minorHAnsi" w:hAnsiTheme="minorHAnsi" w:cstheme="minorHAnsi"/>
          <w:highlight w:val="cyan"/>
        </w:rPr>
        <w:t>brujería</w:t>
      </w:r>
      <w:proofErr w:type="spellEnd"/>
      <w:r w:rsidRPr="00033B65">
        <w:rPr>
          <w:rStyle w:val="StyleUnderline"/>
          <w:rFonts w:asciiTheme="minorHAnsi" w:hAnsiTheme="minorHAnsi" w:cstheme="minorHAnsi"/>
          <w:highlight w:val="cyan"/>
        </w:rPr>
        <w:t xml:space="preserve"> has become an invisible</w:t>
      </w:r>
      <w:r w:rsidRPr="00093634">
        <w:rPr>
          <w:rFonts w:asciiTheme="minorHAnsi" w:hAnsiTheme="minorHAnsi" w:cstheme="minorHAnsi"/>
          <w:sz w:val="14"/>
        </w:rPr>
        <w:t xml:space="preserve"> </w:t>
      </w:r>
      <w:r w:rsidRPr="00033B65">
        <w:rPr>
          <w:rStyle w:val="Emphasis"/>
          <w:rFonts w:asciiTheme="minorHAnsi" w:hAnsiTheme="minorHAnsi" w:cstheme="minorHAnsi"/>
          <w:highlight w:val="cyan"/>
        </w:rPr>
        <w:t>yet active partner</w:t>
      </w:r>
      <w:r w:rsidRPr="00093634">
        <w:rPr>
          <w:rFonts w:asciiTheme="minorHAnsi" w:hAnsiTheme="minorHAnsi" w:cstheme="minorHAnsi"/>
          <w:sz w:val="14"/>
        </w:rPr>
        <w:t xml:space="preserve"> </w:t>
      </w:r>
      <w:r w:rsidRPr="00033B65">
        <w:rPr>
          <w:rStyle w:val="StyleUnderline"/>
          <w:rFonts w:asciiTheme="minorHAnsi" w:hAnsiTheme="minorHAnsi" w:cstheme="minorHAnsi"/>
          <w:highlight w:val="cyan"/>
        </w:rPr>
        <w:t>of consumerism</w:t>
      </w:r>
      <w:r w:rsidRPr="00093634">
        <w:rPr>
          <w:rFonts w:asciiTheme="minorHAnsi" w:hAnsiTheme="minorHAnsi" w:cstheme="minorHAnsi"/>
          <w:sz w:val="14"/>
        </w:rPr>
        <w:t xml:space="preserve"> and welfare, speaking in their idiom as well as engaging with them. In response to interlacing global flows of ideas and commodities and by way of strategic and unorthodox elaborations, </w:t>
      </w:r>
      <w:r w:rsidRPr="00033B65">
        <w:rPr>
          <w:rStyle w:val="StyleUnderline"/>
          <w:rFonts w:asciiTheme="minorHAnsi" w:hAnsiTheme="minorHAnsi" w:cstheme="minorHAnsi"/>
          <w:highlight w:val="cyan"/>
        </w:rPr>
        <w:t>brujos articulate capitalist</w:t>
      </w:r>
      <w:r w:rsidRPr="00093634">
        <w:rPr>
          <w:rFonts w:asciiTheme="minorHAnsi" w:hAnsiTheme="minorHAnsi" w:cstheme="minorHAnsi"/>
          <w:sz w:val="14"/>
        </w:rPr>
        <w:t xml:space="preserve"> and welfare </w:t>
      </w:r>
      <w:r w:rsidRPr="00033B65">
        <w:rPr>
          <w:rStyle w:val="StyleUnderline"/>
          <w:rFonts w:asciiTheme="minorHAnsi" w:hAnsiTheme="minorHAnsi" w:cstheme="minorHAnsi"/>
          <w:highlight w:val="cyan"/>
        </w:rPr>
        <w:t>values</w:t>
      </w:r>
      <w:r w:rsidRPr="00093634">
        <w:rPr>
          <w:rFonts w:asciiTheme="minorHAnsi" w:hAnsiTheme="minorHAnsi" w:cstheme="minorHAnsi"/>
          <w:sz w:val="14"/>
        </w:rPr>
        <w:t xml:space="preserve"> </w:t>
      </w:r>
      <w:r w:rsidRPr="00033B65">
        <w:rPr>
          <w:rStyle w:val="Emphasis"/>
          <w:rFonts w:asciiTheme="minorHAnsi" w:hAnsiTheme="minorHAnsi" w:cstheme="minorHAnsi"/>
          <w:highlight w:val="cyan"/>
        </w:rPr>
        <w:t>with the ethos of the world of spirits</w:t>
      </w:r>
      <w:r w:rsidRPr="00093634">
        <w:rPr>
          <w:rFonts w:asciiTheme="minorHAnsi" w:hAnsiTheme="minorHAnsi" w:cstheme="minorHAnsi"/>
          <w:sz w:val="14"/>
        </w:rPr>
        <w:t xml:space="preserve"> </w:t>
      </w:r>
      <w:proofErr w:type="gramStart"/>
      <w:r w:rsidRPr="00093634">
        <w:rPr>
          <w:rFonts w:asciiTheme="minorHAnsi" w:hAnsiTheme="minorHAnsi" w:cstheme="minorHAnsi"/>
          <w:sz w:val="14"/>
        </w:rPr>
        <w:t xml:space="preserve">in order </w:t>
      </w:r>
      <w:r w:rsidRPr="00033B65">
        <w:rPr>
          <w:rStyle w:val="StyleUnderline"/>
          <w:rFonts w:asciiTheme="minorHAnsi" w:hAnsiTheme="minorHAnsi" w:cstheme="minorHAnsi"/>
          <w:highlight w:val="cyan"/>
        </w:rPr>
        <w:t>to</w:t>
      </w:r>
      <w:proofErr w:type="gramEnd"/>
      <w:r w:rsidRPr="00033B65">
        <w:rPr>
          <w:rStyle w:val="StyleUnderline"/>
          <w:rFonts w:asciiTheme="minorHAnsi" w:hAnsiTheme="minorHAnsi" w:cstheme="minorHAnsi"/>
          <w:highlight w:val="cyan"/>
        </w:rPr>
        <w:t xml:space="preserve"> promote their clients’ prosperity</w:t>
      </w:r>
      <w:r w:rsidRPr="00093634">
        <w:rPr>
          <w:rFonts w:asciiTheme="minorHAnsi" w:hAnsiTheme="minorHAnsi" w:cstheme="minorHAnsi"/>
          <w:sz w:val="14"/>
        </w:rPr>
        <w:t xml:space="preserve">. In this sense, </w:t>
      </w:r>
      <w:r w:rsidRPr="00033B65">
        <w:rPr>
          <w:rStyle w:val="StyleUnderline"/>
          <w:rFonts w:asciiTheme="minorHAnsi" w:hAnsiTheme="minorHAnsi" w:cstheme="minorHAnsi"/>
          <w:highlight w:val="cyan"/>
        </w:rPr>
        <w:t>brujos</w:t>
      </w:r>
      <w:r w:rsidRPr="00093634">
        <w:rPr>
          <w:rStyle w:val="StyleUnderline"/>
          <w:rFonts w:asciiTheme="minorHAnsi" w:hAnsiTheme="minorHAnsi" w:cstheme="minorHAnsi"/>
        </w:rPr>
        <w:t xml:space="preserve">, </w:t>
      </w:r>
      <w:r w:rsidRPr="00033B65">
        <w:rPr>
          <w:rStyle w:val="StyleUnderline"/>
          <w:rFonts w:asciiTheme="minorHAnsi" w:hAnsiTheme="minorHAnsi" w:cstheme="minorHAnsi"/>
          <w:highlight w:val="cyan"/>
        </w:rPr>
        <w:t>far from being</w:t>
      </w:r>
      <w:r w:rsidRPr="00093634">
        <w:rPr>
          <w:rStyle w:val="StyleUnderline"/>
          <w:rFonts w:asciiTheme="minorHAnsi" w:hAnsiTheme="minorHAnsi" w:cstheme="minorHAnsi"/>
        </w:rPr>
        <w:t xml:space="preserve"> an endangered species or </w:t>
      </w:r>
      <w:r w:rsidRPr="00033B65">
        <w:rPr>
          <w:rStyle w:val="Emphasis"/>
          <w:rFonts w:asciiTheme="minorHAnsi" w:hAnsiTheme="minorHAnsi" w:cstheme="minorHAnsi"/>
          <w:highlight w:val="cyan"/>
        </w:rPr>
        <w:t>subversive</w:t>
      </w:r>
      <w:r w:rsidRPr="00093634">
        <w:rPr>
          <w:rStyle w:val="StyleUnderline"/>
          <w:rFonts w:asciiTheme="minorHAnsi" w:hAnsiTheme="minorHAnsi" w:cstheme="minorHAnsi"/>
        </w:rPr>
        <w:t xml:space="preserve">, </w:t>
      </w:r>
      <w:r w:rsidRPr="00033B65">
        <w:rPr>
          <w:rStyle w:val="StyleUnderline"/>
          <w:rFonts w:asciiTheme="minorHAnsi" w:hAnsiTheme="minorHAnsi" w:cstheme="minorHAnsi"/>
          <w:highlight w:val="cyan"/>
        </w:rPr>
        <w:t>are active participants in a</w:t>
      </w:r>
      <w:r w:rsidRPr="00093634">
        <w:rPr>
          <w:rStyle w:val="StyleUnderline"/>
          <w:rFonts w:asciiTheme="minorHAnsi" w:hAnsiTheme="minorHAnsi" w:cstheme="minorHAnsi"/>
        </w:rPr>
        <w:t xml:space="preserve"> </w:t>
      </w:r>
      <w:proofErr w:type="gramStart"/>
      <w:r w:rsidRPr="00093634">
        <w:rPr>
          <w:rStyle w:val="StyleUnderline"/>
          <w:rFonts w:asciiTheme="minorHAnsi" w:hAnsiTheme="minorHAnsi" w:cstheme="minorHAnsi"/>
        </w:rPr>
        <w:t>postcapitalist world—a</w:t>
      </w:r>
      <w:proofErr w:type="gramEnd"/>
      <w:r w:rsidRPr="00093634">
        <w:rPr>
          <w:rStyle w:val="StyleUnderline"/>
          <w:rFonts w:asciiTheme="minorHAnsi" w:hAnsiTheme="minorHAnsi" w:cstheme="minorHAnsi"/>
        </w:rPr>
        <w:t xml:space="preserve"> </w:t>
      </w:r>
      <w:r w:rsidRPr="00033B65">
        <w:rPr>
          <w:rStyle w:val="StyleUnderline"/>
          <w:rFonts w:asciiTheme="minorHAnsi" w:hAnsiTheme="minorHAnsi" w:cstheme="minorHAnsi"/>
          <w:highlight w:val="cyan"/>
        </w:rPr>
        <w:t>world guided not only by</w:t>
      </w:r>
      <w:r w:rsidRPr="00093634">
        <w:rPr>
          <w:rStyle w:val="StyleUnderline"/>
          <w:rFonts w:asciiTheme="minorHAnsi" w:hAnsiTheme="minorHAnsi" w:cstheme="minorHAnsi"/>
        </w:rPr>
        <w:t xml:space="preserve"> </w:t>
      </w:r>
      <w:r w:rsidRPr="00033B65">
        <w:rPr>
          <w:rStyle w:val="StyleUnderline"/>
          <w:rFonts w:asciiTheme="minorHAnsi" w:hAnsiTheme="minorHAnsi" w:cstheme="minorHAnsi"/>
          <w:highlight w:val="cyan"/>
        </w:rPr>
        <w:t>capitalist modes of production but</w:t>
      </w:r>
      <w:r w:rsidRPr="00093634">
        <w:rPr>
          <w:rStyle w:val="StyleUnderline"/>
          <w:rFonts w:asciiTheme="minorHAnsi" w:hAnsiTheme="minorHAnsi" w:cstheme="minorHAnsi"/>
        </w:rPr>
        <w:t xml:space="preserve"> also </w:t>
      </w:r>
      <w:r w:rsidRPr="00033B65">
        <w:rPr>
          <w:rStyle w:val="Emphasis"/>
          <w:rFonts w:asciiTheme="minorHAnsi" w:hAnsiTheme="minorHAnsi" w:cstheme="minorHAnsi"/>
          <w:highlight w:val="cyan"/>
        </w:rPr>
        <w:t>by the sensuous insatiable consumption of lifestyles and self-images</w:t>
      </w:r>
      <w:r w:rsidRPr="00093634">
        <w:rPr>
          <w:rStyle w:val="StyleUnderline"/>
          <w:rFonts w:asciiTheme="minorHAnsi" w:hAnsiTheme="minorHAnsi" w:cstheme="minorHAnsi"/>
        </w:rPr>
        <w:t>.</w:t>
      </w:r>
    </w:p>
    <w:p w14:paraId="119D1A6A" w14:textId="77777777" w:rsidR="00A9537B" w:rsidRPr="00093634" w:rsidRDefault="00A9537B" w:rsidP="00A9537B">
      <w:pPr>
        <w:pStyle w:val="Heading4"/>
        <w:rPr>
          <w:rFonts w:asciiTheme="minorHAnsi" w:hAnsiTheme="minorHAnsi" w:cstheme="minorHAnsi"/>
        </w:rPr>
      </w:pPr>
      <w:r w:rsidRPr="00093634">
        <w:rPr>
          <w:rFonts w:asciiTheme="minorHAnsi" w:hAnsiTheme="minorHAnsi" w:cstheme="minorHAnsi"/>
        </w:rPr>
        <w:t>The academy commodifies the deployment of indigenous spirituality, creating a consumptive relationship with indigeneity.</w:t>
      </w:r>
    </w:p>
    <w:p w14:paraId="530AFEC4" w14:textId="77777777" w:rsidR="00A9537B" w:rsidRPr="00093634" w:rsidRDefault="00A9537B" w:rsidP="00A9537B">
      <w:pPr>
        <w:rPr>
          <w:rFonts w:asciiTheme="minorHAnsi" w:hAnsiTheme="minorHAnsi" w:cstheme="minorHAnsi"/>
        </w:rPr>
      </w:pPr>
      <w:r w:rsidRPr="00093634">
        <w:rPr>
          <w:rStyle w:val="Style13ptBold"/>
          <w:rFonts w:asciiTheme="minorHAnsi" w:hAnsiTheme="minorHAnsi" w:cstheme="minorHAnsi"/>
        </w:rPr>
        <w:t>Kuokkanen 11</w:t>
      </w:r>
      <w:r w:rsidRPr="00093634">
        <w:rPr>
          <w:rFonts w:asciiTheme="minorHAnsi" w:hAnsiTheme="minorHAnsi" w:cstheme="minorHAnsi"/>
        </w:rPr>
        <w:t xml:space="preserve"> [Rauna, </w:t>
      </w:r>
      <w:r w:rsidRPr="00093634">
        <w:rPr>
          <w:rFonts w:asciiTheme="minorHAnsi" w:hAnsiTheme="minorHAnsi" w:cstheme="minorHAnsi"/>
          <w:i/>
        </w:rPr>
        <w:t>Reshaping the University: Responsibility, Indigenous Epistemes, and the Logic of the Gift</w:t>
      </w:r>
      <w:r w:rsidRPr="00093634">
        <w:rPr>
          <w:rFonts w:asciiTheme="minorHAnsi" w:hAnsiTheme="minorHAnsi" w:cstheme="minorHAnsi"/>
        </w:rPr>
        <w:t>, p. 88-90]</w:t>
      </w:r>
    </w:p>
    <w:p w14:paraId="67DC9020" w14:textId="77777777" w:rsidR="00A9537B" w:rsidRPr="00093634" w:rsidRDefault="00A9537B" w:rsidP="00A9537B">
      <w:pPr>
        <w:rPr>
          <w:rFonts w:asciiTheme="minorHAnsi" w:hAnsiTheme="minorHAnsi" w:cstheme="minorHAnsi"/>
          <w:sz w:val="14"/>
        </w:rPr>
      </w:pPr>
      <w:r w:rsidRPr="00093634">
        <w:rPr>
          <w:rStyle w:val="StyleUnderline"/>
          <w:rFonts w:asciiTheme="minorHAnsi" w:hAnsiTheme="minorHAnsi" w:cstheme="minorHAnsi"/>
        </w:rPr>
        <w:t>The academy refuses the gift</w:t>
      </w:r>
      <w:r w:rsidRPr="00093634">
        <w:rPr>
          <w:rFonts w:asciiTheme="minorHAnsi" w:hAnsiTheme="minorHAnsi" w:cstheme="minorHAnsi"/>
          <w:sz w:val="14"/>
        </w:rPr>
        <w:t xml:space="preserve"> (and refuses to even recognize it) in large part </w:t>
      </w:r>
      <w:r w:rsidRPr="00093634">
        <w:rPr>
          <w:rStyle w:val="StyleUnderline"/>
          <w:rFonts w:asciiTheme="minorHAnsi" w:hAnsiTheme="minorHAnsi" w:cstheme="minorHAnsi"/>
        </w:rPr>
        <w:t>because it fears interruption</w:t>
      </w:r>
      <w:r w:rsidRPr="00093634">
        <w:rPr>
          <w:rFonts w:asciiTheme="minorHAnsi" w:hAnsiTheme="minorHAnsi" w:cstheme="minorHAnsi"/>
          <w:sz w:val="14"/>
        </w:rPr>
        <w:t xml:space="preserve"> and ambiguity, loss of control, erasure of various boundaries (e.g., disciplinary), and an excess of relativity. </w:t>
      </w:r>
      <w:r w:rsidRPr="00093634">
        <w:rPr>
          <w:rStyle w:val="StyleUnderline"/>
          <w:rFonts w:asciiTheme="minorHAnsi" w:hAnsiTheme="minorHAnsi" w:cstheme="minorHAnsi"/>
        </w:rPr>
        <w:t>The gift is</w:t>
      </w:r>
      <w:r w:rsidRPr="00093634">
        <w:rPr>
          <w:rFonts w:asciiTheme="minorHAnsi" w:hAnsiTheme="minorHAnsi" w:cstheme="minorHAnsi"/>
          <w:sz w:val="14"/>
        </w:rPr>
        <w:t xml:space="preserve"> seen as </w:t>
      </w:r>
      <w:r w:rsidRPr="00093634">
        <w:rPr>
          <w:rStyle w:val="StyleUnderline"/>
          <w:rFonts w:asciiTheme="minorHAnsi" w:hAnsiTheme="minorHAnsi" w:cstheme="minorHAnsi"/>
        </w:rPr>
        <w:t>a threat to the hegemonic epistemes that</w:t>
      </w:r>
      <w:r w:rsidRPr="00093634">
        <w:rPr>
          <w:rFonts w:asciiTheme="minorHAnsi" w:hAnsiTheme="minorHAnsi" w:cstheme="minorHAnsi"/>
          <w:sz w:val="14"/>
        </w:rPr>
        <w:t xml:space="preserve"> have long </w:t>
      </w:r>
      <w:r w:rsidRPr="00093634">
        <w:rPr>
          <w:rStyle w:val="StyleUnderline"/>
          <w:rFonts w:asciiTheme="minorHAnsi" w:hAnsiTheme="minorHAnsi" w:cstheme="minorHAnsi"/>
        </w:rPr>
        <w:t>serve</w:t>
      </w:r>
      <w:r w:rsidRPr="00093634">
        <w:rPr>
          <w:rFonts w:asciiTheme="minorHAnsi" w:hAnsiTheme="minorHAnsi" w:cstheme="minorHAnsi"/>
          <w:sz w:val="14"/>
        </w:rPr>
        <w:t xml:space="preserve">d </w:t>
      </w:r>
      <w:r w:rsidRPr="00093634">
        <w:rPr>
          <w:rStyle w:val="StyleUnderline"/>
          <w:rFonts w:asciiTheme="minorHAnsi" w:hAnsiTheme="minorHAnsi" w:cstheme="minorHAnsi"/>
        </w:rPr>
        <w:t>the interests of the status quo</w:t>
      </w:r>
      <w:r w:rsidRPr="00093634">
        <w:rPr>
          <w:rFonts w:asciiTheme="minorHAnsi" w:hAnsiTheme="minorHAnsi" w:cstheme="minorHAnsi"/>
          <w:sz w:val="14"/>
        </w:rPr>
        <w:t xml:space="preserve">. But </w:t>
      </w:r>
      <w:r w:rsidRPr="00033B65">
        <w:rPr>
          <w:rStyle w:val="StyleUnderline"/>
          <w:rFonts w:asciiTheme="minorHAnsi" w:hAnsiTheme="minorHAnsi" w:cstheme="minorHAnsi"/>
          <w:highlight w:val="cyan"/>
        </w:rPr>
        <w:t>the academy</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also </w:t>
      </w:r>
      <w:r w:rsidRPr="00033B65">
        <w:rPr>
          <w:rStyle w:val="StyleUnderline"/>
          <w:rFonts w:asciiTheme="minorHAnsi" w:hAnsiTheme="minorHAnsi" w:cstheme="minorHAnsi"/>
          <w:highlight w:val="cyan"/>
        </w:rPr>
        <w:t>refuses the gift because it has committed</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itself so deeply </w:t>
      </w:r>
      <w:r w:rsidRPr="00033B65">
        <w:rPr>
          <w:rStyle w:val="StyleUnderline"/>
          <w:rFonts w:asciiTheme="minorHAnsi" w:hAnsiTheme="minorHAnsi" w:cstheme="minorHAnsi"/>
          <w:highlight w:val="cyan"/>
        </w:rPr>
        <w:t>to the</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ideology of the </w:t>
      </w:r>
      <w:r w:rsidRPr="00033B65">
        <w:rPr>
          <w:rStyle w:val="StyleUnderline"/>
          <w:rFonts w:asciiTheme="minorHAnsi" w:hAnsiTheme="minorHAnsi" w:cstheme="minorHAnsi"/>
          <w:highlight w:val="cyan"/>
        </w:rPr>
        <w:t>exchange economy</w:t>
      </w:r>
      <w:r w:rsidRPr="00093634">
        <w:rPr>
          <w:rFonts w:asciiTheme="minorHAnsi" w:hAnsiTheme="minorHAnsi" w:cstheme="minorHAnsi"/>
          <w:sz w:val="14"/>
        </w:rPr>
        <w:t xml:space="preserve">. The dominant paradigm highlights the importance of exchange, and </w:t>
      </w:r>
      <w:r w:rsidRPr="00093634">
        <w:rPr>
          <w:rStyle w:val="StyleUnderline"/>
          <w:rFonts w:asciiTheme="minorHAnsi" w:hAnsiTheme="minorHAnsi" w:cstheme="minorHAnsi"/>
        </w:rPr>
        <w:t>this has made it impossible</w:t>
      </w:r>
      <w:r w:rsidRPr="00093634">
        <w:rPr>
          <w:rFonts w:asciiTheme="minorHAnsi" w:hAnsiTheme="minorHAnsi" w:cstheme="minorHAnsi"/>
          <w:sz w:val="14"/>
        </w:rPr>
        <w:t xml:space="preserve"> for the academy </w:t>
      </w:r>
      <w:r w:rsidRPr="00093634">
        <w:rPr>
          <w:rStyle w:val="StyleUnderline"/>
          <w:rFonts w:asciiTheme="minorHAnsi" w:hAnsiTheme="minorHAnsi" w:cstheme="minorHAnsi"/>
        </w:rPr>
        <w:t>to accept the gift of indigenous epistemes. The logic of exchange</w:t>
      </w:r>
      <w:r w:rsidRPr="00093634">
        <w:rPr>
          <w:rFonts w:asciiTheme="minorHAnsi" w:hAnsiTheme="minorHAnsi" w:cstheme="minorHAnsi"/>
          <w:sz w:val="14"/>
        </w:rPr>
        <w:t xml:space="preserve"> that </w:t>
      </w:r>
      <w:r w:rsidRPr="00093634">
        <w:rPr>
          <w:rStyle w:val="StyleUnderline"/>
          <w:rFonts w:asciiTheme="minorHAnsi" w:hAnsiTheme="minorHAnsi" w:cstheme="minorHAnsi"/>
        </w:rPr>
        <w:t>underpins globalization and</w:t>
      </w:r>
      <w:r w:rsidRPr="00093634">
        <w:rPr>
          <w:rFonts w:asciiTheme="minorHAnsi" w:hAnsiTheme="minorHAnsi" w:cstheme="minorHAnsi"/>
          <w:sz w:val="14"/>
        </w:rPr>
        <w:t xml:space="preserve"> neoliberalism is the same logic that </w:t>
      </w:r>
      <w:r w:rsidRPr="00093634">
        <w:rPr>
          <w:rStyle w:val="StyleUnderline"/>
          <w:rFonts w:asciiTheme="minorHAnsi" w:hAnsiTheme="minorHAnsi" w:cstheme="minorHAnsi"/>
        </w:rPr>
        <w:t>drives the production and reproduction of knowledge</w:t>
      </w:r>
      <w:r w:rsidRPr="00093634">
        <w:rPr>
          <w:rFonts w:asciiTheme="minorHAnsi" w:hAnsiTheme="minorHAnsi" w:cstheme="minorHAnsi"/>
          <w:sz w:val="14"/>
        </w:rPr>
        <w:t xml:space="preserve">. Higher </w:t>
      </w:r>
      <w:r w:rsidRPr="00093634">
        <w:rPr>
          <w:rStyle w:val="StyleUnderline"/>
          <w:rFonts w:asciiTheme="minorHAnsi" w:hAnsiTheme="minorHAnsi" w:cstheme="minorHAnsi"/>
        </w:rPr>
        <w:t>education and research are</w:t>
      </w:r>
      <w:r w:rsidRPr="00093634">
        <w:rPr>
          <w:rFonts w:asciiTheme="minorHAnsi" w:hAnsiTheme="minorHAnsi" w:cstheme="minorHAnsi"/>
          <w:sz w:val="14"/>
        </w:rPr>
        <w:t xml:space="preserve"> increasingly </w:t>
      </w:r>
      <w:r w:rsidRPr="00093634">
        <w:rPr>
          <w:rStyle w:val="StyleUnderline"/>
          <w:rFonts w:asciiTheme="minorHAnsi" w:hAnsiTheme="minorHAnsi" w:cstheme="minorHAnsi"/>
        </w:rPr>
        <w:t>defined in terms of the market and pursued in the spirit of capitalism</w:t>
      </w:r>
      <w:r w:rsidRPr="00093634">
        <w:rPr>
          <w:rFonts w:asciiTheme="minorHAnsi" w:hAnsiTheme="minorHAnsi" w:cstheme="minorHAnsi"/>
          <w:sz w:val="14"/>
        </w:rPr>
        <w:t xml:space="preserve">. The basic premises of the exchange paradigm manifest themselves in one-sided academic discourses, most of which are thoroughly self-oriented, and most of which pay no heed (i.e., extend no responsibility) to the "other." </w:t>
      </w:r>
      <w:r w:rsidRPr="00033B65">
        <w:rPr>
          <w:rStyle w:val="StyleUnderline"/>
          <w:rFonts w:asciiTheme="minorHAnsi" w:hAnsiTheme="minorHAnsi" w:cstheme="minorHAnsi"/>
          <w:highlight w:val="cyan"/>
        </w:rPr>
        <w:t>The gift of indigenous epistemes is</w:t>
      </w:r>
      <w:r w:rsidRPr="00093634">
        <w:rPr>
          <w:rFonts w:asciiTheme="minorHAnsi" w:hAnsiTheme="minorHAnsi" w:cstheme="minorHAnsi"/>
          <w:sz w:val="14"/>
        </w:rPr>
        <w:t xml:space="preserve"> thus </w:t>
      </w:r>
      <w:r w:rsidRPr="00033B65">
        <w:rPr>
          <w:rStyle w:val="StyleUnderline"/>
          <w:rFonts w:asciiTheme="minorHAnsi" w:hAnsiTheme="minorHAnsi" w:cstheme="minorHAnsi"/>
          <w:highlight w:val="cyan"/>
        </w:rPr>
        <w:t xml:space="preserve">exploited in the same way that the exchange paradigm exploits "free" gifts such as women's domestic </w:t>
      </w:r>
      <w:proofErr w:type="spellStart"/>
      <w:r w:rsidRPr="00033B65">
        <w:rPr>
          <w:rStyle w:val="StyleUnderline"/>
          <w:rFonts w:asciiTheme="minorHAnsi" w:hAnsiTheme="minorHAnsi" w:cstheme="minorHAnsi"/>
          <w:highlight w:val="cyan"/>
        </w:rPr>
        <w:t>labour</w:t>
      </w:r>
      <w:proofErr w:type="spellEnd"/>
      <w:r w:rsidRPr="00033B65">
        <w:rPr>
          <w:rStyle w:val="StyleUnderline"/>
          <w:rFonts w:asciiTheme="minorHAnsi" w:hAnsiTheme="minorHAnsi" w:cstheme="minorHAnsi"/>
          <w:highlight w:val="cyan"/>
        </w:rPr>
        <w:t xml:space="preserve">. </w:t>
      </w:r>
      <w:r w:rsidRPr="00093634">
        <w:rPr>
          <w:rStyle w:val="StyleUnderline"/>
          <w:rFonts w:asciiTheme="minorHAnsi" w:hAnsiTheme="minorHAnsi" w:cstheme="minorHAnsi"/>
        </w:rPr>
        <w:t>Academic discourses</w:t>
      </w:r>
      <w:r w:rsidRPr="00093634">
        <w:rPr>
          <w:rFonts w:asciiTheme="minorHAnsi" w:hAnsiTheme="minorHAnsi" w:cstheme="minorHAnsi"/>
          <w:sz w:val="14"/>
        </w:rPr>
        <w:t xml:space="preserve"> and practices </w:t>
      </w:r>
      <w:r w:rsidRPr="00093634">
        <w:rPr>
          <w:rStyle w:val="StyleUnderline"/>
          <w:rFonts w:asciiTheme="minorHAnsi" w:hAnsiTheme="minorHAnsi" w:cstheme="minorHAnsi"/>
        </w:rPr>
        <w:t>are exploitative, hegemonic, asymmetrical, and patriarchal. This reflects a</w:t>
      </w:r>
      <w:r w:rsidRPr="00093634">
        <w:rPr>
          <w:rFonts w:asciiTheme="minorHAnsi" w:hAnsiTheme="minorHAnsi" w:cstheme="minorHAnsi"/>
          <w:sz w:val="14"/>
        </w:rPr>
        <w:t xml:space="preserve"> dominant </w:t>
      </w:r>
      <w:r w:rsidRPr="00093634">
        <w:rPr>
          <w:rStyle w:val="StyleUnderline"/>
          <w:rFonts w:asciiTheme="minorHAnsi" w:hAnsiTheme="minorHAnsi" w:cstheme="minorHAnsi"/>
        </w:rPr>
        <w:t>neocolonial</w:t>
      </w:r>
      <w:r w:rsidRPr="00093634">
        <w:rPr>
          <w:rFonts w:asciiTheme="minorHAnsi" w:hAnsiTheme="minorHAnsi" w:cstheme="minorHAnsi"/>
          <w:sz w:val="14"/>
        </w:rPr>
        <w:t xml:space="preserve"> (</w:t>
      </w:r>
      <w:proofErr w:type="gramStart"/>
      <w:r w:rsidRPr="00093634">
        <w:rPr>
          <w:rFonts w:asciiTheme="minorHAnsi" w:hAnsiTheme="minorHAnsi" w:cstheme="minorHAnsi"/>
          <w:sz w:val="14"/>
        </w:rPr>
        <w:t>and also</w:t>
      </w:r>
      <w:proofErr w:type="gramEnd"/>
      <w:r w:rsidRPr="00093634">
        <w:rPr>
          <w:rFonts w:asciiTheme="minorHAnsi" w:hAnsiTheme="minorHAnsi" w:cstheme="minorHAnsi"/>
          <w:sz w:val="14"/>
        </w:rPr>
        <w:t xml:space="preserve"> often neoliberal) </w:t>
      </w:r>
      <w:r w:rsidRPr="00093634">
        <w:rPr>
          <w:rStyle w:val="StyleUnderline"/>
          <w:rFonts w:asciiTheme="minorHAnsi" w:hAnsiTheme="minorHAnsi" w:cstheme="minorHAnsi"/>
        </w:rPr>
        <w:t xml:space="preserve">paradigm that continues to foreclose indigenous epistemes. </w:t>
      </w:r>
      <w:r w:rsidRPr="00033B65">
        <w:rPr>
          <w:rStyle w:val="StyleUnderline"/>
          <w:rFonts w:asciiTheme="minorHAnsi" w:hAnsiTheme="minorHAnsi" w:cstheme="minorHAnsi"/>
          <w:highlight w:val="cyan"/>
        </w:rPr>
        <w:t>The</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present-day </w:t>
      </w:r>
      <w:r w:rsidRPr="00033B65">
        <w:rPr>
          <w:rStyle w:val="StyleUnderline"/>
          <w:rFonts w:asciiTheme="minorHAnsi" w:hAnsiTheme="minorHAnsi" w:cstheme="minorHAnsi"/>
          <w:highlight w:val="cyan"/>
        </w:rPr>
        <w:t>academy finds it impossible to recognize indigenous epistemes as gifts</w:t>
      </w:r>
      <w:r w:rsidRPr="00093634">
        <w:rPr>
          <w:rFonts w:asciiTheme="minorHAnsi" w:hAnsiTheme="minorHAnsi" w:cstheme="minorHAnsi"/>
          <w:sz w:val="14"/>
        </w:rPr>
        <w:t xml:space="preserve">. Instead, </w:t>
      </w:r>
      <w:r w:rsidRPr="00093634">
        <w:rPr>
          <w:rStyle w:val="StyleUnderline"/>
          <w:rFonts w:asciiTheme="minorHAnsi" w:hAnsiTheme="minorHAnsi" w:cstheme="minorHAnsi"/>
        </w:rPr>
        <w:t>these epistemes have come to be</w:t>
      </w:r>
      <w:r w:rsidRPr="00093634">
        <w:rPr>
          <w:rFonts w:asciiTheme="minorHAnsi" w:hAnsiTheme="minorHAnsi" w:cstheme="minorHAnsi"/>
          <w:sz w:val="14"/>
        </w:rPr>
        <w:t xml:space="preserve"> perceived as </w:t>
      </w:r>
      <w:r w:rsidRPr="00093634">
        <w:rPr>
          <w:rStyle w:val="StyleUnderline"/>
          <w:rFonts w:asciiTheme="minorHAnsi" w:hAnsiTheme="minorHAnsi" w:cstheme="minorHAnsi"/>
        </w:rPr>
        <w:t>intellectual property that can be appropriated and exploited</w:t>
      </w:r>
      <w:r w:rsidRPr="00093634">
        <w:rPr>
          <w:rFonts w:asciiTheme="minorHAnsi" w:hAnsiTheme="minorHAnsi" w:cstheme="minorHAnsi"/>
          <w:sz w:val="14"/>
        </w:rPr>
        <w:t xml:space="preserve"> for economic purposes or </w:t>
      </w:r>
      <w:r w:rsidRPr="00093634">
        <w:rPr>
          <w:rStyle w:val="StyleUnderline"/>
          <w:rFonts w:asciiTheme="minorHAnsi" w:hAnsiTheme="minorHAnsi" w:cstheme="minorHAnsi"/>
        </w:rPr>
        <w:t>to fulfil the spiritual needs of others</w:t>
      </w:r>
      <w:r w:rsidRPr="00093634">
        <w:rPr>
          <w:rFonts w:asciiTheme="minorHAnsi" w:hAnsiTheme="minorHAnsi" w:cstheme="minorHAnsi"/>
          <w:sz w:val="14"/>
        </w:rPr>
        <w:t xml:space="preserve">. Before indigenous epistemes can ever be recognized as an invaluable gift to intellectual inquiry and knowledge production, there will have to be nothing less than an overhaul of the value system that underpins today’s academic structures and discourses. </w:t>
      </w:r>
      <w:r w:rsidRPr="00033B65">
        <w:rPr>
          <w:rStyle w:val="StyleUnderline"/>
          <w:rFonts w:asciiTheme="minorHAnsi" w:hAnsiTheme="minorHAnsi" w:cstheme="minorHAnsi"/>
          <w:highlight w:val="cyan"/>
        </w:rPr>
        <w:t>When a university adds a course on indigenous studies or includes readings on indigenous issues, it is not building a new knowledge edifice</w:t>
      </w:r>
      <w:r w:rsidRPr="00033B65">
        <w:rPr>
          <w:rFonts w:asciiTheme="minorHAnsi" w:hAnsiTheme="minorHAnsi" w:cstheme="minorHAnsi"/>
          <w:sz w:val="14"/>
          <w:highlight w:val="cyan"/>
        </w:rPr>
        <w:t xml:space="preserve"> - </w:t>
      </w:r>
      <w:r w:rsidRPr="00033B65">
        <w:rPr>
          <w:rStyle w:val="StyleUnderline"/>
          <w:rFonts w:asciiTheme="minorHAnsi" w:hAnsiTheme="minorHAnsi" w:cstheme="minorHAnsi"/>
          <w:highlight w:val="cyan"/>
        </w:rPr>
        <w:t>in terms of transformation, it doesn’t amount to</w:t>
      </w:r>
      <w:r w:rsidRPr="00093634">
        <w:rPr>
          <w:rFonts w:asciiTheme="minorHAnsi" w:hAnsiTheme="minorHAnsi" w:cstheme="minorHAnsi"/>
          <w:sz w:val="14"/>
        </w:rPr>
        <w:t xml:space="preserve"> much </w:t>
      </w:r>
      <w:r w:rsidRPr="00033B65">
        <w:rPr>
          <w:rStyle w:val="StyleUnderline"/>
          <w:rFonts w:asciiTheme="minorHAnsi" w:hAnsiTheme="minorHAnsi" w:cstheme="minorHAnsi"/>
          <w:highlight w:val="cyan"/>
        </w:rPr>
        <w:t>more than changing furniture in the classroom</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This sort of cosmetic diversity in fact makes it less likely that discriminatory practices and discourses will be challenged. As long as the focus is on "providing opportunities to individual members of an underrepresented group [and on] equal access for a few, rules that exclude the many will remain intact."68 </w:t>
      </w:r>
      <w:r w:rsidRPr="00033B65">
        <w:rPr>
          <w:rStyle w:val="StyleUnderline"/>
          <w:rFonts w:asciiTheme="minorHAnsi" w:hAnsiTheme="minorHAnsi" w:cstheme="minorHAnsi"/>
          <w:highlight w:val="cyan"/>
        </w:rPr>
        <w:t>The future of the academy</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 indeed, of the planet - </w:t>
      </w:r>
      <w:r w:rsidRPr="00033B65">
        <w:rPr>
          <w:rStyle w:val="StyleUnderline"/>
          <w:rFonts w:asciiTheme="minorHAnsi" w:hAnsiTheme="minorHAnsi" w:cstheme="minorHAnsi"/>
          <w:highlight w:val="cyan"/>
        </w:rPr>
        <w:t>will require a whole-sale replacement of today’s value system by the ethics</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and logic </w:t>
      </w:r>
      <w:r w:rsidRPr="00033B65">
        <w:rPr>
          <w:rStyle w:val="StyleUnderline"/>
          <w:rFonts w:asciiTheme="minorHAnsi" w:hAnsiTheme="minorHAnsi" w:cstheme="minorHAnsi"/>
          <w:highlight w:val="cyan"/>
        </w:rPr>
        <w:t>of the gift</w:t>
      </w:r>
      <w:r w:rsidRPr="00033B65">
        <w:rPr>
          <w:rFonts w:asciiTheme="minorHAnsi" w:hAnsiTheme="minorHAnsi" w:cstheme="minorHAnsi"/>
          <w:sz w:val="14"/>
          <w:highlight w:val="cyan"/>
        </w:rPr>
        <w:t xml:space="preserve">. </w:t>
      </w:r>
      <w:r w:rsidRPr="00033B65">
        <w:rPr>
          <w:rStyle w:val="StyleUnderline"/>
          <w:rFonts w:asciiTheme="minorHAnsi" w:hAnsiTheme="minorHAnsi" w:cstheme="minorHAnsi"/>
          <w:highlight w:val="cyan"/>
        </w:rPr>
        <w:t>The present system is based on</w:t>
      </w:r>
      <w:r w:rsidRPr="00093634">
        <w:rPr>
          <w:rFonts w:asciiTheme="minorHAnsi" w:hAnsiTheme="minorHAnsi" w:cstheme="minorHAnsi"/>
          <w:sz w:val="14"/>
        </w:rPr>
        <w:t xml:space="preserve"> the </w:t>
      </w:r>
      <w:r w:rsidRPr="00033B65">
        <w:rPr>
          <w:rStyle w:val="StyleUnderline"/>
          <w:rFonts w:asciiTheme="minorHAnsi" w:hAnsiTheme="minorHAnsi" w:cstheme="minorHAnsi"/>
          <w:highlight w:val="cyan"/>
        </w:rPr>
        <w:t>exchange</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paradigm, which is </w:t>
      </w:r>
      <w:proofErr w:type="spellStart"/>
      <w:r w:rsidRPr="00033B65">
        <w:rPr>
          <w:rStyle w:val="StyleUnderline"/>
          <w:rFonts w:asciiTheme="minorHAnsi" w:hAnsiTheme="minorHAnsi" w:cstheme="minorHAnsi"/>
          <w:highlight w:val="cyan"/>
        </w:rPr>
        <w:t>fuelled</w:t>
      </w:r>
      <w:proofErr w:type="spellEnd"/>
      <w:r w:rsidRPr="00033B65">
        <w:rPr>
          <w:rStyle w:val="StyleUnderline"/>
          <w:rFonts w:asciiTheme="minorHAnsi" w:hAnsiTheme="minorHAnsi" w:cstheme="minorHAnsi"/>
          <w:highlight w:val="cyan"/>
        </w:rPr>
        <w:t xml:space="preserve"> by self-interest, possessive individualism, and accumulation of profit</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(one form of which is cultural and intellectual capital). At stake is much more than the well-being of indigenous people and the existence of indigenous epistemes in the academy. </w:t>
      </w:r>
      <w:r w:rsidRPr="00093634">
        <w:rPr>
          <w:rStyle w:val="StyleUnderline"/>
          <w:rFonts w:asciiTheme="minorHAnsi" w:hAnsiTheme="minorHAnsi" w:cstheme="minorHAnsi"/>
        </w:rPr>
        <w:t>Today’s logic of exchange is affecting the entire culture of learning</w:t>
      </w:r>
      <w:r w:rsidRPr="00093634">
        <w:rPr>
          <w:rFonts w:asciiTheme="minorHAnsi" w:hAnsiTheme="minorHAnsi" w:cstheme="minorHAnsi"/>
          <w:sz w:val="14"/>
        </w:rPr>
        <w:t xml:space="preserve">, education, and academic freedom </w:t>
      </w:r>
      <w:r w:rsidRPr="00093634">
        <w:rPr>
          <w:rStyle w:val="StyleUnderline"/>
          <w:rFonts w:asciiTheme="minorHAnsi" w:hAnsiTheme="minorHAnsi" w:cstheme="minorHAnsi"/>
        </w:rPr>
        <w:t>by limiting the possibility of engaging in the pursuit of knowledge</w:t>
      </w:r>
      <w:r w:rsidRPr="00093634">
        <w:rPr>
          <w:rFonts w:asciiTheme="minorHAnsi" w:hAnsiTheme="minorHAnsi" w:cstheme="minorHAnsi"/>
          <w:sz w:val="14"/>
        </w:rPr>
        <w:t xml:space="preserve">. If we are to be confined by market-driven interpretations of accountability and answerability, we might as well start referring to the academy in terms that better reflect this reality. That is, </w:t>
      </w:r>
      <w:r w:rsidRPr="00093634">
        <w:rPr>
          <w:rStyle w:val="StyleUnderline"/>
          <w:rFonts w:asciiTheme="minorHAnsi" w:hAnsiTheme="minorHAnsi" w:cstheme="minorHAnsi"/>
        </w:rPr>
        <w:t>we should call the academy what it is: a corporation inhabited by privatized academics who manufacture a commodity called knowledge</w:t>
      </w:r>
      <w:r w:rsidRPr="00093634">
        <w:rPr>
          <w:rFonts w:asciiTheme="minorHAnsi" w:hAnsiTheme="minorHAnsi" w:cstheme="minorHAnsi"/>
          <w:sz w:val="14"/>
        </w:rPr>
        <w:t xml:space="preserve">, which it sells in its "one-stop shopping area" for example, in buildings that used to be called libraries.69 </w:t>
      </w:r>
      <w:proofErr w:type="spellStart"/>
      <w:r w:rsidRPr="00093634">
        <w:rPr>
          <w:rFonts w:asciiTheme="minorHAnsi" w:hAnsiTheme="minorHAnsi" w:cstheme="minorHAnsi"/>
          <w:sz w:val="14"/>
        </w:rPr>
        <w:t>lf</w:t>
      </w:r>
      <w:proofErr w:type="spellEnd"/>
      <w:r w:rsidRPr="00093634">
        <w:rPr>
          <w:rFonts w:asciiTheme="minorHAnsi" w:hAnsiTheme="minorHAnsi" w:cstheme="minorHAnsi"/>
          <w:sz w:val="14"/>
        </w:rPr>
        <w:t xml:space="preserve"> the era of accountability implies preordained results and competition over who is able to attract the most funding, we should stop deluding ourselves that universities are communities of intellectual and critical inquiry. </w:t>
      </w:r>
      <w:r w:rsidRPr="00033B65">
        <w:rPr>
          <w:rStyle w:val="StyleUnderline"/>
          <w:rFonts w:asciiTheme="minorHAnsi" w:hAnsiTheme="minorHAnsi" w:cstheme="minorHAnsi"/>
          <w:highlight w:val="cyan"/>
        </w:rPr>
        <w:t>The commodification of all life forms and</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the shortsighted </w:t>
      </w:r>
      <w:r w:rsidRPr="00033B65">
        <w:rPr>
          <w:rStyle w:val="StyleUnderline"/>
          <w:rFonts w:asciiTheme="minorHAnsi" w:hAnsiTheme="minorHAnsi" w:cstheme="minorHAnsi"/>
          <w:highlight w:val="cyan"/>
        </w:rPr>
        <w:t>exploitation of the environment, indigenous peoples, women, the global South, and other</w:t>
      </w:r>
      <w:r w:rsidRPr="00093634">
        <w:rPr>
          <w:rFonts w:asciiTheme="minorHAnsi" w:hAnsiTheme="minorHAnsi" w:cstheme="minorHAnsi"/>
          <w:sz w:val="14"/>
        </w:rPr>
        <w:t xml:space="preserve"> vulnerable or marginalized groups </w:t>
      </w:r>
      <w:r w:rsidRPr="00033B65">
        <w:rPr>
          <w:rStyle w:val="StyleUnderline"/>
          <w:rFonts w:asciiTheme="minorHAnsi" w:hAnsiTheme="minorHAnsi" w:cstheme="minorHAnsi"/>
          <w:highlight w:val="cyan"/>
        </w:rPr>
        <w:t>remove everyone "from all connections except the circuit of capital accumulation."</w:t>
      </w:r>
      <w:r w:rsidRPr="00093634">
        <w:rPr>
          <w:rFonts w:asciiTheme="minorHAnsi" w:hAnsiTheme="minorHAnsi" w:cstheme="minorHAnsi"/>
          <w:sz w:val="14"/>
        </w:rPr>
        <w:t xml:space="preserve">70 The gift is impossible when it is located within </w:t>
      </w:r>
      <w:r w:rsidRPr="00093634">
        <w:rPr>
          <w:rStyle w:val="StyleUnderline"/>
          <w:rFonts w:asciiTheme="minorHAnsi" w:hAnsiTheme="minorHAnsi" w:cstheme="minorHAnsi"/>
        </w:rPr>
        <w:t>the exchange economy</w:t>
      </w:r>
      <w:r w:rsidRPr="00093634">
        <w:rPr>
          <w:rFonts w:asciiTheme="minorHAnsi" w:hAnsiTheme="minorHAnsi" w:cstheme="minorHAnsi"/>
          <w:sz w:val="14"/>
        </w:rPr>
        <w:t xml:space="preserve">, which </w:t>
      </w:r>
      <w:r w:rsidRPr="00093634">
        <w:rPr>
          <w:rStyle w:val="StyleUnderline"/>
          <w:rFonts w:asciiTheme="minorHAnsi" w:hAnsiTheme="minorHAnsi" w:cstheme="minorHAnsi"/>
        </w:rPr>
        <w:t>has its roots in colonialism, capitalism, and patriarchy, all of which</w:t>
      </w:r>
      <w:r w:rsidRPr="00093634">
        <w:rPr>
          <w:rFonts w:asciiTheme="minorHAnsi" w:hAnsiTheme="minorHAnsi" w:cstheme="minorHAnsi"/>
          <w:sz w:val="14"/>
        </w:rPr>
        <w:t xml:space="preserve"> have </w:t>
      </w:r>
      <w:r w:rsidRPr="00093634">
        <w:rPr>
          <w:rStyle w:val="StyleUnderline"/>
          <w:rFonts w:asciiTheme="minorHAnsi" w:hAnsiTheme="minorHAnsi" w:cstheme="minorHAnsi"/>
        </w:rPr>
        <w:t>ensure</w:t>
      </w:r>
      <w:r w:rsidRPr="00093634">
        <w:rPr>
          <w:rFonts w:asciiTheme="minorHAnsi" w:hAnsiTheme="minorHAnsi" w:cstheme="minorHAnsi"/>
          <w:sz w:val="14"/>
        </w:rPr>
        <w:t xml:space="preserve">d </w:t>
      </w:r>
      <w:r w:rsidRPr="00093634">
        <w:rPr>
          <w:rStyle w:val="StyleUnderline"/>
          <w:rFonts w:asciiTheme="minorHAnsi" w:hAnsiTheme="minorHAnsi" w:cstheme="minorHAnsi"/>
        </w:rPr>
        <w:t>that</w:t>
      </w:r>
      <w:r w:rsidRPr="00093634">
        <w:rPr>
          <w:rFonts w:asciiTheme="minorHAnsi" w:hAnsiTheme="minorHAnsi" w:cstheme="minorHAnsi"/>
          <w:sz w:val="14"/>
        </w:rPr>
        <w:t xml:space="preserve"> too often </w:t>
      </w:r>
      <w:r w:rsidRPr="00093634">
        <w:rPr>
          <w:rStyle w:val="StyleUnderline"/>
          <w:rFonts w:asciiTheme="minorHAnsi" w:hAnsiTheme="minorHAnsi" w:cstheme="minorHAnsi"/>
        </w:rPr>
        <w:t>only traces are left of indigenous epistemes and</w:t>
      </w:r>
      <w:r w:rsidRPr="00093634">
        <w:rPr>
          <w:rFonts w:asciiTheme="minorHAnsi" w:hAnsiTheme="minorHAnsi" w:cstheme="minorHAnsi"/>
          <w:sz w:val="14"/>
        </w:rPr>
        <w:t xml:space="preserve"> social and </w:t>
      </w:r>
      <w:r w:rsidRPr="00093634">
        <w:rPr>
          <w:rStyle w:val="StyleUnderline"/>
          <w:rFonts w:asciiTheme="minorHAnsi" w:hAnsiTheme="minorHAnsi" w:cstheme="minorHAnsi"/>
        </w:rPr>
        <w:t>cultural orders</w:t>
      </w:r>
      <w:r w:rsidRPr="00093634">
        <w:rPr>
          <w:rFonts w:asciiTheme="minorHAnsi" w:hAnsiTheme="minorHAnsi" w:cstheme="minorHAnsi"/>
          <w:sz w:val="14"/>
        </w:rPr>
        <w:t xml:space="preserve">. Conversely, the gift is possible only in certain circumstances untouched by the logic of exchange. </w:t>
      </w:r>
      <w:r w:rsidRPr="00033B65">
        <w:rPr>
          <w:rStyle w:val="StyleUnderline"/>
          <w:rFonts w:asciiTheme="minorHAnsi" w:hAnsiTheme="minorHAnsi" w:cstheme="minorHAnsi"/>
          <w:highlight w:val="cyan"/>
        </w:rPr>
        <w:t>The gift is</w:t>
      </w:r>
      <w:r w:rsidRPr="00033B65">
        <w:rPr>
          <w:rFonts w:asciiTheme="minorHAnsi" w:hAnsiTheme="minorHAnsi" w:cstheme="minorHAnsi"/>
          <w:sz w:val="14"/>
          <w:highlight w:val="cyan"/>
        </w:rPr>
        <w:t xml:space="preserve"> </w:t>
      </w:r>
      <w:r w:rsidRPr="00093634">
        <w:rPr>
          <w:rFonts w:asciiTheme="minorHAnsi" w:hAnsiTheme="minorHAnsi" w:cstheme="minorHAnsi"/>
          <w:sz w:val="14"/>
        </w:rPr>
        <w:t xml:space="preserve">truly </w:t>
      </w:r>
      <w:r w:rsidRPr="00033B65">
        <w:rPr>
          <w:rStyle w:val="StyleUnderline"/>
          <w:rFonts w:asciiTheme="minorHAnsi" w:hAnsiTheme="minorHAnsi" w:cstheme="minorHAnsi"/>
          <w:highlight w:val="cyan"/>
        </w:rPr>
        <w:t>possible only when the circle of exchange</w:t>
      </w:r>
      <w:r w:rsidRPr="00033B65">
        <w:rPr>
          <w:rFonts w:asciiTheme="minorHAnsi" w:hAnsiTheme="minorHAnsi" w:cstheme="minorHAnsi"/>
          <w:sz w:val="14"/>
          <w:highlight w:val="cyan"/>
        </w:rPr>
        <w:t xml:space="preserve"> - </w:t>
      </w:r>
      <w:r w:rsidRPr="00033B65">
        <w:rPr>
          <w:rStyle w:val="StyleUnderline"/>
          <w:rFonts w:asciiTheme="minorHAnsi" w:hAnsiTheme="minorHAnsi" w:cstheme="minorHAnsi"/>
          <w:highlight w:val="cyan"/>
        </w:rPr>
        <w:t>in which the gift is returned to the original giver in the form of a counter-gift</w:t>
      </w:r>
      <w:r w:rsidRPr="00033B65">
        <w:rPr>
          <w:rFonts w:asciiTheme="minorHAnsi" w:hAnsiTheme="minorHAnsi" w:cstheme="minorHAnsi"/>
          <w:sz w:val="14"/>
          <w:highlight w:val="cyan"/>
        </w:rPr>
        <w:t xml:space="preserve"> - </w:t>
      </w:r>
      <w:r w:rsidRPr="00033B65">
        <w:rPr>
          <w:rStyle w:val="StyleUnderline"/>
          <w:rFonts w:asciiTheme="minorHAnsi" w:hAnsiTheme="minorHAnsi" w:cstheme="minorHAnsi"/>
          <w:highlight w:val="cyan"/>
        </w:rPr>
        <w:t>is disrupted</w:t>
      </w:r>
      <w:r w:rsidRPr="00093634">
        <w:rPr>
          <w:rFonts w:asciiTheme="minorHAnsi" w:hAnsiTheme="minorHAnsi" w:cstheme="minorHAnsi"/>
          <w:sz w:val="14"/>
        </w:rPr>
        <w:t xml:space="preserve">.71 In Derrida’s view, </w:t>
      </w:r>
      <w:r w:rsidRPr="00033B65">
        <w:rPr>
          <w:rStyle w:val="StyleUnderline"/>
          <w:rFonts w:asciiTheme="minorHAnsi" w:hAnsiTheme="minorHAnsi" w:cstheme="minorHAnsi"/>
          <w:highlight w:val="cyan"/>
        </w:rPr>
        <w:t>the gift is possible when there is</w:t>
      </w:r>
      <w:r w:rsidRPr="00033B65">
        <w:rPr>
          <w:rFonts w:asciiTheme="minorHAnsi" w:hAnsiTheme="minorHAnsi" w:cstheme="minorHAnsi"/>
          <w:sz w:val="14"/>
          <w:highlight w:val="cyan"/>
        </w:rPr>
        <w:t xml:space="preserve"> "</w:t>
      </w:r>
      <w:r w:rsidRPr="00033B65">
        <w:rPr>
          <w:rStyle w:val="StyleUnderline"/>
          <w:rFonts w:asciiTheme="minorHAnsi" w:hAnsiTheme="minorHAnsi" w:cstheme="minorHAnsi"/>
          <w:highlight w:val="cyan"/>
        </w:rPr>
        <w:t>no reciprocity</w:t>
      </w:r>
      <w:r w:rsidRPr="00093634">
        <w:rPr>
          <w:rFonts w:asciiTheme="minorHAnsi" w:hAnsiTheme="minorHAnsi" w:cstheme="minorHAnsi"/>
          <w:sz w:val="14"/>
        </w:rPr>
        <w:t xml:space="preserve">, return, exchange, </w:t>
      </w:r>
      <w:proofErr w:type="spellStart"/>
      <w:r w:rsidRPr="00033B65">
        <w:rPr>
          <w:rStyle w:val="StyleUnderline"/>
          <w:rFonts w:asciiTheme="minorHAnsi" w:hAnsiTheme="minorHAnsi" w:cstheme="minorHAnsi"/>
          <w:highlight w:val="cyan"/>
        </w:rPr>
        <w:t>countergift</w:t>
      </w:r>
      <w:proofErr w:type="spellEnd"/>
      <w:r w:rsidRPr="00033B65">
        <w:rPr>
          <w:rStyle w:val="StyleUnderline"/>
          <w:rFonts w:asciiTheme="minorHAnsi" w:hAnsiTheme="minorHAnsi" w:cstheme="minorHAnsi"/>
          <w:highlight w:val="cyan"/>
        </w:rPr>
        <w:t>, or debt</w:t>
      </w:r>
      <w:r w:rsidRPr="00093634">
        <w:rPr>
          <w:rFonts w:asciiTheme="minorHAnsi" w:hAnsiTheme="minorHAnsi" w:cstheme="minorHAnsi"/>
          <w:sz w:val="14"/>
        </w:rPr>
        <w:t xml:space="preserve">. </w:t>
      </w:r>
      <w:proofErr w:type="spellStart"/>
      <w:r w:rsidRPr="00093634">
        <w:rPr>
          <w:rFonts w:asciiTheme="minorHAnsi" w:hAnsiTheme="minorHAnsi" w:cstheme="minorHAnsi"/>
          <w:sz w:val="14"/>
        </w:rPr>
        <w:t>lf</w:t>
      </w:r>
      <w:proofErr w:type="spellEnd"/>
      <w:r w:rsidRPr="00093634">
        <w:rPr>
          <w:rFonts w:asciiTheme="minorHAnsi" w:hAnsiTheme="minorHAnsi" w:cstheme="minorHAnsi"/>
          <w:sz w:val="14"/>
        </w:rPr>
        <w:t xml:space="preserve"> the other gives me back or owes me or </w:t>
      </w:r>
      <w:proofErr w:type="gramStart"/>
      <w:r w:rsidRPr="00093634">
        <w:rPr>
          <w:rFonts w:asciiTheme="minorHAnsi" w:hAnsiTheme="minorHAnsi" w:cstheme="minorHAnsi"/>
          <w:sz w:val="14"/>
        </w:rPr>
        <w:t>has to</w:t>
      </w:r>
      <w:proofErr w:type="gramEnd"/>
      <w:r w:rsidRPr="00093634">
        <w:rPr>
          <w:rFonts w:asciiTheme="minorHAnsi" w:hAnsiTheme="minorHAnsi" w:cstheme="minorHAnsi"/>
          <w:sz w:val="14"/>
        </w:rPr>
        <w:t xml:space="preserve"> give me back what I give him or her, there will not have been a gift, whether this restitution is immediate or whether it is programmed by a complex calculation of a long-term deferral or differance."72 </w:t>
      </w:r>
    </w:p>
    <w:p w14:paraId="1391FD2F" w14:textId="77777777" w:rsidR="00A9537B" w:rsidRPr="00093634" w:rsidRDefault="00A9537B" w:rsidP="00A9537B">
      <w:pPr>
        <w:pStyle w:val="Heading3"/>
        <w:rPr>
          <w:rFonts w:asciiTheme="minorHAnsi" w:hAnsiTheme="minorHAnsi" w:cstheme="minorHAnsi"/>
        </w:rPr>
      </w:pPr>
      <w:r w:rsidRPr="00093634">
        <w:rPr>
          <w:rFonts w:asciiTheme="minorHAnsi" w:hAnsiTheme="minorHAnsi" w:cstheme="minorHAnsi"/>
        </w:rPr>
        <w:t>“Global South Turn”</w:t>
      </w:r>
    </w:p>
    <w:p w14:paraId="62AABA94" w14:textId="77777777" w:rsidR="00A9537B" w:rsidRPr="00093634" w:rsidRDefault="00A9537B" w:rsidP="00A9537B">
      <w:pPr>
        <w:keepNext/>
        <w:keepLines/>
        <w:spacing w:before="200" w:after="0" w:line="240" w:lineRule="auto"/>
        <w:outlineLvl w:val="3"/>
        <w:rPr>
          <w:rFonts w:asciiTheme="minorHAnsi" w:eastAsia="Times New Roman" w:hAnsiTheme="minorHAnsi" w:cstheme="minorHAnsi"/>
          <w:b/>
          <w:iCs/>
          <w:sz w:val="26"/>
          <w:u w:val="single"/>
        </w:rPr>
      </w:pPr>
      <w:r>
        <w:rPr>
          <w:rFonts w:asciiTheme="minorHAnsi" w:eastAsia="Times New Roman" w:hAnsiTheme="minorHAnsi" w:cstheme="minorHAnsi"/>
          <w:b/>
          <w:iCs/>
          <w:sz w:val="26"/>
        </w:rPr>
        <w:t xml:space="preserve">1AC </w:t>
      </w:r>
      <w:proofErr w:type="spellStart"/>
      <w:r w:rsidRPr="00197D26">
        <w:rPr>
          <w:rStyle w:val="Style13ptBold"/>
        </w:rPr>
        <w:t>Chadhury</w:t>
      </w:r>
      <w:proofErr w:type="spellEnd"/>
      <w:r w:rsidRPr="00197D26">
        <w:rPr>
          <w:rStyle w:val="Style13ptBold"/>
        </w:rPr>
        <w:t xml:space="preserve"> and Ward </w:t>
      </w:r>
      <w:r>
        <w:rPr>
          <w:rStyle w:val="Style13ptBold"/>
        </w:rPr>
        <w:t xml:space="preserve">use the term </w:t>
      </w:r>
      <w:r w:rsidRPr="00093634">
        <w:rPr>
          <w:rFonts w:asciiTheme="minorHAnsi" w:eastAsia="Times New Roman" w:hAnsiTheme="minorHAnsi" w:cstheme="minorHAnsi"/>
          <w:b/>
          <w:iCs/>
          <w:sz w:val="26"/>
        </w:rPr>
        <w:t xml:space="preserve">“Global </w:t>
      </w:r>
      <w:r>
        <w:rPr>
          <w:rFonts w:asciiTheme="minorHAnsi" w:eastAsia="Times New Roman" w:hAnsiTheme="minorHAnsi" w:cstheme="minorHAnsi"/>
          <w:b/>
          <w:iCs/>
          <w:sz w:val="26"/>
        </w:rPr>
        <w:t>North</w:t>
      </w:r>
      <w:r w:rsidRPr="00093634">
        <w:rPr>
          <w:rFonts w:asciiTheme="minorHAnsi" w:eastAsia="Times New Roman" w:hAnsiTheme="minorHAnsi" w:cstheme="minorHAnsi"/>
          <w:b/>
          <w:iCs/>
          <w:sz w:val="26"/>
        </w:rPr>
        <w:t xml:space="preserve">” </w:t>
      </w:r>
      <w:r>
        <w:rPr>
          <w:rFonts w:asciiTheme="minorHAnsi" w:eastAsia="Times New Roman" w:hAnsiTheme="minorHAnsi" w:cstheme="minorHAnsi"/>
          <w:b/>
          <w:iCs/>
          <w:sz w:val="26"/>
        </w:rPr>
        <w:t xml:space="preserve">which </w:t>
      </w:r>
      <w:r w:rsidRPr="00093634">
        <w:rPr>
          <w:rFonts w:asciiTheme="minorHAnsi" w:eastAsia="Times New Roman" w:hAnsiTheme="minorHAnsi" w:cstheme="minorHAnsi"/>
          <w:b/>
          <w:iCs/>
          <w:sz w:val="26"/>
        </w:rPr>
        <w:t xml:space="preserve">locks in a problematic form of </w:t>
      </w:r>
      <w:r w:rsidRPr="00093634">
        <w:rPr>
          <w:rFonts w:asciiTheme="minorHAnsi" w:eastAsia="Times New Roman" w:hAnsiTheme="minorHAnsi" w:cstheme="minorHAnsi"/>
          <w:b/>
          <w:iCs/>
          <w:sz w:val="26"/>
          <w:u w:val="single"/>
        </w:rPr>
        <w:t>geographic determinism</w:t>
      </w:r>
      <w:r>
        <w:rPr>
          <w:rFonts w:asciiTheme="minorHAnsi" w:eastAsia="Times New Roman" w:hAnsiTheme="minorHAnsi" w:cstheme="minorHAnsi"/>
          <w:b/>
          <w:iCs/>
          <w:sz w:val="26"/>
          <w:u w:val="single"/>
        </w:rPr>
        <w:t xml:space="preserve"> vs the “Global south” </w:t>
      </w:r>
    </w:p>
    <w:p w14:paraId="4AC4BD0C" w14:textId="77777777" w:rsidR="00A9537B" w:rsidRPr="00093634" w:rsidRDefault="00A9537B" w:rsidP="00A9537B">
      <w:pPr>
        <w:spacing w:after="0" w:line="240" w:lineRule="auto"/>
        <w:rPr>
          <w:rFonts w:asciiTheme="minorHAnsi" w:eastAsia="Calibri" w:hAnsiTheme="minorHAnsi" w:cstheme="minorHAnsi"/>
        </w:rPr>
      </w:pPr>
      <w:r w:rsidRPr="00093634">
        <w:rPr>
          <w:rFonts w:asciiTheme="minorHAnsi" w:eastAsia="Calibri" w:hAnsiTheme="minorHAnsi" w:cstheme="minorHAnsi"/>
        </w:rPr>
        <w:t xml:space="preserve">Dimiter </w:t>
      </w:r>
      <w:r w:rsidRPr="00093634">
        <w:rPr>
          <w:rFonts w:asciiTheme="minorHAnsi" w:eastAsia="Calibri" w:hAnsiTheme="minorHAnsi" w:cstheme="minorHAnsi"/>
          <w:b/>
          <w:bCs/>
          <w:sz w:val="26"/>
        </w:rPr>
        <w:t>Toshkov 18</w:t>
      </w:r>
      <w:r w:rsidRPr="00093634">
        <w:rPr>
          <w:rFonts w:asciiTheme="minorHAnsi" w:eastAsia="Calibri" w:hAnsiTheme="minorHAnsi" w:cstheme="minorHAnsi"/>
        </w:rPr>
        <w:t>, Associate Professor of Public Administration at Leiden University in The Netherlands, “</w:t>
      </w:r>
      <w:r w:rsidRPr="00033B65">
        <w:rPr>
          <w:rFonts w:asciiTheme="minorHAnsi" w:eastAsia="Calibri" w:hAnsiTheme="minorHAnsi" w:cstheme="minorHAnsi"/>
          <w:b/>
          <w:iCs/>
          <w:highlight w:val="cyan"/>
          <w:u w:val="single"/>
        </w:rPr>
        <w:t>The ‘Global South’ is a terrible term</w:t>
      </w:r>
      <w:r w:rsidRPr="00093634">
        <w:rPr>
          <w:rFonts w:asciiTheme="minorHAnsi" w:eastAsia="Calibri" w:hAnsiTheme="minorHAnsi" w:cstheme="minorHAnsi"/>
        </w:rPr>
        <w:t>. Don’t use it!”, http://re-design.dimiter.eu/?p=969</w:t>
      </w:r>
    </w:p>
    <w:p w14:paraId="789543CE" w14:textId="77777777" w:rsidR="00A9537B" w:rsidRPr="00093634" w:rsidRDefault="00A9537B" w:rsidP="00A9537B">
      <w:pPr>
        <w:spacing w:after="0" w:line="240" w:lineRule="auto"/>
        <w:rPr>
          <w:rFonts w:asciiTheme="minorHAnsi" w:eastAsia="Calibri" w:hAnsiTheme="minorHAnsi" w:cstheme="minorHAnsi"/>
          <w:b/>
          <w:iCs/>
          <w:u w:val="single"/>
        </w:rPr>
      </w:pPr>
      <w:r w:rsidRPr="00033B65">
        <w:rPr>
          <w:rFonts w:asciiTheme="minorHAnsi" w:eastAsia="Calibri" w:hAnsiTheme="minorHAnsi" w:cstheme="minorHAnsi"/>
          <w:highlight w:val="cyan"/>
          <w:u w:val="single"/>
        </w:rPr>
        <w:t xml:space="preserve">The ‘Global </w:t>
      </w:r>
      <w:proofErr w:type="gramStart"/>
      <w:r w:rsidRPr="00033B65">
        <w:rPr>
          <w:rFonts w:asciiTheme="minorHAnsi" w:eastAsia="Calibri" w:hAnsiTheme="minorHAnsi" w:cstheme="minorHAnsi"/>
          <w:highlight w:val="cyan"/>
          <w:u w:val="single"/>
        </w:rPr>
        <w:t>South</w:t>
      </w:r>
      <w:r w:rsidRPr="00093634">
        <w:rPr>
          <w:rFonts w:asciiTheme="minorHAnsi" w:eastAsia="Calibri" w:hAnsiTheme="minorHAnsi" w:cstheme="minorHAnsi"/>
          <w:u w:val="single"/>
        </w:rPr>
        <w:t xml:space="preserve">‘ </w:t>
      </w:r>
      <w:r w:rsidRPr="00093634">
        <w:rPr>
          <w:rFonts w:asciiTheme="minorHAnsi" w:eastAsia="Calibri" w:hAnsiTheme="minorHAnsi" w:cstheme="minorHAnsi"/>
          <w:sz w:val="16"/>
        </w:rPr>
        <w:t>and</w:t>
      </w:r>
      <w:proofErr w:type="gramEnd"/>
      <w:r w:rsidRPr="00093634">
        <w:rPr>
          <w:rFonts w:asciiTheme="minorHAnsi" w:eastAsia="Calibri" w:hAnsiTheme="minorHAnsi" w:cstheme="minorHAnsi"/>
          <w:sz w:val="16"/>
        </w:rPr>
        <w:t xml:space="preserve"> ‘Global </w:t>
      </w:r>
      <w:proofErr w:type="gramStart"/>
      <w:r w:rsidRPr="00093634">
        <w:rPr>
          <w:rFonts w:asciiTheme="minorHAnsi" w:eastAsia="Calibri" w:hAnsiTheme="minorHAnsi" w:cstheme="minorHAnsi"/>
          <w:sz w:val="16"/>
        </w:rPr>
        <w:t>North‘ are</w:t>
      </w:r>
      <w:proofErr w:type="gramEnd"/>
      <w:r w:rsidRPr="00093634">
        <w:rPr>
          <w:rFonts w:asciiTheme="minorHAnsi" w:eastAsia="Calibri" w:hAnsiTheme="minorHAnsi" w:cstheme="minorHAnsi"/>
          <w:sz w:val="16"/>
        </w:rPr>
        <w:t xml:space="preserve"> </w:t>
      </w:r>
      <w:r w:rsidRPr="00033B65">
        <w:rPr>
          <w:rFonts w:asciiTheme="minorHAnsi" w:eastAsia="Calibri" w:hAnsiTheme="minorHAnsi" w:cstheme="minorHAnsi"/>
          <w:b/>
          <w:iCs/>
          <w:highlight w:val="cyan"/>
          <w:u w:val="single"/>
        </w:rPr>
        <w:t>increasingly popular terms</w:t>
      </w:r>
      <w:r w:rsidRPr="00093634">
        <w:rPr>
          <w:rFonts w:asciiTheme="minorHAnsi" w:eastAsia="Calibri" w:hAnsiTheme="minorHAnsi" w:cstheme="minorHAnsi"/>
          <w:u w:val="single"/>
        </w:rPr>
        <w:t xml:space="preserve"> used to categorize the countries of the world.</w:t>
      </w:r>
      <w:r w:rsidRPr="00093634">
        <w:rPr>
          <w:rFonts w:asciiTheme="minorHAnsi" w:eastAsia="Calibri" w:hAnsiTheme="minorHAnsi" w:cstheme="minorHAnsi"/>
          <w:sz w:val="16"/>
        </w:rPr>
        <w:t xml:space="preserve"> According to Wikipedia, the term ‘Global South’ originated in postcolonial </w:t>
      </w:r>
      <w:proofErr w:type="gramStart"/>
      <w:r w:rsidRPr="00093634">
        <w:rPr>
          <w:rFonts w:asciiTheme="minorHAnsi" w:eastAsia="Calibri" w:hAnsiTheme="minorHAnsi" w:cstheme="minorHAnsi"/>
          <w:sz w:val="16"/>
        </w:rPr>
        <w:t>studies, and</w:t>
      </w:r>
      <w:proofErr w:type="gramEnd"/>
      <w:r w:rsidRPr="00093634">
        <w:rPr>
          <w:rFonts w:asciiTheme="minorHAnsi" w:eastAsia="Calibri" w:hAnsiTheme="minorHAnsi" w:cstheme="minorHAnsi"/>
          <w:sz w:val="16"/>
        </w:rPr>
        <w:t xml:space="preserve"> was first used in 1969. The Google N-gram chart below shows the rise of the ‘Global South’ term from 1980 till 2008, but the rise is even more impressive afterwards. Nowadays, </w:t>
      </w:r>
      <w:r w:rsidRPr="00033B65">
        <w:rPr>
          <w:rFonts w:asciiTheme="minorHAnsi" w:eastAsia="Calibri" w:hAnsiTheme="minorHAnsi" w:cstheme="minorHAnsi"/>
          <w:highlight w:val="cyan"/>
          <w:u w:val="single"/>
        </w:rPr>
        <w:t xml:space="preserve">the Global South is used as a </w:t>
      </w:r>
      <w:r w:rsidRPr="00033B65">
        <w:rPr>
          <w:rFonts w:asciiTheme="minorHAnsi" w:eastAsia="Calibri" w:hAnsiTheme="minorHAnsi" w:cstheme="minorHAnsi"/>
          <w:b/>
          <w:iCs/>
          <w:highlight w:val="cyan"/>
          <w:u w:val="single"/>
        </w:rPr>
        <w:t>shortcut</w:t>
      </w:r>
      <w:r w:rsidRPr="00033B65">
        <w:rPr>
          <w:rFonts w:asciiTheme="minorHAnsi" w:eastAsia="Calibri" w:hAnsiTheme="minorHAnsi" w:cstheme="minorHAnsi"/>
          <w:highlight w:val="cyan"/>
          <w:u w:val="single"/>
        </w:rPr>
        <w:t xml:space="preserve"> to </w:t>
      </w:r>
      <w:r w:rsidRPr="00033B65">
        <w:rPr>
          <w:rFonts w:asciiTheme="minorHAnsi" w:eastAsia="Calibri" w:hAnsiTheme="minorHAnsi" w:cstheme="minorHAnsi"/>
          <w:b/>
          <w:iCs/>
          <w:highlight w:val="cyan"/>
          <w:u w:val="single"/>
        </w:rPr>
        <w:t>anything</w:t>
      </w:r>
      <w:r w:rsidRPr="00033B65">
        <w:rPr>
          <w:rFonts w:asciiTheme="minorHAnsi" w:eastAsia="Calibri" w:hAnsiTheme="minorHAnsi" w:cstheme="minorHAnsi"/>
          <w:highlight w:val="cyan"/>
          <w:u w:val="single"/>
        </w:rPr>
        <w:t xml:space="preserve"> from </w:t>
      </w:r>
      <w:r w:rsidRPr="00033B65">
        <w:rPr>
          <w:rFonts w:asciiTheme="minorHAnsi" w:eastAsia="Calibri" w:hAnsiTheme="minorHAnsi" w:cstheme="minorHAnsi"/>
          <w:b/>
          <w:iCs/>
          <w:highlight w:val="cyan"/>
          <w:u w:val="single"/>
        </w:rPr>
        <w:t xml:space="preserve">poor and </w:t>
      </w:r>
      <w:proofErr w:type="gramStart"/>
      <w:r w:rsidRPr="00033B65">
        <w:rPr>
          <w:rFonts w:asciiTheme="minorHAnsi" w:eastAsia="Calibri" w:hAnsiTheme="minorHAnsi" w:cstheme="minorHAnsi"/>
          <w:b/>
          <w:iCs/>
          <w:highlight w:val="cyan"/>
          <w:u w:val="single"/>
        </w:rPr>
        <w:t>less-developed</w:t>
      </w:r>
      <w:proofErr w:type="gramEnd"/>
      <w:r w:rsidRPr="00033B65">
        <w:rPr>
          <w:rFonts w:asciiTheme="minorHAnsi" w:eastAsia="Calibri" w:hAnsiTheme="minorHAnsi" w:cstheme="minorHAnsi"/>
          <w:highlight w:val="cyan"/>
          <w:u w:val="single"/>
        </w:rPr>
        <w:t xml:space="preserve"> to </w:t>
      </w:r>
      <w:r w:rsidRPr="00033B65">
        <w:rPr>
          <w:rFonts w:asciiTheme="minorHAnsi" w:eastAsia="Calibri" w:hAnsiTheme="minorHAnsi" w:cstheme="minorHAnsi"/>
          <w:b/>
          <w:iCs/>
          <w:highlight w:val="cyan"/>
          <w:u w:val="single"/>
        </w:rPr>
        <w:t>oppressed</w:t>
      </w:r>
      <w:r w:rsidRPr="00093634">
        <w:rPr>
          <w:rFonts w:asciiTheme="minorHAnsi" w:eastAsia="Calibri" w:hAnsiTheme="minorHAnsi" w:cstheme="minorHAnsi"/>
          <w:b/>
          <w:iCs/>
          <w:u w:val="single"/>
        </w:rPr>
        <w:t xml:space="preserve"> and powerless</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Despite this </w:t>
      </w:r>
      <w:r w:rsidRPr="00093634">
        <w:rPr>
          <w:rFonts w:asciiTheme="minorHAnsi" w:eastAsia="Calibri" w:hAnsiTheme="minorHAnsi" w:cstheme="minorHAnsi"/>
          <w:b/>
          <w:iCs/>
          <w:u w:val="single"/>
        </w:rPr>
        <w:t>vagueness</w:t>
      </w:r>
      <w:r w:rsidRPr="00093634">
        <w:rPr>
          <w:rFonts w:asciiTheme="minorHAnsi" w:eastAsia="Calibri" w:hAnsiTheme="minorHAnsi" w:cstheme="minorHAnsi"/>
          <w:u w:val="single"/>
        </w:rPr>
        <w:t xml:space="preserve">, the term is </w:t>
      </w:r>
      <w:r w:rsidRPr="00093634">
        <w:rPr>
          <w:rFonts w:asciiTheme="minorHAnsi" w:eastAsia="Calibri" w:hAnsiTheme="minorHAnsi" w:cstheme="minorHAnsi"/>
          <w:b/>
          <w:iCs/>
          <w:u w:val="single"/>
        </w:rPr>
        <w:t>prominent</w:t>
      </w:r>
      <w:r w:rsidRPr="00093634">
        <w:rPr>
          <w:rFonts w:asciiTheme="minorHAnsi" w:eastAsia="Calibri" w:hAnsiTheme="minorHAnsi" w:cstheme="minorHAnsi"/>
          <w:u w:val="single"/>
        </w:rPr>
        <w:t xml:space="preserve"> in serious academic publications,</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and it even features in the names of otherwise reputable institutions. </w:t>
      </w:r>
      <w:proofErr w:type="gramStart"/>
      <w:r w:rsidRPr="00093634">
        <w:rPr>
          <w:rFonts w:asciiTheme="minorHAnsi" w:eastAsia="Calibri" w:hAnsiTheme="minorHAnsi" w:cstheme="minorHAnsi"/>
          <w:u w:val="single"/>
        </w:rPr>
        <w:t>But,</w:t>
      </w:r>
      <w:proofErr w:type="gramEnd"/>
      <w:r w:rsidRPr="00093634">
        <w:rPr>
          <w:rFonts w:asciiTheme="minorHAnsi" w:eastAsia="Calibri" w:hAnsiTheme="minorHAnsi" w:cstheme="minorHAnsi"/>
          <w:u w:val="single"/>
        </w:rPr>
        <w:t xml:space="preserve"> its popularity notwithstanding, </w:t>
      </w:r>
      <w:r w:rsidRPr="00033B65">
        <w:rPr>
          <w:rFonts w:asciiTheme="minorHAnsi" w:eastAsia="Calibri" w:hAnsiTheme="minorHAnsi" w:cstheme="minorHAnsi"/>
          <w:highlight w:val="cyan"/>
          <w:u w:val="single"/>
        </w:rPr>
        <w:t xml:space="preserve">the ‘Global South’ </w:t>
      </w:r>
      <w:r w:rsidRPr="00033B65">
        <w:rPr>
          <w:rFonts w:asciiTheme="minorHAnsi" w:eastAsia="Calibri" w:hAnsiTheme="minorHAnsi" w:cstheme="minorHAnsi"/>
          <w:b/>
          <w:iCs/>
          <w:sz w:val="26"/>
          <w:szCs w:val="26"/>
          <w:highlight w:val="cyan"/>
          <w:u w:val="single"/>
        </w:rPr>
        <w:t>is a terrible term</w:t>
      </w:r>
      <w:r w:rsidRPr="00033B65">
        <w:rPr>
          <w:rFonts w:asciiTheme="minorHAnsi" w:eastAsia="Calibri" w:hAnsiTheme="minorHAnsi" w:cstheme="minorHAnsi"/>
          <w:highlight w:val="cyan"/>
          <w:u w:val="single"/>
        </w:rPr>
        <w:t xml:space="preserve">. </w:t>
      </w:r>
      <w:r w:rsidRPr="00033B65">
        <w:rPr>
          <w:rFonts w:asciiTheme="minorHAnsi" w:eastAsia="Calibri" w:hAnsiTheme="minorHAnsi" w:cstheme="minorHAnsi"/>
          <w:b/>
          <w:iCs/>
          <w:sz w:val="26"/>
          <w:szCs w:val="26"/>
          <w:highlight w:val="cyan"/>
          <w:u w:val="single"/>
        </w:rPr>
        <w:t>Here is why.</w:t>
      </w:r>
      <w:r w:rsidRPr="00093634">
        <w:rPr>
          <w:rFonts w:asciiTheme="minorHAnsi" w:eastAsia="Calibri" w:hAnsiTheme="minorHAnsi" w:cstheme="minorHAnsi"/>
          <w:b/>
          <w:iCs/>
          <w:sz w:val="26"/>
          <w:szCs w:val="26"/>
          <w:u w:val="single"/>
        </w:rPr>
        <w:t xml:space="preserve"> </w:t>
      </w:r>
      <w:r w:rsidRPr="00033B65">
        <w:rPr>
          <w:rFonts w:asciiTheme="minorHAnsi" w:eastAsia="Calibri" w:hAnsiTheme="minorHAnsi" w:cstheme="minorHAnsi"/>
          <w:b/>
          <w:iCs/>
          <w:highlight w:val="cyan"/>
          <w:u w:val="single"/>
        </w:rPr>
        <w:t>There is no Global South</w:t>
      </w:r>
      <w:r w:rsidRPr="00093634">
        <w:rPr>
          <w:rFonts w:asciiTheme="minorHAnsi" w:eastAsia="Calibri" w:hAnsiTheme="minorHAnsi" w:cstheme="minorHAnsi"/>
          <w:b/>
          <w:iCs/>
          <w:u w:val="single"/>
        </w:rPr>
        <w:t xml:space="preserve"> </w:t>
      </w:r>
      <w:proofErr w:type="gramStart"/>
      <w:r w:rsidRPr="00033B65">
        <w:rPr>
          <w:rFonts w:asciiTheme="minorHAnsi" w:eastAsia="Calibri" w:hAnsiTheme="minorHAnsi" w:cstheme="minorHAnsi"/>
          <w:highlight w:val="cyan"/>
          <w:u w:val="single"/>
        </w:rPr>
        <w:t>The</w:t>
      </w:r>
      <w:proofErr w:type="gramEnd"/>
      <w:r w:rsidRPr="00093634">
        <w:rPr>
          <w:rFonts w:asciiTheme="minorHAnsi" w:eastAsia="Calibri" w:hAnsiTheme="minorHAnsi" w:cstheme="minorHAnsi"/>
          <w:u w:val="single"/>
        </w:rPr>
        <w:t xml:space="preserve"> </w:t>
      </w:r>
      <w:r w:rsidRPr="00D353D8">
        <w:rPr>
          <w:rStyle w:val="StyleUnderline"/>
          <w:highlight w:val="cyan"/>
        </w:rPr>
        <w:t>Global South/Global North</w:t>
      </w:r>
      <w:r w:rsidRPr="00093634">
        <w:rPr>
          <w:rFonts w:asciiTheme="minorHAnsi" w:eastAsia="Calibri" w:hAnsiTheme="minorHAnsi" w:cstheme="minorHAnsi"/>
          <w:sz w:val="16"/>
        </w:rPr>
        <w:t xml:space="preserve"> </w:t>
      </w:r>
      <w:r w:rsidRPr="00033B65">
        <w:rPr>
          <w:rFonts w:asciiTheme="minorHAnsi" w:eastAsia="Calibri" w:hAnsiTheme="minorHAnsi" w:cstheme="minorHAnsi"/>
          <w:b/>
          <w:iCs/>
          <w:highlight w:val="cyan"/>
          <w:u w:val="single"/>
        </w:rPr>
        <w:t>terms are inaccurate and misleading</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First, </w:t>
      </w:r>
      <w:r w:rsidRPr="00033B65">
        <w:rPr>
          <w:rFonts w:asciiTheme="minorHAnsi" w:eastAsia="Calibri" w:hAnsiTheme="minorHAnsi" w:cstheme="minorHAnsi"/>
          <w:highlight w:val="cyan"/>
          <w:u w:val="single"/>
        </w:rPr>
        <w:t xml:space="preserve">they are </w:t>
      </w:r>
      <w:r w:rsidRPr="00033B65">
        <w:rPr>
          <w:rFonts w:asciiTheme="minorHAnsi" w:eastAsia="Calibri" w:hAnsiTheme="minorHAnsi" w:cstheme="minorHAnsi"/>
          <w:b/>
          <w:iCs/>
          <w:highlight w:val="cyan"/>
          <w:u w:val="single"/>
        </w:rPr>
        <w:t>descriptively inaccurate</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even when they refer to general notions such as (economic) development</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Second, </w:t>
      </w:r>
      <w:r w:rsidRPr="00033B65">
        <w:rPr>
          <w:rFonts w:asciiTheme="minorHAnsi" w:eastAsia="Calibri" w:hAnsiTheme="minorHAnsi" w:cstheme="minorHAnsi"/>
          <w:highlight w:val="cyan"/>
          <w:u w:val="single"/>
        </w:rPr>
        <w:t xml:space="preserve">they are </w:t>
      </w:r>
      <w:r w:rsidRPr="00033B65">
        <w:rPr>
          <w:rFonts w:asciiTheme="minorHAnsi" w:eastAsia="Calibri" w:hAnsiTheme="minorHAnsi" w:cstheme="minorHAnsi"/>
          <w:b/>
          <w:iCs/>
          <w:highlight w:val="cyan"/>
          <w:u w:val="single"/>
        </w:rPr>
        <w:t>homogenizing</w:t>
      </w:r>
      <w:r w:rsidRPr="00093634">
        <w:rPr>
          <w:rFonts w:asciiTheme="minorHAnsi" w:eastAsia="Calibri" w:hAnsiTheme="minorHAnsi" w:cstheme="minorHAnsi"/>
          <w:sz w:val="16"/>
        </w:rPr>
        <w:t xml:space="preserve">, </w:t>
      </w:r>
      <w:r w:rsidRPr="00033B65">
        <w:rPr>
          <w:rFonts w:asciiTheme="minorHAnsi" w:eastAsia="Calibri" w:hAnsiTheme="minorHAnsi" w:cstheme="minorHAnsi"/>
          <w:highlight w:val="cyan"/>
          <w:u w:val="single"/>
        </w:rPr>
        <w:t>obscuring</w:t>
      </w:r>
      <w:r w:rsidRPr="00033B65">
        <w:rPr>
          <w:rFonts w:asciiTheme="minorHAnsi" w:eastAsia="Calibri" w:hAnsiTheme="minorHAnsi" w:cstheme="minorHAnsi"/>
          <w:sz w:val="16"/>
          <w:highlight w:val="cyan"/>
        </w:rPr>
        <w:t xml:space="preserve"> </w:t>
      </w:r>
      <w:r w:rsidRPr="00033B65">
        <w:rPr>
          <w:rFonts w:asciiTheme="minorHAnsi" w:eastAsia="Calibri" w:hAnsiTheme="minorHAnsi" w:cstheme="minorHAnsi"/>
          <w:b/>
          <w:iCs/>
          <w:highlight w:val="cyan"/>
          <w:u w:val="single"/>
        </w:rPr>
        <w:t>important differences</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between countries supposedly part of the Global South and North groups</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In this respect, </w:t>
      </w:r>
      <w:r w:rsidRPr="00033B65">
        <w:rPr>
          <w:rFonts w:asciiTheme="minorHAnsi" w:eastAsia="Calibri" w:hAnsiTheme="minorHAnsi" w:cstheme="minorHAnsi"/>
          <w:highlight w:val="cyan"/>
          <w:u w:val="single"/>
        </w:rPr>
        <w:t xml:space="preserve">these terms are </w:t>
      </w:r>
      <w:r w:rsidRPr="00033B65">
        <w:rPr>
          <w:rFonts w:asciiTheme="minorHAnsi" w:eastAsia="Calibri" w:hAnsiTheme="minorHAnsi" w:cstheme="minorHAnsi"/>
          <w:b/>
          <w:iCs/>
          <w:sz w:val="26"/>
          <w:szCs w:val="26"/>
          <w:highlight w:val="cyan"/>
          <w:u w:val="single"/>
        </w:rPr>
        <w:t>no better than alternatives that they are trying to replace</w:t>
      </w:r>
      <w:r w:rsidRPr="00093634">
        <w:rPr>
          <w:rFonts w:asciiTheme="minorHAnsi" w:eastAsia="Calibri" w:hAnsiTheme="minorHAnsi" w:cstheme="minorHAnsi"/>
          <w:u w:val="single"/>
        </w:rPr>
        <w:t xml:space="preserve">, such as ‘the </w:t>
      </w:r>
      <w:proofErr w:type="gramStart"/>
      <w:r w:rsidRPr="00093634">
        <w:rPr>
          <w:rFonts w:asciiTheme="minorHAnsi" w:eastAsia="Calibri" w:hAnsiTheme="minorHAnsi" w:cstheme="minorHAnsi"/>
          <w:u w:val="single"/>
        </w:rPr>
        <w:t>West‘ or</w:t>
      </w:r>
      <w:proofErr w:type="gramEnd"/>
      <w:r w:rsidRPr="00093634">
        <w:rPr>
          <w:rFonts w:asciiTheme="minorHAnsi" w:eastAsia="Calibri" w:hAnsiTheme="minorHAnsi" w:cstheme="minorHAnsi"/>
          <w:u w:val="single"/>
        </w:rPr>
        <w:t xml:space="preserve"> the ‘Third </w:t>
      </w:r>
      <w:proofErr w:type="gramStart"/>
      <w:r w:rsidRPr="00093634">
        <w:rPr>
          <w:rFonts w:asciiTheme="minorHAnsi" w:eastAsia="Calibri" w:hAnsiTheme="minorHAnsi" w:cstheme="minorHAnsi"/>
          <w:u w:val="single"/>
        </w:rPr>
        <w:t>World‘</w:t>
      </w:r>
      <w:proofErr w:type="gramEnd"/>
      <w:r w:rsidRPr="00093634">
        <w:rPr>
          <w:rFonts w:asciiTheme="minorHAnsi" w:eastAsia="Calibri" w:hAnsiTheme="minorHAnsi" w:cstheme="minorHAnsi"/>
          <w:u w:val="single"/>
        </w:rPr>
        <w:t>.</w:t>
      </w:r>
      <w:r w:rsidRPr="00093634">
        <w:rPr>
          <w:rFonts w:asciiTheme="minorHAnsi" w:eastAsia="Calibri" w:hAnsiTheme="minorHAnsi" w:cstheme="minorHAnsi"/>
          <w:sz w:val="16"/>
        </w:rPr>
        <w:t xml:space="preserve"> </w:t>
      </w:r>
      <w:r w:rsidRPr="00093634">
        <w:rPr>
          <w:rFonts w:asciiTheme="minorHAnsi" w:eastAsia="Calibri" w:hAnsiTheme="minorHAnsi" w:cstheme="minorHAnsi"/>
          <w:u w:val="single"/>
        </w:rPr>
        <w:t xml:space="preserve">Third, </w:t>
      </w:r>
      <w:r w:rsidRPr="00033B65">
        <w:rPr>
          <w:rFonts w:asciiTheme="minorHAnsi" w:eastAsia="Calibri" w:hAnsiTheme="minorHAnsi" w:cstheme="minorHAnsi"/>
          <w:highlight w:val="cyan"/>
          <w:u w:val="single"/>
        </w:rPr>
        <w:t>the</w:t>
      </w:r>
      <w:r w:rsidRPr="00093634">
        <w:rPr>
          <w:rFonts w:asciiTheme="minorHAnsi" w:eastAsia="Calibri" w:hAnsiTheme="minorHAnsi" w:cstheme="minorHAnsi"/>
          <w:u w:val="single"/>
        </w:rPr>
        <w:t xml:space="preserve"> Global South/Global North </w:t>
      </w:r>
      <w:r w:rsidRPr="00033B65">
        <w:rPr>
          <w:rFonts w:asciiTheme="minorHAnsi" w:eastAsia="Calibri" w:hAnsiTheme="minorHAnsi" w:cstheme="minorHAnsi"/>
          <w:highlight w:val="cyan"/>
          <w:u w:val="single"/>
        </w:rPr>
        <w:t xml:space="preserve">terms imply a </w:t>
      </w:r>
      <w:r w:rsidRPr="00033B65">
        <w:rPr>
          <w:rFonts w:asciiTheme="minorHAnsi" w:eastAsia="Calibri" w:hAnsiTheme="minorHAnsi" w:cstheme="minorHAnsi"/>
          <w:b/>
          <w:iCs/>
          <w:highlight w:val="cyan"/>
          <w:u w:val="single"/>
        </w:rPr>
        <w:t>geographic determinism</w:t>
      </w:r>
      <w:r w:rsidRPr="00093634">
        <w:rPr>
          <w:rFonts w:asciiTheme="minorHAnsi" w:eastAsia="Calibri" w:hAnsiTheme="minorHAnsi" w:cstheme="minorHAnsi"/>
          <w:u w:val="single"/>
        </w:rPr>
        <w:t xml:space="preserve"> </w:t>
      </w:r>
      <w:r w:rsidRPr="00033B65">
        <w:rPr>
          <w:rFonts w:asciiTheme="minorHAnsi" w:eastAsia="Calibri" w:hAnsiTheme="minorHAnsi" w:cstheme="minorHAnsi"/>
          <w:highlight w:val="cyan"/>
          <w:u w:val="single"/>
        </w:rPr>
        <w:t xml:space="preserve">that is </w:t>
      </w:r>
      <w:r w:rsidRPr="00033B65">
        <w:rPr>
          <w:rFonts w:asciiTheme="minorHAnsi" w:eastAsia="Calibri" w:hAnsiTheme="minorHAnsi" w:cstheme="minorHAnsi"/>
          <w:b/>
          <w:iCs/>
          <w:highlight w:val="cyan"/>
          <w:u w:val="single"/>
        </w:rPr>
        <w:t>wrong and demotivational</w:t>
      </w:r>
      <w:r w:rsidRPr="00093634">
        <w:rPr>
          <w:rFonts w:asciiTheme="minorHAnsi" w:eastAsia="Calibri" w:hAnsiTheme="minorHAnsi" w:cstheme="minorHAnsi"/>
          <w:sz w:val="16"/>
        </w:rPr>
        <w:t xml:space="preserve">. </w:t>
      </w:r>
      <w:r w:rsidRPr="00033B65">
        <w:rPr>
          <w:rFonts w:asciiTheme="minorHAnsi" w:eastAsia="Calibri" w:hAnsiTheme="minorHAnsi" w:cstheme="minorHAnsi"/>
          <w:b/>
          <w:iCs/>
          <w:highlight w:val="cyan"/>
          <w:u w:val="single"/>
        </w:rPr>
        <w:t>Poor countries are not doomed to be poor</w:t>
      </w:r>
      <w:r w:rsidRPr="00093634">
        <w:rPr>
          <w:rFonts w:asciiTheme="minorHAnsi" w:eastAsia="Calibri" w:hAnsiTheme="minorHAnsi" w:cstheme="minorHAnsi"/>
          <w:sz w:val="16"/>
        </w:rPr>
        <w:t xml:space="preserve">, </w:t>
      </w:r>
      <w:r w:rsidRPr="00033B65">
        <w:rPr>
          <w:rFonts w:asciiTheme="minorHAnsi" w:eastAsia="Calibri" w:hAnsiTheme="minorHAnsi" w:cstheme="minorHAnsi"/>
          <w:b/>
          <w:iCs/>
          <w:highlight w:val="cyan"/>
          <w:u w:val="single"/>
        </w:rPr>
        <w:t>because they happen to be in the South</w:t>
      </w:r>
      <w:r w:rsidRPr="00093634">
        <w:rPr>
          <w:rFonts w:asciiTheme="minorHAnsi" w:eastAsia="Calibri" w:hAnsiTheme="minorHAnsi" w:cstheme="minorHAnsi"/>
          <w:u w:val="single"/>
        </w:rPr>
        <w:t xml:space="preserve">, </w:t>
      </w:r>
      <w:r w:rsidRPr="00033B65">
        <w:rPr>
          <w:rFonts w:asciiTheme="minorHAnsi" w:eastAsia="Calibri" w:hAnsiTheme="minorHAnsi" w:cstheme="minorHAnsi"/>
          <w:highlight w:val="cyan"/>
          <w:u w:val="single"/>
        </w:rPr>
        <w:t xml:space="preserve">and their geographic position is </w:t>
      </w:r>
      <w:r w:rsidRPr="00033B65">
        <w:rPr>
          <w:rFonts w:asciiTheme="minorHAnsi" w:eastAsia="Calibri" w:hAnsiTheme="minorHAnsi" w:cstheme="minorHAnsi"/>
          <w:b/>
          <w:iCs/>
          <w:highlight w:val="cyan"/>
          <w:u w:val="single"/>
        </w:rPr>
        <w:t>not a verdict</w:t>
      </w:r>
      <w:r w:rsidRPr="00033B65">
        <w:rPr>
          <w:rFonts w:asciiTheme="minorHAnsi" w:eastAsia="Calibri" w:hAnsiTheme="minorHAnsi" w:cstheme="minorHAnsi"/>
          <w:highlight w:val="cyan"/>
          <w:u w:val="single"/>
        </w:rPr>
        <w:t xml:space="preserve"> on their </w:t>
      </w:r>
      <w:r w:rsidRPr="00033B65">
        <w:rPr>
          <w:rFonts w:asciiTheme="minorHAnsi" w:eastAsia="Calibri" w:hAnsiTheme="minorHAnsi" w:cstheme="minorHAnsi"/>
          <w:b/>
          <w:iCs/>
          <w:highlight w:val="cyan"/>
          <w:u w:val="single"/>
        </w:rPr>
        <w:t>developmental prospects.</w:t>
      </w:r>
    </w:p>
    <w:p w14:paraId="11573CDC" w14:textId="77777777" w:rsidR="00A9537B" w:rsidRPr="00093634" w:rsidRDefault="00A9537B" w:rsidP="00A9537B">
      <w:pPr>
        <w:keepNext/>
        <w:keepLines/>
        <w:spacing w:before="200" w:after="0" w:line="240" w:lineRule="auto"/>
        <w:outlineLvl w:val="3"/>
        <w:rPr>
          <w:rFonts w:asciiTheme="minorHAnsi" w:eastAsia="Times New Roman" w:hAnsiTheme="minorHAnsi" w:cstheme="minorHAnsi"/>
          <w:b/>
          <w:iCs/>
          <w:sz w:val="26"/>
        </w:rPr>
      </w:pPr>
      <w:r w:rsidRPr="00093634">
        <w:rPr>
          <w:rFonts w:asciiTheme="minorHAnsi" w:eastAsia="Times New Roman" w:hAnsiTheme="minorHAnsi" w:cstheme="minorHAnsi"/>
          <w:b/>
          <w:iCs/>
          <w:sz w:val="26"/>
        </w:rPr>
        <w:t xml:space="preserve">This is </w:t>
      </w:r>
      <w:r w:rsidRPr="00093634">
        <w:rPr>
          <w:rFonts w:asciiTheme="minorHAnsi" w:eastAsia="Times New Roman" w:hAnsiTheme="minorHAnsi" w:cstheme="minorHAnsi"/>
          <w:b/>
          <w:iCs/>
          <w:sz w:val="26"/>
          <w:u w:val="single"/>
        </w:rPr>
        <w:t>racist</w:t>
      </w:r>
      <w:r w:rsidRPr="00093634">
        <w:rPr>
          <w:rFonts w:asciiTheme="minorHAnsi" w:eastAsia="Times New Roman" w:hAnsiTheme="minorHAnsi" w:cstheme="minorHAnsi"/>
          <w:b/>
          <w:iCs/>
          <w:sz w:val="26"/>
        </w:rPr>
        <w:t xml:space="preserve"> and must be rejected.</w:t>
      </w:r>
    </w:p>
    <w:p w14:paraId="5AC683AF" w14:textId="77777777" w:rsidR="00A9537B" w:rsidRPr="00093634" w:rsidRDefault="00A9537B" w:rsidP="00A9537B">
      <w:pPr>
        <w:spacing w:after="0" w:line="240" w:lineRule="auto"/>
        <w:rPr>
          <w:rFonts w:asciiTheme="minorHAnsi" w:eastAsia="Calibri" w:hAnsiTheme="minorHAnsi" w:cstheme="minorHAnsi"/>
        </w:rPr>
      </w:pPr>
      <w:r w:rsidRPr="00093634">
        <w:rPr>
          <w:rFonts w:asciiTheme="minorHAnsi" w:eastAsia="Calibri" w:hAnsiTheme="minorHAnsi" w:cstheme="minorHAnsi"/>
        </w:rPr>
        <w:t xml:space="preserve">Olalla </w:t>
      </w:r>
      <w:proofErr w:type="spellStart"/>
      <w:r w:rsidRPr="00093634">
        <w:rPr>
          <w:rFonts w:asciiTheme="minorHAnsi" w:eastAsia="Calibri" w:hAnsiTheme="minorHAnsi" w:cstheme="minorHAnsi"/>
          <w:b/>
          <w:bCs/>
          <w:sz w:val="26"/>
        </w:rPr>
        <w:t>Tuñas</w:t>
      </w:r>
      <w:proofErr w:type="spellEnd"/>
      <w:r w:rsidRPr="00093634">
        <w:rPr>
          <w:rFonts w:asciiTheme="minorHAnsi" w:eastAsia="Calibri" w:hAnsiTheme="minorHAnsi" w:cstheme="minorHAnsi"/>
          <w:b/>
          <w:bCs/>
          <w:sz w:val="26"/>
        </w:rPr>
        <w:t xml:space="preserve"> 19</w:t>
      </w:r>
      <w:r w:rsidRPr="00093634">
        <w:rPr>
          <w:rFonts w:asciiTheme="minorHAnsi" w:eastAsia="Calibri" w:hAnsiTheme="minorHAnsi" w:cstheme="minorHAnsi"/>
        </w:rPr>
        <w:t xml:space="preserve">, holds an M.A. from Universität Hamburg in International and Intercultural Communication, Activism, Participation, and Engagement Manager at </w:t>
      </w:r>
      <w:proofErr w:type="spellStart"/>
      <w:r w:rsidRPr="00093634">
        <w:rPr>
          <w:rFonts w:asciiTheme="minorHAnsi" w:eastAsia="Calibri" w:hAnsiTheme="minorHAnsi" w:cstheme="minorHAnsi"/>
        </w:rPr>
        <w:t>Civio</w:t>
      </w:r>
      <w:proofErr w:type="spellEnd"/>
      <w:r w:rsidRPr="00093634">
        <w:rPr>
          <w:rFonts w:asciiTheme="minorHAnsi" w:eastAsia="Calibri" w:hAnsiTheme="minorHAnsi" w:cstheme="minorHAnsi"/>
        </w:rPr>
        <w:t xml:space="preserve">, Head of </w:t>
      </w:r>
      <w:proofErr w:type="gramStart"/>
      <w:r w:rsidRPr="00093634">
        <w:rPr>
          <w:rFonts w:asciiTheme="minorHAnsi" w:eastAsia="Calibri" w:hAnsiTheme="minorHAnsi" w:cstheme="minorHAnsi"/>
        </w:rPr>
        <w:t>Social Media</w:t>
      </w:r>
      <w:proofErr w:type="gramEnd"/>
      <w:r w:rsidRPr="00093634">
        <w:rPr>
          <w:rFonts w:asciiTheme="minorHAnsi" w:eastAsia="Calibri" w:hAnsiTheme="minorHAnsi" w:cstheme="minorHAnsi"/>
        </w:rPr>
        <w:t xml:space="preserve"> and Engagement @ </w:t>
      </w:r>
      <w:proofErr w:type="spellStart"/>
      <w:r w:rsidRPr="00093634">
        <w:rPr>
          <w:rFonts w:asciiTheme="minorHAnsi" w:eastAsia="Calibri" w:hAnsiTheme="minorHAnsi" w:cstheme="minorHAnsi"/>
        </w:rPr>
        <w:t>Hostwriter</w:t>
      </w:r>
      <w:proofErr w:type="spellEnd"/>
      <w:r w:rsidRPr="00093634">
        <w:rPr>
          <w:rFonts w:asciiTheme="minorHAnsi" w:eastAsia="Calibri" w:hAnsiTheme="minorHAnsi" w:cstheme="minorHAnsi"/>
        </w:rPr>
        <w:t>, https://twitter.com/i/web/status/1195002074213298177</w:t>
      </w:r>
    </w:p>
    <w:p w14:paraId="0CB6C085" w14:textId="77777777" w:rsidR="00A9537B" w:rsidRPr="00093634" w:rsidRDefault="00A9537B" w:rsidP="00A9537B">
      <w:pPr>
        <w:spacing w:after="0" w:line="240" w:lineRule="auto"/>
        <w:rPr>
          <w:rFonts w:asciiTheme="minorHAnsi" w:eastAsia="Calibri" w:hAnsiTheme="minorHAnsi" w:cstheme="minorHAnsi"/>
        </w:rPr>
      </w:pPr>
      <w:r w:rsidRPr="00093634">
        <w:rPr>
          <w:rFonts w:asciiTheme="minorHAnsi" w:eastAsia="Calibri" w:hAnsiTheme="minorHAnsi" w:cstheme="minorHAnsi"/>
        </w:rPr>
        <w:t xml:space="preserve">Please, </w:t>
      </w:r>
      <w:r w:rsidRPr="00033B65">
        <w:rPr>
          <w:rFonts w:asciiTheme="minorHAnsi" w:eastAsia="Calibri" w:hAnsiTheme="minorHAnsi" w:cstheme="minorHAnsi"/>
          <w:b/>
          <w:iCs/>
          <w:highlight w:val="cyan"/>
          <w:u w:val="single"/>
        </w:rPr>
        <w:t>stop using the term 'global south'</w:t>
      </w:r>
      <w:r w:rsidRPr="00093634">
        <w:rPr>
          <w:rFonts w:asciiTheme="minorHAnsi" w:eastAsia="Calibri" w:hAnsiTheme="minorHAnsi" w:cstheme="minorHAnsi"/>
        </w:rPr>
        <w:t xml:space="preserve">: </w:t>
      </w:r>
      <w:r w:rsidRPr="00033B65">
        <w:rPr>
          <w:rFonts w:asciiTheme="minorHAnsi" w:eastAsia="Calibri" w:hAnsiTheme="minorHAnsi" w:cstheme="minorHAnsi"/>
          <w:highlight w:val="cyan"/>
          <w:u w:val="single"/>
        </w:rPr>
        <w:t xml:space="preserve">it's </w:t>
      </w:r>
      <w:r w:rsidRPr="00033B65">
        <w:rPr>
          <w:rFonts w:asciiTheme="minorHAnsi" w:eastAsia="Calibri" w:hAnsiTheme="minorHAnsi" w:cstheme="minorHAnsi"/>
          <w:b/>
          <w:iCs/>
          <w:highlight w:val="cyan"/>
          <w:u w:val="single"/>
        </w:rPr>
        <w:t>western-centered</w:t>
      </w:r>
      <w:r w:rsidRPr="00033B65">
        <w:rPr>
          <w:rFonts w:asciiTheme="minorHAnsi" w:eastAsia="Calibri" w:hAnsiTheme="minorHAnsi" w:cstheme="minorHAnsi"/>
          <w:highlight w:val="cyan"/>
          <w:u w:val="single"/>
        </w:rPr>
        <w:t xml:space="preserve"> and </w:t>
      </w:r>
      <w:r w:rsidRPr="00033B65">
        <w:rPr>
          <w:rFonts w:asciiTheme="minorHAnsi" w:eastAsia="Calibri" w:hAnsiTheme="minorHAnsi" w:cstheme="minorHAnsi"/>
          <w:b/>
          <w:iCs/>
          <w:highlight w:val="cyan"/>
          <w:u w:val="single"/>
        </w:rPr>
        <w:t>racist</w:t>
      </w:r>
      <w:r w:rsidRPr="00033B65">
        <w:rPr>
          <w:rFonts w:asciiTheme="minorHAnsi" w:eastAsia="Calibri" w:hAnsiTheme="minorHAnsi" w:cstheme="minorHAnsi"/>
          <w:highlight w:val="cyan"/>
          <w:u w:val="single"/>
        </w:rPr>
        <w:t>.</w:t>
      </w:r>
      <w:r w:rsidRPr="00093634">
        <w:rPr>
          <w:rFonts w:asciiTheme="minorHAnsi" w:eastAsia="Calibri" w:hAnsiTheme="minorHAnsi" w:cstheme="minorHAnsi"/>
        </w:rPr>
        <w:t xml:space="preserve"> </w:t>
      </w:r>
    </w:p>
    <w:p w14:paraId="5A047007" w14:textId="77777777" w:rsidR="00A9537B" w:rsidRPr="00093634" w:rsidRDefault="00A9537B" w:rsidP="00A9537B">
      <w:pPr>
        <w:spacing w:after="0" w:line="240" w:lineRule="auto"/>
        <w:rPr>
          <w:rFonts w:asciiTheme="minorHAnsi" w:eastAsia="Calibri" w:hAnsiTheme="minorHAnsi" w:cstheme="minorHAnsi"/>
          <w:b/>
          <w:iCs/>
          <w:u w:val="single"/>
        </w:rPr>
      </w:pPr>
      <w:r w:rsidRPr="00033B65">
        <w:rPr>
          <w:rFonts w:asciiTheme="minorHAnsi" w:eastAsia="Calibri" w:hAnsiTheme="minorHAnsi" w:cstheme="minorHAnsi"/>
          <w:highlight w:val="cyan"/>
          <w:u w:val="single"/>
        </w:rPr>
        <w:t xml:space="preserve">The </w:t>
      </w:r>
      <w:r w:rsidRPr="00033B65">
        <w:rPr>
          <w:rFonts w:asciiTheme="minorHAnsi" w:eastAsia="Calibri" w:hAnsiTheme="minorHAnsi" w:cstheme="minorHAnsi"/>
          <w:b/>
          <w:iCs/>
          <w:highlight w:val="cyan"/>
          <w:u w:val="single"/>
        </w:rPr>
        <w:t>so-called global south</w:t>
      </w:r>
      <w:r w:rsidRPr="00033B65">
        <w:rPr>
          <w:rFonts w:asciiTheme="minorHAnsi" w:eastAsia="Calibri" w:hAnsiTheme="minorHAnsi" w:cstheme="minorHAnsi"/>
          <w:highlight w:val="cyan"/>
          <w:u w:val="single"/>
        </w:rPr>
        <w:t xml:space="preserve"> is</w:t>
      </w:r>
      <w:r w:rsidRPr="00093634">
        <w:rPr>
          <w:rFonts w:asciiTheme="minorHAnsi" w:eastAsia="Calibri" w:hAnsiTheme="minorHAnsi" w:cstheme="minorHAnsi"/>
          <w:u w:val="single"/>
        </w:rPr>
        <w:t xml:space="preserve"> the non-western world</w:t>
      </w:r>
      <w:r w:rsidRPr="00093634">
        <w:rPr>
          <w:rFonts w:asciiTheme="minorHAnsi" w:eastAsia="Calibri" w:hAnsiTheme="minorHAnsi" w:cstheme="minorHAnsi"/>
        </w:rPr>
        <w:t xml:space="preserve">, </w:t>
      </w:r>
      <w:r w:rsidRPr="00033B65">
        <w:rPr>
          <w:rFonts w:asciiTheme="minorHAnsi" w:eastAsia="Calibri" w:hAnsiTheme="minorHAnsi" w:cstheme="minorHAnsi"/>
          <w:highlight w:val="cyan"/>
          <w:u w:val="single"/>
        </w:rPr>
        <w:t xml:space="preserve">a </w:t>
      </w:r>
      <w:r w:rsidRPr="00033B65">
        <w:rPr>
          <w:rFonts w:asciiTheme="minorHAnsi" w:eastAsia="Calibri" w:hAnsiTheme="minorHAnsi" w:cstheme="minorHAnsi"/>
          <w:b/>
          <w:iCs/>
          <w:highlight w:val="cyan"/>
          <w:u w:val="single"/>
        </w:rPr>
        <w:t>vast</w:t>
      </w:r>
      <w:r w:rsidRPr="00033B65">
        <w:rPr>
          <w:rFonts w:asciiTheme="minorHAnsi" w:eastAsia="Calibri" w:hAnsiTheme="minorHAnsi" w:cstheme="minorHAnsi"/>
          <w:highlight w:val="cyan"/>
          <w:u w:val="single"/>
        </w:rPr>
        <w:t xml:space="preserve"> and </w:t>
      </w:r>
      <w:r w:rsidRPr="00033B65">
        <w:rPr>
          <w:rFonts w:asciiTheme="minorHAnsi" w:eastAsia="Calibri" w:hAnsiTheme="minorHAnsi" w:cstheme="minorHAnsi"/>
          <w:b/>
          <w:iCs/>
          <w:highlight w:val="cyan"/>
          <w:u w:val="single"/>
        </w:rPr>
        <w:t>diverse territory</w:t>
      </w:r>
      <w:r w:rsidRPr="00033B65">
        <w:rPr>
          <w:rFonts w:asciiTheme="minorHAnsi" w:eastAsia="Calibri" w:hAnsiTheme="minorHAnsi" w:cstheme="minorHAnsi"/>
          <w:highlight w:val="cyan"/>
          <w:u w:val="single"/>
        </w:rPr>
        <w:t xml:space="preserve"> full of </w:t>
      </w:r>
      <w:r w:rsidRPr="00033B65">
        <w:rPr>
          <w:rFonts w:asciiTheme="minorHAnsi" w:eastAsia="Calibri" w:hAnsiTheme="minorHAnsi" w:cstheme="minorHAnsi"/>
          <w:b/>
          <w:iCs/>
          <w:highlight w:val="cyan"/>
          <w:u w:val="single"/>
        </w:rPr>
        <w:t>wonderful people</w:t>
      </w:r>
      <w:r w:rsidRPr="00033B65">
        <w:rPr>
          <w:rFonts w:asciiTheme="minorHAnsi" w:eastAsia="Calibri" w:hAnsiTheme="minorHAnsi" w:cstheme="minorHAnsi"/>
          <w:highlight w:val="cyan"/>
          <w:u w:val="single"/>
        </w:rPr>
        <w:t xml:space="preserve"> who </w:t>
      </w:r>
      <w:r w:rsidRPr="00033B65">
        <w:rPr>
          <w:rFonts w:asciiTheme="minorHAnsi" w:eastAsia="Calibri" w:hAnsiTheme="minorHAnsi" w:cstheme="minorHAnsi"/>
          <w:b/>
          <w:iCs/>
          <w:highlight w:val="cyan"/>
          <w:u w:val="single"/>
        </w:rPr>
        <w:t xml:space="preserve">deserve more than </w:t>
      </w:r>
      <w:proofErr w:type="gramStart"/>
      <w:r w:rsidRPr="00033B65">
        <w:rPr>
          <w:rFonts w:asciiTheme="minorHAnsi" w:eastAsia="Calibri" w:hAnsiTheme="minorHAnsi" w:cstheme="minorHAnsi"/>
          <w:b/>
          <w:iCs/>
          <w:highlight w:val="cyan"/>
          <w:u w:val="single"/>
        </w:rPr>
        <w:t>being</w:t>
      </w:r>
      <w:proofErr w:type="gramEnd"/>
      <w:r w:rsidRPr="00033B65">
        <w:rPr>
          <w:rFonts w:asciiTheme="minorHAnsi" w:eastAsia="Calibri" w:hAnsiTheme="minorHAnsi" w:cstheme="minorHAnsi"/>
          <w:b/>
          <w:iCs/>
          <w:highlight w:val="cyan"/>
          <w:u w:val="single"/>
        </w:rPr>
        <w:t xml:space="preserve"> reduced to the term 'global south'.</w:t>
      </w:r>
    </w:p>
    <w:p w14:paraId="774AA1D8" w14:textId="77777777" w:rsidR="00A9537B" w:rsidRPr="00093634" w:rsidRDefault="00A9537B" w:rsidP="00A9537B">
      <w:pPr>
        <w:pStyle w:val="Heading3"/>
        <w:rPr>
          <w:rFonts w:asciiTheme="minorHAnsi" w:eastAsia="Calibri" w:hAnsiTheme="minorHAnsi" w:cstheme="minorHAnsi"/>
        </w:rPr>
      </w:pPr>
      <w:r w:rsidRPr="00093634">
        <w:rPr>
          <w:rFonts w:asciiTheme="minorHAnsi" w:eastAsia="Calibri" w:hAnsiTheme="minorHAnsi" w:cstheme="minorHAnsi"/>
        </w:rPr>
        <w:t>Lab Law Good</w:t>
      </w:r>
    </w:p>
    <w:p w14:paraId="052FCB7E" w14:textId="77777777" w:rsidR="00A9537B" w:rsidRPr="00093634" w:rsidRDefault="00A9537B" w:rsidP="00A9537B">
      <w:pPr>
        <w:keepNext/>
        <w:keepLines/>
        <w:spacing w:before="40" w:after="0"/>
        <w:outlineLvl w:val="3"/>
        <w:rPr>
          <w:rFonts w:asciiTheme="minorHAnsi" w:eastAsiaTheme="majorEastAsia" w:hAnsiTheme="minorHAnsi" w:cstheme="minorHAnsi"/>
          <w:b/>
          <w:iCs/>
          <w:sz w:val="26"/>
        </w:rPr>
      </w:pPr>
      <w:bookmarkStart w:id="1" w:name="_Hlk199004682"/>
      <w:r w:rsidRPr="00093634">
        <w:rPr>
          <w:rFonts w:asciiTheme="minorHAnsi" w:eastAsiaTheme="majorEastAsia" w:hAnsiTheme="minorHAnsi" w:cstheme="minorHAnsi"/>
          <w:b/>
          <w:iCs/>
          <w:sz w:val="26"/>
        </w:rPr>
        <w:t xml:space="preserve">Imagining </w:t>
      </w:r>
      <w:r w:rsidRPr="00093634">
        <w:rPr>
          <w:rFonts w:asciiTheme="minorHAnsi" w:eastAsiaTheme="majorEastAsia" w:hAnsiTheme="minorHAnsi" w:cstheme="minorHAnsi"/>
          <w:b/>
          <w:iCs/>
          <w:sz w:val="26"/>
          <w:u w:val="single"/>
        </w:rPr>
        <w:t>labor protections</w:t>
      </w:r>
      <w:r w:rsidRPr="00093634">
        <w:rPr>
          <w:rFonts w:asciiTheme="minorHAnsi" w:eastAsiaTheme="majorEastAsia" w:hAnsiTheme="minorHAnsi" w:cstheme="minorHAnsi"/>
          <w:b/>
          <w:iCs/>
          <w:sz w:val="26"/>
        </w:rPr>
        <w:t xml:space="preserve"> is empowering and explicitly </w:t>
      </w:r>
      <w:r w:rsidRPr="00093634">
        <w:rPr>
          <w:rFonts w:asciiTheme="minorHAnsi" w:eastAsiaTheme="majorEastAsia" w:hAnsiTheme="minorHAnsi" w:cstheme="minorHAnsi"/>
          <w:b/>
          <w:iCs/>
          <w:sz w:val="26"/>
          <w:u w:val="single"/>
        </w:rPr>
        <w:t>not</w:t>
      </w:r>
      <w:r w:rsidRPr="00093634">
        <w:rPr>
          <w:rFonts w:asciiTheme="minorHAnsi" w:eastAsiaTheme="majorEastAsia" w:hAnsiTheme="minorHAnsi" w:cstheme="minorHAnsi"/>
          <w:b/>
          <w:iCs/>
          <w:sz w:val="26"/>
        </w:rPr>
        <w:t xml:space="preserve"> an endorsement of oppressive structures.</w:t>
      </w:r>
    </w:p>
    <w:p w14:paraId="159E432B" w14:textId="77777777" w:rsidR="00A9537B" w:rsidRPr="00093634" w:rsidRDefault="00A9537B" w:rsidP="00A9537B">
      <w:pPr>
        <w:rPr>
          <w:rFonts w:asciiTheme="minorHAnsi" w:hAnsiTheme="minorHAnsi" w:cstheme="minorHAnsi"/>
        </w:rPr>
      </w:pPr>
      <w:r w:rsidRPr="00093634">
        <w:rPr>
          <w:rFonts w:asciiTheme="minorHAnsi" w:hAnsiTheme="minorHAnsi" w:cstheme="minorHAnsi"/>
        </w:rPr>
        <w:t xml:space="preserve">Ruth </w:t>
      </w:r>
      <w:r w:rsidRPr="00093634">
        <w:rPr>
          <w:rFonts w:asciiTheme="minorHAnsi" w:hAnsiTheme="minorHAnsi" w:cstheme="minorHAnsi"/>
          <w:b/>
          <w:bCs/>
          <w:sz w:val="26"/>
        </w:rPr>
        <w:t>Dukes 24</w:t>
      </w:r>
      <w:r w:rsidRPr="00093634">
        <w:rPr>
          <w:rFonts w:asciiTheme="minorHAnsi" w:hAnsiTheme="minorHAnsi" w:cstheme="minorHAnsi"/>
        </w:rPr>
        <w:t>. Professor of labor law and deputy director of research at the University of Glasgow School of Law. "</w:t>
      </w:r>
      <w:proofErr w:type="spellStart"/>
      <w:r w:rsidRPr="00093634">
        <w:rPr>
          <w:rFonts w:asciiTheme="minorHAnsi" w:hAnsiTheme="minorHAnsi" w:cstheme="minorHAnsi"/>
        </w:rPr>
        <w:t>Foreward</w:t>
      </w:r>
      <w:proofErr w:type="spellEnd"/>
      <w:r w:rsidRPr="00093634">
        <w:rPr>
          <w:rFonts w:asciiTheme="minorHAnsi" w:hAnsiTheme="minorHAnsi" w:cstheme="minorHAnsi"/>
        </w:rPr>
        <w:t xml:space="preserve">." </w:t>
      </w:r>
      <w:proofErr w:type="spellStart"/>
      <w:r w:rsidRPr="00093634">
        <w:rPr>
          <w:rFonts w:asciiTheme="minorHAnsi" w:hAnsiTheme="minorHAnsi" w:cstheme="minorHAnsi"/>
          <w:i/>
          <w:iCs/>
        </w:rPr>
        <w:t>Labour</w:t>
      </w:r>
      <w:proofErr w:type="spellEnd"/>
      <w:r w:rsidRPr="00093634">
        <w:rPr>
          <w:rFonts w:asciiTheme="minorHAnsi" w:hAnsiTheme="minorHAnsi" w:cstheme="minorHAnsi"/>
          <w:i/>
          <w:iCs/>
        </w:rPr>
        <w:t xml:space="preserve"> Law Utopias</w:t>
      </w:r>
      <w:r w:rsidRPr="00093634">
        <w:rPr>
          <w:rFonts w:asciiTheme="minorHAnsi" w:hAnsiTheme="minorHAnsi" w:cstheme="minorHAnsi"/>
        </w:rPr>
        <w:t>, v-vi.</w:t>
      </w:r>
    </w:p>
    <w:p w14:paraId="73838A68"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u w:val="single"/>
        </w:rPr>
        <w:t xml:space="preserve">In </w:t>
      </w:r>
      <w:proofErr w:type="spellStart"/>
      <w:r w:rsidRPr="00093634">
        <w:rPr>
          <w:rFonts w:asciiTheme="minorHAnsi" w:hAnsiTheme="minorHAnsi" w:cstheme="minorHAnsi"/>
          <w:b/>
          <w:iCs/>
          <w:u w:val="single"/>
          <w:bdr w:val="single" w:sz="8" w:space="0" w:color="auto" w:frame="1"/>
        </w:rPr>
        <w:t>labour</w:t>
      </w:r>
      <w:proofErr w:type="spellEnd"/>
      <w:r w:rsidRPr="00093634">
        <w:rPr>
          <w:rFonts w:asciiTheme="minorHAnsi" w:hAnsiTheme="minorHAnsi" w:cstheme="minorHAnsi"/>
          <w:b/>
          <w:iCs/>
          <w:u w:val="single"/>
          <w:bdr w:val="single" w:sz="8" w:space="0" w:color="auto" w:frame="1"/>
        </w:rPr>
        <w:t xml:space="preserve"> law</w:t>
      </w:r>
      <w:r w:rsidRPr="00033B65">
        <w:rPr>
          <w:rFonts w:asciiTheme="minorHAnsi" w:hAnsiTheme="minorHAnsi" w:cstheme="minorHAnsi"/>
          <w:highlight w:val="cyan"/>
          <w:u w:val="single"/>
        </w:rPr>
        <w:t xml:space="preserve"> scholarship</w:t>
      </w:r>
      <w:r w:rsidRPr="00093634">
        <w:rPr>
          <w:rFonts w:asciiTheme="minorHAnsi" w:hAnsiTheme="minorHAnsi" w:cstheme="minorHAnsi"/>
          <w:sz w:val="16"/>
        </w:rPr>
        <w:t xml:space="preserve">, there appears to be something of </w:t>
      </w:r>
      <w:proofErr w:type="gramStart"/>
      <w:r w:rsidRPr="00093634">
        <w:rPr>
          <w:rFonts w:asciiTheme="minorHAnsi" w:hAnsiTheme="minorHAnsi" w:cstheme="minorHAnsi"/>
          <w:sz w:val="16"/>
        </w:rPr>
        <w:t>a fashion</w:t>
      </w:r>
      <w:proofErr w:type="gramEnd"/>
      <w:r w:rsidRPr="00093634">
        <w:rPr>
          <w:rFonts w:asciiTheme="minorHAnsi" w:hAnsiTheme="minorHAnsi" w:cstheme="minorHAnsi"/>
          <w:sz w:val="16"/>
        </w:rPr>
        <w:t xml:space="preserve"> lately for utopian thinking. At Harvard Law School, the Clean Slate Project </w:t>
      </w:r>
      <w:r w:rsidRPr="00033B65">
        <w:rPr>
          <w:rFonts w:asciiTheme="minorHAnsi" w:hAnsiTheme="minorHAnsi" w:cstheme="minorHAnsi"/>
          <w:highlight w:val="cyan"/>
          <w:u w:val="single"/>
        </w:rPr>
        <w:t>proposes a</w:t>
      </w:r>
      <w:r w:rsidRPr="00093634">
        <w:rPr>
          <w:rFonts w:asciiTheme="minorHAnsi" w:hAnsiTheme="minorHAnsi" w:cstheme="minorHAnsi"/>
          <w:sz w:val="16"/>
        </w:rPr>
        <w:t xml:space="preserve"> ‘fundamental redesign’ of US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law; ‘a </w:t>
      </w:r>
      <w:r w:rsidRPr="00033B65">
        <w:rPr>
          <w:rFonts w:asciiTheme="minorHAnsi" w:hAnsiTheme="minorHAnsi" w:cstheme="minorHAnsi"/>
          <w:b/>
          <w:iCs/>
          <w:highlight w:val="cyan"/>
          <w:u w:val="single"/>
          <w:bdr w:val="single" w:sz="8" w:space="0" w:color="auto" w:frame="1"/>
        </w:rPr>
        <w:t>new</w:t>
      </w:r>
      <w:r w:rsidRPr="00093634">
        <w:rPr>
          <w:rFonts w:asciiTheme="minorHAnsi" w:hAnsiTheme="minorHAnsi" w:cstheme="minorHAnsi"/>
          <w:u w:val="single"/>
        </w:rPr>
        <w:t xml:space="preserve"> labor </w:t>
      </w:r>
      <w:r w:rsidRPr="00033B65">
        <w:rPr>
          <w:rFonts w:asciiTheme="minorHAnsi" w:hAnsiTheme="minorHAnsi" w:cstheme="minorHAnsi"/>
          <w:highlight w:val="cyan"/>
          <w:u w:val="single"/>
        </w:rPr>
        <w:t>law</w:t>
      </w:r>
      <w:r w:rsidRPr="00093634">
        <w:rPr>
          <w:rFonts w:asciiTheme="minorHAnsi" w:hAnsiTheme="minorHAnsi" w:cstheme="minorHAnsi"/>
          <w:sz w:val="16"/>
        </w:rPr>
        <w:t xml:space="preserve"> that is </w:t>
      </w:r>
      <w:r w:rsidRPr="00033B65">
        <w:rPr>
          <w:rFonts w:asciiTheme="minorHAnsi" w:hAnsiTheme="minorHAnsi" w:cstheme="minorHAnsi"/>
          <w:highlight w:val="cyan"/>
          <w:u w:val="single"/>
        </w:rPr>
        <w:t xml:space="preserve">capable of </w:t>
      </w:r>
      <w:r w:rsidRPr="00033B65">
        <w:rPr>
          <w:rFonts w:asciiTheme="minorHAnsi" w:hAnsiTheme="minorHAnsi" w:cstheme="minorHAnsi"/>
          <w:b/>
          <w:iCs/>
          <w:highlight w:val="cyan"/>
          <w:u w:val="single"/>
          <w:bdr w:val="single" w:sz="8" w:space="0" w:color="auto" w:frame="1"/>
        </w:rPr>
        <w:t>empowering</w:t>
      </w:r>
      <w:r w:rsidRPr="00093634">
        <w:rPr>
          <w:rFonts w:asciiTheme="minorHAnsi" w:hAnsiTheme="minorHAnsi" w:cstheme="minorHAnsi"/>
          <w:sz w:val="16"/>
        </w:rPr>
        <w:t xml:space="preserve"> all </w:t>
      </w:r>
      <w:r w:rsidRPr="00033B65">
        <w:rPr>
          <w:rFonts w:asciiTheme="minorHAnsi" w:hAnsiTheme="minorHAnsi" w:cstheme="minorHAnsi"/>
          <w:highlight w:val="cyan"/>
          <w:u w:val="single"/>
        </w:rPr>
        <w:t>workers</w:t>
      </w:r>
      <w:r w:rsidRPr="00093634">
        <w:rPr>
          <w:rFonts w:asciiTheme="minorHAnsi" w:hAnsiTheme="minorHAnsi" w:cstheme="minorHAns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033B65">
        <w:rPr>
          <w:rFonts w:asciiTheme="minorHAnsi" w:hAnsiTheme="minorHAnsi" w:cstheme="minorHAnsi"/>
          <w:highlight w:val="cyan"/>
          <w:u w:val="single"/>
        </w:rPr>
        <w:t>sketching ‘</w:t>
      </w:r>
      <w:r w:rsidRPr="00093634">
        <w:rPr>
          <w:rFonts w:asciiTheme="minorHAnsi" w:hAnsiTheme="minorHAnsi" w:cstheme="minorHAnsi"/>
          <w:b/>
          <w:iCs/>
          <w:u w:val="single"/>
          <w:bdr w:val="single" w:sz="8" w:space="0" w:color="auto" w:frame="1"/>
        </w:rPr>
        <w:t>far-reaching</w:t>
      </w:r>
      <w:r w:rsidRPr="00093634">
        <w:rPr>
          <w:rFonts w:asciiTheme="minorHAnsi" w:hAnsiTheme="minorHAnsi" w:cstheme="minorHAnsi"/>
          <w:sz w:val="16"/>
        </w:rPr>
        <w:t xml:space="preserve"> sets of </w:t>
      </w:r>
      <w:r w:rsidRPr="00033B65">
        <w:rPr>
          <w:rFonts w:asciiTheme="minorHAnsi" w:hAnsiTheme="minorHAnsi" w:cstheme="minorHAnsi"/>
          <w:highlight w:val="cyan"/>
          <w:u w:val="single"/>
        </w:rPr>
        <w:t>reforms’ that</w:t>
      </w:r>
      <w:r w:rsidRPr="00093634">
        <w:rPr>
          <w:rFonts w:asciiTheme="minorHAnsi" w:hAnsiTheme="minorHAnsi" w:cstheme="minorHAnsi"/>
          <w:sz w:val="16"/>
        </w:rPr>
        <w:t xml:space="preserve"> would ‘</w:t>
      </w:r>
      <w:r w:rsidRPr="00033B65">
        <w:rPr>
          <w:rFonts w:asciiTheme="minorHAnsi" w:hAnsiTheme="minorHAnsi" w:cstheme="minorHAnsi"/>
          <w:b/>
          <w:iCs/>
          <w:highlight w:val="cyan"/>
          <w:u w:val="single"/>
          <w:bdr w:val="single" w:sz="8" w:space="0" w:color="auto" w:frame="1"/>
        </w:rPr>
        <w:t>extend</w:t>
      </w:r>
      <w:r w:rsidRPr="00033B65">
        <w:rPr>
          <w:rFonts w:asciiTheme="minorHAnsi" w:hAnsiTheme="minorHAnsi" w:cstheme="minorHAnsi"/>
          <w:highlight w:val="cyan"/>
          <w:u w:val="single"/>
        </w:rPr>
        <w:t xml:space="preserve"> democratic</w:t>
      </w:r>
      <w:r w:rsidRPr="00093634">
        <w:rPr>
          <w:rFonts w:asciiTheme="minorHAnsi" w:hAnsiTheme="minorHAnsi" w:cstheme="minorHAnsi"/>
          <w:sz w:val="16"/>
        </w:rPr>
        <w:t xml:space="preserve"> norms and </w:t>
      </w:r>
      <w:r w:rsidRPr="00033B65">
        <w:rPr>
          <w:rFonts w:asciiTheme="minorHAnsi" w:hAnsiTheme="minorHAnsi" w:cstheme="minorHAnsi"/>
          <w:highlight w:val="cyan"/>
          <w:u w:val="single"/>
        </w:rPr>
        <w:t>practices</w:t>
      </w:r>
      <w:r w:rsidRPr="00093634">
        <w:rPr>
          <w:rFonts w:asciiTheme="minorHAnsi" w:hAnsiTheme="minorHAnsi" w:cstheme="minorHAnsi"/>
          <w:sz w:val="16"/>
        </w:rPr>
        <w:t xml:space="preserve"> deep into the spheres of production and distribution’.2 In the UK, the Institute of Employment Rights’ more programmatic Manifesto for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Law, endorsed by the UK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Party when it was briefly under the leftwing leadership of Jeremy Corbyn, proposes a set of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laws and a corresponding system of work relations that can also be seen to have a utopian </w:t>
      </w:r>
      <w:proofErr w:type="spellStart"/>
      <w:r w:rsidRPr="00093634">
        <w:rPr>
          <w:rFonts w:asciiTheme="minorHAnsi" w:hAnsiTheme="minorHAnsi" w:cstheme="minorHAnsi"/>
          <w:sz w:val="16"/>
        </w:rPr>
        <w:t>flavour</w:t>
      </w:r>
      <w:proofErr w:type="spellEnd"/>
      <w:r w:rsidRPr="00093634">
        <w:rPr>
          <w:rFonts w:asciiTheme="minorHAnsi" w:hAnsiTheme="minorHAnsi" w:cstheme="minorHAnsi"/>
          <w:sz w:val="16"/>
        </w:rPr>
        <w:t xml:space="preserve"> to them, especially at a distance of a few years.3 There, too, </w:t>
      </w:r>
      <w:proofErr w:type="spellStart"/>
      <w:r w:rsidRPr="00093634">
        <w:rPr>
          <w:rFonts w:asciiTheme="minorHAnsi" w:hAnsiTheme="minorHAnsi" w:cstheme="minorHAnsi"/>
          <w:u w:val="single"/>
        </w:rPr>
        <w:t>labour</w:t>
      </w:r>
      <w:proofErr w:type="spellEnd"/>
      <w:r w:rsidRPr="00093634">
        <w:rPr>
          <w:rFonts w:asciiTheme="minorHAnsi" w:hAnsiTheme="minorHAnsi" w:cstheme="minorHAnsi"/>
          <w:u w:val="single"/>
        </w:rPr>
        <w:t xml:space="preserve"> </w:t>
      </w:r>
      <w:r w:rsidRPr="00033B65">
        <w:rPr>
          <w:rFonts w:asciiTheme="minorHAnsi" w:hAnsiTheme="minorHAnsi" w:cstheme="minorHAnsi"/>
          <w:highlight w:val="cyan"/>
          <w:u w:val="single"/>
        </w:rPr>
        <w:t>law is</w:t>
      </w:r>
      <w:r w:rsidRPr="00093634">
        <w:rPr>
          <w:rFonts w:asciiTheme="minorHAnsi" w:hAnsiTheme="minorHAnsi" w:cstheme="minorHAnsi"/>
          <w:sz w:val="16"/>
        </w:rPr>
        <w:t xml:space="preserve"> cast as potentially </w:t>
      </w:r>
      <w:r w:rsidRPr="00033B65">
        <w:rPr>
          <w:rFonts w:asciiTheme="minorHAnsi" w:hAnsiTheme="minorHAnsi" w:cstheme="minorHAnsi"/>
          <w:b/>
          <w:iCs/>
          <w:highlight w:val="cyan"/>
          <w:u w:val="single"/>
          <w:bdr w:val="single" w:sz="8" w:space="0" w:color="auto" w:frame="1"/>
        </w:rPr>
        <w:t>transformative</w:t>
      </w:r>
      <w:r w:rsidRPr="00033B65">
        <w:rPr>
          <w:rFonts w:asciiTheme="minorHAnsi" w:hAnsiTheme="minorHAnsi" w:cstheme="minorHAnsi"/>
          <w:highlight w:val="cyan"/>
          <w:u w:val="single"/>
        </w:rPr>
        <w:t>, with</w:t>
      </w:r>
      <w:r w:rsidRPr="00093634">
        <w:rPr>
          <w:rFonts w:asciiTheme="minorHAnsi" w:hAnsiTheme="minorHAnsi" w:cstheme="minorHAnsi"/>
          <w:u w:val="single"/>
        </w:rPr>
        <w:t xml:space="preserve"> the </w:t>
      </w:r>
      <w:r w:rsidRPr="00033B65">
        <w:rPr>
          <w:rFonts w:asciiTheme="minorHAnsi" w:hAnsiTheme="minorHAnsi" w:cstheme="minorHAnsi"/>
          <w:highlight w:val="cyan"/>
          <w:u w:val="single"/>
        </w:rPr>
        <w:t xml:space="preserve">potential to </w:t>
      </w:r>
      <w:r w:rsidRPr="00093634">
        <w:rPr>
          <w:rFonts w:asciiTheme="minorHAnsi" w:hAnsiTheme="minorHAnsi" w:cstheme="minorHAnsi"/>
          <w:u w:val="single"/>
        </w:rPr>
        <w:t>revolutionize</w:t>
      </w:r>
      <w:r w:rsidRPr="00093634">
        <w:rPr>
          <w:rFonts w:asciiTheme="minorHAnsi" w:hAnsiTheme="minorHAnsi" w:cstheme="minorHAnsi"/>
          <w:sz w:val="16"/>
        </w:rPr>
        <w:t xml:space="preserve"> ‘the world of </w:t>
      </w:r>
      <w:r w:rsidRPr="00093634">
        <w:rPr>
          <w:rFonts w:asciiTheme="minorHAnsi" w:hAnsiTheme="minorHAnsi" w:cstheme="minorHAnsi"/>
          <w:u w:val="single"/>
        </w:rPr>
        <w:t xml:space="preserve">work for </w:t>
      </w:r>
      <w:r w:rsidRPr="00093634">
        <w:rPr>
          <w:rFonts w:asciiTheme="minorHAnsi" w:hAnsiTheme="minorHAnsi" w:cstheme="minorHAnsi"/>
          <w:b/>
          <w:iCs/>
          <w:u w:val="single"/>
          <w:bdr w:val="single" w:sz="8" w:space="0" w:color="auto" w:frame="1"/>
        </w:rPr>
        <w:t>millions</w:t>
      </w:r>
      <w:r w:rsidRPr="00093634">
        <w:rPr>
          <w:rFonts w:asciiTheme="minorHAnsi" w:hAnsiTheme="minorHAnsi" w:cstheme="minorHAnsi"/>
          <w:sz w:val="16"/>
        </w:rPr>
        <w:t xml:space="preserve"> of people, reduce inequality, and build a strong, resilient, future-proofed economy’.4 Like Rogers and the Clean Slate team, the Manifesto </w:t>
      </w:r>
      <w:r w:rsidRPr="00093634">
        <w:rPr>
          <w:rFonts w:asciiTheme="minorHAnsi" w:hAnsiTheme="minorHAnsi" w:cstheme="minorHAnsi"/>
          <w:u w:val="single"/>
        </w:rPr>
        <w:t>authors aim</w:t>
      </w:r>
      <w:r w:rsidRPr="00093634">
        <w:rPr>
          <w:rFonts w:asciiTheme="minorHAnsi" w:hAnsiTheme="minorHAnsi" w:cstheme="minorHAnsi"/>
          <w:sz w:val="16"/>
        </w:rPr>
        <w:t xml:space="preserve"> not only </w:t>
      </w:r>
      <w:r w:rsidRPr="00093634">
        <w:rPr>
          <w:rFonts w:asciiTheme="minorHAnsi" w:hAnsiTheme="minorHAnsi" w:cstheme="minorHAnsi"/>
          <w:u w:val="single"/>
        </w:rPr>
        <w:t>to</w:t>
      </w:r>
      <w:r w:rsidRPr="00093634">
        <w:rPr>
          <w:rFonts w:asciiTheme="minorHAnsi" w:hAnsiTheme="minorHAnsi" w:cstheme="minorHAnsi"/>
          <w:sz w:val="16"/>
        </w:rPr>
        <w:t xml:space="preserve"> inform policy debates but also to </w:t>
      </w:r>
      <w:r w:rsidRPr="00033B65">
        <w:rPr>
          <w:rFonts w:asciiTheme="minorHAnsi" w:hAnsiTheme="minorHAnsi" w:cstheme="minorHAnsi"/>
          <w:highlight w:val="cyan"/>
          <w:u w:val="single"/>
        </w:rPr>
        <w:t xml:space="preserve">inspire </w:t>
      </w:r>
      <w:r w:rsidRPr="00093634">
        <w:rPr>
          <w:rFonts w:asciiTheme="minorHAnsi" w:hAnsiTheme="minorHAnsi" w:cstheme="minorHAnsi"/>
          <w:b/>
          <w:iCs/>
          <w:u w:val="single"/>
          <w:bdr w:val="single" w:sz="8" w:space="0" w:color="auto" w:frame="1"/>
        </w:rPr>
        <w:t xml:space="preserve">collective </w:t>
      </w:r>
      <w:r w:rsidRPr="00033B65">
        <w:rPr>
          <w:rFonts w:asciiTheme="minorHAnsi" w:hAnsiTheme="minorHAnsi" w:cstheme="minorHAnsi"/>
          <w:b/>
          <w:iCs/>
          <w:highlight w:val="cyan"/>
          <w:u w:val="single"/>
          <w:bdr w:val="single" w:sz="8" w:space="0" w:color="auto" w:frame="1"/>
        </w:rPr>
        <w:t>action</w:t>
      </w:r>
      <w:r w:rsidRPr="00033B65">
        <w:rPr>
          <w:rFonts w:asciiTheme="minorHAnsi" w:hAnsiTheme="minorHAnsi" w:cstheme="minorHAnsi"/>
          <w:highlight w:val="cyan"/>
          <w:u w:val="single"/>
        </w:rPr>
        <w:t xml:space="preserve"> and </w:t>
      </w:r>
      <w:r w:rsidRPr="00033B65">
        <w:rPr>
          <w:rFonts w:asciiTheme="minorHAnsi" w:hAnsiTheme="minorHAnsi" w:cstheme="minorHAnsi"/>
          <w:b/>
          <w:iCs/>
          <w:highlight w:val="cyan"/>
          <w:u w:val="single"/>
          <w:bdr w:val="single" w:sz="8" w:space="0" w:color="auto" w:frame="1"/>
        </w:rPr>
        <w:t>lobbying</w:t>
      </w:r>
      <w:r w:rsidRPr="00093634">
        <w:rPr>
          <w:rFonts w:asciiTheme="minorHAnsi" w:hAnsiTheme="minorHAnsi" w:cstheme="minorHAnsi"/>
          <w:b/>
          <w:iCs/>
          <w:u w:val="single"/>
          <w:bdr w:val="single" w:sz="8" w:space="0" w:color="auto" w:frame="1"/>
        </w:rPr>
        <w:t xml:space="preserve"> efforts</w:t>
      </w:r>
      <w:r w:rsidRPr="00033B65">
        <w:rPr>
          <w:rFonts w:asciiTheme="minorHAnsi" w:hAnsiTheme="minorHAnsi" w:cstheme="minorHAnsi"/>
          <w:highlight w:val="cyan"/>
          <w:u w:val="single"/>
        </w:rPr>
        <w:t>, providing</w:t>
      </w:r>
      <w:r w:rsidRPr="00093634">
        <w:rPr>
          <w:rFonts w:asciiTheme="minorHAnsi" w:hAnsiTheme="minorHAnsi" w:cstheme="minorHAnsi"/>
          <w:sz w:val="16"/>
        </w:rPr>
        <w:t xml:space="preserve"> readers with </w:t>
      </w:r>
      <w:r w:rsidRPr="00033B65">
        <w:rPr>
          <w:rFonts w:asciiTheme="minorHAnsi" w:hAnsiTheme="minorHAnsi" w:cstheme="minorHAnsi"/>
          <w:highlight w:val="cyan"/>
          <w:u w:val="single"/>
        </w:rPr>
        <w:t xml:space="preserve">a </w:t>
      </w:r>
      <w:r w:rsidRPr="00033B65">
        <w:rPr>
          <w:rFonts w:asciiTheme="minorHAnsi" w:hAnsiTheme="minorHAnsi" w:cstheme="minorHAnsi"/>
          <w:b/>
          <w:iCs/>
          <w:highlight w:val="cyan"/>
          <w:u w:val="single"/>
          <w:bdr w:val="single" w:sz="8" w:space="0" w:color="auto" w:frame="1"/>
        </w:rPr>
        <w:t>vision</w:t>
      </w:r>
      <w:r w:rsidRPr="00093634">
        <w:rPr>
          <w:rFonts w:asciiTheme="minorHAnsi" w:hAnsiTheme="minorHAnsi" w:cstheme="minorHAnsi"/>
          <w:u w:val="single"/>
        </w:rPr>
        <w:t xml:space="preserve"> of a world that is </w:t>
      </w:r>
      <w:r w:rsidRPr="00033B65">
        <w:rPr>
          <w:rFonts w:asciiTheme="minorHAnsi" w:hAnsiTheme="minorHAnsi" w:cstheme="minorHAnsi"/>
          <w:b/>
          <w:iCs/>
          <w:highlight w:val="cyan"/>
          <w:u w:val="single"/>
          <w:bdr w:val="single" w:sz="8" w:space="0" w:color="auto" w:frame="1"/>
        </w:rPr>
        <w:t>worth</w:t>
      </w:r>
      <w:r w:rsidRPr="00033B65">
        <w:rPr>
          <w:rFonts w:asciiTheme="minorHAnsi" w:hAnsiTheme="minorHAnsi" w:cstheme="minorHAnsi"/>
          <w:highlight w:val="cyan"/>
          <w:u w:val="single"/>
        </w:rPr>
        <w:t xml:space="preserve"> fighting for</w:t>
      </w:r>
      <w:r w:rsidRPr="00093634">
        <w:rPr>
          <w:rFonts w:asciiTheme="minorHAnsi" w:hAnsiTheme="minorHAnsi" w:cstheme="minorHAnsi"/>
          <w:sz w:val="16"/>
        </w:rPr>
        <w:t>.</w:t>
      </w:r>
    </w:p>
    <w:p w14:paraId="1861A40E"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To the list, we can now add this impressive collection edited by Nicolas Bueno, Beryl ter Haar, and Nuna Zekić, in which </w:t>
      </w:r>
      <w:r w:rsidRPr="00033B65">
        <w:rPr>
          <w:rFonts w:asciiTheme="minorHAnsi" w:hAnsiTheme="minorHAnsi" w:cstheme="minorHAnsi"/>
          <w:highlight w:val="cyan"/>
          <w:u w:val="single"/>
        </w:rPr>
        <w:t>utopia</w:t>
      </w:r>
      <w:r w:rsidRPr="00093634">
        <w:rPr>
          <w:rFonts w:asciiTheme="minorHAnsi" w:hAnsiTheme="minorHAnsi" w:cstheme="minorHAnsi"/>
          <w:u w:val="single"/>
        </w:rPr>
        <w:t xml:space="preserve">n thinking </w:t>
      </w:r>
      <w:r w:rsidRPr="00033B65">
        <w:rPr>
          <w:rFonts w:asciiTheme="minorHAnsi" w:hAnsiTheme="minorHAnsi" w:cstheme="minorHAnsi"/>
          <w:highlight w:val="cyan"/>
          <w:u w:val="single"/>
        </w:rPr>
        <w:t>is</w:t>
      </w:r>
      <w:r w:rsidRPr="00093634">
        <w:rPr>
          <w:rFonts w:asciiTheme="minorHAnsi" w:hAnsiTheme="minorHAnsi" w:cstheme="minorHAnsi"/>
          <w:sz w:val="16"/>
        </w:rPr>
        <w:t xml:space="preserve"> explicitly conceived of </w:t>
      </w:r>
      <w:r w:rsidRPr="00033B65">
        <w:rPr>
          <w:rFonts w:asciiTheme="minorHAnsi" w:hAnsiTheme="minorHAnsi" w:cstheme="minorHAnsi"/>
          <w:highlight w:val="cyan"/>
          <w:u w:val="single"/>
        </w:rPr>
        <w:t>a</w:t>
      </w:r>
      <w:r w:rsidRPr="00093634">
        <w:rPr>
          <w:rFonts w:asciiTheme="minorHAnsi" w:hAnsiTheme="minorHAnsi" w:cstheme="minorHAnsi"/>
          <w:sz w:val="16"/>
        </w:rPr>
        <w:t xml:space="preserve">s </w:t>
      </w:r>
      <w:r w:rsidRPr="00033B65">
        <w:rPr>
          <w:rFonts w:asciiTheme="minorHAnsi" w:hAnsiTheme="minorHAnsi" w:cstheme="minorHAnsi"/>
          <w:b/>
          <w:iCs/>
          <w:highlight w:val="cyan"/>
          <w:u w:val="single"/>
          <w:bdr w:val="single" w:sz="8" w:space="0" w:color="auto" w:frame="1"/>
        </w:rPr>
        <w:t>method</w:t>
      </w:r>
      <w:r w:rsidRPr="00093634">
        <w:rPr>
          <w:rFonts w:asciiTheme="minorHAnsi" w:hAnsiTheme="minorHAnsi" w:cstheme="minorHAnsi"/>
          <w:sz w:val="16"/>
        </w:rPr>
        <w:t xml:space="preserve">. The assembled authors are invited to imagine </w:t>
      </w:r>
      <w:r w:rsidRPr="00033B65">
        <w:rPr>
          <w:rFonts w:asciiTheme="minorHAnsi" w:hAnsiTheme="minorHAnsi" w:cstheme="minorHAnsi"/>
          <w:highlight w:val="cyan"/>
          <w:u w:val="single"/>
        </w:rPr>
        <w:t>utopias</w:t>
      </w:r>
      <w:r w:rsidRPr="00093634">
        <w:rPr>
          <w:rFonts w:asciiTheme="minorHAnsi" w:hAnsiTheme="minorHAnsi" w:cstheme="minorHAnsi"/>
          <w:sz w:val="16"/>
        </w:rPr>
        <w:t xml:space="preserve"> that </w:t>
      </w:r>
      <w:r w:rsidRPr="00033B65">
        <w:rPr>
          <w:rFonts w:asciiTheme="minorHAnsi" w:hAnsiTheme="minorHAnsi" w:cstheme="minorHAnsi"/>
          <w:highlight w:val="cyan"/>
          <w:u w:val="single"/>
        </w:rPr>
        <w:t xml:space="preserve">embody </w:t>
      </w:r>
      <w:r w:rsidRPr="00033B65">
        <w:rPr>
          <w:rFonts w:asciiTheme="minorHAnsi" w:hAnsiTheme="minorHAnsi" w:cstheme="minorHAnsi"/>
          <w:b/>
          <w:iCs/>
          <w:highlight w:val="cyan"/>
          <w:u w:val="single"/>
          <w:bdr w:val="single" w:sz="8" w:space="0" w:color="auto" w:frame="1"/>
        </w:rPr>
        <w:t>solutions</w:t>
      </w:r>
      <w:r w:rsidRPr="00033B65">
        <w:rPr>
          <w:rFonts w:asciiTheme="minorHAnsi" w:hAnsiTheme="minorHAnsi" w:cstheme="minorHAnsi"/>
          <w:highlight w:val="cyan"/>
          <w:u w:val="single"/>
        </w:rPr>
        <w:t xml:space="preserve"> to</w:t>
      </w:r>
      <w:r w:rsidRPr="00093634">
        <w:rPr>
          <w:rFonts w:asciiTheme="minorHAnsi" w:hAnsiTheme="minorHAnsi" w:cstheme="minorHAnsi"/>
          <w:sz w:val="16"/>
        </w:rPr>
        <w:t xml:space="preserve"> current socioeconomic and environmental challenges and </w:t>
      </w:r>
      <w:r w:rsidRPr="00033B65">
        <w:rPr>
          <w:rFonts w:asciiTheme="minorHAnsi" w:hAnsiTheme="minorHAnsi" w:cstheme="minorHAnsi"/>
          <w:b/>
          <w:iCs/>
          <w:highlight w:val="cyan"/>
          <w:u w:val="single"/>
          <w:bdr w:val="single" w:sz="8" w:space="0" w:color="auto" w:frame="1"/>
        </w:rPr>
        <w:t>crises</w:t>
      </w:r>
      <w:r w:rsidRPr="00093634">
        <w:rPr>
          <w:rFonts w:asciiTheme="minorHAnsi" w:hAnsiTheme="minorHAnsi" w:cstheme="minorHAnsi"/>
          <w:u w:val="single"/>
        </w:rPr>
        <w:t>; utopias</w:t>
      </w:r>
      <w:r w:rsidRPr="00093634">
        <w:rPr>
          <w:rFonts w:asciiTheme="minorHAnsi" w:hAnsiTheme="minorHAnsi" w:cstheme="minorHAnsi"/>
          <w:sz w:val="16"/>
        </w:rPr>
        <w:t xml:space="preserve"> that </w:t>
      </w:r>
      <w:r w:rsidRPr="00093634">
        <w:rPr>
          <w:rFonts w:asciiTheme="minorHAnsi" w:hAnsiTheme="minorHAnsi" w:cstheme="minorHAnsi"/>
          <w:u w:val="single"/>
        </w:rPr>
        <w:t>offer</w:t>
      </w:r>
      <w:r w:rsidRPr="00093634">
        <w:rPr>
          <w:rFonts w:asciiTheme="minorHAnsi" w:hAnsiTheme="minorHAnsi" w:cstheme="minorHAnsi"/>
          <w:sz w:val="16"/>
        </w:rPr>
        <w:t xml:space="preserve"> readers ‘ideas about how </w:t>
      </w:r>
      <w:r w:rsidRPr="00093634">
        <w:rPr>
          <w:rFonts w:asciiTheme="minorHAnsi" w:hAnsiTheme="minorHAnsi" w:cstheme="minorHAnsi"/>
          <w:u w:val="single"/>
        </w:rPr>
        <w:t xml:space="preserve">a </w:t>
      </w:r>
      <w:r w:rsidRPr="00093634">
        <w:rPr>
          <w:rFonts w:asciiTheme="minorHAnsi" w:hAnsiTheme="minorHAnsi" w:cstheme="minorHAnsi"/>
          <w:b/>
          <w:iCs/>
          <w:u w:val="single"/>
          <w:bdr w:val="single" w:sz="8" w:space="0" w:color="auto" w:frame="1"/>
        </w:rPr>
        <w:t>future</w:t>
      </w:r>
      <w:r w:rsidRPr="00093634">
        <w:rPr>
          <w:rFonts w:asciiTheme="minorHAnsi" w:hAnsiTheme="minorHAnsi" w:cstheme="minorHAnsi"/>
          <w:sz w:val="16"/>
        </w:rPr>
        <w:t xml:space="preserve"> world of work </w:t>
      </w:r>
      <w:r w:rsidRPr="00093634">
        <w:rPr>
          <w:rFonts w:asciiTheme="minorHAnsi" w:hAnsiTheme="minorHAnsi" w:cstheme="minorHAnsi"/>
          <w:u w:val="single"/>
        </w:rPr>
        <w:t>that is more</w:t>
      </w:r>
      <w:r w:rsidRPr="00093634">
        <w:rPr>
          <w:rFonts w:asciiTheme="minorHAnsi" w:hAnsiTheme="minorHAnsi" w:cstheme="minorHAnsi"/>
          <w:sz w:val="16"/>
        </w:rPr>
        <w:t xml:space="preserve"> human-centered and </w:t>
      </w:r>
      <w:r w:rsidRPr="00093634">
        <w:rPr>
          <w:rFonts w:asciiTheme="minorHAnsi" w:hAnsiTheme="minorHAnsi" w:cstheme="minorHAnsi"/>
          <w:b/>
          <w:iCs/>
          <w:u w:val="single"/>
          <w:bdr w:val="single" w:sz="8" w:space="0" w:color="auto" w:frame="1"/>
        </w:rPr>
        <w:t>green</w:t>
      </w:r>
      <w:r w:rsidRPr="00093634">
        <w:rPr>
          <w:rFonts w:asciiTheme="minorHAnsi" w:hAnsiTheme="minorHAnsi" w:cstheme="minorHAnsi"/>
          <w:sz w:val="16"/>
        </w:rPr>
        <w:t xml:space="preserve"> may look like and what implications such a world holds for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law in ‘post-work’ communities, where workers might enjoy not only the right to a basic income but a ‘fundamental right to laziness’.8</w:t>
      </w:r>
    </w:p>
    <w:p w14:paraId="74DF72B1"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When we consider the freedom that utopian thinking can offer scholars—</w:t>
      </w:r>
      <w:r w:rsidRPr="00033B65">
        <w:rPr>
          <w:rFonts w:asciiTheme="minorHAnsi" w:hAnsiTheme="minorHAnsi" w:cstheme="minorHAnsi"/>
          <w:highlight w:val="cyan"/>
          <w:u w:val="single"/>
        </w:rPr>
        <w:t xml:space="preserve">to </w:t>
      </w:r>
      <w:r w:rsidRPr="00033B65">
        <w:rPr>
          <w:rFonts w:asciiTheme="minorHAnsi" w:hAnsiTheme="minorHAnsi" w:cstheme="minorHAnsi"/>
          <w:b/>
          <w:iCs/>
          <w:highlight w:val="cyan"/>
          <w:u w:val="single"/>
          <w:bdr w:val="single" w:sz="8" w:space="0" w:color="auto" w:frame="1"/>
        </w:rPr>
        <w:t>imagine</w:t>
      </w:r>
      <w:r w:rsidRPr="00033B65">
        <w:rPr>
          <w:rFonts w:asciiTheme="minorHAnsi" w:hAnsiTheme="minorHAnsi" w:cstheme="minorHAnsi"/>
          <w:highlight w:val="cyan"/>
          <w:u w:val="single"/>
        </w:rPr>
        <w:t xml:space="preserve"> a </w:t>
      </w:r>
      <w:proofErr w:type="spellStart"/>
      <w:r w:rsidRPr="00033B65">
        <w:rPr>
          <w:rFonts w:asciiTheme="minorHAnsi" w:hAnsiTheme="minorHAnsi" w:cstheme="minorHAnsi"/>
          <w:highlight w:val="cyan"/>
          <w:u w:val="single"/>
        </w:rPr>
        <w:t>labour</w:t>
      </w:r>
      <w:proofErr w:type="spellEnd"/>
      <w:r w:rsidRPr="00033B65">
        <w:rPr>
          <w:rFonts w:asciiTheme="minorHAnsi" w:hAnsiTheme="minorHAnsi" w:cstheme="minorHAnsi"/>
          <w:highlight w:val="cyan"/>
          <w:u w:val="single"/>
        </w:rPr>
        <w:t xml:space="preserve"> law</w:t>
      </w:r>
      <w:r w:rsidRPr="00093634">
        <w:rPr>
          <w:rFonts w:asciiTheme="minorHAnsi" w:hAnsiTheme="minorHAnsi" w:cstheme="minorHAnsi"/>
          <w:u w:val="single"/>
        </w:rPr>
        <w:t xml:space="preserve"> and a </w:t>
      </w:r>
      <w:r w:rsidRPr="00093634">
        <w:rPr>
          <w:rFonts w:asciiTheme="minorHAnsi" w:hAnsiTheme="minorHAnsi" w:cstheme="minorHAnsi"/>
          <w:b/>
          <w:iCs/>
          <w:u w:val="single"/>
          <w:bdr w:val="single" w:sz="8" w:space="0" w:color="auto" w:frame="1"/>
        </w:rPr>
        <w:t>corresponding</w:t>
      </w:r>
      <w:r w:rsidRPr="00093634">
        <w:rPr>
          <w:rFonts w:asciiTheme="minorHAnsi" w:hAnsiTheme="minorHAnsi" w:cstheme="minorHAnsi"/>
          <w:sz w:val="16"/>
        </w:rPr>
        <w:t xml:space="preserve"> economy and </w:t>
      </w:r>
      <w:r w:rsidRPr="00093634">
        <w:rPr>
          <w:rFonts w:asciiTheme="minorHAnsi" w:hAnsiTheme="minorHAnsi" w:cstheme="minorHAnsi"/>
          <w:u w:val="single"/>
        </w:rPr>
        <w:t xml:space="preserve">society that are </w:t>
      </w:r>
      <w:r w:rsidRPr="00093634">
        <w:rPr>
          <w:rFonts w:asciiTheme="minorHAnsi" w:hAnsiTheme="minorHAnsi" w:cstheme="minorHAnsi"/>
          <w:b/>
          <w:iCs/>
          <w:u w:val="single"/>
          <w:bdr w:val="single" w:sz="8" w:space="0" w:color="auto" w:frame="1"/>
        </w:rPr>
        <w:t>radically different</w:t>
      </w:r>
      <w:r w:rsidRPr="00093634">
        <w:rPr>
          <w:rFonts w:asciiTheme="minorHAnsi" w:hAnsiTheme="minorHAnsi" w:cstheme="minorHAnsi"/>
          <w:u w:val="single"/>
        </w:rPr>
        <w:t xml:space="preserve"> to what we have now</w:t>
      </w:r>
      <w:r w:rsidRPr="00093634">
        <w:rPr>
          <w:rFonts w:asciiTheme="minorHAnsi" w:hAnsiTheme="minorHAnsi" w:cstheme="minorHAnsi"/>
          <w:sz w:val="16"/>
        </w:rPr>
        <w:t xml:space="preserve">—its current popularity is perhaps unsurprising. In imagining utopias, </w:t>
      </w:r>
      <w:r w:rsidRPr="00033B65">
        <w:rPr>
          <w:rFonts w:asciiTheme="minorHAnsi" w:hAnsiTheme="minorHAnsi" w:cstheme="minorHAnsi"/>
          <w:highlight w:val="cyan"/>
          <w:u w:val="single"/>
        </w:rPr>
        <w:t>scholars</w:t>
      </w:r>
      <w:r w:rsidRPr="00093634">
        <w:rPr>
          <w:rFonts w:asciiTheme="minorHAnsi" w:hAnsiTheme="minorHAnsi" w:cstheme="minorHAnsi"/>
          <w:sz w:val="16"/>
        </w:rPr>
        <w:t xml:space="preserve"> can </w:t>
      </w:r>
      <w:r w:rsidRPr="00033B65">
        <w:rPr>
          <w:rFonts w:asciiTheme="minorHAnsi" w:hAnsiTheme="minorHAnsi" w:cstheme="minorHAnsi"/>
          <w:b/>
          <w:iCs/>
          <w:highlight w:val="cyan"/>
          <w:u w:val="single"/>
          <w:bdr w:val="single" w:sz="8" w:space="0" w:color="auto" w:frame="1"/>
        </w:rPr>
        <w:t>untether</w:t>
      </w:r>
      <w:r w:rsidRPr="00093634">
        <w:rPr>
          <w:rFonts w:asciiTheme="minorHAnsi" w:hAnsiTheme="minorHAnsi" w:cstheme="minorHAnsi"/>
          <w:sz w:val="16"/>
        </w:rPr>
        <w:t xml:space="preserve"> themselves </w:t>
      </w:r>
      <w:r w:rsidRPr="00033B65">
        <w:rPr>
          <w:rFonts w:asciiTheme="minorHAnsi" w:hAnsiTheme="minorHAnsi" w:cstheme="minorHAnsi"/>
          <w:highlight w:val="cyan"/>
          <w:u w:val="single"/>
        </w:rPr>
        <w:t>from the</w:t>
      </w:r>
      <w:r w:rsidRPr="00093634">
        <w:rPr>
          <w:rFonts w:asciiTheme="minorHAnsi" w:hAnsiTheme="minorHAnsi" w:cstheme="minorHAnsi"/>
          <w:sz w:val="16"/>
        </w:rPr>
        <w:t xml:space="preserve"> detail and even the broader </w:t>
      </w:r>
      <w:r w:rsidRPr="00033B65">
        <w:rPr>
          <w:rFonts w:asciiTheme="minorHAnsi" w:hAnsiTheme="minorHAnsi" w:cstheme="minorHAnsi"/>
          <w:b/>
          <w:iCs/>
          <w:highlight w:val="cyan"/>
          <w:u w:val="single"/>
          <w:bdr w:val="single" w:sz="8" w:space="0" w:color="auto" w:frame="1"/>
        </w:rPr>
        <w:t>structures</w:t>
      </w:r>
      <w:r w:rsidRPr="00093634">
        <w:rPr>
          <w:rFonts w:asciiTheme="minorHAnsi" w:hAnsiTheme="minorHAnsi" w:cstheme="minorHAnsi"/>
          <w:sz w:val="16"/>
        </w:rPr>
        <w:t xml:space="preserve"> and principles </w:t>
      </w:r>
      <w:r w:rsidRPr="00033B65">
        <w:rPr>
          <w:rFonts w:asciiTheme="minorHAnsi" w:hAnsiTheme="minorHAnsi" w:cstheme="minorHAnsi"/>
          <w:highlight w:val="cyan"/>
          <w:u w:val="single"/>
        </w:rPr>
        <w:t>of</w:t>
      </w:r>
      <w:r w:rsidRPr="00093634">
        <w:rPr>
          <w:rFonts w:asciiTheme="minorHAnsi" w:hAnsiTheme="minorHAnsi" w:cstheme="minorHAnsi"/>
          <w:u w:val="single"/>
        </w:rPr>
        <w:t xml:space="preserve"> the </w:t>
      </w:r>
      <w:r w:rsidRPr="00033B65">
        <w:rPr>
          <w:rFonts w:asciiTheme="minorHAnsi" w:hAnsiTheme="minorHAnsi" w:cstheme="minorHAnsi"/>
          <w:highlight w:val="cyan"/>
          <w:u w:val="single"/>
        </w:rPr>
        <w:t>current law and</w:t>
      </w:r>
      <w:r w:rsidRPr="00093634">
        <w:rPr>
          <w:rFonts w:asciiTheme="minorHAnsi" w:hAnsiTheme="minorHAnsi" w:cstheme="minorHAnsi"/>
          <w:sz w:val="16"/>
        </w:rPr>
        <w:t xml:space="preserve"> simply </w:t>
      </w:r>
      <w:r w:rsidRPr="00033B65">
        <w:rPr>
          <w:rFonts w:asciiTheme="minorHAnsi" w:hAnsiTheme="minorHAnsi" w:cstheme="minorHAnsi"/>
          <w:b/>
          <w:iCs/>
          <w:highlight w:val="cyan"/>
          <w:u w:val="single"/>
          <w:bdr w:val="single" w:sz="8" w:space="0" w:color="auto" w:frame="1"/>
        </w:rPr>
        <w:t>sidestep</w:t>
      </w:r>
      <w:r w:rsidRPr="00033B65">
        <w:rPr>
          <w:rFonts w:asciiTheme="minorHAnsi" w:hAnsiTheme="minorHAnsi" w:cstheme="minorHAnsi"/>
          <w:highlight w:val="cyan"/>
          <w:u w:val="single"/>
        </w:rPr>
        <w:t xml:space="preserve"> the</w:t>
      </w:r>
      <w:r w:rsidRPr="00093634">
        <w:rPr>
          <w:rFonts w:asciiTheme="minorHAnsi" w:hAnsiTheme="minorHAnsi" w:cstheme="minorHAnsi"/>
          <w:sz w:val="16"/>
        </w:rPr>
        <w:t xml:space="preserve"> potentially </w:t>
      </w:r>
      <w:proofErr w:type="spellStart"/>
      <w:r w:rsidRPr="00093634">
        <w:rPr>
          <w:rFonts w:asciiTheme="minorHAnsi" w:hAnsiTheme="minorHAnsi" w:cstheme="minorHAnsi"/>
          <w:sz w:val="16"/>
        </w:rPr>
        <w:t>paralysing</w:t>
      </w:r>
      <w:proofErr w:type="spellEnd"/>
      <w:r w:rsidRPr="00093634">
        <w:rPr>
          <w:rFonts w:asciiTheme="minorHAnsi" w:hAnsiTheme="minorHAnsi" w:cstheme="minorHAnsi"/>
          <w:sz w:val="16"/>
        </w:rPr>
        <w:t xml:space="preserve"> </w:t>
      </w:r>
      <w:r w:rsidRPr="00033B65">
        <w:rPr>
          <w:rFonts w:asciiTheme="minorHAnsi" w:hAnsiTheme="minorHAnsi" w:cstheme="minorHAnsi"/>
          <w:highlight w:val="cyan"/>
          <w:u w:val="single"/>
        </w:rPr>
        <w:t xml:space="preserve">question of </w:t>
      </w:r>
      <w:r w:rsidRPr="00033B65">
        <w:rPr>
          <w:rFonts w:asciiTheme="minorHAnsi" w:hAnsiTheme="minorHAnsi" w:cstheme="minorHAnsi"/>
          <w:b/>
          <w:iCs/>
          <w:highlight w:val="cyan"/>
          <w:u w:val="single"/>
          <w:bdr w:val="single" w:sz="8" w:space="0" w:color="auto" w:frame="1"/>
        </w:rPr>
        <w:t>how</w:t>
      </w:r>
      <w:r w:rsidRPr="00093634">
        <w:rPr>
          <w:rFonts w:asciiTheme="minorHAnsi" w:hAnsiTheme="minorHAnsi" w:cstheme="minorHAnsi"/>
          <w:b/>
          <w:iCs/>
          <w:u w:val="single"/>
          <w:bdr w:val="single" w:sz="8" w:space="0" w:color="auto" w:frame="1"/>
        </w:rPr>
        <w:t xml:space="preserve"> to get there</w:t>
      </w:r>
      <w:r w:rsidRPr="00093634">
        <w:rPr>
          <w:rFonts w:asciiTheme="minorHAnsi" w:hAnsiTheme="minorHAnsi" w:cstheme="minorHAnsi"/>
          <w:u w:val="single"/>
        </w:rPr>
        <w:t xml:space="preserve"> from here</w:t>
      </w:r>
      <w:r w:rsidRPr="00093634">
        <w:rPr>
          <w:rFonts w:asciiTheme="minorHAnsi" w:hAnsiTheme="minorHAnsi" w:cstheme="minorHAns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033B65">
        <w:rPr>
          <w:rFonts w:asciiTheme="minorHAnsi" w:hAnsiTheme="minorHAnsi" w:cstheme="minorHAnsi"/>
          <w:highlight w:val="cyan"/>
          <w:u w:val="single"/>
        </w:rPr>
        <w:t>this</w:t>
      </w:r>
      <w:r w:rsidRPr="00093634">
        <w:rPr>
          <w:rFonts w:asciiTheme="minorHAnsi" w:hAnsiTheme="minorHAnsi" w:cstheme="minorHAnsi"/>
          <w:sz w:val="16"/>
        </w:rPr>
        <w:t xml:space="preserve"> new </w:t>
      </w:r>
      <w:r w:rsidRPr="00033B65">
        <w:rPr>
          <w:rFonts w:asciiTheme="minorHAnsi" w:hAnsiTheme="minorHAnsi" w:cstheme="minorHAnsi"/>
          <w:highlight w:val="cyan"/>
          <w:u w:val="single"/>
        </w:rPr>
        <w:t>century</w:t>
      </w:r>
      <w:r w:rsidRPr="00093634">
        <w:rPr>
          <w:rFonts w:asciiTheme="minorHAnsi" w:hAnsiTheme="minorHAnsi" w:cstheme="minorHAnsi"/>
          <w:sz w:val="16"/>
        </w:rPr>
        <w:t xml:space="preserve"> have </w:t>
      </w:r>
      <w:r w:rsidRPr="00033B65">
        <w:rPr>
          <w:rFonts w:asciiTheme="minorHAnsi" w:hAnsiTheme="minorHAnsi" w:cstheme="minorHAnsi"/>
          <w:highlight w:val="cyan"/>
          <w:u w:val="single"/>
        </w:rPr>
        <w:t>witnessed</w:t>
      </w:r>
      <w:r w:rsidRPr="00093634">
        <w:rPr>
          <w:rFonts w:asciiTheme="minorHAnsi" w:hAnsiTheme="minorHAnsi" w:cstheme="minorHAnsi"/>
          <w:sz w:val="16"/>
        </w:rPr>
        <w:t xml:space="preserve"> a global financial </w:t>
      </w:r>
      <w:r w:rsidRPr="00033B65">
        <w:rPr>
          <w:rFonts w:asciiTheme="minorHAnsi" w:hAnsiTheme="minorHAnsi" w:cstheme="minorHAnsi"/>
          <w:highlight w:val="cyan"/>
          <w:u w:val="single"/>
        </w:rPr>
        <w:t>a</w:t>
      </w:r>
      <w:r w:rsidRPr="00093634">
        <w:rPr>
          <w:rFonts w:asciiTheme="minorHAnsi" w:hAnsiTheme="minorHAnsi" w:cstheme="minorHAnsi"/>
          <w:u w:val="single"/>
        </w:rPr>
        <w:t>n</w:t>
      </w:r>
      <w:r w:rsidRPr="00093634">
        <w:rPr>
          <w:rFonts w:asciiTheme="minorHAnsi" w:hAnsiTheme="minorHAnsi" w:cstheme="minorHAnsi"/>
          <w:sz w:val="16"/>
        </w:rPr>
        <w:t xml:space="preserve">d </w:t>
      </w:r>
      <w:r w:rsidRPr="00093634">
        <w:rPr>
          <w:rFonts w:asciiTheme="minorHAnsi" w:hAnsiTheme="minorHAnsi" w:cstheme="minorHAnsi"/>
          <w:b/>
          <w:iCs/>
          <w:u w:val="single"/>
          <w:bdr w:val="single" w:sz="8" w:space="0" w:color="auto" w:frame="1"/>
        </w:rPr>
        <w:t xml:space="preserve">economic </w:t>
      </w:r>
      <w:r w:rsidRPr="00033B65">
        <w:rPr>
          <w:rFonts w:asciiTheme="minorHAnsi" w:hAnsiTheme="minorHAnsi" w:cstheme="minorHAnsi"/>
          <w:b/>
          <w:iCs/>
          <w:highlight w:val="cyan"/>
          <w:u w:val="single"/>
          <w:bdr w:val="single" w:sz="8" w:space="0" w:color="auto" w:frame="1"/>
        </w:rPr>
        <w:t>crisis</w:t>
      </w:r>
      <w:r w:rsidRPr="00093634">
        <w:rPr>
          <w:rFonts w:asciiTheme="minorHAnsi" w:hAnsiTheme="minorHAnsi" w:cstheme="minorHAnsi"/>
          <w:u w:val="single"/>
        </w:rPr>
        <w:t>, a</w:t>
      </w:r>
      <w:r w:rsidRPr="00093634">
        <w:rPr>
          <w:rFonts w:asciiTheme="minorHAnsi" w:hAnsiTheme="minorHAnsi" w:cstheme="minorHAnsi"/>
          <w:sz w:val="16"/>
        </w:rPr>
        <w:t xml:space="preserve"> global </w:t>
      </w:r>
      <w:r w:rsidRPr="00033B65">
        <w:rPr>
          <w:rFonts w:asciiTheme="minorHAnsi" w:hAnsiTheme="minorHAnsi" w:cstheme="minorHAnsi"/>
          <w:b/>
          <w:iCs/>
          <w:highlight w:val="cyan"/>
          <w:u w:val="single"/>
          <w:bdr w:val="single" w:sz="8" w:space="0" w:color="auto" w:frame="1"/>
        </w:rPr>
        <w:t>pandemic</w:t>
      </w:r>
      <w:r w:rsidRPr="00093634">
        <w:rPr>
          <w:rFonts w:asciiTheme="minorHAnsi" w:hAnsiTheme="minorHAnsi" w:cstheme="minorHAnsi"/>
          <w:u w:val="single"/>
        </w:rPr>
        <w:t xml:space="preserve">, steeply </w:t>
      </w:r>
      <w:r w:rsidRPr="00033B65">
        <w:rPr>
          <w:rFonts w:asciiTheme="minorHAnsi" w:hAnsiTheme="minorHAnsi" w:cstheme="minorHAnsi"/>
          <w:highlight w:val="cyan"/>
          <w:u w:val="single"/>
        </w:rPr>
        <w:t>rising</w:t>
      </w:r>
      <w:r w:rsidRPr="00093634">
        <w:rPr>
          <w:rFonts w:asciiTheme="minorHAnsi" w:hAnsiTheme="minorHAnsi" w:cstheme="minorHAnsi"/>
          <w:sz w:val="16"/>
        </w:rPr>
        <w:t xml:space="preserve"> </w:t>
      </w:r>
      <w:proofErr w:type="gramStart"/>
      <w:r w:rsidRPr="00093634">
        <w:rPr>
          <w:rFonts w:asciiTheme="minorHAnsi" w:hAnsiTheme="minorHAnsi" w:cstheme="minorHAnsi"/>
          <w:sz w:val="16"/>
        </w:rPr>
        <w:t>sea-levels</w:t>
      </w:r>
      <w:proofErr w:type="gramEnd"/>
      <w:r w:rsidRPr="00093634">
        <w:rPr>
          <w:rFonts w:asciiTheme="minorHAnsi" w:hAnsiTheme="minorHAnsi" w:cstheme="minorHAnsi"/>
          <w:sz w:val="16"/>
        </w:rPr>
        <w:t xml:space="preserve"> and air </w:t>
      </w:r>
      <w:r w:rsidRPr="00033B65">
        <w:rPr>
          <w:rFonts w:asciiTheme="minorHAnsi" w:hAnsiTheme="minorHAnsi" w:cstheme="minorHAnsi"/>
          <w:b/>
          <w:iCs/>
          <w:highlight w:val="cyan"/>
          <w:u w:val="single"/>
          <w:bdr w:val="single" w:sz="8" w:space="0" w:color="auto" w:frame="1"/>
        </w:rPr>
        <w:t>temperatures</w:t>
      </w:r>
      <w:r w:rsidRPr="00093634">
        <w:rPr>
          <w:rFonts w:asciiTheme="minorHAnsi" w:hAnsiTheme="minorHAnsi" w:cstheme="minorHAnsi"/>
          <w:u w:val="single"/>
        </w:rPr>
        <w:t>, rising</w:t>
      </w:r>
      <w:r w:rsidRPr="00093634">
        <w:rPr>
          <w:rFonts w:asciiTheme="minorHAnsi" w:hAnsiTheme="minorHAnsi" w:cstheme="minorHAnsi"/>
          <w:sz w:val="16"/>
        </w:rPr>
        <w:t xml:space="preserve"> economic </w:t>
      </w:r>
      <w:r w:rsidRPr="00033B65">
        <w:rPr>
          <w:rFonts w:asciiTheme="minorHAnsi" w:hAnsiTheme="minorHAnsi" w:cstheme="minorHAnsi"/>
          <w:b/>
          <w:iCs/>
          <w:highlight w:val="cyan"/>
          <w:u w:val="single"/>
          <w:bdr w:val="single" w:sz="8" w:space="0" w:color="auto" w:frame="1"/>
        </w:rPr>
        <w:t>inequalities</w:t>
      </w:r>
      <w:r w:rsidRPr="00093634">
        <w:rPr>
          <w:rFonts w:asciiTheme="minorHAnsi" w:hAnsiTheme="minorHAnsi" w:cstheme="minorHAnsi"/>
          <w:sz w:val="16"/>
        </w:rPr>
        <w:t xml:space="preserve"> within and between nation-states, </w:t>
      </w:r>
      <w:r w:rsidRPr="00033B65">
        <w:rPr>
          <w:rFonts w:asciiTheme="minorHAnsi" w:hAnsiTheme="minorHAnsi" w:cstheme="minorHAnsi"/>
          <w:highlight w:val="cyan"/>
          <w:u w:val="single"/>
        </w:rPr>
        <w:t>and the</w:t>
      </w:r>
      <w:r w:rsidRPr="00093634">
        <w:rPr>
          <w:rFonts w:asciiTheme="minorHAnsi" w:hAnsiTheme="minorHAnsi" w:cstheme="minorHAnsi"/>
          <w:sz w:val="16"/>
        </w:rPr>
        <w:t xml:space="preserve"> </w:t>
      </w:r>
      <w:proofErr w:type="gramStart"/>
      <w:r w:rsidRPr="00093634">
        <w:rPr>
          <w:rFonts w:asciiTheme="minorHAnsi" w:hAnsiTheme="minorHAnsi" w:cstheme="minorHAnsi"/>
          <w:sz w:val="16"/>
        </w:rPr>
        <w:t xml:space="preserve">sometimes </w:t>
      </w:r>
      <w:r w:rsidRPr="00093634">
        <w:rPr>
          <w:rFonts w:asciiTheme="minorHAnsi" w:hAnsiTheme="minorHAnsi" w:cstheme="minorHAnsi"/>
          <w:b/>
          <w:iCs/>
          <w:u w:val="single"/>
          <w:bdr w:val="single" w:sz="8" w:space="0" w:color="auto" w:frame="1"/>
        </w:rPr>
        <w:t>violent</w:t>
      </w:r>
      <w:proofErr w:type="gramEnd"/>
      <w:r w:rsidRPr="00093634">
        <w:rPr>
          <w:rFonts w:asciiTheme="minorHAnsi" w:hAnsiTheme="minorHAnsi" w:cstheme="minorHAnsi"/>
          <w:b/>
          <w:iCs/>
          <w:u w:val="single"/>
          <w:bdr w:val="single" w:sz="8" w:space="0" w:color="auto" w:frame="1"/>
        </w:rPr>
        <w:t xml:space="preserve"> </w:t>
      </w:r>
      <w:r w:rsidRPr="00033B65">
        <w:rPr>
          <w:rFonts w:asciiTheme="minorHAnsi" w:hAnsiTheme="minorHAnsi" w:cstheme="minorHAnsi"/>
          <w:b/>
          <w:iCs/>
          <w:highlight w:val="cyan"/>
          <w:u w:val="single"/>
          <w:bdr w:val="single" w:sz="8" w:space="0" w:color="auto" w:frame="1"/>
        </w:rPr>
        <w:t>suppression</w:t>
      </w:r>
      <w:r w:rsidRPr="00033B65">
        <w:rPr>
          <w:rFonts w:asciiTheme="minorHAnsi" w:hAnsiTheme="minorHAnsi" w:cstheme="minorHAnsi"/>
          <w:highlight w:val="cyan"/>
          <w:u w:val="single"/>
        </w:rPr>
        <w:t xml:space="preserve"> of</w:t>
      </w:r>
      <w:r w:rsidRPr="00093634">
        <w:rPr>
          <w:rFonts w:asciiTheme="minorHAnsi" w:hAnsiTheme="minorHAnsi" w:cstheme="minorHAnsi"/>
          <w:u w:val="single"/>
        </w:rPr>
        <w:t xml:space="preserve"> workers’ </w:t>
      </w:r>
      <w:r w:rsidRPr="00033B65">
        <w:rPr>
          <w:rFonts w:asciiTheme="minorHAnsi" w:hAnsiTheme="minorHAnsi" w:cstheme="minorHAnsi"/>
          <w:highlight w:val="cyan"/>
          <w:u w:val="single"/>
        </w:rPr>
        <w:t>rights</w:t>
      </w:r>
      <w:r w:rsidRPr="00093634">
        <w:rPr>
          <w:rFonts w:asciiTheme="minorHAnsi" w:hAnsiTheme="minorHAnsi" w:cstheme="minorHAnsi"/>
          <w:sz w:val="16"/>
        </w:rPr>
        <w:t xml:space="preserve"> and other civil rights and political freedoms. </w:t>
      </w:r>
      <w:r w:rsidRPr="00093634">
        <w:rPr>
          <w:rFonts w:asciiTheme="minorHAnsi" w:hAnsiTheme="minorHAnsi" w:cstheme="minorHAnsi"/>
          <w:u w:val="single"/>
        </w:rPr>
        <w:t xml:space="preserve">In the </w:t>
      </w:r>
      <w:r w:rsidRPr="00093634">
        <w:rPr>
          <w:rFonts w:asciiTheme="minorHAnsi" w:hAnsiTheme="minorHAnsi" w:cstheme="minorHAnsi"/>
          <w:b/>
          <w:iCs/>
          <w:u w:val="single"/>
          <w:bdr w:val="single" w:sz="8" w:space="0" w:color="auto" w:frame="1"/>
        </w:rPr>
        <w:t>face</w:t>
      </w:r>
      <w:r w:rsidRPr="00093634">
        <w:rPr>
          <w:rFonts w:asciiTheme="minorHAnsi" w:hAnsiTheme="minorHAnsi" w:cstheme="minorHAnsi"/>
          <w:u w:val="single"/>
        </w:rPr>
        <w:t xml:space="preserve"> of</w:t>
      </w:r>
      <w:r w:rsidRPr="00093634">
        <w:rPr>
          <w:rFonts w:asciiTheme="minorHAnsi" w:hAnsiTheme="minorHAnsi" w:cstheme="minorHAnsi"/>
          <w:sz w:val="16"/>
        </w:rPr>
        <w:t xml:space="preserve"> such monumental </w:t>
      </w:r>
      <w:r w:rsidRPr="00093634">
        <w:rPr>
          <w:rFonts w:asciiTheme="minorHAnsi" w:hAnsiTheme="minorHAnsi" w:cstheme="minorHAnsi"/>
          <w:u w:val="single"/>
        </w:rPr>
        <w:t>challenges</w:t>
      </w:r>
      <w:r w:rsidRPr="00093634">
        <w:rPr>
          <w:rFonts w:asciiTheme="minorHAnsi" w:hAnsiTheme="minorHAnsi" w:cstheme="minorHAnsi"/>
          <w:sz w:val="16"/>
        </w:rPr>
        <w:t xml:space="preserve">, piecemeal and incremental reforms become patently inadequate and the argument gains force that not only new rules but new </w:t>
      </w:r>
      <w:proofErr w:type="gramStart"/>
      <w:r w:rsidRPr="00093634">
        <w:rPr>
          <w:rFonts w:asciiTheme="minorHAnsi" w:hAnsiTheme="minorHAnsi" w:cstheme="minorHAnsi"/>
          <w:sz w:val="16"/>
        </w:rPr>
        <w:t>objectives—</w:t>
      </w:r>
      <w:proofErr w:type="gramEnd"/>
      <w:r w:rsidRPr="00093634">
        <w:rPr>
          <w:rFonts w:asciiTheme="minorHAnsi" w:hAnsiTheme="minorHAnsi" w:cstheme="minorHAnsi"/>
          <w:sz w:val="16"/>
        </w:rPr>
        <w:t xml:space="preserve">new values—are needed. </w:t>
      </w:r>
      <w:r w:rsidRPr="00093634">
        <w:rPr>
          <w:rFonts w:asciiTheme="minorHAnsi" w:hAnsiTheme="minorHAnsi" w:cstheme="minorHAnsi"/>
          <w:b/>
          <w:iCs/>
          <w:u w:val="single"/>
          <w:bdr w:val="single" w:sz="8" w:space="0" w:color="auto" w:frame="1"/>
        </w:rPr>
        <w:t xml:space="preserve">Radical </w:t>
      </w:r>
      <w:r w:rsidRPr="00033B65">
        <w:rPr>
          <w:rFonts w:asciiTheme="minorHAnsi" w:hAnsiTheme="minorHAnsi" w:cstheme="minorHAnsi"/>
          <w:b/>
          <w:iCs/>
          <w:highlight w:val="cyan"/>
          <w:u w:val="single"/>
          <w:bdr w:val="single" w:sz="8" w:space="0" w:color="auto" w:frame="1"/>
        </w:rPr>
        <w:t>change</w:t>
      </w:r>
      <w:r w:rsidRPr="00033B65">
        <w:rPr>
          <w:rFonts w:asciiTheme="minorHAnsi" w:hAnsiTheme="minorHAnsi" w:cstheme="minorHAnsi"/>
          <w:highlight w:val="cyan"/>
          <w:u w:val="single"/>
        </w:rPr>
        <w:t xml:space="preserve"> appears</w:t>
      </w:r>
      <w:r w:rsidRPr="00093634">
        <w:rPr>
          <w:rFonts w:asciiTheme="minorHAnsi" w:hAnsiTheme="minorHAnsi" w:cstheme="minorHAnsi"/>
          <w:sz w:val="16"/>
        </w:rPr>
        <w:t xml:space="preserve"> not only desirable but perhaps even </w:t>
      </w:r>
      <w:r w:rsidRPr="00033B65">
        <w:rPr>
          <w:rFonts w:asciiTheme="minorHAnsi" w:hAnsiTheme="minorHAnsi" w:cstheme="minorHAnsi"/>
          <w:b/>
          <w:iCs/>
          <w:highlight w:val="cyan"/>
          <w:u w:val="single"/>
          <w:bdr w:val="single" w:sz="8" w:space="0" w:color="auto" w:frame="1"/>
        </w:rPr>
        <w:t>possible</w:t>
      </w:r>
      <w:r w:rsidRPr="00093634">
        <w:rPr>
          <w:rFonts w:asciiTheme="minorHAnsi" w:hAnsiTheme="minorHAnsi" w:cstheme="minorHAnsi"/>
          <w:sz w:val="16"/>
        </w:rPr>
        <w:t>.</w:t>
      </w:r>
      <w:bookmarkEnd w:id="1"/>
    </w:p>
    <w:p w14:paraId="3B3FE6B0" w14:textId="77777777" w:rsidR="00A9537B" w:rsidRPr="00093634" w:rsidRDefault="00A9537B" w:rsidP="00A9537B">
      <w:pPr>
        <w:pStyle w:val="Heading4"/>
        <w:rPr>
          <w:rFonts w:asciiTheme="minorHAnsi" w:hAnsiTheme="minorHAnsi" w:cstheme="minorHAnsi"/>
        </w:rPr>
      </w:pPr>
      <w:r w:rsidRPr="00093634">
        <w:rPr>
          <w:rFonts w:asciiTheme="minorHAnsi" w:hAnsiTheme="minorHAnsi" w:cstheme="minorHAnsi"/>
        </w:rPr>
        <w:t xml:space="preserve">Migrant workers are </w:t>
      </w:r>
      <w:r w:rsidRPr="00093634">
        <w:rPr>
          <w:rFonts w:asciiTheme="minorHAnsi" w:hAnsiTheme="minorHAnsi" w:cstheme="minorHAnsi"/>
          <w:u w:val="single"/>
        </w:rPr>
        <w:t>demanding</w:t>
      </w:r>
      <w:r w:rsidRPr="00093634">
        <w:rPr>
          <w:rFonts w:asciiTheme="minorHAnsi" w:hAnsiTheme="minorHAnsi" w:cstheme="minorHAnsi"/>
        </w:rPr>
        <w:t xml:space="preserve"> labor protections. Patching holes in law is </w:t>
      </w:r>
      <w:proofErr w:type="gramStart"/>
      <w:r w:rsidRPr="00093634">
        <w:rPr>
          <w:rFonts w:asciiTheme="minorHAnsi" w:hAnsiTheme="minorHAnsi" w:cstheme="minorHAnsi"/>
          <w:u w:val="single"/>
        </w:rPr>
        <w:t>good</w:t>
      </w:r>
      <w:proofErr w:type="gramEnd"/>
      <w:r w:rsidRPr="00093634">
        <w:rPr>
          <w:rFonts w:asciiTheme="minorHAnsi" w:hAnsiTheme="minorHAnsi" w:cstheme="minorHAnsi"/>
        </w:rPr>
        <w:t xml:space="preserve"> and collective bargaining is a force for </w:t>
      </w:r>
      <w:r w:rsidRPr="00093634">
        <w:rPr>
          <w:rFonts w:asciiTheme="minorHAnsi" w:hAnsiTheme="minorHAnsi" w:cstheme="minorHAnsi"/>
          <w:u w:val="single"/>
        </w:rPr>
        <w:t>community</w:t>
      </w:r>
      <w:r w:rsidRPr="00093634">
        <w:rPr>
          <w:rFonts w:asciiTheme="minorHAnsi" w:hAnsiTheme="minorHAnsi" w:cstheme="minorHAnsi"/>
        </w:rPr>
        <w:t xml:space="preserve"> among marginalized workers.</w:t>
      </w:r>
    </w:p>
    <w:p w14:paraId="1D81C77B" w14:textId="77777777" w:rsidR="00A9537B" w:rsidRPr="00093634" w:rsidRDefault="00A9537B" w:rsidP="00A9537B">
      <w:pPr>
        <w:rPr>
          <w:rFonts w:asciiTheme="minorHAnsi" w:hAnsiTheme="minorHAnsi" w:cstheme="minorHAnsi"/>
        </w:rPr>
      </w:pPr>
      <w:r w:rsidRPr="00093634">
        <w:rPr>
          <w:rFonts w:asciiTheme="minorHAnsi" w:hAnsiTheme="minorHAnsi" w:cstheme="minorHAnsi"/>
        </w:rPr>
        <w:t xml:space="preserve">Danielle Martin </w:t>
      </w:r>
      <w:r w:rsidRPr="00093634">
        <w:rPr>
          <w:rStyle w:val="Style13ptBold"/>
          <w:rFonts w:asciiTheme="minorHAnsi" w:hAnsiTheme="minorHAnsi" w:cstheme="minorHAnsi"/>
        </w:rPr>
        <w:t>Concepcion-Rosengren 25</w:t>
      </w:r>
      <w:r w:rsidRPr="00093634">
        <w:rPr>
          <w:rFonts w:asciiTheme="minorHAnsi" w:hAnsiTheme="minorHAnsi" w:cstheme="minorHAnsi"/>
        </w:rPr>
        <w:t xml:space="preserve">. Ph.D. candidate in psychology at Alliant International University, M.S. in psychology. "Lived Experiences and Mental Health of BIPOC Domestic Workers in Southern California." </w:t>
      </w:r>
      <w:r w:rsidRPr="00093634">
        <w:rPr>
          <w:rFonts w:asciiTheme="minorHAnsi" w:hAnsiTheme="minorHAnsi" w:cstheme="minorHAnsi"/>
          <w:i/>
          <w:iCs/>
        </w:rPr>
        <w:t>California School of Professional Psychology</w:t>
      </w:r>
      <w:r w:rsidRPr="00093634">
        <w:rPr>
          <w:rFonts w:asciiTheme="minorHAnsi" w:hAnsiTheme="minorHAnsi" w:cstheme="minorHAnsi"/>
        </w:rPr>
        <w:t>, 1.1, 122-126.</w:t>
      </w:r>
    </w:p>
    <w:p w14:paraId="16CE6F7C"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DISCUSSION</w:t>
      </w:r>
    </w:p>
    <w:p w14:paraId="0897AB90"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Despite being considered invisible and indispensable workers, </w:t>
      </w:r>
      <w:r w:rsidRPr="00093634">
        <w:rPr>
          <w:rStyle w:val="StyleUnderline"/>
          <w:rFonts w:asciiTheme="minorHAnsi" w:hAnsiTheme="minorHAnsi" w:cstheme="minorHAnsi"/>
        </w:rPr>
        <w:t xml:space="preserve">domestic </w:t>
      </w:r>
      <w:r w:rsidRPr="00033B65">
        <w:rPr>
          <w:rStyle w:val="StyleUnderline"/>
          <w:rFonts w:asciiTheme="minorHAnsi" w:hAnsiTheme="minorHAnsi" w:cstheme="minorHAnsi"/>
          <w:highlight w:val="cyan"/>
        </w:rPr>
        <w:t>workers</w:t>
      </w:r>
      <w:r w:rsidRPr="00093634">
        <w:rPr>
          <w:rStyle w:val="StyleUnderline"/>
          <w:rFonts w:asciiTheme="minorHAnsi" w:hAnsiTheme="minorHAnsi" w:cstheme="minorHAnsi"/>
        </w:rPr>
        <w:t xml:space="preserve"> have </w:t>
      </w:r>
      <w:r w:rsidRPr="00033B65">
        <w:rPr>
          <w:rStyle w:val="Emphasis"/>
          <w:rFonts w:asciiTheme="minorHAnsi" w:hAnsiTheme="minorHAnsi" w:cstheme="minorHAnsi"/>
          <w:highlight w:val="cyan"/>
        </w:rPr>
        <w:t>advocated</w:t>
      </w:r>
      <w:r w:rsidRPr="00033B65">
        <w:rPr>
          <w:rStyle w:val="StyleUnderline"/>
          <w:rFonts w:asciiTheme="minorHAnsi" w:hAnsiTheme="minorHAnsi" w:cstheme="minorHAnsi"/>
          <w:highlight w:val="cyan"/>
        </w:rPr>
        <w:t xml:space="preserve"> for</w:t>
      </w:r>
      <w:r w:rsidRPr="00093634">
        <w:rPr>
          <w:rFonts w:asciiTheme="minorHAnsi" w:hAnsiTheme="minorHAnsi" w:cstheme="minorHAnsi"/>
          <w:sz w:val="16"/>
        </w:rPr>
        <w:t xml:space="preserve"> basic </w:t>
      </w:r>
      <w:r w:rsidRPr="00093634">
        <w:rPr>
          <w:rStyle w:val="Emphasis"/>
          <w:rFonts w:asciiTheme="minorHAnsi" w:hAnsiTheme="minorHAnsi" w:cstheme="minorHAnsi"/>
        </w:rPr>
        <w:t xml:space="preserve">labor </w:t>
      </w:r>
      <w:r w:rsidRPr="00033B65">
        <w:rPr>
          <w:rStyle w:val="Emphasis"/>
          <w:rFonts w:asciiTheme="minorHAnsi" w:hAnsiTheme="minorHAnsi" w:cstheme="minorHAnsi"/>
          <w:highlight w:val="cyan"/>
        </w:rPr>
        <w:t>protections</w:t>
      </w:r>
      <w:r w:rsidRPr="00093634">
        <w:rPr>
          <w:rFonts w:asciiTheme="minorHAnsi" w:hAnsiTheme="minorHAnsi" w:cstheme="minorHAnsi"/>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033B65">
        <w:rPr>
          <w:rStyle w:val="StyleUnderline"/>
          <w:rFonts w:asciiTheme="minorHAnsi" w:hAnsiTheme="minorHAnsi" w:cstheme="minorHAnsi"/>
          <w:highlight w:val="cyan"/>
        </w:rPr>
        <w:t>the majority</w:t>
      </w:r>
      <w:r w:rsidRPr="00093634">
        <w:rPr>
          <w:rFonts w:asciiTheme="minorHAnsi" w:hAnsiTheme="minorHAnsi" w:cstheme="minorHAnsi"/>
          <w:sz w:val="16"/>
        </w:rPr>
        <w:t xml:space="preserve"> of</w:t>
      </w:r>
      <w:proofErr w:type="gramEnd"/>
      <w:r w:rsidRPr="00093634">
        <w:rPr>
          <w:rFonts w:asciiTheme="minorHAnsi" w:hAnsiTheme="minorHAnsi" w:cstheme="minorHAnsi"/>
          <w:sz w:val="16"/>
        </w:rPr>
        <w:t xml:space="preserve"> domestic workers </w:t>
      </w:r>
      <w:r w:rsidRPr="00033B65">
        <w:rPr>
          <w:rStyle w:val="StyleUnderline"/>
          <w:rFonts w:asciiTheme="minorHAnsi" w:hAnsiTheme="minorHAnsi" w:cstheme="minorHAnsi"/>
          <w:highlight w:val="cyan"/>
        </w:rPr>
        <w:t>are</w:t>
      </w:r>
      <w:r w:rsidRPr="00093634">
        <w:rPr>
          <w:rFonts w:asciiTheme="minorHAnsi" w:hAnsiTheme="minorHAnsi" w:cstheme="minorHAnsi"/>
          <w:sz w:val="16"/>
        </w:rPr>
        <w:t xml:space="preserve"> comprised of </w:t>
      </w:r>
      <w:r w:rsidRPr="00093634">
        <w:rPr>
          <w:rStyle w:val="StyleUnderline"/>
          <w:rFonts w:asciiTheme="minorHAnsi" w:hAnsiTheme="minorHAnsi" w:cstheme="minorHAnsi"/>
        </w:rPr>
        <w:t>women</w:t>
      </w:r>
      <w:r w:rsidRPr="00093634">
        <w:rPr>
          <w:rFonts w:asciiTheme="minorHAnsi" w:hAnsiTheme="minorHAnsi" w:cstheme="minorHAnsi"/>
          <w:sz w:val="16"/>
        </w:rPr>
        <w:t xml:space="preserve"> who are Black, Indigenous, and People </w:t>
      </w:r>
      <w:r w:rsidRPr="00093634">
        <w:rPr>
          <w:rStyle w:val="StyleUnderline"/>
          <w:rFonts w:asciiTheme="minorHAnsi" w:hAnsiTheme="minorHAnsi" w:cstheme="minorHAnsi"/>
        </w:rPr>
        <w:t>of Color</w:t>
      </w:r>
      <w:r w:rsidRPr="00093634">
        <w:rPr>
          <w:rFonts w:asciiTheme="minorHAnsi" w:hAnsiTheme="minorHAnsi" w:cstheme="minorHAnsi"/>
          <w:sz w:val="16"/>
        </w:rPr>
        <w:t xml:space="preserve"> (BIPOC). </w:t>
      </w:r>
      <w:r w:rsidRPr="00093634">
        <w:rPr>
          <w:rStyle w:val="StyleUnderline"/>
          <w:rFonts w:asciiTheme="minorHAnsi" w:hAnsiTheme="minorHAnsi" w:cstheme="minorHAnsi"/>
        </w:rPr>
        <w:t>Most</w:t>
      </w:r>
      <w:r w:rsidRPr="00093634">
        <w:rPr>
          <w:rFonts w:asciiTheme="minorHAnsi" w:hAnsiTheme="minorHAnsi" w:cstheme="minorHAnsi"/>
          <w:sz w:val="16"/>
        </w:rPr>
        <w:t xml:space="preserve"> domestic workers </w:t>
      </w:r>
      <w:r w:rsidRPr="00093634">
        <w:rPr>
          <w:rStyle w:val="StyleUnderline"/>
          <w:rFonts w:asciiTheme="minorHAnsi" w:hAnsiTheme="minorHAnsi" w:cstheme="minorHAnsi"/>
        </w:rPr>
        <w:t>are also</w:t>
      </w:r>
      <w:r w:rsidRPr="00093634">
        <w:rPr>
          <w:rFonts w:asciiTheme="minorHAnsi" w:hAnsiTheme="minorHAnsi" w:cstheme="minorHAnsi"/>
          <w:sz w:val="16"/>
        </w:rPr>
        <w:t xml:space="preserve"> foreign-born </w:t>
      </w:r>
      <w:r w:rsidRPr="00033B65">
        <w:rPr>
          <w:rStyle w:val="Emphasis"/>
          <w:rFonts w:asciiTheme="minorHAnsi" w:hAnsiTheme="minorHAnsi" w:cstheme="minorHAnsi"/>
          <w:highlight w:val="cyan"/>
        </w:rPr>
        <w:t>migrants</w:t>
      </w:r>
      <w:r w:rsidRPr="00093634">
        <w:rPr>
          <w:rFonts w:asciiTheme="minorHAnsi" w:hAnsiTheme="minorHAnsi" w:cstheme="minorHAnsi"/>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093634">
        <w:rPr>
          <w:rFonts w:asciiTheme="minorHAnsi" w:hAnsiTheme="minorHAnsi" w:cstheme="minorHAnsi"/>
          <w:sz w:val="16"/>
        </w:rPr>
        <w:t>Through the use of</w:t>
      </w:r>
      <w:proofErr w:type="gramEnd"/>
      <w:r w:rsidRPr="00093634">
        <w:rPr>
          <w:rFonts w:asciiTheme="minorHAnsi" w:hAnsiTheme="minorHAnsi" w:cstheme="minorHAnsi"/>
          <w:sz w:val="16"/>
        </w:rPr>
        <w:t xml:space="preserve"> narrative methods, </w:t>
      </w:r>
      <w:r w:rsidRPr="00093634">
        <w:rPr>
          <w:rStyle w:val="StyleUnderline"/>
          <w:rFonts w:asciiTheme="minorHAnsi" w:hAnsiTheme="minorHAnsi" w:cstheme="minorHAnsi"/>
        </w:rPr>
        <w:t xml:space="preserve">this study examined the </w:t>
      </w:r>
      <w:r w:rsidRPr="00093634">
        <w:rPr>
          <w:rStyle w:val="Emphasis"/>
          <w:rFonts w:asciiTheme="minorHAnsi" w:hAnsiTheme="minorHAnsi" w:cstheme="minorHAnsi"/>
        </w:rPr>
        <w:t>unique experiences</w:t>
      </w:r>
      <w:r w:rsidRPr="00093634">
        <w:rPr>
          <w:rStyle w:val="StyleUnderline"/>
          <w:rFonts w:asciiTheme="minorHAnsi" w:hAnsiTheme="minorHAnsi" w:cstheme="minorHAnsi"/>
        </w:rPr>
        <w:t xml:space="preserve"> of twenty</w:t>
      </w:r>
      <w:r w:rsidRPr="00093634">
        <w:rPr>
          <w:rFonts w:asciiTheme="minorHAnsi" w:hAnsiTheme="minorHAnsi" w:cstheme="minorHAnsi"/>
          <w:sz w:val="16"/>
        </w:rPr>
        <w:t xml:space="preserve"> Southern California </w:t>
      </w:r>
      <w:r w:rsidRPr="00093634">
        <w:rPr>
          <w:rStyle w:val="StyleUnderline"/>
          <w:rFonts w:asciiTheme="minorHAnsi" w:hAnsiTheme="minorHAnsi" w:cstheme="minorHAnsi"/>
        </w:rPr>
        <w:t>domestic workers</w:t>
      </w:r>
      <w:r w:rsidRPr="00093634">
        <w:rPr>
          <w:rFonts w:asciiTheme="minorHAnsi" w:hAnsiTheme="minorHAnsi" w:cstheme="minorHAnsi"/>
          <w:sz w:val="16"/>
        </w:rPr>
        <w:t xml:space="preserve">, including 1) experiences prior to becoming a domestic worker, 2) initial experiences as a domestic worker, 3) experiences while providing </w:t>
      </w:r>
      <w:proofErr w:type="gramStart"/>
      <w:r w:rsidRPr="00093634">
        <w:rPr>
          <w:rFonts w:asciiTheme="minorHAnsi" w:hAnsiTheme="minorHAnsi" w:cstheme="minorHAnsi"/>
          <w:sz w:val="16"/>
        </w:rPr>
        <w:t>domestic work</w:t>
      </w:r>
      <w:proofErr w:type="gramEnd"/>
      <w:r w:rsidRPr="00093634">
        <w:rPr>
          <w:rFonts w:asciiTheme="minorHAnsi" w:hAnsiTheme="minorHAnsi" w:cstheme="minorHAnsi"/>
          <w:sz w:val="16"/>
        </w:rPr>
        <w:t xml:space="preserve"> services, 4) experiences after becoming a domestic worker, and 5) overall experience as a domestic worker.</w:t>
      </w:r>
    </w:p>
    <w:p w14:paraId="3D9D59AD"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Main Findings</w:t>
      </w:r>
    </w:p>
    <w:p w14:paraId="58861BA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Qualitative Interviews</w:t>
      </w:r>
    </w:p>
    <w:p w14:paraId="2BE1009C"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This study hypothesized that </w:t>
      </w:r>
      <w:r w:rsidRPr="00033B65">
        <w:rPr>
          <w:rStyle w:val="StyleUnderline"/>
          <w:rFonts w:asciiTheme="minorHAnsi" w:hAnsiTheme="minorHAnsi" w:cstheme="minorHAnsi"/>
          <w:highlight w:val="cyan"/>
        </w:rPr>
        <w:t>participants</w:t>
      </w:r>
      <w:r w:rsidRPr="00093634">
        <w:rPr>
          <w:rFonts w:asciiTheme="minorHAnsi" w:hAnsiTheme="minorHAnsi" w:cstheme="minorHAnsi"/>
          <w:sz w:val="16"/>
        </w:rPr>
        <w:t xml:space="preserve"> would </w:t>
      </w:r>
      <w:r w:rsidRPr="00033B65">
        <w:rPr>
          <w:rStyle w:val="StyleUnderline"/>
          <w:rFonts w:asciiTheme="minorHAnsi" w:hAnsiTheme="minorHAnsi" w:cstheme="minorHAnsi"/>
          <w:highlight w:val="cyan"/>
        </w:rPr>
        <w:t>report</w:t>
      </w:r>
      <w:r w:rsidRPr="00093634">
        <w:rPr>
          <w:rFonts w:asciiTheme="minorHAnsi" w:hAnsiTheme="minorHAnsi" w:cstheme="minorHAnsi"/>
          <w:sz w:val="16"/>
        </w:rPr>
        <w:t xml:space="preserve"> professional and personal challenges, including </w:t>
      </w:r>
      <w:r w:rsidRPr="00033B65">
        <w:rPr>
          <w:rStyle w:val="Emphasis"/>
          <w:rFonts w:asciiTheme="minorHAnsi" w:hAnsiTheme="minorHAnsi" w:cstheme="minorHAnsi"/>
          <w:highlight w:val="cyan"/>
        </w:rPr>
        <w:t>discrimination</w:t>
      </w:r>
      <w:r w:rsidRPr="00093634">
        <w:rPr>
          <w:rFonts w:asciiTheme="minorHAnsi" w:hAnsiTheme="minorHAnsi" w:cstheme="minorHAnsi"/>
          <w:sz w:val="16"/>
        </w:rPr>
        <w:t xml:space="preserve">, inhumane treatment, </w:t>
      </w:r>
      <w:r w:rsidRPr="00093634">
        <w:rPr>
          <w:rStyle w:val="Emphasis"/>
          <w:rFonts w:asciiTheme="minorHAnsi" w:hAnsiTheme="minorHAnsi" w:cstheme="minorHAnsi"/>
        </w:rPr>
        <w:t>low</w:t>
      </w:r>
      <w:r w:rsidRPr="00093634">
        <w:rPr>
          <w:rStyle w:val="StyleUnderline"/>
          <w:rFonts w:asciiTheme="minorHAnsi" w:hAnsiTheme="minorHAnsi" w:cstheme="minorHAnsi"/>
        </w:rPr>
        <w:t xml:space="preserve"> and </w:t>
      </w:r>
      <w:r w:rsidRPr="00093634">
        <w:rPr>
          <w:rStyle w:val="Emphasis"/>
          <w:rFonts w:asciiTheme="minorHAnsi" w:hAnsiTheme="minorHAnsi" w:cstheme="minorHAnsi"/>
        </w:rPr>
        <w:t>unpaid wages</w:t>
      </w:r>
      <w:r w:rsidRPr="00093634">
        <w:rPr>
          <w:rFonts w:asciiTheme="minorHAnsi" w:hAnsiTheme="minorHAnsi" w:cstheme="minorHAnsi"/>
          <w:sz w:val="16"/>
        </w:rPr>
        <w:t xml:space="preserve">, long hours, </w:t>
      </w:r>
      <w:r w:rsidRPr="00093634">
        <w:rPr>
          <w:rStyle w:val="StyleUnderline"/>
          <w:rFonts w:asciiTheme="minorHAnsi" w:hAnsiTheme="minorHAnsi" w:cstheme="minorHAnsi"/>
        </w:rPr>
        <w:t xml:space="preserve">and legal, medical, and mental </w:t>
      </w:r>
      <w:r w:rsidRPr="00093634">
        <w:rPr>
          <w:rStyle w:val="Emphasis"/>
          <w:rFonts w:asciiTheme="minorHAnsi" w:hAnsiTheme="minorHAnsi" w:cstheme="minorHAnsi"/>
        </w:rPr>
        <w:t>health issues</w:t>
      </w:r>
      <w:r w:rsidRPr="00093634">
        <w:rPr>
          <w:rFonts w:asciiTheme="minorHAnsi" w:hAnsiTheme="minorHAnsi" w:cstheme="minorHAnsi"/>
          <w:sz w:val="16"/>
        </w:rPr>
        <w:t xml:space="preserve">. The hypothesis and findings of this study </w:t>
      </w:r>
      <w:proofErr w:type="gramStart"/>
      <w:r w:rsidRPr="00093634">
        <w:rPr>
          <w:rFonts w:asciiTheme="minorHAnsi" w:hAnsiTheme="minorHAnsi" w:cstheme="minorHAnsi"/>
          <w:sz w:val="16"/>
        </w:rPr>
        <w:t>correlates</w:t>
      </w:r>
      <w:proofErr w:type="gramEnd"/>
      <w:r w:rsidRPr="00093634">
        <w:rPr>
          <w:rFonts w:asciiTheme="minorHAnsi" w:hAnsiTheme="minorHAnsi" w:cstheme="minorHAnsi"/>
          <w:sz w:val="16"/>
        </w:rPr>
        <w:t xml:space="preserve"> with this study’s literature stating that domestic workers are considered invisible in a patriarchal society, vulnerable to abuse as a group, and powerless (International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Organization, 2021a, 2021b; Ladegaard; 2012; Maich, 2014; Maye, 2020; Weiss, 2017; Yurdakul, 2022). The results of this study also confirmed </w:t>
      </w:r>
      <w:proofErr w:type="spellStart"/>
      <w:r w:rsidRPr="00093634">
        <w:rPr>
          <w:rFonts w:asciiTheme="minorHAnsi" w:hAnsiTheme="minorHAnsi" w:cstheme="minorHAnsi"/>
          <w:sz w:val="16"/>
        </w:rPr>
        <w:t>Espín</w:t>
      </w:r>
      <w:proofErr w:type="spellEnd"/>
      <w:r w:rsidRPr="00093634">
        <w:rPr>
          <w:rFonts w:asciiTheme="minorHAnsi" w:hAnsiTheme="minorHAnsi" w:cstheme="minorHAnsi"/>
          <w:sz w:val="16"/>
        </w:rPr>
        <w:t xml:space="preserve"> (2022) and Wong (2017) research stating that domestic workers’ mental health and identities are negatively affected when they experience oppression and discrimination. Domestic </w:t>
      </w:r>
      <w:r w:rsidRPr="00093634">
        <w:rPr>
          <w:rStyle w:val="StyleUnderline"/>
          <w:rFonts w:asciiTheme="minorHAnsi" w:hAnsiTheme="minorHAnsi" w:cstheme="minorHAnsi"/>
        </w:rPr>
        <w:t>workers are</w:t>
      </w:r>
      <w:r w:rsidRPr="00093634">
        <w:rPr>
          <w:rFonts w:asciiTheme="minorHAnsi" w:hAnsiTheme="minorHAnsi" w:cstheme="minorHAnsi"/>
          <w:sz w:val="16"/>
        </w:rPr>
        <w:t xml:space="preserve"> also </w:t>
      </w:r>
      <w:r w:rsidRPr="00093634">
        <w:rPr>
          <w:rStyle w:val="Emphasis"/>
          <w:rFonts w:asciiTheme="minorHAnsi" w:hAnsiTheme="minorHAnsi" w:cstheme="minorHAnsi"/>
        </w:rPr>
        <w:t>vulnerable</w:t>
      </w:r>
      <w:r w:rsidRPr="00093634">
        <w:rPr>
          <w:rStyle w:val="StyleUnderline"/>
          <w:rFonts w:asciiTheme="minorHAnsi" w:hAnsiTheme="minorHAnsi" w:cstheme="minorHAnsi"/>
        </w:rPr>
        <w:t xml:space="preserve"> to experience economic disparity</w:t>
      </w:r>
      <w:r w:rsidRPr="00093634">
        <w:rPr>
          <w:rFonts w:asciiTheme="minorHAnsi" w:hAnsiTheme="minorHAnsi" w:cstheme="minorHAnsi"/>
          <w:sz w:val="16"/>
        </w:rPr>
        <w:t xml:space="preserve"> (International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Organization, 2020; Wolfe et al., 2020). Moreover, Chang (2016) reported that domestic </w:t>
      </w:r>
      <w:r w:rsidRPr="00093634">
        <w:rPr>
          <w:rStyle w:val="StyleUnderline"/>
          <w:rFonts w:asciiTheme="minorHAnsi" w:hAnsiTheme="minorHAnsi" w:cstheme="minorHAnsi"/>
        </w:rPr>
        <w:t xml:space="preserve">workers are </w:t>
      </w:r>
      <w:r w:rsidRPr="00093634">
        <w:rPr>
          <w:rStyle w:val="Emphasis"/>
          <w:rFonts w:asciiTheme="minorHAnsi" w:hAnsiTheme="minorHAnsi" w:cstheme="minorHAnsi"/>
        </w:rPr>
        <w:t>exploited</w:t>
      </w:r>
      <w:r w:rsidRPr="00093634">
        <w:rPr>
          <w:rFonts w:asciiTheme="minorHAnsi" w:hAnsiTheme="minorHAnsi" w:cstheme="minorHAnsi"/>
          <w:sz w:val="16"/>
        </w:rPr>
        <w:t xml:space="preserve"> by their employers who unfairly pay or adequately compensate their employees. Therefore, this population is considered vulnerable, disposable, and invisible (Chang et al., 2016; Ponce de León et al., 2020; Poo, 2018). </w:t>
      </w:r>
      <w:r w:rsidRPr="00093634">
        <w:rPr>
          <w:rStyle w:val="StyleUnderline"/>
          <w:rFonts w:asciiTheme="minorHAnsi" w:hAnsiTheme="minorHAnsi" w:cstheme="minorHAnsi"/>
        </w:rPr>
        <w:t xml:space="preserve">Most participants </w:t>
      </w:r>
      <w:r w:rsidRPr="00093634">
        <w:rPr>
          <w:rStyle w:val="Emphasis"/>
          <w:rFonts w:asciiTheme="minorHAnsi" w:hAnsiTheme="minorHAnsi" w:cstheme="minorHAnsi"/>
        </w:rPr>
        <w:t>migrated</w:t>
      </w:r>
      <w:r w:rsidRPr="00093634">
        <w:rPr>
          <w:rFonts w:asciiTheme="minorHAnsi" w:hAnsiTheme="minorHAnsi" w:cstheme="minorHAnsi"/>
          <w:sz w:val="16"/>
        </w:rPr>
        <w:t xml:space="preserve"> from their homelands </w:t>
      </w:r>
      <w:r w:rsidRPr="00093634">
        <w:rPr>
          <w:rStyle w:val="StyleUnderline"/>
          <w:rFonts w:asciiTheme="minorHAnsi" w:hAnsiTheme="minorHAnsi" w:cstheme="minorHAnsi"/>
        </w:rPr>
        <w:t>to find financial stability</w:t>
      </w:r>
      <w:r w:rsidRPr="00093634">
        <w:rPr>
          <w:rFonts w:asciiTheme="minorHAnsi" w:hAnsiTheme="minorHAnsi" w:cstheme="minorHAnsi"/>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1E13A0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 participants talked about the demands of being a caregiver that often led to blurred boundaries between professional and personal life. The </w:t>
      </w:r>
      <w:r w:rsidRPr="00093634">
        <w:rPr>
          <w:rStyle w:val="StyleUnderline"/>
          <w:rFonts w:asciiTheme="minorHAnsi" w:hAnsiTheme="minorHAnsi" w:cstheme="minorHAnsi"/>
        </w:rPr>
        <w:t>caregivers</w:t>
      </w:r>
      <w:r w:rsidRPr="00093634">
        <w:rPr>
          <w:rFonts w:asciiTheme="minorHAnsi" w:hAnsiTheme="minorHAnsi" w:cstheme="minorHAnsi"/>
          <w:sz w:val="16"/>
        </w:rPr>
        <w:t xml:space="preserve"> frequently </w:t>
      </w:r>
      <w:r w:rsidRPr="00093634">
        <w:rPr>
          <w:rStyle w:val="StyleUnderline"/>
          <w:rFonts w:asciiTheme="minorHAnsi" w:hAnsiTheme="minorHAnsi" w:cstheme="minorHAnsi"/>
        </w:rPr>
        <w:t xml:space="preserve">discussed feeling </w:t>
      </w:r>
      <w:r w:rsidRPr="00093634">
        <w:rPr>
          <w:rStyle w:val="Emphasis"/>
          <w:rFonts w:asciiTheme="minorHAnsi" w:hAnsiTheme="minorHAnsi" w:cstheme="minorHAnsi"/>
        </w:rPr>
        <w:t>isolated</w:t>
      </w:r>
      <w:r w:rsidRPr="00093634">
        <w:rPr>
          <w:rFonts w:asciiTheme="minorHAnsi" w:hAnsiTheme="minorHAnsi" w:cstheme="minorHAnsi"/>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093634">
        <w:rPr>
          <w:rStyle w:val="StyleUnderline"/>
          <w:rFonts w:asciiTheme="minorHAnsi" w:hAnsiTheme="minorHAnsi" w:cstheme="minorHAnsi"/>
        </w:rPr>
        <w:t xml:space="preserve">Filipino </w:t>
      </w:r>
      <w:r w:rsidRPr="00033B65">
        <w:rPr>
          <w:rStyle w:val="StyleUnderline"/>
          <w:rFonts w:asciiTheme="minorHAnsi" w:hAnsiTheme="minorHAnsi" w:cstheme="minorHAnsi"/>
          <w:highlight w:val="cyan"/>
        </w:rPr>
        <w:t>caregivers</w:t>
      </w:r>
      <w:r w:rsidRPr="00093634">
        <w:rPr>
          <w:rFonts w:asciiTheme="minorHAnsi" w:hAnsiTheme="minorHAnsi" w:cstheme="minorHAnsi"/>
          <w:sz w:val="16"/>
        </w:rPr>
        <w:t xml:space="preserve"> in this study </w:t>
      </w:r>
      <w:r w:rsidRPr="00033B65">
        <w:rPr>
          <w:rStyle w:val="StyleUnderline"/>
          <w:rFonts w:asciiTheme="minorHAnsi" w:hAnsiTheme="minorHAnsi" w:cstheme="minorHAnsi"/>
          <w:highlight w:val="cyan"/>
        </w:rPr>
        <w:t>come</w:t>
      </w:r>
      <w:r w:rsidRPr="00093634">
        <w:rPr>
          <w:rStyle w:val="StyleUnderline"/>
          <w:rFonts w:asciiTheme="minorHAnsi" w:hAnsiTheme="minorHAnsi" w:cstheme="minorHAnsi"/>
        </w:rPr>
        <w:t xml:space="preserve"> together </w:t>
      </w:r>
      <w:r w:rsidRPr="00033B65">
        <w:rPr>
          <w:rStyle w:val="StyleUnderline"/>
          <w:rFonts w:asciiTheme="minorHAnsi" w:hAnsiTheme="minorHAnsi" w:cstheme="minorHAnsi"/>
          <w:highlight w:val="cyan"/>
        </w:rPr>
        <w:t xml:space="preserve">as </w:t>
      </w:r>
      <w:r w:rsidRPr="00033B65">
        <w:rPr>
          <w:rStyle w:val="Emphasis"/>
          <w:rFonts w:asciiTheme="minorHAnsi" w:hAnsiTheme="minorHAnsi" w:cstheme="minorHAnsi"/>
          <w:highlight w:val="cyan"/>
        </w:rPr>
        <w:t>P</w:t>
      </w:r>
      <w:r w:rsidRPr="00093634">
        <w:rPr>
          <w:rFonts w:asciiTheme="minorHAnsi" w:hAnsiTheme="minorHAnsi" w:cstheme="minorHAnsi"/>
          <w:sz w:val="16"/>
        </w:rPr>
        <w:t xml:space="preserve">ilipino </w:t>
      </w:r>
      <w:r w:rsidRPr="00033B65">
        <w:rPr>
          <w:rStyle w:val="Emphasis"/>
          <w:rFonts w:asciiTheme="minorHAnsi" w:hAnsiTheme="minorHAnsi" w:cstheme="minorHAnsi"/>
          <w:highlight w:val="cyan"/>
        </w:rPr>
        <w:t>W</w:t>
      </w:r>
      <w:r w:rsidRPr="00093634">
        <w:rPr>
          <w:rFonts w:asciiTheme="minorHAnsi" w:hAnsiTheme="minorHAnsi" w:cstheme="minorHAnsi"/>
          <w:sz w:val="16"/>
        </w:rPr>
        <w:t xml:space="preserve">orkers </w:t>
      </w:r>
      <w:r w:rsidRPr="00033B65">
        <w:rPr>
          <w:rStyle w:val="Emphasis"/>
          <w:rFonts w:asciiTheme="minorHAnsi" w:hAnsiTheme="minorHAnsi" w:cstheme="minorHAnsi"/>
          <w:highlight w:val="cyan"/>
        </w:rPr>
        <w:t>C</w:t>
      </w:r>
      <w:r w:rsidRPr="00093634">
        <w:rPr>
          <w:rFonts w:asciiTheme="minorHAnsi" w:hAnsiTheme="minorHAnsi" w:cstheme="minorHAnsi"/>
          <w:sz w:val="16"/>
        </w:rPr>
        <w:t xml:space="preserve">enter (PWC) </w:t>
      </w:r>
      <w:r w:rsidRPr="00033B65">
        <w:rPr>
          <w:rStyle w:val="StyleUnderline"/>
          <w:rFonts w:asciiTheme="minorHAnsi" w:hAnsiTheme="minorHAnsi" w:cstheme="minorHAnsi"/>
          <w:highlight w:val="cyan"/>
        </w:rPr>
        <w:t>members to advocate</w:t>
      </w:r>
      <w:r w:rsidRPr="00093634">
        <w:rPr>
          <w:rStyle w:val="StyleUnderline"/>
          <w:rFonts w:asciiTheme="minorHAnsi" w:hAnsiTheme="minorHAnsi" w:cstheme="minorHAnsi"/>
        </w:rPr>
        <w:t xml:space="preserve"> for </w:t>
      </w:r>
      <w:r w:rsidRPr="00093634">
        <w:rPr>
          <w:rStyle w:val="Emphasis"/>
          <w:rFonts w:asciiTheme="minorHAnsi" w:hAnsiTheme="minorHAnsi" w:cstheme="minorHAnsi"/>
        </w:rPr>
        <w:t xml:space="preserve">systemic </w:t>
      </w:r>
      <w:r w:rsidRPr="00033B65">
        <w:rPr>
          <w:rStyle w:val="Emphasis"/>
          <w:rFonts w:asciiTheme="minorHAnsi" w:hAnsiTheme="minorHAnsi" w:cstheme="minorHAnsi"/>
          <w:highlight w:val="cyan"/>
        </w:rPr>
        <w:t>change</w:t>
      </w:r>
      <w:r w:rsidRPr="00093634">
        <w:rPr>
          <w:rFonts w:asciiTheme="minorHAnsi" w:hAnsiTheme="minorHAnsi" w:cstheme="minorHAnsi"/>
          <w:sz w:val="16"/>
        </w:rPr>
        <w:t xml:space="preserve">. At the same time, In-Home Support Services (IHSS) providers are automatic </w:t>
      </w:r>
      <w:r w:rsidRPr="00033B65">
        <w:rPr>
          <w:rStyle w:val="StyleUnderline"/>
          <w:rFonts w:asciiTheme="minorHAnsi" w:hAnsiTheme="minorHAnsi" w:cstheme="minorHAnsi"/>
          <w:highlight w:val="cyan"/>
        </w:rPr>
        <w:t xml:space="preserve">members of the </w:t>
      </w:r>
      <w:r w:rsidRPr="00033B65">
        <w:rPr>
          <w:rStyle w:val="Emphasis"/>
          <w:rFonts w:asciiTheme="minorHAnsi" w:hAnsiTheme="minorHAnsi" w:cstheme="minorHAnsi"/>
          <w:highlight w:val="cyan"/>
        </w:rPr>
        <w:t>U</w:t>
      </w:r>
      <w:r w:rsidRPr="00093634">
        <w:rPr>
          <w:rFonts w:asciiTheme="minorHAnsi" w:hAnsiTheme="minorHAnsi" w:cstheme="minorHAnsi"/>
          <w:sz w:val="16"/>
        </w:rPr>
        <w:t xml:space="preserve">nited </w:t>
      </w:r>
      <w:r w:rsidRPr="00033B65">
        <w:rPr>
          <w:rStyle w:val="Emphasis"/>
          <w:rFonts w:asciiTheme="minorHAnsi" w:hAnsiTheme="minorHAnsi" w:cstheme="minorHAnsi"/>
          <w:highlight w:val="cyan"/>
        </w:rPr>
        <w:t>D</w:t>
      </w:r>
      <w:r w:rsidRPr="00093634">
        <w:rPr>
          <w:rFonts w:asciiTheme="minorHAnsi" w:hAnsiTheme="minorHAnsi" w:cstheme="minorHAnsi"/>
          <w:sz w:val="16"/>
        </w:rPr>
        <w:t xml:space="preserve">omestic </w:t>
      </w:r>
      <w:r w:rsidRPr="00033B65">
        <w:rPr>
          <w:rStyle w:val="Emphasis"/>
          <w:rFonts w:asciiTheme="minorHAnsi" w:hAnsiTheme="minorHAnsi" w:cstheme="minorHAnsi"/>
          <w:highlight w:val="cyan"/>
        </w:rPr>
        <w:t>W</w:t>
      </w:r>
      <w:r w:rsidRPr="00093634">
        <w:rPr>
          <w:rFonts w:asciiTheme="minorHAnsi" w:hAnsiTheme="minorHAnsi" w:cstheme="minorHAnsi"/>
          <w:sz w:val="16"/>
        </w:rPr>
        <w:t xml:space="preserve">orkers (UDW) of America. PWC and UDW </w:t>
      </w:r>
      <w:r w:rsidRPr="00033B65">
        <w:rPr>
          <w:rStyle w:val="StyleUnderline"/>
          <w:rFonts w:asciiTheme="minorHAnsi" w:hAnsiTheme="minorHAnsi" w:cstheme="minorHAnsi"/>
          <w:highlight w:val="cyan"/>
        </w:rPr>
        <w:t>provide</w:t>
      </w:r>
      <w:r w:rsidRPr="00093634">
        <w:rPr>
          <w:rStyle w:val="StyleUnderline"/>
          <w:rFonts w:asciiTheme="minorHAnsi" w:hAnsiTheme="minorHAnsi" w:cstheme="minorHAnsi"/>
        </w:rPr>
        <w:t xml:space="preserve"> a </w:t>
      </w:r>
      <w:r w:rsidRPr="00093634">
        <w:rPr>
          <w:rStyle w:val="Emphasis"/>
          <w:rFonts w:asciiTheme="minorHAnsi" w:hAnsiTheme="minorHAnsi" w:cstheme="minorHAnsi"/>
        </w:rPr>
        <w:t xml:space="preserve">shared </w:t>
      </w:r>
      <w:r w:rsidRPr="00033B65">
        <w:rPr>
          <w:rStyle w:val="Emphasis"/>
          <w:rFonts w:asciiTheme="minorHAnsi" w:hAnsiTheme="minorHAnsi" w:cstheme="minorHAnsi"/>
          <w:highlight w:val="cyan"/>
        </w:rPr>
        <w:t>community</w:t>
      </w:r>
      <w:r w:rsidRPr="00093634">
        <w:rPr>
          <w:rFonts w:asciiTheme="minorHAnsi" w:hAnsiTheme="minorHAnsi" w:cstheme="minorHAnsi"/>
          <w:sz w:val="16"/>
        </w:rPr>
        <w:t xml:space="preserve">, advocacy, support services, and other resources that affect worker's rights. For example, some </w:t>
      </w:r>
      <w:r w:rsidRPr="00093634">
        <w:rPr>
          <w:rStyle w:val="StyleUnderline"/>
          <w:rFonts w:asciiTheme="minorHAnsi" w:hAnsiTheme="minorHAnsi" w:cstheme="minorHAnsi"/>
        </w:rPr>
        <w:t>participants</w:t>
      </w:r>
      <w:r w:rsidRPr="00093634">
        <w:rPr>
          <w:rFonts w:asciiTheme="minorHAnsi" w:hAnsiTheme="minorHAnsi" w:cstheme="minorHAnsi"/>
          <w:sz w:val="16"/>
        </w:rPr>
        <w:t xml:space="preserve"> discussed how they </w:t>
      </w:r>
      <w:r w:rsidRPr="00093634">
        <w:rPr>
          <w:rStyle w:val="StyleUnderline"/>
          <w:rFonts w:asciiTheme="minorHAnsi" w:hAnsiTheme="minorHAnsi" w:cstheme="minorHAnsi"/>
        </w:rPr>
        <w:t xml:space="preserve">received </w:t>
      </w:r>
      <w:r w:rsidRPr="00093634">
        <w:rPr>
          <w:rStyle w:val="Emphasis"/>
          <w:rFonts w:asciiTheme="minorHAnsi" w:hAnsiTheme="minorHAnsi" w:cstheme="minorHAnsi"/>
        </w:rPr>
        <w:t>legal representation</w:t>
      </w:r>
      <w:r w:rsidRPr="00093634">
        <w:rPr>
          <w:rStyle w:val="StyleUnderline"/>
          <w:rFonts w:asciiTheme="minorHAnsi" w:hAnsiTheme="minorHAnsi" w:cstheme="minorHAnsi"/>
        </w:rPr>
        <w:t xml:space="preserve"> for their</w:t>
      </w:r>
      <w:r w:rsidRPr="00093634">
        <w:rPr>
          <w:rFonts w:asciiTheme="minorHAnsi" w:hAnsiTheme="minorHAnsi" w:cstheme="minorHAnsi"/>
          <w:sz w:val="16"/>
        </w:rPr>
        <w:t xml:space="preserve"> cases related to </w:t>
      </w:r>
      <w:r w:rsidRPr="00093634">
        <w:rPr>
          <w:rStyle w:val="StyleUnderline"/>
          <w:rFonts w:asciiTheme="minorHAnsi" w:hAnsiTheme="minorHAnsi" w:cstheme="minorHAnsi"/>
        </w:rPr>
        <w:t>wage theft</w:t>
      </w:r>
      <w:r w:rsidRPr="00093634">
        <w:rPr>
          <w:rFonts w:asciiTheme="minorHAnsi" w:hAnsiTheme="minorHAnsi" w:cstheme="minorHAnsi"/>
          <w:sz w:val="16"/>
        </w:rPr>
        <w:t>.</w:t>
      </w:r>
    </w:p>
    <w:p w14:paraId="687D4609"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Similarly, </w:t>
      </w:r>
      <w:r w:rsidRPr="00093634">
        <w:rPr>
          <w:rStyle w:val="Emphasis"/>
          <w:rFonts w:asciiTheme="minorHAnsi" w:hAnsiTheme="minorHAnsi" w:cstheme="minorHAnsi"/>
        </w:rPr>
        <w:t xml:space="preserve">all </w:t>
      </w:r>
      <w:r w:rsidRPr="00033B65">
        <w:rPr>
          <w:rStyle w:val="Emphasis"/>
          <w:rFonts w:asciiTheme="minorHAnsi" w:hAnsiTheme="minorHAnsi" w:cstheme="minorHAnsi"/>
          <w:highlight w:val="cyan"/>
        </w:rPr>
        <w:t>caregivers</w:t>
      </w:r>
      <w:r w:rsidRPr="00093634">
        <w:rPr>
          <w:rStyle w:val="StyleUnderline"/>
          <w:rFonts w:asciiTheme="minorHAnsi" w:hAnsiTheme="minorHAnsi" w:cstheme="minorHAnsi"/>
        </w:rPr>
        <w:t xml:space="preserve"> communicated the </w:t>
      </w:r>
      <w:r w:rsidRPr="00033B65">
        <w:rPr>
          <w:rStyle w:val="StyleUnderline"/>
          <w:rFonts w:asciiTheme="minorHAnsi" w:hAnsiTheme="minorHAnsi" w:cstheme="minorHAnsi"/>
          <w:highlight w:val="cyan"/>
        </w:rPr>
        <w:t>need</w:t>
      </w:r>
      <w:r w:rsidRPr="00093634">
        <w:rPr>
          <w:rStyle w:val="StyleUnderline"/>
          <w:rFonts w:asciiTheme="minorHAnsi" w:hAnsiTheme="minorHAnsi" w:cstheme="minorHAnsi"/>
        </w:rPr>
        <w:t xml:space="preserve"> for </w:t>
      </w:r>
      <w:r w:rsidRPr="00033B65">
        <w:rPr>
          <w:rStyle w:val="Emphasis"/>
          <w:rFonts w:asciiTheme="minorHAnsi" w:hAnsiTheme="minorHAnsi" w:cstheme="minorHAnsi"/>
          <w:highlight w:val="cyan"/>
        </w:rPr>
        <w:t>labor laws</w:t>
      </w:r>
      <w:r w:rsidRPr="00093634">
        <w:rPr>
          <w:rStyle w:val="StyleUnderline"/>
          <w:rFonts w:asciiTheme="minorHAnsi" w:hAnsiTheme="minorHAnsi" w:cstheme="minorHAnsi"/>
        </w:rPr>
        <w:t xml:space="preserve"> to protect undocumented workers</w:t>
      </w:r>
      <w:r w:rsidRPr="00093634">
        <w:rPr>
          <w:rFonts w:asciiTheme="minorHAnsi" w:hAnsiTheme="minorHAnsi" w:cstheme="minorHAnsi"/>
          <w:sz w:val="16"/>
        </w:rPr>
        <w:t xml:space="preserve"> and others in precarious positions. </w:t>
      </w:r>
      <w:r w:rsidRPr="00093634">
        <w:rPr>
          <w:rStyle w:val="StyleUnderline"/>
          <w:rFonts w:asciiTheme="minorHAnsi" w:hAnsiTheme="minorHAnsi" w:cstheme="minorHAnsi"/>
        </w:rPr>
        <w:t xml:space="preserve">The </w:t>
      </w:r>
      <w:r w:rsidRPr="00093634">
        <w:rPr>
          <w:rStyle w:val="Emphasis"/>
          <w:rFonts w:asciiTheme="minorHAnsi" w:hAnsiTheme="minorHAnsi" w:cstheme="minorHAnsi"/>
        </w:rPr>
        <w:t>power imbalance</w:t>
      </w:r>
      <w:r w:rsidRPr="00093634">
        <w:rPr>
          <w:rFonts w:asciiTheme="minorHAnsi" w:hAnsiTheme="minorHAnsi" w:cstheme="minorHAnsi"/>
          <w:sz w:val="16"/>
        </w:rPr>
        <w:t xml:space="preserve"> between employers and employees often </w:t>
      </w:r>
      <w:r w:rsidRPr="00093634">
        <w:rPr>
          <w:rStyle w:val="StyleUnderline"/>
          <w:rFonts w:asciiTheme="minorHAnsi" w:hAnsiTheme="minorHAnsi" w:cstheme="minorHAnsi"/>
        </w:rPr>
        <w:t>leads to</w:t>
      </w:r>
      <w:r w:rsidRPr="00093634">
        <w:rPr>
          <w:rFonts w:asciiTheme="minorHAnsi" w:hAnsiTheme="minorHAnsi" w:cstheme="minorHAnsi"/>
          <w:sz w:val="16"/>
        </w:rPr>
        <w:t xml:space="preserve"> potential </w:t>
      </w:r>
      <w:r w:rsidRPr="00093634">
        <w:rPr>
          <w:rStyle w:val="StyleUnderline"/>
          <w:rFonts w:asciiTheme="minorHAnsi" w:hAnsiTheme="minorHAnsi" w:cstheme="minorHAnsi"/>
        </w:rPr>
        <w:t>mistreatment</w:t>
      </w:r>
      <w:r w:rsidRPr="00093634">
        <w:rPr>
          <w:rFonts w:asciiTheme="minorHAnsi" w:hAnsiTheme="minorHAnsi" w:cstheme="minorHAnsi"/>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28F4B963"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Implications for Practice in a Multicultural Society</w:t>
      </w:r>
    </w:p>
    <w:p w14:paraId="4F78D6F1"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093634">
        <w:rPr>
          <w:rStyle w:val="StyleUnderline"/>
          <w:rFonts w:asciiTheme="minorHAnsi" w:hAnsiTheme="minorHAnsi" w:cstheme="minorHAnsi"/>
        </w:rPr>
        <w:t xml:space="preserve">the </w:t>
      </w:r>
      <w:r w:rsidRPr="00093634">
        <w:rPr>
          <w:rStyle w:val="Emphasis"/>
          <w:rFonts w:asciiTheme="minorHAnsi" w:hAnsiTheme="minorHAnsi" w:cstheme="minorHAnsi"/>
        </w:rPr>
        <w:t xml:space="preserve">intimate </w:t>
      </w:r>
      <w:r w:rsidRPr="00033B65">
        <w:rPr>
          <w:rStyle w:val="Emphasis"/>
          <w:rFonts w:asciiTheme="minorHAnsi" w:hAnsiTheme="minorHAnsi" w:cstheme="minorHAnsi"/>
          <w:highlight w:val="cyan"/>
        </w:rPr>
        <w:t>accounts</w:t>
      </w:r>
      <w:r w:rsidRPr="00093634">
        <w:rPr>
          <w:rStyle w:val="StyleUnderline"/>
          <w:rFonts w:asciiTheme="minorHAnsi" w:hAnsiTheme="minorHAnsi" w:cstheme="minorHAnsi"/>
        </w:rPr>
        <w:t xml:space="preserve"> of domestic workers </w:t>
      </w:r>
      <w:r w:rsidRPr="00033B65">
        <w:rPr>
          <w:rStyle w:val="StyleUnderline"/>
          <w:rFonts w:asciiTheme="minorHAnsi" w:hAnsiTheme="minorHAnsi" w:cstheme="minorHAnsi"/>
          <w:highlight w:val="cyan"/>
        </w:rPr>
        <w:t xml:space="preserve">reveal the need for </w:t>
      </w:r>
      <w:r w:rsidRPr="00093634">
        <w:rPr>
          <w:rStyle w:val="Emphasis"/>
          <w:rFonts w:asciiTheme="minorHAnsi" w:hAnsiTheme="minorHAnsi" w:cstheme="minorHAnsi"/>
        </w:rPr>
        <w:t xml:space="preserve">higher </w:t>
      </w:r>
      <w:r w:rsidRPr="00033B65">
        <w:rPr>
          <w:rStyle w:val="Emphasis"/>
          <w:rFonts w:asciiTheme="minorHAnsi" w:hAnsiTheme="minorHAnsi" w:cstheme="minorHAnsi"/>
          <w:highlight w:val="cyan"/>
        </w:rPr>
        <w:t>wages</w:t>
      </w:r>
      <w:r w:rsidRPr="00033B65">
        <w:rPr>
          <w:rStyle w:val="StyleUnderline"/>
          <w:rFonts w:asciiTheme="minorHAnsi" w:hAnsiTheme="minorHAnsi" w:cstheme="minorHAnsi"/>
          <w:highlight w:val="cyan"/>
        </w:rPr>
        <w:t xml:space="preserve">, fewer </w:t>
      </w:r>
      <w:r w:rsidRPr="00093634">
        <w:rPr>
          <w:rStyle w:val="Emphasis"/>
          <w:rFonts w:asciiTheme="minorHAnsi" w:hAnsiTheme="minorHAnsi" w:cstheme="minorHAnsi"/>
        </w:rPr>
        <w:t xml:space="preserve">working </w:t>
      </w:r>
      <w:r w:rsidRPr="00033B65">
        <w:rPr>
          <w:rStyle w:val="Emphasis"/>
          <w:rFonts w:asciiTheme="minorHAnsi" w:hAnsiTheme="minorHAnsi" w:cstheme="minorHAnsi"/>
          <w:highlight w:val="cyan"/>
        </w:rPr>
        <w:t>hours</w:t>
      </w:r>
      <w:r w:rsidRPr="00093634">
        <w:rPr>
          <w:rStyle w:val="StyleUnderline"/>
          <w:rFonts w:asciiTheme="minorHAnsi" w:hAnsiTheme="minorHAnsi" w:cstheme="minorHAnsi"/>
        </w:rPr>
        <w:t xml:space="preserve">, legal and mental </w:t>
      </w:r>
      <w:r w:rsidRPr="00093634">
        <w:rPr>
          <w:rStyle w:val="Emphasis"/>
          <w:rFonts w:asciiTheme="minorHAnsi" w:hAnsiTheme="minorHAnsi" w:cstheme="minorHAnsi"/>
        </w:rPr>
        <w:t xml:space="preserve">health </w:t>
      </w:r>
      <w:r w:rsidRPr="00033B65">
        <w:rPr>
          <w:rStyle w:val="Emphasis"/>
          <w:rFonts w:asciiTheme="minorHAnsi" w:hAnsiTheme="minorHAnsi" w:cstheme="minorHAnsi"/>
          <w:highlight w:val="cyan"/>
        </w:rPr>
        <w:t>support</w:t>
      </w:r>
      <w:r w:rsidRPr="00033B65">
        <w:rPr>
          <w:rStyle w:val="StyleUnderline"/>
          <w:rFonts w:asciiTheme="minorHAnsi" w:hAnsiTheme="minorHAnsi" w:cstheme="minorHAnsi"/>
          <w:highlight w:val="cyan"/>
        </w:rPr>
        <w:t xml:space="preserve">, and </w:t>
      </w:r>
      <w:r w:rsidRPr="00093634">
        <w:rPr>
          <w:rStyle w:val="Emphasis"/>
          <w:rFonts w:asciiTheme="minorHAnsi" w:hAnsiTheme="minorHAnsi" w:cstheme="minorHAnsi"/>
        </w:rPr>
        <w:t xml:space="preserve">equal </w:t>
      </w:r>
      <w:r w:rsidRPr="00033B65">
        <w:rPr>
          <w:rStyle w:val="Emphasis"/>
          <w:rFonts w:asciiTheme="minorHAnsi" w:hAnsiTheme="minorHAnsi" w:cstheme="minorHAnsi"/>
          <w:highlight w:val="cyan"/>
        </w:rPr>
        <w:t>rights</w:t>
      </w:r>
      <w:r w:rsidRPr="00093634">
        <w:rPr>
          <w:rFonts w:asciiTheme="minorHAnsi" w:hAnsiTheme="minorHAnsi" w:cstheme="minorHAnsi"/>
          <w:sz w:val="16"/>
        </w:rPr>
        <w:t>.</w:t>
      </w:r>
    </w:p>
    <w:p w14:paraId="69DABC6E" w14:textId="77777777" w:rsidR="00A9537B" w:rsidRPr="00093634" w:rsidRDefault="00A9537B" w:rsidP="00A9537B">
      <w:pPr>
        <w:rPr>
          <w:rFonts w:asciiTheme="minorHAnsi" w:hAnsiTheme="minorHAnsi" w:cstheme="minorHAnsi"/>
          <w:sz w:val="16"/>
        </w:rPr>
      </w:pPr>
      <w:r w:rsidRPr="00093634">
        <w:rPr>
          <w:rStyle w:val="StyleUnderline"/>
          <w:rFonts w:asciiTheme="minorHAnsi" w:hAnsiTheme="minorHAnsi" w:cstheme="minorHAnsi"/>
        </w:rPr>
        <w:t xml:space="preserve">Domestic </w:t>
      </w:r>
      <w:r w:rsidRPr="00033B65">
        <w:rPr>
          <w:rStyle w:val="StyleUnderline"/>
          <w:rFonts w:asciiTheme="minorHAnsi" w:hAnsiTheme="minorHAnsi" w:cstheme="minorHAnsi"/>
          <w:highlight w:val="cyan"/>
        </w:rPr>
        <w:t xml:space="preserve">workers </w:t>
      </w:r>
      <w:r w:rsidRPr="00033B65">
        <w:rPr>
          <w:rStyle w:val="Emphasis"/>
          <w:rFonts w:asciiTheme="minorHAnsi" w:hAnsiTheme="minorHAnsi" w:cstheme="minorHAnsi"/>
          <w:highlight w:val="cyan"/>
        </w:rPr>
        <w:t>make themselves known</w:t>
      </w:r>
      <w:r w:rsidRPr="00093634">
        <w:rPr>
          <w:rFonts w:asciiTheme="minorHAnsi" w:hAnsiTheme="minorHAnsi" w:cstheme="minorHAnsi"/>
          <w:sz w:val="16"/>
        </w:rPr>
        <w:t xml:space="preserve"> and heard </w:t>
      </w:r>
      <w:r w:rsidRPr="00033B65">
        <w:rPr>
          <w:rStyle w:val="StyleUnderline"/>
          <w:rFonts w:asciiTheme="minorHAnsi" w:hAnsiTheme="minorHAnsi" w:cstheme="minorHAnsi"/>
          <w:highlight w:val="cyan"/>
        </w:rPr>
        <w:t>by advocating for</w:t>
      </w:r>
      <w:r w:rsidRPr="00093634">
        <w:rPr>
          <w:rStyle w:val="StyleUnderline"/>
          <w:rFonts w:asciiTheme="minorHAnsi" w:hAnsiTheme="minorHAnsi" w:cstheme="minorHAnsi"/>
        </w:rPr>
        <w:t xml:space="preserve"> their </w:t>
      </w:r>
      <w:r w:rsidRPr="00033B65">
        <w:rPr>
          <w:rStyle w:val="Emphasis"/>
          <w:rFonts w:asciiTheme="minorHAnsi" w:hAnsiTheme="minorHAnsi" w:cstheme="minorHAnsi"/>
          <w:highlight w:val="cyan"/>
        </w:rPr>
        <w:t>rights</w:t>
      </w:r>
      <w:r w:rsidRPr="00093634">
        <w:rPr>
          <w:rStyle w:val="StyleUnderline"/>
          <w:rFonts w:asciiTheme="minorHAnsi" w:hAnsiTheme="minorHAnsi" w:cstheme="minorHAnsi"/>
        </w:rPr>
        <w:t xml:space="preserve"> as laborers</w:t>
      </w:r>
      <w:r w:rsidRPr="00093634">
        <w:rPr>
          <w:rFonts w:asciiTheme="minorHAnsi" w:hAnsiTheme="minorHAnsi" w:cstheme="minorHAnsi"/>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093634">
        <w:rPr>
          <w:rFonts w:asciiTheme="minorHAnsi" w:hAnsiTheme="minorHAnsi" w:cstheme="minorHAnsi"/>
          <w:sz w:val="16"/>
        </w:rPr>
        <w:t>Alcázar</w:t>
      </w:r>
      <w:proofErr w:type="spellEnd"/>
      <w:r w:rsidRPr="00093634">
        <w:rPr>
          <w:rFonts w:asciiTheme="minorHAnsi" w:hAnsiTheme="minorHAnsi" w:cstheme="minorHAnsi"/>
          <w:sz w:val="16"/>
        </w:rPr>
        <w:t xml:space="preserve"> (2024) and Fontaine (2023), domestic </w:t>
      </w:r>
      <w:r w:rsidRPr="00033B65">
        <w:rPr>
          <w:rStyle w:val="StyleUnderline"/>
          <w:rFonts w:asciiTheme="minorHAnsi" w:hAnsiTheme="minorHAnsi" w:cstheme="minorHAnsi"/>
          <w:highlight w:val="cyan"/>
        </w:rPr>
        <w:t xml:space="preserve">workers have been </w:t>
      </w:r>
      <w:r w:rsidRPr="00033B65">
        <w:rPr>
          <w:rStyle w:val="Emphasis"/>
          <w:rFonts w:asciiTheme="minorHAnsi" w:hAnsiTheme="minorHAnsi" w:cstheme="minorHAnsi"/>
          <w:highlight w:val="cyan"/>
        </w:rPr>
        <w:t>excluded</w:t>
      </w:r>
      <w:r w:rsidRPr="00093634">
        <w:rPr>
          <w:rStyle w:val="StyleUnderline"/>
          <w:rFonts w:asciiTheme="minorHAnsi" w:hAnsiTheme="minorHAnsi" w:cstheme="minorHAnsi"/>
        </w:rPr>
        <w:t xml:space="preserve"> from basic </w:t>
      </w:r>
      <w:r w:rsidRPr="00093634">
        <w:rPr>
          <w:rStyle w:val="Emphasis"/>
          <w:rFonts w:asciiTheme="minorHAnsi" w:hAnsiTheme="minorHAnsi" w:cstheme="minorHAnsi"/>
        </w:rPr>
        <w:t>labor protections</w:t>
      </w:r>
      <w:r w:rsidRPr="00093634">
        <w:rPr>
          <w:rStyle w:val="StyleUnderline"/>
          <w:rFonts w:asciiTheme="minorHAnsi" w:hAnsiTheme="minorHAnsi" w:cstheme="minorHAnsi"/>
        </w:rPr>
        <w:t>, which is</w:t>
      </w:r>
      <w:r w:rsidRPr="00093634">
        <w:rPr>
          <w:rFonts w:asciiTheme="minorHAnsi" w:hAnsiTheme="minorHAnsi" w:cstheme="minorHAnsi"/>
          <w:sz w:val="16"/>
        </w:rPr>
        <w:t xml:space="preserve"> a reality </w:t>
      </w:r>
      <w:r w:rsidRPr="00093634">
        <w:rPr>
          <w:rStyle w:val="Emphasis"/>
          <w:rFonts w:asciiTheme="minorHAnsi" w:hAnsiTheme="minorHAnsi" w:cstheme="minorHAnsi"/>
        </w:rPr>
        <w:t>rooted in</w:t>
      </w:r>
      <w:r w:rsidRPr="00093634">
        <w:rPr>
          <w:rStyle w:val="StyleUnderline"/>
          <w:rFonts w:asciiTheme="minorHAnsi" w:hAnsiTheme="minorHAnsi" w:cstheme="minorHAnsi"/>
        </w:rPr>
        <w:t xml:space="preserve"> racial and gendered discrimination</w:t>
      </w:r>
      <w:r w:rsidRPr="00093634">
        <w:rPr>
          <w:rFonts w:asciiTheme="minorHAnsi" w:hAnsiTheme="minorHAnsi" w:cstheme="minorHAnsi"/>
          <w:sz w:val="16"/>
        </w:rPr>
        <w:t xml:space="preserve">. </w:t>
      </w:r>
      <w:proofErr w:type="spellStart"/>
      <w:r w:rsidRPr="00093634">
        <w:rPr>
          <w:rFonts w:asciiTheme="minorHAnsi" w:hAnsiTheme="minorHAnsi" w:cstheme="minorHAnsi"/>
          <w:sz w:val="16"/>
        </w:rPr>
        <w:t>Alcázar</w:t>
      </w:r>
      <w:proofErr w:type="spellEnd"/>
      <w:r w:rsidRPr="00093634">
        <w:rPr>
          <w:rFonts w:asciiTheme="minorHAnsi" w:hAnsiTheme="minorHAnsi" w:cstheme="minorHAnsi"/>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093634">
        <w:rPr>
          <w:rFonts w:asciiTheme="minorHAnsi" w:hAnsiTheme="minorHAnsi" w:cstheme="minorHAnsi"/>
          <w:sz w:val="16"/>
        </w:rPr>
        <w:t>the majority of</w:t>
      </w:r>
      <w:proofErr w:type="gramEnd"/>
      <w:r w:rsidRPr="00093634">
        <w:rPr>
          <w:rFonts w:asciiTheme="minorHAnsi" w:hAnsiTheme="minorHAnsi" w:cstheme="minorHAnsi"/>
          <w:sz w:val="16"/>
        </w:rPr>
        <w:t xml:space="preserve"> domestic workers who provide caregiving services to seniors with disabilities and </w:t>
      </w:r>
      <w:proofErr w:type="gramStart"/>
      <w:r w:rsidRPr="00093634">
        <w:rPr>
          <w:rFonts w:asciiTheme="minorHAnsi" w:hAnsiTheme="minorHAnsi" w:cstheme="minorHAnsi"/>
          <w:sz w:val="16"/>
        </w:rPr>
        <w:t>child care</w:t>
      </w:r>
      <w:proofErr w:type="gramEnd"/>
      <w:r w:rsidRPr="00093634">
        <w:rPr>
          <w:rFonts w:asciiTheme="minorHAnsi" w:hAnsiTheme="minorHAnsi" w:cstheme="minorHAnsi"/>
          <w:sz w:val="16"/>
        </w:rPr>
        <w:t xml:space="preserve"> to attend to the children. The authors discussed that many domestic workers face unsafe working conditions and exploitation in their day-to-day jobs. </w:t>
      </w:r>
      <w:r w:rsidRPr="00093634">
        <w:rPr>
          <w:rStyle w:val="StyleUnderline"/>
          <w:rFonts w:asciiTheme="minorHAnsi" w:hAnsiTheme="minorHAnsi" w:cstheme="minorHAnsi"/>
        </w:rPr>
        <w:t xml:space="preserve">The </w:t>
      </w:r>
      <w:r w:rsidRPr="00093634">
        <w:rPr>
          <w:rStyle w:val="Emphasis"/>
          <w:rFonts w:asciiTheme="minorHAnsi" w:hAnsiTheme="minorHAnsi" w:cstheme="minorHAnsi"/>
        </w:rPr>
        <w:t>risks</w:t>
      </w:r>
      <w:r w:rsidRPr="00033B65">
        <w:rPr>
          <w:rStyle w:val="StyleUnderline"/>
          <w:rFonts w:asciiTheme="minorHAnsi" w:hAnsiTheme="minorHAnsi" w:cstheme="minorHAnsi"/>
          <w:highlight w:val="cyan"/>
        </w:rPr>
        <w:t xml:space="preserve"> these</w:t>
      </w:r>
      <w:r w:rsidRPr="00093634">
        <w:rPr>
          <w:rStyle w:val="StyleUnderline"/>
          <w:rFonts w:asciiTheme="minorHAnsi" w:hAnsiTheme="minorHAnsi" w:cstheme="minorHAnsi"/>
        </w:rPr>
        <w:t xml:space="preserve"> workers </w:t>
      </w:r>
      <w:r w:rsidRPr="00093634">
        <w:rPr>
          <w:rStyle w:val="Emphasis"/>
          <w:rFonts w:asciiTheme="minorHAnsi" w:hAnsiTheme="minorHAnsi" w:cstheme="minorHAnsi"/>
        </w:rPr>
        <w:t>take daily</w:t>
      </w:r>
      <w:r w:rsidRPr="00033B65">
        <w:rPr>
          <w:rStyle w:val="StyleUnderline"/>
          <w:rFonts w:asciiTheme="minorHAnsi" w:hAnsiTheme="minorHAnsi" w:cstheme="minorHAnsi"/>
          <w:highlight w:val="cyan"/>
        </w:rPr>
        <w:t xml:space="preserve"> prove the need for </w:t>
      </w:r>
      <w:r w:rsidRPr="00093634">
        <w:rPr>
          <w:rStyle w:val="Emphasis"/>
          <w:rFonts w:asciiTheme="minorHAnsi" w:hAnsiTheme="minorHAnsi" w:cstheme="minorHAnsi"/>
        </w:rPr>
        <w:t xml:space="preserve">stronger </w:t>
      </w:r>
      <w:r w:rsidRPr="00033B65">
        <w:rPr>
          <w:rStyle w:val="Emphasis"/>
          <w:rFonts w:asciiTheme="minorHAnsi" w:hAnsiTheme="minorHAnsi" w:cstheme="minorHAnsi"/>
          <w:highlight w:val="cyan"/>
        </w:rPr>
        <w:t>laws</w:t>
      </w:r>
      <w:r w:rsidRPr="00093634">
        <w:rPr>
          <w:rStyle w:val="StyleUnderline"/>
          <w:rFonts w:asciiTheme="minorHAnsi" w:hAnsiTheme="minorHAnsi" w:cstheme="minorHAnsi"/>
        </w:rPr>
        <w:t xml:space="preserve"> to safeguard</w:t>
      </w:r>
      <w:r w:rsidRPr="00093634">
        <w:rPr>
          <w:rFonts w:asciiTheme="minorHAnsi" w:hAnsiTheme="minorHAnsi" w:cstheme="minorHAnsi"/>
          <w:sz w:val="16"/>
        </w:rPr>
        <w:t xml:space="preserve"> the health and safety of </w:t>
      </w:r>
      <w:r w:rsidRPr="00093634">
        <w:rPr>
          <w:rStyle w:val="StyleUnderline"/>
          <w:rFonts w:asciiTheme="minorHAnsi" w:hAnsiTheme="minorHAnsi" w:cstheme="minorHAnsi"/>
        </w:rPr>
        <w:t>domestic workers</w:t>
      </w:r>
      <w:r w:rsidRPr="00093634">
        <w:rPr>
          <w:rFonts w:asciiTheme="minorHAnsi" w:hAnsiTheme="minorHAnsi" w:cstheme="minorHAnsi"/>
          <w:sz w:val="16"/>
        </w:rPr>
        <w:t xml:space="preserve"> who perform essential labor. However, </w:t>
      </w:r>
      <w:r w:rsidRPr="00093634">
        <w:rPr>
          <w:rStyle w:val="StyleUnderline"/>
          <w:rFonts w:asciiTheme="minorHAnsi" w:hAnsiTheme="minorHAnsi" w:cstheme="minorHAnsi"/>
        </w:rPr>
        <w:t xml:space="preserve">their work is often </w:t>
      </w:r>
      <w:r w:rsidRPr="00093634">
        <w:rPr>
          <w:rStyle w:val="Emphasis"/>
          <w:rFonts w:asciiTheme="minorHAnsi" w:hAnsiTheme="minorHAnsi" w:cstheme="minorHAnsi"/>
        </w:rPr>
        <w:t>seen as invisible</w:t>
      </w:r>
      <w:r w:rsidRPr="00093634">
        <w:rPr>
          <w:rFonts w:asciiTheme="minorHAnsi" w:hAnsiTheme="minorHAnsi" w:cstheme="minorHAnsi"/>
          <w:sz w:val="16"/>
        </w:rPr>
        <w:t xml:space="preserve">. </w:t>
      </w:r>
      <w:proofErr w:type="spellStart"/>
      <w:r w:rsidRPr="00093634">
        <w:rPr>
          <w:rFonts w:asciiTheme="minorHAnsi" w:hAnsiTheme="minorHAnsi" w:cstheme="minorHAnsi"/>
          <w:sz w:val="16"/>
        </w:rPr>
        <w:t>Alcázar</w:t>
      </w:r>
      <w:proofErr w:type="spellEnd"/>
      <w:r w:rsidRPr="00093634">
        <w:rPr>
          <w:rFonts w:asciiTheme="minorHAnsi" w:hAnsiTheme="minorHAnsi" w:cstheme="minorHAnsi"/>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077BC2D9" w14:textId="77777777" w:rsidR="00A9537B" w:rsidRPr="00033B65" w:rsidRDefault="00A9537B" w:rsidP="00A9537B">
      <w:pPr>
        <w:pStyle w:val="Heading4"/>
        <w:rPr>
          <w:rStyle w:val="StyleUnderline"/>
          <w:rFonts w:asciiTheme="minorHAnsi" w:hAnsiTheme="minorHAnsi" w:cstheme="minorHAnsi"/>
          <w:highlight w:val="cyan"/>
        </w:rPr>
      </w:pPr>
      <w:r w:rsidRPr="00093634">
        <w:rPr>
          <w:rFonts w:asciiTheme="minorHAnsi" w:hAnsiTheme="minorHAnsi" w:cstheme="minorHAnsi"/>
        </w:rPr>
        <w:t xml:space="preserve">Black feminists have </w:t>
      </w:r>
      <w:r w:rsidRPr="00093634">
        <w:rPr>
          <w:rFonts w:asciiTheme="minorHAnsi" w:hAnsiTheme="minorHAnsi" w:cstheme="minorHAnsi"/>
          <w:u w:val="single"/>
        </w:rPr>
        <w:t>historically</w:t>
      </w:r>
      <w:r w:rsidRPr="00093634">
        <w:rPr>
          <w:rFonts w:asciiTheme="minorHAnsi" w:hAnsiTheme="minorHAnsi" w:cstheme="minorHAnsi"/>
        </w:rPr>
        <w:t xml:space="preserve"> advocated for labor rights to assert their </w:t>
      </w:r>
      <w:r w:rsidRPr="00093634">
        <w:rPr>
          <w:rFonts w:asciiTheme="minorHAnsi" w:hAnsiTheme="minorHAnsi" w:cstheme="minorHAnsi"/>
          <w:u w:val="single"/>
        </w:rPr>
        <w:t>agency</w:t>
      </w:r>
      <w:r w:rsidRPr="00093634">
        <w:rPr>
          <w:rFonts w:asciiTheme="minorHAnsi" w:hAnsiTheme="minorHAnsi" w:cstheme="minorHAnsi"/>
        </w:rPr>
        <w:t xml:space="preserve"> and hedge against </w:t>
      </w:r>
      <w:r w:rsidRPr="00093634">
        <w:rPr>
          <w:rFonts w:asciiTheme="minorHAnsi" w:hAnsiTheme="minorHAnsi" w:cstheme="minorHAnsi"/>
          <w:u w:val="single"/>
        </w:rPr>
        <w:t>intersectional</w:t>
      </w:r>
      <w:r w:rsidRPr="00093634">
        <w:rPr>
          <w:rFonts w:asciiTheme="minorHAnsi" w:hAnsiTheme="minorHAnsi" w:cstheme="minorHAnsi"/>
        </w:rPr>
        <w:t xml:space="preserve"> discrimination.</w:t>
      </w:r>
    </w:p>
    <w:p w14:paraId="31EEAE1D" w14:textId="77777777" w:rsidR="00A9537B" w:rsidRPr="00033B65" w:rsidRDefault="00A9537B" w:rsidP="00A9537B">
      <w:pPr>
        <w:rPr>
          <w:rStyle w:val="StyleUnderline"/>
          <w:rFonts w:asciiTheme="minorHAnsi" w:hAnsiTheme="minorHAnsi" w:cstheme="minorHAnsi"/>
          <w:highlight w:val="cyan"/>
        </w:rPr>
      </w:pPr>
      <w:r w:rsidRPr="00093634">
        <w:rPr>
          <w:rFonts w:asciiTheme="minorHAnsi" w:hAnsiTheme="minorHAnsi" w:cstheme="minorHAnsi"/>
        </w:rPr>
        <w:t xml:space="preserve">Diane </w:t>
      </w:r>
      <w:r w:rsidRPr="00093634">
        <w:rPr>
          <w:rStyle w:val="Style13ptBold"/>
          <w:rFonts w:asciiTheme="minorHAnsi" w:hAnsiTheme="minorHAnsi" w:cstheme="minorHAnsi"/>
        </w:rPr>
        <w:t>Lee 25</w:t>
      </w:r>
      <w:r w:rsidRPr="00093634">
        <w:rPr>
          <w:rFonts w:asciiTheme="minorHAnsi" w:hAnsiTheme="minorHAnsi" w:cstheme="minorHAnsi"/>
        </w:rPr>
        <w:t xml:space="preserve">. B.A. in history from Mississippi State University. "'Take This Job and Shove It': How Black Women's Fight for Economic Rights Informed Their Participation in the Broader Social Movements of the Twentieth Century." </w:t>
      </w:r>
      <w:r w:rsidRPr="00093634">
        <w:rPr>
          <w:rFonts w:asciiTheme="minorHAnsi" w:hAnsiTheme="minorHAnsi" w:cstheme="minorHAnsi"/>
          <w:i/>
          <w:iCs/>
        </w:rPr>
        <w:t>Scholars Junction</w:t>
      </w:r>
      <w:r w:rsidRPr="00093634">
        <w:rPr>
          <w:rFonts w:asciiTheme="minorHAnsi" w:hAnsiTheme="minorHAnsi" w:cstheme="minorHAnsi"/>
        </w:rPr>
        <w:t>, 160.1, 4-5.</w:t>
      </w:r>
    </w:p>
    <w:p w14:paraId="2C9A599D" w14:textId="77777777" w:rsidR="00A9537B" w:rsidRPr="00033B65" w:rsidRDefault="00A9537B" w:rsidP="00A9537B">
      <w:pPr>
        <w:rPr>
          <w:rStyle w:val="StyleUnderline"/>
          <w:rFonts w:asciiTheme="minorHAnsi" w:hAnsiTheme="minorHAnsi" w:cstheme="minorHAnsi"/>
          <w:highlight w:val="cyan"/>
        </w:rPr>
      </w:pPr>
      <w:r w:rsidRPr="00093634">
        <w:rPr>
          <w:rFonts w:asciiTheme="minorHAnsi" w:hAnsiTheme="minorHAnsi" w:cstheme="minorHAnsi"/>
          <w:sz w:val="16"/>
        </w:rPr>
        <w:t xml:space="preserve">This thesis offers a synthesis of </w:t>
      </w:r>
      <w:r w:rsidRPr="00033B65">
        <w:rPr>
          <w:rStyle w:val="StyleUnderline"/>
          <w:rFonts w:asciiTheme="minorHAnsi" w:hAnsiTheme="minorHAnsi" w:cstheme="minorHAnsi"/>
          <w:highlight w:val="cyan"/>
        </w:rPr>
        <w:t>Black women</w:t>
      </w:r>
      <w:r w:rsidRPr="00093634">
        <w:rPr>
          <w:rStyle w:val="StyleUnderline"/>
          <w:rFonts w:asciiTheme="minorHAnsi" w:hAnsiTheme="minorHAnsi" w:cstheme="minorHAnsi"/>
        </w:rPr>
        <w:t>’s activism</w:t>
      </w:r>
      <w:r w:rsidRPr="00093634">
        <w:rPr>
          <w:rFonts w:asciiTheme="minorHAnsi" w:hAnsiTheme="minorHAnsi" w:cstheme="minorHAnsi"/>
          <w:sz w:val="16"/>
        </w:rPr>
        <w:t xml:space="preserve"> that began during Reconstruction, gained momentum during the Progressive Era, and culminated in the Popular Front. This early activism </w:t>
      </w:r>
      <w:r w:rsidRPr="00033B65">
        <w:rPr>
          <w:rStyle w:val="StyleUnderline"/>
          <w:rFonts w:asciiTheme="minorHAnsi" w:hAnsiTheme="minorHAnsi" w:cstheme="minorHAnsi"/>
          <w:highlight w:val="cyan"/>
        </w:rPr>
        <w:t xml:space="preserve">set the groundwork for </w:t>
      </w:r>
      <w:r w:rsidRPr="00093634">
        <w:rPr>
          <w:rStyle w:val="Emphasis"/>
          <w:rFonts w:asciiTheme="minorHAnsi" w:hAnsiTheme="minorHAnsi" w:cstheme="minorHAnsi"/>
        </w:rPr>
        <w:t xml:space="preserve">labor </w:t>
      </w:r>
      <w:r w:rsidRPr="00033B65">
        <w:rPr>
          <w:rStyle w:val="Emphasis"/>
          <w:rFonts w:asciiTheme="minorHAnsi" w:hAnsiTheme="minorHAnsi" w:cstheme="minorHAnsi"/>
          <w:highlight w:val="cyan"/>
        </w:rPr>
        <w:t>activism</w:t>
      </w:r>
      <w:r w:rsidRPr="00093634">
        <w:rPr>
          <w:rFonts w:asciiTheme="minorHAnsi" w:hAnsiTheme="minorHAnsi" w:cstheme="minorHAnsi"/>
          <w:sz w:val="16"/>
        </w:rPr>
        <w:t xml:space="preserve"> that took place later in the twentieth century until the present day. Cultural historian Michael Denning defines the Popular Front as </w:t>
      </w:r>
      <w:r w:rsidRPr="00093634">
        <w:rPr>
          <w:rStyle w:val="StyleUnderline"/>
          <w:rFonts w:asciiTheme="minorHAnsi" w:hAnsiTheme="minorHAnsi" w:cstheme="minorHAnsi"/>
        </w:rPr>
        <w:t>a movement that</w:t>
      </w:r>
      <w:r w:rsidRPr="00093634">
        <w:rPr>
          <w:rFonts w:asciiTheme="minorHAnsi" w:hAnsiTheme="minorHAnsi" w:cstheme="minorHAnsi"/>
          <w:sz w:val="16"/>
        </w:rPr>
        <w:t xml:space="preserve"> came about in response to “the social upheavals of 1934” while “coinciding with the Communist Party’s period of greatest influence in US society.” 3 It emerged during a time when a quarter of Americans </w:t>
      </w:r>
      <w:r w:rsidRPr="00093634">
        <w:rPr>
          <w:rStyle w:val="StyleUnderline"/>
          <w:rFonts w:asciiTheme="minorHAnsi" w:hAnsiTheme="minorHAnsi" w:cstheme="minorHAnsi"/>
        </w:rPr>
        <w:t xml:space="preserve">favored </w:t>
      </w:r>
      <w:r w:rsidRPr="00093634">
        <w:rPr>
          <w:rStyle w:val="Emphasis"/>
          <w:rFonts w:asciiTheme="minorHAnsi" w:hAnsiTheme="minorHAnsi" w:cstheme="minorHAnsi"/>
        </w:rPr>
        <w:t>socialist practices</w:t>
      </w:r>
      <w:r w:rsidRPr="00093634">
        <w:rPr>
          <w:rFonts w:asciiTheme="minorHAnsi" w:hAnsiTheme="minorHAnsi" w:cstheme="minorHAnsi"/>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033B65">
        <w:rPr>
          <w:rStyle w:val="StyleUnderline"/>
          <w:rFonts w:asciiTheme="minorHAnsi" w:hAnsiTheme="minorHAnsi" w:cstheme="minorHAnsi"/>
          <w:highlight w:val="cyan"/>
        </w:rPr>
        <w:t xml:space="preserve">This </w:t>
      </w:r>
      <w:r w:rsidRPr="00093634">
        <w:rPr>
          <w:rStyle w:val="Emphasis"/>
          <w:rFonts w:asciiTheme="minorHAnsi" w:hAnsiTheme="minorHAnsi" w:cstheme="minorHAnsi"/>
        </w:rPr>
        <w:t xml:space="preserve">global </w:t>
      </w:r>
      <w:r w:rsidRPr="00033B65">
        <w:rPr>
          <w:rStyle w:val="Emphasis"/>
          <w:rFonts w:asciiTheme="minorHAnsi" w:hAnsiTheme="minorHAnsi" w:cstheme="minorHAnsi"/>
          <w:highlight w:val="cyan"/>
        </w:rPr>
        <w:t>movement</w:t>
      </w:r>
      <w:r w:rsidRPr="00093634">
        <w:rPr>
          <w:rStyle w:val="StyleUnderline"/>
          <w:rFonts w:asciiTheme="minorHAnsi" w:hAnsiTheme="minorHAnsi" w:cstheme="minorHAnsi"/>
        </w:rPr>
        <w:t xml:space="preserve"> for leftist politics </w:t>
      </w:r>
      <w:r w:rsidRPr="00033B65">
        <w:rPr>
          <w:rStyle w:val="StyleUnderline"/>
          <w:rFonts w:asciiTheme="minorHAnsi" w:hAnsiTheme="minorHAnsi" w:cstheme="minorHAnsi"/>
          <w:highlight w:val="cyan"/>
        </w:rPr>
        <w:t xml:space="preserve">allowed </w:t>
      </w:r>
      <w:r w:rsidRPr="00033B65">
        <w:rPr>
          <w:rStyle w:val="Emphasis"/>
          <w:rFonts w:asciiTheme="minorHAnsi" w:hAnsiTheme="minorHAnsi" w:cstheme="minorHAnsi"/>
          <w:highlight w:val="cyan"/>
        </w:rPr>
        <w:t>black women</w:t>
      </w:r>
      <w:r w:rsidRPr="00093634">
        <w:rPr>
          <w:rStyle w:val="StyleUnderline"/>
          <w:rFonts w:asciiTheme="minorHAnsi" w:hAnsiTheme="minorHAnsi" w:cstheme="minorHAnsi"/>
        </w:rPr>
        <w:t xml:space="preserve"> with contrasting backgrounds and ideologies </w:t>
      </w:r>
      <w:r w:rsidRPr="00033B65">
        <w:rPr>
          <w:rStyle w:val="StyleUnderline"/>
          <w:rFonts w:asciiTheme="minorHAnsi" w:hAnsiTheme="minorHAnsi" w:cstheme="minorHAnsi"/>
          <w:highlight w:val="cyan"/>
        </w:rPr>
        <w:t>to</w:t>
      </w:r>
      <w:r w:rsidRPr="00093634">
        <w:rPr>
          <w:rStyle w:val="StyleUnderline"/>
          <w:rFonts w:asciiTheme="minorHAnsi" w:hAnsiTheme="minorHAnsi" w:cstheme="minorHAnsi"/>
        </w:rPr>
        <w:t xml:space="preserve"> work towards </w:t>
      </w:r>
      <w:r w:rsidRPr="00093634">
        <w:rPr>
          <w:rStyle w:val="Emphasis"/>
          <w:rFonts w:asciiTheme="minorHAnsi" w:hAnsiTheme="minorHAnsi" w:cstheme="minorHAnsi"/>
        </w:rPr>
        <w:t>similar goals</w:t>
      </w:r>
      <w:r w:rsidRPr="00093634">
        <w:rPr>
          <w:rStyle w:val="StyleUnderline"/>
          <w:rFonts w:asciiTheme="minorHAnsi" w:hAnsiTheme="minorHAnsi" w:cstheme="minorHAnsi"/>
        </w:rPr>
        <w:t>, despite their differences</w:t>
      </w:r>
      <w:r w:rsidRPr="00093634">
        <w:rPr>
          <w:rFonts w:asciiTheme="minorHAnsi" w:hAnsiTheme="minorHAnsi" w:cstheme="minorHAnsi"/>
          <w:sz w:val="16"/>
        </w:rPr>
        <w:t>. As Denning has shown, the Popular Front emerged in the pivotal decades between “the Socialist, feminist, and syndicalist insurgencies of the 1910s” and “the New Left, black liberation, and feminist movements of the 1960s and 1970s.” 5</w:t>
      </w:r>
      <w:r w:rsidRPr="00093634">
        <w:rPr>
          <w:rStyle w:val="StyleUnderline"/>
          <w:rFonts w:asciiTheme="minorHAnsi" w:hAnsiTheme="minorHAnsi" w:cstheme="minorHAnsi"/>
        </w:rPr>
        <w:t>This</w:t>
      </w:r>
      <w:r w:rsidRPr="00093634">
        <w:rPr>
          <w:rFonts w:asciiTheme="minorHAnsi" w:hAnsiTheme="minorHAnsi" w:cstheme="minorHAnsi"/>
          <w:sz w:val="16"/>
        </w:rPr>
        <w:t xml:space="preserve"> timing </w:t>
      </w:r>
      <w:r w:rsidRPr="00093634">
        <w:rPr>
          <w:rStyle w:val="Emphasis"/>
          <w:rFonts w:asciiTheme="minorHAnsi" w:hAnsiTheme="minorHAnsi" w:cstheme="minorHAnsi"/>
        </w:rPr>
        <w:t>allowed</w:t>
      </w:r>
      <w:r w:rsidRPr="00093634">
        <w:rPr>
          <w:rStyle w:val="StyleUnderline"/>
          <w:rFonts w:asciiTheme="minorHAnsi" w:hAnsiTheme="minorHAnsi" w:cstheme="minorHAnsi"/>
        </w:rPr>
        <w:t xml:space="preserve"> black women</w:t>
      </w:r>
      <w:r w:rsidRPr="00093634">
        <w:rPr>
          <w:rFonts w:asciiTheme="minorHAnsi" w:hAnsiTheme="minorHAnsi" w:cstheme="minorHAnsi"/>
          <w:sz w:val="16"/>
        </w:rPr>
        <w:t xml:space="preserve"> across generations </w:t>
      </w:r>
      <w:r w:rsidRPr="00093634">
        <w:rPr>
          <w:rStyle w:val="StyleUnderline"/>
          <w:rFonts w:asciiTheme="minorHAnsi" w:hAnsiTheme="minorHAnsi" w:cstheme="minorHAnsi"/>
        </w:rPr>
        <w:t xml:space="preserve">to </w:t>
      </w:r>
      <w:r w:rsidRPr="00033B65">
        <w:rPr>
          <w:rStyle w:val="StyleUnderline"/>
          <w:rFonts w:asciiTheme="minorHAnsi" w:hAnsiTheme="minorHAnsi" w:cstheme="minorHAnsi"/>
          <w:highlight w:val="cyan"/>
        </w:rPr>
        <w:t xml:space="preserve">capitalize on </w:t>
      </w:r>
      <w:r w:rsidRPr="00093634">
        <w:rPr>
          <w:rStyle w:val="Emphasis"/>
          <w:rFonts w:asciiTheme="minorHAnsi" w:hAnsiTheme="minorHAnsi" w:cstheme="minorHAnsi"/>
        </w:rPr>
        <w:t xml:space="preserve">years of </w:t>
      </w:r>
      <w:r w:rsidRPr="00033B65">
        <w:rPr>
          <w:rStyle w:val="Emphasis"/>
          <w:rFonts w:asciiTheme="minorHAnsi" w:hAnsiTheme="minorHAnsi" w:cstheme="minorHAnsi"/>
          <w:highlight w:val="cyan"/>
        </w:rPr>
        <w:t>activism</w:t>
      </w:r>
      <w:r w:rsidRPr="00093634">
        <w:rPr>
          <w:rStyle w:val="StyleUnderline"/>
          <w:rFonts w:asciiTheme="minorHAnsi" w:hAnsiTheme="minorHAnsi" w:cstheme="minorHAnsi"/>
        </w:rPr>
        <w:t xml:space="preserve"> that preceded this</w:t>
      </w:r>
      <w:r w:rsidRPr="00093634">
        <w:rPr>
          <w:rFonts w:asciiTheme="minorHAnsi" w:hAnsiTheme="minorHAnsi" w:cstheme="minorHAnsi"/>
          <w:sz w:val="16"/>
        </w:rPr>
        <w:t xml:space="preserve"> window </w:t>
      </w:r>
      <w:r w:rsidRPr="00093634">
        <w:rPr>
          <w:rStyle w:val="StyleUnderline"/>
          <w:rFonts w:asciiTheme="minorHAnsi" w:hAnsiTheme="minorHAnsi" w:cstheme="minorHAnsi"/>
        </w:rPr>
        <w:t>while</w:t>
      </w:r>
      <w:r w:rsidRPr="00093634">
        <w:rPr>
          <w:rFonts w:asciiTheme="minorHAnsi" w:hAnsiTheme="minorHAnsi" w:cstheme="minorHAnsi"/>
          <w:sz w:val="16"/>
        </w:rPr>
        <w:t xml:space="preserve"> also </w:t>
      </w:r>
      <w:r w:rsidRPr="00033B65">
        <w:rPr>
          <w:rStyle w:val="StyleUnderline"/>
          <w:rFonts w:asciiTheme="minorHAnsi" w:hAnsiTheme="minorHAnsi" w:cstheme="minorHAnsi"/>
          <w:highlight w:val="cyan"/>
        </w:rPr>
        <w:t>laying the groundwork for</w:t>
      </w:r>
      <w:r w:rsidRPr="00093634">
        <w:rPr>
          <w:rStyle w:val="StyleUnderline"/>
          <w:rFonts w:asciiTheme="minorHAnsi" w:hAnsiTheme="minorHAnsi" w:cstheme="minorHAnsi"/>
        </w:rPr>
        <w:t xml:space="preserve"> the </w:t>
      </w:r>
      <w:r w:rsidRPr="00033B65">
        <w:rPr>
          <w:rStyle w:val="Emphasis"/>
          <w:rFonts w:asciiTheme="minorHAnsi" w:hAnsiTheme="minorHAnsi" w:cstheme="minorHAnsi"/>
          <w:highlight w:val="cyan"/>
        </w:rPr>
        <w:t>civil rights</w:t>
      </w:r>
      <w:r w:rsidRPr="00093634">
        <w:rPr>
          <w:rStyle w:val="StyleUnderline"/>
          <w:rFonts w:asciiTheme="minorHAnsi" w:hAnsiTheme="minorHAnsi" w:cstheme="minorHAnsi"/>
        </w:rPr>
        <w:t xml:space="preserve"> movement. Black women’s activism</w:t>
      </w:r>
      <w:r w:rsidRPr="00093634">
        <w:rPr>
          <w:rFonts w:asciiTheme="minorHAnsi" w:hAnsiTheme="minorHAnsi" w:cstheme="minorHAnsi"/>
          <w:sz w:val="16"/>
        </w:rPr>
        <w:t xml:space="preserve"> during the Popular Front </w:t>
      </w:r>
      <w:r w:rsidRPr="00093634">
        <w:rPr>
          <w:rStyle w:val="StyleUnderline"/>
          <w:rFonts w:asciiTheme="minorHAnsi" w:hAnsiTheme="minorHAnsi" w:cstheme="minorHAnsi"/>
        </w:rPr>
        <w:t xml:space="preserve">represented a continuation of the </w:t>
      </w:r>
      <w:r w:rsidRPr="00093634">
        <w:rPr>
          <w:rStyle w:val="Emphasis"/>
          <w:rFonts w:asciiTheme="minorHAnsi" w:hAnsiTheme="minorHAnsi" w:cstheme="minorHAnsi"/>
        </w:rPr>
        <w:t>grassroots</w:t>
      </w:r>
      <w:r w:rsidRPr="00093634">
        <w:rPr>
          <w:rStyle w:val="StyleUnderline"/>
          <w:rFonts w:asciiTheme="minorHAnsi" w:hAnsiTheme="minorHAnsi" w:cstheme="minorHAnsi"/>
        </w:rPr>
        <w:t xml:space="preserve"> intersectional feminism that</w:t>
      </w:r>
      <w:r w:rsidRPr="00093634">
        <w:rPr>
          <w:rFonts w:asciiTheme="minorHAnsi" w:hAnsiTheme="minorHAnsi" w:cstheme="minorHAnsi"/>
          <w:sz w:val="16"/>
        </w:rPr>
        <w:t xml:space="preserve"> had </w:t>
      </w:r>
      <w:r w:rsidRPr="00093634">
        <w:rPr>
          <w:rStyle w:val="Emphasis"/>
          <w:rFonts w:asciiTheme="minorHAnsi" w:hAnsiTheme="minorHAnsi" w:cstheme="minorHAnsi"/>
        </w:rPr>
        <w:t>long characterized</w:t>
      </w:r>
      <w:r w:rsidRPr="00093634">
        <w:rPr>
          <w:rStyle w:val="StyleUnderline"/>
          <w:rFonts w:asciiTheme="minorHAnsi" w:hAnsiTheme="minorHAnsi" w:cstheme="minorHAnsi"/>
        </w:rPr>
        <w:t xml:space="preserve"> the fight for economic, social, and political freedom</w:t>
      </w:r>
      <w:r w:rsidRPr="00093634">
        <w:rPr>
          <w:rFonts w:asciiTheme="minorHAnsi" w:hAnsiTheme="minorHAnsi" w:cstheme="minorHAnsi"/>
          <w:sz w:val="16"/>
        </w:rPr>
        <w:t>.</w:t>
      </w:r>
    </w:p>
    <w:p w14:paraId="386CB606" w14:textId="77777777" w:rsidR="00A9537B" w:rsidRPr="00033B65" w:rsidRDefault="00A9537B" w:rsidP="00A9537B">
      <w:pPr>
        <w:rPr>
          <w:rStyle w:val="StyleUnderline"/>
          <w:rFonts w:asciiTheme="minorHAnsi" w:hAnsiTheme="minorHAnsi" w:cstheme="minorHAnsi"/>
          <w:highlight w:val="cyan"/>
        </w:rPr>
      </w:pPr>
      <w:r w:rsidRPr="00093634">
        <w:rPr>
          <w:rStyle w:val="Emphasis"/>
          <w:rFonts w:asciiTheme="minorHAnsi" w:hAnsiTheme="minorHAnsi" w:cstheme="minorHAnsi"/>
        </w:rPr>
        <w:t>Recognizing</w:t>
      </w:r>
      <w:r w:rsidRPr="00093634">
        <w:rPr>
          <w:rStyle w:val="StyleUnderline"/>
          <w:rFonts w:asciiTheme="minorHAnsi" w:hAnsiTheme="minorHAnsi" w:cstheme="minorHAnsi"/>
        </w:rPr>
        <w:t xml:space="preserve"> Black women</w:t>
      </w:r>
      <w:r w:rsidRPr="00093634">
        <w:rPr>
          <w:rFonts w:asciiTheme="minorHAnsi" w:hAnsiTheme="minorHAnsi" w:cstheme="minorHAnsi"/>
          <w:sz w:val="16"/>
        </w:rPr>
        <w:t>’s role with</w:t>
      </w:r>
      <w:r w:rsidRPr="00093634">
        <w:rPr>
          <w:rStyle w:val="StyleUnderline"/>
          <w:rFonts w:asciiTheme="minorHAnsi" w:hAnsiTheme="minorHAnsi" w:cstheme="minorHAnsi"/>
        </w:rPr>
        <w:t xml:space="preserve">in </w:t>
      </w:r>
      <w:r w:rsidRPr="00093634">
        <w:rPr>
          <w:rStyle w:val="Emphasis"/>
          <w:rFonts w:asciiTheme="minorHAnsi" w:hAnsiTheme="minorHAnsi" w:cstheme="minorHAnsi"/>
        </w:rPr>
        <w:t>labor unions</w:t>
      </w:r>
      <w:r w:rsidRPr="00093634">
        <w:rPr>
          <w:rFonts w:asciiTheme="minorHAnsi" w:hAnsiTheme="minorHAnsi" w:cstheme="minorHAnsi"/>
          <w:sz w:val="16"/>
        </w:rPr>
        <w:t xml:space="preserve"> and affiliated progressive causes during the late nineteenth and early twentieth centuries </w:t>
      </w:r>
      <w:r w:rsidRPr="00093634">
        <w:rPr>
          <w:rStyle w:val="StyleUnderline"/>
          <w:rFonts w:asciiTheme="minorHAnsi" w:hAnsiTheme="minorHAnsi" w:cstheme="minorHAnsi"/>
        </w:rPr>
        <w:t xml:space="preserve">offers a </w:t>
      </w:r>
      <w:r w:rsidRPr="00093634">
        <w:rPr>
          <w:rStyle w:val="Emphasis"/>
          <w:rFonts w:asciiTheme="minorHAnsi" w:hAnsiTheme="minorHAnsi" w:cstheme="minorHAnsi"/>
        </w:rPr>
        <w:t>window</w:t>
      </w:r>
      <w:r w:rsidRPr="00093634">
        <w:rPr>
          <w:rStyle w:val="StyleUnderline"/>
          <w:rFonts w:asciiTheme="minorHAnsi" w:hAnsiTheme="minorHAnsi" w:cstheme="minorHAnsi"/>
        </w:rPr>
        <w:t xml:space="preserve"> into the broader history of social movements</w:t>
      </w:r>
      <w:r w:rsidRPr="00093634">
        <w:rPr>
          <w:rFonts w:asciiTheme="minorHAnsi" w:hAnsiTheme="minorHAnsi" w:cstheme="minorHAnsi"/>
          <w:sz w:val="16"/>
        </w:rPr>
        <w:t xml:space="preserve"> within United States history. </w:t>
      </w:r>
      <w:r w:rsidRPr="00033B65">
        <w:rPr>
          <w:rStyle w:val="StyleUnderline"/>
          <w:rFonts w:asciiTheme="minorHAnsi" w:hAnsiTheme="minorHAnsi" w:cstheme="minorHAnsi"/>
          <w:highlight w:val="cyan"/>
        </w:rPr>
        <w:t xml:space="preserve">For Black women, advocating for </w:t>
      </w:r>
      <w:r w:rsidRPr="00093634">
        <w:rPr>
          <w:rStyle w:val="Emphasis"/>
          <w:rFonts w:asciiTheme="minorHAnsi" w:hAnsiTheme="minorHAnsi" w:cstheme="minorHAnsi"/>
        </w:rPr>
        <w:t xml:space="preserve">labor </w:t>
      </w:r>
      <w:r w:rsidRPr="00033B65">
        <w:rPr>
          <w:rStyle w:val="Emphasis"/>
          <w:rFonts w:asciiTheme="minorHAnsi" w:hAnsiTheme="minorHAnsi" w:cstheme="minorHAnsi"/>
          <w:highlight w:val="cyan"/>
        </w:rPr>
        <w:t>rights</w:t>
      </w:r>
      <w:r w:rsidRPr="00033B65">
        <w:rPr>
          <w:rStyle w:val="StyleUnderline"/>
          <w:rFonts w:asciiTheme="minorHAnsi" w:hAnsiTheme="minorHAnsi" w:cstheme="minorHAnsi"/>
          <w:highlight w:val="cyan"/>
        </w:rPr>
        <w:t xml:space="preserve"> not only</w:t>
      </w:r>
      <w:r w:rsidRPr="00093634">
        <w:rPr>
          <w:rFonts w:asciiTheme="minorHAnsi" w:hAnsiTheme="minorHAnsi" w:cstheme="minorHAnsi"/>
          <w:sz w:val="16"/>
        </w:rPr>
        <w:t xml:space="preserve"> ensured their economic power and </w:t>
      </w:r>
      <w:r w:rsidRPr="00033B65">
        <w:rPr>
          <w:rStyle w:val="StyleUnderline"/>
          <w:rFonts w:asciiTheme="minorHAnsi" w:hAnsiTheme="minorHAnsi" w:cstheme="minorHAnsi"/>
          <w:highlight w:val="cyan"/>
        </w:rPr>
        <w:t>pushed against</w:t>
      </w:r>
      <w:r w:rsidRPr="00093634">
        <w:rPr>
          <w:rStyle w:val="StyleUnderline"/>
          <w:rFonts w:asciiTheme="minorHAnsi" w:hAnsiTheme="minorHAnsi" w:cstheme="minorHAnsi"/>
        </w:rPr>
        <w:t xml:space="preserve"> class </w:t>
      </w:r>
      <w:r w:rsidRPr="00033B65">
        <w:rPr>
          <w:rStyle w:val="StyleUnderline"/>
          <w:rFonts w:asciiTheme="minorHAnsi" w:hAnsiTheme="minorHAnsi" w:cstheme="minorHAnsi"/>
          <w:highlight w:val="cyan"/>
        </w:rPr>
        <w:t>inequality, but</w:t>
      </w:r>
      <w:r w:rsidRPr="00093634">
        <w:rPr>
          <w:rStyle w:val="StyleUnderline"/>
          <w:rFonts w:asciiTheme="minorHAnsi" w:hAnsiTheme="minorHAnsi" w:cstheme="minorHAnsi"/>
        </w:rPr>
        <w:t xml:space="preserve"> it </w:t>
      </w:r>
      <w:r w:rsidRPr="00033B65">
        <w:rPr>
          <w:rStyle w:val="StyleUnderline"/>
          <w:rFonts w:asciiTheme="minorHAnsi" w:hAnsiTheme="minorHAnsi" w:cstheme="minorHAnsi"/>
          <w:highlight w:val="cyan"/>
        </w:rPr>
        <w:t>also addressed</w:t>
      </w:r>
      <w:r w:rsidRPr="00093634">
        <w:rPr>
          <w:rFonts w:asciiTheme="minorHAnsi" w:hAnsiTheme="minorHAnsi" w:cstheme="minorHAnsi"/>
          <w:sz w:val="16"/>
        </w:rPr>
        <w:t xml:space="preserve"> other elements of their oppression such as </w:t>
      </w:r>
      <w:r w:rsidRPr="00033B65">
        <w:rPr>
          <w:rStyle w:val="Emphasis"/>
          <w:rFonts w:asciiTheme="minorHAnsi" w:hAnsiTheme="minorHAnsi" w:cstheme="minorHAnsi"/>
          <w:highlight w:val="cyan"/>
        </w:rPr>
        <w:t>discrimination</w:t>
      </w:r>
      <w:r w:rsidRPr="00093634">
        <w:rPr>
          <w:rStyle w:val="StyleUnderline"/>
          <w:rFonts w:asciiTheme="minorHAnsi" w:hAnsiTheme="minorHAnsi" w:cstheme="minorHAnsi"/>
        </w:rPr>
        <w:t xml:space="preserve"> based on race and gender</w:t>
      </w:r>
      <w:r w:rsidRPr="00093634">
        <w:rPr>
          <w:rFonts w:asciiTheme="minorHAnsi" w:hAnsiTheme="minorHAnsi" w:cstheme="minorHAnsi"/>
          <w:sz w:val="16"/>
        </w:rPr>
        <w:t xml:space="preserve">. Race, gender, and class were three </w:t>
      </w:r>
      <w:r w:rsidRPr="00093634">
        <w:rPr>
          <w:rStyle w:val="StyleUnderline"/>
          <w:rFonts w:asciiTheme="minorHAnsi" w:hAnsiTheme="minorHAnsi" w:cstheme="minorHAnsi"/>
        </w:rPr>
        <w:t>elements of their identity</w:t>
      </w:r>
      <w:r w:rsidRPr="00093634">
        <w:rPr>
          <w:rFonts w:asciiTheme="minorHAnsi" w:hAnsiTheme="minorHAnsi" w:cstheme="minorHAnsi"/>
          <w:sz w:val="16"/>
        </w:rPr>
        <w:t xml:space="preserve"> that could not be separate from another, and they actively </w:t>
      </w:r>
      <w:r w:rsidRPr="00093634">
        <w:rPr>
          <w:rStyle w:val="Emphasis"/>
          <w:rFonts w:asciiTheme="minorHAnsi" w:hAnsiTheme="minorHAnsi" w:cstheme="minorHAnsi"/>
        </w:rPr>
        <w:t>came together</w:t>
      </w:r>
      <w:r w:rsidRPr="00093634">
        <w:rPr>
          <w:rStyle w:val="StyleUnderline"/>
          <w:rFonts w:asciiTheme="minorHAnsi" w:hAnsiTheme="minorHAnsi" w:cstheme="minorHAnsi"/>
        </w:rPr>
        <w:t xml:space="preserve"> to experience a </w:t>
      </w:r>
      <w:r w:rsidRPr="00093634">
        <w:rPr>
          <w:rStyle w:val="Emphasis"/>
          <w:rFonts w:asciiTheme="minorHAnsi" w:hAnsiTheme="minorHAnsi" w:cstheme="minorHAnsi"/>
        </w:rPr>
        <w:t>unique</w:t>
      </w:r>
      <w:r w:rsidRPr="00093634">
        <w:rPr>
          <w:rStyle w:val="StyleUnderline"/>
          <w:rFonts w:asciiTheme="minorHAnsi" w:hAnsiTheme="minorHAnsi" w:cstheme="minorHAnsi"/>
        </w:rPr>
        <w:t xml:space="preserve"> form of oppression</w:t>
      </w:r>
      <w:r w:rsidRPr="00093634">
        <w:rPr>
          <w:rFonts w:asciiTheme="minorHAnsi" w:hAnsiTheme="minorHAnsi" w:cstheme="minorHAnsi"/>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3D8FE3CA" w14:textId="77777777" w:rsidR="00A9537B" w:rsidRDefault="00A9537B" w:rsidP="00A9537B">
      <w:pPr>
        <w:rPr>
          <w:rFonts w:asciiTheme="minorHAnsi" w:hAnsiTheme="minorHAnsi" w:cstheme="minorHAnsi"/>
          <w:sz w:val="16"/>
        </w:rPr>
      </w:pPr>
      <w:r w:rsidRPr="00093634">
        <w:rPr>
          <w:rStyle w:val="Emphasis"/>
          <w:rFonts w:asciiTheme="minorHAnsi" w:hAnsiTheme="minorHAnsi" w:cstheme="minorHAnsi"/>
        </w:rPr>
        <w:t>Despite</w:t>
      </w:r>
      <w:r w:rsidRPr="00093634">
        <w:rPr>
          <w:rStyle w:val="StyleUnderline"/>
          <w:rFonts w:asciiTheme="minorHAnsi" w:hAnsiTheme="minorHAnsi" w:cstheme="minorHAnsi"/>
        </w:rPr>
        <w:t xml:space="preserve"> being marginalized</w:t>
      </w:r>
      <w:r w:rsidRPr="00093634">
        <w:rPr>
          <w:rFonts w:asciiTheme="minorHAnsi" w:hAnsiTheme="minorHAnsi" w:cstheme="minorHAnsi"/>
          <w:sz w:val="16"/>
        </w:rPr>
        <w:t xml:space="preserve"> within both the labor movement and civil rights spaces, </w:t>
      </w:r>
      <w:r w:rsidRPr="00033B65">
        <w:rPr>
          <w:rStyle w:val="StyleUnderline"/>
          <w:rFonts w:asciiTheme="minorHAnsi" w:hAnsiTheme="minorHAnsi" w:cstheme="minorHAnsi"/>
          <w:highlight w:val="cyan"/>
        </w:rPr>
        <w:t xml:space="preserve">Black women </w:t>
      </w:r>
      <w:r w:rsidRPr="00093634">
        <w:rPr>
          <w:rStyle w:val="Emphasis"/>
          <w:rFonts w:asciiTheme="minorHAnsi" w:hAnsiTheme="minorHAnsi" w:cstheme="minorHAnsi"/>
        </w:rPr>
        <w:t xml:space="preserve">continuously </w:t>
      </w:r>
      <w:r w:rsidRPr="00033B65">
        <w:rPr>
          <w:rStyle w:val="Emphasis"/>
          <w:rFonts w:asciiTheme="minorHAnsi" w:hAnsiTheme="minorHAnsi" w:cstheme="minorHAnsi"/>
          <w:highlight w:val="cyan"/>
        </w:rPr>
        <w:t>organized</w:t>
      </w:r>
      <w:r w:rsidRPr="00033B65">
        <w:rPr>
          <w:rStyle w:val="StyleUnderline"/>
          <w:rFonts w:asciiTheme="minorHAnsi" w:hAnsiTheme="minorHAnsi" w:cstheme="minorHAnsi"/>
          <w:highlight w:val="cyan"/>
        </w:rPr>
        <w:t xml:space="preserve">, led strikes, and formed </w:t>
      </w:r>
      <w:r w:rsidRPr="00093634">
        <w:rPr>
          <w:rStyle w:val="Emphasis"/>
          <w:rFonts w:asciiTheme="minorHAnsi" w:hAnsiTheme="minorHAnsi" w:cstheme="minorHAnsi"/>
        </w:rPr>
        <w:t xml:space="preserve">practical </w:t>
      </w:r>
      <w:r w:rsidRPr="00033B65">
        <w:rPr>
          <w:rStyle w:val="Emphasis"/>
          <w:rFonts w:asciiTheme="minorHAnsi" w:hAnsiTheme="minorHAnsi" w:cstheme="minorHAnsi"/>
          <w:highlight w:val="cyan"/>
        </w:rPr>
        <w:t>alliances</w:t>
      </w:r>
      <w:r w:rsidRPr="00033B65">
        <w:rPr>
          <w:rStyle w:val="StyleUnderline"/>
          <w:rFonts w:asciiTheme="minorHAnsi" w:hAnsiTheme="minorHAnsi" w:cstheme="minorHAnsi"/>
          <w:highlight w:val="cyan"/>
        </w:rPr>
        <w:t xml:space="preserve"> to challenge</w:t>
      </w:r>
      <w:r w:rsidRPr="00093634">
        <w:rPr>
          <w:rStyle w:val="StyleUnderline"/>
          <w:rFonts w:asciiTheme="minorHAnsi" w:hAnsiTheme="minorHAnsi" w:cstheme="minorHAnsi"/>
        </w:rPr>
        <w:t xml:space="preserve"> systemic </w:t>
      </w:r>
      <w:r w:rsidRPr="00033B65">
        <w:rPr>
          <w:rStyle w:val="StyleUnderline"/>
          <w:rFonts w:asciiTheme="minorHAnsi" w:hAnsiTheme="minorHAnsi" w:cstheme="minorHAnsi"/>
          <w:highlight w:val="cyan"/>
        </w:rPr>
        <w:t>injustices</w:t>
      </w:r>
      <w:r w:rsidRPr="00093634">
        <w:rPr>
          <w:rFonts w:asciiTheme="minorHAnsi" w:hAnsiTheme="minorHAnsi" w:cstheme="minorHAnsi"/>
          <w:sz w:val="16"/>
        </w:rPr>
        <w:t xml:space="preserve">. Seeing the similarities in </w:t>
      </w:r>
      <w:proofErr w:type="gramStart"/>
      <w:r w:rsidRPr="00093634">
        <w:rPr>
          <w:rFonts w:asciiTheme="minorHAnsi" w:hAnsiTheme="minorHAnsi" w:cstheme="minorHAnsi"/>
          <w:sz w:val="16"/>
        </w:rPr>
        <w:t>the women’s</w:t>
      </w:r>
      <w:proofErr w:type="gramEnd"/>
      <w:r w:rsidRPr="00093634">
        <w:rPr>
          <w:rFonts w:asciiTheme="minorHAnsi" w:hAnsiTheme="minorHAnsi" w:cstheme="minorHAnsi"/>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033B65">
        <w:rPr>
          <w:rStyle w:val="StyleUnderline"/>
          <w:rFonts w:asciiTheme="minorHAnsi" w:hAnsiTheme="minorHAnsi" w:cstheme="minorHAnsi"/>
          <w:highlight w:val="cyan"/>
        </w:rPr>
        <w:t xml:space="preserve">Black women </w:t>
      </w:r>
      <w:r w:rsidRPr="00093634">
        <w:rPr>
          <w:rStyle w:val="Emphasis"/>
          <w:rFonts w:asciiTheme="minorHAnsi" w:hAnsiTheme="minorHAnsi" w:cstheme="minorHAnsi"/>
        </w:rPr>
        <w:t>such as</w:t>
      </w:r>
      <w:r w:rsidRPr="00093634">
        <w:rPr>
          <w:rStyle w:val="StyleUnderline"/>
          <w:rFonts w:asciiTheme="minorHAnsi" w:hAnsiTheme="minorHAnsi" w:cstheme="minorHAnsi"/>
        </w:rPr>
        <w:t xml:space="preserve"> Nannie Helen Burroughs, Mary McLeod Bethune, Lucy Parsons, Addie Waites Hunton, Claudia Jones, and Dorothy Lee Bolden </w:t>
      </w:r>
      <w:r w:rsidRPr="00033B65">
        <w:rPr>
          <w:rStyle w:val="StyleUnderline"/>
          <w:rFonts w:asciiTheme="minorHAnsi" w:hAnsiTheme="minorHAnsi" w:cstheme="minorHAnsi"/>
          <w:highlight w:val="cyan"/>
        </w:rPr>
        <w:t>served as</w:t>
      </w:r>
      <w:r w:rsidRPr="00093634">
        <w:rPr>
          <w:rStyle w:val="StyleUnderline"/>
          <w:rFonts w:asciiTheme="minorHAnsi" w:hAnsiTheme="minorHAnsi" w:cstheme="minorHAnsi"/>
        </w:rPr>
        <w:t xml:space="preserve"> a </w:t>
      </w:r>
      <w:r w:rsidRPr="00033B65">
        <w:rPr>
          <w:rStyle w:val="Emphasis"/>
          <w:rFonts w:asciiTheme="minorHAnsi" w:hAnsiTheme="minorHAnsi" w:cstheme="minorHAnsi"/>
          <w:highlight w:val="cyan"/>
        </w:rPr>
        <w:t>foundational</w:t>
      </w:r>
      <w:r w:rsidRPr="00093634">
        <w:rPr>
          <w:rStyle w:val="Emphasis"/>
          <w:rFonts w:asciiTheme="minorHAnsi" w:hAnsiTheme="minorHAnsi" w:cstheme="minorHAnsi"/>
        </w:rPr>
        <w:t xml:space="preserve"> force</w:t>
      </w:r>
      <w:r w:rsidRPr="00093634">
        <w:rPr>
          <w:rFonts w:asciiTheme="minorHAnsi" w:hAnsiTheme="minorHAnsi" w:cstheme="minorHAnsi"/>
          <w:sz w:val="16"/>
        </w:rPr>
        <w:t xml:space="preserve"> in the Popular Front era and the years that followed. </w:t>
      </w:r>
      <w:r w:rsidRPr="00093634">
        <w:rPr>
          <w:rStyle w:val="StyleUnderline"/>
          <w:rFonts w:asciiTheme="minorHAnsi" w:hAnsiTheme="minorHAnsi" w:cstheme="minorHAnsi"/>
        </w:rPr>
        <w:t>Their contributions were often overlooked</w:t>
      </w:r>
      <w:r w:rsidRPr="00093634">
        <w:rPr>
          <w:rFonts w:asciiTheme="minorHAnsi" w:hAnsiTheme="minorHAnsi" w:cstheme="minorHAnsi"/>
          <w:sz w:val="16"/>
        </w:rPr>
        <w:t xml:space="preserve"> in mainstream narratives during their time, </w:t>
      </w:r>
      <w:r w:rsidRPr="00093634">
        <w:rPr>
          <w:rStyle w:val="StyleUnderline"/>
          <w:rFonts w:asciiTheme="minorHAnsi" w:hAnsiTheme="minorHAnsi" w:cstheme="minorHAnsi"/>
        </w:rPr>
        <w:t xml:space="preserve">but they were </w:t>
      </w:r>
      <w:r w:rsidRPr="00093634">
        <w:rPr>
          <w:rStyle w:val="Emphasis"/>
          <w:rFonts w:asciiTheme="minorHAnsi" w:hAnsiTheme="minorHAnsi" w:cstheme="minorHAnsi"/>
        </w:rPr>
        <w:t>still foundational</w:t>
      </w:r>
      <w:r w:rsidRPr="00093634">
        <w:rPr>
          <w:rStyle w:val="StyleUnderline"/>
          <w:rFonts w:asciiTheme="minorHAnsi" w:hAnsiTheme="minorHAnsi" w:cstheme="minorHAnsi"/>
        </w:rPr>
        <w:t xml:space="preserve"> to</w:t>
      </w:r>
      <w:r w:rsidRPr="00093634">
        <w:rPr>
          <w:rFonts w:asciiTheme="minorHAnsi" w:hAnsiTheme="minorHAnsi" w:cstheme="minorHAnsi"/>
          <w:sz w:val="16"/>
        </w:rPr>
        <w:t xml:space="preserve"> the </w:t>
      </w:r>
      <w:r w:rsidRPr="00093634">
        <w:rPr>
          <w:rStyle w:val="StyleUnderline"/>
          <w:rFonts w:asciiTheme="minorHAnsi" w:hAnsiTheme="minorHAnsi" w:cstheme="minorHAnsi"/>
        </w:rPr>
        <w:t>progress</w:t>
      </w:r>
      <w:r w:rsidRPr="00093634">
        <w:rPr>
          <w:rFonts w:asciiTheme="minorHAnsi" w:hAnsiTheme="minorHAnsi" w:cstheme="minorHAnsi"/>
          <w:sz w:val="16"/>
        </w:rPr>
        <w:t xml:space="preserve"> made in social movements. </w:t>
      </w:r>
      <w:r w:rsidRPr="00093634">
        <w:rPr>
          <w:rStyle w:val="StyleUnderline"/>
          <w:rFonts w:asciiTheme="minorHAnsi" w:hAnsiTheme="minorHAnsi" w:cstheme="minorHAnsi"/>
        </w:rPr>
        <w:t xml:space="preserve">Through their </w:t>
      </w:r>
      <w:r w:rsidRPr="00093634">
        <w:rPr>
          <w:rStyle w:val="Emphasis"/>
          <w:rFonts w:asciiTheme="minorHAnsi" w:hAnsiTheme="minorHAnsi" w:cstheme="minorHAnsi"/>
        </w:rPr>
        <w:t>resilience</w:t>
      </w:r>
      <w:r w:rsidRPr="00093634">
        <w:rPr>
          <w:rStyle w:val="StyleUnderline"/>
          <w:rFonts w:asciiTheme="minorHAnsi" w:hAnsiTheme="minorHAnsi" w:cstheme="minorHAnsi"/>
        </w:rPr>
        <w:t xml:space="preserve"> and </w:t>
      </w:r>
      <w:r w:rsidRPr="00093634">
        <w:rPr>
          <w:rStyle w:val="Emphasis"/>
          <w:rFonts w:asciiTheme="minorHAnsi" w:hAnsiTheme="minorHAnsi" w:cstheme="minorHAnsi"/>
        </w:rPr>
        <w:t>leadership</w:t>
      </w:r>
      <w:r w:rsidRPr="00033B65">
        <w:rPr>
          <w:rStyle w:val="StyleUnderline"/>
          <w:rFonts w:asciiTheme="minorHAnsi" w:hAnsiTheme="minorHAnsi" w:cstheme="minorHAnsi"/>
          <w:highlight w:val="cyan"/>
        </w:rPr>
        <w:t>, they helped reshape</w:t>
      </w:r>
      <w:r w:rsidRPr="00093634">
        <w:rPr>
          <w:rFonts w:asciiTheme="minorHAnsi" w:hAnsiTheme="minorHAnsi" w:cstheme="minorHAnsi"/>
          <w:sz w:val="16"/>
        </w:rPr>
        <w:t xml:space="preserve"> both </w:t>
      </w:r>
      <w:r w:rsidRPr="00093634">
        <w:rPr>
          <w:rStyle w:val="StyleUnderline"/>
          <w:rFonts w:asciiTheme="minorHAnsi" w:hAnsiTheme="minorHAnsi" w:cstheme="minorHAnsi"/>
        </w:rPr>
        <w:t xml:space="preserve">the </w:t>
      </w:r>
      <w:r w:rsidRPr="00033B65">
        <w:rPr>
          <w:rStyle w:val="Emphasis"/>
          <w:rFonts w:asciiTheme="minorHAnsi" w:hAnsiTheme="minorHAnsi" w:cstheme="minorHAnsi"/>
          <w:highlight w:val="cyan"/>
        </w:rPr>
        <w:t>labor</w:t>
      </w:r>
      <w:r w:rsidRPr="00093634">
        <w:rPr>
          <w:rStyle w:val="Emphasis"/>
          <w:rFonts w:asciiTheme="minorHAnsi" w:hAnsiTheme="minorHAnsi" w:cstheme="minorHAnsi"/>
        </w:rPr>
        <w:t xml:space="preserve"> movement</w:t>
      </w:r>
      <w:r w:rsidRPr="00033B65">
        <w:rPr>
          <w:rStyle w:val="StyleUnderline"/>
          <w:rFonts w:asciiTheme="minorHAnsi" w:hAnsiTheme="minorHAnsi" w:cstheme="minorHAnsi"/>
          <w:highlight w:val="cyan"/>
        </w:rPr>
        <w:t xml:space="preserve"> and the </w:t>
      </w:r>
      <w:r w:rsidRPr="00093634">
        <w:rPr>
          <w:rStyle w:val="Emphasis"/>
          <w:rFonts w:asciiTheme="minorHAnsi" w:hAnsiTheme="minorHAnsi" w:cstheme="minorHAnsi"/>
        </w:rPr>
        <w:t xml:space="preserve">broader </w:t>
      </w:r>
      <w:r w:rsidRPr="00033B65">
        <w:rPr>
          <w:rStyle w:val="Emphasis"/>
          <w:rFonts w:asciiTheme="minorHAnsi" w:hAnsiTheme="minorHAnsi" w:cstheme="minorHAnsi"/>
          <w:highlight w:val="cyan"/>
        </w:rPr>
        <w:t>struggle</w:t>
      </w:r>
      <w:r w:rsidRPr="00033B65">
        <w:rPr>
          <w:rStyle w:val="StyleUnderline"/>
          <w:rFonts w:asciiTheme="minorHAnsi" w:hAnsiTheme="minorHAnsi" w:cstheme="minorHAnsi"/>
          <w:highlight w:val="cyan"/>
        </w:rPr>
        <w:t xml:space="preserve"> for</w:t>
      </w:r>
      <w:r w:rsidRPr="00093634">
        <w:rPr>
          <w:rStyle w:val="StyleUnderline"/>
          <w:rFonts w:asciiTheme="minorHAnsi" w:hAnsiTheme="minorHAnsi" w:cstheme="minorHAnsi"/>
        </w:rPr>
        <w:t xml:space="preserve"> social </w:t>
      </w:r>
      <w:r w:rsidRPr="00033B65">
        <w:rPr>
          <w:rStyle w:val="StyleUnderline"/>
          <w:rFonts w:asciiTheme="minorHAnsi" w:hAnsiTheme="minorHAnsi" w:cstheme="minorHAnsi"/>
          <w:highlight w:val="cyan"/>
        </w:rPr>
        <w:t>justice</w:t>
      </w:r>
      <w:r w:rsidRPr="00093634">
        <w:rPr>
          <w:rFonts w:asciiTheme="minorHAnsi" w:hAnsiTheme="minorHAnsi" w:cstheme="minorHAnsi"/>
          <w:sz w:val="16"/>
        </w:rPr>
        <w:t xml:space="preserve"> in America.</w:t>
      </w:r>
    </w:p>
    <w:p w14:paraId="54228D87" w14:textId="77777777" w:rsidR="00A9537B" w:rsidRPr="00093634" w:rsidRDefault="00A9537B" w:rsidP="00A9537B">
      <w:pPr>
        <w:pStyle w:val="Heading3"/>
        <w:rPr>
          <w:rFonts w:asciiTheme="minorHAnsi" w:hAnsiTheme="minorHAnsi" w:cstheme="minorHAnsi"/>
        </w:rPr>
      </w:pPr>
      <w:r w:rsidRPr="00093634">
        <w:rPr>
          <w:rFonts w:asciiTheme="minorHAnsi" w:hAnsiTheme="minorHAnsi" w:cstheme="minorHAnsi"/>
        </w:rPr>
        <w:t xml:space="preserve">Deference Bad </w:t>
      </w:r>
    </w:p>
    <w:p w14:paraId="4C9C6961" w14:textId="77777777" w:rsidR="00A9537B" w:rsidRPr="00093634" w:rsidRDefault="00A9537B" w:rsidP="00A9537B">
      <w:pPr>
        <w:pStyle w:val="Heading4"/>
        <w:rPr>
          <w:rFonts w:asciiTheme="minorHAnsi" w:hAnsiTheme="minorHAnsi" w:cstheme="minorHAnsi"/>
        </w:rPr>
      </w:pPr>
      <w:r w:rsidRPr="00093634">
        <w:rPr>
          <w:rFonts w:asciiTheme="minorHAnsi" w:hAnsiTheme="minorHAnsi" w:cstheme="minorHAnsi"/>
        </w:rPr>
        <w:t>Deference politics replicates “being in the room privilege” and trades off with accountability and political efficacy.</w:t>
      </w:r>
    </w:p>
    <w:p w14:paraId="27839950" w14:textId="77777777" w:rsidR="00A9537B" w:rsidRPr="00093634" w:rsidRDefault="00A9537B" w:rsidP="00A9537B">
      <w:pPr>
        <w:rPr>
          <w:rFonts w:asciiTheme="minorHAnsi" w:hAnsiTheme="minorHAnsi" w:cstheme="minorHAnsi"/>
        </w:rPr>
      </w:pPr>
      <w:proofErr w:type="spellStart"/>
      <w:r w:rsidRPr="00093634">
        <w:rPr>
          <w:rFonts w:asciiTheme="minorHAnsi" w:hAnsiTheme="minorHAnsi" w:cstheme="minorHAnsi"/>
          <w:b/>
          <w:bCs/>
          <w:sz w:val="26"/>
          <w:szCs w:val="26"/>
        </w:rPr>
        <w:t>Táíwò</w:t>
      </w:r>
      <w:proofErr w:type="spellEnd"/>
      <w:r w:rsidRPr="00093634">
        <w:rPr>
          <w:rFonts w:asciiTheme="minorHAnsi" w:hAnsiTheme="minorHAnsi" w:cstheme="minorHAnsi"/>
          <w:b/>
          <w:bCs/>
          <w:sz w:val="26"/>
          <w:szCs w:val="26"/>
        </w:rPr>
        <w:t xml:space="preserve"> 20</w:t>
      </w:r>
      <w:r w:rsidRPr="00093634">
        <w:rPr>
          <w:rFonts w:asciiTheme="minorHAnsi" w:hAnsiTheme="minorHAnsi" w:cstheme="minorHAnsi"/>
        </w:rPr>
        <w:t>, assistant professor of philosophy at Georgetown University. (</w:t>
      </w:r>
      <w:proofErr w:type="spellStart"/>
      <w:r w:rsidRPr="00093634">
        <w:rPr>
          <w:rFonts w:asciiTheme="minorHAnsi" w:hAnsiTheme="minorHAnsi" w:cstheme="minorHAnsi"/>
        </w:rPr>
        <w:t>Olúfẹ́mi</w:t>
      </w:r>
      <w:proofErr w:type="spellEnd"/>
      <w:r w:rsidRPr="00093634">
        <w:rPr>
          <w:rFonts w:asciiTheme="minorHAnsi" w:hAnsiTheme="minorHAnsi" w:cstheme="minorHAnsi"/>
        </w:rPr>
        <w:t xml:space="preserve"> O, 2020, “Being-in-the-Room Privilege: Elite Capture and Epistemic Deference,” The Philosopher, vol. 108, no. 4, https://www.thephilosopher1923.org/post/being-in-the-room-privilege-elite-capture-and-epistemic-deference, rose)</w:t>
      </w:r>
    </w:p>
    <w:p w14:paraId="7E9D5B30"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I think it’s less about the core ideas and more about the prevailing norms that convert them into practice. </w:t>
      </w:r>
      <w:r w:rsidRPr="00093634">
        <w:rPr>
          <w:rStyle w:val="StyleUnderline"/>
          <w:rFonts w:asciiTheme="minorHAnsi" w:hAnsiTheme="minorHAnsi" w:cstheme="minorHAnsi"/>
        </w:rPr>
        <w:t>The call to “listen to the most affected” or “</w:t>
      </w:r>
      <w:proofErr w:type="spellStart"/>
      <w:r w:rsidRPr="00093634">
        <w:rPr>
          <w:rStyle w:val="StyleUnderline"/>
          <w:rFonts w:asciiTheme="minorHAnsi" w:hAnsiTheme="minorHAnsi" w:cstheme="minorHAnsi"/>
        </w:rPr>
        <w:t>centre</w:t>
      </w:r>
      <w:proofErr w:type="spellEnd"/>
      <w:r w:rsidRPr="00093634">
        <w:rPr>
          <w:rStyle w:val="StyleUnderline"/>
          <w:rFonts w:asciiTheme="minorHAnsi" w:hAnsiTheme="minorHAnsi" w:cstheme="minorHAnsi"/>
        </w:rPr>
        <w:t xml:space="preserve"> the most marginalized” is ubiquitous</w:t>
      </w:r>
      <w:r w:rsidRPr="00093634">
        <w:rPr>
          <w:rFonts w:asciiTheme="minorHAnsi" w:hAnsiTheme="minorHAnsi" w:cstheme="minorHAnsi"/>
          <w:sz w:val="16"/>
        </w:rPr>
        <w:t xml:space="preserve"> in many academic and activist circles. But it’s never sat well with me. In my experience, </w:t>
      </w:r>
      <w:r w:rsidRPr="00033B65">
        <w:rPr>
          <w:rStyle w:val="StyleUnderline"/>
          <w:rFonts w:asciiTheme="minorHAnsi" w:hAnsiTheme="minorHAnsi" w:cstheme="minorHAnsi"/>
          <w:highlight w:val="cyan"/>
        </w:rPr>
        <w:t>when people say</w:t>
      </w:r>
      <w:r w:rsidRPr="00093634">
        <w:rPr>
          <w:rFonts w:asciiTheme="minorHAnsi" w:hAnsiTheme="minorHAnsi" w:cstheme="minorHAnsi"/>
          <w:sz w:val="16"/>
        </w:rPr>
        <w:t xml:space="preserve"> they need to “</w:t>
      </w:r>
      <w:r w:rsidRPr="00033B65">
        <w:rPr>
          <w:rStyle w:val="Emphasis"/>
          <w:rFonts w:asciiTheme="minorHAnsi" w:hAnsiTheme="minorHAnsi" w:cstheme="minorHAnsi"/>
          <w:highlight w:val="cyan"/>
        </w:rPr>
        <w:t>listen to the most affected</w:t>
      </w:r>
      <w:r w:rsidRPr="00093634">
        <w:rPr>
          <w:rFonts w:asciiTheme="minorHAnsi" w:hAnsiTheme="minorHAnsi" w:cstheme="minorHAnsi"/>
          <w:sz w:val="16"/>
        </w:rPr>
        <w:t xml:space="preserve">”, it isn’t because they intend to set up Skype calls to refugee camps or to collaborate with houseless people. Instead, </w:t>
      </w:r>
      <w:r w:rsidRPr="00033B65">
        <w:rPr>
          <w:rStyle w:val="StyleUnderline"/>
          <w:rFonts w:asciiTheme="minorHAnsi" w:hAnsiTheme="minorHAnsi" w:cstheme="minorHAnsi"/>
          <w:highlight w:val="cyan"/>
        </w:rPr>
        <w:t>it has more often meant handing conversational authority</w:t>
      </w:r>
      <w:r w:rsidRPr="00093634">
        <w:rPr>
          <w:rStyle w:val="StyleUnderline"/>
          <w:rFonts w:asciiTheme="minorHAnsi" w:hAnsiTheme="minorHAnsi" w:cstheme="minorHAnsi"/>
        </w:rPr>
        <w:t xml:space="preserve"> and attentional goods </w:t>
      </w:r>
      <w:r w:rsidRPr="00033B65">
        <w:rPr>
          <w:rStyle w:val="StyleUnderline"/>
          <w:rFonts w:asciiTheme="minorHAnsi" w:hAnsiTheme="minorHAnsi" w:cstheme="minorHAnsi"/>
          <w:highlight w:val="cyan"/>
        </w:rPr>
        <w:t>to those who</w:t>
      </w:r>
      <w:r w:rsidRPr="00093634">
        <w:rPr>
          <w:rStyle w:val="StyleUnderline"/>
          <w:rFonts w:asciiTheme="minorHAnsi" w:hAnsiTheme="minorHAnsi" w:cstheme="minorHAnsi"/>
        </w:rPr>
        <w:t xml:space="preserve"> most </w:t>
      </w:r>
      <w:r w:rsidRPr="00033B65">
        <w:rPr>
          <w:rStyle w:val="StyleUnderline"/>
          <w:rFonts w:asciiTheme="minorHAnsi" w:hAnsiTheme="minorHAnsi" w:cstheme="minorHAnsi"/>
          <w:highlight w:val="cyan"/>
        </w:rPr>
        <w:t>snugly fit into</w:t>
      </w:r>
      <w:r w:rsidRPr="00093634">
        <w:rPr>
          <w:rStyle w:val="StyleUnderline"/>
          <w:rFonts w:asciiTheme="minorHAnsi" w:hAnsiTheme="minorHAnsi" w:cstheme="minorHAnsi"/>
        </w:rPr>
        <w:t xml:space="preserve"> the </w:t>
      </w:r>
      <w:r w:rsidRPr="00033B65">
        <w:rPr>
          <w:rStyle w:val="StyleUnderline"/>
          <w:rFonts w:asciiTheme="minorHAnsi" w:hAnsiTheme="minorHAnsi" w:cstheme="minorHAnsi"/>
          <w:highlight w:val="cyan"/>
        </w:rPr>
        <w:t>social categories</w:t>
      </w:r>
      <w:r w:rsidRPr="00093634">
        <w:rPr>
          <w:rStyle w:val="StyleUnderline"/>
          <w:rFonts w:asciiTheme="minorHAnsi" w:hAnsiTheme="minorHAnsi" w:cstheme="minorHAnsi"/>
        </w:rPr>
        <w:t xml:space="preserve"> associated with these ills – </w:t>
      </w:r>
      <w:r w:rsidRPr="00033B65">
        <w:rPr>
          <w:rStyle w:val="StyleUnderline"/>
          <w:rFonts w:asciiTheme="minorHAnsi" w:hAnsiTheme="minorHAnsi" w:cstheme="minorHAnsi"/>
          <w:highlight w:val="cyan"/>
        </w:rPr>
        <w:t xml:space="preserve">regardless of what they </w:t>
      </w:r>
      <w:proofErr w:type="gramStart"/>
      <w:r w:rsidRPr="00033B65">
        <w:rPr>
          <w:rStyle w:val="StyleUnderline"/>
          <w:rFonts w:asciiTheme="minorHAnsi" w:hAnsiTheme="minorHAnsi" w:cstheme="minorHAnsi"/>
          <w:highlight w:val="cyan"/>
        </w:rPr>
        <w:t>actually do</w:t>
      </w:r>
      <w:proofErr w:type="gramEnd"/>
      <w:r w:rsidRPr="00033B65">
        <w:rPr>
          <w:rStyle w:val="StyleUnderline"/>
          <w:rFonts w:asciiTheme="minorHAnsi" w:hAnsiTheme="minorHAnsi" w:cstheme="minorHAnsi"/>
          <w:highlight w:val="cyan"/>
        </w:rPr>
        <w:t xml:space="preserve"> or do not know</w:t>
      </w:r>
      <w:r w:rsidRPr="00093634">
        <w:rPr>
          <w:rFonts w:asciiTheme="minorHAnsi" w:hAnsiTheme="minorHAnsi" w:cstheme="minorHAnsi"/>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75C04B6D" w14:textId="77777777" w:rsidR="00A9537B" w:rsidRPr="00093634" w:rsidRDefault="00A9537B" w:rsidP="00A9537B">
      <w:pPr>
        <w:rPr>
          <w:rStyle w:val="StyleUnderline"/>
          <w:rFonts w:asciiTheme="minorHAnsi" w:hAnsiTheme="minorHAnsi" w:cstheme="minorHAnsi"/>
        </w:rPr>
      </w:pPr>
      <w:r w:rsidRPr="00033B65">
        <w:rPr>
          <w:rStyle w:val="Emphasis"/>
          <w:rFonts w:asciiTheme="minorHAnsi" w:hAnsiTheme="minorHAnsi" w:cstheme="minorHAnsi"/>
          <w:highlight w:val="cyan"/>
        </w:rPr>
        <w:t>The trap</w:t>
      </w:r>
      <w:r w:rsidRPr="00093634">
        <w:rPr>
          <w:rStyle w:val="StyleUnderline"/>
          <w:rFonts w:asciiTheme="minorHAnsi" w:hAnsiTheme="minorHAnsi" w:cstheme="minorHAnsi"/>
        </w:rPr>
        <w:t xml:space="preserve"> wasn’t that standpoint epistemology </w:t>
      </w:r>
      <w:r w:rsidRPr="00033B65">
        <w:rPr>
          <w:rStyle w:val="Emphasis"/>
          <w:rFonts w:asciiTheme="minorHAnsi" w:hAnsiTheme="minorHAnsi" w:cstheme="minorHAnsi"/>
          <w:highlight w:val="cyan"/>
        </w:rPr>
        <w:t>was</w:t>
      </w:r>
      <w:r w:rsidRPr="00093634">
        <w:rPr>
          <w:rStyle w:val="StyleUnderline"/>
          <w:rFonts w:asciiTheme="minorHAnsi" w:hAnsiTheme="minorHAnsi" w:cstheme="minorHAnsi"/>
        </w:rPr>
        <w:t xml:space="preserve"> affecting the conversation, but </w:t>
      </w:r>
      <w:r w:rsidRPr="00033B65">
        <w:rPr>
          <w:rStyle w:val="Emphasis"/>
          <w:rFonts w:asciiTheme="minorHAnsi" w:hAnsiTheme="minorHAnsi" w:cstheme="minorHAnsi"/>
          <w:highlight w:val="cyan"/>
        </w:rPr>
        <w:t>how</w:t>
      </w:r>
      <w:r w:rsidRPr="00093634">
        <w:rPr>
          <w:rFonts w:asciiTheme="minorHAnsi" w:hAnsiTheme="minorHAnsi" w:cstheme="minorHAnsi"/>
          <w:sz w:val="16"/>
        </w:rPr>
        <w:t xml:space="preserve">. Broadly, the </w:t>
      </w:r>
      <w:r w:rsidRPr="00033B65">
        <w:rPr>
          <w:rStyle w:val="StyleUnderline"/>
          <w:rFonts w:asciiTheme="minorHAnsi" w:hAnsiTheme="minorHAnsi" w:cstheme="minorHAnsi"/>
          <w:highlight w:val="cyan"/>
        </w:rPr>
        <w:t>norms</w:t>
      </w:r>
      <w:r w:rsidRPr="00093634">
        <w:rPr>
          <w:rFonts w:asciiTheme="minorHAnsi" w:hAnsiTheme="minorHAnsi" w:cstheme="minorHAnsi"/>
          <w:sz w:val="16"/>
        </w:rPr>
        <w:t xml:space="preserve"> of putting standpoint epistemology into practice </w:t>
      </w:r>
      <w:r w:rsidRPr="00033B65">
        <w:rPr>
          <w:rStyle w:val="StyleUnderline"/>
          <w:rFonts w:asciiTheme="minorHAnsi" w:hAnsiTheme="minorHAnsi" w:cstheme="minorHAnsi"/>
          <w:highlight w:val="cyan"/>
        </w:rPr>
        <w:t>call for</w:t>
      </w:r>
      <w:r w:rsidRPr="00093634">
        <w:rPr>
          <w:rStyle w:val="StyleUnderline"/>
          <w:rFonts w:asciiTheme="minorHAnsi" w:hAnsiTheme="minorHAnsi" w:cstheme="minorHAnsi"/>
        </w:rPr>
        <w:t xml:space="preserve"> practices of deference</w:t>
      </w:r>
      <w:r w:rsidRPr="00093634">
        <w:rPr>
          <w:rFonts w:asciiTheme="minorHAnsi" w:hAnsiTheme="minorHAnsi" w:cstheme="minorHAnsi"/>
          <w:sz w:val="16"/>
        </w:rPr>
        <w:t xml:space="preserve">: </w:t>
      </w:r>
      <w:r w:rsidRPr="00093634">
        <w:rPr>
          <w:rStyle w:val="Emphasis"/>
          <w:rFonts w:asciiTheme="minorHAnsi" w:hAnsiTheme="minorHAnsi" w:cstheme="minorHAnsi"/>
        </w:rPr>
        <w:t>giving offerings</w:t>
      </w:r>
      <w:r w:rsidRPr="00093634">
        <w:rPr>
          <w:rFonts w:asciiTheme="minorHAnsi" w:hAnsiTheme="minorHAnsi" w:cstheme="minorHAnsi"/>
          <w:sz w:val="16"/>
        </w:rPr>
        <w:t xml:space="preserve">, </w:t>
      </w:r>
      <w:r w:rsidRPr="00033B65">
        <w:rPr>
          <w:rStyle w:val="Emphasis"/>
          <w:rFonts w:asciiTheme="minorHAnsi" w:hAnsiTheme="minorHAnsi" w:cstheme="minorHAnsi"/>
          <w:highlight w:val="cyan"/>
        </w:rPr>
        <w:t>passing the mic</w:t>
      </w:r>
      <w:r w:rsidRPr="00033B65">
        <w:rPr>
          <w:rFonts w:asciiTheme="minorHAnsi" w:hAnsiTheme="minorHAnsi" w:cstheme="minorHAnsi"/>
          <w:sz w:val="16"/>
          <w:highlight w:val="cyan"/>
        </w:rPr>
        <w:t xml:space="preserve">, </w:t>
      </w:r>
      <w:r w:rsidRPr="00033B65">
        <w:rPr>
          <w:rStyle w:val="Emphasis"/>
          <w:rFonts w:asciiTheme="minorHAnsi" w:hAnsiTheme="minorHAnsi" w:cstheme="minorHAnsi"/>
          <w:highlight w:val="cyan"/>
        </w:rPr>
        <w:t>believing</w:t>
      </w:r>
      <w:r w:rsidRPr="00093634">
        <w:rPr>
          <w:rFonts w:asciiTheme="minorHAnsi" w:hAnsiTheme="minorHAnsi" w:cstheme="minorHAnsi"/>
          <w:sz w:val="16"/>
        </w:rPr>
        <w:t xml:space="preserve">. These are good ideas in many cases, and the norms that ask us to be ready to do them stem from admirable </w:t>
      </w:r>
      <w:proofErr w:type="gramStart"/>
      <w:r w:rsidRPr="00093634">
        <w:rPr>
          <w:rFonts w:asciiTheme="minorHAnsi" w:hAnsiTheme="minorHAnsi" w:cstheme="minorHAnsi"/>
          <w:sz w:val="16"/>
        </w:rPr>
        <w:t>motivations</w:t>
      </w:r>
      <w:proofErr w:type="gramEnd"/>
      <w:r w:rsidRPr="00093634">
        <w:rPr>
          <w:rFonts w:asciiTheme="minorHAnsi" w:hAnsiTheme="minorHAnsi" w:cstheme="minorHAnsi"/>
          <w:sz w:val="16"/>
        </w:rPr>
        <w:t xml:space="preserve">: a desire to increase the social power of marginalized people identified as sources of knowledge and rightful targets of deferential </w:t>
      </w:r>
      <w:proofErr w:type="spellStart"/>
      <w:r w:rsidRPr="00093634">
        <w:rPr>
          <w:rFonts w:asciiTheme="minorHAnsi" w:hAnsiTheme="minorHAnsi" w:cstheme="minorHAnsi"/>
          <w:sz w:val="16"/>
        </w:rPr>
        <w:t>behaviour</w:t>
      </w:r>
      <w:proofErr w:type="spellEnd"/>
      <w:r w:rsidRPr="00093634">
        <w:rPr>
          <w:rFonts w:asciiTheme="minorHAnsi" w:hAnsiTheme="minorHAnsi" w:cstheme="minorHAnsi"/>
          <w:sz w:val="16"/>
        </w:rPr>
        <w:t xml:space="preserve">. But </w:t>
      </w:r>
      <w:r w:rsidRPr="00033B65">
        <w:rPr>
          <w:rStyle w:val="StyleUnderline"/>
          <w:rFonts w:asciiTheme="minorHAnsi" w:hAnsiTheme="minorHAnsi" w:cstheme="minorHAnsi"/>
          <w:highlight w:val="cyan"/>
        </w:rPr>
        <w:t>deferring</w:t>
      </w:r>
      <w:r w:rsidRPr="00093634">
        <w:rPr>
          <w:rFonts w:asciiTheme="minorHAnsi" w:hAnsiTheme="minorHAnsi" w:cstheme="minorHAnsi"/>
          <w:sz w:val="16"/>
        </w:rPr>
        <w:t xml:space="preserve"> in this way </w:t>
      </w:r>
      <w:r w:rsidRPr="00033B65">
        <w:rPr>
          <w:rStyle w:val="StyleUnderline"/>
          <w:rFonts w:asciiTheme="minorHAnsi" w:hAnsiTheme="minorHAnsi" w:cstheme="minorHAnsi"/>
          <w:highlight w:val="cyan"/>
        </w:rPr>
        <w:t xml:space="preserve">as </w:t>
      </w:r>
      <w:r w:rsidRPr="00093634">
        <w:rPr>
          <w:rStyle w:val="StyleUnderline"/>
          <w:rFonts w:asciiTheme="minorHAnsi" w:hAnsiTheme="minorHAnsi" w:cstheme="minorHAnsi"/>
        </w:rPr>
        <w:t xml:space="preserve">a rule or </w:t>
      </w:r>
      <w:r w:rsidRPr="00033B65">
        <w:rPr>
          <w:rStyle w:val="Emphasis"/>
          <w:rFonts w:asciiTheme="minorHAnsi" w:hAnsiTheme="minorHAnsi" w:cstheme="minorHAnsi"/>
          <w:highlight w:val="cyan"/>
        </w:rPr>
        <w:t>default political orientation</w:t>
      </w:r>
      <w:r w:rsidRPr="00033B65">
        <w:rPr>
          <w:rStyle w:val="StyleUnderline"/>
          <w:rFonts w:asciiTheme="minorHAnsi" w:hAnsiTheme="minorHAnsi" w:cstheme="minorHAnsi"/>
          <w:highlight w:val="cyan"/>
        </w:rPr>
        <w:t xml:space="preserve"> can</w:t>
      </w:r>
      <w:r w:rsidRPr="00093634">
        <w:rPr>
          <w:rStyle w:val="StyleUnderline"/>
          <w:rFonts w:asciiTheme="minorHAnsi" w:hAnsiTheme="minorHAnsi" w:cstheme="minorHAnsi"/>
        </w:rPr>
        <w:t xml:space="preserve"> </w:t>
      </w:r>
      <w:proofErr w:type="gramStart"/>
      <w:r w:rsidRPr="00093634">
        <w:rPr>
          <w:rStyle w:val="StyleUnderline"/>
          <w:rFonts w:asciiTheme="minorHAnsi" w:hAnsiTheme="minorHAnsi" w:cstheme="minorHAnsi"/>
        </w:rPr>
        <w:t xml:space="preserve">actually </w:t>
      </w:r>
      <w:r w:rsidRPr="00033B65">
        <w:rPr>
          <w:rStyle w:val="StyleUnderline"/>
          <w:rFonts w:asciiTheme="minorHAnsi" w:hAnsiTheme="minorHAnsi" w:cstheme="minorHAnsi"/>
          <w:highlight w:val="cyan"/>
        </w:rPr>
        <w:t>work</w:t>
      </w:r>
      <w:proofErr w:type="gramEnd"/>
      <w:r w:rsidRPr="00033B65">
        <w:rPr>
          <w:rStyle w:val="StyleUnderline"/>
          <w:rFonts w:asciiTheme="minorHAnsi" w:hAnsiTheme="minorHAnsi" w:cstheme="minorHAnsi"/>
          <w:highlight w:val="cyan"/>
        </w:rPr>
        <w:t xml:space="preserve"> counter to marginalized groups’ interests</w:t>
      </w:r>
      <w:r w:rsidRPr="00093634">
        <w:rPr>
          <w:rStyle w:val="StyleUnderline"/>
          <w:rFonts w:asciiTheme="minorHAnsi" w:hAnsiTheme="minorHAnsi" w:cstheme="minorHAnsi"/>
        </w:rPr>
        <w:t>, especially in elite spaces.</w:t>
      </w:r>
    </w:p>
    <w:p w14:paraId="6D1A92B3"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Some rooms have outsize power and influence: the Situation Room, the newsroom, the bargaining table, the conference room. Being in these rooms means being </w:t>
      </w:r>
      <w:proofErr w:type="gramStart"/>
      <w:r w:rsidRPr="00093634">
        <w:rPr>
          <w:rFonts w:asciiTheme="minorHAnsi" w:hAnsiTheme="minorHAnsi" w:cstheme="minorHAnsi"/>
          <w:sz w:val="16"/>
        </w:rPr>
        <w:t>in a position</w:t>
      </w:r>
      <w:proofErr w:type="gramEnd"/>
      <w:r w:rsidRPr="00093634">
        <w:rPr>
          <w:rFonts w:asciiTheme="minorHAnsi" w:hAnsiTheme="minorHAnsi" w:cstheme="minorHAnsi"/>
          <w:sz w:val="16"/>
        </w:rPr>
        <w:t xml:space="preserve"> to affect institutions and broader social dynamics by way of deciding what one is to say and do. </w:t>
      </w:r>
      <w:r w:rsidRPr="00093634">
        <w:rPr>
          <w:rStyle w:val="StyleUnderline"/>
          <w:rFonts w:asciiTheme="minorHAnsi" w:hAnsiTheme="minorHAnsi" w:cstheme="minorHAnsi"/>
        </w:rPr>
        <w:t>Access to these rooms is itself a kind of social advantage</w:t>
      </w:r>
      <w:r w:rsidRPr="00093634">
        <w:rPr>
          <w:rFonts w:asciiTheme="minorHAnsi" w:hAnsiTheme="minorHAnsi" w:cstheme="minorHAnsi"/>
          <w:sz w:val="16"/>
        </w:rPr>
        <w:t xml:space="preserve">, and one often gained through some prior social advantage. From a societal standpoint, </w:t>
      </w:r>
      <w:r w:rsidRPr="00033B65">
        <w:rPr>
          <w:rStyle w:val="StyleUnderline"/>
          <w:rFonts w:asciiTheme="minorHAnsi" w:hAnsiTheme="minorHAnsi" w:cstheme="minorHAnsi"/>
          <w:highlight w:val="cyan"/>
        </w:rPr>
        <w:t>the “most affected</w:t>
      </w:r>
      <w:r w:rsidRPr="00093634">
        <w:rPr>
          <w:rStyle w:val="StyleUnderline"/>
          <w:rFonts w:asciiTheme="minorHAnsi" w:hAnsiTheme="minorHAnsi" w:cstheme="minorHAnsi"/>
        </w:rPr>
        <w:t xml:space="preserve">” by the social injustices we associate with politically important identities like gender, class, race, and nationality </w:t>
      </w:r>
      <w:r w:rsidRPr="00033B65">
        <w:rPr>
          <w:rStyle w:val="StyleUnderline"/>
          <w:rFonts w:asciiTheme="minorHAnsi" w:hAnsiTheme="minorHAnsi" w:cstheme="minorHAnsi"/>
          <w:highlight w:val="cyan"/>
        </w:rPr>
        <w:t xml:space="preserve">are disproportionately likely to be </w:t>
      </w:r>
      <w:r w:rsidRPr="00093634">
        <w:rPr>
          <w:rStyle w:val="StyleUnderline"/>
          <w:rFonts w:asciiTheme="minorHAnsi" w:hAnsiTheme="minorHAnsi" w:cstheme="minorHAnsi"/>
        </w:rPr>
        <w:t>incarcerated, underemployed, or part of the 44 percent of the world’s population without internet access</w:t>
      </w:r>
      <w:r w:rsidRPr="00093634">
        <w:rPr>
          <w:rFonts w:asciiTheme="minorHAnsi" w:hAnsiTheme="minorHAnsi" w:cstheme="minorHAnsi"/>
          <w:sz w:val="16"/>
        </w:rPr>
        <w:t xml:space="preserve"> – and thus both left out of the rooms of power and largely </w:t>
      </w:r>
      <w:r w:rsidRPr="00033B65">
        <w:rPr>
          <w:rStyle w:val="StyleUnderline"/>
          <w:rFonts w:asciiTheme="minorHAnsi" w:hAnsiTheme="minorHAnsi" w:cstheme="minorHAnsi"/>
          <w:highlight w:val="cyan"/>
        </w:rPr>
        <w:t>ignored by the people in the rooms of power</w:t>
      </w:r>
      <w:r w:rsidRPr="00093634">
        <w:rPr>
          <w:rFonts w:asciiTheme="minorHAnsi" w:hAnsiTheme="minorHAnsi" w:cstheme="minorHAnsi"/>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2F7AD1D8"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33B65">
        <w:rPr>
          <w:rStyle w:val="StyleUnderline"/>
          <w:rFonts w:asciiTheme="minorHAnsi" w:hAnsiTheme="minorHAnsi" w:cstheme="minorHAnsi"/>
          <w:highlight w:val="cyan"/>
        </w:rPr>
        <w:t>the forms of deference</w:t>
      </w:r>
      <w:r w:rsidRPr="00093634">
        <w:rPr>
          <w:rFonts w:asciiTheme="minorHAnsi" w:hAnsiTheme="minorHAnsi" w:cstheme="minorHAnsi"/>
          <w:sz w:val="16"/>
        </w:rPr>
        <w:t xml:space="preserve"> that often follow are ultimately self-undermining and </w:t>
      </w:r>
      <w:r w:rsidRPr="00033B65">
        <w:rPr>
          <w:rStyle w:val="StyleUnderline"/>
          <w:rFonts w:asciiTheme="minorHAnsi" w:hAnsiTheme="minorHAnsi" w:cstheme="minorHAnsi"/>
          <w:highlight w:val="cyan"/>
        </w:rPr>
        <w:t>only reliably serve “elite capture”</w:t>
      </w:r>
      <w:r w:rsidRPr="00093634">
        <w:rPr>
          <w:rStyle w:val="StyleUnderline"/>
          <w:rFonts w:asciiTheme="minorHAnsi" w:hAnsiTheme="minorHAnsi" w:cstheme="minorHAnsi"/>
        </w:rPr>
        <w:t>:</w:t>
      </w:r>
      <w:r w:rsidRPr="00093634">
        <w:rPr>
          <w:rFonts w:asciiTheme="minorHAnsi" w:hAnsiTheme="minorHAnsi" w:cstheme="minorHAnsi"/>
          <w:sz w:val="16"/>
        </w:rPr>
        <w:t xml:space="preserve"> </w:t>
      </w:r>
      <w:r w:rsidRPr="00093634">
        <w:rPr>
          <w:rStyle w:val="StyleUnderline"/>
          <w:rFonts w:asciiTheme="minorHAnsi" w:hAnsiTheme="minorHAnsi" w:cstheme="minorHAnsi"/>
        </w:rPr>
        <w:t xml:space="preserve">the control over political agendas and resources by a </w:t>
      </w:r>
      <w:r w:rsidRPr="00093634">
        <w:rPr>
          <w:rStyle w:val="Emphasis"/>
          <w:rFonts w:asciiTheme="minorHAnsi" w:hAnsiTheme="minorHAnsi" w:cstheme="minorHAnsi"/>
        </w:rPr>
        <w:t>group’s most advantaged people</w:t>
      </w:r>
      <w:r w:rsidRPr="00093634">
        <w:rPr>
          <w:rFonts w:asciiTheme="minorHAnsi" w:hAnsiTheme="minorHAnsi" w:cstheme="minorHAnsi"/>
          <w:sz w:val="16"/>
        </w:rPr>
        <w:t xml:space="preserve">. </w:t>
      </w:r>
      <w:r w:rsidRPr="00093634">
        <w:rPr>
          <w:rStyle w:val="StyleUnderline"/>
          <w:rFonts w:asciiTheme="minorHAnsi" w:hAnsiTheme="minorHAnsi" w:cstheme="minorHAnsi"/>
        </w:rPr>
        <w:t>If we want to use standpoint epistemology to challenge unjust power arrangements, it’s hard to imagine how we could do worse</w:t>
      </w:r>
      <w:r w:rsidRPr="00093634">
        <w:rPr>
          <w:rFonts w:asciiTheme="minorHAnsi" w:hAnsiTheme="minorHAnsi" w:cstheme="minorHAnsi"/>
          <w:sz w:val="16"/>
        </w:rPr>
        <w:t>.</w:t>
      </w:r>
    </w:p>
    <w:p w14:paraId="15D105D7"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w:t>
      </w:r>
    </w:p>
    <w:p w14:paraId="0ED9CFB1"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To say what’s wrong with the popular, deferential applications of standpoint epistemology, we need to understand what makes it popular. </w:t>
      </w:r>
      <w:proofErr w:type="gramStart"/>
      <w:r w:rsidRPr="00093634">
        <w:rPr>
          <w:rFonts w:asciiTheme="minorHAnsi" w:hAnsiTheme="minorHAnsi" w:cstheme="minorHAnsi"/>
          <w:sz w:val="16"/>
        </w:rPr>
        <w:t>A number of</w:t>
      </w:r>
      <w:proofErr w:type="gramEnd"/>
      <w:r w:rsidRPr="00093634">
        <w:rPr>
          <w:rFonts w:asciiTheme="minorHAnsi" w:hAnsiTheme="minorHAnsi" w:cstheme="minorHAnsi"/>
          <w:sz w:val="16"/>
        </w:rPr>
        <w:t xml:space="preserve"> cynical answers present themselves: some (especially the more socially advantaged) don’t genuinely want social change – they just want the appearance of it. Alternatively, </w:t>
      </w:r>
      <w:r w:rsidRPr="00093634">
        <w:rPr>
          <w:rStyle w:val="StyleUnderline"/>
          <w:rFonts w:asciiTheme="minorHAnsi" w:hAnsiTheme="minorHAnsi" w:cstheme="minorHAnsi"/>
        </w:rPr>
        <w:t>deference</w:t>
      </w:r>
      <w:r w:rsidRPr="00093634">
        <w:rPr>
          <w:rFonts w:asciiTheme="minorHAnsi" w:hAnsiTheme="minorHAnsi" w:cstheme="minorHAnsi"/>
          <w:sz w:val="16"/>
        </w:rPr>
        <w:t xml:space="preserve"> to figures from oppressed communities is a performance that </w:t>
      </w:r>
      <w:r w:rsidRPr="00093634">
        <w:rPr>
          <w:rStyle w:val="StyleUnderline"/>
          <w:rFonts w:asciiTheme="minorHAnsi" w:hAnsiTheme="minorHAnsi" w:cstheme="minorHAnsi"/>
        </w:rPr>
        <w:t>sanitizes, apologizes for, or simply distracts from the fact that the deferrer has enough “in the room” privilege for their “lifting up” of a perspective to be of consequence</w:t>
      </w:r>
      <w:r w:rsidRPr="00093634">
        <w:rPr>
          <w:rFonts w:asciiTheme="minorHAnsi" w:hAnsiTheme="minorHAnsi" w:cstheme="minorHAnsi"/>
          <w:sz w:val="16"/>
        </w:rPr>
        <w:t>.</w:t>
      </w:r>
    </w:p>
    <w:p w14:paraId="550170D2"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I suspect there is some truth to these views, but I am unsatisfied. </w:t>
      </w:r>
      <w:r w:rsidRPr="00093634">
        <w:rPr>
          <w:rStyle w:val="StyleUnderline"/>
          <w:rFonts w:asciiTheme="minorHAnsi" w:hAnsiTheme="minorHAnsi" w:cstheme="minorHAnsi"/>
        </w:rPr>
        <w:t xml:space="preserve">Many of the people who support and enact these deferential norms are rather like Helen: motivated by the right </w:t>
      </w:r>
      <w:proofErr w:type="gramStart"/>
      <w:r w:rsidRPr="00093634">
        <w:rPr>
          <w:rStyle w:val="StyleUnderline"/>
          <w:rFonts w:asciiTheme="minorHAnsi" w:hAnsiTheme="minorHAnsi" w:cstheme="minorHAnsi"/>
        </w:rPr>
        <w:t>reasons, but</w:t>
      </w:r>
      <w:proofErr w:type="gramEnd"/>
      <w:r w:rsidRPr="00093634">
        <w:rPr>
          <w:rStyle w:val="StyleUnderline"/>
          <w:rFonts w:asciiTheme="minorHAnsi" w:hAnsiTheme="minorHAnsi" w:cstheme="minorHAnsi"/>
        </w:rPr>
        <w:t xml:space="preserve"> trusting people they share such rooms with to help them find the </w:t>
      </w:r>
      <w:r w:rsidRPr="00093634">
        <w:rPr>
          <w:rStyle w:val="Emphasis"/>
          <w:rFonts w:asciiTheme="minorHAnsi" w:hAnsiTheme="minorHAnsi" w:cstheme="minorHAnsi"/>
        </w:rPr>
        <w:t>proper practical expression</w:t>
      </w:r>
      <w:r w:rsidRPr="00093634">
        <w:rPr>
          <w:rStyle w:val="StyleUnderline"/>
          <w:rFonts w:asciiTheme="minorHAnsi" w:hAnsiTheme="minorHAnsi" w:cstheme="minorHAnsi"/>
        </w:rPr>
        <w:t xml:space="preserve"> of their joint moral commitments</w:t>
      </w:r>
      <w:r w:rsidRPr="00093634">
        <w:rPr>
          <w:rFonts w:asciiTheme="minorHAnsi" w:hAnsiTheme="minorHAnsi" w:cstheme="minorHAnsi"/>
          <w:sz w:val="16"/>
        </w:rPr>
        <w:t xml:space="preserve">. </w:t>
      </w:r>
      <w:r w:rsidRPr="00033B65">
        <w:rPr>
          <w:rStyle w:val="StyleUnderline"/>
          <w:rFonts w:asciiTheme="minorHAnsi" w:hAnsiTheme="minorHAnsi" w:cstheme="minorHAnsi"/>
          <w:highlight w:val="cyan"/>
        </w:rPr>
        <w:t>We don’t need to attribute bad faith</w:t>
      </w:r>
      <w:r w:rsidRPr="00093634">
        <w:rPr>
          <w:rStyle w:val="StyleUnderline"/>
          <w:rFonts w:asciiTheme="minorHAnsi" w:hAnsiTheme="minorHAnsi" w:cstheme="minorHAnsi"/>
        </w:rPr>
        <w:t xml:space="preserve"> to all or even </w:t>
      </w:r>
      <w:proofErr w:type="gramStart"/>
      <w:r w:rsidRPr="00093634">
        <w:rPr>
          <w:rStyle w:val="StyleUnderline"/>
          <w:rFonts w:asciiTheme="minorHAnsi" w:hAnsiTheme="minorHAnsi" w:cstheme="minorHAnsi"/>
        </w:rPr>
        <w:t>most of those</w:t>
      </w:r>
      <w:proofErr w:type="gramEnd"/>
      <w:r w:rsidRPr="00093634">
        <w:rPr>
          <w:rStyle w:val="StyleUnderline"/>
          <w:rFonts w:asciiTheme="minorHAnsi" w:hAnsiTheme="minorHAnsi" w:cstheme="minorHAnsi"/>
        </w:rPr>
        <w:t xml:space="preserve"> who interpret standpoint epistemology deferentially to explain the phenomenon, and it’s not even clear it would help</w:t>
      </w:r>
      <w:r w:rsidRPr="00093634">
        <w:rPr>
          <w:rFonts w:asciiTheme="minorHAnsi" w:hAnsiTheme="minorHAnsi" w:cstheme="minorHAnsi"/>
          <w:sz w:val="16"/>
        </w:rPr>
        <w:t xml:space="preserve">. Bad “roommates” aren’t the problem for the same reason that Helen being a good roommate wasn’t the solution: </w:t>
      </w:r>
      <w:r w:rsidRPr="00033B65">
        <w:rPr>
          <w:rStyle w:val="Emphasis"/>
          <w:rFonts w:asciiTheme="minorHAnsi" w:hAnsiTheme="minorHAnsi" w:cstheme="minorHAnsi"/>
          <w:highlight w:val="cyan"/>
        </w:rPr>
        <w:t>the problem emerges from how</w:t>
      </w:r>
      <w:r w:rsidRPr="00093634">
        <w:rPr>
          <w:rStyle w:val="Emphasis"/>
          <w:rFonts w:asciiTheme="minorHAnsi" w:hAnsiTheme="minorHAnsi" w:cstheme="minorHAnsi"/>
        </w:rPr>
        <w:t xml:space="preserve"> the </w:t>
      </w:r>
      <w:r w:rsidRPr="00033B65">
        <w:rPr>
          <w:rStyle w:val="Emphasis"/>
          <w:rFonts w:asciiTheme="minorHAnsi" w:hAnsiTheme="minorHAnsi" w:cstheme="minorHAnsi"/>
          <w:highlight w:val="cyan"/>
        </w:rPr>
        <w:t>rooms</w:t>
      </w:r>
      <w:r w:rsidRPr="00093634">
        <w:rPr>
          <w:rStyle w:val="Emphasis"/>
          <w:rFonts w:asciiTheme="minorHAnsi" w:hAnsiTheme="minorHAnsi" w:cstheme="minorHAnsi"/>
        </w:rPr>
        <w:t xml:space="preserve"> themselves </w:t>
      </w:r>
      <w:r w:rsidRPr="00033B65">
        <w:rPr>
          <w:rStyle w:val="Emphasis"/>
          <w:rFonts w:asciiTheme="minorHAnsi" w:hAnsiTheme="minorHAnsi" w:cstheme="minorHAnsi"/>
          <w:highlight w:val="cyan"/>
        </w:rPr>
        <w:t>are constructed</w:t>
      </w:r>
      <w:r w:rsidRPr="00093634">
        <w:rPr>
          <w:rStyle w:val="Emphasis"/>
          <w:rFonts w:asciiTheme="minorHAnsi" w:hAnsiTheme="minorHAnsi" w:cstheme="minorHAnsi"/>
        </w:rPr>
        <w:t xml:space="preserve"> and managed.</w:t>
      </w:r>
    </w:p>
    <w:p w14:paraId="335218FB"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To return to the initial example with Helen, the issue wasn’t merely that I hadn’t grown up in the kind of low-income, </w:t>
      </w:r>
      <w:proofErr w:type="gramStart"/>
      <w:r w:rsidRPr="00093634">
        <w:rPr>
          <w:rFonts w:asciiTheme="minorHAnsi" w:hAnsiTheme="minorHAnsi" w:cstheme="minorHAnsi"/>
          <w:sz w:val="16"/>
        </w:rPr>
        <w:t>redlined</w:t>
      </w:r>
      <w:proofErr w:type="gramEnd"/>
      <w:r w:rsidRPr="00093634">
        <w:rPr>
          <w:rFonts w:asciiTheme="minorHAnsi" w:hAnsiTheme="minorHAnsi" w:cstheme="minorHAnsi"/>
          <w:sz w:val="16"/>
        </w:rPr>
        <w:t xml:space="preserve"> community she was imagining. The epistemic situation was much worse than this. Many of the facts about me that made my life </w:t>
      </w:r>
      <w:proofErr w:type="gramStart"/>
      <w:r w:rsidRPr="00093634">
        <w:rPr>
          <w:rFonts w:asciiTheme="minorHAnsi" w:hAnsiTheme="minorHAnsi" w:cstheme="minorHAnsi"/>
          <w:sz w:val="16"/>
        </w:rPr>
        <w:t>chances</w:t>
      </w:r>
      <w:proofErr w:type="gramEnd"/>
      <w:r w:rsidRPr="00093634">
        <w:rPr>
          <w:rFonts w:asciiTheme="minorHAnsi" w:hAnsiTheme="minorHAnsi" w:cstheme="minorHAns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6F953637"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Many aspects of our social system serve as filtering mechanisms, determining which interactions happen and between whom, and thus which social patterns people </w:t>
      </w:r>
      <w:proofErr w:type="gramStart"/>
      <w:r w:rsidRPr="00093634">
        <w:rPr>
          <w:rFonts w:asciiTheme="minorHAnsi" w:hAnsiTheme="minorHAnsi" w:cstheme="minorHAnsi"/>
          <w:sz w:val="16"/>
        </w:rPr>
        <w:t>are in a position to</w:t>
      </w:r>
      <w:proofErr w:type="gramEnd"/>
      <w:r w:rsidRPr="00093634">
        <w:rPr>
          <w:rFonts w:asciiTheme="minorHAnsi" w:hAnsiTheme="minorHAnsi" w:cstheme="minorHAnsi"/>
          <w:sz w:val="16"/>
        </w:rPr>
        <w:t xml:space="preserve"> observe. For </w:t>
      </w:r>
      <w:proofErr w:type="gramStart"/>
      <w:r w:rsidRPr="00093634">
        <w:rPr>
          <w:rFonts w:asciiTheme="minorHAnsi" w:hAnsiTheme="minorHAnsi" w:cstheme="minorHAnsi"/>
          <w:sz w:val="16"/>
        </w:rPr>
        <w:t>the majority of</w:t>
      </w:r>
      <w:proofErr w:type="gramEnd"/>
      <w:r w:rsidRPr="00093634">
        <w:rPr>
          <w:rFonts w:asciiTheme="minorHAnsi" w:hAnsiTheme="minorHAnsi" w:cstheme="minorHAns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093634">
        <w:rPr>
          <w:rFonts w:asciiTheme="minorHAnsi" w:hAnsiTheme="minorHAnsi" w:cstheme="minorHAnsi"/>
          <w:sz w:val="16"/>
        </w:rPr>
        <w:t>opened up</w:t>
      </w:r>
      <w:proofErr w:type="gramEnd"/>
      <w:r w:rsidRPr="00093634">
        <w:rPr>
          <w:rFonts w:asciiTheme="minorHAnsi" w:hAnsiTheme="minorHAnsi" w:cstheme="minorHAnsi"/>
          <w:sz w:val="16"/>
        </w:rPr>
        <w:t xml:space="preserve"> immigration possibilities, with a preference for “skilled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w:t>
      </w:r>
    </w:p>
    <w:p w14:paraId="4A4DBE70"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My parents’ qualification as skilled </w:t>
      </w:r>
      <w:proofErr w:type="spellStart"/>
      <w:r w:rsidRPr="00093634">
        <w:rPr>
          <w:rFonts w:asciiTheme="minorHAnsi" w:hAnsiTheme="minorHAnsi" w:cstheme="minorHAnsi"/>
          <w:sz w:val="16"/>
        </w:rPr>
        <w:t>labourers</w:t>
      </w:r>
      <w:proofErr w:type="spellEnd"/>
      <w:r w:rsidRPr="00093634">
        <w:rPr>
          <w:rFonts w:asciiTheme="minorHAnsi" w:hAnsiTheme="minorHAnsi" w:cstheme="minorHAnsi"/>
          <w:sz w:val="16"/>
        </w:rPr>
        <w:t xml:space="preserve"> </w:t>
      </w:r>
      <w:proofErr w:type="gramStart"/>
      <w:r w:rsidRPr="00093634">
        <w:rPr>
          <w:rFonts w:asciiTheme="minorHAnsi" w:hAnsiTheme="minorHAnsi" w:cstheme="minorHAnsi"/>
          <w:sz w:val="16"/>
        </w:rPr>
        <w:t>does</w:t>
      </w:r>
      <w:proofErr w:type="gramEnd"/>
      <w:r w:rsidRPr="00093634">
        <w:rPr>
          <w:rFonts w:asciiTheme="minorHAnsi" w:hAnsiTheme="minorHAnsi" w:cstheme="minorHAns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238F9C3E"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It is easy, then, to see how this deferential form of standpoint epistemology contributes to elite capture at scale. The rooms of power and influence are at the end of causal chains that have selection effects. </w:t>
      </w:r>
      <w:r w:rsidRPr="00093634">
        <w:rPr>
          <w:rStyle w:val="StyleUnderline"/>
          <w:rFonts w:asciiTheme="minorHAnsi" w:hAnsiTheme="minorHAnsi" w:cstheme="minorHAnsi"/>
        </w:rPr>
        <w:t xml:space="preserve">As you get </w:t>
      </w:r>
      <w:proofErr w:type="gramStart"/>
      <w:r w:rsidRPr="00093634">
        <w:rPr>
          <w:rStyle w:val="StyleUnderline"/>
          <w:rFonts w:asciiTheme="minorHAnsi" w:hAnsiTheme="minorHAnsi" w:cstheme="minorHAnsi"/>
        </w:rPr>
        <w:t>higher and higher</w:t>
      </w:r>
      <w:proofErr w:type="gramEnd"/>
      <w:r w:rsidRPr="00093634">
        <w:rPr>
          <w:rStyle w:val="StyleUnderline"/>
          <w:rFonts w:asciiTheme="minorHAnsi" w:hAnsiTheme="minorHAnsi" w:cstheme="minorHAnsi"/>
        </w:rPr>
        <w:t xml:space="preserve"> forms of education, social experiences narrow – some students are pipelined to PhDs and others to prisons</w:t>
      </w:r>
      <w:r w:rsidRPr="00093634">
        <w:rPr>
          <w:rFonts w:asciiTheme="minorHAnsi" w:hAnsiTheme="minorHAnsi" w:cstheme="minorHAnsi"/>
          <w:sz w:val="16"/>
        </w:rPr>
        <w:t xml:space="preserve">. </w:t>
      </w:r>
      <w:r w:rsidRPr="00033B65">
        <w:rPr>
          <w:rStyle w:val="Emphasis"/>
          <w:rFonts w:asciiTheme="minorHAnsi" w:hAnsiTheme="minorHAnsi" w:cstheme="minorHAnsi"/>
          <w:highlight w:val="cyan"/>
        </w:rPr>
        <w:t>Deferential ways</w:t>
      </w:r>
      <w:r w:rsidRPr="00093634">
        <w:rPr>
          <w:rFonts w:asciiTheme="minorHAnsi" w:hAnsiTheme="minorHAnsi" w:cstheme="minorHAnsi"/>
          <w:sz w:val="16"/>
        </w:rPr>
        <w:t xml:space="preserve"> of dealing with identity </w:t>
      </w:r>
      <w:r w:rsidRPr="00033B65">
        <w:rPr>
          <w:rStyle w:val="StyleUnderline"/>
          <w:rFonts w:asciiTheme="minorHAnsi" w:hAnsiTheme="minorHAnsi" w:cstheme="minorHAnsi"/>
          <w:highlight w:val="cyan"/>
        </w:rPr>
        <w:t>can inherit</w:t>
      </w:r>
      <w:r w:rsidRPr="00093634">
        <w:rPr>
          <w:rFonts w:asciiTheme="minorHAnsi" w:hAnsiTheme="minorHAnsi" w:cstheme="minorHAnsi"/>
          <w:sz w:val="16"/>
        </w:rPr>
        <w:t xml:space="preserve"> the </w:t>
      </w:r>
      <w:r w:rsidRPr="00093634">
        <w:rPr>
          <w:rStyle w:val="Emphasis"/>
          <w:rFonts w:asciiTheme="minorHAnsi" w:hAnsiTheme="minorHAnsi" w:cstheme="minorHAnsi"/>
        </w:rPr>
        <w:t>disto</w:t>
      </w:r>
      <w:r w:rsidRPr="00033B65">
        <w:rPr>
          <w:rStyle w:val="Emphasis"/>
          <w:rFonts w:asciiTheme="minorHAnsi" w:hAnsiTheme="minorHAnsi" w:cstheme="minorHAnsi"/>
          <w:highlight w:val="cyan"/>
        </w:rPr>
        <w:t>rtions caused by</w:t>
      </w:r>
      <w:r w:rsidRPr="00093634">
        <w:rPr>
          <w:rStyle w:val="Emphasis"/>
          <w:rFonts w:asciiTheme="minorHAnsi" w:hAnsiTheme="minorHAnsi" w:cstheme="minorHAnsi"/>
        </w:rPr>
        <w:t xml:space="preserve"> these </w:t>
      </w:r>
      <w:r w:rsidRPr="00033B65">
        <w:rPr>
          <w:rStyle w:val="Emphasis"/>
          <w:rFonts w:asciiTheme="minorHAnsi" w:hAnsiTheme="minorHAnsi" w:cstheme="minorHAnsi"/>
          <w:highlight w:val="cyan"/>
        </w:rPr>
        <w:t>selection</w:t>
      </w:r>
      <w:r w:rsidRPr="00093634">
        <w:rPr>
          <w:rStyle w:val="Emphasis"/>
          <w:rFonts w:asciiTheme="minorHAnsi" w:hAnsiTheme="minorHAnsi" w:cstheme="minorHAnsi"/>
        </w:rPr>
        <w:t xml:space="preserve"> processes</w:t>
      </w:r>
      <w:r w:rsidRPr="00093634">
        <w:rPr>
          <w:rFonts w:asciiTheme="minorHAnsi" w:hAnsiTheme="minorHAnsi" w:cstheme="minorHAnsi"/>
          <w:sz w:val="16"/>
        </w:rPr>
        <w:t xml:space="preserve">. </w:t>
      </w:r>
    </w:p>
    <w:p w14:paraId="5769A9EC" w14:textId="77777777" w:rsidR="00A9537B" w:rsidRPr="00093634" w:rsidRDefault="00A9537B" w:rsidP="00A9537B">
      <w:pPr>
        <w:rPr>
          <w:rFonts w:asciiTheme="minorHAnsi" w:hAnsiTheme="minorHAnsi" w:cstheme="minorHAnsi"/>
          <w:sz w:val="16"/>
        </w:rPr>
      </w:pPr>
      <w:r w:rsidRPr="00093634">
        <w:rPr>
          <w:rFonts w:ascii="Arial" w:hAnsi="Arial" w:cs="Arial"/>
          <w:sz w:val="16"/>
        </w:rPr>
        <w:t>​</w:t>
      </w:r>
      <w:r w:rsidRPr="00093634">
        <w:rPr>
          <w:rFonts w:asciiTheme="minorHAnsi" w:hAnsiTheme="minorHAnsi" w:cstheme="minorHAnsi"/>
          <w:sz w:val="16"/>
        </w:rPr>
        <w:t xml:space="preserve">But it’s equally easy to see locally – in this room, in this academic literature or field, in this conversation – why this deference seems to make sense. It is often an improvement </w:t>
      </w:r>
      <w:proofErr w:type="gramStart"/>
      <w:r w:rsidRPr="00093634">
        <w:rPr>
          <w:rFonts w:asciiTheme="minorHAnsi" w:hAnsiTheme="minorHAnsi" w:cstheme="minorHAnsi"/>
          <w:sz w:val="16"/>
        </w:rPr>
        <w:t>on</w:t>
      </w:r>
      <w:proofErr w:type="gramEnd"/>
      <w:r w:rsidRPr="00093634">
        <w:rPr>
          <w:rFonts w:asciiTheme="minorHAnsi" w:hAnsiTheme="minorHAnsi" w:cstheme="minorHAnsi"/>
          <w:sz w:val="16"/>
        </w:rPr>
        <w:t xml:space="preserve">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0BA8B3CE"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But these are the last facts we should want to hold fixed. </w:t>
      </w:r>
      <w:r w:rsidRPr="00033B65">
        <w:rPr>
          <w:rStyle w:val="StyleUnderline"/>
          <w:rFonts w:asciiTheme="minorHAnsi" w:hAnsiTheme="minorHAnsi" w:cstheme="minorHAnsi"/>
          <w:highlight w:val="cyan"/>
        </w:rPr>
        <w:t>Doing better than</w:t>
      </w:r>
      <w:r w:rsidRPr="00093634">
        <w:rPr>
          <w:rStyle w:val="StyleUnderline"/>
          <w:rFonts w:asciiTheme="minorHAnsi" w:hAnsiTheme="minorHAnsi" w:cstheme="minorHAnsi"/>
        </w:rPr>
        <w:t xml:space="preserve"> the </w:t>
      </w:r>
      <w:r w:rsidRPr="00033B65">
        <w:rPr>
          <w:rStyle w:val="StyleUnderline"/>
          <w:rFonts w:asciiTheme="minorHAnsi" w:hAnsiTheme="minorHAnsi" w:cstheme="minorHAnsi"/>
          <w:highlight w:val="cyan"/>
        </w:rPr>
        <w:t>epistemic norms we’ve inherited</w:t>
      </w:r>
      <w:r w:rsidRPr="00093634">
        <w:rPr>
          <w:rStyle w:val="StyleUnderline"/>
          <w:rFonts w:asciiTheme="minorHAnsi" w:hAnsiTheme="minorHAnsi" w:cstheme="minorHAnsi"/>
        </w:rPr>
        <w:t xml:space="preserve"> from a history of explicit global apartheid </w:t>
      </w:r>
      <w:r w:rsidRPr="00033B65">
        <w:rPr>
          <w:rStyle w:val="StyleUnderline"/>
          <w:rFonts w:asciiTheme="minorHAnsi" w:hAnsiTheme="minorHAnsi" w:cstheme="minorHAnsi"/>
          <w:highlight w:val="cyan"/>
        </w:rPr>
        <w:t>is an awfully low bar</w:t>
      </w:r>
      <w:r w:rsidRPr="00093634">
        <w:rPr>
          <w:rStyle w:val="StyleUnderline"/>
          <w:rFonts w:asciiTheme="minorHAnsi" w:hAnsiTheme="minorHAnsi" w:cstheme="minorHAnsi"/>
        </w:rPr>
        <w:t xml:space="preserve"> to set</w:t>
      </w:r>
      <w:r w:rsidRPr="00093634">
        <w:rPr>
          <w:rFonts w:asciiTheme="minorHAnsi" w:hAnsiTheme="minorHAnsi" w:cstheme="minorHAnsi"/>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w:t>
      </w:r>
      <w:proofErr w:type="gramStart"/>
      <w:r w:rsidRPr="00093634">
        <w:rPr>
          <w:rFonts w:asciiTheme="minorHAnsi" w:hAnsiTheme="minorHAnsi" w:cstheme="minorHAnsi"/>
          <w:sz w:val="16"/>
        </w:rPr>
        <w:t>system that</w:t>
      </w:r>
      <w:proofErr w:type="gramEnd"/>
      <w:r w:rsidRPr="00093634">
        <w:rPr>
          <w:rFonts w:asciiTheme="minorHAnsi" w:hAnsiTheme="minorHAnsi" w:cstheme="minorHAnsi"/>
          <w:sz w:val="16"/>
        </w:rPr>
        <w:t xml:space="preserve"> determine who </w:t>
      </w:r>
      <w:proofErr w:type="gramStart"/>
      <w:r w:rsidRPr="00093634">
        <w:rPr>
          <w:rFonts w:asciiTheme="minorHAnsi" w:hAnsiTheme="minorHAnsi" w:cstheme="minorHAnsi"/>
          <w:sz w:val="16"/>
        </w:rPr>
        <w:t>gets</w:t>
      </w:r>
      <w:proofErr w:type="gramEnd"/>
      <w:r w:rsidRPr="00093634">
        <w:rPr>
          <w:rFonts w:asciiTheme="minorHAnsi" w:hAnsiTheme="minorHAnsi" w:cstheme="minorHAnsi"/>
          <w:sz w:val="16"/>
        </w:rPr>
        <w:t xml:space="preserve"> into which room often just are the parts of society we aim to address. For example, </w:t>
      </w:r>
      <w:r w:rsidRPr="00093634">
        <w:rPr>
          <w:rStyle w:val="StyleUnderline"/>
          <w:rFonts w:asciiTheme="minorHAnsi" w:hAnsiTheme="minorHAnsi" w:cstheme="minorHAnsi"/>
        </w:rPr>
        <w:t xml:space="preserve">the fact that </w:t>
      </w:r>
      <w:r w:rsidRPr="00033B65">
        <w:rPr>
          <w:rStyle w:val="Emphasis"/>
          <w:rFonts w:asciiTheme="minorHAnsi" w:hAnsiTheme="minorHAnsi" w:cstheme="minorHAnsi"/>
          <w:highlight w:val="cyan"/>
        </w:rPr>
        <w:t>incarcerated people cannot participate in academic discussions</w:t>
      </w:r>
      <w:r w:rsidRPr="00093634">
        <w:rPr>
          <w:rStyle w:val="StyleUnderline"/>
          <w:rFonts w:asciiTheme="minorHAnsi" w:hAnsiTheme="minorHAnsi" w:cstheme="minorHAnsi"/>
        </w:rPr>
        <w:t xml:space="preserve"> about freedom that physically take place </w:t>
      </w:r>
      <w:r w:rsidRPr="00033B65">
        <w:rPr>
          <w:rStyle w:val="Emphasis"/>
          <w:rFonts w:asciiTheme="minorHAnsi" w:hAnsiTheme="minorHAnsi" w:cstheme="minorHAnsi"/>
          <w:highlight w:val="cyan"/>
        </w:rPr>
        <w:t>on campus</w:t>
      </w:r>
      <w:r w:rsidRPr="00093634">
        <w:rPr>
          <w:rFonts w:asciiTheme="minorHAnsi" w:hAnsiTheme="minorHAnsi" w:cstheme="minorHAnsi"/>
          <w:sz w:val="16"/>
        </w:rPr>
        <w:t xml:space="preserve"> is intimately related to the fact that they are locked in cages.</w:t>
      </w:r>
    </w:p>
    <w:p w14:paraId="62069CFB" w14:textId="77777777" w:rsidR="00A9537B" w:rsidRPr="00093634" w:rsidRDefault="00A9537B" w:rsidP="00A9537B">
      <w:pPr>
        <w:rPr>
          <w:rStyle w:val="StyleUnderline"/>
          <w:rFonts w:asciiTheme="minorHAnsi" w:hAnsiTheme="minorHAnsi" w:cstheme="minorHAnsi"/>
        </w:rPr>
      </w:pPr>
      <w:r w:rsidRPr="00093634">
        <w:rPr>
          <w:rStyle w:val="StyleUnderline"/>
          <w:rFonts w:asciiTheme="minorHAnsi" w:hAnsiTheme="minorHAnsi" w:cstheme="minorHAnsi"/>
        </w:rPr>
        <w:t>Deference epistemology marks itself as a solution to an epistemic and political problem. But not only does it fail to solve these problems, it adds new ones</w:t>
      </w:r>
      <w:r w:rsidRPr="00093634">
        <w:rPr>
          <w:rFonts w:asciiTheme="minorHAnsi" w:hAnsiTheme="minorHAnsi" w:cstheme="minorHAnsi"/>
          <w:sz w:val="16"/>
        </w:rPr>
        <w:t xml:space="preserve">. One might think questions of justice ought to be primarily concerned with fixing disparities around health care, working conditions, and basic material and interpersonal security. Yet </w:t>
      </w:r>
      <w:r w:rsidRPr="00033B65">
        <w:rPr>
          <w:rStyle w:val="StyleUnderline"/>
          <w:rFonts w:asciiTheme="minorHAnsi" w:hAnsiTheme="minorHAnsi" w:cstheme="minorHAnsi"/>
          <w:highlight w:val="cyan"/>
        </w:rPr>
        <w:t>conversations about justice</w:t>
      </w:r>
      <w:r w:rsidRPr="00093634">
        <w:rPr>
          <w:rStyle w:val="StyleUnderline"/>
          <w:rFonts w:asciiTheme="minorHAnsi" w:hAnsiTheme="minorHAnsi" w:cstheme="minorHAnsi"/>
        </w:rPr>
        <w:t xml:space="preserve"> have </w:t>
      </w:r>
      <w:r w:rsidRPr="00033B65">
        <w:rPr>
          <w:rStyle w:val="StyleUnderline"/>
          <w:rFonts w:asciiTheme="minorHAnsi" w:hAnsiTheme="minorHAnsi" w:cstheme="minorHAnsi"/>
          <w:highlight w:val="cyan"/>
        </w:rPr>
        <w:t>come to be shaped by</w:t>
      </w:r>
      <w:r w:rsidRPr="00093634">
        <w:rPr>
          <w:rStyle w:val="StyleUnderline"/>
          <w:rFonts w:asciiTheme="minorHAnsi" w:hAnsiTheme="minorHAnsi" w:cstheme="minorHAnsi"/>
        </w:rPr>
        <w:t xml:space="preserve"> people who have ever more specific practical </w:t>
      </w:r>
      <w:r w:rsidRPr="00033B65">
        <w:rPr>
          <w:rStyle w:val="StyleUnderline"/>
          <w:rFonts w:asciiTheme="minorHAnsi" w:hAnsiTheme="minorHAnsi" w:cstheme="minorHAnsi"/>
          <w:highlight w:val="cyan"/>
        </w:rPr>
        <w:t xml:space="preserve">advice about fixing the distribution of </w:t>
      </w:r>
      <w:r w:rsidRPr="00033B65">
        <w:rPr>
          <w:rStyle w:val="Emphasis"/>
          <w:rFonts w:asciiTheme="minorHAnsi" w:hAnsiTheme="minorHAnsi" w:cstheme="minorHAnsi"/>
          <w:highlight w:val="cyan"/>
        </w:rPr>
        <w:t>attention</w:t>
      </w:r>
      <w:r w:rsidRPr="00093634">
        <w:rPr>
          <w:rFonts w:asciiTheme="minorHAnsi" w:hAnsiTheme="minorHAnsi" w:cstheme="minorHAnsi"/>
          <w:sz w:val="16"/>
        </w:rPr>
        <w:t xml:space="preserve"> </w:t>
      </w:r>
      <w:r w:rsidRPr="00093634">
        <w:rPr>
          <w:rStyle w:val="StyleUnderline"/>
          <w:rFonts w:asciiTheme="minorHAnsi" w:hAnsiTheme="minorHAnsi" w:cstheme="minorHAnsi"/>
        </w:rPr>
        <w:t>and</w:t>
      </w:r>
      <w:r w:rsidRPr="00093634">
        <w:rPr>
          <w:rFonts w:asciiTheme="minorHAnsi" w:hAnsiTheme="minorHAnsi" w:cstheme="minorHAnsi"/>
          <w:sz w:val="16"/>
        </w:rPr>
        <w:t xml:space="preserve"> </w:t>
      </w:r>
      <w:r w:rsidRPr="00093634">
        <w:rPr>
          <w:rStyle w:val="Emphasis"/>
          <w:rFonts w:asciiTheme="minorHAnsi" w:hAnsiTheme="minorHAnsi" w:cstheme="minorHAnsi"/>
        </w:rPr>
        <w:t>conversational power</w:t>
      </w:r>
      <w:r w:rsidRPr="00093634">
        <w:rPr>
          <w:rFonts w:asciiTheme="minorHAnsi" w:hAnsiTheme="minorHAnsi" w:cstheme="minorHAnsi"/>
          <w:sz w:val="16"/>
        </w:rPr>
        <w:t xml:space="preserve">. </w:t>
      </w:r>
      <w:r w:rsidRPr="00093634">
        <w:rPr>
          <w:rStyle w:val="StyleUnderline"/>
          <w:rFonts w:asciiTheme="minorHAnsi" w:hAnsiTheme="minorHAnsi" w:cstheme="minorHAnsi"/>
        </w:rPr>
        <w:t xml:space="preserve">Deference practices that serve </w:t>
      </w:r>
      <w:r w:rsidRPr="00033B65">
        <w:rPr>
          <w:rStyle w:val="StyleUnderline"/>
          <w:rFonts w:asciiTheme="minorHAnsi" w:hAnsiTheme="minorHAnsi" w:cstheme="minorHAnsi"/>
          <w:highlight w:val="cyan"/>
        </w:rPr>
        <w:t>attention-focused campaigns</w:t>
      </w:r>
      <w:r w:rsidRPr="00093634">
        <w:rPr>
          <w:rStyle w:val="StyleUnderline"/>
          <w:rFonts w:asciiTheme="minorHAnsi" w:hAnsiTheme="minorHAnsi" w:cstheme="minorHAnsi"/>
        </w:rPr>
        <w:t xml:space="preserve"> (e.g. we’ve read too many white men, let’s now read some people of </w:t>
      </w:r>
      <w:proofErr w:type="spellStart"/>
      <w:r w:rsidRPr="00093634">
        <w:rPr>
          <w:rStyle w:val="StyleUnderline"/>
          <w:rFonts w:asciiTheme="minorHAnsi" w:hAnsiTheme="minorHAnsi" w:cstheme="minorHAnsi"/>
        </w:rPr>
        <w:t>colour</w:t>
      </w:r>
      <w:proofErr w:type="spellEnd"/>
      <w:r w:rsidRPr="00093634">
        <w:rPr>
          <w:rStyle w:val="StyleUnderline"/>
          <w:rFonts w:asciiTheme="minorHAnsi" w:hAnsiTheme="minorHAnsi" w:cstheme="minorHAnsi"/>
        </w:rPr>
        <w:t>) can fail on their own highly questionable terms</w:t>
      </w:r>
      <w:r w:rsidRPr="00093634">
        <w:rPr>
          <w:rFonts w:asciiTheme="minorHAnsi" w:hAnsiTheme="minorHAnsi" w:cstheme="minorHAnsi"/>
          <w:sz w:val="16"/>
        </w:rPr>
        <w:t xml:space="preserve">: attention to spokespeople from marginalized groups could, for example, </w:t>
      </w:r>
      <w:r w:rsidRPr="00033B65">
        <w:rPr>
          <w:rStyle w:val="StyleUnderline"/>
          <w:rFonts w:asciiTheme="minorHAnsi" w:hAnsiTheme="minorHAnsi" w:cstheme="minorHAnsi"/>
          <w:highlight w:val="cyan"/>
        </w:rPr>
        <w:t>direct attention away from the need to change the social system that marginalizes them</w:t>
      </w:r>
      <w:r w:rsidRPr="00093634">
        <w:rPr>
          <w:rStyle w:val="StyleUnderline"/>
          <w:rFonts w:asciiTheme="minorHAnsi" w:hAnsiTheme="minorHAnsi" w:cstheme="minorHAnsi"/>
        </w:rPr>
        <w:t>.</w:t>
      </w:r>
    </w:p>
    <w:p w14:paraId="32C13D66"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Elites from marginalized groups can benefit from this arrangement in ways that are compatible with social progress. But </w:t>
      </w:r>
      <w:r w:rsidRPr="00093634">
        <w:rPr>
          <w:rStyle w:val="StyleUnderline"/>
          <w:rFonts w:asciiTheme="minorHAnsi" w:hAnsiTheme="minorHAnsi" w:cstheme="minorHAnsi"/>
        </w:rPr>
        <w:t xml:space="preserve">treating group elites’ interests as </w:t>
      </w:r>
      <w:r w:rsidRPr="00093634">
        <w:rPr>
          <w:rFonts w:asciiTheme="minorHAnsi" w:hAnsiTheme="minorHAnsi" w:cstheme="minorHAnsi"/>
          <w:sz w:val="16"/>
        </w:rPr>
        <w:t xml:space="preserve">necessarily or even presumptively </w:t>
      </w:r>
      <w:r w:rsidRPr="00093634">
        <w:rPr>
          <w:rStyle w:val="StyleUnderline"/>
          <w:rFonts w:asciiTheme="minorHAnsi" w:hAnsiTheme="minorHAnsi" w:cstheme="minorHAnsi"/>
        </w:rPr>
        <w:t>aligned with full group interests involves a political naiveté we cannot afford</w:t>
      </w:r>
      <w:r w:rsidRPr="00093634">
        <w:rPr>
          <w:rFonts w:asciiTheme="minorHAnsi" w:hAnsiTheme="minorHAnsi" w:cstheme="minorHAnsi"/>
          <w:sz w:val="16"/>
        </w:rPr>
        <w:t xml:space="preserve">. Such treatment of elite </w:t>
      </w:r>
      <w:proofErr w:type="gramStart"/>
      <w:r w:rsidRPr="00093634">
        <w:rPr>
          <w:rFonts w:asciiTheme="minorHAnsi" w:hAnsiTheme="minorHAnsi" w:cstheme="minorHAnsi"/>
          <w:sz w:val="16"/>
        </w:rPr>
        <w:t>interests</w:t>
      </w:r>
      <w:proofErr w:type="gramEnd"/>
      <w:r w:rsidRPr="00093634">
        <w:rPr>
          <w:rFonts w:asciiTheme="minorHAnsi" w:hAnsiTheme="minorHAnsi" w:cstheme="minorHAnsi"/>
          <w:sz w:val="16"/>
        </w:rPr>
        <w:t xml:space="preserve"> </w:t>
      </w:r>
      <w:r w:rsidRPr="00093634">
        <w:rPr>
          <w:rStyle w:val="StyleUnderline"/>
          <w:rFonts w:asciiTheme="minorHAnsi" w:hAnsiTheme="minorHAnsi" w:cstheme="minorHAnsi"/>
        </w:rPr>
        <w:t>functions as</w:t>
      </w:r>
      <w:r w:rsidRPr="00093634">
        <w:rPr>
          <w:rFonts w:asciiTheme="minorHAnsi" w:hAnsiTheme="minorHAnsi" w:cstheme="minorHAnsi"/>
          <w:sz w:val="16"/>
        </w:rPr>
        <w:t xml:space="preserve"> a </w:t>
      </w:r>
      <w:r w:rsidRPr="00093634">
        <w:rPr>
          <w:rStyle w:val="StyleUnderline"/>
          <w:rFonts w:asciiTheme="minorHAnsi" w:hAnsiTheme="minorHAnsi" w:cstheme="minorHAnsi"/>
        </w:rPr>
        <w:t>racial Reaganomics</w:t>
      </w:r>
      <w:r w:rsidRPr="00093634">
        <w:rPr>
          <w:rFonts w:asciiTheme="minorHAnsi" w:hAnsiTheme="minorHAnsi" w:cstheme="minorHAnsi"/>
          <w:sz w:val="16"/>
        </w:rPr>
        <w:t xml:space="preserve">: a strategy </w:t>
      </w:r>
      <w:r w:rsidRPr="00033B65">
        <w:rPr>
          <w:rStyle w:val="StyleUnderline"/>
          <w:rFonts w:asciiTheme="minorHAnsi" w:hAnsiTheme="minorHAnsi" w:cstheme="minorHAnsi"/>
          <w:highlight w:val="cyan"/>
        </w:rPr>
        <w:t>reliant on fantasies about</w:t>
      </w:r>
      <w:r w:rsidRPr="00093634">
        <w:rPr>
          <w:rStyle w:val="StyleUnderline"/>
          <w:rFonts w:asciiTheme="minorHAnsi" w:hAnsiTheme="minorHAnsi" w:cstheme="minorHAnsi"/>
        </w:rPr>
        <w:t xml:space="preserve"> the </w:t>
      </w:r>
      <w:r w:rsidRPr="00033B65">
        <w:rPr>
          <w:rStyle w:val="Emphasis"/>
          <w:rFonts w:asciiTheme="minorHAnsi" w:hAnsiTheme="minorHAnsi" w:cstheme="minorHAnsi"/>
          <w:highlight w:val="cyan"/>
        </w:rPr>
        <w:t>exchange rate</w:t>
      </w:r>
      <w:r w:rsidRPr="00033B65">
        <w:rPr>
          <w:rStyle w:val="StyleUnderline"/>
          <w:rFonts w:asciiTheme="minorHAnsi" w:hAnsiTheme="minorHAnsi" w:cstheme="minorHAnsi"/>
          <w:highlight w:val="cyan"/>
        </w:rPr>
        <w:t xml:space="preserve"> between</w:t>
      </w:r>
      <w:r w:rsidRPr="00093634">
        <w:rPr>
          <w:rStyle w:val="StyleUnderline"/>
          <w:rFonts w:asciiTheme="minorHAnsi" w:hAnsiTheme="minorHAnsi" w:cstheme="minorHAnsi"/>
        </w:rPr>
        <w:t xml:space="preserve"> the </w:t>
      </w:r>
      <w:r w:rsidRPr="00033B65">
        <w:rPr>
          <w:rStyle w:val="Emphasis"/>
          <w:rFonts w:asciiTheme="minorHAnsi" w:hAnsiTheme="minorHAnsi" w:cstheme="minorHAnsi"/>
          <w:highlight w:val="cyan"/>
        </w:rPr>
        <w:t>attention economy</w:t>
      </w:r>
      <w:r w:rsidRPr="00033B65">
        <w:rPr>
          <w:rStyle w:val="StyleUnderline"/>
          <w:rFonts w:asciiTheme="minorHAnsi" w:hAnsiTheme="minorHAnsi" w:cstheme="minorHAnsi"/>
          <w:highlight w:val="cyan"/>
        </w:rPr>
        <w:t xml:space="preserve"> and</w:t>
      </w:r>
      <w:r w:rsidRPr="00093634">
        <w:rPr>
          <w:rStyle w:val="StyleUnderline"/>
          <w:rFonts w:asciiTheme="minorHAnsi" w:hAnsiTheme="minorHAnsi" w:cstheme="minorHAnsi"/>
        </w:rPr>
        <w:t xml:space="preserve"> the </w:t>
      </w:r>
      <w:r w:rsidRPr="00033B65">
        <w:rPr>
          <w:rStyle w:val="Emphasis"/>
          <w:rFonts w:asciiTheme="minorHAnsi" w:hAnsiTheme="minorHAnsi" w:cstheme="minorHAnsi"/>
          <w:highlight w:val="cyan"/>
        </w:rPr>
        <w:t>material economy</w:t>
      </w:r>
      <w:r w:rsidRPr="00093634">
        <w:rPr>
          <w:rStyle w:val="StyleUnderline"/>
          <w:rFonts w:asciiTheme="minorHAnsi" w:hAnsiTheme="minorHAnsi" w:cstheme="minorHAnsi"/>
        </w:rPr>
        <w:t>.</w:t>
      </w:r>
    </w:p>
    <w:p w14:paraId="3A5D4154" w14:textId="77777777" w:rsidR="00A9537B" w:rsidRPr="00093634" w:rsidRDefault="00A9537B" w:rsidP="00A9537B">
      <w:pPr>
        <w:rPr>
          <w:rStyle w:val="StyleUnderline"/>
          <w:rFonts w:asciiTheme="minorHAnsi" w:hAnsiTheme="minorHAnsi" w:cstheme="minorHAnsi"/>
        </w:rPr>
      </w:pPr>
      <w:r w:rsidRPr="00093634">
        <w:rPr>
          <w:rFonts w:asciiTheme="minorHAnsi" w:hAnsiTheme="minorHAnsi" w:cstheme="minorHAnsi"/>
          <w:sz w:val="16"/>
        </w:rPr>
        <w:t xml:space="preserve">Perhaps the lucky few who get jobs finding the most culturally authentic and cosmetically radical description of the continuing carnage are really winning one for the culture. Then, </w:t>
      </w:r>
      <w:r w:rsidRPr="00033B65">
        <w:rPr>
          <w:rStyle w:val="StyleUnderline"/>
          <w:rFonts w:asciiTheme="minorHAnsi" w:hAnsiTheme="minorHAnsi" w:cstheme="minorHAnsi"/>
          <w:highlight w:val="cyan"/>
        </w:rPr>
        <w:t>after</w:t>
      </w:r>
      <w:r w:rsidRPr="00093634">
        <w:rPr>
          <w:rStyle w:val="StyleUnderline"/>
          <w:rFonts w:asciiTheme="minorHAnsi" w:hAnsiTheme="minorHAnsi" w:cstheme="minorHAnsi"/>
        </w:rPr>
        <w:t xml:space="preserve"> we in the </w:t>
      </w:r>
      <w:r w:rsidRPr="00033B65">
        <w:rPr>
          <w:rStyle w:val="StyleUnderline"/>
          <w:rFonts w:asciiTheme="minorHAnsi" w:hAnsiTheme="minorHAnsi" w:cstheme="minorHAnsi"/>
          <w:highlight w:val="cyan"/>
        </w:rPr>
        <w:t>chattering class get</w:t>
      </w:r>
      <w:r w:rsidRPr="00093634">
        <w:rPr>
          <w:rStyle w:val="StyleUnderline"/>
          <w:rFonts w:asciiTheme="minorHAnsi" w:hAnsiTheme="minorHAnsi" w:cstheme="minorHAnsi"/>
        </w:rPr>
        <w:t xml:space="preserve"> the </w:t>
      </w:r>
      <w:r w:rsidRPr="00033B65">
        <w:rPr>
          <w:rStyle w:val="StyleUnderline"/>
          <w:rFonts w:asciiTheme="minorHAnsi" w:hAnsiTheme="minorHAnsi" w:cstheme="minorHAnsi"/>
          <w:highlight w:val="cyan"/>
        </w:rPr>
        <w:t>clout</w:t>
      </w:r>
      <w:r w:rsidRPr="00093634">
        <w:rPr>
          <w:rStyle w:val="StyleUnderline"/>
          <w:rFonts w:asciiTheme="minorHAnsi" w:hAnsiTheme="minorHAnsi" w:cstheme="minorHAnsi"/>
        </w:rPr>
        <w:t xml:space="preserve"> we deserve and secure the bag</w:t>
      </w:r>
      <w:r w:rsidRPr="00093634">
        <w:rPr>
          <w:rFonts w:asciiTheme="minorHAnsi" w:hAnsiTheme="minorHAnsi" w:cstheme="minorHAnsi"/>
          <w:sz w:val="16"/>
        </w:rPr>
        <w:t xml:space="preserve">, </w:t>
      </w:r>
      <w:r w:rsidRPr="00033B65">
        <w:rPr>
          <w:rStyle w:val="Emphasis"/>
          <w:rFonts w:asciiTheme="minorHAnsi" w:hAnsiTheme="minorHAnsi" w:cstheme="minorHAnsi"/>
          <w:highlight w:val="cyan"/>
        </w:rPr>
        <w:t>its contents will</w:t>
      </w:r>
      <w:r w:rsidRPr="00093634">
        <w:rPr>
          <w:rStyle w:val="Emphasis"/>
          <w:rFonts w:asciiTheme="minorHAnsi" w:hAnsiTheme="minorHAnsi" w:cstheme="minorHAnsi"/>
        </w:rPr>
        <w:t xml:space="preserve"> eventually </w:t>
      </w:r>
      <w:r w:rsidRPr="00033B65">
        <w:rPr>
          <w:rStyle w:val="Emphasis"/>
          <w:rFonts w:asciiTheme="minorHAnsi" w:hAnsiTheme="minorHAnsi" w:cstheme="minorHAnsi"/>
          <w:highlight w:val="cyan"/>
        </w:rPr>
        <w:t>trickle down</w:t>
      </w:r>
      <w:r w:rsidRPr="00093634">
        <w:rPr>
          <w:rFonts w:asciiTheme="minorHAnsi" w:hAnsiTheme="minorHAnsi" w:cstheme="minorHAnsi"/>
          <w:sz w:val="16"/>
        </w:rPr>
        <w:t xml:space="preserve"> </w:t>
      </w:r>
      <w:r w:rsidRPr="00033B65">
        <w:rPr>
          <w:rStyle w:val="StyleUnderline"/>
          <w:rFonts w:asciiTheme="minorHAnsi" w:hAnsiTheme="minorHAnsi" w:cstheme="minorHAnsi"/>
          <w:highlight w:val="cyan"/>
        </w:rPr>
        <w:t>to</w:t>
      </w:r>
      <w:r w:rsidRPr="00093634">
        <w:rPr>
          <w:rStyle w:val="StyleUnderline"/>
          <w:rFonts w:asciiTheme="minorHAnsi" w:hAnsiTheme="minorHAnsi" w:cstheme="minorHAnsi"/>
        </w:rPr>
        <w:t xml:space="preserve"> the </w:t>
      </w:r>
      <w:r w:rsidRPr="00033B65">
        <w:rPr>
          <w:rStyle w:val="StyleUnderline"/>
          <w:rFonts w:asciiTheme="minorHAnsi" w:hAnsiTheme="minorHAnsi" w:cstheme="minorHAnsi"/>
          <w:highlight w:val="cyan"/>
        </w:rPr>
        <w:t>workers who clean up</w:t>
      </w:r>
      <w:r w:rsidRPr="00093634">
        <w:rPr>
          <w:rStyle w:val="StyleUnderline"/>
          <w:rFonts w:asciiTheme="minorHAnsi" w:hAnsiTheme="minorHAnsi" w:cstheme="minorHAnsi"/>
        </w:rPr>
        <w:t xml:space="preserve"> after our </w:t>
      </w:r>
      <w:r w:rsidRPr="00033B65">
        <w:rPr>
          <w:rStyle w:val="StyleUnderline"/>
          <w:rFonts w:asciiTheme="minorHAnsi" w:hAnsiTheme="minorHAnsi" w:cstheme="minorHAnsi"/>
          <w:highlight w:val="cyan"/>
        </w:rPr>
        <w:t>conferences</w:t>
      </w:r>
      <w:r w:rsidRPr="00093634">
        <w:rPr>
          <w:rStyle w:val="StyleUnderline"/>
          <w:rFonts w:asciiTheme="minorHAnsi" w:hAnsiTheme="minorHAnsi" w:cstheme="minorHAnsi"/>
        </w:rPr>
        <w:t xml:space="preserve">, to slums of the Global South’s megacities, to its countryside. </w:t>
      </w:r>
    </w:p>
    <w:p w14:paraId="26A0141A" w14:textId="77777777" w:rsidR="00A9537B" w:rsidRPr="00093634" w:rsidRDefault="00A9537B" w:rsidP="00A9537B">
      <w:pPr>
        <w:rPr>
          <w:rStyle w:val="StyleUnderline"/>
          <w:rFonts w:asciiTheme="minorHAnsi" w:hAnsiTheme="minorHAnsi" w:cstheme="minorHAnsi"/>
        </w:rPr>
      </w:pPr>
      <w:r w:rsidRPr="00033B65">
        <w:rPr>
          <w:rStyle w:val="StyleUnderline"/>
          <w:rFonts w:asciiTheme="minorHAnsi" w:hAnsiTheme="minorHAnsi" w:cstheme="minorHAnsi"/>
          <w:highlight w:val="cyan"/>
        </w:rPr>
        <w:t>But probably not</w:t>
      </w:r>
      <w:r w:rsidRPr="00093634">
        <w:rPr>
          <w:rStyle w:val="StyleUnderline"/>
          <w:rFonts w:asciiTheme="minorHAnsi" w:hAnsiTheme="minorHAnsi" w:cstheme="minorHAnsi"/>
        </w:rPr>
        <w:t>.</w:t>
      </w:r>
    </w:p>
    <w:p w14:paraId="662FE217"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w:t>
      </w:r>
    </w:p>
    <w:p w14:paraId="5601727B"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A fuller and fairer assessment of what is going on with deference and standpoint epistemology would go beyond technical </w:t>
      </w:r>
      <w:proofErr w:type="gramStart"/>
      <w:r w:rsidRPr="00093634">
        <w:rPr>
          <w:rFonts w:asciiTheme="minorHAnsi" w:hAnsiTheme="minorHAnsi" w:cstheme="minorHAnsi"/>
          <w:sz w:val="16"/>
        </w:rPr>
        <w:t>argument, and</w:t>
      </w:r>
      <w:proofErr w:type="gramEnd"/>
      <w:r w:rsidRPr="00093634">
        <w:rPr>
          <w:rFonts w:asciiTheme="minorHAnsi" w:hAnsiTheme="minorHAnsi" w:cstheme="minorHAnsi"/>
          <w:sz w:val="16"/>
        </w:rPr>
        <w:t xml:space="preserve"> contend with the emotional appeals of this strategy of </w:t>
      </w:r>
      <w:proofErr w:type="gramStart"/>
      <w:r w:rsidRPr="00093634">
        <w:rPr>
          <w:rFonts w:asciiTheme="minorHAnsi" w:hAnsiTheme="minorHAnsi" w:cstheme="minorHAnsi"/>
          <w:sz w:val="16"/>
        </w:rPr>
        <w:t>deference</w:t>
      </w:r>
      <w:proofErr w:type="gramEnd"/>
      <w:r w:rsidRPr="00093634">
        <w:rPr>
          <w:rFonts w:asciiTheme="minorHAnsi" w:hAnsiTheme="minorHAnsi" w:cstheme="minorHAnsi"/>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093634">
        <w:rPr>
          <w:rFonts w:asciiTheme="minorHAnsi" w:hAnsiTheme="minorHAnsi" w:cstheme="minorHAnsi"/>
          <w:sz w:val="16"/>
        </w:rPr>
        <w:t>actually experience</w:t>
      </w:r>
      <w:proofErr w:type="gramEnd"/>
      <w:r w:rsidRPr="00093634">
        <w:rPr>
          <w:rFonts w:asciiTheme="minorHAnsi" w:hAnsiTheme="minorHAnsi" w:cstheme="minorHAnsi"/>
          <w:sz w:val="16"/>
        </w:rPr>
        <w:t xml:space="preserve">. </w:t>
      </w:r>
      <w:r w:rsidRPr="00033B65">
        <w:rPr>
          <w:rStyle w:val="StyleUnderline"/>
          <w:rFonts w:asciiTheme="minorHAnsi" w:hAnsiTheme="minorHAnsi" w:cstheme="minorHAnsi"/>
          <w:highlight w:val="cyan"/>
        </w:rPr>
        <w:t>Deference</w:t>
      </w:r>
      <w:r w:rsidRPr="00093634">
        <w:rPr>
          <w:rFonts w:asciiTheme="minorHAnsi" w:hAnsiTheme="minorHAnsi" w:cstheme="minorHAnsi"/>
          <w:sz w:val="16"/>
        </w:rPr>
        <w:t xml:space="preserve"> epistemology </w:t>
      </w:r>
      <w:r w:rsidRPr="00033B65">
        <w:rPr>
          <w:rStyle w:val="StyleUnderline"/>
          <w:rFonts w:asciiTheme="minorHAnsi" w:hAnsiTheme="minorHAnsi" w:cstheme="minorHAnsi"/>
          <w:highlight w:val="cyan"/>
        </w:rPr>
        <w:t>responds to real</w:t>
      </w:r>
      <w:r w:rsidRPr="00093634">
        <w:rPr>
          <w:rStyle w:val="StyleUnderline"/>
          <w:rFonts w:asciiTheme="minorHAnsi" w:hAnsiTheme="minorHAnsi" w:cstheme="minorHAnsi"/>
        </w:rPr>
        <w:t xml:space="preserve">, morally weighty </w:t>
      </w:r>
      <w:r w:rsidRPr="00033B65">
        <w:rPr>
          <w:rStyle w:val="StyleUnderline"/>
          <w:rFonts w:asciiTheme="minorHAnsi" w:hAnsiTheme="minorHAnsi" w:cstheme="minorHAnsi"/>
          <w:highlight w:val="cyan"/>
        </w:rPr>
        <w:t>experiences of being</w:t>
      </w:r>
      <w:r w:rsidRPr="00093634">
        <w:rPr>
          <w:rStyle w:val="StyleUnderline"/>
          <w:rFonts w:asciiTheme="minorHAnsi" w:hAnsiTheme="minorHAnsi" w:cstheme="minorHAnsi"/>
        </w:rPr>
        <w:t xml:space="preserve"> put down</w:t>
      </w:r>
      <w:r w:rsidRPr="00033B65">
        <w:rPr>
          <w:rStyle w:val="StyleUnderline"/>
          <w:rFonts w:asciiTheme="minorHAnsi" w:hAnsiTheme="minorHAnsi" w:cstheme="minorHAnsi"/>
          <w:highlight w:val="cyan"/>
        </w:rPr>
        <w:t>, ignored</w:t>
      </w:r>
      <w:r w:rsidRPr="00093634">
        <w:rPr>
          <w:rStyle w:val="StyleUnderline"/>
          <w:rFonts w:asciiTheme="minorHAnsi" w:hAnsiTheme="minorHAnsi" w:cstheme="minorHAnsi"/>
        </w:rPr>
        <w:t xml:space="preserve">, sidelined, </w:t>
      </w:r>
      <w:r w:rsidRPr="00033B65">
        <w:rPr>
          <w:rStyle w:val="StyleUnderline"/>
          <w:rFonts w:asciiTheme="minorHAnsi" w:hAnsiTheme="minorHAnsi" w:cstheme="minorHAnsi"/>
          <w:highlight w:val="cyan"/>
        </w:rPr>
        <w:t>or silenced</w:t>
      </w:r>
      <w:r w:rsidRPr="00093634">
        <w:rPr>
          <w:rFonts w:asciiTheme="minorHAnsi" w:hAnsiTheme="minorHAnsi" w:cstheme="minorHAnsi"/>
          <w:sz w:val="16"/>
        </w:rPr>
        <w:t xml:space="preserve">. It thus has an important non-epistemic appeal to members of stigmatized or marginalized groups: it intervenes directly in morally consequential practices of giving attention and respect. </w:t>
      </w:r>
    </w:p>
    <w:p w14:paraId="1091C8A1"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 social dynamics we experience have an outsize role in developing and refining our political subjectivity, and our sense of ourselves. </w:t>
      </w:r>
      <w:r w:rsidRPr="00033B65">
        <w:rPr>
          <w:rStyle w:val="StyleUnderline"/>
          <w:rFonts w:asciiTheme="minorHAnsi" w:hAnsiTheme="minorHAnsi" w:cstheme="minorHAnsi"/>
          <w:highlight w:val="cyan"/>
        </w:rPr>
        <w:t>But this</w:t>
      </w:r>
      <w:r w:rsidRPr="00093634">
        <w:rPr>
          <w:rStyle w:val="StyleUnderline"/>
          <w:rFonts w:asciiTheme="minorHAnsi" w:hAnsiTheme="minorHAnsi" w:cstheme="minorHAnsi"/>
        </w:rPr>
        <w:t xml:space="preserve"> very </w:t>
      </w:r>
      <w:r w:rsidRPr="00033B65">
        <w:rPr>
          <w:rStyle w:val="StyleUnderline"/>
          <w:rFonts w:asciiTheme="minorHAnsi" w:hAnsiTheme="minorHAnsi" w:cstheme="minorHAnsi"/>
          <w:highlight w:val="cyan"/>
        </w:rPr>
        <w:t>strength</w:t>
      </w:r>
      <w:r w:rsidRPr="00093634">
        <w:rPr>
          <w:rStyle w:val="StyleUnderline"/>
          <w:rFonts w:asciiTheme="minorHAnsi" w:hAnsiTheme="minorHAnsi" w:cstheme="minorHAnsi"/>
        </w:rPr>
        <w:t xml:space="preserve"> of standpoint epistemology – its recognition of the importance of perspective – </w:t>
      </w:r>
      <w:r w:rsidRPr="00033B65">
        <w:rPr>
          <w:rStyle w:val="StyleUnderline"/>
          <w:rFonts w:asciiTheme="minorHAnsi" w:hAnsiTheme="minorHAnsi" w:cstheme="minorHAnsi"/>
          <w:highlight w:val="cyan"/>
        </w:rPr>
        <w:t>becomes</w:t>
      </w:r>
      <w:r w:rsidRPr="00093634">
        <w:rPr>
          <w:rStyle w:val="StyleUnderline"/>
          <w:rFonts w:asciiTheme="minorHAnsi" w:hAnsiTheme="minorHAnsi" w:cstheme="minorHAnsi"/>
        </w:rPr>
        <w:t xml:space="preserve"> its </w:t>
      </w:r>
      <w:r w:rsidRPr="00033B65">
        <w:rPr>
          <w:rStyle w:val="StyleUnderline"/>
          <w:rFonts w:asciiTheme="minorHAnsi" w:hAnsiTheme="minorHAnsi" w:cstheme="minorHAnsi"/>
          <w:highlight w:val="cyan"/>
        </w:rPr>
        <w:t>weakness when combined with deferenti</w:t>
      </w:r>
      <w:r w:rsidRPr="00093634">
        <w:rPr>
          <w:rStyle w:val="StyleUnderline"/>
          <w:rFonts w:asciiTheme="minorHAnsi" w:hAnsiTheme="minorHAnsi" w:cstheme="minorHAnsi"/>
        </w:rPr>
        <w:t xml:space="preserve">al practical </w:t>
      </w:r>
      <w:r w:rsidRPr="00033B65">
        <w:rPr>
          <w:rStyle w:val="StyleUnderline"/>
          <w:rFonts w:asciiTheme="minorHAnsi" w:hAnsiTheme="minorHAnsi" w:cstheme="minorHAnsi"/>
          <w:highlight w:val="cyan"/>
        </w:rPr>
        <w:t>norms</w:t>
      </w:r>
      <w:r w:rsidRPr="00033B65">
        <w:rPr>
          <w:rFonts w:asciiTheme="minorHAnsi" w:hAnsiTheme="minorHAnsi" w:cstheme="minorHAnsi"/>
          <w:sz w:val="16"/>
          <w:highlight w:val="cyan"/>
        </w:rPr>
        <w:t>.</w:t>
      </w:r>
      <w:r w:rsidRPr="00093634">
        <w:rPr>
          <w:rFonts w:asciiTheme="minorHAnsi" w:hAnsiTheme="minorHAnsi" w:cstheme="minorHAnsi"/>
          <w:sz w:val="16"/>
        </w:rPr>
        <w:t xml:space="preserve"> Emphasis on the ways we are </w:t>
      </w:r>
      <w:proofErr w:type="gramStart"/>
      <w:r w:rsidRPr="00093634">
        <w:rPr>
          <w:rFonts w:asciiTheme="minorHAnsi" w:hAnsiTheme="minorHAnsi" w:cstheme="minorHAnsi"/>
          <w:sz w:val="16"/>
        </w:rPr>
        <w:t>marginalized often</w:t>
      </w:r>
      <w:proofErr w:type="gramEnd"/>
      <w:r w:rsidRPr="00093634">
        <w:rPr>
          <w:rFonts w:asciiTheme="minorHAnsi" w:hAnsiTheme="minorHAnsi" w:cstheme="minorHAnsi"/>
          <w:sz w:val="16"/>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093634">
        <w:rPr>
          <w:rStyle w:val="StyleUnderline"/>
          <w:rFonts w:asciiTheme="minorHAnsi" w:hAnsiTheme="minorHAnsi" w:cstheme="minorHAnsi"/>
        </w:rPr>
        <w:t xml:space="preserve">the deferential approach to standpoint epistemology </w:t>
      </w:r>
      <w:proofErr w:type="gramStart"/>
      <w:r w:rsidRPr="00093634">
        <w:rPr>
          <w:rStyle w:val="StyleUnderline"/>
          <w:rFonts w:asciiTheme="minorHAnsi" w:hAnsiTheme="minorHAnsi" w:cstheme="minorHAnsi"/>
        </w:rPr>
        <w:t xml:space="preserve">actually </w:t>
      </w:r>
      <w:r w:rsidRPr="00033B65">
        <w:rPr>
          <w:rStyle w:val="StyleUnderline"/>
          <w:rFonts w:asciiTheme="minorHAnsi" w:hAnsiTheme="minorHAnsi" w:cstheme="minorHAnsi"/>
          <w:highlight w:val="cyan"/>
        </w:rPr>
        <w:t>prevents</w:t>
      </w:r>
      <w:proofErr w:type="gramEnd"/>
      <w:r w:rsidRPr="00033B65">
        <w:rPr>
          <w:rStyle w:val="StyleUnderline"/>
          <w:rFonts w:asciiTheme="minorHAnsi" w:hAnsiTheme="minorHAnsi" w:cstheme="minorHAnsi"/>
          <w:highlight w:val="cyan"/>
        </w:rPr>
        <w:t xml:space="preserve"> “</w:t>
      </w:r>
      <w:proofErr w:type="spellStart"/>
      <w:r w:rsidRPr="00033B65">
        <w:rPr>
          <w:rStyle w:val="StyleUnderline"/>
          <w:rFonts w:asciiTheme="minorHAnsi" w:hAnsiTheme="minorHAnsi" w:cstheme="minorHAnsi"/>
          <w:highlight w:val="cyan"/>
        </w:rPr>
        <w:t>centring</w:t>
      </w:r>
      <w:proofErr w:type="spellEnd"/>
      <w:r w:rsidRPr="00033B65">
        <w:rPr>
          <w:rStyle w:val="StyleUnderline"/>
          <w:rFonts w:asciiTheme="minorHAnsi" w:hAnsiTheme="minorHAnsi" w:cstheme="minorHAnsi"/>
          <w:highlight w:val="cyan"/>
        </w:rPr>
        <w:t>”</w:t>
      </w:r>
      <w:r w:rsidRPr="00093634">
        <w:rPr>
          <w:rStyle w:val="StyleUnderline"/>
          <w:rFonts w:asciiTheme="minorHAnsi" w:hAnsiTheme="minorHAnsi" w:cstheme="minorHAnsi"/>
        </w:rPr>
        <w:t xml:space="preserve"> or even hearing from the </w:t>
      </w:r>
      <w:r w:rsidRPr="00033B65">
        <w:rPr>
          <w:rStyle w:val="StyleUnderline"/>
          <w:rFonts w:asciiTheme="minorHAnsi" w:hAnsiTheme="minorHAnsi" w:cstheme="minorHAnsi"/>
          <w:highlight w:val="cyan"/>
        </w:rPr>
        <w:t>most marginalized</w:t>
      </w:r>
      <w:r w:rsidRPr="00093634">
        <w:rPr>
          <w:rStyle w:val="StyleUnderline"/>
          <w:rFonts w:asciiTheme="minorHAnsi" w:hAnsiTheme="minorHAnsi" w:cstheme="minorHAnsi"/>
        </w:rPr>
        <w:t xml:space="preserve">; </w:t>
      </w:r>
      <w:r w:rsidRPr="00033B65">
        <w:rPr>
          <w:rStyle w:val="StyleUnderline"/>
          <w:rFonts w:asciiTheme="minorHAnsi" w:hAnsiTheme="minorHAnsi" w:cstheme="minorHAnsi"/>
          <w:highlight w:val="cyan"/>
        </w:rPr>
        <w:t>it focuses us on the interaction of the rooms we occupy</w:t>
      </w:r>
      <w:r w:rsidRPr="00093634">
        <w:rPr>
          <w:rStyle w:val="StyleUnderline"/>
          <w:rFonts w:asciiTheme="minorHAnsi" w:hAnsiTheme="minorHAnsi" w:cstheme="minorHAnsi"/>
        </w:rPr>
        <w:t xml:space="preserve">, rather than calling us to </w:t>
      </w:r>
      <w:r w:rsidRPr="00093634">
        <w:rPr>
          <w:rStyle w:val="Emphasis"/>
          <w:rFonts w:asciiTheme="minorHAnsi" w:hAnsiTheme="minorHAnsi" w:cstheme="minorHAnsi"/>
        </w:rPr>
        <w:t>account for the interactions we don’t experience</w:t>
      </w:r>
      <w:r w:rsidRPr="00093634">
        <w:rPr>
          <w:rFonts w:asciiTheme="minorHAnsi" w:hAnsiTheme="minorHAnsi" w:cstheme="minorHAnsi"/>
          <w:sz w:val="16"/>
        </w:rPr>
        <w:t xml:space="preserve">. This fact about who is in the room, combined with the fact that speaking for others generates its own set of important problems (particularly when they are not there to advocate for themselves), </w:t>
      </w:r>
      <w:r w:rsidRPr="00093634">
        <w:rPr>
          <w:rStyle w:val="StyleUnderline"/>
          <w:rFonts w:asciiTheme="minorHAnsi" w:hAnsiTheme="minorHAnsi" w:cstheme="minorHAnsi"/>
        </w:rPr>
        <w:t>eliminates pressures that might otherwise trouble the centrality of our own suffering – and of the suffering of the marginalized people that do happen to make it into rooms with us</w:t>
      </w:r>
      <w:r w:rsidRPr="00093634">
        <w:rPr>
          <w:rFonts w:asciiTheme="minorHAnsi" w:hAnsiTheme="minorHAnsi" w:cstheme="minorHAnsi"/>
          <w:sz w:val="16"/>
        </w:rPr>
        <w:t>.</w:t>
      </w:r>
    </w:p>
    <w:p w14:paraId="43CA8A33"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093634">
        <w:rPr>
          <w:rFonts w:asciiTheme="minorHAnsi" w:hAnsiTheme="minorHAnsi" w:cstheme="minorHAnsi"/>
          <w:sz w:val="16"/>
        </w:rPr>
        <w:t>behavioural</w:t>
      </w:r>
      <w:proofErr w:type="spellEnd"/>
      <w:r w:rsidRPr="00093634">
        <w:rPr>
          <w:rFonts w:asciiTheme="minorHAnsi" w:hAnsiTheme="minorHAnsi" w:cstheme="minorHAnsi"/>
          <w:sz w:val="16"/>
        </w:rPr>
        <w:t xml:space="preserve"> patterns. Chief among these </w:t>
      </w:r>
      <w:proofErr w:type="gramStart"/>
      <w:r w:rsidRPr="00093634">
        <w:rPr>
          <w:rFonts w:asciiTheme="minorHAnsi" w:hAnsiTheme="minorHAnsi" w:cstheme="minorHAnsi"/>
          <w:sz w:val="16"/>
        </w:rPr>
        <w:t>are</w:t>
      </w:r>
      <w:proofErr w:type="gramEnd"/>
      <w:r w:rsidRPr="00093634">
        <w:rPr>
          <w:rFonts w:asciiTheme="minorHAnsi" w:hAnsiTheme="minorHAnsi" w:cstheme="minorHAnsi"/>
          <w:sz w:val="16"/>
        </w:rPr>
        <w:t xml:space="preserve"> misrepresenting the stakes of conflict (often by overstating harm) or representing others’ independence as a hostile threat (such as failures to “</w:t>
      </w:r>
      <w:proofErr w:type="spellStart"/>
      <w:r w:rsidRPr="00093634">
        <w:rPr>
          <w:rFonts w:asciiTheme="minorHAnsi" w:hAnsiTheme="minorHAnsi" w:cstheme="minorHAnsi"/>
          <w:sz w:val="16"/>
        </w:rPr>
        <w:t>centre</w:t>
      </w:r>
      <w:proofErr w:type="spellEnd"/>
      <w:r w:rsidRPr="00093634">
        <w:rPr>
          <w:rFonts w:asciiTheme="minorHAnsi" w:hAnsiTheme="minorHAnsi" w:cstheme="minorHAnsi"/>
          <w:sz w:val="16"/>
        </w:rPr>
        <w:t xml:space="preserve">” the right topics or people). These </w:t>
      </w:r>
      <w:proofErr w:type="spellStart"/>
      <w:r w:rsidRPr="00093634">
        <w:rPr>
          <w:rFonts w:asciiTheme="minorHAnsi" w:hAnsiTheme="minorHAnsi" w:cstheme="minorHAnsi"/>
          <w:sz w:val="16"/>
        </w:rPr>
        <w:t>behaviours</w:t>
      </w:r>
      <w:proofErr w:type="spellEnd"/>
      <w:r w:rsidRPr="00093634">
        <w:rPr>
          <w:rFonts w:asciiTheme="minorHAnsi" w:hAnsiTheme="minorHAnsi" w:cstheme="minorHAnsi"/>
          <w:sz w:val="16"/>
        </w:rPr>
        <w:t xml:space="preserve">, whatever their causal history, have corrosive effects on individuals who perform them as well as the groups around them, especially when a community’s norms magnify or multiply these </w:t>
      </w:r>
      <w:proofErr w:type="spellStart"/>
      <w:r w:rsidRPr="00093634">
        <w:rPr>
          <w:rFonts w:asciiTheme="minorHAnsi" w:hAnsiTheme="minorHAnsi" w:cstheme="minorHAnsi"/>
          <w:sz w:val="16"/>
        </w:rPr>
        <w:t>behaviours</w:t>
      </w:r>
      <w:proofErr w:type="spellEnd"/>
      <w:r w:rsidRPr="00093634">
        <w:rPr>
          <w:rFonts w:asciiTheme="minorHAnsi" w:hAnsiTheme="minorHAnsi" w:cstheme="minorHAnsi"/>
          <w:sz w:val="16"/>
        </w:rPr>
        <w:t xml:space="preserve"> rather than constraining or metabolizing them.</w:t>
      </w:r>
    </w:p>
    <w:p w14:paraId="4C24ABD4"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For those who defer, the habit can supercharge moral cowardice. </w:t>
      </w:r>
      <w:r w:rsidRPr="00033B65">
        <w:rPr>
          <w:rStyle w:val="StyleUnderline"/>
          <w:rFonts w:asciiTheme="minorHAnsi" w:hAnsiTheme="minorHAnsi" w:cstheme="minorHAnsi"/>
          <w:highlight w:val="cyan"/>
        </w:rPr>
        <w:t xml:space="preserve">The norms provide social cover for the abdication of responsibility: it </w:t>
      </w:r>
      <w:proofErr w:type="gramStart"/>
      <w:r w:rsidRPr="00033B65">
        <w:rPr>
          <w:rStyle w:val="StyleUnderline"/>
          <w:rFonts w:asciiTheme="minorHAnsi" w:hAnsiTheme="minorHAnsi" w:cstheme="minorHAnsi"/>
          <w:highlight w:val="cyan"/>
        </w:rPr>
        <w:t>displaces onto</w:t>
      </w:r>
      <w:proofErr w:type="gramEnd"/>
      <w:r w:rsidRPr="00033B65">
        <w:rPr>
          <w:rStyle w:val="StyleUnderline"/>
          <w:rFonts w:asciiTheme="minorHAnsi" w:hAnsiTheme="minorHAnsi" w:cstheme="minorHAnsi"/>
          <w:highlight w:val="cyan"/>
        </w:rPr>
        <w:t xml:space="preserve"> </w:t>
      </w:r>
      <w:r w:rsidRPr="00033B65">
        <w:rPr>
          <w:rStyle w:val="Emphasis"/>
          <w:rFonts w:asciiTheme="minorHAnsi" w:hAnsiTheme="minorHAnsi" w:cstheme="minorHAnsi"/>
          <w:highlight w:val="cyan"/>
        </w:rPr>
        <w:t>individual heroes</w:t>
      </w:r>
      <w:r w:rsidRPr="00093634">
        <w:rPr>
          <w:rFonts w:asciiTheme="minorHAnsi" w:hAnsiTheme="minorHAnsi" w:cstheme="minorHAnsi"/>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033B65">
        <w:rPr>
          <w:rStyle w:val="StyleUnderline"/>
          <w:rFonts w:asciiTheme="minorHAnsi" w:hAnsiTheme="minorHAnsi" w:cstheme="minorHAnsi"/>
          <w:highlight w:val="cyan"/>
        </w:rPr>
        <w:t>deference places the accountability that is all of ours</w:t>
      </w:r>
      <w:r w:rsidRPr="00093634">
        <w:rPr>
          <w:rStyle w:val="StyleUnderline"/>
          <w:rFonts w:asciiTheme="minorHAnsi" w:hAnsiTheme="minorHAnsi" w:cstheme="minorHAnsi"/>
        </w:rPr>
        <w:t xml:space="preserve"> to bear </w:t>
      </w:r>
      <w:r w:rsidRPr="00033B65">
        <w:rPr>
          <w:rStyle w:val="StyleUnderline"/>
          <w:rFonts w:asciiTheme="minorHAnsi" w:hAnsiTheme="minorHAnsi" w:cstheme="minorHAnsi"/>
          <w:highlight w:val="cyan"/>
        </w:rPr>
        <w:t>onto select people</w:t>
      </w:r>
      <w:r w:rsidRPr="00093634">
        <w:rPr>
          <w:rFonts w:asciiTheme="minorHAnsi" w:hAnsiTheme="minorHAnsi" w:cstheme="minorHAnsi"/>
          <w:sz w:val="16"/>
        </w:rPr>
        <w:t xml:space="preserve"> – and, </w:t>
      </w:r>
      <w:proofErr w:type="gramStart"/>
      <w:r w:rsidRPr="00093634">
        <w:rPr>
          <w:rFonts w:asciiTheme="minorHAnsi" w:hAnsiTheme="minorHAnsi" w:cstheme="minorHAnsi"/>
          <w:sz w:val="16"/>
        </w:rPr>
        <w:t>more often than not</w:t>
      </w:r>
      <w:proofErr w:type="gramEnd"/>
      <w:r w:rsidRPr="00093634">
        <w:rPr>
          <w:rFonts w:asciiTheme="minorHAnsi" w:hAnsiTheme="minorHAnsi" w:cstheme="minorHAnsi"/>
          <w:sz w:val="16"/>
        </w:rPr>
        <w:t>, a hyper-sanitized and thoroughly fictional caricature of them.</w:t>
      </w:r>
    </w:p>
    <w:p w14:paraId="35E0D409"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 same tactics of </w:t>
      </w:r>
      <w:proofErr w:type="gramStart"/>
      <w:r w:rsidRPr="00093634">
        <w:rPr>
          <w:rFonts w:asciiTheme="minorHAnsi" w:hAnsiTheme="minorHAnsi" w:cstheme="minorHAnsi"/>
          <w:sz w:val="16"/>
        </w:rPr>
        <w:t>deference</w:t>
      </w:r>
      <w:proofErr w:type="gramEnd"/>
      <w:r w:rsidRPr="00093634">
        <w:rPr>
          <w:rFonts w:asciiTheme="minorHAnsi" w:hAnsiTheme="minorHAnsi" w:cstheme="minorHAnsi"/>
          <w:sz w:val="16"/>
        </w:rPr>
        <w:t xml:space="preserve"> that insulate us from criticism also insulate us from connection and transformation. </w:t>
      </w:r>
      <w:r w:rsidRPr="00033B65">
        <w:rPr>
          <w:rStyle w:val="StyleUnderline"/>
          <w:rFonts w:asciiTheme="minorHAnsi" w:hAnsiTheme="minorHAnsi" w:cstheme="minorHAnsi"/>
          <w:highlight w:val="cyan"/>
        </w:rPr>
        <w:t>They prevent us from engaging empathetically and authentically with the struggles of other people</w:t>
      </w:r>
      <w:r w:rsidRPr="00093634">
        <w:rPr>
          <w:rStyle w:val="StyleUnderline"/>
          <w:rFonts w:asciiTheme="minorHAnsi" w:hAnsiTheme="minorHAnsi" w:cstheme="minorHAnsi"/>
        </w:rPr>
        <w:t xml:space="preserve"> – prerequisites of coalitional politics</w:t>
      </w:r>
      <w:r w:rsidRPr="00093634">
        <w:rPr>
          <w:rFonts w:asciiTheme="minorHAnsi" w:hAnsiTheme="minorHAnsi" w:cstheme="minorHAnsi"/>
          <w:sz w:val="16"/>
        </w:rPr>
        <w:t xml:space="preserve">. As identities become </w:t>
      </w:r>
      <w:proofErr w:type="gramStart"/>
      <w:r w:rsidRPr="00093634">
        <w:rPr>
          <w:rFonts w:asciiTheme="minorHAnsi" w:hAnsiTheme="minorHAnsi" w:cstheme="minorHAnsi"/>
          <w:sz w:val="16"/>
        </w:rPr>
        <w:t>more and more</w:t>
      </w:r>
      <w:proofErr w:type="gramEnd"/>
      <w:r w:rsidRPr="00093634">
        <w:rPr>
          <w:rFonts w:asciiTheme="minorHAnsi" w:hAnsiTheme="minorHAnsi" w:cstheme="minorHAnsi"/>
          <w:sz w:val="16"/>
        </w:rPr>
        <w:t xml:space="preserve"> fine-grained and disagreements sharper, we come to realize that “</w:t>
      </w:r>
      <w:r w:rsidRPr="00093634">
        <w:rPr>
          <w:rStyle w:val="Emphasis"/>
          <w:rFonts w:asciiTheme="minorHAnsi" w:hAnsiTheme="minorHAnsi" w:cstheme="minorHAnsi"/>
        </w:rPr>
        <w:t>coalitional politics</w:t>
      </w:r>
      <w:r w:rsidRPr="00093634">
        <w:rPr>
          <w:rFonts w:asciiTheme="minorHAnsi" w:hAnsiTheme="minorHAnsi" w:cstheme="minorHAnsi"/>
          <w:sz w:val="16"/>
        </w:rPr>
        <w:t xml:space="preserve">” (understood as struggle across difference) </w:t>
      </w:r>
      <w:r w:rsidRPr="00093634">
        <w:rPr>
          <w:rStyle w:val="StyleUnderline"/>
          <w:rFonts w:asciiTheme="minorHAnsi" w:hAnsiTheme="minorHAnsi" w:cstheme="minorHAnsi"/>
        </w:rPr>
        <w:t>is, simply, politics</w:t>
      </w:r>
      <w:r w:rsidRPr="00093634">
        <w:rPr>
          <w:rFonts w:asciiTheme="minorHAnsi" w:hAnsiTheme="minorHAnsi" w:cstheme="minorHAnsi"/>
          <w:sz w:val="16"/>
        </w:rPr>
        <w:t>. Thus, the deferential orientation, like that fragmentation of political collectivity it enables, is ultimately anti-political.</w:t>
      </w:r>
    </w:p>
    <w:p w14:paraId="0D3325F4"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7E43BC75"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How would a constructive approach to putting standpoint epistemology into practice differ from a deferential approach? </w:t>
      </w:r>
      <w:r w:rsidRPr="00033B65">
        <w:rPr>
          <w:rStyle w:val="StyleUnderline"/>
          <w:rFonts w:asciiTheme="minorHAnsi" w:hAnsiTheme="minorHAnsi" w:cstheme="minorHAnsi"/>
          <w:highlight w:val="cyan"/>
        </w:rPr>
        <w:t>A constructive approach would focus on the pursuit of specific goals</w:t>
      </w:r>
      <w:r w:rsidRPr="00093634">
        <w:rPr>
          <w:rStyle w:val="StyleUnderline"/>
          <w:rFonts w:asciiTheme="minorHAnsi" w:hAnsiTheme="minorHAnsi" w:cstheme="minorHAnsi"/>
        </w:rPr>
        <w:t xml:space="preserve"> or end results</w:t>
      </w:r>
      <w:r w:rsidRPr="00093634">
        <w:rPr>
          <w:rFonts w:asciiTheme="minorHAnsi" w:hAnsiTheme="minorHAnsi" w:cstheme="minorHAnsi"/>
          <w:sz w:val="16"/>
        </w:rPr>
        <w:t xml:space="preserve"> </w:t>
      </w:r>
      <w:r w:rsidRPr="00093634">
        <w:rPr>
          <w:rStyle w:val="StyleUnderline"/>
          <w:rFonts w:asciiTheme="minorHAnsi" w:hAnsiTheme="minorHAnsi" w:cstheme="minorHAnsi"/>
        </w:rPr>
        <w:t>rather than</w:t>
      </w:r>
      <w:r w:rsidRPr="00093634">
        <w:rPr>
          <w:rFonts w:asciiTheme="minorHAnsi" w:hAnsiTheme="minorHAnsi" w:cstheme="minorHAnsi"/>
          <w:sz w:val="16"/>
        </w:rPr>
        <w:t xml:space="preserve"> avoiding “complicity” in injustice or adhering to </w:t>
      </w:r>
      <w:r w:rsidRPr="00093634">
        <w:rPr>
          <w:rStyle w:val="Emphasis"/>
          <w:rFonts w:asciiTheme="minorHAnsi" w:hAnsiTheme="minorHAnsi" w:cstheme="minorHAnsi"/>
        </w:rPr>
        <w:t>moral principles</w:t>
      </w:r>
      <w:r w:rsidRPr="00093634">
        <w:rPr>
          <w:rFonts w:asciiTheme="minorHAnsi" w:hAnsiTheme="minorHAnsi" w:cstheme="minorHAnsi"/>
          <w:sz w:val="16"/>
        </w:rPr>
        <w:t xml:space="preserve">. </w:t>
      </w:r>
      <w:r w:rsidRPr="00033B65">
        <w:rPr>
          <w:rStyle w:val="StyleUnderline"/>
          <w:rFonts w:asciiTheme="minorHAnsi" w:hAnsiTheme="minorHAnsi" w:cstheme="minorHAnsi"/>
          <w:highlight w:val="cyan"/>
        </w:rPr>
        <w:t>It would be concerned primarily with building institutions</w:t>
      </w:r>
      <w:r w:rsidRPr="00093634">
        <w:rPr>
          <w:rStyle w:val="StyleUnderline"/>
          <w:rFonts w:asciiTheme="minorHAnsi" w:hAnsiTheme="minorHAnsi" w:cstheme="minorHAnsi"/>
        </w:rPr>
        <w:t xml:space="preserve"> and cultivating practices of information-gathering rather than helping. </w:t>
      </w:r>
      <w:r w:rsidRPr="00033B65">
        <w:rPr>
          <w:rStyle w:val="StyleUnderline"/>
          <w:rFonts w:asciiTheme="minorHAnsi" w:hAnsiTheme="minorHAnsi" w:cstheme="minorHAnsi"/>
          <w:highlight w:val="cyan"/>
        </w:rPr>
        <w:t>It would focus on accountability rather than conformity</w:t>
      </w:r>
      <w:r w:rsidRPr="00093634">
        <w:rPr>
          <w:rFonts w:asciiTheme="minorHAnsi" w:hAnsiTheme="minorHAnsi" w:cstheme="minorHAnsi"/>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093634">
        <w:rPr>
          <w:rStyle w:val="StyleUnderline"/>
          <w:rFonts w:asciiTheme="minorHAnsi" w:hAnsiTheme="minorHAnsi" w:cstheme="minorHAnsi"/>
        </w:rPr>
        <w:t>it would be a world-making project</w:t>
      </w:r>
      <w:r w:rsidRPr="00093634">
        <w:rPr>
          <w:rFonts w:asciiTheme="minorHAnsi" w:hAnsiTheme="minorHAnsi" w:cstheme="minorHAnsi"/>
          <w:sz w:val="16"/>
        </w:rPr>
        <w:t>: aimed at building and rebuilding actual structures of social connection and movement, rather than mere critique of the ones we already have.</w:t>
      </w:r>
    </w:p>
    <w:p w14:paraId="07A1C4E6"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40B70B6"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The MDEQ, speaking from a position of epistemic and political authority, defended the status quo in Flint. They claimed that “Flint water is safe to drink</w:t>
      </w:r>
      <w:proofErr w:type="gramStart"/>
      <w:r w:rsidRPr="00093634">
        <w:rPr>
          <w:rFonts w:asciiTheme="minorHAnsi" w:hAnsiTheme="minorHAnsi" w:cstheme="minorHAnsi"/>
          <w:sz w:val="16"/>
        </w:rPr>
        <w:t>”, and</w:t>
      </w:r>
      <w:proofErr w:type="gramEnd"/>
      <w:r w:rsidRPr="00093634">
        <w:rPr>
          <w:rFonts w:asciiTheme="minorHAnsi" w:hAnsiTheme="minorHAnsi" w:cstheme="minorHAnsi"/>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093634">
        <w:rPr>
          <w:rFonts w:asciiTheme="minorHAnsi" w:hAnsiTheme="minorHAnsi" w:cstheme="minorHAnsi"/>
          <w:sz w:val="16"/>
        </w:rPr>
        <w:t>African-American</w:t>
      </w:r>
      <w:proofErr w:type="gramEnd"/>
      <w:r w:rsidRPr="00093634">
        <w:rPr>
          <w:rFonts w:asciiTheme="minorHAnsi" w:hAnsiTheme="minorHAnsi" w:cstheme="minorHAnsi"/>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25EFE90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 reaction from residents was immediate. The month after the switch in water source, residents reported that their tap water was </w:t>
      </w:r>
      <w:proofErr w:type="spellStart"/>
      <w:r w:rsidRPr="00093634">
        <w:rPr>
          <w:rFonts w:asciiTheme="minorHAnsi" w:hAnsiTheme="minorHAnsi" w:cstheme="minorHAnsi"/>
          <w:sz w:val="16"/>
        </w:rPr>
        <w:t>discoloured</w:t>
      </w:r>
      <w:proofErr w:type="spellEnd"/>
      <w:r w:rsidRPr="00093634">
        <w:rPr>
          <w:rFonts w:asciiTheme="minorHAnsi" w:hAnsiTheme="minorHAnsi" w:cstheme="minorHAnsi"/>
          <w:sz w:val="16"/>
        </w:rPr>
        <w:t xml:space="preserve"> and gave off an alarming </w:t>
      </w:r>
      <w:proofErr w:type="spellStart"/>
      <w:r w:rsidRPr="00093634">
        <w:rPr>
          <w:rFonts w:asciiTheme="minorHAnsi" w:hAnsiTheme="minorHAnsi" w:cstheme="minorHAnsi"/>
          <w:sz w:val="16"/>
        </w:rPr>
        <w:t>odour</w:t>
      </w:r>
      <w:proofErr w:type="spellEnd"/>
      <w:r w:rsidRPr="00093634">
        <w:rPr>
          <w:rFonts w:asciiTheme="minorHAnsi" w:hAnsiTheme="minorHAnsi" w:cstheme="minorHAnsi"/>
          <w:sz w:val="16"/>
        </w:rPr>
        <w:t xml:space="preserve">. </w:t>
      </w:r>
      <w:r w:rsidRPr="00093634">
        <w:rPr>
          <w:rStyle w:val="StyleUnderline"/>
          <w:rFonts w:asciiTheme="minorHAnsi" w:hAnsiTheme="minorHAnsi" w:cstheme="minorHAnsi"/>
        </w:rPr>
        <w:t>They didn’t need their oppression to be “celebrated”, “</w:t>
      </w:r>
      <w:proofErr w:type="spellStart"/>
      <w:r w:rsidRPr="00093634">
        <w:rPr>
          <w:rStyle w:val="StyleUnderline"/>
          <w:rFonts w:asciiTheme="minorHAnsi" w:hAnsiTheme="minorHAnsi" w:cstheme="minorHAnsi"/>
        </w:rPr>
        <w:t>centred</w:t>
      </w:r>
      <w:proofErr w:type="spellEnd"/>
      <w:r w:rsidRPr="00093634">
        <w:rPr>
          <w:rStyle w:val="StyleUnderline"/>
          <w:rFonts w:asciiTheme="minorHAnsi" w:hAnsiTheme="minorHAnsi" w:cstheme="minorHAnsi"/>
        </w:rPr>
        <w:t>”, or narrated in the newest academic parlance</w:t>
      </w:r>
      <w:r w:rsidRPr="00093634">
        <w:rPr>
          <w:rFonts w:asciiTheme="minorHAnsi" w:hAnsiTheme="minorHAnsi" w:cstheme="minorHAnsi"/>
          <w:sz w:val="16"/>
        </w:rPr>
        <w:t xml:space="preserve">. They didn’t need someone to understand what it felt like to be poisoned. </w:t>
      </w:r>
      <w:r w:rsidRPr="00093634">
        <w:rPr>
          <w:rStyle w:val="StyleUnderline"/>
          <w:rFonts w:asciiTheme="minorHAnsi" w:hAnsiTheme="minorHAnsi" w:cstheme="minorHAnsi"/>
        </w:rPr>
        <w:t xml:space="preserve">What they needed was the lead out of their water. </w:t>
      </w:r>
      <w:proofErr w:type="gramStart"/>
      <w:r w:rsidRPr="00093634">
        <w:rPr>
          <w:rStyle w:val="StyleUnderline"/>
          <w:rFonts w:asciiTheme="minorHAnsi" w:hAnsiTheme="minorHAnsi" w:cstheme="minorHAnsi"/>
        </w:rPr>
        <w:t>So</w:t>
      </w:r>
      <w:proofErr w:type="gramEnd"/>
      <w:r w:rsidRPr="00093634">
        <w:rPr>
          <w:rStyle w:val="StyleUnderline"/>
          <w:rFonts w:asciiTheme="minorHAnsi" w:hAnsiTheme="minorHAnsi" w:cstheme="minorHAnsi"/>
        </w:rPr>
        <w:t xml:space="preserve"> they got to work</w:t>
      </w:r>
      <w:r w:rsidRPr="00093634">
        <w:rPr>
          <w:rFonts w:asciiTheme="minorHAnsi" w:hAnsiTheme="minorHAnsi" w:cstheme="minorHAnsi"/>
          <w:sz w:val="16"/>
        </w:rPr>
        <w:t>.</w:t>
      </w:r>
    </w:p>
    <w:p w14:paraId="7FCCB059" w14:textId="77777777" w:rsidR="00A9537B" w:rsidRPr="00093634" w:rsidRDefault="00A9537B" w:rsidP="00A9537B">
      <w:pPr>
        <w:rPr>
          <w:rFonts w:asciiTheme="minorHAnsi" w:hAnsiTheme="minorHAnsi" w:cstheme="minorHAnsi"/>
          <w:sz w:val="16"/>
        </w:rPr>
      </w:pPr>
      <w:r w:rsidRPr="00093634">
        <w:rPr>
          <w:rStyle w:val="StyleUnderline"/>
          <w:rFonts w:asciiTheme="minorHAnsi" w:hAnsiTheme="minorHAnsi" w:cstheme="minorHAnsi"/>
        </w:rPr>
        <w:t xml:space="preserve">The first step was to develop epistemic authority. To achieve </w:t>
      </w:r>
      <w:proofErr w:type="gramStart"/>
      <w:r w:rsidRPr="00093634">
        <w:rPr>
          <w:rStyle w:val="StyleUnderline"/>
          <w:rFonts w:asciiTheme="minorHAnsi" w:hAnsiTheme="minorHAnsi" w:cstheme="minorHAnsi"/>
        </w:rPr>
        <w:t>this</w:t>
      </w:r>
      <w:proofErr w:type="gramEnd"/>
      <w:r w:rsidRPr="00093634">
        <w:rPr>
          <w:rStyle w:val="StyleUnderline"/>
          <w:rFonts w:asciiTheme="minorHAnsi" w:hAnsiTheme="minorHAnsi" w:cstheme="minorHAnsi"/>
        </w:rPr>
        <w:t xml:space="preserve"> they built a new room: one that put Flint residents and activists </w:t>
      </w:r>
      <w:proofErr w:type="gramStart"/>
      <w:r w:rsidRPr="00093634">
        <w:rPr>
          <w:rStyle w:val="StyleUnderline"/>
          <w:rFonts w:asciiTheme="minorHAnsi" w:hAnsiTheme="minorHAnsi" w:cstheme="minorHAnsi"/>
        </w:rPr>
        <w:t>in</w:t>
      </w:r>
      <w:proofErr w:type="gramEnd"/>
      <w:r w:rsidRPr="00093634">
        <w:rPr>
          <w:rStyle w:val="StyleUnderline"/>
          <w:rFonts w:asciiTheme="minorHAnsi" w:hAnsiTheme="minorHAnsi" w:cstheme="minorHAnsi"/>
        </w:rPr>
        <w:t xml:space="preserve"> active collaboration with scientists who had </w:t>
      </w:r>
      <w:proofErr w:type="gramStart"/>
      <w:r w:rsidRPr="00093634">
        <w:rPr>
          <w:rStyle w:val="StyleUnderline"/>
          <w:rFonts w:asciiTheme="minorHAnsi" w:hAnsiTheme="minorHAnsi" w:cstheme="minorHAnsi"/>
        </w:rPr>
        <w:t>the laboratories</w:t>
      </w:r>
      <w:proofErr w:type="gramEnd"/>
      <w:r w:rsidRPr="00093634">
        <w:rPr>
          <w:rStyle w:val="StyleUnderline"/>
          <w:rFonts w:asciiTheme="minorHAnsi" w:hAnsiTheme="minorHAnsi" w:cstheme="minorHAnsi"/>
        </w:rPr>
        <w:t xml:space="preserve"> that could run the relevant tests and prove the MDEQ’s report to be fraudulent</w:t>
      </w:r>
      <w:r w:rsidRPr="00093634">
        <w:rPr>
          <w:rFonts w:asciiTheme="minorHAnsi" w:hAnsiTheme="minorHAnsi" w:cstheme="minorHAnsi"/>
          <w:sz w:val="16"/>
        </w:rPr>
        <w:t xml:space="preserve">. Flint residents’ outcry recruited scientists to their cause and led a “citizen science” campaign, further raising the alarm about the water quality and distributing sample kits to </w:t>
      </w:r>
      <w:proofErr w:type="spellStart"/>
      <w:r w:rsidRPr="00093634">
        <w:rPr>
          <w:rFonts w:asciiTheme="minorHAnsi" w:hAnsiTheme="minorHAnsi" w:cstheme="minorHAnsi"/>
          <w:sz w:val="16"/>
        </w:rPr>
        <w:t>neighbours</w:t>
      </w:r>
      <w:proofErr w:type="spellEnd"/>
      <w:r w:rsidRPr="00093634">
        <w:rPr>
          <w:rFonts w:asciiTheme="minorHAnsi" w:hAnsiTheme="minorHAnsi" w:cstheme="minorHAnsi"/>
          <w:sz w:val="16"/>
        </w:rPr>
        <w:t xml:space="preserve"> to submit for testing. In this stage, the alliance of residents and scientists won, and the poisoning of the children of Flint emerged as a national scandal.</w:t>
      </w:r>
    </w:p>
    <w:p w14:paraId="6A96469B"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But this was not enough. The second step – cleaning the water – required more than state acknowledgement: it required apportioning </w:t>
      </w:r>
      <w:proofErr w:type="spellStart"/>
      <w:r w:rsidRPr="00093634">
        <w:rPr>
          <w:rFonts w:asciiTheme="minorHAnsi" w:hAnsiTheme="minorHAnsi" w:cstheme="minorHAnsi"/>
          <w:sz w:val="16"/>
        </w:rPr>
        <w:t>labour</w:t>
      </w:r>
      <w:proofErr w:type="spellEnd"/>
      <w:r w:rsidRPr="00093634">
        <w:rPr>
          <w:rFonts w:asciiTheme="minorHAnsi" w:hAnsiTheme="minorHAnsi" w:cstheme="minorHAnsi"/>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221FA750"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33627D55"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646EF47A"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Confronting these threats requires leaving some rooms – and building new ones.</w:t>
      </w:r>
    </w:p>
    <w:p w14:paraId="0FA5DAEB"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w:t>
      </w:r>
    </w:p>
    <w:p w14:paraId="68CC20BE"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The constructive approach to standpoint epistemology is demanding.</w:t>
      </w:r>
      <w:r w:rsidRPr="00033B65">
        <w:rPr>
          <w:rFonts w:asciiTheme="minorHAnsi" w:hAnsiTheme="minorHAnsi" w:cstheme="minorHAnsi"/>
          <w:sz w:val="16"/>
          <w:highlight w:val="cyan"/>
        </w:rPr>
        <w:t xml:space="preserve"> </w:t>
      </w:r>
      <w:r w:rsidRPr="00033B65">
        <w:rPr>
          <w:rStyle w:val="StyleUnderline"/>
          <w:rFonts w:asciiTheme="minorHAnsi" w:hAnsiTheme="minorHAnsi" w:cstheme="minorHAnsi"/>
          <w:highlight w:val="cyan"/>
        </w:rPr>
        <w:t>It asks that we</w:t>
      </w:r>
      <w:r w:rsidRPr="00093634">
        <w:rPr>
          <w:rStyle w:val="StyleUnderline"/>
          <w:rFonts w:asciiTheme="minorHAnsi" w:hAnsiTheme="minorHAnsi" w:cstheme="minorHAnsi"/>
        </w:rPr>
        <w:t xml:space="preserve"> swim upstream: to </w:t>
      </w:r>
      <w:r w:rsidRPr="00033B65">
        <w:rPr>
          <w:rStyle w:val="StyleUnderline"/>
          <w:rFonts w:asciiTheme="minorHAnsi" w:hAnsiTheme="minorHAnsi" w:cstheme="minorHAnsi"/>
          <w:highlight w:val="cyan"/>
        </w:rPr>
        <w:t>be accountable</w:t>
      </w:r>
      <w:r w:rsidRPr="00093634">
        <w:rPr>
          <w:rStyle w:val="StyleUnderline"/>
          <w:rFonts w:asciiTheme="minorHAnsi" w:hAnsiTheme="minorHAnsi" w:cstheme="minorHAnsi"/>
        </w:rPr>
        <w:t xml:space="preserve"> and responsive </w:t>
      </w:r>
      <w:r w:rsidRPr="00033B65">
        <w:rPr>
          <w:rStyle w:val="StyleUnderline"/>
          <w:rFonts w:asciiTheme="minorHAnsi" w:hAnsiTheme="minorHAnsi" w:cstheme="minorHAnsi"/>
          <w:highlight w:val="cyan"/>
        </w:rPr>
        <w:t>to people who aren’t yet in the room, to build the</w:t>
      </w:r>
      <w:r w:rsidRPr="00093634">
        <w:rPr>
          <w:rStyle w:val="StyleUnderline"/>
          <w:rFonts w:asciiTheme="minorHAnsi" w:hAnsiTheme="minorHAnsi" w:cstheme="minorHAnsi"/>
        </w:rPr>
        <w:t xml:space="preserve"> kinds of </w:t>
      </w:r>
      <w:r w:rsidRPr="00033B65">
        <w:rPr>
          <w:rStyle w:val="StyleUnderline"/>
          <w:rFonts w:asciiTheme="minorHAnsi" w:hAnsiTheme="minorHAnsi" w:cstheme="minorHAnsi"/>
          <w:highlight w:val="cyan"/>
        </w:rPr>
        <w:t>rooms we could sit in together, rather than</w:t>
      </w:r>
      <w:r w:rsidRPr="00093634">
        <w:rPr>
          <w:rStyle w:val="StyleUnderline"/>
          <w:rFonts w:asciiTheme="minorHAnsi" w:hAnsiTheme="minorHAnsi" w:cstheme="minorHAnsi"/>
        </w:rPr>
        <w:t xml:space="preserve"> merely judiciously </w:t>
      </w:r>
      <w:r w:rsidRPr="00033B65">
        <w:rPr>
          <w:rStyle w:val="StyleUnderline"/>
          <w:rFonts w:asciiTheme="minorHAnsi" w:hAnsiTheme="minorHAnsi" w:cstheme="minorHAnsi"/>
          <w:highlight w:val="cyan"/>
        </w:rPr>
        <w:t>navigating the rooms history has built for us</w:t>
      </w:r>
      <w:r w:rsidRPr="00033B65">
        <w:rPr>
          <w:rFonts w:asciiTheme="minorHAnsi" w:hAnsiTheme="minorHAnsi" w:cstheme="minorHAnsi"/>
          <w:sz w:val="16"/>
          <w:highlight w:val="cyan"/>
        </w:rPr>
        <w:t>.</w:t>
      </w:r>
      <w:r w:rsidRPr="00093634">
        <w:rPr>
          <w:rFonts w:asciiTheme="minorHAnsi" w:hAnsiTheme="minorHAnsi" w:cstheme="minorHAnsi"/>
          <w:sz w:val="16"/>
        </w:rPr>
        <w:t xml:space="preserve"> But this weighty demand is par for the course when it comes to the politics of knowledge: the American philosopher Sandra Harding famously pointed out that standpoint epistemology, properly understood, demands more </w:t>
      </w:r>
      <w:proofErr w:type="spellStart"/>
      <w:r w:rsidRPr="00093634">
        <w:rPr>
          <w:rFonts w:asciiTheme="minorHAnsi" w:hAnsiTheme="minorHAnsi" w:cstheme="minorHAnsi"/>
          <w:sz w:val="16"/>
        </w:rPr>
        <w:t>rigour</w:t>
      </w:r>
      <w:proofErr w:type="spellEnd"/>
      <w:r w:rsidRPr="00093634">
        <w:rPr>
          <w:rFonts w:asciiTheme="minorHAnsi" w:hAnsiTheme="minorHAnsi" w:cstheme="minorHAnsi"/>
          <w:sz w:val="16"/>
        </w:rPr>
        <w:t xml:space="preserve"> from science and knowledge production processes generally, not less.</w:t>
      </w:r>
    </w:p>
    <w:p w14:paraId="7A10FBC7"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7897EA90"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770E9E74"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06E1C9F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093634">
        <w:rPr>
          <w:rFonts w:asciiTheme="minorHAnsi" w:hAnsiTheme="minorHAnsi" w:cstheme="minorHAnsi"/>
          <w:sz w:val="16"/>
        </w:rPr>
        <w:t>by</w:t>
      </w:r>
      <w:proofErr w:type="gramEnd"/>
      <w:r w:rsidRPr="00093634">
        <w:rPr>
          <w:rFonts w:asciiTheme="minorHAnsi" w:hAnsiTheme="minorHAnsi" w:cstheme="minorHAnsi"/>
          <w:sz w:val="16"/>
        </w:rPr>
        <w:t xml:space="preserve"> itself, one’s social location only puts a person in a position to know. “Epistemic privilege” or advantage is achieved only through deliberate, concerted struggle from that position.</w:t>
      </w:r>
    </w:p>
    <w:p w14:paraId="1F0EE6D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19BBCB6F"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Contra the old expression, </w:t>
      </w:r>
      <w:r w:rsidRPr="00093634">
        <w:rPr>
          <w:rStyle w:val="StyleUnderline"/>
          <w:rFonts w:asciiTheme="minorHAnsi" w:hAnsiTheme="minorHAnsi" w:cstheme="minorHAnsi"/>
        </w:rPr>
        <w:t>pain</w:t>
      </w:r>
      <w:r w:rsidRPr="00093634">
        <w:rPr>
          <w:rFonts w:asciiTheme="minorHAnsi" w:hAnsiTheme="minorHAnsi" w:cstheme="minorHAnsi"/>
          <w:sz w:val="16"/>
        </w:rPr>
        <w:t xml:space="preserve"> – whether borne of oppression or not – </w:t>
      </w:r>
      <w:r w:rsidRPr="00093634">
        <w:rPr>
          <w:rStyle w:val="StyleUnderline"/>
          <w:rFonts w:asciiTheme="minorHAnsi" w:hAnsiTheme="minorHAnsi" w:cstheme="minorHAnsi"/>
        </w:rPr>
        <w:t>is a poor teacher. Suffering is partial, short-sighted, and self-absorbed</w:t>
      </w:r>
      <w:r w:rsidRPr="00093634">
        <w:rPr>
          <w:rFonts w:asciiTheme="minorHAnsi" w:hAnsiTheme="minorHAnsi" w:cstheme="minorHAnsi"/>
          <w:sz w:val="16"/>
        </w:rPr>
        <w:t xml:space="preserve">. We shouldn’t have a politics that </w:t>
      </w:r>
      <w:proofErr w:type="gramStart"/>
      <w:r w:rsidRPr="00093634">
        <w:rPr>
          <w:rFonts w:asciiTheme="minorHAnsi" w:hAnsiTheme="minorHAnsi" w:cstheme="minorHAnsi"/>
          <w:sz w:val="16"/>
        </w:rPr>
        <w:t>expects</w:t>
      </w:r>
      <w:proofErr w:type="gramEnd"/>
      <w:r w:rsidRPr="00093634">
        <w:rPr>
          <w:rFonts w:asciiTheme="minorHAnsi" w:hAnsiTheme="minorHAnsi" w:cstheme="minorHAnsi"/>
          <w:sz w:val="16"/>
        </w:rPr>
        <w:t xml:space="preserve"> different: </w:t>
      </w:r>
      <w:r w:rsidRPr="00093634">
        <w:rPr>
          <w:rStyle w:val="StyleUnderline"/>
          <w:rFonts w:asciiTheme="minorHAnsi" w:hAnsiTheme="minorHAnsi" w:cstheme="minorHAnsi"/>
        </w:rPr>
        <w:t>oppression is not a prep school</w:t>
      </w:r>
      <w:r w:rsidRPr="00093634">
        <w:rPr>
          <w:rFonts w:asciiTheme="minorHAnsi" w:hAnsiTheme="minorHAnsi" w:cstheme="minorHAnsi"/>
          <w:sz w:val="16"/>
        </w:rPr>
        <w:t>.</w:t>
      </w:r>
    </w:p>
    <w:p w14:paraId="547833AB"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When it comes down to it, the thing I believe most deeply about </w:t>
      </w:r>
      <w:r w:rsidRPr="00033B65">
        <w:rPr>
          <w:rStyle w:val="StyleUnderline"/>
          <w:rFonts w:asciiTheme="minorHAnsi" w:hAnsiTheme="minorHAnsi" w:cstheme="minorHAnsi"/>
          <w:highlight w:val="cyan"/>
        </w:rPr>
        <w:t>deference epistemology</w:t>
      </w:r>
      <w:r w:rsidRPr="00093634">
        <w:rPr>
          <w:rFonts w:asciiTheme="minorHAnsi" w:hAnsiTheme="minorHAnsi" w:cstheme="minorHAnsi"/>
          <w:sz w:val="16"/>
        </w:rPr>
        <w:t xml:space="preserve"> is that it </w:t>
      </w:r>
      <w:r w:rsidRPr="00033B65">
        <w:rPr>
          <w:rStyle w:val="StyleUnderline"/>
          <w:rFonts w:asciiTheme="minorHAnsi" w:hAnsiTheme="minorHAnsi" w:cstheme="minorHAnsi"/>
          <w:highlight w:val="cyan"/>
        </w:rPr>
        <w:t>asks something of trauma that it cannot give</w:t>
      </w:r>
      <w:r w:rsidRPr="00093634">
        <w:rPr>
          <w:rFonts w:asciiTheme="minorHAnsi" w:hAnsiTheme="minorHAnsi" w:cstheme="minorHAnsi"/>
          <w:sz w:val="16"/>
        </w:rPr>
        <w:t xml:space="preserve">. Demanding as the constructive approach may be, </w:t>
      </w:r>
      <w:r w:rsidRPr="00093634">
        <w:rPr>
          <w:rStyle w:val="StyleUnderline"/>
          <w:rFonts w:asciiTheme="minorHAnsi" w:hAnsiTheme="minorHAnsi" w:cstheme="minorHAnsi"/>
        </w:rPr>
        <w:t>the deferential approach is far more demanding and in a far more unfair way: it asks the traumatized to shoulder burdens alone</w:t>
      </w:r>
      <w:r w:rsidRPr="00093634">
        <w:rPr>
          <w:rFonts w:asciiTheme="minorHAnsi" w:hAnsiTheme="minorHAnsi" w:cstheme="minorHAnsi"/>
          <w:sz w:val="16"/>
        </w:rPr>
        <w:t xml:space="preserve"> that we ought to share collectively. When I think about my trauma, I don’t think about grand lessons. I think about the quiet nobility of survival. The very fact that those chapters weren’t the final </w:t>
      </w:r>
      <w:proofErr w:type="gramStart"/>
      <w:r w:rsidRPr="00093634">
        <w:rPr>
          <w:rFonts w:asciiTheme="minorHAnsi" w:hAnsiTheme="minorHAnsi" w:cstheme="minorHAnsi"/>
          <w:sz w:val="16"/>
        </w:rPr>
        <w:t>ones</w:t>
      </w:r>
      <w:proofErr w:type="gramEnd"/>
      <w:r w:rsidRPr="00093634">
        <w:rPr>
          <w:rFonts w:asciiTheme="minorHAnsi" w:hAnsiTheme="minorHAnsi" w:cstheme="minorHAnsi"/>
          <w:sz w:val="16"/>
        </w:rPr>
        <w:t xml:space="preserve"> of my story is powerful enough writing all on its own. It is enough to ask of those experiences that I am still here to remember them.</w:t>
      </w:r>
    </w:p>
    <w:p w14:paraId="226318DD"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093634">
        <w:rPr>
          <w:rStyle w:val="StyleUnderline"/>
          <w:rFonts w:asciiTheme="minorHAnsi" w:hAnsiTheme="minorHAnsi" w:cstheme="minorHAnsi"/>
        </w:rPr>
        <w:t>It defines an entire people mostly on their trauma and not by their aspirations or sheer humanity</w:t>
      </w:r>
      <w:r w:rsidRPr="00093634">
        <w:rPr>
          <w:rFonts w:asciiTheme="minorHAnsi" w:hAnsiTheme="minorHAnsi" w:cstheme="minorHAnsi"/>
          <w:sz w:val="16"/>
        </w:rPr>
        <w:t>”. This performance is not for the benefit of Indigenous people, but “for white audiences or institutions of power”.</w:t>
      </w:r>
    </w:p>
    <w:p w14:paraId="4EBDA5C9"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I also think about James Baldwin’s realization that the things that tormented him the most were “</w:t>
      </w:r>
      <w:r w:rsidRPr="00093634">
        <w:rPr>
          <w:rStyle w:val="StyleUnderline"/>
          <w:rFonts w:asciiTheme="minorHAnsi" w:hAnsiTheme="minorHAnsi" w:cstheme="minorHAnsi"/>
        </w:rPr>
        <w:t>the very things that connected me with all the people who were alive, who had ever been alive</w:t>
      </w:r>
      <w:r w:rsidRPr="00093634">
        <w:rPr>
          <w:rFonts w:asciiTheme="minorHAnsi" w:hAnsiTheme="minorHAnsi" w:cstheme="minorHAnsi"/>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093634">
        <w:rPr>
          <w:rStyle w:val="StyleUnderline"/>
          <w:rFonts w:asciiTheme="minorHAnsi" w:hAnsiTheme="minorHAnsi" w:cstheme="minorHAnsi"/>
        </w:rPr>
        <w:t>It is a concrete, experiential manifestation of the vulnerability that connects me to most of the people on this Earth. It comes between me and other people not as a wall, but as a bridge.</w:t>
      </w:r>
    </w:p>
    <w:p w14:paraId="5C8DDF24" w14:textId="77777777" w:rsidR="00A9537B" w:rsidRPr="00093634" w:rsidRDefault="00A9537B" w:rsidP="00A9537B">
      <w:pPr>
        <w:rPr>
          <w:rFonts w:asciiTheme="minorHAnsi" w:hAnsiTheme="minorHAnsi" w:cstheme="minorHAnsi"/>
          <w:sz w:val="16"/>
        </w:rPr>
      </w:pPr>
      <w:r w:rsidRPr="00093634">
        <w:rPr>
          <w:rFonts w:asciiTheme="minorHAnsi" w:hAnsiTheme="minorHAnsi" w:cstheme="minorHAnsi"/>
          <w:sz w:val="16"/>
        </w:rPr>
        <w:t>After a long discussion, I answered Helen’s offer with a proposal: why don’t we write something together?</w:t>
      </w:r>
    </w:p>
    <w:bookmarkEnd w:id="0"/>
    <w:p w14:paraId="2B91C123" w14:textId="77777777" w:rsidR="008765B0" w:rsidRDefault="008765B0"/>
    <w:sectPr w:rsidR="00876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45"/>
    <w:rsid w:val="008765B0"/>
    <w:rsid w:val="00A9537B"/>
    <w:rsid w:val="00AB7045"/>
    <w:rsid w:val="00AD50C6"/>
    <w:rsid w:val="00BC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0EE766-02C9-43E2-B7BF-0E95EED9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537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5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5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A95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A953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37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B7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5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37B"/>
  </w:style>
  <w:style w:type="character" w:customStyle="1" w:styleId="Heading1Char">
    <w:name w:val="Heading 1 Char"/>
    <w:aliases w:val="Pocket Char"/>
    <w:basedOn w:val="DefaultParagraphFont"/>
    <w:link w:val="Heading1"/>
    <w:rsid w:val="00A9537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9537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A9537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A9537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9537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B7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045"/>
    <w:rPr>
      <w:rFonts w:eastAsiaTheme="majorEastAsia" w:cstheme="majorBidi"/>
      <w:color w:val="272727" w:themeColor="text1" w:themeTint="D8"/>
    </w:rPr>
  </w:style>
  <w:style w:type="paragraph" w:styleId="Title">
    <w:name w:val="Title"/>
    <w:basedOn w:val="Normal"/>
    <w:next w:val="Normal"/>
    <w:link w:val="TitleChar"/>
    <w:uiPriority w:val="10"/>
    <w:qFormat/>
    <w:rsid w:val="00AB7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045"/>
    <w:pPr>
      <w:spacing w:before="160"/>
      <w:jc w:val="center"/>
    </w:pPr>
    <w:rPr>
      <w:i/>
      <w:iCs/>
      <w:color w:val="404040" w:themeColor="text1" w:themeTint="BF"/>
    </w:rPr>
  </w:style>
  <w:style w:type="character" w:customStyle="1" w:styleId="QuoteChar">
    <w:name w:val="Quote Char"/>
    <w:basedOn w:val="DefaultParagraphFont"/>
    <w:link w:val="Quote"/>
    <w:uiPriority w:val="29"/>
    <w:rsid w:val="00AB7045"/>
    <w:rPr>
      <w:i/>
      <w:iCs/>
      <w:color w:val="404040" w:themeColor="text1" w:themeTint="BF"/>
    </w:rPr>
  </w:style>
  <w:style w:type="paragraph" w:styleId="ListParagraph">
    <w:name w:val="List Paragraph"/>
    <w:basedOn w:val="Normal"/>
    <w:uiPriority w:val="34"/>
    <w:qFormat/>
    <w:rsid w:val="00AB7045"/>
    <w:pPr>
      <w:ind w:left="720"/>
      <w:contextualSpacing/>
    </w:pPr>
  </w:style>
  <w:style w:type="character" w:styleId="IntenseEmphasis">
    <w:name w:val="Intense Emphasis"/>
    <w:basedOn w:val="DefaultParagraphFont"/>
    <w:uiPriority w:val="21"/>
    <w:qFormat/>
    <w:rsid w:val="00AB7045"/>
    <w:rPr>
      <w:i/>
      <w:iCs/>
      <w:color w:val="0F4761" w:themeColor="accent1" w:themeShade="BF"/>
    </w:rPr>
  </w:style>
  <w:style w:type="paragraph" w:styleId="IntenseQuote">
    <w:name w:val="Intense Quote"/>
    <w:basedOn w:val="Normal"/>
    <w:next w:val="Normal"/>
    <w:link w:val="IntenseQuoteChar"/>
    <w:uiPriority w:val="30"/>
    <w:qFormat/>
    <w:rsid w:val="00AB7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045"/>
    <w:rPr>
      <w:i/>
      <w:iCs/>
      <w:color w:val="0F4761" w:themeColor="accent1" w:themeShade="BF"/>
    </w:rPr>
  </w:style>
  <w:style w:type="character" w:styleId="IntenseReference">
    <w:name w:val="Intense Reference"/>
    <w:basedOn w:val="DefaultParagraphFont"/>
    <w:uiPriority w:val="32"/>
    <w:qFormat/>
    <w:rsid w:val="00AB7045"/>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A953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537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9537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7"/>
    <w:qFormat/>
    <w:rsid w:val="00A9537B"/>
    <w:rPr>
      <w:b w:val="0"/>
      <w:sz w:val="22"/>
      <w:u w:val="single"/>
    </w:rPr>
  </w:style>
  <w:style w:type="character" w:styleId="Strong">
    <w:name w:val="Strong"/>
    <w:basedOn w:val="DefaultParagraphFont"/>
    <w:uiPriority w:val="22"/>
    <w:qFormat/>
    <w:rsid w:val="00A9537B"/>
    <w:rPr>
      <w:b/>
      <w:bCs/>
    </w:rPr>
  </w:style>
  <w:style w:type="character" w:styleId="BookTitle">
    <w:name w:val="Book Title"/>
    <w:basedOn w:val="DefaultParagraphFont"/>
    <w:uiPriority w:val="33"/>
    <w:qFormat/>
    <w:rsid w:val="00A9537B"/>
    <w:rPr>
      <w:b/>
      <w:bCs/>
      <w:i/>
      <w:iCs/>
      <w:spacing w:val="5"/>
    </w:rPr>
  </w:style>
  <w:style w:type="numbering" w:styleId="111111">
    <w:name w:val="Outline List 2"/>
    <w:basedOn w:val="NoList"/>
    <w:uiPriority w:val="99"/>
    <w:semiHidden/>
    <w:unhideWhenUsed/>
    <w:rsid w:val="00A9537B"/>
  </w:style>
  <w:style w:type="paragraph" w:styleId="Header">
    <w:name w:val="header"/>
    <w:basedOn w:val="Normal"/>
    <w:link w:val="HeaderChar"/>
    <w:uiPriority w:val="99"/>
    <w:semiHidden/>
    <w:rsid w:val="00A953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37B"/>
    <w:rPr>
      <w:rFonts w:ascii="Calibri" w:hAnsi="Calibri" w:cs="Calibri"/>
      <w:kern w:val="0"/>
      <w:sz w:val="22"/>
      <w:szCs w:val="22"/>
      <w14:ligatures w14:val="none"/>
    </w:rPr>
  </w:style>
  <w:style w:type="paragraph" w:styleId="Footer">
    <w:name w:val="footer"/>
    <w:basedOn w:val="Normal"/>
    <w:link w:val="FooterChar"/>
    <w:uiPriority w:val="99"/>
    <w:semiHidden/>
    <w:rsid w:val="00A953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37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9537B"/>
    <w:pPr>
      <w:spacing w:after="120"/>
    </w:pPr>
  </w:style>
  <w:style w:type="character" w:customStyle="1" w:styleId="BodyTextChar">
    <w:name w:val="Body Text Char"/>
    <w:basedOn w:val="DefaultParagraphFont"/>
    <w:link w:val="BodyText"/>
    <w:uiPriority w:val="99"/>
    <w:semiHidden/>
    <w:rsid w:val="00A9537B"/>
    <w:rPr>
      <w:rFonts w:ascii="Calibri" w:hAnsi="Calibri" w:cs="Calibri"/>
      <w:kern w:val="0"/>
      <w:sz w:val="22"/>
      <w:szCs w:val="22"/>
      <w14:ligatures w14:val="none"/>
    </w:rPr>
  </w:style>
  <w:style w:type="paragraph" w:styleId="NoSpacing">
    <w:name w:val="No Spacing"/>
    <w:link w:val="NoSpacingChar"/>
    <w:uiPriority w:val="99"/>
    <w:unhideWhenUsed/>
    <w:qFormat/>
    <w:rsid w:val="00A9537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537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A9537B"/>
    <w:rPr>
      <w:color w:val="467886" w:themeColor="hyperlink"/>
      <w:u w:val="single"/>
    </w:rPr>
  </w:style>
  <w:style w:type="character" w:styleId="UnresolvedMention">
    <w:name w:val="Unresolved Mention"/>
    <w:basedOn w:val="DefaultParagraphFont"/>
    <w:uiPriority w:val="99"/>
    <w:semiHidden/>
    <w:unhideWhenUsed/>
    <w:rsid w:val="00A9537B"/>
    <w:rPr>
      <w:color w:val="605E5C"/>
      <w:shd w:val="clear" w:color="auto" w:fill="E1DFDD"/>
    </w:rPr>
  </w:style>
  <w:style w:type="paragraph" w:customStyle="1" w:styleId="textbold">
    <w:name w:val="text bold"/>
    <w:basedOn w:val="Normal"/>
    <w:link w:val="Emphasis"/>
    <w:autoRedefine/>
    <w:uiPriority w:val="8"/>
    <w:qFormat/>
    <w:rsid w:val="00A9537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953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shuanhook.com/2020/02/05/why-i-dont-argue-about-religion-or-theolog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8934</Words>
  <Characters>45744</Characters>
  <Application>Microsoft Office Word</Application>
  <DocSecurity>0</DocSecurity>
  <Lines>726</Lines>
  <Paragraphs>139</Paragraphs>
  <ScaleCrop>false</ScaleCrop>
  <Company/>
  <LinksUpToDate>false</LinksUpToDate>
  <CharactersWithSpaces>54539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Alexander</dc:creator>
  <cp:keywords/>
  <dc:description/>
  <cp:lastModifiedBy>Kate Alexander</cp:lastModifiedBy>
  <cp:revision>2</cp:revision>
  <dcterms:created xsi:type="dcterms:W3CDTF">2026-03-28T14:32:00Z</dcterms:created>
  <dcterms:modified xsi:type="dcterms:W3CDTF">2026-03-28T14:34:00Z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8944a90d-3019-4371-aa63-56c5cee2f260</vt:lpwstr>
  </property>
</Properties>
</file>