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AB30" w14:textId="77777777" w:rsidR="00AC4016" w:rsidRDefault="00AC4016" w:rsidP="00AC4016">
      <w:pPr>
        <w:pStyle w:val="Heading2"/>
      </w:pPr>
      <w:r>
        <w:t>OFF</w:t>
      </w:r>
    </w:p>
    <w:p w14:paraId="72CE2BD9" w14:textId="77777777" w:rsidR="00AC4016" w:rsidRDefault="00AC4016" w:rsidP="00AC4016">
      <w:pPr>
        <w:pStyle w:val="Heading3"/>
      </w:pPr>
      <w:r>
        <w:t>1NC</w:t>
      </w:r>
    </w:p>
    <w:p w14:paraId="6A7514BF" w14:textId="77777777" w:rsidR="00AC4016" w:rsidRPr="00B50397" w:rsidRDefault="00AC4016" w:rsidP="00AC4016">
      <w:pPr>
        <w:pStyle w:val="Heading4"/>
      </w:pPr>
      <w:r>
        <w:t>Topicality:</w:t>
      </w:r>
    </w:p>
    <w:p w14:paraId="28A9D967" w14:textId="77777777" w:rsidR="00AC4016" w:rsidRDefault="00AC4016" w:rsidP="00AC4016">
      <w:pPr>
        <w:pStyle w:val="Heading4"/>
      </w:pPr>
      <w:r>
        <w:t xml:space="preserve">‘United States federal government’ means </w:t>
      </w:r>
      <w:r>
        <w:rPr>
          <w:u w:val="single"/>
        </w:rPr>
        <w:t>three branches</w:t>
      </w:r>
      <w:r>
        <w:t xml:space="preserve">. </w:t>
      </w:r>
    </w:p>
    <w:p w14:paraId="1705FB1E" w14:textId="77777777" w:rsidR="00AC4016" w:rsidRPr="003118A3" w:rsidRDefault="00AC4016" w:rsidP="00AC4016">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5B7F784D" w14:textId="77777777" w:rsidR="00AC4016" w:rsidRDefault="00AC4016" w:rsidP="00AC4016">
      <w:pPr>
        <w:rPr>
          <w:sz w:val="18"/>
          <w:szCs w:val="18"/>
        </w:rPr>
      </w:pPr>
      <w:r w:rsidRPr="004E0C32">
        <w:rPr>
          <w:rStyle w:val="StyleUnderline"/>
          <w:highlight w:val="cyan"/>
        </w:rPr>
        <w:t xml:space="preserve">The </w:t>
      </w:r>
      <w:r w:rsidRPr="004E0C32">
        <w:rPr>
          <w:rStyle w:val="Emphasis"/>
          <w:highlight w:val="cyan"/>
        </w:rPr>
        <w:t>U</w:t>
      </w:r>
      <w:r w:rsidRPr="003118A3">
        <w:rPr>
          <w:sz w:val="18"/>
          <w:szCs w:val="18"/>
        </w:rPr>
        <w:t xml:space="preserve">nited </w:t>
      </w:r>
      <w:r w:rsidRPr="004E0C32">
        <w:rPr>
          <w:rStyle w:val="Emphasis"/>
          <w:highlight w:val="cyan"/>
        </w:rPr>
        <w:t>S</w:t>
      </w:r>
      <w:r w:rsidRPr="003118A3">
        <w:rPr>
          <w:sz w:val="18"/>
          <w:szCs w:val="18"/>
        </w:rPr>
        <w:t xml:space="preserve">tates </w:t>
      </w:r>
      <w:r w:rsidRPr="004E0C32">
        <w:rPr>
          <w:rStyle w:val="Emphasis"/>
          <w:highlight w:val="cyan"/>
        </w:rPr>
        <w:t>F</w:t>
      </w:r>
      <w:r w:rsidRPr="003118A3">
        <w:rPr>
          <w:sz w:val="18"/>
          <w:szCs w:val="18"/>
        </w:rPr>
        <w:t xml:space="preserve">ederal </w:t>
      </w:r>
      <w:r w:rsidRPr="004E0C32">
        <w:rPr>
          <w:rStyle w:val="Emphasis"/>
          <w:highlight w:val="cyan"/>
        </w:rPr>
        <w:t>G</w:t>
      </w:r>
      <w:r w:rsidRPr="003118A3">
        <w:rPr>
          <w:sz w:val="18"/>
          <w:szCs w:val="18"/>
        </w:rPr>
        <w:t xml:space="preserve">overnment </w:t>
      </w:r>
      <w:r w:rsidRPr="004E0C32">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4E0C32">
        <w:rPr>
          <w:rStyle w:val="StyleUnderline"/>
          <w:highlight w:val="cyan"/>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4E0C32">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4E0C32">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4E0C32">
        <w:rPr>
          <w:rStyle w:val="StyleUnderline"/>
          <w:highlight w:val="cyan"/>
        </w:rPr>
        <w:t>and</w:t>
      </w:r>
      <w:r w:rsidRPr="003118A3">
        <w:rPr>
          <w:rStyle w:val="StyleUnderline"/>
        </w:rPr>
        <w:t xml:space="preserve"> iii) </w:t>
      </w:r>
      <w:r w:rsidRPr="004E0C32">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4E0C32">
        <w:rPr>
          <w:rStyle w:val="StyleUnderline"/>
          <w:highlight w:val="cyan"/>
        </w:rPr>
        <w:t>powers not</w:t>
      </w:r>
      <w:r w:rsidRPr="003118A3">
        <w:rPr>
          <w:rStyle w:val="StyleUnderline"/>
        </w:rPr>
        <w:t xml:space="preserve"> </w:t>
      </w:r>
      <w:r w:rsidRPr="003118A3">
        <w:rPr>
          <w:rStyle w:val="Emphasis"/>
        </w:rPr>
        <w:t xml:space="preserve">expressly </w:t>
      </w:r>
      <w:r w:rsidRPr="004E0C32">
        <w:rPr>
          <w:rStyle w:val="Emphasis"/>
          <w:highlight w:val="cyan"/>
        </w:rPr>
        <w:t>assigned</w:t>
      </w:r>
      <w:r w:rsidRPr="004E0C32">
        <w:rPr>
          <w:rStyle w:val="StyleUnderline"/>
          <w:highlight w:val="cyan"/>
        </w:rPr>
        <w:t xml:space="preserve"> to the Federal Government are </w:t>
      </w:r>
      <w:r w:rsidRPr="004E0C32">
        <w:rPr>
          <w:rStyle w:val="Emphasis"/>
          <w:highlight w:val="cyan"/>
        </w:rPr>
        <w:t>reserved</w:t>
      </w:r>
      <w:r w:rsidRPr="004E0C32">
        <w:rPr>
          <w:rStyle w:val="StyleUnderline"/>
          <w:highlight w:val="cyan"/>
        </w:rPr>
        <w:t xml:space="preserve"> to the </w:t>
      </w:r>
      <w:r w:rsidRPr="004E0C32">
        <w:rPr>
          <w:rStyle w:val="Emphasis"/>
          <w:highlight w:val="cyan"/>
        </w:rPr>
        <w:t>States</w:t>
      </w:r>
      <w:r w:rsidRPr="003118A3">
        <w:rPr>
          <w:sz w:val="18"/>
          <w:szCs w:val="18"/>
        </w:rPr>
        <w:t xml:space="preserve"> or to the people.</w:t>
      </w:r>
    </w:p>
    <w:p w14:paraId="443709F9" w14:textId="77777777" w:rsidR="00AC4016" w:rsidRPr="003118A3" w:rsidRDefault="00AC4016" w:rsidP="00AC4016">
      <w:pPr>
        <w:rPr>
          <w:sz w:val="18"/>
          <w:szCs w:val="18"/>
        </w:rPr>
      </w:pPr>
    </w:p>
    <w:p w14:paraId="0E8673CC" w14:textId="77777777" w:rsidR="00AC4016" w:rsidRDefault="00AC4016" w:rsidP="00AC4016">
      <w:pPr>
        <w:pStyle w:val="Heading4"/>
      </w:pPr>
      <w:r>
        <w:t xml:space="preserve">CBRs </w:t>
      </w:r>
      <w:r w:rsidRPr="00B50397">
        <w:rPr>
          <w:u w:val="single"/>
        </w:rPr>
        <w:t>require</w:t>
      </w:r>
      <w:r>
        <w:t xml:space="preserve"> governmental action. </w:t>
      </w:r>
    </w:p>
    <w:p w14:paraId="57150085" w14:textId="77777777" w:rsidR="00AC4016" w:rsidRPr="005839B5" w:rsidRDefault="00AC4016" w:rsidP="00AC4016">
      <w:r w:rsidRPr="005F3CEF">
        <w:rPr>
          <w:rStyle w:val="Style13ptBold"/>
        </w:rPr>
        <w:t>Powell ’25</w:t>
      </w:r>
      <w:r>
        <w:t xml:space="preserve"> [Russell; February 3; professor of law and endowed scholar at Seattle University School of Law; UC Law Business Journal, “Fallout and Fiduciary Duty,” vol. 21]</w:t>
      </w:r>
    </w:p>
    <w:p w14:paraId="5BC1DCFC" w14:textId="77777777" w:rsidR="00AC4016" w:rsidRDefault="00AC4016" w:rsidP="00AC4016">
      <w:pPr>
        <w:rPr>
          <w:sz w:val="16"/>
        </w:rPr>
      </w:pPr>
      <w:r w:rsidRPr="005839B5">
        <w:rPr>
          <w:sz w:val="16"/>
        </w:rPr>
        <w:t xml:space="preserve">Labor power has decreased over the past forty years, partly due to increasing corporate opposition to unions, which has pushed </w:t>
      </w:r>
      <w:r w:rsidRPr="004E0C32">
        <w:rPr>
          <w:rStyle w:val="Emphasis"/>
          <w:highlight w:val="cyan"/>
        </w:rPr>
        <w:t>Congress</w:t>
      </w:r>
      <w:r w:rsidRPr="005839B5">
        <w:rPr>
          <w:rStyle w:val="StyleUnderline"/>
        </w:rPr>
        <w:t xml:space="preserve">, the </w:t>
      </w:r>
      <w:r w:rsidRPr="004E0C32">
        <w:rPr>
          <w:rStyle w:val="Emphasis"/>
          <w:highlight w:val="cyan"/>
        </w:rPr>
        <w:t>Exec</w:t>
      </w:r>
      <w:r w:rsidRPr="005839B5">
        <w:rPr>
          <w:rStyle w:val="Emphasis"/>
        </w:rPr>
        <w:t>utive</w:t>
      </w:r>
      <w:r w:rsidRPr="005839B5">
        <w:rPr>
          <w:rStyle w:val="StyleUnderline"/>
        </w:rPr>
        <w:t xml:space="preserve">, </w:t>
      </w:r>
      <w:r w:rsidRPr="004E0C32">
        <w:rPr>
          <w:rStyle w:val="StyleUnderline"/>
          <w:highlight w:val="cyan"/>
        </w:rPr>
        <w:t xml:space="preserve">and </w:t>
      </w:r>
      <w:r w:rsidRPr="004E0C32">
        <w:rPr>
          <w:rStyle w:val="Emphasis"/>
          <w:highlight w:val="cyan"/>
        </w:rPr>
        <w:t>courts</w:t>
      </w:r>
      <w:r w:rsidRPr="005839B5">
        <w:rPr>
          <w:sz w:val="16"/>
        </w:rPr>
        <w:t xml:space="preserve"> to weaken existing protections.121 </w:t>
      </w:r>
      <w:r w:rsidRPr="00EF2BC9">
        <w:rPr>
          <w:rStyle w:val="StyleUnderline"/>
        </w:rPr>
        <w:t xml:space="preserve">Efforts to </w:t>
      </w:r>
      <w:r w:rsidRPr="004E0C32">
        <w:rPr>
          <w:rStyle w:val="Emphasis"/>
          <w:highlight w:val="cyan"/>
        </w:rPr>
        <w:t>fortify labor rights</w:t>
      </w:r>
      <w:r w:rsidRPr="004E0C32">
        <w:rPr>
          <w:rStyle w:val="StyleUnderline"/>
          <w:highlight w:val="cyan"/>
        </w:rPr>
        <w:t xml:space="preserve"> might include </w:t>
      </w:r>
      <w:r w:rsidRPr="004E0C32">
        <w:rPr>
          <w:rStyle w:val="Emphasis"/>
          <w:highlight w:val="cyan"/>
        </w:rPr>
        <w:t>laws</w:t>
      </w:r>
      <w:r w:rsidRPr="004E0C32">
        <w:rPr>
          <w:rStyle w:val="StyleUnderline"/>
          <w:highlight w:val="cyan"/>
        </w:rPr>
        <w:t xml:space="preserve"> that </w:t>
      </w:r>
      <w:r w:rsidRPr="004E0C32">
        <w:rPr>
          <w:rStyle w:val="Emphasis"/>
          <w:highlight w:val="cyan"/>
        </w:rPr>
        <w:t>strengthen c</w:t>
      </w:r>
      <w:r w:rsidRPr="00EF2BC9">
        <w:rPr>
          <w:rStyle w:val="StyleUnderline"/>
        </w:rPr>
        <w:t xml:space="preserve">ollective </w:t>
      </w:r>
      <w:r w:rsidRPr="004E0C32">
        <w:rPr>
          <w:rStyle w:val="Emphasis"/>
          <w:highlight w:val="cyan"/>
        </w:rPr>
        <w:t>b</w:t>
      </w:r>
      <w:r w:rsidRPr="00EF2BC9">
        <w:rPr>
          <w:rStyle w:val="StyleUnderline"/>
        </w:rPr>
        <w:t xml:space="preserve">argaining </w:t>
      </w:r>
      <w:r w:rsidRPr="004E0C32">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4E0C32">
        <w:rPr>
          <w:rStyle w:val="Emphasis"/>
          <w:highlight w:val="cyan"/>
        </w:rPr>
        <w:t>agencies</w:t>
      </w:r>
      <w:r w:rsidRPr="005839B5">
        <w:rPr>
          <w:rStyle w:val="StyleUnderline"/>
        </w:rPr>
        <w:t xml:space="preserve"> could be </w:t>
      </w:r>
      <w:r w:rsidRPr="004E0C32">
        <w:rPr>
          <w:rStyle w:val="Emphasis"/>
          <w:highlight w:val="cyan"/>
        </w:rPr>
        <w:t>empowered</w:t>
      </w:r>
      <w:r w:rsidRPr="004E0C32">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4E0C32">
        <w:rPr>
          <w:rStyle w:val="Emphasis"/>
          <w:highlight w:val="cyan"/>
        </w:rPr>
        <w:t>oversight</w:t>
      </w:r>
      <w:r w:rsidRPr="004E0C32">
        <w:rPr>
          <w:rStyle w:val="StyleUnderline"/>
          <w:highlight w:val="cyan"/>
        </w:rPr>
        <w:t xml:space="preserve"> and </w:t>
      </w:r>
      <w:r w:rsidRPr="004E0C32">
        <w:rPr>
          <w:rStyle w:val="Emphasis"/>
          <w:highlight w:val="cyan"/>
        </w:rPr>
        <w:t>penalize</w:t>
      </w:r>
      <w:r w:rsidRPr="004E0C32">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4E0C32">
        <w:rPr>
          <w:rStyle w:val="Emphasis"/>
          <w:highlight w:val="cyan"/>
        </w:rPr>
        <w:t>Court</w:t>
      </w:r>
      <w:r w:rsidRPr="005839B5">
        <w:rPr>
          <w:sz w:val="16"/>
        </w:rPr>
        <w:t xml:space="preserve"> would probably </w:t>
      </w:r>
      <w:r w:rsidRPr="004E0C32">
        <w:rPr>
          <w:rStyle w:val="StyleUnderline"/>
          <w:highlight w:val="cyan"/>
        </w:rPr>
        <w:t xml:space="preserve">have to </w:t>
      </w:r>
      <w:r w:rsidRPr="004E0C32">
        <w:rPr>
          <w:rStyle w:val="Emphasis"/>
          <w:highlight w:val="cyan"/>
        </w:rPr>
        <w:t>restore</w:t>
      </w:r>
      <w:r w:rsidRPr="005839B5">
        <w:rPr>
          <w:sz w:val="16"/>
        </w:rPr>
        <w:t xml:space="preserve"> or at least clarify agency authority, </w:t>
      </w:r>
      <w:r w:rsidRPr="004E0C32">
        <w:rPr>
          <w:rStyle w:val="StyleUnderline"/>
          <w:highlight w:val="cyan"/>
        </w:rPr>
        <w:t xml:space="preserve">as well as </w:t>
      </w:r>
      <w:r w:rsidRPr="004E0C32">
        <w:rPr>
          <w:rStyle w:val="Emphasis"/>
          <w:highlight w:val="cyan"/>
        </w:rPr>
        <w:t>interpret</w:t>
      </w:r>
      <w:r w:rsidRPr="004E0C32">
        <w:rPr>
          <w:rStyle w:val="StyleUnderline"/>
          <w:highlight w:val="cyan"/>
        </w:rPr>
        <w:t xml:space="preserve"> labor </w:t>
      </w:r>
      <w:r w:rsidRPr="004E0C32">
        <w:rPr>
          <w:rStyle w:val="Emphasis"/>
          <w:highlight w:val="cyan"/>
        </w:rPr>
        <w:t>statutes</w:t>
      </w:r>
      <w:r w:rsidRPr="005839B5">
        <w:rPr>
          <w:sz w:val="16"/>
        </w:rPr>
        <w:t xml:space="preserve"> more broadly to favor workers' rights.</w:t>
      </w:r>
    </w:p>
    <w:p w14:paraId="37479440" w14:textId="77777777" w:rsidR="00AC4016" w:rsidRPr="005839B5" w:rsidRDefault="00AC4016" w:rsidP="00AC4016">
      <w:pPr>
        <w:rPr>
          <w:sz w:val="16"/>
        </w:rPr>
      </w:pPr>
    </w:p>
    <w:p w14:paraId="500F39E2" w14:textId="77777777" w:rsidR="00AC4016" w:rsidRPr="00B319C2" w:rsidRDefault="00AC4016" w:rsidP="00AC4016">
      <w:pPr>
        <w:pStyle w:val="Analytics"/>
      </w:pPr>
      <w:r>
        <w:t xml:space="preserve">Vote negative for </w:t>
      </w:r>
      <w:r>
        <w:rPr>
          <w:u w:val="single"/>
        </w:rPr>
        <w:t>FAIRNESS</w:t>
      </w:r>
      <w:r>
        <w:t xml:space="preserve"> &amp; </w:t>
      </w:r>
      <w:r>
        <w:rPr>
          <w:u w:val="single"/>
        </w:rPr>
        <w:t>CLASH</w:t>
      </w:r>
      <w:r>
        <w:t xml:space="preserve">. </w:t>
      </w:r>
    </w:p>
    <w:p w14:paraId="732C7CBF" w14:textId="77777777" w:rsidR="00AC4016" w:rsidRDefault="00AC4016" w:rsidP="00AC4016">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CBAAFF0" w14:textId="77777777" w:rsidR="00AC4016" w:rsidRPr="000717E1" w:rsidRDefault="00AC4016" w:rsidP="00AC4016"/>
    <w:p w14:paraId="70FC4A19" w14:textId="77777777" w:rsidR="00AC4016" w:rsidRDefault="00AC4016" w:rsidP="00AC4016">
      <w:pPr>
        <w:pStyle w:val="Heading3"/>
      </w:pPr>
      <w:r>
        <w:t>1NC</w:t>
      </w:r>
    </w:p>
    <w:p w14:paraId="19B39EF7" w14:textId="77777777" w:rsidR="00AC4016" w:rsidRDefault="00AC4016" w:rsidP="00AC4016">
      <w:r>
        <w:t>Misappropriation PIC</w:t>
      </w:r>
    </w:p>
    <w:p w14:paraId="1AE62334" w14:textId="77777777" w:rsidR="00AC4016" w:rsidRDefault="00AC4016" w:rsidP="00AC4016">
      <w:pPr>
        <w:pStyle w:val="Heading4"/>
      </w:pPr>
      <w:r>
        <w:t xml:space="preserve">We affirm the entirety of the 1AC excluding their reading/interpretation of the Nicoli and Pereira evidence. </w:t>
      </w:r>
    </w:p>
    <w:p w14:paraId="09E14195" w14:textId="77777777" w:rsidR="00AC4016" w:rsidRPr="00E92E31" w:rsidRDefault="00AC4016" w:rsidP="00AC4016"/>
    <w:p w14:paraId="219DB3BE" w14:textId="77777777" w:rsidR="00AC4016" w:rsidRPr="00B01FA8" w:rsidRDefault="00AC4016" w:rsidP="00AC4016">
      <w:pPr>
        <w:pStyle w:val="Heading4"/>
      </w:pPr>
      <w:r>
        <w:t xml:space="preserve">They quite literally ask you to </w:t>
      </w:r>
      <w:r>
        <w:rPr>
          <w:u w:val="single"/>
        </w:rPr>
        <w:t>not</w:t>
      </w:r>
      <w:r>
        <w:t xml:space="preserve"> to misread it as a reason for why labor law is irredeemable </w:t>
      </w:r>
      <w:r w:rsidRPr="002E09F1">
        <w:rPr>
          <w:u w:val="single"/>
        </w:rPr>
        <w:t>because</w:t>
      </w:r>
      <w:r>
        <w:t xml:space="preserve"> they believe that contingent reforms in labor law are </w:t>
      </w:r>
      <w:r>
        <w:rPr>
          <w:u w:val="single"/>
        </w:rPr>
        <w:t>possible</w:t>
      </w:r>
      <w:r>
        <w:t xml:space="preserve"> and </w:t>
      </w:r>
      <w:r>
        <w:rPr>
          <w:u w:val="single"/>
        </w:rPr>
        <w:t>good</w:t>
      </w:r>
      <w:r>
        <w:t xml:space="preserve">. </w:t>
      </w:r>
      <w:r w:rsidRPr="00453163">
        <w:rPr>
          <w:u w:val="single"/>
        </w:rPr>
        <w:t>V</w:t>
      </w:r>
      <w:r>
        <w:rPr>
          <w:u w:val="single"/>
        </w:rPr>
        <w:t>oting issue</w:t>
      </w:r>
      <w:r>
        <w:t xml:space="preserve"> because they are quite literally </w:t>
      </w:r>
      <w:r>
        <w:rPr>
          <w:u w:val="single"/>
        </w:rPr>
        <w:t>misappropriating their authors</w:t>
      </w:r>
      <w:r>
        <w:t xml:space="preserve"> against their </w:t>
      </w:r>
      <w:r>
        <w:rPr>
          <w:u w:val="single"/>
        </w:rPr>
        <w:t>will</w:t>
      </w:r>
      <w:r>
        <w:t xml:space="preserve">. </w:t>
      </w:r>
    </w:p>
    <w:p w14:paraId="3A0545DB" w14:textId="77777777" w:rsidR="00AC4016" w:rsidRDefault="00AC4016" w:rsidP="00AC4016">
      <w:r>
        <w:rPr>
          <w:rStyle w:val="Style13ptBold"/>
        </w:rPr>
        <w:t>1AC Nicoli and Pereira</w:t>
      </w:r>
      <w:r>
        <w:t xml:space="preserve"> -- </w:t>
      </w:r>
      <w:r w:rsidRPr="00337CB3">
        <w:rPr>
          <w:lang w:val="es-ES"/>
        </w:rPr>
        <w:t xml:space="preserve">Pedro Augusto </w:t>
      </w:r>
      <w:proofErr w:type="spellStart"/>
      <w:r w:rsidRPr="00337CB3">
        <w:rPr>
          <w:lang w:val="es-ES"/>
        </w:rPr>
        <w:t>Gravatá</w:t>
      </w:r>
      <w:proofErr w:type="spellEnd"/>
      <w:r>
        <w:rPr>
          <w:lang w:val="es-ES"/>
        </w:rPr>
        <w:t xml:space="preserve"> </w:t>
      </w:r>
      <w:proofErr w:type="spellStart"/>
      <w:r>
        <w:rPr>
          <w:lang w:val="es-ES"/>
        </w:rPr>
        <w:t>Nicoli</w:t>
      </w:r>
      <w:proofErr w:type="spellEnd"/>
      <w:r>
        <w:rPr>
          <w:lang w:val="es-ES"/>
        </w:rPr>
        <w:t xml:space="preserve">, </w:t>
      </w:r>
      <w:proofErr w:type="spellStart"/>
      <w:r>
        <w:rPr>
          <w:lang w:val="es-ES"/>
        </w:rPr>
        <w:t>aff</w:t>
      </w:r>
      <w:proofErr w:type="spellEnd"/>
      <w:r>
        <w:rPr>
          <w:lang w:val="es-ES"/>
        </w:rPr>
        <w:t xml:space="preserve"> </w:t>
      </w:r>
      <w:proofErr w:type="spellStart"/>
      <w:r>
        <w:rPr>
          <w:lang w:val="es-ES"/>
        </w:rPr>
        <w:t>author</w:t>
      </w:r>
      <w:proofErr w:type="spellEnd"/>
      <w:r>
        <w:rPr>
          <w:lang w:val="es-ES"/>
        </w:rPr>
        <w:t xml:space="preserve">, and </w:t>
      </w:r>
      <w:proofErr w:type="spellStart"/>
      <w:r>
        <w:rPr>
          <w:lang w:val="es-ES"/>
        </w:rPr>
        <w:t>Flávia</w:t>
      </w:r>
      <w:proofErr w:type="spellEnd"/>
      <w:r>
        <w:rPr>
          <w:lang w:val="es-ES"/>
        </w:rPr>
        <w:t xml:space="preserve"> Souza Máximo Pereira, </w:t>
      </w:r>
      <w:proofErr w:type="spellStart"/>
      <w:r>
        <w:rPr>
          <w:lang w:val="es-ES"/>
        </w:rPr>
        <w:t>another</w:t>
      </w:r>
      <w:proofErr w:type="spellEnd"/>
      <w:r>
        <w:rPr>
          <w:lang w:val="es-ES"/>
        </w:rPr>
        <w:t xml:space="preserve"> </w:t>
      </w:r>
      <w:proofErr w:type="spellStart"/>
      <w:r>
        <w:rPr>
          <w:lang w:val="es-ES"/>
        </w:rPr>
        <w:t>aff</w:t>
      </w:r>
      <w:proofErr w:type="spellEnd"/>
      <w:r>
        <w:rPr>
          <w:lang w:val="es-ES"/>
        </w:rPr>
        <w:t xml:space="preserve"> </w:t>
      </w:r>
      <w:proofErr w:type="spellStart"/>
      <w:r>
        <w:rPr>
          <w:lang w:val="es-ES"/>
        </w:rPr>
        <w:t>author</w:t>
      </w:r>
      <w:proofErr w:type="spellEnd"/>
      <w:r>
        <w:rPr>
          <w:lang w:val="es-ES"/>
        </w:rPr>
        <w:t xml:space="preserve">. </w:t>
      </w:r>
      <w:r>
        <w:t>(</w:t>
      </w:r>
      <w:r w:rsidRPr="005C7459">
        <w:t xml:space="preserve">“Labor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w:t>
      </w:r>
      <w:r>
        <w:rPr>
          <w:lang w:val="es-ES"/>
        </w:rPr>
        <w:t xml:space="preserve">. </w:t>
      </w:r>
      <w:proofErr w:type="spellStart"/>
      <w:r>
        <w:rPr>
          <w:lang w:val="es-ES"/>
        </w:rPr>
        <w:t>Accessed</w:t>
      </w:r>
      <w:proofErr w:type="spellEnd"/>
      <w:r>
        <w:rPr>
          <w:lang w:val="es-ES"/>
        </w:rPr>
        <w:t xml:space="preserve"> 9/13/25 at </w:t>
      </w:r>
      <w:hyperlink r:id="rId6" w:history="1">
        <w:r w:rsidRPr="009D606B">
          <w:rPr>
            <w:rStyle w:val="Hyperlink"/>
            <w:lang w:val="es-ES"/>
          </w:rPr>
          <w:t>www.scielo.br/j/rdp/a/zkgwYTcHcBJd8KhLkC4XBrQ/abstract/?format=html&amp;lang=en</w:t>
        </w:r>
      </w:hyperlink>
      <w:r>
        <w:rPr>
          <w:lang w:val="es-ES"/>
        </w:rPr>
        <w:t xml:space="preserve">) </w:t>
      </w:r>
      <w:proofErr w:type="spellStart"/>
      <w:r>
        <w:rPr>
          <w:lang w:val="es-ES"/>
        </w:rPr>
        <w:t>adarshlovesdrake</w:t>
      </w:r>
      <w:proofErr w:type="spellEnd"/>
      <w:r>
        <w:rPr>
          <w:lang w:val="es-ES"/>
        </w:rPr>
        <w:t xml:space="preserve"> [NOTE: </w:t>
      </w:r>
      <w:r>
        <w:t>translated from Portuguese to English using Edge Translate]</w:t>
      </w:r>
    </w:p>
    <w:p w14:paraId="7755C77C" w14:textId="77777777" w:rsidR="00AC4016" w:rsidRPr="00DC513A" w:rsidRDefault="00AC4016" w:rsidP="00AC4016">
      <w:pPr>
        <w:rPr>
          <w:sz w:val="16"/>
        </w:rPr>
      </w:pPr>
      <w:r w:rsidRPr="004E0C32">
        <w:rPr>
          <w:rStyle w:val="StyleUnderline"/>
          <w:highlight w:val="cyan"/>
        </w:rPr>
        <w:t>This</w:t>
      </w:r>
      <w:r w:rsidRPr="00DC513A">
        <w:rPr>
          <w:sz w:val="16"/>
        </w:rPr>
        <w:t xml:space="preserve"> also </w:t>
      </w:r>
      <w:r w:rsidRPr="004E0C32">
        <w:rPr>
          <w:rStyle w:val="StyleUnderline"/>
          <w:highlight w:val="cyan"/>
        </w:rPr>
        <w:t>does not mean</w:t>
      </w:r>
      <w:r w:rsidRPr="00DC513A">
        <w:rPr>
          <w:sz w:val="16"/>
        </w:rPr>
        <w:t xml:space="preserve"> that </w:t>
      </w:r>
      <w:r w:rsidRPr="004E0C32">
        <w:rPr>
          <w:rStyle w:val="StyleUnderline"/>
          <w:highlight w:val="cyan"/>
        </w:rPr>
        <w:t>labor law is</w:t>
      </w:r>
      <w:r w:rsidRPr="00B01FA8">
        <w:rPr>
          <w:rStyle w:val="StyleUnderline"/>
        </w:rPr>
        <w:t xml:space="preserve"> something </w:t>
      </w:r>
      <w:r w:rsidRPr="004E0C32">
        <w:rPr>
          <w:rStyle w:val="StyleUnderline"/>
          <w:highlight w:val="cyan"/>
        </w:rPr>
        <w:t>hegemonic</w:t>
      </w:r>
      <w:r w:rsidRPr="00DC513A">
        <w:rPr>
          <w:sz w:val="16"/>
        </w:rPr>
        <w:t xml:space="preserve">. It is, in these same spaces, a trench, in front of the other branches of law, always stronger, richer, more powerful and, therefore, more "legal". </w:t>
      </w:r>
      <w:r w:rsidRPr="00B01FA8">
        <w:rPr>
          <w:rStyle w:val="StyleUnderline"/>
        </w:rPr>
        <w:t>It positions itself in a counter-hegemonic way</w:t>
      </w:r>
      <w:r w:rsidRPr="00DC513A">
        <w:rPr>
          <w:sz w:val="16"/>
        </w:rPr>
        <w:t>. Which forces us here to face the challenge of making dissident criticism in a movement that holistically situates things. Here is one last point of introductory reflection that should be maintained, for us, in every subtext of what will come in the later moments of the text.</w:t>
      </w:r>
    </w:p>
    <w:p w14:paraId="30D2D396" w14:textId="77777777" w:rsidR="00AC4016" w:rsidRPr="00DC513A" w:rsidRDefault="00AC4016" w:rsidP="00AC4016">
      <w:pPr>
        <w:rPr>
          <w:sz w:val="16"/>
        </w:rPr>
      </w:pPr>
      <w:r w:rsidRPr="004E0C32">
        <w:rPr>
          <w:rStyle w:val="Emphasis"/>
          <w:highlight w:val="cyan"/>
        </w:rPr>
        <w:t>Labor law</w:t>
      </w:r>
      <w:r w:rsidRPr="00B01FA8">
        <w:rPr>
          <w:rStyle w:val="StyleUnderline"/>
        </w:rPr>
        <w:t>,</w:t>
      </w:r>
      <w:r w:rsidRPr="00DC513A">
        <w:rPr>
          <w:sz w:val="16"/>
        </w:rPr>
        <w:t xml:space="preserve"> in the field of legal relations, </w:t>
      </w:r>
      <w:r w:rsidRPr="004E0C32">
        <w:rPr>
          <w:rStyle w:val="Emphasis"/>
          <w:highlight w:val="cyan"/>
        </w:rPr>
        <w:t>is one of the greatest achievements of the subalterns</w:t>
      </w:r>
      <w:r w:rsidRPr="00B01FA8">
        <w:rPr>
          <w:rStyle w:val="Emphasis"/>
        </w:rPr>
        <w:t xml:space="preserve"> of the modern world. </w:t>
      </w:r>
      <w:r w:rsidRPr="00DC513A">
        <w:rPr>
          <w:sz w:val="16"/>
        </w:rPr>
        <w:t xml:space="preserve">Not all of them, not homogeneously, not triumphantly, but that does not mean that it is still a very important social achievement. And </w:t>
      </w:r>
      <w:r w:rsidRPr="004E0C32">
        <w:rPr>
          <w:rStyle w:val="StyleUnderline"/>
          <w:highlight w:val="cyan"/>
        </w:rPr>
        <w:t>this</w:t>
      </w:r>
      <w:r w:rsidRPr="00B01FA8">
        <w:rPr>
          <w:rStyle w:val="StyleUnderline"/>
        </w:rPr>
        <w:t xml:space="preserve"> achievement </w:t>
      </w:r>
      <w:r w:rsidRPr="004E0C32">
        <w:rPr>
          <w:rStyle w:val="StyleUnderline"/>
          <w:highlight w:val="cyan"/>
        </w:rPr>
        <w:t>is constantly threatened</w:t>
      </w:r>
      <w:r w:rsidRPr="00DC513A">
        <w:rPr>
          <w:sz w:val="16"/>
        </w:rPr>
        <w:t xml:space="preserve">. Many decades ago, it is true, but especially now. </w:t>
      </w:r>
      <w:proofErr w:type="gramStart"/>
      <w:r w:rsidRPr="00DC513A">
        <w:rPr>
          <w:sz w:val="16"/>
        </w:rPr>
        <w:t>And,</w:t>
      </w:r>
      <w:proofErr w:type="gramEnd"/>
      <w:r w:rsidRPr="00DC513A">
        <w:rPr>
          <w:sz w:val="16"/>
        </w:rPr>
        <w:t xml:space="preserve"> it should be noted: its contemporary destruction is not related to the epistemic proposal that we will draw here. </w:t>
      </w:r>
      <w:r w:rsidRPr="00B01FA8">
        <w:rPr>
          <w:rStyle w:val="StyleUnderline"/>
        </w:rPr>
        <w:t xml:space="preserve">It is being destroyed </w:t>
      </w:r>
      <w:r w:rsidRPr="004E0C32">
        <w:rPr>
          <w:rStyle w:val="StyleUnderline"/>
          <w:highlight w:val="cyan"/>
        </w:rPr>
        <w:t xml:space="preserve">to serve </w:t>
      </w:r>
      <w:r w:rsidRPr="00DC513A">
        <w:rPr>
          <w:rStyle w:val="StyleUnderline"/>
        </w:rPr>
        <w:t>ostensibly</w:t>
      </w:r>
      <w:r w:rsidRPr="00B01FA8">
        <w:rPr>
          <w:rStyle w:val="StyleUnderline"/>
        </w:rPr>
        <w:t xml:space="preserve"> placed </w:t>
      </w:r>
      <w:r w:rsidRPr="004E0C32">
        <w:rPr>
          <w:rStyle w:val="StyleUnderline"/>
          <w:highlight w:val="cyan"/>
        </w:rPr>
        <w:t>economic interests</w:t>
      </w:r>
      <w:r w:rsidRPr="00DC513A">
        <w:rPr>
          <w:rStyle w:val="StyleUnderline"/>
        </w:rPr>
        <w:t xml:space="preserve">, </w:t>
      </w:r>
      <w:r w:rsidRPr="00DC513A">
        <w:rPr>
          <w:sz w:val="16"/>
        </w:rPr>
        <w:t xml:space="preserve">which constitute a series of, from a scientific point of view, lies. The lie that labor protection is expensive, that it impedes development, economic growth and job creation. </w:t>
      </w:r>
      <w:r w:rsidRPr="00B01FA8">
        <w:rPr>
          <w:rStyle w:val="StyleUnderline"/>
        </w:rPr>
        <w:t>That labor law, after all, protects too much</w:t>
      </w:r>
      <w:r w:rsidRPr="00DC513A">
        <w:rPr>
          <w:sz w:val="16"/>
        </w:rPr>
        <w:t>. There is plenty of scientific proof that this is all a lie (e.g., DEAKIN, 2016; CESIT, 2017).</w:t>
      </w:r>
    </w:p>
    <w:p w14:paraId="230BFEC8" w14:textId="77777777" w:rsidR="00AC4016" w:rsidRPr="00DC513A" w:rsidRDefault="00AC4016" w:rsidP="00AC4016">
      <w:pPr>
        <w:rPr>
          <w:sz w:val="16"/>
        </w:rPr>
      </w:pPr>
      <w:r w:rsidRPr="004E0C32">
        <w:rPr>
          <w:rStyle w:val="StyleUnderline"/>
          <w:sz w:val="32"/>
          <w:szCs w:val="32"/>
          <w:highlight w:val="cyan"/>
        </w:rPr>
        <w:t>When we criticize labor law</w:t>
      </w:r>
      <w:r w:rsidRPr="00D32218">
        <w:rPr>
          <w:szCs w:val="32"/>
        </w:rPr>
        <w:t xml:space="preserve"> </w:t>
      </w:r>
      <w:r w:rsidRPr="00DC513A">
        <w:rPr>
          <w:sz w:val="16"/>
        </w:rPr>
        <w:t>here, then, in a way</w:t>
      </w:r>
      <w:r w:rsidRPr="00B01FA8">
        <w:rPr>
          <w:rStyle w:val="Emphasis"/>
        </w:rPr>
        <w:t xml:space="preserve">, </w:t>
      </w:r>
      <w:r w:rsidRPr="004E0C32">
        <w:rPr>
          <w:rStyle w:val="Emphasis"/>
          <w:sz w:val="32"/>
          <w:szCs w:val="32"/>
          <w:highlight w:val="cyan"/>
        </w:rPr>
        <w:t>we</w:t>
      </w:r>
      <w:r w:rsidRPr="00D32218">
        <w:rPr>
          <w:rStyle w:val="Emphasis"/>
          <w:sz w:val="32"/>
          <w:szCs w:val="32"/>
        </w:rPr>
        <w:t xml:space="preserve"> also </w:t>
      </w:r>
      <w:r w:rsidRPr="004E0C32">
        <w:rPr>
          <w:rStyle w:val="Emphasis"/>
          <w:sz w:val="32"/>
          <w:szCs w:val="32"/>
          <w:highlight w:val="cyan"/>
        </w:rPr>
        <w:t>defend it.</w:t>
      </w:r>
      <w:r w:rsidRPr="00D32218">
        <w:rPr>
          <w:rStyle w:val="Emphasis"/>
          <w:sz w:val="32"/>
          <w:szCs w:val="32"/>
        </w:rPr>
        <w:t xml:space="preserve"> </w:t>
      </w:r>
      <w:r w:rsidRPr="00B01FA8">
        <w:rPr>
          <w:rStyle w:val="StyleUnderline"/>
        </w:rPr>
        <w:t>We want for it a destiny radically opposite to the one that is being drawn today</w:t>
      </w:r>
      <w:r w:rsidRPr="00B01FA8">
        <w:rPr>
          <w:rStyle w:val="Emphasis"/>
        </w:rPr>
        <w:t xml:space="preserve">. </w:t>
      </w:r>
      <w:r w:rsidRPr="004864AB">
        <w:rPr>
          <w:rStyle w:val="Emphasis"/>
          <w:sz w:val="28"/>
          <w:szCs w:val="28"/>
        </w:rPr>
        <w:t xml:space="preserve">This destiny of </w:t>
      </w:r>
      <w:r w:rsidRPr="004E0C32">
        <w:rPr>
          <w:rStyle w:val="Emphasis"/>
          <w:sz w:val="32"/>
          <w:szCs w:val="32"/>
          <w:highlight w:val="cyan"/>
        </w:rPr>
        <w:t>destruction</w:t>
      </w:r>
      <w:r w:rsidRPr="00DC513A">
        <w:rPr>
          <w:sz w:val="16"/>
        </w:rPr>
        <w:t xml:space="preserve">, we know, </w:t>
      </w:r>
      <w:r w:rsidRPr="004E0C32">
        <w:rPr>
          <w:rStyle w:val="Emphasis"/>
          <w:sz w:val="36"/>
          <w:szCs w:val="36"/>
          <w:highlight w:val="cyan"/>
        </w:rPr>
        <w:t>may intend to appropriate the criticism we will make</w:t>
      </w:r>
      <w:r w:rsidRPr="00B01FA8">
        <w:rPr>
          <w:rStyle w:val="Emphasis"/>
        </w:rPr>
        <w:t xml:space="preserve">. </w:t>
      </w:r>
      <w:r w:rsidRPr="00DC513A">
        <w:rPr>
          <w:rStyle w:val="StyleUnderline"/>
        </w:rPr>
        <w:t>It is a risk that the dissident literature has been pointing out for a long time</w:t>
      </w:r>
      <w:r w:rsidRPr="00DC513A">
        <w:rPr>
          <w:sz w:val="16"/>
        </w:rPr>
        <w:t xml:space="preserve"> (LUGONES, 2008; SEGATO, 2012; PUAR, 2013; COLLINS, 2019). However, </w:t>
      </w:r>
      <w:r w:rsidRPr="004864AB">
        <w:rPr>
          <w:rStyle w:val="StyleUnderline"/>
        </w:rPr>
        <w:t>one observation will always emerge</w:t>
      </w:r>
      <w:r w:rsidRPr="00DC513A">
        <w:rPr>
          <w:sz w:val="16"/>
        </w:rPr>
        <w:t xml:space="preserve">: </w:t>
      </w:r>
      <w:r w:rsidRPr="004E0C32">
        <w:rPr>
          <w:rStyle w:val="StyleUnderline"/>
          <w:highlight w:val="cyan"/>
        </w:rPr>
        <w:t>the</w:t>
      </w:r>
      <w:r w:rsidRPr="00DC513A">
        <w:rPr>
          <w:rStyle w:val="StyleUnderline"/>
        </w:rPr>
        <w:t xml:space="preserve"> simple </w:t>
      </w:r>
      <w:r w:rsidRPr="004E0C32">
        <w:rPr>
          <w:rStyle w:val="StyleUnderline"/>
          <w:highlight w:val="cyan"/>
        </w:rPr>
        <w:t>destruction of</w:t>
      </w:r>
      <w:r w:rsidRPr="00DC513A">
        <w:rPr>
          <w:rStyle w:val="StyleUnderline"/>
        </w:rPr>
        <w:t xml:space="preserve"> regulated, typical and </w:t>
      </w:r>
      <w:r w:rsidRPr="004E0C32">
        <w:rPr>
          <w:rStyle w:val="StyleUnderline"/>
          <w:highlight w:val="cyan"/>
        </w:rPr>
        <w:t>protected employment</w:t>
      </w:r>
      <w:r w:rsidRPr="00DC513A">
        <w:rPr>
          <w:sz w:val="16"/>
        </w:rPr>
        <w:t xml:space="preserve">, as has been happening, </w:t>
      </w:r>
      <w:r w:rsidRPr="004E0C32">
        <w:rPr>
          <w:rStyle w:val="Emphasis"/>
          <w:highlight w:val="cyan"/>
        </w:rPr>
        <w:t>is nothing more than</w:t>
      </w:r>
      <w:r w:rsidRPr="00DC513A">
        <w:rPr>
          <w:rStyle w:val="Emphasis"/>
        </w:rPr>
        <w:t xml:space="preserve"> a deepening of </w:t>
      </w:r>
      <w:r w:rsidRPr="004E0C32">
        <w:rPr>
          <w:rStyle w:val="Emphasis"/>
          <w:highlight w:val="cyan"/>
        </w:rPr>
        <w:t>coloniality</w:t>
      </w:r>
      <w:r w:rsidRPr="00DC513A">
        <w:rPr>
          <w:rStyle w:val="Emphasis"/>
        </w:rPr>
        <w:t>,</w:t>
      </w:r>
      <w:r w:rsidRPr="00DC513A">
        <w:rPr>
          <w:sz w:val="16"/>
        </w:rPr>
        <w:t xml:space="preserve"> racism, sexism, ableism and </w:t>
      </w:r>
      <w:proofErr w:type="spellStart"/>
      <w:r w:rsidRPr="00DC513A">
        <w:rPr>
          <w:sz w:val="16"/>
        </w:rPr>
        <w:t>LGBTQIAphobia</w:t>
      </w:r>
      <w:proofErr w:type="spellEnd"/>
      <w:r w:rsidRPr="00DC513A">
        <w:rPr>
          <w:sz w:val="16"/>
        </w:rPr>
        <w:t>. It is these bodies that suffer first and most strongly from the effects of precariousness at work.</w:t>
      </w:r>
    </w:p>
    <w:p w14:paraId="1E39F79B" w14:textId="77777777" w:rsidR="00AC4016" w:rsidRPr="00DC513A" w:rsidRDefault="00AC4016" w:rsidP="00AC4016"/>
    <w:p w14:paraId="30DCAA95" w14:textId="77777777" w:rsidR="00AC4016" w:rsidRDefault="00AC4016" w:rsidP="00AC4016">
      <w:pPr>
        <w:pStyle w:val="Heading4"/>
      </w:pPr>
      <w:r>
        <w:t xml:space="preserve">PICs are justified in the context of author requests. </w:t>
      </w:r>
    </w:p>
    <w:p w14:paraId="1C88F597" w14:textId="3B3900A0" w:rsidR="00AC4016" w:rsidRDefault="00AC4016" w:rsidP="00AC4016">
      <w:pPr>
        <w:pStyle w:val="Heading4"/>
      </w:pPr>
      <w:r>
        <w:t xml:space="preserve">A] </w:t>
      </w:r>
      <w:r w:rsidRPr="00D808C8">
        <w:rPr>
          <w:u w:val="single"/>
        </w:rPr>
        <w:t>INTENT</w:t>
      </w:r>
      <w:r>
        <w:t xml:space="preserve">. It checks back against unethically using subaltern labor against their will. It also proves that the </w:t>
      </w:r>
      <w:proofErr w:type="spellStart"/>
      <w:r>
        <w:t>aff</w:t>
      </w:r>
      <w:proofErr w:type="spellEnd"/>
      <w:r>
        <w:t xml:space="preserve"> is acting in bad faith, because they’ve cut these cards and cut around this section. </w:t>
      </w:r>
    </w:p>
    <w:p w14:paraId="4D426511" w14:textId="77777777" w:rsidR="00AC4016" w:rsidRDefault="00AC4016" w:rsidP="00AC4016">
      <w:pPr>
        <w:pStyle w:val="Heading4"/>
      </w:pPr>
      <w:r>
        <w:t xml:space="preserve">B] </w:t>
      </w:r>
      <w:r>
        <w:rPr>
          <w:u w:val="single"/>
        </w:rPr>
        <w:t>CHOICES</w:t>
      </w:r>
      <w:r>
        <w:t xml:space="preserve">. Subtracting out of unethical frames are good because it disproves their speech act. Independently, you should view the argument as a </w:t>
      </w:r>
      <w:r>
        <w:rPr>
          <w:u w:val="single"/>
        </w:rPr>
        <w:t>voting issue</w:t>
      </w:r>
      <w:r>
        <w:t xml:space="preserve"> instead of a PIC. </w:t>
      </w:r>
    </w:p>
    <w:p w14:paraId="072C1465" w14:textId="77777777" w:rsidR="00AC4016" w:rsidRPr="00CE6B1D" w:rsidRDefault="00AC4016" w:rsidP="00AC4016"/>
    <w:p w14:paraId="41172AA7" w14:textId="77777777" w:rsidR="00AC4016" w:rsidRDefault="00AC4016" w:rsidP="00AC4016">
      <w:pPr>
        <w:pStyle w:val="Heading3"/>
      </w:pPr>
      <w:r>
        <w:t>1NC</w:t>
      </w:r>
    </w:p>
    <w:p w14:paraId="4CFBFD7C" w14:textId="77777777" w:rsidR="00AC4016" w:rsidRPr="00A85FB8" w:rsidRDefault="00AC4016" w:rsidP="00AC4016">
      <w:pPr>
        <w:pStyle w:val="Heading4"/>
      </w:pPr>
      <w:r>
        <w:t xml:space="preserve">Study is an </w:t>
      </w:r>
      <w:r w:rsidRPr="001C4218">
        <w:rPr>
          <w:u w:val="single"/>
        </w:rPr>
        <w:t>opening</w:t>
      </w:r>
      <w:r>
        <w:t xml:space="preserve"> for politics, not a </w:t>
      </w:r>
      <w:proofErr w:type="gramStart"/>
      <w:r>
        <w:t xml:space="preserve">politics </w:t>
      </w:r>
      <w:r w:rsidRPr="001C4218">
        <w:rPr>
          <w:u w:val="single"/>
        </w:rPr>
        <w:t>in itself</w:t>
      </w:r>
      <w:proofErr w:type="gramEnd"/>
      <w:r>
        <w:t xml:space="preserve">. This seems like a minor distinction, but this </w:t>
      </w:r>
      <w:r w:rsidRPr="001C4218">
        <w:rPr>
          <w:u w:val="single"/>
        </w:rPr>
        <w:t>abstraction</w:t>
      </w:r>
      <w:r>
        <w:t xml:space="preserve"> is what maintains racial capitalism. </w:t>
      </w:r>
    </w:p>
    <w:p w14:paraId="7A386B97" w14:textId="77777777" w:rsidR="00AC4016" w:rsidRPr="00A85FB8" w:rsidRDefault="00AC4016" w:rsidP="00AC4016">
      <w:r w:rsidRPr="00A85FB8">
        <w:rPr>
          <w:rStyle w:val="Style13ptBold"/>
        </w:rPr>
        <w:t>Ford 17</w:t>
      </w:r>
      <w:r w:rsidRPr="00A85FB8">
        <w:t xml:space="preserve"> – Derek R. Ford is assistant professor of education studies at DePauw University</w:t>
      </w:r>
      <w:r>
        <w:t>. (</w:t>
      </w:r>
      <w:r w:rsidRPr="00A85FB8">
        <w:t>“Studying like a communist: Affect, the Party, and the educational limits to capitalism,” 2016, pg. 6-8</w:t>
      </w:r>
      <w:r>
        <w:t>)</w:t>
      </w:r>
    </w:p>
    <w:p w14:paraId="61846F1F" w14:textId="77777777" w:rsidR="00AC4016" w:rsidRPr="00A85FB8" w:rsidRDefault="00AC4016" w:rsidP="00AC4016">
      <w:r w:rsidRPr="00A85FB8">
        <w:t xml:space="preserve">Studying is, like the crowd event, a beautiful moment of encounter, the </w:t>
      </w:r>
      <w:proofErr w:type="gramStart"/>
      <w:r w:rsidRPr="00A85FB8">
        <w:t>opening up</w:t>
      </w:r>
      <w:proofErr w:type="gramEnd"/>
      <w:r w:rsidRPr="00A85FB8">
        <w:t xml:space="preserve"> of the possible, the breeding ground of the new. While studying one is </w:t>
      </w:r>
      <w:proofErr w:type="spellStart"/>
      <w:r w:rsidRPr="00A85FB8">
        <w:t>disindivuated</w:t>
      </w:r>
      <w:proofErr w:type="spellEnd"/>
      <w:r w:rsidRPr="00A85FB8">
        <w:t xml:space="preserve">, swaying between subjectification and </w:t>
      </w:r>
      <w:proofErr w:type="spellStart"/>
      <w:r w:rsidRPr="00A85FB8">
        <w:t>desubjectification</w:t>
      </w:r>
      <w:proofErr w:type="spellEnd"/>
      <w:r w:rsidRPr="00A85FB8">
        <w:t xml:space="preserve">, between being this and being that. The studier resists classification, preferring not to actualize any predicate. And like the crowd event, I contend, </w:t>
      </w:r>
      <w:r w:rsidRPr="003134DD">
        <w:rPr>
          <w:rStyle w:val="Emphasis"/>
          <w:highlight w:val="cyan"/>
        </w:rPr>
        <w:t>studying isn’t politics</w:t>
      </w:r>
      <w:r w:rsidRPr="00A85FB8">
        <w:t xml:space="preserve">, </w:t>
      </w:r>
      <w:r w:rsidRPr="00A85FB8">
        <w:rPr>
          <w:rStyle w:val="StyleUnderline"/>
        </w:rPr>
        <w:t>it is only the occasion for politics</w:t>
      </w:r>
      <w:r w:rsidRPr="00A85FB8">
        <w:t xml:space="preserve">, a necessary but insufficient educational logic for the struggle against capitalist production relations and for the common. </w:t>
      </w:r>
      <w:r w:rsidRPr="003134DD">
        <w:rPr>
          <w:rStyle w:val="Emphasis"/>
          <w:highlight w:val="cyan"/>
        </w:rPr>
        <w:t>Without something more</w:t>
      </w:r>
      <w:r w:rsidRPr="00A85FB8">
        <w:t xml:space="preserve">, </w:t>
      </w:r>
      <w:r w:rsidRPr="003134DD">
        <w:rPr>
          <w:rStyle w:val="StyleUnderline"/>
          <w:highlight w:val="cyan"/>
        </w:rPr>
        <w:t>studying</w:t>
      </w:r>
      <w:r w:rsidRPr="00A85FB8">
        <w:rPr>
          <w:rStyle w:val="StyleUnderline"/>
        </w:rPr>
        <w:t xml:space="preserve"> can retreat from </w:t>
      </w:r>
      <w:proofErr w:type="spellStart"/>
      <w:r w:rsidRPr="00A85FB8">
        <w:rPr>
          <w:rStyle w:val="StyleUnderline"/>
        </w:rPr>
        <w:t>impotentiality</w:t>
      </w:r>
      <w:proofErr w:type="spellEnd"/>
      <w:r w:rsidRPr="00A85FB8">
        <w:rPr>
          <w:rStyle w:val="StyleUnderline"/>
        </w:rPr>
        <w:t xml:space="preserve"> into impotence</w:t>
      </w:r>
      <w:r w:rsidRPr="00A85FB8">
        <w:t xml:space="preserve">, and, on the other hand, </w:t>
      </w:r>
      <w:r w:rsidRPr="00A85FB8">
        <w:rPr>
          <w:rStyle w:val="StyleUnderline"/>
        </w:rPr>
        <w:t xml:space="preserve">it </w:t>
      </w:r>
      <w:r w:rsidRPr="003134DD">
        <w:rPr>
          <w:rStyle w:val="StyleUnderline"/>
          <w:highlight w:val="cyan"/>
        </w:rPr>
        <w:t xml:space="preserve">can be </w:t>
      </w:r>
      <w:r w:rsidRPr="003134DD">
        <w:rPr>
          <w:rStyle w:val="Emphasis"/>
          <w:highlight w:val="cyan"/>
        </w:rPr>
        <w:t>actualized into something reactionary</w:t>
      </w:r>
      <w:r w:rsidRPr="00A85FB8">
        <w:t xml:space="preserve">. To illustrate these possibilities, I will turn to two examples. </w:t>
      </w:r>
    </w:p>
    <w:p w14:paraId="30A7EE6D" w14:textId="77777777" w:rsidR="00AC4016" w:rsidRPr="00A85FB8" w:rsidRDefault="00AC4016" w:rsidP="00AC4016">
      <w:r w:rsidRPr="00A85FB8">
        <w:t xml:space="preserve">The first example is of studying as hacking, when one takes </w:t>
      </w:r>
      <w:proofErr w:type="gramStart"/>
      <w:r w:rsidRPr="00A85FB8">
        <w:t>some thing</w:t>
      </w:r>
      <w:proofErr w:type="gramEnd"/>
      <w:r w:rsidRPr="00A85FB8">
        <w:t xml:space="preserve"> or process, </w:t>
      </w:r>
      <w:proofErr w:type="gramStart"/>
      <w:r w:rsidRPr="00A85FB8">
        <w:t>enters into</w:t>
      </w:r>
      <w:proofErr w:type="gramEnd"/>
      <w:r w:rsidRPr="00A85FB8">
        <w:t xml:space="preserve"> and disrupts it. Hacking is an intervention that directs something toward other ends and uses, detaching it from its attachments to other objects and processes, potentially opening it up to the unforeseen and unforeseeable. In this way, hacking is a </w:t>
      </w:r>
      <w:proofErr w:type="gramStart"/>
      <w:r w:rsidRPr="00A85FB8">
        <w:t>transgression</w:t>
      </w:r>
      <w:proofErr w:type="gramEnd"/>
      <w:r w:rsidRPr="00A85FB8">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Membership in the collective is not predicated upon any </w:t>
      </w:r>
      <w:proofErr w:type="gramStart"/>
      <w:r w:rsidRPr="00A85FB8">
        <w:t>particular identity</w:t>
      </w:r>
      <w:proofErr w:type="gramEnd"/>
      <w:r w:rsidRPr="00A85FB8">
        <w:t xml:space="preserve">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A85FB8">
        <w:t>DoJ’s</w:t>
      </w:r>
      <w:proofErr w:type="spellEnd"/>
      <w:r w:rsidRPr="00A85FB8">
        <w:t xml:space="preserve"> takedown of a file-sharing network) to the International Association of Chiefs of Police (as part of a national day of action against police brutality). </w:t>
      </w:r>
    </w:p>
    <w:p w14:paraId="3572903C" w14:textId="77777777" w:rsidR="00AC4016" w:rsidRPr="00A85FB8" w:rsidRDefault="00AC4016" w:rsidP="00AC4016">
      <w:r w:rsidRPr="00A85FB8">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Ghost Squad, which shut down the official website of the Loyal White Knights of the Ku Klux Klan and the next week attacked the website of Black Lives Matter (before tweeting, ‘All lives matter!’). Regardless of one’s position on these issues, conflicts, nation-states, and so on, it is clear from these few examples that hacking doesn’t have a politics and that, as an act of studying, it is not inherently against capitalist production relations. </w:t>
      </w:r>
    </w:p>
    <w:p w14:paraId="07140FF6" w14:textId="77777777" w:rsidR="00AC4016" w:rsidRPr="00A85FB8" w:rsidRDefault="00AC4016" w:rsidP="00AC4016">
      <w:r w:rsidRPr="00A85FB8">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Rather than actualize political polemics and demands, articulating them into proposals that could then be evaluated, occupiers produced a rupture within the received order of political struggle. The occupation actively resisted the drive to achieve results and instead conducted an ongoing study of politics, suspending the pursuit of </w:t>
      </w:r>
      <w:proofErr w:type="spellStart"/>
      <w:r w:rsidRPr="00A85FB8">
        <w:t>measureable</w:t>
      </w:r>
      <w:proofErr w:type="spellEnd"/>
      <w:r w:rsidRPr="00A85FB8">
        <w:t xml:space="preserve"> outcomes; engaging in protest as not protest. As a result, efforts to grade Occupy falter, for there were no pre-established criteria with which to evaluate it. </w:t>
      </w:r>
    </w:p>
    <w:p w14:paraId="27B512C1" w14:textId="77777777" w:rsidR="00AC4016" w:rsidRPr="00A85FB8" w:rsidRDefault="00AC4016" w:rsidP="00AC4016">
      <w:r w:rsidRPr="00A85FB8">
        <w:t xml:space="preserve">Occupy celebrated </w:t>
      </w:r>
      <w:proofErr w:type="spellStart"/>
      <w:r w:rsidRPr="00A85FB8">
        <w:t>horizontalism</w:t>
      </w:r>
      <w:proofErr w:type="spellEnd"/>
      <w:r w:rsidRPr="00A85FB8">
        <w:t xml:space="preserve">, </w:t>
      </w:r>
      <w:proofErr w:type="spellStart"/>
      <w:r w:rsidRPr="00A85FB8">
        <w:t>leaderlessness</w:t>
      </w:r>
      <w:proofErr w:type="spellEnd"/>
      <w:r w:rsidRPr="00A85FB8">
        <w:t xml:space="preserve">, inclusivity, and the absence of hierarchical structures. Neither an undifferentiated mass nor an agglomeration of individuals, the occupiers formed a </w:t>
      </w:r>
    </w:p>
    <w:p w14:paraId="689D4D67" w14:textId="77777777" w:rsidR="00AC4016" w:rsidRPr="00A85FB8" w:rsidRDefault="00AC4016" w:rsidP="00AC4016">
      <w:r w:rsidRPr="00A85FB8">
        <w:t xml:space="preserve">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w:t>
      </w:r>
    </w:p>
    <w:p w14:paraId="75AF59B5" w14:textId="77777777" w:rsidR="00AC4016" w:rsidRPr="00A85FB8" w:rsidRDefault="00AC4016" w:rsidP="00AC4016">
      <w:r w:rsidRPr="00A85FB8">
        <w:t xml:space="preserve">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p>
    <w:p w14:paraId="6311672B" w14:textId="77777777" w:rsidR="00AC4016" w:rsidRPr="00A85FB8" w:rsidRDefault="00AC4016" w:rsidP="00AC4016">
      <w:r w:rsidRPr="003134DD">
        <w:rPr>
          <w:rStyle w:val="StyleUnderline"/>
          <w:highlight w:val="cyan"/>
        </w:rPr>
        <w:t>A major problem with</w:t>
      </w:r>
      <w:r w:rsidRPr="00A85FB8">
        <w:t xml:space="preserve"> this </w:t>
      </w:r>
      <w:r w:rsidRPr="003134DD">
        <w:rPr>
          <w:rStyle w:val="StyleUnderline"/>
          <w:highlight w:val="cyan"/>
        </w:rPr>
        <w:t>ongoing</w:t>
      </w:r>
      <w:r w:rsidRPr="00A85FB8">
        <w:rPr>
          <w:rStyle w:val="StyleUnderline"/>
        </w:rPr>
        <w:t xml:space="preserve"> collective </w:t>
      </w:r>
      <w:r w:rsidRPr="003134DD">
        <w:rPr>
          <w:rStyle w:val="StyleUnderline"/>
          <w:highlight w:val="cyan"/>
        </w:rPr>
        <w:t>study</w:t>
      </w:r>
      <w:r w:rsidRPr="00A85FB8">
        <w:t xml:space="preserve">, however, </w:t>
      </w:r>
      <w:r w:rsidRPr="003134DD">
        <w:rPr>
          <w:rStyle w:val="StyleUnderline"/>
          <w:highlight w:val="cyan"/>
        </w:rPr>
        <w:t xml:space="preserve">is that </w:t>
      </w:r>
      <w:r w:rsidRPr="003134DD">
        <w:rPr>
          <w:rStyle w:val="Emphasis"/>
          <w:highlight w:val="cyan"/>
        </w:rPr>
        <w:t>there was nothing to defend it or to sustain it</w:t>
      </w:r>
      <w:r w:rsidRPr="00A85FB8">
        <w:t xml:space="preserve">. </w:t>
      </w:r>
      <w:r w:rsidRPr="003134DD">
        <w:rPr>
          <w:rStyle w:val="StyleUnderline"/>
          <w:highlight w:val="cyan"/>
        </w:rPr>
        <w:t>Capital and its state weren’t studying</w:t>
      </w:r>
      <w:r w:rsidRPr="00A85FB8">
        <w:t xml:space="preserve">, </w:t>
      </w:r>
      <w:r w:rsidRPr="003134DD">
        <w:rPr>
          <w:rStyle w:val="StyleUnderline"/>
          <w:highlight w:val="cyan"/>
        </w:rPr>
        <w:t>but were</w:t>
      </w:r>
      <w:r w:rsidRPr="00A85FB8">
        <w:rPr>
          <w:rStyle w:val="StyleUnderline"/>
        </w:rPr>
        <w:t xml:space="preserve"> rather </w:t>
      </w:r>
      <w:r w:rsidRPr="003134DD">
        <w:rPr>
          <w:rStyle w:val="StyleUnderline"/>
          <w:highlight w:val="cyan"/>
        </w:rPr>
        <w:t>gearing up to unleash a wave of repression</w:t>
      </w:r>
      <w:r w:rsidRPr="00A85FB8">
        <w:rPr>
          <w:rStyle w:val="StyleUnderline"/>
        </w:rPr>
        <w:t xml:space="preserve"> that would eventually undo the occupation</w:t>
      </w:r>
      <w:r w:rsidRPr="00A85FB8">
        <w:t xml:space="preserve">.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3134DD">
        <w:rPr>
          <w:rStyle w:val="Emphasis"/>
          <w:highlight w:val="cyan"/>
        </w:rPr>
        <w:t>repression opened the door to reabsorption</w:t>
      </w:r>
      <w:r w:rsidRPr="00A85FB8">
        <w:t xml:space="preserve">, </w:t>
      </w:r>
      <w:r w:rsidRPr="003134DD">
        <w:rPr>
          <w:rStyle w:val="StyleUnderline"/>
          <w:highlight w:val="cyan"/>
        </w:rPr>
        <w:t>as many Occupiers entered the non-profit industrial complex</w:t>
      </w:r>
      <w:r w:rsidRPr="00A85FB8">
        <w:t xml:space="preserve">, </w:t>
      </w:r>
      <w:r w:rsidRPr="003134DD">
        <w:rPr>
          <w:rStyle w:val="StyleUnderline"/>
          <w:highlight w:val="cyan"/>
        </w:rPr>
        <w:t>or even started their own business ventures</w:t>
      </w:r>
      <w:r w:rsidRPr="00A85FB8">
        <w:rPr>
          <w:rStyle w:val="StyleUnderline"/>
        </w:rPr>
        <w:t xml:space="preserve"> to profit from their activism</w:t>
      </w:r>
      <w:r w:rsidRPr="00A85FB8">
        <w:t xml:space="preserve">. </w:t>
      </w:r>
    </w:p>
    <w:p w14:paraId="2DAFC48C" w14:textId="77777777" w:rsidR="00AC4016" w:rsidRPr="00A85FB8" w:rsidRDefault="00AC4016" w:rsidP="00AC4016">
      <w:r w:rsidRPr="00A85FB8">
        <w:t xml:space="preserve">Occupying and hacking represent study as embryonic political praxis,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A85FB8">
        <w:rPr>
          <w:rStyle w:val="StyleUnderline"/>
        </w:rPr>
        <w:t>it isn’t properly a politics</w:t>
      </w:r>
      <w:r w:rsidRPr="00A85FB8">
        <w:t xml:space="preserve">; </w:t>
      </w:r>
      <w:r w:rsidRPr="003134DD">
        <w:rPr>
          <w:rStyle w:val="StyleUnderline"/>
          <w:highlight w:val="cyan"/>
        </w:rPr>
        <w:t xml:space="preserve">it is </w:t>
      </w:r>
      <w:r w:rsidRPr="003134DD">
        <w:rPr>
          <w:rStyle w:val="Emphasis"/>
          <w:highlight w:val="cyan"/>
        </w:rPr>
        <w:t>merely an opening for politics</w:t>
      </w:r>
      <w:r w:rsidRPr="00A85FB8">
        <w:t xml:space="preserve">. Writing again explicitly about political movements, Dean (2016) contends: </w:t>
      </w:r>
    </w:p>
    <w:p w14:paraId="4B14063A" w14:textId="77777777" w:rsidR="00AC4016" w:rsidRPr="00A85FB8" w:rsidRDefault="00AC4016" w:rsidP="00AC4016">
      <w:r w:rsidRPr="00A85FB8">
        <w:rPr>
          <w:rStyle w:val="StyleUnderline"/>
        </w:rPr>
        <w:t xml:space="preserve">The beautiful in-between of </w:t>
      </w:r>
      <w:r w:rsidRPr="003134DD">
        <w:rPr>
          <w:rStyle w:val="Emphasis"/>
          <w:highlight w:val="cyan"/>
        </w:rPr>
        <w:t>infinite potentiality can’t last forever</w:t>
      </w:r>
      <w:r w:rsidRPr="00A85FB8">
        <w:t xml:space="preserve">. </w:t>
      </w:r>
      <w:r w:rsidRPr="00A85FB8">
        <w:rPr>
          <w:rStyle w:val="StyleUnderline"/>
        </w:rPr>
        <w:t>People get tired</w:t>
      </w:r>
      <w:r w:rsidRPr="00A85FB8">
        <w:t xml:space="preserve">. </w:t>
      </w:r>
      <w:r w:rsidRPr="003134DD">
        <w:rPr>
          <w:rStyle w:val="StyleUnderline"/>
          <w:highlight w:val="cyan"/>
        </w:rPr>
        <w:t>Some want a little predictability</w:t>
      </w:r>
      <w:r w:rsidRPr="00A85FB8">
        <w:t xml:space="preserve">, </w:t>
      </w:r>
      <w:r w:rsidRPr="003134DD">
        <w:rPr>
          <w:rStyle w:val="StyleUnderline"/>
          <w:highlight w:val="cyan"/>
        </w:rPr>
        <w:t>reliable food sources</w:t>
      </w:r>
      <w:r w:rsidRPr="00A85FB8">
        <w:t xml:space="preserve">, </w:t>
      </w:r>
      <w:r w:rsidRPr="003134DD">
        <w:rPr>
          <w:rStyle w:val="StyleUnderline"/>
          <w:highlight w:val="cyan"/>
        </w:rPr>
        <w:t>shelter</w:t>
      </w:r>
      <w:r w:rsidRPr="00A85FB8">
        <w:t xml:space="preserve">, </w:t>
      </w:r>
      <w:r w:rsidRPr="003134DD">
        <w:rPr>
          <w:rStyle w:val="StyleUnderline"/>
          <w:highlight w:val="cyan"/>
        </w:rPr>
        <w:t>and medical care</w:t>
      </w:r>
      <w:r w:rsidRPr="00A85FB8">
        <w:t xml:space="preserve">. </w:t>
      </w:r>
      <w:r w:rsidRPr="00A85FB8">
        <w:rPr>
          <w:rStyle w:val="StyleUnderline"/>
        </w:rPr>
        <w:t>Others realize they’re doing all the work</w:t>
      </w:r>
      <w:r w:rsidRPr="00A85FB8">
        <w:t xml:space="preserve">… </w:t>
      </w:r>
      <w:r w:rsidRPr="00A85FB8">
        <w:rPr>
          <w:rStyle w:val="StyleUnderline"/>
        </w:rPr>
        <w:t>The crowd isn’t an alternative political arrangement</w:t>
      </w:r>
      <w:r w:rsidRPr="00A85FB8">
        <w:t xml:space="preserve">; </w:t>
      </w:r>
      <w:r w:rsidRPr="00A85FB8">
        <w:rPr>
          <w:rStyle w:val="StyleUnderline"/>
        </w:rPr>
        <w:t>it’s the opening to a process of re-arrangement</w:t>
      </w:r>
      <w:r w:rsidRPr="00A85FB8">
        <w:t xml:space="preserve">. (p. 142) </w:t>
      </w:r>
    </w:p>
    <w:p w14:paraId="5A3FB0F7" w14:textId="77777777" w:rsidR="00AC4016" w:rsidRDefault="00AC4016" w:rsidP="00AC4016">
      <w:r w:rsidRPr="00A85FB8">
        <w:t xml:space="preserve">The question, then, is how to seize upon this opening and carry it forward into a real revolutionary movement. How, in other words, to make the encounter take hold, how to make it take off in a desirable direction? </w:t>
      </w:r>
      <w:r w:rsidRPr="003134DD">
        <w:rPr>
          <w:rStyle w:val="StyleUnderline"/>
          <w:highlight w:val="cyan"/>
        </w:rPr>
        <w:t xml:space="preserve">These are </w:t>
      </w:r>
      <w:r w:rsidRPr="003134DD">
        <w:rPr>
          <w:rStyle w:val="Emphasis"/>
          <w:highlight w:val="cyan"/>
        </w:rPr>
        <w:t>questions that</w:t>
      </w:r>
      <w:r w:rsidRPr="00A85FB8">
        <w:t xml:space="preserve">, while they should always be open to study, </w:t>
      </w:r>
      <w:r w:rsidRPr="003134DD">
        <w:rPr>
          <w:rStyle w:val="Emphasis"/>
          <w:highlight w:val="cyan"/>
        </w:rPr>
        <w:t>have to be answered</w:t>
      </w:r>
      <w:r w:rsidRPr="00A85FB8">
        <w:t xml:space="preserve">, at least provisionally and contingently. </w:t>
      </w:r>
      <w:r w:rsidRPr="003134DD">
        <w:rPr>
          <w:rStyle w:val="StyleUnderline"/>
          <w:highlight w:val="cyan"/>
        </w:rPr>
        <w:t>Or else the market</w:t>
      </w:r>
      <w:r w:rsidRPr="00A85FB8">
        <w:rPr>
          <w:rStyle w:val="StyleUnderline"/>
        </w:rPr>
        <w:t xml:space="preserve"> and its advertising agencies </w:t>
      </w:r>
      <w:r w:rsidRPr="003134DD">
        <w:rPr>
          <w:rStyle w:val="StyleUnderline"/>
          <w:highlight w:val="cyan"/>
        </w:rPr>
        <w:t>will come knocking with an endless list of glossy</w:t>
      </w:r>
      <w:r w:rsidRPr="00A85FB8">
        <w:t xml:space="preserve">, </w:t>
      </w:r>
      <w:r w:rsidRPr="003134DD">
        <w:rPr>
          <w:rStyle w:val="StyleUnderline"/>
          <w:highlight w:val="cyan"/>
        </w:rPr>
        <w:t>high-definition answers</w:t>
      </w:r>
      <w:r w:rsidRPr="00A85FB8">
        <w:t xml:space="preserve">. </w:t>
      </w:r>
      <w:r w:rsidRPr="003134DD">
        <w:rPr>
          <w:rStyle w:val="StyleUnderline"/>
          <w:highlight w:val="cyan"/>
        </w:rPr>
        <w:t>Or</w:t>
      </w:r>
      <w:r w:rsidRPr="00A85FB8">
        <w:t xml:space="preserve">, alternatively, </w:t>
      </w:r>
      <w:r w:rsidRPr="003134DD">
        <w:rPr>
          <w:rStyle w:val="StyleUnderline"/>
          <w:highlight w:val="cyan"/>
        </w:rPr>
        <w:t>the state will come knocking down doors</w:t>
      </w:r>
      <w:r w:rsidRPr="00A85FB8">
        <w:t xml:space="preserve">, </w:t>
      </w:r>
      <w:r w:rsidRPr="003134DD">
        <w:rPr>
          <w:rStyle w:val="StyleUnderline"/>
          <w:highlight w:val="cyan"/>
        </w:rPr>
        <w:t>guns drawn and handcuffs aplenty</w:t>
      </w:r>
      <w:r w:rsidRPr="00A85FB8">
        <w:t>. The encounter won’t take hold and the possibility of the new will be foreclosed as the crowd is dispersed through redirection, exhaustion, or repression.</w:t>
      </w:r>
    </w:p>
    <w:p w14:paraId="5874E206" w14:textId="77777777" w:rsidR="00AC4016" w:rsidRDefault="00AC4016" w:rsidP="00AC4016">
      <w:pPr>
        <w:pStyle w:val="Heading4"/>
      </w:pPr>
      <w:r>
        <w:t xml:space="preserve">Their cessation of revolutionary institution building </w:t>
      </w:r>
      <w:r>
        <w:rPr>
          <w:u w:val="single"/>
        </w:rPr>
        <w:t>abdicates</w:t>
      </w:r>
      <w:r>
        <w:t xml:space="preserve"> the potential for true </w:t>
      </w:r>
      <w:proofErr w:type="spellStart"/>
      <w:r>
        <w:t>communual</w:t>
      </w:r>
      <w:proofErr w:type="spellEnd"/>
      <w:r>
        <w:t xml:space="preserve"> power, reducing revolution to </w:t>
      </w:r>
      <w:r>
        <w:rPr>
          <w:u w:val="single"/>
        </w:rPr>
        <w:t>reactive bursts of energy.</w:t>
      </w:r>
      <w:r>
        <w:t xml:space="preserve"> This debate must be a question of the </w:t>
      </w:r>
      <w:r>
        <w:rPr>
          <w:u w:val="single"/>
        </w:rPr>
        <w:t>speed,</w:t>
      </w:r>
      <w:r>
        <w:t xml:space="preserve"> </w:t>
      </w:r>
      <w:r>
        <w:rPr>
          <w:u w:val="single"/>
        </w:rPr>
        <w:t>scope,</w:t>
      </w:r>
      <w:r>
        <w:t xml:space="preserve"> and </w:t>
      </w:r>
      <w:r>
        <w:rPr>
          <w:u w:val="single"/>
        </w:rPr>
        <w:t>scale</w:t>
      </w:r>
      <w:r>
        <w:t xml:space="preserve"> of revolutionary strategy.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170FE868" w14:textId="77777777" w:rsidR="00AC4016" w:rsidRPr="00791FF9" w:rsidRDefault="00AC4016" w:rsidP="00AC4016">
      <w:r w:rsidRPr="00791FF9">
        <w:rPr>
          <w:rStyle w:val="Style13ptBold"/>
        </w:rPr>
        <w:t>Escalante, 19</w:t>
      </w:r>
      <w:r>
        <w:t xml:space="preserve"> </w:t>
      </w:r>
      <w:r w:rsidRPr="00791FF9">
        <w:t>[Alyson,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5853AAA8" w14:textId="77777777" w:rsidR="00AC4016" w:rsidRDefault="00AC4016" w:rsidP="00AC4016">
      <w:pPr>
        <w:rPr>
          <w:rFonts w:asciiTheme="minorHAnsi" w:hAnsiTheme="minorHAnsi" w:cstheme="minorHAnsi"/>
          <w:u w:val="single"/>
        </w:rPr>
      </w:pPr>
      <w:r w:rsidRPr="0053647C">
        <w:rPr>
          <w:rFonts w:asciiTheme="minorHAnsi" w:hAnsiTheme="minorHAnsi" w:cstheme="minorHAnsi"/>
          <w:sz w:val="16"/>
        </w:rPr>
        <w:t xml:space="preserve">I have previously argued that a crucial advantage to </w:t>
      </w:r>
      <w:r w:rsidRPr="003134DD">
        <w:rPr>
          <w:rFonts w:asciiTheme="minorHAnsi" w:hAnsiTheme="minorHAnsi" w:cstheme="minorHAnsi"/>
          <w:b/>
          <w:iCs/>
          <w:highlight w:val="cyan"/>
          <w:u w:val="single"/>
        </w:rPr>
        <w:t>dual power</w:t>
      </w:r>
      <w:r w:rsidRPr="003134DD">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3134DD">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3134DD">
        <w:rPr>
          <w:rFonts w:asciiTheme="minorHAnsi" w:hAnsiTheme="minorHAnsi" w:cstheme="minorHAnsi"/>
          <w:highlight w:val="cyan"/>
          <w:u w:val="single"/>
        </w:rPr>
        <w:t xml:space="preserve">provide for </w:t>
      </w:r>
      <w:r w:rsidRPr="003134DD">
        <w:rPr>
          <w:rFonts w:asciiTheme="minorHAnsi" w:hAnsiTheme="minorHAnsi" w:cstheme="minorHAnsi"/>
          <w:b/>
          <w:iCs/>
          <w:highlight w:val="cyan"/>
          <w:u w:val="single"/>
        </w:rPr>
        <w:t>material needs</w:t>
      </w:r>
      <w:r w:rsidRPr="003134DD">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3134DD">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Socialist agricultural</w:t>
      </w:r>
      <w:r w:rsidRPr="003134DD">
        <w:rPr>
          <w:rFonts w:asciiTheme="minorHAnsi" w:hAnsiTheme="minorHAnsi" w:cstheme="minorHAnsi"/>
          <w:highlight w:val="cyan"/>
          <w:u w:val="single"/>
        </w:rPr>
        <w:t xml:space="preserve"> and </w:t>
      </w:r>
      <w:r w:rsidRPr="003134DD">
        <w:rPr>
          <w:rFonts w:asciiTheme="minorHAnsi" w:hAnsiTheme="minorHAnsi" w:cstheme="minorHAnsi"/>
          <w:b/>
          <w:iCs/>
          <w:highlight w:val="cyan"/>
          <w:u w:val="single"/>
        </w:rPr>
        <w:t>food distribution programs</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3134DD">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3134DD">
        <w:rPr>
          <w:rFonts w:asciiTheme="minorHAnsi" w:hAnsiTheme="minorHAnsi" w:cstheme="minorHAnsi"/>
          <w:b/>
          <w:iCs/>
          <w:highlight w:val="cyan"/>
          <w:u w:val="single"/>
        </w:rPr>
        <w:t>state</w:t>
      </w:r>
      <w:r w:rsidRPr="003134DD">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3134DD">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3134DD">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socialist </w:t>
      </w:r>
      <w:r w:rsidRPr="003134DD">
        <w:rPr>
          <w:rFonts w:asciiTheme="minorHAnsi" w:hAnsiTheme="minorHAnsi" w:cstheme="minorHAnsi"/>
          <w:b/>
          <w:iCs/>
          <w:highlight w:val="cyan"/>
          <w:u w:val="single"/>
        </w:rPr>
        <w:t>self-management</w:t>
      </w:r>
      <w:r w:rsidRPr="003134DD">
        <w:rPr>
          <w:rFonts w:asciiTheme="minorHAnsi" w:hAnsiTheme="minorHAnsi" w:cstheme="minorHAnsi"/>
          <w:highlight w:val="cyan"/>
          <w:u w:val="single"/>
        </w:rPr>
        <w:t xml:space="preserve"> and</w:t>
      </w:r>
      <w:r w:rsidRPr="003134DD">
        <w:rPr>
          <w:rFonts w:asciiTheme="minorHAnsi" w:hAnsiTheme="minorHAnsi" w:cstheme="minorHAnsi"/>
          <w:b/>
          <w:iCs/>
          <w:highlight w:val="cyan"/>
          <w:u w:val="single"/>
        </w:rPr>
        <w:t xml:space="preserve"> political</w:t>
      </w:r>
      <w:r w:rsidRPr="003134DD">
        <w:rPr>
          <w:rFonts w:asciiTheme="minorHAnsi" w:hAnsiTheme="minorHAnsi" w:cstheme="minorHAnsi"/>
          <w:highlight w:val="cyan"/>
          <w:u w:val="single"/>
        </w:rPr>
        <w:t xml:space="preserve"> </w:t>
      </w:r>
      <w:r w:rsidRPr="003134DD">
        <w:rPr>
          <w:rFonts w:asciiTheme="minorHAnsi" w:hAnsiTheme="minorHAnsi" w:cstheme="minorHAnsi"/>
          <w:b/>
          <w:iCs/>
          <w:highlight w:val="cyan"/>
          <w:u w:val="single"/>
        </w:rPr>
        <w:t>institutions</w:t>
      </w:r>
      <w:r w:rsidRPr="003134DD">
        <w:rPr>
          <w:rFonts w:asciiTheme="minorHAnsi" w:hAnsiTheme="minorHAnsi" w:cstheme="minorHAnsi"/>
          <w:highlight w:val="cyan"/>
          <w:u w:val="single"/>
        </w:rPr>
        <w:t xml:space="preserve"> can function </w:t>
      </w:r>
      <w:r w:rsidRPr="003134DD">
        <w:rPr>
          <w:rFonts w:asciiTheme="minorHAnsi" w:hAnsiTheme="minorHAnsi" w:cstheme="minorHAnsi"/>
          <w:b/>
          <w:iCs/>
          <w:highlight w:val="cyan"/>
          <w:u w:val="single"/>
        </w:rPr>
        <w:t>independently</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3134DD">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3134DD">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3134DD">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3134DD">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3134DD">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3134DD">
        <w:rPr>
          <w:rFonts w:asciiTheme="minorHAnsi" w:hAnsiTheme="minorHAnsi" w:cstheme="minorHAnsi"/>
          <w:highlight w:val="cyan"/>
          <w:u w:val="single"/>
        </w:rPr>
        <w:t xml:space="preserve">we have </w:t>
      </w:r>
      <w:r w:rsidRPr="003134DD">
        <w:rPr>
          <w:rStyle w:val="Emphasis"/>
          <w:rFonts w:asciiTheme="minorHAnsi" w:hAnsiTheme="minorHAnsi" w:cstheme="minorHAnsi"/>
          <w:highlight w:val="cyan"/>
        </w:rPr>
        <w:t>12 years</w:t>
      </w:r>
      <w:r w:rsidRPr="003134DD">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3134DD">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3134DD">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3134DD">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3134DD">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3134DD">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3134DD">
        <w:rPr>
          <w:rFonts w:asciiTheme="minorHAnsi" w:hAnsiTheme="minorHAnsi" w:cstheme="minorHAnsi"/>
          <w:highlight w:val="cyan"/>
          <w:u w:val="single"/>
        </w:rPr>
        <w:t xml:space="preserve">in a </w:t>
      </w:r>
      <w:r w:rsidRPr="003134DD">
        <w:rPr>
          <w:rFonts w:asciiTheme="minorHAnsi" w:hAnsiTheme="minorHAnsi" w:cstheme="minorHAnsi"/>
          <w:b/>
          <w:iCs/>
          <w:highlight w:val="cyan"/>
          <w:u w:val="single"/>
        </w:rPr>
        <w:t>post-brink world</w:t>
      </w:r>
      <w:r w:rsidRPr="003134DD">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3134DD">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3134DD">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3134DD">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3134DD">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3134DD">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3134DD">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3134DD">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3134DD">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3134DD">
        <w:rPr>
          <w:rFonts w:asciiTheme="minorHAnsi" w:hAnsiTheme="minorHAnsi" w:cstheme="minorHAnsi"/>
          <w:highlight w:val="cyan"/>
          <w:u w:val="single"/>
        </w:rPr>
        <w:t xml:space="preserve">constant </w:t>
      </w:r>
      <w:r w:rsidRPr="003134DD">
        <w:rPr>
          <w:rFonts w:asciiTheme="minorHAnsi" w:hAnsiTheme="minorHAnsi" w:cstheme="minorHAnsi"/>
          <w:b/>
          <w:iCs/>
          <w:highlight w:val="cyan"/>
          <w:u w:val="single"/>
        </w:rPr>
        <w:t>militarism</w:t>
      </w:r>
      <w:r w:rsidRPr="003134DD">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3134DD">
        <w:rPr>
          <w:rFonts w:asciiTheme="minorHAnsi" w:hAnsiTheme="minorHAnsi" w:cstheme="minorHAnsi"/>
          <w:b/>
          <w:iCs/>
          <w:highlight w:val="cyan"/>
          <w:u w:val="single"/>
        </w:rPr>
        <w:t>warfare</w:t>
      </w:r>
      <w:r w:rsidRPr="003134DD">
        <w:rPr>
          <w:rFonts w:asciiTheme="minorHAnsi" w:hAnsiTheme="minorHAnsi" w:cstheme="minorHAnsi"/>
          <w:highlight w:val="cyan"/>
          <w:u w:val="single"/>
        </w:rPr>
        <w:t xml:space="preserve"> as imperial states compete for </w:t>
      </w:r>
      <w:r w:rsidRPr="003134DD">
        <w:rPr>
          <w:rFonts w:asciiTheme="minorHAnsi" w:hAnsiTheme="minorHAnsi" w:cstheme="minorHAnsi"/>
          <w:b/>
          <w:iCs/>
          <w:highlight w:val="cyan"/>
          <w:u w:val="single"/>
        </w:rPr>
        <w:t>spheres of influence</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3134DD">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3134DD">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3134DD">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3134DD">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3134DD">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3134DD">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3134DD">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3134DD">
        <w:rPr>
          <w:rFonts w:asciiTheme="minorHAnsi" w:hAnsiTheme="minorHAnsi" w:cstheme="minorHAnsi"/>
          <w:highlight w:val="cyan"/>
          <w:u w:val="single"/>
        </w:rPr>
        <w:t xml:space="preserve">through </w:t>
      </w:r>
      <w:r w:rsidRPr="003134DD">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and </w:t>
      </w:r>
      <w:r w:rsidRPr="003134DD">
        <w:rPr>
          <w:rFonts w:asciiTheme="minorHAnsi" w:hAnsiTheme="minorHAnsi" w:cstheme="minorHAnsi"/>
          <w:b/>
          <w:iCs/>
          <w:highlight w:val="cyan"/>
          <w:u w:val="single"/>
        </w:rPr>
        <w:t>serve the people programs</w:t>
      </w:r>
      <w:r w:rsidRPr="003134DD">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3134DD">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3134DD">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3134DD">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3134DD">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3134DD">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3134DD">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3134DD">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3134DD">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3134DD">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3134DD">
        <w:rPr>
          <w:rFonts w:asciiTheme="minorHAnsi" w:hAnsiTheme="minorHAnsi" w:cstheme="minorHAnsi"/>
          <w:highlight w:val="cyan"/>
          <w:u w:val="single"/>
        </w:rPr>
        <w:t xml:space="preserve">has to be to </w:t>
      </w:r>
      <w:r w:rsidRPr="003134DD">
        <w:rPr>
          <w:rFonts w:asciiTheme="minorHAnsi" w:hAnsiTheme="minorHAnsi" w:cstheme="minorHAnsi"/>
          <w:b/>
          <w:iCs/>
          <w:highlight w:val="cyan"/>
          <w:u w:val="single"/>
        </w:rPr>
        <w:t>radicalize</w:t>
      </w:r>
      <w:r w:rsidRPr="003134DD">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3134DD">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3134DD">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3134DD">
        <w:rPr>
          <w:rFonts w:asciiTheme="minorHAnsi" w:hAnsiTheme="minorHAnsi" w:cstheme="minorHAnsi"/>
          <w:b/>
          <w:iCs/>
          <w:highlight w:val="cyan"/>
          <w:u w:val="single"/>
        </w:rPr>
        <w:t>communities</w:t>
      </w:r>
      <w:r w:rsidRPr="003134DD">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3134DD">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3134DD">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3134DD">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p>
    <w:p w14:paraId="20E1D795" w14:textId="77777777" w:rsidR="00AC4016" w:rsidRDefault="00AC4016" w:rsidP="00AC4016"/>
    <w:p w14:paraId="1318430D" w14:textId="77777777" w:rsidR="00AC4016" w:rsidRDefault="00AC4016" w:rsidP="00AC4016">
      <w:pPr>
        <w:pStyle w:val="Heading3"/>
      </w:pPr>
      <w:r>
        <w:t>1NC</w:t>
      </w:r>
    </w:p>
    <w:p w14:paraId="24D10DFC" w14:textId="77777777" w:rsidR="00AC4016" w:rsidRDefault="00AC4016" w:rsidP="00AC4016">
      <w:pPr>
        <w:pStyle w:val="Heading4"/>
      </w:pPr>
      <w:r>
        <w:t>The United States federal government should:</w:t>
      </w:r>
    </w:p>
    <w:p w14:paraId="0312423C" w14:textId="77777777" w:rsidR="00AC4016" w:rsidRDefault="00AC4016" w:rsidP="00AC4016">
      <w:pPr>
        <w:pStyle w:val="Heading4"/>
      </w:pPr>
      <w:r>
        <w:t xml:space="preserve">--- cease enforcement of immigration statutes and eliminate restrictions on travel/immigration across the borders of the United States. </w:t>
      </w:r>
    </w:p>
    <w:p w14:paraId="6E83A86C" w14:textId="77777777" w:rsidR="00AC4016" w:rsidRDefault="00AC4016" w:rsidP="00AC4016">
      <w:pPr>
        <w:pStyle w:val="Heading4"/>
      </w:pPr>
      <w:r>
        <w:t>--- eliminate citizenship.</w:t>
      </w:r>
    </w:p>
    <w:p w14:paraId="4BE13305" w14:textId="77777777" w:rsidR="00AC4016" w:rsidRPr="0042358E" w:rsidRDefault="00AC4016" w:rsidP="00AC4016">
      <w:pPr>
        <w:pStyle w:val="Heading4"/>
      </w:pPr>
      <w:r>
        <w:t xml:space="preserve">--- codify NLRB prosecution of unfair labor practices into the Constitution. </w:t>
      </w:r>
    </w:p>
    <w:p w14:paraId="196F13EC" w14:textId="77777777" w:rsidR="00AC4016" w:rsidRDefault="00AC4016" w:rsidP="00AC4016"/>
    <w:p w14:paraId="555BF4B0" w14:textId="77777777" w:rsidR="00AC4016" w:rsidRPr="004E0C32" w:rsidRDefault="00AC4016" w:rsidP="00AC4016">
      <w:pPr>
        <w:pStyle w:val="Heading4"/>
        <w:rPr>
          <w:rStyle w:val="StyleUnderline"/>
          <w:highlight w:val="cyan"/>
          <w:u w:val="none"/>
        </w:rPr>
      </w:pPr>
      <w:r>
        <w:t xml:space="preserve">Unions are </w:t>
      </w:r>
      <w:r>
        <w:rPr>
          <w:u w:val="single"/>
        </w:rPr>
        <w:t>necessary</w:t>
      </w:r>
      <w:r>
        <w:t xml:space="preserve"> for the </w:t>
      </w:r>
      <w:r>
        <w:rPr>
          <w:u w:val="single"/>
        </w:rPr>
        <w:t>most vulnerable</w:t>
      </w:r>
      <w:r>
        <w:t xml:space="preserve"> to endure Trump 2.0. </w:t>
      </w:r>
    </w:p>
    <w:p w14:paraId="43C6E75E" w14:textId="77777777" w:rsidR="00AC4016" w:rsidRPr="004E0C32" w:rsidRDefault="00AC4016" w:rsidP="00AC4016">
      <w:pPr>
        <w:rPr>
          <w:rStyle w:val="StyleUnderline"/>
          <w:highlight w:val="cya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7" w:history="1">
        <w:r w:rsidRPr="000D2CDB">
          <w:rPr>
            <w:rStyle w:val="Hyperlink"/>
          </w:rPr>
          <w:t>https://ballsandstrikes.org/law-politics/trump-unions-losing-in-court/</w:t>
        </w:r>
      </w:hyperlink>
      <w:r w:rsidRPr="000D2CDB">
        <w:t xml:space="preserve"> NL]</w:t>
      </w:r>
    </w:p>
    <w:p w14:paraId="40A6DC69" w14:textId="77777777" w:rsidR="00AC4016" w:rsidRPr="004E0C32" w:rsidRDefault="00AC4016" w:rsidP="00AC4016">
      <w:pPr>
        <w:rPr>
          <w:rStyle w:val="StyleUnderline"/>
          <w:highlight w:val="cyan"/>
        </w:rPr>
      </w:pPr>
      <w:r w:rsidRPr="004E0C32">
        <w:rPr>
          <w:rStyle w:val="StyleUnderline"/>
          <w:highlight w:val="cyan"/>
        </w:rPr>
        <w:t>In</w:t>
      </w:r>
      <w:r w:rsidRPr="000D2CDB">
        <w:rPr>
          <w:rStyle w:val="StyleUnderline"/>
        </w:rPr>
        <w:t xml:space="preserve"> the first year of President Donald </w:t>
      </w:r>
      <w:r w:rsidRPr="004E0C32">
        <w:rPr>
          <w:rStyle w:val="StyleUnderline"/>
          <w:highlight w:val="cyan"/>
        </w:rPr>
        <w:t>Trump’s second term</w:t>
      </w:r>
      <w:r w:rsidRPr="000D2CDB">
        <w:rPr>
          <w:rStyle w:val="StyleUnderline"/>
        </w:rPr>
        <w:t xml:space="preserve">, as </w:t>
      </w:r>
      <w:r w:rsidRPr="004E0C32">
        <w:rPr>
          <w:rStyle w:val="Emphasis"/>
          <w:highlight w:val="cyan"/>
        </w:rPr>
        <w:t>rural hospitals and abortion clinics close</w:t>
      </w:r>
      <w:r w:rsidRPr="004E0C32">
        <w:rPr>
          <w:rStyle w:val="StyleUnderline"/>
          <w:highlight w:val="cyan"/>
        </w:rPr>
        <w:t xml:space="preserve">, </w:t>
      </w:r>
      <w:r w:rsidRPr="004E0C32">
        <w:rPr>
          <w:rStyle w:val="Emphasis"/>
          <w:highlight w:val="cyan"/>
        </w:rPr>
        <w:t>ICE raids escalate</w:t>
      </w:r>
      <w:r w:rsidRPr="000D2CDB">
        <w:rPr>
          <w:rStyle w:val="StyleUnderline"/>
        </w:rPr>
        <w:t xml:space="preserve">, and </w:t>
      </w:r>
      <w:r w:rsidRPr="000D2CDB">
        <w:rPr>
          <w:rStyle w:val="Emphasis"/>
        </w:rPr>
        <w:t xml:space="preserve">federal </w:t>
      </w:r>
      <w:r w:rsidRPr="004E0C32">
        <w:rPr>
          <w:rStyle w:val="Emphasis"/>
          <w:highlight w:val="cya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5C628B20" w14:textId="77777777" w:rsidR="00AC4016" w:rsidRPr="004E0C32" w:rsidRDefault="00AC4016" w:rsidP="00AC4016">
      <w:pPr>
        <w:rPr>
          <w:rStyle w:val="StyleUnderline"/>
          <w:highlight w:val="cyan"/>
        </w:rPr>
      </w:pPr>
      <w:r w:rsidRPr="004E0C32">
        <w:rPr>
          <w:rStyle w:val="StyleUnderline"/>
          <w:highlight w:val="cyan"/>
        </w:rPr>
        <w:t>Organized labor has become</w:t>
      </w:r>
      <w:r w:rsidRPr="000D2CDB">
        <w:rPr>
          <w:rStyle w:val="StyleUnderline"/>
        </w:rPr>
        <w:t xml:space="preserve"> one of </w:t>
      </w:r>
      <w:r w:rsidRPr="004E0C32">
        <w:rPr>
          <w:rStyle w:val="StyleUnderline"/>
          <w:highlight w:val="cyan"/>
        </w:rPr>
        <w:t xml:space="preserve">the </w:t>
      </w:r>
      <w:r w:rsidRPr="004E0C32">
        <w:rPr>
          <w:rStyle w:val="Emphasis"/>
          <w:highlight w:val="cyan"/>
        </w:rPr>
        <w:t>most effective</w:t>
      </w:r>
      <w:r w:rsidRPr="000D2CDB">
        <w:rPr>
          <w:rStyle w:val="StyleUnderline"/>
        </w:rPr>
        <w:t xml:space="preserve"> legal </w:t>
      </w:r>
      <w:r w:rsidRPr="004E0C32">
        <w:rPr>
          <w:rStyle w:val="Emphasis"/>
          <w:highlight w:val="cyan"/>
        </w:rPr>
        <w:t>opponent</w:t>
      </w:r>
      <w:r w:rsidRPr="000D2CDB">
        <w:rPr>
          <w:rStyle w:val="StyleUnderline"/>
        </w:rPr>
        <w:t xml:space="preserve">s </w:t>
      </w:r>
      <w:r w:rsidRPr="004E0C32">
        <w:rPr>
          <w:rStyle w:val="Emphasis"/>
          <w:highlight w:val="cyan"/>
        </w:rPr>
        <w:t>of</w:t>
      </w:r>
      <w:r w:rsidRPr="000D2CDB">
        <w:rPr>
          <w:rStyle w:val="StyleUnderline"/>
        </w:rPr>
        <w:t xml:space="preserve"> the </w:t>
      </w:r>
      <w:r w:rsidRPr="004E0C32">
        <w:rPr>
          <w:rStyle w:val="Emphasis"/>
          <w:highlight w:val="cyan"/>
        </w:rPr>
        <w:t>Trump</w:t>
      </w:r>
      <w:r w:rsidRPr="000D2CDB">
        <w:rPr>
          <w:rStyle w:val="StyleUnderline"/>
        </w:rPr>
        <w:t xml:space="preserve"> administration’s second-term agenda—not because it wants to, but </w:t>
      </w:r>
      <w:r w:rsidRPr="000D2CDB">
        <w:rPr>
          <w:rStyle w:val="Emphasis"/>
        </w:rPr>
        <w:t>because it has to</w:t>
      </w:r>
      <w:r w:rsidRPr="000D2CDB">
        <w:rPr>
          <w:rStyle w:val="StyleUnderline"/>
        </w:rPr>
        <w:t>.</w:t>
      </w:r>
      <w:r w:rsidRPr="00E44D11">
        <w:rPr>
          <w:sz w:val="16"/>
        </w:rPr>
        <w:t xml:space="preserve"> Take, for example, CBS’s sudden cancellation of </w:t>
      </w:r>
      <w:r w:rsidRPr="00E44D11">
        <w:rPr>
          <w:i/>
          <w:iCs/>
          <w:sz w:val="16"/>
        </w:rPr>
        <w:t>The Late Show</w:t>
      </w:r>
      <w:r w:rsidRPr="00E44D11">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B802271" w14:textId="77777777" w:rsidR="00AC4016" w:rsidRPr="004E0C32" w:rsidRDefault="00AC4016" w:rsidP="00AC4016">
      <w:pPr>
        <w:rPr>
          <w:rStyle w:val="StyleUnderline"/>
          <w:highlight w:val="cyan"/>
        </w:rPr>
      </w:pPr>
      <w:r w:rsidRPr="000D2CDB">
        <w:rPr>
          <w:rStyle w:val="StyleUnderline"/>
        </w:rPr>
        <w:t xml:space="preserve">This is </w:t>
      </w:r>
      <w:r w:rsidRPr="004E0C32">
        <w:rPr>
          <w:rStyle w:val="StyleUnderline"/>
          <w:highlight w:val="cyan"/>
        </w:rPr>
        <w:t>the</w:t>
      </w:r>
      <w:r w:rsidRPr="00E44D11">
        <w:rPr>
          <w:sz w:val="16"/>
        </w:rPr>
        <w:t xml:space="preserve"> kind of </w:t>
      </w:r>
      <w:r w:rsidRPr="004E0C32">
        <w:rPr>
          <w:rStyle w:val="Emphasis"/>
          <w:highlight w:val="cyan"/>
        </w:rPr>
        <w:t>speed</w:t>
      </w:r>
      <w:r w:rsidRPr="004E0C32">
        <w:rPr>
          <w:rStyle w:val="StyleUnderline"/>
          <w:highlight w:val="cyan"/>
        </w:rPr>
        <w:t xml:space="preserve"> and </w:t>
      </w:r>
      <w:r w:rsidRPr="004E0C32">
        <w:rPr>
          <w:rStyle w:val="Emphasis"/>
          <w:highlight w:val="cyan"/>
        </w:rPr>
        <w:t>clarity</w:t>
      </w:r>
      <w:r w:rsidRPr="000D2CDB">
        <w:rPr>
          <w:rStyle w:val="StyleUnderline"/>
        </w:rPr>
        <w:t xml:space="preserve"> needed </w:t>
      </w:r>
      <w:r w:rsidRPr="004E0C32">
        <w:rPr>
          <w:rStyle w:val="StyleUnderline"/>
          <w:highlight w:val="cyan"/>
        </w:rPr>
        <w:t xml:space="preserve">to </w:t>
      </w:r>
      <w:r w:rsidRPr="004E0C32">
        <w:rPr>
          <w:rStyle w:val="Emphasis"/>
          <w:highlight w:val="cyan"/>
        </w:rPr>
        <w:t>cut through Trump’s noise.</w:t>
      </w:r>
      <w:r w:rsidRPr="00E44D11">
        <w:rPr>
          <w:sz w:val="16"/>
        </w:rPr>
        <w:t xml:space="preserve"> So far, </w:t>
      </w:r>
      <w:r w:rsidRPr="000D2CDB">
        <w:rPr>
          <w:rStyle w:val="StyleUnderline"/>
        </w:rPr>
        <w:t xml:space="preserve">the labor movement is proving itself to be </w:t>
      </w:r>
      <w:r w:rsidRPr="000D2CDB">
        <w:rPr>
          <w:rStyle w:val="Emphasis"/>
        </w:rPr>
        <w:t>uniquely positioned to deliver</w:t>
      </w:r>
      <w:r w:rsidRPr="00E44D11">
        <w:rPr>
          <w:sz w:val="16"/>
        </w:rPr>
        <w:t>.</w:t>
      </w:r>
    </w:p>
    <w:p w14:paraId="0DB61E66" w14:textId="77777777" w:rsidR="00AC4016" w:rsidRPr="004E0C32" w:rsidRDefault="00AC4016" w:rsidP="00AC4016">
      <w:pPr>
        <w:rPr>
          <w:rStyle w:val="StyleUnderline"/>
          <w:highlight w:val="cyan"/>
        </w:rPr>
      </w:pPr>
      <w:r w:rsidRPr="00E44D11">
        <w:rPr>
          <w:sz w:val="16"/>
        </w:rPr>
        <w:t xml:space="preserve">Already, the </w:t>
      </w:r>
      <w:r w:rsidRPr="000D2CDB">
        <w:rPr>
          <w:rStyle w:val="StyleUnderline"/>
        </w:rPr>
        <w:t>Trump</w:t>
      </w:r>
      <w:r w:rsidRPr="00E44D11">
        <w:rPr>
          <w:sz w:val="16"/>
        </w:rPr>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E44D11">
        <w:rPr>
          <w:sz w:val="16"/>
        </w:rPr>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E44D11">
        <w:rPr>
          <w:sz w:val="16"/>
        </w:rPr>
        <w:t>, </w:t>
      </w:r>
      <w:hyperlink r:id="rId8" w:history="1">
        <w:r w:rsidRPr="000D2CDB">
          <w:rPr>
            <w:rStyle w:val="Hyperlink"/>
          </w:rPr>
          <w:t>freezing</w:t>
        </w:r>
      </w:hyperlink>
      <w:r w:rsidRPr="00E44D11">
        <w:rPr>
          <w:sz w:val="16"/>
        </w:rPr>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E44D11">
        <w:rPr>
          <w:sz w:val="16"/>
        </w:rPr>
        <w:t>, and pushed executive orders that make it </w:t>
      </w:r>
      <w:hyperlink r:id="rId9" w:history="1">
        <w:r w:rsidRPr="000D2CDB">
          <w:rPr>
            <w:rStyle w:val="Hyperlink"/>
          </w:rPr>
          <w:t>harder</w:t>
        </w:r>
      </w:hyperlink>
      <w:r w:rsidRPr="00E44D11">
        <w:rPr>
          <w:sz w:val="16"/>
        </w:rPr>
        <w:t> for federal employees to organize. Meanwhile, the </w:t>
      </w:r>
      <w:hyperlink r:id="rId10" w:history="1">
        <w:r w:rsidRPr="000D2CDB">
          <w:rPr>
            <w:rStyle w:val="Hyperlink"/>
          </w:rPr>
          <w:t>nominee</w:t>
        </w:r>
      </w:hyperlink>
      <w:r w:rsidRPr="00E44D11">
        <w:rPr>
          <w:sz w:val="16"/>
        </w:rPr>
        <w:t> to replace Gwynne Wilcox as chair of the NLRB is a former partner at Morgan Lewis, a law firm that has represented Amazon in high-profile union-busting efforts. </w:t>
      </w:r>
    </w:p>
    <w:p w14:paraId="1EB8DE43" w14:textId="77777777" w:rsidR="00AC4016" w:rsidRPr="004E0C32" w:rsidRDefault="00AC4016" w:rsidP="00AC4016">
      <w:pPr>
        <w:rPr>
          <w:rStyle w:val="StyleUnderline"/>
          <w:highlight w:val="cyan"/>
        </w:rPr>
      </w:pPr>
      <w:r w:rsidRPr="00E44D11">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35337473" w14:textId="77777777" w:rsidR="00AC4016" w:rsidRPr="004E0C32" w:rsidRDefault="00AC4016" w:rsidP="00AC4016">
      <w:pPr>
        <w:rPr>
          <w:rStyle w:val="StyleUnderline"/>
          <w:highlight w:val="cyan"/>
        </w:rPr>
      </w:pPr>
      <w:r w:rsidRPr="00E44D11">
        <w:rPr>
          <w:sz w:val="16"/>
        </w:rPr>
        <w:t xml:space="preserve">That is, unless your opponent knows how to file a TRO by breakfast. </w:t>
      </w:r>
      <w:r w:rsidRPr="004E0C32">
        <w:rPr>
          <w:rStyle w:val="StyleUnderline"/>
          <w:highlight w:val="cyan"/>
        </w:rPr>
        <w:t>Unlike most</w:t>
      </w:r>
      <w:r w:rsidRPr="000D2CDB">
        <w:rPr>
          <w:rStyle w:val="StyleUnderline"/>
        </w:rPr>
        <w:t xml:space="preserve"> would-be </w:t>
      </w:r>
      <w:r w:rsidRPr="004E0C32">
        <w:rPr>
          <w:rStyle w:val="StyleUnderline"/>
          <w:highlight w:val="cyan"/>
        </w:rPr>
        <w:t>challengers</w:t>
      </w:r>
      <w:r w:rsidRPr="000D2CDB">
        <w:rPr>
          <w:rStyle w:val="StyleUnderline"/>
        </w:rPr>
        <w:t xml:space="preserve"> to Trump’s policies, </w:t>
      </w:r>
      <w:r w:rsidRPr="004E0C32">
        <w:rPr>
          <w:rStyle w:val="StyleUnderline"/>
          <w:highlight w:val="cyan"/>
        </w:rPr>
        <w:t xml:space="preserve">unions don’t need </w:t>
      </w:r>
      <w:r w:rsidRPr="000D2CDB">
        <w:rPr>
          <w:rStyle w:val="StyleUnderline"/>
        </w:rPr>
        <w:t xml:space="preserve">time </w:t>
      </w:r>
      <w:r w:rsidRPr="004E0C32">
        <w:rPr>
          <w:rStyle w:val="StyleUnderline"/>
          <w:highlight w:val="cyan"/>
        </w:rPr>
        <w:t>to get organized. They </w:t>
      </w:r>
      <w:r w:rsidRPr="004E0C32">
        <w:rPr>
          <w:rStyle w:val="Emphasis"/>
          <w:highlight w:val="cyan"/>
        </w:rPr>
        <w:t>are</w:t>
      </w:r>
      <w:r w:rsidRPr="004E0C32">
        <w:rPr>
          <w:rStyle w:val="StyleUnderline"/>
          <w:highlight w:val="cyan"/>
        </w:rPr>
        <w:t> organized</w:t>
      </w:r>
      <w:r w:rsidRPr="00E44D11">
        <w:rPr>
          <w:sz w:val="16"/>
        </w:rPr>
        <w:t xml:space="preserve">. They have in-house counsel and outside counsel on speed dial, and are used to going to court in the middle of an organizing 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E44D11">
        <w:rPr>
          <w:sz w:val="16"/>
        </w:rPr>
        <w:t xml:space="preserve"> They have members—millions of them—who can serve as plaintiffs, witnesses, press spokespeople, and direct action organizers. Most importantly, </w:t>
      </w:r>
      <w:r w:rsidRPr="000D2CDB">
        <w:rPr>
          <w:rStyle w:val="StyleUnderline"/>
        </w:rPr>
        <w:t xml:space="preserve">they proactively </w:t>
      </w:r>
      <w:r w:rsidRPr="004E0C32">
        <w:rPr>
          <w:rStyle w:val="Emphasis"/>
          <w:highlight w:val="cyan"/>
        </w:rPr>
        <w:t>train their base to know their rights</w:t>
      </w:r>
      <w:r w:rsidRPr="004E0C32">
        <w:rPr>
          <w:rStyle w:val="StyleUnderline"/>
          <w:highlight w:val="cyan"/>
        </w:rPr>
        <w:t xml:space="preserve"> and </w:t>
      </w:r>
      <w:r w:rsidRPr="004E0C32">
        <w:rPr>
          <w:rStyle w:val="Emphasis"/>
          <w:highlight w:val="cyan"/>
        </w:rPr>
        <w:t>how to enforce them</w:t>
      </w:r>
      <w:r w:rsidRPr="000D2CDB">
        <w:rPr>
          <w:rStyle w:val="StyleUnderline"/>
        </w:rPr>
        <w:t xml:space="preserve"> in the moment, </w:t>
      </w:r>
      <w:r w:rsidRPr="004E0C32">
        <w:rPr>
          <w:rStyle w:val="StyleUnderline"/>
          <w:highlight w:val="cyan"/>
        </w:rPr>
        <w:t xml:space="preserve">making </w:t>
      </w:r>
      <w:r w:rsidRPr="004E0C32">
        <w:rPr>
          <w:rStyle w:val="Emphasis"/>
          <w:highlight w:val="cya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12073DE4" w14:textId="77777777" w:rsidR="00AC4016" w:rsidRPr="004E0C32" w:rsidRDefault="00AC4016" w:rsidP="00AC4016">
      <w:pPr>
        <w:rPr>
          <w:rStyle w:val="StyleUnderline"/>
          <w:highlight w:val="cyan"/>
        </w:rPr>
      </w:pPr>
      <w:r w:rsidRPr="000D2CDB">
        <w:rPr>
          <w:rStyle w:val="StyleUnderline"/>
        </w:rPr>
        <w:t>And</w:t>
      </w:r>
      <w:r w:rsidRPr="00E44D11">
        <w:rPr>
          <w:sz w:val="16"/>
        </w:rPr>
        <w:t xml:space="preserve"> unlike many public interest organizations that depend on the slow churn of foundation grants and 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E44D11">
        <w:rPr>
          <w:sz w:val="16"/>
        </w:rPr>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E44D11">
        <w:rPr>
          <w:sz w:val="16"/>
        </w:rPr>
        <w:t xml:space="preserve"> and confidential case data stored at the Department of Labor, the Department of Health and Human Services,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1" w:history="1">
        <w:r w:rsidRPr="000D2CDB">
          <w:rPr>
            <w:rStyle w:val="Emphasis"/>
          </w:rPr>
          <w:t>federal judge enjoining it within the week</w:t>
        </w:r>
      </w:hyperlink>
      <w:r w:rsidRPr="000D2CDB">
        <w:rPr>
          <w:rStyle w:val="Emphasis"/>
        </w:rPr>
        <w:t>.</w:t>
      </w:r>
    </w:p>
    <w:p w14:paraId="3ADE0CB3" w14:textId="77777777" w:rsidR="00AC4016" w:rsidRPr="004E0C32" w:rsidRDefault="00AC4016" w:rsidP="00AC4016">
      <w:pPr>
        <w:rPr>
          <w:rStyle w:val="StyleUnderline"/>
          <w:highlight w:val="cyan"/>
        </w:rPr>
      </w:pPr>
      <w:r w:rsidRPr="00E44D11">
        <w:rPr>
          <w:sz w:val="16"/>
        </w:rPr>
        <w:t xml:space="preserve">Labor even has </w:t>
      </w:r>
      <w:r w:rsidRPr="00E44D11">
        <w:rPr>
          <w:iCs/>
          <w:sz w:val="16"/>
        </w:rPr>
        <w:t>responded to ICE kidnappings</w:t>
      </w:r>
      <w:r w:rsidRPr="00E44D11">
        <w:rPr>
          <w:sz w:val="16"/>
        </w:rPr>
        <w:t>. Back in March, SEIU California President David Huerta was detained and injured by ICE agents during a protest in Los Angeles, marking the fourth run-in between one of </w:t>
      </w:r>
      <w:hyperlink r:id="rId12" w:history="1">
        <w:r w:rsidRPr="00E44D11">
          <w:rPr>
            <w:sz w:val="16"/>
          </w:rPr>
          <w:t>SEIU’s own and DHS</w:t>
        </w:r>
      </w:hyperlink>
      <w:r w:rsidRPr="00E44D11">
        <w:rPr>
          <w:sz w:val="16"/>
        </w:rPr>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E44D11">
        <w:rPr>
          <w:iCs/>
          <w:sz w:val="16"/>
        </w:rPr>
        <w:t xml:space="preserve">force the LAPD to release Huerta and other detained SEIU members </w:t>
      </w:r>
      <w:r w:rsidRPr="00E44D11">
        <w:rPr>
          <w:sz w:val="16"/>
        </w:rPr>
        <w:t>within days.  </w:t>
      </w:r>
    </w:p>
    <w:p w14:paraId="739A03B2" w14:textId="77777777" w:rsidR="00AC4016" w:rsidRPr="004E0C32" w:rsidRDefault="00AC4016" w:rsidP="00AC4016">
      <w:pPr>
        <w:rPr>
          <w:rStyle w:val="StyleUnderline"/>
          <w:highlight w:val="cyan"/>
        </w:rPr>
      </w:pPr>
      <w:r w:rsidRPr="00E44D11">
        <w:rPr>
          <w:sz w:val="16"/>
        </w:rPr>
        <w:t xml:space="preserve">Similarly, </w:t>
      </w:r>
      <w:r w:rsidRPr="000D2CDB">
        <w:rPr>
          <w:rStyle w:val="StyleUnderline"/>
        </w:rPr>
        <w:t xml:space="preserve">in March, </w:t>
      </w:r>
      <w:proofErr w:type="spellStart"/>
      <w:r w:rsidRPr="000D2CDB">
        <w:rPr>
          <w:rStyle w:val="StyleUnderline"/>
        </w:rPr>
        <w:t>Kilmar</w:t>
      </w:r>
      <w:proofErr w:type="spellEnd"/>
      <w:r w:rsidRPr="000D2CDB">
        <w:rPr>
          <w:rStyle w:val="StyleUnderline"/>
        </w:rPr>
        <w:t xml:space="preserve"> Abrego </w:t>
      </w:r>
      <w:r w:rsidRPr="004E0C32">
        <w:rPr>
          <w:rStyle w:val="StyleUnderline"/>
          <w:highlight w:val="cyan"/>
        </w:rPr>
        <w:t>Garcia</w:t>
      </w:r>
      <w:r w:rsidRPr="000D2CDB">
        <w:rPr>
          <w:rStyle w:val="StyleUnderline"/>
        </w:rPr>
        <w:t xml:space="preserve">, a sheet metal apprentice with SMART Local 100, </w:t>
      </w:r>
      <w:r w:rsidRPr="004E0C32">
        <w:rPr>
          <w:rStyle w:val="StyleUnderline"/>
          <w:highlight w:val="cyan"/>
        </w:rPr>
        <w:t>was deported to El Salvador</w:t>
      </w:r>
      <w:r w:rsidRPr="000D2CDB">
        <w:rPr>
          <w:rStyle w:val="StyleUnderline"/>
        </w:rPr>
        <w:t xml:space="preserve"> despite having legal protections and a court order preventing his removal</w:t>
      </w:r>
      <w:r w:rsidRPr="00E44D11">
        <w:rPr>
          <w:sz w:val="16"/>
        </w:rPr>
        <w:t xml:space="preserve">. The Trump administration later admitted to an “administrative error” in deporting Garcia, even eliciting a rare rebuke from the Supreme Court ordering his return. Although traditionally </w:t>
      </w:r>
      <w:r w:rsidRPr="000D2CDB">
        <w:rPr>
          <w:rStyle w:val="StyleUnderline"/>
        </w:rPr>
        <w:t xml:space="preserve">the building and construction trade </w:t>
      </w:r>
      <w:r w:rsidRPr="004E0C32">
        <w:rPr>
          <w:rStyle w:val="StyleUnderline"/>
          <w:highlight w:val="cyan"/>
        </w:rPr>
        <w:t>unions</w:t>
      </w:r>
      <w:r w:rsidRPr="00E44D11">
        <w:rPr>
          <w:sz w:val="16"/>
        </w:rPr>
        <w:t xml:space="preserve"> have a more conservative tendency, they </w:t>
      </w:r>
      <w:r w:rsidRPr="004E0C32">
        <w:rPr>
          <w:rStyle w:val="Emphasis"/>
          <w:highlight w:val="cyan"/>
        </w:rPr>
        <w:t>reacted strongly</w:t>
      </w:r>
      <w:r w:rsidRPr="000D2CDB">
        <w:rPr>
          <w:rStyle w:val="StyleUnderline"/>
        </w:rPr>
        <w:t xml:space="preserve"> to Abrego Garcia’s deportation, </w:t>
      </w:r>
      <w:r w:rsidRPr="004E0C32">
        <w:rPr>
          <w:rStyle w:val="StyleUnderline"/>
          <w:highlight w:val="cyan"/>
        </w:rPr>
        <w:t>raising</w:t>
      </w:r>
      <w:r w:rsidRPr="000D2CDB">
        <w:rPr>
          <w:rStyle w:val="StyleUnderline"/>
        </w:rPr>
        <w:t xml:space="preserve"> </w:t>
      </w:r>
      <w:r w:rsidRPr="000D2CDB">
        <w:rPr>
          <w:rStyle w:val="Emphasis"/>
        </w:rPr>
        <w:t xml:space="preserve">over </w:t>
      </w:r>
      <w:r w:rsidRPr="004E0C32">
        <w:rPr>
          <w:rStyle w:val="Emphasis"/>
          <w:highlight w:val="cyan"/>
        </w:rPr>
        <w:t>a quarter of a million</w:t>
      </w:r>
      <w:r w:rsidRPr="000D2CDB">
        <w:rPr>
          <w:rStyle w:val="Emphasis"/>
        </w:rPr>
        <w:t xml:space="preserve"> dollars</w:t>
      </w:r>
      <w:r w:rsidRPr="000D2CDB">
        <w:rPr>
          <w:rStyle w:val="StyleUnderline"/>
        </w:rPr>
        <w:t xml:space="preserve"> from members to </w:t>
      </w:r>
      <w:hyperlink r:id="rId13" w:history="1">
        <w:r w:rsidRPr="000D2CDB">
          <w:rPr>
            <w:rStyle w:val="StyleUnderline"/>
          </w:rPr>
          <w:t>support his family</w:t>
        </w:r>
      </w:hyperlink>
      <w:r w:rsidRPr="000D2CDB">
        <w:rPr>
          <w:rStyle w:val="StyleUnderline"/>
        </w:rPr>
        <w:t xml:space="preserve"> and </w:t>
      </w:r>
      <w:r w:rsidRPr="000D2CDB">
        <w:rPr>
          <w:rStyle w:val="Emphasis"/>
        </w:rPr>
        <w:t>sending direct appeals to rank and file to contact their representatives</w:t>
      </w:r>
      <w:r w:rsidRPr="000D2CDB">
        <w:rPr>
          <w:rStyle w:val="StyleUnderline"/>
        </w:rPr>
        <w:t xml:space="preserve"> in support of bringing “Brother </w:t>
      </w:r>
      <w:proofErr w:type="spellStart"/>
      <w:r w:rsidRPr="000D2CDB">
        <w:rPr>
          <w:rStyle w:val="StyleUnderline"/>
        </w:rPr>
        <w:t>Kilmar</w:t>
      </w:r>
      <w:proofErr w:type="spellEnd"/>
      <w:r w:rsidRPr="000D2CDB">
        <w:rPr>
          <w:rStyle w:val="StyleUnderline"/>
        </w:rPr>
        <w:t>” home.</w:t>
      </w:r>
    </w:p>
    <w:p w14:paraId="768CA73E" w14:textId="77777777" w:rsidR="00AC4016" w:rsidRPr="004E0C32" w:rsidRDefault="00AC4016" w:rsidP="00AC4016">
      <w:pPr>
        <w:rPr>
          <w:rStyle w:val="StyleUnderline"/>
          <w:highlight w:val="cyan"/>
        </w:rPr>
      </w:pPr>
      <w:r w:rsidRPr="000D2CDB">
        <w:rPr>
          <w:rStyle w:val="StyleUnderline"/>
        </w:rPr>
        <w:t xml:space="preserve">In each of these cases, </w:t>
      </w:r>
      <w:r w:rsidRPr="004E0C32">
        <w:rPr>
          <w:rStyle w:val="StyleUnderline"/>
          <w:highlight w:val="cyan"/>
        </w:rPr>
        <w:t>union</w:t>
      </w:r>
      <w:r w:rsidRPr="000D2CDB">
        <w:rPr>
          <w:rStyle w:val="StyleUnderline"/>
        </w:rPr>
        <w:t xml:space="preserve"> law </w:t>
      </w:r>
      <w:r w:rsidRPr="004E0C32">
        <w:rPr>
          <w:rStyle w:val="StyleUnderline"/>
          <w:highlight w:val="cyan"/>
        </w:rPr>
        <w:t xml:space="preserve">departments </w:t>
      </w:r>
      <w:r w:rsidRPr="004E0C32">
        <w:rPr>
          <w:rStyle w:val="Emphasis"/>
          <w:highlight w:val="cyan"/>
        </w:rPr>
        <w:t>didn’t act alone</w:t>
      </w:r>
      <w:r w:rsidRPr="004E0C32">
        <w:rPr>
          <w:rStyle w:val="StyleUnderline"/>
          <w:highlight w:val="cyan"/>
        </w:rPr>
        <w:t xml:space="preserve">. They </w:t>
      </w:r>
      <w:r w:rsidRPr="004E0C32">
        <w:rPr>
          <w:rStyle w:val="Emphasis"/>
          <w:highlight w:val="cyan"/>
        </w:rPr>
        <w:t>moved in coordination</w:t>
      </w:r>
      <w:r w:rsidRPr="000D2CDB">
        <w:rPr>
          <w:rStyle w:val="StyleUnderline"/>
        </w:rPr>
        <w:t xml:space="preserve">—with workers, organizers, and allies on the left </w:t>
      </w:r>
      <w:r w:rsidRPr="000D2CDB">
        <w:rPr>
          <w:rStyle w:val="Emphasis"/>
        </w:rPr>
        <w:t>all rowing in the same direction</w:t>
      </w:r>
      <w:r w:rsidRPr="00E44D11">
        <w:rPr>
          <w:sz w:val="16"/>
        </w:rPr>
        <w:t xml:space="preserve">. And they did not need to create this structure to prepare for Trump. It was already in place, and </w:t>
      </w:r>
      <w:proofErr w:type="spellStart"/>
      <w:r w:rsidRPr="00E44D11">
        <w:rPr>
          <w:sz w:val="16"/>
        </w:rPr>
        <w:t>well practiced</w:t>
      </w:r>
      <w:proofErr w:type="spellEnd"/>
      <w:r w:rsidRPr="00E44D11">
        <w:rPr>
          <w:sz w:val="16"/>
        </w:rPr>
        <w:t xml:space="preserve"> from years of taking on some of Trump’s biggest supporters.</w:t>
      </w:r>
    </w:p>
    <w:p w14:paraId="0CF8DECD" w14:textId="77777777" w:rsidR="00AC4016" w:rsidRPr="004E0C32" w:rsidRDefault="00AC4016" w:rsidP="00AC4016">
      <w:pPr>
        <w:rPr>
          <w:rStyle w:val="StyleUnderline"/>
          <w:highlight w:val="cyan"/>
        </w:rPr>
      </w:pPr>
      <w:r w:rsidRPr="00415BC4">
        <w:rPr>
          <w:rStyle w:val="StyleUnderline"/>
        </w:rPr>
        <w:t xml:space="preserve">This is what movement lawyering </w:t>
      </w:r>
      <w:r w:rsidRPr="00415BC4">
        <w:rPr>
          <w:rStyle w:val="Emphasis"/>
        </w:rPr>
        <w:t>actually</w:t>
      </w:r>
      <w:r w:rsidRPr="00415BC4">
        <w:rPr>
          <w:rStyle w:val="StyleUnderline"/>
        </w:rPr>
        <w:t xml:space="preserve"> looks like. Labor’s advantage isn’t just speed or legal savvy—</w:t>
      </w:r>
      <w:r w:rsidRPr="00415BC4">
        <w:rPr>
          <w:rStyle w:val="Emphasis"/>
        </w:rPr>
        <w:t>it’s structure</w:t>
      </w:r>
      <w:r w:rsidRPr="00415BC4">
        <w:rPr>
          <w:rStyle w:val="StyleUnderline"/>
        </w:rPr>
        <w:t>. Unions don’t treat legal work as a siloed, specialist domain. Workers are plaintiffs </w:t>
      </w:r>
      <w:r w:rsidRPr="00415BC4">
        <w:rPr>
          <w:rStyle w:val="Emphasis"/>
        </w:rPr>
        <w:t>and</w:t>
      </w:r>
      <w:r w:rsidRPr="00415BC4">
        <w:rPr>
          <w:rStyle w:val="StyleUnderline"/>
        </w:rPr>
        <w:t> messengers</w:t>
      </w:r>
      <w:r w:rsidRPr="00E44D11">
        <w:rPr>
          <w:sz w:val="16"/>
        </w:rPr>
        <w:t xml:space="preserve">, who show up at agency hearings, enforce contract clauses, and use the Administrative Procedure Act like a baseball bat. </w:t>
      </w:r>
      <w:r w:rsidRPr="00415BC4">
        <w:rPr>
          <w:rStyle w:val="StyleUnderline"/>
        </w:rPr>
        <w:t xml:space="preserve">And </w:t>
      </w:r>
      <w:r w:rsidRPr="00E44D11">
        <w:rPr>
          <w:sz w:val="16"/>
        </w:rPr>
        <w:t>unlike constitutional impact litigation, which often happens far in both time and space from where people actually live and work,</w:t>
      </w:r>
      <w:r w:rsidRPr="00415BC4">
        <w:rPr>
          <w:rStyle w:val="StyleUnderline"/>
        </w:rPr>
        <w:t xml:space="preserve"> labor’s legal fights</w:t>
      </w:r>
      <w:r w:rsidRPr="000D2CDB">
        <w:rPr>
          <w:rStyle w:val="StyleUnderline"/>
        </w:rPr>
        <w:t xml:space="preserve"> are </w:t>
      </w:r>
      <w:r w:rsidRPr="004E0C32">
        <w:rPr>
          <w:rStyle w:val="Emphasis"/>
          <w:highlight w:val="cyan"/>
        </w:rPr>
        <w:t>immediate</w:t>
      </w:r>
      <w:r w:rsidRPr="004E0C32">
        <w:rPr>
          <w:rStyle w:val="StyleUnderline"/>
          <w:highlight w:val="cyan"/>
        </w:rPr>
        <w:t xml:space="preserve">, </w:t>
      </w:r>
      <w:r w:rsidRPr="004E0C32">
        <w:rPr>
          <w:rStyle w:val="Emphasis"/>
          <w:highlight w:val="cyan"/>
        </w:rPr>
        <w:t>tangible</w:t>
      </w:r>
      <w:r w:rsidRPr="000D2CDB">
        <w:rPr>
          <w:rStyle w:val="StyleUnderline"/>
        </w:rPr>
        <w:t xml:space="preserve">, and </w:t>
      </w:r>
      <w:r w:rsidRPr="004E0C32">
        <w:rPr>
          <w:rStyle w:val="Emphasis"/>
          <w:highlight w:val="cyan"/>
        </w:rPr>
        <w:t>winnable</w:t>
      </w:r>
      <w:r w:rsidRPr="004E0C32">
        <w:rPr>
          <w:rStyle w:val="StyleUnderline"/>
          <w:highlight w:val="cyan"/>
        </w:rPr>
        <w:t xml:space="preserve">. The stakes </w:t>
      </w:r>
      <w:r w:rsidRPr="004E0C32">
        <w:rPr>
          <w:rStyle w:val="Emphasis"/>
          <w:highlight w:val="cyan"/>
        </w:rPr>
        <w:t>aren’t abstract</w:t>
      </w:r>
      <w:r w:rsidRPr="000D2CDB">
        <w:rPr>
          <w:rStyle w:val="StyleUnderline"/>
        </w:rPr>
        <w:t xml:space="preserve">—they’re about </w:t>
      </w:r>
      <w:r w:rsidRPr="000D2CDB">
        <w:rPr>
          <w:rStyle w:val="Emphasis"/>
        </w:rPr>
        <w:t>enforcing a broken contract</w:t>
      </w:r>
      <w:r w:rsidRPr="000D2CDB">
        <w:rPr>
          <w:rStyle w:val="StyleUnderline"/>
        </w:rPr>
        <w:t xml:space="preserve">, </w:t>
      </w:r>
      <w:r w:rsidRPr="000D2CDB">
        <w:rPr>
          <w:rStyle w:val="Emphasis"/>
        </w:rPr>
        <w:t>taking care of a workplace injury</w:t>
      </w:r>
      <w:r w:rsidRPr="000D2CDB">
        <w:rPr>
          <w:rStyle w:val="StyleUnderline"/>
        </w:rPr>
        <w:t xml:space="preserve">, or </w:t>
      </w:r>
      <w:r w:rsidRPr="000D2CDB">
        <w:rPr>
          <w:rStyle w:val="Emphasis"/>
        </w:rPr>
        <w:t>restoring a paycheck that disappeared.</w:t>
      </w:r>
    </w:p>
    <w:p w14:paraId="428819E4" w14:textId="77777777" w:rsidR="00AC4016" w:rsidRPr="004E0C32" w:rsidRDefault="00AC4016" w:rsidP="00AC4016">
      <w:pPr>
        <w:rPr>
          <w:rStyle w:val="StyleUnderline"/>
          <w:highlight w:val="cyan"/>
        </w:rPr>
      </w:pPr>
      <w:r w:rsidRPr="00E44D11">
        <w:rPr>
          <w:sz w:val="16"/>
        </w:rPr>
        <w:t xml:space="preserve">Over the past several years, and especially since Trump took office again, </w:t>
      </w:r>
      <w:r w:rsidRPr="00F05A4A">
        <w:rPr>
          <w:rStyle w:val="StyleUnderline"/>
        </w:rPr>
        <w:t xml:space="preserve">there has been a great deal of </w:t>
      </w:r>
      <w:proofErr w:type="spellStart"/>
      <w:r w:rsidRPr="00F05A4A">
        <w:rPr>
          <w:rStyle w:val="StyleUnderline"/>
        </w:rPr>
        <w:t>headscratching</w:t>
      </w:r>
      <w:proofErr w:type="spellEnd"/>
      <w:r w:rsidRPr="00F05A4A">
        <w:rPr>
          <w:rStyle w:val="StyleUnderline"/>
        </w:rPr>
        <w:t xml:space="preserve">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E44D11">
        <w:rPr>
          <w:sz w:val="16"/>
        </w:rPr>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7A561B3D" w14:textId="77777777" w:rsidR="00AC4016" w:rsidRPr="004E0C32" w:rsidRDefault="00AC4016" w:rsidP="00AC4016">
      <w:pPr>
        <w:rPr>
          <w:rStyle w:val="StyleUnderline"/>
          <w:highlight w:val="cyan"/>
        </w:rPr>
      </w:pPr>
    </w:p>
    <w:p w14:paraId="545FE414" w14:textId="77777777" w:rsidR="00AC4016" w:rsidRPr="004E0C32" w:rsidRDefault="00AC4016" w:rsidP="00AC4016">
      <w:pPr>
        <w:pStyle w:val="Heading4"/>
        <w:rPr>
          <w:rStyle w:val="StyleUnderline"/>
          <w:highlight w:val="cyan"/>
          <w:u w:val="none"/>
        </w:rPr>
      </w:pPr>
      <w:r>
        <w:t xml:space="preserve">Project </w:t>
      </w:r>
      <w:r>
        <w:rPr>
          <w:u w:val="single"/>
        </w:rPr>
        <w:t>2025</w:t>
      </w:r>
      <w:r>
        <w:t xml:space="preserve">. </w:t>
      </w:r>
    </w:p>
    <w:p w14:paraId="7DBDA2E9" w14:textId="77777777" w:rsidR="00AC4016" w:rsidRPr="004E0C32" w:rsidRDefault="00AC4016" w:rsidP="00AC4016">
      <w:pPr>
        <w:rPr>
          <w:rStyle w:val="StyleUnderline"/>
          <w:highlight w:val="cya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4" w:history="1">
        <w:r w:rsidRPr="000D2CDB">
          <w:rPr>
            <w:rStyle w:val="Hyperlink"/>
          </w:rPr>
          <w:t>https://publicservices.international/resources/news/unions-rise-as-americas-defiant-shield-against-trumps-authoritarianism?id=15733&amp;lang=en</w:t>
        </w:r>
      </w:hyperlink>
      <w:r w:rsidRPr="000D2CDB">
        <w:t xml:space="preserve"> NL]</w:t>
      </w:r>
    </w:p>
    <w:p w14:paraId="6F1FC811" w14:textId="77777777" w:rsidR="00AC4016" w:rsidRPr="004E0C32" w:rsidRDefault="00AC4016" w:rsidP="00AC4016">
      <w:pPr>
        <w:rPr>
          <w:rStyle w:val="StyleUnderline"/>
          <w:highlight w:val="cyan"/>
        </w:rPr>
      </w:pPr>
      <w:r w:rsidRPr="000D2CDB">
        <w:rPr>
          <w:rStyle w:val="StyleUnderline"/>
        </w:rPr>
        <w:t xml:space="preserve">As it becomes increasingly clear what a second Trump presidency means, </w:t>
      </w:r>
      <w:r w:rsidRPr="004E0C32">
        <w:rPr>
          <w:rStyle w:val="StyleUnderline"/>
          <w:highlight w:val="cyan"/>
        </w:rPr>
        <w:t>America's labor</w:t>
      </w:r>
      <w:r w:rsidRPr="000D2CDB">
        <w:rPr>
          <w:rStyle w:val="StyleUnderline"/>
        </w:rPr>
        <w:t xml:space="preserve"> movement </w:t>
      </w:r>
      <w:r w:rsidRPr="004E0C32">
        <w:rPr>
          <w:rStyle w:val="StyleUnderline"/>
          <w:highlight w:val="cyan"/>
        </w:rPr>
        <w:t xml:space="preserve">has positioned itself as democracy's </w:t>
      </w:r>
      <w:r w:rsidRPr="004E0C32">
        <w:rPr>
          <w:rStyle w:val="Emphasis"/>
          <w:highlight w:val="cyan"/>
        </w:rPr>
        <w:t>strongest</w:t>
      </w:r>
      <w:r w:rsidRPr="000D2CDB">
        <w:rPr>
          <w:rStyle w:val="StyleUnderline"/>
        </w:rPr>
        <w:t xml:space="preserve">, most </w:t>
      </w:r>
      <w:r w:rsidRPr="000D2CDB">
        <w:rPr>
          <w:rStyle w:val="Emphasis"/>
        </w:rPr>
        <w:t>important</w:t>
      </w:r>
      <w:r w:rsidRPr="000D2CDB">
        <w:rPr>
          <w:rStyle w:val="StyleUnderline"/>
        </w:rPr>
        <w:t xml:space="preserve"> </w:t>
      </w:r>
      <w:r w:rsidRPr="004E0C32">
        <w:rPr>
          <w:rStyle w:val="StyleUnderline"/>
          <w:highlight w:val="cyan"/>
        </w:rPr>
        <w:t xml:space="preserve">and </w:t>
      </w:r>
      <w:r w:rsidRPr="004E0C32">
        <w:rPr>
          <w:rStyle w:val="Emphasis"/>
          <w:highlight w:val="cyan"/>
        </w:rPr>
        <w:t>best</w:t>
      </w:r>
      <w:r w:rsidRPr="000D2CDB">
        <w:rPr>
          <w:rStyle w:val="Emphasis"/>
        </w:rPr>
        <w:t xml:space="preserve"> organized line of </w:t>
      </w:r>
      <w:r w:rsidRPr="004E0C32">
        <w:rPr>
          <w:rStyle w:val="Emphasis"/>
          <w:highlight w:val="cyan"/>
        </w:rPr>
        <w:t>defense</w:t>
      </w:r>
      <w:r w:rsidRPr="004E0C32">
        <w:rPr>
          <w:rStyle w:val="StyleUnderline"/>
          <w:highlight w:val="cyan"/>
        </w:rPr>
        <w:t xml:space="preserve"> against a</w:t>
      </w:r>
      <w:r w:rsidRPr="000D2CDB">
        <w:rPr>
          <w:rStyle w:val="StyleUnderline"/>
        </w:rPr>
        <w:t xml:space="preserve"> </w:t>
      </w:r>
      <w:r w:rsidRPr="000D2CDB">
        <w:rPr>
          <w:rStyle w:val="Emphasis"/>
        </w:rPr>
        <w:t xml:space="preserve">sweeping </w:t>
      </w:r>
      <w:r w:rsidRPr="004E0C32">
        <w:rPr>
          <w:rStyle w:val="Emphasis"/>
          <w:highlight w:val="cyan"/>
        </w:rPr>
        <w:t>authoritarian agenda.</w:t>
      </w:r>
      <w:r w:rsidRPr="000A68A2">
        <w:rPr>
          <w:sz w:val="16"/>
        </w:rPr>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4E0C32">
        <w:rPr>
          <w:rStyle w:val="StyleUnderline"/>
          <w:highlight w:val="cyan"/>
        </w:rPr>
        <w:t>confronting the</w:t>
      </w:r>
      <w:r w:rsidRPr="000A68A2">
        <w:rPr>
          <w:sz w:val="16"/>
        </w:rPr>
        <w:t xml:space="preserve"> existential </w:t>
      </w:r>
      <w:r w:rsidRPr="004E0C32">
        <w:rPr>
          <w:rStyle w:val="Emphasis"/>
          <w:highlight w:val="cyan"/>
        </w:rPr>
        <w:t>threat</w:t>
      </w:r>
      <w:r w:rsidRPr="004E0C32">
        <w:rPr>
          <w:rStyle w:val="StyleUnderline"/>
          <w:highlight w:val="cyan"/>
        </w:rPr>
        <w:t xml:space="preserve"> of Project 2025</w:t>
      </w:r>
      <w:r w:rsidRPr="000A68A2">
        <w:rPr>
          <w:sz w:val="16"/>
        </w:rPr>
        <w:t>'s plan to dismantle America's most important institutions.</w:t>
      </w:r>
    </w:p>
    <w:p w14:paraId="314B24F2" w14:textId="77777777" w:rsidR="00AC4016" w:rsidRPr="004E0C32" w:rsidRDefault="00AC4016" w:rsidP="00AC4016">
      <w:pPr>
        <w:rPr>
          <w:rStyle w:val="StyleUnderline"/>
          <w:highlight w:val="cya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A68A2">
        <w:rPr>
          <w:sz w:val="16"/>
        </w:rPr>
        <w:t>. These moves represent more than policy changes—they constitute a wholesale transfer of public goods into private hands, deliberately eroding worker protection while restructuring government to serve elite interests.</w:t>
      </w:r>
    </w:p>
    <w:p w14:paraId="2AD519A1" w14:textId="77777777" w:rsidR="00AC4016" w:rsidRPr="004E0C32" w:rsidRDefault="00AC4016" w:rsidP="00AC4016">
      <w:pPr>
        <w:rPr>
          <w:rStyle w:val="StyleUnderline"/>
          <w:highlight w:val="cya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5" w:tgtFrame="_self" w:history="1">
        <w:r w:rsidRPr="00415BC4">
          <w:rPr>
            <w:rStyle w:val="StyleUnderline"/>
          </w:rPr>
          <w:t>American Federation of Teachers</w:t>
        </w:r>
      </w:hyperlink>
      <w:hyperlink r:id="rId16"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17"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18"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19" w:tgtFrame="_self" w:history="1">
        <w:r w:rsidRPr="00415BC4">
          <w:rPr>
            <w:rStyle w:val="StyleUnderline"/>
          </w:rPr>
          <w:t>Service Employees International Union</w:t>
        </w:r>
      </w:hyperlink>
      <w:hyperlink r:id="rId20"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4C44F46D" w14:textId="77777777" w:rsidR="00AC4016" w:rsidRPr="004E0C32" w:rsidRDefault="00AC4016" w:rsidP="00AC4016">
      <w:pPr>
        <w:rPr>
          <w:rStyle w:val="StyleUnderline"/>
          <w:highlight w:val="cyan"/>
        </w:rPr>
      </w:pPr>
      <w:r w:rsidRPr="004E0C32">
        <w:rPr>
          <w:rStyle w:val="StyleUnderline"/>
          <w:highlight w:val="cyan"/>
        </w:rPr>
        <w:t xml:space="preserve">The movement's strength lies in </w:t>
      </w:r>
      <w:r w:rsidRPr="004E0C32">
        <w:rPr>
          <w:rStyle w:val="Emphasis"/>
          <w:highlight w:val="cyan"/>
        </w:rPr>
        <w:t>its proven ability to win battles</w:t>
      </w:r>
      <w:r w:rsidRPr="000D2CDB">
        <w:rPr>
          <w:rStyle w:val="StyleUnderline"/>
        </w:rPr>
        <w:t xml:space="preserve"> across </w:t>
      </w:r>
      <w:r w:rsidRPr="000D2CDB">
        <w:rPr>
          <w:rStyle w:val="Emphasis"/>
        </w:rPr>
        <w:t>multiple arenas.</w:t>
      </w:r>
      <w:r w:rsidRPr="000A68A2">
        <w:rPr>
          <w:sz w:val="16"/>
        </w:rPr>
        <w:t xml:space="preserve"> </w:t>
      </w:r>
      <w:r w:rsidRPr="000D2CDB">
        <w:rPr>
          <w:rStyle w:val="StyleUnderline"/>
        </w:rPr>
        <w:t>The </w:t>
      </w:r>
      <w:hyperlink r:id="rId21" w:anchor=":~:text=In%20a%20major%20victory%20for,the%20authority%20to%20order%20it." w:tgtFrame="_self" w:history="1">
        <w:r w:rsidRPr="000D2CDB">
          <w:rPr>
            <w:rStyle w:val="StyleUnderline"/>
          </w:rPr>
          <w:t>American Federation of Government Employees</w:t>
        </w:r>
      </w:hyperlink>
      <w:hyperlink r:id="rId22"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A68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4E0C32">
        <w:rPr>
          <w:rStyle w:val="Emphasis"/>
          <w:highlight w:val="cyan"/>
        </w:rPr>
        <w:t xml:space="preserve">successfully challenge authoritarian overreach through </w:t>
      </w:r>
      <w:r w:rsidRPr="00415BC4">
        <w:rPr>
          <w:rStyle w:val="Emphasis"/>
        </w:rPr>
        <w:t xml:space="preserve">the </w:t>
      </w:r>
      <w:r w:rsidRPr="004E0C32">
        <w:rPr>
          <w:rStyle w:val="Emphasis"/>
          <w:highlight w:val="cyan"/>
        </w:rPr>
        <w:t>courts</w:t>
      </w:r>
      <w:r w:rsidRPr="000D2CDB">
        <w:rPr>
          <w:rStyle w:val="StyleUnderline"/>
        </w:rPr>
        <w:t>—a lesson being institutionalized through new initiatives like Democracy 2025, which pre-positions legal teams to file challenges within hours of unconstitutional actions.</w:t>
      </w:r>
    </w:p>
    <w:p w14:paraId="0C61E99E" w14:textId="77777777" w:rsidR="00AC4016" w:rsidRPr="004E0C32" w:rsidRDefault="00AC4016" w:rsidP="00AC4016">
      <w:pPr>
        <w:rPr>
          <w:rStyle w:val="StyleUnderline"/>
          <w:highlight w:val="cyan"/>
        </w:rPr>
      </w:pPr>
      <w:r w:rsidRPr="000A68A2">
        <w:rPr>
          <w:sz w:val="16"/>
        </w:rPr>
        <w:t xml:space="preserve">Legislatively, </w:t>
      </w:r>
      <w:proofErr w:type="spellStart"/>
      <w:r w:rsidRPr="000A68A2">
        <w:rPr>
          <w:sz w:val="16"/>
        </w:rPr>
        <w:t>labour's</w:t>
      </w:r>
      <w:proofErr w:type="spellEnd"/>
      <w:r w:rsidRPr="000A68A2">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34C1B15" w14:textId="77777777" w:rsidR="00AC4016" w:rsidRPr="004E0C32" w:rsidRDefault="00AC4016" w:rsidP="00AC4016">
      <w:pPr>
        <w:rPr>
          <w:rStyle w:val="StyleUnderline"/>
          <w:highlight w:val="cya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0A68A2">
        <w:rPr>
          <w:sz w:val="16"/>
        </w:rPr>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0A68A2">
        <w:rPr>
          <w:sz w:val="16"/>
        </w:rPr>
        <w:t>. Teachers’ unions now pair strike actions with political education about school privatization threats. Postal worker protests highlight both workplace issues and the danger of privatization.</w:t>
      </w:r>
    </w:p>
    <w:p w14:paraId="39B7AF73" w14:textId="77777777" w:rsidR="00AC4016" w:rsidRPr="004E0C32" w:rsidRDefault="00AC4016" w:rsidP="00AC4016">
      <w:pPr>
        <w:rPr>
          <w:rStyle w:val="StyleUnderline"/>
          <w:highlight w:val="cyan"/>
        </w:rPr>
      </w:pPr>
      <w:r w:rsidRPr="000A68A2">
        <w:rPr>
          <w:sz w:val="16"/>
        </w:rPr>
        <w:t xml:space="preserve">April Verrett, SEIU President, remembers that </w:t>
      </w:r>
      <w:r w:rsidRPr="004E0C32">
        <w:rPr>
          <w:rStyle w:val="StyleUnderline"/>
          <w:highlight w:val="cyan"/>
        </w:rPr>
        <w:t xml:space="preserve">unions will </w:t>
      </w:r>
      <w:r w:rsidRPr="004E0C32">
        <w:rPr>
          <w:rStyle w:val="Emphasis"/>
          <w:highlight w:val="cyan"/>
        </w:rPr>
        <w:t>not</w:t>
      </w:r>
      <w:r w:rsidRPr="004E0C32">
        <w:rPr>
          <w:rStyle w:val="StyleUnderline"/>
          <w:highlight w:val="cyan"/>
        </w:rPr>
        <w:t xml:space="preserve"> stay</w:t>
      </w:r>
      <w:r w:rsidRPr="000D2CDB">
        <w:rPr>
          <w:rStyle w:val="StyleUnderline"/>
        </w:rPr>
        <w:t xml:space="preserve"> and </w:t>
      </w:r>
      <w:r w:rsidRPr="004E0C32">
        <w:rPr>
          <w:rStyle w:val="StyleUnderline"/>
          <w:highlight w:val="cyan"/>
        </w:rPr>
        <w:t>still</w:t>
      </w:r>
      <w:r w:rsidRPr="000A68A2">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6D298CE" w14:textId="77777777" w:rsidR="00AC4016" w:rsidRPr="004E0C32" w:rsidRDefault="00AC4016" w:rsidP="00AC4016">
      <w:pPr>
        <w:rPr>
          <w:rStyle w:val="StyleUnderline"/>
          <w:highlight w:val="cyan"/>
        </w:rPr>
      </w:pPr>
      <w:r w:rsidRPr="004E0C32">
        <w:rPr>
          <w:rStyle w:val="StyleUnderline"/>
          <w:highlight w:val="cyan"/>
        </w:rPr>
        <w:t xml:space="preserve">The stakes </w:t>
      </w:r>
      <w:r w:rsidRPr="004E0C32">
        <w:rPr>
          <w:rStyle w:val="Emphasis"/>
          <w:highlight w:val="cyan"/>
        </w:rPr>
        <w:t>transcend</w:t>
      </w:r>
      <w:r w:rsidRPr="000D2CDB">
        <w:rPr>
          <w:rStyle w:val="Emphasis"/>
        </w:rPr>
        <w:t xml:space="preserve"> traditional </w:t>
      </w:r>
      <w:r w:rsidRPr="004E0C32">
        <w:rPr>
          <w:rStyle w:val="Emphasis"/>
          <w:highlight w:val="cyan"/>
        </w:rPr>
        <w:t>labor</w:t>
      </w:r>
      <w:r w:rsidRPr="000D2CDB">
        <w:rPr>
          <w:rStyle w:val="Emphasis"/>
        </w:rPr>
        <w:t xml:space="preserve"> issues</w:t>
      </w:r>
      <w:r w:rsidRPr="000D2CDB">
        <w:rPr>
          <w:rStyle w:val="StyleUnderline"/>
        </w:rPr>
        <w:t xml:space="preserve">. Should </w:t>
      </w:r>
      <w:r w:rsidRPr="004E0C32">
        <w:rPr>
          <w:rStyle w:val="StyleUnderline"/>
          <w:highlight w:val="cyan"/>
        </w:rPr>
        <w:t>Project 2025</w:t>
      </w:r>
      <w:r w:rsidRPr="000D2CDB">
        <w:rPr>
          <w:rStyle w:val="StyleUnderline"/>
        </w:rPr>
        <w:t xml:space="preserve"> succeed, </w:t>
      </w:r>
      <w:r w:rsidRPr="004E0C32">
        <w:rPr>
          <w:rStyle w:val="StyleUnderline"/>
          <w:highlight w:val="cyan"/>
        </w:rPr>
        <w:t>we'd see</w:t>
      </w:r>
      <w:r w:rsidRPr="000D2CDB">
        <w:rPr>
          <w:rStyle w:val="StyleUnderline"/>
        </w:rPr>
        <w:t xml:space="preserve"> not just eroded worker protections but </w:t>
      </w:r>
      <w:r w:rsidRPr="004E0C32">
        <w:rPr>
          <w:rStyle w:val="Emphasis"/>
          <w:highlight w:val="cya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683D025B" w14:textId="77777777" w:rsidR="00AC4016" w:rsidRPr="004E0C32" w:rsidRDefault="00AC4016" w:rsidP="00AC4016">
      <w:pPr>
        <w:rPr>
          <w:rStyle w:val="StyleUnderline"/>
          <w:highlight w:val="cyan"/>
        </w:rPr>
      </w:pPr>
      <w:r w:rsidRPr="000A68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7905001" w14:textId="77777777" w:rsidR="00AC4016" w:rsidRPr="004E0C32" w:rsidRDefault="00AC4016" w:rsidP="00AC4016">
      <w:pPr>
        <w:rPr>
          <w:rStyle w:val="StyleUnderline"/>
          <w:highlight w:val="cyan"/>
        </w:rPr>
      </w:pPr>
      <w:r w:rsidRPr="000A68A2">
        <w:rPr>
          <w:sz w:val="16"/>
        </w:rPr>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A68A2">
        <w:rPr>
          <w:sz w:val="16"/>
        </w:rPr>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A68A2">
        <w:rPr>
          <w:sz w:val="16"/>
        </w:rPr>
        <w:t>. Their victories—from courtroom triumphs to workplace organizing wins—provide guidance and inspiration for the broader fights to defend democracy in the US and globally.</w:t>
      </w:r>
    </w:p>
    <w:p w14:paraId="4659DBE7" w14:textId="77777777" w:rsidR="00AC4016" w:rsidRPr="004E0C32" w:rsidRDefault="00AC4016" w:rsidP="00AC4016">
      <w:pPr>
        <w:rPr>
          <w:rStyle w:val="StyleUnderline"/>
          <w:highlight w:val="cyan"/>
        </w:rPr>
      </w:pPr>
    </w:p>
    <w:p w14:paraId="005606D6" w14:textId="77777777" w:rsidR="00AC4016" w:rsidRPr="004E0C32" w:rsidRDefault="00AC4016" w:rsidP="00AC4016">
      <w:pPr>
        <w:pStyle w:val="Heading4"/>
        <w:rPr>
          <w:rStyle w:val="StyleUnderline"/>
          <w:highlight w:val="cyan"/>
        </w:rPr>
      </w:pPr>
      <w:r w:rsidRPr="000D2CDB">
        <w:t>Vote neg for a “Block and Build” approach to union organizing. This is not liberalist reform but radical change that dismantles institutional violence.</w:t>
      </w:r>
    </w:p>
    <w:p w14:paraId="7F50F204" w14:textId="77777777" w:rsidR="00AC4016" w:rsidRPr="004E0C32" w:rsidRDefault="00AC4016" w:rsidP="00AC4016">
      <w:pPr>
        <w:rPr>
          <w:rStyle w:val="StyleUnderline"/>
          <w:highlight w:val="cya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23"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4" w:history="1">
        <w:r w:rsidRPr="000D2CDB">
          <w:rPr>
            <w:rStyle w:val="Hyperlink"/>
          </w:rPr>
          <w:t>https://convergencemag.com/articles/how-labor-can-fight-trumps-authoritarianism/</w:t>
        </w:r>
      </w:hyperlink>
      <w:r w:rsidRPr="000D2CDB">
        <w:t xml:space="preserve"> NL]</w:t>
      </w:r>
    </w:p>
    <w:p w14:paraId="5F617F16" w14:textId="77777777" w:rsidR="00AC4016" w:rsidRPr="004E0C32" w:rsidRDefault="00AC4016" w:rsidP="00AC4016">
      <w:pPr>
        <w:rPr>
          <w:rStyle w:val="StyleUnderline"/>
          <w:highlight w:val="cyan"/>
        </w:rPr>
      </w:pPr>
      <w:r w:rsidRPr="005E3714">
        <w:rPr>
          <w:sz w:val="16"/>
        </w:rPr>
        <w:t xml:space="preserve">In the coming years, </w:t>
      </w:r>
      <w:r w:rsidRPr="004E0C32">
        <w:rPr>
          <w:rStyle w:val="StyleUnderline"/>
          <w:highlight w:val="cyan"/>
        </w:rPr>
        <w:t xml:space="preserve">defeating MAGA </w:t>
      </w:r>
      <w:r w:rsidRPr="000D2CDB">
        <w:rPr>
          <w:rStyle w:val="StyleUnderline"/>
        </w:rPr>
        <w:t xml:space="preserve">authoritarianism </w:t>
      </w:r>
      <w:r w:rsidRPr="004E0C32">
        <w:rPr>
          <w:rStyle w:val="Emphasis"/>
          <w:highlight w:val="cyan"/>
        </w:rPr>
        <w:t>must</w:t>
      </w:r>
      <w:r w:rsidRPr="004E0C32">
        <w:rPr>
          <w:rStyle w:val="StyleUnderline"/>
          <w:highlight w:val="cyan"/>
        </w:rPr>
        <w:t xml:space="preserve"> be </w:t>
      </w:r>
      <w:r w:rsidRPr="000D2CDB">
        <w:rPr>
          <w:rStyle w:val="StyleUnderline"/>
        </w:rPr>
        <w:t xml:space="preserve">US </w:t>
      </w:r>
      <w:r w:rsidRPr="004E0C32">
        <w:rPr>
          <w:rStyle w:val="StyleUnderline"/>
          <w:highlight w:val="cyan"/>
        </w:rPr>
        <w:t xml:space="preserve">labor’s </w:t>
      </w:r>
      <w:r w:rsidRPr="000D2CDB">
        <w:rPr>
          <w:rStyle w:val="StyleUnderline"/>
        </w:rPr>
        <w:t xml:space="preserve">main </w:t>
      </w:r>
      <w:r w:rsidRPr="004E0C32">
        <w:rPr>
          <w:rStyle w:val="StyleUnderline"/>
          <w:highlight w:val="cyan"/>
        </w:rPr>
        <w:t xml:space="preserve">objective, embedded within a </w:t>
      </w:r>
      <w:r w:rsidRPr="000D2CDB">
        <w:rPr>
          <w:rStyle w:val="StyleUnderline"/>
        </w:rPr>
        <w:t xml:space="preserve">long-term </w:t>
      </w:r>
      <w:r w:rsidRPr="004E0C32">
        <w:rPr>
          <w:rStyle w:val="StyleUnderline"/>
          <w:highlight w:val="cyan"/>
        </w:rPr>
        <w:t xml:space="preserve">strategy to </w:t>
      </w:r>
      <w:r w:rsidRPr="004E0C32">
        <w:rPr>
          <w:rStyle w:val="Emphasis"/>
          <w:highlight w:val="cyan"/>
        </w:rPr>
        <w:t>fight for multi-racial democracy</w:t>
      </w:r>
      <w:r w:rsidRPr="004E0C32">
        <w:rPr>
          <w:rStyle w:val="StyleUnderline"/>
          <w:highlight w:val="cyan"/>
        </w:rPr>
        <w:t xml:space="preserve"> and an economy in </w:t>
      </w:r>
      <w:r w:rsidRPr="004E0C32">
        <w:rPr>
          <w:rStyle w:val="Emphasis"/>
          <w:highlight w:val="cyan"/>
        </w:rPr>
        <w:t>which working-class people thrive</w:t>
      </w:r>
      <w:r w:rsidRPr="005E3714">
        <w:rPr>
          <w:sz w:val="16"/>
        </w:rPr>
        <w:t xml:space="preserve">. I propose that </w:t>
      </w:r>
      <w:r w:rsidRPr="000D2CDB">
        <w:rPr>
          <w:rStyle w:val="StyleUnderline"/>
        </w:rPr>
        <w:t xml:space="preserve">labor </w:t>
      </w:r>
      <w:r w:rsidRPr="004E0C32">
        <w:rPr>
          <w:rStyle w:val="StyleUnderline"/>
          <w:highlight w:val="cyan"/>
        </w:rPr>
        <w:t>adopt</w:t>
      </w:r>
      <w:r w:rsidRPr="000D2CDB">
        <w:rPr>
          <w:rStyle w:val="StyleUnderline"/>
        </w:rPr>
        <w:t xml:space="preserve"> an intensified “</w:t>
      </w:r>
      <w:r w:rsidRPr="004E0C32">
        <w:rPr>
          <w:rStyle w:val="Emphasis"/>
          <w:highlight w:val="cyan"/>
        </w:rPr>
        <w:t>Block and Build</w:t>
      </w:r>
      <w:r w:rsidRPr="000D2CDB">
        <w:rPr>
          <w:rStyle w:val="StyleUnderline"/>
        </w:rPr>
        <w:t>” approach</w:t>
      </w:r>
      <w:r w:rsidRPr="005E3714">
        <w:rPr>
          <w:sz w:val="16"/>
        </w:rPr>
        <w:t>. </w:t>
      </w:r>
    </w:p>
    <w:p w14:paraId="3A554BFB" w14:textId="77777777" w:rsidR="00AC4016" w:rsidRPr="004E0C32" w:rsidRDefault="00AC4016" w:rsidP="00AC4016">
      <w:pPr>
        <w:rPr>
          <w:rStyle w:val="StyleUnderline"/>
          <w:highlight w:val="cyan"/>
        </w:rPr>
      </w:pPr>
      <w:r w:rsidRPr="004E0C32">
        <w:rPr>
          <w:rStyle w:val="StyleUnderline"/>
          <w:highlight w:val="cyan"/>
        </w:rPr>
        <w:t>“Blocking” means organizing</w:t>
      </w:r>
      <w:r w:rsidRPr="000D2CDB">
        <w:rPr>
          <w:rStyle w:val="StyleUnderline"/>
        </w:rPr>
        <w:t xml:space="preserve"> </w:t>
      </w:r>
      <w:r w:rsidRPr="000D2CDB">
        <w:rPr>
          <w:rStyle w:val="Emphasis"/>
        </w:rPr>
        <w:t xml:space="preserve">broad </w:t>
      </w:r>
      <w:r w:rsidRPr="004E0C32">
        <w:rPr>
          <w:rStyle w:val="Emphasis"/>
          <w:highlight w:val="cya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4E0C32">
        <w:rPr>
          <w:rStyle w:val="Emphasis"/>
          <w:highlight w:val="cyan"/>
        </w:rPr>
        <w:t>defending the most vulnerable</w:t>
      </w:r>
      <w:r w:rsidRPr="004E0C32">
        <w:rPr>
          <w:rStyle w:val="StyleUnderline"/>
          <w:highlight w:val="cyan"/>
        </w:rPr>
        <w:t>. “Building” means</w:t>
      </w:r>
      <w:r w:rsidRPr="000D2CDB">
        <w:rPr>
          <w:rStyle w:val="StyleUnderline"/>
        </w:rPr>
        <w:t xml:space="preserve"> massively </w:t>
      </w:r>
      <w:r w:rsidRPr="004E0C32">
        <w:rPr>
          <w:rStyle w:val="Emphasis"/>
          <w:highlight w:val="cya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4E0C32">
        <w:rPr>
          <w:rStyle w:val="Emphasis"/>
          <w:highlight w:val="cya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5E3714">
        <w:rPr>
          <w:sz w:val="16"/>
        </w:rPr>
        <w:t>  </w:t>
      </w:r>
    </w:p>
    <w:p w14:paraId="75509F9E" w14:textId="77777777" w:rsidR="00AC4016" w:rsidRPr="004E0C32" w:rsidRDefault="00AC4016" w:rsidP="00AC4016">
      <w:pPr>
        <w:rPr>
          <w:rStyle w:val="StyleUnderline"/>
          <w:highlight w:val="cyan"/>
        </w:rPr>
      </w:pPr>
      <w:r w:rsidRPr="005E3714">
        <w:rPr>
          <w:sz w:val="16"/>
        </w:rPr>
        <w:t>This objective comes in the context of efforts by Trump and MAGA forces to bring some unions more formally into the Right’s coalition, which echoes </w:t>
      </w:r>
      <w:hyperlink r:id="rId25" w:history="1">
        <w:r w:rsidRPr="000D2CDB">
          <w:rPr>
            <w:rStyle w:val="Hyperlink"/>
          </w:rPr>
          <w:t>similar efforts by racist authoritarians throughout history</w:t>
        </w:r>
      </w:hyperlink>
      <w:r w:rsidRPr="005E3714">
        <w:rPr>
          <w:sz w:val="16"/>
        </w:rPr>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1085C85" w14:textId="77777777" w:rsidR="00AC4016" w:rsidRPr="004E0C32" w:rsidRDefault="00AC4016" w:rsidP="00AC4016">
      <w:pPr>
        <w:rPr>
          <w:rStyle w:val="StyleUnderline"/>
          <w:highlight w:val="cyan"/>
        </w:rPr>
      </w:pPr>
      <w:r w:rsidRPr="005E3714">
        <w:rPr>
          <w:sz w:val="16"/>
        </w:rPr>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4E0C32">
        <w:rPr>
          <w:rStyle w:val="StyleUnderline"/>
          <w:highlight w:val="cyan"/>
        </w:rPr>
        <w:t xml:space="preserve">fighting for the </w:t>
      </w:r>
      <w:r w:rsidRPr="004E0C32">
        <w:rPr>
          <w:rStyle w:val="Emphasis"/>
          <w:highlight w:val="cyan"/>
        </w:rPr>
        <w:t>entirety</w:t>
      </w:r>
      <w:r w:rsidRPr="004E0C32">
        <w:rPr>
          <w:rStyle w:val="StyleUnderline"/>
          <w:highlight w:val="cyan"/>
        </w:rPr>
        <w:t xml:space="preserve"> of the working class, </w:t>
      </w:r>
      <w:r w:rsidRPr="004E0C32">
        <w:rPr>
          <w:rStyle w:val="Emphasis"/>
          <w:highlight w:val="cyan"/>
        </w:rPr>
        <w:t>not</w:t>
      </w:r>
      <w:r w:rsidRPr="004E0C32">
        <w:rPr>
          <w:rStyle w:val="StyleUnderline"/>
          <w:highlight w:val="cyan"/>
        </w:rPr>
        <w:t xml:space="preserve"> just</w:t>
      </w:r>
      <w:r w:rsidRPr="000D2CDB">
        <w:rPr>
          <w:rStyle w:val="StyleUnderline"/>
        </w:rPr>
        <w:t xml:space="preserve"> currently </w:t>
      </w:r>
      <w:r w:rsidRPr="004E0C32">
        <w:rPr>
          <w:rStyle w:val="StyleUnderline"/>
          <w:highlight w:val="cyan"/>
        </w:rPr>
        <w:t>unionized workers</w:t>
      </w:r>
      <w:r w:rsidRPr="005E3714">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28D2385A" w14:textId="77777777" w:rsidR="00AC4016" w:rsidRPr="004E0C32" w:rsidRDefault="00AC4016" w:rsidP="00AC4016">
      <w:pPr>
        <w:rPr>
          <w:rStyle w:val="StyleUnderline"/>
          <w:highlight w:val="cya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5E3714">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5E3714">
        <w:rPr>
          <w:sz w:val="16"/>
        </w:rPr>
        <w:t>.    </w:t>
      </w:r>
    </w:p>
    <w:p w14:paraId="23C8ACF6" w14:textId="77777777" w:rsidR="00AC4016" w:rsidRPr="004E0C32" w:rsidRDefault="00AC4016" w:rsidP="00AC4016">
      <w:pPr>
        <w:rPr>
          <w:rStyle w:val="StyleUnderline"/>
          <w:highlight w:val="cyan"/>
        </w:rPr>
      </w:pPr>
      <w:r w:rsidRPr="005E3714">
        <w:rPr>
          <w:sz w:val="16"/>
        </w:rPr>
        <w:t xml:space="preserve">Tactically for labor, intensified “Block” </w:t>
      </w:r>
      <w:r w:rsidRPr="004E0C32">
        <w:rPr>
          <w:rStyle w:val="StyleUnderline"/>
          <w:highlight w:val="cyan"/>
        </w:rPr>
        <w:t xml:space="preserve">means </w:t>
      </w:r>
      <w:r w:rsidRPr="004E0C32">
        <w:rPr>
          <w:rStyle w:val="Emphasis"/>
          <w:highlight w:val="cya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5E3714">
        <w:rPr>
          <w:sz w:val="16"/>
        </w:rPr>
        <w:t xml:space="preserve">It </w:t>
      </w:r>
      <w:r w:rsidRPr="000D2CDB">
        <w:rPr>
          <w:rStyle w:val="StyleUnderline"/>
        </w:rPr>
        <w:t xml:space="preserve">means </w:t>
      </w:r>
      <w:r w:rsidRPr="004E0C32">
        <w:rPr>
          <w:rStyle w:val="StyleUnderline"/>
          <w:highlight w:val="cyan"/>
        </w:rPr>
        <w:t xml:space="preserve">connecting with unions </w:t>
      </w:r>
      <w:r w:rsidRPr="004E0C32">
        <w:rPr>
          <w:rStyle w:val="Emphasis"/>
          <w:highlight w:val="cyan"/>
        </w:rPr>
        <w:t>internationally</w:t>
      </w:r>
      <w:r w:rsidRPr="000D2CDB">
        <w:rPr>
          <w:rStyle w:val="StyleUnderline"/>
        </w:rPr>
        <w:t xml:space="preserve"> for lessons on fighting authoritarianism, </w:t>
      </w:r>
      <w:r w:rsidRPr="004E0C32">
        <w:rPr>
          <w:rStyle w:val="Emphasis"/>
          <w:highlight w:val="cya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4E0C32">
        <w:rPr>
          <w:rStyle w:val="Emphasis"/>
          <w:highlight w:val="cyan"/>
        </w:rPr>
        <w:t>in support of reproductive justice</w:t>
      </w:r>
      <w:r w:rsidRPr="000D2CDB">
        <w:rPr>
          <w:rStyle w:val="StyleUnderline"/>
        </w:rPr>
        <w:t xml:space="preserve">, and </w:t>
      </w:r>
      <w:r w:rsidRPr="004E0C32">
        <w:rPr>
          <w:rStyle w:val="Emphasis"/>
          <w:highlight w:val="cyan"/>
        </w:rPr>
        <w:t>against white supremacist</w:t>
      </w:r>
      <w:r w:rsidRPr="000D2CDB">
        <w:rPr>
          <w:rStyle w:val="Emphasis"/>
        </w:rPr>
        <w:t xml:space="preserve"> actions, </w:t>
      </w:r>
      <w:r w:rsidRPr="004E0C32">
        <w:rPr>
          <w:rStyle w:val="Emphasis"/>
          <w:highlight w:val="cyan"/>
        </w:rPr>
        <w:t>deportation of immigrants</w:t>
      </w:r>
      <w:r w:rsidRPr="000D2CDB">
        <w:rPr>
          <w:rStyle w:val="Emphasis"/>
        </w:rPr>
        <w:t xml:space="preserve">, and </w:t>
      </w:r>
      <w:r w:rsidRPr="004E0C32">
        <w:rPr>
          <w:rStyle w:val="Emphasis"/>
          <w:highlight w:val="cyan"/>
        </w:rPr>
        <w:t>attacks on</w:t>
      </w:r>
      <w:r w:rsidRPr="000D2CDB">
        <w:rPr>
          <w:rStyle w:val="Emphasis"/>
        </w:rPr>
        <w:t xml:space="preserve"> the </w:t>
      </w:r>
      <w:r w:rsidRPr="004E0C32">
        <w:rPr>
          <w:rStyle w:val="Emphasis"/>
          <w:highlight w:val="cyan"/>
        </w:rPr>
        <w:t>LGBTQ community</w:t>
      </w:r>
      <w:r w:rsidRPr="005E3714">
        <w:rPr>
          <w:sz w:val="16"/>
        </w:rPr>
        <w:t xml:space="preserve">. </w:t>
      </w:r>
      <w:r w:rsidRPr="000D2CDB">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4E0C32">
        <w:rPr>
          <w:rStyle w:val="Emphasis"/>
          <w:highlight w:val="cyan"/>
        </w:rPr>
        <w:t>leading in defending rights.</w:t>
      </w:r>
      <w:r w:rsidRPr="000D2CDB">
        <w:rPr>
          <w:rStyle w:val="Emphasis"/>
        </w:rPr>
        <w:t> </w:t>
      </w:r>
    </w:p>
    <w:p w14:paraId="64A03228" w14:textId="77777777" w:rsidR="00AC4016" w:rsidRPr="004E0C32" w:rsidRDefault="00AC4016" w:rsidP="00AC4016">
      <w:pPr>
        <w:rPr>
          <w:rStyle w:val="StyleUnderline"/>
          <w:highlight w:val="cyan"/>
        </w:rPr>
      </w:pPr>
      <w:r w:rsidRPr="005E3714">
        <w:rPr>
          <w:sz w:val="16"/>
        </w:rPr>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5E3714">
        <w:rPr>
          <w:sz w:val="16"/>
        </w:rPr>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5E3714">
        <w:rPr>
          <w:sz w:val="16"/>
        </w:rPr>
        <w:t> </w:t>
      </w:r>
    </w:p>
    <w:p w14:paraId="70B10BBC" w14:textId="77777777" w:rsidR="00AC4016" w:rsidRPr="004E0C32" w:rsidRDefault="00AC4016" w:rsidP="00AC4016">
      <w:pPr>
        <w:rPr>
          <w:rStyle w:val="StyleUnderline"/>
          <w:highlight w:val="cyan"/>
        </w:rPr>
      </w:pPr>
      <w:r w:rsidRPr="000D2CDB">
        <w:rPr>
          <w:rStyle w:val="StyleUnderline"/>
        </w:rPr>
        <w:t xml:space="preserve">Working with community groups has been a consistent weak point for U.S. labor. </w:t>
      </w:r>
      <w:r w:rsidRPr="000D2CDB">
        <w:rPr>
          <w:rStyle w:val="Emphasis"/>
        </w:rPr>
        <w:t>That must change</w:t>
      </w:r>
      <w:r w:rsidRPr="005E3714">
        <w:rPr>
          <w:sz w:val="16"/>
        </w:rPr>
        <w:t>. For example, UTLA would not have been able to shift power relations in LA schools without a methodical and collaborative two-and-a-half-year process that initiated</w:t>
      </w:r>
      <w:hyperlink r:id="rId26" w:history="1">
        <w:r w:rsidRPr="000D2CDB">
          <w:rPr>
            <w:rStyle w:val="Hyperlink"/>
          </w:rPr>
          <w:t> Reclaim Our Schools LA</w:t>
        </w:r>
      </w:hyperlink>
      <w:r w:rsidRPr="005E3714">
        <w:rPr>
          <w:sz w:val="16"/>
        </w:rPr>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31C1804" w14:textId="77777777" w:rsidR="00AC4016" w:rsidRPr="004E0C32" w:rsidRDefault="00AC4016" w:rsidP="00AC4016">
      <w:pPr>
        <w:rPr>
          <w:rStyle w:val="StyleUnderline"/>
          <w:highlight w:val="cyan"/>
        </w:rPr>
      </w:pPr>
      <w:r w:rsidRPr="005E3714">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77D240DE" w14:textId="77777777" w:rsidR="00AC4016" w:rsidRPr="004E0C32" w:rsidRDefault="00AC4016" w:rsidP="00AC4016">
      <w:pPr>
        <w:rPr>
          <w:rStyle w:val="StyleUnderline"/>
          <w:highlight w:val="cyan"/>
        </w:rPr>
      </w:pPr>
      <w:r w:rsidRPr="005E3714">
        <w:rPr>
          <w:sz w:val="16"/>
        </w:rPr>
        <w:t>It is only through intentional work with community that labor will be able to build a multi-faceted working-class movement.</w:t>
      </w:r>
    </w:p>
    <w:p w14:paraId="580F88AC" w14:textId="77777777" w:rsidR="00AC4016" w:rsidRPr="004E0C32" w:rsidRDefault="00AC4016" w:rsidP="00AC4016">
      <w:pPr>
        <w:rPr>
          <w:rStyle w:val="StyleUnderline"/>
          <w:highlight w:val="cyan"/>
        </w:rPr>
      </w:pPr>
      <w:r w:rsidRPr="005E3714">
        <w:rPr>
          <w:sz w:val="16"/>
        </w:rPr>
        <w:t xml:space="preserve">Regarding vision, the perspective labor puts forward must be developed with community organizations </w:t>
      </w:r>
      <w:r w:rsidRPr="004E0C32">
        <w:rPr>
          <w:rStyle w:val="StyleUnderline"/>
          <w:highlight w:val="cyan"/>
        </w:rPr>
        <w:t>and offer an analysis of</w:t>
      </w:r>
      <w:r w:rsidRPr="005E3714">
        <w:rPr>
          <w:sz w:val="16"/>
        </w:rPr>
        <w:t xml:space="preserve"> the recent election — </w:t>
      </w:r>
      <w:r w:rsidRPr="000D2CDB">
        <w:rPr>
          <w:rStyle w:val="StyleUnderline"/>
        </w:rPr>
        <w:t xml:space="preserve">the destructive impacts of </w:t>
      </w:r>
      <w:r w:rsidRPr="004E0C32">
        <w:rPr>
          <w:rStyle w:val="Emphasis"/>
          <w:highlight w:val="cyan"/>
        </w:rPr>
        <w:t>racism, misogyny, transphobia</w:t>
      </w:r>
      <w:r w:rsidRPr="000D2CDB">
        <w:rPr>
          <w:rStyle w:val="Emphasis"/>
        </w:rPr>
        <w:t xml:space="preserve">, and </w:t>
      </w:r>
      <w:r w:rsidRPr="004E0C32">
        <w:rPr>
          <w:rStyle w:val="Emphasis"/>
          <w:highlight w:val="cyan"/>
        </w:rPr>
        <w:t>xenophobia</w:t>
      </w:r>
      <w:r w:rsidRPr="005E3714">
        <w:rPr>
          <w:sz w:val="16"/>
        </w:rPr>
        <w:t xml:space="preserve"> in the election; </w:t>
      </w:r>
      <w:r w:rsidRPr="000D2CDB">
        <w:rPr>
          <w:rStyle w:val="StyleUnderline"/>
        </w:rPr>
        <w:t>the economic suffering of the multi-racial working class</w:t>
      </w:r>
      <w:r w:rsidRPr="005E3714">
        <w:rPr>
          <w:sz w:val="16"/>
        </w:rPr>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4E0C32">
        <w:rPr>
          <w:rStyle w:val="StyleUnderline"/>
          <w:highlight w:val="cyan"/>
        </w:rPr>
        <w:t>based on</w:t>
      </w:r>
      <w:r w:rsidRPr="000D2CDB">
        <w:rPr>
          <w:rStyle w:val="StyleUnderline"/>
        </w:rPr>
        <w:t xml:space="preserve"> meeting </w:t>
      </w:r>
      <w:r w:rsidRPr="004E0C32">
        <w:rPr>
          <w:rStyle w:val="Emphasis"/>
          <w:highlight w:val="cya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5E3714">
        <w:rPr>
          <w:sz w:val="16"/>
        </w:rPr>
        <w:t> </w:t>
      </w:r>
    </w:p>
    <w:p w14:paraId="66FB0A45" w14:textId="77777777" w:rsidR="00AC4016" w:rsidRPr="004E0C32" w:rsidRDefault="00AC4016" w:rsidP="00AC4016">
      <w:pPr>
        <w:rPr>
          <w:rStyle w:val="StyleUnderline"/>
          <w:highlight w:val="cya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5E3714">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47C5E676" w14:textId="77777777" w:rsidR="00AC4016" w:rsidRPr="004E0C32" w:rsidRDefault="00AC4016" w:rsidP="00AC4016">
      <w:pPr>
        <w:rPr>
          <w:rStyle w:val="StyleUnderline"/>
          <w:highlight w:val="cyan"/>
        </w:rPr>
      </w:pPr>
      <w:r w:rsidRPr="005E3714">
        <w:rPr>
          <w:sz w:val="16"/>
        </w:rPr>
        <w:t>Many of us did exactly this</w:t>
      </w:r>
      <w:hyperlink r:id="rId27" w:history="1">
        <w:r w:rsidRPr="00DF6DE8">
          <w:rPr>
            <w:rStyle w:val="Hyperlink"/>
          </w:rPr>
          <w:t> in campaigning for Kamala Harris</w:t>
        </w:r>
      </w:hyperlink>
      <w:r w:rsidRPr="005E3714">
        <w:rPr>
          <w:sz w:val="16"/>
        </w:rPr>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Party</w:t>
      </w:r>
      <w:r w:rsidRPr="005E3714">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E271E34" w14:textId="77777777" w:rsidR="00AC4016" w:rsidRPr="004E0C32" w:rsidRDefault="00AC4016" w:rsidP="00AC4016">
      <w:pPr>
        <w:rPr>
          <w:rStyle w:val="StyleUnderline"/>
          <w:highlight w:val="cyan"/>
        </w:rPr>
      </w:pPr>
      <w:r w:rsidRPr="005E3714">
        <w:rPr>
          <w:sz w:val="16"/>
        </w:rPr>
        <w:t>The union difference</w:t>
      </w:r>
    </w:p>
    <w:p w14:paraId="0DBE627F" w14:textId="77777777" w:rsidR="00AC4016" w:rsidRPr="004E0C32" w:rsidRDefault="00AC4016" w:rsidP="00AC4016">
      <w:pPr>
        <w:rPr>
          <w:rStyle w:val="StyleUnderline"/>
          <w:highlight w:val="cyan"/>
        </w:rPr>
      </w:pPr>
      <w:r w:rsidRPr="005E3714">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5E3714">
        <w:rPr>
          <w:sz w:val="16"/>
        </w:rPr>
        <w:t> </w:t>
      </w:r>
    </w:p>
    <w:p w14:paraId="5BD55F0D" w14:textId="77777777" w:rsidR="00AC4016" w:rsidRPr="004E0C32" w:rsidRDefault="00AC4016" w:rsidP="00AC4016">
      <w:pPr>
        <w:rPr>
          <w:rStyle w:val="StyleUnderline"/>
          <w:highlight w:val="cya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5E3714">
        <w:rPr>
          <w:sz w:val="16"/>
        </w:rPr>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4E0C32">
        <w:rPr>
          <w:rStyle w:val="Emphasis"/>
          <w:highlight w:val="cyan"/>
        </w:rPr>
        <w:t>scale across</w:t>
      </w:r>
      <w:r w:rsidRPr="000D2CDB">
        <w:rPr>
          <w:rStyle w:val="Emphasis"/>
        </w:rPr>
        <w:t xml:space="preserve"> regions, states, and </w:t>
      </w:r>
      <w:r w:rsidRPr="004E0C32">
        <w:rPr>
          <w:rStyle w:val="Emphasis"/>
          <w:highlight w:val="cyan"/>
        </w:rPr>
        <w:t>the country</w:t>
      </w:r>
      <w:r w:rsidRPr="000D2CDB">
        <w:rPr>
          <w:rStyle w:val="StyleUnderline"/>
        </w:rPr>
        <w:t>, as well as legal and political structures for bargaining and pushing common good demands. </w:t>
      </w:r>
    </w:p>
    <w:p w14:paraId="23AC696A" w14:textId="77777777" w:rsidR="00AC4016" w:rsidRPr="004E0C32" w:rsidRDefault="00AC4016" w:rsidP="00AC4016">
      <w:pPr>
        <w:rPr>
          <w:rStyle w:val="StyleUnderline"/>
          <w:highlight w:val="cyan"/>
        </w:rPr>
      </w:pPr>
      <w:r w:rsidRPr="00DF6DE8">
        <w:rPr>
          <w:rStyle w:val="StyleUnderline"/>
        </w:rPr>
        <w:t xml:space="preserve">Unions have the potential, and often legal rights, </w:t>
      </w:r>
      <w:r w:rsidRPr="00DF6DE8">
        <w:rPr>
          <w:rStyle w:val="Emphasis"/>
        </w:rPr>
        <w:t>to create economic disruption</w:t>
      </w:r>
      <w:r w:rsidRPr="005E3714">
        <w:rPr>
          <w:sz w:val="16"/>
        </w:rPr>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28" w:history="1">
        <w:r w:rsidRPr="00DF6DE8">
          <w:rPr>
            <w:rStyle w:val="Emphasis"/>
          </w:rPr>
          <w:t>Civil Rights Movement</w:t>
        </w:r>
      </w:hyperlink>
      <w:r w:rsidRPr="00DF6DE8">
        <w:rPr>
          <w:rStyle w:val="StyleUnderline"/>
        </w:rPr>
        <w:t> and against </w:t>
      </w:r>
      <w:hyperlink r:id="rId29" w:history="1">
        <w:r w:rsidRPr="00DF6DE8">
          <w:rPr>
            <w:rStyle w:val="StyleUnderline"/>
          </w:rPr>
          <w:t>anti-worker repression</w:t>
        </w:r>
      </w:hyperlink>
      <w:r w:rsidRPr="00DF6DE8">
        <w:rPr>
          <w:rStyle w:val="StyleUnderline"/>
        </w:rPr>
        <w:t>, and in many other instances domestically and internationally</w:t>
      </w:r>
      <w:r w:rsidRPr="005E3714">
        <w:rPr>
          <w:sz w:val="16"/>
        </w:rPr>
        <w:t>. </w:t>
      </w:r>
    </w:p>
    <w:p w14:paraId="2854CC5E" w14:textId="77777777" w:rsidR="00AC4016" w:rsidRPr="004E0C32" w:rsidRDefault="00AC4016" w:rsidP="00AC4016">
      <w:pPr>
        <w:rPr>
          <w:rStyle w:val="StyleUnderline"/>
          <w:highlight w:val="cyan"/>
        </w:rPr>
      </w:pPr>
      <w:r w:rsidRPr="004E0C32">
        <w:rPr>
          <w:rStyle w:val="StyleUnderline"/>
          <w:highlight w:val="cyan"/>
        </w:rPr>
        <w:t xml:space="preserve">As the </w:t>
      </w:r>
      <w:r w:rsidRPr="004E0C32">
        <w:rPr>
          <w:rStyle w:val="Emphasis"/>
          <w:highlight w:val="cya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5E3714">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4E0C32">
        <w:rPr>
          <w:rStyle w:val="StyleUnderline"/>
          <w:highlight w:val="cyan"/>
        </w:rPr>
        <w:t xml:space="preserve">People </w:t>
      </w:r>
      <w:r w:rsidRPr="004E0C32">
        <w:rPr>
          <w:rStyle w:val="Emphasis"/>
          <w:highlight w:val="cyan"/>
        </w:rPr>
        <w:t xml:space="preserve">learn solidarity </w:t>
      </w:r>
      <w:r w:rsidRPr="00DF6DE8">
        <w:rPr>
          <w:rStyle w:val="Emphasis"/>
        </w:rPr>
        <w:t>in union fights</w:t>
      </w:r>
      <w:r w:rsidRPr="000D2CDB">
        <w:rPr>
          <w:rStyle w:val="StyleUnderline"/>
        </w:rPr>
        <w:t xml:space="preserve">, and being a union member </w:t>
      </w:r>
      <w:r w:rsidRPr="004E0C32">
        <w:rPr>
          <w:rStyle w:val="StyleUnderline"/>
          <w:highlight w:val="cyan"/>
        </w:rPr>
        <w:t xml:space="preserve">leads to </w:t>
      </w:r>
      <w:r w:rsidRPr="004E0C32">
        <w:rPr>
          <w:rStyle w:val="Emphasis"/>
          <w:highlight w:val="cyan"/>
        </w:rPr>
        <w:t>progressive</w:t>
      </w:r>
      <w:r w:rsidRPr="005E3714">
        <w:rPr>
          <w:sz w:val="16"/>
        </w:rPr>
        <w:t xml:space="preserve"> </w:t>
      </w:r>
      <w:r w:rsidRPr="005E3714">
        <w:rPr>
          <w:iCs/>
          <w:sz w:val="16"/>
        </w:rPr>
        <w:t>views</w:t>
      </w:r>
      <w:r w:rsidRPr="005E3714">
        <w:rPr>
          <w:sz w:val="16"/>
        </w:rPr>
        <w:t> </w:t>
      </w:r>
      <w:r w:rsidRPr="004E0C32">
        <w:rPr>
          <w:rStyle w:val="Emphasis"/>
          <w:highlight w:val="cyan"/>
        </w:rPr>
        <w:t>on the economy</w:t>
      </w:r>
      <w:r w:rsidRPr="004E0C32">
        <w:rPr>
          <w:rStyle w:val="StyleUnderline"/>
          <w:highlight w:val="cyan"/>
        </w:rPr>
        <w:t xml:space="preserve">, </w:t>
      </w:r>
      <w:r w:rsidRPr="004E0C32">
        <w:rPr>
          <w:rStyle w:val="Emphasis"/>
          <w:highlight w:val="cyan"/>
        </w:rPr>
        <w:t>race</w:t>
      </w:r>
      <w:r w:rsidRPr="004E0C32">
        <w:rPr>
          <w:rStyle w:val="StyleUnderline"/>
          <w:highlight w:val="cyan"/>
        </w:rPr>
        <w:t xml:space="preserve">, </w:t>
      </w:r>
      <w:r w:rsidRPr="004E0C32">
        <w:rPr>
          <w:rStyle w:val="Emphasis"/>
          <w:highlight w:val="cyan"/>
        </w:rPr>
        <w:t>gender</w:t>
      </w:r>
      <w:r w:rsidRPr="004E0C32">
        <w:rPr>
          <w:rStyle w:val="StyleUnderline"/>
          <w:highlight w:val="cyan"/>
        </w:rPr>
        <w:t xml:space="preserve">, and </w:t>
      </w:r>
      <w:r w:rsidRPr="004E0C32">
        <w:rPr>
          <w:rStyle w:val="Emphasis"/>
          <w:highlight w:val="cyan"/>
        </w:rPr>
        <w:t>more</w:t>
      </w:r>
      <w:r w:rsidRPr="000D2CDB">
        <w:rPr>
          <w:rStyle w:val="StyleUnderline"/>
        </w:rPr>
        <w:t>.</w:t>
      </w:r>
    </w:p>
    <w:p w14:paraId="58310937" w14:textId="77777777" w:rsidR="00AC4016" w:rsidRPr="004E0C32" w:rsidRDefault="00AC4016" w:rsidP="00AC4016">
      <w:pPr>
        <w:rPr>
          <w:rStyle w:val="StyleUnderline"/>
          <w:highlight w:val="cyan"/>
        </w:rPr>
      </w:pPr>
      <w:r w:rsidRPr="005E3714">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DF6DE8">
        <w:rPr>
          <w:rStyle w:val="StyleUnderline"/>
        </w:rPr>
        <w:t xml:space="preserve">Organizing to radically increase union membership is a </w:t>
      </w:r>
      <w:r w:rsidRPr="004E0C32">
        <w:rPr>
          <w:rStyle w:val="Emphasis"/>
          <w:highlight w:val="cyan"/>
        </w:rPr>
        <w:t>foundational</w:t>
      </w:r>
      <w:r w:rsidRPr="00DF6DE8">
        <w:rPr>
          <w:rStyle w:val="Emphasis"/>
        </w:rPr>
        <w:t xml:space="preserve"> part of the </w:t>
      </w:r>
      <w:r w:rsidRPr="004E0C32">
        <w:rPr>
          <w:rStyle w:val="Emphasis"/>
          <w:highlight w:val="cyan"/>
        </w:rPr>
        <w:t>work ahead</w:t>
      </w:r>
      <w:r w:rsidRPr="000D2CDB">
        <w:rPr>
          <w:rStyle w:val="StyleUnderline"/>
        </w:rPr>
        <w:t xml:space="preserve"> — not only for economic justice, but </w:t>
      </w:r>
      <w:r w:rsidRPr="000D2CDB">
        <w:rPr>
          <w:rStyle w:val="Emphasis"/>
        </w:rPr>
        <w:t>for multi-racial democracy.</w:t>
      </w:r>
    </w:p>
    <w:p w14:paraId="6C3B5F5D" w14:textId="77777777" w:rsidR="00AC4016" w:rsidRPr="004E0C32" w:rsidRDefault="00AC4016" w:rsidP="00AC4016">
      <w:pPr>
        <w:rPr>
          <w:rStyle w:val="StyleUnderline"/>
          <w:highlight w:val="cyan"/>
        </w:rPr>
      </w:pPr>
      <w:r w:rsidRPr="000D2CDB">
        <w:rPr>
          <w:rStyle w:val="StyleUnderline"/>
        </w:rPr>
        <w:t>The</w:t>
      </w:r>
      <w:r w:rsidRPr="005E3714">
        <w:rPr>
          <w:sz w:val="16"/>
        </w:rPr>
        <w:t xml:space="preserve"> primary </w:t>
      </w:r>
      <w:r w:rsidRPr="000D2CDB">
        <w:rPr>
          <w:rStyle w:val="StyleUnderline"/>
        </w:rPr>
        <w:t>tasks of an intensified Block and Build approach</w:t>
      </w:r>
      <w:r w:rsidRPr="005E3714">
        <w:rPr>
          <w:sz w:val="16"/>
        </w:rPr>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5E3714">
        <w:rPr>
          <w:sz w:val="16"/>
        </w:rPr>
        <w:t>. Unions in blue areas should systematically organize to provide solidarity support for actions in red and purple areas, and should direct resources to organizations in those areas. </w:t>
      </w:r>
    </w:p>
    <w:p w14:paraId="3CC67190" w14:textId="77777777" w:rsidR="00AC4016" w:rsidRPr="005E3714" w:rsidRDefault="00AC4016" w:rsidP="00AC4016">
      <w:pPr>
        <w:rPr>
          <w:sz w:val="16"/>
        </w:rPr>
      </w:pPr>
      <w:r w:rsidRPr="005E3714">
        <w:rPr>
          <w:sz w:val="16"/>
        </w:rPr>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5E3714">
        <w:rPr>
          <w:sz w:val="16"/>
        </w:rPr>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5E3714">
        <w:rPr>
          <w:sz w:val="16"/>
        </w:rPr>
        <w:t>. In all contexts, resources should go towards organizing drives and campaigns where workers and communities can build strategic leverage against employers of size and political importance.</w:t>
      </w:r>
    </w:p>
    <w:p w14:paraId="23FF880B" w14:textId="77777777" w:rsidR="00AC4016" w:rsidRPr="004E0C32" w:rsidRDefault="00AC4016" w:rsidP="00AC4016">
      <w:pPr>
        <w:rPr>
          <w:sz w:val="16"/>
          <w:highlight w:val="cyan"/>
        </w:rPr>
      </w:pPr>
    </w:p>
    <w:p w14:paraId="1D12C299" w14:textId="77777777" w:rsidR="00AC4016" w:rsidRPr="00AB5576" w:rsidRDefault="00AC4016" w:rsidP="00AC401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3C02EB0" w14:textId="77777777" w:rsidR="00AC4016" w:rsidRDefault="00AC4016" w:rsidP="00AC401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2ECBFE3D" w14:textId="77777777" w:rsidR="00AC4016" w:rsidRPr="00AB5576" w:rsidRDefault="00AC4016" w:rsidP="00AC401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4E0C32">
        <w:rPr>
          <w:rStyle w:val="StyleUnderline"/>
          <w:highlight w:val="cyan"/>
        </w:rPr>
        <w:t xml:space="preserve">a </w:t>
      </w:r>
      <w:r w:rsidRPr="004E0C32">
        <w:rPr>
          <w:rStyle w:val="Emphasis"/>
          <w:highlight w:val="cyan"/>
        </w:rPr>
        <w:t>mistake</w:t>
      </w:r>
      <w:r w:rsidRPr="004E0C32">
        <w:rPr>
          <w:rStyle w:val="StyleUnderline"/>
          <w:highlight w:val="cyan"/>
        </w:rPr>
        <w:t xml:space="preserve"> to </w:t>
      </w:r>
      <w:r w:rsidRPr="004E0C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4E0C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4E0C32">
        <w:rPr>
          <w:rStyle w:val="StyleUnderline"/>
          <w:highlight w:val="cyan"/>
        </w:rPr>
        <w:t>law</w:t>
      </w:r>
      <w:r w:rsidRPr="00C563A7">
        <w:rPr>
          <w:rStyle w:val="StyleUnderline"/>
        </w:rPr>
        <w:t xml:space="preserve"> still </w:t>
      </w:r>
      <w:r w:rsidRPr="004E0C32">
        <w:rPr>
          <w:rStyle w:val="StyleUnderline"/>
          <w:highlight w:val="cyan"/>
        </w:rPr>
        <w:t>provides</w:t>
      </w:r>
      <w:r w:rsidRPr="00C563A7">
        <w:rPr>
          <w:rStyle w:val="StyleUnderline"/>
        </w:rPr>
        <w:t xml:space="preserve"> one of </w:t>
      </w:r>
      <w:r w:rsidRPr="00590D32">
        <w:rPr>
          <w:rStyle w:val="StyleUnderline"/>
        </w:rPr>
        <w:t xml:space="preserve">the </w:t>
      </w:r>
      <w:r w:rsidRPr="004E0C32">
        <w:rPr>
          <w:rStyle w:val="Emphasis"/>
          <w:sz w:val="30"/>
          <w:szCs w:val="30"/>
          <w:highlight w:val="cyan"/>
        </w:rPr>
        <w:t>most important institutionalized sites</w:t>
      </w:r>
      <w:r w:rsidRPr="004E0C32">
        <w:rPr>
          <w:rStyle w:val="StyleUnderline"/>
          <w:highlight w:val="cyan"/>
        </w:rPr>
        <w:t xml:space="preserve"> and </w:t>
      </w:r>
      <w:r w:rsidRPr="004E0C32">
        <w:rPr>
          <w:rStyle w:val="Emphasis"/>
          <w:sz w:val="30"/>
          <w:szCs w:val="30"/>
          <w:highlight w:val="cyan"/>
        </w:rPr>
        <w:t>discursive resources</w:t>
      </w:r>
      <w:r w:rsidRPr="004E0C32">
        <w:rPr>
          <w:rStyle w:val="StyleUnderline"/>
          <w:highlight w:val="cyan"/>
        </w:rPr>
        <w:t xml:space="preserve"> for</w:t>
      </w:r>
      <w:r w:rsidRPr="00AB5576">
        <w:rPr>
          <w:sz w:val="14"/>
        </w:rPr>
        <w:t xml:space="preserve"> subaltern group </w:t>
      </w:r>
      <w:r w:rsidRPr="004E0C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4E0C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4E0C32">
        <w:rPr>
          <w:rStyle w:val="StyleUnderline"/>
          <w:highlight w:val="cyan"/>
        </w:rPr>
        <w:t xml:space="preserve">remained </w:t>
      </w:r>
      <w:r w:rsidRPr="004E0C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4E0C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4E0C32">
        <w:rPr>
          <w:rStyle w:val="Emphasis"/>
          <w:highlight w:val="cyan"/>
        </w:rPr>
        <w:t>repressive</w:t>
      </w:r>
      <w:r w:rsidRPr="004E0C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4E0C32">
        <w:rPr>
          <w:rStyle w:val="StyleUnderline"/>
          <w:highlight w:val="cyan"/>
        </w:rPr>
        <w:t xml:space="preserve">with </w:t>
      </w:r>
      <w:r w:rsidRPr="004E0C32">
        <w:rPr>
          <w:rStyle w:val="Emphasis"/>
          <w:highlight w:val="cyan"/>
        </w:rPr>
        <w:t>clear</w:t>
      </w:r>
      <w:r w:rsidRPr="00590D32">
        <w:rPr>
          <w:rStyle w:val="Emphasis"/>
        </w:rPr>
        <w:t xml:space="preserve">-eyed </w:t>
      </w:r>
      <w:r w:rsidRPr="004E0C32">
        <w:rPr>
          <w:rStyle w:val="Emphasis"/>
          <w:highlight w:val="cyan"/>
        </w:rPr>
        <w:t>understanding</w:t>
      </w:r>
      <w:r w:rsidRPr="004E0C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4E0C32">
        <w:rPr>
          <w:rStyle w:val="StyleUnderline"/>
          <w:highlight w:val="cyan"/>
        </w:rPr>
        <w:t xml:space="preserve">the most </w:t>
      </w:r>
      <w:r w:rsidRPr="004E0C32">
        <w:rPr>
          <w:rStyle w:val="Emphasis"/>
          <w:highlight w:val="cyan"/>
        </w:rPr>
        <w:t>promising</w:t>
      </w:r>
      <w:r w:rsidRPr="00AB5576">
        <w:rPr>
          <w:sz w:val="14"/>
        </w:rPr>
        <w:t xml:space="preserve">, </w:t>
      </w:r>
      <w:r w:rsidRPr="00C563A7">
        <w:rPr>
          <w:rStyle w:val="StyleUnderline"/>
        </w:rPr>
        <w:t xml:space="preserve">if </w:t>
      </w:r>
      <w:r w:rsidRPr="004E0C32">
        <w:rPr>
          <w:rStyle w:val="Emphasis"/>
          <w:highlight w:val="cyan"/>
        </w:rPr>
        <w:t>contingent</w:t>
      </w:r>
      <w:r w:rsidRPr="004E0C32">
        <w:rPr>
          <w:sz w:val="14"/>
          <w:highlight w:val="cyan"/>
        </w:rPr>
        <w:t xml:space="preserve">, </w:t>
      </w:r>
      <w:r w:rsidRPr="004E0C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2E53E01" w14:textId="77777777" w:rsidR="00AC4016" w:rsidRPr="00AB5576" w:rsidRDefault="00AC4016" w:rsidP="00AC401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4E0C32">
        <w:rPr>
          <w:rStyle w:val="StyleUnderline"/>
          <w:highlight w:val="cyan"/>
        </w:rPr>
        <w:t>Legal norms</w:t>
      </w:r>
      <w:r w:rsidRPr="00AB5576">
        <w:rPr>
          <w:rStyle w:val="StyleUnderline"/>
        </w:rPr>
        <w:t xml:space="preserve"> and ideas</w:t>
      </w:r>
      <w:r w:rsidRPr="00AB5576">
        <w:rPr>
          <w:sz w:val="14"/>
        </w:rPr>
        <w:t xml:space="preserve">, we noted earlier, </w:t>
      </w:r>
      <w:r w:rsidRPr="004E0C32">
        <w:rPr>
          <w:rStyle w:val="Emphasis"/>
          <w:highlight w:val="cyan"/>
        </w:rPr>
        <w:t>saturate</w:t>
      </w:r>
      <w:r w:rsidRPr="004E0C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4E0C32">
        <w:rPr>
          <w:rStyle w:val="StyleUnderline"/>
          <w:highlight w:val="cyan"/>
        </w:rPr>
        <w:t xml:space="preserve">at </w:t>
      </w:r>
      <w:r w:rsidRPr="004E0C32">
        <w:rPr>
          <w:rStyle w:val="Emphasis"/>
          <w:highlight w:val="cyan"/>
        </w:rPr>
        <w:t>many levels</w:t>
      </w:r>
      <w:r w:rsidRPr="00AB5576">
        <w:rPr>
          <w:rStyle w:val="StyleUnderline"/>
        </w:rPr>
        <w:t xml:space="preserve"> of practice</w:t>
      </w:r>
      <w:r w:rsidRPr="00AB5576">
        <w:rPr>
          <w:sz w:val="14"/>
        </w:rPr>
        <w:t xml:space="preserve">. </w:t>
      </w:r>
      <w:r w:rsidRPr="004E0C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4E0C32">
        <w:rPr>
          <w:rStyle w:val="StyleUnderline"/>
          <w:highlight w:val="cyan"/>
        </w:rPr>
        <w:t xml:space="preserve">should </w:t>
      </w:r>
      <w:r w:rsidRPr="004E0C32">
        <w:rPr>
          <w:rStyle w:val="Emphasis"/>
          <w:highlight w:val="cyan"/>
        </w:rPr>
        <w:t>not</w:t>
      </w:r>
      <w:r w:rsidRPr="00AB5576">
        <w:rPr>
          <w:sz w:val="14"/>
        </w:rPr>
        <w:t xml:space="preserve">, Thompson insisted, </w:t>
      </w:r>
      <w:r w:rsidRPr="004E0C32">
        <w:rPr>
          <w:rStyle w:val="StyleUnderline"/>
          <w:highlight w:val="cyan"/>
        </w:rPr>
        <w:t>be viewed</w:t>
      </w:r>
      <w:r w:rsidRPr="00AB5576">
        <w:rPr>
          <w:sz w:val="14"/>
        </w:rPr>
        <w:t xml:space="preserve"> primarily </w:t>
      </w:r>
      <w:r w:rsidRPr="004E0C32">
        <w:rPr>
          <w:rStyle w:val="StyleUnderline"/>
          <w:highlight w:val="cyan"/>
        </w:rPr>
        <w:t xml:space="preserve">as </w:t>
      </w:r>
      <w:r w:rsidRPr="004E0C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4E0C32">
        <w:rPr>
          <w:rStyle w:val="StyleUnderline"/>
          <w:highlight w:val="cyan"/>
        </w:rPr>
        <w:t xml:space="preserve">They may </w:t>
      </w:r>
      <w:r w:rsidRPr="004E0C32">
        <w:rPr>
          <w:rStyle w:val="Emphasis"/>
          <w:highlight w:val="cyan"/>
        </w:rPr>
        <w:t>disguise</w:t>
      </w:r>
      <w:r w:rsidRPr="00AB5576">
        <w:rPr>
          <w:rStyle w:val="StyleUnderline"/>
        </w:rPr>
        <w:t xml:space="preserve"> the true realities of </w:t>
      </w:r>
      <w:r w:rsidRPr="004E0C32">
        <w:rPr>
          <w:rStyle w:val="StyleUnderline"/>
          <w:highlight w:val="cyan"/>
        </w:rPr>
        <w:t>power</w:t>
      </w:r>
      <w:r w:rsidRPr="004E0C32">
        <w:rPr>
          <w:sz w:val="14"/>
          <w:highlight w:val="cyan"/>
        </w:rPr>
        <w:t xml:space="preserve">, </w:t>
      </w:r>
      <w:r w:rsidRPr="004E0C32">
        <w:rPr>
          <w:rStyle w:val="StyleUnderline"/>
          <w:highlight w:val="cyan"/>
        </w:rPr>
        <w:t>but</w:t>
      </w:r>
      <w:r w:rsidRPr="004E0C32">
        <w:rPr>
          <w:sz w:val="14"/>
          <w:highlight w:val="cyan"/>
        </w:rPr>
        <w:t xml:space="preserve">, </w:t>
      </w:r>
      <w:r w:rsidRPr="004E0C32">
        <w:rPr>
          <w:rStyle w:val="Emphasis"/>
          <w:sz w:val="30"/>
          <w:szCs w:val="30"/>
          <w:highlight w:val="cyan"/>
        </w:rPr>
        <w:t>at the same time</w:t>
      </w:r>
      <w:r w:rsidRPr="00AB5576">
        <w:rPr>
          <w:sz w:val="14"/>
        </w:rPr>
        <w:t xml:space="preserve">, </w:t>
      </w:r>
      <w:r w:rsidRPr="00AB5576">
        <w:rPr>
          <w:rStyle w:val="StyleUnderline"/>
        </w:rPr>
        <w:t xml:space="preserve">they may </w:t>
      </w:r>
      <w:r w:rsidRPr="004E0C32">
        <w:rPr>
          <w:rStyle w:val="Emphasis"/>
          <w:highlight w:val="cyan"/>
        </w:rPr>
        <w:t>curb</w:t>
      </w:r>
      <w:r w:rsidRPr="004E0C32">
        <w:rPr>
          <w:rStyle w:val="StyleUnderline"/>
          <w:highlight w:val="cyan"/>
        </w:rPr>
        <w:t xml:space="preserve"> that power and </w:t>
      </w:r>
      <w:r w:rsidRPr="004E0C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4E0C32">
        <w:rPr>
          <w:rStyle w:val="StyleUnderline"/>
          <w:highlight w:val="cyan"/>
        </w:rPr>
        <w:t xml:space="preserve">often from </w:t>
      </w:r>
      <w:r w:rsidRPr="004E0C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4E0C32">
        <w:rPr>
          <w:rStyle w:val="StyleUnderline"/>
          <w:highlight w:val="cyan"/>
        </w:rPr>
        <w:t>that</w:t>
      </w:r>
      <w:r w:rsidRPr="00AB5576">
        <w:rPr>
          <w:rStyle w:val="StyleUnderline"/>
        </w:rPr>
        <w:t xml:space="preserve"> a </w:t>
      </w:r>
      <w:r w:rsidRPr="004E0C32">
        <w:rPr>
          <w:rStyle w:val="Emphasis"/>
          <w:highlight w:val="cyan"/>
        </w:rPr>
        <w:t>radical critique</w:t>
      </w:r>
      <w:r w:rsidRPr="00AB5576">
        <w:rPr>
          <w:rStyle w:val="StyleUnderline"/>
        </w:rPr>
        <w:t xml:space="preserve"> of the practice</w:t>
      </w:r>
      <w:r w:rsidRPr="00AB5576">
        <w:rPr>
          <w:sz w:val="14"/>
        </w:rPr>
        <w:t xml:space="preserve"> of the society </w:t>
      </w:r>
      <w:r w:rsidRPr="004E0C32">
        <w:rPr>
          <w:rStyle w:val="StyleUnderline"/>
          <w:highlight w:val="cyan"/>
        </w:rPr>
        <w:t>is developed</w:t>
      </w:r>
      <w:r w:rsidRPr="00AB5576">
        <w:rPr>
          <w:sz w:val="14"/>
        </w:rPr>
        <w:t>. (265)18</w:t>
      </w:r>
    </w:p>
    <w:p w14:paraId="0F889005" w14:textId="77777777" w:rsidR="00AC4016" w:rsidRPr="00AB5576" w:rsidRDefault="00AC4016" w:rsidP="00AC401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4E0C32">
        <w:rPr>
          <w:rStyle w:val="Emphasis"/>
          <w:highlight w:val="cyan"/>
        </w:rPr>
        <w:t>routine</w:t>
      </w:r>
      <w:r w:rsidRPr="00AB5576">
        <w:rPr>
          <w:sz w:val="14"/>
        </w:rPr>
        <w:t xml:space="preserve"> “liberal” </w:t>
      </w:r>
      <w:r w:rsidRPr="004E0C32">
        <w:rPr>
          <w:rStyle w:val="Emphasis"/>
          <w:highlight w:val="cyan"/>
        </w:rPr>
        <w:t>legal</w:t>
      </w:r>
      <w:r w:rsidRPr="00AB5576">
        <w:rPr>
          <w:sz w:val="14"/>
        </w:rPr>
        <w:t xml:space="preserve"> mobilization </w:t>
      </w:r>
      <w:r w:rsidRPr="004E0C32">
        <w:rPr>
          <w:rStyle w:val="Emphasis"/>
          <w:highlight w:val="cyan"/>
        </w:rPr>
        <w:t>policy analysis</w:t>
      </w:r>
      <w:r w:rsidRPr="00AB5576">
        <w:rPr>
          <w:sz w:val="14"/>
        </w:rPr>
        <w:t xml:space="preserve">, and it </w:t>
      </w:r>
      <w:r w:rsidRPr="004E0C32">
        <w:rPr>
          <w:rStyle w:val="StyleUnderline"/>
          <w:highlight w:val="cyan"/>
        </w:rPr>
        <w:t xml:space="preserve">is </w:t>
      </w:r>
      <w:r w:rsidRPr="004E0C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0509D9A0" w14:textId="77777777" w:rsidR="00AC4016" w:rsidRPr="00AB5576" w:rsidRDefault="00AC4016" w:rsidP="00AC4016">
      <w:pPr>
        <w:rPr>
          <w:sz w:val="14"/>
        </w:rPr>
      </w:pPr>
      <w:r w:rsidRPr="00AB5576">
        <w:rPr>
          <w:sz w:val="14"/>
        </w:rPr>
        <w:t xml:space="preserve">But much contestation instead </w:t>
      </w:r>
      <w:r w:rsidRPr="00AB5576">
        <w:rPr>
          <w:rStyle w:val="StyleUnderline"/>
        </w:rPr>
        <w:t xml:space="preserve">involves efforts by </w:t>
      </w:r>
      <w:r w:rsidRPr="004E0C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4E0C32">
        <w:rPr>
          <w:rStyle w:val="StyleUnderline"/>
          <w:highlight w:val="cyan"/>
        </w:rPr>
        <w:t>groups</w:t>
      </w:r>
      <w:r w:rsidRPr="00AB5576">
        <w:rPr>
          <w:rStyle w:val="StyleUnderline"/>
        </w:rPr>
        <w:t xml:space="preserve"> to </w:t>
      </w:r>
      <w:r w:rsidRPr="004E0C32">
        <w:rPr>
          <w:rStyle w:val="StyleUnderline"/>
          <w:highlight w:val="cyan"/>
        </w:rPr>
        <w:t>mobilize</w:t>
      </w:r>
      <w:r w:rsidRPr="00AB5576">
        <w:rPr>
          <w:rStyle w:val="StyleUnderline"/>
        </w:rPr>
        <w:t xml:space="preserve"> </w:t>
      </w:r>
      <w:r w:rsidRPr="00167E44">
        <w:rPr>
          <w:rStyle w:val="Emphasis"/>
        </w:rPr>
        <w:t xml:space="preserve">liberal </w:t>
      </w:r>
      <w:r w:rsidRPr="004E0C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4E0C32">
        <w:rPr>
          <w:rStyle w:val="StyleUnderline"/>
          <w:highlight w:val="cyan"/>
        </w:rPr>
        <w:t xml:space="preserve">to </w:t>
      </w:r>
      <w:r w:rsidRPr="004E0C32">
        <w:rPr>
          <w:rStyle w:val="Emphasis"/>
          <w:highlight w:val="cyan"/>
        </w:rPr>
        <w:t>expand</w:t>
      </w:r>
      <w:r w:rsidRPr="00AB5576">
        <w:rPr>
          <w:rStyle w:val="StyleUnderline"/>
        </w:rPr>
        <w:t xml:space="preserve"> the promises of </w:t>
      </w:r>
      <w:r w:rsidRPr="00167E44">
        <w:rPr>
          <w:rStyle w:val="Emphasis"/>
        </w:rPr>
        <w:t xml:space="preserve">liberal </w:t>
      </w:r>
      <w:r w:rsidRPr="004E0C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4E0C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4E0C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4E0C32">
        <w:rPr>
          <w:rStyle w:val="Emphasis"/>
          <w:highlight w:val="cyan"/>
        </w:rPr>
        <w:t>reform-oriented</w:t>
      </w:r>
      <w:r w:rsidRPr="004E0C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4E0C32">
        <w:rPr>
          <w:rStyle w:val="StyleUnderline"/>
          <w:highlight w:val="cyan"/>
        </w:rPr>
        <w:t>from</w:t>
      </w:r>
      <w:r w:rsidRPr="00AB5576">
        <w:rPr>
          <w:rStyle w:val="StyleUnderline"/>
        </w:rPr>
        <w:t xml:space="preserve"> the</w:t>
      </w:r>
      <w:r w:rsidRPr="00AB5576">
        <w:rPr>
          <w:sz w:val="14"/>
        </w:rPr>
        <w:t xml:space="preserve"> early </w:t>
      </w:r>
      <w:r w:rsidRPr="004E0C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4E0C32">
        <w:rPr>
          <w:rStyle w:val="Emphasis"/>
          <w:highlight w:val="cyan"/>
        </w:rPr>
        <w:t>B</w:t>
      </w:r>
      <w:r w:rsidRPr="00AB5576">
        <w:rPr>
          <w:sz w:val="14"/>
        </w:rPr>
        <w:t xml:space="preserve">lack </w:t>
      </w:r>
      <w:r w:rsidRPr="004E0C32">
        <w:rPr>
          <w:rStyle w:val="Emphasis"/>
          <w:highlight w:val="cyan"/>
        </w:rPr>
        <w:t>L</w:t>
      </w:r>
      <w:r w:rsidRPr="00AB5576">
        <w:rPr>
          <w:sz w:val="14"/>
        </w:rPr>
        <w:t xml:space="preserve">ives </w:t>
      </w:r>
      <w:r w:rsidRPr="004E0C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4E0C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4E0C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4E0C32">
        <w:rPr>
          <w:rStyle w:val="StyleUnderline"/>
          <w:highlight w:val="cyan"/>
        </w:rPr>
        <w:t xml:space="preserve">the </w:t>
      </w:r>
      <w:r w:rsidRPr="004E0C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4E0C32">
        <w:rPr>
          <w:rStyle w:val="StyleUnderline"/>
          <w:highlight w:val="cyan"/>
        </w:rPr>
        <w:t xml:space="preserve">rights for victims of </w:t>
      </w:r>
      <w:r w:rsidRPr="004E0C32">
        <w:rPr>
          <w:rStyle w:val="Emphasis"/>
          <w:highlight w:val="cyan"/>
        </w:rPr>
        <w:t>d</w:t>
      </w:r>
      <w:r w:rsidRPr="00167E44">
        <w:rPr>
          <w:rStyle w:val="Emphasis"/>
        </w:rPr>
        <w:t xml:space="preserve">omestic </w:t>
      </w:r>
      <w:r w:rsidRPr="004E0C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4E0C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65EE7F60" w14:textId="77777777" w:rsidR="00AC4016" w:rsidRPr="00AB5576" w:rsidRDefault="00AC4016" w:rsidP="00AC401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4E0C32">
        <w:rPr>
          <w:rStyle w:val="Emphasis"/>
          <w:highlight w:val="cyan"/>
        </w:rPr>
        <w:t>does not require</w:t>
      </w:r>
      <w:r w:rsidRPr="00AB5576">
        <w:rPr>
          <w:rStyle w:val="StyleUnderline"/>
        </w:rPr>
        <w:t xml:space="preserve"> subaltern </w:t>
      </w:r>
      <w:r w:rsidRPr="004E0C32">
        <w:rPr>
          <w:rStyle w:val="StyleUnderline"/>
          <w:highlight w:val="cyan"/>
        </w:rPr>
        <w:t xml:space="preserve">groups to </w:t>
      </w:r>
      <w:r w:rsidRPr="004E0C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4E0C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4E0C32">
        <w:rPr>
          <w:rStyle w:val="StyleUnderline"/>
          <w:highlight w:val="cyan"/>
        </w:rPr>
        <w:t xml:space="preserve">at </w:t>
      </w:r>
      <w:r w:rsidRPr="004E0C32">
        <w:rPr>
          <w:rStyle w:val="Emphasis"/>
          <w:highlight w:val="cyan"/>
        </w:rPr>
        <w:t>one</w:t>
      </w:r>
      <w:r w:rsidRPr="004E0C32">
        <w:rPr>
          <w:rStyle w:val="StyleUnderline"/>
          <w:highlight w:val="cyan"/>
        </w:rPr>
        <w:t xml:space="preserve"> moment can be</w:t>
      </w:r>
      <w:r w:rsidRPr="00590D32">
        <w:rPr>
          <w:rStyle w:val="StyleUnderline"/>
        </w:rPr>
        <w:t>come</w:t>
      </w:r>
      <w:r w:rsidRPr="00AB5576">
        <w:rPr>
          <w:rStyle w:val="StyleUnderline"/>
        </w:rPr>
        <w:t xml:space="preserve"> more </w:t>
      </w:r>
      <w:r w:rsidRPr="004E0C32">
        <w:rPr>
          <w:rStyle w:val="Emphasis"/>
          <w:highlight w:val="cyan"/>
        </w:rPr>
        <w:t>radical</w:t>
      </w:r>
      <w:r w:rsidRPr="004E0C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4E0C32">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4E0C32">
        <w:rPr>
          <w:rStyle w:val="Emphasis"/>
          <w:highlight w:val="cyan"/>
        </w:rPr>
        <w:t>principles</w:t>
      </w:r>
      <w:r w:rsidRPr="004E0C32">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4E0C32">
        <w:rPr>
          <w:rStyle w:val="Emphasis"/>
          <w:highlight w:val="cyan"/>
        </w:rPr>
        <w:t>challenge</w:t>
      </w:r>
      <w:r w:rsidRPr="00D97531">
        <w:rPr>
          <w:rStyle w:val="StyleUnderline"/>
        </w:rPr>
        <w:t xml:space="preserve"> the </w:t>
      </w:r>
      <w:r w:rsidRPr="00D97531">
        <w:rPr>
          <w:rStyle w:val="Emphasis"/>
        </w:rPr>
        <w:t xml:space="preserve">directly </w:t>
      </w:r>
      <w:r w:rsidRPr="004E0C32">
        <w:rPr>
          <w:rStyle w:val="Emphasis"/>
          <w:highlight w:val="cyan"/>
        </w:rPr>
        <w:t>unequal</w:t>
      </w:r>
      <w:r w:rsidRPr="00D97531">
        <w:rPr>
          <w:rStyle w:val="Emphasis"/>
        </w:rPr>
        <w:t xml:space="preserve"> material </w:t>
      </w:r>
      <w:r w:rsidRPr="004E0C32">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999852F" w14:textId="77777777" w:rsidR="00AC4016" w:rsidRPr="00777552" w:rsidRDefault="00AC4016" w:rsidP="00AC401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4E0C32">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4E0C32">
        <w:rPr>
          <w:rStyle w:val="StyleUnderline"/>
          <w:highlight w:val="cyan"/>
        </w:rPr>
        <w:t>develop from</w:t>
      </w:r>
      <w:r w:rsidRPr="00AB5576">
        <w:rPr>
          <w:sz w:val="14"/>
        </w:rPr>
        <w:t xml:space="preserve"> a nomos born of </w:t>
      </w:r>
      <w:r w:rsidRPr="00AB5576">
        <w:rPr>
          <w:rStyle w:val="StyleUnderline"/>
        </w:rPr>
        <w:t xml:space="preserve">cultural </w:t>
      </w:r>
      <w:r w:rsidRPr="004E0C32">
        <w:rPr>
          <w:rStyle w:val="StyleUnderline"/>
          <w:highlight w:val="cyan"/>
        </w:rPr>
        <w:t xml:space="preserve">experiences </w:t>
      </w:r>
      <w:r w:rsidRPr="004E0C32">
        <w:rPr>
          <w:rStyle w:val="Emphasis"/>
          <w:highlight w:val="cyan"/>
        </w:rPr>
        <w:t>distant</w:t>
      </w:r>
      <w:r w:rsidRPr="004E0C32">
        <w:rPr>
          <w:rStyle w:val="StyleUnderline"/>
          <w:highlight w:val="cyan"/>
        </w:rPr>
        <w:t xml:space="preserve"> from</w:t>
      </w:r>
      <w:r w:rsidRPr="00AB5576">
        <w:rPr>
          <w:rStyle w:val="StyleUnderline"/>
        </w:rPr>
        <w:t xml:space="preserve"> national </w:t>
      </w:r>
      <w:r w:rsidRPr="004E0C32">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4E0C32">
        <w:rPr>
          <w:rStyle w:val="StyleUnderline"/>
          <w:highlight w:val="cyan"/>
        </w:rPr>
        <w:t>from</w:t>
      </w:r>
      <w:r w:rsidRPr="00AB5576">
        <w:rPr>
          <w:rStyle w:val="StyleUnderline"/>
        </w:rPr>
        <w:t xml:space="preserve"> minority </w:t>
      </w:r>
      <w:r w:rsidRPr="004E0C32">
        <w:rPr>
          <w:rStyle w:val="StyleUnderline"/>
          <w:highlight w:val="cyan"/>
        </w:rPr>
        <w:t>group</w:t>
      </w:r>
      <w:r w:rsidRPr="00AB5576">
        <w:rPr>
          <w:rStyle w:val="StyleUnderline"/>
        </w:rPr>
        <w:t xml:space="preserve"> experiences</w:t>
      </w:r>
      <w:r w:rsidRPr="00AB5576">
        <w:rPr>
          <w:sz w:val="14"/>
        </w:rPr>
        <w:t xml:space="preserve"> “</w:t>
      </w:r>
      <w:r w:rsidRPr="004E0C32">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4E0C32">
        <w:rPr>
          <w:rStyle w:val="StyleUnderline"/>
          <w:highlight w:val="cyan"/>
        </w:rPr>
        <w:t>legal consciousness</w:t>
      </w:r>
      <w:r w:rsidRPr="00AB5576">
        <w:rPr>
          <w:rStyle w:val="StyleUnderline"/>
        </w:rPr>
        <w:t xml:space="preserve"> was </w:t>
      </w:r>
      <w:r w:rsidRPr="004E0C32">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4E0C32">
        <w:rPr>
          <w:rStyle w:val="StyleUnderline"/>
          <w:highlight w:val="cyan"/>
        </w:rPr>
        <w:t xml:space="preserve">in </w:t>
      </w:r>
      <w:r w:rsidRPr="004E0C32">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4E0C32">
        <w:rPr>
          <w:rStyle w:val="StyleUnderline"/>
          <w:highlight w:val="cyan"/>
        </w:rPr>
        <w:t>authors</w:t>
      </w:r>
      <w:r w:rsidRPr="00AB5576">
        <w:rPr>
          <w:rStyle w:val="StyleUnderline"/>
        </w:rPr>
        <w:t xml:space="preserve"> of these claims </w:t>
      </w:r>
      <w:r w:rsidRPr="004E0C32">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4E0C32">
        <w:rPr>
          <w:rStyle w:val="Emphasis"/>
          <w:highlight w:val="cyan"/>
        </w:rPr>
        <w:t>working-class activists</w:t>
      </w:r>
      <w:r w:rsidRPr="00AB5576">
        <w:rPr>
          <w:rStyle w:val="StyleUnderline"/>
        </w:rPr>
        <w:t xml:space="preserve"> enacting aspirations born of long-standing oppression and marginalization</w:t>
      </w:r>
      <w:r>
        <w:t>.</w:t>
      </w:r>
    </w:p>
    <w:p w14:paraId="6197007D" w14:textId="77777777" w:rsidR="00AC4016" w:rsidRPr="0031440C" w:rsidRDefault="00AC4016" w:rsidP="00AC4016"/>
    <w:p w14:paraId="78FA9FE3" w14:textId="77777777" w:rsidR="00AC4016" w:rsidRPr="00142F70" w:rsidRDefault="00AC4016" w:rsidP="00AC4016">
      <w:pPr>
        <w:pStyle w:val="Heading4"/>
      </w:pPr>
      <w:r>
        <w:t xml:space="preserve">Reclaiming rights is </w:t>
      </w:r>
      <w:r>
        <w:rPr>
          <w:u w:val="single"/>
        </w:rPr>
        <w:t>good</w:t>
      </w:r>
      <w:r>
        <w:t xml:space="preserve">. They aren’t </w:t>
      </w:r>
      <w:r>
        <w:rPr>
          <w:u w:val="single"/>
        </w:rPr>
        <w:t>intrinsically</w:t>
      </w:r>
      <w:r>
        <w:t xml:space="preserve"> individualizing. </w:t>
      </w:r>
    </w:p>
    <w:p w14:paraId="41D4B78F" w14:textId="77777777" w:rsidR="00AC4016" w:rsidRDefault="00AC4016" w:rsidP="00AC4016">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11-15</w:t>
      </w:r>
    </w:p>
    <w:p w14:paraId="1892B89A" w14:textId="77777777" w:rsidR="00AC4016" w:rsidRPr="00142F70" w:rsidRDefault="00AC4016" w:rsidP="00AC4016">
      <w:pPr>
        <w:rPr>
          <w:sz w:val="16"/>
        </w:rPr>
      </w:pPr>
      <w:r w:rsidRPr="00142F70">
        <w:rPr>
          <w:sz w:val="16"/>
        </w:rPr>
        <w:t>Hall’s discussion of the Marxist philosopher Antonio Gramsci’s concept of hegemony in Lecture 7, ‘Domination and Hegemony’, develops Hall’s previous claims regarding religion. ‘[B]</w:t>
      </w:r>
      <w:proofErr w:type="spellStart"/>
      <w:r w:rsidRPr="00142F70">
        <w:rPr>
          <w:sz w:val="16"/>
        </w:rPr>
        <w:t>ecause</w:t>
      </w:r>
      <w:proofErr w:type="spellEnd"/>
      <w:r w:rsidRPr="00142F70">
        <w:rPr>
          <w:sz w:val="16"/>
        </w:rPr>
        <w:t xml:space="preserve"> </w:t>
      </w:r>
      <w:r w:rsidRPr="004E0C32">
        <w:rPr>
          <w:rStyle w:val="StyleUnderline"/>
          <w:highlight w:val="cyan"/>
        </w:rPr>
        <w:t>hegemony</w:t>
      </w:r>
      <w:r w:rsidRPr="00142F70">
        <w:rPr>
          <w:sz w:val="16"/>
        </w:rPr>
        <w:t xml:space="preserve"> is the establishment of the leading position on a variety of sites of social and political struggle’, he says, ‘it </w:t>
      </w:r>
      <w:r w:rsidRPr="00C918D7">
        <w:rPr>
          <w:rStyle w:val="StyleUnderline"/>
        </w:rPr>
        <w:t>includes</w:t>
      </w:r>
      <w:r w:rsidRPr="00142F70">
        <w:rPr>
          <w:sz w:val="16"/>
        </w:rPr>
        <w:t xml:space="preserve"> </w:t>
      </w:r>
      <w:r w:rsidRPr="00C918D7">
        <w:rPr>
          <w:rStyle w:val="StyleUnderline"/>
        </w:rPr>
        <w:t>domains</w:t>
      </w:r>
      <w:r w:rsidRPr="00142F70">
        <w:rPr>
          <w:sz w:val="16"/>
        </w:rPr>
        <w:t xml:space="preserve"> that are </w:t>
      </w:r>
      <w:r w:rsidRPr="00C918D7">
        <w:rPr>
          <w:rStyle w:val="Emphasis"/>
        </w:rPr>
        <w:t xml:space="preserve">usually </w:t>
      </w:r>
      <w:r w:rsidRPr="004E0C32">
        <w:rPr>
          <w:rStyle w:val="Emphasis"/>
          <w:highlight w:val="cyan"/>
        </w:rPr>
        <w:t>ignored by Marxists</w:t>
      </w:r>
      <w:r w:rsidRPr="00C918D7">
        <w:rPr>
          <w:rStyle w:val="Emphasis"/>
        </w:rPr>
        <w:t>, like</w:t>
      </w:r>
      <w:r w:rsidRPr="00142F70">
        <w:rPr>
          <w:sz w:val="16"/>
        </w:rPr>
        <w:t xml:space="preserve"> the discourses of </w:t>
      </w:r>
      <w:r w:rsidRPr="00C918D7">
        <w:rPr>
          <w:rStyle w:val="Emphasis"/>
        </w:rPr>
        <w:t>morality</w:t>
      </w:r>
      <w:r w:rsidRPr="00142F70">
        <w:rPr>
          <w:sz w:val="16"/>
        </w:rPr>
        <w:t>.’41 ‘</w:t>
      </w:r>
      <w:r w:rsidRPr="004E0C32">
        <w:rPr>
          <w:rStyle w:val="StyleUnderline"/>
          <w:highlight w:val="cyan"/>
        </w:rPr>
        <w:t>Anybody who wants to command</w:t>
      </w:r>
      <w:r w:rsidRPr="00C918D7">
        <w:rPr>
          <w:rStyle w:val="StyleUnderline"/>
        </w:rPr>
        <w:t xml:space="preserve"> the space of </w:t>
      </w:r>
      <w:r w:rsidRPr="004E0C32">
        <w:rPr>
          <w:rStyle w:val="StyleUnderline"/>
          <w:highlight w:val="cyan"/>
        </w:rPr>
        <w:t>common</w:t>
      </w:r>
      <w:r w:rsidRPr="004E0C32">
        <w:rPr>
          <w:sz w:val="16"/>
          <w:highlight w:val="cyan"/>
        </w:rPr>
        <w:t xml:space="preserve"> </w:t>
      </w:r>
      <w:r w:rsidRPr="004E0C32">
        <w:rPr>
          <w:rStyle w:val="StyleUnderline"/>
          <w:highlight w:val="cyan"/>
        </w:rPr>
        <w:t>sense</w:t>
      </w:r>
      <w:r w:rsidRPr="00142F70">
        <w:rPr>
          <w:sz w:val="16"/>
        </w:rPr>
        <w:t>, or popular consciousness, and practical reasoning’, he goes on, ‘</w:t>
      </w:r>
      <w:r w:rsidRPr="00C918D7">
        <w:rPr>
          <w:rStyle w:val="StyleUnderline"/>
        </w:rPr>
        <w:t>has to pay attention to</w:t>
      </w:r>
      <w:r w:rsidRPr="00142F70">
        <w:rPr>
          <w:sz w:val="16"/>
        </w:rPr>
        <w:t xml:space="preserve"> the domain of </w:t>
      </w:r>
      <w:r w:rsidRPr="00C918D7">
        <w:rPr>
          <w:rStyle w:val="StyleUnderline"/>
        </w:rPr>
        <w:t xml:space="preserve">the moral, since it is </w:t>
      </w:r>
      <w:r w:rsidRPr="00C918D7">
        <w:rPr>
          <w:rStyle w:val="Emphasis"/>
        </w:rPr>
        <w:t xml:space="preserve">the </w:t>
      </w:r>
      <w:r w:rsidRPr="004E0C32">
        <w:rPr>
          <w:rStyle w:val="Emphasis"/>
          <w:highlight w:val="cyan"/>
        </w:rPr>
        <w:t>language within</w:t>
      </w:r>
      <w:r w:rsidRPr="00C918D7">
        <w:rPr>
          <w:rStyle w:val="Emphasis"/>
        </w:rPr>
        <w:t xml:space="preserve"> which vast numbers of </w:t>
      </w:r>
      <w:r w:rsidRPr="004E0C32">
        <w:rPr>
          <w:rStyle w:val="Emphasis"/>
          <w:highlight w:val="cyan"/>
        </w:rPr>
        <w:t>people</w:t>
      </w:r>
      <w:r w:rsidRPr="00C918D7">
        <w:rPr>
          <w:rStyle w:val="Emphasis"/>
        </w:rPr>
        <w:t xml:space="preserve"> actually </w:t>
      </w:r>
      <w:r w:rsidRPr="004E0C32">
        <w:rPr>
          <w:rStyle w:val="Emphasis"/>
          <w:highlight w:val="cyan"/>
        </w:rPr>
        <w:t>set</w:t>
      </w:r>
      <w:r w:rsidRPr="00142F70">
        <w:rPr>
          <w:sz w:val="16"/>
        </w:rPr>
        <w:t xml:space="preserve"> about their </w:t>
      </w:r>
      <w:r w:rsidRPr="00C918D7">
        <w:rPr>
          <w:rStyle w:val="Emphasis"/>
        </w:rPr>
        <w:t xml:space="preserve">political </w:t>
      </w:r>
      <w:r w:rsidRPr="004E0C32">
        <w:rPr>
          <w:rStyle w:val="Emphasis"/>
          <w:highlight w:val="cyan"/>
        </w:rPr>
        <w:t>calculations</w:t>
      </w:r>
      <w:r w:rsidRPr="00142F70">
        <w:rPr>
          <w:sz w:val="16"/>
        </w:rPr>
        <w:t>.’42 ‘</w:t>
      </w:r>
      <w:r w:rsidRPr="00C918D7">
        <w:rPr>
          <w:rStyle w:val="StyleUnderline"/>
        </w:rPr>
        <w:t>The Left has rarely talked about that space in which the difference between</w:t>
      </w:r>
      <w:r w:rsidRPr="00142F70">
        <w:rPr>
          <w:sz w:val="16"/>
        </w:rPr>
        <w:t xml:space="preserve"> the “</w:t>
      </w:r>
      <w:r w:rsidRPr="00C918D7">
        <w:rPr>
          <w:rStyle w:val="StyleUnderline"/>
        </w:rPr>
        <w:t>good</w:t>
      </w:r>
      <w:r w:rsidRPr="00142F70">
        <w:rPr>
          <w:sz w:val="16"/>
        </w:rPr>
        <w:t xml:space="preserve">” </w:t>
      </w:r>
      <w:r w:rsidRPr="00C918D7">
        <w:rPr>
          <w:rStyle w:val="StyleUnderline"/>
        </w:rPr>
        <w:t>and</w:t>
      </w:r>
      <w:r w:rsidRPr="00142F70">
        <w:rPr>
          <w:sz w:val="16"/>
        </w:rPr>
        <w:t xml:space="preserve"> the “</w:t>
      </w:r>
      <w:r w:rsidRPr="00C918D7">
        <w:rPr>
          <w:rStyle w:val="StyleUnderline"/>
        </w:rPr>
        <w:t>bad</w:t>
      </w:r>
      <w:r w:rsidRPr="00142F70">
        <w:rPr>
          <w:sz w:val="16"/>
        </w:rPr>
        <w:t xml:space="preserve">” </w:t>
      </w:r>
      <w:r w:rsidRPr="00C918D7">
        <w:rPr>
          <w:rStyle w:val="StyleUnderline"/>
        </w:rPr>
        <w:t>is defined’</w:t>
      </w:r>
      <w:r w:rsidRPr="00142F70">
        <w:rPr>
          <w:sz w:val="16"/>
        </w:rPr>
        <w:t>, meaning ‘</w:t>
      </w:r>
      <w:r w:rsidRPr="00C918D7">
        <w:rPr>
          <w:rStyle w:val="StyleUnderline"/>
        </w:rPr>
        <w:t>it has rarely attempted to establish</w:t>
      </w:r>
      <w:r w:rsidRPr="00142F70">
        <w:rPr>
          <w:sz w:val="16"/>
        </w:rPr>
        <w:t xml:space="preserve"> the language of </w:t>
      </w:r>
      <w:r w:rsidRPr="00C918D7">
        <w:rPr>
          <w:rStyle w:val="Emphasis"/>
        </w:rPr>
        <w:t>a socialist morality’</w:t>
      </w:r>
      <w:r w:rsidRPr="00142F70">
        <w:rPr>
          <w:sz w:val="16"/>
        </w:rPr>
        <w:t xml:space="preserve">.43 In stronger terms, Hall argues that </w:t>
      </w:r>
      <w:r w:rsidRPr="00C918D7">
        <w:rPr>
          <w:rStyle w:val="Emphasis"/>
        </w:rPr>
        <w:t xml:space="preserve">the </w:t>
      </w:r>
      <w:r w:rsidRPr="004E0C32">
        <w:rPr>
          <w:rStyle w:val="Emphasis"/>
          <w:highlight w:val="cyan"/>
        </w:rPr>
        <w:t>Left ‘has abstained from engaging on a front where it ought to be present’</w:t>
      </w:r>
      <w:r w:rsidRPr="00142F70">
        <w:rPr>
          <w:sz w:val="16"/>
        </w:rPr>
        <w:t>.44 Here are his summary lines, said in central Illinois a few years into Ronald Reagan’s first term:</w:t>
      </w:r>
    </w:p>
    <w:p w14:paraId="4FC0A2A4" w14:textId="77777777" w:rsidR="00AC4016" w:rsidRPr="00142F70" w:rsidRDefault="00AC4016" w:rsidP="00AC4016">
      <w:pPr>
        <w:rPr>
          <w:sz w:val="16"/>
        </w:rPr>
      </w:pPr>
      <w:r w:rsidRPr="000618CF">
        <w:rPr>
          <w:rStyle w:val="StyleUnderline"/>
        </w:rPr>
        <w:t>A hegemonic politics</w:t>
      </w:r>
      <w:r w:rsidRPr="00142F70">
        <w:rPr>
          <w:sz w:val="16"/>
        </w:rPr>
        <w:t xml:space="preserve"> operates in the cultural apparatuses, the discourse of moral languages, in the economic struggle, in the political space (including electoral struggles as well as other forms). It tries to occupy each and every front and </w:t>
      </w:r>
      <w:r w:rsidRPr="000618CF">
        <w:rPr>
          <w:rStyle w:val="StyleUnderline"/>
        </w:rPr>
        <w:t>understands</w:t>
      </w:r>
      <w:r w:rsidRPr="00142F70">
        <w:rPr>
          <w:sz w:val="16"/>
        </w:rPr>
        <w:t xml:space="preserve"> that </w:t>
      </w:r>
      <w:r w:rsidRPr="000618CF">
        <w:rPr>
          <w:rStyle w:val="StyleUnderline"/>
        </w:rPr>
        <w:t>victory</w:t>
      </w:r>
      <w:r w:rsidRPr="00142F70">
        <w:rPr>
          <w:sz w:val="16"/>
        </w:rPr>
        <w:t xml:space="preserve"> </w:t>
      </w:r>
      <w:r w:rsidRPr="000618CF">
        <w:rPr>
          <w:rStyle w:val="StyleUnderline"/>
        </w:rPr>
        <w:t>is</w:t>
      </w:r>
      <w:r w:rsidRPr="00142F70">
        <w:rPr>
          <w:sz w:val="16"/>
        </w:rPr>
        <w:t xml:space="preserve"> not the great battle which ends with the final collapse of the enemy. Victory is the seizing of the balance of power on each of those fronts of struggle. It is </w:t>
      </w:r>
      <w:r w:rsidRPr="000618CF">
        <w:rPr>
          <w:rStyle w:val="StyleUnderline"/>
        </w:rPr>
        <w:t>commanding the balance of power on</w:t>
      </w:r>
      <w:r w:rsidRPr="00142F70">
        <w:rPr>
          <w:sz w:val="16"/>
        </w:rPr>
        <w:t xml:space="preserve"> each of those </w:t>
      </w:r>
      <w:r w:rsidRPr="000618CF">
        <w:rPr>
          <w:rStyle w:val="StyleUnderline"/>
        </w:rPr>
        <w:t>ideological</w:t>
      </w:r>
      <w:r w:rsidRPr="00142F70">
        <w:rPr>
          <w:sz w:val="16"/>
        </w:rPr>
        <w:t xml:space="preserve"> </w:t>
      </w:r>
      <w:r w:rsidRPr="000618CF">
        <w:rPr>
          <w:rStyle w:val="StyleUnderline"/>
        </w:rPr>
        <w:t>forces</w:t>
      </w:r>
      <w:r w:rsidRPr="00142F70">
        <w:rPr>
          <w:sz w:val="16"/>
        </w:rPr>
        <w:t xml:space="preserve"> at each point in the social formation. That is a lesson which few on the Left have understood, but one which </w:t>
      </w:r>
      <w:r w:rsidRPr="000618CF">
        <w:rPr>
          <w:rStyle w:val="StyleUnderline"/>
        </w:rPr>
        <w:t>the bourgeoisie</w:t>
      </w:r>
      <w:r w:rsidRPr="00142F70">
        <w:rPr>
          <w:sz w:val="16"/>
        </w:rPr>
        <w:t xml:space="preserve"> (especially in its contemporary forms) absolutely understands. They </w:t>
      </w:r>
      <w:r w:rsidRPr="000618CF">
        <w:rPr>
          <w:rStyle w:val="StyleUnderline"/>
        </w:rPr>
        <w:t>do</w:t>
      </w:r>
      <w:r w:rsidRPr="00142F70">
        <w:rPr>
          <w:sz w:val="16"/>
        </w:rPr>
        <w:t xml:space="preserve"> </w:t>
      </w:r>
      <w:r w:rsidRPr="000618CF">
        <w:rPr>
          <w:rStyle w:val="StyleUnderline"/>
        </w:rPr>
        <w:t>not</w:t>
      </w:r>
      <w:r w:rsidRPr="00142F70">
        <w:rPr>
          <w:sz w:val="16"/>
        </w:rPr>
        <w:t xml:space="preserve"> </w:t>
      </w:r>
      <w:r w:rsidRPr="000618CF">
        <w:rPr>
          <w:rStyle w:val="StyleUnderline"/>
        </w:rPr>
        <w:t>leave</w:t>
      </w:r>
      <w:r w:rsidRPr="00142F70">
        <w:rPr>
          <w:sz w:val="16"/>
        </w:rPr>
        <w:t xml:space="preserve"> the </w:t>
      </w:r>
      <w:r w:rsidRPr="000618CF">
        <w:rPr>
          <w:rStyle w:val="StyleUnderline"/>
        </w:rPr>
        <w:t>cultural</w:t>
      </w:r>
      <w:r w:rsidRPr="00142F70">
        <w:rPr>
          <w:sz w:val="16"/>
        </w:rPr>
        <w:t xml:space="preserve">, </w:t>
      </w:r>
      <w:r w:rsidRPr="000618CF">
        <w:rPr>
          <w:rStyle w:val="StyleUnderline"/>
        </w:rPr>
        <w:t>intellectual</w:t>
      </w:r>
      <w:r w:rsidRPr="00142F70">
        <w:rPr>
          <w:sz w:val="16"/>
        </w:rPr>
        <w:t xml:space="preserve">, </w:t>
      </w:r>
      <w:r w:rsidRPr="000618CF">
        <w:rPr>
          <w:rStyle w:val="StyleUnderline"/>
        </w:rPr>
        <w:t>and</w:t>
      </w:r>
      <w:r w:rsidRPr="00142F70">
        <w:rPr>
          <w:sz w:val="16"/>
        </w:rPr>
        <w:t xml:space="preserve"> </w:t>
      </w:r>
      <w:r w:rsidRPr="000618CF">
        <w:rPr>
          <w:rStyle w:val="StyleUnderline"/>
        </w:rPr>
        <w:t>moral</w:t>
      </w:r>
      <w:r w:rsidRPr="00142F70">
        <w:rPr>
          <w:sz w:val="16"/>
        </w:rPr>
        <w:t xml:space="preserve"> </w:t>
      </w:r>
      <w:r w:rsidRPr="000618CF">
        <w:rPr>
          <w:rStyle w:val="StyleUnderline"/>
        </w:rPr>
        <w:t>spaces</w:t>
      </w:r>
      <w:r w:rsidRPr="00142F70">
        <w:rPr>
          <w:sz w:val="16"/>
        </w:rPr>
        <w:t xml:space="preserve"> </w:t>
      </w:r>
      <w:r w:rsidRPr="000618CF">
        <w:rPr>
          <w:rStyle w:val="StyleUnderline"/>
        </w:rPr>
        <w:t>alone</w:t>
      </w:r>
      <w:r w:rsidRPr="00142F70">
        <w:rPr>
          <w:sz w:val="16"/>
        </w:rPr>
        <w:t xml:space="preserve">. They do not ignore the academies because there are relatively few people involved. They do not refuse to do battle on the terrain of sexual, social, and religious problems because that is not the domain of politics and power. They know that if they are going to make a difference in history, they are going to have to make a difference on all those fronts.45 </w:t>
      </w:r>
    </w:p>
    <w:p w14:paraId="2C2C5E59" w14:textId="77777777" w:rsidR="00AC4016" w:rsidRPr="00142F70" w:rsidRDefault="00AC4016" w:rsidP="00AC4016">
      <w:pPr>
        <w:rPr>
          <w:sz w:val="16"/>
        </w:rPr>
      </w:pPr>
      <w:r w:rsidRPr="00142F70">
        <w:rPr>
          <w:sz w:val="16"/>
        </w:rPr>
        <w:t>Hall’s response to neoliberal hegemony, to social values created by market logics, does not simply look to apply previous models of social change. ‘[</w:t>
      </w:r>
      <w:r w:rsidRPr="000618CF">
        <w:rPr>
          <w:rStyle w:val="StyleUnderline"/>
        </w:rPr>
        <w:t>W]e have lived through</w:t>
      </w:r>
      <w:r w:rsidRPr="00142F70">
        <w:rPr>
          <w:sz w:val="16"/>
        </w:rPr>
        <w:t xml:space="preserve"> a succession of </w:t>
      </w:r>
      <w:r w:rsidRPr="000618CF">
        <w:rPr>
          <w:rStyle w:val="StyleUnderline"/>
        </w:rPr>
        <w:t>periods</w:t>
      </w:r>
      <w:r w:rsidRPr="00142F70">
        <w:rPr>
          <w:sz w:val="16"/>
        </w:rPr>
        <w:t xml:space="preserve"> in the Western world </w:t>
      </w:r>
      <w:r w:rsidRPr="000618CF">
        <w:rPr>
          <w:rStyle w:val="StyleUnderline"/>
        </w:rPr>
        <w:t>when</w:t>
      </w:r>
      <w:r w:rsidRPr="00142F70">
        <w:rPr>
          <w:sz w:val="16"/>
        </w:rPr>
        <w:t xml:space="preserve"> </w:t>
      </w:r>
      <w:r w:rsidRPr="000618CF">
        <w:rPr>
          <w:rStyle w:val="StyleUnderline"/>
        </w:rPr>
        <w:t>nonproblematic</w:t>
      </w:r>
      <w:r w:rsidRPr="00142F70">
        <w:rPr>
          <w:sz w:val="16"/>
        </w:rPr>
        <w:t xml:space="preserve"> </w:t>
      </w:r>
      <w:r w:rsidRPr="000618CF">
        <w:rPr>
          <w:rStyle w:val="StyleUnderline"/>
        </w:rPr>
        <w:t>forms</w:t>
      </w:r>
      <w:r w:rsidRPr="00142F70">
        <w:rPr>
          <w:sz w:val="16"/>
        </w:rPr>
        <w:t xml:space="preserve"> </w:t>
      </w:r>
      <w:r w:rsidRPr="000618CF">
        <w:rPr>
          <w:rStyle w:val="StyleUnderline"/>
        </w:rPr>
        <w:t>of</w:t>
      </w:r>
      <w:r w:rsidRPr="00142F70">
        <w:rPr>
          <w:sz w:val="16"/>
        </w:rPr>
        <w:t xml:space="preserve"> the </w:t>
      </w:r>
      <w:r w:rsidRPr="000618CF">
        <w:rPr>
          <w:rStyle w:val="StyleUnderline"/>
        </w:rPr>
        <w:t>class</w:t>
      </w:r>
      <w:r w:rsidRPr="00142F70">
        <w:rPr>
          <w:sz w:val="16"/>
        </w:rPr>
        <w:t xml:space="preserve"> </w:t>
      </w:r>
      <w:r w:rsidRPr="000618CF">
        <w:rPr>
          <w:rStyle w:val="StyleUnderline"/>
        </w:rPr>
        <w:t>struggle</w:t>
      </w:r>
      <w:r w:rsidRPr="00142F70">
        <w:rPr>
          <w:sz w:val="16"/>
        </w:rPr>
        <w:t xml:space="preserve"> and the class belongingness of ideologies </w:t>
      </w:r>
      <w:r w:rsidRPr="000618CF">
        <w:rPr>
          <w:rStyle w:val="StyleUnderline"/>
        </w:rPr>
        <w:t>have</w:t>
      </w:r>
      <w:r w:rsidRPr="00142F70">
        <w:rPr>
          <w:sz w:val="16"/>
        </w:rPr>
        <w:t xml:space="preserve"> simply </w:t>
      </w:r>
      <w:r w:rsidRPr="000618CF">
        <w:rPr>
          <w:rStyle w:val="StyleUnderline"/>
        </w:rPr>
        <w:t>refused</w:t>
      </w:r>
      <w:r w:rsidRPr="00142F70">
        <w:rPr>
          <w:sz w:val="16"/>
        </w:rPr>
        <w:t xml:space="preserve"> </w:t>
      </w:r>
      <w:r w:rsidRPr="000618CF">
        <w:rPr>
          <w:rStyle w:val="StyleUnderline"/>
        </w:rPr>
        <w:t>to</w:t>
      </w:r>
      <w:r w:rsidRPr="00142F70">
        <w:rPr>
          <w:sz w:val="16"/>
        </w:rPr>
        <w:t xml:space="preserve"> </w:t>
      </w:r>
      <w:r w:rsidRPr="000618CF">
        <w:rPr>
          <w:rStyle w:val="StyleUnderline"/>
        </w:rPr>
        <w:t>appear’</w:t>
      </w:r>
      <w:r w:rsidRPr="00142F70">
        <w:rPr>
          <w:sz w:val="16"/>
        </w:rPr>
        <w:t>, he states in his final lecture, returning to name the problem that a methodological attention to cultural forms tries to solve.46 ‘</w:t>
      </w:r>
      <w:r w:rsidRPr="000618CF">
        <w:rPr>
          <w:rStyle w:val="StyleUnderline"/>
        </w:rPr>
        <w:t>There are only two responses</w:t>
      </w:r>
      <w:r w:rsidRPr="00142F70">
        <w:rPr>
          <w:sz w:val="16"/>
        </w:rPr>
        <w:t xml:space="preserve"> to this situation: Either </w:t>
      </w:r>
      <w:r w:rsidRPr="000618CF">
        <w:rPr>
          <w:rStyle w:val="StyleUnderline"/>
        </w:rPr>
        <w:t>continue</w:t>
      </w:r>
      <w:r w:rsidRPr="00142F70">
        <w:rPr>
          <w:sz w:val="16"/>
        </w:rPr>
        <w:t xml:space="preserve"> </w:t>
      </w:r>
      <w:r w:rsidRPr="000618CF">
        <w:rPr>
          <w:rStyle w:val="StyleUnderline"/>
        </w:rPr>
        <w:t>to</w:t>
      </w:r>
      <w:r w:rsidRPr="00142F70">
        <w:rPr>
          <w:sz w:val="16"/>
        </w:rPr>
        <w:t xml:space="preserve"> </w:t>
      </w:r>
      <w:r w:rsidRPr="000618CF">
        <w:rPr>
          <w:rStyle w:val="StyleUnderline"/>
        </w:rPr>
        <w:t>use</w:t>
      </w:r>
      <w:r w:rsidRPr="00142F70">
        <w:rPr>
          <w:sz w:val="16"/>
        </w:rPr>
        <w:t xml:space="preserve"> </w:t>
      </w:r>
      <w:r w:rsidRPr="000618CF">
        <w:rPr>
          <w:rStyle w:val="StyleUnderline"/>
        </w:rPr>
        <w:t>theory</w:t>
      </w:r>
      <w:r w:rsidRPr="00142F70">
        <w:rPr>
          <w:sz w:val="16"/>
        </w:rPr>
        <w:t xml:space="preserve"> </w:t>
      </w:r>
      <w:r w:rsidRPr="000618CF">
        <w:rPr>
          <w:rStyle w:val="StyleUnderline"/>
        </w:rPr>
        <w:t>to</w:t>
      </w:r>
      <w:r w:rsidRPr="00142F70">
        <w:rPr>
          <w:sz w:val="16"/>
        </w:rPr>
        <w:t xml:space="preserve"> </w:t>
      </w:r>
      <w:r w:rsidRPr="000618CF">
        <w:rPr>
          <w:rStyle w:val="StyleUnderline"/>
        </w:rPr>
        <w:t>guarantee</w:t>
      </w:r>
      <w:r w:rsidRPr="00142F70">
        <w:rPr>
          <w:sz w:val="16"/>
        </w:rPr>
        <w:t xml:space="preserve"> that somewhere down the road </w:t>
      </w:r>
      <w:r w:rsidRPr="000618CF">
        <w:rPr>
          <w:rStyle w:val="StyleUnderline"/>
        </w:rPr>
        <w:t>such</w:t>
      </w:r>
      <w:r w:rsidRPr="00142F70">
        <w:rPr>
          <w:sz w:val="16"/>
        </w:rPr>
        <w:t xml:space="preserve"> </w:t>
      </w:r>
      <w:r w:rsidRPr="000618CF">
        <w:rPr>
          <w:rStyle w:val="StyleUnderline"/>
        </w:rPr>
        <w:t>correspondences</w:t>
      </w:r>
      <w:r w:rsidRPr="00142F70">
        <w:rPr>
          <w:sz w:val="16"/>
        </w:rPr>
        <w:t xml:space="preserve"> </w:t>
      </w:r>
      <w:r w:rsidRPr="000618CF">
        <w:rPr>
          <w:rStyle w:val="StyleUnderline"/>
        </w:rPr>
        <w:t>will</w:t>
      </w:r>
      <w:r w:rsidRPr="00142F70">
        <w:rPr>
          <w:sz w:val="16"/>
        </w:rPr>
        <w:t xml:space="preserve"> </w:t>
      </w:r>
      <w:r w:rsidRPr="000618CF">
        <w:rPr>
          <w:rStyle w:val="StyleUnderline"/>
        </w:rPr>
        <w:t>appear</w:t>
      </w:r>
      <w:r w:rsidRPr="00142F70">
        <w:rPr>
          <w:sz w:val="16"/>
        </w:rPr>
        <w:t xml:space="preserve">, </w:t>
      </w:r>
      <w:r w:rsidRPr="000618CF">
        <w:rPr>
          <w:rStyle w:val="StyleUnderline"/>
        </w:rPr>
        <w:t>or</w:t>
      </w:r>
      <w:r w:rsidRPr="00142F70">
        <w:rPr>
          <w:sz w:val="16"/>
        </w:rPr>
        <w:t xml:space="preserve"> </w:t>
      </w:r>
      <w:r w:rsidRPr="000618CF">
        <w:rPr>
          <w:rStyle w:val="StyleUnderline"/>
        </w:rPr>
        <w:t>undertake</w:t>
      </w:r>
      <w:r w:rsidRPr="00142F70">
        <w:rPr>
          <w:sz w:val="16"/>
        </w:rPr>
        <w:t xml:space="preserve"> the exceedingly difficult </w:t>
      </w:r>
      <w:r w:rsidRPr="000618CF">
        <w:rPr>
          <w:rStyle w:val="StyleUnderline"/>
        </w:rPr>
        <w:t>task</w:t>
      </w:r>
      <w:r w:rsidRPr="00142F70">
        <w:rPr>
          <w:sz w:val="16"/>
        </w:rPr>
        <w:t xml:space="preserve"> </w:t>
      </w:r>
      <w:r w:rsidRPr="000618CF">
        <w:rPr>
          <w:rStyle w:val="StyleUnderline"/>
        </w:rPr>
        <w:t>of</w:t>
      </w:r>
      <w:r w:rsidRPr="00142F70">
        <w:rPr>
          <w:sz w:val="16"/>
        </w:rPr>
        <w:t xml:space="preserve"> </w:t>
      </w:r>
      <w:r w:rsidRPr="000618CF">
        <w:rPr>
          <w:rStyle w:val="StyleUnderline"/>
        </w:rPr>
        <w:t>bringing</w:t>
      </w:r>
      <w:r w:rsidRPr="00142F70">
        <w:rPr>
          <w:sz w:val="16"/>
        </w:rPr>
        <w:t xml:space="preserve"> </w:t>
      </w:r>
      <w:r w:rsidRPr="000618CF">
        <w:rPr>
          <w:rStyle w:val="StyleUnderline"/>
        </w:rPr>
        <w:t>theory</w:t>
      </w:r>
      <w:r w:rsidRPr="00142F70">
        <w:rPr>
          <w:sz w:val="16"/>
        </w:rPr>
        <w:t xml:space="preserve"> </w:t>
      </w:r>
      <w:r w:rsidRPr="000618CF">
        <w:rPr>
          <w:rStyle w:val="StyleUnderline"/>
        </w:rPr>
        <w:t>into</w:t>
      </w:r>
      <w:r w:rsidRPr="00142F70">
        <w:rPr>
          <w:sz w:val="16"/>
        </w:rPr>
        <w:t xml:space="preserve"> </w:t>
      </w:r>
      <w:r w:rsidRPr="000618CF">
        <w:rPr>
          <w:rStyle w:val="StyleUnderline"/>
        </w:rPr>
        <w:t>line</w:t>
      </w:r>
      <w:r w:rsidRPr="00142F70">
        <w:rPr>
          <w:sz w:val="16"/>
        </w:rPr>
        <w:t xml:space="preserve"> </w:t>
      </w:r>
      <w:r w:rsidRPr="000618CF">
        <w:rPr>
          <w:rStyle w:val="StyleUnderline"/>
        </w:rPr>
        <w:t>with</w:t>
      </w:r>
      <w:r w:rsidRPr="00142F70">
        <w:rPr>
          <w:sz w:val="16"/>
        </w:rPr>
        <w:t xml:space="preserve"> the </w:t>
      </w:r>
      <w:r w:rsidRPr="000618CF">
        <w:rPr>
          <w:rStyle w:val="StyleUnderline"/>
        </w:rPr>
        <w:t>complexities</w:t>
      </w:r>
      <w:r w:rsidRPr="00142F70">
        <w:rPr>
          <w:sz w:val="16"/>
        </w:rPr>
        <w:t xml:space="preserve"> </w:t>
      </w:r>
      <w:r w:rsidRPr="000618CF">
        <w:rPr>
          <w:rStyle w:val="StyleUnderline"/>
        </w:rPr>
        <w:t>of</w:t>
      </w:r>
      <w:r w:rsidRPr="00142F70">
        <w:rPr>
          <w:sz w:val="16"/>
        </w:rPr>
        <w:t xml:space="preserve"> the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you have to explain.’47 His lectures continually </w:t>
      </w:r>
      <w:proofErr w:type="spellStart"/>
      <w:r w:rsidRPr="00142F70">
        <w:rPr>
          <w:sz w:val="16"/>
        </w:rPr>
        <w:t>emphasise</w:t>
      </w:r>
      <w:proofErr w:type="spellEnd"/>
      <w:r w:rsidRPr="00142F70">
        <w:rPr>
          <w:sz w:val="16"/>
        </w:rPr>
        <w:t xml:space="preserve"> the latter approach: </w:t>
      </w:r>
      <w:r w:rsidRPr="000618CF">
        <w:rPr>
          <w:rStyle w:val="StyleUnderline"/>
        </w:rPr>
        <w:t>theory has to look to strange places and use</w:t>
      </w:r>
      <w:r w:rsidRPr="00142F70">
        <w:rPr>
          <w:sz w:val="16"/>
        </w:rPr>
        <w:t xml:space="preserve"> various </w:t>
      </w:r>
      <w:r w:rsidRPr="000618CF">
        <w:rPr>
          <w:rStyle w:val="StyleUnderline"/>
        </w:rPr>
        <w:t>imaginative</w:t>
      </w:r>
      <w:r w:rsidRPr="00142F70">
        <w:rPr>
          <w:sz w:val="16"/>
        </w:rPr>
        <w:t xml:space="preserve"> </w:t>
      </w:r>
      <w:r w:rsidRPr="000618CF">
        <w:rPr>
          <w:rStyle w:val="StyleUnderline"/>
        </w:rPr>
        <w:t>approaches</w:t>
      </w:r>
      <w:r w:rsidRPr="00142F70">
        <w:rPr>
          <w:sz w:val="16"/>
        </w:rPr>
        <w:t xml:space="preserve"> </w:t>
      </w:r>
      <w:r w:rsidRPr="000618CF">
        <w:rPr>
          <w:rStyle w:val="StyleUnderline"/>
        </w:rPr>
        <w:t>to</w:t>
      </w:r>
      <w:r w:rsidRPr="00142F70">
        <w:rPr>
          <w:sz w:val="16"/>
        </w:rPr>
        <w:t xml:space="preserve"> be able to </w:t>
      </w:r>
      <w:r w:rsidRPr="000618CF">
        <w:rPr>
          <w:rStyle w:val="StyleUnderline"/>
        </w:rPr>
        <w:t>understand</w:t>
      </w:r>
      <w:r w:rsidRPr="00142F70">
        <w:rPr>
          <w:sz w:val="16"/>
        </w:rPr>
        <w:t xml:space="preserv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in the present. </w:t>
      </w:r>
      <w:r w:rsidRPr="000618CF">
        <w:rPr>
          <w:rStyle w:val="Emphasis"/>
        </w:rPr>
        <w:t>But that does not mean</w:t>
      </w:r>
      <w:r w:rsidRPr="00142F70">
        <w:rPr>
          <w:sz w:val="16"/>
        </w:rPr>
        <w:t xml:space="preserve"> that </w:t>
      </w:r>
      <w:r w:rsidRPr="000618CF">
        <w:rPr>
          <w:rStyle w:val="Emphasis"/>
        </w:rPr>
        <w:t>theory should avoid</w:t>
      </w:r>
      <w:r w:rsidRPr="00142F70">
        <w:rPr>
          <w:sz w:val="16"/>
        </w:rPr>
        <w:t xml:space="preserve"> the </w:t>
      </w:r>
      <w:r w:rsidRPr="000618CF">
        <w:rPr>
          <w:rStyle w:val="Emphasis"/>
        </w:rPr>
        <w:t>compromises</w:t>
      </w:r>
      <w:r w:rsidRPr="00142F70">
        <w:rPr>
          <w:sz w:val="16"/>
        </w:rPr>
        <w:t xml:space="preserve"> that come with intervening into the predominant terrain.48 </w:t>
      </w:r>
      <w:r w:rsidRPr="004E0C32">
        <w:rPr>
          <w:rStyle w:val="StyleUnderline"/>
          <w:highlight w:val="cyan"/>
        </w:rPr>
        <w:t>Critical</w:t>
      </w:r>
      <w:r w:rsidRPr="004E0C32">
        <w:rPr>
          <w:sz w:val="16"/>
          <w:highlight w:val="cyan"/>
        </w:rPr>
        <w:t xml:space="preserve"> </w:t>
      </w:r>
      <w:r w:rsidRPr="004E0C32">
        <w:rPr>
          <w:rStyle w:val="StyleUnderline"/>
          <w:highlight w:val="cyan"/>
        </w:rPr>
        <w:t>theory</w:t>
      </w:r>
      <w:r w:rsidRPr="004E0C32">
        <w:rPr>
          <w:sz w:val="16"/>
          <w:highlight w:val="cyan"/>
        </w:rPr>
        <w:t xml:space="preserve"> </w:t>
      </w:r>
      <w:r w:rsidRPr="004E0C32">
        <w:rPr>
          <w:rStyle w:val="StyleUnderline"/>
          <w:highlight w:val="cyan"/>
        </w:rPr>
        <w:t>can</w:t>
      </w:r>
      <w:r w:rsidRPr="00142F70">
        <w:rPr>
          <w:sz w:val="16"/>
        </w:rPr>
        <w:t xml:space="preserve"> try either to posit an alternative to existing vocabularies or to </w:t>
      </w:r>
      <w:r w:rsidRPr="004E0C32">
        <w:rPr>
          <w:rStyle w:val="StyleUnderline"/>
          <w:highlight w:val="cyan"/>
        </w:rPr>
        <w:t>modify</w:t>
      </w:r>
      <w:r w:rsidRPr="00142F70">
        <w:rPr>
          <w:sz w:val="16"/>
        </w:rPr>
        <w:t xml:space="preserve"> those </w:t>
      </w:r>
      <w:r w:rsidRPr="004E0C32">
        <w:rPr>
          <w:rStyle w:val="StyleUnderline"/>
          <w:highlight w:val="cyan"/>
        </w:rPr>
        <w:t>vocabularies</w:t>
      </w:r>
      <w:r w:rsidRPr="00142F70">
        <w:rPr>
          <w:sz w:val="16"/>
        </w:rPr>
        <w:t xml:space="preserve"> </w:t>
      </w:r>
      <w:r w:rsidRPr="00EC2E6F">
        <w:rPr>
          <w:rStyle w:val="StyleUnderline"/>
        </w:rPr>
        <w:t>on</w:t>
      </w:r>
      <w:r w:rsidRPr="00142F70">
        <w:rPr>
          <w:sz w:val="16"/>
        </w:rPr>
        <w:t xml:space="preserve"> </w:t>
      </w:r>
      <w:r w:rsidRPr="00EC2E6F">
        <w:rPr>
          <w:rStyle w:val="StyleUnderline"/>
        </w:rPr>
        <w:t>their</w:t>
      </w:r>
      <w:r w:rsidRPr="00142F70">
        <w:rPr>
          <w:sz w:val="16"/>
        </w:rPr>
        <w:t xml:space="preserve"> </w:t>
      </w:r>
      <w:r w:rsidRPr="00EC2E6F">
        <w:rPr>
          <w:rStyle w:val="StyleUnderline"/>
        </w:rPr>
        <w:t>own</w:t>
      </w:r>
      <w:r w:rsidRPr="00142F70">
        <w:rPr>
          <w:sz w:val="16"/>
        </w:rPr>
        <w:t xml:space="preserve"> </w:t>
      </w:r>
      <w:r w:rsidRPr="00EC2E6F">
        <w:rPr>
          <w:rStyle w:val="StyleUnderline"/>
        </w:rPr>
        <w:t>terms</w:t>
      </w:r>
      <w:r w:rsidRPr="00142F70">
        <w:rPr>
          <w:sz w:val="16"/>
        </w:rPr>
        <w:t xml:space="preserve">. Hall consistently advocates for the latter, </w:t>
      </w:r>
      <w:r w:rsidRPr="00EC2E6F">
        <w:rPr>
          <w:rStyle w:val="StyleUnderline"/>
        </w:rPr>
        <w:t>calling for a politics that ‘strengthen[s]</w:t>
      </w:r>
      <w:r w:rsidRPr="00142F70">
        <w:rPr>
          <w:sz w:val="16"/>
        </w:rPr>
        <w:t xml:space="preserve"> and deepen[s] the </w:t>
      </w:r>
      <w:r w:rsidRPr="00EC2E6F">
        <w:rPr>
          <w:rStyle w:val="StyleUnderline"/>
        </w:rPr>
        <w:t>oppositional</w:t>
      </w:r>
      <w:r w:rsidRPr="00142F70">
        <w:rPr>
          <w:sz w:val="16"/>
        </w:rPr>
        <w:t xml:space="preserve"> </w:t>
      </w:r>
      <w:r w:rsidRPr="00EC2E6F">
        <w:rPr>
          <w:rStyle w:val="StyleUnderline"/>
        </w:rPr>
        <w:t>elements</w:t>
      </w:r>
      <w:r w:rsidRPr="00142F70">
        <w:rPr>
          <w:sz w:val="16"/>
        </w:rPr>
        <w:t xml:space="preserve"> </w:t>
      </w:r>
      <w:r w:rsidRPr="00EC2E6F">
        <w:rPr>
          <w:rStyle w:val="StyleUnderline"/>
        </w:rPr>
        <w:t>of</w:t>
      </w:r>
      <w:r w:rsidRPr="00142F70">
        <w:rPr>
          <w:sz w:val="16"/>
        </w:rPr>
        <w:t xml:space="preserve"> already </w:t>
      </w:r>
      <w:r w:rsidRPr="00EC2E6F">
        <w:rPr>
          <w:rStyle w:val="StyleUnderline"/>
        </w:rPr>
        <w:t>existing</w:t>
      </w:r>
      <w:r w:rsidRPr="00142F70">
        <w:rPr>
          <w:sz w:val="16"/>
        </w:rPr>
        <w:t xml:space="preserve"> </w:t>
      </w:r>
      <w:r w:rsidRPr="00EC2E6F">
        <w:rPr>
          <w:rStyle w:val="StyleUnderline"/>
        </w:rPr>
        <w:t>cultural</w:t>
      </w:r>
      <w:r w:rsidRPr="00142F70">
        <w:rPr>
          <w:sz w:val="16"/>
        </w:rPr>
        <w:t xml:space="preserve"> </w:t>
      </w:r>
      <w:r w:rsidRPr="00EC2E6F">
        <w:rPr>
          <w:rStyle w:val="StyleUnderline"/>
        </w:rPr>
        <w:t>forms’</w:t>
      </w:r>
      <w:r w:rsidRPr="00142F70">
        <w:rPr>
          <w:sz w:val="16"/>
        </w:rPr>
        <w:t xml:space="preserve">.49 </w:t>
      </w:r>
      <w:r w:rsidRPr="006B4DD7">
        <w:rPr>
          <w:rStyle w:val="StyleUnderline"/>
        </w:rPr>
        <w:t xml:space="preserve">This is </w:t>
      </w:r>
      <w:r w:rsidRPr="004E0C32">
        <w:rPr>
          <w:rStyle w:val="StyleUnderline"/>
          <w:highlight w:val="cyan"/>
        </w:rPr>
        <w:t xml:space="preserve">different from ‘inviting people </w:t>
      </w:r>
      <w:r w:rsidRPr="004E0C32">
        <w:rPr>
          <w:rStyle w:val="Emphasis"/>
          <w:highlight w:val="cyan"/>
        </w:rPr>
        <w:t>to abandon</w:t>
      </w:r>
      <w:r w:rsidRPr="00142F70">
        <w:rPr>
          <w:sz w:val="16"/>
        </w:rPr>
        <w:t xml:space="preserve"> the </w:t>
      </w:r>
      <w:r w:rsidRPr="004E0C32">
        <w:rPr>
          <w:rStyle w:val="Emphasis"/>
          <w:highlight w:val="cyan"/>
        </w:rPr>
        <w:t>forms in which they are involved</w:t>
      </w:r>
      <w:r w:rsidRPr="006B4DD7">
        <w:rPr>
          <w:rStyle w:val="Emphasis"/>
        </w:rPr>
        <w:t xml:space="preserve"> and</w:t>
      </w:r>
      <w:r w:rsidRPr="00142F70">
        <w:rPr>
          <w:sz w:val="16"/>
        </w:rPr>
        <w:t xml:space="preserve"> to </w:t>
      </w:r>
      <w:r w:rsidRPr="006B4DD7">
        <w:rPr>
          <w:rStyle w:val="Emphasis"/>
        </w:rPr>
        <w:t>suddenly move</w:t>
      </w:r>
      <w:r w:rsidRPr="00142F70">
        <w:rPr>
          <w:sz w:val="16"/>
        </w:rPr>
        <w:t xml:space="preserve"> over </w:t>
      </w:r>
      <w:r w:rsidRPr="006B4DD7">
        <w:rPr>
          <w:rStyle w:val="Emphasis"/>
        </w:rPr>
        <w:t>to a</w:t>
      </w:r>
      <w:r w:rsidRPr="00142F70">
        <w:rPr>
          <w:sz w:val="16"/>
        </w:rPr>
        <w:t xml:space="preserve"> different place, into a </w:t>
      </w:r>
      <w:r w:rsidRPr="006B4DD7">
        <w:rPr>
          <w:rStyle w:val="Emphasis"/>
        </w:rPr>
        <w:t>different formation’</w:t>
      </w:r>
      <w:r w:rsidRPr="00142F70">
        <w:rPr>
          <w:sz w:val="16"/>
        </w:rPr>
        <w:t xml:space="preserve">.50 Hall would warn against any </w:t>
      </w:r>
      <w:r w:rsidRPr="004E0C32">
        <w:rPr>
          <w:rStyle w:val="Emphasis"/>
          <w:highlight w:val="cyan"/>
        </w:rPr>
        <w:t>utopian suggestion of an absolute break</w:t>
      </w:r>
      <w:r w:rsidRPr="00142F70">
        <w:rPr>
          <w:sz w:val="16"/>
        </w:rPr>
        <w:t xml:space="preserve">, event </w:t>
      </w:r>
      <w:r w:rsidRPr="006B4DD7">
        <w:rPr>
          <w:rStyle w:val="Emphasis"/>
        </w:rPr>
        <w:t>or interruption</w:t>
      </w:r>
      <w:r w:rsidRPr="00142F70">
        <w:rPr>
          <w:sz w:val="16"/>
        </w:rPr>
        <w:t xml:space="preserve">. He teaches that such suggestions </w:t>
      </w:r>
      <w:r w:rsidRPr="006B4DD7">
        <w:rPr>
          <w:rStyle w:val="Emphasis"/>
        </w:rPr>
        <w:t xml:space="preserve">tend to </w:t>
      </w:r>
      <w:r w:rsidRPr="004E0C32">
        <w:rPr>
          <w:rStyle w:val="Emphasis"/>
          <w:highlight w:val="cyan"/>
        </w:rPr>
        <w:t>fail</w:t>
      </w:r>
      <w:r w:rsidRPr="006B4DD7">
        <w:rPr>
          <w:rStyle w:val="Emphasis"/>
        </w:rPr>
        <w:t xml:space="preserve"> not only </w:t>
      </w:r>
      <w:r w:rsidRPr="004E0C32">
        <w:rPr>
          <w:rStyle w:val="Emphasis"/>
          <w:highlight w:val="cyan"/>
        </w:rPr>
        <w:t>because</w:t>
      </w:r>
      <w:r w:rsidRPr="006B4DD7">
        <w:rPr>
          <w:rStyle w:val="Emphasis"/>
        </w:rPr>
        <w:t xml:space="preserve"> they are </w:t>
      </w:r>
      <w:r w:rsidRPr="004E0C32">
        <w:rPr>
          <w:rStyle w:val="Emphasis"/>
          <w:highlight w:val="cyan"/>
        </w:rPr>
        <w:t>not</w:t>
      </w:r>
      <w:r w:rsidRPr="006B4DD7">
        <w:rPr>
          <w:rStyle w:val="Emphasis"/>
        </w:rPr>
        <w:t xml:space="preserve"> </w:t>
      </w:r>
      <w:r w:rsidRPr="004E0C32">
        <w:rPr>
          <w:rStyle w:val="Emphasis"/>
          <w:highlight w:val="cyan"/>
        </w:rPr>
        <w:t>persuasive</w:t>
      </w:r>
      <w:r w:rsidRPr="006B4DD7">
        <w:rPr>
          <w:rStyle w:val="Emphasis"/>
        </w:rPr>
        <w:t xml:space="preserve"> to actors who do not want to depart from their habitual lives, but </w:t>
      </w:r>
      <w:r w:rsidRPr="004E0C32">
        <w:rPr>
          <w:rStyle w:val="Emphasis"/>
          <w:highlight w:val="cyan"/>
        </w:rPr>
        <w:t>also because ethical theorists are not as good as we think</w:t>
      </w:r>
      <w:r w:rsidRPr="00142F70">
        <w:rPr>
          <w:sz w:val="16"/>
        </w:rPr>
        <w:t xml:space="preserve"> we are </w:t>
      </w:r>
      <w:r w:rsidRPr="006B4DD7">
        <w:rPr>
          <w:rStyle w:val="Emphasis"/>
        </w:rPr>
        <w:t xml:space="preserve">at </w:t>
      </w:r>
      <w:r w:rsidRPr="004E0C32">
        <w:rPr>
          <w:rStyle w:val="Emphasis"/>
          <w:highlight w:val="cyan"/>
        </w:rPr>
        <w:t>diagnosing</w:t>
      </w:r>
      <w:r w:rsidRPr="006B4DD7">
        <w:rPr>
          <w:rStyle w:val="Emphasis"/>
        </w:rPr>
        <w:t xml:space="preserve"> </w:t>
      </w:r>
      <w:r w:rsidRPr="004E0C32">
        <w:rPr>
          <w:rStyle w:val="Emphasis"/>
          <w:highlight w:val="cyan"/>
        </w:rPr>
        <w:t>which cultural forms are problematic</w:t>
      </w:r>
      <w:r w:rsidRPr="00142F70">
        <w:rPr>
          <w:sz w:val="16"/>
        </w:rPr>
        <w:t xml:space="preserve">. For him, </w:t>
      </w:r>
      <w:r w:rsidRPr="006B4DD7">
        <w:rPr>
          <w:rStyle w:val="StyleUnderline"/>
        </w:rPr>
        <w:t>all cultural forms are contradictory</w:t>
      </w:r>
      <w:r w:rsidRPr="00142F70">
        <w:rPr>
          <w:sz w:val="16"/>
        </w:rPr>
        <w:t>.51</w:t>
      </w:r>
    </w:p>
    <w:p w14:paraId="3D2C3DF8" w14:textId="77777777" w:rsidR="00AC4016" w:rsidRPr="00142F70" w:rsidRDefault="00AC4016" w:rsidP="00AC4016">
      <w:pPr>
        <w:rPr>
          <w:sz w:val="16"/>
        </w:rPr>
      </w:pPr>
      <w:r w:rsidRPr="00142F70">
        <w:rPr>
          <w:sz w:val="16"/>
        </w:rPr>
        <w:t xml:space="preserve">One of the examples Hall gives of </w:t>
      </w:r>
      <w:r w:rsidRPr="00D40405">
        <w:rPr>
          <w:rStyle w:val="StyleUnderline"/>
        </w:rPr>
        <w:t>a cultural form</w:t>
      </w:r>
      <w:r w:rsidRPr="00142F70">
        <w:rPr>
          <w:sz w:val="16"/>
        </w:rPr>
        <w:t xml:space="preserve"> that is </w:t>
      </w:r>
      <w:r w:rsidRPr="00D40405">
        <w:rPr>
          <w:rStyle w:val="StyleUnderline"/>
        </w:rPr>
        <w:t>worth strengthening</w:t>
      </w:r>
      <w:r w:rsidRPr="00142F70">
        <w:rPr>
          <w:sz w:val="16"/>
        </w:rPr>
        <w:t xml:space="preserve"> and deepening </w:t>
      </w:r>
      <w:r w:rsidRPr="00D40405">
        <w:rPr>
          <w:rStyle w:val="StyleUnderline"/>
        </w:rPr>
        <w:t>is</w:t>
      </w:r>
      <w:r w:rsidRPr="00142F70">
        <w:rPr>
          <w:sz w:val="16"/>
        </w:rPr>
        <w:t xml:space="preserve"> the discourse of </w:t>
      </w:r>
      <w:r w:rsidRPr="00D40405">
        <w:rPr>
          <w:rStyle w:val="StyleUnderline"/>
        </w:rPr>
        <w:t>rights</w:t>
      </w:r>
      <w:r w:rsidRPr="00142F70">
        <w:rPr>
          <w:sz w:val="16"/>
        </w:rPr>
        <w:t xml:space="preserve">. </w:t>
      </w:r>
      <w:r w:rsidRPr="004E0C32">
        <w:rPr>
          <w:rStyle w:val="StyleUnderline"/>
          <w:highlight w:val="cyan"/>
        </w:rPr>
        <w:t>‘[T]he language of rights’</w:t>
      </w:r>
      <w:r w:rsidRPr="00142F70">
        <w:rPr>
          <w:sz w:val="16"/>
        </w:rPr>
        <w:t xml:space="preserve">, he says, </w:t>
      </w:r>
      <w:r w:rsidRPr="00D40405">
        <w:rPr>
          <w:rStyle w:val="StyleUnderline"/>
        </w:rPr>
        <w:t>‘</w:t>
      </w:r>
      <w:r w:rsidRPr="004E0C32">
        <w:rPr>
          <w:rStyle w:val="StyleUnderline"/>
          <w:highlight w:val="cyan"/>
        </w:rPr>
        <w:t>cannot belong only to the bourgeoisie</w:t>
      </w:r>
      <w:r w:rsidRPr="00142F70">
        <w:rPr>
          <w:sz w:val="16"/>
        </w:rPr>
        <w:t xml:space="preserve">.’52 Civil rights are an example. </w:t>
      </w:r>
      <w:r w:rsidRPr="00D40405">
        <w:rPr>
          <w:rStyle w:val="StyleUnderline"/>
        </w:rPr>
        <w:t>While the liberal</w:t>
      </w:r>
      <w:r w:rsidRPr="00142F70">
        <w:rPr>
          <w:sz w:val="16"/>
        </w:rPr>
        <w:t xml:space="preserve"> and institutional </w:t>
      </w:r>
      <w:r w:rsidRPr="00D40405">
        <w:rPr>
          <w:rStyle w:val="StyleUnderline"/>
        </w:rPr>
        <w:t>ground on which civil rights are contested might lead to containment</w:t>
      </w:r>
      <w:r w:rsidRPr="00142F70">
        <w:rPr>
          <w:sz w:val="16"/>
        </w:rPr>
        <w:t xml:space="preserve">, he acknowledges, </w:t>
      </w:r>
      <w:r w:rsidRPr="00D40405">
        <w:rPr>
          <w:rStyle w:val="Emphasis"/>
        </w:rPr>
        <w:t>they are nevertheless ‘real and effective moments of protest</w:t>
      </w:r>
      <w:r w:rsidRPr="00142F70">
        <w:rPr>
          <w:sz w:val="16"/>
        </w:rPr>
        <w:t xml:space="preserve">, resistance, </w:t>
      </w:r>
      <w:r w:rsidRPr="00D40405">
        <w:rPr>
          <w:rStyle w:val="Emphasis"/>
        </w:rPr>
        <w:t>and struggle’</w:t>
      </w:r>
      <w:r w:rsidRPr="00142F70">
        <w:rPr>
          <w:sz w:val="16"/>
        </w:rPr>
        <w:t xml:space="preserve">.53 He also names human rights, noting that </w:t>
      </w:r>
      <w:r w:rsidRPr="006E514F">
        <w:rPr>
          <w:rStyle w:val="Emphasis"/>
        </w:rPr>
        <w:t>bourgeois rights meant more than merely gaining rights for some classes, because they also ‘open[ed] the possibility for classes which had been excluded by</w:t>
      </w:r>
      <w:r w:rsidRPr="00142F70">
        <w:rPr>
          <w:sz w:val="16"/>
        </w:rPr>
        <w:t xml:space="preserve"> the ways in which that </w:t>
      </w:r>
      <w:r w:rsidRPr="006E514F">
        <w:rPr>
          <w:rStyle w:val="Emphasis"/>
        </w:rPr>
        <w:t xml:space="preserve">ideology </w:t>
      </w:r>
      <w:r w:rsidRPr="00142F70">
        <w:rPr>
          <w:sz w:val="16"/>
        </w:rPr>
        <w:t xml:space="preserve">functioned, </w:t>
      </w:r>
      <w:r w:rsidRPr="006E514F">
        <w:rPr>
          <w:rStyle w:val="Emphasis"/>
        </w:rPr>
        <w:t xml:space="preserve">to claim </w:t>
      </w:r>
      <w:r w:rsidRPr="00142F70">
        <w:rPr>
          <w:sz w:val="16"/>
        </w:rPr>
        <w:t xml:space="preserve">the </w:t>
      </w:r>
      <w:r w:rsidRPr="006E514F">
        <w:rPr>
          <w:rStyle w:val="Emphasis"/>
        </w:rPr>
        <w:t>universality of such rights’</w:t>
      </w:r>
      <w:r w:rsidRPr="00142F70">
        <w:rPr>
          <w:sz w:val="16"/>
        </w:rPr>
        <w:t xml:space="preserve">.54 ‘Those </w:t>
      </w:r>
      <w:r w:rsidRPr="006E514F">
        <w:rPr>
          <w:rStyle w:val="StyleUnderline"/>
        </w:rPr>
        <w:t>excluded</w:t>
      </w:r>
      <w:r w:rsidRPr="00142F70">
        <w:rPr>
          <w:sz w:val="16"/>
        </w:rPr>
        <w:t xml:space="preserve"> </w:t>
      </w:r>
      <w:r w:rsidRPr="006E514F">
        <w:rPr>
          <w:rStyle w:val="StyleUnderline"/>
        </w:rPr>
        <w:t>others’</w:t>
      </w:r>
      <w:r w:rsidRPr="00142F70">
        <w:rPr>
          <w:sz w:val="16"/>
        </w:rPr>
        <w:t>, he says, ‘</w:t>
      </w:r>
      <w:r w:rsidRPr="006E514F">
        <w:rPr>
          <w:rStyle w:val="StyleUnderline"/>
        </w:rPr>
        <w:t>could</w:t>
      </w:r>
      <w:r w:rsidRPr="00142F70">
        <w:rPr>
          <w:sz w:val="16"/>
        </w:rPr>
        <w:t xml:space="preserve"> </w:t>
      </w:r>
      <w:r w:rsidRPr="006E514F">
        <w:rPr>
          <w:rStyle w:val="StyleUnderline"/>
        </w:rPr>
        <w:t>struggle</w:t>
      </w:r>
      <w:r w:rsidRPr="00142F70">
        <w:rPr>
          <w:sz w:val="16"/>
        </w:rPr>
        <w:t xml:space="preserve"> </w:t>
      </w:r>
      <w:r w:rsidRPr="006E514F">
        <w:rPr>
          <w:rStyle w:val="StyleUnderline"/>
        </w:rPr>
        <w:t>to</w:t>
      </w:r>
      <w:r w:rsidRPr="00142F70">
        <w:rPr>
          <w:sz w:val="16"/>
        </w:rPr>
        <w:t xml:space="preserve"> </w:t>
      </w:r>
      <w:r w:rsidRPr="006E514F">
        <w:rPr>
          <w:rStyle w:val="StyleUnderline"/>
        </w:rPr>
        <w:t>place</w:t>
      </w:r>
      <w:r w:rsidRPr="00142F70">
        <w:rPr>
          <w:sz w:val="16"/>
        </w:rPr>
        <w:t xml:space="preserve"> </w:t>
      </w:r>
      <w:r w:rsidRPr="006E514F">
        <w:rPr>
          <w:rStyle w:val="StyleUnderline"/>
        </w:rPr>
        <w:t>themselves</w:t>
      </w:r>
      <w:r w:rsidRPr="00142F70">
        <w:rPr>
          <w:sz w:val="16"/>
        </w:rPr>
        <w:t xml:space="preserve"> </w:t>
      </w:r>
      <w:r w:rsidRPr="006E514F">
        <w:rPr>
          <w:rStyle w:val="StyleUnderline"/>
        </w:rPr>
        <w:t>within</w:t>
      </w:r>
      <w:r w:rsidRPr="00142F70">
        <w:rPr>
          <w:sz w:val="16"/>
        </w:rPr>
        <w:t xml:space="preserve"> a </w:t>
      </w:r>
      <w:r w:rsidRPr="006E514F">
        <w:rPr>
          <w:rStyle w:val="StyleUnderline"/>
        </w:rPr>
        <w:t>language</w:t>
      </w:r>
      <w:r w:rsidRPr="00142F70">
        <w:rPr>
          <w:sz w:val="16"/>
        </w:rPr>
        <w:t xml:space="preserve"> </w:t>
      </w:r>
      <w:r w:rsidRPr="006E514F">
        <w:rPr>
          <w:rStyle w:val="StyleUnderline"/>
        </w:rPr>
        <w:t>which</w:t>
      </w:r>
      <w:r w:rsidRPr="00142F70">
        <w:rPr>
          <w:sz w:val="16"/>
        </w:rPr>
        <w:t xml:space="preserve"> </w:t>
      </w:r>
      <w:r w:rsidRPr="006E514F">
        <w:rPr>
          <w:rStyle w:val="StyleUnderline"/>
        </w:rPr>
        <w:t>claimed</w:t>
      </w:r>
      <w:r w:rsidRPr="00142F70">
        <w:rPr>
          <w:sz w:val="16"/>
        </w:rPr>
        <w:t xml:space="preserve"> </w:t>
      </w:r>
      <w:r w:rsidRPr="006E514F">
        <w:rPr>
          <w:rStyle w:val="StyleUnderline"/>
        </w:rPr>
        <w:t>to</w:t>
      </w:r>
      <w:r w:rsidRPr="00142F70">
        <w:rPr>
          <w:sz w:val="16"/>
        </w:rPr>
        <w:t xml:space="preserve"> </w:t>
      </w:r>
      <w:r w:rsidRPr="006E514F">
        <w:rPr>
          <w:rStyle w:val="StyleUnderline"/>
        </w:rPr>
        <w:t>speak</w:t>
      </w:r>
      <w:r w:rsidRPr="00142F70">
        <w:rPr>
          <w:sz w:val="16"/>
        </w:rPr>
        <w:t xml:space="preserve"> </w:t>
      </w:r>
      <w:r w:rsidRPr="006E514F">
        <w:rPr>
          <w:rStyle w:val="StyleUnderline"/>
        </w:rPr>
        <w:t>of</w:t>
      </w:r>
      <w:r w:rsidRPr="00142F70">
        <w:rPr>
          <w:sz w:val="16"/>
        </w:rPr>
        <w:t xml:space="preserve"> </w:t>
      </w:r>
      <w:r w:rsidRPr="006E514F">
        <w:rPr>
          <w:rStyle w:val="StyleUnderline"/>
        </w:rPr>
        <w:t>human</w:t>
      </w:r>
      <w:r w:rsidRPr="00142F70">
        <w:rPr>
          <w:sz w:val="16"/>
        </w:rPr>
        <w:t xml:space="preserve"> </w:t>
      </w:r>
      <w:r w:rsidRPr="006E514F">
        <w:rPr>
          <w:rStyle w:val="StyleUnderline"/>
        </w:rPr>
        <w:t>rights</w:t>
      </w:r>
      <w:r w:rsidRPr="00142F70">
        <w:rPr>
          <w:sz w:val="16"/>
        </w:rPr>
        <w:t xml:space="preserve">.’55 Human rights thus provide an example of his claim that </w:t>
      </w:r>
      <w:r w:rsidRPr="006E514F">
        <w:rPr>
          <w:rStyle w:val="Emphasis"/>
        </w:rPr>
        <w:t>sometimes people who are being excluded from gaining rights do ‘not need another term</w:t>
      </w:r>
      <w:r w:rsidRPr="00142F70">
        <w:rPr>
          <w:sz w:val="16"/>
        </w:rPr>
        <w:t xml:space="preserve">; </w:t>
      </w:r>
      <w:r w:rsidRPr="006E514F">
        <w:rPr>
          <w:rStyle w:val="Emphasis"/>
        </w:rPr>
        <w:t>they needed that term</w:t>
      </w:r>
      <w:r w:rsidRPr="00142F70">
        <w:rPr>
          <w:sz w:val="16"/>
        </w:rPr>
        <w:t xml:space="preserve">, the term </w:t>
      </w:r>
      <w:r w:rsidRPr="006E514F">
        <w:rPr>
          <w:rStyle w:val="Emphasis"/>
        </w:rPr>
        <w:t>which the bourgeoisie already understood</w:t>
      </w:r>
      <w:r w:rsidRPr="00142F70">
        <w:rPr>
          <w:sz w:val="16"/>
        </w:rPr>
        <w:t xml:space="preserve">, in order </w:t>
      </w:r>
      <w:r w:rsidRPr="006E514F">
        <w:rPr>
          <w:rStyle w:val="Emphasis"/>
        </w:rPr>
        <w:t>to conduct the struggle’</w:t>
      </w:r>
      <w:r w:rsidRPr="00142F70">
        <w:rPr>
          <w:sz w:val="16"/>
        </w:rPr>
        <w:t>.56</w:t>
      </w:r>
    </w:p>
    <w:p w14:paraId="6552316D" w14:textId="77777777" w:rsidR="00AC4016" w:rsidRPr="00142F70" w:rsidRDefault="00AC4016" w:rsidP="00AC4016">
      <w:pPr>
        <w:rPr>
          <w:sz w:val="16"/>
        </w:rPr>
      </w:pPr>
      <w:r w:rsidRPr="00142F70">
        <w:rPr>
          <w:sz w:val="16"/>
        </w:rPr>
        <w:t xml:space="preserve">Both Hall’s call for a method that deepens the oppositional elements of existing cultural forms instead of appealing to a transcendental ethics of interruption and his example of rights language to illustrate this point raise problems for many theorists. </w:t>
      </w:r>
      <w:r w:rsidRPr="000C3677">
        <w:rPr>
          <w:rStyle w:val="StyleUnderline"/>
        </w:rPr>
        <w:t>Some</w:t>
      </w:r>
      <w:r w:rsidRPr="00142F70">
        <w:rPr>
          <w:sz w:val="16"/>
        </w:rPr>
        <w:t xml:space="preserve"> </w:t>
      </w:r>
      <w:r w:rsidRPr="000C3677">
        <w:rPr>
          <w:rStyle w:val="StyleUnderline"/>
        </w:rPr>
        <w:t>worry</w:t>
      </w:r>
      <w:r w:rsidRPr="00142F70">
        <w:rPr>
          <w:sz w:val="16"/>
        </w:rPr>
        <w:t xml:space="preserve"> that </w:t>
      </w:r>
      <w:r w:rsidRPr="000C3677">
        <w:rPr>
          <w:rStyle w:val="StyleUnderline"/>
        </w:rPr>
        <w:t>using</w:t>
      </w:r>
      <w:r w:rsidRPr="00142F70">
        <w:rPr>
          <w:sz w:val="16"/>
        </w:rPr>
        <w:t xml:space="preserve"> </w:t>
      </w:r>
      <w:r w:rsidRPr="000C3677">
        <w:rPr>
          <w:rStyle w:val="StyleUnderline"/>
        </w:rPr>
        <w:t>rights</w:t>
      </w:r>
      <w:r w:rsidRPr="00142F70">
        <w:rPr>
          <w:sz w:val="16"/>
        </w:rPr>
        <w:t xml:space="preserve"> </w:t>
      </w:r>
      <w:r w:rsidRPr="000C3677">
        <w:rPr>
          <w:rStyle w:val="StyleUnderline"/>
        </w:rPr>
        <w:t>language</w:t>
      </w:r>
      <w:r w:rsidRPr="00142F70">
        <w:rPr>
          <w:sz w:val="16"/>
        </w:rPr>
        <w:t xml:space="preserve"> </w:t>
      </w:r>
      <w:proofErr w:type="spellStart"/>
      <w:r w:rsidRPr="000C3677">
        <w:rPr>
          <w:rStyle w:val="Emphasis"/>
        </w:rPr>
        <w:t>individualises</w:t>
      </w:r>
      <w:proofErr w:type="spellEnd"/>
      <w:r w:rsidRPr="000C3677">
        <w:rPr>
          <w:rStyle w:val="Emphasis"/>
        </w:rPr>
        <w:t xml:space="preserve"> struggle and cannot sufficiently challenge</w:t>
      </w:r>
      <w:r w:rsidRPr="00142F70">
        <w:rPr>
          <w:sz w:val="16"/>
        </w:rPr>
        <w:t xml:space="preserve"> the </w:t>
      </w:r>
      <w:r w:rsidRPr="000C3677">
        <w:rPr>
          <w:rStyle w:val="Emphasis"/>
        </w:rPr>
        <w:t>state</w:t>
      </w:r>
      <w:r w:rsidRPr="00142F70">
        <w:rPr>
          <w:sz w:val="16"/>
        </w:rPr>
        <w:t xml:space="preserve">, a concern I address further in Chapter 2.57 Hall has a similar concern, going on to acknowledge that ‘the franchise is eventually won in a form which, while allowing [those previously excluded] access to political power, also </w:t>
      </w:r>
      <w:proofErr w:type="spellStart"/>
      <w:r w:rsidRPr="00142F70">
        <w:rPr>
          <w:sz w:val="16"/>
        </w:rPr>
        <w:t>individualises</w:t>
      </w:r>
      <w:proofErr w:type="spellEnd"/>
      <w:r w:rsidRPr="00142F70">
        <w:rPr>
          <w:sz w:val="16"/>
        </w:rPr>
        <w:t xml:space="preserve"> and fragments their political representation (one person, one vote)’.58 Rights can also limit (or delimit) </w:t>
      </w:r>
      <w:proofErr w:type="spellStart"/>
      <w:r w:rsidRPr="00142F70">
        <w:rPr>
          <w:sz w:val="16"/>
        </w:rPr>
        <w:t>mobilisations</w:t>
      </w:r>
      <w:proofErr w:type="spellEnd"/>
      <w:r w:rsidRPr="00142F70">
        <w:rPr>
          <w:sz w:val="16"/>
        </w:rPr>
        <w:t>, thereby containing radical definitions of democracy ‘by articulating them, stitching them into place within, ideologies of liberalism’.59</w:t>
      </w:r>
    </w:p>
    <w:p w14:paraId="1D3F16BD" w14:textId="77777777" w:rsidR="00AC4016" w:rsidRPr="00142F70" w:rsidRDefault="00AC4016" w:rsidP="00AC4016">
      <w:pPr>
        <w:rPr>
          <w:sz w:val="16"/>
        </w:rPr>
      </w:pPr>
      <w:r w:rsidRPr="00142F70">
        <w:rPr>
          <w:sz w:val="16"/>
        </w:rPr>
        <w:t>Acknowledging these concerns, Hall nevertheless points us to struggle on the ever-contested social terrain. ‘[</w:t>
      </w:r>
      <w:r w:rsidRPr="000C3677">
        <w:rPr>
          <w:rStyle w:val="StyleUnderline"/>
        </w:rPr>
        <w:t xml:space="preserve">T]he meaning of </w:t>
      </w:r>
      <w:r w:rsidRPr="00142F70">
        <w:rPr>
          <w:sz w:val="16"/>
        </w:rPr>
        <w:t xml:space="preserve">all these terms’, he says about </w:t>
      </w:r>
      <w:r w:rsidRPr="000C3677">
        <w:rPr>
          <w:rStyle w:val="StyleUnderline"/>
        </w:rPr>
        <w:t xml:space="preserve">rights </w:t>
      </w:r>
      <w:r w:rsidRPr="00142F70">
        <w:rPr>
          <w:sz w:val="16"/>
        </w:rPr>
        <w:t xml:space="preserve">as well as democracy in that final lecture, </w:t>
      </w:r>
      <w:r w:rsidRPr="000C3677">
        <w:rPr>
          <w:rStyle w:val="StyleUnderline"/>
        </w:rPr>
        <w:t xml:space="preserve">and </w:t>
      </w:r>
      <w:r w:rsidRPr="00142F70">
        <w:rPr>
          <w:sz w:val="16"/>
        </w:rPr>
        <w:t xml:space="preserve">the </w:t>
      </w:r>
      <w:r w:rsidRPr="000C3677">
        <w:rPr>
          <w:rStyle w:val="StyleUnderline"/>
        </w:rPr>
        <w:t xml:space="preserve">struggles about </w:t>
      </w:r>
      <w:r w:rsidRPr="00142F70">
        <w:rPr>
          <w:sz w:val="16"/>
        </w:rPr>
        <w:t xml:space="preserve">the </w:t>
      </w:r>
      <w:r w:rsidRPr="000C3677">
        <w:rPr>
          <w:rStyle w:val="StyleUnderline"/>
        </w:rPr>
        <w:t xml:space="preserve">definitions </w:t>
      </w:r>
      <w:r w:rsidRPr="00142F70">
        <w:rPr>
          <w:sz w:val="16"/>
        </w:rPr>
        <w:t>and implications of those terms, ‘</w:t>
      </w:r>
      <w:r w:rsidRPr="000C3677">
        <w:rPr>
          <w:rStyle w:val="StyleUnderline"/>
        </w:rPr>
        <w:t xml:space="preserve">changed from </w:t>
      </w:r>
      <w:r w:rsidRPr="00142F70">
        <w:rPr>
          <w:sz w:val="16"/>
        </w:rPr>
        <w:t xml:space="preserve">the </w:t>
      </w:r>
      <w:r w:rsidRPr="000C3677">
        <w:rPr>
          <w:rStyle w:val="StyleUnderline"/>
        </w:rPr>
        <w:t xml:space="preserve">seventeenth to </w:t>
      </w:r>
      <w:r w:rsidRPr="00142F70">
        <w:rPr>
          <w:sz w:val="16"/>
        </w:rPr>
        <w:t xml:space="preserve">the </w:t>
      </w:r>
      <w:r w:rsidRPr="000C3677">
        <w:rPr>
          <w:rStyle w:val="StyleUnderline"/>
        </w:rPr>
        <w:t>nineteenth century</w:t>
      </w:r>
      <w:r w:rsidRPr="00142F70">
        <w:rPr>
          <w:sz w:val="16"/>
        </w:rPr>
        <w:t xml:space="preserve">. </w:t>
      </w:r>
      <w:r w:rsidRPr="000C3677">
        <w:rPr>
          <w:rStyle w:val="Emphasis"/>
        </w:rPr>
        <w:t>The same terms refer to different realities</w:t>
      </w:r>
      <w:r w:rsidRPr="00142F70">
        <w:rPr>
          <w:sz w:val="16"/>
        </w:rPr>
        <w:t xml:space="preserve">. </w:t>
      </w:r>
      <w:r w:rsidRPr="000C3677">
        <w:rPr>
          <w:rStyle w:val="Emphasis"/>
        </w:rPr>
        <w:t>They can</w:t>
      </w:r>
      <w:r w:rsidRPr="00142F70">
        <w:rPr>
          <w:sz w:val="16"/>
        </w:rPr>
        <w:t xml:space="preserve"> even </w:t>
      </w:r>
      <w:r w:rsidRPr="000C3677">
        <w:rPr>
          <w:rStyle w:val="Emphasis"/>
        </w:rPr>
        <w:t>represent different interests</w:t>
      </w:r>
      <w:r w:rsidRPr="00142F70">
        <w:rPr>
          <w:sz w:val="16"/>
        </w:rPr>
        <w:t xml:space="preserve">, different </w:t>
      </w:r>
      <w:r w:rsidRPr="000C3677">
        <w:rPr>
          <w:rStyle w:val="Emphasis"/>
        </w:rPr>
        <w:t>demands</w:t>
      </w:r>
      <w:r w:rsidRPr="00142F70">
        <w:rPr>
          <w:sz w:val="16"/>
        </w:rPr>
        <w:t xml:space="preserve">, different </w:t>
      </w:r>
      <w:r w:rsidRPr="000C3677">
        <w:rPr>
          <w:rStyle w:val="Emphasis"/>
        </w:rPr>
        <w:t>sites of struggle</w:t>
      </w:r>
      <w:r w:rsidRPr="00142F70">
        <w:rPr>
          <w:sz w:val="16"/>
        </w:rPr>
        <w:t xml:space="preserve">, </w:t>
      </w:r>
      <w:r w:rsidRPr="000C3677">
        <w:rPr>
          <w:rStyle w:val="Emphasis"/>
        </w:rPr>
        <w:t>as</w:t>
      </w:r>
      <w:r w:rsidRPr="00142F70">
        <w:rPr>
          <w:sz w:val="16"/>
        </w:rPr>
        <w:t xml:space="preserve"> the </w:t>
      </w:r>
      <w:r w:rsidRPr="000C3677">
        <w:rPr>
          <w:rStyle w:val="Emphasis"/>
        </w:rPr>
        <w:t>historical conditions in which they are mobilized, the social forces to which they are attached, change</w:t>
      </w:r>
      <w:r w:rsidRPr="00142F70">
        <w:rPr>
          <w:sz w:val="16"/>
        </w:rPr>
        <w:t>.’60</w:t>
      </w:r>
    </w:p>
    <w:p w14:paraId="185818F8" w14:textId="77777777" w:rsidR="00AC4016" w:rsidRPr="00142F70" w:rsidRDefault="00AC4016" w:rsidP="00AC4016">
      <w:pPr>
        <w:rPr>
          <w:sz w:val="16"/>
        </w:rPr>
      </w:pPr>
      <w:r w:rsidRPr="00142F70">
        <w:rPr>
          <w:sz w:val="16"/>
        </w:rPr>
        <w:t xml:space="preserve">I suggest that </w:t>
      </w:r>
      <w:r w:rsidRPr="000C3677">
        <w:rPr>
          <w:rStyle w:val="Emphasis"/>
        </w:rPr>
        <w:t xml:space="preserve">human </w:t>
      </w:r>
      <w:r w:rsidRPr="004E0C32">
        <w:rPr>
          <w:rStyle w:val="Emphasis"/>
          <w:highlight w:val="cyan"/>
        </w:rPr>
        <w:t>rights</w:t>
      </w:r>
      <w:r w:rsidRPr="000C3677">
        <w:rPr>
          <w:rStyle w:val="Emphasis"/>
        </w:rPr>
        <w:t xml:space="preserve"> can </w:t>
      </w:r>
      <w:r w:rsidRPr="004E0C32">
        <w:rPr>
          <w:rStyle w:val="Emphasis"/>
          <w:highlight w:val="cyan"/>
        </w:rPr>
        <w:t>speak to the domain of the moral</w:t>
      </w:r>
      <w:r w:rsidRPr="000C3677">
        <w:rPr>
          <w:rStyle w:val="Emphasis"/>
        </w:rPr>
        <w:t xml:space="preserve">, the </w:t>
      </w:r>
      <w:r w:rsidRPr="004E0C32">
        <w:rPr>
          <w:rStyle w:val="Emphasis"/>
          <w:highlight w:val="cyan"/>
        </w:rPr>
        <w:t>terrain of ethics</w:t>
      </w:r>
      <w:r w:rsidRPr="000C3677">
        <w:rPr>
          <w:rStyle w:val="Emphasis"/>
        </w:rPr>
        <w:t xml:space="preserve"> through which </w:t>
      </w:r>
      <w:r w:rsidRPr="004E0C32">
        <w:rPr>
          <w:rStyle w:val="Emphasis"/>
          <w:highlight w:val="cyan"/>
        </w:rPr>
        <w:t>most people live out</w:t>
      </w:r>
      <w:r w:rsidRPr="00142F70">
        <w:rPr>
          <w:sz w:val="16"/>
        </w:rPr>
        <w:t xml:space="preserve"> their (often </w:t>
      </w:r>
      <w:r w:rsidRPr="000C3677">
        <w:rPr>
          <w:rStyle w:val="Emphasis"/>
        </w:rPr>
        <w:t>unacknowledged</w:t>
      </w:r>
      <w:r w:rsidRPr="00142F70">
        <w:rPr>
          <w:sz w:val="16"/>
        </w:rPr>
        <w:t xml:space="preserve">) </w:t>
      </w:r>
      <w:r w:rsidRPr="000C3677">
        <w:rPr>
          <w:rStyle w:val="Emphasis"/>
        </w:rPr>
        <w:t xml:space="preserve">political </w:t>
      </w:r>
      <w:r w:rsidRPr="004E0C32">
        <w:rPr>
          <w:rStyle w:val="Emphasis"/>
          <w:highlight w:val="cyan"/>
        </w:rPr>
        <w:t>commitments</w:t>
      </w:r>
      <w:r w:rsidRPr="00142F70">
        <w:rPr>
          <w:sz w:val="16"/>
        </w:rPr>
        <w:t xml:space="preserve">. Because human rights have been articulated in a widely accessible document – the Universal Declaration of Human Rights – actors can debate this text. </w:t>
      </w:r>
      <w:r w:rsidRPr="000C3677">
        <w:rPr>
          <w:rStyle w:val="StyleUnderline"/>
        </w:rPr>
        <w:t xml:space="preserve">Because </w:t>
      </w:r>
      <w:r w:rsidRPr="004E0C32">
        <w:rPr>
          <w:rStyle w:val="StyleUnderline"/>
          <w:highlight w:val="cyan"/>
        </w:rPr>
        <w:t>human rights</w:t>
      </w:r>
      <w:r w:rsidRPr="000C3677">
        <w:rPr>
          <w:rStyle w:val="StyleUnderline"/>
        </w:rPr>
        <w:t xml:space="preserve"> also bel</w:t>
      </w:r>
      <w:r w:rsidRPr="004E0C32">
        <w:rPr>
          <w:rStyle w:val="StyleUnderline"/>
          <w:highlight w:val="cyan"/>
        </w:rPr>
        <w:t>ong to a longer, generally under-studied radical traditio</w:t>
      </w:r>
      <w:r w:rsidRPr="000C3677">
        <w:rPr>
          <w:rStyle w:val="StyleUnderline"/>
        </w:rPr>
        <w:t>n</w:t>
      </w:r>
      <w:r w:rsidRPr="00142F70">
        <w:rPr>
          <w:sz w:val="16"/>
        </w:rPr>
        <w:t xml:space="preserve"> – David Walker, José Carlos Mariátegui, Claudia Jones, Malcolm X, Patricia Monture and Paul Gilroy come to mind – </w:t>
      </w:r>
      <w:r w:rsidRPr="004E0C32">
        <w:rPr>
          <w:rStyle w:val="StyleUnderline"/>
          <w:highlight w:val="cyan"/>
        </w:rPr>
        <w:t>actors can apprentice themselves to this tradition and</w:t>
      </w:r>
      <w:r w:rsidRPr="00142F70">
        <w:rPr>
          <w:sz w:val="16"/>
        </w:rPr>
        <w:t xml:space="preserve"> thus </w:t>
      </w:r>
      <w:r w:rsidRPr="004E0C32">
        <w:rPr>
          <w:rStyle w:val="StyleUnderline"/>
          <w:highlight w:val="cyan"/>
        </w:rPr>
        <w:t>join these conversations</w:t>
      </w:r>
      <w:r w:rsidRPr="00142F70">
        <w:rPr>
          <w:sz w:val="16"/>
        </w:rPr>
        <w:t xml:space="preserve">.61 </w:t>
      </w:r>
      <w:r w:rsidRPr="000C3677">
        <w:rPr>
          <w:rStyle w:val="StyleUnderline"/>
        </w:rPr>
        <w:t>These debates</w:t>
      </w:r>
      <w:r w:rsidRPr="00142F70">
        <w:rPr>
          <w:sz w:val="16"/>
        </w:rPr>
        <w:t xml:space="preserve"> and conversations can </w:t>
      </w:r>
      <w:r w:rsidRPr="000C3677">
        <w:rPr>
          <w:rStyle w:val="StyleUnderline"/>
        </w:rPr>
        <w:t>lead to community-guided political actions</w:t>
      </w:r>
      <w:r w:rsidRPr="00142F70">
        <w:rPr>
          <w:sz w:val="16"/>
        </w:rPr>
        <w:t>. This book itself is a reflection inspired by, and an elaboration on, the radical rights claims made by those noted a few lines above; below, I will briefly elaborate on how reflecting on the Universal Declaration can inspire debates about the habits and structures through which we live.</w:t>
      </w:r>
    </w:p>
    <w:p w14:paraId="06C2A070" w14:textId="77777777" w:rsidR="00AC4016" w:rsidRDefault="00AC4016" w:rsidP="00AC4016">
      <w:pPr>
        <w:rPr>
          <w:sz w:val="16"/>
        </w:rPr>
      </w:pPr>
    </w:p>
    <w:p w14:paraId="7391A0F5" w14:textId="77777777" w:rsidR="00AC4016" w:rsidRPr="008261E7" w:rsidRDefault="00AC4016" w:rsidP="00AC4016">
      <w:pPr>
        <w:pStyle w:val="Heading4"/>
      </w:pPr>
      <w:r>
        <w:t xml:space="preserve">Anything else is </w:t>
      </w:r>
      <w:r>
        <w:rPr>
          <w:u w:val="single"/>
        </w:rPr>
        <w:t>colonialist</w:t>
      </w:r>
      <w:r>
        <w:t xml:space="preserve">. </w:t>
      </w:r>
    </w:p>
    <w:p w14:paraId="34D8C0A7" w14:textId="77777777" w:rsidR="00AC4016" w:rsidRDefault="00AC4016" w:rsidP="00AC4016">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8-11</w:t>
      </w:r>
    </w:p>
    <w:p w14:paraId="7A63A4D9" w14:textId="77777777" w:rsidR="00AC4016" w:rsidRDefault="00AC4016" w:rsidP="00AC4016">
      <w:r w:rsidRPr="00B7432F">
        <w:rPr>
          <w:rStyle w:val="StyleUnderline"/>
        </w:rPr>
        <w:t>But</w:t>
      </w:r>
      <w:r>
        <w:t xml:space="preserve"> the social truth of human rights is also found in the Amnesty International tote bag on an otherwise conservative campus in Atlanta, in the community events board in a progressive church in Minneapolis, and in the Human Rights Campaign bumper sticker on a car outside a bar in Houston. That is to say, </w:t>
      </w:r>
      <w:r w:rsidRPr="00B7432F">
        <w:rPr>
          <w:rStyle w:val="StyleUnderline"/>
        </w:rPr>
        <w:t>the discourse of human rights articulates the terrain of justice-oriented actors</w:t>
      </w:r>
      <w:r>
        <w:t xml:space="preserve"> today. </w:t>
      </w:r>
      <w:r w:rsidRPr="00B7432F">
        <w:rPr>
          <w:rStyle w:val="StyleUnderline"/>
        </w:rPr>
        <w:t>It is the language from which many of us begin</w:t>
      </w:r>
      <w:r>
        <w:t xml:space="preserve">, </w:t>
      </w:r>
      <w:r w:rsidRPr="00B7432F">
        <w:rPr>
          <w:rStyle w:val="StyleUnderline"/>
        </w:rPr>
        <w:t>especially</w:t>
      </w:r>
      <w:r>
        <w:t xml:space="preserve"> </w:t>
      </w:r>
      <w:r w:rsidRPr="00B7432F">
        <w:rPr>
          <w:rStyle w:val="StyleUnderline"/>
        </w:rPr>
        <w:t>as</w:t>
      </w:r>
      <w:r>
        <w:t xml:space="preserve"> </w:t>
      </w:r>
      <w:r w:rsidRPr="00B7432F">
        <w:rPr>
          <w:rStyle w:val="StyleUnderline"/>
        </w:rPr>
        <w:t>students</w:t>
      </w:r>
      <w:r>
        <w:t xml:space="preserve"> and in faith groups, not quite knowing where to go from there. </w:t>
      </w:r>
      <w:r w:rsidRPr="00B7432F">
        <w:rPr>
          <w:rStyle w:val="StyleUnderline"/>
        </w:rPr>
        <w:t xml:space="preserve">For this reason, </w:t>
      </w:r>
      <w:r w:rsidRPr="004E0C32">
        <w:rPr>
          <w:rStyle w:val="Emphasis"/>
          <w:highlight w:val="cyan"/>
        </w:rPr>
        <w:t>human rights are broadly legible starting points for</w:t>
      </w:r>
      <w:r>
        <w:t xml:space="preserve"> conversations about </w:t>
      </w:r>
      <w:r w:rsidRPr="004E0C32">
        <w:rPr>
          <w:rStyle w:val="Emphasis"/>
          <w:highlight w:val="cyan"/>
        </w:rPr>
        <w:t>politics</w:t>
      </w:r>
      <w:r>
        <w:t>.27 ‘</w:t>
      </w:r>
      <w:r w:rsidRPr="004E0C32">
        <w:rPr>
          <w:rStyle w:val="StyleUnderline"/>
          <w:highlight w:val="cyan"/>
        </w:rPr>
        <w:t>Human rights</w:t>
      </w:r>
      <w:r w:rsidRPr="00B7432F">
        <w:rPr>
          <w:rStyle w:val="StyleUnderline"/>
        </w:rPr>
        <w:t xml:space="preserve"> norms</w:t>
      </w:r>
      <w:r>
        <w:t xml:space="preserve"> and organizations </w:t>
      </w:r>
      <w:r w:rsidRPr="004E0C32">
        <w:rPr>
          <w:rStyle w:val="StyleUnderline"/>
          <w:highlight w:val="cyan"/>
        </w:rPr>
        <w:t>remain</w:t>
      </w:r>
      <w:r w:rsidRPr="00B7432F">
        <w:rPr>
          <w:rStyle w:val="StyleUnderline"/>
        </w:rPr>
        <w:t xml:space="preserve"> the </w:t>
      </w:r>
      <w:r w:rsidRPr="004E0C32">
        <w:rPr>
          <w:rStyle w:val="StyleUnderline"/>
          <w:highlight w:val="cyan"/>
        </w:rPr>
        <w:t>chief source of idealistic passion</w:t>
      </w:r>
      <w:r>
        <w:t xml:space="preserve"> in the world’, </w:t>
      </w:r>
      <w:proofErr w:type="spellStart"/>
      <w:r>
        <w:t>Moyn</w:t>
      </w:r>
      <w:proofErr w:type="spellEnd"/>
      <w:r>
        <w:t xml:space="preserve"> writes – ‘at least among its well-meaning cosmopolitan elites.’28 </w:t>
      </w:r>
      <w:r w:rsidRPr="00B7432F">
        <w:rPr>
          <w:rStyle w:val="StyleUnderline"/>
        </w:rPr>
        <w:t xml:space="preserve">A </w:t>
      </w:r>
      <w:r w:rsidRPr="004E0C32">
        <w:rPr>
          <w:rStyle w:val="StyleUnderline"/>
          <w:highlight w:val="cyan"/>
        </w:rPr>
        <w:t>key</w:t>
      </w:r>
      <w:r w:rsidRPr="00B7432F">
        <w:rPr>
          <w:rStyle w:val="StyleUnderline"/>
        </w:rPr>
        <w:t xml:space="preserve"> strategic </w:t>
      </w:r>
      <w:r w:rsidRPr="004E0C32">
        <w:rPr>
          <w:rStyle w:val="StyleUnderline"/>
          <w:highlight w:val="cyan"/>
        </w:rPr>
        <w:t>question</w:t>
      </w:r>
      <w:r>
        <w:t xml:space="preserve"> in turn, </w:t>
      </w:r>
      <w:proofErr w:type="spellStart"/>
      <w:r>
        <w:t>Moyn</w:t>
      </w:r>
      <w:proofErr w:type="spellEnd"/>
      <w:r>
        <w:t xml:space="preserve"> continues, </w:t>
      </w:r>
      <w:r w:rsidRPr="004E0C32">
        <w:rPr>
          <w:rStyle w:val="StyleUnderline"/>
          <w:highlight w:val="cyan"/>
        </w:rPr>
        <w:t>is ‘what to do with</w:t>
      </w:r>
      <w:r w:rsidRPr="00B7432F">
        <w:rPr>
          <w:rStyle w:val="StyleUnderline"/>
        </w:rPr>
        <w:t xml:space="preserve"> the </w:t>
      </w:r>
      <w:r w:rsidRPr="004E0C32">
        <w:rPr>
          <w:rStyle w:val="Emphasis"/>
          <w:highlight w:val="cyan"/>
        </w:rPr>
        <w:t>progressive</w:t>
      </w:r>
      <w:r w:rsidRPr="00B7432F">
        <w:rPr>
          <w:rStyle w:val="Emphasis"/>
        </w:rPr>
        <w:t xml:space="preserve"> moral </w:t>
      </w:r>
      <w:r w:rsidRPr="004E0C32">
        <w:rPr>
          <w:rStyle w:val="Emphasis"/>
          <w:highlight w:val="cyan"/>
        </w:rPr>
        <w:t>energy</w:t>
      </w:r>
      <w:r w:rsidRPr="00B7432F">
        <w:rPr>
          <w:rStyle w:val="StyleUnderline"/>
        </w:rPr>
        <w:t xml:space="preserve"> to which human rights have been tethered</w:t>
      </w:r>
      <w:r>
        <w:t xml:space="preserve"> in their short career. Is the order of the day to reinvest it or to redirect it?’29 </w:t>
      </w:r>
    </w:p>
    <w:p w14:paraId="5BB82565" w14:textId="77777777" w:rsidR="00AC4016" w:rsidRDefault="00AC4016" w:rsidP="00AC4016">
      <w:r>
        <w:t xml:space="preserve">I contend that </w:t>
      </w:r>
      <w:r w:rsidRPr="004E0C32">
        <w:rPr>
          <w:rStyle w:val="StyleUnderline"/>
          <w:highlight w:val="cyan"/>
        </w:rPr>
        <w:t>reinvesting in</w:t>
      </w:r>
      <w:r w:rsidRPr="00B7432F">
        <w:rPr>
          <w:rStyle w:val="StyleUnderline"/>
        </w:rPr>
        <w:t xml:space="preserve"> human </w:t>
      </w:r>
      <w:r w:rsidRPr="004E0C32">
        <w:rPr>
          <w:rStyle w:val="StyleUnderline"/>
          <w:highlight w:val="cyan"/>
        </w:rPr>
        <w:t>rights</w:t>
      </w:r>
      <w:r w:rsidRPr="00B7432F">
        <w:rPr>
          <w:rStyle w:val="StyleUnderline"/>
        </w:rPr>
        <w:t xml:space="preserve"> claims is worthwhile</w:t>
      </w:r>
      <w:r>
        <w:t xml:space="preserve"> in order </w:t>
      </w:r>
      <w:r w:rsidRPr="00B7432F">
        <w:rPr>
          <w:rStyle w:val="StyleUnderline"/>
        </w:rPr>
        <w:t xml:space="preserve">to </w:t>
      </w:r>
      <w:r w:rsidRPr="004E0C32">
        <w:rPr>
          <w:rStyle w:val="Emphasis"/>
          <w:highlight w:val="cyan"/>
        </w:rPr>
        <w:t>strengthen</w:t>
      </w:r>
      <w:r w:rsidRPr="00B7432F">
        <w:rPr>
          <w:rStyle w:val="Emphasis"/>
        </w:rPr>
        <w:t xml:space="preserve"> the oppositional (</w:t>
      </w:r>
      <w:r w:rsidRPr="004E0C32">
        <w:rPr>
          <w:rStyle w:val="Emphasis"/>
          <w:highlight w:val="cyan"/>
        </w:rPr>
        <w:t>decolonial</w:t>
      </w:r>
      <w:r w:rsidRPr="00B7432F">
        <w:rPr>
          <w:rStyle w:val="Emphasis"/>
        </w:rPr>
        <w:t xml:space="preserve">) </w:t>
      </w:r>
      <w:r w:rsidRPr="004E0C32">
        <w:rPr>
          <w:rStyle w:val="Emphasis"/>
          <w:highlight w:val="cyan"/>
        </w:rPr>
        <w:t>elements</w:t>
      </w:r>
      <w:r w:rsidRPr="00B7432F">
        <w:rPr>
          <w:rStyle w:val="Emphasis"/>
        </w:rPr>
        <w:t xml:space="preserve"> within them</w:t>
      </w:r>
      <w:r>
        <w:t xml:space="preserve">. </w:t>
      </w:r>
      <w:r w:rsidRPr="00B7432F">
        <w:rPr>
          <w:rStyle w:val="StyleUnderline"/>
        </w:rPr>
        <w:t xml:space="preserve">This is a </w:t>
      </w:r>
      <w:r w:rsidRPr="004E0C32">
        <w:rPr>
          <w:rStyle w:val="StyleUnderline"/>
          <w:highlight w:val="cyan"/>
        </w:rPr>
        <w:t xml:space="preserve">method with </w:t>
      </w:r>
      <w:r w:rsidRPr="004E0C32">
        <w:rPr>
          <w:rStyle w:val="Emphasis"/>
          <w:highlight w:val="cyan"/>
        </w:rPr>
        <w:t>broad historical precedent</w:t>
      </w:r>
      <w:r>
        <w:t xml:space="preserve">, including how the diplomats of recently independent states variously </w:t>
      </w:r>
      <w:proofErr w:type="spellStart"/>
      <w:r>
        <w:t>mobilised</w:t>
      </w:r>
      <w:proofErr w:type="spellEnd"/>
      <w:r>
        <w:t xml:space="preserve"> rights claims at the United Nations following World War II. </w:t>
      </w:r>
      <w:r w:rsidRPr="004E0C32">
        <w:rPr>
          <w:rStyle w:val="StyleUnderline"/>
          <w:highlight w:val="cyan"/>
        </w:rPr>
        <w:t>While associating</w:t>
      </w:r>
      <w:r w:rsidRPr="00B7432F">
        <w:rPr>
          <w:rStyle w:val="StyleUnderline"/>
        </w:rPr>
        <w:t xml:space="preserve"> human </w:t>
      </w:r>
      <w:r w:rsidRPr="004E0C32">
        <w:rPr>
          <w:rStyle w:val="StyleUnderline"/>
          <w:highlight w:val="cyan"/>
        </w:rPr>
        <w:t>rights and empire is</w:t>
      </w:r>
      <w:r>
        <w:t xml:space="preserve"> now what the historian Roland Burke calls ‘</w:t>
      </w:r>
      <w:r w:rsidRPr="00B7432F">
        <w:rPr>
          <w:rStyle w:val="StyleUnderline"/>
        </w:rPr>
        <w:t xml:space="preserve">an academic </w:t>
      </w:r>
      <w:r w:rsidRPr="004E0C32">
        <w:rPr>
          <w:rStyle w:val="StyleUnderline"/>
          <w:highlight w:val="cyan"/>
        </w:rPr>
        <w:t>commonplace’</w:t>
      </w:r>
      <w:r>
        <w:t xml:space="preserve">, </w:t>
      </w:r>
      <w:r w:rsidRPr="004E0C32">
        <w:rPr>
          <w:rStyle w:val="Emphasis"/>
          <w:highlight w:val="cyan"/>
        </w:rPr>
        <w:t>this was not the case</w:t>
      </w:r>
      <w:r>
        <w:t xml:space="preserve"> even and especially </w:t>
      </w:r>
      <w:r w:rsidRPr="00B7432F">
        <w:rPr>
          <w:rStyle w:val="Emphasis"/>
        </w:rPr>
        <w:t>among</w:t>
      </w:r>
      <w:r>
        <w:t xml:space="preserve"> the </w:t>
      </w:r>
      <w:r w:rsidRPr="00B7432F">
        <w:rPr>
          <w:rStyle w:val="Emphasis"/>
        </w:rPr>
        <w:t>self-understanding of newly postcolonial states</w:t>
      </w:r>
      <w:r>
        <w:t xml:space="preserve"> in the 1950s.30 </w:t>
      </w:r>
      <w:r w:rsidRPr="0084071B">
        <w:rPr>
          <w:rStyle w:val="Emphasis"/>
        </w:rPr>
        <w:t>At</w:t>
      </w:r>
      <w:r>
        <w:t xml:space="preserve"> the </w:t>
      </w:r>
      <w:r w:rsidRPr="0084071B">
        <w:rPr>
          <w:rStyle w:val="Emphasis"/>
        </w:rPr>
        <w:t>South-South</w:t>
      </w:r>
      <w:r>
        <w:t xml:space="preserve"> dialogue that was the </w:t>
      </w:r>
      <w:r w:rsidRPr="004E0C32">
        <w:rPr>
          <w:rStyle w:val="Emphasis"/>
          <w:highlight w:val="cyan"/>
        </w:rPr>
        <w:t>Bandung</w:t>
      </w:r>
      <w:r w:rsidRPr="004E0C32">
        <w:rPr>
          <w:highlight w:val="cyan"/>
        </w:rPr>
        <w:t xml:space="preserve"> </w:t>
      </w:r>
      <w:r w:rsidRPr="004E0C32">
        <w:rPr>
          <w:rStyle w:val="Emphasis"/>
          <w:highlight w:val="cyan"/>
        </w:rPr>
        <w:t>conference</w:t>
      </w:r>
      <w:r>
        <w:t xml:space="preserve"> of 1955, for instance, </w:t>
      </w:r>
      <w:r w:rsidRPr="0084071B">
        <w:rPr>
          <w:rStyle w:val="Emphasis"/>
        </w:rPr>
        <w:t>many</w:t>
      </w:r>
      <w:r>
        <w:t xml:space="preserve"> delegates </w:t>
      </w:r>
      <w:r w:rsidRPr="004E0C32">
        <w:rPr>
          <w:rStyle w:val="Emphasis"/>
          <w:highlight w:val="cyan"/>
        </w:rPr>
        <w:t>agreed on</w:t>
      </w:r>
      <w:r>
        <w:t xml:space="preserve"> the </w:t>
      </w:r>
      <w:r w:rsidRPr="0084071B">
        <w:rPr>
          <w:rStyle w:val="Emphasis"/>
        </w:rPr>
        <w:t xml:space="preserve">universality of </w:t>
      </w:r>
      <w:r w:rsidRPr="004E0C32">
        <w:rPr>
          <w:rStyle w:val="Emphasis"/>
          <w:highlight w:val="cyan"/>
        </w:rPr>
        <w:t>human rights</w:t>
      </w:r>
      <w:r>
        <w:t xml:space="preserve">. </w:t>
      </w:r>
      <w:r w:rsidRPr="00B7432F">
        <w:rPr>
          <w:rStyle w:val="StyleUnderline"/>
        </w:rPr>
        <w:t>Neither</w:t>
      </w:r>
      <w:r>
        <w:t xml:space="preserve"> the </w:t>
      </w:r>
      <w:r w:rsidRPr="00B7432F">
        <w:rPr>
          <w:rStyle w:val="StyleUnderline"/>
        </w:rPr>
        <w:t>critique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violated</w:t>
      </w:r>
      <w:r>
        <w:t xml:space="preserve"> cultural </w:t>
      </w:r>
      <w:r w:rsidRPr="00B7432F">
        <w:rPr>
          <w:rStyle w:val="StyleUnderline"/>
        </w:rPr>
        <w:t>particularity</w:t>
      </w:r>
      <w:r>
        <w:t xml:space="preserve"> </w:t>
      </w:r>
      <w:r w:rsidRPr="00B7432F">
        <w:rPr>
          <w:rStyle w:val="StyleUnderline"/>
        </w:rPr>
        <w:t>nor</w:t>
      </w:r>
      <w:r>
        <w:t xml:space="preserve"> the </w:t>
      </w:r>
      <w:r w:rsidRPr="00B7432F">
        <w:rPr>
          <w:rStyle w:val="StyleUnderline"/>
        </w:rPr>
        <w:t>sense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were</w:t>
      </w:r>
      <w:r>
        <w:t xml:space="preserve"> a </w:t>
      </w:r>
      <w:r w:rsidRPr="00B7432F">
        <w:rPr>
          <w:rStyle w:val="StyleUnderline"/>
        </w:rPr>
        <w:t>colonial</w:t>
      </w:r>
      <w:r>
        <w:t xml:space="preserve"> instrument </w:t>
      </w:r>
      <w:r w:rsidRPr="00B7432F">
        <w:rPr>
          <w:rStyle w:val="StyleUnderline"/>
        </w:rPr>
        <w:t>was</w:t>
      </w:r>
      <w:r>
        <w:t xml:space="preserve"> </w:t>
      </w:r>
      <w:r w:rsidRPr="00B7432F">
        <w:rPr>
          <w:rStyle w:val="StyleUnderline"/>
        </w:rPr>
        <w:t>present</w:t>
      </w:r>
      <w:r>
        <w:t xml:space="preserve"> </w:t>
      </w:r>
      <w:r w:rsidRPr="00B7432F">
        <w:rPr>
          <w:rStyle w:val="StyleUnderline"/>
        </w:rPr>
        <w:t>at</w:t>
      </w:r>
      <w:r>
        <w:t xml:space="preserve"> </w:t>
      </w:r>
      <w:r w:rsidRPr="00B7432F">
        <w:rPr>
          <w:rStyle w:val="StyleUnderline"/>
        </w:rPr>
        <w:t>Bandung</w:t>
      </w:r>
      <w:r>
        <w:t xml:space="preserve">. </w:t>
      </w:r>
      <w:r w:rsidRPr="00B7432F">
        <w:rPr>
          <w:rStyle w:val="StyleUnderline"/>
        </w:rPr>
        <w:t>It was</w:t>
      </w:r>
      <w:r>
        <w:t xml:space="preserve"> quite </w:t>
      </w:r>
      <w:r w:rsidRPr="00B7432F">
        <w:rPr>
          <w:rStyle w:val="StyleUnderline"/>
        </w:rPr>
        <w:t>the opposite</w:t>
      </w:r>
      <w:r>
        <w:t xml:space="preserve">. ‘[A]t this point in history’, Burke explains, </w:t>
      </w:r>
      <w:r w:rsidRPr="0084071B">
        <w:rPr>
          <w:rStyle w:val="StyleUnderline"/>
        </w:rPr>
        <w:t>‘in the eyes of</w:t>
      </w:r>
      <w:r>
        <w:t xml:space="preserve"> European, </w:t>
      </w:r>
      <w:r w:rsidRPr="0084071B">
        <w:rPr>
          <w:rStyle w:val="StyleUnderline"/>
        </w:rPr>
        <w:t>colonial</w:t>
      </w:r>
      <w:r>
        <w:t xml:space="preserve"> </w:t>
      </w:r>
      <w:r w:rsidRPr="0084071B">
        <w:rPr>
          <w:rStyle w:val="StyleUnderline"/>
        </w:rPr>
        <w:t>powers</w:t>
      </w:r>
      <w:r>
        <w:t xml:space="preserve">, </w:t>
      </w:r>
      <w:r w:rsidRPr="004E0C32">
        <w:rPr>
          <w:rStyle w:val="Emphasis"/>
          <w:highlight w:val="cyan"/>
        </w:rPr>
        <w:t>human</w:t>
      </w:r>
      <w:r w:rsidRPr="0084071B">
        <w:rPr>
          <w:rStyle w:val="Emphasis"/>
        </w:rPr>
        <w:t xml:space="preserve"> </w:t>
      </w:r>
      <w:r w:rsidRPr="004E0C32">
        <w:rPr>
          <w:rStyle w:val="Emphasis"/>
          <w:highlight w:val="cyan"/>
        </w:rPr>
        <w:t>rights</w:t>
      </w:r>
      <w:r w:rsidRPr="0084071B">
        <w:rPr>
          <w:rStyle w:val="Emphasis"/>
        </w:rPr>
        <w:t xml:space="preserve"> were a </w:t>
      </w:r>
      <w:r w:rsidRPr="004E0C32">
        <w:rPr>
          <w:rStyle w:val="Emphasis"/>
          <w:highlight w:val="cyan"/>
        </w:rPr>
        <w:t>threat to</w:t>
      </w:r>
      <w:r>
        <w:t xml:space="preserve"> their </w:t>
      </w:r>
      <w:r w:rsidRPr="004E0C32">
        <w:rPr>
          <w:rStyle w:val="Emphasis"/>
          <w:highlight w:val="cyan"/>
        </w:rPr>
        <w:t>colonial holdings</w:t>
      </w:r>
      <w:r>
        <w:t xml:space="preserve"> and legacies more than a neocolonial tool.’31 As Burke further argues regarding the relationship between human rights and </w:t>
      </w:r>
      <w:proofErr w:type="spellStart"/>
      <w:r>
        <w:t>decolonisation</w:t>
      </w:r>
      <w:proofErr w:type="spellEnd"/>
      <w:r>
        <w:t>, ‘</w:t>
      </w:r>
      <w:r w:rsidRPr="004E0C32">
        <w:rPr>
          <w:rStyle w:val="Emphasis"/>
          <w:highlight w:val="cyan"/>
        </w:rPr>
        <w:t>Human rights became a perennial aspect of anti-imperial</w:t>
      </w:r>
      <w:r>
        <w:t xml:space="preserve"> and postcolonial </w:t>
      </w:r>
      <w:r w:rsidRPr="004E0C32">
        <w:rPr>
          <w:rStyle w:val="Emphasis"/>
          <w:highlight w:val="cyan"/>
        </w:rPr>
        <w:t>phraseology</w:t>
      </w:r>
      <w:r>
        <w:t xml:space="preserve"> not for its conceptual clarity, but </w:t>
      </w:r>
      <w:r w:rsidRPr="0084071B">
        <w:rPr>
          <w:rStyle w:val="Emphasis"/>
        </w:rPr>
        <w:t>for its versatility as a language with all-purpose emancipatory potential</w:t>
      </w:r>
      <w:r>
        <w:t xml:space="preserve">.’32 More specific </w:t>
      </w:r>
      <w:r w:rsidRPr="0084071B">
        <w:rPr>
          <w:rStyle w:val="StyleUnderline"/>
        </w:rPr>
        <w:t>precedents</w:t>
      </w:r>
      <w:r>
        <w:t xml:space="preserve"> </w:t>
      </w:r>
      <w:r w:rsidRPr="0084071B">
        <w:rPr>
          <w:rStyle w:val="StyleUnderline"/>
        </w:rPr>
        <w:t>include</w:t>
      </w:r>
      <w:r>
        <w:t xml:space="preserve">, for instance, Jamaican Premier Norman </w:t>
      </w:r>
      <w:r w:rsidRPr="0084071B">
        <w:rPr>
          <w:rStyle w:val="StyleUnderline"/>
        </w:rPr>
        <w:t>Manley’s</w:t>
      </w:r>
      <w:r>
        <w:t xml:space="preserve"> early </w:t>
      </w:r>
      <w:r w:rsidRPr="0084071B">
        <w:rPr>
          <w:rStyle w:val="StyleUnderline"/>
        </w:rPr>
        <w:t>1961</w:t>
      </w:r>
      <w:r>
        <w:t xml:space="preserve"> </w:t>
      </w:r>
      <w:r w:rsidRPr="0084071B">
        <w:rPr>
          <w:rStyle w:val="StyleUnderline"/>
        </w:rPr>
        <w:t>human</w:t>
      </w:r>
      <w:r>
        <w:t xml:space="preserve"> </w:t>
      </w:r>
      <w:r w:rsidRPr="0084071B">
        <w:rPr>
          <w:rStyle w:val="StyleUnderline"/>
        </w:rPr>
        <w:t>rights</w:t>
      </w:r>
      <w:r>
        <w:t xml:space="preserve"> </w:t>
      </w:r>
      <w:r w:rsidRPr="0084071B">
        <w:rPr>
          <w:rStyle w:val="StyleUnderline"/>
        </w:rPr>
        <w:t>policy</w:t>
      </w:r>
      <w:r>
        <w:t>, which his government understood</w:t>
      </w:r>
      <w:r w:rsidRPr="00B7432F">
        <w:t xml:space="preserve"> </w:t>
      </w:r>
      <w:r>
        <w:t xml:space="preserve">as in line with the larger regional project of the West Indies Federation, </w:t>
      </w:r>
      <w:r w:rsidRPr="0084071B">
        <w:rPr>
          <w:rStyle w:val="StyleUnderline"/>
        </w:rPr>
        <w:t>and</w:t>
      </w:r>
      <w:r>
        <w:t xml:space="preserve"> the </w:t>
      </w:r>
      <w:proofErr w:type="spellStart"/>
      <w:r w:rsidRPr="004E0C32">
        <w:rPr>
          <w:rStyle w:val="StyleUnderline"/>
          <w:highlight w:val="cyan"/>
        </w:rPr>
        <w:t>Xukuru</w:t>
      </w:r>
      <w:proofErr w:type="spellEnd"/>
      <w:r>
        <w:t xml:space="preserve"> nation’s 2018 </w:t>
      </w:r>
      <w:r w:rsidRPr="004E0C32">
        <w:rPr>
          <w:rStyle w:val="StyleUnderline"/>
          <w:highlight w:val="cyan"/>
        </w:rPr>
        <w:t>victory</w:t>
      </w:r>
      <w:r w:rsidRPr="004E0C32">
        <w:rPr>
          <w:highlight w:val="cyan"/>
        </w:rPr>
        <w:t xml:space="preserve"> </w:t>
      </w:r>
      <w:r w:rsidRPr="004E0C32">
        <w:rPr>
          <w:rStyle w:val="StyleUnderline"/>
          <w:highlight w:val="cyan"/>
        </w:rPr>
        <w:t>in</w:t>
      </w:r>
      <w:r>
        <w:t xml:space="preserve"> the </w:t>
      </w:r>
      <w:r w:rsidRPr="0084071B">
        <w:rPr>
          <w:rStyle w:val="StyleUnderline"/>
        </w:rPr>
        <w:t>Inter</w:t>
      </w:r>
      <w:r>
        <w:t>-</w:t>
      </w:r>
      <w:r w:rsidRPr="004E0C32">
        <w:rPr>
          <w:rStyle w:val="StyleUnderline"/>
          <w:highlight w:val="cyan"/>
        </w:rPr>
        <w:t>American</w:t>
      </w:r>
      <w:r w:rsidRPr="004E0C32">
        <w:rPr>
          <w:highlight w:val="cyan"/>
        </w:rPr>
        <w:t xml:space="preserve"> </w:t>
      </w:r>
      <w:r w:rsidRPr="004E0C32">
        <w:rPr>
          <w:rStyle w:val="StyleUnderline"/>
          <w:highlight w:val="cyan"/>
        </w:rPr>
        <w:t>Court</w:t>
      </w:r>
      <w:r w:rsidRPr="004E0C32">
        <w:rPr>
          <w:highlight w:val="cyan"/>
        </w:rPr>
        <w:t xml:space="preserve"> </w:t>
      </w:r>
      <w:r w:rsidRPr="004E0C32">
        <w:rPr>
          <w:rStyle w:val="StyleUnderline"/>
          <w:highlight w:val="cyan"/>
        </w:rPr>
        <w:t>of</w:t>
      </w:r>
      <w:r w:rsidRPr="004E0C32">
        <w:rPr>
          <w:highlight w:val="cyan"/>
        </w:rPr>
        <w:t xml:space="preserve"> </w:t>
      </w:r>
      <w:r w:rsidRPr="004E0C32">
        <w:rPr>
          <w:rStyle w:val="StyleUnderline"/>
          <w:highlight w:val="cyan"/>
        </w:rPr>
        <w:t>Human</w:t>
      </w:r>
      <w:r w:rsidRPr="004E0C32">
        <w:rPr>
          <w:highlight w:val="cyan"/>
        </w:rPr>
        <w:t xml:space="preserve"> </w:t>
      </w:r>
      <w:r w:rsidRPr="004E0C32">
        <w:rPr>
          <w:rStyle w:val="StyleUnderline"/>
          <w:highlight w:val="cyan"/>
        </w:rPr>
        <w:t>Right</w:t>
      </w:r>
      <w:r w:rsidRPr="0084071B">
        <w:rPr>
          <w:rStyle w:val="StyleUnderline"/>
        </w:rPr>
        <w:t>s</w:t>
      </w:r>
      <w:r>
        <w:t xml:space="preserve"> </w:t>
      </w:r>
      <w:r w:rsidRPr="0084071B">
        <w:rPr>
          <w:rStyle w:val="StyleUnderline"/>
        </w:rPr>
        <w:t>against</w:t>
      </w:r>
      <w:r>
        <w:t xml:space="preserve"> the state of </w:t>
      </w:r>
      <w:r w:rsidRPr="0084071B">
        <w:rPr>
          <w:rStyle w:val="StyleUnderline"/>
        </w:rPr>
        <w:t>Brazil</w:t>
      </w:r>
      <w:r>
        <w:t xml:space="preserve">, </w:t>
      </w:r>
      <w:r w:rsidRPr="0084071B">
        <w:rPr>
          <w:rStyle w:val="StyleUnderline"/>
        </w:rPr>
        <w:t>which</w:t>
      </w:r>
      <w:r>
        <w:t xml:space="preserve"> the </w:t>
      </w:r>
      <w:proofErr w:type="spellStart"/>
      <w:r w:rsidRPr="0084071B">
        <w:rPr>
          <w:rStyle w:val="StyleUnderline"/>
        </w:rPr>
        <w:t>Xukuru</w:t>
      </w:r>
      <w:proofErr w:type="spellEnd"/>
      <w:r>
        <w:t xml:space="preserve"> </w:t>
      </w:r>
      <w:r w:rsidRPr="0084071B">
        <w:rPr>
          <w:rStyle w:val="StyleUnderline"/>
        </w:rPr>
        <w:t>understood</w:t>
      </w:r>
      <w:r>
        <w:t xml:space="preserve"> </w:t>
      </w:r>
      <w:r w:rsidRPr="0084071B">
        <w:rPr>
          <w:rStyle w:val="StyleUnderline"/>
        </w:rPr>
        <w:t>as</w:t>
      </w:r>
      <w:r>
        <w:t xml:space="preserve"> a wider </w:t>
      </w:r>
      <w:r w:rsidRPr="0084071B">
        <w:rPr>
          <w:rStyle w:val="StyleUnderline"/>
        </w:rPr>
        <w:t>victory</w:t>
      </w:r>
      <w:r>
        <w:t xml:space="preserve"> </w:t>
      </w:r>
      <w:r w:rsidRPr="0084071B">
        <w:rPr>
          <w:rStyle w:val="StyleUnderline"/>
        </w:rPr>
        <w:t>for</w:t>
      </w:r>
      <w:r>
        <w:t xml:space="preserve"> </w:t>
      </w:r>
      <w:r w:rsidRPr="0084071B">
        <w:rPr>
          <w:rStyle w:val="StyleUnderline"/>
        </w:rPr>
        <w:t>Indigenous</w:t>
      </w:r>
      <w:r>
        <w:t xml:space="preserve"> </w:t>
      </w:r>
      <w:r w:rsidRPr="0084071B">
        <w:rPr>
          <w:rStyle w:val="StyleUnderline"/>
        </w:rPr>
        <w:t>peoples</w:t>
      </w:r>
      <w:r>
        <w:t xml:space="preserve">. Indeed, the </w:t>
      </w:r>
      <w:proofErr w:type="spellStart"/>
      <w:r w:rsidRPr="0084071B">
        <w:rPr>
          <w:rStyle w:val="StyleUnderline"/>
        </w:rPr>
        <w:t>Xukuru</w:t>
      </w:r>
      <w:proofErr w:type="spellEnd"/>
      <w:r w:rsidRPr="0084071B">
        <w:rPr>
          <w:rStyle w:val="StyleUnderline"/>
        </w:rPr>
        <w:t xml:space="preserve"> have continued to use the language of human rights </w:t>
      </w:r>
      <w:r w:rsidRPr="0084071B">
        <w:rPr>
          <w:rStyle w:val="Emphasis"/>
        </w:rPr>
        <w:t xml:space="preserve">not only to </w:t>
      </w:r>
      <w:r w:rsidRPr="004E0C32">
        <w:rPr>
          <w:rStyle w:val="Emphasis"/>
          <w:highlight w:val="cyan"/>
        </w:rPr>
        <w:t>make claims on the state</w:t>
      </w:r>
      <w:r w:rsidRPr="0084071B">
        <w:rPr>
          <w:rStyle w:val="Emphasis"/>
        </w:rPr>
        <w:t xml:space="preserve">, but also as a way to </w:t>
      </w:r>
      <w:r w:rsidRPr="004E0C32">
        <w:rPr>
          <w:rStyle w:val="Emphasis"/>
          <w:highlight w:val="cyan"/>
        </w:rPr>
        <w:t>name</w:t>
      </w:r>
      <w:r w:rsidRPr="0084071B">
        <w:rPr>
          <w:rStyle w:val="Emphasis"/>
        </w:rPr>
        <w:t xml:space="preserve"> ongoing </w:t>
      </w:r>
      <w:r w:rsidRPr="004E0C32">
        <w:rPr>
          <w:rStyle w:val="Emphasis"/>
          <w:highlight w:val="cyan"/>
        </w:rPr>
        <w:t>wrongs</w:t>
      </w:r>
      <w:r w:rsidRPr="0084071B">
        <w:rPr>
          <w:rStyle w:val="Emphasis"/>
        </w:rPr>
        <w:t xml:space="preserve"> and</w:t>
      </w:r>
      <w:r>
        <w:t xml:space="preserve"> to </w:t>
      </w:r>
      <w:r w:rsidRPr="004E0C32">
        <w:rPr>
          <w:rStyle w:val="Emphasis"/>
          <w:highlight w:val="cyan"/>
        </w:rPr>
        <w:t>motivate</w:t>
      </w:r>
      <w:r>
        <w:t xml:space="preserve"> additional </w:t>
      </w:r>
      <w:r w:rsidRPr="004E0C32">
        <w:rPr>
          <w:rStyle w:val="Emphasis"/>
          <w:highlight w:val="cyan"/>
        </w:rPr>
        <w:t>struggles</w:t>
      </w:r>
      <w:r>
        <w:t xml:space="preserve">.33 </w:t>
      </w:r>
      <w:r w:rsidRPr="0084071B">
        <w:rPr>
          <w:rStyle w:val="Emphasis"/>
        </w:rPr>
        <w:t>With this robust, but</w:t>
      </w:r>
      <w:r>
        <w:t xml:space="preserve"> often </w:t>
      </w:r>
      <w:r w:rsidRPr="0084071B">
        <w:rPr>
          <w:rStyle w:val="Emphasis"/>
        </w:rPr>
        <w:t>overlooked, decolonial history of human rights in mind</w:t>
      </w:r>
      <w:r>
        <w:t xml:space="preserve">, the legal theorist José-Manuel Barreto has stressed, </w:t>
      </w:r>
      <w:r w:rsidRPr="0084071B">
        <w:rPr>
          <w:rStyle w:val="Emphasis"/>
        </w:rPr>
        <w:t>in regard to state violence and exploitative capitalism</w:t>
      </w:r>
      <w:r>
        <w:t xml:space="preserve">, that </w:t>
      </w:r>
      <w:r w:rsidRPr="0084071B">
        <w:rPr>
          <w:rStyle w:val="Emphasis"/>
        </w:rPr>
        <w:t>contemporary social movements ‘have in human rights a powerful discourse to resist them’ as well as ‘to fathom a new world order pervaded by global justice’</w:t>
      </w:r>
      <w:r>
        <w:t>.34</w:t>
      </w:r>
    </w:p>
    <w:p w14:paraId="427F8A9A" w14:textId="77777777" w:rsidR="00AC4016" w:rsidRDefault="00AC4016" w:rsidP="00AC4016">
      <w:r>
        <w:t xml:space="preserve">In addition to learning from the historical examples Burke, Barreto and others highlight, Choose Your Bearing looks to the cultural theorist Stuart Hall to gain its methodological foundation for beginning from human rights. Hall allows us to see how </w:t>
      </w:r>
      <w:r w:rsidRPr="004E0C32">
        <w:rPr>
          <w:rStyle w:val="Emphasis"/>
          <w:highlight w:val="cyan"/>
        </w:rPr>
        <w:t>human rights can serve as a starting point to develop an ethics for a new Left</w:t>
      </w:r>
      <w:r>
        <w:t xml:space="preserve"> – to motivate a politics – in the present. His sixth, seventh and eighth lectures on cultural studies in 1983 inform how I read human rights in the present. In Lecture 6, ‘Ideology and Ideological Struggle’, Hall treats the function of ideology through the philosopher Louis Althusser’s concept of ‘articulation’. ‘The theory of </w:t>
      </w:r>
      <w:r w:rsidRPr="00C07070">
        <w:rPr>
          <w:rStyle w:val="StyleUnderline"/>
        </w:rPr>
        <w:t>articulation’</w:t>
      </w:r>
      <w:r>
        <w:t>, Hall explains, ‘</w:t>
      </w:r>
      <w:r w:rsidRPr="00C07070">
        <w:rPr>
          <w:rStyle w:val="StyleUnderline"/>
        </w:rPr>
        <w:t>asks how an ideology discovers its subject rather than how the subject thinks the</w:t>
      </w:r>
      <w:r>
        <w:t xml:space="preserve"> necessary and </w:t>
      </w:r>
      <w:r w:rsidRPr="00C07070">
        <w:rPr>
          <w:rStyle w:val="StyleUnderline"/>
        </w:rPr>
        <w:t>inevitable thoughts which belong to it</w:t>
      </w:r>
      <w:r>
        <w:t xml:space="preserve">.’35 That is, </w:t>
      </w:r>
      <w:r w:rsidRPr="00C07070">
        <w:rPr>
          <w:rStyle w:val="StyleUnderline"/>
        </w:rPr>
        <w:t>ideologies</w:t>
      </w:r>
      <w:r>
        <w:t xml:space="preserve"> work in at least two ways: they </w:t>
      </w:r>
      <w:r w:rsidRPr="00C07070">
        <w:rPr>
          <w:rStyle w:val="StyleUnderline"/>
        </w:rPr>
        <w:t>not only limit</w:t>
      </w:r>
      <w:r>
        <w:t xml:space="preserve"> our </w:t>
      </w:r>
      <w:r w:rsidRPr="00C07070">
        <w:rPr>
          <w:rStyle w:val="StyleUnderline"/>
        </w:rPr>
        <w:t>understanding</w:t>
      </w:r>
      <w:r>
        <w:t xml:space="preserve"> of the world, </w:t>
      </w:r>
      <w:r w:rsidRPr="00C07070">
        <w:rPr>
          <w:rStyle w:val="StyleUnderline"/>
        </w:rPr>
        <w:t>but</w:t>
      </w:r>
      <w:r>
        <w:t xml:space="preserve"> they </w:t>
      </w:r>
      <w:r w:rsidRPr="00C07070">
        <w:rPr>
          <w:rStyle w:val="StyleUnderline"/>
        </w:rPr>
        <w:t>also empower us to find a place in it</w:t>
      </w:r>
      <w:r>
        <w:t xml:space="preserve">. In Hall’s words, </w:t>
      </w:r>
      <w:r w:rsidRPr="00C07070">
        <w:rPr>
          <w:rStyle w:val="StyleUnderline"/>
        </w:rPr>
        <w:t>ideologies enable us ‘to</w:t>
      </w:r>
      <w:r>
        <w:t xml:space="preserve"> begin to </w:t>
      </w:r>
      <w:r w:rsidRPr="00C07070">
        <w:rPr>
          <w:rStyle w:val="StyleUnderline"/>
        </w:rPr>
        <w:t>make some sense</w:t>
      </w:r>
      <w:r>
        <w:t xml:space="preserve"> or intelligibility of </w:t>
      </w:r>
      <w:r w:rsidRPr="00C07070">
        <w:rPr>
          <w:rStyle w:val="StyleUnderline"/>
        </w:rPr>
        <w:t>[our] historical situation, without reducing those forms of intelligibility to</w:t>
      </w:r>
      <w:r>
        <w:t xml:space="preserve"> [our] socioeconomic or </w:t>
      </w:r>
      <w:r w:rsidRPr="00C07070">
        <w:rPr>
          <w:rStyle w:val="StyleUnderline"/>
        </w:rPr>
        <w:t>class location or social position’</w:t>
      </w:r>
      <w:r>
        <w:t xml:space="preserve">.36 The example he gives here is </w:t>
      </w:r>
      <w:r w:rsidRPr="00C07070">
        <w:rPr>
          <w:rStyle w:val="StyleUnderline"/>
        </w:rPr>
        <w:t>religion</w:t>
      </w:r>
      <w:r>
        <w:t xml:space="preserve">, arguing that religion </w:t>
      </w:r>
      <w:r w:rsidRPr="00C07070">
        <w:rPr>
          <w:rStyle w:val="StyleUnderline"/>
        </w:rPr>
        <w:t>has</w:t>
      </w:r>
      <w:r>
        <w:t xml:space="preserve"> ‘</w:t>
      </w:r>
      <w:r w:rsidRPr="00C07070">
        <w:rPr>
          <w:rStyle w:val="StyleUnderline"/>
        </w:rPr>
        <w:t>no</w:t>
      </w:r>
      <w:r>
        <w:t xml:space="preserve"> </w:t>
      </w:r>
      <w:r w:rsidRPr="00C07070">
        <w:rPr>
          <w:rStyle w:val="StyleUnderline"/>
        </w:rPr>
        <w:t>necessary</w:t>
      </w:r>
      <w:r>
        <w:t xml:space="preserve"> </w:t>
      </w:r>
      <w:r w:rsidRPr="00C07070">
        <w:rPr>
          <w:rStyle w:val="StyleUnderline"/>
        </w:rPr>
        <w:t>political</w:t>
      </w:r>
      <w:r>
        <w:t xml:space="preserve"> </w:t>
      </w:r>
      <w:r w:rsidRPr="00C07070">
        <w:rPr>
          <w:rStyle w:val="StyleUnderline"/>
        </w:rPr>
        <w:t>connotation’</w:t>
      </w:r>
      <w:r>
        <w:t xml:space="preserve">.37 </w:t>
      </w:r>
      <w:r w:rsidRPr="00C07070">
        <w:rPr>
          <w:rStyle w:val="StyleUnderline"/>
        </w:rPr>
        <w:t>While</w:t>
      </w:r>
      <w:r>
        <w:t xml:space="preserve"> </w:t>
      </w:r>
      <w:r w:rsidRPr="00C07070">
        <w:rPr>
          <w:rStyle w:val="StyleUnderline"/>
        </w:rPr>
        <w:t>religion</w:t>
      </w:r>
      <w:r>
        <w:t xml:space="preserve"> </w:t>
      </w:r>
      <w:r w:rsidRPr="00C07070">
        <w:rPr>
          <w:rStyle w:val="StyleUnderline"/>
        </w:rPr>
        <w:t>conditions</w:t>
      </w:r>
      <w:r>
        <w:t xml:space="preserve"> individuals (‘</w:t>
      </w:r>
      <w:r w:rsidRPr="00C07070">
        <w:rPr>
          <w:rStyle w:val="StyleUnderline"/>
        </w:rPr>
        <w:t>subjects’</w:t>
      </w:r>
      <w:r>
        <w:t xml:space="preserve">), </w:t>
      </w:r>
      <w:r w:rsidRPr="00C07070">
        <w:rPr>
          <w:rStyle w:val="Emphasis"/>
        </w:rPr>
        <w:t>those articulations are historically contingent</w:t>
      </w:r>
      <w:r>
        <w:t xml:space="preserve">. </w:t>
      </w:r>
      <w:r w:rsidRPr="00C07070">
        <w:rPr>
          <w:rStyle w:val="Emphasis"/>
        </w:rPr>
        <w:t>They can always be transformed through re-articulation</w:t>
      </w:r>
      <w:r>
        <w:t>. ‘To use a geographical metaphor’, he goes on, ‘to struggle around religion in that country’ – a country where religious influences predominate – ‘you need to know the ideological terrain, the lay of the land . . . If you want to move religion, to rearticulate it in another way, you are going to come across all the grooves that have articulated it already.’38</w:t>
      </w:r>
    </w:p>
    <w:p w14:paraId="31F519E7" w14:textId="77777777" w:rsidR="00AC4016" w:rsidRDefault="00AC4016" w:rsidP="00AC4016">
      <w:r>
        <w:t>Hall continues with a key point that I will extend to how human rights have been articulated in the US: ‘[R]</w:t>
      </w:r>
      <w:proofErr w:type="spellStart"/>
      <w:r>
        <w:t>eligion</w:t>
      </w:r>
      <w:proofErr w:type="spellEnd"/>
      <w:r>
        <w:t xml:space="preserve"> has become the </w:t>
      </w:r>
      <w:proofErr w:type="spellStart"/>
      <w:r>
        <w:t>valorised</w:t>
      </w:r>
      <w:proofErr w:type="spellEnd"/>
      <w:r>
        <w:t xml:space="preserve"> ideological terrain, the domain into which all the different cultural strands are obliged to enter.’39 As a consequence, ‘no political movement in that society can become popular without negotiating the religious terrain. Social movements have to transform it, butt into it, inflect it, develop it, clarify it – but they must engage with it.’40 Reading human rights as Hall reads religion, I argue that </w:t>
      </w:r>
      <w:r w:rsidRPr="0095392E">
        <w:rPr>
          <w:rStyle w:val="StyleUnderline"/>
        </w:rPr>
        <w:t>human rights discourse</w:t>
      </w:r>
      <w:r>
        <w:t xml:space="preserve"> – </w:t>
      </w:r>
      <w:r w:rsidRPr="008227C6">
        <w:rPr>
          <w:rStyle w:val="Emphasis"/>
        </w:rPr>
        <w:t>even as a limiting ideology</w:t>
      </w:r>
      <w:r>
        <w:t xml:space="preserve"> for the reasons Spivak, </w:t>
      </w:r>
      <w:proofErr w:type="spellStart"/>
      <w:r>
        <w:t>Mignolo</w:t>
      </w:r>
      <w:proofErr w:type="spellEnd"/>
      <w:r>
        <w:t xml:space="preserve">, Puar, Williams and others have documented – </w:t>
      </w:r>
      <w:r w:rsidRPr="0095392E">
        <w:rPr>
          <w:rStyle w:val="StyleUnderline"/>
        </w:rPr>
        <w:t xml:space="preserve">allows actors to make sense of our historical situation, </w:t>
      </w:r>
      <w:r w:rsidRPr="008227C6">
        <w:rPr>
          <w:rStyle w:val="Emphasis"/>
        </w:rPr>
        <w:t>providing a topographical map to guide our responses to an unjust present</w:t>
      </w:r>
      <w:r>
        <w:t xml:space="preserve">. </w:t>
      </w:r>
      <w:r w:rsidRPr="008227C6">
        <w:rPr>
          <w:rStyle w:val="StyleUnderline"/>
        </w:rPr>
        <w:t>Human rights claims</w:t>
      </w:r>
      <w:r>
        <w:t xml:space="preserve"> thus </w:t>
      </w:r>
      <w:r w:rsidRPr="008227C6">
        <w:rPr>
          <w:rStyle w:val="StyleUnderline"/>
        </w:rPr>
        <w:t xml:space="preserve">can also serve as </w:t>
      </w:r>
      <w:r w:rsidRPr="008227C6">
        <w:rPr>
          <w:rStyle w:val="Emphasis"/>
        </w:rPr>
        <w:t>an empowering ideology</w:t>
      </w:r>
      <w:r w:rsidRPr="008227C6">
        <w:rPr>
          <w:rStyle w:val="StyleUnderline"/>
        </w:rPr>
        <w:t>, if they can be re-articulated to motivate further ethical</w:t>
      </w:r>
      <w:r>
        <w:t xml:space="preserve">, political and spiritual </w:t>
      </w:r>
      <w:r w:rsidRPr="008227C6">
        <w:rPr>
          <w:rStyle w:val="StyleUnderline"/>
        </w:rPr>
        <w:t>commitment</w:t>
      </w:r>
      <w:r>
        <w:t>.</w:t>
      </w:r>
    </w:p>
    <w:p w14:paraId="22EF723C" w14:textId="77777777" w:rsidR="00AC4016" w:rsidRPr="003675A7" w:rsidRDefault="00AC4016" w:rsidP="00AC4016"/>
    <w:p w14:paraId="56FE2DEE" w14:textId="77777777" w:rsidR="00AC4016" w:rsidRDefault="00AC4016" w:rsidP="00AC4016">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7034DDE6" w14:textId="77777777" w:rsidR="00AC4016" w:rsidRPr="007C3EB1" w:rsidRDefault="00AC4016" w:rsidP="00AC4016">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3731A39C" w14:textId="77777777" w:rsidR="00AC4016" w:rsidRPr="00760C74" w:rsidRDefault="00AC4016" w:rsidP="00AC4016">
      <w:pPr>
        <w:rPr>
          <w:sz w:val="16"/>
        </w:rPr>
      </w:pPr>
      <w:r w:rsidRPr="00760C74">
        <w:rPr>
          <w:sz w:val="16"/>
        </w:rPr>
        <w:t>b. Make the Road New York</w:t>
      </w:r>
    </w:p>
    <w:p w14:paraId="065E7676" w14:textId="77777777" w:rsidR="00AC4016" w:rsidRPr="00760C74" w:rsidRDefault="00AC4016" w:rsidP="00AC4016">
      <w:pPr>
        <w:rPr>
          <w:sz w:val="16"/>
        </w:rPr>
      </w:pPr>
      <w:r w:rsidRPr="00FE375D">
        <w:rPr>
          <w:rStyle w:val="StyleUnderline"/>
        </w:rPr>
        <w:t>The evolution of Make the Road New York ("</w:t>
      </w:r>
      <w:r w:rsidRPr="004E0C32">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70F337B9" w14:textId="77777777" w:rsidR="00AC4016" w:rsidRPr="00760C74" w:rsidRDefault="00AC4016" w:rsidP="00AC4016">
      <w:pPr>
        <w:rPr>
          <w:sz w:val="16"/>
        </w:rPr>
      </w:pPr>
      <w:r w:rsidRPr="004E0C32">
        <w:rPr>
          <w:rStyle w:val="Emphasis"/>
          <w:highlight w:val="cyan"/>
        </w:rPr>
        <w:t>Lawyers were central</w:t>
      </w:r>
      <w:r w:rsidRPr="004E0C32">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E0C32">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3DADB083" w14:textId="77777777" w:rsidR="00AC4016" w:rsidRPr="00760C74" w:rsidRDefault="00AC4016" w:rsidP="00AC4016">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4B59789E" w14:textId="77777777" w:rsidR="00AC4016" w:rsidRPr="00760C74" w:rsidRDefault="00AC4016" w:rsidP="00AC4016">
      <w:pPr>
        <w:rPr>
          <w:sz w:val="16"/>
        </w:rPr>
      </w:pPr>
      <w:r w:rsidRPr="00760C74">
        <w:rPr>
          <w:sz w:val="16"/>
        </w:rPr>
        <w:t xml:space="preserve">Instead of base building, </w:t>
      </w:r>
      <w:r w:rsidRPr="00FE375D">
        <w:rPr>
          <w:rStyle w:val="StyleUnderline"/>
        </w:rPr>
        <w:t xml:space="preserve">MRNY's legal strategy </w:t>
      </w:r>
      <w:r w:rsidRPr="004E0C32">
        <w:rPr>
          <w:rStyle w:val="StyleUnderline"/>
          <w:highlight w:val="cyan"/>
        </w:rPr>
        <w:t>focused on</w:t>
      </w:r>
      <w:r w:rsidRPr="00FE375D">
        <w:rPr>
          <w:rStyle w:val="StyleUnderline"/>
        </w:rPr>
        <w:t xml:space="preserve"> an </w:t>
      </w:r>
      <w:r w:rsidRPr="004E0C32">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E0C32">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427515DF" w14:textId="77777777" w:rsidR="00AC4016" w:rsidRPr="00760C74" w:rsidRDefault="00AC4016" w:rsidP="00AC4016">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E0C32">
        <w:rPr>
          <w:rStyle w:val="StyleUnderline"/>
          <w:highlight w:val="cyan"/>
        </w:rPr>
        <w:t xml:space="preserve">funding comes from </w:t>
      </w:r>
      <w:r w:rsidRPr="004E0C32">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E0C32">
        <w:rPr>
          <w:rStyle w:val="Emphasis"/>
          <w:highlight w:val="cyan"/>
        </w:rPr>
        <w:t>It litigates</w:t>
      </w:r>
      <w:r w:rsidRPr="00FE375D">
        <w:rPr>
          <w:rStyle w:val="Emphasis"/>
        </w:rPr>
        <w:t xml:space="preserve"> those </w:t>
      </w:r>
      <w:r w:rsidRPr="004E0C32">
        <w:rPr>
          <w:rStyle w:val="Emphasis"/>
          <w:highlight w:val="cyan"/>
        </w:rPr>
        <w:t>cases</w:t>
      </w:r>
      <w:r w:rsidRPr="00FE375D">
        <w:rPr>
          <w:rStyle w:val="Emphasis"/>
        </w:rPr>
        <w:t xml:space="preserve"> </w:t>
      </w:r>
      <w:r w:rsidRPr="004E0C32">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E0C32">
        <w:rPr>
          <w:rStyle w:val="Emphasis"/>
          <w:highlight w:val="cyan"/>
        </w:rPr>
        <w:t>helping</w:t>
      </w:r>
      <w:r w:rsidRPr="004E0C32">
        <w:rPr>
          <w:rStyle w:val="StyleUnderline"/>
          <w:highlight w:val="cyan"/>
        </w:rPr>
        <w:t xml:space="preserve"> workers </w:t>
      </w:r>
      <w:r w:rsidRPr="004E0C32">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E0C32">
        <w:rPr>
          <w:rStyle w:val="Emphasis"/>
          <w:highlight w:val="cyan"/>
        </w:rPr>
        <w:t>administrative enforcement</w:t>
      </w:r>
      <w:r w:rsidRPr="00FE375D">
        <w:rPr>
          <w:rStyle w:val="StyleUnderline"/>
        </w:rPr>
        <w:t xml:space="preserve"> processes </w:t>
      </w:r>
      <w:r w:rsidRPr="004E0C32">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E0C32">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20D4E900" w14:textId="77777777" w:rsidR="00AC4016" w:rsidRPr="00760C74" w:rsidRDefault="00AC4016" w:rsidP="00AC4016">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22FB6870" w14:textId="77777777" w:rsidR="00AC4016" w:rsidRPr="00760C74" w:rsidRDefault="00AC4016" w:rsidP="00AC4016">
      <w:pPr>
        <w:rPr>
          <w:sz w:val="16"/>
        </w:rPr>
      </w:pPr>
      <w:r w:rsidRPr="00760C74">
        <w:rPr>
          <w:sz w:val="16"/>
        </w:rPr>
        <w:t>4. Client Counseling as Popular Education</w:t>
      </w:r>
    </w:p>
    <w:p w14:paraId="21E25673" w14:textId="77777777" w:rsidR="00AC4016" w:rsidRPr="00760C74" w:rsidRDefault="00AC4016" w:rsidP="00AC4016">
      <w:pPr>
        <w:rPr>
          <w:sz w:val="16"/>
        </w:rPr>
      </w:pPr>
      <w:r w:rsidRPr="00760C74">
        <w:rPr>
          <w:sz w:val="16"/>
        </w:rPr>
        <w:t xml:space="preserve">Whereas base building is not well suited to legal services, </w:t>
      </w:r>
      <w:r w:rsidRPr="00FE375D">
        <w:rPr>
          <w:rStyle w:val="StyleUnderline"/>
        </w:rPr>
        <w:t xml:space="preserve">the process of </w:t>
      </w:r>
      <w:r w:rsidRPr="004E0C32">
        <w:rPr>
          <w:rStyle w:val="Emphasis"/>
          <w:highlight w:val="cyan"/>
        </w:rPr>
        <w:t>providing consultations</w:t>
      </w:r>
      <w:r w:rsidRPr="00FE375D">
        <w:rPr>
          <w:rStyle w:val="StyleUnderline"/>
        </w:rPr>
        <w:t xml:space="preserve"> </w:t>
      </w:r>
      <w:r w:rsidRPr="004E0C32">
        <w:rPr>
          <w:rStyle w:val="StyleUnderline"/>
          <w:highlight w:val="cyan"/>
        </w:rPr>
        <w:t>to</w:t>
      </w:r>
      <w:r w:rsidRPr="00FE375D">
        <w:rPr>
          <w:rStyle w:val="StyleUnderline"/>
        </w:rPr>
        <w:t xml:space="preserve"> individuals and groups of </w:t>
      </w:r>
      <w:r w:rsidRPr="004E0C32">
        <w:rPr>
          <w:rStyle w:val="Emphasis"/>
          <w:highlight w:val="cyan"/>
        </w:rPr>
        <w:t>workers</w:t>
      </w:r>
      <w:r w:rsidRPr="007A3BA8">
        <w:rPr>
          <w:rStyle w:val="StyleUnderline"/>
        </w:rPr>
        <w:t xml:space="preserve"> is a powerful avenue to </w:t>
      </w:r>
      <w:r w:rsidRPr="004E0C32">
        <w:rPr>
          <w:rStyle w:val="StyleUnderline"/>
          <w:highlight w:val="cyan"/>
        </w:rPr>
        <w:t>create</w:t>
      </w:r>
      <w:r w:rsidRPr="007A3BA8">
        <w:rPr>
          <w:rStyle w:val="StyleUnderline"/>
        </w:rPr>
        <w:t xml:space="preserve"> the kind of "conscientization" achieved through </w:t>
      </w:r>
      <w:r w:rsidRPr="004E0C32">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031B3161" w14:textId="77777777" w:rsidR="00AC4016" w:rsidRPr="00760C74" w:rsidRDefault="00AC4016" w:rsidP="00AC4016">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4542012C" w14:textId="77777777" w:rsidR="00AC4016" w:rsidRPr="007C3EB1" w:rsidRDefault="00AC4016" w:rsidP="00AC4016">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1033D1E7" w14:textId="77777777" w:rsidR="00AC4016" w:rsidRPr="00760C74" w:rsidRDefault="00AC4016" w:rsidP="00AC4016">
      <w:pPr>
        <w:rPr>
          <w:sz w:val="16"/>
        </w:rPr>
      </w:pPr>
      <w:r w:rsidRPr="00760C74">
        <w:rPr>
          <w:sz w:val="16"/>
        </w:rPr>
        <w:t>5. Campaigns: Lawyers' Roles in Identifying an Issue and a Target</w:t>
      </w:r>
    </w:p>
    <w:p w14:paraId="2F083807" w14:textId="77777777" w:rsidR="00AC4016" w:rsidRPr="00760C74" w:rsidRDefault="00AC4016" w:rsidP="00AC4016">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E0C32">
        <w:rPr>
          <w:rStyle w:val="StyleUnderline"/>
          <w:highlight w:val="cyan"/>
        </w:rPr>
        <w:t>Lawyers who represent</w:t>
      </w:r>
      <w:r w:rsidRPr="00760C74">
        <w:rPr>
          <w:rStyle w:val="StyleUnderline"/>
        </w:rPr>
        <w:t xml:space="preserve"> many </w:t>
      </w:r>
      <w:r w:rsidRPr="004E0C32">
        <w:rPr>
          <w:rStyle w:val="StyleUnderline"/>
          <w:highlight w:val="cyan"/>
        </w:rPr>
        <w:t>workers</w:t>
      </w:r>
      <w:r w:rsidRPr="00760C74">
        <w:rPr>
          <w:rStyle w:val="StyleUnderline"/>
        </w:rPr>
        <w:t xml:space="preserve"> in individual wage theft claims </w:t>
      </w:r>
      <w:r w:rsidRPr="004E0C32">
        <w:rPr>
          <w:rStyle w:val="Emphasis"/>
          <w:highlight w:val="cyan"/>
        </w:rPr>
        <w:t>have a perspective</w:t>
      </w:r>
      <w:r w:rsidRPr="00760C74">
        <w:rPr>
          <w:rStyle w:val="Emphasis"/>
        </w:rPr>
        <w:t xml:space="preserve"> that </w:t>
      </w:r>
      <w:r w:rsidRPr="004E0C32">
        <w:rPr>
          <w:rStyle w:val="Emphasis"/>
          <w:highlight w:val="cyan"/>
        </w:rPr>
        <w:t>few</w:t>
      </w:r>
      <w:r w:rsidRPr="00760C74">
        <w:rPr>
          <w:rStyle w:val="Emphasis"/>
        </w:rPr>
        <w:t xml:space="preserve"> others </w:t>
      </w:r>
      <w:r w:rsidRPr="004E0C32">
        <w:rPr>
          <w:rStyle w:val="Emphasis"/>
          <w:highlight w:val="cyan"/>
        </w:rPr>
        <w:t>possess</w:t>
      </w:r>
      <w:r w:rsidRPr="00760C74">
        <w:rPr>
          <w:rStyle w:val="StyleUnderline"/>
        </w:rPr>
        <w:t xml:space="preserve">. </w:t>
      </w:r>
      <w:r w:rsidRPr="004E0C32">
        <w:rPr>
          <w:rStyle w:val="Emphasis"/>
          <w:highlight w:val="cyan"/>
        </w:rPr>
        <w:t>They see both the larger problem and</w:t>
      </w:r>
      <w:r w:rsidRPr="00760C74">
        <w:rPr>
          <w:rStyle w:val="Emphasis"/>
        </w:rPr>
        <w:t xml:space="preserve"> the </w:t>
      </w:r>
      <w:r w:rsidRPr="004E0C32">
        <w:rPr>
          <w:rStyle w:val="Emphasis"/>
          <w:highlight w:val="cyan"/>
        </w:rPr>
        <w:t>individual attempts to hold</w:t>
      </w:r>
      <w:r w:rsidRPr="00760C74">
        <w:rPr>
          <w:rStyle w:val="Emphasis"/>
        </w:rPr>
        <w:t xml:space="preserve"> the </w:t>
      </w:r>
      <w:r w:rsidRPr="004E0C32">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695A255B" w14:textId="77777777" w:rsidR="00AC4016" w:rsidRPr="00760C74" w:rsidRDefault="00AC4016" w:rsidP="00AC4016">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E0C32">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E0C32">
        <w:rPr>
          <w:rStyle w:val="StyleUnderline"/>
          <w:highlight w:val="cyan"/>
        </w:rPr>
        <w:t>provide information that allows for</w:t>
      </w:r>
      <w:r w:rsidRPr="007A3BA8">
        <w:rPr>
          <w:rStyle w:val="StyleUnderline"/>
        </w:rPr>
        <w:t xml:space="preserve"> </w:t>
      </w:r>
      <w:r w:rsidRPr="004E0C32">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4257F278" w14:textId="77777777" w:rsidR="00AC4016" w:rsidRPr="00760C74" w:rsidRDefault="00AC4016" w:rsidP="00AC4016">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42FDBA56" w14:textId="77777777" w:rsidR="00AC4016" w:rsidRPr="00760C74" w:rsidRDefault="00AC4016" w:rsidP="00AC4016">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1AE25FCB" w14:textId="77777777" w:rsidR="00AC4016" w:rsidRDefault="00AC4016" w:rsidP="00AC4016">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E0C32">
        <w:rPr>
          <w:rStyle w:val="StyleUnderline"/>
          <w:highlight w:val="cyan"/>
        </w:rPr>
        <w:t>an Alt-Legal Services office should</w:t>
      </w:r>
      <w:r w:rsidRPr="00760C74">
        <w:rPr>
          <w:rStyle w:val="StyleUnderline"/>
        </w:rPr>
        <w:t xml:space="preserve"> not shy away from individual representation but should </w:t>
      </w:r>
      <w:r w:rsidRPr="004E0C32">
        <w:rPr>
          <w:rStyle w:val="Emphasis"/>
          <w:highlight w:val="cyan"/>
        </w:rPr>
        <w:t>unapologetically</w:t>
      </w:r>
      <w:r w:rsidRPr="00760C74">
        <w:rPr>
          <w:rStyle w:val="Emphasis"/>
        </w:rPr>
        <w:t xml:space="preserve"> take on that role to </w:t>
      </w:r>
      <w:r w:rsidRPr="004E0C32">
        <w:rPr>
          <w:rStyle w:val="Emphasis"/>
          <w:highlight w:val="cyan"/>
        </w:rPr>
        <w:t>build power</w:t>
      </w:r>
      <w:r w:rsidRPr="004E0C32">
        <w:rPr>
          <w:rStyle w:val="StyleUnderline"/>
          <w:highlight w:val="cyan"/>
        </w:rPr>
        <w:t>.</w:t>
      </w:r>
    </w:p>
    <w:p w14:paraId="7981AD75" w14:textId="77777777" w:rsidR="00AC4016" w:rsidRPr="00760C74" w:rsidRDefault="00AC4016" w:rsidP="00AC4016">
      <w:pPr>
        <w:rPr>
          <w:rStyle w:val="StyleUnderline"/>
        </w:rPr>
      </w:pPr>
    </w:p>
    <w:p w14:paraId="7EE862FA" w14:textId="77777777" w:rsidR="00AC4016" w:rsidRDefault="00AC4016" w:rsidP="00AC4016">
      <w:pPr>
        <w:pStyle w:val="Heading4"/>
      </w:pPr>
      <w:r>
        <w:t xml:space="preserve">Adopt a “collaborative solidarity” frame to labor organizing. Don’t abandon the shop floor as a site of struggle, even as labor burdens become diffused and </w:t>
      </w:r>
      <w:proofErr w:type="spellStart"/>
      <w:r>
        <w:t>invisibilized</w:t>
      </w:r>
      <w:proofErr w:type="spellEnd"/>
      <w:r>
        <w:t xml:space="preserve"> elsewhere.</w:t>
      </w:r>
    </w:p>
    <w:p w14:paraId="342A0C3A" w14:textId="77777777" w:rsidR="00AC4016" w:rsidRPr="006F0989" w:rsidRDefault="00AC4016" w:rsidP="00AC4016">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4C23ED34" w14:textId="77777777" w:rsidR="00AC4016" w:rsidRPr="007A3BA8" w:rsidRDefault="00AC4016" w:rsidP="00AC4016">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4E0C32">
        <w:rPr>
          <w:rStyle w:val="StyleUnderline"/>
          <w:highlight w:val="cyan"/>
        </w:rPr>
        <w:t xml:space="preserve">something </w:t>
      </w:r>
      <w:r w:rsidRPr="004E0C32">
        <w:rPr>
          <w:rStyle w:val="Emphasis"/>
          <w:highlight w:val="cyan"/>
        </w:rPr>
        <w:t>between</w:t>
      </w:r>
      <w:r w:rsidRPr="007A3BA8">
        <w:rPr>
          <w:rStyle w:val="StyleUnderline"/>
        </w:rPr>
        <w:t xml:space="preserve"> a </w:t>
      </w:r>
      <w:r w:rsidRPr="004E0C32">
        <w:rPr>
          <w:rStyle w:val="Emphasis"/>
          <w:highlight w:val="cyan"/>
        </w:rPr>
        <w:t>top-down</w:t>
      </w:r>
      <w:r w:rsidRPr="007A3BA8">
        <w:rPr>
          <w:rStyle w:val="StyleUnderline"/>
        </w:rPr>
        <w:t xml:space="preserve"> command-and-control </w:t>
      </w:r>
      <w:r w:rsidRPr="004E0C32">
        <w:rPr>
          <w:rStyle w:val="StyleUnderline"/>
          <w:highlight w:val="cyan"/>
        </w:rPr>
        <w:t>structure and</w:t>
      </w:r>
      <w:r w:rsidRPr="007A3BA8">
        <w:rPr>
          <w:rStyle w:val="StyleUnderline"/>
        </w:rPr>
        <w:t xml:space="preserve"> the </w:t>
      </w:r>
      <w:r w:rsidRPr="007A3BA8">
        <w:rPr>
          <w:rStyle w:val="Emphasis"/>
        </w:rPr>
        <w:t xml:space="preserve">deliberate </w:t>
      </w:r>
      <w:r w:rsidRPr="004E0C32">
        <w:rPr>
          <w:rStyle w:val="Emphasis"/>
          <w:highlight w:val="cyan"/>
        </w:rPr>
        <w:t>anarchy</w:t>
      </w:r>
      <w:r w:rsidRPr="007A3BA8">
        <w:rPr>
          <w:rStyle w:val="StyleUnderline"/>
        </w:rPr>
        <w:t xml:space="preserve"> that typified Occupy </w:t>
      </w:r>
      <w:r w:rsidRPr="004E0C32">
        <w:rPr>
          <w:rStyle w:val="StyleUnderline"/>
          <w:highlight w:val="cyan"/>
        </w:rPr>
        <w:t xml:space="preserve">is </w:t>
      </w:r>
      <w:r w:rsidRPr="004E0C32">
        <w:rPr>
          <w:rStyle w:val="Emphasis"/>
          <w:highlight w:val="cyan"/>
        </w:rPr>
        <w:t>possible</w:t>
      </w:r>
      <w:r w:rsidRPr="007A3BA8">
        <w:rPr>
          <w:rStyle w:val="StyleUnderline"/>
        </w:rPr>
        <w:t>.</w:t>
      </w:r>
      <w:r w:rsidRPr="007A3BA8">
        <w:rPr>
          <w:sz w:val="16"/>
        </w:rPr>
        <w:t xml:space="preserve"> Indeed, </w:t>
      </w:r>
      <w:r w:rsidRPr="004E0C32">
        <w:rPr>
          <w:rStyle w:val="Emphasis"/>
          <w:highlight w:val="cyan"/>
        </w:rPr>
        <w:t xml:space="preserve">unions' </w:t>
      </w:r>
      <w:r w:rsidRPr="007A3BA8">
        <w:rPr>
          <w:rStyle w:val="Emphasis"/>
        </w:rPr>
        <w:t xml:space="preserve">historical </w:t>
      </w:r>
      <w:r w:rsidRPr="004E0C32">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4E0C32">
        <w:rPr>
          <w:rStyle w:val="StyleUnderline"/>
          <w:highlight w:val="cyan"/>
        </w:rPr>
        <w:t>suggest</w:t>
      </w:r>
      <w:r w:rsidRPr="007A3BA8">
        <w:rPr>
          <w:sz w:val="16"/>
        </w:rPr>
        <w:t xml:space="preserve"> that </w:t>
      </w:r>
      <w:r w:rsidRPr="007A3BA8">
        <w:rPr>
          <w:rStyle w:val="Emphasis"/>
        </w:rPr>
        <w:t xml:space="preserve">unions have the </w:t>
      </w:r>
      <w:r w:rsidRPr="004E0C32">
        <w:rPr>
          <w:rStyle w:val="Emphasis"/>
          <w:highlight w:val="cyan"/>
        </w:rPr>
        <w:t>capability to work with nonlabor groups</w:t>
      </w:r>
      <w:r w:rsidRPr="004E0C32">
        <w:rPr>
          <w:sz w:val="16"/>
          <w:highlight w:val="cyan"/>
        </w:rPr>
        <w:t xml:space="preserve"> </w:t>
      </w:r>
      <w:r w:rsidRPr="004E0C32">
        <w:rPr>
          <w:rStyle w:val="StyleUnderline"/>
          <w:highlight w:val="cyan"/>
        </w:rPr>
        <w:t>and</w:t>
      </w:r>
      <w:r w:rsidRPr="007A3BA8">
        <w:rPr>
          <w:rStyle w:val="StyleUnderline"/>
        </w:rPr>
        <w:t xml:space="preserve"> serve as</w:t>
      </w:r>
      <w:r w:rsidRPr="007A3BA8">
        <w:rPr>
          <w:sz w:val="16"/>
        </w:rPr>
        <w:t xml:space="preserve"> orchestrators and </w:t>
      </w:r>
      <w:r w:rsidRPr="004E0C32">
        <w:rPr>
          <w:rStyle w:val="Emphasis"/>
          <w:highlight w:val="cyan"/>
        </w:rPr>
        <w:t>coordinat</w:t>
      </w:r>
      <w:r w:rsidRPr="007A3BA8">
        <w:rPr>
          <w:rStyle w:val="Emphasis"/>
        </w:rPr>
        <w:t xml:space="preserve">ors of </w:t>
      </w:r>
      <w:r w:rsidRPr="004E0C32">
        <w:rPr>
          <w:rStyle w:val="Emphasis"/>
          <w:highlight w:val="cyan"/>
        </w:rPr>
        <w:t>mobilizing efforts</w:t>
      </w:r>
      <w:r w:rsidRPr="004E0C32">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194FBF75" w14:textId="77777777" w:rsidR="00AC4016" w:rsidRPr="007A3BA8" w:rsidRDefault="00AC4016" w:rsidP="00AC4016">
      <w:pPr>
        <w:rPr>
          <w:sz w:val="16"/>
        </w:rPr>
      </w:pPr>
      <w:r w:rsidRPr="007A3BA8">
        <w:rPr>
          <w:rStyle w:val="StyleUnderline"/>
        </w:rPr>
        <w:t xml:space="preserve">A </w:t>
      </w:r>
      <w:r w:rsidRPr="004E0C32">
        <w:rPr>
          <w:rStyle w:val="StyleUnderline"/>
          <w:highlight w:val="cyan"/>
        </w:rPr>
        <w:t>valuable</w:t>
      </w:r>
      <w:r w:rsidRPr="007A3BA8">
        <w:rPr>
          <w:rStyle w:val="StyleUnderline"/>
        </w:rPr>
        <w:t xml:space="preserve"> set of </w:t>
      </w:r>
      <w:r w:rsidRPr="004E0C32">
        <w:rPr>
          <w:rStyle w:val="StyleUnderline"/>
          <w:highlight w:val="cyan"/>
        </w:rPr>
        <w:t>tools</w:t>
      </w:r>
      <w:r w:rsidRPr="007A3BA8">
        <w:rPr>
          <w:rStyle w:val="StyleUnderline"/>
        </w:rPr>
        <w:t xml:space="preserve"> in this effort </w:t>
      </w:r>
      <w:r w:rsidRPr="004E0C32">
        <w:rPr>
          <w:rStyle w:val="StyleUnderline"/>
          <w:highlight w:val="cyan"/>
        </w:rPr>
        <w:t>will be</w:t>
      </w:r>
      <w:r w:rsidRPr="007A3BA8">
        <w:rPr>
          <w:sz w:val="16"/>
        </w:rPr>
        <w:t xml:space="preserve"> what Michael Oswalt dubbed the </w:t>
      </w:r>
      <w:r w:rsidRPr="004E0C32">
        <w:rPr>
          <w:rStyle w:val="Emphasis"/>
          <w:highlight w:val="cyan"/>
        </w:rPr>
        <w:t>"improvisational unionism"</w:t>
      </w:r>
      <w:r w:rsidRPr="007A3BA8">
        <w:rPr>
          <w:sz w:val="16"/>
        </w:rPr>
        <w:t xml:space="preserve"> characteristic of the Fight for $15 and OUR Walmart: </w:t>
      </w:r>
      <w:r w:rsidRPr="007A3BA8">
        <w:rPr>
          <w:rStyle w:val="StyleUnderline"/>
        </w:rPr>
        <w:t>spontaneous but coordinated decentralized worker actions that 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4E0C32">
        <w:rPr>
          <w:rStyle w:val="StyleUnderline"/>
          <w:highlight w:val="cyan"/>
        </w:rPr>
        <w:t>may</w:t>
      </w:r>
      <w:r w:rsidRPr="007A3BA8">
        <w:rPr>
          <w:rStyle w:val="StyleUnderline"/>
        </w:rPr>
        <w:t xml:space="preserve"> also </w:t>
      </w:r>
      <w:r w:rsidRPr="004E0C32">
        <w:rPr>
          <w:rStyle w:val="StyleUnderline"/>
          <w:highlight w:val="cyan"/>
        </w:rPr>
        <w:t>garner</w:t>
      </w:r>
      <w:r w:rsidRPr="007A3BA8">
        <w:rPr>
          <w:sz w:val="16"/>
        </w:rPr>
        <w:t xml:space="preserve"> First Amendment-assembly </w:t>
      </w:r>
      <w:r w:rsidRPr="004E0C32">
        <w:rPr>
          <w:rStyle w:val="Emphasis"/>
          <w:highlight w:val="cyan"/>
        </w:rPr>
        <w:t>protection against government interference</w:t>
      </w:r>
      <w:r w:rsidRPr="004E0C32">
        <w:rPr>
          <w:sz w:val="16"/>
          <w:highlight w:val="cyan"/>
        </w:rPr>
        <w:t xml:space="preserve"> </w:t>
      </w:r>
      <w:r w:rsidRPr="004E0C32">
        <w:rPr>
          <w:rStyle w:val="StyleUnderline"/>
          <w:highlight w:val="cyan"/>
        </w:rPr>
        <w:t>through</w:t>
      </w:r>
      <w:r w:rsidRPr="004E0C32">
        <w:rPr>
          <w:sz w:val="16"/>
          <w:highlight w:val="cyan"/>
        </w:rPr>
        <w:t xml:space="preserve"> </w:t>
      </w:r>
      <w:r w:rsidRPr="004E0C32">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23709DA2" w14:textId="77777777" w:rsidR="00AC4016" w:rsidRPr="007A3BA8" w:rsidRDefault="00AC4016" w:rsidP="00AC4016">
      <w:pPr>
        <w:rPr>
          <w:sz w:val="16"/>
        </w:rPr>
      </w:pPr>
      <w:r w:rsidRPr="007A3BA8">
        <w:rPr>
          <w:rStyle w:val="StyleUnderline"/>
        </w:rPr>
        <w:t xml:space="preserve">A </w:t>
      </w:r>
      <w:r w:rsidRPr="004E0C32">
        <w:rPr>
          <w:rStyle w:val="StyleUnderline"/>
          <w:highlight w:val="cyan"/>
        </w:rPr>
        <w:t xml:space="preserve">significant question is </w:t>
      </w:r>
      <w:r w:rsidRPr="004E0C32">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4E0C32">
        <w:rPr>
          <w:rStyle w:val="StyleUnderline"/>
          <w:highlight w:val="cyan"/>
        </w:rPr>
        <w:t>coordinated solidarities.</w:t>
      </w:r>
      <w:r w:rsidRPr="004E0C32">
        <w:rPr>
          <w:sz w:val="16"/>
          <w:highlight w:val="cyan"/>
        </w:rPr>
        <w:t xml:space="preserve"> </w:t>
      </w:r>
      <w:r w:rsidRPr="004E0C32">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4E0C32">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Fast Food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unions, but instead are described as "alt-labor" groups-workers' centers and advocacy groups that organize and work to empower workers but do not seek a conventional collective agreement. 367 </w:t>
      </w:r>
      <w:r w:rsidRPr="004E0C32">
        <w:rPr>
          <w:rStyle w:val="StyleUnderline"/>
          <w:highlight w:val="cyan"/>
        </w:rPr>
        <w:t>Unions</w:t>
      </w:r>
      <w:r w:rsidRPr="007A3BA8">
        <w:rPr>
          <w:rStyle w:val="StyleUnderline"/>
        </w:rPr>
        <w:t xml:space="preserve"> able to </w:t>
      </w:r>
      <w:r w:rsidRPr="004E0C32">
        <w:rPr>
          <w:rStyle w:val="StyleUnderline"/>
          <w:highlight w:val="cyan"/>
        </w:rPr>
        <w:t>work with</w:t>
      </w:r>
      <w:r w:rsidRPr="007A3BA8">
        <w:rPr>
          <w:sz w:val="16"/>
        </w:rPr>
        <w:t xml:space="preserve"> these </w:t>
      </w:r>
      <w:r w:rsidRPr="004E0C32">
        <w:rPr>
          <w:rStyle w:val="StyleUnderline"/>
          <w:highlight w:val="cyan"/>
        </w:rPr>
        <w:t>groups</w:t>
      </w:r>
      <w:r w:rsidRPr="007A3BA8">
        <w:rPr>
          <w:sz w:val="16"/>
        </w:rPr>
        <w:t xml:space="preserve"> at the local or state level </w:t>
      </w:r>
      <w:r w:rsidRPr="004E0C32">
        <w:rPr>
          <w:rStyle w:val="StyleUnderline"/>
          <w:highlight w:val="cyan"/>
        </w:rPr>
        <w:t>to</w:t>
      </w:r>
      <w:r w:rsidRPr="004E0C32">
        <w:rPr>
          <w:sz w:val="16"/>
          <w:highlight w:val="cyan"/>
        </w:rPr>
        <w:t xml:space="preserve"> </w:t>
      </w:r>
      <w:r w:rsidRPr="004E0C32">
        <w:rPr>
          <w:rStyle w:val="Emphasis"/>
          <w:highlight w:val="cyan"/>
        </w:rPr>
        <w:t>enact</w:t>
      </w:r>
      <w:r w:rsidRPr="007A3BA8">
        <w:rPr>
          <w:rStyle w:val="Emphasis"/>
        </w:rPr>
        <w:t xml:space="preserve"> ordinances or </w:t>
      </w:r>
      <w:r w:rsidRPr="004E0C32">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4E0C32">
        <w:rPr>
          <w:rStyle w:val="Emphasis"/>
          <w:highlight w:val="cyan"/>
        </w:rPr>
        <w:t>advocate for political change</w:t>
      </w:r>
      <w:r w:rsidRPr="004E0C32">
        <w:rPr>
          <w:sz w:val="16"/>
          <w:highlight w:val="cyan"/>
        </w:rPr>
        <w:t xml:space="preserve"> </w:t>
      </w:r>
      <w:r w:rsidRPr="004E0C32">
        <w:rPr>
          <w:rStyle w:val="StyleUnderline"/>
          <w:highlight w:val="cyan"/>
        </w:rPr>
        <w:t>and</w:t>
      </w:r>
      <w:r w:rsidRPr="004E0C32">
        <w:rPr>
          <w:sz w:val="16"/>
          <w:highlight w:val="cyan"/>
        </w:rPr>
        <w:t xml:space="preserve"> </w:t>
      </w:r>
      <w:r w:rsidRPr="004E0C32">
        <w:rPr>
          <w:rStyle w:val="Emphasis"/>
          <w:highlight w:val="cyan"/>
        </w:rPr>
        <w:t>workers' rights reforms</w:t>
      </w:r>
      <w:r w:rsidRPr="004E0C32">
        <w:rPr>
          <w:sz w:val="16"/>
          <w:highlight w:val="cyan"/>
        </w:rPr>
        <w:t xml:space="preserve"> </w:t>
      </w:r>
      <w:r w:rsidRPr="004E0C32">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325C172F" w14:textId="77777777" w:rsidR="00AC4016" w:rsidRDefault="00AC4016" w:rsidP="00AC4016"/>
    <w:p w14:paraId="11F23CEB" w14:textId="77777777" w:rsidR="00AC4016" w:rsidRDefault="00AC4016" w:rsidP="00AC4016">
      <w:pPr>
        <w:pStyle w:val="Heading4"/>
      </w:pPr>
      <w:r>
        <w:t>Legal scholarship is essential assistance to any successful community organizing effort.</w:t>
      </w:r>
    </w:p>
    <w:p w14:paraId="1517CADB" w14:textId="77777777" w:rsidR="00AC4016" w:rsidRPr="007C3EB1" w:rsidRDefault="00AC4016" w:rsidP="00AC4016">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4CCDF1F9" w14:textId="77777777" w:rsidR="00AC4016" w:rsidRPr="00760C74" w:rsidRDefault="00AC4016" w:rsidP="00AC4016">
      <w:pPr>
        <w:rPr>
          <w:sz w:val="16"/>
        </w:rPr>
      </w:pPr>
      <w:r w:rsidRPr="00760C74">
        <w:rPr>
          <w:sz w:val="16"/>
        </w:rPr>
        <w:t>b. Make the Road New York</w:t>
      </w:r>
    </w:p>
    <w:p w14:paraId="13C8C310" w14:textId="77777777" w:rsidR="00AC4016" w:rsidRPr="00760C74" w:rsidRDefault="00AC4016" w:rsidP="00AC4016">
      <w:pPr>
        <w:rPr>
          <w:sz w:val="16"/>
        </w:rPr>
      </w:pPr>
      <w:r w:rsidRPr="00FE375D">
        <w:rPr>
          <w:rStyle w:val="StyleUnderline"/>
        </w:rPr>
        <w:t>The evolution of Make the Road New York ("</w:t>
      </w:r>
      <w:r w:rsidRPr="004E0C32">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17EFFBFB" w14:textId="77777777" w:rsidR="00AC4016" w:rsidRPr="00760C74" w:rsidRDefault="00AC4016" w:rsidP="00AC4016">
      <w:pPr>
        <w:rPr>
          <w:sz w:val="16"/>
        </w:rPr>
      </w:pPr>
      <w:r w:rsidRPr="004E0C32">
        <w:rPr>
          <w:rStyle w:val="Emphasis"/>
          <w:highlight w:val="cyan"/>
        </w:rPr>
        <w:t>Lawyers were central</w:t>
      </w:r>
      <w:r w:rsidRPr="004E0C32">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E0C32">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6CA28461" w14:textId="77777777" w:rsidR="00AC4016" w:rsidRPr="00760C74" w:rsidRDefault="00AC4016" w:rsidP="00AC4016">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31BD5FEC" w14:textId="77777777" w:rsidR="00AC4016" w:rsidRPr="00760C74" w:rsidRDefault="00AC4016" w:rsidP="00AC4016">
      <w:pPr>
        <w:rPr>
          <w:sz w:val="16"/>
        </w:rPr>
      </w:pPr>
      <w:r w:rsidRPr="00760C74">
        <w:rPr>
          <w:sz w:val="16"/>
        </w:rPr>
        <w:t xml:space="preserve">Instead of base building, </w:t>
      </w:r>
      <w:r w:rsidRPr="00FE375D">
        <w:rPr>
          <w:rStyle w:val="StyleUnderline"/>
        </w:rPr>
        <w:t xml:space="preserve">MRNY's legal strategy </w:t>
      </w:r>
      <w:r w:rsidRPr="004E0C32">
        <w:rPr>
          <w:rStyle w:val="StyleUnderline"/>
          <w:highlight w:val="cyan"/>
        </w:rPr>
        <w:t>focused on</w:t>
      </w:r>
      <w:r w:rsidRPr="00FE375D">
        <w:rPr>
          <w:rStyle w:val="StyleUnderline"/>
        </w:rPr>
        <w:t xml:space="preserve"> an </w:t>
      </w:r>
      <w:r w:rsidRPr="004E0C32">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E0C32">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49159CC0" w14:textId="77777777" w:rsidR="00AC4016" w:rsidRPr="00760C74" w:rsidRDefault="00AC4016" w:rsidP="00AC4016">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E0C32">
        <w:rPr>
          <w:rStyle w:val="StyleUnderline"/>
          <w:highlight w:val="cyan"/>
        </w:rPr>
        <w:t xml:space="preserve">funding comes from </w:t>
      </w:r>
      <w:r w:rsidRPr="004E0C32">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E0C32">
        <w:rPr>
          <w:rStyle w:val="Emphasis"/>
          <w:highlight w:val="cyan"/>
        </w:rPr>
        <w:t>It litigates</w:t>
      </w:r>
      <w:r w:rsidRPr="00FE375D">
        <w:rPr>
          <w:rStyle w:val="Emphasis"/>
        </w:rPr>
        <w:t xml:space="preserve"> those </w:t>
      </w:r>
      <w:r w:rsidRPr="004E0C32">
        <w:rPr>
          <w:rStyle w:val="Emphasis"/>
          <w:highlight w:val="cyan"/>
        </w:rPr>
        <w:t>cases</w:t>
      </w:r>
      <w:r w:rsidRPr="00FE375D">
        <w:rPr>
          <w:rStyle w:val="Emphasis"/>
        </w:rPr>
        <w:t xml:space="preserve"> </w:t>
      </w:r>
      <w:r w:rsidRPr="004E0C32">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E0C32">
        <w:rPr>
          <w:rStyle w:val="Emphasis"/>
          <w:highlight w:val="cyan"/>
        </w:rPr>
        <w:t>helping</w:t>
      </w:r>
      <w:r w:rsidRPr="004E0C32">
        <w:rPr>
          <w:rStyle w:val="StyleUnderline"/>
          <w:highlight w:val="cyan"/>
        </w:rPr>
        <w:t xml:space="preserve"> workers </w:t>
      </w:r>
      <w:r w:rsidRPr="004E0C32">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E0C32">
        <w:rPr>
          <w:rStyle w:val="Emphasis"/>
          <w:highlight w:val="cyan"/>
        </w:rPr>
        <w:t>administrative enforcement</w:t>
      </w:r>
      <w:r w:rsidRPr="00FE375D">
        <w:rPr>
          <w:rStyle w:val="StyleUnderline"/>
        </w:rPr>
        <w:t xml:space="preserve"> processes </w:t>
      </w:r>
      <w:r w:rsidRPr="004E0C32">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E0C32">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5D2B5E8B" w14:textId="77777777" w:rsidR="00AC4016" w:rsidRPr="00760C74" w:rsidRDefault="00AC4016" w:rsidP="00AC4016">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63D6F0CE" w14:textId="77777777" w:rsidR="00AC4016" w:rsidRPr="00760C74" w:rsidRDefault="00AC4016" w:rsidP="00AC4016">
      <w:pPr>
        <w:rPr>
          <w:sz w:val="16"/>
        </w:rPr>
      </w:pPr>
      <w:r w:rsidRPr="00760C74">
        <w:rPr>
          <w:sz w:val="16"/>
        </w:rPr>
        <w:t>4. Client Counseling as Popular Education</w:t>
      </w:r>
    </w:p>
    <w:p w14:paraId="47E107C5" w14:textId="77777777" w:rsidR="00AC4016" w:rsidRPr="00760C74" w:rsidRDefault="00AC4016" w:rsidP="00AC4016">
      <w:pPr>
        <w:rPr>
          <w:sz w:val="16"/>
        </w:rPr>
      </w:pPr>
      <w:r w:rsidRPr="00760C74">
        <w:rPr>
          <w:sz w:val="16"/>
        </w:rPr>
        <w:t xml:space="preserve">Whereas base building is not well suited to legal services, </w:t>
      </w:r>
      <w:r w:rsidRPr="00FE375D">
        <w:rPr>
          <w:rStyle w:val="StyleUnderline"/>
        </w:rPr>
        <w:t xml:space="preserve">the process of </w:t>
      </w:r>
      <w:r w:rsidRPr="004E0C32">
        <w:rPr>
          <w:rStyle w:val="Emphasis"/>
          <w:highlight w:val="cyan"/>
        </w:rPr>
        <w:t>providing consultations</w:t>
      </w:r>
      <w:r w:rsidRPr="00FE375D">
        <w:rPr>
          <w:rStyle w:val="StyleUnderline"/>
        </w:rPr>
        <w:t xml:space="preserve"> </w:t>
      </w:r>
      <w:r w:rsidRPr="004E0C32">
        <w:rPr>
          <w:rStyle w:val="StyleUnderline"/>
          <w:highlight w:val="cyan"/>
        </w:rPr>
        <w:t>to</w:t>
      </w:r>
      <w:r w:rsidRPr="00FE375D">
        <w:rPr>
          <w:rStyle w:val="StyleUnderline"/>
        </w:rPr>
        <w:t xml:space="preserve"> individuals and groups of </w:t>
      </w:r>
      <w:r w:rsidRPr="004E0C32">
        <w:rPr>
          <w:rStyle w:val="Emphasis"/>
          <w:highlight w:val="cyan"/>
        </w:rPr>
        <w:t>workers</w:t>
      </w:r>
      <w:r w:rsidRPr="007A3BA8">
        <w:rPr>
          <w:rStyle w:val="StyleUnderline"/>
        </w:rPr>
        <w:t xml:space="preserve"> is a powerful avenue to </w:t>
      </w:r>
      <w:r w:rsidRPr="004E0C32">
        <w:rPr>
          <w:rStyle w:val="StyleUnderline"/>
          <w:highlight w:val="cyan"/>
        </w:rPr>
        <w:t>create</w:t>
      </w:r>
      <w:r w:rsidRPr="007A3BA8">
        <w:rPr>
          <w:rStyle w:val="StyleUnderline"/>
        </w:rPr>
        <w:t xml:space="preserve"> the kind of "conscientization" achieved through </w:t>
      </w:r>
      <w:r w:rsidRPr="004E0C32">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1EF3F0DA" w14:textId="77777777" w:rsidR="00AC4016" w:rsidRPr="00760C74" w:rsidRDefault="00AC4016" w:rsidP="00AC4016">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0F6B9E56" w14:textId="77777777" w:rsidR="00AC4016" w:rsidRPr="007C3EB1" w:rsidRDefault="00AC4016" w:rsidP="00AC4016">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2EA5F321" w14:textId="77777777" w:rsidR="00AC4016" w:rsidRPr="00760C74" w:rsidRDefault="00AC4016" w:rsidP="00AC4016">
      <w:pPr>
        <w:rPr>
          <w:sz w:val="16"/>
        </w:rPr>
      </w:pPr>
      <w:r w:rsidRPr="00760C74">
        <w:rPr>
          <w:sz w:val="16"/>
        </w:rPr>
        <w:t>5. Campaigns: Lawyers' Roles in Identifying an Issue and a Target</w:t>
      </w:r>
    </w:p>
    <w:p w14:paraId="2F6D0112" w14:textId="77777777" w:rsidR="00AC4016" w:rsidRPr="00760C74" w:rsidRDefault="00AC4016" w:rsidP="00AC4016">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E0C32">
        <w:rPr>
          <w:rStyle w:val="StyleUnderline"/>
          <w:highlight w:val="cyan"/>
        </w:rPr>
        <w:t>Lawyers who represent</w:t>
      </w:r>
      <w:r w:rsidRPr="00760C74">
        <w:rPr>
          <w:rStyle w:val="StyleUnderline"/>
        </w:rPr>
        <w:t xml:space="preserve"> many </w:t>
      </w:r>
      <w:r w:rsidRPr="004E0C32">
        <w:rPr>
          <w:rStyle w:val="StyleUnderline"/>
          <w:highlight w:val="cyan"/>
        </w:rPr>
        <w:t>workers</w:t>
      </w:r>
      <w:r w:rsidRPr="00760C74">
        <w:rPr>
          <w:rStyle w:val="StyleUnderline"/>
        </w:rPr>
        <w:t xml:space="preserve"> in individual wage theft claims </w:t>
      </w:r>
      <w:r w:rsidRPr="004E0C32">
        <w:rPr>
          <w:rStyle w:val="Emphasis"/>
          <w:highlight w:val="cyan"/>
        </w:rPr>
        <w:t>have a perspective</w:t>
      </w:r>
      <w:r w:rsidRPr="00760C74">
        <w:rPr>
          <w:rStyle w:val="Emphasis"/>
        </w:rPr>
        <w:t xml:space="preserve"> that </w:t>
      </w:r>
      <w:r w:rsidRPr="004E0C32">
        <w:rPr>
          <w:rStyle w:val="Emphasis"/>
          <w:highlight w:val="cyan"/>
        </w:rPr>
        <w:t>few</w:t>
      </w:r>
      <w:r w:rsidRPr="00760C74">
        <w:rPr>
          <w:rStyle w:val="Emphasis"/>
        </w:rPr>
        <w:t xml:space="preserve"> others </w:t>
      </w:r>
      <w:r w:rsidRPr="004E0C32">
        <w:rPr>
          <w:rStyle w:val="Emphasis"/>
          <w:highlight w:val="cyan"/>
        </w:rPr>
        <w:t>possess</w:t>
      </w:r>
      <w:r w:rsidRPr="00760C74">
        <w:rPr>
          <w:rStyle w:val="StyleUnderline"/>
        </w:rPr>
        <w:t xml:space="preserve">. </w:t>
      </w:r>
      <w:r w:rsidRPr="004E0C32">
        <w:rPr>
          <w:rStyle w:val="Emphasis"/>
          <w:highlight w:val="cyan"/>
        </w:rPr>
        <w:t>They see both the larger problem and</w:t>
      </w:r>
      <w:r w:rsidRPr="00760C74">
        <w:rPr>
          <w:rStyle w:val="Emphasis"/>
        </w:rPr>
        <w:t xml:space="preserve"> the </w:t>
      </w:r>
      <w:r w:rsidRPr="004E0C32">
        <w:rPr>
          <w:rStyle w:val="Emphasis"/>
          <w:highlight w:val="cyan"/>
        </w:rPr>
        <w:t>individual attempts to hold</w:t>
      </w:r>
      <w:r w:rsidRPr="00760C74">
        <w:rPr>
          <w:rStyle w:val="Emphasis"/>
        </w:rPr>
        <w:t xml:space="preserve"> the </w:t>
      </w:r>
      <w:r w:rsidRPr="004E0C32">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03CEDF57" w14:textId="77777777" w:rsidR="00AC4016" w:rsidRPr="00760C74" w:rsidRDefault="00AC4016" w:rsidP="00AC4016">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E0C32">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E0C32">
        <w:rPr>
          <w:rStyle w:val="StyleUnderline"/>
          <w:highlight w:val="cyan"/>
        </w:rPr>
        <w:t>provide information that allows for</w:t>
      </w:r>
      <w:r w:rsidRPr="007A3BA8">
        <w:rPr>
          <w:rStyle w:val="StyleUnderline"/>
        </w:rPr>
        <w:t xml:space="preserve"> </w:t>
      </w:r>
      <w:r w:rsidRPr="004E0C32">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325AD13E" w14:textId="77777777" w:rsidR="00AC4016" w:rsidRPr="00760C74" w:rsidRDefault="00AC4016" w:rsidP="00AC4016">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6119F9AF" w14:textId="77777777" w:rsidR="00AC4016" w:rsidRPr="00760C74" w:rsidRDefault="00AC4016" w:rsidP="00AC4016">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3C8C9753" w14:textId="77777777" w:rsidR="00AC4016" w:rsidRDefault="00AC4016" w:rsidP="00AC4016">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E0C32">
        <w:rPr>
          <w:rStyle w:val="StyleUnderline"/>
          <w:highlight w:val="cyan"/>
        </w:rPr>
        <w:t>an Alt-Legal Services office should</w:t>
      </w:r>
      <w:r w:rsidRPr="00760C74">
        <w:rPr>
          <w:rStyle w:val="StyleUnderline"/>
        </w:rPr>
        <w:t xml:space="preserve"> not shy away from individual representation but should </w:t>
      </w:r>
      <w:r w:rsidRPr="004E0C32">
        <w:rPr>
          <w:rStyle w:val="Emphasis"/>
          <w:highlight w:val="cyan"/>
        </w:rPr>
        <w:t>unapologetically</w:t>
      </w:r>
      <w:r w:rsidRPr="00760C74">
        <w:rPr>
          <w:rStyle w:val="Emphasis"/>
        </w:rPr>
        <w:t xml:space="preserve"> take on that role to </w:t>
      </w:r>
      <w:r w:rsidRPr="004E0C32">
        <w:rPr>
          <w:rStyle w:val="Emphasis"/>
          <w:highlight w:val="cyan"/>
        </w:rPr>
        <w:t>build power</w:t>
      </w:r>
      <w:r w:rsidRPr="004E0C32">
        <w:rPr>
          <w:rStyle w:val="StyleUnderline"/>
          <w:highlight w:val="cyan"/>
        </w:rPr>
        <w:t>.</w:t>
      </w:r>
    </w:p>
    <w:p w14:paraId="78962271" w14:textId="77777777" w:rsidR="00AC4016" w:rsidRDefault="00AC4016" w:rsidP="00AC4016">
      <w:pPr>
        <w:rPr>
          <w:rStyle w:val="StyleUnderline"/>
        </w:rPr>
      </w:pPr>
    </w:p>
    <w:p w14:paraId="32B43A58" w14:textId="77777777" w:rsidR="00AC4016" w:rsidRDefault="00AC4016" w:rsidP="00AC4016">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472F0E05" w14:textId="77777777" w:rsidR="00AC4016" w:rsidRPr="00D2655C" w:rsidRDefault="00AC4016" w:rsidP="00AC4016">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7339BDAA" w14:textId="77777777" w:rsidR="00AC4016" w:rsidRPr="00D2655C" w:rsidRDefault="00AC4016" w:rsidP="00AC4016">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4E0C32">
        <w:rPr>
          <w:rStyle w:val="StyleUnderline"/>
          <w:highlight w:val="cyan"/>
        </w:rPr>
        <w:t>voting and participation rights</w:t>
      </w:r>
      <w:r w:rsidRPr="00C82E48">
        <w:rPr>
          <w:sz w:val="16"/>
        </w:rPr>
        <w:t xml:space="preserve"> are critical to the goal of combatting political inequality, they </w:t>
      </w:r>
      <w:r w:rsidRPr="004E0C32">
        <w:rPr>
          <w:rStyle w:val="StyleUnderline"/>
          <w:highlight w:val="cyan"/>
        </w:rPr>
        <w:t>are</w:t>
      </w:r>
      <w:r w:rsidRPr="00C82E48">
        <w:rPr>
          <w:rStyle w:val="StyleUnderline"/>
        </w:rPr>
        <w:t xml:space="preserve"> </w:t>
      </w:r>
      <w:r w:rsidRPr="004E0C32">
        <w:rPr>
          <w:rStyle w:val="Emphasis"/>
          <w:highlight w:val="cyan"/>
        </w:rPr>
        <w:t>not enough</w:t>
      </w:r>
      <w:r w:rsidRPr="00C82E48">
        <w:rPr>
          <w:rStyle w:val="StyleUnderline"/>
        </w:rPr>
        <w:t xml:space="preserve"> </w:t>
      </w:r>
      <w:r w:rsidRPr="004E0C32">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4E0C32">
        <w:rPr>
          <w:rStyle w:val="StyleUnderline"/>
          <w:highlight w:val="cyan"/>
        </w:rPr>
        <w:t>instead</w:t>
      </w:r>
      <w:r w:rsidRPr="00D2655C">
        <w:rPr>
          <w:rStyle w:val="StyleUnderline"/>
        </w:rPr>
        <w:t xml:space="preserve"> on</w:t>
      </w:r>
      <w:r w:rsidRPr="00D2655C">
        <w:rPr>
          <w:sz w:val="16"/>
        </w:rPr>
        <w:t xml:space="preserve"> what we will call </w:t>
      </w:r>
      <w:r w:rsidRPr="004E0C32">
        <w:rPr>
          <w:rStyle w:val="Emphasis"/>
          <w:highlight w:val="cyan"/>
        </w:rPr>
        <w:t>countervailing power</w:t>
      </w:r>
      <w:r w:rsidRPr="00D2655C">
        <w:rPr>
          <w:sz w:val="16"/>
        </w:rPr>
        <w:t xml:space="preserve">. In particular, this approach is </w:t>
      </w:r>
      <w:r w:rsidRPr="004E0C32">
        <w:rPr>
          <w:rStyle w:val="StyleUnderline"/>
          <w:highlight w:val="cyan"/>
        </w:rPr>
        <w:t>concerned with</w:t>
      </w:r>
      <w:r w:rsidRPr="00D2655C">
        <w:rPr>
          <w:rStyle w:val="StyleUnderline"/>
        </w:rPr>
        <w:t xml:space="preserve"> the ability of </w:t>
      </w:r>
      <w:r w:rsidRPr="004E0C32">
        <w:rPr>
          <w:rStyle w:val="Emphasis"/>
          <w:highlight w:val="cyan"/>
        </w:rPr>
        <w:t>mass-membership org</w:t>
      </w:r>
      <w:r w:rsidRPr="00D2655C">
        <w:rPr>
          <w:rStyle w:val="Emphasis"/>
        </w:rPr>
        <w:t>anization</w:t>
      </w:r>
      <w:r w:rsidRPr="004E0C32">
        <w:rPr>
          <w:rStyle w:val="Emphasis"/>
          <w:highlight w:val="cyan"/>
        </w:rPr>
        <w:t>s</w:t>
      </w:r>
      <w:r w:rsidRPr="004E0C32">
        <w:rPr>
          <w:rStyle w:val="StyleUnderline"/>
          <w:highlight w:val="cyan"/>
        </w:rPr>
        <w:t xml:space="preserve"> to </w:t>
      </w:r>
      <w:r w:rsidRPr="004E0C32">
        <w:rPr>
          <w:rStyle w:val="Emphasis"/>
          <w:highlight w:val="cyan"/>
        </w:rPr>
        <w:t>equalize</w:t>
      </w:r>
      <w:r w:rsidRPr="00D2655C">
        <w:rPr>
          <w:rStyle w:val="Emphasis"/>
        </w:rPr>
        <w:t xml:space="preserve"> the </w:t>
      </w:r>
      <w:r w:rsidRPr="004E0C32">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092E1986" w14:textId="77777777" w:rsidR="00AC4016" w:rsidRPr="00D2655C" w:rsidRDefault="00AC4016" w:rsidP="00AC4016">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4E0C32">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4E0C32">
        <w:rPr>
          <w:rStyle w:val="Emphasis"/>
          <w:highlight w:val="cyan"/>
        </w:rPr>
        <w:t>build</w:t>
      </w:r>
      <w:r w:rsidRPr="00D2655C">
        <w:rPr>
          <w:rStyle w:val="Emphasis"/>
        </w:rPr>
        <w:t>ing</w:t>
      </w:r>
      <w:r w:rsidRPr="00D2655C">
        <w:rPr>
          <w:rStyle w:val="StyleUnderline"/>
        </w:rPr>
        <w:t xml:space="preserve"> </w:t>
      </w:r>
      <w:r w:rsidRPr="004E0C32">
        <w:rPr>
          <w:rStyle w:val="StyleUnderline"/>
          <w:highlight w:val="cyan"/>
        </w:rPr>
        <w:t xml:space="preserve">and </w:t>
      </w:r>
      <w:r w:rsidRPr="004E0C32">
        <w:rPr>
          <w:rStyle w:val="Emphasis"/>
          <w:highlight w:val="cyan"/>
        </w:rPr>
        <w:t>consolidat</w:t>
      </w:r>
      <w:r w:rsidRPr="00D2655C">
        <w:rPr>
          <w:rStyle w:val="Emphasis"/>
        </w:rPr>
        <w:t xml:space="preserve">ing </w:t>
      </w:r>
      <w:r w:rsidRPr="004E0C32">
        <w:rPr>
          <w:rStyle w:val="Emphasis"/>
          <w:highlight w:val="cyan"/>
        </w:rPr>
        <w:t>political power</w:t>
      </w:r>
      <w:r w:rsidRPr="004E0C32">
        <w:rPr>
          <w:rStyle w:val="StyleUnderline"/>
          <w:highlight w:val="cyan"/>
        </w:rPr>
        <w:t xml:space="preserve"> for the </w:t>
      </w:r>
      <w:proofErr w:type="spellStart"/>
      <w:r w:rsidRPr="004E0C32">
        <w:rPr>
          <w:rStyle w:val="StyleUnderline"/>
          <w:highlight w:val="cyan"/>
        </w:rPr>
        <w:t>nonwealthy</w:t>
      </w:r>
      <w:proofErr w:type="spellEnd"/>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4E0C32">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4E0C32">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4E0C32">
        <w:rPr>
          <w:rStyle w:val="StyleUnderline"/>
          <w:highlight w:val="cyan"/>
        </w:rPr>
        <w:t>pooling</w:t>
      </w:r>
      <w:r w:rsidRPr="00D2655C">
        <w:rPr>
          <w:rStyle w:val="StyleUnderline"/>
        </w:rPr>
        <w:t xml:space="preserve"> of politically relevant resources, including </w:t>
      </w:r>
      <w:r w:rsidRPr="004E0C32">
        <w:rPr>
          <w:rStyle w:val="StyleUnderline"/>
          <w:highlight w:val="cyan"/>
        </w:rPr>
        <w:t>money, among individuals with few</w:t>
      </w:r>
      <w:r w:rsidRPr="00D2655C">
        <w:rPr>
          <w:rStyle w:val="StyleUnderline"/>
        </w:rPr>
        <w:t xml:space="preserve"> such </w:t>
      </w:r>
      <w:r w:rsidRPr="004E0C32">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4E0C32">
        <w:rPr>
          <w:rStyle w:val="StyleUnderline"/>
          <w:highlight w:val="cyan"/>
        </w:rPr>
        <w:t>navigate opaque and fragmented government structures</w:t>
      </w:r>
      <w:r w:rsidRPr="00D2655C">
        <w:rPr>
          <w:rStyle w:val="StyleUnderline"/>
        </w:rPr>
        <w:t xml:space="preserve">, thereby </w:t>
      </w:r>
      <w:r w:rsidRPr="004E0C32">
        <w:rPr>
          <w:rStyle w:val="StyleUnderline"/>
          <w:highlight w:val="cyan"/>
        </w:rPr>
        <w:t>enabling citizens to monitor government behavior</w:t>
      </w:r>
      <w:r w:rsidRPr="00D2655C">
        <w:rPr>
          <w:rStyle w:val="StyleUnderline"/>
        </w:rPr>
        <w:t xml:space="preserve">; </w:t>
      </w:r>
      <w:r w:rsidRPr="004E0C32">
        <w:rPr>
          <w:rStyle w:val="StyleUnderline"/>
          <w:highlight w:val="cyan"/>
        </w:rPr>
        <w:t>and</w:t>
      </w:r>
      <w:r w:rsidRPr="00D2655C">
        <w:rPr>
          <w:rStyle w:val="StyleUnderline"/>
        </w:rPr>
        <w:t xml:space="preserve"> they allow citizens to </w:t>
      </w:r>
      <w:r w:rsidRPr="004E0C32">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4E0C32">
        <w:rPr>
          <w:rStyle w:val="Emphasis"/>
          <w:highlight w:val="cyan"/>
        </w:rPr>
        <w:t>when citizens are organized</w:t>
      </w:r>
      <w:r w:rsidRPr="00D2655C">
        <w:rPr>
          <w:rStyle w:val="Emphasis"/>
        </w:rPr>
        <w:t xml:space="preserve"> into </w:t>
      </w:r>
      <w:proofErr w:type="spellStart"/>
      <w:r w:rsidRPr="00D2655C">
        <w:rPr>
          <w:rStyle w:val="Emphasis"/>
        </w:rPr>
        <w:t>massmembership</w:t>
      </w:r>
      <w:proofErr w:type="spellEnd"/>
      <w:r w:rsidRPr="00D2655C">
        <w:rPr>
          <w:rStyle w:val="Emphasis"/>
        </w:rPr>
        <w:t xml:space="preserve"> associations</w:t>
      </w:r>
      <w:r w:rsidRPr="00D2655C">
        <w:rPr>
          <w:sz w:val="16"/>
        </w:rPr>
        <w:t xml:space="preserve"> that are active in the political sphere</w:t>
      </w:r>
      <w:r w:rsidRPr="00D2655C">
        <w:rPr>
          <w:rStyle w:val="StyleUnderline"/>
        </w:rPr>
        <w:t xml:space="preserve">, </w:t>
      </w:r>
      <w:r w:rsidRPr="004E0C32">
        <w:rPr>
          <w:rStyle w:val="StyleUnderline"/>
          <w:highlight w:val="cyan"/>
        </w:rPr>
        <w:t xml:space="preserve">researchers find </w:t>
      </w:r>
      <w:r w:rsidRPr="004E0C32">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4E0C32">
        <w:rPr>
          <w:rStyle w:val="Emphasis"/>
          <w:sz w:val="28"/>
          <w:highlight w:val="cyan"/>
        </w:rPr>
        <w:t>the wealthy</w:t>
      </w:r>
      <w:r w:rsidRPr="00D2655C">
        <w:rPr>
          <w:rStyle w:val="StyleUnderline"/>
        </w:rPr>
        <w:t>.</w:t>
      </w:r>
      <w:r w:rsidRPr="00D2655C">
        <w:rPr>
          <w:sz w:val="16"/>
        </w:rPr>
        <w:t>21</w:t>
      </w:r>
    </w:p>
    <w:p w14:paraId="4895D969" w14:textId="77777777" w:rsidR="00AC4016" w:rsidRPr="00D2655C" w:rsidRDefault="00AC4016" w:rsidP="00AC4016">
      <w:pPr>
        <w:rPr>
          <w:sz w:val="16"/>
        </w:rPr>
      </w:pPr>
      <w:r w:rsidRPr="00D2655C">
        <w:rPr>
          <w:rStyle w:val="StyleUnderline"/>
        </w:rPr>
        <w:t>Over recent decades</w:t>
      </w:r>
      <w:r w:rsidRPr="00D2655C">
        <w:rPr>
          <w:sz w:val="16"/>
        </w:rPr>
        <w:t xml:space="preserve">, however, </w:t>
      </w:r>
      <w:r w:rsidRPr="00D2655C">
        <w:rPr>
          <w:rStyle w:val="StyleUnderline"/>
        </w:rPr>
        <w:t xml:space="preserve">there has been a decline in broad-based, </w:t>
      </w:r>
      <w:proofErr w:type="spellStart"/>
      <w:r w:rsidRPr="00D2655C">
        <w:rPr>
          <w:rStyle w:val="StyleUnderline"/>
        </w:rPr>
        <w:t>massmembership</w:t>
      </w:r>
      <w:proofErr w:type="spellEnd"/>
      <w:r w:rsidRPr="00D2655C">
        <w:rPr>
          <w:rStyle w:val="StyleUnderline"/>
        </w:rPr>
        <w:t xml:space="preserve">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w:t>
      </w:r>
      <w:proofErr w:type="spellStart"/>
      <w:r w:rsidRPr="00D2655C">
        <w:rPr>
          <w:rStyle w:val="StyleUnderline"/>
        </w:rPr>
        <w:t>nonwealthy</w:t>
      </w:r>
      <w:proofErr w:type="spellEnd"/>
      <w:r w:rsidRPr="00D2655C">
        <w:rPr>
          <w:rStyle w:val="StyleUnderline"/>
        </w:rPr>
        <w:t>?</w:t>
      </w:r>
      <w:r w:rsidRPr="00D2655C">
        <w:rPr>
          <w:sz w:val="16"/>
        </w:rPr>
        <w:t xml:space="preserve"> Put differently, how can law facilitate political organizing among Americans whose voices are drowned out by the distorting effects of wealth? That is the question we address in this Article.</w:t>
      </w:r>
    </w:p>
    <w:p w14:paraId="37C25FAC" w14:textId="77777777" w:rsidR="00AC4016" w:rsidRPr="00D2655C" w:rsidRDefault="00AC4016" w:rsidP="00AC4016">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4E0C32">
        <w:rPr>
          <w:rStyle w:val="Emphasis"/>
          <w:highlight w:val="cyan"/>
        </w:rPr>
        <w:t>ordinary public policy</w:t>
      </w:r>
      <w:r w:rsidRPr="004E0C32">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4E0C32">
        <w:rPr>
          <w:rStyle w:val="Emphasis"/>
          <w:highlight w:val="cyan"/>
        </w:rPr>
        <w:t>mobiliz</w:t>
      </w:r>
      <w:r w:rsidRPr="00C82E48">
        <w:rPr>
          <w:rStyle w:val="Emphasis"/>
        </w:rPr>
        <w:t xml:space="preserve">ing </w:t>
      </w:r>
      <w:r w:rsidRPr="004E0C32">
        <w:rPr>
          <w:rStyle w:val="Emphasis"/>
          <w:highlight w:val="cyan"/>
        </w:rPr>
        <w:t>political organization around the policy</w:t>
      </w:r>
      <w:r w:rsidRPr="00D2655C">
        <w:rPr>
          <w:rStyle w:val="StyleUnderline"/>
        </w:rPr>
        <w:t>.</w:t>
      </w:r>
      <w:r w:rsidRPr="00D2655C">
        <w:rPr>
          <w:sz w:val="16"/>
        </w:rPr>
        <w:t>27</w:t>
      </w:r>
    </w:p>
    <w:p w14:paraId="36DD0ABF" w14:textId="77777777" w:rsidR="00AC4016" w:rsidRPr="00D2655C" w:rsidRDefault="00AC4016" w:rsidP="00AC4016">
      <w:pPr>
        <w:rPr>
          <w:sz w:val="16"/>
        </w:rPr>
      </w:pPr>
      <w:r w:rsidRPr="00D2655C">
        <w:rPr>
          <w:sz w:val="16"/>
        </w:rPr>
        <w:t xml:space="preserve">Meanwhile, another group of legal scholars has highlighted the importance of social movements and their organizations in legal change, focusing on how </w:t>
      </w:r>
      <w:r w:rsidRPr="004E0C32">
        <w:rPr>
          <w:rStyle w:val="Emphasis"/>
          <w:sz w:val="28"/>
          <w:highlight w:val="cyan"/>
        </w:rPr>
        <w:t xml:space="preserve">movements shape </w:t>
      </w:r>
      <w:proofErr w:type="spellStart"/>
      <w:r w:rsidRPr="004E0C32">
        <w:rPr>
          <w:rStyle w:val="Emphasis"/>
          <w:sz w:val="28"/>
          <w:highlight w:val="cyan"/>
        </w:rPr>
        <w:t>decisionmaking</w:t>
      </w:r>
      <w:proofErr w:type="spellEnd"/>
      <w:r w:rsidRPr="004E0C32">
        <w:rPr>
          <w:rStyle w:val="Emphasis"/>
          <w:sz w:val="28"/>
          <w:highlight w:val="cyan"/>
        </w:rPr>
        <w:t xml:space="preserve"> by courts, legislatures, and admin</w:t>
      </w:r>
      <w:r w:rsidRPr="00C82E48">
        <w:rPr>
          <w:rStyle w:val="Emphasis"/>
          <w:sz w:val="28"/>
        </w:rPr>
        <w:t xml:space="preserve">istrative </w:t>
      </w:r>
      <w:r w:rsidRPr="004E0C32">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4E0C32">
        <w:rPr>
          <w:rStyle w:val="StyleUnderline"/>
          <w:highlight w:val="cyan"/>
        </w:rPr>
        <w:t>lawyers</w:t>
      </w:r>
      <w:r w:rsidRPr="00D2655C">
        <w:rPr>
          <w:rStyle w:val="StyleUnderline"/>
        </w:rPr>
        <w:t xml:space="preserve">” </w:t>
      </w:r>
      <w:r w:rsidRPr="004E0C32">
        <w:rPr>
          <w:rStyle w:val="StyleUnderline"/>
          <w:highlight w:val="cyan"/>
        </w:rPr>
        <w:t>can</w:t>
      </w:r>
      <w:r w:rsidRPr="00D2655C">
        <w:rPr>
          <w:sz w:val="16"/>
        </w:rPr>
        <w:t xml:space="preserve"> best </w:t>
      </w:r>
      <w:r w:rsidRPr="004E0C32">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4E0C32">
        <w:rPr>
          <w:rStyle w:val="StyleUnderline"/>
          <w:highlight w:val="cyan"/>
        </w:rPr>
        <w:t>that</w:t>
      </w:r>
      <w:r w:rsidRPr="00D2655C">
        <w:rPr>
          <w:rStyle w:val="StyleUnderline"/>
        </w:rPr>
        <w:t xml:space="preserve"> “</w:t>
      </w:r>
      <w:r w:rsidRPr="004E0C32">
        <w:rPr>
          <w:rStyle w:val="Emphasis"/>
          <w:highlight w:val="cyan"/>
        </w:rPr>
        <w:t>cogenerates legal meaning alongside left</w:t>
      </w:r>
      <w:r w:rsidRPr="00D2655C">
        <w:rPr>
          <w:rStyle w:val="Emphasis"/>
        </w:rPr>
        <w:t xml:space="preserve"> social movements, their </w:t>
      </w:r>
      <w:r w:rsidRPr="004E0C32">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58F2233E" w14:textId="77777777" w:rsidR="00AC4016" w:rsidRPr="0086400A" w:rsidRDefault="00AC4016" w:rsidP="00AC4016"/>
    <w:p w14:paraId="5C3EE3E7" w14:textId="77777777" w:rsidR="00AC4016" w:rsidRDefault="00AC4016" w:rsidP="00AC4016">
      <w:pPr>
        <w:pStyle w:val="Heading2"/>
      </w:pPr>
      <w:r>
        <w:t>Case</w:t>
      </w:r>
    </w:p>
    <w:p w14:paraId="793DFB25" w14:textId="77777777" w:rsidR="001706F7" w:rsidRDefault="00AC4016" w:rsidP="002E7475">
      <w:pPr>
        <w:pStyle w:val="Heading3"/>
      </w:pPr>
      <w:r>
        <w:t>1NC—Presump</w:t>
      </w:r>
      <w:r w:rsidR="001706F7">
        <w:t>tion</w:t>
      </w:r>
    </w:p>
    <w:p w14:paraId="41E0996E" w14:textId="7108CA18" w:rsidR="00AC4016" w:rsidRPr="002E7475" w:rsidRDefault="00AC4016" w:rsidP="001706F7">
      <w:pPr>
        <w:pStyle w:val="Heading4"/>
      </w:pPr>
      <w:r w:rsidRPr="002D7D15">
        <w:t>Vote neg on presumption.</w:t>
      </w:r>
    </w:p>
    <w:p w14:paraId="606AE39B" w14:textId="77777777" w:rsidR="00AC4016" w:rsidRDefault="00AC4016" w:rsidP="00AC4016">
      <w:pPr>
        <w:pStyle w:val="Heading4"/>
        <w:rPr>
          <w:rFonts w:cs="Calibri"/>
        </w:rPr>
      </w:pPr>
      <w:r>
        <w:rPr>
          <w:rFonts w:cs="Calibri"/>
        </w:rPr>
        <w:t>1]</w:t>
      </w:r>
      <w:r w:rsidRPr="002D7D15">
        <w:rPr>
          <w:rFonts w:cs="Calibri"/>
        </w:rPr>
        <w:t xml:space="preserve"> </w:t>
      </w:r>
      <w:r w:rsidRPr="002D7D15">
        <w:rPr>
          <w:rFonts w:cs="Calibri"/>
          <w:u w:val="single"/>
        </w:rPr>
        <w:t>BURDEN OF PROOF</w:t>
      </w:r>
      <w:r w:rsidRPr="002D7D15">
        <w:rPr>
          <w:rFonts w:cs="Calibri"/>
        </w:rPr>
        <w:t xml:space="preserve">. Their scholarship is </w:t>
      </w:r>
      <w:r w:rsidRPr="002D7D15">
        <w:rPr>
          <w:rFonts w:cs="Calibri"/>
          <w:u w:val="single"/>
        </w:rPr>
        <w:t>already</w:t>
      </w:r>
      <w:r w:rsidRPr="002D7D15">
        <w:rPr>
          <w:rFonts w:cs="Calibri"/>
        </w:rPr>
        <w:t xml:space="preserve"> affirmed by academics, past AFF rounds </w:t>
      </w:r>
      <w:r w:rsidRPr="002D7D15">
        <w:rPr>
          <w:rFonts w:cs="Calibri"/>
          <w:u w:val="single"/>
        </w:rPr>
        <w:t>disprove</w:t>
      </w:r>
      <w:r w:rsidRPr="002D7D15">
        <w:rPr>
          <w:rFonts w:cs="Calibri"/>
        </w:rPr>
        <w:t xml:space="preserve"> debate’s key, and the ballot isn’t </w:t>
      </w:r>
      <w:r w:rsidRPr="002D7D15">
        <w:rPr>
          <w:rFonts w:cs="Calibri"/>
          <w:u w:val="single"/>
        </w:rPr>
        <w:t>intrinsic</w:t>
      </w:r>
      <w:r w:rsidRPr="002D7D15">
        <w:rPr>
          <w:rFonts w:cs="Calibri"/>
        </w:rPr>
        <w:t xml:space="preserve"> to the performance of the 1AC.</w:t>
      </w:r>
    </w:p>
    <w:p w14:paraId="7FAA988E" w14:textId="77777777" w:rsidR="00AC4016" w:rsidRPr="00D66F7A" w:rsidRDefault="00AC4016" w:rsidP="00AC4016"/>
    <w:p w14:paraId="4EAB8B54" w14:textId="77777777" w:rsidR="00AC4016" w:rsidRDefault="00AC4016" w:rsidP="00AC4016">
      <w:pPr>
        <w:pStyle w:val="Heading4"/>
        <w:rPr>
          <w:rFonts w:cs="Calibri"/>
        </w:rPr>
      </w:pPr>
      <w:r>
        <w:rPr>
          <w:rFonts w:cs="Calibri"/>
        </w:rPr>
        <w:t>2]</w:t>
      </w:r>
      <w:r w:rsidRPr="002D7D15">
        <w:rPr>
          <w:rFonts w:cs="Calibri"/>
        </w:rPr>
        <w:t xml:space="preserve"> </w:t>
      </w:r>
      <w:r w:rsidRPr="002D7D15">
        <w:rPr>
          <w:rFonts w:cs="Calibri"/>
          <w:u w:val="single"/>
        </w:rPr>
        <w:t>COMPETITION DA</w:t>
      </w:r>
      <w:r w:rsidRPr="002D7D15">
        <w:rPr>
          <w:rFonts w:cs="Calibri"/>
        </w:rPr>
        <w:t xml:space="preserve">. They refine the </w:t>
      </w:r>
      <w:proofErr w:type="spellStart"/>
      <w:r w:rsidRPr="002D7D15">
        <w:rPr>
          <w:rFonts w:cs="Calibri"/>
        </w:rPr>
        <w:t>aff</w:t>
      </w:r>
      <w:proofErr w:type="spellEnd"/>
      <w:r w:rsidRPr="002D7D15">
        <w:rPr>
          <w:rFonts w:cs="Calibri"/>
        </w:rPr>
        <w:t xml:space="preserve"> according to what best wins them ballots from judges which ensures their method can’t scale up and gets coopted by problematic norms in the debate community and judge bias. </w:t>
      </w:r>
    </w:p>
    <w:p w14:paraId="260CE637" w14:textId="77777777" w:rsidR="00AC4016" w:rsidRPr="00D66F7A" w:rsidRDefault="00AC4016" w:rsidP="00AC4016"/>
    <w:p w14:paraId="57E89782" w14:textId="77777777" w:rsidR="00AC4016" w:rsidRDefault="00AC4016" w:rsidP="00AC4016">
      <w:pPr>
        <w:pStyle w:val="Heading4"/>
        <w:rPr>
          <w:rFonts w:cs="Calibri"/>
        </w:rPr>
      </w:pPr>
      <w:r>
        <w:rPr>
          <w:rFonts w:cs="Calibri"/>
        </w:rPr>
        <w:t>3]</w:t>
      </w:r>
      <w:r w:rsidRPr="002D7D15">
        <w:rPr>
          <w:rFonts w:cs="Calibri"/>
        </w:rPr>
        <w:t xml:space="preserve"> </w:t>
      </w:r>
      <w:r w:rsidRPr="002D7D15">
        <w:rPr>
          <w:rFonts w:cs="Calibri"/>
          <w:u w:val="single"/>
        </w:rPr>
        <w:t>FORUM</w:t>
      </w:r>
      <w:r w:rsidRPr="002D7D15">
        <w:rPr>
          <w:rFonts w:cs="Calibri"/>
        </w:rPr>
        <w:t>. YouTube, academic conferences, online, protests, etc. all solve.</w:t>
      </w:r>
    </w:p>
    <w:p w14:paraId="110933AA" w14:textId="77777777" w:rsidR="00AC4016" w:rsidRPr="00D66F7A" w:rsidRDefault="00AC4016" w:rsidP="00AC4016"/>
    <w:p w14:paraId="290FC7A4" w14:textId="77777777" w:rsidR="00AC4016" w:rsidRDefault="00AC4016" w:rsidP="00AC4016">
      <w:pPr>
        <w:pStyle w:val="Heading4"/>
        <w:rPr>
          <w:rFonts w:cs="Calibri"/>
        </w:rPr>
      </w:pPr>
      <w:r>
        <w:rPr>
          <w:rFonts w:cs="Calibri"/>
        </w:rPr>
        <w:t>4]</w:t>
      </w:r>
      <w:r w:rsidRPr="002D7D15">
        <w:rPr>
          <w:rFonts w:cs="Calibri"/>
        </w:rPr>
        <w:t xml:space="preserve"> </w:t>
      </w:r>
      <w:r w:rsidRPr="002D7D15">
        <w:rPr>
          <w:rFonts w:cs="Calibri"/>
          <w:u w:val="single"/>
        </w:rPr>
        <w:t>DOUBLE BIND.</w:t>
      </w:r>
      <w:r w:rsidRPr="002D7D15">
        <w:rPr>
          <w:rFonts w:cs="Calibri"/>
        </w:rPr>
        <w:t xml:space="preserve"> If the </w:t>
      </w:r>
      <w:proofErr w:type="spellStart"/>
      <w:r w:rsidRPr="002D7D15">
        <w:rPr>
          <w:rFonts w:cs="Calibri"/>
        </w:rPr>
        <w:t>aff</w:t>
      </w:r>
      <w:proofErr w:type="spellEnd"/>
      <w:r w:rsidRPr="002D7D15">
        <w:rPr>
          <w:rFonts w:cs="Calibri"/>
        </w:rPr>
        <w:t xml:space="preserve"> is true, then it means negation is impossible---if the </w:t>
      </w:r>
      <w:proofErr w:type="spellStart"/>
      <w:r w:rsidRPr="002D7D15">
        <w:rPr>
          <w:rFonts w:cs="Calibri"/>
        </w:rPr>
        <w:t>aff</w:t>
      </w:r>
      <w:proofErr w:type="spellEnd"/>
      <w:r w:rsidRPr="002D7D15">
        <w:rPr>
          <w:rFonts w:cs="Calibri"/>
        </w:rPr>
        <w:t xml:space="preserve"> is not true, you should vote neg on presumption---endorsing their method absent opportunity to assess its legitimacy produces poor decision-making and scholarship.</w:t>
      </w:r>
    </w:p>
    <w:p w14:paraId="5D6AB1F9" w14:textId="77777777" w:rsidR="00AC4016" w:rsidRPr="00D66F7A" w:rsidRDefault="00AC4016" w:rsidP="00AC4016"/>
    <w:p w14:paraId="613A7DAA" w14:textId="77777777" w:rsidR="00AC4016" w:rsidRPr="00F03480" w:rsidRDefault="00AC4016" w:rsidP="00AC4016">
      <w:pPr>
        <w:pStyle w:val="Heading4"/>
      </w:pPr>
      <w:r>
        <w:t xml:space="preserve">5] The adversarial </w:t>
      </w:r>
      <w:r>
        <w:rPr>
          <w:u w:val="single"/>
        </w:rPr>
        <w:t>nature</w:t>
      </w:r>
      <w:r>
        <w:t xml:space="preserve"> of debate makes that </w:t>
      </w:r>
      <w:r>
        <w:rPr>
          <w:u w:val="single"/>
        </w:rPr>
        <w:t>worse</w:t>
      </w:r>
      <w:r>
        <w:t xml:space="preserve">.  </w:t>
      </w:r>
    </w:p>
    <w:p w14:paraId="1BF3C54B" w14:textId="77777777" w:rsidR="00AC4016" w:rsidRPr="00B12777" w:rsidRDefault="00AC4016" w:rsidP="00AC4016">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71E47C40" w14:textId="77777777" w:rsidR="00AC4016" w:rsidRDefault="00AC4016" w:rsidP="00AC4016">
      <w:pPr>
        <w:rPr>
          <w:sz w:val="16"/>
        </w:rPr>
      </w:pPr>
      <w:r w:rsidRPr="00B32C81">
        <w:rPr>
          <w:rStyle w:val="StyleUnderline"/>
        </w:rPr>
        <w:t>Granted,</w:t>
      </w:r>
      <w:r w:rsidRPr="00B12777">
        <w:rPr>
          <w:sz w:val="16"/>
        </w:rPr>
        <w:t xml:space="preserve"> social </w:t>
      </w:r>
      <w:r w:rsidRPr="004E0C32">
        <w:rPr>
          <w:rStyle w:val="Emphasis"/>
          <w:highlight w:val="cyan"/>
        </w:rPr>
        <w:t>activists</w:t>
      </w:r>
      <w:r w:rsidRPr="00B12777">
        <w:rPr>
          <w:rStyle w:val="StyleUnderline"/>
        </w:rPr>
        <w:t xml:space="preserve"> </w:t>
      </w:r>
      <w:r w:rsidRPr="00A7028E">
        <w:rPr>
          <w:rStyle w:val="StyleUnderline"/>
        </w:rPr>
        <w:t xml:space="preserve">do </w:t>
      </w:r>
      <w:r w:rsidRPr="004E0C32">
        <w:rPr>
          <w:rStyle w:val="StyleUnderline"/>
          <w:highlight w:val="cyan"/>
        </w:rPr>
        <w:t>"</w:t>
      </w:r>
      <w:r w:rsidRPr="004E0C32">
        <w:rPr>
          <w:rStyle w:val="Emphasis"/>
          <w:highlight w:val="cyan"/>
        </w:rPr>
        <w:t>win</w:t>
      </w:r>
      <w:r w:rsidRPr="004E0C32">
        <w:rPr>
          <w:rStyle w:val="StyleUnderline"/>
          <w:highlight w:val="cyan"/>
        </w:rPr>
        <w:t>"</w:t>
      </w:r>
      <w:r w:rsidRPr="00B12777">
        <w:rPr>
          <w:rStyle w:val="StyleUnderline"/>
        </w:rPr>
        <w:t xml:space="preserve"> </w:t>
      </w:r>
      <w:r w:rsidRPr="00A7028E">
        <w:rPr>
          <w:rStyle w:val="StyleUnderline"/>
        </w:rPr>
        <w:t xml:space="preserve">occasional “battles” </w:t>
      </w:r>
      <w:r w:rsidRPr="004E0C32">
        <w:rPr>
          <w:rStyle w:val="StyleUnderline"/>
          <w:highlight w:val="cyan"/>
        </w:rPr>
        <w:t>in</w:t>
      </w:r>
      <w:r w:rsidRPr="00B12777">
        <w:rPr>
          <w:sz w:val="16"/>
        </w:rPr>
        <w:t xml:space="preserve"> these </w:t>
      </w:r>
      <w:r w:rsidRPr="004E0C32">
        <w:rPr>
          <w:rStyle w:val="Emphasis"/>
          <w:highlight w:val="cyan"/>
        </w:rPr>
        <w:t>adversarial</w:t>
      </w:r>
      <w:r w:rsidRPr="004E0C32">
        <w:rPr>
          <w:rStyle w:val="StyleUnderline"/>
          <w:highlight w:val="cyan"/>
        </w:rPr>
        <w:t xml:space="preserve"> arenas, but </w:t>
      </w:r>
      <w:r w:rsidRPr="00B32C81">
        <w:rPr>
          <w:rStyle w:val="StyleUnderline"/>
        </w:rPr>
        <w:t>the</w:t>
      </w:r>
      <w:r w:rsidRPr="00B12777">
        <w:rPr>
          <w:rStyle w:val="StyleUnderline"/>
        </w:rPr>
        <w:t xml:space="preserve"> </w:t>
      </w:r>
      <w:r w:rsidRPr="004E0C32">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4E0C32">
        <w:rPr>
          <w:rStyle w:val="Emphasis"/>
          <w:highlight w:val="cyan"/>
        </w:rPr>
        <w:t xml:space="preserve">remain </w:t>
      </w:r>
      <w:proofErr w:type="gramStart"/>
      <w:r w:rsidRPr="004E0C32">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4E0C32">
        <w:rPr>
          <w:rStyle w:val="Emphasis"/>
          <w:highlight w:val="cyan"/>
        </w:rPr>
        <w:t>adversarial strategies</w:t>
      </w:r>
      <w:r w:rsidRPr="004E0C32">
        <w:rPr>
          <w:rStyle w:val="StyleUnderline"/>
          <w:highlight w:val="cyan"/>
        </w:rPr>
        <w:t xml:space="preserve"> of</w:t>
      </w:r>
      <w:r w:rsidRPr="00B12777">
        <w:rPr>
          <w:rStyle w:val="StyleUnderline"/>
        </w:rPr>
        <w:t xml:space="preserve"> </w:t>
      </w:r>
      <w:r w:rsidRPr="00B12777">
        <w:rPr>
          <w:rStyle w:val="Emphasis"/>
        </w:rPr>
        <w:t xml:space="preserve">social </w:t>
      </w:r>
      <w:r w:rsidRPr="004E0C32">
        <w:rPr>
          <w:rStyle w:val="Emphasis"/>
          <w:highlight w:val="cyan"/>
        </w:rPr>
        <w:t>change</w:t>
      </w:r>
      <w:r w:rsidRPr="004E0C32">
        <w:rPr>
          <w:rStyle w:val="StyleUnderline"/>
          <w:highlight w:val="cyan"/>
        </w:rPr>
        <w:t xml:space="preserve"> </w:t>
      </w:r>
      <w:r w:rsidRPr="00B32C81">
        <w:rPr>
          <w:rStyle w:val="StyleUnderline"/>
        </w:rPr>
        <w:t xml:space="preserve">embody assumptions that </w:t>
      </w:r>
      <w:r w:rsidRPr="004E0C32">
        <w:rPr>
          <w:rStyle w:val="StyleUnderline"/>
          <w:highlight w:val="cyan"/>
        </w:rPr>
        <w:t xml:space="preserve">have </w:t>
      </w:r>
      <w:r w:rsidRPr="00B12777">
        <w:rPr>
          <w:rStyle w:val="Emphasis"/>
        </w:rPr>
        <w:t xml:space="preserve">internal </w:t>
      </w:r>
      <w:r w:rsidRPr="004E0C32">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4E0C32">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4E0C32">
        <w:rPr>
          <w:rStyle w:val="Emphasis"/>
          <w:highlight w:val="cyan"/>
        </w:rPr>
        <w:t>factionalization</w:t>
      </w:r>
      <w:proofErr w:type="spellEnd"/>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4E0C32">
        <w:rPr>
          <w:rStyle w:val="StyleUnderline"/>
          <w:highlight w:val="cyan"/>
        </w:rPr>
        <w:t xml:space="preserve">to </w:t>
      </w:r>
      <w:r w:rsidRPr="004E0C32">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4E0C32">
        <w:rPr>
          <w:rStyle w:val="Emphasis"/>
          <w:highlight w:val="cyan"/>
        </w:rPr>
        <w:t>race</w:t>
      </w:r>
      <w:r w:rsidRPr="004E0C32">
        <w:rPr>
          <w:rStyle w:val="StyleUnderline"/>
          <w:highlight w:val="cyan"/>
        </w:rPr>
        <w:t xml:space="preserve">, </w:t>
      </w:r>
      <w:r w:rsidRPr="004E0C32">
        <w:rPr>
          <w:rStyle w:val="Emphasis"/>
          <w:highlight w:val="cyan"/>
        </w:rPr>
        <w:t>gender</w:t>
      </w:r>
      <w:r w:rsidRPr="00A7028E">
        <w:rPr>
          <w:rStyle w:val="StyleUnderline"/>
        </w:rPr>
        <w:t xml:space="preserve">, </w:t>
      </w:r>
      <w:r w:rsidRPr="004E0C32">
        <w:rPr>
          <w:rStyle w:val="Emphasis"/>
          <w:highlight w:val="cyan"/>
        </w:rPr>
        <w:t>perspective</w:t>
      </w:r>
      <w:r w:rsidRPr="004E0C32">
        <w:rPr>
          <w:rStyle w:val="StyleUnderline"/>
          <w:highlight w:val="cyan"/>
        </w:rPr>
        <w:t xml:space="preserve">, or </w:t>
      </w:r>
      <w:r w:rsidRPr="004E0C32">
        <w:rPr>
          <w:rStyle w:val="Emphasis"/>
          <w:highlight w:val="cyan"/>
        </w:rPr>
        <w:t>strategy</w:t>
      </w:r>
      <w:r w:rsidRPr="00B12777">
        <w:rPr>
          <w:sz w:val="16"/>
        </w:rPr>
        <w:t>—</w:t>
      </w:r>
      <w:r w:rsidRPr="004E0C32">
        <w:rPr>
          <w:rStyle w:val="StyleUnderline"/>
          <w:highlight w:val="cyan"/>
        </w:rPr>
        <w:t>as</w:t>
      </w:r>
      <w:r w:rsidRPr="00A7028E">
        <w:rPr>
          <w:rStyle w:val="StyleUnderline"/>
        </w:rPr>
        <w:t xml:space="preserve"> sources of </w:t>
      </w:r>
      <w:r w:rsidRPr="004E0C32">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4E0C32">
        <w:rPr>
          <w:rStyle w:val="Emphasis"/>
          <w:highlight w:val="cyan"/>
        </w:rPr>
        <w:t>adversarial strategies</w:t>
      </w:r>
      <w:r w:rsidRPr="004E0C32">
        <w:rPr>
          <w:rStyle w:val="StyleUnderline"/>
          <w:highlight w:val="cyan"/>
        </w:rPr>
        <w:t xml:space="preserve"> have </w:t>
      </w:r>
      <w:r w:rsidRPr="004E0C32">
        <w:rPr>
          <w:rStyle w:val="Emphasis"/>
          <w:highlight w:val="cyan"/>
        </w:rPr>
        <w:t>reached</w:t>
      </w:r>
      <w:r w:rsidRPr="00B12777">
        <w:rPr>
          <w:rStyle w:val="StyleUnderline"/>
        </w:rPr>
        <w:t xml:space="preserve"> </w:t>
      </w:r>
      <w:r w:rsidRPr="00A7028E">
        <w:rPr>
          <w:rStyle w:val="StyleUnderline"/>
        </w:rPr>
        <w:t xml:space="preserve">a point of </w:t>
      </w:r>
      <w:r w:rsidRPr="004E0C32">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657F9151" w14:textId="77777777" w:rsidR="00AC4016" w:rsidRDefault="00AC4016" w:rsidP="00AC4016"/>
    <w:p w14:paraId="69F6CA2F" w14:textId="77777777" w:rsidR="00AC4016" w:rsidRPr="003737C3" w:rsidRDefault="00AC4016" w:rsidP="00AC4016">
      <w:pPr>
        <w:pStyle w:val="Heading4"/>
      </w:pPr>
      <w:r>
        <w:t xml:space="preserve">6] Haven’t performed genealogy. Just read a singular interpretation of the history of labor law. Can’t resolve their impacts. </w:t>
      </w:r>
    </w:p>
    <w:p w14:paraId="3BB74D48" w14:textId="77777777" w:rsidR="00AC4016" w:rsidRDefault="00AC4016" w:rsidP="00AC4016"/>
    <w:p w14:paraId="021CA5B1" w14:textId="77777777" w:rsidR="00AC4016" w:rsidRDefault="00AC4016" w:rsidP="00AC4016">
      <w:pPr>
        <w:pStyle w:val="Heading3"/>
      </w:pPr>
      <w:r>
        <w:t>1NC—LBL</w:t>
      </w:r>
    </w:p>
    <w:p w14:paraId="200D254F" w14:textId="77777777" w:rsidR="00AC4016" w:rsidRPr="00CF0CEF" w:rsidRDefault="00AC4016" w:rsidP="00AC4016">
      <w:pPr>
        <w:pStyle w:val="Heading4"/>
      </w:pPr>
      <w:r>
        <w:t xml:space="preserve">Pereira believes we should </w:t>
      </w:r>
      <w:r>
        <w:rPr>
          <w:u w:val="single"/>
        </w:rPr>
        <w:t>try to fix</w:t>
      </w:r>
      <w:r>
        <w:t xml:space="preserve"> labor law. First card in the </w:t>
      </w:r>
      <w:proofErr w:type="spellStart"/>
      <w:r>
        <w:t>aff</w:t>
      </w:r>
      <w:proofErr w:type="spellEnd"/>
      <w:r>
        <w:t xml:space="preserve">. </w:t>
      </w:r>
    </w:p>
    <w:p w14:paraId="335D0F69" w14:textId="77777777" w:rsidR="00AC4016" w:rsidRDefault="00AC4016" w:rsidP="00AC4016">
      <w:r>
        <w:rPr>
          <w:rStyle w:val="Style13ptBold"/>
        </w:rPr>
        <w:t>1AC Pereira</w:t>
      </w:r>
      <w:r>
        <w:t xml:space="preserve"> – Flavia Souza Maximo Pereira, </w:t>
      </w:r>
      <w:proofErr w:type="spellStart"/>
      <w:r>
        <w:t>aff</w:t>
      </w:r>
      <w:proofErr w:type="spellEnd"/>
      <w:r>
        <w:t xml:space="preserve"> author. (“</w:t>
      </w:r>
      <w:proofErr w:type="spellStart"/>
      <w:r w:rsidRPr="003271EB">
        <w:t>Labour</w:t>
      </w:r>
      <w:proofErr w:type="spellEnd"/>
      <w:r w:rsidRPr="003271EB">
        <w:t>, Love and (De)Coloniality in the Employment Relationship</w:t>
      </w:r>
      <w:r>
        <w:t xml:space="preserve">” published 2022 in </w:t>
      </w:r>
      <w:r>
        <w:rPr>
          <w:i/>
          <w:iCs/>
        </w:rPr>
        <w:t>RED</w:t>
      </w:r>
      <w:r>
        <w:t xml:space="preserve">. Accessed 9/13/25 at </w:t>
      </w:r>
      <w:r w:rsidRPr="003271EB">
        <w:t>https://shs.cairn.info/journal-red-2022-1-page-99?lang=en</w:t>
      </w:r>
      <w:r>
        <w:t xml:space="preserve">) </w:t>
      </w:r>
      <w:proofErr w:type="spellStart"/>
      <w:r>
        <w:t>draymondarshgreen</w:t>
      </w:r>
      <w:proofErr w:type="spellEnd"/>
    </w:p>
    <w:p w14:paraId="1424F31C" w14:textId="77777777" w:rsidR="00AC4016" w:rsidRPr="00A64D9E" w:rsidRDefault="00AC4016" w:rsidP="00AC4016">
      <w:pPr>
        <w:rPr>
          <w:sz w:val="16"/>
        </w:rPr>
      </w:pPr>
      <w:r w:rsidRPr="00A64D9E">
        <w:rPr>
          <w:sz w:val="16"/>
        </w:rPr>
        <w:t xml:space="preserve">We know that </w:t>
      </w:r>
      <w:proofErr w:type="spellStart"/>
      <w:r w:rsidRPr="004E0C32">
        <w:rPr>
          <w:rStyle w:val="StyleUnderline"/>
          <w:highlight w:val="cyan"/>
        </w:rPr>
        <w:t>Labour</w:t>
      </w:r>
      <w:proofErr w:type="spellEnd"/>
      <w:r w:rsidRPr="004E0C32">
        <w:rPr>
          <w:rStyle w:val="StyleUnderline"/>
          <w:highlight w:val="cyan"/>
        </w:rPr>
        <w:t xml:space="preserve"> Law</w:t>
      </w:r>
      <w:r w:rsidRPr="00A64D9E">
        <w:rPr>
          <w:rStyle w:val="StyleUnderline"/>
        </w:rPr>
        <w:t>,</w:t>
      </w:r>
      <w:r w:rsidRPr="00A64D9E">
        <w:rPr>
          <w:sz w:val="16"/>
        </w:rPr>
        <w:t xml:space="preserve"> in legal relations</w:t>
      </w:r>
      <w:r w:rsidRPr="00A64D9E">
        <w:rPr>
          <w:rStyle w:val="StyleUnderline"/>
        </w:rPr>
        <w:t xml:space="preserve">, is </w:t>
      </w:r>
      <w:r w:rsidRPr="004E0C32">
        <w:rPr>
          <w:rStyle w:val="StyleUnderline"/>
          <w:highlight w:val="cyan"/>
        </w:rPr>
        <w:t>one of the greatest accomplishments of modernity</w:t>
      </w:r>
      <w:r w:rsidRPr="00A64D9E">
        <w:rPr>
          <w:sz w:val="16"/>
        </w:rPr>
        <w:t xml:space="preserve">. </w:t>
      </w:r>
      <w:r w:rsidRPr="00A64D9E">
        <w:rPr>
          <w:rStyle w:val="StyleUnderline"/>
        </w:rPr>
        <w:t xml:space="preserve">The </w:t>
      </w:r>
      <w:r w:rsidRPr="004E0C32">
        <w:rPr>
          <w:rStyle w:val="StyleUnderline"/>
          <w:highlight w:val="cyan"/>
        </w:rPr>
        <w:t>employment relationship</w:t>
      </w:r>
      <w:r w:rsidRPr="00A64D9E">
        <w:rPr>
          <w:sz w:val="16"/>
        </w:rPr>
        <w:t xml:space="preserve"> itself </w:t>
      </w:r>
      <w:r w:rsidRPr="004E0C32">
        <w:rPr>
          <w:rStyle w:val="StyleUnderline"/>
          <w:highlight w:val="cyan"/>
        </w:rPr>
        <w:t>represents a subaltern </w:t>
      </w:r>
      <w:r w:rsidRPr="00A64D9E">
        <w:rPr>
          <w:sz w:val="16"/>
        </w:rPr>
        <w:t xml:space="preserve">[3] </w:t>
      </w:r>
      <w:r w:rsidRPr="004E0C32">
        <w:rPr>
          <w:rStyle w:val="StyleUnderline"/>
          <w:highlight w:val="cyan"/>
        </w:rPr>
        <w:t>achievement</w:t>
      </w:r>
      <w:r w:rsidRPr="00A64D9E">
        <w:rPr>
          <w:sz w:val="16"/>
        </w:rPr>
        <w:t>. [4] It is the result of critical knowledge developed to resist the oppression experienced by the working class. None of this takes place in a space of pure imagination, but of violence experienced as a collectivity. [5]</w:t>
      </w:r>
    </w:p>
    <w:p w14:paraId="688F22FB" w14:textId="77777777" w:rsidR="00AC4016" w:rsidRPr="00A64D9E" w:rsidRDefault="00AC4016" w:rsidP="00AC4016">
      <w:pPr>
        <w:rPr>
          <w:sz w:val="16"/>
        </w:rPr>
      </w:pPr>
      <w:r w:rsidRPr="00A64D9E">
        <w:rPr>
          <w:sz w:val="16"/>
        </w:rPr>
        <w:t xml:space="preserve">And yet </w:t>
      </w:r>
      <w:r w:rsidRPr="004E0C32">
        <w:rPr>
          <w:rStyle w:val="StyleUnderline"/>
          <w:highlight w:val="cyan"/>
        </w:rPr>
        <w:t>this</w:t>
      </w:r>
      <w:r w:rsidRPr="00A64D9E">
        <w:rPr>
          <w:rStyle w:val="StyleUnderline"/>
        </w:rPr>
        <w:t xml:space="preserve"> achievement </w:t>
      </w:r>
      <w:r w:rsidRPr="004E0C32">
        <w:rPr>
          <w:rStyle w:val="StyleUnderline"/>
          <w:highlight w:val="cyan"/>
        </w:rPr>
        <w:t>is</w:t>
      </w:r>
      <w:r w:rsidRPr="00A64D9E">
        <w:rPr>
          <w:rStyle w:val="StyleUnderline"/>
        </w:rPr>
        <w:t xml:space="preserve"> </w:t>
      </w:r>
      <w:r w:rsidRPr="00A64D9E">
        <w:rPr>
          <w:sz w:val="16"/>
        </w:rPr>
        <w:t xml:space="preserve">constantly </w:t>
      </w:r>
      <w:r w:rsidRPr="004E0C32">
        <w:rPr>
          <w:rStyle w:val="StyleUnderline"/>
          <w:highlight w:val="cyan"/>
        </w:rPr>
        <w:t>threatened with</w:t>
      </w:r>
      <w:r w:rsidRPr="00A64D9E">
        <w:rPr>
          <w:rStyle w:val="StyleUnderline"/>
        </w:rPr>
        <w:t xml:space="preserve"> austerity </w:t>
      </w:r>
      <w:r w:rsidRPr="004E0C32">
        <w:rPr>
          <w:rStyle w:val="StyleUnderline"/>
          <w:highlight w:val="cyan"/>
        </w:rPr>
        <w:t>policies</w:t>
      </w:r>
      <w:r w:rsidRPr="00A64D9E">
        <w:rPr>
          <w:sz w:val="16"/>
        </w:rPr>
        <w:t xml:space="preserve">, [6] centered on social fear, blaming the working class for its own poverty. With these constructed lies, [7] the employment relationship is seen an obstacle to economic growth, to entrepreneurship and job creation. [8] Consequently, a state of exception in </w:t>
      </w:r>
      <w:proofErr w:type="spellStart"/>
      <w:r w:rsidRPr="00A64D9E">
        <w:rPr>
          <w:sz w:val="16"/>
        </w:rPr>
        <w:t>Labour</w:t>
      </w:r>
      <w:proofErr w:type="spellEnd"/>
      <w:r w:rsidRPr="00A64D9E">
        <w:rPr>
          <w:sz w:val="16"/>
        </w:rPr>
        <w:t xml:space="preserve"> law is established. [9] These </w:t>
      </w:r>
      <w:r w:rsidRPr="00A64D9E">
        <w:rPr>
          <w:rStyle w:val="StyleUnderline"/>
        </w:rPr>
        <w:t>austerity policies can only result in undemocratic </w:t>
      </w:r>
      <w:r w:rsidRPr="00A64D9E">
        <w:rPr>
          <w:sz w:val="16"/>
        </w:rPr>
        <w:t xml:space="preserve">[10] </w:t>
      </w:r>
      <w:r w:rsidRPr="00A64D9E">
        <w:rPr>
          <w:rStyle w:val="StyleUnderline"/>
        </w:rPr>
        <w:t>measures</w:t>
      </w:r>
      <w:r w:rsidRPr="00A64D9E">
        <w:rPr>
          <w:sz w:val="16"/>
        </w:rPr>
        <w:t xml:space="preserve"> that strengthen intersectional inequalities in the world of </w:t>
      </w:r>
      <w:proofErr w:type="spellStart"/>
      <w:r w:rsidRPr="00A64D9E">
        <w:rPr>
          <w:sz w:val="16"/>
        </w:rPr>
        <w:t>labour</w:t>
      </w:r>
      <w:proofErr w:type="spellEnd"/>
      <w:r w:rsidRPr="00A64D9E">
        <w:rPr>
          <w:sz w:val="16"/>
        </w:rPr>
        <w:t>.</w:t>
      </w:r>
    </w:p>
    <w:p w14:paraId="563DDEA9" w14:textId="77777777" w:rsidR="00AC4016" w:rsidRDefault="00AC4016" w:rsidP="00AC4016">
      <w:pPr>
        <w:rPr>
          <w:rStyle w:val="Emphasis"/>
        </w:rPr>
      </w:pPr>
      <w:r w:rsidRPr="00A64D9E">
        <w:rPr>
          <w:sz w:val="16"/>
        </w:rPr>
        <w:t xml:space="preserve">Therefore, </w:t>
      </w:r>
      <w:r w:rsidRPr="004E0C32">
        <w:rPr>
          <w:rStyle w:val="Emphasis"/>
          <w:highlight w:val="cyan"/>
        </w:rPr>
        <w:t>the employment relationship is</w:t>
      </w:r>
      <w:r w:rsidRPr="00A64D9E">
        <w:rPr>
          <w:rStyle w:val="Emphasis"/>
        </w:rPr>
        <w:t xml:space="preserve"> a </w:t>
      </w:r>
      <w:r w:rsidRPr="004E0C32">
        <w:rPr>
          <w:rStyle w:val="Emphasis"/>
          <w:highlight w:val="cyan"/>
        </w:rPr>
        <w:t>counter– hegemonic legal weapon</w:t>
      </w:r>
      <w:r w:rsidRPr="00A64D9E">
        <w:rPr>
          <w:rStyle w:val="Emphasis"/>
        </w:rPr>
        <w:t xml:space="preserve"> in political and epistemic terms</w:t>
      </w:r>
      <w:r w:rsidRPr="00A64D9E">
        <w:rPr>
          <w:sz w:val="16"/>
        </w:rPr>
        <w:t xml:space="preserve">. And </w:t>
      </w:r>
      <w:r w:rsidRPr="00A64D9E">
        <w:rPr>
          <w:rStyle w:val="Emphasis"/>
        </w:rPr>
        <w:t xml:space="preserve">that is </w:t>
      </w:r>
      <w:r w:rsidRPr="004E0C32">
        <w:rPr>
          <w:rStyle w:val="Emphasis"/>
          <w:highlight w:val="cyan"/>
        </w:rPr>
        <w:t xml:space="preserve">why we still fight for </w:t>
      </w:r>
      <w:proofErr w:type="spellStart"/>
      <w:r w:rsidRPr="004E0C32">
        <w:rPr>
          <w:rStyle w:val="Emphasis"/>
          <w:highlight w:val="cyan"/>
        </w:rPr>
        <w:t>Labour</w:t>
      </w:r>
      <w:proofErr w:type="spellEnd"/>
      <w:r w:rsidRPr="004E0C32">
        <w:rPr>
          <w:rStyle w:val="Emphasis"/>
          <w:highlight w:val="cyan"/>
        </w:rPr>
        <w:t xml:space="preserve"> Law</w:t>
      </w:r>
      <w:r w:rsidRPr="00A64D9E">
        <w:rPr>
          <w:sz w:val="16"/>
        </w:rPr>
        <w:t xml:space="preserve">. </w:t>
      </w:r>
      <w:r w:rsidRPr="00A64D9E">
        <w:rPr>
          <w:rStyle w:val="Emphasis"/>
        </w:rPr>
        <w:t xml:space="preserve">It is </w:t>
      </w:r>
      <w:r w:rsidRPr="004E0C32">
        <w:rPr>
          <w:rStyle w:val="Emphasis"/>
          <w:highlight w:val="cyan"/>
        </w:rPr>
        <w:t>why</w:t>
      </w:r>
      <w:r w:rsidRPr="00A64D9E">
        <w:rPr>
          <w:rStyle w:val="Emphasis"/>
        </w:rPr>
        <w:t xml:space="preserve"> we still </w:t>
      </w:r>
      <w:r w:rsidRPr="004E0C32">
        <w:rPr>
          <w:rStyle w:val="Emphasis"/>
          <w:highlight w:val="cyan"/>
        </w:rPr>
        <w:t>work to defend its epistemology</w:t>
      </w:r>
      <w:r w:rsidRPr="00A64D9E">
        <w:rPr>
          <w:sz w:val="16"/>
        </w:rPr>
        <w:t xml:space="preserve">. Because </w:t>
      </w:r>
      <w:r w:rsidRPr="00A64D9E">
        <w:rPr>
          <w:rStyle w:val="StyleUnderline"/>
        </w:rPr>
        <w:t xml:space="preserve">the simple </w:t>
      </w:r>
      <w:r w:rsidRPr="004E0C32">
        <w:rPr>
          <w:rStyle w:val="StyleUnderline"/>
          <w:highlight w:val="cyan"/>
        </w:rPr>
        <w:t>destruction of protected employment</w:t>
      </w:r>
      <w:r w:rsidRPr="00A64D9E">
        <w:rPr>
          <w:sz w:val="16"/>
        </w:rPr>
        <w:t xml:space="preserve">, as it has been happening in most jurisdictions, </w:t>
      </w:r>
      <w:r w:rsidRPr="004E0C32">
        <w:rPr>
          <w:rStyle w:val="StyleUnderline"/>
          <w:highlight w:val="cyan"/>
        </w:rPr>
        <w:t>is</w:t>
      </w:r>
      <w:r w:rsidRPr="00A64D9E">
        <w:rPr>
          <w:rStyle w:val="StyleUnderline"/>
        </w:rPr>
        <w:t xml:space="preserve"> nothing more than a further deepening of </w:t>
      </w:r>
      <w:r w:rsidRPr="004E0C32">
        <w:rPr>
          <w:rStyle w:val="StyleUnderline"/>
          <w:highlight w:val="cyan"/>
        </w:rPr>
        <w:t>coloniality, racism</w:t>
      </w:r>
      <w:r w:rsidRPr="00A64D9E">
        <w:rPr>
          <w:rStyle w:val="StyleUnderline"/>
        </w:rPr>
        <w:t xml:space="preserve">, sexism and </w:t>
      </w:r>
      <w:proofErr w:type="spellStart"/>
      <w:r w:rsidRPr="00A64D9E">
        <w:rPr>
          <w:rStyle w:val="StyleUnderline"/>
        </w:rPr>
        <w:t>LGBTphobia</w:t>
      </w:r>
      <w:proofErr w:type="spellEnd"/>
      <w:r w:rsidRPr="00A64D9E">
        <w:rPr>
          <w:sz w:val="16"/>
        </w:rPr>
        <w:t xml:space="preserve">. These are the bodies that suffer strongly and firstly the effects of precariousness at work. And that is also why </w:t>
      </w:r>
      <w:r w:rsidRPr="004E0C32">
        <w:rPr>
          <w:rStyle w:val="Emphasis"/>
          <w:highlight w:val="cyan"/>
        </w:rPr>
        <w:t xml:space="preserve">when we criticize </w:t>
      </w:r>
      <w:proofErr w:type="spellStart"/>
      <w:r w:rsidRPr="004E0C32">
        <w:rPr>
          <w:rStyle w:val="Emphasis"/>
          <w:highlight w:val="cyan"/>
        </w:rPr>
        <w:t>Labour</w:t>
      </w:r>
      <w:proofErr w:type="spellEnd"/>
      <w:r w:rsidRPr="004E0C32">
        <w:rPr>
          <w:rStyle w:val="Emphasis"/>
          <w:highlight w:val="cyan"/>
        </w:rPr>
        <w:t xml:space="preserve"> Law</w:t>
      </w:r>
      <w:r w:rsidRPr="00A64D9E">
        <w:rPr>
          <w:rStyle w:val="Emphasis"/>
        </w:rPr>
        <w:t xml:space="preserve"> here</w:t>
      </w:r>
      <w:r w:rsidRPr="00A64D9E">
        <w:rPr>
          <w:sz w:val="16"/>
        </w:rPr>
        <w:t xml:space="preserve">, pointing out the legal coloniality of the employment relationship, </w:t>
      </w:r>
      <w:r w:rsidRPr="004E0C32">
        <w:rPr>
          <w:rStyle w:val="Emphasis"/>
          <w:highlight w:val="cyan"/>
        </w:rPr>
        <w:t xml:space="preserve">we are </w:t>
      </w:r>
      <w:r w:rsidRPr="00040C07">
        <w:rPr>
          <w:rStyle w:val="Emphasis"/>
        </w:rPr>
        <w:t xml:space="preserve">also </w:t>
      </w:r>
      <w:r w:rsidRPr="004E0C32">
        <w:rPr>
          <w:rStyle w:val="Emphasis"/>
          <w:highlight w:val="cyan"/>
        </w:rPr>
        <w:t>defending it</w:t>
      </w:r>
      <w:r w:rsidRPr="00A64D9E">
        <w:rPr>
          <w:rStyle w:val="Emphasis"/>
        </w:rPr>
        <w:t xml:space="preserve">. With affection. With love. </w:t>
      </w:r>
      <w:r w:rsidRPr="004E0C32">
        <w:rPr>
          <w:rStyle w:val="Emphasis"/>
          <w:highlight w:val="cyan"/>
        </w:rPr>
        <w:t>Despite</w:t>
      </w:r>
      <w:r w:rsidRPr="00A64D9E">
        <w:rPr>
          <w:rStyle w:val="Emphasis"/>
        </w:rPr>
        <w:t xml:space="preserve"> all its </w:t>
      </w:r>
      <w:r w:rsidRPr="004E0C32">
        <w:rPr>
          <w:rStyle w:val="Emphasis"/>
          <w:highlight w:val="cyan"/>
        </w:rPr>
        <w:t>contradictions</w:t>
      </w:r>
      <w:r w:rsidRPr="00A64D9E">
        <w:rPr>
          <w:rStyle w:val="Emphasis"/>
        </w:rPr>
        <w:t>.</w:t>
      </w:r>
    </w:p>
    <w:p w14:paraId="1E93CD51" w14:textId="77777777" w:rsidR="00AC4016" w:rsidRDefault="00AC4016" w:rsidP="00AC4016"/>
    <w:p w14:paraId="273860B0" w14:textId="77777777" w:rsidR="00AC4016" w:rsidRDefault="00AC4016" w:rsidP="00AC4016">
      <w:pPr>
        <w:pStyle w:val="Heading4"/>
      </w:pPr>
      <w:r>
        <w:t xml:space="preserve">The second card is a critique of </w:t>
      </w:r>
      <w:r>
        <w:rPr>
          <w:u w:val="single"/>
        </w:rPr>
        <w:t>immigration enforcement</w:t>
      </w:r>
      <w:r>
        <w:t xml:space="preserve">. We can </w:t>
      </w:r>
      <w:r>
        <w:rPr>
          <w:u w:val="single"/>
        </w:rPr>
        <w:t>safely concede this</w:t>
      </w:r>
      <w:r>
        <w:t xml:space="preserve">. Winning labor law claims are </w:t>
      </w:r>
      <w:r>
        <w:rPr>
          <w:u w:val="single"/>
        </w:rPr>
        <w:t>good</w:t>
      </w:r>
      <w:r>
        <w:t xml:space="preserve"> is sufficient to prove </w:t>
      </w:r>
      <w:r>
        <w:rPr>
          <w:u w:val="single"/>
        </w:rPr>
        <w:t>some</w:t>
      </w:r>
      <w:r>
        <w:t xml:space="preserve"> parts of the legal structure are redeemable. </w:t>
      </w:r>
    </w:p>
    <w:p w14:paraId="38E2059F" w14:textId="77777777" w:rsidR="00AC4016" w:rsidRDefault="00AC4016" w:rsidP="00AC4016"/>
    <w:p w14:paraId="51FE7BC1" w14:textId="77777777" w:rsidR="00AC4016" w:rsidRPr="00413C63" w:rsidRDefault="00AC4016" w:rsidP="00AC4016">
      <w:pPr>
        <w:pStyle w:val="Heading4"/>
      </w:pPr>
      <w:r>
        <w:t xml:space="preserve">Graeber says </w:t>
      </w:r>
      <w:r>
        <w:rPr>
          <w:u w:val="single"/>
        </w:rPr>
        <w:t>formalizing</w:t>
      </w:r>
      <w:r>
        <w:t xml:space="preserve"> discussions (</w:t>
      </w:r>
      <w:r w:rsidRPr="00171FF6">
        <w:rPr>
          <w:u w:val="single"/>
        </w:rPr>
        <w:t>i.e. framework</w:t>
      </w:r>
      <w:r>
        <w:t xml:space="preserve">!) is </w:t>
      </w:r>
      <w:r w:rsidRPr="00564346">
        <w:rPr>
          <w:u w:val="single"/>
        </w:rPr>
        <w:t>good</w:t>
      </w:r>
      <w:r>
        <w:t xml:space="preserve">. Also, the process of the </w:t>
      </w:r>
      <w:r>
        <w:rPr>
          <w:u w:val="single"/>
        </w:rPr>
        <w:t>topic committee</w:t>
      </w:r>
      <w:r>
        <w:t xml:space="preserve"> selecting a topic and the community </w:t>
      </w:r>
      <w:r>
        <w:rPr>
          <w:u w:val="single"/>
        </w:rPr>
        <w:t>voting on it</w:t>
      </w:r>
      <w:r>
        <w:t xml:space="preserve"> </w:t>
      </w:r>
      <w:r w:rsidRPr="00413C63">
        <w:t>resolves</w:t>
      </w:r>
      <w:r>
        <w:t xml:space="preserve"> their DAs to framework. </w:t>
      </w:r>
    </w:p>
    <w:p w14:paraId="2ADE7088" w14:textId="77777777" w:rsidR="00AC4016" w:rsidRDefault="00AC4016" w:rsidP="00AC4016">
      <w:r w:rsidRPr="00F72F71">
        <w:rPr>
          <w:rStyle w:val="Style13ptBold"/>
        </w:rPr>
        <w:t>1AC Gra</w:t>
      </w:r>
      <w:r w:rsidRPr="009A4F7E">
        <w:rPr>
          <w:rStyle w:val="Style13ptBold"/>
        </w:rPr>
        <w:t>eber</w:t>
      </w:r>
      <w:r>
        <w:t xml:space="preserve"> – David Graeber, </w:t>
      </w:r>
      <w:proofErr w:type="spellStart"/>
      <w:r>
        <w:t>aff</w:t>
      </w:r>
      <w:proofErr w:type="spellEnd"/>
      <w:r>
        <w:t xml:space="preserve"> author.</w:t>
      </w:r>
      <w:r w:rsidRPr="00F72F71">
        <w:t xml:space="preserve"> </w:t>
      </w:r>
      <w:r>
        <w:t>(“</w:t>
      </w:r>
      <w:r w:rsidRPr="009A4F7E">
        <w:t>The Utopia of Rules: On Technology, Stupidity, and the Secret Joys of Bureaucracy,” Melville House printing (Brooklyn, NY): February 2015, p. 201-5</w:t>
      </w:r>
      <w:proofErr w:type="gramStart"/>
      <w:r>
        <w:t>)  Miguel</w:t>
      </w:r>
      <w:proofErr w:type="gramEnd"/>
      <w:r>
        <w:t xml:space="preserve"> etc.</w:t>
      </w:r>
    </w:p>
    <w:p w14:paraId="328FEDF2" w14:textId="77777777" w:rsidR="00AC4016" w:rsidRPr="00171FF6" w:rsidRDefault="00AC4016" w:rsidP="00AC4016">
      <w:pPr>
        <w:rPr>
          <w:sz w:val="16"/>
        </w:rPr>
      </w:pPr>
      <w:r w:rsidRPr="00171FF6">
        <w:rPr>
          <w:sz w:val="16"/>
        </w:rPr>
        <w:t xml:space="preserve">And </w:t>
      </w:r>
      <w:r w:rsidRPr="004E0C32">
        <w:rPr>
          <w:rStyle w:val="StyleUnderline"/>
          <w:highlight w:val="cyan"/>
        </w:rPr>
        <w:t>the larger the group</w:t>
      </w:r>
      <w:r w:rsidRPr="00171FF6">
        <w:rPr>
          <w:sz w:val="16"/>
        </w:rPr>
        <w:t xml:space="preserve">, </w:t>
      </w:r>
      <w:r w:rsidRPr="004E0C32">
        <w:rPr>
          <w:rStyle w:val="Emphasis"/>
          <w:highlight w:val="cyan"/>
        </w:rPr>
        <w:t xml:space="preserve">the more formal mechanisms </w:t>
      </w:r>
      <w:proofErr w:type="gramStart"/>
      <w:r w:rsidRPr="004E0C32">
        <w:rPr>
          <w:rStyle w:val="Emphasis"/>
          <w:highlight w:val="cyan"/>
        </w:rPr>
        <w:t>have to</w:t>
      </w:r>
      <w:proofErr w:type="gramEnd"/>
      <w:r w:rsidRPr="004E0C32">
        <w:rPr>
          <w:rStyle w:val="Emphasis"/>
          <w:highlight w:val="cyan"/>
        </w:rPr>
        <w:t xml:space="preserve"> be put in place</w:t>
      </w:r>
      <w:r w:rsidRPr="00171FF6">
        <w:rPr>
          <w:sz w:val="16"/>
        </w:rPr>
        <w:t>. The single most important essay in this whole activist tradition is called "</w:t>
      </w:r>
      <w:r w:rsidRPr="004E0C32">
        <w:rPr>
          <w:rStyle w:val="StyleUnderline"/>
          <w:highlight w:val="cyan"/>
        </w:rPr>
        <w:t>The Tyranny of Structurelessness</w:t>
      </w:r>
      <w:r w:rsidRPr="00171FF6">
        <w:rPr>
          <w:sz w:val="16"/>
        </w:rPr>
        <w:t xml:space="preserve">;'110 written in the 1970s </w:t>
      </w:r>
      <w:r w:rsidRPr="004E0C32">
        <w:rPr>
          <w:rStyle w:val="StyleUnderline"/>
          <w:highlight w:val="cyan"/>
        </w:rPr>
        <w:t>by</w:t>
      </w:r>
      <w:r w:rsidRPr="00171FF6">
        <w:rPr>
          <w:sz w:val="16"/>
        </w:rPr>
        <w:t xml:space="preserve"> Jo </w:t>
      </w:r>
      <w:r w:rsidRPr="004E0C32">
        <w:rPr>
          <w:rStyle w:val="StyleUnderline"/>
          <w:highlight w:val="cyan"/>
        </w:rPr>
        <w:t>Freeman</w:t>
      </w:r>
      <w:r w:rsidRPr="00171FF6">
        <w:rPr>
          <w:sz w:val="16"/>
        </w:rPr>
        <w:t xml:space="preserve">, about organizational crises that occurred in early feminist consciousness-raising circles when those groups began to attain a certain size. Freeman </w:t>
      </w:r>
      <w:r w:rsidRPr="004E0C32">
        <w:rPr>
          <w:rStyle w:val="StyleUnderline"/>
          <w:highlight w:val="cyan"/>
        </w:rPr>
        <w:t>observed</w:t>
      </w:r>
      <w:r w:rsidRPr="00171FF6">
        <w:rPr>
          <w:sz w:val="16"/>
        </w:rPr>
        <w:t xml:space="preserve"> that such </w:t>
      </w:r>
      <w:r w:rsidRPr="004E0C32">
        <w:rPr>
          <w:rStyle w:val="StyleUnderline"/>
          <w:highlight w:val="cyan"/>
        </w:rPr>
        <w:t>groups</w:t>
      </w:r>
      <w:r w:rsidRPr="00FA0A1D">
        <w:rPr>
          <w:rStyle w:val="StyleUnderline"/>
        </w:rPr>
        <w:t xml:space="preserve"> always </w:t>
      </w:r>
      <w:r w:rsidRPr="004E0C32">
        <w:rPr>
          <w:rStyle w:val="StyleUnderline"/>
          <w:highlight w:val="cyan"/>
        </w:rPr>
        <w:t>started</w:t>
      </w:r>
      <w:r w:rsidRPr="00FA0A1D">
        <w:rPr>
          <w:rStyle w:val="StyleUnderline"/>
        </w:rPr>
        <w:t xml:space="preserve"> out </w:t>
      </w:r>
      <w:r w:rsidRPr="004E0C32">
        <w:rPr>
          <w:rStyle w:val="StyleUnderline"/>
          <w:highlight w:val="cyan"/>
        </w:rPr>
        <w:t>with</w:t>
      </w:r>
      <w:r w:rsidRPr="00FA0A1D">
        <w:rPr>
          <w:rStyle w:val="StyleUnderline"/>
        </w:rPr>
        <w:t xml:space="preserve"> a kind of rough-and-ready </w:t>
      </w:r>
      <w:r w:rsidRPr="004E0C32">
        <w:rPr>
          <w:rStyle w:val="StyleUnderline"/>
          <w:highlight w:val="cyan"/>
        </w:rPr>
        <w:t>anarchism</w:t>
      </w:r>
      <w:r w:rsidRPr="00171FF6">
        <w:rPr>
          <w:sz w:val="16"/>
        </w:rPr>
        <w:t xml:space="preserve">, </w:t>
      </w:r>
      <w:r w:rsidRPr="00FA0A1D">
        <w:rPr>
          <w:rStyle w:val="StyleUnderline"/>
        </w:rPr>
        <w:t xml:space="preserve">an </w:t>
      </w:r>
      <w:r w:rsidRPr="004E0C32">
        <w:rPr>
          <w:rStyle w:val="StyleUnderline"/>
          <w:highlight w:val="cyan"/>
        </w:rPr>
        <w:t>assumption that there was no need for</w:t>
      </w:r>
      <w:r w:rsidRPr="00FA0A1D">
        <w:rPr>
          <w:rStyle w:val="StyleUnderline"/>
        </w:rPr>
        <w:t xml:space="preserve"> any </w:t>
      </w:r>
      <w:r w:rsidRPr="004E0C32">
        <w:rPr>
          <w:rStyle w:val="StyleUnderline"/>
          <w:highlight w:val="cyan"/>
        </w:rPr>
        <w:t>formal</w:t>
      </w:r>
      <w:r w:rsidRPr="00FA0A1D">
        <w:rPr>
          <w:rStyle w:val="StyleUnderline"/>
        </w:rPr>
        <w:t xml:space="preserve">, </w:t>
      </w:r>
      <w:r w:rsidRPr="004E0C32">
        <w:rPr>
          <w:rStyle w:val="StyleUnderline"/>
          <w:highlight w:val="cyan"/>
        </w:rPr>
        <w:t>parliamentary rules-of-order type mechanisms</w:t>
      </w:r>
      <w:r w:rsidRPr="00FA0A1D">
        <w:rPr>
          <w:rStyle w:val="StyleUnderline"/>
        </w:rPr>
        <w:t xml:space="preserve"> at all</w:t>
      </w:r>
      <w:r w:rsidRPr="00171FF6">
        <w:rPr>
          <w:sz w:val="16"/>
        </w:rPr>
        <w:t xml:space="preserve">. People would just sit down in a sisterly manner and work things out. And this was, indeed, what happened at first. However, </w:t>
      </w:r>
      <w:r w:rsidRPr="004E0C32">
        <w:rPr>
          <w:rStyle w:val="StyleUnderline"/>
          <w:highlight w:val="cyan"/>
        </w:rPr>
        <w:t>as soon as the groups grew</w:t>
      </w:r>
      <w:r w:rsidRPr="00171FF6">
        <w:rPr>
          <w:rStyle w:val="StyleUnderline"/>
        </w:rPr>
        <w:t xml:space="preserve"> to over</w:t>
      </w:r>
      <w:r w:rsidRPr="00171FF6">
        <w:rPr>
          <w:sz w:val="16"/>
        </w:rPr>
        <w:t xml:space="preserve">, say, </w:t>
      </w:r>
      <w:r w:rsidRPr="00171FF6">
        <w:rPr>
          <w:rStyle w:val="StyleUnderline"/>
        </w:rPr>
        <w:t>twenty people</w:t>
      </w:r>
      <w:r w:rsidRPr="00171FF6">
        <w:rPr>
          <w:sz w:val="16"/>
        </w:rPr>
        <w:t xml:space="preserve">, </w:t>
      </w:r>
      <w:r w:rsidRPr="004E0C32">
        <w:rPr>
          <w:rStyle w:val="StyleUnderline"/>
          <w:highlight w:val="cyan"/>
        </w:rPr>
        <w:t>informal clique</w:t>
      </w:r>
      <w:r w:rsidRPr="00171FF6">
        <w:rPr>
          <w:rStyle w:val="StyleUnderline"/>
        </w:rPr>
        <w:t xml:space="preserve">s invariably began to </w:t>
      </w:r>
      <w:r w:rsidRPr="004E0C32">
        <w:rPr>
          <w:rStyle w:val="StyleUnderline"/>
          <w:highlight w:val="cyan"/>
        </w:rPr>
        <w:t>emerge</w:t>
      </w:r>
      <w:r w:rsidRPr="00171FF6">
        <w:rPr>
          <w:sz w:val="16"/>
        </w:rPr>
        <w:t xml:space="preserve">, and </w:t>
      </w:r>
      <w:r w:rsidRPr="004E0C32">
        <w:rPr>
          <w:rStyle w:val="StyleUnderline"/>
          <w:highlight w:val="cyan"/>
        </w:rPr>
        <w:t>small groups</w:t>
      </w:r>
      <w:r w:rsidRPr="00171FF6">
        <w:rPr>
          <w:sz w:val="16"/>
        </w:rPr>
        <w:t xml:space="preserve"> of friends or allies </w:t>
      </w:r>
      <w:r w:rsidRPr="004E0C32">
        <w:rPr>
          <w:rStyle w:val="StyleUnderline"/>
          <w:highlight w:val="cyan"/>
        </w:rPr>
        <w:t>began controlling information</w:t>
      </w:r>
      <w:r w:rsidRPr="00171FF6">
        <w:rPr>
          <w:sz w:val="16"/>
        </w:rPr>
        <w:t>, setting agendas</w:t>
      </w:r>
      <w:r w:rsidRPr="00171FF6">
        <w:rPr>
          <w:rStyle w:val="StyleUnderline"/>
        </w:rPr>
        <w:t xml:space="preserve">, </w:t>
      </w:r>
      <w:r w:rsidRPr="004E0C32">
        <w:rPr>
          <w:rStyle w:val="StyleUnderline"/>
          <w:highlight w:val="cyan"/>
        </w:rPr>
        <w:t>and wielding power</w:t>
      </w:r>
      <w:r w:rsidRPr="00171FF6">
        <w:rPr>
          <w:rStyle w:val="StyleUnderline"/>
        </w:rPr>
        <w:t xml:space="preserve"> in all sorts of subtle ways</w:t>
      </w:r>
      <w:r w:rsidRPr="00171FF6">
        <w:rPr>
          <w:sz w:val="16"/>
        </w:rPr>
        <w:t xml:space="preserve">. Freeman proposed </w:t>
      </w:r>
      <w:proofErr w:type="gramStart"/>
      <w:r w:rsidRPr="00171FF6">
        <w:rPr>
          <w:sz w:val="16"/>
        </w:rPr>
        <w:t>a number of</w:t>
      </w:r>
      <w:proofErr w:type="gramEnd"/>
      <w:r w:rsidRPr="00171FF6">
        <w:rPr>
          <w:sz w:val="16"/>
        </w:rPr>
        <w:t xml:space="preserve"> different formal mechanisms that might be employed to counteract this effect, but for present purposes, the specifics don't really matter. Suffice it to say that </w:t>
      </w:r>
      <w:r w:rsidRPr="004E0C32">
        <w:rPr>
          <w:rStyle w:val="StyleUnderline"/>
          <w:highlight w:val="cyan"/>
        </w:rPr>
        <w:t>what is now referred to as</w:t>
      </w:r>
      <w:r w:rsidRPr="004E0C32">
        <w:rPr>
          <w:sz w:val="16"/>
          <w:highlight w:val="cyan"/>
        </w:rPr>
        <w:t xml:space="preserve"> </w:t>
      </w:r>
      <w:r w:rsidRPr="00171FF6">
        <w:rPr>
          <w:sz w:val="16"/>
        </w:rPr>
        <w:t>"</w:t>
      </w:r>
      <w:r w:rsidRPr="004E0C32">
        <w:rPr>
          <w:rStyle w:val="Emphasis"/>
          <w:highlight w:val="cyan"/>
        </w:rPr>
        <w:t>formal consensus process</w:t>
      </w:r>
      <w:r w:rsidRPr="00171FF6">
        <w:rPr>
          <w:sz w:val="16"/>
        </w:rPr>
        <w:t xml:space="preserve">" </w:t>
      </w:r>
      <w:r w:rsidRPr="00171FF6">
        <w:rPr>
          <w:rStyle w:val="StyleUnderline"/>
        </w:rPr>
        <w:t xml:space="preserve">largely </w:t>
      </w:r>
      <w:r w:rsidRPr="004E0C32">
        <w:rPr>
          <w:rStyle w:val="StyleUnderline"/>
          <w:highlight w:val="cyan"/>
        </w:rPr>
        <w:t>emerges from the crisis Freeman described</w:t>
      </w:r>
      <w:r w:rsidRPr="00171FF6">
        <w:rPr>
          <w:sz w:val="16"/>
        </w:rPr>
        <w:t>, and the debate her intervention set off.</w:t>
      </w:r>
    </w:p>
    <w:p w14:paraId="56A81CE7" w14:textId="77777777" w:rsidR="00AC4016" w:rsidRPr="000C203A" w:rsidRDefault="00AC4016" w:rsidP="00AC4016"/>
    <w:p w14:paraId="0A69A868" w14:textId="77777777" w:rsidR="00AC4016" w:rsidRDefault="00AC4016" w:rsidP="00AC4016">
      <w:pPr>
        <w:pStyle w:val="Heading4"/>
      </w:pPr>
      <w:r>
        <w:t xml:space="preserve">A countermodel equally links to their criticism of rules, because it concedes the legitimacy of interpretation. </w:t>
      </w:r>
    </w:p>
    <w:p w14:paraId="126E5322" w14:textId="77777777" w:rsidR="00AC4016" w:rsidRDefault="00AC4016" w:rsidP="00AC4016"/>
    <w:p w14:paraId="2D77FF6B" w14:textId="77777777" w:rsidR="00AC4016" w:rsidRDefault="00AC4016" w:rsidP="00AC4016">
      <w:pPr>
        <w:pStyle w:val="Heading4"/>
      </w:pPr>
      <w:r>
        <w:t xml:space="preserve">Debate over language does nothing to change minds. </w:t>
      </w:r>
    </w:p>
    <w:p w14:paraId="6F8E6AF5" w14:textId="77777777" w:rsidR="00AC4016" w:rsidRDefault="00AC4016" w:rsidP="00AC4016">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5AA36F5" w14:textId="77777777" w:rsidR="00AC4016" w:rsidRPr="002E231D" w:rsidRDefault="00AC4016" w:rsidP="00AC4016">
      <w:pPr>
        <w:rPr>
          <w:sz w:val="16"/>
        </w:rPr>
      </w:pPr>
      <w:r w:rsidRPr="002E231D">
        <w:rPr>
          <w:sz w:val="16"/>
        </w:rPr>
        <w:t xml:space="preserve">Let me be clear: </w:t>
      </w:r>
      <w:r w:rsidRPr="004E0C32">
        <w:rPr>
          <w:rStyle w:val="StyleUnderline"/>
          <w:highlight w:val="cyan"/>
        </w:rPr>
        <w:t>Debate can be</w:t>
      </w:r>
      <w:r w:rsidRPr="002E231D">
        <w:rPr>
          <w:rStyle w:val="StyleUnderline"/>
        </w:rPr>
        <w:t xml:space="preserve"> an </w:t>
      </w:r>
      <w:r w:rsidRPr="007B23D6">
        <w:rPr>
          <w:rStyle w:val="Emphasis"/>
        </w:rPr>
        <w:t xml:space="preserve">immensely </w:t>
      </w:r>
      <w:r w:rsidRPr="004E0C32">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4E0C32">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4E0C32">
        <w:rPr>
          <w:rStyle w:val="StyleUnderline"/>
          <w:highlight w:val="cyan"/>
        </w:rPr>
        <w:t xml:space="preserve">develop their </w:t>
      </w:r>
      <w:r w:rsidRPr="004E0C32">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2E0B3BE2" w14:textId="77777777" w:rsidR="00AC4016" w:rsidRPr="002E231D" w:rsidRDefault="00AC4016" w:rsidP="00AC4016">
      <w:pPr>
        <w:rPr>
          <w:sz w:val="16"/>
        </w:rPr>
      </w:pPr>
      <w:r w:rsidRPr="002E231D">
        <w:rPr>
          <w:sz w:val="16"/>
        </w:rPr>
        <w:t xml:space="preserve">But </w:t>
      </w:r>
      <w:r w:rsidRPr="004E0C32">
        <w:rPr>
          <w:rStyle w:val="StyleUnderline"/>
          <w:highlight w:val="cyan"/>
        </w:rPr>
        <w:t>debate is</w:t>
      </w:r>
      <w:r w:rsidRPr="00E22294">
        <w:rPr>
          <w:rStyle w:val="StyleUnderline"/>
        </w:rPr>
        <w:t xml:space="preserve"> a </w:t>
      </w:r>
      <w:r w:rsidRPr="00E22294">
        <w:rPr>
          <w:rStyle w:val="Emphasis"/>
        </w:rPr>
        <w:t xml:space="preserve">deeply </w:t>
      </w:r>
      <w:r w:rsidRPr="004E0C32">
        <w:rPr>
          <w:rStyle w:val="Emphasis"/>
          <w:highlight w:val="cyan"/>
        </w:rPr>
        <w:t>unreliable</w:t>
      </w:r>
      <w:r w:rsidRPr="00E22294">
        <w:rPr>
          <w:rStyle w:val="StyleUnderline"/>
        </w:rPr>
        <w:t xml:space="preserve"> activity </w:t>
      </w:r>
      <w:r w:rsidRPr="004E0C32">
        <w:rPr>
          <w:rStyle w:val="StyleUnderline"/>
          <w:highlight w:val="cyan"/>
        </w:rPr>
        <w:t>for</w:t>
      </w:r>
      <w:r w:rsidRPr="00E22294">
        <w:rPr>
          <w:rStyle w:val="StyleUnderline"/>
        </w:rPr>
        <w:t xml:space="preserve"> getting </w:t>
      </w:r>
      <w:r w:rsidRPr="00E22294">
        <w:rPr>
          <w:rStyle w:val="Emphasis"/>
        </w:rPr>
        <w:t xml:space="preserve">closer to </w:t>
      </w:r>
      <w:r w:rsidRPr="004E0C32">
        <w:rPr>
          <w:rStyle w:val="Emphasis"/>
          <w:highlight w:val="cyan"/>
        </w:rPr>
        <w:t>the truth</w:t>
      </w:r>
      <w:r w:rsidRPr="002E231D">
        <w:rPr>
          <w:sz w:val="16"/>
        </w:rPr>
        <w:t xml:space="preserve">. At bottom, </w:t>
      </w:r>
      <w:r w:rsidRPr="004E0C32">
        <w:rPr>
          <w:rStyle w:val="StyleUnderline"/>
          <w:highlight w:val="cyan"/>
        </w:rPr>
        <w:t xml:space="preserve">debate is </w:t>
      </w:r>
      <w:r w:rsidRPr="004E0C32">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4E0C32">
        <w:rPr>
          <w:rStyle w:val="StyleUnderline"/>
          <w:highlight w:val="cyan"/>
        </w:rPr>
        <w:t>debate doesn’t</w:t>
      </w:r>
      <w:r w:rsidRPr="002E231D">
        <w:rPr>
          <w:rStyle w:val="StyleUnderline"/>
        </w:rPr>
        <w:t xml:space="preserve"> only </w:t>
      </w:r>
      <w:r w:rsidRPr="004E0C32">
        <w:rPr>
          <w:rStyle w:val="StyleUnderline"/>
          <w:highlight w:val="cyan"/>
        </w:rPr>
        <w:t xml:space="preserve">change how </w:t>
      </w:r>
      <w:r w:rsidRPr="004E0C32">
        <w:rPr>
          <w:rStyle w:val="Emphasis"/>
          <w:highlight w:val="cyan"/>
        </w:rPr>
        <w:t>motivated</w:t>
      </w:r>
      <w:r w:rsidRPr="004E0C3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E0C32">
        <w:rPr>
          <w:rStyle w:val="StyleUnderline"/>
          <w:highlight w:val="cyan"/>
        </w:rPr>
        <w:t>the point</w:t>
      </w:r>
      <w:r w:rsidRPr="00BE19F4">
        <w:rPr>
          <w:rStyle w:val="StyleUnderline"/>
        </w:rPr>
        <w:t xml:space="preserve"> of a game </w:t>
      </w:r>
      <w:r w:rsidRPr="004E0C32">
        <w:rPr>
          <w:rStyle w:val="StyleUnderline"/>
          <w:highlight w:val="cyan"/>
        </w:rPr>
        <w:t xml:space="preserve">is not to </w:t>
      </w:r>
      <w:r w:rsidRPr="004E0C32">
        <w:rPr>
          <w:rStyle w:val="Emphasis"/>
          <w:highlight w:val="cyan"/>
        </w:rPr>
        <w:t>educate</w:t>
      </w:r>
      <w:r w:rsidRPr="00BE19F4">
        <w:rPr>
          <w:rStyle w:val="StyleUnderline"/>
        </w:rPr>
        <w:t xml:space="preserve">, inform </w:t>
      </w:r>
      <w:r w:rsidRPr="004E0C32">
        <w:rPr>
          <w:rStyle w:val="StyleUnderline"/>
          <w:highlight w:val="cyan"/>
        </w:rPr>
        <w:t xml:space="preserve">or </w:t>
      </w:r>
      <w:r w:rsidRPr="004E0C32">
        <w:rPr>
          <w:rStyle w:val="Emphasis"/>
          <w:highlight w:val="cyan"/>
        </w:rPr>
        <w:t>empower</w:t>
      </w:r>
      <w:r w:rsidRPr="004E0C32">
        <w:rPr>
          <w:rStyle w:val="StyleUnderline"/>
          <w:highlight w:val="cyan"/>
        </w:rPr>
        <w:t>; the point</w:t>
      </w:r>
      <w:r w:rsidRPr="00BE19F4">
        <w:rPr>
          <w:rStyle w:val="StyleUnderline"/>
        </w:rPr>
        <w:t xml:space="preserve"> of a game </w:t>
      </w:r>
      <w:r w:rsidRPr="004E0C32">
        <w:rPr>
          <w:rStyle w:val="StyleUnderline"/>
          <w:highlight w:val="cyan"/>
        </w:rPr>
        <w:t xml:space="preserve">is to </w:t>
      </w:r>
      <w:r w:rsidRPr="004E0C32">
        <w:rPr>
          <w:rStyle w:val="Emphasis"/>
          <w:highlight w:val="cyan"/>
        </w:rPr>
        <w:t>win</w:t>
      </w:r>
      <w:r w:rsidRPr="002E231D">
        <w:rPr>
          <w:sz w:val="16"/>
        </w:rPr>
        <w:t>.</w:t>
      </w:r>
    </w:p>
    <w:p w14:paraId="00050FA4" w14:textId="77777777" w:rsidR="00AC4016" w:rsidRPr="002E231D" w:rsidRDefault="00AC4016" w:rsidP="00AC4016">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E0C32">
        <w:rPr>
          <w:rStyle w:val="StyleUnderline"/>
          <w:highlight w:val="cyan"/>
        </w:rPr>
        <w:t xml:space="preserve">the truth is </w:t>
      </w:r>
      <w:r w:rsidRPr="00BE19F4">
        <w:rPr>
          <w:rStyle w:val="Emphasis"/>
        </w:rPr>
        <w:t xml:space="preserve">at best </w:t>
      </w:r>
      <w:r w:rsidRPr="004E0C32">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D35C571" w14:textId="77777777" w:rsidR="00AC4016" w:rsidRDefault="00AC4016" w:rsidP="00AC4016">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4E0C32">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4E0C32">
        <w:rPr>
          <w:rStyle w:val="StyleUnderline"/>
          <w:highlight w:val="cyan"/>
        </w:rPr>
        <w:t xml:space="preserve">is a </w:t>
      </w:r>
      <w:r w:rsidRPr="004E0C32">
        <w:rPr>
          <w:rStyle w:val="Emphasis"/>
          <w:highlight w:val="cyan"/>
        </w:rPr>
        <w:t>recipe for disaster</w:t>
      </w:r>
      <w:r w:rsidRPr="002E231D">
        <w:rPr>
          <w:sz w:val="16"/>
        </w:rPr>
        <w:t xml:space="preserve">. </w:t>
      </w:r>
      <w:r w:rsidRPr="002E231D">
        <w:rPr>
          <w:rStyle w:val="StyleUnderline"/>
        </w:rPr>
        <w:t xml:space="preserve">Any </w:t>
      </w:r>
      <w:r w:rsidRPr="004E0C32">
        <w:rPr>
          <w:rStyle w:val="StyleUnderline"/>
          <w:highlight w:val="cyan"/>
        </w:rPr>
        <w:t xml:space="preserve">complex </w:t>
      </w:r>
      <w:r w:rsidRPr="00BE19F4">
        <w:rPr>
          <w:rStyle w:val="Emphasis"/>
        </w:rPr>
        <w:t xml:space="preserve">political </w:t>
      </w:r>
      <w:r w:rsidRPr="004E0C32">
        <w:rPr>
          <w:rStyle w:val="Emphasis"/>
          <w:highlight w:val="cyan"/>
        </w:rPr>
        <w:t>truth</w:t>
      </w:r>
      <w:r w:rsidRPr="002E231D">
        <w:rPr>
          <w:sz w:val="16"/>
        </w:rPr>
        <w:t xml:space="preserve"> that cannot be reduced to a 30-second sound bite </w:t>
      </w:r>
      <w:r w:rsidRPr="004E0C32">
        <w:rPr>
          <w:rStyle w:val="StyleUnderline"/>
          <w:highlight w:val="cyan"/>
        </w:rPr>
        <w:t xml:space="preserve">can be </w:t>
      </w:r>
      <w:r w:rsidRPr="004E0C32">
        <w:rPr>
          <w:rStyle w:val="Emphasis"/>
          <w:highlight w:val="cyan"/>
        </w:rPr>
        <w:t>twisted</w:t>
      </w:r>
      <w:r w:rsidRPr="004E0C32">
        <w:rPr>
          <w:rStyle w:val="StyleUnderline"/>
          <w:highlight w:val="cyan"/>
        </w:rPr>
        <w:t xml:space="preserve"> to the opposing candidate’s </w:t>
      </w:r>
      <w:r w:rsidRPr="004E0C32">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72E46919" w14:textId="77777777" w:rsidR="00AC4016" w:rsidRPr="009104AD" w:rsidRDefault="00AC4016" w:rsidP="00AC4016"/>
    <w:p w14:paraId="3FA0E51C" w14:textId="77777777" w:rsidR="00AC4016" w:rsidRPr="000C203A" w:rsidRDefault="00AC4016" w:rsidP="00AC4016">
      <w:pPr>
        <w:pStyle w:val="Heading4"/>
      </w:pPr>
      <w:r>
        <w:t xml:space="preserve">BUT their affirmation of linguistic pluralism </w:t>
      </w:r>
      <w:r>
        <w:rPr>
          <w:u w:val="single"/>
        </w:rPr>
        <w:t>fails</w:t>
      </w:r>
      <w:r>
        <w:t xml:space="preserve">. </w:t>
      </w:r>
    </w:p>
    <w:p w14:paraId="1A8234C5" w14:textId="77777777" w:rsidR="00AC4016" w:rsidRPr="00544FA6" w:rsidRDefault="00AC4016" w:rsidP="00AC4016">
      <w:r w:rsidRPr="0023652B">
        <w:rPr>
          <w:rStyle w:val="Style13ptBold"/>
        </w:rPr>
        <w:t>Kubota 14</w:t>
      </w:r>
      <w:r>
        <w:t xml:space="preserve"> – Ryuko Kubota is a Professor in the Department of Language and Literacy Education at the University of British Columbia, 204 (“The Multi/Plural Turn, Postcolonial Theory, and Neoliberal Multiculturalism: Complicities and Implications for Applied Linguistics”, </w:t>
      </w:r>
      <w:r w:rsidRPr="0023652B">
        <w:rPr>
          <w:i/>
          <w:iCs/>
        </w:rPr>
        <w:t>Applied Linguistics</w:t>
      </w:r>
      <w:r>
        <w:t xml:space="preserve">, Available online at </w:t>
      </w:r>
      <w:hyperlink r:id="rId30" w:history="1">
        <w:r w:rsidRPr="004116AA">
          <w:rPr>
            <w:rStyle w:val="Hyperlink"/>
          </w:rPr>
          <w:t>https://citeseerx.ist.psu.edu/viewdoc/download?doi=10.1.1.895.4087&amp;rep=rep1&amp;type=pdf</w:t>
        </w:r>
      </w:hyperlink>
      <w:r>
        <w:t>, Accessed 03-14-2021)</w:t>
      </w:r>
    </w:p>
    <w:p w14:paraId="102F3BFE" w14:textId="77777777" w:rsidR="00AC4016" w:rsidRPr="000C203A" w:rsidRDefault="00AC4016" w:rsidP="00AC4016">
      <w:pPr>
        <w:rPr>
          <w:sz w:val="16"/>
        </w:rPr>
      </w:pPr>
      <w:r w:rsidRPr="00352095">
        <w:rPr>
          <w:rStyle w:val="StyleUnderline"/>
        </w:rPr>
        <w:t>A recent</w:t>
      </w:r>
      <w:r w:rsidRPr="000C203A">
        <w:rPr>
          <w:sz w:val="16"/>
        </w:rPr>
        <w:t xml:space="preserve"> prominent </w:t>
      </w:r>
      <w:r w:rsidRPr="00352095">
        <w:rPr>
          <w:rStyle w:val="StyleUnderline"/>
        </w:rPr>
        <w:t xml:space="preserve">trend in applied linguistics is a </w:t>
      </w:r>
      <w:r w:rsidRPr="004E0C32">
        <w:rPr>
          <w:rStyle w:val="StyleUnderline"/>
          <w:highlight w:val="cyan"/>
        </w:rPr>
        <w:t>multilingual</w:t>
      </w:r>
      <w:r w:rsidRPr="000C203A">
        <w:rPr>
          <w:sz w:val="16"/>
        </w:rPr>
        <w:t xml:space="preserve"> or dynamic </w:t>
      </w:r>
      <w:r w:rsidRPr="004E0C32">
        <w:rPr>
          <w:rStyle w:val="StyleUnderline"/>
          <w:highlight w:val="cyan"/>
        </w:rPr>
        <w:t>turn</w:t>
      </w:r>
      <w:r w:rsidRPr="000C203A">
        <w:rPr>
          <w:sz w:val="16"/>
        </w:rPr>
        <w:t xml:space="preserve"> (Flores 2013; May 2014), </w:t>
      </w:r>
      <w:r w:rsidRPr="00352095">
        <w:rPr>
          <w:rStyle w:val="StyleUnderline"/>
        </w:rPr>
        <w:t xml:space="preserve">which </w:t>
      </w:r>
      <w:r w:rsidRPr="004E0C32">
        <w:rPr>
          <w:rStyle w:val="StyleUnderline"/>
          <w:highlight w:val="cyan"/>
        </w:rPr>
        <w:t xml:space="preserve">focuses on </w:t>
      </w:r>
      <w:r w:rsidRPr="00352095">
        <w:rPr>
          <w:rStyle w:val="StyleUnderline"/>
        </w:rPr>
        <w:t xml:space="preserve">the </w:t>
      </w:r>
      <w:r w:rsidRPr="004E0C32">
        <w:rPr>
          <w:rStyle w:val="Emphasis"/>
          <w:highlight w:val="cyan"/>
        </w:rPr>
        <w:t>plurality</w:t>
      </w:r>
      <w:r w:rsidRPr="000C203A">
        <w:rPr>
          <w:sz w:val="16"/>
        </w:rPr>
        <w:t xml:space="preserve">, multiplicity, and hybridity </w:t>
      </w:r>
      <w:r w:rsidRPr="00352095">
        <w:rPr>
          <w:rStyle w:val="StyleUnderline"/>
        </w:rPr>
        <w:t xml:space="preserve">of language </w:t>
      </w:r>
      <w:r w:rsidRPr="000C203A">
        <w:rPr>
          <w:sz w:val="16"/>
        </w:rPr>
        <w:t xml:space="preserve">and language use </w:t>
      </w:r>
      <w:r w:rsidRPr="004E0C32">
        <w:rPr>
          <w:rStyle w:val="StyleUnderline"/>
          <w:highlight w:val="cyan"/>
        </w:rPr>
        <w:t xml:space="preserve">to </w:t>
      </w:r>
      <w:r w:rsidRPr="004E0C32">
        <w:rPr>
          <w:rStyle w:val="Emphasis"/>
          <w:highlight w:val="cyan"/>
        </w:rPr>
        <w:t>challenge</w:t>
      </w:r>
      <w:r w:rsidRPr="00352095">
        <w:rPr>
          <w:rStyle w:val="StyleUnderline"/>
        </w:rPr>
        <w:t xml:space="preserve"> a </w:t>
      </w:r>
      <w:r w:rsidRPr="004E0C32">
        <w:rPr>
          <w:rStyle w:val="Emphasis"/>
          <w:highlight w:val="cyan"/>
        </w:rPr>
        <w:t>tradition</w:t>
      </w:r>
      <w:r w:rsidRPr="00352095">
        <w:rPr>
          <w:rStyle w:val="StyleUnderline"/>
        </w:rPr>
        <w:t>al paradigm of understanding</w:t>
      </w:r>
      <w:r w:rsidRPr="000C203A">
        <w:rPr>
          <w:sz w:val="16"/>
        </w:rPr>
        <w:t xml:space="preserve"> linguistic </w:t>
      </w:r>
      <w:r w:rsidRPr="00352095">
        <w:rPr>
          <w:rStyle w:val="StyleUnderline"/>
        </w:rPr>
        <w:t>practices in various contexts</w:t>
      </w:r>
      <w:r w:rsidRPr="000C203A">
        <w:rPr>
          <w:sz w:val="16"/>
        </w:rPr>
        <w:t xml:space="preserve">. In this article, I will focus on this turn and call it ‘multi/plural turn’. The multi/plural turn can be observed in a large number of publications and conference presentations on such inquiry foci as multilingualism (Martin-Jones et al. 2012; May 2014), plurilingualism (Taylor and </w:t>
      </w:r>
      <w:proofErr w:type="spellStart"/>
      <w:r w:rsidRPr="000C203A">
        <w:rPr>
          <w:sz w:val="16"/>
        </w:rPr>
        <w:t>Snoddon</w:t>
      </w:r>
      <w:proofErr w:type="spellEnd"/>
      <w:r w:rsidRPr="000C203A">
        <w:rPr>
          <w:sz w:val="16"/>
        </w:rPr>
        <w:t xml:space="preserve"> 2013), world </w:t>
      </w:r>
      <w:proofErr w:type="spellStart"/>
      <w:r w:rsidRPr="000C203A">
        <w:rPr>
          <w:sz w:val="16"/>
        </w:rPr>
        <w:t>Englishes</w:t>
      </w:r>
      <w:proofErr w:type="spellEnd"/>
      <w:r w:rsidRPr="000C203A">
        <w:rPr>
          <w:sz w:val="16"/>
        </w:rPr>
        <w:t xml:space="preserve"> (WE) (Kachru et al. 2006), English as a lingua franca (ELF) (</w:t>
      </w:r>
      <w:proofErr w:type="spellStart"/>
      <w:r w:rsidRPr="000C203A">
        <w:rPr>
          <w:sz w:val="16"/>
        </w:rPr>
        <w:t>Seidlhofer</w:t>
      </w:r>
      <w:proofErr w:type="spellEnd"/>
      <w:r w:rsidRPr="000C203A">
        <w:rPr>
          <w:sz w:val="16"/>
        </w:rPr>
        <w:t xml:space="preserve"> 2011), </w:t>
      </w:r>
      <w:proofErr w:type="spellStart"/>
      <w:r w:rsidRPr="000C203A">
        <w:rPr>
          <w:sz w:val="16"/>
        </w:rPr>
        <w:t>codemeshing</w:t>
      </w:r>
      <w:proofErr w:type="spellEnd"/>
      <w:r w:rsidRPr="000C203A">
        <w:rPr>
          <w:sz w:val="16"/>
        </w:rPr>
        <w:t xml:space="preserve"> (</w:t>
      </w:r>
      <w:proofErr w:type="spellStart"/>
      <w:r w:rsidRPr="000C203A">
        <w:rPr>
          <w:sz w:val="16"/>
        </w:rPr>
        <w:t>Canagarajah</w:t>
      </w:r>
      <w:proofErr w:type="spellEnd"/>
      <w:r w:rsidRPr="000C203A">
        <w:rPr>
          <w:sz w:val="16"/>
        </w:rPr>
        <w:t xml:space="preserve"> 2006), metrolingualism (Otsuji and Pennycook 2010), translingual approach (Horner et al. 2011), translanguaging (Blackledge and Creese 2010; </w:t>
      </w:r>
      <w:proofErr w:type="spellStart"/>
      <w:r w:rsidRPr="000C203A">
        <w:rPr>
          <w:sz w:val="16"/>
        </w:rPr>
        <w:t>Garcı´a</w:t>
      </w:r>
      <w:proofErr w:type="spellEnd"/>
      <w:r w:rsidRPr="000C203A">
        <w:rPr>
          <w:sz w:val="16"/>
        </w:rPr>
        <w:t xml:space="preserve"> and Sylvan 2011), multiliteracies (Cope and Kalantzis 2009), and hybridity (</w:t>
      </w:r>
      <w:proofErr w:type="spellStart"/>
      <w:r w:rsidRPr="000C203A">
        <w:rPr>
          <w:sz w:val="16"/>
        </w:rPr>
        <w:t>Rubdy</w:t>
      </w:r>
      <w:proofErr w:type="spellEnd"/>
      <w:r w:rsidRPr="000C203A">
        <w:rPr>
          <w:sz w:val="16"/>
        </w:rPr>
        <w:t xml:space="preserve"> and Alsagoff 2013).</w:t>
      </w:r>
    </w:p>
    <w:p w14:paraId="7F1D2B41" w14:textId="77777777" w:rsidR="00AC4016" w:rsidRPr="000C203A" w:rsidRDefault="00AC4016" w:rsidP="00AC4016">
      <w:pPr>
        <w:rPr>
          <w:sz w:val="16"/>
        </w:rPr>
      </w:pPr>
      <w:r w:rsidRPr="000C203A">
        <w:rPr>
          <w:sz w:val="16"/>
        </w:rPr>
        <w:t>Although linguistic multiplicity is nothing new in human history (</w:t>
      </w:r>
      <w:proofErr w:type="spellStart"/>
      <w:r w:rsidRPr="000C203A">
        <w:rPr>
          <w:sz w:val="16"/>
        </w:rPr>
        <w:t>Cenoz</w:t>
      </w:r>
      <w:proofErr w:type="spellEnd"/>
      <w:r w:rsidRPr="000C203A">
        <w:rPr>
          <w:sz w:val="16"/>
        </w:rPr>
        <w:t xml:space="preserve"> 2013), the recent interest has been influenced by postmodern, poststructuralist, and postcolonial thought as seen in such notions as multiplicity, heterogeneity, fluidity, hybridity, and </w:t>
      </w:r>
      <w:proofErr w:type="spellStart"/>
      <w:r w:rsidRPr="000C203A">
        <w:rPr>
          <w:sz w:val="16"/>
        </w:rPr>
        <w:t>constructedness</w:t>
      </w:r>
      <w:proofErr w:type="spellEnd"/>
      <w:r w:rsidRPr="000C203A">
        <w:rPr>
          <w:sz w:val="16"/>
        </w:rPr>
        <w:t xml:space="preserve">, which expand and blur the fixed boundaries of the social and linguistic categories that are defined in an essentialist binary logic in the previous modernist paradigm (Pennycook 2010). However, </w:t>
      </w:r>
      <w:r w:rsidRPr="00352095">
        <w:rPr>
          <w:rStyle w:val="StyleUnderline"/>
        </w:rPr>
        <w:t>as this ‘turn’ grows in popularity</w:t>
      </w:r>
      <w:r w:rsidRPr="000C203A">
        <w:rPr>
          <w:sz w:val="16"/>
        </w:rPr>
        <w:t xml:space="preserve">, </w:t>
      </w:r>
      <w:r w:rsidRPr="00352095">
        <w:rPr>
          <w:rStyle w:val="StyleUnderline"/>
        </w:rPr>
        <w:t xml:space="preserve">it seems as though </w:t>
      </w:r>
      <w:r w:rsidRPr="004E0C32">
        <w:rPr>
          <w:rStyle w:val="StyleUnderline"/>
          <w:highlight w:val="cyan"/>
        </w:rPr>
        <w:t xml:space="preserve">its </w:t>
      </w:r>
      <w:r w:rsidRPr="004E0C32">
        <w:rPr>
          <w:rStyle w:val="Emphasis"/>
          <w:highlight w:val="cyan"/>
        </w:rPr>
        <w:t>critical impetus</w:t>
      </w:r>
      <w:r w:rsidRPr="004E0C32">
        <w:rPr>
          <w:rStyle w:val="StyleUnderline"/>
          <w:highlight w:val="cyan"/>
        </w:rPr>
        <w:t xml:space="preserve"> has faded</w:t>
      </w:r>
      <w:r w:rsidRPr="004E0C32">
        <w:rPr>
          <w:sz w:val="16"/>
          <w:highlight w:val="cyan"/>
        </w:rPr>
        <w:t xml:space="preserve"> </w:t>
      </w:r>
      <w:r w:rsidRPr="004E0C32">
        <w:rPr>
          <w:rStyle w:val="StyleUnderline"/>
          <w:highlight w:val="cyan"/>
        </w:rPr>
        <w:t xml:space="preserve">and its </w:t>
      </w:r>
      <w:r w:rsidRPr="004E0C32">
        <w:rPr>
          <w:rStyle w:val="Emphasis"/>
          <w:highlight w:val="cyan"/>
        </w:rPr>
        <w:t>knowledge</w:t>
      </w:r>
      <w:r w:rsidRPr="004E0C32">
        <w:rPr>
          <w:rStyle w:val="StyleUnderline"/>
          <w:highlight w:val="cyan"/>
        </w:rPr>
        <w:t xml:space="preserve"> is</w:t>
      </w:r>
      <w:r w:rsidRPr="00352095">
        <w:rPr>
          <w:rStyle w:val="StyleUnderline"/>
        </w:rPr>
        <w:t xml:space="preserve"> becoming </w:t>
      </w:r>
      <w:r w:rsidRPr="004E0C32">
        <w:rPr>
          <w:rStyle w:val="Emphasis"/>
          <w:highlight w:val="cyan"/>
        </w:rPr>
        <w:t>another canon</w:t>
      </w:r>
      <w:r w:rsidRPr="000C203A">
        <w:rPr>
          <w:sz w:val="16"/>
        </w:rPr>
        <w:t xml:space="preserve">—a canon which is </w:t>
      </w:r>
      <w:r w:rsidRPr="004E0C32">
        <w:rPr>
          <w:rStyle w:val="StyleUnderline"/>
          <w:highlight w:val="cyan"/>
        </w:rPr>
        <w:t>integrated into</w:t>
      </w:r>
      <w:r w:rsidRPr="00352095">
        <w:rPr>
          <w:rStyle w:val="StyleUnderline"/>
        </w:rPr>
        <w:t xml:space="preserve"> a </w:t>
      </w:r>
      <w:r w:rsidRPr="004E0C32">
        <w:rPr>
          <w:rStyle w:val="Emphasis"/>
          <w:highlight w:val="cyan"/>
        </w:rPr>
        <w:t>neoliberal</w:t>
      </w:r>
      <w:r w:rsidRPr="00352095">
        <w:rPr>
          <w:rStyle w:val="StyleUnderline"/>
        </w:rPr>
        <w:t xml:space="preserve"> capitalist </w:t>
      </w:r>
      <w:r w:rsidRPr="004E0C32">
        <w:rPr>
          <w:rStyle w:val="Emphasis"/>
          <w:highlight w:val="cyan"/>
        </w:rPr>
        <w:t>academic culture</w:t>
      </w:r>
      <w:r w:rsidRPr="000C203A">
        <w:rPr>
          <w:sz w:val="16"/>
        </w:rPr>
        <w:t xml:space="preserve"> </w:t>
      </w:r>
      <w:r w:rsidRPr="00352095">
        <w:rPr>
          <w:rStyle w:val="StyleUnderline"/>
        </w:rPr>
        <w:t xml:space="preserve">of incessant knowledge production and competition </w:t>
      </w:r>
      <w:r w:rsidRPr="004E0C32">
        <w:rPr>
          <w:rStyle w:val="StyleUnderline"/>
          <w:highlight w:val="cyan"/>
        </w:rPr>
        <w:t>for</w:t>
      </w:r>
      <w:r w:rsidRPr="000C203A">
        <w:rPr>
          <w:sz w:val="16"/>
        </w:rPr>
        <w:t xml:space="preserve"> economic and </w:t>
      </w:r>
      <w:r w:rsidRPr="004E0C32">
        <w:rPr>
          <w:rStyle w:val="Emphasis"/>
          <w:highlight w:val="cyan"/>
        </w:rPr>
        <w:t>symbolic capital</w:t>
      </w:r>
      <w:r w:rsidRPr="000C203A">
        <w:rPr>
          <w:sz w:val="16"/>
        </w:rPr>
        <w:t xml:space="preserve">, </w:t>
      </w:r>
      <w:r w:rsidRPr="00352095">
        <w:rPr>
          <w:rStyle w:val="StyleUnderline"/>
        </w:rPr>
        <w:t xml:space="preserve">and neoliberal multiculturalism </w:t>
      </w:r>
      <w:r w:rsidRPr="004E0C32">
        <w:rPr>
          <w:rStyle w:val="StyleUnderline"/>
          <w:highlight w:val="cyan"/>
        </w:rPr>
        <w:t xml:space="preserve">that celebrates </w:t>
      </w:r>
      <w:r w:rsidRPr="004E0C32">
        <w:rPr>
          <w:rStyle w:val="Emphasis"/>
          <w:highlight w:val="cyan"/>
        </w:rPr>
        <w:t>individual cosmopolitanism</w:t>
      </w:r>
      <w:r w:rsidRPr="000C203A">
        <w:rPr>
          <w:sz w:val="16"/>
        </w:rPr>
        <w:t xml:space="preserve"> </w:t>
      </w:r>
      <w:r w:rsidRPr="00352095">
        <w:rPr>
          <w:rStyle w:val="StyleUnderline"/>
        </w:rPr>
        <w:t xml:space="preserve">and plurilingualism </w:t>
      </w:r>
      <w:r w:rsidRPr="004E0C32">
        <w:rPr>
          <w:rStyle w:val="StyleUnderline"/>
          <w:highlight w:val="cyan"/>
        </w:rPr>
        <w:t xml:space="preserve">for </w:t>
      </w:r>
      <w:r w:rsidRPr="004E0C32">
        <w:rPr>
          <w:rStyle w:val="Emphasis"/>
          <w:highlight w:val="cyan"/>
        </w:rPr>
        <w:t>socioeconomic mobility</w:t>
      </w:r>
      <w:r w:rsidRPr="000C203A">
        <w:rPr>
          <w:sz w:val="16"/>
        </w:rPr>
        <w:t xml:space="preserve">. </w:t>
      </w:r>
      <w:r w:rsidRPr="00352095">
        <w:rPr>
          <w:rStyle w:val="StyleUnderline"/>
        </w:rPr>
        <w:t>In bolstering neoliberal discourses</w:t>
      </w:r>
      <w:r w:rsidRPr="000C203A">
        <w:rPr>
          <w:sz w:val="16"/>
        </w:rPr>
        <w:t xml:space="preserve">, </w:t>
      </w:r>
      <w:r w:rsidRPr="00352095">
        <w:rPr>
          <w:rStyle w:val="StyleUnderline"/>
        </w:rPr>
        <w:t>the multi/plural approaches lose a transformative edge</w:t>
      </w:r>
      <w:r w:rsidRPr="000C203A">
        <w:rPr>
          <w:sz w:val="16"/>
        </w:rPr>
        <w:t xml:space="preserve"> that seeks significant changes in the sociopolitical and economic conditions of people who are using, learning, and teaching language. Indeed, </w:t>
      </w:r>
      <w:r w:rsidRPr="004E0C32">
        <w:rPr>
          <w:rStyle w:val="StyleUnderline"/>
          <w:highlight w:val="cyan"/>
        </w:rPr>
        <w:t>while our discipline engages with</w:t>
      </w:r>
      <w:r w:rsidRPr="00352095">
        <w:rPr>
          <w:rStyle w:val="StyleUnderline"/>
        </w:rPr>
        <w:t xml:space="preserve"> multi/</w:t>
      </w:r>
      <w:r w:rsidRPr="004E0C32">
        <w:rPr>
          <w:rStyle w:val="StyleUnderline"/>
          <w:highlight w:val="cyan"/>
        </w:rPr>
        <w:t>plural frameworks, we</w:t>
      </w:r>
      <w:r w:rsidRPr="00352095">
        <w:rPr>
          <w:rStyle w:val="StyleUnderline"/>
        </w:rPr>
        <w:t xml:space="preserve"> continue to </w:t>
      </w:r>
      <w:r w:rsidRPr="004E0C32">
        <w:rPr>
          <w:rStyle w:val="StyleUnderline"/>
          <w:highlight w:val="cyan"/>
        </w:rPr>
        <w:t xml:space="preserve">see </w:t>
      </w:r>
      <w:r w:rsidRPr="004E0C32">
        <w:rPr>
          <w:rStyle w:val="Emphasis"/>
          <w:highlight w:val="cyan"/>
        </w:rPr>
        <w:t>not only the dominance of English</w:t>
      </w:r>
      <w:r w:rsidRPr="000C203A">
        <w:rPr>
          <w:sz w:val="16"/>
        </w:rPr>
        <w:t xml:space="preserve"> and standard language ideology </w:t>
      </w:r>
      <w:r w:rsidRPr="004E0C32">
        <w:rPr>
          <w:rStyle w:val="StyleUnderline"/>
          <w:highlight w:val="cyan"/>
        </w:rPr>
        <w:t>but</w:t>
      </w:r>
      <w:r w:rsidRPr="00352095">
        <w:rPr>
          <w:rStyle w:val="StyleUnderline"/>
        </w:rPr>
        <w:t xml:space="preserve"> also ethnic conflicts, civil wars, </w:t>
      </w:r>
      <w:r w:rsidRPr="004E0C32">
        <w:rPr>
          <w:rStyle w:val="Emphasis"/>
          <w:highlight w:val="cyan"/>
        </w:rPr>
        <w:t>racism</w:t>
      </w:r>
      <w:r w:rsidRPr="00352095">
        <w:rPr>
          <w:rStyle w:val="StyleUnderline"/>
        </w:rPr>
        <w:t xml:space="preserve">, xenophobia, </w:t>
      </w:r>
      <w:r w:rsidRPr="004E0C32">
        <w:rPr>
          <w:rStyle w:val="StyleUnderline"/>
          <w:highlight w:val="cyan"/>
        </w:rPr>
        <w:t xml:space="preserve">and </w:t>
      </w:r>
      <w:r w:rsidRPr="004E0C32">
        <w:rPr>
          <w:rStyle w:val="Emphasis"/>
          <w:highlight w:val="cyan"/>
        </w:rPr>
        <w:t>growing</w:t>
      </w:r>
      <w:r w:rsidRPr="00352095">
        <w:rPr>
          <w:rStyle w:val="StyleUnderline"/>
        </w:rPr>
        <w:t xml:space="preserve"> economic </w:t>
      </w:r>
      <w:r w:rsidRPr="004E0C32">
        <w:rPr>
          <w:rStyle w:val="Emphasis"/>
          <w:highlight w:val="cyan"/>
        </w:rPr>
        <w:t>gaps</w:t>
      </w:r>
      <w:r w:rsidRPr="00352095">
        <w:rPr>
          <w:rStyle w:val="StyleUnderline"/>
        </w:rPr>
        <w:t xml:space="preserve"> both nationally and </w:t>
      </w:r>
      <w:r w:rsidRPr="004E0C32">
        <w:rPr>
          <w:rStyle w:val="Emphasis"/>
          <w:highlight w:val="cyan"/>
        </w:rPr>
        <w:t>internationally</w:t>
      </w:r>
      <w:r w:rsidRPr="000C203A">
        <w:rPr>
          <w:sz w:val="16"/>
        </w:rPr>
        <w:t>. While applied linguistics alone will not cure these social evils, some are within the purview of our discipline, and the gap between our celebrated ‘multi/plural’ perspectives and real lives of many people concerns me.</w:t>
      </w:r>
    </w:p>
    <w:p w14:paraId="1D114E5B" w14:textId="77777777" w:rsidR="00AC4016" w:rsidRPr="000C203A" w:rsidRDefault="00AC4016" w:rsidP="00AC4016">
      <w:pPr>
        <w:rPr>
          <w:sz w:val="16"/>
        </w:rPr>
      </w:pPr>
      <w:r w:rsidRPr="000C203A">
        <w:rPr>
          <w:sz w:val="16"/>
        </w:rPr>
        <w:t xml:space="preserve">Similar concerns about a theory/practice divide were raised in the 1990s in many publications critiquing postcolonial theory, to which our field has paid little attention (cf. </w:t>
      </w:r>
      <w:proofErr w:type="spellStart"/>
      <w:r w:rsidRPr="000C203A">
        <w:rPr>
          <w:sz w:val="16"/>
        </w:rPr>
        <w:t>Kumaravadivelu</w:t>
      </w:r>
      <w:proofErr w:type="spellEnd"/>
      <w:r w:rsidRPr="000C203A">
        <w:rPr>
          <w:sz w:val="16"/>
        </w:rPr>
        <w:t xml:space="preserve"> 2008). </w:t>
      </w:r>
      <w:r w:rsidRPr="004E0C32">
        <w:rPr>
          <w:rStyle w:val="StyleUnderline"/>
          <w:highlight w:val="cyan"/>
        </w:rPr>
        <w:t>Critiques</w:t>
      </w:r>
      <w:r w:rsidRPr="00352095">
        <w:rPr>
          <w:rStyle w:val="StyleUnderline"/>
        </w:rPr>
        <w:t xml:space="preserve"> of postcolonial theory are useful in </w:t>
      </w:r>
      <w:r w:rsidRPr="004E0C32">
        <w:rPr>
          <w:rStyle w:val="StyleUnderline"/>
          <w:highlight w:val="cyan"/>
        </w:rPr>
        <w:t>alert</w:t>
      </w:r>
      <w:r w:rsidRPr="00352095">
        <w:rPr>
          <w:rStyle w:val="StyleUnderline"/>
        </w:rPr>
        <w:t xml:space="preserve">ing </w:t>
      </w:r>
      <w:r w:rsidRPr="004E0C32">
        <w:rPr>
          <w:rStyle w:val="StyleUnderline"/>
          <w:highlight w:val="cyan"/>
        </w:rPr>
        <w:t>us to the</w:t>
      </w:r>
      <w:r w:rsidRPr="00352095">
        <w:rPr>
          <w:rStyle w:val="StyleUnderline"/>
        </w:rPr>
        <w:t xml:space="preserve"> </w:t>
      </w:r>
      <w:r w:rsidRPr="004E0C32">
        <w:rPr>
          <w:rStyle w:val="Emphasis"/>
          <w:highlight w:val="cyan"/>
        </w:rPr>
        <w:t>problematic</w:t>
      </w:r>
      <w:r w:rsidRPr="00352095">
        <w:rPr>
          <w:rStyle w:val="StyleUnderline"/>
        </w:rPr>
        <w:t xml:space="preserve"> ideological </w:t>
      </w:r>
      <w:r w:rsidRPr="004E0C32">
        <w:rPr>
          <w:rStyle w:val="Emphasis"/>
          <w:highlight w:val="cyan"/>
        </w:rPr>
        <w:t>overlap</w:t>
      </w:r>
      <w:r w:rsidRPr="004E0C32">
        <w:rPr>
          <w:rStyle w:val="StyleUnderline"/>
          <w:highlight w:val="cyan"/>
        </w:rPr>
        <w:t xml:space="preserve"> between the</w:t>
      </w:r>
      <w:r w:rsidRPr="00352095">
        <w:rPr>
          <w:rStyle w:val="StyleUnderline"/>
        </w:rPr>
        <w:t xml:space="preserve"> multi/ </w:t>
      </w:r>
      <w:r w:rsidRPr="004E0C32">
        <w:rPr>
          <w:rStyle w:val="Emphasis"/>
          <w:highlight w:val="cyan"/>
        </w:rPr>
        <w:t>plural turn</w:t>
      </w:r>
      <w:r w:rsidRPr="004E0C32">
        <w:rPr>
          <w:rStyle w:val="StyleUnderline"/>
          <w:highlight w:val="cyan"/>
        </w:rPr>
        <w:t xml:space="preserve"> and </w:t>
      </w:r>
      <w:r w:rsidRPr="004E0C32">
        <w:rPr>
          <w:rStyle w:val="Emphasis"/>
          <w:highlight w:val="cyan"/>
        </w:rPr>
        <w:t>neoliberal</w:t>
      </w:r>
      <w:r w:rsidRPr="004E0C32">
        <w:rPr>
          <w:rStyle w:val="StyleUnderline"/>
          <w:highlight w:val="cyan"/>
        </w:rPr>
        <w:t xml:space="preserve"> </w:t>
      </w:r>
      <w:r w:rsidRPr="004E0C32">
        <w:rPr>
          <w:rStyle w:val="Emphasis"/>
          <w:highlight w:val="cyan"/>
        </w:rPr>
        <w:t>multiculturalism</w:t>
      </w:r>
      <w:r w:rsidRPr="004E0C32">
        <w:rPr>
          <w:sz w:val="16"/>
          <w:highlight w:val="cyan"/>
        </w:rPr>
        <w:t>.</w:t>
      </w:r>
      <w:r w:rsidRPr="000C203A">
        <w:rPr>
          <w:sz w:val="16"/>
        </w:rPr>
        <w:t xml:space="preserve"> Drawing on some literature critiquing postcolonial theory and neoliberalism, </w:t>
      </w:r>
      <w:r w:rsidRPr="00352095">
        <w:rPr>
          <w:rStyle w:val="StyleUnderline"/>
        </w:rPr>
        <w:t>this article demonstrates how facets of postcolonial theory and neoliberal multiculturalism parallel the</w:t>
      </w:r>
      <w:r w:rsidRPr="000C203A">
        <w:rPr>
          <w:sz w:val="16"/>
        </w:rPr>
        <w:t xml:space="preserve"> conceptual </w:t>
      </w:r>
      <w:r w:rsidRPr="00352095">
        <w:rPr>
          <w:rStyle w:val="StyleUnderline"/>
        </w:rPr>
        <w:t xml:space="preserve">foundations of the multi/plural turn in applied </w:t>
      </w:r>
      <w:proofErr w:type="gramStart"/>
      <w:r w:rsidRPr="00352095">
        <w:rPr>
          <w:rStyle w:val="StyleUnderline"/>
        </w:rPr>
        <w:t>linguisti</w:t>
      </w:r>
      <w:r w:rsidRPr="000C203A">
        <w:rPr>
          <w:sz w:val="16"/>
        </w:rPr>
        <w:t>cs</w:t>
      </w:r>
      <w:r w:rsidRPr="00352095">
        <w:rPr>
          <w:rStyle w:val="StyleUnderline"/>
        </w:rPr>
        <w:t>,</w:t>
      </w:r>
      <w:r w:rsidRPr="000C203A">
        <w:rPr>
          <w:sz w:val="16"/>
        </w:rPr>
        <w:t xml:space="preserve"> and</w:t>
      </w:r>
      <w:proofErr w:type="gramEnd"/>
      <w:r w:rsidRPr="000C203A">
        <w:rPr>
          <w:sz w:val="16"/>
        </w:rPr>
        <w:t xml:space="preserve"> </w:t>
      </w:r>
      <w:r w:rsidRPr="004E0C32">
        <w:rPr>
          <w:rStyle w:val="StyleUnderline"/>
          <w:highlight w:val="cyan"/>
        </w:rPr>
        <w:t xml:space="preserve">suggests a </w:t>
      </w:r>
      <w:r w:rsidRPr="004E0C32">
        <w:rPr>
          <w:rStyle w:val="Emphasis"/>
          <w:highlight w:val="cyan"/>
        </w:rPr>
        <w:t>shift in attention</w:t>
      </w:r>
      <w:r w:rsidRPr="004E0C32">
        <w:rPr>
          <w:sz w:val="16"/>
          <w:highlight w:val="cyan"/>
        </w:rPr>
        <w:t xml:space="preserve"> </w:t>
      </w:r>
      <w:r w:rsidRPr="004E0C32">
        <w:rPr>
          <w:rStyle w:val="StyleUnderline"/>
          <w:highlight w:val="cyan"/>
        </w:rPr>
        <w:t xml:space="preserve">from individual </w:t>
      </w:r>
      <w:r w:rsidRPr="004E0C32">
        <w:rPr>
          <w:rStyle w:val="Emphasis"/>
          <w:highlight w:val="cyan"/>
        </w:rPr>
        <w:t>plurality</w:t>
      </w:r>
      <w:r w:rsidRPr="00352095">
        <w:rPr>
          <w:rStyle w:val="StyleUnderline"/>
        </w:rPr>
        <w:t xml:space="preserve"> and hybridity</w:t>
      </w:r>
      <w:r w:rsidRPr="000C203A">
        <w:rPr>
          <w:sz w:val="16"/>
        </w:rPr>
        <w:t xml:space="preserve"> </w:t>
      </w:r>
      <w:r w:rsidRPr="004E0C32">
        <w:rPr>
          <w:rStyle w:val="StyleUnderline"/>
          <w:highlight w:val="cyan"/>
        </w:rPr>
        <w:t>to</w:t>
      </w:r>
      <w:r w:rsidRPr="00352095">
        <w:rPr>
          <w:rStyle w:val="StyleUnderline"/>
        </w:rPr>
        <w:t xml:space="preserve"> asymmetrical power relations, </w:t>
      </w:r>
      <w:r w:rsidRPr="004E0C32">
        <w:rPr>
          <w:rStyle w:val="Emphasis"/>
          <w:highlight w:val="cyan"/>
        </w:rPr>
        <w:t>social injustices</w:t>
      </w:r>
      <w:r w:rsidRPr="004E0C32">
        <w:rPr>
          <w:rStyle w:val="StyleUnderline"/>
          <w:highlight w:val="cyan"/>
        </w:rPr>
        <w:t xml:space="preserve">, and </w:t>
      </w:r>
      <w:r w:rsidRPr="004E0C32">
        <w:rPr>
          <w:rStyle w:val="Emphasis"/>
          <w:highlight w:val="cyan"/>
        </w:rPr>
        <w:t>resistance to neoliberalism</w:t>
      </w:r>
      <w:r w:rsidRPr="000C203A">
        <w:rPr>
          <w:sz w:val="16"/>
        </w:rPr>
        <w:t xml:space="preserve"> in our academic community.</w:t>
      </w:r>
    </w:p>
    <w:p w14:paraId="3BF7C88F" w14:textId="77777777" w:rsidR="00AC4016" w:rsidRPr="000C203A" w:rsidRDefault="00AC4016" w:rsidP="00AC4016"/>
    <w:p w14:paraId="2BD5E513" w14:textId="77777777" w:rsidR="00AC4016" w:rsidRDefault="00AC4016" w:rsidP="00AC4016">
      <w:pPr>
        <w:pStyle w:val="Heading4"/>
      </w:pPr>
      <w:r>
        <w:t xml:space="preserve">Neo-Whorfian linguistics </w:t>
      </w:r>
      <w:r w:rsidRPr="00370157">
        <w:rPr>
          <w:u w:val="single"/>
        </w:rPr>
        <w:t>essentializes</w:t>
      </w:r>
      <w:r>
        <w:t xml:space="preserve"> populations in the quest to </w:t>
      </w:r>
      <w:r w:rsidRPr="009D3A60">
        <w:rPr>
          <w:u w:val="single"/>
        </w:rPr>
        <w:t>hierarchize</w:t>
      </w:r>
      <w:r>
        <w:t xml:space="preserve"> intelligence. </w:t>
      </w:r>
    </w:p>
    <w:p w14:paraId="47C1DC8C" w14:textId="77777777" w:rsidR="00AC4016" w:rsidRPr="00FF0694" w:rsidRDefault="00AC4016" w:rsidP="00AC4016">
      <w:r w:rsidRPr="0045754B">
        <w:rPr>
          <w:rStyle w:val="Style13ptBold"/>
        </w:rPr>
        <w:t>McWhorter 14</w:t>
      </w:r>
      <w:r>
        <w:t xml:space="preserve"> – </w:t>
      </w:r>
      <w:r w:rsidRPr="0045754B">
        <w:t>John Hamilton McWhorter is an American linguist and associate professor of English and comparative literature at Columbia University, where he teaches linguistics, American studies, philosophy, and music history</w:t>
      </w:r>
      <w:r>
        <w:t>, 2014 (</w:t>
      </w:r>
      <w:r w:rsidRPr="00D1304E">
        <w:rPr>
          <w:i/>
          <w:iCs/>
        </w:rPr>
        <w:t>The Language Hoax: Why the World Looks the Same in Any Language</w:t>
      </w:r>
      <w:r>
        <w:t xml:space="preserve">, Oxford University Press, Available via USC Libraries, Accessed 04-09-2021) </w:t>
      </w:r>
    </w:p>
    <w:p w14:paraId="7336CE1C" w14:textId="77777777" w:rsidR="00AC4016" w:rsidRPr="00B34F61" w:rsidRDefault="00AC4016" w:rsidP="00AC4016">
      <w:pPr>
        <w:rPr>
          <w:sz w:val="14"/>
        </w:rPr>
      </w:pPr>
      <w:r w:rsidRPr="00B34F61">
        <w:rPr>
          <w:sz w:val="14"/>
        </w:rPr>
        <w:t xml:space="preserve">However, </w:t>
      </w:r>
      <w:r w:rsidRPr="004E0C32">
        <w:rPr>
          <w:rStyle w:val="StyleUnderline"/>
          <w:highlight w:val="cyan"/>
        </w:rPr>
        <w:t>the</w:t>
      </w:r>
      <w:r w:rsidRPr="00FF0694">
        <w:rPr>
          <w:rStyle w:val="StyleUnderline"/>
        </w:rPr>
        <w:t xml:space="preserve"> whole </w:t>
      </w:r>
      <w:r w:rsidRPr="004E0C32">
        <w:rPr>
          <w:rStyle w:val="StyleUnderline"/>
          <w:highlight w:val="cyan"/>
        </w:rPr>
        <w:t>notion that</w:t>
      </w:r>
      <w:r w:rsidRPr="00B34F61">
        <w:rPr>
          <w:sz w:val="14"/>
        </w:rPr>
        <w:t xml:space="preserve"> how </w:t>
      </w:r>
      <w:r w:rsidRPr="00FF0694">
        <w:rPr>
          <w:rStyle w:val="StyleUnderline"/>
        </w:rPr>
        <w:t xml:space="preserve">someone’s </w:t>
      </w:r>
      <w:r w:rsidRPr="004E0C32">
        <w:rPr>
          <w:rStyle w:val="Emphasis"/>
          <w:highlight w:val="cyan"/>
        </w:rPr>
        <w:t>language</w:t>
      </w:r>
      <w:r w:rsidRPr="00B34F61">
        <w:rPr>
          <w:sz w:val="14"/>
        </w:rPr>
        <w:t xml:space="preserve"> works </w:t>
      </w:r>
      <w:r w:rsidRPr="004E0C32">
        <w:rPr>
          <w:rStyle w:val="Emphasis"/>
          <w:highlight w:val="cyan"/>
        </w:rPr>
        <w:t>determines</w:t>
      </w:r>
      <w:r w:rsidRPr="00B34F61">
        <w:rPr>
          <w:sz w:val="14"/>
        </w:rPr>
        <w:t xml:space="preserve">, in any significant way, </w:t>
      </w:r>
      <w:r w:rsidRPr="006E667B">
        <w:rPr>
          <w:rStyle w:val="StyleUnderline"/>
        </w:rPr>
        <w:t>how</w:t>
      </w:r>
      <w:r w:rsidRPr="00FF0694">
        <w:rPr>
          <w:rStyle w:val="StyleUnderline"/>
        </w:rPr>
        <w:t xml:space="preserve"> they see </w:t>
      </w:r>
      <w:r w:rsidRPr="004E0C32">
        <w:rPr>
          <w:rStyle w:val="StyleUnderline"/>
          <w:highlight w:val="cyan"/>
        </w:rPr>
        <w:t xml:space="preserve">the world is </w:t>
      </w:r>
      <w:r w:rsidRPr="006E667B">
        <w:rPr>
          <w:rStyle w:val="Emphasis"/>
        </w:rPr>
        <w:t xml:space="preserve">utterly </w:t>
      </w:r>
      <w:r w:rsidRPr="004E0C32">
        <w:rPr>
          <w:rStyle w:val="Emphasis"/>
          <w:highlight w:val="cyan"/>
        </w:rPr>
        <w:t>incoherent</w:t>
      </w:r>
      <w:r w:rsidRPr="00B34F61">
        <w:rPr>
          <w:sz w:val="14"/>
        </w:rPr>
        <w:t xml:space="preserve">, </w:t>
      </w:r>
      <w:r w:rsidRPr="004E0C32">
        <w:rPr>
          <w:rStyle w:val="StyleUnderline"/>
          <w:highlight w:val="cyan"/>
        </w:rPr>
        <w:t>and</w:t>
      </w:r>
      <w:r w:rsidRPr="00FF0694">
        <w:rPr>
          <w:rStyle w:val="StyleUnderline"/>
        </w:rPr>
        <w:t xml:space="preserve"> even </w:t>
      </w:r>
      <w:r w:rsidRPr="004E0C32">
        <w:rPr>
          <w:rStyle w:val="Emphasis"/>
          <w:highlight w:val="cyan"/>
        </w:rPr>
        <w:t>dangerous</w:t>
      </w:r>
      <w:r w:rsidRPr="00B34F61">
        <w:rPr>
          <w:sz w:val="14"/>
        </w:rPr>
        <w:t>. Therefore, I have two goals in this book.</w:t>
      </w:r>
    </w:p>
    <w:p w14:paraId="188DED8D" w14:textId="77777777" w:rsidR="00AC4016" w:rsidRPr="00B34F61" w:rsidRDefault="00AC4016" w:rsidP="00AC4016">
      <w:pPr>
        <w:rPr>
          <w:sz w:val="14"/>
        </w:rPr>
      </w:pPr>
      <w:r w:rsidRPr="00FF0694">
        <w:rPr>
          <w:rStyle w:val="StyleUnderline"/>
        </w:rPr>
        <w:t>One will be to complement the opposing case</w:t>
      </w:r>
      <w:r w:rsidRPr="00B34F61">
        <w:rPr>
          <w:sz w:val="14"/>
        </w:rPr>
        <w:t xml:space="preserve"> from psychology, such as Steven Pinker’s, with one from linguistics, </w:t>
      </w:r>
      <w:r w:rsidRPr="006E667B">
        <w:rPr>
          <w:rStyle w:val="StyleUnderline"/>
        </w:rPr>
        <w:t>showing why this idea of languages as pairs of glasses</w:t>
      </w:r>
      <w:r w:rsidRPr="00B34F61">
        <w:rPr>
          <w:sz w:val="14"/>
        </w:rPr>
        <w:t xml:space="preserve"> </w:t>
      </w:r>
      <w:r w:rsidRPr="006E667B">
        <w:rPr>
          <w:rStyle w:val="StyleUnderline"/>
        </w:rPr>
        <w:t>does not hold water</w:t>
      </w:r>
      <w:r w:rsidRPr="00B34F61">
        <w:rPr>
          <w:sz w:val="14"/>
        </w:rPr>
        <w:t xml:space="preserve"> in the way that we may, understandably, wish it did. This becomes clear </w:t>
      </w:r>
      <w:r w:rsidRPr="004E0C32">
        <w:rPr>
          <w:rStyle w:val="StyleUnderline"/>
          <w:highlight w:val="cyan"/>
        </w:rPr>
        <w:t>from a perspective</w:t>
      </w:r>
      <w:r w:rsidRPr="00FF0694">
        <w:rPr>
          <w:rStyle w:val="StyleUnderline"/>
        </w:rPr>
        <w:t xml:space="preserve"> </w:t>
      </w:r>
      <w:r w:rsidRPr="004E0C32">
        <w:rPr>
          <w:rStyle w:val="Emphasis"/>
          <w:highlight w:val="cyan"/>
        </w:rPr>
        <w:t xml:space="preserve">encompassing the </w:t>
      </w:r>
      <w:r w:rsidRPr="006E667B">
        <w:rPr>
          <w:rStyle w:val="Emphasis"/>
        </w:rPr>
        <w:t xml:space="preserve">world’s </w:t>
      </w:r>
      <w:r w:rsidRPr="004E0C32">
        <w:rPr>
          <w:rStyle w:val="Emphasis"/>
          <w:highlight w:val="cyan"/>
        </w:rPr>
        <w:t>languages</w:t>
      </w:r>
      <w:r w:rsidRPr="00FF0694">
        <w:rPr>
          <w:rStyle w:val="StyleUnderline"/>
        </w:rPr>
        <w:t xml:space="preserve"> </w:t>
      </w:r>
      <w:r w:rsidRPr="004E0C32">
        <w:rPr>
          <w:rStyle w:val="StyleUnderline"/>
          <w:highlight w:val="cyan"/>
        </w:rPr>
        <w:t xml:space="preserve">rather than </w:t>
      </w:r>
      <w:r w:rsidRPr="006E667B">
        <w:rPr>
          <w:rStyle w:val="Emphasis"/>
        </w:rPr>
        <w:t xml:space="preserve">just </w:t>
      </w:r>
      <w:r w:rsidRPr="004E0C32">
        <w:rPr>
          <w:rStyle w:val="Emphasis"/>
          <w:highlight w:val="cyan"/>
        </w:rPr>
        <w:t>a few</w:t>
      </w:r>
      <w:r w:rsidRPr="004E0C32">
        <w:rPr>
          <w:rStyle w:val="StyleUnderline"/>
          <w:highlight w:val="cyan"/>
        </w:rPr>
        <w:t xml:space="preserve"> at a tim</w:t>
      </w:r>
      <w:r w:rsidRPr="00FF0694">
        <w:rPr>
          <w:rStyle w:val="StyleUnderline"/>
        </w:rPr>
        <w:t>e</w:t>
      </w:r>
      <w:r w:rsidRPr="00B34F61">
        <w:rPr>
          <w:sz w:val="14"/>
        </w:rPr>
        <w:t xml:space="preserve">, upon </w:t>
      </w:r>
      <w:r w:rsidRPr="006E667B">
        <w:rPr>
          <w:rStyle w:val="StyleUnderline"/>
        </w:rPr>
        <w:t xml:space="preserve">which </w:t>
      </w:r>
      <w:r w:rsidRPr="004E0C32">
        <w:rPr>
          <w:rStyle w:val="StyleUnderline"/>
          <w:highlight w:val="cyan"/>
        </w:rPr>
        <w:t xml:space="preserve">we see how </w:t>
      </w:r>
      <w:proofErr w:type="spellStart"/>
      <w:r w:rsidRPr="004E0C32">
        <w:rPr>
          <w:rStyle w:val="Emphasis"/>
          <w:highlight w:val="cyan"/>
        </w:rPr>
        <w:t>Whorfianism</w:t>
      </w:r>
      <w:proofErr w:type="spellEnd"/>
      <w:r w:rsidRPr="004E0C32">
        <w:rPr>
          <w:rStyle w:val="StyleUnderline"/>
          <w:highlight w:val="cyan"/>
        </w:rPr>
        <w:t xml:space="preserve"> forces</w:t>
      </w:r>
      <w:r w:rsidRPr="00FF0694">
        <w:rPr>
          <w:rStyle w:val="StyleUnderline"/>
        </w:rPr>
        <w:t xml:space="preserve"> us into</w:t>
      </w:r>
      <w:r w:rsidRPr="00B34F61">
        <w:rPr>
          <w:sz w:val="14"/>
        </w:rPr>
        <w:t xml:space="preserve"> endless </w:t>
      </w:r>
      <w:r w:rsidRPr="00FF0694">
        <w:rPr>
          <w:rStyle w:val="StyleUnderline"/>
        </w:rPr>
        <w:t>contradictions</w:t>
      </w:r>
      <w:r w:rsidRPr="00B34F61">
        <w:rPr>
          <w:sz w:val="14"/>
        </w:rPr>
        <w:t xml:space="preserve">, </w:t>
      </w:r>
      <w:r w:rsidRPr="00FF0694">
        <w:rPr>
          <w:rStyle w:val="StyleUnderline"/>
        </w:rPr>
        <w:t xml:space="preserve">unwitting </w:t>
      </w:r>
      <w:r w:rsidRPr="004E0C32">
        <w:rPr>
          <w:rStyle w:val="Emphasis"/>
          <w:highlight w:val="cyan"/>
        </w:rPr>
        <w:t>disparagement of billions</w:t>
      </w:r>
      <w:r w:rsidRPr="00B34F61">
        <w:rPr>
          <w:sz w:val="14"/>
        </w:rPr>
        <w:t xml:space="preserve"> of the world’s human beings, </w:t>
      </w:r>
      <w:r w:rsidRPr="00FF0694">
        <w:rPr>
          <w:rStyle w:val="StyleUnderline"/>
        </w:rPr>
        <w:t>and even</w:t>
      </w:r>
      <w:r w:rsidRPr="00B34F61">
        <w:rPr>
          <w:sz w:val="14"/>
        </w:rPr>
        <w:t xml:space="preserve"> </w:t>
      </w:r>
      <w:r w:rsidRPr="00FF0694">
        <w:rPr>
          <w:rStyle w:val="StyleUnderline"/>
        </w:rPr>
        <w:t>cartoonish perspectives</w:t>
      </w:r>
      <w:r w:rsidRPr="00B34F61">
        <w:rPr>
          <w:sz w:val="14"/>
        </w:rPr>
        <w:t xml:space="preserve"> about ourselves. We will see that a broader perspective on languages makes one glad that the Neo-Whorfian studies don’t support the “language as a lens” theory any more than they do—glad to an extent that </w:t>
      </w:r>
      <w:r w:rsidRPr="00FF0694">
        <w:rPr>
          <w:rStyle w:val="StyleUnderline"/>
        </w:rPr>
        <w:t>if they were more</w:t>
      </w:r>
      <w:r w:rsidRPr="00B34F61">
        <w:rPr>
          <w:sz w:val="14"/>
        </w:rPr>
        <w:t xml:space="preserve"> </w:t>
      </w:r>
      <w:r w:rsidRPr="00FF0694">
        <w:rPr>
          <w:rStyle w:val="StyleUnderline"/>
        </w:rPr>
        <w:t>supportive</w:t>
      </w:r>
      <w:r w:rsidRPr="00B34F61">
        <w:rPr>
          <w:sz w:val="14"/>
        </w:rPr>
        <w:t xml:space="preserve">, </w:t>
      </w:r>
      <w:r w:rsidRPr="00FF0694">
        <w:rPr>
          <w:rStyle w:val="StyleUnderline"/>
        </w:rPr>
        <w:t>you would likely consider the public better kept in the dark</w:t>
      </w:r>
      <w:r w:rsidRPr="00B34F61">
        <w:rPr>
          <w:sz w:val="14"/>
        </w:rPr>
        <w:t xml:space="preserve"> about it.</w:t>
      </w:r>
    </w:p>
    <w:p w14:paraId="17DF0AEC" w14:textId="77777777" w:rsidR="00AC4016" w:rsidRPr="00B34F61" w:rsidRDefault="00AC4016" w:rsidP="00AC4016">
      <w:pPr>
        <w:rPr>
          <w:sz w:val="14"/>
        </w:rPr>
      </w:pPr>
      <w:r w:rsidRPr="00B34F61">
        <w:rPr>
          <w:sz w:val="14"/>
        </w:rPr>
        <w:t xml:space="preserve">Then second, </w:t>
      </w:r>
      <w:r w:rsidRPr="006E667B">
        <w:rPr>
          <w:rStyle w:val="StyleUnderline"/>
        </w:rPr>
        <w:t>not only does a full representation</w:t>
      </w:r>
      <w:r w:rsidRPr="00B34F61">
        <w:rPr>
          <w:sz w:val="14"/>
        </w:rPr>
        <w:t xml:space="preserve"> of how languages work </w:t>
      </w:r>
      <w:r w:rsidRPr="006E667B">
        <w:rPr>
          <w:rStyle w:val="StyleUnderline"/>
        </w:rPr>
        <w:t>show how</w:t>
      </w:r>
      <w:r w:rsidRPr="00B34F61">
        <w:rPr>
          <w:sz w:val="14"/>
        </w:rPr>
        <w:t xml:space="preserve"> </w:t>
      </w:r>
      <w:r w:rsidRPr="006E667B">
        <w:rPr>
          <w:rStyle w:val="StyleUnderline"/>
        </w:rPr>
        <w:t>utterly unworkable</w:t>
      </w:r>
      <w:r w:rsidRPr="00B34F61">
        <w:rPr>
          <w:sz w:val="14"/>
        </w:rPr>
        <w:t xml:space="preserve"> the idea is that Language X </w:t>
      </w:r>
      <w:r w:rsidRPr="006E667B">
        <w:rPr>
          <w:rStyle w:val="StyleUnderline"/>
        </w:rPr>
        <w:t>makes its speakers see and feel “a different world”</w:t>
      </w:r>
      <w:r w:rsidRPr="00B34F61">
        <w:rPr>
          <w:sz w:val="14"/>
        </w:rPr>
        <w:t xml:space="preserve"> than speakers of Language Y, but in the end, </w:t>
      </w:r>
      <w:r w:rsidRPr="006E667B">
        <w:rPr>
          <w:rStyle w:val="StyleUnderline"/>
        </w:rPr>
        <w:t>the embrace of this idea is</w:t>
      </w:r>
      <w:r w:rsidRPr="00B34F61">
        <w:rPr>
          <w:sz w:val="14"/>
        </w:rPr>
        <w:t xml:space="preserve"> </w:t>
      </w:r>
      <w:r w:rsidRPr="006E667B">
        <w:rPr>
          <w:rStyle w:val="StyleUnderline"/>
        </w:rPr>
        <w:t xml:space="preserve">founded on a </w:t>
      </w:r>
      <w:r w:rsidRPr="006E667B">
        <w:rPr>
          <w:rStyle w:val="Emphasis"/>
        </w:rPr>
        <w:t>quest</w:t>
      </w:r>
      <w:r w:rsidRPr="006E667B">
        <w:rPr>
          <w:rStyle w:val="StyleUnderline"/>
        </w:rPr>
        <w:t xml:space="preserve"> </w:t>
      </w:r>
      <w:r w:rsidRPr="004E0C32">
        <w:rPr>
          <w:rStyle w:val="StyleUnderline"/>
          <w:highlight w:val="cyan"/>
        </w:rPr>
        <w:t xml:space="preserve">to </w:t>
      </w:r>
      <w:r w:rsidRPr="004E0C32">
        <w:rPr>
          <w:rStyle w:val="Emphasis"/>
          <w:highlight w:val="cyan"/>
        </w:rPr>
        <w:t>acknowledge</w:t>
      </w:r>
      <w:r w:rsidRPr="00FF0694">
        <w:rPr>
          <w:rStyle w:val="StyleUnderline"/>
        </w:rPr>
        <w:t xml:space="preserve"> the </w:t>
      </w:r>
      <w:r w:rsidRPr="004E0C32">
        <w:rPr>
          <w:rStyle w:val="Emphasis"/>
          <w:highlight w:val="cyan"/>
        </w:rPr>
        <w:t>intelligence of “the other,”</w:t>
      </w:r>
      <w:r w:rsidRPr="00B34F61">
        <w:rPr>
          <w:sz w:val="14"/>
        </w:rPr>
        <w:t xml:space="preserve"> </w:t>
      </w:r>
      <w:r w:rsidRPr="006E667B">
        <w:rPr>
          <w:rStyle w:val="StyleUnderline"/>
        </w:rPr>
        <w:t>which</w:t>
      </w:r>
      <w:r w:rsidRPr="00B34F61">
        <w:rPr>
          <w:sz w:val="14"/>
        </w:rPr>
        <w:t xml:space="preserve">, though well intentioned, </w:t>
      </w:r>
      <w:r w:rsidRPr="006E667B">
        <w:rPr>
          <w:rStyle w:val="StyleUnderline"/>
        </w:rPr>
        <w:t xml:space="preserve">drifts into a kind of </w:t>
      </w:r>
      <w:r w:rsidRPr="006E667B">
        <w:rPr>
          <w:rStyle w:val="Emphasis"/>
        </w:rPr>
        <w:t>patronization</w:t>
      </w:r>
      <w:r w:rsidRPr="00B34F61">
        <w:rPr>
          <w:sz w:val="14"/>
        </w:rPr>
        <w:t xml:space="preserve"> </w:t>
      </w:r>
      <w:r w:rsidRPr="006E667B">
        <w:rPr>
          <w:rStyle w:val="StyleUnderline"/>
        </w:rPr>
        <w:t>that the magni</w:t>
      </w:r>
      <w:r w:rsidRPr="00FF0694">
        <w:rPr>
          <w:rStyle w:val="StyleUnderline"/>
        </w:rPr>
        <w:t>ficent complexity</w:t>
      </w:r>
      <w:r w:rsidRPr="00B34F61">
        <w:rPr>
          <w:sz w:val="14"/>
        </w:rPr>
        <w:t xml:space="preserve"> and nuance </w:t>
      </w:r>
      <w:r w:rsidRPr="00FF0694">
        <w:rPr>
          <w:rStyle w:val="StyleUnderline"/>
        </w:rPr>
        <w:t>of any language makes unnecessary</w:t>
      </w:r>
      <w:r w:rsidRPr="00B34F61">
        <w:rPr>
          <w:sz w:val="14"/>
        </w:rPr>
        <w:t>. It is a miracle when any one of the world’s six billion persons utters a sentence, quite regardless of whether it signals how they “see the world.”</w:t>
      </w:r>
    </w:p>
    <w:p w14:paraId="62B2CB43" w14:textId="77777777" w:rsidR="00AC4016" w:rsidRPr="00B34F61" w:rsidRDefault="00AC4016" w:rsidP="00AC4016">
      <w:pPr>
        <w:rPr>
          <w:sz w:val="14"/>
        </w:rPr>
      </w:pPr>
      <w:r w:rsidRPr="006E667B">
        <w:rPr>
          <w:rStyle w:val="StyleUnderline"/>
        </w:rPr>
        <w:t>Our impulse to identify</w:t>
      </w:r>
      <w:r w:rsidRPr="00B34F61">
        <w:rPr>
          <w:sz w:val="14"/>
        </w:rPr>
        <w:t xml:space="preserve"> and celebrate </w:t>
      </w:r>
      <w:r w:rsidRPr="006E667B">
        <w:rPr>
          <w:rStyle w:val="StyleUnderline"/>
        </w:rPr>
        <w:t>what we call diversity begins as noble</w:t>
      </w:r>
      <w:r w:rsidRPr="00B34F61">
        <w:rPr>
          <w:sz w:val="14"/>
        </w:rPr>
        <w:t xml:space="preserve">, </w:t>
      </w:r>
      <w:r w:rsidRPr="006E667B">
        <w:rPr>
          <w:rStyle w:val="StyleUnderline"/>
        </w:rPr>
        <w:t>but it is too</w:t>
      </w:r>
      <w:r w:rsidRPr="00B34F61">
        <w:rPr>
          <w:sz w:val="14"/>
        </w:rPr>
        <w:t xml:space="preserve"> </w:t>
      </w:r>
      <w:r w:rsidRPr="006E667B">
        <w:rPr>
          <w:rStyle w:val="StyleUnderline"/>
        </w:rPr>
        <w:t>little acknowledged how dangerous this quest becomes</w:t>
      </w:r>
      <w:r w:rsidRPr="00B34F61">
        <w:rPr>
          <w:sz w:val="14"/>
        </w:rPr>
        <w:t xml:space="preserve">. </w:t>
      </w:r>
      <w:r w:rsidRPr="006E667B">
        <w:rPr>
          <w:rStyle w:val="StyleUnderline"/>
        </w:rPr>
        <w:t>Besides the alarmingly fine line</w:t>
      </w:r>
      <w:r w:rsidRPr="00B34F61">
        <w:rPr>
          <w:sz w:val="14"/>
        </w:rPr>
        <w:t xml:space="preserve"> </w:t>
      </w:r>
      <w:r w:rsidRPr="006E667B">
        <w:rPr>
          <w:rStyle w:val="StyleUnderline"/>
        </w:rPr>
        <w:t xml:space="preserve">between </w:t>
      </w:r>
      <w:r w:rsidRPr="006E667B">
        <w:rPr>
          <w:rStyle w:val="Emphasis"/>
        </w:rPr>
        <w:t>diversity and diorama</w:t>
      </w:r>
      <w:r w:rsidRPr="00B34F61">
        <w:rPr>
          <w:sz w:val="14"/>
        </w:rPr>
        <w:t xml:space="preserve">, more than a few whom few of us could break bread with today have found the “language as a lens” idea attractive. </w:t>
      </w:r>
      <w:r w:rsidRPr="004E0C32">
        <w:rPr>
          <w:rStyle w:val="StyleUnderline"/>
          <w:highlight w:val="cyan"/>
        </w:rPr>
        <w:t>Take the</w:t>
      </w:r>
      <w:r w:rsidRPr="00FF0694">
        <w:rPr>
          <w:rStyle w:val="StyleUnderline"/>
        </w:rPr>
        <w:t xml:space="preserve"> intransigent</w:t>
      </w:r>
      <w:r w:rsidRPr="00B34F61">
        <w:rPr>
          <w:sz w:val="14"/>
        </w:rPr>
        <w:t xml:space="preserve"> </w:t>
      </w:r>
      <w:r w:rsidRPr="004E0C32">
        <w:rPr>
          <w:rStyle w:val="StyleUnderline"/>
          <w:highlight w:val="cyan"/>
        </w:rPr>
        <w:t>ultranationalist</w:t>
      </w:r>
      <w:r w:rsidRPr="00B34F61">
        <w:rPr>
          <w:sz w:val="14"/>
        </w:rPr>
        <w:t xml:space="preserve"> German historian Heinrich von </w:t>
      </w:r>
      <w:r w:rsidRPr="004E0C32">
        <w:rPr>
          <w:rStyle w:val="StyleUnderline"/>
          <w:highlight w:val="cyan"/>
        </w:rPr>
        <w:t>Treitschke</w:t>
      </w:r>
      <w:r w:rsidRPr="00B34F61">
        <w:rPr>
          <w:sz w:val="14"/>
        </w:rPr>
        <w:t xml:space="preserve">. </w:t>
      </w:r>
      <w:proofErr w:type="spellStart"/>
      <w:r w:rsidRPr="00B34F61">
        <w:rPr>
          <w:sz w:val="14"/>
        </w:rPr>
        <w:t>Prussophile</w:t>
      </w:r>
      <w:proofErr w:type="spellEnd"/>
      <w:r w:rsidRPr="00B34F61">
        <w:rPr>
          <w:sz w:val="14"/>
        </w:rPr>
        <w:t xml:space="preserve">, xenophobic, and nakedly anti-Semitic, </w:t>
      </w:r>
      <w:r w:rsidRPr="00FF0694">
        <w:rPr>
          <w:rStyle w:val="StyleUnderline"/>
        </w:rPr>
        <w:t xml:space="preserve">he </w:t>
      </w:r>
      <w:r w:rsidRPr="004E0C32">
        <w:rPr>
          <w:rStyle w:val="StyleUnderline"/>
          <w:highlight w:val="cyan"/>
        </w:rPr>
        <w:t>was given</w:t>
      </w:r>
      <w:r w:rsidRPr="00B34F61">
        <w:rPr>
          <w:sz w:val="14"/>
        </w:rPr>
        <w:t xml:space="preserve"> in the late nineteenth century </w:t>
      </w:r>
      <w:r w:rsidRPr="00FF0694">
        <w:rPr>
          <w:rStyle w:val="StyleUnderline"/>
        </w:rPr>
        <w:t>to insights such as</w:t>
      </w:r>
      <w:r w:rsidRPr="00B34F61">
        <w:rPr>
          <w:sz w:val="14"/>
        </w:rPr>
        <w:t xml:space="preserve"> “</w:t>
      </w:r>
      <w:r w:rsidRPr="004E0C32">
        <w:rPr>
          <w:rStyle w:val="StyleUnderline"/>
          <w:highlight w:val="cyan"/>
        </w:rPr>
        <w:t xml:space="preserve">differences of </w:t>
      </w:r>
      <w:r w:rsidRPr="004E0C32">
        <w:rPr>
          <w:rStyle w:val="Emphasis"/>
          <w:highlight w:val="cyan"/>
        </w:rPr>
        <w:t>language</w:t>
      </w:r>
      <w:r w:rsidRPr="00FF0694">
        <w:rPr>
          <w:rStyle w:val="StyleUnderline"/>
        </w:rPr>
        <w:t xml:space="preserve"> inevitably </w:t>
      </w:r>
      <w:r w:rsidRPr="004E0C32">
        <w:rPr>
          <w:rStyle w:val="StyleUnderline"/>
          <w:highlight w:val="cyan"/>
        </w:rPr>
        <w:t xml:space="preserve">imply </w:t>
      </w:r>
      <w:r w:rsidRPr="004E0C32">
        <w:rPr>
          <w:rStyle w:val="Emphasis"/>
          <w:highlight w:val="cyan"/>
        </w:rPr>
        <w:t>differing outlooks</w:t>
      </w:r>
      <w:r w:rsidRPr="00B34F61">
        <w:rPr>
          <w:sz w:val="14"/>
        </w:rPr>
        <w:t xml:space="preserve"> on the world.” </w:t>
      </w:r>
      <w:r w:rsidRPr="00FF0694">
        <w:rPr>
          <w:rStyle w:val="StyleUnderline"/>
        </w:rPr>
        <w:t>You can</w:t>
      </w:r>
      <w:r w:rsidRPr="00B34F61">
        <w:rPr>
          <w:sz w:val="14"/>
        </w:rPr>
        <w:t xml:space="preserve"> </w:t>
      </w:r>
      <w:r w:rsidRPr="00FF0694">
        <w:rPr>
          <w:rStyle w:val="StyleUnderline"/>
        </w:rPr>
        <w:t>imagine the</w:t>
      </w:r>
      <w:r w:rsidRPr="00B34F61">
        <w:rPr>
          <w:sz w:val="14"/>
        </w:rPr>
        <w:t xml:space="preserve"> kinds of </w:t>
      </w:r>
      <w:r w:rsidRPr="00FF0694">
        <w:rPr>
          <w:rStyle w:val="StyleUnderline"/>
        </w:rPr>
        <w:t>arguments</w:t>
      </w:r>
      <w:r w:rsidRPr="00B34F61">
        <w:rPr>
          <w:sz w:val="14"/>
        </w:rPr>
        <w:t xml:space="preserve"> and issues </w:t>
      </w:r>
      <w:r w:rsidRPr="00FF0694">
        <w:rPr>
          <w:rStyle w:val="StyleUnderline"/>
        </w:rPr>
        <w:t>he couched that kind of statement in</w:t>
      </w:r>
      <w:r w:rsidRPr="00B34F61">
        <w:rPr>
          <w:sz w:val="14"/>
        </w:rPr>
        <w:t xml:space="preserve">, and yet the statement </w:t>
      </w:r>
      <w:r w:rsidRPr="00FF0694">
        <w:rPr>
          <w:rStyle w:val="StyleUnderline"/>
        </w:rPr>
        <w:t xml:space="preserve">itself could come straight out of </w:t>
      </w:r>
      <w:proofErr w:type="gramStart"/>
      <w:r w:rsidRPr="00FF0694">
        <w:rPr>
          <w:rStyle w:val="StyleUnderline"/>
        </w:rPr>
        <w:t>Whorf</w:t>
      </w:r>
      <w:r w:rsidRPr="00B34F61">
        <w:rPr>
          <w:sz w:val="14"/>
        </w:rPr>
        <w:t>, and</w:t>
      </w:r>
      <w:proofErr w:type="gramEnd"/>
      <w:r w:rsidRPr="00B34F61">
        <w:rPr>
          <w:sz w:val="14"/>
        </w:rPr>
        <w:t xml:space="preserve"> would be celebrated as brain food by a great many today. “Surely,” after all, “the question is worth asking …”—yet somehow, we would rather von Treitschke </w:t>
      </w:r>
      <w:proofErr w:type="gramStart"/>
      <w:r w:rsidRPr="00B34F61">
        <w:rPr>
          <w:sz w:val="14"/>
        </w:rPr>
        <w:t>hadn’t, and</w:t>
      </w:r>
      <w:proofErr w:type="gramEnd"/>
      <w:r w:rsidRPr="00B34F61">
        <w:rPr>
          <w:sz w:val="14"/>
        </w:rPr>
        <w:t xml:space="preserve"> find ourselves yearning for thoughts about what we all have in common.</w:t>
      </w:r>
    </w:p>
    <w:p w14:paraId="002CA6C8" w14:textId="77777777" w:rsidR="00AC4016" w:rsidRPr="00BA7C09" w:rsidRDefault="00AC4016" w:rsidP="00AC4016">
      <w:pPr>
        <w:rPr>
          <w:u w:val="single"/>
        </w:rPr>
      </w:pPr>
      <w:r w:rsidRPr="00B34F61">
        <w:rPr>
          <w:sz w:val="14"/>
        </w:rPr>
        <w:t xml:space="preserve">In that vein, my message is not a negative one in the end. The other goal of this book will be to show that </w:t>
      </w:r>
      <w:r w:rsidRPr="004E0C32">
        <w:rPr>
          <w:rStyle w:val="StyleUnderline"/>
          <w:highlight w:val="cyan"/>
        </w:rPr>
        <w:t xml:space="preserve">we can </w:t>
      </w:r>
      <w:r w:rsidRPr="006E667B">
        <w:rPr>
          <w:rStyle w:val="Emphasis"/>
        </w:rPr>
        <w:t xml:space="preserve">vibrantly </w:t>
      </w:r>
      <w:r w:rsidRPr="004E0C32">
        <w:rPr>
          <w:rStyle w:val="Emphasis"/>
          <w:highlight w:val="cyan"/>
        </w:rPr>
        <w:t>acknowledge</w:t>
      </w:r>
      <w:r w:rsidRPr="00FF0694">
        <w:rPr>
          <w:rStyle w:val="StyleUnderline"/>
        </w:rPr>
        <w:t xml:space="preserve"> the intelligence and sophistication of </w:t>
      </w:r>
      <w:r w:rsidRPr="004E0C32">
        <w:rPr>
          <w:rStyle w:val="StyleUnderline"/>
          <w:highlight w:val="cyan"/>
        </w:rPr>
        <w:t>indigenous peoples</w:t>
      </w:r>
      <w:r w:rsidRPr="00FF0694">
        <w:rPr>
          <w:rStyle w:val="StyleUnderline"/>
        </w:rPr>
        <w:t xml:space="preserve"> in another way: </w:t>
      </w:r>
      <w:r w:rsidRPr="004E0C32">
        <w:rPr>
          <w:rStyle w:val="StyleUnderline"/>
          <w:highlight w:val="cyan"/>
        </w:rPr>
        <w:t>by stressing</w:t>
      </w:r>
      <w:r w:rsidRPr="00B34F61">
        <w:rPr>
          <w:sz w:val="14"/>
        </w:rPr>
        <w:t xml:space="preserve"> that </w:t>
      </w:r>
      <w:r w:rsidRPr="004E0C32">
        <w:rPr>
          <w:rStyle w:val="StyleUnderline"/>
          <w:highlight w:val="cyan"/>
        </w:rPr>
        <w:t>all</w:t>
      </w:r>
      <w:r w:rsidRPr="00FF0694">
        <w:rPr>
          <w:rStyle w:val="StyleUnderline"/>
        </w:rPr>
        <w:t xml:space="preserve"> humans </w:t>
      </w:r>
      <w:r w:rsidRPr="004E0C32">
        <w:rPr>
          <w:rStyle w:val="StyleUnderline"/>
          <w:highlight w:val="cyan"/>
        </w:rPr>
        <w:t xml:space="preserve">are </w:t>
      </w:r>
      <w:r w:rsidRPr="004E0C32">
        <w:rPr>
          <w:rStyle w:val="Emphasis"/>
          <w:highlight w:val="cyan"/>
        </w:rPr>
        <w:t>mentally alike</w:t>
      </w:r>
      <w:r w:rsidRPr="00FF0694">
        <w:rPr>
          <w:rStyle w:val="StyleUnderline"/>
        </w:rPr>
        <w:t>.</w:t>
      </w:r>
      <w:r w:rsidRPr="00B34F61">
        <w:rPr>
          <w:sz w:val="14"/>
        </w:rPr>
        <w:t xml:space="preserve"> Languages viewed in a worldwide sense show this much more clearly </w:t>
      </w:r>
      <w:r w:rsidRPr="00FF0694">
        <w:rPr>
          <w:rStyle w:val="StyleUnderline"/>
        </w:rPr>
        <w:t>than</w:t>
      </w:r>
      <w:r w:rsidRPr="00B34F61">
        <w:rPr>
          <w:sz w:val="14"/>
        </w:rPr>
        <w:t xml:space="preserve"> they </w:t>
      </w:r>
      <w:r w:rsidRPr="00FF0694">
        <w:rPr>
          <w:rStyle w:val="StyleUnderline"/>
        </w:rPr>
        <w:t>reveal six thousand distinct “</w:t>
      </w:r>
      <w:r w:rsidRPr="004E0C32">
        <w:rPr>
          <w:rStyle w:val="Emphasis"/>
          <w:highlight w:val="cyan"/>
        </w:rPr>
        <w:t>worldviews</w:t>
      </w:r>
      <w:r w:rsidRPr="00FF0694">
        <w:rPr>
          <w:rStyle w:val="StyleUnderline"/>
        </w:rPr>
        <w:t>”</w:t>
      </w:r>
      <w:r w:rsidRPr="00B34F61">
        <w:rPr>
          <w:sz w:val="14"/>
        </w:rPr>
        <w:t xml:space="preserve"> </w:t>
      </w:r>
      <w:r w:rsidRPr="004E0C32">
        <w:rPr>
          <w:rStyle w:val="StyleUnderline"/>
          <w:highlight w:val="cyan"/>
        </w:rPr>
        <w:t>and point</w:t>
      </w:r>
      <w:r w:rsidRPr="002671EB">
        <w:rPr>
          <w:rStyle w:val="StyleUnderline"/>
        </w:rPr>
        <w:t xml:space="preserve"> us </w:t>
      </w:r>
      <w:r w:rsidRPr="004E0C32">
        <w:rPr>
          <w:rStyle w:val="StyleUnderline"/>
          <w:highlight w:val="cyan"/>
        </w:rPr>
        <w:t xml:space="preserve">to </w:t>
      </w:r>
      <w:r w:rsidRPr="006E667B">
        <w:rPr>
          <w:rStyle w:val="StyleUnderline"/>
        </w:rPr>
        <w:t>the</w:t>
      </w:r>
      <w:r w:rsidRPr="00B34F61">
        <w:rPr>
          <w:sz w:val="14"/>
        </w:rPr>
        <w:t xml:space="preserve"> larger and ultimately </w:t>
      </w:r>
      <w:r w:rsidRPr="006E667B">
        <w:rPr>
          <w:rStyle w:val="StyleUnderline"/>
        </w:rPr>
        <w:t xml:space="preserve">more </w:t>
      </w:r>
      <w:r w:rsidRPr="004E0C32">
        <w:rPr>
          <w:rStyle w:val="Emphasis"/>
          <w:highlight w:val="cyan"/>
        </w:rPr>
        <w:t>useful</w:t>
      </w:r>
      <w:r w:rsidRPr="002671EB">
        <w:rPr>
          <w:rStyle w:val="Emphasis"/>
        </w:rPr>
        <w:t xml:space="preserve"> </w:t>
      </w:r>
      <w:r w:rsidRPr="004E0C32">
        <w:rPr>
          <w:rStyle w:val="Emphasis"/>
          <w:highlight w:val="cyan"/>
        </w:rPr>
        <w:t>truth</w:t>
      </w:r>
      <w:r w:rsidRPr="002671EB">
        <w:rPr>
          <w:rStyle w:val="StyleUnderline"/>
        </w:rPr>
        <w:t>.</w:t>
      </w:r>
      <w:r w:rsidRPr="00B34F61">
        <w:rPr>
          <w:sz w:val="14"/>
        </w:rPr>
        <w:t xml:space="preserve"> </w:t>
      </w:r>
      <w:r w:rsidRPr="004E0C32">
        <w:rPr>
          <w:rStyle w:val="StyleUnderline"/>
          <w:highlight w:val="cyan"/>
        </w:rPr>
        <w:t>Language is a lens</w:t>
      </w:r>
      <w:r w:rsidRPr="002671EB">
        <w:rPr>
          <w:rStyle w:val="StyleUnderline"/>
        </w:rPr>
        <w:t xml:space="preserve"> indeed</w:t>
      </w:r>
      <w:r w:rsidRPr="00B34F61">
        <w:rPr>
          <w:sz w:val="14"/>
        </w:rPr>
        <w:t>—</w:t>
      </w:r>
      <w:r w:rsidRPr="004E0C32">
        <w:rPr>
          <w:rStyle w:val="StyleUnderline"/>
          <w:highlight w:val="cyan"/>
        </w:rPr>
        <w:t xml:space="preserve">but </w:t>
      </w:r>
      <w:r w:rsidRPr="004E0C32">
        <w:rPr>
          <w:rStyle w:val="Emphasis"/>
          <w:highlight w:val="cyan"/>
        </w:rPr>
        <w:t>upon humanity</w:t>
      </w:r>
      <w:r w:rsidRPr="002671EB">
        <w:rPr>
          <w:rStyle w:val="StyleUnderline"/>
        </w:rPr>
        <w:t xml:space="preserve"> much more than upon humanities. Here’s why.</w:t>
      </w:r>
    </w:p>
    <w:p w14:paraId="477A8E26" w14:textId="77777777" w:rsidR="00303C97" w:rsidRDefault="00303C97"/>
    <w:sectPr w:rsidR="00303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9D7AF9"/>
    <w:multiLevelType w:val="hybridMultilevel"/>
    <w:tmpl w:val="6EAC16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D85015"/>
    <w:multiLevelType w:val="hybridMultilevel"/>
    <w:tmpl w:val="4DC4C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308481548">
    <w:abstractNumId w:val="16"/>
  </w:num>
  <w:num w:numId="16" w16cid:durableId="981930648">
    <w:abstractNumId w:val="0"/>
  </w:num>
  <w:num w:numId="17" w16cid:durableId="724913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1533867728"/>
  </w:docVars>
  <w:rsids>
    <w:rsidRoot w:val="00AC4016"/>
    <w:rsid w:val="000B0413"/>
    <w:rsid w:val="001706F7"/>
    <w:rsid w:val="002E7475"/>
    <w:rsid w:val="00303C97"/>
    <w:rsid w:val="006B5C6B"/>
    <w:rsid w:val="007254A7"/>
    <w:rsid w:val="009B0771"/>
    <w:rsid w:val="00AC4016"/>
    <w:rsid w:val="00C75F06"/>
    <w:rsid w:val="00DF54B3"/>
    <w:rsid w:val="00EB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8D6D"/>
  <w15:chartTrackingRefBased/>
  <w15:docId w15:val="{F0F98ABC-2E18-0242-95D2-2271B1F6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06F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706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06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1706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1706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06F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C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0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6F7"/>
  </w:style>
  <w:style w:type="character" w:customStyle="1" w:styleId="Heading1Char">
    <w:name w:val="Heading 1 Char"/>
    <w:aliases w:val="Pocket Char"/>
    <w:basedOn w:val="DefaultParagraphFont"/>
    <w:link w:val="Heading1"/>
    <w:rsid w:val="001706F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706F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1706F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706F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06F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C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016"/>
    <w:rPr>
      <w:rFonts w:eastAsiaTheme="majorEastAsia" w:cstheme="majorBidi"/>
      <w:color w:val="272727" w:themeColor="text1" w:themeTint="D8"/>
    </w:rPr>
  </w:style>
  <w:style w:type="paragraph" w:styleId="Title">
    <w:name w:val="Title"/>
    <w:aliases w:val="UNDERLINE,Cites and Cards,Bold Underlined,title,Block Heading,Read This"/>
    <w:basedOn w:val="Normal"/>
    <w:next w:val="Normal"/>
    <w:link w:val="TitleChar"/>
    <w:uiPriority w:val="6"/>
    <w:qFormat/>
    <w:rsid w:val="00AC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AC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16"/>
    <w:pPr>
      <w:spacing w:before="160"/>
      <w:jc w:val="center"/>
    </w:pPr>
    <w:rPr>
      <w:i/>
      <w:iCs/>
      <w:color w:val="404040" w:themeColor="text1" w:themeTint="BF"/>
    </w:rPr>
  </w:style>
  <w:style w:type="character" w:customStyle="1" w:styleId="QuoteChar">
    <w:name w:val="Quote Char"/>
    <w:basedOn w:val="DefaultParagraphFont"/>
    <w:link w:val="Quote"/>
    <w:uiPriority w:val="29"/>
    <w:rsid w:val="00AC4016"/>
    <w:rPr>
      <w:i/>
      <w:iCs/>
      <w:color w:val="404040" w:themeColor="text1" w:themeTint="BF"/>
    </w:rPr>
  </w:style>
  <w:style w:type="paragraph" w:styleId="ListParagraph">
    <w:name w:val="List Paragraph"/>
    <w:basedOn w:val="Normal"/>
    <w:uiPriority w:val="34"/>
    <w:qFormat/>
    <w:rsid w:val="00AC4016"/>
    <w:pPr>
      <w:ind w:left="720"/>
      <w:contextualSpacing/>
    </w:pPr>
  </w:style>
  <w:style w:type="character" w:styleId="IntenseEmphasis">
    <w:name w:val="Intense Emphasis"/>
    <w:basedOn w:val="DefaultParagraphFont"/>
    <w:uiPriority w:val="21"/>
    <w:qFormat/>
    <w:rsid w:val="00AC4016"/>
    <w:rPr>
      <w:i/>
      <w:iCs/>
      <w:color w:val="0F4761" w:themeColor="accent1" w:themeShade="BF"/>
    </w:rPr>
  </w:style>
  <w:style w:type="paragraph" w:styleId="IntenseQuote">
    <w:name w:val="Intense Quote"/>
    <w:basedOn w:val="Normal"/>
    <w:next w:val="Normal"/>
    <w:link w:val="IntenseQuoteChar"/>
    <w:uiPriority w:val="30"/>
    <w:qFormat/>
    <w:rsid w:val="00AC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16"/>
    <w:rPr>
      <w:i/>
      <w:iCs/>
      <w:color w:val="0F4761" w:themeColor="accent1" w:themeShade="BF"/>
    </w:rPr>
  </w:style>
  <w:style w:type="character" w:styleId="IntenseReference">
    <w:name w:val="Intense Reference"/>
    <w:basedOn w:val="DefaultParagraphFont"/>
    <w:uiPriority w:val="32"/>
    <w:qFormat/>
    <w:rsid w:val="00AC401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1706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06F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706F7"/>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1706F7"/>
    <w:rPr>
      <w:b w:val="0"/>
      <w:sz w:val="22"/>
      <w:u w:val="single"/>
    </w:rPr>
  </w:style>
  <w:style w:type="character" w:styleId="Strong">
    <w:name w:val="Strong"/>
    <w:basedOn w:val="DefaultParagraphFont"/>
    <w:uiPriority w:val="22"/>
    <w:qFormat/>
    <w:rsid w:val="001706F7"/>
    <w:rPr>
      <w:b/>
      <w:bCs/>
    </w:rPr>
  </w:style>
  <w:style w:type="character" w:styleId="BookTitle">
    <w:name w:val="Book Title"/>
    <w:basedOn w:val="DefaultParagraphFont"/>
    <w:uiPriority w:val="33"/>
    <w:qFormat/>
    <w:rsid w:val="001706F7"/>
    <w:rPr>
      <w:b/>
      <w:bCs/>
      <w:i/>
      <w:iCs/>
      <w:spacing w:val="5"/>
    </w:rPr>
  </w:style>
  <w:style w:type="numbering" w:styleId="111111">
    <w:name w:val="Outline List 2"/>
    <w:basedOn w:val="NoList"/>
    <w:uiPriority w:val="99"/>
    <w:semiHidden/>
    <w:unhideWhenUsed/>
    <w:rsid w:val="001706F7"/>
  </w:style>
  <w:style w:type="paragraph" w:styleId="Header">
    <w:name w:val="header"/>
    <w:basedOn w:val="Normal"/>
    <w:link w:val="HeaderChar"/>
    <w:uiPriority w:val="99"/>
    <w:semiHidden/>
    <w:rsid w:val="001706F7"/>
    <w:pPr>
      <w:tabs>
        <w:tab w:val="center" w:pos="4680"/>
        <w:tab w:val="right" w:pos="9360"/>
      </w:tabs>
    </w:pPr>
  </w:style>
  <w:style w:type="character" w:customStyle="1" w:styleId="HeaderChar">
    <w:name w:val="Header Char"/>
    <w:basedOn w:val="DefaultParagraphFont"/>
    <w:link w:val="Header"/>
    <w:uiPriority w:val="99"/>
    <w:semiHidden/>
    <w:rsid w:val="001706F7"/>
    <w:rPr>
      <w:rFonts w:ascii="Calibri" w:hAnsi="Calibri" w:cs="Calibri"/>
      <w:kern w:val="0"/>
      <w:sz w:val="22"/>
      <w:szCs w:val="22"/>
      <w14:ligatures w14:val="none"/>
    </w:rPr>
  </w:style>
  <w:style w:type="paragraph" w:styleId="Footer">
    <w:name w:val="footer"/>
    <w:basedOn w:val="Normal"/>
    <w:link w:val="FooterChar"/>
    <w:uiPriority w:val="99"/>
    <w:semiHidden/>
    <w:rsid w:val="001706F7"/>
    <w:pPr>
      <w:tabs>
        <w:tab w:val="center" w:pos="4680"/>
        <w:tab w:val="right" w:pos="9360"/>
      </w:tabs>
    </w:pPr>
  </w:style>
  <w:style w:type="character" w:customStyle="1" w:styleId="FooterChar">
    <w:name w:val="Footer Char"/>
    <w:basedOn w:val="DefaultParagraphFont"/>
    <w:link w:val="Footer"/>
    <w:uiPriority w:val="99"/>
    <w:semiHidden/>
    <w:rsid w:val="001706F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06F7"/>
    <w:pPr>
      <w:spacing w:after="120"/>
    </w:pPr>
  </w:style>
  <w:style w:type="character" w:customStyle="1" w:styleId="BodyTextChar">
    <w:name w:val="Body Text Char"/>
    <w:basedOn w:val="DefaultParagraphFont"/>
    <w:link w:val="BodyText"/>
    <w:uiPriority w:val="99"/>
    <w:semiHidden/>
    <w:rsid w:val="001706F7"/>
    <w:rPr>
      <w:rFonts w:ascii="Calibri" w:hAnsi="Calibri" w:cs="Calibri"/>
      <w:kern w:val="0"/>
      <w:sz w:val="22"/>
      <w:szCs w:val="22"/>
      <w14:ligatures w14:val="none"/>
    </w:rPr>
  </w:style>
  <w:style w:type="paragraph" w:styleId="NoSpacing">
    <w:name w:val="No Spacing"/>
    <w:link w:val="NoSpacingChar"/>
    <w:uiPriority w:val="99"/>
    <w:unhideWhenUsed/>
    <w:qFormat/>
    <w:rsid w:val="001706F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706F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706F7"/>
    <w:rPr>
      <w:color w:val="467886" w:themeColor="hyperlink"/>
      <w:u w:val="single"/>
    </w:rPr>
  </w:style>
  <w:style w:type="character" w:styleId="UnresolvedMention">
    <w:name w:val="Unresolved Mention"/>
    <w:basedOn w:val="DefaultParagraphFont"/>
    <w:uiPriority w:val="99"/>
    <w:semiHidden/>
    <w:unhideWhenUsed/>
    <w:rsid w:val="001706F7"/>
    <w:rPr>
      <w:color w:val="605E5C"/>
      <w:shd w:val="clear" w:color="auto" w:fill="E1DFDD"/>
    </w:rPr>
  </w:style>
  <w:style w:type="paragraph" w:customStyle="1" w:styleId="Undertag">
    <w:name w:val="Undertag"/>
    <w:link w:val="UndertagChar"/>
    <w:autoRedefine/>
    <w:uiPriority w:val="5"/>
    <w:qFormat/>
    <w:rsid w:val="001706F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706F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1706F7"/>
    <w:rPr>
      <w:rFonts w:cs="Calibri"/>
      <w:color w:val="0A2F41" w:themeColor="accent1" w:themeShade="80"/>
    </w:rPr>
  </w:style>
  <w:style w:type="character" w:customStyle="1" w:styleId="AnalyticChar">
    <w:name w:val="Analytic Char"/>
    <w:basedOn w:val="DefaultParagraphFont"/>
    <w:link w:val="Analytic"/>
    <w:uiPriority w:val="5"/>
    <w:rsid w:val="001706F7"/>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1706F7"/>
    <w:rPr>
      <w:color w:val="0A2F41" w:themeColor="accent1" w:themeShade="80"/>
    </w:rPr>
  </w:style>
  <w:style w:type="character" w:customStyle="1" w:styleId="DeprecatedAnalyticChar">
    <w:name w:val="DeprecatedAnalytic Char"/>
    <w:basedOn w:val="DefaultParagraphFont"/>
    <w:link w:val="DeprecatedAnalytic"/>
    <w:uiPriority w:val="5"/>
    <w:rsid w:val="001706F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AC4016"/>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AC40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C401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rsid w:val="00AC4016"/>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C4016"/>
    <w:pPr>
      <w:spacing w:after="0" w:line="240" w:lineRule="auto"/>
    </w:pPr>
    <w:rPr>
      <w:kern w:val="0"/>
      <w:sz w:val="22"/>
      <w:szCs w:val="22"/>
      <w:u w:val="single"/>
      <w14:ligatures w14:val="none"/>
    </w:rPr>
  </w:style>
  <w:style w:type="paragraph" w:customStyle="1" w:styleId="Analytics">
    <w:name w:val="Analytics"/>
    <w:link w:val="AnalyticsChar"/>
    <w:autoRedefine/>
    <w:uiPriority w:val="4"/>
    <w:qFormat/>
    <w:rsid w:val="00AC4016"/>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C4016"/>
    <w:rPr>
      <w:rFonts w:ascii="Calibri" w:eastAsiaTheme="majorEastAsia" w:hAnsi="Calibri" w:cstheme="majorBidi"/>
      <w:b/>
      <w:iCs/>
      <w:kern w:val="0"/>
      <w:sz w:val="26"/>
      <w:szCs w:val="28"/>
      <w14:ligatures w14:val="none"/>
    </w:rPr>
  </w:style>
  <w:style w:type="paragraph" w:styleId="DocumentMap">
    <w:name w:val="Document Map"/>
    <w:basedOn w:val="Normal"/>
    <w:link w:val="DocumentMapChar"/>
    <w:uiPriority w:val="99"/>
    <w:semiHidden/>
    <w:unhideWhenUsed/>
    <w:rsid w:val="00AC40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4016"/>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C4016"/>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AC4016"/>
    <w:rPr>
      <w:rFonts w:ascii="Times New Roman" w:hAnsi="Times New Roman"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6/16/climate/federal-workplace-heat-rules.html" TargetMode="External"/><Relationship Id="rId13" Type="http://schemas.openxmlformats.org/officeDocument/2006/relationships/hyperlink" Target="https://www.smart-union.org/smart-td-stands-with-brother-kilmar-abrego-garcia/" TargetMode="External"/><Relationship Id="rId18" Type="http://schemas.openxmlformats.org/officeDocument/2006/relationships/hyperlink" Target="https://www.afscme.org/press/releases/2025/coalition-of-unions-small-businesses-veterans-and-conservation-organizations-seek-injunction-to-prevent-unlawful-firings" TargetMode="External"/><Relationship Id="rId26" Type="http://schemas.openxmlformats.org/officeDocument/2006/relationships/hyperlink" Target="https://convergencemag.com/articles/utla-reclaim-strike-showed-what-labor-community-can-do/" TargetMode="External"/><Relationship Id="rId3" Type="http://schemas.openxmlformats.org/officeDocument/2006/relationships/settings" Target="settings.xml"/><Relationship Id="rId21" Type="http://schemas.openxmlformats.org/officeDocument/2006/relationships/hyperlink" Target="https://www.afge.org/article/afge-wins-judge-orders-trump-to-rehire-fired-probationary-employees-stop-planned-rifs/" TargetMode="External"/><Relationship Id="rId7" Type="http://schemas.openxmlformats.org/officeDocument/2006/relationships/hyperlink" Target="https://ballsandstrikes.org/law-politics/trump-unions-losing-in-court/" TargetMode="External"/><Relationship Id="rId12" Type="http://schemas.openxmlformats.org/officeDocument/2006/relationships/hyperlink" Target="https://labornotes.org/2025/07/fight-ice-build-union" TargetMode="External"/><Relationship Id="rId17" Type="http://schemas.openxmlformats.org/officeDocument/2006/relationships/hyperlink" Target="https://www.nationalnursesunited.org/press/union-nurses-joining-save-our-health-care-march-in-washington-dc" TargetMode="External"/><Relationship Id="rId25" Type="http://schemas.openxmlformats.org/officeDocument/2006/relationships/hyperlink" Target="https://jacobin.com/2017/01/george-wallace-racism-trump-segregation-poor-whites" TargetMode="External"/><Relationship Id="rId2" Type="http://schemas.openxmlformats.org/officeDocument/2006/relationships/styles" Target="styles.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29" Type="http://schemas.openxmlformats.org/officeDocument/2006/relationships/hyperlink" Target="https://api.law.wisc.edu/repository-pdf/uwlaw-library-repository-omekav3/original/69bd2d64be04da4e045dab52a189b025f3c1821a.pdf" TargetMode="External"/><Relationship Id="rId1" Type="http://schemas.openxmlformats.org/officeDocument/2006/relationships/numbering" Target="numbering.xml"/><Relationship Id="rId6" Type="http://schemas.openxmlformats.org/officeDocument/2006/relationships/hyperlink" Target="http://www.scielo.br/j/rdp/a/zkgwYTcHcBJd8KhLkC4XBrQ/abstract/?format=html&amp;lang=en" TargetMode="External"/><Relationship Id="rId11" Type="http://schemas.openxmlformats.org/officeDocument/2006/relationships/hyperlink" Target="https://www.reuters.com/legal/government/us-judge-blocks-trumps-elimination-union-bargaining-federal-workers-2025-06-25/" TargetMode="External"/><Relationship Id="rId24" Type="http://schemas.openxmlformats.org/officeDocument/2006/relationships/hyperlink" Target="https://convergencemag.com/articles/how-labor-can-fight-trumps-authoritarianism/" TargetMode="External"/><Relationship Id="rId32" Type="http://schemas.openxmlformats.org/officeDocument/2006/relationships/theme" Target="theme/theme1.xm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www.aft.org/vouchers" TargetMode="External"/><Relationship Id="rId23" Type="http://schemas.openxmlformats.org/officeDocument/2006/relationships/hyperlink" Target="https://utla.net/" TargetMode="External"/><Relationship Id="rId28" Type="http://schemas.openxmlformats.org/officeDocument/2006/relationships/hyperlink" Target="https://www.jstor.org/stable/1901530" TargetMode="External"/><Relationship Id="rId10" Type="http://schemas.openxmlformats.org/officeDocument/2006/relationships/hyperlink" Target="https://www.reuters.com/legal/government/trump-taps-eeocs-lucas-new-term-morgan-lewis-partner-nlrb-general-counsel-2025-03-25/" TargetMode="External"/><Relationship Id="rId19" Type="http://schemas.openxmlformats.org/officeDocument/2006/relationships/hyperlink" Target="https://news.bloomberglaw.com/daily-labor-report/seiu-haitian-clergy-group-sue-trump-over-terminated-protection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4" Type="http://schemas.openxmlformats.org/officeDocument/2006/relationships/hyperlink" Target="https://publicservices.international/resources/news/unions-rise-as-americas-defiant-shield-against-trumps-authoritarianism?id=15733&amp;lang=en"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the-margin-of-effort-with-an-internationalist-throughline/" TargetMode="External"/><Relationship Id="rId30" Type="http://schemas.openxmlformats.org/officeDocument/2006/relationships/hyperlink" Target="https://citeseerx.ist.psu.edu/viewdoc/download?doi=10.1.1.895.4087&amp;rep=rep1&amp;typ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19338</Words>
  <Characters>110231</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3</cp:revision>
  <dcterms:created xsi:type="dcterms:W3CDTF">2025-09-14T14:47:00Z</dcterms:created>
  <dcterms:modified xsi:type="dcterms:W3CDTF">2025-09-14T17:12:00Z</dcterms:modified>
</cp:coreProperties>
</file>