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CAA8C" w14:textId="7C215E27" w:rsidR="005D388F" w:rsidRDefault="006D1940" w:rsidP="00A9137D">
      <w:pPr>
        <w:pStyle w:val="Heading2"/>
      </w:pPr>
      <w:r>
        <w:t>1NC</w:t>
      </w:r>
    </w:p>
    <w:p w14:paraId="66C833D7" w14:textId="77777777" w:rsidR="006D1940" w:rsidRDefault="006D1940" w:rsidP="006D1940">
      <w:pPr>
        <w:pStyle w:val="Heading3"/>
      </w:pPr>
      <w:r>
        <w:t>1</w:t>
      </w:r>
    </w:p>
    <w:p w14:paraId="2979A097" w14:textId="77777777" w:rsidR="006D1940" w:rsidRPr="00B50397" w:rsidRDefault="006D1940" w:rsidP="006D1940">
      <w:pPr>
        <w:pStyle w:val="Heading4"/>
      </w:pPr>
      <w:r>
        <w:t>Topicality:</w:t>
      </w:r>
    </w:p>
    <w:p w14:paraId="3A128065" w14:textId="77777777" w:rsidR="006D1940" w:rsidRDefault="006D1940" w:rsidP="006D1940">
      <w:pPr>
        <w:pStyle w:val="Heading4"/>
      </w:pPr>
      <w:r>
        <w:t xml:space="preserve">‘United States federal government’ means </w:t>
      </w:r>
      <w:r>
        <w:rPr>
          <w:u w:val="single"/>
        </w:rPr>
        <w:t>three branches</w:t>
      </w:r>
      <w:r>
        <w:t xml:space="preserve">. </w:t>
      </w:r>
    </w:p>
    <w:p w14:paraId="72D47DBA" w14:textId="77777777" w:rsidR="006D1940" w:rsidRPr="003118A3" w:rsidRDefault="006D1940" w:rsidP="006D1940">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5CE83D02" w14:textId="77777777" w:rsidR="006D1940" w:rsidRDefault="006D1940" w:rsidP="006D1940">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xml:space="preserve">: </w:t>
      </w:r>
      <w:proofErr w:type="spellStart"/>
      <w:r w:rsidRPr="003118A3">
        <w:rPr>
          <w:rStyle w:val="StyleUnderline"/>
        </w:rPr>
        <w:t>i</w:t>
      </w:r>
      <w:proofErr w:type="spellEnd"/>
      <w:r w:rsidRPr="003118A3">
        <w:rPr>
          <w:rStyle w:val="StyleUnderline"/>
        </w:rPr>
        <w:t>)</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54795A0E" w14:textId="77777777" w:rsidR="006D1940" w:rsidRPr="003118A3" w:rsidRDefault="006D1940" w:rsidP="006D1940">
      <w:pPr>
        <w:rPr>
          <w:sz w:val="18"/>
          <w:szCs w:val="18"/>
        </w:rPr>
      </w:pPr>
    </w:p>
    <w:p w14:paraId="4E80AD3E" w14:textId="77777777" w:rsidR="006D1940" w:rsidRDefault="006D1940" w:rsidP="006D1940">
      <w:pPr>
        <w:pStyle w:val="Heading4"/>
      </w:pPr>
      <w:r>
        <w:t xml:space="preserve">CBRs </w:t>
      </w:r>
      <w:r w:rsidRPr="00B50397">
        <w:rPr>
          <w:u w:val="single"/>
        </w:rPr>
        <w:t>require</w:t>
      </w:r>
      <w:r>
        <w:t xml:space="preserve"> governmental action. </w:t>
      </w:r>
    </w:p>
    <w:p w14:paraId="3982FB6A" w14:textId="77777777" w:rsidR="006D1940" w:rsidRPr="005839B5" w:rsidRDefault="006D1940" w:rsidP="006D1940">
      <w:r w:rsidRPr="005F3CEF">
        <w:rPr>
          <w:rStyle w:val="Style13ptBold"/>
        </w:rPr>
        <w:t>Powell ’25</w:t>
      </w:r>
      <w:r>
        <w:t xml:space="preserve"> [Russell; February 3; professor of law and endowed scholar at Seattle University School of Law; UC Law Business Journal, “Fallout and Fiduciary Duty,” vol. 21]</w:t>
      </w:r>
    </w:p>
    <w:p w14:paraId="70F3EDD1" w14:textId="77777777" w:rsidR="006D1940" w:rsidRDefault="006D1940" w:rsidP="006D1940">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8F762BC" w14:textId="77777777" w:rsidR="006D1940" w:rsidRPr="005839B5" w:rsidRDefault="006D1940" w:rsidP="006D1940">
      <w:pPr>
        <w:rPr>
          <w:sz w:val="16"/>
        </w:rPr>
      </w:pPr>
    </w:p>
    <w:p w14:paraId="2593B139" w14:textId="77777777" w:rsidR="006D1940" w:rsidRPr="00B319C2" w:rsidRDefault="006D1940" w:rsidP="006D1940">
      <w:pPr>
        <w:pStyle w:val="Analytics"/>
      </w:pPr>
      <w:r>
        <w:t xml:space="preserve">Vote negative for </w:t>
      </w:r>
      <w:r>
        <w:rPr>
          <w:u w:val="single"/>
        </w:rPr>
        <w:t>FAIRNESS</w:t>
      </w:r>
      <w:r>
        <w:t xml:space="preserve"> &amp; </w:t>
      </w:r>
      <w:r>
        <w:rPr>
          <w:u w:val="single"/>
        </w:rPr>
        <w:t>CLASH</w:t>
      </w:r>
      <w:r>
        <w:t xml:space="preserve">. </w:t>
      </w:r>
    </w:p>
    <w:p w14:paraId="2E0292E7" w14:textId="77777777" w:rsidR="006D1940" w:rsidRDefault="006D1940" w:rsidP="006D1940">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33CA6E6D" w14:textId="77777777" w:rsidR="006D1940" w:rsidRDefault="006D1940" w:rsidP="006D1940"/>
    <w:p w14:paraId="77FB2283" w14:textId="77777777" w:rsidR="006D1940" w:rsidRDefault="006D1940" w:rsidP="006D1940"/>
    <w:p w14:paraId="5913BF96" w14:textId="1EA347FD" w:rsidR="006D1940" w:rsidRDefault="006D1940" w:rsidP="006D1940">
      <w:pPr>
        <w:pStyle w:val="Heading3"/>
      </w:pPr>
      <w:r>
        <w:t>2</w:t>
      </w:r>
    </w:p>
    <w:p w14:paraId="13F43DEC" w14:textId="1B41E398" w:rsidR="006D1940" w:rsidRDefault="006D1940" w:rsidP="006D1940">
      <w:pPr>
        <w:pStyle w:val="Heading4"/>
      </w:pPr>
      <w:r>
        <w:t xml:space="preserve">Conceding </w:t>
      </w:r>
      <w:r>
        <w:rPr>
          <w:u w:val="single"/>
        </w:rPr>
        <w:t>neoliberalism is bad</w:t>
      </w:r>
      <w:r>
        <w:t>.</w:t>
      </w:r>
    </w:p>
    <w:p w14:paraId="54C62DAE" w14:textId="77777777" w:rsidR="005878A5" w:rsidRPr="005878A5" w:rsidRDefault="005878A5" w:rsidP="005878A5"/>
    <w:p w14:paraId="06B6C81B" w14:textId="6DD110B1" w:rsidR="005878A5" w:rsidRPr="005878A5" w:rsidRDefault="005878A5" w:rsidP="005878A5">
      <w:pPr>
        <w:pStyle w:val="Heading4"/>
        <w:rPr>
          <w:rFonts w:asciiTheme="minorHAnsi" w:hAnsiTheme="minorHAnsi" w:cstheme="minorHAnsi"/>
        </w:rPr>
      </w:pPr>
      <w:r>
        <w:rPr>
          <w:rFonts w:asciiTheme="minorHAnsi" w:hAnsiTheme="minorHAnsi" w:cstheme="minorHAnsi"/>
        </w:rPr>
        <w:t xml:space="preserve">Revolution is </w:t>
      </w:r>
      <w:r>
        <w:rPr>
          <w:rFonts w:asciiTheme="minorHAnsi" w:hAnsiTheme="minorHAnsi" w:cstheme="minorHAnsi"/>
          <w:u w:val="single"/>
        </w:rPr>
        <w:t>key</w:t>
      </w:r>
      <w:r>
        <w:rPr>
          <w:rFonts w:asciiTheme="minorHAnsi" w:hAnsiTheme="minorHAnsi" w:cstheme="minorHAnsi"/>
        </w:rPr>
        <w:t xml:space="preserve">. </w:t>
      </w:r>
    </w:p>
    <w:p w14:paraId="2D275F32" w14:textId="77777777" w:rsidR="005878A5" w:rsidRPr="002524E9" w:rsidRDefault="005878A5" w:rsidP="005878A5">
      <w:pPr>
        <w:rPr>
          <w:rFonts w:asciiTheme="minorHAnsi" w:hAnsiTheme="minorHAnsi" w:cstheme="minorHAnsi"/>
          <w:sz w:val="16"/>
          <w:szCs w:val="16"/>
        </w:rPr>
      </w:pPr>
      <w:r w:rsidRPr="002524E9">
        <w:rPr>
          <w:rStyle w:val="Style13ptBold"/>
          <w:rFonts w:asciiTheme="minorHAnsi" w:hAnsiTheme="minorHAnsi" w:cstheme="minorHAnsi"/>
        </w:rPr>
        <w:t xml:space="preserve">Escalante ’19 </w:t>
      </w:r>
      <w:r w:rsidRPr="002524E9">
        <w:rPr>
          <w:rFonts w:asciiTheme="minorHAnsi" w:hAnsiTheme="minorHAnsi" w:cstheme="minorHAnsi"/>
          <w:sz w:val="16"/>
          <w:szCs w:val="16"/>
        </w:rPr>
        <w:t>[Alyson, revolutionary Marxist (duh), philosophy at U of Oregon. 09/08/2019. “Truth and Practice: The Marxist Theory of Knowledge”. https://web.archive.org/web/20190910040756/https://failingthatinvent.home.blog/2019/09/08/truth-and-practic-the-marxist-theory-of-knowledge/] pat</w:t>
      </w:r>
    </w:p>
    <w:p w14:paraId="5A7BC6A9" w14:textId="77777777" w:rsidR="005878A5" w:rsidRPr="002524E9" w:rsidRDefault="005878A5" w:rsidP="005878A5">
      <w:pPr>
        <w:rPr>
          <w:rFonts w:asciiTheme="minorHAnsi" w:hAnsiTheme="minorHAnsi" w:cstheme="minorHAnsi"/>
          <w:sz w:val="12"/>
        </w:rPr>
      </w:pPr>
      <w:r w:rsidRPr="002524E9">
        <w:rPr>
          <w:rStyle w:val="Emphasis"/>
          <w:rFonts w:asciiTheme="minorHAnsi" w:hAnsiTheme="minorHAnsi" w:cstheme="minorHAnsi"/>
        </w:rPr>
        <w:t>The world we live in today is in a dire state</w:t>
      </w:r>
      <w:r w:rsidRPr="002524E9">
        <w:rPr>
          <w:rFonts w:asciiTheme="minorHAnsi" w:hAnsiTheme="minorHAnsi" w:cstheme="minorHAnsi"/>
          <w:sz w:val="12"/>
        </w:rPr>
        <w:t xml:space="preserve">. Climate destruction continues at a fast pace, and every with every passing day, capitalism proves itself to be incapable of addressing this. </w:t>
      </w:r>
      <w:r w:rsidRPr="00D55B01">
        <w:rPr>
          <w:rStyle w:val="StyleUnderline"/>
          <w:rFonts w:asciiTheme="minorHAnsi" w:hAnsiTheme="minorHAnsi" w:cstheme="minorHAnsi"/>
          <w:highlight w:val="cyan"/>
        </w:rPr>
        <w:t xml:space="preserve">Capitalist </w:t>
      </w:r>
      <w:r w:rsidRPr="002524E9">
        <w:rPr>
          <w:rStyle w:val="StyleUnderline"/>
          <w:rFonts w:asciiTheme="minorHAnsi" w:hAnsiTheme="minorHAnsi" w:cstheme="minorHAnsi"/>
        </w:rPr>
        <w:t xml:space="preserve">production and its endless drive for resources to match artificial market demands has created a </w:t>
      </w:r>
      <w:r w:rsidRPr="00D55B01">
        <w:rPr>
          <w:rStyle w:val="StyleUnderline"/>
          <w:rFonts w:asciiTheme="minorHAnsi" w:hAnsiTheme="minorHAnsi" w:cstheme="minorHAnsi"/>
          <w:highlight w:val="cyan"/>
        </w:rPr>
        <w:t xml:space="preserve">climate crisis </w:t>
      </w:r>
      <w:r w:rsidRPr="002524E9">
        <w:rPr>
          <w:rStyle w:val="StyleUnderline"/>
          <w:rFonts w:asciiTheme="minorHAnsi" w:hAnsiTheme="minorHAnsi" w:cstheme="minorHAnsi"/>
        </w:rPr>
        <w:t xml:space="preserve">that </w:t>
      </w:r>
      <w:r w:rsidRPr="00D55B01">
        <w:rPr>
          <w:rStyle w:val="StyleUnderline"/>
          <w:rFonts w:asciiTheme="minorHAnsi" w:hAnsiTheme="minorHAnsi" w:cstheme="minorHAnsi"/>
          <w:highlight w:val="cyan"/>
        </w:rPr>
        <w:t xml:space="preserve">leaves us on </w:t>
      </w:r>
      <w:r w:rsidRPr="002524E9">
        <w:rPr>
          <w:rStyle w:val="StyleUnderline"/>
          <w:rFonts w:asciiTheme="minorHAnsi" w:hAnsiTheme="minorHAnsi" w:cstheme="minorHAnsi"/>
        </w:rPr>
        <w:t xml:space="preserve">the </w:t>
      </w:r>
      <w:r w:rsidRPr="00D55B01">
        <w:rPr>
          <w:rStyle w:val="StyleUnderline"/>
          <w:rFonts w:asciiTheme="minorHAnsi" w:hAnsiTheme="minorHAnsi" w:cstheme="minorHAnsi"/>
          <w:highlight w:val="cyan"/>
        </w:rPr>
        <w:t>brink of</w:t>
      </w:r>
      <w:r w:rsidRPr="002524E9">
        <w:rPr>
          <w:rStyle w:val="StyleUnderline"/>
          <w:rFonts w:asciiTheme="minorHAnsi" w:hAnsiTheme="minorHAnsi" w:cstheme="minorHAnsi"/>
        </w:rPr>
        <w:t xml:space="preserve"> potential </w:t>
      </w:r>
      <w:r w:rsidRPr="00D55B01">
        <w:rPr>
          <w:rStyle w:val="StyleUnderline"/>
          <w:rFonts w:asciiTheme="minorHAnsi" w:hAnsiTheme="minorHAnsi" w:cstheme="minorHAnsi"/>
          <w:highlight w:val="cyan"/>
        </w:rPr>
        <w:t>extinction</w:t>
      </w:r>
      <w:r w:rsidRPr="002524E9">
        <w:rPr>
          <w:rFonts w:asciiTheme="minorHAnsi" w:hAnsiTheme="minorHAnsi" w:cstheme="minorHAnsi"/>
          <w:sz w:val="12"/>
        </w:rPr>
        <w:t>.</w:t>
      </w:r>
    </w:p>
    <w:p w14:paraId="59811A25" w14:textId="77777777" w:rsidR="005878A5" w:rsidRPr="002524E9" w:rsidRDefault="005878A5" w:rsidP="005878A5">
      <w:pPr>
        <w:rPr>
          <w:rFonts w:asciiTheme="minorHAnsi" w:hAnsiTheme="minorHAnsi" w:cstheme="minorHAnsi"/>
          <w:sz w:val="12"/>
        </w:rPr>
      </w:pPr>
      <w:r w:rsidRPr="00D55B01">
        <w:rPr>
          <w:rStyle w:val="StyleUnderline"/>
          <w:rFonts w:asciiTheme="minorHAnsi" w:hAnsiTheme="minorHAnsi" w:cstheme="minorHAnsi"/>
          <w:highlight w:val="cyan"/>
        </w:rPr>
        <w:t>Governments</w:t>
      </w:r>
      <w:r w:rsidRPr="002524E9">
        <w:rPr>
          <w:rStyle w:val="StyleUnderline"/>
          <w:rFonts w:asciiTheme="minorHAnsi" w:hAnsiTheme="minorHAnsi" w:cstheme="minorHAnsi"/>
        </w:rPr>
        <w:t xml:space="preserve"> around the world are </w:t>
      </w:r>
      <w:r w:rsidRPr="00D55B01">
        <w:rPr>
          <w:rStyle w:val="StyleUnderline"/>
          <w:rFonts w:asciiTheme="minorHAnsi" w:hAnsiTheme="minorHAnsi" w:cstheme="minorHAnsi"/>
          <w:highlight w:val="cyan"/>
        </w:rPr>
        <w:t>turning to</w:t>
      </w:r>
      <w:r w:rsidRPr="002524E9">
        <w:rPr>
          <w:rStyle w:val="StyleUnderline"/>
          <w:rFonts w:asciiTheme="minorHAnsi" w:hAnsiTheme="minorHAnsi" w:cstheme="minorHAnsi"/>
        </w:rPr>
        <w:t xml:space="preserve"> far right and </w:t>
      </w:r>
      <w:r w:rsidRPr="00D55B01">
        <w:rPr>
          <w:rStyle w:val="StyleUnderline"/>
          <w:rFonts w:asciiTheme="minorHAnsi" w:hAnsiTheme="minorHAnsi" w:cstheme="minorHAnsi"/>
          <w:highlight w:val="cyan"/>
        </w:rPr>
        <w:t xml:space="preserve">fascist leaders </w:t>
      </w:r>
      <w:r w:rsidRPr="002524E9">
        <w:rPr>
          <w:rStyle w:val="StyleUnderline"/>
          <w:rFonts w:asciiTheme="minorHAnsi" w:hAnsiTheme="minorHAnsi" w:cstheme="minorHAnsi"/>
        </w:rPr>
        <w:t>to assuage their fears of an uncertain future</w:t>
      </w:r>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and the most marginalized</w:t>
      </w:r>
      <w:r w:rsidRPr="002524E9">
        <w:rPr>
          <w:rStyle w:val="StyleUnderline"/>
          <w:rFonts w:asciiTheme="minorHAnsi" w:hAnsiTheme="minorHAnsi" w:cstheme="minorHAnsi"/>
        </w:rPr>
        <w:t xml:space="preserve"> and oppressed </w:t>
      </w:r>
      <w:r w:rsidRPr="00D55B01">
        <w:rPr>
          <w:rStyle w:val="StyleUnderline"/>
          <w:rFonts w:asciiTheme="minorHAnsi" w:hAnsiTheme="minorHAnsi" w:cstheme="minorHAnsi"/>
          <w:highlight w:val="cyan"/>
        </w:rPr>
        <w:t>suffer</w:t>
      </w:r>
      <w:r w:rsidRPr="002524E9">
        <w:rPr>
          <w:rStyle w:val="StyleUnderline"/>
          <w:rFonts w:asciiTheme="minorHAnsi" w:hAnsiTheme="minorHAnsi" w:cstheme="minorHAnsi"/>
        </w:rPr>
        <w:t xml:space="preserve"> because of it</w:t>
      </w:r>
      <w:r w:rsidRPr="002524E9">
        <w:rPr>
          <w:rFonts w:asciiTheme="minorHAnsi" w:hAnsiTheme="minorHAnsi" w:cstheme="minorHAnsi"/>
          <w:sz w:val="12"/>
        </w:rPr>
        <w:t>. Fascism is on the rise, and history tells us very clearly what that can result in without opposition.</w:t>
      </w:r>
    </w:p>
    <w:p w14:paraId="48D4F062" w14:textId="77777777" w:rsidR="005878A5" w:rsidRPr="002524E9" w:rsidRDefault="005878A5" w:rsidP="005878A5">
      <w:pPr>
        <w:rPr>
          <w:rFonts w:asciiTheme="minorHAnsi" w:hAnsiTheme="minorHAnsi" w:cstheme="minorHAnsi"/>
          <w:sz w:val="8"/>
          <w:szCs w:val="8"/>
        </w:rPr>
      </w:pPr>
      <w:r w:rsidRPr="002524E9">
        <w:rPr>
          <w:rFonts w:asciiTheme="minorHAnsi" w:hAnsiTheme="minorHAnsi" w:cstheme="minorHAnsi"/>
          <w:sz w:val="12"/>
        </w:rPr>
        <w:t xml:space="preserve">The decaying US empire continues to lash out in violence across the globe in a desperate attempt to re-assert its power and hegemony. </w:t>
      </w:r>
      <w:r w:rsidRPr="002524E9">
        <w:rPr>
          <w:rStyle w:val="StyleUnderline"/>
          <w:rFonts w:asciiTheme="minorHAnsi" w:hAnsiTheme="minorHAnsi" w:cstheme="minorHAnsi"/>
        </w:rPr>
        <w:t xml:space="preserve">Whole </w:t>
      </w:r>
      <w:r w:rsidRPr="00D55B01">
        <w:rPr>
          <w:rStyle w:val="StyleUnderline"/>
          <w:rFonts w:asciiTheme="minorHAnsi" w:hAnsiTheme="minorHAnsi" w:cstheme="minorHAnsi"/>
          <w:highlight w:val="cyan"/>
        </w:rPr>
        <w:t>countries are destroyed in</w:t>
      </w:r>
      <w:r w:rsidRPr="002524E9">
        <w:rPr>
          <w:rStyle w:val="StyleUnderline"/>
          <w:rFonts w:asciiTheme="minorHAnsi" w:hAnsiTheme="minorHAnsi" w:cstheme="minorHAnsi"/>
        </w:rPr>
        <w:t xml:space="preserve"> its desperate </w:t>
      </w:r>
      <w:r w:rsidRPr="00D55B01">
        <w:rPr>
          <w:rStyle w:val="StyleUnderline"/>
          <w:rFonts w:asciiTheme="minorHAnsi" w:hAnsiTheme="minorHAnsi" w:cstheme="minorHAnsi"/>
          <w:highlight w:val="cyan"/>
        </w:rPr>
        <w:t>bids for</w:t>
      </w:r>
      <w:r w:rsidRPr="002524E9">
        <w:rPr>
          <w:rStyle w:val="StyleUnderline"/>
          <w:rFonts w:asciiTheme="minorHAnsi" w:hAnsiTheme="minorHAnsi" w:cstheme="minorHAnsi"/>
        </w:rPr>
        <w:t xml:space="preserve"> more </w:t>
      </w:r>
      <w:r w:rsidRPr="00D55B01">
        <w:rPr>
          <w:rStyle w:val="StyleUnderline"/>
          <w:rFonts w:asciiTheme="minorHAnsi" w:hAnsiTheme="minorHAnsi" w:cstheme="minorHAnsi"/>
          <w:highlight w:val="cyan"/>
        </w:rPr>
        <w:t>fossil fuels</w:t>
      </w:r>
      <w:r w:rsidRPr="002524E9">
        <w:rPr>
          <w:rFonts w:asciiTheme="minorHAnsi" w:hAnsiTheme="minorHAnsi" w:cstheme="minorHAnsi"/>
          <w:sz w:val="12"/>
        </w:rPr>
        <w:t xml:space="preserve">. </w:t>
      </w:r>
      <w:r w:rsidRPr="002524E9">
        <w:rPr>
          <w:rFonts w:asciiTheme="minorHAnsi" w:hAnsiTheme="minorHAnsi" w:cstheme="minorHAnsi"/>
          <w:sz w:val="8"/>
          <w:szCs w:val="8"/>
        </w:rPr>
        <w:t>The world burns from America’s white phosphorus weaponry.</w:t>
      </w:r>
    </w:p>
    <w:p w14:paraId="2C16AB81" w14:textId="77777777" w:rsidR="005878A5" w:rsidRPr="002524E9" w:rsidRDefault="005878A5" w:rsidP="005878A5">
      <w:pPr>
        <w:rPr>
          <w:rFonts w:asciiTheme="minorHAnsi" w:hAnsiTheme="minorHAnsi" w:cstheme="minorHAnsi"/>
          <w:sz w:val="12"/>
        </w:rPr>
      </w:pPr>
      <w:r w:rsidRPr="00D55B01">
        <w:rPr>
          <w:rStyle w:val="Emphasis"/>
          <w:rFonts w:asciiTheme="minorHAnsi" w:hAnsiTheme="minorHAnsi" w:cstheme="minorHAnsi"/>
          <w:highlight w:val="cyan"/>
        </w:rPr>
        <w:t>The need for</w:t>
      </w:r>
      <w:r w:rsidRPr="002524E9">
        <w:rPr>
          <w:rStyle w:val="Emphasis"/>
          <w:rFonts w:asciiTheme="minorHAnsi" w:hAnsiTheme="minorHAnsi" w:cstheme="minorHAnsi"/>
        </w:rPr>
        <w:t xml:space="preserve"> a </w:t>
      </w:r>
      <w:r w:rsidRPr="00D55B01">
        <w:rPr>
          <w:rStyle w:val="Emphasis"/>
          <w:rFonts w:asciiTheme="minorHAnsi" w:hAnsiTheme="minorHAnsi" w:cstheme="minorHAnsi"/>
          <w:highlight w:val="cyan"/>
        </w:rPr>
        <w:t>revolutionary movement</w:t>
      </w:r>
      <w:r w:rsidRPr="002524E9">
        <w:rPr>
          <w:rStyle w:val="Emphasis"/>
          <w:rFonts w:asciiTheme="minorHAnsi" w:hAnsiTheme="minorHAnsi" w:cstheme="minorHAnsi"/>
        </w:rPr>
        <w:t xml:space="preserve"> capable of replacing capitalism with something better </w:t>
      </w:r>
      <w:r w:rsidRPr="00D55B01">
        <w:rPr>
          <w:rStyle w:val="Emphasis"/>
          <w:rFonts w:asciiTheme="minorHAnsi" w:hAnsiTheme="minorHAnsi" w:cstheme="minorHAnsi"/>
          <w:highlight w:val="cyan"/>
        </w:rPr>
        <w:t>has never been so clear</w:t>
      </w:r>
      <w:r w:rsidRPr="002524E9">
        <w:rPr>
          <w:rFonts w:asciiTheme="minorHAnsi" w:hAnsiTheme="minorHAnsi" w:cstheme="minorHAnsi"/>
          <w:sz w:val="12"/>
        </w:rPr>
        <w:t xml:space="preserve">. The choice between socialism or barbarism has never been so stark. </w:t>
      </w:r>
      <w:proofErr w:type="gramStart"/>
      <w:r w:rsidRPr="002524E9">
        <w:rPr>
          <w:rStyle w:val="StyleUnderline"/>
          <w:rFonts w:asciiTheme="minorHAnsi" w:hAnsiTheme="minorHAnsi" w:cstheme="minorHAnsi"/>
        </w:rPr>
        <w:t>More and more</w:t>
      </w:r>
      <w:proofErr w:type="gramEnd"/>
      <w:r w:rsidRPr="002524E9">
        <w:rPr>
          <w:rStyle w:val="StyleUnderline"/>
          <w:rFonts w:asciiTheme="minorHAnsi" w:hAnsiTheme="minorHAnsi" w:cstheme="minorHAnsi"/>
        </w:rPr>
        <w:t xml:space="preserve"> people are starting to realize that reform cannot save us</w:t>
      </w:r>
      <w:r w:rsidRPr="002524E9">
        <w:rPr>
          <w:rFonts w:asciiTheme="minorHAnsi" w:hAnsiTheme="minorHAnsi" w:cstheme="minorHAnsi"/>
          <w:sz w:val="12"/>
        </w:rPr>
        <w:t xml:space="preserve">, </w:t>
      </w:r>
      <w:r w:rsidRPr="002524E9">
        <w:rPr>
          <w:rStyle w:val="StyleUnderline"/>
          <w:rFonts w:asciiTheme="minorHAnsi" w:hAnsiTheme="minorHAnsi" w:cstheme="minorHAnsi"/>
        </w:rPr>
        <w:t>that capitalism and imperialism themselves are the problem</w:t>
      </w:r>
      <w:r w:rsidRPr="002524E9">
        <w:rPr>
          <w:rFonts w:asciiTheme="minorHAnsi" w:hAnsiTheme="minorHAnsi" w:cstheme="minorHAnsi"/>
          <w:sz w:val="12"/>
        </w:rPr>
        <w:t xml:space="preserve">, </w:t>
      </w:r>
      <w:r w:rsidRPr="002524E9">
        <w:rPr>
          <w:rStyle w:val="StyleUnderline"/>
          <w:rFonts w:asciiTheme="minorHAnsi" w:hAnsiTheme="minorHAnsi" w:cstheme="minorHAnsi"/>
        </w:rPr>
        <w:t>and that we must unite and band together to fight for a better world</w:t>
      </w:r>
      <w:r w:rsidRPr="002524E9">
        <w:rPr>
          <w:rFonts w:asciiTheme="minorHAnsi" w:hAnsiTheme="minorHAnsi" w:cstheme="minorHAnsi"/>
          <w:sz w:val="12"/>
        </w:rPr>
        <w:t>.</w:t>
      </w:r>
    </w:p>
    <w:p w14:paraId="7CBE4DC6"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 xml:space="preserve">The question then is: </w:t>
      </w:r>
      <w:r w:rsidRPr="002524E9">
        <w:rPr>
          <w:rStyle w:val="StyleUnderline"/>
          <w:rFonts w:asciiTheme="minorHAnsi" w:hAnsiTheme="minorHAnsi" w:cstheme="minorHAnsi"/>
        </w:rPr>
        <w:t>how will we know what strategies</w:t>
      </w:r>
      <w:r w:rsidRPr="002524E9">
        <w:rPr>
          <w:rFonts w:asciiTheme="minorHAnsi" w:hAnsiTheme="minorHAnsi" w:cstheme="minorHAnsi"/>
          <w:sz w:val="12"/>
        </w:rPr>
        <w:t xml:space="preserve">, </w:t>
      </w:r>
      <w:r w:rsidRPr="002524E9">
        <w:rPr>
          <w:rStyle w:val="StyleUnderline"/>
          <w:rFonts w:asciiTheme="minorHAnsi" w:hAnsiTheme="minorHAnsi" w:cstheme="minorHAnsi"/>
        </w:rPr>
        <w:t>what tactics</w:t>
      </w:r>
      <w:r w:rsidRPr="002524E9">
        <w:rPr>
          <w:rFonts w:asciiTheme="minorHAnsi" w:hAnsiTheme="minorHAnsi" w:cstheme="minorHAnsi"/>
          <w:sz w:val="12"/>
        </w:rPr>
        <w:t xml:space="preserve">, </w:t>
      </w:r>
      <w:r w:rsidRPr="002524E9">
        <w:rPr>
          <w:rStyle w:val="StyleUnderline"/>
          <w:rFonts w:asciiTheme="minorHAnsi" w:hAnsiTheme="minorHAnsi" w:cstheme="minorHAnsi"/>
        </w:rPr>
        <w:t>and what ideas to unite around?</w:t>
      </w:r>
      <w:r w:rsidRPr="002524E9">
        <w:rPr>
          <w:rFonts w:asciiTheme="minorHAnsi" w:hAnsiTheme="minorHAnsi" w:cstheme="minorHAnsi"/>
          <w:sz w:val="12"/>
        </w:rPr>
        <w:t xml:space="preserve"> If the skeptics and postmodernists are correct that knowledge is always relative and localized, then we cannot </w:t>
      </w:r>
      <w:proofErr w:type="gramStart"/>
      <w:r w:rsidRPr="002524E9">
        <w:rPr>
          <w:rFonts w:asciiTheme="minorHAnsi" w:hAnsiTheme="minorHAnsi" w:cstheme="minorHAnsi"/>
          <w:sz w:val="12"/>
        </w:rPr>
        <w:t>built</w:t>
      </w:r>
      <w:proofErr w:type="gramEnd"/>
      <w:r w:rsidRPr="002524E9">
        <w:rPr>
          <w:rFonts w:asciiTheme="minorHAnsi" w:hAnsiTheme="minorHAnsi" w:cstheme="minorHAnsi"/>
          <w:sz w:val="12"/>
        </w:rPr>
        <w:t xml:space="preserve"> a global and universal strategy to unite around. If they are </w:t>
      </w:r>
      <w:proofErr w:type="gramStart"/>
      <w:r w:rsidRPr="002524E9">
        <w:rPr>
          <w:rFonts w:asciiTheme="minorHAnsi" w:hAnsiTheme="minorHAnsi" w:cstheme="minorHAnsi"/>
          <w:sz w:val="12"/>
        </w:rPr>
        <w:t>correct</w:t>
      </w:r>
      <w:proofErr w:type="gramEnd"/>
      <w:r w:rsidRPr="002524E9">
        <w:rPr>
          <w:rFonts w:asciiTheme="minorHAnsi" w:hAnsiTheme="minorHAnsi" w:cstheme="minorHAnsi"/>
          <w:sz w:val="12"/>
        </w:rPr>
        <w:t xml:space="preserve"> then we are doomed to small acts of localized or individual resistance in the face of apocalypse. To embrace such a vision of the world (with its accompanying epistemological skepticism) is to embrace defeat.</w:t>
      </w:r>
    </w:p>
    <w:p w14:paraId="2BBAA3EF" w14:textId="77777777" w:rsidR="005878A5" w:rsidRPr="002524E9" w:rsidRDefault="005878A5" w:rsidP="005878A5">
      <w:pPr>
        <w:rPr>
          <w:rFonts w:asciiTheme="minorHAnsi" w:hAnsiTheme="minorHAnsi" w:cstheme="minorHAnsi"/>
          <w:sz w:val="12"/>
        </w:rPr>
      </w:pPr>
      <w:r w:rsidRPr="00D55B01">
        <w:rPr>
          <w:rStyle w:val="StyleUnderline"/>
          <w:rFonts w:asciiTheme="minorHAnsi" w:hAnsiTheme="minorHAnsi" w:cstheme="minorHAnsi"/>
          <w:highlight w:val="cyan"/>
        </w:rPr>
        <w:t xml:space="preserve">The masses </w:t>
      </w:r>
      <w:r w:rsidRPr="002524E9">
        <w:rPr>
          <w:rStyle w:val="StyleUnderline"/>
          <w:rFonts w:asciiTheme="minorHAnsi" w:hAnsiTheme="minorHAnsi" w:cstheme="minorHAnsi"/>
        </w:rPr>
        <w:t>do not want to embrace defeat</w:t>
      </w:r>
      <w:r w:rsidRPr="002524E9">
        <w:rPr>
          <w:rFonts w:asciiTheme="minorHAnsi" w:hAnsiTheme="minorHAnsi" w:cstheme="minorHAnsi"/>
          <w:sz w:val="12"/>
        </w:rPr>
        <w:t xml:space="preserve">, </w:t>
      </w:r>
      <w:r w:rsidRPr="002524E9">
        <w:rPr>
          <w:rStyle w:val="Emphasis"/>
          <w:rFonts w:asciiTheme="minorHAnsi" w:hAnsiTheme="minorHAnsi" w:cstheme="minorHAnsi"/>
        </w:rPr>
        <w:t xml:space="preserve">they </w:t>
      </w:r>
      <w:r w:rsidRPr="00D55B01">
        <w:rPr>
          <w:rStyle w:val="Emphasis"/>
          <w:rFonts w:asciiTheme="minorHAnsi" w:hAnsiTheme="minorHAnsi" w:cstheme="minorHAnsi"/>
          <w:highlight w:val="cyan"/>
        </w:rPr>
        <w:t>want</w:t>
      </w:r>
      <w:r w:rsidRPr="002524E9">
        <w:rPr>
          <w:rStyle w:val="Emphasis"/>
          <w:rFonts w:asciiTheme="minorHAnsi" w:hAnsiTheme="minorHAnsi" w:cstheme="minorHAnsi"/>
        </w:rPr>
        <w:t xml:space="preserve"> to know how </w:t>
      </w:r>
      <w:r w:rsidRPr="00D55B01">
        <w:rPr>
          <w:rStyle w:val="Emphasis"/>
          <w:rFonts w:asciiTheme="minorHAnsi" w:hAnsiTheme="minorHAnsi" w:cstheme="minorHAnsi"/>
          <w:highlight w:val="cyan"/>
        </w:rPr>
        <w:t>to fight back</w:t>
      </w:r>
      <w:r w:rsidRPr="002524E9">
        <w:rPr>
          <w:rFonts w:asciiTheme="minorHAnsi" w:hAnsiTheme="minorHAnsi" w:cstheme="minorHAnsi"/>
          <w:sz w:val="12"/>
        </w:rPr>
        <w:t>. Marxism can provide the tools necessary to engage in that fight.</w:t>
      </w:r>
    </w:p>
    <w:p w14:paraId="322FDD2B" w14:textId="77777777" w:rsidR="005878A5" w:rsidRDefault="005878A5" w:rsidP="005878A5">
      <w:pPr>
        <w:rPr>
          <w:rFonts w:asciiTheme="minorHAnsi" w:hAnsiTheme="minorHAnsi" w:cstheme="minorHAnsi"/>
        </w:rPr>
      </w:pPr>
    </w:p>
    <w:p w14:paraId="61A4589D" w14:textId="10F4DC13" w:rsidR="005878A5" w:rsidRPr="005878A5" w:rsidRDefault="005878A5" w:rsidP="005878A5">
      <w:pPr>
        <w:pStyle w:val="Heading4"/>
        <w:rPr>
          <w:rFonts w:asciiTheme="minorHAnsi" w:hAnsiTheme="minorHAnsi" w:cstheme="minorHAnsi"/>
        </w:rPr>
      </w:pPr>
      <w:r>
        <w:rPr>
          <w:rFonts w:asciiTheme="minorHAnsi" w:hAnsiTheme="minorHAnsi" w:cstheme="minorHAnsi"/>
        </w:rPr>
        <w:t xml:space="preserve">The people’s war is a </w:t>
      </w:r>
      <w:r>
        <w:rPr>
          <w:rFonts w:asciiTheme="minorHAnsi" w:hAnsiTheme="minorHAnsi" w:cstheme="minorHAnsi"/>
          <w:u w:val="single"/>
        </w:rPr>
        <w:t>comparatively better</w:t>
      </w:r>
      <w:r>
        <w:rPr>
          <w:rFonts w:asciiTheme="minorHAnsi" w:hAnsiTheme="minorHAnsi" w:cstheme="minorHAnsi"/>
        </w:rPr>
        <w:t xml:space="preserve"> method. </w:t>
      </w:r>
    </w:p>
    <w:p w14:paraId="78E8616A" w14:textId="77777777" w:rsidR="005878A5" w:rsidRPr="002524E9" w:rsidRDefault="005878A5" w:rsidP="005878A5">
      <w:pPr>
        <w:rPr>
          <w:rFonts w:asciiTheme="minorHAnsi" w:hAnsiTheme="minorHAnsi" w:cstheme="minorHAnsi"/>
          <w:b/>
          <w:bCs/>
          <w:sz w:val="26"/>
        </w:rPr>
      </w:pPr>
      <w:proofErr w:type="spellStart"/>
      <w:r w:rsidRPr="002524E9">
        <w:rPr>
          <w:rStyle w:val="Style13ptBold"/>
          <w:rFonts w:asciiTheme="minorHAnsi" w:hAnsiTheme="minorHAnsi" w:cstheme="minorHAnsi"/>
        </w:rPr>
        <w:t>Moufawad</w:t>
      </w:r>
      <w:proofErr w:type="spellEnd"/>
      <w:r w:rsidRPr="002524E9">
        <w:rPr>
          <w:rStyle w:val="Style13ptBold"/>
          <w:rFonts w:asciiTheme="minorHAnsi" w:hAnsiTheme="minorHAnsi" w:cstheme="minorHAnsi"/>
        </w:rPr>
        <w:t xml:space="preserve">-Paul and Todoroff ’19 </w:t>
      </w:r>
      <w:r w:rsidRPr="002524E9">
        <w:rPr>
          <w:rFonts w:asciiTheme="minorHAnsi" w:hAnsiTheme="minorHAnsi" w:cstheme="minorHAnsi"/>
          <w:sz w:val="16"/>
          <w:szCs w:val="16"/>
        </w:rPr>
        <w:t xml:space="preserve">[Josuha Moufawad-Paul, boss with the sauce, York University, and Uriah Marc Todoroff, Montreal-based writer specializing in art, philosophy, and communism. 06/10/2019. “The Limit Does Not Exist”, </w:t>
      </w:r>
      <w:hyperlink r:id="rId9" w:history="1">
        <w:r w:rsidRPr="002524E9">
          <w:rPr>
            <w:rStyle w:val="Hyperlink"/>
            <w:rFonts w:asciiTheme="minorHAnsi" w:hAnsiTheme="minorHAnsi" w:cstheme="minorHAnsi"/>
            <w:sz w:val="16"/>
            <w:szCs w:val="16"/>
          </w:rPr>
          <w:t>https://thenewinquiry.com/the-limit-does-not-exist/</w:t>
        </w:r>
      </w:hyperlink>
      <w:r w:rsidRPr="002524E9">
        <w:rPr>
          <w:rFonts w:asciiTheme="minorHAnsi" w:hAnsiTheme="minorHAnsi" w:cstheme="minorHAnsi"/>
          <w:sz w:val="16"/>
          <w:szCs w:val="16"/>
        </w:rPr>
        <w:t xml:space="preserve">] pat – indicators of who says what added in brackets </w:t>
      </w:r>
      <w:proofErr w:type="spellStart"/>
      <w:r w:rsidRPr="002524E9">
        <w:rPr>
          <w:rFonts w:asciiTheme="minorHAnsi" w:hAnsiTheme="minorHAnsi" w:cstheme="minorHAnsi"/>
          <w:sz w:val="16"/>
          <w:szCs w:val="16"/>
        </w:rPr>
        <w:t>rc</w:t>
      </w:r>
      <w:proofErr w:type="spellEnd"/>
      <w:r w:rsidRPr="002524E9">
        <w:rPr>
          <w:rFonts w:asciiTheme="minorHAnsi" w:hAnsiTheme="minorHAnsi" w:cstheme="minorHAnsi"/>
          <w:sz w:val="16"/>
          <w:szCs w:val="16"/>
        </w:rPr>
        <w:t>/adarsh</w:t>
      </w:r>
    </w:p>
    <w:p w14:paraId="05EE0C4F" w14:textId="77777777" w:rsidR="005878A5" w:rsidRPr="002524E9" w:rsidRDefault="005878A5" w:rsidP="005878A5">
      <w:pPr>
        <w:rPr>
          <w:rStyle w:val="StyleUnderline"/>
          <w:rFonts w:asciiTheme="minorHAnsi" w:hAnsiTheme="minorHAnsi" w:cstheme="minorHAnsi"/>
        </w:rPr>
      </w:pPr>
      <w:r w:rsidRPr="002524E9">
        <w:rPr>
          <w:rFonts w:asciiTheme="minorHAnsi" w:hAnsiTheme="minorHAnsi" w:cstheme="minorHAnsi"/>
          <w:sz w:val="12"/>
          <w:szCs w:val="12"/>
        </w:rPr>
        <w:t>[JMP</w:t>
      </w:r>
      <w:r w:rsidRPr="002524E9">
        <w:rPr>
          <w:rFonts w:asciiTheme="minorHAnsi" w:hAnsiTheme="minorHAnsi" w:cstheme="minorHAnsi"/>
          <w:sz w:val="12"/>
        </w:rPr>
        <w:t xml:space="preserve">] When it comes to </w:t>
      </w:r>
      <w:r w:rsidRPr="00D55B01">
        <w:rPr>
          <w:rStyle w:val="StyleUnderline"/>
          <w:rFonts w:asciiTheme="minorHAnsi" w:hAnsiTheme="minorHAnsi" w:cstheme="minorHAnsi"/>
          <w:highlight w:val="cyan"/>
        </w:rPr>
        <w:t>the criticism</w:t>
      </w:r>
      <w:r w:rsidRPr="002524E9">
        <w:rPr>
          <w:rStyle w:val="StyleUnderline"/>
          <w:rFonts w:asciiTheme="minorHAnsi" w:hAnsiTheme="minorHAnsi" w:cstheme="minorHAnsi"/>
        </w:rPr>
        <w:t xml:space="preserve"> that </w:t>
      </w:r>
      <w:r w:rsidRPr="00D55B01">
        <w:rPr>
          <w:rStyle w:val="StyleUnderline"/>
          <w:rFonts w:asciiTheme="minorHAnsi" w:hAnsiTheme="minorHAnsi" w:cstheme="minorHAnsi"/>
          <w:highlight w:val="cyan"/>
        </w:rPr>
        <w:t>Marxism is flawed because it</w:t>
      </w:r>
      <w:r w:rsidRPr="002524E9">
        <w:rPr>
          <w:rStyle w:val="StyleUnderline"/>
          <w:rFonts w:asciiTheme="minorHAnsi" w:hAnsiTheme="minorHAnsi" w:cstheme="minorHAnsi"/>
        </w:rPr>
        <w:t xml:space="preserve"> </w:t>
      </w:r>
      <w:r w:rsidRPr="002524E9">
        <w:rPr>
          <w:rFonts w:asciiTheme="minorHAnsi" w:hAnsiTheme="minorHAnsi" w:cstheme="minorHAnsi"/>
          <w:sz w:val="12"/>
        </w:rPr>
        <w:t xml:space="preserve">is wagered as a science, one of the claims is that it </w:t>
      </w:r>
      <w:r w:rsidRPr="00D55B01">
        <w:rPr>
          <w:rStyle w:val="StyleUnderline"/>
          <w:rFonts w:asciiTheme="minorHAnsi" w:hAnsiTheme="minorHAnsi" w:cstheme="minorHAnsi"/>
          <w:highlight w:val="cyan"/>
        </w:rPr>
        <w:t>excludes</w:t>
      </w:r>
      <w:r w:rsidRPr="002524E9">
        <w:rPr>
          <w:rFonts w:asciiTheme="minorHAnsi" w:hAnsiTheme="minorHAnsi" w:cstheme="minorHAnsi"/>
          <w:sz w:val="12"/>
        </w:rPr>
        <w:t>—because it comes out of Europe and the European Enlightenment—</w:t>
      </w:r>
      <w:r w:rsidRPr="00D55B01">
        <w:rPr>
          <w:rStyle w:val="StyleUnderline"/>
          <w:rFonts w:asciiTheme="minorHAnsi" w:hAnsiTheme="minorHAnsi" w:cstheme="minorHAnsi"/>
          <w:highlight w:val="cyan"/>
        </w:rPr>
        <w:t>other ways of</w:t>
      </w:r>
      <w:r w:rsidRPr="002524E9">
        <w:rPr>
          <w:rStyle w:val="StyleUnderline"/>
          <w:rFonts w:asciiTheme="minorHAnsi" w:hAnsiTheme="minorHAnsi" w:cstheme="minorHAnsi"/>
        </w:rPr>
        <w:t xml:space="preserve"> living and</w:t>
      </w:r>
      <w:r w:rsidRPr="002524E9">
        <w:rPr>
          <w:rFonts w:asciiTheme="minorHAnsi" w:hAnsiTheme="minorHAnsi" w:cstheme="minorHAnsi"/>
          <w:sz w:val="12"/>
        </w:rPr>
        <w:t xml:space="preserve"> other ways of </w:t>
      </w:r>
      <w:r w:rsidRPr="00D55B01">
        <w:rPr>
          <w:rStyle w:val="StyleUnderline"/>
          <w:rFonts w:asciiTheme="minorHAnsi" w:hAnsiTheme="minorHAnsi" w:cstheme="minorHAnsi"/>
          <w:highlight w:val="cyan"/>
        </w:rPr>
        <w:t>knowing</w:t>
      </w:r>
      <w:r w:rsidRPr="002524E9">
        <w:rPr>
          <w:rFonts w:asciiTheme="minorHAnsi" w:hAnsiTheme="minorHAnsi" w:cstheme="minorHAnsi"/>
          <w:sz w:val="12"/>
        </w:rPr>
        <w:t xml:space="preserve">. There is a truth to this criticism, since Enlightenment thought </w:t>
      </w:r>
      <w:proofErr w:type="gramStart"/>
      <w:r w:rsidRPr="002524E9">
        <w:rPr>
          <w:rFonts w:asciiTheme="minorHAnsi" w:hAnsiTheme="minorHAnsi" w:cstheme="minorHAnsi"/>
          <w:sz w:val="12"/>
        </w:rPr>
        <w:t>as a whole has</w:t>
      </w:r>
      <w:proofErr w:type="gramEnd"/>
      <w:r w:rsidRPr="002524E9">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2524E9">
        <w:rPr>
          <w:rStyle w:val="StyleUnderline"/>
          <w:rFonts w:asciiTheme="minorHAnsi" w:hAnsiTheme="minorHAnsi" w:cstheme="minorHAnsi"/>
        </w:rPr>
        <w:t xml:space="preserve">The </w:t>
      </w:r>
      <w:r w:rsidRPr="00D55B01">
        <w:rPr>
          <w:rStyle w:val="StyleUnderline"/>
          <w:rFonts w:asciiTheme="minorHAnsi" w:hAnsiTheme="minorHAnsi" w:cstheme="minorHAnsi"/>
          <w:highlight w:val="cyan"/>
        </w:rPr>
        <w:t>historical-materialist method</w:t>
      </w:r>
      <w:r w:rsidRPr="002524E9">
        <w:rPr>
          <w:rFonts w:asciiTheme="minorHAnsi" w:hAnsiTheme="minorHAnsi" w:cstheme="minorHAnsi"/>
          <w:sz w:val="12"/>
        </w:rPr>
        <w:t xml:space="preserve"> itself </w:t>
      </w:r>
      <w:r w:rsidRPr="00D55B01">
        <w:rPr>
          <w:rStyle w:val="StyleUnderline"/>
          <w:rFonts w:asciiTheme="minorHAnsi" w:hAnsiTheme="minorHAnsi" w:cstheme="minorHAnsi"/>
          <w:highlight w:val="cyan"/>
        </w:rPr>
        <w:t>explains why</w:t>
      </w:r>
      <w:r w:rsidRPr="002524E9">
        <w:rPr>
          <w:rStyle w:val="StyleUnderline"/>
          <w:rFonts w:asciiTheme="minorHAnsi" w:hAnsiTheme="minorHAnsi" w:cstheme="minorHAnsi"/>
        </w:rPr>
        <w:t xml:space="preserve"> we get things wrong</w:t>
      </w:r>
      <w:r w:rsidRPr="00D55B01">
        <w:rPr>
          <w:rStyle w:val="StyleUnderline"/>
          <w:rFonts w:asciiTheme="minorHAnsi" w:hAnsiTheme="minorHAnsi" w:cstheme="minorHAnsi"/>
          <w:highlight w:val="cyan"/>
        </w:rPr>
        <w:t>—because we’re limited by the social relations</w:t>
      </w:r>
      <w:r w:rsidRPr="002524E9">
        <w:rPr>
          <w:rStyle w:val="StyleUnderline"/>
          <w:rFonts w:asciiTheme="minorHAnsi" w:hAnsiTheme="minorHAnsi" w:cstheme="minorHAnsi"/>
        </w:rPr>
        <w:t xml:space="preserve"> that </w:t>
      </w:r>
      <w:r w:rsidRPr="00D55B01">
        <w:rPr>
          <w:rStyle w:val="StyleUnderline"/>
          <w:rFonts w:asciiTheme="minorHAnsi" w:hAnsiTheme="minorHAnsi" w:cstheme="minorHAnsi"/>
          <w:highlight w:val="cyan"/>
        </w:rPr>
        <w:t>we find ourselves in</w:t>
      </w:r>
      <w:r w:rsidRPr="002524E9">
        <w:rPr>
          <w:rStyle w:val="StyleUnderline"/>
          <w:rFonts w:asciiTheme="minorHAnsi" w:hAnsiTheme="minorHAnsi" w:cstheme="minorHAnsi"/>
        </w:rPr>
        <w:t xml:space="preserve"> when we’re investigating the world.</w:t>
      </w:r>
    </w:p>
    <w:p w14:paraId="185ADC4A" w14:textId="77777777" w:rsidR="005878A5" w:rsidRPr="002524E9" w:rsidRDefault="005878A5" w:rsidP="005878A5">
      <w:pPr>
        <w:rPr>
          <w:rStyle w:val="StyleUnderline"/>
          <w:rFonts w:asciiTheme="minorHAnsi" w:hAnsiTheme="minorHAnsi" w:cstheme="minorHAnsi"/>
        </w:rPr>
      </w:pPr>
      <w:r w:rsidRPr="002524E9">
        <w:rPr>
          <w:rFonts w:asciiTheme="minorHAnsi" w:hAnsiTheme="minorHAnsi" w:cstheme="minorHAnsi"/>
          <w:sz w:val="12"/>
        </w:rPr>
        <w:t xml:space="preserve">There are a lot of Marxists who do think that other knowledges and ways of living are important to incorporate into historical materialism. Historical materialism is quite flexible in that it has been able to do that. </w:t>
      </w:r>
      <w:r w:rsidRPr="002524E9">
        <w:rPr>
          <w:rStyle w:val="StyleUnderline"/>
          <w:rFonts w:asciiTheme="minorHAnsi" w:hAnsiTheme="minorHAnsi" w:cstheme="minorHAnsi"/>
        </w:rPr>
        <w:t>Look at the</w:t>
      </w:r>
      <w:r w:rsidRPr="002524E9">
        <w:rPr>
          <w:rFonts w:asciiTheme="minorHAnsi" w:hAnsiTheme="minorHAnsi" w:cstheme="minorHAnsi"/>
          <w:sz w:val="12"/>
        </w:rPr>
        <w:t xml:space="preserve"> way that it developed through the </w:t>
      </w:r>
      <w:r w:rsidRPr="002524E9">
        <w:rPr>
          <w:rStyle w:val="StyleUnderline"/>
          <w:rFonts w:asciiTheme="minorHAnsi" w:hAnsiTheme="minorHAnsi" w:cstheme="minorHAnsi"/>
        </w:rPr>
        <w:t>Chinese Revolution: You see</w:t>
      </w:r>
      <w:r w:rsidRPr="002524E9">
        <w:rPr>
          <w:rFonts w:asciiTheme="minorHAnsi" w:hAnsiTheme="minorHAnsi" w:cstheme="minorHAnsi"/>
          <w:sz w:val="12"/>
        </w:rPr>
        <w:t xml:space="preserve"> the </w:t>
      </w:r>
      <w:r w:rsidRPr="002524E9">
        <w:rPr>
          <w:rStyle w:val="StyleUnderline"/>
          <w:rFonts w:asciiTheme="minorHAnsi" w:hAnsiTheme="minorHAnsi" w:cstheme="minorHAnsi"/>
        </w:rPr>
        <w:t>universal aspects of it being adapted to</w:t>
      </w:r>
      <w:r w:rsidRPr="002524E9">
        <w:rPr>
          <w:rFonts w:asciiTheme="minorHAnsi" w:hAnsiTheme="minorHAnsi" w:cstheme="minorHAnsi"/>
          <w:sz w:val="12"/>
        </w:rPr>
        <w:t xml:space="preserve"> quite clear, </w:t>
      </w:r>
      <w:proofErr w:type="gramStart"/>
      <w:r w:rsidRPr="002524E9">
        <w:rPr>
          <w:rStyle w:val="StyleUnderline"/>
          <w:rFonts w:asciiTheme="minorHAnsi" w:hAnsiTheme="minorHAnsi" w:cstheme="minorHAnsi"/>
        </w:rPr>
        <w:t>particular contexts</w:t>
      </w:r>
      <w:proofErr w:type="gramEnd"/>
      <w:r w:rsidRPr="002524E9">
        <w:rPr>
          <w:rStyle w:val="StyleUnderline"/>
          <w:rFonts w:asciiTheme="minorHAnsi" w:hAnsiTheme="minorHAnsi" w:cstheme="minorHAnsi"/>
        </w:rPr>
        <w:t xml:space="preserve"> and thus developing successive notions</w:t>
      </w:r>
      <w:r w:rsidRPr="002524E9">
        <w:rPr>
          <w:rFonts w:asciiTheme="minorHAnsi" w:hAnsiTheme="minorHAnsi" w:cstheme="minorHAnsi"/>
          <w:sz w:val="12"/>
        </w:rPr>
        <w:t xml:space="preserve"> and conceptions </w:t>
      </w:r>
      <w:r w:rsidRPr="002524E9">
        <w:rPr>
          <w:rStyle w:val="StyleUnderline"/>
          <w:rFonts w:asciiTheme="minorHAnsi" w:hAnsiTheme="minorHAnsi" w:cstheme="minorHAnsi"/>
        </w:rPr>
        <w:t>based on the actualities of China.</w:t>
      </w:r>
    </w:p>
    <w:p w14:paraId="70C1AF16" w14:textId="77777777" w:rsidR="005878A5" w:rsidRPr="002524E9" w:rsidRDefault="005878A5" w:rsidP="005878A5">
      <w:pPr>
        <w:rPr>
          <w:rFonts w:asciiTheme="minorHAnsi" w:hAnsiTheme="minorHAnsi" w:cstheme="minorHAnsi"/>
          <w:sz w:val="12"/>
          <w:szCs w:val="18"/>
        </w:rPr>
      </w:pPr>
      <w:r w:rsidRPr="002524E9">
        <w:rPr>
          <w:rFonts w:asciiTheme="minorHAnsi" w:hAnsiTheme="minorHAnsi" w:cstheme="minorHAnsi"/>
          <w:sz w:val="12"/>
          <w:szCs w:val="1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5166E5A3" w14:textId="77777777" w:rsidR="005878A5" w:rsidRPr="002524E9" w:rsidRDefault="005878A5" w:rsidP="005878A5">
      <w:pPr>
        <w:rPr>
          <w:rFonts w:asciiTheme="minorHAnsi" w:hAnsiTheme="minorHAnsi" w:cstheme="minorHAnsi"/>
          <w:sz w:val="12"/>
          <w:szCs w:val="18"/>
        </w:rPr>
      </w:pPr>
      <w:r w:rsidRPr="002524E9">
        <w:rPr>
          <w:rFonts w:asciiTheme="minorHAnsi" w:hAnsiTheme="minorHAnsi" w:cstheme="minorHAnsi"/>
          <w:sz w:val="12"/>
          <w:szCs w:val="18"/>
        </w:rPr>
        <w:t xml:space="preserve">[JMP] Historical materialism claims that history to date can be understood according to class struggle,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2524E9">
        <w:rPr>
          <w:rFonts w:asciiTheme="minorHAnsi" w:hAnsiTheme="minorHAnsi" w:cstheme="minorHAnsi"/>
          <w:sz w:val="12"/>
          <w:szCs w:val="18"/>
        </w:rPr>
        <w:t>So</w:t>
      </w:r>
      <w:proofErr w:type="gramEnd"/>
      <w:r w:rsidRPr="002524E9">
        <w:rPr>
          <w:rFonts w:asciiTheme="minorHAnsi" w:hAnsiTheme="minorHAnsi" w:cstheme="minorHAnsi"/>
          <w:sz w:val="12"/>
          <w:szCs w:val="18"/>
        </w:rPr>
        <w:t xml:space="preserve"> for him the only thing to do is to trace the line of descent between historical phenomena, but it’s just a tracing, and it’s usually found in texts, discursive frameworks.</w:t>
      </w:r>
    </w:p>
    <w:p w14:paraId="738487C9"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2524E9">
        <w:rPr>
          <w:rStyle w:val="StyleUnderline"/>
          <w:rFonts w:asciiTheme="minorHAnsi" w:hAnsiTheme="minorHAnsi" w:cstheme="minorHAnsi"/>
        </w:rPr>
        <w:t>Historical materialism</w:t>
      </w:r>
      <w:r w:rsidRPr="002524E9">
        <w:rPr>
          <w:rFonts w:asciiTheme="minorHAnsi" w:hAnsiTheme="minorHAnsi" w:cstheme="minorHAnsi"/>
          <w:sz w:val="12"/>
        </w:rPr>
        <w:t xml:space="preserve">, though, </w:t>
      </w:r>
      <w:r w:rsidRPr="002524E9">
        <w:rPr>
          <w:rStyle w:val="StyleUnderline"/>
          <w:rFonts w:asciiTheme="minorHAnsi" w:hAnsiTheme="minorHAnsi" w:cstheme="minorHAnsi"/>
        </w:rPr>
        <w:t>holds that you can talk meaningfully about the past</w:t>
      </w:r>
      <w:r w:rsidRPr="002524E9">
        <w:rPr>
          <w:rFonts w:asciiTheme="minorHAnsi" w:hAnsiTheme="minorHAnsi" w:cstheme="minorHAnsi"/>
          <w:sz w:val="12"/>
        </w:rPr>
        <w:t xml:space="preserve">, that abstraction from historical data is not necessarily murderous, </w:t>
      </w:r>
      <w:r w:rsidRPr="002524E9">
        <w:rPr>
          <w:rStyle w:val="StyleUnderline"/>
          <w:rFonts w:asciiTheme="minorHAnsi" w:hAnsiTheme="minorHAnsi" w:cstheme="minorHAnsi"/>
        </w:rPr>
        <w:t>and that everything is not contingent</w:t>
      </w:r>
      <w:r w:rsidRPr="002524E9">
        <w:rPr>
          <w:rFonts w:asciiTheme="minorHAnsi" w:hAnsiTheme="minorHAnsi" w:cstheme="minorHAnsi"/>
          <w:sz w:val="12"/>
        </w:rPr>
        <w:t>. There is necessity just as much as there is contingency</w:t>
      </w:r>
      <w:r w:rsidRPr="002524E9">
        <w:rPr>
          <w:rStyle w:val="StyleUnderline"/>
          <w:rFonts w:asciiTheme="minorHAnsi" w:hAnsiTheme="minorHAnsi" w:cstheme="minorHAnsi"/>
        </w:rPr>
        <w:t>; there are things to be valued and things to be condemned</w:t>
      </w:r>
      <w:r w:rsidRPr="002524E9">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2524E9">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2524E9">
        <w:rPr>
          <w:rFonts w:asciiTheme="minorHAnsi" w:hAnsiTheme="minorHAnsi" w:cstheme="minorHAnsi"/>
          <w:sz w:val="12"/>
        </w:rPr>
        <w:t>actually begins</w:t>
      </w:r>
      <w:proofErr w:type="gramEnd"/>
      <w:r w:rsidRPr="002524E9">
        <w:rPr>
          <w:rFonts w:asciiTheme="minorHAnsi" w:hAnsiTheme="minorHAnsi" w:cstheme="minorHAnsi"/>
          <w:sz w:val="12"/>
        </w:rPr>
        <w:t xml:space="preserve"> by defending Marx’s approach against Foucault and Deleuze and </w:t>
      </w:r>
      <w:proofErr w:type="spellStart"/>
      <w:r w:rsidRPr="002524E9">
        <w:rPr>
          <w:rFonts w:asciiTheme="minorHAnsi" w:hAnsiTheme="minorHAnsi" w:cstheme="minorHAnsi"/>
          <w:sz w:val="12"/>
        </w:rPr>
        <w:t>Guattari</w:t>
      </w:r>
      <w:proofErr w:type="spellEnd"/>
      <w:r w:rsidRPr="002524E9">
        <w:rPr>
          <w:rFonts w:asciiTheme="minorHAnsi" w:hAnsiTheme="minorHAnsi" w:cstheme="minorHAnsi"/>
          <w:sz w:val="12"/>
        </w:rPr>
        <w:t xml:space="preserve"> and in fact using aspects of it to critique them.</w:t>
      </w:r>
    </w:p>
    <w:p w14:paraId="3E5A279A" w14:textId="77777777" w:rsidR="005878A5" w:rsidRPr="002524E9" w:rsidRDefault="005878A5" w:rsidP="005878A5">
      <w:pPr>
        <w:rPr>
          <w:rFonts w:asciiTheme="minorHAnsi" w:hAnsiTheme="minorHAnsi" w:cstheme="minorHAnsi"/>
          <w:sz w:val="12"/>
          <w:szCs w:val="18"/>
        </w:rPr>
      </w:pPr>
      <w:r w:rsidRPr="002524E9">
        <w:rPr>
          <w:rFonts w:asciiTheme="minorHAnsi" w:hAnsiTheme="minorHAnsi" w:cstheme="minorHAnsi"/>
          <w:sz w:val="12"/>
          <w:szCs w:val="18"/>
        </w:rPr>
        <w:t xml:space="preserve">She says, for example, that the problem with Foucault is that his entire approach is as exclusionary as, if not more so than, what he critiques in approaches such as historical materialism. Understanding questions of subjectivity concerning what Spivak calls the “non-European other” is beyond Foucault because, she says, he reduces Marxist political economy to a social text, when in fact it’s </w:t>
      </w:r>
      <w:proofErr w:type="gramStart"/>
      <w:r w:rsidRPr="002524E9">
        <w:rPr>
          <w:rFonts w:asciiTheme="minorHAnsi" w:hAnsiTheme="minorHAnsi" w:cstheme="minorHAnsi"/>
          <w:sz w:val="12"/>
          <w:szCs w:val="18"/>
        </w:rPr>
        <w:t>actually explaining</w:t>
      </w:r>
      <w:proofErr w:type="gramEnd"/>
      <w:r w:rsidRPr="002524E9">
        <w:rPr>
          <w:rFonts w:asciiTheme="minorHAnsi" w:hAnsiTheme="minorHAnsi" w:cstheme="minorHAnsi"/>
          <w:sz w:val="12"/>
          <w:szCs w:val="18"/>
        </w:rPr>
        <w:t xml:space="preserve"> very real economic processes. And, in the process of this reduction, Spivak indicates that Foucault’s genealogy, which claims to be about recognizing what is marginalized, doesn’t grant the marginalized a voice either. In fact, it takes away their voice by in fact mistaking the “</w:t>
      </w:r>
      <w:proofErr w:type="spellStart"/>
      <w:r w:rsidRPr="002524E9">
        <w:rPr>
          <w:rFonts w:asciiTheme="minorHAnsi" w:hAnsiTheme="minorHAnsi" w:cstheme="minorHAnsi"/>
          <w:sz w:val="12"/>
          <w:szCs w:val="18"/>
        </w:rPr>
        <w:t>macrological</w:t>
      </w:r>
      <w:proofErr w:type="spellEnd"/>
      <w:r w:rsidRPr="002524E9">
        <w:rPr>
          <w:rFonts w:asciiTheme="minorHAnsi" w:hAnsiTheme="minorHAnsi" w:cstheme="minorHAnsi"/>
          <w:sz w:val="12"/>
          <w:szCs w:val="18"/>
        </w:rPr>
        <w:t>” approach that concretely explains why they are marginalized for a totalizing narrative of exclusion.</w:t>
      </w:r>
    </w:p>
    <w:p w14:paraId="23AE02E8" w14:textId="77777777" w:rsidR="005878A5" w:rsidRPr="002524E9" w:rsidRDefault="005878A5" w:rsidP="005878A5">
      <w:pPr>
        <w:rPr>
          <w:rStyle w:val="StyleUnderline"/>
          <w:rFonts w:asciiTheme="minorHAnsi" w:hAnsiTheme="minorHAnsi" w:cstheme="minorHAnsi"/>
        </w:rPr>
      </w:pPr>
      <w:r w:rsidRPr="002524E9">
        <w:rPr>
          <w:rStyle w:val="StyleUnderline"/>
          <w:rFonts w:asciiTheme="minorHAnsi" w:hAnsiTheme="minorHAnsi" w:cstheme="minorHAnsi"/>
        </w:rPr>
        <w:t>There is a reason why there is an English translation industry around Foucault</w:t>
      </w:r>
      <w:r w:rsidRPr="002524E9">
        <w:rPr>
          <w:rFonts w:asciiTheme="minorHAnsi" w:hAnsiTheme="minorHAnsi" w:cstheme="minorHAnsi"/>
          <w:sz w:val="12"/>
        </w:rPr>
        <w:t xml:space="preserve">, in contrast to other Marxist social theorists who were writing at the same time in France (e.g. the Marxist authors grouped around Althusser, many of whom only started to get published in English decades after they broke from Marxism). Foucault’s publishing industry—and the same with Derrida and other so-called “postmodern philosophers”—is massive. And now we know why: Gabriel Rockhill (an associate professor of philosophy at Villanova and the author of Counter-History of the Present) has done this whole study on it, based on declassified U.S. intelligence documents. </w:t>
      </w:r>
      <w:r w:rsidRPr="00D55B01">
        <w:rPr>
          <w:rStyle w:val="Emphasis"/>
          <w:rFonts w:asciiTheme="minorHAnsi" w:hAnsiTheme="minorHAnsi" w:cstheme="minorHAnsi"/>
          <w:highlight w:val="cyan"/>
        </w:rPr>
        <w:t xml:space="preserve">The CIA </w:t>
      </w:r>
      <w:r w:rsidRPr="002524E9">
        <w:rPr>
          <w:rStyle w:val="Emphasis"/>
          <w:rFonts w:asciiTheme="minorHAnsi" w:hAnsiTheme="minorHAnsi" w:cstheme="minorHAnsi"/>
        </w:rPr>
        <w:t xml:space="preserve">was involved in pushing the over-translation of Foucault because they felt it </w:t>
      </w:r>
      <w:r w:rsidRPr="002524E9">
        <w:rPr>
          <w:rStyle w:val="StyleUnderline"/>
          <w:rFonts w:asciiTheme="minorHAnsi" w:hAnsiTheme="minorHAnsi" w:cstheme="minorHAnsi"/>
        </w:rPr>
        <w:t xml:space="preserve">was critical enough to be enjoyed in academia but was the kind of theory that </w:t>
      </w:r>
      <w:r w:rsidRPr="00D55B01">
        <w:rPr>
          <w:rStyle w:val="Emphasis"/>
          <w:rFonts w:asciiTheme="minorHAnsi" w:hAnsiTheme="minorHAnsi" w:cstheme="minorHAnsi"/>
          <w:highlight w:val="cyan"/>
        </w:rPr>
        <w:t>would</w:t>
      </w:r>
      <w:r w:rsidRPr="002524E9">
        <w:rPr>
          <w:rStyle w:val="StyleUnderline"/>
          <w:rFonts w:asciiTheme="minorHAnsi" w:hAnsiTheme="minorHAnsi" w:cstheme="minorHAnsi"/>
        </w:rPr>
        <w:t xml:space="preserve"> also </w:t>
      </w:r>
      <w:r w:rsidRPr="00D55B01">
        <w:rPr>
          <w:rStyle w:val="Emphasis"/>
          <w:rFonts w:asciiTheme="minorHAnsi" w:hAnsiTheme="minorHAnsi" w:cstheme="minorHAnsi"/>
          <w:highlight w:val="cyan"/>
        </w:rPr>
        <w:t>undermine the popularity of Marxist theory</w:t>
      </w:r>
      <w:r w:rsidRPr="002524E9">
        <w:rPr>
          <w:rFonts w:asciiTheme="minorHAnsi" w:hAnsiTheme="minorHAnsi" w:cstheme="minorHAnsi"/>
          <w:sz w:val="12"/>
        </w:rPr>
        <w:t xml:space="preserve">. </w:t>
      </w:r>
      <w:proofErr w:type="gramStart"/>
      <w:r w:rsidRPr="002524E9">
        <w:rPr>
          <w:rFonts w:asciiTheme="minorHAnsi" w:hAnsiTheme="minorHAnsi" w:cstheme="minorHAnsi"/>
          <w:sz w:val="12"/>
        </w:rPr>
        <w:t>Of course</w:t>
      </w:r>
      <w:proofErr w:type="gramEnd"/>
      <w:r w:rsidRPr="002524E9">
        <w:rPr>
          <w:rFonts w:asciiTheme="minorHAnsi" w:hAnsiTheme="minorHAnsi" w:cstheme="minorHAnsi"/>
          <w:sz w:val="12"/>
        </w:rPr>
        <w:t xml:space="preserve"> </w:t>
      </w:r>
      <w:r w:rsidRPr="002524E9">
        <w:rPr>
          <w:rStyle w:val="StyleUnderline"/>
          <w:rFonts w:asciiTheme="minorHAnsi" w:hAnsiTheme="minorHAnsi" w:cstheme="minorHAnsi"/>
        </w:rPr>
        <w:t>this</w:t>
      </w:r>
      <w:r w:rsidRPr="002524E9">
        <w:rPr>
          <w:rFonts w:asciiTheme="minorHAnsi" w:hAnsiTheme="minorHAnsi" w:cstheme="minorHAnsi"/>
          <w:sz w:val="12"/>
        </w:rPr>
        <w:t xml:space="preserve"> doesn’t mean Foucault is a CIA stooge—he would have despised these people and would have been horrified about what they were doing with his work— but it </w:t>
      </w:r>
      <w:r w:rsidRPr="002524E9">
        <w:rPr>
          <w:rStyle w:val="StyleUnderline"/>
          <w:rFonts w:asciiTheme="minorHAnsi" w:hAnsiTheme="minorHAnsi" w:cstheme="minorHAnsi"/>
        </w:rPr>
        <w:t xml:space="preserve">does indicate that </w:t>
      </w:r>
      <w:r w:rsidRPr="00D55B01">
        <w:rPr>
          <w:rStyle w:val="StyleUnderline"/>
          <w:rFonts w:asciiTheme="minorHAnsi" w:hAnsiTheme="minorHAnsi" w:cstheme="minorHAnsi"/>
          <w:highlight w:val="cyan"/>
        </w:rPr>
        <w:t>counterinsurgency forces understand</w:t>
      </w:r>
      <w:r w:rsidRPr="002524E9">
        <w:rPr>
          <w:rStyle w:val="StyleUnderline"/>
          <w:rFonts w:asciiTheme="minorHAnsi" w:hAnsiTheme="minorHAnsi" w:cstheme="minorHAnsi"/>
        </w:rPr>
        <w:t xml:space="preserve"> that </w:t>
      </w:r>
      <w:r w:rsidRPr="00D55B01">
        <w:rPr>
          <w:rStyle w:val="StyleUnderline"/>
          <w:rFonts w:asciiTheme="minorHAnsi" w:hAnsiTheme="minorHAnsi" w:cstheme="minorHAnsi"/>
          <w:highlight w:val="cyan"/>
        </w:rPr>
        <w:t>there’s something more dangerous about the Marxist approach</w:t>
      </w:r>
      <w:r w:rsidRPr="002524E9">
        <w:rPr>
          <w:rStyle w:val="StyleUnderline"/>
          <w:rFonts w:asciiTheme="minorHAnsi" w:hAnsiTheme="minorHAnsi" w:cstheme="minorHAnsi"/>
        </w:rPr>
        <w:t xml:space="preserve"> to making revolution than other theoretical traditions.</w:t>
      </w:r>
    </w:p>
    <w:p w14:paraId="65B24E74"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[Marc] When I read your last book, Continuity and Rupture,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The challenge for a revolutionary party has been to maintain a coherent vanguard identity, and at the same time safeguard itself against the kind of internal corruption that you write about as endemic to Leninism.</w:t>
      </w:r>
    </w:p>
    <w:p w14:paraId="04789F9F" w14:textId="77777777" w:rsidR="005878A5" w:rsidRPr="002524E9" w:rsidRDefault="005878A5" w:rsidP="005878A5">
      <w:pPr>
        <w:rPr>
          <w:rStyle w:val="StyleUnderline"/>
          <w:rFonts w:asciiTheme="minorHAnsi" w:hAnsiTheme="minorHAnsi" w:cstheme="minorHAnsi"/>
        </w:rPr>
      </w:pPr>
      <w:r w:rsidRPr="002524E9">
        <w:rPr>
          <w:rFonts w:asciiTheme="minorHAnsi" w:hAnsiTheme="minorHAnsi" w:cstheme="minorHAnsi"/>
          <w:sz w:val="12"/>
        </w:rPr>
        <w:t xml:space="preserve">[JMP] </w:t>
      </w:r>
      <w:r w:rsidRPr="002524E9">
        <w:rPr>
          <w:rStyle w:val="StyleUnderline"/>
          <w:rFonts w:asciiTheme="minorHAnsi" w:hAnsiTheme="minorHAnsi" w:cstheme="minorHAnsi"/>
        </w:rPr>
        <w:t xml:space="preserve">There’s this old style of seeing the vanguard party as </w:t>
      </w:r>
      <w:r w:rsidRPr="002524E9">
        <w:rPr>
          <w:rFonts w:asciiTheme="minorHAnsi" w:hAnsiTheme="minorHAnsi" w:cstheme="minorHAnsi"/>
          <w:sz w:val="12"/>
        </w:rPr>
        <w:t xml:space="preserve">the general staff of the proletariat, as </w:t>
      </w:r>
      <w:r w:rsidRPr="002524E9">
        <w:rPr>
          <w:rStyle w:val="StyleUnderline"/>
          <w:rFonts w:asciiTheme="minorHAnsi" w:hAnsiTheme="minorHAnsi" w:cstheme="minorHAnsi"/>
        </w:rPr>
        <w:t>being top-down and commanding</w:t>
      </w:r>
      <w:r w:rsidRPr="002524E9">
        <w:rPr>
          <w:rFonts w:asciiTheme="minorHAnsi" w:hAnsiTheme="minorHAnsi" w:cstheme="minorHAnsi"/>
          <w:sz w:val="12"/>
        </w:rPr>
        <w:t xml:space="preserve">. And I think </w:t>
      </w:r>
      <w:r w:rsidRPr="00D55B01">
        <w:rPr>
          <w:rStyle w:val="Emphasis"/>
          <w:rFonts w:asciiTheme="minorHAnsi" w:hAnsiTheme="minorHAnsi" w:cstheme="minorHAnsi"/>
          <w:highlight w:val="cyan"/>
        </w:rPr>
        <w:t>the Maoist conception of the</w:t>
      </w:r>
      <w:r w:rsidRPr="002524E9">
        <w:rPr>
          <w:rStyle w:val="Emphasis"/>
          <w:rFonts w:asciiTheme="minorHAnsi" w:hAnsiTheme="minorHAnsi" w:cstheme="minorHAnsi"/>
        </w:rPr>
        <w:t xml:space="preserve"> </w:t>
      </w:r>
      <w:r w:rsidRPr="002524E9">
        <w:rPr>
          <w:rStyle w:val="StyleUnderline"/>
          <w:rFonts w:asciiTheme="minorHAnsi" w:hAnsiTheme="minorHAnsi" w:cstheme="minorHAnsi"/>
        </w:rPr>
        <w:t xml:space="preserve">vanguard </w:t>
      </w:r>
      <w:r w:rsidRPr="00D55B01">
        <w:rPr>
          <w:rStyle w:val="Emphasis"/>
          <w:rFonts w:asciiTheme="minorHAnsi" w:hAnsiTheme="minorHAnsi" w:cstheme="minorHAnsi"/>
          <w:highlight w:val="cyan"/>
        </w:rPr>
        <w:t>party</w:t>
      </w:r>
      <w:r w:rsidRPr="002524E9">
        <w:rPr>
          <w:rFonts w:asciiTheme="minorHAnsi" w:hAnsiTheme="minorHAnsi" w:cstheme="minorHAnsi"/>
          <w:sz w:val="12"/>
        </w:rPr>
        <w:t xml:space="preserve"> </w:t>
      </w:r>
      <w:r w:rsidRPr="002524E9">
        <w:rPr>
          <w:rStyle w:val="StyleUnderline"/>
          <w:rFonts w:asciiTheme="minorHAnsi" w:hAnsiTheme="minorHAnsi" w:cstheme="minorHAnsi"/>
        </w:rPr>
        <w:t>that emerges first in the Chinese Revolution</w:t>
      </w:r>
      <w:r w:rsidRPr="002524E9">
        <w:rPr>
          <w:rFonts w:asciiTheme="minorHAnsi" w:hAnsiTheme="minorHAnsi" w:cstheme="minorHAnsi"/>
          <w:sz w:val="12"/>
        </w:rPr>
        <w:t xml:space="preserve"> is one that </w:t>
      </w:r>
      <w:r w:rsidRPr="00D55B01">
        <w:rPr>
          <w:rStyle w:val="Emphasis"/>
          <w:rFonts w:asciiTheme="minorHAnsi" w:hAnsiTheme="minorHAnsi" w:cstheme="minorHAnsi"/>
          <w:highlight w:val="cyan"/>
        </w:rPr>
        <w:t>is connected to the mass line</w:t>
      </w:r>
      <w:r w:rsidRPr="002524E9">
        <w:rPr>
          <w:rFonts w:asciiTheme="minorHAnsi" w:hAnsiTheme="minorHAnsi" w:cstheme="minorHAnsi"/>
          <w:sz w:val="12"/>
        </w:rPr>
        <w:t xml:space="preserve">, the circuit from the masses and to the masses. </w:t>
      </w:r>
      <w:r w:rsidRPr="002524E9">
        <w:rPr>
          <w:rStyle w:val="StyleUnderline"/>
          <w:rFonts w:asciiTheme="minorHAnsi" w:hAnsiTheme="minorHAnsi" w:cstheme="minorHAnsi"/>
        </w:rPr>
        <w:t>This is still the</w:t>
      </w:r>
      <w:r w:rsidRPr="002524E9">
        <w:rPr>
          <w:rFonts w:asciiTheme="minorHAnsi" w:hAnsiTheme="minorHAnsi" w:cstheme="minorHAnsi"/>
          <w:sz w:val="12"/>
        </w:rPr>
        <w:t xml:space="preserve"> notion of </w:t>
      </w:r>
      <w:r w:rsidRPr="002524E9">
        <w:rPr>
          <w:rStyle w:val="StyleUnderline"/>
          <w:rFonts w:asciiTheme="minorHAnsi" w:hAnsiTheme="minorHAnsi" w:cstheme="minorHAnsi"/>
        </w:rPr>
        <w:t>the vanguard</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you still want to organize the most advanced elements first through the practice of the mass line. </w:t>
      </w:r>
      <w:proofErr w:type="gramStart"/>
      <w:r w:rsidRPr="002524E9">
        <w:rPr>
          <w:rStyle w:val="StyleUnderline"/>
          <w:rFonts w:asciiTheme="minorHAnsi" w:hAnsiTheme="minorHAnsi" w:cstheme="minorHAnsi"/>
        </w:rPr>
        <w:t>In order to</w:t>
      </w:r>
      <w:proofErr w:type="gramEnd"/>
      <w:r w:rsidRPr="002524E9">
        <w:rPr>
          <w:rStyle w:val="StyleUnderline"/>
          <w:rFonts w:asciiTheme="minorHAnsi" w:hAnsiTheme="minorHAnsi" w:cstheme="minorHAnsi"/>
        </w:rPr>
        <w:t xml:space="preserve"> do this there’s</w:t>
      </w:r>
      <w:r w:rsidRPr="002524E9">
        <w:rPr>
          <w:rFonts w:asciiTheme="minorHAnsi" w:hAnsiTheme="minorHAnsi" w:cstheme="minorHAnsi"/>
          <w:sz w:val="12"/>
        </w:rPr>
        <w:t xml:space="preserve"> the idea of </w:t>
      </w:r>
      <w:r w:rsidRPr="00D55B01">
        <w:rPr>
          <w:rStyle w:val="Emphasis"/>
          <w:rFonts w:asciiTheme="minorHAnsi" w:hAnsiTheme="minorHAnsi" w:cstheme="minorHAnsi"/>
          <w:highlight w:val="cyan"/>
        </w:rPr>
        <w:t>developing organizations around the party</w:t>
      </w:r>
      <w:r w:rsidRPr="002524E9">
        <w:rPr>
          <w:rFonts w:asciiTheme="minorHAnsi" w:hAnsiTheme="minorHAnsi" w:cstheme="minorHAnsi"/>
          <w:sz w:val="12"/>
        </w:rPr>
        <w:t>—some closer, some at a greater distance—</w:t>
      </w:r>
      <w:r w:rsidRPr="002524E9">
        <w:rPr>
          <w:rStyle w:val="StyleUnderline"/>
          <w:rFonts w:asciiTheme="minorHAnsi" w:hAnsiTheme="minorHAnsi" w:cstheme="minorHAnsi"/>
        </w:rPr>
        <w:t>which is the notion of the mass organization</w:t>
      </w:r>
      <w:r w:rsidRPr="002524E9">
        <w:rPr>
          <w:rFonts w:asciiTheme="minorHAnsi" w:hAnsiTheme="minorHAnsi" w:cstheme="minorHAnsi"/>
          <w:sz w:val="12"/>
        </w:rPr>
        <w:t xml:space="preserve">. </w:t>
      </w:r>
      <w:proofErr w:type="gramStart"/>
      <w:r w:rsidRPr="002524E9">
        <w:rPr>
          <w:rFonts w:asciiTheme="minorHAnsi" w:hAnsiTheme="minorHAnsi" w:cstheme="minorHAnsi"/>
          <w:sz w:val="12"/>
        </w:rPr>
        <w:t>Basically</w:t>
      </w:r>
      <w:proofErr w:type="gramEnd"/>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create</w:t>
      </w:r>
      <w:r w:rsidRPr="002524E9">
        <w:rPr>
          <w:rStyle w:val="StyleUnderline"/>
          <w:rFonts w:asciiTheme="minorHAnsi" w:hAnsiTheme="minorHAnsi" w:cstheme="minorHAnsi"/>
        </w:rPr>
        <w:t xml:space="preserve"> and engage with </w:t>
      </w:r>
      <w:r w:rsidRPr="002524E9">
        <w:rPr>
          <w:rFonts w:asciiTheme="minorHAnsi" w:hAnsiTheme="minorHAnsi" w:cstheme="minorHAnsi"/>
          <w:sz w:val="12"/>
        </w:rPr>
        <w:t xml:space="preserve">all these </w:t>
      </w:r>
      <w:r w:rsidRPr="00D55B01">
        <w:rPr>
          <w:rStyle w:val="Emphasis"/>
          <w:rFonts w:asciiTheme="minorHAnsi" w:hAnsiTheme="minorHAnsi" w:cstheme="minorHAnsi"/>
          <w:highlight w:val="cyan"/>
        </w:rPr>
        <w:t>small movements that meet people’s needs and</w:t>
      </w:r>
      <w:r w:rsidRPr="002524E9">
        <w:rPr>
          <w:rStyle w:val="StyleUnderline"/>
          <w:rFonts w:asciiTheme="minorHAnsi" w:hAnsiTheme="minorHAnsi" w:cstheme="minorHAnsi"/>
        </w:rPr>
        <w:t xml:space="preserve"> try to </w:t>
      </w:r>
      <w:r w:rsidRPr="00D55B01">
        <w:rPr>
          <w:rStyle w:val="Emphasis"/>
          <w:rFonts w:asciiTheme="minorHAnsi" w:hAnsiTheme="minorHAnsi" w:cstheme="minorHAnsi"/>
          <w:highlight w:val="cyan"/>
        </w:rPr>
        <w:t>bring people into a</w:t>
      </w:r>
      <w:r w:rsidRPr="002524E9">
        <w:rPr>
          <w:rStyle w:val="Emphasis"/>
          <w:rFonts w:asciiTheme="minorHAnsi" w:hAnsiTheme="minorHAnsi" w:cstheme="minorHAnsi"/>
        </w:rPr>
        <w:t xml:space="preserve"> much more </w:t>
      </w:r>
      <w:r w:rsidRPr="00D55B01">
        <w:rPr>
          <w:rStyle w:val="Emphasis"/>
          <w:rFonts w:asciiTheme="minorHAnsi" w:hAnsiTheme="minorHAnsi" w:cstheme="minorHAnsi"/>
          <w:highlight w:val="cyan"/>
        </w:rPr>
        <w:t>heterogeneous party-as-process</w:t>
      </w:r>
      <w:r w:rsidRPr="002524E9">
        <w:rPr>
          <w:rStyle w:val="StyleUnderline"/>
          <w:rFonts w:asciiTheme="minorHAnsi" w:hAnsiTheme="minorHAnsi" w:cstheme="minorHAnsi"/>
        </w:rPr>
        <w:t>, which uses mass organizations to renew itself.</w:t>
      </w:r>
    </w:p>
    <w:p w14:paraId="22904452"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 xml:space="preserve">Of course, I’m of the opinion that </w:t>
      </w:r>
      <w:r w:rsidRPr="002524E9">
        <w:rPr>
          <w:rStyle w:val="StyleUnderline"/>
          <w:rFonts w:asciiTheme="minorHAnsi" w:hAnsiTheme="minorHAnsi" w:cstheme="minorHAnsi"/>
        </w:rPr>
        <w:t>you still need</w:t>
      </w:r>
      <w:r w:rsidRPr="002524E9">
        <w:rPr>
          <w:rFonts w:asciiTheme="minorHAnsi" w:hAnsiTheme="minorHAnsi" w:cstheme="minorHAnsi"/>
          <w:sz w:val="12"/>
        </w:rPr>
        <w:t xml:space="preserve"> to have </w:t>
      </w:r>
      <w:r w:rsidRPr="002524E9">
        <w:rPr>
          <w:rStyle w:val="StyleUnderline"/>
          <w:rFonts w:asciiTheme="minorHAnsi" w:hAnsiTheme="minorHAnsi" w:cstheme="minorHAnsi"/>
        </w:rPr>
        <w:t>a party apparatus that is both separate and involved with the movements it creates or absorbs,</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and </w:t>
      </w:r>
      <w:r w:rsidRPr="00D55B01">
        <w:rPr>
          <w:rStyle w:val="StyleUnderline"/>
          <w:rFonts w:asciiTheme="minorHAnsi" w:hAnsiTheme="minorHAnsi" w:cstheme="minorHAnsi"/>
          <w:highlight w:val="cyan"/>
        </w:rPr>
        <w:t>this apparatus has characteristics scientifically learned from history</w:t>
      </w:r>
      <w:r w:rsidRPr="002524E9">
        <w:rPr>
          <w:rFonts w:asciiTheme="minorHAnsi" w:hAnsiTheme="minorHAnsi" w:cstheme="minorHAnsi"/>
          <w:sz w:val="12"/>
        </w:rPr>
        <w:t xml:space="preserve">: </w:t>
      </w:r>
      <w:r w:rsidRPr="00D55B01">
        <w:rPr>
          <w:rStyle w:val="Emphasis"/>
          <w:rFonts w:asciiTheme="minorHAnsi" w:hAnsiTheme="minorHAnsi" w:cstheme="minorHAnsi"/>
          <w:highlight w:val="cyan"/>
        </w:rPr>
        <w:t>democratic centralism</w:t>
      </w:r>
      <w:r w:rsidRPr="002524E9">
        <w:rPr>
          <w:rFonts w:asciiTheme="minorHAnsi" w:hAnsiTheme="minorHAnsi" w:cstheme="minorHAnsi"/>
          <w:sz w:val="12"/>
        </w:rPr>
        <w:t xml:space="preserve">, and </w:t>
      </w:r>
      <w:r w:rsidRPr="00D55B01">
        <w:rPr>
          <w:rStyle w:val="StyleUnderline"/>
          <w:rFonts w:asciiTheme="minorHAnsi" w:hAnsiTheme="minorHAnsi" w:cstheme="minorHAnsi"/>
          <w:highlight w:val="cyan"/>
        </w:rPr>
        <w:t>the</w:t>
      </w:r>
      <w:r w:rsidRPr="002524E9">
        <w:rPr>
          <w:rStyle w:val="StyleUnderline"/>
          <w:rFonts w:asciiTheme="minorHAnsi" w:hAnsiTheme="minorHAnsi" w:cstheme="minorHAnsi"/>
        </w:rPr>
        <w:t xml:space="preserve"> concept of the </w:t>
      </w:r>
      <w:r w:rsidRPr="00D55B01">
        <w:rPr>
          <w:rStyle w:val="StyleUnderline"/>
          <w:rFonts w:asciiTheme="minorHAnsi" w:hAnsiTheme="minorHAnsi" w:cstheme="minorHAnsi"/>
          <w:highlight w:val="cyan"/>
        </w:rPr>
        <w:t>vanguard</w:t>
      </w:r>
      <w:r w:rsidRPr="00D55B01">
        <w:rPr>
          <w:rFonts w:asciiTheme="minorHAnsi" w:hAnsiTheme="minorHAnsi" w:cstheme="minorHAnsi"/>
          <w:sz w:val="12"/>
          <w:highlight w:val="cyan"/>
        </w:rPr>
        <w:t xml:space="preserve">, </w:t>
      </w:r>
      <w:r w:rsidRPr="00D55B01">
        <w:rPr>
          <w:rStyle w:val="Emphasis"/>
          <w:rFonts w:asciiTheme="minorHAnsi" w:hAnsiTheme="minorHAnsi" w:cstheme="minorHAnsi"/>
          <w:highlight w:val="cyan"/>
        </w:rPr>
        <w:t>a clandestine aspect</w:t>
      </w:r>
      <w:r w:rsidRPr="002524E9">
        <w:rPr>
          <w:rFonts w:asciiTheme="minorHAnsi" w:hAnsiTheme="minorHAnsi" w:cstheme="minorHAnsi"/>
          <w:sz w:val="12"/>
        </w:rPr>
        <w:t xml:space="preserve"> (if it’s trying to survive for very long and not get infiltrated to the extent that all its members are feds). But t</w:t>
      </w:r>
      <w:r w:rsidRPr="002524E9">
        <w:rPr>
          <w:rStyle w:val="StyleUnderline"/>
          <w:rFonts w:asciiTheme="minorHAnsi" w:hAnsiTheme="minorHAnsi" w:cstheme="minorHAnsi"/>
        </w:rPr>
        <w:t>his party also needs to have multiple points of contact where</w:t>
      </w:r>
      <w:r w:rsidRPr="002524E9">
        <w:rPr>
          <w:rFonts w:asciiTheme="minorHAnsi" w:hAnsiTheme="minorHAnsi" w:cstheme="minorHAnsi"/>
          <w:sz w:val="12"/>
        </w:rPr>
        <w:t xml:space="preserve"> it renews itself, or </w:t>
      </w:r>
      <w:r w:rsidRPr="002524E9">
        <w:rPr>
          <w:rStyle w:val="StyleUnderline"/>
          <w:rFonts w:asciiTheme="minorHAnsi" w:hAnsiTheme="minorHAnsi" w:cstheme="minorHAnsi"/>
        </w:rPr>
        <w:t>its dynamics can change because it’s held to account,</w:t>
      </w:r>
      <w:r w:rsidRPr="002524E9">
        <w:rPr>
          <w:rFonts w:asciiTheme="minorHAnsi" w:hAnsiTheme="minorHAnsi" w:cstheme="minorHAnsi"/>
          <w:sz w:val="12"/>
        </w:rPr>
        <w:t xml:space="preserve"> </w:t>
      </w:r>
      <w:r w:rsidRPr="002524E9">
        <w:rPr>
          <w:rStyle w:val="StyleUnderline"/>
          <w:rFonts w:asciiTheme="minorHAnsi" w:hAnsiTheme="minorHAnsi" w:cstheme="minorHAnsi"/>
        </w:rPr>
        <w:t>where its members are also in</w:t>
      </w:r>
      <w:r w:rsidRPr="002524E9">
        <w:rPr>
          <w:rFonts w:asciiTheme="minorHAnsi" w:hAnsiTheme="minorHAnsi" w:cstheme="minorHAnsi"/>
          <w:sz w:val="12"/>
        </w:rPr>
        <w:t xml:space="preserve"> these </w:t>
      </w:r>
      <w:r w:rsidRPr="002524E9">
        <w:rPr>
          <w:rStyle w:val="StyleUnderline"/>
          <w:rFonts w:asciiTheme="minorHAnsi" w:hAnsiTheme="minorHAnsi" w:cstheme="minorHAnsi"/>
        </w:rPr>
        <w:t>mass organizations or small movements that it calls into being.</w:t>
      </w:r>
      <w:r w:rsidRPr="002524E9">
        <w:rPr>
          <w:rFonts w:asciiTheme="minorHAnsi" w:hAnsiTheme="minorHAnsi" w:cstheme="minorHAnsi"/>
          <w:sz w:val="12"/>
        </w:rPr>
        <w:t xml:space="preserve"> So that it can become </w:t>
      </w:r>
      <w:r w:rsidRPr="002524E9">
        <w:rPr>
          <w:rStyle w:val="Emphasis"/>
          <w:rFonts w:asciiTheme="minorHAnsi" w:hAnsiTheme="minorHAnsi" w:cstheme="minorHAnsi"/>
        </w:rPr>
        <w:t>a movement of movements, as I say</w:t>
      </w:r>
      <w:r w:rsidRPr="002524E9">
        <w:rPr>
          <w:rFonts w:asciiTheme="minorHAnsi" w:hAnsiTheme="minorHAnsi" w:cstheme="minorHAnsi"/>
          <w:sz w:val="12"/>
        </w:rPr>
        <w:t xml:space="preserve">. </w:t>
      </w:r>
      <w:r w:rsidRPr="002524E9">
        <w:rPr>
          <w:rStyle w:val="StyleUnderline"/>
          <w:rFonts w:asciiTheme="minorHAnsi" w:hAnsiTheme="minorHAnsi" w:cstheme="minorHAnsi"/>
        </w:rPr>
        <w:t>So that it can expand its sphere of influence</w:t>
      </w:r>
      <w:r w:rsidRPr="002524E9">
        <w:rPr>
          <w:rFonts w:asciiTheme="minorHAnsi" w:hAnsiTheme="minorHAnsi" w:cstheme="minorHAnsi"/>
          <w:sz w:val="12"/>
        </w:rPr>
        <w:t xml:space="preserve"> in that kind of counter-hegemonic way.</w:t>
      </w:r>
    </w:p>
    <w:p w14:paraId="1399C20D"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0CB63269"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[JMP] When I conceptualize the party in the general way that I did in Continuity and Rupture, and other works, it is based on putting together a bunch of texts that come out through a certain region of Marxist theory, conceptions from the Communist Party of the Philippines or the Communist Party of Peru, for example.</w:t>
      </w:r>
    </w:p>
    <w:p w14:paraId="44B896C6"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Class Struggles in the USSR. Without being a starry-eyed account—its title is intentional and indicates the Maoist notion that class struggle persists within socialism—it does chart what was able to be accomplished while also getting into the limits of the economism that it criticizes.</w:t>
      </w:r>
    </w:p>
    <w:p w14:paraId="787CFF58"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 xml:space="preserve">This is where the Maoist notion of a party comes in, because I think </w:t>
      </w:r>
      <w:r w:rsidRPr="002524E9">
        <w:rPr>
          <w:rStyle w:val="StyleUnderline"/>
          <w:rFonts w:asciiTheme="minorHAnsi" w:hAnsiTheme="minorHAnsi" w:cstheme="minorHAnsi"/>
        </w:rPr>
        <w:t>the problems with the Soviet approach had</w:t>
      </w:r>
      <w:r w:rsidRPr="002524E9">
        <w:rPr>
          <w:rFonts w:asciiTheme="minorHAnsi" w:hAnsiTheme="minorHAnsi" w:cstheme="minorHAnsi"/>
          <w:sz w:val="12"/>
        </w:rPr>
        <w:t xml:space="preserve"> less to do with its command over productive forces and more </w:t>
      </w:r>
      <w:r w:rsidRPr="002524E9">
        <w:rPr>
          <w:rStyle w:val="StyleUnderline"/>
          <w:rFonts w:asciiTheme="minorHAnsi" w:hAnsiTheme="minorHAnsi" w:cstheme="minorHAnsi"/>
        </w:rPr>
        <w:t xml:space="preserve">to do with the party’s inability to locate itself within the masses, which led to a </w:t>
      </w:r>
      <w:proofErr w:type="spellStart"/>
      <w:r w:rsidRPr="002524E9">
        <w:rPr>
          <w:rStyle w:val="StyleUnderline"/>
          <w:rFonts w:asciiTheme="minorHAnsi" w:hAnsiTheme="minorHAnsi" w:cstheme="minorHAnsi"/>
        </w:rPr>
        <w:t>commandism</w:t>
      </w:r>
      <w:proofErr w:type="spellEnd"/>
      <w:r w:rsidRPr="002524E9">
        <w:rPr>
          <w:rStyle w:val="StyleUnderline"/>
          <w:rFonts w:asciiTheme="minorHAnsi" w:hAnsiTheme="minorHAnsi" w:cstheme="minorHAnsi"/>
        </w:rPr>
        <w:t xml:space="preserve"> where it misunderstood the problems facing its development as mainly coming from external agents.</w:t>
      </w:r>
      <w:r w:rsidRPr="002524E9">
        <w:rPr>
          <w:rFonts w:asciiTheme="minorHAnsi" w:hAnsiTheme="minorHAnsi" w:cstheme="minorHAnsi"/>
          <w:sz w:val="12"/>
        </w:rPr>
        <w:t xml:space="preserve"> </w:t>
      </w:r>
      <w:r w:rsidRPr="002524E9">
        <w:rPr>
          <w:rStyle w:val="Emphasis"/>
          <w:rFonts w:asciiTheme="minorHAnsi" w:hAnsiTheme="minorHAnsi" w:cstheme="minorHAnsi"/>
        </w:rPr>
        <w:t xml:space="preserve">It couldn’t conceptualize that bourgeois ideology lingered within socialism, internal to the society. </w:t>
      </w:r>
      <w:r w:rsidRPr="00D55B01">
        <w:rPr>
          <w:rStyle w:val="StyleUnderline"/>
          <w:rFonts w:asciiTheme="minorHAnsi" w:hAnsiTheme="minorHAnsi" w:cstheme="minorHAnsi"/>
          <w:highlight w:val="cyan"/>
        </w:rPr>
        <w:t>Maoism conceptualizes line struggle</w:t>
      </w:r>
      <w:r w:rsidRPr="002524E9">
        <w:rPr>
          <w:rFonts w:asciiTheme="minorHAnsi" w:hAnsiTheme="minorHAnsi" w:cstheme="minorHAnsi"/>
          <w:sz w:val="12"/>
        </w:rPr>
        <w:t xml:space="preserve"> (the notion that different political lines will emerge within a revolutionary organization during the course of struggle, and be either antagonistic or </w:t>
      </w:r>
      <w:proofErr w:type="spellStart"/>
      <w:r w:rsidRPr="002524E9">
        <w:rPr>
          <w:rFonts w:asciiTheme="minorHAnsi" w:hAnsiTheme="minorHAnsi" w:cstheme="minorHAnsi"/>
          <w:sz w:val="12"/>
        </w:rPr>
        <w:t>nonantagonistic</w:t>
      </w:r>
      <w:proofErr w:type="spellEnd"/>
      <w:r w:rsidRPr="002524E9">
        <w:rPr>
          <w:rFonts w:asciiTheme="minorHAnsi" w:hAnsiTheme="minorHAnsi" w:cstheme="minorHAnsi"/>
          <w:sz w:val="12"/>
        </w:rPr>
        <w:t xml:space="preserve">, and that the course of the movement is determined by the vicissitudes of line struggle) </w:t>
      </w:r>
      <w:r w:rsidRPr="00D55B01">
        <w:rPr>
          <w:rStyle w:val="StyleUnderline"/>
          <w:rFonts w:asciiTheme="minorHAnsi" w:hAnsiTheme="minorHAnsi" w:cstheme="minorHAnsi"/>
          <w:highlight w:val="cyan"/>
        </w:rPr>
        <w:t>and cultural revolution</w:t>
      </w:r>
      <w:r w:rsidRPr="002524E9">
        <w:rPr>
          <w:rStyle w:val="StyleUnderline"/>
          <w:rFonts w:asciiTheme="minorHAnsi" w:hAnsiTheme="minorHAnsi" w:cstheme="minorHAnsi"/>
        </w:rPr>
        <w:t xml:space="preserve"> </w:t>
      </w:r>
      <w:r w:rsidRPr="002524E9">
        <w:rPr>
          <w:rFonts w:asciiTheme="minorHAnsi" w:hAnsiTheme="minorHAnsi" w:cstheme="minorHAnsi"/>
          <w:sz w:val="12"/>
        </w:rPr>
        <w:t xml:space="preserve">(the notion that the superstructure can obstruct the base and that classes and class struggle persist under socialism). </w:t>
      </w:r>
      <w:r w:rsidRPr="002524E9">
        <w:rPr>
          <w:rStyle w:val="StyleUnderline"/>
          <w:rFonts w:asciiTheme="minorHAnsi" w:hAnsiTheme="minorHAnsi" w:cstheme="minorHAnsi"/>
        </w:rPr>
        <w:t xml:space="preserve">Maoism thus holds that class struggle within socialist society generates the </w:t>
      </w:r>
      <w:proofErr w:type="gramStart"/>
      <w:r w:rsidRPr="002524E9">
        <w:rPr>
          <w:rStyle w:val="StyleUnderline"/>
          <w:rFonts w:asciiTheme="minorHAnsi" w:hAnsiTheme="minorHAnsi" w:cstheme="minorHAnsi"/>
        </w:rPr>
        <w:t>aforementioned problem</w:t>
      </w:r>
      <w:r w:rsidRPr="002524E9">
        <w:rPr>
          <w:rFonts w:asciiTheme="minorHAnsi" w:hAnsiTheme="minorHAnsi" w:cstheme="minorHAnsi"/>
          <w:sz w:val="12"/>
        </w:rPr>
        <w:t>s</w:t>
      </w:r>
      <w:proofErr w:type="gramEnd"/>
      <w:r w:rsidRPr="002524E9">
        <w:rPr>
          <w:rFonts w:asciiTheme="minorHAnsi" w:hAnsiTheme="minorHAnsi" w:cstheme="minorHAnsi"/>
          <w:sz w:val="12"/>
        </w:rPr>
        <w:t>. This is why Mao said that Stalin tended to treat non-antagonistic contradictions as antagonistic.</w:t>
      </w:r>
    </w:p>
    <w:p w14:paraId="6E5CD5DE" w14:textId="77777777" w:rsidR="005878A5" w:rsidRPr="002524E9" w:rsidRDefault="005878A5" w:rsidP="005878A5">
      <w:pPr>
        <w:rPr>
          <w:rFonts w:asciiTheme="minorHAnsi" w:hAnsiTheme="minorHAnsi" w:cstheme="minorHAnsi"/>
          <w:sz w:val="12"/>
        </w:rPr>
      </w:pPr>
      <w:r w:rsidRPr="002524E9">
        <w:rPr>
          <w:rStyle w:val="StyleUnderline"/>
          <w:rFonts w:asciiTheme="minorHAnsi" w:hAnsiTheme="minorHAnsi" w:cstheme="minorHAnsi"/>
        </w:rPr>
        <w:t>If we start imagining</w:t>
      </w:r>
      <w:r w:rsidRPr="002524E9">
        <w:rPr>
          <w:rFonts w:asciiTheme="minorHAnsi" w:hAnsiTheme="minorHAnsi" w:cstheme="minorHAnsi"/>
          <w:sz w:val="12"/>
        </w:rPr>
        <w:t xml:space="preserve"> the way in which this idea of </w:t>
      </w:r>
      <w:r w:rsidRPr="002524E9">
        <w:rPr>
          <w:rStyle w:val="StyleUnderline"/>
          <w:rFonts w:asciiTheme="minorHAnsi" w:hAnsiTheme="minorHAnsi" w:cstheme="minorHAnsi"/>
        </w:rPr>
        <w:t xml:space="preserve">a vanguard party articulates itself through a </w:t>
      </w:r>
      <w:r w:rsidRPr="002524E9">
        <w:rPr>
          <w:rFonts w:asciiTheme="minorHAnsi" w:hAnsiTheme="minorHAnsi" w:cstheme="minorHAnsi"/>
          <w:sz w:val="12"/>
        </w:rPr>
        <w:t xml:space="preserve">whole </w:t>
      </w:r>
      <w:r w:rsidRPr="002524E9">
        <w:rPr>
          <w:rStyle w:val="StyleUnderline"/>
          <w:rFonts w:asciiTheme="minorHAnsi" w:hAnsiTheme="minorHAnsi" w:cstheme="minorHAnsi"/>
        </w:rPr>
        <w:t>plethora of mass organizations</w:t>
      </w:r>
      <w:r w:rsidRPr="002524E9">
        <w:rPr>
          <w:rFonts w:asciiTheme="minorHAnsi" w:hAnsiTheme="minorHAnsi" w:cstheme="minorHAnsi"/>
          <w:sz w:val="12"/>
        </w:rPr>
        <w:t xml:space="preserve"> directly </w:t>
      </w:r>
      <w:r w:rsidRPr="002524E9">
        <w:rPr>
          <w:rStyle w:val="StyleUnderline"/>
          <w:rFonts w:asciiTheme="minorHAnsi" w:hAnsiTheme="minorHAnsi" w:cstheme="minorHAnsi"/>
        </w:rPr>
        <w:t>connected to what the masses want and need</w:t>
      </w:r>
      <w:r w:rsidRPr="002524E9">
        <w:rPr>
          <w:rFonts w:asciiTheme="minorHAnsi" w:hAnsiTheme="minorHAnsi" w:cstheme="minorHAnsi"/>
          <w:sz w:val="12"/>
        </w:rPr>
        <w:t xml:space="preserve">, </w:t>
      </w:r>
      <w:r w:rsidRPr="002524E9">
        <w:rPr>
          <w:rStyle w:val="StyleUnderline"/>
          <w:rFonts w:asciiTheme="minorHAnsi" w:hAnsiTheme="minorHAnsi" w:cstheme="minorHAnsi"/>
        </w:rPr>
        <w:t>we</w:t>
      </w:r>
      <w:r w:rsidRPr="002524E9">
        <w:rPr>
          <w:rFonts w:asciiTheme="minorHAnsi" w:hAnsiTheme="minorHAnsi" w:cstheme="minorHAnsi"/>
          <w:sz w:val="12"/>
        </w:rPr>
        <w:t xml:space="preserve"> will also </w:t>
      </w:r>
      <w:r w:rsidRPr="002524E9">
        <w:rPr>
          <w:rStyle w:val="StyleUnderline"/>
          <w:rFonts w:asciiTheme="minorHAnsi" w:hAnsiTheme="minorHAnsi" w:cstheme="minorHAnsi"/>
        </w:rPr>
        <w:t>understand leadership among the masses and how to connect these</w:t>
      </w:r>
      <w:r w:rsidRPr="002524E9">
        <w:rPr>
          <w:rFonts w:asciiTheme="minorHAnsi" w:hAnsiTheme="minorHAnsi" w:cstheme="minorHAnsi"/>
          <w:sz w:val="12"/>
        </w:rPr>
        <w:t xml:space="preserve"> masses </w:t>
      </w:r>
      <w:r w:rsidRPr="002524E9">
        <w:rPr>
          <w:rStyle w:val="StyleUnderline"/>
          <w:rFonts w:asciiTheme="minorHAnsi" w:hAnsiTheme="minorHAnsi" w:cstheme="minorHAnsi"/>
        </w:rPr>
        <w:t>with the party</w:t>
      </w:r>
      <w:r w:rsidRPr="002524E9">
        <w:rPr>
          <w:rFonts w:asciiTheme="minorHAnsi" w:hAnsiTheme="minorHAnsi" w:cstheme="minorHAnsi"/>
          <w:sz w:val="12"/>
        </w:rPr>
        <w:t xml:space="preserve">. I think </w:t>
      </w:r>
      <w:r w:rsidRPr="002524E9">
        <w:rPr>
          <w:rStyle w:val="StyleUnderline"/>
          <w:rFonts w:asciiTheme="minorHAnsi" w:hAnsiTheme="minorHAnsi" w:cstheme="minorHAnsi"/>
        </w:rPr>
        <w:t>this approach will produce an understanding of how to balance decentralization with centralization while</w:t>
      </w:r>
      <w:r w:rsidRPr="002524E9">
        <w:rPr>
          <w:rFonts w:asciiTheme="minorHAnsi" w:hAnsiTheme="minorHAnsi" w:cstheme="minorHAnsi"/>
          <w:sz w:val="12"/>
        </w:rPr>
        <w:t xml:space="preserve"> also, </w:t>
      </w:r>
      <w:proofErr w:type="gramStart"/>
      <w:r w:rsidRPr="002524E9">
        <w:rPr>
          <w:rFonts w:asciiTheme="minorHAnsi" w:hAnsiTheme="minorHAnsi" w:cstheme="minorHAnsi"/>
          <w:sz w:val="12"/>
        </w:rPr>
        <w:t>in the course of</w:t>
      </w:r>
      <w:proofErr w:type="gramEnd"/>
      <w:r w:rsidRPr="002524E9">
        <w:rPr>
          <w:rFonts w:asciiTheme="minorHAnsi" w:hAnsiTheme="minorHAnsi" w:cstheme="minorHAnsi"/>
          <w:sz w:val="12"/>
        </w:rPr>
        <w:t xml:space="preserve"> making revolution, </w:t>
      </w:r>
      <w:r w:rsidRPr="002524E9">
        <w:rPr>
          <w:rStyle w:val="StyleUnderline"/>
          <w:rFonts w:asciiTheme="minorHAnsi" w:hAnsiTheme="minorHAnsi" w:cstheme="minorHAnsi"/>
        </w:rPr>
        <w:t>generating the germinal institutions and structures of socialist society</w:t>
      </w:r>
      <w:r w:rsidRPr="002524E9">
        <w:rPr>
          <w:rFonts w:asciiTheme="minorHAnsi" w:hAnsiTheme="minorHAnsi" w:cstheme="minorHAnsi"/>
          <w:sz w:val="12"/>
        </w:rPr>
        <w:t>. The struggle in this process will set up the possibility of a more substantial socialism.</w:t>
      </w:r>
    </w:p>
    <w:p w14:paraId="7A858C12"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[Marc] What can be done, in the role of philosopher, to move revolutionary theory forward?</w:t>
      </w:r>
    </w:p>
    <w:p w14:paraId="705B9A6D" w14:textId="77777777" w:rsidR="005878A5" w:rsidRPr="002524E9" w:rsidRDefault="005878A5" w:rsidP="005878A5">
      <w:pPr>
        <w:rPr>
          <w:rFonts w:asciiTheme="minorHAnsi" w:hAnsiTheme="minorHAnsi" w:cstheme="minorHAnsi"/>
          <w:sz w:val="12"/>
        </w:rPr>
      </w:pPr>
      <w:r w:rsidRPr="002524E9">
        <w:rPr>
          <w:rFonts w:asciiTheme="minorHAnsi" w:hAnsiTheme="minorHAnsi" w:cstheme="minorHAnsi"/>
          <w:sz w:val="12"/>
        </w:rPr>
        <w:t xml:space="preserve">[JMP] The idea of intervention and demarcation is important. Philosophy’s strength as a practice lies in forcing arguments upon the theoretical terrain—forcing </w:t>
      </w:r>
      <w:proofErr w:type="gramStart"/>
      <w:r w:rsidRPr="002524E9">
        <w:rPr>
          <w:rFonts w:asciiTheme="minorHAnsi" w:hAnsiTheme="minorHAnsi" w:cstheme="minorHAnsi"/>
          <w:sz w:val="12"/>
        </w:rPr>
        <w:t>particular positions</w:t>
      </w:r>
      <w:proofErr w:type="gramEnd"/>
      <w:r w:rsidRPr="002524E9">
        <w:rPr>
          <w:rFonts w:asciiTheme="minorHAnsi" w:hAnsiTheme="minorHAnsi" w:cstheme="minorHAnsi"/>
          <w:sz w:val="12"/>
        </w:rPr>
        <w:t>, to make them stronger and encourage others to accept them. But, as I noted above, philosophers should be part of a mass movement and understand that their insights are worked out within such a movement.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05404C99" w14:textId="77777777" w:rsidR="005878A5" w:rsidRPr="002524E9" w:rsidRDefault="005878A5" w:rsidP="005878A5">
      <w:pPr>
        <w:rPr>
          <w:rFonts w:asciiTheme="minorHAnsi" w:hAnsiTheme="minorHAnsi" w:cstheme="minorHAnsi"/>
        </w:rPr>
      </w:pPr>
    </w:p>
    <w:p w14:paraId="338637A0" w14:textId="0AF93E65" w:rsidR="005878A5" w:rsidRDefault="003C13EB" w:rsidP="003C13EB">
      <w:pPr>
        <w:pStyle w:val="Heading4"/>
      </w:pPr>
      <w:r>
        <w:t>Trades off.</w:t>
      </w:r>
    </w:p>
    <w:p w14:paraId="7796F8DC" w14:textId="77777777" w:rsidR="003C13EB" w:rsidRDefault="003C13EB" w:rsidP="003C13EB"/>
    <w:p w14:paraId="22148742" w14:textId="40D37C4E" w:rsidR="003C13EB" w:rsidRPr="003C13EB" w:rsidRDefault="003C13EB" w:rsidP="003C13EB">
      <w:pPr>
        <w:pStyle w:val="Heading4"/>
        <w:rPr>
          <w:rFonts w:asciiTheme="minorHAnsi" w:hAnsiTheme="minorHAnsi" w:cstheme="minorHAnsi"/>
          <w:b w:val="0"/>
          <w:bCs/>
        </w:rPr>
      </w:pPr>
      <w:r>
        <w:rPr>
          <w:rFonts w:asciiTheme="minorHAnsi" w:hAnsiTheme="minorHAnsi" w:cstheme="minorHAnsi"/>
        </w:rPr>
        <w:t>1—</w:t>
      </w:r>
      <w:r>
        <w:rPr>
          <w:rFonts w:asciiTheme="minorHAnsi" w:hAnsiTheme="minorHAnsi" w:cstheme="minorHAnsi"/>
          <w:u w:val="single"/>
        </w:rPr>
        <w:t>Universalism</w:t>
      </w:r>
      <w:r>
        <w:rPr>
          <w:rFonts w:asciiTheme="minorHAnsi" w:hAnsiTheme="minorHAnsi" w:cstheme="minorHAnsi"/>
        </w:rPr>
        <w:t>.</w:t>
      </w:r>
    </w:p>
    <w:p w14:paraId="0895BDF4" w14:textId="77777777" w:rsidR="003C13EB" w:rsidRPr="002524E9" w:rsidRDefault="003C13EB" w:rsidP="003C13EB">
      <w:pPr>
        <w:rPr>
          <w:rFonts w:asciiTheme="minorHAnsi" w:hAnsiTheme="minorHAnsi" w:cstheme="minorHAnsi"/>
          <w:b/>
          <w:bCs/>
          <w:sz w:val="26"/>
        </w:rPr>
      </w:pPr>
      <w:r w:rsidRPr="002524E9">
        <w:rPr>
          <w:rStyle w:val="Style13ptBold"/>
          <w:rFonts w:asciiTheme="minorHAnsi" w:hAnsiTheme="minorHAnsi" w:cstheme="minorHAnsi"/>
        </w:rPr>
        <w:t xml:space="preserve">Williams and Srnicek ’15 </w:t>
      </w:r>
      <w:r w:rsidRPr="002524E9">
        <w:rPr>
          <w:rFonts w:asciiTheme="minorHAnsi" w:hAnsiTheme="minorHAnsi" w:cstheme="minorHAnsi"/>
          <w:sz w:val="16"/>
          <w:szCs w:val="16"/>
        </w:rPr>
        <w:t xml:space="preserve">[Alex Williams and Nick Srnicek, fastest Leftists in the West. City University London. 2015. “Inventing the Future: </w:t>
      </w:r>
      <w:proofErr w:type="spellStart"/>
      <w:r w:rsidRPr="002524E9">
        <w:rPr>
          <w:rFonts w:asciiTheme="minorHAnsi" w:hAnsiTheme="minorHAnsi" w:cstheme="minorHAnsi"/>
          <w:sz w:val="16"/>
          <w:szCs w:val="16"/>
        </w:rPr>
        <w:t>Postcapitalism</w:t>
      </w:r>
      <w:proofErr w:type="spellEnd"/>
      <w:r w:rsidRPr="002524E9">
        <w:rPr>
          <w:rFonts w:asciiTheme="minorHAnsi" w:hAnsiTheme="minorHAnsi" w:cstheme="minorHAnsi"/>
          <w:sz w:val="16"/>
          <w:szCs w:val="16"/>
        </w:rPr>
        <w:t xml:space="preserve"> and a World Without Work”.] pat – </w:t>
      </w:r>
      <w:r w:rsidRPr="002524E9">
        <w:rPr>
          <w:rFonts w:asciiTheme="minorHAnsi" w:hAnsiTheme="minorHAnsi" w:cstheme="minorHAnsi"/>
          <w:strike/>
          <w:sz w:val="16"/>
          <w:szCs w:val="16"/>
        </w:rPr>
        <w:t>language</w:t>
      </w:r>
      <w:r w:rsidRPr="002524E9">
        <w:rPr>
          <w:rFonts w:asciiTheme="minorHAnsi" w:hAnsiTheme="minorHAnsi" w:cstheme="minorHAnsi"/>
          <w:sz w:val="16"/>
          <w:szCs w:val="16"/>
        </w:rPr>
        <w:t xml:space="preserve"> [modified]</w:t>
      </w:r>
    </w:p>
    <w:p w14:paraId="73A4FE59" w14:textId="77777777" w:rsidR="003C13EB" w:rsidRPr="002524E9" w:rsidRDefault="003C13EB" w:rsidP="003C13EB">
      <w:pPr>
        <w:rPr>
          <w:rFonts w:asciiTheme="minorHAnsi" w:hAnsiTheme="minorHAnsi" w:cstheme="minorHAnsi"/>
          <w:sz w:val="12"/>
        </w:rPr>
      </w:pPr>
      <w:r w:rsidRPr="002524E9">
        <w:rPr>
          <w:rFonts w:asciiTheme="minorHAnsi" w:hAnsiTheme="minorHAnsi" w:cstheme="minorHAnsi"/>
          <w:sz w:val="12"/>
        </w:rPr>
        <w:t xml:space="preserve">To invoke modernity is ultimately to raise the question of the future. </w:t>
      </w:r>
      <w:r w:rsidRPr="00D55B01">
        <w:rPr>
          <w:rStyle w:val="Emphasis"/>
          <w:rFonts w:asciiTheme="minorHAnsi" w:hAnsiTheme="minorHAnsi" w:cstheme="minorHAnsi"/>
          <w:highlight w:val="cyan"/>
        </w:rPr>
        <w:t>What should the future look like?</w:t>
      </w:r>
      <w:r w:rsidRPr="002524E9">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2524E9">
        <w:rPr>
          <w:rFonts w:asciiTheme="minorHAnsi" w:hAnsiTheme="minorHAnsi" w:cstheme="minorHAnsi"/>
          <w:sz w:val="12"/>
        </w:rPr>
        <w:t>embetterment</w:t>
      </w:r>
      <w:proofErr w:type="spellEnd"/>
      <w:r w:rsidRPr="002524E9">
        <w:rPr>
          <w:rFonts w:asciiTheme="minorHAnsi" w:hAnsiTheme="minorHAnsi" w:cstheme="minorHAnsi"/>
          <w:sz w:val="12"/>
        </w:rPr>
        <w:t xml:space="preserve">, [and the] avant-garde’. Suggesting that history can progress through deliberate human action, it is the nature of this progress that competing definitions of modernity have struggled over. Historically, </w:t>
      </w:r>
      <w:r w:rsidRPr="00D55B01">
        <w:rPr>
          <w:rStyle w:val="StyleUnderline"/>
          <w:rFonts w:asciiTheme="minorHAnsi" w:hAnsiTheme="minorHAnsi" w:cstheme="minorHAnsi"/>
          <w:highlight w:val="cyan"/>
        </w:rPr>
        <w:t>the left</w:t>
      </w:r>
      <w:r w:rsidRPr="002524E9">
        <w:rPr>
          <w:rStyle w:val="StyleUnderline"/>
          <w:rFonts w:asciiTheme="minorHAnsi" w:hAnsiTheme="minorHAnsi" w:cstheme="minorHAnsi"/>
        </w:rPr>
        <w:t xml:space="preserve"> has </w:t>
      </w:r>
      <w:r w:rsidRPr="00D55B01">
        <w:rPr>
          <w:rStyle w:val="StyleUnderline"/>
          <w:rFonts w:asciiTheme="minorHAnsi" w:hAnsiTheme="minorHAnsi" w:cstheme="minorHAnsi"/>
          <w:highlight w:val="cyan"/>
        </w:rPr>
        <w:t>found its</w:t>
      </w:r>
      <w:r w:rsidRPr="002524E9">
        <w:rPr>
          <w:rStyle w:val="StyleUnderline"/>
          <w:rFonts w:asciiTheme="minorHAnsi" w:hAnsiTheme="minorHAnsi" w:cstheme="minorHAnsi"/>
        </w:rPr>
        <w:t xml:space="preserve"> natural </w:t>
      </w:r>
      <w:r w:rsidRPr="00D55B01">
        <w:rPr>
          <w:rStyle w:val="StyleUnderline"/>
          <w:rFonts w:asciiTheme="minorHAnsi" w:hAnsiTheme="minorHAnsi" w:cstheme="minorHAnsi"/>
          <w:highlight w:val="cyan"/>
        </w:rPr>
        <w:t>home in</w:t>
      </w:r>
      <w:r w:rsidRPr="002524E9">
        <w:rPr>
          <w:rStyle w:val="StyleUnderline"/>
          <w:rFonts w:asciiTheme="minorHAnsi" w:hAnsiTheme="minorHAnsi" w:cstheme="minorHAnsi"/>
        </w:rPr>
        <w:t xml:space="preserve"> being oriented towards </w:t>
      </w:r>
      <w:r w:rsidRPr="00D55B01">
        <w:rPr>
          <w:rStyle w:val="StyleUnderline"/>
          <w:rFonts w:asciiTheme="minorHAnsi" w:hAnsiTheme="minorHAnsi" w:cstheme="minorHAnsi"/>
          <w:highlight w:val="cyan"/>
        </w:rPr>
        <w:t>the future</w:t>
      </w:r>
      <w:r w:rsidRPr="002524E9">
        <w:rPr>
          <w:rFonts w:asciiTheme="minorHAnsi" w:hAnsiTheme="minorHAnsi" w:cstheme="minorHAnsi"/>
          <w:sz w:val="12"/>
        </w:rPr>
        <w:t xml:space="preserve">. </w:t>
      </w:r>
      <w:proofErr w:type="gramStart"/>
      <w:r w:rsidRPr="002524E9">
        <w:rPr>
          <w:rFonts w:asciiTheme="minorHAnsi" w:hAnsiTheme="minorHAnsi" w:cstheme="minorHAnsi"/>
          <w:sz w:val="12"/>
        </w:rPr>
        <w:t>From early communist visions of technological progress,</w:t>
      </w:r>
      <w:proofErr w:type="gramEnd"/>
      <w:r w:rsidRPr="002524E9">
        <w:rPr>
          <w:rFonts w:asciiTheme="minorHAnsi" w:hAnsiTheme="minorHAnsi" w:cstheme="minorHAnsi"/>
          <w:sz w:val="12"/>
        </w:rPr>
        <w:t xml:space="preserve"> to Soviet space utopias, to the social democratic rhetoric of the ‘white heat of technology’, what set the left apart from the right was its unambiguous embrace of the future. </w:t>
      </w:r>
      <w:r w:rsidRPr="002524E9">
        <w:rPr>
          <w:rStyle w:val="StyleUnderline"/>
          <w:rFonts w:asciiTheme="minorHAnsi" w:hAnsiTheme="minorHAnsi" w:cstheme="minorHAnsi"/>
        </w:rPr>
        <w:t xml:space="preserve">The future was to be </w:t>
      </w:r>
      <w:r w:rsidRPr="00D55B01">
        <w:rPr>
          <w:rStyle w:val="StyleUnderline"/>
          <w:rFonts w:asciiTheme="minorHAnsi" w:hAnsiTheme="minorHAnsi" w:cstheme="minorHAnsi"/>
          <w:highlight w:val="cyan"/>
        </w:rPr>
        <w:t>an improvement</w:t>
      </w:r>
      <w:r w:rsidRPr="002524E9">
        <w:rPr>
          <w:rStyle w:val="StyleUnderline"/>
          <w:rFonts w:asciiTheme="minorHAnsi" w:hAnsiTheme="minorHAnsi" w:cstheme="minorHAnsi"/>
        </w:rPr>
        <w:t xml:space="preserve"> over the present </w:t>
      </w:r>
      <w:r w:rsidRPr="00D55B01">
        <w:rPr>
          <w:rStyle w:val="StyleUnderline"/>
          <w:rFonts w:asciiTheme="minorHAnsi" w:hAnsiTheme="minorHAnsi" w:cstheme="minorHAnsi"/>
          <w:highlight w:val="cyan"/>
        </w:rPr>
        <w:t>in material</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social and political </w:t>
      </w:r>
      <w:r w:rsidRPr="00D55B01">
        <w:rPr>
          <w:rStyle w:val="StyleUnderline"/>
          <w:rFonts w:asciiTheme="minorHAnsi" w:hAnsiTheme="minorHAnsi" w:cstheme="minorHAnsi"/>
          <w:highlight w:val="cyan"/>
        </w:rPr>
        <w:t>terms</w:t>
      </w:r>
      <w:r w:rsidRPr="002524E9">
        <w:rPr>
          <w:rFonts w:asciiTheme="minorHAnsi" w:hAnsiTheme="minorHAnsi" w:cstheme="minorHAnsi"/>
          <w:sz w:val="12"/>
        </w:rPr>
        <w:t xml:space="preserve">. By contrast, </w:t>
      </w:r>
      <w:r w:rsidRPr="00D55B01">
        <w:rPr>
          <w:rStyle w:val="StyleUnderline"/>
          <w:rFonts w:asciiTheme="minorHAnsi" w:hAnsiTheme="minorHAnsi" w:cstheme="minorHAnsi"/>
          <w:highlight w:val="cyan"/>
        </w:rPr>
        <w:t>the</w:t>
      </w:r>
      <w:r w:rsidRPr="002524E9">
        <w:rPr>
          <w:rStyle w:val="StyleUnderline"/>
          <w:rFonts w:asciiTheme="minorHAnsi" w:hAnsiTheme="minorHAnsi" w:cstheme="minorHAnsi"/>
        </w:rPr>
        <w:t xml:space="preserve"> forces of the political </w:t>
      </w:r>
      <w:r w:rsidRPr="00D55B01">
        <w:rPr>
          <w:rStyle w:val="StyleUnderline"/>
          <w:rFonts w:asciiTheme="minorHAnsi" w:hAnsiTheme="minorHAnsi" w:cstheme="minorHAnsi"/>
          <w:highlight w:val="cyan"/>
        </w:rPr>
        <w:t>right were</w:t>
      </w:r>
      <w:r w:rsidRPr="002524E9">
        <w:rPr>
          <w:rFonts w:asciiTheme="minorHAnsi" w:hAnsiTheme="minorHAnsi" w:cstheme="minorHAnsi"/>
          <w:sz w:val="12"/>
        </w:rPr>
        <w:t xml:space="preserve">, with a few notable exceptions, </w:t>
      </w:r>
      <w:r w:rsidRPr="00D55B01">
        <w:rPr>
          <w:rStyle w:val="StyleUnderline"/>
          <w:rFonts w:asciiTheme="minorHAnsi" w:hAnsiTheme="minorHAnsi" w:cstheme="minorHAnsi"/>
          <w:highlight w:val="cyan"/>
        </w:rPr>
        <w:t>defined by</w:t>
      </w:r>
      <w:r w:rsidRPr="002524E9">
        <w:rPr>
          <w:rStyle w:val="StyleUnderline"/>
          <w:rFonts w:asciiTheme="minorHAnsi" w:hAnsiTheme="minorHAnsi" w:cstheme="minorHAnsi"/>
        </w:rPr>
        <w:t xml:space="preserve"> their </w:t>
      </w:r>
      <w:proofErr w:type="spellStart"/>
      <w:r w:rsidRPr="002524E9">
        <w:rPr>
          <w:rStyle w:val="StyleUnderline"/>
          <w:rFonts w:asciiTheme="minorHAnsi" w:hAnsiTheme="minorHAnsi" w:cstheme="minorHAnsi"/>
        </w:rPr>
        <w:t>defence</w:t>
      </w:r>
      <w:proofErr w:type="spellEnd"/>
      <w:r w:rsidRPr="002524E9">
        <w:rPr>
          <w:rStyle w:val="StyleUnderline"/>
          <w:rFonts w:asciiTheme="minorHAnsi" w:hAnsiTheme="minorHAnsi" w:cstheme="minorHAnsi"/>
        </w:rPr>
        <w:t xml:space="preserve"> of tradition and their essentially </w:t>
      </w:r>
      <w:r w:rsidRPr="00D55B01">
        <w:rPr>
          <w:rStyle w:val="StyleUnderline"/>
          <w:rFonts w:asciiTheme="minorHAnsi" w:hAnsiTheme="minorHAnsi" w:cstheme="minorHAnsi"/>
          <w:highlight w:val="cyan"/>
        </w:rPr>
        <w:t>reactionary nature</w:t>
      </w:r>
      <w:r w:rsidRPr="002524E9">
        <w:rPr>
          <w:rFonts w:asciiTheme="minorHAnsi" w:hAnsiTheme="minorHAnsi" w:cstheme="minorHAnsi"/>
          <w:sz w:val="12"/>
        </w:rPr>
        <w:t xml:space="preserve">. </w:t>
      </w:r>
    </w:p>
    <w:p w14:paraId="1BBE8BD4" w14:textId="77777777" w:rsidR="003C13EB" w:rsidRPr="002524E9" w:rsidRDefault="003C13EB" w:rsidP="003C13EB">
      <w:pPr>
        <w:rPr>
          <w:rFonts w:asciiTheme="minorHAnsi" w:hAnsiTheme="minorHAnsi" w:cstheme="minorHAnsi"/>
          <w:sz w:val="12"/>
        </w:rPr>
      </w:pPr>
      <w:r w:rsidRPr="002524E9">
        <w:rPr>
          <w:rStyle w:val="StyleUnderline"/>
          <w:rFonts w:asciiTheme="minorHAnsi" w:hAnsiTheme="minorHAnsi" w:cstheme="minorHAnsi"/>
        </w:rPr>
        <w:t xml:space="preserve">This situation was </w:t>
      </w:r>
      <w:r w:rsidRPr="00D55B01">
        <w:rPr>
          <w:rStyle w:val="StyleUnderline"/>
          <w:rFonts w:asciiTheme="minorHAnsi" w:hAnsiTheme="minorHAnsi" w:cstheme="minorHAnsi"/>
          <w:highlight w:val="cyan"/>
        </w:rPr>
        <w:t>reversed during</w:t>
      </w:r>
      <w:r w:rsidRPr="002524E9">
        <w:rPr>
          <w:rStyle w:val="StyleUnderline"/>
          <w:rFonts w:asciiTheme="minorHAnsi" w:hAnsiTheme="minorHAnsi" w:cstheme="minorHAnsi"/>
        </w:rPr>
        <w:t xml:space="preserve"> the rise of </w:t>
      </w:r>
      <w:r w:rsidRPr="00D55B01">
        <w:rPr>
          <w:rStyle w:val="StyleUnderline"/>
          <w:rFonts w:asciiTheme="minorHAnsi" w:hAnsiTheme="minorHAnsi" w:cstheme="minorHAnsi"/>
          <w:highlight w:val="cyan"/>
        </w:rPr>
        <w:t>neoliberalism</w:t>
      </w:r>
      <w:r w:rsidRPr="002524E9">
        <w:rPr>
          <w:rFonts w:asciiTheme="minorHAnsi" w:hAnsiTheme="minorHAnsi" w:cstheme="minorHAnsi"/>
          <w:sz w:val="12"/>
        </w:rPr>
        <w:t xml:space="preserve">, with politicians like Thatcher commanding the rhetoric of </w:t>
      </w:r>
      <w:proofErr w:type="spellStart"/>
      <w:r w:rsidRPr="002524E9">
        <w:rPr>
          <w:rFonts w:asciiTheme="minorHAnsi" w:hAnsiTheme="minorHAnsi" w:cstheme="minorHAnsi"/>
          <w:sz w:val="12"/>
        </w:rPr>
        <w:t>modernisation</w:t>
      </w:r>
      <w:proofErr w:type="spellEnd"/>
      <w:r w:rsidRPr="002524E9">
        <w:rPr>
          <w:rFonts w:asciiTheme="minorHAnsi" w:hAnsiTheme="minorHAnsi" w:cstheme="minorHAnsi"/>
          <w:sz w:val="12"/>
        </w:rPr>
        <w:t xml:space="preserve"> and the future to great effect. </w:t>
      </w:r>
      <w:r w:rsidRPr="002524E9">
        <w:rPr>
          <w:rStyle w:val="StyleUnderline"/>
          <w:rFonts w:asciiTheme="minorHAnsi" w:hAnsiTheme="minorHAnsi" w:cstheme="minorHAnsi"/>
        </w:rPr>
        <w:t xml:space="preserve">Co-opting these terms and </w:t>
      </w:r>
      <w:proofErr w:type="spellStart"/>
      <w:r w:rsidRPr="002524E9">
        <w:rPr>
          <w:rStyle w:val="StyleUnderline"/>
          <w:rFonts w:asciiTheme="minorHAnsi" w:hAnsiTheme="minorHAnsi" w:cstheme="minorHAnsi"/>
        </w:rPr>
        <w:t>mobilising</w:t>
      </w:r>
      <w:proofErr w:type="spellEnd"/>
      <w:r w:rsidRPr="002524E9">
        <w:rPr>
          <w:rStyle w:val="StyleUnderline"/>
          <w:rFonts w:asciiTheme="minorHAnsi" w:hAnsiTheme="minorHAnsi" w:cstheme="minorHAnsi"/>
        </w:rPr>
        <w:t xml:space="preserve"> them into a new hegemonic common sense</w:t>
      </w:r>
      <w:r w:rsidRPr="002524E9">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2524E9">
        <w:rPr>
          <w:rStyle w:val="Emphasis"/>
          <w:rFonts w:asciiTheme="minorHAnsi" w:hAnsiTheme="minorHAnsi" w:cstheme="minorHAnsi"/>
        </w:rPr>
        <w:t xml:space="preserve">Such </w:t>
      </w:r>
      <w:r w:rsidRPr="00D55B01">
        <w:rPr>
          <w:rStyle w:val="Emphasis"/>
          <w:rFonts w:asciiTheme="minorHAnsi" w:hAnsiTheme="minorHAnsi" w:cstheme="minorHAnsi"/>
          <w:highlight w:val="cyan"/>
        </w:rPr>
        <w:t>folk-political sentiments</w:t>
      </w:r>
      <w:r w:rsidRPr="002524E9">
        <w:rPr>
          <w:rStyle w:val="Emphasis"/>
          <w:rFonts w:asciiTheme="minorHAnsi" w:hAnsiTheme="minorHAnsi" w:cstheme="minorHAnsi"/>
        </w:rPr>
        <w:t xml:space="preserve"> </w:t>
      </w:r>
      <w:r w:rsidRPr="002524E9">
        <w:rPr>
          <w:rStyle w:val="Emphasis"/>
          <w:rFonts w:asciiTheme="minorHAnsi" w:hAnsiTheme="minorHAnsi" w:cstheme="minorHAnsi"/>
          <w:strike/>
        </w:rPr>
        <w:t>blindly</w:t>
      </w:r>
      <w:r w:rsidRPr="002524E9">
        <w:rPr>
          <w:rStyle w:val="Emphasis"/>
          <w:rFonts w:asciiTheme="minorHAnsi" w:hAnsiTheme="minorHAnsi" w:cstheme="minorHAnsi"/>
        </w:rPr>
        <w:t xml:space="preserve"> </w:t>
      </w:r>
      <w:r w:rsidRPr="00D55B01">
        <w:rPr>
          <w:rStyle w:val="Emphasis"/>
          <w:rFonts w:asciiTheme="minorHAnsi" w:hAnsiTheme="minorHAnsi" w:cstheme="minorHAnsi"/>
          <w:highlight w:val="cyan"/>
        </w:rPr>
        <w:t>[ignorantly] accept</w:t>
      </w:r>
      <w:r w:rsidRPr="002524E9">
        <w:rPr>
          <w:rStyle w:val="Emphasis"/>
          <w:rFonts w:asciiTheme="minorHAnsi" w:hAnsiTheme="minorHAnsi" w:cstheme="minorHAnsi"/>
        </w:rPr>
        <w:t xml:space="preserve"> the </w:t>
      </w:r>
      <w:r w:rsidRPr="00D55B01">
        <w:rPr>
          <w:rStyle w:val="Emphasis"/>
          <w:rFonts w:asciiTheme="minorHAnsi" w:hAnsiTheme="minorHAnsi" w:cstheme="minorHAnsi"/>
          <w:highlight w:val="cyan"/>
        </w:rPr>
        <w:t>neoliberal common sense</w:t>
      </w:r>
      <w:r w:rsidRPr="002524E9">
        <w:rPr>
          <w:rStyle w:val="Emphasis"/>
          <w:rFonts w:asciiTheme="minorHAnsi" w:hAnsiTheme="minorHAnsi" w:cstheme="minorHAnsi"/>
        </w:rPr>
        <w:t xml:space="preserve">, preferring to </w:t>
      </w:r>
      <w:r w:rsidRPr="00D55B01">
        <w:rPr>
          <w:rStyle w:val="Emphasis"/>
          <w:rFonts w:asciiTheme="minorHAnsi" w:hAnsiTheme="minorHAnsi" w:cstheme="minorHAnsi"/>
          <w:highlight w:val="cyan"/>
        </w:rPr>
        <w:t>shy away from grand visions and replace</w:t>
      </w:r>
      <w:r w:rsidRPr="002524E9">
        <w:rPr>
          <w:rStyle w:val="Emphasis"/>
          <w:rFonts w:asciiTheme="minorHAnsi" w:hAnsiTheme="minorHAnsi" w:cstheme="minorHAnsi"/>
        </w:rPr>
        <w:t xml:space="preserve"> them </w:t>
      </w:r>
      <w:r w:rsidRPr="00D55B01">
        <w:rPr>
          <w:rStyle w:val="Emphasis"/>
          <w:rFonts w:asciiTheme="minorHAnsi" w:hAnsiTheme="minorHAnsi" w:cstheme="minorHAnsi"/>
          <w:highlight w:val="cyan"/>
        </w:rPr>
        <w:t>with</w:t>
      </w:r>
      <w:r w:rsidRPr="002524E9">
        <w:rPr>
          <w:rStyle w:val="Emphasis"/>
          <w:rFonts w:asciiTheme="minorHAnsi" w:hAnsiTheme="minorHAnsi" w:cstheme="minorHAnsi"/>
        </w:rPr>
        <w:t xml:space="preserve"> a </w:t>
      </w:r>
      <w:r w:rsidRPr="00D55B01">
        <w:rPr>
          <w:rStyle w:val="Emphasis"/>
          <w:rFonts w:asciiTheme="minorHAnsi" w:hAnsiTheme="minorHAnsi" w:cstheme="minorHAnsi"/>
          <w:highlight w:val="cyan"/>
        </w:rPr>
        <w:t>posturing resistance</w:t>
      </w:r>
      <w:r w:rsidRPr="002524E9">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t>
      </w:r>
      <w:proofErr w:type="gramStart"/>
      <w:r w:rsidRPr="002524E9">
        <w:rPr>
          <w:rFonts w:asciiTheme="minorHAnsi" w:hAnsiTheme="minorHAnsi" w:cstheme="minorHAnsi"/>
          <w:sz w:val="12"/>
        </w:rPr>
        <w:t>were considered to be</w:t>
      </w:r>
      <w:proofErr w:type="gramEnd"/>
      <w:r w:rsidRPr="002524E9">
        <w:rPr>
          <w:rFonts w:asciiTheme="minorHAnsi" w:hAnsiTheme="minorHAnsi" w:cstheme="minorHAnsi"/>
          <w:sz w:val="12"/>
        </w:rPr>
        <w:t xml:space="preserve"> both necessary and superior to those of other cultures. Such ideas dominated traditional European philosophy and </w:t>
      </w:r>
      <w:proofErr w:type="gramStart"/>
      <w:r w:rsidRPr="002524E9">
        <w:rPr>
          <w:rFonts w:asciiTheme="minorHAnsi" w:hAnsiTheme="minorHAnsi" w:cstheme="minorHAnsi"/>
          <w:sz w:val="12"/>
        </w:rPr>
        <w:t>continued on</w:t>
      </w:r>
      <w:proofErr w:type="gramEnd"/>
      <w:r w:rsidRPr="002524E9">
        <w:rPr>
          <w:rFonts w:asciiTheme="minorHAnsi" w:hAnsiTheme="minorHAnsi" w:cstheme="minorHAnsi"/>
          <w:sz w:val="12"/>
        </w:rPr>
        <w:t xml:space="preserve"> in the influential </w:t>
      </w:r>
      <w:proofErr w:type="spellStart"/>
      <w:r w:rsidRPr="002524E9">
        <w:rPr>
          <w:rFonts w:asciiTheme="minorHAnsi" w:hAnsiTheme="minorHAnsi" w:cstheme="minorHAnsi"/>
          <w:sz w:val="12"/>
        </w:rPr>
        <w:t>modernisation</w:t>
      </w:r>
      <w:proofErr w:type="spellEnd"/>
      <w:r w:rsidRPr="002524E9">
        <w:rPr>
          <w:rFonts w:asciiTheme="minorHAnsi" w:hAnsiTheme="minorHAnsi" w:cstheme="minorHAnsi"/>
          <w:sz w:val="12"/>
        </w:rPr>
        <w:t xml:space="preserve"> literature of the 1950s and 1960s, with their attempts to </w:t>
      </w:r>
      <w:proofErr w:type="spellStart"/>
      <w:r w:rsidRPr="002524E9">
        <w:rPr>
          <w:rFonts w:asciiTheme="minorHAnsi" w:hAnsiTheme="minorHAnsi" w:cstheme="minorHAnsi"/>
          <w:sz w:val="12"/>
        </w:rPr>
        <w:t>naturalise</w:t>
      </w:r>
      <w:proofErr w:type="spellEnd"/>
      <w:r w:rsidRPr="002524E9">
        <w:rPr>
          <w:rFonts w:asciiTheme="minorHAnsi" w:hAnsiTheme="minorHAnsi" w:cstheme="minorHAnsi"/>
          <w:sz w:val="12"/>
        </w:rPr>
        <w:t xml:space="preserve"> capitalism against a Soviet opponent. Partly endorsed by both early Marxism and later Keynesian and neoliberal capitalisms, </w:t>
      </w:r>
      <w:r w:rsidRPr="00D55B01">
        <w:rPr>
          <w:rStyle w:val="StyleUnderline"/>
          <w:rFonts w:asciiTheme="minorHAnsi" w:hAnsiTheme="minorHAnsi" w:cstheme="minorHAnsi"/>
          <w:highlight w:val="cyan"/>
        </w:rPr>
        <w:t>a</w:t>
      </w:r>
      <w:r w:rsidRPr="002524E9">
        <w:rPr>
          <w:rStyle w:val="StyleUnderline"/>
          <w:rFonts w:asciiTheme="minorHAnsi" w:hAnsiTheme="minorHAnsi" w:cstheme="minorHAnsi"/>
        </w:rPr>
        <w:t xml:space="preserve"> one-size-fits-all </w:t>
      </w:r>
      <w:r w:rsidRPr="00D55B01">
        <w:rPr>
          <w:rStyle w:val="StyleUnderline"/>
          <w:rFonts w:asciiTheme="minorHAnsi" w:hAnsiTheme="minorHAnsi" w:cstheme="minorHAnsi"/>
          <w:highlight w:val="cyan"/>
        </w:rPr>
        <w:t>model of</w:t>
      </w:r>
      <w:r w:rsidRPr="002524E9">
        <w:rPr>
          <w:rStyle w:val="StyleUnderline"/>
          <w:rFonts w:asciiTheme="minorHAnsi" w:hAnsiTheme="minorHAnsi" w:cstheme="minorHAnsi"/>
        </w:rPr>
        <w:t xml:space="preserve"> historical </w:t>
      </w:r>
      <w:r w:rsidRPr="00D55B01">
        <w:rPr>
          <w:rStyle w:val="StyleUnderline"/>
          <w:rFonts w:asciiTheme="minorHAnsi" w:hAnsiTheme="minorHAnsi" w:cstheme="minorHAnsi"/>
          <w:highlight w:val="cyan"/>
        </w:rPr>
        <w:t>progress positioned non-Western societies as</w:t>
      </w:r>
      <w:r w:rsidRPr="002524E9">
        <w:rPr>
          <w:rStyle w:val="StyleUnderline"/>
          <w:rFonts w:asciiTheme="minorHAnsi" w:hAnsiTheme="minorHAnsi" w:cstheme="minorHAnsi"/>
        </w:rPr>
        <w:t xml:space="preserve"> lacking and </w:t>
      </w:r>
      <w:r w:rsidRPr="00D55B01">
        <w:rPr>
          <w:rStyle w:val="StyleUnderline"/>
          <w:rFonts w:asciiTheme="minorHAnsi" w:hAnsiTheme="minorHAnsi" w:cstheme="minorHAnsi"/>
          <w:highlight w:val="cyan"/>
        </w:rPr>
        <w:t>in need of</w:t>
      </w:r>
      <w:r w:rsidRPr="002524E9">
        <w:rPr>
          <w:rStyle w:val="StyleUnderline"/>
          <w:rFonts w:asciiTheme="minorHAnsi" w:hAnsiTheme="minorHAnsi" w:cstheme="minorHAnsi"/>
        </w:rPr>
        <w:t xml:space="preserve"> development</w:t>
      </w:r>
      <w:r w:rsidRPr="002524E9">
        <w:rPr>
          <w:rFonts w:asciiTheme="minorHAnsi" w:hAnsiTheme="minorHAnsi" w:cstheme="minorHAnsi"/>
          <w:sz w:val="12"/>
        </w:rPr>
        <w:t xml:space="preserve"> – </w:t>
      </w:r>
      <w:r w:rsidRPr="002524E9">
        <w:rPr>
          <w:rStyle w:val="StyleUnderline"/>
          <w:rFonts w:asciiTheme="minorHAnsi" w:hAnsiTheme="minorHAnsi" w:cstheme="minorHAnsi"/>
        </w:rPr>
        <w:t xml:space="preserve">a position that served to justify </w:t>
      </w:r>
      <w:r w:rsidRPr="00D55B01">
        <w:rPr>
          <w:rStyle w:val="StyleUnderline"/>
          <w:rFonts w:asciiTheme="minorHAnsi" w:hAnsiTheme="minorHAnsi" w:cstheme="minorHAnsi"/>
          <w:highlight w:val="cyan"/>
        </w:rPr>
        <w:t>colonial</w:t>
      </w:r>
      <w:r w:rsidRPr="002524E9">
        <w:rPr>
          <w:rStyle w:val="StyleUnderline"/>
          <w:rFonts w:asciiTheme="minorHAnsi" w:hAnsiTheme="minorHAnsi" w:cstheme="minorHAnsi"/>
        </w:rPr>
        <w:t xml:space="preserve"> and imperial </w:t>
      </w:r>
      <w:r w:rsidRPr="00D55B01">
        <w:rPr>
          <w:rStyle w:val="StyleUnderline"/>
          <w:rFonts w:asciiTheme="minorHAnsi" w:hAnsiTheme="minorHAnsi" w:cstheme="minorHAnsi"/>
          <w:highlight w:val="cyan"/>
        </w:rPr>
        <w:t>practices</w:t>
      </w:r>
      <w:r w:rsidRPr="002524E9">
        <w:rPr>
          <w:rFonts w:asciiTheme="minorHAnsi" w:hAnsiTheme="minorHAnsi" w:cstheme="minorHAnsi"/>
          <w:sz w:val="12"/>
        </w:rPr>
        <w:t xml:space="preserve">. </w:t>
      </w:r>
    </w:p>
    <w:p w14:paraId="78070247" w14:textId="77777777" w:rsidR="003C13EB" w:rsidRPr="002524E9" w:rsidRDefault="003C13EB" w:rsidP="003C13EB">
      <w:pPr>
        <w:rPr>
          <w:rFonts w:asciiTheme="minorHAnsi" w:hAnsiTheme="minorHAnsi" w:cstheme="minorHAnsi"/>
          <w:sz w:val="12"/>
        </w:rPr>
      </w:pPr>
      <w:r w:rsidRPr="002524E9">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2524E9">
        <w:rPr>
          <w:rStyle w:val="StyleUnderline"/>
          <w:rFonts w:asciiTheme="minorHAnsi" w:hAnsiTheme="minorHAnsi" w:cstheme="minorHAnsi"/>
        </w:rPr>
        <w:t xml:space="preserve">The complex and often disastrous record of the twentieth century demonstrated conclusively that </w:t>
      </w:r>
      <w:r w:rsidRPr="00D55B01">
        <w:rPr>
          <w:rStyle w:val="StyleUnderline"/>
          <w:rFonts w:asciiTheme="minorHAnsi" w:hAnsiTheme="minorHAnsi" w:cstheme="minorHAnsi"/>
          <w:highlight w:val="cyan"/>
        </w:rPr>
        <w:t>history could not be relied upon to follow any predetermined course</w:t>
      </w:r>
      <w:r w:rsidRPr="002524E9">
        <w:rPr>
          <w:rFonts w:asciiTheme="minorHAnsi" w:hAnsiTheme="minorHAnsi" w:cstheme="minorHAnsi"/>
          <w:sz w:val="12"/>
        </w:rPr>
        <w:t xml:space="preserve">. Regression was as likely as progress, genocide as possible as </w:t>
      </w:r>
      <w:proofErr w:type="spellStart"/>
      <w:r w:rsidRPr="002524E9">
        <w:rPr>
          <w:rFonts w:asciiTheme="minorHAnsi" w:hAnsiTheme="minorHAnsi" w:cstheme="minorHAnsi"/>
          <w:sz w:val="12"/>
        </w:rPr>
        <w:t>democratisation</w:t>
      </w:r>
      <w:proofErr w:type="spellEnd"/>
      <w:r w:rsidRPr="002524E9">
        <w:rPr>
          <w:rFonts w:asciiTheme="minorHAnsi" w:hAnsiTheme="minorHAnsi" w:cstheme="minorHAnsi"/>
          <w:sz w:val="12"/>
        </w:rPr>
        <w:t xml:space="preserve">. In other words, there was nothing inherent </w:t>
      </w:r>
      <w:proofErr w:type="gramStart"/>
      <w:r w:rsidRPr="002524E9">
        <w:rPr>
          <w:rFonts w:asciiTheme="minorHAnsi" w:hAnsiTheme="minorHAnsi" w:cstheme="minorHAnsi"/>
          <w:sz w:val="12"/>
        </w:rPr>
        <w:t>in the nature of history</w:t>
      </w:r>
      <w:proofErr w:type="gramEnd"/>
      <w:r w:rsidRPr="002524E9">
        <w:rPr>
          <w:rFonts w:asciiTheme="minorHAnsi" w:hAnsiTheme="minorHAnsi" w:cstheme="minorHAnsi"/>
          <w:sz w:val="12"/>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w:t>
      </w:r>
      <w:proofErr w:type="spellStart"/>
      <w:r w:rsidRPr="002524E9">
        <w:rPr>
          <w:rFonts w:asciiTheme="minorHAnsi" w:hAnsiTheme="minorHAnsi" w:cstheme="minorHAnsi"/>
          <w:sz w:val="12"/>
        </w:rPr>
        <w:t>fuelled</w:t>
      </w:r>
      <w:proofErr w:type="spellEnd"/>
      <w:r w:rsidRPr="002524E9">
        <w:rPr>
          <w:rFonts w:asciiTheme="minorHAnsi" w:hAnsiTheme="minorHAnsi" w:cstheme="minorHAnsi"/>
          <w:sz w:val="12"/>
        </w:rPr>
        <w:t xml:space="preserve">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3FEF5BD3" w14:textId="77777777" w:rsidR="003C13EB" w:rsidRPr="002524E9" w:rsidRDefault="003C13EB" w:rsidP="003C13EB">
      <w:pPr>
        <w:rPr>
          <w:rFonts w:asciiTheme="minorHAnsi" w:hAnsiTheme="minorHAnsi" w:cstheme="minorHAnsi"/>
          <w:sz w:val="8"/>
          <w:szCs w:val="8"/>
        </w:rPr>
      </w:pPr>
      <w:r w:rsidRPr="002524E9">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w:t>
      </w:r>
      <w:proofErr w:type="spellStart"/>
      <w:r w:rsidRPr="002524E9">
        <w:rPr>
          <w:rFonts w:asciiTheme="minorHAnsi" w:hAnsiTheme="minorHAnsi" w:cstheme="minorHAnsi"/>
          <w:sz w:val="8"/>
          <w:szCs w:val="8"/>
        </w:rPr>
        <w:t>modernisation</w:t>
      </w:r>
      <w:proofErr w:type="spellEnd"/>
      <w:r w:rsidRPr="002524E9">
        <w:rPr>
          <w:rFonts w:asciiTheme="minorHAnsi" w:hAnsiTheme="minorHAnsi" w:cstheme="minorHAnsi"/>
          <w:sz w:val="8"/>
          <w:szCs w:val="8"/>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2524E9">
        <w:rPr>
          <w:rFonts w:asciiTheme="minorHAnsi" w:hAnsiTheme="minorHAnsi" w:cstheme="minorHAnsi"/>
          <w:sz w:val="8"/>
          <w:szCs w:val="8"/>
        </w:rPr>
        <w:t>globalisation</w:t>
      </w:r>
      <w:proofErr w:type="spellEnd"/>
      <w:r w:rsidRPr="002524E9">
        <w:rPr>
          <w:rFonts w:asciiTheme="minorHAnsi" w:hAnsiTheme="minorHAnsi" w:cstheme="minorHAnsi"/>
          <w:sz w:val="8"/>
          <w:szCs w:val="8"/>
        </w:rPr>
        <w:t xml:space="preserve">, history does appear to have a grand narrative. Throughout the world, markets, wage </w:t>
      </w:r>
      <w:proofErr w:type="spellStart"/>
      <w:r w:rsidRPr="002524E9">
        <w:rPr>
          <w:rFonts w:asciiTheme="minorHAnsi" w:hAnsiTheme="minorHAnsi" w:cstheme="minorHAnsi"/>
          <w:sz w:val="8"/>
          <w:szCs w:val="8"/>
        </w:rPr>
        <w:t>labour</w:t>
      </w:r>
      <w:proofErr w:type="spellEnd"/>
      <w:r w:rsidRPr="002524E9">
        <w:rPr>
          <w:rFonts w:asciiTheme="minorHAnsi" w:hAnsiTheme="minorHAnsi" w:cstheme="minorHAnsi"/>
          <w:sz w:val="8"/>
          <w:szCs w:val="8"/>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2524E9">
        <w:rPr>
          <w:rFonts w:asciiTheme="minorHAnsi" w:hAnsiTheme="minorHAnsi" w:cstheme="minorHAnsi"/>
          <w:sz w:val="8"/>
          <w:szCs w:val="8"/>
        </w:rPr>
        <w:t>civilisations</w:t>
      </w:r>
      <w:proofErr w:type="spellEnd"/>
      <w:r w:rsidRPr="002524E9">
        <w:rPr>
          <w:rFonts w:asciiTheme="minorHAnsi" w:hAnsiTheme="minorHAnsi" w:cstheme="minorHAnsi"/>
          <w:sz w:val="8"/>
          <w:szCs w:val="8"/>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w:t>
      </w:r>
      <w:proofErr w:type="spellStart"/>
      <w:r w:rsidRPr="002524E9">
        <w:rPr>
          <w:rFonts w:asciiTheme="minorHAnsi" w:hAnsiTheme="minorHAnsi" w:cstheme="minorHAnsi"/>
          <w:sz w:val="8"/>
          <w:szCs w:val="8"/>
        </w:rPr>
        <w:t>modernisation</w:t>
      </w:r>
      <w:proofErr w:type="spellEnd"/>
      <w:r w:rsidRPr="002524E9">
        <w:rPr>
          <w:rFonts w:asciiTheme="minorHAnsi" w:hAnsiTheme="minorHAnsi" w:cstheme="minorHAnsi"/>
          <w:sz w:val="8"/>
          <w:szCs w:val="8"/>
        </w:rPr>
        <w:t xml:space="preserve"> is therefore instantiated in different cultures, following different trajectories and with different rhythms of development. Uneven and combined development is the order of the day. Progress is therefore not bound to a single European </w:t>
      </w:r>
      <w:proofErr w:type="gramStart"/>
      <w:r w:rsidRPr="002524E9">
        <w:rPr>
          <w:rFonts w:asciiTheme="minorHAnsi" w:hAnsiTheme="minorHAnsi" w:cstheme="minorHAnsi"/>
          <w:sz w:val="8"/>
          <w:szCs w:val="8"/>
        </w:rPr>
        <w:t>path, but</w:t>
      </w:r>
      <w:proofErr w:type="gramEnd"/>
      <w:r w:rsidRPr="002524E9">
        <w:rPr>
          <w:rFonts w:asciiTheme="minorHAnsi" w:hAnsiTheme="minorHAnsi" w:cstheme="minorHAnsi"/>
          <w:sz w:val="8"/>
          <w:szCs w:val="8"/>
        </w:rPr>
        <w:t xml:space="preserve"> is instead filtered through a variety of political and cultural constellations, all directed towards instantiating capitalist relations. Today, </w:t>
      </w:r>
      <w:proofErr w:type="spellStart"/>
      <w:r w:rsidRPr="002524E9">
        <w:rPr>
          <w:rFonts w:asciiTheme="minorHAnsi" w:hAnsiTheme="minorHAnsi" w:cstheme="minorHAnsi"/>
          <w:sz w:val="8"/>
          <w:szCs w:val="8"/>
        </w:rPr>
        <w:t>modernisers</w:t>
      </w:r>
      <w:proofErr w:type="spellEnd"/>
      <w:r w:rsidRPr="002524E9">
        <w:rPr>
          <w:rFonts w:asciiTheme="minorHAnsi" w:hAnsiTheme="minorHAnsi" w:cstheme="minorHAnsi"/>
          <w:sz w:val="8"/>
          <w:szCs w:val="8"/>
        </w:rPr>
        <w:t xml:space="preserve"> simply fight over which variant of capitalism to install. </w:t>
      </w:r>
    </w:p>
    <w:p w14:paraId="5CA27535" w14:textId="77777777" w:rsidR="003C13EB" w:rsidRPr="002524E9" w:rsidRDefault="003C13EB" w:rsidP="003C13EB">
      <w:pPr>
        <w:rPr>
          <w:rFonts w:asciiTheme="minorHAnsi" w:hAnsiTheme="minorHAnsi" w:cstheme="minorHAnsi"/>
          <w:sz w:val="12"/>
        </w:rPr>
      </w:pPr>
      <w:r w:rsidRPr="002524E9">
        <w:rPr>
          <w:rFonts w:asciiTheme="minorHAnsi" w:hAnsiTheme="minorHAnsi" w:cstheme="minorHAnsi"/>
          <w:sz w:val="12"/>
        </w:rPr>
        <w:t xml:space="preserve">Recuperating the idea of progress under such circumstances means, first and foremost, contesting the dogma of this inevitable endpoint. </w:t>
      </w:r>
      <w:r w:rsidRPr="00D55B01">
        <w:rPr>
          <w:rStyle w:val="StyleUnderline"/>
          <w:rFonts w:asciiTheme="minorHAnsi" w:hAnsiTheme="minorHAnsi" w:cstheme="minorHAnsi"/>
          <w:highlight w:val="cyan"/>
        </w:rPr>
        <w:t>Capitalist modernity was</w:t>
      </w:r>
      <w:r w:rsidRPr="002524E9">
        <w:rPr>
          <w:rStyle w:val="StyleUnderline"/>
          <w:rFonts w:asciiTheme="minorHAnsi" w:hAnsiTheme="minorHAnsi" w:cstheme="minorHAnsi"/>
        </w:rPr>
        <w:t xml:space="preserve"> never a necessary outcome</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but instead a successful project </w:t>
      </w:r>
      <w:r w:rsidRPr="00D55B01">
        <w:rPr>
          <w:rStyle w:val="StyleUnderline"/>
          <w:rFonts w:asciiTheme="minorHAnsi" w:hAnsiTheme="minorHAnsi" w:cstheme="minorHAnsi"/>
          <w:highlight w:val="cyan"/>
        </w:rPr>
        <w:t>driven by</w:t>
      </w:r>
      <w:r w:rsidRPr="002524E9">
        <w:rPr>
          <w:rStyle w:val="StyleUnderline"/>
          <w:rFonts w:asciiTheme="minorHAnsi" w:hAnsiTheme="minorHAnsi" w:cstheme="minorHAnsi"/>
        </w:rPr>
        <w:t xml:space="preserve"> various classes and a systemic </w:t>
      </w:r>
      <w:r w:rsidRPr="00D55B01">
        <w:rPr>
          <w:rStyle w:val="StyleUnderline"/>
          <w:rFonts w:asciiTheme="minorHAnsi" w:hAnsiTheme="minorHAnsi" w:cstheme="minorHAnsi"/>
          <w:highlight w:val="cyan"/>
        </w:rPr>
        <w:t>imperative towards accumulation</w:t>
      </w:r>
      <w:r w:rsidRPr="002524E9">
        <w:rPr>
          <w:rStyle w:val="StyleUnderline"/>
          <w:rFonts w:asciiTheme="minorHAnsi" w:hAnsiTheme="minorHAnsi" w:cstheme="minorHAnsi"/>
        </w:rPr>
        <w:t xml:space="preserve"> and expansion</w:t>
      </w:r>
      <w:r w:rsidRPr="002524E9">
        <w:rPr>
          <w:rFonts w:asciiTheme="minorHAnsi" w:hAnsiTheme="minorHAnsi" w:cstheme="minorHAnsi"/>
          <w:sz w:val="12"/>
        </w:rPr>
        <w:t xml:space="preserve">. Various modernities are possible, and </w:t>
      </w:r>
      <w:r w:rsidRPr="00D55B01">
        <w:rPr>
          <w:rStyle w:val="Emphasis"/>
          <w:rFonts w:asciiTheme="minorHAnsi" w:hAnsiTheme="minorHAnsi" w:cstheme="minorHAnsi"/>
          <w:highlight w:val="cyan"/>
        </w:rPr>
        <w:t>new visions of the future are essential for the left</w:t>
      </w:r>
      <w:r w:rsidRPr="002524E9">
        <w:rPr>
          <w:rFonts w:asciiTheme="minorHAnsi" w:hAnsiTheme="minorHAnsi" w:cstheme="minorHAnsi"/>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D55B01">
        <w:rPr>
          <w:rStyle w:val="StyleUnderline"/>
          <w:rFonts w:asciiTheme="minorHAnsi" w:hAnsiTheme="minorHAnsi" w:cstheme="minorHAnsi"/>
          <w:highlight w:val="cyan"/>
        </w:rPr>
        <w:t>In the absence</w:t>
      </w:r>
      <w:r w:rsidRPr="002524E9">
        <w:rPr>
          <w:rStyle w:val="StyleUnderline"/>
          <w:rFonts w:asciiTheme="minorHAnsi" w:hAnsiTheme="minorHAnsi" w:cstheme="minorHAnsi"/>
        </w:rPr>
        <w:t xml:space="preserve"> of images of progress</w:t>
      </w:r>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there can only be reactivity</w:t>
      </w:r>
      <w:r w:rsidRPr="002524E9">
        <w:rPr>
          <w:rFonts w:asciiTheme="minorHAnsi" w:hAnsiTheme="minorHAnsi" w:cstheme="minorHAnsi"/>
          <w:sz w:val="12"/>
        </w:rPr>
        <w:t xml:space="preserve">, defensive battles, </w:t>
      </w:r>
      <w:r w:rsidRPr="00D55B01">
        <w:rPr>
          <w:rStyle w:val="StyleUnderline"/>
          <w:rFonts w:asciiTheme="minorHAnsi" w:hAnsiTheme="minorHAnsi" w:cstheme="minorHAnsi"/>
          <w:highlight w:val="cyan"/>
        </w:rPr>
        <w:t>local resistance and</w:t>
      </w:r>
      <w:r w:rsidRPr="002524E9">
        <w:rPr>
          <w:rStyle w:val="StyleUnderline"/>
          <w:rFonts w:asciiTheme="minorHAnsi" w:hAnsiTheme="minorHAnsi" w:cstheme="minorHAnsi"/>
        </w:rPr>
        <w:t xml:space="preserve"> a </w:t>
      </w:r>
      <w:r w:rsidRPr="00D55B01">
        <w:rPr>
          <w:rStyle w:val="StyleUnderline"/>
          <w:rFonts w:asciiTheme="minorHAnsi" w:hAnsiTheme="minorHAnsi" w:cstheme="minorHAnsi"/>
          <w:highlight w:val="cyan"/>
        </w:rPr>
        <w:t>bunker mentality</w:t>
      </w:r>
      <w:r w:rsidRPr="002524E9">
        <w:rPr>
          <w:rFonts w:asciiTheme="minorHAnsi" w:hAnsiTheme="minorHAnsi" w:cstheme="minorHAnsi"/>
          <w:sz w:val="12"/>
        </w:rPr>
        <w:t xml:space="preserve"> – what we have </w:t>
      </w:r>
      <w:proofErr w:type="spellStart"/>
      <w:r w:rsidRPr="002524E9">
        <w:rPr>
          <w:rFonts w:asciiTheme="minorHAnsi" w:hAnsiTheme="minorHAnsi" w:cstheme="minorHAnsi"/>
          <w:sz w:val="12"/>
        </w:rPr>
        <w:t>characterised</w:t>
      </w:r>
      <w:proofErr w:type="spellEnd"/>
      <w:r w:rsidRPr="002524E9">
        <w:rPr>
          <w:rFonts w:asciiTheme="minorHAnsi" w:hAnsiTheme="minorHAnsi" w:cstheme="minorHAnsi"/>
          <w:sz w:val="12"/>
        </w:rPr>
        <w:t xml:space="preserve">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D55B01">
        <w:rPr>
          <w:rStyle w:val="StyleUnderline"/>
          <w:rFonts w:asciiTheme="minorHAnsi" w:hAnsiTheme="minorHAnsi" w:cstheme="minorHAnsi"/>
          <w:highlight w:val="cyan"/>
        </w:rPr>
        <w:t>progress must be understood as</w:t>
      </w:r>
      <w:r w:rsidRPr="002524E9">
        <w:rPr>
          <w:rStyle w:val="StyleUnderline"/>
          <w:rFonts w:asciiTheme="minorHAnsi" w:hAnsiTheme="minorHAnsi" w:cstheme="minorHAnsi"/>
        </w:rPr>
        <w:t xml:space="preserve"> </w:t>
      </w:r>
      <w:proofErr w:type="spellStart"/>
      <w:r w:rsidRPr="002524E9">
        <w:rPr>
          <w:rStyle w:val="StyleUnderline"/>
          <w:rFonts w:asciiTheme="minorHAnsi" w:hAnsiTheme="minorHAnsi" w:cstheme="minorHAnsi"/>
        </w:rPr>
        <w:t>hyperstitional</w:t>
      </w:r>
      <w:proofErr w:type="spellEnd"/>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as a kind of </w:t>
      </w:r>
      <w:r w:rsidRPr="00D55B01">
        <w:rPr>
          <w:rStyle w:val="StyleUnderline"/>
          <w:rFonts w:asciiTheme="minorHAnsi" w:hAnsiTheme="minorHAnsi" w:cstheme="minorHAnsi"/>
          <w:highlight w:val="cyan"/>
        </w:rPr>
        <w:t>fiction</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but one </w:t>
      </w:r>
      <w:r w:rsidRPr="00D55B01">
        <w:rPr>
          <w:rStyle w:val="StyleUnderline"/>
          <w:rFonts w:asciiTheme="minorHAnsi" w:hAnsiTheme="minorHAnsi" w:cstheme="minorHAnsi"/>
          <w:highlight w:val="cyan"/>
        </w:rPr>
        <w:t>that aims to transform</w:t>
      </w:r>
      <w:r w:rsidRPr="002524E9">
        <w:rPr>
          <w:rStyle w:val="StyleUnderline"/>
          <w:rFonts w:asciiTheme="minorHAnsi" w:hAnsiTheme="minorHAnsi" w:cstheme="minorHAnsi"/>
        </w:rPr>
        <w:t xml:space="preserve"> itself </w:t>
      </w:r>
      <w:r w:rsidRPr="00D55B01">
        <w:rPr>
          <w:rStyle w:val="StyleUnderline"/>
          <w:rFonts w:asciiTheme="minorHAnsi" w:hAnsiTheme="minorHAnsi" w:cstheme="minorHAnsi"/>
          <w:highlight w:val="cyan"/>
        </w:rPr>
        <w:t>into</w:t>
      </w:r>
      <w:r w:rsidRPr="002524E9">
        <w:rPr>
          <w:rStyle w:val="StyleUnderline"/>
          <w:rFonts w:asciiTheme="minorHAnsi" w:hAnsiTheme="minorHAnsi" w:cstheme="minorHAnsi"/>
        </w:rPr>
        <w:t xml:space="preserve"> a </w:t>
      </w:r>
      <w:r w:rsidRPr="00D55B01">
        <w:rPr>
          <w:rStyle w:val="StyleUnderline"/>
          <w:rFonts w:asciiTheme="minorHAnsi" w:hAnsiTheme="minorHAnsi" w:cstheme="minorHAnsi"/>
          <w:highlight w:val="cyan"/>
        </w:rPr>
        <w:t>truth</w:t>
      </w:r>
      <w:r w:rsidRPr="002524E9">
        <w:rPr>
          <w:rFonts w:asciiTheme="minorHAnsi" w:hAnsiTheme="minorHAnsi" w:cstheme="minorHAnsi"/>
          <w:sz w:val="12"/>
        </w:rPr>
        <w:t xml:space="preserve">. </w:t>
      </w:r>
      <w:proofErr w:type="spellStart"/>
      <w:r w:rsidRPr="002524E9">
        <w:rPr>
          <w:rFonts w:asciiTheme="minorHAnsi" w:hAnsiTheme="minorHAnsi" w:cstheme="minorHAnsi"/>
          <w:sz w:val="12"/>
        </w:rPr>
        <w:t>Hyperstitions</w:t>
      </w:r>
      <w:proofErr w:type="spellEnd"/>
      <w:r w:rsidRPr="002524E9">
        <w:rPr>
          <w:rFonts w:asciiTheme="minorHAnsi" w:hAnsiTheme="minorHAnsi" w:cstheme="minorHAnsi"/>
          <w:sz w:val="12"/>
        </w:rPr>
        <w:t xml:space="preserve"> operate by </w:t>
      </w:r>
      <w:proofErr w:type="spellStart"/>
      <w:r w:rsidRPr="002524E9">
        <w:rPr>
          <w:rFonts w:asciiTheme="minorHAnsi" w:hAnsiTheme="minorHAnsi" w:cstheme="minorHAnsi"/>
          <w:sz w:val="12"/>
        </w:rPr>
        <w:t>catalysing</w:t>
      </w:r>
      <w:proofErr w:type="spellEnd"/>
      <w:r w:rsidRPr="002524E9">
        <w:rPr>
          <w:rFonts w:asciiTheme="minorHAnsi" w:hAnsiTheme="minorHAnsi" w:cstheme="minorHAnsi"/>
          <w:sz w:val="12"/>
        </w:rPr>
        <w:t xml:space="preserve"> dispersed sentiment into a historical force that brings the future into existence. They have the temporal form of ‘will have been’. Such </w:t>
      </w:r>
      <w:proofErr w:type="spellStart"/>
      <w:r w:rsidRPr="002524E9">
        <w:rPr>
          <w:rFonts w:asciiTheme="minorHAnsi" w:hAnsiTheme="minorHAnsi" w:cstheme="minorHAnsi"/>
          <w:sz w:val="12"/>
        </w:rPr>
        <w:t>hyperstitions</w:t>
      </w:r>
      <w:proofErr w:type="spellEnd"/>
      <w:r w:rsidRPr="002524E9">
        <w:rPr>
          <w:rFonts w:asciiTheme="minorHAnsi" w:hAnsiTheme="minorHAnsi" w:cstheme="minorHAnsi"/>
          <w:sz w:val="12"/>
        </w:rPr>
        <w:t xml:space="preserve"> of progress form orienting narratives with which to navigate forward, rather than being an established or necessary property of the world. </w:t>
      </w:r>
      <w:r w:rsidRPr="00D55B01">
        <w:rPr>
          <w:rStyle w:val="StyleUnderline"/>
          <w:rFonts w:asciiTheme="minorHAnsi" w:hAnsiTheme="minorHAnsi" w:cstheme="minorHAnsi"/>
          <w:highlight w:val="cyan"/>
        </w:rPr>
        <w:t>Progress is</w:t>
      </w:r>
      <w:r w:rsidRPr="002524E9">
        <w:rPr>
          <w:rStyle w:val="StyleUnderline"/>
          <w:rFonts w:asciiTheme="minorHAnsi" w:hAnsiTheme="minorHAnsi" w:cstheme="minorHAnsi"/>
        </w:rPr>
        <w:t xml:space="preserve"> a matter of </w:t>
      </w:r>
      <w:r w:rsidRPr="00D55B01">
        <w:rPr>
          <w:rStyle w:val="StyleUnderline"/>
          <w:rFonts w:asciiTheme="minorHAnsi" w:hAnsiTheme="minorHAnsi" w:cstheme="minorHAnsi"/>
          <w:highlight w:val="cyan"/>
        </w:rPr>
        <w:t>political struggle</w:t>
      </w:r>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following no</w:t>
      </w:r>
      <w:r w:rsidRPr="002524E9">
        <w:rPr>
          <w:rStyle w:val="StyleUnderline"/>
          <w:rFonts w:asciiTheme="minorHAnsi" w:hAnsiTheme="minorHAnsi" w:cstheme="minorHAnsi"/>
        </w:rPr>
        <w:t xml:space="preserve"> pre-plotted trajectory or </w:t>
      </w:r>
      <w:r w:rsidRPr="00D55B01">
        <w:rPr>
          <w:rStyle w:val="StyleUnderline"/>
          <w:rFonts w:asciiTheme="minorHAnsi" w:hAnsiTheme="minorHAnsi" w:cstheme="minorHAnsi"/>
          <w:highlight w:val="cyan"/>
        </w:rPr>
        <w:t>natural tendency</w:t>
      </w:r>
      <w:r w:rsidRPr="002524E9">
        <w:rPr>
          <w:rFonts w:asciiTheme="minorHAnsi" w:hAnsiTheme="minorHAnsi" w:cstheme="minorHAnsi"/>
          <w:sz w:val="12"/>
        </w:rPr>
        <w:t xml:space="preserve">, and with no guarantee of success. </w:t>
      </w:r>
      <w:r w:rsidRPr="002524E9">
        <w:rPr>
          <w:rStyle w:val="StyleUnderline"/>
          <w:rFonts w:asciiTheme="minorHAnsi" w:hAnsiTheme="minorHAnsi" w:cstheme="minorHAnsi"/>
        </w:rPr>
        <w:t xml:space="preserve">If the </w:t>
      </w:r>
      <w:r w:rsidRPr="00D55B01">
        <w:rPr>
          <w:rStyle w:val="StyleUnderline"/>
          <w:rFonts w:asciiTheme="minorHAnsi" w:hAnsiTheme="minorHAnsi" w:cstheme="minorHAnsi"/>
          <w:highlight w:val="cyan"/>
        </w:rPr>
        <w:t>supplanting</w:t>
      </w:r>
      <w:r w:rsidRPr="002524E9">
        <w:rPr>
          <w:rStyle w:val="StyleUnderline"/>
          <w:rFonts w:asciiTheme="minorHAnsi" w:hAnsiTheme="minorHAnsi" w:cstheme="minorHAnsi"/>
        </w:rPr>
        <w:t xml:space="preserve"> of </w:t>
      </w:r>
      <w:r w:rsidRPr="00D55B01">
        <w:rPr>
          <w:rStyle w:val="StyleUnderline"/>
          <w:rFonts w:asciiTheme="minorHAnsi" w:hAnsiTheme="minorHAnsi" w:cstheme="minorHAnsi"/>
          <w:highlight w:val="cyan"/>
        </w:rPr>
        <w:t>capitalism is impossible</w:t>
      </w:r>
      <w:r w:rsidRPr="002524E9">
        <w:rPr>
          <w:rStyle w:val="StyleUnderline"/>
          <w:rFonts w:asciiTheme="minorHAnsi" w:hAnsiTheme="minorHAnsi" w:cstheme="minorHAnsi"/>
        </w:rPr>
        <w:t xml:space="preserve"> from the standpoint of one or even many defensive stance</w:t>
      </w:r>
      <w:r w:rsidRPr="002524E9">
        <w:rPr>
          <w:rFonts w:asciiTheme="minorHAnsi" w:hAnsiTheme="minorHAnsi" w:cstheme="minorHAnsi"/>
          <w:sz w:val="12"/>
        </w:rPr>
        <w:t xml:space="preserve">s, </w:t>
      </w:r>
      <w:r w:rsidRPr="002524E9">
        <w:rPr>
          <w:rStyle w:val="StyleUnderline"/>
          <w:rFonts w:asciiTheme="minorHAnsi" w:hAnsiTheme="minorHAnsi" w:cstheme="minorHAnsi"/>
        </w:rPr>
        <w:t xml:space="preserve">it is </w:t>
      </w:r>
      <w:r w:rsidRPr="00D55B01">
        <w:rPr>
          <w:rStyle w:val="StyleUnderline"/>
          <w:rFonts w:asciiTheme="minorHAnsi" w:hAnsiTheme="minorHAnsi" w:cstheme="minorHAnsi"/>
          <w:highlight w:val="cyan"/>
        </w:rPr>
        <w:t>because</w:t>
      </w:r>
      <w:r w:rsidRPr="002524E9">
        <w:rPr>
          <w:rStyle w:val="StyleUnderline"/>
          <w:rFonts w:asciiTheme="minorHAnsi" w:hAnsiTheme="minorHAnsi" w:cstheme="minorHAnsi"/>
        </w:rPr>
        <w:t xml:space="preserve"> any form of prospective </w:t>
      </w:r>
      <w:r w:rsidRPr="00D55B01">
        <w:rPr>
          <w:rStyle w:val="StyleUnderline"/>
          <w:rFonts w:asciiTheme="minorHAnsi" w:hAnsiTheme="minorHAnsi" w:cstheme="minorHAnsi"/>
          <w:highlight w:val="cyan"/>
        </w:rPr>
        <w:t>politics must</w:t>
      </w:r>
      <w:r w:rsidRPr="002524E9">
        <w:rPr>
          <w:rStyle w:val="StyleUnderline"/>
          <w:rFonts w:asciiTheme="minorHAnsi" w:hAnsiTheme="minorHAnsi" w:cstheme="minorHAnsi"/>
        </w:rPr>
        <w:t xml:space="preserve"> set out to </w:t>
      </w:r>
      <w:r w:rsidRPr="00D55B01">
        <w:rPr>
          <w:rStyle w:val="StyleUnderline"/>
          <w:rFonts w:asciiTheme="minorHAnsi" w:hAnsiTheme="minorHAnsi" w:cstheme="minorHAnsi"/>
          <w:highlight w:val="cyan"/>
        </w:rPr>
        <w:t>construct the new</w:t>
      </w:r>
      <w:r w:rsidRPr="002524E9">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5F775E00" w14:textId="77777777" w:rsidR="003C13EB" w:rsidRPr="002524E9" w:rsidRDefault="003C13EB" w:rsidP="003C13EB">
      <w:pPr>
        <w:rPr>
          <w:rFonts w:asciiTheme="minorHAnsi" w:hAnsiTheme="minorHAnsi" w:cstheme="minorHAnsi"/>
          <w:sz w:val="8"/>
          <w:szCs w:val="8"/>
        </w:rPr>
      </w:pPr>
      <w:r w:rsidRPr="002524E9">
        <w:rPr>
          <w:rFonts w:asciiTheme="minorHAnsi" w:hAnsiTheme="minorHAnsi" w:cstheme="minorHAnsi"/>
          <w:sz w:val="8"/>
          <w:szCs w:val="8"/>
        </w:rPr>
        <w:t>SUBVERSIVE UNIVERSALS</w:t>
      </w:r>
    </w:p>
    <w:p w14:paraId="015E077C" w14:textId="77777777" w:rsidR="003C13EB" w:rsidRPr="002524E9" w:rsidRDefault="003C13EB" w:rsidP="003C13EB">
      <w:pPr>
        <w:rPr>
          <w:rFonts w:asciiTheme="minorHAnsi" w:hAnsiTheme="minorHAnsi" w:cstheme="minorHAnsi"/>
          <w:sz w:val="12"/>
        </w:rPr>
      </w:pPr>
      <w:r w:rsidRPr="002524E9">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D55B01">
        <w:rPr>
          <w:rStyle w:val="StyleUnderline"/>
          <w:rFonts w:asciiTheme="minorHAnsi" w:hAnsiTheme="minorHAnsi" w:cstheme="minorHAnsi"/>
          <w:highlight w:val="cyan"/>
        </w:rPr>
        <w:t>Capitalism</w:t>
      </w:r>
      <w:r w:rsidRPr="002524E9">
        <w:rPr>
          <w:rFonts w:asciiTheme="minorHAnsi" w:hAnsiTheme="minorHAnsi" w:cstheme="minorHAnsi"/>
          <w:sz w:val="12"/>
        </w:rPr>
        <w:t xml:space="preserve">, as we have argued, </w:t>
      </w:r>
      <w:r w:rsidRPr="00D55B01">
        <w:rPr>
          <w:rStyle w:val="StyleUnderline"/>
          <w:rFonts w:asciiTheme="minorHAnsi" w:hAnsiTheme="minorHAnsi" w:cstheme="minorHAnsi"/>
          <w:highlight w:val="cyan"/>
        </w:rPr>
        <w:t>is an expansionary universal</w:t>
      </w:r>
      <w:r w:rsidRPr="002524E9">
        <w:rPr>
          <w:rStyle w:val="StyleUnderline"/>
          <w:rFonts w:asciiTheme="minorHAnsi" w:hAnsiTheme="minorHAnsi" w:cstheme="minorHAnsi"/>
        </w:rPr>
        <w:t xml:space="preserve"> that weaves itself through multiple cultural fabrics</w:t>
      </w:r>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reworking</w:t>
      </w:r>
      <w:r w:rsidRPr="002524E9">
        <w:rPr>
          <w:rStyle w:val="StyleUnderline"/>
          <w:rFonts w:asciiTheme="minorHAnsi" w:hAnsiTheme="minorHAnsi" w:cstheme="minorHAnsi"/>
        </w:rPr>
        <w:t xml:space="preserve"> them </w:t>
      </w:r>
      <w:r w:rsidRPr="00D55B01">
        <w:rPr>
          <w:rStyle w:val="StyleUnderline"/>
          <w:rFonts w:asciiTheme="minorHAnsi" w:hAnsiTheme="minorHAnsi" w:cstheme="minorHAnsi"/>
          <w:highlight w:val="cyan"/>
        </w:rPr>
        <w:t>as it goes</w:t>
      </w:r>
      <w:r w:rsidRPr="002524E9">
        <w:rPr>
          <w:rStyle w:val="StyleUnderline"/>
          <w:rFonts w:asciiTheme="minorHAnsi" w:hAnsiTheme="minorHAnsi" w:cstheme="minorHAnsi"/>
        </w:rPr>
        <w:t xml:space="preserve"> along</w:t>
      </w:r>
      <w:r w:rsidRPr="002524E9">
        <w:rPr>
          <w:rFonts w:asciiTheme="minorHAnsi" w:hAnsiTheme="minorHAnsi" w:cstheme="minorHAnsi"/>
          <w:sz w:val="12"/>
        </w:rPr>
        <w:t xml:space="preserve">. </w:t>
      </w:r>
      <w:r w:rsidRPr="00D55B01">
        <w:rPr>
          <w:rStyle w:val="Emphasis"/>
          <w:rFonts w:asciiTheme="minorHAnsi" w:hAnsiTheme="minorHAnsi" w:cstheme="minorHAnsi"/>
          <w:highlight w:val="cyan"/>
        </w:rPr>
        <w:t>Anything less than a competing universal will</w:t>
      </w:r>
      <w:r w:rsidRPr="002524E9">
        <w:rPr>
          <w:rStyle w:val="Emphasis"/>
          <w:rFonts w:asciiTheme="minorHAnsi" w:hAnsiTheme="minorHAnsi" w:cstheme="minorHAnsi"/>
        </w:rPr>
        <w:t xml:space="preserve"> end up </w:t>
      </w:r>
      <w:r w:rsidRPr="00D55B01">
        <w:rPr>
          <w:rStyle w:val="Emphasis"/>
          <w:rFonts w:asciiTheme="minorHAnsi" w:hAnsiTheme="minorHAnsi" w:cstheme="minorHAnsi"/>
          <w:highlight w:val="cyan"/>
        </w:rPr>
        <w:t>be</w:t>
      </w:r>
      <w:r w:rsidRPr="002524E9">
        <w:rPr>
          <w:rStyle w:val="Emphasis"/>
          <w:rFonts w:asciiTheme="minorHAnsi" w:hAnsiTheme="minorHAnsi" w:cstheme="minorHAnsi"/>
        </w:rPr>
        <w:t xml:space="preserve">ing </w:t>
      </w:r>
      <w:r w:rsidRPr="00D55B01">
        <w:rPr>
          <w:rStyle w:val="Emphasis"/>
          <w:rFonts w:asciiTheme="minorHAnsi" w:hAnsiTheme="minorHAnsi" w:cstheme="minorHAnsi"/>
          <w:highlight w:val="cyan"/>
        </w:rPr>
        <w:t>smothered</w:t>
      </w:r>
      <w:r w:rsidRPr="002524E9">
        <w:rPr>
          <w:rStyle w:val="Emphasis"/>
          <w:rFonts w:asciiTheme="minorHAnsi" w:hAnsiTheme="minorHAnsi" w:cstheme="minorHAnsi"/>
        </w:rPr>
        <w:t xml:space="preserve"> by an all-embracing series of capitalist relations</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Various </w:t>
      </w:r>
      <w:r w:rsidRPr="00D55B01">
        <w:rPr>
          <w:rStyle w:val="StyleUnderline"/>
          <w:rFonts w:asciiTheme="minorHAnsi" w:hAnsiTheme="minorHAnsi" w:cstheme="minorHAnsi"/>
          <w:highlight w:val="cyan"/>
        </w:rPr>
        <w:t>particularisms</w:t>
      </w:r>
      <w:r w:rsidRPr="002524E9">
        <w:rPr>
          <w:rFonts w:asciiTheme="minorHAnsi" w:hAnsiTheme="minorHAnsi" w:cstheme="minorHAnsi"/>
          <w:sz w:val="12"/>
        </w:rPr>
        <w:t xml:space="preserve"> – </w:t>
      </w:r>
      <w:proofErr w:type="spellStart"/>
      <w:r w:rsidRPr="002524E9">
        <w:rPr>
          <w:rFonts w:asciiTheme="minorHAnsi" w:hAnsiTheme="minorHAnsi" w:cstheme="minorHAnsi"/>
          <w:sz w:val="12"/>
        </w:rPr>
        <w:t>localised</w:t>
      </w:r>
      <w:proofErr w:type="spellEnd"/>
      <w:r w:rsidRPr="002524E9">
        <w:rPr>
          <w:rFonts w:asciiTheme="minorHAnsi" w:hAnsiTheme="minorHAnsi" w:cstheme="minorHAnsi"/>
          <w:sz w:val="12"/>
        </w:rPr>
        <w:t xml:space="preserve">, specific forms of politics and culture – </w:t>
      </w:r>
      <w:r w:rsidRPr="00D55B01">
        <w:rPr>
          <w:rStyle w:val="StyleUnderline"/>
          <w:rFonts w:asciiTheme="minorHAnsi" w:hAnsiTheme="minorHAnsi" w:cstheme="minorHAnsi"/>
          <w:highlight w:val="cyan"/>
        </w:rPr>
        <w:t>cohabitate</w:t>
      </w:r>
      <w:r w:rsidRPr="002524E9">
        <w:rPr>
          <w:rStyle w:val="StyleUnderline"/>
          <w:rFonts w:asciiTheme="minorHAnsi" w:hAnsiTheme="minorHAnsi" w:cstheme="minorHAnsi"/>
        </w:rPr>
        <w:t xml:space="preserve"> with ease in the world of capitalism</w:t>
      </w:r>
      <w:r w:rsidRPr="002524E9">
        <w:rPr>
          <w:rFonts w:asciiTheme="minorHAnsi" w:hAnsiTheme="minorHAnsi" w:cstheme="minorHAnsi"/>
          <w:sz w:val="12"/>
        </w:rPr>
        <w:t xml:space="preserve">.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w:t>
      </w:r>
      <w:proofErr w:type="spellStart"/>
      <w:r w:rsidRPr="002524E9">
        <w:rPr>
          <w:rFonts w:asciiTheme="minorHAnsi" w:hAnsiTheme="minorHAnsi" w:cstheme="minorHAnsi"/>
          <w:sz w:val="12"/>
        </w:rPr>
        <w:t>provincialisation</w:t>
      </w:r>
      <w:proofErr w:type="spellEnd"/>
      <w:r w:rsidRPr="002524E9">
        <w:rPr>
          <w:rFonts w:asciiTheme="minorHAnsi" w:hAnsiTheme="minorHAnsi" w:cstheme="minorHAnsi"/>
          <w:sz w:val="12"/>
        </w:rPr>
        <w:t xml:space="preserve"> of its competitors. If the left is to compete with global capitalism, it needs to rethink the project of universalism.</w:t>
      </w:r>
    </w:p>
    <w:p w14:paraId="0F51DF97" w14:textId="77777777" w:rsidR="003C13EB" w:rsidRPr="002524E9" w:rsidRDefault="003C13EB" w:rsidP="003C13EB">
      <w:pPr>
        <w:rPr>
          <w:rFonts w:asciiTheme="minorHAnsi" w:hAnsiTheme="minorHAnsi" w:cstheme="minorHAnsi"/>
          <w:sz w:val="12"/>
        </w:rPr>
      </w:pPr>
      <w:r w:rsidRPr="002524E9">
        <w:rPr>
          <w:rFonts w:asciiTheme="minorHAnsi" w:hAnsiTheme="minorHAnsi" w:cstheme="minorHAnsi"/>
          <w:sz w:val="12"/>
        </w:rPr>
        <w:t xml:space="preserve">But to invoke such an idea is to call forth </w:t>
      </w:r>
      <w:proofErr w:type="gramStart"/>
      <w:r w:rsidRPr="002524E9">
        <w:rPr>
          <w:rFonts w:asciiTheme="minorHAnsi" w:hAnsiTheme="minorHAnsi" w:cstheme="minorHAnsi"/>
          <w:sz w:val="12"/>
        </w:rPr>
        <w:t>a number of</w:t>
      </w:r>
      <w:proofErr w:type="gramEnd"/>
      <w:r w:rsidRPr="002524E9">
        <w:rPr>
          <w:rFonts w:asciiTheme="minorHAnsi" w:hAnsiTheme="minorHAnsi" w:cstheme="minorHAnsi"/>
          <w:sz w:val="12"/>
        </w:rPr>
        <w:t xml:space="preserve"> fundamental critiques directed against universalism in recent decades. While a universal politics must move beyond any local struggles, </w:t>
      </w:r>
      <w:proofErr w:type="spellStart"/>
      <w:r w:rsidRPr="002524E9">
        <w:rPr>
          <w:rFonts w:asciiTheme="minorHAnsi" w:hAnsiTheme="minorHAnsi" w:cstheme="minorHAnsi"/>
          <w:sz w:val="12"/>
        </w:rPr>
        <w:t>generalising</w:t>
      </w:r>
      <w:proofErr w:type="spellEnd"/>
      <w:r w:rsidRPr="002524E9">
        <w:rPr>
          <w:rFonts w:asciiTheme="minorHAnsi" w:hAnsiTheme="minorHAnsi" w:cstheme="minorHAnsi"/>
          <w:sz w:val="12"/>
        </w:rPr>
        <w:t xml:space="preserve"> itself at the global scale and across cultural variations, it is for these very reasons that it has been </w:t>
      </w:r>
      <w:proofErr w:type="spellStart"/>
      <w:r w:rsidRPr="002524E9">
        <w:rPr>
          <w:rFonts w:asciiTheme="minorHAnsi" w:hAnsiTheme="minorHAnsi" w:cstheme="minorHAnsi"/>
          <w:sz w:val="12"/>
        </w:rPr>
        <w:t>criticised</w:t>
      </w:r>
      <w:proofErr w:type="spellEnd"/>
      <w:r w:rsidRPr="002524E9">
        <w:rPr>
          <w:rFonts w:asciiTheme="minorHAnsi" w:hAnsiTheme="minorHAnsi" w:cstheme="minorHAnsi"/>
          <w:sz w:val="12"/>
        </w:rPr>
        <w:t xml:space="preserve">. As a matter of historical record, European modernity was inseparable from its ‘dark side’ – a vast network of exploited colonial dominions, the genocide of indigenous peoples, the slave trade, and the plundering of </w:t>
      </w:r>
      <w:proofErr w:type="spellStart"/>
      <w:r w:rsidRPr="002524E9">
        <w:rPr>
          <w:rFonts w:asciiTheme="minorHAnsi" w:hAnsiTheme="minorHAnsi" w:cstheme="minorHAnsi"/>
          <w:sz w:val="12"/>
        </w:rPr>
        <w:t>colonised</w:t>
      </w:r>
      <w:proofErr w:type="spellEnd"/>
      <w:r w:rsidRPr="002524E9">
        <w:rPr>
          <w:rFonts w:asciiTheme="minorHAnsi" w:hAnsiTheme="minorHAnsi" w:cstheme="minorHAnsi"/>
          <w:sz w:val="12"/>
        </w:rPr>
        <w:t xml:space="preserve">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2524E9">
        <w:rPr>
          <w:rStyle w:val="StyleUnderline"/>
          <w:rFonts w:asciiTheme="minorHAnsi" w:hAnsiTheme="minorHAnsi" w:cstheme="minorHAnsi"/>
        </w:rPr>
        <w:t xml:space="preserve">Linked to this was a </w:t>
      </w:r>
      <w:r w:rsidRPr="00D55B01">
        <w:rPr>
          <w:rStyle w:val="StyleUnderline"/>
          <w:rFonts w:asciiTheme="minorHAnsi" w:hAnsiTheme="minorHAnsi" w:cstheme="minorHAnsi"/>
          <w:highlight w:val="cyan"/>
        </w:rPr>
        <w:t>belief</w:t>
      </w:r>
      <w:r w:rsidRPr="002524E9">
        <w:rPr>
          <w:rStyle w:val="StyleUnderline"/>
          <w:rFonts w:asciiTheme="minorHAnsi" w:hAnsiTheme="minorHAnsi" w:cstheme="minorHAnsi"/>
        </w:rPr>
        <w:t xml:space="preserve"> that </w:t>
      </w:r>
      <w:r w:rsidRPr="00D55B01">
        <w:rPr>
          <w:rStyle w:val="StyleUnderline"/>
          <w:rFonts w:asciiTheme="minorHAnsi" w:hAnsiTheme="minorHAnsi" w:cstheme="minorHAnsi"/>
          <w:highlight w:val="cyan"/>
        </w:rPr>
        <w:t>the universal was</w:t>
      </w:r>
      <w:r w:rsidRPr="002524E9">
        <w:rPr>
          <w:rStyle w:val="StyleUnderline"/>
          <w:rFonts w:asciiTheme="minorHAnsi" w:hAnsiTheme="minorHAnsi" w:cstheme="minorHAnsi"/>
        </w:rPr>
        <w:t xml:space="preserve"> equivalent to the </w:t>
      </w:r>
      <w:r w:rsidRPr="00D55B01">
        <w:rPr>
          <w:rStyle w:val="StyleUnderline"/>
          <w:rFonts w:asciiTheme="minorHAnsi" w:hAnsiTheme="minorHAnsi" w:cstheme="minorHAnsi"/>
          <w:highlight w:val="cyan"/>
        </w:rPr>
        <w:t>homogeneous</w:t>
      </w:r>
      <w:r w:rsidRPr="002524E9">
        <w:rPr>
          <w:rFonts w:asciiTheme="minorHAnsi" w:hAnsiTheme="minorHAnsi" w:cstheme="minorHAnsi"/>
          <w:sz w:val="12"/>
        </w:rPr>
        <w:t xml:space="preserve">. Differences between cultures would therefore be erased in the process of particulars being subsumed under the universal, creating a culture modelled in the image of European </w:t>
      </w:r>
      <w:proofErr w:type="spellStart"/>
      <w:r w:rsidRPr="002524E9">
        <w:rPr>
          <w:rFonts w:asciiTheme="minorHAnsi" w:hAnsiTheme="minorHAnsi" w:cstheme="minorHAnsi"/>
          <w:sz w:val="12"/>
        </w:rPr>
        <w:t>civilisation</w:t>
      </w:r>
      <w:proofErr w:type="spellEnd"/>
      <w:r w:rsidRPr="002524E9">
        <w:rPr>
          <w:rFonts w:asciiTheme="minorHAnsi" w:hAnsiTheme="minorHAnsi" w:cstheme="minorHAnsi"/>
          <w:sz w:val="12"/>
        </w:rPr>
        <w:t>.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52FB5888" w14:textId="77777777" w:rsidR="003C13EB" w:rsidRPr="002524E9" w:rsidRDefault="003C13EB" w:rsidP="003C13EB">
      <w:pPr>
        <w:rPr>
          <w:rFonts w:asciiTheme="minorHAnsi" w:hAnsiTheme="minorHAnsi" w:cstheme="minorHAnsi"/>
          <w:sz w:val="12"/>
        </w:rPr>
      </w:pPr>
      <w:r w:rsidRPr="002524E9">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D55B01">
        <w:rPr>
          <w:rStyle w:val="Emphasis"/>
          <w:rFonts w:asciiTheme="minorHAnsi" w:hAnsiTheme="minorHAnsi" w:cstheme="minorHAnsi"/>
          <w:highlight w:val="cyan"/>
        </w:rPr>
        <w:t>There appears no</w:t>
      </w:r>
      <w:r w:rsidRPr="002524E9">
        <w:rPr>
          <w:rStyle w:val="Emphasis"/>
          <w:rFonts w:asciiTheme="minorHAnsi" w:hAnsiTheme="minorHAnsi" w:cstheme="minorHAnsi"/>
        </w:rPr>
        <w:t xml:space="preserve"> way to build meaningful </w:t>
      </w:r>
      <w:r w:rsidRPr="00D55B01">
        <w:rPr>
          <w:rStyle w:val="Emphasis"/>
          <w:rFonts w:asciiTheme="minorHAnsi" w:hAnsiTheme="minorHAnsi" w:cstheme="minorHAnsi"/>
          <w:highlight w:val="cyan"/>
        </w:rPr>
        <w:t>solidarity in the absence of some common factor</w:t>
      </w:r>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The universal</w:t>
      </w:r>
      <w:r w:rsidRPr="002524E9">
        <w:rPr>
          <w:rStyle w:val="StyleUnderline"/>
          <w:rFonts w:asciiTheme="minorHAnsi" w:hAnsiTheme="minorHAnsi" w:cstheme="minorHAnsi"/>
        </w:rPr>
        <w:t xml:space="preserve"> also </w:t>
      </w:r>
      <w:r w:rsidRPr="00D55B01">
        <w:rPr>
          <w:rStyle w:val="StyleUnderline"/>
          <w:rFonts w:asciiTheme="minorHAnsi" w:hAnsiTheme="minorHAnsi" w:cstheme="minorHAnsi"/>
          <w:highlight w:val="cyan"/>
        </w:rPr>
        <w:t>operates as</w:t>
      </w:r>
      <w:r w:rsidRPr="002524E9">
        <w:rPr>
          <w:rStyle w:val="StyleUnderline"/>
          <w:rFonts w:asciiTheme="minorHAnsi" w:hAnsiTheme="minorHAnsi" w:cstheme="minorHAnsi"/>
        </w:rPr>
        <w:t xml:space="preserve"> a </w:t>
      </w:r>
      <w:r w:rsidRPr="00D55B01">
        <w:rPr>
          <w:rStyle w:val="StyleUnderline"/>
          <w:rFonts w:asciiTheme="minorHAnsi" w:hAnsiTheme="minorHAnsi" w:cstheme="minorHAnsi"/>
          <w:highlight w:val="cyan"/>
        </w:rPr>
        <w:t>transcendent</w:t>
      </w:r>
      <w:r w:rsidRPr="002524E9">
        <w:rPr>
          <w:rStyle w:val="StyleUnderline"/>
          <w:rFonts w:asciiTheme="minorHAnsi" w:hAnsiTheme="minorHAnsi" w:cstheme="minorHAnsi"/>
        </w:rPr>
        <w:t xml:space="preserve"> ideal</w:t>
      </w:r>
      <w:r w:rsidRPr="002524E9">
        <w:rPr>
          <w:rFonts w:asciiTheme="minorHAnsi" w:hAnsiTheme="minorHAnsi" w:cstheme="minorHAnsi"/>
          <w:sz w:val="12"/>
        </w:rPr>
        <w:t xml:space="preserve"> – never satisfied with any particular </w:t>
      </w:r>
      <w:proofErr w:type="gramStart"/>
      <w:r w:rsidRPr="002524E9">
        <w:rPr>
          <w:rFonts w:asciiTheme="minorHAnsi" w:hAnsiTheme="minorHAnsi" w:cstheme="minorHAnsi"/>
          <w:sz w:val="12"/>
        </w:rPr>
        <w:t>embodiment, and</w:t>
      </w:r>
      <w:proofErr w:type="gramEnd"/>
      <w:r w:rsidRPr="002524E9">
        <w:rPr>
          <w:rFonts w:asciiTheme="minorHAnsi" w:hAnsiTheme="minorHAnsi" w:cstheme="minorHAnsi"/>
          <w:sz w:val="12"/>
        </w:rPr>
        <w:t xml:space="preserve"> always open to striving for better. It contains the conceptual impulse to undo its own limits. Rejecting this category also risks </w:t>
      </w:r>
      <w:proofErr w:type="spellStart"/>
      <w:r w:rsidRPr="002524E9">
        <w:rPr>
          <w:rFonts w:asciiTheme="minorHAnsi" w:hAnsiTheme="minorHAnsi" w:cstheme="minorHAnsi"/>
          <w:sz w:val="12"/>
        </w:rPr>
        <w:t>Orientalising</w:t>
      </w:r>
      <w:proofErr w:type="spellEnd"/>
      <w:r w:rsidRPr="002524E9">
        <w:rPr>
          <w:rFonts w:asciiTheme="minorHAnsi" w:hAnsiTheme="minorHAnsi" w:cstheme="minorHAnsi"/>
          <w:sz w:val="12"/>
        </w:rPr>
        <w:t xml:space="preserve">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D55B01">
        <w:rPr>
          <w:rStyle w:val="StyleUnderline"/>
          <w:rFonts w:asciiTheme="minorHAnsi" w:hAnsiTheme="minorHAnsi" w:cstheme="minorHAnsi"/>
          <w:highlight w:val="cyan"/>
        </w:rPr>
        <w:t>one risks licensing</w:t>
      </w:r>
      <w:r w:rsidRPr="002524E9">
        <w:rPr>
          <w:rStyle w:val="StyleUnderline"/>
          <w:rFonts w:asciiTheme="minorHAnsi" w:hAnsiTheme="minorHAnsi" w:cstheme="minorHAnsi"/>
        </w:rPr>
        <w:t xml:space="preserve"> all sorts of </w:t>
      </w:r>
      <w:r w:rsidRPr="00D55B01">
        <w:rPr>
          <w:rStyle w:val="StyleUnderline"/>
          <w:rFonts w:asciiTheme="minorHAnsi" w:hAnsiTheme="minorHAnsi" w:cstheme="minorHAnsi"/>
          <w:highlight w:val="cyan"/>
        </w:rPr>
        <w:t>oppressions as</w:t>
      </w:r>
      <w:r w:rsidRPr="002524E9">
        <w:rPr>
          <w:rStyle w:val="StyleUnderline"/>
          <w:rFonts w:asciiTheme="minorHAnsi" w:hAnsiTheme="minorHAnsi" w:cstheme="minorHAnsi"/>
        </w:rPr>
        <w:t xml:space="preserve"> simply </w:t>
      </w:r>
      <w:r w:rsidRPr="00D55B01">
        <w:rPr>
          <w:rStyle w:val="StyleUnderline"/>
          <w:rFonts w:asciiTheme="minorHAnsi" w:hAnsiTheme="minorHAnsi" w:cstheme="minorHAnsi"/>
          <w:highlight w:val="cyan"/>
        </w:rPr>
        <w:t>the inevitable consequence of plural</w:t>
      </w:r>
      <w:r w:rsidRPr="002524E9">
        <w:rPr>
          <w:rStyle w:val="StyleUnderline"/>
          <w:rFonts w:asciiTheme="minorHAnsi" w:hAnsiTheme="minorHAnsi" w:cstheme="minorHAnsi"/>
        </w:rPr>
        <w:t xml:space="preserve"> cultural </w:t>
      </w:r>
      <w:r w:rsidRPr="00D55B01">
        <w:rPr>
          <w:rStyle w:val="StyleUnderline"/>
          <w:rFonts w:asciiTheme="minorHAnsi" w:hAnsiTheme="minorHAnsi" w:cstheme="minorHAnsi"/>
          <w:highlight w:val="cyan"/>
        </w:rPr>
        <w:t>forms</w:t>
      </w:r>
      <w:r w:rsidRPr="002524E9">
        <w:rPr>
          <w:rFonts w:asciiTheme="minorHAnsi" w:hAnsiTheme="minorHAnsi" w:cstheme="minorHAnsi"/>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0F8032FC" w14:textId="77777777" w:rsidR="003C13EB" w:rsidRPr="002524E9" w:rsidRDefault="003C13EB" w:rsidP="003C13EB">
      <w:pPr>
        <w:rPr>
          <w:rFonts w:asciiTheme="minorHAnsi" w:hAnsiTheme="minorHAnsi" w:cstheme="minorHAnsi"/>
          <w:sz w:val="12"/>
        </w:rPr>
      </w:pPr>
      <w:r w:rsidRPr="002524E9">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2524E9">
        <w:rPr>
          <w:rStyle w:val="StyleUnderline"/>
          <w:rFonts w:asciiTheme="minorHAnsi" w:hAnsiTheme="minorHAnsi" w:cstheme="minorHAnsi"/>
        </w:rPr>
        <w:t>the power of capitalism is precisely its versatility in the face of changing conditions on the ground and its capacity to accommodate difference</w:t>
      </w:r>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A</w:t>
      </w:r>
      <w:r w:rsidRPr="002524E9">
        <w:rPr>
          <w:rStyle w:val="StyleUnderline"/>
          <w:rFonts w:asciiTheme="minorHAnsi" w:hAnsiTheme="minorHAnsi" w:cstheme="minorHAnsi"/>
        </w:rPr>
        <w:t xml:space="preserve"> similar prospect must also hold for any </w:t>
      </w:r>
      <w:r w:rsidRPr="00D55B01">
        <w:rPr>
          <w:rStyle w:val="StyleUnderline"/>
          <w:rFonts w:asciiTheme="minorHAnsi" w:hAnsiTheme="minorHAnsi" w:cstheme="minorHAnsi"/>
          <w:highlight w:val="cyan"/>
        </w:rPr>
        <w:t>leftist universal</w:t>
      </w:r>
      <w:r w:rsidRPr="002524E9">
        <w:rPr>
          <w:rFonts w:asciiTheme="minorHAnsi" w:hAnsiTheme="minorHAnsi" w:cstheme="minorHAnsi"/>
          <w:sz w:val="12"/>
        </w:rPr>
        <w:t xml:space="preserve"> – </w:t>
      </w:r>
      <w:r w:rsidRPr="002524E9">
        <w:rPr>
          <w:rStyle w:val="StyleUnderline"/>
          <w:rFonts w:asciiTheme="minorHAnsi" w:hAnsiTheme="minorHAnsi" w:cstheme="minorHAnsi"/>
        </w:rPr>
        <w:t xml:space="preserve">it </w:t>
      </w:r>
      <w:r w:rsidRPr="00D55B01">
        <w:rPr>
          <w:rStyle w:val="StyleUnderline"/>
          <w:rFonts w:asciiTheme="minorHAnsi" w:hAnsiTheme="minorHAnsi" w:cstheme="minorHAnsi"/>
          <w:highlight w:val="cyan"/>
        </w:rPr>
        <w:t>must</w:t>
      </w:r>
      <w:r w:rsidRPr="002524E9">
        <w:rPr>
          <w:rStyle w:val="StyleUnderline"/>
          <w:rFonts w:asciiTheme="minorHAnsi" w:hAnsiTheme="minorHAnsi" w:cstheme="minorHAnsi"/>
        </w:rPr>
        <w:t xml:space="preserve"> be one that </w:t>
      </w:r>
      <w:r w:rsidRPr="00D55B01">
        <w:rPr>
          <w:rStyle w:val="StyleUnderline"/>
          <w:rFonts w:asciiTheme="minorHAnsi" w:hAnsiTheme="minorHAnsi" w:cstheme="minorHAnsi"/>
          <w:highlight w:val="cyan"/>
        </w:rPr>
        <w:t>integrate</w:t>
      </w:r>
      <w:r w:rsidRPr="002524E9">
        <w:rPr>
          <w:rFonts w:asciiTheme="minorHAnsi" w:hAnsiTheme="minorHAnsi" w:cstheme="minorHAnsi"/>
          <w:sz w:val="12"/>
        </w:rPr>
        <w:t xml:space="preserve">s </w:t>
      </w:r>
      <w:r w:rsidRPr="00D55B01">
        <w:rPr>
          <w:rStyle w:val="StyleUnderline"/>
          <w:rFonts w:asciiTheme="minorHAnsi" w:hAnsiTheme="minorHAnsi" w:cstheme="minorHAnsi"/>
          <w:highlight w:val="cyan"/>
        </w:rPr>
        <w:t>difference rather than erasing</w:t>
      </w:r>
      <w:r w:rsidRPr="002524E9">
        <w:rPr>
          <w:rStyle w:val="StyleUnderline"/>
          <w:rFonts w:asciiTheme="minorHAnsi" w:hAnsiTheme="minorHAnsi" w:cstheme="minorHAnsi"/>
        </w:rPr>
        <w:t xml:space="preserve"> it</w:t>
      </w:r>
      <w:r w:rsidRPr="002524E9">
        <w:rPr>
          <w:rFonts w:asciiTheme="minorHAnsi" w:hAnsiTheme="minorHAnsi" w:cstheme="minorHAnsi"/>
          <w:sz w:val="12"/>
        </w:rPr>
        <w:t xml:space="preserve">. What then does all of this mean for the project of modernity? It means that any </w:t>
      </w:r>
      <w:proofErr w:type="gramStart"/>
      <w:r w:rsidRPr="002524E9">
        <w:rPr>
          <w:rFonts w:asciiTheme="minorHAnsi" w:hAnsiTheme="minorHAnsi" w:cstheme="minorHAnsi"/>
          <w:sz w:val="12"/>
        </w:rPr>
        <w:t>particular image</w:t>
      </w:r>
      <w:proofErr w:type="gramEnd"/>
      <w:r w:rsidRPr="002524E9">
        <w:rPr>
          <w:rFonts w:asciiTheme="minorHAnsi" w:hAnsiTheme="minorHAnsi" w:cstheme="minorHAnsi"/>
          <w:sz w:val="12"/>
        </w:rPr>
        <w:t xml:space="preserv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D55B01">
        <w:rPr>
          <w:rStyle w:val="StyleUnderline"/>
          <w:rFonts w:asciiTheme="minorHAnsi" w:hAnsiTheme="minorHAnsi" w:cstheme="minorHAnsi"/>
          <w:highlight w:val="cyan"/>
        </w:rPr>
        <w:t>The universal</w:t>
      </w:r>
      <w:r w:rsidRPr="002524E9">
        <w:rPr>
          <w:rFonts w:asciiTheme="minorHAnsi" w:hAnsiTheme="minorHAnsi" w:cstheme="minorHAnsi"/>
          <w:sz w:val="12"/>
        </w:rPr>
        <w:t xml:space="preserve">, then, </w:t>
      </w:r>
      <w:r w:rsidRPr="00D55B01">
        <w:rPr>
          <w:rStyle w:val="StyleUnderline"/>
          <w:rFonts w:asciiTheme="minorHAnsi" w:hAnsiTheme="minorHAnsi" w:cstheme="minorHAnsi"/>
          <w:highlight w:val="cyan"/>
        </w:rPr>
        <w:t>is a</w:t>
      </w:r>
      <w:r w:rsidRPr="002524E9">
        <w:rPr>
          <w:rFonts w:asciiTheme="minorHAnsi" w:hAnsiTheme="minorHAnsi" w:cstheme="minorHAnsi"/>
          <w:sz w:val="12"/>
        </w:rPr>
        <w:t xml:space="preserve">n </w:t>
      </w:r>
      <w:r w:rsidRPr="002524E9">
        <w:rPr>
          <w:rStyle w:val="StyleUnderline"/>
          <w:rFonts w:asciiTheme="minorHAnsi" w:hAnsiTheme="minorHAnsi" w:cstheme="minorHAnsi"/>
        </w:rPr>
        <w:t xml:space="preserve">empty </w:t>
      </w:r>
      <w:r w:rsidRPr="00D55B01">
        <w:rPr>
          <w:rStyle w:val="StyleUnderline"/>
          <w:rFonts w:asciiTheme="minorHAnsi" w:hAnsiTheme="minorHAnsi" w:cstheme="minorHAnsi"/>
          <w:highlight w:val="cyan"/>
        </w:rPr>
        <w:t>placeholder that hegemonic particulars</w:t>
      </w:r>
      <w:r w:rsidRPr="002524E9">
        <w:rPr>
          <w:rFonts w:asciiTheme="minorHAnsi" w:hAnsiTheme="minorHAnsi" w:cstheme="minorHAnsi"/>
          <w:sz w:val="12"/>
        </w:rPr>
        <w:t xml:space="preserve"> (specific demands, ideals and collectives) </w:t>
      </w:r>
      <w:r w:rsidRPr="002524E9">
        <w:rPr>
          <w:rStyle w:val="StyleUnderline"/>
          <w:rFonts w:asciiTheme="minorHAnsi" w:hAnsiTheme="minorHAnsi" w:cstheme="minorHAnsi"/>
        </w:rPr>
        <w:t xml:space="preserve">come to </w:t>
      </w:r>
      <w:r w:rsidRPr="00D55B01">
        <w:rPr>
          <w:rStyle w:val="StyleUnderline"/>
          <w:rFonts w:asciiTheme="minorHAnsi" w:hAnsiTheme="minorHAnsi" w:cstheme="minorHAnsi"/>
          <w:highlight w:val="cyan"/>
        </w:rPr>
        <w:t>occupy</w:t>
      </w:r>
      <w:r w:rsidRPr="002524E9">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2FD97183" w14:textId="77777777" w:rsidR="003C13EB" w:rsidRPr="003C13EB" w:rsidRDefault="003C13EB" w:rsidP="003C13EB"/>
    <w:p w14:paraId="36DE060E" w14:textId="6099076D" w:rsidR="00C76EFE" w:rsidRPr="002524E9" w:rsidRDefault="00C76EFE" w:rsidP="00C76EFE">
      <w:pPr>
        <w:pStyle w:val="Heading4"/>
        <w:rPr>
          <w:rFonts w:asciiTheme="minorHAnsi" w:hAnsiTheme="minorHAnsi" w:cstheme="minorHAnsi"/>
        </w:rPr>
      </w:pPr>
      <w:r>
        <w:rPr>
          <w:rFonts w:asciiTheme="minorHAnsi" w:hAnsiTheme="minorHAnsi" w:cstheme="minorHAnsi"/>
        </w:rPr>
        <w:t>2—Care.</w:t>
      </w:r>
    </w:p>
    <w:p w14:paraId="7E9B10F6" w14:textId="77777777" w:rsidR="00C76EFE" w:rsidRPr="002524E9" w:rsidRDefault="00C76EFE" w:rsidP="00C76EFE">
      <w:pPr>
        <w:rPr>
          <w:rFonts w:asciiTheme="minorHAnsi" w:hAnsiTheme="minorHAnsi" w:cstheme="minorHAnsi"/>
          <w:b/>
          <w:bCs/>
          <w:sz w:val="26"/>
        </w:rPr>
      </w:pPr>
      <w:r w:rsidRPr="002524E9">
        <w:rPr>
          <w:rStyle w:val="Style13ptBold"/>
          <w:rFonts w:asciiTheme="minorHAnsi" w:hAnsiTheme="minorHAnsi" w:cstheme="minorHAnsi"/>
        </w:rPr>
        <w:t xml:space="preserve">Fax ’16 </w:t>
      </w:r>
      <w:r w:rsidRPr="002524E9">
        <w:rPr>
          <w:rFonts w:asciiTheme="minorHAnsi" w:hAnsiTheme="minorHAnsi" w:cstheme="minorHAnsi"/>
          <w:sz w:val="16"/>
          <w:szCs w:val="16"/>
        </w:rPr>
        <w:t xml:space="preserve">[Joanna, Rice University. 2016. “Sexual Deregulation: Reading U.S. Subjects of Affective Labor from the Early Cold War to the Neoliberal Era,” </w:t>
      </w:r>
      <w:hyperlink r:id="rId10" w:history="1">
        <w:r w:rsidRPr="002524E9">
          <w:rPr>
            <w:rStyle w:val="Hyperlink"/>
            <w:rFonts w:asciiTheme="minorHAnsi" w:hAnsiTheme="minorHAnsi" w:cstheme="minorHAnsi"/>
            <w:sz w:val="16"/>
            <w:szCs w:val="16"/>
          </w:rPr>
          <w:t>https://scholarship.rice.edu/handle/1911/95578</w:t>
        </w:r>
      </w:hyperlink>
      <w:r w:rsidRPr="002524E9">
        <w:rPr>
          <w:rFonts w:asciiTheme="minorHAnsi" w:hAnsiTheme="minorHAnsi" w:cstheme="minorHAnsi"/>
          <w:sz w:val="16"/>
          <w:szCs w:val="16"/>
        </w:rPr>
        <w:t xml:space="preserve">] TR </w:t>
      </w:r>
      <w:proofErr w:type="spellStart"/>
      <w:r w:rsidRPr="002524E9">
        <w:rPr>
          <w:rFonts w:asciiTheme="minorHAnsi" w:hAnsiTheme="minorHAnsi" w:cstheme="minorHAnsi"/>
          <w:sz w:val="16"/>
          <w:szCs w:val="16"/>
        </w:rPr>
        <w:t>rc</w:t>
      </w:r>
      <w:proofErr w:type="spellEnd"/>
      <w:r w:rsidRPr="002524E9">
        <w:rPr>
          <w:rFonts w:asciiTheme="minorHAnsi" w:hAnsiTheme="minorHAnsi" w:cstheme="minorHAnsi"/>
          <w:sz w:val="16"/>
          <w:szCs w:val="16"/>
        </w:rPr>
        <w:t xml:space="preserve">/pat – 2 pt font section is just a gigantic explanation of the plot of </w:t>
      </w:r>
      <w:r w:rsidRPr="002524E9">
        <w:rPr>
          <w:rFonts w:asciiTheme="minorHAnsi" w:hAnsiTheme="minorHAnsi" w:cstheme="minorHAnsi"/>
          <w:i/>
          <w:iCs/>
          <w:sz w:val="16"/>
          <w:szCs w:val="16"/>
        </w:rPr>
        <w:t>Desert of the Heart</w:t>
      </w:r>
      <w:r w:rsidRPr="002524E9">
        <w:rPr>
          <w:rFonts w:asciiTheme="minorHAnsi" w:hAnsiTheme="minorHAnsi" w:cstheme="minorHAnsi"/>
          <w:sz w:val="16"/>
          <w:szCs w:val="16"/>
        </w:rPr>
        <w:t xml:space="preserve">, I promise there’s no </w:t>
      </w:r>
      <w:proofErr w:type="spellStart"/>
      <w:r w:rsidRPr="002524E9">
        <w:rPr>
          <w:rFonts w:asciiTheme="minorHAnsi" w:hAnsiTheme="minorHAnsi" w:cstheme="minorHAnsi"/>
          <w:sz w:val="16"/>
          <w:szCs w:val="16"/>
        </w:rPr>
        <w:t>aff</w:t>
      </w:r>
      <w:proofErr w:type="spellEnd"/>
      <w:r w:rsidRPr="002524E9">
        <w:rPr>
          <w:rFonts w:asciiTheme="minorHAnsi" w:hAnsiTheme="minorHAnsi" w:cstheme="minorHAnsi"/>
          <w:sz w:val="16"/>
          <w:szCs w:val="16"/>
        </w:rPr>
        <w:t xml:space="preserve"> cards I’ve hidden in there.</w:t>
      </w:r>
    </w:p>
    <w:p w14:paraId="1DE6B151" w14:textId="77777777" w:rsidR="00C76EFE" w:rsidRPr="002524E9" w:rsidRDefault="00C76EFE" w:rsidP="00C76EFE">
      <w:pPr>
        <w:rPr>
          <w:rFonts w:asciiTheme="minorHAnsi" w:hAnsiTheme="minorHAnsi" w:cstheme="minorHAnsi"/>
          <w:sz w:val="12"/>
        </w:rPr>
      </w:pPr>
      <w:r w:rsidRPr="002524E9">
        <w:rPr>
          <w:rFonts w:asciiTheme="minorHAnsi" w:hAnsiTheme="minorHAnsi" w:cstheme="minorHAnsi"/>
          <w:sz w:val="12"/>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w:t>
      </w:r>
      <w:r w:rsidRPr="002524E9">
        <w:rPr>
          <w:rStyle w:val="StyleUnderline"/>
          <w:rFonts w:asciiTheme="minorHAnsi" w:hAnsiTheme="minorHAnsi" w:cstheme="minorHAnsi"/>
        </w:rPr>
        <w:t xml:space="preserve">Ann’s </w:t>
      </w:r>
      <w:r w:rsidRPr="00D55B01">
        <w:rPr>
          <w:rStyle w:val="StyleUnderline"/>
          <w:rFonts w:asciiTheme="minorHAnsi" w:hAnsiTheme="minorHAnsi" w:cstheme="minorHAnsi"/>
          <w:highlight w:val="cyan"/>
        </w:rPr>
        <w:t>caring labor</w:t>
      </w:r>
      <w:r w:rsidRPr="002524E9">
        <w:rPr>
          <w:rStyle w:val="StyleUnderline"/>
          <w:rFonts w:asciiTheme="minorHAnsi" w:hAnsiTheme="minorHAnsi" w:cstheme="minorHAnsi"/>
        </w:rPr>
        <w:t xml:space="preserve"> inside and outside of Frank’s Club where she works </w:t>
      </w:r>
      <w:r w:rsidRPr="00D55B01">
        <w:rPr>
          <w:rStyle w:val="StyleUnderline"/>
          <w:rFonts w:asciiTheme="minorHAnsi" w:hAnsiTheme="minorHAnsi" w:cstheme="minorHAnsi"/>
          <w:highlight w:val="cyan"/>
        </w:rPr>
        <w:t>and</w:t>
      </w:r>
      <w:r w:rsidRPr="002524E9">
        <w:rPr>
          <w:rStyle w:val="StyleUnderline"/>
          <w:rFonts w:asciiTheme="minorHAnsi" w:hAnsiTheme="minorHAnsi" w:cstheme="minorHAnsi"/>
        </w:rPr>
        <w:t xml:space="preserve"> her search for </w:t>
      </w:r>
      <w:r w:rsidRPr="00D55B01">
        <w:rPr>
          <w:rStyle w:val="StyleUnderline"/>
          <w:rFonts w:asciiTheme="minorHAnsi" w:hAnsiTheme="minorHAnsi" w:cstheme="minorHAnsi"/>
          <w:highlight w:val="cyan"/>
        </w:rPr>
        <w:t>kinship</w:t>
      </w:r>
      <w:r w:rsidRPr="002524E9">
        <w:rPr>
          <w:rStyle w:val="StyleUnderline"/>
          <w:rFonts w:asciiTheme="minorHAnsi" w:hAnsiTheme="minorHAnsi" w:cstheme="minorHAnsi"/>
        </w:rPr>
        <w:t xml:space="preserve"> within this framework </w:t>
      </w:r>
      <w:r w:rsidRPr="00D55B01">
        <w:rPr>
          <w:rStyle w:val="StyleUnderline"/>
          <w:rFonts w:asciiTheme="minorHAnsi" w:hAnsiTheme="minorHAnsi" w:cstheme="minorHAnsi"/>
          <w:highlight w:val="cyan"/>
        </w:rPr>
        <w:t>reveal</w:t>
      </w:r>
      <w:r w:rsidRPr="002524E9">
        <w:rPr>
          <w:rStyle w:val="StyleUnderline"/>
          <w:rFonts w:asciiTheme="minorHAnsi" w:hAnsiTheme="minorHAnsi" w:cstheme="minorHAnsi"/>
        </w:rPr>
        <w:t xml:space="preserve"> her </w:t>
      </w:r>
      <w:r w:rsidRPr="00D55B01">
        <w:rPr>
          <w:rStyle w:val="StyleUnderline"/>
          <w:rFonts w:asciiTheme="minorHAnsi" w:hAnsiTheme="minorHAnsi" w:cstheme="minorHAnsi"/>
          <w:highlight w:val="cyan"/>
        </w:rPr>
        <w:t>reproduction as worker</w:t>
      </w:r>
      <w:r w:rsidRPr="002524E9">
        <w:rPr>
          <w:rStyle w:val="StyleUnderline"/>
          <w:rFonts w:asciiTheme="minorHAnsi" w:hAnsiTheme="minorHAnsi" w:cstheme="minorHAnsi"/>
        </w:rPr>
        <w:t xml:space="preserve"> and as lesbian to be both a sign of and supplement </w:t>
      </w:r>
      <w:r w:rsidRPr="00D55B01">
        <w:rPr>
          <w:rStyle w:val="StyleUnderline"/>
          <w:rFonts w:asciiTheme="minorHAnsi" w:hAnsiTheme="minorHAnsi" w:cstheme="minorHAnsi"/>
          <w:highlight w:val="cyan"/>
        </w:rPr>
        <w:t>to</w:t>
      </w:r>
      <w:r w:rsidRPr="002524E9">
        <w:rPr>
          <w:rStyle w:val="StyleUnderline"/>
          <w:rFonts w:asciiTheme="minorHAnsi" w:hAnsiTheme="minorHAnsi" w:cstheme="minorHAnsi"/>
        </w:rPr>
        <w:t xml:space="preserve"> Reno’s </w:t>
      </w:r>
      <w:r w:rsidRPr="00D55B01">
        <w:rPr>
          <w:rStyle w:val="StyleUnderline"/>
          <w:rFonts w:asciiTheme="minorHAnsi" w:hAnsiTheme="minorHAnsi" w:cstheme="minorHAnsi"/>
          <w:highlight w:val="cyan"/>
        </w:rPr>
        <w:t>deregulated</w:t>
      </w:r>
      <w:r w:rsidRPr="00D55B01">
        <w:rPr>
          <w:rFonts w:asciiTheme="minorHAnsi" w:hAnsiTheme="minorHAnsi" w:cstheme="minorHAnsi"/>
          <w:highlight w:val="cyan"/>
          <w:u w:val="single"/>
        </w:rPr>
        <w:t xml:space="preserve"> economy</w:t>
      </w:r>
      <w:r w:rsidRPr="002524E9">
        <w:rPr>
          <w:rFonts w:asciiTheme="minorHAnsi" w:hAnsiTheme="minorHAnsi" w:cstheme="minorHAnsi"/>
          <w:sz w:val="12"/>
        </w:rPr>
        <w:t xml:space="preserve">. My analysis of lesbian social reproduction extends the feminist insight into the private family’s intimate relation to the market. Kathi Weeks elaborates the arguments of Maria Dalla Costa and Selma James on this point: </w:t>
      </w:r>
      <w:r w:rsidRPr="002524E9">
        <w:rPr>
          <w:rStyle w:val="Emphasis"/>
          <w:rFonts w:asciiTheme="minorHAnsi" w:hAnsiTheme="minorHAnsi" w:cstheme="minorHAnsi"/>
        </w:rPr>
        <w:t xml:space="preserve">“the ideology of </w:t>
      </w:r>
      <w:r w:rsidRPr="00D55B01">
        <w:rPr>
          <w:rStyle w:val="Emphasis"/>
          <w:rFonts w:asciiTheme="minorHAnsi" w:hAnsiTheme="minorHAnsi" w:cstheme="minorHAnsi"/>
          <w:highlight w:val="cyan"/>
        </w:rPr>
        <w:t>the family performs a</w:t>
      </w:r>
      <w:r w:rsidRPr="002524E9">
        <w:rPr>
          <w:rStyle w:val="Emphasis"/>
          <w:rFonts w:asciiTheme="minorHAnsi" w:hAnsiTheme="minorHAnsi" w:cstheme="minorHAnsi"/>
        </w:rPr>
        <w:t xml:space="preserve"> kind of </w:t>
      </w:r>
      <w:r w:rsidRPr="00D55B01">
        <w:rPr>
          <w:rStyle w:val="Emphasis"/>
          <w:rFonts w:asciiTheme="minorHAnsi" w:hAnsiTheme="minorHAnsi" w:cstheme="minorHAnsi"/>
          <w:highlight w:val="cyan"/>
        </w:rPr>
        <w:t>mopping-up function</w:t>
      </w:r>
      <w:r w:rsidRPr="002524E9">
        <w:rPr>
          <w:rFonts w:asciiTheme="minorHAnsi" w:hAnsiTheme="minorHAnsi" w:cstheme="minorHAnsi"/>
          <w:sz w:val="12"/>
          <w:szCs w:val="12"/>
        </w:rPr>
        <w:t>, enabling us to accept the legitimacy of the wage system despite its shortcomings by encouraging us to imagine that it can provide for those capable of living up to its norms of family form and responsibility” (</w:t>
      </w:r>
      <w:r w:rsidRPr="002524E9">
        <w:rPr>
          <w:rFonts w:asciiTheme="minorHAnsi" w:hAnsiTheme="minorHAnsi" w:cstheme="minorHAnsi"/>
          <w:sz w:val="12"/>
        </w:rPr>
        <w:t xml:space="preserve">Weeks The Problem with Work 121). </w:t>
      </w:r>
    </w:p>
    <w:p w14:paraId="362D4552" w14:textId="77777777" w:rsidR="00C76EFE" w:rsidRPr="002524E9" w:rsidRDefault="00C76EFE" w:rsidP="00C76EFE">
      <w:pPr>
        <w:rPr>
          <w:rFonts w:asciiTheme="minorHAnsi" w:hAnsiTheme="minorHAnsi" w:cstheme="minorHAnsi"/>
          <w:sz w:val="12"/>
        </w:rPr>
      </w:pPr>
      <w:r w:rsidRPr="002524E9">
        <w:rPr>
          <w:rFonts w:asciiTheme="minorHAnsi" w:hAnsiTheme="minorHAnsi" w:cstheme="minorHAnsi"/>
          <w:u w:val="single"/>
        </w:rPr>
        <w:t xml:space="preserve">Neoliberal deregulation taps into </w:t>
      </w:r>
      <w:r w:rsidRPr="00D55B01">
        <w:rPr>
          <w:rFonts w:asciiTheme="minorHAnsi" w:hAnsiTheme="minorHAnsi" w:cstheme="minorHAnsi"/>
          <w:highlight w:val="cyan"/>
          <w:u w:val="single"/>
        </w:rPr>
        <w:t>cultural aspirations toward</w:t>
      </w:r>
      <w:r w:rsidRPr="002524E9">
        <w:rPr>
          <w:rFonts w:asciiTheme="minorHAnsi" w:hAnsiTheme="minorHAnsi" w:cstheme="minorHAnsi"/>
          <w:u w:val="single"/>
        </w:rPr>
        <w:t xml:space="preserve"> nonconventional</w:t>
      </w:r>
      <w:r w:rsidRPr="002524E9">
        <w:rPr>
          <w:rFonts w:asciiTheme="minorHAnsi" w:hAnsiTheme="minorHAnsi" w:cstheme="minorHAnsi"/>
          <w:sz w:val="12"/>
        </w:rPr>
        <w:t xml:space="preserve">, </w:t>
      </w:r>
      <w:r w:rsidRPr="00D55B01">
        <w:rPr>
          <w:rFonts w:asciiTheme="minorHAnsi" w:hAnsiTheme="minorHAnsi" w:cstheme="minorHAnsi"/>
          <w:highlight w:val="cyan"/>
          <w:u w:val="single"/>
        </w:rPr>
        <w:t>nonheteronormative kinship</w:t>
      </w:r>
      <w:r w:rsidRPr="002524E9">
        <w:rPr>
          <w:rFonts w:asciiTheme="minorHAnsi" w:hAnsiTheme="minorHAnsi" w:cstheme="minorHAnsi"/>
          <w:u w:val="single"/>
        </w:rPr>
        <w:t xml:space="preserve"> in ways that </w:t>
      </w:r>
      <w:r w:rsidRPr="00D55B01">
        <w:rPr>
          <w:rFonts w:asciiTheme="minorHAnsi" w:hAnsiTheme="minorHAnsi" w:cstheme="minorHAnsi"/>
          <w:highlight w:val="cyan"/>
          <w:u w:val="single"/>
        </w:rPr>
        <w:t>re-code and mask</w:t>
      </w:r>
      <w:r w:rsidRPr="002524E9">
        <w:rPr>
          <w:rFonts w:asciiTheme="minorHAnsi" w:hAnsiTheme="minorHAnsi" w:cstheme="minorHAnsi"/>
          <w:u w:val="single"/>
        </w:rPr>
        <w:t xml:space="preserve"> its relation to </w:t>
      </w:r>
      <w:r w:rsidRPr="00D55B01">
        <w:rPr>
          <w:rFonts w:asciiTheme="minorHAnsi" w:hAnsiTheme="minorHAnsi" w:cstheme="minorHAnsi"/>
          <w:highlight w:val="cyan"/>
          <w:u w:val="single"/>
        </w:rPr>
        <w:t>capital’s requirement for</w:t>
      </w:r>
      <w:r w:rsidRPr="002524E9">
        <w:rPr>
          <w:rFonts w:asciiTheme="minorHAnsi" w:hAnsiTheme="minorHAnsi" w:cstheme="minorHAnsi"/>
          <w:u w:val="single"/>
        </w:rPr>
        <w:t xml:space="preserve"> supplemental</w:t>
      </w:r>
      <w:r w:rsidRPr="002524E9">
        <w:rPr>
          <w:rFonts w:asciiTheme="minorHAnsi" w:hAnsiTheme="minorHAnsi" w:cstheme="minorHAnsi"/>
          <w:sz w:val="12"/>
        </w:rPr>
        <w:t xml:space="preserve">, </w:t>
      </w:r>
      <w:r w:rsidRPr="002524E9">
        <w:rPr>
          <w:rFonts w:asciiTheme="minorHAnsi" w:hAnsiTheme="minorHAnsi" w:cstheme="minorHAnsi"/>
          <w:u w:val="single"/>
        </w:rPr>
        <w:t xml:space="preserve">devalued </w:t>
      </w:r>
      <w:r w:rsidRPr="00D55B01">
        <w:rPr>
          <w:rFonts w:asciiTheme="minorHAnsi" w:hAnsiTheme="minorHAnsi" w:cstheme="minorHAnsi"/>
          <w:highlight w:val="cyan"/>
          <w:u w:val="single"/>
        </w:rPr>
        <w:t>affective labor</w:t>
      </w:r>
      <w:r w:rsidRPr="002524E9">
        <w:rPr>
          <w:rFonts w:asciiTheme="minorHAnsi" w:hAnsiTheme="minorHAnsi" w:cstheme="minorHAnsi"/>
          <w:sz w:val="12"/>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p>
    <w:p w14:paraId="01C92CEA" w14:textId="77777777" w:rsidR="00C76EFE" w:rsidRPr="002524E9" w:rsidRDefault="00C76EFE" w:rsidP="00C76EFE">
      <w:pPr>
        <w:rPr>
          <w:rFonts w:asciiTheme="minorHAnsi" w:hAnsiTheme="minorHAnsi" w:cstheme="minorHAnsi"/>
          <w:sz w:val="8"/>
          <w:szCs w:val="8"/>
        </w:rPr>
      </w:pPr>
      <w:r w:rsidRPr="002524E9">
        <w:rPr>
          <w:rFonts w:asciiTheme="minorHAnsi" w:hAnsiTheme="minorHAnsi" w:cstheme="minorHAnsi"/>
          <w:sz w:val="8"/>
          <w:szCs w:val="8"/>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14:paraId="1DCCC37C" w14:textId="77777777" w:rsidR="00C76EFE" w:rsidRPr="002524E9" w:rsidRDefault="00C76EFE" w:rsidP="00C76EFE">
      <w:pPr>
        <w:ind w:left="720"/>
        <w:rPr>
          <w:rFonts w:asciiTheme="minorHAnsi" w:hAnsiTheme="minorHAnsi" w:cstheme="minorHAnsi"/>
          <w:sz w:val="8"/>
          <w:szCs w:val="8"/>
        </w:rPr>
      </w:pPr>
      <w:r w:rsidRPr="002524E9">
        <w:rPr>
          <w:rFonts w:asciiTheme="minorHAnsi" w:hAnsiTheme="minorHAnsi" w:cstheme="minorHAnsi"/>
          <w:sz w:val="8"/>
          <w:szCs w:val="8"/>
        </w:rPr>
        <w:t xml:space="preserve">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14:paraId="5374218C" w14:textId="77777777" w:rsidR="00C76EFE" w:rsidRPr="002524E9" w:rsidRDefault="00C76EFE" w:rsidP="00C76EFE">
      <w:pPr>
        <w:rPr>
          <w:rFonts w:asciiTheme="minorHAnsi" w:hAnsiTheme="minorHAnsi" w:cstheme="minorHAnsi"/>
          <w:sz w:val="12"/>
        </w:rPr>
      </w:pPr>
      <w:r w:rsidRPr="002524E9">
        <w:rPr>
          <w:rStyle w:val="StyleUnderline"/>
          <w:rFonts w:asciiTheme="minorHAnsi" w:hAnsiTheme="minorHAnsi" w:cstheme="minorHAnsi"/>
        </w:rPr>
        <w:t xml:space="preserve">Berardi’s framework explains the late-capitalist notion that </w:t>
      </w:r>
      <w:r w:rsidRPr="00D55B01">
        <w:rPr>
          <w:rStyle w:val="StyleUnderline"/>
          <w:rFonts w:asciiTheme="minorHAnsi" w:hAnsiTheme="minorHAnsi" w:cstheme="minorHAnsi"/>
          <w:highlight w:val="cyan"/>
        </w:rPr>
        <w:t>enterprise</w:t>
      </w:r>
      <w:r w:rsidRPr="002524E9">
        <w:rPr>
          <w:rFonts w:asciiTheme="minorHAnsi" w:hAnsiTheme="minorHAnsi" w:cstheme="minorHAnsi"/>
          <w:sz w:val="12"/>
        </w:rPr>
        <w:t xml:space="preserve"> – as a category connoting creativity and growth as capital produces more capital – </w:t>
      </w:r>
      <w:r w:rsidRPr="00D55B01">
        <w:rPr>
          <w:rFonts w:asciiTheme="minorHAnsi" w:hAnsiTheme="minorHAnsi" w:cstheme="minorHAnsi"/>
          <w:highlight w:val="cyan"/>
          <w:u w:val="single"/>
        </w:rPr>
        <w:t>is detached from its concrete foundation</w:t>
      </w:r>
      <w:r w:rsidRPr="002524E9">
        <w:rPr>
          <w:rFonts w:asciiTheme="minorHAnsi" w:hAnsiTheme="minorHAnsi" w:cstheme="minorHAnsi"/>
          <w:u w:val="single"/>
        </w:rPr>
        <w:t xml:space="preserve"> in labor</w:t>
      </w:r>
      <w:r w:rsidRPr="002524E9">
        <w:rPr>
          <w:rFonts w:asciiTheme="minorHAnsi" w:hAnsiTheme="minorHAnsi" w:cstheme="minorHAnsi"/>
          <w:sz w:val="12"/>
        </w:rPr>
        <w:t xml:space="preserve">, thereby obscuring the material conditions upon which enterprise is established. As he suggests, not only does this mystification compartmentalize capital’s material basis, but it also eclipses the very nature of capital, rendering invisible its perpetual need to expand to new markets and territories. In this light, enterprise names an ideological development that masks capital’s most insidious precepts. </w:t>
      </w:r>
    </w:p>
    <w:p w14:paraId="2937DCDD" w14:textId="77777777" w:rsidR="00C76EFE" w:rsidRPr="002524E9" w:rsidRDefault="00C76EFE" w:rsidP="00C76EFE">
      <w:pPr>
        <w:rPr>
          <w:rFonts w:asciiTheme="minorHAnsi" w:hAnsiTheme="minorHAnsi" w:cstheme="minorHAnsi"/>
          <w:sz w:val="8"/>
          <w:szCs w:val="8"/>
        </w:rPr>
      </w:pPr>
      <w:r w:rsidRPr="002524E9">
        <w:rPr>
          <w:rFonts w:asciiTheme="minorHAnsi" w:hAnsiTheme="minorHAnsi" w:cstheme="minorHAnsi"/>
          <w:sz w:val="8"/>
          <w:szCs w:val="8"/>
        </w:rPr>
        <w:t>While Berardi begins his analysis with the digital industry of the 1980s, Betty Friedan’s (1963) “</w:t>
      </w:r>
      <w:proofErr w:type="gramStart"/>
      <w:r w:rsidRPr="002524E9">
        <w:rPr>
          <w:rFonts w:asciiTheme="minorHAnsi" w:hAnsiTheme="minorHAnsi" w:cstheme="minorHAnsi"/>
          <w:sz w:val="8"/>
          <w:szCs w:val="8"/>
        </w:rPr>
        <w:t>left-conservatism</w:t>
      </w:r>
      <w:proofErr w:type="gramEnd"/>
      <w:r w:rsidRPr="002524E9">
        <w:rPr>
          <w:rFonts w:asciiTheme="minorHAnsi" w:hAnsiTheme="minorHAnsi" w:cstheme="minorHAnsi"/>
          <w:sz w:val="8"/>
          <w:szCs w:val="8"/>
        </w:rPr>
        <w:t xml:space="preserve">”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14:paraId="5F20DE6E" w14:textId="77777777" w:rsidR="00C76EFE" w:rsidRPr="002524E9" w:rsidRDefault="00C76EFE" w:rsidP="00C76EFE">
      <w:pPr>
        <w:rPr>
          <w:rFonts w:asciiTheme="minorHAnsi" w:hAnsiTheme="minorHAnsi" w:cstheme="minorHAnsi"/>
          <w:sz w:val="12"/>
        </w:rPr>
      </w:pPr>
      <w:r w:rsidRPr="002524E9">
        <w:rPr>
          <w:rFonts w:asciiTheme="minorHAnsi" w:hAnsiTheme="minorHAnsi" w:cstheme="minorHAnsi"/>
          <w:u w:val="single"/>
        </w:rPr>
        <w:t xml:space="preserve">The enterprise in which Friedan is most interested is an enterprise of </w:t>
      </w:r>
      <w:r w:rsidRPr="00D55B01">
        <w:rPr>
          <w:rFonts w:asciiTheme="minorHAnsi" w:hAnsiTheme="minorHAnsi" w:cstheme="minorHAnsi"/>
          <w:highlight w:val="cyan"/>
          <w:u w:val="single"/>
        </w:rPr>
        <w:t xml:space="preserve">self-care and personal </w:t>
      </w:r>
      <w:r w:rsidRPr="00D55B01">
        <w:rPr>
          <w:rStyle w:val="StyleUnderline"/>
          <w:rFonts w:asciiTheme="minorHAnsi" w:hAnsiTheme="minorHAnsi" w:cstheme="minorHAnsi"/>
          <w:highlight w:val="cyan"/>
        </w:rPr>
        <w:t>development</w:t>
      </w:r>
      <w:r w:rsidRPr="002524E9">
        <w:rPr>
          <w:rStyle w:val="StyleUnderline"/>
          <w:rFonts w:asciiTheme="minorHAnsi" w:hAnsiTheme="minorHAnsi" w:cstheme="minorHAnsi"/>
        </w:rPr>
        <w:t xml:space="preserve"> through paid work of a certain caliber</w:t>
      </w:r>
      <w:r w:rsidRPr="002524E9">
        <w:rPr>
          <w:rFonts w:asciiTheme="minorHAnsi" w:hAnsiTheme="minorHAnsi" w:cstheme="minorHAnsi"/>
          <w:sz w:val="12"/>
        </w:rPr>
        <w:t xml:space="preserve">. Notably, </w:t>
      </w:r>
      <w:r w:rsidRPr="002524E9">
        <w:rPr>
          <w:rStyle w:val="StyleUnderline"/>
          <w:rFonts w:asciiTheme="minorHAnsi" w:hAnsiTheme="minorHAnsi" w:cstheme="minorHAnsi"/>
        </w:rPr>
        <w:t>Friedan calls this process a way for</w:t>
      </w:r>
      <w:r w:rsidRPr="002524E9">
        <w:rPr>
          <w:rFonts w:asciiTheme="minorHAnsi" w:hAnsiTheme="minorHAnsi" w:cstheme="minorHAnsi"/>
          <w:u w:val="single"/>
        </w:rPr>
        <w:t xml:space="preserve"> women </w:t>
      </w:r>
      <w:r w:rsidRPr="00D55B01">
        <w:rPr>
          <w:rFonts w:asciiTheme="minorHAnsi" w:hAnsiTheme="minorHAnsi" w:cstheme="minorHAnsi"/>
          <w:highlight w:val="cyan"/>
          <w:u w:val="single"/>
        </w:rPr>
        <w:t>to realize</w:t>
      </w:r>
      <w:r w:rsidRPr="002524E9">
        <w:rPr>
          <w:rFonts w:asciiTheme="minorHAnsi" w:hAnsiTheme="minorHAnsi" w:cstheme="minorHAnsi"/>
          <w:u w:val="single"/>
        </w:rPr>
        <w:t xml:space="preserve"> their </w:t>
      </w:r>
      <w:r w:rsidRPr="00D55B01">
        <w:rPr>
          <w:rFonts w:asciiTheme="minorHAnsi" w:hAnsiTheme="minorHAnsi" w:cstheme="minorHAnsi"/>
          <w:highlight w:val="cyan"/>
          <w:u w:val="single"/>
        </w:rPr>
        <w:t>full “capacities”</w:t>
      </w:r>
      <w:r w:rsidRPr="002524E9">
        <w:rPr>
          <w:rFonts w:asciiTheme="minorHAnsi" w:hAnsiTheme="minorHAnsi" w:cstheme="minorHAnsi"/>
          <w:u w:val="single"/>
        </w:rPr>
        <w:t xml:space="preserve"> as human beings</w:t>
      </w:r>
      <w:r w:rsidRPr="002524E9">
        <w:rPr>
          <w:rFonts w:asciiTheme="minorHAnsi" w:hAnsiTheme="minorHAnsi" w:cstheme="minorHAnsi"/>
          <w:sz w:val="12"/>
        </w:rPr>
        <w:t xml:space="preserve">. Framing capacity as the ability for personal growth, The Feminine Mystique emphasizes the affective component of labor as something that is achieved through a feeling of satisfaction and is only operationalized once women </w:t>
      </w:r>
      <w:proofErr w:type="gramStart"/>
      <w:r w:rsidRPr="002524E9">
        <w:rPr>
          <w:rFonts w:asciiTheme="minorHAnsi" w:hAnsiTheme="minorHAnsi" w:cstheme="minorHAnsi"/>
          <w:sz w:val="12"/>
        </w:rPr>
        <w:t>enter into</w:t>
      </w:r>
      <w:proofErr w:type="gramEnd"/>
      <w:r w:rsidRPr="002524E9">
        <w:rPr>
          <w:rFonts w:asciiTheme="minorHAnsi" w:hAnsiTheme="minorHAnsi" w:cstheme="minorHAnsi"/>
          <w:sz w:val="12"/>
        </w:rPr>
        <w:t xml:space="preserve">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t>
      </w:r>
    </w:p>
    <w:p w14:paraId="0B01FB21" w14:textId="77777777" w:rsidR="00C76EFE" w:rsidRPr="002524E9" w:rsidRDefault="00C76EFE" w:rsidP="00C76EFE">
      <w:pPr>
        <w:rPr>
          <w:rFonts w:asciiTheme="minorHAnsi" w:hAnsiTheme="minorHAnsi" w:cstheme="minorHAnsi"/>
          <w:sz w:val="12"/>
        </w:rPr>
      </w:pPr>
      <w:r w:rsidRPr="002524E9">
        <w:rPr>
          <w:rFonts w:asciiTheme="minorHAnsi" w:hAnsiTheme="minorHAnsi" w:cstheme="minorHAnsi"/>
          <w:sz w:val="12"/>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Framed in self-affirming terms evocative of Friedan, </w:t>
      </w:r>
      <w:r w:rsidRPr="002524E9">
        <w:rPr>
          <w:rStyle w:val="StyleUnderline"/>
          <w:rFonts w:asciiTheme="minorHAnsi" w:hAnsiTheme="minorHAnsi" w:cstheme="minorHAnsi"/>
        </w:rPr>
        <w:t xml:space="preserve">Ann’s </w:t>
      </w:r>
      <w:r w:rsidRPr="00D55B01">
        <w:rPr>
          <w:rStyle w:val="StyleUnderline"/>
          <w:rFonts w:asciiTheme="minorHAnsi" w:hAnsiTheme="minorHAnsi" w:cstheme="minorHAnsi"/>
          <w:highlight w:val="cyan"/>
        </w:rPr>
        <w:t>service labor</w:t>
      </w:r>
      <w:r w:rsidRPr="002524E9">
        <w:rPr>
          <w:rStyle w:val="StyleUnderline"/>
          <w:rFonts w:asciiTheme="minorHAnsi" w:hAnsiTheme="minorHAnsi" w:cstheme="minorHAnsi"/>
        </w:rPr>
        <w:t xml:space="preserve">-as-enterprise </w:t>
      </w:r>
      <w:r w:rsidRPr="00D55B01">
        <w:rPr>
          <w:rStyle w:val="StyleUnderline"/>
          <w:rFonts w:asciiTheme="minorHAnsi" w:hAnsiTheme="minorHAnsi" w:cstheme="minorHAnsi"/>
          <w:highlight w:val="cyan"/>
        </w:rPr>
        <w:t>illustrates</w:t>
      </w:r>
      <w:r w:rsidRPr="002524E9">
        <w:rPr>
          <w:rStyle w:val="StyleUnderline"/>
          <w:rFonts w:asciiTheme="minorHAnsi" w:hAnsiTheme="minorHAnsi" w:cstheme="minorHAnsi"/>
        </w:rPr>
        <w:t xml:space="preserve"> Riccardo Bellofiore’s insight regarding the nature of </w:t>
      </w:r>
      <w:r w:rsidRPr="002524E9">
        <w:rPr>
          <w:rStyle w:val="Emphasis"/>
          <w:rFonts w:asciiTheme="minorHAnsi" w:hAnsiTheme="minorHAnsi" w:cstheme="minorHAnsi"/>
        </w:rPr>
        <w:t xml:space="preserve">“the command of capital over labor [to] assume a semblance of a control of workers over themselves. The valorization of </w:t>
      </w:r>
      <w:r w:rsidRPr="00D55B01">
        <w:rPr>
          <w:rStyle w:val="Emphasis"/>
          <w:rFonts w:asciiTheme="minorHAnsi" w:hAnsiTheme="minorHAnsi" w:cstheme="minorHAnsi"/>
          <w:highlight w:val="cyan"/>
        </w:rPr>
        <w:t>capital can masquerade as</w:t>
      </w:r>
      <w:r w:rsidRPr="002524E9">
        <w:rPr>
          <w:rStyle w:val="Emphasis"/>
          <w:rFonts w:asciiTheme="minorHAnsi" w:hAnsiTheme="minorHAnsi" w:cstheme="minorHAnsi"/>
        </w:rPr>
        <w:t xml:space="preserve"> the </w:t>
      </w:r>
      <w:r w:rsidRPr="00D55B01">
        <w:rPr>
          <w:rStyle w:val="Emphasis"/>
          <w:rFonts w:asciiTheme="minorHAnsi" w:hAnsiTheme="minorHAnsi" w:cstheme="minorHAnsi"/>
          <w:highlight w:val="cyan"/>
        </w:rPr>
        <w:t>self-valorization of labor”</w:t>
      </w:r>
      <w:r w:rsidRPr="002524E9">
        <w:rPr>
          <w:rFonts w:asciiTheme="minorHAnsi" w:hAnsiTheme="minorHAnsi" w:cstheme="minorHAnsi"/>
          <w:sz w:val="12"/>
        </w:rPr>
        <w:t xml:space="preserve"> (109). While it is likely that the </w:t>
      </w:r>
      <w:proofErr w:type="gramStart"/>
      <w:r w:rsidRPr="002524E9">
        <w:rPr>
          <w:rFonts w:asciiTheme="minorHAnsi" w:hAnsiTheme="minorHAnsi" w:cstheme="minorHAnsi"/>
          <w:sz w:val="12"/>
        </w:rPr>
        <w:t>particular kinds</w:t>
      </w:r>
      <w:proofErr w:type="gramEnd"/>
      <w:r w:rsidRPr="002524E9">
        <w:rPr>
          <w:rFonts w:asciiTheme="minorHAnsi" w:hAnsiTheme="minorHAnsi" w:cstheme="minorHAnsi"/>
          <w:sz w:val="12"/>
        </w:rPr>
        <w:t xml:space="preserve"> of labor represented in Desert of the Heart would have been left out of Feminine Mystique, it is nonetheless instructive to consider Friedan’s ideas as posing uneven but sometimes surprising points of entry for a writer such as Rule. </w:t>
      </w:r>
    </w:p>
    <w:p w14:paraId="660BDA4E" w14:textId="77777777" w:rsidR="00C76EFE" w:rsidRPr="002524E9" w:rsidRDefault="00C76EFE" w:rsidP="00C76EFE">
      <w:pPr>
        <w:rPr>
          <w:rFonts w:asciiTheme="minorHAnsi" w:hAnsiTheme="minorHAnsi" w:cstheme="minorHAnsi"/>
          <w:sz w:val="12"/>
        </w:rPr>
      </w:pPr>
      <w:r w:rsidRPr="002524E9">
        <w:rPr>
          <w:rFonts w:asciiTheme="minorHAnsi" w:hAnsiTheme="minorHAnsi" w:cstheme="minorHAnsi"/>
          <w:sz w:val="12"/>
        </w:rPr>
        <w:t xml:space="preserve">To that end, the casino’s role as a place of reproduction establishes the novel’s overall line of argument as it pertains to non-heterosexual motherhood both within and beyond the workplace. Scholarship on Desert of the Heart from the early 1980s on has taken up various aspects of the novel’s “subtle subversion” of heterosexuality through unsettling psychoanalytic categories, surrender of poetic voice to deviant desire, or promotion of alternate, lesbian non-reproductive models of maternity. Critical acknowledgment of failed biological kinship in Desert of the Heart is important, but reading these moments apart from Ann’s attentive labor at the casino only tells half of the story. An examination of Desert of the Heart’s rendition of biological kinship in conjunction with Ann’s work reveals one of the novel’s overlooked, yet key, problematics: that is, </w:t>
      </w:r>
      <w:r w:rsidRPr="00D55B01">
        <w:rPr>
          <w:rFonts w:asciiTheme="minorHAnsi" w:hAnsiTheme="minorHAnsi" w:cstheme="minorHAnsi"/>
          <w:highlight w:val="cyan"/>
          <w:u w:val="single"/>
        </w:rPr>
        <w:t>non-procreative kinship’s</w:t>
      </w:r>
      <w:r w:rsidRPr="002524E9">
        <w:rPr>
          <w:rFonts w:asciiTheme="minorHAnsi" w:hAnsiTheme="minorHAnsi" w:cstheme="minorHAnsi"/>
          <w:u w:val="single"/>
        </w:rPr>
        <w:t xml:space="preserve"> contradictory significance as something that </w:t>
      </w:r>
      <w:r w:rsidRPr="00D55B01">
        <w:rPr>
          <w:rFonts w:asciiTheme="minorHAnsi" w:hAnsiTheme="minorHAnsi" w:cstheme="minorHAnsi"/>
          <w:highlight w:val="cyan"/>
          <w:u w:val="single"/>
        </w:rPr>
        <w:t>is</w:t>
      </w:r>
      <w:r w:rsidRPr="002524E9">
        <w:rPr>
          <w:rFonts w:asciiTheme="minorHAnsi" w:hAnsiTheme="minorHAnsi" w:cstheme="minorHAnsi"/>
          <w:u w:val="single"/>
        </w:rPr>
        <w:t xml:space="preserve"> not only allowed but increasingly </w:t>
      </w:r>
      <w:r w:rsidRPr="00D55B01">
        <w:rPr>
          <w:rFonts w:asciiTheme="minorHAnsi" w:hAnsiTheme="minorHAnsi" w:cstheme="minorHAnsi"/>
          <w:highlight w:val="cyan"/>
          <w:u w:val="single"/>
        </w:rPr>
        <w:t>mandated as</w:t>
      </w:r>
      <w:r w:rsidRPr="002524E9">
        <w:rPr>
          <w:rFonts w:asciiTheme="minorHAnsi" w:hAnsiTheme="minorHAnsi" w:cstheme="minorHAnsi"/>
          <w:u w:val="single"/>
        </w:rPr>
        <w:t xml:space="preserve"> an effect </w:t>
      </w:r>
      <w:r w:rsidRPr="002524E9">
        <w:rPr>
          <w:rStyle w:val="StyleUnderline"/>
          <w:rFonts w:asciiTheme="minorHAnsi" w:hAnsiTheme="minorHAnsi" w:cstheme="minorHAnsi"/>
        </w:rPr>
        <w:t>of the casino industry’s broadening regulation of Reno’s economic and social existenc</w:t>
      </w:r>
      <w:r w:rsidRPr="002524E9">
        <w:rPr>
          <w:rFonts w:asciiTheme="minorHAnsi" w:hAnsiTheme="minorHAnsi" w:cstheme="minorHAnsi"/>
          <w:u w:val="single"/>
        </w:rPr>
        <w:t>e</w:t>
      </w:r>
      <w:r w:rsidRPr="002524E9">
        <w:rPr>
          <w:rFonts w:asciiTheme="minorHAnsi" w:hAnsiTheme="minorHAnsi" w:cstheme="minorHAnsi"/>
          <w:sz w:val="12"/>
        </w:rPr>
        <w:t xml:space="preserve">. In this light, </w:t>
      </w:r>
      <w:r w:rsidRPr="002524E9">
        <w:rPr>
          <w:rStyle w:val="StyleUnderline"/>
          <w:rFonts w:asciiTheme="minorHAnsi" w:hAnsiTheme="minorHAnsi" w:cstheme="minorHAnsi"/>
        </w:rPr>
        <w:t>Ann’s ability to perform the</w:t>
      </w:r>
      <w:r w:rsidRPr="002524E9">
        <w:rPr>
          <w:rFonts w:asciiTheme="minorHAnsi" w:hAnsiTheme="minorHAnsi" w:cstheme="minorHAnsi"/>
          <w:u w:val="single"/>
        </w:rPr>
        <w:t xml:space="preserve"> duties of the non-biological caregiver reveals </w:t>
      </w:r>
      <w:r w:rsidRPr="00D55B01">
        <w:rPr>
          <w:rFonts w:asciiTheme="minorHAnsi" w:hAnsiTheme="minorHAnsi" w:cstheme="minorHAnsi"/>
          <w:highlight w:val="cyan"/>
          <w:u w:val="single"/>
        </w:rPr>
        <w:t>the exacerbation of social need under deregulated enterprise</w:t>
      </w:r>
      <w:r w:rsidRPr="002524E9">
        <w:rPr>
          <w:rFonts w:asciiTheme="minorHAnsi" w:hAnsiTheme="minorHAnsi" w:cstheme="minorHAnsi"/>
          <w:sz w:val="12"/>
        </w:rPr>
        <w:t xml:space="preserve">, which requires Ann’s inattention to the causes that demand her supplemental care for those who have been disinherited from Reno’s main enterprise. In these moments, the novel’s depiction of Ann’s maternal role at work constituting an alternative to blood-line kinship is both initiated by and articulated through the regulatory framework of the casino. </w:t>
      </w:r>
    </w:p>
    <w:p w14:paraId="6FC2E0D0" w14:textId="77777777" w:rsidR="00C76EFE" w:rsidRPr="002524E9" w:rsidRDefault="00C76EFE" w:rsidP="00C76EFE">
      <w:pPr>
        <w:rPr>
          <w:rFonts w:asciiTheme="minorHAnsi" w:hAnsiTheme="minorHAnsi" w:cstheme="minorHAnsi"/>
          <w:sz w:val="8"/>
          <w:szCs w:val="8"/>
        </w:rPr>
      </w:pPr>
      <w:r w:rsidRPr="002524E9">
        <w:rPr>
          <w:rFonts w:asciiTheme="minorHAnsi" w:hAnsiTheme="minorHAnsi" w:cstheme="minorHAnsi"/>
          <w:sz w:val="8"/>
          <w:szCs w:val="8"/>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14:paraId="22377CC8" w14:textId="77777777" w:rsidR="00C76EFE" w:rsidRPr="002524E9" w:rsidRDefault="00C76EFE" w:rsidP="00C76EFE">
      <w:pPr>
        <w:rPr>
          <w:rFonts w:asciiTheme="minorHAnsi" w:hAnsiTheme="minorHAnsi" w:cstheme="minorHAnsi"/>
          <w:sz w:val="12"/>
        </w:rPr>
      </w:pPr>
      <w:r w:rsidRPr="002524E9">
        <w:rPr>
          <w:rFonts w:asciiTheme="minorHAnsi" w:hAnsiTheme="minorHAnsi" w:cstheme="minorHAnsi"/>
          <w:sz w:val="12"/>
        </w:rPr>
        <w:t xml:space="preserve">Even more poignantly, however, the passage positions Ann as the subject of maternity without a signified object of care: like the change that flows into and out of her apron, her attention is exhaustively disseminated throughout the whole of Frank’s Club. </w:t>
      </w:r>
      <w:r w:rsidRPr="002524E9">
        <w:rPr>
          <w:rStyle w:val="Emphasis"/>
          <w:rFonts w:asciiTheme="minorHAnsi" w:hAnsiTheme="minorHAnsi" w:cstheme="minorHAnsi"/>
        </w:rPr>
        <w:t xml:space="preserve">Her </w:t>
      </w:r>
      <w:r w:rsidRPr="00D55B01">
        <w:rPr>
          <w:rStyle w:val="Emphasis"/>
          <w:rFonts w:asciiTheme="minorHAnsi" w:hAnsiTheme="minorHAnsi" w:cstheme="minorHAnsi"/>
          <w:highlight w:val="cyan"/>
        </w:rPr>
        <w:t>labors model a form of deregulated care, par excellence</w:t>
      </w:r>
      <w:r w:rsidRPr="002524E9">
        <w:rPr>
          <w:rFonts w:asciiTheme="minorHAnsi" w:hAnsiTheme="minorHAnsi" w:cstheme="minorHAnsi"/>
          <w:sz w:val="12"/>
        </w:rPr>
        <w:t xml:space="preserve">, </w:t>
      </w:r>
      <w:r w:rsidRPr="002524E9">
        <w:rPr>
          <w:rStyle w:val="StyleUnderline"/>
          <w:rFonts w:asciiTheme="minorHAnsi" w:hAnsiTheme="minorHAnsi" w:cstheme="minorHAnsi"/>
        </w:rPr>
        <w:t>because</w:t>
      </w:r>
      <w:r w:rsidRPr="002524E9">
        <w:rPr>
          <w:rFonts w:asciiTheme="minorHAnsi" w:hAnsiTheme="minorHAnsi" w:cstheme="minorHAnsi"/>
          <w:u w:val="single"/>
        </w:rPr>
        <w:t xml:space="preserve"> her caring is defined by her a requirement to remain flexible and </w:t>
      </w:r>
      <w:r w:rsidRPr="00D55B01">
        <w:rPr>
          <w:rFonts w:asciiTheme="minorHAnsi" w:hAnsiTheme="minorHAnsi" w:cstheme="minorHAnsi"/>
          <w:highlight w:val="cyan"/>
          <w:u w:val="single"/>
        </w:rPr>
        <w:t>accommodating toward whatever needs arise</w:t>
      </w:r>
      <w:r w:rsidRPr="002524E9">
        <w:rPr>
          <w:rFonts w:asciiTheme="minorHAnsi" w:hAnsiTheme="minorHAnsi" w:cstheme="minorHAnsi"/>
          <w:u w:val="single"/>
        </w:rPr>
        <w:t xml:space="preserve"> in the moment</w:t>
      </w:r>
      <w:r w:rsidRPr="002524E9">
        <w:rPr>
          <w:rFonts w:asciiTheme="minorHAnsi" w:hAnsiTheme="minorHAnsi" w:cstheme="minorHAnsi"/>
          <w:sz w:val="12"/>
        </w:rPr>
        <w:t xml:space="preserve">. What is invoked here, then, is not a portrayal of Ann’s propensity for nonconventional motherhood, but the casino’s ability to absorb the affective and figurative trappings of conventional motherhood within its own regulatory schema. The fact that Ann’s exploitation might register as the former and not the latter pivots on her identity as a lesbian and the supposedly sympathetic notion that Frank’s allows her to exhibit her motherly tendencies, regardless. </w:t>
      </w:r>
    </w:p>
    <w:p w14:paraId="45BAC9D1" w14:textId="77777777" w:rsidR="00C76EFE" w:rsidRPr="002524E9" w:rsidRDefault="00C76EFE" w:rsidP="00C76EFE">
      <w:pPr>
        <w:rPr>
          <w:rFonts w:asciiTheme="minorHAnsi" w:hAnsiTheme="minorHAnsi" w:cstheme="minorHAnsi"/>
          <w:bCs/>
          <w:sz w:val="4"/>
          <w:szCs w:val="4"/>
        </w:rPr>
      </w:pPr>
      <w:r w:rsidRPr="002524E9">
        <w:rPr>
          <w:rFonts w:asciiTheme="minorHAnsi" w:hAnsiTheme="minorHAnsi" w:cstheme="minorHAnsi"/>
          <w:bCs/>
          <w:sz w:val="4"/>
          <w:szCs w:val="4"/>
        </w:rPr>
        <w:t xml:space="preserve">Ann’s off-the-clock activities are similarly infused with a logic that blurs the line between corporate and conventional care. She invites Evelyn to participate in her charity work, which involves sending commodities overseas to children in Korea, Hong Kong, Vietnam, and Greece, adding that, “it’s the easiest and cheapest way to have children I know” (70). In a reversal of the invisible labor of the casino, it is Ann’s charity work 125 wherein the market of goods and exchange is most concretely rendered. As with Val, Ann’s role as the deregulated supplement to global economic disparity hinges on a wider American fantasy as the world’s manager. In this vein, deregulated sexuality emerges in Desert of the Heart via the intricate logic by which Ann establishes her own unconventionality by embracing commodified motherhood. More than her labor at the casino, the novel suggests, it is the objectification of Ann’s labor capacity as mother that grants her a certain type of freedom to enact her alternative motherhood in a variety of contexts without feeling beholden to any of them for too long. Ann explains further, “with all the surplus children in the world – they’re being dumped in India and China – I figure motherhood should become a specialized profession” (70). Her comment, which reiterates a common fantasy of the enterprising American subject in relation to the comparative overpopulation on the other side of the globe, relates to another example of Ann’s deregulated maternity. After her shift, Ann stumbles upon a couple of children long after the last movie has let out. As we come to learn, this is not a rare occurrence in Reno; parents often lose track of time while they gamble. And the free movie was only a recent improvement from the days when children would stay locked in a car for most of the night (76). Luckily, Ann spots them just in time to prevent the “movie matron,” who has already waited several hours beyond her shift, from locking them out. Ann stridently takes over, offers the children a Coke, and assures them their temporary caregiver was “just grumpy” (76). When parents finally arrive, Ann feels “rage rising in her throat like nausea” and wonders to herself what it is that compels neglectful mothers to eventually return: “having swelled and ripened to your appalling birth,” Ann reasons sarcastically, “she </w:t>
      </w:r>
      <w:proofErr w:type="gramStart"/>
      <w:r w:rsidRPr="002524E9">
        <w:rPr>
          <w:rFonts w:asciiTheme="minorHAnsi" w:hAnsiTheme="minorHAnsi" w:cstheme="minorHAnsi"/>
          <w:bCs/>
          <w:sz w:val="4"/>
          <w:szCs w:val="4"/>
        </w:rPr>
        <w:t>has to</w:t>
      </w:r>
      <w:proofErr w:type="gramEnd"/>
      <w:r w:rsidRPr="002524E9">
        <w:rPr>
          <w:rFonts w:asciiTheme="minorHAnsi" w:hAnsiTheme="minorHAnsi" w:cstheme="minorHAnsi"/>
          <w:bCs/>
          <w:sz w:val="4"/>
          <w:szCs w:val="4"/>
        </w:rPr>
        <w:t xml:space="preserve"> love you. If she has eaten off your arm or your leg, if 126 she has consumed you altogether, you must understand…she has needs of her own” (76). Ann’s grotesque vision echoes the earlier depiction of her change apron at Frank’s. In this instance, the physical relationship between mother and child is put in reverse: motherhood is stripped down to the raw calculus of bodily need where the debts accrued from the pains of childbirth are repaid in the convoluted and contradictory forms of emotional coercion and emotional neglect. In this picture, Ann’s intervention appears as a surplus of emotional </w:t>
      </w:r>
      <w:proofErr w:type="gramStart"/>
      <w:r w:rsidRPr="002524E9">
        <w:rPr>
          <w:rFonts w:asciiTheme="minorHAnsi" w:hAnsiTheme="minorHAnsi" w:cstheme="minorHAnsi"/>
          <w:bCs/>
          <w:sz w:val="4"/>
          <w:szCs w:val="4"/>
        </w:rPr>
        <w:t>care free</w:t>
      </w:r>
      <w:proofErr w:type="gramEnd"/>
      <w:r w:rsidRPr="002524E9">
        <w:rPr>
          <w:rFonts w:asciiTheme="minorHAnsi" w:hAnsiTheme="minorHAnsi" w:cstheme="minorHAnsi"/>
          <w:bCs/>
          <w:sz w:val="4"/>
          <w:szCs w:val="4"/>
        </w:rPr>
        <w:t xml:space="preserve"> from the established rules of biological social reproduction. Ann’s assessment nonetheless remains confined by her own position as a worker at Frank’s who is increasingly tasked with providing stopgap assistance to manage the social and economic violence (to remember Teresa Brennan’s concept of </w:t>
      </w:r>
      <w:proofErr w:type="spellStart"/>
      <w:r w:rsidRPr="002524E9">
        <w:rPr>
          <w:rFonts w:asciiTheme="minorHAnsi" w:hAnsiTheme="minorHAnsi" w:cstheme="minorHAnsi"/>
          <w:bCs/>
          <w:sz w:val="4"/>
          <w:szCs w:val="4"/>
        </w:rPr>
        <w:t>bioderegulation</w:t>
      </w:r>
      <w:proofErr w:type="spellEnd"/>
      <w:r w:rsidRPr="002524E9">
        <w:rPr>
          <w:rFonts w:asciiTheme="minorHAnsi" w:hAnsiTheme="minorHAnsi" w:cstheme="minorHAnsi"/>
          <w:bCs/>
          <w:sz w:val="4"/>
          <w:szCs w:val="4"/>
        </w:rPr>
        <w:t xml:space="preserve">), that Frank’s and other casinos have wrought. Ann’s handling of the casino’s deregulated fallout depends up on the flexibility of her feminized labor, which – once again – is re-regulated as a supplement to mask the destructive ripples that fracture the social world surrounding the casino. In this context, Ann’s earlier comment about surplus children in India and China is a strange projection of Reno’s social crisis onto foreign regions. Desert of the Heart’s representation of deregulated enterprise manifests in two interrelated sites, the first being Frank’s Club, which generates and regenerates most of Reno’s capital and relies on the flexible care labor of women to do so. The second is Ann’s evolving lesbian subject position as a self-made outcast of heteronormative regulation. From the outset, enterprise is established as the rational alternative to socially sanctioned convention. The novel’s opening paragraph professes: 127 Conventions, like clichés, have a way of surviving their own usefulness. They are then excused or defended as the idioms of living. For everyone, foreign by birth or by nature, convention is a mark of fluency. That is why, for any woman, marriage is the idiom of life. And she does not give it up out of scorn or indifference but only when she is forced to admit that she has never been able to pronounce it properly and has committed continually its grossest grammatical errors. For such a woman marriage remains a foreign tongue, an alien landscape, and, since she cannot become naturalized, she finally chooses voluntary exile. (5) In Desert of the Heart, conventions do not change as much as become obsolete in and of themselves as a language increasingly divorced from a stable referent in social reality. Marriage, conventionality’s most ubiquitous artifact, is both a “foreign tongue” and “an alien landscape” that one is free to abandon. Marriage’s alternative, phrased as </w:t>
      </w:r>
      <w:proofErr w:type="spellStart"/>
      <w:r w:rsidRPr="002524E9">
        <w:rPr>
          <w:rFonts w:asciiTheme="minorHAnsi" w:hAnsiTheme="minorHAnsi" w:cstheme="minorHAnsi"/>
          <w:bCs/>
          <w:sz w:val="4"/>
          <w:szCs w:val="4"/>
        </w:rPr>
        <w:t>selfimposed</w:t>
      </w:r>
      <w:proofErr w:type="spellEnd"/>
      <w:r w:rsidRPr="002524E9">
        <w:rPr>
          <w:rFonts w:asciiTheme="minorHAnsi" w:hAnsiTheme="minorHAnsi" w:cstheme="minorHAnsi"/>
          <w:bCs/>
          <w:sz w:val="4"/>
          <w:szCs w:val="4"/>
        </w:rPr>
        <w:t xml:space="preserve"> “exile,” is not chosen “out of scorn or indifference,” but through a process of self-confession that reveals an incompatibility with regulation from the start. Enterprise emerges here in the subtext, siding with self-exile as the answer to social conformity. Framed in these terms as the enterprising Westward pioneer, social exclusion does not provoke social struggle. To the contrary, it manifests as one’s destiny, the means to inaugurate her personal journey toward a new frontier. Those who have chosen self-exile litter the landscape in Desert of the Heart, populating the casinos, the arid desert, and the courthouse that issues quickie divorces. 128 Ann’s own exile is rendered in similar terms: as an employee of Frank’s Club, she is at home in the world of the nonconventional, as well as the beneficiary of its enterprising logic. For Ann, Frank’s rejection of conventionality is most vividly wrought in its rejection of normative morality, where “at least here [customers] knew the odds” (22). Ann’s reasoning that, in Frank’s defense, “no university published the odds against learning, no hospital the odds against surviving, no church the odds against salvation,” extends the casino’s logic of risk to the entirety of Reno’s civic life. Her observations encapsulate one front of the novel’s engagement with deregulation, wherein the immediate experience of freedom in one regard – here, the experience of gambling and the chance to risk and win money – is invariably, albeit rigorously, structured by “odds” that </w:t>
      </w:r>
      <w:proofErr w:type="gramStart"/>
      <w:r w:rsidRPr="002524E9">
        <w:rPr>
          <w:rFonts w:asciiTheme="minorHAnsi" w:hAnsiTheme="minorHAnsi" w:cstheme="minorHAnsi"/>
          <w:bCs/>
          <w:sz w:val="4"/>
          <w:szCs w:val="4"/>
        </w:rPr>
        <w:t>in reality are</w:t>
      </w:r>
      <w:proofErr w:type="gramEnd"/>
      <w:r w:rsidRPr="002524E9">
        <w:rPr>
          <w:rFonts w:asciiTheme="minorHAnsi" w:hAnsiTheme="minorHAnsi" w:cstheme="minorHAnsi"/>
          <w:bCs/>
          <w:sz w:val="4"/>
          <w:szCs w:val="4"/>
        </w:rPr>
        <w:t xml:space="preserve"> vastly more predictable than the naked eye can discern. What is so perplexing, then, is not Ann’s recognition of the casino as such (“here, anyway, people weren’t being fooled,” she reasons), but rather her judgment of its conditions, which are rendered ambiguously at best. Ann’s inscrutability here belies a complex allegiance to the casino’s way of doing things. There is something redeeming about Frank’s for Ann, even if its “honest advertising” in the form of state-mandated signage is, as she admits, “all a public relations stunt.” This is because Frank’s offers Ann a fantasy unavailable to her via social conventionality: even if the casino’s odds are stacked against its customers, the very possibility that one can imagine otherwise – is encouraged to imagine otherwise – is enough for her as an alternative to morality’s cultural regulation of social life.24 Casino enterprise thus exceeds conventionality. Ann’s recognition of Franks’s relative honesty functions as a rebuttal to a moralistic gaze, which would just as happily 129 do away with homosexuality as it would gambling. In this respect, Ann’s subject position resonates with the totalizing world of Reno’s casino culture where enterprise is presented as the pluralistic, neutralizing replacement to old-fashioned morality. If the casino is the site of moral ambiguity, then Ann is the subject whose identification within this setting enables her to legitimize her own “voluntary exile” against blanket condemnation. The processes of regulation and deregulation that circumscribe her subject position as exile, as worker, and as lesbian are coded in cultural terms that both loosen and secure her activities. The coding of the casino’s unconventionality is one instance. Located on the margins of conventionality, the casino nonetheless enforces house rules that set the odds from the start, regulations that truly matter in the last instance, even if Ann does not recognize them as such. For Ann, the casino encapsulates both exile and enterprise – the manifestation of an entirely new order of production and reproduction without origin. Notably, it is this feature that Ann emphatically describes to Evelyn in defense of the club. Ann wants Evelyn to “appreciate not the fact but the meaning of Frank’s Club”: Frank’s Club was the answer to the poverty of the land…without a mine to its </w:t>
      </w:r>
      <w:proofErr w:type="gramStart"/>
      <w:r w:rsidRPr="002524E9">
        <w:rPr>
          <w:rFonts w:asciiTheme="minorHAnsi" w:hAnsiTheme="minorHAnsi" w:cstheme="minorHAnsi"/>
          <w:bCs/>
          <w:sz w:val="4"/>
          <w:szCs w:val="4"/>
        </w:rPr>
        <w:t>name[</w:t>
      </w:r>
      <w:proofErr w:type="gramEnd"/>
      <w:r w:rsidRPr="002524E9">
        <w:rPr>
          <w:rFonts w:asciiTheme="minorHAnsi" w:hAnsiTheme="minorHAnsi" w:cstheme="minorHAnsi"/>
          <w:bCs/>
          <w:sz w:val="4"/>
          <w:szCs w:val="4"/>
        </w:rPr>
        <w:t xml:space="preserve">, </w:t>
      </w:r>
      <w:proofErr w:type="spellStart"/>
      <w:r w:rsidRPr="002524E9">
        <w:rPr>
          <w:rFonts w:asciiTheme="minorHAnsi" w:hAnsiTheme="minorHAnsi" w:cstheme="minorHAnsi"/>
          <w:bCs/>
          <w:sz w:val="4"/>
          <w:szCs w:val="4"/>
        </w:rPr>
        <w:t>i</w:t>
      </w:r>
      <w:proofErr w:type="spellEnd"/>
      <w:r w:rsidRPr="002524E9">
        <w:rPr>
          <w:rFonts w:asciiTheme="minorHAnsi" w:hAnsiTheme="minorHAnsi" w:cstheme="minorHAnsi"/>
          <w:bCs/>
          <w:sz w:val="4"/>
          <w:szCs w:val="4"/>
        </w:rPr>
        <w:t xml:space="preserve">]t invented its own. The casinos were Reno’s gold mines, but synthetic and perpetual, correcting the flaw of nature…they could support not only the town but the scattered population of the state…It was a sound economy which exported nothing but advertising and imported human beings at their own cost to feed the inhabitants. A perfect kingdom, based on nothing but the flaws of human nature…And this was the economy, 130 obscured only by a confusion of other minor enterprises, of thriving civilization everywhere in the world…It was extraordinary how other industries could create the illusion of value, the hallucination of salvation through products as meaningless as automobiles and cosmetics, text books and cameras…[The casino] was the purest activity of civilized man. They had transcended the need for a product. (182) Transcending earlier industries whose commodities merely passed on the “illusion of value,” Ann tells Evelyn, the casino is a sign of growth that has progressed beyond the need for the illusion. She explains Frank’s ultimate meaning in terms of the longstanding lexicon of progress, capitalizing from those “imported human beings,” who, “at their own cost,” are free to gamble and revel in the monetary circulation induced by the “flaw[s] of human nature.” A symbol of how capitalizing on the deregulation of life begets further deregulation, Frank’s produces profits that exceed its own boundaries, sustaining far more people than ever before. What this description conspicuously leaves out in its fantasy of fathomless reproduction is Ann, herself, the laboring conduit at the center of the casino’s accumulation of wealth. Her attention to the “meaning” of Frank’s –fueled by an endless and lawless circuit of reproduction – in lieu of its “facts” relies upon the evasion of her own labor within system. The elision of Ann’s labor is symptomatic of her desire to imagine herself as a participant in this seemingly unconventional reproduction. For Ann, the casino’s transcendence of “the need for a product” is exactly what obscures her affective labor as a value-producing component in the casino’s economy. Of course, the 131 “illusion[s] of value” represented by the supposedly outdated model of commodity production have not disappeared at Frank’s; they remain located within Ann, herself, a fact that she cannot detect. In part, then, Ann’s description of the casino reiterates the conflation of moral ambiguity and value accumulation mentioned above, whereby resistance to cultural mores gets re-routed through the supposedly neutral zone of free market enterprise. While the casino is a space where moral hypocrisy is demystified as such, the same cannot be said for value, even though Ann desires otherwise. Ann’s conflation of moral transcendence and the deregulation of value outlines the terms of her sexual deregulation, which masks her attentive labor through a narrative of personal development. When Evelyn makes her first trip to see Ann at work, the casino becomes a force that pulls into its orbit relationships originally developed beyond its walls. Watching Ann work the floor, Evelyn is pleasantly </w:t>
      </w:r>
      <w:proofErr w:type="gramStart"/>
      <w:r w:rsidRPr="002524E9">
        <w:rPr>
          <w:rFonts w:asciiTheme="minorHAnsi" w:hAnsiTheme="minorHAnsi" w:cstheme="minorHAnsi"/>
          <w:bCs/>
          <w:sz w:val="4"/>
          <w:szCs w:val="4"/>
        </w:rPr>
        <w:t>surprised, and</w:t>
      </w:r>
      <w:proofErr w:type="gramEnd"/>
      <w:r w:rsidRPr="002524E9">
        <w:rPr>
          <w:rFonts w:asciiTheme="minorHAnsi" w:hAnsiTheme="minorHAnsi" w:cstheme="minorHAnsi"/>
          <w:bCs/>
          <w:sz w:val="4"/>
          <w:szCs w:val="4"/>
        </w:rPr>
        <w:t xml:space="preserve"> allows her delight to supersede her judgments that had delayed her visit up until now. Indeed, Frank’s Club becomes the place where, ironically enough, Evelyn sees Ann “at home,” watching the “changing expressions on Ann’s face the fragments of concern, amusement, doubt, and authority her job required” (175–6). Evelyn’s observation replaces the expansive desert landscapes that had been the scene of their budding romance with the casino as their new space of mutual connection. The moment registers as almost grotesque, then, as Frank’s once again becomes a determining social force, this time, morphing into a “home” of a different sort – a home Evelyn’s and Ann’s desire – validated by Evelyn’s eventual, almost uncontrollable, urge to profess their relationship in public. Evelyn’s reorganization of the “fragments” of Ann’s emotion at face value makes the transformation even more 132 unsettling, as Evelyn demonstrates a heartbreaking propensity to see Ann much in the same way her customers do day in and day out. Thus, what begins with Ann’s supplemental labor masked as non-heterosexual kinship veers strikingly close to the club’s subsumption and rearrangement of that which had hitherto remained shielded from its effects – Ann and Evelyn’s affection for one another. </w:t>
      </w:r>
      <w:proofErr w:type="gramStart"/>
      <w:r w:rsidRPr="002524E9">
        <w:rPr>
          <w:rFonts w:asciiTheme="minorHAnsi" w:hAnsiTheme="minorHAnsi" w:cstheme="minorHAnsi"/>
          <w:bCs/>
          <w:sz w:val="4"/>
          <w:szCs w:val="4"/>
        </w:rPr>
        <w:t>Later on</w:t>
      </w:r>
      <w:proofErr w:type="gramEnd"/>
      <w:r w:rsidRPr="002524E9">
        <w:rPr>
          <w:rFonts w:asciiTheme="minorHAnsi" w:hAnsiTheme="minorHAnsi" w:cstheme="minorHAnsi"/>
          <w:bCs/>
          <w:sz w:val="4"/>
          <w:szCs w:val="4"/>
        </w:rPr>
        <w:t xml:space="preserve">, after Evelyn’s visit, “their conversation [becomes] fragmentary” and “crude with desire or elaborately incoherent with the last brilliance before sleep” (184), much like the emotions Evelyn gleans from Ann’s face. In the context of a community that is rather indifferent to Ann and Evelyn’s lesbian romance, these episodes reveal an underlying conflict that cannot be resolved through social acceptance alone. The romance of the casino comes to a halt when Ann and Evelyn can finally go no farther within the world it manages. In this, the casino has reached its limit as the supposedly neutral, morality-free zone of personal enterprise without a price. It is this confrontation that leads Desert of the Heart toward the argument for a new vision of morality that, while stripped of its monolithic religious sanctimony and sentimentalism, must nonetheless simultaneously rebel against the particularizing solution of personal enterprise. If Ann’s struggle demarcates the limits of enterprise, Evelyn’s tumultuous guilt over abandoning her old life for a new one with Ann seeks a revised moral framework that implies the need for a different sort of social code. Toward those ends, in her final meeting with her divorce attorney, Arthur Williams, Evelyn is confronted with a vision of the casino that does away with the equivocations established earlier. Arthur explains that he and his wife moved to Reno twenty years ago because the desert was good for his wife’s health. Now, as a part of the </w:t>
      </w:r>
      <w:proofErr w:type="gramStart"/>
      <w:r w:rsidRPr="002524E9">
        <w:rPr>
          <w:rFonts w:asciiTheme="minorHAnsi" w:hAnsiTheme="minorHAnsi" w:cstheme="minorHAnsi"/>
          <w:bCs/>
          <w:sz w:val="4"/>
          <w:szCs w:val="4"/>
        </w:rPr>
        <w:t>133 casino</w:t>
      </w:r>
      <w:proofErr w:type="gramEnd"/>
      <w:r w:rsidRPr="002524E9">
        <w:rPr>
          <w:rFonts w:asciiTheme="minorHAnsi" w:hAnsiTheme="minorHAnsi" w:cstheme="minorHAnsi"/>
          <w:bCs/>
          <w:sz w:val="4"/>
          <w:szCs w:val="4"/>
        </w:rPr>
        <w:t xml:space="preserve"> culture, he says, “we’re just like the Germans who turned a blind eye to the exterminating of the Jews because we stand by and do nothing about these </w:t>
      </w:r>
      <w:proofErr w:type="spellStart"/>
      <w:r w:rsidRPr="002524E9">
        <w:rPr>
          <w:rFonts w:asciiTheme="minorHAnsi" w:hAnsiTheme="minorHAnsi" w:cstheme="minorHAnsi"/>
          <w:bCs/>
          <w:sz w:val="4"/>
          <w:szCs w:val="4"/>
        </w:rPr>
        <w:t>Buchenwalds</w:t>
      </w:r>
      <w:proofErr w:type="spellEnd"/>
      <w:r w:rsidRPr="002524E9">
        <w:rPr>
          <w:rFonts w:asciiTheme="minorHAnsi" w:hAnsiTheme="minorHAnsi" w:cstheme="minorHAnsi"/>
          <w:bCs/>
          <w:sz w:val="4"/>
          <w:szCs w:val="4"/>
        </w:rPr>
        <w:t xml:space="preserve"> of our own” (206). Evelyn is initially disgusted by Arthur’s confession and bewildered by his acknowledgment of his complacency. Her repulsion turns to empathy, however, when he discloses that he and his wife simply lack the resources to seek a life elsewhere. Like her own husband who she originally scorned for his inability to find work, and even like herself, she </w:t>
      </w:r>
      <w:proofErr w:type="gramStart"/>
      <w:r w:rsidRPr="002524E9">
        <w:rPr>
          <w:rFonts w:asciiTheme="minorHAnsi" w:hAnsiTheme="minorHAnsi" w:cstheme="minorHAnsi"/>
          <w:bCs/>
          <w:sz w:val="4"/>
          <w:szCs w:val="4"/>
        </w:rPr>
        <w:t>has to</w:t>
      </w:r>
      <w:proofErr w:type="gramEnd"/>
      <w:r w:rsidRPr="002524E9">
        <w:rPr>
          <w:rFonts w:asciiTheme="minorHAnsi" w:hAnsiTheme="minorHAnsi" w:cstheme="minorHAnsi"/>
          <w:bCs/>
          <w:sz w:val="4"/>
          <w:szCs w:val="4"/>
        </w:rPr>
        <w:t xml:space="preserve"> admit, Arthur and his wife are beholden to an order that exceeds the simple recourse of personal intervention. When Evelyn returns to Frank’s for the final time, she experiments with the same kind of reasoning as Ann, acknowledging that “the Club encouraged moderation” and that at least, “Frank’s Club felt a particular moral responsibility to its employees” in the pamphlets that “Ann brought home” (210). Evelyn eventually comes to another conclusion, however, that the evil must be in the fact of private enterprise. [</w:t>
      </w:r>
      <w:proofErr w:type="gramStart"/>
      <w:r w:rsidRPr="002524E9">
        <w:rPr>
          <w:rFonts w:asciiTheme="minorHAnsi" w:hAnsiTheme="minorHAnsi" w:cstheme="minorHAnsi"/>
          <w:bCs/>
          <w:sz w:val="4"/>
          <w:szCs w:val="4"/>
        </w:rPr>
        <w:t>Frank’s</w:t>
      </w:r>
      <w:proofErr w:type="gramEnd"/>
      <w:r w:rsidRPr="002524E9">
        <w:rPr>
          <w:rFonts w:asciiTheme="minorHAnsi" w:hAnsiTheme="minorHAnsi" w:cstheme="minorHAnsi"/>
          <w:bCs/>
          <w:sz w:val="4"/>
          <w:szCs w:val="4"/>
        </w:rPr>
        <w:t xml:space="preserve">] made money…if she could accept this place as a microcosm, no better and no worse than any other, simply representative, she could as easily rationalize the last vestige of her private morality into meaninglessness. And she wanted to. Her fear was that she could not accept this world, that she could let Ann go. (210) Evelyn finally acknowledges the fundamental incongruity between the moral relativism Frank’s provides and the ability for her love to flourish, unconventional or not. </w:t>
      </w:r>
      <w:proofErr w:type="gramStart"/>
      <w:r w:rsidRPr="002524E9">
        <w:rPr>
          <w:rFonts w:asciiTheme="minorHAnsi" w:hAnsiTheme="minorHAnsi" w:cstheme="minorHAnsi"/>
          <w:bCs/>
          <w:sz w:val="4"/>
          <w:szCs w:val="4"/>
        </w:rPr>
        <w:t>In light of</w:t>
      </w:r>
      <w:proofErr w:type="gramEnd"/>
      <w:r w:rsidRPr="002524E9">
        <w:rPr>
          <w:rFonts w:asciiTheme="minorHAnsi" w:hAnsiTheme="minorHAnsi" w:cstheme="minorHAnsi"/>
          <w:bCs/>
          <w:sz w:val="4"/>
          <w:szCs w:val="4"/>
        </w:rPr>
        <w:t xml:space="preserve"> her previous conversation with Arthur, Evelyn’s “private morality” is a longing for a new universality of right and wrong that would not punish her for loving </w:t>
      </w:r>
      <w:proofErr w:type="gramStart"/>
      <w:r w:rsidRPr="002524E9">
        <w:rPr>
          <w:rFonts w:asciiTheme="minorHAnsi" w:hAnsiTheme="minorHAnsi" w:cstheme="minorHAnsi"/>
          <w:bCs/>
          <w:sz w:val="4"/>
          <w:szCs w:val="4"/>
        </w:rPr>
        <w:t>Ann, and</w:t>
      </w:r>
      <w:proofErr w:type="gramEnd"/>
      <w:r w:rsidRPr="002524E9">
        <w:rPr>
          <w:rFonts w:asciiTheme="minorHAnsi" w:hAnsiTheme="minorHAnsi" w:cstheme="minorHAnsi"/>
          <w:bCs/>
          <w:sz w:val="4"/>
          <w:szCs w:val="4"/>
        </w:rPr>
        <w:t xml:space="preserve"> might also – in another time and place – have allowed her to forgive her soon-to-be ex-husband’s paralyzing debt and mental anguish (47). Finally, Evelyn reasons, “Ann could not argue for the Club. And she would not argue against marriage” (212). In this acknowledgment, the narrative shatters the earlier binary tension it established between conventionality and moral relativism. Doing away with the binary reveals the need for a new set of standards that acknowledges nonheteronormative kinship within a wider framework of social need. In the end, of course, Desert of the Heart does not so much name a new model of anti-enterprise morality so much as it documents the enduring need for homosexual narratives to recognize the inadequacy of the models of labor and love that currently exist. Evelyn’s decision to stay in Reno with Ann for “an indefinite period of time” (222) is, by the end, a familiar refrain mocking the ritualistic divorce proceedings where plaintiffs must misleadingly attest that they intend to remain residents in Nevada “indefinitely.” In this final utterance, however, Evelyn’s words are also an acknowledgment that she and Ann’s life together will not stand as a finished product against the conventional model outlined at the novel’s outset. Rather, their endeavors track an ongoing rejection of the lures of willful enterprise, of “getting caught in your own reflection” (221), and the tentative acceptance of a new form of risk that refuses to escape entirely from the world as it is. Conclusion</w:t>
      </w:r>
    </w:p>
    <w:p w14:paraId="29DD2381" w14:textId="77777777" w:rsidR="00C76EFE" w:rsidRPr="002524E9" w:rsidRDefault="00C76EFE" w:rsidP="00C76EFE">
      <w:pPr>
        <w:rPr>
          <w:rFonts w:asciiTheme="minorHAnsi" w:hAnsiTheme="minorHAnsi" w:cstheme="minorHAnsi"/>
          <w:sz w:val="12"/>
        </w:rPr>
      </w:pPr>
      <w:r w:rsidRPr="002524E9">
        <w:rPr>
          <w:rFonts w:asciiTheme="minorHAnsi" w:hAnsiTheme="minorHAnsi" w:cstheme="minorHAnsi"/>
          <w:sz w:val="12"/>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w:t>
      </w:r>
      <w:proofErr w:type="gramStart"/>
      <w:r w:rsidRPr="002524E9">
        <w:rPr>
          <w:rFonts w:asciiTheme="minorHAnsi" w:hAnsiTheme="minorHAnsi" w:cstheme="minorHAnsi"/>
          <w:sz w:val="12"/>
        </w:rPr>
        <w:t>close proximity</w:t>
      </w:r>
      <w:proofErr w:type="gramEnd"/>
      <w:r w:rsidRPr="002524E9">
        <w:rPr>
          <w:rFonts w:asciiTheme="minorHAnsi" w:hAnsiTheme="minorHAnsi" w:cstheme="minorHAnsi"/>
          <w:sz w:val="12"/>
        </w:rPr>
        <w:t xml:space="preserve"> with deregulation’s disenfranchised others. In The Feeling of Kinship, </w:t>
      </w:r>
      <w:r w:rsidRPr="002524E9">
        <w:rPr>
          <w:rStyle w:val="StyleUnderline"/>
          <w:rFonts w:asciiTheme="minorHAnsi" w:hAnsiTheme="minorHAnsi" w:cstheme="minorHAnsi"/>
        </w:rPr>
        <w:t>David L. Eng describes</w:t>
      </w:r>
      <w:r w:rsidRPr="002524E9">
        <w:rPr>
          <w:rFonts w:asciiTheme="minorHAnsi" w:hAnsiTheme="minorHAnsi" w:cstheme="minorHAnsi"/>
          <w:u w:val="single"/>
        </w:rPr>
        <w:t xml:space="preserve"> </w:t>
      </w:r>
      <w:r w:rsidRPr="00D55B01">
        <w:rPr>
          <w:rFonts w:asciiTheme="minorHAnsi" w:hAnsiTheme="minorHAnsi" w:cstheme="minorHAnsi"/>
          <w:highlight w:val="cyan"/>
          <w:u w:val="single"/>
        </w:rPr>
        <w:t>“queer liberalism”</w:t>
      </w:r>
      <w:r w:rsidRPr="002524E9">
        <w:rPr>
          <w:rFonts w:asciiTheme="minorHAnsi" w:hAnsiTheme="minorHAnsi" w:cstheme="minorHAnsi"/>
          <w:u w:val="single"/>
        </w:rPr>
        <w:t xml:space="preserve"> as “a product of late capitalist rationalization [that] functions </w:t>
      </w:r>
      <w:r w:rsidRPr="00D55B01">
        <w:rPr>
          <w:rFonts w:asciiTheme="minorHAnsi" w:hAnsiTheme="minorHAnsi" w:cstheme="minorHAnsi"/>
          <w:highlight w:val="cyan"/>
          <w:u w:val="single"/>
        </w:rPr>
        <w:t>as</w:t>
      </w:r>
      <w:r w:rsidRPr="002524E9">
        <w:rPr>
          <w:rFonts w:asciiTheme="minorHAnsi" w:hAnsiTheme="minorHAnsi" w:cstheme="minorHAnsi"/>
          <w:u w:val="single"/>
        </w:rPr>
        <w:t xml:space="preserve"> a </w:t>
      </w:r>
      <w:r w:rsidRPr="00D55B01">
        <w:rPr>
          <w:rFonts w:asciiTheme="minorHAnsi" w:hAnsiTheme="minorHAnsi" w:cstheme="minorHAnsi"/>
          <w:highlight w:val="cyan"/>
          <w:u w:val="single"/>
        </w:rPr>
        <w:t>supplement to capital</w:t>
      </w:r>
      <w:r w:rsidRPr="002524E9">
        <w:rPr>
          <w:rFonts w:asciiTheme="minorHAnsi" w:hAnsiTheme="minorHAnsi" w:cstheme="minorHAnsi"/>
          <w:sz w:val="12"/>
        </w:rPr>
        <w:t xml:space="preserve">, </w:t>
      </w:r>
      <w:r w:rsidRPr="002524E9">
        <w:rPr>
          <w:rFonts w:asciiTheme="minorHAnsi" w:hAnsiTheme="minorHAnsi" w:cstheme="minorHAnsi"/>
          <w:u w:val="single"/>
        </w:rPr>
        <w:t xml:space="preserve">but </w:t>
      </w:r>
      <w:r w:rsidRPr="00D55B01">
        <w:rPr>
          <w:rFonts w:asciiTheme="minorHAnsi" w:hAnsiTheme="minorHAnsi" w:cstheme="minorHAnsi"/>
          <w:highlight w:val="cyan"/>
          <w:u w:val="single"/>
        </w:rPr>
        <w:t>in a</w:t>
      </w:r>
      <w:r w:rsidRPr="002524E9">
        <w:rPr>
          <w:rFonts w:asciiTheme="minorHAnsi" w:hAnsiTheme="minorHAnsi" w:cstheme="minorHAnsi"/>
          <w:u w:val="single"/>
        </w:rPr>
        <w:t xml:space="preserve"> desexualized</w:t>
      </w:r>
      <w:r w:rsidRPr="002524E9">
        <w:rPr>
          <w:rFonts w:asciiTheme="minorHAnsi" w:hAnsiTheme="minorHAnsi" w:cstheme="minorHAnsi"/>
          <w:sz w:val="12"/>
        </w:rPr>
        <w:t xml:space="preserve">, </w:t>
      </w:r>
      <w:r w:rsidRPr="002524E9">
        <w:rPr>
          <w:rFonts w:asciiTheme="minorHAnsi" w:hAnsiTheme="minorHAnsi" w:cstheme="minorHAnsi"/>
          <w:u w:val="single"/>
        </w:rPr>
        <w:t>repackaged</w:t>
      </w:r>
      <w:r w:rsidRPr="002524E9">
        <w:rPr>
          <w:rFonts w:asciiTheme="minorHAnsi" w:hAnsiTheme="minorHAnsi" w:cstheme="minorHAnsi"/>
          <w:sz w:val="12"/>
        </w:rPr>
        <w:t xml:space="preserve">, </w:t>
      </w:r>
      <w:r w:rsidRPr="002524E9">
        <w:rPr>
          <w:rFonts w:asciiTheme="minorHAnsi" w:hAnsiTheme="minorHAnsi" w:cstheme="minorHAnsi"/>
          <w:u w:val="single"/>
        </w:rPr>
        <w:t xml:space="preserve">and </w:t>
      </w:r>
      <w:r w:rsidRPr="00D55B01">
        <w:rPr>
          <w:rFonts w:asciiTheme="minorHAnsi" w:hAnsiTheme="minorHAnsi" w:cstheme="minorHAnsi"/>
          <w:highlight w:val="cyan"/>
          <w:u w:val="single"/>
        </w:rPr>
        <w:t>contained form</w:t>
      </w:r>
      <w:r w:rsidRPr="002524E9">
        <w:rPr>
          <w:rFonts w:asciiTheme="minorHAnsi" w:hAnsiTheme="minorHAnsi" w:cstheme="minorHAnsi"/>
          <w:sz w:val="12"/>
        </w:rPr>
        <w:t>.” Eng continues, “</w:t>
      </w:r>
      <w:r w:rsidRPr="002524E9">
        <w:rPr>
          <w:rStyle w:val="StyleUnderline"/>
          <w:rFonts w:asciiTheme="minorHAnsi" w:hAnsiTheme="minorHAnsi" w:cstheme="minorHAnsi"/>
        </w:rPr>
        <w:t>we might say that neoliberalism enunciates (homo)sexual</w:t>
      </w:r>
      <w:r w:rsidRPr="002524E9">
        <w:rPr>
          <w:rFonts w:asciiTheme="minorHAnsi" w:hAnsiTheme="minorHAnsi" w:cstheme="minorHAnsi"/>
          <w:u w:val="single"/>
        </w:rPr>
        <w:t xml:space="preserve"> difference in the register of culture – a culture that is freely exchanged (purchased) and celebrated (</w:t>
      </w:r>
      <w:r w:rsidRPr="002524E9">
        <w:rPr>
          <w:rStyle w:val="StyleUnderline"/>
          <w:rFonts w:asciiTheme="minorHAnsi" w:hAnsiTheme="minorHAnsi" w:cstheme="minorHAnsi"/>
        </w:rPr>
        <w:t>consumed)</w:t>
      </w:r>
      <w:r w:rsidRPr="002524E9">
        <w:rPr>
          <w:rFonts w:asciiTheme="minorHAnsi" w:hAnsiTheme="minorHAnsi" w:cstheme="minorHAnsi"/>
          <w:sz w:val="12"/>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2524E9">
        <w:rPr>
          <w:rFonts w:asciiTheme="minorHAnsi" w:hAnsiTheme="minorHAnsi" w:cstheme="minorHAnsi"/>
          <w:u w:val="single"/>
        </w:rPr>
        <w:t xml:space="preserve"> </w:t>
      </w:r>
      <w:r w:rsidRPr="002524E9">
        <w:rPr>
          <w:rFonts w:asciiTheme="minorHAnsi" w:hAnsiTheme="minorHAnsi" w:cstheme="minorHAnsi"/>
          <w:sz w:val="12"/>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we see lesbianism as a supplement to late-capitalist expansion through the lens of value production and those affective forms of labor at work in a system of exploitation with a vested interest in the versatile, non-contained capacity freed up at the intersection of sexual and economic deregulation. 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the contradictory promises and pitfalls of professional self-management and enterprise are enacted and made legible through their overlap with the freeing up and re-regulating of lesbian identifications and desires. </w:t>
      </w:r>
      <w:r w:rsidRPr="002524E9">
        <w:rPr>
          <w:rStyle w:val="StyleUnderline"/>
          <w:rFonts w:asciiTheme="minorHAnsi" w:hAnsiTheme="minorHAnsi" w:cstheme="minorHAnsi"/>
        </w:rPr>
        <w:t>To read Edge of Twilight and Desert of the Heart historically</w:t>
      </w:r>
      <w:r w:rsidRPr="002524E9">
        <w:rPr>
          <w:rFonts w:asciiTheme="minorHAnsi" w:hAnsiTheme="minorHAnsi" w:cstheme="minorHAnsi"/>
          <w:sz w:val="12"/>
        </w:rPr>
        <w:t xml:space="preserve">, then, </w:t>
      </w:r>
      <w:r w:rsidRPr="002524E9">
        <w:rPr>
          <w:rStyle w:val="StyleUnderline"/>
          <w:rFonts w:asciiTheme="minorHAnsi" w:hAnsiTheme="minorHAnsi" w:cstheme="minorHAnsi"/>
        </w:rPr>
        <w:t xml:space="preserve">is to remain skeptical and ever vigilant of </w:t>
      </w:r>
      <w:r w:rsidRPr="00D55B01">
        <w:rPr>
          <w:rStyle w:val="StyleUnderline"/>
          <w:rFonts w:asciiTheme="minorHAnsi" w:hAnsiTheme="minorHAnsi" w:cstheme="minorHAnsi"/>
          <w:highlight w:val="cyan"/>
        </w:rPr>
        <w:t>modernity’s promise</w:t>
      </w:r>
      <w:r w:rsidRPr="002524E9">
        <w:rPr>
          <w:rFonts w:asciiTheme="minorHAnsi" w:hAnsiTheme="minorHAnsi" w:cstheme="minorHAnsi"/>
          <w:sz w:val="12"/>
        </w:rPr>
        <w:t xml:space="preserve">, </w:t>
      </w:r>
      <w:r w:rsidRPr="002524E9">
        <w:rPr>
          <w:rStyle w:val="Emphasis"/>
          <w:rFonts w:asciiTheme="minorHAnsi" w:hAnsiTheme="minorHAnsi" w:cstheme="minorHAnsi"/>
        </w:rPr>
        <w:t xml:space="preserve">which increasingly </w:t>
      </w:r>
      <w:r w:rsidRPr="00D55B01">
        <w:rPr>
          <w:rStyle w:val="Emphasis"/>
          <w:rFonts w:asciiTheme="minorHAnsi" w:hAnsiTheme="minorHAnsi" w:cstheme="minorHAnsi"/>
          <w:highlight w:val="cyan"/>
        </w:rPr>
        <w:t>requires</w:t>
      </w:r>
      <w:r w:rsidRPr="002524E9">
        <w:rPr>
          <w:rStyle w:val="Emphasis"/>
          <w:rFonts w:asciiTheme="minorHAnsi" w:hAnsiTheme="minorHAnsi" w:cstheme="minorHAnsi"/>
        </w:rPr>
        <w:t xml:space="preserve"> the implementation and </w:t>
      </w:r>
      <w:r w:rsidRPr="00D55B01">
        <w:rPr>
          <w:rStyle w:val="Emphasis"/>
          <w:rFonts w:asciiTheme="minorHAnsi" w:hAnsiTheme="minorHAnsi" w:cstheme="minorHAnsi"/>
          <w:highlight w:val="cyan"/>
        </w:rPr>
        <w:t>erasure of flexible laboring and desiring subjects</w:t>
      </w:r>
      <w:r w:rsidRPr="002524E9">
        <w:rPr>
          <w:rStyle w:val="Emphasis"/>
          <w:rFonts w:asciiTheme="minorHAnsi" w:hAnsiTheme="minorHAnsi" w:cstheme="minorHAnsi"/>
        </w:rPr>
        <w:t xml:space="preserve"> to make good on its guarantee of freedom</w:t>
      </w:r>
      <w:r w:rsidRPr="002524E9">
        <w:rPr>
          <w:rFonts w:asciiTheme="minorHAnsi" w:hAnsiTheme="minorHAnsi" w:cstheme="minorHAnsi"/>
          <w:sz w:val="12"/>
        </w:rPr>
        <w:t>. In what follows, I track contemporary culture’s absorption of this complex history.</w:t>
      </w:r>
    </w:p>
    <w:p w14:paraId="0E5CC901" w14:textId="77777777" w:rsidR="006D1940" w:rsidRPr="00EB5EF9" w:rsidRDefault="006D1940" w:rsidP="00EB5EF9"/>
    <w:p w14:paraId="7E7F9C8D" w14:textId="50C989FB" w:rsidR="00A357FF" w:rsidRPr="00A357FF" w:rsidRDefault="00A357FF" w:rsidP="00A357FF">
      <w:pPr>
        <w:pStyle w:val="Heading4"/>
        <w:rPr>
          <w:rFonts w:asciiTheme="minorHAnsi" w:hAnsiTheme="minorHAnsi" w:cstheme="minorHAnsi"/>
          <w:u w:val="single"/>
        </w:rPr>
      </w:pPr>
      <w:bookmarkStart w:id="0" w:name="_Hlk47475559"/>
      <w:r>
        <w:rPr>
          <w:rFonts w:asciiTheme="minorHAnsi" w:hAnsiTheme="minorHAnsi" w:cstheme="minorHAnsi"/>
        </w:rPr>
        <w:t>3—Sociality</w:t>
      </w:r>
      <w:r w:rsidR="00CF56F2">
        <w:rPr>
          <w:rFonts w:asciiTheme="minorHAnsi" w:hAnsiTheme="minorHAnsi" w:cstheme="minorHAnsi"/>
        </w:rPr>
        <w:t>.</w:t>
      </w:r>
    </w:p>
    <w:p w14:paraId="00A5D333" w14:textId="77777777" w:rsidR="00A357FF" w:rsidRPr="002524E9" w:rsidRDefault="00A357FF" w:rsidP="00A357FF">
      <w:pPr>
        <w:rPr>
          <w:rFonts w:asciiTheme="minorHAnsi" w:hAnsiTheme="minorHAnsi" w:cstheme="minorHAnsi"/>
          <w:b/>
          <w:bCs/>
          <w:sz w:val="26"/>
        </w:rPr>
      </w:pPr>
      <w:proofErr w:type="spellStart"/>
      <w:r w:rsidRPr="002524E9">
        <w:rPr>
          <w:rStyle w:val="Style13ptBold"/>
          <w:rFonts w:asciiTheme="minorHAnsi" w:hAnsiTheme="minorHAnsi" w:cstheme="minorHAnsi"/>
        </w:rPr>
        <w:t>Shaviro</w:t>
      </w:r>
      <w:proofErr w:type="spellEnd"/>
      <w:r w:rsidRPr="002524E9">
        <w:rPr>
          <w:rStyle w:val="Style13ptBold"/>
          <w:rFonts w:asciiTheme="minorHAnsi" w:hAnsiTheme="minorHAnsi" w:cstheme="minorHAnsi"/>
        </w:rPr>
        <w:t xml:space="preserve"> ’15 </w:t>
      </w:r>
      <w:r w:rsidRPr="002524E9">
        <w:rPr>
          <w:rFonts w:asciiTheme="minorHAnsi" w:hAnsiTheme="minorHAnsi" w:cstheme="minorHAnsi"/>
          <w:sz w:val="16"/>
          <w:szCs w:val="16"/>
        </w:rPr>
        <w:t>[Steven, English at Wayne State University. Written lots of cool books on capitalism. 2015. “No Speed Limit – Three Essays on Accelerationism”.] Pat</w:t>
      </w:r>
    </w:p>
    <w:p w14:paraId="74A3F64F"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In Hardt and Negri’s expanded redefinition of “subsumption,” </w:t>
      </w:r>
      <w:r w:rsidRPr="00D55B01">
        <w:rPr>
          <w:rStyle w:val="StyleUnderline"/>
          <w:rFonts w:asciiTheme="minorHAnsi" w:hAnsiTheme="minorHAnsi" w:cstheme="minorHAnsi"/>
          <w:highlight w:val="cyan"/>
        </w:rPr>
        <w:t>it isn’t just labor</w:t>
      </w:r>
      <w:r w:rsidRPr="002524E9">
        <w:rPr>
          <w:rStyle w:val="StyleUnderline"/>
          <w:rFonts w:asciiTheme="minorHAnsi" w:hAnsiTheme="minorHAnsi" w:cstheme="minorHAnsi"/>
        </w:rPr>
        <w:t xml:space="preserve"> that is </w:t>
      </w:r>
      <w:r w:rsidRPr="00D55B01">
        <w:rPr>
          <w:rStyle w:val="StyleUnderline"/>
          <w:rFonts w:asciiTheme="minorHAnsi" w:hAnsiTheme="minorHAnsi" w:cstheme="minorHAnsi"/>
          <w:highlight w:val="cyan"/>
        </w:rPr>
        <w:t>subsumed by capital</w:t>
      </w:r>
      <w:r w:rsidRPr="002524E9">
        <w:rPr>
          <w:rFonts w:asciiTheme="minorHAnsi" w:hAnsiTheme="minorHAnsi" w:cstheme="minorHAnsi"/>
          <w:sz w:val="12"/>
        </w:rPr>
        <w:t xml:space="preserve">, </w:t>
      </w:r>
      <w:r w:rsidRPr="00D55B01">
        <w:rPr>
          <w:rStyle w:val="Emphasis"/>
          <w:rFonts w:asciiTheme="minorHAnsi" w:hAnsiTheme="minorHAnsi" w:cstheme="minorHAnsi"/>
          <w:highlight w:val="cyan"/>
        </w:rPr>
        <w:t>but all</w:t>
      </w:r>
      <w:r w:rsidRPr="002524E9">
        <w:rPr>
          <w:rStyle w:val="Emphasis"/>
          <w:rFonts w:asciiTheme="minorHAnsi" w:hAnsiTheme="minorHAnsi" w:cstheme="minorHAnsi"/>
        </w:rPr>
        <w:t xml:space="preserve"> aspects of personal and </w:t>
      </w:r>
      <w:r w:rsidRPr="00D55B01">
        <w:rPr>
          <w:rStyle w:val="Emphasis"/>
          <w:rFonts w:asciiTheme="minorHAnsi" w:hAnsiTheme="minorHAnsi" w:cstheme="minorHAnsi"/>
          <w:highlight w:val="cyan"/>
        </w:rPr>
        <w:t>social life</w:t>
      </w:r>
      <w:r w:rsidRPr="002524E9">
        <w:rPr>
          <w:rFonts w:asciiTheme="minorHAnsi" w:hAnsiTheme="minorHAnsi" w:cstheme="minorHAnsi"/>
          <w:sz w:val="12"/>
        </w:rPr>
        <w:t xml:space="preserve">. This means that everything in life must now be seen as a kind of labor: we are still working even when we consume and even when we are asleep. </w:t>
      </w:r>
      <w:r w:rsidRPr="00D55B01">
        <w:rPr>
          <w:rStyle w:val="StyleUnderline"/>
          <w:rFonts w:asciiTheme="minorHAnsi" w:hAnsiTheme="minorHAnsi" w:cstheme="minorHAnsi"/>
          <w:highlight w:val="cyan"/>
        </w:rPr>
        <w:t>Affects</w:t>
      </w:r>
      <w:r w:rsidRPr="002524E9">
        <w:rPr>
          <w:rStyle w:val="StyleUnderline"/>
          <w:rFonts w:asciiTheme="minorHAnsi" w:hAnsiTheme="minorHAnsi" w:cstheme="minorHAnsi"/>
        </w:rPr>
        <w:t xml:space="preserve"> and feelings</w:t>
      </w:r>
      <w:r w:rsidRPr="002524E9">
        <w:rPr>
          <w:rFonts w:asciiTheme="minorHAnsi" w:hAnsiTheme="minorHAnsi" w:cstheme="minorHAnsi"/>
          <w:sz w:val="12"/>
        </w:rPr>
        <w:t xml:space="preserve">, linguistic abilities, modes of cooperation, forms of know-how and of explicit knowledge, expressions of desire: </w:t>
      </w:r>
      <w:r w:rsidRPr="002524E9">
        <w:rPr>
          <w:rStyle w:val="StyleUnderline"/>
          <w:rFonts w:asciiTheme="minorHAnsi" w:hAnsiTheme="minorHAnsi" w:cstheme="minorHAnsi"/>
        </w:rPr>
        <w:t xml:space="preserve">all these </w:t>
      </w:r>
      <w:r w:rsidRPr="00D55B01">
        <w:rPr>
          <w:rStyle w:val="StyleUnderline"/>
          <w:rFonts w:asciiTheme="minorHAnsi" w:hAnsiTheme="minorHAnsi" w:cstheme="minorHAnsi"/>
          <w:highlight w:val="cyan"/>
        </w:rPr>
        <w:t>are</w:t>
      </w:r>
      <w:r w:rsidRPr="002524E9">
        <w:rPr>
          <w:rStyle w:val="StyleUnderline"/>
          <w:rFonts w:asciiTheme="minorHAnsi" w:hAnsiTheme="minorHAnsi" w:cstheme="minorHAnsi"/>
        </w:rPr>
        <w:t xml:space="preserve"> appropriated and </w:t>
      </w:r>
      <w:r w:rsidRPr="00D55B01">
        <w:rPr>
          <w:rStyle w:val="StyleUnderline"/>
          <w:rFonts w:asciiTheme="minorHAnsi" w:hAnsiTheme="minorHAnsi" w:cstheme="minorHAnsi"/>
          <w:highlight w:val="cyan"/>
        </w:rPr>
        <w:t>turned into</w:t>
      </w:r>
      <w:r w:rsidRPr="002524E9">
        <w:rPr>
          <w:rStyle w:val="StyleUnderline"/>
          <w:rFonts w:asciiTheme="minorHAnsi" w:hAnsiTheme="minorHAnsi" w:cstheme="minorHAnsi"/>
        </w:rPr>
        <w:t xml:space="preserve"> sources of surplus </w:t>
      </w:r>
      <w:r w:rsidRPr="00D55B01">
        <w:rPr>
          <w:rStyle w:val="StyleUnderline"/>
          <w:rFonts w:asciiTheme="minorHAnsi" w:hAnsiTheme="minorHAnsi" w:cstheme="minorHAnsi"/>
          <w:highlight w:val="cyan"/>
        </w:rPr>
        <w:t>value</w:t>
      </w:r>
      <w:r w:rsidRPr="002524E9">
        <w:rPr>
          <w:rFonts w:asciiTheme="minorHAnsi" w:hAnsiTheme="minorHAnsi" w:cstheme="minorHAnsi"/>
          <w:sz w:val="12"/>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512D2A0A" w14:textId="77777777" w:rsidR="00A357FF" w:rsidRPr="002524E9" w:rsidRDefault="00A357FF" w:rsidP="00A357FF">
      <w:pPr>
        <w:rPr>
          <w:rFonts w:asciiTheme="minorHAnsi" w:hAnsiTheme="minorHAnsi" w:cstheme="minorHAnsi"/>
          <w:sz w:val="12"/>
        </w:rPr>
      </w:pPr>
      <w:r w:rsidRPr="002524E9">
        <w:rPr>
          <w:rStyle w:val="StyleUnderline"/>
          <w:rFonts w:asciiTheme="minorHAnsi" w:hAnsiTheme="minorHAnsi" w:cstheme="minorHAnsi"/>
        </w:rPr>
        <w:t>This means that labor</w:t>
      </w:r>
      <w:r w:rsidRPr="002524E9">
        <w:rPr>
          <w:rFonts w:asciiTheme="minorHAnsi" w:hAnsiTheme="minorHAnsi" w:cstheme="minorHAnsi"/>
          <w:sz w:val="12"/>
        </w:rPr>
        <w:t xml:space="preserve">, subjectivity, </w:t>
      </w:r>
      <w:r w:rsidRPr="002524E9">
        <w:rPr>
          <w:rStyle w:val="StyleUnderline"/>
          <w:rFonts w:asciiTheme="minorHAnsi" w:hAnsiTheme="minorHAnsi" w:cstheme="minorHAnsi"/>
        </w:rPr>
        <w:t>and social life are no longer “outside” capital and antagonistic to it</w:t>
      </w:r>
      <w:r w:rsidRPr="002524E9">
        <w:rPr>
          <w:rFonts w:asciiTheme="minorHAnsi" w:hAnsiTheme="minorHAnsi" w:cstheme="minorHAnsi"/>
          <w:sz w:val="12"/>
        </w:rPr>
        <w:t xml:space="preserve">. Rather, they are immediately produced as parts of it. They cannot resist the depredations of capital, because they are themselves already functions of capital. This is what leads us to speak of such things as “social capital,” “cultural capital,” and “human capital”: as if our knowledge, our abilities, our beliefs, and our desires had only instrumental value and needed to be invested. Everything we live and do, everything we experience, is quickly reduced to the status of “dead </w:t>
      </w:r>
      <w:proofErr w:type="spellStart"/>
      <w:r w:rsidRPr="002524E9">
        <w:rPr>
          <w:rFonts w:asciiTheme="minorHAnsi" w:hAnsiTheme="minorHAnsi" w:cstheme="minorHAnsi"/>
          <w:sz w:val="12"/>
        </w:rPr>
        <w:t>labour</w:t>
      </w:r>
      <w:proofErr w:type="spellEnd"/>
      <w:r w:rsidRPr="002524E9">
        <w:rPr>
          <w:rFonts w:asciiTheme="minorHAnsi" w:hAnsiTheme="minorHAnsi" w:cstheme="minorHAnsi"/>
          <w:sz w:val="12"/>
        </w:rPr>
        <w:t xml:space="preserve">, that, vampire-like, only lives by sucking living </w:t>
      </w:r>
      <w:proofErr w:type="spellStart"/>
      <w:r w:rsidRPr="002524E9">
        <w:rPr>
          <w:rFonts w:asciiTheme="minorHAnsi" w:hAnsiTheme="minorHAnsi" w:cstheme="minorHAnsi"/>
          <w:sz w:val="12"/>
        </w:rPr>
        <w:t>labour</w:t>
      </w:r>
      <w:proofErr w:type="spellEnd"/>
      <w:r w:rsidRPr="002524E9">
        <w:rPr>
          <w:rFonts w:asciiTheme="minorHAnsi" w:hAnsiTheme="minorHAnsi" w:cstheme="minorHAnsi"/>
          <w:sz w:val="12"/>
        </w:rPr>
        <w:t xml:space="preserve">, and lives the more, the more </w:t>
      </w:r>
      <w:proofErr w:type="spellStart"/>
      <w:r w:rsidRPr="002524E9">
        <w:rPr>
          <w:rFonts w:asciiTheme="minorHAnsi" w:hAnsiTheme="minorHAnsi" w:cstheme="minorHAnsi"/>
          <w:sz w:val="12"/>
        </w:rPr>
        <w:t>labour</w:t>
      </w:r>
      <w:proofErr w:type="spellEnd"/>
      <w:r w:rsidRPr="002524E9">
        <w:rPr>
          <w:rFonts w:asciiTheme="minorHAnsi" w:hAnsiTheme="minorHAnsi" w:cstheme="minorHAnsi"/>
          <w:sz w:val="12"/>
        </w:rPr>
        <w:t xml:space="preserve"> it sucks.” Under a regime of real subsumption, every living person is transformed into a capital stock that must not lie fallow but </w:t>
      </w:r>
      <w:proofErr w:type="gramStart"/>
      <w:r w:rsidRPr="002524E9">
        <w:rPr>
          <w:rFonts w:asciiTheme="minorHAnsi" w:hAnsiTheme="minorHAnsi" w:cstheme="minorHAnsi"/>
          <w:sz w:val="12"/>
        </w:rPr>
        <w:t>has to</w:t>
      </w:r>
      <w:proofErr w:type="gramEnd"/>
      <w:r w:rsidRPr="002524E9">
        <w:rPr>
          <w:rFonts w:asciiTheme="minorHAnsi" w:hAnsiTheme="minorHAnsi" w:cstheme="minorHAnsi"/>
          <w:sz w:val="12"/>
        </w:rPr>
        <w:t xml:space="preserve"> be profitably invested. </w:t>
      </w:r>
      <w:r w:rsidRPr="00D55B01">
        <w:rPr>
          <w:rStyle w:val="StyleUnderline"/>
          <w:rFonts w:asciiTheme="minorHAnsi" w:hAnsiTheme="minorHAnsi" w:cstheme="minorHAnsi"/>
          <w:highlight w:val="cyan"/>
        </w:rPr>
        <w:t>The individual is</w:t>
      </w:r>
      <w:r w:rsidRPr="002524E9">
        <w:rPr>
          <w:rStyle w:val="StyleUnderline"/>
          <w:rFonts w:asciiTheme="minorHAnsi" w:hAnsiTheme="minorHAnsi" w:cstheme="minorHAnsi"/>
        </w:rPr>
        <w:t xml:space="preserve"> assumed</w:t>
      </w:r>
      <w:r w:rsidRPr="002524E9">
        <w:rPr>
          <w:rFonts w:asciiTheme="minorHAnsi" w:hAnsiTheme="minorHAnsi" w:cstheme="minorHAnsi"/>
          <w:sz w:val="12"/>
        </w:rPr>
        <w:t>—and indeed compelled—</w:t>
      </w:r>
      <w:r w:rsidRPr="002524E9">
        <w:rPr>
          <w:rStyle w:val="StyleUnderline"/>
          <w:rFonts w:asciiTheme="minorHAnsi" w:hAnsiTheme="minorHAnsi" w:cstheme="minorHAnsi"/>
        </w:rPr>
        <w:t>to be</w:t>
      </w:r>
      <w:r w:rsidRPr="002524E9">
        <w:rPr>
          <w:rFonts w:asciiTheme="minorHAnsi" w:hAnsiTheme="minorHAnsi" w:cstheme="minorHAnsi"/>
          <w:sz w:val="12"/>
        </w:rPr>
        <w:t xml:space="preserve">, as Foucault puts it, “an entrepreneur, </w:t>
      </w:r>
      <w:r w:rsidRPr="00D55B01">
        <w:rPr>
          <w:rStyle w:val="StyleUnderline"/>
          <w:rFonts w:asciiTheme="minorHAnsi" w:hAnsiTheme="minorHAnsi" w:cstheme="minorHAnsi"/>
          <w:highlight w:val="cyan"/>
        </w:rPr>
        <w:t>an entrepreneur of [themselves]</w:t>
      </w:r>
      <w:r w:rsidRPr="002524E9">
        <w:rPr>
          <w:rFonts w:asciiTheme="minorHAnsi" w:hAnsiTheme="minorHAnsi" w:cstheme="minorHAnsi"/>
          <w:sz w:val="12"/>
        </w:rPr>
        <w:t xml:space="preserve"> himself . . . being for himself his own capital, being for himself his own producer, being for himself the source of [his] earnings.”</w:t>
      </w:r>
    </w:p>
    <w:p w14:paraId="4CB291E1"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This process of real subsumption is the key to our globalized network society. Everything without exception is subordinated to an economic logic, an economic rationality. </w:t>
      </w:r>
      <w:r w:rsidRPr="00D55B01">
        <w:rPr>
          <w:rStyle w:val="StyleUnderline"/>
          <w:rFonts w:asciiTheme="minorHAnsi" w:hAnsiTheme="minorHAnsi" w:cstheme="minorHAnsi"/>
          <w:highlight w:val="cyan"/>
        </w:rPr>
        <w:t>Everything</w:t>
      </w:r>
      <w:r w:rsidRPr="002524E9">
        <w:rPr>
          <w:rStyle w:val="StyleUnderline"/>
          <w:rFonts w:asciiTheme="minorHAnsi" w:hAnsiTheme="minorHAnsi" w:cstheme="minorHAnsi"/>
        </w:rPr>
        <w:t xml:space="preserve"> must be </w:t>
      </w:r>
      <w:r w:rsidRPr="00D55B01">
        <w:rPr>
          <w:rStyle w:val="StyleUnderline"/>
          <w:rFonts w:asciiTheme="minorHAnsi" w:hAnsiTheme="minorHAnsi" w:cstheme="minorHAnsi"/>
          <w:highlight w:val="cyan"/>
        </w:rPr>
        <w:t>measured</w:t>
      </w:r>
      <w:r w:rsidRPr="002524E9">
        <w:rPr>
          <w:rFonts w:asciiTheme="minorHAnsi" w:hAnsiTheme="minorHAnsi" w:cstheme="minorHAnsi"/>
          <w:sz w:val="12"/>
        </w:rPr>
        <w:t xml:space="preserve">, and made commensurable, </w:t>
      </w:r>
      <w:r w:rsidRPr="00D55B01">
        <w:rPr>
          <w:rStyle w:val="StyleUnderline"/>
          <w:rFonts w:asciiTheme="minorHAnsi" w:hAnsiTheme="minorHAnsi" w:cstheme="minorHAnsi"/>
          <w:highlight w:val="cyan"/>
        </w:rPr>
        <w:t>through</w:t>
      </w:r>
      <w:r w:rsidRPr="002524E9">
        <w:rPr>
          <w:rStyle w:val="StyleUnderline"/>
          <w:rFonts w:asciiTheme="minorHAnsi" w:hAnsiTheme="minorHAnsi" w:cstheme="minorHAnsi"/>
        </w:rPr>
        <w:t xml:space="preserve"> the mediation of some sort of “universal equivalent”</w:t>
      </w:r>
      <w:r w:rsidRPr="002524E9">
        <w:rPr>
          <w:rFonts w:asciiTheme="minorHAnsi" w:hAnsiTheme="minorHAnsi" w:cstheme="minorHAnsi"/>
          <w:sz w:val="12"/>
        </w:rPr>
        <w:t xml:space="preserve">: </w:t>
      </w:r>
      <w:r w:rsidRPr="00D55B01">
        <w:rPr>
          <w:rStyle w:val="Emphasis"/>
          <w:rFonts w:asciiTheme="minorHAnsi" w:hAnsiTheme="minorHAnsi" w:cstheme="minorHAnsi"/>
          <w:highlight w:val="cyan"/>
        </w:rPr>
        <w:t>money or info</w:t>
      </w:r>
      <w:r w:rsidRPr="002524E9">
        <w:rPr>
          <w:rStyle w:val="Emphasis"/>
          <w:rFonts w:asciiTheme="minorHAnsi" w:hAnsiTheme="minorHAnsi" w:cstheme="minorHAnsi"/>
        </w:rPr>
        <w:t>rmation</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Real subsumption is </w:t>
      </w:r>
      <w:r w:rsidRPr="00D55B01">
        <w:rPr>
          <w:rStyle w:val="StyleUnderline"/>
          <w:rFonts w:asciiTheme="minorHAnsi" w:hAnsiTheme="minorHAnsi" w:cstheme="minorHAnsi"/>
          <w:highlight w:val="cyan"/>
        </w:rPr>
        <w:t>facilitated by</w:t>
      </w:r>
      <w:r w:rsidRPr="002524E9">
        <w:rPr>
          <w:rFonts w:asciiTheme="minorHAnsi" w:hAnsiTheme="minorHAnsi" w:cstheme="minorHAnsi"/>
          <w:sz w:val="12"/>
        </w:rPr>
        <w:t>—but also provides the impetus for—</w:t>
      </w:r>
      <w:r w:rsidRPr="002524E9">
        <w:rPr>
          <w:rStyle w:val="StyleUnderline"/>
          <w:rFonts w:asciiTheme="minorHAnsi" w:hAnsiTheme="minorHAnsi" w:cstheme="minorHAnsi"/>
        </w:rPr>
        <w:t xml:space="preserve">the revolutionization of computing and </w:t>
      </w:r>
      <w:r w:rsidRPr="00D55B01">
        <w:rPr>
          <w:rStyle w:val="StyleUnderline"/>
          <w:rFonts w:asciiTheme="minorHAnsi" w:hAnsiTheme="minorHAnsi" w:cstheme="minorHAnsi"/>
          <w:highlight w:val="cyan"/>
        </w:rPr>
        <w:t>communication</w:t>
      </w:r>
      <w:r w:rsidRPr="002524E9">
        <w:rPr>
          <w:rStyle w:val="StyleUnderline"/>
          <w:rFonts w:asciiTheme="minorHAnsi" w:hAnsiTheme="minorHAnsi" w:cstheme="minorHAnsi"/>
        </w:rPr>
        <w:t xml:space="preserve"> technologies over the course of the past several decades</w:t>
      </w:r>
      <w:r w:rsidRPr="002524E9">
        <w:rPr>
          <w:rFonts w:asciiTheme="minorHAnsi" w:hAnsiTheme="minorHAnsi" w:cstheme="minorHAnsi"/>
          <w:sz w:val="12"/>
        </w:rPr>
        <w:t>.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It is also, more importantly, the concrete way in which the system works. It is an actual set of practices and institutions. It provides both a calculus for judging human actions and a mechanism for inciting and directing those actions.</w:t>
      </w:r>
    </w:p>
    <w:p w14:paraId="7993532E"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What does this mean for aesthetics? The process of real subsumption requires the valuation and evaluation of everything, even of that which is spectral, epiphenomenal, and without value. </w:t>
      </w:r>
      <w:r w:rsidRPr="002524E9">
        <w:rPr>
          <w:rStyle w:val="StyleUnderline"/>
          <w:rFonts w:asciiTheme="minorHAnsi" w:hAnsiTheme="minorHAnsi" w:cstheme="minorHAnsi"/>
        </w:rPr>
        <w:t xml:space="preserve">Real </w:t>
      </w:r>
      <w:r w:rsidRPr="00D55B01">
        <w:rPr>
          <w:rStyle w:val="StyleUnderline"/>
          <w:rFonts w:asciiTheme="minorHAnsi" w:hAnsiTheme="minorHAnsi" w:cstheme="minorHAnsi"/>
          <w:highlight w:val="cyan"/>
        </w:rPr>
        <w:t>subsumption leaves no aspect of life uncolonized</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It endeavors </w:t>
      </w:r>
      <w:r w:rsidRPr="00D55B01">
        <w:rPr>
          <w:rStyle w:val="StyleUnderline"/>
          <w:rFonts w:asciiTheme="minorHAnsi" w:hAnsiTheme="minorHAnsi" w:cstheme="minorHAnsi"/>
          <w:highlight w:val="cyan"/>
        </w:rPr>
        <w:t>to capture</w:t>
      </w:r>
      <w:r w:rsidRPr="002524E9">
        <w:rPr>
          <w:rStyle w:val="StyleUnderline"/>
          <w:rFonts w:asciiTheme="minorHAnsi" w:hAnsiTheme="minorHAnsi" w:cstheme="minorHAnsi"/>
        </w:rPr>
        <w:t xml:space="preserve"> and to put to work even those </w:t>
      </w:r>
      <w:r w:rsidRPr="00D55B01">
        <w:rPr>
          <w:rStyle w:val="StyleUnderline"/>
          <w:rFonts w:asciiTheme="minorHAnsi" w:hAnsiTheme="minorHAnsi" w:cstheme="minorHAnsi"/>
          <w:highlight w:val="cyan"/>
        </w:rPr>
        <w:t>things</w:t>
      </w:r>
      <w:r w:rsidRPr="002524E9">
        <w:rPr>
          <w:rStyle w:val="StyleUnderline"/>
          <w:rFonts w:asciiTheme="minorHAnsi" w:hAnsiTheme="minorHAnsi" w:cstheme="minorHAnsi"/>
        </w:rPr>
        <w:t xml:space="preserve"> that are </w:t>
      </w:r>
      <w:r w:rsidRPr="00D55B01">
        <w:rPr>
          <w:rStyle w:val="StyleUnderline"/>
          <w:rFonts w:asciiTheme="minorHAnsi" w:hAnsiTheme="minorHAnsi" w:cstheme="minorHAnsi"/>
          <w:highlight w:val="cyan"/>
        </w:rPr>
        <w:t>uneconomical</w:t>
      </w:r>
      <w:r w:rsidRPr="002524E9">
        <w:rPr>
          <w:rFonts w:asciiTheme="minorHAnsi" w:hAnsiTheme="minorHAnsi" w:cstheme="minorHAnsi"/>
          <w:sz w:val="12"/>
        </w:rPr>
        <w:t xml:space="preserve">, or “not part of the mechanism.” Affect and inner experience are not exempt from this process of subsumption, appropriation, and extraction of a surplus.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D55B01">
        <w:rPr>
          <w:rStyle w:val="StyleUnderline"/>
          <w:rFonts w:asciiTheme="minorHAnsi" w:hAnsiTheme="minorHAnsi" w:cstheme="minorHAnsi"/>
          <w:highlight w:val="cyan"/>
        </w:rPr>
        <w:t>Everything</w:t>
      </w:r>
      <w:r w:rsidRPr="002524E9">
        <w:rPr>
          <w:rStyle w:val="StyleUnderline"/>
          <w:rFonts w:asciiTheme="minorHAnsi" w:hAnsiTheme="minorHAnsi" w:cstheme="minorHAnsi"/>
        </w:rPr>
        <w:t xml:space="preserve"> must be marketed and made </w:t>
      </w:r>
      <w:r w:rsidRPr="00D55B01">
        <w:rPr>
          <w:rStyle w:val="StyleUnderline"/>
          <w:rFonts w:asciiTheme="minorHAnsi" w:hAnsiTheme="minorHAnsi" w:cstheme="minorHAnsi"/>
          <w:highlight w:val="cyan"/>
        </w:rPr>
        <w:t>subject to competition</w:t>
      </w:r>
      <w:r w:rsidRPr="002524E9">
        <w:rPr>
          <w:rFonts w:asciiTheme="minorHAnsi" w:hAnsiTheme="minorHAnsi" w:cstheme="minorHAnsi"/>
          <w:sz w:val="12"/>
        </w:rPr>
        <w:t xml:space="preserve">. </w:t>
      </w:r>
      <w:r w:rsidRPr="002524E9">
        <w:rPr>
          <w:rStyle w:val="Emphasis"/>
          <w:rFonts w:asciiTheme="minorHAnsi" w:hAnsiTheme="minorHAnsi" w:cstheme="minorHAnsi"/>
        </w:rPr>
        <w:t xml:space="preserve">Everything must be </w:t>
      </w:r>
      <w:r w:rsidRPr="00D55B01">
        <w:rPr>
          <w:rStyle w:val="Emphasis"/>
          <w:rFonts w:asciiTheme="minorHAnsi" w:hAnsiTheme="minorHAnsi" w:cstheme="minorHAnsi"/>
          <w:highlight w:val="cyan"/>
        </w:rPr>
        <w:t>identified as a “brand.”</w:t>
      </w:r>
    </w:p>
    <w:p w14:paraId="23EB01E0" w14:textId="77777777" w:rsidR="00A357FF" w:rsidRPr="002524E9" w:rsidRDefault="00A357FF" w:rsidP="00A357FF">
      <w:pPr>
        <w:rPr>
          <w:rFonts w:asciiTheme="minorHAnsi" w:hAnsiTheme="minorHAnsi" w:cstheme="minorHAnsi"/>
          <w:sz w:val="8"/>
          <w:szCs w:val="8"/>
        </w:rPr>
      </w:pPr>
      <w:r w:rsidRPr="002524E9">
        <w:rPr>
          <w:rFonts w:asciiTheme="minorHAnsi" w:hAnsiTheme="minorHAnsi" w:cstheme="minorHAnsi"/>
          <w:sz w:val="8"/>
          <w:szCs w:val="8"/>
        </w:rPr>
        <w:t xml:space="preserve">This leads to a veritable Kantian Antinomy of the aesthetic under late capitalism. Aesthetics must be simultaneously promoted beyond all </w:t>
      </w:r>
      <w:proofErr w:type="gramStart"/>
      <w:r w:rsidRPr="002524E9">
        <w:rPr>
          <w:rFonts w:asciiTheme="minorHAnsi" w:hAnsiTheme="minorHAnsi" w:cstheme="minorHAnsi"/>
          <w:sz w:val="8"/>
          <w:szCs w:val="8"/>
        </w:rPr>
        <w:t>measure, and</w:t>
      </w:r>
      <w:proofErr w:type="gramEnd"/>
      <w:r w:rsidRPr="002524E9">
        <w:rPr>
          <w:rFonts w:asciiTheme="minorHAnsi" w:hAnsiTheme="minorHAnsi" w:cstheme="minorHAnsi"/>
          <w:sz w:val="8"/>
          <w:szCs w:val="8"/>
        </w:rPr>
        <w:t xml:space="preserve"> yet reduced to nothing. On the one hand, as Fredric Jameson noted long ago:</w:t>
      </w:r>
    </w:p>
    <w:p w14:paraId="09B3B316" w14:textId="77777777" w:rsidR="00A357FF" w:rsidRPr="002524E9" w:rsidRDefault="00A357FF" w:rsidP="00A357FF">
      <w:pPr>
        <w:ind w:left="720"/>
        <w:rPr>
          <w:rFonts w:asciiTheme="minorHAnsi" w:hAnsiTheme="minorHAnsi" w:cstheme="minorHAnsi"/>
          <w:sz w:val="8"/>
          <w:szCs w:val="8"/>
        </w:rPr>
      </w:pPr>
      <w:r w:rsidRPr="002524E9">
        <w:rPr>
          <w:rFonts w:asciiTheme="minorHAnsi" w:hAnsiTheme="minorHAnsi" w:cstheme="minorHAnsi"/>
          <w:sz w:val="8"/>
          <w:szCs w:val="8"/>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4DEA1C1F"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Or as the free-market economist Virginia </w:t>
      </w:r>
      <w:proofErr w:type="spellStart"/>
      <w:r w:rsidRPr="002524E9">
        <w:rPr>
          <w:rFonts w:asciiTheme="minorHAnsi" w:hAnsiTheme="minorHAnsi" w:cstheme="minorHAnsi"/>
          <w:sz w:val="12"/>
        </w:rPr>
        <w:t>Postrel</w:t>
      </w:r>
      <w:proofErr w:type="spellEnd"/>
      <w:r w:rsidRPr="002524E9">
        <w:rPr>
          <w:rFonts w:asciiTheme="minorHAnsi" w:hAnsiTheme="minorHAnsi" w:cstheme="minorHAnsi"/>
          <w:sz w:val="12"/>
        </w:rPr>
        <w:t xml:space="preserve"> cheerily and uncritically puts the same argument, “</w:t>
      </w:r>
      <w:r w:rsidRPr="00D55B01">
        <w:rPr>
          <w:rStyle w:val="StyleUnderline"/>
          <w:rFonts w:asciiTheme="minorHAnsi" w:hAnsiTheme="minorHAnsi" w:cstheme="minorHAnsi"/>
          <w:highlight w:val="cyan"/>
        </w:rPr>
        <w:t>aesthetics</w:t>
      </w:r>
      <w:r w:rsidRPr="002524E9">
        <w:rPr>
          <w:rFonts w:asciiTheme="minorHAnsi" w:hAnsiTheme="minorHAnsi" w:cstheme="minorHAnsi"/>
          <w:sz w:val="12"/>
        </w:rPr>
        <w:t xml:space="preserve">, or styling, </w:t>
      </w:r>
      <w:r w:rsidRPr="00D55B01">
        <w:rPr>
          <w:rStyle w:val="StyleUnderline"/>
          <w:rFonts w:asciiTheme="minorHAnsi" w:hAnsiTheme="minorHAnsi" w:cstheme="minorHAnsi"/>
          <w:highlight w:val="cyan"/>
        </w:rPr>
        <w:t>has become a</w:t>
      </w:r>
      <w:r w:rsidRPr="002524E9">
        <w:rPr>
          <w:rFonts w:asciiTheme="minorHAnsi" w:hAnsiTheme="minorHAnsi" w:cstheme="minorHAnsi"/>
          <w:sz w:val="12"/>
        </w:rPr>
        <w:t xml:space="preserve">n </w:t>
      </w:r>
      <w:r w:rsidRPr="002524E9">
        <w:rPr>
          <w:rStyle w:val="StyleUnderline"/>
          <w:rFonts w:asciiTheme="minorHAnsi" w:hAnsiTheme="minorHAnsi" w:cstheme="minorHAnsi"/>
        </w:rPr>
        <w:t xml:space="preserve">accepted unique </w:t>
      </w:r>
      <w:r w:rsidRPr="00D55B01">
        <w:rPr>
          <w:rStyle w:val="StyleUnderline"/>
          <w:rFonts w:asciiTheme="minorHAnsi" w:hAnsiTheme="minorHAnsi" w:cstheme="minorHAnsi"/>
          <w:highlight w:val="cyan"/>
        </w:rPr>
        <w:t>selling point</w:t>
      </w:r>
      <w:r w:rsidRPr="002524E9">
        <w:rPr>
          <w:rFonts w:asciiTheme="minorHAnsi" w:hAnsiTheme="minorHAnsi" w:cstheme="minorHAnsi"/>
          <w:sz w:val="12"/>
        </w:rPr>
        <w:t>, on a global basis.” In today’s capitalism everything is aestheticized, and all values are ultimately aesthetic ones.</w:t>
      </w:r>
    </w:p>
    <w:p w14:paraId="2945B5E4"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2524E9">
        <w:rPr>
          <w:rStyle w:val="StyleUnderline"/>
          <w:rFonts w:asciiTheme="minorHAnsi" w:hAnsiTheme="minorHAnsi" w:cstheme="minorHAnsi"/>
        </w:rPr>
        <w:t xml:space="preserve">Aesthetic </w:t>
      </w:r>
      <w:r w:rsidRPr="00D55B01">
        <w:rPr>
          <w:rStyle w:val="StyleUnderline"/>
          <w:rFonts w:asciiTheme="minorHAnsi" w:hAnsiTheme="minorHAnsi" w:cstheme="minorHAnsi"/>
          <w:highlight w:val="cyan"/>
        </w:rPr>
        <w:t>sensations</w:t>
      </w:r>
      <w:r w:rsidRPr="002524E9">
        <w:rPr>
          <w:rStyle w:val="StyleUnderline"/>
          <w:rFonts w:asciiTheme="minorHAnsi" w:hAnsiTheme="minorHAnsi" w:cstheme="minorHAnsi"/>
        </w:rPr>
        <w:t xml:space="preserve"> and feelings are no longer disinterested</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because they have been </w:t>
      </w:r>
      <w:r w:rsidRPr="00D55B01">
        <w:rPr>
          <w:rStyle w:val="StyleUnderline"/>
          <w:rFonts w:asciiTheme="minorHAnsi" w:hAnsiTheme="minorHAnsi" w:cstheme="minorHAnsi"/>
          <w:highlight w:val="cyan"/>
        </w:rPr>
        <w:t>recast as</w:t>
      </w:r>
      <w:r w:rsidRPr="002524E9">
        <w:rPr>
          <w:rStyle w:val="StyleUnderline"/>
          <w:rFonts w:asciiTheme="minorHAnsi" w:hAnsiTheme="minorHAnsi" w:cstheme="minorHAnsi"/>
        </w:rPr>
        <w:t xml:space="preserve"> markers of personal identity</w:t>
      </w:r>
      <w:r w:rsidRPr="002524E9">
        <w:rPr>
          <w:rFonts w:asciiTheme="minorHAnsi" w:hAnsiTheme="minorHAnsi" w:cstheme="minorHAnsi"/>
          <w:sz w:val="12"/>
        </w:rPr>
        <w:t xml:space="preserve">: </w:t>
      </w:r>
      <w:r w:rsidRPr="002524E9">
        <w:rPr>
          <w:rStyle w:val="Emphasis"/>
          <w:rFonts w:asciiTheme="minorHAnsi" w:hAnsiTheme="minorHAnsi" w:cstheme="minorHAnsi"/>
        </w:rPr>
        <w:t xml:space="preserve">revealed preferences, </w:t>
      </w:r>
      <w:r w:rsidRPr="00D55B01">
        <w:rPr>
          <w:rStyle w:val="Emphasis"/>
          <w:rFonts w:asciiTheme="minorHAnsi" w:hAnsiTheme="minorHAnsi" w:cstheme="minorHAnsi"/>
          <w:highlight w:val="cyan"/>
        </w:rPr>
        <w:t>brands, lifestyle markers, objects of adoration</w:t>
      </w:r>
      <w:r w:rsidRPr="002524E9">
        <w:rPr>
          <w:rStyle w:val="Emphasis"/>
          <w:rFonts w:asciiTheme="minorHAnsi" w:hAnsiTheme="minorHAnsi" w:cstheme="minorHAnsi"/>
        </w:rPr>
        <w:t xml:space="preserve"> by fans</w:t>
      </w:r>
      <w:r w:rsidRPr="002524E9">
        <w:rPr>
          <w:rFonts w:asciiTheme="minorHAnsi" w:hAnsiTheme="minorHAnsi" w:cstheme="minorHAnsi"/>
          <w:sz w:val="12"/>
        </w:rPr>
        <w:t xml:space="preserve">. Aesthetic sensations and feelings are also ruthlessly cognized: for </w:t>
      </w:r>
      <w:r w:rsidRPr="002524E9">
        <w:rPr>
          <w:rStyle w:val="StyleUnderline"/>
          <w:rFonts w:asciiTheme="minorHAnsi" w:hAnsiTheme="minorHAnsi" w:cstheme="minorHAnsi"/>
        </w:rPr>
        <w:t xml:space="preserve">it is only insofar </w:t>
      </w:r>
      <w:r w:rsidRPr="00D55B01">
        <w:rPr>
          <w:rStyle w:val="StyleUnderline"/>
          <w:rFonts w:asciiTheme="minorHAnsi" w:hAnsiTheme="minorHAnsi" w:cstheme="minorHAnsi"/>
          <w:highlight w:val="cyan"/>
        </w:rPr>
        <w:t>as they are known</w:t>
      </w:r>
      <w:r w:rsidRPr="002524E9">
        <w:rPr>
          <w:rStyle w:val="StyleUnderline"/>
          <w:rFonts w:asciiTheme="minorHAnsi" w:hAnsiTheme="minorHAnsi" w:cstheme="minorHAnsi"/>
        </w:rPr>
        <w:t xml:space="preserve"> and objectively described</w:t>
      </w:r>
      <w:r w:rsidRPr="002524E9">
        <w:rPr>
          <w:rFonts w:asciiTheme="minorHAnsi" w:hAnsiTheme="minorHAnsi" w:cstheme="minorHAnsi"/>
          <w:sz w:val="12"/>
        </w:rPr>
        <w:t xml:space="preserve">, or transformed into data, </w:t>
      </w:r>
      <w:r w:rsidRPr="002524E9">
        <w:rPr>
          <w:rStyle w:val="StyleUnderline"/>
          <w:rFonts w:asciiTheme="minorHAnsi" w:hAnsiTheme="minorHAnsi" w:cstheme="minorHAnsi"/>
        </w:rPr>
        <w:t xml:space="preserve">that </w:t>
      </w:r>
      <w:r w:rsidRPr="00D55B01">
        <w:rPr>
          <w:rStyle w:val="StyleUnderline"/>
          <w:rFonts w:asciiTheme="minorHAnsi" w:hAnsiTheme="minorHAnsi" w:cstheme="minorHAnsi"/>
          <w:highlight w:val="cyan"/>
        </w:rPr>
        <w:t>they can be exploited</w:t>
      </w:r>
      <w:r w:rsidRPr="002524E9">
        <w:rPr>
          <w:rStyle w:val="StyleUnderline"/>
          <w:rFonts w:asciiTheme="minorHAnsi" w:hAnsiTheme="minorHAnsi" w:cstheme="minorHAnsi"/>
        </w:rPr>
        <w:t xml:space="preserve"> as forms of labor and marketed as fresh experiences and exciting lifestyle choices</w:t>
      </w:r>
      <w:r w:rsidRPr="002524E9">
        <w:rPr>
          <w:rFonts w:asciiTheme="minorHAnsi" w:hAnsiTheme="minorHAnsi" w:cstheme="minorHAnsi"/>
          <w:sz w:val="12"/>
        </w:rPr>
        <w:t xml:space="preserve">. Ironically, then, it is precisely in a time when the “affective labor” is privileged over material production, and when marketing is increasingly concerned with impalpable commodities like moods, experiences, and “atmospheres,” that we </w:t>
      </w:r>
      <w:proofErr w:type="gramStart"/>
      <w:r w:rsidRPr="002524E9">
        <w:rPr>
          <w:rFonts w:asciiTheme="minorHAnsi" w:hAnsiTheme="minorHAnsi" w:cstheme="minorHAnsi"/>
          <w:sz w:val="12"/>
        </w:rPr>
        <w:t>enter into</w:t>
      </w:r>
      <w:proofErr w:type="gramEnd"/>
      <w:r w:rsidRPr="002524E9">
        <w:rPr>
          <w:rFonts w:asciiTheme="minorHAnsi" w:hAnsiTheme="minorHAnsi" w:cstheme="minorHAnsi"/>
          <w:sz w:val="12"/>
        </w:rPr>
        <w:t xml:space="preserve"> the regime of a fully “cognitive capitalism,” guided by the findings of cognitive psychology and cognitive philosophy of mind.</w:t>
      </w:r>
    </w:p>
    <w:p w14:paraId="725FC37E" w14:textId="77777777" w:rsidR="00A357FF" w:rsidRPr="002524E9" w:rsidRDefault="00A357FF" w:rsidP="00A357FF">
      <w:pPr>
        <w:rPr>
          <w:rFonts w:asciiTheme="minorHAnsi" w:hAnsiTheme="minorHAnsi" w:cstheme="minorHAnsi"/>
          <w:sz w:val="8"/>
          <w:szCs w:val="8"/>
        </w:rPr>
      </w:pPr>
      <w:r w:rsidRPr="002524E9">
        <w:rPr>
          <w:rFonts w:asciiTheme="minorHAnsi" w:hAnsiTheme="minorHAnsi" w:cstheme="minorHAnsi"/>
          <w:sz w:val="8"/>
          <w:szCs w:val="8"/>
        </w:rPr>
        <w:t xml:space="preserve">It is under the conditions of real subsumption that accelerationism first becomes a possible aesthetic strategy. It is a </w:t>
      </w:r>
      <w:proofErr w:type="gramStart"/>
      <w:r w:rsidRPr="002524E9">
        <w:rPr>
          <w:rFonts w:asciiTheme="minorHAnsi" w:hAnsiTheme="minorHAnsi" w:cstheme="minorHAnsi"/>
          <w:sz w:val="8"/>
          <w:szCs w:val="8"/>
        </w:rPr>
        <w:t>fairly recent</w:t>
      </w:r>
      <w:proofErr w:type="gramEnd"/>
      <w:r w:rsidRPr="002524E9">
        <w:rPr>
          <w:rFonts w:asciiTheme="minorHAnsi" w:hAnsiTheme="minorHAnsi" w:cstheme="minorHAnsi"/>
          <w:sz w:val="8"/>
          <w:szCs w:val="8"/>
        </w:rPr>
        <w:t xml:space="preserve"> invention. In the twentieth century, before the developments that I have recounted, the most vibrant art was all about transgression. Modernist artists sought to shatter taboos, to scandalize audiences, and to pass beyond the limits of bourgeois “good taste.” From Stravinsky to the Dadaists, from Bataille to the makers of Deep Throat, and from Charlie Parker to Elvis to Guns N’ Roses, the aim was always to stun audiences, by pushing things further than they had ever been pushed before. Offensiveness was a measure of success. Transgression was simply and axiomatically taken to be subversive.</w:t>
      </w:r>
    </w:p>
    <w:p w14:paraId="5EDBA68B"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But this is no longer the case today. </w:t>
      </w:r>
      <w:r w:rsidRPr="002524E9">
        <w:rPr>
          <w:rStyle w:val="StyleUnderline"/>
          <w:rFonts w:asciiTheme="minorHAnsi" w:hAnsiTheme="minorHAnsi" w:cstheme="minorHAnsi"/>
        </w:rPr>
        <w:t>Neoliberalism has no problem with excess</w:t>
      </w:r>
      <w:r w:rsidRPr="002524E9">
        <w:rPr>
          <w:rFonts w:asciiTheme="minorHAnsi" w:hAnsiTheme="minorHAnsi" w:cstheme="minorHAnsi"/>
          <w:sz w:val="12"/>
        </w:rPr>
        <w:t xml:space="preserve">. Far from being subversive, transgression today is entirely normative. Nobody is really offended by Marilyn Manson or Quentin Tarantino. </w:t>
      </w:r>
      <w:r w:rsidRPr="00D55B01">
        <w:rPr>
          <w:rStyle w:val="Emphasis"/>
          <w:rFonts w:asciiTheme="minorHAnsi" w:hAnsiTheme="minorHAnsi" w:cstheme="minorHAnsi"/>
          <w:highlight w:val="cyan"/>
        </w:rPr>
        <w:t>Every</w:t>
      </w:r>
      <w:r w:rsidRPr="002524E9">
        <w:rPr>
          <w:rStyle w:val="Emphasis"/>
          <w:rFonts w:asciiTheme="minorHAnsi" w:hAnsiTheme="minorHAnsi" w:cstheme="minorHAnsi"/>
        </w:rPr>
        <w:t xml:space="preserve"> supposedly </w:t>
      </w:r>
      <w:r w:rsidRPr="00D55B01">
        <w:rPr>
          <w:rStyle w:val="Emphasis"/>
          <w:rFonts w:asciiTheme="minorHAnsi" w:hAnsiTheme="minorHAnsi" w:cstheme="minorHAnsi"/>
          <w:highlight w:val="cyan"/>
        </w:rPr>
        <w:t>“transgressive”</w:t>
      </w:r>
      <w:r w:rsidRPr="002524E9">
        <w:rPr>
          <w:rStyle w:val="Emphasis"/>
          <w:rFonts w:asciiTheme="minorHAnsi" w:hAnsiTheme="minorHAnsi" w:cstheme="minorHAnsi"/>
        </w:rPr>
        <w:t xml:space="preserve"> act or </w:t>
      </w:r>
      <w:r w:rsidRPr="00D55B01">
        <w:rPr>
          <w:rStyle w:val="Emphasis"/>
          <w:rFonts w:asciiTheme="minorHAnsi" w:hAnsiTheme="minorHAnsi" w:cstheme="minorHAnsi"/>
          <w:highlight w:val="cyan"/>
        </w:rPr>
        <w:t>representation expands</w:t>
      </w:r>
      <w:r w:rsidRPr="002524E9">
        <w:rPr>
          <w:rStyle w:val="Emphasis"/>
          <w:rFonts w:asciiTheme="minorHAnsi" w:hAnsiTheme="minorHAnsi" w:cstheme="minorHAnsi"/>
        </w:rPr>
        <w:t xml:space="preserve"> the field of </w:t>
      </w:r>
      <w:r w:rsidRPr="00D55B01">
        <w:rPr>
          <w:rStyle w:val="Emphasis"/>
          <w:rFonts w:asciiTheme="minorHAnsi" w:hAnsiTheme="minorHAnsi" w:cstheme="minorHAnsi"/>
          <w:highlight w:val="cyan"/>
        </w:rPr>
        <w:t>capital</w:t>
      </w:r>
      <w:r w:rsidRPr="002524E9">
        <w:rPr>
          <w:rStyle w:val="Emphasis"/>
          <w:rFonts w:asciiTheme="minorHAnsi" w:hAnsiTheme="minorHAnsi" w:cstheme="minorHAnsi"/>
        </w:rPr>
        <w:t xml:space="preserve"> investment</w:t>
      </w:r>
      <w:r w:rsidRPr="002524E9">
        <w:rPr>
          <w:rFonts w:asciiTheme="minorHAnsi" w:hAnsiTheme="minorHAnsi" w:cstheme="minorHAnsi"/>
          <w:sz w:val="12"/>
        </w:rPr>
        <w:t xml:space="preserve">. It </w:t>
      </w:r>
      <w:proofErr w:type="gramStart"/>
      <w:r w:rsidRPr="002524E9">
        <w:rPr>
          <w:rFonts w:asciiTheme="minorHAnsi" w:hAnsiTheme="minorHAnsi" w:cstheme="minorHAnsi"/>
          <w:sz w:val="12"/>
        </w:rPr>
        <w:t>opens up</w:t>
      </w:r>
      <w:proofErr w:type="gramEnd"/>
      <w:r w:rsidRPr="002524E9">
        <w:rPr>
          <w:rFonts w:asciiTheme="minorHAnsi" w:hAnsiTheme="minorHAnsi" w:cstheme="minorHAnsi"/>
          <w:sz w:val="12"/>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transgression is the actual motor of capitalist expansion today: the way that it renews itself in orgies of “creative destruction.”</w:t>
      </w:r>
    </w:p>
    <w:p w14:paraId="2B910062" w14:textId="77777777" w:rsidR="00A357FF" w:rsidRPr="002524E9" w:rsidRDefault="00A357FF" w:rsidP="00A357FF">
      <w:pPr>
        <w:rPr>
          <w:rFonts w:asciiTheme="minorHAnsi" w:hAnsiTheme="minorHAnsi" w:cstheme="minorHAnsi"/>
          <w:sz w:val="8"/>
          <w:szCs w:val="8"/>
        </w:rPr>
      </w:pPr>
      <w:r w:rsidRPr="002524E9">
        <w:rPr>
          <w:rFonts w:asciiTheme="minorHAnsi" w:hAnsiTheme="minorHAnsi" w:cstheme="minorHAnsi"/>
          <w:sz w:val="8"/>
          <w:szCs w:val="8"/>
        </w:rPr>
        <w:t xml:space="preserve">In other words, political economy today is driven by resonating loops of positive feedback. Finance operates according to a transgressive cultural logic of manic innovation and </w:t>
      </w:r>
      <w:proofErr w:type="gramStart"/>
      <w:r w:rsidRPr="002524E9">
        <w:rPr>
          <w:rFonts w:asciiTheme="minorHAnsi" w:hAnsiTheme="minorHAnsi" w:cstheme="minorHAnsi"/>
          <w:sz w:val="8"/>
          <w:szCs w:val="8"/>
        </w:rPr>
        <w:t>ever-ramifying</w:t>
      </w:r>
      <w:proofErr w:type="gramEnd"/>
      <w:r w:rsidRPr="002524E9">
        <w:rPr>
          <w:rFonts w:asciiTheme="minorHAnsi" w:hAnsiTheme="minorHAnsi" w:cstheme="minorHAnsi"/>
          <w:sz w:val="8"/>
          <w:szCs w:val="8"/>
        </w:rPr>
        <w:t xml:space="preserve"> metalevels of self-referential abstraction. This easily reaches the point where financial derivatives, for instance, float in a hyperspace of pure contingency, free of indexical relation, as Elie Ayache shows, to any “underlying” whatsoever. </w:t>
      </w:r>
      <w:proofErr w:type="gramStart"/>
      <w:r w:rsidRPr="002524E9">
        <w:rPr>
          <w:rFonts w:asciiTheme="minorHAnsi" w:hAnsiTheme="minorHAnsi" w:cstheme="minorHAnsi"/>
          <w:sz w:val="8"/>
          <w:szCs w:val="8"/>
        </w:rPr>
        <w:t>At the same time that</w:t>
      </w:r>
      <w:proofErr w:type="gramEnd"/>
      <w:r w:rsidRPr="002524E9">
        <w:rPr>
          <w:rFonts w:asciiTheme="minorHAnsi" w:hAnsiTheme="minorHAnsi" w:cstheme="minorHAnsi"/>
          <w:sz w:val="8"/>
          <w:szCs w:val="8"/>
        </w:rPr>
        <w:t xml:space="preserve"> it floats off into digital abstraction, however, neoliberalism also operates directly on our bodies. Data are extracted from everything that we feel and think do. These data are appropriated and </w:t>
      </w:r>
      <w:proofErr w:type="gramStart"/>
      <w:r w:rsidRPr="002524E9">
        <w:rPr>
          <w:rFonts w:asciiTheme="minorHAnsi" w:hAnsiTheme="minorHAnsi" w:cstheme="minorHAnsi"/>
          <w:sz w:val="8"/>
          <w:szCs w:val="8"/>
        </w:rPr>
        <w:t>consolidated, and</w:t>
      </w:r>
      <w:proofErr w:type="gramEnd"/>
      <w:r w:rsidRPr="002524E9">
        <w:rPr>
          <w:rFonts w:asciiTheme="minorHAnsi" w:hAnsiTheme="minorHAnsi" w:cstheme="minorHAnsi"/>
          <w:sz w:val="8"/>
          <w:szCs w:val="8"/>
        </w:rPr>
        <w:t xml:space="preserve"> then packaged and sold back to us.</w:t>
      </w:r>
    </w:p>
    <w:p w14:paraId="74C879ED" w14:textId="77777777" w:rsidR="00A357FF" w:rsidRPr="002524E9" w:rsidRDefault="00A357FF" w:rsidP="00A357FF">
      <w:pPr>
        <w:rPr>
          <w:rFonts w:asciiTheme="minorHAnsi" w:hAnsiTheme="minorHAnsi" w:cstheme="minorHAnsi"/>
          <w:sz w:val="8"/>
          <w:szCs w:val="8"/>
        </w:rPr>
      </w:pPr>
      <w:r w:rsidRPr="002524E9">
        <w:rPr>
          <w:rFonts w:asciiTheme="minorHAnsi" w:hAnsiTheme="minorHAnsi" w:cstheme="minorHAnsi"/>
          <w:sz w:val="8"/>
          <w:szCs w:val="8"/>
        </w:rPr>
        <w:t xml:space="preserve">In such a climate, nothing is more prized than excess. The further out you go, the more there is to accumulate and capitalize upon.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w:t>
      </w:r>
      <w:proofErr w:type="gramStart"/>
      <w:r w:rsidRPr="002524E9">
        <w:rPr>
          <w:rFonts w:asciiTheme="minorHAnsi" w:hAnsiTheme="minorHAnsi" w:cstheme="minorHAnsi"/>
          <w:sz w:val="8"/>
          <w:szCs w:val="8"/>
        </w:rPr>
        <w:t>more and more</w:t>
      </w:r>
      <w:proofErr w:type="gramEnd"/>
      <w:r w:rsidRPr="002524E9">
        <w:rPr>
          <w:rFonts w:asciiTheme="minorHAnsi" w:hAnsiTheme="minorHAnsi" w:cstheme="minorHAnsi"/>
          <w:sz w:val="8"/>
          <w:szCs w:val="8"/>
        </w:rPr>
        <w:t xml:space="preserve"> novel differences.” The point is always to reach “the edge of burnout”: to pursue a line of intensification and yet to be able to pull back from this edge, treating it as an investment and recuperating the intensity as profit. As James says, “privileged people get to lead the most intense lives, lives of maximized (individual and social) investment and maximized return.”</w:t>
      </w:r>
    </w:p>
    <w:p w14:paraId="49FA807E"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2524E9">
        <w:rPr>
          <w:rFonts w:asciiTheme="minorHAnsi" w:hAnsiTheme="minorHAnsi" w:cstheme="minorHAnsi"/>
          <w:sz w:val="12"/>
        </w:rPr>
        <w:t>epiphenomenality</w:t>
      </w:r>
      <w:proofErr w:type="spellEnd"/>
      <w:r w:rsidRPr="002524E9">
        <w:rPr>
          <w:rFonts w:asciiTheme="minorHAnsi" w:hAnsiTheme="minorHAnsi" w:cstheme="minorHAnsi"/>
          <w:sz w:val="12"/>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D55B01">
        <w:rPr>
          <w:rStyle w:val="Emphasis"/>
          <w:rFonts w:asciiTheme="minorHAnsi" w:hAnsiTheme="minorHAnsi" w:cstheme="minorHAnsi"/>
          <w:highlight w:val="cyan"/>
        </w:rPr>
        <w:t>there is no longer an ‘outside’</w:t>
      </w:r>
      <w:r w:rsidRPr="002524E9">
        <w:rPr>
          <w:rStyle w:val="Emphasis"/>
          <w:rFonts w:asciiTheme="minorHAnsi" w:hAnsiTheme="minorHAnsi" w:cstheme="minorHAnsi"/>
        </w:rPr>
        <w:t xml:space="preserve"> to power</w:t>
      </w:r>
      <w:r w:rsidRPr="002524E9">
        <w:rPr>
          <w:rFonts w:asciiTheme="minorHAnsi" w:hAnsiTheme="minorHAnsi" w:cstheme="minorHAnsi"/>
          <w:sz w:val="12"/>
        </w:rPr>
        <w:t>.”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2A20444E"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sidRPr="002524E9">
        <w:rPr>
          <w:rFonts w:asciiTheme="minorHAnsi" w:hAnsiTheme="minorHAnsi" w:cstheme="minorHAnsi"/>
          <w:sz w:val="12"/>
        </w:rPr>
        <w:t>Boltanski</w:t>
      </w:r>
      <w:proofErr w:type="spellEnd"/>
      <w:r w:rsidRPr="002524E9">
        <w:rPr>
          <w:rFonts w:asciiTheme="minorHAnsi" w:hAnsiTheme="minorHAnsi" w:cstheme="minorHAnsi"/>
          <w:sz w:val="12"/>
        </w:rPr>
        <w:t xml:space="preserve"> and </w:t>
      </w:r>
      <w:proofErr w:type="spellStart"/>
      <w:r w:rsidRPr="002524E9">
        <w:rPr>
          <w:rFonts w:asciiTheme="minorHAnsi" w:hAnsiTheme="minorHAnsi" w:cstheme="minorHAnsi"/>
          <w:sz w:val="12"/>
        </w:rPr>
        <w:t>Chiapello</w:t>
      </w:r>
      <w:proofErr w:type="spellEnd"/>
      <w:r w:rsidRPr="002524E9">
        <w:rPr>
          <w:rFonts w:asciiTheme="minorHAnsi" w:hAnsiTheme="minorHAnsi" w:cstheme="minorHAnsi"/>
          <w:sz w:val="12"/>
        </w:rPr>
        <w:t xml:space="preserve"> call the “new spirit of capitalism” successfully took up the subjective demands of the 1960s and 1970s and made them its own. </w:t>
      </w:r>
      <w:r w:rsidRPr="00D55B01">
        <w:rPr>
          <w:rStyle w:val="StyleUnderline"/>
          <w:rFonts w:asciiTheme="minorHAnsi" w:hAnsiTheme="minorHAnsi" w:cstheme="minorHAnsi"/>
          <w:highlight w:val="cyan"/>
        </w:rPr>
        <w:t>Neoliberalism</w:t>
      </w:r>
      <w:r w:rsidRPr="002524E9">
        <w:rPr>
          <w:rStyle w:val="StyleUnderline"/>
          <w:rFonts w:asciiTheme="minorHAnsi" w:hAnsiTheme="minorHAnsi" w:cstheme="minorHAnsi"/>
        </w:rPr>
        <w:t xml:space="preserve"> now </w:t>
      </w:r>
      <w:r w:rsidRPr="00D55B01">
        <w:rPr>
          <w:rStyle w:val="StyleUnderline"/>
          <w:rFonts w:asciiTheme="minorHAnsi" w:hAnsiTheme="minorHAnsi" w:cstheme="minorHAnsi"/>
          <w:highlight w:val="cyan"/>
        </w:rPr>
        <w:t>offers</w:t>
      </w:r>
      <w:r w:rsidRPr="002524E9">
        <w:rPr>
          <w:rStyle w:val="StyleUnderline"/>
          <w:rFonts w:asciiTheme="minorHAnsi" w:hAnsiTheme="minorHAnsi" w:cstheme="minorHAnsi"/>
        </w:rPr>
        <w:t xml:space="preserve"> us things like personal </w:t>
      </w:r>
      <w:r w:rsidRPr="00D55B01">
        <w:rPr>
          <w:rStyle w:val="StyleUnderline"/>
          <w:rFonts w:asciiTheme="minorHAnsi" w:hAnsiTheme="minorHAnsi" w:cstheme="minorHAnsi"/>
          <w:highlight w:val="cyan"/>
        </w:rPr>
        <w:t>autonomy</w:t>
      </w:r>
      <w:r w:rsidRPr="002524E9">
        <w:rPr>
          <w:rFonts w:asciiTheme="minorHAnsi" w:hAnsiTheme="minorHAnsi" w:cstheme="minorHAnsi"/>
          <w:sz w:val="12"/>
        </w:rPr>
        <w:t xml:space="preserve">, </w:t>
      </w:r>
      <w:r w:rsidRPr="002524E9">
        <w:rPr>
          <w:rStyle w:val="StyleUnderline"/>
          <w:rFonts w:asciiTheme="minorHAnsi" w:hAnsiTheme="minorHAnsi" w:cstheme="minorHAnsi"/>
        </w:rPr>
        <w:t xml:space="preserve">sexual </w:t>
      </w:r>
      <w:r w:rsidRPr="00D55B01">
        <w:rPr>
          <w:rStyle w:val="StyleUnderline"/>
          <w:rFonts w:asciiTheme="minorHAnsi" w:hAnsiTheme="minorHAnsi" w:cstheme="minorHAnsi"/>
          <w:highlight w:val="cyan"/>
        </w:rPr>
        <w:t>freedom</w:t>
      </w:r>
      <w:r w:rsidRPr="002524E9">
        <w:rPr>
          <w:rFonts w:asciiTheme="minorHAnsi" w:hAnsiTheme="minorHAnsi" w:cstheme="minorHAnsi"/>
          <w:sz w:val="12"/>
        </w:rPr>
        <w:t xml:space="preserve">, </w:t>
      </w:r>
      <w:r w:rsidRPr="00D55B01">
        <w:rPr>
          <w:rStyle w:val="StyleUnderline"/>
          <w:rFonts w:asciiTheme="minorHAnsi" w:hAnsiTheme="minorHAnsi" w:cstheme="minorHAnsi"/>
          <w:highlight w:val="cyan"/>
        </w:rPr>
        <w:t>and</w:t>
      </w:r>
      <w:r w:rsidRPr="002524E9">
        <w:rPr>
          <w:rStyle w:val="StyleUnderline"/>
          <w:rFonts w:asciiTheme="minorHAnsi" w:hAnsiTheme="minorHAnsi" w:cstheme="minorHAnsi"/>
        </w:rPr>
        <w:t xml:space="preserve"> individual </w:t>
      </w:r>
      <w:r w:rsidRPr="00D55B01">
        <w:rPr>
          <w:rStyle w:val="StyleUnderline"/>
          <w:rFonts w:asciiTheme="minorHAnsi" w:hAnsiTheme="minorHAnsi" w:cstheme="minorHAnsi"/>
          <w:highlight w:val="cyan"/>
        </w:rPr>
        <w:t>“self-realization”</w:t>
      </w:r>
      <w:r w:rsidRPr="002524E9">
        <w:rPr>
          <w:rFonts w:asciiTheme="minorHAnsi" w:hAnsiTheme="minorHAnsi" w:cstheme="minorHAnsi"/>
          <w:sz w:val="12"/>
        </w:rPr>
        <w:t>; though of course, these often take on the sinister form of precarity, insecurity, and continual pressure to perform. 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p w14:paraId="32E938B5" w14:textId="77777777" w:rsidR="00A357FF" w:rsidRPr="002524E9" w:rsidRDefault="00A357FF" w:rsidP="00A357FF">
      <w:pPr>
        <w:rPr>
          <w:rFonts w:asciiTheme="minorHAnsi" w:hAnsiTheme="minorHAnsi" w:cstheme="minorHAnsi"/>
          <w:sz w:val="12"/>
        </w:rPr>
      </w:pPr>
      <w:r w:rsidRPr="002524E9">
        <w:rPr>
          <w:rFonts w:asciiTheme="minorHAnsi" w:hAnsiTheme="minorHAnsi" w:cstheme="minorHAnsi"/>
          <w:sz w:val="12"/>
        </w:rPr>
        <w:t>In other words, the problem with accelerationism as a political strategy has to do with the fact that—like it or not—</w:t>
      </w:r>
      <w:r w:rsidRPr="00D55B01">
        <w:rPr>
          <w:rStyle w:val="Emphasis"/>
          <w:rFonts w:asciiTheme="minorHAnsi" w:hAnsiTheme="minorHAnsi" w:cstheme="minorHAnsi"/>
          <w:highlight w:val="cyan"/>
        </w:rPr>
        <w:t>we are all accelerationists now</w:t>
      </w:r>
      <w:r w:rsidRPr="002524E9">
        <w:rPr>
          <w:rFonts w:asciiTheme="minorHAnsi" w:hAnsiTheme="minorHAnsi" w:cstheme="minorHAnsi"/>
          <w:sz w:val="12"/>
        </w:rPr>
        <w:t xml:space="preserve">. It has become increasingly clear that crises and contradictions do not lead to the demise of capitalism. Rather, they </w:t>
      </w:r>
      <w:proofErr w:type="gramStart"/>
      <w:r w:rsidRPr="002524E9">
        <w:rPr>
          <w:rFonts w:asciiTheme="minorHAnsi" w:hAnsiTheme="minorHAnsi" w:cstheme="minorHAnsi"/>
          <w:sz w:val="12"/>
        </w:rPr>
        <w:t>actually work</w:t>
      </w:r>
      <w:proofErr w:type="gramEnd"/>
      <w:r w:rsidRPr="002524E9">
        <w:rPr>
          <w:rFonts w:asciiTheme="minorHAnsi" w:hAnsiTheme="minorHAnsi" w:cstheme="minorHAnsi"/>
          <w:sz w:val="12"/>
        </w:rPr>
        <w:t xml:space="preserve"> to promote and advance capitalism, by providing it with its fuel. Crises do not endanger the capitalist order; rather, they are occasions for the dramas of “creative destruction” by means of which, phoenix-like, capitalism repeatedly renews itself. We are all caught within this loop. And accelerationism in philosophy or political economy offers us, at best, an exacerbated awareness of how we are trapped.</w:t>
      </w:r>
    </w:p>
    <w:bookmarkEnd w:id="0"/>
    <w:p w14:paraId="38313F76" w14:textId="77777777" w:rsidR="00A357FF" w:rsidRDefault="00A357FF" w:rsidP="00A357FF">
      <w:pPr>
        <w:rPr>
          <w:rFonts w:asciiTheme="minorHAnsi" w:hAnsiTheme="minorHAnsi" w:cstheme="minorHAnsi"/>
        </w:rPr>
      </w:pPr>
    </w:p>
    <w:p w14:paraId="4F9233CA" w14:textId="329D570E" w:rsidR="00EC539E" w:rsidRPr="002524E9" w:rsidRDefault="00EC539E" w:rsidP="00EC539E">
      <w:pPr>
        <w:pStyle w:val="Heading4"/>
        <w:rPr>
          <w:rFonts w:asciiTheme="minorHAnsi" w:hAnsiTheme="minorHAnsi" w:cstheme="minorHAnsi"/>
        </w:rPr>
      </w:pPr>
      <w:r>
        <w:rPr>
          <w:rFonts w:asciiTheme="minorHAnsi" w:hAnsiTheme="minorHAnsi" w:cstheme="minorHAnsi"/>
        </w:rPr>
        <w:t>4—Externalism.</w:t>
      </w:r>
    </w:p>
    <w:p w14:paraId="36D9AE9D" w14:textId="77777777" w:rsidR="00EC539E" w:rsidRPr="002524E9" w:rsidRDefault="00EC539E" w:rsidP="00EC539E">
      <w:pPr>
        <w:rPr>
          <w:rFonts w:asciiTheme="minorHAnsi" w:hAnsiTheme="minorHAnsi" w:cstheme="minorHAnsi"/>
          <w:b/>
          <w:bCs/>
          <w:sz w:val="26"/>
        </w:rPr>
      </w:pPr>
      <w:r w:rsidRPr="002524E9">
        <w:rPr>
          <w:rStyle w:val="Style13ptBold"/>
          <w:rFonts w:asciiTheme="minorHAnsi" w:hAnsiTheme="minorHAnsi" w:cstheme="minorHAnsi"/>
        </w:rPr>
        <w:t xml:space="preserve">Southall ’10 </w:t>
      </w:r>
      <w:r w:rsidRPr="002524E9">
        <w:rPr>
          <w:rFonts w:asciiTheme="minorHAnsi" w:hAnsiTheme="minorHAnsi" w:cstheme="minorHAnsi"/>
          <w:sz w:val="16"/>
          <w:szCs w:val="16"/>
        </w:rPr>
        <w:t xml:space="preserve">[Nicholas, doctoral candidate at the University of Wollongong. 2010. “A Multitude of Possibilities: The Strategic Vision of Antonio Negri and Michael Hardt”, </w:t>
      </w:r>
      <w:hyperlink r:id="rId11" w:history="1">
        <w:r w:rsidRPr="002524E9">
          <w:rPr>
            <w:rStyle w:val="Hyperlink"/>
            <w:rFonts w:asciiTheme="minorHAnsi" w:hAnsiTheme="minorHAnsi" w:cstheme="minorHAnsi"/>
            <w:sz w:val="16"/>
            <w:szCs w:val="16"/>
          </w:rPr>
          <w:t>http://ro.uow.edu.au/cgi/viewcontent.cgi?article=4274&amp;context=theses</w:t>
        </w:r>
      </w:hyperlink>
      <w:r w:rsidRPr="002524E9">
        <w:rPr>
          <w:rFonts w:asciiTheme="minorHAnsi" w:hAnsiTheme="minorHAnsi" w:cstheme="minorHAnsi"/>
          <w:sz w:val="16"/>
          <w:szCs w:val="16"/>
        </w:rPr>
        <w:t xml:space="preserve">] pat – I had to OCR this, apologies for any mistakes in the card text I missed. </w:t>
      </w:r>
      <w:proofErr w:type="spellStart"/>
      <w:r w:rsidRPr="002524E9">
        <w:rPr>
          <w:rFonts w:asciiTheme="minorHAnsi" w:hAnsiTheme="minorHAnsi" w:cstheme="minorHAnsi"/>
          <w:sz w:val="16"/>
          <w:szCs w:val="16"/>
        </w:rPr>
        <w:t>rc</w:t>
      </w:r>
      <w:proofErr w:type="spellEnd"/>
      <w:r w:rsidRPr="002524E9">
        <w:rPr>
          <w:rFonts w:asciiTheme="minorHAnsi" w:hAnsiTheme="minorHAnsi" w:cstheme="minorHAnsi"/>
          <w:sz w:val="16"/>
          <w:szCs w:val="16"/>
        </w:rPr>
        <w:t>/adarsh</w:t>
      </w:r>
    </w:p>
    <w:p w14:paraId="580C9BE5" w14:textId="77777777" w:rsidR="00EC539E" w:rsidRPr="002524E9" w:rsidRDefault="00EC539E" w:rsidP="00EC539E">
      <w:pPr>
        <w:rPr>
          <w:rFonts w:asciiTheme="minorHAnsi" w:hAnsiTheme="minorHAnsi" w:cstheme="minorHAnsi"/>
          <w:sz w:val="14"/>
        </w:rPr>
      </w:pPr>
      <w:r w:rsidRPr="002524E9">
        <w:rPr>
          <w:rFonts w:asciiTheme="minorHAnsi" w:hAnsiTheme="minorHAnsi" w:cstheme="minorHAnsi"/>
          <w:sz w:val="14"/>
        </w:rPr>
        <w:t xml:space="preserve">While much of the left strives to create a comprehensive blueprint for successful struggle, Hardt and Negri understand that no program or plan can foresee the developments of the proletariat's struggle for democracy. As Rosa Luxemburg (1970: 390) explained, proletarian democracy can only be "a historical product, born out of the school of its own experiences, born in the course of its </w:t>
      </w:r>
      <w:proofErr w:type="spellStart"/>
      <w:r w:rsidRPr="002524E9">
        <w:rPr>
          <w:rFonts w:asciiTheme="minorHAnsi" w:hAnsiTheme="minorHAnsi" w:cstheme="minorHAnsi"/>
          <w:sz w:val="14"/>
        </w:rPr>
        <w:t>realisation</w:t>
      </w:r>
      <w:proofErr w:type="spellEnd"/>
      <w:r w:rsidRPr="002524E9">
        <w:rPr>
          <w:rFonts w:asciiTheme="minorHAnsi" w:hAnsiTheme="minorHAnsi" w:cstheme="minorHAnsi"/>
          <w:sz w:val="14"/>
        </w:rPr>
        <w:t xml:space="preserve">, as a result of the developments of living history". </w:t>
      </w:r>
      <w:r w:rsidRPr="00D55B01">
        <w:rPr>
          <w:rStyle w:val="StyleUnderline"/>
          <w:rFonts w:asciiTheme="minorHAnsi" w:hAnsiTheme="minorHAnsi" w:cstheme="minorHAnsi"/>
          <w:highlight w:val="cyan"/>
        </w:rPr>
        <w:t>Revolutionary activity develops through debate</w:t>
      </w:r>
      <w:r w:rsidRPr="002524E9">
        <w:rPr>
          <w:rStyle w:val="StyleUnderline"/>
          <w:rFonts w:asciiTheme="minorHAnsi" w:hAnsiTheme="minorHAnsi" w:cstheme="minorHAnsi"/>
        </w:rPr>
        <w:t xml:space="preserve"> and discussion and learning from experiences</w:t>
      </w:r>
      <w:r w:rsidRPr="00D55B01">
        <w:rPr>
          <w:rStyle w:val="StyleUnderline"/>
          <w:rFonts w:asciiTheme="minorHAnsi" w:hAnsiTheme="minorHAnsi" w:cstheme="minorHAnsi"/>
          <w:highlight w:val="cyan"/>
        </w:rPr>
        <w:t>, arriving at a better understanding of political positions</w:t>
      </w:r>
      <w:r w:rsidRPr="002524E9">
        <w:rPr>
          <w:rStyle w:val="StyleUnderline"/>
          <w:rFonts w:asciiTheme="minorHAnsi" w:hAnsiTheme="minorHAnsi" w:cstheme="minorHAnsi"/>
        </w:rPr>
        <w:t xml:space="preserve"> and differences.</w:t>
      </w:r>
      <w:r w:rsidRPr="002524E9">
        <w:rPr>
          <w:rFonts w:asciiTheme="minorHAnsi" w:hAnsiTheme="minorHAnsi" w:cstheme="minorHAnsi"/>
          <w:sz w:val="14"/>
        </w:rPr>
        <w:t xml:space="preserve"> This can involve all those groups and individuals prepared to cooperate with each other. </w:t>
      </w:r>
      <w:r w:rsidRPr="002524E9">
        <w:rPr>
          <w:rStyle w:val="StyleUnderline"/>
          <w:rFonts w:asciiTheme="minorHAnsi" w:hAnsiTheme="minorHAnsi" w:cstheme="minorHAnsi"/>
        </w:rPr>
        <w:t xml:space="preserve">Revolutionary action, against capitalism and for communism, builds the </w:t>
      </w:r>
      <w:proofErr w:type="spellStart"/>
      <w:r w:rsidRPr="002524E9">
        <w:rPr>
          <w:rStyle w:val="StyleUnderline"/>
          <w:rFonts w:asciiTheme="minorHAnsi" w:hAnsiTheme="minorHAnsi" w:cstheme="minorHAnsi"/>
        </w:rPr>
        <w:t>organisational</w:t>
      </w:r>
      <w:proofErr w:type="spellEnd"/>
      <w:r w:rsidRPr="002524E9">
        <w:rPr>
          <w:rStyle w:val="StyleUnderline"/>
          <w:rFonts w:asciiTheme="minorHAnsi" w:hAnsiTheme="minorHAnsi" w:cstheme="minorHAnsi"/>
        </w:rPr>
        <w:t xml:space="preserve"> ability of the multitude</w:t>
      </w:r>
      <w:r w:rsidRPr="002524E9">
        <w:rPr>
          <w:rStyle w:val="Emphasis"/>
          <w:rFonts w:asciiTheme="minorHAnsi" w:hAnsiTheme="minorHAnsi" w:cstheme="minorHAnsi"/>
        </w:rPr>
        <w:t>. This is the core of the democratic revolutionary tradition</w:t>
      </w:r>
      <w:r w:rsidRPr="002524E9">
        <w:rPr>
          <w:rFonts w:asciiTheme="minorHAnsi" w:hAnsiTheme="minorHAnsi" w:cstheme="minorHAnsi"/>
          <w:sz w:val="14"/>
        </w:rPr>
        <w:t xml:space="preserve">. It is through struggles for democracy, against capital and its state forms that the proletariat disrupts and challenges capital and it is through the process of militant democratic struggle, that the multitude becomes more powerful. </w:t>
      </w:r>
    </w:p>
    <w:p w14:paraId="76C57861" w14:textId="77777777" w:rsidR="00EC539E" w:rsidRPr="002524E9" w:rsidRDefault="00EC539E" w:rsidP="00EC539E">
      <w:pPr>
        <w:rPr>
          <w:rStyle w:val="Emphasis"/>
          <w:rFonts w:asciiTheme="minorHAnsi" w:hAnsiTheme="minorHAnsi" w:cstheme="minorHAnsi"/>
        </w:rPr>
      </w:pPr>
      <w:r w:rsidRPr="002524E9">
        <w:rPr>
          <w:rFonts w:asciiTheme="minorHAnsi" w:hAnsiTheme="minorHAnsi" w:cstheme="minorHAnsi"/>
          <w:sz w:val="14"/>
        </w:rPr>
        <w:t xml:space="preserve">Hardt and Negri's strategic concern is that their conception of the multitude be </w:t>
      </w:r>
      <w:proofErr w:type="spellStart"/>
      <w:r w:rsidRPr="002524E9">
        <w:rPr>
          <w:rFonts w:asciiTheme="minorHAnsi" w:hAnsiTheme="minorHAnsi" w:cstheme="minorHAnsi"/>
          <w:sz w:val="14"/>
        </w:rPr>
        <w:t>realised</w:t>
      </w:r>
      <w:proofErr w:type="spellEnd"/>
      <w:r w:rsidRPr="002524E9">
        <w:rPr>
          <w:rFonts w:asciiTheme="minorHAnsi" w:hAnsiTheme="minorHAnsi" w:cstheme="minorHAnsi"/>
          <w:sz w:val="14"/>
        </w:rPr>
        <w:t xml:space="preserve"> politically. </w:t>
      </w:r>
      <w:r w:rsidRPr="002524E9">
        <w:rPr>
          <w:rStyle w:val="StyleUnderline"/>
          <w:rFonts w:asciiTheme="minorHAnsi" w:hAnsiTheme="minorHAnsi" w:cstheme="minorHAnsi"/>
        </w:rPr>
        <w:t xml:space="preserve">This politics involves a variety of flexible strategies, tactics and actions that </w:t>
      </w:r>
      <w:proofErr w:type="spellStart"/>
      <w:r w:rsidRPr="002524E9">
        <w:rPr>
          <w:rStyle w:val="StyleUnderline"/>
          <w:rFonts w:asciiTheme="minorHAnsi" w:hAnsiTheme="minorHAnsi" w:cstheme="minorHAnsi"/>
        </w:rPr>
        <w:t>recognise</w:t>
      </w:r>
      <w:proofErr w:type="spellEnd"/>
      <w:r w:rsidRPr="002524E9">
        <w:rPr>
          <w:rStyle w:val="StyleUnderline"/>
          <w:rFonts w:asciiTheme="minorHAnsi" w:hAnsiTheme="minorHAnsi" w:cstheme="minorHAnsi"/>
        </w:rPr>
        <w:t xml:space="preserve"> and support the autonomy of </w:t>
      </w:r>
      <w:proofErr w:type="gramStart"/>
      <w:r w:rsidRPr="002524E9">
        <w:rPr>
          <w:rStyle w:val="StyleUnderline"/>
          <w:rFonts w:asciiTheme="minorHAnsi" w:hAnsiTheme="minorHAnsi" w:cstheme="minorHAnsi"/>
        </w:rPr>
        <w:t>each individual</w:t>
      </w:r>
      <w:proofErr w:type="gramEnd"/>
      <w:r w:rsidRPr="002524E9">
        <w:rPr>
          <w:rStyle w:val="StyleUnderline"/>
          <w:rFonts w:asciiTheme="minorHAnsi" w:hAnsiTheme="minorHAnsi" w:cstheme="minorHAnsi"/>
        </w:rPr>
        <w:t xml:space="preserve"> as well as the interconnectedness of their lives with others. </w:t>
      </w:r>
      <w:r w:rsidRPr="002524E9">
        <w:rPr>
          <w:rFonts w:asciiTheme="minorHAnsi" w:hAnsiTheme="minorHAnsi" w:cstheme="minorHAnsi"/>
          <w:sz w:val="14"/>
        </w:rPr>
        <w:t xml:space="preserve">In this way, the multitude develops collective action that is open to a diversity of constituent praxes, that rely on people's ability to rule themselves and reflects, as much as possible, the liberated society they seek to achieve. There is no one strategy for creating a better world but a multiplicity of interrelated and complimentary strategies. </w:t>
      </w:r>
      <w:r w:rsidRPr="00D55B01">
        <w:rPr>
          <w:rStyle w:val="StyleUnderline"/>
          <w:rFonts w:asciiTheme="minorHAnsi" w:hAnsiTheme="minorHAnsi" w:cstheme="minorHAnsi"/>
          <w:highlight w:val="cyan"/>
        </w:rPr>
        <w:t xml:space="preserve">The ability of the multitude to </w:t>
      </w:r>
      <w:proofErr w:type="gramStart"/>
      <w:r w:rsidRPr="00D55B01">
        <w:rPr>
          <w:rStyle w:val="StyleUnderline"/>
          <w:rFonts w:asciiTheme="minorHAnsi" w:hAnsiTheme="minorHAnsi" w:cstheme="minorHAnsi"/>
          <w:highlight w:val="cyan"/>
        </w:rPr>
        <w:t>take action</w:t>
      </w:r>
      <w:proofErr w:type="gramEnd"/>
      <w:r w:rsidRPr="002524E9">
        <w:rPr>
          <w:rStyle w:val="StyleUnderline"/>
          <w:rFonts w:asciiTheme="minorHAnsi" w:hAnsiTheme="minorHAnsi" w:cstheme="minorHAnsi"/>
        </w:rPr>
        <w:t xml:space="preserve"> and to develop its own methods of struggle irrespective of, or against, the wishes of all 'leaders and vanguards' can counter undemocratic ideas and practices</w:t>
      </w:r>
      <w:r w:rsidRPr="002524E9">
        <w:rPr>
          <w:rStyle w:val="Emphasis"/>
          <w:rFonts w:asciiTheme="minorHAnsi" w:hAnsiTheme="minorHAnsi" w:cstheme="minorHAnsi"/>
        </w:rPr>
        <w:t xml:space="preserve">. It </w:t>
      </w:r>
      <w:r w:rsidRPr="00D55B01">
        <w:rPr>
          <w:rStyle w:val="Emphasis"/>
          <w:rFonts w:asciiTheme="minorHAnsi" w:hAnsiTheme="minorHAnsi" w:cstheme="minorHAnsi"/>
          <w:highlight w:val="cyan"/>
        </w:rPr>
        <w:t>is through the learning experience of struggling for self-determination, in creating democratic</w:t>
      </w:r>
      <w:r w:rsidRPr="002524E9">
        <w:rPr>
          <w:rStyle w:val="Emphasis"/>
          <w:rFonts w:asciiTheme="minorHAnsi" w:hAnsiTheme="minorHAnsi" w:cstheme="minorHAnsi"/>
        </w:rPr>
        <w:t xml:space="preserve"> forms of </w:t>
      </w:r>
      <w:proofErr w:type="spellStart"/>
      <w:r w:rsidRPr="00D55B01">
        <w:rPr>
          <w:rStyle w:val="Emphasis"/>
          <w:rFonts w:asciiTheme="minorHAnsi" w:hAnsiTheme="minorHAnsi" w:cstheme="minorHAnsi"/>
          <w:highlight w:val="cyan"/>
        </w:rPr>
        <w:t>organisation</w:t>
      </w:r>
      <w:proofErr w:type="spellEnd"/>
      <w:r w:rsidRPr="002524E9">
        <w:rPr>
          <w:rStyle w:val="Emphasis"/>
          <w:rFonts w:asciiTheme="minorHAnsi" w:hAnsiTheme="minorHAnsi" w:cstheme="minorHAnsi"/>
        </w:rPr>
        <w:t xml:space="preserve">, that the multitude creates its own liberation. </w:t>
      </w:r>
    </w:p>
    <w:p w14:paraId="10A8196D" w14:textId="77777777" w:rsidR="00EC539E" w:rsidRPr="002524E9" w:rsidRDefault="00EC539E" w:rsidP="00EC539E">
      <w:pPr>
        <w:rPr>
          <w:rStyle w:val="StyleUnderline"/>
          <w:rFonts w:asciiTheme="minorHAnsi" w:hAnsiTheme="minorHAnsi" w:cstheme="minorHAnsi"/>
        </w:rPr>
      </w:pPr>
      <w:r w:rsidRPr="002524E9">
        <w:rPr>
          <w:rFonts w:asciiTheme="minorHAnsi" w:hAnsiTheme="minorHAnsi" w:cstheme="minorHAnsi"/>
          <w:sz w:val="14"/>
        </w:rPr>
        <w:t xml:space="preserve">Hardt and Negri </w:t>
      </w:r>
      <w:proofErr w:type="spellStart"/>
      <w:r w:rsidRPr="002524E9">
        <w:rPr>
          <w:rFonts w:asciiTheme="minorHAnsi" w:hAnsiTheme="minorHAnsi" w:cstheme="minorHAnsi"/>
          <w:sz w:val="14"/>
        </w:rPr>
        <w:t>recognise</w:t>
      </w:r>
      <w:proofErr w:type="spellEnd"/>
      <w:r w:rsidRPr="002524E9">
        <w:rPr>
          <w:rFonts w:asciiTheme="minorHAnsi" w:hAnsiTheme="minorHAnsi" w:cstheme="minorHAnsi"/>
          <w:sz w:val="14"/>
        </w:rPr>
        <w:t xml:space="preserve"> that proletarian movements are the embryo of a democratic world and the instrument for achieving it. </w:t>
      </w:r>
      <w:proofErr w:type="gramStart"/>
      <w:r w:rsidRPr="00D55B01">
        <w:rPr>
          <w:rStyle w:val="StyleUnderline"/>
          <w:rFonts w:asciiTheme="minorHAnsi" w:hAnsiTheme="minorHAnsi" w:cstheme="minorHAnsi"/>
          <w:highlight w:val="cyan"/>
        </w:rPr>
        <w:t>The</w:t>
      </w:r>
      <w:r w:rsidRPr="002524E9">
        <w:rPr>
          <w:rStyle w:val="StyleUnderline"/>
          <w:rFonts w:asciiTheme="minorHAnsi" w:hAnsiTheme="minorHAnsi" w:cstheme="minorHAnsi"/>
        </w:rPr>
        <w:t xml:space="preserve"> complete </w:t>
      </w:r>
      <w:proofErr w:type="spellStart"/>
      <w:r w:rsidRPr="00D55B01">
        <w:rPr>
          <w:rStyle w:val="StyleUnderline"/>
          <w:rFonts w:asciiTheme="minorHAnsi" w:hAnsiTheme="minorHAnsi" w:cstheme="minorHAnsi"/>
          <w:highlight w:val="cyan"/>
        </w:rPr>
        <w:t>democratisation</w:t>
      </w:r>
      <w:proofErr w:type="spellEnd"/>
      <w:r w:rsidRPr="00D55B01">
        <w:rPr>
          <w:rStyle w:val="StyleUnderline"/>
          <w:rFonts w:asciiTheme="minorHAnsi" w:hAnsiTheme="minorHAnsi" w:cstheme="minorHAnsi"/>
          <w:highlight w:val="cyan"/>
        </w:rPr>
        <w:t xml:space="preserve"> of society</w:t>
      </w:r>
      <w:r w:rsidRPr="002524E9">
        <w:rPr>
          <w:rStyle w:val="StyleUnderline"/>
          <w:rFonts w:asciiTheme="minorHAnsi" w:hAnsiTheme="minorHAnsi" w:cstheme="minorHAnsi"/>
        </w:rPr>
        <w:t>,</w:t>
      </w:r>
      <w:proofErr w:type="gramEnd"/>
      <w:r w:rsidRPr="002524E9">
        <w:rPr>
          <w:rStyle w:val="StyleUnderline"/>
          <w:rFonts w:asciiTheme="minorHAnsi" w:hAnsiTheme="minorHAnsi" w:cstheme="minorHAnsi"/>
        </w:rPr>
        <w:t xml:space="preserve"> not only requires ‘political’ or ‘governmental’ transformations but the </w:t>
      </w:r>
      <w:proofErr w:type="spellStart"/>
      <w:r w:rsidRPr="002524E9">
        <w:rPr>
          <w:rStyle w:val="StyleUnderline"/>
          <w:rFonts w:asciiTheme="minorHAnsi" w:hAnsiTheme="minorHAnsi" w:cstheme="minorHAnsi"/>
        </w:rPr>
        <w:t>democratisation</w:t>
      </w:r>
      <w:proofErr w:type="spellEnd"/>
      <w:r w:rsidRPr="002524E9">
        <w:rPr>
          <w:rStyle w:val="StyleUnderline"/>
          <w:rFonts w:asciiTheme="minorHAnsi" w:hAnsiTheme="minorHAnsi" w:cstheme="minorHAnsi"/>
        </w:rPr>
        <w:t xml:space="preserve"> of all social-political-economic life</w:t>
      </w:r>
      <w:r w:rsidRPr="002524E9">
        <w:rPr>
          <w:rFonts w:asciiTheme="minorHAnsi" w:hAnsiTheme="minorHAnsi" w:cstheme="minorHAnsi"/>
          <w:sz w:val="14"/>
        </w:rPr>
        <w:t xml:space="preserve">. </w:t>
      </w:r>
      <w:r w:rsidRPr="002524E9">
        <w:rPr>
          <w:rStyle w:val="Emphasis"/>
          <w:rFonts w:asciiTheme="minorHAnsi" w:hAnsiTheme="minorHAnsi" w:cstheme="minorHAnsi"/>
        </w:rPr>
        <w:t xml:space="preserve">This </w:t>
      </w:r>
      <w:r w:rsidRPr="00D55B01">
        <w:rPr>
          <w:rStyle w:val="Emphasis"/>
          <w:rFonts w:asciiTheme="minorHAnsi" w:hAnsiTheme="minorHAnsi" w:cstheme="minorHAnsi"/>
          <w:highlight w:val="cyan"/>
        </w:rPr>
        <w:t>involves a continual search for</w:t>
      </w:r>
      <w:r w:rsidRPr="002524E9">
        <w:rPr>
          <w:rStyle w:val="Emphasis"/>
          <w:rFonts w:asciiTheme="minorHAnsi" w:hAnsiTheme="minorHAnsi" w:cstheme="minorHAnsi"/>
        </w:rPr>
        <w:t xml:space="preserve"> and experimentation with </w:t>
      </w:r>
      <w:r w:rsidRPr="00D55B01">
        <w:rPr>
          <w:rStyle w:val="Emphasis"/>
          <w:rFonts w:asciiTheme="minorHAnsi" w:hAnsiTheme="minorHAnsi" w:cstheme="minorHAnsi"/>
          <w:highlight w:val="cyan"/>
        </w:rPr>
        <w:t>social practices</w:t>
      </w:r>
      <w:r w:rsidRPr="002524E9">
        <w:rPr>
          <w:rStyle w:val="Emphasis"/>
          <w:rFonts w:asciiTheme="minorHAnsi" w:hAnsiTheme="minorHAnsi" w:cstheme="minorHAnsi"/>
        </w:rPr>
        <w:t xml:space="preserve"> and </w:t>
      </w:r>
      <w:proofErr w:type="spellStart"/>
      <w:r w:rsidRPr="002524E9">
        <w:rPr>
          <w:rStyle w:val="Emphasis"/>
          <w:rFonts w:asciiTheme="minorHAnsi" w:hAnsiTheme="minorHAnsi" w:cstheme="minorHAnsi"/>
        </w:rPr>
        <w:t>organisational</w:t>
      </w:r>
      <w:proofErr w:type="spellEnd"/>
      <w:r w:rsidRPr="002524E9">
        <w:rPr>
          <w:rStyle w:val="Emphasis"/>
          <w:rFonts w:asciiTheme="minorHAnsi" w:hAnsiTheme="minorHAnsi" w:cstheme="minorHAnsi"/>
        </w:rPr>
        <w:t xml:space="preserve"> forms </w:t>
      </w:r>
      <w:r w:rsidRPr="00D55B01">
        <w:rPr>
          <w:rStyle w:val="Emphasis"/>
          <w:rFonts w:asciiTheme="minorHAnsi" w:hAnsiTheme="minorHAnsi" w:cstheme="minorHAnsi"/>
          <w:highlight w:val="cyan"/>
        </w:rPr>
        <w:t>that are effective in challenging capitalism and constructing communism</w:t>
      </w:r>
      <w:r w:rsidRPr="002524E9">
        <w:rPr>
          <w:rFonts w:asciiTheme="minorHAnsi" w:hAnsiTheme="minorHAnsi" w:cstheme="minorHAnsi"/>
          <w:sz w:val="14"/>
        </w:rPr>
        <w:t xml:space="preserve">. By supporting the expansion of people's direct participation in the decisions that affect them, Hardt and Negri's strategic vision rejects </w:t>
      </w:r>
      <w:proofErr w:type="spellStart"/>
      <w:r w:rsidRPr="002524E9">
        <w:rPr>
          <w:rFonts w:asciiTheme="minorHAnsi" w:hAnsiTheme="minorHAnsi" w:cstheme="minorHAnsi"/>
          <w:sz w:val="14"/>
        </w:rPr>
        <w:t>organisational</w:t>
      </w:r>
      <w:proofErr w:type="spellEnd"/>
      <w:r w:rsidRPr="002524E9">
        <w:rPr>
          <w:rFonts w:asciiTheme="minorHAnsi" w:hAnsiTheme="minorHAnsi" w:cstheme="minorHAnsi"/>
          <w:sz w:val="14"/>
        </w:rPr>
        <w:t xml:space="preserve"> forms that contradict the goals of democracy and advocates the construction of the forms of liberation within the struggles to achieve it. Hardt and Negri </w:t>
      </w:r>
      <w:proofErr w:type="spellStart"/>
      <w:r w:rsidRPr="002524E9">
        <w:rPr>
          <w:rFonts w:asciiTheme="minorHAnsi" w:hAnsiTheme="minorHAnsi" w:cstheme="minorHAnsi"/>
          <w:sz w:val="14"/>
        </w:rPr>
        <w:t>recognise</w:t>
      </w:r>
      <w:proofErr w:type="spellEnd"/>
      <w:r w:rsidRPr="002524E9">
        <w:rPr>
          <w:rFonts w:asciiTheme="minorHAnsi" w:hAnsiTheme="minorHAnsi" w:cstheme="minorHAnsi"/>
          <w:sz w:val="14"/>
        </w:rPr>
        <w:t xml:space="preserve"> the existence of communism as the effort to create alternatives to </w:t>
      </w:r>
      <w:proofErr w:type="gramStart"/>
      <w:r w:rsidRPr="002524E9">
        <w:rPr>
          <w:rFonts w:asciiTheme="minorHAnsi" w:hAnsiTheme="minorHAnsi" w:cstheme="minorHAnsi"/>
          <w:sz w:val="14"/>
        </w:rPr>
        <w:t>capitalism</w:t>
      </w:r>
      <w:proofErr w:type="gramEnd"/>
      <w:r w:rsidRPr="002524E9">
        <w:rPr>
          <w:rFonts w:asciiTheme="minorHAnsi" w:hAnsiTheme="minorHAnsi" w:cstheme="minorHAnsi"/>
          <w:sz w:val="14"/>
        </w:rPr>
        <w:t xml:space="preserve"> and they base their strategy on the transformation and use of what is produced by the multitude in a complex mixture of diverse praxes. </w:t>
      </w:r>
      <w:r w:rsidRPr="002524E9">
        <w:rPr>
          <w:rStyle w:val="StyleUnderline"/>
          <w:rFonts w:asciiTheme="minorHAnsi" w:hAnsiTheme="minorHAnsi" w:cstheme="minorHAnsi"/>
        </w:rPr>
        <w:t xml:space="preserve">To cultivate praxes sophisticated enough to maintain a critique of the politics of capture, whilst still as broad as possible, requires an accommodation of differences on tactical and strategic questions. </w:t>
      </w:r>
    </w:p>
    <w:p w14:paraId="1BE42B90" w14:textId="77777777" w:rsidR="00EC539E" w:rsidRPr="002524E9" w:rsidRDefault="00EC539E" w:rsidP="00EC539E">
      <w:pPr>
        <w:rPr>
          <w:rFonts w:asciiTheme="minorHAnsi" w:hAnsiTheme="minorHAnsi" w:cstheme="minorHAnsi"/>
          <w:sz w:val="14"/>
        </w:rPr>
      </w:pPr>
      <w:r w:rsidRPr="002524E9">
        <w:rPr>
          <w:rFonts w:asciiTheme="minorHAnsi" w:hAnsiTheme="minorHAnsi" w:cstheme="minorHAnsi"/>
          <w:sz w:val="14"/>
        </w:rPr>
        <w:t>‘We Are All Made Up of Multitudes’</w:t>
      </w:r>
    </w:p>
    <w:p w14:paraId="1B67F94C" w14:textId="77777777" w:rsidR="00EC539E" w:rsidRPr="002524E9" w:rsidRDefault="00EC539E" w:rsidP="00EC539E">
      <w:pPr>
        <w:rPr>
          <w:rFonts w:asciiTheme="minorHAnsi" w:hAnsiTheme="minorHAnsi" w:cstheme="minorHAnsi"/>
          <w:sz w:val="14"/>
        </w:rPr>
      </w:pPr>
      <w:r w:rsidRPr="002524E9">
        <w:rPr>
          <w:rFonts w:asciiTheme="minorHAnsi" w:hAnsiTheme="minorHAnsi" w:cstheme="minorHAnsi"/>
          <w:sz w:val="14"/>
        </w:rPr>
        <w:t xml:space="preserve">Within the movement there have often been significant strategic, political and ideological differences. While the movement has tended to cohere around </w:t>
      </w:r>
      <w:proofErr w:type="gramStart"/>
      <w:r w:rsidRPr="002524E9">
        <w:rPr>
          <w:rFonts w:asciiTheme="minorHAnsi" w:hAnsiTheme="minorHAnsi" w:cstheme="minorHAnsi"/>
          <w:sz w:val="14"/>
        </w:rPr>
        <w:t>protests against</w:t>
      </w:r>
      <w:proofErr w:type="gramEnd"/>
      <w:r w:rsidRPr="002524E9">
        <w:rPr>
          <w:rFonts w:asciiTheme="minorHAnsi" w:hAnsiTheme="minorHAnsi" w:cstheme="minorHAnsi"/>
          <w:sz w:val="14"/>
        </w:rPr>
        <w:t xml:space="preserve"> the "transnational agencies that function as the executive committee of the international bourgeoisie" (</w:t>
      </w:r>
      <w:proofErr w:type="spellStart"/>
      <w:r w:rsidRPr="002524E9">
        <w:rPr>
          <w:rFonts w:asciiTheme="minorHAnsi" w:hAnsiTheme="minorHAnsi" w:cstheme="minorHAnsi"/>
          <w:sz w:val="14"/>
        </w:rPr>
        <w:t>Burgmamiz</w:t>
      </w:r>
      <w:proofErr w:type="spellEnd"/>
      <w:r w:rsidRPr="002524E9">
        <w:rPr>
          <w:rFonts w:asciiTheme="minorHAnsi" w:hAnsiTheme="minorHAnsi" w:cstheme="minorHAnsi"/>
          <w:sz w:val="14"/>
        </w:rPr>
        <w:t xml:space="preserve"> 2003: 344), political differences between social democratic, communist, anarchist and other tendencies often result in unnecessary divisions, competition and opposition. </w:t>
      </w:r>
      <w:r w:rsidRPr="002524E9">
        <w:rPr>
          <w:rStyle w:val="StyleUnderline"/>
          <w:rFonts w:asciiTheme="minorHAnsi" w:hAnsiTheme="minorHAnsi" w:cstheme="minorHAnsi"/>
        </w:rPr>
        <w:t>Although the struggles against constituted power within the movement of movements are important, numerous historical examples also illustrate the importance of challenging the sectarianism that sees people pitted against each other, rather than against capitalism.</w:t>
      </w:r>
      <w:r w:rsidRPr="002524E9">
        <w:rPr>
          <w:rFonts w:asciiTheme="minorHAnsi" w:hAnsiTheme="minorHAnsi" w:cstheme="minorHAnsi"/>
          <w:sz w:val="14"/>
        </w:rPr>
        <w:t xml:space="preserve"> Capital and state forces have successfully used sectarianism against the multitude by convincing, co-opting or collaborating with some sections of movements to isolate and attack others, helping to promote and construct hierarchical leadership elements where they didn't previously exist, identifying some elements as the most radical, easily targeted, and unleashing repression under the pretext of decapitating a movement. Hardt and Negri's conception of a common project can assist the development of freer, more democratic, relationships for all those involved in struggles against capital, through greater communication between individuals, tendencies within movements and between movements.</w:t>
      </w:r>
    </w:p>
    <w:p w14:paraId="7ED3A51C" w14:textId="77777777" w:rsidR="00EC539E" w:rsidRPr="002524E9" w:rsidRDefault="00EC539E" w:rsidP="00EC539E">
      <w:pPr>
        <w:rPr>
          <w:rFonts w:asciiTheme="minorHAnsi" w:hAnsiTheme="minorHAnsi" w:cstheme="minorHAnsi"/>
          <w:sz w:val="14"/>
        </w:rPr>
      </w:pPr>
      <w:r w:rsidRPr="00D55B01">
        <w:rPr>
          <w:rStyle w:val="Emphasis"/>
          <w:rFonts w:asciiTheme="minorHAnsi" w:hAnsiTheme="minorHAnsi" w:cstheme="minorHAnsi"/>
          <w:highlight w:val="cyan"/>
        </w:rPr>
        <w:t>Contradiction, tension and difference exist everywhere</w:t>
      </w:r>
      <w:r w:rsidRPr="002524E9">
        <w:rPr>
          <w:rStyle w:val="Emphasis"/>
          <w:rFonts w:asciiTheme="minorHAnsi" w:hAnsiTheme="minorHAnsi" w:cstheme="minorHAnsi"/>
        </w:rPr>
        <w:t xml:space="preserve">, within people and their networks and </w:t>
      </w:r>
      <w:proofErr w:type="spellStart"/>
      <w:r w:rsidRPr="002524E9">
        <w:rPr>
          <w:rStyle w:val="Emphasis"/>
          <w:rFonts w:asciiTheme="minorHAnsi" w:hAnsiTheme="minorHAnsi" w:cstheme="minorHAnsi"/>
        </w:rPr>
        <w:t>organisations</w:t>
      </w:r>
      <w:proofErr w:type="spellEnd"/>
      <w:r w:rsidRPr="002524E9">
        <w:rPr>
          <w:rStyle w:val="Emphasis"/>
          <w:rFonts w:asciiTheme="minorHAnsi" w:hAnsiTheme="minorHAnsi" w:cstheme="minorHAnsi"/>
        </w:rPr>
        <w:t xml:space="preserve">. </w:t>
      </w:r>
      <w:r w:rsidRPr="00D55B01">
        <w:rPr>
          <w:rStyle w:val="Emphasis"/>
          <w:rFonts w:asciiTheme="minorHAnsi" w:hAnsiTheme="minorHAnsi" w:cstheme="minorHAnsi"/>
          <w:highlight w:val="cyan"/>
        </w:rPr>
        <w:t>Through processes of</w:t>
      </w:r>
      <w:r w:rsidRPr="002524E9">
        <w:rPr>
          <w:rFonts w:asciiTheme="minorHAnsi" w:hAnsiTheme="minorHAnsi" w:cstheme="minorHAnsi"/>
          <w:sz w:val="14"/>
        </w:rPr>
        <w:t xml:space="preserve"> discussion, </w:t>
      </w:r>
      <w:r w:rsidRPr="00D55B01">
        <w:rPr>
          <w:rStyle w:val="Emphasis"/>
          <w:rFonts w:asciiTheme="minorHAnsi" w:hAnsiTheme="minorHAnsi" w:cstheme="minorHAnsi"/>
          <w:highlight w:val="cyan"/>
        </w:rPr>
        <w:t>debate</w:t>
      </w:r>
      <w:r w:rsidRPr="002524E9">
        <w:rPr>
          <w:rFonts w:asciiTheme="minorHAnsi" w:hAnsiTheme="minorHAnsi" w:cstheme="minorHAnsi"/>
          <w:sz w:val="14"/>
        </w:rPr>
        <w:t xml:space="preserve"> and collective practice, </w:t>
      </w:r>
      <w:r w:rsidRPr="00D55B01">
        <w:rPr>
          <w:rStyle w:val="StyleUnderline"/>
          <w:rFonts w:asciiTheme="minorHAnsi" w:hAnsiTheme="minorHAnsi" w:cstheme="minorHAnsi"/>
          <w:highlight w:val="cyan"/>
        </w:rPr>
        <w:t>the multitude learns</w:t>
      </w:r>
      <w:r w:rsidRPr="002524E9">
        <w:rPr>
          <w:rStyle w:val="StyleUnderline"/>
          <w:rFonts w:asciiTheme="minorHAnsi" w:hAnsiTheme="minorHAnsi" w:cstheme="minorHAnsi"/>
        </w:rPr>
        <w:t xml:space="preserve">, to develop commonality and </w:t>
      </w:r>
      <w:r w:rsidRPr="00D55B01">
        <w:rPr>
          <w:rStyle w:val="StyleUnderline"/>
          <w:rFonts w:asciiTheme="minorHAnsi" w:hAnsiTheme="minorHAnsi" w:cstheme="minorHAnsi"/>
          <w:highlight w:val="cyan"/>
        </w:rPr>
        <w:t>to increase constituent power</w:t>
      </w:r>
      <w:r w:rsidRPr="002524E9">
        <w:rPr>
          <w:rFonts w:asciiTheme="minorHAnsi" w:hAnsiTheme="minorHAnsi" w:cstheme="minorHAnsi"/>
          <w:sz w:val="14"/>
        </w:rPr>
        <w:t xml:space="preserve">. It is both possible and important, to work on a basis of commonality without collapsing difference. Hardt and Negri's conception of constituted and constituent power </w:t>
      </w:r>
      <w:proofErr w:type="spellStart"/>
      <w:r w:rsidRPr="002524E9">
        <w:rPr>
          <w:rFonts w:asciiTheme="minorHAnsi" w:hAnsiTheme="minorHAnsi" w:cstheme="minorHAnsi"/>
          <w:sz w:val="14"/>
        </w:rPr>
        <w:t>recognises</w:t>
      </w:r>
      <w:proofErr w:type="spellEnd"/>
      <w:r w:rsidRPr="002524E9">
        <w:rPr>
          <w:rFonts w:asciiTheme="minorHAnsi" w:hAnsiTheme="minorHAnsi" w:cstheme="minorHAnsi"/>
          <w:sz w:val="14"/>
        </w:rPr>
        <w:t xml:space="preserve"> the fluidity of liberation and authoritarianism: that they are produced and resisted everywhere. </w:t>
      </w:r>
      <w:r w:rsidRPr="00D55B01">
        <w:rPr>
          <w:rStyle w:val="StyleUnderline"/>
          <w:rFonts w:asciiTheme="minorHAnsi" w:hAnsiTheme="minorHAnsi" w:cstheme="minorHAnsi"/>
          <w:highlight w:val="cyan"/>
        </w:rPr>
        <w:t>Refusing to seal off spaces</w:t>
      </w:r>
      <w:r w:rsidRPr="002524E9">
        <w:rPr>
          <w:rStyle w:val="StyleUnderline"/>
          <w:rFonts w:asciiTheme="minorHAnsi" w:hAnsiTheme="minorHAnsi" w:cstheme="minorHAnsi"/>
        </w:rPr>
        <w:t xml:space="preserve">, movements and </w:t>
      </w:r>
      <w:proofErr w:type="spellStart"/>
      <w:r w:rsidRPr="002524E9">
        <w:rPr>
          <w:rStyle w:val="StyleUnderline"/>
          <w:rFonts w:asciiTheme="minorHAnsi" w:hAnsiTheme="minorHAnsi" w:cstheme="minorHAnsi"/>
        </w:rPr>
        <w:t>organisations</w:t>
      </w:r>
      <w:proofErr w:type="spellEnd"/>
      <w:r w:rsidRPr="002524E9">
        <w:rPr>
          <w:rStyle w:val="StyleUnderline"/>
          <w:rFonts w:asciiTheme="minorHAnsi" w:hAnsiTheme="minorHAnsi" w:cstheme="minorHAnsi"/>
        </w:rPr>
        <w:t xml:space="preserve">, </w:t>
      </w:r>
      <w:r w:rsidRPr="00D55B01">
        <w:rPr>
          <w:rStyle w:val="StyleUnderline"/>
          <w:rFonts w:asciiTheme="minorHAnsi" w:hAnsiTheme="minorHAnsi" w:cstheme="minorHAnsi"/>
          <w:highlight w:val="cyan"/>
        </w:rPr>
        <w:t>makes it possible</w:t>
      </w:r>
      <w:r w:rsidRPr="002524E9">
        <w:rPr>
          <w:rStyle w:val="StyleUnderline"/>
          <w:rFonts w:asciiTheme="minorHAnsi" w:hAnsiTheme="minorHAnsi" w:cstheme="minorHAnsi"/>
        </w:rPr>
        <w:t xml:space="preserve"> to work with people who participate in ‘authoritarian’ </w:t>
      </w:r>
      <w:proofErr w:type="spellStart"/>
      <w:r w:rsidRPr="002524E9">
        <w:rPr>
          <w:rStyle w:val="StyleUnderline"/>
          <w:rFonts w:asciiTheme="minorHAnsi" w:hAnsiTheme="minorHAnsi" w:cstheme="minorHAnsi"/>
        </w:rPr>
        <w:t>organisations</w:t>
      </w:r>
      <w:proofErr w:type="spellEnd"/>
      <w:r w:rsidRPr="002524E9">
        <w:rPr>
          <w:rStyle w:val="StyleUnderline"/>
          <w:rFonts w:asciiTheme="minorHAnsi" w:hAnsiTheme="minorHAnsi" w:cstheme="minorHAnsi"/>
        </w:rPr>
        <w:t xml:space="preserve"> </w:t>
      </w:r>
      <w:r w:rsidRPr="00D55B01">
        <w:rPr>
          <w:rStyle w:val="StyleUnderline"/>
          <w:rFonts w:asciiTheme="minorHAnsi" w:hAnsiTheme="minorHAnsi" w:cstheme="minorHAnsi"/>
          <w:highlight w:val="cyan"/>
        </w:rPr>
        <w:t>to produce freedom and democracy</w:t>
      </w:r>
      <w:r w:rsidRPr="002524E9">
        <w:rPr>
          <w:rStyle w:val="StyleUnderline"/>
          <w:rFonts w:asciiTheme="minorHAnsi" w:hAnsiTheme="minorHAnsi" w:cstheme="minorHAnsi"/>
        </w:rPr>
        <w:t xml:space="preserve">. Striving for a condition of liberty and autonomy within </w:t>
      </w:r>
      <w:proofErr w:type="spellStart"/>
      <w:r w:rsidRPr="002524E9">
        <w:rPr>
          <w:rStyle w:val="StyleUnderline"/>
          <w:rFonts w:asciiTheme="minorHAnsi" w:hAnsiTheme="minorHAnsi" w:cstheme="minorHAnsi"/>
        </w:rPr>
        <w:t>organisational</w:t>
      </w:r>
      <w:proofErr w:type="spellEnd"/>
      <w:r w:rsidRPr="002524E9">
        <w:rPr>
          <w:rStyle w:val="StyleUnderline"/>
          <w:rFonts w:asciiTheme="minorHAnsi" w:hAnsiTheme="minorHAnsi" w:cstheme="minorHAnsi"/>
        </w:rPr>
        <w:t xml:space="preserve"> spaces involves internal and external, individual and collective conflicts, tensions and struggles</w:t>
      </w:r>
      <w:r w:rsidRPr="002524E9">
        <w:rPr>
          <w:rFonts w:asciiTheme="minorHAnsi" w:hAnsiTheme="minorHAnsi" w:cstheme="minorHAnsi"/>
          <w:sz w:val="14"/>
        </w:rPr>
        <w:t xml:space="preserve">. </w:t>
      </w:r>
    </w:p>
    <w:p w14:paraId="71E3E9EE" w14:textId="77777777" w:rsidR="00EC539E" w:rsidRDefault="00EC539E" w:rsidP="00A357FF">
      <w:pPr>
        <w:rPr>
          <w:rFonts w:asciiTheme="minorHAnsi" w:hAnsiTheme="minorHAnsi" w:cstheme="minorHAnsi"/>
        </w:rPr>
      </w:pPr>
    </w:p>
    <w:p w14:paraId="363D7A73" w14:textId="6F8F5D93" w:rsidR="00B87B8E" w:rsidRDefault="00B87B8E" w:rsidP="00B87B8E">
      <w:pPr>
        <w:pStyle w:val="Heading3"/>
      </w:pPr>
      <w:r>
        <w:t>3</w:t>
      </w:r>
    </w:p>
    <w:p w14:paraId="73C2C902" w14:textId="57182A9C" w:rsidR="00B87B8E" w:rsidRDefault="00BB691A" w:rsidP="00B87B8E">
      <w:pPr>
        <w:pStyle w:val="Heading4"/>
      </w:pPr>
      <w:r>
        <w:t xml:space="preserve">We endorse the </w:t>
      </w:r>
      <w:proofErr w:type="spellStart"/>
      <w:r>
        <w:t>aff</w:t>
      </w:r>
      <w:proofErr w:type="spellEnd"/>
      <w:r>
        <w:t xml:space="preserve"> except in engaging with fascists. </w:t>
      </w:r>
    </w:p>
    <w:p w14:paraId="422D4DD4" w14:textId="77777777" w:rsidR="00BB691A" w:rsidRPr="00BB691A" w:rsidRDefault="00BB691A" w:rsidP="00BB691A"/>
    <w:p w14:paraId="0FB93F32" w14:textId="27C44F76" w:rsidR="00B87B8E" w:rsidRDefault="00B87B8E" w:rsidP="00B87B8E">
      <w:pPr>
        <w:pStyle w:val="Heading4"/>
      </w:pPr>
      <w:r>
        <w:t xml:space="preserve">Solves the case and has the net benefit of not extending care to counter revolutionary forces that will take our care and use it to harm us through racialized gendered and political violence. </w:t>
      </w:r>
    </w:p>
    <w:p w14:paraId="5FEF5B1F" w14:textId="77777777" w:rsidR="008A4705" w:rsidRDefault="008A4705" w:rsidP="008A4705"/>
    <w:p w14:paraId="77942AEA" w14:textId="5BE738F5" w:rsidR="008A4705" w:rsidRPr="008A4705" w:rsidRDefault="008A4705" w:rsidP="008A4705">
      <w:pPr>
        <w:pStyle w:val="Heading4"/>
      </w:pPr>
      <w:r>
        <w:t xml:space="preserve">Individually outweighs. Requires us to relate and affirm people who have been racist towards Indian people. </w:t>
      </w:r>
    </w:p>
    <w:p w14:paraId="31DE9B81" w14:textId="43BD7105" w:rsidR="00EB5EF9" w:rsidRDefault="00A702C6" w:rsidP="00A702C6">
      <w:pPr>
        <w:pStyle w:val="Heading3"/>
      </w:pPr>
      <w:r>
        <w:t>Case—1NC</w:t>
      </w:r>
    </w:p>
    <w:p w14:paraId="67ABC0FB" w14:textId="58BA49E6" w:rsidR="00A702C6" w:rsidRDefault="0052736D" w:rsidP="00FC4E1B">
      <w:pPr>
        <w:pStyle w:val="Analytic"/>
      </w:pPr>
      <w:r>
        <w:t xml:space="preserve">1] </w:t>
      </w:r>
      <w:r w:rsidR="00A702C6">
        <w:t>Vote neg on presumption:</w:t>
      </w:r>
    </w:p>
    <w:p w14:paraId="43174E2D" w14:textId="3E53C6EA" w:rsidR="00A702C6" w:rsidRDefault="00C80F25" w:rsidP="00FC4E1B">
      <w:pPr>
        <w:pStyle w:val="Analytic"/>
      </w:pPr>
      <w:r>
        <w:t>A—</w:t>
      </w:r>
      <w:r w:rsidRPr="00C80F25">
        <w:rPr>
          <w:u w:val="single"/>
        </w:rPr>
        <w:t>Correlation</w:t>
      </w:r>
      <w:r>
        <w:t>.</w:t>
      </w:r>
      <w:r w:rsidR="00A702C6" w:rsidRPr="00BA5886">
        <w:t xml:space="preserve"> </w:t>
      </w:r>
      <w:r>
        <w:t>V</w:t>
      </w:r>
      <w:r w:rsidR="00A702C6" w:rsidRPr="00BA5886">
        <w:t xml:space="preserve">oting </w:t>
      </w:r>
      <w:proofErr w:type="spellStart"/>
      <w:r w:rsidR="00A702C6" w:rsidRPr="00BA5886">
        <w:t>aff</w:t>
      </w:r>
      <w:proofErr w:type="spellEnd"/>
      <w:r w:rsidR="00A702C6" w:rsidRPr="00BA5886">
        <w:t xml:space="preserve"> does not “enact” the case into solvency</w:t>
      </w:r>
      <w:r w:rsidR="00BF1018">
        <w:t>—</w:t>
      </w:r>
      <w:r w:rsidR="00A702C6" w:rsidRPr="00BA5886">
        <w:t xml:space="preserve">any reason to vote </w:t>
      </w:r>
      <w:proofErr w:type="spellStart"/>
      <w:r w:rsidR="00A702C6" w:rsidRPr="00BA5886">
        <w:t>aff</w:t>
      </w:r>
      <w:proofErr w:type="spellEnd"/>
      <w:r w:rsidR="00A702C6" w:rsidRPr="00BA5886">
        <w:t xml:space="preserve"> must be solved by an affirmative ballot.</w:t>
      </w:r>
    </w:p>
    <w:p w14:paraId="701EEAE3" w14:textId="77777777" w:rsidR="00A702C6" w:rsidRPr="00105680" w:rsidRDefault="00A702C6" w:rsidP="00A702C6"/>
    <w:p w14:paraId="6D25FECC" w14:textId="73986BDD" w:rsidR="00A702C6" w:rsidRPr="00CD004C" w:rsidRDefault="00665167" w:rsidP="00FC4E1B">
      <w:pPr>
        <w:pStyle w:val="Analytic"/>
      </w:pPr>
      <w:r>
        <w:t>B—</w:t>
      </w:r>
      <w:r w:rsidR="00A702C6" w:rsidRPr="00665167">
        <w:rPr>
          <w:u w:val="single"/>
        </w:rPr>
        <w:t>Unending Stor</w:t>
      </w:r>
      <w:r w:rsidRPr="00665167">
        <w:rPr>
          <w:u w:val="single"/>
        </w:rPr>
        <w:t>y</w:t>
      </w:r>
      <w:r>
        <w:t>.</w:t>
      </w:r>
      <w:r w:rsidR="00A702C6">
        <w:t xml:space="preserve"> </w:t>
      </w:r>
      <w:r>
        <w:t>T</w:t>
      </w:r>
      <w:r w:rsidR="00A702C6">
        <w:t xml:space="preserve">here’s no brightline for when we’ve sufficiently done </w:t>
      </w:r>
      <w:r w:rsidR="00415A5B">
        <w:t xml:space="preserve">a </w:t>
      </w:r>
      <w:proofErr w:type="spellStart"/>
      <w:r w:rsidR="00415A5B">
        <w:t>hyperdialectic</w:t>
      </w:r>
      <w:proofErr w:type="spellEnd"/>
      <w:r w:rsidR="00415A5B">
        <w:t xml:space="preserve"> of care </w:t>
      </w:r>
      <w:r w:rsidR="00A702C6">
        <w:t xml:space="preserve">which encourages </w:t>
      </w:r>
      <w:proofErr w:type="spellStart"/>
      <w:r w:rsidR="00A702C6">
        <w:t>affs</w:t>
      </w:r>
      <w:proofErr w:type="spellEnd"/>
      <w:r w:rsidR="00A702C6">
        <w:t xml:space="preserve"> to forward un-nuanced descriptions of the </w:t>
      </w:r>
      <w:proofErr w:type="spellStart"/>
      <w:r w:rsidR="00A702C6">
        <w:t>squo</w:t>
      </w:r>
      <w:proofErr w:type="spellEnd"/>
      <w:r w:rsidR="0095025E">
        <w:t xml:space="preserve">, pacifying activism. </w:t>
      </w:r>
    </w:p>
    <w:p w14:paraId="65ACCD85" w14:textId="77777777" w:rsidR="00A702C6" w:rsidRDefault="00A702C6" w:rsidP="00A702C6"/>
    <w:p w14:paraId="3155596F" w14:textId="5BDA3C2E" w:rsidR="00A702C6" w:rsidRDefault="00665167" w:rsidP="00FC4E1B">
      <w:pPr>
        <w:pStyle w:val="Analytic"/>
      </w:pPr>
      <w:r>
        <w:t>C—</w:t>
      </w:r>
      <w:r w:rsidRPr="00665167">
        <w:rPr>
          <w:u w:val="single"/>
        </w:rPr>
        <w:t>Double Bind</w:t>
      </w:r>
      <w:r>
        <w:t>.</w:t>
      </w:r>
      <w:r w:rsidR="00A702C6">
        <w:t xml:space="preserve"> </w:t>
      </w:r>
      <w:r>
        <w:t>E</w:t>
      </w:r>
      <w:r w:rsidR="00A702C6">
        <w:t xml:space="preserve">ither the </w:t>
      </w:r>
      <w:proofErr w:type="spellStart"/>
      <w:r w:rsidR="00A702C6">
        <w:t>aff</w:t>
      </w:r>
      <w:proofErr w:type="spellEnd"/>
      <w:r w:rsidR="00A702C6">
        <w:t xml:space="preserve"> conflates scholarship with new praxis in which case other forums like </w:t>
      </w:r>
      <w:r w:rsidR="00A702C6">
        <w:rPr>
          <w:u w:val="single"/>
        </w:rPr>
        <w:t>lectures, books, and discussions</w:t>
      </w:r>
      <w:r w:rsidR="00A702C6">
        <w:t xml:space="preserve"> solve better because debate is about negation not dialogue OR the </w:t>
      </w:r>
      <w:proofErr w:type="spellStart"/>
      <w:r w:rsidR="00A702C6">
        <w:t>aff</w:t>
      </w:r>
      <w:proofErr w:type="spellEnd"/>
      <w:r w:rsidR="00A702C6">
        <w:t xml:space="preserve"> was praxis and doesn’t require the ballot. </w:t>
      </w:r>
    </w:p>
    <w:p w14:paraId="4AB03878" w14:textId="77777777" w:rsidR="00EC539E" w:rsidRDefault="00EC539E" w:rsidP="00EC539E"/>
    <w:p w14:paraId="0FF5512D" w14:textId="2A254EFE" w:rsidR="00F03480" w:rsidRPr="00F03480" w:rsidRDefault="00F03480" w:rsidP="00F03480">
      <w:pPr>
        <w:pStyle w:val="Heading4"/>
      </w:pPr>
      <w:r>
        <w:t xml:space="preserve">2] Debate is </w:t>
      </w:r>
      <w:r>
        <w:rPr>
          <w:u w:val="single"/>
        </w:rPr>
        <w:t>bad</w:t>
      </w:r>
      <w:r>
        <w:t xml:space="preserve"> for the </w:t>
      </w:r>
      <w:proofErr w:type="spellStart"/>
      <w:r>
        <w:t>aff</w:t>
      </w:r>
      <w:proofErr w:type="spellEnd"/>
      <w:r>
        <w:t xml:space="preserve"> because it is </w:t>
      </w:r>
      <w:r>
        <w:rPr>
          <w:u w:val="single"/>
        </w:rPr>
        <w:t>adversarial</w:t>
      </w:r>
      <w:r>
        <w:t xml:space="preserve">. </w:t>
      </w:r>
    </w:p>
    <w:p w14:paraId="5137DADA" w14:textId="77777777" w:rsidR="00F03480" w:rsidRPr="00B12777" w:rsidRDefault="00F03480" w:rsidP="00F03480">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6D3BD2D" w14:textId="77777777" w:rsidR="00F03480" w:rsidRDefault="00F03480" w:rsidP="00F03480">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 xml:space="preserve">remain </w:t>
      </w:r>
      <w:proofErr w:type="gramStart"/>
      <w:r w:rsidRPr="009B526E">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B12777">
        <w:rPr>
          <w:sz w:val="16"/>
        </w:rPr>
        <w:t>in order to</w:t>
      </w:r>
      <w:proofErr w:type="gramEnd"/>
      <w:r w:rsidRPr="00B12777">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12777">
        <w:rPr>
          <w:sz w:val="16"/>
        </w:rPr>
        <w:t>In reality, social</w:t>
      </w:r>
      <w:proofErr w:type="gramEnd"/>
      <w:r w:rsidRPr="00B12777">
        <w:rPr>
          <w:sz w:val="16"/>
        </w:rPr>
        <w:t xml:space="preserve">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w:t>
      </w:r>
      <w:proofErr w:type="gramStart"/>
      <w:r w:rsidRPr="00B12777">
        <w:rPr>
          <w:sz w:val="16"/>
        </w:rPr>
        <w:t>all of</w:t>
      </w:r>
      <w:proofErr w:type="gramEnd"/>
      <w:r w:rsidRPr="00B12777">
        <w:rPr>
          <w:sz w:val="16"/>
        </w:rPr>
        <w:t xml:space="preserve">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B12777">
        <w:rPr>
          <w:sz w:val="16"/>
        </w:rPr>
        <w:t>In order to</w:t>
      </w:r>
      <w:proofErr w:type="gramEnd"/>
      <w:r w:rsidRPr="00B12777">
        <w:rPr>
          <w:sz w:val="16"/>
        </w:rPr>
        <w:t xml:space="preserve">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w:t>
      </w:r>
      <w:proofErr w:type="gramStart"/>
      <w:r w:rsidRPr="00B12777">
        <w:rPr>
          <w:sz w:val="16"/>
        </w:rPr>
        <w:t>as long as</w:t>
      </w:r>
      <w:proofErr w:type="gramEnd"/>
      <w:r w:rsidRPr="00B12777">
        <w:rPr>
          <w:sz w:val="16"/>
        </w:rPr>
        <w:t xml:space="preserve"> its "left" and is "right," or its "north" and its "south," or its "east" and its "west" are locked in adversarial relationships.</w:t>
      </w:r>
    </w:p>
    <w:p w14:paraId="16C5F433" w14:textId="640D5B56" w:rsidR="00F03480" w:rsidRDefault="00F03480" w:rsidP="009003FB"/>
    <w:p w14:paraId="791A8D81" w14:textId="16ABC6E3" w:rsidR="009003FB" w:rsidRPr="009003FB" w:rsidRDefault="009003FB" w:rsidP="009003FB">
      <w:pPr>
        <w:pStyle w:val="Heading4"/>
      </w:pPr>
      <w:r>
        <w:t xml:space="preserve">3] Abandoning unions is </w:t>
      </w:r>
      <w:r>
        <w:rPr>
          <w:u w:val="single"/>
        </w:rPr>
        <w:t>bad</w:t>
      </w:r>
      <w:r>
        <w:t xml:space="preserve">. </w:t>
      </w:r>
    </w:p>
    <w:p w14:paraId="3AA2E901" w14:textId="77777777" w:rsidR="009003FB" w:rsidRPr="00AB5576" w:rsidRDefault="009003FB" w:rsidP="009003F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6D1A9B3" w14:textId="77777777" w:rsidR="009003FB" w:rsidRDefault="009003FB" w:rsidP="009003F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046805CF" w14:textId="77777777" w:rsidR="009003FB" w:rsidRPr="00AB5576" w:rsidRDefault="009003FB" w:rsidP="009003F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5B37825" w14:textId="77777777" w:rsidR="009003FB" w:rsidRPr="00AB5576" w:rsidRDefault="009003FB" w:rsidP="009003F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114E1C7" w14:textId="77777777" w:rsidR="009003FB" w:rsidRPr="00AB5576" w:rsidRDefault="009003FB" w:rsidP="009003F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4926944A" w14:textId="77777777" w:rsidR="009003FB" w:rsidRPr="00AB5576" w:rsidRDefault="009003FB" w:rsidP="009003FB">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6813C49B" w14:textId="77777777" w:rsidR="009003FB" w:rsidRPr="00AB5576" w:rsidRDefault="009003FB" w:rsidP="009003F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96A5376" w14:textId="77777777" w:rsidR="009003FB" w:rsidRPr="00777552" w:rsidRDefault="009003FB" w:rsidP="009003FB">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F10B7F2" w14:textId="77777777" w:rsidR="009003FB" w:rsidRPr="0031440C" w:rsidRDefault="009003FB" w:rsidP="009003FB"/>
    <w:p w14:paraId="1F6DB634" w14:textId="77777777" w:rsidR="009003FB" w:rsidRDefault="009003FB" w:rsidP="009003FB">
      <w:pPr>
        <w:pStyle w:val="Heading4"/>
      </w:pPr>
      <w:r>
        <w:t xml:space="preserve">Refuse the </w:t>
      </w:r>
      <w:r w:rsidRPr="00202767">
        <w:rPr>
          <w:u w:val="single"/>
        </w:rPr>
        <w:t>fantasy</w:t>
      </w:r>
      <w:r>
        <w:t xml:space="preserve"> of organizational </w:t>
      </w:r>
      <w:r w:rsidRPr="00202767">
        <w:rPr>
          <w:u w:val="single"/>
        </w:rPr>
        <w:t>autonomy</w:t>
      </w:r>
      <w:r>
        <w:t>. Legal scholarship is essential assistance to any successful community organizing effort.</w:t>
      </w:r>
    </w:p>
    <w:p w14:paraId="4EF3A2F6" w14:textId="77777777" w:rsidR="009003FB" w:rsidRPr="007C3EB1" w:rsidRDefault="009003FB" w:rsidP="009003FB">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73BF8870" w14:textId="77777777" w:rsidR="009003FB" w:rsidRPr="00760C74" w:rsidRDefault="009003FB" w:rsidP="009003FB">
      <w:pPr>
        <w:rPr>
          <w:sz w:val="16"/>
        </w:rPr>
      </w:pPr>
      <w:r w:rsidRPr="00760C74">
        <w:rPr>
          <w:sz w:val="16"/>
        </w:rPr>
        <w:t>b. Make the Road New York</w:t>
      </w:r>
    </w:p>
    <w:p w14:paraId="15E21F0F" w14:textId="77777777" w:rsidR="009003FB" w:rsidRPr="00760C74" w:rsidRDefault="009003FB" w:rsidP="009003FB">
      <w:pPr>
        <w:rPr>
          <w:sz w:val="16"/>
        </w:rPr>
      </w:pPr>
      <w:r w:rsidRPr="00FE375D">
        <w:rPr>
          <w:rStyle w:val="StyleUnderline"/>
        </w:rPr>
        <w:t>The evolution of Make the Road New York ("</w:t>
      </w:r>
      <w:r w:rsidRPr="00D54C7B">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w:t>
      </w:r>
      <w:proofErr w:type="spellStart"/>
      <w:r w:rsidRPr="00760C74">
        <w:rPr>
          <w:sz w:val="16"/>
        </w:rPr>
        <w:t>Saramaria</w:t>
      </w:r>
      <w:proofErr w:type="spellEnd"/>
      <w:r w:rsidRPr="00760C7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1ECE4B5B" w14:textId="77777777" w:rsidR="009003FB" w:rsidRPr="00760C74" w:rsidRDefault="009003FB" w:rsidP="009003FB">
      <w:pPr>
        <w:rPr>
          <w:sz w:val="16"/>
        </w:rPr>
      </w:pPr>
      <w:r w:rsidRPr="00D54C7B">
        <w:rPr>
          <w:rStyle w:val="Emphasis"/>
          <w:highlight w:val="cyan"/>
        </w:rPr>
        <w:t>Lawyers were central</w:t>
      </w:r>
      <w:r w:rsidRPr="00D54C7B">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D54C7B">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760C74">
        <w:rPr>
          <w:sz w:val="16"/>
        </w:rPr>
        <w:t>According</w:t>
      </w:r>
      <w:proofErr w:type="gramEnd"/>
      <w:r w:rsidRPr="00760C74">
        <w:rPr>
          <w:sz w:val="16"/>
        </w:rPr>
        <w:t xml:space="preserve"> Deborah Axt, the former Co-Executive Director of MRNY eventually decided against this approach:</w:t>
      </w:r>
    </w:p>
    <w:p w14:paraId="6B2DB1C8" w14:textId="77777777" w:rsidR="009003FB" w:rsidRPr="00760C74" w:rsidRDefault="009003FB" w:rsidP="009003FB">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w:t>
      </w:r>
      <w:proofErr w:type="gramStart"/>
      <w:r w:rsidRPr="00FE375D">
        <w:rPr>
          <w:rStyle w:val="StyleUnderline"/>
        </w:rPr>
        <w:t>all of</w:t>
      </w:r>
      <w:proofErr w:type="gramEnd"/>
      <w:r w:rsidRPr="00FE375D">
        <w:rPr>
          <w:rStyle w:val="StyleUnderline"/>
        </w:rPr>
        <w:t xml:space="preserve">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530A29AF" w14:textId="77777777" w:rsidR="009003FB" w:rsidRPr="00760C74" w:rsidRDefault="009003FB" w:rsidP="009003FB">
      <w:pPr>
        <w:rPr>
          <w:sz w:val="16"/>
        </w:rPr>
      </w:pPr>
      <w:r w:rsidRPr="00760C74">
        <w:rPr>
          <w:sz w:val="16"/>
        </w:rPr>
        <w:t xml:space="preserve">Instead of base building, </w:t>
      </w:r>
      <w:r w:rsidRPr="00FE375D">
        <w:rPr>
          <w:rStyle w:val="StyleUnderline"/>
        </w:rPr>
        <w:t xml:space="preserve">MRNY's legal strategy </w:t>
      </w:r>
      <w:r w:rsidRPr="00D54C7B">
        <w:rPr>
          <w:rStyle w:val="StyleUnderline"/>
          <w:highlight w:val="cyan"/>
        </w:rPr>
        <w:t>focused on</w:t>
      </w:r>
      <w:r w:rsidRPr="00FE375D">
        <w:rPr>
          <w:rStyle w:val="StyleUnderline"/>
        </w:rPr>
        <w:t xml:space="preserve"> an </w:t>
      </w:r>
      <w:r w:rsidRPr="00D54C7B">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D54C7B">
        <w:rPr>
          <w:rStyle w:val="Emphasis"/>
          <w:highlight w:val="cyan"/>
        </w:rPr>
        <w:t>governments</w:t>
      </w:r>
      <w:r w:rsidRPr="00FE375D">
        <w:rPr>
          <w:rStyle w:val="StyleUnderline"/>
        </w:rPr>
        <w:t>.</w:t>
      </w:r>
      <w:r w:rsidRPr="00760C74">
        <w:rPr>
          <w:sz w:val="16"/>
        </w:rPr>
        <w:t xml:space="preserve"> In the early 2000's, </w:t>
      </w:r>
      <w:proofErr w:type="spellStart"/>
      <w:r w:rsidRPr="00760C74">
        <w:rPr>
          <w:sz w:val="16"/>
        </w:rPr>
        <w:t>Footco</w:t>
      </w:r>
      <w:proofErr w:type="spellEnd"/>
      <w:r w:rsidRPr="00760C7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t>
      </w:r>
      <w:proofErr w:type="gramStart"/>
      <w:r w:rsidRPr="00760C74">
        <w:rPr>
          <w:sz w:val="16"/>
        </w:rPr>
        <w:t>workers, and</w:t>
      </w:r>
      <w:proofErr w:type="gramEnd"/>
      <w:r w:rsidRPr="00760C74">
        <w:rPr>
          <w:sz w:val="16"/>
        </w:rPr>
        <w:t xml:space="preserve"> supported MRNY's organizing by using the settlement negotiations to create an incentive for </w:t>
      </w:r>
      <w:proofErr w:type="spellStart"/>
      <w:r w:rsidRPr="00760C74">
        <w:rPr>
          <w:sz w:val="16"/>
        </w:rPr>
        <w:t>Footco</w:t>
      </w:r>
      <w:proofErr w:type="spellEnd"/>
      <w:r w:rsidRPr="00760C74">
        <w:rPr>
          <w:sz w:val="16"/>
        </w:rPr>
        <w:t xml:space="preserve"> to initially enter a "Good Business Community Agreement and ultimately a collective bargaining agreement. 17 4</w:t>
      </w:r>
    </w:p>
    <w:p w14:paraId="47EE0B4C" w14:textId="77777777" w:rsidR="009003FB" w:rsidRPr="00760C74" w:rsidRDefault="009003FB" w:rsidP="009003FB">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D54C7B">
        <w:rPr>
          <w:rStyle w:val="StyleUnderline"/>
          <w:highlight w:val="cyan"/>
        </w:rPr>
        <w:t xml:space="preserve">funding comes from </w:t>
      </w:r>
      <w:r w:rsidRPr="00D54C7B">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D54C7B">
        <w:rPr>
          <w:rStyle w:val="Emphasis"/>
          <w:highlight w:val="cyan"/>
        </w:rPr>
        <w:t>It litigates</w:t>
      </w:r>
      <w:r w:rsidRPr="00FE375D">
        <w:rPr>
          <w:rStyle w:val="Emphasis"/>
        </w:rPr>
        <w:t xml:space="preserve"> those </w:t>
      </w:r>
      <w:r w:rsidRPr="00D54C7B">
        <w:rPr>
          <w:rStyle w:val="Emphasis"/>
          <w:highlight w:val="cyan"/>
        </w:rPr>
        <w:t>cases</w:t>
      </w:r>
      <w:r w:rsidRPr="00FE375D">
        <w:rPr>
          <w:rStyle w:val="Emphasis"/>
        </w:rPr>
        <w:t xml:space="preserve"> </w:t>
      </w:r>
      <w:r w:rsidRPr="00D54C7B">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D54C7B">
        <w:rPr>
          <w:rStyle w:val="Emphasis"/>
          <w:highlight w:val="cyan"/>
        </w:rPr>
        <w:t>helping</w:t>
      </w:r>
      <w:r w:rsidRPr="00D54C7B">
        <w:rPr>
          <w:rStyle w:val="StyleUnderline"/>
          <w:highlight w:val="cyan"/>
        </w:rPr>
        <w:t xml:space="preserve"> workers </w:t>
      </w:r>
      <w:r w:rsidRPr="00D54C7B">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D54C7B">
        <w:rPr>
          <w:rStyle w:val="Emphasis"/>
          <w:highlight w:val="cyan"/>
        </w:rPr>
        <w:t>administrative enforcement</w:t>
      </w:r>
      <w:r w:rsidRPr="00FE375D">
        <w:rPr>
          <w:rStyle w:val="StyleUnderline"/>
        </w:rPr>
        <w:t xml:space="preserve"> processes </w:t>
      </w:r>
      <w:r w:rsidRPr="00D54C7B">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D54C7B">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12342B98" w14:textId="77777777" w:rsidR="009003FB" w:rsidRPr="00760C74" w:rsidRDefault="009003FB" w:rsidP="009003FB">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7679168B" w14:textId="77777777" w:rsidR="009003FB" w:rsidRPr="00760C74" w:rsidRDefault="009003FB" w:rsidP="009003FB">
      <w:pPr>
        <w:rPr>
          <w:sz w:val="16"/>
        </w:rPr>
      </w:pPr>
      <w:r w:rsidRPr="00760C74">
        <w:rPr>
          <w:sz w:val="16"/>
        </w:rPr>
        <w:t>4. Client Counseling as Popular Education</w:t>
      </w:r>
    </w:p>
    <w:p w14:paraId="1E62D8C5" w14:textId="77777777" w:rsidR="009003FB" w:rsidRPr="00760C74" w:rsidRDefault="009003FB" w:rsidP="009003FB">
      <w:pPr>
        <w:rPr>
          <w:sz w:val="16"/>
        </w:rPr>
      </w:pPr>
      <w:r w:rsidRPr="00760C74">
        <w:rPr>
          <w:sz w:val="16"/>
        </w:rPr>
        <w:t xml:space="preserve">Whereas base building is not well suited to legal services, </w:t>
      </w:r>
      <w:r w:rsidRPr="00FE375D">
        <w:rPr>
          <w:rStyle w:val="StyleUnderline"/>
        </w:rPr>
        <w:t xml:space="preserve">the process of </w:t>
      </w:r>
      <w:r w:rsidRPr="00D54C7B">
        <w:rPr>
          <w:rStyle w:val="Emphasis"/>
          <w:highlight w:val="cyan"/>
        </w:rPr>
        <w:t>providing consultations</w:t>
      </w:r>
      <w:r w:rsidRPr="00FE375D">
        <w:rPr>
          <w:rStyle w:val="StyleUnderline"/>
        </w:rPr>
        <w:t xml:space="preserve"> </w:t>
      </w:r>
      <w:r w:rsidRPr="00D54C7B">
        <w:rPr>
          <w:rStyle w:val="StyleUnderline"/>
          <w:highlight w:val="cyan"/>
        </w:rPr>
        <w:t>to</w:t>
      </w:r>
      <w:r w:rsidRPr="00FE375D">
        <w:rPr>
          <w:rStyle w:val="StyleUnderline"/>
        </w:rPr>
        <w:t xml:space="preserve"> individuals and groups of </w:t>
      </w:r>
      <w:r w:rsidRPr="00D54C7B">
        <w:rPr>
          <w:rStyle w:val="Emphasis"/>
          <w:highlight w:val="cyan"/>
        </w:rPr>
        <w:t>workers</w:t>
      </w:r>
      <w:r w:rsidRPr="007A3BA8">
        <w:rPr>
          <w:rStyle w:val="StyleUnderline"/>
        </w:rPr>
        <w:t xml:space="preserve"> is a powerful avenue to </w:t>
      </w:r>
      <w:r w:rsidRPr="00D54C7B">
        <w:rPr>
          <w:rStyle w:val="StyleUnderline"/>
          <w:highlight w:val="cyan"/>
        </w:rPr>
        <w:t>create</w:t>
      </w:r>
      <w:r w:rsidRPr="007A3BA8">
        <w:rPr>
          <w:rStyle w:val="StyleUnderline"/>
        </w:rPr>
        <w:t xml:space="preserve"> the kind of "conscientization" achieved through </w:t>
      </w:r>
      <w:r w:rsidRPr="00D54C7B">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5122C439" w14:textId="77777777" w:rsidR="009003FB" w:rsidRPr="00760C74" w:rsidRDefault="009003FB" w:rsidP="009003FB">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3DCEA390" w14:textId="77777777" w:rsidR="009003FB" w:rsidRPr="007C3EB1" w:rsidRDefault="009003FB" w:rsidP="009003FB">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3B659185" w14:textId="77777777" w:rsidR="009003FB" w:rsidRPr="00760C74" w:rsidRDefault="009003FB" w:rsidP="009003FB">
      <w:pPr>
        <w:rPr>
          <w:sz w:val="16"/>
        </w:rPr>
      </w:pPr>
      <w:r w:rsidRPr="00760C74">
        <w:rPr>
          <w:sz w:val="16"/>
        </w:rPr>
        <w:t>5. Campaigns: Lawyers' Roles in Identifying an Issue and a Target</w:t>
      </w:r>
    </w:p>
    <w:p w14:paraId="428C7CB9" w14:textId="77777777" w:rsidR="009003FB" w:rsidRPr="00760C74" w:rsidRDefault="009003FB" w:rsidP="009003FB">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D54C7B">
        <w:rPr>
          <w:rStyle w:val="StyleUnderline"/>
          <w:highlight w:val="cyan"/>
        </w:rPr>
        <w:t>Lawyers who represent</w:t>
      </w:r>
      <w:r w:rsidRPr="00760C74">
        <w:rPr>
          <w:rStyle w:val="StyleUnderline"/>
        </w:rPr>
        <w:t xml:space="preserve"> many </w:t>
      </w:r>
      <w:r w:rsidRPr="00D54C7B">
        <w:rPr>
          <w:rStyle w:val="StyleUnderline"/>
          <w:highlight w:val="cyan"/>
        </w:rPr>
        <w:t>workers</w:t>
      </w:r>
      <w:r w:rsidRPr="00760C74">
        <w:rPr>
          <w:rStyle w:val="StyleUnderline"/>
        </w:rPr>
        <w:t xml:space="preserve"> in individual wage theft claims </w:t>
      </w:r>
      <w:r w:rsidRPr="00D54C7B">
        <w:rPr>
          <w:rStyle w:val="Emphasis"/>
          <w:highlight w:val="cyan"/>
        </w:rPr>
        <w:t>have a perspective</w:t>
      </w:r>
      <w:r w:rsidRPr="00760C74">
        <w:rPr>
          <w:rStyle w:val="Emphasis"/>
        </w:rPr>
        <w:t xml:space="preserve"> that </w:t>
      </w:r>
      <w:r w:rsidRPr="00D54C7B">
        <w:rPr>
          <w:rStyle w:val="Emphasis"/>
          <w:highlight w:val="cyan"/>
        </w:rPr>
        <w:t>few</w:t>
      </w:r>
      <w:r w:rsidRPr="00760C74">
        <w:rPr>
          <w:rStyle w:val="Emphasis"/>
        </w:rPr>
        <w:t xml:space="preserve"> others </w:t>
      </w:r>
      <w:r w:rsidRPr="00D54C7B">
        <w:rPr>
          <w:rStyle w:val="Emphasis"/>
          <w:highlight w:val="cyan"/>
        </w:rPr>
        <w:t>possess</w:t>
      </w:r>
      <w:r w:rsidRPr="00760C74">
        <w:rPr>
          <w:rStyle w:val="StyleUnderline"/>
        </w:rPr>
        <w:t xml:space="preserve">. </w:t>
      </w:r>
      <w:r w:rsidRPr="00D54C7B">
        <w:rPr>
          <w:rStyle w:val="Emphasis"/>
          <w:highlight w:val="cyan"/>
        </w:rPr>
        <w:t>They see both the larger problem and</w:t>
      </w:r>
      <w:r w:rsidRPr="00760C74">
        <w:rPr>
          <w:rStyle w:val="Emphasis"/>
        </w:rPr>
        <w:t xml:space="preserve"> the </w:t>
      </w:r>
      <w:r w:rsidRPr="00D54C7B">
        <w:rPr>
          <w:rStyle w:val="Emphasis"/>
          <w:highlight w:val="cyan"/>
        </w:rPr>
        <w:t>individual attempts to hold</w:t>
      </w:r>
      <w:r w:rsidRPr="00760C74">
        <w:rPr>
          <w:rStyle w:val="Emphasis"/>
        </w:rPr>
        <w:t xml:space="preserve"> the </w:t>
      </w:r>
      <w:r w:rsidRPr="00D54C7B">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2299A425" w14:textId="77777777" w:rsidR="009003FB" w:rsidRPr="00760C74" w:rsidRDefault="009003FB" w:rsidP="009003FB">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D54C7B">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D54C7B">
        <w:rPr>
          <w:rStyle w:val="StyleUnderline"/>
          <w:highlight w:val="cyan"/>
        </w:rPr>
        <w:t>provide information that allows for</w:t>
      </w:r>
      <w:r w:rsidRPr="007A3BA8">
        <w:rPr>
          <w:rStyle w:val="StyleUnderline"/>
        </w:rPr>
        <w:t xml:space="preserve"> </w:t>
      </w:r>
      <w:r w:rsidRPr="00D54C7B">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7B3AD83C" w14:textId="77777777" w:rsidR="009003FB" w:rsidRPr="00760C74" w:rsidRDefault="009003FB" w:rsidP="009003FB">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1B8669DD" w14:textId="77777777" w:rsidR="009003FB" w:rsidRPr="00760C74" w:rsidRDefault="009003FB" w:rsidP="009003FB">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0E9804B3" w14:textId="77777777" w:rsidR="009003FB" w:rsidRDefault="009003FB" w:rsidP="009003FB">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D54C7B">
        <w:rPr>
          <w:rStyle w:val="StyleUnderline"/>
          <w:highlight w:val="cyan"/>
        </w:rPr>
        <w:t>an Alt-Legal Services office should</w:t>
      </w:r>
      <w:r w:rsidRPr="00760C74">
        <w:rPr>
          <w:rStyle w:val="StyleUnderline"/>
        </w:rPr>
        <w:t xml:space="preserve"> not shy away from individual representation but should </w:t>
      </w:r>
      <w:r w:rsidRPr="00D54C7B">
        <w:rPr>
          <w:rStyle w:val="Emphasis"/>
          <w:highlight w:val="cyan"/>
        </w:rPr>
        <w:t>unapologetically</w:t>
      </w:r>
      <w:r w:rsidRPr="00760C74">
        <w:rPr>
          <w:rStyle w:val="Emphasis"/>
        </w:rPr>
        <w:t xml:space="preserve"> take on that role to </w:t>
      </w:r>
      <w:r w:rsidRPr="00D54C7B">
        <w:rPr>
          <w:rStyle w:val="Emphasis"/>
          <w:highlight w:val="cyan"/>
        </w:rPr>
        <w:t>build power</w:t>
      </w:r>
      <w:r w:rsidRPr="00D54C7B">
        <w:rPr>
          <w:rStyle w:val="StyleUnderline"/>
          <w:highlight w:val="cyan"/>
        </w:rPr>
        <w:t>.</w:t>
      </w:r>
    </w:p>
    <w:p w14:paraId="78F91074" w14:textId="77777777" w:rsidR="009003FB" w:rsidRPr="00760C74" w:rsidRDefault="009003FB" w:rsidP="009003FB">
      <w:pPr>
        <w:rPr>
          <w:rStyle w:val="StyleUnderline"/>
        </w:rPr>
      </w:pPr>
    </w:p>
    <w:p w14:paraId="05F932A6" w14:textId="77777777" w:rsidR="009003FB" w:rsidRDefault="009003FB" w:rsidP="009003FB">
      <w:pPr>
        <w:pStyle w:val="Heading4"/>
      </w:pPr>
      <w:r>
        <w:t xml:space="preserve">Adopt a “collaborative solidarity” frame to labor organizing. Don’t abandon the shop floor as a site of struggle, even as labor burdens become diffused and </w:t>
      </w:r>
      <w:proofErr w:type="spellStart"/>
      <w:r>
        <w:t>invisibilized</w:t>
      </w:r>
      <w:proofErr w:type="spellEnd"/>
      <w:r>
        <w:t xml:space="preserve"> elsewhere.</w:t>
      </w:r>
    </w:p>
    <w:p w14:paraId="4418AB33" w14:textId="77777777" w:rsidR="009003FB" w:rsidRPr="006F0989" w:rsidRDefault="009003FB" w:rsidP="009003FB">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016C9368" w14:textId="77777777" w:rsidR="009003FB" w:rsidRPr="007A3BA8" w:rsidRDefault="009003FB" w:rsidP="009003FB">
      <w:pPr>
        <w:rPr>
          <w:sz w:val="16"/>
        </w:rPr>
      </w:pPr>
      <w:r w:rsidRPr="007A3BA8">
        <w:rPr>
          <w:sz w:val="16"/>
        </w:rPr>
        <w:t xml:space="preserve">Collaborative solidarity is a difficult fit with the command-and-control structure of most unions because it relies upon a more diffuse, participatory and decentralized structure. In the past, unions expressed frustration with diffuse, less hierarchically structured movements, such as Occupy.3 55 But certainly </w:t>
      </w:r>
      <w:r w:rsidRPr="00D54C7B">
        <w:rPr>
          <w:rStyle w:val="StyleUnderline"/>
          <w:highlight w:val="cyan"/>
        </w:rPr>
        <w:t xml:space="preserve">something </w:t>
      </w:r>
      <w:r w:rsidRPr="00D54C7B">
        <w:rPr>
          <w:rStyle w:val="Emphasis"/>
          <w:highlight w:val="cyan"/>
        </w:rPr>
        <w:t>between</w:t>
      </w:r>
      <w:r w:rsidRPr="007A3BA8">
        <w:rPr>
          <w:rStyle w:val="StyleUnderline"/>
        </w:rPr>
        <w:t xml:space="preserve"> a </w:t>
      </w:r>
      <w:r w:rsidRPr="00D54C7B">
        <w:rPr>
          <w:rStyle w:val="Emphasis"/>
          <w:highlight w:val="cyan"/>
        </w:rPr>
        <w:t>top-down</w:t>
      </w:r>
      <w:r w:rsidRPr="007A3BA8">
        <w:rPr>
          <w:rStyle w:val="StyleUnderline"/>
        </w:rPr>
        <w:t xml:space="preserve"> command-and-control </w:t>
      </w:r>
      <w:r w:rsidRPr="00D54C7B">
        <w:rPr>
          <w:rStyle w:val="StyleUnderline"/>
          <w:highlight w:val="cyan"/>
        </w:rPr>
        <w:t>structure and</w:t>
      </w:r>
      <w:r w:rsidRPr="007A3BA8">
        <w:rPr>
          <w:rStyle w:val="StyleUnderline"/>
        </w:rPr>
        <w:t xml:space="preserve"> the </w:t>
      </w:r>
      <w:r w:rsidRPr="007A3BA8">
        <w:rPr>
          <w:rStyle w:val="Emphasis"/>
        </w:rPr>
        <w:t xml:space="preserve">deliberate </w:t>
      </w:r>
      <w:r w:rsidRPr="00D54C7B">
        <w:rPr>
          <w:rStyle w:val="Emphasis"/>
          <w:highlight w:val="cyan"/>
        </w:rPr>
        <w:t>anarchy</w:t>
      </w:r>
      <w:r w:rsidRPr="007A3BA8">
        <w:rPr>
          <w:rStyle w:val="StyleUnderline"/>
        </w:rPr>
        <w:t xml:space="preserve"> that typified Occupy </w:t>
      </w:r>
      <w:r w:rsidRPr="00D54C7B">
        <w:rPr>
          <w:rStyle w:val="StyleUnderline"/>
          <w:highlight w:val="cyan"/>
        </w:rPr>
        <w:t xml:space="preserve">is </w:t>
      </w:r>
      <w:r w:rsidRPr="00D54C7B">
        <w:rPr>
          <w:rStyle w:val="Emphasis"/>
          <w:highlight w:val="cyan"/>
        </w:rPr>
        <w:t>possible</w:t>
      </w:r>
      <w:r w:rsidRPr="007A3BA8">
        <w:rPr>
          <w:rStyle w:val="StyleUnderline"/>
        </w:rPr>
        <w:t>.</w:t>
      </w:r>
      <w:r w:rsidRPr="007A3BA8">
        <w:rPr>
          <w:sz w:val="16"/>
        </w:rPr>
        <w:t xml:space="preserve"> Indeed, </w:t>
      </w:r>
      <w:r w:rsidRPr="00D54C7B">
        <w:rPr>
          <w:rStyle w:val="Emphasis"/>
          <w:highlight w:val="cyan"/>
        </w:rPr>
        <w:t xml:space="preserve">unions' </w:t>
      </w:r>
      <w:r w:rsidRPr="007A3BA8">
        <w:rPr>
          <w:rStyle w:val="Emphasis"/>
        </w:rPr>
        <w:t xml:space="preserve">historical </w:t>
      </w:r>
      <w:r w:rsidRPr="00D54C7B">
        <w:rPr>
          <w:rStyle w:val="Emphasis"/>
          <w:highlight w:val="cyan"/>
        </w:rPr>
        <w:t>partnership with civil rights groups</w:t>
      </w:r>
      <w:r w:rsidRPr="007A3BA8">
        <w:rPr>
          <w:sz w:val="16"/>
        </w:rPr>
        <w:t xml:space="preserve"> 35 6 </w:t>
      </w:r>
      <w:r w:rsidRPr="007A3BA8">
        <w:rPr>
          <w:rStyle w:val="StyleUnderline"/>
        </w:rPr>
        <w:t>and the initial success of the Fight for $15, with its broad-ranging alliances</w:t>
      </w:r>
      <w:r w:rsidRPr="007A3BA8">
        <w:rPr>
          <w:sz w:val="16"/>
        </w:rPr>
        <w:t xml:space="preserve">, 357 </w:t>
      </w:r>
      <w:r w:rsidRPr="00D54C7B">
        <w:rPr>
          <w:rStyle w:val="StyleUnderline"/>
          <w:highlight w:val="cyan"/>
        </w:rPr>
        <w:t>suggest</w:t>
      </w:r>
      <w:r w:rsidRPr="007A3BA8">
        <w:rPr>
          <w:sz w:val="16"/>
        </w:rPr>
        <w:t xml:space="preserve"> that </w:t>
      </w:r>
      <w:r w:rsidRPr="007A3BA8">
        <w:rPr>
          <w:rStyle w:val="Emphasis"/>
        </w:rPr>
        <w:t xml:space="preserve">unions have the </w:t>
      </w:r>
      <w:r w:rsidRPr="00D54C7B">
        <w:rPr>
          <w:rStyle w:val="Emphasis"/>
          <w:highlight w:val="cyan"/>
        </w:rPr>
        <w:t>capability to work with nonlabor groups</w:t>
      </w:r>
      <w:r w:rsidRPr="00D54C7B">
        <w:rPr>
          <w:sz w:val="16"/>
          <w:highlight w:val="cyan"/>
        </w:rPr>
        <w:t xml:space="preserve"> </w:t>
      </w:r>
      <w:r w:rsidRPr="00D54C7B">
        <w:rPr>
          <w:rStyle w:val="StyleUnderline"/>
          <w:highlight w:val="cyan"/>
        </w:rPr>
        <w:t>and</w:t>
      </w:r>
      <w:r w:rsidRPr="007A3BA8">
        <w:rPr>
          <w:rStyle w:val="StyleUnderline"/>
        </w:rPr>
        <w:t xml:space="preserve"> serve as</w:t>
      </w:r>
      <w:r w:rsidRPr="007A3BA8">
        <w:rPr>
          <w:sz w:val="16"/>
        </w:rPr>
        <w:t xml:space="preserve"> orchestrators and </w:t>
      </w:r>
      <w:r w:rsidRPr="00D54C7B">
        <w:rPr>
          <w:rStyle w:val="Emphasis"/>
          <w:highlight w:val="cyan"/>
        </w:rPr>
        <w:t>coordinat</w:t>
      </w:r>
      <w:r w:rsidRPr="007A3BA8">
        <w:rPr>
          <w:rStyle w:val="Emphasis"/>
        </w:rPr>
        <w:t xml:space="preserve">ors of </w:t>
      </w:r>
      <w:r w:rsidRPr="00D54C7B">
        <w:rPr>
          <w:rStyle w:val="Emphasis"/>
          <w:highlight w:val="cyan"/>
        </w:rPr>
        <w:t>mobilizing efforts</w:t>
      </w:r>
      <w:r w:rsidRPr="00D54C7B">
        <w:rPr>
          <w:rStyle w:val="StyleUnderline"/>
          <w:highlight w:val="cyan"/>
        </w:rPr>
        <w:t xml:space="preserve"> rather than limiting their role</w:t>
      </w:r>
      <w:r w:rsidRPr="007A3BA8">
        <w:rPr>
          <w:rStyle w:val="StyleUnderline"/>
        </w:rPr>
        <w:t xml:space="preserve"> to top-down leadership.</w:t>
      </w:r>
      <w:r w:rsidRPr="007A3BA8">
        <w:rPr>
          <w:sz w:val="16"/>
        </w:rPr>
        <w:t xml:space="preserve"> In our increasingly digital age, a more diffuse and collaborative solidarity may require the investment of union resources in development of member platforms, campaigns, and coordination as unions become orchestrators of campaigns rather than top-down leaders. 358 Unions have experimented with platforms that offer members the ability to use the organizational architecture for their own purposes, such as the scaffolding they have offered for identity caucuses within the AFL-CIO. 359 </w:t>
      </w:r>
      <w:r w:rsidRPr="007A3BA8">
        <w:rPr>
          <w:rStyle w:val="StyleUnderline"/>
        </w:rPr>
        <w:t>Unions could develop a platform that supports the broadly shared goal of eradicating workplace sexual harassment while allowing diverse and innovative activities that nonetheless press forward in a coherent direction.</w:t>
      </w:r>
      <w:r w:rsidRPr="007A3BA8">
        <w:rPr>
          <w:sz w:val="16"/>
        </w:rPr>
        <w:t xml:space="preserve"> An effective platform would allow members to define their own priorities and be mutualistic while working in tandem with peers to achieve agreed-upon goals.36 This means embracing different voices that focus on aspects of the affront to dignity that sexual harassment represents as well as different solutions, rather than boiling the effort down to a singular focus on a reform package.</w:t>
      </w:r>
    </w:p>
    <w:p w14:paraId="3D5FA205" w14:textId="77777777" w:rsidR="009003FB" w:rsidRPr="007A3BA8" w:rsidRDefault="009003FB" w:rsidP="009003FB">
      <w:pPr>
        <w:rPr>
          <w:sz w:val="16"/>
        </w:rPr>
      </w:pPr>
      <w:r w:rsidRPr="007A3BA8">
        <w:rPr>
          <w:rStyle w:val="StyleUnderline"/>
        </w:rPr>
        <w:t xml:space="preserve">A </w:t>
      </w:r>
      <w:r w:rsidRPr="00D54C7B">
        <w:rPr>
          <w:rStyle w:val="StyleUnderline"/>
          <w:highlight w:val="cyan"/>
        </w:rPr>
        <w:t>valuable</w:t>
      </w:r>
      <w:r w:rsidRPr="007A3BA8">
        <w:rPr>
          <w:rStyle w:val="StyleUnderline"/>
        </w:rPr>
        <w:t xml:space="preserve"> set of </w:t>
      </w:r>
      <w:r w:rsidRPr="00D54C7B">
        <w:rPr>
          <w:rStyle w:val="StyleUnderline"/>
          <w:highlight w:val="cyan"/>
        </w:rPr>
        <w:t>tools</w:t>
      </w:r>
      <w:r w:rsidRPr="007A3BA8">
        <w:rPr>
          <w:rStyle w:val="StyleUnderline"/>
        </w:rPr>
        <w:t xml:space="preserve"> in this effort </w:t>
      </w:r>
      <w:r w:rsidRPr="00D54C7B">
        <w:rPr>
          <w:rStyle w:val="StyleUnderline"/>
          <w:highlight w:val="cyan"/>
        </w:rPr>
        <w:t>will be</w:t>
      </w:r>
      <w:r w:rsidRPr="007A3BA8">
        <w:rPr>
          <w:sz w:val="16"/>
        </w:rPr>
        <w:t xml:space="preserve"> what Michael Oswalt dubbed the </w:t>
      </w:r>
      <w:r w:rsidRPr="00D54C7B">
        <w:rPr>
          <w:rStyle w:val="Emphasis"/>
          <w:highlight w:val="cyan"/>
        </w:rPr>
        <w:t>"improvisational unionism"</w:t>
      </w:r>
      <w:r w:rsidRPr="007A3BA8">
        <w:rPr>
          <w:sz w:val="16"/>
        </w:rPr>
        <w:t xml:space="preserve"> characteristic of the Fight for $15 and OUR Walmart: </w:t>
      </w:r>
      <w:r w:rsidRPr="007A3BA8">
        <w:rPr>
          <w:rStyle w:val="StyleUnderline"/>
        </w:rPr>
        <w:t>spontaneous but coordinated decentralized worker actions that amount to "organizing by unions, but [not] union organizing."</w:t>
      </w:r>
      <w:r w:rsidRPr="007A3BA8">
        <w:rPr>
          <w:sz w:val="16"/>
        </w:rPr>
        <w:t xml:space="preserve"> 361 As Oswalt observes, the use of social media was a critical tool for building solidarity, as the SEIU and local workers' rights groups deployed social networks already present there.36 2 </w:t>
      </w:r>
      <w:r w:rsidRPr="007A3BA8">
        <w:rPr>
          <w:rStyle w:val="StyleUnderline"/>
        </w:rPr>
        <w:t xml:space="preserve">Improvisational tactics like one-day strikes, planned (or unplanned) short-term walkouts, pickets, and boycotts designed to highlight workplace injustices </w:t>
      </w:r>
      <w:r w:rsidRPr="00D54C7B">
        <w:rPr>
          <w:rStyle w:val="StyleUnderline"/>
          <w:highlight w:val="cyan"/>
        </w:rPr>
        <w:t>may</w:t>
      </w:r>
      <w:r w:rsidRPr="007A3BA8">
        <w:rPr>
          <w:rStyle w:val="StyleUnderline"/>
        </w:rPr>
        <w:t xml:space="preserve"> also </w:t>
      </w:r>
      <w:r w:rsidRPr="00D54C7B">
        <w:rPr>
          <w:rStyle w:val="StyleUnderline"/>
          <w:highlight w:val="cyan"/>
        </w:rPr>
        <w:t>garner</w:t>
      </w:r>
      <w:r w:rsidRPr="007A3BA8">
        <w:rPr>
          <w:sz w:val="16"/>
        </w:rPr>
        <w:t xml:space="preserve"> First Amendment-assembly </w:t>
      </w:r>
      <w:r w:rsidRPr="00D54C7B">
        <w:rPr>
          <w:rStyle w:val="Emphasis"/>
          <w:highlight w:val="cyan"/>
        </w:rPr>
        <w:t>protection against government interference</w:t>
      </w:r>
      <w:r w:rsidRPr="00D54C7B">
        <w:rPr>
          <w:sz w:val="16"/>
          <w:highlight w:val="cyan"/>
        </w:rPr>
        <w:t xml:space="preserve"> </w:t>
      </w:r>
      <w:r w:rsidRPr="00D54C7B">
        <w:rPr>
          <w:rStyle w:val="StyleUnderline"/>
          <w:highlight w:val="cyan"/>
        </w:rPr>
        <w:t>through</w:t>
      </w:r>
      <w:r w:rsidRPr="00D54C7B">
        <w:rPr>
          <w:sz w:val="16"/>
          <w:highlight w:val="cyan"/>
        </w:rPr>
        <w:t xml:space="preserve"> </w:t>
      </w:r>
      <w:r w:rsidRPr="00D54C7B">
        <w:rPr>
          <w:rStyle w:val="Emphasis"/>
          <w:highlight w:val="cyan"/>
        </w:rPr>
        <w:t>enforcement of the NLRA</w:t>
      </w:r>
      <w:r w:rsidRPr="007A3BA8">
        <w:rPr>
          <w:sz w:val="16"/>
        </w:rPr>
        <w:t>'s restrictions on picketing or secondary boycotts</w:t>
      </w:r>
      <w:r w:rsidRPr="007A3BA8">
        <w:rPr>
          <w:rStyle w:val="StyleUnderline"/>
        </w:rPr>
        <w:t>.</w:t>
      </w:r>
      <w:r w:rsidRPr="007A3BA8">
        <w:rPr>
          <w:sz w:val="16"/>
        </w:rPr>
        <w:t>363 In addition, the right to assembly can provide constitutional protection where employers seek to use labor laws to shut down protests mounted on social media. 364</w:t>
      </w:r>
    </w:p>
    <w:p w14:paraId="18D77E39" w14:textId="77777777" w:rsidR="009003FB" w:rsidRPr="007A3BA8" w:rsidRDefault="009003FB" w:rsidP="009003FB">
      <w:pPr>
        <w:rPr>
          <w:sz w:val="16"/>
        </w:rPr>
      </w:pPr>
      <w:r w:rsidRPr="007A3BA8">
        <w:rPr>
          <w:rStyle w:val="StyleUnderline"/>
        </w:rPr>
        <w:t xml:space="preserve">A </w:t>
      </w:r>
      <w:r w:rsidRPr="00D54C7B">
        <w:rPr>
          <w:rStyle w:val="StyleUnderline"/>
          <w:highlight w:val="cyan"/>
        </w:rPr>
        <w:t xml:space="preserve">significant question is </w:t>
      </w:r>
      <w:r w:rsidRPr="00D54C7B">
        <w:rPr>
          <w:rStyle w:val="Emphasis"/>
          <w:highlight w:val="cyan"/>
        </w:rPr>
        <w:t>how to fund</w:t>
      </w:r>
      <w:r w:rsidRPr="007A3BA8">
        <w:rPr>
          <w:rStyle w:val="StyleUnderline"/>
        </w:rPr>
        <w:t xml:space="preserve"> </w:t>
      </w:r>
      <w:r w:rsidRPr="007A3BA8">
        <w:rPr>
          <w:sz w:val="16"/>
        </w:rPr>
        <w:t>these new</w:t>
      </w:r>
      <w:r w:rsidRPr="007A3BA8">
        <w:rPr>
          <w:rStyle w:val="StyleUnderline"/>
        </w:rPr>
        <w:t xml:space="preserve"> </w:t>
      </w:r>
      <w:r w:rsidRPr="00D54C7B">
        <w:rPr>
          <w:rStyle w:val="StyleUnderline"/>
          <w:highlight w:val="cyan"/>
        </w:rPr>
        <w:t>coordinated solidarities.</w:t>
      </w:r>
      <w:r w:rsidRPr="00D54C7B">
        <w:rPr>
          <w:sz w:val="16"/>
          <w:highlight w:val="cyan"/>
        </w:rPr>
        <w:t xml:space="preserve"> </w:t>
      </w:r>
      <w:r w:rsidRPr="00D54C7B">
        <w:rPr>
          <w:rStyle w:val="Emphasis"/>
          <w:highlight w:val="cyan"/>
        </w:rPr>
        <w:t>Traditional unionism</w:t>
      </w:r>
      <w:r w:rsidRPr="007A3BA8">
        <w:rPr>
          <w:sz w:val="16"/>
        </w:rPr>
        <w:t xml:space="preserve">, with its bargain of exclusive and worksite-specific representation in exchange for the imposition of fiduciary functions, </w:t>
      </w:r>
      <w:r w:rsidRPr="00D54C7B">
        <w:rPr>
          <w:rStyle w:val="Emphasis"/>
          <w:highlight w:val="cyan"/>
        </w:rPr>
        <w:t>still offers the most stable source</w:t>
      </w:r>
      <w:r w:rsidRPr="007A3BA8">
        <w:rPr>
          <w:rStyle w:val="Emphasis"/>
        </w:rPr>
        <w:t xml:space="preserve"> of funding</w:t>
      </w:r>
      <w:r w:rsidRPr="007A3BA8">
        <w:rPr>
          <w:rStyle w:val="StyleUnderline"/>
        </w:rPr>
        <w:t xml:space="preserve"> through dues.</w:t>
      </w:r>
      <w:r w:rsidRPr="007A3BA8">
        <w:rPr>
          <w:sz w:val="16"/>
        </w:rPr>
        <w:t xml:space="preserve"> But that revenue source is under attack,365 and new funding mechanisms are beginning to emerge. For example, New York City enacted a </w:t>
      </w:r>
      <w:proofErr w:type="gramStart"/>
      <w:r w:rsidRPr="007A3BA8">
        <w:rPr>
          <w:sz w:val="16"/>
        </w:rPr>
        <w:t>Fast Food</w:t>
      </w:r>
      <w:proofErr w:type="gramEnd"/>
      <w:r w:rsidRPr="007A3BA8">
        <w:rPr>
          <w:sz w:val="16"/>
        </w:rPr>
        <w:t xml:space="preserve"> Empowerment Bill that creates an optional program for fast-food employees to automatically contribute funds to nonprofit organizations that advocate on behalf of fast-food workers and register with the city's Department of Consumer Affairs. 366 These nonprofit organizations are not labor </w:t>
      </w:r>
      <w:proofErr w:type="gramStart"/>
      <w:r w:rsidRPr="007A3BA8">
        <w:rPr>
          <w:sz w:val="16"/>
        </w:rPr>
        <w:t>unions, but</w:t>
      </w:r>
      <w:proofErr w:type="gramEnd"/>
      <w:r w:rsidRPr="007A3BA8">
        <w:rPr>
          <w:sz w:val="16"/>
        </w:rPr>
        <w:t xml:space="preserve"> instead are described as "alt-labor" groups-workers' centers and advocacy groups that organize and work to empower workers but do not seek a conventional collective agreement. 367 </w:t>
      </w:r>
      <w:r w:rsidRPr="00D54C7B">
        <w:rPr>
          <w:rStyle w:val="StyleUnderline"/>
          <w:highlight w:val="cyan"/>
        </w:rPr>
        <w:t>Unions</w:t>
      </w:r>
      <w:r w:rsidRPr="007A3BA8">
        <w:rPr>
          <w:rStyle w:val="StyleUnderline"/>
        </w:rPr>
        <w:t xml:space="preserve"> able to </w:t>
      </w:r>
      <w:r w:rsidRPr="00D54C7B">
        <w:rPr>
          <w:rStyle w:val="StyleUnderline"/>
          <w:highlight w:val="cyan"/>
        </w:rPr>
        <w:t>work with</w:t>
      </w:r>
      <w:r w:rsidRPr="007A3BA8">
        <w:rPr>
          <w:sz w:val="16"/>
        </w:rPr>
        <w:t xml:space="preserve"> these </w:t>
      </w:r>
      <w:r w:rsidRPr="00D54C7B">
        <w:rPr>
          <w:rStyle w:val="StyleUnderline"/>
          <w:highlight w:val="cyan"/>
        </w:rPr>
        <w:t>groups</w:t>
      </w:r>
      <w:r w:rsidRPr="007A3BA8">
        <w:rPr>
          <w:sz w:val="16"/>
        </w:rPr>
        <w:t xml:space="preserve"> at the local or state level </w:t>
      </w:r>
      <w:r w:rsidRPr="00D54C7B">
        <w:rPr>
          <w:rStyle w:val="StyleUnderline"/>
          <w:highlight w:val="cyan"/>
        </w:rPr>
        <w:t>to</w:t>
      </w:r>
      <w:r w:rsidRPr="00D54C7B">
        <w:rPr>
          <w:sz w:val="16"/>
          <w:highlight w:val="cyan"/>
        </w:rPr>
        <w:t xml:space="preserve"> </w:t>
      </w:r>
      <w:r w:rsidRPr="00D54C7B">
        <w:rPr>
          <w:rStyle w:val="Emphasis"/>
          <w:highlight w:val="cyan"/>
        </w:rPr>
        <w:t>enact</w:t>
      </w:r>
      <w:r w:rsidRPr="007A3BA8">
        <w:rPr>
          <w:rStyle w:val="Emphasis"/>
        </w:rPr>
        <w:t xml:space="preserve"> ordinances or </w:t>
      </w:r>
      <w:r w:rsidRPr="00D54C7B">
        <w:rPr>
          <w:rStyle w:val="Emphasis"/>
          <w:highlight w:val="cyan"/>
        </w:rPr>
        <w:t>statutes</w:t>
      </w:r>
      <w:r w:rsidRPr="007A3BA8">
        <w:rPr>
          <w:sz w:val="16"/>
        </w:rPr>
        <w:t xml:space="preserve"> requiring employers to deduct fees from workers' pay checks and direct these tax-deductible payments to alt-labor organizations chosen by workers </w:t>
      </w:r>
      <w:r w:rsidRPr="007A3BA8">
        <w:rPr>
          <w:rStyle w:val="StyleUnderline"/>
        </w:rPr>
        <w:t>could also partner</w:t>
      </w:r>
      <w:r w:rsidRPr="007A3BA8">
        <w:rPr>
          <w:sz w:val="16"/>
        </w:rPr>
        <w:t xml:space="preserve"> with them </w:t>
      </w:r>
      <w:r w:rsidRPr="007A3BA8">
        <w:rPr>
          <w:rStyle w:val="StyleUnderline"/>
        </w:rPr>
        <w:t>to</w:t>
      </w:r>
      <w:r w:rsidRPr="007A3BA8">
        <w:rPr>
          <w:sz w:val="16"/>
        </w:rPr>
        <w:t xml:space="preserve"> </w:t>
      </w:r>
      <w:r w:rsidRPr="00D54C7B">
        <w:rPr>
          <w:rStyle w:val="Emphasis"/>
          <w:highlight w:val="cyan"/>
        </w:rPr>
        <w:t>advocate for political change</w:t>
      </w:r>
      <w:r w:rsidRPr="00D54C7B">
        <w:rPr>
          <w:sz w:val="16"/>
          <w:highlight w:val="cyan"/>
        </w:rPr>
        <w:t xml:space="preserve"> </w:t>
      </w:r>
      <w:r w:rsidRPr="00D54C7B">
        <w:rPr>
          <w:rStyle w:val="StyleUnderline"/>
          <w:highlight w:val="cyan"/>
        </w:rPr>
        <w:t>and</w:t>
      </w:r>
      <w:r w:rsidRPr="00D54C7B">
        <w:rPr>
          <w:sz w:val="16"/>
          <w:highlight w:val="cyan"/>
        </w:rPr>
        <w:t xml:space="preserve"> </w:t>
      </w:r>
      <w:r w:rsidRPr="00D54C7B">
        <w:rPr>
          <w:rStyle w:val="Emphasis"/>
          <w:highlight w:val="cyan"/>
        </w:rPr>
        <w:t>workers' rights reforms</w:t>
      </w:r>
      <w:r w:rsidRPr="00D54C7B">
        <w:rPr>
          <w:sz w:val="16"/>
          <w:highlight w:val="cyan"/>
        </w:rPr>
        <w:t xml:space="preserve"> </w:t>
      </w:r>
      <w:r w:rsidRPr="00D54C7B">
        <w:rPr>
          <w:rStyle w:val="StyleUnderline"/>
          <w:highlight w:val="cyan"/>
        </w:rPr>
        <w:t>through organizing</w:t>
      </w:r>
      <w:r w:rsidRPr="007A3BA8">
        <w:rPr>
          <w:sz w:val="16"/>
        </w:rPr>
        <w:t xml:space="preserve"> and lobbying, </w:t>
      </w:r>
      <w:r w:rsidRPr="007A3BA8">
        <w:rPr>
          <w:rStyle w:val="StyleUnderline"/>
        </w:rPr>
        <w:t xml:space="preserve">while </w:t>
      </w:r>
      <w:r w:rsidRPr="007A3BA8">
        <w:rPr>
          <w:rStyle w:val="Emphasis"/>
        </w:rPr>
        <w:t>collective bargaining</w:t>
      </w:r>
      <w:r w:rsidRPr="007A3BA8">
        <w:rPr>
          <w:rStyle w:val="StyleUnderline"/>
        </w:rPr>
        <w:t xml:space="preserve"> remains the province of unions.</w:t>
      </w:r>
      <w:r w:rsidRPr="007A3BA8">
        <w:rPr>
          <w:sz w:val="16"/>
        </w:rPr>
        <w:t>3 68 This would offer a more stable resource base for groups that focus primarily on issues of concern to certain sectors of the workforce, allowing them to join hands with traditional unions to mount campaigns that mobilize workers across a broad spectrum on issues with powerful resonance. 369</w:t>
      </w:r>
    </w:p>
    <w:p w14:paraId="1E121EEF" w14:textId="77777777" w:rsidR="009003FB" w:rsidRDefault="009003FB" w:rsidP="009003FB"/>
    <w:p w14:paraId="6E785F8A" w14:textId="0FA09B27" w:rsidR="00142F70" w:rsidRPr="00142F70" w:rsidRDefault="00142F70" w:rsidP="00142F70">
      <w:pPr>
        <w:pStyle w:val="Heading4"/>
      </w:pPr>
      <w:r>
        <w:t xml:space="preserve">Reclaiming rights is </w:t>
      </w:r>
      <w:r>
        <w:rPr>
          <w:u w:val="single"/>
        </w:rPr>
        <w:t>good</w:t>
      </w:r>
      <w:r>
        <w:t xml:space="preserve">. They aren’t </w:t>
      </w:r>
      <w:r>
        <w:rPr>
          <w:u w:val="single"/>
        </w:rPr>
        <w:t>intrinsically</w:t>
      </w:r>
      <w:r>
        <w:t xml:space="preserve"> individualizing. </w:t>
      </w:r>
    </w:p>
    <w:p w14:paraId="1AF61850" w14:textId="77777777" w:rsidR="00142F70" w:rsidRDefault="00142F70" w:rsidP="00142F70">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11-15</w:t>
      </w:r>
    </w:p>
    <w:p w14:paraId="6E0F6D2E" w14:textId="77777777" w:rsidR="00142F70" w:rsidRPr="00142F70" w:rsidRDefault="00142F70" w:rsidP="00142F70">
      <w:pPr>
        <w:rPr>
          <w:sz w:val="16"/>
        </w:rPr>
      </w:pPr>
      <w:r w:rsidRPr="00142F70">
        <w:rPr>
          <w:sz w:val="16"/>
        </w:rPr>
        <w:t>Hall’s discussion of the Marxist philosopher Antonio Gramsci’s concept of hegemony in Lecture 7, ‘Domination and Hegemony’, develops Hall’s previous claims regarding religion. ‘[B]</w:t>
      </w:r>
      <w:proofErr w:type="spellStart"/>
      <w:r w:rsidRPr="00142F70">
        <w:rPr>
          <w:sz w:val="16"/>
        </w:rPr>
        <w:t>ecause</w:t>
      </w:r>
      <w:proofErr w:type="spellEnd"/>
      <w:r w:rsidRPr="00142F70">
        <w:rPr>
          <w:sz w:val="16"/>
        </w:rPr>
        <w:t xml:space="preserve"> </w:t>
      </w:r>
      <w:r w:rsidRPr="00D54C7B">
        <w:rPr>
          <w:rStyle w:val="StyleUnderline"/>
          <w:highlight w:val="cyan"/>
        </w:rPr>
        <w:t>hegemony</w:t>
      </w:r>
      <w:r w:rsidRPr="00142F70">
        <w:rPr>
          <w:sz w:val="16"/>
        </w:rPr>
        <w:t xml:space="preserve"> is the establishment of the leading position on a variety of sites of social and political struggle’, he says, ‘it </w:t>
      </w:r>
      <w:r w:rsidRPr="00C918D7">
        <w:rPr>
          <w:rStyle w:val="StyleUnderline"/>
        </w:rPr>
        <w:t>includes</w:t>
      </w:r>
      <w:r w:rsidRPr="00142F70">
        <w:rPr>
          <w:sz w:val="16"/>
        </w:rPr>
        <w:t xml:space="preserve"> </w:t>
      </w:r>
      <w:r w:rsidRPr="00C918D7">
        <w:rPr>
          <w:rStyle w:val="StyleUnderline"/>
        </w:rPr>
        <w:t>domains</w:t>
      </w:r>
      <w:r w:rsidRPr="00142F70">
        <w:rPr>
          <w:sz w:val="16"/>
        </w:rPr>
        <w:t xml:space="preserve"> that are </w:t>
      </w:r>
      <w:r w:rsidRPr="00C918D7">
        <w:rPr>
          <w:rStyle w:val="Emphasis"/>
        </w:rPr>
        <w:t xml:space="preserve">usually </w:t>
      </w:r>
      <w:r w:rsidRPr="00D54C7B">
        <w:rPr>
          <w:rStyle w:val="Emphasis"/>
          <w:highlight w:val="cyan"/>
        </w:rPr>
        <w:t>ignored by Marxists</w:t>
      </w:r>
      <w:r w:rsidRPr="00C918D7">
        <w:rPr>
          <w:rStyle w:val="Emphasis"/>
        </w:rPr>
        <w:t>, like</w:t>
      </w:r>
      <w:r w:rsidRPr="00142F70">
        <w:rPr>
          <w:sz w:val="16"/>
        </w:rPr>
        <w:t xml:space="preserve"> the discourses of </w:t>
      </w:r>
      <w:r w:rsidRPr="00C918D7">
        <w:rPr>
          <w:rStyle w:val="Emphasis"/>
        </w:rPr>
        <w:t>morality</w:t>
      </w:r>
      <w:r w:rsidRPr="00142F70">
        <w:rPr>
          <w:sz w:val="16"/>
        </w:rPr>
        <w:t>.’41 ‘</w:t>
      </w:r>
      <w:r w:rsidRPr="00D54C7B">
        <w:rPr>
          <w:rStyle w:val="StyleUnderline"/>
          <w:highlight w:val="cyan"/>
        </w:rPr>
        <w:t>Anybody who wants to command</w:t>
      </w:r>
      <w:r w:rsidRPr="00C918D7">
        <w:rPr>
          <w:rStyle w:val="StyleUnderline"/>
        </w:rPr>
        <w:t xml:space="preserve"> the space of </w:t>
      </w:r>
      <w:r w:rsidRPr="00D54C7B">
        <w:rPr>
          <w:rStyle w:val="StyleUnderline"/>
          <w:highlight w:val="cyan"/>
        </w:rPr>
        <w:t>common</w:t>
      </w:r>
      <w:r w:rsidRPr="00142F70">
        <w:rPr>
          <w:sz w:val="16"/>
          <w:highlight w:val="cyan"/>
        </w:rPr>
        <w:t xml:space="preserve"> </w:t>
      </w:r>
      <w:r w:rsidRPr="00D54C7B">
        <w:rPr>
          <w:rStyle w:val="StyleUnderline"/>
          <w:highlight w:val="cyan"/>
        </w:rPr>
        <w:t>sense</w:t>
      </w:r>
      <w:r w:rsidRPr="00142F70">
        <w:rPr>
          <w:sz w:val="16"/>
        </w:rPr>
        <w:t>, or popular consciousness, and practical reasoning’, he goes on, ‘</w:t>
      </w:r>
      <w:r w:rsidRPr="00C918D7">
        <w:rPr>
          <w:rStyle w:val="StyleUnderline"/>
        </w:rPr>
        <w:t>has to pay attention to</w:t>
      </w:r>
      <w:r w:rsidRPr="00142F70">
        <w:rPr>
          <w:sz w:val="16"/>
        </w:rPr>
        <w:t xml:space="preserve"> the domain of </w:t>
      </w:r>
      <w:r w:rsidRPr="00C918D7">
        <w:rPr>
          <w:rStyle w:val="StyleUnderline"/>
        </w:rPr>
        <w:t xml:space="preserve">the moral, since it is </w:t>
      </w:r>
      <w:r w:rsidRPr="00C918D7">
        <w:rPr>
          <w:rStyle w:val="Emphasis"/>
        </w:rPr>
        <w:t xml:space="preserve">the </w:t>
      </w:r>
      <w:r w:rsidRPr="00D54C7B">
        <w:rPr>
          <w:rStyle w:val="Emphasis"/>
          <w:highlight w:val="cyan"/>
        </w:rPr>
        <w:t>language within</w:t>
      </w:r>
      <w:r w:rsidRPr="00C918D7">
        <w:rPr>
          <w:rStyle w:val="Emphasis"/>
        </w:rPr>
        <w:t xml:space="preserve"> which vast numbers of </w:t>
      </w:r>
      <w:r w:rsidRPr="00D54C7B">
        <w:rPr>
          <w:rStyle w:val="Emphasis"/>
          <w:highlight w:val="cyan"/>
        </w:rPr>
        <w:t>people</w:t>
      </w:r>
      <w:r w:rsidRPr="00C918D7">
        <w:rPr>
          <w:rStyle w:val="Emphasis"/>
        </w:rPr>
        <w:t xml:space="preserve"> actually </w:t>
      </w:r>
      <w:r w:rsidRPr="00D54C7B">
        <w:rPr>
          <w:rStyle w:val="Emphasis"/>
          <w:highlight w:val="cyan"/>
        </w:rPr>
        <w:t>set</w:t>
      </w:r>
      <w:r w:rsidRPr="00142F70">
        <w:rPr>
          <w:sz w:val="16"/>
        </w:rPr>
        <w:t xml:space="preserve"> about their </w:t>
      </w:r>
      <w:r w:rsidRPr="00C918D7">
        <w:rPr>
          <w:rStyle w:val="Emphasis"/>
        </w:rPr>
        <w:t xml:space="preserve">political </w:t>
      </w:r>
      <w:r w:rsidRPr="00D54C7B">
        <w:rPr>
          <w:rStyle w:val="Emphasis"/>
          <w:highlight w:val="cyan"/>
        </w:rPr>
        <w:t>calculations</w:t>
      </w:r>
      <w:r w:rsidRPr="00142F70">
        <w:rPr>
          <w:sz w:val="16"/>
        </w:rPr>
        <w:t>.’42 ‘</w:t>
      </w:r>
      <w:r w:rsidRPr="00C918D7">
        <w:rPr>
          <w:rStyle w:val="StyleUnderline"/>
        </w:rPr>
        <w:t>The Left has rarely talked about that space in which the difference between</w:t>
      </w:r>
      <w:r w:rsidRPr="00142F70">
        <w:rPr>
          <w:sz w:val="16"/>
        </w:rPr>
        <w:t xml:space="preserve"> the “</w:t>
      </w:r>
      <w:r w:rsidRPr="00C918D7">
        <w:rPr>
          <w:rStyle w:val="StyleUnderline"/>
        </w:rPr>
        <w:t>good</w:t>
      </w:r>
      <w:r w:rsidRPr="00142F70">
        <w:rPr>
          <w:sz w:val="16"/>
        </w:rPr>
        <w:t xml:space="preserve">” </w:t>
      </w:r>
      <w:r w:rsidRPr="00C918D7">
        <w:rPr>
          <w:rStyle w:val="StyleUnderline"/>
        </w:rPr>
        <w:t>and</w:t>
      </w:r>
      <w:r w:rsidRPr="00142F70">
        <w:rPr>
          <w:sz w:val="16"/>
        </w:rPr>
        <w:t xml:space="preserve"> the “</w:t>
      </w:r>
      <w:r w:rsidRPr="00C918D7">
        <w:rPr>
          <w:rStyle w:val="StyleUnderline"/>
        </w:rPr>
        <w:t>bad</w:t>
      </w:r>
      <w:r w:rsidRPr="00142F70">
        <w:rPr>
          <w:sz w:val="16"/>
        </w:rPr>
        <w:t xml:space="preserve">” </w:t>
      </w:r>
      <w:r w:rsidRPr="00C918D7">
        <w:rPr>
          <w:rStyle w:val="StyleUnderline"/>
        </w:rPr>
        <w:t>is defined’</w:t>
      </w:r>
      <w:r w:rsidRPr="00142F70">
        <w:rPr>
          <w:sz w:val="16"/>
        </w:rPr>
        <w:t>, meaning ‘</w:t>
      </w:r>
      <w:r w:rsidRPr="00C918D7">
        <w:rPr>
          <w:rStyle w:val="StyleUnderline"/>
        </w:rPr>
        <w:t>it has rarely attempted to establish</w:t>
      </w:r>
      <w:r w:rsidRPr="00142F70">
        <w:rPr>
          <w:sz w:val="16"/>
        </w:rPr>
        <w:t xml:space="preserve"> the language of </w:t>
      </w:r>
      <w:r w:rsidRPr="00C918D7">
        <w:rPr>
          <w:rStyle w:val="Emphasis"/>
        </w:rPr>
        <w:t>a socialist morality’</w:t>
      </w:r>
      <w:r w:rsidRPr="00142F70">
        <w:rPr>
          <w:sz w:val="16"/>
        </w:rPr>
        <w:t xml:space="preserve">.43 In stronger terms, Hall argues that </w:t>
      </w:r>
      <w:r w:rsidRPr="00C918D7">
        <w:rPr>
          <w:rStyle w:val="Emphasis"/>
        </w:rPr>
        <w:t xml:space="preserve">the </w:t>
      </w:r>
      <w:r w:rsidRPr="00D54C7B">
        <w:rPr>
          <w:rStyle w:val="Emphasis"/>
          <w:highlight w:val="cyan"/>
        </w:rPr>
        <w:t>Left ‘has abstained from engaging on a front where it ought to be present’</w:t>
      </w:r>
      <w:r w:rsidRPr="00142F70">
        <w:rPr>
          <w:sz w:val="16"/>
        </w:rPr>
        <w:t>.44 Here are his summary lines, said in central Illinois a few years into Ronald Reagan’s first term:</w:t>
      </w:r>
    </w:p>
    <w:p w14:paraId="60DC7FC9" w14:textId="77777777" w:rsidR="00142F70" w:rsidRPr="00142F70" w:rsidRDefault="00142F70" w:rsidP="00142F70">
      <w:pPr>
        <w:rPr>
          <w:sz w:val="16"/>
        </w:rPr>
      </w:pPr>
      <w:r w:rsidRPr="000618CF">
        <w:rPr>
          <w:rStyle w:val="StyleUnderline"/>
        </w:rPr>
        <w:t>A hegemonic politics</w:t>
      </w:r>
      <w:r w:rsidRPr="00142F70">
        <w:rPr>
          <w:sz w:val="16"/>
        </w:rPr>
        <w:t xml:space="preserve"> operates in the cultural apparatuses, the discourse of moral languages, in the economic struggle, in the political space (including electoral struggles as well as other forms). It tries to occupy </w:t>
      </w:r>
      <w:proofErr w:type="gramStart"/>
      <w:r w:rsidRPr="00142F70">
        <w:rPr>
          <w:sz w:val="16"/>
        </w:rPr>
        <w:t>each and every</w:t>
      </w:r>
      <w:proofErr w:type="gramEnd"/>
      <w:r w:rsidRPr="00142F70">
        <w:rPr>
          <w:sz w:val="16"/>
        </w:rPr>
        <w:t xml:space="preserve"> front and </w:t>
      </w:r>
      <w:r w:rsidRPr="000618CF">
        <w:rPr>
          <w:rStyle w:val="StyleUnderline"/>
        </w:rPr>
        <w:t>understands</w:t>
      </w:r>
      <w:r w:rsidRPr="00142F70">
        <w:rPr>
          <w:sz w:val="16"/>
        </w:rPr>
        <w:t xml:space="preserve"> that </w:t>
      </w:r>
      <w:r w:rsidRPr="000618CF">
        <w:rPr>
          <w:rStyle w:val="StyleUnderline"/>
        </w:rPr>
        <w:t>victory</w:t>
      </w:r>
      <w:r w:rsidRPr="00142F70">
        <w:rPr>
          <w:sz w:val="16"/>
        </w:rPr>
        <w:t xml:space="preserve"> </w:t>
      </w:r>
      <w:r w:rsidRPr="000618CF">
        <w:rPr>
          <w:rStyle w:val="StyleUnderline"/>
        </w:rPr>
        <w:t>is</w:t>
      </w:r>
      <w:r w:rsidRPr="00142F70">
        <w:rPr>
          <w:sz w:val="16"/>
        </w:rPr>
        <w:t xml:space="preserve"> not </w:t>
      </w:r>
      <w:proofErr w:type="gramStart"/>
      <w:r w:rsidRPr="00142F70">
        <w:rPr>
          <w:sz w:val="16"/>
        </w:rPr>
        <w:t>the</w:t>
      </w:r>
      <w:proofErr w:type="gramEnd"/>
      <w:r w:rsidRPr="00142F70">
        <w:rPr>
          <w:sz w:val="16"/>
        </w:rPr>
        <w:t xml:space="preserve"> great battle which ends with the final collapse of the enemy. Victory is the seizing of the balance of power on each of those fronts of struggle. It is </w:t>
      </w:r>
      <w:r w:rsidRPr="000618CF">
        <w:rPr>
          <w:rStyle w:val="StyleUnderline"/>
        </w:rPr>
        <w:t>commanding the balance of power on</w:t>
      </w:r>
      <w:r w:rsidRPr="00142F70">
        <w:rPr>
          <w:sz w:val="16"/>
        </w:rPr>
        <w:t xml:space="preserve"> each of those </w:t>
      </w:r>
      <w:r w:rsidRPr="000618CF">
        <w:rPr>
          <w:rStyle w:val="StyleUnderline"/>
        </w:rPr>
        <w:t>ideological</w:t>
      </w:r>
      <w:r w:rsidRPr="00142F70">
        <w:rPr>
          <w:sz w:val="16"/>
        </w:rPr>
        <w:t xml:space="preserve"> </w:t>
      </w:r>
      <w:r w:rsidRPr="000618CF">
        <w:rPr>
          <w:rStyle w:val="StyleUnderline"/>
        </w:rPr>
        <w:t>forces</w:t>
      </w:r>
      <w:r w:rsidRPr="00142F70">
        <w:rPr>
          <w:sz w:val="16"/>
        </w:rPr>
        <w:t xml:space="preserve"> at each point in the social formation. That is a lesson which few on the Left have understood, but one which </w:t>
      </w:r>
      <w:r w:rsidRPr="000618CF">
        <w:rPr>
          <w:rStyle w:val="StyleUnderline"/>
        </w:rPr>
        <w:t>the bourgeoisie</w:t>
      </w:r>
      <w:r w:rsidRPr="00142F70">
        <w:rPr>
          <w:sz w:val="16"/>
        </w:rPr>
        <w:t xml:space="preserve"> (especially in its contemporary forms) absolutely understands. They </w:t>
      </w:r>
      <w:r w:rsidRPr="000618CF">
        <w:rPr>
          <w:rStyle w:val="StyleUnderline"/>
        </w:rPr>
        <w:t>do</w:t>
      </w:r>
      <w:r w:rsidRPr="00142F70">
        <w:rPr>
          <w:sz w:val="16"/>
        </w:rPr>
        <w:t xml:space="preserve"> </w:t>
      </w:r>
      <w:r w:rsidRPr="000618CF">
        <w:rPr>
          <w:rStyle w:val="StyleUnderline"/>
        </w:rPr>
        <w:t>not</w:t>
      </w:r>
      <w:r w:rsidRPr="00142F70">
        <w:rPr>
          <w:sz w:val="16"/>
        </w:rPr>
        <w:t xml:space="preserve"> </w:t>
      </w:r>
      <w:r w:rsidRPr="000618CF">
        <w:rPr>
          <w:rStyle w:val="StyleUnderline"/>
        </w:rPr>
        <w:t>leave</w:t>
      </w:r>
      <w:r w:rsidRPr="00142F70">
        <w:rPr>
          <w:sz w:val="16"/>
        </w:rPr>
        <w:t xml:space="preserve"> the </w:t>
      </w:r>
      <w:r w:rsidRPr="000618CF">
        <w:rPr>
          <w:rStyle w:val="StyleUnderline"/>
        </w:rPr>
        <w:t>cultural</w:t>
      </w:r>
      <w:r w:rsidRPr="00142F70">
        <w:rPr>
          <w:sz w:val="16"/>
        </w:rPr>
        <w:t xml:space="preserve">, </w:t>
      </w:r>
      <w:r w:rsidRPr="000618CF">
        <w:rPr>
          <w:rStyle w:val="StyleUnderline"/>
        </w:rPr>
        <w:t>intellectual</w:t>
      </w:r>
      <w:r w:rsidRPr="00142F70">
        <w:rPr>
          <w:sz w:val="16"/>
        </w:rPr>
        <w:t xml:space="preserve">, </w:t>
      </w:r>
      <w:r w:rsidRPr="000618CF">
        <w:rPr>
          <w:rStyle w:val="StyleUnderline"/>
        </w:rPr>
        <w:t>and</w:t>
      </w:r>
      <w:r w:rsidRPr="00142F70">
        <w:rPr>
          <w:sz w:val="16"/>
        </w:rPr>
        <w:t xml:space="preserve"> </w:t>
      </w:r>
      <w:r w:rsidRPr="000618CF">
        <w:rPr>
          <w:rStyle w:val="StyleUnderline"/>
        </w:rPr>
        <w:t>moral</w:t>
      </w:r>
      <w:r w:rsidRPr="00142F70">
        <w:rPr>
          <w:sz w:val="16"/>
        </w:rPr>
        <w:t xml:space="preserve"> </w:t>
      </w:r>
      <w:r w:rsidRPr="000618CF">
        <w:rPr>
          <w:rStyle w:val="StyleUnderline"/>
        </w:rPr>
        <w:t>spaces</w:t>
      </w:r>
      <w:r w:rsidRPr="00142F70">
        <w:rPr>
          <w:sz w:val="16"/>
        </w:rPr>
        <w:t xml:space="preserve"> </w:t>
      </w:r>
      <w:r w:rsidRPr="000618CF">
        <w:rPr>
          <w:rStyle w:val="StyleUnderline"/>
        </w:rPr>
        <w:t>alone</w:t>
      </w:r>
      <w:r w:rsidRPr="00142F70">
        <w:rPr>
          <w:sz w:val="16"/>
        </w:rPr>
        <w:t xml:space="preserve">. They do not ignore the academies because there are relatively few people involved. They do not refuse to do battle on the terrain of sexual, social, and religious problems because that is not the domain of politics and power. They know that if they are going to make a difference in history, they are going to have to make a difference on all those fronts.45 </w:t>
      </w:r>
    </w:p>
    <w:p w14:paraId="061F2873" w14:textId="77777777" w:rsidR="00142F70" w:rsidRPr="00142F70" w:rsidRDefault="00142F70" w:rsidP="00142F70">
      <w:pPr>
        <w:rPr>
          <w:sz w:val="16"/>
        </w:rPr>
      </w:pPr>
      <w:r w:rsidRPr="00142F70">
        <w:rPr>
          <w:sz w:val="16"/>
        </w:rPr>
        <w:t>Hall’s response to neoliberal hegemony, to social values created by market logics, does not simply look to apply previous models of social change. ‘[</w:t>
      </w:r>
      <w:r w:rsidRPr="000618CF">
        <w:rPr>
          <w:rStyle w:val="StyleUnderline"/>
        </w:rPr>
        <w:t>W]e have lived through</w:t>
      </w:r>
      <w:r w:rsidRPr="00142F70">
        <w:rPr>
          <w:sz w:val="16"/>
        </w:rPr>
        <w:t xml:space="preserve"> a succession of </w:t>
      </w:r>
      <w:r w:rsidRPr="000618CF">
        <w:rPr>
          <w:rStyle w:val="StyleUnderline"/>
        </w:rPr>
        <w:t>periods</w:t>
      </w:r>
      <w:r w:rsidRPr="00142F70">
        <w:rPr>
          <w:sz w:val="16"/>
        </w:rPr>
        <w:t xml:space="preserve"> in the Western world </w:t>
      </w:r>
      <w:r w:rsidRPr="000618CF">
        <w:rPr>
          <w:rStyle w:val="StyleUnderline"/>
        </w:rPr>
        <w:t>when</w:t>
      </w:r>
      <w:r w:rsidRPr="00142F70">
        <w:rPr>
          <w:sz w:val="16"/>
        </w:rPr>
        <w:t xml:space="preserve"> </w:t>
      </w:r>
      <w:r w:rsidRPr="000618CF">
        <w:rPr>
          <w:rStyle w:val="StyleUnderline"/>
        </w:rPr>
        <w:t>nonproblematic</w:t>
      </w:r>
      <w:r w:rsidRPr="00142F70">
        <w:rPr>
          <w:sz w:val="16"/>
        </w:rPr>
        <w:t xml:space="preserve"> </w:t>
      </w:r>
      <w:r w:rsidRPr="000618CF">
        <w:rPr>
          <w:rStyle w:val="StyleUnderline"/>
        </w:rPr>
        <w:t>forms</w:t>
      </w:r>
      <w:r w:rsidRPr="00142F70">
        <w:rPr>
          <w:sz w:val="16"/>
        </w:rPr>
        <w:t xml:space="preserve"> </w:t>
      </w:r>
      <w:r w:rsidRPr="000618CF">
        <w:rPr>
          <w:rStyle w:val="StyleUnderline"/>
        </w:rPr>
        <w:t>of</w:t>
      </w:r>
      <w:r w:rsidRPr="00142F70">
        <w:rPr>
          <w:sz w:val="16"/>
        </w:rPr>
        <w:t xml:space="preserve"> the </w:t>
      </w:r>
      <w:r w:rsidRPr="000618CF">
        <w:rPr>
          <w:rStyle w:val="StyleUnderline"/>
        </w:rPr>
        <w:t>class</w:t>
      </w:r>
      <w:r w:rsidRPr="00142F70">
        <w:rPr>
          <w:sz w:val="16"/>
        </w:rPr>
        <w:t xml:space="preserve"> </w:t>
      </w:r>
      <w:r w:rsidRPr="000618CF">
        <w:rPr>
          <w:rStyle w:val="StyleUnderline"/>
        </w:rPr>
        <w:t>struggle</w:t>
      </w:r>
      <w:r w:rsidRPr="00142F70">
        <w:rPr>
          <w:sz w:val="16"/>
        </w:rPr>
        <w:t xml:space="preserve"> and the class belongingness of ideologies </w:t>
      </w:r>
      <w:r w:rsidRPr="000618CF">
        <w:rPr>
          <w:rStyle w:val="StyleUnderline"/>
        </w:rPr>
        <w:t>have</w:t>
      </w:r>
      <w:r w:rsidRPr="00142F70">
        <w:rPr>
          <w:sz w:val="16"/>
        </w:rPr>
        <w:t xml:space="preserve"> simply </w:t>
      </w:r>
      <w:r w:rsidRPr="000618CF">
        <w:rPr>
          <w:rStyle w:val="StyleUnderline"/>
        </w:rPr>
        <w:t>refused</w:t>
      </w:r>
      <w:r w:rsidRPr="00142F70">
        <w:rPr>
          <w:sz w:val="16"/>
        </w:rPr>
        <w:t xml:space="preserve"> </w:t>
      </w:r>
      <w:r w:rsidRPr="000618CF">
        <w:rPr>
          <w:rStyle w:val="StyleUnderline"/>
        </w:rPr>
        <w:t>to</w:t>
      </w:r>
      <w:r w:rsidRPr="00142F70">
        <w:rPr>
          <w:sz w:val="16"/>
        </w:rPr>
        <w:t xml:space="preserve"> </w:t>
      </w:r>
      <w:r w:rsidRPr="000618CF">
        <w:rPr>
          <w:rStyle w:val="StyleUnderline"/>
        </w:rPr>
        <w:t>appear’</w:t>
      </w:r>
      <w:r w:rsidRPr="00142F70">
        <w:rPr>
          <w:sz w:val="16"/>
        </w:rPr>
        <w:t>, he states in his final lecture, returning to name the problem that a methodological attention to cultural forms tries to solve.46 ‘</w:t>
      </w:r>
      <w:r w:rsidRPr="000618CF">
        <w:rPr>
          <w:rStyle w:val="StyleUnderline"/>
        </w:rPr>
        <w:t>There are only two responses</w:t>
      </w:r>
      <w:r w:rsidRPr="00142F70">
        <w:rPr>
          <w:sz w:val="16"/>
        </w:rPr>
        <w:t xml:space="preserve"> to this situation: Either </w:t>
      </w:r>
      <w:r w:rsidRPr="000618CF">
        <w:rPr>
          <w:rStyle w:val="StyleUnderline"/>
        </w:rPr>
        <w:t>continue</w:t>
      </w:r>
      <w:r w:rsidRPr="00142F70">
        <w:rPr>
          <w:sz w:val="16"/>
        </w:rPr>
        <w:t xml:space="preserve"> </w:t>
      </w:r>
      <w:r w:rsidRPr="000618CF">
        <w:rPr>
          <w:rStyle w:val="StyleUnderline"/>
        </w:rPr>
        <w:t>to</w:t>
      </w:r>
      <w:r w:rsidRPr="00142F70">
        <w:rPr>
          <w:sz w:val="16"/>
        </w:rPr>
        <w:t xml:space="preserve"> </w:t>
      </w:r>
      <w:r w:rsidRPr="000618CF">
        <w:rPr>
          <w:rStyle w:val="StyleUnderline"/>
        </w:rPr>
        <w:t>use</w:t>
      </w:r>
      <w:r w:rsidRPr="00142F70">
        <w:rPr>
          <w:sz w:val="16"/>
        </w:rPr>
        <w:t xml:space="preserve"> </w:t>
      </w:r>
      <w:r w:rsidRPr="000618CF">
        <w:rPr>
          <w:rStyle w:val="StyleUnderline"/>
        </w:rPr>
        <w:t>theory</w:t>
      </w:r>
      <w:r w:rsidRPr="00142F70">
        <w:rPr>
          <w:sz w:val="16"/>
        </w:rPr>
        <w:t xml:space="preserve"> </w:t>
      </w:r>
      <w:r w:rsidRPr="000618CF">
        <w:rPr>
          <w:rStyle w:val="StyleUnderline"/>
        </w:rPr>
        <w:t>to</w:t>
      </w:r>
      <w:r w:rsidRPr="00142F70">
        <w:rPr>
          <w:sz w:val="16"/>
        </w:rPr>
        <w:t xml:space="preserve"> </w:t>
      </w:r>
      <w:r w:rsidRPr="000618CF">
        <w:rPr>
          <w:rStyle w:val="StyleUnderline"/>
        </w:rPr>
        <w:t>guarantee</w:t>
      </w:r>
      <w:r w:rsidRPr="00142F70">
        <w:rPr>
          <w:sz w:val="16"/>
        </w:rPr>
        <w:t xml:space="preserve"> that somewhere down the road </w:t>
      </w:r>
      <w:r w:rsidRPr="000618CF">
        <w:rPr>
          <w:rStyle w:val="StyleUnderline"/>
        </w:rPr>
        <w:t>such</w:t>
      </w:r>
      <w:r w:rsidRPr="00142F70">
        <w:rPr>
          <w:sz w:val="16"/>
        </w:rPr>
        <w:t xml:space="preserve"> </w:t>
      </w:r>
      <w:r w:rsidRPr="000618CF">
        <w:rPr>
          <w:rStyle w:val="StyleUnderline"/>
        </w:rPr>
        <w:t>correspondences</w:t>
      </w:r>
      <w:r w:rsidRPr="00142F70">
        <w:rPr>
          <w:sz w:val="16"/>
        </w:rPr>
        <w:t xml:space="preserve"> </w:t>
      </w:r>
      <w:r w:rsidRPr="000618CF">
        <w:rPr>
          <w:rStyle w:val="StyleUnderline"/>
        </w:rPr>
        <w:t>will</w:t>
      </w:r>
      <w:r w:rsidRPr="00142F70">
        <w:rPr>
          <w:sz w:val="16"/>
        </w:rPr>
        <w:t xml:space="preserve"> </w:t>
      </w:r>
      <w:r w:rsidRPr="000618CF">
        <w:rPr>
          <w:rStyle w:val="StyleUnderline"/>
        </w:rPr>
        <w:t>appear</w:t>
      </w:r>
      <w:r w:rsidRPr="00142F70">
        <w:rPr>
          <w:sz w:val="16"/>
        </w:rPr>
        <w:t xml:space="preserve">, </w:t>
      </w:r>
      <w:r w:rsidRPr="000618CF">
        <w:rPr>
          <w:rStyle w:val="StyleUnderline"/>
        </w:rPr>
        <w:t>or</w:t>
      </w:r>
      <w:r w:rsidRPr="00142F70">
        <w:rPr>
          <w:sz w:val="16"/>
        </w:rPr>
        <w:t xml:space="preserve"> </w:t>
      </w:r>
      <w:r w:rsidRPr="000618CF">
        <w:rPr>
          <w:rStyle w:val="StyleUnderline"/>
        </w:rPr>
        <w:t>undertake</w:t>
      </w:r>
      <w:r w:rsidRPr="00142F70">
        <w:rPr>
          <w:sz w:val="16"/>
        </w:rPr>
        <w:t xml:space="preserve"> the exceedingly difficult </w:t>
      </w:r>
      <w:r w:rsidRPr="000618CF">
        <w:rPr>
          <w:rStyle w:val="StyleUnderline"/>
        </w:rPr>
        <w:t>task</w:t>
      </w:r>
      <w:r w:rsidRPr="00142F70">
        <w:rPr>
          <w:sz w:val="16"/>
        </w:rPr>
        <w:t xml:space="preserve"> </w:t>
      </w:r>
      <w:r w:rsidRPr="000618CF">
        <w:rPr>
          <w:rStyle w:val="StyleUnderline"/>
        </w:rPr>
        <w:t>of</w:t>
      </w:r>
      <w:r w:rsidRPr="00142F70">
        <w:rPr>
          <w:sz w:val="16"/>
        </w:rPr>
        <w:t xml:space="preserve"> </w:t>
      </w:r>
      <w:r w:rsidRPr="000618CF">
        <w:rPr>
          <w:rStyle w:val="StyleUnderline"/>
        </w:rPr>
        <w:t>bringing</w:t>
      </w:r>
      <w:r w:rsidRPr="00142F70">
        <w:rPr>
          <w:sz w:val="16"/>
        </w:rPr>
        <w:t xml:space="preserve"> </w:t>
      </w:r>
      <w:r w:rsidRPr="000618CF">
        <w:rPr>
          <w:rStyle w:val="StyleUnderline"/>
        </w:rPr>
        <w:t>theory</w:t>
      </w:r>
      <w:r w:rsidRPr="00142F70">
        <w:rPr>
          <w:sz w:val="16"/>
        </w:rPr>
        <w:t xml:space="preserve"> </w:t>
      </w:r>
      <w:r w:rsidRPr="000618CF">
        <w:rPr>
          <w:rStyle w:val="StyleUnderline"/>
        </w:rPr>
        <w:t>into</w:t>
      </w:r>
      <w:r w:rsidRPr="00142F70">
        <w:rPr>
          <w:sz w:val="16"/>
        </w:rPr>
        <w:t xml:space="preserve"> </w:t>
      </w:r>
      <w:r w:rsidRPr="000618CF">
        <w:rPr>
          <w:rStyle w:val="StyleUnderline"/>
        </w:rPr>
        <w:t>line</w:t>
      </w:r>
      <w:r w:rsidRPr="00142F70">
        <w:rPr>
          <w:sz w:val="16"/>
        </w:rPr>
        <w:t xml:space="preserve"> </w:t>
      </w:r>
      <w:r w:rsidRPr="000618CF">
        <w:rPr>
          <w:rStyle w:val="StyleUnderline"/>
        </w:rPr>
        <w:t>with</w:t>
      </w:r>
      <w:r w:rsidRPr="00142F70">
        <w:rPr>
          <w:sz w:val="16"/>
        </w:rPr>
        <w:t xml:space="preserve"> the </w:t>
      </w:r>
      <w:r w:rsidRPr="000618CF">
        <w:rPr>
          <w:rStyle w:val="StyleUnderline"/>
        </w:rPr>
        <w:t>complexities</w:t>
      </w:r>
      <w:r w:rsidRPr="00142F70">
        <w:rPr>
          <w:sz w:val="16"/>
        </w:rPr>
        <w:t xml:space="preserve"> </w:t>
      </w:r>
      <w:r w:rsidRPr="000618CF">
        <w:rPr>
          <w:rStyle w:val="StyleUnderline"/>
        </w:rPr>
        <w:t>of</w:t>
      </w:r>
      <w:r w:rsidRPr="00142F70">
        <w:rPr>
          <w:sz w:val="16"/>
        </w:rPr>
        <w:t xml:space="preserve"> the </w:t>
      </w:r>
      <w:r w:rsidRPr="000618CF">
        <w:rPr>
          <w:rStyle w:val="StyleUnderline"/>
        </w:rPr>
        <w:t>empirical</w:t>
      </w:r>
      <w:r w:rsidRPr="00142F70">
        <w:rPr>
          <w:sz w:val="16"/>
        </w:rPr>
        <w:t xml:space="preserve"> </w:t>
      </w:r>
      <w:r w:rsidRPr="000618CF">
        <w:rPr>
          <w:rStyle w:val="StyleUnderline"/>
        </w:rPr>
        <w:t>problems</w:t>
      </w:r>
      <w:r w:rsidRPr="00142F70">
        <w:rPr>
          <w:sz w:val="16"/>
        </w:rPr>
        <w:t xml:space="preserve"> you have to explain.’47 His lectures continually </w:t>
      </w:r>
      <w:proofErr w:type="spellStart"/>
      <w:r w:rsidRPr="00142F70">
        <w:rPr>
          <w:sz w:val="16"/>
        </w:rPr>
        <w:t>emphasise</w:t>
      </w:r>
      <w:proofErr w:type="spellEnd"/>
      <w:r w:rsidRPr="00142F70">
        <w:rPr>
          <w:sz w:val="16"/>
        </w:rPr>
        <w:t xml:space="preserve"> the latter approach: </w:t>
      </w:r>
      <w:r w:rsidRPr="000618CF">
        <w:rPr>
          <w:rStyle w:val="StyleUnderline"/>
        </w:rPr>
        <w:t>theory has to look to strange places and use</w:t>
      </w:r>
      <w:r w:rsidRPr="00142F70">
        <w:rPr>
          <w:sz w:val="16"/>
        </w:rPr>
        <w:t xml:space="preserve"> various </w:t>
      </w:r>
      <w:r w:rsidRPr="000618CF">
        <w:rPr>
          <w:rStyle w:val="StyleUnderline"/>
        </w:rPr>
        <w:t>imaginative</w:t>
      </w:r>
      <w:r w:rsidRPr="00142F70">
        <w:rPr>
          <w:sz w:val="16"/>
        </w:rPr>
        <w:t xml:space="preserve"> </w:t>
      </w:r>
      <w:r w:rsidRPr="000618CF">
        <w:rPr>
          <w:rStyle w:val="StyleUnderline"/>
        </w:rPr>
        <w:t>approaches</w:t>
      </w:r>
      <w:r w:rsidRPr="00142F70">
        <w:rPr>
          <w:sz w:val="16"/>
        </w:rPr>
        <w:t xml:space="preserve"> </w:t>
      </w:r>
      <w:r w:rsidRPr="000618CF">
        <w:rPr>
          <w:rStyle w:val="StyleUnderline"/>
        </w:rPr>
        <w:t>to</w:t>
      </w:r>
      <w:r w:rsidRPr="00142F70">
        <w:rPr>
          <w:sz w:val="16"/>
        </w:rPr>
        <w:t xml:space="preserve"> be able to </w:t>
      </w:r>
      <w:r w:rsidRPr="000618CF">
        <w:rPr>
          <w:rStyle w:val="StyleUnderline"/>
        </w:rPr>
        <w:t>understand</w:t>
      </w:r>
      <w:r w:rsidRPr="00142F70">
        <w:rPr>
          <w:sz w:val="16"/>
        </w:rPr>
        <w:t xml:space="preserve"> </w:t>
      </w:r>
      <w:r w:rsidRPr="000618CF">
        <w:rPr>
          <w:rStyle w:val="StyleUnderline"/>
        </w:rPr>
        <w:t>empirical</w:t>
      </w:r>
      <w:r w:rsidRPr="00142F70">
        <w:rPr>
          <w:sz w:val="16"/>
        </w:rPr>
        <w:t xml:space="preserve"> </w:t>
      </w:r>
      <w:r w:rsidRPr="000618CF">
        <w:rPr>
          <w:rStyle w:val="StyleUnderline"/>
        </w:rPr>
        <w:t>problems</w:t>
      </w:r>
      <w:r w:rsidRPr="00142F70">
        <w:rPr>
          <w:sz w:val="16"/>
        </w:rPr>
        <w:t xml:space="preserve"> in the present. </w:t>
      </w:r>
      <w:r w:rsidRPr="000618CF">
        <w:rPr>
          <w:rStyle w:val="Emphasis"/>
        </w:rPr>
        <w:t>But that does not mean</w:t>
      </w:r>
      <w:r w:rsidRPr="00142F70">
        <w:rPr>
          <w:sz w:val="16"/>
        </w:rPr>
        <w:t xml:space="preserve"> that </w:t>
      </w:r>
      <w:r w:rsidRPr="000618CF">
        <w:rPr>
          <w:rStyle w:val="Emphasis"/>
        </w:rPr>
        <w:t>theory should avoid</w:t>
      </w:r>
      <w:r w:rsidRPr="00142F70">
        <w:rPr>
          <w:sz w:val="16"/>
        </w:rPr>
        <w:t xml:space="preserve"> the </w:t>
      </w:r>
      <w:r w:rsidRPr="000618CF">
        <w:rPr>
          <w:rStyle w:val="Emphasis"/>
        </w:rPr>
        <w:t>compromises</w:t>
      </w:r>
      <w:r w:rsidRPr="00142F70">
        <w:rPr>
          <w:sz w:val="16"/>
        </w:rPr>
        <w:t xml:space="preserve"> that come with intervening into the predominant terrain.48 </w:t>
      </w:r>
      <w:r w:rsidRPr="00D54C7B">
        <w:rPr>
          <w:rStyle w:val="StyleUnderline"/>
          <w:highlight w:val="cyan"/>
        </w:rPr>
        <w:t>Critical</w:t>
      </w:r>
      <w:r w:rsidRPr="00142F70">
        <w:rPr>
          <w:sz w:val="16"/>
          <w:highlight w:val="cyan"/>
        </w:rPr>
        <w:t xml:space="preserve"> </w:t>
      </w:r>
      <w:r w:rsidRPr="00D54C7B">
        <w:rPr>
          <w:rStyle w:val="StyleUnderline"/>
          <w:highlight w:val="cyan"/>
        </w:rPr>
        <w:t>theory</w:t>
      </w:r>
      <w:r w:rsidRPr="00142F70">
        <w:rPr>
          <w:sz w:val="16"/>
          <w:highlight w:val="cyan"/>
        </w:rPr>
        <w:t xml:space="preserve"> </w:t>
      </w:r>
      <w:r w:rsidRPr="00D54C7B">
        <w:rPr>
          <w:rStyle w:val="StyleUnderline"/>
          <w:highlight w:val="cyan"/>
        </w:rPr>
        <w:t>can</w:t>
      </w:r>
      <w:r w:rsidRPr="00142F70">
        <w:rPr>
          <w:sz w:val="16"/>
        </w:rPr>
        <w:t xml:space="preserve"> try either to posit an alternative to existing vocabularies or to </w:t>
      </w:r>
      <w:r w:rsidRPr="00D54C7B">
        <w:rPr>
          <w:rStyle w:val="StyleUnderline"/>
          <w:highlight w:val="cyan"/>
        </w:rPr>
        <w:t>modify</w:t>
      </w:r>
      <w:r w:rsidRPr="00142F70">
        <w:rPr>
          <w:sz w:val="16"/>
        </w:rPr>
        <w:t xml:space="preserve"> those </w:t>
      </w:r>
      <w:r w:rsidRPr="00D54C7B">
        <w:rPr>
          <w:rStyle w:val="StyleUnderline"/>
          <w:highlight w:val="cyan"/>
        </w:rPr>
        <w:t>vocabularies</w:t>
      </w:r>
      <w:r w:rsidRPr="00142F70">
        <w:rPr>
          <w:sz w:val="16"/>
        </w:rPr>
        <w:t xml:space="preserve"> </w:t>
      </w:r>
      <w:r w:rsidRPr="00EC2E6F">
        <w:rPr>
          <w:rStyle w:val="StyleUnderline"/>
        </w:rPr>
        <w:t>on</w:t>
      </w:r>
      <w:r w:rsidRPr="00142F70">
        <w:rPr>
          <w:sz w:val="16"/>
        </w:rPr>
        <w:t xml:space="preserve"> </w:t>
      </w:r>
      <w:r w:rsidRPr="00EC2E6F">
        <w:rPr>
          <w:rStyle w:val="StyleUnderline"/>
        </w:rPr>
        <w:t>their</w:t>
      </w:r>
      <w:r w:rsidRPr="00142F70">
        <w:rPr>
          <w:sz w:val="16"/>
        </w:rPr>
        <w:t xml:space="preserve"> </w:t>
      </w:r>
      <w:r w:rsidRPr="00EC2E6F">
        <w:rPr>
          <w:rStyle w:val="StyleUnderline"/>
        </w:rPr>
        <w:t>own</w:t>
      </w:r>
      <w:r w:rsidRPr="00142F70">
        <w:rPr>
          <w:sz w:val="16"/>
        </w:rPr>
        <w:t xml:space="preserve"> </w:t>
      </w:r>
      <w:r w:rsidRPr="00EC2E6F">
        <w:rPr>
          <w:rStyle w:val="StyleUnderline"/>
        </w:rPr>
        <w:t>terms</w:t>
      </w:r>
      <w:r w:rsidRPr="00142F70">
        <w:rPr>
          <w:sz w:val="16"/>
        </w:rPr>
        <w:t xml:space="preserve">. Hall consistently advocates for the latter, </w:t>
      </w:r>
      <w:r w:rsidRPr="00EC2E6F">
        <w:rPr>
          <w:rStyle w:val="StyleUnderline"/>
        </w:rPr>
        <w:t>calling for a politics that ‘strengthen[s]</w:t>
      </w:r>
      <w:r w:rsidRPr="00142F70">
        <w:rPr>
          <w:sz w:val="16"/>
        </w:rPr>
        <w:t xml:space="preserve"> and deepen[s] the </w:t>
      </w:r>
      <w:r w:rsidRPr="00EC2E6F">
        <w:rPr>
          <w:rStyle w:val="StyleUnderline"/>
        </w:rPr>
        <w:t>oppositional</w:t>
      </w:r>
      <w:r w:rsidRPr="00142F70">
        <w:rPr>
          <w:sz w:val="16"/>
        </w:rPr>
        <w:t xml:space="preserve"> </w:t>
      </w:r>
      <w:r w:rsidRPr="00EC2E6F">
        <w:rPr>
          <w:rStyle w:val="StyleUnderline"/>
        </w:rPr>
        <w:t>elements</w:t>
      </w:r>
      <w:r w:rsidRPr="00142F70">
        <w:rPr>
          <w:sz w:val="16"/>
        </w:rPr>
        <w:t xml:space="preserve"> </w:t>
      </w:r>
      <w:r w:rsidRPr="00EC2E6F">
        <w:rPr>
          <w:rStyle w:val="StyleUnderline"/>
        </w:rPr>
        <w:t>of</w:t>
      </w:r>
      <w:r w:rsidRPr="00142F70">
        <w:rPr>
          <w:sz w:val="16"/>
        </w:rPr>
        <w:t xml:space="preserve"> already </w:t>
      </w:r>
      <w:r w:rsidRPr="00EC2E6F">
        <w:rPr>
          <w:rStyle w:val="StyleUnderline"/>
        </w:rPr>
        <w:t>existing</w:t>
      </w:r>
      <w:r w:rsidRPr="00142F70">
        <w:rPr>
          <w:sz w:val="16"/>
        </w:rPr>
        <w:t xml:space="preserve"> </w:t>
      </w:r>
      <w:r w:rsidRPr="00EC2E6F">
        <w:rPr>
          <w:rStyle w:val="StyleUnderline"/>
        </w:rPr>
        <w:t>cultural</w:t>
      </w:r>
      <w:r w:rsidRPr="00142F70">
        <w:rPr>
          <w:sz w:val="16"/>
        </w:rPr>
        <w:t xml:space="preserve"> </w:t>
      </w:r>
      <w:r w:rsidRPr="00EC2E6F">
        <w:rPr>
          <w:rStyle w:val="StyleUnderline"/>
        </w:rPr>
        <w:t>forms’</w:t>
      </w:r>
      <w:r w:rsidRPr="00142F70">
        <w:rPr>
          <w:sz w:val="16"/>
        </w:rPr>
        <w:t xml:space="preserve">.49 </w:t>
      </w:r>
      <w:r w:rsidRPr="006B4DD7">
        <w:rPr>
          <w:rStyle w:val="StyleUnderline"/>
        </w:rPr>
        <w:t xml:space="preserve">This is </w:t>
      </w:r>
      <w:r w:rsidRPr="00D54C7B">
        <w:rPr>
          <w:rStyle w:val="StyleUnderline"/>
          <w:highlight w:val="cyan"/>
        </w:rPr>
        <w:t xml:space="preserve">different from ‘inviting people </w:t>
      </w:r>
      <w:r w:rsidRPr="00D54C7B">
        <w:rPr>
          <w:rStyle w:val="Emphasis"/>
          <w:highlight w:val="cyan"/>
        </w:rPr>
        <w:t>to abandon</w:t>
      </w:r>
      <w:r w:rsidRPr="00142F70">
        <w:rPr>
          <w:sz w:val="16"/>
        </w:rPr>
        <w:t xml:space="preserve"> the </w:t>
      </w:r>
      <w:r w:rsidRPr="00D54C7B">
        <w:rPr>
          <w:rStyle w:val="Emphasis"/>
          <w:highlight w:val="cyan"/>
        </w:rPr>
        <w:t>forms in which they are involved</w:t>
      </w:r>
      <w:r w:rsidRPr="006B4DD7">
        <w:rPr>
          <w:rStyle w:val="Emphasis"/>
        </w:rPr>
        <w:t xml:space="preserve"> and</w:t>
      </w:r>
      <w:r w:rsidRPr="00142F70">
        <w:rPr>
          <w:sz w:val="16"/>
        </w:rPr>
        <w:t xml:space="preserve"> to </w:t>
      </w:r>
      <w:r w:rsidRPr="006B4DD7">
        <w:rPr>
          <w:rStyle w:val="Emphasis"/>
        </w:rPr>
        <w:t>suddenly move</w:t>
      </w:r>
      <w:r w:rsidRPr="00142F70">
        <w:rPr>
          <w:sz w:val="16"/>
        </w:rPr>
        <w:t xml:space="preserve"> over </w:t>
      </w:r>
      <w:r w:rsidRPr="006B4DD7">
        <w:rPr>
          <w:rStyle w:val="Emphasis"/>
        </w:rPr>
        <w:t>to a</w:t>
      </w:r>
      <w:r w:rsidRPr="00142F70">
        <w:rPr>
          <w:sz w:val="16"/>
        </w:rPr>
        <w:t xml:space="preserve"> different place, into a </w:t>
      </w:r>
      <w:r w:rsidRPr="006B4DD7">
        <w:rPr>
          <w:rStyle w:val="Emphasis"/>
        </w:rPr>
        <w:t>different formation’</w:t>
      </w:r>
      <w:r w:rsidRPr="00142F70">
        <w:rPr>
          <w:sz w:val="16"/>
        </w:rPr>
        <w:t xml:space="preserve">.50 Hall would warn against any </w:t>
      </w:r>
      <w:r w:rsidRPr="00D54C7B">
        <w:rPr>
          <w:rStyle w:val="Emphasis"/>
          <w:highlight w:val="cyan"/>
        </w:rPr>
        <w:t>utopian suggestion of an absolute break</w:t>
      </w:r>
      <w:r w:rsidRPr="00142F70">
        <w:rPr>
          <w:sz w:val="16"/>
        </w:rPr>
        <w:t xml:space="preserve">, event </w:t>
      </w:r>
      <w:r w:rsidRPr="006B4DD7">
        <w:rPr>
          <w:rStyle w:val="Emphasis"/>
        </w:rPr>
        <w:t>or interruption</w:t>
      </w:r>
      <w:r w:rsidRPr="00142F70">
        <w:rPr>
          <w:sz w:val="16"/>
        </w:rPr>
        <w:t xml:space="preserve">. He teaches that such suggestions </w:t>
      </w:r>
      <w:r w:rsidRPr="006B4DD7">
        <w:rPr>
          <w:rStyle w:val="Emphasis"/>
        </w:rPr>
        <w:t xml:space="preserve">tend to </w:t>
      </w:r>
      <w:r w:rsidRPr="00D54C7B">
        <w:rPr>
          <w:rStyle w:val="Emphasis"/>
          <w:highlight w:val="cyan"/>
        </w:rPr>
        <w:t>fail</w:t>
      </w:r>
      <w:r w:rsidRPr="006B4DD7">
        <w:rPr>
          <w:rStyle w:val="Emphasis"/>
        </w:rPr>
        <w:t xml:space="preserve"> not only </w:t>
      </w:r>
      <w:r w:rsidRPr="00D54C7B">
        <w:rPr>
          <w:rStyle w:val="Emphasis"/>
          <w:highlight w:val="cyan"/>
        </w:rPr>
        <w:t>because</w:t>
      </w:r>
      <w:r w:rsidRPr="006B4DD7">
        <w:rPr>
          <w:rStyle w:val="Emphasis"/>
        </w:rPr>
        <w:t xml:space="preserve"> they are </w:t>
      </w:r>
      <w:r w:rsidRPr="00D54C7B">
        <w:rPr>
          <w:rStyle w:val="Emphasis"/>
          <w:highlight w:val="cyan"/>
        </w:rPr>
        <w:t>not</w:t>
      </w:r>
      <w:r w:rsidRPr="006B4DD7">
        <w:rPr>
          <w:rStyle w:val="Emphasis"/>
        </w:rPr>
        <w:t xml:space="preserve"> </w:t>
      </w:r>
      <w:r w:rsidRPr="00D54C7B">
        <w:rPr>
          <w:rStyle w:val="Emphasis"/>
          <w:highlight w:val="cyan"/>
        </w:rPr>
        <w:t>persuasive</w:t>
      </w:r>
      <w:r w:rsidRPr="006B4DD7">
        <w:rPr>
          <w:rStyle w:val="Emphasis"/>
        </w:rPr>
        <w:t xml:space="preserve"> to actors who do not want to depart from their habitual lives, but </w:t>
      </w:r>
      <w:r w:rsidRPr="00D54C7B">
        <w:rPr>
          <w:rStyle w:val="Emphasis"/>
          <w:highlight w:val="cyan"/>
        </w:rPr>
        <w:t>also because ethical theorists are not as good as we think</w:t>
      </w:r>
      <w:r w:rsidRPr="00142F70">
        <w:rPr>
          <w:sz w:val="16"/>
        </w:rPr>
        <w:t xml:space="preserve"> we are </w:t>
      </w:r>
      <w:r w:rsidRPr="006B4DD7">
        <w:rPr>
          <w:rStyle w:val="Emphasis"/>
        </w:rPr>
        <w:t xml:space="preserve">at </w:t>
      </w:r>
      <w:r w:rsidRPr="00D54C7B">
        <w:rPr>
          <w:rStyle w:val="Emphasis"/>
          <w:highlight w:val="cyan"/>
        </w:rPr>
        <w:t>diagnosing</w:t>
      </w:r>
      <w:r w:rsidRPr="006B4DD7">
        <w:rPr>
          <w:rStyle w:val="Emphasis"/>
        </w:rPr>
        <w:t xml:space="preserve"> </w:t>
      </w:r>
      <w:r w:rsidRPr="00D54C7B">
        <w:rPr>
          <w:rStyle w:val="Emphasis"/>
          <w:highlight w:val="cyan"/>
        </w:rPr>
        <w:t>which cultural forms are problematic</w:t>
      </w:r>
      <w:r w:rsidRPr="00142F70">
        <w:rPr>
          <w:sz w:val="16"/>
        </w:rPr>
        <w:t xml:space="preserve">. For him, </w:t>
      </w:r>
      <w:r w:rsidRPr="006B4DD7">
        <w:rPr>
          <w:rStyle w:val="StyleUnderline"/>
        </w:rPr>
        <w:t>all cultural forms are contradictory</w:t>
      </w:r>
      <w:r w:rsidRPr="00142F70">
        <w:rPr>
          <w:sz w:val="16"/>
        </w:rPr>
        <w:t>.51</w:t>
      </w:r>
    </w:p>
    <w:p w14:paraId="745F82DD" w14:textId="77777777" w:rsidR="00142F70" w:rsidRPr="00142F70" w:rsidRDefault="00142F70" w:rsidP="00142F70">
      <w:pPr>
        <w:rPr>
          <w:sz w:val="16"/>
        </w:rPr>
      </w:pPr>
      <w:r w:rsidRPr="00142F70">
        <w:rPr>
          <w:sz w:val="16"/>
        </w:rPr>
        <w:t xml:space="preserve">One of the examples Hall gives of </w:t>
      </w:r>
      <w:r w:rsidRPr="00D40405">
        <w:rPr>
          <w:rStyle w:val="StyleUnderline"/>
        </w:rPr>
        <w:t>a cultural form</w:t>
      </w:r>
      <w:r w:rsidRPr="00142F70">
        <w:rPr>
          <w:sz w:val="16"/>
        </w:rPr>
        <w:t xml:space="preserve"> that is </w:t>
      </w:r>
      <w:r w:rsidRPr="00D40405">
        <w:rPr>
          <w:rStyle w:val="StyleUnderline"/>
        </w:rPr>
        <w:t>worth strengthening</w:t>
      </w:r>
      <w:r w:rsidRPr="00142F70">
        <w:rPr>
          <w:sz w:val="16"/>
        </w:rPr>
        <w:t xml:space="preserve"> and deepening </w:t>
      </w:r>
      <w:r w:rsidRPr="00D40405">
        <w:rPr>
          <w:rStyle w:val="StyleUnderline"/>
        </w:rPr>
        <w:t>is</w:t>
      </w:r>
      <w:r w:rsidRPr="00142F70">
        <w:rPr>
          <w:sz w:val="16"/>
        </w:rPr>
        <w:t xml:space="preserve"> the discourse of </w:t>
      </w:r>
      <w:r w:rsidRPr="00D40405">
        <w:rPr>
          <w:rStyle w:val="StyleUnderline"/>
        </w:rPr>
        <w:t>rights</w:t>
      </w:r>
      <w:r w:rsidRPr="00142F70">
        <w:rPr>
          <w:sz w:val="16"/>
        </w:rPr>
        <w:t xml:space="preserve">. </w:t>
      </w:r>
      <w:r w:rsidRPr="00D54C7B">
        <w:rPr>
          <w:rStyle w:val="StyleUnderline"/>
          <w:highlight w:val="cyan"/>
        </w:rPr>
        <w:t>‘[T]he language of rights’</w:t>
      </w:r>
      <w:r w:rsidRPr="00142F70">
        <w:rPr>
          <w:sz w:val="16"/>
        </w:rPr>
        <w:t xml:space="preserve">, he says, </w:t>
      </w:r>
      <w:r w:rsidRPr="00D40405">
        <w:rPr>
          <w:rStyle w:val="StyleUnderline"/>
        </w:rPr>
        <w:t>‘</w:t>
      </w:r>
      <w:r w:rsidRPr="00D54C7B">
        <w:rPr>
          <w:rStyle w:val="StyleUnderline"/>
          <w:highlight w:val="cyan"/>
        </w:rPr>
        <w:t>cannot belong only to the bourgeoisie</w:t>
      </w:r>
      <w:r w:rsidRPr="00142F70">
        <w:rPr>
          <w:sz w:val="16"/>
        </w:rPr>
        <w:t xml:space="preserve">.’52 Civil rights are an example. </w:t>
      </w:r>
      <w:r w:rsidRPr="00D40405">
        <w:rPr>
          <w:rStyle w:val="StyleUnderline"/>
        </w:rPr>
        <w:t>While the liberal</w:t>
      </w:r>
      <w:r w:rsidRPr="00142F70">
        <w:rPr>
          <w:sz w:val="16"/>
        </w:rPr>
        <w:t xml:space="preserve"> and institutional </w:t>
      </w:r>
      <w:r w:rsidRPr="00D40405">
        <w:rPr>
          <w:rStyle w:val="StyleUnderline"/>
        </w:rPr>
        <w:t>ground on which civil rights are contested might lead to containment</w:t>
      </w:r>
      <w:r w:rsidRPr="00142F70">
        <w:rPr>
          <w:sz w:val="16"/>
        </w:rPr>
        <w:t xml:space="preserve">, he acknowledges, </w:t>
      </w:r>
      <w:r w:rsidRPr="00D40405">
        <w:rPr>
          <w:rStyle w:val="Emphasis"/>
        </w:rPr>
        <w:t>they are nevertheless ‘real and effective moments of protest</w:t>
      </w:r>
      <w:r w:rsidRPr="00142F70">
        <w:rPr>
          <w:sz w:val="16"/>
        </w:rPr>
        <w:t xml:space="preserve">, resistance, </w:t>
      </w:r>
      <w:r w:rsidRPr="00D40405">
        <w:rPr>
          <w:rStyle w:val="Emphasis"/>
        </w:rPr>
        <w:t>and struggle’</w:t>
      </w:r>
      <w:r w:rsidRPr="00142F70">
        <w:rPr>
          <w:sz w:val="16"/>
        </w:rPr>
        <w:t xml:space="preserve">.53 He also names human rights, noting that </w:t>
      </w:r>
      <w:r w:rsidRPr="006E514F">
        <w:rPr>
          <w:rStyle w:val="Emphasis"/>
        </w:rPr>
        <w:t>bourgeois rights meant more than merely gaining rights for some classes, because they also ‘open[ed] the possibility for classes which had been excluded by</w:t>
      </w:r>
      <w:r w:rsidRPr="00142F70">
        <w:rPr>
          <w:sz w:val="16"/>
        </w:rPr>
        <w:t xml:space="preserve"> the ways in which that </w:t>
      </w:r>
      <w:r w:rsidRPr="006E514F">
        <w:rPr>
          <w:rStyle w:val="Emphasis"/>
        </w:rPr>
        <w:t xml:space="preserve">ideology </w:t>
      </w:r>
      <w:r w:rsidRPr="00142F70">
        <w:rPr>
          <w:sz w:val="16"/>
        </w:rPr>
        <w:t xml:space="preserve">functioned, </w:t>
      </w:r>
      <w:r w:rsidRPr="006E514F">
        <w:rPr>
          <w:rStyle w:val="Emphasis"/>
        </w:rPr>
        <w:t xml:space="preserve">to claim </w:t>
      </w:r>
      <w:r w:rsidRPr="00142F70">
        <w:rPr>
          <w:sz w:val="16"/>
        </w:rPr>
        <w:t xml:space="preserve">the </w:t>
      </w:r>
      <w:r w:rsidRPr="006E514F">
        <w:rPr>
          <w:rStyle w:val="Emphasis"/>
        </w:rPr>
        <w:t>universality of such rights’</w:t>
      </w:r>
      <w:r w:rsidRPr="00142F70">
        <w:rPr>
          <w:sz w:val="16"/>
        </w:rPr>
        <w:t xml:space="preserve">.54 ‘Those </w:t>
      </w:r>
      <w:r w:rsidRPr="006E514F">
        <w:rPr>
          <w:rStyle w:val="StyleUnderline"/>
        </w:rPr>
        <w:t>excluded</w:t>
      </w:r>
      <w:r w:rsidRPr="00142F70">
        <w:rPr>
          <w:sz w:val="16"/>
        </w:rPr>
        <w:t xml:space="preserve"> </w:t>
      </w:r>
      <w:r w:rsidRPr="006E514F">
        <w:rPr>
          <w:rStyle w:val="StyleUnderline"/>
        </w:rPr>
        <w:t>others’</w:t>
      </w:r>
      <w:r w:rsidRPr="00142F70">
        <w:rPr>
          <w:sz w:val="16"/>
        </w:rPr>
        <w:t>, he says, ‘</w:t>
      </w:r>
      <w:r w:rsidRPr="006E514F">
        <w:rPr>
          <w:rStyle w:val="StyleUnderline"/>
        </w:rPr>
        <w:t>could</w:t>
      </w:r>
      <w:r w:rsidRPr="00142F70">
        <w:rPr>
          <w:sz w:val="16"/>
        </w:rPr>
        <w:t xml:space="preserve"> </w:t>
      </w:r>
      <w:r w:rsidRPr="006E514F">
        <w:rPr>
          <w:rStyle w:val="StyleUnderline"/>
        </w:rPr>
        <w:t>struggle</w:t>
      </w:r>
      <w:r w:rsidRPr="00142F70">
        <w:rPr>
          <w:sz w:val="16"/>
        </w:rPr>
        <w:t xml:space="preserve"> </w:t>
      </w:r>
      <w:r w:rsidRPr="006E514F">
        <w:rPr>
          <w:rStyle w:val="StyleUnderline"/>
        </w:rPr>
        <w:t>to</w:t>
      </w:r>
      <w:r w:rsidRPr="00142F70">
        <w:rPr>
          <w:sz w:val="16"/>
        </w:rPr>
        <w:t xml:space="preserve"> </w:t>
      </w:r>
      <w:r w:rsidRPr="006E514F">
        <w:rPr>
          <w:rStyle w:val="StyleUnderline"/>
        </w:rPr>
        <w:t>place</w:t>
      </w:r>
      <w:r w:rsidRPr="00142F70">
        <w:rPr>
          <w:sz w:val="16"/>
        </w:rPr>
        <w:t xml:space="preserve"> </w:t>
      </w:r>
      <w:r w:rsidRPr="006E514F">
        <w:rPr>
          <w:rStyle w:val="StyleUnderline"/>
        </w:rPr>
        <w:t>themselves</w:t>
      </w:r>
      <w:r w:rsidRPr="00142F70">
        <w:rPr>
          <w:sz w:val="16"/>
        </w:rPr>
        <w:t xml:space="preserve"> </w:t>
      </w:r>
      <w:r w:rsidRPr="006E514F">
        <w:rPr>
          <w:rStyle w:val="StyleUnderline"/>
        </w:rPr>
        <w:t>within</w:t>
      </w:r>
      <w:r w:rsidRPr="00142F70">
        <w:rPr>
          <w:sz w:val="16"/>
        </w:rPr>
        <w:t xml:space="preserve"> a </w:t>
      </w:r>
      <w:r w:rsidRPr="006E514F">
        <w:rPr>
          <w:rStyle w:val="StyleUnderline"/>
        </w:rPr>
        <w:t>language</w:t>
      </w:r>
      <w:r w:rsidRPr="00142F70">
        <w:rPr>
          <w:sz w:val="16"/>
        </w:rPr>
        <w:t xml:space="preserve"> </w:t>
      </w:r>
      <w:r w:rsidRPr="006E514F">
        <w:rPr>
          <w:rStyle w:val="StyleUnderline"/>
        </w:rPr>
        <w:t>which</w:t>
      </w:r>
      <w:r w:rsidRPr="00142F70">
        <w:rPr>
          <w:sz w:val="16"/>
        </w:rPr>
        <w:t xml:space="preserve"> </w:t>
      </w:r>
      <w:r w:rsidRPr="006E514F">
        <w:rPr>
          <w:rStyle w:val="StyleUnderline"/>
        </w:rPr>
        <w:t>claimed</w:t>
      </w:r>
      <w:r w:rsidRPr="00142F70">
        <w:rPr>
          <w:sz w:val="16"/>
        </w:rPr>
        <w:t xml:space="preserve"> </w:t>
      </w:r>
      <w:r w:rsidRPr="006E514F">
        <w:rPr>
          <w:rStyle w:val="StyleUnderline"/>
        </w:rPr>
        <w:t>to</w:t>
      </w:r>
      <w:r w:rsidRPr="00142F70">
        <w:rPr>
          <w:sz w:val="16"/>
        </w:rPr>
        <w:t xml:space="preserve"> </w:t>
      </w:r>
      <w:r w:rsidRPr="006E514F">
        <w:rPr>
          <w:rStyle w:val="StyleUnderline"/>
        </w:rPr>
        <w:t>speak</w:t>
      </w:r>
      <w:r w:rsidRPr="00142F70">
        <w:rPr>
          <w:sz w:val="16"/>
        </w:rPr>
        <w:t xml:space="preserve"> </w:t>
      </w:r>
      <w:r w:rsidRPr="006E514F">
        <w:rPr>
          <w:rStyle w:val="StyleUnderline"/>
        </w:rPr>
        <w:t>of</w:t>
      </w:r>
      <w:r w:rsidRPr="00142F70">
        <w:rPr>
          <w:sz w:val="16"/>
        </w:rPr>
        <w:t xml:space="preserve"> </w:t>
      </w:r>
      <w:r w:rsidRPr="006E514F">
        <w:rPr>
          <w:rStyle w:val="StyleUnderline"/>
        </w:rPr>
        <w:t>human</w:t>
      </w:r>
      <w:r w:rsidRPr="00142F70">
        <w:rPr>
          <w:sz w:val="16"/>
        </w:rPr>
        <w:t xml:space="preserve"> </w:t>
      </w:r>
      <w:r w:rsidRPr="006E514F">
        <w:rPr>
          <w:rStyle w:val="StyleUnderline"/>
        </w:rPr>
        <w:t>rights</w:t>
      </w:r>
      <w:r w:rsidRPr="00142F70">
        <w:rPr>
          <w:sz w:val="16"/>
        </w:rPr>
        <w:t xml:space="preserve">.’55 Human rights thus provide an example of his claim that </w:t>
      </w:r>
      <w:r w:rsidRPr="006E514F">
        <w:rPr>
          <w:rStyle w:val="Emphasis"/>
        </w:rPr>
        <w:t>sometimes people who are being excluded from gaining rights do ‘not need another term</w:t>
      </w:r>
      <w:r w:rsidRPr="00142F70">
        <w:rPr>
          <w:sz w:val="16"/>
        </w:rPr>
        <w:t xml:space="preserve">; </w:t>
      </w:r>
      <w:r w:rsidRPr="006E514F">
        <w:rPr>
          <w:rStyle w:val="Emphasis"/>
        </w:rPr>
        <w:t>they needed that term</w:t>
      </w:r>
      <w:r w:rsidRPr="00142F70">
        <w:rPr>
          <w:sz w:val="16"/>
        </w:rPr>
        <w:t xml:space="preserve">, the term </w:t>
      </w:r>
      <w:r w:rsidRPr="006E514F">
        <w:rPr>
          <w:rStyle w:val="Emphasis"/>
        </w:rPr>
        <w:t>which the bourgeoisie already understood</w:t>
      </w:r>
      <w:r w:rsidRPr="00142F70">
        <w:rPr>
          <w:sz w:val="16"/>
        </w:rPr>
        <w:t xml:space="preserve">, in order </w:t>
      </w:r>
      <w:r w:rsidRPr="006E514F">
        <w:rPr>
          <w:rStyle w:val="Emphasis"/>
        </w:rPr>
        <w:t>to conduct the struggle’</w:t>
      </w:r>
      <w:r w:rsidRPr="00142F70">
        <w:rPr>
          <w:sz w:val="16"/>
        </w:rPr>
        <w:t>.56</w:t>
      </w:r>
    </w:p>
    <w:p w14:paraId="0F2C563E" w14:textId="77777777" w:rsidR="00142F70" w:rsidRPr="00142F70" w:rsidRDefault="00142F70" w:rsidP="00142F70">
      <w:pPr>
        <w:rPr>
          <w:sz w:val="16"/>
        </w:rPr>
      </w:pPr>
      <w:r w:rsidRPr="00142F70">
        <w:rPr>
          <w:sz w:val="16"/>
        </w:rPr>
        <w:t xml:space="preserve">Both Hall’s call for a method that deepens the oppositional elements of existing cultural forms instead of appealing to a transcendental ethics of interruption and his example of rights language to illustrate this point raise problems for many theorists. </w:t>
      </w:r>
      <w:r w:rsidRPr="000C3677">
        <w:rPr>
          <w:rStyle w:val="StyleUnderline"/>
        </w:rPr>
        <w:t>Some</w:t>
      </w:r>
      <w:r w:rsidRPr="00142F70">
        <w:rPr>
          <w:sz w:val="16"/>
        </w:rPr>
        <w:t xml:space="preserve"> </w:t>
      </w:r>
      <w:r w:rsidRPr="000C3677">
        <w:rPr>
          <w:rStyle w:val="StyleUnderline"/>
        </w:rPr>
        <w:t>worry</w:t>
      </w:r>
      <w:r w:rsidRPr="00142F70">
        <w:rPr>
          <w:sz w:val="16"/>
        </w:rPr>
        <w:t xml:space="preserve"> that </w:t>
      </w:r>
      <w:r w:rsidRPr="000C3677">
        <w:rPr>
          <w:rStyle w:val="StyleUnderline"/>
        </w:rPr>
        <w:t>using</w:t>
      </w:r>
      <w:r w:rsidRPr="00142F70">
        <w:rPr>
          <w:sz w:val="16"/>
        </w:rPr>
        <w:t xml:space="preserve"> </w:t>
      </w:r>
      <w:r w:rsidRPr="000C3677">
        <w:rPr>
          <w:rStyle w:val="StyleUnderline"/>
        </w:rPr>
        <w:t>rights</w:t>
      </w:r>
      <w:r w:rsidRPr="00142F70">
        <w:rPr>
          <w:sz w:val="16"/>
        </w:rPr>
        <w:t xml:space="preserve"> </w:t>
      </w:r>
      <w:r w:rsidRPr="000C3677">
        <w:rPr>
          <w:rStyle w:val="StyleUnderline"/>
        </w:rPr>
        <w:t>language</w:t>
      </w:r>
      <w:r w:rsidRPr="00142F70">
        <w:rPr>
          <w:sz w:val="16"/>
        </w:rPr>
        <w:t xml:space="preserve"> </w:t>
      </w:r>
      <w:proofErr w:type="spellStart"/>
      <w:r w:rsidRPr="000C3677">
        <w:rPr>
          <w:rStyle w:val="Emphasis"/>
        </w:rPr>
        <w:t>individualises</w:t>
      </w:r>
      <w:proofErr w:type="spellEnd"/>
      <w:r w:rsidRPr="000C3677">
        <w:rPr>
          <w:rStyle w:val="Emphasis"/>
        </w:rPr>
        <w:t xml:space="preserve"> struggle and cannot sufficiently challenge</w:t>
      </w:r>
      <w:r w:rsidRPr="00142F70">
        <w:rPr>
          <w:sz w:val="16"/>
        </w:rPr>
        <w:t xml:space="preserve"> the </w:t>
      </w:r>
      <w:r w:rsidRPr="000C3677">
        <w:rPr>
          <w:rStyle w:val="Emphasis"/>
        </w:rPr>
        <w:t>state</w:t>
      </w:r>
      <w:r w:rsidRPr="00142F70">
        <w:rPr>
          <w:sz w:val="16"/>
        </w:rPr>
        <w:t xml:space="preserve">, a concern I address further in Chapter 2.57 Hall has a similar concern, going on to acknowledge that ‘the franchise is eventually won in a form which, while allowing [those previously excluded] access to political power, also </w:t>
      </w:r>
      <w:proofErr w:type="spellStart"/>
      <w:r w:rsidRPr="00142F70">
        <w:rPr>
          <w:sz w:val="16"/>
        </w:rPr>
        <w:t>individualises</w:t>
      </w:r>
      <w:proofErr w:type="spellEnd"/>
      <w:r w:rsidRPr="00142F70">
        <w:rPr>
          <w:sz w:val="16"/>
        </w:rPr>
        <w:t xml:space="preserve"> and fragments their political representation (one person, one vote)’.58 Rights can also limit (or delimit) </w:t>
      </w:r>
      <w:proofErr w:type="spellStart"/>
      <w:r w:rsidRPr="00142F70">
        <w:rPr>
          <w:sz w:val="16"/>
        </w:rPr>
        <w:t>mobilisations</w:t>
      </w:r>
      <w:proofErr w:type="spellEnd"/>
      <w:r w:rsidRPr="00142F70">
        <w:rPr>
          <w:sz w:val="16"/>
        </w:rPr>
        <w:t>, thereby containing radical definitions of democracy ‘by articulating them, stitching them into place within, ideologies of liberalism’.59</w:t>
      </w:r>
    </w:p>
    <w:p w14:paraId="32F5490A" w14:textId="77777777" w:rsidR="00142F70" w:rsidRPr="00142F70" w:rsidRDefault="00142F70" w:rsidP="00142F70">
      <w:pPr>
        <w:rPr>
          <w:sz w:val="16"/>
        </w:rPr>
      </w:pPr>
      <w:r w:rsidRPr="00142F70">
        <w:rPr>
          <w:sz w:val="16"/>
        </w:rPr>
        <w:t>Acknowledging these concerns, Hall nevertheless points us to struggle on the ever-contested social terrain. ‘[</w:t>
      </w:r>
      <w:r w:rsidRPr="000C3677">
        <w:rPr>
          <w:rStyle w:val="StyleUnderline"/>
        </w:rPr>
        <w:t xml:space="preserve">T]he meaning of </w:t>
      </w:r>
      <w:r w:rsidRPr="00142F70">
        <w:rPr>
          <w:sz w:val="16"/>
        </w:rPr>
        <w:t xml:space="preserve">all these terms’, he says about </w:t>
      </w:r>
      <w:r w:rsidRPr="000C3677">
        <w:rPr>
          <w:rStyle w:val="StyleUnderline"/>
        </w:rPr>
        <w:t xml:space="preserve">rights </w:t>
      </w:r>
      <w:r w:rsidRPr="00142F70">
        <w:rPr>
          <w:sz w:val="16"/>
        </w:rPr>
        <w:t xml:space="preserve">as well as democracy in that final lecture, </w:t>
      </w:r>
      <w:r w:rsidRPr="000C3677">
        <w:rPr>
          <w:rStyle w:val="StyleUnderline"/>
        </w:rPr>
        <w:t xml:space="preserve">and </w:t>
      </w:r>
      <w:r w:rsidRPr="00142F70">
        <w:rPr>
          <w:sz w:val="16"/>
        </w:rPr>
        <w:t xml:space="preserve">the </w:t>
      </w:r>
      <w:r w:rsidRPr="000C3677">
        <w:rPr>
          <w:rStyle w:val="StyleUnderline"/>
        </w:rPr>
        <w:t xml:space="preserve">struggles about </w:t>
      </w:r>
      <w:r w:rsidRPr="00142F70">
        <w:rPr>
          <w:sz w:val="16"/>
        </w:rPr>
        <w:t xml:space="preserve">the </w:t>
      </w:r>
      <w:r w:rsidRPr="000C3677">
        <w:rPr>
          <w:rStyle w:val="StyleUnderline"/>
        </w:rPr>
        <w:t xml:space="preserve">definitions </w:t>
      </w:r>
      <w:r w:rsidRPr="00142F70">
        <w:rPr>
          <w:sz w:val="16"/>
        </w:rPr>
        <w:t>and implications of those terms, ‘</w:t>
      </w:r>
      <w:r w:rsidRPr="000C3677">
        <w:rPr>
          <w:rStyle w:val="StyleUnderline"/>
        </w:rPr>
        <w:t xml:space="preserve">changed from </w:t>
      </w:r>
      <w:r w:rsidRPr="00142F70">
        <w:rPr>
          <w:sz w:val="16"/>
        </w:rPr>
        <w:t xml:space="preserve">the </w:t>
      </w:r>
      <w:r w:rsidRPr="000C3677">
        <w:rPr>
          <w:rStyle w:val="StyleUnderline"/>
        </w:rPr>
        <w:t xml:space="preserve">seventeenth to </w:t>
      </w:r>
      <w:r w:rsidRPr="00142F70">
        <w:rPr>
          <w:sz w:val="16"/>
        </w:rPr>
        <w:t xml:space="preserve">the </w:t>
      </w:r>
      <w:r w:rsidRPr="000C3677">
        <w:rPr>
          <w:rStyle w:val="StyleUnderline"/>
        </w:rPr>
        <w:t>nineteenth century</w:t>
      </w:r>
      <w:r w:rsidRPr="00142F70">
        <w:rPr>
          <w:sz w:val="16"/>
        </w:rPr>
        <w:t xml:space="preserve">. </w:t>
      </w:r>
      <w:r w:rsidRPr="000C3677">
        <w:rPr>
          <w:rStyle w:val="Emphasis"/>
        </w:rPr>
        <w:t>The same terms refer to different realities</w:t>
      </w:r>
      <w:r w:rsidRPr="00142F70">
        <w:rPr>
          <w:sz w:val="16"/>
        </w:rPr>
        <w:t xml:space="preserve">. </w:t>
      </w:r>
      <w:r w:rsidRPr="000C3677">
        <w:rPr>
          <w:rStyle w:val="Emphasis"/>
        </w:rPr>
        <w:t>They can</w:t>
      </w:r>
      <w:r w:rsidRPr="00142F70">
        <w:rPr>
          <w:sz w:val="16"/>
        </w:rPr>
        <w:t xml:space="preserve"> even </w:t>
      </w:r>
      <w:r w:rsidRPr="000C3677">
        <w:rPr>
          <w:rStyle w:val="Emphasis"/>
        </w:rPr>
        <w:t>represent different interests</w:t>
      </w:r>
      <w:r w:rsidRPr="00142F70">
        <w:rPr>
          <w:sz w:val="16"/>
        </w:rPr>
        <w:t xml:space="preserve">, different </w:t>
      </w:r>
      <w:r w:rsidRPr="000C3677">
        <w:rPr>
          <w:rStyle w:val="Emphasis"/>
        </w:rPr>
        <w:t>demands</w:t>
      </w:r>
      <w:r w:rsidRPr="00142F70">
        <w:rPr>
          <w:sz w:val="16"/>
        </w:rPr>
        <w:t xml:space="preserve">, different </w:t>
      </w:r>
      <w:r w:rsidRPr="000C3677">
        <w:rPr>
          <w:rStyle w:val="Emphasis"/>
        </w:rPr>
        <w:t>sites of struggle</w:t>
      </w:r>
      <w:r w:rsidRPr="00142F70">
        <w:rPr>
          <w:sz w:val="16"/>
        </w:rPr>
        <w:t xml:space="preserve">, </w:t>
      </w:r>
      <w:r w:rsidRPr="000C3677">
        <w:rPr>
          <w:rStyle w:val="Emphasis"/>
        </w:rPr>
        <w:t>as</w:t>
      </w:r>
      <w:r w:rsidRPr="00142F70">
        <w:rPr>
          <w:sz w:val="16"/>
        </w:rPr>
        <w:t xml:space="preserve"> the </w:t>
      </w:r>
      <w:r w:rsidRPr="000C3677">
        <w:rPr>
          <w:rStyle w:val="Emphasis"/>
        </w:rPr>
        <w:t>historical conditions in which they are mobilized, the social forces to which they are attached, change</w:t>
      </w:r>
      <w:r w:rsidRPr="00142F70">
        <w:rPr>
          <w:sz w:val="16"/>
        </w:rPr>
        <w:t>.’60</w:t>
      </w:r>
    </w:p>
    <w:p w14:paraId="06FFC72C" w14:textId="77777777" w:rsidR="00142F70" w:rsidRPr="00142F70" w:rsidRDefault="00142F70" w:rsidP="00142F70">
      <w:pPr>
        <w:rPr>
          <w:sz w:val="16"/>
        </w:rPr>
      </w:pPr>
      <w:r w:rsidRPr="00142F70">
        <w:rPr>
          <w:sz w:val="16"/>
        </w:rPr>
        <w:t xml:space="preserve">I suggest that </w:t>
      </w:r>
      <w:r w:rsidRPr="000C3677">
        <w:rPr>
          <w:rStyle w:val="Emphasis"/>
        </w:rPr>
        <w:t xml:space="preserve">human </w:t>
      </w:r>
      <w:r w:rsidRPr="00D54C7B">
        <w:rPr>
          <w:rStyle w:val="Emphasis"/>
          <w:highlight w:val="cyan"/>
        </w:rPr>
        <w:t>rights</w:t>
      </w:r>
      <w:r w:rsidRPr="000C3677">
        <w:rPr>
          <w:rStyle w:val="Emphasis"/>
        </w:rPr>
        <w:t xml:space="preserve"> can </w:t>
      </w:r>
      <w:r w:rsidRPr="00D54C7B">
        <w:rPr>
          <w:rStyle w:val="Emphasis"/>
          <w:highlight w:val="cyan"/>
        </w:rPr>
        <w:t>speak to the domain of the moral</w:t>
      </w:r>
      <w:r w:rsidRPr="000C3677">
        <w:rPr>
          <w:rStyle w:val="Emphasis"/>
        </w:rPr>
        <w:t xml:space="preserve">, the </w:t>
      </w:r>
      <w:r w:rsidRPr="00D54C7B">
        <w:rPr>
          <w:rStyle w:val="Emphasis"/>
          <w:highlight w:val="cyan"/>
        </w:rPr>
        <w:t>terrain of ethics</w:t>
      </w:r>
      <w:r w:rsidRPr="000C3677">
        <w:rPr>
          <w:rStyle w:val="Emphasis"/>
        </w:rPr>
        <w:t xml:space="preserve"> through which </w:t>
      </w:r>
      <w:r w:rsidRPr="00D54C7B">
        <w:rPr>
          <w:rStyle w:val="Emphasis"/>
          <w:highlight w:val="cyan"/>
        </w:rPr>
        <w:t>most people live out</w:t>
      </w:r>
      <w:r w:rsidRPr="00142F70">
        <w:rPr>
          <w:sz w:val="16"/>
        </w:rPr>
        <w:t xml:space="preserve"> their (often </w:t>
      </w:r>
      <w:r w:rsidRPr="000C3677">
        <w:rPr>
          <w:rStyle w:val="Emphasis"/>
        </w:rPr>
        <w:t>unacknowledged</w:t>
      </w:r>
      <w:r w:rsidRPr="00142F70">
        <w:rPr>
          <w:sz w:val="16"/>
        </w:rPr>
        <w:t xml:space="preserve">) </w:t>
      </w:r>
      <w:r w:rsidRPr="000C3677">
        <w:rPr>
          <w:rStyle w:val="Emphasis"/>
        </w:rPr>
        <w:t xml:space="preserve">political </w:t>
      </w:r>
      <w:r w:rsidRPr="00D54C7B">
        <w:rPr>
          <w:rStyle w:val="Emphasis"/>
          <w:highlight w:val="cyan"/>
        </w:rPr>
        <w:t>commitments</w:t>
      </w:r>
      <w:r w:rsidRPr="00142F70">
        <w:rPr>
          <w:sz w:val="16"/>
        </w:rPr>
        <w:t xml:space="preserve">. Because human rights have been articulated in a widely accessible document – the Universal Declaration of Human Rights – actors can debate this text. </w:t>
      </w:r>
      <w:r w:rsidRPr="000C3677">
        <w:rPr>
          <w:rStyle w:val="StyleUnderline"/>
        </w:rPr>
        <w:t xml:space="preserve">Because </w:t>
      </w:r>
      <w:r w:rsidRPr="00D54C7B">
        <w:rPr>
          <w:rStyle w:val="StyleUnderline"/>
          <w:highlight w:val="cyan"/>
        </w:rPr>
        <w:t>human rights</w:t>
      </w:r>
      <w:r w:rsidRPr="000C3677">
        <w:rPr>
          <w:rStyle w:val="StyleUnderline"/>
        </w:rPr>
        <w:t xml:space="preserve"> also bel</w:t>
      </w:r>
      <w:r w:rsidRPr="00D54C7B">
        <w:rPr>
          <w:rStyle w:val="StyleUnderline"/>
          <w:highlight w:val="cyan"/>
        </w:rPr>
        <w:t>ong to a longer, generally under-studied radical traditio</w:t>
      </w:r>
      <w:r w:rsidRPr="000C3677">
        <w:rPr>
          <w:rStyle w:val="StyleUnderline"/>
        </w:rPr>
        <w:t>n</w:t>
      </w:r>
      <w:r w:rsidRPr="00142F70">
        <w:rPr>
          <w:sz w:val="16"/>
        </w:rPr>
        <w:t xml:space="preserve"> – David Walker, José Carlos Mariátegui, Claudia Jones, Malcolm X, Patricia Monture and Paul Gilroy come to mind – </w:t>
      </w:r>
      <w:r w:rsidRPr="00D54C7B">
        <w:rPr>
          <w:rStyle w:val="StyleUnderline"/>
          <w:highlight w:val="cyan"/>
        </w:rPr>
        <w:t>actors can apprentice themselves to this tradition and</w:t>
      </w:r>
      <w:r w:rsidRPr="00142F70">
        <w:rPr>
          <w:sz w:val="16"/>
        </w:rPr>
        <w:t xml:space="preserve"> thus </w:t>
      </w:r>
      <w:r w:rsidRPr="00D54C7B">
        <w:rPr>
          <w:rStyle w:val="StyleUnderline"/>
          <w:highlight w:val="cyan"/>
        </w:rPr>
        <w:t>join these conversations</w:t>
      </w:r>
      <w:r w:rsidRPr="00142F70">
        <w:rPr>
          <w:sz w:val="16"/>
        </w:rPr>
        <w:t xml:space="preserve">.61 </w:t>
      </w:r>
      <w:r w:rsidRPr="000C3677">
        <w:rPr>
          <w:rStyle w:val="StyleUnderline"/>
        </w:rPr>
        <w:t>These debates</w:t>
      </w:r>
      <w:r w:rsidRPr="00142F70">
        <w:rPr>
          <w:sz w:val="16"/>
        </w:rPr>
        <w:t xml:space="preserve"> and conversations can </w:t>
      </w:r>
      <w:r w:rsidRPr="000C3677">
        <w:rPr>
          <w:rStyle w:val="StyleUnderline"/>
        </w:rPr>
        <w:t>lead to community-guided political actions</w:t>
      </w:r>
      <w:r w:rsidRPr="00142F70">
        <w:rPr>
          <w:sz w:val="16"/>
        </w:rPr>
        <w:t>. This book itself is a reflection inspired by, and an elaboration on, the radical rights claims made by those noted a few lines above; below, I will briefly elaborate on how reflecting on the Universal Declaration can inspire debates about the habits and structures through which we live.</w:t>
      </w:r>
    </w:p>
    <w:p w14:paraId="19CA89A9" w14:textId="77777777" w:rsidR="00142F70" w:rsidRDefault="00142F70" w:rsidP="009003FB">
      <w:pPr>
        <w:rPr>
          <w:sz w:val="16"/>
        </w:rPr>
      </w:pPr>
    </w:p>
    <w:p w14:paraId="79D1E8E7" w14:textId="2C7D1F4D" w:rsidR="008261E7" w:rsidRPr="008261E7" w:rsidRDefault="008261E7" w:rsidP="008261E7">
      <w:pPr>
        <w:pStyle w:val="Heading4"/>
      </w:pPr>
      <w:r>
        <w:t xml:space="preserve">Anything else is </w:t>
      </w:r>
      <w:r>
        <w:rPr>
          <w:u w:val="single"/>
        </w:rPr>
        <w:t>colonialist</w:t>
      </w:r>
      <w:r>
        <w:t xml:space="preserve">. </w:t>
      </w:r>
    </w:p>
    <w:p w14:paraId="04E0E407" w14:textId="77777777" w:rsidR="008261E7" w:rsidRDefault="008261E7" w:rsidP="008261E7">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8-11</w:t>
      </w:r>
    </w:p>
    <w:p w14:paraId="429888A1" w14:textId="77777777" w:rsidR="008261E7" w:rsidRDefault="008261E7" w:rsidP="008261E7">
      <w:r w:rsidRPr="00B7432F">
        <w:rPr>
          <w:rStyle w:val="StyleUnderline"/>
        </w:rPr>
        <w:t>But</w:t>
      </w:r>
      <w:r>
        <w:t xml:space="preserve"> the social truth of human rights is also found in the Amnesty International tote bag on an otherwise conservative campus in Atlanta, in the community events board in a progressive church in Minneapolis, and in the Human Rights Campaign bumper sticker on a car outside a bar in Houston. That is to say, </w:t>
      </w:r>
      <w:r w:rsidRPr="00B7432F">
        <w:rPr>
          <w:rStyle w:val="StyleUnderline"/>
        </w:rPr>
        <w:t>the discourse of human rights articulates the terrain of justice-oriented actors</w:t>
      </w:r>
      <w:r>
        <w:t xml:space="preserve"> today. </w:t>
      </w:r>
      <w:r w:rsidRPr="00B7432F">
        <w:rPr>
          <w:rStyle w:val="StyleUnderline"/>
        </w:rPr>
        <w:t>It is the language from which many of us begin</w:t>
      </w:r>
      <w:r>
        <w:t xml:space="preserve">, </w:t>
      </w:r>
      <w:r w:rsidRPr="00B7432F">
        <w:rPr>
          <w:rStyle w:val="StyleUnderline"/>
        </w:rPr>
        <w:t>especially</w:t>
      </w:r>
      <w:r>
        <w:t xml:space="preserve"> </w:t>
      </w:r>
      <w:r w:rsidRPr="00B7432F">
        <w:rPr>
          <w:rStyle w:val="StyleUnderline"/>
        </w:rPr>
        <w:t>as</w:t>
      </w:r>
      <w:r>
        <w:t xml:space="preserve"> </w:t>
      </w:r>
      <w:r w:rsidRPr="00B7432F">
        <w:rPr>
          <w:rStyle w:val="StyleUnderline"/>
        </w:rPr>
        <w:t>students</w:t>
      </w:r>
      <w:r>
        <w:t xml:space="preserve"> and in faith groups, not quite knowing where to go from there. </w:t>
      </w:r>
      <w:r w:rsidRPr="00B7432F">
        <w:rPr>
          <w:rStyle w:val="StyleUnderline"/>
        </w:rPr>
        <w:t xml:space="preserve">For this reason, </w:t>
      </w:r>
      <w:r w:rsidRPr="00D54C7B">
        <w:rPr>
          <w:rStyle w:val="Emphasis"/>
          <w:highlight w:val="cyan"/>
        </w:rPr>
        <w:t>human rights are broadly legible starting points for</w:t>
      </w:r>
      <w:r>
        <w:t xml:space="preserve"> conversations about </w:t>
      </w:r>
      <w:r w:rsidRPr="00D54C7B">
        <w:rPr>
          <w:rStyle w:val="Emphasis"/>
          <w:highlight w:val="cyan"/>
        </w:rPr>
        <w:t>politics</w:t>
      </w:r>
      <w:r>
        <w:t>.27 ‘</w:t>
      </w:r>
      <w:r w:rsidRPr="00D54C7B">
        <w:rPr>
          <w:rStyle w:val="StyleUnderline"/>
          <w:highlight w:val="cyan"/>
        </w:rPr>
        <w:t>Human rights</w:t>
      </w:r>
      <w:r w:rsidRPr="00B7432F">
        <w:rPr>
          <w:rStyle w:val="StyleUnderline"/>
        </w:rPr>
        <w:t xml:space="preserve"> norms</w:t>
      </w:r>
      <w:r>
        <w:t xml:space="preserve"> and organizations </w:t>
      </w:r>
      <w:r w:rsidRPr="00D54C7B">
        <w:rPr>
          <w:rStyle w:val="StyleUnderline"/>
          <w:highlight w:val="cyan"/>
        </w:rPr>
        <w:t>remain</w:t>
      </w:r>
      <w:r w:rsidRPr="00B7432F">
        <w:rPr>
          <w:rStyle w:val="StyleUnderline"/>
        </w:rPr>
        <w:t xml:space="preserve"> the </w:t>
      </w:r>
      <w:r w:rsidRPr="00D54C7B">
        <w:rPr>
          <w:rStyle w:val="StyleUnderline"/>
          <w:highlight w:val="cyan"/>
        </w:rPr>
        <w:t>chief source of idealistic passion</w:t>
      </w:r>
      <w:r>
        <w:t xml:space="preserve"> in the world’, </w:t>
      </w:r>
      <w:proofErr w:type="spellStart"/>
      <w:r>
        <w:t>Moyn</w:t>
      </w:r>
      <w:proofErr w:type="spellEnd"/>
      <w:r>
        <w:t xml:space="preserve"> writes – ‘at least among its well-meaning cosmopolitan elites.’28 </w:t>
      </w:r>
      <w:r w:rsidRPr="00B7432F">
        <w:rPr>
          <w:rStyle w:val="StyleUnderline"/>
        </w:rPr>
        <w:t xml:space="preserve">A </w:t>
      </w:r>
      <w:r w:rsidRPr="00D54C7B">
        <w:rPr>
          <w:rStyle w:val="StyleUnderline"/>
          <w:highlight w:val="cyan"/>
        </w:rPr>
        <w:t>key</w:t>
      </w:r>
      <w:r w:rsidRPr="00B7432F">
        <w:rPr>
          <w:rStyle w:val="StyleUnderline"/>
        </w:rPr>
        <w:t xml:space="preserve"> strategic </w:t>
      </w:r>
      <w:r w:rsidRPr="00D54C7B">
        <w:rPr>
          <w:rStyle w:val="StyleUnderline"/>
          <w:highlight w:val="cyan"/>
        </w:rPr>
        <w:t>question</w:t>
      </w:r>
      <w:r>
        <w:t xml:space="preserve"> in turn, </w:t>
      </w:r>
      <w:proofErr w:type="spellStart"/>
      <w:r>
        <w:t>Moyn</w:t>
      </w:r>
      <w:proofErr w:type="spellEnd"/>
      <w:r>
        <w:t xml:space="preserve"> continues, </w:t>
      </w:r>
      <w:r w:rsidRPr="00D54C7B">
        <w:rPr>
          <w:rStyle w:val="StyleUnderline"/>
          <w:highlight w:val="cyan"/>
        </w:rPr>
        <w:t>is ‘what to do with</w:t>
      </w:r>
      <w:r w:rsidRPr="00B7432F">
        <w:rPr>
          <w:rStyle w:val="StyleUnderline"/>
        </w:rPr>
        <w:t xml:space="preserve"> the </w:t>
      </w:r>
      <w:r w:rsidRPr="00D54C7B">
        <w:rPr>
          <w:rStyle w:val="Emphasis"/>
          <w:highlight w:val="cyan"/>
        </w:rPr>
        <w:t>progressive</w:t>
      </w:r>
      <w:r w:rsidRPr="00B7432F">
        <w:rPr>
          <w:rStyle w:val="Emphasis"/>
        </w:rPr>
        <w:t xml:space="preserve"> moral </w:t>
      </w:r>
      <w:r w:rsidRPr="00D54C7B">
        <w:rPr>
          <w:rStyle w:val="Emphasis"/>
          <w:highlight w:val="cyan"/>
        </w:rPr>
        <w:t>energy</w:t>
      </w:r>
      <w:r w:rsidRPr="00B7432F">
        <w:rPr>
          <w:rStyle w:val="StyleUnderline"/>
        </w:rPr>
        <w:t xml:space="preserve"> to which human rights have been tethered</w:t>
      </w:r>
      <w:r>
        <w:t xml:space="preserve"> in their short career. Is the order of the day to reinvest it or to redirect it?’29 </w:t>
      </w:r>
    </w:p>
    <w:p w14:paraId="70BE6925" w14:textId="77777777" w:rsidR="008261E7" w:rsidRDefault="008261E7" w:rsidP="008261E7">
      <w:r>
        <w:t xml:space="preserve">I contend that </w:t>
      </w:r>
      <w:r w:rsidRPr="00D54C7B">
        <w:rPr>
          <w:rStyle w:val="StyleUnderline"/>
          <w:highlight w:val="cyan"/>
        </w:rPr>
        <w:t>reinvesting in</w:t>
      </w:r>
      <w:r w:rsidRPr="00B7432F">
        <w:rPr>
          <w:rStyle w:val="StyleUnderline"/>
        </w:rPr>
        <w:t xml:space="preserve"> human </w:t>
      </w:r>
      <w:r w:rsidRPr="00D54C7B">
        <w:rPr>
          <w:rStyle w:val="StyleUnderline"/>
          <w:highlight w:val="cyan"/>
        </w:rPr>
        <w:t>rights</w:t>
      </w:r>
      <w:r w:rsidRPr="00B7432F">
        <w:rPr>
          <w:rStyle w:val="StyleUnderline"/>
        </w:rPr>
        <w:t xml:space="preserve"> claims is worthwhile</w:t>
      </w:r>
      <w:r>
        <w:t xml:space="preserve"> </w:t>
      </w:r>
      <w:proofErr w:type="gramStart"/>
      <w:r>
        <w:t xml:space="preserve">in order </w:t>
      </w:r>
      <w:r w:rsidRPr="00B7432F">
        <w:rPr>
          <w:rStyle w:val="StyleUnderline"/>
        </w:rPr>
        <w:t>to</w:t>
      </w:r>
      <w:proofErr w:type="gramEnd"/>
      <w:r w:rsidRPr="00B7432F">
        <w:rPr>
          <w:rStyle w:val="StyleUnderline"/>
        </w:rPr>
        <w:t xml:space="preserve"> </w:t>
      </w:r>
      <w:r w:rsidRPr="00D54C7B">
        <w:rPr>
          <w:rStyle w:val="Emphasis"/>
          <w:highlight w:val="cyan"/>
        </w:rPr>
        <w:t>strengthen</w:t>
      </w:r>
      <w:r w:rsidRPr="00B7432F">
        <w:rPr>
          <w:rStyle w:val="Emphasis"/>
        </w:rPr>
        <w:t xml:space="preserve"> the oppositional (</w:t>
      </w:r>
      <w:r w:rsidRPr="00D54C7B">
        <w:rPr>
          <w:rStyle w:val="Emphasis"/>
          <w:highlight w:val="cyan"/>
        </w:rPr>
        <w:t>decolonial</w:t>
      </w:r>
      <w:r w:rsidRPr="00B7432F">
        <w:rPr>
          <w:rStyle w:val="Emphasis"/>
        </w:rPr>
        <w:t xml:space="preserve">) </w:t>
      </w:r>
      <w:r w:rsidRPr="00D54C7B">
        <w:rPr>
          <w:rStyle w:val="Emphasis"/>
          <w:highlight w:val="cyan"/>
        </w:rPr>
        <w:t>elements</w:t>
      </w:r>
      <w:r w:rsidRPr="00B7432F">
        <w:rPr>
          <w:rStyle w:val="Emphasis"/>
        </w:rPr>
        <w:t xml:space="preserve"> within them</w:t>
      </w:r>
      <w:r>
        <w:t xml:space="preserve">. </w:t>
      </w:r>
      <w:r w:rsidRPr="00B7432F">
        <w:rPr>
          <w:rStyle w:val="StyleUnderline"/>
        </w:rPr>
        <w:t xml:space="preserve">This is a </w:t>
      </w:r>
      <w:r w:rsidRPr="00D54C7B">
        <w:rPr>
          <w:rStyle w:val="StyleUnderline"/>
          <w:highlight w:val="cyan"/>
        </w:rPr>
        <w:t xml:space="preserve">method with </w:t>
      </w:r>
      <w:r w:rsidRPr="00D54C7B">
        <w:rPr>
          <w:rStyle w:val="Emphasis"/>
          <w:highlight w:val="cyan"/>
        </w:rPr>
        <w:t>broad historical precedent</w:t>
      </w:r>
      <w:r>
        <w:t xml:space="preserve">, including how the diplomats of recently independent states variously </w:t>
      </w:r>
      <w:proofErr w:type="spellStart"/>
      <w:r>
        <w:t>mobilised</w:t>
      </w:r>
      <w:proofErr w:type="spellEnd"/>
      <w:r>
        <w:t xml:space="preserve"> rights claims at the United Nations following World War II. </w:t>
      </w:r>
      <w:r w:rsidRPr="00D54C7B">
        <w:rPr>
          <w:rStyle w:val="StyleUnderline"/>
          <w:highlight w:val="cyan"/>
        </w:rPr>
        <w:t>While associating</w:t>
      </w:r>
      <w:r w:rsidRPr="00B7432F">
        <w:rPr>
          <w:rStyle w:val="StyleUnderline"/>
        </w:rPr>
        <w:t xml:space="preserve"> human </w:t>
      </w:r>
      <w:r w:rsidRPr="00D54C7B">
        <w:rPr>
          <w:rStyle w:val="StyleUnderline"/>
          <w:highlight w:val="cyan"/>
        </w:rPr>
        <w:t>rights and empire is</w:t>
      </w:r>
      <w:r>
        <w:t xml:space="preserve"> now what the historian Roland Burke calls ‘</w:t>
      </w:r>
      <w:r w:rsidRPr="00B7432F">
        <w:rPr>
          <w:rStyle w:val="StyleUnderline"/>
        </w:rPr>
        <w:t xml:space="preserve">an academic </w:t>
      </w:r>
      <w:r w:rsidRPr="00D54C7B">
        <w:rPr>
          <w:rStyle w:val="StyleUnderline"/>
          <w:highlight w:val="cyan"/>
        </w:rPr>
        <w:t>commonplace’</w:t>
      </w:r>
      <w:r>
        <w:t xml:space="preserve">, </w:t>
      </w:r>
      <w:r w:rsidRPr="00D54C7B">
        <w:rPr>
          <w:rStyle w:val="Emphasis"/>
          <w:highlight w:val="cyan"/>
        </w:rPr>
        <w:t>this was not the case</w:t>
      </w:r>
      <w:r>
        <w:t xml:space="preserve"> even and especially </w:t>
      </w:r>
      <w:r w:rsidRPr="00B7432F">
        <w:rPr>
          <w:rStyle w:val="Emphasis"/>
        </w:rPr>
        <w:t>among</w:t>
      </w:r>
      <w:r>
        <w:t xml:space="preserve"> the </w:t>
      </w:r>
      <w:r w:rsidRPr="00B7432F">
        <w:rPr>
          <w:rStyle w:val="Emphasis"/>
        </w:rPr>
        <w:t>self-understanding of newly postcolonial states</w:t>
      </w:r>
      <w:r>
        <w:t xml:space="preserve"> in the 1950s.30 </w:t>
      </w:r>
      <w:r w:rsidRPr="0084071B">
        <w:rPr>
          <w:rStyle w:val="Emphasis"/>
        </w:rPr>
        <w:t>At</w:t>
      </w:r>
      <w:r>
        <w:t xml:space="preserve"> the </w:t>
      </w:r>
      <w:r w:rsidRPr="0084071B">
        <w:rPr>
          <w:rStyle w:val="Emphasis"/>
        </w:rPr>
        <w:t>South-South</w:t>
      </w:r>
      <w:r>
        <w:t xml:space="preserve"> dialogue that was the </w:t>
      </w:r>
      <w:r w:rsidRPr="00D54C7B">
        <w:rPr>
          <w:rStyle w:val="Emphasis"/>
          <w:highlight w:val="cyan"/>
        </w:rPr>
        <w:t>Bandung</w:t>
      </w:r>
      <w:r w:rsidRPr="00D54C7B">
        <w:rPr>
          <w:highlight w:val="cyan"/>
        </w:rPr>
        <w:t xml:space="preserve"> </w:t>
      </w:r>
      <w:r w:rsidRPr="00D54C7B">
        <w:rPr>
          <w:rStyle w:val="Emphasis"/>
          <w:highlight w:val="cyan"/>
        </w:rPr>
        <w:t>conference</w:t>
      </w:r>
      <w:r>
        <w:t xml:space="preserve"> of 1955, for instance, </w:t>
      </w:r>
      <w:r w:rsidRPr="0084071B">
        <w:rPr>
          <w:rStyle w:val="Emphasis"/>
        </w:rPr>
        <w:t>many</w:t>
      </w:r>
      <w:r>
        <w:t xml:space="preserve"> delegates </w:t>
      </w:r>
      <w:r w:rsidRPr="00D54C7B">
        <w:rPr>
          <w:rStyle w:val="Emphasis"/>
          <w:highlight w:val="cyan"/>
        </w:rPr>
        <w:t>agreed on</w:t>
      </w:r>
      <w:r>
        <w:t xml:space="preserve"> the </w:t>
      </w:r>
      <w:r w:rsidRPr="0084071B">
        <w:rPr>
          <w:rStyle w:val="Emphasis"/>
        </w:rPr>
        <w:t xml:space="preserve">universality of </w:t>
      </w:r>
      <w:r w:rsidRPr="00D54C7B">
        <w:rPr>
          <w:rStyle w:val="Emphasis"/>
          <w:highlight w:val="cyan"/>
        </w:rPr>
        <w:t>human rights</w:t>
      </w:r>
      <w:r>
        <w:t xml:space="preserve">. </w:t>
      </w:r>
      <w:r w:rsidRPr="00B7432F">
        <w:rPr>
          <w:rStyle w:val="StyleUnderline"/>
        </w:rPr>
        <w:t>Neither</w:t>
      </w:r>
      <w:r>
        <w:t xml:space="preserve"> the </w:t>
      </w:r>
      <w:r w:rsidRPr="00B7432F">
        <w:rPr>
          <w:rStyle w:val="StyleUnderline"/>
        </w:rPr>
        <w:t>critique</w:t>
      </w:r>
      <w:r>
        <w:t xml:space="preserve"> that </w:t>
      </w:r>
      <w:r w:rsidRPr="00B7432F">
        <w:rPr>
          <w:rStyle w:val="StyleUnderline"/>
        </w:rPr>
        <w:t>human</w:t>
      </w:r>
      <w:r>
        <w:t xml:space="preserve"> </w:t>
      </w:r>
      <w:r w:rsidRPr="00B7432F">
        <w:rPr>
          <w:rStyle w:val="StyleUnderline"/>
        </w:rPr>
        <w:t>rights</w:t>
      </w:r>
      <w:r>
        <w:t xml:space="preserve"> </w:t>
      </w:r>
      <w:r w:rsidRPr="00B7432F">
        <w:rPr>
          <w:rStyle w:val="StyleUnderline"/>
        </w:rPr>
        <w:t>violated</w:t>
      </w:r>
      <w:r>
        <w:t xml:space="preserve"> cultural </w:t>
      </w:r>
      <w:r w:rsidRPr="00B7432F">
        <w:rPr>
          <w:rStyle w:val="StyleUnderline"/>
        </w:rPr>
        <w:t>particularity</w:t>
      </w:r>
      <w:r>
        <w:t xml:space="preserve"> </w:t>
      </w:r>
      <w:r w:rsidRPr="00B7432F">
        <w:rPr>
          <w:rStyle w:val="StyleUnderline"/>
        </w:rPr>
        <w:t>nor</w:t>
      </w:r>
      <w:r>
        <w:t xml:space="preserve"> the </w:t>
      </w:r>
      <w:r w:rsidRPr="00B7432F">
        <w:rPr>
          <w:rStyle w:val="StyleUnderline"/>
        </w:rPr>
        <w:t>sense</w:t>
      </w:r>
      <w:r>
        <w:t xml:space="preserve"> that </w:t>
      </w:r>
      <w:r w:rsidRPr="00B7432F">
        <w:rPr>
          <w:rStyle w:val="StyleUnderline"/>
        </w:rPr>
        <w:t>human</w:t>
      </w:r>
      <w:r>
        <w:t xml:space="preserve"> </w:t>
      </w:r>
      <w:r w:rsidRPr="00B7432F">
        <w:rPr>
          <w:rStyle w:val="StyleUnderline"/>
        </w:rPr>
        <w:t>rights</w:t>
      </w:r>
      <w:r>
        <w:t xml:space="preserve"> </w:t>
      </w:r>
      <w:r w:rsidRPr="00B7432F">
        <w:rPr>
          <w:rStyle w:val="StyleUnderline"/>
        </w:rPr>
        <w:t>were</w:t>
      </w:r>
      <w:r>
        <w:t xml:space="preserve"> a </w:t>
      </w:r>
      <w:r w:rsidRPr="00B7432F">
        <w:rPr>
          <w:rStyle w:val="StyleUnderline"/>
        </w:rPr>
        <w:t>colonial</w:t>
      </w:r>
      <w:r>
        <w:t xml:space="preserve"> instrument </w:t>
      </w:r>
      <w:r w:rsidRPr="00B7432F">
        <w:rPr>
          <w:rStyle w:val="StyleUnderline"/>
        </w:rPr>
        <w:t>was</w:t>
      </w:r>
      <w:r>
        <w:t xml:space="preserve"> </w:t>
      </w:r>
      <w:r w:rsidRPr="00B7432F">
        <w:rPr>
          <w:rStyle w:val="StyleUnderline"/>
        </w:rPr>
        <w:t>present</w:t>
      </w:r>
      <w:r>
        <w:t xml:space="preserve"> </w:t>
      </w:r>
      <w:r w:rsidRPr="00B7432F">
        <w:rPr>
          <w:rStyle w:val="StyleUnderline"/>
        </w:rPr>
        <w:t>at</w:t>
      </w:r>
      <w:r>
        <w:t xml:space="preserve"> </w:t>
      </w:r>
      <w:r w:rsidRPr="00B7432F">
        <w:rPr>
          <w:rStyle w:val="StyleUnderline"/>
        </w:rPr>
        <w:t>Bandung</w:t>
      </w:r>
      <w:r>
        <w:t xml:space="preserve">. </w:t>
      </w:r>
      <w:r w:rsidRPr="00B7432F">
        <w:rPr>
          <w:rStyle w:val="StyleUnderline"/>
        </w:rPr>
        <w:t>It was</w:t>
      </w:r>
      <w:r>
        <w:t xml:space="preserve"> quite </w:t>
      </w:r>
      <w:r w:rsidRPr="00B7432F">
        <w:rPr>
          <w:rStyle w:val="StyleUnderline"/>
        </w:rPr>
        <w:t>the opposite</w:t>
      </w:r>
      <w:r>
        <w:t xml:space="preserve">. ‘[A]t this point in history’, Burke explains, </w:t>
      </w:r>
      <w:r w:rsidRPr="0084071B">
        <w:rPr>
          <w:rStyle w:val="StyleUnderline"/>
        </w:rPr>
        <w:t>‘in the eyes of</w:t>
      </w:r>
      <w:r>
        <w:t xml:space="preserve"> European, </w:t>
      </w:r>
      <w:r w:rsidRPr="0084071B">
        <w:rPr>
          <w:rStyle w:val="StyleUnderline"/>
        </w:rPr>
        <w:t>colonial</w:t>
      </w:r>
      <w:r>
        <w:t xml:space="preserve"> </w:t>
      </w:r>
      <w:r w:rsidRPr="0084071B">
        <w:rPr>
          <w:rStyle w:val="StyleUnderline"/>
        </w:rPr>
        <w:t>powers</w:t>
      </w:r>
      <w:r>
        <w:t xml:space="preserve">, </w:t>
      </w:r>
      <w:r w:rsidRPr="00D54C7B">
        <w:rPr>
          <w:rStyle w:val="Emphasis"/>
          <w:highlight w:val="cyan"/>
        </w:rPr>
        <w:t>human</w:t>
      </w:r>
      <w:r w:rsidRPr="0084071B">
        <w:rPr>
          <w:rStyle w:val="Emphasis"/>
        </w:rPr>
        <w:t xml:space="preserve"> </w:t>
      </w:r>
      <w:r w:rsidRPr="00D54C7B">
        <w:rPr>
          <w:rStyle w:val="Emphasis"/>
          <w:highlight w:val="cyan"/>
        </w:rPr>
        <w:t>rights</w:t>
      </w:r>
      <w:r w:rsidRPr="0084071B">
        <w:rPr>
          <w:rStyle w:val="Emphasis"/>
        </w:rPr>
        <w:t xml:space="preserve"> were a </w:t>
      </w:r>
      <w:r w:rsidRPr="00D54C7B">
        <w:rPr>
          <w:rStyle w:val="Emphasis"/>
          <w:highlight w:val="cyan"/>
        </w:rPr>
        <w:t>threat to</w:t>
      </w:r>
      <w:r>
        <w:t xml:space="preserve"> their </w:t>
      </w:r>
      <w:r w:rsidRPr="00D54C7B">
        <w:rPr>
          <w:rStyle w:val="Emphasis"/>
          <w:highlight w:val="cyan"/>
        </w:rPr>
        <w:t>colonial holdings</w:t>
      </w:r>
      <w:r>
        <w:t xml:space="preserve"> and legacies more than a neocolonial tool.’31 As Burke further argues regarding the relationship between human rights and </w:t>
      </w:r>
      <w:proofErr w:type="spellStart"/>
      <w:r>
        <w:t>decolonisation</w:t>
      </w:r>
      <w:proofErr w:type="spellEnd"/>
      <w:r>
        <w:t>, ‘</w:t>
      </w:r>
      <w:r w:rsidRPr="00D54C7B">
        <w:rPr>
          <w:rStyle w:val="Emphasis"/>
          <w:highlight w:val="cyan"/>
        </w:rPr>
        <w:t>Human rights became a perennial aspect of anti-imperial</w:t>
      </w:r>
      <w:r>
        <w:t xml:space="preserve"> and postcolonial </w:t>
      </w:r>
      <w:r w:rsidRPr="00D54C7B">
        <w:rPr>
          <w:rStyle w:val="Emphasis"/>
          <w:highlight w:val="cyan"/>
        </w:rPr>
        <w:t>phraseology</w:t>
      </w:r>
      <w:r>
        <w:t xml:space="preserve"> not for its conceptual clarity, but </w:t>
      </w:r>
      <w:r w:rsidRPr="0084071B">
        <w:rPr>
          <w:rStyle w:val="Emphasis"/>
        </w:rPr>
        <w:t>for its versatility as a language with all-purpose emancipatory potential</w:t>
      </w:r>
      <w:r>
        <w:t xml:space="preserve">.’32 More specific </w:t>
      </w:r>
      <w:r w:rsidRPr="0084071B">
        <w:rPr>
          <w:rStyle w:val="StyleUnderline"/>
        </w:rPr>
        <w:t>precedents</w:t>
      </w:r>
      <w:r>
        <w:t xml:space="preserve"> </w:t>
      </w:r>
      <w:r w:rsidRPr="0084071B">
        <w:rPr>
          <w:rStyle w:val="StyleUnderline"/>
        </w:rPr>
        <w:t>include</w:t>
      </w:r>
      <w:r>
        <w:t xml:space="preserve">, for instance, Jamaican Premier Norman </w:t>
      </w:r>
      <w:r w:rsidRPr="0084071B">
        <w:rPr>
          <w:rStyle w:val="StyleUnderline"/>
        </w:rPr>
        <w:t>Manley’s</w:t>
      </w:r>
      <w:r>
        <w:t xml:space="preserve"> early </w:t>
      </w:r>
      <w:r w:rsidRPr="0084071B">
        <w:rPr>
          <w:rStyle w:val="StyleUnderline"/>
        </w:rPr>
        <w:t>1961</w:t>
      </w:r>
      <w:r>
        <w:t xml:space="preserve"> </w:t>
      </w:r>
      <w:r w:rsidRPr="0084071B">
        <w:rPr>
          <w:rStyle w:val="StyleUnderline"/>
        </w:rPr>
        <w:t>human</w:t>
      </w:r>
      <w:r>
        <w:t xml:space="preserve"> </w:t>
      </w:r>
      <w:r w:rsidRPr="0084071B">
        <w:rPr>
          <w:rStyle w:val="StyleUnderline"/>
        </w:rPr>
        <w:t>rights</w:t>
      </w:r>
      <w:r>
        <w:t xml:space="preserve"> </w:t>
      </w:r>
      <w:r w:rsidRPr="0084071B">
        <w:rPr>
          <w:rStyle w:val="StyleUnderline"/>
        </w:rPr>
        <w:t>policy</w:t>
      </w:r>
      <w:r>
        <w:t>, which his government understood</w:t>
      </w:r>
      <w:r w:rsidRPr="00B7432F">
        <w:t xml:space="preserve"> </w:t>
      </w:r>
      <w:r>
        <w:t xml:space="preserve">as in line with the larger regional project of the West Indies Federation, </w:t>
      </w:r>
      <w:r w:rsidRPr="0084071B">
        <w:rPr>
          <w:rStyle w:val="StyleUnderline"/>
        </w:rPr>
        <w:t>and</w:t>
      </w:r>
      <w:r>
        <w:t xml:space="preserve"> the </w:t>
      </w:r>
      <w:proofErr w:type="spellStart"/>
      <w:r w:rsidRPr="00D54C7B">
        <w:rPr>
          <w:rStyle w:val="StyleUnderline"/>
          <w:highlight w:val="cyan"/>
        </w:rPr>
        <w:t>Xukuru</w:t>
      </w:r>
      <w:proofErr w:type="spellEnd"/>
      <w:r>
        <w:t xml:space="preserve"> nation’s 2018 </w:t>
      </w:r>
      <w:r w:rsidRPr="00D54C7B">
        <w:rPr>
          <w:rStyle w:val="StyleUnderline"/>
          <w:highlight w:val="cyan"/>
        </w:rPr>
        <w:t>victory</w:t>
      </w:r>
      <w:r w:rsidRPr="00D54C7B">
        <w:rPr>
          <w:highlight w:val="cyan"/>
        </w:rPr>
        <w:t xml:space="preserve"> </w:t>
      </w:r>
      <w:r w:rsidRPr="00D54C7B">
        <w:rPr>
          <w:rStyle w:val="StyleUnderline"/>
          <w:highlight w:val="cyan"/>
        </w:rPr>
        <w:t>in</w:t>
      </w:r>
      <w:r>
        <w:t xml:space="preserve"> the </w:t>
      </w:r>
      <w:r w:rsidRPr="0084071B">
        <w:rPr>
          <w:rStyle w:val="StyleUnderline"/>
        </w:rPr>
        <w:t>Inter</w:t>
      </w:r>
      <w:r>
        <w:t>-</w:t>
      </w:r>
      <w:r w:rsidRPr="00D54C7B">
        <w:rPr>
          <w:rStyle w:val="StyleUnderline"/>
          <w:highlight w:val="cyan"/>
        </w:rPr>
        <w:t>American</w:t>
      </w:r>
      <w:r w:rsidRPr="00D54C7B">
        <w:rPr>
          <w:highlight w:val="cyan"/>
        </w:rPr>
        <w:t xml:space="preserve"> </w:t>
      </w:r>
      <w:r w:rsidRPr="00D54C7B">
        <w:rPr>
          <w:rStyle w:val="StyleUnderline"/>
          <w:highlight w:val="cyan"/>
        </w:rPr>
        <w:t>Court</w:t>
      </w:r>
      <w:r w:rsidRPr="00D54C7B">
        <w:rPr>
          <w:highlight w:val="cyan"/>
        </w:rPr>
        <w:t xml:space="preserve"> </w:t>
      </w:r>
      <w:r w:rsidRPr="00D54C7B">
        <w:rPr>
          <w:rStyle w:val="StyleUnderline"/>
          <w:highlight w:val="cyan"/>
        </w:rPr>
        <w:t>of</w:t>
      </w:r>
      <w:r w:rsidRPr="00D54C7B">
        <w:rPr>
          <w:highlight w:val="cyan"/>
        </w:rPr>
        <w:t xml:space="preserve"> </w:t>
      </w:r>
      <w:r w:rsidRPr="00D54C7B">
        <w:rPr>
          <w:rStyle w:val="StyleUnderline"/>
          <w:highlight w:val="cyan"/>
        </w:rPr>
        <w:t>Human</w:t>
      </w:r>
      <w:r w:rsidRPr="00D54C7B">
        <w:rPr>
          <w:highlight w:val="cyan"/>
        </w:rPr>
        <w:t xml:space="preserve"> </w:t>
      </w:r>
      <w:r w:rsidRPr="00D54C7B">
        <w:rPr>
          <w:rStyle w:val="StyleUnderline"/>
          <w:highlight w:val="cyan"/>
        </w:rPr>
        <w:t>Right</w:t>
      </w:r>
      <w:r w:rsidRPr="0084071B">
        <w:rPr>
          <w:rStyle w:val="StyleUnderline"/>
        </w:rPr>
        <w:t>s</w:t>
      </w:r>
      <w:r>
        <w:t xml:space="preserve"> </w:t>
      </w:r>
      <w:r w:rsidRPr="0084071B">
        <w:rPr>
          <w:rStyle w:val="StyleUnderline"/>
        </w:rPr>
        <w:t>against</w:t>
      </w:r>
      <w:r>
        <w:t xml:space="preserve"> the state of </w:t>
      </w:r>
      <w:r w:rsidRPr="0084071B">
        <w:rPr>
          <w:rStyle w:val="StyleUnderline"/>
        </w:rPr>
        <w:t>Brazil</w:t>
      </w:r>
      <w:r>
        <w:t xml:space="preserve">, </w:t>
      </w:r>
      <w:r w:rsidRPr="0084071B">
        <w:rPr>
          <w:rStyle w:val="StyleUnderline"/>
        </w:rPr>
        <w:t>which</w:t>
      </w:r>
      <w:r>
        <w:t xml:space="preserve"> the </w:t>
      </w:r>
      <w:proofErr w:type="spellStart"/>
      <w:r w:rsidRPr="0084071B">
        <w:rPr>
          <w:rStyle w:val="StyleUnderline"/>
        </w:rPr>
        <w:t>Xukuru</w:t>
      </w:r>
      <w:proofErr w:type="spellEnd"/>
      <w:r>
        <w:t xml:space="preserve"> </w:t>
      </w:r>
      <w:r w:rsidRPr="0084071B">
        <w:rPr>
          <w:rStyle w:val="StyleUnderline"/>
        </w:rPr>
        <w:t>understood</w:t>
      </w:r>
      <w:r>
        <w:t xml:space="preserve"> </w:t>
      </w:r>
      <w:r w:rsidRPr="0084071B">
        <w:rPr>
          <w:rStyle w:val="StyleUnderline"/>
        </w:rPr>
        <w:t>as</w:t>
      </w:r>
      <w:r>
        <w:t xml:space="preserve"> a wider </w:t>
      </w:r>
      <w:r w:rsidRPr="0084071B">
        <w:rPr>
          <w:rStyle w:val="StyleUnderline"/>
        </w:rPr>
        <w:t>victory</w:t>
      </w:r>
      <w:r>
        <w:t xml:space="preserve"> </w:t>
      </w:r>
      <w:r w:rsidRPr="0084071B">
        <w:rPr>
          <w:rStyle w:val="StyleUnderline"/>
        </w:rPr>
        <w:t>for</w:t>
      </w:r>
      <w:r>
        <w:t xml:space="preserve"> </w:t>
      </w:r>
      <w:r w:rsidRPr="0084071B">
        <w:rPr>
          <w:rStyle w:val="StyleUnderline"/>
        </w:rPr>
        <w:t>Indigenous</w:t>
      </w:r>
      <w:r>
        <w:t xml:space="preserve"> </w:t>
      </w:r>
      <w:r w:rsidRPr="0084071B">
        <w:rPr>
          <w:rStyle w:val="StyleUnderline"/>
        </w:rPr>
        <w:t>peoples</w:t>
      </w:r>
      <w:r>
        <w:t xml:space="preserve">. Indeed, the </w:t>
      </w:r>
      <w:proofErr w:type="spellStart"/>
      <w:r w:rsidRPr="0084071B">
        <w:rPr>
          <w:rStyle w:val="StyleUnderline"/>
        </w:rPr>
        <w:t>Xukuru</w:t>
      </w:r>
      <w:proofErr w:type="spellEnd"/>
      <w:r w:rsidRPr="0084071B">
        <w:rPr>
          <w:rStyle w:val="StyleUnderline"/>
        </w:rPr>
        <w:t xml:space="preserve"> have continued to use the language of human rights </w:t>
      </w:r>
      <w:r w:rsidRPr="0084071B">
        <w:rPr>
          <w:rStyle w:val="Emphasis"/>
        </w:rPr>
        <w:t xml:space="preserve">not only to </w:t>
      </w:r>
      <w:r w:rsidRPr="00D54C7B">
        <w:rPr>
          <w:rStyle w:val="Emphasis"/>
          <w:highlight w:val="cyan"/>
        </w:rPr>
        <w:t>make claims on the state</w:t>
      </w:r>
      <w:r w:rsidRPr="0084071B">
        <w:rPr>
          <w:rStyle w:val="Emphasis"/>
        </w:rPr>
        <w:t xml:space="preserve">, but also as a way to </w:t>
      </w:r>
      <w:r w:rsidRPr="00D54C7B">
        <w:rPr>
          <w:rStyle w:val="Emphasis"/>
          <w:highlight w:val="cyan"/>
        </w:rPr>
        <w:t>name</w:t>
      </w:r>
      <w:r w:rsidRPr="0084071B">
        <w:rPr>
          <w:rStyle w:val="Emphasis"/>
        </w:rPr>
        <w:t xml:space="preserve"> ongoing </w:t>
      </w:r>
      <w:r w:rsidRPr="00D54C7B">
        <w:rPr>
          <w:rStyle w:val="Emphasis"/>
          <w:highlight w:val="cyan"/>
        </w:rPr>
        <w:t>wrongs</w:t>
      </w:r>
      <w:r w:rsidRPr="0084071B">
        <w:rPr>
          <w:rStyle w:val="Emphasis"/>
        </w:rPr>
        <w:t xml:space="preserve"> and</w:t>
      </w:r>
      <w:r>
        <w:t xml:space="preserve"> to </w:t>
      </w:r>
      <w:r w:rsidRPr="00D54C7B">
        <w:rPr>
          <w:rStyle w:val="Emphasis"/>
          <w:highlight w:val="cyan"/>
        </w:rPr>
        <w:t>motivate</w:t>
      </w:r>
      <w:r>
        <w:t xml:space="preserve"> additional </w:t>
      </w:r>
      <w:r w:rsidRPr="00D54C7B">
        <w:rPr>
          <w:rStyle w:val="Emphasis"/>
          <w:highlight w:val="cyan"/>
        </w:rPr>
        <w:t>struggles</w:t>
      </w:r>
      <w:r>
        <w:t xml:space="preserve">.33 </w:t>
      </w:r>
      <w:r w:rsidRPr="0084071B">
        <w:rPr>
          <w:rStyle w:val="Emphasis"/>
        </w:rPr>
        <w:t>With this robust, but</w:t>
      </w:r>
      <w:r>
        <w:t xml:space="preserve"> often </w:t>
      </w:r>
      <w:r w:rsidRPr="0084071B">
        <w:rPr>
          <w:rStyle w:val="Emphasis"/>
        </w:rPr>
        <w:t>overlooked, decolonial history of human rights in mind</w:t>
      </w:r>
      <w:r>
        <w:t xml:space="preserve">, the legal theorist José-Manuel Barreto has stressed, </w:t>
      </w:r>
      <w:r w:rsidRPr="0084071B">
        <w:rPr>
          <w:rStyle w:val="Emphasis"/>
        </w:rPr>
        <w:t>in regard to state violence and exploitative capitalism</w:t>
      </w:r>
      <w:r>
        <w:t xml:space="preserve">, that </w:t>
      </w:r>
      <w:r w:rsidRPr="0084071B">
        <w:rPr>
          <w:rStyle w:val="Emphasis"/>
        </w:rPr>
        <w:t>contemporary social movements ‘have in human rights a powerful discourse to resist them’ as well as ‘to fathom a new world order pervaded by global justice’</w:t>
      </w:r>
      <w:r>
        <w:t>.34</w:t>
      </w:r>
    </w:p>
    <w:p w14:paraId="53D4966B" w14:textId="77777777" w:rsidR="008261E7" w:rsidRDefault="008261E7" w:rsidP="008261E7">
      <w:r>
        <w:t xml:space="preserve">In addition to learning from the historical examples Burke, Barreto and others highlight, Choose Your Bearing looks to the cultural theorist Stuart Hall to gain its methodological foundation for beginning from human rights. Hall allows us to see how </w:t>
      </w:r>
      <w:r w:rsidRPr="00D54C7B">
        <w:rPr>
          <w:rStyle w:val="Emphasis"/>
          <w:highlight w:val="cyan"/>
        </w:rPr>
        <w:t>human rights can serve as a starting point to develop an ethics for a new Left</w:t>
      </w:r>
      <w:r>
        <w:t xml:space="preserve"> – to motivate a politics – in the present. His sixth, seventh and eighth lectures on cultural studies in 1983 inform how I read human rights in the present. In Lecture 6, ‘Ideology and Ideological Struggle’, Hall treats the function of ideology through the philosopher Louis Althusser’s concept of ‘articulation’. ‘The theory of </w:t>
      </w:r>
      <w:r w:rsidRPr="00C07070">
        <w:rPr>
          <w:rStyle w:val="StyleUnderline"/>
        </w:rPr>
        <w:t>articulation’</w:t>
      </w:r>
      <w:r>
        <w:t>, Hall explains, ‘</w:t>
      </w:r>
      <w:r w:rsidRPr="00C07070">
        <w:rPr>
          <w:rStyle w:val="StyleUnderline"/>
        </w:rPr>
        <w:t>asks how an ideology discovers its subject rather than how the subject thinks the</w:t>
      </w:r>
      <w:r>
        <w:t xml:space="preserve"> necessary and </w:t>
      </w:r>
      <w:r w:rsidRPr="00C07070">
        <w:rPr>
          <w:rStyle w:val="StyleUnderline"/>
        </w:rPr>
        <w:t>inevitable thoughts which belong to it</w:t>
      </w:r>
      <w:r>
        <w:t xml:space="preserve">.’35 That is, </w:t>
      </w:r>
      <w:r w:rsidRPr="00C07070">
        <w:rPr>
          <w:rStyle w:val="StyleUnderline"/>
        </w:rPr>
        <w:t>ideologies</w:t>
      </w:r>
      <w:r>
        <w:t xml:space="preserve"> work in at least two ways: they </w:t>
      </w:r>
      <w:r w:rsidRPr="00C07070">
        <w:rPr>
          <w:rStyle w:val="StyleUnderline"/>
        </w:rPr>
        <w:t>not only limit</w:t>
      </w:r>
      <w:r>
        <w:t xml:space="preserve"> our </w:t>
      </w:r>
      <w:r w:rsidRPr="00C07070">
        <w:rPr>
          <w:rStyle w:val="StyleUnderline"/>
        </w:rPr>
        <w:t>understanding</w:t>
      </w:r>
      <w:r>
        <w:t xml:space="preserve"> of the world, </w:t>
      </w:r>
      <w:r w:rsidRPr="00C07070">
        <w:rPr>
          <w:rStyle w:val="StyleUnderline"/>
        </w:rPr>
        <w:t>but</w:t>
      </w:r>
      <w:r>
        <w:t xml:space="preserve"> they </w:t>
      </w:r>
      <w:r w:rsidRPr="00C07070">
        <w:rPr>
          <w:rStyle w:val="StyleUnderline"/>
        </w:rPr>
        <w:t>also empower us to find a place in it</w:t>
      </w:r>
      <w:r>
        <w:t xml:space="preserve">. In Hall’s words, </w:t>
      </w:r>
      <w:r w:rsidRPr="00C07070">
        <w:rPr>
          <w:rStyle w:val="StyleUnderline"/>
        </w:rPr>
        <w:t>ideologies enable us ‘to</w:t>
      </w:r>
      <w:r>
        <w:t xml:space="preserve"> begin to </w:t>
      </w:r>
      <w:r w:rsidRPr="00C07070">
        <w:rPr>
          <w:rStyle w:val="StyleUnderline"/>
        </w:rPr>
        <w:t>make some sense</w:t>
      </w:r>
      <w:r>
        <w:t xml:space="preserve"> or intelligibility of </w:t>
      </w:r>
      <w:r w:rsidRPr="00C07070">
        <w:rPr>
          <w:rStyle w:val="StyleUnderline"/>
        </w:rPr>
        <w:t>[our] historical situation, without reducing those forms of intelligibility to</w:t>
      </w:r>
      <w:r>
        <w:t xml:space="preserve"> [our] socioeconomic or </w:t>
      </w:r>
      <w:r w:rsidRPr="00C07070">
        <w:rPr>
          <w:rStyle w:val="StyleUnderline"/>
        </w:rPr>
        <w:t>class location or social position’</w:t>
      </w:r>
      <w:r>
        <w:t xml:space="preserve">.36 The example he gives here is </w:t>
      </w:r>
      <w:r w:rsidRPr="00C07070">
        <w:rPr>
          <w:rStyle w:val="StyleUnderline"/>
        </w:rPr>
        <w:t>religion</w:t>
      </w:r>
      <w:r>
        <w:t xml:space="preserve">, arguing that religion </w:t>
      </w:r>
      <w:r w:rsidRPr="00C07070">
        <w:rPr>
          <w:rStyle w:val="StyleUnderline"/>
        </w:rPr>
        <w:t>has</w:t>
      </w:r>
      <w:r>
        <w:t xml:space="preserve"> ‘</w:t>
      </w:r>
      <w:r w:rsidRPr="00C07070">
        <w:rPr>
          <w:rStyle w:val="StyleUnderline"/>
        </w:rPr>
        <w:t>no</w:t>
      </w:r>
      <w:r>
        <w:t xml:space="preserve"> </w:t>
      </w:r>
      <w:r w:rsidRPr="00C07070">
        <w:rPr>
          <w:rStyle w:val="StyleUnderline"/>
        </w:rPr>
        <w:t>necessary</w:t>
      </w:r>
      <w:r>
        <w:t xml:space="preserve"> </w:t>
      </w:r>
      <w:r w:rsidRPr="00C07070">
        <w:rPr>
          <w:rStyle w:val="StyleUnderline"/>
        </w:rPr>
        <w:t>political</w:t>
      </w:r>
      <w:r>
        <w:t xml:space="preserve"> </w:t>
      </w:r>
      <w:r w:rsidRPr="00C07070">
        <w:rPr>
          <w:rStyle w:val="StyleUnderline"/>
        </w:rPr>
        <w:t>connotation’</w:t>
      </w:r>
      <w:r>
        <w:t xml:space="preserve">.37 </w:t>
      </w:r>
      <w:r w:rsidRPr="00C07070">
        <w:rPr>
          <w:rStyle w:val="StyleUnderline"/>
        </w:rPr>
        <w:t>While</w:t>
      </w:r>
      <w:r>
        <w:t xml:space="preserve"> </w:t>
      </w:r>
      <w:r w:rsidRPr="00C07070">
        <w:rPr>
          <w:rStyle w:val="StyleUnderline"/>
        </w:rPr>
        <w:t>religion</w:t>
      </w:r>
      <w:r>
        <w:t xml:space="preserve"> </w:t>
      </w:r>
      <w:r w:rsidRPr="00C07070">
        <w:rPr>
          <w:rStyle w:val="StyleUnderline"/>
        </w:rPr>
        <w:t>conditions</w:t>
      </w:r>
      <w:r>
        <w:t xml:space="preserve"> individuals (‘</w:t>
      </w:r>
      <w:r w:rsidRPr="00C07070">
        <w:rPr>
          <w:rStyle w:val="StyleUnderline"/>
        </w:rPr>
        <w:t>subjects’</w:t>
      </w:r>
      <w:r>
        <w:t xml:space="preserve">), </w:t>
      </w:r>
      <w:r w:rsidRPr="00C07070">
        <w:rPr>
          <w:rStyle w:val="Emphasis"/>
        </w:rPr>
        <w:t>those articulations are historically contingent</w:t>
      </w:r>
      <w:r>
        <w:t xml:space="preserve">. </w:t>
      </w:r>
      <w:r w:rsidRPr="00C07070">
        <w:rPr>
          <w:rStyle w:val="Emphasis"/>
        </w:rPr>
        <w:t>They can always be transformed through re-articulation</w:t>
      </w:r>
      <w:r>
        <w:t>. ‘To use a geographical metaphor’, he goes on, ‘to struggle around religion in that country’ – a country where religious influences predominate – ‘you need to know the ideological terrain, the lay of the land . . . If you want to move religion, to rearticulate it in another way, you are going to come across all the grooves that have articulated it already.’38</w:t>
      </w:r>
    </w:p>
    <w:p w14:paraId="1D9B68F4" w14:textId="77777777" w:rsidR="008261E7" w:rsidRDefault="008261E7" w:rsidP="008261E7">
      <w:r>
        <w:t>Hall continues with a key point that I will extend to how human rights have been articulated in the US: ‘[R]</w:t>
      </w:r>
      <w:proofErr w:type="spellStart"/>
      <w:r>
        <w:t>eligion</w:t>
      </w:r>
      <w:proofErr w:type="spellEnd"/>
      <w:r>
        <w:t xml:space="preserve"> has become the </w:t>
      </w:r>
      <w:proofErr w:type="spellStart"/>
      <w:r>
        <w:t>valorised</w:t>
      </w:r>
      <w:proofErr w:type="spellEnd"/>
      <w:r>
        <w:t xml:space="preserve"> ideological terrain, the domain into which all the different cultural strands are obliged to enter.’39 As a consequence, ‘no political movement in that society can become popular without negotiating the religious terrain. Social movements have to transform it, butt into it, inflect it, develop it, clarify it – but they must engage with it.’40 Reading human rights as Hall reads religion, I argue that </w:t>
      </w:r>
      <w:r w:rsidRPr="0095392E">
        <w:rPr>
          <w:rStyle w:val="StyleUnderline"/>
        </w:rPr>
        <w:t>human rights discourse</w:t>
      </w:r>
      <w:r>
        <w:t xml:space="preserve"> – </w:t>
      </w:r>
      <w:r w:rsidRPr="008227C6">
        <w:rPr>
          <w:rStyle w:val="Emphasis"/>
        </w:rPr>
        <w:t>even as a limiting ideology</w:t>
      </w:r>
      <w:r>
        <w:t xml:space="preserve"> for the reasons Spivak, </w:t>
      </w:r>
      <w:proofErr w:type="spellStart"/>
      <w:r>
        <w:t>Mignolo</w:t>
      </w:r>
      <w:proofErr w:type="spellEnd"/>
      <w:r>
        <w:t xml:space="preserve">, Puar, Williams and others have documented – </w:t>
      </w:r>
      <w:r w:rsidRPr="0095392E">
        <w:rPr>
          <w:rStyle w:val="StyleUnderline"/>
        </w:rPr>
        <w:t xml:space="preserve">allows actors to make sense of our historical situation, </w:t>
      </w:r>
      <w:r w:rsidRPr="008227C6">
        <w:rPr>
          <w:rStyle w:val="Emphasis"/>
        </w:rPr>
        <w:t>providing a topographical map to guide our responses to an unjust present</w:t>
      </w:r>
      <w:r>
        <w:t xml:space="preserve">. </w:t>
      </w:r>
      <w:r w:rsidRPr="008227C6">
        <w:rPr>
          <w:rStyle w:val="StyleUnderline"/>
        </w:rPr>
        <w:t xml:space="preserve">Human rights </w:t>
      </w:r>
      <w:proofErr w:type="gramStart"/>
      <w:r w:rsidRPr="008227C6">
        <w:rPr>
          <w:rStyle w:val="StyleUnderline"/>
        </w:rPr>
        <w:t>claims</w:t>
      </w:r>
      <w:proofErr w:type="gramEnd"/>
      <w:r>
        <w:t xml:space="preserve"> thus </w:t>
      </w:r>
      <w:r w:rsidRPr="008227C6">
        <w:rPr>
          <w:rStyle w:val="StyleUnderline"/>
        </w:rPr>
        <w:t xml:space="preserve">can also serve as </w:t>
      </w:r>
      <w:r w:rsidRPr="008227C6">
        <w:rPr>
          <w:rStyle w:val="Emphasis"/>
        </w:rPr>
        <w:t>an empowering ideology</w:t>
      </w:r>
      <w:r w:rsidRPr="008227C6">
        <w:rPr>
          <w:rStyle w:val="StyleUnderline"/>
        </w:rPr>
        <w:t>, if they can be re-articulated to motivate further ethical</w:t>
      </w:r>
      <w:r>
        <w:t xml:space="preserve">, political and spiritual </w:t>
      </w:r>
      <w:r w:rsidRPr="008227C6">
        <w:rPr>
          <w:rStyle w:val="StyleUnderline"/>
        </w:rPr>
        <w:t>commitment</w:t>
      </w:r>
      <w:r>
        <w:t>.</w:t>
      </w:r>
    </w:p>
    <w:p w14:paraId="6EF38060" w14:textId="77777777" w:rsidR="003675A7" w:rsidRPr="003675A7" w:rsidRDefault="003675A7" w:rsidP="003675A7"/>
    <w:p w14:paraId="46C17559" w14:textId="0E90D06C" w:rsidR="00FB4EB9" w:rsidRDefault="00FB4EB9" w:rsidP="00FB4EB9">
      <w:pPr>
        <w:pStyle w:val="Heading4"/>
      </w:pPr>
      <w:r>
        <w:t>Legal scholarship is essential assistance to any successful community organizing effort.</w:t>
      </w:r>
    </w:p>
    <w:p w14:paraId="06BFB406" w14:textId="77777777" w:rsidR="00FB4EB9" w:rsidRPr="007C3EB1" w:rsidRDefault="00FB4EB9" w:rsidP="00FB4EB9">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0369F1BF" w14:textId="77777777" w:rsidR="00FB4EB9" w:rsidRPr="00760C74" w:rsidRDefault="00FB4EB9" w:rsidP="00FB4EB9">
      <w:pPr>
        <w:rPr>
          <w:sz w:val="16"/>
        </w:rPr>
      </w:pPr>
      <w:r w:rsidRPr="00760C74">
        <w:rPr>
          <w:sz w:val="16"/>
        </w:rPr>
        <w:t>b. Make the Road New York</w:t>
      </w:r>
    </w:p>
    <w:p w14:paraId="126BDC45" w14:textId="77777777" w:rsidR="00FB4EB9" w:rsidRPr="00760C74" w:rsidRDefault="00FB4EB9" w:rsidP="00FB4EB9">
      <w:pPr>
        <w:rPr>
          <w:sz w:val="16"/>
        </w:rPr>
      </w:pPr>
      <w:r w:rsidRPr="00FE375D">
        <w:rPr>
          <w:rStyle w:val="StyleUnderline"/>
        </w:rPr>
        <w:t>The evolution of Make the Road New York ("</w:t>
      </w:r>
      <w:r w:rsidRPr="00D54C7B">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w:t>
      </w:r>
      <w:proofErr w:type="spellStart"/>
      <w:r w:rsidRPr="00760C74">
        <w:rPr>
          <w:sz w:val="16"/>
        </w:rPr>
        <w:t>Saramaria</w:t>
      </w:r>
      <w:proofErr w:type="spellEnd"/>
      <w:r w:rsidRPr="00760C7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4EEDF92A" w14:textId="77777777" w:rsidR="00FB4EB9" w:rsidRPr="00760C74" w:rsidRDefault="00FB4EB9" w:rsidP="00FB4EB9">
      <w:pPr>
        <w:rPr>
          <w:sz w:val="16"/>
        </w:rPr>
      </w:pPr>
      <w:r w:rsidRPr="00D54C7B">
        <w:rPr>
          <w:rStyle w:val="Emphasis"/>
          <w:highlight w:val="cyan"/>
        </w:rPr>
        <w:t>Lawyers were central</w:t>
      </w:r>
      <w:r w:rsidRPr="00D54C7B">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D54C7B">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760C74">
        <w:rPr>
          <w:sz w:val="16"/>
        </w:rPr>
        <w:t>According</w:t>
      </w:r>
      <w:proofErr w:type="gramEnd"/>
      <w:r w:rsidRPr="00760C74">
        <w:rPr>
          <w:sz w:val="16"/>
        </w:rPr>
        <w:t xml:space="preserve"> Deborah Axt, the former Co-Executive Director of MRNY eventually decided against this approach:</w:t>
      </w:r>
    </w:p>
    <w:p w14:paraId="1A7C9FA5" w14:textId="77777777" w:rsidR="00FB4EB9" w:rsidRPr="00760C74" w:rsidRDefault="00FB4EB9" w:rsidP="00FB4EB9">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w:t>
      </w:r>
      <w:proofErr w:type="gramStart"/>
      <w:r w:rsidRPr="00FE375D">
        <w:rPr>
          <w:rStyle w:val="StyleUnderline"/>
        </w:rPr>
        <w:t>all of</w:t>
      </w:r>
      <w:proofErr w:type="gramEnd"/>
      <w:r w:rsidRPr="00FE375D">
        <w:rPr>
          <w:rStyle w:val="StyleUnderline"/>
        </w:rPr>
        <w:t xml:space="preserve">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3A05392F" w14:textId="77777777" w:rsidR="00FB4EB9" w:rsidRPr="00760C74" w:rsidRDefault="00FB4EB9" w:rsidP="00FB4EB9">
      <w:pPr>
        <w:rPr>
          <w:sz w:val="16"/>
        </w:rPr>
      </w:pPr>
      <w:r w:rsidRPr="00760C74">
        <w:rPr>
          <w:sz w:val="16"/>
        </w:rPr>
        <w:t xml:space="preserve">Instead of base building, </w:t>
      </w:r>
      <w:r w:rsidRPr="00FE375D">
        <w:rPr>
          <w:rStyle w:val="StyleUnderline"/>
        </w:rPr>
        <w:t xml:space="preserve">MRNY's legal strategy </w:t>
      </w:r>
      <w:r w:rsidRPr="00D54C7B">
        <w:rPr>
          <w:rStyle w:val="StyleUnderline"/>
          <w:highlight w:val="cyan"/>
        </w:rPr>
        <w:t>focused on</w:t>
      </w:r>
      <w:r w:rsidRPr="00FE375D">
        <w:rPr>
          <w:rStyle w:val="StyleUnderline"/>
        </w:rPr>
        <w:t xml:space="preserve"> an </w:t>
      </w:r>
      <w:r w:rsidRPr="00D54C7B">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D54C7B">
        <w:rPr>
          <w:rStyle w:val="Emphasis"/>
          <w:highlight w:val="cyan"/>
        </w:rPr>
        <w:t>governments</w:t>
      </w:r>
      <w:r w:rsidRPr="00FE375D">
        <w:rPr>
          <w:rStyle w:val="StyleUnderline"/>
        </w:rPr>
        <w:t>.</w:t>
      </w:r>
      <w:r w:rsidRPr="00760C74">
        <w:rPr>
          <w:sz w:val="16"/>
        </w:rPr>
        <w:t xml:space="preserve"> In the early 2000's, </w:t>
      </w:r>
      <w:proofErr w:type="spellStart"/>
      <w:r w:rsidRPr="00760C74">
        <w:rPr>
          <w:sz w:val="16"/>
        </w:rPr>
        <w:t>Footco</w:t>
      </w:r>
      <w:proofErr w:type="spellEnd"/>
      <w:r w:rsidRPr="00760C7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t>
      </w:r>
      <w:proofErr w:type="gramStart"/>
      <w:r w:rsidRPr="00760C74">
        <w:rPr>
          <w:sz w:val="16"/>
        </w:rPr>
        <w:t>workers, and</w:t>
      </w:r>
      <w:proofErr w:type="gramEnd"/>
      <w:r w:rsidRPr="00760C74">
        <w:rPr>
          <w:sz w:val="16"/>
        </w:rPr>
        <w:t xml:space="preserve"> supported MRNY's organizing by using the settlement negotiations to create an incentive for </w:t>
      </w:r>
      <w:proofErr w:type="spellStart"/>
      <w:r w:rsidRPr="00760C74">
        <w:rPr>
          <w:sz w:val="16"/>
        </w:rPr>
        <w:t>Footco</w:t>
      </w:r>
      <w:proofErr w:type="spellEnd"/>
      <w:r w:rsidRPr="00760C74">
        <w:rPr>
          <w:sz w:val="16"/>
        </w:rPr>
        <w:t xml:space="preserve"> to initially enter a "Good Business Community Agreement and ultimately a collective bargaining agreement. 17 4</w:t>
      </w:r>
    </w:p>
    <w:p w14:paraId="756F9B69" w14:textId="77777777" w:rsidR="00FB4EB9" w:rsidRPr="00760C74" w:rsidRDefault="00FB4EB9" w:rsidP="00FB4EB9">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D54C7B">
        <w:rPr>
          <w:rStyle w:val="StyleUnderline"/>
          <w:highlight w:val="cyan"/>
        </w:rPr>
        <w:t xml:space="preserve">funding comes from </w:t>
      </w:r>
      <w:r w:rsidRPr="00D54C7B">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D54C7B">
        <w:rPr>
          <w:rStyle w:val="Emphasis"/>
          <w:highlight w:val="cyan"/>
        </w:rPr>
        <w:t>It litigates</w:t>
      </w:r>
      <w:r w:rsidRPr="00FE375D">
        <w:rPr>
          <w:rStyle w:val="Emphasis"/>
        </w:rPr>
        <w:t xml:space="preserve"> those </w:t>
      </w:r>
      <w:r w:rsidRPr="00D54C7B">
        <w:rPr>
          <w:rStyle w:val="Emphasis"/>
          <w:highlight w:val="cyan"/>
        </w:rPr>
        <w:t>cases</w:t>
      </w:r>
      <w:r w:rsidRPr="00FE375D">
        <w:rPr>
          <w:rStyle w:val="Emphasis"/>
        </w:rPr>
        <w:t xml:space="preserve"> </w:t>
      </w:r>
      <w:r w:rsidRPr="00D54C7B">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D54C7B">
        <w:rPr>
          <w:rStyle w:val="Emphasis"/>
          <w:highlight w:val="cyan"/>
        </w:rPr>
        <w:t>helping</w:t>
      </w:r>
      <w:r w:rsidRPr="00D54C7B">
        <w:rPr>
          <w:rStyle w:val="StyleUnderline"/>
          <w:highlight w:val="cyan"/>
        </w:rPr>
        <w:t xml:space="preserve"> workers </w:t>
      </w:r>
      <w:r w:rsidRPr="00D54C7B">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D54C7B">
        <w:rPr>
          <w:rStyle w:val="Emphasis"/>
          <w:highlight w:val="cyan"/>
        </w:rPr>
        <w:t>administrative enforcement</w:t>
      </w:r>
      <w:r w:rsidRPr="00FE375D">
        <w:rPr>
          <w:rStyle w:val="StyleUnderline"/>
        </w:rPr>
        <w:t xml:space="preserve"> processes </w:t>
      </w:r>
      <w:r w:rsidRPr="00D54C7B">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D54C7B">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55A9F518" w14:textId="77777777" w:rsidR="00FB4EB9" w:rsidRPr="00760C74" w:rsidRDefault="00FB4EB9" w:rsidP="00FB4EB9">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742C6D90" w14:textId="77777777" w:rsidR="00FB4EB9" w:rsidRPr="00760C74" w:rsidRDefault="00FB4EB9" w:rsidP="00FB4EB9">
      <w:pPr>
        <w:rPr>
          <w:sz w:val="16"/>
        </w:rPr>
      </w:pPr>
      <w:r w:rsidRPr="00760C74">
        <w:rPr>
          <w:sz w:val="16"/>
        </w:rPr>
        <w:t>4. Client Counseling as Popular Education</w:t>
      </w:r>
    </w:p>
    <w:p w14:paraId="677410F7" w14:textId="77777777" w:rsidR="00FB4EB9" w:rsidRPr="00760C74" w:rsidRDefault="00FB4EB9" w:rsidP="00FB4EB9">
      <w:pPr>
        <w:rPr>
          <w:sz w:val="16"/>
        </w:rPr>
      </w:pPr>
      <w:r w:rsidRPr="00760C74">
        <w:rPr>
          <w:sz w:val="16"/>
        </w:rPr>
        <w:t xml:space="preserve">Whereas base building is not well suited to legal services, </w:t>
      </w:r>
      <w:r w:rsidRPr="00FE375D">
        <w:rPr>
          <w:rStyle w:val="StyleUnderline"/>
        </w:rPr>
        <w:t xml:space="preserve">the process of </w:t>
      </w:r>
      <w:r w:rsidRPr="00D54C7B">
        <w:rPr>
          <w:rStyle w:val="Emphasis"/>
          <w:highlight w:val="cyan"/>
        </w:rPr>
        <w:t>providing consultations</w:t>
      </w:r>
      <w:r w:rsidRPr="00FE375D">
        <w:rPr>
          <w:rStyle w:val="StyleUnderline"/>
        </w:rPr>
        <w:t xml:space="preserve"> </w:t>
      </w:r>
      <w:r w:rsidRPr="00D54C7B">
        <w:rPr>
          <w:rStyle w:val="StyleUnderline"/>
          <w:highlight w:val="cyan"/>
        </w:rPr>
        <w:t>to</w:t>
      </w:r>
      <w:r w:rsidRPr="00FE375D">
        <w:rPr>
          <w:rStyle w:val="StyleUnderline"/>
        </w:rPr>
        <w:t xml:space="preserve"> individuals and groups of </w:t>
      </w:r>
      <w:r w:rsidRPr="00D54C7B">
        <w:rPr>
          <w:rStyle w:val="Emphasis"/>
          <w:highlight w:val="cyan"/>
        </w:rPr>
        <w:t>workers</w:t>
      </w:r>
      <w:r w:rsidRPr="007A3BA8">
        <w:rPr>
          <w:rStyle w:val="StyleUnderline"/>
        </w:rPr>
        <w:t xml:space="preserve"> is a powerful avenue to </w:t>
      </w:r>
      <w:r w:rsidRPr="00D54C7B">
        <w:rPr>
          <w:rStyle w:val="StyleUnderline"/>
          <w:highlight w:val="cyan"/>
        </w:rPr>
        <w:t>create</w:t>
      </w:r>
      <w:r w:rsidRPr="007A3BA8">
        <w:rPr>
          <w:rStyle w:val="StyleUnderline"/>
        </w:rPr>
        <w:t xml:space="preserve"> the kind of "conscientization" achieved through </w:t>
      </w:r>
      <w:r w:rsidRPr="00D54C7B">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6ABBC40C" w14:textId="77777777" w:rsidR="00FB4EB9" w:rsidRPr="00760C74" w:rsidRDefault="00FB4EB9" w:rsidP="00FB4EB9">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405CE4EA" w14:textId="77777777" w:rsidR="00FB4EB9" w:rsidRPr="007C3EB1" w:rsidRDefault="00FB4EB9" w:rsidP="00FB4EB9">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46C6B5B5" w14:textId="77777777" w:rsidR="00FB4EB9" w:rsidRPr="00760C74" w:rsidRDefault="00FB4EB9" w:rsidP="00FB4EB9">
      <w:pPr>
        <w:rPr>
          <w:sz w:val="16"/>
        </w:rPr>
      </w:pPr>
      <w:r w:rsidRPr="00760C74">
        <w:rPr>
          <w:sz w:val="16"/>
        </w:rPr>
        <w:t>5. Campaigns: Lawyers' Roles in Identifying an Issue and a Target</w:t>
      </w:r>
    </w:p>
    <w:p w14:paraId="5035AC48" w14:textId="77777777" w:rsidR="00FB4EB9" w:rsidRPr="00760C74" w:rsidRDefault="00FB4EB9" w:rsidP="00FB4EB9">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D54C7B">
        <w:rPr>
          <w:rStyle w:val="StyleUnderline"/>
          <w:highlight w:val="cyan"/>
        </w:rPr>
        <w:t>Lawyers who represent</w:t>
      </w:r>
      <w:r w:rsidRPr="00760C74">
        <w:rPr>
          <w:rStyle w:val="StyleUnderline"/>
        </w:rPr>
        <w:t xml:space="preserve"> many </w:t>
      </w:r>
      <w:r w:rsidRPr="00D54C7B">
        <w:rPr>
          <w:rStyle w:val="StyleUnderline"/>
          <w:highlight w:val="cyan"/>
        </w:rPr>
        <w:t>workers</w:t>
      </w:r>
      <w:r w:rsidRPr="00760C74">
        <w:rPr>
          <w:rStyle w:val="StyleUnderline"/>
        </w:rPr>
        <w:t xml:space="preserve"> in individual wage theft claims </w:t>
      </w:r>
      <w:r w:rsidRPr="00D54C7B">
        <w:rPr>
          <w:rStyle w:val="Emphasis"/>
          <w:highlight w:val="cyan"/>
        </w:rPr>
        <w:t>have a perspective</w:t>
      </w:r>
      <w:r w:rsidRPr="00760C74">
        <w:rPr>
          <w:rStyle w:val="Emphasis"/>
        </w:rPr>
        <w:t xml:space="preserve"> that </w:t>
      </w:r>
      <w:r w:rsidRPr="00D54C7B">
        <w:rPr>
          <w:rStyle w:val="Emphasis"/>
          <w:highlight w:val="cyan"/>
        </w:rPr>
        <w:t>few</w:t>
      </w:r>
      <w:r w:rsidRPr="00760C74">
        <w:rPr>
          <w:rStyle w:val="Emphasis"/>
        </w:rPr>
        <w:t xml:space="preserve"> others </w:t>
      </w:r>
      <w:r w:rsidRPr="00D54C7B">
        <w:rPr>
          <w:rStyle w:val="Emphasis"/>
          <w:highlight w:val="cyan"/>
        </w:rPr>
        <w:t>possess</w:t>
      </w:r>
      <w:r w:rsidRPr="00760C74">
        <w:rPr>
          <w:rStyle w:val="StyleUnderline"/>
        </w:rPr>
        <w:t xml:space="preserve">. </w:t>
      </w:r>
      <w:r w:rsidRPr="00D54C7B">
        <w:rPr>
          <w:rStyle w:val="Emphasis"/>
          <w:highlight w:val="cyan"/>
        </w:rPr>
        <w:t>They see both the larger problem and</w:t>
      </w:r>
      <w:r w:rsidRPr="00760C74">
        <w:rPr>
          <w:rStyle w:val="Emphasis"/>
        </w:rPr>
        <w:t xml:space="preserve"> the </w:t>
      </w:r>
      <w:r w:rsidRPr="00D54C7B">
        <w:rPr>
          <w:rStyle w:val="Emphasis"/>
          <w:highlight w:val="cyan"/>
        </w:rPr>
        <w:t>individual attempts to hold</w:t>
      </w:r>
      <w:r w:rsidRPr="00760C74">
        <w:rPr>
          <w:rStyle w:val="Emphasis"/>
        </w:rPr>
        <w:t xml:space="preserve"> the </w:t>
      </w:r>
      <w:r w:rsidRPr="00D54C7B">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361F2398" w14:textId="77777777" w:rsidR="00FB4EB9" w:rsidRPr="00760C74" w:rsidRDefault="00FB4EB9" w:rsidP="00FB4EB9">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D54C7B">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D54C7B">
        <w:rPr>
          <w:rStyle w:val="StyleUnderline"/>
          <w:highlight w:val="cyan"/>
        </w:rPr>
        <w:t>provide information that allows for</w:t>
      </w:r>
      <w:r w:rsidRPr="007A3BA8">
        <w:rPr>
          <w:rStyle w:val="StyleUnderline"/>
        </w:rPr>
        <w:t xml:space="preserve"> </w:t>
      </w:r>
      <w:r w:rsidRPr="00D54C7B">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63A54519" w14:textId="77777777" w:rsidR="00FB4EB9" w:rsidRPr="00760C74" w:rsidRDefault="00FB4EB9" w:rsidP="00FB4EB9">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5658C9D7" w14:textId="77777777" w:rsidR="00FB4EB9" w:rsidRPr="00760C74" w:rsidRDefault="00FB4EB9" w:rsidP="00FB4EB9">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27441D51" w14:textId="77777777" w:rsidR="00FB4EB9" w:rsidRDefault="00FB4EB9" w:rsidP="00FB4EB9">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D54C7B">
        <w:rPr>
          <w:rStyle w:val="StyleUnderline"/>
          <w:highlight w:val="cyan"/>
        </w:rPr>
        <w:t>an Alt-Legal Services office should</w:t>
      </w:r>
      <w:r w:rsidRPr="00760C74">
        <w:rPr>
          <w:rStyle w:val="StyleUnderline"/>
        </w:rPr>
        <w:t xml:space="preserve"> not shy away from individual representation but should </w:t>
      </w:r>
      <w:r w:rsidRPr="00D54C7B">
        <w:rPr>
          <w:rStyle w:val="Emphasis"/>
          <w:highlight w:val="cyan"/>
        </w:rPr>
        <w:t>unapologetically</w:t>
      </w:r>
      <w:r w:rsidRPr="00760C74">
        <w:rPr>
          <w:rStyle w:val="Emphasis"/>
        </w:rPr>
        <w:t xml:space="preserve"> take on that role to </w:t>
      </w:r>
      <w:r w:rsidRPr="00D54C7B">
        <w:rPr>
          <w:rStyle w:val="Emphasis"/>
          <w:highlight w:val="cyan"/>
        </w:rPr>
        <w:t>build power</w:t>
      </w:r>
      <w:r w:rsidRPr="00D54C7B">
        <w:rPr>
          <w:rStyle w:val="StyleUnderline"/>
          <w:highlight w:val="cyan"/>
        </w:rPr>
        <w:t>.</w:t>
      </w:r>
    </w:p>
    <w:p w14:paraId="39D7C485" w14:textId="77777777" w:rsidR="002E7E03" w:rsidRDefault="002E7E03" w:rsidP="00FB4EB9">
      <w:pPr>
        <w:rPr>
          <w:rStyle w:val="StyleUnderline"/>
        </w:rPr>
      </w:pPr>
    </w:p>
    <w:p w14:paraId="100C6324" w14:textId="77777777" w:rsidR="00E768A0" w:rsidRDefault="00E768A0" w:rsidP="00E768A0">
      <w:pPr>
        <w:pStyle w:val="Heading4"/>
      </w:pPr>
      <w:r>
        <w:t xml:space="preserve">Collective bargaining rights serve as a </w:t>
      </w:r>
      <w:r>
        <w:rPr>
          <w:u w:val="single"/>
        </w:rPr>
        <w:t>solidaristic trigger</w:t>
      </w:r>
      <w:r>
        <w:t xml:space="preserve"> to build </w:t>
      </w:r>
      <w:r w:rsidRPr="00F41FEE">
        <w:rPr>
          <w:u w:val="single"/>
        </w:rPr>
        <w:t>countervailing power</w:t>
      </w:r>
      <w:r>
        <w:t xml:space="preserve"> that challenges </w:t>
      </w:r>
      <w:r>
        <w:rPr>
          <w:u w:val="single"/>
        </w:rPr>
        <w:t>exploitation, broadly</w:t>
      </w:r>
      <w:r>
        <w:t>.</w:t>
      </w:r>
    </w:p>
    <w:p w14:paraId="46441027" w14:textId="77777777" w:rsidR="00E768A0" w:rsidRPr="00D2655C" w:rsidRDefault="00E768A0" w:rsidP="00E768A0">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3C2C8B39" w14:textId="77777777" w:rsidR="00E768A0" w:rsidRPr="00D2655C" w:rsidRDefault="00E768A0" w:rsidP="00E768A0">
      <w:pPr>
        <w:rPr>
          <w:sz w:val="16"/>
        </w:rPr>
      </w:pPr>
      <w:r w:rsidRPr="00D2655C">
        <w:rPr>
          <w:sz w:val="16"/>
        </w:rPr>
        <w:t xml:space="preserve">In the last few years, a third approach has begun to </w:t>
      </w:r>
      <w:r w:rsidRPr="00C82E48">
        <w:rPr>
          <w:sz w:val="16"/>
        </w:rPr>
        <w:t xml:space="preserve">emerge </w:t>
      </w:r>
      <w:r w:rsidRPr="00C82E48">
        <w:rPr>
          <w:rStyle w:val="StyleUnderline"/>
        </w:rPr>
        <w:t>in</w:t>
      </w:r>
      <w:r w:rsidRPr="00C82E48">
        <w:rPr>
          <w:sz w:val="16"/>
        </w:rPr>
        <w:t xml:space="preserve"> the </w:t>
      </w:r>
      <w:r w:rsidRPr="00C82E48">
        <w:rPr>
          <w:rStyle w:val="StyleUnderline"/>
        </w:rPr>
        <w:t>legal scholarship</w:t>
      </w:r>
      <w:r w:rsidRPr="00C82E48">
        <w:rPr>
          <w:sz w:val="16"/>
        </w:rPr>
        <w:t xml:space="preserve">. </w:t>
      </w:r>
      <w:r w:rsidRPr="00C82E48">
        <w:rPr>
          <w:rStyle w:val="StyleUnderline"/>
        </w:rPr>
        <w:t>This approach begins by recognizing the difficulty—both practical and constitutional—of keeping money out of politics.</w:t>
      </w:r>
      <w:r w:rsidRPr="00C82E48">
        <w:rPr>
          <w:sz w:val="16"/>
        </w:rPr>
        <w:t xml:space="preserve"> </w:t>
      </w:r>
      <w:r w:rsidRPr="00C82E48">
        <w:rPr>
          <w:rStyle w:val="StyleUnderline"/>
        </w:rPr>
        <w:t>It also recognizes</w:t>
      </w:r>
      <w:r w:rsidRPr="00C82E48">
        <w:rPr>
          <w:sz w:val="16"/>
        </w:rPr>
        <w:t xml:space="preserve"> that while </w:t>
      </w:r>
      <w:r w:rsidRPr="00C82E48">
        <w:rPr>
          <w:rStyle w:val="StyleUnderline"/>
        </w:rPr>
        <w:t xml:space="preserve">equal </w:t>
      </w:r>
      <w:r w:rsidRPr="00D54C7B">
        <w:rPr>
          <w:rStyle w:val="StyleUnderline"/>
          <w:highlight w:val="cyan"/>
        </w:rPr>
        <w:t>voting and participation rights</w:t>
      </w:r>
      <w:r w:rsidRPr="00C82E48">
        <w:rPr>
          <w:sz w:val="16"/>
        </w:rPr>
        <w:t xml:space="preserve"> are critical to the goal of combatting political inequality, they </w:t>
      </w:r>
      <w:r w:rsidRPr="00D54C7B">
        <w:rPr>
          <w:rStyle w:val="StyleUnderline"/>
          <w:highlight w:val="cyan"/>
        </w:rPr>
        <w:t>are</w:t>
      </w:r>
      <w:r w:rsidRPr="00C82E48">
        <w:rPr>
          <w:rStyle w:val="StyleUnderline"/>
        </w:rPr>
        <w:t xml:space="preserve"> </w:t>
      </w:r>
      <w:r w:rsidRPr="00D54C7B">
        <w:rPr>
          <w:rStyle w:val="Emphasis"/>
          <w:highlight w:val="cyan"/>
        </w:rPr>
        <w:t>not enough</w:t>
      </w:r>
      <w:r w:rsidRPr="00C82E48">
        <w:rPr>
          <w:rStyle w:val="StyleUnderline"/>
        </w:rPr>
        <w:t xml:space="preserve"> </w:t>
      </w:r>
      <w:r w:rsidRPr="00D54C7B">
        <w:rPr>
          <w:rStyle w:val="StyleUnderline"/>
          <w:highlight w:val="cyan"/>
        </w:rPr>
        <w:t>to ensure political equality</w:t>
      </w:r>
      <w:r w:rsidRPr="00D2655C">
        <w:rPr>
          <w:rStyle w:val="StyleUnderline"/>
        </w:rPr>
        <w:t xml:space="preserve"> in a system where wealth functions so prominently as an independent source of political influence.</w:t>
      </w:r>
      <w:r w:rsidRPr="00D2655C">
        <w:rPr>
          <w:sz w:val="16"/>
        </w:rPr>
        <w:t xml:space="preserve"> Thus, </w:t>
      </w:r>
      <w:r w:rsidRPr="00D2655C">
        <w:rPr>
          <w:rStyle w:val="StyleUnderline"/>
        </w:rPr>
        <w:t>this</w:t>
      </w:r>
      <w:r w:rsidRPr="00D2655C">
        <w:rPr>
          <w:sz w:val="16"/>
        </w:rPr>
        <w:t xml:space="preserve"> third </w:t>
      </w:r>
      <w:r w:rsidRPr="00D2655C">
        <w:rPr>
          <w:rStyle w:val="StyleUnderline"/>
        </w:rPr>
        <w:t>approach moves beyond</w:t>
      </w:r>
      <w:r w:rsidRPr="00D2655C">
        <w:rPr>
          <w:sz w:val="16"/>
        </w:rPr>
        <w:t xml:space="preserve"> campaign finance and </w:t>
      </w:r>
      <w:r w:rsidRPr="00D2655C">
        <w:rPr>
          <w:rStyle w:val="StyleUnderline"/>
        </w:rPr>
        <w:t xml:space="preserve">individual participation rights and focuses </w:t>
      </w:r>
      <w:r w:rsidRPr="00D54C7B">
        <w:rPr>
          <w:rStyle w:val="StyleUnderline"/>
          <w:highlight w:val="cyan"/>
        </w:rPr>
        <w:t>instead</w:t>
      </w:r>
      <w:r w:rsidRPr="00D2655C">
        <w:rPr>
          <w:rStyle w:val="StyleUnderline"/>
        </w:rPr>
        <w:t xml:space="preserve"> on</w:t>
      </w:r>
      <w:r w:rsidRPr="00D2655C">
        <w:rPr>
          <w:sz w:val="16"/>
        </w:rPr>
        <w:t xml:space="preserve"> what we will call </w:t>
      </w:r>
      <w:r w:rsidRPr="00D54C7B">
        <w:rPr>
          <w:rStyle w:val="Emphasis"/>
          <w:highlight w:val="cyan"/>
        </w:rPr>
        <w:t>countervailing power</w:t>
      </w:r>
      <w:r w:rsidRPr="00D2655C">
        <w:rPr>
          <w:sz w:val="16"/>
        </w:rPr>
        <w:t xml:space="preserve">. </w:t>
      </w:r>
      <w:proofErr w:type="gramStart"/>
      <w:r w:rsidRPr="00D2655C">
        <w:rPr>
          <w:sz w:val="16"/>
        </w:rPr>
        <w:t>In particular, this</w:t>
      </w:r>
      <w:proofErr w:type="gramEnd"/>
      <w:r w:rsidRPr="00D2655C">
        <w:rPr>
          <w:sz w:val="16"/>
        </w:rPr>
        <w:t xml:space="preserve"> approach is </w:t>
      </w:r>
      <w:r w:rsidRPr="00D54C7B">
        <w:rPr>
          <w:rStyle w:val="StyleUnderline"/>
          <w:highlight w:val="cyan"/>
        </w:rPr>
        <w:t>concerned with</w:t>
      </w:r>
      <w:r w:rsidRPr="00D2655C">
        <w:rPr>
          <w:rStyle w:val="StyleUnderline"/>
        </w:rPr>
        <w:t xml:space="preserve"> the ability of </w:t>
      </w:r>
      <w:r w:rsidRPr="00D54C7B">
        <w:rPr>
          <w:rStyle w:val="Emphasis"/>
          <w:highlight w:val="cyan"/>
        </w:rPr>
        <w:t>mass-membership org</w:t>
      </w:r>
      <w:r w:rsidRPr="00D2655C">
        <w:rPr>
          <w:rStyle w:val="Emphasis"/>
        </w:rPr>
        <w:t>anization</w:t>
      </w:r>
      <w:r w:rsidRPr="00D54C7B">
        <w:rPr>
          <w:rStyle w:val="Emphasis"/>
          <w:highlight w:val="cyan"/>
        </w:rPr>
        <w:t>s</w:t>
      </w:r>
      <w:r w:rsidRPr="00D54C7B">
        <w:rPr>
          <w:rStyle w:val="StyleUnderline"/>
          <w:highlight w:val="cyan"/>
        </w:rPr>
        <w:t xml:space="preserve"> to </w:t>
      </w:r>
      <w:r w:rsidRPr="00D54C7B">
        <w:rPr>
          <w:rStyle w:val="Emphasis"/>
          <w:highlight w:val="cyan"/>
        </w:rPr>
        <w:t>equalize</w:t>
      </w:r>
      <w:r w:rsidRPr="00D2655C">
        <w:rPr>
          <w:rStyle w:val="Emphasis"/>
        </w:rPr>
        <w:t xml:space="preserve"> the </w:t>
      </w:r>
      <w:r w:rsidRPr="00D54C7B">
        <w:rPr>
          <w:rStyle w:val="Emphasis"/>
          <w:highlight w:val="cyan"/>
        </w:rPr>
        <w:t>political voice</w:t>
      </w:r>
      <w:r w:rsidRPr="00D2655C">
        <w:rPr>
          <w:rStyle w:val="StyleUnderline"/>
        </w:rPr>
        <w:t xml:space="preserve"> of citizens who lack the political influence that comes from wealth.</w:t>
      </w:r>
      <w:r w:rsidRPr="00D2655C">
        <w:rPr>
          <w:sz w:val="16"/>
        </w:rPr>
        <w:t>18</w:t>
      </w:r>
    </w:p>
    <w:p w14:paraId="13E5E87F" w14:textId="77777777" w:rsidR="00E768A0" w:rsidRPr="00D2655C" w:rsidRDefault="00E768A0" w:rsidP="00E768A0">
      <w:pPr>
        <w:rPr>
          <w:sz w:val="16"/>
        </w:rPr>
      </w:pPr>
      <w:r w:rsidRPr="00D2655C">
        <w:rPr>
          <w:sz w:val="16"/>
        </w:rPr>
        <w:t xml:space="preserve">The </w:t>
      </w:r>
      <w:r w:rsidRPr="00D2655C">
        <w:rPr>
          <w:rStyle w:val="StyleUnderline"/>
        </w:rPr>
        <w:t>beneficial effects of countervailing, mass-membership organizations are well known to theorists and researchers of democracy.</w:t>
      </w:r>
      <w:r w:rsidRPr="00D2655C">
        <w:rPr>
          <w:sz w:val="16"/>
        </w:rPr>
        <w:t xml:space="preserve">19 Put simply, </w:t>
      </w:r>
      <w:r w:rsidRPr="00D54C7B">
        <w:rPr>
          <w:rStyle w:val="StyleUnderline"/>
          <w:highlight w:val="cyan"/>
        </w:rPr>
        <w:t>such</w:t>
      </w:r>
      <w:r w:rsidRPr="00D2655C">
        <w:rPr>
          <w:rStyle w:val="StyleUnderline"/>
        </w:rPr>
        <w:t xml:space="preserve"> groups</w:t>
      </w:r>
      <w:r w:rsidRPr="00D2655C">
        <w:rPr>
          <w:sz w:val="16"/>
        </w:rPr>
        <w:t xml:space="preserve"> </w:t>
      </w:r>
      <w:r w:rsidRPr="00D2655C">
        <w:rPr>
          <w:rStyle w:val="Emphasis"/>
        </w:rPr>
        <w:t>increase political equality</w:t>
      </w:r>
      <w:r w:rsidRPr="00D2655C">
        <w:rPr>
          <w:sz w:val="16"/>
        </w:rPr>
        <w:t xml:space="preserve"> </w:t>
      </w:r>
      <w:r w:rsidRPr="00D2655C">
        <w:rPr>
          <w:rStyle w:val="StyleUnderline"/>
        </w:rPr>
        <w:t xml:space="preserve">by </w:t>
      </w:r>
      <w:r w:rsidRPr="00D54C7B">
        <w:rPr>
          <w:rStyle w:val="Emphasis"/>
          <w:highlight w:val="cyan"/>
        </w:rPr>
        <w:t>build</w:t>
      </w:r>
      <w:r w:rsidRPr="00D2655C">
        <w:rPr>
          <w:rStyle w:val="Emphasis"/>
        </w:rPr>
        <w:t>ing</w:t>
      </w:r>
      <w:r w:rsidRPr="00D2655C">
        <w:rPr>
          <w:rStyle w:val="StyleUnderline"/>
        </w:rPr>
        <w:t xml:space="preserve"> </w:t>
      </w:r>
      <w:r w:rsidRPr="00D54C7B">
        <w:rPr>
          <w:rStyle w:val="StyleUnderline"/>
          <w:highlight w:val="cyan"/>
        </w:rPr>
        <w:t xml:space="preserve">and </w:t>
      </w:r>
      <w:r w:rsidRPr="00D54C7B">
        <w:rPr>
          <w:rStyle w:val="Emphasis"/>
          <w:highlight w:val="cyan"/>
        </w:rPr>
        <w:t>consolidat</w:t>
      </w:r>
      <w:r w:rsidRPr="00D2655C">
        <w:rPr>
          <w:rStyle w:val="Emphasis"/>
        </w:rPr>
        <w:t xml:space="preserve">ing </w:t>
      </w:r>
      <w:r w:rsidRPr="00D54C7B">
        <w:rPr>
          <w:rStyle w:val="Emphasis"/>
          <w:highlight w:val="cyan"/>
        </w:rPr>
        <w:t>political power</w:t>
      </w:r>
      <w:r w:rsidRPr="00D54C7B">
        <w:rPr>
          <w:rStyle w:val="StyleUnderline"/>
          <w:highlight w:val="cyan"/>
        </w:rPr>
        <w:t xml:space="preserve"> for the </w:t>
      </w:r>
      <w:proofErr w:type="spellStart"/>
      <w:r w:rsidRPr="00D54C7B">
        <w:rPr>
          <w:rStyle w:val="StyleUnderline"/>
          <w:highlight w:val="cyan"/>
        </w:rPr>
        <w:t>nonwealthy</w:t>
      </w:r>
      <w:proofErr w:type="spellEnd"/>
      <w:r w:rsidRPr="00D2655C">
        <w:rPr>
          <w:rStyle w:val="StyleUnderline"/>
        </w:rPr>
        <w:t>, thus serving as counterweights to the political influence of the rich.</w:t>
      </w:r>
      <w:r w:rsidRPr="00D2655C">
        <w:rPr>
          <w:sz w:val="16"/>
        </w:rPr>
        <w:t xml:space="preserve"> </w:t>
      </w:r>
      <w:r w:rsidRPr="00D2655C">
        <w:rPr>
          <w:rStyle w:val="Emphasis"/>
        </w:rPr>
        <w:t>Mass-membership organizations</w:t>
      </w:r>
      <w:r w:rsidRPr="00D2655C">
        <w:rPr>
          <w:sz w:val="16"/>
        </w:rPr>
        <w:t xml:space="preserve"> can serve in this capacity because, at bottom, they </w:t>
      </w:r>
      <w:r w:rsidRPr="00D54C7B">
        <w:rPr>
          <w:rStyle w:val="StyleUnderline"/>
          <w:highlight w:val="cyan"/>
        </w:rPr>
        <w:t>aggregate</w:t>
      </w:r>
      <w:r w:rsidRPr="00D2655C">
        <w:rPr>
          <w:sz w:val="16"/>
        </w:rPr>
        <w:t xml:space="preserve"> the </w:t>
      </w:r>
      <w:r w:rsidRPr="00C82E48">
        <w:rPr>
          <w:rStyle w:val="StyleUnderline"/>
        </w:rPr>
        <w:t>political resources and</w:t>
      </w:r>
      <w:r w:rsidRPr="00D2655C">
        <w:rPr>
          <w:rStyle w:val="StyleUnderline"/>
        </w:rPr>
        <w:t xml:space="preserve"> </w:t>
      </w:r>
      <w:r w:rsidRPr="00D54C7B">
        <w:rPr>
          <w:rStyle w:val="StyleUnderline"/>
          <w:highlight w:val="cyan"/>
        </w:rPr>
        <w:t>political power</w:t>
      </w:r>
      <w:r w:rsidRPr="00D2655C">
        <w:rPr>
          <w:rStyle w:val="StyleUnderline"/>
        </w:rPr>
        <w:t xml:space="preserve"> of people who, acting as individuals, are disempowered relative to wealthy individuals and institutions.</w:t>
      </w:r>
      <w:r w:rsidRPr="00D2655C">
        <w:rPr>
          <w:sz w:val="16"/>
        </w:rPr>
        <w:t xml:space="preserve">20 More particularly, </w:t>
      </w:r>
      <w:r w:rsidRPr="00D2655C">
        <w:rPr>
          <w:rStyle w:val="StyleUnderline"/>
        </w:rPr>
        <w:t xml:space="preserve">mass-membership organizations enable </w:t>
      </w:r>
      <w:r w:rsidRPr="00D54C7B">
        <w:rPr>
          <w:rStyle w:val="StyleUnderline"/>
          <w:highlight w:val="cyan"/>
        </w:rPr>
        <w:t>pooling</w:t>
      </w:r>
      <w:r w:rsidRPr="00D2655C">
        <w:rPr>
          <w:rStyle w:val="StyleUnderline"/>
        </w:rPr>
        <w:t xml:space="preserve"> of politically relevant resources, including </w:t>
      </w:r>
      <w:r w:rsidRPr="00D54C7B">
        <w:rPr>
          <w:rStyle w:val="StyleUnderline"/>
          <w:highlight w:val="cyan"/>
        </w:rPr>
        <w:t>money, among individuals with few</w:t>
      </w:r>
      <w:r w:rsidRPr="00D2655C">
        <w:rPr>
          <w:rStyle w:val="StyleUnderline"/>
        </w:rPr>
        <w:t xml:space="preserve"> such </w:t>
      </w:r>
      <w:r w:rsidRPr="00D54C7B">
        <w:rPr>
          <w:rStyle w:val="StyleUnderline"/>
          <w:highlight w:val="cyan"/>
        </w:rPr>
        <w:t>resources</w:t>
      </w:r>
      <w:r w:rsidRPr="00D2655C">
        <w:rPr>
          <w:rStyle w:val="StyleUnderline"/>
        </w:rPr>
        <w:t>;</w:t>
      </w:r>
      <w:r w:rsidRPr="00D2655C">
        <w:rPr>
          <w:sz w:val="16"/>
        </w:rPr>
        <w:t xml:space="preserve"> they provide information to decisionmakers about ordinary citizens’ views; </w:t>
      </w:r>
      <w:r w:rsidRPr="00D2655C">
        <w:rPr>
          <w:rStyle w:val="StyleUnderline"/>
        </w:rPr>
        <w:t xml:space="preserve">they </w:t>
      </w:r>
      <w:r w:rsidRPr="00D54C7B">
        <w:rPr>
          <w:rStyle w:val="StyleUnderline"/>
          <w:highlight w:val="cyan"/>
        </w:rPr>
        <w:t>navigate opaque and fragmented government structures</w:t>
      </w:r>
      <w:r w:rsidRPr="00D2655C">
        <w:rPr>
          <w:rStyle w:val="StyleUnderline"/>
        </w:rPr>
        <w:t xml:space="preserve">, thereby </w:t>
      </w:r>
      <w:r w:rsidRPr="00D54C7B">
        <w:rPr>
          <w:rStyle w:val="StyleUnderline"/>
          <w:highlight w:val="cyan"/>
        </w:rPr>
        <w:t>enabling citizens to monitor government behavior</w:t>
      </w:r>
      <w:r w:rsidRPr="00D2655C">
        <w:rPr>
          <w:rStyle w:val="StyleUnderline"/>
        </w:rPr>
        <w:t xml:space="preserve">; </w:t>
      </w:r>
      <w:r w:rsidRPr="00D54C7B">
        <w:rPr>
          <w:rStyle w:val="StyleUnderline"/>
          <w:highlight w:val="cyan"/>
        </w:rPr>
        <w:t>and</w:t>
      </w:r>
      <w:r w:rsidRPr="00D2655C">
        <w:rPr>
          <w:rStyle w:val="StyleUnderline"/>
        </w:rPr>
        <w:t xml:space="preserve"> they allow citizens to </w:t>
      </w:r>
      <w:r w:rsidRPr="00D54C7B">
        <w:rPr>
          <w:rStyle w:val="StyleUnderline"/>
          <w:highlight w:val="cyan"/>
        </w:rPr>
        <w:t>hold decisionmakers accountable</w:t>
      </w:r>
      <w:r w:rsidRPr="00D2655C">
        <w:rPr>
          <w:rStyle w:val="StyleUnderline"/>
        </w:rPr>
        <w:t>.</w:t>
      </w:r>
      <w:r w:rsidRPr="00D2655C">
        <w:rPr>
          <w:sz w:val="16"/>
        </w:rPr>
        <w:t xml:space="preserve"> And, in </w:t>
      </w:r>
      <w:r w:rsidRPr="00C82E48">
        <w:rPr>
          <w:sz w:val="16"/>
        </w:rPr>
        <w:t xml:space="preserve">fact, </w:t>
      </w:r>
      <w:r w:rsidRPr="00D54C7B">
        <w:rPr>
          <w:rStyle w:val="Emphasis"/>
          <w:highlight w:val="cyan"/>
        </w:rPr>
        <w:t>when citizens are organized</w:t>
      </w:r>
      <w:r w:rsidRPr="00D2655C">
        <w:rPr>
          <w:rStyle w:val="Emphasis"/>
        </w:rPr>
        <w:t xml:space="preserve"> into </w:t>
      </w:r>
      <w:proofErr w:type="spellStart"/>
      <w:r w:rsidRPr="00D2655C">
        <w:rPr>
          <w:rStyle w:val="Emphasis"/>
        </w:rPr>
        <w:t>massmembership</w:t>
      </w:r>
      <w:proofErr w:type="spellEnd"/>
      <w:r w:rsidRPr="00D2655C">
        <w:rPr>
          <w:rStyle w:val="Emphasis"/>
        </w:rPr>
        <w:t xml:space="preserve"> associations</w:t>
      </w:r>
      <w:r w:rsidRPr="00D2655C">
        <w:rPr>
          <w:sz w:val="16"/>
        </w:rPr>
        <w:t xml:space="preserve"> that are active in the political sphere</w:t>
      </w:r>
      <w:r w:rsidRPr="00D2655C">
        <w:rPr>
          <w:rStyle w:val="StyleUnderline"/>
        </w:rPr>
        <w:t xml:space="preserve">, </w:t>
      </w:r>
      <w:r w:rsidRPr="00D54C7B">
        <w:rPr>
          <w:rStyle w:val="StyleUnderline"/>
          <w:highlight w:val="cyan"/>
        </w:rPr>
        <w:t xml:space="preserve">researchers find </w:t>
      </w:r>
      <w:r w:rsidRPr="00D54C7B">
        <w:rPr>
          <w:rStyle w:val="Emphasis"/>
          <w:sz w:val="28"/>
          <w:highlight w:val="cyan"/>
        </w:rPr>
        <w:t>an exception to the general rule that policymakers are disproportionally responsive to</w:t>
      </w:r>
      <w:r w:rsidRPr="00D2655C">
        <w:rPr>
          <w:rStyle w:val="Emphasis"/>
          <w:sz w:val="28"/>
        </w:rPr>
        <w:t xml:space="preserve"> the preferences and concerns of </w:t>
      </w:r>
      <w:r w:rsidRPr="00D54C7B">
        <w:rPr>
          <w:rStyle w:val="Emphasis"/>
          <w:sz w:val="28"/>
          <w:highlight w:val="cyan"/>
        </w:rPr>
        <w:t>the wealthy</w:t>
      </w:r>
      <w:r w:rsidRPr="00D2655C">
        <w:rPr>
          <w:rStyle w:val="StyleUnderline"/>
        </w:rPr>
        <w:t>.</w:t>
      </w:r>
      <w:r w:rsidRPr="00D2655C">
        <w:rPr>
          <w:sz w:val="16"/>
        </w:rPr>
        <w:t>21</w:t>
      </w:r>
    </w:p>
    <w:p w14:paraId="7614FAFE" w14:textId="77777777" w:rsidR="00E768A0" w:rsidRPr="00D2655C" w:rsidRDefault="00E768A0" w:rsidP="00E768A0">
      <w:pPr>
        <w:rPr>
          <w:sz w:val="16"/>
        </w:rPr>
      </w:pPr>
      <w:r w:rsidRPr="00D2655C">
        <w:rPr>
          <w:rStyle w:val="StyleUnderline"/>
        </w:rPr>
        <w:t>Over recent decades</w:t>
      </w:r>
      <w:r w:rsidRPr="00D2655C">
        <w:rPr>
          <w:sz w:val="16"/>
        </w:rPr>
        <w:t xml:space="preserve">, however, </w:t>
      </w:r>
      <w:r w:rsidRPr="00D2655C">
        <w:rPr>
          <w:rStyle w:val="StyleUnderline"/>
        </w:rPr>
        <w:t xml:space="preserve">there has been a decline in broad-based, </w:t>
      </w:r>
      <w:proofErr w:type="spellStart"/>
      <w:r w:rsidRPr="00D2655C">
        <w:rPr>
          <w:rStyle w:val="StyleUnderline"/>
        </w:rPr>
        <w:t>massmembership</w:t>
      </w:r>
      <w:proofErr w:type="spellEnd"/>
      <w:r w:rsidRPr="00D2655C">
        <w:rPr>
          <w:rStyle w:val="StyleUnderline"/>
        </w:rPr>
        <w:t xml:space="preserve"> organizations of low- and middle-income Americans.</w:t>
      </w:r>
      <w:r w:rsidRPr="00D2655C">
        <w:rPr>
          <w:sz w:val="16"/>
        </w:rPr>
        <w:t xml:space="preserve">22 </w:t>
      </w:r>
      <w:r w:rsidRPr="00D2655C">
        <w:rPr>
          <w:rStyle w:val="StyleUnderline"/>
        </w:rPr>
        <w:t>This decline</w:t>
      </w:r>
      <w:r w:rsidRPr="00D2655C">
        <w:rPr>
          <w:sz w:val="16"/>
        </w:rPr>
        <w:t xml:space="preserve"> in countervailing organizations </w:t>
      </w:r>
      <w:r w:rsidRPr="00D2655C">
        <w:rPr>
          <w:rStyle w:val="StyleUnderline"/>
        </w:rPr>
        <w:t>has</w:t>
      </w:r>
      <w:r w:rsidRPr="00D2655C">
        <w:rPr>
          <w:sz w:val="16"/>
        </w:rPr>
        <w:t xml:space="preserve"> </w:t>
      </w:r>
      <w:r w:rsidRPr="00D2655C">
        <w:rPr>
          <w:rStyle w:val="Emphasis"/>
        </w:rPr>
        <w:t>exacerbated</w:t>
      </w:r>
      <w:r w:rsidRPr="00D2655C">
        <w:rPr>
          <w:sz w:val="16"/>
        </w:rPr>
        <w:t xml:space="preserve"> the </w:t>
      </w:r>
      <w:r w:rsidRPr="00D2655C">
        <w:rPr>
          <w:rStyle w:val="StyleUnderline"/>
        </w:rPr>
        <w:t>political distortions caused by the increase in political spending by the wealthy.</w:t>
      </w:r>
      <w:r w:rsidRPr="00D2655C">
        <w:rPr>
          <w:sz w:val="16"/>
        </w:rPr>
        <w:t xml:space="preserve"> But the capacity for countervailing organizations to address the distorting effects of wealth raises a critical question for legal scholars: </w:t>
      </w:r>
      <w:r w:rsidRPr="00D2655C">
        <w:rPr>
          <w:rStyle w:val="Emphasis"/>
        </w:rPr>
        <w:t>How can law facilitate the construction of countervailing organizations</w:t>
      </w:r>
      <w:r w:rsidRPr="00D2655C">
        <w:rPr>
          <w:rStyle w:val="StyleUnderline"/>
        </w:rPr>
        <w:t xml:space="preserve"> among the </w:t>
      </w:r>
      <w:proofErr w:type="spellStart"/>
      <w:r w:rsidRPr="00D2655C">
        <w:rPr>
          <w:rStyle w:val="StyleUnderline"/>
        </w:rPr>
        <w:t>nonwealthy</w:t>
      </w:r>
      <w:proofErr w:type="spellEnd"/>
      <w:r w:rsidRPr="00D2655C">
        <w:rPr>
          <w:rStyle w:val="StyleUnderline"/>
        </w:rPr>
        <w:t>?</w:t>
      </w:r>
      <w:r w:rsidRPr="00D2655C">
        <w:rPr>
          <w:sz w:val="16"/>
        </w:rPr>
        <w:t xml:space="preserve"> Put differently, how can law facilitate political organizing among Americans whose voices are drowned out by the distorting effects of wealth? That is the question we address in this Article.</w:t>
      </w:r>
    </w:p>
    <w:p w14:paraId="1DEDDE95" w14:textId="77777777" w:rsidR="00E768A0" w:rsidRPr="00D2655C" w:rsidRDefault="00E768A0" w:rsidP="00E768A0">
      <w:pPr>
        <w:rPr>
          <w:sz w:val="16"/>
        </w:rPr>
      </w:pPr>
      <w:r w:rsidRPr="00D2655C">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C82E48">
        <w:rPr>
          <w:rStyle w:val="StyleUnderline"/>
        </w:rPr>
        <w:t>Rahman</w:t>
      </w:r>
      <w:r w:rsidRPr="00D2655C">
        <w:rPr>
          <w:rStyle w:val="StyleUnderline"/>
        </w:rPr>
        <w:t xml:space="preserve"> argues for designing administrative processes in ways that enhance the countervailing power of ordinary citizens,</w:t>
      </w:r>
      <w:r w:rsidRPr="00D2655C">
        <w:rPr>
          <w:sz w:val="16"/>
        </w:rPr>
        <w:t xml:space="preserve">23 </w:t>
      </w:r>
      <w:r w:rsidRPr="00D2655C">
        <w:rPr>
          <w:rStyle w:val="StyleUnderline"/>
        </w:rPr>
        <w:t>while Seifter urges administrative-law scholars to pay attention to the characteristics of interest groups participating in the administrative process and to consider “looking within interest groups,”</w:t>
      </w:r>
      <w:r w:rsidRPr="00D2655C">
        <w:rPr>
          <w:sz w:val="16"/>
        </w:rPr>
        <w:t xml:space="preserve"> referencing the manner by which interest groups determine the views of their constituents, </w:t>
      </w:r>
      <w:r w:rsidRPr="00D2655C">
        <w:rPr>
          <w:rStyle w:val="StyleUnderline"/>
        </w:rPr>
        <w:t>“to illuminate the quality and nature of participation in administrative governance.”</w:t>
      </w:r>
      <w:r w:rsidRPr="00D2655C">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D54C7B">
        <w:rPr>
          <w:rStyle w:val="Emphasis"/>
          <w:highlight w:val="cyan"/>
        </w:rPr>
        <w:t>ordinary public policy</w:t>
      </w:r>
      <w:r w:rsidRPr="00D54C7B">
        <w:rPr>
          <w:rStyle w:val="StyleUnderline"/>
          <w:highlight w:val="cyan"/>
        </w:rPr>
        <w:t xml:space="preserve"> </w:t>
      </w:r>
      <w:r w:rsidRPr="00C82E48">
        <w:rPr>
          <w:rStyle w:val="StyleUnderline"/>
        </w:rPr>
        <w:t xml:space="preserve">often </w:t>
      </w:r>
      <w:r w:rsidRPr="00C82E48">
        <w:rPr>
          <w:rStyle w:val="Emphasis"/>
        </w:rPr>
        <w:t>has the effect</w:t>
      </w:r>
      <w:r w:rsidRPr="00C82E48">
        <w:rPr>
          <w:sz w:val="16"/>
        </w:rPr>
        <w:t>—and at times the intent—</w:t>
      </w:r>
      <w:r w:rsidRPr="00C82E48">
        <w:rPr>
          <w:rStyle w:val="StyleUnderline"/>
        </w:rPr>
        <w:t xml:space="preserve">of </w:t>
      </w:r>
      <w:r w:rsidRPr="00D54C7B">
        <w:rPr>
          <w:rStyle w:val="Emphasis"/>
          <w:highlight w:val="cyan"/>
        </w:rPr>
        <w:t>mobiliz</w:t>
      </w:r>
      <w:r w:rsidRPr="00C82E48">
        <w:rPr>
          <w:rStyle w:val="Emphasis"/>
        </w:rPr>
        <w:t xml:space="preserve">ing </w:t>
      </w:r>
      <w:r w:rsidRPr="00D54C7B">
        <w:rPr>
          <w:rStyle w:val="Emphasis"/>
          <w:highlight w:val="cyan"/>
        </w:rPr>
        <w:t>political organization around the policy</w:t>
      </w:r>
      <w:r w:rsidRPr="00D2655C">
        <w:rPr>
          <w:rStyle w:val="StyleUnderline"/>
        </w:rPr>
        <w:t>.</w:t>
      </w:r>
      <w:r w:rsidRPr="00D2655C">
        <w:rPr>
          <w:sz w:val="16"/>
        </w:rPr>
        <w:t>27</w:t>
      </w:r>
    </w:p>
    <w:p w14:paraId="4980BACB" w14:textId="77777777" w:rsidR="00E768A0" w:rsidRPr="00D2655C" w:rsidRDefault="00E768A0" w:rsidP="00E768A0">
      <w:pPr>
        <w:rPr>
          <w:sz w:val="16"/>
        </w:rPr>
      </w:pPr>
      <w:r w:rsidRPr="00D2655C">
        <w:rPr>
          <w:sz w:val="16"/>
        </w:rPr>
        <w:t xml:space="preserve">Meanwhile, another group of legal scholars has highlighted the importance of social movements and their organizations in legal change, focusing on how </w:t>
      </w:r>
      <w:r w:rsidRPr="00D54C7B">
        <w:rPr>
          <w:rStyle w:val="Emphasis"/>
          <w:sz w:val="28"/>
          <w:highlight w:val="cyan"/>
        </w:rPr>
        <w:t xml:space="preserve">movements shape </w:t>
      </w:r>
      <w:proofErr w:type="spellStart"/>
      <w:r w:rsidRPr="00D54C7B">
        <w:rPr>
          <w:rStyle w:val="Emphasis"/>
          <w:sz w:val="28"/>
          <w:highlight w:val="cyan"/>
        </w:rPr>
        <w:t>decisionmaking</w:t>
      </w:r>
      <w:proofErr w:type="spellEnd"/>
      <w:r w:rsidRPr="00D54C7B">
        <w:rPr>
          <w:rStyle w:val="Emphasis"/>
          <w:sz w:val="28"/>
          <w:highlight w:val="cyan"/>
        </w:rPr>
        <w:t xml:space="preserve"> by courts, legislatures, and admin</w:t>
      </w:r>
      <w:r w:rsidRPr="00C82E48">
        <w:rPr>
          <w:rStyle w:val="Emphasis"/>
          <w:sz w:val="28"/>
        </w:rPr>
        <w:t xml:space="preserve">istrative </w:t>
      </w:r>
      <w:r w:rsidRPr="00D54C7B">
        <w:rPr>
          <w:rStyle w:val="Emphasis"/>
          <w:sz w:val="28"/>
          <w:highlight w:val="cyan"/>
        </w:rPr>
        <w:t>agencies.</w:t>
      </w:r>
      <w:r w:rsidRPr="00D2655C">
        <w:rPr>
          <w:sz w:val="16"/>
        </w:rPr>
        <w:t xml:space="preserve">28 In particular, a rich literature has developed on the relationship between popular mobilization and evolving constitutional principles, 29 and on how </w:t>
      </w:r>
      <w:r w:rsidRPr="00D2655C">
        <w:rPr>
          <w:rStyle w:val="StyleUnderline"/>
        </w:rPr>
        <w:t xml:space="preserve">“cause </w:t>
      </w:r>
      <w:r w:rsidRPr="00D54C7B">
        <w:rPr>
          <w:rStyle w:val="StyleUnderline"/>
          <w:highlight w:val="cyan"/>
        </w:rPr>
        <w:t>lawyers</w:t>
      </w:r>
      <w:r w:rsidRPr="00D2655C">
        <w:rPr>
          <w:rStyle w:val="StyleUnderline"/>
        </w:rPr>
        <w:t xml:space="preserve">” </w:t>
      </w:r>
      <w:r w:rsidRPr="00D54C7B">
        <w:rPr>
          <w:rStyle w:val="StyleUnderline"/>
          <w:highlight w:val="cyan"/>
        </w:rPr>
        <w:t>can</w:t>
      </w:r>
      <w:r w:rsidRPr="00D2655C">
        <w:rPr>
          <w:sz w:val="16"/>
        </w:rPr>
        <w:t xml:space="preserve"> best </w:t>
      </w:r>
      <w:r w:rsidRPr="00D54C7B">
        <w:rPr>
          <w:rStyle w:val="StyleUnderline"/>
          <w:highlight w:val="cyan"/>
        </w:rPr>
        <w:t>serve social movements</w:t>
      </w:r>
      <w:r w:rsidRPr="00D2655C">
        <w:rPr>
          <w:rStyle w:val="StyleUnderline"/>
        </w:rPr>
        <w:t>.</w:t>
      </w:r>
      <w:r w:rsidRPr="00D2655C">
        <w:rPr>
          <w:sz w:val="16"/>
        </w:rPr>
        <w:t xml:space="preserve">30 More recently, </w:t>
      </w:r>
      <w:r w:rsidRPr="00D2655C">
        <w:rPr>
          <w:rStyle w:val="StyleUnderline"/>
        </w:rPr>
        <w:t xml:space="preserve">there has been a resurgence of scholarship </w:t>
      </w:r>
      <w:r w:rsidRPr="00D54C7B">
        <w:rPr>
          <w:rStyle w:val="StyleUnderline"/>
          <w:highlight w:val="cyan"/>
        </w:rPr>
        <w:t>that</w:t>
      </w:r>
      <w:r w:rsidRPr="00D2655C">
        <w:rPr>
          <w:rStyle w:val="StyleUnderline"/>
        </w:rPr>
        <w:t xml:space="preserve"> “</w:t>
      </w:r>
      <w:r w:rsidRPr="00D54C7B">
        <w:rPr>
          <w:rStyle w:val="Emphasis"/>
          <w:highlight w:val="cyan"/>
        </w:rPr>
        <w:t>cogenerates legal meaning alongside left</w:t>
      </w:r>
      <w:r w:rsidRPr="00D2655C">
        <w:rPr>
          <w:rStyle w:val="Emphasis"/>
        </w:rPr>
        <w:t xml:space="preserve"> social movements, their </w:t>
      </w:r>
      <w:r w:rsidRPr="00D54C7B">
        <w:rPr>
          <w:rStyle w:val="Emphasis"/>
          <w:highlight w:val="cyan"/>
        </w:rPr>
        <w:t>organizing</w:t>
      </w:r>
      <w:r w:rsidRPr="00D2655C">
        <w:rPr>
          <w:rStyle w:val="Emphasis"/>
        </w:rPr>
        <w:t>, and their visions</w:t>
      </w:r>
      <w:r w:rsidRPr="00D2655C">
        <w:rPr>
          <w:rStyle w:val="StyleUnderline"/>
        </w:rPr>
        <w:t>.”</w:t>
      </w:r>
      <w:r w:rsidRPr="00D2655C">
        <w:rPr>
          <w:sz w:val="16"/>
        </w:rPr>
        <w:t xml:space="preserve">31 </w:t>
      </w:r>
      <w:r w:rsidRPr="00D2655C">
        <w:rPr>
          <w:rStyle w:val="StyleUnderline"/>
        </w:rPr>
        <w:t>This</w:t>
      </w:r>
      <w:r w:rsidRPr="00D2655C">
        <w:rPr>
          <w:sz w:val="16"/>
        </w:rPr>
        <w:t xml:space="preserve"> </w:t>
      </w:r>
      <w:r w:rsidRPr="00C82E48">
        <w:rPr>
          <w:sz w:val="16"/>
        </w:rPr>
        <w:t xml:space="preserve">work </w:t>
      </w:r>
      <w:r w:rsidRPr="00C82E48">
        <w:rPr>
          <w:rStyle w:val="StyleUnderline"/>
        </w:rPr>
        <w:t>builds on</w:t>
      </w:r>
      <w:r w:rsidRPr="00C82E48">
        <w:rPr>
          <w:sz w:val="16"/>
        </w:rPr>
        <w:t xml:space="preserve"> an older tradition of </w:t>
      </w:r>
      <w:r w:rsidRPr="00C82E48">
        <w:rPr>
          <w:rStyle w:val="Emphasis"/>
        </w:rPr>
        <w:t>critical legal studies</w:t>
      </w:r>
      <w:r w:rsidRPr="00C82E48">
        <w:rPr>
          <w:sz w:val="16"/>
        </w:rPr>
        <w:t xml:space="preserve"> </w:t>
      </w:r>
      <w:r w:rsidRPr="00C82E48">
        <w:rPr>
          <w:rStyle w:val="StyleUnderline"/>
        </w:rPr>
        <w:t>and</w:t>
      </w:r>
      <w:r w:rsidRPr="00C82E48">
        <w:rPr>
          <w:sz w:val="16"/>
        </w:rPr>
        <w:t xml:space="preserve"> </w:t>
      </w:r>
      <w:r w:rsidRPr="00C82E48">
        <w:rPr>
          <w:rStyle w:val="Emphasis"/>
        </w:rPr>
        <w:t>critical race theory</w:t>
      </w:r>
      <w:r w:rsidRPr="00C82E48">
        <w:rPr>
          <w:sz w:val="16"/>
        </w:rPr>
        <w:t xml:space="preserve"> </w:t>
      </w:r>
      <w:r w:rsidRPr="00C82E48">
        <w:rPr>
          <w:rStyle w:val="StyleUnderline"/>
        </w:rPr>
        <w:t>that interrogates the limits of traditional legal rights</w:t>
      </w:r>
      <w:r w:rsidRPr="00C82E48">
        <w:rPr>
          <w:sz w:val="16"/>
        </w:rPr>
        <w:t xml:space="preserve"> in bringing about progressive social change given the political, economic, and social conditions that systematically</w:t>
      </w:r>
      <w:r w:rsidRPr="00D2655C">
        <w:rPr>
          <w:sz w:val="16"/>
        </w:rPr>
        <w:t xml:space="preserve"> disadvantage poor people and people of color.32</w:t>
      </w:r>
    </w:p>
    <w:p w14:paraId="740C1EF4" w14:textId="77777777" w:rsidR="00E768A0" w:rsidRPr="00760C74" w:rsidRDefault="00E768A0" w:rsidP="00FB4EB9">
      <w:pPr>
        <w:rPr>
          <w:rStyle w:val="StyleUnderline"/>
        </w:rPr>
      </w:pPr>
    </w:p>
    <w:p w14:paraId="6B7B7204" w14:textId="77777777" w:rsidR="008261E7" w:rsidRPr="00142F70" w:rsidRDefault="008261E7" w:rsidP="009003FB">
      <w:pPr>
        <w:rPr>
          <w:sz w:val="16"/>
        </w:rPr>
      </w:pPr>
    </w:p>
    <w:sectPr w:rsidR="008261E7" w:rsidRPr="00142F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C4D5D" w14:textId="77777777" w:rsidR="00061614" w:rsidRDefault="00061614" w:rsidP="00066D2C">
      <w:r>
        <w:separator/>
      </w:r>
    </w:p>
  </w:endnote>
  <w:endnote w:type="continuationSeparator" w:id="0">
    <w:p w14:paraId="53DB28D4" w14:textId="77777777" w:rsidR="00061614" w:rsidRDefault="0006161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8AEE6" w14:textId="77777777" w:rsidR="00061614" w:rsidRDefault="00061614" w:rsidP="00066D2C">
      <w:r>
        <w:separator/>
      </w:r>
    </w:p>
  </w:footnote>
  <w:footnote w:type="continuationSeparator" w:id="0">
    <w:p w14:paraId="0501A521" w14:textId="77777777" w:rsidR="00061614" w:rsidRDefault="0006161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98193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04709"/>
    <w:rsid w:val="00001C7E"/>
    <w:rsid w:val="0000487C"/>
    <w:rsid w:val="00011FEF"/>
    <w:rsid w:val="00013C8B"/>
    <w:rsid w:val="00023AEF"/>
    <w:rsid w:val="000250CA"/>
    <w:rsid w:val="00032119"/>
    <w:rsid w:val="000427BD"/>
    <w:rsid w:val="00043C82"/>
    <w:rsid w:val="00050713"/>
    <w:rsid w:val="00053D0F"/>
    <w:rsid w:val="00056966"/>
    <w:rsid w:val="000615B0"/>
    <w:rsid w:val="00061614"/>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A7EB2"/>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2F7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E03"/>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A7"/>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3EB"/>
    <w:rsid w:val="003C177C"/>
    <w:rsid w:val="003C251E"/>
    <w:rsid w:val="003C3CCA"/>
    <w:rsid w:val="003C6CA9"/>
    <w:rsid w:val="003D3B44"/>
    <w:rsid w:val="003D4150"/>
    <w:rsid w:val="003D5367"/>
    <w:rsid w:val="003F3920"/>
    <w:rsid w:val="003F4D5F"/>
    <w:rsid w:val="00405AD7"/>
    <w:rsid w:val="004127EF"/>
    <w:rsid w:val="00414EB4"/>
    <w:rsid w:val="00415A5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4A7"/>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36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78A5"/>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2C6B"/>
    <w:rsid w:val="00655035"/>
    <w:rsid w:val="00656814"/>
    <w:rsid w:val="00657A00"/>
    <w:rsid w:val="006633F4"/>
    <w:rsid w:val="0066516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854"/>
    <w:rsid w:val="006C5872"/>
    <w:rsid w:val="006C60E0"/>
    <w:rsid w:val="006C676D"/>
    <w:rsid w:val="006C69E2"/>
    <w:rsid w:val="006C7825"/>
    <w:rsid w:val="006D194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54A7"/>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5A0A"/>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1E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34E9"/>
    <w:rsid w:val="008A42FE"/>
    <w:rsid w:val="008A470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3FB"/>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025E"/>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2DF"/>
    <w:rsid w:val="00A357FF"/>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02C6"/>
    <w:rsid w:val="00A7268C"/>
    <w:rsid w:val="00A74365"/>
    <w:rsid w:val="00A745BF"/>
    <w:rsid w:val="00A74A79"/>
    <w:rsid w:val="00A74E46"/>
    <w:rsid w:val="00A81524"/>
    <w:rsid w:val="00A81D60"/>
    <w:rsid w:val="00A87CC5"/>
    <w:rsid w:val="00A90163"/>
    <w:rsid w:val="00A9137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8E"/>
    <w:rsid w:val="00B97264"/>
    <w:rsid w:val="00BA0143"/>
    <w:rsid w:val="00BA227A"/>
    <w:rsid w:val="00BA4C69"/>
    <w:rsid w:val="00BA61AF"/>
    <w:rsid w:val="00BB1630"/>
    <w:rsid w:val="00BB6860"/>
    <w:rsid w:val="00BB691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018"/>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EFE"/>
    <w:rsid w:val="00C77A6B"/>
    <w:rsid w:val="00C80F25"/>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6F2"/>
    <w:rsid w:val="00D01F0A"/>
    <w:rsid w:val="00D05D38"/>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8A0"/>
    <w:rsid w:val="00E76D4C"/>
    <w:rsid w:val="00E81786"/>
    <w:rsid w:val="00E85DE5"/>
    <w:rsid w:val="00E90EC0"/>
    <w:rsid w:val="00E944C1"/>
    <w:rsid w:val="00E97D8B"/>
    <w:rsid w:val="00EA5878"/>
    <w:rsid w:val="00EA7F55"/>
    <w:rsid w:val="00EB1CE6"/>
    <w:rsid w:val="00EB1F19"/>
    <w:rsid w:val="00EB5EF9"/>
    <w:rsid w:val="00EB7375"/>
    <w:rsid w:val="00EC06EA"/>
    <w:rsid w:val="00EC2660"/>
    <w:rsid w:val="00EC3057"/>
    <w:rsid w:val="00EC47C5"/>
    <w:rsid w:val="00EC539E"/>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480"/>
    <w:rsid w:val="00F038EA"/>
    <w:rsid w:val="00F04709"/>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B4EB9"/>
    <w:rsid w:val="00FC1707"/>
    <w:rsid w:val="00FC1C82"/>
    <w:rsid w:val="00FC1D2F"/>
    <w:rsid w:val="00FC45AC"/>
    <w:rsid w:val="00FC4CFF"/>
    <w:rsid w:val="00FC4E1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8D0F1"/>
  <w15:chartTrackingRefBased/>
  <w15:docId w15:val="{D08A6F69-8C5C-43DC-B417-E926BB99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24A7"/>
    <w:rPr>
      <w:rFonts w:ascii="Calibri" w:hAnsi="Calibri" w:cs="Calibri"/>
    </w:rPr>
  </w:style>
  <w:style w:type="paragraph" w:styleId="Heading1">
    <w:name w:val="heading 1"/>
    <w:aliases w:val="Pocket"/>
    <w:basedOn w:val="Normal"/>
    <w:next w:val="Normal"/>
    <w:link w:val="Heading1Char"/>
    <w:qFormat/>
    <w:rsid w:val="004624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24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624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 Ch,tags, "/>
    <w:basedOn w:val="Normal"/>
    <w:next w:val="Normal"/>
    <w:link w:val="Heading4Char"/>
    <w:uiPriority w:val="3"/>
    <w:qFormat/>
    <w:rsid w:val="004624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24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24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24A7"/>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4624A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624A7"/>
    <w:rPr>
      <w:color w:val="auto"/>
      <w:u w:val="none"/>
    </w:rPr>
  </w:style>
  <w:style w:type="character" w:customStyle="1" w:styleId="Heading1Char">
    <w:name w:val="Heading 1 Char"/>
    <w:aliases w:val="Pocket Char"/>
    <w:basedOn w:val="DefaultParagraphFont"/>
    <w:link w:val="Heading1"/>
    <w:rsid w:val="004624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24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624A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4624A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4624A7"/>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4624A7"/>
    <w:rPr>
      <w:b w:val="0"/>
      <w:sz w:val="22"/>
      <w:u w:val="single"/>
    </w:rPr>
  </w:style>
  <w:style w:type="character" w:styleId="Strong">
    <w:name w:val="Strong"/>
    <w:basedOn w:val="DefaultParagraphFont"/>
    <w:uiPriority w:val="22"/>
    <w:semiHidden/>
    <w:qFormat/>
    <w:rsid w:val="004624A7"/>
    <w:rPr>
      <w:b/>
      <w:bCs/>
    </w:rPr>
  </w:style>
  <w:style w:type="character" w:styleId="BookTitle">
    <w:name w:val="Book Title"/>
    <w:basedOn w:val="DefaultParagraphFont"/>
    <w:uiPriority w:val="33"/>
    <w:semiHidden/>
    <w:qFormat/>
    <w:rsid w:val="004624A7"/>
    <w:rPr>
      <w:b/>
      <w:bCs/>
      <w:i/>
      <w:iCs/>
      <w:spacing w:val="5"/>
    </w:rPr>
  </w:style>
  <w:style w:type="character" w:customStyle="1" w:styleId="Heading5Char">
    <w:name w:val="Heading 5 Char"/>
    <w:basedOn w:val="DefaultParagraphFont"/>
    <w:link w:val="Heading5"/>
    <w:uiPriority w:val="9"/>
    <w:semiHidden/>
    <w:rsid w:val="004624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24A7"/>
  </w:style>
  <w:style w:type="paragraph" w:styleId="Header">
    <w:name w:val="header"/>
    <w:basedOn w:val="Normal"/>
    <w:link w:val="HeaderChar"/>
    <w:uiPriority w:val="99"/>
    <w:semiHidden/>
    <w:rsid w:val="004624A7"/>
    <w:pPr>
      <w:tabs>
        <w:tab w:val="center" w:pos="4680"/>
        <w:tab w:val="right" w:pos="9360"/>
      </w:tabs>
    </w:pPr>
  </w:style>
  <w:style w:type="character" w:customStyle="1" w:styleId="HeaderChar">
    <w:name w:val="Header Char"/>
    <w:basedOn w:val="DefaultParagraphFont"/>
    <w:link w:val="Header"/>
    <w:uiPriority w:val="99"/>
    <w:semiHidden/>
    <w:rsid w:val="004624A7"/>
    <w:rPr>
      <w:rFonts w:ascii="Calibri" w:hAnsi="Calibri" w:cs="Calibri"/>
    </w:rPr>
  </w:style>
  <w:style w:type="paragraph" w:styleId="Footer">
    <w:name w:val="footer"/>
    <w:basedOn w:val="Normal"/>
    <w:link w:val="FooterChar"/>
    <w:uiPriority w:val="99"/>
    <w:semiHidden/>
    <w:rsid w:val="004624A7"/>
    <w:pPr>
      <w:tabs>
        <w:tab w:val="center" w:pos="4680"/>
        <w:tab w:val="right" w:pos="9360"/>
      </w:tabs>
    </w:pPr>
  </w:style>
  <w:style w:type="character" w:customStyle="1" w:styleId="FooterChar">
    <w:name w:val="Footer Char"/>
    <w:basedOn w:val="DefaultParagraphFont"/>
    <w:link w:val="Footer"/>
    <w:uiPriority w:val="99"/>
    <w:semiHidden/>
    <w:rsid w:val="004624A7"/>
    <w:rPr>
      <w:rFonts w:ascii="Calibri" w:hAnsi="Calibri" w:cs="Calibri"/>
    </w:rPr>
  </w:style>
  <w:style w:type="paragraph" w:styleId="BodyText">
    <w:name w:val="Body Text"/>
    <w:basedOn w:val="Normal"/>
    <w:link w:val="BodyTextChar"/>
    <w:uiPriority w:val="99"/>
    <w:semiHidden/>
    <w:unhideWhenUsed/>
    <w:rsid w:val="004624A7"/>
    <w:pPr>
      <w:spacing w:after="120"/>
    </w:pPr>
  </w:style>
  <w:style w:type="character" w:customStyle="1" w:styleId="BodyTextChar">
    <w:name w:val="Body Text Char"/>
    <w:basedOn w:val="DefaultParagraphFont"/>
    <w:link w:val="BodyText"/>
    <w:uiPriority w:val="99"/>
    <w:semiHidden/>
    <w:rsid w:val="004624A7"/>
    <w:rPr>
      <w:rFonts w:ascii="Calibri" w:hAnsi="Calibri" w:cs="Calibri"/>
    </w:rPr>
  </w:style>
  <w:style w:type="paragraph" w:styleId="NoSpacing">
    <w:name w:val="No Spacing"/>
    <w:link w:val="NoSpacingChar"/>
    <w:uiPriority w:val="99"/>
    <w:semiHidden/>
    <w:unhideWhenUsed/>
    <w:qFormat/>
    <w:rsid w:val="004624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624A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4624A7"/>
    <w:rPr>
      <w:color w:val="0563C1" w:themeColor="hyperlink"/>
      <w:u w:val="single"/>
    </w:rPr>
  </w:style>
  <w:style w:type="character" w:styleId="UnresolvedMention">
    <w:name w:val="Unresolved Mention"/>
    <w:basedOn w:val="DefaultParagraphFont"/>
    <w:uiPriority w:val="99"/>
    <w:semiHidden/>
    <w:unhideWhenUsed/>
    <w:rsid w:val="004624A7"/>
    <w:rPr>
      <w:color w:val="605E5C"/>
      <w:shd w:val="clear" w:color="auto" w:fill="E1DFDD"/>
    </w:rPr>
  </w:style>
  <w:style w:type="paragraph" w:customStyle="1" w:styleId="Undertag">
    <w:name w:val="Undertag"/>
    <w:link w:val="UndertagChar"/>
    <w:autoRedefine/>
    <w:uiPriority w:val="5"/>
    <w:qFormat/>
    <w:rsid w:val="004624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24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4624A7"/>
    <w:rPr>
      <w:rFonts w:cs="Calibri"/>
      <w:color w:val="1F3864" w:themeColor="accent1" w:themeShade="80"/>
    </w:rPr>
  </w:style>
  <w:style w:type="character" w:customStyle="1" w:styleId="AnalyticChar">
    <w:name w:val="Analytic Char"/>
    <w:basedOn w:val="DefaultParagraphFont"/>
    <w:link w:val="Analytic"/>
    <w:uiPriority w:val="5"/>
    <w:rsid w:val="004624A7"/>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4624A7"/>
    <w:rPr>
      <w:color w:val="1F3864" w:themeColor="accent1" w:themeShade="80"/>
    </w:rPr>
  </w:style>
  <w:style w:type="character" w:customStyle="1" w:styleId="DeprecatedAnalyticChar">
    <w:name w:val="DeprecatedAnalytic Char"/>
    <w:basedOn w:val="DefaultParagraphFont"/>
    <w:link w:val="DeprecatedAnalytic"/>
    <w:uiPriority w:val="5"/>
    <w:rsid w:val="004624A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D194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Analytics">
    <w:name w:val="Analytics"/>
    <w:link w:val="AnalyticsChar"/>
    <w:autoRedefine/>
    <w:uiPriority w:val="4"/>
    <w:qFormat/>
    <w:rsid w:val="006D194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D1940"/>
    <w:rPr>
      <w:rFonts w:ascii="Calibri" w:eastAsiaTheme="majorEastAsia" w:hAnsi="Calibri" w:cstheme="majorBidi"/>
      <w:b/>
      <w:iCs/>
      <w:sz w:val="26"/>
      <w:szCs w:val="28"/>
    </w:rPr>
  </w:style>
  <w:style w:type="paragraph" w:styleId="DocumentMap">
    <w:name w:val="Document Map"/>
    <w:basedOn w:val="Normal"/>
    <w:link w:val="DocumentMapChar"/>
    <w:uiPriority w:val="99"/>
    <w:semiHidden/>
    <w:unhideWhenUsed/>
    <w:rsid w:val="00775A0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5A0A"/>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o.uow.edu.au/cgi/viewcontent.cgi?article=4274&amp;context=theses" TargetMode="External"/><Relationship Id="rId5" Type="http://schemas.openxmlformats.org/officeDocument/2006/relationships/webSettings" Target="webSettings.xml"/><Relationship Id="rId10" Type="http://schemas.openxmlformats.org/officeDocument/2006/relationships/hyperlink" Target="https://scholarship.rice.edu/handle/1911/95578" TargetMode="External"/><Relationship Id="rId4" Type="http://schemas.openxmlformats.org/officeDocument/2006/relationships/settings" Target="settings.xml"/><Relationship Id="rId9"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22232</Words>
  <Characters>123836</Characters>
  <Application>Microsoft Office Word</Application>
  <DocSecurity>0</DocSecurity>
  <Lines>1031</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adarsh</dc:creator>
  <cp:keywords>6.0.0</cp:keywords>
  <dc:description/>
  <cp:lastModifiedBy>Adarsh Agrawal</cp:lastModifiedBy>
  <cp:revision>7</cp:revision>
  <dcterms:created xsi:type="dcterms:W3CDTF">2025-09-14T00:39:00Z</dcterms:created>
  <dcterms:modified xsi:type="dcterms:W3CDTF">2025-09-14T00:51:00Z</dcterms:modified>
</cp:coreProperties>
</file>