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EF093" w14:textId="27FF42A2" w:rsidR="00A85393" w:rsidRPr="001D6031" w:rsidRDefault="00A85393" w:rsidP="00A85393">
      <w:pPr>
        <w:pStyle w:val="Heading2"/>
        <w:rPr>
          <w:rFonts w:cs="Calibri"/>
        </w:rPr>
      </w:pPr>
      <w:r w:rsidRPr="001D6031">
        <w:rPr>
          <w:rFonts w:cs="Calibri"/>
        </w:rPr>
        <w:t>Off</w:t>
      </w:r>
    </w:p>
    <w:p w14:paraId="0BAB92BC" w14:textId="65BCB52A" w:rsidR="0040127B" w:rsidRPr="001D6031" w:rsidRDefault="0040127B" w:rsidP="0040127B">
      <w:pPr>
        <w:pStyle w:val="Heading3"/>
        <w:rPr>
          <w:rFonts w:cs="Calibri"/>
        </w:rPr>
      </w:pPr>
      <w:r w:rsidRPr="001D6031">
        <w:rPr>
          <w:rFonts w:cs="Calibri"/>
        </w:rPr>
        <w:lastRenderedPageBreak/>
        <w:t>1NC</w:t>
      </w:r>
    </w:p>
    <w:p w14:paraId="59B1B389" w14:textId="77777777" w:rsidR="0040127B" w:rsidRPr="001D6031" w:rsidRDefault="0040127B" w:rsidP="0040127B">
      <w:pPr>
        <w:pStyle w:val="Heading4"/>
        <w:rPr>
          <w:rFonts w:cs="Calibri"/>
        </w:rPr>
      </w:pPr>
      <w:r w:rsidRPr="001D6031">
        <w:rPr>
          <w:rFonts w:cs="Calibri"/>
        </w:rPr>
        <w:t xml:space="preserve">The </w:t>
      </w:r>
      <w:proofErr w:type="spellStart"/>
      <w:r w:rsidRPr="001D6031">
        <w:rPr>
          <w:rFonts w:cs="Calibri"/>
        </w:rPr>
        <w:t>aff</w:t>
      </w:r>
      <w:proofErr w:type="spellEnd"/>
      <w:r w:rsidRPr="001D6031">
        <w:rPr>
          <w:rFonts w:cs="Calibri"/>
        </w:rPr>
        <w:t xml:space="preserve"> is a </w:t>
      </w:r>
      <w:proofErr w:type="gramStart"/>
      <w:r w:rsidRPr="001D6031">
        <w:rPr>
          <w:rFonts w:cs="Calibri"/>
        </w:rPr>
        <w:t>mis-diagnosis</w:t>
      </w:r>
      <w:proofErr w:type="gramEnd"/>
      <w:r w:rsidRPr="001D6031">
        <w:rPr>
          <w:rFonts w:cs="Calibri"/>
        </w:rPr>
        <w:t xml:space="preserve"> of racialized ontologies – whiteness’s techniques of </w:t>
      </w:r>
      <w:r w:rsidRPr="001D6031">
        <w:rPr>
          <w:rFonts w:cs="Calibri"/>
          <w:i/>
          <w:u w:val="single"/>
        </w:rPr>
        <w:t>data extraction</w:t>
      </w:r>
      <w:r w:rsidRPr="001D6031">
        <w:rPr>
          <w:rFonts w:cs="Calibri"/>
        </w:rPr>
        <w:t xml:space="preserve"> and </w:t>
      </w:r>
      <w:r w:rsidRPr="001D6031">
        <w:rPr>
          <w:rFonts w:cs="Calibri"/>
          <w:i/>
          <w:u w:val="single"/>
        </w:rPr>
        <w:t>information capture</w:t>
      </w:r>
      <w:r w:rsidRPr="001D6031">
        <w:rPr>
          <w:rFonts w:cs="Calibri"/>
        </w:rPr>
        <w:t xml:space="preserve"> are enfolded within a meta-strategic rationality of </w:t>
      </w:r>
      <w:r w:rsidRPr="001D6031">
        <w:rPr>
          <w:rFonts w:cs="Calibri"/>
          <w:i/>
          <w:u w:val="single"/>
        </w:rPr>
        <w:t>logistical transparency</w:t>
      </w:r>
      <w:r w:rsidRPr="001D6031">
        <w:rPr>
          <w:rFonts w:cs="Calibri"/>
        </w:rPr>
        <w:t xml:space="preserve">, in which the world’s fundamental </w:t>
      </w:r>
      <w:r w:rsidRPr="001D6031">
        <w:rPr>
          <w:rFonts w:cs="Calibri"/>
          <w:i/>
          <w:u w:val="single"/>
        </w:rPr>
        <w:t>visibility</w:t>
      </w:r>
      <w:r w:rsidRPr="001D6031">
        <w:rPr>
          <w:rFonts w:cs="Calibri"/>
        </w:rPr>
        <w:t xml:space="preserve"> and </w:t>
      </w:r>
      <w:proofErr w:type="spellStart"/>
      <w:r w:rsidRPr="001D6031">
        <w:rPr>
          <w:rFonts w:cs="Calibri"/>
          <w:i/>
          <w:u w:val="single"/>
        </w:rPr>
        <w:t>mappability</w:t>
      </w:r>
      <w:proofErr w:type="spellEnd"/>
      <w:r w:rsidRPr="001D6031">
        <w:rPr>
          <w:rFonts w:cs="Calibri"/>
        </w:rPr>
        <w:t xml:space="preserve"> is taken as ontological presumption to be achieved by newer and more sophisticated surveillance techniques. </w:t>
      </w:r>
    </w:p>
    <w:p w14:paraId="11416EC1" w14:textId="77777777" w:rsidR="0040127B" w:rsidRPr="001D6031" w:rsidRDefault="0040127B" w:rsidP="0040127B">
      <w:pPr>
        <w:pStyle w:val="Heading4"/>
        <w:rPr>
          <w:rFonts w:cs="Calibri"/>
        </w:rPr>
      </w:pPr>
      <w:r w:rsidRPr="001D6031">
        <w:rPr>
          <w:rFonts w:cs="Calibri"/>
        </w:rPr>
        <w:t xml:space="preserve">While the </w:t>
      </w:r>
      <w:proofErr w:type="spellStart"/>
      <w:r w:rsidRPr="001D6031">
        <w:rPr>
          <w:rFonts w:cs="Calibri"/>
        </w:rPr>
        <w:t>aff’s</w:t>
      </w:r>
      <w:proofErr w:type="spellEnd"/>
      <w:r w:rsidRPr="001D6031">
        <w:rPr>
          <w:rFonts w:cs="Calibri"/>
        </w:rPr>
        <w:t xml:space="preserve"> praxis of </w:t>
      </w:r>
      <w:proofErr w:type="spellStart"/>
      <w:r w:rsidRPr="001D6031">
        <w:rPr>
          <w:rFonts w:cs="Calibri"/>
          <w:u w:val="single"/>
        </w:rPr>
        <w:t>afrosurrealism</w:t>
      </w:r>
      <w:proofErr w:type="spellEnd"/>
      <w:r w:rsidRPr="001D6031">
        <w:rPr>
          <w:rFonts w:cs="Calibri"/>
        </w:rPr>
        <w:t xml:space="preserve"> resists concrete </w:t>
      </w:r>
      <w:r w:rsidRPr="001D6031">
        <w:rPr>
          <w:rFonts w:cs="Calibri"/>
          <w:i/>
          <w:u w:val="single"/>
        </w:rPr>
        <w:t>technologies of labor capture</w:t>
      </w:r>
      <w:r w:rsidRPr="001D6031">
        <w:rPr>
          <w:rFonts w:cs="Calibri"/>
        </w:rPr>
        <w:t xml:space="preserve">, their resistance is articulated as a </w:t>
      </w:r>
      <w:r w:rsidRPr="001D6031">
        <w:rPr>
          <w:rFonts w:cs="Calibri"/>
          <w:i/>
          <w:u w:val="single"/>
        </w:rPr>
        <w:t>performance</w:t>
      </w:r>
      <w:r w:rsidRPr="001D6031">
        <w:rPr>
          <w:rFonts w:cs="Calibri"/>
        </w:rPr>
        <w:t xml:space="preserve"> of </w:t>
      </w:r>
      <w:r w:rsidRPr="001D6031">
        <w:rPr>
          <w:rFonts w:cs="Calibri"/>
          <w:i/>
          <w:u w:val="single"/>
        </w:rPr>
        <w:t>logistical transparency</w:t>
      </w:r>
      <w:r w:rsidRPr="001D6031">
        <w:rPr>
          <w:rFonts w:cs="Calibri"/>
        </w:rPr>
        <w:t xml:space="preserve"> that reproduces logistics as the </w:t>
      </w:r>
      <w:r w:rsidRPr="001D6031">
        <w:rPr>
          <w:rFonts w:cs="Calibri"/>
          <w:i/>
          <w:u w:val="single"/>
        </w:rPr>
        <w:t>terrain of the political</w:t>
      </w:r>
      <w:r w:rsidRPr="001D6031">
        <w:rPr>
          <w:rFonts w:cs="Calibri"/>
        </w:rPr>
        <w:t xml:space="preserve"> – there are two links:</w:t>
      </w:r>
    </w:p>
    <w:p w14:paraId="1642AFBE" w14:textId="77777777" w:rsidR="0040127B" w:rsidRPr="001D6031" w:rsidRDefault="0040127B" w:rsidP="0040127B"/>
    <w:p w14:paraId="175CC665" w14:textId="77777777" w:rsidR="0040127B" w:rsidRPr="001D6031" w:rsidRDefault="0040127B" w:rsidP="0040127B">
      <w:pPr>
        <w:pStyle w:val="Heading4"/>
        <w:rPr>
          <w:rFonts w:cs="Calibri"/>
        </w:rPr>
      </w:pPr>
      <w:r w:rsidRPr="001D6031">
        <w:rPr>
          <w:rFonts w:cs="Calibri"/>
          <w:iCs w:val="0"/>
        </w:rPr>
        <w:t>First,</w:t>
      </w:r>
      <w:r w:rsidRPr="001D6031">
        <w:rPr>
          <w:rFonts w:cs="Calibri"/>
          <w:i/>
          <w:u w:val="single"/>
        </w:rPr>
        <w:t xml:space="preserve"> Counter-hegemonic logistics</w:t>
      </w:r>
      <w:r w:rsidRPr="001D6031">
        <w:rPr>
          <w:rFonts w:cs="Calibri"/>
        </w:rPr>
        <w:t xml:space="preserve"> – the </w:t>
      </w:r>
      <w:proofErr w:type="spellStart"/>
      <w:r w:rsidRPr="001D6031">
        <w:rPr>
          <w:rFonts w:cs="Calibri"/>
        </w:rPr>
        <w:t>aff</w:t>
      </w:r>
      <w:proofErr w:type="spellEnd"/>
      <w:r w:rsidRPr="001D6031">
        <w:rPr>
          <w:rFonts w:cs="Calibri"/>
        </w:rPr>
        <w:t xml:space="preserve"> is part and parcel of a politics of </w:t>
      </w:r>
      <w:r w:rsidRPr="001D6031">
        <w:rPr>
          <w:rFonts w:cs="Calibri"/>
          <w:i/>
          <w:u w:val="single"/>
        </w:rPr>
        <w:t>survival</w:t>
      </w:r>
      <w:r w:rsidRPr="001D6031">
        <w:rPr>
          <w:rFonts w:cs="Calibri"/>
        </w:rPr>
        <w:t xml:space="preserve"> and </w:t>
      </w:r>
      <w:r w:rsidRPr="001D6031">
        <w:rPr>
          <w:rFonts w:cs="Calibri"/>
          <w:i/>
          <w:u w:val="single"/>
        </w:rPr>
        <w:t>resilience</w:t>
      </w:r>
      <w:r w:rsidRPr="001D6031">
        <w:rPr>
          <w:rFonts w:cs="Calibri"/>
        </w:rPr>
        <w:t xml:space="preserve"> in which the only goal is </w:t>
      </w:r>
      <w:r w:rsidRPr="001D6031">
        <w:rPr>
          <w:rFonts w:cs="Calibri"/>
          <w:u w:val="single"/>
        </w:rPr>
        <w:t>abandoning the white voice</w:t>
      </w:r>
      <w:r w:rsidRPr="001D6031">
        <w:rPr>
          <w:rFonts w:cs="Calibri"/>
        </w:rPr>
        <w:t>.</w:t>
      </w:r>
    </w:p>
    <w:p w14:paraId="5D33D746" w14:textId="77777777" w:rsidR="0040127B" w:rsidRPr="001D6031" w:rsidRDefault="0040127B" w:rsidP="0040127B">
      <w:pPr>
        <w:rPr>
          <w:b/>
          <w:bCs/>
          <w:sz w:val="26"/>
        </w:rPr>
      </w:pPr>
      <w:r w:rsidRPr="001D6031">
        <w:rPr>
          <w:rStyle w:val="Style13ptBold"/>
        </w:rPr>
        <w:t xml:space="preserve">Moten &amp; Harney 13 </w:t>
      </w:r>
      <w:r w:rsidRPr="001D6031">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proofErr w:type="spellStart"/>
      <w:r w:rsidRPr="001D6031">
        <w:rPr>
          <w:i/>
        </w:rPr>
        <w:t>Undercommons</w:t>
      </w:r>
      <w:proofErr w:type="spellEnd"/>
      <w:r w:rsidRPr="001D6031">
        <w:rPr>
          <w:i/>
        </w:rPr>
        <w:t>: Fugitive Planning and Black Study</w:t>
      </w:r>
      <w:r w:rsidRPr="001D6031">
        <w:t>, pgs. 87-93)</w:t>
      </w:r>
    </w:p>
    <w:p w14:paraId="28D67651" w14:textId="77777777" w:rsidR="0040127B" w:rsidRPr="001D6031" w:rsidRDefault="0040127B" w:rsidP="0040127B">
      <w:pPr>
        <w:rPr>
          <w:sz w:val="12"/>
          <w:szCs w:val="12"/>
        </w:rPr>
      </w:pPr>
      <w:r w:rsidRPr="001D6031">
        <w:rPr>
          <w:sz w:val="12"/>
          <w:szCs w:val="12"/>
        </w:rPr>
        <w:t>To work today is to be asked, more and more, to do without thinking, to feel without emotion, to move without friction, to adapt without question, to translate without pause, to desire without purpose, to connect without interruption. Only a short time ago many of us said work went through the subject to exploit our social capacities, to wring more labor power from our labor. The soul descended onto the shop floor as Franco ‘</w:t>
      </w:r>
      <w:proofErr w:type="spellStart"/>
      <w:r w:rsidRPr="001D6031">
        <w:rPr>
          <w:sz w:val="12"/>
          <w:szCs w:val="12"/>
        </w:rPr>
        <w:t>Bifo</w:t>
      </w:r>
      <w:proofErr w:type="spellEnd"/>
      <w:r w:rsidRPr="001D6031">
        <w:rPr>
          <w:sz w:val="12"/>
          <w:szCs w:val="12"/>
        </w:rPr>
        <w:t xml:space="preserve">’ Berardi </w:t>
      </w:r>
      <w:proofErr w:type="gramStart"/>
      <w:r w:rsidRPr="001D6031">
        <w:rPr>
          <w:sz w:val="12"/>
          <w:szCs w:val="12"/>
        </w:rPr>
        <w:t>wrote, or</w:t>
      </w:r>
      <w:proofErr w:type="gramEnd"/>
      <w:r w:rsidRPr="001D6031">
        <w:rPr>
          <w:sz w:val="12"/>
          <w:szCs w:val="12"/>
        </w:rPr>
        <w:t xml:space="preserve"> ascended like a virtuoso speaker without a score as Paolo Virno suggested. More prosaically we heard the entrepreneur, the artist, and the stakeholder all proposed as new models of subjectivity conducive to channeling the general intellect. But today we are prompted to ask: why worry about the subject at all, why go through such beings to reach the general intellect? And</w:t>
      </w:r>
      <w:r w:rsidRPr="001D6031">
        <w:t xml:space="preserve"> </w:t>
      </w:r>
      <w:r w:rsidRPr="001D6031">
        <w:rPr>
          <w:rStyle w:val="StyleUnderline"/>
        </w:rPr>
        <w:t>why limit production to subjects</w:t>
      </w:r>
      <w:r w:rsidRPr="001D6031">
        <w:rPr>
          <w:sz w:val="12"/>
          <w:szCs w:val="12"/>
        </w:rPr>
        <w:t xml:space="preserve">, who are after all such a small part of the population, such a small history of mass intellectuality? There have always been other ways to put bodies to work, even to maintain the fixed capital of such bodies, as Christian </w:t>
      </w:r>
      <w:proofErr w:type="spellStart"/>
      <w:r w:rsidRPr="001D6031">
        <w:rPr>
          <w:sz w:val="12"/>
          <w:szCs w:val="12"/>
        </w:rPr>
        <w:t>Marrazi</w:t>
      </w:r>
      <w:proofErr w:type="spellEnd"/>
      <w:r w:rsidRPr="001D6031">
        <w:rPr>
          <w:sz w:val="12"/>
          <w:szCs w:val="12"/>
        </w:rPr>
        <w:t xml:space="preserve"> might say. And </w:t>
      </w:r>
      <w:proofErr w:type="gramStart"/>
      <w:r w:rsidRPr="001D6031">
        <w:rPr>
          <w:sz w:val="12"/>
          <w:szCs w:val="12"/>
        </w:rPr>
        <w:t>anyway</w:t>
      </w:r>
      <w:proofErr w:type="gramEnd"/>
      <w:r w:rsidRPr="001D6031">
        <w:t xml:space="preserve"> </w:t>
      </w:r>
      <w:r w:rsidRPr="001D6031">
        <w:rPr>
          <w:rStyle w:val="StyleUnderline"/>
        </w:rPr>
        <w:t>for capital the subject has become too cumbersome</w:t>
      </w:r>
      <w:r w:rsidRPr="001D6031">
        <w:t xml:space="preserve">, too </w:t>
      </w:r>
      <w:r w:rsidRPr="001D6031">
        <w:rPr>
          <w:rStyle w:val="StyleUnderline"/>
        </w:rPr>
        <w:t>slow</w:t>
      </w:r>
      <w:r w:rsidRPr="001D6031">
        <w:t xml:space="preserve">, too </w:t>
      </w:r>
      <w:r w:rsidRPr="001D6031">
        <w:rPr>
          <w:rStyle w:val="StyleUnderline"/>
        </w:rPr>
        <w:t>prone to error</w:t>
      </w:r>
      <w:r w:rsidRPr="001D6031">
        <w:t xml:space="preserve">, too </w:t>
      </w:r>
      <w:r w:rsidRPr="001D6031">
        <w:rPr>
          <w:rStyle w:val="StyleUnderline"/>
        </w:rPr>
        <w:t>controlling</w:t>
      </w:r>
      <w:r w:rsidRPr="001D6031">
        <w:t xml:space="preserve">, </w:t>
      </w:r>
      <w:r w:rsidRPr="001D6031">
        <w:rPr>
          <w:sz w:val="12"/>
          <w:szCs w:val="12"/>
        </w:rPr>
        <w:t>to say nothing of too rarified, too specialized a form of life. Yet it is not we who ask this question.</w:t>
      </w:r>
      <w:r w:rsidRPr="001D6031">
        <w:t xml:space="preserve"> </w:t>
      </w:r>
      <w:r w:rsidRPr="001D6031">
        <w:rPr>
          <w:rStyle w:val="StyleUnderline"/>
        </w:rPr>
        <w:t>This is the</w:t>
      </w:r>
      <w:r w:rsidRPr="001D6031">
        <w:t xml:space="preserve"> automatic, insistent, </w:t>
      </w:r>
      <w:r w:rsidRPr="001D6031">
        <w:rPr>
          <w:rStyle w:val="StyleUnderline"/>
        </w:rPr>
        <w:t>driving question of</w:t>
      </w:r>
      <w:r w:rsidRPr="001D6031">
        <w:t xml:space="preserve"> the field of </w:t>
      </w:r>
      <w:r w:rsidRPr="001D6031">
        <w:rPr>
          <w:rStyle w:val="Emphasis"/>
        </w:rPr>
        <w:t>logistics</w:t>
      </w:r>
      <w:r w:rsidRPr="001D6031">
        <w:t xml:space="preserve">. </w:t>
      </w:r>
      <w:r w:rsidRPr="001D6031">
        <w:rPr>
          <w:sz w:val="12"/>
          <w:szCs w:val="12"/>
        </w:rPr>
        <w:t xml:space="preserve">Logistics wants to dispense with the subject altogether. This is the dream of this newly dominant capitalist science. This is the drive of logistics and the algorithms that power that dream, the same algorithmic research that Donald Rumsfeld was in fact quoting in his ridiculed unknown </w:t>
      </w:r>
      <w:proofErr w:type="gramStart"/>
      <w:r w:rsidRPr="001D6031">
        <w:rPr>
          <w:sz w:val="12"/>
          <w:szCs w:val="12"/>
        </w:rPr>
        <w:t>unknowns</w:t>
      </w:r>
      <w:proofErr w:type="gramEnd"/>
      <w:r w:rsidRPr="001D6031">
        <w:rPr>
          <w:sz w:val="12"/>
          <w:szCs w:val="12"/>
        </w:rPr>
        <w:t xml:space="preserve"> speech, a droning speech that announced the conception of a drone war. Because drones are not un-manned to protect American pilots. They are un-manned because they think too fast for American pilots.</w:t>
      </w:r>
    </w:p>
    <w:p w14:paraId="4685CBC1" w14:textId="77777777" w:rsidR="0040127B" w:rsidRPr="001D6031" w:rsidRDefault="0040127B" w:rsidP="0040127B">
      <w:pPr>
        <w:rPr>
          <w:sz w:val="12"/>
          <w:szCs w:val="12"/>
        </w:rPr>
      </w:pPr>
      <w:r w:rsidRPr="001D6031">
        <w:rPr>
          <w:sz w:val="12"/>
          <w:szCs w:val="12"/>
        </w:rPr>
        <w:t xml:space="preserve">Today this field of logistics is in hot pursuit of the general intellect in its most concrete form, that is its potential form, its informality, when any time and any space and </w:t>
      </w:r>
      <w:proofErr w:type="spellStart"/>
      <w:r w:rsidRPr="001D6031">
        <w:rPr>
          <w:sz w:val="12"/>
          <w:szCs w:val="12"/>
        </w:rPr>
        <w:t>any thing</w:t>
      </w:r>
      <w:proofErr w:type="spellEnd"/>
      <w:r w:rsidRPr="001D6031">
        <w:rPr>
          <w:sz w:val="12"/>
          <w:szCs w:val="12"/>
        </w:rPr>
        <w:t xml:space="preserve"> could happen, could be the next form, the new abstraction.</w:t>
      </w:r>
      <w:r w:rsidRPr="001D6031">
        <w:t xml:space="preserve"> </w:t>
      </w:r>
      <w:r w:rsidRPr="001D6031">
        <w:rPr>
          <w:rStyle w:val="StyleUnderline"/>
          <w:highlight w:val="cyan"/>
        </w:rPr>
        <w:t>Logistics is no longer content with diagrams</w:t>
      </w:r>
      <w:r w:rsidRPr="001D6031">
        <w:rPr>
          <w:rStyle w:val="StyleUnderline"/>
        </w:rPr>
        <w:t xml:space="preserve"> or</w:t>
      </w:r>
      <w:r w:rsidRPr="001D6031">
        <w:t xml:space="preserve"> with </w:t>
      </w:r>
      <w:r w:rsidRPr="001D6031">
        <w:rPr>
          <w:rStyle w:val="StyleUnderline"/>
        </w:rPr>
        <w:t>flows</w:t>
      </w:r>
      <w:r w:rsidRPr="001D6031">
        <w:t xml:space="preserve">, with calculations or with predictions. </w:t>
      </w:r>
      <w:r w:rsidRPr="001D6031">
        <w:rPr>
          <w:rStyle w:val="StyleUnderline"/>
          <w:highlight w:val="cyan"/>
        </w:rPr>
        <w:t>It wants to live in</w:t>
      </w:r>
      <w:r w:rsidRPr="001D6031">
        <w:t xml:space="preserve"> the </w:t>
      </w:r>
      <w:r w:rsidRPr="001D6031">
        <w:rPr>
          <w:rStyle w:val="StyleUnderline"/>
          <w:highlight w:val="cyan"/>
        </w:rPr>
        <w:t>concrete</w:t>
      </w:r>
      <w:r w:rsidRPr="001D6031">
        <w:t xml:space="preserve"> itself in </w:t>
      </w:r>
      <w:r w:rsidRPr="001D6031">
        <w:rPr>
          <w:rStyle w:val="StyleUnderline"/>
          <w:highlight w:val="cyan"/>
        </w:rPr>
        <w:t>space</w:t>
      </w:r>
      <w:r w:rsidRPr="001D6031">
        <w:t xml:space="preserve"> at once, time at once, form at once. </w:t>
      </w:r>
      <w:r w:rsidRPr="001D6031">
        <w:rPr>
          <w:rStyle w:val="StyleUnderline"/>
        </w:rPr>
        <w:t>We must ask</w:t>
      </w:r>
      <w:r w:rsidRPr="001D6031">
        <w:t xml:space="preserve"> where it got this ambition and </w:t>
      </w:r>
      <w:r w:rsidRPr="001D6031">
        <w:rPr>
          <w:rStyle w:val="StyleUnderline"/>
        </w:rPr>
        <w:t>how it could come to imagine it could dwell in</w:t>
      </w:r>
      <w:r w:rsidRPr="001D6031">
        <w:t xml:space="preserve"> or so close to the concrete, </w:t>
      </w:r>
      <w:r w:rsidRPr="001D6031">
        <w:rPr>
          <w:rStyle w:val="StyleUnderline"/>
        </w:rPr>
        <w:t>the material world in its informality</w:t>
      </w:r>
      <w:r w:rsidRPr="001D6031">
        <w:t xml:space="preserve">, </w:t>
      </w:r>
      <w:r w:rsidRPr="001D6031">
        <w:rPr>
          <w:rStyle w:val="Emphasis"/>
        </w:rPr>
        <w:t>the thing before there is anything</w:t>
      </w:r>
      <w:r w:rsidRPr="001D6031">
        <w:t xml:space="preserve">. </w:t>
      </w:r>
      <w:r w:rsidRPr="001D6031">
        <w:rPr>
          <w:rStyle w:val="StyleUnderline"/>
        </w:rPr>
        <w:t xml:space="preserve">How does it </w:t>
      </w:r>
      <w:proofErr w:type="gramStart"/>
      <w:r w:rsidRPr="001D6031">
        <w:rPr>
          <w:rStyle w:val="StyleUnderline"/>
        </w:rPr>
        <w:t>proposes</w:t>
      </w:r>
      <w:proofErr w:type="gramEnd"/>
      <w:r w:rsidRPr="001D6031">
        <w:rPr>
          <w:rStyle w:val="StyleUnderline"/>
        </w:rPr>
        <w:t xml:space="preserve"> to dwell in nothing</w:t>
      </w:r>
      <w:r w:rsidRPr="001D6031">
        <w:rPr>
          <w:sz w:val="12"/>
          <w:szCs w:val="12"/>
        </w:rPr>
        <w:t>, and why?</w:t>
      </w:r>
    </w:p>
    <w:p w14:paraId="15E68C26" w14:textId="77777777" w:rsidR="0040127B" w:rsidRPr="001D6031" w:rsidRDefault="0040127B" w:rsidP="0040127B">
      <w:r w:rsidRPr="001D6031">
        <w:rPr>
          <w:sz w:val="12"/>
          <w:szCs w:val="12"/>
        </w:rPr>
        <w:t xml:space="preserve">The rise of logistics is rapid. Indeed, to read today in the field of </w:t>
      </w:r>
      <w:proofErr w:type="spellStart"/>
      <w:r w:rsidRPr="001D6031">
        <w:rPr>
          <w:sz w:val="12"/>
          <w:szCs w:val="12"/>
        </w:rPr>
        <w:t>logis</w:t>
      </w:r>
      <w:proofErr w:type="spellEnd"/>
      <w:r w:rsidRPr="001D6031">
        <w:rPr>
          <w:sz w:val="12"/>
          <w:szCs w:val="12"/>
        </w:rPr>
        <w:t xml:space="preserve">- tics is to read a booming field, a conquering field. In military science and in engineering of course, but also in business studies, in management research, logistics is everywhere. And beyond these classic capitalist sciences, its ascent is echoed </w:t>
      </w:r>
      <w:proofErr w:type="spellStart"/>
      <w:r w:rsidRPr="001D6031">
        <w:rPr>
          <w:sz w:val="12"/>
          <w:szCs w:val="12"/>
        </w:rPr>
        <w:t>ahistorically</w:t>
      </w:r>
      <w:proofErr w:type="spellEnd"/>
      <w:r w:rsidRPr="001D6031">
        <w:rPr>
          <w:sz w:val="12"/>
          <w:szCs w:val="12"/>
        </w:rPr>
        <w:t xml:space="preserve"> in the emerging fields of object-oriented philosophy and cognitive neuroscience, where the logistical conditions of knowledge production go unnoticed, but not the effects. In military science the world has been turned upside down.</w:t>
      </w:r>
      <w:r w:rsidRPr="001D6031">
        <w:t xml:space="preserve"> </w:t>
      </w:r>
      <w:r w:rsidRPr="001D6031">
        <w:rPr>
          <w:rStyle w:val="StyleUnderline"/>
        </w:rPr>
        <w:t>Traditionally strategy led and logistics followed</w:t>
      </w:r>
      <w:r w:rsidRPr="001D6031">
        <w:t xml:space="preserve">. Battle plans dictated supply lines. </w:t>
      </w:r>
      <w:r w:rsidRPr="001D6031">
        <w:rPr>
          <w:rStyle w:val="StyleUnderline"/>
        </w:rPr>
        <w:t>No more</w:t>
      </w:r>
      <w:r w:rsidRPr="001D6031">
        <w:t xml:space="preserve">. </w:t>
      </w:r>
      <w:r w:rsidRPr="001D6031">
        <w:rPr>
          <w:rStyle w:val="StyleUnderline"/>
        </w:rPr>
        <w:t>Strategy</w:t>
      </w:r>
      <w:r w:rsidRPr="001D6031">
        <w:t xml:space="preserve">, traditional ally and partner of </w:t>
      </w:r>
      <w:proofErr w:type="spellStart"/>
      <w:r w:rsidRPr="001D6031">
        <w:t>logisitics</w:t>
      </w:r>
      <w:proofErr w:type="spellEnd"/>
      <w:r w:rsidRPr="001D6031">
        <w:t xml:space="preserve">, </w:t>
      </w:r>
      <w:r w:rsidRPr="001D6031">
        <w:rPr>
          <w:rStyle w:val="StyleUnderline"/>
        </w:rPr>
        <w:t>is</w:t>
      </w:r>
      <w:r w:rsidRPr="001D6031">
        <w:t xml:space="preserve"> today </w:t>
      </w:r>
      <w:r w:rsidRPr="001D6031">
        <w:rPr>
          <w:rStyle w:val="StyleUnderline"/>
          <w:highlight w:val="cyan"/>
        </w:rPr>
        <w:t>increasingly reduced to collateral damage in the drive of logistics for dominance</w:t>
      </w:r>
      <w:r w:rsidRPr="001D6031">
        <w:rPr>
          <w:highlight w:val="cyan"/>
        </w:rPr>
        <w:t>.</w:t>
      </w:r>
      <w:r w:rsidRPr="001D6031">
        <w:t xml:space="preserve"> </w:t>
      </w:r>
      <w:r w:rsidRPr="001D6031">
        <w:rPr>
          <w:rStyle w:val="StyleUnderline"/>
          <w:highlight w:val="cyan"/>
        </w:rPr>
        <w:t>In war without</w:t>
      </w:r>
      <w:r w:rsidRPr="001D6031">
        <w:rPr>
          <w:rStyle w:val="StyleUnderline"/>
        </w:rPr>
        <w:t xml:space="preserve"> end</w:t>
      </w:r>
      <w:r w:rsidRPr="001D6031">
        <w:t xml:space="preserve">, war without bat- </w:t>
      </w:r>
      <w:proofErr w:type="spellStart"/>
      <w:r w:rsidRPr="001D6031">
        <w:t>tles</w:t>
      </w:r>
      <w:proofErr w:type="spellEnd"/>
      <w:r w:rsidRPr="001D6031">
        <w:t xml:space="preserve">, </w:t>
      </w:r>
      <w:r w:rsidRPr="001D6031">
        <w:rPr>
          <w:rStyle w:val="Emphasis"/>
          <w:highlight w:val="cyan"/>
        </w:rPr>
        <w:t>only the ability to keep fighting</w:t>
      </w:r>
      <w:r w:rsidRPr="001D6031">
        <w:rPr>
          <w:rStyle w:val="Emphasis"/>
        </w:rPr>
        <w:t>, only logistics</w:t>
      </w:r>
      <w:r w:rsidRPr="001D6031">
        <w:rPr>
          <w:rStyle w:val="Emphasis"/>
          <w:highlight w:val="cyan"/>
        </w:rPr>
        <w:t>, matters</w:t>
      </w:r>
      <w:r w:rsidRPr="001D6031">
        <w:t>.</w:t>
      </w:r>
    </w:p>
    <w:p w14:paraId="489B49E6" w14:textId="77777777" w:rsidR="0040127B" w:rsidRPr="001D6031" w:rsidRDefault="0040127B" w:rsidP="0040127B">
      <w:pPr>
        <w:rPr>
          <w:sz w:val="12"/>
          <w:szCs w:val="12"/>
        </w:rPr>
      </w:pPr>
      <w:r w:rsidRPr="001D6031">
        <w:t xml:space="preserve">And so too </w:t>
      </w:r>
      <w:r w:rsidRPr="001D6031">
        <w:rPr>
          <w:rStyle w:val="StyleUnderline"/>
        </w:rPr>
        <w:t>business innovation has become logistical and no longer strategic</w:t>
      </w:r>
      <w:r w:rsidRPr="001D6031">
        <w:t xml:space="preserve">. </w:t>
      </w:r>
      <w:r w:rsidRPr="001D6031">
        <w:rPr>
          <w:sz w:val="12"/>
          <w:szCs w:val="12"/>
        </w:rPr>
        <w:t xml:space="preserve">Business innovation of course does not come from business. It is more often derived from military strategies of resistance to its own armies, transferred free to business. Once this consisted in transferring innovations like the line and the formation and the chain of command from military science to the factory and the </w:t>
      </w:r>
      <w:proofErr w:type="gramStart"/>
      <w:r w:rsidRPr="001D6031">
        <w:rPr>
          <w:sz w:val="12"/>
          <w:szCs w:val="12"/>
        </w:rPr>
        <w:t>office, or</w:t>
      </w:r>
      <w:proofErr w:type="gramEnd"/>
      <w:r w:rsidRPr="001D6031">
        <w:rPr>
          <w:sz w:val="12"/>
          <w:szCs w:val="12"/>
        </w:rPr>
        <w:t xml:space="preserve">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on terror that lead always to the failure of strategy, it is logistical free transfers that matter. </w:t>
      </w:r>
      <w:proofErr w:type="spellStart"/>
      <w:r w:rsidRPr="001D6031">
        <w:rPr>
          <w:sz w:val="12"/>
          <w:szCs w:val="12"/>
        </w:rPr>
        <w:t>Containerisation</w:t>
      </w:r>
      <w:proofErr w:type="spellEnd"/>
      <w:r w:rsidRPr="001D6031">
        <w:rPr>
          <w:sz w:val="12"/>
          <w:szCs w:val="12"/>
        </w:rPr>
        <w:t xml:space="preserve"> was failing as a business innovation until the American government </w:t>
      </w:r>
      <w:r w:rsidRPr="001D6031">
        <w:rPr>
          <w:sz w:val="12"/>
          <w:szCs w:val="12"/>
        </w:rPr>
        <w:lastRenderedPageBreak/>
        <w:t xml:space="preserve">used containers to try to supply its troops in </w:t>
      </w:r>
      <w:proofErr w:type="gramStart"/>
      <w:r w:rsidRPr="001D6031">
        <w:rPr>
          <w:sz w:val="12"/>
          <w:szCs w:val="12"/>
        </w:rPr>
        <w:t>South East</w:t>
      </w:r>
      <w:proofErr w:type="gramEnd"/>
      <w:r w:rsidRPr="001D6031">
        <w:rPr>
          <w:sz w:val="12"/>
          <w:szCs w:val="12"/>
        </w:rPr>
        <w:t xml:space="preserve">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w:t>
      </w:r>
      <w:r w:rsidRPr="001D6031">
        <w:t xml:space="preserve"> </w:t>
      </w:r>
      <w:r w:rsidRPr="001D6031">
        <w:rPr>
          <w:rStyle w:val="StyleUnderline"/>
        </w:rPr>
        <w:t xml:space="preserve">a </w:t>
      </w:r>
      <w:r w:rsidRPr="001D6031">
        <w:rPr>
          <w:rStyle w:val="StyleUnderline"/>
          <w:highlight w:val="cyan"/>
        </w:rPr>
        <w:t xml:space="preserve">never-ending </w:t>
      </w:r>
      <w:r w:rsidRPr="001D6031">
        <w:rPr>
          <w:rStyle w:val="Emphasis"/>
          <w:highlight w:val="cyan"/>
        </w:rPr>
        <w:t>accumulation of intelligence</w:t>
      </w:r>
      <w:r w:rsidRPr="001D6031">
        <w:t xml:space="preserve"> </w:t>
      </w:r>
      <w:r w:rsidRPr="001D6031">
        <w:rPr>
          <w:rStyle w:val="StyleUnderline"/>
        </w:rPr>
        <w:t xml:space="preserve">for a </w:t>
      </w:r>
      <w:r w:rsidRPr="001D6031">
        <w:rPr>
          <w:rStyle w:val="Emphasis"/>
        </w:rPr>
        <w:t>never-ending war</w:t>
      </w:r>
      <w:r w:rsidRPr="001D6031">
        <w:t xml:space="preserve"> that many would not want to fight. To Toni Negri’s challenge, </w:t>
      </w:r>
      <w:r w:rsidRPr="001D6031">
        <w:rPr>
          <w:rStyle w:val="Emphasis"/>
        </w:rPr>
        <w:t>show me a business innovation and I will show you a worker’s rebellion</w:t>
      </w:r>
      <w:r w:rsidRPr="001D6031">
        <w:rPr>
          <w:sz w:val="12"/>
          <w:szCs w:val="12"/>
        </w:rPr>
        <w:t>, we could add a pre-history the state fearing its own workforce.</w:t>
      </w:r>
    </w:p>
    <w:p w14:paraId="086EC9F6" w14:textId="77777777" w:rsidR="0040127B" w:rsidRPr="001D6031" w:rsidRDefault="0040127B" w:rsidP="0040127B">
      <w:pPr>
        <w:rPr>
          <w:sz w:val="12"/>
          <w:szCs w:val="12"/>
        </w:rPr>
      </w:pPr>
      <w:proofErr w:type="spellStart"/>
      <w:r w:rsidRPr="001D6031">
        <w:rPr>
          <w:sz w:val="12"/>
          <w:szCs w:val="12"/>
        </w:rPr>
        <w:t>Containerisation</w:t>
      </w:r>
      <w:proofErr w:type="spellEnd"/>
      <w:r w:rsidRPr="001D6031">
        <w:rPr>
          <w:sz w:val="12"/>
          <w:szCs w:val="12"/>
        </w:rPr>
        <w:t xml:space="preserve"> itself stands for what should be called the first wave of regulatory innovation as logistics, which moves in tandem with the first wave of </w:t>
      </w:r>
      <w:proofErr w:type="spellStart"/>
      <w:r w:rsidRPr="001D6031">
        <w:rPr>
          <w:sz w:val="12"/>
          <w:szCs w:val="12"/>
        </w:rPr>
        <w:t>financialisation</w:t>
      </w:r>
      <w:proofErr w:type="spellEnd"/>
      <w:r w:rsidRPr="001D6031">
        <w:rPr>
          <w:sz w:val="12"/>
          <w:szCs w:val="12"/>
        </w:rPr>
        <w:t xml:space="preserve">, the other response to these insurgencies by capitalism, aside from violent repression. </w:t>
      </w:r>
      <w:proofErr w:type="gramStart"/>
      <w:r w:rsidRPr="001D6031">
        <w:rPr>
          <w:sz w:val="12"/>
          <w:szCs w:val="12"/>
        </w:rPr>
        <w:t>Indeed</w:t>
      </w:r>
      <w:proofErr w:type="gramEnd"/>
      <w:r w:rsidRPr="001D6031">
        <w:rPr>
          <w:sz w:val="12"/>
          <w:szCs w:val="12"/>
        </w:rPr>
        <w:t xml:space="preserve"> logistics and </w:t>
      </w:r>
      <w:proofErr w:type="spellStart"/>
      <w:r w:rsidRPr="001D6031">
        <w:rPr>
          <w:sz w:val="12"/>
          <w:szCs w:val="12"/>
        </w:rPr>
        <w:t>financialisation</w:t>
      </w:r>
      <w:proofErr w:type="spellEnd"/>
      <w:r w:rsidRPr="001D6031">
        <w:rPr>
          <w:sz w:val="12"/>
          <w:szCs w:val="12"/>
        </w:rPr>
        <w:t xml:space="preserve"> worked together in both phases of innovation, with, roughly speaking, the first working on production across bodies, the second renovating the subject of production. </w:t>
      </w:r>
      <w:proofErr w:type="spellStart"/>
      <w:r w:rsidRPr="001D6031">
        <w:rPr>
          <w:sz w:val="12"/>
          <w:szCs w:val="12"/>
        </w:rPr>
        <w:t>Financialisation</w:t>
      </w:r>
      <w:proofErr w:type="spellEnd"/>
      <w:r w:rsidRPr="001D6031">
        <w:rPr>
          <w:sz w:val="12"/>
          <w:szCs w:val="12"/>
        </w:rPr>
        <w:t xml:space="preserve"> is perhaps the better known of the two strategies of resistance to rebellion, with a first phase selling off factories and state assets, and the second selling of homes and banks, only in both instances to rent them back on credit in a kind of global pawn-broking. This had the desired effect of reorganizing any subjects attached to such pawned objects into walking, talking credit reports, who contract their own financial contagion, as Randy Martin and Angela Mitropoulos suggest in different ways, eventually producing an entity hooked into financial affects in a way that make it more logistical object than strategic subject.</w:t>
      </w:r>
    </w:p>
    <w:p w14:paraId="1D4687D5" w14:textId="77777777" w:rsidR="0040127B" w:rsidRPr="001D6031" w:rsidRDefault="0040127B" w:rsidP="0040127B">
      <w:pPr>
        <w:rPr>
          <w:sz w:val="12"/>
          <w:szCs w:val="12"/>
        </w:rPr>
      </w:pPr>
      <w:r w:rsidRPr="001D6031">
        <w:rPr>
          <w:sz w:val="12"/>
          <w:szCs w:val="12"/>
        </w:rPr>
        <w:t xml:space="preserve">But all the while logistics itself had no lasting interest in this </w:t>
      </w:r>
      <w:proofErr w:type="spellStart"/>
      <w:r w:rsidRPr="001D6031">
        <w:rPr>
          <w:sz w:val="12"/>
          <w:szCs w:val="12"/>
        </w:rPr>
        <w:t>financialised</w:t>
      </w:r>
      <w:proofErr w:type="spellEnd"/>
      <w:r w:rsidRPr="001D6031">
        <w:rPr>
          <w:sz w:val="12"/>
          <w:szCs w:val="12"/>
        </w:rPr>
        <w:t xml:space="preserve"> subject or its reorganization.</w:t>
      </w:r>
      <w:r w:rsidRPr="001D6031">
        <w:t xml:space="preserve"> </w:t>
      </w:r>
      <w:r w:rsidRPr="001D6031">
        <w:rPr>
          <w:rStyle w:val="StyleUnderline"/>
        </w:rPr>
        <w:t>Logistics was after a</w:t>
      </w:r>
      <w:r w:rsidRPr="001D6031">
        <w:t xml:space="preserve"> </w:t>
      </w:r>
      <w:r w:rsidRPr="001D6031">
        <w:rPr>
          <w:sz w:val="12"/>
          <w:szCs w:val="12"/>
        </w:rPr>
        <w:t xml:space="preserve">bigger prize, something that has always haunted it but became more palpable in the double wave that produced logistical populations when the container came to rule the waves, the roads, and the rails with information, affect, meaning shot through flesh as through other objects, again on a scale and in a form impossible to ignore. The prize seemed almost within reach. </w:t>
      </w:r>
      <w:proofErr w:type="gramStart"/>
      <w:r w:rsidRPr="001D6031">
        <w:rPr>
          <w:sz w:val="12"/>
          <w:szCs w:val="12"/>
        </w:rPr>
        <w:t>Of course</w:t>
      </w:r>
      <w:proofErr w:type="gramEnd"/>
      <w:r w:rsidRPr="001D6031">
        <w:rPr>
          <w:sz w:val="12"/>
          <w:szCs w:val="12"/>
        </w:rPr>
        <w:t xml:space="preserve"> this</w:t>
      </w:r>
      <w:r w:rsidRPr="001D6031">
        <w:t xml:space="preserve"> </w:t>
      </w:r>
      <w:r w:rsidRPr="001D6031">
        <w:rPr>
          <w:rStyle w:val="StyleUnderline"/>
        </w:rPr>
        <w:t>fantasy of</w:t>
      </w:r>
      <w:r w:rsidRPr="001D6031">
        <w:t xml:space="preserve"> what Marx called </w:t>
      </w:r>
      <w:r w:rsidRPr="001D6031">
        <w:rPr>
          <w:rStyle w:val="Emphasis"/>
        </w:rPr>
        <w:t>the automatic subject</w:t>
      </w:r>
      <w:r w:rsidRPr="001D6031">
        <w:rPr>
          <w:sz w:val="12"/>
          <w:szCs w:val="12"/>
        </w:rPr>
        <w:t xml:space="preserve">, this fantasy that capital could exist without labor, is nothing new but is continually explored at the nexus of finance capital, logistics and the terror of state-sponsored personhood which is instantiated in various pageants of conferral and withholding. It </w:t>
      </w:r>
      <w:r w:rsidRPr="001D6031">
        <w:rPr>
          <w:sz w:val="12"/>
          <w:szCs w:val="12"/>
          <w:highlight w:val="cyan"/>
        </w:rPr>
        <w:t>is</w:t>
      </w:r>
      <w:r w:rsidRPr="001D6031">
        <w:rPr>
          <w:highlight w:val="cyan"/>
        </w:rPr>
        <w:t xml:space="preserve"> </w:t>
      </w:r>
      <w:r w:rsidRPr="001D6031">
        <w:rPr>
          <w:rStyle w:val="StyleUnderline"/>
          <w:highlight w:val="cyan"/>
        </w:rPr>
        <w:t xml:space="preserve">marked today by the term </w:t>
      </w:r>
      <w:r w:rsidRPr="001D6031">
        <w:rPr>
          <w:rStyle w:val="Emphasis"/>
          <w:highlight w:val="cyan"/>
        </w:rPr>
        <w:t>human capital</w:t>
      </w:r>
      <w:r w:rsidRPr="001D6031">
        <w:t xml:space="preserve">. </w:t>
      </w:r>
      <w:r w:rsidRPr="001D6031">
        <w:rPr>
          <w:sz w:val="12"/>
          <w:szCs w:val="12"/>
        </w:rPr>
        <w:t xml:space="preserve">Human capital would appear to be a strategic category, involved as Michel Feher suggests, with a strategy of investment in and speculation on the self. But as Marina Vishmidt reminds us, the automatic subject of capital that human capital seeks to emulate, is a hollow subject, and a subject dedicated to hollowing itself precisely by expelling the negativity of labor, by exiling the one who, in being less and more than one, are his figure, his other, his double, the bearers of a generativity without reserve. Now, human capital is the automatic subject’s substitute, carrying out its engagement with the skills of daily </w:t>
      </w:r>
      <w:proofErr w:type="spellStart"/>
      <w:r w:rsidRPr="001D6031">
        <w:rPr>
          <w:sz w:val="12"/>
          <w:szCs w:val="12"/>
        </w:rPr>
        <w:t>financialisation</w:t>
      </w:r>
      <w:proofErr w:type="spellEnd"/>
      <w:r w:rsidRPr="001D6031">
        <w:rPr>
          <w:sz w:val="12"/>
          <w:szCs w:val="12"/>
        </w:rPr>
        <w:t xml:space="preserve"> and logistics, both of which act on it as if it were an impediment to movement and not a vehicle in motion.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 not be strategized, or indeed managed, in any traditional sense, and therefore in turn we can see the hollowing out of the field of business strategy, including the decline of the MBA degree, and the rise of ‘leadership studies.’ Leadership studies </w:t>
      </w:r>
      <w:proofErr w:type="gramStart"/>
      <w:r w:rsidRPr="001D6031">
        <w:rPr>
          <w:sz w:val="12"/>
          <w:szCs w:val="12"/>
        </w:rPr>
        <w:t>weighs</w:t>
      </w:r>
      <w:proofErr w:type="gramEnd"/>
      <w:r w:rsidRPr="001D6031">
        <w:rPr>
          <w:sz w:val="12"/>
          <w:szCs w:val="12"/>
        </w:rPr>
        <w:t xml:space="preserve"> down the bookstore shelves and the business student today but leadership cannot manage.</w:t>
      </w:r>
    </w:p>
    <w:p w14:paraId="35D5C953" w14:textId="77777777" w:rsidR="0040127B" w:rsidRPr="001D6031" w:rsidRDefault="0040127B" w:rsidP="0040127B">
      <w:pPr>
        <w:rPr>
          <w:sz w:val="12"/>
          <w:szCs w:val="12"/>
        </w:rPr>
      </w:pPr>
      <w:r w:rsidRPr="001D6031">
        <w:rPr>
          <w:sz w:val="12"/>
          <w:szCs w:val="12"/>
        </w:rPr>
        <w:t xml:space="preserve">It is the evacuation of management by strategy in a desperate attempt to maintain control of private gain from a form of social production under capital that is becoming automatic and therefore not so much unmanageable as </w:t>
      </w:r>
      <w:proofErr w:type="gramStart"/>
      <w:r w:rsidRPr="001D6031">
        <w:rPr>
          <w:sz w:val="12"/>
          <w:szCs w:val="12"/>
        </w:rPr>
        <w:t>auto-managed</w:t>
      </w:r>
      <w:proofErr w:type="gramEnd"/>
      <w:r w:rsidRPr="001D6031">
        <w:rPr>
          <w:sz w:val="12"/>
          <w:szCs w:val="12"/>
        </w:rPr>
        <w:t xml:space="preserve">. What is opened up here is a course in and for a general logistics. To read logistics is to read of the stated desire to be rid of what logistics calls ‘the controlling agent,’ to free the flow of goods from ‘human </w:t>
      </w:r>
      <w:proofErr w:type="spellStart"/>
      <w:r w:rsidRPr="001D6031">
        <w:rPr>
          <w:sz w:val="12"/>
          <w:szCs w:val="12"/>
        </w:rPr>
        <w:t>time’and</w:t>
      </w:r>
      <w:proofErr w:type="spellEnd"/>
      <w:r w:rsidRPr="001D6031">
        <w:rPr>
          <w:sz w:val="12"/>
          <w:szCs w:val="12"/>
        </w:rPr>
        <w:t xml:space="preserve"> ‘human </w:t>
      </w:r>
      <w:proofErr w:type="spellStart"/>
      <w:r w:rsidRPr="001D6031">
        <w:rPr>
          <w:sz w:val="12"/>
          <w:szCs w:val="12"/>
        </w:rPr>
        <w:t>error.’The</w:t>
      </w:r>
      <w:proofErr w:type="spellEnd"/>
      <w:r w:rsidRPr="001D6031">
        <w:rPr>
          <w:sz w:val="12"/>
          <w:szCs w:val="12"/>
        </w:rPr>
        <w:t xml:space="preserve"> greedy al- </w:t>
      </w:r>
      <w:proofErr w:type="spellStart"/>
      <w:r w:rsidRPr="001D6031">
        <w:rPr>
          <w:sz w:val="12"/>
          <w:szCs w:val="12"/>
        </w:rPr>
        <w:t>gorithm</w:t>
      </w:r>
      <w:proofErr w:type="spellEnd"/>
      <w:r w:rsidRPr="001D6031">
        <w:rPr>
          <w:sz w:val="12"/>
          <w:szCs w:val="12"/>
        </w:rPr>
        <w:t xml:space="preserve"> of the traveling salesman still requires strategic intervention because it cannot evolve as new problems emerge, unless one counts as evolution the capacity to destroy, or the incapacity that allows the self-destruction, of the contained. It cannot solve, for instance, the Canadian </w:t>
      </w:r>
      <w:proofErr w:type="spellStart"/>
      <w:r w:rsidRPr="001D6031">
        <w:rPr>
          <w:sz w:val="12"/>
          <w:szCs w:val="12"/>
        </w:rPr>
        <w:t>traveller</w:t>
      </w:r>
      <w:proofErr w:type="spellEnd"/>
      <w:r w:rsidRPr="001D6031">
        <w:rPr>
          <w:sz w:val="12"/>
          <w:szCs w:val="12"/>
        </w:rPr>
        <w:t xml:space="preserve"> problem, where roads disappear under snow pro- </w:t>
      </w:r>
      <w:proofErr w:type="spellStart"/>
      <w:r w:rsidRPr="001D6031">
        <w:rPr>
          <w:sz w:val="12"/>
          <w:szCs w:val="12"/>
        </w:rPr>
        <w:t>ducing</w:t>
      </w:r>
      <w:proofErr w:type="spellEnd"/>
      <w:r w:rsidRPr="001D6031">
        <w:rPr>
          <w:sz w:val="12"/>
          <w:szCs w:val="12"/>
        </w:rPr>
        <w:t xml:space="preserve"> new problems for the most efficient movement of the trucks. Here is where the evolutionary and genetic algorithms enter often in more Lamarckian than Darwinian clothing. But one thing is agreed. Strategy is now blocking the road as surely as snow blocks the road to Sudbury. For logistics, the subject of whatever, as Michael Hardt calls it, must yield to the object of whatever. Logistical populations will be created to do without thinking, to feel without emotion, to move without friction, to adapt without question, to translate with- out pause, to connect without interruption, or they will be dismantled and disabled as bodies in the same way they are assembled, by what Patricia Clough calls population racism. From here, logistics is master of all that it surveys.</w:t>
      </w:r>
    </w:p>
    <w:p w14:paraId="659951E9" w14:textId="77777777" w:rsidR="0040127B" w:rsidRPr="001D6031" w:rsidRDefault="0040127B" w:rsidP="0040127B">
      <w:r w:rsidRPr="001D6031">
        <w:rPr>
          <w:rStyle w:val="StyleUnderline"/>
        </w:rPr>
        <w:t>But what might look like smooth sailing</w:t>
      </w:r>
      <w:r w:rsidRPr="001D6031">
        <w:t xml:space="preserve">, flat waters, flat being, </w:t>
      </w:r>
      <w:r w:rsidRPr="001D6031">
        <w:rPr>
          <w:rStyle w:val="StyleUnderline"/>
        </w:rPr>
        <w:t xml:space="preserve">is </w:t>
      </w:r>
      <w:r w:rsidRPr="001D6031">
        <w:rPr>
          <w:rStyle w:val="Emphasis"/>
        </w:rPr>
        <w:t>not so undisturbed</w:t>
      </w:r>
      <w:r w:rsidRPr="001D6031">
        <w:t xml:space="preserve">. </w:t>
      </w:r>
      <w:r w:rsidRPr="001D6031">
        <w:rPr>
          <w:sz w:val="12"/>
          <w:szCs w:val="12"/>
        </w:rPr>
        <w:t xml:space="preserve">Uncertainty surrounds the holding of things and in a manner that Luciana Parisi </w:t>
      </w:r>
      <w:proofErr w:type="gramStart"/>
      <w:r w:rsidRPr="001D6031">
        <w:rPr>
          <w:sz w:val="12"/>
          <w:szCs w:val="12"/>
        </w:rPr>
        <w:t>describes,</w:t>
      </w:r>
      <w:proofErr w:type="gramEnd"/>
      <w:r w:rsidRPr="001D6031">
        <w:rPr>
          <w:sz w:val="12"/>
          <w:szCs w:val="12"/>
        </w:rPr>
        <w:t xml:space="preserve"> in which the algorithm generates </w:t>
      </w:r>
      <w:proofErr w:type="spellStart"/>
      <w:r w:rsidRPr="001D6031">
        <w:rPr>
          <w:sz w:val="12"/>
          <w:szCs w:val="12"/>
        </w:rPr>
        <w:t>it</w:t>
      </w:r>
      <w:proofErr w:type="spellEnd"/>
      <w:r w:rsidRPr="001D6031">
        <w:rPr>
          <w:sz w:val="12"/>
          <w:szCs w:val="12"/>
        </w:rPr>
        <w:t xml:space="preserve"> own critique, logistics discovers too late that the sea has no back door. And it is not just the class of greedoids, the possessive in- </w:t>
      </w:r>
      <w:proofErr w:type="spellStart"/>
      <w:r w:rsidRPr="001D6031">
        <w:rPr>
          <w:sz w:val="12"/>
          <w:szCs w:val="12"/>
        </w:rPr>
        <w:t>dividuals</w:t>
      </w:r>
      <w:proofErr w:type="spellEnd"/>
      <w:r w:rsidRPr="001D6031">
        <w:rPr>
          <w:sz w:val="12"/>
          <w:szCs w:val="12"/>
        </w:rPr>
        <w:t xml:space="preserve"> of the algorithmic world, but these new genetic and evo- </w:t>
      </w:r>
      <w:proofErr w:type="spellStart"/>
      <w:r w:rsidRPr="001D6031">
        <w:rPr>
          <w:sz w:val="12"/>
          <w:szCs w:val="12"/>
        </w:rPr>
        <w:t>lutionary</w:t>
      </w:r>
      <w:proofErr w:type="spellEnd"/>
      <w:r w:rsidRPr="001D6031">
        <w:rPr>
          <w:sz w:val="12"/>
          <w:szCs w:val="12"/>
        </w:rPr>
        <w:t xml:space="preserve">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w:t>
      </w:r>
      <w:r w:rsidRPr="001D6031">
        <w:t xml:space="preserve"> </w:t>
      </w:r>
      <w:r w:rsidRPr="001D6031">
        <w:rPr>
          <w:rStyle w:val="StyleUnderline"/>
          <w:highlight w:val="cyan"/>
        </w:rPr>
        <w:t>Every attempt by logistics to dispel strategy, to banish human time, to connect without going through the subject</w:t>
      </w:r>
      <w:r w:rsidRPr="001D6031">
        <w:t xml:space="preserve">, to subject without handling things, </w:t>
      </w:r>
      <w:r w:rsidRPr="001D6031">
        <w:rPr>
          <w:rStyle w:val="StyleUnderline"/>
          <w:highlight w:val="cyan"/>
        </w:rPr>
        <w:t xml:space="preserve">resists something that was already resisting it, namely </w:t>
      </w:r>
      <w:r w:rsidRPr="001D6031">
        <w:rPr>
          <w:rStyle w:val="Emphasis"/>
          <w:highlight w:val="cyan"/>
        </w:rPr>
        <w:t>the resistance that founds modern logistics</w:t>
      </w:r>
      <w:r w:rsidRPr="001D6031">
        <w:t xml:space="preserve">. </w:t>
      </w:r>
      <w:r w:rsidRPr="001D6031">
        <w:rPr>
          <w:sz w:val="12"/>
          <w:szCs w:val="12"/>
        </w:rPr>
        <w:t>Concerned to move objects and move through objects, logistics removes itself from the informality that founds its objects and itself.</w:t>
      </w:r>
      <w:r w:rsidRPr="001D6031">
        <w:t xml:space="preserve"> </w:t>
      </w:r>
      <w:r w:rsidRPr="001D6031">
        <w:rPr>
          <w:rStyle w:val="StyleUnderline"/>
        </w:rPr>
        <w:t>There is some/thing logistics is always after</w:t>
      </w:r>
      <w:r w:rsidRPr="001D6031">
        <w:t>.</w:t>
      </w:r>
    </w:p>
    <w:p w14:paraId="45E852E7" w14:textId="77777777" w:rsidR="0040127B" w:rsidRPr="001D6031" w:rsidRDefault="0040127B" w:rsidP="0040127B">
      <w:pPr>
        <w:rPr>
          <w:sz w:val="12"/>
          <w:szCs w:val="12"/>
        </w:rPr>
      </w:pPr>
      <w:proofErr w:type="spellStart"/>
      <w:r w:rsidRPr="001D6031">
        <w:rPr>
          <w:sz w:val="12"/>
          <w:szCs w:val="12"/>
        </w:rPr>
        <w:t>Logisticality</w:t>
      </w:r>
      <w:proofErr w:type="spellEnd"/>
      <w:r w:rsidRPr="001D6031">
        <w:rPr>
          <w:sz w:val="12"/>
          <w:szCs w:val="12"/>
        </w:rPr>
        <w:t>, or The Shipped</w:t>
      </w:r>
    </w:p>
    <w:p w14:paraId="7CC13A09" w14:textId="77777777" w:rsidR="0040127B" w:rsidRPr="001D6031" w:rsidRDefault="0040127B" w:rsidP="0040127B">
      <w:pPr>
        <w:rPr>
          <w:sz w:val="12"/>
          <w:szCs w:val="12"/>
        </w:rPr>
      </w:pPr>
      <w:r w:rsidRPr="001D6031">
        <w:rPr>
          <w:sz w:val="12"/>
          <w:szCs w:val="12"/>
        </w:rPr>
        <w:t xml:space="preserve">Where did logistics get this ambition to connect bodies, objects, affects, information, without subjects, without the formality of subjects, as if it could reign sovereign over the informal, the concrete and generative indeterminacy of material life? The truth </w:t>
      </w:r>
      <w:proofErr w:type="gramStart"/>
      <w:r w:rsidRPr="001D6031">
        <w:rPr>
          <w:sz w:val="12"/>
          <w:szCs w:val="12"/>
        </w:rPr>
        <w:t>is,</w:t>
      </w:r>
      <w:proofErr w:type="gramEnd"/>
      <w:r w:rsidRPr="001D6031">
        <w:rPr>
          <w:sz w:val="12"/>
          <w:szCs w:val="12"/>
        </w:rPr>
        <w:t xml:space="preserve"> modern logistics was born that way. Or more precisely it was born in resistance to, </w:t>
      </w:r>
      <w:proofErr w:type="spellStart"/>
      <w:r w:rsidRPr="001D6031">
        <w:rPr>
          <w:sz w:val="12"/>
          <w:szCs w:val="12"/>
        </w:rPr>
        <w:t>giv</w:t>
      </w:r>
      <w:proofErr w:type="spellEnd"/>
      <w:r w:rsidRPr="001D6031">
        <w:rPr>
          <w:sz w:val="12"/>
          <w:szCs w:val="12"/>
        </w:rPr>
        <w:t xml:space="preserve">- </w:t>
      </w:r>
      <w:proofErr w:type="spellStart"/>
      <w:r w:rsidRPr="001D6031">
        <w:rPr>
          <w:sz w:val="12"/>
          <w:szCs w:val="12"/>
        </w:rPr>
        <w:t>en</w:t>
      </w:r>
      <w:proofErr w:type="spellEnd"/>
      <w:r w:rsidRPr="001D6031">
        <w:rPr>
          <w:sz w:val="12"/>
          <w:szCs w:val="12"/>
        </w:rPr>
        <w:t xml:space="preserve"> as the acquisition of, this ambition, this desire and this practice of the informal. Modern logistics is founded with the first great movement of commodities, the ones that could speak. It was founded in the Atlantic slave trade, founded against the Atlantic slave. Breaking from the plundering accumulation of armies to the primitive </w:t>
      </w:r>
      <w:proofErr w:type="spellStart"/>
      <w:r w:rsidRPr="001D6031">
        <w:rPr>
          <w:sz w:val="12"/>
          <w:szCs w:val="12"/>
        </w:rPr>
        <w:t>accumu</w:t>
      </w:r>
      <w:proofErr w:type="spellEnd"/>
      <w:r w:rsidRPr="001D6031">
        <w:rPr>
          <w:sz w:val="12"/>
          <w:szCs w:val="12"/>
        </w:rPr>
        <w:t xml:space="preserve">- </w:t>
      </w:r>
      <w:proofErr w:type="spellStart"/>
      <w:r w:rsidRPr="001D6031">
        <w:rPr>
          <w:sz w:val="12"/>
          <w:szCs w:val="12"/>
        </w:rPr>
        <w:t>lation</w:t>
      </w:r>
      <w:proofErr w:type="spellEnd"/>
      <w:r w:rsidRPr="001D6031">
        <w:rPr>
          <w:sz w:val="12"/>
          <w:szCs w:val="12"/>
        </w:rPr>
        <w:t xml:space="preserve"> of capital, modern logistics was marked, branded, seared with the transportation of the commodity labor that was not, and ever </w:t>
      </w:r>
      <w:proofErr w:type="spellStart"/>
      <w:r w:rsidRPr="001D6031">
        <w:rPr>
          <w:sz w:val="12"/>
          <w:szCs w:val="12"/>
        </w:rPr>
        <w:t>af</w:t>
      </w:r>
      <w:proofErr w:type="spellEnd"/>
      <w:r w:rsidRPr="001D6031">
        <w:rPr>
          <w:sz w:val="12"/>
          <w:szCs w:val="12"/>
        </w:rPr>
        <w:t xml:space="preserve">- ter would not be, no matter who was in that hold or containerized in that ship. From the motley crew who followed in the red wakes of these slave ships, to the prisoners shipped to the settler colonies, to the mass migrations of </w:t>
      </w:r>
      <w:proofErr w:type="spellStart"/>
      <w:r w:rsidRPr="001D6031">
        <w:rPr>
          <w:sz w:val="12"/>
          <w:szCs w:val="12"/>
        </w:rPr>
        <w:t>industrialisation</w:t>
      </w:r>
      <w:proofErr w:type="spellEnd"/>
      <w:r w:rsidRPr="001D6031">
        <w:rPr>
          <w:sz w:val="12"/>
          <w:szCs w:val="12"/>
        </w:rPr>
        <w:t xml:space="preserve"> in the Americas, to the in- </w:t>
      </w:r>
      <w:proofErr w:type="spellStart"/>
      <w:r w:rsidRPr="001D6031">
        <w:rPr>
          <w:sz w:val="12"/>
          <w:szCs w:val="12"/>
        </w:rPr>
        <w:t>dentured</w:t>
      </w:r>
      <w:proofErr w:type="spellEnd"/>
      <w:r w:rsidRPr="001D6031">
        <w:rPr>
          <w:sz w:val="12"/>
          <w:szCs w:val="12"/>
        </w:rPr>
        <w:t xml:space="preserve"> slaves from India, China, and Java, to the trucks and boats leading north across the Mediterranean or the Rio Grande, to one- way tickets from the Philippines to the Gulf States or Bangladesh to Singapore, logistics was always the transport of slavery, not ‘free’ labor. Logistics remains, as ever, the transport of objects that is held in the movement of things. And the transport of things remains, as ever, logistics’ unrealizable ambition.</w:t>
      </w:r>
    </w:p>
    <w:p w14:paraId="1BDC6E79" w14:textId="77777777" w:rsidR="0040127B" w:rsidRPr="001D6031" w:rsidRDefault="0040127B" w:rsidP="0040127B">
      <w:r w:rsidRPr="001D6031">
        <w:rPr>
          <w:rStyle w:val="StyleUnderline"/>
        </w:rPr>
        <w:t>Logistics could not contain what it had relegated to the hold</w:t>
      </w:r>
      <w:r w:rsidRPr="001D6031">
        <w:t xml:space="preserve">. </w:t>
      </w:r>
      <w:r w:rsidRPr="001D6031">
        <w:rPr>
          <w:rStyle w:val="Emphasis"/>
        </w:rPr>
        <w:t>It cannot</w:t>
      </w:r>
      <w:r w:rsidRPr="001D6031">
        <w:t xml:space="preserve">. </w:t>
      </w:r>
      <w:r w:rsidRPr="001D6031">
        <w:rPr>
          <w:sz w:val="12"/>
          <w:szCs w:val="12"/>
        </w:rPr>
        <w:t xml:space="preserve">Robert F. Harney, the historian of migration ‘from the bottom- up,’ used to say once you crossed the Atlantic, you were never on the right side again. B Jenkins, a migrant sent by history, used to turn a broken circle in the basement floor to clear the air when welcoming her students, her panthers. No standpoint was </w:t>
      </w:r>
      <w:proofErr w:type="gramStart"/>
      <w:r w:rsidRPr="001D6031">
        <w:rPr>
          <w:sz w:val="12"/>
          <w:szCs w:val="12"/>
        </w:rPr>
        <w:t>enough,</w:t>
      </w:r>
      <w:proofErr w:type="gramEnd"/>
      <w:r w:rsidRPr="001D6031">
        <w:rPr>
          <w:sz w:val="12"/>
          <w:szCs w:val="12"/>
        </w:rPr>
        <w:t xml:space="preserve"> no standpoint was right. She and their mothers and fathers tilled the same fields, burned up the same desert roads, preoccupied the same merely </w:t>
      </w:r>
      <w:proofErr w:type="spellStart"/>
      <w:r w:rsidRPr="001D6031">
        <w:rPr>
          <w:sz w:val="12"/>
          <w:szCs w:val="12"/>
        </w:rPr>
        <w:t>culi</w:t>
      </w:r>
      <w:proofErr w:type="spellEnd"/>
      <w:r w:rsidRPr="001D6031">
        <w:rPr>
          <w:sz w:val="12"/>
          <w:szCs w:val="12"/>
        </w:rPr>
        <w:t xml:space="preserve">- nary union. Harney kept in mind the mass migrations from Southern and Eastern Europe at the turn of the 19th century, beside themselves in the annunciation of logistical modernity. No standpoint. If com- </w:t>
      </w:r>
      <w:proofErr w:type="spellStart"/>
      <w:r w:rsidRPr="001D6031">
        <w:rPr>
          <w:sz w:val="12"/>
          <w:szCs w:val="12"/>
        </w:rPr>
        <w:t>modity</w:t>
      </w:r>
      <w:proofErr w:type="spellEnd"/>
      <w:r w:rsidRPr="001D6031">
        <w:rPr>
          <w:sz w:val="12"/>
          <w:szCs w:val="12"/>
        </w:rPr>
        <w:t xml:space="preserve"> labor would come to have a standpoint, the standpoint from which one’s own abolition became necessary, then what of those who had already been abolished and remained? If the proletariat was located at a point in the circuits of capital, a point in the production process from which it had a peculiar view of capitalist totality, what of those who were located at every point, which is to say at no point, in the production process? What of those who were not just labor but commodity, not just in production but in circulation, not just in </w:t>
      </w:r>
      <w:proofErr w:type="spellStart"/>
      <w:r w:rsidRPr="001D6031">
        <w:rPr>
          <w:sz w:val="12"/>
          <w:szCs w:val="12"/>
        </w:rPr>
        <w:t>cir</w:t>
      </w:r>
      <w:proofErr w:type="spellEnd"/>
      <w:r w:rsidRPr="001D6031">
        <w:rPr>
          <w:sz w:val="12"/>
          <w:szCs w:val="12"/>
        </w:rPr>
        <w:t xml:space="preserve">- </w:t>
      </w:r>
      <w:proofErr w:type="spellStart"/>
      <w:r w:rsidRPr="001D6031">
        <w:rPr>
          <w:sz w:val="12"/>
          <w:szCs w:val="12"/>
        </w:rPr>
        <w:t>culation</w:t>
      </w:r>
      <w:proofErr w:type="spellEnd"/>
      <w:r w:rsidRPr="001D6031">
        <w:rPr>
          <w:sz w:val="12"/>
          <w:szCs w:val="12"/>
        </w:rPr>
        <w:t xml:space="preserve"> but in distribution as property, not just property but property that reproduced and realized </w:t>
      </w:r>
      <w:proofErr w:type="gramStart"/>
      <w:r w:rsidRPr="001D6031">
        <w:rPr>
          <w:sz w:val="12"/>
          <w:szCs w:val="12"/>
        </w:rPr>
        <w:t>itself ?</w:t>
      </w:r>
      <w:proofErr w:type="gramEnd"/>
      <w:r w:rsidRPr="001D6031">
        <w:rPr>
          <w:sz w:val="12"/>
          <w:szCs w:val="12"/>
        </w:rPr>
        <w:t xml:space="preserve"> The standpoint of no standpoint, </w:t>
      </w:r>
      <w:r w:rsidRPr="001D6031">
        <w:rPr>
          <w:sz w:val="12"/>
          <w:szCs w:val="12"/>
        </w:rPr>
        <w:lastRenderedPageBreak/>
        <w:t>everywhere and nowhere, of never and to come, of thing and nothing. If the proletariat was thought capable of blowing the foundations sky high, what of the shipped, what of the containerized? What could such flesh do? Logistics somehow knows that it is not true that we do not yet know what flesh can do.</w:t>
      </w:r>
      <w:r w:rsidRPr="001D6031">
        <w:t xml:space="preserve"> </w:t>
      </w:r>
      <w:r w:rsidRPr="001D6031">
        <w:rPr>
          <w:rStyle w:val="StyleUnderline"/>
          <w:highlight w:val="cyan"/>
        </w:rPr>
        <w:t xml:space="preserve">There is a social capacity to instantiate again and again the exhaustion of the standpoint as under-common ground that logistics knows as </w:t>
      </w:r>
      <w:r w:rsidRPr="001D6031">
        <w:rPr>
          <w:rStyle w:val="Emphasis"/>
          <w:highlight w:val="cyan"/>
        </w:rPr>
        <w:t>unknowable</w:t>
      </w:r>
      <w:r w:rsidRPr="001D6031">
        <w:rPr>
          <w:highlight w:val="cyan"/>
        </w:rPr>
        <w:t xml:space="preserve">, </w:t>
      </w:r>
      <w:r w:rsidRPr="001D6031">
        <w:rPr>
          <w:rStyle w:val="Emphasis"/>
          <w:highlight w:val="cyan"/>
        </w:rPr>
        <w:t>calculates as an absence that it cannot have but always longs for</w:t>
      </w:r>
      <w:r w:rsidRPr="001D6031">
        <w:t xml:space="preserve">, </w:t>
      </w:r>
      <w:r w:rsidRPr="001D6031">
        <w:rPr>
          <w:sz w:val="12"/>
          <w:szCs w:val="12"/>
        </w:rPr>
        <w:t xml:space="preserve">that it cannot, but longs, to be or, at least, to be around, to surround. </w:t>
      </w:r>
      <w:proofErr w:type="spellStart"/>
      <w:r w:rsidRPr="001D6031">
        <w:rPr>
          <w:sz w:val="12"/>
          <w:szCs w:val="12"/>
        </w:rPr>
        <w:t>Logisitics</w:t>
      </w:r>
      <w:proofErr w:type="spellEnd"/>
      <w:r w:rsidRPr="001D6031">
        <w:rPr>
          <w:sz w:val="12"/>
          <w:szCs w:val="12"/>
        </w:rPr>
        <w:t xml:space="preserve"> senses this capacity as never before – this historical insurgent legacy, this historicity, this </w:t>
      </w:r>
      <w:proofErr w:type="spellStart"/>
      <w:r w:rsidRPr="001D6031">
        <w:rPr>
          <w:sz w:val="12"/>
          <w:szCs w:val="12"/>
        </w:rPr>
        <w:t>logisticality</w:t>
      </w:r>
      <w:proofErr w:type="spellEnd"/>
      <w:r w:rsidRPr="001D6031">
        <w:rPr>
          <w:sz w:val="12"/>
          <w:szCs w:val="12"/>
        </w:rPr>
        <w:t>, of the shipped.</w:t>
      </w:r>
    </w:p>
    <w:p w14:paraId="7286CD87" w14:textId="77777777" w:rsidR="0040127B" w:rsidRPr="001D6031" w:rsidRDefault="0040127B" w:rsidP="0040127B">
      <w:r w:rsidRPr="001D6031">
        <w:rPr>
          <w:rStyle w:val="StyleUnderline"/>
        </w:rPr>
        <w:t>Modernity is sutured by this hold</w:t>
      </w:r>
      <w:r w:rsidRPr="001D6031">
        <w:t xml:space="preserve">. </w:t>
      </w:r>
      <w:r w:rsidRPr="001D6031">
        <w:rPr>
          <w:sz w:val="12"/>
          <w:szCs w:val="12"/>
        </w:rPr>
        <w:t xml:space="preserve">This movement of </w:t>
      </w:r>
      <w:proofErr w:type="spellStart"/>
      <w:proofErr w:type="gramStart"/>
      <w:r w:rsidRPr="001D6031">
        <w:rPr>
          <w:sz w:val="12"/>
          <w:szCs w:val="12"/>
        </w:rPr>
        <w:t>things,unformed</w:t>
      </w:r>
      <w:proofErr w:type="spellEnd"/>
      <w:proofErr w:type="gramEnd"/>
      <w:r w:rsidRPr="001D6031">
        <w:rPr>
          <w:sz w:val="12"/>
          <w:szCs w:val="12"/>
        </w:rPr>
        <w:t xml:space="preserve"> objects, deformed subjects, nothing yet and already. This movement of nothing is not just the origin of modern logistics, but the </w:t>
      </w:r>
      <w:proofErr w:type="spellStart"/>
      <w:r w:rsidRPr="001D6031">
        <w:rPr>
          <w:sz w:val="12"/>
          <w:szCs w:val="12"/>
        </w:rPr>
        <w:t>annuncia</w:t>
      </w:r>
      <w:proofErr w:type="spellEnd"/>
      <w:r w:rsidRPr="001D6031">
        <w:rPr>
          <w:sz w:val="12"/>
          <w:szCs w:val="12"/>
        </w:rPr>
        <w:t xml:space="preserve">- </w:t>
      </w:r>
      <w:proofErr w:type="spellStart"/>
      <w:r w:rsidRPr="001D6031">
        <w:rPr>
          <w:sz w:val="12"/>
          <w:szCs w:val="12"/>
        </w:rPr>
        <w:t>tion</w:t>
      </w:r>
      <w:proofErr w:type="spellEnd"/>
      <w:r w:rsidRPr="001D6031">
        <w:rPr>
          <w:sz w:val="12"/>
          <w:szCs w:val="12"/>
        </w:rPr>
        <w:t xml:space="preserve"> of modernity itself, and not just the annunciation of modernity itself but the insurgent prophesy that all of modernity will have at its heart, in its own hold, this movement of things, this interdicted, outlawed social life of nothing. The work of Sandro </w:t>
      </w:r>
      <w:proofErr w:type="spellStart"/>
      <w:r w:rsidRPr="001D6031">
        <w:rPr>
          <w:sz w:val="12"/>
          <w:szCs w:val="12"/>
        </w:rPr>
        <w:t>Mazzadra</w:t>
      </w:r>
      <w:proofErr w:type="spellEnd"/>
      <w:r w:rsidRPr="001D6031">
        <w:rPr>
          <w:sz w:val="12"/>
          <w:szCs w:val="12"/>
        </w:rPr>
        <w:t xml:space="preserve"> and Brett Neilson on borders for instance reminds us that </w:t>
      </w:r>
      <w:r w:rsidRPr="001D6031">
        <w:rPr>
          <w:rStyle w:val="StyleUnderline"/>
          <w:sz w:val="12"/>
          <w:szCs w:val="12"/>
        </w:rPr>
        <w:t>the proliferation of borders</w:t>
      </w:r>
      <w:r w:rsidRPr="001D6031">
        <w:rPr>
          <w:sz w:val="12"/>
          <w:szCs w:val="12"/>
        </w:rPr>
        <w:t xml:space="preserve"> between states, within states, between people, within people</w:t>
      </w:r>
      <w:r w:rsidRPr="001D6031">
        <w:t xml:space="preserve"> </w:t>
      </w:r>
      <w:r w:rsidRPr="001D6031">
        <w:rPr>
          <w:rStyle w:val="StyleUnderline"/>
        </w:rPr>
        <w:t>is a proliferation of states of statelessness</w:t>
      </w:r>
      <w:r w:rsidRPr="001D6031">
        <w:t xml:space="preserve">. </w:t>
      </w:r>
      <w:r w:rsidRPr="001D6031">
        <w:rPr>
          <w:rStyle w:val="StyleUnderline"/>
        </w:rPr>
        <w:t>These borders grope their way toward the movement of things, bang on containers, kick at hostels, harass camps, shout after fugitives, seeking all the time to harness</w:t>
      </w:r>
      <w:r w:rsidRPr="001D6031">
        <w:t xml:space="preserve"> this movement of things, this </w:t>
      </w:r>
      <w:proofErr w:type="spellStart"/>
      <w:r w:rsidRPr="001D6031">
        <w:rPr>
          <w:rStyle w:val="Emphasis"/>
          <w:highlight w:val="cyan"/>
        </w:rPr>
        <w:t>logisticality</w:t>
      </w:r>
      <w:proofErr w:type="spellEnd"/>
      <w:r w:rsidRPr="001D6031">
        <w:t xml:space="preserve">. </w:t>
      </w:r>
      <w:r w:rsidRPr="001D6031">
        <w:rPr>
          <w:rStyle w:val="StyleUnderline"/>
        </w:rPr>
        <w:t xml:space="preserve">But this fails to happen, borders fail to cohere, because </w:t>
      </w:r>
      <w:r w:rsidRPr="001D6031">
        <w:rPr>
          <w:rStyle w:val="Emphasis"/>
          <w:highlight w:val="cyan"/>
        </w:rPr>
        <w:t>the movement of things will not cohere</w:t>
      </w:r>
      <w:r w:rsidRPr="001D6031">
        <w:t xml:space="preserve">. </w:t>
      </w:r>
      <w:r w:rsidRPr="001D6031">
        <w:rPr>
          <w:rStyle w:val="StyleUnderline"/>
        </w:rPr>
        <w:t xml:space="preserve">This </w:t>
      </w:r>
      <w:proofErr w:type="spellStart"/>
      <w:r w:rsidRPr="001D6031">
        <w:rPr>
          <w:rStyle w:val="StyleUnderline"/>
        </w:rPr>
        <w:t>logisticality</w:t>
      </w:r>
      <w:proofErr w:type="spellEnd"/>
      <w:r w:rsidRPr="001D6031">
        <w:rPr>
          <w:rStyle w:val="StyleUnderline"/>
        </w:rPr>
        <w:t xml:space="preserve"> will not cohere</w:t>
      </w:r>
      <w:r w:rsidRPr="001D6031">
        <w:t xml:space="preserve">. </w:t>
      </w:r>
      <w:r w:rsidRPr="001D6031">
        <w:rPr>
          <w:rStyle w:val="StyleUnderline"/>
        </w:rPr>
        <w:t>It is</w:t>
      </w:r>
      <w:r w:rsidRPr="001D6031">
        <w:t xml:space="preserve">, as Sara Ahmed says, </w:t>
      </w:r>
      <w:r w:rsidRPr="001D6031">
        <w:rPr>
          <w:rStyle w:val="Emphasis"/>
        </w:rPr>
        <w:t>queer disorientation</w:t>
      </w:r>
      <w:r w:rsidRPr="001D6031">
        <w:t xml:space="preserve">, </w:t>
      </w:r>
      <w:r w:rsidRPr="001D6031">
        <w:rPr>
          <w:rStyle w:val="Emphasis"/>
        </w:rPr>
        <w:t>the absence of coherence</w:t>
      </w:r>
      <w:r w:rsidRPr="001D6031">
        <w:t xml:space="preserve">, </w:t>
      </w:r>
      <w:r w:rsidRPr="001D6031">
        <w:rPr>
          <w:rStyle w:val="StyleUnderline"/>
        </w:rPr>
        <w:t>but not of things</w:t>
      </w:r>
      <w:r w:rsidRPr="001D6031">
        <w:t xml:space="preserve">, in the moving presence of absolutely nothing. As Frank B. Wilderson III teaches us, </w:t>
      </w:r>
      <w:r w:rsidRPr="001D6031">
        <w:rPr>
          <w:rStyle w:val="StyleUnderline"/>
          <w:highlight w:val="cyan"/>
        </w:rPr>
        <w:t>the improvisational imperative is, therefore, “to stay in the hold of the ship, despite my fantasies of flight</w:t>
      </w:r>
      <w:r w:rsidRPr="001D6031">
        <w:rPr>
          <w:highlight w:val="cyan"/>
        </w:rPr>
        <w:t>.”</w:t>
      </w:r>
    </w:p>
    <w:p w14:paraId="3887AF60" w14:textId="77777777" w:rsidR="0040127B" w:rsidRPr="001D6031" w:rsidRDefault="0040127B" w:rsidP="0040127B">
      <w:pPr>
        <w:pStyle w:val="Heading4"/>
        <w:rPr>
          <w:rFonts w:cs="Calibri"/>
        </w:rPr>
      </w:pPr>
      <w:r w:rsidRPr="001D6031">
        <w:rPr>
          <w:rFonts w:cs="Calibri"/>
        </w:rPr>
        <w:t xml:space="preserve">The impact is neoliberal biopolitics – their politics of </w:t>
      </w:r>
      <w:proofErr w:type="spellStart"/>
      <w:r w:rsidRPr="001D6031">
        <w:rPr>
          <w:rFonts w:cs="Calibri"/>
        </w:rPr>
        <w:t>afrofuturist</w:t>
      </w:r>
      <w:proofErr w:type="spellEnd"/>
      <w:r w:rsidRPr="001D6031">
        <w:rPr>
          <w:rFonts w:cs="Calibri"/>
        </w:rPr>
        <w:t xml:space="preserve"> surrealism is </w:t>
      </w:r>
      <w:r w:rsidRPr="001D6031">
        <w:rPr>
          <w:rFonts w:cs="Calibri"/>
          <w:i/>
          <w:u w:val="single"/>
        </w:rPr>
        <w:t>part and parcel</w:t>
      </w:r>
      <w:r w:rsidRPr="001D6031">
        <w:rPr>
          <w:rFonts w:cs="Calibri"/>
        </w:rPr>
        <w:t xml:space="preserve"> of contemporary neoliberal market governance, in which the goal is not </w:t>
      </w:r>
      <w:r w:rsidRPr="001D6031">
        <w:rPr>
          <w:rFonts w:cs="Calibri"/>
          <w:i/>
          <w:u w:val="single"/>
        </w:rPr>
        <w:t>eliminating insecurity</w:t>
      </w:r>
      <w:r w:rsidRPr="001D6031">
        <w:rPr>
          <w:rFonts w:cs="Calibri"/>
        </w:rPr>
        <w:t xml:space="preserve">, but instead </w:t>
      </w:r>
      <w:r w:rsidRPr="001D6031">
        <w:rPr>
          <w:rFonts w:cs="Calibri"/>
          <w:i/>
          <w:u w:val="single"/>
        </w:rPr>
        <w:t>facilitating creative destruction</w:t>
      </w:r>
      <w:r w:rsidRPr="001D6031">
        <w:rPr>
          <w:rFonts w:cs="Calibri"/>
        </w:rPr>
        <w:t xml:space="preserve"> as a never-ending opportunity for </w:t>
      </w:r>
      <w:r w:rsidRPr="001D6031">
        <w:rPr>
          <w:rFonts w:cs="Calibri"/>
          <w:i/>
          <w:u w:val="single"/>
        </w:rPr>
        <w:t>profit-generating logistical innovations</w:t>
      </w:r>
      <w:r w:rsidRPr="001D6031">
        <w:rPr>
          <w:rFonts w:cs="Calibri"/>
        </w:rPr>
        <w:t xml:space="preserve"> – the </w:t>
      </w:r>
      <w:proofErr w:type="spellStart"/>
      <w:r w:rsidRPr="001D6031">
        <w:rPr>
          <w:rFonts w:cs="Calibri"/>
        </w:rPr>
        <w:t>aff’s</w:t>
      </w:r>
      <w:proofErr w:type="spellEnd"/>
      <w:r w:rsidRPr="001D6031">
        <w:rPr>
          <w:rFonts w:cs="Calibri"/>
        </w:rPr>
        <w:t xml:space="preserve"> transform resistance into a site for </w:t>
      </w:r>
      <w:r w:rsidRPr="001D6031">
        <w:rPr>
          <w:rFonts w:cs="Calibri"/>
          <w:i/>
          <w:u w:val="single"/>
        </w:rPr>
        <w:t>capital accumulation</w:t>
      </w:r>
      <w:r w:rsidRPr="001D6031">
        <w:rPr>
          <w:rFonts w:cs="Calibri"/>
        </w:rPr>
        <w:t xml:space="preserve"> </w:t>
      </w:r>
    </w:p>
    <w:p w14:paraId="485FCEF7" w14:textId="77777777" w:rsidR="0040127B" w:rsidRPr="001D6031" w:rsidRDefault="0040127B" w:rsidP="0040127B">
      <w:pPr>
        <w:rPr>
          <w:rStyle w:val="Style13ptBold"/>
        </w:rPr>
      </w:pPr>
      <w:r w:rsidRPr="001D6031">
        <w:rPr>
          <w:rStyle w:val="Style13ptBold"/>
        </w:rPr>
        <w:t>Evans &amp; Reid 14</w:t>
      </w:r>
    </w:p>
    <w:p w14:paraId="1E93B273" w14:textId="77777777" w:rsidR="0040127B" w:rsidRPr="001D6031" w:rsidRDefault="0040127B" w:rsidP="0040127B">
      <w:r w:rsidRPr="001D6031">
        <w:t xml:space="preserve">(Brad Evans, founder/director of the Histories of Violence project, Senior Lecturer in International Studies at the University of Bristol, UK, Julian Reid, Lecturer in International Relations, Department of War Studies, King’s College London, </w:t>
      </w:r>
      <w:r w:rsidRPr="001D6031">
        <w:rPr>
          <w:i/>
        </w:rPr>
        <w:t>Resilient Life: The Art of Living Dangerously</w:t>
      </w:r>
      <w:r w:rsidRPr="001D6031">
        <w:t>, pgs. 1-2)</w:t>
      </w:r>
    </w:p>
    <w:p w14:paraId="23319BA7" w14:textId="77777777" w:rsidR="0040127B" w:rsidRPr="001D6031" w:rsidRDefault="0040127B" w:rsidP="0040127B">
      <w:pPr>
        <w:rPr>
          <w:sz w:val="12"/>
        </w:rPr>
      </w:pPr>
    </w:p>
    <w:p w14:paraId="412D2026" w14:textId="77777777" w:rsidR="0040127B" w:rsidRPr="001D6031" w:rsidRDefault="0040127B" w:rsidP="0040127B">
      <w:r w:rsidRPr="001D6031">
        <w:t xml:space="preserve">Friedrich Nietzsche once insisted that the surest sign of living was to forever be in danger.1 Only now are we beginning to appreciate the political significance and consequences of this claim. </w:t>
      </w:r>
      <w:r w:rsidRPr="001D6031">
        <w:rPr>
          <w:rStyle w:val="StyleUnderline"/>
        </w:rPr>
        <w:t>As liberal regimes move beyond the security imperative</w:t>
      </w:r>
      <w:r w:rsidRPr="001D6031">
        <w:t xml:space="preserve"> so foundational to modern politics for over two centuries, along with the bounded sense of community this engendered</w:t>
      </w:r>
      <w:r w:rsidRPr="001D6031">
        <w:rPr>
          <w:highlight w:val="cyan"/>
        </w:rPr>
        <w:t xml:space="preserve">, </w:t>
      </w:r>
      <w:r w:rsidRPr="001D6031">
        <w:rPr>
          <w:rStyle w:val="StyleUnderline"/>
          <w:highlight w:val="cyan"/>
        </w:rPr>
        <w:t xml:space="preserve">the dream of lasting security is being seconded by a </w:t>
      </w:r>
      <w:r w:rsidRPr="001D6031">
        <w:rPr>
          <w:rStyle w:val="Emphasis"/>
          <w:highlight w:val="cyan"/>
        </w:rPr>
        <w:t>catastrophic imaginary</w:t>
      </w:r>
      <w:r w:rsidRPr="001D6031">
        <w:rPr>
          <w:rStyle w:val="StyleUnderline"/>
          <w:highlight w:val="cyan"/>
        </w:rPr>
        <w:t xml:space="preserve"> that promotes insecurity by design</w:t>
      </w:r>
      <w:r w:rsidRPr="001D6031">
        <w:t xml:space="preserve">.2 There is a long tradition of scholarly criticism of the concept of security as a political construct. Moving beyond the illusion of political neutrality, </w:t>
      </w:r>
      <w:r w:rsidRPr="001D6031">
        <w:rPr>
          <w:rStyle w:val="StyleUnderline"/>
        </w:rPr>
        <w:t>numerous authors have illustrated how security has been central to</w:t>
      </w:r>
      <w:r w:rsidRPr="001D6031">
        <w:t xml:space="preserve"> the </w:t>
      </w:r>
      <w:r w:rsidRPr="001D6031">
        <w:rPr>
          <w:rStyle w:val="StyleUnderline"/>
        </w:rPr>
        <w:t>technologies of subjectification</w:t>
      </w:r>
      <w:r w:rsidRPr="001D6031">
        <w:t xml:space="preserve"> through which liberal regimes have governed historically. </w:t>
      </w:r>
      <w:r w:rsidRPr="001D6031">
        <w:rPr>
          <w:rStyle w:val="StyleUnderline"/>
        </w:rPr>
        <w:t xml:space="preserve">But </w:t>
      </w:r>
      <w:r w:rsidRPr="001D6031">
        <w:rPr>
          <w:rStyle w:val="StyleUnderline"/>
          <w:highlight w:val="cyan"/>
        </w:rPr>
        <w:t>we are now in a new</w:t>
      </w:r>
      <w:r w:rsidRPr="001D6031">
        <w:t xml:space="preserve"> and distinctly different political </w:t>
      </w:r>
      <w:r w:rsidRPr="001D6031">
        <w:rPr>
          <w:rStyle w:val="StyleUnderline"/>
          <w:highlight w:val="cyan"/>
        </w:rPr>
        <w:t xml:space="preserve">era, defined by the emergence of </w:t>
      </w:r>
      <w:r w:rsidRPr="001D6031">
        <w:rPr>
          <w:rStyle w:val="Emphasis"/>
          <w:highlight w:val="cyan"/>
        </w:rPr>
        <w:t>a different kind of liberalism</w:t>
      </w:r>
      <w:r w:rsidRPr="001D6031">
        <w:t xml:space="preserve">, less easy to recognize through the critical lenses of the past. As the belief in the possibility of </w:t>
      </w:r>
      <w:r w:rsidRPr="001D6031">
        <w:rPr>
          <w:rStyle w:val="StyleUnderline"/>
        </w:rPr>
        <w:t>security</w:t>
      </w:r>
      <w:r w:rsidRPr="001D6031">
        <w:t xml:space="preserve">, once integral to the rise of the modern state and international system of states </w:t>
      </w:r>
      <w:r w:rsidRPr="001D6031">
        <w:rPr>
          <w:rStyle w:val="StyleUnderline"/>
        </w:rPr>
        <w:t xml:space="preserve">gives way to a new belief in </w:t>
      </w:r>
      <w:r w:rsidRPr="001D6031">
        <w:rPr>
          <w:rStyle w:val="Emphasis"/>
        </w:rPr>
        <w:t>the positivity of danger</w:t>
      </w:r>
      <w:r w:rsidRPr="001D6031">
        <w:t xml:space="preserve">, </w:t>
      </w:r>
      <w:r w:rsidRPr="001D6031">
        <w:rPr>
          <w:rStyle w:val="StyleUnderline"/>
        </w:rPr>
        <w:t>new technologies for rule and subjectification are appearing</w:t>
      </w:r>
      <w:r w:rsidRPr="001D6031">
        <w:t xml:space="preserve">, themselves based upon a suspicion of security, but which are no less problematic in their guiding assumptions, rationales and implications. </w:t>
      </w:r>
      <w:r w:rsidRPr="001D6031">
        <w:rPr>
          <w:rStyle w:val="StyleUnderline"/>
        </w:rPr>
        <w:t>The very concept of security</w:t>
      </w:r>
      <w:r w:rsidRPr="001D6031">
        <w:t xml:space="preserve"> itself </w:t>
      </w:r>
      <w:r w:rsidRPr="001D6031">
        <w:rPr>
          <w:rStyle w:val="StyleUnderline"/>
        </w:rPr>
        <w:t>is being shod by liberalism as it embraces not simply</w:t>
      </w:r>
      <w:r w:rsidRPr="001D6031">
        <w:t xml:space="preserve"> forms of </w:t>
      </w:r>
      <w:r w:rsidRPr="001D6031">
        <w:rPr>
          <w:rStyle w:val="Emphasis"/>
        </w:rPr>
        <w:t>endangerment</w:t>
      </w:r>
      <w:r w:rsidRPr="001D6031">
        <w:t xml:space="preserve">, </w:t>
      </w:r>
      <w:r w:rsidRPr="001D6031">
        <w:rPr>
          <w:rStyle w:val="StyleUnderline"/>
        </w:rPr>
        <w:t xml:space="preserve">but a new ideal of </w:t>
      </w:r>
      <w:r w:rsidRPr="001D6031">
        <w:rPr>
          <w:rStyle w:val="Emphasis"/>
        </w:rPr>
        <w:t>resilience</w:t>
      </w:r>
      <w:r w:rsidRPr="001D6031">
        <w:t xml:space="preserve">. </w:t>
      </w:r>
      <w:r w:rsidRPr="001D6031">
        <w:rPr>
          <w:rStyle w:val="StyleUnderline"/>
          <w:highlight w:val="cyan"/>
        </w:rPr>
        <w:t>Resilience is</w:t>
      </w:r>
      <w:r w:rsidRPr="001D6031">
        <w:t xml:space="preserve"> currently </w:t>
      </w:r>
      <w:r w:rsidRPr="001D6031">
        <w:rPr>
          <w:rStyle w:val="StyleUnderline"/>
          <w:highlight w:val="cyan"/>
        </w:rPr>
        <w:t>propounded by liberal agencies</w:t>
      </w:r>
      <w:r w:rsidRPr="001D6031">
        <w:t xml:space="preserve"> and institutions </w:t>
      </w:r>
      <w:r w:rsidRPr="001D6031">
        <w:rPr>
          <w:rStyle w:val="StyleUnderline"/>
          <w:highlight w:val="cyan"/>
        </w:rPr>
        <w:t xml:space="preserve">as the fundamental property which peoples and individuals worldwide must </w:t>
      </w:r>
      <w:r w:rsidRPr="001D6031">
        <w:rPr>
          <w:rStyle w:val="StyleUnderline"/>
          <w:highlight w:val="cyan"/>
        </w:rPr>
        <w:lastRenderedPageBreak/>
        <w:t>possess</w:t>
      </w:r>
      <w:r w:rsidRPr="001D6031">
        <w:t xml:space="preserve"> in order </w:t>
      </w:r>
      <w:r w:rsidRPr="001D6031">
        <w:rPr>
          <w:rStyle w:val="StyleUnderline"/>
          <w:highlight w:val="cyan"/>
        </w:rPr>
        <w:t xml:space="preserve">to demonstrate </w:t>
      </w:r>
      <w:r w:rsidRPr="001D6031">
        <w:rPr>
          <w:rStyle w:val="Emphasis"/>
          <w:highlight w:val="cyan"/>
        </w:rPr>
        <w:t>their capacities to live with danger</w:t>
      </w:r>
      <w:r w:rsidRPr="001D6031">
        <w:t>. This book is the first substantial study of the significance and implications of this shift within liberalism, whereby it has seemingly embraced the Nietzschean imperative to ‘live dangerously</w:t>
      </w:r>
      <w:proofErr w:type="gramStart"/>
      <w:r w:rsidRPr="001D6031">
        <w:t>’.</w:t>
      </w:r>
      <w:r w:rsidRPr="001D6031">
        <w:rPr>
          <w:sz w:val="12"/>
        </w:rPr>
        <w:t>¶</w:t>
      </w:r>
      <w:proofErr w:type="gramEnd"/>
      <w:r w:rsidRPr="001D6031">
        <w:rPr>
          <w:sz w:val="12"/>
        </w:rPr>
        <w:t xml:space="preserve"> </w:t>
      </w:r>
      <w:r w:rsidRPr="001D6031">
        <w:t xml:space="preserve">Our aim, especially, is to politicize this shift by interrogating its implications for political subjectivity. What kinds of subjects do demands for resilience produce? To what kind of work is the resilient subject tasked? And what forms of life does resilience authenticate and disqualify? Answering these questions requires us to confront the ways in which </w:t>
      </w:r>
      <w:r w:rsidRPr="001D6031">
        <w:rPr>
          <w:rStyle w:val="StyleUnderline"/>
        </w:rPr>
        <w:t xml:space="preserve">resilience is aimed explicitly at encouraging subjects to live by maxims which are </w:t>
      </w:r>
      <w:r w:rsidRPr="001D6031">
        <w:rPr>
          <w:rStyle w:val="Emphasis"/>
        </w:rPr>
        <w:t>insecure by design</w:t>
      </w:r>
      <w:r w:rsidRPr="001D6031">
        <w:t xml:space="preserve">. Our critique of resilience thus begins from the premise that </w:t>
      </w:r>
      <w:r w:rsidRPr="001D6031">
        <w:rPr>
          <w:rStyle w:val="StyleUnderline"/>
        </w:rPr>
        <w:t>liberalism is aimed</w:t>
      </w:r>
      <w:r w:rsidRPr="001D6031">
        <w:t xml:space="preserve"> today </w:t>
      </w:r>
      <w:r w:rsidRPr="001D6031">
        <w:rPr>
          <w:rStyle w:val="StyleUnderline"/>
        </w:rPr>
        <w:t>not at solving or preventing the manifestation of dangers</w:t>
      </w:r>
      <w:r w:rsidRPr="001D6031">
        <w:t xml:space="preserve"> and threats to security, </w:t>
      </w:r>
      <w:r w:rsidRPr="001D6031">
        <w:rPr>
          <w:rStyle w:val="StyleUnderline"/>
        </w:rPr>
        <w:t xml:space="preserve">but at </w:t>
      </w:r>
      <w:r w:rsidRPr="001D6031">
        <w:rPr>
          <w:rStyle w:val="Emphasis"/>
        </w:rPr>
        <w:t>making us forego the very idea and possibility of security</w:t>
      </w:r>
      <w:r w:rsidRPr="001D6031">
        <w:t xml:space="preserve">, </w:t>
      </w:r>
      <w:r w:rsidRPr="001D6031">
        <w:rPr>
          <w:rStyle w:val="Emphasis"/>
        </w:rPr>
        <w:t>through the embrace of the necessity of our exposure to dangers of all kinds</w:t>
      </w:r>
      <w:r w:rsidRPr="001D6031">
        <w:t xml:space="preserve"> as a means by which to live well.</w:t>
      </w:r>
    </w:p>
    <w:p w14:paraId="7B371A68" w14:textId="77777777" w:rsidR="0040127B" w:rsidRPr="001D6031" w:rsidRDefault="0040127B" w:rsidP="0040127B">
      <w:pPr>
        <w:pStyle w:val="Heading4"/>
        <w:rPr>
          <w:rFonts w:cs="Calibri"/>
        </w:rPr>
      </w:pPr>
      <w:r w:rsidRPr="001D6031">
        <w:rPr>
          <w:rFonts w:cs="Calibri"/>
        </w:rPr>
        <w:t xml:space="preserve">Their project of constituting an archive of dead, disappeared, and ghosts of labor power </w:t>
      </w:r>
      <w:r w:rsidRPr="001D6031">
        <w:rPr>
          <w:rFonts w:cs="Calibri"/>
          <w:i/>
          <w:u w:val="single"/>
        </w:rPr>
        <w:t>reproduces conditions for state governance</w:t>
      </w:r>
      <w:r w:rsidRPr="001D6031">
        <w:rPr>
          <w:rFonts w:cs="Calibri"/>
        </w:rPr>
        <w:t xml:space="preserve"> by transforming the past and the dead into data points for </w:t>
      </w:r>
      <w:r w:rsidRPr="001D6031">
        <w:rPr>
          <w:rFonts w:cs="Calibri"/>
          <w:i/>
          <w:u w:val="single"/>
        </w:rPr>
        <w:t>logistical planning</w:t>
      </w:r>
      <w:r w:rsidRPr="001D6031">
        <w:rPr>
          <w:rFonts w:cs="Calibri"/>
        </w:rPr>
        <w:t>.</w:t>
      </w:r>
    </w:p>
    <w:p w14:paraId="0BFD085D" w14:textId="77777777" w:rsidR="0040127B" w:rsidRPr="001D6031" w:rsidRDefault="0040127B" w:rsidP="0040127B">
      <w:pPr>
        <w:rPr>
          <w:rStyle w:val="Style13ptBold"/>
        </w:rPr>
      </w:pPr>
      <w:r w:rsidRPr="001D6031">
        <w:rPr>
          <w:rStyle w:val="Style13ptBold"/>
        </w:rPr>
        <w:t xml:space="preserve">Mbembe 2 </w:t>
      </w:r>
    </w:p>
    <w:p w14:paraId="05367F93" w14:textId="77777777" w:rsidR="0040127B" w:rsidRPr="001D6031" w:rsidRDefault="0040127B" w:rsidP="0040127B">
      <w:r w:rsidRPr="001D6031">
        <w:t xml:space="preserve">Achille, Research Professor in History and Politics at Wits University. He is based at the Witwatersrand Institute for Social and Economic Research. He is the author of many books, including On the </w:t>
      </w:r>
      <w:proofErr w:type="spellStart"/>
      <w:r w:rsidRPr="001D6031">
        <w:t>Postcolony</w:t>
      </w:r>
      <w:proofErr w:type="spellEnd"/>
      <w:r w:rsidRPr="001D6031">
        <w:t xml:space="preserve"> and Critique de la raison </w:t>
      </w:r>
      <w:proofErr w:type="spellStart"/>
      <w:r w:rsidRPr="001D6031">
        <w:t>negre</w:t>
      </w:r>
      <w:proofErr w:type="spellEnd"/>
      <w:r w:rsidRPr="001D6031">
        <w:t>. His work has been translated into various languages. He is the editor of the online magazine The Johannesburg Salon and the convenor of the Johannesburg Workshop in Theory and Criticism. “The Power of the Archive and its Limits.”</w:t>
      </w:r>
    </w:p>
    <w:p w14:paraId="16C8EF30" w14:textId="77777777" w:rsidR="0040127B" w:rsidRPr="001D6031" w:rsidRDefault="0040127B" w:rsidP="0040127B">
      <w:pPr>
        <w:rPr>
          <w:sz w:val="16"/>
        </w:rPr>
      </w:pPr>
      <w:r w:rsidRPr="001D6031">
        <w:rPr>
          <w:sz w:val="16"/>
        </w:rPr>
        <w:t xml:space="preserve">By </w:t>
      </w:r>
      <w:proofErr w:type="spellStart"/>
      <w:r w:rsidRPr="001D6031">
        <w:rPr>
          <w:sz w:val="16"/>
        </w:rPr>
        <w:t>democratising</w:t>
      </w:r>
      <w:proofErr w:type="spellEnd"/>
      <w:r w:rsidRPr="001D6031">
        <w:rPr>
          <w:sz w:val="16"/>
        </w:rPr>
        <w:t xml:space="preserve"> the act of </w:t>
      </w:r>
      <w:proofErr w:type="spellStart"/>
      <w:r w:rsidRPr="001D6031">
        <w:rPr>
          <w:sz w:val="16"/>
        </w:rPr>
        <w:t>chronophagy</w:t>
      </w:r>
      <w:proofErr w:type="spellEnd"/>
      <w:r w:rsidRPr="001D6031">
        <w:rPr>
          <w:sz w:val="16"/>
        </w:rPr>
        <w:t xml:space="preserve"> and returning to an order where </w:t>
      </w:r>
      <w:r w:rsidRPr="001D6031">
        <w:rPr>
          <w:rStyle w:val="Emphasis"/>
          <w:highlight w:val="cyan"/>
        </w:rPr>
        <w:t>the consumption of the archive becomes a communal tool of the state and of society</w:t>
      </w:r>
      <w:r w:rsidRPr="001D6031">
        <w:rPr>
          <w:sz w:val="16"/>
        </w:rPr>
        <w:t xml:space="preserve">, two possibilities arise which repression alone does not allow. On the one hand, the </w:t>
      </w:r>
      <w:proofErr w:type="spellStart"/>
      <w:r w:rsidRPr="001D6031">
        <w:rPr>
          <w:sz w:val="16"/>
        </w:rPr>
        <w:t>utge</w:t>
      </w:r>
      <w:proofErr w:type="spellEnd"/>
      <w:r w:rsidRPr="001D6031">
        <w:rPr>
          <w:sz w:val="16"/>
        </w:rPr>
        <w:t xml:space="preserv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sidRPr="001D6031">
        <w:rPr>
          <w:rStyle w:val="Emphasis"/>
          <w:highlight w:val="cyan"/>
        </w:rPr>
        <w:t>thanks to mass consumption,</w:t>
      </w:r>
      <w:r w:rsidRPr="001D6031">
        <w:rPr>
          <w:rStyle w:val="Emphasis"/>
        </w:rPr>
        <w:t xml:space="preserve"> </w:t>
      </w:r>
      <w:r w:rsidRPr="001D6031">
        <w:rPr>
          <w:rStyle w:val="Emphasis"/>
          <w:highlight w:val="cyan"/>
        </w:rPr>
        <w:t>the archive is removed from the sphere of 'remains' and 'debris' and transformed into a talisman</w:t>
      </w:r>
      <w:r w:rsidRPr="001D6031">
        <w:rPr>
          <w:rStyle w:val="Emphasis"/>
        </w:rPr>
        <w:t>. A pagan cult then results, at the heart of which can be found numerous other institutions and artefacts (for example, museums).</w:t>
      </w:r>
      <w:r w:rsidRPr="001D6031">
        <w:rPr>
          <w:sz w:val="16"/>
        </w:rPr>
        <w:t xml:space="preserve"> </w:t>
      </w:r>
      <w:r w:rsidRPr="001D6031">
        <w:rPr>
          <w:rStyle w:val="Emphasis"/>
          <w:highlight w:val="cyan"/>
        </w:rPr>
        <w:t>The transformation of the archive into a talisman, however, is also accompanied by removing any subversive factors in the memory.</w:t>
      </w:r>
      <w:r w:rsidRPr="001D6031">
        <w:rPr>
          <w:rStyle w:val="Emphasis"/>
        </w:rPr>
        <w:t xml:space="preserve"> In giving those who carry it (in this case those who consume it) </w:t>
      </w:r>
      <w:r w:rsidRPr="001D6031">
        <w:rPr>
          <w:rStyle w:val="Emphasis"/>
          <w:highlight w:val="cyan"/>
        </w:rPr>
        <w:t>a feeling of being protected or of being co-owner of a time or co-actor in an event, even if in the past, the talisman softens the anger, shame, guilt, or resentment which the archive tend</w:t>
      </w:r>
      <w:r w:rsidRPr="001D6031">
        <w:rPr>
          <w:rStyle w:val="Emphasis"/>
        </w:rPr>
        <w:t>s, if not to incite, then at least to maintain</w:t>
      </w:r>
      <w:r w:rsidRPr="001D6031">
        <w:rPr>
          <w:rStyle w:val="Emphasis"/>
          <w:highlight w:val="cyan"/>
        </w:rPr>
        <w:t>, because of its function of recall</w:t>
      </w:r>
      <w:r w:rsidRPr="001D6031">
        <w:rPr>
          <w:rStyle w:val="Emphasis"/>
        </w:rPr>
        <w:t>.</w:t>
      </w:r>
      <w:r w:rsidRPr="001D6031">
        <w:rPr>
          <w:sz w:val="16"/>
        </w:rPr>
        <w:t xml:space="preserve"> </w:t>
      </w:r>
      <w:proofErr w:type="gramStart"/>
      <w:r w:rsidRPr="001D6031">
        <w:rPr>
          <w:rStyle w:val="Emphasis"/>
        </w:rPr>
        <w:t>Thus</w:t>
      </w:r>
      <w:proofErr w:type="gramEnd"/>
      <w:r w:rsidRPr="001D6031">
        <w:rPr>
          <w:rStyle w:val="Emphasis"/>
        </w:rPr>
        <w:t xml:space="preserve"> the desire for revenge is removed just as the duty of repentance, justice and reparation is withdrawn</w:t>
      </w:r>
      <w:r w:rsidRPr="001D6031">
        <w:rPr>
          <w:sz w:val="16"/>
        </w:rPr>
        <w:t xml:space="preserve">. </w:t>
      </w:r>
      <w:r w:rsidRPr="001D6031">
        <w:rPr>
          <w:rStyle w:val="Emphasis"/>
        </w:rPr>
        <w:t xml:space="preserve">The commodification of memory obliterates the distinction between the victim and the </w:t>
      </w:r>
      <w:proofErr w:type="gramStart"/>
      <w:r w:rsidRPr="001D6031">
        <w:rPr>
          <w:rStyle w:val="Emphasis"/>
        </w:rPr>
        <w:t>executioner, and</w:t>
      </w:r>
      <w:proofErr w:type="gramEnd"/>
      <w:r w:rsidRPr="001D6031">
        <w:rPr>
          <w:rStyle w:val="Emphasis"/>
        </w:rPr>
        <w:t xml:space="preserve"> consequently enables the state to </w:t>
      </w:r>
      <w:proofErr w:type="spellStart"/>
      <w:r w:rsidRPr="001D6031">
        <w:rPr>
          <w:rStyle w:val="Emphasis"/>
        </w:rPr>
        <w:t>realise</w:t>
      </w:r>
      <w:proofErr w:type="spellEnd"/>
      <w:r w:rsidRPr="001D6031">
        <w:rPr>
          <w:rStyle w:val="Emphasis"/>
        </w:rPr>
        <w:t xml:space="preserve"> what it has always dreamed of: the abolition of debt and the possibility of starting afresh</w:t>
      </w:r>
      <w:r w:rsidRPr="001D6031">
        <w:rPr>
          <w:sz w:val="16"/>
        </w:rPr>
        <w:t xml:space="preserve">. </w:t>
      </w:r>
    </w:p>
    <w:p w14:paraId="358CD489" w14:textId="77777777" w:rsidR="0040127B" w:rsidRPr="001D6031" w:rsidRDefault="0040127B" w:rsidP="0040127B">
      <w:pPr>
        <w:rPr>
          <w:rStyle w:val="Emphasis"/>
        </w:rPr>
      </w:pPr>
      <w:r w:rsidRPr="001D6031">
        <w:rPr>
          <w:sz w:val="16"/>
        </w:rPr>
        <w:t xml:space="preserve">CONCLUSION Examining archives is to be interested in that which life has left behind, to be interested in debt. However, it is also to be preoccupied with debris. In this sense, </w:t>
      </w:r>
      <w:r w:rsidRPr="001D6031">
        <w:rPr>
          <w:rStyle w:val="Emphasis"/>
        </w:rPr>
        <w:t xml:space="preserve">both the historian and the archivist inhabit a </w:t>
      </w:r>
      <w:proofErr w:type="spellStart"/>
      <w:r w:rsidRPr="001D6031">
        <w:rPr>
          <w:rStyle w:val="Emphasis"/>
        </w:rPr>
        <w:t>sepulchre</w:t>
      </w:r>
      <w:proofErr w:type="spellEnd"/>
      <w:r w:rsidRPr="001D6031">
        <w:rPr>
          <w:rStyle w:val="Emphasis"/>
        </w:rPr>
        <w:t>.</w:t>
      </w:r>
      <w:r w:rsidRPr="001D6031">
        <w:rPr>
          <w:sz w:val="16"/>
        </w:rPr>
        <w:t xml:space="preserve"> They maintain an intimate relationship with </w:t>
      </w:r>
      <w:r w:rsidRPr="001D6031">
        <w:rPr>
          <w:rStyle w:val="StyleUnderline"/>
        </w:rPr>
        <w:t>a world alive only by virtue of an initial event that is represented by the act of dying</w:t>
      </w:r>
      <w:r w:rsidRPr="001D6031">
        <w:rPr>
          <w:sz w:val="16"/>
        </w:rPr>
        <w:t xml:space="preserve">. </w:t>
      </w:r>
      <w:r w:rsidRPr="001D6031">
        <w:rPr>
          <w:sz w:val="16"/>
        </w:rPr>
        <w:lastRenderedPageBreak/>
        <w:t xml:space="preserve">This being the case, </w:t>
      </w:r>
      <w:r w:rsidRPr="001D6031">
        <w:rPr>
          <w:rStyle w:val="Emphasis"/>
          <w:highlight w:val="cyan"/>
        </w:rPr>
        <w:t>writing history</w:t>
      </w:r>
      <w:r w:rsidRPr="001D6031">
        <w:rPr>
          <w:rStyle w:val="Emphasis"/>
        </w:rPr>
        <w:t xml:space="preserve"> </w:t>
      </w:r>
      <w:r w:rsidRPr="001D6031">
        <w:rPr>
          <w:sz w:val="16"/>
          <w:highlight w:val="cyan"/>
        </w:rPr>
        <w:t>merely</w:t>
      </w:r>
      <w:r w:rsidRPr="001D6031">
        <w:rPr>
          <w:rStyle w:val="Emphasis"/>
          <w:highlight w:val="cyan"/>
        </w:rPr>
        <w:t xml:space="preserve"> involves manipulating archives</w:t>
      </w:r>
      <w:r w:rsidRPr="001D6031">
        <w:rPr>
          <w:rStyle w:val="Emphasis"/>
        </w:rPr>
        <w:t>. Following tracks</w:t>
      </w:r>
      <w:r w:rsidRPr="001D6031">
        <w:rPr>
          <w:rStyle w:val="Emphasis"/>
          <w:highlight w:val="cyan"/>
        </w:rPr>
        <w:t>, putting back together scraps and debris</w:t>
      </w:r>
      <w:r w:rsidRPr="001D6031">
        <w:rPr>
          <w:rStyle w:val="Emphasis"/>
        </w:rPr>
        <w:t>, and reassembling remains</w:t>
      </w:r>
      <w:r w:rsidRPr="001D6031">
        <w:rPr>
          <w:rStyle w:val="Emphasis"/>
          <w:highlight w:val="cyan"/>
        </w:rPr>
        <w:t>, is to be implicated in a ritual which results in the resuscitation of life, in bringing the dead back to life by reintegrating them in the cycle of time, in such a way that they find, in a text, in an artefact or in a monument, a place to inhabit, from where they may continue to express themselves</w:t>
      </w:r>
      <w:r w:rsidRPr="001D6031">
        <w:rPr>
          <w:sz w:val="16"/>
        </w:rPr>
        <w:t xml:space="preserve">. </w:t>
      </w:r>
      <w:r w:rsidRPr="001D6031">
        <w:rPr>
          <w:rStyle w:val="Emphasis"/>
        </w:rPr>
        <w:t xml:space="preserve">Dealing with dying also evokes the possibility of the </w:t>
      </w:r>
      <w:proofErr w:type="spellStart"/>
      <w:r w:rsidRPr="001D6031">
        <w:rPr>
          <w:rStyle w:val="Emphasis"/>
        </w:rPr>
        <w:t>spectre</w:t>
      </w:r>
      <w:proofErr w:type="spellEnd"/>
      <w:r w:rsidRPr="001D6031">
        <w:rPr>
          <w:rStyle w:val="Emphasis"/>
        </w:rPr>
        <w:t xml:space="preserve">. The archive could not have a relationship with death without including the other remnant of death - the </w:t>
      </w:r>
      <w:proofErr w:type="spellStart"/>
      <w:r w:rsidRPr="001D6031">
        <w:rPr>
          <w:rStyle w:val="Emphasis"/>
        </w:rPr>
        <w:t>spectre</w:t>
      </w:r>
      <w:proofErr w:type="spellEnd"/>
      <w:r w:rsidRPr="001D6031">
        <w:rPr>
          <w:rStyle w:val="Emphasis"/>
        </w:rPr>
        <w:t xml:space="preserve">. To a very large extent, the historian is engaged in a battle against this world of </w:t>
      </w:r>
      <w:proofErr w:type="spellStart"/>
      <w:r w:rsidRPr="001D6031">
        <w:rPr>
          <w:rStyle w:val="Emphasis"/>
        </w:rPr>
        <w:t>spectres</w:t>
      </w:r>
      <w:proofErr w:type="spellEnd"/>
      <w:r w:rsidRPr="001D6031">
        <w:rPr>
          <w:rStyle w:val="Emphasis"/>
        </w:rPr>
        <w:t xml:space="preserve">. </w:t>
      </w:r>
      <w:r w:rsidRPr="001D6031">
        <w:rPr>
          <w:rStyle w:val="StyleUnderline"/>
        </w:rPr>
        <w:t>The latter find, through written texts, a path to an existence among mortals - but an existence that no longer unfolds according to the same modality as in their lifetime.</w:t>
      </w:r>
      <w:r w:rsidRPr="001D6031">
        <w:rPr>
          <w:sz w:val="16"/>
        </w:rPr>
        <w:t xml:space="preserve"> It may be that </w:t>
      </w:r>
      <w:r w:rsidRPr="001D6031">
        <w:rPr>
          <w:rStyle w:val="Emphasis"/>
          <w:highlight w:val="cyan"/>
        </w:rPr>
        <w:t xml:space="preserve">historiography, and the very possibility of a political community (polis), are only conceivable on condition that the </w:t>
      </w:r>
      <w:proofErr w:type="spellStart"/>
      <w:r w:rsidRPr="001D6031">
        <w:rPr>
          <w:rStyle w:val="Emphasis"/>
          <w:highlight w:val="cyan"/>
        </w:rPr>
        <w:t>spectre</w:t>
      </w:r>
      <w:proofErr w:type="spellEnd"/>
      <w:r w:rsidRPr="001D6031">
        <w:rPr>
          <w:rStyle w:val="Emphasis"/>
        </w:rPr>
        <w:t xml:space="preserve">, </w:t>
      </w:r>
      <w:r w:rsidRPr="001D6031">
        <w:rPr>
          <w:sz w:val="16"/>
        </w:rPr>
        <w:t>which</w:t>
      </w:r>
      <w:r w:rsidRPr="001D6031">
        <w:rPr>
          <w:rStyle w:val="Emphasis"/>
        </w:rPr>
        <w:t xml:space="preserve"> has been brought back to life in this way, should remain silent, should accept that from now on he may only speak through another, or be represented by some sign, or some object which, not belonging to any one in particular, now belongs to all. </w:t>
      </w:r>
    </w:p>
    <w:p w14:paraId="76C26C46" w14:textId="77777777" w:rsidR="0040127B" w:rsidRPr="001D6031" w:rsidRDefault="0040127B" w:rsidP="0040127B">
      <w:pPr>
        <w:rPr>
          <w:b/>
          <w:u w:val="single"/>
        </w:rPr>
      </w:pPr>
      <w:r w:rsidRPr="001D6031">
        <w:rPr>
          <w:sz w:val="16"/>
        </w:rPr>
        <w:t>This being the case, the historian is not content with bringing death back to life. S/he</w:t>
      </w:r>
      <w:r w:rsidRPr="001D6031">
        <w:rPr>
          <w:rStyle w:val="Emphasis"/>
        </w:rPr>
        <w:t xml:space="preserve"> restores it to life precisely in order better to silence it by transforming it from autonomous words into a prop on which s/he can lean in order to speak and write beyond an </w:t>
      </w:r>
      <w:proofErr w:type="spellStart"/>
      <w:r w:rsidRPr="001D6031">
        <w:rPr>
          <w:rStyle w:val="Emphasis"/>
        </w:rPr>
        <w:t>originary</w:t>
      </w:r>
      <w:proofErr w:type="spellEnd"/>
      <w:r w:rsidRPr="001D6031">
        <w:rPr>
          <w:rStyle w:val="Emphasis"/>
        </w:rPr>
        <w:t xml:space="preserve"> text.</w:t>
      </w:r>
      <w:r w:rsidRPr="001D6031">
        <w:rPr>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sidRPr="001D6031">
        <w:rPr>
          <w:rStyle w:val="Emphasis"/>
          <w:highlight w:val="cyan"/>
        </w:rPr>
        <w:t>the historian and the archivist have long been so useful to the state,</w:t>
      </w:r>
      <w:r w:rsidRPr="001D6031">
        <w:rPr>
          <w:rStyle w:val="Emphasis"/>
        </w:rPr>
        <w:t xml:space="preserve"> </w:t>
      </w:r>
      <w:r w:rsidRPr="001D6031">
        <w:rPr>
          <w:sz w:val="16"/>
        </w:rPr>
        <w:t xml:space="preserve">notably in contexts where the latter was set up as an appointed guardian of that domain of things that belong exclusively to no one. In fact, </w:t>
      </w:r>
      <w:r w:rsidRPr="001D6031">
        <w:rPr>
          <w:rStyle w:val="Emphasis"/>
        </w:rPr>
        <w:t>both the historian and the archivist occupy a strategic position in the production of an instituting imaginary</w:t>
      </w:r>
      <w:r w:rsidRPr="001D6031">
        <w:rPr>
          <w:rStyle w:val="StyleUnderline"/>
        </w:rPr>
        <w:t xml:space="preserve">. </w:t>
      </w:r>
    </w:p>
    <w:p w14:paraId="1BC0B7D6" w14:textId="77777777" w:rsidR="0040127B" w:rsidRPr="001D6031" w:rsidRDefault="0040127B" w:rsidP="0040127B">
      <w:pPr>
        <w:rPr>
          <w:rStyle w:val="Heading4Char"/>
          <w:rFonts w:cs="Calibri"/>
        </w:rPr>
      </w:pPr>
    </w:p>
    <w:p w14:paraId="4B5950B4" w14:textId="77777777" w:rsidR="0040127B" w:rsidRPr="001D6031" w:rsidRDefault="0040127B" w:rsidP="0040127B">
      <w:pPr>
        <w:pStyle w:val="Heading4"/>
        <w:rPr>
          <w:rStyle w:val="Heading4Char"/>
          <w:rFonts w:cs="Calibri"/>
          <w:b/>
          <w:bCs/>
        </w:rPr>
      </w:pPr>
      <w:r w:rsidRPr="001D6031">
        <w:rPr>
          <w:rStyle w:val="Heading4Char"/>
          <w:rFonts w:cs="Calibri"/>
          <w:b/>
          <w:bCs/>
        </w:rPr>
        <w:t xml:space="preserve">That causes </w:t>
      </w:r>
      <w:r w:rsidRPr="001D6031">
        <w:rPr>
          <w:rStyle w:val="Heading4Char"/>
          <w:rFonts w:cs="Calibri"/>
          <w:b/>
          <w:bCs/>
          <w:i/>
          <w:u w:val="single"/>
        </w:rPr>
        <w:t>reproductive captivity</w:t>
      </w:r>
      <w:r w:rsidRPr="001D6031">
        <w:rPr>
          <w:rStyle w:val="Heading4Char"/>
          <w:rFonts w:cs="Calibri"/>
          <w:b/>
          <w:bCs/>
        </w:rPr>
        <w:t xml:space="preserve"> – labor expropriation is not about </w:t>
      </w:r>
      <w:r w:rsidRPr="001D6031">
        <w:rPr>
          <w:rStyle w:val="Heading4Char"/>
          <w:rFonts w:cs="Calibri"/>
          <w:b/>
          <w:bCs/>
          <w:i/>
          <w:u w:val="single"/>
        </w:rPr>
        <w:t>eradicating</w:t>
      </w:r>
      <w:r w:rsidRPr="001D6031">
        <w:rPr>
          <w:rStyle w:val="Heading4Char"/>
          <w:rFonts w:cs="Calibri"/>
          <w:b/>
          <w:bCs/>
        </w:rPr>
        <w:t xml:space="preserve"> the other, but instead </w:t>
      </w:r>
      <w:r w:rsidRPr="001D6031">
        <w:rPr>
          <w:rStyle w:val="Heading4Char"/>
          <w:rFonts w:cs="Calibri"/>
          <w:b/>
          <w:bCs/>
          <w:i/>
          <w:u w:val="single"/>
        </w:rPr>
        <w:t>forcing blackness to signify symbolically</w:t>
      </w:r>
      <w:r w:rsidRPr="001D6031">
        <w:rPr>
          <w:rStyle w:val="Heading4Char"/>
          <w:rFonts w:cs="Calibri"/>
          <w:b/>
          <w:bCs/>
        </w:rPr>
        <w:t xml:space="preserve"> – blackness is rendered </w:t>
      </w:r>
      <w:r w:rsidRPr="001D6031">
        <w:rPr>
          <w:rStyle w:val="Heading4Char"/>
          <w:rFonts w:cs="Calibri"/>
          <w:b/>
          <w:bCs/>
          <w:i/>
          <w:u w:val="single"/>
        </w:rPr>
        <w:t>fungible</w:t>
      </w:r>
      <w:r w:rsidRPr="001D6031">
        <w:rPr>
          <w:rStyle w:val="Heading4Char"/>
          <w:rFonts w:cs="Calibri"/>
          <w:b/>
          <w:bCs/>
        </w:rPr>
        <w:t xml:space="preserve"> to facilitate its continuous </w:t>
      </w:r>
      <w:r w:rsidRPr="001D6031">
        <w:rPr>
          <w:rStyle w:val="Heading4Char"/>
          <w:rFonts w:cs="Calibri"/>
          <w:b/>
          <w:bCs/>
          <w:i/>
          <w:u w:val="single"/>
        </w:rPr>
        <w:t>accumulation through violence</w:t>
      </w:r>
      <w:r w:rsidRPr="001D6031">
        <w:rPr>
          <w:rStyle w:val="Heading4Char"/>
          <w:rFonts w:cs="Calibri"/>
          <w:b/>
          <w:bCs/>
        </w:rPr>
        <w:t xml:space="preserve"> – the </w:t>
      </w:r>
      <w:proofErr w:type="spellStart"/>
      <w:r w:rsidRPr="001D6031">
        <w:rPr>
          <w:rStyle w:val="Heading4Char"/>
          <w:rFonts w:cs="Calibri"/>
          <w:b/>
          <w:bCs/>
        </w:rPr>
        <w:t>aff</w:t>
      </w:r>
      <w:proofErr w:type="spellEnd"/>
      <w:r w:rsidRPr="001D6031">
        <w:rPr>
          <w:rStyle w:val="Heading4Char"/>
          <w:rFonts w:cs="Calibri"/>
          <w:b/>
          <w:bCs/>
        </w:rPr>
        <w:t xml:space="preserve"> facilitates this cycle of racism by creating a </w:t>
      </w:r>
      <w:r w:rsidRPr="001D6031">
        <w:rPr>
          <w:rStyle w:val="Heading4Char"/>
          <w:rFonts w:cs="Calibri"/>
          <w:b/>
          <w:bCs/>
          <w:i/>
          <w:u w:val="single"/>
        </w:rPr>
        <w:t>spectacle of surveillance and commemoration</w:t>
      </w:r>
      <w:r w:rsidRPr="001D6031">
        <w:rPr>
          <w:rStyle w:val="Heading4Char"/>
          <w:rFonts w:cs="Calibri"/>
          <w:b/>
          <w:bCs/>
        </w:rPr>
        <w:t xml:space="preserve">, in which goods are accumulated over-and-over again in a game of cat-and-mouse between </w:t>
      </w:r>
      <w:r w:rsidRPr="001D6031">
        <w:rPr>
          <w:rStyle w:val="Heading4Char"/>
          <w:rFonts w:cs="Calibri"/>
          <w:b/>
          <w:bCs/>
          <w:i/>
          <w:u w:val="single"/>
        </w:rPr>
        <w:t>policing</w:t>
      </w:r>
      <w:r w:rsidRPr="001D6031">
        <w:rPr>
          <w:rStyle w:val="Heading4Char"/>
          <w:rFonts w:cs="Calibri"/>
          <w:b/>
          <w:bCs/>
        </w:rPr>
        <w:t xml:space="preserve"> and </w:t>
      </w:r>
      <w:r w:rsidRPr="001D6031">
        <w:rPr>
          <w:rStyle w:val="Heading4Char"/>
          <w:rFonts w:cs="Calibri"/>
          <w:b/>
          <w:bCs/>
          <w:i/>
          <w:u w:val="single"/>
        </w:rPr>
        <w:t>resistant liberalism</w:t>
      </w:r>
      <w:r w:rsidRPr="001D6031">
        <w:rPr>
          <w:rStyle w:val="Heading4Char"/>
          <w:rFonts w:cs="Calibri"/>
          <w:b/>
          <w:bCs/>
        </w:rPr>
        <w:t xml:space="preserve">– the affirmative does not </w:t>
      </w:r>
      <w:r w:rsidRPr="001D6031">
        <w:rPr>
          <w:rStyle w:val="Heading4Char"/>
          <w:rFonts w:cs="Calibri"/>
          <w:b/>
          <w:bCs/>
          <w:i/>
          <w:u w:val="single"/>
        </w:rPr>
        <w:t xml:space="preserve">enable </w:t>
      </w:r>
      <w:r w:rsidRPr="001D6031">
        <w:rPr>
          <w:rFonts w:cs="Calibri"/>
          <w:u w:val="single"/>
        </w:rPr>
        <w:t>collectivity</w:t>
      </w:r>
      <w:r w:rsidRPr="001D6031">
        <w:rPr>
          <w:rStyle w:val="Heading4Char"/>
          <w:rFonts w:cs="Calibri"/>
          <w:b/>
          <w:bCs/>
        </w:rPr>
        <w:t xml:space="preserve">, they simply </w:t>
      </w:r>
      <w:r w:rsidRPr="001D6031">
        <w:rPr>
          <w:rStyle w:val="Heading4Char"/>
          <w:rFonts w:cs="Calibri"/>
          <w:b/>
          <w:bCs/>
          <w:i/>
          <w:u w:val="single"/>
        </w:rPr>
        <w:t>ratchet up civil society’s affective intensity</w:t>
      </w:r>
      <w:r w:rsidRPr="001D6031">
        <w:rPr>
          <w:rStyle w:val="Heading4Char"/>
          <w:rFonts w:cs="Calibri"/>
          <w:b/>
          <w:bCs/>
        </w:rPr>
        <w:t xml:space="preserve"> by giving people a running start to facilitate the drama – put another way, Batman’s refusal to kill the Joker isn’t about his “moral code,” it’s about enabling a drama of </w:t>
      </w:r>
      <w:r w:rsidRPr="001D6031">
        <w:rPr>
          <w:rStyle w:val="Heading4Char"/>
          <w:rFonts w:cs="Calibri"/>
          <w:b/>
          <w:bCs/>
          <w:i/>
          <w:u w:val="single"/>
        </w:rPr>
        <w:t>capture-and-escape</w:t>
      </w:r>
      <w:r w:rsidRPr="001D6031">
        <w:rPr>
          <w:rStyle w:val="Heading4Char"/>
          <w:rFonts w:cs="Calibri"/>
          <w:b/>
          <w:bCs/>
        </w:rPr>
        <w:t xml:space="preserve"> in which audience consumption can </w:t>
      </w:r>
      <w:r w:rsidRPr="001D6031">
        <w:rPr>
          <w:rStyle w:val="Heading4Char"/>
          <w:rFonts w:cs="Calibri"/>
          <w:b/>
          <w:bCs/>
          <w:i/>
          <w:u w:val="single"/>
        </w:rPr>
        <w:t>go on forever</w:t>
      </w:r>
      <w:r w:rsidRPr="001D6031">
        <w:rPr>
          <w:rStyle w:val="Heading4Char"/>
          <w:rFonts w:cs="Calibri"/>
          <w:b/>
          <w:bCs/>
        </w:rPr>
        <w:t>.</w:t>
      </w:r>
    </w:p>
    <w:p w14:paraId="3C79D990" w14:textId="77777777" w:rsidR="0040127B" w:rsidRPr="001D6031" w:rsidRDefault="0040127B" w:rsidP="0040127B">
      <w:r w:rsidRPr="001D6031">
        <w:rPr>
          <w:rFonts w:eastAsiaTheme="majorEastAsia"/>
          <w:b/>
          <w:iCs/>
          <w:sz w:val="26"/>
        </w:rPr>
        <w:t>Berlant 8</w:t>
      </w:r>
      <w:r w:rsidRPr="001D6031">
        <w:t xml:space="preserve"> [Lauren Berlant, Professor of English at the University of Chicago, Introduction of </w:t>
      </w:r>
      <w:r w:rsidRPr="001D6031">
        <w:rPr>
          <w:i/>
        </w:rPr>
        <w:t>THE FEMALE COMPLAINT: The Unfinished Business of Sentimentality in American Culture</w:t>
      </w:r>
      <w:r w:rsidRPr="001D6031">
        <w:t>, Duke University Press: Durham and London, 2008]</w:t>
      </w:r>
    </w:p>
    <w:p w14:paraId="299C50CA" w14:textId="77777777" w:rsidR="0040127B" w:rsidRPr="001D6031" w:rsidRDefault="0040127B" w:rsidP="0040127B">
      <w:pPr>
        <w:rPr>
          <w:sz w:val="16"/>
        </w:rPr>
      </w:pPr>
      <w:r w:rsidRPr="001D6031">
        <w:rPr>
          <w:sz w:val="16"/>
        </w:rPr>
        <w:t xml:space="preserve">Sentimentality: Love, Then Repeat As the preface suggested, the intimate public of femininity has always conjoined the very act of consumption to a powerful hunger to know and adapt the ways other people survive being oppressed by life. </w:t>
      </w:r>
      <w:r w:rsidRPr="001D6031">
        <w:rPr>
          <w:rStyle w:val="StyleUnderline"/>
          <w:highlight w:val="cyan"/>
        </w:rPr>
        <w:t>The therapeutic intensity of</w:t>
      </w:r>
      <w:r w:rsidRPr="001D6031">
        <w:rPr>
          <w:rStyle w:val="StyleUnderline"/>
        </w:rPr>
        <w:t xml:space="preserve"> this drive is so conventional to </w:t>
      </w:r>
      <w:r w:rsidRPr="001D6031">
        <w:rPr>
          <w:rStyle w:val="StyleUnderline"/>
          <w:highlight w:val="cyan"/>
        </w:rPr>
        <w:t>sentimentality</w:t>
      </w:r>
      <w:r w:rsidRPr="001D6031">
        <w:rPr>
          <w:rStyle w:val="StyleUnderline"/>
        </w:rPr>
        <w:t xml:space="preserve"> it comprises a story that barely needs to be told</w:t>
      </w:r>
      <w:r w:rsidRPr="001D6031">
        <w:rPr>
          <w:sz w:val="16"/>
        </w:rPr>
        <w:t xml:space="preserve">, </w:t>
      </w:r>
      <w:r w:rsidRPr="001D6031">
        <w:rPr>
          <w:rStyle w:val="StyleUnderline"/>
          <w:highlight w:val="cyan"/>
        </w:rPr>
        <w:t xml:space="preserve">a </w:t>
      </w:r>
      <w:r w:rsidRPr="001D6031">
        <w:rPr>
          <w:rStyle w:val="Emphasis"/>
          <w:highlight w:val="cyan"/>
        </w:rPr>
        <w:t xml:space="preserve">promise of </w:t>
      </w:r>
      <w:r w:rsidRPr="001D6031">
        <w:rPr>
          <w:rStyle w:val="Emphasis"/>
          <w:highlight w:val="cyan"/>
        </w:rPr>
        <w:lastRenderedPageBreak/>
        <w:t>aesthetic recognition and redemption whose consumption is its own reward</w:t>
      </w:r>
      <w:r w:rsidRPr="001D6031">
        <w:rPr>
          <w:sz w:val="16"/>
          <w:highlight w:val="cyan"/>
        </w:rPr>
        <w:t xml:space="preserve">. </w:t>
      </w:r>
      <w:r w:rsidRPr="001D6031">
        <w:rPr>
          <w:rStyle w:val="StyleUnderline"/>
        </w:rPr>
        <w:t>Such an economy is an important part of the sense of belonging an intimate public provides</w:t>
      </w:r>
      <w:r w:rsidRPr="001D6031">
        <w:rPr>
          <w:sz w:val="16"/>
        </w:rPr>
        <w:t xml:space="preserve">: </w:t>
      </w:r>
      <w:r w:rsidRPr="001D6031">
        <w:rPr>
          <w:rStyle w:val="StyleUnderline"/>
        </w:rPr>
        <w:t>the</w:t>
      </w:r>
      <w:r w:rsidRPr="001D6031">
        <w:rPr>
          <w:sz w:val="16"/>
        </w:rPr>
        <w:t xml:space="preserve"> </w:t>
      </w:r>
      <w:r w:rsidRPr="001D6031">
        <w:rPr>
          <w:rStyle w:val="StyleUnderline"/>
        </w:rPr>
        <w:t>cliché</w:t>
      </w:r>
      <w:r w:rsidRPr="001D6031">
        <w:rPr>
          <w:sz w:val="16"/>
        </w:rPr>
        <w:t xml:space="preserve"> and the convention represent “</w:t>
      </w:r>
      <w:r w:rsidRPr="001D6031">
        <w:rPr>
          <w:rStyle w:val="Emphasis"/>
        </w:rPr>
        <w:t>insider knowledge</w:t>
      </w:r>
      <w:r w:rsidRPr="001D6031">
        <w:rPr>
          <w:sz w:val="16"/>
        </w:rPr>
        <w:t xml:space="preserve">.” It would be easy to dismiss the social productivity of this kind of reward, as it associates subjective confirmation with fundamental changes of the sort the privileged rarely want to risk. But the mechanism of </w:t>
      </w:r>
      <w:r w:rsidRPr="001D6031">
        <w:rPr>
          <w:rStyle w:val="StyleUnderline"/>
          <w:highlight w:val="cyan"/>
        </w:rPr>
        <w:t>sentimental saturation</w:t>
      </w:r>
      <w:r w:rsidRPr="001D6031">
        <w:rPr>
          <w:sz w:val="16"/>
        </w:rPr>
        <w:t xml:space="preserve"> of the intimate sphere with materials and signs of consumer citizenship </w:t>
      </w:r>
      <w:r w:rsidRPr="001D6031">
        <w:rPr>
          <w:rStyle w:val="StyleUnderline"/>
          <w:highlight w:val="cyan"/>
        </w:rPr>
        <w:t>has been crucial to</w:t>
      </w:r>
      <w:r w:rsidRPr="001D6031">
        <w:rPr>
          <w:sz w:val="16"/>
        </w:rPr>
        <w:t xml:space="preserve"> what Mark Seltzer has called </w:t>
      </w:r>
      <w:r w:rsidRPr="001D6031">
        <w:rPr>
          <w:rStyle w:val="StyleUnderline"/>
          <w:highlight w:val="cyan"/>
        </w:rPr>
        <w:t>the</w:t>
      </w:r>
      <w:r w:rsidRPr="001D6031">
        <w:rPr>
          <w:rStyle w:val="StyleUnderline"/>
        </w:rPr>
        <w:t xml:space="preserve"> “</w:t>
      </w:r>
      <w:r w:rsidRPr="001D6031">
        <w:rPr>
          <w:rStyle w:val="Emphasis"/>
          <w:highlight w:val="cyan"/>
        </w:rPr>
        <w:t>pathological public sphere</w:t>
      </w:r>
      <w:r w:rsidRPr="001D6031">
        <w:rPr>
          <w:sz w:val="16"/>
          <w:highlight w:val="cyan"/>
        </w:rPr>
        <w:t xml:space="preserve">” </w:t>
      </w:r>
      <w:r w:rsidRPr="001D6031">
        <w:rPr>
          <w:rStyle w:val="StyleUnderline"/>
          <w:highlight w:val="cyan"/>
        </w:rPr>
        <w:t xml:space="preserve">of the </w:t>
      </w:r>
      <w:r w:rsidRPr="001D6031">
        <w:rPr>
          <w:rStyle w:val="StyleUnderline"/>
        </w:rPr>
        <w:t xml:space="preserve">contemporary </w:t>
      </w:r>
      <w:r w:rsidRPr="001D6031">
        <w:rPr>
          <w:rStyle w:val="StyleUnderline"/>
          <w:highlight w:val="cyan"/>
        </w:rPr>
        <w:t>U</w:t>
      </w:r>
      <w:r w:rsidRPr="001D6031">
        <w:rPr>
          <w:rStyle w:val="StyleUnderline"/>
        </w:rPr>
        <w:t xml:space="preserve">nited </w:t>
      </w:r>
      <w:r w:rsidRPr="001D6031">
        <w:rPr>
          <w:rStyle w:val="StyleUnderline"/>
          <w:highlight w:val="cyan"/>
        </w:rPr>
        <w:t>St</w:t>
      </w:r>
      <w:r w:rsidRPr="001D6031">
        <w:rPr>
          <w:rStyle w:val="StyleUnderline"/>
        </w:rPr>
        <w:t>ates</w:t>
      </w:r>
      <w:r w:rsidRPr="001D6031">
        <w:rPr>
          <w:sz w:val="16"/>
        </w:rPr>
        <w:t xml:space="preserve">, which Karen Halttunen locates in the sensationalism of the late nineteenth and the early twentieth century.43 The Uncle Tom genealogy is notable precisely because its </w:t>
      </w:r>
      <w:r w:rsidRPr="001D6031">
        <w:rPr>
          <w:rStyle w:val="StyleUnderline"/>
        </w:rPr>
        <w:t xml:space="preserve">sensationalism was a politically powerful </w:t>
      </w:r>
      <w:r w:rsidRPr="001D6031">
        <w:rPr>
          <w:rStyle w:val="Emphasis"/>
        </w:rPr>
        <w:t>suturing device</w:t>
      </w:r>
      <w:r w:rsidRPr="001D6031">
        <w:rPr>
          <w:rStyle w:val="StyleUnderline"/>
        </w:rPr>
        <w:t xml:space="preserve"> of a </w:t>
      </w:r>
      <w:r w:rsidRPr="001D6031">
        <w:rPr>
          <w:rStyle w:val="Emphasis"/>
        </w:rPr>
        <w:t>bourgeois revolutionary aesthetic</w:t>
      </w:r>
      <w:r w:rsidRPr="001D6031">
        <w:rPr>
          <w:sz w:val="16"/>
        </w:rPr>
        <w:t xml:space="preserve">. </w:t>
      </w:r>
      <w:r w:rsidRPr="001D6031">
        <w:rPr>
          <w:rStyle w:val="StyleUnderline"/>
        </w:rPr>
        <w:t>The contradictions evoked by that phrase will be played out variously throughout each chapter: what links them is the centrality of affective intensity and emotional bargaining amid structural inequity, and the elaboration and management of ambivalent attachments to the world as such, the as-suchness of the world</w:t>
      </w:r>
      <w:r w:rsidRPr="001D6031">
        <w:rPr>
          <w:sz w:val="16"/>
        </w:rPr>
        <w:t xml:space="preserve">.44 I have been speaking of conventions, of stereotypes, and forms, the diacritics of congealed feeling that characterize the cultural scene of sentimentality: behind this is a desire to see the sentimental itself as a form—a dynamic pattern—not just a content with scenic themes, like that of weeping, sacrifice, and sanctified death. As when a refrigerator is opened by a person hungry for something other than food, </w:t>
      </w:r>
      <w:r w:rsidRPr="001D6031">
        <w:rPr>
          <w:rStyle w:val="Emphasis"/>
          <w:highlight w:val="cyan"/>
        </w:rPr>
        <w:t>the turn to sentimental rhetoric at moments of social anxiety constitutes a generic wish for an unconflicted world</w:t>
      </w:r>
      <w:r w:rsidRPr="001D6031">
        <w:rPr>
          <w:sz w:val="16"/>
        </w:rPr>
        <w:t xml:space="preserve">, </w:t>
      </w:r>
      <w:r w:rsidRPr="001D6031">
        <w:rPr>
          <w:rStyle w:val="StyleUnderline"/>
        </w:rPr>
        <w:t>one wherein structural inequities, not emotions and intimacies, are epiphenomenal</w:t>
      </w:r>
      <w:r w:rsidRPr="001D6031">
        <w:rPr>
          <w:sz w:val="16"/>
        </w:rPr>
        <w:t xml:space="preserve">.45 </w:t>
      </w:r>
      <w:r w:rsidRPr="001D6031">
        <w:rPr>
          <w:rStyle w:val="Emphasis"/>
        </w:rPr>
        <w:t>In this imaginary world the sentimental subject is connected to others who share the same sense that the world is out of joint, without necessarily having the same view of the reasons or solutions</w:t>
      </w:r>
      <w:r w:rsidRPr="001D6031">
        <w:rPr>
          <w:sz w:val="16"/>
        </w:rPr>
        <w:t xml:space="preserve">: historically, </w:t>
      </w:r>
      <w:r w:rsidRPr="001D6031">
        <w:rPr>
          <w:rStyle w:val="Emphasis"/>
        </w:rPr>
        <w:t>the sentimental intervention has tended to involve mobilizing a fantasy scene of collective desire</w:t>
      </w:r>
      <w:r w:rsidRPr="001D6031">
        <w:rPr>
          <w:sz w:val="16"/>
        </w:rPr>
        <w:t xml:space="preserve">, instruction, and identification </w:t>
      </w:r>
      <w:r w:rsidRPr="001D6031">
        <w:rPr>
          <w:rStyle w:val="Emphasis"/>
        </w:rPr>
        <w:t>that endures within the contingencies of the everyday.</w:t>
      </w:r>
      <w:r w:rsidRPr="001D6031">
        <w:rPr>
          <w:sz w:val="16"/>
        </w:rPr>
        <w:t xml:space="preserve"> </w:t>
      </w:r>
      <w:r w:rsidRPr="001D6031">
        <w:rPr>
          <w:rStyle w:val="Emphasis"/>
        </w:rPr>
        <w:t>The politico-sentimental therefore exists paradoxically</w:t>
      </w:r>
      <w:r w:rsidRPr="001D6031">
        <w:rPr>
          <w:rStyle w:val="StyleUnderline"/>
        </w:rPr>
        <w:t>: it seeks out the monumental time of emotional recognition, a sphere of dreaming and memory, and translates that sense into an imaginary realm of possible acting, where agency is somehow unconstrained by the normative conventions of the real as it presents itself</w:t>
      </w:r>
      <w:r w:rsidRPr="001D6031">
        <w:rPr>
          <w:sz w:val="16"/>
        </w:rPr>
        <w:t xml:space="preserve">; </w:t>
      </w:r>
      <w:r w:rsidRPr="001D6031">
        <w:rPr>
          <w:rStyle w:val="Emphasis"/>
        </w:rPr>
        <w:t xml:space="preserve">and </w:t>
      </w:r>
      <w:r w:rsidRPr="001D6031">
        <w:rPr>
          <w:rStyle w:val="Emphasis"/>
          <w:highlight w:val="cyan"/>
        </w:rPr>
        <w:t>it holds the real accountable to what affective justice fantasy has constructed</w:t>
      </w:r>
      <w:r w:rsidRPr="001D6031">
        <w:rPr>
          <w:sz w:val="16"/>
          <w:highlight w:val="cyan"/>
        </w:rPr>
        <w:t>.</w:t>
      </w:r>
      <w:r w:rsidRPr="001D6031">
        <w:rPr>
          <w:sz w:val="16"/>
        </w:rPr>
        <w:t xml:space="preserve"> This is to say that </w:t>
      </w:r>
      <w:r w:rsidRPr="001D6031">
        <w:rPr>
          <w:rStyle w:val="StyleUnderline"/>
        </w:rPr>
        <w:t xml:space="preserve">where </w:t>
      </w:r>
      <w:r w:rsidRPr="001D6031">
        <w:rPr>
          <w:rStyle w:val="Emphasis"/>
        </w:rPr>
        <w:t>sentimental ideology is</w:t>
      </w:r>
      <w:r w:rsidRPr="001D6031">
        <w:rPr>
          <w:rStyle w:val="StyleUnderline"/>
        </w:rPr>
        <w:t xml:space="preserve">, so will there be </w:t>
      </w:r>
      <w:r w:rsidRPr="001D6031">
        <w:rPr>
          <w:rStyle w:val="Emphasis"/>
        </w:rPr>
        <w:t>a will to separate</w:t>
      </w:r>
      <w:r w:rsidRPr="001D6031">
        <w:rPr>
          <w:rStyle w:val="StyleUnderline"/>
        </w:rPr>
        <w:t xml:space="preserve"> and </w:t>
      </w:r>
      <w:r w:rsidRPr="001D6031">
        <w:rPr>
          <w:rStyle w:val="Emphasis"/>
        </w:rPr>
        <w:t>compartmentalize</w:t>
      </w:r>
      <w:r w:rsidRPr="001D6031">
        <w:rPr>
          <w:rStyle w:val="StyleUnderline"/>
        </w:rPr>
        <w:t xml:space="preserve"> fundamental </w:t>
      </w:r>
      <w:r w:rsidRPr="001D6031">
        <w:rPr>
          <w:rStyle w:val="Emphasis"/>
        </w:rPr>
        <w:t>psychically felt social ambivalences</w:t>
      </w:r>
      <w:r w:rsidRPr="001D6031">
        <w:rPr>
          <w:rStyle w:val="StyleUnderline"/>
        </w:rPr>
        <w:t>,</w:t>
      </w:r>
      <w:r w:rsidRPr="001D6031">
        <w:rPr>
          <w:sz w:val="16"/>
        </w:rPr>
        <w:t xml:space="preserve"> so that </w:t>
      </w:r>
      <w:r w:rsidRPr="001D6031">
        <w:rPr>
          <w:rStyle w:val="StyleUnderline"/>
        </w:rPr>
        <w:t>a sense of potentiality can be experienced enduringly</w:t>
      </w:r>
      <w:r w:rsidRPr="001D6031">
        <w:rPr>
          <w:sz w:val="16"/>
        </w:rPr>
        <w:t xml:space="preserve">, </w:t>
      </w:r>
      <w:proofErr w:type="spellStart"/>
      <w:r w:rsidRPr="001D6031">
        <w:rPr>
          <w:sz w:val="16"/>
        </w:rPr>
        <w:t>motivatingly</w:t>
      </w:r>
      <w:proofErr w:type="spellEnd"/>
      <w:r w:rsidRPr="001D6031">
        <w:rPr>
          <w:sz w:val="16"/>
        </w:rPr>
        <w:t xml:space="preserve">, </w:t>
      </w:r>
      <w:r w:rsidRPr="001D6031">
        <w:rPr>
          <w:rStyle w:val="StyleUnderline"/>
        </w:rPr>
        <w:t xml:space="preserve">and even </w:t>
      </w:r>
      <w:r w:rsidRPr="001D6031">
        <w:rPr>
          <w:rStyle w:val="Emphasis"/>
        </w:rPr>
        <w:t>utopianly</w:t>
      </w:r>
      <w:r w:rsidRPr="001D6031">
        <w:rPr>
          <w:sz w:val="16"/>
        </w:rPr>
        <w:t xml:space="preserve">. The downside is that, often, </w:t>
      </w:r>
      <w:r w:rsidRPr="001D6031">
        <w:rPr>
          <w:rStyle w:val="StyleUnderline"/>
        </w:rPr>
        <w:t xml:space="preserve">all of the forces in play can seem </w:t>
      </w:r>
      <w:r w:rsidRPr="001D6031">
        <w:rPr>
          <w:rStyle w:val="Emphasis"/>
        </w:rPr>
        <w:t>formally equivalent</w:t>
      </w:r>
      <w:r w:rsidRPr="001D6031">
        <w:rPr>
          <w:sz w:val="16"/>
        </w:rPr>
        <w:t xml:space="preserve">. For example, </w:t>
      </w:r>
      <w:r w:rsidRPr="001D6031">
        <w:rPr>
          <w:rStyle w:val="StyleUnderline"/>
        </w:rPr>
        <w:t xml:space="preserve">the critique of patriarchal </w:t>
      </w:r>
      <w:proofErr w:type="spellStart"/>
      <w:r w:rsidRPr="001D6031">
        <w:rPr>
          <w:rStyle w:val="StyleUnderline"/>
        </w:rPr>
        <w:t>familialism</w:t>
      </w:r>
      <w:proofErr w:type="spellEnd"/>
      <w:r w:rsidRPr="001D6031">
        <w:rPr>
          <w:rStyle w:val="StyleUnderline"/>
        </w:rPr>
        <w:t xml:space="preserve"> that sentimental texts constantly put forth can be used to argue against the </w:t>
      </w:r>
      <w:r w:rsidRPr="001D6031">
        <w:rPr>
          <w:rStyle w:val="Emphasis"/>
        </w:rPr>
        <w:t>normativity of the family</w:t>
      </w:r>
      <w:r w:rsidRPr="001D6031">
        <w:rPr>
          <w:rStyle w:val="StyleUnderline"/>
        </w:rPr>
        <w:t>;</w:t>
      </w:r>
      <w:r w:rsidRPr="001D6031">
        <w:rPr>
          <w:sz w:val="16"/>
        </w:rPr>
        <w:t xml:space="preserve"> at the same time, </w:t>
      </w:r>
      <w:r w:rsidRPr="001D6031">
        <w:rPr>
          <w:rStyle w:val="StyleUnderline"/>
        </w:rPr>
        <w:t>the sacred discourse of family values</w:t>
      </w:r>
      <w:r w:rsidRPr="001D6031">
        <w:rPr>
          <w:sz w:val="16"/>
        </w:rPr>
        <w:t xml:space="preserve"> also </w:t>
      </w:r>
      <w:r w:rsidRPr="001D6031">
        <w:rPr>
          <w:rStyle w:val="StyleUnderline"/>
        </w:rPr>
        <w:t>sustained within this domain works to preserve the fantasy of the family as a space of sociability in which flow, intimacy, and identification across difference can bridge life across generations and model intimate sociability for the social generally</w:t>
      </w:r>
      <w:r w:rsidRPr="001D6031">
        <w:rPr>
          <w:sz w:val="16"/>
        </w:rPr>
        <w:t xml:space="preserve">. Likewise, at the same time that </w:t>
      </w:r>
      <w:r w:rsidRPr="001D6031">
        <w:rPr>
          <w:rStyle w:val="StyleUnderline"/>
        </w:rPr>
        <w:t>bourgeois nationalism</w:t>
      </w:r>
      <w:r w:rsidRPr="001D6031">
        <w:rPr>
          <w:sz w:val="16"/>
        </w:rPr>
        <w:t xml:space="preserve"> promotes a sentimental attachment among strangers that is routed through the form of the nation, it also </w:t>
      </w:r>
      <w:r w:rsidRPr="001D6031">
        <w:rPr>
          <w:rStyle w:val="StyleUnderline"/>
        </w:rPr>
        <w:t>abjures the sentimental when the idiom of certain claims is inconvenient</w:t>
      </w:r>
      <w:r w:rsidRPr="001D6031">
        <w:rPr>
          <w:sz w:val="16"/>
        </w:rPr>
        <w:t>. (</w:t>
      </w:r>
      <w:r w:rsidRPr="001D6031">
        <w:rPr>
          <w:rStyle w:val="StyleUnderline"/>
          <w:highlight w:val="cyan"/>
        </w:rPr>
        <w:t>Sentimentalists talk about the emotional costs of injustice, not the material ones; the personal impacts of not changing</w:t>
      </w:r>
      <w:r w:rsidRPr="001D6031">
        <w:rPr>
          <w:rStyle w:val="StyleUnderline"/>
        </w:rPr>
        <w:t>, not the structural benefits of continuity</w:t>
      </w:r>
      <w:r w:rsidRPr="001D6031">
        <w:rPr>
          <w:sz w:val="16"/>
        </w:rPr>
        <w:t xml:space="preserve">.) </w:t>
      </w:r>
      <w:r w:rsidRPr="001D6031">
        <w:rPr>
          <w:rStyle w:val="StyleUnderline"/>
        </w:rPr>
        <w:t>Arguments for rationality and individual affective</w:t>
      </w:r>
      <w:r w:rsidRPr="001D6031">
        <w:rPr>
          <w:sz w:val="16"/>
        </w:rPr>
        <w:t xml:space="preserve"> and appetitive self-</w:t>
      </w:r>
      <w:r w:rsidRPr="001D6031">
        <w:rPr>
          <w:rStyle w:val="StyleUnderline"/>
        </w:rPr>
        <w:t>management</w:t>
      </w:r>
      <w:r w:rsidRPr="001D6031">
        <w:rPr>
          <w:sz w:val="16"/>
        </w:rPr>
        <w:t xml:space="preserve"> in the everyday </w:t>
      </w:r>
      <w:r w:rsidRPr="001D6031">
        <w:rPr>
          <w:rStyle w:val="StyleUnderline"/>
        </w:rPr>
        <w:t xml:space="preserve">have also been used to </w:t>
      </w:r>
      <w:r w:rsidRPr="001D6031">
        <w:rPr>
          <w:rStyle w:val="Emphasis"/>
        </w:rPr>
        <w:t>build</w:t>
      </w:r>
      <w:r w:rsidRPr="001D6031">
        <w:rPr>
          <w:rStyle w:val="StyleUnderline"/>
        </w:rPr>
        <w:t xml:space="preserve"> and to </w:t>
      </w:r>
      <w:r w:rsidRPr="001D6031">
        <w:rPr>
          <w:rStyle w:val="Emphasis"/>
        </w:rPr>
        <w:t>critique identity discourses</w:t>
      </w:r>
      <w:r w:rsidRPr="001D6031">
        <w:rPr>
          <w:rStyle w:val="StyleUnderline"/>
        </w:rPr>
        <w:t xml:space="preserve"> associated with historically subordinated U.S. populations;</w:t>
      </w:r>
      <w:r w:rsidRPr="001D6031">
        <w:rPr>
          <w:sz w:val="16"/>
        </w:rPr>
        <w:t xml:space="preserve">46 at the same time </w:t>
      </w:r>
      <w:r w:rsidRPr="001D6031">
        <w:rPr>
          <w:rStyle w:val="StyleUnderline"/>
        </w:rPr>
        <w:t>sentimental rhetoric is mobilized to describe everything from the timeless psychic unity of citizens possessing a national identity to the fragility of normal culture itself when faced with challenges to it</w:t>
      </w:r>
      <w:r w:rsidRPr="001D6031">
        <w:rPr>
          <w:sz w:val="16"/>
        </w:rPr>
        <w:t xml:space="preserve">.47 Meanwhile, social </w:t>
      </w:r>
      <w:r w:rsidRPr="001D6031">
        <w:rPr>
          <w:rStyle w:val="StyleUnderline"/>
        </w:rPr>
        <w:t xml:space="preserve">progressives have for over a century represented the ordinary effects of structural suffering in </w:t>
      </w:r>
      <w:r w:rsidRPr="001D6031">
        <w:rPr>
          <w:rStyle w:val="Emphasis"/>
        </w:rPr>
        <w:t>tactically sentimental ways</w:t>
      </w:r>
      <w:r w:rsidRPr="001D6031">
        <w:rPr>
          <w:sz w:val="16"/>
        </w:rPr>
        <w:t>—</w:t>
      </w:r>
      <w:r w:rsidRPr="001D6031">
        <w:rPr>
          <w:rStyle w:val="StyleUnderline"/>
        </w:rPr>
        <w:t>modes of testimony, witnessing</w:t>
      </w:r>
      <w:r w:rsidRPr="001D6031">
        <w:rPr>
          <w:sz w:val="16"/>
        </w:rPr>
        <w:t>, visual documentation about the personal impact of structural subordination—</w:t>
      </w:r>
      <w:r w:rsidRPr="001D6031">
        <w:rPr>
          <w:rStyle w:val="StyleUnderline"/>
        </w:rPr>
        <w:t xml:space="preserve">to critique the </w:t>
      </w:r>
      <w:r w:rsidRPr="001D6031">
        <w:rPr>
          <w:rStyle w:val="StyleUnderline"/>
        </w:rPr>
        <w:lastRenderedPageBreak/>
        <w:t>racist/patriarchal/capitalist world</w:t>
      </w:r>
      <w:r w:rsidRPr="001D6031">
        <w:rPr>
          <w:sz w:val="16"/>
        </w:rPr>
        <w:t xml:space="preserve">; </w:t>
      </w:r>
      <w:r w:rsidRPr="001D6031">
        <w:rPr>
          <w:rStyle w:val="StyleUnderline"/>
        </w:rPr>
        <w:t>now that same world has assimilated those genres to describe the psychic effects of feminism</w:t>
      </w:r>
      <w:r w:rsidRPr="001D6031">
        <w:rPr>
          <w:sz w:val="16"/>
        </w:rPr>
        <w:t xml:space="preserve">/multiculturalism </w:t>
      </w:r>
      <w:r w:rsidRPr="001D6031">
        <w:rPr>
          <w:rStyle w:val="StyleUnderline"/>
        </w:rPr>
        <w:t>on those who once felt truly free, nationally speaking</w:t>
      </w:r>
      <w:r w:rsidRPr="001D6031">
        <w:rPr>
          <w:sz w:val="16"/>
        </w:rPr>
        <w:t xml:space="preserve">. </w:t>
      </w:r>
      <w:r w:rsidRPr="001D6031">
        <w:rPr>
          <w:rStyle w:val="StyleUnderline"/>
        </w:rPr>
        <w:t>What conclusions can we reach from this jumble of ambitions to use and refuse sentimentality in the political sphere</w:t>
      </w:r>
      <w:r w:rsidRPr="001D6031">
        <w:rPr>
          <w:sz w:val="16"/>
        </w:rPr>
        <w:t xml:space="preserve">? That </w:t>
      </w:r>
      <w:r w:rsidRPr="001D6031">
        <w:rPr>
          <w:rStyle w:val="StyleUnderline"/>
        </w:rPr>
        <w:t>politics</w:t>
      </w:r>
      <w:r w:rsidRPr="001D6031">
        <w:rPr>
          <w:sz w:val="16"/>
        </w:rPr>
        <w:t xml:space="preserve">, </w:t>
      </w:r>
      <w:r w:rsidRPr="001D6031">
        <w:rPr>
          <w:rStyle w:val="StyleUnderline"/>
        </w:rPr>
        <w:t>mediated by publics, demands expressive assurance, while political subjectivity is</w:t>
      </w:r>
      <w:r w:rsidRPr="001D6031">
        <w:rPr>
          <w:sz w:val="16"/>
        </w:rPr>
        <w:t xml:space="preserve">, nonetheless, </w:t>
      </w:r>
      <w:r w:rsidRPr="001D6031">
        <w:rPr>
          <w:rStyle w:val="StyleUnderline"/>
        </w:rPr>
        <w:t>incoherent</w:t>
      </w:r>
      <w:r w:rsidRPr="001D6031">
        <w:rPr>
          <w:sz w:val="16"/>
        </w:rPr>
        <w:t xml:space="preserve">; that </w:t>
      </w:r>
      <w:r w:rsidRPr="001D6031">
        <w:rPr>
          <w:rStyle w:val="StyleUnderline"/>
        </w:rPr>
        <w:t>ideological incoherence or attachment to contradictory ethics and ways of life is not a failure but a condition of mass belonging</w:t>
      </w:r>
      <w:r w:rsidRPr="001D6031">
        <w:rPr>
          <w:sz w:val="16"/>
        </w:rPr>
        <w:t xml:space="preserve">; that </w:t>
      </w:r>
      <w:r w:rsidRPr="001D6031">
        <w:rPr>
          <w:rStyle w:val="StyleUnderline"/>
        </w:rPr>
        <w:t>ambivalent critique produces domains</w:t>
      </w:r>
      <w:r w:rsidRPr="001D6031">
        <w:rPr>
          <w:sz w:val="16"/>
        </w:rPr>
        <w:t xml:space="preserve"> (such as intimate publics) </w:t>
      </w:r>
      <w:r w:rsidRPr="001D6031">
        <w:rPr>
          <w:rStyle w:val="StyleUnderline"/>
        </w:rPr>
        <w:t>to one side of politics that flourish insofar as they can allow</w:t>
      </w:r>
      <w:r w:rsidRPr="001D6031">
        <w:rPr>
          <w:sz w:val="16"/>
        </w:rPr>
        <w:t xml:space="preserve"> </w:t>
      </w:r>
      <w:r w:rsidRPr="001D6031">
        <w:rPr>
          <w:rStyle w:val="StyleUnderline"/>
        </w:rPr>
        <w:t>the circulation of the open secrets of insecurity and instability without those revelations and spectacles engendering transformative or strongly resistant action in the idiom of political agency as it is usually regarded</w:t>
      </w:r>
      <w:r w:rsidRPr="001D6031">
        <w:rPr>
          <w:sz w:val="16"/>
        </w:rPr>
        <w:t xml:space="preserve">. </w:t>
      </w:r>
      <w:r w:rsidRPr="001D6031">
        <w:rPr>
          <w:rStyle w:val="StyleUnderline"/>
        </w:rPr>
        <w:t>Tracking mass-mediated norms of belonging in the affective register and conventions of engendering emotional solidarities helps us to understand the reproduction of normative life amid serious doubts about the probability that anyone, except the lucky, will be able to forge durable relations of reciprocity among</w:t>
      </w:r>
      <w:r w:rsidRPr="001D6031">
        <w:rPr>
          <w:sz w:val="16"/>
        </w:rPr>
        <w:t xml:space="preserve"> </w:t>
      </w:r>
      <w:r w:rsidRPr="001D6031">
        <w:rPr>
          <w:rStyle w:val="StyleUnderline"/>
        </w:rPr>
        <w:t>intimates or strangers</w:t>
      </w:r>
      <w:r w:rsidRPr="001D6031">
        <w:rPr>
          <w:sz w:val="16"/>
        </w:rPr>
        <w:t xml:space="preserve">; such fractures produce the complaint as a register not merely of a </w:t>
      </w:r>
      <w:proofErr w:type="spellStart"/>
      <w:r w:rsidRPr="001D6031">
        <w:rPr>
          <w:sz w:val="16"/>
        </w:rPr>
        <w:t>stuckness</w:t>
      </w:r>
      <w:proofErr w:type="spellEnd"/>
      <w:r w:rsidRPr="001D6031">
        <w:rPr>
          <w:sz w:val="16"/>
        </w:rPr>
        <w:t xml:space="preserve"> but of the conditions of bargaining that allow people to maintain both their critical knowledge and their attachments to what disappoints.</w:t>
      </w:r>
    </w:p>
    <w:p w14:paraId="6CD4294D" w14:textId="77777777" w:rsidR="0040127B" w:rsidRPr="001D6031" w:rsidRDefault="0040127B" w:rsidP="0040127B">
      <w:pPr>
        <w:rPr>
          <w:rStyle w:val="StyleUnderline"/>
        </w:rPr>
      </w:pPr>
    </w:p>
    <w:p w14:paraId="22415999" w14:textId="77777777" w:rsidR="0040127B" w:rsidRPr="001D6031" w:rsidRDefault="0040127B" w:rsidP="0040127B">
      <w:pPr>
        <w:pStyle w:val="Heading4"/>
        <w:rPr>
          <w:rStyle w:val="Heading4Char"/>
          <w:rFonts w:cs="Calibri"/>
          <w:b/>
          <w:bCs/>
          <w:iCs/>
        </w:rPr>
      </w:pPr>
      <w:r w:rsidRPr="001D6031">
        <w:rPr>
          <w:rFonts w:cs="Calibri"/>
        </w:rPr>
        <w:t xml:space="preserve">The alternative is </w:t>
      </w:r>
      <w:r w:rsidRPr="001D6031">
        <w:rPr>
          <w:rFonts w:cs="Calibri"/>
          <w:highlight w:val="black"/>
        </w:rPr>
        <w:t>________________</w:t>
      </w:r>
    </w:p>
    <w:p w14:paraId="40170857" w14:textId="77777777" w:rsidR="0040127B" w:rsidRPr="001D6031" w:rsidRDefault="0040127B" w:rsidP="0040127B">
      <w:pPr>
        <w:rPr>
          <w:b/>
          <w:bCs/>
          <w:sz w:val="26"/>
        </w:rPr>
      </w:pPr>
      <w:r w:rsidRPr="001D6031">
        <w:rPr>
          <w:rStyle w:val="Style13ptBold"/>
        </w:rPr>
        <w:t xml:space="preserve">Moten &amp; Harney 13 </w:t>
      </w:r>
      <w:r w:rsidRPr="001D6031">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proofErr w:type="spellStart"/>
      <w:r w:rsidRPr="001D6031">
        <w:rPr>
          <w:i/>
        </w:rPr>
        <w:t>Undercommons</w:t>
      </w:r>
      <w:proofErr w:type="spellEnd"/>
      <w:r w:rsidRPr="001D6031">
        <w:rPr>
          <w:i/>
        </w:rPr>
        <w:t>: Fugitive Planning and Black Study</w:t>
      </w:r>
      <w:r w:rsidRPr="001D6031">
        <w:t>, pgs. 28-32)</w:t>
      </w:r>
    </w:p>
    <w:p w14:paraId="4EA7CF91" w14:textId="77777777" w:rsidR="0040127B" w:rsidRPr="001D6031" w:rsidRDefault="0040127B" w:rsidP="0040127B">
      <w:pPr>
        <w:rPr>
          <w:sz w:val="12"/>
          <w:szCs w:val="12"/>
        </w:rPr>
      </w:pPr>
      <w:r w:rsidRPr="001D6031">
        <w:t xml:space="preserve">In that </w:t>
      </w:r>
      <w:proofErr w:type="spellStart"/>
      <w:r w:rsidRPr="001D6031">
        <w:rPr>
          <w:rStyle w:val="StyleUnderline"/>
        </w:rPr>
        <w:t>undercommons</w:t>
      </w:r>
      <w:proofErr w:type="spellEnd"/>
      <w:r w:rsidRPr="001D6031">
        <w:t xml:space="preserve"> </w:t>
      </w:r>
      <w:r w:rsidRPr="001D6031">
        <w:rPr>
          <w:sz w:val="12"/>
          <w:szCs w:val="12"/>
        </w:rPr>
        <w:t xml:space="preserve">of the university one can see that it is not a matter of teaching versus research or even the beyond of teaching </w:t>
      </w:r>
      <w:proofErr w:type="spellStart"/>
      <w:r w:rsidRPr="001D6031">
        <w:rPr>
          <w:sz w:val="12"/>
          <w:szCs w:val="12"/>
        </w:rPr>
        <w:t>ver</w:t>
      </w:r>
      <w:proofErr w:type="spellEnd"/>
      <w:r w:rsidRPr="001D6031">
        <w:rPr>
          <w:sz w:val="12"/>
          <w:szCs w:val="12"/>
        </w:rPr>
        <w:t xml:space="preserve">- sus the </w:t>
      </w:r>
      <w:proofErr w:type="spellStart"/>
      <w:r w:rsidRPr="001D6031">
        <w:rPr>
          <w:sz w:val="12"/>
          <w:szCs w:val="12"/>
        </w:rPr>
        <w:t>individualisation</w:t>
      </w:r>
      <w:proofErr w:type="spellEnd"/>
      <w:r w:rsidRPr="001D6031">
        <w:rPr>
          <w:sz w:val="12"/>
          <w:szCs w:val="12"/>
        </w:rPr>
        <w:t xml:space="preserve"> of research.</w:t>
      </w:r>
      <w:r w:rsidRPr="001D6031">
        <w:t xml:space="preserve"> </w:t>
      </w:r>
      <w:r w:rsidRPr="001D6031">
        <w:rPr>
          <w:rStyle w:val="StyleUnderline"/>
          <w:highlight w:val="cyan"/>
        </w:rPr>
        <w:t xml:space="preserve">To enter this space is to inhabit the </w:t>
      </w:r>
      <w:proofErr w:type="spellStart"/>
      <w:r w:rsidRPr="001D6031">
        <w:rPr>
          <w:rStyle w:val="Emphasis"/>
          <w:highlight w:val="cyan"/>
        </w:rPr>
        <w:t>ruptural</w:t>
      </w:r>
      <w:proofErr w:type="spellEnd"/>
      <w:r w:rsidRPr="001D6031">
        <w:rPr>
          <w:highlight w:val="cyan"/>
        </w:rPr>
        <w:t xml:space="preserve"> </w:t>
      </w:r>
      <w:r w:rsidRPr="001D6031">
        <w:rPr>
          <w:rStyle w:val="StyleUnderline"/>
          <w:highlight w:val="cyan"/>
        </w:rPr>
        <w:t xml:space="preserve">and </w:t>
      </w:r>
      <w:r w:rsidRPr="001D6031">
        <w:rPr>
          <w:rStyle w:val="Emphasis"/>
          <w:highlight w:val="cyan"/>
        </w:rPr>
        <w:t>enraptured</w:t>
      </w:r>
      <w:r w:rsidRPr="001D6031">
        <w:rPr>
          <w:highlight w:val="cyan"/>
        </w:rPr>
        <w:t xml:space="preserve"> </w:t>
      </w:r>
      <w:r w:rsidRPr="001D6031">
        <w:rPr>
          <w:rStyle w:val="StyleUnderline"/>
          <w:highlight w:val="cyan"/>
        </w:rPr>
        <w:t>disclosure of the commons that fugitive enlightenment enacts</w:t>
      </w:r>
      <w:r w:rsidRPr="001D6031">
        <w:rPr>
          <w:highlight w:val="cyan"/>
        </w:rPr>
        <w:t>,</w:t>
      </w:r>
      <w:r w:rsidRPr="001D6031">
        <w:t xml:space="preserve"> </w:t>
      </w:r>
      <w:r w:rsidRPr="001D6031">
        <w:rPr>
          <w:rStyle w:val="StyleUnderline"/>
        </w:rPr>
        <w:t>the criminal</w:t>
      </w:r>
      <w:r w:rsidRPr="001D6031">
        <w:t xml:space="preserve">, </w:t>
      </w:r>
      <w:r w:rsidRPr="001D6031">
        <w:rPr>
          <w:rStyle w:val="StyleUnderline"/>
        </w:rPr>
        <w:t>matricidal</w:t>
      </w:r>
      <w:r w:rsidRPr="001D6031">
        <w:t xml:space="preserve">, </w:t>
      </w:r>
      <w:r w:rsidRPr="001D6031">
        <w:rPr>
          <w:rStyle w:val="StyleUnderline"/>
        </w:rPr>
        <w:t>queer</w:t>
      </w:r>
      <w:r w:rsidRPr="001D6031">
        <w:rPr>
          <w:sz w:val="12"/>
          <w:szCs w:val="12"/>
        </w:rPr>
        <w:t>, in the cistern, on the stroll of the stolen life, the life stolen by enlightenment and stolen back, where the commons give refuge, where the refuge gives commons.</w:t>
      </w:r>
      <w:r w:rsidRPr="001D6031">
        <w:t xml:space="preserve"> </w:t>
      </w:r>
      <w:r w:rsidRPr="001D6031">
        <w:rPr>
          <w:rStyle w:val="StyleUnderline"/>
          <w:highlight w:val="cyan"/>
        </w:rPr>
        <w:t xml:space="preserve">What the beyond of teaching is really about is </w:t>
      </w:r>
      <w:r w:rsidRPr="001D6031">
        <w:rPr>
          <w:rStyle w:val="Emphasis"/>
          <w:highlight w:val="cyan"/>
        </w:rPr>
        <w:t>not finishing oneself</w:t>
      </w:r>
      <w:r w:rsidRPr="001D6031">
        <w:rPr>
          <w:highlight w:val="cyan"/>
        </w:rPr>
        <w:t xml:space="preserve">, </w:t>
      </w:r>
      <w:r w:rsidRPr="001D6031">
        <w:rPr>
          <w:rStyle w:val="Emphasis"/>
          <w:highlight w:val="cyan"/>
        </w:rPr>
        <w:t>not passing</w:t>
      </w:r>
      <w:r w:rsidRPr="001D6031">
        <w:rPr>
          <w:highlight w:val="cyan"/>
        </w:rPr>
        <w:t xml:space="preserve">, </w:t>
      </w:r>
      <w:r w:rsidRPr="001D6031">
        <w:rPr>
          <w:rStyle w:val="Emphasis"/>
          <w:highlight w:val="cyan"/>
        </w:rPr>
        <w:t>not completing</w:t>
      </w:r>
      <w:r w:rsidRPr="001D6031">
        <w:rPr>
          <w:highlight w:val="cyan"/>
        </w:rPr>
        <w:t xml:space="preserve">; </w:t>
      </w:r>
      <w:r w:rsidRPr="001D6031">
        <w:rPr>
          <w:rStyle w:val="StyleUnderline"/>
        </w:rPr>
        <w:t xml:space="preserve">it’s about allowing subjectivity to be unlawfully overcome by others, a radical passion and passivity such that one </w:t>
      </w:r>
      <w:r w:rsidRPr="001D6031">
        <w:rPr>
          <w:rStyle w:val="Emphasis"/>
          <w:highlight w:val="cyan"/>
        </w:rPr>
        <w:t>becomes unfit for subjection</w:t>
      </w:r>
      <w:r w:rsidRPr="001D6031">
        <w:t xml:space="preserve">, </w:t>
      </w:r>
      <w:r w:rsidRPr="001D6031">
        <w:rPr>
          <w:rStyle w:val="StyleUnderline"/>
          <w:highlight w:val="cyan"/>
        </w:rPr>
        <w:t>because one does not possess the kind of agency that can hold the regulatory forces of subjecthood</w:t>
      </w:r>
      <w:r w:rsidRPr="001D6031">
        <w:rPr>
          <w:highlight w:val="cyan"/>
        </w:rPr>
        <w:t xml:space="preserve">, </w:t>
      </w:r>
      <w:r w:rsidRPr="001D6031">
        <w:rPr>
          <w:rStyle w:val="StyleUnderline"/>
          <w:highlight w:val="cyan"/>
        </w:rPr>
        <w:t xml:space="preserve">and one cannot initiate the </w:t>
      </w:r>
      <w:r w:rsidRPr="001D6031">
        <w:rPr>
          <w:rStyle w:val="Emphasis"/>
          <w:highlight w:val="cyan"/>
        </w:rPr>
        <w:t>auto-</w:t>
      </w:r>
      <w:proofErr w:type="spellStart"/>
      <w:r w:rsidRPr="001D6031">
        <w:rPr>
          <w:rStyle w:val="Emphasis"/>
          <w:highlight w:val="cyan"/>
        </w:rPr>
        <w:t>interpellative</w:t>
      </w:r>
      <w:proofErr w:type="spellEnd"/>
      <w:r w:rsidRPr="001D6031">
        <w:rPr>
          <w:rStyle w:val="Emphasis"/>
          <w:highlight w:val="cyan"/>
        </w:rPr>
        <w:t xml:space="preserve"> torque that biopower subjection requires and rewards</w:t>
      </w:r>
      <w:r w:rsidRPr="001D6031">
        <w:t xml:space="preserve">. </w:t>
      </w:r>
      <w:r w:rsidRPr="001D6031">
        <w:rPr>
          <w:rStyle w:val="StyleUnderline"/>
        </w:rPr>
        <w:t>It is not so much the teaching as it is</w:t>
      </w:r>
      <w:r w:rsidRPr="001D6031">
        <w:t xml:space="preserve"> the prophecy in the organization of the act of teaching. The prophecy that predicts its own organization and has therefore passed, as commons, and</w:t>
      </w:r>
      <w:r w:rsidRPr="001D6031">
        <w:rPr>
          <w:rStyle w:val="StyleUnderline"/>
          <w:highlight w:val="cyan"/>
        </w:rPr>
        <w:t xml:space="preserve"> the prophecy that </w:t>
      </w:r>
      <w:r w:rsidRPr="001D6031">
        <w:rPr>
          <w:rStyle w:val="Emphasis"/>
          <w:highlight w:val="cyan"/>
        </w:rPr>
        <w:t>exceeds its own organization</w:t>
      </w:r>
      <w:r w:rsidRPr="001D6031">
        <w:rPr>
          <w:rStyle w:val="StyleUnderline"/>
          <w:highlight w:val="cyan"/>
        </w:rPr>
        <w:t xml:space="preserve"> and therefore </w:t>
      </w:r>
      <w:r w:rsidRPr="001D6031">
        <w:rPr>
          <w:rStyle w:val="Emphasis"/>
          <w:highlight w:val="cyan"/>
        </w:rPr>
        <w:t>as yet can only be organized</w:t>
      </w:r>
      <w:r w:rsidRPr="001D6031">
        <w:t xml:space="preserve">. </w:t>
      </w:r>
      <w:r w:rsidRPr="001D6031">
        <w:rPr>
          <w:rStyle w:val="StyleUnderline"/>
          <w:highlight w:val="cyan"/>
        </w:rPr>
        <w:t xml:space="preserve">Against the prophetic organization of the </w:t>
      </w:r>
      <w:proofErr w:type="spellStart"/>
      <w:r w:rsidRPr="001D6031">
        <w:rPr>
          <w:rStyle w:val="StyleUnderline"/>
          <w:highlight w:val="cyan"/>
        </w:rPr>
        <w:t>undercommons</w:t>
      </w:r>
      <w:proofErr w:type="spellEnd"/>
      <w:r w:rsidRPr="001D6031">
        <w:rPr>
          <w:rStyle w:val="StyleUnderline"/>
          <w:highlight w:val="cyan"/>
        </w:rPr>
        <w:t xml:space="preserve"> is arrayed its own </w:t>
      </w:r>
      <w:r w:rsidRPr="001D6031">
        <w:rPr>
          <w:rStyle w:val="Emphasis"/>
          <w:highlight w:val="cyan"/>
        </w:rPr>
        <w:t>deadening labor for the university</w:t>
      </w:r>
      <w:r w:rsidRPr="001D6031">
        <w:t xml:space="preserve">, and beyond that, the negligence of professionalization, </w:t>
      </w:r>
      <w:r w:rsidRPr="001D6031">
        <w:rPr>
          <w:rStyle w:val="StyleUnderline"/>
        </w:rPr>
        <w:t xml:space="preserve">and </w:t>
      </w:r>
      <w:r w:rsidRPr="001D6031">
        <w:rPr>
          <w:rStyle w:val="Emphasis"/>
          <w:highlight w:val="cyan"/>
        </w:rPr>
        <w:t>the professionalization of the critical academic</w:t>
      </w:r>
      <w:r w:rsidRPr="001D6031">
        <w:t xml:space="preserve">. </w:t>
      </w:r>
      <w:r w:rsidRPr="001D6031">
        <w:rPr>
          <w:sz w:val="12"/>
          <w:szCs w:val="12"/>
        </w:rPr>
        <w:t xml:space="preserve">The </w:t>
      </w:r>
      <w:proofErr w:type="spellStart"/>
      <w:r w:rsidRPr="001D6031">
        <w:rPr>
          <w:sz w:val="12"/>
          <w:szCs w:val="12"/>
        </w:rPr>
        <w:t>undercommons</w:t>
      </w:r>
      <w:proofErr w:type="spellEnd"/>
      <w:r w:rsidRPr="001D6031">
        <w:rPr>
          <w:sz w:val="12"/>
          <w:szCs w:val="12"/>
        </w:rPr>
        <w:t xml:space="preserve"> is therefore always an unsafe neighborhood.</w:t>
      </w:r>
    </w:p>
    <w:p w14:paraId="16D2BEFA" w14:textId="77777777" w:rsidR="0040127B" w:rsidRPr="001D6031" w:rsidRDefault="0040127B" w:rsidP="0040127B">
      <w:r w:rsidRPr="001D6031">
        <w:rPr>
          <w:sz w:val="12"/>
          <w:szCs w:val="12"/>
        </w:rPr>
        <w:t>As Fredric Jameson reminds us,</w:t>
      </w:r>
      <w:r w:rsidRPr="001D6031">
        <w:t xml:space="preserve"> </w:t>
      </w:r>
      <w:r w:rsidRPr="001D6031">
        <w:rPr>
          <w:rStyle w:val="StyleUnderline"/>
        </w:rPr>
        <w:t xml:space="preserve">the </w:t>
      </w:r>
      <w:r w:rsidRPr="001D6031">
        <w:rPr>
          <w:rStyle w:val="StyleUnderline"/>
          <w:highlight w:val="cyan"/>
        </w:rPr>
        <w:t>university depends upon “</w:t>
      </w:r>
      <w:r w:rsidRPr="001D6031">
        <w:rPr>
          <w:rStyle w:val="Emphasis"/>
          <w:highlight w:val="cyan"/>
        </w:rPr>
        <w:t>Enlightenment-type critiques</w:t>
      </w:r>
      <w:r w:rsidRPr="001D6031">
        <w:t xml:space="preserve"> and demystification of belief and committed ideology, in order </w:t>
      </w:r>
      <w:r w:rsidRPr="001D6031">
        <w:rPr>
          <w:rStyle w:val="StyleUnderline"/>
          <w:highlight w:val="cyan"/>
        </w:rPr>
        <w:t>to clear the ground for unobstructed planning and ‘development</w:t>
      </w:r>
      <w:r w:rsidRPr="001D6031">
        <w:t xml:space="preserve">.’” This is the weakness of the university, the lapse in its homeland security. </w:t>
      </w:r>
      <w:r w:rsidRPr="001D6031">
        <w:rPr>
          <w:rStyle w:val="StyleUnderline"/>
          <w:highlight w:val="cyan"/>
        </w:rPr>
        <w:t>It needs labor power for this “enlightenment- type critique,” but, somehow, labor always escapes</w:t>
      </w:r>
      <w:r w:rsidRPr="001D6031">
        <w:t>.</w:t>
      </w:r>
    </w:p>
    <w:p w14:paraId="2DF5335F" w14:textId="77777777" w:rsidR="0040127B" w:rsidRPr="001D6031" w:rsidRDefault="0040127B" w:rsidP="0040127B">
      <w:pPr>
        <w:rPr>
          <w:sz w:val="12"/>
          <w:szCs w:val="12"/>
        </w:rPr>
      </w:pPr>
      <w:r w:rsidRPr="001D6031">
        <w:rPr>
          <w:rStyle w:val="StyleUnderline"/>
          <w:highlight w:val="cyan"/>
        </w:rPr>
        <w:t xml:space="preserve">The premature subjects of the </w:t>
      </w:r>
      <w:proofErr w:type="spellStart"/>
      <w:r w:rsidRPr="001D6031">
        <w:rPr>
          <w:rStyle w:val="StyleUnderline"/>
          <w:highlight w:val="cyan"/>
        </w:rPr>
        <w:t>undercommons</w:t>
      </w:r>
      <w:proofErr w:type="spellEnd"/>
      <w:r w:rsidRPr="001D6031">
        <w:t xml:space="preserve"> took the call </w:t>
      </w:r>
      <w:proofErr w:type="gramStart"/>
      <w:r w:rsidRPr="001D6031">
        <w:t>seriously, or</w:t>
      </w:r>
      <w:proofErr w:type="gramEnd"/>
      <w:r w:rsidRPr="001D6031">
        <w:t xml:space="preserve"> had to be serious about the call. They </w:t>
      </w:r>
      <w:r w:rsidRPr="001D6031">
        <w:rPr>
          <w:rStyle w:val="StyleUnderline"/>
          <w:highlight w:val="cyan"/>
        </w:rPr>
        <w:t xml:space="preserve">were </w:t>
      </w:r>
      <w:r w:rsidRPr="001D6031">
        <w:rPr>
          <w:rStyle w:val="Emphasis"/>
          <w:highlight w:val="cyan"/>
        </w:rPr>
        <w:t>not clear about planning</w:t>
      </w:r>
      <w:r w:rsidRPr="001D6031">
        <w:rPr>
          <w:highlight w:val="cyan"/>
        </w:rPr>
        <w:t xml:space="preserve">, </w:t>
      </w:r>
      <w:r w:rsidRPr="001D6031">
        <w:rPr>
          <w:rStyle w:val="Emphasis"/>
          <w:highlight w:val="cyan"/>
        </w:rPr>
        <w:t>too mystical</w:t>
      </w:r>
      <w:r w:rsidRPr="001D6031">
        <w:rPr>
          <w:highlight w:val="cyan"/>
        </w:rPr>
        <w:t xml:space="preserve">, </w:t>
      </w:r>
      <w:r w:rsidRPr="001D6031">
        <w:rPr>
          <w:rStyle w:val="Emphasis"/>
          <w:highlight w:val="cyan"/>
        </w:rPr>
        <w:t>too full of belief</w:t>
      </w:r>
      <w:r w:rsidRPr="001D6031">
        <w:t xml:space="preserve">. </w:t>
      </w:r>
      <w:r w:rsidRPr="001D6031">
        <w:rPr>
          <w:sz w:val="12"/>
          <w:szCs w:val="12"/>
        </w:rPr>
        <w:t xml:space="preserve">And yet this labor force cannot reproduce itself, it must be reproduced. The university works for the day when it will be able to rid itself, like capital in general, of the trouble of labor. It will then be able to reproduce a labor force that understands </w:t>
      </w:r>
      <w:r w:rsidRPr="001D6031">
        <w:rPr>
          <w:sz w:val="12"/>
          <w:szCs w:val="12"/>
        </w:rPr>
        <w:lastRenderedPageBreak/>
        <w:t xml:space="preserve">itself as not only unnecessary but dangerous to the development of capitalism. Much pedagogy and scholarship </w:t>
      </w:r>
      <w:proofErr w:type="gramStart"/>
      <w:r w:rsidRPr="001D6031">
        <w:rPr>
          <w:sz w:val="12"/>
          <w:szCs w:val="12"/>
        </w:rPr>
        <w:t>is</w:t>
      </w:r>
      <w:proofErr w:type="gramEnd"/>
      <w:r w:rsidRPr="001D6031">
        <w:rPr>
          <w:sz w:val="12"/>
          <w:szCs w:val="12"/>
        </w:rPr>
        <w:t xml:space="preserve"> already dedicated in this direction. Students must come to see themselves as the problem, which, counter to the complaints of restorationist critics of the university, is precisely what it means to be a customer, to take on the burden of </w:t>
      </w:r>
      <w:proofErr w:type="spellStart"/>
      <w:r w:rsidRPr="001D6031">
        <w:rPr>
          <w:sz w:val="12"/>
          <w:szCs w:val="12"/>
        </w:rPr>
        <w:t>realisation</w:t>
      </w:r>
      <w:proofErr w:type="spellEnd"/>
      <w:r w:rsidRPr="001D6031">
        <w:rPr>
          <w:sz w:val="12"/>
          <w:szCs w:val="12"/>
        </w:rPr>
        <w:t xml:space="preserve"> and always necessarily be inadequate to it. Later, these students will be able to see themselves properly as obstacles to society, or perhaps, with lifelong learning, students will return having successfully diagnosed themselves as the problem.</w:t>
      </w:r>
    </w:p>
    <w:p w14:paraId="32C07FFB" w14:textId="77777777" w:rsidR="0040127B" w:rsidRPr="001D6031" w:rsidRDefault="0040127B" w:rsidP="0040127B">
      <w:pPr>
        <w:rPr>
          <w:sz w:val="12"/>
          <w:szCs w:val="12"/>
        </w:rPr>
      </w:pPr>
      <w:r w:rsidRPr="001D6031">
        <w:rPr>
          <w:sz w:val="12"/>
          <w:szCs w:val="12"/>
        </w:rPr>
        <w:t xml:space="preserve">Still, the dream of an undifferentiated labor that knows itself as superfluous is interrupted precisely by the labor of clearing away the burn- </w:t>
      </w:r>
      <w:proofErr w:type="spellStart"/>
      <w:r w:rsidRPr="001D6031">
        <w:rPr>
          <w:sz w:val="12"/>
          <w:szCs w:val="12"/>
        </w:rPr>
        <w:t>ing</w:t>
      </w:r>
      <w:proofErr w:type="spellEnd"/>
      <w:r w:rsidRPr="001D6031">
        <w:rPr>
          <w:sz w:val="12"/>
          <w:szCs w:val="12"/>
        </w:rPr>
        <w:t xml:space="preserve"> roadblocks of ideology.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as a re- </w:t>
      </w:r>
      <w:proofErr w:type="spellStart"/>
      <w:r w:rsidRPr="001D6031">
        <w:rPr>
          <w:sz w:val="12"/>
          <w:szCs w:val="12"/>
        </w:rPr>
        <w:t>sult</w:t>
      </w:r>
      <w:proofErr w:type="spellEnd"/>
      <w:r w:rsidRPr="001D6031">
        <w:rPr>
          <w:sz w:val="12"/>
          <w:szCs w:val="12"/>
        </w:rPr>
        <w:t xml:space="preserve"> of this difference in labor, there is a break in the wall here, a </w:t>
      </w:r>
      <w:proofErr w:type="spellStart"/>
      <w:r w:rsidRPr="001D6031">
        <w:rPr>
          <w:sz w:val="12"/>
          <w:szCs w:val="12"/>
        </w:rPr>
        <w:t>shal</w:t>
      </w:r>
      <w:proofErr w:type="spellEnd"/>
      <w:r w:rsidRPr="001D6031">
        <w:rPr>
          <w:sz w:val="12"/>
          <w:szCs w:val="12"/>
        </w:rPr>
        <w:t xml:space="preserve">- low place in the river, a place to land under the rocks. The university still needs this clandestine labor to prepare this undifferentiated labor force, whose increasing </w:t>
      </w:r>
      <w:proofErr w:type="spellStart"/>
      <w:r w:rsidRPr="001D6031">
        <w:rPr>
          <w:sz w:val="12"/>
          <w:szCs w:val="12"/>
        </w:rPr>
        <w:t>specialisation</w:t>
      </w:r>
      <w:proofErr w:type="spellEnd"/>
      <w:r w:rsidRPr="001D6031">
        <w:rPr>
          <w:sz w:val="12"/>
          <w:szCs w:val="12"/>
        </w:rPr>
        <w:t xml:space="preserve"> and managerialist tendencies, again contra the restorationists, represent precisely the successful in- </w:t>
      </w:r>
      <w:proofErr w:type="spellStart"/>
      <w:r w:rsidRPr="001D6031">
        <w:rPr>
          <w:sz w:val="12"/>
          <w:szCs w:val="12"/>
        </w:rPr>
        <w:t>tegration</w:t>
      </w:r>
      <w:proofErr w:type="spellEnd"/>
      <w:r w:rsidRPr="001D6031">
        <w:rPr>
          <w:sz w:val="12"/>
          <w:szCs w:val="12"/>
        </w:rPr>
        <w:t xml:space="preserve"> of the division of labor with the universe of exchange that commands restorationist loyalty.</w:t>
      </w:r>
    </w:p>
    <w:p w14:paraId="1DFA8A11" w14:textId="77777777" w:rsidR="0040127B" w:rsidRPr="001D6031" w:rsidRDefault="0040127B" w:rsidP="0040127B">
      <w:pPr>
        <w:rPr>
          <w:sz w:val="12"/>
          <w:szCs w:val="12"/>
        </w:rPr>
      </w:pPr>
      <w:r w:rsidRPr="001D6031">
        <w:rPr>
          <w:sz w:val="12"/>
          <w:szCs w:val="12"/>
        </w:rPr>
        <w:t xml:space="preserve">Introducing this labor upon labor, and providing the space for its de- </w:t>
      </w:r>
      <w:proofErr w:type="spellStart"/>
      <w:r w:rsidRPr="001D6031">
        <w:rPr>
          <w:sz w:val="12"/>
          <w:szCs w:val="12"/>
        </w:rPr>
        <w:t>velopment</w:t>
      </w:r>
      <w:proofErr w:type="spellEnd"/>
      <w:r w:rsidRPr="001D6031">
        <w:rPr>
          <w:sz w:val="12"/>
          <w:szCs w:val="12"/>
        </w:rPr>
        <w:t>, creates risks. Like the colonial police force recruited un- wittingly from guerrilla neighborhoods,</w:t>
      </w:r>
      <w:r w:rsidRPr="001D6031">
        <w:t xml:space="preserve"> </w:t>
      </w:r>
      <w:r w:rsidRPr="001D6031">
        <w:rPr>
          <w:rStyle w:val="Emphasis"/>
        </w:rPr>
        <w:t>university labor may harbor refugees, fugitives, renegades, and castaways</w:t>
      </w:r>
      <w:r w:rsidRPr="001D6031">
        <w:t xml:space="preserve">. </w:t>
      </w:r>
      <w:r w:rsidRPr="001D6031">
        <w:rPr>
          <w:rStyle w:val="StyleUnderline"/>
        </w:rPr>
        <w:t>But there are good reasons for the university to be confident</w:t>
      </w:r>
      <w:r w:rsidRPr="001D6031">
        <w:t xml:space="preserve"> that </w:t>
      </w:r>
      <w:r w:rsidRPr="001D6031">
        <w:rPr>
          <w:rStyle w:val="StyleUnderline"/>
        </w:rPr>
        <w:t>such elements will be exposed or forced underground</w:t>
      </w:r>
      <w:r w:rsidRPr="001D6031">
        <w:t xml:space="preserve">. Precautions have been taken, book lists have been drawn up, teaching observations conducted, invitations to contribute made. Yet </w:t>
      </w:r>
      <w:r w:rsidRPr="001D6031">
        <w:rPr>
          <w:rStyle w:val="StyleUnderline"/>
          <w:highlight w:val="cyan"/>
        </w:rPr>
        <w:t xml:space="preserve">against these precautions stands </w:t>
      </w:r>
      <w:r w:rsidRPr="001D6031">
        <w:rPr>
          <w:rStyle w:val="Emphasis"/>
          <w:highlight w:val="cyan"/>
        </w:rPr>
        <w:t>the immanence of transcendence</w:t>
      </w:r>
      <w:r w:rsidRPr="001D6031">
        <w:t xml:space="preserve">, the necessary deregulation </w:t>
      </w:r>
      <w:r w:rsidRPr="001D6031">
        <w:rPr>
          <w:highlight w:val="cyan"/>
        </w:rPr>
        <w:t xml:space="preserve">and </w:t>
      </w:r>
      <w:r w:rsidRPr="001D6031">
        <w:rPr>
          <w:rStyle w:val="StyleUnderline"/>
          <w:highlight w:val="cyan"/>
        </w:rPr>
        <w:t>the possibilities of criminality and fugitivity that labor upon labor requires</w:t>
      </w:r>
      <w:r w:rsidRPr="001D6031">
        <w:rPr>
          <w:highlight w:val="cyan"/>
        </w:rPr>
        <w:t>.</w:t>
      </w:r>
      <w:r w:rsidRPr="001D6031">
        <w:t xml:space="preserve"> </w:t>
      </w:r>
      <w:r w:rsidRPr="001D6031">
        <w:rPr>
          <w:rStyle w:val="StyleUnderline"/>
        </w:rPr>
        <w:t xml:space="preserve">Maroon communities of composition teachers, </w:t>
      </w:r>
      <w:proofErr w:type="spellStart"/>
      <w:r w:rsidRPr="001D6031">
        <w:rPr>
          <w:rStyle w:val="StyleUnderline"/>
        </w:rPr>
        <w:t>mentorless</w:t>
      </w:r>
      <w:proofErr w:type="spellEnd"/>
      <w:r w:rsidRPr="001D6031">
        <w:rPr>
          <w:rStyle w:val="StyleUnderline"/>
        </w:rPr>
        <w:t xml:space="preserve"> graduate students, adjunct Marxist historians, out or queer management professors, state college ethnic studies departments, closed-down film programs, visa- expired Yemeni student newspaper editors, historically black college sociologists, and feminist engineers</w:t>
      </w:r>
      <w:r w:rsidRPr="001D6031">
        <w:t xml:space="preserve">. And </w:t>
      </w:r>
      <w:r w:rsidRPr="001D6031">
        <w:rPr>
          <w:rStyle w:val="StyleUnderline"/>
        </w:rPr>
        <w:t xml:space="preserve">what will the university say of them? It will say they are </w:t>
      </w:r>
      <w:r w:rsidRPr="001D6031">
        <w:rPr>
          <w:rStyle w:val="Emphasis"/>
        </w:rPr>
        <w:t>unprofessional</w:t>
      </w:r>
      <w:r w:rsidRPr="001D6031">
        <w:t xml:space="preserve">. </w:t>
      </w:r>
      <w:r w:rsidRPr="001D6031">
        <w:rPr>
          <w:sz w:val="12"/>
          <w:szCs w:val="12"/>
        </w:rPr>
        <w:t xml:space="preserve">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 ger? The </w:t>
      </w:r>
      <w:proofErr w:type="spellStart"/>
      <w:r w:rsidRPr="001D6031">
        <w:rPr>
          <w:sz w:val="12"/>
          <w:szCs w:val="12"/>
        </w:rPr>
        <w:t>undercommons</w:t>
      </w:r>
      <w:proofErr w:type="spellEnd"/>
      <w:r w:rsidRPr="001D6031">
        <w:rPr>
          <w:sz w:val="12"/>
          <w:szCs w:val="12"/>
        </w:rPr>
        <w:t xml:space="preserve"> is not, in short, the kind of fanciful com- munities of whimsy invoked by Bill Readings at the end of his book. The </w:t>
      </w:r>
      <w:proofErr w:type="spellStart"/>
      <w:r w:rsidRPr="001D6031">
        <w:rPr>
          <w:sz w:val="12"/>
          <w:szCs w:val="12"/>
        </w:rPr>
        <w:t>undercommons</w:t>
      </w:r>
      <w:proofErr w:type="spellEnd"/>
      <w:r w:rsidRPr="001D6031">
        <w:rPr>
          <w:sz w:val="12"/>
          <w:szCs w:val="12"/>
        </w:rPr>
        <w:t>, its maroons, are always at war, always in hiding.</w:t>
      </w:r>
    </w:p>
    <w:p w14:paraId="2F8F6566" w14:textId="77777777" w:rsidR="0040127B" w:rsidRPr="001D6031" w:rsidRDefault="0040127B" w:rsidP="0040127B">
      <w:pPr>
        <w:rPr>
          <w:sz w:val="12"/>
          <w:szCs w:val="12"/>
        </w:rPr>
      </w:pPr>
      <w:r w:rsidRPr="001D6031">
        <w:rPr>
          <w:sz w:val="12"/>
          <w:szCs w:val="12"/>
        </w:rPr>
        <w:t>There is no distinction between the American University and Professionalization</w:t>
      </w:r>
    </w:p>
    <w:p w14:paraId="2B31CEE0" w14:textId="77777777" w:rsidR="0040127B" w:rsidRPr="001D6031" w:rsidRDefault="0040127B" w:rsidP="0040127B">
      <w:pPr>
        <w:rPr>
          <w:sz w:val="12"/>
          <w:szCs w:val="12"/>
        </w:rPr>
      </w:pPr>
      <w:r w:rsidRPr="001D6031">
        <w:rPr>
          <w:sz w:val="12"/>
          <w:szCs w:val="12"/>
        </w:rPr>
        <w:t xml:space="preserve">But surely if one can write something on the surface of the </w:t>
      </w:r>
      <w:proofErr w:type="spellStart"/>
      <w:r w:rsidRPr="001D6031">
        <w:rPr>
          <w:sz w:val="12"/>
          <w:szCs w:val="12"/>
        </w:rPr>
        <w:t>univer</w:t>
      </w:r>
      <w:proofErr w:type="spellEnd"/>
      <w:r w:rsidRPr="001D6031">
        <w:rPr>
          <w:sz w:val="12"/>
          <w:szCs w:val="12"/>
        </w:rPr>
        <w:t xml:space="preserve">- </w:t>
      </w:r>
      <w:proofErr w:type="spellStart"/>
      <w:r w:rsidRPr="001D6031">
        <w:rPr>
          <w:sz w:val="12"/>
          <w:szCs w:val="12"/>
        </w:rPr>
        <w:t>sity</w:t>
      </w:r>
      <w:proofErr w:type="spellEnd"/>
      <w:r w:rsidRPr="001D6031">
        <w:rPr>
          <w:sz w:val="12"/>
          <w:szCs w:val="12"/>
        </w:rPr>
        <w:t xml:space="preserve">, if one can write for instance in the university about singularities – those events that refuse either the abstract or individual category of the bourgeois subject – one cannot say that there is no space in the university </w:t>
      </w:r>
      <w:proofErr w:type="gramStart"/>
      <w:r w:rsidRPr="001D6031">
        <w:rPr>
          <w:sz w:val="12"/>
          <w:szCs w:val="12"/>
        </w:rPr>
        <w:t>itself ?</w:t>
      </w:r>
      <w:proofErr w:type="gramEnd"/>
      <w:r w:rsidRPr="001D6031">
        <w:rPr>
          <w:sz w:val="12"/>
          <w:szCs w:val="12"/>
        </w:rPr>
        <w:t xml:space="preserve"> Surely there is some space here for a theory, a con- </w:t>
      </w:r>
      <w:proofErr w:type="spellStart"/>
      <w:r w:rsidRPr="001D6031">
        <w:rPr>
          <w:sz w:val="12"/>
          <w:szCs w:val="12"/>
        </w:rPr>
        <w:t>ference</w:t>
      </w:r>
      <w:proofErr w:type="spellEnd"/>
      <w:r w:rsidRPr="001D6031">
        <w:rPr>
          <w:sz w:val="12"/>
          <w:szCs w:val="12"/>
        </w:rPr>
        <w:t xml:space="preserve">, a book, a school of thought? Surely the university also makes thought </w:t>
      </w:r>
      <w:proofErr w:type="gramStart"/>
      <w:r w:rsidRPr="001D6031">
        <w:rPr>
          <w:sz w:val="12"/>
          <w:szCs w:val="12"/>
        </w:rPr>
        <w:t>possible?</w:t>
      </w:r>
      <w:proofErr w:type="gramEnd"/>
      <w:r w:rsidRPr="001D6031">
        <w:rPr>
          <w:sz w:val="12"/>
          <w:szCs w:val="12"/>
        </w:rPr>
        <w:t xml:space="preserve"> Is not the purpose of the university as Universitas, as liberal arts, to make the commons, make the public, make the </w:t>
      </w:r>
      <w:proofErr w:type="spellStart"/>
      <w:r w:rsidRPr="001D6031">
        <w:rPr>
          <w:sz w:val="12"/>
          <w:szCs w:val="12"/>
        </w:rPr>
        <w:t>na</w:t>
      </w:r>
      <w:proofErr w:type="spellEnd"/>
      <w:r w:rsidRPr="001D6031">
        <w:rPr>
          <w:sz w:val="12"/>
          <w:szCs w:val="12"/>
        </w:rPr>
        <w:t xml:space="preserve">- </w:t>
      </w:r>
      <w:proofErr w:type="spellStart"/>
      <w:r w:rsidRPr="001D6031">
        <w:rPr>
          <w:sz w:val="12"/>
          <w:szCs w:val="12"/>
        </w:rPr>
        <w:t>tion</w:t>
      </w:r>
      <w:proofErr w:type="spellEnd"/>
      <w:r w:rsidRPr="001D6031">
        <w:rPr>
          <w:sz w:val="12"/>
          <w:szCs w:val="12"/>
        </w:rPr>
        <w:t xml:space="preserve">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p>
    <w:p w14:paraId="30DA3288" w14:textId="77777777" w:rsidR="0040127B" w:rsidRPr="001D6031" w:rsidRDefault="0040127B" w:rsidP="0040127B">
      <w:r w:rsidRPr="001D6031">
        <w:rPr>
          <w:sz w:val="12"/>
          <w:szCs w:val="12"/>
        </w:rPr>
        <w:t>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w:t>
      </w:r>
      <w:r w:rsidRPr="001D6031">
        <w:t xml:space="preserve"> </w:t>
      </w:r>
      <w:r w:rsidRPr="001D6031">
        <w:rPr>
          <w:rStyle w:val="StyleUnderline"/>
          <w:highlight w:val="cyan"/>
        </w:rPr>
        <w:t xml:space="preserve">to be a critical academic in the university is to be </w:t>
      </w:r>
      <w:r w:rsidRPr="001D6031">
        <w:rPr>
          <w:rStyle w:val="Emphasis"/>
          <w:highlight w:val="cyan"/>
        </w:rPr>
        <w:t>against the university</w:t>
      </w:r>
      <w:r w:rsidRPr="001D6031">
        <w:rPr>
          <w:highlight w:val="cyan"/>
        </w:rPr>
        <w:t>,</w:t>
      </w:r>
      <w:r w:rsidRPr="001D6031">
        <w:t xml:space="preserve"> </w:t>
      </w:r>
      <w:r w:rsidRPr="001D6031">
        <w:rPr>
          <w:rStyle w:val="StyleUnderline"/>
        </w:rPr>
        <w:t xml:space="preserve">and </w:t>
      </w:r>
      <w:r w:rsidRPr="001D6031">
        <w:rPr>
          <w:rStyle w:val="StyleUnderline"/>
          <w:highlight w:val="cyan"/>
        </w:rPr>
        <w:t xml:space="preserve">to be against the university is always </w:t>
      </w:r>
      <w:r w:rsidRPr="001D6031">
        <w:rPr>
          <w:rStyle w:val="Emphasis"/>
          <w:highlight w:val="cyan"/>
        </w:rPr>
        <w:t>to recognize it</w:t>
      </w:r>
      <w:r w:rsidRPr="001D6031">
        <w:rPr>
          <w:highlight w:val="cyan"/>
        </w:rPr>
        <w:t xml:space="preserve"> </w:t>
      </w:r>
      <w:r w:rsidRPr="001D6031">
        <w:rPr>
          <w:rStyle w:val="StyleUnderline"/>
          <w:highlight w:val="cyan"/>
        </w:rPr>
        <w:t xml:space="preserve">and </w:t>
      </w:r>
      <w:r w:rsidRPr="001D6031">
        <w:rPr>
          <w:rStyle w:val="Emphasis"/>
          <w:highlight w:val="cyan"/>
        </w:rPr>
        <w:t>be recognized by it</w:t>
      </w:r>
      <w:r w:rsidRPr="001D6031">
        <w:rPr>
          <w:highlight w:val="cyan"/>
        </w:rPr>
        <w:t xml:space="preserve">, </w:t>
      </w:r>
      <w:r w:rsidRPr="001D6031">
        <w:rPr>
          <w:rStyle w:val="StyleUnderline"/>
          <w:highlight w:val="cyan"/>
        </w:rPr>
        <w:t>and to institute the negligence of that internal outside</w:t>
      </w:r>
      <w:r w:rsidRPr="001D6031">
        <w:t xml:space="preserve">, that </w:t>
      </w:r>
      <w:proofErr w:type="spellStart"/>
      <w:r w:rsidRPr="001D6031">
        <w:t>unas</w:t>
      </w:r>
      <w:proofErr w:type="spellEnd"/>
      <w:r w:rsidRPr="001D6031">
        <w:t xml:space="preserve">- </w:t>
      </w:r>
      <w:proofErr w:type="spellStart"/>
      <w:r w:rsidRPr="001D6031">
        <w:t>similated</w:t>
      </w:r>
      <w:proofErr w:type="spellEnd"/>
      <w:r w:rsidRPr="001D6031">
        <w:t xml:space="preserve"> underground, a negligence of it </w:t>
      </w:r>
      <w:r w:rsidRPr="001D6031">
        <w:rPr>
          <w:rStyle w:val="StyleUnderline"/>
        </w:rPr>
        <w:t>that is precisely</w:t>
      </w:r>
      <w:r w:rsidRPr="001D6031">
        <w:t xml:space="preserve">, we must insist, </w:t>
      </w:r>
      <w:r w:rsidRPr="001D6031">
        <w:rPr>
          <w:rStyle w:val="Emphasis"/>
          <w:highlight w:val="cyan"/>
        </w:rPr>
        <w:t>the basis of the professions</w:t>
      </w:r>
      <w:r w:rsidRPr="001D6031">
        <w:rPr>
          <w:highlight w:val="cyan"/>
        </w:rPr>
        <w:t xml:space="preserve">. </w:t>
      </w:r>
      <w:r w:rsidRPr="001D6031">
        <w:rPr>
          <w:rStyle w:val="StyleUnderline"/>
          <w:highlight w:val="cyan"/>
        </w:rPr>
        <w:t>And this act of being against always already excludes the unrecognized modes of politics, the beyond of politics already in motion</w:t>
      </w:r>
      <w:r w:rsidRPr="001D6031">
        <w:t>, the discredited criminal para-</w:t>
      </w:r>
      <w:proofErr w:type="spellStart"/>
      <w:r w:rsidRPr="001D6031">
        <w:t>organiza</w:t>
      </w:r>
      <w:proofErr w:type="spellEnd"/>
      <w:r w:rsidRPr="001D6031">
        <w:t xml:space="preserve">- </w:t>
      </w:r>
      <w:proofErr w:type="spellStart"/>
      <w:r w:rsidRPr="001D6031">
        <w:t>tion</w:t>
      </w:r>
      <w:proofErr w:type="spellEnd"/>
      <w:r w:rsidRPr="001D6031">
        <w:t xml:space="preserve">, what Robin Kelley might refer to as </w:t>
      </w:r>
      <w:r w:rsidRPr="001D6031">
        <w:rPr>
          <w:rStyle w:val="Emphasis"/>
        </w:rPr>
        <w:t xml:space="preserve">the </w:t>
      </w:r>
      <w:proofErr w:type="spellStart"/>
      <w:r w:rsidRPr="001D6031">
        <w:rPr>
          <w:rStyle w:val="Emphasis"/>
        </w:rPr>
        <w:t>infrapolitical</w:t>
      </w:r>
      <w:proofErr w:type="spellEnd"/>
      <w:r w:rsidRPr="001D6031">
        <w:rPr>
          <w:rStyle w:val="Emphasis"/>
        </w:rPr>
        <w:t xml:space="preserve"> field</w:t>
      </w:r>
      <w:r w:rsidRPr="001D6031">
        <w:t xml:space="preserve"> </w:t>
      </w:r>
      <w:r w:rsidRPr="001D6031">
        <w:rPr>
          <w:sz w:val="12"/>
          <w:szCs w:val="12"/>
        </w:rPr>
        <w:t>(and its music). It is not just the labor of the maroons but their prophetic organization that is negated by the idea of intellectual space in an organization called the university. This is why</w:t>
      </w:r>
      <w:r w:rsidRPr="001D6031">
        <w:t xml:space="preserve"> </w:t>
      </w:r>
      <w:r w:rsidRPr="001D6031">
        <w:rPr>
          <w:rStyle w:val="StyleUnderline"/>
          <w:highlight w:val="cyan"/>
        </w:rPr>
        <w:t xml:space="preserve">the negligence of the critical academic is always at the same time </w:t>
      </w:r>
      <w:r w:rsidRPr="001D6031">
        <w:rPr>
          <w:rStyle w:val="Emphasis"/>
          <w:highlight w:val="cyan"/>
        </w:rPr>
        <w:t>an assertion of bourgeois individualism</w:t>
      </w:r>
      <w:r w:rsidRPr="001D6031">
        <w:t>.</w:t>
      </w:r>
    </w:p>
    <w:p w14:paraId="3DD14600" w14:textId="77777777" w:rsidR="0040127B" w:rsidRPr="001D6031" w:rsidRDefault="0040127B" w:rsidP="0040127B">
      <w:r w:rsidRPr="001D6031">
        <w:rPr>
          <w:sz w:val="12"/>
          <w:szCs w:val="12"/>
        </w:rPr>
        <w:t xml:space="preserve">Such negligence is the essence of professionalization where it turns out professionalization is not the opposite of negligence but its mode of politics in the United States. It takes the form of a choice that excludes the prophetic organization of the </w:t>
      </w:r>
      <w:proofErr w:type="spellStart"/>
      <w:r w:rsidRPr="001D6031">
        <w:rPr>
          <w:sz w:val="12"/>
          <w:szCs w:val="12"/>
        </w:rPr>
        <w:t>undercommons</w:t>
      </w:r>
      <w:proofErr w:type="spellEnd"/>
      <w:r w:rsidRPr="001D6031">
        <w:rPr>
          <w:sz w:val="12"/>
          <w:szCs w:val="12"/>
        </w:rPr>
        <w:t xml:space="preserve"> – to be against, to put into question the knowledge object, let us say in this case the university, not so much without touching its </w:t>
      </w:r>
      <w:proofErr w:type="spellStart"/>
      <w:r w:rsidRPr="001D6031">
        <w:rPr>
          <w:sz w:val="12"/>
          <w:szCs w:val="12"/>
        </w:rPr>
        <w:t>founda</w:t>
      </w:r>
      <w:proofErr w:type="spellEnd"/>
      <w:r w:rsidRPr="001D6031">
        <w:rPr>
          <w:sz w:val="12"/>
          <w:szCs w:val="12"/>
        </w:rPr>
        <w:t xml:space="preserve">- </w:t>
      </w:r>
      <w:proofErr w:type="spellStart"/>
      <w:r w:rsidRPr="001D6031">
        <w:rPr>
          <w:sz w:val="12"/>
          <w:szCs w:val="12"/>
        </w:rPr>
        <w:t>tion</w:t>
      </w:r>
      <w:proofErr w:type="spellEnd"/>
      <w:r w:rsidRPr="001D6031">
        <w:rPr>
          <w:sz w:val="12"/>
          <w:szCs w:val="12"/>
        </w:rPr>
        <w:t xml:space="preserve">, as without touching one’s own condition of possibility, with- out admitting the </w:t>
      </w:r>
      <w:proofErr w:type="spellStart"/>
      <w:r w:rsidRPr="001D6031">
        <w:rPr>
          <w:sz w:val="12"/>
          <w:szCs w:val="12"/>
        </w:rPr>
        <w:t>Undercommons</w:t>
      </w:r>
      <w:proofErr w:type="spellEnd"/>
      <w:r w:rsidRPr="001D6031">
        <w:rPr>
          <w:sz w:val="12"/>
          <w:szCs w:val="12"/>
        </w:rPr>
        <w:t xml:space="preserve"> and being admitted to it. From this, a general negligence of condition is the only coherent position. Not so much an </w:t>
      </w:r>
      <w:proofErr w:type="spellStart"/>
      <w:r w:rsidRPr="001D6031">
        <w:rPr>
          <w:sz w:val="12"/>
          <w:szCs w:val="12"/>
        </w:rPr>
        <w:t>antifoundationalism</w:t>
      </w:r>
      <w:proofErr w:type="spellEnd"/>
      <w:r w:rsidRPr="001D6031">
        <w:rPr>
          <w:sz w:val="12"/>
          <w:szCs w:val="12"/>
        </w:rPr>
        <w:t xml:space="preserve"> or foundationalism, as both are used against each other to avoid contact with the </w:t>
      </w:r>
      <w:proofErr w:type="spellStart"/>
      <w:r w:rsidRPr="001D6031">
        <w:rPr>
          <w:sz w:val="12"/>
          <w:szCs w:val="12"/>
        </w:rPr>
        <w:t>undercom</w:t>
      </w:r>
      <w:proofErr w:type="spellEnd"/>
      <w:r w:rsidRPr="001D6031">
        <w:rPr>
          <w:sz w:val="12"/>
          <w:szCs w:val="12"/>
        </w:rPr>
        <w:t xml:space="preserve">- mons. This always-negligent act is what leads us to say there is no distinction between the university in the United States and </w:t>
      </w:r>
      <w:proofErr w:type="spellStart"/>
      <w:r w:rsidRPr="001D6031">
        <w:rPr>
          <w:sz w:val="12"/>
          <w:szCs w:val="12"/>
        </w:rPr>
        <w:t>profes</w:t>
      </w:r>
      <w:proofErr w:type="spellEnd"/>
      <w:r w:rsidRPr="001D6031">
        <w:rPr>
          <w:sz w:val="12"/>
          <w:szCs w:val="12"/>
        </w:rPr>
        <w:t xml:space="preserve">- </w:t>
      </w:r>
      <w:proofErr w:type="spellStart"/>
      <w:r w:rsidRPr="001D6031">
        <w:rPr>
          <w:sz w:val="12"/>
          <w:szCs w:val="12"/>
        </w:rPr>
        <w:t>sionalization</w:t>
      </w:r>
      <w:proofErr w:type="spellEnd"/>
      <w:r w:rsidRPr="001D6031">
        <w:rPr>
          <w:sz w:val="12"/>
          <w:szCs w:val="12"/>
        </w:rPr>
        <w:t>. There is no point in trying to hold out the university against its professionalization. They are the same. Yet</w:t>
      </w:r>
      <w:r w:rsidRPr="001D6031">
        <w:t xml:space="preserve"> </w:t>
      </w:r>
      <w:r w:rsidRPr="001D6031">
        <w:rPr>
          <w:rStyle w:val="StyleUnderline"/>
          <w:highlight w:val="cyan"/>
        </w:rPr>
        <w:t>the maroons refuse to refuse professionalization, that is, to be against the university</w:t>
      </w:r>
      <w:r w:rsidRPr="001D6031">
        <w:rPr>
          <w:highlight w:val="cyan"/>
        </w:rPr>
        <w:t>.</w:t>
      </w:r>
      <w:r w:rsidRPr="001D6031">
        <w:t xml:space="preserve"> </w:t>
      </w:r>
      <w:r w:rsidRPr="001D6031">
        <w:rPr>
          <w:rStyle w:val="StyleUnderline"/>
        </w:rPr>
        <w:t xml:space="preserve">The university </w:t>
      </w:r>
      <w:r w:rsidRPr="001D6031">
        <w:rPr>
          <w:rStyle w:val="Emphasis"/>
        </w:rPr>
        <w:t>will not recognize this indecision</w:t>
      </w:r>
      <w:r w:rsidRPr="001D6031">
        <w:t xml:space="preserve">, </w:t>
      </w:r>
      <w:r w:rsidRPr="001D6031">
        <w:rPr>
          <w:rStyle w:val="StyleUnderline"/>
        </w:rPr>
        <w:t>and thus professionalization is shaped precisely by what it cannot acknowledge</w:t>
      </w:r>
      <w:r w:rsidRPr="001D6031">
        <w:t xml:space="preserve">, </w:t>
      </w:r>
      <w:r w:rsidRPr="001D6031">
        <w:rPr>
          <w:rStyle w:val="StyleUnderline"/>
        </w:rPr>
        <w:t xml:space="preserve">its </w:t>
      </w:r>
      <w:r w:rsidRPr="001D6031">
        <w:rPr>
          <w:rStyle w:val="Emphasis"/>
        </w:rPr>
        <w:t>internal antagonism</w:t>
      </w:r>
      <w:r w:rsidRPr="001D6031">
        <w:t xml:space="preserve">, its wayward labor, its surplus. </w:t>
      </w:r>
      <w:r w:rsidRPr="001D6031">
        <w:rPr>
          <w:rStyle w:val="StyleUnderline"/>
        </w:rPr>
        <w:t>Against this wayward labor it sends</w:t>
      </w:r>
      <w:r w:rsidRPr="001D6031">
        <w:t xml:space="preserve"> the critical, sends </w:t>
      </w:r>
      <w:r w:rsidRPr="001D6031">
        <w:rPr>
          <w:rStyle w:val="StyleUnderline"/>
        </w:rPr>
        <w:t xml:space="preserve">its claim that </w:t>
      </w:r>
      <w:r w:rsidRPr="001D6031">
        <w:rPr>
          <w:rStyle w:val="Emphasis"/>
        </w:rPr>
        <w:t>what is left beyond the critical is waste</w:t>
      </w:r>
      <w:r w:rsidRPr="001D6031">
        <w:t>.</w:t>
      </w:r>
    </w:p>
    <w:p w14:paraId="2077497D" w14:textId="77777777" w:rsidR="0040127B" w:rsidRPr="001D6031" w:rsidRDefault="0040127B" w:rsidP="0040127B">
      <w:r w:rsidRPr="001D6031">
        <w:t xml:space="preserve">But in fact, </w:t>
      </w:r>
      <w:r w:rsidRPr="001D6031">
        <w:rPr>
          <w:rStyle w:val="StyleUnderline"/>
        </w:rPr>
        <w:t xml:space="preserve">critical education only attempts to </w:t>
      </w:r>
      <w:r w:rsidRPr="001D6031">
        <w:rPr>
          <w:rStyle w:val="Emphasis"/>
        </w:rPr>
        <w:t>perfect professional education</w:t>
      </w:r>
      <w:r w:rsidRPr="001D6031">
        <w:t xml:space="preserve">. </w:t>
      </w:r>
      <w:r w:rsidRPr="001D6031">
        <w:rPr>
          <w:sz w:val="12"/>
          <w:szCs w:val="12"/>
        </w:rPr>
        <w:t xml:space="preserve">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w:t>
      </w:r>
      <w:proofErr w:type="spellStart"/>
      <w:r w:rsidRPr="001D6031">
        <w:rPr>
          <w:sz w:val="12"/>
          <w:szCs w:val="12"/>
        </w:rPr>
        <w:t>criti</w:t>
      </w:r>
      <w:proofErr w:type="spellEnd"/>
      <w:r w:rsidRPr="001D6031">
        <w:rPr>
          <w:sz w:val="12"/>
          <w:szCs w:val="12"/>
        </w:rPr>
        <w:t xml:space="preserve">- </w:t>
      </w:r>
      <w:proofErr w:type="spellStart"/>
      <w:r w:rsidRPr="001D6031">
        <w:rPr>
          <w:sz w:val="12"/>
          <w:szCs w:val="12"/>
        </w:rPr>
        <w:t>cal</w:t>
      </w:r>
      <w:proofErr w:type="spellEnd"/>
      <w:r w:rsidRPr="001D6031">
        <w:rPr>
          <w:sz w:val="12"/>
          <w:szCs w:val="12"/>
        </w:rPr>
        <w:t xml:space="preserve"> </w:t>
      </w:r>
      <w:r w:rsidRPr="001D6031">
        <w:rPr>
          <w:sz w:val="12"/>
          <w:szCs w:val="12"/>
        </w:rPr>
        <w:lastRenderedPageBreak/>
        <w:t xml:space="preserve">education means both itself and the unregulated, against which professional education is deployed. In other words, critical education arrives to support any faltering negligence, to be vigilant in its </w:t>
      </w:r>
      <w:proofErr w:type="spellStart"/>
      <w:r w:rsidRPr="001D6031">
        <w:rPr>
          <w:sz w:val="12"/>
          <w:szCs w:val="12"/>
        </w:rPr>
        <w:t>negli</w:t>
      </w:r>
      <w:proofErr w:type="spellEnd"/>
      <w:r w:rsidRPr="001D6031">
        <w:rPr>
          <w:sz w:val="12"/>
          <w:szCs w:val="12"/>
        </w:rPr>
        <w:t xml:space="preserve">- </w:t>
      </w:r>
      <w:proofErr w:type="spellStart"/>
      <w:r w:rsidRPr="001D6031">
        <w:rPr>
          <w:sz w:val="12"/>
          <w:szCs w:val="12"/>
        </w:rPr>
        <w:t>gence</w:t>
      </w:r>
      <w:proofErr w:type="spellEnd"/>
      <w:r w:rsidRPr="001D6031">
        <w:rPr>
          <w:sz w:val="12"/>
          <w:szCs w:val="12"/>
        </w:rPr>
        <w:t xml:space="preserve">, to be critically engaged in its negligence. It is more than an ally of professional </w:t>
      </w:r>
      <w:proofErr w:type="gramStart"/>
      <w:r w:rsidRPr="001D6031">
        <w:rPr>
          <w:sz w:val="12"/>
          <w:szCs w:val="12"/>
        </w:rPr>
        <w:t>education,</w:t>
      </w:r>
      <w:proofErr w:type="gramEnd"/>
      <w:r w:rsidRPr="001D6031">
        <w:rPr>
          <w:sz w:val="12"/>
          <w:szCs w:val="12"/>
        </w:rPr>
        <w:t xml:space="preserve"> it is its attempted completion.</w:t>
      </w:r>
    </w:p>
    <w:p w14:paraId="0B6FC3A8" w14:textId="593B6B28" w:rsidR="0040127B" w:rsidRPr="001D6031" w:rsidRDefault="0040127B" w:rsidP="0040127B">
      <w:r w:rsidRPr="001D6031">
        <w:rPr>
          <w:rStyle w:val="StyleUnderline"/>
          <w:highlight w:val="cyan"/>
        </w:rPr>
        <w:t>A professional education has become a critical education</w:t>
      </w:r>
      <w:r w:rsidRPr="001D6031">
        <w:t xml:space="preserve">. But one should not applaud this fact. </w:t>
      </w:r>
      <w:r w:rsidRPr="001D6031">
        <w:rPr>
          <w:rStyle w:val="StyleUnderline"/>
        </w:rPr>
        <w:t xml:space="preserve">It should be taken for what it is, not progress in the professional schools, not cohabitation with the Universitas, but </w:t>
      </w:r>
      <w:r w:rsidRPr="001D6031">
        <w:rPr>
          <w:rStyle w:val="Emphasis"/>
        </w:rPr>
        <w:t>counterinsurgency</w:t>
      </w:r>
      <w:r w:rsidRPr="001D6031">
        <w:t xml:space="preserve">, </w:t>
      </w:r>
      <w:r w:rsidRPr="001D6031">
        <w:rPr>
          <w:sz w:val="12"/>
          <w:szCs w:val="12"/>
        </w:rPr>
        <w:t xml:space="preserve">the </w:t>
      </w:r>
      <w:proofErr w:type="spellStart"/>
      <w:r w:rsidRPr="001D6031">
        <w:rPr>
          <w:sz w:val="12"/>
          <w:szCs w:val="12"/>
        </w:rPr>
        <w:t>refounding</w:t>
      </w:r>
      <w:proofErr w:type="spellEnd"/>
      <w:r w:rsidRPr="001D6031">
        <w:rPr>
          <w:sz w:val="12"/>
          <w:szCs w:val="12"/>
        </w:rPr>
        <w:t xml:space="preserve"> terrorism of law, coming for the discredited, coming for those who refuse to write off or write up the </w:t>
      </w:r>
      <w:proofErr w:type="spellStart"/>
      <w:r w:rsidRPr="001D6031">
        <w:rPr>
          <w:sz w:val="12"/>
          <w:szCs w:val="12"/>
        </w:rPr>
        <w:t>undercommons</w:t>
      </w:r>
      <w:proofErr w:type="spellEnd"/>
      <w:r w:rsidRPr="001D6031">
        <w:rPr>
          <w:sz w:val="12"/>
          <w:szCs w:val="12"/>
        </w:rPr>
        <w:t>.</w:t>
      </w:r>
    </w:p>
    <w:p w14:paraId="4DA3BBF5" w14:textId="21FC4836" w:rsidR="005D388F" w:rsidRPr="001D6031" w:rsidRDefault="00A85393" w:rsidP="00A85393">
      <w:pPr>
        <w:pStyle w:val="Heading2"/>
        <w:rPr>
          <w:rFonts w:cs="Calibri"/>
        </w:rPr>
      </w:pPr>
      <w:r w:rsidRPr="001D6031">
        <w:rPr>
          <w:rFonts w:cs="Calibri"/>
        </w:rPr>
        <w:lastRenderedPageBreak/>
        <w:t>Case</w:t>
      </w:r>
    </w:p>
    <w:p w14:paraId="2F24DA83" w14:textId="77777777" w:rsidR="00A85393" w:rsidRPr="001D6031" w:rsidRDefault="00A85393" w:rsidP="00A85393">
      <w:pPr>
        <w:pStyle w:val="Heading3"/>
        <w:rPr>
          <w:rFonts w:cs="Calibri"/>
        </w:rPr>
      </w:pPr>
      <w:r w:rsidRPr="001D6031">
        <w:rPr>
          <w:rFonts w:cs="Calibri"/>
        </w:rPr>
        <w:lastRenderedPageBreak/>
        <w:t>Case</w:t>
      </w:r>
    </w:p>
    <w:p w14:paraId="33DF8F62" w14:textId="77777777" w:rsidR="00A85393" w:rsidRPr="001D6031" w:rsidRDefault="00A85393" w:rsidP="00A85393">
      <w:pPr>
        <w:pStyle w:val="Heading4"/>
        <w:rPr>
          <w:rFonts w:cs="Calibri"/>
        </w:rPr>
      </w:pPr>
      <w:r w:rsidRPr="001D6031">
        <w:rPr>
          <w:rFonts w:cs="Calibri"/>
        </w:rPr>
        <w:t>Vote on PRESUMPTION:</w:t>
      </w:r>
    </w:p>
    <w:p w14:paraId="228C7A7F" w14:textId="77777777" w:rsidR="00A85393" w:rsidRPr="001D6031" w:rsidRDefault="00A85393" w:rsidP="00A85393">
      <w:pPr>
        <w:pStyle w:val="Heading4"/>
        <w:numPr>
          <w:ilvl w:val="0"/>
          <w:numId w:val="45"/>
        </w:numPr>
        <w:tabs>
          <w:tab w:val="num" w:pos="360"/>
        </w:tabs>
        <w:ind w:left="360" w:firstLine="0"/>
        <w:rPr>
          <w:rFonts w:cs="Calibri"/>
        </w:rPr>
      </w:pPr>
      <w:r w:rsidRPr="001D6031">
        <w:rPr>
          <w:rFonts w:cs="Calibri"/>
          <w:u w:val="single"/>
        </w:rPr>
        <w:t>UNIQUENESS</w:t>
      </w:r>
      <w:r w:rsidRPr="001D6031">
        <w:rPr>
          <w:rFonts w:cs="Calibri"/>
        </w:rPr>
        <w:t xml:space="preserve"> – the AFF method has either </w:t>
      </w:r>
      <w:r w:rsidRPr="001D6031">
        <w:rPr>
          <w:rFonts w:cs="Calibri"/>
          <w:u w:val="single"/>
        </w:rPr>
        <w:t>already occurred</w:t>
      </w:r>
      <w:r w:rsidRPr="001D6031">
        <w:rPr>
          <w:rFonts w:cs="Calibri"/>
        </w:rPr>
        <w:t xml:space="preserve"> or is </w:t>
      </w:r>
      <w:r w:rsidRPr="001D6031">
        <w:rPr>
          <w:rFonts w:cs="Calibri"/>
          <w:u w:val="single"/>
        </w:rPr>
        <w:t>occurring</w:t>
      </w:r>
      <w:r w:rsidRPr="001D6031">
        <w:rPr>
          <w:rFonts w:cs="Calibri"/>
        </w:rPr>
        <w:t xml:space="preserve"> in academic circles now – there is no reason that tying that method to a </w:t>
      </w:r>
      <w:r w:rsidRPr="001D6031">
        <w:rPr>
          <w:rFonts w:cs="Calibri"/>
          <w:u w:val="single"/>
        </w:rPr>
        <w:t>ballot</w:t>
      </w:r>
      <w:r w:rsidRPr="001D6031">
        <w:rPr>
          <w:rFonts w:cs="Calibri"/>
        </w:rPr>
        <w:t xml:space="preserve"> is key, at best it means they </w:t>
      </w:r>
      <w:r w:rsidRPr="001D6031">
        <w:rPr>
          <w:rFonts w:cs="Calibri"/>
          <w:u w:val="single"/>
        </w:rPr>
        <w:t>alienate</w:t>
      </w:r>
      <w:r w:rsidRPr="001D6031">
        <w:rPr>
          <w:rFonts w:cs="Calibri"/>
        </w:rPr>
        <w:t xml:space="preserve"> the labor that is occurring externally of debate – even if the AFF is </w:t>
      </w:r>
      <w:r w:rsidRPr="001D6031">
        <w:rPr>
          <w:rFonts w:cs="Calibri"/>
          <w:u w:val="single"/>
        </w:rPr>
        <w:t>desirable</w:t>
      </w:r>
      <w:r w:rsidRPr="001D6031">
        <w:rPr>
          <w:rFonts w:cs="Calibri"/>
        </w:rPr>
        <w:t xml:space="preserve">, that does not mean it is </w:t>
      </w:r>
      <w:r w:rsidRPr="001D6031">
        <w:rPr>
          <w:rFonts w:cs="Calibri"/>
          <w:u w:val="single"/>
        </w:rPr>
        <w:t>necessary</w:t>
      </w:r>
      <w:r w:rsidRPr="001D6031">
        <w:rPr>
          <w:rFonts w:cs="Calibri"/>
        </w:rPr>
        <w:t xml:space="preserve"> – either </w:t>
      </w:r>
      <w:r w:rsidRPr="001D6031">
        <w:rPr>
          <w:rFonts w:cs="Calibri"/>
          <w:u w:val="single"/>
        </w:rPr>
        <w:t>every</w:t>
      </w:r>
      <w:r w:rsidRPr="001D6031">
        <w:rPr>
          <w:rFonts w:cs="Calibri"/>
        </w:rPr>
        <w:t xml:space="preserve"> AFF method </w:t>
      </w:r>
      <w:r w:rsidRPr="001D6031">
        <w:rPr>
          <w:rFonts w:cs="Calibri"/>
          <w:u w:val="single"/>
        </w:rPr>
        <w:t>example</w:t>
      </w:r>
      <w:r w:rsidRPr="001D6031">
        <w:rPr>
          <w:rFonts w:cs="Calibri"/>
        </w:rPr>
        <w:t xml:space="preserve"> is sufficient to vote on presumption or AFF solvency requires </w:t>
      </w:r>
      <w:r w:rsidRPr="001D6031">
        <w:rPr>
          <w:rFonts w:cs="Calibri"/>
          <w:u w:val="single"/>
        </w:rPr>
        <w:t>erasure</w:t>
      </w:r>
      <w:r w:rsidRPr="001D6031">
        <w:rPr>
          <w:rFonts w:cs="Calibri"/>
        </w:rPr>
        <w:t xml:space="preserve"> of those movements which turns the case.</w:t>
      </w:r>
    </w:p>
    <w:p w14:paraId="02441017" w14:textId="77777777" w:rsidR="00A85393" w:rsidRPr="001D6031" w:rsidRDefault="00A85393" w:rsidP="00A85393">
      <w:pPr>
        <w:pStyle w:val="Heading4"/>
        <w:numPr>
          <w:ilvl w:val="0"/>
          <w:numId w:val="45"/>
        </w:numPr>
        <w:tabs>
          <w:tab w:val="num" w:pos="360"/>
        </w:tabs>
        <w:ind w:left="360" w:firstLine="0"/>
        <w:rPr>
          <w:rFonts w:cs="Calibri"/>
        </w:rPr>
      </w:pPr>
      <w:r w:rsidRPr="001D6031">
        <w:rPr>
          <w:rFonts w:cs="Calibri"/>
          <w:u w:val="single"/>
        </w:rPr>
        <w:t>CORRELATION</w:t>
      </w:r>
      <w:r w:rsidRPr="001D6031">
        <w:rPr>
          <w:rFonts w:cs="Calibri"/>
        </w:rPr>
        <w:t xml:space="preserve"> – there is no relationship between voting AFF and </w:t>
      </w:r>
      <w:r w:rsidRPr="001D6031">
        <w:rPr>
          <w:rFonts w:cs="Calibri"/>
          <w:u w:val="single"/>
        </w:rPr>
        <w:t>actualizing</w:t>
      </w:r>
      <w:r w:rsidRPr="001D6031">
        <w:rPr>
          <w:rFonts w:cs="Calibri"/>
        </w:rPr>
        <w:t xml:space="preserve"> the method of the 1AC – individual rounds </w:t>
      </w:r>
      <w:r w:rsidRPr="001D6031">
        <w:rPr>
          <w:rFonts w:cs="Calibri"/>
          <w:u w:val="single"/>
        </w:rPr>
        <w:t xml:space="preserve">do not spill up </w:t>
      </w:r>
      <w:r w:rsidRPr="001D6031">
        <w:rPr>
          <w:rFonts w:cs="Calibri"/>
        </w:rPr>
        <w:t xml:space="preserve">into resolving their impacts – lack of a material solvency mechanism means you should have a </w:t>
      </w:r>
      <w:r w:rsidRPr="001D6031">
        <w:rPr>
          <w:rFonts w:cs="Calibri"/>
          <w:u w:val="single"/>
        </w:rPr>
        <w:t>high threshold</w:t>
      </w:r>
      <w:r w:rsidRPr="001D6031">
        <w:rPr>
          <w:rFonts w:cs="Calibri"/>
        </w:rPr>
        <w:t xml:space="preserve"> for evaluating the </w:t>
      </w:r>
      <w:r w:rsidRPr="001D6031">
        <w:rPr>
          <w:rFonts w:cs="Calibri"/>
          <w:u w:val="single"/>
        </w:rPr>
        <w:t>scope</w:t>
      </w:r>
      <w:r w:rsidRPr="001D6031">
        <w:rPr>
          <w:rFonts w:cs="Calibri"/>
        </w:rPr>
        <w:t xml:space="preserve"> of the AFF’s impacts if they cannot isolate a </w:t>
      </w:r>
      <w:r w:rsidRPr="001D6031">
        <w:rPr>
          <w:rFonts w:cs="Calibri"/>
          <w:u w:val="single"/>
        </w:rPr>
        <w:t>causal relationship</w:t>
      </w:r>
      <w:r w:rsidRPr="001D6031">
        <w:rPr>
          <w:rFonts w:cs="Calibri"/>
        </w:rPr>
        <w:t xml:space="preserve"> between voting AFF and </w:t>
      </w:r>
      <w:r w:rsidRPr="001D6031">
        <w:rPr>
          <w:rFonts w:cs="Calibri"/>
          <w:u w:val="single"/>
        </w:rPr>
        <w:t>directly</w:t>
      </w:r>
      <w:r w:rsidRPr="001D6031">
        <w:rPr>
          <w:rFonts w:cs="Calibri"/>
        </w:rPr>
        <w:t xml:space="preserve"> resolving them.</w:t>
      </w:r>
    </w:p>
    <w:p w14:paraId="0829ED71" w14:textId="77777777" w:rsidR="00A85393" w:rsidRPr="001D6031" w:rsidRDefault="00A85393" w:rsidP="00A85393"/>
    <w:p w14:paraId="32E25007" w14:textId="168917FC" w:rsidR="00A85393" w:rsidRPr="001D6031" w:rsidRDefault="00A918B5" w:rsidP="00B143F9">
      <w:pPr>
        <w:pStyle w:val="Heading3"/>
        <w:rPr>
          <w:rFonts w:cs="Calibri"/>
        </w:rPr>
      </w:pPr>
      <w:r w:rsidRPr="001D6031">
        <w:rPr>
          <w:rFonts w:cs="Calibri"/>
        </w:rPr>
        <w:lastRenderedPageBreak/>
        <w:t>1NC---Turn</w:t>
      </w:r>
    </w:p>
    <w:p w14:paraId="5D4A9AE6" w14:textId="77777777" w:rsidR="00B143F9" w:rsidRPr="001D6031" w:rsidRDefault="00B143F9" w:rsidP="00B143F9">
      <w:pPr>
        <w:pStyle w:val="Heading4"/>
        <w:rPr>
          <w:rFonts w:cs="Calibri"/>
        </w:rPr>
      </w:pPr>
      <w:r w:rsidRPr="001D6031">
        <w:rPr>
          <w:rFonts w:cs="Calibri"/>
        </w:rPr>
        <w:t xml:space="preserve">Collective bargaining rights serve as a </w:t>
      </w:r>
      <w:r w:rsidRPr="001D6031">
        <w:rPr>
          <w:rFonts w:cs="Calibri"/>
          <w:u w:val="single"/>
        </w:rPr>
        <w:t>solidaristic trigger</w:t>
      </w:r>
      <w:r w:rsidRPr="001D6031">
        <w:rPr>
          <w:rFonts w:cs="Calibri"/>
        </w:rPr>
        <w:t xml:space="preserve"> to build </w:t>
      </w:r>
      <w:r w:rsidRPr="001D6031">
        <w:rPr>
          <w:rFonts w:cs="Calibri"/>
          <w:u w:val="single"/>
        </w:rPr>
        <w:t>countervailing power</w:t>
      </w:r>
      <w:r w:rsidRPr="001D6031">
        <w:rPr>
          <w:rFonts w:cs="Calibri"/>
        </w:rPr>
        <w:t xml:space="preserve"> that challenges </w:t>
      </w:r>
      <w:r w:rsidRPr="001D6031">
        <w:rPr>
          <w:rFonts w:cs="Calibri"/>
          <w:u w:val="single"/>
        </w:rPr>
        <w:t>exploitation, broadly</w:t>
      </w:r>
      <w:r w:rsidRPr="001D6031">
        <w:rPr>
          <w:rFonts w:cs="Calibri"/>
        </w:rPr>
        <w:t>.</w:t>
      </w:r>
    </w:p>
    <w:p w14:paraId="12255D19" w14:textId="77777777" w:rsidR="00B143F9" w:rsidRPr="001D6031" w:rsidRDefault="00B143F9" w:rsidP="00B143F9">
      <w:r w:rsidRPr="001D6031">
        <w:rPr>
          <w:rStyle w:val="Style13ptBold"/>
        </w:rPr>
        <w:t>Andrias and Sachs, 21</w:t>
      </w:r>
      <w:r w:rsidRPr="001D6031">
        <w:t xml:space="preserve"> – [Kate, Prof. Law @ Michigan; and Benjamin I., </w:t>
      </w:r>
      <w:proofErr w:type="spellStart"/>
      <w:r w:rsidRPr="001D6031">
        <w:t>Kestnbaum</w:t>
      </w:r>
      <w:proofErr w:type="spellEnd"/>
      <w:r w:rsidRPr="001D6031">
        <w:t xml:space="preserve"> Prof. Labor and Industry @ Harvard Law: “Constructing Countervailing Power: Law and Organizing in an Era of Political Inequality,” </w:t>
      </w:r>
      <w:r w:rsidRPr="001D6031">
        <w:rPr>
          <w:i/>
        </w:rPr>
        <w:t>The Yale Law Journal</w:t>
      </w:r>
      <w:r w:rsidRPr="001D6031">
        <w:t xml:space="preserve"> 130:546 (2021), https://www.yalelawjournal.org/pdf/AndriasSachs_eiv32mf7.pdf]//AD</w:t>
      </w:r>
    </w:p>
    <w:p w14:paraId="3E713F01" w14:textId="77777777" w:rsidR="00B143F9" w:rsidRPr="001D6031" w:rsidRDefault="00B143F9" w:rsidP="00B143F9">
      <w:pPr>
        <w:rPr>
          <w:sz w:val="16"/>
        </w:rPr>
      </w:pPr>
      <w:r w:rsidRPr="001D6031">
        <w:rPr>
          <w:sz w:val="16"/>
        </w:rPr>
        <w:t xml:space="preserve">In the last few years, a third approach has begun to emerge </w:t>
      </w:r>
      <w:r w:rsidRPr="001D6031">
        <w:rPr>
          <w:rStyle w:val="StyleUnderline"/>
        </w:rPr>
        <w:t>in</w:t>
      </w:r>
      <w:r w:rsidRPr="001D6031">
        <w:rPr>
          <w:sz w:val="16"/>
        </w:rPr>
        <w:t xml:space="preserve"> the </w:t>
      </w:r>
      <w:r w:rsidRPr="001D6031">
        <w:rPr>
          <w:rStyle w:val="StyleUnderline"/>
        </w:rPr>
        <w:t>legal scholarship</w:t>
      </w:r>
      <w:r w:rsidRPr="001D6031">
        <w:rPr>
          <w:sz w:val="16"/>
        </w:rPr>
        <w:t xml:space="preserve">. </w:t>
      </w:r>
      <w:r w:rsidRPr="001D6031">
        <w:rPr>
          <w:rStyle w:val="StyleUnderline"/>
        </w:rPr>
        <w:t>This approach begins by recognizing the difficulty—both practical and constitutional—of keeping money out of politics.</w:t>
      </w:r>
      <w:r w:rsidRPr="001D6031">
        <w:rPr>
          <w:sz w:val="16"/>
        </w:rPr>
        <w:t xml:space="preserve"> </w:t>
      </w:r>
      <w:r w:rsidRPr="001D6031">
        <w:rPr>
          <w:rStyle w:val="StyleUnderline"/>
        </w:rPr>
        <w:t>It also recognizes</w:t>
      </w:r>
      <w:r w:rsidRPr="001D6031">
        <w:rPr>
          <w:sz w:val="16"/>
        </w:rPr>
        <w:t xml:space="preserve"> that while </w:t>
      </w:r>
      <w:r w:rsidRPr="001D6031">
        <w:rPr>
          <w:rStyle w:val="StyleUnderline"/>
        </w:rPr>
        <w:t xml:space="preserve">equal </w:t>
      </w:r>
      <w:r w:rsidRPr="001D6031">
        <w:rPr>
          <w:rStyle w:val="StyleUnderline"/>
          <w:highlight w:val="cyan"/>
        </w:rPr>
        <w:t>voting and participation rights</w:t>
      </w:r>
      <w:r w:rsidRPr="001D6031">
        <w:rPr>
          <w:sz w:val="16"/>
        </w:rPr>
        <w:t xml:space="preserve"> are critical to the goal of combatting political inequality, they </w:t>
      </w:r>
      <w:r w:rsidRPr="001D6031">
        <w:rPr>
          <w:rStyle w:val="StyleUnderline"/>
          <w:highlight w:val="cyan"/>
        </w:rPr>
        <w:t>are</w:t>
      </w:r>
      <w:r w:rsidRPr="001D6031">
        <w:rPr>
          <w:rStyle w:val="StyleUnderline"/>
        </w:rPr>
        <w:t xml:space="preserve"> </w:t>
      </w:r>
      <w:r w:rsidRPr="001D6031">
        <w:rPr>
          <w:rStyle w:val="Emphasis"/>
          <w:highlight w:val="cyan"/>
        </w:rPr>
        <w:t>not enough</w:t>
      </w:r>
      <w:r w:rsidRPr="001D6031">
        <w:rPr>
          <w:rStyle w:val="StyleUnderline"/>
        </w:rPr>
        <w:t xml:space="preserve"> </w:t>
      </w:r>
      <w:r w:rsidRPr="001D6031">
        <w:rPr>
          <w:rStyle w:val="StyleUnderline"/>
          <w:highlight w:val="cyan"/>
        </w:rPr>
        <w:t>to ensure political equality</w:t>
      </w:r>
      <w:r w:rsidRPr="001D6031">
        <w:rPr>
          <w:rStyle w:val="StyleUnderline"/>
        </w:rPr>
        <w:t xml:space="preserve"> in a system where wealth functions so prominently as an independent source of political influence.</w:t>
      </w:r>
      <w:r w:rsidRPr="001D6031">
        <w:rPr>
          <w:sz w:val="16"/>
        </w:rPr>
        <w:t xml:space="preserve"> Thus, </w:t>
      </w:r>
      <w:r w:rsidRPr="001D6031">
        <w:rPr>
          <w:rStyle w:val="StyleUnderline"/>
        </w:rPr>
        <w:t>this</w:t>
      </w:r>
      <w:r w:rsidRPr="001D6031">
        <w:rPr>
          <w:sz w:val="16"/>
        </w:rPr>
        <w:t xml:space="preserve"> third </w:t>
      </w:r>
      <w:r w:rsidRPr="001D6031">
        <w:rPr>
          <w:rStyle w:val="StyleUnderline"/>
        </w:rPr>
        <w:t>approach moves beyond</w:t>
      </w:r>
      <w:r w:rsidRPr="001D6031">
        <w:rPr>
          <w:sz w:val="16"/>
        </w:rPr>
        <w:t xml:space="preserve"> campaign finance and </w:t>
      </w:r>
      <w:r w:rsidRPr="001D6031">
        <w:rPr>
          <w:rStyle w:val="StyleUnderline"/>
        </w:rPr>
        <w:t xml:space="preserve">individual participation rights and focuses </w:t>
      </w:r>
      <w:r w:rsidRPr="001D6031">
        <w:rPr>
          <w:rStyle w:val="StyleUnderline"/>
          <w:highlight w:val="cyan"/>
        </w:rPr>
        <w:t>instead</w:t>
      </w:r>
      <w:r w:rsidRPr="001D6031">
        <w:rPr>
          <w:rStyle w:val="StyleUnderline"/>
        </w:rPr>
        <w:t xml:space="preserve"> on</w:t>
      </w:r>
      <w:r w:rsidRPr="001D6031">
        <w:rPr>
          <w:sz w:val="16"/>
        </w:rPr>
        <w:t xml:space="preserve"> what we will call </w:t>
      </w:r>
      <w:r w:rsidRPr="001D6031">
        <w:rPr>
          <w:rStyle w:val="Emphasis"/>
          <w:highlight w:val="cyan"/>
        </w:rPr>
        <w:t>countervailing power</w:t>
      </w:r>
      <w:r w:rsidRPr="001D6031">
        <w:rPr>
          <w:sz w:val="16"/>
        </w:rPr>
        <w:t xml:space="preserve">. In particular, this approach is </w:t>
      </w:r>
      <w:r w:rsidRPr="001D6031">
        <w:rPr>
          <w:rStyle w:val="StyleUnderline"/>
          <w:highlight w:val="cyan"/>
        </w:rPr>
        <w:t>concerned with</w:t>
      </w:r>
      <w:r w:rsidRPr="001D6031">
        <w:rPr>
          <w:rStyle w:val="StyleUnderline"/>
        </w:rPr>
        <w:t xml:space="preserve"> the ability of </w:t>
      </w:r>
      <w:r w:rsidRPr="001D6031">
        <w:rPr>
          <w:rStyle w:val="Emphasis"/>
          <w:highlight w:val="cyan"/>
        </w:rPr>
        <w:t>mass-membership org</w:t>
      </w:r>
      <w:r w:rsidRPr="001D6031">
        <w:rPr>
          <w:rStyle w:val="Emphasis"/>
        </w:rPr>
        <w:t>anization</w:t>
      </w:r>
      <w:r w:rsidRPr="001D6031">
        <w:rPr>
          <w:rStyle w:val="Emphasis"/>
          <w:highlight w:val="cyan"/>
        </w:rPr>
        <w:t>s</w:t>
      </w:r>
      <w:r w:rsidRPr="001D6031">
        <w:rPr>
          <w:rStyle w:val="StyleUnderline"/>
          <w:highlight w:val="cyan"/>
        </w:rPr>
        <w:t xml:space="preserve"> to </w:t>
      </w:r>
      <w:r w:rsidRPr="001D6031">
        <w:rPr>
          <w:rStyle w:val="Emphasis"/>
          <w:highlight w:val="cyan"/>
        </w:rPr>
        <w:t>equalize</w:t>
      </w:r>
      <w:r w:rsidRPr="001D6031">
        <w:rPr>
          <w:rStyle w:val="Emphasis"/>
        </w:rPr>
        <w:t xml:space="preserve"> the </w:t>
      </w:r>
      <w:r w:rsidRPr="001D6031">
        <w:rPr>
          <w:rStyle w:val="Emphasis"/>
          <w:highlight w:val="cyan"/>
        </w:rPr>
        <w:t>political voice</w:t>
      </w:r>
      <w:r w:rsidRPr="001D6031">
        <w:rPr>
          <w:rStyle w:val="StyleUnderline"/>
        </w:rPr>
        <w:t xml:space="preserve"> of citizens who lack the political influence that comes from wealth.</w:t>
      </w:r>
      <w:r w:rsidRPr="001D6031">
        <w:rPr>
          <w:sz w:val="16"/>
        </w:rPr>
        <w:t>18</w:t>
      </w:r>
    </w:p>
    <w:p w14:paraId="198AE8AD" w14:textId="77777777" w:rsidR="00B143F9" w:rsidRPr="001D6031" w:rsidRDefault="00B143F9" w:rsidP="00B143F9">
      <w:pPr>
        <w:rPr>
          <w:sz w:val="16"/>
        </w:rPr>
      </w:pPr>
      <w:r w:rsidRPr="001D6031">
        <w:rPr>
          <w:sz w:val="16"/>
        </w:rPr>
        <w:t xml:space="preserve">The </w:t>
      </w:r>
      <w:r w:rsidRPr="001D6031">
        <w:rPr>
          <w:rStyle w:val="StyleUnderline"/>
        </w:rPr>
        <w:t>beneficial effects of countervailing, mass-membership organizations are well known to theorists and researchers of democracy.</w:t>
      </w:r>
      <w:r w:rsidRPr="001D6031">
        <w:rPr>
          <w:sz w:val="16"/>
        </w:rPr>
        <w:t xml:space="preserve">19 Put simply, </w:t>
      </w:r>
      <w:r w:rsidRPr="001D6031">
        <w:rPr>
          <w:rStyle w:val="StyleUnderline"/>
          <w:highlight w:val="cyan"/>
        </w:rPr>
        <w:t>such</w:t>
      </w:r>
      <w:r w:rsidRPr="001D6031">
        <w:rPr>
          <w:rStyle w:val="StyleUnderline"/>
        </w:rPr>
        <w:t xml:space="preserve"> groups</w:t>
      </w:r>
      <w:r w:rsidRPr="001D6031">
        <w:rPr>
          <w:sz w:val="16"/>
        </w:rPr>
        <w:t xml:space="preserve"> </w:t>
      </w:r>
      <w:r w:rsidRPr="001D6031">
        <w:rPr>
          <w:rStyle w:val="Emphasis"/>
        </w:rPr>
        <w:t>increase political equality</w:t>
      </w:r>
      <w:r w:rsidRPr="001D6031">
        <w:rPr>
          <w:sz w:val="16"/>
        </w:rPr>
        <w:t xml:space="preserve"> </w:t>
      </w:r>
      <w:r w:rsidRPr="001D6031">
        <w:rPr>
          <w:rStyle w:val="StyleUnderline"/>
        </w:rPr>
        <w:t xml:space="preserve">by </w:t>
      </w:r>
      <w:r w:rsidRPr="001D6031">
        <w:rPr>
          <w:rStyle w:val="Emphasis"/>
          <w:highlight w:val="cyan"/>
        </w:rPr>
        <w:t>build</w:t>
      </w:r>
      <w:r w:rsidRPr="001D6031">
        <w:rPr>
          <w:rStyle w:val="Emphasis"/>
        </w:rPr>
        <w:t>ing</w:t>
      </w:r>
      <w:r w:rsidRPr="001D6031">
        <w:rPr>
          <w:rStyle w:val="StyleUnderline"/>
        </w:rPr>
        <w:t xml:space="preserve"> </w:t>
      </w:r>
      <w:r w:rsidRPr="001D6031">
        <w:rPr>
          <w:rStyle w:val="StyleUnderline"/>
          <w:highlight w:val="cyan"/>
        </w:rPr>
        <w:t xml:space="preserve">and </w:t>
      </w:r>
      <w:r w:rsidRPr="001D6031">
        <w:rPr>
          <w:rStyle w:val="Emphasis"/>
          <w:highlight w:val="cyan"/>
        </w:rPr>
        <w:t>consolidat</w:t>
      </w:r>
      <w:r w:rsidRPr="001D6031">
        <w:rPr>
          <w:rStyle w:val="Emphasis"/>
        </w:rPr>
        <w:t xml:space="preserve">ing </w:t>
      </w:r>
      <w:r w:rsidRPr="001D6031">
        <w:rPr>
          <w:rStyle w:val="Emphasis"/>
          <w:highlight w:val="cyan"/>
        </w:rPr>
        <w:t>political power</w:t>
      </w:r>
      <w:r w:rsidRPr="001D6031">
        <w:rPr>
          <w:rStyle w:val="StyleUnderline"/>
          <w:highlight w:val="cyan"/>
        </w:rPr>
        <w:t xml:space="preserve"> for the </w:t>
      </w:r>
      <w:proofErr w:type="spellStart"/>
      <w:r w:rsidRPr="001D6031">
        <w:rPr>
          <w:rStyle w:val="StyleUnderline"/>
          <w:highlight w:val="cyan"/>
        </w:rPr>
        <w:t>nonwealthy</w:t>
      </w:r>
      <w:proofErr w:type="spellEnd"/>
      <w:r w:rsidRPr="001D6031">
        <w:rPr>
          <w:rStyle w:val="StyleUnderline"/>
        </w:rPr>
        <w:t>, thus serving as counterweights to the political influence of the rich.</w:t>
      </w:r>
      <w:r w:rsidRPr="001D6031">
        <w:rPr>
          <w:sz w:val="16"/>
        </w:rPr>
        <w:t xml:space="preserve"> </w:t>
      </w:r>
      <w:r w:rsidRPr="001D6031">
        <w:rPr>
          <w:rStyle w:val="Emphasis"/>
        </w:rPr>
        <w:t>Mass-membership organizations</w:t>
      </w:r>
      <w:r w:rsidRPr="001D6031">
        <w:rPr>
          <w:sz w:val="16"/>
        </w:rPr>
        <w:t xml:space="preserve"> can serve in this capacity because, at bottom, they </w:t>
      </w:r>
      <w:r w:rsidRPr="001D6031">
        <w:rPr>
          <w:rStyle w:val="StyleUnderline"/>
          <w:highlight w:val="cyan"/>
        </w:rPr>
        <w:t>aggregate</w:t>
      </w:r>
      <w:r w:rsidRPr="001D6031">
        <w:rPr>
          <w:sz w:val="16"/>
        </w:rPr>
        <w:t xml:space="preserve"> the </w:t>
      </w:r>
      <w:r w:rsidRPr="001D6031">
        <w:rPr>
          <w:rStyle w:val="StyleUnderline"/>
        </w:rPr>
        <w:t xml:space="preserve">political resources and </w:t>
      </w:r>
      <w:r w:rsidRPr="001D6031">
        <w:rPr>
          <w:rStyle w:val="StyleUnderline"/>
          <w:highlight w:val="cyan"/>
        </w:rPr>
        <w:t>political power</w:t>
      </w:r>
      <w:r w:rsidRPr="001D6031">
        <w:rPr>
          <w:rStyle w:val="StyleUnderline"/>
        </w:rPr>
        <w:t xml:space="preserve"> of people who, acting as individuals, are disempowered relative to wealthy individuals and institutions.</w:t>
      </w:r>
      <w:r w:rsidRPr="001D6031">
        <w:rPr>
          <w:sz w:val="16"/>
        </w:rPr>
        <w:t xml:space="preserve">20 More particularly, </w:t>
      </w:r>
      <w:r w:rsidRPr="001D6031">
        <w:rPr>
          <w:rStyle w:val="StyleUnderline"/>
        </w:rPr>
        <w:t xml:space="preserve">mass-membership organizations enable </w:t>
      </w:r>
      <w:r w:rsidRPr="001D6031">
        <w:rPr>
          <w:rStyle w:val="StyleUnderline"/>
          <w:highlight w:val="cyan"/>
        </w:rPr>
        <w:t>pooling</w:t>
      </w:r>
      <w:r w:rsidRPr="001D6031">
        <w:rPr>
          <w:rStyle w:val="StyleUnderline"/>
        </w:rPr>
        <w:t xml:space="preserve"> of politically relevant resources, including </w:t>
      </w:r>
      <w:r w:rsidRPr="001D6031">
        <w:rPr>
          <w:rStyle w:val="StyleUnderline"/>
          <w:highlight w:val="cyan"/>
        </w:rPr>
        <w:t>money, among individuals with few</w:t>
      </w:r>
      <w:r w:rsidRPr="001D6031">
        <w:rPr>
          <w:rStyle w:val="StyleUnderline"/>
        </w:rPr>
        <w:t xml:space="preserve"> such </w:t>
      </w:r>
      <w:r w:rsidRPr="001D6031">
        <w:rPr>
          <w:rStyle w:val="StyleUnderline"/>
          <w:highlight w:val="cyan"/>
        </w:rPr>
        <w:t>resources</w:t>
      </w:r>
      <w:r w:rsidRPr="001D6031">
        <w:rPr>
          <w:rStyle w:val="StyleUnderline"/>
        </w:rPr>
        <w:t>;</w:t>
      </w:r>
      <w:r w:rsidRPr="001D6031">
        <w:rPr>
          <w:sz w:val="16"/>
        </w:rPr>
        <w:t xml:space="preserve"> they provide information to decisionmakers about ordinary citizens’ views; </w:t>
      </w:r>
      <w:r w:rsidRPr="001D6031">
        <w:rPr>
          <w:rStyle w:val="StyleUnderline"/>
        </w:rPr>
        <w:t xml:space="preserve">they </w:t>
      </w:r>
      <w:r w:rsidRPr="001D6031">
        <w:rPr>
          <w:rStyle w:val="StyleUnderline"/>
          <w:highlight w:val="cyan"/>
        </w:rPr>
        <w:t>navigate opaque and fragmented government structures</w:t>
      </w:r>
      <w:r w:rsidRPr="001D6031">
        <w:rPr>
          <w:rStyle w:val="StyleUnderline"/>
        </w:rPr>
        <w:t xml:space="preserve">, thereby </w:t>
      </w:r>
      <w:r w:rsidRPr="001D6031">
        <w:rPr>
          <w:rStyle w:val="StyleUnderline"/>
          <w:highlight w:val="cyan"/>
        </w:rPr>
        <w:t>enabling citizens to monitor government behavior</w:t>
      </w:r>
      <w:r w:rsidRPr="001D6031">
        <w:rPr>
          <w:rStyle w:val="StyleUnderline"/>
        </w:rPr>
        <w:t xml:space="preserve">; </w:t>
      </w:r>
      <w:r w:rsidRPr="001D6031">
        <w:rPr>
          <w:rStyle w:val="StyleUnderline"/>
          <w:highlight w:val="cyan"/>
        </w:rPr>
        <w:t>and</w:t>
      </w:r>
      <w:r w:rsidRPr="001D6031">
        <w:rPr>
          <w:rStyle w:val="StyleUnderline"/>
        </w:rPr>
        <w:t xml:space="preserve"> they allow citizens to </w:t>
      </w:r>
      <w:r w:rsidRPr="001D6031">
        <w:rPr>
          <w:rStyle w:val="StyleUnderline"/>
          <w:highlight w:val="cyan"/>
        </w:rPr>
        <w:t>hold decisionmakers accountable</w:t>
      </w:r>
      <w:r w:rsidRPr="001D6031">
        <w:rPr>
          <w:rStyle w:val="StyleUnderline"/>
        </w:rPr>
        <w:t>.</w:t>
      </w:r>
      <w:r w:rsidRPr="001D6031">
        <w:rPr>
          <w:sz w:val="16"/>
        </w:rPr>
        <w:t xml:space="preserve"> And, in fact, </w:t>
      </w:r>
      <w:r w:rsidRPr="001D6031">
        <w:rPr>
          <w:rStyle w:val="Emphasis"/>
          <w:highlight w:val="cyan"/>
        </w:rPr>
        <w:t>when citizens are organized</w:t>
      </w:r>
      <w:r w:rsidRPr="001D6031">
        <w:rPr>
          <w:rStyle w:val="Emphasis"/>
        </w:rPr>
        <w:t xml:space="preserve"> into </w:t>
      </w:r>
      <w:proofErr w:type="spellStart"/>
      <w:r w:rsidRPr="001D6031">
        <w:rPr>
          <w:rStyle w:val="Emphasis"/>
        </w:rPr>
        <w:t>massmembership</w:t>
      </w:r>
      <w:proofErr w:type="spellEnd"/>
      <w:r w:rsidRPr="001D6031">
        <w:rPr>
          <w:rStyle w:val="Emphasis"/>
        </w:rPr>
        <w:t xml:space="preserve"> associations</w:t>
      </w:r>
      <w:r w:rsidRPr="001D6031">
        <w:rPr>
          <w:sz w:val="16"/>
        </w:rPr>
        <w:t xml:space="preserve"> that are active in the political sphere</w:t>
      </w:r>
      <w:r w:rsidRPr="001D6031">
        <w:rPr>
          <w:rStyle w:val="StyleUnderline"/>
        </w:rPr>
        <w:t xml:space="preserve">, </w:t>
      </w:r>
      <w:r w:rsidRPr="001D6031">
        <w:rPr>
          <w:rStyle w:val="StyleUnderline"/>
          <w:highlight w:val="cyan"/>
        </w:rPr>
        <w:t xml:space="preserve">researchers find </w:t>
      </w:r>
      <w:r w:rsidRPr="001D6031">
        <w:rPr>
          <w:rStyle w:val="Emphasis"/>
          <w:sz w:val="28"/>
          <w:highlight w:val="cyan"/>
        </w:rPr>
        <w:t>an exception to the general rule that policymakers are disproportionally responsive to</w:t>
      </w:r>
      <w:r w:rsidRPr="001D6031">
        <w:rPr>
          <w:rStyle w:val="Emphasis"/>
          <w:sz w:val="28"/>
        </w:rPr>
        <w:t xml:space="preserve"> the preferences and concerns of </w:t>
      </w:r>
      <w:r w:rsidRPr="001D6031">
        <w:rPr>
          <w:rStyle w:val="Emphasis"/>
          <w:sz w:val="28"/>
          <w:highlight w:val="cyan"/>
        </w:rPr>
        <w:t>the wealthy</w:t>
      </w:r>
      <w:r w:rsidRPr="001D6031">
        <w:rPr>
          <w:rStyle w:val="StyleUnderline"/>
        </w:rPr>
        <w:t>.</w:t>
      </w:r>
      <w:r w:rsidRPr="001D6031">
        <w:rPr>
          <w:sz w:val="16"/>
        </w:rPr>
        <w:t>21</w:t>
      </w:r>
    </w:p>
    <w:p w14:paraId="010CEA20" w14:textId="77777777" w:rsidR="00B143F9" w:rsidRPr="001D6031" w:rsidRDefault="00B143F9" w:rsidP="00B143F9">
      <w:pPr>
        <w:rPr>
          <w:sz w:val="16"/>
        </w:rPr>
      </w:pPr>
      <w:r w:rsidRPr="001D6031">
        <w:rPr>
          <w:rStyle w:val="StyleUnderline"/>
        </w:rPr>
        <w:t>Over recent decades</w:t>
      </w:r>
      <w:r w:rsidRPr="001D6031">
        <w:rPr>
          <w:sz w:val="16"/>
        </w:rPr>
        <w:t xml:space="preserve">, however, </w:t>
      </w:r>
      <w:r w:rsidRPr="001D6031">
        <w:rPr>
          <w:rStyle w:val="StyleUnderline"/>
        </w:rPr>
        <w:t xml:space="preserve">there has been a decline in broad-based, </w:t>
      </w:r>
      <w:proofErr w:type="spellStart"/>
      <w:r w:rsidRPr="001D6031">
        <w:rPr>
          <w:rStyle w:val="StyleUnderline"/>
        </w:rPr>
        <w:t>massmembership</w:t>
      </w:r>
      <w:proofErr w:type="spellEnd"/>
      <w:r w:rsidRPr="001D6031">
        <w:rPr>
          <w:rStyle w:val="StyleUnderline"/>
        </w:rPr>
        <w:t xml:space="preserve"> organizations of low- and middle-income Americans.</w:t>
      </w:r>
      <w:r w:rsidRPr="001D6031">
        <w:rPr>
          <w:sz w:val="16"/>
        </w:rPr>
        <w:t xml:space="preserve">22 </w:t>
      </w:r>
      <w:r w:rsidRPr="001D6031">
        <w:rPr>
          <w:rStyle w:val="StyleUnderline"/>
        </w:rPr>
        <w:t>This decline</w:t>
      </w:r>
      <w:r w:rsidRPr="001D6031">
        <w:rPr>
          <w:sz w:val="16"/>
        </w:rPr>
        <w:t xml:space="preserve"> in countervailing organizations </w:t>
      </w:r>
      <w:r w:rsidRPr="001D6031">
        <w:rPr>
          <w:rStyle w:val="StyleUnderline"/>
        </w:rPr>
        <w:t>has</w:t>
      </w:r>
      <w:r w:rsidRPr="001D6031">
        <w:rPr>
          <w:sz w:val="16"/>
        </w:rPr>
        <w:t xml:space="preserve"> </w:t>
      </w:r>
      <w:r w:rsidRPr="001D6031">
        <w:rPr>
          <w:rStyle w:val="Emphasis"/>
        </w:rPr>
        <w:t>exacerbated</w:t>
      </w:r>
      <w:r w:rsidRPr="001D6031">
        <w:rPr>
          <w:sz w:val="16"/>
        </w:rPr>
        <w:t xml:space="preserve"> the </w:t>
      </w:r>
      <w:r w:rsidRPr="001D6031">
        <w:rPr>
          <w:rStyle w:val="StyleUnderline"/>
        </w:rPr>
        <w:t>political distortions caused by the increase in political spending by the wealthy.</w:t>
      </w:r>
      <w:r w:rsidRPr="001D6031">
        <w:rPr>
          <w:sz w:val="16"/>
        </w:rPr>
        <w:t xml:space="preserve"> But the capacity for countervailing organizations to address the distorting effects of wealth raises a critical question for legal scholars: </w:t>
      </w:r>
      <w:r w:rsidRPr="001D6031">
        <w:rPr>
          <w:rStyle w:val="Emphasis"/>
        </w:rPr>
        <w:t>How can law facilitate the construction of countervailing organizations</w:t>
      </w:r>
      <w:r w:rsidRPr="001D6031">
        <w:rPr>
          <w:rStyle w:val="StyleUnderline"/>
        </w:rPr>
        <w:t xml:space="preserve"> among the </w:t>
      </w:r>
      <w:proofErr w:type="spellStart"/>
      <w:r w:rsidRPr="001D6031">
        <w:rPr>
          <w:rStyle w:val="StyleUnderline"/>
        </w:rPr>
        <w:t>nonwealthy</w:t>
      </w:r>
      <w:proofErr w:type="spellEnd"/>
      <w:r w:rsidRPr="001D6031">
        <w:rPr>
          <w:rStyle w:val="StyleUnderline"/>
        </w:rPr>
        <w:t>?</w:t>
      </w:r>
      <w:r w:rsidRPr="001D6031">
        <w:rPr>
          <w:sz w:val="16"/>
        </w:rPr>
        <w:t xml:space="preserve"> Put differently, how can law facilitate political organizing among Americans whose voices are drowned out by the distorting effects of wealth? That is the question we address in this Article.</w:t>
      </w:r>
    </w:p>
    <w:p w14:paraId="677E86B8" w14:textId="77777777" w:rsidR="00B143F9" w:rsidRPr="001D6031" w:rsidRDefault="00B143F9" w:rsidP="00B143F9">
      <w:pPr>
        <w:rPr>
          <w:sz w:val="16"/>
        </w:rPr>
      </w:pPr>
      <w:r w:rsidRPr="001D6031">
        <w:rPr>
          <w:sz w:val="16"/>
        </w:rPr>
        <w:t xml:space="preserve">Recently, legal scholars have begun to address related topics. For example, K. Sabeel Rahman and Miriam Seifter have written about ways that participation in administrative processes can improve the organizational strength of citizen groups. Thus, </w:t>
      </w:r>
      <w:r w:rsidRPr="001D6031">
        <w:rPr>
          <w:rStyle w:val="StyleUnderline"/>
        </w:rPr>
        <w:t>Rahman argues for designing administrative processes in ways that enhance the countervailing power of ordinary citizens,</w:t>
      </w:r>
      <w:r w:rsidRPr="001D6031">
        <w:rPr>
          <w:sz w:val="16"/>
        </w:rPr>
        <w:t xml:space="preserve">23 </w:t>
      </w:r>
      <w:r w:rsidRPr="001D6031">
        <w:rPr>
          <w:rStyle w:val="StyleUnderline"/>
        </w:rPr>
        <w:t>while Seifter urges administrative-law scholars to pay attention to the characteristics of interest groups participating in the administrative process and to consider “looking within interest groups,”</w:t>
      </w:r>
      <w:r w:rsidRPr="001D6031">
        <w:rPr>
          <w:sz w:val="16"/>
        </w:rPr>
        <w:t xml:space="preserve"> referencing the </w:t>
      </w:r>
      <w:r w:rsidRPr="001D6031">
        <w:rPr>
          <w:sz w:val="16"/>
        </w:rPr>
        <w:lastRenderedPageBreak/>
        <w:t xml:space="preserve">manner by which interest groups determine the views of their constituents, </w:t>
      </w:r>
      <w:r w:rsidRPr="001D6031">
        <w:rPr>
          <w:rStyle w:val="StyleUnderline"/>
        </w:rPr>
        <w:t>“to illuminate the quality and nature of participation in administrative governance.”</w:t>
      </w:r>
      <w:r w:rsidRPr="001D6031">
        <w:rPr>
          <w:sz w:val="16"/>
        </w:rPr>
        <w:t xml:space="preserve"> 24 Tabatha Abu El-Haj has urged greater use of universal benefits and targeted philanthropy, to encourage the growth of mass-membership organizations, since both “create reasons to organize on the part of beneficiaries.”25 Both of us have written about the countervailing role that labor organizations can play in politics.26 And Daryl Levinson and one of us have written about the ways in which </w:t>
      </w:r>
      <w:r w:rsidRPr="001D6031">
        <w:rPr>
          <w:rStyle w:val="Emphasis"/>
          <w:highlight w:val="cyan"/>
        </w:rPr>
        <w:t>ordinary public policy</w:t>
      </w:r>
      <w:r w:rsidRPr="001D6031">
        <w:rPr>
          <w:rStyle w:val="StyleUnderline"/>
          <w:highlight w:val="cyan"/>
        </w:rPr>
        <w:t xml:space="preserve"> </w:t>
      </w:r>
      <w:r w:rsidRPr="001D6031">
        <w:rPr>
          <w:rStyle w:val="StyleUnderline"/>
        </w:rPr>
        <w:t xml:space="preserve">often </w:t>
      </w:r>
      <w:r w:rsidRPr="001D6031">
        <w:rPr>
          <w:rStyle w:val="Emphasis"/>
        </w:rPr>
        <w:t>has the effect</w:t>
      </w:r>
      <w:r w:rsidRPr="001D6031">
        <w:rPr>
          <w:sz w:val="16"/>
        </w:rPr>
        <w:t>—and at times the intent—</w:t>
      </w:r>
      <w:r w:rsidRPr="001D6031">
        <w:rPr>
          <w:rStyle w:val="StyleUnderline"/>
        </w:rPr>
        <w:t xml:space="preserve">of </w:t>
      </w:r>
      <w:r w:rsidRPr="001D6031">
        <w:rPr>
          <w:rStyle w:val="Emphasis"/>
          <w:highlight w:val="cyan"/>
        </w:rPr>
        <w:t>mobiliz</w:t>
      </w:r>
      <w:r w:rsidRPr="001D6031">
        <w:rPr>
          <w:rStyle w:val="Emphasis"/>
        </w:rPr>
        <w:t xml:space="preserve">ing </w:t>
      </w:r>
      <w:r w:rsidRPr="001D6031">
        <w:rPr>
          <w:rStyle w:val="Emphasis"/>
          <w:highlight w:val="cyan"/>
        </w:rPr>
        <w:t>political organization around the policy</w:t>
      </w:r>
      <w:r w:rsidRPr="001D6031">
        <w:rPr>
          <w:rStyle w:val="StyleUnderline"/>
        </w:rPr>
        <w:t>.</w:t>
      </w:r>
      <w:r w:rsidRPr="001D6031">
        <w:rPr>
          <w:sz w:val="16"/>
        </w:rPr>
        <w:t>27</w:t>
      </w:r>
    </w:p>
    <w:p w14:paraId="7C032A6A" w14:textId="77777777" w:rsidR="00B143F9" w:rsidRPr="001D6031" w:rsidRDefault="00B143F9" w:rsidP="00B143F9">
      <w:pPr>
        <w:rPr>
          <w:sz w:val="16"/>
        </w:rPr>
      </w:pPr>
      <w:r w:rsidRPr="001D6031">
        <w:rPr>
          <w:sz w:val="16"/>
        </w:rPr>
        <w:t xml:space="preserve">Meanwhile, another group of legal scholars has highlighted the importance of social movements and their organizations in legal change, focusing on how </w:t>
      </w:r>
      <w:r w:rsidRPr="001D6031">
        <w:rPr>
          <w:rStyle w:val="Emphasis"/>
          <w:sz w:val="28"/>
          <w:highlight w:val="cyan"/>
        </w:rPr>
        <w:t xml:space="preserve">movements shape </w:t>
      </w:r>
      <w:proofErr w:type="spellStart"/>
      <w:r w:rsidRPr="001D6031">
        <w:rPr>
          <w:rStyle w:val="Emphasis"/>
          <w:sz w:val="28"/>
          <w:highlight w:val="cyan"/>
        </w:rPr>
        <w:t>decisionmaking</w:t>
      </w:r>
      <w:proofErr w:type="spellEnd"/>
      <w:r w:rsidRPr="001D6031">
        <w:rPr>
          <w:rStyle w:val="Emphasis"/>
          <w:sz w:val="28"/>
          <w:highlight w:val="cyan"/>
        </w:rPr>
        <w:t xml:space="preserve"> by courts, legislatures, and admin</w:t>
      </w:r>
      <w:r w:rsidRPr="001D6031">
        <w:rPr>
          <w:rStyle w:val="Emphasis"/>
          <w:sz w:val="28"/>
        </w:rPr>
        <w:t xml:space="preserve">istrative </w:t>
      </w:r>
      <w:r w:rsidRPr="001D6031">
        <w:rPr>
          <w:rStyle w:val="Emphasis"/>
          <w:sz w:val="28"/>
          <w:highlight w:val="cyan"/>
        </w:rPr>
        <w:t>agencies.</w:t>
      </w:r>
      <w:r w:rsidRPr="001D6031">
        <w:rPr>
          <w:sz w:val="16"/>
        </w:rPr>
        <w:t xml:space="preserve">28 In particular, a rich literature has developed on the relationship between popular mobilization and evolving constitutional principles, 29 and on how </w:t>
      </w:r>
      <w:r w:rsidRPr="001D6031">
        <w:rPr>
          <w:rStyle w:val="StyleUnderline"/>
        </w:rPr>
        <w:t xml:space="preserve">“cause </w:t>
      </w:r>
      <w:r w:rsidRPr="001D6031">
        <w:rPr>
          <w:rStyle w:val="StyleUnderline"/>
          <w:highlight w:val="cyan"/>
        </w:rPr>
        <w:t>lawyers</w:t>
      </w:r>
      <w:r w:rsidRPr="001D6031">
        <w:rPr>
          <w:rStyle w:val="StyleUnderline"/>
        </w:rPr>
        <w:t xml:space="preserve">” </w:t>
      </w:r>
      <w:r w:rsidRPr="001D6031">
        <w:rPr>
          <w:rStyle w:val="StyleUnderline"/>
          <w:highlight w:val="cyan"/>
        </w:rPr>
        <w:t>can</w:t>
      </w:r>
      <w:r w:rsidRPr="001D6031">
        <w:rPr>
          <w:sz w:val="16"/>
        </w:rPr>
        <w:t xml:space="preserve"> best </w:t>
      </w:r>
      <w:r w:rsidRPr="001D6031">
        <w:rPr>
          <w:rStyle w:val="StyleUnderline"/>
          <w:highlight w:val="cyan"/>
        </w:rPr>
        <w:t>serve social movements</w:t>
      </w:r>
      <w:r w:rsidRPr="001D6031">
        <w:rPr>
          <w:rStyle w:val="StyleUnderline"/>
        </w:rPr>
        <w:t>.</w:t>
      </w:r>
      <w:r w:rsidRPr="001D6031">
        <w:rPr>
          <w:sz w:val="16"/>
        </w:rPr>
        <w:t xml:space="preserve">30 More recently, </w:t>
      </w:r>
      <w:r w:rsidRPr="001D6031">
        <w:rPr>
          <w:rStyle w:val="StyleUnderline"/>
        </w:rPr>
        <w:t xml:space="preserve">there has been a resurgence of scholarship </w:t>
      </w:r>
      <w:r w:rsidRPr="001D6031">
        <w:rPr>
          <w:rStyle w:val="StyleUnderline"/>
          <w:highlight w:val="cyan"/>
        </w:rPr>
        <w:t>that</w:t>
      </w:r>
      <w:r w:rsidRPr="001D6031">
        <w:rPr>
          <w:rStyle w:val="StyleUnderline"/>
        </w:rPr>
        <w:t xml:space="preserve"> “</w:t>
      </w:r>
      <w:r w:rsidRPr="001D6031">
        <w:rPr>
          <w:rStyle w:val="Emphasis"/>
          <w:highlight w:val="cyan"/>
        </w:rPr>
        <w:t>cogenerates legal meaning alongside left</w:t>
      </w:r>
      <w:r w:rsidRPr="001D6031">
        <w:rPr>
          <w:rStyle w:val="Emphasis"/>
        </w:rPr>
        <w:t xml:space="preserve"> social movements, their </w:t>
      </w:r>
      <w:r w:rsidRPr="001D6031">
        <w:rPr>
          <w:rStyle w:val="Emphasis"/>
          <w:highlight w:val="cyan"/>
        </w:rPr>
        <w:t>organizing</w:t>
      </w:r>
      <w:r w:rsidRPr="001D6031">
        <w:rPr>
          <w:rStyle w:val="Emphasis"/>
        </w:rPr>
        <w:t>, and their visions</w:t>
      </w:r>
      <w:r w:rsidRPr="001D6031">
        <w:rPr>
          <w:rStyle w:val="StyleUnderline"/>
        </w:rPr>
        <w:t>.”</w:t>
      </w:r>
      <w:r w:rsidRPr="001D6031">
        <w:rPr>
          <w:sz w:val="16"/>
        </w:rPr>
        <w:t xml:space="preserve">31 </w:t>
      </w:r>
      <w:r w:rsidRPr="001D6031">
        <w:rPr>
          <w:rStyle w:val="StyleUnderline"/>
        </w:rPr>
        <w:t>This</w:t>
      </w:r>
      <w:r w:rsidRPr="001D6031">
        <w:rPr>
          <w:sz w:val="16"/>
        </w:rPr>
        <w:t xml:space="preserve"> work </w:t>
      </w:r>
      <w:r w:rsidRPr="001D6031">
        <w:rPr>
          <w:rStyle w:val="StyleUnderline"/>
        </w:rPr>
        <w:t>builds on</w:t>
      </w:r>
      <w:r w:rsidRPr="001D6031">
        <w:rPr>
          <w:sz w:val="16"/>
        </w:rPr>
        <w:t xml:space="preserve"> an older tradition of </w:t>
      </w:r>
      <w:r w:rsidRPr="001D6031">
        <w:rPr>
          <w:rStyle w:val="Emphasis"/>
        </w:rPr>
        <w:t>critical legal studies</w:t>
      </w:r>
      <w:r w:rsidRPr="001D6031">
        <w:rPr>
          <w:sz w:val="16"/>
        </w:rPr>
        <w:t xml:space="preserve"> </w:t>
      </w:r>
      <w:r w:rsidRPr="001D6031">
        <w:rPr>
          <w:rStyle w:val="StyleUnderline"/>
        </w:rPr>
        <w:t>and</w:t>
      </w:r>
      <w:r w:rsidRPr="001D6031">
        <w:rPr>
          <w:sz w:val="16"/>
        </w:rPr>
        <w:t xml:space="preserve"> </w:t>
      </w:r>
      <w:r w:rsidRPr="001D6031">
        <w:rPr>
          <w:rStyle w:val="Emphasis"/>
        </w:rPr>
        <w:t>critical race theory</w:t>
      </w:r>
      <w:r w:rsidRPr="001D6031">
        <w:rPr>
          <w:sz w:val="16"/>
        </w:rPr>
        <w:t xml:space="preserve"> </w:t>
      </w:r>
      <w:r w:rsidRPr="001D6031">
        <w:rPr>
          <w:rStyle w:val="StyleUnderline"/>
        </w:rPr>
        <w:t>that interrogates the limits of traditional legal rights</w:t>
      </w:r>
      <w:r w:rsidRPr="001D6031">
        <w:rPr>
          <w:sz w:val="16"/>
        </w:rPr>
        <w:t xml:space="preserve"> in bringing about progressive social change given the political, economic, and social conditions that systematically disadvantage poor people and people of color.32</w:t>
      </w:r>
    </w:p>
    <w:p w14:paraId="1893E0B2" w14:textId="6F0CF1D7" w:rsidR="009A52FB" w:rsidRPr="001D6031" w:rsidRDefault="009A52FB" w:rsidP="009A52FB">
      <w:pPr>
        <w:pStyle w:val="Heading4"/>
        <w:rPr>
          <w:rStyle w:val="StyleUnderline"/>
          <w:rFonts w:cs="Calibri"/>
          <w:highlight w:val="cyan"/>
        </w:rPr>
      </w:pPr>
      <w:r w:rsidRPr="001D6031">
        <w:rPr>
          <w:rFonts w:cs="Calibri"/>
        </w:rPr>
        <w:t>Your primary ethical obligation is to fight for unions and organized labor. That’s key to stopping ICE, ensuring worker protections, and fighting fascism.</w:t>
      </w:r>
    </w:p>
    <w:p w14:paraId="7C1FD138" w14:textId="77777777" w:rsidR="009A52FB" w:rsidRPr="001D6031" w:rsidRDefault="009A52FB" w:rsidP="009A52FB">
      <w:pPr>
        <w:rPr>
          <w:rStyle w:val="StyleUnderline"/>
          <w:highlight w:val="cyan"/>
        </w:rPr>
      </w:pPr>
      <w:r w:rsidRPr="001D6031">
        <w:rPr>
          <w:rStyle w:val="Style13ptBold"/>
        </w:rPr>
        <w:t>Aune 25</w:t>
      </w:r>
      <w:r w:rsidRPr="001D6031">
        <w:t xml:space="preserve"> [Astrid Former Chief of Staff to the Chair of the Senate Labor Committee in New York. "Why Trump Keeps Losing In Court to Unions and the Workers Who Power Them" July 28 2025 </w:t>
      </w:r>
      <w:hyperlink r:id="rId8" w:history="1">
        <w:r w:rsidRPr="001D6031">
          <w:rPr>
            <w:rStyle w:val="Hyperlink"/>
          </w:rPr>
          <w:t>https://ballsandstrikes.org/law-politics/trump-unions-losing-in-court/</w:t>
        </w:r>
      </w:hyperlink>
      <w:r w:rsidRPr="001D6031">
        <w:t xml:space="preserve"> NL]</w:t>
      </w:r>
    </w:p>
    <w:p w14:paraId="6BAA5943" w14:textId="77777777" w:rsidR="009A52FB" w:rsidRPr="001D6031" w:rsidRDefault="009A52FB" w:rsidP="009A52FB">
      <w:pPr>
        <w:rPr>
          <w:rStyle w:val="StyleUnderline"/>
          <w:highlight w:val="cyan"/>
        </w:rPr>
      </w:pPr>
      <w:r w:rsidRPr="001D6031">
        <w:rPr>
          <w:rStyle w:val="StyleUnderline"/>
          <w:highlight w:val="cyan"/>
        </w:rPr>
        <w:t>In</w:t>
      </w:r>
      <w:r w:rsidRPr="001D6031">
        <w:rPr>
          <w:rStyle w:val="StyleUnderline"/>
        </w:rPr>
        <w:t xml:space="preserve"> the first year of President Donald </w:t>
      </w:r>
      <w:r w:rsidRPr="001D6031">
        <w:rPr>
          <w:rStyle w:val="StyleUnderline"/>
          <w:highlight w:val="cyan"/>
        </w:rPr>
        <w:t>Trump’s second term</w:t>
      </w:r>
      <w:r w:rsidRPr="001D6031">
        <w:rPr>
          <w:rStyle w:val="StyleUnderline"/>
        </w:rPr>
        <w:t xml:space="preserve">, as </w:t>
      </w:r>
      <w:r w:rsidRPr="001D6031">
        <w:rPr>
          <w:rStyle w:val="Emphasis"/>
          <w:highlight w:val="cyan"/>
        </w:rPr>
        <w:t>rural hospitals and abortion clinics close</w:t>
      </w:r>
      <w:r w:rsidRPr="001D6031">
        <w:rPr>
          <w:rStyle w:val="StyleUnderline"/>
          <w:highlight w:val="cyan"/>
        </w:rPr>
        <w:t xml:space="preserve">, </w:t>
      </w:r>
      <w:r w:rsidRPr="001D6031">
        <w:rPr>
          <w:rStyle w:val="Emphasis"/>
          <w:highlight w:val="cyan"/>
        </w:rPr>
        <w:t>ICE raids escalate</w:t>
      </w:r>
      <w:r w:rsidRPr="001D6031">
        <w:rPr>
          <w:rStyle w:val="StyleUnderline"/>
        </w:rPr>
        <w:t xml:space="preserve">, and </w:t>
      </w:r>
      <w:r w:rsidRPr="001D6031">
        <w:rPr>
          <w:rStyle w:val="Emphasis"/>
        </w:rPr>
        <w:t xml:space="preserve">federal </w:t>
      </w:r>
      <w:r w:rsidRPr="001D6031">
        <w:rPr>
          <w:rStyle w:val="Emphasis"/>
          <w:highlight w:val="cyan"/>
        </w:rPr>
        <w:t>worker protections get gutted</w:t>
      </w:r>
      <w:r w:rsidRPr="001D6031">
        <w:rPr>
          <w:rStyle w:val="Emphasis"/>
        </w:rPr>
        <w:t xml:space="preserve"> by executive order</w:t>
      </w:r>
      <w:r w:rsidRPr="001D6031">
        <w:rPr>
          <w:rStyle w:val="StyleUnderline"/>
        </w:rPr>
        <w:t xml:space="preserve">, many liberal institutions are still trying to figure out how to fight back. But </w:t>
      </w:r>
      <w:r w:rsidRPr="001D6031">
        <w:rPr>
          <w:rStyle w:val="Emphasis"/>
        </w:rPr>
        <w:t>one movement isn’t flailing</w:t>
      </w:r>
      <w:r w:rsidRPr="001D6031">
        <w:rPr>
          <w:rStyle w:val="StyleUnderline"/>
        </w:rPr>
        <w:t>. It’s filing.</w:t>
      </w:r>
    </w:p>
    <w:p w14:paraId="012F4C37" w14:textId="77777777" w:rsidR="009A52FB" w:rsidRPr="001D6031" w:rsidRDefault="009A52FB" w:rsidP="009A52FB">
      <w:pPr>
        <w:rPr>
          <w:rStyle w:val="StyleUnderline"/>
          <w:highlight w:val="cyan"/>
        </w:rPr>
      </w:pPr>
      <w:r w:rsidRPr="001D6031">
        <w:rPr>
          <w:rStyle w:val="StyleUnderline"/>
          <w:highlight w:val="cyan"/>
        </w:rPr>
        <w:t>Organized labor has become</w:t>
      </w:r>
      <w:r w:rsidRPr="001D6031">
        <w:rPr>
          <w:rStyle w:val="StyleUnderline"/>
        </w:rPr>
        <w:t xml:space="preserve"> one of </w:t>
      </w:r>
      <w:r w:rsidRPr="001D6031">
        <w:rPr>
          <w:rStyle w:val="StyleUnderline"/>
          <w:highlight w:val="cyan"/>
        </w:rPr>
        <w:t xml:space="preserve">the </w:t>
      </w:r>
      <w:r w:rsidRPr="001D6031">
        <w:rPr>
          <w:rStyle w:val="Emphasis"/>
          <w:highlight w:val="cyan"/>
        </w:rPr>
        <w:t>most effective</w:t>
      </w:r>
      <w:r w:rsidRPr="001D6031">
        <w:rPr>
          <w:rStyle w:val="StyleUnderline"/>
        </w:rPr>
        <w:t xml:space="preserve"> legal </w:t>
      </w:r>
      <w:r w:rsidRPr="001D6031">
        <w:rPr>
          <w:rStyle w:val="Emphasis"/>
          <w:highlight w:val="cyan"/>
        </w:rPr>
        <w:t>opponent</w:t>
      </w:r>
      <w:r w:rsidRPr="001D6031">
        <w:rPr>
          <w:rStyle w:val="StyleUnderline"/>
        </w:rPr>
        <w:t xml:space="preserve">s </w:t>
      </w:r>
      <w:r w:rsidRPr="001D6031">
        <w:rPr>
          <w:rStyle w:val="Emphasis"/>
          <w:highlight w:val="cyan"/>
        </w:rPr>
        <w:t>of</w:t>
      </w:r>
      <w:r w:rsidRPr="001D6031">
        <w:rPr>
          <w:rStyle w:val="StyleUnderline"/>
        </w:rPr>
        <w:t xml:space="preserve"> the </w:t>
      </w:r>
      <w:r w:rsidRPr="001D6031">
        <w:rPr>
          <w:rStyle w:val="Emphasis"/>
          <w:highlight w:val="cyan"/>
        </w:rPr>
        <w:t>Trump</w:t>
      </w:r>
      <w:r w:rsidRPr="001D6031">
        <w:rPr>
          <w:rStyle w:val="StyleUnderline"/>
        </w:rPr>
        <w:t xml:space="preserve"> administration’s second-term agenda—not because it wants to, but </w:t>
      </w:r>
      <w:r w:rsidRPr="001D6031">
        <w:rPr>
          <w:rStyle w:val="Emphasis"/>
        </w:rPr>
        <w:t>because it has to</w:t>
      </w:r>
      <w:r w:rsidRPr="001D6031">
        <w:rPr>
          <w:rStyle w:val="StyleUnderline"/>
        </w:rPr>
        <w:t>.</w:t>
      </w:r>
      <w:r w:rsidRPr="001D6031">
        <w:t xml:space="preserve"> Take, for example, CBS’s sudden cancellation of </w:t>
      </w:r>
      <w:r w:rsidRPr="001D6031">
        <w:rPr>
          <w:i/>
          <w:iCs/>
        </w:rPr>
        <w:t>The Late Show</w:t>
      </w:r>
      <w:r w:rsidRPr="001D6031">
        <w:t xml:space="preserve">,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w:t>
      </w:r>
      <w:proofErr w:type="gramStart"/>
      <w:r w:rsidRPr="001D6031">
        <w:t>cancellation, and</w:t>
      </w:r>
      <w:proofErr w:type="gramEnd"/>
      <w:r w:rsidRPr="001D6031">
        <w:t xml:space="preserve"> sue if necessary. </w:t>
      </w:r>
    </w:p>
    <w:p w14:paraId="0E8B8A9D" w14:textId="77777777" w:rsidR="009A52FB" w:rsidRPr="001D6031" w:rsidRDefault="009A52FB" w:rsidP="009A52FB">
      <w:pPr>
        <w:rPr>
          <w:rStyle w:val="StyleUnderline"/>
          <w:highlight w:val="cyan"/>
        </w:rPr>
      </w:pPr>
      <w:r w:rsidRPr="001D6031">
        <w:rPr>
          <w:rStyle w:val="StyleUnderline"/>
        </w:rPr>
        <w:t xml:space="preserve">This is </w:t>
      </w:r>
      <w:r w:rsidRPr="001D6031">
        <w:rPr>
          <w:rStyle w:val="StyleUnderline"/>
          <w:highlight w:val="cyan"/>
        </w:rPr>
        <w:t>the</w:t>
      </w:r>
      <w:r w:rsidRPr="001D6031">
        <w:t xml:space="preserve"> kind of </w:t>
      </w:r>
      <w:r w:rsidRPr="001D6031">
        <w:rPr>
          <w:rStyle w:val="Emphasis"/>
          <w:highlight w:val="cyan"/>
        </w:rPr>
        <w:t>speed</w:t>
      </w:r>
      <w:r w:rsidRPr="001D6031">
        <w:rPr>
          <w:rStyle w:val="StyleUnderline"/>
          <w:highlight w:val="cyan"/>
        </w:rPr>
        <w:t xml:space="preserve"> and </w:t>
      </w:r>
      <w:r w:rsidRPr="001D6031">
        <w:rPr>
          <w:rStyle w:val="Emphasis"/>
          <w:highlight w:val="cyan"/>
        </w:rPr>
        <w:t>clarity</w:t>
      </w:r>
      <w:r w:rsidRPr="001D6031">
        <w:rPr>
          <w:rStyle w:val="StyleUnderline"/>
        </w:rPr>
        <w:t xml:space="preserve"> needed </w:t>
      </w:r>
      <w:r w:rsidRPr="001D6031">
        <w:rPr>
          <w:rStyle w:val="StyleUnderline"/>
          <w:highlight w:val="cyan"/>
        </w:rPr>
        <w:t xml:space="preserve">to </w:t>
      </w:r>
      <w:r w:rsidRPr="001D6031">
        <w:rPr>
          <w:rStyle w:val="Emphasis"/>
          <w:highlight w:val="cyan"/>
        </w:rPr>
        <w:t>cut through Trump’s noise.</w:t>
      </w:r>
      <w:r w:rsidRPr="001D6031">
        <w:t xml:space="preserve"> So far, </w:t>
      </w:r>
      <w:r w:rsidRPr="001D6031">
        <w:rPr>
          <w:rStyle w:val="StyleUnderline"/>
        </w:rPr>
        <w:t xml:space="preserve">the labor movement is proving itself to be </w:t>
      </w:r>
      <w:r w:rsidRPr="001D6031">
        <w:rPr>
          <w:rStyle w:val="Emphasis"/>
        </w:rPr>
        <w:t>uniquely positioned to deliver</w:t>
      </w:r>
      <w:r w:rsidRPr="001D6031">
        <w:t>.</w:t>
      </w:r>
    </w:p>
    <w:p w14:paraId="1A515818" w14:textId="77777777" w:rsidR="009A52FB" w:rsidRPr="001D6031" w:rsidRDefault="009A52FB" w:rsidP="009A52FB">
      <w:pPr>
        <w:rPr>
          <w:rStyle w:val="StyleUnderline"/>
          <w:highlight w:val="cyan"/>
        </w:rPr>
      </w:pPr>
      <w:r w:rsidRPr="001D6031">
        <w:t xml:space="preserve">Already, the </w:t>
      </w:r>
      <w:r w:rsidRPr="001D6031">
        <w:rPr>
          <w:rStyle w:val="StyleUnderline"/>
        </w:rPr>
        <w:t>Trump</w:t>
      </w:r>
      <w:r w:rsidRPr="001D6031">
        <w:t xml:space="preserve"> administration has </w:t>
      </w:r>
      <w:r w:rsidRPr="001D6031">
        <w:rPr>
          <w:rStyle w:val="StyleUnderline"/>
        </w:rPr>
        <w:t xml:space="preserve">focused on </w:t>
      </w:r>
      <w:r w:rsidRPr="001D6031">
        <w:rPr>
          <w:rStyle w:val="Emphasis"/>
        </w:rPr>
        <w:t>weaponizing</w:t>
      </w:r>
      <w:r w:rsidRPr="001D6031">
        <w:rPr>
          <w:rStyle w:val="StyleUnderline"/>
        </w:rPr>
        <w:t xml:space="preserve"> the federal bureaucracy </w:t>
      </w:r>
      <w:r w:rsidRPr="001D6031">
        <w:rPr>
          <w:rStyle w:val="Emphasis"/>
        </w:rPr>
        <w:t>to target workers</w:t>
      </w:r>
      <w:r w:rsidRPr="001D6031">
        <w:rPr>
          <w:rStyle w:val="StyleUnderline"/>
        </w:rPr>
        <w:t xml:space="preserve">. He </w:t>
      </w:r>
      <w:r w:rsidRPr="001D6031">
        <w:rPr>
          <w:rStyle w:val="Emphasis"/>
        </w:rPr>
        <w:t>ignored statutory removal protections</w:t>
      </w:r>
      <w:r w:rsidRPr="001D6031">
        <w:t xml:space="preserve"> to fire the NLRB’s Gwynne Wilcox, taking advantage of the Supreme Court’s comfort with short, unsigned opinions to chip away at checks on the executive branch in the process. </w:t>
      </w:r>
      <w:r w:rsidRPr="001D6031">
        <w:rPr>
          <w:rStyle w:val="StyleUnderline"/>
        </w:rPr>
        <w:t xml:space="preserve">He’s </w:t>
      </w:r>
      <w:r w:rsidRPr="001D6031">
        <w:rPr>
          <w:rStyle w:val="Emphasis"/>
        </w:rPr>
        <w:t>made workers less safe</w:t>
      </w:r>
      <w:r w:rsidRPr="001D6031">
        <w:rPr>
          <w:rStyle w:val="StyleUnderline"/>
        </w:rPr>
        <w:t xml:space="preserve"> on the job</w:t>
      </w:r>
      <w:r w:rsidRPr="001D6031">
        <w:t>, </w:t>
      </w:r>
      <w:hyperlink r:id="rId9" w:history="1">
        <w:r w:rsidRPr="001D6031">
          <w:rPr>
            <w:rStyle w:val="Hyperlink"/>
          </w:rPr>
          <w:t>freezing</w:t>
        </w:r>
      </w:hyperlink>
      <w:r w:rsidRPr="001D6031">
        <w:t xml:space="preserve"> a critically important pending heat safety rule and gutting the black lung prevention program at the National Institute for Occupational Health. Despite promises to work on affordability, </w:t>
      </w:r>
      <w:r w:rsidRPr="001D6031">
        <w:rPr>
          <w:rStyle w:val="StyleUnderline"/>
        </w:rPr>
        <w:t xml:space="preserve">the Trump DOL </w:t>
      </w:r>
      <w:r w:rsidRPr="001D6031">
        <w:rPr>
          <w:rStyle w:val="Emphasis"/>
        </w:rPr>
        <w:t xml:space="preserve">revived </w:t>
      </w:r>
      <w:r w:rsidRPr="001D6031">
        <w:rPr>
          <w:rStyle w:val="Emphasis"/>
        </w:rPr>
        <w:lastRenderedPageBreak/>
        <w:t>the subminimum wage for disabled workers</w:t>
      </w:r>
      <w:r w:rsidRPr="001D6031">
        <w:t>, and pushed executive orders that make it </w:t>
      </w:r>
      <w:hyperlink r:id="rId10" w:history="1">
        <w:r w:rsidRPr="001D6031">
          <w:rPr>
            <w:rStyle w:val="Hyperlink"/>
          </w:rPr>
          <w:t>harder</w:t>
        </w:r>
      </w:hyperlink>
      <w:r w:rsidRPr="001D6031">
        <w:t> for federal employees to organize. Meanwhile, the </w:t>
      </w:r>
      <w:hyperlink r:id="rId11" w:history="1">
        <w:r w:rsidRPr="001D6031">
          <w:rPr>
            <w:rStyle w:val="Hyperlink"/>
          </w:rPr>
          <w:t>nominee</w:t>
        </w:r>
      </w:hyperlink>
      <w:r w:rsidRPr="001D6031">
        <w:t> to replace Gwynne Wilcox as chair of the NLRB is a former partner at Morgan Lewis, a law firm that has represented Amazon in high-profile union-busting efforts. </w:t>
      </w:r>
    </w:p>
    <w:p w14:paraId="3DAD5265" w14:textId="77777777" w:rsidR="009A52FB" w:rsidRPr="001D6031" w:rsidRDefault="009A52FB" w:rsidP="009A52FB">
      <w:pPr>
        <w:rPr>
          <w:rStyle w:val="StyleUnderline"/>
          <w:highlight w:val="cyan"/>
        </w:rPr>
      </w:pPr>
      <w:r w:rsidRPr="001D6031">
        <w:t>The strategy isn’t subtle: use a barrage of obscure administrative tools—midnight memos, stop-and-go rulemaking, unannounced enforcement shifts—to move faster than the opposition can react. If your enemy is delayed, procedural chaos is your friend. </w:t>
      </w:r>
    </w:p>
    <w:p w14:paraId="3D3EBB54" w14:textId="77777777" w:rsidR="009A52FB" w:rsidRPr="001D6031" w:rsidRDefault="009A52FB" w:rsidP="009A52FB">
      <w:pPr>
        <w:rPr>
          <w:rStyle w:val="StyleUnderline"/>
          <w:highlight w:val="cyan"/>
        </w:rPr>
      </w:pPr>
      <w:r w:rsidRPr="001D6031">
        <w:t xml:space="preserve">That is, unless your opponent knows how to file a TRO by breakfast. </w:t>
      </w:r>
      <w:r w:rsidRPr="001D6031">
        <w:rPr>
          <w:rStyle w:val="StyleUnderline"/>
          <w:highlight w:val="cyan"/>
        </w:rPr>
        <w:t>Unlike most</w:t>
      </w:r>
      <w:r w:rsidRPr="001D6031">
        <w:rPr>
          <w:rStyle w:val="StyleUnderline"/>
        </w:rPr>
        <w:t xml:space="preserve"> would-be </w:t>
      </w:r>
      <w:r w:rsidRPr="001D6031">
        <w:rPr>
          <w:rStyle w:val="StyleUnderline"/>
          <w:highlight w:val="cyan"/>
        </w:rPr>
        <w:t>challengers</w:t>
      </w:r>
      <w:r w:rsidRPr="001D6031">
        <w:rPr>
          <w:rStyle w:val="StyleUnderline"/>
        </w:rPr>
        <w:t xml:space="preserve"> to Trump’s policies, </w:t>
      </w:r>
      <w:r w:rsidRPr="001D6031">
        <w:rPr>
          <w:rStyle w:val="StyleUnderline"/>
          <w:highlight w:val="cyan"/>
        </w:rPr>
        <w:t xml:space="preserve">unions don’t need </w:t>
      </w:r>
      <w:r w:rsidRPr="001D6031">
        <w:rPr>
          <w:rStyle w:val="StyleUnderline"/>
        </w:rPr>
        <w:t xml:space="preserve">time </w:t>
      </w:r>
      <w:r w:rsidRPr="001D6031">
        <w:rPr>
          <w:rStyle w:val="StyleUnderline"/>
          <w:highlight w:val="cyan"/>
        </w:rPr>
        <w:t>to get organized. They </w:t>
      </w:r>
      <w:r w:rsidRPr="001D6031">
        <w:rPr>
          <w:rStyle w:val="Emphasis"/>
          <w:highlight w:val="cyan"/>
        </w:rPr>
        <w:t>are</w:t>
      </w:r>
      <w:r w:rsidRPr="001D6031">
        <w:rPr>
          <w:rStyle w:val="StyleUnderline"/>
          <w:highlight w:val="cyan"/>
        </w:rPr>
        <w:t> </w:t>
      </w:r>
      <w:r w:rsidRPr="001D6031">
        <w:rPr>
          <w:rStyle w:val="StyleUnderline"/>
        </w:rPr>
        <w:t>organized</w:t>
      </w:r>
      <w:r w:rsidRPr="001D6031">
        <w:t xml:space="preserve">. They have in-house counsel and outside counsel on speed </w:t>
      </w:r>
      <w:proofErr w:type="gramStart"/>
      <w:r w:rsidRPr="001D6031">
        <w:t>dial, and</w:t>
      </w:r>
      <w:proofErr w:type="gramEnd"/>
      <w:r w:rsidRPr="001D6031">
        <w:t xml:space="preserve"> are used to going to court in the middle of an organizing campaign to block employer retaliation or enforce a contract. </w:t>
      </w:r>
      <w:r w:rsidRPr="001D6031">
        <w:rPr>
          <w:rStyle w:val="StyleUnderline"/>
        </w:rPr>
        <w:t xml:space="preserve">They </w:t>
      </w:r>
      <w:r w:rsidRPr="001D6031">
        <w:rPr>
          <w:rStyle w:val="StyleUnderline"/>
          <w:highlight w:val="cyan"/>
        </w:rPr>
        <w:t>know how to challenge rulemakings</w:t>
      </w:r>
      <w:r w:rsidRPr="001D6031">
        <w:rPr>
          <w:rStyle w:val="StyleUnderline"/>
        </w:rPr>
        <w:t xml:space="preserve"> at DOL and NLRB </w:t>
      </w:r>
      <w:r w:rsidRPr="001D6031">
        <w:rPr>
          <w:rStyle w:val="StyleUnderline"/>
          <w:highlight w:val="cyan"/>
        </w:rPr>
        <w:t xml:space="preserve">because </w:t>
      </w:r>
      <w:r w:rsidRPr="001D6031">
        <w:rPr>
          <w:rStyle w:val="Emphasis"/>
        </w:rPr>
        <w:t xml:space="preserve">they’ve </w:t>
      </w:r>
      <w:r w:rsidRPr="001D6031">
        <w:rPr>
          <w:rStyle w:val="Emphasis"/>
          <w:highlight w:val="cyan"/>
        </w:rPr>
        <w:t xml:space="preserve">been </w:t>
      </w:r>
      <w:r w:rsidRPr="001D6031">
        <w:rPr>
          <w:rStyle w:val="Emphasis"/>
        </w:rPr>
        <w:t xml:space="preserve">doing it </w:t>
      </w:r>
      <w:r w:rsidRPr="001D6031">
        <w:rPr>
          <w:rStyle w:val="Emphasis"/>
          <w:highlight w:val="cyan"/>
        </w:rPr>
        <w:t>for</w:t>
      </w:r>
      <w:r w:rsidRPr="001D6031">
        <w:rPr>
          <w:rStyle w:val="Emphasis"/>
        </w:rPr>
        <w:t xml:space="preserve"> </w:t>
      </w:r>
      <w:r w:rsidRPr="001D6031">
        <w:rPr>
          <w:rStyle w:val="Emphasis"/>
          <w:highlight w:val="cyan"/>
        </w:rPr>
        <w:t>decades.</w:t>
      </w:r>
      <w:r w:rsidRPr="001D6031">
        <w:t xml:space="preserve"> They have members—millions of them—who can serve as plaintiffs, witnesses, press spokespeople, and </w:t>
      </w:r>
      <w:proofErr w:type="gramStart"/>
      <w:r w:rsidRPr="001D6031">
        <w:t>direct action</w:t>
      </w:r>
      <w:proofErr w:type="gramEnd"/>
      <w:r w:rsidRPr="001D6031">
        <w:t xml:space="preserve"> organizers. Most importantly, </w:t>
      </w:r>
      <w:r w:rsidRPr="001D6031">
        <w:rPr>
          <w:rStyle w:val="StyleUnderline"/>
        </w:rPr>
        <w:t xml:space="preserve">they proactively </w:t>
      </w:r>
      <w:r w:rsidRPr="001D6031">
        <w:rPr>
          <w:rStyle w:val="Emphasis"/>
          <w:highlight w:val="cyan"/>
        </w:rPr>
        <w:t>train their base to know their rights</w:t>
      </w:r>
      <w:r w:rsidRPr="001D6031">
        <w:rPr>
          <w:rStyle w:val="StyleUnderline"/>
          <w:highlight w:val="cyan"/>
        </w:rPr>
        <w:t xml:space="preserve"> and </w:t>
      </w:r>
      <w:r w:rsidRPr="001D6031">
        <w:rPr>
          <w:rStyle w:val="Emphasis"/>
          <w:highlight w:val="cyan"/>
        </w:rPr>
        <w:t xml:space="preserve">how to enforce </w:t>
      </w:r>
      <w:r w:rsidRPr="001D6031">
        <w:rPr>
          <w:rStyle w:val="Emphasis"/>
        </w:rPr>
        <w:t>them</w:t>
      </w:r>
      <w:r w:rsidRPr="001D6031">
        <w:rPr>
          <w:rStyle w:val="StyleUnderline"/>
        </w:rPr>
        <w:t xml:space="preserve"> in the moment, making </w:t>
      </w:r>
      <w:r w:rsidRPr="001D6031">
        <w:rPr>
          <w:rStyle w:val="Emphasis"/>
          <w:highlight w:val="cyan"/>
        </w:rPr>
        <w:t>every member ready for action</w:t>
      </w:r>
      <w:r w:rsidRPr="001D6031">
        <w:rPr>
          <w:rStyle w:val="StyleUnderline"/>
        </w:rPr>
        <w:t xml:space="preserve"> the </w:t>
      </w:r>
      <w:r w:rsidRPr="001D6031">
        <w:rPr>
          <w:rStyle w:val="Emphasis"/>
        </w:rPr>
        <w:t>moment</w:t>
      </w:r>
      <w:r w:rsidRPr="001D6031">
        <w:rPr>
          <w:rStyle w:val="StyleUnderline"/>
        </w:rPr>
        <w:t xml:space="preserve"> their rights are stepped on.</w:t>
      </w:r>
    </w:p>
    <w:p w14:paraId="2AA56474" w14:textId="77777777" w:rsidR="009A52FB" w:rsidRPr="001D6031" w:rsidRDefault="009A52FB" w:rsidP="009A52FB">
      <w:pPr>
        <w:rPr>
          <w:rStyle w:val="StyleUnderline"/>
          <w:highlight w:val="cyan"/>
        </w:rPr>
      </w:pPr>
      <w:r w:rsidRPr="001D6031">
        <w:rPr>
          <w:rStyle w:val="StyleUnderline"/>
        </w:rPr>
        <w:t>And</w:t>
      </w:r>
      <w:r w:rsidRPr="001D6031">
        <w:t xml:space="preserve"> unlike many public interest organizations that depend on the slow churn of foundation grants and fundraising emails, </w:t>
      </w:r>
      <w:r w:rsidRPr="001D6031">
        <w:rPr>
          <w:rStyle w:val="StyleUnderline"/>
        </w:rPr>
        <w:t xml:space="preserve">unions are </w:t>
      </w:r>
      <w:r w:rsidRPr="001D6031">
        <w:rPr>
          <w:rStyle w:val="StyleUnderline"/>
          <w:highlight w:val="cyan"/>
        </w:rPr>
        <w:t xml:space="preserve">funded by dues—meaning </w:t>
      </w:r>
      <w:r w:rsidRPr="001D6031">
        <w:rPr>
          <w:rStyle w:val="StyleUnderline"/>
        </w:rPr>
        <w:t xml:space="preserve">they </w:t>
      </w:r>
      <w:r w:rsidRPr="001D6031">
        <w:rPr>
          <w:rStyle w:val="StyleUnderline"/>
          <w:highlight w:val="cyan"/>
        </w:rPr>
        <w:t xml:space="preserve">can </w:t>
      </w:r>
      <w:r w:rsidRPr="001D6031">
        <w:rPr>
          <w:rStyle w:val="Emphasis"/>
          <w:highlight w:val="cyan"/>
        </w:rPr>
        <w:t>focus</w:t>
      </w:r>
      <w:r w:rsidRPr="001D6031">
        <w:rPr>
          <w:rStyle w:val="Emphasis"/>
        </w:rPr>
        <w:t xml:space="preserve"> energy </w:t>
      </w:r>
      <w:r w:rsidRPr="001D6031">
        <w:rPr>
          <w:rStyle w:val="Emphasis"/>
          <w:highlight w:val="cyan"/>
        </w:rPr>
        <w:t>on</w:t>
      </w:r>
      <w:r w:rsidRPr="001D6031">
        <w:rPr>
          <w:rStyle w:val="Emphasis"/>
        </w:rPr>
        <w:t xml:space="preserve"> the </w:t>
      </w:r>
      <w:r w:rsidRPr="001D6031">
        <w:rPr>
          <w:rStyle w:val="Emphasis"/>
          <w:highlight w:val="cyan"/>
        </w:rPr>
        <w:t>work</w:t>
      </w:r>
      <w:r w:rsidRPr="001D6031">
        <w:rPr>
          <w:rStyle w:val="StyleUnderline"/>
          <w:highlight w:val="cyan"/>
        </w:rPr>
        <w:t xml:space="preserve">, instead of </w:t>
      </w:r>
      <w:r w:rsidRPr="001D6031">
        <w:rPr>
          <w:rStyle w:val="StyleUnderline"/>
        </w:rPr>
        <w:t xml:space="preserve">on </w:t>
      </w:r>
      <w:r w:rsidRPr="001D6031">
        <w:rPr>
          <w:rStyle w:val="StyleUnderline"/>
          <w:highlight w:val="cyan"/>
        </w:rPr>
        <w:t>fundraising</w:t>
      </w:r>
      <w:r w:rsidRPr="001D6031">
        <w:t xml:space="preserve">. In February 2025, days after the Department of Labor became the next target of DOGE, a coalition of </w:t>
      </w:r>
      <w:r w:rsidRPr="001D6031">
        <w:rPr>
          <w:rStyle w:val="StyleUnderline"/>
        </w:rPr>
        <w:t xml:space="preserve">unions </w:t>
      </w:r>
      <w:r w:rsidRPr="001D6031">
        <w:rPr>
          <w:rStyle w:val="StyleUnderline"/>
          <w:highlight w:val="cyan"/>
        </w:rPr>
        <w:t>filed</w:t>
      </w:r>
      <w:r w:rsidRPr="001D6031">
        <w:rPr>
          <w:rStyle w:val="StyleUnderline"/>
        </w:rPr>
        <w:t xml:space="preserve"> multiple </w:t>
      </w:r>
      <w:r w:rsidRPr="001D6031">
        <w:rPr>
          <w:rStyle w:val="StyleUnderline"/>
          <w:highlight w:val="cyan"/>
        </w:rPr>
        <w:t>lawsuits to block DOGE from accessing Social Security data</w:t>
      </w:r>
      <w:r w:rsidRPr="001D6031">
        <w:t xml:space="preserve"> and confidential case data stored at the Department of Labor, the Department of Health and Human Services, and the Consumer Financial Protection Bureau. </w:t>
      </w:r>
      <w:r w:rsidRPr="001D6031">
        <w:rPr>
          <w:rStyle w:val="StyleUnderline"/>
        </w:rPr>
        <w:t xml:space="preserve">In May, when Trump issued an executive order banning strikes and demonstrations by federal workers under the pretense of national security, the American Federation of Government Employees </w:t>
      </w:r>
      <w:r w:rsidRPr="001D6031">
        <w:rPr>
          <w:rStyle w:val="Emphasis"/>
        </w:rPr>
        <w:t>had a </w:t>
      </w:r>
      <w:hyperlink r:id="rId12" w:history="1">
        <w:r w:rsidRPr="001D6031">
          <w:rPr>
            <w:rStyle w:val="Emphasis"/>
          </w:rPr>
          <w:t>federal judge enjoining it within the week</w:t>
        </w:r>
      </w:hyperlink>
      <w:r w:rsidRPr="001D6031">
        <w:rPr>
          <w:rStyle w:val="Emphasis"/>
        </w:rPr>
        <w:t>.</w:t>
      </w:r>
    </w:p>
    <w:p w14:paraId="260B6EF0" w14:textId="77777777" w:rsidR="009A52FB" w:rsidRPr="001D6031" w:rsidRDefault="009A52FB" w:rsidP="009A52FB">
      <w:pPr>
        <w:rPr>
          <w:rStyle w:val="StyleUnderline"/>
          <w:highlight w:val="cyan"/>
        </w:rPr>
      </w:pPr>
      <w:r w:rsidRPr="001D6031">
        <w:rPr>
          <w:rStyle w:val="StyleUnderline"/>
          <w:highlight w:val="cyan"/>
        </w:rPr>
        <w:t>Labor</w:t>
      </w:r>
      <w:r w:rsidRPr="001D6031">
        <w:rPr>
          <w:rStyle w:val="StyleUnderline"/>
        </w:rPr>
        <w:t xml:space="preserve"> even has </w:t>
      </w:r>
      <w:r w:rsidRPr="001D6031">
        <w:rPr>
          <w:rStyle w:val="Emphasis"/>
          <w:highlight w:val="cyan"/>
        </w:rPr>
        <w:t>responded to ICE kidnappings</w:t>
      </w:r>
      <w:r w:rsidRPr="001D6031">
        <w:t xml:space="preserve">. Back in March, </w:t>
      </w:r>
      <w:r w:rsidRPr="001D6031">
        <w:rPr>
          <w:rStyle w:val="StyleUnderline"/>
        </w:rPr>
        <w:t xml:space="preserve">SEIU California President David </w:t>
      </w:r>
      <w:r w:rsidRPr="001D6031">
        <w:rPr>
          <w:rStyle w:val="StyleUnderline"/>
          <w:highlight w:val="cyan"/>
        </w:rPr>
        <w:t>Huerta was detained</w:t>
      </w:r>
      <w:r w:rsidRPr="001D6031">
        <w:rPr>
          <w:rStyle w:val="StyleUnderline"/>
        </w:rPr>
        <w:t xml:space="preserve"> and injured </w:t>
      </w:r>
      <w:r w:rsidRPr="001D6031">
        <w:rPr>
          <w:rStyle w:val="StyleUnderline"/>
          <w:highlight w:val="cyan"/>
        </w:rPr>
        <w:t>by ICE</w:t>
      </w:r>
      <w:r w:rsidRPr="001D6031">
        <w:rPr>
          <w:rStyle w:val="StyleUnderline"/>
        </w:rPr>
        <w:t xml:space="preserve"> agents during a protest in Los Angeles</w:t>
      </w:r>
      <w:r w:rsidRPr="001D6031">
        <w:t>, marking the fourth run-in between one of </w:t>
      </w:r>
      <w:hyperlink r:id="rId13" w:history="1">
        <w:r w:rsidRPr="001D6031">
          <w:rPr>
            <w:rStyle w:val="Hyperlink"/>
          </w:rPr>
          <w:t>SEIU’s own and DHS</w:t>
        </w:r>
      </w:hyperlink>
      <w:r w:rsidRPr="001D6031">
        <w:t xml:space="preserve"> since the Trump Administration escalated ICE activity. </w:t>
      </w:r>
      <w:r w:rsidRPr="001D6031">
        <w:rPr>
          <w:rStyle w:val="StyleUnderline"/>
          <w:highlight w:val="cyan"/>
        </w:rPr>
        <w:t>SEIU</w:t>
      </w:r>
      <w:r w:rsidRPr="001D6031">
        <w:rPr>
          <w:rStyle w:val="StyleUnderline"/>
        </w:rPr>
        <w:t xml:space="preserve"> condemned the incident, staging additional protests in more than a dozen major cities within days, </w:t>
      </w:r>
      <w:r w:rsidRPr="001D6031">
        <w:rPr>
          <w:rStyle w:val="StyleUnderline"/>
          <w:highlight w:val="cyan"/>
        </w:rPr>
        <w:t>rustling up</w:t>
      </w:r>
      <w:r w:rsidRPr="001D6031">
        <w:rPr>
          <w:rStyle w:val="StyleUnderline"/>
        </w:rPr>
        <w:t xml:space="preserve"> statements of </w:t>
      </w:r>
      <w:r w:rsidRPr="001D6031">
        <w:rPr>
          <w:rStyle w:val="StyleUnderline"/>
          <w:highlight w:val="cyan"/>
        </w:rPr>
        <w:t>support</w:t>
      </w:r>
      <w:r w:rsidRPr="001D6031">
        <w:rPr>
          <w:rStyle w:val="StyleUnderline"/>
        </w:rPr>
        <w:t xml:space="preserve"> from politicians and even the more Trump-friendly union leaders. </w:t>
      </w:r>
      <w:r w:rsidRPr="001D6031">
        <w:rPr>
          <w:rStyle w:val="StyleUnderline"/>
          <w:highlight w:val="cyan"/>
        </w:rPr>
        <w:t>This</w:t>
      </w:r>
      <w:r w:rsidRPr="001D6031">
        <w:rPr>
          <w:rStyle w:val="StyleUnderline"/>
        </w:rPr>
        <w:t xml:space="preserve"> rapid response effort </w:t>
      </w:r>
      <w:r w:rsidRPr="001D6031">
        <w:rPr>
          <w:rStyle w:val="StyleUnderline"/>
          <w:highlight w:val="cyan"/>
        </w:rPr>
        <w:t xml:space="preserve">created enough pressure to </w:t>
      </w:r>
      <w:r w:rsidRPr="001D6031">
        <w:rPr>
          <w:rStyle w:val="Emphasis"/>
          <w:highlight w:val="cyan"/>
        </w:rPr>
        <w:t>force</w:t>
      </w:r>
      <w:r w:rsidRPr="001D6031">
        <w:rPr>
          <w:rStyle w:val="Emphasis"/>
        </w:rPr>
        <w:t xml:space="preserve"> the </w:t>
      </w:r>
      <w:r w:rsidRPr="001D6031">
        <w:rPr>
          <w:rStyle w:val="Emphasis"/>
          <w:highlight w:val="cyan"/>
        </w:rPr>
        <w:t>LAPD to release Huerta</w:t>
      </w:r>
      <w:r w:rsidRPr="001D6031">
        <w:rPr>
          <w:rStyle w:val="Emphasis"/>
        </w:rPr>
        <w:t xml:space="preserve"> and other detained SEIU members </w:t>
      </w:r>
      <w:r w:rsidRPr="001D6031">
        <w:t>within days.  </w:t>
      </w:r>
    </w:p>
    <w:p w14:paraId="1FABBAE4" w14:textId="77777777" w:rsidR="009A52FB" w:rsidRPr="001D6031" w:rsidRDefault="009A52FB" w:rsidP="009A52FB">
      <w:pPr>
        <w:rPr>
          <w:rStyle w:val="StyleUnderline"/>
          <w:highlight w:val="cyan"/>
        </w:rPr>
      </w:pPr>
      <w:r w:rsidRPr="001D6031">
        <w:t xml:space="preserve">Similarly, </w:t>
      </w:r>
      <w:r w:rsidRPr="001D6031">
        <w:rPr>
          <w:rStyle w:val="StyleUnderline"/>
        </w:rPr>
        <w:t xml:space="preserve">in March, </w:t>
      </w:r>
      <w:proofErr w:type="spellStart"/>
      <w:r w:rsidRPr="001D6031">
        <w:rPr>
          <w:rStyle w:val="StyleUnderline"/>
        </w:rPr>
        <w:t>Kilmar</w:t>
      </w:r>
      <w:proofErr w:type="spellEnd"/>
      <w:r w:rsidRPr="001D6031">
        <w:rPr>
          <w:rStyle w:val="StyleUnderline"/>
        </w:rPr>
        <w:t xml:space="preserve"> Abrego </w:t>
      </w:r>
      <w:r w:rsidRPr="001D6031">
        <w:rPr>
          <w:rStyle w:val="StyleUnderline"/>
          <w:highlight w:val="cyan"/>
        </w:rPr>
        <w:t>Garcia</w:t>
      </w:r>
      <w:r w:rsidRPr="001D6031">
        <w:rPr>
          <w:rStyle w:val="StyleUnderline"/>
        </w:rPr>
        <w:t xml:space="preserve">, a sheet metal apprentice with SMART Local 100, </w:t>
      </w:r>
      <w:r w:rsidRPr="001D6031">
        <w:rPr>
          <w:rStyle w:val="StyleUnderline"/>
          <w:highlight w:val="cyan"/>
        </w:rPr>
        <w:t>was deported to El Salvador</w:t>
      </w:r>
      <w:r w:rsidRPr="001D6031">
        <w:rPr>
          <w:rStyle w:val="StyleUnderline"/>
        </w:rPr>
        <w:t xml:space="preserve"> despite having legal protections and a court order preventing his removal</w:t>
      </w:r>
      <w:r w:rsidRPr="001D6031">
        <w:t xml:space="preserve">. The Trump administration later admitted to an “administrative error” in deporting Garcia, even eliciting a rare rebuke from the Supreme Court ordering his return. Although traditionally </w:t>
      </w:r>
      <w:r w:rsidRPr="001D6031">
        <w:rPr>
          <w:rStyle w:val="StyleUnderline"/>
        </w:rPr>
        <w:t xml:space="preserve">the building and construction trade </w:t>
      </w:r>
      <w:r w:rsidRPr="001D6031">
        <w:rPr>
          <w:rStyle w:val="StyleUnderline"/>
          <w:highlight w:val="cyan"/>
        </w:rPr>
        <w:t>unions</w:t>
      </w:r>
      <w:r w:rsidRPr="001D6031">
        <w:t xml:space="preserve"> have a more conservative tendency, they </w:t>
      </w:r>
      <w:r w:rsidRPr="001D6031">
        <w:rPr>
          <w:rStyle w:val="Emphasis"/>
          <w:highlight w:val="cyan"/>
        </w:rPr>
        <w:t>reacted strongly</w:t>
      </w:r>
      <w:r w:rsidRPr="001D6031">
        <w:rPr>
          <w:rStyle w:val="StyleUnderline"/>
        </w:rPr>
        <w:t xml:space="preserve"> to Abrego Garcia’s deportation, </w:t>
      </w:r>
      <w:r w:rsidRPr="001D6031">
        <w:rPr>
          <w:rStyle w:val="StyleUnderline"/>
          <w:highlight w:val="cyan"/>
        </w:rPr>
        <w:t>raising</w:t>
      </w:r>
      <w:r w:rsidRPr="001D6031">
        <w:rPr>
          <w:rStyle w:val="StyleUnderline"/>
        </w:rPr>
        <w:t xml:space="preserve"> </w:t>
      </w:r>
      <w:r w:rsidRPr="001D6031">
        <w:rPr>
          <w:rStyle w:val="Emphasis"/>
        </w:rPr>
        <w:t xml:space="preserve">over </w:t>
      </w:r>
      <w:r w:rsidRPr="001D6031">
        <w:rPr>
          <w:rStyle w:val="Emphasis"/>
          <w:highlight w:val="cyan"/>
        </w:rPr>
        <w:t>a quarter of a million</w:t>
      </w:r>
      <w:r w:rsidRPr="001D6031">
        <w:rPr>
          <w:rStyle w:val="Emphasis"/>
        </w:rPr>
        <w:t xml:space="preserve"> dollars</w:t>
      </w:r>
      <w:r w:rsidRPr="001D6031">
        <w:rPr>
          <w:rStyle w:val="StyleUnderline"/>
        </w:rPr>
        <w:t xml:space="preserve"> from members to </w:t>
      </w:r>
      <w:hyperlink r:id="rId14" w:history="1">
        <w:r w:rsidRPr="001D6031">
          <w:rPr>
            <w:rStyle w:val="StyleUnderline"/>
          </w:rPr>
          <w:t>support his family</w:t>
        </w:r>
      </w:hyperlink>
      <w:r w:rsidRPr="001D6031">
        <w:rPr>
          <w:rStyle w:val="StyleUnderline"/>
        </w:rPr>
        <w:t xml:space="preserve"> and </w:t>
      </w:r>
      <w:r w:rsidRPr="001D6031">
        <w:rPr>
          <w:rStyle w:val="Emphasis"/>
        </w:rPr>
        <w:t>sending direct appeals to rank and file to contact their representatives</w:t>
      </w:r>
      <w:r w:rsidRPr="001D6031">
        <w:rPr>
          <w:rStyle w:val="StyleUnderline"/>
        </w:rPr>
        <w:t xml:space="preserve"> in support of bringing “Brother </w:t>
      </w:r>
      <w:proofErr w:type="spellStart"/>
      <w:r w:rsidRPr="001D6031">
        <w:rPr>
          <w:rStyle w:val="StyleUnderline"/>
        </w:rPr>
        <w:t>Kilmar</w:t>
      </w:r>
      <w:proofErr w:type="spellEnd"/>
      <w:r w:rsidRPr="001D6031">
        <w:rPr>
          <w:rStyle w:val="StyleUnderline"/>
        </w:rPr>
        <w:t>” home.</w:t>
      </w:r>
    </w:p>
    <w:p w14:paraId="1A2D7E2B" w14:textId="77777777" w:rsidR="009A52FB" w:rsidRPr="001D6031" w:rsidRDefault="009A52FB" w:rsidP="009A52FB">
      <w:pPr>
        <w:rPr>
          <w:rStyle w:val="StyleUnderline"/>
          <w:highlight w:val="cyan"/>
        </w:rPr>
      </w:pPr>
      <w:r w:rsidRPr="001D6031">
        <w:rPr>
          <w:rStyle w:val="StyleUnderline"/>
        </w:rPr>
        <w:t xml:space="preserve">In each of these cases, </w:t>
      </w:r>
      <w:r w:rsidRPr="001D6031">
        <w:rPr>
          <w:rStyle w:val="StyleUnderline"/>
          <w:highlight w:val="cyan"/>
        </w:rPr>
        <w:t>union</w:t>
      </w:r>
      <w:r w:rsidRPr="001D6031">
        <w:rPr>
          <w:rStyle w:val="StyleUnderline"/>
        </w:rPr>
        <w:t xml:space="preserve"> law </w:t>
      </w:r>
      <w:r w:rsidRPr="001D6031">
        <w:rPr>
          <w:rStyle w:val="StyleUnderline"/>
          <w:highlight w:val="cyan"/>
        </w:rPr>
        <w:t xml:space="preserve">departments </w:t>
      </w:r>
      <w:r w:rsidRPr="001D6031">
        <w:rPr>
          <w:rStyle w:val="Emphasis"/>
          <w:highlight w:val="cyan"/>
        </w:rPr>
        <w:t>didn’t act alone</w:t>
      </w:r>
      <w:r w:rsidRPr="001D6031">
        <w:rPr>
          <w:rStyle w:val="StyleUnderline"/>
          <w:highlight w:val="cyan"/>
        </w:rPr>
        <w:t xml:space="preserve">. They </w:t>
      </w:r>
      <w:r w:rsidRPr="001D6031">
        <w:rPr>
          <w:rStyle w:val="Emphasis"/>
          <w:highlight w:val="cyan"/>
        </w:rPr>
        <w:t>moved in coordination</w:t>
      </w:r>
      <w:r w:rsidRPr="001D6031">
        <w:rPr>
          <w:rStyle w:val="StyleUnderline"/>
        </w:rPr>
        <w:t xml:space="preserve">—with workers, organizers, and allies on the left </w:t>
      </w:r>
      <w:r w:rsidRPr="001D6031">
        <w:rPr>
          <w:rStyle w:val="Emphasis"/>
        </w:rPr>
        <w:t>all rowing in the same direction</w:t>
      </w:r>
      <w:r w:rsidRPr="001D6031">
        <w:t xml:space="preserve">. And they did not need to </w:t>
      </w:r>
      <w:r w:rsidRPr="001D6031">
        <w:lastRenderedPageBreak/>
        <w:t xml:space="preserve">create this structure to prepare for Trump. It was already in </w:t>
      </w:r>
      <w:proofErr w:type="gramStart"/>
      <w:r w:rsidRPr="001D6031">
        <w:t>place, and</w:t>
      </w:r>
      <w:proofErr w:type="gramEnd"/>
      <w:r w:rsidRPr="001D6031">
        <w:t xml:space="preserve"> </w:t>
      </w:r>
      <w:proofErr w:type="spellStart"/>
      <w:r w:rsidRPr="001D6031">
        <w:t>well practiced</w:t>
      </w:r>
      <w:proofErr w:type="spellEnd"/>
      <w:r w:rsidRPr="001D6031">
        <w:t xml:space="preserve"> from years of taking on some of Trump’s biggest supporters.</w:t>
      </w:r>
    </w:p>
    <w:p w14:paraId="5E4DFA15" w14:textId="77777777" w:rsidR="009A52FB" w:rsidRPr="001D6031" w:rsidRDefault="009A52FB" w:rsidP="009A52FB">
      <w:pPr>
        <w:rPr>
          <w:rStyle w:val="StyleUnderline"/>
          <w:highlight w:val="cyan"/>
        </w:rPr>
      </w:pPr>
      <w:r w:rsidRPr="001D6031">
        <w:rPr>
          <w:rStyle w:val="StyleUnderline"/>
        </w:rPr>
        <w:t xml:space="preserve">This is what movement lawyering </w:t>
      </w:r>
      <w:r w:rsidRPr="001D6031">
        <w:rPr>
          <w:rStyle w:val="Emphasis"/>
        </w:rPr>
        <w:t>actually</w:t>
      </w:r>
      <w:r w:rsidRPr="001D6031">
        <w:rPr>
          <w:rStyle w:val="StyleUnderline"/>
        </w:rPr>
        <w:t xml:space="preserve"> looks like. </w:t>
      </w:r>
      <w:r w:rsidRPr="001D6031">
        <w:rPr>
          <w:rStyle w:val="StyleUnderline"/>
          <w:highlight w:val="cyan"/>
        </w:rPr>
        <w:t>Labor’s advantage</w:t>
      </w:r>
      <w:r w:rsidRPr="001D6031">
        <w:rPr>
          <w:rStyle w:val="StyleUnderline"/>
        </w:rPr>
        <w:t xml:space="preserve"> isn’t just speed or legal savvy—</w:t>
      </w:r>
      <w:r w:rsidRPr="001D6031">
        <w:rPr>
          <w:rStyle w:val="Emphasis"/>
          <w:highlight w:val="cyan"/>
        </w:rPr>
        <w:t>it’s structure</w:t>
      </w:r>
      <w:r w:rsidRPr="001D6031">
        <w:rPr>
          <w:rStyle w:val="StyleUnderline"/>
        </w:rPr>
        <w:t>. Unions don’t treat legal work as a siloed, specialist domain. Workers are plaintiffs </w:t>
      </w:r>
      <w:r w:rsidRPr="001D6031">
        <w:rPr>
          <w:rStyle w:val="Emphasis"/>
        </w:rPr>
        <w:t>and</w:t>
      </w:r>
      <w:r w:rsidRPr="001D6031">
        <w:rPr>
          <w:rStyle w:val="StyleUnderline"/>
        </w:rPr>
        <w:t> messengers</w:t>
      </w:r>
      <w:r w:rsidRPr="001D6031">
        <w:t xml:space="preserve">, who show up at agency hearings, enforce contract clauses, and use the Administrative Procedure Act like a baseball bat. </w:t>
      </w:r>
      <w:r w:rsidRPr="001D6031">
        <w:rPr>
          <w:rStyle w:val="StyleUnderline"/>
        </w:rPr>
        <w:t xml:space="preserve">And </w:t>
      </w:r>
      <w:r w:rsidRPr="001D6031">
        <w:t>unlike constitutional impact litigation, which often happens far in both time and space from where people actually live and work,</w:t>
      </w:r>
      <w:r w:rsidRPr="001D6031">
        <w:rPr>
          <w:rStyle w:val="StyleUnderline"/>
        </w:rPr>
        <w:t xml:space="preserve"> labor’s legal fights are </w:t>
      </w:r>
      <w:r w:rsidRPr="001D6031">
        <w:rPr>
          <w:rStyle w:val="Emphasis"/>
          <w:highlight w:val="cyan"/>
        </w:rPr>
        <w:t>immediate</w:t>
      </w:r>
      <w:r w:rsidRPr="001D6031">
        <w:rPr>
          <w:rStyle w:val="StyleUnderline"/>
          <w:highlight w:val="cyan"/>
        </w:rPr>
        <w:t xml:space="preserve">, </w:t>
      </w:r>
      <w:r w:rsidRPr="001D6031">
        <w:rPr>
          <w:rStyle w:val="Emphasis"/>
          <w:highlight w:val="cyan"/>
        </w:rPr>
        <w:t>tangible</w:t>
      </w:r>
      <w:r w:rsidRPr="001D6031">
        <w:rPr>
          <w:rStyle w:val="StyleUnderline"/>
        </w:rPr>
        <w:t xml:space="preserve">, and </w:t>
      </w:r>
      <w:r w:rsidRPr="001D6031">
        <w:rPr>
          <w:rStyle w:val="Emphasis"/>
          <w:highlight w:val="cyan"/>
        </w:rPr>
        <w:t>winnable</w:t>
      </w:r>
      <w:r w:rsidRPr="001D6031">
        <w:rPr>
          <w:rStyle w:val="StyleUnderline"/>
          <w:highlight w:val="cyan"/>
        </w:rPr>
        <w:t xml:space="preserve">. The stakes </w:t>
      </w:r>
      <w:r w:rsidRPr="001D6031">
        <w:rPr>
          <w:rStyle w:val="Emphasis"/>
          <w:highlight w:val="cyan"/>
        </w:rPr>
        <w:t>aren’t abstract</w:t>
      </w:r>
      <w:r w:rsidRPr="001D6031">
        <w:rPr>
          <w:rStyle w:val="StyleUnderline"/>
        </w:rPr>
        <w:t xml:space="preserve">—they’re about </w:t>
      </w:r>
      <w:r w:rsidRPr="001D6031">
        <w:rPr>
          <w:rStyle w:val="Emphasis"/>
        </w:rPr>
        <w:t>enforcing a broken contract</w:t>
      </w:r>
      <w:r w:rsidRPr="001D6031">
        <w:rPr>
          <w:rStyle w:val="StyleUnderline"/>
        </w:rPr>
        <w:t xml:space="preserve">, </w:t>
      </w:r>
      <w:r w:rsidRPr="001D6031">
        <w:rPr>
          <w:rStyle w:val="Emphasis"/>
        </w:rPr>
        <w:t>taking care of a workplace injury</w:t>
      </w:r>
      <w:r w:rsidRPr="001D6031">
        <w:rPr>
          <w:rStyle w:val="StyleUnderline"/>
        </w:rPr>
        <w:t xml:space="preserve">, or </w:t>
      </w:r>
      <w:r w:rsidRPr="001D6031">
        <w:rPr>
          <w:rStyle w:val="Emphasis"/>
        </w:rPr>
        <w:t>restoring a paycheck that disappeared.</w:t>
      </w:r>
    </w:p>
    <w:p w14:paraId="707FD5E3" w14:textId="77777777" w:rsidR="009A52FB" w:rsidRPr="001D6031" w:rsidRDefault="009A52FB" w:rsidP="009A52FB">
      <w:pPr>
        <w:rPr>
          <w:rStyle w:val="Emphasis"/>
        </w:rPr>
      </w:pPr>
      <w:r w:rsidRPr="001D6031">
        <w:t xml:space="preserve">Over the past several years, and especially since Trump took office again, </w:t>
      </w:r>
      <w:r w:rsidRPr="001D6031">
        <w:rPr>
          <w:rStyle w:val="StyleUnderline"/>
          <w:highlight w:val="cyan"/>
        </w:rPr>
        <w:t>there has been</w:t>
      </w:r>
      <w:r w:rsidRPr="001D6031">
        <w:rPr>
          <w:rStyle w:val="StyleUnderline"/>
        </w:rPr>
        <w:t xml:space="preserve"> a great deal of </w:t>
      </w:r>
      <w:proofErr w:type="spellStart"/>
      <w:r w:rsidRPr="001D6031">
        <w:rPr>
          <w:rStyle w:val="StyleUnderline"/>
          <w:highlight w:val="cyan"/>
        </w:rPr>
        <w:t>headscratching</w:t>
      </w:r>
      <w:proofErr w:type="spellEnd"/>
      <w:r w:rsidRPr="001D6031">
        <w:rPr>
          <w:rStyle w:val="StyleUnderline"/>
          <w:highlight w:val="cyan"/>
        </w:rPr>
        <w:t xml:space="preserve"> about how </w:t>
      </w:r>
      <w:r w:rsidRPr="001D6031">
        <w:rPr>
          <w:rStyle w:val="StyleUnderline"/>
        </w:rPr>
        <w:t xml:space="preserve">the </w:t>
      </w:r>
      <w:r w:rsidRPr="001D6031">
        <w:rPr>
          <w:rStyle w:val="StyleUnderline"/>
          <w:highlight w:val="cyan"/>
        </w:rPr>
        <w:t xml:space="preserve">left </w:t>
      </w:r>
      <w:r w:rsidRPr="001D6031">
        <w:rPr>
          <w:rStyle w:val="StyleUnderline"/>
        </w:rPr>
        <w:t xml:space="preserve">plans to </w:t>
      </w:r>
      <w:r w:rsidRPr="001D6031">
        <w:rPr>
          <w:rStyle w:val="StyleUnderline"/>
          <w:highlight w:val="cyan"/>
        </w:rPr>
        <w:t xml:space="preserve">address </w:t>
      </w:r>
      <w:r w:rsidRPr="001D6031">
        <w:rPr>
          <w:rStyle w:val="StyleUnderline"/>
        </w:rPr>
        <w:t xml:space="preserve">the </w:t>
      </w:r>
      <w:r w:rsidRPr="001D6031">
        <w:rPr>
          <w:rStyle w:val="StyleUnderline"/>
          <w:highlight w:val="cyan"/>
        </w:rPr>
        <w:t>right-wing takeover</w:t>
      </w:r>
      <w:r w:rsidRPr="001D6031">
        <w:rPr>
          <w:rStyle w:val="StyleUnderline"/>
        </w:rPr>
        <w:t xml:space="preserve"> of the courts. But </w:t>
      </w:r>
      <w:r w:rsidRPr="001D6031">
        <w:rPr>
          <w:rStyle w:val="StyleUnderline"/>
          <w:highlight w:val="cyan"/>
        </w:rPr>
        <w:t xml:space="preserve">people </w:t>
      </w:r>
      <w:r w:rsidRPr="001D6031">
        <w:rPr>
          <w:rStyle w:val="StyleUnderline"/>
        </w:rPr>
        <w:t xml:space="preserve">are </w:t>
      </w:r>
      <w:r w:rsidRPr="001D6031">
        <w:rPr>
          <w:rStyle w:val="StyleUnderline"/>
          <w:highlight w:val="cyan"/>
        </w:rPr>
        <w:t xml:space="preserve">already </w:t>
      </w:r>
      <w:r w:rsidRPr="001D6031">
        <w:rPr>
          <w:rStyle w:val="Emphasis"/>
          <w:highlight w:val="cyan"/>
        </w:rPr>
        <w:t>recognizing</w:t>
      </w:r>
      <w:r w:rsidRPr="001D6031">
        <w:rPr>
          <w:rStyle w:val="StyleUnderline"/>
        </w:rPr>
        <w:t xml:space="preserve"> and </w:t>
      </w:r>
      <w:r w:rsidRPr="001D6031">
        <w:rPr>
          <w:rStyle w:val="Emphasis"/>
        </w:rPr>
        <w:t xml:space="preserve">responding to the </w:t>
      </w:r>
      <w:r w:rsidRPr="001D6031">
        <w:rPr>
          <w:rStyle w:val="Emphasis"/>
          <w:highlight w:val="cyan"/>
        </w:rPr>
        <w:t xml:space="preserve">labor </w:t>
      </w:r>
      <w:r w:rsidRPr="001D6031">
        <w:rPr>
          <w:rStyle w:val="Emphasis"/>
        </w:rPr>
        <w:t>movement</w:t>
      </w:r>
      <w:r w:rsidRPr="001D6031">
        <w:rPr>
          <w:rStyle w:val="Emphasis"/>
          <w:highlight w:val="cyan"/>
        </w:rPr>
        <w:t>’s</w:t>
      </w:r>
      <w:r w:rsidRPr="001D6031">
        <w:rPr>
          <w:rStyle w:val="Emphasis"/>
        </w:rPr>
        <w:t xml:space="preserve"> </w:t>
      </w:r>
      <w:r w:rsidRPr="001D6031">
        <w:rPr>
          <w:rStyle w:val="Emphasis"/>
          <w:highlight w:val="cyan"/>
        </w:rPr>
        <w:t>successes</w:t>
      </w:r>
      <w:r w:rsidRPr="001D6031">
        <w:rPr>
          <w:rStyle w:val="StyleUnderline"/>
        </w:rPr>
        <w:t xml:space="preserve">: Among a bipartisan set of voters, organized labor’s </w:t>
      </w:r>
      <w:r w:rsidRPr="001D6031">
        <w:rPr>
          <w:rStyle w:val="Emphasis"/>
        </w:rPr>
        <w:t>popularity</w:t>
      </w:r>
      <w:r w:rsidRPr="001D6031">
        <w:rPr>
          <w:rStyle w:val="StyleUnderline"/>
        </w:rPr>
        <w:t xml:space="preserve"> and </w:t>
      </w:r>
      <w:r w:rsidRPr="001D6031">
        <w:rPr>
          <w:rStyle w:val="Emphasis"/>
        </w:rPr>
        <w:t>enjoyment</w:t>
      </w:r>
      <w:r w:rsidRPr="001D6031">
        <w:rPr>
          <w:rStyle w:val="StyleUnderline"/>
        </w:rPr>
        <w:t xml:space="preserve"> of public trust </w:t>
      </w:r>
      <w:r w:rsidRPr="001D6031">
        <w:rPr>
          <w:rStyle w:val="Emphasis"/>
        </w:rPr>
        <w:t>far outpaces every other institution</w:t>
      </w:r>
      <w:r w:rsidRPr="001D6031">
        <w:t xml:space="preserve">. </w:t>
      </w:r>
      <w:r w:rsidRPr="001D6031">
        <w:rPr>
          <w:rStyle w:val="StyleUnderline"/>
        </w:rPr>
        <w:t>There might not be a roadmap for stopping the conservative counterrevolution. But making it easier for workers to organize—and training labor lawyers to fight on their behalf—</w:t>
      </w:r>
      <w:r w:rsidRPr="001D6031">
        <w:rPr>
          <w:rStyle w:val="Emphasis"/>
        </w:rPr>
        <w:t>would be a fine place to start.</w:t>
      </w:r>
    </w:p>
    <w:p w14:paraId="733D52A2" w14:textId="77777777" w:rsidR="009A52FB" w:rsidRPr="001D6031" w:rsidRDefault="009A52FB" w:rsidP="009A52FB">
      <w:pPr>
        <w:rPr>
          <w:rStyle w:val="StyleUnderline"/>
          <w:highlight w:val="cyan"/>
        </w:rPr>
      </w:pPr>
    </w:p>
    <w:p w14:paraId="6C513B3B" w14:textId="77777777" w:rsidR="005F79B5" w:rsidRPr="001D6031" w:rsidRDefault="005F79B5" w:rsidP="005F79B5">
      <w:pPr>
        <w:pStyle w:val="Heading4"/>
        <w:rPr>
          <w:rFonts w:cs="Calibri"/>
        </w:rPr>
      </w:pPr>
      <w:r w:rsidRPr="001D6031">
        <w:rPr>
          <w:rFonts w:cs="Calibri"/>
        </w:rPr>
        <w:t>Revitalized labor is a prerequisite to check Trumpian fascism.</w:t>
      </w:r>
    </w:p>
    <w:p w14:paraId="035A303D" w14:textId="77777777" w:rsidR="005F79B5" w:rsidRPr="001D6031" w:rsidRDefault="005F79B5" w:rsidP="005F79B5">
      <w:r w:rsidRPr="001D6031">
        <w:rPr>
          <w:rStyle w:val="Style13ptBold"/>
        </w:rPr>
        <w:t>Blanc 25</w:t>
      </w:r>
      <w:r w:rsidRPr="001D6031">
        <w:t xml:space="preserve"> – Eric Blanc, assistant professor of labor studies at Rutgers University, 4/1/2025, "Why Labor Can Defeat Trumpism", LPE Project, https://lpeproject.org/blog/why-labor-can-defeat-trumpism/</w:t>
      </w:r>
    </w:p>
    <w:p w14:paraId="35F9338E" w14:textId="77777777" w:rsidR="005F79B5" w:rsidRPr="001D6031" w:rsidRDefault="005F79B5" w:rsidP="005F79B5">
      <w:pPr>
        <w:rPr>
          <w:sz w:val="14"/>
        </w:rPr>
      </w:pPr>
      <w:r w:rsidRPr="001D6031">
        <w:rPr>
          <w:rStyle w:val="StyleUnderline"/>
        </w:rPr>
        <w:t xml:space="preserve">Our </w:t>
      </w:r>
      <w:r w:rsidRPr="001D6031">
        <w:rPr>
          <w:rStyle w:val="Emphasis"/>
          <w:highlight w:val="cyan"/>
        </w:rPr>
        <w:t>best bet</w:t>
      </w:r>
      <w:r w:rsidRPr="001D6031">
        <w:rPr>
          <w:rStyle w:val="StyleUnderline"/>
          <w:highlight w:val="cyan"/>
        </w:rPr>
        <w:t xml:space="preserve"> for beating</w:t>
      </w:r>
      <w:r w:rsidRPr="001D6031">
        <w:rPr>
          <w:rStyle w:val="StyleUnderline"/>
        </w:rPr>
        <w:t xml:space="preserve"> back and defeating </w:t>
      </w:r>
      <w:r w:rsidRPr="001D6031">
        <w:rPr>
          <w:rStyle w:val="StyleUnderline"/>
          <w:highlight w:val="cyan"/>
        </w:rPr>
        <w:t>Trumpism lies in</w:t>
      </w:r>
      <w:r w:rsidRPr="001D6031">
        <w:rPr>
          <w:rStyle w:val="StyleUnderline"/>
        </w:rPr>
        <w:t xml:space="preserve"> a </w:t>
      </w:r>
      <w:r w:rsidRPr="001D6031">
        <w:rPr>
          <w:rStyle w:val="Emphasis"/>
          <w:highlight w:val="cyan"/>
        </w:rPr>
        <w:t xml:space="preserve">revitalized labor </w:t>
      </w:r>
      <w:r w:rsidRPr="001D6031">
        <w:rPr>
          <w:rStyle w:val="Emphasis"/>
        </w:rPr>
        <w:t>movement</w:t>
      </w:r>
      <w:r w:rsidRPr="001D6031">
        <w:rPr>
          <w:rStyle w:val="StyleUnderline"/>
        </w:rPr>
        <w:t>.</w:t>
      </w:r>
      <w:r w:rsidRPr="001D6031">
        <w:rPr>
          <w:sz w:val="14"/>
        </w:rPr>
        <w:t xml:space="preserve"> Thanks in part to an inspiring surge in workplace organizing in recent years, </w:t>
      </w:r>
      <w:r w:rsidRPr="001D6031">
        <w:rPr>
          <w:rStyle w:val="StyleUnderline"/>
          <w:highlight w:val="cyan"/>
        </w:rPr>
        <w:t xml:space="preserve">organized labor is one of the </w:t>
      </w:r>
      <w:r w:rsidRPr="001D6031">
        <w:rPr>
          <w:rStyle w:val="Emphasis"/>
          <w:highlight w:val="cyan"/>
        </w:rPr>
        <w:t>few social forces</w:t>
      </w:r>
      <w:r w:rsidRPr="001D6031">
        <w:rPr>
          <w:rStyle w:val="StyleUnderline"/>
          <w:highlight w:val="cyan"/>
        </w:rPr>
        <w:t xml:space="preserve"> with</w:t>
      </w:r>
      <w:r w:rsidRPr="001D6031">
        <w:rPr>
          <w:rStyle w:val="StyleUnderline"/>
        </w:rPr>
        <w:t xml:space="preserve"> the </w:t>
      </w:r>
      <w:r w:rsidRPr="001D6031">
        <w:rPr>
          <w:rStyle w:val="Emphasis"/>
          <w:highlight w:val="cyan"/>
        </w:rPr>
        <w:t>legitimacy</w:t>
      </w:r>
      <w:r w:rsidRPr="001D6031">
        <w:rPr>
          <w:rStyle w:val="StyleUnderline"/>
          <w:highlight w:val="cyan"/>
        </w:rPr>
        <w:t xml:space="preserve">, </w:t>
      </w:r>
      <w:r w:rsidRPr="001D6031">
        <w:rPr>
          <w:rStyle w:val="Emphasis"/>
          <w:highlight w:val="cyan"/>
        </w:rPr>
        <w:t>resources</w:t>
      </w:r>
      <w:r w:rsidRPr="001D6031">
        <w:rPr>
          <w:rStyle w:val="StyleUnderline"/>
          <w:highlight w:val="cyan"/>
        </w:rPr>
        <w:t xml:space="preserve">, and </w:t>
      </w:r>
      <w:r w:rsidRPr="001D6031">
        <w:rPr>
          <w:rStyle w:val="Emphasis"/>
          <w:highlight w:val="cyan"/>
        </w:rPr>
        <w:t>leverage</w:t>
      </w:r>
      <w:r w:rsidRPr="001D6031">
        <w:rPr>
          <w:rStyle w:val="StyleUnderline"/>
        </w:rPr>
        <w:t xml:space="preserve"> </w:t>
      </w:r>
      <w:r w:rsidRPr="001D6031">
        <w:rPr>
          <w:rStyle w:val="StyleUnderline"/>
          <w:highlight w:val="cyan"/>
        </w:rPr>
        <w:t>to</w:t>
      </w:r>
      <w:r w:rsidRPr="001D6031">
        <w:rPr>
          <w:rStyle w:val="StyleUnderline"/>
        </w:rPr>
        <w:t xml:space="preserve"> expose and </w:t>
      </w:r>
      <w:r w:rsidRPr="001D6031">
        <w:rPr>
          <w:rStyle w:val="StyleUnderline"/>
          <w:highlight w:val="cyan"/>
        </w:rPr>
        <w:t>fight</w:t>
      </w:r>
      <w:r w:rsidRPr="001D6031">
        <w:rPr>
          <w:rStyle w:val="StyleUnderline"/>
        </w:rPr>
        <w:t xml:space="preserve"> back against </w:t>
      </w:r>
      <w:r w:rsidRPr="001D6031">
        <w:rPr>
          <w:rStyle w:val="StyleUnderline"/>
          <w:highlight w:val="cyan"/>
        </w:rPr>
        <w:t>Trump</w:t>
      </w:r>
      <w:r w:rsidRPr="001D6031">
        <w:rPr>
          <w:rStyle w:val="StyleUnderline"/>
        </w:rPr>
        <w:t>’s sham populism</w:t>
      </w:r>
      <w:r w:rsidRPr="001D6031">
        <w:rPr>
          <w:sz w:val="14"/>
        </w:rPr>
        <w:t>. But can workers and unions continue their forward momentum under the new administration?</w:t>
      </w:r>
    </w:p>
    <w:p w14:paraId="343BAC8C" w14:textId="77777777" w:rsidR="005F79B5" w:rsidRPr="001D6031" w:rsidRDefault="005F79B5" w:rsidP="005F79B5">
      <w:pPr>
        <w:rPr>
          <w:rStyle w:val="Emphasis"/>
        </w:rPr>
      </w:pPr>
      <w:r w:rsidRPr="001D6031">
        <w:rPr>
          <w:rStyle w:val="StyleUnderline"/>
        </w:rPr>
        <w:t>Trump has attacked organized labor on multiple fronts,</w:t>
      </w:r>
      <w:r w:rsidRPr="001D6031">
        <w:rPr>
          <w:sz w:val="14"/>
        </w:rPr>
        <w:t xml:space="preserve"> </w:t>
      </w:r>
      <w:r w:rsidRPr="001D6031">
        <w:rPr>
          <w:rStyle w:val="StyleUnderline"/>
        </w:rPr>
        <w:t>from attempting to terminate unionized federal employees to illegally firing a N</w:t>
      </w:r>
      <w:r w:rsidRPr="001D6031">
        <w:rPr>
          <w:sz w:val="14"/>
        </w:rPr>
        <w:t xml:space="preserve">ational </w:t>
      </w:r>
      <w:r w:rsidRPr="001D6031">
        <w:rPr>
          <w:rStyle w:val="StyleUnderline"/>
        </w:rPr>
        <w:t>L</w:t>
      </w:r>
      <w:r w:rsidRPr="001D6031">
        <w:rPr>
          <w:sz w:val="14"/>
        </w:rPr>
        <w:t xml:space="preserve">abor </w:t>
      </w:r>
      <w:r w:rsidRPr="001D6031">
        <w:rPr>
          <w:rStyle w:val="StyleUnderline"/>
        </w:rPr>
        <w:t>R</w:t>
      </w:r>
      <w:r w:rsidRPr="001D6031">
        <w:rPr>
          <w:sz w:val="14"/>
        </w:rPr>
        <w:t xml:space="preserve">elations </w:t>
      </w:r>
      <w:r w:rsidRPr="001D6031">
        <w:rPr>
          <w:rStyle w:val="StyleUnderline"/>
        </w:rPr>
        <w:t>B</w:t>
      </w:r>
      <w:r w:rsidRPr="001D6031">
        <w:rPr>
          <w:sz w:val="14"/>
        </w:rPr>
        <w:t xml:space="preserve">oard </w:t>
      </w:r>
      <w:r w:rsidRPr="001D6031">
        <w:rPr>
          <w:rStyle w:val="StyleUnderline"/>
        </w:rPr>
        <w:t>member</w:t>
      </w:r>
      <w:r w:rsidRPr="001D6031">
        <w:rPr>
          <w:sz w:val="14"/>
        </w:rPr>
        <w:t xml:space="preserve">. </w:t>
      </w:r>
      <w:r w:rsidRPr="001D6031">
        <w:rPr>
          <w:rStyle w:val="StyleUnderline"/>
        </w:rPr>
        <w:t>Such fierce opposition to unions has given a green light to corporate America to reassert its dominance</w:t>
      </w:r>
      <w:r w:rsidRPr="001D6031">
        <w:rPr>
          <w:sz w:val="14"/>
        </w:rPr>
        <w:t xml:space="preserve">. But </w:t>
      </w:r>
      <w:r w:rsidRPr="001D6031">
        <w:rPr>
          <w:rStyle w:val="StyleUnderline"/>
        </w:rPr>
        <w:t>as the growth of worker-to-worker resistance among federal workers is showing,</w:t>
      </w:r>
      <w:r w:rsidRPr="001D6031">
        <w:rPr>
          <w:sz w:val="14"/>
        </w:rPr>
        <w:t xml:space="preserve"> </w:t>
      </w:r>
      <w:r w:rsidRPr="001D6031">
        <w:rPr>
          <w:rStyle w:val="StyleUnderline"/>
        </w:rPr>
        <w:t xml:space="preserve">vicious boss </w:t>
      </w:r>
      <w:r w:rsidRPr="001D6031">
        <w:rPr>
          <w:rStyle w:val="StyleUnderline"/>
          <w:highlight w:val="cyan"/>
        </w:rPr>
        <w:t>attacks can</w:t>
      </w:r>
      <w:r w:rsidRPr="001D6031">
        <w:rPr>
          <w:sz w:val="14"/>
        </w:rPr>
        <w:t xml:space="preserve"> in certain circumstances </w:t>
      </w:r>
      <w:r w:rsidRPr="001D6031">
        <w:rPr>
          <w:rStyle w:val="StyleUnderline"/>
        </w:rPr>
        <w:t xml:space="preserve">be a major </w:t>
      </w:r>
      <w:r w:rsidRPr="001D6031">
        <w:rPr>
          <w:rStyle w:val="StyleUnderline"/>
          <w:highlight w:val="cyan"/>
        </w:rPr>
        <w:t>spur</w:t>
      </w:r>
      <w:r w:rsidRPr="001D6031">
        <w:rPr>
          <w:rStyle w:val="StyleUnderline"/>
        </w:rPr>
        <w:t xml:space="preserve"> to labor </w:t>
      </w:r>
      <w:r w:rsidRPr="001D6031">
        <w:rPr>
          <w:rStyle w:val="Emphasis"/>
          <w:highlight w:val="cyan"/>
        </w:rPr>
        <w:t>mobilization and organization</w:t>
      </w:r>
      <w:r w:rsidRPr="001D6031">
        <w:rPr>
          <w:sz w:val="14"/>
        </w:rPr>
        <w:t xml:space="preserve">. As the union saying goes, </w:t>
      </w:r>
      <w:r w:rsidRPr="001D6031">
        <w:rPr>
          <w:rStyle w:val="Emphasis"/>
        </w:rPr>
        <w:t>sometimes “the boss is the best organizer.”</w:t>
      </w:r>
    </w:p>
    <w:p w14:paraId="70574827" w14:textId="77777777" w:rsidR="005F79B5" w:rsidRPr="001D6031" w:rsidRDefault="005F79B5" w:rsidP="005F79B5">
      <w:pPr>
        <w:rPr>
          <w:rStyle w:val="StyleUnderline"/>
        </w:rPr>
      </w:pPr>
      <w:r w:rsidRPr="001D6031">
        <w:rPr>
          <w:sz w:val="14"/>
        </w:rPr>
        <w:t xml:space="preserve">On the whole, </w:t>
      </w:r>
      <w:r w:rsidRPr="001D6031">
        <w:rPr>
          <w:rStyle w:val="StyleUnderline"/>
          <w:highlight w:val="cyan"/>
        </w:rPr>
        <w:t>unions are</w:t>
      </w:r>
      <w:r w:rsidRPr="001D6031">
        <w:rPr>
          <w:rStyle w:val="StyleUnderline"/>
        </w:rPr>
        <w:t xml:space="preserve"> still </w:t>
      </w:r>
      <w:r w:rsidRPr="001D6031">
        <w:rPr>
          <w:rStyle w:val="Emphasis"/>
          <w:highlight w:val="cyan"/>
        </w:rPr>
        <w:t xml:space="preserve">well-positioned </w:t>
      </w:r>
      <w:r w:rsidRPr="001D6031">
        <w:rPr>
          <w:rStyle w:val="StyleUnderline"/>
          <w:highlight w:val="cyan"/>
        </w:rPr>
        <w:t>to continue</w:t>
      </w:r>
      <w:r w:rsidRPr="001D6031">
        <w:rPr>
          <w:rStyle w:val="StyleUnderline"/>
        </w:rPr>
        <w:t xml:space="preserve"> their </w:t>
      </w:r>
      <w:r w:rsidRPr="001D6031">
        <w:rPr>
          <w:rStyle w:val="Emphasis"/>
          <w:highlight w:val="cyan"/>
        </w:rPr>
        <w:t>organizing</w:t>
      </w:r>
      <w:r w:rsidRPr="001D6031">
        <w:rPr>
          <w:rStyle w:val="Emphasis"/>
        </w:rPr>
        <w:t xml:space="preserve"> momentum</w:t>
      </w:r>
      <w:r w:rsidRPr="001D6031">
        <w:rPr>
          <w:sz w:val="14"/>
        </w:rPr>
        <w:t xml:space="preserve">. </w:t>
      </w:r>
      <w:r w:rsidRPr="001D6031">
        <w:rPr>
          <w:rStyle w:val="StyleUnderline"/>
        </w:rPr>
        <w:t xml:space="preserve">Doing so will be critical for beating back Trump’s worst attacks and isolating MAGA by demonstrating the </w:t>
      </w:r>
      <w:r w:rsidRPr="001D6031">
        <w:rPr>
          <w:rStyle w:val="Emphasis"/>
        </w:rPr>
        <w:t>emptiness of its economic populist rhetoric</w:t>
      </w:r>
      <w:r w:rsidRPr="001D6031">
        <w:rPr>
          <w:sz w:val="14"/>
        </w:rPr>
        <w:t xml:space="preserve">. In this brief post, I lay out </w:t>
      </w:r>
      <w:r w:rsidRPr="001D6031">
        <w:rPr>
          <w:rStyle w:val="StyleUnderline"/>
        </w:rPr>
        <w:t>five factors</w:t>
      </w:r>
      <w:r w:rsidRPr="001D6031">
        <w:rPr>
          <w:sz w:val="14"/>
        </w:rPr>
        <w:t xml:space="preserve"> that should </w:t>
      </w:r>
      <w:r w:rsidRPr="001D6031">
        <w:rPr>
          <w:rStyle w:val="StyleUnderline"/>
        </w:rPr>
        <w:t xml:space="preserve">encourage unions to </w:t>
      </w:r>
      <w:r w:rsidRPr="001D6031">
        <w:rPr>
          <w:rStyle w:val="Emphasis"/>
        </w:rPr>
        <w:t>invest more,</w:t>
      </w:r>
      <w:r w:rsidRPr="001D6031">
        <w:rPr>
          <w:rStyle w:val="StyleUnderline"/>
        </w:rPr>
        <w:t xml:space="preserve"> not less, into organizing.</w:t>
      </w:r>
    </w:p>
    <w:p w14:paraId="5F780371" w14:textId="77777777" w:rsidR="005F79B5" w:rsidRPr="001D6031" w:rsidRDefault="005F79B5" w:rsidP="005F79B5">
      <w:pPr>
        <w:rPr>
          <w:rStyle w:val="StyleUnderline"/>
        </w:rPr>
      </w:pPr>
      <w:r w:rsidRPr="001D6031">
        <w:rPr>
          <w:sz w:val="14"/>
        </w:rPr>
        <w:t xml:space="preserve">1. </w:t>
      </w:r>
      <w:r w:rsidRPr="001D6031">
        <w:rPr>
          <w:rStyle w:val="StyleUnderline"/>
        </w:rPr>
        <w:t>The economic forces fueling Trumpism also favor labor’s continued resurgence</w:t>
      </w:r>
      <w:r w:rsidRPr="001D6031">
        <w:rPr>
          <w:sz w:val="14"/>
        </w:rPr>
        <w:t xml:space="preserve">. </w:t>
      </w:r>
      <w:r w:rsidRPr="001D6031">
        <w:rPr>
          <w:rStyle w:val="StyleUnderline"/>
          <w:highlight w:val="cyan"/>
        </w:rPr>
        <w:t>After the pandemic</w:t>
      </w:r>
      <w:r w:rsidRPr="001D6031">
        <w:rPr>
          <w:rStyle w:val="StyleUnderline"/>
        </w:rPr>
        <w:t xml:space="preserve"> laid bare the fundamental unfairness of our economic system, </w:t>
      </w:r>
      <w:r w:rsidRPr="001D6031">
        <w:rPr>
          <w:rStyle w:val="StyleUnderline"/>
          <w:highlight w:val="cyan"/>
        </w:rPr>
        <w:t>workers</w:t>
      </w:r>
      <w:r w:rsidRPr="001D6031">
        <w:rPr>
          <w:rStyle w:val="StyleUnderline"/>
        </w:rPr>
        <w:t xml:space="preserve"> </w:t>
      </w:r>
      <w:r w:rsidRPr="001D6031">
        <w:rPr>
          <w:rStyle w:val="StyleUnderline"/>
          <w:highlight w:val="cyan"/>
        </w:rPr>
        <w:t>responded</w:t>
      </w:r>
      <w:r w:rsidRPr="001D6031">
        <w:rPr>
          <w:rStyle w:val="StyleUnderline"/>
        </w:rPr>
        <w:t xml:space="preserve"> with a </w:t>
      </w:r>
      <w:r w:rsidRPr="001D6031">
        <w:rPr>
          <w:rStyle w:val="StyleUnderline"/>
          <w:highlight w:val="cyan"/>
        </w:rPr>
        <w:t>burst of union organizing</w:t>
      </w:r>
      <w:r w:rsidRPr="001D6031">
        <w:rPr>
          <w:rStyle w:val="StyleUnderline"/>
        </w:rPr>
        <w:t xml:space="preserve"> and the most significant strike activity in decades.</w:t>
      </w:r>
      <w:r w:rsidRPr="001D6031">
        <w:rPr>
          <w:sz w:val="14"/>
        </w:rPr>
        <w:t xml:space="preserve"> The same underlying economic forces — </w:t>
      </w:r>
      <w:r w:rsidRPr="001D6031">
        <w:rPr>
          <w:rStyle w:val="StyleUnderline"/>
        </w:rPr>
        <w:t>chronic economic insecurity and inequality</w:t>
      </w:r>
      <w:r w:rsidRPr="001D6031">
        <w:rPr>
          <w:sz w:val="14"/>
        </w:rPr>
        <w:t xml:space="preserve"> — </w:t>
      </w:r>
      <w:r w:rsidRPr="001D6031">
        <w:rPr>
          <w:rStyle w:val="StyleUnderline"/>
        </w:rPr>
        <w:t xml:space="preserve">helped propel Trumpism to a narrow victory in </w:t>
      </w:r>
      <w:r w:rsidRPr="001D6031">
        <w:rPr>
          <w:sz w:val="14"/>
        </w:rPr>
        <w:t xml:space="preserve">the </w:t>
      </w:r>
      <w:r w:rsidRPr="001D6031">
        <w:rPr>
          <w:rStyle w:val="StyleUnderline"/>
        </w:rPr>
        <w:t>2024</w:t>
      </w:r>
      <w:r w:rsidRPr="001D6031">
        <w:rPr>
          <w:sz w:val="14"/>
        </w:rPr>
        <w:t xml:space="preserve"> elections. </w:t>
      </w:r>
      <w:r w:rsidRPr="001D6031">
        <w:rPr>
          <w:rStyle w:val="StyleUnderline"/>
        </w:rPr>
        <w:t xml:space="preserve">But </w:t>
      </w:r>
      <w:r w:rsidRPr="001D6031">
        <w:rPr>
          <w:rStyle w:val="StyleUnderline"/>
        </w:rPr>
        <w:lastRenderedPageBreak/>
        <w:t>Trump’s actual policies will inevitably exacerbate economic inequality, undermining the Republican Party’s hollow pro-worker rhetoric.</w:t>
      </w:r>
    </w:p>
    <w:p w14:paraId="1A28E8E2" w14:textId="77777777" w:rsidR="005F79B5" w:rsidRPr="001D6031" w:rsidRDefault="005F79B5" w:rsidP="005F79B5">
      <w:pPr>
        <w:rPr>
          <w:sz w:val="14"/>
        </w:rPr>
      </w:pPr>
      <w:r w:rsidRPr="001D6031">
        <w:rPr>
          <w:sz w:val="14"/>
        </w:rPr>
        <w:t xml:space="preserve">Unlike the party, </w:t>
      </w:r>
      <w:r w:rsidRPr="001D6031">
        <w:rPr>
          <w:rStyle w:val="StyleUnderline"/>
          <w:highlight w:val="cyan"/>
        </w:rPr>
        <w:t>unions</w:t>
      </w:r>
      <w:r w:rsidRPr="001D6031">
        <w:rPr>
          <w:rStyle w:val="StyleUnderline"/>
        </w:rPr>
        <w:t xml:space="preserve"> </w:t>
      </w:r>
      <w:r w:rsidRPr="001D6031">
        <w:rPr>
          <w:rStyle w:val="StyleUnderline"/>
          <w:highlight w:val="cyan"/>
        </w:rPr>
        <w:t>were able to build power</w:t>
      </w:r>
      <w:r w:rsidRPr="001D6031">
        <w:rPr>
          <w:rStyle w:val="StyleUnderline"/>
        </w:rPr>
        <w:t xml:space="preserve"> and win real security for working people, setting off a record-breaking wave of strikes, organizing against right-to-work laws, and winning minimum wage increases across the country</w:t>
      </w:r>
      <w:r w:rsidRPr="001D6031">
        <w:rPr>
          <w:sz w:val="14"/>
        </w:rPr>
        <w:t>.</w:t>
      </w:r>
    </w:p>
    <w:p w14:paraId="2E7AEFFB" w14:textId="77777777" w:rsidR="005F79B5" w:rsidRPr="001D6031" w:rsidRDefault="005F79B5" w:rsidP="005F79B5">
      <w:pPr>
        <w:rPr>
          <w:sz w:val="14"/>
        </w:rPr>
      </w:pPr>
      <w:r w:rsidRPr="001D6031">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3D554DC5" w14:textId="77777777" w:rsidR="005F79B5" w:rsidRPr="001D6031" w:rsidRDefault="005F79B5" w:rsidP="005F79B5">
      <w:pPr>
        <w:rPr>
          <w:sz w:val="14"/>
        </w:rPr>
      </w:pPr>
      <w:r w:rsidRPr="001D6031">
        <w:rPr>
          <w:sz w:val="14"/>
        </w:rPr>
        <w:t>&lt;IMAGE OMITTED&gt;</w:t>
      </w:r>
    </w:p>
    <w:p w14:paraId="0C955364" w14:textId="77777777" w:rsidR="005F79B5" w:rsidRPr="001D6031" w:rsidRDefault="005F79B5" w:rsidP="005F79B5">
      <w:pPr>
        <w:rPr>
          <w:sz w:val="14"/>
        </w:rPr>
      </w:pPr>
      <w:r w:rsidRPr="001D6031">
        <w:rPr>
          <w:sz w:val="14"/>
        </w:rPr>
        <w:t>US Unemployment Rate. Source and Graph: International Monetary Fund</w:t>
      </w:r>
    </w:p>
    <w:p w14:paraId="57ACC81E" w14:textId="77777777" w:rsidR="005F79B5" w:rsidRPr="001D6031" w:rsidRDefault="005F79B5" w:rsidP="005F79B5">
      <w:pPr>
        <w:rPr>
          <w:sz w:val="14"/>
        </w:rPr>
      </w:pPr>
      <w:r w:rsidRPr="001D6031">
        <w:rPr>
          <w:sz w:val="14"/>
        </w:rPr>
        <w:t xml:space="preserve">2. </w:t>
      </w:r>
      <w:r w:rsidRPr="001D6031">
        <w:rPr>
          <w:rStyle w:val="StyleUnderline"/>
          <w:highlight w:val="cyan"/>
        </w:rPr>
        <w:t>Young worker activism is not going away</w:t>
      </w:r>
      <w:r w:rsidRPr="001D6031">
        <w:rPr>
          <w:sz w:val="14"/>
        </w:rPr>
        <w:t xml:space="preserve">. As I show in my new </w:t>
      </w:r>
      <w:proofErr w:type="gramStart"/>
      <w:r w:rsidRPr="001D6031">
        <w:rPr>
          <w:sz w:val="14"/>
        </w:rPr>
        <w:t>book</w:t>
      </w:r>
      <w:proofErr w:type="gramEnd"/>
      <w:r w:rsidRPr="001D6031">
        <w:rPr>
          <w:sz w:val="14"/>
        </w:rPr>
        <w:t xml:space="preserve"> We Are the Union, </w:t>
      </w:r>
      <w:r w:rsidRPr="001D6031">
        <w:rPr>
          <w:rStyle w:val="StyleUnderline"/>
        </w:rPr>
        <w:t>most of the labor upsurge since 2020 has been driven forward by Gen Z and Millennial workers radicalized by economic inequality</w:t>
      </w:r>
      <w:r w:rsidRPr="001D6031">
        <w:rPr>
          <w:sz w:val="14"/>
        </w:rPr>
        <w:t>, Bernie Sanders, and racial justice struggles. Contrary to what some have suggested, the 2024 election did not register a major shift to the right among young people, but rather a sharp drop in young Democratic turnout.</w:t>
      </w:r>
    </w:p>
    <w:p w14:paraId="1A8607DC" w14:textId="77777777" w:rsidR="005F79B5" w:rsidRPr="001D6031" w:rsidRDefault="005F79B5" w:rsidP="005F79B5">
      <w:pPr>
        <w:rPr>
          <w:sz w:val="14"/>
        </w:rPr>
      </w:pPr>
      <w:r w:rsidRPr="001D6031">
        <w:rPr>
          <w:sz w:val="14"/>
        </w:rPr>
        <w:t>&lt;IMAGE OMITTED&gt;</w:t>
      </w:r>
    </w:p>
    <w:p w14:paraId="22E8380C" w14:textId="77777777" w:rsidR="005F79B5" w:rsidRPr="001D6031" w:rsidRDefault="005F79B5" w:rsidP="005F79B5">
      <w:pPr>
        <w:rPr>
          <w:sz w:val="14"/>
        </w:rPr>
      </w:pPr>
      <w:r w:rsidRPr="001D6031">
        <w:rPr>
          <w:rStyle w:val="StyleUnderline"/>
        </w:rPr>
        <w:t>The recent proliferation of union campaigns across Amazon drivers and at Whole Foods is just the latest instance of a generational uptick that continues to spread across Starbucks, higher education, journalism, and beyond</w:t>
      </w:r>
      <w:r w:rsidRPr="001D6031">
        <w:rPr>
          <w:sz w:val="14"/>
        </w:rPr>
        <w:t xml:space="preserve">. These </w:t>
      </w:r>
      <w:r w:rsidRPr="001D6031">
        <w:rPr>
          <w:rStyle w:val="Emphasis"/>
          <w:sz w:val="26"/>
          <w:szCs w:val="26"/>
          <w:highlight w:val="cyan"/>
        </w:rPr>
        <w:t>“labor-pilled”</w:t>
      </w:r>
      <w:r w:rsidRPr="001D6031">
        <w:rPr>
          <w:rStyle w:val="StyleUnderline"/>
        </w:rPr>
        <w:t xml:space="preserve"> young </w:t>
      </w:r>
      <w:r w:rsidRPr="001D6031">
        <w:rPr>
          <w:rStyle w:val="StyleUnderline"/>
          <w:highlight w:val="cyan"/>
        </w:rPr>
        <w:t>activists</w:t>
      </w:r>
      <w:r w:rsidRPr="001D6031">
        <w:rPr>
          <w:rStyle w:val="StyleUnderline"/>
        </w:rPr>
        <w:t xml:space="preserve"> are </w:t>
      </w:r>
      <w:r w:rsidRPr="001D6031">
        <w:rPr>
          <w:rStyle w:val="StyleUnderline"/>
          <w:highlight w:val="cyan"/>
        </w:rPr>
        <w:t>unlikely to throw in the towel</w:t>
      </w:r>
      <w:r w:rsidRPr="001D6031">
        <w:rPr>
          <w:rStyle w:val="StyleUnderline"/>
        </w:rPr>
        <w:t xml:space="preserve"> just because Trump is again in office</w:t>
      </w:r>
      <w:r w:rsidRPr="001D6031">
        <w:rPr>
          <w:sz w:val="14"/>
        </w:rPr>
        <w:t xml:space="preserve"> — if anything</w:t>
      </w:r>
      <w:r w:rsidRPr="001D6031">
        <w:rPr>
          <w:rStyle w:val="StyleUnderline"/>
        </w:rPr>
        <w:t xml:space="preserve">, the dramatic </w:t>
      </w:r>
      <w:r w:rsidRPr="001D6031">
        <w:rPr>
          <w:rStyle w:val="StyleUnderline"/>
          <w:highlight w:val="cyan"/>
        </w:rPr>
        <w:t>failure of</w:t>
      </w:r>
      <w:r w:rsidRPr="001D6031">
        <w:rPr>
          <w:rStyle w:val="StyleUnderline"/>
        </w:rPr>
        <w:t xml:space="preserve"> establishment </w:t>
      </w:r>
      <w:r w:rsidRPr="001D6031">
        <w:rPr>
          <w:rStyle w:val="StyleUnderline"/>
          <w:highlight w:val="cyan"/>
        </w:rPr>
        <w:t>Democratic politics</w:t>
      </w:r>
      <w:r w:rsidRPr="001D6031">
        <w:rPr>
          <w:sz w:val="14"/>
        </w:rPr>
        <w:t xml:space="preserve"> (combined with the power deficits of ephemeral street protests) </w:t>
      </w:r>
      <w:r w:rsidRPr="001D6031">
        <w:rPr>
          <w:rStyle w:val="StyleUnderline"/>
          <w:highlight w:val="cyan"/>
        </w:rPr>
        <w:t>will</w:t>
      </w:r>
      <w:r w:rsidRPr="001D6031">
        <w:rPr>
          <w:sz w:val="14"/>
        </w:rPr>
        <w:t xml:space="preserve"> likely </w:t>
      </w:r>
      <w:r w:rsidRPr="001D6031">
        <w:rPr>
          <w:rStyle w:val="StyleUnderline"/>
          <w:highlight w:val="cyan"/>
        </w:rPr>
        <w:t>grow</w:t>
      </w:r>
      <w:r w:rsidRPr="001D6031">
        <w:rPr>
          <w:rStyle w:val="StyleUnderline"/>
        </w:rPr>
        <w:t xml:space="preserve"> the </w:t>
      </w:r>
      <w:r w:rsidRPr="001D6031">
        <w:rPr>
          <w:rStyle w:val="StyleUnderline"/>
          <w:highlight w:val="cyan"/>
        </w:rPr>
        <w:t>ranks of</w:t>
      </w:r>
      <w:r w:rsidRPr="001D6031">
        <w:rPr>
          <w:rStyle w:val="StyleUnderline"/>
        </w:rPr>
        <w:t xml:space="preserve"> young </w:t>
      </w:r>
      <w:r w:rsidRPr="001D6031">
        <w:rPr>
          <w:rStyle w:val="StyleUnderline"/>
          <w:highlight w:val="cyan"/>
        </w:rPr>
        <w:t>people</w:t>
      </w:r>
      <w:r w:rsidRPr="001D6031">
        <w:rPr>
          <w:rStyle w:val="StyleUnderline"/>
        </w:rPr>
        <w:t xml:space="preserve"> </w:t>
      </w:r>
      <w:r w:rsidRPr="001D6031">
        <w:rPr>
          <w:rStyle w:val="StyleUnderline"/>
          <w:highlight w:val="cyan"/>
        </w:rPr>
        <w:t>convinced</w:t>
      </w:r>
      <w:r w:rsidRPr="001D6031">
        <w:rPr>
          <w:rStyle w:val="StyleUnderline"/>
        </w:rPr>
        <w:t xml:space="preserve"> that workplace </w:t>
      </w:r>
      <w:r w:rsidRPr="001D6031">
        <w:rPr>
          <w:rStyle w:val="StyleUnderline"/>
          <w:highlight w:val="cyan"/>
        </w:rPr>
        <w:t xml:space="preserve">organizing is the </w:t>
      </w:r>
      <w:r w:rsidRPr="001D6031">
        <w:rPr>
          <w:rStyle w:val="Emphasis"/>
          <w:highlight w:val="cyan"/>
        </w:rPr>
        <w:t>central axis</w:t>
      </w:r>
      <w:r w:rsidRPr="001D6031">
        <w:rPr>
          <w:rStyle w:val="StyleUnderline"/>
          <w:highlight w:val="cyan"/>
        </w:rPr>
        <w:t xml:space="preserve"> for winning</w:t>
      </w:r>
      <w:r w:rsidRPr="001D6031">
        <w:rPr>
          <w:rStyle w:val="StyleUnderline"/>
        </w:rPr>
        <w:t xml:space="preserve"> progressive </w:t>
      </w:r>
      <w:r w:rsidRPr="001D6031">
        <w:rPr>
          <w:rStyle w:val="StyleUnderline"/>
          <w:highlight w:val="cyan"/>
        </w:rPr>
        <w:t>change</w:t>
      </w:r>
      <w:r w:rsidRPr="001D6031">
        <w:rPr>
          <w:sz w:val="14"/>
        </w:rPr>
        <w:t xml:space="preserve">, </w:t>
      </w:r>
      <w:r w:rsidRPr="001D6031">
        <w:rPr>
          <w:rStyle w:val="StyleUnderline"/>
        </w:rPr>
        <w:t xml:space="preserve">not just on issues of economic inequality but also on the wide range of issues animating young activists today, </w:t>
      </w:r>
      <w:r w:rsidRPr="001D6031">
        <w:rPr>
          <w:rStyle w:val="StyleUnderline"/>
          <w:highlight w:val="cyan"/>
        </w:rPr>
        <w:t>including</w:t>
      </w:r>
      <w:r w:rsidRPr="001D6031">
        <w:rPr>
          <w:rStyle w:val="StyleUnderline"/>
        </w:rPr>
        <w:t xml:space="preserve"> combatting </w:t>
      </w:r>
      <w:r w:rsidRPr="001D6031">
        <w:rPr>
          <w:rStyle w:val="Emphasis"/>
          <w:highlight w:val="cyan"/>
        </w:rPr>
        <w:t>racism</w:t>
      </w:r>
      <w:r w:rsidRPr="001D6031">
        <w:rPr>
          <w:rStyle w:val="StyleUnderline"/>
        </w:rPr>
        <w:t xml:space="preserve">, </w:t>
      </w:r>
      <w:r w:rsidRPr="001D6031">
        <w:rPr>
          <w:rStyle w:val="Emphasis"/>
          <w:highlight w:val="cyan"/>
        </w:rPr>
        <w:t>environmental</w:t>
      </w:r>
      <w:r w:rsidRPr="001D6031">
        <w:rPr>
          <w:rStyle w:val="Emphasis"/>
        </w:rPr>
        <w:t xml:space="preserve"> </w:t>
      </w:r>
      <w:r w:rsidRPr="001D6031">
        <w:rPr>
          <w:rStyle w:val="Emphasis"/>
          <w:highlight w:val="cyan"/>
        </w:rPr>
        <w:t>devastation</w:t>
      </w:r>
      <w:r w:rsidRPr="001D6031">
        <w:rPr>
          <w:rStyle w:val="StyleUnderline"/>
        </w:rPr>
        <w:t xml:space="preserve">, and </w:t>
      </w:r>
      <w:r w:rsidRPr="001D6031">
        <w:rPr>
          <w:rStyle w:val="Emphasis"/>
          <w:highlight w:val="cyan"/>
        </w:rPr>
        <w:t>militarism</w:t>
      </w:r>
      <w:r w:rsidRPr="001D6031">
        <w:rPr>
          <w:rStyle w:val="StyleUnderline"/>
        </w:rPr>
        <w:t>.</w:t>
      </w:r>
    </w:p>
    <w:p w14:paraId="41BAF5E2" w14:textId="77777777" w:rsidR="005F79B5" w:rsidRPr="001D6031" w:rsidRDefault="005F79B5" w:rsidP="005F79B5">
      <w:pPr>
        <w:rPr>
          <w:rStyle w:val="StyleUnderline"/>
        </w:rPr>
      </w:pPr>
      <w:r w:rsidRPr="001D6031">
        <w:rPr>
          <w:sz w:val="14"/>
        </w:rPr>
        <w:t xml:space="preserve">3. </w:t>
      </w:r>
      <w:r w:rsidRPr="001D6031">
        <w:rPr>
          <w:rStyle w:val="StyleUnderline"/>
          <w:highlight w:val="cyan"/>
        </w:rPr>
        <w:t>Unions</w:t>
      </w:r>
      <w:r w:rsidRPr="001D6031">
        <w:rPr>
          <w:rStyle w:val="StyleUnderline"/>
        </w:rPr>
        <w:t xml:space="preserve"> can still </w:t>
      </w:r>
      <w:r w:rsidRPr="001D6031">
        <w:rPr>
          <w:rStyle w:val="StyleUnderline"/>
          <w:highlight w:val="cyan"/>
        </w:rPr>
        <w:t>grow under Republican administrations</w:t>
      </w:r>
      <w:r w:rsidRPr="001D6031">
        <w:rPr>
          <w:sz w:val="14"/>
        </w:rPr>
        <w:t xml:space="preserve">. It’s true that </w:t>
      </w:r>
      <w:r w:rsidRPr="001D6031">
        <w:rPr>
          <w:rStyle w:val="StyleUnderline"/>
        </w:rPr>
        <w:t>the organizing terrain will be significantly harder</w:t>
      </w:r>
      <w:r w:rsidRPr="001D6031">
        <w:rPr>
          <w:sz w:val="14"/>
        </w:rPr>
        <w:t xml:space="preserve"> under Trump and a hostile National Labor Relations Board (NLRB). </w:t>
      </w:r>
      <w:r w:rsidRPr="001D6031">
        <w:rPr>
          <w:rStyle w:val="StyleUnderline"/>
        </w:rPr>
        <w:t>But it’s still possible to fight and win even in these conditions.</w:t>
      </w:r>
    </w:p>
    <w:p w14:paraId="3C77AA8E" w14:textId="77777777" w:rsidR="005F79B5" w:rsidRPr="001D6031" w:rsidRDefault="005F79B5" w:rsidP="005F79B5">
      <w:pPr>
        <w:rPr>
          <w:rStyle w:val="StyleUnderline"/>
        </w:rPr>
      </w:pPr>
      <w:r w:rsidRPr="001D6031">
        <w:rPr>
          <w:rStyle w:val="StyleUnderline"/>
        </w:rPr>
        <w:t>US labor’s current uptick began with the statewide teachers’ strikes that swept across red states in 2018 during Trump’s first term</w:t>
      </w:r>
      <w:r w:rsidRPr="001D6031">
        <w:rPr>
          <w:sz w:val="14"/>
        </w:rPr>
        <w:t xml:space="preserve">. And NLRB data shows that </w:t>
      </w:r>
      <w:r w:rsidRPr="001D6031">
        <w:rPr>
          <w:rStyle w:val="StyleUnderline"/>
        </w:rPr>
        <w:t>putting major resources towards new organizing can go a long way towards counter-balancing the negative impact of an adverse political context.</w:t>
      </w:r>
    </w:p>
    <w:p w14:paraId="55D6E00D" w14:textId="77777777" w:rsidR="005F79B5" w:rsidRPr="001D6031" w:rsidRDefault="005F79B5" w:rsidP="005F79B5">
      <w:pPr>
        <w:rPr>
          <w:sz w:val="14"/>
        </w:rPr>
      </w:pPr>
      <w:r w:rsidRPr="001D6031">
        <w:rPr>
          <w:sz w:val="14"/>
        </w:rPr>
        <w:t>&lt;IMAGE OMITTED&gt;</w:t>
      </w:r>
    </w:p>
    <w:p w14:paraId="2F5E4417" w14:textId="77777777" w:rsidR="005F79B5" w:rsidRPr="001D6031" w:rsidRDefault="005F79B5" w:rsidP="005F79B5">
      <w:pPr>
        <w:rPr>
          <w:rStyle w:val="StyleUnderline"/>
        </w:rPr>
      </w:pPr>
      <w:r w:rsidRPr="001D6031">
        <w:rPr>
          <w:rStyle w:val="StyleUnderline"/>
        </w:rPr>
        <w:t xml:space="preserve">Unions organized significantly more workers under </w:t>
      </w:r>
      <w:r w:rsidRPr="001D6031">
        <w:rPr>
          <w:sz w:val="14"/>
        </w:rPr>
        <w:t xml:space="preserve">George W. </w:t>
      </w:r>
      <w:r w:rsidRPr="001D6031">
        <w:rPr>
          <w:rStyle w:val="StyleUnderline"/>
        </w:rPr>
        <w:t>Bush</w:t>
      </w:r>
      <w:r w:rsidRPr="001D6031">
        <w:rPr>
          <w:sz w:val="14"/>
        </w:rPr>
        <w:t xml:space="preserve">’s administration </w:t>
      </w:r>
      <w:r w:rsidRPr="001D6031">
        <w:rPr>
          <w:rStyle w:val="StyleUnderline"/>
        </w:rPr>
        <w:t>than under</w:t>
      </w:r>
      <w:r w:rsidRPr="001D6031">
        <w:rPr>
          <w:sz w:val="14"/>
        </w:rPr>
        <w:t xml:space="preserve"> Barack </w:t>
      </w:r>
      <w:r w:rsidRPr="001D6031">
        <w:rPr>
          <w:rStyle w:val="StyleUnderline"/>
        </w:rPr>
        <w:t>Obama</w:t>
      </w:r>
      <w:r w:rsidRPr="001D6031">
        <w:rPr>
          <w:sz w:val="14"/>
        </w:rPr>
        <w:t xml:space="preserve">. Why? The main reason is that the labor movement in the early 2000s was still in the midst of a relatively well-resourced push to organize the unorganized, whereas </w:t>
      </w:r>
      <w:r w:rsidRPr="001D6031">
        <w:rPr>
          <w:rStyle w:val="StyleUnderline"/>
        </w:rPr>
        <w:t xml:space="preserve">by the time Obama took office labor had mostly </w:t>
      </w:r>
      <w:r w:rsidRPr="001D6031">
        <w:rPr>
          <w:rStyle w:val="Emphasis"/>
        </w:rPr>
        <w:t>thrown in the towel</w:t>
      </w:r>
      <w:r w:rsidRPr="001D6031">
        <w:rPr>
          <w:rStyle w:val="StyleUnderline"/>
        </w:rPr>
        <w:t xml:space="preserve"> on </w:t>
      </w:r>
      <w:r w:rsidRPr="001D6031">
        <w:rPr>
          <w:rStyle w:val="Emphasis"/>
        </w:rPr>
        <w:t>external organizing</w:t>
      </w:r>
      <w:r w:rsidRPr="001D6031">
        <w:rPr>
          <w:rStyle w:val="StyleUnderline"/>
        </w:rPr>
        <w:t>, hoping instead to be saved from above by lobbying establishment Democrats to pass national labor law reform.</w:t>
      </w:r>
    </w:p>
    <w:p w14:paraId="4E66F960" w14:textId="77777777" w:rsidR="005F79B5" w:rsidRPr="001D6031" w:rsidRDefault="005F79B5" w:rsidP="005F79B5">
      <w:pPr>
        <w:rPr>
          <w:rStyle w:val="StyleUnderline"/>
        </w:rPr>
      </w:pPr>
      <w:r w:rsidRPr="001D6031">
        <w:rPr>
          <w:sz w:val="14"/>
        </w:rPr>
        <w:t xml:space="preserve">4. </w:t>
      </w:r>
      <w:r w:rsidRPr="001D6031">
        <w:rPr>
          <w:rStyle w:val="StyleUnderline"/>
          <w:highlight w:val="cyan"/>
        </w:rPr>
        <w:t xml:space="preserve">Labor has </w:t>
      </w:r>
      <w:r w:rsidRPr="001D6031">
        <w:rPr>
          <w:rStyle w:val="Emphasis"/>
          <w:highlight w:val="cyan"/>
        </w:rPr>
        <w:t>huge financial assets</w:t>
      </w:r>
      <w:r w:rsidRPr="001D6031">
        <w:rPr>
          <w:rStyle w:val="StyleUnderline"/>
        </w:rPr>
        <w:t xml:space="preserve"> at its disposal.</w:t>
      </w:r>
      <w:r w:rsidRPr="001D6031">
        <w:rPr>
          <w:sz w:val="14"/>
        </w:rPr>
        <w:t xml:space="preserve"> According to the latest data from the Department of Labor, </w:t>
      </w:r>
      <w:r w:rsidRPr="001D6031">
        <w:rPr>
          <w:rStyle w:val="StyleUnderline"/>
          <w:highlight w:val="cyan"/>
        </w:rPr>
        <w:t xml:space="preserve">unions hold </w:t>
      </w:r>
      <w:r w:rsidRPr="001D6031">
        <w:rPr>
          <w:rStyle w:val="Emphasis"/>
          <w:highlight w:val="cyan"/>
        </w:rPr>
        <w:t>$42 billion</w:t>
      </w:r>
      <w:r w:rsidRPr="001D6031">
        <w:rPr>
          <w:rStyle w:val="StyleUnderline"/>
          <w:highlight w:val="cyan"/>
        </w:rPr>
        <w:t xml:space="preserve"> in financial assets</w:t>
      </w:r>
      <w:r w:rsidRPr="001D6031">
        <w:rPr>
          <w:rStyle w:val="StyleUnderline"/>
        </w:rPr>
        <w:t xml:space="preserve"> and only $6.4 billion in debt. These assets</w:t>
      </w:r>
      <w:r w:rsidRPr="001D6031">
        <w:rPr>
          <w:sz w:val="14"/>
        </w:rPr>
        <w:t xml:space="preserve"> — the vast majority of which are liquid assets — </w:t>
      </w:r>
      <w:r w:rsidRPr="001D6031">
        <w:rPr>
          <w:rStyle w:val="StyleUnderline"/>
        </w:rPr>
        <w:t>can help defend against the coming political attack and be deployed in aggressive organizing drives and strikes.</w:t>
      </w:r>
      <w:r w:rsidRPr="001D6031">
        <w:rPr>
          <w:sz w:val="14"/>
        </w:rPr>
        <w:t xml:space="preserve"> </w:t>
      </w:r>
      <w:r w:rsidRPr="001D6031">
        <w:rPr>
          <w:rStyle w:val="StyleUnderline"/>
          <w:highlight w:val="cyan"/>
        </w:rPr>
        <w:t>Unions have the</w:t>
      </w:r>
      <w:r w:rsidRPr="001D6031">
        <w:rPr>
          <w:rStyle w:val="StyleUnderline"/>
        </w:rPr>
        <w:t xml:space="preserve"> </w:t>
      </w:r>
      <w:r w:rsidRPr="001D6031">
        <w:rPr>
          <w:rStyle w:val="Emphasis"/>
        </w:rPr>
        <w:t xml:space="preserve">financial </w:t>
      </w:r>
      <w:r w:rsidRPr="001D6031">
        <w:rPr>
          <w:rStyle w:val="Emphasis"/>
          <w:highlight w:val="cyan"/>
        </w:rPr>
        <w:t>cushion to go on the offensive</w:t>
      </w:r>
      <w:r w:rsidRPr="001D6031">
        <w:rPr>
          <w:rStyle w:val="StyleUnderline"/>
          <w:highlight w:val="cyan"/>
        </w:rPr>
        <w:t xml:space="preserve"> while</w:t>
      </w:r>
      <w:r w:rsidRPr="001D6031">
        <w:rPr>
          <w:rStyle w:val="StyleUnderline"/>
        </w:rPr>
        <w:t xml:space="preserve"> simultaneously </w:t>
      </w:r>
      <w:r w:rsidRPr="001D6031">
        <w:rPr>
          <w:rStyle w:val="Emphasis"/>
          <w:highlight w:val="cyan"/>
        </w:rPr>
        <w:t>defending themselves</w:t>
      </w:r>
      <w:r w:rsidRPr="001D6031">
        <w:rPr>
          <w:rStyle w:val="StyleUnderline"/>
          <w:highlight w:val="cyan"/>
        </w:rPr>
        <w:t xml:space="preserve"> from</w:t>
      </w:r>
      <w:r w:rsidRPr="001D6031">
        <w:rPr>
          <w:rStyle w:val="StyleUnderline"/>
        </w:rPr>
        <w:t xml:space="preserve"> regulatory and legislative </w:t>
      </w:r>
      <w:r w:rsidRPr="001D6031">
        <w:rPr>
          <w:rStyle w:val="StyleUnderline"/>
          <w:highlight w:val="cyan"/>
        </w:rPr>
        <w:t>attacks</w:t>
      </w:r>
      <w:r w:rsidRPr="001D6031">
        <w:rPr>
          <w:rStyle w:val="StyleUnderline"/>
        </w:rPr>
        <w:t xml:space="preserve">. This means </w:t>
      </w:r>
      <w:r w:rsidRPr="001D6031">
        <w:rPr>
          <w:rStyle w:val="StyleUnderline"/>
          <w:highlight w:val="cyan"/>
        </w:rPr>
        <w:t>investing</w:t>
      </w:r>
      <w:r w:rsidRPr="001D6031">
        <w:rPr>
          <w:rStyle w:val="StyleUnderline"/>
        </w:rPr>
        <w:t xml:space="preserve"> heavily </w:t>
      </w:r>
      <w:r w:rsidRPr="001D6031">
        <w:rPr>
          <w:rStyle w:val="StyleUnderline"/>
          <w:highlight w:val="cyan"/>
        </w:rPr>
        <w:t>in</w:t>
      </w:r>
      <w:r w:rsidRPr="001D6031">
        <w:rPr>
          <w:rStyle w:val="StyleUnderline"/>
        </w:rPr>
        <w:t xml:space="preserve"> new </w:t>
      </w:r>
      <w:r w:rsidRPr="001D6031">
        <w:rPr>
          <w:rStyle w:val="StyleUnderline"/>
          <w:highlight w:val="cyan"/>
        </w:rPr>
        <w:t>organizing</w:t>
      </w:r>
      <w:r w:rsidRPr="001D6031">
        <w:rPr>
          <w:rStyle w:val="StyleUnderline"/>
        </w:rPr>
        <w:t xml:space="preserve">, </w:t>
      </w:r>
      <w:r w:rsidRPr="001D6031">
        <w:rPr>
          <w:rStyle w:val="StyleUnderline"/>
        </w:rPr>
        <w:lastRenderedPageBreak/>
        <w:t xml:space="preserve">while also </w:t>
      </w:r>
      <w:r w:rsidRPr="001D6031">
        <w:rPr>
          <w:rStyle w:val="StyleUnderline"/>
          <w:highlight w:val="cyan"/>
        </w:rPr>
        <w:t>funding</w:t>
      </w:r>
      <w:r w:rsidRPr="001D6031">
        <w:rPr>
          <w:rStyle w:val="StyleUnderline"/>
        </w:rPr>
        <w:t xml:space="preserve"> big </w:t>
      </w:r>
      <w:r w:rsidRPr="001D6031">
        <w:rPr>
          <w:rStyle w:val="StyleUnderline"/>
          <w:highlight w:val="cyan"/>
        </w:rPr>
        <w:t>campaigns to fight</w:t>
      </w:r>
      <w:r w:rsidRPr="001D6031">
        <w:rPr>
          <w:rStyle w:val="StyleUnderline"/>
        </w:rPr>
        <w:t xml:space="preserve"> back against </w:t>
      </w:r>
      <w:r w:rsidRPr="001D6031">
        <w:rPr>
          <w:rStyle w:val="StyleUnderline"/>
          <w:highlight w:val="cyan"/>
        </w:rPr>
        <w:t>Trump</w:t>
      </w:r>
      <w:r w:rsidRPr="001D6031">
        <w:rPr>
          <w:rStyle w:val="StyleUnderline"/>
        </w:rPr>
        <w:t xml:space="preserve"> and Elon Musk’s drive to decimate public services, public sector unions, and democratic rights.</w:t>
      </w:r>
    </w:p>
    <w:p w14:paraId="5F79BB9A" w14:textId="77777777" w:rsidR="005F79B5" w:rsidRPr="001D6031" w:rsidRDefault="005F79B5" w:rsidP="005F79B5">
      <w:pPr>
        <w:rPr>
          <w:sz w:val="14"/>
        </w:rPr>
      </w:pPr>
      <w:r w:rsidRPr="001D6031">
        <w:rPr>
          <w:sz w:val="14"/>
        </w:rPr>
        <w:t>&lt;IMAGE OMITTED&gt;</w:t>
      </w:r>
    </w:p>
    <w:p w14:paraId="5C1EFA14" w14:textId="77777777" w:rsidR="005F79B5" w:rsidRPr="001D6031" w:rsidRDefault="005F79B5" w:rsidP="005F79B5">
      <w:pPr>
        <w:rPr>
          <w:rStyle w:val="StyleUnderline"/>
        </w:rPr>
      </w:pPr>
      <w:r w:rsidRPr="001D6031">
        <w:rPr>
          <w:sz w:val="14"/>
        </w:rPr>
        <w:t xml:space="preserve">5. </w:t>
      </w:r>
      <w:r w:rsidRPr="001D6031">
        <w:rPr>
          <w:rStyle w:val="StyleUnderline"/>
          <w:highlight w:val="cyan"/>
        </w:rPr>
        <w:t xml:space="preserve">Unions remain </w:t>
      </w:r>
      <w:r w:rsidRPr="001D6031">
        <w:rPr>
          <w:rStyle w:val="Emphasis"/>
          <w:highlight w:val="cyan"/>
        </w:rPr>
        <w:t>popular</w:t>
      </w:r>
      <w:r w:rsidRPr="001D6031">
        <w:rPr>
          <w:rStyle w:val="Emphasis"/>
        </w:rPr>
        <w:t xml:space="preserve"> and trusted</w:t>
      </w:r>
      <w:r w:rsidRPr="001D6031">
        <w:rPr>
          <w:sz w:val="14"/>
        </w:rPr>
        <w:t xml:space="preserve">. According to a September 2024 Gallup poll, </w:t>
      </w:r>
      <w:r w:rsidRPr="001D6031">
        <w:rPr>
          <w:rStyle w:val="StyleUnderline"/>
          <w:highlight w:val="cyan"/>
        </w:rPr>
        <w:t>70% of Americans approve</w:t>
      </w:r>
      <w:r w:rsidRPr="001D6031">
        <w:rPr>
          <w:rStyle w:val="StyleUnderline"/>
        </w:rPr>
        <w:t xml:space="preserve"> of labor unions, the </w:t>
      </w:r>
      <w:r w:rsidRPr="001D6031">
        <w:rPr>
          <w:rStyle w:val="StyleUnderline"/>
          <w:highlight w:val="cyan"/>
        </w:rPr>
        <w:t>highest support since the 1950s</w:t>
      </w:r>
      <w:r w:rsidRPr="001D6031">
        <w:rPr>
          <w:sz w:val="14"/>
        </w:rPr>
        <w:t xml:space="preserve"> — </w:t>
      </w:r>
      <w:r w:rsidRPr="001D6031">
        <w:rPr>
          <w:rStyle w:val="StyleUnderline"/>
        </w:rPr>
        <w:t>even 49% of Republicans these days support unions</w:t>
      </w:r>
      <w:r w:rsidRPr="001D6031">
        <w:rPr>
          <w:sz w:val="14"/>
        </w:rPr>
        <w:t xml:space="preserve">. Overall, </w:t>
      </w:r>
      <w:r w:rsidRPr="001D6031">
        <w:rPr>
          <w:rStyle w:val="StyleUnderline"/>
        </w:rPr>
        <w:t>Americans trust organized labor far more than the President, Congress, Big Business, and the media. Strong public support for labor continues to provide fertile ground for a union advance.</w:t>
      </w:r>
    </w:p>
    <w:p w14:paraId="2B6CCA20" w14:textId="77777777" w:rsidR="005F79B5" w:rsidRPr="001D6031" w:rsidRDefault="005F79B5" w:rsidP="005F79B5">
      <w:pPr>
        <w:rPr>
          <w:sz w:val="14"/>
        </w:rPr>
      </w:pPr>
      <w:r w:rsidRPr="001D6031">
        <w:rPr>
          <w:sz w:val="14"/>
        </w:rPr>
        <w:t>***</w:t>
      </w:r>
    </w:p>
    <w:p w14:paraId="079306F1" w14:textId="77777777" w:rsidR="005F79B5" w:rsidRPr="001D6031" w:rsidRDefault="005F79B5" w:rsidP="005F79B5">
      <w:pPr>
        <w:rPr>
          <w:rStyle w:val="StyleUnderline"/>
        </w:rPr>
      </w:pPr>
      <w:r w:rsidRPr="001D6031">
        <w:rPr>
          <w:sz w:val="14"/>
        </w:rPr>
        <w:t>Though it can be hard not to feel discouraged by the daily barrage of cruel, illegal, and often senseless policy, as the saying goes, ‘</w:t>
      </w:r>
      <w:r w:rsidRPr="001D6031">
        <w:rPr>
          <w:rStyle w:val="Emphasis"/>
          <w:highlight w:val="cyan"/>
        </w:rPr>
        <w:t>Don’t Despair, Organize</w:t>
      </w:r>
      <w:r w:rsidRPr="001D6031">
        <w:rPr>
          <w:sz w:val="14"/>
        </w:rPr>
        <w:t xml:space="preserve">.” </w:t>
      </w:r>
      <w:r w:rsidRPr="001D6031">
        <w:rPr>
          <w:rStyle w:val="StyleUnderline"/>
        </w:rPr>
        <w:t xml:space="preserve">Trump is not invincible. Rebuilding a powerful labor movement remains the </w:t>
      </w:r>
      <w:r w:rsidRPr="001D6031">
        <w:rPr>
          <w:rStyle w:val="Emphasis"/>
        </w:rPr>
        <w:t>single most effective path</w:t>
      </w:r>
      <w:r w:rsidRPr="001D6031">
        <w:rPr>
          <w:rStyle w:val="StyleUnderline"/>
        </w:rPr>
        <w:t xml:space="preserve"> to defeating MAGA</w:t>
      </w:r>
      <w:r w:rsidRPr="001D6031">
        <w:rPr>
          <w:sz w:val="14"/>
        </w:rPr>
        <w:t xml:space="preserve">, </w:t>
      </w:r>
      <w:r w:rsidRPr="001D6031">
        <w:rPr>
          <w:rStyle w:val="StyleUnderline"/>
        </w:rPr>
        <w:t xml:space="preserve">reversing rampant inequalities, and transforming American politics. </w:t>
      </w:r>
      <w:proofErr w:type="gramStart"/>
      <w:r w:rsidRPr="001D6031">
        <w:rPr>
          <w:rStyle w:val="StyleUnderline"/>
        </w:rPr>
        <w:t>So</w:t>
      </w:r>
      <w:proofErr w:type="gramEnd"/>
      <w:r w:rsidRPr="001D6031">
        <w:rPr>
          <w:rStyle w:val="StyleUnderline"/>
        </w:rPr>
        <w:t xml:space="preserve"> take a breath, talk to your co-workers, and get in the fight. It’s only just begun.</w:t>
      </w:r>
    </w:p>
    <w:p w14:paraId="2E7E12CF" w14:textId="77777777" w:rsidR="005F79B5" w:rsidRPr="001D6031" w:rsidRDefault="005F79B5" w:rsidP="005F79B5">
      <w:pPr>
        <w:rPr>
          <w:sz w:val="16"/>
        </w:rPr>
      </w:pPr>
    </w:p>
    <w:p w14:paraId="12324CD4" w14:textId="77777777" w:rsidR="00B143F9" w:rsidRPr="001D6031" w:rsidRDefault="00B143F9" w:rsidP="00B143F9">
      <w:pPr>
        <w:pStyle w:val="Heading4"/>
        <w:rPr>
          <w:rFonts w:cs="Calibri"/>
        </w:rPr>
      </w:pPr>
      <w:r w:rsidRPr="001D6031">
        <w:rPr>
          <w:rFonts w:cs="Calibri"/>
        </w:rPr>
        <w:t xml:space="preserve">Vote negative to </w:t>
      </w:r>
      <w:r w:rsidRPr="001D6031">
        <w:rPr>
          <w:rFonts w:cs="Calibri"/>
          <w:u w:val="single"/>
        </w:rPr>
        <w:t>strengthen</w:t>
      </w:r>
      <w:r w:rsidRPr="001D6031">
        <w:rPr>
          <w:rFonts w:cs="Calibri"/>
        </w:rPr>
        <w:t xml:space="preserve"> collective bargaining rights.</w:t>
      </w:r>
    </w:p>
    <w:p w14:paraId="2EBA17A4" w14:textId="77777777" w:rsidR="00B143F9" w:rsidRPr="001D6031" w:rsidRDefault="00B143F9" w:rsidP="00B143F9">
      <w:r w:rsidRPr="001D6031">
        <w:rPr>
          <w:rStyle w:val="Style13ptBold"/>
        </w:rPr>
        <w:t>Andrias and Sachs, 21</w:t>
      </w:r>
      <w:r w:rsidRPr="001D6031">
        <w:t xml:space="preserve"> – [Kate, Prof. Law @ Michigan; and Benjamin I., </w:t>
      </w:r>
      <w:proofErr w:type="spellStart"/>
      <w:r w:rsidRPr="001D6031">
        <w:t>Kestnbaum</w:t>
      </w:r>
      <w:proofErr w:type="spellEnd"/>
      <w:r w:rsidRPr="001D6031">
        <w:t xml:space="preserve"> Prof. Labor and Industry @ Harvard Law: “Constructing Countervailing Power: Law and Organizing in an Era of Political Inequality,” </w:t>
      </w:r>
      <w:r w:rsidRPr="001D6031">
        <w:rPr>
          <w:i/>
        </w:rPr>
        <w:t>The Yale Law Journal</w:t>
      </w:r>
      <w:r w:rsidRPr="001D6031">
        <w:t xml:space="preserve"> 130:546 (2021), https://www.yalelawjournal.org/pdf/AndriasSachs_eiv32mf7.pdf]//AD</w:t>
      </w:r>
    </w:p>
    <w:p w14:paraId="3429B204" w14:textId="77777777" w:rsidR="00B143F9" w:rsidRPr="001D6031" w:rsidRDefault="00B143F9" w:rsidP="00B143F9">
      <w:pPr>
        <w:rPr>
          <w:rStyle w:val="Emphasis"/>
        </w:rPr>
      </w:pPr>
      <w:r w:rsidRPr="001D6031">
        <w:rPr>
          <w:rStyle w:val="StyleUnderline"/>
        </w:rPr>
        <w:t xml:space="preserve">What might </w:t>
      </w:r>
      <w:r w:rsidRPr="001D6031">
        <w:rPr>
          <w:rStyle w:val="StyleUnderline"/>
          <w:highlight w:val="cyan"/>
        </w:rPr>
        <w:t>the law</w:t>
      </w:r>
      <w:r w:rsidRPr="001D6031">
        <w:rPr>
          <w:rStyle w:val="StyleUnderline"/>
        </w:rPr>
        <w:t xml:space="preserve"> do to </w:t>
      </w:r>
      <w:r w:rsidRPr="001D6031">
        <w:rPr>
          <w:rStyle w:val="StyleUnderline"/>
          <w:highlight w:val="cyan"/>
        </w:rPr>
        <w:t>facilitate</w:t>
      </w:r>
      <w:r w:rsidRPr="001D6031">
        <w:rPr>
          <w:rStyle w:val="StyleUnderline"/>
        </w:rPr>
        <w:t xml:space="preserve"> efficacy learning in </w:t>
      </w:r>
      <w:r w:rsidRPr="001D6031">
        <w:rPr>
          <w:rStyle w:val="StyleUnderline"/>
          <w:highlight w:val="cyan"/>
        </w:rPr>
        <w:t>organizing</w:t>
      </w:r>
      <w:r w:rsidRPr="001D6031">
        <w:rPr>
          <w:rStyle w:val="StyleUnderline"/>
        </w:rPr>
        <w:t>?</w:t>
      </w:r>
      <w:r w:rsidRPr="001D6031">
        <w:rPr>
          <w:sz w:val="16"/>
        </w:rPr>
        <w:t xml:space="preserve"> In a sense, all of our recommendations further this goal. After all, all of </w:t>
      </w:r>
      <w:r w:rsidRPr="001D6031">
        <w:rPr>
          <w:rStyle w:val="StyleUnderline"/>
        </w:rPr>
        <w:t xml:space="preserve">our recommendations are geared </w:t>
      </w:r>
      <w:r w:rsidRPr="001D6031">
        <w:rPr>
          <w:rStyle w:val="StyleUnderline"/>
          <w:highlight w:val="cyan"/>
        </w:rPr>
        <w:t xml:space="preserve">to </w:t>
      </w:r>
      <w:r w:rsidRPr="001D6031">
        <w:rPr>
          <w:rStyle w:val="Emphasis"/>
          <w:highlight w:val="cyan"/>
        </w:rPr>
        <w:t>increase</w:t>
      </w:r>
      <w:r w:rsidRPr="001D6031">
        <w:rPr>
          <w:rStyle w:val="Emphasis"/>
        </w:rPr>
        <w:t xml:space="preserve"> the </w:t>
      </w:r>
      <w:r w:rsidRPr="001D6031">
        <w:rPr>
          <w:rStyle w:val="Emphasis"/>
          <w:highlight w:val="cyan"/>
        </w:rPr>
        <w:t>likelihood of</w:t>
      </w:r>
      <w:r w:rsidRPr="001D6031">
        <w:rPr>
          <w:rStyle w:val="Emphasis"/>
        </w:rPr>
        <w:t xml:space="preserve"> organizational </w:t>
      </w:r>
      <w:r w:rsidRPr="001D6031">
        <w:rPr>
          <w:rStyle w:val="Emphasis"/>
          <w:highlight w:val="cyan"/>
        </w:rPr>
        <w:t>success</w:t>
      </w:r>
      <w:r w:rsidRPr="001D6031">
        <w:rPr>
          <w:rStyle w:val="StyleUnderline"/>
        </w:rPr>
        <w:t>, and</w:t>
      </w:r>
      <w:r w:rsidRPr="001D6031">
        <w:rPr>
          <w:sz w:val="16"/>
        </w:rPr>
        <w:t xml:space="preserve"> thus </w:t>
      </w:r>
      <w:r w:rsidRPr="001D6031">
        <w:rPr>
          <w:rStyle w:val="StyleUnderline"/>
        </w:rPr>
        <w:t>all will</w:t>
      </w:r>
      <w:r w:rsidRPr="001D6031">
        <w:rPr>
          <w:sz w:val="16"/>
        </w:rPr>
        <w:t xml:space="preserve"> hopefully </w:t>
      </w:r>
      <w:r w:rsidRPr="001D6031">
        <w:rPr>
          <w:rStyle w:val="StyleUnderline"/>
        </w:rPr>
        <w:t xml:space="preserve">make it more likely for participants to experience the kind of victories that </w:t>
      </w:r>
      <w:r w:rsidRPr="001D6031">
        <w:rPr>
          <w:rStyle w:val="Emphasis"/>
        </w:rPr>
        <w:t>fuel further organizing</w:t>
      </w:r>
      <w:r w:rsidRPr="001D6031">
        <w:rPr>
          <w:rStyle w:val="StyleUnderline"/>
        </w:rPr>
        <w:t>.</w:t>
      </w:r>
      <w:r w:rsidRPr="001D6031">
        <w:rPr>
          <w:sz w:val="16"/>
        </w:rPr>
        <w:t xml:space="preserve"> But </w:t>
      </w:r>
      <w:r w:rsidRPr="001D6031">
        <w:rPr>
          <w:rStyle w:val="StyleUnderline"/>
        </w:rPr>
        <w:t xml:space="preserve">there are </w:t>
      </w:r>
      <w:r w:rsidRPr="001D6031">
        <w:rPr>
          <w:rStyle w:val="StyleUnderline"/>
          <w:highlight w:val="cyan"/>
        </w:rPr>
        <w:t>specific</w:t>
      </w:r>
      <w:r w:rsidRPr="001D6031">
        <w:rPr>
          <w:rStyle w:val="StyleUnderline"/>
        </w:rPr>
        <w:t xml:space="preserve"> things </w:t>
      </w:r>
      <w:r w:rsidRPr="001D6031">
        <w:rPr>
          <w:rStyle w:val="StyleUnderline"/>
          <w:highlight w:val="cyan"/>
        </w:rPr>
        <w:t>law</w:t>
      </w:r>
      <w:r w:rsidRPr="001D6031">
        <w:rPr>
          <w:rStyle w:val="StyleUnderline"/>
        </w:rPr>
        <w:t xml:space="preserve"> might do to </w:t>
      </w:r>
      <w:r w:rsidRPr="001D6031">
        <w:rPr>
          <w:rStyle w:val="StyleUnderline"/>
          <w:highlight w:val="cyan"/>
        </w:rPr>
        <w:t xml:space="preserve">make </w:t>
      </w:r>
      <w:r w:rsidRPr="001D6031">
        <w:rPr>
          <w:rStyle w:val="Emphasis"/>
          <w:highlight w:val="cyan"/>
        </w:rPr>
        <w:t>early</w:t>
      </w:r>
      <w:r w:rsidRPr="001D6031">
        <w:rPr>
          <w:rStyle w:val="Emphasis"/>
        </w:rPr>
        <w:t xml:space="preserve">-stage, </w:t>
      </w:r>
      <w:r w:rsidRPr="001D6031">
        <w:rPr>
          <w:rStyle w:val="Emphasis"/>
          <w:highlight w:val="cyan"/>
        </w:rPr>
        <w:t>tangible</w:t>
      </w:r>
      <w:r w:rsidRPr="001D6031">
        <w:rPr>
          <w:rStyle w:val="Emphasis"/>
        </w:rPr>
        <w:t xml:space="preserve">, and </w:t>
      </w:r>
      <w:r w:rsidRPr="001D6031">
        <w:rPr>
          <w:rStyle w:val="Emphasis"/>
          <w:highlight w:val="cyan"/>
        </w:rPr>
        <w:t>small-scale</w:t>
      </w:r>
      <w:r w:rsidRPr="001D6031">
        <w:rPr>
          <w:rStyle w:val="Emphasis"/>
        </w:rPr>
        <w:t xml:space="preserve"> organizing </w:t>
      </w:r>
      <w:r w:rsidRPr="001D6031">
        <w:rPr>
          <w:rStyle w:val="Emphasis"/>
          <w:highlight w:val="cyan"/>
        </w:rPr>
        <w:t>victories possible.</w:t>
      </w:r>
    </w:p>
    <w:p w14:paraId="3E9F0936" w14:textId="77777777" w:rsidR="00B143F9" w:rsidRPr="001D6031" w:rsidRDefault="00B143F9" w:rsidP="00B143F9">
      <w:pPr>
        <w:rPr>
          <w:rStyle w:val="StyleUnderline"/>
        </w:rPr>
      </w:pPr>
      <w:r w:rsidRPr="001D6031">
        <w:rPr>
          <w:sz w:val="16"/>
        </w:rPr>
        <w:t xml:space="preserve">First, </w:t>
      </w:r>
      <w:r w:rsidRPr="001D6031">
        <w:rPr>
          <w:rStyle w:val="StyleUnderline"/>
        </w:rPr>
        <w:t xml:space="preserve">the law can make small-scale tangible gains more likely </w:t>
      </w:r>
      <w:r w:rsidRPr="001D6031">
        <w:rPr>
          <w:rStyle w:val="StyleUnderline"/>
          <w:highlight w:val="cyan"/>
        </w:rPr>
        <w:t xml:space="preserve">by </w:t>
      </w:r>
      <w:r w:rsidRPr="001D6031">
        <w:rPr>
          <w:rStyle w:val="Emphasis"/>
          <w:highlight w:val="cyan"/>
        </w:rPr>
        <w:t>imposing bargaining obligations</w:t>
      </w:r>
      <w:r w:rsidRPr="001D6031">
        <w:rPr>
          <w:sz w:val="16"/>
        </w:rPr>
        <w:t xml:space="preserve"> in each of our areas of focus</w:t>
      </w:r>
      <w:r w:rsidRPr="001D6031">
        <w:rPr>
          <w:rStyle w:val="StyleUnderline"/>
        </w:rPr>
        <w:t>.</w:t>
      </w:r>
      <w:r w:rsidRPr="001D6031">
        <w:rPr>
          <w:sz w:val="16"/>
        </w:rPr>
        <w:t xml:space="preserve"> </w:t>
      </w:r>
      <w:r w:rsidRPr="001D6031">
        <w:rPr>
          <w:rStyle w:val="StyleUnderline"/>
        </w:rPr>
        <w:t xml:space="preserve">Thus, landlords could be </w:t>
      </w:r>
      <w:r w:rsidRPr="001D6031">
        <w:rPr>
          <w:rStyle w:val="StyleUnderline"/>
          <w:highlight w:val="cyan"/>
        </w:rPr>
        <w:t>legally required to bargain</w:t>
      </w:r>
      <w:r w:rsidRPr="001D6031">
        <w:rPr>
          <w:rStyle w:val="StyleUnderline"/>
        </w:rPr>
        <w:t xml:space="preserve"> with tenants’ unions, welfare agencies with benefit-recipient unions, and </w:t>
      </w:r>
      <w:r w:rsidRPr="001D6031">
        <w:rPr>
          <w:rStyle w:val="Emphasis"/>
          <w:highlight w:val="cyan"/>
        </w:rPr>
        <w:t>employers with workers’ unions</w:t>
      </w:r>
      <w:r w:rsidRPr="001D6031">
        <w:rPr>
          <w:rStyle w:val="StyleUnderline"/>
        </w:rPr>
        <w:t>.</w:t>
      </w:r>
      <w:r w:rsidRPr="001D6031">
        <w:rPr>
          <w:sz w:val="16"/>
        </w:rPr>
        <w:t xml:space="preserve"> The scope of </w:t>
      </w:r>
      <w:r w:rsidRPr="001D6031">
        <w:rPr>
          <w:rStyle w:val="StyleUnderline"/>
        </w:rPr>
        <w:t xml:space="preserve">the obligation should be </w:t>
      </w:r>
      <w:r w:rsidRPr="001D6031">
        <w:rPr>
          <w:rStyle w:val="StyleUnderline"/>
          <w:highlight w:val="cyan"/>
        </w:rPr>
        <w:t xml:space="preserve">crafted explicitly </w:t>
      </w:r>
      <w:r w:rsidRPr="001D6031">
        <w:rPr>
          <w:rStyle w:val="StyleUnderline"/>
        </w:rPr>
        <w:t xml:space="preserve">to allow unions to bargain </w:t>
      </w:r>
      <w:r w:rsidRPr="001D6031">
        <w:rPr>
          <w:rStyle w:val="StyleUnderline"/>
          <w:highlight w:val="cyan"/>
        </w:rPr>
        <w:t>for a wide range of goals</w:t>
      </w:r>
      <w:r w:rsidRPr="001D6031">
        <w:rPr>
          <w:rStyle w:val="StyleUnderline"/>
        </w:rPr>
        <w:t>.</w:t>
      </w:r>
      <w:r w:rsidRPr="001D6031">
        <w:rPr>
          <w:sz w:val="16"/>
        </w:rPr>
        <w:t xml:space="preserve"> Thus, in the tenant context, the obligation could cover rent, terms of eviction, environmental standards, and the like, but it could also require landlords to bargain over details that tenants would find meaningful if not transformational. Similarly, </w:t>
      </w:r>
      <w:r w:rsidRPr="001D6031">
        <w:rPr>
          <w:rStyle w:val="StyleUnderline"/>
        </w:rPr>
        <w:t xml:space="preserve">in the labor context, the obligation should enable workers’ organizations to bargain over </w:t>
      </w:r>
      <w:r w:rsidRPr="001D6031">
        <w:rPr>
          <w:rStyle w:val="StyleUnderline"/>
          <w:highlight w:val="cyan"/>
        </w:rPr>
        <w:t>wages, hours,</w:t>
      </w:r>
      <w:r w:rsidRPr="001D6031">
        <w:rPr>
          <w:rStyle w:val="StyleUnderline"/>
        </w:rPr>
        <w:t xml:space="preserve"> and </w:t>
      </w:r>
      <w:r w:rsidRPr="001D6031">
        <w:rPr>
          <w:rStyle w:val="StyleUnderline"/>
          <w:highlight w:val="cyan"/>
        </w:rPr>
        <w:t>working conditions, but also</w:t>
      </w:r>
      <w:r w:rsidRPr="001D6031">
        <w:rPr>
          <w:rStyle w:val="StyleUnderline"/>
        </w:rPr>
        <w:t xml:space="preserve"> over </w:t>
      </w:r>
      <w:r w:rsidRPr="001D6031">
        <w:rPr>
          <w:rStyle w:val="Emphasis"/>
          <w:highlight w:val="cyan"/>
        </w:rPr>
        <w:t>other aspects of</w:t>
      </w:r>
      <w:r w:rsidRPr="001D6031">
        <w:rPr>
          <w:rStyle w:val="Emphasis"/>
        </w:rPr>
        <w:t xml:space="preserve"> the </w:t>
      </w:r>
      <w:r w:rsidRPr="001D6031">
        <w:rPr>
          <w:rStyle w:val="Emphasis"/>
          <w:highlight w:val="cyan"/>
        </w:rPr>
        <w:t>work</w:t>
      </w:r>
      <w:r w:rsidRPr="001D6031">
        <w:rPr>
          <w:rStyle w:val="Emphasis"/>
        </w:rPr>
        <w:t xml:space="preserve"> </w:t>
      </w:r>
      <w:r w:rsidRPr="001D6031">
        <w:rPr>
          <w:rStyle w:val="StyleUnderline"/>
        </w:rPr>
        <w:t>relationship that matter to the workers—say, the availability of a water cooler or a coffee station.</w:t>
      </w:r>
    </w:p>
    <w:p w14:paraId="76313A93" w14:textId="77777777" w:rsidR="00B143F9" w:rsidRPr="001D6031" w:rsidRDefault="00B143F9" w:rsidP="00B143F9">
      <w:pPr>
        <w:rPr>
          <w:sz w:val="16"/>
        </w:rPr>
      </w:pPr>
      <w:r w:rsidRPr="001D6031">
        <w:rPr>
          <w:rStyle w:val="StyleUnderline"/>
        </w:rPr>
        <w:t>This</w:t>
      </w:r>
      <w:r w:rsidRPr="001D6031">
        <w:rPr>
          <w:sz w:val="16"/>
        </w:rPr>
        <w:t xml:space="preserve"> suggestion </w:t>
      </w:r>
      <w:r w:rsidRPr="001D6031">
        <w:rPr>
          <w:rStyle w:val="StyleUnderline"/>
        </w:rPr>
        <w:t>tracks, in part, the current obligation to bargain in good faith that federal labor law imposes on employers when a union represents that employer’s employees.</w:t>
      </w:r>
      <w:r w:rsidRPr="001D6031">
        <w:rPr>
          <w:sz w:val="16"/>
        </w:rPr>
        <w:t xml:space="preserve"> 358 Unfortunately, the NLRA’s good-faith requirement has proven insufficient as a means of encouraging the parties to reach actual agreement.359 Thus, a law designed to facilitate small-scale victories might need to go further than this requirement. The suggestions contained in this Article aimed at strengthening the right to protest and strike are one avenue to explore. </w:t>
      </w:r>
      <w:r w:rsidRPr="001D6031">
        <w:rPr>
          <w:rStyle w:val="StyleUnderline"/>
          <w:highlight w:val="cyan"/>
        </w:rPr>
        <w:t>Another direction</w:t>
      </w:r>
      <w:r w:rsidRPr="001D6031">
        <w:rPr>
          <w:rStyle w:val="StyleUnderline"/>
        </w:rPr>
        <w:t xml:space="preserve"> worth considering </w:t>
      </w:r>
      <w:r w:rsidRPr="001D6031">
        <w:rPr>
          <w:rStyle w:val="StyleUnderline"/>
          <w:highlight w:val="cyan"/>
        </w:rPr>
        <w:t>would be</w:t>
      </w:r>
      <w:r w:rsidRPr="001D6031">
        <w:rPr>
          <w:rStyle w:val="StyleUnderline"/>
        </w:rPr>
        <w:t xml:space="preserve"> to couple the bargaining obligation with the so-called </w:t>
      </w:r>
      <w:r w:rsidRPr="001D6031">
        <w:rPr>
          <w:rStyle w:val="StyleUnderline"/>
          <w:highlight w:val="cyan"/>
        </w:rPr>
        <w:t>“interest arbitration”</w:t>
      </w:r>
      <w:r w:rsidRPr="001D6031">
        <w:rPr>
          <w:rStyle w:val="StyleUnderline"/>
        </w:rPr>
        <w:t xml:space="preserve"> of first agreements.</w:t>
      </w:r>
      <w:r w:rsidRPr="001D6031">
        <w:rPr>
          <w:sz w:val="16"/>
        </w:rPr>
        <w:t xml:space="preserve"> Under an interest-arbitration procedure, </w:t>
      </w:r>
      <w:r w:rsidRPr="001D6031">
        <w:rPr>
          <w:rStyle w:val="StyleUnderline"/>
        </w:rPr>
        <w:t xml:space="preserve">the parties would attempt to conclude negotiations of a first agreement, but in the </w:t>
      </w:r>
      <w:proofErr w:type="gramStart"/>
      <w:r w:rsidRPr="001D6031">
        <w:rPr>
          <w:rStyle w:val="StyleUnderline"/>
        </w:rPr>
        <w:t>event</w:t>
      </w:r>
      <w:proofErr w:type="gramEnd"/>
      <w:r w:rsidRPr="001D6031">
        <w:rPr>
          <w:rStyle w:val="StyleUnderline"/>
        </w:rPr>
        <w:t xml:space="preserve"> they are not successful, the dispute would be resolved by a neutral arbitrator who could shape the contours </w:t>
      </w:r>
      <w:r w:rsidRPr="001D6031">
        <w:rPr>
          <w:rStyle w:val="StyleUnderline"/>
        </w:rPr>
        <w:lastRenderedPageBreak/>
        <w:t>of the first agreement.</w:t>
      </w:r>
      <w:r w:rsidRPr="001D6031">
        <w:rPr>
          <w:sz w:val="16"/>
        </w:rPr>
        <w:t xml:space="preserve"> This process would thus help ensure that some gains for tenants, benefit recipients, or workers emerged from the bargaining process. 360 The magnitude of those gains would depend on how much power the union had built, but since the goal is to enable participants to have a first experience with organizing success, the fact of progress matters more than the degree of it.</w:t>
      </w:r>
    </w:p>
    <w:p w14:paraId="59A11110" w14:textId="77777777" w:rsidR="00B143F9" w:rsidRPr="001D6031" w:rsidRDefault="00B143F9" w:rsidP="00B143F9">
      <w:pPr>
        <w:rPr>
          <w:sz w:val="16"/>
        </w:rPr>
      </w:pPr>
      <w:r w:rsidRPr="001D6031">
        <w:rPr>
          <w:rStyle w:val="StyleUnderline"/>
          <w:highlight w:val="cyan"/>
        </w:rPr>
        <w:t>While incremental</w:t>
      </w:r>
      <w:r w:rsidRPr="001D6031">
        <w:rPr>
          <w:rStyle w:val="StyleUnderline"/>
        </w:rPr>
        <w:t xml:space="preserve"> small-scale </w:t>
      </w:r>
      <w:r w:rsidRPr="001D6031">
        <w:rPr>
          <w:rStyle w:val="StyleUnderline"/>
          <w:highlight w:val="cyan"/>
        </w:rPr>
        <w:t>victories are essential, a system</w:t>
      </w:r>
      <w:r w:rsidRPr="001D6031">
        <w:rPr>
          <w:rStyle w:val="StyleUnderline"/>
        </w:rPr>
        <w:t xml:space="preserve"> designed </w:t>
      </w:r>
      <w:r w:rsidRPr="001D6031">
        <w:rPr>
          <w:rStyle w:val="StyleUnderline"/>
          <w:highlight w:val="cyan"/>
        </w:rPr>
        <w:t xml:space="preserve">to build </w:t>
      </w:r>
      <w:r w:rsidRPr="001D6031">
        <w:rPr>
          <w:rStyle w:val="Emphasis"/>
          <w:highlight w:val="cyan"/>
        </w:rPr>
        <w:t>countervailing political power</w:t>
      </w:r>
      <w:r w:rsidRPr="001D6031">
        <w:rPr>
          <w:rStyle w:val="StyleUnderline"/>
          <w:highlight w:val="cyan"/>
        </w:rPr>
        <w:t xml:space="preserve"> among</w:t>
      </w:r>
      <w:r w:rsidRPr="001D6031">
        <w:rPr>
          <w:rStyle w:val="StyleUnderline"/>
        </w:rPr>
        <w:t xml:space="preserve"> organizations of </w:t>
      </w:r>
      <w:r w:rsidRPr="001D6031">
        <w:rPr>
          <w:rStyle w:val="StyleUnderline"/>
          <w:highlight w:val="cyan"/>
        </w:rPr>
        <w:t>the poor</w:t>
      </w:r>
      <w:r w:rsidRPr="001D6031">
        <w:rPr>
          <w:rStyle w:val="StyleUnderline"/>
        </w:rPr>
        <w:t xml:space="preserve"> and working class </w:t>
      </w:r>
      <w:r w:rsidRPr="001D6031">
        <w:rPr>
          <w:rStyle w:val="Emphasis"/>
          <w:sz w:val="28"/>
          <w:highlight w:val="cyan"/>
        </w:rPr>
        <w:t xml:space="preserve">must also create structures </w:t>
      </w:r>
      <w:r w:rsidRPr="001D6031">
        <w:rPr>
          <w:rStyle w:val="StyleUnderline"/>
          <w:highlight w:val="cyan"/>
        </w:rPr>
        <w:t xml:space="preserve">that </w:t>
      </w:r>
      <w:r w:rsidRPr="001D6031">
        <w:rPr>
          <w:rStyle w:val="Emphasis"/>
          <w:highlight w:val="cyan"/>
        </w:rPr>
        <w:t>enable</w:t>
      </w:r>
      <w:r w:rsidRPr="001D6031">
        <w:rPr>
          <w:rStyle w:val="Emphasis"/>
        </w:rPr>
        <w:t xml:space="preserve"> those </w:t>
      </w:r>
      <w:r w:rsidRPr="001D6031">
        <w:rPr>
          <w:rStyle w:val="Emphasis"/>
          <w:highlight w:val="cyan"/>
        </w:rPr>
        <w:t>groups to exercise effective economic and political power</w:t>
      </w:r>
      <w:r w:rsidRPr="001D6031">
        <w:rPr>
          <w:rStyle w:val="StyleUnderline"/>
        </w:rPr>
        <w:t>.</w:t>
      </w:r>
      <w:r w:rsidRPr="001D6031">
        <w:rPr>
          <w:sz w:val="16"/>
        </w:rPr>
        <w:t xml:space="preserve"> Thus, </w:t>
      </w:r>
      <w:r w:rsidRPr="001D6031">
        <w:rPr>
          <w:rStyle w:val="StyleUnderline"/>
        </w:rPr>
        <w:t>the scope of the bargaining obligation ought to be crafted to track the relevant economic and political system in which the organizations operate.</w:t>
      </w:r>
      <w:r w:rsidRPr="001D6031">
        <w:rPr>
          <w:sz w:val="16"/>
        </w:rPr>
        <w:t xml:space="preserve"> In the labor context, this approach would mean that bargaining would be required to occur at a sectoral level in addition to the worksite level, and with entities that exercise financial power in a given industry or over a given supply chain, as well as with direct employers.361 </w:t>
      </w:r>
    </w:p>
    <w:p w14:paraId="13186FCD" w14:textId="77777777" w:rsidR="00B143F9" w:rsidRPr="001D6031" w:rsidRDefault="00B143F9" w:rsidP="00B143F9">
      <w:pPr>
        <w:rPr>
          <w:rStyle w:val="Emphasis"/>
        </w:rPr>
      </w:pPr>
      <w:r w:rsidRPr="001D6031">
        <w:rPr>
          <w:rStyle w:val="Emphasis"/>
        </w:rPr>
        <w:t>***FOOTNOTE 361 BEGINS HERE***</w:t>
      </w:r>
    </w:p>
    <w:p w14:paraId="2B85CEE9" w14:textId="77777777" w:rsidR="00B143F9" w:rsidRPr="001D6031" w:rsidRDefault="00B143F9" w:rsidP="00B143F9">
      <w:pPr>
        <w:rPr>
          <w:sz w:val="16"/>
        </w:rPr>
      </w:pPr>
      <w:r w:rsidRPr="001D6031">
        <w:rPr>
          <w:rStyle w:val="StyleUnderline"/>
        </w:rPr>
        <w:t>See,</w:t>
      </w:r>
      <w:r w:rsidRPr="001D6031">
        <w:rPr>
          <w:sz w:val="16"/>
        </w:rPr>
        <w:t xml:space="preserve"> e.g., Andrias, supra note 26, at 79 (advocating for “state-supported sectoral bargaining”); Mark </w:t>
      </w:r>
      <w:r w:rsidRPr="001D6031">
        <w:rPr>
          <w:rStyle w:val="StyleUnderline"/>
        </w:rPr>
        <w:t>Barenberg,</w:t>
      </w:r>
      <w:r w:rsidRPr="001D6031">
        <w:rPr>
          <w:sz w:val="16"/>
        </w:rPr>
        <w:t xml:space="preserve"> Widening the Scope of Worker Organizing: Legal Reforms to Facilitate </w:t>
      </w:r>
      <w:proofErr w:type="spellStart"/>
      <w:r w:rsidRPr="001D6031">
        <w:rPr>
          <w:sz w:val="16"/>
        </w:rPr>
        <w:t>MultiEmployer</w:t>
      </w:r>
      <w:proofErr w:type="spellEnd"/>
      <w:r w:rsidRPr="001D6031">
        <w:rPr>
          <w:sz w:val="16"/>
        </w:rPr>
        <w:t xml:space="preserve"> Organizing, Bargaining, and Striking, ROOSEVELT INST. 3 (Oct. 2015), https://rooseveltinstitute.org/wp-content/uploads/2015/10/RI-Widening-Scope-Worker-Organizing201510-2.pdf [https://perma.cc/ET48-9NQ2] (</w:t>
      </w:r>
      <w:r w:rsidRPr="001D6031">
        <w:rPr>
          <w:rStyle w:val="StyleUnderline"/>
          <w:highlight w:val="cyan"/>
        </w:rPr>
        <w:t>noting</w:t>
      </w:r>
      <w:r w:rsidRPr="001D6031">
        <w:rPr>
          <w:rStyle w:val="StyleUnderline"/>
        </w:rPr>
        <w:t xml:space="preserve"> the “</w:t>
      </w:r>
      <w:r w:rsidRPr="001D6031">
        <w:rPr>
          <w:rStyle w:val="Emphasis"/>
          <w:highlight w:val="cyan"/>
        </w:rPr>
        <w:t>decentralization and fragmentation of collective bargaining</w:t>
      </w:r>
      <w:r w:rsidRPr="001D6031">
        <w:rPr>
          <w:rStyle w:val="StyleUnderline"/>
        </w:rPr>
        <w:t>,” and canvassing the “four patterns of contractual interconnection among multiple employers” that characterize that decentralized environment</w:t>
      </w:r>
      <w:r w:rsidRPr="001D6031">
        <w:rPr>
          <w:sz w:val="16"/>
        </w:rPr>
        <w:t>); Block &amp; Sachs, supra note 283, at 3 (laying out the “three profound shortcomings” of “[o]</w:t>
      </w:r>
      <w:proofErr w:type="spellStart"/>
      <w:r w:rsidRPr="001D6031">
        <w:rPr>
          <w:sz w:val="16"/>
        </w:rPr>
        <w:t>ur</w:t>
      </w:r>
      <w:proofErr w:type="spellEnd"/>
      <w:r w:rsidRPr="001D6031">
        <w:rPr>
          <w:sz w:val="16"/>
        </w:rPr>
        <w:t xml:space="preserve"> current system of decentralized bargaining”).</w:t>
      </w:r>
    </w:p>
    <w:p w14:paraId="475F8667" w14:textId="77777777" w:rsidR="00B143F9" w:rsidRPr="001D6031" w:rsidRDefault="00B143F9" w:rsidP="00B143F9">
      <w:pPr>
        <w:rPr>
          <w:rStyle w:val="Emphasis"/>
        </w:rPr>
      </w:pPr>
      <w:r w:rsidRPr="001D6031">
        <w:rPr>
          <w:rStyle w:val="Emphasis"/>
        </w:rPr>
        <w:t>***FOOTNOTE 361 ENDS HEARE***</w:t>
      </w:r>
    </w:p>
    <w:p w14:paraId="36B3FB61" w14:textId="77777777" w:rsidR="00B143F9" w:rsidRPr="001D6031" w:rsidRDefault="00B143F9" w:rsidP="00B143F9">
      <w:pPr>
        <w:rPr>
          <w:rStyle w:val="Emphasis"/>
        </w:rPr>
      </w:pPr>
      <w:r w:rsidRPr="001D6031">
        <w:rPr>
          <w:sz w:val="16"/>
        </w:rPr>
        <w:t xml:space="preserve">For student debtors, for example, bargaining would be required with for-profit colleges with exploitative debt practices, lenders, and government regulators.362 And the </w:t>
      </w:r>
      <w:r w:rsidRPr="001D6031">
        <w:rPr>
          <w:rStyle w:val="StyleUnderline"/>
        </w:rPr>
        <w:t xml:space="preserve">topics of bargaining would </w:t>
      </w:r>
      <w:r w:rsidRPr="001D6031">
        <w:rPr>
          <w:rStyle w:val="StyleUnderline"/>
          <w:highlight w:val="cyan"/>
        </w:rPr>
        <w:t>not</w:t>
      </w:r>
      <w:r w:rsidRPr="001D6031">
        <w:rPr>
          <w:rStyle w:val="StyleUnderline"/>
        </w:rPr>
        <w:t xml:space="preserve"> be </w:t>
      </w:r>
      <w:r w:rsidRPr="001D6031">
        <w:rPr>
          <w:rStyle w:val="StyleUnderline"/>
          <w:highlight w:val="cyan"/>
        </w:rPr>
        <w:t xml:space="preserve">limited </w:t>
      </w:r>
      <w:r w:rsidRPr="001D6031">
        <w:rPr>
          <w:rStyle w:val="StyleUnderline"/>
        </w:rPr>
        <w:t xml:space="preserve">by law </w:t>
      </w:r>
      <w:r w:rsidRPr="001D6031">
        <w:rPr>
          <w:rStyle w:val="StyleUnderline"/>
          <w:highlight w:val="cyan"/>
        </w:rPr>
        <w:t>to exclude</w:t>
      </w:r>
      <w:r w:rsidRPr="001D6031">
        <w:rPr>
          <w:sz w:val="16"/>
        </w:rPr>
        <w:t xml:space="preserve">, for example, </w:t>
      </w:r>
      <w:r w:rsidRPr="001D6031">
        <w:rPr>
          <w:rStyle w:val="StyleUnderline"/>
        </w:rPr>
        <w:t xml:space="preserve">entrepreneurial issues or broader </w:t>
      </w:r>
      <w:r w:rsidRPr="001D6031">
        <w:rPr>
          <w:rStyle w:val="Emphasis"/>
          <w:highlight w:val="cyan"/>
        </w:rPr>
        <w:t>political concerns</w:t>
      </w:r>
      <w:r w:rsidRPr="001D6031">
        <w:rPr>
          <w:rStyle w:val="StyleUnderline"/>
        </w:rPr>
        <w:t>;</w:t>
      </w:r>
      <w:r w:rsidRPr="001D6031">
        <w:rPr>
          <w:sz w:val="16"/>
        </w:rPr>
        <w:t xml:space="preserve"> instead, </w:t>
      </w:r>
      <w:r w:rsidRPr="001D6031">
        <w:rPr>
          <w:rStyle w:val="Emphasis"/>
          <w:highlight w:val="cyan"/>
        </w:rPr>
        <w:t>these</w:t>
      </w:r>
      <w:r w:rsidRPr="001D6031">
        <w:rPr>
          <w:rStyle w:val="Emphasis"/>
        </w:rPr>
        <w:t xml:space="preserve"> conditions </w:t>
      </w:r>
      <w:r w:rsidRPr="001D6031">
        <w:rPr>
          <w:rStyle w:val="Emphasis"/>
          <w:highlight w:val="cyan"/>
        </w:rPr>
        <w:t>would be reworked</w:t>
      </w:r>
      <w:r w:rsidRPr="001D6031">
        <w:rPr>
          <w:sz w:val="16"/>
          <w:highlight w:val="cyan"/>
        </w:rPr>
        <w:t xml:space="preserve"> </w:t>
      </w:r>
      <w:r w:rsidRPr="001D6031">
        <w:rPr>
          <w:rStyle w:val="StyleUnderline"/>
          <w:highlight w:val="cyan"/>
        </w:rPr>
        <w:t>to allow</w:t>
      </w:r>
      <w:r w:rsidRPr="001D6031">
        <w:rPr>
          <w:rStyle w:val="StyleUnderline"/>
        </w:rPr>
        <w:t xml:space="preserve"> organizations to </w:t>
      </w:r>
      <w:r w:rsidRPr="001D6031">
        <w:rPr>
          <w:rStyle w:val="StyleUnderline"/>
          <w:highlight w:val="cyan"/>
        </w:rPr>
        <w:t>bargain</w:t>
      </w:r>
      <w:r w:rsidRPr="001D6031">
        <w:rPr>
          <w:rStyle w:val="StyleUnderline"/>
        </w:rPr>
        <w:t xml:space="preserve"> expansively and </w:t>
      </w:r>
      <w:r w:rsidRPr="001D6031">
        <w:rPr>
          <w:rStyle w:val="Emphasis"/>
          <w:highlight w:val="cyan"/>
        </w:rPr>
        <w:t>for the “common good.”</w:t>
      </w:r>
    </w:p>
    <w:p w14:paraId="31BF8989" w14:textId="77777777" w:rsidR="00B143F9" w:rsidRPr="001D6031" w:rsidRDefault="00B143F9" w:rsidP="00B143F9">
      <w:pPr>
        <w:pStyle w:val="Heading4"/>
        <w:rPr>
          <w:rFonts w:cs="Calibri"/>
        </w:rPr>
      </w:pPr>
      <w:r w:rsidRPr="001D6031">
        <w:rPr>
          <w:rFonts w:cs="Calibri"/>
        </w:rPr>
        <w:t>Otherwise, unraveling labor relations and the hollowing out of institutions guarantees mass social inequality and extinction.</w:t>
      </w:r>
    </w:p>
    <w:p w14:paraId="1C0C29AF" w14:textId="77777777" w:rsidR="00B143F9" w:rsidRPr="001D6031" w:rsidRDefault="00B143F9" w:rsidP="00B143F9">
      <w:r w:rsidRPr="001D6031">
        <w:rPr>
          <w:rStyle w:val="Style13ptBold"/>
        </w:rPr>
        <w:t>Dubb and Ramamurthy 24</w:t>
      </w:r>
      <w:r w:rsidRPr="001D6031">
        <w:t xml:space="preserve"> – Steve Dubb, Steve Dubb is senior editor of economic justice at </w:t>
      </w:r>
      <w:r w:rsidRPr="001D6031">
        <w:rPr>
          <w:i/>
          <w:iCs/>
        </w:rPr>
        <w:t>Non-Profit Quarterly</w:t>
      </w:r>
      <w:r w:rsidRPr="001D6031">
        <w:t xml:space="preserve">, Rithika Ramamurthy, Economic Justice Editor at Nonprofit Quarterly, PhD Student and President of GLO-AFT Local 6516 at Brown University, 7/31/2024, “Corporate Capture—Can We Find a Way </w:t>
      </w:r>
      <w:proofErr w:type="gramStart"/>
      <w:r w:rsidRPr="001D6031">
        <w:t>Out?,</w:t>
      </w:r>
      <w:proofErr w:type="gramEnd"/>
      <w:r w:rsidRPr="001D6031">
        <w:t>” https://nonprofitquarterly.org/corporate-capture-can-we-find-a-way-out/</w:t>
      </w:r>
    </w:p>
    <w:p w14:paraId="19A7DB0B" w14:textId="77777777" w:rsidR="00B143F9" w:rsidRPr="001D6031" w:rsidRDefault="00B143F9" w:rsidP="00B143F9">
      <w:pPr>
        <w:rPr>
          <w:sz w:val="16"/>
        </w:rPr>
      </w:pPr>
      <w:r w:rsidRPr="001D6031">
        <w:rPr>
          <w:sz w:val="16"/>
        </w:rPr>
        <w:t xml:space="preserve">The aircraft manufacturer </w:t>
      </w:r>
      <w:r w:rsidRPr="001D6031">
        <w:rPr>
          <w:rStyle w:val="StyleUnderline"/>
          <w:highlight w:val="cyan"/>
        </w:rPr>
        <w:t>Boeing</w:t>
      </w:r>
      <w:r w:rsidRPr="001D6031">
        <w:rPr>
          <w:sz w:val="16"/>
        </w:rPr>
        <w:t xml:space="preserve">, </w:t>
      </w:r>
      <w:r w:rsidRPr="001D6031">
        <w:rPr>
          <w:rStyle w:val="StyleUnderline"/>
        </w:rPr>
        <w:t>granted</w:t>
      </w:r>
      <w:r w:rsidRPr="001D6031">
        <w:rPr>
          <w:sz w:val="16"/>
        </w:rPr>
        <w:t xml:space="preserve"> the </w:t>
      </w:r>
      <w:r w:rsidRPr="001D6031">
        <w:rPr>
          <w:rStyle w:val="StyleUnderline"/>
        </w:rPr>
        <w:t>authority</w:t>
      </w:r>
      <w:r w:rsidRPr="001D6031">
        <w:rPr>
          <w:sz w:val="16"/>
        </w:rPr>
        <w:t xml:space="preserve"> by the Federal Aviation Administration in 2009 </w:t>
      </w:r>
      <w:r w:rsidRPr="001D6031">
        <w:rPr>
          <w:rStyle w:val="StyleUnderline"/>
        </w:rPr>
        <w:t>to</w:t>
      </w:r>
      <w:r w:rsidRPr="001D6031">
        <w:rPr>
          <w:sz w:val="16"/>
        </w:rPr>
        <w:t xml:space="preserve"> </w:t>
      </w:r>
      <w:r w:rsidRPr="001D6031">
        <w:rPr>
          <w:rStyle w:val="StyleUnderline"/>
        </w:rPr>
        <w:t>self</w:t>
      </w:r>
      <w:r w:rsidRPr="001D6031">
        <w:rPr>
          <w:sz w:val="16"/>
        </w:rPr>
        <w:t>-</w:t>
      </w:r>
      <w:r w:rsidRPr="001D6031">
        <w:rPr>
          <w:rStyle w:val="StyleUnderline"/>
        </w:rPr>
        <w:t>certify</w:t>
      </w:r>
      <w:r w:rsidRPr="001D6031">
        <w:rPr>
          <w:sz w:val="16"/>
        </w:rPr>
        <w:t xml:space="preserve"> </w:t>
      </w:r>
      <w:r w:rsidRPr="001D6031">
        <w:rPr>
          <w:rStyle w:val="StyleUnderline"/>
        </w:rPr>
        <w:t>compliance</w:t>
      </w:r>
      <w:r w:rsidRPr="001D6031">
        <w:rPr>
          <w:sz w:val="16"/>
        </w:rPr>
        <w:t xml:space="preserve">, </w:t>
      </w:r>
      <w:r w:rsidRPr="001D6031">
        <w:rPr>
          <w:rStyle w:val="StyleUnderline"/>
          <w:highlight w:val="cyan"/>
        </w:rPr>
        <w:t>uses</w:t>
      </w:r>
      <w:r w:rsidRPr="001D6031">
        <w:rPr>
          <w:sz w:val="16"/>
        </w:rPr>
        <w:t xml:space="preserve"> that </w:t>
      </w:r>
      <w:r w:rsidRPr="001D6031">
        <w:rPr>
          <w:rStyle w:val="StyleUnderline"/>
          <w:highlight w:val="cyan"/>
        </w:rPr>
        <w:t>authority</w:t>
      </w:r>
      <w:r w:rsidRPr="001D6031">
        <w:rPr>
          <w:sz w:val="16"/>
          <w:highlight w:val="cyan"/>
        </w:rPr>
        <w:t xml:space="preserve"> </w:t>
      </w:r>
      <w:r w:rsidRPr="001D6031">
        <w:rPr>
          <w:rStyle w:val="StyleUnderline"/>
          <w:highlight w:val="cyan"/>
        </w:rPr>
        <w:t>to</w:t>
      </w:r>
      <w:r w:rsidRPr="001D6031">
        <w:rPr>
          <w:sz w:val="16"/>
          <w:highlight w:val="cyan"/>
        </w:rPr>
        <w:t xml:space="preserve"> </w:t>
      </w:r>
      <w:r w:rsidRPr="001D6031">
        <w:rPr>
          <w:rStyle w:val="StyleUnderline"/>
          <w:highlight w:val="cyan"/>
        </w:rPr>
        <w:t>cut</w:t>
      </w:r>
      <w:r w:rsidRPr="001D6031">
        <w:rPr>
          <w:sz w:val="16"/>
          <w:highlight w:val="cyan"/>
        </w:rPr>
        <w:t xml:space="preserve"> </w:t>
      </w:r>
      <w:r w:rsidRPr="001D6031">
        <w:rPr>
          <w:rStyle w:val="StyleUnderline"/>
          <w:highlight w:val="cyan"/>
        </w:rPr>
        <w:t>reg</w:t>
      </w:r>
      <w:r w:rsidRPr="001D6031">
        <w:rPr>
          <w:rStyle w:val="StyleUnderline"/>
        </w:rPr>
        <w:t>ulatory</w:t>
      </w:r>
      <w:r w:rsidRPr="001D6031">
        <w:rPr>
          <w:sz w:val="16"/>
        </w:rPr>
        <w:t xml:space="preserve"> </w:t>
      </w:r>
      <w:r w:rsidRPr="001D6031">
        <w:rPr>
          <w:rStyle w:val="StyleUnderline"/>
          <w:highlight w:val="cyan"/>
        </w:rPr>
        <w:t>corners</w:t>
      </w:r>
      <w:r w:rsidRPr="001D6031">
        <w:rPr>
          <w:rStyle w:val="StyleUnderline"/>
        </w:rPr>
        <w:t>—</w:t>
      </w:r>
      <w:r w:rsidRPr="001D6031">
        <w:rPr>
          <w:rStyle w:val="StyleUnderline"/>
          <w:highlight w:val="cyan"/>
        </w:rPr>
        <w:t xml:space="preserve">with </w:t>
      </w:r>
      <w:r w:rsidRPr="001D6031">
        <w:rPr>
          <w:rStyle w:val="Emphasis"/>
          <w:highlight w:val="cyan"/>
        </w:rPr>
        <w:t>tragic results</w:t>
      </w:r>
      <w:r w:rsidRPr="001D6031">
        <w:rPr>
          <w:rStyle w:val="StyleUnderline"/>
        </w:rPr>
        <w:t>.</w:t>
      </w:r>
      <w:r w:rsidRPr="001D6031">
        <w:rPr>
          <w:sz w:val="16"/>
        </w:rPr>
        <w:t xml:space="preserve">1 A 10-person </w:t>
      </w:r>
      <w:r w:rsidRPr="001D6031">
        <w:rPr>
          <w:rStyle w:val="StyleUnderline"/>
          <w:highlight w:val="cyan"/>
        </w:rPr>
        <w:t>advisory</w:t>
      </w:r>
      <w:r w:rsidRPr="001D6031">
        <w:rPr>
          <w:sz w:val="16"/>
          <w:highlight w:val="cyan"/>
        </w:rPr>
        <w:t xml:space="preserve"> </w:t>
      </w:r>
      <w:r w:rsidRPr="001D6031">
        <w:rPr>
          <w:rStyle w:val="StyleUnderline"/>
          <w:highlight w:val="cyan"/>
        </w:rPr>
        <w:t>panel</w:t>
      </w:r>
      <w:r w:rsidRPr="001D6031">
        <w:rPr>
          <w:sz w:val="16"/>
        </w:rPr>
        <w:t xml:space="preserve"> </w:t>
      </w:r>
      <w:r w:rsidRPr="001D6031">
        <w:rPr>
          <w:rStyle w:val="StyleUnderline"/>
        </w:rPr>
        <w:t>convened</w:t>
      </w:r>
      <w:r w:rsidRPr="001D6031">
        <w:rPr>
          <w:sz w:val="16"/>
        </w:rPr>
        <w:t xml:space="preserve"> </w:t>
      </w:r>
      <w:r w:rsidRPr="001D6031">
        <w:rPr>
          <w:rStyle w:val="StyleUnderline"/>
          <w:highlight w:val="cyan"/>
        </w:rPr>
        <w:t>by</w:t>
      </w:r>
      <w:r w:rsidRPr="001D6031">
        <w:rPr>
          <w:sz w:val="16"/>
        </w:rPr>
        <w:t xml:space="preserve"> the </w:t>
      </w:r>
      <w:r w:rsidRPr="001D6031">
        <w:rPr>
          <w:rStyle w:val="StyleUnderline"/>
          <w:highlight w:val="cyan"/>
        </w:rPr>
        <w:t>F</w:t>
      </w:r>
      <w:r w:rsidRPr="001D6031">
        <w:rPr>
          <w:sz w:val="16"/>
        </w:rPr>
        <w:t xml:space="preserve">ederal </w:t>
      </w:r>
      <w:r w:rsidRPr="001D6031">
        <w:rPr>
          <w:rStyle w:val="StyleUnderline"/>
          <w:highlight w:val="cyan"/>
        </w:rPr>
        <w:t>D</w:t>
      </w:r>
      <w:r w:rsidRPr="001D6031">
        <w:rPr>
          <w:sz w:val="16"/>
        </w:rPr>
        <w:t xml:space="preserve">rug </w:t>
      </w:r>
      <w:r w:rsidRPr="001D6031">
        <w:rPr>
          <w:rStyle w:val="StyleUnderline"/>
          <w:highlight w:val="cyan"/>
        </w:rPr>
        <w:t>A</w:t>
      </w:r>
      <w:r w:rsidRPr="001D6031">
        <w:rPr>
          <w:sz w:val="16"/>
        </w:rPr>
        <w:t xml:space="preserve">dministration in 2002 </w:t>
      </w:r>
      <w:r w:rsidRPr="001D6031">
        <w:rPr>
          <w:rStyle w:val="StyleUnderline"/>
        </w:rPr>
        <w:t>looks</w:t>
      </w:r>
      <w:r w:rsidRPr="001D6031">
        <w:rPr>
          <w:sz w:val="16"/>
        </w:rPr>
        <w:t xml:space="preserve"> </w:t>
      </w:r>
      <w:r w:rsidRPr="001D6031">
        <w:rPr>
          <w:rStyle w:val="StyleUnderline"/>
        </w:rPr>
        <w:t>at</w:t>
      </w:r>
      <w:r w:rsidRPr="001D6031">
        <w:rPr>
          <w:sz w:val="16"/>
        </w:rPr>
        <w:t xml:space="preserve"> an </w:t>
      </w:r>
      <w:r w:rsidRPr="001D6031">
        <w:rPr>
          <w:rStyle w:val="StyleUnderline"/>
        </w:rPr>
        <w:t>alarming</w:t>
      </w:r>
      <w:r w:rsidRPr="001D6031">
        <w:rPr>
          <w:sz w:val="16"/>
        </w:rPr>
        <w:t xml:space="preserve"> </w:t>
      </w:r>
      <w:r w:rsidRPr="001D6031">
        <w:rPr>
          <w:rStyle w:val="StyleUnderline"/>
        </w:rPr>
        <w:t>rise</w:t>
      </w:r>
      <w:r w:rsidRPr="001D6031">
        <w:rPr>
          <w:sz w:val="16"/>
        </w:rPr>
        <w:t xml:space="preserve"> </w:t>
      </w:r>
      <w:r w:rsidRPr="001D6031">
        <w:rPr>
          <w:rStyle w:val="StyleUnderline"/>
        </w:rPr>
        <w:t>in</w:t>
      </w:r>
      <w:r w:rsidRPr="001D6031">
        <w:rPr>
          <w:sz w:val="16"/>
        </w:rPr>
        <w:t xml:space="preserve"> </w:t>
      </w:r>
      <w:r w:rsidRPr="001D6031">
        <w:rPr>
          <w:rStyle w:val="StyleUnderline"/>
        </w:rPr>
        <w:t>prescriptions</w:t>
      </w:r>
      <w:r w:rsidRPr="001D6031">
        <w:rPr>
          <w:sz w:val="16"/>
        </w:rPr>
        <w:t xml:space="preserve"> </w:t>
      </w:r>
      <w:r w:rsidRPr="001D6031">
        <w:rPr>
          <w:rStyle w:val="StyleUnderline"/>
        </w:rPr>
        <w:t>for</w:t>
      </w:r>
      <w:r w:rsidRPr="001D6031">
        <w:rPr>
          <w:sz w:val="16"/>
        </w:rPr>
        <w:t xml:space="preserve"> a Purdue Pharma drug known as </w:t>
      </w:r>
      <w:r w:rsidRPr="001D6031">
        <w:rPr>
          <w:rStyle w:val="StyleUnderline"/>
        </w:rPr>
        <w:t>OxyContin</w:t>
      </w:r>
      <w:r w:rsidRPr="001D6031">
        <w:rPr>
          <w:sz w:val="16"/>
        </w:rPr>
        <w:t xml:space="preserve">, </w:t>
      </w:r>
      <w:r w:rsidRPr="001D6031">
        <w:rPr>
          <w:rStyle w:val="StyleUnderline"/>
        </w:rPr>
        <w:t>but</w:t>
      </w:r>
      <w:r w:rsidRPr="001D6031">
        <w:rPr>
          <w:sz w:val="16"/>
        </w:rPr>
        <w:t xml:space="preserve"> </w:t>
      </w:r>
      <w:r w:rsidRPr="001D6031">
        <w:rPr>
          <w:rStyle w:val="StyleUnderline"/>
        </w:rPr>
        <w:t>half</w:t>
      </w:r>
      <w:r w:rsidRPr="001D6031">
        <w:rPr>
          <w:sz w:val="16"/>
        </w:rPr>
        <w:t xml:space="preserve"> of the </w:t>
      </w:r>
      <w:r w:rsidRPr="001D6031">
        <w:rPr>
          <w:rStyle w:val="StyleUnderline"/>
        </w:rPr>
        <w:t>members</w:t>
      </w:r>
      <w:r w:rsidRPr="001D6031">
        <w:rPr>
          <w:sz w:val="16"/>
        </w:rPr>
        <w:t xml:space="preserve"> </w:t>
      </w:r>
      <w:r w:rsidRPr="001D6031">
        <w:rPr>
          <w:rStyle w:val="StyleUnderline"/>
        </w:rPr>
        <w:t>have</w:t>
      </w:r>
      <w:r w:rsidRPr="001D6031">
        <w:rPr>
          <w:sz w:val="16"/>
        </w:rPr>
        <w:t xml:space="preserve"> </w:t>
      </w:r>
      <w:r w:rsidRPr="001D6031">
        <w:rPr>
          <w:rStyle w:val="StyleUnderline"/>
        </w:rPr>
        <w:t>ties</w:t>
      </w:r>
      <w:r w:rsidRPr="001D6031">
        <w:rPr>
          <w:sz w:val="16"/>
        </w:rPr>
        <w:t xml:space="preserve"> </w:t>
      </w:r>
      <w:r w:rsidRPr="001D6031">
        <w:rPr>
          <w:rStyle w:val="StyleUnderline"/>
        </w:rPr>
        <w:t>to</w:t>
      </w:r>
      <w:r w:rsidRPr="001D6031">
        <w:rPr>
          <w:sz w:val="16"/>
        </w:rPr>
        <w:t xml:space="preserve"> the </w:t>
      </w:r>
      <w:r w:rsidRPr="001D6031">
        <w:rPr>
          <w:rStyle w:val="StyleUnderline"/>
        </w:rPr>
        <w:t>company</w:t>
      </w:r>
      <w:r w:rsidRPr="001D6031">
        <w:rPr>
          <w:sz w:val="16"/>
        </w:rPr>
        <w:t xml:space="preserve"> and no action is taken</w:t>
      </w:r>
      <w:r w:rsidRPr="001D6031">
        <w:rPr>
          <w:rStyle w:val="StyleUnderline"/>
        </w:rPr>
        <w:t xml:space="preserve">, </w:t>
      </w:r>
      <w:r w:rsidRPr="001D6031">
        <w:rPr>
          <w:rStyle w:val="StyleUnderline"/>
          <w:highlight w:val="cyan"/>
        </w:rPr>
        <w:t>allow</w:t>
      </w:r>
      <w:r w:rsidRPr="001D6031">
        <w:rPr>
          <w:rStyle w:val="StyleUnderline"/>
        </w:rPr>
        <w:t xml:space="preserve">ing </w:t>
      </w:r>
      <w:r w:rsidRPr="001D6031">
        <w:rPr>
          <w:rStyle w:val="Emphasis"/>
          <w:highlight w:val="cyan"/>
        </w:rPr>
        <w:t>opioid</w:t>
      </w:r>
      <w:r w:rsidRPr="001D6031">
        <w:rPr>
          <w:rStyle w:val="Emphasis"/>
        </w:rPr>
        <w:t xml:space="preserve"> overdose </w:t>
      </w:r>
      <w:r w:rsidRPr="001D6031">
        <w:rPr>
          <w:rStyle w:val="Emphasis"/>
          <w:highlight w:val="cyan"/>
        </w:rPr>
        <w:t>deaths to</w:t>
      </w:r>
      <w:r w:rsidRPr="001D6031">
        <w:rPr>
          <w:rStyle w:val="Emphasis"/>
        </w:rPr>
        <w:t xml:space="preserve"> continue to </w:t>
      </w:r>
      <w:r w:rsidRPr="001D6031">
        <w:rPr>
          <w:rStyle w:val="Emphasis"/>
          <w:highlight w:val="cyan"/>
        </w:rPr>
        <w:t>climb</w:t>
      </w:r>
      <w:r w:rsidRPr="001D6031">
        <w:rPr>
          <w:rStyle w:val="StyleUnderline"/>
        </w:rPr>
        <w:t>.</w:t>
      </w:r>
      <w:r w:rsidRPr="001D6031">
        <w:rPr>
          <w:sz w:val="16"/>
        </w:rPr>
        <w:t xml:space="preserve">2 </w:t>
      </w:r>
      <w:r w:rsidRPr="001D6031">
        <w:rPr>
          <w:rStyle w:val="StyleUnderline"/>
        </w:rPr>
        <w:t>A U</w:t>
      </w:r>
      <w:r w:rsidRPr="001D6031">
        <w:rPr>
          <w:sz w:val="16"/>
        </w:rPr>
        <w:t xml:space="preserve">nited </w:t>
      </w:r>
      <w:r w:rsidRPr="001D6031">
        <w:rPr>
          <w:rStyle w:val="StyleUnderline"/>
        </w:rPr>
        <w:t>N</w:t>
      </w:r>
      <w:r w:rsidRPr="001D6031">
        <w:rPr>
          <w:sz w:val="16"/>
        </w:rPr>
        <w:t xml:space="preserve">ations– sponsored </w:t>
      </w:r>
      <w:r w:rsidRPr="001D6031">
        <w:rPr>
          <w:rStyle w:val="StyleUnderline"/>
        </w:rPr>
        <w:t>Conference</w:t>
      </w:r>
      <w:r w:rsidRPr="001D6031">
        <w:rPr>
          <w:sz w:val="16"/>
        </w:rPr>
        <w:t xml:space="preserve"> of the Parties, the </w:t>
      </w:r>
      <w:r w:rsidRPr="001D6031">
        <w:rPr>
          <w:rStyle w:val="StyleUnderline"/>
          <w:highlight w:val="cyan"/>
        </w:rPr>
        <w:t>world’s</w:t>
      </w:r>
      <w:r w:rsidRPr="001D6031">
        <w:rPr>
          <w:sz w:val="16"/>
          <w:highlight w:val="cyan"/>
        </w:rPr>
        <w:t xml:space="preserve"> </w:t>
      </w:r>
      <w:r w:rsidRPr="001D6031">
        <w:rPr>
          <w:rStyle w:val="StyleUnderline"/>
          <w:highlight w:val="cyan"/>
        </w:rPr>
        <w:t>leading</w:t>
      </w:r>
      <w:r w:rsidRPr="001D6031">
        <w:rPr>
          <w:sz w:val="16"/>
          <w:highlight w:val="cyan"/>
        </w:rPr>
        <w:t xml:space="preserve"> </w:t>
      </w:r>
      <w:r w:rsidRPr="001D6031">
        <w:rPr>
          <w:rStyle w:val="StyleUnderline"/>
          <w:highlight w:val="cyan"/>
        </w:rPr>
        <w:t>climate</w:t>
      </w:r>
      <w:r w:rsidRPr="001D6031">
        <w:rPr>
          <w:sz w:val="16"/>
          <w:highlight w:val="cyan"/>
        </w:rPr>
        <w:t xml:space="preserve"> </w:t>
      </w:r>
      <w:r w:rsidRPr="001D6031">
        <w:rPr>
          <w:rStyle w:val="StyleUnderline"/>
          <w:highlight w:val="cyan"/>
        </w:rPr>
        <w:t>gathering</w:t>
      </w:r>
      <w:r w:rsidRPr="001D6031">
        <w:rPr>
          <w:sz w:val="16"/>
        </w:rPr>
        <w:t xml:space="preserve">, </w:t>
      </w:r>
      <w:r w:rsidRPr="001D6031">
        <w:rPr>
          <w:rStyle w:val="StyleUnderline"/>
          <w:highlight w:val="cyan"/>
        </w:rPr>
        <w:t>is</w:t>
      </w:r>
      <w:r w:rsidRPr="001D6031">
        <w:rPr>
          <w:sz w:val="16"/>
          <w:highlight w:val="cyan"/>
        </w:rPr>
        <w:t xml:space="preserve"> </w:t>
      </w:r>
      <w:r w:rsidRPr="001D6031">
        <w:rPr>
          <w:rStyle w:val="StyleUnderline"/>
          <w:highlight w:val="cyan"/>
        </w:rPr>
        <w:t>led</w:t>
      </w:r>
      <w:r w:rsidRPr="001D6031">
        <w:rPr>
          <w:sz w:val="16"/>
        </w:rPr>
        <w:t xml:space="preserve"> in 2023 </w:t>
      </w:r>
      <w:r w:rsidRPr="001D6031">
        <w:rPr>
          <w:rStyle w:val="StyleUnderline"/>
          <w:highlight w:val="cyan"/>
        </w:rPr>
        <w:t>by</w:t>
      </w:r>
      <w:r w:rsidRPr="001D6031">
        <w:rPr>
          <w:sz w:val="16"/>
        </w:rPr>
        <w:t xml:space="preserve"> Dr. Sultan al-Jaber, </w:t>
      </w:r>
      <w:r w:rsidRPr="001D6031">
        <w:rPr>
          <w:rStyle w:val="StyleUnderline"/>
        </w:rPr>
        <w:t>a</w:t>
      </w:r>
      <w:r w:rsidRPr="001D6031">
        <w:rPr>
          <w:sz w:val="16"/>
        </w:rPr>
        <w:t xml:space="preserve"> “</w:t>
      </w:r>
      <w:r w:rsidRPr="001D6031">
        <w:rPr>
          <w:rStyle w:val="StyleUnderline"/>
        </w:rPr>
        <w:t>state</w:t>
      </w:r>
      <w:r w:rsidRPr="001D6031">
        <w:rPr>
          <w:sz w:val="16"/>
        </w:rPr>
        <w:t xml:space="preserve"> </w:t>
      </w:r>
      <w:r w:rsidRPr="001D6031">
        <w:rPr>
          <w:rStyle w:val="StyleUnderline"/>
          <w:highlight w:val="cyan"/>
        </w:rPr>
        <w:t>oil</w:t>
      </w:r>
      <w:r w:rsidRPr="001D6031">
        <w:rPr>
          <w:sz w:val="16"/>
          <w:highlight w:val="cyan"/>
        </w:rPr>
        <w:t xml:space="preserve"> </w:t>
      </w:r>
      <w:r w:rsidRPr="001D6031">
        <w:rPr>
          <w:rStyle w:val="StyleUnderline"/>
          <w:highlight w:val="cyan"/>
        </w:rPr>
        <w:t>company</w:t>
      </w:r>
      <w:r w:rsidRPr="001D6031">
        <w:rPr>
          <w:sz w:val="16"/>
        </w:rPr>
        <w:t xml:space="preserve"> </w:t>
      </w:r>
      <w:r w:rsidRPr="001D6031">
        <w:rPr>
          <w:rStyle w:val="StyleUnderline"/>
        </w:rPr>
        <w:t>chief</w:t>
      </w:r>
      <w:r w:rsidRPr="001D6031">
        <w:rPr>
          <w:sz w:val="16"/>
        </w:rPr>
        <w:t xml:space="preserve"> </w:t>
      </w:r>
      <w:r w:rsidRPr="001D6031">
        <w:rPr>
          <w:rStyle w:val="StyleUnderline"/>
          <w:highlight w:val="cyan"/>
        </w:rPr>
        <w:t>exec</w:t>
      </w:r>
      <w:r w:rsidRPr="001D6031">
        <w:rPr>
          <w:rStyle w:val="StyleUnderline"/>
        </w:rPr>
        <w:t>utive</w:t>
      </w:r>
      <w:r w:rsidRPr="001D6031">
        <w:rPr>
          <w:sz w:val="16"/>
        </w:rPr>
        <w:t xml:space="preserve">,” </w:t>
      </w:r>
      <w:r w:rsidRPr="001D6031">
        <w:rPr>
          <w:rStyle w:val="StyleUnderline"/>
        </w:rPr>
        <w:t>who</w:t>
      </w:r>
      <w:r w:rsidRPr="001D6031">
        <w:rPr>
          <w:sz w:val="16"/>
        </w:rPr>
        <w:t>, notes the Associated Press, “</w:t>
      </w:r>
      <w:r w:rsidRPr="001D6031">
        <w:rPr>
          <w:rStyle w:val="StyleUnderline"/>
          <w:highlight w:val="cyan"/>
        </w:rPr>
        <w:t xml:space="preserve">got the </w:t>
      </w:r>
      <w:r w:rsidRPr="001D6031">
        <w:rPr>
          <w:rStyle w:val="Emphasis"/>
          <w:highlight w:val="cyan"/>
        </w:rPr>
        <w:t>world</w:t>
      </w:r>
      <w:r w:rsidRPr="001D6031">
        <w:rPr>
          <w:rStyle w:val="StyleUnderline"/>
          <w:highlight w:val="cyan"/>
        </w:rPr>
        <w:t xml:space="preserve"> to agree to transition</w:t>
      </w:r>
      <w:r w:rsidRPr="001D6031">
        <w:rPr>
          <w:rStyle w:val="StyleUnderline"/>
        </w:rPr>
        <w:t xml:space="preserve"> away </w:t>
      </w:r>
      <w:r w:rsidRPr="001D6031">
        <w:rPr>
          <w:rStyle w:val="StyleUnderline"/>
          <w:highlight w:val="cyan"/>
        </w:rPr>
        <w:t>from fossil fuels while</w:t>
      </w:r>
      <w:r w:rsidRPr="001D6031">
        <w:rPr>
          <w:rStyle w:val="StyleUnderline"/>
        </w:rPr>
        <w:t xml:space="preserve"> still </w:t>
      </w:r>
      <w:r w:rsidRPr="001D6031">
        <w:rPr>
          <w:rStyle w:val="StyleUnderline"/>
          <w:highlight w:val="cyan"/>
        </w:rPr>
        <w:t>being able to pump</w:t>
      </w:r>
      <w:r w:rsidRPr="001D6031">
        <w:rPr>
          <w:rStyle w:val="StyleUnderline"/>
        </w:rPr>
        <w:t xml:space="preserve"> ever-</w:t>
      </w:r>
      <w:r w:rsidRPr="001D6031">
        <w:rPr>
          <w:rStyle w:val="StyleUnderline"/>
          <w:highlight w:val="cyan"/>
        </w:rPr>
        <w:t>more oil</w:t>
      </w:r>
      <w:r w:rsidRPr="001D6031">
        <w:rPr>
          <w:rStyle w:val="StyleUnderline"/>
        </w:rPr>
        <w:t>”—the</w:t>
      </w:r>
      <w:r w:rsidRPr="001D6031">
        <w:rPr>
          <w:sz w:val="16"/>
        </w:rPr>
        <w:t xml:space="preserve"> </w:t>
      </w:r>
      <w:r w:rsidRPr="001D6031">
        <w:rPr>
          <w:rStyle w:val="Emphasis"/>
          <w:highlight w:val="cyan"/>
        </w:rPr>
        <w:t>horrifying effects</w:t>
      </w:r>
      <w:r w:rsidRPr="001D6031">
        <w:rPr>
          <w:sz w:val="16"/>
          <w:highlight w:val="cyan"/>
        </w:rPr>
        <w:t xml:space="preserve"> </w:t>
      </w:r>
      <w:r w:rsidRPr="001D6031">
        <w:rPr>
          <w:rStyle w:val="StyleUnderline"/>
          <w:highlight w:val="cyan"/>
        </w:rPr>
        <w:t>of which</w:t>
      </w:r>
      <w:r w:rsidRPr="001D6031">
        <w:rPr>
          <w:rStyle w:val="StyleUnderline"/>
        </w:rPr>
        <w:t xml:space="preserve"> can already be </w:t>
      </w:r>
      <w:r w:rsidRPr="001D6031">
        <w:rPr>
          <w:rStyle w:val="StyleUnderline"/>
          <w:highlight w:val="cyan"/>
        </w:rPr>
        <w:t xml:space="preserve">seen in </w:t>
      </w:r>
      <w:r w:rsidRPr="001D6031">
        <w:rPr>
          <w:rStyle w:val="Emphasis"/>
          <w:highlight w:val="cyan"/>
        </w:rPr>
        <w:t>mounting climate</w:t>
      </w:r>
      <w:r w:rsidRPr="001D6031">
        <w:rPr>
          <w:rStyle w:val="Emphasis"/>
        </w:rPr>
        <w:t xml:space="preserve">-related </w:t>
      </w:r>
      <w:r w:rsidRPr="001D6031">
        <w:rPr>
          <w:rStyle w:val="Emphasis"/>
          <w:highlight w:val="cyan"/>
        </w:rPr>
        <w:t>disasters</w:t>
      </w:r>
      <w:r w:rsidRPr="001D6031">
        <w:rPr>
          <w:rStyle w:val="StyleUnderline"/>
        </w:rPr>
        <w:t>.</w:t>
      </w:r>
      <w:r w:rsidRPr="001D6031">
        <w:rPr>
          <w:sz w:val="16"/>
        </w:rPr>
        <w:t>3</w:t>
      </w:r>
    </w:p>
    <w:p w14:paraId="578AFEE0" w14:textId="77777777" w:rsidR="00B143F9" w:rsidRPr="001D6031" w:rsidRDefault="00B143F9" w:rsidP="00B143F9">
      <w:pPr>
        <w:rPr>
          <w:rStyle w:val="StyleUnderline"/>
        </w:rPr>
      </w:pPr>
      <w:r w:rsidRPr="001D6031">
        <w:rPr>
          <w:rStyle w:val="StyleUnderline"/>
          <w:highlight w:val="cyan"/>
        </w:rPr>
        <w:t>This is</w:t>
      </w:r>
      <w:r w:rsidRPr="001D6031">
        <w:rPr>
          <w:sz w:val="16"/>
          <w:highlight w:val="cyan"/>
        </w:rPr>
        <w:t xml:space="preserve"> </w:t>
      </w:r>
      <w:r w:rsidRPr="001D6031">
        <w:rPr>
          <w:rStyle w:val="Emphasis"/>
          <w:highlight w:val="cyan"/>
        </w:rPr>
        <w:t>corporate capture</w:t>
      </w:r>
      <w:r w:rsidRPr="001D6031">
        <w:rPr>
          <w:sz w:val="16"/>
        </w:rPr>
        <w:t xml:space="preserve">, </w:t>
      </w:r>
      <w:r w:rsidRPr="001D6031">
        <w:rPr>
          <w:rStyle w:val="StyleUnderline"/>
          <w:highlight w:val="cyan"/>
        </w:rPr>
        <w:t>whereby</w:t>
      </w:r>
      <w:r w:rsidRPr="001D6031">
        <w:rPr>
          <w:sz w:val="16"/>
          <w:highlight w:val="cyan"/>
        </w:rPr>
        <w:t xml:space="preserve"> </w:t>
      </w:r>
      <w:r w:rsidRPr="001D6031">
        <w:rPr>
          <w:rStyle w:val="StyleUnderline"/>
          <w:highlight w:val="cyan"/>
        </w:rPr>
        <w:t>agencies</w:t>
      </w:r>
      <w:r w:rsidRPr="001D6031">
        <w:rPr>
          <w:sz w:val="16"/>
          <w:highlight w:val="cyan"/>
        </w:rPr>
        <w:t xml:space="preserve"> </w:t>
      </w:r>
      <w:r w:rsidRPr="001D6031">
        <w:rPr>
          <w:rStyle w:val="StyleUnderline"/>
        </w:rPr>
        <w:t>meant</w:t>
      </w:r>
      <w:r w:rsidRPr="001D6031">
        <w:rPr>
          <w:sz w:val="16"/>
        </w:rPr>
        <w:t xml:space="preserve"> </w:t>
      </w:r>
      <w:r w:rsidRPr="001D6031">
        <w:rPr>
          <w:rStyle w:val="StyleUnderline"/>
        </w:rPr>
        <w:t>to</w:t>
      </w:r>
      <w:r w:rsidRPr="001D6031">
        <w:rPr>
          <w:sz w:val="16"/>
        </w:rPr>
        <w:t xml:space="preserve"> </w:t>
      </w:r>
      <w:r w:rsidRPr="001D6031">
        <w:rPr>
          <w:rStyle w:val="StyleUnderline"/>
        </w:rPr>
        <w:t>control</w:t>
      </w:r>
      <w:r w:rsidRPr="001D6031">
        <w:rPr>
          <w:sz w:val="16"/>
        </w:rPr>
        <w:t xml:space="preserve"> corporate </w:t>
      </w:r>
      <w:r w:rsidRPr="001D6031">
        <w:rPr>
          <w:rStyle w:val="StyleUnderline"/>
        </w:rPr>
        <w:t>behavior</w:t>
      </w:r>
      <w:r w:rsidRPr="001D6031">
        <w:rPr>
          <w:sz w:val="16"/>
        </w:rPr>
        <w:t xml:space="preserve"> instead </w:t>
      </w:r>
      <w:r w:rsidRPr="001D6031">
        <w:rPr>
          <w:rStyle w:val="StyleUnderline"/>
          <w:highlight w:val="cyan"/>
        </w:rPr>
        <w:t>are</w:t>
      </w:r>
      <w:r w:rsidRPr="001D6031">
        <w:rPr>
          <w:sz w:val="16"/>
          <w:highlight w:val="cyan"/>
        </w:rPr>
        <w:t xml:space="preserve"> </w:t>
      </w:r>
      <w:r w:rsidRPr="001D6031">
        <w:rPr>
          <w:rStyle w:val="StyleUnderline"/>
          <w:highlight w:val="cyan"/>
        </w:rPr>
        <w:t>controlled</w:t>
      </w:r>
      <w:r w:rsidRPr="001D6031">
        <w:rPr>
          <w:sz w:val="16"/>
          <w:highlight w:val="cyan"/>
        </w:rPr>
        <w:t xml:space="preserve"> </w:t>
      </w:r>
      <w:r w:rsidRPr="001D6031">
        <w:rPr>
          <w:rStyle w:val="StyleUnderline"/>
          <w:highlight w:val="cyan"/>
        </w:rPr>
        <w:t>by</w:t>
      </w:r>
      <w:r w:rsidRPr="001D6031">
        <w:rPr>
          <w:sz w:val="16"/>
          <w:highlight w:val="cyan"/>
        </w:rPr>
        <w:t xml:space="preserve"> </w:t>
      </w:r>
      <w:r w:rsidRPr="001D6031">
        <w:rPr>
          <w:rStyle w:val="StyleUnderline"/>
          <w:highlight w:val="cyan"/>
        </w:rPr>
        <w:t>corporate</w:t>
      </w:r>
      <w:r w:rsidRPr="001D6031">
        <w:rPr>
          <w:sz w:val="16"/>
          <w:highlight w:val="cyan"/>
        </w:rPr>
        <w:t xml:space="preserve"> </w:t>
      </w:r>
      <w:r w:rsidRPr="001D6031">
        <w:rPr>
          <w:rStyle w:val="StyleUnderline"/>
          <w:highlight w:val="cyan"/>
        </w:rPr>
        <w:t>leaders</w:t>
      </w:r>
      <w:r w:rsidRPr="001D6031">
        <w:rPr>
          <w:sz w:val="16"/>
          <w:highlight w:val="cyan"/>
        </w:rPr>
        <w:t xml:space="preserve"> </w:t>
      </w:r>
      <w:r w:rsidRPr="001D6031">
        <w:rPr>
          <w:rStyle w:val="StyleUnderline"/>
          <w:highlight w:val="cyan"/>
        </w:rPr>
        <w:t>to</w:t>
      </w:r>
      <w:r w:rsidRPr="001D6031">
        <w:rPr>
          <w:sz w:val="16"/>
          <w:highlight w:val="cyan"/>
        </w:rPr>
        <w:t xml:space="preserve"> </w:t>
      </w:r>
      <w:r w:rsidRPr="001D6031">
        <w:rPr>
          <w:rStyle w:val="StyleUnderline"/>
          <w:highlight w:val="cyan"/>
        </w:rPr>
        <w:t>advance</w:t>
      </w:r>
      <w:r w:rsidRPr="001D6031">
        <w:rPr>
          <w:sz w:val="16"/>
        </w:rPr>
        <w:t xml:space="preserve"> their </w:t>
      </w:r>
      <w:r w:rsidRPr="001D6031">
        <w:rPr>
          <w:rStyle w:val="StyleUnderline"/>
          <w:highlight w:val="cyan"/>
        </w:rPr>
        <w:t>economic</w:t>
      </w:r>
      <w:r w:rsidRPr="001D6031">
        <w:rPr>
          <w:sz w:val="16"/>
          <w:highlight w:val="cyan"/>
        </w:rPr>
        <w:t xml:space="preserve"> </w:t>
      </w:r>
      <w:r w:rsidRPr="001D6031">
        <w:rPr>
          <w:rStyle w:val="StyleUnderline"/>
          <w:highlight w:val="cyan"/>
        </w:rPr>
        <w:t>interests</w:t>
      </w:r>
      <w:r w:rsidRPr="001D6031">
        <w:rPr>
          <w:sz w:val="16"/>
        </w:rPr>
        <w:t xml:space="preserve">.4 But considered more broadly, </w:t>
      </w:r>
      <w:r w:rsidRPr="001D6031">
        <w:rPr>
          <w:rStyle w:val="StyleUnderline"/>
        </w:rPr>
        <w:t xml:space="preserve">corporate capture </w:t>
      </w:r>
      <w:r w:rsidRPr="001D6031">
        <w:rPr>
          <w:rStyle w:val="StyleUnderline"/>
          <w:highlight w:val="cyan"/>
        </w:rPr>
        <w:t xml:space="preserve">extends </w:t>
      </w:r>
      <w:r w:rsidRPr="001D6031">
        <w:rPr>
          <w:rStyle w:val="Emphasis"/>
          <w:highlight w:val="cyan"/>
        </w:rPr>
        <w:lastRenderedPageBreak/>
        <w:t>far beyond</w:t>
      </w:r>
      <w:r w:rsidRPr="001D6031">
        <w:rPr>
          <w:rStyle w:val="StyleUnderline"/>
        </w:rPr>
        <w:t xml:space="preserve"> </w:t>
      </w:r>
      <w:r w:rsidRPr="001D6031">
        <w:rPr>
          <w:sz w:val="16"/>
        </w:rPr>
        <w:t xml:space="preserve">the capture of a few </w:t>
      </w:r>
      <w:r w:rsidRPr="001D6031">
        <w:rPr>
          <w:rStyle w:val="Emphasis"/>
          <w:highlight w:val="cyan"/>
        </w:rPr>
        <w:t>government</w:t>
      </w:r>
      <w:r w:rsidRPr="001D6031">
        <w:rPr>
          <w:rStyle w:val="Emphasis"/>
        </w:rPr>
        <w:t xml:space="preserve"> agencies</w:t>
      </w:r>
      <w:r w:rsidRPr="001D6031">
        <w:rPr>
          <w:sz w:val="16"/>
        </w:rPr>
        <w:t xml:space="preserve">; indeed, over time, </w:t>
      </w:r>
      <w:r w:rsidRPr="001D6031">
        <w:rPr>
          <w:rStyle w:val="Emphasis"/>
        </w:rPr>
        <w:t xml:space="preserve">it has developed a </w:t>
      </w:r>
      <w:r w:rsidRPr="001D6031">
        <w:rPr>
          <w:rStyle w:val="Emphasis"/>
          <w:highlight w:val="cyan"/>
        </w:rPr>
        <w:t>strangle</w:t>
      </w:r>
      <w:r w:rsidRPr="001D6031">
        <w:rPr>
          <w:rStyle w:val="Emphasis"/>
        </w:rPr>
        <w:t xml:space="preserve">hold on </w:t>
      </w:r>
      <w:r w:rsidRPr="001D6031">
        <w:rPr>
          <w:rStyle w:val="Emphasis"/>
          <w:highlight w:val="cyan"/>
        </w:rPr>
        <w:t>our economy and life</w:t>
      </w:r>
      <w:r w:rsidRPr="001D6031">
        <w:rPr>
          <w:rStyle w:val="StyleUnderline"/>
          <w:highlight w:val="cyan"/>
        </w:rPr>
        <w:t>.</w:t>
      </w:r>
    </w:p>
    <w:p w14:paraId="0A60B4F7" w14:textId="77777777" w:rsidR="00B143F9" w:rsidRPr="001D6031" w:rsidRDefault="00B143F9" w:rsidP="00B143F9">
      <w:pPr>
        <w:rPr>
          <w:sz w:val="16"/>
        </w:rPr>
      </w:pPr>
      <w:r w:rsidRPr="001D6031">
        <w:rPr>
          <w:rStyle w:val="StyleUnderline"/>
        </w:rPr>
        <w:t>Corporate</w:t>
      </w:r>
      <w:r w:rsidRPr="001D6031">
        <w:rPr>
          <w:sz w:val="16"/>
        </w:rPr>
        <w:t xml:space="preserve"> </w:t>
      </w:r>
      <w:r w:rsidRPr="001D6031">
        <w:rPr>
          <w:rStyle w:val="StyleUnderline"/>
        </w:rPr>
        <w:t>capture</w:t>
      </w:r>
      <w:r w:rsidRPr="001D6031">
        <w:rPr>
          <w:sz w:val="16"/>
        </w:rPr>
        <w:t xml:space="preserve"> </w:t>
      </w:r>
      <w:r w:rsidRPr="001D6031">
        <w:rPr>
          <w:rStyle w:val="StyleUnderline"/>
        </w:rPr>
        <w:t>is</w:t>
      </w:r>
      <w:r w:rsidRPr="001D6031">
        <w:rPr>
          <w:sz w:val="16"/>
        </w:rPr>
        <w:t xml:space="preserve"> </w:t>
      </w:r>
      <w:r w:rsidRPr="001D6031">
        <w:rPr>
          <w:rStyle w:val="StyleUnderline"/>
        </w:rPr>
        <w:t>evident</w:t>
      </w:r>
      <w:r w:rsidRPr="001D6031">
        <w:rPr>
          <w:sz w:val="16"/>
        </w:rPr>
        <w:t xml:space="preserve"> not just </w:t>
      </w:r>
      <w:r w:rsidRPr="001D6031">
        <w:rPr>
          <w:rStyle w:val="StyleUnderline"/>
        </w:rPr>
        <w:t>in</w:t>
      </w:r>
      <w:r w:rsidRPr="001D6031">
        <w:rPr>
          <w:sz w:val="16"/>
        </w:rPr>
        <w:t xml:space="preserve"> </w:t>
      </w:r>
      <w:r w:rsidRPr="001D6031">
        <w:rPr>
          <w:rStyle w:val="StyleUnderline"/>
        </w:rPr>
        <w:t>regulatory</w:t>
      </w:r>
      <w:r w:rsidRPr="001D6031">
        <w:rPr>
          <w:sz w:val="16"/>
        </w:rPr>
        <w:t xml:space="preserve"> </w:t>
      </w:r>
      <w:r w:rsidRPr="001D6031">
        <w:rPr>
          <w:rStyle w:val="StyleUnderline"/>
        </w:rPr>
        <w:t>agencies</w:t>
      </w:r>
      <w:r w:rsidRPr="001D6031">
        <w:rPr>
          <w:sz w:val="16"/>
        </w:rPr>
        <w:t xml:space="preserve"> but also in </w:t>
      </w:r>
      <w:r w:rsidRPr="001D6031">
        <w:rPr>
          <w:rStyle w:val="StyleUnderline"/>
        </w:rPr>
        <w:t>elections</w:t>
      </w:r>
      <w:r w:rsidRPr="001D6031">
        <w:rPr>
          <w:sz w:val="16"/>
        </w:rPr>
        <w:t xml:space="preserve">, the halls of </w:t>
      </w:r>
      <w:r w:rsidRPr="001D6031">
        <w:rPr>
          <w:rStyle w:val="StyleUnderline"/>
        </w:rPr>
        <w:t>government</w:t>
      </w:r>
      <w:r w:rsidRPr="001D6031">
        <w:rPr>
          <w:sz w:val="16"/>
        </w:rPr>
        <w:t xml:space="preserve">, the </w:t>
      </w:r>
      <w:r w:rsidRPr="001D6031">
        <w:rPr>
          <w:rStyle w:val="StyleUnderline"/>
        </w:rPr>
        <w:t>media</w:t>
      </w:r>
      <w:r w:rsidRPr="001D6031">
        <w:rPr>
          <w:sz w:val="16"/>
        </w:rPr>
        <w:t xml:space="preserve">, </w:t>
      </w:r>
      <w:r w:rsidRPr="001D6031">
        <w:rPr>
          <w:rStyle w:val="StyleUnderline"/>
        </w:rPr>
        <w:t>music</w:t>
      </w:r>
      <w:r w:rsidRPr="001D6031">
        <w:rPr>
          <w:sz w:val="16"/>
        </w:rPr>
        <w:t xml:space="preserve">, </w:t>
      </w:r>
      <w:r w:rsidRPr="001D6031">
        <w:rPr>
          <w:rStyle w:val="StyleUnderline"/>
        </w:rPr>
        <w:t>art</w:t>
      </w:r>
      <w:r w:rsidRPr="001D6031">
        <w:rPr>
          <w:sz w:val="16"/>
        </w:rPr>
        <w:t xml:space="preserve">, </w:t>
      </w:r>
      <w:r w:rsidRPr="001D6031">
        <w:rPr>
          <w:rStyle w:val="StyleUnderline"/>
        </w:rPr>
        <w:t>and</w:t>
      </w:r>
      <w:r w:rsidRPr="001D6031">
        <w:rPr>
          <w:sz w:val="16"/>
        </w:rPr>
        <w:t xml:space="preserve"> any </w:t>
      </w:r>
      <w:r w:rsidRPr="001D6031">
        <w:rPr>
          <w:rStyle w:val="StyleUnderline"/>
        </w:rPr>
        <w:t>other</w:t>
      </w:r>
      <w:r w:rsidRPr="001D6031">
        <w:rPr>
          <w:sz w:val="16"/>
        </w:rPr>
        <w:t xml:space="preserve"> </w:t>
      </w:r>
      <w:r w:rsidRPr="001D6031">
        <w:rPr>
          <w:rStyle w:val="StyleUnderline"/>
        </w:rPr>
        <w:t>cultural</w:t>
      </w:r>
      <w:r w:rsidRPr="001D6031">
        <w:rPr>
          <w:sz w:val="16"/>
        </w:rPr>
        <w:t xml:space="preserve"> </w:t>
      </w:r>
      <w:r w:rsidRPr="001D6031">
        <w:rPr>
          <w:rStyle w:val="StyleUnderline"/>
        </w:rPr>
        <w:t>sites</w:t>
      </w:r>
      <w:r w:rsidRPr="001D6031">
        <w:rPr>
          <w:sz w:val="16"/>
        </w:rPr>
        <w:t xml:space="preserve"> corporate elites can get their hands on. Corporate capture is visible too </w:t>
      </w:r>
      <w:r w:rsidRPr="001D6031">
        <w:rPr>
          <w:rStyle w:val="StyleUnderline"/>
        </w:rPr>
        <w:t>in</w:t>
      </w:r>
      <w:r w:rsidRPr="001D6031">
        <w:rPr>
          <w:sz w:val="16"/>
        </w:rPr>
        <w:t xml:space="preserve"> the names adorning the walls of </w:t>
      </w:r>
      <w:r w:rsidRPr="001D6031">
        <w:rPr>
          <w:rStyle w:val="StyleUnderline"/>
        </w:rPr>
        <w:t>nonprofit</w:t>
      </w:r>
      <w:r w:rsidRPr="001D6031">
        <w:rPr>
          <w:sz w:val="16"/>
        </w:rPr>
        <w:t xml:space="preserve"> </w:t>
      </w:r>
      <w:r w:rsidRPr="001D6031">
        <w:rPr>
          <w:rStyle w:val="StyleUnderline"/>
        </w:rPr>
        <w:t>university</w:t>
      </w:r>
      <w:r w:rsidRPr="001D6031">
        <w:rPr>
          <w:sz w:val="16"/>
        </w:rPr>
        <w:t xml:space="preserve"> </w:t>
      </w:r>
      <w:r w:rsidRPr="001D6031">
        <w:rPr>
          <w:rStyle w:val="StyleUnderline"/>
        </w:rPr>
        <w:t>and</w:t>
      </w:r>
      <w:r w:rsidRPr="001D6031">
        <w:rPr>
          <w:sz w:val="16"/>
        </w:rPr>
        <w:t xml:space="preserve"> </w:t>
      </w:r>
      <w:r w:rsidRPr="001D6031">
        <w:rPr>
          <w:rStyle w:val="StyleUnderline"/>
        </w:rPr>
        <w:t>hospital</w:t>
      </w:r>
      <w:r w:rsidRPr="001D6031">
        <w:rPr>
          <w:sz w:val="16"/>
        </w:rPr>
        <w:t xml:space="preserve"> </w:t>
      </w:r>
      <w:r w:rsidRPr="001D6031">
        <w:rPr>
          <w:rStyle w:val="StyleUnderline"/>
        </w:rPr>
        <w:t>buildings</w:t>
      </w:r>
      <w:r w:rsidRPr="001D6031">
        <w:rPr>
          <w:sz w:val="16"/>
        </w:rPr>
        <w:t>. It can even be found in the thinking of nonprofit and movement activists and leaders.</w:t>
      </w:r>
    </w:p>
    <w:p w14:paraId="3B0B1630" w14:textId="77777777" w:rsidR="00B143F9" w:rsidRPr="001D6031" w:rsidRDefault="00B143F9" w:rsidP="00B143F9">
      <w:pPr>
        <w:rPr>
          <w:sz w:val="16"/>
        </w:rPr>
      </w:pPr>
      <w:r w:rsidRPr="001D6031">
        <w:rPr>
          <w:sz w:val="16"/>
        </w:rPr>
        <w:t xml:space="preserve">Indeed, the </w:t>
      </w:r>
      <w:r w:rsidRPr="001D6031">
        <w:rPr>
          <w:rStyle w:val="StyleUnderline"/>
          <w:highlight w:val="cyan"/>
        </w:rPr>
        <w:t>scope</w:t>
      </w:r>
      <w:r w:rsidRPr="001D6031">
        <w:rPr>
          <w:sz w:val="16"/>
        </w:rPr>
        <w:t xml:space="preserve"> of resulting corporate control and influence </w:t>
      </w:r>
      <w:r w:rsidRPr="001D6031">
        <w:rPr>
          <w:rStyle w:val="StyleUnderline"/>
        </w:rPr>
        <w:t>has</w:t>
      </w:r>
      <w:r w:rsidRPr="001D6031">
        <w:rPr>
          <w:sz w:val="16"/>
        </w:rPr>
        <w:t xml:space="preserve"> </w:t>
      </w:r>
      <w:r w:rsidRPr="001D6031">
        <w:rPr>
          <w:rStyle w:val="StyleUnderline"/>
        </w:rPr>
        <w:t>been</w:t>
      </w:r>
      <w:r w:rsidRPr="001D6031">
        <w:rPr>
          <w:sz w:val="16"/>
        </w:rPr>
        <w:t xml:space="preserve"> </w:t>
      </w:r>
      <w:r w:rsidRPr="001D6031">
        <w:rPr>
          <w:rStyle w:val="Emphasis"/>
        </w:rPr>
        <w:t xml:space="preserve">astonishingly </w:t>
      </w:r>
      <w:r w:rsidRPr="001D6031">
        <w:rPr>
          <w:rStyle w:val="Emphasis"/>
          <w:highlight w:val="cyan"/>
        </w:rPr>
        <w:t>broad</w:t>
      </w:r>
      <w:r w:rsidRPr="001D6031">
        <w:rPr>
          <w:sz w:val="16"/>
        </w:rPr>
        <w:t>. Decades ago, Philip K. Dick asked if androids dream of electric sheep.5 We won’t hazard a guess as to the psychology of androids, but we can say with certainty that corporate messages have entered human dreams.</w:t>
      </w:r>
    </w:p>
    <w:p w14:paraId="335EFA97" w14:textId="77777777" w:rsidR="00B143F9" w:rsidRPr="001D6031" w:rsidRDefault="00B143F9" w:rsidP="00B143F9">
      <w:pPr>
        <w:rPr>
          <w:sz w:val="16"/>
        </w:rPr>
      </w:pPr>
      <w:r w:rsidRPr="001D6031">
        <w:rPr>
          <w:sz w:val="16"/>
        </w:rPr>
        <w:t>Life as Commodity</w:t>
      </w:r>
    </w:p>
    <w:p w14:paraId="5DC053D0" w14:textId="77777777" w:rsidR="00B143F9" w:rsidRPr="001D6031" w:rsidRDefault="00B143F9" w:rsidP="00B143F9">
      <w:pPr>
        <w:rPr>
          <w:sz w:val="16"/>
        </w:rPr>
      </w:pPr>
      <w:r w:rsidRPr="001D6031">
        <w:rPr>
          <w:sz w:val="16"/>
        </w:rPr>
        <w:t xml:space="preserve">In 1848, Karl Marx and Friedrich Engels observed that the capitalist class was “like the sorcerer who is no longer able to control the powers of the nether world whom he has called up by his spells.”6 Today, approaching two hundred years later, </w:t>
      </w:r>
      <w:r w:rsidRPr="001D6031">
        <w:rPr>
          <w:rStyle w:val="StyleUnderline"/>
        </w:rPr>
        <w:t>the modern corporation has amassed</w:t>
      </w:r>
      <w:r w:rsidRPr="001D6031">
        <w:rPr>
          <w:sz w:val="16"/>
        </w:rPr>
        <w:t xml:space="preserve"> and harnessed </w:t>
      </w:r>
      <w:r w:rsidRPr="001D6031">
        <w:rPr>
          <w:rStyle w:val="StyleUnderline"/>
        </w:rPr>
        <w:t>spellbinding</w:t>
      </w:r>
      <w:r w:rsidRPr="001D6031">
        <w:rPr>
          <w:sz w:val="16"/>
        </w:rPr>
        <w:t xml:space="preserve"> and mythmaking </w:t>
      </w:r>
      <w:r w:rsidRPr="001D6031">
        <w:rPr>
          <w:rStyle w:val="StyleUnderline"/>
        </w:rPr>
        <w:t>powers</w:t>
      </w:r>
      <w:r w:rsidRPr="001D6031">
        <w:rPr>
          <w:sz w:val="16"/>
        </w:rPr>
        <w:t xml:space="preserve"> that Marx and Engels might scarcely have imagined.</w:t>
      </w:r>
    </w:p>
    <w:p w14:paraId="365C2E0D" w14:textId="77777777" w:rsidR="00B143F9" w:rsidRPr="001D6031" w:rsidRDefault="00B143F9" w:rsidP="00B143F9">
      <w:pPr>
        <w:rPr>
          <w:sz w:val="16"/>
        </w:rPr>
      </w:pPr>
      <w:r w:rsidRPr="001D6031">
        <w:rPr>
          <w:sz w:val="16"/>
        </w:rPr>
        <w:t xml:space="preserve">More and </w:t>
      </w:r>
      <w:r w:rsidRPr="001D6031">
        <w:rPr>
          <w:rStyle w:val="StyleUnderline"/>
        </w:rPr>
        <w:t xml:space="preserve">more of </w:t>
      </w:r>
      <w:r w:rsidRPr="001D6031">
        <w:rPr>
          <w:rStyle w:val="StyleUnderline"/>
          <w:highlight w:val="cyan"/>
        </w:rPr>
        <w:t>society</w:t>
      </w:r>
      <w:r w:rsidRPr="001D6031">
        <w:rPr>
          <w:rStyle w:val="StyleUnderline"/>
        </w:rPr>
        <w:t xml:space="preserve"> has been </w:t>
      </w:r>
      <w:r w:rsidRPr="001D6031">
        <w:rPr>
          <w:rStyle w:val="Emphasis"/>
          <w:highlight w:val="cyan"/>
        </w:rPr>
        <w:t xml:space="preserve">converted </w:t>
      </w:r>
      <w:r w:rsidRPr="001D6031">
        <w:rPr>
          <w:rStyle w:val="Emphasis"/>
        </w:rPr>
        <w:t>in</w:t>
      </w:r>
      <w:r w:rsidRPr="001D6031">
        <w:rPr>
          <w:rStyle w:val="Emphasis"/>
          <w:highlight w:val="cyan"/>
        </w:rPr>
        <w:t>to commodities</w:t>
      </w:r>
      <w:r w:rsidRPr="001D6031">
        <w:rPr>
          <w:sz w:val="16"/>
        </w:rPr>
        <w:t xml:space="preserve">—that is, </w:t>
      </w:r>
      <w:r w:rsidRPr="001D6031">
        <w:rPr>
          <w:rStyle w:val="StyleUnderline"/>
        </w:rPr>
        <w:t>items</w:t>
      </w:r>
      <w:r w:rsidRPr="001D6031">
        <w:rPr>
          <w:sz w:val="16"/>
        </w:rPr>
        <w:t xml:space="preserve"> that can be </w:t>
      </w:r>
      <w:r w:rsidRPr="001D6031">
        <w:rPr>
          <w:rStyle w:val="StyleUnderline"/>
        </w:rPr>
        <w:t>bought or sold</w:t>
      </w:r>
      <w:r w:rsidRPr="001D6031">
        <w:rPr>
          <w:sz w:val="16"/>
        </w:rPr>
        <w:t xml:space="preserve">. But </w:t>
      </w:r>
      <w:r w:rsidRPr="001D6031">
        <w:rPr>
          <w:rStyle w:val="StyleUnderline"/>
        </w:rPr>
        <w:t>the corporate form, per se, is not the problem—</w:t>
      </w:r>
      <w:r w:rsidRPr="001D6031">
        <w:rPr>
          <w:rStyle w:val="StyleUnderline"/>
          <w:highlight w:val="cyan"/>
        </w:rPr>
        <w:t>the corporation is</w:t>
      </w:r>
      <w:r w:rsidRPr="001D6031">
        <w:rPr>
          <w:rStyle w:val="StyleUnderline"/>
        </w:rPr>
        <w:t xml:space="preserve"> just </w:t>
      </w:r>
      <w:r w:rsidRPr="001D6031">
        <w:rPr>
          <w:rStyle w:val="StyleUnderline"/>
          <w:highlight w:val="cyan"/>
        </w:rPr>
        <w:t xml:space="preserve">a </w:t>
      </w:r>
      <w:r w:rsidRPr="001D6031">
        <w:rPr>
          <w:rStyle w:val="Emphasis"/>
          <w:highlight w:val="cyan"/>
        </w:rPr>
        <w:t>creature of law</w:t>
      </w:r>
      <w:r w:rsidRPr="001D6031">
        <w:rPr>
          <w:rStyle w:val="StyleUnderline"/>
          <w:highlight w:val="cyan"/>
        </w:rPr>
        <w:t xml:space="preserve"> that </w:t>
      </w:r>
      <w:r w:rsidRPr="001D6031">
        <w:rPr>
          <w:rStyle w:val="Emphasis"/>
          <w:highlight w:val="cyan"/>
        </w:rPr>
        <w:t>limits individual liability</w:t>
      </w:r>
      <w:r w:rsidRPr="001D6031">
        <w:rPr>
          <w:rStyle w:val="StyleUnderline"/>
        </w:rPr>
        <w:t>.</w:t>
      </w:r>
      <w:r w:rsidRPr="001D6031">
        <w:rPr>
          <w:sz w:val="16"/>
        </w:rPr>
        <w:t xml:space="preserve"> Rather, </w:t>
      </w:r>
      <w:r w:rsidRPr="001D6031">
        <w:rPr>
          <w:rStyle w:val="StyleUnderline"/>
          <w:highlight w:val="cyan"/>
        </w:rPr>
        <w:t>the</w:t>
      </w:r>
      <w:r w:rsidRPr="001D6031">
        <w:rPr>
          <w:rStyle w:val="StyleUnderline"/>
        </w:rPr>
        <w:t xml:space="preserve"> primary </w:t>
      </w:r>
      <w:r w:rsidRPr="001D6031">
        <w:rPr>
          <w:rStyle w:val="StyleUnderline"/>
          <w:highlight w:val="cyan"/>
        </w:rPr>
        <w:t>challenge is</w:t>
      </w:r>
      <w:r w:rsidRPr="001D6031">
        <w:rPr>
          <w:sz w:val="16"/>
        </w:rPr>
        <w:t xml:space="preserve"> the </w:t>
      </w:r>
      <w:r w:rsidRPr="001D6031">
        <w:rPr>
          <w:rStyle w:val="Emphasis"/>
          <w:highlight w:val="cyan"/>
        </w:rPr>
        <w:t>accumulation of wealth and power</w:t>
      </w:r>
      <w:r w:rsidRPr="001D6031">
        <w:rPr>
          <w:sz w:val="16"/>
        </w:rPr>
        <w:t xml:space="preserve"> that </w:t>
      </w:r>
      <w:r w:rsidRPr="001D6031">
        <w:rPr>
          <w:rStyle w:val="StyleUnderline"/>
          <w:highlight w:val="cyan"/>
        </w:rPr>
        <w:t>the</w:t>
      </w:r>
      <w:r w:rsidRPr="001D6031">
        <w:rPr>
          <w:sz w:val="16"/>
          <w:highlight w:val="cyan"/>
        </w:rPr>
        <w:t xml:space="preserve"> </w:t>
      </w:r>
      <w:r w:rsidRPr="001D6031">
        <w:rPr>
          <w:rStyle w:val="StyleUnderline"/>
          <w:highlight w:val="cyan"/>
        </w:rPr>
        <w:t>corporate</w:t>
      </w:r>
      <w:r w:rsidRPr="001D6031">
        <w:rPr>
          <w:sz w:val="16"/>
          <w:highlight w:val="cyan"/>
        </w:rPr>
        <w:t xml:space="preserve"> </w:t>
      </w:r>
      <w:r w:rsidRPr="001D6031">
        <w:rPr>
          <w:rStyle w:val="StyleUnderline"/>
          <w:highlight w:val="cyan"/>
        </w:rPr>
        <w:t>form</w:t>
      </w:r>
      <w:r w:rsidRPr="001D6031">
        <w:rPr>
          <w:sz w:val="16"/>
          <w:highlight w:val="cyan"/>
        </w:rPr>
        <w:t xml:space="preserve"> </w:t>
      </w:r>
      <w:r w:rsidRPr="001D6031">
        <w:rPr>
          <w:rStyle w:val="StyleUnderline"/>
          <w:highlight w:val="cyan"/>
        </w:rPr>
        <w:t>has</w:t>
      </w:r>
      <w:r w:rsidRPr="001D6031">
        <w:rPr>
          <w:sz w:val="16"/>
          <w:highlight w:val="cyan"/>
        </w:rPr>
        <w:t xml:space="preserve"> </w:t>
      </w:r>
      <w:r w:rsidRPr="001D6031">
        <w:rPr>
          <w:rStyle w:val="StyleUnderline"/>
          <w:highlight w:val="cyan"/>
        </w:rPr>
        <w:t>enabled</w:t>
      </w:r>
      <w:r w:rsidRPr="001D6031">
        <w:rPr>
          <w:sz w:val="16"/>
        </w:rPr>
        <w:t xml:space="preserve"> a small number of owners of private, for-profit corporations to accrue. And, </w:t>
      </w:r>
      <w:r w:rsidRPr="001D6031">
        <w:rPr>
          <w:rStyle w:val="StyleUnderline"/>
        </w:rPr>
        <w:t>over</w:t>
      </w:r>
      <w:r w:rsidRPr="001D6031">
        <w:rPr>
          <w:sz w:val="16"/>
        </w:rPr>
        <w:t xml:space="preserve"> </w:t>
      </w:r>
      <w:r w:rsidRPr="001D6031">
        <w:rPr>
          <w:rStyle w:val="StyleUnderline"/>
        </w:rPr>
        <w:t>time</w:t>
      </w:r>
      <w:r w:rsidRPr="001D6031">
        <w:rPr>
          <w:sz w:val="16"/>
        </w:rPr>
        <w:t xml:space="preserve">, the </w:t>
      </w:r>
      <w:r w:rsidRPr="001D6031">
        <w:rPr>
          <w:rStyle w:val="StyleUnderline"/>
        </w:rPr>
        <w:t>for</w:t>
      </w:r>
      <w:r w:rsidRPr="001D6031">
        <w:rPr>
          <w:sz w:val="16"/>
        </w:rPr>
        <w:t>-</w:t>
      </w:r>
      <w:r w:rsidRPr="001D6031">
        <w:rPr>
          <w:rStyle w:val="StyleUnderline"/>
        </w:rPr>
        <w:t>profit</w:t>
      </w:r>
      <w:r w:rsidRPr="001D6031">
        <w:rPr>
          <w:sz w:val="16"/>
        </w:rPr>
        <w:t xml:space="preserve"> </w:t>
      </w:r>
      <w:r w:rsidRPr="001D6031">
        <w:rPr>
          <w:rStyle w:val="StyleUnderline"/>
        </w:rPr>
        <w:t>corporation</w:t>
      </w:r>
      <w:r w:rsidRPr="001D6031">
        <w:rPr>
          <w:sz w:val="16"/>
        </w:rPr>
        <w:t xml:space="preserve"> </w:t>
      </w:r>
      <w:r w:rsidRPr="001D6031">
        <w:rPr>
          <w:rStyle w:val="StyleUnderline"/>
        </w:rPr>
        <w:t>has</w:t>
      </w:r>
      <w:r w:rsidRPr="001D6031">
        <w:rPr>
          <w:sz w:val="16"/>
        </w:rPr>
        <w:t xml:space="preserve"> </w:t>
      </w:r>
      <w:r w:rsidRPr="001D6031">
        <w:rPr>
          <w:rStyle w:val="StyleUnderline"/>
        </w:rPr>
        <w:t>occupied</w:t>
      </w:r>
      <w:r w:rsidRPr="001D6031">
        <w:rPr>
          <w:sz w:val="16"/>
        </w:rPr>
        <w:t xml:space="preserve"> more and </w:t>
      </w:r>
      <w:r w:rsidRPr="001D6031">
        <w:rPr>
          <w:rStyle w:val="StyleUnderline"/>
        </w:rPr>
        <w:t>more</w:t>
      </w:r>
      <w:r w:rsidRPr="001D6031">
        <w:rPr>
          <w:sz w:val="16"/>
        </w:rPr>
        <w:t xml:space="preserve"> </w:t>
      </w:r>
      <w:r w:rsidRPr="001D6031">
        <w:rPr>
          <w:rStyle w:val="StyleUnderline"/>
        </w:rPr>
        <w:t>social</w:t>
      </w:r>
      <w:r w:rsidRPr="001D6031">
        <w:rPr>
          <w:sz w:val="16"/>
        </w:rPr>
        <w:t xml:space="preserve"> </w:t>
      </w:r>
      <w:r w:rsidRPr="001D6031">
        <w:rPr>
          <w:rStyle w:val="StyleUnderline"/>
        </w:rPr>
        <w:t>space</w:t>
      </w:r>
      <w:r w:rsidRPr="001D6031">
        <w:rPr>
          <w:sz w:val="16"/>
        </w:rPr>
        <w:t xml:space="preserve">; </w:t>
      </w:r>
      <w:r w:rsidRPr="001D6031">
        <w:rPr>
          <w:rStyle w:val="StyleUnderline"/>
        </w:rPr>
        <w:t>its</w:t>
      </w:r>
      <w:r w:rsidRPr="001D6031">
        <w:rPr>
          <w:sz w:val="16"/>
        </w:rPr>
        <w:t xml:space="preserve"> </w:t>
      </w:r>
      <w:r w:rsidRPr="001D6031">
        <w:rPr>
          <w:rStyle w:val="StyleUnderline"/>
        </w:rPr>
        <w:t>tentacles</w:t>
      </w:r>
      <w:r w:rsidRPr="001D6031">
        <w:rPr>
          <w:sz w:val="16"/>
        </w:rPr>
        <w:t xml:space="preserve"> </w:t>
      </w:r>
      <w:r w:rsidRPr="001D6031">
        <w:rPr>
          <w:rStyle w:val="StyleUnderline"/>
        </w:rPr>
        <w:t>reach</w:t>
      </w:r>
      <w:r w:rsidRPr="001D6031">
        <w:rPr>
          <w:sz w:val="16"/>
        </w:rPr>
        <w:t xml:space="preserve"> </w:t>
      </w:r>
      <w:r w:rsidRPr="001D6031">
        <w:rPr>
          <w:rStyle w:val="StyleUnderline"/>
        </w:rPr>
        <w:t>into</w:t>
      </w:r>
      <w:r w:rsidRPr="001D6031">
        <w:rPr>
          <w:sz w:val="16"/>
        </w:rPr>
        <w:t xml:space="preserve"> </w:t>
      </w:r>
      <w:r w:rsidRPr="001D6031">
        <w:rPr>
          <w:rStyle w:val="StyleUnderline"/>
        </w:rPr>
        <w:t>politics</w:t>
      </w:r>
      <w:r w:rsidRPr="001D6031">
        <w:rPr>
          <w:sz w:val="16"/>
        </w:rPr>
        <w:t xml:space="preserve">, our </w:t>
      </w:r>
      <w:r w:rsidRPr="001D6031">
        <w:rPr>
          <w:rStyle w:val="StyleUnderline"/>
        </w:rPr>
        <w:t>economy</w:t>
      </w:r>
      <w:r w:rsidRPr="001D6031">
        <w:rPr>
          <w:sz w:val="16"/>
        </w:rPr>
        <w:t xml:space="preserve">, our </w:t>
      </w:r>
      <w:r w:rsidRPr="001D6031">
        <w:rPr>
          <w:rStyle w:val="StyleUnderline"/>
        </w:rPr>
        <w:t>daily</w:t>
      </w:r>
      <w:r w:rsidRPr="001D6031">
        <w:rPr>
          <w:sz w:val="16"/>
        </w:rPr>
        <w:t xml:space="preserve"> </w:t>
      </w:r>
      <w:r w:rsidRPr="001D6031">
        <w:rPr>
          <w:rStyle w:val="StyleUnderline"/>
        </w:rPr>
        <w:t>life</w:t>
      </w:r>
      <w:r w:rsidRPr="001D6031">
        <w:rPr>
          <w:sz w:val="16"/>
        </w:rPr>
        <w:t xml:space="preserve">, </w:t>
      </w:r>
      <w:r w:rsidRPr="001D6031">
        <w:rPr>
          <w:rStyle w:val="StyleUnderline"/>
        </w:rPr>
        <w:t>and</w:t>
      </w:r>
      <w:r w:rsidRPr="001D6031">
        <w:rPr>
          <w:sz w:val="16"/>
        </w:rPr>
        <w:t xml:space="preserve">—perhaps most insidiously—our </w:t>
      </w:r>
      <w:r w:rsidRPr="001D6031">
        <w:rPr>
          <w:rStyle w:val="StyleUnderline"/>
        </w:rPr>
        <w:t>culture</w:t>
      </w:r>
      <w:r w:rsidRPr="001D6031">
        <w:rPr>
          <w:sz w:val="16"/>
        </w:rPr>
        <w:t xml:space="preserve"> and ideas.</w:t>
      </w:r>
    </w:p>
    <w:p w14:paraId="095F7A40" w14:textId="77777777" w:rsidR="00B143F9" w:rsidRPr="001D6031" w:rsidRDefault="00B143F9" w:rsidP="00B143F9">
      <w:pPr>
        <w:rPr>
          <w:sz w:val="16"/>
        </w:rPr>
      </w:pPr>
      <w:r w:rsidRPr="001D6031">
        <w:rPr>
          <w:sz w:val="16"/>
        </w:rPr>
        <w:t xml:space="preserve">Politics. These days, it is often noted that US democracy is in peril.7 And it is true that </w:t>
      </w:r>
      <w:r w:rsidRPr="001D6031">
        <w:rPr>
          <w:rStyle w:val="Emphasis"/>
        </w:rPr>
        <w:t xml:space="preserve">a </w:t>
      </w:r>
      <w:r w:rsidRPr="001D6031">
        <w:rPr>
          <w:rStyle w:val="Emphasis"/>
          <w:highlight w:val="cyan"/>
        </w:rPr>
        <w:t>rising authoritarian tide</w:t>
      </w:r>
      <w:r w:rsidRPr="001D6031">
        <w:rPr>
          <w:rStyle w:val="StyleUnderline"/>
          <w:highlight w:val="cyan"/>
        </w:rPr>
        <w:t xml:space="preserve"> threatens civil liberties and democratic institutions</w:t>
      </w:r>
      <w:r w:rsidRPr="001D6031">
        <w:rPr>
          <w:sz w:val="16"/>
        </w:rPr>
        <w:t xml:space="preserve"> like Congress. But </w:t>
      </w:r>
      <w:r w:rsidRPr="001D6031">
        <w:rPr>
          <w:rStyle w:val="StyleUnderline"/>
        </w:rPr>
        <w:t>even</w:t>
      </w:r>
      <w:r w:rsidRPr="001D6031">
        <w:rPr>
          <w:sz w:val="16"/>
        </w:rPr>
        <w:t xml:space="preserve"> </w:t>
      </w:r>
      <w:r w:rsidRPr="001D6031">
        <w:rPr>
          <w:rStyle w:val="StyleUnderline"/>
        </w:rPr>
        <w:t>absent</w:t>
      </w:r>
      <w:r w:rsidRPr="001D6031">
        <w:rPr>
          <w:sz w:val="16"/>
        </w:rPr>
        <w:t xml:space="preserve"> open </w:t>
      </w:r>
      <w:r w:rsidRPr="001D6031">
        <w:rPr>
          <w:rStyle w:val="StyleUnderline"/>
        </w:rPr>
        <w:t>dictatorship</w:t>
      </w:r>
      <w:r w:rsidRPr="001D6031">
        <w:rPr>
          <w:sz w:val="16"/>
        </w:rPr>
        <w:t xml:space="preserve">, US </w:t>
      </w:r>
      <w:r w:rsidRPr="001D6031">
        <w:rPr>
          <w:rStyle w:val="StyleUnderline"/>
          <w:highlight w:val="cyan"/>
        </w:rPr>
        <w:t>government</w:t>
      </w:r>
      <w:r w:rsidRPr="001D6031">
        <w:rPr>
          <w:sz w:val="16"/>
        </w:rPr>
        <w:t xml:space="preserve"> today </w:t>
      </w:r>
      <w:r w:rsidRPr="001D6031">
        <w:rPr>
          <w:rStyle w:val="StyleUnderline"/>
          <w:highlight w:val="cyan"/>
        </w:rPr>
        <w:t>is</w:t>
      </w:r>
      <w:r w:rsidRPr="001D6031">
        <w:rPr>
          <w:sz w:val="16"/>
        </w:rPr>
        <w:t xml:space="preserve"> </w:t>
      </w:r>
      <w:r w:rsidRPr="001D6031">
        <w:rPr>
          <w:rStyle w:val="StyleUnderline"/>
        </w:rPr>
        <w:t>less</w:t>
      </w:r>
      <w:r w:rsidRPr="001D6031">
        <w:rPr>
          <w:sz w:val="16"/>
        </w:rPr>
        <w:t xml:space="preserve"> a </w:t>
      </w:r>
      <w:r w:rsidRPr="001D6031">
        <w:rPr>
          <w:rStyle w:val="StyleUnderline"/>
        </w:rPr>
        <w:t>democracy</w:t>
      </w:r>
      <w:r w:rsidRPr="001D6031">
        <w:rPr>
          <w:sz w:val="16"/>
        </w:rPr>
        <w:t xml:space="preserve"> </w:t>
      </w:r>
      <w:r w:rsidRPr="001D6031">
        <w:rPr>
          <w:rStyle w:val="StyleUnderline"/>
        </w:rPr>
        <w:t>than</w:t>
      </w:r>
      <w:r w:rsidRPr="001D6031">
        <w:rPr>
          <w:sz w:val="16"/>
        </w:rPr>
        <w:t xml:space="preserve"> a </w:t>
      </w:r>
      <w:r w:rsidRPr="001D6031">
        <w:rPr>
          <w:rStyle w:val="Emphasis"/>
          <w:highlight w:val="cyan"/>
        </w:rPr>
        <w:t>plutocracy</w:t>
      </w:r>
      <w:r w:rsidRPr="001D6031">
        <w:rPr>
          <w:sz w:val="16"/>
        </w:rPr>
        <w:t xml:space="preserve">, ruled by the wealthy few. This is neoliberalism, which is best understood as a politics in which the state acts to support the concentration of wealth among an elite few through its taxation, spending, and regulatory policies.8 In 2014, political scientists Benjamin Page and Martin Gilens published a </w:t>
      </w:r>
      <w:r w:rsidRPr="001D6031">
        <w:rPr>
          <w:rStyle w:val="StyleUnderline"/>
        </w:rPr>
        <w:t>study</w:t>
      </w:r>
      <w:r w:rsidRPr="001D6031">
        <w:rPr>
          <w:sz w:val="16"/>
        </w:rPr>
        <w:t xml:space="preserve"> that </w:t>
      </w:r>
      <w:r w:rsidRPr="001D6031">
        <w:rPr>
          <w:rStyle w:val="StyleUnderline"/>
        </w:rPr>
        <w:t>asked</w:t>
      </w:r>
      <w:r w:rsidRPr="001D6031">
        <w:rPr>
          <w:sz w:val="16"/>
        </w:rPr>
        <w:t xml:space="preserve"> a simple question: </w:t>
      </w:r>
      <w:r w:rsidRPr="001D6031">
        <w:rPr>
          <w:rStyle w:val="StyleUnderline"/>
        </w:rPr>
        <w:t>Do</w:t>
      </w:r>
      <w:r w:rsidRPr="001D6031">
        <w:rPr>
          <w:sz w:val="16"/>
        </w:rPr>
        <w:t xml:space="preserve"> </w:t>
      </w:r>
      <w:r w:rsidRPr="001D6031">
        <w:rPr>
          <w:rStyle w:val="StyleUnderline"/>
        </w:rPr>
        <w:t>policy</w:t>
      </w:r>
      <w:r w:rsidRPr="001D6031">
        <w:rPr>
          <w:sz w:val="16"/>
        </w:rPr>
        <w:t xml:space="preserve"> </w:t>
      </w:r>
      <w:r w:rsidRPr="001D6031">
        <w:rPr>
          <w:rStyle w:val="StyleUnderline"/>
        </w:rPr>
        <w:t>choices</w:t>
      </w:r>
      <w:r w:rsidRPr="001D6031">
        <w:rPr>
          <w:sz w:val="16"/>
        </w:rPr>
        <w:t xml:space="preserve"> </w:t>
      </w:r>
      <w:r w:rsidRPr="001D6031">
        <w:rPr>
          <w:rStyle w:val="StyleUnderline"/>
        </w:rPr>
        <w:t>reflect</w:t>
      </w:r>
      <w:r w:rsidRPr="001D6031">
        <w:rPr>
          <w:sz w:val="16"/>
        </w:rPr>
        <w:t xml:space="preserve"> </w:t>
      </w:r>
      <w:r w:rsidRPr="001D6031">
        <w:rPr>
          <w:rStyle w:val="StyleUnderline"/>
        </w:rPr>
        <w:t>elite</w:t>
      </w:r>
      <w:r w:rsidRPr="001D6031">
        <w:rPr>
          <w:sz w:val="16"/>
        </w:rPr>
        <w:t xml:space="preserve"> </w:t>
      </w:r>
      <w:r w:rsidRPr="001D6031">
        <w:rPr>
          <w:rStyle w:val="StyleUnderline"/>
        </w:rPr>
        <w:t>preferences</w:t>
      </w:r>
      <w:r w:rsidRPr="001D6031">
        <w:rPr>
          <w:sz w:val="16"/>
        </w:rPr>
        <w:t xml:space="preserve"> </w:t>
      </w:r>
      <w:r w:rsidRPr="001D6031">
        <w:rPr>
          <w:rStyle w:val="StyleUnderline"/>
        </w:rPr>
        <w:t>or</w:t>
      </w:r>
      <w:r w:rsidRPr="001D6031">
        <w:rPr>
          <w:sz w:val="16"/>
        </w:rPr>
        <w:t xml:space="preserve"> those of the </w:t>
      </w:r>
      <w:r w:rsidRPr="001D6031">
        <w:rPr>
          <w:rStyle w:val="StyleUnderline"/>
        </w:rPr>
        <w:t>people</w:t>
      </w:r>
      <w:r w:rsidRPr="001D6031">
        <w:rPr>
          <w:sz w:val="16"/>
        </w:rPr>
        <w:t xml:space="preserve"> </w:t>
      </w:r>
      <w:r w:rsidRPr="001D6031">
        <w:rPr>
          <w:rStyle w:val="StyleUnderline"/>
        </w:rPr>
        <w:t>at</w:t>
      </w:r>
      <w:r w:rsidRPr="001D6031">
        <w:rPr>
          <w:sz w:val="16"/>
        </w:rPr>
        <w:t xml:space="preserve"> </w:t>
      </w:r>
      <w:r w:rsidRPr="001D6031">
        <w:rPr>
          <w:rStyle w:val="StyleUnderline"/>
        </w:rPr>
        <w:t>large</w:t>
      </w:r>
      <w:r w:rsidRPr="001D6031">
        <w:rPr>
          <w:sz w:val="16"/>
        </w:rPr>
        <w:t xml:space="preserve">? Their empirical </w:t>
      </w:r>
      <w:r w:rsidRPr="001D6031">
        <w:rPr>
          <w:rStyle w:val="StyleUnderline"/>
        </w:rPr>
        <w:t>findings</w:t>
      </w:r>
      <w:r w:rsidRPr="001D6031">
        <w:rPr>
          <w:sz w:val="16"/>
        </w:rPr>
        <w:t xml:space="preserve"> </w:t>
      </w:r>
      <w:r w:rsidRPr="001D6031">
        <w:rPr>
          <w:rStyle w:val="StyleUnderline"/>
        </w:rPr>
        <w:t>were</w:t>
      </w:r>
      <w:r w:rsidRPr="001D6031">
        <w:rPr>
          <w:sz w:val="16"/>
        </w:rPr>
        <w:t xml:space="preserve"> </w:t>
      </w:r>
      <w:r w:rsidRPr="001D6031">
        <w:rPr>
          <w:rStyle w:val="StyleUnderline"/>
        </w:rPr>
        <w:t>clear</w:t>
      </w:r>
      <w:r w:rsidRPr="001D6031">
        <w:rPr>
          <w:sz w:val="16"/>
        </w:rPr>
        <w:t xml:space="preserve">: </w:t>
      </w:r>
      <w:r w:rsidRPr="001D6031">
        <w:rPr>
          <w:rStyle w:val="StyleUnderline"/>
        </w:rPr>
        <w:t>“</w:t>
      </w:r>
      <w:r w:rsidRPr="001D6031">
        <w:rPr>
          <w:rStyle w:val="Emphasis"/>
        </w:rPr>
        <w:t>[</w:t>
      </w:r>
      <w:r w:rsidRPr="001D6031">
        <w:rPr>
          <w:rStyle w:val="Emphasis"/>
          <w:highlight w:val="cyan"/>
        </w:rPr>
        <w:t>B]</w:t>
      </w:r>
      <w:proofErr w:type="spellStart"/>
      <w:r w:rsidRPr="001D6031">
        <w:rPr>
          <w:rStyle w:val="Emphasis"/>
          <w:highlight w:val="cyan"/>
        </w:rPr>
        <w:t>usiness</w:t>
      </w:r>
      <w:proofErr w:type="spellEnd"/>
      <w:r w:rsidRPr="001D6031">
        <w:rPr>
          <w:rStyle w:val="Emphasis"/>
          <w:highlight w:val="cyan"/>
        </w:rPr>
        <w:t xml:space="preserve"> interests have substantial</w:t>
      </w:r>
      <w:r w:rsidRPr="001D6031">
        <w:rPr>
          <w:rStyle w:val="Emphasis"/>
        </w:rPr>
        <w:t xml:space="preserve"> independent </w:t>
      </w:r>
      <w:r w:rsidRPr="001D6031">
        <w:rPr>
          <w:rStyle w:val="Emphasis"/>
          <w:highlight w:val="cyan"/>
        </w:rPr>
        <w:t>impacts on</w:t>
      </w:r>
      <w:r w:rsidRPr="001D6031">
        <w:rPr>
          <w:sz w:val="16"/>
        </w:rPr>
        <w:t xml:space="preserve"> U.S. government </w:t>
      </w:r>
      <w:r w:rsidRPr="001D6031">
        <w:rPr>
          <w:rStyle w:val="Emphasis"/>
          <w:highlight w:val="cyan"/>
        </w:rPr>
        <w:t>policy</w:t>
      </w:r>
      <w:r w:rsidRPr="001D6031">
        <w:rPr>
          <w:sz w:val="16"/>
        </w:rPr>
        <w:t xml:space="preserve">, </w:t>
      </w:r>
      <w:r w:rsidRPr="001D6031">
        <w:rPr>
          <w:rStyle w:val="StyleUnderline"/>
          <w:highlight w:val="cyan"/>
        </w:rPr>
        <w:t>while</w:t>
      </w:r>
      <w:r w:rsidRPr="001D6031">
        <w:rPr>
          <w:sz w:val="16"/>
          <w:highlight w:val="cyan"/>
        </w:rPr>
        <w:t xml:space="preserve"> </w:t>
      </w:r>
      <w:r w:rsidRPr="001D6031">
        <w:rPr>
          <w:rStyle w:val="StyleUnderline"/>
        </w:rPr>
        <w:t>average</w:t>
      </w:r>
      <w:r w:rsidRPr="001D6031">
        <w:rPr>
          <w:sz w:val="16"/>
        </w:rPr>
        <w:t xml:space="preserve"> </w:t>
      </w:r>
      <w:r w:rsidRPr="001D6031">
        <w:rPr>
          <w:rStyle w:val="StyleUnderline"/>
          <w:highlight w:val="cyan"/>
        </w:rPr>
        <w:t>citizens</w:t>
      </w:r>
      <w:r w:rsidRPr="001D6031">
        <w:rPr>
          <w:sz w:val="16"/>
        </w:rPr>
        <w:t xml:space="preserve"> and mass-based interest groups </w:t>
      </w:r>
      <w:r w:rsidRPr="001D6031">
        <w:rPr>
          <w:rStyle w:val="StyleUnderline"/>
          <w:highlight w:val="cyan"/>
        </w:rPr>
        <w:t>have</w:t>
      </w:r>
      <w:r w:rsidRPr="001D6031">
        <w:rPr>
          <w:sz w:val="16"/>
          <w:highlight w:val="cyan"/>
        </w:rPr>
        <w:t xml:space="preserve"> </w:t>
      </w:r>
      <w:r w:rsidRPr="001D6031">
        <w:rPr>
          <w:rStyle w:val="StyleUnderline"/>
          <w:highlight w:val="cyan"/>
        </w:rPr>
        <w:t>little</w:t>
      </w:r>
      <w:r w:rsidRPr="001D6031">
        <w:rPr>
          <w:sz w:val="16"/>
        </w:rPr>
        <w:t xml:space="preserve"> or no independent </w:t>
      </w:r>
      <w:r w:rsidRPr="001D6031">
        <w:rPr>
          <w:rStyle w:val="StyleUnderline"/>
          <w:highlight w:val="cyan"/>
        </w:rPr>
        <w:t>influence</w:t>
      </w:r>
      <w:r w:rsidRPr="001D6031">
        <w:rPr>
          <w:sz w:val="16"/>
        </w:rPr>
        <w:t>.”9</w:t>
      </w:r>
    </w:p>
    <w:p w14:paraId="2EE18E57" w14:textId="77777777" w:rsidR="00B143F9" w:rsidRPr="001D6031" w:rsidRDefault="00B143F9" w:rsidP="00B143F9">
      <w:pPr>
        <w:rPr>
          <w:sz w:val="16"/>
        </w:rPr>
      </w:pPr>
      <w:r w:rsidRPr="001D6031">
        <w:rPr>
          <w:sz w:val="16"/>
        </w:rPr>
        <w:t xml:space="preserve">Decades earlier, another political scientist, Thomas Ferguson, came to a </w:t>
      </w:r>
      <w:r w:rsidRPr="001D6031">
        <w:rPr>
          <w:rStyle w:val="StyleUnderline"/>
        </w:rPr>
        <w:t>similar</w:t>
      </w:r>
      <w:r w:rsidRPr="001D6031">
        <w:rPr>
          <w:sz w:val="16"/>
        </w:rPr>
        <w:t xml:space="preserve"> </w:t>
      </w:r>
      <w:r w:rsidRPr="001D6031">
        <w:rPr>
          <w:rStyle w:val="StyleUnderline"/>
        </w:rPr>
        <w:t>conclusion</w:t>
      </w:r>
      <w:r w:rsidRPr="001D6031">
        <w:rPr>
          <w:sz w:val="16"/>
        </w:rPr>
        <w:t xml:space="preserve">, developing what he </w:t>
      </w:r>
      <w:r w:rsidRPr="001D6031">
        <w:rPr>
          <w:rStyle w:val="StyleUnderline"/>
        </w:rPr>
        <w:t>called</w:t>
      </w:r>
      <w:r w:rsidRPr="001D6031">
        <w:rPr>
          <w:sz w:val="16"/>
        </w:rPr>
        <w:t xml:space="preserve"> the “</w:t>
      </w:r>
      <w:r w:rsidRPr="001D6031">
        <w:rPr>
          <w:rStyle w:val="Emphasis"/>
        </w:rPr>
        <w:t>investment theory of politics</w:t>
      </w:r>
      <w:r w:rsidRPr="001D6031">
        <w:rPr>
          <w:sz w:val="16"/>
        </w:rPr>
        <w:t xml:space="preserve">.” Ferguson’s main finding was that the US Democratic and Republican </w:t>
      </w:r>
      <w:r w:rsidRPr="001D6031">
        <w:rPr>
          <w:rStyle w:val="StyleUnderline"/>
        </w:rPr>
        <w:t>parties are best thought of as</w:t>
      </w:r>
      <w:r w:rsidRPr="001D6031">
        <w:rPr>
          <w:sz w:val="16"/>
        </w:rPr>
        <w:t xml:space="preserve"> “</w:t>
      </w:r>
      <w:r w:rsidRPr="001D6031">
        <w:rPr>
          <w:rStyle w:val="Emphasis"/>
        </w:rPr>
        <w:t>blocs of</w:t>
      </w:r>
      <w:r w:rsidRPr="001D6031">
        <w:rPr>
          <w:sz w:val="16"/>
        </w:rPr>
        <w:t xml:space="preserve"> major </w:t>
      </w:r>
      <w:r w:rsidRPr="001D6031">
        <w:rPr>
          <w:rStyle w:val="Emphasis"/>
        </w:rPr>
        <w:t>investors</w:t>
      </w:r>
      <w:r w:rsidRPr="001D6031">
        <w:rPr>
          <w:sz w:val="16"/>
        </w:rPr>
        <w:t xml:space="preserve"> </w:t>
      </w:r>
      <w:r w:rsidRPr="001D6031">
        <w:rPr>
          <w:rStyle w:val="StyleUnderline"/>
        </w:rPr>
        <w:t>who</w:t>
      </w:r>
      <w:r w:rsidRPr="001D6031">
        <w:rPr>
          <w:sz w:val="16"/>
        </w:rPr>
        <w:t xml:space="preserve"> </w:t>
      </w:r>
      <w:r w:rsidRPr="001D6031">
        <w:rPr>
          <w:rStyle w:val="StyleUnderline"/>
        </w:rPr>
        <w:t>coalesce</w:t>
      </w:r>
      <w:r w:rsidRPr="001D6031">
        <w:rPr>
          <w:sz w:val="16"/>
        </w:rPr>
        <w:t xml:space="preserve"> </w:t>
      </w:r>
      <w:r w:rsidRPr="001D6031">
        <w:rPr>
          <w:rStyle w:val="StyleUnderline"/>
        </w:rPr>
        <w:t>to</w:t>
      </w:r>
      <w:r w:rsidRPr="001D6031">
        <w:rPr>
          <w:sz w:val="16"/>
        </w:rPr>
        <w:t xml:space="preserve"> </w:t>
      </w:r>
      <w:r w:rsidRPr="001D6031">
        <w:rPr>
          <w:rStyle w:val="StyleUnderline"/>
        </w:rPr>
        <w:t>advance</w:t>
      </w:r>
      <w:r w:rsidRPr="001D6031">
        <w:rPr>
          <w:sz w:val="16"/>
        </w:rPr>
        <w:t xml:space="preserve"> </w:t>
      </w:r>
      <w:r w:rsidRPr="001D6031">
        <w:rPr>
          <w:rStyle w:val="StyleUnderline"/>
        </w:rPr>
        <w:t>candidates</w:t>
      </w:r>
      <w:r w:rsidRPr="001D6031">
        <w:rPr>
          <w:sz w:val="16"/>
        </w:rPr>
        <w:t xml:space="preserve"> representing their interests.”10</w:t>
      </w:r>
    </w:p>
    <w:p w14:paraId="1E1E7613" w14:textId="77777777" w:rsidR="00B143F9" w:rsidRPr="001D6031" w:rsidRDefault="00B143F9" w:rsidP="00B143F9">
      <w:pPr>
        <w:rPr>
          <w:rStyle w:val="Emphasis"/>
        </w:rPr>
      </w:pPr>
      <w:r w:rsidRPr="001D6031">
        <w:rPr>
          <w:sz w:val="16"/>
        </w:rPr>
        <w:t xml:space="preserve">Going even further back, in 1977, Charles Lindblom, onetime American Political Science Association president, authored Politics and Markets: The World’s Political-Economic Systems, in which he argued that </w:t>
      </w:r>
      <w:r w:rsidRPr="001D6031">
        <w:rPr>
          <w:rStyle w:val="StyleUnderline"/>
        </w:rPr>
        <w:t>in capitalism, business occupies a “privileged position” that offers</w:t>
      </w:r>
      <w:r w:rsidRPr="001D6031">
        <w:rPr>
          <w:sz w:val="16"/>
        </w:rPr>
        <w:t xml:space="preserve"> business </w:t>
      </w:r>
      <w:r w:rsidRPr="001D6031">
        <w:rPr>
          <w:rStyle w:val="StyleUnderline"/>
        </w:rPr>
        <w:t>elites</w:t>
      </w:r>
      <w:r w:rsidRPr="001D6031">
        <w:rPr>
          <w:sz w:val="16"/>
        </w:rPr>
        <w:t xml:space="preserve"> </w:t>
      </w:r>
      <w:r w:rsidRPr="001D6031">
        <w:rPr>
          <w:rStyle w:val="StyleUnderline"/>
        </w:rPr>
        <w:t>disproportionate</w:t>
      </w:r>
      <w:r w:rsidRPr="001D6031">
        <w:rPr>
          <w:sz w:val="16"/>
        </w:rPr>
        <w:t xml:space="preserve"> </w:t>
      </w:r>
      <w:r w:rsidRPr="001D6031">
        <w:rPr>
          <w:rStyle w:val="StyleUnderline"/>
        </w:rPr>
        <w:t>policy</w:t>
      </w:r>
      <w:r w:rsidRPr="001D6031">
        <w:rPr>
          <w:sz w:val="16"/>
        </w:rPr>
        <w:t xml:space="preserve"> </w:t>
      </w:r>
      <w:r w:rsidRPr="001D6031">
        <w:rPr>
          <w:rStyle w:val="StyleUnderline"/>
        </w:rPr>
        <w:t>influence</w:t>
      </w:r>
      <w:r w:rsidRPr="001D6031">
        <w:rPr>
          <w:sz w:val="16"/>
        </w:rPr>
        <w:t xml:space="preserve">.11 Lindblom wrote this more than 30 years before the US Supreme Court’s decision of Citizens United, which removed many restrictions on corporate political spending.12 Lindblom’s point was that </w:t>
      </w:r>
      <w:r w:rsidRPr="001D6031">
        <w:rPr>
          <w:rStyle w:val="StyleUnderline"/>
        </w:rPr>
        <w:t>without spending a cent</w:t>
      </w:r>
      <w:r w:rsidRPr="001D6031">
        <w:rPr>
          <w:sz w:val="16"/>
        </w:rPr>
        <w:t xml:space="preserve">, </w:t>
      </w:r>
      <w:r w:rsidRPr="001D6031">
        <w:rPr>
          <w:rStyle w:val="Emphasis"/>
          <w:highlight w:val="cyan"/>
        </w:rPr>
        <w:t>corporations</w:t>
      </w:r>
      <w:r w:rsidRPr="001D6031">
        <w:rPr>
          <w:rStyle w:val="Emphasis"/>
        </w:rPr>
        <w:t xml:space="preserve">, by dint of their </w:t>
      </w:r>
      <w:r w:rsidRPr="001D6031">
        <w:rPr>
          <w:sz w:val="16"/>
        </w:rPr>
        <w:t xml:space="preserve">mere </w:t>
      </w:r>
      <w:r w:rsidRPr="001D6031">
        <w:rPr>
          <w:rStyle w:val="Emphasis"/>
        </w:rPr>
        <w:t xml:space="preserve">economic power, </w:t>
      </w:r>
      <w:r w:rsidRPr="001D6031">
        <w:rPr>
          <w:rStyle w:val="Emphasis"/>
          <w:highlight w:val="cyan"/>
        </w:rPr>
        <w:t>tilt politics in their direction.</w:t>
      </w:r>
    </w:p>
    <w:p w14:paraId="11A481E9" w14:textId="77777777" w:rsidR="00B143F9" w:rsidRPr="001D6031" w:rsidRDefault="00B143F9" w:rsidP="00B143F9">
      <w:pPr>
        <w:rPr>
          <w:sz w:val="16"/>
        </w:rPr>
      </w:pPr>
      <w:r w:rsidRPr="001D6031">
        <w:rPr>
          <w:sz w:val="16"/>
        </w:rPr>
        <w:t xml:space="preserve">Economy and daily life. A 2021 study by McKinsey Global Institute found that, globally, “The business sector overall contributes 72 percent of GDP [gross domestic product]” and, further, that “corporations with more than $1 billion in revenue…increased their global value added by 60 percent relative to their home countries’ GDP since 1995.”13 In other words, </w:t>
      </w:r>
      <w:r w:rsidRPr="001D6031">
        <w:rPr>
          <w:rStyle w:val="Emphasis"/>
        </w:rPr>
        <w:t>corporate GDP is growing much faster than the economy</w:t>
      </w:r>
      <w:r w:rsidRPr="001D6031">
        <w:rPr>
          <w:sz w:val="16"/>
        </w:rPr>
        <w:t xml:space="preserve"> as a whole. More broadly, the </w:t>
      </w:r>
      <w:r w:rsidRPr="001D6031">
        <w:rPr>
          <w:rStyle w:val="StyleUnderline"/>
        </w:rPr>
        <w:t>data show more</w:t>
      </w:r>
      <w:r w:rsidRPr="001D6031">
        <w:rPr>
          <w:sz w:val="16"/>
        </w:rPr>
        <w:t xml:space="preserve"> and more </w:t>
      </w:r>
      <w:r w:rsidRPr="001D6031">
        <w:rPr>
          <w:rStyle w:val="StyleUnderline"/>
        </w:rPr>
        <w:t>corporate wealth concentrated in fewer</w:t>
      </w:r>
      <w:r w:rsidRPr="001D6031">
        <w:rPr>
          <w:sz w:val="16"/>
        </w:rPr>
        <w:t xml:space="preserve"> and </w:t>
      </w:r>
      <w:r w:rsidRPr="001D6031">
        <w:rPr>
          <w:sz w:val="16"/>
        </w:rPr>
        <w:lastRenderedPageBreak/>
        <w:t xml:space="preserve">fewer </w:t>
      </w:r>
      <w:r w:rsidRPr="001D6031">
        <w:rPr>
          <w:rStyle w:val="StyleUnderline"/>
        </w:rPr>
        <w:t>hands</w:t>
      </w:r>
      <w:r w:rsidRPr="001D6031">
        <w:rPr>
          <w:sz w:val="16"/>
        </w:rPr>
        <w:t xml:space="preserve">. A long-term </w:t>
      </w:r>
      <w:r w:rsidRPr="001D6031">
        <w:rPr>
          <w:rStyle w:val="StyleUnderline"/>
        </w:rPr>
        <w:t>study of US corporate concentration</w:t>
      </w:r>
      <w:r w:rsidRPr="001D6031">
        <w:rPr>
          <w:sz w:val="16"/>
        </w:rPr>
        <w:t xml:space="preserve"> from 1918 to 2018 by three economists (published in 2023 by the University of Chicago) </w:t>
      </w:r>
      <w:r w:rsidRPr="001D6031">
        <w:rPr>
          <w:rStyle w:val="StyleUnderline"/>
        </w:rPr>
        <w:t>found</w:t>
      </w:r>
      <w:r w:rsidRPr="001D6031">
        <w:rPr>
          <w:sz w:val="16"/>
        </w:rPr>
        <w:t xml:space="preserve">, “Since the early 1930s, the </w:t>
      </w:r>
      <w:r w:rsidRPr="001D6031">
        <w:rPr>
          <w:rStyle w:val="StyleUnderline"/>
        </w:rPr>
        <w:t>asset</w:t>
      </w:r>
      <w:r w:rsidRPr="001D6031">
        <w:rPr>
          <w:sz w:val="16"/>
        </w:rPr>
        <w:t xml:space="preserve"> </w:t>
      </w:r>
      <w:r w:rsidRPr="001D6031">
        <w:rPr>
          <w:rStyle w:val="StyleUnderline"/>
        </w:rPr>
        <w:t>shares</w:t>
      </w:r>
      <w:r w:rsidRPr="001D6031">
        <w:rPr>
          <w:sz w:val="16"/>
        </w:rPr>
        <w:t xml:space="preserve"> </w:t>
      </w:r>
      <w:r w:rsidRPr="001D6031">
        <w:rPr>
          <w:rStyle w:val="StyleUnderline"/>
        </w:rPr>
        <w:t>of</w:t>
      </w:r>
      <w:r w:rsidRPr="001D6031">
        <w:rPr>
          <w:sz w:val="16"/>
        </w:rPr>
        <w:t xml:space="preserve"> the </w:t>
      </w:r>
      <w:r w:rsidRPr="001D6031">
        <w:rPr>
          <w:rStyle w:val="StyleUnderline"/>
        </w:rPr>
        <w:t>top</w:t>
      </w:r>
      <w:r w:rsidRPr="001D6031">
        <w:rPr>
          <w:sz w:val="16"/>
        </w:rPr>
        <w:t xml:space="preserve"> </w:t>
      </w:r>
      <w:r w:rsidRPr="001D6031">
        <w:rPr>
          <w:rStyle w:val="StyleUnderline"/>
        </w:rPr>
        <w:t>1%</w:t>
      </w:r>
      <w:r w:rsidRPr="001D6031">
        <w:rPr>
          <w:sz w:val="16"/>
        </w:rPr>
        <w:t xml:space="preserve"> and top 0.1% corporations </w:t>
      </w:r>
      <w:r w:rsidRPr="001D6031">
        <w:rPr>
          <w:rStyle w:val="StyleUnderline"/>
        </w:rPr>
        <w:t>have</w:t>
      </w:r>
      <w:r w:rsidRPr="001D6031">
        <w:rPr>
          <w:sz w:val="16"/>
        </w:rPr>
        <w:t xml:space="preserve"> </w:t>
      </w:r>
      <w:r w:rsidRPr="001D6031">
        <w:rPr>
          <w:rStyle w:val="StyleUnderline"/>
        </w:rPr>
        <w:t>increased</w:t>
      </w:r>
      <w:r w:rsidRPr="001D6031">
        <w:rPr>
          <w:sz w:val="16"/>
        </w:rPr>
        <w:t xml:space="preserve"> </w:t>
      </w:r>
      <w:r w:rsidRPr="001D6031">
        <w:rPr>
          <w:rStyle w:val="StyleUnderline"/>
        </w:rPr>
        <w:t>by</w:t>
      </w:r>
      <w:r w:rsidRPr="001D6031">
        <w:rPr>
          <w:sz w:val="16"/>
        </w:rPr>
        <w:t xml:space="preserve"> </w:t>
      </w:r>
      <w:r w:rsidRPr="001D6031">
        <w:rPr>
          <w:rStyle w:val="StyleUnderline"/>
        </w:rPr>
        <w:t>27</w:t>
      </w:r>
      <w:r w:rsidRPr="001D6031">
        <w:rPr>
          <w:sz w:val="16"/>
        </w:rPr>
        <w:t xml:space="preserve"> </w:t>
      </w:r>
      <w:r w:rsidRPr="001D6031">
        <w:rPr>
          <w:rStyle w:val="StyleUnderline"/>
        </w:rPr>
        <w:t>percentage</w:t>
      </w:r>
      <w:r w:rsidRPr="001D6031">
        <w:rPr>
          <w:sz w:val="16"/>
        </w:rPr>
        <w:t xml:space="preserve"> </w:t>
      </w:r>
      <w:r w:rsidRPr="001D6031">
        <w:rPr>
          <w:rStyle w:val="StyleUnderline"/>
        </w:rPr>
        <w:t>points</w:t>
      </w:r>
      <w:r w:rsidRPr="001D6031">
        <w:rPr>
          <w:sz w:val="16"/>
        </w:rPr>
        <w:t xml:space="preserve"> (from 70% to 97%) </w:t>
      </w:r>
      <w:r w:rsidRPr="001D6031">
        <w:rPr>
          <w:rStyle w:val="StyleUnderline"/>
        </w:rPr>
        <w:t>and</w:t>
      </w:r>
      <w:r w:rsidRPr="001D6031">
        <w:rPr>
          <w:sz w:val="16"/>
        </w:rPr>
        <w:t xml:space="preserve"> </w:t>
      </w:r>
      <w:r w:rsidRPr="001D6031">
        <w:rPr>
          <w:rStyle w:val="StyleUnderline"/>
        </w:rPr>
        <w:t>40</w:t>
      </w:r>
      <w:r w:rsidRPr="001D6031">
        <w:rPr>
          <w:sz w:val="16"/>
        </w:rPr>
        <w:t xml:space="preserve"> </w:t>
      </w:r>
      <w:r w:rsidRPr="001D6031">
        <w:rPr>
          <w:rStyle w:val="StyleUnderline"/>
        </w:rPr>
        <w:t>percentage</w:t>
      </w:r>
      <w:r w:rsidRPr="001D6031">
        <w:rPr>
          <w:sz w:val="16"/>
        </w:rPr>
        <w:t xml:space="preserve"> </w:t>
      </w:r>
      <w:r w:rsidRPr="001D6031">
        <w:rPr>
          <w:rStyle w:val="StyleUnderline"/>
        </w:rPr>
        <w:t>points</w:t>
      </w:r>
      <w:r w:rsidRPr="001D6031">
        <w:rPr>
          <w:sz w:val="16"/>
        </w:rPr>
        <w:t xml:space="preserve"> (from 47% to 88%), respectively.”14 Put differently, </w:t>
      </w:r>
      <w:r w:rsidRPr="001D6031">
        <w:rPr>
          <w:rStyle w:val="StyleUnderline"/>
        </w:rPr>
        <w:t xml:space="preserve">a subset of </w:t>
      </w:r>
      <w:r w:rsidRPr="001D6031">
        <w:rPr>
          <w:rStyle w:val="Emphasis"/>
        </w:rPr>
        <w:t>one in one thousand companies</w:t>
      </w:r>
      <w:r w:rsidRPr="001D6031">
        <w:rPr>
          <w:rStyle w:val="StyleUnderline"/>
        </w:rPr>
        <w:t xml:space="preserve"> currently owns nearly </w:t>
      </w:r>
      <w:r w:rsidRPr="001D6031">
        <w:rPr>
          <w:rStyle w:val="Emphasis"/>
        </w:rPr>
        <w:t>nine-tenths of total corporate net worth</w:t>
      </w:r>
      <w:r w:rsidRPr="001D6031">
        <w:rPr>
          <w:sz w:val="16"/>
        </w:rPr>
        <w:t xml:space="preserve"> in the US economy.</w:t>
      </w:r>
    </w:p>
    <w:p w14:paraId="6F18744D" w14:textId="77777777" w:rsidR="00B143F9" w:rsidRPr="001D6031" w:rsidRDefault="00B143F9" w:rsidP="00B143F9">
      <w:pPr>
        <w:rPr>
          <w:sz w:val="16"/>
        </w:rPr>
      </w:pPr>
      <w:r w:rsidRPr="001D6031">
        <w:rPr>
          <w:sz w:val="16"/>
        </w:rPr>
        <w:t xml:space="preserve">Additionally, </w:t>
      </w:r>
      <w:r w:rsidRPr="001D6031">
        <w:rPr>
          <w:rStyle w:val="Emphasis"/>
          <w:highlight w:val="cyan"/>
        </w:rPr>
        <w:t>corporate influence in daily life is growing</w:t>
      </w:r>
      <w:r w:rsidRPr="001D6031">
        <w:rPr>
          <w:sz w:val="16"/>
        </w:rPr>
        <w:t xml:space="preserve">, as many parts of the economy that once existed outside the corporate sphere are now incorporated within it. One heartbreaking example can be seen in how children are raised. </w:t>
      </w:r>
      <w:r w:rsidRPr="001D6031">
        <w:rPr>
          <w:rStyle w:val="StyleUnderline"/>
        </w:rPr>
        <w:t>Hours</w:t>
      </w:r>
      <w:r w:rsidRPr="001D6031">
        <w:rPr>
          <w:sz w:val="16"/>
        </w:rPr>
        <w:t xml:space="preserve"> </w:t>
      </w:r>
      <w:r w:rsidRPr="001D6031">
        <w:rPr>
          <w:rStyle w:val="StyleUnderline"/>
        </w:rPr>
        <w:t>spent</w:t>
      </w:r>
      <w:r w:rsidRPr="001D6031">
        <w:rPr>
          <w:sz w:val="16"/>
        </w:rPr>
        <w:t xml:space="preserve"> </w:t>
      </w:r>
      <w:r w:rsidRPr="001D6031">
        <w:rPr>
          <w:rStyle w:val="StyleUnderline"/>
        </w:rPr>
        <w:t>in</w:t>
      </w:r>
      <w:r w:rsidRPr="001D6031">
        <w:rPr>
          <w:sz w:val="16"/>
        </w:rPr>
        <w:t xml:space="preserve"> </w:t>
      </w:r>
      <w:r w:rsidRPr="001D6031">
        <w:rPr>
          <w:rStyle w:val="StyleUnderline"/>
        </w:rPr>
        <w:t>unstructured</w:t>
      </w:r>
      <w:r w:rsidRPr="001D6031">
        <w:rPr>
          <w:sz w:val="16"/>
        </w:rPr>
        <w:t xml:space="preserve"> </w:t>
      </w:r>
      <w:r w:rsidRPr="001D6031">
        <w:rPr>
          <w:rStyle w:val="StyleUnderline"/>
        </w:rPr>
        <w:t>play</w:t>
      </w:r>
      <w:r w:rsidRPr="001D6031">
        <w:rPr>
          <w:sz w:val="16"/>
        </w:rPr>
        <w:t xml:space="preserve"> </w:t>
      </w:r>
      <w:r w:rsidRPr="001D6031">
        <w:rPr>
          <w:rStyle w:val="StyleUnderline"/>
        </w:rPr>
        <w:t>are</w:t>
      </w:r>
      <w:r w:rsidRPr="001D6031">
        <w:rPr>
          <w:sz w:val="16"/>
        </w:rPr>
        <w:t xml:space="preserve"> </w:t>
      </w:r>
      <w:r w:rsidRPr="001D6031">
        <w:rPr>
          <w:rStyle w:val="StyleUnderline"/>
        </w:rPr>
        <w:t>declining</w:t>
      </w:r>
      <w:r w:rsidRPr="001D6031">
        <w:rPr>
          <w:sz w:val="16"/>
        </w:rPr>
        <w:t xml:space="preserve">; </w:t>
      </w:r>
      <w:r w:rsidRPr="001D6031">
        <w:rPr>
          <w:rStyle w:val="StyleUnderline"/>
        </w:rPr>
        <w:t>hours</w:t>
      </w:r>
      <w:r w:rsidRPr="001D6031">
        <w:rPr>
          <w:sz w:val="16"/>
        </w:rPr>
        <w:t xml:space="preserve"> </w:t>
      </w:r>
      <w:r w:rsidRPr="001D6031">
        <w:rPr>
          <w:rStyle w:val="StyleUnderline"/>
        </w:rPr>
        <w:t>spent</w:t>
      </w:r>
      <w:r w:rsidRPr="001D6031">
        <w:rPr>
          <w:sz w:val="16"/>
        </w:rPr>
        <w:t xml:space="preserve"> </w:t>
      </w:r>
      <w:r w:rsidRPr="001D6031">
        <w:rPr>
          <w:rStyle w:val="StyleUnderline"/>
        </w:rPr>
        <w:t>in</w:t>
      </w:r>
      <w:r w:rsidRPr="001D6031">
        <w:rPr>
          <w:sz w:val="16"/>
        </w:rPr>
        <w:t xml:space="preserve"> </w:t>
      </w:r>
      <w:r w:rsidRPr="001D6031">
        <w:rPr>
          <w:rStyle w:val="StyleUnderline"/>
        </w:rPr>
        <w:t>structured</w:t>
      </w:r>
      <w:r w:rsidRPr="001D6031">
        <w:rPr>
          <w:sz w:val="16"/>
        </w:rPr>
        <w:t xml:space="preserve"> </w:t>
      </w:r>
      <w:r w:rsidRPr="001D6031">
        <w:rPr>
          <w:rStyle w:val="StyleUnderline"/>
        </w:rPr>
        <w:t>corporate</w:t>
      </w:r>
      <w:r w:rsidRPr="001D6031">
        <w:rPr>
          <w:sz w:val="16"/>
        </w:rPr>
        <w:t xml:space="preserve"> </w:t>
      </w:r>
      <w:r w:rsidRPr="001D6031">
        <w:rPr>
          <w:rStyle w:val="StyleUnderline"/>
        </w:rPr>
        <w:t>social</w:t>
      </w:r>
      <w:r w:rsidRPr="001D6031">
        <w:rPr>
          <w:sz w:val="16"/>
        </w:rPr>
        <w:t xml:space="preserve"> </w:t>
      </w:r>
      <w:r w:rsidRPr="001D6031">
        <w:rPr>
          <w:rStyle w:val="StyleUnderline"/>
        </w:rPr>
        <w:t>media</w:t>
      </w:r>
      <w:r w:rsidRPr="001D6031">
        <w:rPr>
          <w:sz w:val="16"/>
        </w:rPr>
        <w:t xml:space="preserve"> </w:t>
      </w:r>
      <w:r w:rsidRPr="001D6031">
        <w:rPr>
          <w:rStyle w:val="StyleUnderline"/>
        </w:rPr>
        <w:t>consumption</w:t>
      </w:r>
      <w:r w:rsidRPr="001D6031">
        <w:rPr>
          <w:sz w:val="16"/>
        </w:rPr>
        <w:t xml:space="preserve"> </w:t>
      </w:r>
      <w:r w:rsidRPr="001D6031">
        <w:rPr>
          <w:rStyle w:val="StyleUnderline"/>
        </w:rPr>
        <w:t>are</w:t>
      </w:r>
      <w:r w:rsidRPr="001D6031">
        <w:rPr>
          <w:sz w:val="16"/>
        </w:rPr>
        <w:t xml:space="preserve"> </w:t>
      </w:r>
      <w:r w:rsidRPr="001D6031">
        <w:rPr>
          <w:rStyle w:val="StyleUnderline"/>
        </w:rPr>
        <w:t>rising</w:t>
      </w:r>
      <w:r w:rsidRPr="001D6031">
        <w:rPr>
          <w:sz w:val="16"/>
        </w:rPr>
        <w:t>.</w:t>
      </w:r>
    </w:p>
    <w:p w14:paraId="183291B4" w14:textId="77777777" w:rsidR="00B143F9" w:rsidRPr="001D6031" w:rsidRDefault="00B143F9" w:rsidP="00B143F9">
      <w:pPr>
        <w:rPr>
          <w:sz w:val="16"/>
        </w:rPr>
      </w:pPr>
      <w:r w:rsidRPr="001D6031">
        <w:rPr>
          <w:sz w:val="16"/>
        </w:rPr>
        <w:t xml:space="preserve">A 2016 United Kingdom survey found that </w:t>
      </w:r>
      <w:r w:rsidRPr="001D6031">
        <w:rPr>
          <w:rStyle w:val="StyleUnderline"/>
        </w:rPr>
        <w:t>children’s</w:t>
      </w:r>
      <w:r w:rsidRPr="001D6031">
        <w:rPr>
          <w:sz w:val="16"/>
        </w:rPr>
        <w:t xml:space="preserve"> </w:t>
      </w:r>
      <w:r w:rsidRPr="001D6031">
        <w:rPr>
          <w:rStyle w:val="StyleUnderline"/>
        </w:rPr>
        <w:t>playtime</w:t>
      </w:r>
      <w:r w:rsidRPr="001D6031">
        <w:rPr>
          <w:sz w:val="16"/>
        </w:rPr>
        <w:t xml:space="preserve"> </w:t>
      </w:r>
      <w:r w:rsidRPr="001D6031">
        <w:rPr>
          <w:rStyle w:val="StyleUnderline"/>
        </w:rPr>
        <w:t>had</w:t>
      </w:r>
      <w:r w:rsidRPr="001D6031">
        <w:rPr>
          <w:sz w:val="16"/>
        </w:rPr>
        <w:t xml:space="preserve"> </w:t>
      </w:r>
      <w:r w:rsidRPr="001D6031">
        <w:rPr>
          <w:rStyle w:val="StyleUnderline"/>
        </w:rPr>
        <w:t>fallen</w:t>
      </w:r>
      <w:r w:rsidRPr="001D6031">
        <w:rPr>
          <w:sz w:val="16"/>
        </w:rPr>
        <w:t xml:space="preserve"> </w:t>
      </w:r>
      <w:r w:rsidRPr="001D6031">
        <w:rPr>
          <w:rStyle w:val="StyleUnderline"/>
        </w:rPr>
        <w:t>from 8.2 hours</w:t>
      </w:r>
      <w:r w:rsidRPr="001D6031">
        <w:rPr>
          <w:sz w:val="16"/>
        </w:rPr>
        <w:t xml:space="preserve"> a week in their parents’ generation </w:t>
      </w:r>
      <w:r w:rsidRPr="001D6031">
        <w:rPr>
          <w:rStyle w:val="StyleUnderline"/>
        </w:rPr>
        <w:t>to</w:t>
      </w:r>
      <w:r w:rsidRPr="001D6031">
        <w:rPr>
          <w:sz w:val="16"/>
        </w:rPr>
        <w:t xml:space="preserve"> just over </w:t>
      </w:r>
      <w:r w:rsidRPr="001D6031">
        <w:rPr>
          <w:rStyle w:val="StyleUnderline"/>
        </w:rPr>
        <w:t>4 hours a week</w:t>
      </w:r>
      <w:r w:rsidRPr="001D6031">
        <w:rPr>
          <w:sz w:val="16"/>
        </w:rPr>
        <w:t xml:space="preserve">; US data are similar.15 Relatedly, a 2021 survey by the US nonprofit Common Sense Media found that </w:t>
      </w:r>
      <w:r w:rsidRPr="001D6031">
        <w:rPr>
          <w:rStyle w:val="StyleUnderline"/>
        </w:rPr>
        <w:t>daily screen use was 5 hours and 33 minutes</w:t>
      </w:r>
      <w:r w:rsidRPr="001D6031">
        <w:rPr>
          <w:sz w:val="16"/>
        </w:rPr>
        <w:t>—49 minutes higher than just two years earlier.16</w:t>
      </w:r>
    </w:p>
    <w:p w14:paraId="670C773C" w14:textId="77777777" w:rsidR="00B143F9" w:rsidRPr="001D6031" w:rsidRDefault="00B143F9" w:rsidP="00B143F9">
      <w:pPr>
        <w:rPr>
          <w:sz w:val="16"/>
        </w:rPr>
      </w:pPr>
      <w:r w:rsidRPr="001D6031">
        <w:rPr>
          <w:sz w:val="16"/>
        </w:rPr>
        <w:t xml:space="preserve">While establishing direct causality is complicated, </w:t>
      </w:r>
      <w:r w:rsidRPr="001D6031">
        <w:rPr>
          <w:rStyle w:val="StyleUnderline"/>
        </w:rPr>
        <w:t>the</w:t>
      </w:r>
      <w:r w:rsidRPr="001D6031">
        <w:rPr>
          <w:sz w:val="16"/>
        </w:rPr>
        <w:t xml:space="preserve"> two </w:t>
      </w:r>
      <w:r w:rsidRPr="001D6031">
        <w:rPr>
          <w:rStyle w:val="StyleUnderline"/>
        </w:rPr>
        <w:t>trends</w:t>
      </w:r>
      <w:r w:rsidRPr="001D6031">
        <w:rPr>
          <w:sz w:val="16"/>
        </w:rPr>
        <w:t xml:space="preserve"> do </w:t>
      </w:r>
      <w:r w:rsidRPr="001D6031">
        <w:rPr>
          <w:rStyle w:val="StyleUnderline"/>
        </w:rPr>
        <w:t>appear</w:t>
      </w:r>
      <w:r w:rsidRPr="001D6031">
        <w:rPr>
          <w:sz w:val="16"/>
        </w:rPr>
        <w:t xml:space="preserve"> to be </w:t>
      </w:r>
      <w:r w:rsidRPr="001D6031">
        <w:rPr>
          <w:rStyle w:val="StyleUnderline"/>
        </w:rPr>
        <w:t>connected</w:t>
      </w:r>
      <w:r w:rsidRPr="001D6031">
        <w:rPr>
          <w:sz w:val="16"/>
        </w:rPr>
        <w:t xml:space="preserve">.17 More broadly, in terms of the theme here, much of what used to be </w:t>
      </w:r>
      <w:r w:rsidRPr="001D6031">
        <w:rPr>
          <w:rStyle w:val="StyleUnderline"/>
        </w:rPr>
        <w:t>childhood</w:t>
      </w:r>
      <w:r w:rsidRPr="001D6031">
        <w:rPr>
          <w:sz w:val="16"/>
        </w:rPr>
        <w:t xml:space="preserve"> outdoor </w:t>
      </w:r>
      <w:r w:rsidRPr="001D6031">
        <w:rPr>
          <w:rStyle w:val="StyleUnderline"/>
        </w:rPr>
        <w:t>play</w:t>
      </w:r>
      <w:r w:rsidRPr="001D6031">
        <w:rPr>
          <w:sz w:val="16"/>
        </w:rPr>
        <w:t xml:space="preserve"> </w:t>
      </w:r>
      <w:r w:rsidRPr="001D6031">
        <w:rPr>
          <w:rStyle w:val="StyleUnderline"/>
        </w:rPr>
        <w:t>existed</w:t>
      </w:r>
      <w:r w:rsidRPr="001D6031">
        <w:rPr>
          <w:sz w:val="16"/>
        </w:rPr>
        <w:t xml:space="preserve"> </w:t>
      </w:r>
      <w:r w:rsidRPr="001D6031">
        <w:rPr>
          <w:rStyle w:val="StyleUnderline"/>
        </w:rPr>
        <w:t>outside</w:t>
      </w:r>
      <w:r w:rsidRPr="001D6031">
        <w:rPr>
          <w:sz w:val="16"/>
        </w:rPr>
        <w:t xml:space="preserve"> the </w:t>
      </w:r>
      <w:r w:rsidRPr="001D6031">
        <w:rPr>
          <w:rStyle w:val="StyleUnderline"/>
        </w:rPr>
        <w:t>corporate</w:t>
      </w:r>
      <w:r w:rsidRPr="001D6031">
        <w:rPr>
          <w:sz w:val="16"/>
        </w:rPr>
        <w:t xml:space="preserve"> </w:t>
      </w:r>
      <w:r w:rsidRPr="001D6031">
        <w:rPr>
          <w:rStyle w:val="StyleUnderline"/>
        </w:rPr>
        <w:t>sphere</w:t>
      </w:r>
      <w:r w:rsidRPr="001D6031">
        <w:rPr>
          <w:sz w:val="16"/>
        </w:rPr>
        <w:t>. By contrast, nowadays, youth are much more likely to be consuming multinational corporate products and services via mobile apps.</w:t>
      </w:r>
    </w:p>
    <w:p w14:paraId="6447389F" w14:textId="77777777" w:rsidR="00B143F9" w:rsidRPr="001D6031" w:rsidRDefault="00B143F9" w:rsidP="00B143F9">
      <w:pPr>
        <w:rPr>
          <w:sz w:val="16"/>
        </w:rPr>
      </w:pPr>
      <w:r w:rsidRPr="001D6031">
        <w:rPr>
          <w:sz w:val="16"/>
        </w:rPr>
        <w:t>Culture and ideas. Corporate power has invaded our thoughts and dreams. To take one example, the phrase “</w:t>
      </w:r>
      <w:r w:rsidRPr="001D6031">
        <w:rPr>
          <w:rStyle w:val="StyleUnderline"/>
        </w:rPr>
        <w:t>the American dream</w:t>
      </w:r>
      <w:r w:rsidRPr="001D6031">
        <w:rPr>
          <w:sz w:val="16"/>
        </w:rPr>
        <w:t xml:space="preserve">” </w:t>
      </w:r>
      <w:r w:rsidRPr="001D6031">
        <w:rPr>
          <w:rStyle w:val="StyleUnderline"/>
        </w:rPr>
        <w:t>has</w:t>
      </w:r>
      <w:r w:rsidRPr="001D6031">
        <w:rPr>
          <w:sz w:val="16"/>
        </w:rPr>
        <w:t xml:space="preserve"> </w:t>
      </w:r>
      <w:r w:rsidRPr="001D6031">
        <w:rPr>
          <w:rStyle w:val="StyleUnderline"/>
        </w:rPr>
        <w:t>come</w:t>
      </w:r>
      <w:r w:rsidRPr="001D6031">
        <w:rPr>
          <w:sz w:val="16"/>
        </w:rPr>
        <w:t xml:space="preserve"> </w:t>
      </w:r>
      <w:r w:rsidRPr="001D6031">
        <w:rPr>
          <w:rStyle w:val="StyleUnderline"/>
        </w:rPr>
        <w:t>to</w:t>
      </w:r>
      <w:r w:rsidRPr="001D6031">
        <w:rPr>
          <w:sz w:val="16"/>
        </w:rPr>
        <w:t xml:space="preserve"> be defined in ways that </w:t>
      </w:r>
      <w:r w:rsidRPr="001D6031">
        <w:rPr>
          <w:rStyle w:val="StyleUnderline"/>
        </w:rPr>
        <w:t>emphasize</w:t>
      </w:r>
      <w:r w:rsidRPr="001D6031">
        <w:rPr>
          <w:sz w:val="16"/>
        </w:rPr>
        <w:t xml:space="preserve"> the </w:t>
      </w:r>
      <w:r w:rsidRPr="001D6031">
        <w:rPr>
          <w:rStyle w:val="StyleUnderline"/>
        </w:rPr>
        <w:t>individual</w:t>
      </w:r>
      <w:r w:rsidRPr="001D6031">
        <w:rPr>
          <w:sz w:val="16"/>
        </w:rPr>
        <w:t xml:space="preserve"> </w:t>
      </w:r>
      <w:r w:rsidRPr="001D6031">
        <w:rPr>
          <w:rStyle w:val="StyleUnderline"/>
        </w:rPr>
        <w:t>pursuit</w:t>
      </w:r>
      <w:r w:rsidRPr="001D6031">
        <w:rPr>
          <w:sz w:val="16"/>
        </w:rPr>
        <w:t xml:space="preserve"> </w:t>
      </w:r>
      <w:r w:rsidRPr="001D6031">
        <w:rPr>
          <w:rStyle w:val="StyleUnderline"/>
        </w:rPr>
        <w:t>of</w:t>
      </w:r>
      <w:r w:rsidRPr="001D6031">
        <w:rPr>
          <w:sz w:val="16"/>
        </w:rPr>
        <w:t xml:space="preserve"> </w:t>
      </w:r>
      <w:r w:rsidRPr="001D6031">
        <w:rPr>
          <w:rStyle w:val="StyleUnderline"/>
        </w:rPr>
        <w:t>wealth</w:t>
      </w:r>
      <w:r w:rsidRPr="001D6031">
        <w:rPr>
          <w:sz w:val="16"/>
        </w:rPr>
        <w:t>. This is ironic. James Truslow Adams, the person who is credited with coining the phrase in 1931, was referring to “well-being that is held in common and therefore mutually supported.”18</w:t>
      </w:r>
    </w:p>
    <w:p w14:paraId="1B542752" w14:textId="77777777" w:rsidR="00B143F9" w:rsidRPr="001D6031" w:rsidRDefault="00B143F9" w:rsidP="00B143F9">
      <w:pPr>
        <w:rPr>
          <w:sz w:val="16"/>
        </w:rPr>
      </w:pPr>
      <w:r w:rsidRPr="001D6031">
        <w:rPr>
          <w:rStyle w:val="StyleUnderline"/>
        </w:rPr>
        <w:t>Adams</w:t>
      </w:r>
      <w:r w:rsidRPr="001D6031">
        <w:rPr>
          <w:sz w:val="16"/>
        </w:rPr>
        <w:t xml:space="preserve">, writes Sarah Churchwell, a professor of American literature, </w:t>
      </w:r>
      <w:r w:rsidRPr="001D6031">
        <w:rPr>
          <w:rStyle w:val="StyleUnderline"/>
        </w:rPr>
        <w:t>created</w:t>
      </w:r>
      <w:r w:rsidRPr="001D6031">
        <w:rPr>
          <w:sz w:val="16"/>
        </w:rPr>
        <w:t xml:space="preserve"> the notion of “the </w:t>
      </w:r>
      <w:r w:rsidRPr="001D6031">
        <w:rPr>
          <w:rStyle w:val="StyleUnderline"/>
        </w:rPr>
        <w:t>American</w:t>
      </w:r>
      <w:r w:rsidRPr="001D6031">
        <w:rPr>
          <w:sz w:val="16"/>
        </w:rPr>
        <w:t xml:space="preserve"> </w:t>
      </w:r>
      <w:r w:rsidRPr="001D6031">
        <w:rPr>
          <w:rStyle w:val="StyleUnderline"/>
        </w:rPr>
        <w:t>dream</w:t>
      </w:r>
      <w:r w:rsidRPr="001D6031">
        <w:rPr>
          <w:sz w:val="16"/>
        </w:rPr>
        <w:t xml:space="preserve">” </w:t>
      </w:r>
      <w:r w:rsidRPr="001D6031">
        <w:rPr>
          <w:rStyle w:val="StyleUnderline"/>
        </w:rPr>
        <w:t>as</w:t>
      </w:r>
      <w:r w:rsidRPr="001D6031">
        <w:rPr>
          <w:sz w:val="16"/>
        </w:rPr>
        <w:t xml:space="preserve"> a </w:t>
      </w:r>
      <w:r w:rsidRPr="001D6031">
        <w:rPr>
          <w:rStyle w:val="StyleUnderline"/>
        </w:rPr>
        <w:t>critique</w:t>
      </w:r>
      <w:r w:rsidRPr="001D6031">
        <w:rPr>
          <w:sz w:val="16"/>
        </w:rPr>
        <w:t xml:space="preserve"> </w:t>
      </w:r>
      <w:r w:rsidRPr="001D6031">
        <w:rPr>
          <w:rStyle w:val="StyleUnderline"/>
        </w:rPr>
        <w:t>of</w:t>
      </w:r>
      <w:r w:rsidRPr="001D6031">
        <w:rPr>
          <w:sz w:val="16"/>
        </w:rPr>
        <w:t xml:space="preserve"> a </w:t>
      </w:r>
      <w:r w:rsidRPr="001D6031">
        <w:rPr>
          <w:rStyle w:val="StyleUnderline"/>
        </w:rPr>
        <w:t>nation</w:t>
      </w:r>
      <w:r w:rsidRPr="001D6031">
        <w:rPr>
          <w:sz w:val="16"/>
        </w:rPr>
        <w:t xml:space="preserve"> </w:t>
      </w:r>
      <w:r w:rsidRPr="001D6031">
        <w:rPr>
          <w:rStyle w:val="StyleUnderline"/>
        </w:rPr>
        <w:t>that</w:t>
      </w:r>
      <w:r w:rsidRPr="001D6031">
        <w:rPr>
          <w:sz w:val="16"/>
        </w:rPr>
        <w:t xml:space="preserve"> he saw as having in the 1920s “</w:t>
      </w:r>
      <w:r w:rsidRPr="001D6031">
        <w:rPr>
          <w:rStyle w:val="StyleUnderline"/>
        </w:rPr>
        <w:t>lost</w:t>
      </w:r>
      <w:r w:rsidRPr="001D6031">
        <w:rPr>
          <w:sz w:val="16"/>
        </w:rPr>
        <w:t xml:space="preserve"> </w:t>
      </w:r>
      <w:r w:rsidRPr="001D6031">
        <w:rPr>
          <w:rStyle w:val="StyleUnderline"/>
        </w:rPr>
        <w:t>its</w:t>
      </w:r>
      <w:r w:rsidRPr="001D6031">
        <w:rPr>
          <w:sz w:val="16"/>
        </w:rPr>
        <w:t xml:space="preserve"> </w:t>
      </w:r>
      <w:r w:rsidRPr="001D6031">
        <w:rPr>
          <w:rStyle w:val="StyleUnderline"/>
        </w:rPr>
        <w:t>way</w:t>
      </w:r>
      <w:r w:rsidRPr="001D6031">
        <w:rPr>
          <w:sz w:val="16"/>
        </w:rPr>
        <w:t xml:space="preserve"> </w:t>
      </w:r>
      <w:r w:rsidRPr="001D6031">
        <w:rPr>
          <w:rStyle w:val="StyleUnderline"/>
        </w:rPr>
        <w:t>by</w:t>
      </w:r>
      <w:r w:rsidRPr="001D6031">
        <w:rPr>
          <w:sz w:val="16"/>
        </w:rPr>
        <w:t xml:space="preserve"> </w:t>
      </w:r>
      <w:r w:rsidRPr="001D6031">
        <w:rPr>
          <w:rStyle w:val="StyleUnderline"/>
        </w:rPr>
        <w:t>prizing</w:t>
      </w:r>
      <w:r w:rsidRPr="001D6031">
        <w:rPr>
          <w:sz w:val="16"/>
        </w:rPr>
        <w:t xml:space="preserve"> </w:t>
      </w:r>
      <w:r w:rsidRPr="001D6031">
        <w:rPr>
          <w:rStyle w:val="StyleUnderline"/>
        </w:rPr>
        <w:t>material</w:t>
      </w:r>
      <w:r w:rsidRPr="001D6031">
        <w:rPr>
          <w:sz w:val="16"/>
        </w:rPr>
        <w:t xml:space="preserve"> </w:t>
      </w:r>
      <w:r w:rsidRPr="001D6031">
        <w:rPr>
          <w:rStyle w:val="StyleUnderline"/>
        </w:rPr>
        <w:t>success</w:t>
      </w:r>
      <w:r w:rsidRPr="001D6031">
        <w:rPr>
          <w:sz w:val="16"/>
        </w:rPr>
        <w:t xml:space="preserve"> above all other values.”19 Churchwell adds, “The American dream was rarely, if ever, used to describe the familiar idea of Horatio Alger [–inspired] individual upward social mobility until after the Second World War.”20</w:t>
      </w:r>
    </w:p>
    <w:p w14:paraId="06753C6D" w14:textId="77777777" w:rsidR="00B143F9" w:rsidRPr="001D6031" w:rsidRDefault="00B143F9" w:rsidP="00B143F9">
      <w:pPr>
        <w:rPr>
          <w:sz w:val="16"/>
        </w:rPr>
      </w:pPr>
      <w:r w:rsidRPr="001D6031">
        <w:rPr>
          <w:sz w:val="16"/>
        </w:rPr>
        <w:t xml:space="preserve">Nonetheless, as Alissa Quart demonstrated in her book Bootstrapped: Liberating Ourselves from the American Dream, the idea that success should be defined in economic terms and is determined by one’s own efforts alone is now deeply ingrained in US society. And </w:t>
      </w:r>
      <w:r w:rsidRPr="001D6031">
        <w:rPr>
          <w:rStyle w:val="StyleUnderline"/>
        </w:rPr>
        <w:t xml:space="preserve">the </w:t>
      </w:r>
      <w:r w:rsidRPr="001D6031">
        <w:rPr>
          <w:rStyle w:val="StyleUnderline"/>
          <w:highlight w:val="cyan"/>
        </w:rPr>
        <w:t>effects have</w:t>
      </w:r>
      <w:r w:rsidRPr="001D6031">
        <w:rPr>
          <w:sz w:val="16"/>
        </w:rPr>
        <w:t xml:space="preserve"> often </w:t>
      </w:r>
      <w:r w:rsidRPr="001D6031">
        <w:rPr>
          <w:rStyle w:val="StyleUnderline"/>
          <w:highlight w:val="cyan"/>
        </w:rPr>
        <w:t>been</w:t>
      </w:r>
      <w:r w:rsidRPr="001D6031">
        <w:rPr>
          <w:sz w:val="16"/>
          <w:highlight w:val="cyan"/>
        </w:rPr>
        <w:t xml:space="preserve"> </w:t>
      </w:r>
      <w:r w:rsidRPr="001D6031">
        <w:rPr>
          <w:rStyle w:val="StyleUnderline"/>
          <w:highlight w:val="cyan"/>
        </w:rPr>
        <w:t>politically</w:t>
      </w:r>
      <w:r w:rsidRPr="001D6031">
        <w:rPr>
          <w:sz w:val="16"/>
          <w:highlight w:val="cyan"/>
        </w:rPr>
        <w:t xml:space="preserve"> </w:t>
      </w:r>
      <w:r w:rsidRPr="001D6031">
        <w:rPr>
          <w:rStyle w:val="StyleUnderline"/>
          <w:highlight w:val="cyan"/>
        </w:rPr>
        <w:t>demobilizing</w:t>
      </w:r>
      <w:r w:rsidRPr="001D6031">
        <w:rPr>
          <w:sz w:val="16"/>
        </w:rPr>
        <w:t>. “</w:t>
      </w:r>
      <w:r w:rsidRPr="001D6031">
        <w:rPr>
          <w:rStyle w:val="Emphasis"/>
          <w:highlight w:val="cyan"/>
        </w:rPr>
        <w:t>The cult of individualism</w:t>
      </w:r>
      <w:r w:rsidRPr="001D6031">
        <w:rPr>
          <w:sz w:val="16"/>
        </w:rPr>
        <w:t xml:space="preserve">,” Quart writes, has </w:t>
      </w:r>
      <w:r w:rsidRPr="001D6031">
        <w:rPr>
          <w:rStyle w:val="StyleUnderline"/>
          <w:highlight w:val="cyan"/>
        </w:rPr>
        <w:t>led to</w:t>
      </w:r>
      <w:r w:rsidRPr="001D6031">
        <w:rPr>
          <w:rStyle w:val="StyleUnderline"/>
        </w:rPr>
        <w:t xml:space="preserve"> a “nagging </w:t>
      </w:r>
      <w:r w:rsidRPr="001D6031">
        <w:rPr>
          <w:rStyle w:val="StyleUnderline"/>
          <w:highlight w:val="cyan"/>
        </w:rPr>
        <w:t>sense</w:t>
      </w:r>
      <w:r w:rsidRPr="001D6031">
        <w:rPr>
          <w:sz w:val="16"/>
        </w:rPr>
        <w:t xml:space="preserve"> that our </w:t>
      </w:r>
      <w:r w:rsidRPr="001D6031">
        <w:rPr>
          <w:rStyle w:val="Emphasis"/>
          <w:highlight w:val="cyan"/>
        </w:rPr>
        <w:t>failure is ours alone</w:t>
      </w:r>
      <w:r w:rsidRPr="001D6031">
        <w:rPr>
          <w:sz w:val="16"/>
        </w:rPr>
        <w:t xml:space="preserve">.” </w:t>
      </w:r>
      <w:r w:rsidRPr="001D6031">
        <w:rPr>
          <w:rStyle w:val="StyleUnderline"/>
          <w:highlight w:val="cyan"/>
        </w:rPr>
        <w:t>This</w:t>
      </w:r>
      <w:r w:rsidRPr="001D6031">
        <w:rPr>
          <w:sz w:val="16"/>
        </w:rPr>
        <w:t xml:space="preserve"> </w:t>
      </w:r>
      <w:r w:rsidRPr="001D6031">
        <w:rPr>
          <w:rStyle w:val="StyleUnderline"/>
        </w:rPr>
        <w:t>myth</w:t>
      </w:r>
      <w:r w:rsidRPr="001D6031">
        <w:rPr>
          <w:sz w:val="16"/>
        </w:rPr>
        <w:t>, she adds, “</w:t>
      </w:r>
      <w:r w:rsidRPr="001D6031">
        <w:rPr>
          <w:rStyle w:val="StyleUnderline"/>
          <w:highlight w:val="cyan"/>
        </w:rPr>
        <w:t>drops</w:t>
      </w:r>
      <w:r w:rsidRPr="001D6031">
        <w:rPr>
          <w:sz w:val="16"/>
        </w:rPr>
        <w:t xml:space="preserve"> the </w:t>
      </w:r>
      <w:r w:rsidRPr="001D6031">
        <w:rPr>
          <w:rStyle w:val="StyleUnderline"/>
          <w:highlight w:val="cyan"/>
        </w:rPr>
        <w:t>blame</w:t>
      </w:r>
      <w:r w:rsidRPr="001D6031">
        <w:rPr>
          <w:sz w:val="16"/>
          <w:highlight w:val="cyan"/>
        </w:rPr>
        <w:t xml:space="preserve"> </w:t>
      </w:r>
      <w:r w:rsidRPr="001D6031">
        <w:rPr>
          <w:rStyle w:val="StyleUnderline"/>
          <w:highlight w:val="cyan"/>
        </w:rPr>
        <w:t>for</w:t>
      </w:r>
      <w:r w:rsidRPr="001D6031">
        <w:rPr>
          <w:sz w:val="16"/>
          <w:highlight w:val="cyan"/>
        </w:rPr>
        <w:t xml:space="preserve"> </w:t>
      </w:r>
      <w:r w:rsidRPr="001D6031">
        <w:rPr>
          <w:rStyle w:val="StyleUnderline"/>
          <w:highlight w:val="cyan"/>
        </w:rPr>
        <w:t>inequality</w:t>
      </w:r>
      <w:r w:rsidRPr="001D6031">
        <w:rPr>
          <w:sz w:val="16"/>
          <w:highlight w:val="cyan"/>
        </w:rPr>
        <w:t xml:space="preserve"> </w:t>
      </w:r>
      <w:r w:rsidRPr="001D6031">
        <w:rPr>
          <w:rStyle w:val="StyleUnderline"/>
          <w:highlight w:val="cyan"/>
        </w:rPr>
        <w:t>in</w:t>
      </w:r>
      <w:r w:rsidRPr="001D6031">
        <w:rPr>
          <w:sz w:val="16"/>
          <w:highlight w:val="cyan"/>
        </w:rPr>
        <w:t xml:space="preserve"> </w:t>
      </w:r>
      <w:r w:rsidRPr="001D6031">
        <w:rPr>
          <w:rStyle w:val="StyleUnderline"/>
          <w:highlight w:val="cyan"/>
        </w:rPr>
        <w:t>our laps, while</w:t>
      </w:r>
      <w:r w:rsidRPr="001D6031">
        <w:rPr>
          <w:sz w:val="16"/>
        </w:rPr>
        <w:t xml:space="preserve"> our </w:t>
      </w:r>
      <w:r w:rsidRPr="001D6031">
        <w:rPr>
          <w:rStyle w:val="Emphasis"/>
          <w:highlight w:val="cyan"/>
        </w:rPr>
        <w:t>flawed systems get off scot-free</w:t>
      </w:r>
      <w:r w:rsidRPr="001D6031">
        <w:rPr>
          <w:sz w:val="16"/>
        </w:rPr>
        <w:t>.”21</w:t>
      </w:r>
    </w:p>
    <w:p w14:paraId="5A9BC796" w14:textId="77777777" w:rsidR="00B143F9" w:rsidRPr="001D6031" w:rsidRDefault="00B143F9" w:rsidP="00B143F9">
      <w:pPr>
        <w:rPr>
          <w:sz w:val="16"/>
        </w:rPr>
      </w:pPr>
      <w:r w:rsidRPr="001D6031">
        <w:rPr>
          <w:sz w:val="16"/>
        </w:rPr>
        <w:t>What about Nonprofits?</w:t>
      </w:r>
    </w:p>
    <w:p w14:paraId="2544A2DB" w14:textId="77777777" w:rsidR="00B143F9" w:rsidRPr="001D6031" w:rsidRDefault="00B143F9" w:rsidP="00B143F9">
      <w:pPr>
        <w:rPr>
          <w:sz w:val="16"/>
        </w:rPr>
      </w:pPr>
      <w:r w:rsidRPr="001D6031">
        <w:rPr>
          <w:sz w:val="16"/>
        </w:rPr>
        <w:t xml:space="preserve">The </w:t>
      </w:r>
      <w:r w:rsidRPr="001D6031">
        <w:rPr>
          <w:rStyle w:val="Emphasis"/>
          <w:highlight w:val="cyan"/>
        </w:rPr>
        <w:t>ethos of individualism</w:t>
      </w:r>
      <w:r w:rsidRPr="001D6031">
        <w:rPr>
          <w:sz w:val="16"/>
        </w:rPr>
        <w:t xml:space="preserve"> that Quart describes </w:t>
      </w:r>
      <w:r w:rsidRPr="001D6031">
        <w:rPr>
          <w:rStyle w:val="Emphasis"/>
        </w:rPr>
        <w:t>has</w:t>
      </w:r>
      <w:r w:rsidRPr="001D6031">
        <w:rPr>
          <w:sz w:val="16"/>
        </w:rPr>
        <w:t xml:space="preserve"> its </w:t>
      </w:r>
      <w:r w:rsidRPr="001D6031">
        <w:rPr>
          <w:rStyle w:val="Emphasis"/>
        </w:rPr>
        <w:t>corollary effects</w:t>
      </w:r>
      <w:r w:rsidRPr="001D6031">
        <w:rPr>
          <w:sz w:val="16"/>
        </w:rPr>
        <w:t xml:space="preserve"> in the nonprofit sector, and even </w:t>
      </w:r>
      <w:r w:rsidRPr="001D6031">
        <w:rPr>
          <w:rStyle w:val="Emphasis"/>
        </w:rPr>
        <w:t>in social movements</w:t>
      </w:r>
      <w:r w:rsidRPr="001D6031">
        <w:rPr>
          <w:sz w:val="16"/>
        </w:rPr>
        <w:t xml:space="preserve"> that are seeking to advance economic justice. First, as Quart explains, the </w:t>
      </w:r>
      <w:r w:rsidRPr="001D6031">
        <w:rPr>
          <w:rStyle w:val="StyleUnderline"/>
        </w:rPr>
        <w:t xml:space="preserve">emphasis on self-reliance </w:t>
      </w:r>
      <w:r w:rsidRPr="001D6031">
        <w:rPr>
          <w:rStyle w:val="StyleUnderline"/>
          <w:highlight w:val="cyan"/>
        </w:rPr>
        <w:t xml:space="preserve">undermines </w:t>
      </w:r>
      <w:r w:rsidRPr="001D6031">
        <w:rPr>
          <w:rStyle w:val="Emphasis"/>
        </w:rPr>
        <w:t>support</w:t>
      </w:r>
      <w:r w:rsidRPr="001D6031">
        <w:rPr>
          <w:rStyle w:val="StyleUnderline"/>
        </w:rPr>
        <w:t xml:space="preserve"> for public sector provision of </w:t>
      </w:r>
      <w:r w:rsidRPr="001D6031">
        <w:rPr>
          <w:rStyle w:val="Emphasis"/>
          <w:highlight w:val="cyan"/>
        </w:rPr>
        <w:t>public goods</w:t>
      </w:r>
      <w:r w:rsidRPr="001D6031">
        <w:rPr>
          <w:sz w:val="16"/>
        </w:rPr>
        <w:t xml:space="preserve">. </w:t>
      </w:r>
      <w:r w:rsidRPr="001D6031">
        <w:rPr>
          <w:rStyle w:val="StyleUnderline"/>
        </w:rPr>
        <w:t>This</w:t>
      </w:r>
      <w:r w:rsidRPr="001D6031">
        <w:rPr>
          <w:sz w:val="16"/>
        </w:rPr>
        <w:t xml:space="preserve"> </w:t>
      </w:r>
      <w:r w:rsidRPr="001D6031">
        <w:rPr>
          <w:rStyle w:val="StyleUnderline"/>
          <w:highlight w:val="cyan"/>
        </w:rPr>
        <w:t>results</w:t>
      </w:r>
      <w:r w:rsidRPr="001D6031">
        <w:rPr>
          <w:sz w:val="16"/>
          <w:highlight w:val="cyan"/>
        </w:rPr>
        <w:t xml:space="preserve"> </w:t>
      </w:r>
      <w:r w:rsidRPr="001D6031">
        <w:rPr>
          <w:rStyle w:val="StyleUnderline"/>
          <w:highlight w:val="cyan"/>
        </w:rPr>
        <w:t>in</w:t>
      </w:r>
      <w:r w:rsidRPr="001D6031">
        <w:rPr>
          <w:sz w:val="16"/>
        </w:rPr>
        <w:t xml:space="preserve"> what Quart calls </w:t>
      </w:r>
      <w:r w:rsidRPr="001D6031">
        <w:rPr>
          <w:rStyle w:val="StyleUnderline"/>
        </w:rPr>
        <w:t>a</w:t>
      </w:r>
      <w:r w:rsidRPr="001D6031">
        <w:rPr>
          <w:sz w:val="16"/>
        </w:rPr>
        <w:t xml:space="preserve"> “</w:t>
      </w:r>
      <w:r w:rsidRPr="001D6031">
        <w:rPr>
          <w:rStyle w:val="Emphasis"/>
          <w:highlight w:val="cyan"/>
        </w:rPr>
        <w:t xml:space="preserve">dystopian </w:t>
      </w:r>
      <w:r w:rsidRPr="001D6031">
        <w:rPr>
          <w:rStyle w:val="Emphasis"/>
        </w:rPr>
        <w:t xml:space="preserve">social </w:t>
      </w:r>
      <w:r w:rsidRPr="001D6031">
        <w:rPr>
          <w:rStyle w:val="Emphasis"/>
          <w:highlight w:val="cyan"/>
        </w:rPr>
        <w:t>safety net</w:t>
      </w:r>
      <w:r w:rsidRPr="001D6031">
        <w:rPr>
          <w:sz w:val="16"/>
        </w:rPr>
        <w:t xml:space="preserve">,” </w:t>
      </w:r>
      <w:r w:rsidRPr="001D6031">
        <w:rPr>
          <w:rStyle w:val="StyleUnderline"/>
        </w:rPr>
        <w:t>with</w:t>
      </w:r>
      <w:r w:rsidRPr="001D6031">
        <w:rPr>
          <w:sz w:val="16"/>
        </w:rPr>
        <w:t xml:space="preserve"> many </w:t>
      </w:r>
      <w:r w:rsidRPr="001D6031">
        <w:rPr>
          <w:rStyle w:val="StyleUnderline"/>
        </w:rPr>
        <w:t>nonprofits</w:t>
      </w:r>
      <w:r w:rsidRPr="001D6031">
        <w:rPr>
          <w:sz w:val="16"/>
        </w:rPr>
        <w:t xml:space="preserve"> </w:t>
      </w:r>
      <w:r w:rsidRPr="001D6031">
        <w:rPr>
          <w:rStyle w:val="StyleUnderline"/>
        </w:rPr>
        <w:t>placed</w:t>
      </w:r>
      <w:r w:rsidRPr="001D6031">
        <w:rPr>
          <w:sz w:val="16"/>
        </w:rPr>
        <w:t xml:space="preserve"> </w:t>
      </w:r>
      <w:r w:rsidRPr="001D6031">
        <w:rPr>
          <w:rStyle w:val="StyleUnderline"/>
        </w:rPr>
        <w:t>in</w:t>
      </w:r>
      <w:r w:rsidRPr="001D6031">
        <w:rPr>
          <w:sz w:val="16"/>
        </w:rPr>
        <w:t xml:space="preserve"> the </w:t>
      </w:r>
      <w:r w:rsidRPr="001D6031">
        <w:rPr>
          <w:rStyle w:val="StyleUnderline"/>
        </w:rPr>
        <w:t>position</w:t>
      </w:r>
      <w:r w:rsidRPr="001D6031">
        <w:rPr>
          <w:sz w:val="16"/>
        </w:rPr>
        <w:t xml:space="preserve"> </w:t>
      </w:r>
      <w:r w:rsidRPr="001D6031">
        <w:rPr>
          <w:rStyle w:val="StyleUnderline"/>
        </w:rPr>
        <w:t>of</w:t>
      </w:r>
      <w:r w:rsidRPr="001D6031">
        <w:rPr>
          <w:sz w:val="16"/>
        </w:rPr>
        <w:t xml:space="preserve"> </w:t>
      </w:r>
      <w:r w:rsidRPr="001D6031">
        <w:rPr>
          <w:rStyle w:val="StyleUnderline"/>
        </w:rPr>
        <w:t>putting</w:t>
      </w:r>
      <w:r w:rsidRPr="001D6031">
        <w:rPr>
          <w:sz w:val="16"/>
        </w:rPr>
        <w:t xml:space="preserve"> </w:t>
      </w:r>
      <w:r w:rsidRPr="001D6031">
        <w:rPr>
          <w:rStyle w:val="StyleUnderline"/>
        </w:rPr>
        <w:t>together</w:t>
      </w:r>
      <w:r w:rsidRPr="001D6031">
        <w:rPr>
          <w:sz w:val="16"/>
        </w:rPr>
        <w:t xml:space="preserve"> “do-it-yourself, </w:t>
      </w:r>
      <w:r w:rsidRPr="001D6031">
        <w:rPr>
          <w:rStyle w:val="StyleUnderline"/>
        </w:rPr>
        <w:t>taped</w:t>
      </w:r>
      <w:r w:rsidRPr="001D6031">
        <w:rPr>
          <w:sz w:val="16"/>
        </w:rPr>
        <w:t xml:space="preserve"> </w:t>
      </w:r>
      <w:r w:rsidRPr="001D6031">
        <w:rPr>
          <w:rStyle w:val="StyleUnderline"/>
        </w:rPr>
        <w:t>together</w:t>
      </w:r>
      <w:r w:rsidRPr="001D6031">
        <w:rPr>
          <w:sz w:val="16"/>
        </w:rPr>
        <w:t xml:space="preserve"> </w:t>
      </w:r>
      <w:r w:rsidRPr="001D6031">
        <w:rPr>
          <w:rStyle w:val="StyleUnderline"/>
        </w:rPr>
        <w:t>programs</w:t>
      </w:r>
      <w:r w:rsidRPr="001D6031">
        <w:rPr>
          <w:sz w:val="16"/>
        </w:rPr>
        <w:t xml:space="preserve"> Stuff that shouldn’t exist but does because we have to rely on ourselves.”22</w:t>
      </w:r>
    </w:p>
    <w:p w14:paraId="55286B79" w14:textId="77777777" w:rsidR="00B143F9" w:rsidRPr="001D6031" w:rsidRDefault="00B143F9" w:rsidP="00B143F9">
      <w:pPr>
        <w:rPr>
          <w:sz w:val="16"/>
        </w:rPr>
      </w:pPr>
      <w:r w:rsidRPr="001D6031">
        <w:rPr>
          <w:sz w:val="16"/>
        </w:rPr>
        <w:t xml:space="preserve">The </w:t>
      </w:r>
      <w:r w:rsidRPr="001D6031">
        <w:rPr>
          <w:rStyle w:val="StyleUnderline"/>
        </w:rPr>
        <w:t>role</w:t>
      </w:r>
      <w:r w:rsidRPr="001D6031">
        <w:rPr>
          <w:sz w:val="16"/>
        </w:rPr>
        <w:t xml:space="preserve"> </w:t>
      </w:r>
      <w:r w:rsidRPr="001D6031">
        <w:rPr>
          <w:rStyle w:val="StyleUnderline"/>
        </w:rPr>
        <w:t>of</w:t>
      </w:r>
      <w:r w:rsidRPr="001D6031">
        <w:rPr>
          <w:sz w:val="16"/>
        </w:rPr>
        <w:t xml:space="preserve"> the </w:t>
      </w:r>
      <w:r w:rsidRPr="001D6031">
        <w:rPr>
          <w:rStyle w:val="StyleUnderline"/>
        </w:rPr>
        <w:t>nonprofit</w:t>
      </w:r>
      <w:r w:rsidRPr="001D6031">
        <w:rPr>
          <w:sz w:val="16"/>
        </w:rPr>
        <w:t xml:space="preserve"> </w:t>
      </w:r>
      <w:r w:rsidRPr="001D6031">
        <w:rPr>
          <w:rStyle w:val="StyleUnderline"/>
        </w:rPr>
        <w:t>sector</w:t>
      </w:r>
      <w:r w:rsidRPr="001D6031">
        <w:rPr>
          <w:sz w:val="16"/>
        </w:rPr>
        <w:t xml:space="preserve"> since the 1960s </w:t>
      </w:r>
      <w:r w:rsidRPr="001D6031">
        <w:rPr>
          <w:rStyle w:val="StyleUnderline"/>
        </w:rPr>
        <w:t>has</w:t>
      </w:r>
      <w:r w:rsidRPr="001D6031">
        <w:rPr>
          <w:sz w:val="16"/>
        </w:rPr>
        <w:t xml:space="preserve"> </w:t>
      </w:r>
      <w:r w:rsidRPr="001D6031">
        <w:rPr>
          <w:rStyle w:val="StyleUnderline"/>
        </w:rPr>
        <w:t>been</w:t>
      </w:r>
      <w:r w:rsidRPr="001D6031">
        <w:rPr>
          <w:sz w:val="16"/>
        </w:rPr>
        <w:t xml:space="preserve"> </w:t>
      </w:r>
      <w:r w:rsidRPr="001D6031">
        <w:rPr>
          <w:rStyle w:val="StyleUnderline"/>
          <w:highlight w:val="cyan"/>
        </w:rPr>
        <w:t>to</w:t>
      </w:r>
      <w:r w:rsidRPr="001D6031">
        <w:rPr>
          <w:sz w:val="16"/>
        </w:rPr>
        <w:t xml:space="preserve"> try to </w:t>
      </w:r>
      <w:r w:rsidRPr="001D6031">
        <w:rPr>
          <w:rStyle w:val="StyleUnderline"/>
          <w:highlight w:val="cyan"/>
        </w:rPr>
        <w:t>fill</w:t>
      </w:r>
      <w:r w:rsidRPr="001D6031">
        <w:rPr>
          <w:sz w:val="16"/>
        </w:rPr>
        <w:t xml:space="preserve"> in the </w:t>
      </w:r>
      <w:r w:rsidRPr="001D6031">
        <w:rPr>
          <w:rStyle w:val="StyleUnderline"/>
          <w:highlight w:val="cyan"/>
        </w:rPr>
        <w:t>gaps</w:t>
      </w:r>
      <w:r w:rsidRPr="001D6031">
        <w:rPr>
          <w:sz w:val="16"/>
          <w:highlight w:val="cyan"/>
        </w:rPr>
        <w:t xml:space="preserve"> </w:t>
      </w:r>
      <w:r w:rsidRPr="001D6031">
        <w:rPr>
          <w:rStyle w:val="StyleUnderline"/>
          <w:highlight w:val="cyan"/>
        </w:rPr>
        <w:t>of</w:t>
      </w:r>
      <w:r w:rsidRPr="001D6031">
        <w:rPr>
          <w:sz w:val="16"/>
        </w:rPr>
        <w:t xml:space="preserve"> </w:t>
      </w:r>
      <w:r w:rsidRPr="001D6031">
        <w:rPr>
          <w:rStyle w:val="Emphasis"/>
          <w:highlight w:val="cyan"/>
        </w:rPr>
        <w:t>austerity</w:t>
      </w:r>
      <w:r w:rsidRPr="001D6031">
        <w:rPr>
          <w:sz w:val="16"/>
          <w:highlight w:val="cyan"/>
        </w:rPr>
        <w:t xml:space="preserve"> </w:t>
      </w:r>
      <w:r w:rsidRPr="001D6031">
        <w:rPr>
          <w:rStyle w:val="StyleUnderline"/>
          <w:highlight w:val="cyan"/>
        </w:rPr>
        <w:t>created</w:t>
      </w:r>
      <w:r w:rsidRPr="001D6031">
        <w:rPr>
          <w:sz w:val="16"/>
          <w:highlight w:val="cyan"/>
        </w:rPr>
        <w:t xml:space="preserve"> </w:t>
      </w:r>
      <w:r w:rsidRPr="001D6031">
        <w:rPr>
          <w:rStyle w:val="StyleUnderline"/>
          <w:highlight w:val="cyan"/>
        </w:rPr>
        <w:t>by</w:t>
      </w:r>
      <w:r w:rsidRPr="001D6031">
        <w:rPr>
          <w:sz w:val="16"/>
        </w:rPr>
        <w:t xml:space="preserve"> the decline and </w:t>
      </w:r>
      <w:r w:rsidRPr="001D6031">
        <w:rPr>
          <w:rStyle w:val="Emphasis"/>
          <w:highlight w:val="cyan"/>
        </w:rPr>
        <w:t>privatization</w:t>
      </w:r>
      <w:r w:rsidRPr="001D6031">
        <w:rPr>
          <w:sz w:val="16"/>
        </w:rPr>
        <w:t xml:space="preserve"> of the welfare state. The </w:t>
      </w:r>
      <w:r w:rsidRPr="001D6031">
        <w:rPr>
          <w:rStyle w:val="StyleUnderline"/>
        </w:rPr>
        <w:t>result</w:t>
      </w:r>
      <w:r w:rsidRPr="001D6031">
        <w:rPr>
          <w:sz w:val="16"/>
        </w:rPr>
        <w:t xml:space="preserve"> of this explosion </w:t>
      </w:r>
      <w:r w:rsidRPr="001D6031">
        <w:rPr>
          <w:rStyle w:val="StyleUnderline"/>
        </w:rPr>
        <w:t>is</w:t>
      </w:r>
      <w:r w:rsidRPr="001D6031">
        <w:rPr>
          <w:sz w:val="16"/>
        </w:rPr>
        <w:t xml:space="preserve"> that </w:t>
      </w:r>
      <w:r w:rsidRPr="001D6031">
        <w:rPr>
          <w:rStyle w:val="StyleUnderline"/>
        </w:rPr>
        <w:t>nonprofits</w:t>
      </w:r>
      <w:r w:rsidRPr="001D6031">
        <w:rPr>
          <w:sz w:val="16"/>
        </w:rPr>
        <w:t xml:space="preserve"> </w:t>
      </w:r>
      <w:r w:rsidRPr="001D6031">
        <w:rPr>
          <w:rStyle w:val="StyleUnderline"/>
        </w:rPr>
        <w:t>are</w:t>
      </w:r>
      <w:r w:rsidRPr="001D6031">
        <w:rPr>
          <w:sz w:val="16"/>
        </w:rPr>
        <w:t xml:space="preserve"> </w:t>
      </w:r>
      <w:r w:rsidRPr="001D6031">
        <w:rPr>
          <w:rStyle w:val="StyleUnderline"/>
        </w:rPr>
        <w:t>subject</w:t>
      </w:r>
      <w:r w:rsidRPr="001D6031">
        <w:rPr>
          <w:sz w:val="16"/>
        </w:rPr>
        <w:t xml:space="preserve"> </w:t>
      </w:r>
      <w:r w:rsidRPr="001D6031">
        <w:rPr>
          <w:rStyle w:val="StyleUnderline"/>
        </w:rPr>
        <w:t>to</w:t>
      </w:r>
      <w:r w:rsidRPr="001D6031">
        <w:rPr>
          <w:sz w:val="16"/>
        </w:rPr>
        <w:t xml:space="preserve"> the </w:t>
      </w:r>
      <w:r w:rsidRPr="001D6031">
        <w:rPr>
          <w:rStyle w:val="StyleUnderline"/>
        </w:rPr>
        <w:t>same</w:t>
      </w:r>
      <w:r w:rsidRPr="001D6031">
        <w:rPr>
          <w:sz w:val="16"/>
        </w:rPr>
        <w:t xml:space="preserve"> </w:t>
      </w:r>
      <w:r w:rsidRPr="001D6031">
        <w:rPr>
          <w:rStyle w:val="StyleUnderline"/>
        </w:rPr>
        <w:t>neoliberal</w:t>
      </w:r>
      <w:r w:rsidRPr="001D6031">
        <w:rPr>
          <w:sz w:val="16"/>
        </w:rPr>
        <w:t xml:space="preserve"> </w:t>
      </w:r>
      <w:r w:rsidRPr="001D6031">
        <w:rPr>
          <w:rStyle w:val="StyleUnderline"/>
        </w:rPr>
        <w:t>pressures</w:t>
      </w:r>
      <w:r w:rsidRPr="001D6031">
        <w:rPr>
          <w:sz w:val="16"/>
        </w:rPr>
        <w:t xml:space="preserve"> </w:t>
      </w:r>
      <w:r w:rsidRPr="001D6031">
        <w:rPr>
          <w:rStyle w:val="StyleUnderline"/>
        </w:rPr>
        <w:t>that</w:t>
      </w:r>
      <w:r w:rsidRPr="001D6031">
        <w:rPr>
          <w:sz w:val="16"/>
        </w:rPr>
        <w:t xml:space="preserve"> </w:t>
      </w:r>
      <w:r w:rsidRPr="001D6031">
        <w:rPr>
          <w:rStyle w:val="StyleUnderline"/>
        </w:rPr>
        <w:t>plague</w:t>
      </w:r>
      <w:r w:rsidRPr="001D6031">
        <w:rPr>
          <w:sz w:val="16"/>
        </w:rPr>
        <w:t xml:space="preserve"> the </w:t>
      </w:r>
      <w:r w:rsidRPr="001D6031">
        <w:rPr>
          <w:rStyle w:val="StyleUnderline"/>
        </w:rPr>
        <w:t>social</w:t>
      </w:r>
      <w:r w:rsidRPr="001D6031">
        <w:rPr>
          <w:sz w:val="16"/>
        </w:rPr>
        <w:t xml:space="preserve"> </w:t>
      </w:r>
      <w:r w:rsidRPr="001D6031">
        <w:rPr>
          <w:rStyle w:val="StyleUnderline"/>
        </w:rPr>
        <w:t>welfare</w:t>
      </w:r>
      <w:r w:rsidRPr="001D6031">
        <w:rPr>
          <w:sz w:val="16"/>
        </w:rPr>
        <w:t xml:space="preserve"> state.23 As nonprofits attempt to solve social problems, </w:t>
      </w:r>
      <w:r w:rsidRPr="001D6031">
        <w:rPr>
          <w:rStyle w:val="StyleUnderline"/>
        </w:rPr>
        <w:t>they</w:t>
      </w:r>
      <w:r w:rsidRPr="001D6031">
        <w:rPr>
          <w:sz w:val="16"/>
        </w:rPr>
        <w:t xml:space="preserve"> </w:t>
      </w:r>
      <w:r w:rsidRPr="001D6031">
        <w:rPr>
          <w:rStyle w:val="StyleUnderline"/>
        </w:rPr>
        <w:t>must</w:t>
      </w:r>
      <w:r w:rsidRPr="001D6031">
        <w:rPr>
          <w:sz w:val="16"/>
        </w:rPr>
        <w:t xml:space="preserve"> </w:t>
      </w:r>
      <w:r w:rsidRPr="001D6031">
        <w:rPr>
          <w:rStyle w:val="StyleUnderline"/>
        </w:rPr>
        <w:t>solicit</w:t>
      </w:r>
      <w:r w:rsidRPr="001D6031">
        <w:rPr>
          <w:sz w:val="16"/>
        </w:rPr>
        <w:t xml:space="preserve"> both </w:t>
      </w:r>
      <w:r w:rsidRPr="001D6031">
        <w:rPr>
          <w:rStyle w:val="StyleUnderline"/>
        </w:rPr>
        <w:t>government</w:t>
      </w:r>
      <w:r w:rsidRPr="001D6031">
        <w:rPr>
          <w:sz w:val="16"/>
        </w:rPr>
        <w:t xml:space="preserve"> funding </w:t>
      </w:r>
      <w:r w:rsidRPr="001D6031">
        <w:rPr>
          <w:rStyle w:val="StyleUnderline"/>
        </w:rPr>
        <w:t>and</w:t>
      </w:r>
      <w:r w:rsidRPr="001D6031">
        <w:rPr>
          <w:sz w:val="16"/>
        </w:rPr>
        <w:t xml:space="preserve"> </w:t>
      </w:r>
      <w:r w:rsidRPr="001D6031">
        <w:rPr>
          <w:rStyle w:val="StyleUnderline"/>
        </w:rPr>
        <w:t>private</w:t>
      </w:r>
      <w:r w:rsidRPr="001D6031">
        <w:rPr>
          <w:sz w:val="16"/>
        </w:rPr>
        <w:t xml:space="preserve"> </w:t>
      </w:r>
      <w:r w:rsidRPr="001D6031">
        <w:rPr>
          <w:rStyle w:val="StyleUnderline"/>
        </w:rPr>
        <w:t>funding</w:t>
      </w:r>
      <w:r w:rsidRPr="001D6031">
        <w:rPr>
          <w:sz w:val="16"/>
        </w:rPr>
        <w:t xml:space="preserve"> from philanthropy and, occasionally, even </w:t>
      </w:r>
      <w:r w:rsidRPr="001D6031">
        <w:rPr>
          <w:rStyle w:val="StyleUnderline"/>
        </w:rPr>
        <w:t>from</w:t>
      </w:r>
      <w:r w:rsidRPr="001D6031">
        <w:rPr>
          <w:sz w:val="16"/>
        </w:rPr>
        <w:t xml:space="preserve"> </w:t>
      </w:r>
      <w:r w:rsidRPr="001D6031">
        <w:rPr>
          <w:rStyle w:val="StyleUnderline"/>
        </w:rPr>
        <w:t>corporations</w:t>
      </w:r>
      <w:r w:rsidRPr="001D6031">
        <w:rPr>
          <w:sz w:val="16"/>
        </w:rPr>
        <w:t xml:space="preserve">. What this means is that </w:t>
      </w:r>
      <w:r w:rsidRPr="001D6031">
        <w:rPr>
          <w:rStyle w:val="StyleUnderline"/>
        </w:rPr>
        <w:t>progressive</w:t>
      </w:r>
      <w:r w:rsidRPr="001D6031">
        <w:rPr>
          <w:sz w:val="16"/>
        </w:rPr>
        <w:t xml:space="preserve"> </w:t>
      </w:r>
      <w:r w:rsidRPr="001D6031">
        <w:rPr>
          <w:rStyle w:val="StyleUnderline"/>
        </w:rPr>
        <w:t>agendas</w:t>
      </w:r>
      <w:r w:rsidRPr="001D6031">
        <w:rPr>
          <w:sz w:val="16"/>
        </w:rPr>
        <w:t xml:space="preserve"> </w:t>
      </w:r>
      <w:r w:rsidRPr="001D6031">
        <w:rPr>
          <w:rStyle w:val="StyleUnderline"/>
        </w:rPr>
        <w:t>depend</w:t>
      </w:r>
      <w:r w:rsidRPr="001D6031">
        <w:rPr>
          <w:sz w:val="16"/>
        </w:rPr>
        <w:t xml:space="preserve"> </w:t>
      </w:r>
      <w:r w:rsidRPr="001D6031">
        <w:rPr>
          <w:rStyle w:val="StyleUnderline"/>
        </w:rPr>
        <w:t>on</w:t>
      </w:r>
      <w:r w:rsidRPr="001D6031">
        <w:rPr>
          <w:sz w:val="16"/>
        </w:rPr>
        <w:t xml:space="preserve"> </w:t>
      </w:r>
      <w:r w:rsidRPr="001D6031">
        <w:rPr>
          <w:rStyle w:val="StyleUnderline"/>
        </w:rPr>
        <w:t>funding</w:t>
      </w:r>
      <w:r w:rsidRPr="001D6031">
        <w:rPr>
          <w:sz w:val="16"/>
        </w:rPr>
        <w:t xml:space="preserve"> sources that are </w:t>
      </w:r>
      <w:r w:rsidRPr="001D6031">
        <w:rPr>
          <w:rStyle w:val="Emphasis"/>
        </w:rPr>
        <w:t>ultimately invested in preserving</w:t>
      </w:r>
      <w:r w:rsidRPr="001D6031">
        <w:rPr>
          <w:sz w:val="16"/>
        </w:rPr>
        <w:t xml:space="preserve"> the </w:t>
      </w:r>
      <w:r w:rsidRPr="001D6031">
        <w:rPr>
          <w:rStyle w:val="Emphasis"/>
        </w:rPr>
        <w:t>profit motive</w:t>
      </w:r>
      <w:r w:rsidRPr="001D6031">
        <w:rPr>
          <w:sz w:val="16"/>
        </w:rPr>
        <w:t>. In an interview with Jacobin, Melissa Naschek sums up the fact of corporate capture in nonprofits succinctly: “</w:t>
      </w:r>
      <w:r w:rsidRPr="001D6031">
        <w:rPr>
          <w:rStyle w:val="StyleUnderline"/>
        </w:rPr>
        <w:t xml:space="preserve">This leaves </w:t>
      </w:r>
      <w:r w:rsidRPr="001D6031">
        <w:rPr>
          <w:rStyle w:val="StyleUnderline"/>
        </w:rPr>
        <w:lastRenderedPageBreak/>
        <w:t xml:space="preserve">nonprofits trapped in </w:t>
      </w:r>
      <w:r w:rsidRPr="001D6031">
        <w:rPr>
          <w:rStyle w:val="Emphasis"/>
        </w:rPr>
        <w:t>an inescapable contradiction</w:t>
      </w:r>
      <w:r w:rsidRPr="001D6031">
        <w:rPr>
          <w:sz w:val="16"/>
        </w:rPr>
        <w:t xml:space="preserve">: </w:t>
      </w:r>
      <w:r w:rsidRPr="001D6031">
        <w:rPr>
          <w:rStyle w:val="StyleUnderline"/>
        </w:rPr>
        <w:t>politically</w:t>
      </w:r>
      <w:r w:rsidRPr="001D6031">
        <w:rPr>
          <w:sz w:val="16"/>
        </w:rPr>
        <w:t xml:space="preserve"> they are </w:t>
      </w:r>
      <w:r w:rsidRPr="001D6031">
        <w:rPr>
          <w:rStyle w:val="StyleUnderline"/>
        </w:rPr>
        <w:t>beholden</w:t>
      </w:r>
      <w:r w:rsidRPr="001D6031">
        <w:rPr>
          <w:sz w:val="16"/>
        </w:rPr>
        <w:t xml:space="preserve"> </w:t>
      </w:r>
      <w:r w:rsidRPr="001D6031">
        <w:rPr>
          <w:rStyle w:val="StyleUnderline"/>
        </w:rPr>
        <w:t>to</w:t>
      </w:r>
      <w:r w:rsidRPr="001D6031">
        <w:rPr>
          <w:sz w:val="16"/>
        </w:rPr>
        <w:t xml:space="preserve"> the </w:t>
      </w:r>
      <w:r w:rsidRPr="001D6031">
        <w:rPr>
          <w:rStyle w:val="StyleUnderline"/>
        </w:rPr>
        <w:t>very</w:t>
      </w:r>
      <w:r w:rsidRPr="001D6031">
        <w:rPr>
          <w:sz w:val="16"/>
        </w:rPr>
        <w:t xml:space="preserve"> </w:t>
      </w:r>
      <w:r w:rsidRPr="001D6031">
        <w:rPr>
          <w:rStyle w:val="StyleUnderline"/>
        </w:rPr>
        <w:t>class</w:t>
      </w:r>
      <w:r w:rsidRPr="001D6031">
        <w:rPr>
          <w:sz w:val="16"/>
        </w:rPr>
        <w:t xml:space="preserve"> that is </w:t>
      </w:r>
      <w:r w:rsidRPr="001D6031">
        <w:rPr>
          <w:rStyle w:val="StyleUnderline"/>
        </w:rPr>
        <w:t>hoarding</w:t>
      </w:r>
      <w:r w:rsidRPr="001D6031">
        <w:rPr>
          <w:sz w:val="16"/>
        </w:rPr>
        <w:t xml:space="preserve"> the </w:t>
      </w:r>
      <w:r w:rsidRPr="001D6031">
        <w:rPr>
          <w:rStyle w:val="StyleUnderline"/>
        </w:rPr>
        <w:t>resources</w:t>
      </w:r>
      <w:r w:rsidRPr="001D6031">
        <w:rPr>
          <w:sz w:val="16"/>
        </w:rPr>
        <w:t xml:space="preserve"> </w:t>
      </w:r>
      <w:r w:rsidRPr="001D6031">
        <w:rPr>
          <w:rStyle w:val="StyleUnderline"/>
        </w:rPr>
        <w:t>necessary</w:t>
      </w:r>
      <w:r w:rsidRPr="001D6031">
        <w:rPr>
          <w:sz w:val="16"/>
        </w:rPr>
        <w:t xml:space="preserve"> </w:t>
      </w:r>
      <w:r w:rsidRPr="001D6031">
        <w:rPr>
          <w:rStyle w:val="StyleUnderline"/>
        </w:rPr>
        <w:t>to</w:t>
      </w:r>
      <w:r w:rsidRPr="001D6031">
        <w:rPr>
          <w:sz w:val="16"/>
        </w:rPr>
        <w:t xml:space="preserve"> </w:t>
      </w:r>
      <w:r w:rsidRPr="001D6031">
        <w:rPr>
          <w:rStyle w:val="StyleUnderline"/>
        </w:rPr>
        <w:t>expand</w:t>
      </w:r>
      <w:r w:rsidRPr="001D6031">
        <w:rPr>
          <w:sz w:val="16"/>
        </w:rPr>
        <w:t xml:space="preserve"> </w:t>
      </w:r>
      <w:r w:rsidRPr="001D6031">
        <w:rPr>
          <w:rStyle w:val="StyleUnderline"/>
        </w:rPr>
        <w:t>social</w:t>
      </w:r>
      <w:r w:rsidRPr="001D6031">
        <w:rPr>
          <w:sz w:val="16"/>
        </w:rPr>
        <w:t xml:space="preserve"> </w:t>
      </w:r>
      <w:r w:rsidRPr="001D6031">
        <w:rPr>
          <w:rStyle w:val="StyleUnderline"/>
        </w:rPr>
        <w:t>spending</w:t>
      </w:r>
      <w:r w:rsidRPr="001D6031">
        <w:rPr>
          <w:sz w:val="16"/>
        </w:rPr>
        <w:t>.”24</w:t>
      </w:r>
    </w:p>
    <w:p w14:paraId="0AAFD87A" w14:textId="77777777" w:rsidR="00B143F9" w:rsidRPr="001D6031" w:rsidRDefault="00B143F9" w:rsidP="00B143F9">
      <w:pPr>
        <w:rPr>
          <w:sz w:val="16"/>
        </w:rPr>
      </w:pPr>
      <w:r w:rsidRPr="001D6031">
        <w:rPr>
          <w:sz w:val="16"/>
        </w:rPr>
        <w:t xml:space="preserve">Additionally, as Quart has pointed out, not just failure but also success is seen as “self-made.”25 </w:t>
      </w:r>
      <w:r w:rsidRPr="001D6031">
        <w:rPr>
          <w:rStyle w:val="StyleUnderline"/>
        </w:rPr>
        <w:t>This</w:t>
      </w:r>
      <w:r w:rsidRPr="001D6031">
        <w:rPr>
          <w:sz w:val="16"/>
        </w:rPr>
        <w:t xml:space="preserve"> </w:t>
      </w:r>
      <w:r w:rsidRPr="001D6031">
        <w:rPr>
          <w:rStyle w:val="StyleUnderline"/>
        </w:rPr>
        <w:t>encourages</w:t>
      </w:r>
      <w:r w:rsidRPr="001D6031">
        <w:rPr>
          <w:sz w:val="16"/>
        </w:rPr>
        <w:t xml:space="preserve"> </w:t>
      </w:r>
      <w:r w:rsidRPr="001D6031">
        <w:rPr>
          <w:rStyle w:val="StyleUnderline"/>
        </w:rPr>
        <w:t>heroic</w:t>
      </w:r>
      <w:r w:rsidRPr="001D6031">
        <w:rPr>
          <w:sz w:val="16"/>
        </w:rPr>
        <w:t xml:space="preserve"> </w:t>
      </w:r>
      <w:r w:rsidRPr="001D6031">
        <w:rPr>
          <w:rStyle w:val="StyleUnderline"/>
        </w:rPr>
        <w:t>notions</w:t>
      </w:r>
      <w:r w:rsidRPr="001D6031">
        <w:rPr>
          <w:sz w:val="16"/>
        </w:rPr>
        <w:t xml:space="preserve"> </w:t>
      </w:r>
      <w:r w:rsidRPr="001D6031">
        <w:rPr>
          <w:rStyle w:val="StyleUnderline"/>
        </w:rPr>
        <w:t>of</w:t>
      </w:r>
      <w:r w:rsidRPr="001D6031">
        <w:rPr>
          <w:sz w:val="16"/>
        </w:rPr>
        <w:t xml:space="preserve"> </w:t>
      </w:r>
      <w:r w:rsidRPr="001D6031">
        <w:rPr>
          <w:rStyle w:val="StyleUnderline"/>
        </w:rPr>
        <w:t>individualized</w:t>
      </w:r>
      <w:r w:rsidRPr="001D6031">
        <w:rPr>
          <w:sz w:val="16"/>
        </w:rPr>
        <w:t xml:space="preserve"> </w:t>
      </w:r>
      <w:r w:rsidRPr="001D6031">
        <w:rPr>
          <w:rStyle w:val="StyleUnderline"/>
        </w:rPr>
        <w:t>leadership</w:t>
      </w:r>
      <w:r w:rsidRPr="001D6031">
        <w:rPr>
          <w:sz w:val="16"/>
        </w:rPr>
        <w:t xml:space="preserve"> at the top. Law professor and activist Dean Spade has noted that the </w:t>
      </w:r>
      <w:r w:rsidRPr="001D6031">
        <w:rPr>
          <w:rStyle w:val="StyleUnderline"/>
        </w:rPr>
        <w:t>students</w:t>
      </w:r>
      <w:r w:rsidRPr="001D6031">
        <w:rPr>
          <w:sz w:val="16"/>
        </w:rPr>
        <w:t xml:space="preserve"> he teaches </w:t>
      </w:r>
      <w:r w:rsidRPr="001D6031">
        <w:rPr>
          <w:rStyle w:val="StyleUnderline"/>
        </w:rPr>
        <w:t>often</w:t>
      </w:r>
      <w:r w:rsidRPr="001D6031">
        <w:rPr>
          <w:sz w:val="16"/>
        </w:rPr>
        <w:t xml:space="preserve"> </w:t>
      </w:r>
      <w:r w:rsidRPr="001D6031">
        <w:rPr>
          <w:rStyle w:val="StyleUnderline"/>
        </w:rPr>
        <w:t>seek</w:t>
      </w:r>
      <w:r w:rsidRPr="001D6031">
        <w:rPr>
          <w:sz w:val="16"/>
        </w:rPr>
        <w:t xml:space="preserve"> </w:t>
      </w:r>
      <w:r w:rsidRPr="001D6031">
        <w:rPr>
          <w:rStyle w:val="StyleUnderline"/>
        </w:rPr>
        <w:t>to</w:t>
      </w:r>
      <w:r w:rsidRPr="001D6031">
        <w:rPr>
          <w:sz w:val="16"/>
        </w:rPr>
        <w:t xml:space="preserve"> </w:t>
      </w:r>
      <w:r w:rsidRPr="001D6031">
        <w:rPr>
          <w:rStyle w:val="StyleUnderline"/>
        </w:rPr>
        <w:t>be</w:t>
      </w:r>
      <w:r w:rsidRPr="001D6031">
        <w:rPr>
          <w:sz w:val="16"/>
        </w:rPr>
        <w:t xml:space="preserve"> “</w:t>
      </w:r>
      <w:r w:rsidRPr="001D6031">
        <w:rPr>
          <w:rStyle w:val="StyleUnderline"/>
        </w:rPr>
        <w:t>nonprofit</w:t>
      </w:r>
      <w:r w:rsidRPr="001D6031">
        <w:rPr>
          <w:sz w:val="16"/>
        </w:rPr>
        <w:t xml:space="preserve"> </w:t>
      </w:r>
      <w:r w:rsidRPr="001D6031">
        <w:rPr>
          <w:rStyle w:val="StyleUnderline"/>
        </w:rPr>
        <w:t>executive</w:t>
      </w:r>
      <w:r w:rsidRPr="001D6031">
        <w:rPr>
          <w:sz w:val="16"/>
        </w:rPr>
        <w:t xml:space="preserve"> </w:t>
      </w:r>
      <w:r w:rsidRPr="001D6031">
        <w:rPr>
          <w:rStyle w:val="StyleUnderline"/>
        </w:rPr>
        <w:t>directors</w:t>
      </w:r>
      <w:r w:rsidRPr="001D6031">
        <w:rPr>
          <w:sz w:val="16"/>
        </w:rPr>
        <w:t xml:space="preserve">” </w:t>
      </w:r>
      <w:r w:rsidRPr="001D6031">
        <w:rPr>
          <w:rStyle w:val="StyleUnderline"/>
        </w:rPr>
        <w:t>even</w:t>
      </w:r>
      <w:r w:rsidRPr="001D6031">
        <w:rPr>
          <w:sz w:val="16"/>
        </w:rPr>
        <w:t xml:space="preserve"> </w:t>
      </w:r>
      <w:r w:rsidRPr="001D6031">
        <w:rPr>
          <w:rStyle w:val="StyleUnderline"/>
        </w:rPr>
        <w:t>as</w:t>
      </w:r>
      <w:r w:rsidRPr="001D6031">
        <w:rPr>
          <w:sz w:val="16"/>
        </w:rPr>
        <w:t xml:space="preserve"> </w:t>
      </w:r>
      <w:r w:rsidRPr="001D6031">
        <w:rPr>
          <w:rStyle w:val="StyleUnderline"/>
        </w:rPr>
        <w:t>they</w:t>
      </w:r>
      <w:r w:rsidRPr="001D6031">
        <w:rPr>
          <w:sz w:val="16"/>
        </w:rPr>
        <w:t xml:space="preserve"> </w:t>
      </w:r>
      <w:r w:rsidRPr="001D6031">
        <w:rPr>
          <w:rStyle w:val="StyleUnderline"/>
        </w:rPr>
        <w:t>lack</w:t>
      </w:r>
      <w:r w:rsidRPr="001D6031">
        <w:rPr>
          <w:sz w:val="16"/>
        </w:rPr>
        <w:t xml:space="preserve"> a clear </w:t>
      </w:r>
      <w:r w:rsidRPr="001D6031">
        <w:rPr>
          <w:rStyle w:val="StyleUnderline"/>
        </w:rPr>
        <w:t>idea</w:t>
      </w:r>
      <w:r w:rsidRPr="001D6031">
        <w:rPr>
          <w:sz w:val="16"/>
        </w:rPr>
        <w:t xml:space="preserve"> </w:t>
      </w:r>
      <w:r w:rsidRPr="001D6031">
        <w:rPr>
          <w:rStyle w:val="StyleUnderline"/>
        </w:rPr>
        <w:t>of</w:t>
      </w:r>
      <w:r w:rsidRPr="001D6031">
        <w:rPr>
          <w:sz w:val="16"/>
        </w:rPr>
        <w:t xml:space="preserve"> </w:t>
      </w:r>
      <w:r w:rsidRPr="001D6031">
        <w:rPr>
          <w:rStyle w:val="StyleUnderline"/>
        </w:rPr>
        <w:t>what</w:t>
      </w:r>
      <w:r w:rsidRPr="001D6031">
        <w:rPr>
          <w:sz w:val="16"/>
        </w:rPr>
        <w:t xml:space="preserve"> </w:t>
      </w:r>
      <w:r w:rsidRPr="001D6031">
        <w:rPr>
          <w:rStyle w:val="StyleUnderline"/>
        </w:rPr>
        <w:t>they</w:t>
      </w:r>
      <w:r w:rsidRPr="001D6031">
        <w:rPr>
          <w:sz w:val="16"/>
        </w:rPr>
        <w:t xml:space="preserve"> </w:t>
      </w:r>
      <w:r w:rsidRPr="001D6031">
        <w:rPr>
          <w:rStyle w:val="StyleUnderline"/>
        </w:rPr>
        <w:t>want</w:t>
      </w:r>
      <w:r w:rsidRPr="001D6031">
        <w:rPr>
          <w:sz w:val="16"/>
        </w:rPr>
        <w:t xml:space="preserve"> </w:t>
      </w:r>
      <w:r w:rsidRPr="001D6031">
        <w:rPr>
          <w:rStyle w:val="StyleUnderline"/>
        </w:rPr>
        <w:t>to</w:t>
      </w:r>
      <w:r w:rsidRPr="001D6031">
        <w:rPr>
          <w:sz w:val="16"/>
        </w:rPr>
        <w:t xml:space="preserve"> </w:t>
      </w:r>
      <w:r w:rsidRPr="001D6031">
        <w:rPr>
          <w:rStyle w:val="StyleUnderline"/>
        </w:rPr>
        <w:t>do</w:t>
      </w:r>
      <w:r w:rsidRPr="001D6031">
        <w:rPr>
          <w:sz w:val="16"/>
        </w:rPr>
        <w:t xml:space="preserve">. “The </w:t>
      </w:r>
      <w:r w:rsidRPr="001D6031">
        <w:rPr>
          <w:rStyle w:val="Emphasis"/>
          <w:highlight w:val="cyan"/>
        </w:rPr>
        <w:t>form predates</w:t>
      </w:r>
      <w:r w:rsidRPr="001D6031">
        <w:rPr>
          <w:sz w:val="16"/>
        </w:rPr>
        <w:t xml:space="preserve"> the </w:t>
      </w:r>
      <w:r w:rsidRPr="001D6031">
        <w:rPr>
          <w:rStyle w:val="Emphasis"/>
          <w:highlight w:val="cyan"/>
        </w:rPr>
        <w:t>content</w:t>
      </w:r>
      <w:r w:rsidRPr="001D6031">
        <w:rPr>
          <w:sz w:val="16"/>
        </w:rPr>
        <w:t xml:space="preserve">,” Spade observes. “That is worrying; </w:t>
      </w:r>
      <w:r w:rsidRPr="001D6031">
        <w:rPr>
          <w:rStyle w:val="Emphasis"/>
          <w:highlight w:val="cyan"/>
        </w:rPr>
        <w:t>it is doing something to the imagination</w:t>
      </w:r>
      <w:r w:rsidRPr="001D6031">
        <w:rPr>
          <w:sz w:val="16"/>
        </w:rPr>
        <w:t>.”26</w:t>
      </w:r>
    </w:p>
    <w:p w14:paraId="171079CB" w14:textId="77777777" w:rsidR="00B143F9" w:rsidRPr="001D6031" w:rsidRDefault="00B143F9" w:rsidP="00B143F9">
      <w:pPr>
        <w:rPr>
          <w:sz w:val="16"/>
        </w:rPr>
      </w:pPr>
      <w:r w:rsidRPr="001D6031">
        <w:rPr>
          <w:sz w:val="16"/>
        </w:rPr>
        <w:t xml:space="preserve">The field of nonprofit management, in short, has been deeply harmed by corporate capture. </w:t>
      </w:r>
      <w:r w:rsidRPr="001D6031">
        <w:rPr>
          <w:rStyle w:val="StyleUnderline"/>
        </w:rPr>
        <w:t>This</w:t>
      </w:r>
      <w:r w:rsidRPr="001D6031">
        <w:rPr>
          <w:sz w:val="16"/>
        </w:rPr>
        <w:t xml:space="preserve"> </w:t>
      </w:r>
      <w:r w:rsidRPr="001D6031">
        <w:rPr>
          <w:rStyle w:val="StyleUnderline"/>
        </w:rPr>
        <w:t>affects</w:t>
      </w:r>
      <w:r w:rsidRPr="001D6031">
        <w:rPr>
          <w:sz w:val="16"/>
        </w:rPr>
        <w:t xml:space="preserve"> </w:t>
      </w:r>
      <w:r w:rsidRPr="001D6031">
        <w:rPr>
          <w:rStyle w:val="StyleUnderline"/>
        </w:rPr>
        <w:t>not</w:t>
      </w:r>
      <w:r w:rsidRPr="001D6031">
        <w:rPr>
          <w:sz w:val="16"/>
        </w:rPr>
        <w:t xml:space="preserve"> </w:t>
      </w:r>
      <w:r w:rsidRPr="001D6031">
        <w:rPr>
          <w:rStyle w:val="StyleUnderline"/>
        </w:rPr>
        <w:t>just</w:t>
      </w:r>
      <w:r w:rsidRPr="001D6031">
        <w:rPr>
          <w:sz w:val="16"/>
        </w:rPr>
        <w:t xml:space="preserve"> </w:t>
      </w:r>
      <w:r w:rsidRPr="001D6031">
        <w:rPr>
          <w:rStyle w:val="StyleUnderline"/>
        </w:rPr>
        <w:t>nonprofits</w:t>
      </w:r>
      <w:r w:rsidRPr="001D6031">
        <w:rPr>
          <w:sz w:val="16"/>
        </w:rPr>
        <w:t xml:space="preserve"> </w:t>
      </w:r>
      <w:r w:rsidRPr="001D6031">
        <w:rPr>
          <w:rStyle w:val="StyleUnderline"/>
        </w:rPr>
        <w:t>but</w:t>
      </w:r>
      <w:r w:rsidRPr="001D6031">
        <w:rPr>
          <w:sz w:val="16"/>
        </w:rPr>
        <w:t xml:space="preserve"> also </w:t>
      </w:r>
      <w:r w:rsidRPr="001D6031">
        <w:rPr>
          <w:rStyle w:val="StyleUnderline"/>
        </w:rPr>
        <w:t>movements</w:t>
      </w:r>
      <w:r w:rsidRPr="001D6031">
        <w:rPr>
          <w:sz w:val="16"/>
        </w:rPr>
        <w:t xml:space="preserve"> </w:t>
      </w:r>
      <w:r w:rsidRPr="001D6031">
        <w:rPr>
          <w:rStyle w:val="StyleUnderline"/>
        </w:rPr>
        <w:t>for</w:t>
      </w:r>
      <w:r w:rsidRPr="001D6031">
        <w:rPr>
          <w:sz w:val="16"/>
        </w:rPr>
        <w:t xml:space="preserve"> </w:t>
      </w:r>
      <w:r w:rsidRPr="001D6031">
        <w:rPr>
          <w:rStyle w:val="StyleUnderline"/>
        </w:rPr>
        <w:t>liberation</w:t>
      </w:r>
      <w:r w:rsidRPr="001D6031">
        <w:rPr>
          <w:sz w:val="16"/>
        </w:rPr>
        <w:t xml:space="preserve"> today. As Maurice Mitchell of the Working Families Party powerfully argued in a 2022 essay, </w:t>
      </w:r>
      <w:r w:rsidRPr="001D6031">
        <w:rPr>
          <w:rStyle w:val="StyleUnderline"/>
          <w:highlight w:val="cyan"/>
        </w:rPr>
        <w:t>movements</w:t>
      </w:r>
      <w:r w:rsidRPr="001D6031">
        <w:rPr>
          <w:sz w:val="16"/>
          <w:highlight w:val="cyan"/>
        </w:rPr>
        <w:t xml:space="preserve"> </w:t>
      </w:r>
      <w:r w:rsidRPr="001D6031">
        <w:rPr>
          <w:rStyle w:val="StyleUnderline"/>
          <w:highlight w:val="cyan"/>
        </w:rPr>
        <w:t>face</w:t>
      </w:r>
      <w:r w:rsidRPr="001D6031">
        <w:rPr>
          <w:sz w:val="16"/>
        </w:rPr>
        <w:t xml:space="preserve"> a </w:t>
      </w:r>
      <w:r w:rsidRPr="001D6031">
        <w:rPr>
          <w:rStyle w:val="StyleUnderline"/>
          <w:highlight w:val="cyan"/>
        </w:rPr>
        <w:t>yin</w:t>
      </w:r>
      <w:r w:rsidRPr="001D6031">
        <w:rPr>
          <w:sz w:val="16"/>
          <w:highlight w:val="cyan"/>
        </w:rPr>
        <w:t xml:space="preserve"> </w:t>
      </w:r>
      <w:r w:rsidRPr="001D6031">
        <w:rPr>
          <w:rStyle w:val="StyleUnderline"/>
          <w:highlight w:val="cyan"/>
        </w:rPr>
        <w:t>and</w:t>
      </w:r>
      <w:r w:rsidRPr="001D6031">
        <w:rPr>
          <w:sz w:val="16"/>
          <w:highlight w:val="cyan"/>
        </w:rPr>
        <w:t xml:space="preserve"> </w:t>
      </w:r>
      <w:r w:rsidRPr="001D6031">
        <w:rPr>
          <w:rStyle w:val="StyleUnderline"/>
          <w:highlight w:val="cyan"/>
        </w:rPr>
        <w:t>yang</w:t>
      </w:r>
      <w:r w:rsidRPr="001D6031">
        <w:rPr>
          <w:sz w:val="16"/>
          <w:highlight w:val="cyan"/>
        </w:rPr>
        <w:t xml:space="preserve"> </w:t>
      </w:r>
      <w:r w:rsidRPr="001D6031">
        <w:rPr>
          <w:rStyle w:val="StyleUnderline"/>
          <w:highlight w:val="cyan"/>
        </w:rPr>
        <w:t>between</w:t>
      </w:r>
      <w:r w:rsidRPr="001D6031">
        <w:rPr>
          <w:sz w:val="16"/>
          <w:highlight w:val="cyan"/>
        </w:rPr>
        <w:t xml:space="preserve"> </w:t>
      </w:r>
      <w:r w:rsidRPr="001D6031">
        <w:rPr>
          <w:rStyle w:val="Emphasis"/>
        </w:rPr>
        <w:t>exaggerated</w:t>
      </w:r>
      <w:r w:rsidRPr="001D6031">
        <w:rPr>
          <w:sz w:val="16"/>
        </w:rPr>
        <w:t xml:space="preserve"> notions of </w:t>
      </w:r>
      <w:r w:rsidRPr="001D6031">
        <w:rPr>
          <w:rStyle w:val="Emphasis"/>
          <w:highlight w:val="cyan"/>
        </w:rPr>
        <w:t>individualism</w:t>
      </w:r>
      <w:r w:rsidRPr="001D6031">
        <w:rPr>
          <w:sz w:val="16"/>
        </w:rPr>
        <w:t xml:space="preserve"> that can make effective management impossible</w:t>
      </w:r>
      <w:r w:rsidRPr="001D6031">
        <w:rPr>
          <w:rStyle w:val="Emphasis"/>
        </w:rPr>
        <w:t xml:space="preserve"> </w:t>
      </w:r>
      <w:r w:rsidRPr="001D6031">
        <w:rPr>
          <w:rStyle w:val="Emphasis"/>
          <w:highlight w:val="cyan"/>
        </w:rPr>
        <w:t>and exaggerated</w:t>
      </w:r>
      <w:r w:rsidRPr="001D6031">
        <w:rPr>
          <w:sz w:val="16"/>
        </w:rPr>
        <w:t xml:space="preserve"> notions of </w:t>
      </w:r>
      <w:r w:rsidRPr="001D6031">
        <w:rPr>
          <w:rStyle w:val="Emphasis"/>
          <w:highlight w:val="cyan"/>
        </w:rPr>
        <w:t>collective governance</w:t>
      </w:r>
      <w:r w:rsidRPr="001D6031">
        <w:rPr>
          <w:sz w:val="16"/>
        </w:rPr>
        <w:t xml:space="preserve"> </w:t>
      </w:r>
      <w:r w:rsidRPr="001D6031">
        <w:rPr>
          <w:rStyle w:val="StyleUnderline"/>
          <w:highlight w:val="cyan"/>
        </w:rPr>
        <w:t>that</w:t>
      </w:r>
      <w:r w:rsidRPr="001D6031">
        <w:rPr>
          <w:sz w:val="16"/>
        </w:rPr>
        <w:t xml:space="preserve"> </w:t>
      </w:r>
      <w:r w:rsidRPr="001D6031">
        <w:rPr>
          <w:rStyle w:val="StyleUnderline"/>
        </w:rPr>
        <w:t>can</w:t>
      </w:r>
      <w:r w:rsidRPr="001D6031">
        <w:rPr>
          <w:sz w:val="16"/>
        </w:rPr>
        <w:t xml:space="preserve"> </w:t>
      </w:r>
      <w:r w:rsidRPr="001D6031">
        <w:rPr>
          <w:rStyle w:val="StyleUnderline"/>
          <w:highlight w:val="cyan"/>
        </w:rPr>
        <w:t>make</w:t>
      </w:r>
      <w:r w:rsidRPr="001D6031">
        <w:rPr>
          <w:sz w:val="16"/>
        </w:rPr>
        <w:t xml:space="preserve"> </w:t>
      </w:r>
      <w:r w:rsidRPr="001D6031">
        <w:rPr>
          <w:rStyle w:val="Emphasis"/>
          <w:highlight w:val="cyan"/>
        </w:rPr>
        <w:t>effective organizing</w:t>
      </w:r>
      <w:r w:rsidRPr="001D6031">
        <w:rPr>
          <w:sz w:val="16"/>
        </w:rPr>
        <w:t xml:space="preserve"> </w:t>
      </w:r>
      <w:r w:rsidRPr="001D6031">
        <w:rPr>
          <w:rStyle w:val="StyleUnderline"/>
        </w:rPr>
        <w:t>exceedingly</w:t>
      </w:r>
      <w:r w:rsidRPr="001D6031">
        <w:rPr>
          <w:sz w:val="16"/>
        </w:rPr>
        <w:t xml:space="preserve"> </w:t>
      </w:r>
      <w:r w:rsidRPr="001D6031">
        <w:rPr>
          <w:rStyle w:val="Emphasis"/>
          <w:highlight w:val="cyan"/>
        </w:rPr>
        <w:t>difficult</w:t>
      </w:r>
      <w:r w:rsidRPr="001D6031">
        <w:rPr>
          <w:sz w:val="16"/>
        </w:rPr>
        <w:t xml:space="preserve">.27 Writing a year later from the standpoint of solidarity economy organizing, Nicole Wires, network director of the Nonprofit Democracy Network, noted a similar dynamic, pointing out that the </w:t>
      </w:r>
      <w:r w:rsidRPr="001D6031">
        <w:rPr>
          <w:rStyle w:val="StyleUnderline"/>
        </w:rPr>
        <w:t>first</w:t>
      </w:r>
      <w:r w:rsidRPr="001D6031">
        <w:rPr>
          <w:sz w:val="16"/>
        </w:rPr>
        <w:t xml:space="preserve"> </w:t>
      </w:r>
      <w:r w:rsidRPr="001D6031">
        <w:rPr>
          <w:rStyle w:val="StyleUnderline"/>
        </w:rPr>
        <w:t>stage</w:t>
      </w:r>
      <w:r w:rsidRPr="001D6031">
        <w:rPr>
          <w:sz w:val="16"/>
        </w:rPr>
        <w:t xml:space="preserve"> </w:t>
      </w:r>
      <w:r w:rsidRPr="001D6031">
        <w:rPr>
          <w:rStyle w:val="StyleUnderline"/>
        </w:rPr>
        <w:t>of</w:t>
      </w:r>
      <w:r w:rsidRPr="001D6031">
        <w:rPr>
          <w:sz w:val="16"/>
        </w:rPr>
        <w:t xml:space="preserve"> </w:t>
      </w:r>
      <w:r w:rsidRPr="001D6031">
        <w:rPr>
          <w:rStyle w:val="StyleUnderline"/>
        </w:rPr>
        <w:t>activists</w:t>
      </w:r>
      <w:r w:rsidRPr="001D6031">
        <w:rPr>
          <w:sz w:val="16"/>
        </w:rPr>
        <w:t xml:space="preserve"> </w:t>
      </w:r>
      <w:r w:rsidRPr="001D6031">
        <w:rPr>
          <w:rStyle w:val="StyleUnderline"/>
        </w:rPr>
        <w:t>moving</w:t>
      </w:r>
      <w:r w:rsidRPr="001D6031">
        <w:rPr>
          <w:sz w:val="16"/>
        </w:rPr>
        <w:t xml:space="preserve"> </w:t>
      </w:r>
      <w:r w:rsidRPr="001D6031">
        <w:rPr>
          <w:rStyle w:val="StyleUnderline"/>
        </w:rPr>
        <w:t>away</w:t>
      </w:r>
      <w:r w:rsidRPr="001D6031">
        <w:rPr>
          <w:sz w:val="16"/>
        </w:rPr>
        <w:t xml:space="preserve"> </w:t>
      </w:r>
      <w:r w:rsidRPr="001D6031">
        <w:rPr>
          <w:rStyle w:val="StyleUnderline"/>
        </w:rPr>
        <w:t>from</w:t>
      </w:r>
      <w:r w:rsidRPr="001D6031">
        <w:rPr>
          <w:sz w:val="16"/>
        </w:rPr>
        <w:t xml:space="preserve"> </w:t>
      </w:r>
      <w:r w:rsidRPr="001D6031">
        <w:rPr>
          <w:rStyle w:val="StyleUnderline"/>
        </w:rPr>
        <w:t>corporate</w:t>
      </w:r>
      <w:r w:rsidRPr="001D6031">
        <w:rPr>
          <w:sz w:val="16"/>
        </w:rPr>
        <w:t xml:space="preserve"> models of </w:t>
      </w:r>
      <w:r w:rsidRPr="001D6031">
        <w:rPr>
          <w:rStyle w:val="StyleUnderline"/>
        </w:rPr>
        <w:t>management</w:t>
      </w:r>
      <w:r w:rsidRPr="001D6031">
        <w:rPr>
          <w:sz w:val="16"/>
        </w:rPr>
        <w:t xml:space="preserve"> and leadership often </w:t>
      </w:r>
      <w:r w:rsidRPr="001D6031">
        <w:rPr>
          <w:rStyle w:val="StyleUnderline"/>
          <w:highlight w:val="cyan"/>
        </w:rPr>
        <w:t>leads to</w:t>
      </w:r>
      <w:r w:rsidRPr="001D6031">
        <w:rPr>
          <w:sz w:val="16"/>
        </w:rPr>
        <w:t xml:space="preserve"> what she calls “</w:t>
      </w:r>
      <w:r w:rsidRPr="001D6031">
        <w:rPr>
          <w:rStyle w:val="Emphasis"/>
        </w:rPr>
        <w:t>counter-solutions</w:t>
      </w:r>
      <w:r w:rsidRPr="001D6031">
        <w:rPr>
          <w:sz w:val="16"/>
        </w:rPr>
        <w:t>,” which she defines as “</w:t>
      </w:r>
      <w:r w:rsidRPr="001D6031">
        <w:rPr>
          <w:rStyle w:val="Emphasis"/>
        </w:rPr>
        <w:t>oversimplified solutions that are the obvious opposite of the issue at hand</w:t>
      </w:r>
      <w:r w:rsidRPr="001D6031">
        <w:rPr>
          <w:sz w:val="16"/>
        </w:rPr>
        <w:t xml:space="preserve">.”28 Wires adds that </w:t>
      </w:r>
      <w:r w:rsidRPr="001D6031">
        <w:rPr>
          <w:rStyle w:val="StyleUnderline"/>
        </w:rPr>
        <w:t>if movement groups fail to move beyond these binaries, they</w:t>
      </w:r>
      <w:r w:rsidRPr="001D6031">
        <w:rPr>
          <w:sz w:val="16"/>
        </w:rPr>
        <w:t xml:space="preserve"> can </w:t>
      </w:r>
      <w:r w:rsidRPr="001D6031">
        <w:rPr>
          <w:rStyle w:val="StyleUnderline"/>
        </w:rPr>
        <w:t xml:space="preserve">get stuck in a </w:t>
      </w:r>
      <w:r w:rsidRPr="001D6031">
        <w:rPr>
          <w:rStyle w:val="Emphasis"/>
          <w:highlight w:val="cyan"/>
        </w:rPr>
        <w:t>destructive loop</w:t>
      </w:r>
      <w:r w:rsidRPr="001D6031">
        <w:rPr>
          <w:rStyle w:val="StyleUnderline"/>
          <w:highlight w:val="cyan"/>
        </w:rPr>
        <w:t xml:space="preserve"> that undermines</w:t>
      </w:r>
      <w:r w:rsidRPr="001D6031">
        <w:rPr>
          <w:sz w:val="16"/>
        </w:rPr>
        <w:t xml:space="preserve"> their </w:t>
      </w:r>
      <w:r w:rsidRPr="001D6031">
        <w:rPr>
          <w:rStyle w:val="StyleUnderline"/>
          <w:highlight w:val="cyan"/>
        </w:rPr>
        <w:t>liberatory</w:t>
      </w:r>
      <w:r w:rsidRPr="001D6031">
        <w:rPr>
          <w:sz w:val="16"/>
          <w:highlight w:val="cyan"/>
        </w:rPr>
        <w:t xml:space="preserve"> </w:t>
      </w:r>
      <w:r w:rsidRPr="001D6031">
        <w:rPr>
          <w:rStyle w:val="StyleUnderline"/>
          <w:highlight w:val="cyan"/>
        </w:rPr>
        <w:t>goals</w:t>
      </w:r>
      <w:r w:rsidRPr="001D6031">
        <w:rPr>
          <w:sz w:val="16"/>
          <w:highlight w:val="cyan"/>
        </w:rPr>
        <w:t>.</w:t>
      </w:r>
    </w:p>
    <w:p w14:paraId="6E1D206F" w14:textId="77777777" w:rsidR="00B143F9" w:rsidRPr="001D6031" w:rsidRDefault="00B143F9" w:rsidP="00B143F9"/>
    <w:p w14:paraId="6E722B4C" w14:textId="77777777" w:rsidR="00B143F9" w:rsidRPr="001D6031" w:rsidRDefault="00B143F9" w:rsidP="00B143F9">
      <w:pPr>
        <w:pStyle w:val="Heading4"/>
        <w:rPr>
          <w:rFonts w:cs="Calibri"/>
        </w:rPr>
      </w:pPr>
      <w:r w:rsidRPr="001D6031">
        <w:rPr>
          <w:rFonts w:cs="Calibri"/>
        </w:rPr>
        <w:t>Their critique of rights ignores and trades off with emancipatory political activity around the figure of human rights</w:t>
      </w:r>
    </w:p>
    <w:p w14:paraId="2CF3EEE2" w14:textId="77777777" w:rsidR="00B143F9" w:rsidRPr="001D6031" w:rsidRDefault="00B143F9" w:rsidP="00B143F9">
      <w:r w:rsidRPr="001D6031">
        <w:rPr>
          <w:rStyle w:val="Style13ptBold"/>
        </w:rPr>
        <w:t>Goodhart 18</w:t>
      </w:r>
      <w:r w:rsidRPr="001D6031">
        <w:t xml:space="preserve"> – Michael Goodhart is Associate Professor of Political Science at the University of Pittsburgh, where he holds secondary appointments in Philosophy and in Gender, Sexuality, and Women’s Studies. He is Director of the Global Studies Center and a University Honors College Faculty Fellow. (“Constructing dignity: Human rights as a praxis of egalitarian freedom,” 3 Apr 2018, pg. 10-15)</w:t>
      </w:r>
    </w:p>
    <w:p w14:paraId="252019B6" w14:textId="77777777" w:rsidR="00B143F9" w:rsidRPr="001D6031" w:rsidRDefault="00B143F9" w:rsidP="00B143F9">
      <w:r w:rsidRPr="001D6031">
        <w:rPr>
          <w:u w:val="single"/>
        </w:rPr>
        <w:t>By praxis I mean simply the</w:t>
      </w:r>
      <w:r w:rsidRPr="001D6031">
        <w:t xml:space="preserve"> (real) </w:t>
      </w:r>
      <w:r w:rsidRPr="001D6031">
        <w:rPr>
          <w:rStyle w:val="StyleUnderline"/>
        </w:rPr>
        <w:t xml:space="preserve">social and political activity of </w:t>
      </w:r>
      <w:r w:rsidRPr="001D6031">
        <w:rPr>
          <w:rStyle w:val="Emphasis"/>
          <w:highlight w:val="cyan"/>
        </w:rPr>
        <w:t>rights-claiming</w:t>
      </w:r>
      <w:r w:rsidRPr="001D6031">
        <w:rPr>
          <w:rStyle w:val="StyleUnderline"/>
          <w:highlight w:val="cyan"/>
        </w:rPr>
        <w:t xml:space="preserve"> by </w:t>
      </w:r>
      <w:r w:rsidRPr="001D6031">
        <w:rPr>
          <w:rStyle w:val="Emphasis"/>
          <w:highlight w:val="cyan"/>
        </w:rPr>
        <w:t>groups</w:t>
      </w:r>
      <w:r w:rsidRPr="001D6031">
        <w:rPr>
          <w:rStyle w:val="StyleUnderline"/>
          <w:highlight w:val="cyan"/>
        </w:rPr>
        <w:t xml:space="preserve"> and </w:t>
      </w:r>
      <w:r w:rsidRPr="001D6031">
        <w:rPr>
          <w:rStyle w:val="Emphasis"/>
          <w:highlight w:val="cyan"/>
        </w:rPr>
        <w:t>individuals</w:t>
      </w:r>
      <w:r w:rsidRPr="001D6031">
        <w:t xml:space="preserve">, </w:t>
      </w:r>
      <w:r w:rsidRPr="001D6031">
        <w:rPr>
          <w:rStyle w:val="StyleUnderline"/>
        </w:rPr>
        <w:t>including the thinking that orients it and the practices through which it is advanced</w:t>
      </w:r>
      <w:r w:rsidRPr="001D6031">
        <w:t xml:space="preserve">. Recently, several scholars have begun to argue that there is much to be learned about the theory of human rights from careful study of grassroots human rights advocates and social movements (e.g., (Ackerly, 2008, 2001; Stammers, 2009, 1999; Zivi, 2012), and I rely and build upon their work here. Focusing on human rights praxis also helps to differentiate my approach from recent “practice-based” accounts of human rights that emphasize states and the international human rights regime (Beitz, 2009) and the key legal texts and rhetoric of that regime (Gilabert, 2015) as well as from so-called “political” accounts of human rights that advocate various forms of human rights minimalism (e.g., Rawls, 1999, Cohen, 2004). </w:t>
      </w:r>
    </w:p>
    <w:p w14:paraId="5B872B24" w14:textId="77777777" w:rsidR="00B143F9" w:rsidRPr="001D6031" w:rsidRDefault="00B143F9" w:rsidP="00B143F9">
      <w:r w:rsidRPr="001D6031">
        <w:t xml:space="preserve">To begin, </w:t>
      </w:r>
      <w:r w:rsidRPr="001D6031">
        <w:rPr>
          <w:rStyle w:val="StyleUnderline"/>
        </w:rPr>
        <w:t>I want to tease out the emancipatory</w:t>
      </w:r>
      <w:r w:rsidRPr="001D6031">
        <w:rPr>
          <w:u w:val="single"/>
        </w:rPr>
        <w:t xml:space="preserve"> </w:t>
      </w:r>
      <w:r w:rsidRPr="001D6031">
        <w:rPr>
          <w:rStyle w:val="Emphasis"/>
        </w:rPr>
        <w:t>logic of human rights</w:t>
      </w:r>
      <w:r w:rsidRPr="001D6031">
        <w:rPr>
          <w:rStyle w:val="StyleUnderline"/>
        </w:rPr>
        <w:t xml:space="preserve"> that </w:t>
      </w:r>
      <w:r w:rsidRPr="001D6031">
        <w:rPr>
          <w:rStyle w:val="StyleUnderline"/>
          <w:highlight w:val="cyan"/>
        </w:rPr>
        <w:t>animates grassroots human rights praxis</w:t>
      </w:r>
      <w:r w:rsidRPr="001D6031">
        <w:t xml:space="preserve">. </w:t>
      </w:r>
      <w:r w:rsidRPr="001D6031">
        <w:rPr>
          <w:rStyle w:val="StyleUnderline"/>
        </w:rPr>
        <w:t xml:space="preserve">This leveling logic </w:t>
      </w:r>
      <w:r w:rsidRPr="001D6031">
        <w:rPr>
          <w:rStyle w:val="StyleUnderline"/>
          <w:highlight w:val="cyan"/>
        </w:rPr>
        <w:t xml:space="preserve">has </w:t>
      </w:r>
      <w:r w:rsidRPr="001D6031">
        <w:rPr>
          <w:rStyle w:val="Emphasis"/>
          <w:highlight w:val="cyan"/>
        </w:rPr>
        <w:t>proven</w:t>
      </w:r>
      <w:r w:rsidRPr="001D6031">
        <w:rPr>
          <w:rStyle w:val="Emphasis"/>
        </w:rPr>
        <w:t xml:space="preserve"> particularly </w:t>
      </w:r>
      <w:r w:rsidRPr="001D6031">
        <w:rPr>
          <w:rStyle w:val="Emphasis"/>
          <w:highlight w:val="cyan"/>
        </w:rPr>
        <w:t>effective</w:t>
      </w:r>
      <w:r w:rsidRPr="001D6031">
        <w:rPr>
          <w:rStyle w:val="StyleUnderline"/>
          <w:highlight w:val="cyan"/>
        </w:rPr>
        <w:t xml:space="preserve"> in </w:t>
      </w:r>
      <w:r w:rsidRPr="001D6031">
        <w:rPr>
          <w:rStyle w:val="Emphasis"/>
          <w:highlight w:val="cyan"/>
        </w:rPr>
        <w:t>challenging existing social arrangements</w:t>
      </w:r>
      <w:r w:rsidRPr="001D6031">
        <w:rPr>
          <w:rStyle w:val="StyleUnderline"/>
        </w:rPr>
        <w:t xml:space="preserve"> and helps to explain the </w:t>
      </w:r>
      <w:r w:rsidRPr="001D6031">
        <w:rPr>
          <w:rStyle w:val="Emphasis"/>
        </w:rPr>
        <w:t>utility</w:t>
      </w:r>
      <w:r w:rsidRPr="001D6031">
        <w:rPr>
          <w:rStyle w:val="StyleUnderline"/>
        </w:rPr>
        <w:t xml:space="preserve"> and </w:t>
      </w:r>
      <w:r w:rsidRPr="001D6031">
        <w:rPr>
          <w:rStyle w:val="Emphasis"/>
        </w:rPr>
        <w:t>widespread appeal</w:t>
      </w:r>
      <w:r w:rsidRPr="001D6031">
        <w:rPr>
          <w:rStyle w:val="StyleUnderline"/>
        </w:rPr>
        <w:t xml:space="preserve"> of human rights as a vocabulary </w:t>
      </w:r>
      <w:r w:rsidRPr="001D6031">
        <w:rPr>
          <w:rStyle w:val="StyleUnderline"/>
          <w:highlight w:val="cyan"/>
        </w:rPr>
        <w:t xml:space="preserve">for </w:t>
      </w:r>
      <w:r w:rsidRPr="001D6031">
        <w:rPr>
          <w:rStyle w:val="Emphasis"/>
          <w:highlight w:val="cyan"/>
        </w:rPr>
        <w:t>emancipatory political activity</w:t>
      </w:r>
      <w:r w:rsidRPr="001D6031">
        <w:t xml:space="preserve">. This logic was worked out in the tumultuous context of 17th-century England, where revolutionary political theorists and activists developed a distinctive theory and practice </w:t>
      </w:r>
      <w:r w:rsidRPr="001D6031">
        <w:lastRenderedPageBreak/>
        <w:t xml:space="preserve">of rights-claiming amid the foment of the Civil War, the Restoration, the Exclusion Crisis, and the Glorious Revolution.5 Equal natural rights were invented around this time to do important political work in the service of revolutionary politics (e.g., Goodhart, 2005, ch.6, Minogue, 1979). Simplifying tremendously, political thinkers in Stuart England and the Dutch Republics were using claims about natural rights, based on the normative premises of natural freedom and equality, to challenge the prerogatives of monarchy and to formulate arguments for limited and popular sovereignty. The argument from freedom and equality is especially useful for this purpose. As Carole Pateman (1988, 39) has shown, the premise that everyone is naturally free and equal establishes that no group or person can be naturally inferior or subject to any other group or person; it thus demolishes in one fell swoop all justifications of inherited authority and of hierarchies founded in social, economic, religious or other status. </w:t>
      </w:r>
    </w:p>
    <w:p w14:paraId="6B8EDD9D" w14:textId="77777777" w:rsidR="00B143F9" w:rsidRPr="001D6031" w:rsidRDefault="00B143F9" w:rsidP="00B143F9">
      <w:r w:rsidRPr="001D6031">
        <w:t xml:space="preserve">For theorists like John Locke, these principles do precisely the work that needs </w:t>
      </w:r>
      <w:proofErr w:type="gramStart"/>
      <w:r w:rsidRPr="001D6031">
        <w:t>doing:</w:t>
      </w:r>
      <w:proofErr w:type="gramEnd"/>
      <w:r w:rsidRPr="001D6031">
        <w:t xml:space="preserve"> they justify popular sovereignty and rule by consent, the cornerstones of Locke’s radical Whig defense of the 1688 revolution. That defense couched natural freedom and equality in terms of rights possessed (in principle, at least) by everyone. It turned out, however, that </w:t>
      </w:r>
      <w:r w:rsidRPr="001D6031">
        <w:rPr>
          <w:rStyle w:val="StyleUnderline"/>
        </w:rPr>
        <w:t xml:space="preserve">the doctrine of </w:t>
      </w:r>
      <w:r w:rsidRPr="001D6031">
        <w:rPr>
          <w:rStyle w:val="Emphasis"/>
        </w:rPr>
        <w:t>equal natural rights</w:t>
      </w:r>
      <w:r w:rsidRPr="001D6031">
        <w:t xml:space="preserve"> (</w:t>
      </w:r>
      <w:r w:rsidRPr="001D6031">
        <w:rPr>
          <w:rStyle w:val="StyleUnderline"/>
        </w:rPr>
        <w:t>hereafter</w:t>
      </w:r>
      <w:r w:rsidRPr="001D6031">
        <w:t xml:space="preserve">, </w:t>
      </w:r>
      <w:r w:rsidRPr="001D6031">
        <w:rPr>
          <w:rStyle w:val="Emphasis"/>
          <w:highlight w:val="cyan"/>
        </w:rPr>
        <w:t>human rights</w:t>
      </w:r>
      <w:r w:rsidRPr="001D6031">
        <w:t xml:space="preserve">) </w:t>
      </w:r>
      <w:r w:rsidRPr="001D6031">
        <w:rPr>
          <w:rStyle w:val="StyleUnderline"/>
          <w:highlight w:val="cyan"/>
        </w:rPr>
        <w:t xml:space="preserve">proved to be much </w:t>
      </w:r>
      <w:r w:rsidRPr="001D6031">
        <w:rPr>
          <w:rStyle w:val="Emphasis"/>
          <w:highlight w:val="cyan"/>
        </w:rPr>
        <w:t>more radical</w:t>
      </w:r>
      <w:r w:rsidRPr="001D6031">
        <w:rPr>
          <w:rStyle w:val="StyleUnderline"/>
          <w:highlight w:val="cyan"/>
        </w:rPr>
        <w:t xml:space="preserve"> and </w:t>
      </w:r>
      <w:r w:rsidRPr="001D6031">
        <w:rPr>
          <w:rStyle w:val="Emphasis"/>
          <w:highlight w:val="cyan"/>
        </w:rPr>
        <w:t>effective</w:t>
      </w:r>
      <w:r w:rsidRPr="001D6031">
        <w:rPr>
          <w:rStyle w:val="StyleUnderline"/>
        </w:rPr>
        <w:t xml:space="preserve"> than Locke and many others could have imagined or desired</w:t>
      </w:r>
      <w:r w:rsidRPr="001D6031">
        <w:t xml:space="preserve">: </w:t>
      </w:r>
      <w:r w:rsidRPr="001D6031">
        <w:rPr>
          <w:rStyle w:val="StyleUnderline"/>
          <w:highlight w:val="cyan"/>
        </w:rPr>
        <w:t>it can</w:t>
      </w:r>
      <w:r w:rsidRPr="001D6031">
        <w:rPr>
          <w:rStyle w:val="StyleUnderline"/>
        </w:rPr>
        <w:t xml:space="preserve"> be used to </w:t>
      </w:r>
      <w:r w:rsidRPr="001D6031">
        <w:rPr>
          <w:rStyle w:val="Emphasis"/>
          <w:highlight w:val="cyan"/>
        </w:rPr>
        <w:t>contest arbitrary power and privilege</w:t>
      </w:r>
      <w:r w:rsidRPr="001D6031">
        <w:rPr>
          <w:rStyle w:val="StyleUnderline"/>
        </w:rPr>
        <w:t xml:space="preserve"> of all kinds </w:t>
      </w:r>
      <w:r w:rsidRPr="001D6031">
        <w:rPr>
          <w:rStyle w:val="StyleUnderline"/>
          <w:highlight w:val="cyan"/>
        </w:rPr>
        <w:t xml:space="preserve">in </w:t>
      </w:r>
      <w:r w:rsidRPr="001D6031">
        <w:rPr>
          <w:rStyle w:val="Emphasis"/>
          <w:highlight w:val="cyan"/>
        </w:rPr>
        <w:t>any domain of social life</w:t>
      </w:r>
      <w:r w:rsidRPr="001D6031">
        <w:t xml:space="preserve">. Just as critics of the doctrine had feared (Filmer, 1991, 184, Bowle, 1969, esp.132), it was eagerly appropriated by those interested in deeper social, economic, and political change – in “leveling” or dismantling existing hierarchies of all kinds. </w:t>
      </w:r>
      <w:r w:rsidRPr="001D6031">
        <w:rPr>
          <w:rStyle w:val="StyleUnderline"/>
        </w:rPr>
        <w:t>Opponents of patriarchy</w:t>
      </w:r>
      <w:r w:rsidRPr="001D6031">
        <w:t xml:space="preserve">, </w:t>
      </w:r>
      <w:r w:rsidRPr="001D6031">
        <w:rPr>
          <w:rStyle w:val="StyleUnderline"/>
        </w:rPr>
        <w:t>slavery</w:t>
      </w:r>
      <w:r w:rsidRPr="001D6031">
        <w:t xml:space="preserve">, </w:t>
      </w:r>
      <w:r w:rsidRPr="001D6031">
        <w:rPr>
          <w:rStyle w:val="StyleUnderline"/>
        </w:rPr>
        <w:t>aristocracy</w:t>
      </w:r>
      <w:r w:rsidRPr="001D6031">
        <w:t xml:space="preserve">, and traditional religious authority </w:t>
      </w:r>
      <w:r w:rsidRPr="001D6031">
        <w:rPr>
          <w:rStyle w:val="StyleUnderline"/>
        </w:rPr>
        <w:t>quickly seized upon the discourse of rights in challenging these forms of domination</w:t>
      </w:r>
      <w:r w:rsidRPr="001D6031">
        <w:t xml:space="preserve">; </w:t>
      </w:r>
      <w:r w:rsidRPr="001D6031">
        <w:rPr>
          <w:rStyle w:val="Emphasis"/>
          <w:highlight w:val="cyan"/>
        </w:rPr>
        <w:t xml:space="preserve">rights-based arguments were used by </w:t>
      </w:r>
      <w:r w:rsidRPr="001D6031">
        <w:rPr>
          <w:rStyle w:val="Emphasis"/>
        </w:rPr>
        <w:t>American</w:t>
      </w:r>
      <w:r w:rsidRPr="001D6031">
        <w:t xml:space="preserve">, </w:t>
      </w:r>
      <w:r w:rsidRPr="001D6031">
        <w:rPr>
          <w:rStyle w:val="Emphasis"/>
        </w:rPr>
        <w:t>French</w:t>
      </w:r>
      <w:r w:rsidRPr="001D6031">
        <w:t xml:space="preserve">, </w:t>
      </w:r>
      <w:r w:rsidRPr="001D6031">
        <w:rPr>
          <w:rStyle w:val="StyleUnderline"/>
        </w:rPr>
        <w:t xml:space="preserve">and </w:t>
      </w:r>
      <w:r w:rsidRPr="001D6031">
        <w:rPr>
          <w:rStyle w:val="Emphasis"/>
        </w:rPr>
        <w:t xml:space="preserve">Haitian </w:t>
      </w:r>
      <w:r w:rsidRPr="001D6031">
        <w:rPr>
          <w:rStyle w:val="Emphasis"/>
          <w:highlight w:val="cyan"/>
        </w:rPr>
        <w:t>revolutionaries</w:t>
      </w:r>
      <w:r w:rsidRPr="001D6031">
        <w:t xml:space="preserve">, </w:t>
      </w:r>
      <w:r w:rsidRPr="001D6031">
        <w:rPr>
          <w:rStyle w:val="StyleUnderline"/>
        </w:rPr>
        <w:t xml:space="preserve">by advocates of </w:t>
      </w:r>
      <w:r w:rsidRPr="001D6031">
        <w:rPr>
          <w:rStyle w:val="Emphasis"/>
        </w:rPr>
        <w:t>abolition</w:t>
      </w:r>
      <w:r w:rsidRPr="001D6031">
        <w:rPr>
          <w:rStyle w:val="StyleUnderline"/>
        </w:rPr>
        <w:t xml:space="preserve"> and of </w:t>
      </w:r>
      <w:r w:rsidRPr="001D6031">
        <w:rPr>
          <w:rStyle w:val="Emphasis"/>
        </w:rPr>
        <w:t>women’s emancipation</w:t>
      </w:r>
      <w:r w:rsidRPr="001D6031">
        <w:t xml:space="preserve">, </w:t>
      </w:r>
      <w:r w:rsidRPr="001D6031">
        <w:rPr>
          <w:rStyle w:val="StyleUnderline"/>
        </w:rPr>
        <w:t xml:space="preserve">by </w:t>
      </w:r>
      <w:r w:rsidRPr="001D6031">
        <w:rPr>
          <w:rStyle w:val="Emphasis"/>
        </w:rPr>
        <w:t>opponents of colonialism and imperialism</w:t>
      </w:r>
      <w:r w:rsidRPr="001D6031">
        <w:t xml:space="preserve">, </w:t>
      </w:r>
      <w:r w:rsidRPr="001D6031">
        <w:rPr>
          <w:rStyle w:val="StyleUnderline"/>
        </w:rPr>
        <w:t xml:space="preserve">and by </w:t>
      </w:r>
      <w:r w:rsidRPr="001D6031">
        <w:rPr>
          <w:rStyle w:val="Emphasis"/>
        </w:rPr>
        <w:t>socialists and workers</w:t>
      </w:r>
      <w:r w:rsidRPr="001D6031">
        <w:rPr>
          <w:rStyle w:val="StyleUnderline"/>
        </w:rPr>
        <w:t xml:space="preserve"> to advance their respective struggles</w:t>
      </w:r>
      <w:r w:rsidRPr="001D6031">
        <w:t xml:space="preserve"> (Goodhart, 2005, ch.6, Ishay, 2004, Stammers, 2009).6 </w:t>
      </w:r>
    </w:p>
    <w:p w14:paraId="62D8D28F" w14:textId="77777777" w:rsidR="00B143F9" w:rsidRPr="001D6031" w:rsidRDefault="00B143F9" w:rsidP="00B143F9">
      <w:r w:rsidRPr="001D6031">
        <w:t xml:space="preserve">There is no particular magic to human rights, no metaphysical quality or moral property that gives them force. Rather, </w:t>
      </w:r>
      <w:r w:rsidRPr="001D6031">
        <w:rPr>
          <w:rStyle w:val="StyleUnderline"/>
          <w:highlight w:val="cyan"/>
        </w:rPr>
        <w:t>human rights arguments prove</w:t>
      </w:r>
      <w:r w:rsidRPr="001D6031">
        <w:rPr>
          <w:rStyle w:val="StyleUnderline"/>
        </w:rPr>
        <w:t xml:space="preserve"> particularly </w:t>
      </w:r>
      <w:r w:rsidRPr="001D6031">
        <w:rPr>
          <w:rStyle w:val="StyleUnderline"/>
          <w:highlight w:val="cyan"/>
        </w:rPr>
        <w:t xml:space="preserve">useful in emancipatory struggles because they are </w:t>
      </w:r>
      <w:r w:rsidRPr="001D6031">
        <w:rPr>
          <w:rStyle w:val="Emphasis"/>
          <w:highlight w:val="cyan"/>
        </w:rPr>
        <w:t>designed specifically</w:t>
      </w:r>
      <w:r w:rsidRPr="001D6031">
        <w:rPr>
          <w:rStyle w:val="StyleUnderline"/>
          <w:highlight w:val="cyan"/>
        </w:rPr>
        <w:t xml:space="preserve"> to challenge</w:t>
      </w:r>
      <w:r w:rsidRPr="001D6031">
        <w:rPr>
          <w:rStyle w:val="StyleUnderline"/>
        </w:rPr>
        <w:t xml:space="preserve"> and upend </w:t>
      </w:r>
      <w:r w:rsidRPr="001D6031">
        <w:rPr>
          <w:rStyle w:val="StyleUnderline"/>
          <w:highlight w:val="cyan"/>
        </w:rPr>
        <w:t>existing arrangements whenever those arrangements deny</w:t>
      </w:r>
      <w:r w:rsidRPr="001D6031">
        <w:rPr>
          <w:rStyle w:val="StyleUnderline"/>
        </w:rPr>
        <w:t xml:space="preserve"> people’s freedom and </w:t>
      </w:r>
      <w:r w:rsidRPr="001D6031">
        <w:rPr>
          <w:rStyle w:val="StyleUnderline"/>
          <w:highlight w:val="cyan"/>
        </w:rPr>
        <w:t>equality</w:t>
      </w:r>
      <w:r w:rsidRPr="001D6031">
        <w:t xml:space="preserve">. Put differently, </w:t>
      </w:r>
      <w:r w:rsidRPr="001D6031">
        <w:rPr>
          <w:rStyle w:val="StyleUnderline"/>
        </w:rPr>
        <w:t>the emancipatory thrust of human rights claims is the logical upshot of their basis in a commitment to freedom and equality for all</w:t>
      </w:r>
      <w:r w:rsidRPr="001D6031">
        <w:t xml:space="preserve">. If people have different rights, or different entitlement to them, the effectiveness of rights claims against arbitrary power and privilege is undercut; that was Pateman’s point. The moment one admits that not everyone has the same rights, the entire argument is undone. Had Locke, for instance, asserted the natural inequality of African slaves, it would have been impossible for him to argue decisively against the divine right of kings: once the door is open to one form of natural inferiority or subordination, it proves impossible, theoretically, to close it to others. Locke was forced to find different arguments to try to justify the slave trade from which he prospered, as well as the subordination of women, servants, and indigenous peoples in settler colonies; see (Mills, 1997, Pateman, 1988, Tully, 1993, Pateman and Mills, 2007). </w:t>
      </w:r>
    </w:p>
    <w:p w14:paraId="3312A1D3" w14:textId="77777777" w:rsidR="00B143F9" w:rsidRPr="001D6031" w:rsidRDefault="00B143F9" w:rsidP="00B143F9">
      <w:r w:rsidRPr="001D6031">
        <w:rPr>
          <w:rStyle w:val="StyleUnderline"/>
        </w:rPr>
        <w:t xml:space="preserve">Many </w:t>
      </w:r>
      <w:r w:rsidRPr="001D6031">
        <w:rPr>
          <w:rStyle w:val="Emphasis"/>
          <w:highlight w:val="cyan"/>
        </w:rPr>
        <w:t>critics have dismissed</w:t>
      </w:r>
      <w:r w:rsidRPr="001D6031">
        <w:rPr>
          <w:rStyle w:val="Emphasis"/>
        </w:rPr>
        <w:t xml:space="preserve"> the </w:t>
      </w:r>
      <w:r w:rsidRPr="001D6031">
        <w:rPr>
          <w:rStyle w:val="Emphasis"/>
          <w:highlight w:val="cyan"/>
        </w:rPr>
        <w:t>natural rights</w:t>
      </w:r>
      <w:r w:rsidRPr="001D6031">
        <w:rPr>
          <w:rStyle w:val="Emphasis"/>
        </w:rPr>
        <w:t xml:space="preserve"> tradition</w:t>
      </w:r>
      <w:r w:rsidRPr="001D6031">
        <w:t xml:space="preserve"> – and human rights along with it – </w:t>
      </w:r>
      <w:r w:rsidRPr="001D6031">
        <w:rPr>
          <w:rStyle w:val="StyleUnderline"/>
        </w:rPr>
        <w:t>because</w:t>
      </w:r>
      <w:r w:rsidRPr="001D6031">
        <w:t xml:space="preserve">, like Locke, </w:t>
      </w:r>
      <w:r w:rsidRPr="001D6031">
        <w:rPr>
          <w:rStyle w:val="StyleUnderline"/>
        </w:rPr>
        <w:t xml:space="preserve">its </w:t>
      </w:r>
      <w:r w:rsidRPr="001D6031">
        <w:rPr>
          <w:rStyle w:val="Emphasis"/>
          <w:highlight w:val="cyan"/>
        </w:rPr>
        <w:t>early proponents</w:t>
      </w:r>
      <w:r w:rsidRPr="001D6031">
        <w:rPr>
          <w:rStyle w:val="StyleUnderline"/>
          <w:highlight w:val="cyan"/>
        </w:rPr>
        <w:t xml:space="preserve"> articulated theories</w:t>
      </w:r>
      <w:r w:rsidRPr="001D6031">
        <w:rPr>
          <w:rStyle w:val="StyleUnderline"/>
        </w:rPr>
        <w:t xml:space="preserve"> that were couched </w:t>
      </w:r>
      <w:r w:rsidRPr="001D6031">
        <w:rPr>
          <w:rStyle w:val="StyleUnderline"/>
          <w:highlight w:val="cyan"/>
        </w:rPr>
        <w:t xml:space="preserve">as </w:t>
      </w:r>
      <w:proofErr w:type="gramStart"/>
      <w:r w:rsidRPr="001D6031">
        <w:rPr>
          <w:rStyle w:val="Emphasis"/>
          <w:highlight w:val="cyan"/>
        </w:rPr>
        <w:t>universal</w:t>
      </w:r>
      <w:proofErr w:type="gramEnd"/>
      <w:r w:rsidRPr="001D6031">
        <w:rPr>
          <w:rStyle w:val="StyleUnderline"/>
        </w:rPr>
        <w:t xml:space="preserve"> but which often </w:t>
      </w:r>
      <w:r w:rsidRPr="001D6031">
        <w:rPr>
          <w:rStyle w:val="StyleUnderline"/>
        </w:rPr>
        <w:lastRenderedPageBreak/>
        <w:t>worked in oppressive</w:t>
      </w:r>
      <w:r w:rsidRPr="001D6031">
        <w:t xml:space="preserve">, </w:t>
      </w:r>
      <w:r w:rsidRPr="001D6031">
        <w:rPr>
          <w:rStyle w:val="StyleUnderline"/>
        </w:rPr>
        <w:t>exclusive</w:t>
      </w:r>
      <w:r w:rsidRPr="001D6031">
        <w:t xml:space="preserve">, </w:t>
      </w:r>
      <w:r w:rsidRPr="001D6031">
        <w:rPr>
          <w:rStyle w:val="StyleUnderline"/>
        </w:rPr>
        <w:t>and exploitative ways</w:t>
      </w:r>
      <w:r w:rsidRPr="001D6031">
        <w:t xml:space="preserve">. For these critics, the emancipatory pretensions of human rights are just that, pretensions masking a long and violent record of complicity in domination. </w:t>
      </w:r>
      <w:r w:rsidRPr="001D6031">
        <w:rPr>
          <w:rStyle w:val="StyleUnderline"/>
          <w:highlight w:val="cyan"/>
        </w:rPr>
        <w:t xml:space="preserve">It can </w:t>
      </w:r>
      <w:r w:rsidRPr="001D6031">
        <w:rPr>
          <w:rStyle w:val="Emphasis"/>
          <w:highlight w:val="cyan"/>
        </w:rPr>
        <w:t>seem better</w:t>
      </w:r>
      <w:r w:rsidRPr="001D6031">
        <w:rPr>
          <w:rStyle w:val="StyleUnderline"/>
        </w:rPr>
        <w:t xml:space="preserve"> </w:t>
      </w:r>
      <w:r w:rsidRPr="001D6031">
        <w:rPr>
          <w:rStyle w:val="StyleUnderline"/>
          <w:highlight w:val="cyan"/>
        </w:rPr>
        <w:t>simply to reject human rights</w:t>
      </w:r>
      <w:r w:rsidRPr="001D6031">
        <w:t xml:space="preserve">, </w:t>
      </w:r>
      <w:r w:rsidRPr="001D6031">
        <w:rPr>
          <w:rStyle w:val="StyleUnderline"/>
        </w:rPr>
        <w:t>with their historical and conceptual baggage</w:t>
      </w:r>
      <w:r w:rsidRPr="001D6031">
        <w:t xml:space="preserve">, </w:t>
      </w:r>
      <w:r w:rsidRPr="001D6031">
        <w:rPr>
          <w:rStyle w:val="StyleUnderline"/>
        </w:rPr>
        <w:t>and to seek new tools and a new vocabulary for emancipatory politics</w:t>
      </w:r>
      <w:r w:rsidRPr="001D6031">
        <w:t xml:space="preserve">. </w:t>
      </w:r>
      <w:proofErr w:type="gramStart"/>
      <w:r w:rsidRPr="001D6031">
        <w:t>Certainly</w:t>
      </w:r>
      <w:proofErr w:type="gramEnd"/>
      <w:r w:rsidRPr="001D6031">
        <w:t xml:space="preserve"> the sordid history of domination, oppression, and exploitation associated with human rights cannot and should not be ignored. </w:t>
      </w:r>
      <w:r w:rsidRPr="001D6031">
        <w:rPr>
          <w:rStyle w:val="StyleUnderline"/>
          <w:highlight w:val="cyan"/>
        </w:rPr>
        <w:t xml:space="preserve">But to </w:t>
      </w:r>
      <w:r w:rsidRPr="001D6031">
        <w:rPr>
          <w:rStyle w:val="Emphasis"/>
          <w:highlight w:val="cyan"/>
        </w:rPr>
        <w:t>abandon rights discourse</w:t>
      </w:r>
      <w:r w:rsidRPr="001D6031">
        <w:rPr>
          <w:rStyle w:val="StyleUnderline"/>
        </w:rPr>
        <w:t xml:space="preserve"> on account of it </w:t>
      </w:r>
      <w:r w:rsidRPr="001D6031">
        <w:rPr>
          <w:rStyle w:val="StyleUnderline"/>
          <w:highlight w:val="cyan"/>
        </w:rPr>
        <w:t xml:space="preserve">would be a </w:t>
      </w:r>
      <w:r w:rsidRPr="001D6031">
        <w:rPr>
          <w:rStyle w:val="Emphasis"/>
          <w:highlight w:val="cyan"/>
        </w:rPr>
        <w:t>mistake</w:t>
      </w:r>
      <w:r w:rsidRPr="001D6031">
        <w:t xml:space="preserve">, </w:t>
      </w:r>
      <w:r w:rsidRPr="001D6031">
        <w:rPr>
          <w:rStyle w:val="StyleUnderline"/>
        </w:rPr>
        <w:t xml:space="preserve">for the simple but compelling reason that </w:t>
      </w:r>
      <w:r w:rsidRPr="001D6031">
        <w:rPr>
          <w:rStyle w:val="StyleUnderline"/>
          <w:highlight w:val="cyan"/>
        </w:rPr>
        <w:t xml:space="preserve">people </w:t>
      </w:r>
      <w:r w:rsidRPr="001D6031">
        <w:rPr>
          <w:rStyle w:val="Emphasis"/>
          <w:highlight w:val="cyan"/>
        </w:rPr>
        <w:t>opposing domination and oppression</w:t>
      </w:r>
      <w:r w:rsidRPr="001D6031">
        <w:rPr>
          <w:rStyle w:val="StyleUnderline"/>
        </w:rPr>
        <w:t xml:space="preserve"> throughout history </w:t>
      </w:r>
      <w:r w:rsidRPr="001D6031">
        <w:rPr>
          <w:rStyle w:val="Emphasis"/>
          <w:highlight w:val="cyan"/>
        </w:rPr>
        <w:t>have continually invoked human rights in their struggles and still do so today</w:t>
      </w:r>
      <w:r w:rsidRPr="001D6031">
        <w:t xml:space="preserve">. </w:t>
      </w:r>
    </w:p>
    <w:p w14:paraId="6CD6E860" w14:textId="77777777" w:rsidR="00B143F9" w:rsidRPr="001D6031" w:rsidRDefault="00B143F9" w:rsidP="00B143F9">
      <w:r w:rsidRPr="001D6031">
        <w:rPr>
          <w:rStyle w:val="StyleUnderline"/>
        </w:rPr>
        <w:t xml:space="preserve">The presumed </w:t>
      </w:r>
      <w:r w:rsidRPr="001D6031">
        <w:rPr>
          <w:rStyle w:val="Emphasis"/>
        </w:rPr>
        <w:t>liberal history of human rights</w:t>
      </w:r>
      <w:r w:rsidRPr="001D6031">
        <w:rPr>
          <w:rStyle w:val="StyleUnderline"/>
        </w:rPr>
        <w:t xml:space="preserve"> as a bourgeois</w:t>
      </w:r>
      <w:r w:rsidRPr="001D6031">
        <w:t xml:space="preserve">, </w:t>
      </w:r>
      <w:r w:rsidRPr="001D6031">
        <w:rPr>
          <w:rStyle w:val="StyleUnderline"/>
        </w:rPr>
        <w:t>patriarchal</w:t>
      </w:r>
      <w:r w:rsidRPr="001D6031">
        <w:t xml:space="preserve">, </w:t>
      </w:r>
      <w:r w:rsidRPr="001D6031">
        <w:rPr>
          <w:rStyle w:val="StyleUnderline"/>
        </w:rPr>
        <w:t>imperial construct is</w:t>
      </w:r>
      <w:r w:rsidRPr="001D6031">
        <w:t xml:space="preserve">, as Stammers maintains, </w:t>
      </w:r>
      <w:r w:rsidRPr="001D6031">
        <w:rPr>
          <w:rStyle w:val="StyleUnderline"/>
        </w:rPr>
        <w:t xml:space="preserve">largely a </w:t>
      </w:r>
      <w:r w:rsidRPr="001D6031">
        <w:rPr>
          <w:rStyle w:val="Emphasis"/>
        </w:rPr>
        <w:t>backward projection from the contemporary</w:t>
      </w:r>
      <w:r w:rsidRPr="001D6031">
        <w:rPr>
          <w:rStyle w:val="StyleUnderline"/>
        </w:rPr>
        <w:t xml:space="preserve"> dominance of liberal legal</w:t>
      </w:r>
      <w:r w:rsidRPr="001D6031">
        <w:t xml:space="preserve">, </w:t>
      </w:r>
      <w:r w:rsidRPr="001D6031">
        <w:rPr>
          <w:rStyle w:val="StyleUnderline"/>
        </w:rPr>
        <w:t>institutional</w:t>
      </w:r>
      <w:r w:rsidRPr="001D6031">
        <w:t xml:space="preserve">, </w:t>
      </w:r>
      <w:r w:rsidRPr="001D6031">
        <w:rPr>
          <w:rStyle w:val="StyleUnderline"/>
        </w:rPr>
        <w:t>and philosophical instantiations of human rights</w:t>
      </w:r>
      <w:r w:rsidRPr="001D6031">
        <w:t xml:space="preserve">, </w:t>
      </w:r>
      <w:r w:rsidRPr="001D6031">
        <w:rPr>
          <w:rStyle w:val="StyleUnderline"/>
        </w:rPr>
        <w:t xml:space="preserve">one that </w:t>
      </w:r>
      <w:r w:rsidRPr="001D6031">
        <w:rPr>
          <w:rStyle w:val="Emphasis"/>
        </w:rPr>
        <w:t>neglects</w:t>
      </w:r>
      <w:r w:rsidRPr="001D6031">
        <w:rPr>
          <w:rStyle w:val="StyleUnderline"/>
        </w:rPr>
        <w:t xml:space="preserve"> the </w:t>
      </w:r>
      <w:r w:rsidRPr="001D6031">
        <w:rPr>
          <w:rStyle w:val="Emphasis"/>
        </w:rPr>
        <w:t>ample historical evidence</w:t>
      </w:r>
      <w:r w:rsidRPr="001D6031">
        <w:rPr>
          <w:rStyle w:val="StyleUnderline"/>
        </w:rPr>
        <w:t xml:space="preserve"> of their invocation against </w:t>
      </w:r>
      <w:r w:rsidRPr="001D6031">
        <w:rPr>
          <w:rStyle w:val="Emphasis"/>
        </w:rPr>
        <w:t>gender</w:t>
      </w:r>
      <w:r w:rsidRPr="001D6031">
        <w:t xml:space="preserve">, </w:t>
      </w:r>
      <w:r w:rsidRPr="001D6031">
        <w:rPr>
          <w:rStyle w:val="Emphasis"/>
        </w:rPr>
        <w:t>economic</w:t>
      </w:r>
      <w:r w:rsidRPr="001D6031">
        <w:t xml:space="preserve">, </w:t>
      </w:r>
      <w:r w:rsidRPr="001D6031">
        <w:rPr>
          <w:rStyle w:val="StyleUnderline"/>
        </w:rPr>
        <w:t xml:space="preserve">and </w:t>
      </w:r>
      <w:r w:rsidRPr="001D6031">
        <w:rPr>
          <w:rStyle w:val="Emphasis"/>
        </w:rPr>
        <w:t>colonial power</w:t>
      </w:r>
      <w:r w:rsidRPr="001D6031">
        <w:rPr>
          <w:rStyle w:val="StyleUnderline"/>
        </w:rPr>
        <w:t xml:space="preserve"> by people all over the world</w:t>
      </w:r>
      <w:r w:rsidRPr="001D6031">
        <w:t xml:space="preserve"> (Stammers, 2009, 41-88). </w:t>
      </w:r>
      <w:r w:rsidRPr="001D6031">
        <w:rPr>
          <w:rStyle w:val="StyleUnderline"/>
        </w:rPr>
        <w:t xml:space="preserve">That projection can </w:t>
      </w:r>
      <w:r w:rsidRPr="001D6031">
        <w:rPr>
          <w:rStyle w:val="Emphasis"/>
        </w:rPr>
        <w:t>obscure</w:t>
      </w:r>
      <w:r w:rsidRPr="001D6031">
        <w:rPr>
          <w:rStyle w:val="StyleUnderline"/>
        </w:rPr>
        <w:t xml:space="preserve"> the </w:t>
      </w:r>
      <w:r w:rsidRPr="001D6031">
        <w:rPr>
          <w:rStyle w:val="Emphasis"/>
        </w:rPr>
        <w:t>significant gains</w:t>
      </w:r>
      <w:r w:rsidRPr="001D6031">
        <w:rPr>
          <w:rStyle w:val="StyleUnderline"/>
        </w:rPr>
        <w:t xml:space="preserve"> that have been won by social movements in challenging domination</w:t>
      </w:r>
      <w:r w:rsidRPr="001D6031">
        <w:t xml:space="preserve">, </w:t>
      </w:r>
      <w:r w:rsidRPr="001D6031">
        <w:rPr>
          <w:rStyle w:val="StyleUnderline"/>
        </w:rPr>
        <w:t>oppression</w:t>
      </w:r>
      <w:r w:rsidRPr="001D6031">
        <w:t xml:space="preserve">, </w:t>
      </w:r>
      <w:r w:rsidRPr="001D6031">
        <w:rPr>
          <w:rStyle w:val="StyleUnderline"/>
        </w:rPr>
        <w:t>and exploitation using the discourse of human rights</w:t>
      </w:r>
      <w:r w:rsidRPr="001D6031">
        <w:t xml:space="preserve">. </w:t>
      </w:r>
      <w:r w:rsidRPr="001D6031">
        <w:rPr>
          <w:rStyle w:val="StyleUnderline"/>
        </w:rPr>
        <w:t>Activists from all over the planet</w:t>
      </w:r>
      <w:r w:rsidRPr="001D6031">
        <w:t xml:space="preserve">, </w:t>
      </w:r>
      <w:r w:rsidRPr="001D6031">
        <w:rPr>
          <w:rStyle w:val="StyleUnderline"/>
        </w:rPr>
        <w:t xml:space="preserve">concerned with </w:t>
      </w:r>
      <w:r w:rsidRPr="001D6031">
        <w:rPr>
          <w:rStyle w:val="StyleUnderline"/>
          <w:highlight w:val="cyan"/>
        </w:rPr>
        <w:t xml:space="preserve">everything from the </w:t>
      </w:r>
      <w:r w:rsidRPr="001D6031">
        <w:rPr>
          <w:rStyle w:val="Emphasis"/>
          <w:highlight w:val="cyan"/>
        </w:rPr>
        <w:t>environment</w:t>
      </w:r>
      <w:r w:rsidRPr="001D6031">
        <w:rPr>
          <w:rStyle w:val="StyleUnderline"/>
          <w:highlight w:val="cyan"/>
        </w:rPr>
        <w:t xml:space="preserve"> to </w:t>
      </w:r>
      <w:r w:rsidRPr="001D6031">
        <w:rPr>
          <w:rStyle w:val="Emphasis"/>
          <w:highlight w:val="cyan"/>
        </w:rPr>
        <w:t>gentrification</w:t>
      </w:r>
      <w:r w:rsidRPr="001D6031">
        <w:rPr>
          <w:rStyle w:val="StyleUnderline"/>
          <w:highlight w:val="cyan"/>
        </w:rPr>
        <w:t xml:space="preserve"> to the </w:t>
      </w:r>
      <w:r w:rsidRPr="001D6031">
        <w:rPr>
          <w:rStyle w:val="Emphasis"/>
          <w:highlight w:val="cyan"/>
        </w:rPr>
        <w:t>plight of workers and indigenous peoples</w:t>
      </w:r>
      <w:r w:rsidRPr="001D6031">
        <w:t xml:space="preserve">, </w:t>
      </w:r>
      <w:r w:rsidRPr="001D6031">
        <w:rPr>
          <w:rStyle w:val="StyleUnderline"/>
          <w:highlight w:val="cyan"/>
        </w:rPr>
        <w:t>use</w:t>
      </w:r>
      <w:r w:rsidRPr="001D6031">
        <w:rPr>
          <w:rStyle w:val="StyleUnderline"/>
        </w:rPr>
        <w:t xml:space="preserve"> </w:t>
      </w:r>
      <w:r w:rsidRPr="001D6031">
        <w:rPr>
          <w:rStyle w:val="StyleUnderline"/>
          <w:highlight w:val="cyan"/>
        </w:rPr>
        <w:t>human rights not only to advance their</w:t>
      </w:r>
      <w:r w:rsidRPr="001D6031">
        <w:rPr>
          <w:rStyle w:val="StyleUnderline"/>
        </w:rPr>
        <w:t xml:space="preserve"> particular </w:t>
      </w:r>
      <w:r w:rsidRPr="001D6031">
        <w:rPr>
          <w:rStyle w:val="StyleUnderline"/>
          <w:highlight w:val="cyan"/>
        </w:rPr>
        <w:t xml:space="preserve">causes but also to </w:t>
      </w:r>
      <w:r w:rsidRPr="001D6031">
        <w:rPr>
          <w:rStyle w:val="Emphasis"/>
          <w:highlight w:val="cyan"/>
        </w:rPr>
        <w:t>develop solidarity</w:t>
      </w:r>
      <w:r w:rsidRPr="001D6031">
        <w:t xml:space="preserve">, </w:t>
      </w:r>
      <w:r w:rsidRPr="001D6031">
        <w:rPr>
          <w:rStyle w:val="Emphasis"/>
          <w:highlight w:val="cyan"/>
        </w:rPr>
        <w:t>translate knowledge</w:t>
      </w:r>
      <w:r w:rsidRPr="001D6031">
        <w:t xml:space="preserve">, </w:t>
      </w:r>
      <w:r w:rsidRPr="001D6031">
        <w:rPr>
          <w:rStyle w:val="StyleUnderline"/>
          <w:highlight w:val="cyan"/>
        </w:rPr>
        <w:t xml:space="preserve">and </w:t>
      </w:r>
      <w:r w:rsidRPr="001D6031">
        <w:rPr>
          <w:rStyle w:val="Emphasis"/>
          <w:highlight w:val="cyan"/>
        </w:rPr>
        <w:t>forge connections</w:t>
      </w:r>
      <w:r w:rsidRPr="001D6031">
        <w:rPr>
          <w:rStyle w:val="StyleUnderline"/>
        </w:rPr>
        <w:t xml:space="preserve"> among themselves</w:t>
      </w:r>
      <w:r w:rsidRPr="001D6031">
        <w:t xml:space="preserve"> (see Santos, 2006, Smith, 2008). As I noted at the outset, we do urgently need to identify multiple and conflicting praxes of human rights and think more about how to theorize them together.7 But in light of the centrality of human rights to many emancipatory struggles, we have no choice, as Edward Said put it, but to “use that very same language to recapture the subject, reclaim it, and reconnect it to the tremendously complicated realities” that have been simplified, betrayed, diminished, or dissolved by our opponents (Said, 2004, 132).</w:t>
      </w:r>
    </w:p>
    <w:p w14:paraId="0B9DAB15" w14:textId="77777777" w:rsidR="00B143F9" w:rsidRPr="001D6031" w:rsidRDefault="00B143F9" w:rsidP="00B143F9">
      <w:r w:rsidRPr="001D6031">
        <w:t xml:space="preserve">One important step toward reclamation is to acknowledge the complex and ambiguous relationship in which human rights stand to power. Human rights can both constrain and abet power in different modalities. As Stammers argues, </w:t>
      </w:r>
    </w:p>
    <w:p w14:paraId="3AB8F003" w14:textId="77777777" w:rsidR="00B143F9" w:rsidRPr="001D6031" w:rsidRDefault="00B143F9" w:rsidP="00B143F9">
      <w:r w:rsidRPr="001D6031">
        <w:t xml:space="preserve">critics are right to observe that when human rights are </w:t>
      </w:r>
      <w:proofErr w:type="gramStart"/>
      <w:r w:rsidRPr="001D6031">
        <w:t>institutionalized</w:t>
      </w:r>
      <w:proofErr w:type="gramEnd"/>
      <w:r w:rsidRPr="001D6031">
        <w:t xml:space="preserve"> they necessarily become embedded in relations and structures of power. There is abundant evidence that </w:t>
      </w:r>
      <w:proofErr w:type="spellStart"/>
      <w:r w:rsidRPr="001D6031">
        <w:t>institutionalised</w:t>
      </w:r>
      <w:proofErr w:type="spellEnd"/>
      <w:r w:rsidRPr="001D6031">
        <w:t xml:space="preserve"> human rights have been structured to support power or sustain exclusivity and used quite explicitly by powerful actors in pursuit of their own interests (Stammers, 2009, 104). </w:t>
      </w:r>
    </w:p>
    <w:p w14:paraId="63DC8372" w14:textId="77777777" w:rsidR="00B143F9" w:rsidRPr="001D6031" w:rsidRDefault="00B143F9" w:rsidP="00B143F9">
      <w:r w:rsidRPr="001D6031">
        <w:t xml:space="preserve">Paradoxically, the specific demands of various movements and activists, when successful, result in a formalization of rights and guarantees that simultaneously ensures their protection and neutralizes their radicality by bringing them into the system. At the moment of their formalization in a particular social context, human rights necessarily become embedded in the configuration of power relations that defines that context (Stammers, 2009, 123). Once formalized, rights become fixed and subject to the manipulation of actors who dominate social and political institutions (Stammers, 2009, 104ff.). </w:t>
      </w:r>
    </w:p>
    <w:p w14:paraId="1DAB9CE2" w14:textId="77777777" w:rsidR="00B143F9" w:rsidRPr="001D6031" w:rsidRDefault="00B143F9" w:rsidP="00B143F9">
      <w:r w:rsidRPr="001D6031">
        <w:rPr>
          <w:rStyle w:val="StyleUnderline"/>
        </w:rPr>
        <w:t>It would be a mistake</w:t>
      </w:r>
      <w:r w:rsidRPr="001D6031">
        <w:t xml:space="preserve">, however, </w:t>
      </w:r>
      <w:r w:rsidRPr="001D6031">
        <w:rPr>
          <w:rStyle w:val="StyleUnderline"/>
        </w:rPr>
        <w:t xml:space="preserve">to treat this as a simple </w:t>
      </w:r>
      <w:r w:rsidRPr="001D6031">
        <w:rPr>
          <w:rStyle w:val="Emphasis"/>
        </w:rPr>
        <w:t>matter of cooptation</w:t>
      </w:r>
      <w:r w:rsidRPr="001D6031">
        <w:t xml:space="preserve">: </w:t>
      </w:r>
      <w:r w:rsidRPr="001D6031">
        <w:rPr>
          <w:rStyle w:val="StyleUnderline"/>
        </w:rPr>
        <w:t xml:space="preserve">legal and institutional guarantees of rights bring </w:t>
      </w:r>
      <w:r w:rsidRPr="001D6031">
        <w:rPr>
          <w:rStyle w:val="Emphasis"/>
        </w:rPr>
        <w:t>tangible</w:t>
      </w:r>
      <w:r w:rsidRPr="001D6031">
        <w:rPr>
          <w:rStyle w:val="StyleUnderline"/>
        </w:rPr>
        <w:t xml:space="preserve"> and often </w:t>
      </w:r>
      <w:r w:rsidRPr="001D6031">
        <w:rPr>
          <w:rStyle w:val="Emphasis"/>
        </w:rPr>
        <w:t>momentous benefits</w:t>
      </w:r>
      <w:r w:rsidRPr="001D6031">
        <w:rPr>
          <w:rStyle w:val="StyleUnderline"/>
        </w:rPr>
        <w:t xml:space="preserve"> to people</w:t>
      </w:r>
      <w:r w:rsidRPr="001D6031">
        <w:t xml:space="preserve"> – </w:t>
      </w:r>
      <w:r w:rsidRPr="001D6031">
        <w:rPr>
          <w:rStyle w:val="StyleUnderline"/>
        </w:rPr>
        <w:t>in the form of civil and political status</w:t>
      </w:r>
      <w:r w:rsidRPr="001D6031">
        <w:t xml:space="preserve">, </w:t>
      </w:r>
      <w:r w:rsidRPr="001D6031">
        <w:rPr>
          <w:rStyle w:val="StyleUnderline"/>
        </w:rPr>
        <w:t>economic entitlements</w:t>
      </w:r>
      <w:r w:rsidRPr="001D6031">
        <w:t xml:space="preserve">, </w:t>
      </w:r>
      <w:r w:rsidRPr="001D6031">
        <w:rPr>
          <w:rStyle w:val="StyleUnderline"/>
        </w:rPr>
        <w:t>social or cultural recognition</w:t>
      </w:r>
      <w:r w:rsidRPr="001D6031">
        <w:t xml:space="preserve">, </w:t>
      </w:r>
      <w:r w:rsidRPr="001D6031">
        <w:rPr>
          <w:rStyle w:val="StyleUnderline"/>
        </w:rPr>
        <w:t>and so on</w:t>
      </w:r>
      <w:r w:rsidRPr="001D6031">
        <w:t xml:space="preserve">. </w:t>
      </w:r>
      <w:r w:rsidRPr="001D6031">
        <w:rPr>
          <w:rStyle w:val="StyleUnderline"/>
          <w:highlight w:val="cyan"/>
        </w:rPr>
        <w:t>Formalization</w:t>
      </w:r>
      <w:r w:rsidRPr="001D6031">
        <w:rPr>
          <w:rStyle w:val="StyleUnderline"/>
        </w:rPr>
        <w:t xml:space="preserve"> also </w:t>
      </w:r>
      <w:r w:rsidRPr="001D6031">
        <w:rPr>
          <w:rStyle w:val="Emphasis"/>
          <w:highlight w:val="cyan"/>
        </w:rPr>
        <w:lastRenderedPageBreak/>
        <w:t>relieves people</w:t>
      </w:r>
      <w:r w:rsidRPr="001D6031">
        <w:rPr>
          <w:rStyle w:val="StyleUnderline"/>
          <w:highlight w:val="cyan"/>
        </w:rPr>
        <w:t xml:space="preserve"> of</w:t>
      </w:r>
      <w:r w:rsidRPr="001D6031">
        <w:rPr>
          <w:rStyle w:val="StyleUnderline"/>
        </w:rPr>
        <w:t xml:space="preserve"> the </w:t>
      </w:r>
      <w:r w:rsidRPr="001D6031">
        <w:rPr>
          <w:rStyle w:val="Emphasis"/>
          <w:highlight w:val="cyan"/>
        </w:rPr>
        <w:t>real and significant burdens</w:t>
      </w:r>
      <w:r w:rsidRPr="001D6031">
        <w:rPr>
          <w:rStyle w:val="StyleUnderline"/>
          <w:highlight w:val="cyan"/>
        </w:rPr>
        <w:t xml:space="preserve"> </w:t>
      </w:r>
      <w:r w:rsidRPr="001D6031">
        <w:rPr>
          <w:rStyle w:val="StyleUnderline"/>
        </w:rPr>
        <w:t xml:space="preserve">that </w:t>
      </w:r>
      <w:r w:rsidRPr="001D6031">
        <w:rPr>
          <w:rStyle w:val="Emphasis"/>
        </w:rPr>
        <w:t>active engagement in struggles</w:t>
      </w:r>
      <w:r w:rsidRPr="001D6031">
        <w:rPr>
          <w:rStyle w:val="StyleUnderline"/>
        </w:rPr>
        <w:t xml:space="preserve"> for their rights imposes upon them</w:t>
      </w:r>
      <w:r w:rsidRPr="001D6031">
        <w:t xml:space="preserve">. </w:t>
      </w:r>
      <w:proofErr w:type="gramStart"/>
      <w:r w:rsidRPr="001D6031">
        <w:rPr>
          <w:rStyle w:val="StyleUnderline"/>
        </w:rPr>
        <w:t>Thus</w:t>
      </w:r>
      <w:proofErr w:type="gramEnd"/>
      <w:r w:rsidRPr="001D6031">
        <w:rPr>
          <w:rStyle w:val="StyleUnderline"/>
        </w:rPr>
        <w:t xml:space="preserve"> the institutionalization of the emancipatory demands of movements and activists marks a </w:t>
      </w:r>
      <w:r w:rsidRPr="001D6031">
        <w:rPr>
          <w:rStyle w:val="Emphasis"/>
        </w:rPr>
        <w:t>significant political achievement</w:t>
      </w:r>
      <w:r w:rsidRPr="001D6031">
        <w:t xml:space="preserve">, even as it </w:t>
      </w:r>
      <w:proofErr w:type="spellStart"/>
      <w:r w:rsidRPr="001D6031">
        <w:t>tames</w:t>
      </w:r>
      <w:proofErr w:type="spellEnd"/>
      <w:r w:rsidRPr="001D6031">
        <w:t xml:space="preserve"> the transformational thrust of those demands. Moreover, and crucially, </w:t>
      </w:r>
      <w:r w:rsidRPr="001D6031">
        <w:rPr>
          <w:rStyle w:val="StyleUnderline"/>
        </w:rPr>
        <w:t>the formalization of rights does not bring an end to contestation over their meaning but rather marks a shift in the modality of that contestation</w:t>
      </w:r>
      <w:r w:rsidRPr="001D6031">
        <w:t xml:space="preserve">. </w:t>
      </w:r>
    </w:p>
    <w:p w14:paraId="5BAE563A" w14:textId="77777777" w:rsidR="00B143F9" w:rsidRPr="001D6031" w:rsidRDefault="00B143F9" w:rsidP="00B143F9">
      <w:r w:rsidRPr="001D6031">
        <w:t xml:space="preserve">I differentiate here between the activities of grassroots human rights activists, on the one hand, and the legal and institutional practices of states, the international human rights regime, and various “humanitarian” projects, on the other, precisely to capture this vital distinction between the emancipatory activity of rights-claiming and the more politically ambiguous and sometimes contradictory operation of formalized rights regimes and discourses. </w:t>
      </w:r>
      <w:r w:rsidRPr="001D6031">
        <w:rPr>
          <w:rStyle w:val="StyleUnderline"/>
        </w:rPr>
        <w:t xml:space="preserve">Social movement activism for </w:t>
      </w:r>
      <w:r w:rsidRPr="001D6031">
        <w:rPr>
          <w:rStyle w:val="StyleUnderline"/>
          <w:highlight w:val="cyan"/>
        </w:rPr>
        <w:t>human rights</w:t>
      </w:r>
      <w:r w:rsidRPr="001D6031">
        <w:t xml:space="preserve"> “</w:t>
      </w:r>
      <w:r w:rsidRPr="001D6031">
        <w:rPr>
          <w:rStyle w:val="StyleUnderline"/>
        </w:rPr>
        <w:t xml:space="preserve">typically </w:t>
      </w:r>
      <w:r w:rsidRPr="001D6031">
        <w:rPr>
          <w:rStyle w:val="Emphasis"/>
          <w:highlight w:val="cyan"/>
        </w:rPr>
        <w:t>challenge</w:t>
      </w:r>
      <w:r w:rsidRPr="001D6031">
        <w:t>[</w:t>
      </w:r>
      <w:r w:rsidRPr="001D6031">
        <w:rPr>
          <w:rStyle w:val="StyleUnderline"/>
        </w:rPr>
        <w:t>s</w:t>
      </w:r>
      <w:r w:rsidRPr="001D6031">
        <w:t xml:space="preserve">] </w:t>
      </w:r>
      <w:r w:rsidRPr="001D6031">
        <w:rPr>
          <w:rStyle w:val="Emphasis"/>
          <w:highlight w:val="cyan"/>
        </w:rPr>
        <w:t>arbitrary power and privilege</w:t>
      </w:r>
      <w:r w:rsidRPr="001D6031">
        <w:t xml:space="preserve">, </w:t>
      </w:r>
      <w:r w:rsidRPr="001D6031">
        <w:rPr>
          <w:rStyle w:val="StyleUnderline"/>
        </w:rPr>
        <w:t>and not just politically</w:t>
      </w:r>
      <w:r w:rsidRPr="001D6031">
        <w:t xml:space="preserve">. In other words, </w:t>
      </w:r>
      <w:r w:rsidRPr="001D6031">
        <w:rPr>
          <w:rStyle w:val="StyleUnderline"/>
        </w:rPr>
        <w:t xml:space="preserve">social movement struggles around human rights have contained a dimension which points toward </w:t>
      </w:r>
      <w:r w:rsidRPr="001D6031">
        <w:rPr>
          <w:rStyle w:val="Emphasis"/>
          <w:highlight w:val="cyan"/>
        </w:rPr>
        <w:t>democratizing all forms of social relations</w:t>
      </w:r>
      <w:r w:rsidRPr="001D6031">
        <w:t xml:space="preserve">” (Stammers, 2009, 249). </w:t>
      </w:r>
      <w:r w:rsidRPr="001D6031">
        <w:rPr>
          <w:rStyle w:val="StyleUnderline"/>
        </w:rPr>
        <w:t>Ingram characterizes this grassroots</w:t>
      </w:r>
      <w:r w:rsidRPr="001D6031">
        <w:t xml:space="preserve">, </w:t>
      </w:r>
      <w:r w:rsidRPr="001D6031">
        <w:rPr>
          <w:rStyle w:val="StyleUnderline"/>
        </w:rPr>
        <w:t>activist praxis as</w:t>
      </w:r>
      <w:r w:rsidRPr="001D6031">
        <w:t xml:space="preserve"> “</w:t>
      </w:r>
      <w:r w:rsidRPr="001D6031">
        <w:rPr>
          <w:rStyle w:val="StyleUnderline"/>
        </w:rPr>
        <w:t>a</w:t>
      </w:r>
      <w:r w:rsidRPr="001D6031">
        <w:t xml:space="preserve"> creative, </w:t>
      </w:r>
      <w:r w:rsidRPr="001D6031">
        <w:rPr>
          <w:rStyle w:val="StyleUnderline"/>
        </w:rPr>
        <w:t>democratic politics of contestation</w:t>
      </w:r>
      <w:r w:rsidRPr="001D6031">
        <w:t xml:space="preserve">, </w:t>
      </w:r>
      <w:r w:rsidRPr="001D6031">
        <w:rPr>
          <w:rStyle w:val="StyleUnderline"/>
        </w:rPr>
        <w:t>challenging particular exclusions and inequalities in the name of the open-ended principle of equal freedom</w:t>
      </w:r>
      <w:r w:rsidRPr="001D6031">
        <w:t xml:space="preserve">, </w:t>
      </w:r>
      <w:r w:rsidRPr="001D6031">
        <w:rPr>
          <w:rStyle w:val="StyleUnderline"/>
        </w:rPr>
        <w:t>which acquires its particular contours only through this contestation</w:t>
      </w:r>
      <w:r w:rsidRPr="001D6031">
        <w:t>” (Ingram, 2008, 413, my emphasis; cf. Goodhart, 2005). The creative aspect of rights-claiming explains how a praxis of human rights can construct a particular conception of human dignity.</w:t>
      </w:r>
    </w:p>
    <w:p w14:paraId="4A2EDDE4" w14:textId="77777777" w:rsidR="00B143F9" w:rsidRPr="001D6031" w:rsidRDefault="00B143F9" w:rsidP="00B143F9">
      <w:pPr>
        <w:pStyle w:val="Heading4"/>
        <w:rPr>
          <w:rFonts w:cs="Calibri"/>
        </w:rPr>
      </w:pPr>
      <w:r w:rsidRPr="001D6031">
        <w:rPr>
          <w:rFonts w:cs="Calibri"/>
        </w:rPr>
        <w:t xml:space="preserve">Acknowledging the law’s </w:t>
      </w:r>
      <w:r w:rsidRPr="001D6031">
        <w:rPr>
          <w:rFonts w:cs="Calibri"/>
          <w:u w:val="single"/>
        </w:rPr>
        <w:t>violent history</w:t>
      </w:r>
      <w:r w:rsidRPr="001D6031">
        <w:rPr>
          <w:rFonts w:cs="Calibri"/>
        </w:rPr>
        <w:t xml:space="preserve"> need not </w:t>
      </w:r>
      <w:r w:rsidRPr="001D6031">
        <w:rPr>
          <w:rFonts w:cs="Calibri"/>
          <w:u w:val="single"/>
        </w:rPr>
        <w:t>trade off</w:t>
      </w:r>
      <w:r w:rsidRPr="001D6031">
        <w:rPr>
          <w:rFonts w:cs="Calibri"/>
        </w:rPr>
        <w:t xml:space="preserve"> with real gains from rights. The plan is not </w:t>
      </w:r>
      <w:r w:rsidRPr="001D6031">
        <w:rPr>
          <w:rFonts w:cs="Calibri"/>
          <w:u w:val="single"/>
        </w:rPr>
        <w:t>invested</w:t>
      </w:r>
      <w:r w:rsidRPr="001D6031">
        <w:rPr>
          <w:rFonts w:cs="Calibri"/>
        </w:rPr>
        <w:t xml:space="preserve"> in the law as the start and end of politics, but understands we need </w:t>
      </w:r>
      <w:r w:rsidRPr="001D6031">
        <w:rPr>
          <w:rFonts w:cs="Calibri"/>
          <w:u w:val="single"/>
        </w:rPr>
        <w:t>every tool in the box</w:t>
      </w:r>
      <w:r w:rsidRPr="001D6031">
        <w:rPr>
          <w:rFonts w:cs="Calibri"/>
        </w:rPr>
        <w:t xml:space="preserve"> to dismantle colonialism.</w:t>
      </w:r>
    </w:p>
    <w:p w14:paraId="0303401C" w14:textId="77777777" w:rsidR="00B143F9" w:rsidRPr="001D6031" w:rsidRDefault="00B143F9" w:rsidP="00B143F9">
      <w:pPr>
        <w:rPr>
          <w:rStyle w:val="Style13ptBold"/>
        </w:rPr>
      </w:pPr>
      <w:r w:rsidRPr="001D6031">
        <w:rPr>
          <w:rStyle w:val="Style13ptBold"/>
        </w:rPr>
        <w:t>Serrano, 18</w:t>
      </w:r>
    </w:p>
    <w:p w14:paraId="2EBF2234" w14:textId="77777777" w:rsidR="00B143F9" w:rsidRPr="001D6031" w:rsidRDefault="00B143F9" w:rsidP="00B143F9">
      <w:r w:rsidRPr="001D6031">
        <w:t xml:space="preserve">[Susan K., William S. Richardson School of Law @ U-Hawaii at Manoa: “Elevating the Perspectives of U.S. Territorial Peoples: Why the Insular Cases Should Be Taught in Law School,” </w:t>
      </w:r>
      <w:r w:rsidRPr="001D6031">
        <w:rPr>
          <w:i/>
        </w:rPr>
        <w:t>Journal of Gender, Race and Justice</w:t>
      </w:r>
      <w:r w:rsidRPr="001D6031">
        <w:t xml:space="preserve"> Vol. 21 (2018). https://papers.ssrn.com/sol3/papers.cfm?abstract_id=3488395]//AD</w:t>
      </w:r>
    </w:p>
    <w:p w14:paraId="758FE8ED" w14:textId="77777777" w:rsidR="00B143F9" w:rsidRPr="001D6031" w:rsidRDefault="00B143F9" w:rsidP="00B143F9">
      <w:pPr>
        <w:rPr>
          <w:sz w:val="16"/>
        </w:rPr>
      </w:pPr>
      <w:r w:rsidRPr="001D6031">
        <w:rPr>
          <w:sz w:val="16"/>
        </w:rPr>
        <w:t xml:space="preserve">In her groundbreaking article, Looking to the Bottom, Mari </w:t>
      </w:r>
      <w:r w:rsidRPr="001D6031">
        <w:rPr>
          <w:rStyle w:val="StyleUnderline"/>
        </w:rPr>
        <w:t xml:space="preserve">Matsuda urged us </w:t>
      </w:r>
      <w:r w:rsidRPr="001D6031">
        <w:rPr>
          <w:rStyle w:val="StyleUnderline"/>
          <w:highlight w:val="cyan"/>
        </w:rPr>
        <w:t xml:space="preserve">to </w:t>
      </w:r>
      <w:r w:rsidRPr="001D6031">
        <w:rPr>
          <w:rStyle w:val="Emphasis"/>
          <w:highlight w:val="cyan"/>
        </w:rPr>
        <w:t>adopt the perspective of those most oppressed as</w:t>
      </w:r>
      <w:r w:rsidRPr="001D6031">
        <w:rPr>
          <w:rStyle w:val="Emphasis"/>
        </w:rPr>
        <w:t xml:space="preserve"> an essential </w:t>
      </w:r>
      <w:r w:rsidRPr="001D6031">
        <w:rPr>
          <w:rStyle w:val="Emphasis"/>
          <w:highlight w:val="cyan"/>
        </w:rPr>
        <w:t xml:space="preserve">starting point for transforming legal </w:t>
      </w:r>
      <w:r w:rsidRPr="001D6031">
        <w:rPr>
          <w:rStyle w:val="Emphasis"/>
        </w:rPr>
        <w:t xml:space="preserve">discourse on </w:t>
      </w:r>
      <w:r w:rsidRPr="001D6031">
        <w:rPr>
          <w:rStyle w:val="Emphasis"/>
          <w:highlight w:val="cyan"/>
        </w:rPr>
        <w:t>justice</w:t>
      </w:r>
      <w:r w:rsidRPr="001D6031">
        <w:rPr>
          <w:rStyle w:val="StyleUnderline"/>
        </w:rPr>
        <w:t>.</w:t>
      </w:r>
      <w:r w:rsidRPr="001D6031">
        <w:rPr>
          <w:sz w:val="16"/>
        </w:rPr>
        <w:t>208 "</w:t>
      </w:r>
      <w:r w:rsidRPr="001D6031">
        <w:rPr>
          <w:rStyle w:val="StyleUnderline"/>
        </w:rPr>
        <w:t xml:space="preserve">[I]n doing so, she and others </w:t>
      </w:r>
      <w:r w:rsidRPr="001D6031">
        <w:rPr>
          <w:rStyle w:val="Emphasis"/>
          <w:highlight w:val="cyan"/>
        </w:rPr>
        <w:t>laid the foundation for</w:t>
      </w:r>
      <w:r w:rsidRPr="001D6031">
        <w:rPr>
          <w:rStyle w:val="Emphasis"/>
        </w:rPr>
        <w:t xml:space="preserve"> the emergence of </w:t>
      </w:r>
      <w:r w:rsidRPr="001D6031">
        <w:rPr>
          <w:rStyle w:val="Emphasis"/>
          <w:highlight w:val="cyan"/>
        </w:rPr>
        <w:t>Critical Race Theory</w:t>
      </w:r>
      <w:r w:rsidRPr="001D6031">
        <w:rPr>
          <w:rStyle w:val="StyleUnderline"/>
        </w:rPr>
        <w:t xml:space="preserve"> and for grappling with the ways that race shaped and continues to shape many dimensions of American life and law.</w:t>
      </w:r>
      <w:r w:rsidRPr="001D6031">
        <w:rPr>
          <w:sz w:val="16"/>
        </w:rPr>
        <w:t xml:space="preserve">"209 </w:t>
      </w:r>
      <w:r w:rsidRPr="001D6031">
        <w:rPr>
          <w:rStyle w:val="StyleUnderline"/>
        </w:rPr>
        <w:t xml:space="preserve">Matsuda calls on us </w:t>
      </w:r>
      <w:r w:rsidRPr="001D6031">
        <w:rPr>
          <w:rStyle w:val="StyleUnderline"/>
          <w:highlight w:val="cyan"/>
        </w:rPr>
        <w:t xml:space="preserve">to </w:t>
      </w:r>
      <w:r w:rsidRPr="001D6031">
        <w:rPr>
          <w:rStyle w:val="Emphasis"/>
          <w:sz w:val="28"/>
          <w:highlight w:val="cyan"/>
        </w:rPr>
        <w:t>view</w:t>
      </w:r>
      <w:r w:rsidRPr="001D6031">
        <w:rPr>
          <w:rStyle w:val="Emphasis"/>
          <w:sz w:val="28"/>
        </w:rPr>
        <w:t xml:space="preserve"> "notions of </w:t>
      </w:r>
      <w:r w:rsidRPr="001D6031">
        <w:rPr>
          <w:rStyle w:val="Emphasis"/>
          <w:sz w:val="28"/>
          <w:highlight w:val="cyan"/>
        </w:rPr>
        <w:t>rights and wrong,</w:t>
      </w:r>
      <w:r w:rsidRPr="001D6031">
        <w:rPr>
          <w:rStyle w:val="Emphasis"/>
          <w:sz w:val="28"/>
        </w:rPr>
        <w:t xml:space="preserve"> justice and injustice," </w:t>
      </w:r>
      <w:r w:rsidRPr="001D6031">
        <w:rPr>
          <w:rStyle w:val="Emphasis"/>
          <w:sz w:val="28"/>
          <w:highlight w:val="cyan"/>
        </w:rPr>
        <w:t>not from an abstract</w:t>
      </w:r>
      <w:r w:rsidRPr="001D6031">
        <w:rPr>
          <w:rStyle w:val="Emphasis"/>
          <w:sz w:val="28"/>
        </w:rPr>
        <w:t xml:space="preserve"> </w:t>
      </w:r>
      <w:r w:rsidRPr="001D6031">
        <w:rPr>
          <w:rStyle w:val="Emphasis"/>
          <w:sz w:val="28"/>
          <w:highlight w:val="cyan"/>
        </w:rPr>
        <w:t>academic</w:t>
      </w:r>
      <w:r w:rsidRPr="001D6031">
        <w:rPr>
          <w:rStyle w:val="Emphasis"/>
          <w:sz w:val="28"/>
        </w:rPr>
        <w:t xml:space="preserve"> philosopher's </w:t>
      </w:r>
      <w:r w:rsidRPr="001D6031">
        <w:rPr>
          <w:rStyle w:val="Emphasis"/>
          <w:sz w:val="28"/>
          <w:highlight w:val="cyan"/>
        </w:rPr>
        <w:t>standpoint, "but from the position of groups who</w:t>
      </w:r>
      <w:r w:rsidRPr="001D6031">
        <w:rPr>
          <w:rStyle w:val="Emphasis"/>
          <w:sz w:val="28"/>
        </w:rPr>
        <w:t xml:space="preserve"> have </w:t>
      </w:r>
      <w:r w:rsidRPr="001D6031">
        <w:rPr>
          <w:rStyle w:val="Emphasis"/>
          <w:sz w:val="28"/>
          <w:highlight w:val="cyan"/>
        </w:rPr>
        <w:t>suffer</w:t>
      </w:r>
      <w:r w:rsidRPr="001D6031">
        <w:rPr>
          <w:rStyle w:val="Emphasis"/>
          <w:sz w:val="28"/>
        </w:rPr>
        <w:t xml:space="preserve">ed </w:t>
      </w:r>
      <w:r w:rsidRPr="001D6031">
        <w:rPr>
          <w:rStyle w:val="Emphasis"/>
          <w:sz w:val="28"/>
          <w:highlight w:val="cyan"/>
        </w:rPr>
        <w:t>through history</w:t>
      </w:r>
      <w:r w:rsidRPr="001D6031">
        <w:rPr>
          <w:rStyle w:val="StyleUnderline"/>
        </w:rPr>
        <w:t>."</w:t>
      </w:r>
      <w:r w:rsidRPr="001D6031">
        <w:rPr>
          <w:sz w:val="16"/>
        </w:rPr>
        <w:t xml:space="preserve">210 </w:t>
      </w:r>
      <w:r w:rsidRPr="001D6031">
        <w:rPr>
          <w:rStyle w:val="StyleUnderline"/>
          <w:highlight w:val="cyan"/>
        </w:rPr>
        <w:t>In doing so</w:t>
      </w:r>
      <w:r w:rsidRPr="001D6031">
        <w:rPr>
          <w:rStyle w:val="StyleUnderline"/>
        </w:rPr>
        <w:t>,</w:t>
      </w:r>
      <w:r w:rsidRPr="001D6031">
        <w:rPr>
          <w:sz w:val="16"/>
        </w:rPr>
        <w:t xml:space="preserve"> "identifiable normative priorities emerge," and </w:t>
      </w:r>
      <w:r w:rsidRPr="001D6031">
        <w:rPr>
          <w:rStyle w:val="Emphasis"/>
        </w:rPr>
        <w:t xml:space="preserve">concepts of </w:t>
      </w:r>
      <w:r w:rsidRPr="001D6031">
        <w:rPr>
          <w:rStyle w:val="Emphasis"/>
          <w:highlight w:val="cyan"/>
        </w:rPr>
        <w:t>law</w:t>
      </w:r>
      <w:r w:rsidRPr="001D6031">
        <w:rPr>
          <w:rStyle w:val="Emphasis"/>
        </w:rPr>
        <w:t xml:space="preserve"> are </w:t>
      </w:r>
      <w:r w:rsidRPr="001D6031">
        <w:rPr>
          <w:rStyle w:val="Emphasis"/>
          <w:highlight w:val="cyan"/>
        </w:rPr>
        <w:t>generated</w:t>
      </w:r>
      <w:r w:rsidRPr="001D6031">
        <w:rPr>
          <w:rStyle w:val="Emphasis"/>
        </w:rPr>
        <w:t xml:space="preserve"> that </w:t>
      </w:r>
      <w:r w:rsidRPr="001D6031">
        <w:rPr>
          <w:rStyle w:val="Emphasis"/>
          <w:highlight w:val="cyan"/>
        </w:rPr>
        <w:t>are</w:t>
      </w:r>
      <w:r w:rsidRPr="001D6031">
        <w:rPr>
          <w:rStyle w:val="Emphasis"/>
        </w:rPr>
        <w:t xml:space="preserve"> "</w:t>
      </w:r>
      <w:r w:rsidRPr="001D6031">
        <w:rPr>
          <w:rStyle w:val="Emphasis"/>
          <w:highlight w:val="cyan"/>
        </w:rPr>
        <w:t>radically different</w:t>
      </w:r>
      <w:r w:rsidRPr="001D6031">
        <w:rPr>
          <w:rStyle w:val="Emphasis"/>
        </w:rPr>
        <w:t xml:space="preserve"> from those generated at the top."</w:t>
      </w:r>
      <w:r w:rsidRPr="001D6031">
        <w:rPr>
          <w:sz w:val="16"/>
        </w:rPr>
        <w:t>211 This is because the oppressed have "the real interest and the most information," and "can speak most eloquently of a better [world]."212 By urging us to look to the experiences, history, and intellectual tradition of people of color, Matsuda not only "gave voice to those who had been silenced or ignored," but also "helped to expand the field of inquiry in standard legal scholarship." 21 3 She therefore influenced generations of critical race theorists whose scholarship and discourse look to the experiences of the least privileged to contextualize and give meaning to legal theory.</w:t>
      </w:r>
    </w:p>
    <w:p w14:paraId="2CE7BA3E" w14:textId="77777777" w:rsidR="00B143F9" w:rsidRPr="001D6031" w:rsidRDefault="00B143F9" w:rsidP="00B143F9">
      <w:pPr>
        <w:rPr>
          <w:sz w:val="16"/>
        </w:rPr>
      </w:pPr>
      <w:r w:rsidRPr="001D6031">
        <w:rPr>
          <w:sz w:val="16"/>
        </w:rPr>
        <w:lastRenderedPageBreak/>
        <w:t xml:space="preserve">Indeed, </w:t>
      </w:r>
      <w:r w:rsidRPr="001D6031">
        <w:rPr>
          <w:rStyle w:val="StyleUnderline"/>
        </w:rPr>
        <w:t xml:space="preserve">Matsuda counseled "us to look to the bottom so that </w:t>
      </w:r>
      <w:r w:rsidRPr="001D6031">
        <w:rPr>
          <w:rStyle w:val="Emphasis"/>
          <w:sz w:val="28"/>
          <w:highlight w:val="cyan"/>
        </w:rPr>
        <w:t>the academic's search for a</w:t>
      </w:r>
      <w:r w:rsidRPr="001D6031">
        <w:rPr>
          <w:rStyle w:val="Emphasis"/>
          <w:sz w:val="28"/>
        </w:rPr>
        <w:t xml:space="preserve"> neat and </w:t>
      </w:r>
      <w:r w:rsidRPr="001D6031">
        <w:rPr>
          <w:rStyle w:val="Emphasis"/>
          <w:sz w:val="28"/>
          <w:highlight w:val="cyan"/>
        </w:rPr>
        <w:t>complete theory is tempered by understanding how those at the bottom live with</w:t>
      </w:r>
      <w:r w:rsidRPr="001D6031">
        <w:rPr>
          <w:rStyle w:val="Emphasis"/>
          <w:sz w:val="28"/>
        </w:rPr>
        <w:t xml:space="preserve"> duality, ambiguity, and </w:t>
      </w:r>
      <w:r w:rsidRPr="001D6031">
        <w:rPr>
          <w:rStyle w:val="Emphasis"/>
          <w:sz w:val="28"/>
          <w:highlight w:val="cyan"/>
        </w:rPr>
        <w:t>inconsistency</w:t>
      </w:r>
      <w:r w:rsidRPr="001D6031">
        <w:rPr>
          <w:rStyle w:val="StyleUnderline"/>
        </w:rPr>
        <w:t>."</w:t>
      </w:r>
      <w:r w:rsidRPr="001D6031">
        <w:rPr>
          <w:sz w:val="16"/>
        </w:rPr>
        <w:t xml:space="preserve">2 14 </w:t>
      </w:r>
      <w:r w:rsidRPr="001D6031">
        <w:rPr>
          <w:rStyle w:val="StyleUnderline"/>
        </w:rPr>
        <w:t xml:space="preserve">For critical race theorists, </w:t>
      </w:r>
      <w:r w:rsidRPr="001D6031">
        <w:rPr>
          <w:rStyle w:val="StyleUnderline"/>
          <w:highlight w:val="cyan"/>
        </w:rPr>
        <w:t>this</w:t>
      </w:r>
      <w:r w:rsidRPr="001D6031">
        <w:rPr>
          <w:rStyle w:val="StyleUnderline"/>
        </w:rPr>
        <w:t xml:space="preserve"> duality </w:t>
      </w:r>
      <w:r w:rsidRPr="001D6031">
        <w:rPr>
          <w:rStyle w:val="StyleUnderline"/>
          <w:highlight w:val="cyan"/>
        </w:rPr>
        <w:t xml:space="preserve">laid a foundation for </w:t>
      </w:r>
      <w:r w:rsidRPr="001D6031">
        <w:rPr>
          <w:rStyle w:val="Emphasis"/>
          <w:highlight w:val="cyan"/>
        </w:rPr>
        <w:t>understanding oppressed groups' limited but compelling legal</w:t>
      </w:r>
      <w:r w:rsidRPr="001D6031">
        <w:rPr>
          <w:rStyle w:val="Emphasis"/>
        </w:rPr>
        <w:t xml:space="preserve"> and political </w:t>
      </w:r>
      <w:r w:rsidRPr="001D6031">
        <w:rPr>
          <w:rStyle w:val="Emphasis"/>
          <w:highlight w:val="cyan"/>
        </w:rPr>
        <w:t>challenges to existing social arrangements</w:t>
      </w:r>
      <w:r w:rsidRPr="001D6031">
        <w:rPr>
          <w:rStyle w:val="StyleUnderline"/>
        </w:rPr>
        <w:t>.</w:t>
      </w:r>
      <w:r w:rsidRPr="001D6031">
        <w:rPr>
          <w:sz w:val="16"/>
        </w:rPr>
        <w:t xml:space="preserve"> 215 As Matsuda asserts, </w:t>
      </w:r>
      <w:r w:rsidRPr="001D6031">
        <w:rPr>
          <w:rStyle w:val="StyleUnderline"/>
          <w:highlight w:val="cyan"/>
        </w:rPr>
        <w:t xml:space="preserve">this </w:t>
      </w:r>
      <w:r w:rsidRPr="001D6031">
        <w:rPr>
          <w:rStyle w:val="Emphasis"/>
          <w:highlight w:val="cyan"/>
        </w:rPr>
        <w:t>duality gives subordinated people strength</w:t>
      </w:r>
      <w:r w:rsidRPr="001D6031">
        <w:rPr>
          <w:rStyle w:val="StyleUnderline"/>
        </w:rPr>
        <w:t>-"[a]</w:t>
      </w:r>
      <w:proofErr w:type="spellStart"/>
      <w:r w:rsidRPr="001D6031">
        <w:rPr>
          <w:rStyle w:val="StyleUnderline"/>
        </w:rPr>
        <w:t>pplying</w:t>
      </w:r>
      <w:proofErr w:type="spellEnd"/>
      <w:r w:rsidRPr="001D6031">
        <w:rPr>
          <w:rStyle w:val="StyleUnderline"/>
        </w:rPr>
        <w:t xml:space="preserve"> the double consciousness </w:t>
      </w:r>
      <w:proofErr w:type="spellStart"/>
      <w:r w:rsidRPr="001D6031">
        <w:rPr>
          <w:rStyle w:val="StyleUnderline"/>
        </w:rPr>
        <w:t>consept</w:t>
      </w:r>
      <w:proofErr w:type="spellEnd"/>
      <w:r w:rsidRPr="001D6031">
        <w:rPr>
          <w:sz w:val="16"/>
        </w:rPr>
        <w:t xml:space="preserve"> [sic] </w:t>
      </w:r>
      <w:r w:rsidRPr="001D6031">
        <w:rPr>
          <w:rStyle w:val="StyleUnderline"/>
        </w:rPr>
        <w:t xml:space="preserve">to rights rhetoric allows us to see that the victim of racism can have a mainstream </w:t>
      </w:r>
      <w:proofErr w:type="gramStart"/>
      <w:r w:rsidRPr="001D6031">
        <w:rPr>
          <w:rStyle w:val="StyleUnderline"/>
        </w:rPr>
        <w:t>consciousness .</w:t>
      </w:r>
      <w:proofErr w:type="gramEnd"/>
      <w:r w:rsidRPr="001D6031">
        <w:rPr>
          <w:rStyle w:val="StyleUnderline"/>
        </w:rPr>
        <w:t xml:space="preserve"> . as well as a victim's consciousness."</w:t>
      </w:r>
      <w:r w:rsidRPr="001D6031">
        <w:rPr>
          <w:sz w:val="16"/>
        </w:rPr>
        <w:t xml:space="preserve"> 216 For her, "</w:t>
      </w:r>
      <w:r w:rsidRPr="001D6031">
        <w:rPr>
          <w:rStyle w:val="StyleUnderline"/>
        </w:rPr>
        <w:t>[t]</w:t>
      </w:r>
      <w:proofErr w:type="spellStart"/>
      <w:r w:rsidRPr="001D6031">
        <w:rPr>
          <w:rStyle w:val="StyleUnderline"/>
        </w:rPr>
        <w:t>hese</w:t>
      </w:r>
      <w:proofErr w:type="spellEnd"/>
      <w:r w:rsidRPr="001D6031">
        <w:rPr>
          <w:rStyle w:val="StyleUnderline"/>
        </w:rPr>
        <w:t xml:space="preserve"> two viewpoints can combine powerfully to create a radical constitutionalism</w:t>
      </w:r>
      <w:r w:rsidRPr="001D6031">
        <w:rPr>
          <w:sz w:val="16"/>
        </w:rPr>
        <w:t xml:space="preserve"> that is true to the radical roots of this country." 217</w:t>
      </w:r>
    </w:p>
    <w:p w14:paraId="50E0B6D0" w14:textId="77777777" w:rsidR="00B143F9" w:rsidRPr="001D6031" w:rsidRDefault="00B143F9" w:rsidP="00B143F9">
      <w:pPr>
        <w:rPr>
          <w:sz w:val="16"/>
        </w:rPr>
      </w:pPr>
      <w:r w:rsidRPr="001D6031">
        <w:rPr>
          <w:sz w:val="16"/>
        </w:rPr>
        <w:t xml:space="preserve">Critical race theorists, therefore, maintain that </w:t>
      </w:r>
      <w:r w:rsidRPr="001D6031">
        <w:rPr>
          <w:rStyle w:val="Emphasis"/>
          <w:sz w:val="28"/>
          <w:highlight w:val="cyan"/>
        </w:rPr>
        <w:t>oppressed groups can have</w:t>
      </w:r>
      <w:r w:rsidRPr="001D6031">
        <w:rPr>
          <w:rStyle w:val="Emphasis"/>
          <w:sz w:val="28"/>
        </w:rPr>
        <w:t xml:space="preserve"> a </w:t>
      </w:r>
      <w:r w:rsidRPr="001D6031">
        <w:rPr>
          <w:rStyle w:val="Emphasis"/>
          <w:sz w:val="28"/>
          <w:highlight w:val="cyan"/>
        </w:rPr>
        <w:t>profound cynicism about law</w:t>
      </w:r>
      <w:r w:rsidRPr="001D6031">
        <w:rPr>
          <w:rStyle w:val="Emphasis"/>
          <w:sz w:val="28"/>
        </w:rPr>
        <w:t xml:space="preserve"> and legal process </w:t>
      </w:r>
      <w:r w:rsidRPr="001D6031">
        <w:rPr>
          <w:rStyle w:val="Emphasis"/>
          <w:sz w:val="28"/>
          <w:highlight w:val="cyan"/>
        </w:rPr>
        <w:t>while acknowledging</w:t>
      </w:r>
      <w:r w:rsidRPr="001D6031">
        <w:rPr>
          <w:rStyle w:val="Emphasis"/>
          <w:sz w:val="28"/>
        </w:rPr>
        <w:t xml:space="preserve"> the </w:t>
      </w:r>
      <w:r w:rsidRPr="001D6031">
        <w:rPr>
          <w:rStyle w:val="Emphasis"/>
          <w:sz w:val="28"/>
          <w:highlight w:val="cyan"/>
        </w:rPr>
        <w:t>historical and social role that rights have played in</w:t>
      </w:r>
      <w:r w:rsidRPr="001D6031">
        <w:rPr>
          <w:rStyle w:val="Emphasis"/>
          <w:sz w:val="28"/>
        </w:rPr>
        <w:t xml:space="preserve"> both </w:t>
      </w:r>
      <w:r w:rsidRPr="001D6031">
        <w:rPr>
          <w:rStyle w:val="Emphasis"/>
          <w:sz w:val="28"/>
          <w:highlight w:val="cyan"/>
        </w:rPr>
        <w:t>liberating</w:t>
      </w:r>
      <w:r w:rsidRPr="001D6031">
        <w:rPr>
          <w:rStyle w:val="Emphasis"/>
          <w:sz w:val="28"/>
        </w:rPr>
        <w:t xml:space="preserve"> (</w:t>
      </w:r>
      <w:r w:rsidRPr="001D6031">
        <w:rPr>
          <w:rStyle w:val="Emphasis"/>
          <w:sz w:val="28"/>
          <w:highlight w:val="cyan"/>
        </w:rPr>
        <w:t>even</w:t>
      </w:r>
      <w:r w:rsidRPr="001D6031">
        <w:rPr>
          <w:rStyle w:val="Emphasis"/>
          <w:sz w:val="28"/>
        </w:rPr>
        <w:t xml:space="preserve"> if </w:t>
      </w:r>
      <w:r w:rsidRPr="001D6031">
        <w:rPr>
          <w:rStyle w:val="Emphasis"/>
          <w:sz w:val="28"/>
          <w:highlight w:val="cyan"/>
        </w:rPr>
        <w:t>imperfectly</w:t>
      </w:r>
      <w:r w:rsidRPr="001D6031">
        <w:rPr>
          <w:rStyle w:val="Emphasis"/>
          <w:sz w:val="28"/>
        </w:rPr>
        <w:t xml:space="preserve">) </w:t>
      </w:r>
      <w:r w:rsidRPr="001D6031">
        <w:rPr>
          <w:rStyle w:val="Emphasis"/>
          <w:sz w:val="28"/>
          <w:highlight w:val="cyan"/>
        </w:rPr>
        <w:t>and elevating the psyche of subordinated groups.</w:t>
      </w:r>
      <w:r w:rsidRPr="001D6031">
        <w:rPr>
          <w:sz w:val="16"/>
        </w:rPr>
        <w:t xml:space="preserve"> 218 </w:t>
      </w:r>
      <w:r w:rsidRPr="001D6031">
        <w:rPr>
          <w:rStyle w:val="Emphasis"/>
          <w:highlight w:val="cyan"/>
        </w:rPr>
        <w:t>Rather than</w:t>
      </w:r>
      <w:r w:rsidRPr="001D6031">
        <w:rPr>
          <w:rStyle w:val="Emphasis"/>
        </w:rPr>
        <w:t xml:space="preserve"> a mere </w:t>
      </w:r>
      <w:r w:rsidRPr="001D6031">
        <w:rPr>
          <w:rStyle w:val="Emphasis"/>
          <w:highlight w:val="cyan"/>
        </w:rPr>
        <w:t>"false consciousness,"</w:t>
      </w:r>
      <w:r w:rsidRPr="001D6031">
        <w:rPr>
          <w:rStyle w:val="StyleUnderline"/>
        </w:rPr>
        <w:t xml:space="preserve"> critical race theorists contend that margin</w:t>
      </w:r>
      <w:r w:rsidRPr="001D6031">
        <w:rPr>
          <w:rStyle w:val="StyleUnderline"/>
          <w:highlight w:val="cyan"/>
        </w:rPr>
        <w:t>alized groups possess a "</w:t>
      </w:r>
      <w:r w:rsidRPr="001D6031">
        <w:rPr>
          <w:rStyle w:val="Emphasis"/>
          <w:highlight w:val="cyan"/>
        </w:rPr>
        <w:t>critical consciousness</w:t>
      </w:r>
      <w:r w:rsidRPr="001D6031">
        <w:rPr>
          <w:rStyle w:val="StyleUnderline"/>
          <w:highlight w:val="cyan"/>
        </w:rPr>
        <w:t xml:space="preserve">": the </w:t>
      </w:r>
      <w:r w:rsidRPr="001D6031">
        <w:rPr>
          <w:rStyle w:val="Emphasis"/>
          <w:highlight w:val="cyan"/>
        </w:rPr>
        <w:t>subordinated can both "understand subordination and . . . derive</w:t>
      </w:r>
      <w:r w:rsidRPr="001D6031">
        <w:rPr>
          <w:rStyle w:val="Emphasis"/>
        </w:rPr>
        <w:t xml:space="preserve"> means of </w:t>
      </w:r>
      <w:r w:rsidRPr="001D6031">
        <w:rPr>
          <w:rStyle w:val="Emphasis"/>
          <w:highlight w:val="cyan"/>
        </w:rPr>
        <w:t>liberation from it</w:t>
      </w:r>
      <w:r w:rsidRPr="001D6031">
        <w:rPr>
          <w:rStyle w:val="StyleUnderline"/>
          <w:highlight w:val="cyan"/>
        </w:rPr>
        <w:t>."</w:t>
      </w:r>
      <w:r w:rsidRPr="001D6031">
        <w:rPr>
          <w:sz w:val="16"/>
        </w:rPr>
        <w:t xml:space="preserve"> 219 Critical race theorists thus recognize that the dual consciousness of those at the bottom "accommodates both the idea of legal indeterminacy as well as the core belief in a liberating law that transcends indeterminacy."220</w:t>
      </w:r>
    </w:p>
    <w:p w14:paraId="699E9915" w14:textId="6C669DD2" w:rsidR="00B143F9" w:rsidRPr="001D6031" w:rsidRDefault="00A918B5" w:rsidP="00B143F9">
      <w:pPr>
        <w:pStyle w:val="Heading3"/>
        <w:rPr>
          <w:rFonts w:cs="Calibri"/>
        </w:rPr>
      </w:pPr>
      <w:r w:rsidRPr="001D6031">
        <w:rPr>
          <w:rFonts w:cs="Calibri"/>
        </w:rPr>
        <w:lastRenderedPageBreak/>
        <w:t>1NC---</w:t>
      </w:r>
      <w:r w:rsidR="00B143F9" w:rsidRPr="001D6031">
        <w:rPr>
          <w:rFonts w:cs="Calibri"/>
        </w:rPr>
        <w:t>AT: Racial Cap</w:t>
      </w:r>
    </w:p>
    <w:p w14:paraId="71B8061F" w14:textId="77777777" w:rsidR="00B143F9" w:rsidRPr="001D6031" w:rsidRDefault="00B143F9" w:rsidP="00B143F9">
      <w:pPr>
        <w:pStyle w:val="Heading4"/>
        <w:rPr>
          <w:rFonts w:cs="Calibri"/>
        </w:rPr>
      </w:pPr>
      <w:r w:rsidRPr="001D6031">
        <w:rPr>
          <w:rFonts w:cs="Calibri"/>
        </w:rPr>
        <w:t xml:space="preserve">Racial capitalism is </w:t>
      </w:r>
      <w:r w:rsidRPr="001D6031">
        <w:rPr>
          <w:rFonts w:cs="Calibri"/>
          <w:u w:val="single"/>
        </w:rPr>
        <w:t>sustained</w:t>
      </w:r>
      <w:r w:rsidRPr="001D6031">
        <w:rPr>
          <w:rFonts w:cs="Calibri"/>
        </w:rPr>
        <w:t xml:space="preserve"> through imperialist value extraction and the </w:t>
      </w:r>
      <w:r w:rsidRPr="001D6031">
        <w:rPr>
          <w:rFonts w:cs="Calibri"/>
          <w:u w:val="single"/>
        </w:rPr>
        <w:t>fracturing</w:t>
      </w:r>
      <w:r w:rsidRPr="001D6031">
        <w:rPr>
          <w:rFonts w:cs="Calibri"/>
        </w:rPr>
        <w:t xml:space="preserve"> of cross-class &amp; </w:t>
      </w:r>
      <w:r w:rsidRPr="001D6031">
        <w:rPr>
          <w:rFonts w:cs="Calibri"/>
          <w:u w:val="single"/>
        </w:rPr>
        <w:t>racial</w:t>
      </w:r>
      <w:r w:rsidRPr="001D6031">
        <w:rPr>
          <w:rFonts w:cs="Calibri"/>
        </w:rPr>
        <w:t xml:space="preserve"> solidarity. Organizing is the </w:t>
      </w:r>
      <w:r w:rsidRPr="001D6031">
        <w:rPr>
          <w:rFonts w:cs="Calibri"/>
          <w:u w:val="single"/>
        </w:rPr>
        <w:t>only out</w:t>
      </w:r>
      <w:r w:rsidRPr="001D6031">
        <w:rPr>
          <w:rFonts w:cs="Calibri"/>
        </w:rPr>
        <w:t xml:space="preserve">. </w:t>
      </w:r>
    </w:p>
    <w:p w14:paraId="3BCFC993" w14:textId="77777777" w:rsidR="00B143F9" w:rsidRPr="001D6031" w:rsidRDefault="00B143F9" w:rsidP="00B143F9">
      <w:r w:rsidRPr="001D6031">
        <w:rPr>
          <w:rStyle w:val="Style13ptBold"/>
        </w:rPr>
        <w:t>Burden-Stelly 23</w:t>
      </w:r>
      <w:r w:rsidRPr="001D6031">
        <w:t xml:space="preserve"> – Charisse Burden-Stelly, Critical Black studies scholar of political theory &amp; economy. Associate Professor of African American Studies at Wayne State University, </w:t>
      </w:r>
      <w:r w:rsidRPr="001D6031">
        <w:rPr>
          <w:i/>
          <w:iCs/>
        </w:rPr>
        <w:t>Black Scare / Red Scare Theorizing Capitalist Racism in the United States</w:t>
      </w:r>
      <w:r w:rsidRPr="001D6031">
        <w:t>, Chapter 1: “Theorizing US Capitalist Racist Society,” November 14, University of Chicago Press, accessed via USC libraries, AB [edits for language]</w:t>
      </w:r>
    </w:p>
    <w:p w14:paraId="2D74DF0D" w14:textId="77777777" w:rsidR="00B143F9" w:rsidRPr="001D6031" w:rsidRDefault="00B143F9" w:rsidP="00B143F9">
      <w:pPr>
        <w:rPr>
          <w:sz w:val="16"/>
        </w:rPr>
      </w:pPr>
      <w:r w:rsidRPr="001D6031">
        <w:rPr>
          <w:rStyle w:val="StyleUnderline"/>
        </w:rPr>
        <w:t xml:space="preserve">The </w:t>
      </w:r>
      <w:r w:rsidRPr="001D6031">
        <w:rPr>
          <w:rStyle w:val="StyleUnderline"/>
          <w:highlight w:val="cyan"/>
        </w:rPr>
        <w:t>Structural Location of Blackness</w:t>
      </w:r>
      <w:r w:rsidRPr="001D6031">
        <w:rPr>
          <w:rStyle w:val="StyleUnderline"/>
        </w:rPr>
        <w:t xml:space="preserve"> and its gendered realities </w:t>
      </w:r>
      <w:r w:rsidRPr="001D6031">
        <w:rPr>
          <w:rStyle w:val="StyleUnderline"/>
          <w:highlight w:val="cyan"/>
        </w:rPr>
        <w:t>meant</w:t>
      </w:r>
      <w:r w:rsidRPr="001D6031">
        <w:rPr>
          <w:sz w:val="16"/>
        </w:rPr>
        <w:t xml:space="preserve"> that </w:t>
      </w:r>
      <w:r w:rsidRPr="001D6031">
        <w:rPr>
          <w:rStyle w:val="StyleUnderline"/>
        </w:rPr>
        <w:t xml:space="preserve">even the tiny </w:t>
      </w:r>
      <w:r w:rsidRPr="001D6031">
        <w:rPr>
          <w:rStyle w:val="StyleUnderline"/>
          <w:highlight w:val="cyan"/>
        </w:rPr>
        <w:t>fraction of Black women working</w:t>
      </w:r>
      <w:r w:rsidRPr="001D6031">
        <w:rPr>
          <w:rStyle w:val="StyleUnderline"/>
        </w:rPr>
        <w:t xml:space="preserve"> in the professions </w:t>
      </w:r>
      <w:r w:rsidRPr="001D6031">
        <w:rPr>
          <w:rStyle w:val="StyleUnderline"/>
          <w:highlight w:val="cyan"/>
        </w:rPr>
        <w:t>suffered</w:t>
      </w:r>
      <w:r w:rsidRPr="001D6031">
        <w:rPr>
          <w:sz w:val="16"/>
        </w:rPr>
        <w:t xml:space="preserve"> </w:t>
      </w:r>
      <w:r w:rsidRPr="001D6031">
        <w:rPr>
          <w:rStyle w:val="StyleUnderline"/>
          <w:highlight w:val="cyan"/>
        </w:rPr>
        <w:t>discrimination</w:t>
      </w:r>
      <w:r w:rsidRPr="001D6031">
        <w:rPr>
          <w:sz w:val="16"/>
        </w:rPr>
        <w:t xml:space="preserve"> and grossly unequal wages,125 </w:t>
      </w:r>
      <w:r w:rsidRPr="001D6031">
        <w:rPr>
          <w:rStyle w:val="StyleUnderline"/>
        </w:rPr>
        <w:t xml:space="preserve">not least because the ruling class drew a </w:t>
      </w:r>
      <w:r w:rsidRPr="001D6031">
        <w:rPr>
          <w:rStyle w:val="Emphasis"/>
          <w:highlight w:val="cyan"/>
        </w:rPr>
        <w:t>sharp distinction</w:t>
      </w:r>
      <w:r w:rsidRPr="001D6031">
        <w:rPr>
          <w:rStyle w:val="StyleUnderline"/>
          <w:highlight w:val="cyan"/>
        </w:rPr>
        <w:t xml:space="preserve"> between</w:t>
      </w:r>
      <w:r w:rsidRPr="001D6031">
        <w:rPr>
          <w:sz w:val="16"/>
        </w:rPr>
        <w:t xml:space="preserve"> “</w:t>
      </w:r>
      <w:r w:rsidRPr="001D6031">
        <w:rPr>
          <w:strike/>
          <w:sz w:val="16"/>
        </w:rPr>
        <w:t>Negro</w:t>
      </w:r>
      <w:r w:rsidRPr="001D6031">
        <w:rPr>
          <w:sz w:val="16"/>
        </w:rPr>
        <w:t xml:space="preserve">” </w:t>
      </w:r>
      <w:r w:rsidRPr="001D6031">
        <w:rPr>
          <w:rStyle w:val="StyleUnderline"/>
          <w:highlight w:val="cyan"/>
        </w:rPr>
        <w:t>[Black] and “white”</w:t>
      </w:r>
      <w:r w:rsidRPr="001D6031">
        <w:rPr>
          <w:rStyle w:val="StyleUnderline"/>
        </w:rPr>
        <w:t xml:space="preserve"> white- collar</w:t>
      </w:r>
      <w:r w:rsidRPr="001D6031">
        <w:rPr>
          <w:sz w:val="16"/>
        </w:rPr>
        <w:t xml:space="preserve"> </w:t>
      </w:r>
      <w:r w:rsidRPr="001D6031">
        <w:rPr>
          <w:rStyle w:val="StyleUnderline"/>
          <w:highlight w:val="cyan"/>
        </w:rPr>
        <w:t>jobs</w:t>
      </w:r>
      <w:r w:rsidRPr="001D6031">
        <w:rPr>
          <w:sz w:val="16"/>
        </w:rPr>
        <w:t xml:space="preserve">. </w:t>
      </w:r>
      <w:r w:rsidRPr="001D6031">
        <w:rPr>
          <w:rStyle w:val="StyleUnderline"/>
        </w:rPr>
        <w:t>Black professional women</w:t>
      </w:r>
      <w:r w:rsidRPr="001D6031">
        <w:rPr>
          <w:sz w:val="16"/>
        </w:rPr>
        <w:t xml:space="preserve">, for example, </w:t>
      </w:r>
      <w:r w:rsidRPr="001D6031">
        <w:rPr>
          <w:rStyle w:val="StyleUnderline"/>
        </w:rPr>
        <w:t>found it nearly impossible to be hired as anything other than porters and charwomen</w:t>
      </w:r>
      <w:r w:rsidRPr="001D6031">
        <w:rPr>
          <w:sz w:val="16"/>
        </w:rPr>
        <w:t xml:space="preserve"> in department and chain stores and mercantile establishments given the deep racism of white customers and workers— and the need to maintain them as highly exploitable labor.126 Likewise, </w:t>
      </w:r>
      <w:r w:rsidRPr="001D6031">
        <w:rPr>
          <w:rStyle w:val="StyleUnderline"/>
        </w:rPr>
        <w:t>as teachers</w:t>
      </w:r>
      <w:r w:rsidRPr="001D6031">
        <w:rPr>
          <w:sz w:val="16"/>
        </w:rPr>
        <w:t xml:space="preserve">— the largest Black professional group— </w:t>
      </w:r>
      <w:r w:rsidRPr="001D6031">
        <w:rPr>
          <w:rStyle w:val="StyleUnderline"/>
        </w:rPr>
        <w:t>Black women</w:t>
      </w:r>
      <w:r w:rsidRPr="001D6031">
        <w:rPr>
          <w:sz w:val="16"/>
        </w:rPr>
        <w:t xml:space="preserve"> were </w:t>
      </w:r>
      <w:r w:rsidRPr="001D6031">
        <w:rPr>
          <w:rStyle w:val="StyleUnderline"/>
        </w:rPr>
        <w:t>forced into an economically and socially inferior status compared to white</w:t>
      </w:r>
      <w:r w:rsidRPr="001D6031">
        <w:rPr>
          <w:sz w:val="16"/>
        </w:rPr>
        <w:t xml:space="preserve"> </w:t>
      </w:r>
      <w:r w:rsidRPr="001D6031">
        <w:rPr>
          <w:rStyle w:val="StyleUnderline"/>
        </w:rPr>
        <w:t>women</w:t>
      </w:r>
      <w:r w:rsidRPr="001D6031">
        <w:rPr>
          <w:sz w:val="16"/>
        </w:rPr>
        <w:t>, especially in the South, where white teachers made two- to- three times more money than their Black counterparts, who were also subjected to school closings for supposed lack of funding.127 Neither were Black businesses able to provide significant employment, decent wages, or good working conditions for the majority of the Black community generally, and Black women particularly.128</w:t>
      </w:r>
    </w:p>
    <w:p w14:paraId="779DB69C" w14:textId="77777777" w:rsidR="00B143F9" w:rsidRPr="001D6031" w:rsidRDefault="00B143F9" w:rsidP="00B143F9">
      <w:pPr>
        <w:rPr>
          <w:sz w:val="16"/>
        </w:rPr>
      </w:pPr>
      <w:r w:rsidRPr="001D6031">
        <w:rPr>
          <w:rStyle w:val="StyleUnderline"/>
          <w:highlight w:val="cyan"/>
        </w:rPr>
        <w:t>Wall Street</w:t>
      </w:r>
      <w:r w:rsidRPr="001D6031">
        <w:rPr>
          <w:rStyle w:val="StyleUnderline"/>
        </w:rPr>
        <w:t xml:space="preserve"> Imperialist </w:t>
      </w:r>
      <w:r w:rsidRPr="001D6031">
        <w:rPr>
          <w:rStyle w:val="Emphasis"/>
          <w:highlight w:val="cyan"/>
        </w:rPr>
        <w:t>investment</w:t>
      </w:r>
      <w:r w:rsidRPr="001D6031">
        <w:rPr>
          <w:rStyle w:val="StyleUnderline"/>
          <w:highlight w:val="cyan"/>
        </w:rPr>
        <w:t xml:space="preserve"> in keeping </w:t>
      </w:r>
      <w:r w:rsidRPr="001D6031">
        <w:rPr>
          <w:rStyle w:val="StyleUnderline"/>
        </w:rPr>
        <w:t xml:space="preserve">the </w:t>
      </w:r>
      <w:r w:rsidRPr="001D6031">
        <w:rPr>
          <w:rStyle w:val="StyleUnderline"/>
          <w:highlight w:val="cyan"/>
        </w:rPr>
        <w:t xml:space="preserve">South </w:t>
      </w:r>
      <w:r w:rsidRPr="001D6031">
        <w:rPr>
          <w:rStyle w:val="Emphasis"/>
          <w:highlight w:val="cyan"/>
        </w:rPr>
        <w:t>cheap</w:t>
      </w:r>
      <w:r w:rsidRPr="001D6031">
        <w:rPr>
          <w:rStyle w:val="StyleUnderline"/>
          <w:highlight w:val="cyan"/>
        </w:rPr>
        <w:t xml:space="preserve"> and </w:t>
      </w:r>
      <w:r w:rsidRPr="001D6031">
        <w:rPr>
          <w:rStyle w:val="Emphasis"/>
          <w:highlight w:val="cyan"/>
        </w:rPr>
        <w:t>unskilled</w:t>
      </w:r>
      <w:r w:rsidRPr="001D6031">
        <w:rPr>
          <w:rStyle w:val="StyleUnderline"/>
          <w:highlight w:val="cyan"/>
        </w:rPr>
        <w:t xml:space="preserve"> meant</w:t>
      </w:r>
      <w:r w:rsidRPr="001D6031">
        <w:rPr>
          <w:rStyle w:val="StyleUnderline"/>
        </w:rPr>
        <w:t xml:space="preserve"> that</w:t>
      </w:r>
      <w:r w:rsidRPr="001D6031">
        <w:rPr>
          <w:sz w:val="16"/>
        </w:rPr>
        <w:t xml:space="preserve">, </w:t>
      </w:r>
      <w:r w:rsidRPr="001D6031">
        <w:rPr>
          <w:rStyle w:val="StyleUnderline"/>
        </w:rPr>
        <w:t>throughout the Great Depression</w:t>
      </w:r>
      <w:r w:rsidRPr="001D6031">
        <w:rPr>
          <w:sz w:val="16"/>
        </w:rPr>
        <w:t xml:space="preserve">, </w:t>
      </w:r>
      <w:r w:rsidRPr="001D6031">
        <w:rPr>
          <w:rStyle w:val="StyleUnderline"/>
        </w:rPr>
        <w:t xml:space="preserve">Black Southern women’s </w:t>
      </w:r>
      <w:r w:rsidRPr="001D6031">
        <w:rPr>
          <w:rStyle w:val="StyleUnderline"/>
          <w:highlight w:val="cyan"/>
        </w:rPr>
        <w:t>wages</w:t>
      </w:r>
      <w:r w:rsidRPr="001D6031">
        <w:rPr>
          <w:sz w:val="16"/>
        </w:rPr>
        <w:t xml:space="preserve"> </w:t>
      </w:r>
      <w:r w:rsidRPr="001D6031">
        <w:rPr>
          <w:rStyle w:val="StyleUnderline"/>
        </w:rPr>
        <w:t xml:space="preserve">remained </w:t>
      </w:r>
      <w:r w:rsidRPr="001D6031">
        <w:rPr>
          <w:rStyle w:val="StyleUnderline"/>
          <w:highlight w:val="cyan"/>
        </w:rPr>
        <w:t>well below other groups</w:t>
      </w:r>
      <w:r w:rsidRPr="001D6031">
        <w:rPr>
          <w:sz w:val="16"/>
        </w:rPr>
        <w:t xml:space="preserve">. They also </w:t>
      </w:r>
      <w:r w:rsidRPr="001D6031">
        <w:rPr>
          <w:rStyle w:val="StyleUnderline"/>
        </w:rPr>
        <w:t>represented</w:t>
      </w:r>
      <w:r w:rsidRPr="001D6031">
        <w:rPr>
          <w:sz w:val="16"/>
        </w:rPr>
        <w:t xml:space="preserve"> an </w:t>
      </w:r>
      <w:r w:rsidRPr="001D6031">
        <w:rPr>
          <w:rStyle w:val="StyleUnderline"/>
          <w:highlight w:val="cyan"/>
        </w:rPr>
        <w:t>outsized portion of unemployed</w:t>
      </w:r>
      <w:r w:rsidRPr="001D6031">
        <w:rPr>
          <w:rStyle w:val="StyleUnderline"/>
        </w:rPr>
        <w:t xml:space="preserve"> workers throughout the nation</w:t>
      </w:r>
      <w:r w:rsidRPr="001D6031">
        <w:rPr>
          <w:sz w:val="16"/>
        </w:rPr>
        <w:t xml:space="preserve">; in New York in 1931, for example, 42 percent of Black women workers were unemployed compared with 18 percent of </w:t>
      </w:r>
      <w:proofErr w:type="gramStart"/>
      <w:r w:rsidRPr="001D6031">
        <w:rPr>
          <w:sz w:val="16"/>
        </w:rPr>
        <w:t>US.-</w:t>
      </w:r>
      <w:proofErr w:type="gramEnd"/>
      <w:r w:rsidRPr="001D6031">
        <w:rPr>
          <w:sz w:val="16"/>
        </w:rPr>
        <w:t xml:space="preserve"> born white women and 13 percent of foreign- born white women. Black women’s unemployment was 75 percent in Detroit and over 40 percent in Chicago, Cleveland, Saint Louis, Houston, and Philadelphia.129 Such unemployment had a detrimental impact on Black people as a whole as Black women were the largest percentage of women that headed households and were often the main breadwinners of their families.130 Despite these extraordinary rates of unemployment, Black women were </w:t>
      </w:r>
      <w:r w:rsidRPr="001D6031">
        <w:rPr>
          <w:rStyle w:val="StyleUnderline"/>
        </w:rPr>
        <w:t>discriminated against in relief</w:t>
      </w:r>
      <w:r w:rsidRPr="001D6031">
        <w:rPr>
          <w:sz w:val="16"/>
        </w:rPr>
        <w:t xml:space="preserve">, were largely excluded from relief work, and were </w:t>
      </w:r>
      <w:r w:rsidRPr="001D6031">
        <w:rPr>
          <w:rStyle w:val="StyleUnderline"/>
        </w:rPr>
        <w:t>forced to pay high rents for the worst housing</w:t>
      </w:r>
      <w:r w:rsidRPr="001D6031">
        <w:rPr>
          <w:sz w:val="16"/>
        </w:rPr>
        <w:t>— all while being charged with raising and caring for their families.131 In effect, Black women’s structural location afforded them “the dirtiest deal at all times.”132</w:t>
      </w:r>
    </w:p>
    <w:p w14:paraId="7873640C" w14:textId="77777777" w:rsidR="00B143F9" w:rsidRPr="001D6031" w:rsidRDefault="00B143F9" w:rsidP="00B143F9">
      <w:pPr>
        <w:rPr>
          <w:sz w:val="16"/>
        </w:rPr>
      </w:pPr>
      <w:r w:rsidRPr="001D6031">
        <w:rPr>
          <w:sz w:val="16"/>
        </w:rPr>
        <w:t xml:space="preserve">While the </w:t>
      </w:r>
      <w:proofErr w:type="spellStart"/>
      <w:r w:rsidRPr="001D6031">
        <w:rPr>
          <w:sz w:val="16"/>
        </w:rPr>
        <w:t>superexploitation</w:t>
      </w:r>
      <w:proofErr w:type="spellEnd"/>
      <w:r w:rsidRPr="001D6031">
        <w:rPr>
          <w:sz w:val="16"/>
        </w:rPr>
        <w:t xml:space="preserve"> of Black domestic workers was checked somewhat at the start of World War II as they moved into other industries, after the war there was “wholesale firing” of Black women particularly from basic industry,133 and as Black women were forced back into domestic work in droves, slave markets began to crop up again in places like New York City.134 “Unemployment, which ha[d] always hit the Negro woman first and hardest, plus the high cost of living” coerced Black women back into domestic service. Likewise, the media perpetuated the idea that Black women preferred servile labor to industrial work.135</w:t>
      </w:r>
    </w:p>
    <w:p w14:paraId="7DD2176B" w14:textId="77777777" w:rsidR="00B143F9" w:rsidRPr="001D6031" w:rsidRDefault="00B143F9" w:rsidP="00B143F9">
      <w:pPr>
        <w:rPr>
          <w:sz w:val="16"/>
        </w:rPr>
      </w:pPr>
      <w:r w:rsidRPr="001D6031">
        <w:rPr>
          <w:rStyle w:val="StyleUnderline"/>
        </w:rPr>
        <w:t xml:space="preserve">The </w:t>
      </w:r>
      <w:r w:rsidRPr="001D6031">
        <w:rPr>
          <w:rStyle w:val="StyleUnderline"/>
          <w:highlight w:val="cyan"/>
        </w:rPr>
        <w:t>superexploited position of Black women</w:t>
      </w:r>
      <w:r w:rsidRPr="001D6031">
        <w:rPr>
          <w:rStyle w:val="StyleUnderline"/>
        </w:rPr>
        <w:t xml:space="preserve"> in the labor market was </w:t>
      </w:r>
      <w:r w:rsidRPr="001D6031">
        <w:rPr>
          <w:rStyle w:val="StyleUnderline"/>
          <w:highlight w:val="cyan"/>
        </w:rPr>
        <w:t>not only meant to keep them “at</w:t>
      </w:r>
      <w:r w:rsidRPr="001D6031">
        <w:rPr>
          <w:rStyle w:val="StyleUnderline"/>
        </w:rPr>
        <w:t xml:space="preserve"> the </w:t>
      </w:r>
      <w:r w:rsidRPr="001D6031">
        <w:rPr>
          <w:rStyle w:val="Emphasis"/>
          <w:highlight w:val="cyan"/>
        </w:rPr>
        <w:t>bottom</w:t>
      </w:r>
      <w:r w:rsidRPr="001D6031">
        <w:rPr>
          <w:rStyle w:val="StyleUnderline"/>
          <w:highlight w:val="cyan"/>
        </w:rPr>
        <w:t xml:space="preserve"> of capitalist society”</w:t>
      </w:r>
      <w:r w:rsidRPr="001D6031">
        <w:rPr>
          <w:rStyle w:val="StyleUnderline"/>
        </w:rPr>
        <w:t xml:space="preserve"> to “subject them to</w:t>
      </w:r>
      <w:r w:rsidRPr="001D6031">
        <w:rPr>
          <w:sz w:val="16"/>
        </w:rPr>
        <w:t xml:space="preserve"> </w:t>
      </w:r>
      <w:r w:rsidRPr="001D6031">
        <w:rPr>
          <w:rStyle w:val="StyleUnderline"/>
        </w:rPr>
        <w:t xml:space="preserve">greater exploitation,” </w:t>
      </w:r>
      <w:r w:rsidRPr="001D6031">
        <w:rPr>
          <w:rStyle w:val="StyleUnderline"/>
          <w:highlight w:val="cyan"/>
        </w:rPr>
        <w:t>but also to</w:t>
      </w:r>
      <w:r w:rsidRPr="001D6031">
        <w:rPr>
          <w:rStyle w:val="StyleUnderline"/>
        </w:rPr>
        <w:t xml:space="preserve"> “use them to </w:t>
      </w:r>
      <w:r w:rsidRPr="001D6031">
        <w:rPr>
          <w:rStyle w:val="Emphasis"/>
          <w:highlight w:val="cyan"/>
        </w:rPr>
        <w:t>depress</w:t>
      </w:r>
      <w:r w:rsidRPr="001D6031">
        <w:rPr>
          <w:rStyle w:val="StyleUnderline"/>
          <w:highlight w:val="cyan"/>
        </w:rPr>
        <w:t xml:space="preserve"> </w:t>
      </w:r>
      <w:r w:rsidRPr="001D6031">
        <w:rPr>
          <w:rStyle w:val="Emphasis"/>
          <w:highlight w:val="cyan"/>
        </w:rPr>
        <w:t>the</w:t>
      </w:r>
      <w:r w:rsidRPr="001D6031">
        <w:rPr>
          <w:rStyle w:val="StyleUnderline"/>
          <w:highlight w:val="cyan"/>
        </w:rPr>
        <w:t xml:space="preserve"> </w:t>
      </w:r>
      <w:r w:rsidRPr="001D6031">
        <w:rPr>
          <w:rStyle w:val="Emphasis"/>
          <w:highlight w:val="cyan"/>
        </w:rPr>
        <w:t>wages of all workers</w:t>
      </w:r>
      <w:r w:rsidRPr="001D6031">
        <w:rPr>
          <w:rStyle w:val="StyleUnderline"/>
        </w:rPr>
        <w:t>.”</w:t>
      </w:r>
      <w:r w:rsidRPr="001D6031">
        <w:rPr>
          <w:sz w:val="16"/>
        </w:rPr>
        <w:t xml:space="preserve"> In this way, </w:t>
      </w:r>
      <w:r w:rsidRPr="001D6031">
        <w:rPr>
          <w:rStyle w:val="StyleUnderline"/>
        </w:rPr>
        <w:t xml:space="preserve">the </w:t>
      </w:r>
      <w:r w:rsidRPr="001D6031">
        <w:rPr>
          <w:rStyle w:val="StyleUnderline"/>
          <w:highlight w:val="cyan"/>
        </w:rPr>
        <w:t>white ruling class</w:t>
      </w:r>
      <w:r w:rsidRPr="001D6031">
        <w:rPr>
          <w:rStyle w:val="StyleUnderline"/>
        </w:rPr>
        <w:t xml:space="preserve"> forced</w:t>
      </w:r>
      <w:r w:rsidRPr="001D6031">
        <w:rPr>
          <w:sz w:val="16"/>
        </w:rPr>
        <w:t xml:space="preserve"> </w:t>
      </w:r>
      <w:r w:rsidRPr="001D6031">
        <w:rPr>
          <w:strike/>
          <w:sz w:val="16"/>
        </w:rPr>
        <w:t>Blacks</w:t>
      </w:r>
      <w:r w:rsidRPr="001D6031">
        <w:rPr>
          <w:sz w:val="16"/>
        </w:rPr>
        <w:t xml:space="preserve"> </w:t>
      </w:r>
      <w:r w:rsidRPr="001D6031">
        <w:rPr>
          <w:rStyle w:val="StyleUnderline"/>
        </w:rPr>
        <w:t>[Black people] into a lower</w:t>
      </w:r>
      <w:r w:rsidRPr="001D6031">
        <w:rPr>
          <w:sz w:val="16"/>
        </w:rPr>
        <w:t xml:space="preserve"> </w:t>
      </w:r>
      <w:r w:rsidRPr="001D6031">
        <w:rPr>
          <w:rStyle w:val="StyleUnderline"/>
        </w:rPr>
        <w:t>position</w:t>
      </w:r>
      <w:r w:rsidRPr="001D6031">
        <w:rPr>
          <w:sz w:val="16"/>
        </w:rPr>
        <w:t xml:space="preserve">, </w:t>
      </w:r>
      <w:r w:rsidRPr="001D6031">
        <w:rPr>
          <w:rStyle w:val="StyleUnderline"/>
          <w:highlight w:val="cyan"/>
        </w:rPr>
        <w:t xml:space="preserve">created </w:t>
      </w:r>
      <w:r w:rsidRPr="001D6031">
        <w:rPr>
          <w:rStyle w:val="Emphasis"/>
          <w:highlight w:val="cyan"/>
        </w:rPr>
        <w:t>antagonism</w:t>
      </w:r>
      <w:r w:rsidRPr="001D6031">
        <w:rPr>
          <w:rStyle w:val="StyleUnderline"/>
        </w:rPr>
        <w:t xml:space="preserve"> and </w:t>
      </w:r>
      <w:r w:rsidRPr="001D6031">
        <w:rPr>
          <w:rStyle w:val="Emphasis"/>
        </w:rPr>
        <w:t>prejudice</w:t>
      </w:r>
      <w:r w:rsidRPr="001D6031">
        <w:rPr>
          <w:rStyle w:val="StyleUnderline"/>
        </w:rPr>
        <w:t xml:space="preserve"> </w:t>
      </w:r>
      <w:r w:rsidRPr="001D6031">
        <w:rPr>
          <w:rStyle w:val="StyleUnderline"/>
          <w:highlight w:val="cyan"/>
        </w:rPr>
        <w:t>between Black and white workers</w:t>
      </w:r>
      <w:r w:rsidRPr="001D6031">
        <w:rPr>
          <w:sz w:val="16"/>
        </w:rPr>
        <w:t xml:space="preserve">, </w:t>
      </w:r>
      <w:r w:rsidRPr="001D6031">
        <w:rPr>
          <w:rStyle w:val="StyleUnderline"/>
        </w:rPr>
        <w:t xml:space="preserve">and </w:t>
      </w:r>
      <w:r w:rsidRPr="001D6031">
        <w:rPr>
          <w:rStyle w:val="StyleUnderline"/>
          <w:highlight w:val="cyan"/>
        </w:rPr>
        <w:t>undermined</w:t>
      </w:r>
      <w:r w:rsidRPr="001D6031">
        <w:rPr>
          <w:rStyle w:val="StyleUnderline"/>
        </w:rPr>
        <w:t xml:space="preserve"> their </w:t>
      </w:r>
      <w:r w:rsidRPr="001D6031">
        <w:rPr>
          <w:rStyle w:val="StyleUnderline"/>
          <w:highlight w:val="cyan"/>
        </w:rPr>
        <w:t xml:space="preserve">efforts to </w:t>
      </w:r>
      <w:r w:rsidRPr="001D6031">
        <w:rPr>
          <w:rStyle w:val="Emphasis"/>
          <w:highlight w:val="cyan"/>
        </w:rPr>
        <w:t>unite</w:t>
      </w:r>
      <w:r w:rsidRPr="001D6031">
        <w:rPr>
          <w:rStyle w:val="StyleUnderline"/>
        </w:rPr>
        <w:t xml:space="preserve"> for better conditions</w:t>
      </w:r>
      <w:r w:rsidRPr="001D6031">
        <w:rPr>
          <w:sz w:val="16"/>
        </w:rPr>
        <w:t>.136 As Gordon and Briggs argued, this reality was instrumental to the functioning of US Capitalist Racist Society: “</w:t>
      </w:r>
      <w:r w:rsidRPr="001D6031">
        <w:rPr>
          <w:rStyle w:val="StyleUnderline"/>
        </w:rPr>
        <w:t>To force</w:t>
      </w:r>
      <w:r w:rsidRPr="001D6031">
        <w:rPr>
          <w:sz w:val="16"/>
        </w:rPr>
        <w:t xml:space="preserve"> Negro workers </w:t>
      </w:r>
      <w:r w:rsidRPr="001D6031">
        <w:rPr>
          <w:rStyle w:val="StyleUnderline"/>
        </w:rPr>
        <w:t>to exist on a lower standard of living and</w:t>
      </w:r>
      <w:r w:rsidRPr="001D6031">
        <w:rPr>
          <w:sz w:val="16"/>
        </w:rPr>
        <w:t xml:space="preserve"> </w:t>
      </w:r>
      <w:r w:rsidRPr="001D6031">
        <w:rPr>
          <w:rStyle w:val="StyleUnderline"/>
        </w:rPr>
        <w:t>then use their impoverished conditions to justify lower wages and job- discrimination</w:t>
      </w:r>
      <w:r w:rsidRPr="001D6031">
        <w:rPr>
          <w:sz w:val="16"/>
        </w:rPr>
        <w:t xml:space="preserve">” was </w:t>
      </w:r>
      <w:r w:rsidRPr="001D6031">
        <w:rPr>
          <w:rStyle w:val="StyleUnderline"/>
        </w:rPr>
        <w:t>typical of capitalist racism</w:t>
      </w:r>
      <w:r w:rsidRPr="001D6031">
        <w:rPr>
          <w:sz w:val="16"/>
        </w:rPr>
        <w:t>, which was “</w:t>
      </w:r>
      <w:r w:rsidRPr="001D6031">
        <w:rPr>
          <w:rStyle w:val="StyleUnderline"/>
        </w:rPr>
        <w:t xml:space="preserve">based on the </w:t>
      </w:r>
      <w:r w:rsidRPr="001D6031">
        <w:rPr>
          <w:rStyle w:val="Emphasis"/>
        </w:rPr>
        <w:t>exploitation</w:t>
      </w:r>
      <w:r w:rsidRPr="001D6031">
        <w:rPr>
          <w:rStyle w:val="StyleUnderline"/>
        </w:rPr>
        <w:t xml:space="preserve"> of</w:t>
      </w:r>
      <w:r w:rsidRPr="001D6031">
        <w:rPr>
          <w:sz w:val="16"/>
        </w:rPr>
        <w:t xml:space="preserve"> </w:t>
      </w:r>
      <w:r w:rsidRPr="001D6031">
        <w:rPr>
          <w:rStyle w:val="StyleUnderline"/>
        </w:rPr>
        <w:t xml:space="preserve">the majority by a minority of </w:t>
      </w:r>
      <w:r w:rsidRPr="001D6031">
        <w:rPr>
          <w:rStyle w:val="Emphasis"/>
        </w:rPr>
        <w:t>capitalist</w:t>
      </w:r>
      <w:r w:rsidRPr="001D6031">
        <w:rPr>
          <w:rStyle w:val="StyleUnderline"/>
        </w:rPr>
        <w:t xml:space="preserve"> and rich landlords</w:t>
      </w:r>
      <w:r w:rsidRPr="001D6031">
        <w:rPr>
          <w:sz w:val="16"/>
        </w:rPr>
        <w:t xml:space="preserve">, </w:t>
      </w:r>
      <w:r w:rsidRPr="001D6031">
        <w:rPr>
          <w:rStyle w:val="StyleUnderline"/>
        </w:rPr>
        <w:t>plus</w:t>
      </w:r>
      <w:r w:rsidRPr="001D6031">
        <w:rPr>
          <w:sz w:val="16"/>
        </w:rPr>
        <w:t xml:space="preserve"> the </w:t>
      </w:r>
      <w:r w:rsidRPr="001D6031">
        <w:rPr>
          <w:rStyle w:val="StyleUnderline"/>
        </w:rPr>
        <w:t xml:space="preserve">special plundering and </w:t>
      </w:r>
      <w:r w:rsidRPr="001D6031">
        <w:rPr>
          <w:rStyle w:val="Emphasis"/>
        </w:rPr>
        <w:t>violent suppression</w:t>
      </w:r>
      <w:r w:rsidRPr="001D6031">
        <w:rPr>
          <w:rStyle w:val="StyleUnderline"/>
        </w:rPr>
        <w:t xml:space="preserve"> of</w:t>
      </w:r>
      <w:r w:rsidRPr="001D6031">
        <w:rPr>
          <w:sz w:val="16"/>
        </w:rPr>
        <w:t xml:space="preserve"> the </w:t>
      </w:r>
      <w:r w:rsidRPr="001D6031">
        <w:rPr>
          <w:strike/>
          <w:sz w:val="16"/>
        </w:rPr>
        <w:t>Negro people</w:t>
      </w:r>
      <w:r w:rsidRPr="001D6031">
        <w:rPr>
          <w:sz w:val="16"/>
        </w:rPr>
        <w:t xml:space="preserve"> </w:t>
      </w:r>
      <w:r w:rsidRPr="001D6031">
        <w:rPr>
          <w:rStyle w:val="StyleUnderline"/>
        </w:rPr>
        <w:t>[Black people]</w:t>
      </w:r>
      <w:r w:rsidRPr="001D6031">
        <w:rPr>
          <w:sz w:val="16"/>
        </w:rPr>
        <w:t xml:space="preserve"> .”137 This intersection of gender, the Negro Question, and Wall Street Imperialism transcended simple wage disparity or income inequality.138</w:t>
      </w:r>
    </w:p>
    <w:p w14:paraId="7FD955D5" w14:textId="77777777" w:rsidR="00B143F9" w:rsidRPr="001D6031" w:rsidRDefault="00B143F9" w:rsidP="00B143F9">
      <w:pPr>
        <w:rPr>
          <w:sz w:val="16"/>
        </w:rPr>
      </w:pPr>
      <w:r w:rsidRPr="001D6031">
        <w:rPr>
          <w:sz w:val="16"/>
        </w:rPr>
        <w:lastRenderedPageBreak/>
        <w:t xml:space="preserve">The </w:t>
      </w:r>
      <w:r w:rsidRPr="001D6031">
        <w:rPr>
          <w:rStyle w:val="StyleUnderline"/>
        </w:rPr>
        <w:t>subordinated position of Black women</w:t>
      </w:r>
      <w:r w:rsidRPr="001D6031">
        <w:rPr>
          <w:sz w:val="16"/>
        </w:rPr>
        <w:t xml:space="preserve">, </w:t>
      </w:r>
      <w:r w:rsidRPr="001D6031">
        <w:rPr>
          <w:rStyle w:val="StyleUnderline"/>
        </w:rPr>
        <w:t>especially as domestic servants</w:t>
      </w:r>
      <w:r w:rsidRPr="001D6031">
        <w:rPr>
          <w:sz w:val="16"/>
        </w:rPr>
        <w:t xml:space="preserve">, also </w:t>
      </w:r>
      <w:r w:rsidRPr="001D6031">
        <w:rPr>
          <w:rStyle w:val="StyleUnderline"/>
          <w:highlight w:val="cyan"/>
        </w:rPr>
        <w:t>subjected them to</w:t>
      </w:r>
      <w:r w:rsidRPr="001D6031">
        <w:rPr>
          <w:rStyle w:val="StyleUnderline"/>
        </w:rPr>
        <w:t xml:space="preserve"> the </w:t>
      </w:r>
      <w:r w:rsidRPr="001D6031">
        <w:rPr>
          <w:rStyle w:val="Emphasis"/>
          <w:highlight w:val="cyan"/>
        </w:rPr>
        <w:t>Black</w:t>
      </w:r>
      <w:r w:rsidRPr="001D6031">
        <w:rPr>
          <w:rStyle w:val="Emphasis"/>
        </w:rPr>
        <w:t xml:space="preserve"> Scare</w:t>
      </w:r>
      <w:r w:rsidRPr="001D6031">
        <w:rPr>
          <w:rStyle w:val="StyleUnderline"/>
        </w:rPr>
        <w:t xml:space="preserve"> </w:t>
      </w:r>
      <w:r w:rsidRPr="001D6031">
        <w:rPr>
          <w:rStyle w:val="StyleUnderline"/>
          <w:highlight w:val="cyan"/>
        </w:rPr>
        <w:t>and</w:t>
      </w:r>
      <w:r w:rsidRPr="001D6031">
        <w:rPr>
          <w:rStyle w:val="StyleUnderline"/>
        </w:rPr>
        <w:t xml:space="preserve"> the </w:t>
      </w:r>
      <w:r w:rsidRPr="001D6031">
        <w:rPr>
          <w:rStyle w:val="Emphasis"/>
          <w:highlight w:val="cyan"/>
        </w:rPr>
        <w:t>Red Scare</w:t>
      </w:r>
      <w:r w:rsidRPr="001D6031">
        <w:rPr>
          <w:sz w:val="16"/>
        </w:rPr>
        <w:t xml:space="preserve"> especially </w:t>
      </w:r>
      <w:r w:rsidRPr="001D6031">
        <w:rPr>
          <w:rStyle w:val="StyleUnderline"/>
          <w:highlight w:val="cyan"/>
        </w:rPr>
        <w:t>when</w:t>
      </w:r>
      <w:r w:rsidRPr="001D6031">
        <w:rPr>
          <w:rStyle w:val="StyleUnderline"/>
        </w:rPr>
        <w:t xml:space="preserve"> they</w:t>
      </w:r>
      <w:r w:rsidRPr="001D6031">
        <w:rPr>
          <w:sz w:val="16"/>
        </w:rPr>
        <w:t xml:space="preserve"> </w:t>
      </w:r>
      <w:r w:rsidRPr="001D6031">
        <w:rPr>
          <w:rStyle w:val="StyleUnderline"/>
          <w:highlight w:val="cyan"/>
        </w:rPr>
        <w:t>worked</w:t>
      </w:r>
      <w:r w:rsidRPr="001D6031">
        <w:rPr>
          <w:rStyle w:val="StyleUnderline"/>
        </w:rPr>
        <w:t xml:space="preserve"> </w:t>
      </w:r>
      <w:r w:rsidRPr="001D6031">
        <w:rPr>
          <w:rStyle w:val="StyleUnderline"/>
          <w:highlight w:val="cyan"/>
        </w:rPr>
        <w:t>to improve their</w:t>
      </w:r>
      <w:r w:rsidRPr="001D6031">
        <w:rPr>
          <w:rStyle w:val="StyleUnderline"/>
        </w:rPr>
        <w:t xml:space="preserve"> working </w:t>
      </w:r>
      <w:r w:rsidRPr="001D6031">
        <w:rPr>
          <w:rStyle w:val="StyleUnderline"/>
          <w:highlight w:val="cyan"/>
        </w:rPr>
        <w:t>conditions through</w:t>
      </w:r>
      <w:r w:rsidRPr="001D6031">
        <w:rPr>
          <w:rStyle w:val="StyleUnderline"/>
        </w:rPr>
        <w:t xml:space="preserve"> organizing, </w:t>
      </w:r>
      <w:r w:rsidRPr="001D6031">
        <w:rPr>
          <w:rStyle w:val="Emphasis"/>
          <w:highlight w:val="cyan"/>
        </w:rPr>
        <w:t>unionization</w:t>
      </w:r>
      <w:r w:rsidRPr="001D6031">
        <w:rPr>
          <w:rStyle w:val="StyleUnderline"/>
        </w:rPr>
        <w:t>, and</w:t>
      </w:r>
      <w:r w:rsidRPr="001D6031">
        <w:rPr>
          <w:sz w:val="16"/>
        </w:rPr>
        <w:t xml:space="preserve"> other forms of </w:t>
      </w:r>
      <w:r w:rsidRPr="001D6031">
        <w:rPr>
          <w:rStyle w:val="StyleUnderline"/>
        </w:rPr>
        <w:t>resistance</w:t>
      </w:r>
      <w:r w:rsidRPr="001D6031">
        <w:rPr>
          <w:sz w:val="16"/>
        </w:rPr>
        <w:t xml:space="preserve">. For example, </w:t>
      </w:r>
      <w:r w:rsidRPr="001D6031">
        <w:rPr>
          <w:rStyle w:val="StyleUnderline"/>
        </w:rPr>
        <w:t xml:space="preserve">J. Edgar </w:t>
      </w:r>
      <w:r w:rsidRPr="001D6031">
        <w:rPr>
          <w:rStyle w:val="StyleUnderline"/>
          <w:highlight w:val="cyan"/>
        </w:rPr>
        <w:t>Hoover’s</w:t>
      </w:r>
      <w:r w:rsidRPr="001D6031">
        <w:rPr>
          <w:rStyle w:val="StyleUnderline"/>
        </w:rPr>
        <w:t xml:space="preserve"> 1943 Survey of</w:t>
      </w:r>
      <w:r w:rsidRPr="001D6031">
        <w:rPr>
          <w:sz w:val="16"/>
        </w:rPr>
        <w:t xml:space="preserve"> </w:t>
      </w:r>
      <w:r w:rsidRPr="001D6031">
        <w:rPr>
          <w:rStyle w:val="StyleUnderline"/>
        </w:rPr>
        <w:t xml:space="preserve">Racial Conditions in the United States </w:t>
      </w:r>
      <w:r w:rsidRPr="001D6031">
        <w:rPr>
          <w:rStyle w:val="StyleUnderline"/>
          <w:highlight w:val="cyan"/>
        </w:rPr>
        <w:t>(</w:t>
      </w:r>
      <w:r w:rsidRPr="001D6031">
        <w:rPr>
          <w:rStyle w:val="Emphasis"/>
          <w:highlight w:val="cyan"/>
        </w:rPr>
        <w:t>RACON</w:t>
      </w:r>
      <w:r w:rsidRPr="001D6031">
        <w:rPr>
          <w:rStyle w:val="StyleUnderline"/>
          <w:highlight w:val="cyan"/>
        </w:rPr>
        <w:t>)</w:t>
      </w:r>
      <w:r w:rsidRPr="001D6031">
        <w:rPr>
          <w:sz w:val="16"/>
        </w:rPr>
        <w:t xml:space="preserve"> </w:t>
      </w:r>
      <w:r w:rsidRPr="001D6031">
        <w:rPr>
          <w:rStyle w:val="StyleUnderline"/>
        </w:rPr>
        <w:t>contained information about</w:t>
      </w:r>
      <w:r w:rsidRPr="001D6031">
        <w:rPr>
          <w:sz w:val="16"/>
        </w:rPr>
        <w:t xml:space="preserve"> the </w:t>
      </w:r>
      <w:r w:rsidRPr="001D6031">
        <w:rPr>
          <w:rStyle w:val="StyleUnderline"/>
        </w:rPr>
        <w:t>purported formation of “</w:t>
      </w:r>
      <w:r w:rsidRPr="001D6031">
        <w:rPr>
          <w:rStyle w:val="Emphasis"/>
        </w:rPr>
        <w:t>Eleanor Clubs</w:t>
      </w:r>
      <w:r w:rsidRPr="001D6031">
        <w:rPr>
          <w:rStyle w:val="StyleUnderline"/>
        </w:rPr>
        <w:t>” that aimed to foment unrest in the</w:t>
      </w:r>
      <w:r w:rsidRPr="001D6031">
        <w:rPr>
          <w:sz w:val="16"/>
        </w:rPr>
        <w:t xml:space="preserve"> </w:t>
      </w:r>
      <w:r w:rsidRPr="001D6031">
        <w:rPr>
          <w:rStyle w:val="StyleUnderline"/>
        </w:rPr>
        <w:t>South, primarily among Black women</w:t>
      </w:r>
      <w:r w:rsidRPr="001D6031">
        <w:rPr>
          <w:sz w:val="16"/>
        </w:rPr>
        <w:t xml:space="preserve">. The </w:t>
      </w:r>
      <w:r w:rsidRPr="001D6031">
        <w:rPr>
          <w:rStyle w:val="StyleUnderline"/>
        </w:rPr>
        <w:t>unrest</w:t>
      </w:r>
      <w:r w:rsidRPr="001D6031">
        <w:rPr>
          <w:sz w:val="16"/>
        </w:rPr>
        <w:t xml:space="preserve"> would </w:t>
      </w:r>
      <w:r w:rsidRPr="001D6031">
        <w:rPr>
          <w:rStyle w:val="StyleUnderline"/>
          <w:highlight w:val="cyan"/>
        </w:rPr>
        <w:t xml:space="preserve">result from Black women demanding </w:t>
      </w:r>
      <w:r w:rsidRPr="001D6031">
        <w:rPr>
          <w:rStyle w:val="Emphasis"/>
          <w:highlight w:val="cyan"/>
        </w:rPr>
        <w:t>higher wages</w:t>
      </w:r>
      <w:r w:rsidRPr="001D6031">
        <w:rPr>
          <w:sz w:val="16"/>
        </w:rPr>
        <w:t xml:space="preserve"> and </w:t>
      </w:r>
      <w:r w:rsidRPr="001D6031">
        <w:rPr>
          <w:rStyle w:val="StyleUnderline"/>
          <w:highlight w:val="cyan"/>
        </w:rPr>
        <w:t>better conditions</w:t>
      </w:r>
      <w:r w:rsidRPr="001D6031">
        <w:rPr>
          <w:sz w:val="16"/>
        </w:rPr>
        <w:t xml:space="preserve"> for domestic work and from </w:t>
      </w:r>
      <w:r w:rsidRPr="001D6031">
        <w:rPr>
          <w:rStyle w:val="Emphasis"/>
          <w:highlight w:val="cyan"/>
        </w:rPr>
        <w:t>withholding</w:t>
      </w:r>
      <w:r w:rsidRPr="001D6031">
        <w:rPr>
          <w:rStyle w:val="StyleUnderline"/>
        </w:rPr>
        <w:t xml:space="preserve"> their </w:t>
      </w:r>
      <w:r w:rsidRPr="001D6031">
        <w:rPr>
          <w:rStyle w:val="Emphasis"/>
          <w:highlight w:val="cyan"/>
        </w:rPr>
        <w:t>labor</w:t>
      </w:r>
      <w:r w:rsidRPr="001D6031">
        <w:rPr>
          <w:rStyle w:val="StyleUnderline"/>
        </w:rPr>
        <w:t xml:space="preserve"> to force white employers to be in</w:t>
      </w:r>
      <w:r w:rsidRPr="001D6031">
        <w:rPr>
          <w:sz w:val="16"/>
        </w:rPr>
        <w:t xml:space="preserve"> desperate </w:t>
      </w:r>
      <w:r w:rsidRPr="001D6031">
        <w:rPr>
          <w:rStyle w:val="StyleUnderline"/>
        </w:rPr>
        <w:t>need of their work</w:t>
      </w:r>
      <w:r w:rsidRPr="001D6031">
        <w:rPr>
          <w:sz w:val="16"/>
        </w:rPr>
        <w:t xml:space="preserve">. The slogan allegedly adopted was “a white woman in every kitchen by Christmas.” In other words, </w:t>
      </w:r>
      <w:r w:rsidRPr="001D6031">
        <w:rPr>
          <w:rStyle w:val="StyleUnderline"/>
        </w:rPr>
        <w:t>a labor shortage of Black domestic workers</w:t>
      </w:r>
      <w:r w:rsidRPr="001D6031">
        <w:rPr>
          <w:sz w:val="16"/>
        </w:rPr>
        <w:t xml:space="preserve"> during the war, </w:t>
      </w:r>
      <w:r w:rsidRPr="001D6031">
        <w:rPr>
          <w:rStyle w:val="StyleUnderline"/>
        </w:rPr>
        <w:t>the demand for better wages and conditions for Black women working</w:t>
      </w:r>
      <w:r w:rsidRPr="001D6031">
        <w:rPr>
          <w:sz w:val="16"/>
        </w:rPr>
        <w:t xml:space="preserve"> </w:t>
      </w:r>
      <w:r w:rsidRPr="001D6031">
        <w:rPr>
          <w:rStyle w:val="StyleUnderline"/>
        </w:rPr>
        <w:t>in white peoples’ homes</w:t>
      </w:r>
      <w:r w:rsidRPr="001D6031">
        <w:rPr>
          <w:sz w:val="16"/>
        </w:rPr>
        <w:t xml:space="preserve">, </w:t>
      </w:r>
      <w:r w:rsidRPr="001D6031">
        <w:rPr>
          <w:rStyle w:val="StyleUnderline"/>
        </w:rPr>
        <w:t>and the threat of Black women organizing</w:t>
      </w:r>
      <w:r w:rsidRPr="001D6031">
        <w:rPr>
          <w:sz w:val="16"/>
        </w:rPr>
        <w:t xml:space="preserve"> was </w:t>
      </w:r>
      <w:r w:rsidRPr="001D6031">
        <w:rPr>
          <w:rStyle w:val="StyleUnderline"/>
        </w:rPr>
        <w:t>attributed to “</w:t>
      </w:r>
      <w:r w:rsidRPr="001D6031">
        <w:rPr>
          <w:rStyle w:val="Emphasis"/>
        </w:rPr>
        <w:t>Red</w:t>
      </w:r>
      <w:r w:rsidRPr="001D6031">
        <w:rPr>
          <w:rStyle w:val="StyleUnderline"/>
        </w:rPr>
        <w:t xml:space="preserve">” </w:t>
      </w:r>
      <w:r w:rsidRPr="001D6031">
        <w:rPr>
          <w:rStyle w:val="Emphasis"/>
        </w:rPr>
        <w:t>machinations</w:t>
      </w:r>
      <w:r w:rsidRPr="001D6031">
        <w:rPr>
          <w:rStyle w:val="StyleUnderline"/>
        </w:rPr>
        <w:t xml:space="preserve"> and Black agitation</w:t>
      </w:r>
      <w:r w:rsidRPr="001D6031">
        <w:rPr>
          <w:sz w:val="16"/>
        </w:rPr>
        <w:t>.139</w:t>
      </w:r>
    </w:p>
    <w:p w14:paraId="4FBED738" w14:textId="77777777" w:rsidR="00B143F9" w:rsidRPr="001D6031" w:rsidRDefault="00B143F9" w:rsidP="00B143F9">
      <w:pPr>
        <w:rPr>
          <w:sz w:val="16"/>
        </w:rPr>
      </w:pPr>
      <w:r w:rsidRPr="001D6031">
        <w:rPr>
          <w:sz w:val="16"/>
        </w:rPr>
        <w:t xml:space="preserve">Relatedly, the </w:t>
      </w:r>
      <w:r w:rsidRPr="001D6031">
        <w:rPr>
          <w:rStyle w:val="StyleUnderline"/>
        </w:rPr>
        <w:t>threat of domestic workers’ unionization</w:t>
      </w:r>
      <w:r w:rsidRPr="001D6031">
        <w:rPr>
          <w:sz w:val="16"/>
        </w:rPr>
        <w:t xml:space="preserve"> was </w:t>
      </w:r>
      <w:r w:rsidRPr="001D6031">
        <w:rPr>
          <w:rStyle w:val="StyleUnderline"/>
        </w:rPr>
        <w:t>revealed when</w:t>
      </w:r>
      <w:r w:rsidRPr="001D6031">
        <w:rPr>
          <w:sz w:val="16"/>
        </w:rPr>
        <w:t xml:space="preserve"> a </w:t>
      </w:r>
      <w:r w:rsidRPr="001D6031">
        <w:rPr>
          <w:rStyle w:val="StyleUnderline"/>
        </w:rPr>
        <w:t xml:space="preserve">confidential informant </w:t>
      </w:r>
      <w:r w:rsidRPr="001D6031">
        <w:rPr>
          <w:rStyle w:val="StyleUnderline"/>
          <w:highlight w:val="cyan"/>
        </w:rPr>
        <w:t>reported to</w:t>
      </w:r>
      <w:r w:rsidRPr="001D6031">
        <w:rPr>
          <w:rStyle w:val="StyleUnderline"/>
        </w:rPr>
        <w:t xml:space="preserve"> the </w:t>
      </w:r>
      <w:r w:rsidRPr="001D6031">
        <w:rPr>
          <w:rStyle w:val="StyleUnderline"/>
          <w:highlight w:val="cyan"/>
        </w:rPr>
        <w:t>FBI</w:t>
      </w:r>
      <w:r w:rsidRPr="001D6031">
        <w:rPr>
          <w:rStyle w:val="StyleUnderline"/>
        </w:rPr>
        <w:t xml:space="preserve"> that</w:t>
      </w:r>
      <w:r w:rsidRPr="001D6031">
        <w:rPr>
          <w:sz w:val="16"/>
        </w:rPr>
        <w:t xml:space="preserve">, in Richmond, Virginia, the </w:t>
      </w:r>
      <w:r w:rsidRPr="001D6031">
        <w:rPr>
          <w:rStyle w:val="StyleUnderline"/>
        </w:rPr>
        <w:t>Domestic Workers Union</w:t>
      </w:r>
      <w:r w:rsidRPr="001D6031">
        <w:rPr>
          <w:sz w:val="16"/>
        </w:rPr>
        <w:t xml:space="preserve"> was </w:t>
      </w:r>
      <w:r w:rsidRPr="001D6031">
        <w:rPr>
          <w:rStyle w:val="StyleUnderline"/>
        </w:rPr>
        <w:t>attempting to organize</w:t>
      </w:r>
      <w:r w:rsidRPr="001D6031">
        <w:rPr>
          <w:sz w:val="16"/>
        </w:rPr>
        <w:t xml:space="preserve"> “Negro domestics” and had </w:t>
      </w:r>
      <w:r w:rsidRPr="001D6031">
        <w:rPr>
          <w:rStyle w:val="StyleUnderline"/>
        </w:rPr>
        <w:t>distributed literature and pamphlets</w:t>
      </w:r>
      <w:r w:rsidRPr="001D6031">
        <w:rPr>
          <w:sz w:val="16"/>
        </w:rPr>
        <w:t xml:space="preserve">. Particularly threatening, the literature “show[ed] the advantages to be gained, including increase of salaries and better working conditions, by affiliating with the organization.”140 Here, the </w:t>
      </w:r>
      <w:r w:rsidRPr="001D6031">
        <w:rPr>
          <w:rStyle w:val="StyleUnderline"/>
        </w:rPr>
        <w:t>Black</w:t>
      </w:r>
      <w:r w:rsidRPr="001D6031">
        <w:rPr>
          <w:sz w:val="16"/>
        </w:rPr>
        <w:t xml:space="preserve"> </w:t>
      </w:r>
      <w:r w:rsidRPr="001D6031">
        <w:rPr>
          <w:rStyle w:val="StyleUnderline"/>
        </w:rPr>
        <w:t>Scare and the Red Scare</w:t>
      </w:r>
      <w:r w:rsidRPr="001D6031">
        <w:rPr>
          <w:sz w:val="16"/>
        </w:rPr>
        <w:t xml:space="preserve"> were </w:t>
      </w:r>
      <w:r w:rsidRPr="001D6031">
        <w:rPr>
          <w:rStyle w:val="StyleUnderline"/>
        </w:rPr>
        <w:t xml:space="preserve">operating on the </w:t>
      </w:r>
      <w:r w:rsidRPr="001D6031">
        <w:rPr>
          <w:rStyle w:val="StyleUnderline"/>
          <w:highlight w:val="cyan"/>
        </w:rPr>
        <w:t>assumption</w:t>
      </w:r>
      <w:r w:rsidRPr="001D6031">
        <w:rPr>
          <w:rStyle w:val="StyleUnderline"/>
        </w:rPr>
        <w:t xml:space="preserve"> that </w:t>
      </w:r>
      <w:r w:rsidRPr="001D6031">
        <w:rPr>
          <w:rStyle w:val="StyleUnderline"/>
          <w:highlight w:val="cyan"/>
        </w:rPr>
        <w:t>Black women</w:t>
      </w:r>
      <w:r w:rsidRPr="001D6031">
        <w:rPr>
          <w:rStyle w:val="StyleUnderline"/>
        </w:rPr>
        <w:t xml:space="preserve"> </w:t>
      </w:r>
      <w:r w:rsidRPr="001D6031">
        <w:rPr>
          <w:rStyle w:val="StyleUnderline"/>
          <w:highlight w:val="cyan"/>
        </w:rPr>
        <w:t>organizing</w:t>
      </w:r>
      <w:r w:rsidRPr="001D6031">
        <w:rPr>
          <w:rStyle w:val="StyleUnderline"/>
        </w:rPr>
        <w:t xml:space="preserve"> for</w:t>
      </w:r>
      <w:r w:rsidRPr="001D6031">
        <w:rPr>
          <w:sz w:val="16"/>
        </w:rPr>
        <w:t xml:space="preserve"> the </w:t>
      </w:r>
      <w:r w:rsidRPr="001D6031">
        <w:rPr>
          <w:rStyle w:val="StyleUnderline"/>
        </w:rPr>
        <w:t>wages and conditions they deserved was radical, dangerous</w:t>
      </w:r>
      <w:r w:rsidRPr="001D6031">
        <w:rPr>
          <w:sz w:val="16"/>
        </w:rPr>
        <w:t xml:space="preserve">, </w:t>
      </w:r>
      <w:r w:rsidRPr="001D6031">
        <w:rPr>
          <w:rStyle w:val="StyleUnderline"/>
        </w:rPr>
        <w:t xml:space="preserve">and </w:t>
      </w:r>
      <w:r w:rsidRPr="001D6031">
        <w:rPr>
          <w:rStyle w:val="Emphasis"/>
          <w:highlight w:val="cyan"/>
        </w:rPr>
        <w:t>threatening</w:t>
      </w:r>
      <w:r w:rsidRPr="001D6031">
        <w:rPr>
          <w:rStyle w:val="StyleUnderline"/>
          <w:highlight w:val="cyan"/>
        </w:rPr>
        <w:t xml:space="preserve"> to</w:t>
      </w:r>
      <w:r w:rsidRPr="001D6031">
        <w:rPr>
          <w:rStyle w:val="StyleUnderline"/>
        </w:rPr>
        <w:t xml:space="preserve"> the </w:t>
      </w:r>
      <w:r w:rsidRPr="001D6031">
        <w:rPr>
          <w:rStyle w:val="StyleUnderline"/>
          <w:highlight w:val="cyan"/>
        </w:rPr>
        <w:t>capitalist racist order</w:t>
      </w:r>
      <w:r w:rsidRPr="001D6031">
        <w:rPr>
          <w:sz w:val="16"/>
        </w:rPr>
        <w:t xml:space="preserve">. Indeed, the unionization of Black women domestics was easily subjected to the Red Scare because it was </w:t>
      </w:r>
      <w:r w:rsidRPr="001D6031">
        <w:rPr>
          <w:rStyle w:val="StyleUnderline"/>
          <w:highlight w:val="cyan"/>
        </w:rPr>
        <w:t>supported by</w:t>
      </w:r>
      <w:r w:rsidRPr="001D6031">
        <w:rPr>
          <w:rStyle w:val="StyleUnderline"/>
        </w:rPr>
        <w:t xml:space="preserve"> organizations</w:t>
      </w:r>
      <w:r w:rsidRPr="001D6031">
        <w:rPr>
          <w:sz w:val="16"/>
        </w:rPr>
        <w:t xml:space="preserve"> that had been labeled communist fronts, </w:t>
      </w:r>
      <w:r w:rsidRPr="001D6031">
        <w:rPr>
          <w:rStyle w:val="StyleUnderline"/>
        </w:rPr>
        <w:t>like the National Negro Congress (</w:t>
      </w:r>
      <w:r w:rsidRPr="001D6031">
        <w:rPr>
          <w:rStyle w:val="Emphasis"/>
        </w:rPr>
        <w:t>NNC</w:t>
      </w:r>
      <w:r w:rsidRPr="001D6031">
        <w:rPr>
          <w:rStyle w:val="StyleUnderline"/>
        </w:rPr>
        <w:t>) and</w:t>
      </w:r>
      <w:r w:rsidRPr="001D6031">
        <w:rPr>
          <w:sz w:val="16"/>
        </w:rPr>
        <w:t xml:space="preserve"> the </w:t>
      </w:r>
      <w:r w:rsidRPr="001D6031">
        <w:rPr>
          <w:rStyle w:val="StyleUnderline"/>
        </w:rPr>
        <w:t>National Negro Labor Council (</w:t>
      </w:r>
      <w:r w:rsidRPr="001D6031">
        <w:rPr>
          <w:rStyle w:val="Emphasis"/>
        </w:rPr>
        <w:t>NNLC</w:t>
      </w:r>
      <w:r w:rsidRPr="001D6031">
        <w:rPr>
          <w:rStyle w:val="StyleUnderline"/>
        </w:rPr>
        <w:t>) and</w:t>
      </w:r>
      <w:r w:rsidRPr="001D6031">
        <w:rPr>
          <w:sz w:val="16"/>
        </w:rPr>
        <w:t xml:space="preserve"> </w:t>
      </w:r>
      <w:r w:rsidRPr="001D6031">
        <w:rPr>
          <w:rStyle w:val="StyleUnderline"/>
        </w:rPr>
        <w:t xml:space="preserve">by </w:t>
      </w:r>
      <w:r w:rsidRPr="001D6031">
        <w:rPr>
          <w:rStyle w:val="StyleUnderline"/>
          <w:highlight w:val="cyan"/>
        </w:rPr>
        <w:t>Black women communists</w:t>
      </w:r>
      <w:r w:rsidRPr="001D6031">
        <w:rPr>
          <w:sz w:val="16"/>
        </w:rPr>
        <w:t xml:space="preserve"> and fellow travelers like Esther V. Cooper, Claudia Jones, and Marvel Cooke. Two founders of the NNC who were members of the Domestic Workers Union, Rosa </w:t>
      </w:r>
      <w:proofErr w:type="spellStart"/>
      <w:r w:rsidRPr="001D6031">
        <w:rPr>
          <w:sz w:val="16"/>
        </w:rPr>
        <w:t>Raiside</w:t>
      </w:r>
      <w:proofErr w:type="spellEnd"/>
      <w:r w:rsidRPr="001D6031">
        <w:rPr>
          <w:sz w:val="16"/>
        </w:rPr>
        <w:t xml:space="preserve"> and Neva Ryan, were identified in RACON as “outstanding known or reported Communists.”141 </w:t>
      </w:r>
      <w:r w:rsidRPr="001D6031">
        <w:rPr>
          <w:rStyle w:val="StyleUnderline"/>
        </w:rPr>
        <w:t>At the inaugural NNC</w:t>
      </w:r>
      <w:r w:rsidRPr="001D6031">
        <w:rPr>
          <w:sz w:val="16"/>
        </w:rPr>
        <w:t xml:space="preserve"> </w:t>
      </w:r>
      <w:r w:rsidRPr="001D6031">
        <w:rPr>
          <w:rStyle w:val="StyleUnderline"/>
        </w:rPr>
        <w:t>meeting</w:t>
      </w:r>
      <w:r w:rsidRPr="001D6031">
        <w:rPr>
          <w:sz w:val="16"/>
        </w:rPr>
        <w:t xml:space="preserve">, held February 14– 16, 1936, it was </w:t>
      </w:r>
      <w:r w:rsidRPr="001D6031">
        <w:rPr>
          <w:rStyle w:val="StyleUnderline"/>
        </w:rPr>
        <w:t xml:space="preserve">resolved that “a national movement be instituted under the direction of the NNC to organize the </w:t>
      </w:r>
      <w:r w:rsidRPr="001D6031">
        <w:rPr>
          <w:rStyle w:val="Emphasis"/>
        </w:rPr>
        <w:t>domestic</w:t>
      </w:r>
      <w:r w:rsidRPr="001D6031">
        <w:rPr>
          <w:sz w:val="16"/>
        </w:rPr>
        <w:t xml:space="preserve"> </w:t>
      </w:r>
      <w:r w:rsidRPr="001D6031">
        <w:rPr>
          <w:rStyle w:val="Emphasis"/>
        </w:rPr>
        <w:t>workers</w:t>
      </w:r>
      <w:r w:rsidRPr="001D6031">
        <w:rPr>
          <w:sz w:val="16"/>
        </w:rPr>
        <w:t xml:space="preserve">, </w:t>
      </w:r>
      <w:r w:rsidRPr="001D6031">
        <w:rPr>
          <w:rStyle w:val="StyleUnderline"/>
        </w:rPr>
        <w:t>who include 85 percent of all</w:t>
      </w:r>
      <w:r w:rsidRPr="001D6031">
        <w:rPr>
          <w:sz w:val="16"/>
        </w:rPr>
        <w:t xml:space="preserve"> Negro </w:t>
      </w:r>
      <w:r w:rsidRPr="001D6031">
        <w:rPr>
          <w:rStyle w:val="StyleUnderline"/>
        </w:rPr>
        <w:t>women workers” to eradicate their low wages and long irregular hours, to improve their poor and unsanitary</w:t>
      </w:r>
      <w:r w:rsidRPr="001D6031">
        <w:rPr>
          <w:sz w:val="16"/>
        </w:rPr>
        <w:t xml:space="preserve"> </w:t>
      </w:r>
      <w:r w:rsidRPr="001D6031">
        <w:rPr>
          <w:rStyle w:val="StyleUnderline"/>
        </w:rPr>
        <w:t>living quarters and conditions</w:t>
      </w:r>
      <w:r w:rsidRPr="001D6031">
        <w:rPr>
          <w:sz w:val="16"/>
        </w:rPr>
        <w:t xml:space="preserve">, to </w:t>
      </w:r>
      <w:r w:rsidRPr="001D6031">
        <w:rPr>
          <w:rStyle w:val="StyleUnderline"/>
        </w:rPr>
        <w:t>rectify employers’ lack of respect for them, and to end their exploitation</w:t>
      </w:r>
      <w:r w:rsidRPr="001D6031">
        <w:rPr>
          <w:sz w:val="16"/>
        </w:rPr>
        <w:t>.142</w:t>
      </w:r>
    </w:p>
    <w:p w14:paraId="67536F82" w14:textId="77777777" w:rsidR="00B143F9" w:rsidRPr="001D6031" w:rsidRDefault="00B143F9" w:rsidP="00B143F9">
      <w:pPr>
        <w:rPr>
          <w:sz w:val="16"/>
        </w:rPr>
      </w:pPr>
      <w:r w:rsidRPr="001D6031">
        <w:rPr>
          <w:rStyle w:val="StyleUnderline"/>
        </w:rPr>
        <w:t>Similarly, in 1951</w:t>
      </w:r>
      <w:r w:rsidRPr="001D6031">
        <w:rPr>
          <w:sz w:val="16"/>
        </w:rPr>
        <w:t xml:space="preserve">, the </w:t>
      </w:r>
      <w:r w:rsidRPr="001D6031">
        <w:rPr>
          <w:rStyle w:val="StyleUnderline"/>
        </w:rPr>
        <w:t>NNLC pushed for</w:t>
      </w:r>
      <w:r w:rsidRPr="001D6031">
        <w:rPr>
          <w:sz w:val="16"/>
        </w:rPr>
        <w:t xml:space="preserve"> “</w:t>
      </w:r>
      <w:r w:rsidRPr="001D6031">
        <w:rPr>
          <w:rStyle w:val="StyleUnderline"/>
        </w:rPr>
        <w:t>full opportunities in industry</w:t>
      </w:r>
      <w:r w:rsidRPr="001D6031">
        <w:rPr>
          <w:sz w:val="16"/>
        </w:rPr>
        <w:t xml:space="preserve"> for Negro women”143 and </w:t>
      </w:r>
      <w:r w:rsidRPr="001D6031">
        <w:rPr>
          <w:rStyle w:val="StyleUnderline"/>
        </w:rPr>
        <w:t>recognized</w:t>
      </w:r>
      <w:r w:rsidRPr="001D6031">
        <w:rPr>
          <w:sz w:val="16"/>
        </w:rPr>
        <w:t xml:space="preserve"> that </w:t>
      </w:r>
      <w:r w:rsidRPr="001D6031">
        <w:rPr>
          <w:rStyle w:val="StyleUnderline"/>
        </w:rPr>
        <w:t>Black women were denied the right to work in</w:t>
      </w:r>
      <w:r w:rsidRPr="001D6031">
        <w:rPr>
          <w:sz w:val="16"/>
        </w:rPr>
        <w:t xml:space="preserve"> </w:t>
      </w:r>
      <w:r w:rsidRPr="001D6031">
        <w:rPr>
          <w:rStyle w:val="StyleUnderline"/>
        </w:rPr>
        <w:t>vast sections of US industry</w:t>
      </w:r>
      <w:r w:rsidRPr="001D6031">
        <w:rPr>
          <w:sz w:val="16"/>
        </w:rPr>
        <w:t xml:space="preserve"> and had mostly been driven out of industries— even those with union contracts.144 The result was that Black women were unable to get jobs any place but as domestic workers.145 </w:t>
      </w:r>
      <w:r w:rsidRPr="001D6031">
        <w:rPr>
          <w:rStyle w:val="StyleUnderline"/>
        </w:rPr>
        <w:t>One of the biggest</w:t>
      </w:r>
      <w:r w:rsidRPr="001D6031">
        <w:rPr>
          <w:sz w:val="16"/>
        </w:rPr>
        <w:t xml:space="preserve"> </w:t>
      </w:r>
      <w:r w:rsidRPr="001D6031">
        <w:rPr>
          <w:strike/>
          <w:sz w:val="16"/>
        </w:rPr>
        <w:t>blind spots</w:t>
      </w:r>
      <w:r w:rsidRPr="001D6031">
        <w:rPr>
          <w:sz w:val="16"/>
        </w:rPr>
        <w:t xml:space="preserve"> </w:t>
      </w:r>
      <w:r w:rsidRPr="001D6031">
        <w:rPr>
          <w:rStyle w:val="StyleUnderline"/>
        </w:rPr>
        <w:t>[oversights] in the trade union movement</w:t>
      </w:r>
      <w:r w:rsidRPr="001D6031">
        <w:rPr>
          <w:sz w:val="16"/>
        </w:rPr>
        <w:t xml:space="preserve">, said Helen Lunelly, reporter for the panel on Negro women in industry, </w:t>
      </w:r>
      <w:r w:rsidRPr="001D6031">
        <w:rPr>
          <w:rStyle w:val="StyleUnderline"/>
        </w:rPr>
        <w:t>was its failure to fight against the abuse of Black women domestics and to organize them</w:t>
      </w:r>
      <w:r w:rsidRPr="001D6031">
        <w:rPr>
          <w:sz w:val="16"/>
        </w:rPr>
        <w:t>. Black women were sick and tired of working in other peoples’ homes at the expense of their own kitchens and work. The NNLC, therefore, needed to open the doors of offices and factories to this weary group, and to organize Black women domestics for “livable” conditions and wages in the meantime.146</w:t>
      </w:r>
    </w:p>
    <w:p w14:paraId="06E9CB36" w14:textId="77777777" w:rsidR="00B143F9" w:rsidRPr="001D6031" w:rsidRDefault="00B143F9" w:rsidP="00B143F9">
      <w:pPr>
        <w:rPr>
          <w:sz w:val="16"/>
        </w:rPr>
      </w:pPr>
      <w:r w:rsidRPr="001D6031">
        <w:rPr>
          <w:sz w:val="16"/>
        </w:rPr>
        <w:t xml:space="preserve">The NNLC also noted that often the unions refused to fight for the upgrading of Negro women, who were not considered for jobs other than as domestics or janitors.147 Moreover, as Viola Brown explained, in 1946, </w:t>
      </w:r>
      <w:r w:rsidRPr="001D6031">
        <w:rPr>
          <w:rStyle w:val="StyleUnderline"/>
        </w:rPr>
        <w:t>as Black women were pushed out of factories</w:t>
      </w:r>
      <w:r w:rsidRPr="001D6031">
        <w:rPr>
          <w:sz w:val="16"/>
        </w:rPr>
        <w:t xml:space="preserve">, especially in the South, </w:t>
      </w:r>
      <w:r w:rsidRPr="001D6031">
        <w:rPr>
          <w:rStyle w:val="StyleUnderline"/>
        </w:rPr>
        <w:t xml:space="preserve">the </w:t>
      </w:r>
      <w:r w:rsidRPr="001D6031">
        <w:rPr>
          <w:rStyle w:val="Emphasis"/>
          <w:highlight w:val="cyan"/>
        </w:rPr>
        <w:t>U</w:t>
      </w:r>
      <w:r w:rsidRPr="001D6031">
        <w:rPr>
          <w:rStyle w:val="StyleUnderline"/>
        </w:rPr>
        <w:t>nemployment</w:t>
      </w:r>
      <w:r w:rsidRPr="001D6031">
        <w:rPr>
          <w:sz w:val="16"/>
        </w:rPr>
        <w:t xml:space="preserve"> </w:t>
      </w:r>
      <w:r w:rsidRPr="001D6031">
        <w:rPr>
          <w:rStyle w:val="Emphasis"/>
          <w:highlight w:val="cyan"/>
        </w:rPr>
        <w:t>C</w:t>
      </w:r>
      <w:r w:rsidRPr="001D6031">
        <w:rPr>
          <w:rStyle w:val="StyleUnderline"/>
        </w:rPr>
        <w:t xml:space="preserve">ompensation </w:t>
      </w:r>
      <w:r w:rsidRPr="001D6031">
        <w:rPr>
          <w:rStyle w:val="Emphasis"/>
          <w:highlight w:val="cyan"/>
        </w:rPr>
        <w:t>C</w:t>
      </w:r>
      <w:r w:rsidRPr="001D6031">
        <w:rPr>
          <w:rStyle w:val="StyleUnderline"/>
        </w:rPr>
        <w:t xml:space="preserve">ommission would </w:t>
      </w:r>
      <w:r w:rsidRPr="001D6031">
        <w:rPr>
          <w:rStyle w:val="StyleUnderline"/>
          <w:highlight w:val="cyan"/>
        </w:rPr>
        <w:t>deny Black women</w:t>
      </w:r>
      <w:r w:rsidRPr="001D6031">
        <w:rPr>
          <w:sz w:val="16"/>
        </w:rPr>
        <w:t xml:space="preserve"> their </w:t>
      </w:r>
      <w:r w:rsidRPr="001D6031">
        <w:rPr>
          <w:rStyle w:val="StyleUnderline"/>
          <w:highlight w:val="cyan"/>
        </w:rPr>
        <w:t>unemployment</w:t>
      </w:r>
      <w:r w:rsidRPr="001D6031">
        <w:rPr>
          <w:rStyle w:val="StyleUnderline"/>
        </w:rPr>
        <w:t xml:space="preserve"> </w:t>
      </w:r>
      <w:r w:rsidRPr="001D6031">
        <w:rPr>
          <w:rStyle w:val="StyleUnderline"/>
          <w:highlight w:val="cyan"/>
        </w:rPr>
        <w:t>benefits</w:t>
      </w:r>
      <w:r w:rsidRPr="001D6031">
        <w:rPr>
          <w:rStyle w:val="StyleUnderline"/>
        </w:rPr>
        <w:t xml:space="preserve"> and instead </w:t>
      </w:r>
      <w:r w:rsidRPr="001D6031">
        <w:rPr>
          <w:rStyle w:val="StyleUnderline"/>
          <w:highlight w:val="cyan"/>
        </w:rPr>
        <w:t>refer them to domestic jobs</w:t>
      </w:r>
      <w:r w:rsidRPr="001D6031">
        <w:rPr>
          <w:rStyle w:val="StyleUnderline"/>
        </w:rPr>
        <w:t xml:space="preserve"> for as little as two dollars a week.</w:t>
      </w:r>
      <w:r w:rsidRPr="001D6031">
        <w:rPr>
          <w:sz w:val="16"/>
        </w:rPr>
        <w:t xml:space="preserve"> </w:t>
      </w:r>
      <w:r w:rsidRPr="001D6031">
        <w:rPr>
          <w:rStyle w:val="StyleUnderline"/>
        </w:rPr>
        <w:t>If a woman refused to take the job</w:t>
      </w:r>
      <w:r w:rsidRPr="001D6031">
        <w:rPr>
          <w:sz w:val="16"/>
        </w:rPr>
        <w:t xml:space="preserve">, she would be </w:t>
      </w:r>
      <w:r w:rsidRPr="001D6031">
        <w:rPr>
          <w:rStyle w:val="StyleUnderline"/>
        </w:rPr>
        <w:t>denied her unemployment pay</w:t>
      </w:r>
      <w:r w:rsidRPr="001D6031">
        <w:rPr>
          <w:sz w:val="16"/>
        </w:rPr>
        <w:t xml:space="preserve">. It was </w:t>
      </w:r>
      <w:r w:rsidRPr="001D6031">
        <w:rPr>
          <w:rStyle w:val="StyleUnderline"/>
          <w:highlight w:val="cyan"/>
        </w:rPr>
        <w:t>only through</w:t>
      </w:r>
      <w:r w:rsidRPr="001D6031">
        <w:rPr>
          <w:rStyle w:val="StyleUnderline"/>
        </w:rPr>
        <w:t xml:space="preserve"> Black women’s </w:t>
      </w:r>
      <w:r w:rsidRPr="001D6031">
        <w:rPr>
          <w:rStyle w:val="Emphasis"/>
          <w:highlight w:val="cyan"/>
        </w:rPr>
        <w:t>refusal</w:t>
      </w:r>
      <w:r w:rsidRPr="001D6031">
        <w:rPr>
          <w:rStyle w:val="StyleUnderline"/>
          <w:highlight w:val="cyan"/>
        </w:rPr>
        <w:t xml:space="preserve"> to accept a job</w:t>
      </w:r>
      <w:r w:rsidRPr="001D6031">
        <w:rPr>
          <w:rStyle w:val="StyleUnderline"/>
        </w:rPr>
        <w:t xml:space="preserve"> that </w:t>
      </w:r>
      <w:r w:rsidRPr="001D6031">
        <w:rPr>
          <w:rStyle w:val="StyleUnderline"/>
          <w:highlight w:val="cyan"/>
        </w:rPr>
        <w:t>paid less than</w:t>
      </w:r>
      <w:r w:rsidRPr="001D6031">
        <w:rPr>
          <w:sz w:val="16"/>
          <w:highlight w:val="cyan"/>
        </w:rPr>
        <w:t xml:space="preserve"> </w:t>
      </w:r>
      <w:r w:rsidRPr="001D6031">
        <w:rPr>
          <w:rStyle w:val="StyleUnderline"/>
          <w:highlight w:val="cyan"/>
        </w:rPr>
        <w:t>fifteen</w:t>
      </w:r>
      <w:r w:rsidRPr="001D6031">
        <w:rPr>
          <w:rStyle w:val="StyleUnderline"/>
        </w:rPr>
        <w:t xml:space="preserve"> dollars a week</w:t>
      </w:r>
      <w:r w:rsidRPr="001D6031">
        <w:rPr>
          <w:sz w:val="16"/>
        </w:rPr>
        <w:t xml:space="preserve">, the </w:t>
      </w:r>
      <w:r w:rsidRPr="001D6031">
        <w:rPr>
          <w:rStyle w:val="Emphasis"/>
          <w:highlight w:val="cyan"/>
        </w:rPr>
        <w:t>union</w:t>
      </w:r>
      <w:r w:rsidRPr="001D6031">
        <w:rPr>
          <w:rStyle w:val="StyleUnderline"/>
        </w:rPr>
        <w:t xml:space="preserve"> hiring an </w:t>
      </w:r>
      <w:r w:rsidRPr="001D6031">
        <w:rPr>
          <w:rStyle w:val="Emphasis"/>
          <w:highlight w:val="cyan"/>
        </w:rPr>
        <w:t>attorney</w:t>
      </w:r>
      <w:r w:rsidRPr="001D6031">
        <w:rPr>
          <w:sz w:val="16"/>
        </w:rPr>
        <w:t xml:space="preserve">, </w:t>
      </w:r>
      <w:r w:rsidRPr="001D6031">
        <w:rPr>
          <w:rStyle w:val="Emphasis"/>
          <w:highlight w:val="cyan"/>
        </w:rPr>
        <w:t>organizing pressure</w:t>
      </w:r>
      <w:r w:rsidRPr="001D6031">
        <w:rPr>
          <w:rStyle w:val="StyleUnderline"/>
        </w:rPr>
        <w:t xml:space="preserve">, </w:t>
      </w:r>
      <w:r w:rsidRPr="001D6031">
        <w:rPr>
          <w:rStyle w:val="StyleUnderline"/>
          <w:highlight w:val="cyan"/>
        </w:rPr>
        <w:t>and</w:t>
      </w:r>
      <w:r w:rsidRPr="001D6031">
        <w:rPr>
          <w:rStyle w:val="StyleUnderline"/>
        </w:rPr>
        <w:t xml:space="preserve"> </w:t>
      </w:r>
      <w:r w:rsidRPr="001D6031">
        <w:rPr>
          <w:rStyle w:val="StyleUnderline"/>
          <w:highlight w:val="cyan"/>
        </w:rPr>
        <w:t>appeals that</w:t>
      </w:r>
      <w:r w:rsidRPr="001D6031">
        <w:rPr>
          <w:sz w:val="16"/>
        </w:rPr>
        <w:t xml:space="preserve"> the </w:t>
      </w:r>
      <w:r w:rsidRPr="001D6031">
        <w:rPr>
          <w:rStyle w:val="Emphasis"/>
          <w:highlight w:val="cyan"/>
        </w:rPr>
        <w:t>denials</w:t>
      </w:r>
      <w:r w:rsidRPr="001D6031">
        <w:rPr>
          <w:rStyle w:val="StyleUnderline"/>
        </w:rPr>
        <w:t xml:space="preserve"> were </w:t>
      </w:r>
      <w:r w:rsidRPr="001D6031">
        <w:rPr>
          <w:rStyle w:val="Emphasis"/>
          <w:highlight w:val="cyan"/>
        </w:rPr>
        <w:t>overturned</w:t>
      </w:r>
      <w:r w:rsidRPr="001D6031">
        <w:rPr>
          <w:sz w:val="16"/>
        </w:rPr>
        <w:t xml:space="preserve">. </w:t>
      </w:r>
      <w:r w:rsidRPr="001D6031">
        <w:rPr>
          <w:rStyle w:val="StyleUnderline"/>
        </w:rPr>
        <w:t xml:space="preserve">Black women were </w:t>
      </w:r>
      <w:r w:rsidRPr="001D6031">
        <w:rPr>
          <w:rStyle w:val="StyleUnderline"/>
          <w:highlight w:val="cyan"/>
        </w:rPr>
        <w:t>given</w:t>
      </w:r>
      <w:r w:rsidRPr="001D6031">
        <w:rPr>
          <w:rStyle w:val="StyleUnderline"/>
        </w:rPr>
        <w:t xml:space="preserve"> their</w:t>
      </w:r>
      <w:r w:rsidRPr="001D6031">
        <w:rPr>
          <w:sz w:val="16"/>
        </w:rPr>
        <w:t xml:space="preserve"> </w:t>
      </w:r>
      <w:r w:rsidRPr="001D6031">
        <w:rPr>
          <w:rStyle w:val="StyleUnderline"/>
          <w:highlight w:val="cyan"/>
        </w:rPr>
        <w:t>unemployment compensation</w:t>
      </w:r>
      <w:r w:rsidRPr="001D6031">
        <w:rPr>
          <w:sz w:val="16"/>
        </w:rPr>
        <w:t xml:space="preserve">, and the </w:t>
      </w:r>
      <w:r w:rsidRPr="001D6031">
        <w:rPr>
          <w:rStyle w:val="Emphasis"/>
          <w:highlight w:val="cyan"/>
        </w:rPr>
        <w:t>minimum wage</w:t>
      </w:r>
      <w:r w:rsidRPr="001D6031">
        <w:rPr>
          <w:rStyle w:val="StyleUnderline"/>
          <w:highlight w:val="cyan"/>
        </w:rPr>
        <w:t xml:space="preserve"> for domestic workers</w:t>
      </w:r>
      <w:r w:rsidRPr="001D6031">
        <w:rPr>
          <w:rStyle w:val="StyleUnderline"/>
        </w:rPr>
        <w:t xml:space="preserve"> was </w:t>
      </w:r>
      <w:r w:rsidRPr="001D6031">
        <w:rPr>
          <w:rStyle w:val="Emphasis"/>
          <w:highlight w:val="cyan"/>
        </w:rPr>
        <w:t>raised</w:t>
      </w:r>
      <w:r w:rsidRPr="001D6031">
        <w:rPr>
          <w:rStyle w:val="StyleUnderline"/>
        </w:rPr>
        <w:t xml:space="preserve"> to ten dollars per </w:t>
      </w:r>
      <w:r w:rsidRPr="001D6031">
        <w:rPr>
          <w:rStyle w:val="StyleUnderline"/>
        </w:rPr>
        <w:lastRenderedPageBreak/>
        <w:t>week</w:t>
      </w:r>
      <w:r w:rsidRPr="001D6031">
        <w:rPr>
          <w:sz w:val="16"/>
        </w:rPr>
        <w:t xml:space="preserve">. Brown stressed that this </w:t>
      </w:r>
      <w:r w:rsidRPr="001D6031">
        <w:rPr>
          <w:rStyle w:val="StyleUnderline"/>
        </w:rPr>
        <w:t>success was due to</w:t>
      </w:r>
      <w:r w:rsidRPr="001D6031">
        <w:rPr>
          <w:sz w:val="16"/>
        </w:rPr>
        <w:t xml:space="preserve"> the </w:t>
      </w:r>
      <w:r w:rsidRPr="001D6031">
        <w:rPr>
          <w:rStyle w:val="Emphasis"/>
        </w:rPr>
        <w:t>organization</w:t>
      </w:r>
      <w:r w:rsidRPr="001D6031">
        <w:rPr>
          <w:rStyle w:val="StyleUnderline"/>
        </w:rPr>
        <w:t xml:space="preserve"> of these workers in the Black Belt</w:t>
      </w:r>
      <w:r w:rsidRPr="001D6031">
        <w:rPr>
          <w:sz w:val="16"/>
        </w:rPr>
        <w:t xml:space="preserve">— </w:t>
      </w:r>
      <w:r w:rsidRPr="001D6031">
        <w:rPr>
          <w:rStyle w:val="StyleUnderline"/>
          <w:highlight w:val="cyan"/>
        </w:rPr>
        <w:t>organization</w:t>
      </w:r>
      <w:r w:rsidRPr="001D6031">
        <w:rPr>
          <w:rStyle w:val="StyleUnderline"/>
        </w:rPr>
        <w:t xml:space="preserve"> that </w:t>
      </w:r>
      <w:r w:rsidRPr="001D6031">
        <w:rPr>
          <w:rStyle w:val="StyleUnderline"/>
          <w:highlight w:val="cyan"/>
        </w:rPr>
        <w:t xml:space="preserve">needed to be </w:t>
      </w:r>
      <w:r w:rsidRPr="001D6031">
        <w:rPr>
          <w:rStyle w:val="Emphasis"/>
          <w:highlight w:val="cyan"/>
        </w:rPr>
        <w:t>extended</w:t>
      </w:r>
      <w:r w:rsidRPr="001D6031">
        <w:rPr>
          <w:rStyle w:val="StyleUnderline"/>
          <w:highlight w:val="cyan"/>
        </w:rPr>
        <w:t xml:space="preserve"> to all</w:t>
      </w:r>
      <w:r w:rsidRPr="001D6031">
        <w:rPr>
          <w:rStyle w:val="StyleUnderline"/>
        </w:rPr>
        <w:t xml:space="preserve"> </w:t>
      </w:r>
      <w:r w:rsidRPr="001D6031">
        <w:rPr>
          <w:rStyle w:val="StyleUnderline"/>
          <w:highlight w:val="cyan"/>
        </w:rPr>
        <w:t>Black women workers</w:t>
      </w:r>
      <w:r w:rsidRPr="001D6031">
        <w:rPr>
          <w:sz w:val="16"/>
        </w:rPr>
        <w:t xml:space="preserve"> especially as employers were on the offensive, empowered by the Taft- Hartley Act, the McCarran Act, and the Smith Act.148</w:t>
      </w:r>
    </w:p>
    <w:p w14:paraId="52258931" w14:textId="77777777" w:rsidR="00B143F9" w:rsidRPr="001D6031" w:rsidRDefault="00B143F9" w:rsidP="00B143F9">
      <w:pPr>
        <w:rPr>
          <w:sz w:val="16"/>
        </w:rPr>
      </w:pPr>
      <w:r w:rsidRPr="001D6031">
        <w:rPr>
          <w:rStyle w:val="StyleUnderline"/>
        </w:rPr>
        <w:t>Illuminating</w:t>
      </w:r>
      <w:r w:rsidRPr="001D6031">
        <w:rPr>
          <w:sz w:val="16"/>
        </w:rPr>
        <w:t xml:space="preserve"> the </w:t>
      </w:r>
      <w:r w:rsidRPr="001D6031">
        <w:rPr>
          <w:rStyle w:val="StyleUnderline"/>
        </w:rPr>
        <w:t>impact of the Wall Street Imperialism</w:t>
      </w:r>
      <w:r w:rsidRPr="001D6031">
        <w:rPr>
          <w:sz w:val="16"/>
        </w:rPr>
        <w:t xml:space="preserve"> on the under development of the South and of the Black workers who lived there, </w:t>
      </w:r>
      <w:r w:rsidRPr="001D6031">
        <w:rPr>
          <w:rStyle w:val="StyleUnderline"/>
        </w:rPr>
        <w:t>Brown argued</w:t>
      </w:r>
      <w:r w:rsidRPr="001D6031">
        <w:rPr>
          <w:sz w:val="16"/>
        </w:rPr>
        <w:t xml:space="preserve"> that </w:t>
      </w:r>
      <w:r w:rsidRPr="001D6031">
        <w:rPr>
          <w:rStyle w:val="StyleUnderline"/>
        </w:rPr>
        <w:t>almost nothing was being done to aid Southern workers in building unions</w:t>
      </w:r>
      <w:r w:rsidRPr="001D6031">
        <w:rPr>
          <w:sz w:val="16"/>
        </w:rPr>
        <w:t xml:space="preserve">, and </w:t>
      </w:r>
      <w:r w:rsidRPr="001D6031">
        <w:rPr>
          <w:rStyle w:val="StyleUnderline"/>
        </w:rPr>
        <w:t xml:space="preserve">even less was being to do win </w:t>
      </w:r>
      <w:r w:rsidRPr="001D6031">
        <w:rPr>
          <w:rStyle w:val="Emphasis"/>
          <w:highlight w:val="cyan"/>
        </w:rPr>
        <w:t>white workers</w:t>
      </w:r>
      <w:r w:rsidRPr="001D6031">
        <w:rPr>
          <w:rStyle w:val="StyleUnderline"/>
        </w:rPr>
        <w:t xml:space="preserve"> to the </w:t>
      </w:r>
      <w:r w:rsidRPr="001D6031">
        <w:rPr>
          <w:rStyle w:val="Emphasis"/>
        </w:rPr>
        <w:t>necessity</w:t>
      </w:r>
      <w:r w:rsidRPr="001D6031">
        <w:rPr>
          <w:rStyle w:val="StyleUnderline"/>
        </w:rPr>
        <w:t xml:space="preserve"> of unions for and</w:t>
      </w:r>
      <w:r w:rsidRPr="001D6031">
        <w:rPr>
          <w:sz w:val="16"/>
        </w:rPr>
        <w:t xml:space="preserve"> </w:t>
      </w:r>
      <w:r w:rsidRPr="001D6031">
        <w:rPr>
          <w:rStyle w:val="StyleUnderline"/>
        </w:rPr>
        <w:t xml:space="preserve">unity with </w:t>
      </w:r>
      <w:r w:rsidRPr="001D6031">
        <w:rPr>
          <w:rStyle w:val="Emphasis"/>
        </w:rPr>
        <w:t>Blacks workers</w:t>
      </w:r>
      <w:r w:rsidRPr="001D6031">
        <w:rPr>
          <w:rStyle w:val="StyleUnderline"/>
        </w:rPr>
        <w:t xml:space="preserve"> in the plants</w:t>
      </w:r>
      <w:r w:rsidRPr="001D6031">
        <w:rPr>
          <w:sz w:val="16"/>
        </w:rPr>
        <w:t>. It was the responsibility of organized workers in strong unions with sufficient finances to join with Southern workers and take on their “fair share” of the responsibility to confront and overcome violent reaction “on the unorganized Southern front.”</w:t>
      </w:r>
    </w:p>
    <w:p w14:paraId="050D0DF2" w14:textId="77777777" w:rsidR="00B143F9" w:rsidRPr="001D6031" w:rsidRDefault="00B143F9" w:rsidP="00B143F9">
      <w:pPr>
        <w:rPr>
          <w:sz w:val="16"/>
        </w:rPr>
      </w:pPr>
      <w:r w:rsidRPr="001D6031">
        <w:rPr>
          <w:sz w:val="16"/>
        </w:rPr>
        <w:t xml:space="preserve">She enjoined further that </w:t>
      </w:r>
      <w:r w:rsidRPr="001D6031">
        <w:rPr>
          <w:rStyle w:val="StyleUnderline"/>
        </w:rPr>
        <w:t xml:space="preserve">the </w:t>
      </w:r>
      <w:r w:rsidRPr="001D6031">
        <w:rPr>
          <w:rStyle w:val="StyleUnderline"/>
          <w:highlight w:val="cyan"/>
        </w:rPr>
        <w:t>South could not</w:t>
      </w:r>
      <w:r w:rsidRPr="001D6031">
        <w:rPr>
          <w:rStyle w:val="StyleUnderline"/>
        </w:rPr>
        <w:t xml:space="preserve"> continue to be driven backward or to </w:t>
      </w:r>
      <w:r w:rsidRPr="001D6031">
        <w:rPr>
          <w:rStyle w:val="StyleUnderline"/>
          <w:highlight w:val="cyan"/>
        </w:rPr>
        <w:t xml:space="preserve">remain </w:t>
      </w:r>
      <w:r w:rsidRPr="001D6031">
        <w:rPr>
          <w:rStyle w:val="Emphasis"/>
          <w:highlight w:val="cyan"/>
        </w:rPr>
        <w:t>unorganized</w:t>
      </w:r>
      <w:r w:rsidRPr="001D6031">
        <w:rPr>
          <w:sz w:val="16"/>
        </w:rPr>
        <w:t xml:space="preserve">, </w:t>
      </w:r>
      <w:r w:rsidRPr="001D6031">
        <w:rPr>
          <w:rStyle w:val="StyleUnderline"/>
          <w:highlight w:val="cyan"/>
        </w:rPr>
        <w:t xml:space="preserve">because such </w:t>
      </w:r>
      <w:proofErr w:type="spellStart"/>
      <w:r w:rsidRPr="001D6031">
        <w:rPr>
          <w:rStyle w:val="StyleUnderline"/>
          <w:highlight w:val="cyan"/>
        </w:rPr>
        <w:t>ssconditions</w:t>
      </w:r>
      <w:proofErr w:type="spellEnd"/>
      <w:r w:rsidRPr="001D6031">
        <w:rPr>
          <w:rStyle w:val="StyleUnderline"/>
          <w:highlight w:val="cyan"/>
        </w:rPr>
        <w:t xml:space="preserve"> made</w:t>
      </w:r>
      <w:r w:rsidRPr="001D6031">
        <w:rPr>
          <w:rStyle w:val="StyleUnderline"/>
        </w:rPr>
        <w:t xml:space="preserve"> the South a </w:t>
      </w:r>
      <w:r w:rsidRPr="001D6031">
        <w:rPr>
          <w:rStyle w:val="StyleUnderline"/>
          <w:highlight w:val="cyan"/>
        </w:rPr>
        <w:t>base for</w:t>
      </w:r>
      <w:r w:rsidRPr="001D6031">
        <w:rPr>
          <w:sz w:val="16"/>
        </w:rPr>
        <w:t xml:space="preserve"> </w:t>
      </w:r>
      <w:r w:rsidRPr="001D6031">
        <w:rPr>
          <w:rStyle w:val="StyleUnderline"/>
        </w:rPr>
        <w:t xml:space="preserve">organized reaction and </w:t>
      </w:r>
      <w:r w:rsidRPr="001D6031">
        <w:rPr>
          <w:rStyle w:val="Emphasis"/>
          <w:highlight w:val="cyan"/>
        </w:rPr>
        <w:t>fascism</w:t>
      </w:r>
      <w:r w:rsidRPr="001D6031">
        <w:rPr>
          <w:sz w:val="16"/>
        </w:rPr>
        <w:t xml:space="preserve">. </w:t>
      </w:r>
      <w:r w:rsidRPr="001D6031">
        <w:rPr>
          <w:rStyle w:val="StyleUnderline"/>
        </w:rPr>
        <w:t xml:space="preserve">If a corner was to be turned, North and South had to </w:t>
      </w:r>
      <w:r w:rsidRPr="001D6031">
        <w:rPr>
          <w:rStyle w:val="Emphasis"/>
        </w:rPr>
        <w:t>come together</w:t>
      </w:r>
      <w:r w:rsidRPr="001D6031">
        <w:rPr>
          <w:sz w:val="16"/>
        </w:rPr>
        <w:t>.149 Of particular importance in the South was the organization of domestic workers into unions because that was “where Negro women [were].”150 Finally, the NNLC adopted a resolution titled “Economic Equality for the Negro Women” that called on the trade union movement to “accept the challenge” to win job opportunities for Black women in industry, offices, department stores, and public utilities, among other areas; to support the organization of domestic works in the North and the South; to give special attention to Black women and youth in job training and upgrading; and to afford Black women the right to lead in government, industry, and unions.151</w:t>
      </w:r>
    </w:p>
    <w:p w14:paraId="60DCBB07" w14:textId="77777777" w:rsidR="00B143F9" w:rsidRPr="001D6031" w:rsidRDefault="00B143F9" w:rsidP="00B143F9">
      <w:pPr>
        <w:rPr>
          <w:sz w:val="16"/>
        </w:rPr>
      </w:pPr>
      <w:r w:rsidRPr="001D6031">
        <w:rPr>
          <w:sz w:val="16"/>
        </w:rPr>
        <w:t xml:space="preserve">Inside and in addition to these organizations, Black women communists excoriated “organized labor’s limited concept of exploitation, which permits it to fight vigorously to secure itself against evil, yet passively or actively aids and abets the ruthless destruction of Negroes”— especially Black women.152 Esther Cooper Jackson argued that </w:t>
      </w:r>
      <w:r w:rsidRPr="001D6031">
        <w:rPr>
          <w:rStyle w:val="StyleUnderline"/>
        </w:rPr>
        <w:t>because Black domestics</w:t>
      </w:r>
      <w:r w:rsidRPr="001D6031">
        <w:rPr>
          <w:sz w:val="16"/>
        </w:rPr>
        <w:t xml:space="preserve"> were </w:t>
      </w:r>
      <w:r w:rsidRPr="001D6031">
        <w:rPr>
          <w:rStyle w:val="StyleUnderline"/>
        </w:rPr>
        <w:t>one of the most exploited groups in the labor force</w:t>
      </w:r>
      <w:r w:rsidRPr="001D6031">
        <w:rPr>
          <w:sz w:val="16"/>
        </w:rPr>
        <w:t xml:space="preserve">, </w:t>
      </w:r>
      <w:r w:rsidRPr="001D6031">
        <w:rPr>
          <w:rStyle w:val="StyleUnderline"/>
        </w:rPr>
        <w:t xml:space="preserve">their organization and </w:t>
      </w:r>
      <w:r w:rsidRPr="001D6031">
        <w:rPr>
          <w:rStyle w:val="Emphasis"/>
        </w:rPr>
        <w:t>unionization</w:t>
      </w:r>
      <w:r w:rsidRPr="001D6031">
        <w:rPr>
          <w:sz w:val="16"/>
        </w:rPr>
        <w:t xml:space="preserve"> was </w:t>
      </w:r>
      <w:r w:rsidRPr="001D6031">
        <w:rPr>
          <w:rStyle w:val="StyleUnderline"/>
        </w:rPr>
        <w:t>essential to the</w:t>
      </w:r>
      <w:r w:rsidRPr="001D6031">
        <w:rPr>
          <w:sz w:val="16"/>
        </w:rPr>
        <w:t xml:space="preserve"> </w:t>
      </w:r>
      <w:r w:rsidRPr="001D6031">
        <w:rPr>
          <w:rStyle w:val="StyleUnderline"/>
        </w:rPr>
        <w:t>labor struggle</w:t>
      </w:r>
      <w:r w:rsidRPr="001D6031">
        <w:rPr>
          <w:sz w:val="16"/>
        </w:rPr>
        <w:t xml:space="preserve">. The </w:t>
      </w:r>
      <w:r w:rsidRPr="001D6031">
        <w:rPr>
          <w:rStyle w:val="StyleUnderline"/>
        </w:rPr>
        <w:t>argument that they were “unorganizable”—</w:t>
      </w:r>
      <w:r w:rsidRPr="001D6031">
        <w:rPr>
          <w:sz w:val="16"/>
        </w:rPr>
        <w:t xml:space="preserve"> because of, for example, isolation, the independence of each worker, lack of bargaining power, overcrowded labor market and resulting intense competition, worker mobility and employment change, and lack of class feeling and unity— was </w:t>
      </w:r>
      <w:r w:rsidRPr="001D6031">
        <w:rPr>
          <w:rStyle w:val="StyleUnderline"/>
        </w:rPr>
        <w:t>based on</w:t>
      </w:r>
      <w:r w:rsidRPr="001D6031">
        <w:rPr>
          <w:sz w:val="16"/>
        </w:rPr>
        <w:t xml:space="preserve"> </w:t>
      </w:r>
      <w:r w:rsidRPr="001D6031">
        <w:rPr>
          <w:rStyle w:val="StyleUnderline"/>
        </w:rPr>
        <w:t>dubious assumptions</w:t>
      </w:r>
      <w:r w:rsidRPr="001D6031">
        <w:rPr>
          <w:sz w:val="16"/>
        </w:rPr>
        <w:t xml:space="preserve"> that </w:t>
      </w:r>
      <w:r w:rsidRPr="001D6031">
        <w:rPr>
          <w:rStyle w:val="StyleUnderline"/>
        </w:rPr>
        <w:t>continued</w:t>
      </w:r>
      <w:r w:rsidRPr="001D6031">
        <w:rPr>
          <w:sz w:val="16"/>
        </w:rPr>
        <w:t xml:space="preserve"> the </w:t>
      </w:r>
      <w:r w:rsidRPr="001D6031">
        <w:rPr>
          <w:rStyle w:val="StyleUnderline"/>
        </w:rPr>
        <w:t>social stigma and vulnerability</w:t>
      </w:r>
      <w:r w:rsidRPr="001D6031">
        <w:rPr>
          <w:sz w:val="16"/>
        </w:rPr>
        <w:t xml:space="preserve"> of this class of workers. She noted that </w:t>
      </w:r>
      <w:r w:rsidRPr="001D6031">
        <w:rPr>
          <w:rStyle w:val="StyleUnderline"/>
          <w:highlight w:val="cyan"/>
        </w:rPr>
        <w:t>European countries</w:t>
      </w:r>
      <w:r w:rsidRPr="001D6031">
        <w:rPr>
          <w:rStyle w:val="StyleUnderline"/>
        </w:rPr>
        <w:t xml:space="preserve"> had been </w:t>
      </w:r>
      <w:r w:rsidRPr="001D6031">
        <w:rPr>
          <w:rStyle w:val="Emphasis"/>
          <w:highlight w:val="cyan"/>
        </w:rPr>
        <w:t>successful</w:t>
      </w:r>
      <w:r w:rsidRPr="001D6031">
        <w:rPr>
          <w:rStyle w:val="StyleUnderline"/>
          <w:highlight w:val="cyan"/>
        </w:rPr>
        <w:t xml:space="preserve"> in</w:t>
      </w:r>
      <w:r w:rsidRPr="001D6031">
        <w:rPr>
          <w:sz w:val="16"/>
          <w:highlight w:val="cyan"/>
        </w:rPr>
        <w:t xml:space="preserve"> </w:t>
      </w:r>
      <w:r w:rsidRPr="001D6031">
        <w:rPr>
          <w:rStyle w:val="StyleUnderline"/>
          <w:highlight w:val="cyan"/>
        </w:rPr>
        <w:t>organizing</w:t>
      </w:r>
      <w:r w:rsidRPr="001D6031">
        <w:rPr>
          <w:rStyle w:val="StyleUnderline"/>
        </w:rPr>
        <w:t xml:space="preserve"> </w:t>
      </w:r>
      <w:r w:rsidRPr="001D6031">
        <w:rPr>
          <w:rStyle w:val="Emphasis"/>
          <w:highlight w:val="cyan"/>
        </w:rPr>
        <w:t>domestic workers</w:t>
      </w:r>
      <w:r w:rsidRPr="001D6031">
        <w:rPr>
          <w:rStyle w:val="StyleUnderline"/>
          <w:highlight w:val="cyan"/>
        </w:rPr>
        <w:t xml:space="preserve"> as early as 1910</w:t>
      </w:r>
      <w:r w:rsidRPr="001D6031">
        <w:rPr>
          <w:sz w:val="16"/>
        </w:rPr>
        <w:t xml:space="preserve">, </w:t>
      </w:r>
      <w:r w:rsidRPr="001D6031">
        <w:rPr>
          <w:rStyle w:val="StyleUnderline"/>
        </w:rPr>
        <w:t xml:space="preserve">and </w:t>
      </w:r>
      <w:r w:rsidRPr="001D6031">
        <w:rPr>
          <w:rStyle w:val="StyleUnderline"/>
          <w:highlight w:val="cyan"/>
        </w:rPr>
        <w:t>after</w:t>
      </w:r>
      <w:r w:rsidRPr="001D6031">
        <w:rPr>
          <w:rStyle w:val="StyleUnderline"/>
        </w:rPr>
        <w:t xml:space="preserve"> the </w:t>
      </w:r>
      <w:r w:rsidRPr="001D6031">
        <w:rPr>
          <w:rStyle w:val="StyleUnderline"/>
          <w:highlight w:val="cyan"/>
        </w:rPr>
        <w:t>Russian Revolution</w:t>
      </w:r>
      <w:r w:rsidRPr="001D6031">
        <w:rPr>
          <w:sz w:val="16"/>
        </w:rPr>
        <w:t xml:space="preserve">, </w:t>
      </w:r>
      <w:r w:rsidRPr="001D6031">
        <w:rPr>
          <w:rStyle w:val="StyleUnderline"/>
        </w:rPr>
        <w:t xml:space="preserve">the </w:t>
      </w:r>
      <w:r w:rsidRPr="001D6031">
        <w:rPr>
          <w:rStyle w:val="Emphasis"/>
          <w:highlight w:val="cyan"/>
        </w:rPr>
        <w:t>R</w:t>
      </w:r>
      <w:r w:rsidRPr="001D6031">
        <w:rPr>
          <w:rStyle w:val="StyleUnderline"/>
        </w:rPr>
        <w:t xml:space="preserve">ussian </w:t>
      </w:r>
      <w:r w:rsidRPr="001D6031">
        <w:rPr>
          <w:rStyle w:val="Emphasis"/>
          <w:highlight w:val="cyan"/>
        </w:rPr>
        <w:t>D</w:t>
      </w:r>
      <w:r w:rsidRPr="001D6031">
        <w:rPr>
          <w:rStyle w:val="StyleUnderline"/>
        </w:rPr>
        <w:t xml:space="preserve">omestic </w:t>
      </w:r>
      <w:r w:rsidRPr="001D6031">
        <w:rPr>
          <w:rStyle w:val="Emphasis"/>
          <w:highlight w:val="cyan"/>
        </w:rPr>
        <w:t>W</w:t>
      </w:r>
      <w:r w:rsidRPr="001D6031">
        <w:rPr>
          <w:rStyle w:val="StyleUnderline"/>
        </w:rPr>
        <w:t xml:space="preserve">orker </w:t>
      </w:r>
      <w:r w:rsidRPr="001D6031">
        <w:rPr>
          <w:rStyle w:val="Emphasis"/>
          <w:highlight w:val="cyan"/>
        </w:rPr>
        <w:t>O</w:t>
      </w:r>
      <w:r w:rsidRPr="001D6031">
        <w:rPr>
          <w:rStyle w:val="StyleUnderline"/>
        </w:rPr>
        <w:t xml:space="preserve">rder </w:t>
      </w:r>
      <w:r w:rsidRPr="001D6031">
        <w:rPr>
          <w:rStyle w:val="StyleUnderline"/>
          <w:highlight w:val="cyan"/>
        </w:rPr>
        <w:t>ensured</w:t>
      </w:r>
      <w:r w:rsidRPr="001D6031">
        <w:rPr>
          <w:rStyle w:val="StyleUnderline"/>
        </w:rPr>
        <w:t xml:space="preserve"> that domestics were </w:t>
      </w:r>
      <w:r w:rsidRPr="001D6031">
        <w:rPr>
          <w:rStyle w:val="StyleUnderline"/>
          <w:highlight w:val="cyan"/>
        </w:rPr>
        <w:t xml:space="preserve">afforded </w:t>
      </w:r>
      <w:r w:rsidRPr="001D6031">
        <w:rPr>
          <w:rStyle w:val="Emphasis"/>
          <w:highlight w:val="cyan"/>
        </w:rPr>
        <w:t>rest periods</w:t>
      </w:r>
      <w:r w:rsidRPr="001D6031">
        <w:rPr>
          <w:rStyle w:val="StyleUnderline"/>
        </w:rPr>
        <w:t xml:space="preserve"> throughout the</w:t>
      </w:r>
      <w:r w:rsidRPr="001D6031">
        <w:rPr>
          <w:sz w:val="16"/>
        </w:rPr>
        <w:t xml:space="preserve"> day and </w:t>
      </w:r>
      <w:r w:rsidRPr="001D6031">
        <w:rPr>
          <w:rStyle w:val="StyleUnderline"/>
          <w:highlight w:val="cyan"/>
        </w:rPr>
        <w:t xml:space="preserve">had equal </w:t>
      </w:r>
      <w:r w:rsidRPr="001D6031">
        <w:rPr>
          <w:rStyle w:val="Emphasis"/>
          <w:highlight w:val="cyan"/>
        </w:rPr>
        <w:t>social standing</w:t>
      </w:r>
      <w:r w:rsidRPr="001D6031">
        <w:rPr>
          <w:rStyle w:val="StyleUnderline"/>
        </w:rPr>
        <w:t xml:space="preserve"> to any other worker</w:t>
      </w:r>
      <w:r w:rsidRPr="001D6031">
        <w:rPr>
          <w:sz w:val="16"/>
        </w:rPr>
        <w:t xml:space="preserve">, thereby </w:t>
      </w:r>
      <w:r w:rsidRPr="001D6031">
        <w:rPr>
          <w:rStyle w:val="StyleUnderline"/>
        </w:rPr>
        <w:t>eradicating</w:t>
      </w:r>
      <w:r w:rsidRPr="001D6031">
        <w:rPr>
          <w:sz w:val="16"/>
        </w:rPr>
        <w:t xml:space="preserve"> the </w:t>
      </w:r>
      <w:r w:rsidRPr="001D6031">
        <w:rPr>
          <w:rStyle w:val="StyleUnderline"/>
        </w:rPr>
        <w:t>stigma attached to this class of work that was found in the US.</w:t>
      </w:r>
      <w:r w:rsidRPr="001D6031">
        <w:rPr>
          <w:sz w:val="16"/>
        </w:rPr>
        <w:t xml:space="preserve">153 To the extent that unionization had occurred among domestics workers in the US, it has been spearheaded by “those who suffered most from economic exploitation and racial discrimination . . . [those] who work[ed] by the day or night, who [were] hired and fired often, and who receive[d] far below a living wage.”154 However, by 1940, only two </w:t>
      </w:r>
      <w:proofErr w:type="spellStart"/>
      <w:r w:rsidRPr="001D6031">
        <w:rPr>
          <w:sz w:val="16"/>
        </w:rPr>
        <w:t>thousand</w:t>
      </w:r>
      <w:proofErr w:type="spellEnd"/>
      <w:r w:rsidRPr="001D6031">
        <w:rPr>
          <w:sz w:val="16"/>
        </w:rPr>
        <w:t xml:space="preserve"> of six hundred thousand Black women domestic workers were unionized, and they were concentrated in New York City; Newark, New Jersey; Washington, DC; and Chicago, Illinois. </w:t>
      </w:r>
      <w:r w:rsidRPr="001D6031">
        <w:rPr>
          <w:rStyle w:val="StyleUnderline"/>
        </w:rPr>
        <w:t>Attesting to intra-racial class contradictions</w:t>
      </w:r>
      <w:r w:rsidRPr="001D6031">
        <w:rPr>
          <w:sz w:val="16"/>
        </w:rPr>
        <w:t xml:space="preserve">, </w:t>
      </w:r>
      <w:r w:rsidRPr="001D6031">
        <w:rPr>
          <w:rStyle w:val="StyleUnderline"/>
        </w:rPr>
        <w:t>informed</w:t>
      </w:r>
      <w:r w:rsidRPr="001D6031">
        <w:rPr>
          <w:sz w:val="16"/>
        </w:rPr>
        <w:t xml:space="preserve"> in part </w:t>
      </w:r>
      <w:r w:rsidRPr="001D6031">
        <w:rPr>
          <w:rStyle w:val="StyleUnderline"/>
        </w:rPr>
        <w:t>by the</w:t>
      </w:r>
      <w:r w:rsidRPr="001D6031">
        <w:rPr>
          <w:sz w:val="16"/>
        </w:rPr>
        <w:t xml:space="preserve"> </w:t>
      </w:r>
      <w:r w:rsidRPr="001D6031">
        <w:rPr>
          <w:rStyle w:val="StyleUnderline"/>
        </w:rPr>
        <w:t>Red Scare and fear of Black Scare violence that</w:t>
      </w:r>
      <w:r w:rsidRPr="001D6031">
        <w:rPr>
          <w:sz w:val="16"/>
        </w:rPr>
        <w:t xml:space="preserve"> </w:t>
      </w:r>
      <w:proofErr w:type="gramStart"/>
      <w:r w:rsidRPr="001D6031">
        <w:rPr>
          <w:sz w:val="16"/>
        </w:rPr>
        <w:t xml:space="preserve">often </w:t>
      </w:r>
      <w:r w:rsidRPr="001D6031">
        <w:rPr>
          <w:rStyle w:val="StyleUnderline"/>
        </w:rPr>
        <w:t>accompanied</w:t>
      </w:r>
      <w:proofErr w:type="gramEnd"/>
      <w:r w:rsidRPr="001D6031">
        <w:rPr>
          <w:rStyle w:val="StyleUnderline"/>
        </w:rPr>
        <w:t xml:space="preserve"> Black </w:t>
      </w:r>
      <w:proofErr w:type="spellStart"/>
      <w:r w:rsidRPr="001D6031">
        <w:rPr>
          <w:rStyle w:val="StyleUnderline"/>
        </w:rPr>
        <w:t>miltancy</w:t>
      </w:r>
      <w:proofErr w:type="spellEnd"/>
      <w:r w:rsidRPr="001D6031">
        <w:rPr>
          <w:sz w:val="16"/>
        </w:rPr>
        <w:t xml:space="preserve">, </w:t>
      </w:r>
      <w:r w:rsidRPr="001D6031">
        <w:rPr>
          <w:rStyle w:val="StyleUnderline"/>
        </w:rPr>
        <w:t>unionization was discouraged</w:t>
      </w:r>
      <w:r w:rsidRPr="001D6031">
        <w:rPr>
          <w:sz w:val="16"/>
        </w:rPr>
        <w:t xml:space="preserve"> by certain women’s clubs, employers, employment organizations, domestics who identified with their employers, and some newspapers and magazines. Nonetheless, </w:t>
      </w:r>
      <w:r w:rsidRPr="001D6031">
        <w:rPr>
          <w:rStyle w:val="StyleUnderline"/>
        </w:rPr>
        <w:t>Cooper insisted</w:t>
      </w:r>
      <w:r w:rsidRPr="001D6031">
        <w:rPr>
          <w:sz w:val="16"/>
        </w:rPr>
        <w:t xml:space="preserve"> that “the </w:t>
      </w:r>
      <w:r w:rsidRPr="001D6031">
        <w:rPr>
          <w:rStyle w:val="StyleUnderline"/>
        </w:rPr>
        <w:t>problems faced by</w:t>
      </w:r>
      <w:r w:rsidRPr="001D6031">
        <w:rPr>
          <w:sz w:val="16"/>
        </w:rPr>
        <w:t xml:space="preserve"> </w:t>
      </w:r>
      <w:r w:rsidRPr="001D6031">
        <w:rPr>
          <w:strike/>
          <w:sz w:val="16"/>
        </w:rPr>
        <w:t>Negro</w:t>
      </w:r>
      <w:r w:rsidRPr="001D6031">
        <w:rPr>
          <w:sz w:val="16"/>
        </w:rPr>
        <w:t xml:space="preserve"> </w:t>
      </w:r>
      <w:r w:rsidRPr="001D6031">
        <w:rPr>
          <w:rStyle w:val="StyleUnderline"/>
        </w:rPr>
        <w:t xml:space="preserve">[Black] domestic workers [were] responsive to </w:t>
      </w:r>
      <w:r w:rsidRPr="001D6031">
        <w:rPr>
          <w:rStyle w:val="Emphasis"/>
        </w:rPr>
        <w:t>amelioration</w:t>
      </w:r>
      <w:r w:rsidRPr="001D6031">
        <w:rPr>
          <w:rStyle w:val="StyleUnderline"/>
        </w:rPr>
        <w:t xml:space="preserve"> through trade union organizations</w:t>
      </w:r>
      <w:r w:rsidRPr="001D6031">
        <w:rPr>
          <w:sz w:val="16"/>
        </w:rPr>
        <w:t xml:space="preserve">.”155 Claudia Jones contended that “one of the crassest manifestations of trade- union neglect of the problems of the Negro woman worker has been the failure, not only to fight against relegation of the Negro woman to domestic and similar menial work, but to the domestic worker.” This was because </w:t>
      </w:r>
      <w:r w:rsidRPr="001D6031">
        <w:rPr>
          <w:rStyle w:val="StyleUnderline"/>
        </w:rPr>
        <w:t>domestic workers were unprotected by union standards</w:t>
      </w:r>
      <w:r w:rsidRPr="001D6031">
        <w:rPr>
          <w:sz w:val="16"/>
        </w:rPr>
        <w:t xml:space="preserve"> and were </w:t>
      </w:r>
      <w:r w:rsidRPr="001D6031">
        <w:rPr>
          <w:rStyle w:val="StyleUnderline"/>
        </w:rPr>
        <w:t>excluded from all social and labor legislation</w:t>
      </w:r>
      <w:r w:rsidRPr="001D6031">
        <w:rPr>
          <w:sz w:val="16"/>
        </w:rPr>
        <w:t xml:space="preserve">, </w:t>
      </w:r>
      <w:r w:rsidRPr="001D6031">
        <w:rPr>
          <w:rStyle w:val="StyleUnderline"/>
        </w:rPr>
        <w:t>most importantly minimum wage</w:t>
      </w:r>
      <w:r w:rsidRPr="001D6031">
        <w:rPr>
          <w:sz w:val="16"/>
        </w:rPr>
        <w:t xml:space="preserve"> legislation.</w:t>
      </w:r>
    </w:p>
    <w:p w14:paraId="0EFFEBA4" w14:textId="77777777" w:rsidR="00B143F9" w:rsidRPr="001D6031" w:rsidRDefault="00B143F9" w:rsidP="00B143F9">
      <w:pPr>
        <w:rPr>
          <w:sz w:val="16"/>
        </w:rPr>
      </w:pPr>
      <w:r w:rsidRPr="001D6031">
        <w:rPr>
          <w:sz w:val="16"/>
        </w:rPr>
        <w:t xml:space="preserve">The </w:t>
      </w:r>
      <w:r w:rsidRPr="001D6031">
        <w:rPr>
          <w:rStyle w:val="StyleUnderline"/>
          <w:sz w:val="26"/>
          <w:szCs w:val="26"/>
          <w:highlight w:val="cyan"/>
        </w:rPr>
        <w:t>drive to unionize Black domestic workers</w:t>
      </w:r>
      <w:r w:rsidRPr="001D6031">
        <w:rPr>
          <w:sz w:val="16"/>
        </w:rPr>
        <w:t xml:space="preserve"> and to </w:t>
      </w:r>
      <w:r w:rsidRPr="001D6031">
        <w:rPr>
          <w:rStyle w:val="StyleUnderline"/>
        </w:rPr>
        <w:t>support</w:t>
      </w:r>
      <w:r w:rsidRPr="001D6031">
        <w:rPr>
          <w:sz w:val="16"/>
        </w:rPr>
        <w:t xml:space="preserve"> the </w:t>
      </w:r>
      <w:r w:rsidRPr="001D6031">
        <w:rPr>
          <w:rStyle w:val="StyleUnderline"/>
        </w:rPr>
        <w:t>Domestic Workers Union was</w:t>
      </w:r>
      <w:r w:rsidRPr="001D6031">
        <w:rPr>
          <w:sz w:val="16"/>
        </w:rPr>
        <w:t xml:space="preserve"> also </w:t>
      </w:r>
      <w:r w:rsidRPr="001D6031">
        <w:rPr>
          <w:rStyle w:val="StyleUnderline"/>
          <w:sz w:val="26"/>
          <w:szCs w:val="26"/>
          <w:highlight w:val="cyan"/>
        </w:rPr>
        <w:t>dangerous to the capitalist racist order because</w:t>
      </w:r>
      <w:r w:rsidRPr="001D6031">
        <w:rPr>
          <w:rStyle w:val="StyleUnderline"/>
          <w:sz w:val="26"/>
          <w:szCs w:val="26"/>
        </w:rPr>
        <w:t xml:space="preserve"> it would</w:t>
      </w:r>
      <w:r w:rsidRPr="001D6031">
        <w:rPr>
          <w:sz w:val="16"/>
          <w:szCs w:val="26"/>
        </w:rPr>
        <w:t xml:space="preserve"> </w:t>
      </w:r>
      <w:r w:rsidRPr="001D6031">
        <w:rPr>
          <w:rStyle w:val="Emphasis"/>
          <w:sz w:val="26"/>
          <w:szCs w:val="26"/>
          <w:highlight w:val="cyan"/>
        </w:rPr>
        <w:t>fundamentally challenge</w:t>
      </w:r>
      <w:r w:rsidRPr="001D6031">
        <w:rPr>
          <w:rStyle w:val="StyleUnderline"/>
          <w:sz w:val="26"/>
          <w:szCs w:val="26"/>
        </w:rPr>
        <w:t xml:space="preserve"> the racial oppression</w:t>
      </w:r>
      <w:r w:rsidRPr="001D6031">
        <w:rPr>
          <w:sz w:val="16"/>
        </w:rPr>
        <w:t xml:space="preserve">, </w:t>
      </w:r>
      <w:proofErr w:type="spellStart"/>
      <w:r w:rsidRPr="001D6031">
        <w:rPr>
          <w:rStyle w:val="StyleUnderline"/>
          <w:sz w:val="26"/>
          <w:szCs w:val="26"/>
          <w:highlight w:val="cyan"/>
        </w:rPr>
        <w:t>hyperexploitation</w:t>
      </w:r>
      <w:proofErr w:type="spellEnd"/>
      <w:r w:rsidRPr="001D6031">
        <w:rPr>
          <w:sz w:val="16"/>
          <w:szCs w:val="26"/>
        </w:rPr>
        <w:t xml:space="preserve">, </w:t>
      </w:r>
      <w:r w:rsidRPr="001D6031">
        <w:rPr>
          <w:rStyle w:val="StyleUnderline"/>
          <w:sz w:val="26"/>
          <w:szCs w:val="26"/>
        </w:rPr>
        <w:t xml:space="preserve">and </w:t>
      </w:r>
      <w:r w:rsidRPr="001D6031">
        <w:rPr>
          <w:rStyle w:val="StyleUnderline"/>
          <w:sz w:val="26"/>
          <w:szCs w:val="26"/>
          <w:highlight w:val="cyan"/>
        </w:rPr>
        <w:t>indignity engendered by</w:t>
      </w:r>
      <w:r w:rsidRPr="001D6031">
        <w:rPr>
          <w:rStyle w:val="StyleUnderline"/>
          <w:sz w:val="26"/>
          <w:szCs w:val="26"/>
        </w:rPr>
        <w:t xml:space="preserve"> the </w:t>
      </w:r>
      <w:r w:rsidRPr="001D6031">
        <w:rPr>
          <w:rStyle w:val="StyleUnderline"/>
          <w:sz w:val="26"/>
          <w:szCs w:val="26"/>
          <w:highlight w:val="cyan"/>
        </w:rPr>
        <w:t>Structural Location of</w:t>
      </w:r>
      <w:r w:rsidRPr="001D6031">
        <w:rPr>
          <w:rStyle w:val="StyleUnderline"/>
          <w:sz w:val="26"/>
          <w:szCs w:val="26"/>
        </w:rPr>
        <w:t xml:space="preserve"> </w:t>
      </w:r>
      <w:r w:rsidRPr="001D6031">
        <w:rPr>
          <w:rStyle w:val="StyleUnderline"/>
          <w:sz w:val="26"/>
          <w:szCs w:val="26"/>
          <w:highlight w:val="cyan"/>
        </w:rPr>
        <w:t>Blackness</w:t>
      </w:r>
      <w:r w:rsidRPr="001D6031">
        <w:rPr>
          <w:sz w:val="16"/>
        </w:rPr>
        <w:t xml:space="preserve">. For one thing, it would help to </w:t>
      </w:r>
      <w:r w:rsidRPr="001D6031">
        <w:rPr>
          <w:rStyle w:val="StyleUnderline"/>
        </w:rPr>
        <w:t>eradicate white chauvinism</w:t>
      </w:r>
      <w:r w:rsidRPr="001D6031">
        <w:rPr>
          <w:sz w:val="16"/>
        </w:rPr>
        <w:t xml:space="preserve">, </w:t>
      </w:r>
      <w:r w:rsidRPr="001D6031">
        <w:rPr>
          <w:rStyle w:val="StyleUnderline"/>
        </w:rPr>
        <w:t>including</w:t>
      </w:r>
      <w:r w:rsidRPr="001D6031">
        <w:rPr>
          <w:sz w:val="16"/>
        </w:rPr>
        <w:t xml:space="preserve"> the </w:t>
      </w:r>
      <w:r w:rsidRPr="001D6031">
        <w:rPr>
          <w:rStyle w:val="StyleUnderline"/>
        </w:rPr>
        <w:t>perpetuation of the “madam- maid” relationship</w:t>
      </w:r>
      <w:r w:rsidRPr="001D6031">
        <w:rPr>
          <w:sz w:val="16"/>
        </w:rPr>
        <w:t xml:space="preserve">, talking badly about or talking down to “maids,” and paternalism.156 Marvel Cooke noted that, </w:t>
      </w:r>
      <w:r w:rsidRPr="001D6031">
        <w:rPr>
          <w:rStyle w:val="StyleUnderline"/>
        </w:rPr>
        <w:lastRenderedPageBreak/>
        <w:t>without a union and bargaining power</w:t>
      </w:r>
      <w:r w:rsidRPr="001D6031">
        <w:rPr>
          <w:sz w:val="16"/>
        </w:rPr>
        <w:t xml:space="preserve">, much like during the Great Depression, </w:t>
      </w:r>
      <w:r w:rsidRPr="001D6031">
        <w:rPr>
          <w:rStyle w:val="StyleUnderline"/>
        </w:rPr>
        <w:t>after W</w:t>
      </w:r>
      <w:r w:rsidRPr="001D6031">
        <w:rPr>
          <w:sz w:val="16"/>
        </w:rPr>
        <w:t xml:space="preserve">orld </w:t>
      </w:r>
      <w:r w:rsidRPr="001D6031">
        <w:rPr>
          <w:rStyle w:val="StyleUnderline"/>
        </w:rPr>
        <w:t>W</w:t>
      </w:r>
      <w:r w:rsidRPr="001D6031">
        <w:rPr>
          <w:sz w:val="16"/>
        </w:rPr>
        <w:t xml:space="preserve">ar </w:t>
      </w:r>
      <w:r w:rsidRPr="001D6031">
        <w:rPr>
          <w:rStyle w:val="StyleUnderline"/>
        </w:rPr>
        <w:t>II</w:t>
      </w:r>
      <w:r w:rsidRPr="001D6031">
        <w:rPr>
          <w:sz w:val="16"/>
        </w:rPr>
        <w:t xml:space="preserve"> the </w:t>
      </w:r>
      <w:r w:rsidRPr="001D6031">
        <w:rPr>
          <w:rStyle w:val="StyleUnderline"/>
        </w:rPr>
        <w:t xml:space="preserve">women of the “paper bag brigade” continued to do an “unspecified amount of work under unspecified conditions” </w:t>
      </w:r>
      <w:r w:rsidRPr="001D6031">
        <w:rPr>
          <w:sz w:val="16"/>
        </w:rPr>
        <w:t xml:space="preserve">without any guarantee that they would actually be paid by the end of the day. And, as they auctioned their labor on street corners, they continued to be humiliated and subjected to indignity by men who made “immoral advances.”157 When these women attempted to command the wage of one dollar an hour set by the Domestic Workers Union, they were chided by the white “local housewives” who insisted on paying them less.158 As mentioned previously, </w:t>
      </w:r>
      <w:r w:rsidRPr="001D6031">
        <w:rPr>
          <w:rStyle w:val="StyleUnderline"/>
          <w:highlight w:val="cyan"/>
        </w:rPr>
        <w:t>without a union</w:t>
      </w:r>
      <w:r w:rsidRPr="001D6031">
        <w:rPr>
          <w:sz w:val="16"/>
        </w:rPr>
        <w:t xml:space="preserve">, “new” </w:t>
      </w:r>
      <w:r w:rsidRPr="001D6031">
        <w:rPr>
          <w:rStyle w:val="StyleUnderline"/>
          <w:highlight w:val="cyan"/>
        </w:rPr>
        <w:t>domestic workers</w:t>
      </w:r>
      <w:r w:rsidRPr="001D6031">
        <w:rPr>
          <w:sz w:val="16"/>
        </w:rPr>
        <w:t xml:space="preserve">, especially those who had recently migrated from the South, </w:t>
      </w:r>
      <w:r w:rsidRPr="001D6031">
        <w:rPr>
          <w:rStyle w:val="StyleUnderline"/>
          <w:highlight w:val="cyan"/>
        </w:rPr>
        <w:t>agreed to work for</w:t>
      </w:r>
      <w:r w:rsidRPr="001D6031">
        <w:rPr>
          <w:rStyle w:val="StyleUnderline"/>
        </w:rPr>
        <w:t xml:space="preserve"> next to </w:t>
      </w:r>
      <w:r w:rsidRPr="001D6031">
        <w:rPr>
          <w:rStyle w:val="StyleUnderline"/>
          <w:highlight w:val="cyan"/>
        </w:rPr>
        <w:t>nothing</w:t>
      </w:r>
      <w:r w:rsidRPr="001D6031">
        <w:rPr>
          <w:rStyle w:val="StyleUnderline"/>
        </w:rPr>
        <w:t xml:space="preserve">, </w:t>
      </w:r>
      <w:r w:rsidRPr="001D6031">
        <w:rPr>
          <w:rStyle w:val="Emphasis"/>
          <w:highlight w:val="cyan"/>
        </w:rPr>
        <w:t>driving down</w:t>
      </w:r>
      <w:r w:rsidRPr="001D6031">
        <w:rPr>
          <w:rStyle w:val="StyleUnderline"/>
          <w:highlight w:val="cyan"/>
        </w:rPr>
        <w:t xml:space="preserve"> </w:t>
      </w:r>
      <w:r w:rsidRPr="001D6031">
        <w:rPr>
          <w:rStyle w:val="StyleUnderline"/>
        </w:rPr>
        <w:t xml:space="preserve">the </w:t>
      </w:r>
      <w:r w:rsidRPr="001D6031">
        <w:rPr>
          <w:rStyle w:val="Emphasis"/>
          <w:highlight w:val="cyan"/>
        </w:rPr>
        <w:t>wages</w:t>
      </w:r>
      <w:r w:rsidRPr="001D6031">
        <w:rPr>
          <w:rStyle w:val="StyleUnderline"/>
        </w:rPr>
        <w:t>— and thus</w:t>
      </w:r>
      <w:r w:rsidRPr="001D6031">
        <w:rPr>
          <w:sz w:val="16"/>
        </w:rPr>
        <w:t xml:space="preserve"> </w:t>
      </w:r>
      <w:r w:rsidRPr="001D6031">
        <w:rPr>
          <w:rStyle w:val="Emphasis"/>
          <w:highlight w:val="cyan"/>
        </w:rPr>
        <w:t>increasing</w:t>
      </w:r>
      <w:r w:rsidRPr="001D6031">
        <w:rPr>
          <w:rStyle w:val="StyleUnderline"/>
        </w:rPr>
        <w:t xml:space="preserve"> the </w:t>
      </w:r>
      <w:proofErr w:type="spellStart"/>
      <w:r w:rsidRPr="001D6031">
        <w:rPr>
          <w:rStyle w:val="Emphasis"/>
          <w:highlight w:val="cyan"/>
        </w:rPr>
        <w:t>superexploitation</w:t>
      </w:r>
      <w:proofErr w:type="spellEnd"/>
      <w:r w:rsidRPr="001D6031">
        <w:rPr>
          <w:rStyle w:val="StyleUnderline"/>
        </w:rPr>
        <w:t>— of workers who were more skilled at bargaining</w:t>
      </w:r>
      <w:r w:rsidRPr="001D6031">
        <w:rPr>
          <w:sz w:val="16"/>
        </w:rPr>
        <w:t>.159</w:t>
      </w:r>
    </w:p>
    <w:p w14:paraId="0AFF9BDE" w14:textId="77777777" w:rsidR="00B143F9" w:rsidRPr="001D6031" w:rsidRDefault="00B143F9" w:rsidP="00B143F9"/>
    <w:p w14:paraId="0B0B4A5A" w14:textId="77777777" w:rsidR="00B143F9" w:rsidRPr="001D6031" w:rsidRDefault="00B143F9" w:rsidP="00B143F9"/>
    <w:p w14:paraId="4B3002BC" w14:textId="77777777" w:rsidR="00B143F9" w:rsidRPr="001D6031" w:rsidRDefault="00B143F9" w:rsidP="00B143F9"/>
    <w:p w14:paraId="0BE5CE4D" w14:textId="77777777" w:rsidR="00B143F9" w:rsidRPr="001D6031" w:rsidRDefault="00B143F9" w:rsidP="00B143F9"/>
    <w:p w14:paraId="0A2817F3" w14:textId="77777777" w:rsidR="00B143F9" w:rsidRPr="001D6031" w:rsidRDefault="00B143F9" w:rsidP="00B143F9"/>
    <w:p w14:paraId="0BFAC72F" w14:textId="77777777" w:rsidR="0040127B" w:rsidRPr="001D6031" w:rsidRDefault="0040127B" w:rsidP="0040127B">
      <w:pPr>
        <w:pStyle w:val="Heading3"/>
        <w:rPr>
          <w:rFonts w:cs="Calibri"/>
          <w:color w:val="000000" w:themeColor="text1"/>
        </w:rPr>
      </w:pPr>
      <w:r w:rsidRPr="001D6031">
        <w:rPr>
          <w:rFonts w:cs="Calibri"/>
          <w:color w:val="000000" w:themeColor="text1"/>
        </w:rPr>
        <w:lastRenderedPageBreak/>
        <w:t>1NC---AT: Social Death</w:t>
      </w:r>
    </w:p>
    <w:p w14:paraId="2EB81CBC" w14:textId="77777777" w:rsidR="0040127B" w:rsidRPr="001D6031" w:rsidRDefault="0040127B" w:rsidP="0040127B">
      <w:pPr>
        <w:pStyle w:val="Heading4"/>
        <w:rPr>
          <w:rFonts w:cs="Calibri"/>
          <w:color w:val="000000" w:themeColor="text1"/>
        </w:rPr>
      </w:pPr>
      <w:r w:rsidRPr="001D6031">
        <w:rPr>
          <w:rFonts w:cs="Calibri"/>
          <w:color w:val="000000" w:themeColor="text1"/>
        </w:rPr>
        <w:t xml:space="preserve">Reducing </w:t>
      </w:r>
      <w:r w:rsidRPr="001D6031">
        <w:rPr>
          <w:rFonts w:cs="Calibri"/>
          <w:color w:val="000000" w:themeColor="text1"/>
          <w:u w:val="single"/>
        </w:rPr>
        <w:t>blackness</w:t>
      </w:r>
      <w:r w:rsidRPr="001D6031">
        <w:rPr>
          <w:rFonts w:cs="Calibri"/>
          <w:color w:val="000000" w:themeColor="text1"/>
        </w:rPr>
        <w:t xml:space="preserve"> to </w:t>
      </w:r>
      <w:r w:rsidRPr="001D6031">
        <w:rPr>
          <w:rFonts w:cs="Calibri"/>
          <w:color w:val="000000" w:themeColor="text1"/>
          <w:u w:val="single"/>
        </w:rPr>
        <w:t>fungibility</w:t>
      </w:r>
      <w:r w:rsidRPr="001D6031">
        <w:rPr>
          <w:rFonts w:cs="Calibri"/>
          <w:color w:val="000000" w:themeColor="text1"/>
        </w:rPr>
        <w:t xml:space="preserve"> creates the </w:t>
      </w:r>
      <w:r w:rsidRPr="001D6031">
        <w:rPr>
          <w:rFonts w:cs="Calibri"/>
          <w:color w:val="000000" w:themeColor="text1"/>
          <w:u w:val="single"/>
        </w:rPr>
        <w:t>worst</w:t>
      </w:r>
      <w:r w:rsidRPr="001D6031">
        <w:rPr>
          <w:rFonts w:cs="Calibri"/>
          <w:color w:val="000000" w:themeColor="text1"/>
        </w:rPr>
        <w:t xml:space="preserve"> forms of </w:t>
      </w:r>
      <w:r w:rsidRPr="001D6031">
        <w:rPr>
          <w:rFonts w:cs="Calibri"/>
          <w:color w:val="000000" w:themeColor="text1"/>
          <w:u w:val="single"/>
        </w:rPr>
        <w:t>depoliticization</w:t>
      </w:r>
      <w:r w:rsidRPr="001D6031">
        <w:rPr>
          <w:rFonts w:cs="Calibri"/>
          <w:color w:val="000000" w:themeColor="text1"/>
        </w:rPr>
        <w:t xml:space="preserve">. It </w:t>
      </w:r>
      <w:r w:rsidRPr="001D6031">
        <w:rPr>
          <w:rFonts w:cs="Calibri"/>
          <w:color w:val="000000" w:themeColor="text1"/>
          <w:u w:val="single"/>
        </w:rPr>
        <w:t>disregards</w:t>
      </w:r>
      <w:r w:rsidRPr="001D6031">
        <w:rPr>
          <w:rFonts w:cs="Calibri"/>
          <w:color w:val="000000" w:themeColor="text1"/>
        </w:rPr>
        <w:t xml:space="preserve"> black </w:t>
      </w:r>
      <w:r w:rsidRPr="001D6031">
        <w:rPr>
          <w:rFonts w:cs="Calibri"/>
          <w:color w:val="000000" w:themeColor="text1"/>
          <w:u w:val="single"/>
        </w:rPr>
        <w:t>agency</w:t>
      </w:r>
      <w:r w:rsidRPr="001D6031">
        <w:rPr>
          <w:rFonts w:cs="Calibri"/>
          <w:color w:val="000000" w:themeColor="text1"/>
        </w:rPr>
        <w:t xml:space="preserve"> and </w:t>
      </w:r>
      <w:r w:rsidRPr="001D6031">
        <w:rPr>
          <w:rFonts w:cs="Calibri"/>
          <w:color w:val="000000" w:themeColor="text1"/>
          <w:u w:val="single"/>
        </w:rPr>
        <w:t>resistance</w:t>
      </w:r>
      <w:r w:rsidRPr="001D6031">
        <w:rPr>
          <w:rFonts w:cs="Calibri"/>
          <w:color w:val="000000" w:themeColor="text1"/>
        </w:rPr>
        <w:t xml:space="preserve">, perpetuating and </w:t>
      </w:r>
      <w:r w:rsidRPr="001D6031">
        <w:rPr>
          <w:rFonts w:cs="Calibri"/>
          <w:color w:val="000000" w:themeColor="text1"/>
          <w:u w:val="single"/>
        </w:rPr>
        <w:t>calcifying</w:t>
      </w:r>
      <w:r w:rsidRPr="001D6031">
        <w:rPr>
          <w:rFonts w:cs="Calibri"/>
          <w:color w:val="000000" w:themeColor="text1"/>
        </w:rPr>
        <w:t xml:space="preserve"> a </w:t>
      </w:r>
      <w:r w:rsidRPr="001D6031">
        <w:rPr>
          <w:rFonts w:cs="Calibri"/>
          <w:color w:val="000000" w:themeColor="text1"/>
          <w:u w:val="single"/>
        </w:rPr>
        <w:t>false</w:t>
      </w:r>
      <w:r w:rsidRPr="001D6031">
        <w:rPr>
          <w:rFonts w:cs="Calibri"/>
          <w:color w:val="000000" w:themeColor="text1"/>
        </w:rPr>
        <w:t xml:space="preserve"> narrative of </w:t>
      </w:r>
      <w:r w:rsidRPr="001D6031">
        <w:rPr>
          <w:rFonts w:cs="Calibri"/>
          <w:color w:val="000000" w:themeColor="text1"/>
          <w:u w:val="single"/>
        </w:rPr>
        <w:t>white domination</w:t>
      </w:r>
      <w:r w:rsidRPr="001D6031">
        <w:rPr>
          <w:rFonts w:cs="Calibri"/>
          <w:color w:val="000000" w:themeColor="text1"/>
        </w:rPr>
        <w:t xml:space="preserve">. </w:t>
      </w:r>
    </w:p>
    <w:p w14:paraId="683316C9" w14:textId="77777777" w:rsidR="0040127B" w:rsidRPr="001D6031" w:rsidRDefault="0040127B" w:rsidP="0040127B">
      <w:pPr>
        <w:rPr>
          <w:rStyle w:val="Style13ptBold"/>
          <w:b w:val="0"/>
          <w:color w:val="000000" w:themeColor="text1"/>
          <w:sz w:val="20"/>
          <w:szCs w:val="20"/>
        </w:rPr>
      </w:pPr>
      <w:r w:rsidRPr="001D6031">
        <w:rPr>
          <w:rStyle w:val="Style13ptBold"/>
          <w:color w:val="000000" w:themeColor="text1"/>
        </w:rPr>
        <w:t xml:space="preserve">Kelley 16, </w:t>
      </w:r>
      <w:r w:rsidRPr="001D6031">
        <w:rPr>
          <w:rStyle w:val="Style13ptBold"/>
          <w:b w:val="0"/>
          <w:color w:val="000000" w:themeColor="text1"/>
          <w:sz w:val="20"/>
          <w:szCs w:val="20"/>
        </w:rPr>
        <w:t xml:space="preserve">Robin D.G. Kelley is one of the most distinguished experts on African American studies and a celebrated professor who has lectured at some of America’s highest learning institutions. He is currently Professor of American Studies and Ethnicity at the University of Southern California. 3/22/16, “Black Study, Black Struggle,” </w:t>
      </w:r>
      <w:r w:rsidRPr="001D6031">
        <w:rPr>
          <w:color w:val="000000" w:themeColor="text1"/>
          <w:sz w:val="20"/>
          <w:szCs w:val="20"/>
        </w:rPr>
        <w:t>http://www.blackagendareport.com/black_study_black_struggle</w:t>
      </w:r>
      <w:r w:rsidRPr="001D6031">
        <w:rPr>
          <w:rStyle w:val="Style13ptBold"/>
          <w:b w:val="0"/>
          <w:color w:val="000000" w:themeColor="text1"/>
          <w:sz w:val="20"/>
          <w:szCs w:val="20"/>
        </w:rPr>
        <w:t>, NN</w:t>
      </w:r>
    </w:p>
    <w:p w14:paraId="0AFE0998" w14:textId="77777777" w:rsidR="0040127B" w:rsidRPr="001D6031" w:rsidRDefault="0040127B" w:rsidP="0040127B">
      <w:pPr>
        <w:rPr>
          <w:color w:val="000000" w:themeColor="text1"/>
          <w:sz w:val="12"/>
        </w:rPr>
      </w:pPr>
      <w:r w:rsidRPr="001D6031">
        <w:rPr>
          <w:color w:val="000000" w:themeColor="text1"/>
          <w:sz w:val="12"/>
        </w:rPr>
        <w:t xml:space="preserve">Second only to a desire for increased diversity, better mental health services were a chief priority for student protesters. Activists framed their concerns and grievances in the language of personal trauma. We shouldn’t be surprised. While every generation of black Americans has experienced unrelenting violence, this is the first one compelled to witness virtually all of it, to endure the snuffing out of black lives in real time, looped over and over again, until the next murder knocks it off the news. </w:t>
      </w:r>
      <w:r w:rsidRPr="001D6031">
        <w:rPr>
          <w:rStyle w:val="StyleUnderline"/>
          <w:color w:val="000000" w:themeColor="text1"/>
        </w:rPr>
        <w:t>We are also talking about a generation that has lived through two of the longest wars in U.S. history, raised on a culture of spectacle where horrific acts of violence are readily available</w:t>
      </w:r>
      <w:r w:rsidRPr="001D6031">
        <w:rPr>
          <w:color w:val="000000" w:themeColor="text1"/>
          <w:sz w:val="12"/>
        </w:rPr>
        <w:t xml:space="preserve"> on their smartphones. What Henry </w:t>
      </w:r>
      <w:r w:rsidRPr="001D6031">
        <w:rPr>
          <w:rStyle w:val="StyleUnderline"/>
          <w:color w:val="000000" w:themeColor="text1"/>
        </w:rPr>
        <w:t xml:space="preserve">Giroux insightfully identifies as an addiction does nothing to </w:t>
      </w:r>
      <w:proofErr w:type="spellStart"/>
      <w:r w:rsidRPr="001D6031">
        <w:rPr>
          <w:rStyle w:val="StyleUnderline"/>
          <w:color w:val="000000" w:themeColor="text1"/>
        </w:rPr>
        <w:t>inure</w:t>
      </w:r>
      <w:proofErr w:type="spellEnd"/>
      <w:r w:rsidRPr="001D6031">
        <w:rPr>
          <w:rStyle w:val="StyleUnderline"/>
          <w:color w:val="000000" w:themeColor="text1"/>
        </w:rPr>
        <w:t xml:space="preserve"> or desensitize young people to violence</w:t>
      </w:r>
      <w:r w:rsidRPr="001D6031">
        <w:rPr>
          <w:color w:val="000000" w:themeColor="text1"/>
          <w:sz w:val="12"/>
        </w:rPr>
        <w:t xml:space="preserve">. On the contrary, it anchors violence in their collective consciousness, produces fear and paranoia – wrapped elegantly in thrill – and shrouds the many ways capitalism, militarism, and racism are killing black and brown people. </w:t>
      </w:r>
      <w:proofErr w:type="gramStart"/>
      <w:r w:rsidRPr="001D6031">
        <w:rPr>
          <w:color w:val="000000" w:themeColor="text1"/>
          <w:sz w:val="12"/>
        </w:rPr>
        <w:t>So</w:t>
      </w:r>
      <w:proofErr w:type="gramEnd"/>
      <w:r w:rsidRPr="001D6031">
        <w:rPr>
          <w:color w:val="000000" w:themeColor="text1"/>
          <w:sz w:val="12"/>
        </w:rPr>
        <w:t xml:space="preserve"> </w:t>
      </w:r>
      <w:r w:rsidRPr="001D6031">
        <w:rPr>
          <w:rStyle w:val="StyleUnderline"/>
          <w:color w:val="000000" w:themeColor="text1"/>
        </w:rPr>
        <w:t>one can easily see why the language of trauma might appeal to black students. Trauma is real; it is no joke</w:t>
      </w:r>
      <w:r w:rsidRPr="001D6031">
        <w:rPr>
          <w:color w:val="000000" w:themeColor="text1"/>
          <w:sz w:val="12"/>
        </w:rPr>
        <w:t xml:space="preserve">. Mental health services and counseling are urgently needed. </w:t>
      </w:r>
      <w:r w:rsidRPr="001D6031">
        <w:rPr>
          <w:rStyle w:val="Emphasis"/>
          <w:color w:val="000000" w:themeColor="text1"/>
        </w:rPr>
        <w:t xml:space="preserve">But </w:t>
      </w:r>
      <w:r w:rsidRPr="001D6031">
        <w:rPr>
          <w:rStyle w:val="Emphasis"/>
          <w:color w:val="000000" w:themeColor="text1"/>
          <w:highlight w:val="yellow"/>
        </w:rPr>
        <w:t xml:space="preserve">reading black experience through trauma can easily slip into thinking </w:t>
      </w:r>
      <w:r w:rsidRPr="001D6031">
        <w:rPr>
          <w:rStyle w:val="Emphasis"/>
          <w:color w:val="000000" w:themeColor="text1"/>
        </w:rPr>
        <w:t xml:space="preserve">of ourselves </w:t>
      </w:r>
      <w:r w:rsidRPr="001D6031">
        <w:rPr>
          <w:rStyle w:val="Emphasis"/>
          <w:color w:val="000000" w:themeColor="text1"/>
          <w:highlight w:val="yellow"/>
        </w:rPr>
        <w:t xml:space="preserve">as victims </w:t>
      </w:r>
      <w:r w:rsidRPr="001D6031">
        <w:rPr>
          <w:rStyle w:val="Emphasis"/>
          <w:color w:val="000000" w:themeColor="text1"/>
        </w:rPr>
        <w:t xml:space="preserve">and objects </w:t>
      </w:r>
      <w:r w:rsidRPr="001D6031">
        <w:rPr>
          <w:rStyle w:val="Emphasis"/>
          <w:color w:val="000000" w:themeColor="text1"/>
          <w:highlight w:val="yellow"/>
        </w:rPr>
        <w:t>rather than agents</w:t>
      </w:r>
      <w:r w:rsidRPr="001D6031">
        <w:rPr>
          <w:rStyle w:val="Emphasis"/>
          <w:color w:val="000000" w:themeColor="text1"/>
        </w:rPr>
        <w:t>,</w:t>
      </w:r>
      <w:r w:rsidRPr="001D6031">
        <w:rPr>
          <w:rStyle w:val="Emphasis"/>
          <w:color w:val="000000" w:themeColor="text1"/>
          <w:highlight w:val="yellow"/>
        </w:rPr>
        <w:t xml:space="preserve"> </w:t>
      </w:r>
      <w:r w:rsidRPr="001D6031">
        <w:rPr>
          <w:rStyle w:val="Emphasis"/>
          <w:color w:val="000000" w:themeColor="text1"/>
        </w:rPr>
        <w:t xml:space="preserve">subjected to centuries of </w:t>
      </w:r>
      <w:r w:rsidRPr="001D6031">
        <w:rPr>
          <w:rStyle w:val="Emphasis"/>
          <w:color w:val="000000" w:themeColor="text1"/>
          <w:highlight w:val="yellow"/>
        </w:rPr>
        <w:t xml:space="preserve">gratuitous violence </w:t>
      </w:r>
      <w:r w:rsidRPr="001D6031">
        <w:rPr>
          <w:rStyle w:val="Emphasis"/>
          <w:color w:val="000000" w:themeColor="text1"/>
        </w:rPr>
        <w:t xml:space="preserve">that have structured and </w:t>
      </w:r>
      <w:r w:rsidRPr="001D6031">
        <w:rPr>
          <w:rStyle w:val="Emphasis"/>
          <w:color w:val="000000" w:themeColor="text1"/>
          <w:highlight w:val="yellow"/>
        </w:rPr>
        <w:t>overdetermined</w:t>
      </w:r>
      <w:r w:rsidRPr="001D6031">
        <w:rPr>
          <w:rStyle w:val="Emphasis"/>
          <w:color w:val="000000" w:themeColor="text1"/>
        </w:rPr>
        <w:t xml:space="preserve"> our very </w:t>
      </w:r>
      <w:r w:rsidRPr="001D6031">
        <w:rPr>
          <w:rStyle w:val="Emphasis"/>
          <w:color w:val="000000" w:themeColor="text1"/>
          <w:highlight w:val="yellow"/>
        </w:rPr>
        <w:t>being</w:t>
      </w:r>
      <w:r w:rsidRPr="001D6031">
        <w:rPr>
          <w:color w:val="000000" w:themeColor="text1"/>
          <w:sz w:val="12"/>
        </w:rPr>
        <w:t>. In the argot of our day, “</w:t>
      </w:r>
      <w:r w:rsidRPr="001D6031">
        <w:rPr>
          <w:rStyle w:val="Emphasis"/>
          <w:color w:val="000000" w:themeColor="text1"/>
          <w:highlight w:val="yellow"/>
        </w:rPr>
        <w:t>bodies</w:t>
      </w:r>
      <w:r w:rsidRPr="001D6031">
        <w:rPr>
          <w:rStyle w:val="Emphasis"/>
          <w:color w:val="000000" w:themeColor="text1"/>
        </w:rPr>
        <w:t xml:space="preserve">” – vulnerable and threatening bodies – increasingly </w:t>
      </w:r>
      <w:r w:rsidRPr="001D6031">
        <w:rPr>
          <w:rStyle w:val="Emphasis"/>
          <w:color w:val="000000" w:themeColor="text1"/>
          <w:highlight w:val="yellow"/>
        </w:rPr>
        <w:t>stand in for</w:t>
      </w:r>
      <w:r w:rsidRPr="001D6031">
        <w:rPr>
          <w:rStyle w:val="Emphasis"/>
          <w:color w:val="000000" w:themeColor="text1"/>
        </w:rPr>
        <w:t xml:space="preserve"> actual </w:t>
      </w:r>
      <w:r w:rsidRPr="001D6031">
        <w:rPr>
          <w:rStyle w:val="Emphasis"/>
          <w:color w:val="000000" w:themeColor="text1"/>
          <w:highlight w:val="yellow"/>
        </w:rPr>
        <w:t xml:space="preserve">people with names, experiences, dreams, </w:t>
      </w:r>
      <w:r w:rsidRPr="001D6031">
        <w:rPr>
          <w:rStyle w:val="Emphasis"/>
          <w:color w:val="000000" w:themeColor="text1"/>
        </w:rPr>
        <w:t>and desires</w:t>
      </w:r>
      <w:r w:rsidRPr="001D6031">
        <w:rPr>
          <w:color w:val="000000" w:themeColor="text1"/>
          <w:sz w:val="12"/>
        </w:rPr>
        <w:t xml:space="preserve">. I suspect that the popularity of Ta-Nehisi Coates’s Between the World and Me (2015), especially among black college students, rests on his singular emphasis on fear, trauma, and the black body. He writes: “In America, it is traditional to destroy the black body—it is heritage. Enslavement was not merely the antiseptic borrowing of labor—it is not so easy to get a human being to commit their body against its own elemental interest. And </w:t>
      </w:r>
      <w:proofErr w:type="gramStart"/>
      <w:r w:rsidRPr="001D6031">
        <w:rPr>
          <w:color w:val="000000" w:themeColor="text1"/>
          <w:sz w:val="12"/>
        </w:rPr>
        <w:t>so</w:t>
      </w:r>
      <w:proofErr w:type="gramEnd"/>
      <w:r w:rsidRPr="001D6031">
        <w:rPr>
          <w:color w:val="000000" w:themeColor="text1"/>
          <w:sz w:val="12"/>
        </w:rPr>
        <w:t xml:space="preserve"> enslavement must be casual wrath and random </w:t>
      </w:r>
      <w:proofErr w:type="spellStart"/>
      <w:r w:rsidRPr="001D6031">
        <w:rPr>
          <w:color w:val="000000" w:themeColor="text1"/>
          <w:sz w:val="12"/>
        </w:rPr>
        <w:t>manglings</w:t>
      </w:r>
      <w:proofErr w:type="spellEnd"/>
      <w:r w:rsidRPr="001D6031">
        <w:rPr>
          <w:color w:val="000000" w:themeColor="text1"/>
          <w:sz w:val="12"/>
        </w:rPr>
        <w:t>, the gashing of heads and brains blown out over the river as the body seeks to escape. It must be rape so regular as to be industrial</w:t>
      </w:r>
      <w:proofErr w:type="gramStart"/>
      <w:r w:rsidRPr="001D6031">
        <w:rPr>
          <w:color w:val="000000" w:themeColor="text1"/>
          <w:sz w:val="12"/>
        </w:rPr>
        <w:t>. . . .</w:t>
      </w:r>
      <w:proofErr w:type="gramEnd"/>
      <w:r w:rsidRPr="001D6031">
        <w:rPr>
          <w:color w:val="000000" w:themeColor="text1"/>
          <w:sz w:val="12"/>
        </w:rPr>
        <w:t xml:space="preserve"> The spirit and soul are the body and brain, which are destructible—that is precisely why they are so precious. And the soul did not escape. The spirit did not steal away on gospel wings.” </w:t>
      </w:r>
      <w:r w:rsidRPr="001D6031">
        <w:rPr>
          <w:rStyle w:val="StyleUnderline"/>
          <w:color w:val="000000" w:themeColor="text1"/>
        </w:rPr>
        <w:t>Coates</w:t>
      </w:r>
      <w:r w:rsidRPr="001D6031">
        <w:rPr>
          <w:color w:val="000000" w:themeColor="text1"/>
          <w:sz w:val="12"/>
        </w:rPr>
        <w:t xml:space="preserve"> implies that the person is the brain, and the brain just another organ to be crushed with the rest of the body’s parts. Earlier in the book, he </w:t>
      </w:r>
      <w:r w:rsidRPr="001D6031">
        <w:rPr>
          <w:rStyle w:val="StyleUnderline"/>
          <w:color w:val="000000" w:themeColor="text1"/>
        </w:rPr>
        <w:t>makes the startling declaration that enslaved people “knew nothing but chains.</w:t>
      </w:r>
      <w:r w:rsidRPr="001D6031">
        <w:rPr>
          <w:color w:val="000000" w:themeColor="text1"/>
          <w:sz w:val="12"/>
        </w:rPr>
        <w:t xml:space="preserve">” </w:t>
      </w:r>
      <w:r w:rsidRPr="001D6031">
        <w:rPr>
          <w:rStyle w:val="StyleUnderline"/>
          <w:color w:val="000000" w:themeColor="text1"/>
        </w:rPr>
        <w:t xml:space="preserve">I do not deny the violence Coates so eloquently describes </w:t>
      </w:r>
      <w:r w:rsidRPr="001D6031">
        <w:rPr>
          <w:color w:val="000000" w:themeColor="text1"/>
          <w:sz w:val="12"/>
        </w:rPr>
        <w:t xml:space="preserve">here, and I am sympathetic to his atheistic skepticism. </w:t>
      </w:r>
      <w:r w:rsidRPr="001D6031">
        <w:rPr>
          <w:rStyle w:val="Emphasis"/>
          <w:color w:val="000000" w:themeColor="text1"/>
        </w:rPr>
        <w:t xml:space="preserve">But </w:t>
      </w:r>
      <w:r w:rsidRPr="001D6031">
        <w:rPr>
          <w:rStyle w:val="Emphasis"/>
          <w:color w:val="000000" w:themeColor="text1"/>
          <w:highlight w:val="yellow"/>
        </w:rPr>
        <w:t xml:space="preserve">what sustained enslaved African people </w:t>
      </w:r>
      <w:r w:rsidRPr="001D6031">
        <w:rPr>
          <w:rStyle w:val="Emphasis"/>
          <w:color w:val="000000" w:themeColor="text1"/>
        </w:rPr>
        <w:t xml:space="preserve">was a </w:t>
      </w:r>
      <w:r w:rsidRPr="001D6031">
        <w:rPr>
          <w:rStyle w:val="Emphasis"/>
          <w:color w:val="000000" w:themeColor="text1"/>
          <w:highlight w:val="yellow"/>
        </w:rPr>
        <w:t>memory of freedom, dreams of seizing it</w:t>
      </w:r>
      <w:r w:rsidRPr="001D6031">
        <w:rPr>
          <w:rStyle w:val="Emphasis"/>
          <w:color w:val="000000" w:themeColor="text1"/>
        </w:rPr>
        <w:t xml:space="preserve">, and conspiracies to enact it </w:t>
      </w:r>
      <w:r w:rsidRPr="001D6031">
        <w:rPr>
          <w:color w:val="000000" w:themeColor="text1"/>
          <w:sz w:val="12"/>
        </w:rPr>
        <w:t xml:space="preserve">– fugitive planning, if you will. </w:t>
      </w:r>
      <w:r w:rsidRPr="001D6031">
        <w:rPr>
          <w:rStyle w:val="Emphasis"/>
          <w:color w:val="000000" w:themeColor="text1"/>
          <w:highlight w:val="yellow"/>
        </w:rPr>
        <w:t xml:space="preserve">If </w:t>
      </w:r>
      <w:r w:rsidRPr="001D6031">
        <w:rPr>
          <w:rStyle w:val="Emphasis"/>
          <w:color w:val="000000" w:themeColor="text1"/>
        </w:rPr>
        <w:t xml:space="preserve">we </w:t>
      </w:r>
      <w:r w:rsidRPr="001D6031">
        <w:rPr>
          <w:rStyle w:val="Emphasis"/>
          <w:color w:val="000000" w:themeColor="text1"/>
          <w:highlight w:val="yellow"/>
        </w:rPr>
        <w:t xml:space="preserve">reduce </w:t>
      </w:r>
      <w:r w:rsidRPr="001D6031">
        <w:rPr>
          <w:rStyle w:val="Emphasis"/>
          <w:color w:val="000000" w:themeColor="text1"/>
        </w:rPr>
        <w:t xml:space="preserve">the enslaved </w:t>
      </w:r>
      <w:r w:rsidRPr="001D6031">
        <w:rPr>
          <w:rStyle w:val="Emphasis"/>
          <w:color w:val="000000" w:themeColor="text1"/>
          <w:highlight w:val="yellow"/>
        </w:rPr>
        <w:t>to</w:t>
      </w:r>
      <w:r w:rsidRPr="001D6031">
        <w:rPr>
          <w:rStyle w:val="Emphasis"/>
          <w:color w:val="000000" w:themeColor="text1"/>
        </w:rPr>
        <w:t xml:space="preserve"> mere </w:t>
      </w:r>
      <w:r w:rsidRPr="001D6031">
        <w:rPr>
          <w:rStyle w:val="Emphasis"/>
          <w:color w:val="000000" w:themeColor="text1"/>
          <w:highlight w:val="yellow"/>
        </w:rPr>
        <w:t xml:space="preserve">fungible bodies, </w:t>
      </w:r>
      <w:r w:rsidRPr="001D6031">
        <w:rPr>
          <w:rStyle w:val="Emphasis"/>
          <w:color w:val="000000" w:themeColor="text1"/>
        </w:rPr>
        <w:t xml:space="preserve">we </w:t>
      </w:r>
      <w:r w:rsidRPr="001D6031">
        <w:rPr>
          <w:rStyle w:val="Emphasis"/>
          <w:color w:val="000000" w:themeColor="text1"/>
          <w:highlight w:val="yellow"/>
        </w:rPr>
        <w:t>cannot</w:t>
      </w:r>
      <w:r w:rsidRPr="001D6031">
        <w:rPr>
          <w:rStyle w:val="Emphasis"/>
          <w:color w:val="000000" w:themeColor="text1"/>
        </w:rPr>
        <w:t xml:space="preserve"> possibly </w:t>
      </w:r>
      <w:r w:rsidRPr="001D6031">
        <w:rPr>
          <w:rStyle w:val="Emphasis"/>
          <w:color w:val="000000" w:themeColor="text1"/>
          <w:highlight w:val="yellow"/>
        </w:rPr>
        <w:t xml:space="preserve">understand how they created </w:t>
      </w:r>
      <w:r w:rsidRPr="001D6031">
        <w:rPr>
          <w:rStyle w:val="Emphasis"/>
          <w:color w:val="000000" w:themeColor="text1"/>
        </w:rPr>
        <w:t>families, communities</w:t>
      </w:r>
      <w:r w:rsidRPr="001D6031">
        <w:rPr>
          <w:rStyle w:val="Emphasis"/>
          <w:color w:val="000000" w:themeColor="text1"/>
          <w:highlight w:val="yellow"/>
        </w:rPr>
        <w:t xml:space="preserve">, sociality; </w:t>
      </w:r>
      <w:r w:rsidRPr="001D6031">
        <w:rPr>
          <w:rStyle w:val="Emphasis"/>
          <w:color w:val="000000" w:themeColor="text1"/>
        </w:rPr>
        <w:t xml:space="preserve">how they fled and loved and worshiped and defended themselves; how they </w:t>
      </w:r>
      <w:r w:rsidRPr="001D6031">
        <w:rPr>
          <w:rStyle w:val="Emphasis"/>
          <w:color w:val="000000" w:themeColor="text1"/>
          <w:highlight w:val="yellow"/>
        </w:rPr>
        <w:t>created the world’s first social democracy</w:t>
      </w:r>
      <w:r w:rsidRPr="001D6031">
        <w:rPr>
          <w:rStyle w:val="Emphasis"/>
          <w:color w:val="000000" w:themeColor="text1"/>
        </w:rPr>
        <w:t xml:space="preserve">. </w:t>
      </w:r>
      <w:r w:rsidRPr="001D6031">
        <w:rPr>
          <w:color w:val="000000" w:themeColor="text1"/>
          <w:sz w:val="12"/>
        </w:rPr>
        <w:t>“</w:t>
      </w:r>
      <w:r w:rsidRPr="001D6031">
        <w:rPr>
          <w:rStyle w:val="Emphasis"/>
          <w:color w:val="000000" w:themeColor="text1"/>
          <w:highlight w:val="yellow"/>
        </w:rPr>
        <w:t xml:space="preserve">Trauma </w:t>
      </w:r>
      <w:r w:rsidRPr="001D6031">
        <w:rPr>
          <w:rStyle w:val="Emphasis"/>
          <w:color w:val="000000" w:themeColor="text1"/>
        </w:rPr>
        <w:t xml:space="preserve">is </w:t>
      </w:r>
      <w:r w:rsidRPr="001D6031">
        <w:rPr>
          <w:rStyle w:val="Emphasis"/>
          <w:color w:val="000000" w:themeColor="text1"/>
          <w:highlight w:val="yellow"/>
        </w:rPr>
        <w:t xml:space="preserve">real. But reading black experience through trauma </w:t>
      </w:r>
      <w:r w:rsidRPr="001D6031">
        <w:rPr>
          <w:rStyle w:val="Emphasis"/>
          <w:color w:val="000000" w:themeColor="text1"/>
        </w:rPr>
        <w:t>can lead to thinking of ourselves as victims rather than agents.”</w:t>
      </w:r>
      <w:r w:rsidRPr="001D6031">
        <w:rPr>
          <w:color w:val="000000" w:themeColor="text1"/>
          <w:sz w:val="12"/>
        </w:rPr>
        <w:t xml:space="preserve"> Moreover, </w:t>
      </w:r>
      <w:r w:rsidRPr="001D6031">
        <w:rPr>
          <w:rStyle w:val="StyleUnderline"/>
          <w:color w:val="000000" w:themeColor="text1"/>
        </w:rPr>
        <w:t xml:space="preserve">to identify anti-black violence as heritage may be true in a general sense, but it </w:t>
      </w:r>
      <w:r w:rsidRPr="001D6031">
        <w:rPr>
          <w:rStyle w:val="StyleUnderline"/>
          <w:color w:val="000000" w:themeColor="text1"/>
          <w:highlight w:val="yellow"/>
        </w:rPr>
        <w:t>obscures</w:t>
      </w:r>
      <w:r w:rsidRPr="001D6031">
        <w:rPr>
          <w:rStyle w:val="StyleUnderline"/>
          <w:color w:val="000000" w:themeColor="text1"/>
        </w:rPr>
        <w:t xml:space="preserve"> the </w:t>
      </w:r>
      <w:r w:rsidRPr="001D6031">
        <w:rPr>
          <w:rStyle w:val="StyleUnderline"/>
          <w:color w:val="000000" w:themeColor="text1"/>
          <w:highlight w:val="yellow"/>
        </w:rPr>
        <w:t>dialectic that produced</w:t>
      </w:r>
      <w:r w:rsidRPr="001D6031">
        <w:rPr>
          <w:rStyle w:val="StyleUnderline"/>
          <w:color w:val="000000" w:themeColor="text1"/>
        </w:rPr>
        <w:t xml:space="preserve"> and reproduced the violence of a </w:t>
      </w:r>
      <w:r w:rsidRPr="001D6031">
        <w:rPr>
          <w:rStyle w:val="StyleUnderline"/>
          <w:color w:val="000000" w:themeColor="text1"/>
          <w:highlight w:val="yellow"/>
        </w:rPr>
        <w:t>regime dependent on black life for</w:t>
      </w:r>
      <w:r w:rsidRPr="001D6031">
        <w:rPr>
          <w:rStyle w:val="StyleUnderline"/>
          <w:color w:val="000000" w:themeColor="text1"/>
        </w:rPr>
        <w:t xml:space="preserve"> its </w:t>
      </w:r>
      <w:r w:rsidRPr="001D6031">
        <w:rPr>
          <w:rStyle w:val="StyleUnderline"/>
          <w:color w:val="000000" w:themeColor="text1"/>
          <w:highlight w:val="yellow"/>
        </w:rPr>
        <w:t>profitability</w:t>
      </w:r>
      <w:r w:rsidRPr="001D6031">
        <w:rPr>
          <w:color w:val="000000" w:themeColor="text1"/>
          <w:sz w:val="12"/>
        </w:rPr>
        <w:t xml:space="preserve">. </w:t>
      </w:r>
      <w:r w:rsidRPr="001D6031">
        <w:rPr>
          <w:rStyle w:val="Emphasis"/>
          <w:color w:val="000000" w:themeColor="text1"/>
        </w:rPr>
        <w:t>It was, after all, the resisting black body that needed “correction</w:t>
      </w:r>
      <w:r w:rsidRPr="001D6031">
        <w:rPr>
          <w:color w:val="000000" w:themeColor="text1"/>
          <w:sz w:val="12"/>
        </w:rPr>
        <w:t xml:space="preserve">.” Violence was used not only to break bodies but to discipline people who refused enslavement. And the impulse to resist is neither involuntary nor solitary. </w:t>
      </w:r>
      <w:r w:rsidRPr="001D6031">
        <w:rPr>
          <w:rStyle w:val="StyleUnderline"/>
          <w:color w:val="000000" w:themeColor="text1"/>
        </w:rPr>
        <w:t xml:space="preserve">It is a choice made in community, made possible by community, and informed by memory, tradition, and witness. If Africans were entirely compliant and docile, there would have been no need for vast expenditures on corrections, security, and violence. </w:t>
      </w:r>
      <w:r w:rsidRPr="001D6031">
        <w:rPr>
          <w:rStyle w:val="Emphasis"/>
          <w:color w:val="000000" w:themeColor="text1"/>
          <w:highlight w:val="yellow"/>
        </w:rPr>
        <w:t>Resistance</w:t>
      </w:r>
      <w:r w:rsidRPr="001D6031">
        <w:rPr>
          <w:rStyle w:val="StyleUnderline"/>
          <w:color w:val="000000" w:themeColor="text1"/>
          <w:highlight w:val="yellow"/>
        </w:rPr>
        <w:t xml:space="preserve"> </w:t>
      </w:r>
      <w:r w:rsidRPr="001D6031">
        <w:rPr>
          <w:rStyle w:val="Emphasis"/>
          <w:color w:val="000000" w:themeColor="text1"/>
          <w:highlight w:val="yellow"/>
        </w:rPr>
        <w:t>is</w:t>
      </w:r>
      <w:r w:rsidRPr="001D6031">
        <w:rPr>
          <w:rStyle w:val="StyleUnderline"/>
          <w:color w:val="000000" w:themeColor="text1"/>
          <w:highlight w:val="yellow"/>
        </w:rPr>
        <w:t xml:space="preserve"> </w:t>
      </w:r>
      <w:r w:rsidRPr="001D6031">
        <w:rPr>
          <w:rStyle w:val="StyleUnderline"/>
          <w:color w:val="000000" w:themeColor="text1"/>
        </w:rPr>
        <w:t xml:space="preserve">our </w:t>
      </w:r>
      <w:r w:rsidRPr="001D6031">
        <w:rPr>
          <w:rStyle w:val="Emphasis"/>
          <w:color w:val="000000" w:themeColor="text1"/>
          <w:highlight w:val="yellow"/>
        </w:rPr>
        <w:t>heritage</w:t>
      </w:r>
      <w:r w:rsidRPr="001D6031">
        <w:rPr>
          <w:rStyle w:val="StyleUnderline"/>
          <w:color w:val="000000" w:themeColor="text1"/>
        </w:rPr>
        <w:t xml:space="preserve">. </w:t>
      </w:r>
      <w:r w:rsidRPr="001D6031">
        <w:rPr>
          <w:color w:val="000000" w:themeColor="text1"/>
          <w:sz w:val="12"/>
        </w:rPr>
        <w:t xml:space="preserve">And </w:t>
      </w:r>
      <w:r w:rsidRPr="001D6031">
        <w:rPr>
          <w:rStyle w:val="StyleUnderline"/>
          <w:color w:val="000000" w:themeColor="text1"/>
        </w:rPr>
        <w:t xml:space="preserve">resistance is our </w:t>
      </w:r>
      <w:r w:rsidRPr="001D6031">
        <w:rPr>
          <w:rStyle w:val="Emphasis"/>
          <w:color w:val="000000" w:themeColor="text1"/>
          <w:highlight w:val="yellow"/>
        </w:rPr>
        <w:t>healing</w:t>
      </w:r>
      <w:r w:rsidRPr="001D6031">
        <w:rPr>
          <w:color w:val="000000" w:themeColor="text1"/>
          <w:sz w:val="12"/>
        </w:rPr>
        <w:t xml:space="preserve">. Through collective struggle, </w:t>
      </w:r>
      <w:r w:rsidRPr="001D6031">
        <w:rPr>
          <w:rStyle w:val="StyleUnderline"/>
          <w:color w:val="000000" w:themeColor="text1"/>
        </w:rPr>
        <w:t>we alter our circumstances; contain, escape, or possibly eviscerate the source of trauma; recover our bodies; reclaim and redeem our dead; and make ourselves whole.</w:t>
      </w:r>
      <w:r w:rsidRPr="001D6031">
        <w:rPr>
          <w:color w:val="000000" w:themeColor="text1"/>
          <w:sz w:val="12"/>
        </w:rPr>
        <w:t xml:space="preserve"> It is difficult to see this in a world where words such as trauma, PTSD, micro-aggression, and triggers have virtually replaced oppression, repression, and subjugation. Naomi Wallace, a brilliant playwright whose work explores trauma in the context of race, sexuality, class, war, and empire, muses: “Mainstream America is less threatened by the ‘trauma’ theory because it doesn’t place economic justice at its core and takes the focus out of the realm of justice and into psychology; out of the streets, communities, into the singular experience (even if experienced in common) of the individual.” Similarly, George Lipsitz observes that </w:t>
      </w:r>
      <w:r w:rsidRPr="001D6031">
        <w:rPr>
          <w:rStyle w:val="StyleUnderline"/>
          <w:color w:val="000000" w:themeColor="text1"/>
        </w:rPr>
        <w:t xml:space="preserve">emphasizing </w:t>
      </w:r>
      <w:r w:rsidRPr="001D6031">
        <w:rPr>
          <w:rStyle w:val="StyleUnderline"/>
          <w:color w:val="000000" w:themeColor="text1"/>
        </w:rPr>
        <w:lastRenderedPageBreak/>
        <w:t xml:space="preserve">“interiority,” personal pain, and feeling elevates “the cultivation of sympathy over the creation of social justice.” This is partly why demands for reparations to address historical and ongoing racism are so antithetical to modern liberalism. </w:t>
      </w:r>
      <w:r w:rsidRPr="001D6031">
        <w:rPr>
          <w:color w:val="000000" w:themeColor="text1"/>
          <w:sz w:val="12"/>
        </w:rPr>
        <w:t>“</w:t>
      </w:r>
      <w:r w:rsidRPr="001D6031">
        <w:rPr>
          <w:rStyle w:val="StyleUnderline"/>
          <w:color w:val="000000" w:themeColor="text1"/>
        </w:rPr>
        <w:t>Through collective struggle, we alter our circumstances; contain, escape, or possibly eviscerate the source of trauma</w:t>
      </w:r>
      <w:r w:rsidRPr="001D6031">
        <w:rPr>
          <w:color w:val="000000" w:themeColor="text1"/>
          <w:sz w:val="12"/>
        </w:rPr>
        <w:t xml:space="preserve">.” </w:t>
      </w:r>
      <w:r w:rsidRPr="001D6031">
        <w:rPr>
          <w:rStyle w:val="StyleUnderline"/>
          <w:color w:val="000000" w:themeColor="text1"/>
        </w:rPr>
        <w:t>Managing trauma does not require dismantling structural racism,</w:t>
      </w:r>
      <w:r w:rsidRPr="001D6031">
        <w:rPr>
          <w:color w:val="000000" w:themeColor="text1"/>
          <w:sz w:val="12"/>
        </w:rPr>
        <w:t xml:space="preserve"> which is why university administrators focus on avoiding triggers rather than implementing zero-tolerance policies for racism or sexual assault. Buildings will be renamed and safe spaces for people of color will be created out of a sliver of university real estate, but proposals to eliminate tuition and forgive student debt for the descendants of the dispossessed and the enslaved will be derided as absurd. This is also why diversity and cultural-competency training are the most popular strategies for addressing campus racism. As if racism were a manifestation of our “incompetent” handling of “difference.” If we cannot love the other, we can at least learn to hear, respect, understand, and “tolerate” her. Cultural competency also means reckoning with white privilege, coming to terms with unconscious bias and the myriad ways white folks benefit from current racial arrangements. Powerful as this might be, the solution to racism still is shifted to the realm of self-help and human resources, resting on self-improvement or the hiring of a consultant or trainer to help us reach our goal. Cultural-competency training, greater diversity, and demands for multicultural curricula represent both a resistance to and manifestation of our current “</w:t>
      </w:r>
      <w:proofErr w:type="spellStart"/>
      <w:r w:rsidRPr="001D6031">
        <w:rPr>
          <w:color w:val="000000" w:themeColor="text1"/>
          <w:sz w:val="12"/>
        </w:rPr>
        <w:t>postracial</w:t>
      </w:r>
      <w:proofErr w:type="spellEnd"/>
      <w:r w:rsidRPr="001D6031">
        <w:rPr>
          <w:color w:val="000000" w:themeColor="text1"/>
          <w:sz w:val="12"/>
        </w:rPr>
        <w:t xml:space="preserve">” moment. In Are We All </w:t>
      </w:r>
      <w:proofErr w:type="spellStart"/>
      <w:r w:rsidRPr="001D6031">
        <w:rPr>
          <w:color w:val="000000" w:themeColor="text1"/>
          <w:sz w:val="12"/>
        </w:rPr>
        <w:t>Postracial</w:t>
      </w:r>
      <w:proofErr w:type="spellEnd"/>
      <w:r w:rsidRPr="001D6031">
        <w:rPr>
          <w:color w:val="000000" w:themeColor="text1"/>
          <w:sz w:val="12"/>
        </w:rPr>
        <w:t xml:space="preserve"> Yet? (2015), David Theo Goldberg correctly sees </w:t>
      </w:r>
      <w:proofErr w:type="spellStart"/>
      <w:r w:rsidRPr="001D6031">
        <w:rPr>
          <w:color w:val="000000" w:themeColor="text1"/>
          <w:sz w:val="12"/>
        </w:rPr>
        <w:t>postracialism</w:t>
      </w:r>
      <w:proofErr w:type="spellEnd"/>
      <w:r w:rsidRPr="001D6031">
        <w:rPr>
          <w:color w:val="000000" w:themeColor="text1"/>
          <w:sz w:val="12"/>
        </w:rPr>
        <w:t xml:space="preserve"> as a neoliberal revision of multicultural discourse, whose proposed remedies to address racism would in fact resuscitate late-century multiculturalism. But why hold on to the policies and promises of multiculturalism and diversity, especially since they have done nothing to dislodge white supremacy? </w:t>
      </w:r>
      <w:proofErr w:type="gramStart"/>
      <w:r w:rsidRPr="001D6031">
        <w:rPr>
          <w:color w:val="000000" w:themeColor="text1"/>
          <w:sz w:val="12"/>
        </w:rPr>
        <w:t>Indeed</w:t>
      </w:r>
      <w:proofErr w:type="gramEnd"/>
      <w:r w:rsidRPr="001D6031">
        <w:rPr>
          <w:color w:val="000000" w:themeColor="text1"/>
          <w:sz w:val="12"/>
        </w:rPr>
        <w:t xml:space="preserve"> I want to suggest that the triumph of multiculturalism marked a defeat for a radical anti-racist vision. True, multiculturalism emerged in response to struggles waged by the Black Freedom movement and other oppressed groups in the 1960s and ’70s. But the programmatic adoption of diversity, inclusion, and multiculturalism vampirized the energy of a radical movement that began by demanding the complete transformation of the social order and the eradication of all forms of racial, gender, sexual, and class hierarchy. The point of liberal multiculturalism was not to address the historical legacies of racism, dispossession, and injustice but rather to bring some people into the fold of a “society no longer seen as racially unjust.” What did it bring us? Black elected officials and black CEOs who helped manage the greatest transfer of wealth to the rich and oversee the continued erosion of the welfare state; the displacement, deportation, and deterioration of black and brown communities; mass incarceration; and planetary war. We talk about breaking glass ceilings in corporate America while building more jail cells for the rest. The triumph of liberal multiculturalism also meant a shift from a radical anti-capitalist critique to a politics of recognition. This means, for example, that we now embrace the right of same-sex couples to marry so long as they do not challenge the institution itself, which is still modeled upon the exchanging of property; likewise we accept the right of people of color, women, and queer people to serve in the military, killing and torturing around the world. “I want to suggest that the triumph of multiculturalism marked a defeat for a radical anti-racist vision.” At the same time, contemporary calls for cultural competence and tolerance reflect neoliberal logic by emphasizing individual responsibility and suffering, shifting race from the public sphere to the psyche. The </w:t>
      </w:r>
      <w:proofErr w:type="spellStart"/>
      <w:r w:rsidRPr="001D6031">
        <w:rPr>
          <w:color w:val="000000" w:themeColor="text1"/>
          <w:sz w:val="12"/>
        </w:rPr>
        <w:t>postracial</w:t>
      </w:r>
      <w:proofErr w:type="spellEnd"/>
      <w:r w:rsidRPr="001D6031">
        <w:rPr>
          <w:color w:val="000000" w:themeColor="text1"/>
          <w:sz w:val="12"/>
        </w:rPr>
        <w:t xml:space="preserve">, Goldberg writes, “renders individuals solely accountable for their own actions and expressions, not for their group’s.” Tolerance in its multicultural guise, as Wendy Brown taught us, is the liberal answer to managing difference but with no corresponding transformation in the conditions that, in the first place, marked certain bodies as suspicious, deviant, abject, or illegible. Tolerance, therefore, depoliticizes genuine struggles for justice and power: </w:t>
      </w:r>
      <w:r w:rsidRPr="001D6031">
        <w:rPr>
          <w:rStyle w:val="Emphasis"/>
          <w:color w:val="000000" w:themeColor="text1"/>
          <w:highlight w:val="yellow"/>
        </w:rPr>
        <w:t xml:space="preserve">Depoliticization involves construing inequality, </w:t>
      </w:r>
      <w:r w:rsidRPr="001D6031">
        <w:rPr>
          <w:rStyle w:val="Emphasis"/>
          <w:color w:val="000000" w:themeColor="text1"/>
        </w:rPr>
        <w:t>subordination</w:t>
      </w:r>
      <w:r w:rsidRPr="001D6031">
        <w:rPr>
          <w:rStyle w:val="Emphasis"/>
          <w:color w:val="000000" w:themeColor="text1"/>
          <w:highlight w:val="yellow"/>
        </w:rPr>
        <w:t>, marginalization</w:t>
      </w:r>
      <w:r w:rsidRPr="001D6031">
        <w:rPr>
          <w:rStyle w:val="Emphasis"/>
          <w:color w:val="000000" w:themeColor="text1"/>
        </w:rPr>
        <w:t>,</w:t>
      </w:r>
      <w:r w:rsidRPr="001D6031">
        <w:rPr>
          <w:rStyle w:val="Emphasis"/>
          <w:color w:val="000000" w:themeColor="text1"/>
          <w:highlight w:val="yellow"/>
        </w:rPr>
        <w:t xml:space="preserve"> </w:t>
      </w:r>
      <w:r w:rsidRPr="001D6031">
        <w:rPr>
          <w:rStyle w:val="Emphasis"/>
          <w:color w:val="000000" w:themeColor="text1"/>
        </w:rPr>
        <w:t xml:space="preserve">and social conflict, </w:t>
      </w:r>
      <w:r w:rsidRPr="001D6031">
        <w:rPr>
          <w:rStyle w:val="Emphasis"/>
          <w:color w:val="000000" w:themeColor="text1"/>
          <w:highlight w:val="yellow"/>
        </w:rPr>
        <w:t>which</w:t>
      </w:r>
      <w:r w:rsidRPr="001D6031">
        <w:rPr>
          <w:rStyle w:val="Emphasis"/>
          <w:color w:val="000000" w:themeColor="text1"/>
        </w:rPr>
        <w:t xml:space="preserve"> all </w:t>
      </w:r>
      <w:r w:rsidRPr="001D6031">
        <w:rPr>
          <w:rStyle w:val="Emphasis"/>
          <w:color w:val="000000" w:themeColor="text1"/>
          <w:highlight w:val="yellow"/>
        </w:rPr>
        <w:t xml:space="preserve">require political analysis and </w:t>
      </w:r>
      <w:r w:rsidRPr="001D6031">
        <w:rPr>
          <w:rStyle w:val="Emphasis"/>
          <w:color w:val="000000" w:themeColor="text1"/>
        </w:rPr>
        <w:t xml:space="preserve">political </w:t>
      </w:r>
      <w:r w:rsidRPr="001D6031">
        <w:rPr>
          <w:rStyle w:val="Emphasis"/>
          <w:color w:val="000000" w:themeColor="text1"/>
          <w:highlight w:val="yellow"/>
        </w:rPr>
        <w:t>solutions,</w:t>
      </w:r>
      <w:r w:rsidRPr="001D6031">
        <w:rPr>
          <w:rStyle w:val="Emphasis"/>
          <w:color w:val="000000" w:themeColor="text1"/>
        </w:rPr>
        <w:t xml:space="preserve"> as personal and individual, on the one hand, or as natural, religious, or cultural on the other. </w:t>
      </w:r>
      <w:r w:rsidRPr="001D6031">
        <w:rPr>
          <w:color w:val="000000" w:themeColor="text1"/>
          <w:sz w:val="12"/>
        </w:rPr>
        <w:t xml:space="preserve">Tolerance works along both vectors of depoliticization – it personalizes and it naturalizes or </w:t>
      </w:r>
      <w:proofErr w:type="spellStart"/>
      <w:r w:rsidRPr="001D6031">
        <w:rPr>
          <w:color w:val="000000" w:themeColor="text1"/>
          <w:sz w:val="12"/>
        </w:rPr>
        <w:t>culturalizes</w:t>
      </w:r>
      <w:proofErr w:type="spellEnd"/>
      <w:r w:rsidRPr="001D6031">
        <w:rPr>
          <w:color w:val="000000" w:themeColor="text1"/>
          <w:sz w:val="12"/>
        </w:rPr>
        <w:t xml:space="preserve"> – and sometimes it intertwines them. But </w:t>
      </w:r>
      <w:r w:rsidRPr="001D6031">
        <w:rPr>
          <w:rStyle w:val="StyleUnderline"/>
          <w:color w:val="000000" w:themeColor="text1"/>
        </w:rPr>
        <w:t>how can we embrace our students and acknowledge their pain while remaining wary of a culture that reduces structural oppression to misunderstanding and psychology</w:t>
      </w:r>
      <w:r w:rsidRPr="001D6031">
        <w:rPr>
          <w:color w:val="000000" w:themeColor="text1"/>
          <w:sz w:val="12"/>
        </w:rPr>
        <w:t>? Love, Study, Struggle Taped inside the top drawer of my desk is a small scrap of paper with three words scrawled across it: “</w:t>
      </w:r>
      <w:r w:rsidRPr="001D6031">
        <w:rPr>
          <w:rStyle w:val="StyleUnderline"/>
          <w:color w:val="000000" w:themeColor="text1"/>
        </w:rPr>
        <w:t>Love, Study, Struggle</w:t>
      </w:r>
      <w:r w:rsidRPr="001D6031">
        <w:rPr>
          <w:color w:val="000000" w:themeColor="text1"/>
          <w:sz w:val="12"/>
        </w:rPr>
        <w:t xml:space="preserve">.” It serves as a daily reminder of what I am supposed to be doing. </w:t>
      </w:r>
      <w:r w:rsidRPr="001D6031">
        <w:rPr>
          <w:rStyle w:val="StyleUnderline"/>
          <w:color w:val="000000" w:themeColor="text1"/>
          <w:highlight w:val="yellow"/>
        </w:rPr>
        <w:t>Black</w:t>
      </w:r>
      <w:r w:rsidRPr="001D6031">
        <w:rPr>
          <w:rStyle w:val="StyleUnderline"/>
          <w:color w:val="000000" w:themeColor="text1"/>
        </w:rPr>
        <w:t xml:space="preserve"> study and </w:t>
      </w:r>
      <w:r w:rsidRPr="001D6031">
        <w:rPr>
          <w:rStyle w:val="StyleUnderline"/>
          <w:color w:val="000000" w:themeColor="text1"/>
          <w:highlight w:val="yellow"/>
        </w:rPr>
        <w:t>resistance</w:t>
      </w:r>
      <w:r w:rsidRPr="001D6031">
        <w:rPr>
          <w:rStyle w:val="StyleUnderline"/>
          <w:color w:val="000000" w:themeColor="text1"/>
        </w:rPr>
        <w:t xml:space="preserve"> </w:t>
      </w:r>
      <w:r w:rsidRPr="001D6031">
        <w:rPr>
          <w:rStyle w:val="StyleUnderline"/>
          <w:color w:val="000000" w:themeColor="text1"/>
          <w:highlight w:val="yellow"/>
        </w:rPr>
        <w:t>must begin with</w:t>
      </w:r>
      <w:r w:rsidRPr="001D6031">
        <w:rPr>
          <w:rStyle w:val="StyleUnderline"/>
          <w:color w:val="000000" w:themeColor="text1"/>
        </w:rPr>
        <w:t xml:space="preserve"> love.</w:t>
      </w:r>
      <w:r w:rsidRPr="001D6031">
        <w:rPr>
          <w:color w:val="000000" w:themeColor="text1"/>
          <w:sz w:val="12"/>
        </w:rPr>
        <w:t xml:space="preserve"> James Baldwin understood love-as-agency probably better than anyone. For him it meant to love ourselves as black people; it meant making love the motivation for making revolution; it meant </w:t>
      </w:r>
      <w:r w:rsidRPr="001D6031">
        <w:rPr>
          <w:rStyle w:val="Emphasis"/>
          <w:color w:val="000000" w:themeColor="text1"/>
          <w:highlight w:val="yellow"/>
        </w:rPr>
        <w:t>envisioning a society where</w:t>
      </w:r>
      <w:r w:rsidRPr="001D6031">
        <w:rPr>
          <w:rStyle w:val="Emphasis"/>
          <w:color w:val="000000" w:themeColor="text1"/>
        </w:rPr>
        <w:t xml:space="preserve"> everyone is embraced, where there is </w:t>
      </w:r>
      <w:r w:rsidRPr="001D6031">
        <w:rPr>
          <w:rStyle w:val="Emphasis"/>
          <w:color w:val="000000" w:themeColor="text1"/>
          <w:highlight w:val="yellow"/>
        </w:rPr>
        <w:t>no oppression</w:t>
      </w:r>
      <w:r w:rsidRPr="001D6031">
        <w:rPr>
          <w:rStyle w:val="Emphasis"/>
          <w:color w:val="000000" w:themeColor="text1"/>
        </w:rPr>
        <w:t>, where every life is valued – even those who may once have been our oppressors</w:t>
      </w:r>
      <w:r w:rsidRPr="001D6031">
        <w:rPr>
          <w:color w:val="000000" w:themeColor="text1"/>
          <w:sz w:val="12"/>
        </w:rPr>
        <w:t xml:space="preserve">. It did not mean seeking white people’s love and acceptance or seeking belonging in the world created by our oppressor. In The Fire Next Time (1963), he is unequivocal: “I do not know many Negroes who are eager to be ‘accepted’ by white people, still less to be loved by them; they, the blacks, simply don’t wish to be beaten over the head by the whites every instant of our brief passage on this planet.” But here is the catch: if we are committed to genuine freedom, we have no choice but to love all. To love all is to fight relentlessly to end exploitation and oppression everywhere, even on behalf of those who think they hate us. This was Baldwin’s point – perhaps his most misunderstood and reviled point. </w:t>
      </w:r>
      <w:r w:rsidRPr="001D6031">
        <w:rPr>
          <w:rStyle w:val="StyleUnderline"/>
          <w:color w:val="000000" w:themeColor="text1"/>
        </w:rPr>
        <w:t>To love this way requires relentless struggle, deep study, and critique</w:t>
      </w:r>
      <w:r w:rsidRPr="001D6031">
        <w:rPr>
          <w:color w:val="000000" w:themeColor="text1"/>
          <w:sz w:val="12"/>
        </w:rPr>
        <w:t xml:space="preserve">. </w:t>
      </w:r>
      <w:r w:rsidRPr="001D6031">
        <w:rPr>
          <w:rStyle w:val="Emphasis"/>
          <w:color w:val="000000" w:themeColor="text1"/>
        </w:rPr>
        <w:t>Limiting our ambit to suffering, resistance, and achievement is not enough</w:t>
      </w:r>
      <w:r w:rsidRPr="001D6031">
        <w:rPr>
          <w:color w:val="000000" w:themeColor="text1"/>
          <w:sz w:val="12"/>
        </w:rPr>
        <w:t xml:space="preserve">. </w:t>
      </w:r>
      <w:r w:rsidRPr="001D6031">
        <w:rPr>
          <w:rStyle w:val="StyleUnderline"/>
          <w:color w:val="000000" w:themeColor="text1"/>
        </w:rPr>
        <w:t>We must go to the root – the historical, political, social, cultural, ideological, material, economic root – of oppression in order to understand its negation, the prospect of our liberation</w:t>
      </w:r>
      <w:r w:rsidRPr="001D6031">
        <w:rPr>
          <w:color w:val="000000" w:themeColor="text1"/>
          <w:sz w:val="12"/>
        </w:rPr>
        <w:t xml:space="preserve">. Going to the root illuminates what is hidden from us, largely because most structures of oppression and all of their various entanglements are simply not visible and not felt. For example, </w:t>
      </w:r>
      <w:r w:rsidRPr="001D6031">
        <w:rPr>
          <w:rStyle w:val="Emphasis"/>
          <w:color w:val="000000" w:themeColor="text1"/>
          <w:highlight w:val="yellow"/>
        </w:rPr>
        <w:t xml:space="preserve">if </w:t>
      </w:r>
      <w:r w:rsidRPr="001D6031">
        <w:rPr>
          <w:rStyle w:val="Emphasis"/>
          <w:color w:val="000000" w:themeColor="text1"/>
        </w:rPr>
        <w:t xml:space="preserve">we </w:t>
      </w:r>
      <w:r w:rsidRPr="001D6031">
        <w:rPr>
          <w:rStyle w:val="Emphasis"/>
          <w:color w:val="000000" w:themeColor="text1"/>
          <w:highlight w:val="yellow"/>
        </w:rPr>
        <w:t xml:space="preserve">argue </w:t>
      </w:r>
      <w:r w:rsidRPr="001D6031">
        <w:rPr>
          <w:rStyle w:val="Emphasis"/>
          <w:color w:val="000000" w:themeColor="text1"/>
        </w:rPr>
        <w:t xml:space="preserve">that </w:t>
      </w:r>
      <w:r w:rsidRPr="001D6031">
        <w:rPr>
          <w:rStyle w:val="Emphasis"/>
          <w:color w:val="000000" w:themeColor="text1"/>
          <w:highlight w:val="yellow"/>
        </w:rPr>
        <w:t xml:space="preserve">state violence </w:t>
      </w:r>
      <w:r w:rsidRPr="001D6031">
        <w:rPr>
          <w:rStyle w:val="Emphasis"/>
          <w:color w:val="000000" w:themeColor="text1"/>
        </w:rPr>
        <w:t xml:space="preserve">is </w:t>
      </w:r>
      <w:r w:rsidRPr="001D6031">
        <w:rPr>
          <w:rStyle w:val="Emphasis"/>
          <w:color w:val="000000" w:themeColor="text1"/>
          <w:highlight w:val="yellow"/>
        </w:rPr>
        <w:t xml:space="preserve">merely </w:t>
      </w:r>
      <w:r w:rsidRPr="001D6031">
        <w:rPr>
          <w:rStyle w:val="Emphasis"/>
          <w:color w:val="000000" w:themeColor="text1"/>
        </w:rPr>
        <w:t xml:space="preserve">a </w:t>
      </w:r>
      <w:r w:rsidRPr="001D6031">
        <w:rPr>
          <w:rStyle w:val="Emphasis"/>
          <w:color w:val="000000" w:themeColor="text1"/>
          <w:highlight w:val="yellow"/>
        </w:rPr>
        <w:t xml:space="preserve">manifestation of anti-blackness </w:t>
      </w:r>
      <w:r w:rsidRPr="001D6031">
        <w:rPr>
          <w:rStyle w:val="Emphasis"/>
          <w:color w:val="000000" w:themeColor="text1"/>
        </w:rPr>
        <w:t xml:space="preserve">because that is what we see and feel, we are </w:t>
      </w:r>
      <w:r w:rsidRPr="001D6031">
        <w:rPr>
          <w:rStyle w:val="Emphasis"/>
          <w:color w:val="000000" w:themeColor="text1"/>
          <w:highlight w:val="yellow"/>
        </w:rPr>
        <w:t xml:space="preserve">left with no theory of </w:t>
      </w:r>
      <w:r w:rsidRPr="001D6031">
        <w:rPr>
          <w:rStyle w:val="Emphasis"/>
          <w:color w:val="000000" w:themeColor="text1"/>
        </w:rPr>
        <w:t xml:space="preserve">the </w:t>
      </w:r>
      <w:r w:rsidRPr="001D6031">
        <w:rPr>
          <w:rStyle w:val="Emphasis"/>
          <w:color w:val="000000" w:themeColor="text1"/>
          <w:highlight w:val="yellow"/>
        </w:rPr>
        <w:t xml:space="preserve">state </w:t>
      </w:r>
      <w:r w:rsidRPr="001D6031">
        <w:rPr>
          <w:rStyle w:val="Emphasis"/>
          <w:color w:val="000000" w:themeColor="text1"/>
        </w:rPr>
        <w:t xml:space="preserve">and have </w:t>
      </w:r>
      <w:r w:rsidRPr="001D6031">
        <w:rPr>
          <w:rStyle w:val="Emphasis"/>
          <w:color w:val="000000" w:themeColor="text1"/>
          <w:highlight w:val="yellow"/>
        </w:rPr>
        <w:t>no way of understanding racialized police violence in places</w:t>
      </w:r>
      <w:r w:rsidRPr="001D6031">
        <w:rPr>
          <w:rStyle w:val="Emphasis"/>
          <w:color w:val="000000" w:themeColor="text1"/>
        </w:rPr>
        <w:t xml:space="preserve"> such as Atlanta and Detroit, </w:t>
      </w:r>
      <w:r w:rsidRPr="001D6031">
        <w:rPr>
          <w:rStyle w:val="Emphasis"/>
          <w:color w:val="000000" w:themeColor="text1"/>
          <w:highlight w:val="yellow"/>
        </w:rPr>
        <w:t>where most cops are black</w:t>
      </w:r>
      <w:r w:rsidRPr="001D6031">
        <w:rPr>
          <w:rStyle w:val="Emphasis"/>
          <w:color w:val="000000" w:themeColor="text1"/>
        </w:rPr>
        <w:t xml:space="preserve">, unless we turn to some metaphysical explanation. </w:t>
      </w:r>
      <w:r w:rsidRPr="001D6031">
        <w:rPr>
          <w:color w:val="000000" w:themeColor="text1"/>
          <w:sz w:val="12"/>
        </w:rPr>
        <w:t xml:space="preserve">For my generation, the formal classroom was never the space for deep critique precisely because it was not a place of love. The classroom was – and still is – a performative space, where faculty and students compete with each other. Through study groups, we created our own intellectual communities held together by principle and love, though the specters of sectarianism, ego, and just-plain childishness blurred our vision and threatened our camaraderie. Still, the political study group was our lifeblood – both on and off campus. We lived by Karl Marx’s pithy 1844 statement: “But if the designing of the future and the proclamation of ready-made solutions for all time is not our affair, then we realize all the more clearly what we have to accomplish in the present – I am speaking of a ruthless criticism of everything existing, ruthless in two senses: The criticism must not be afraid of its own conclusions, nor of conflict with the powers that be.” “If we argue that state violence is merely a manifestation of anti-blackness because that is what we see and feel, we are left with no theory of the state and have no way of understanding racialized police violence.” Study groups introduced me to C. L. R. James, Frantz Fanon, Walter Rodney, Barbara Smith, Angela Davis, Karl Marx, Friedrich Engels, Vladimir Lenin, Chancellor Williams, George E. M. James, Shulamith Firestone, Kwame Nkrumah, Kwame Turé, Rosa Luxemburg, Antonio Gramsci, </w:t>
      </w:r>
      <w:proofErr w:type="spellStart"/>
      <w:r w:rsidRPr="001D6031">
        <w:rPr>
          <w:color w:val="000000" w:themeColor="text1"/>
          <w:sz w:val="12"/>
        </w:rPr>
        <w:t>Chinweizu</w:t>
      </w:r>
      <w:proofErr w:type="spellEnd"/>
      <w:r w:rsidRPr="001D6031">
        <w:rPr>
          <w:color w:val="000000" w:themeColor="text1"/>
          <w:sz w:val="12"/>
        </w:rPr>
        <w:t xml:space="preserve"> Ibekwe, Amílcar Cabral, and others. These texts were our sources of social critique and weapons in our class war on the bourgeois canon. As self-styled activist-intellectuals, it never occurred to us to refuse to read a text simply because it validated the racism, sexism, free-market ideology, and bourgeois liberalism against which we railed. Nothing was off limits. On the contrary, delving into these works only sharpened our critical faculties. Love and study cannot exist without struggle, and struggle cannot occur solely inside the refuge we call the university. Being grounded in the world we wish to make is fundamental. As I argued in Freedom Dreams nearly fifteen years ago, “Social movements generate new knowledge, new theories, new questions. </w:t>
      </w:r>
      <w:r w:rsidRPr="001D6031">
        <w:rPr>
          <w:rStyle w:val="StyleUnderline"/>
          <w:color w:val="000000" w:themeColor="text1"/>
        </w:rPr>
        <w:t xml:space="preserve">The most radical </w:t>
      </w:r>
      <w:r w:rsidRPr="001D6031">
        <w:rPr>
          <w:rStyle w:val="StyleUnderline"/>
          <w:color w:val="000000" w:themeColor="text1"/>
        </w:rPr>
        <w:lastRenderedPageBreak/>
        <w:t>ideas often grow out of a concrete intellectual engagement with the problems of aggrieved populations confronting systems of oppression.”</w:t>
      </w:r>
      <w:r w:rsidRPr="001D6031">
        <w:rPr>
          <w:color w:val="000000" w:themeColor="text1"/>
          <w:sz w:val="12"/>
        </w:rPr>
        <w:t xml:space="preserve"> </w:t>
      </w:r>
      <w:proofErr w:type="gramStart"/>
      <w:r w:rsidRPr="001D6031">
        <w:rPr>
          <w:color w:val="000000" w:themeColor="text1"/>
          <w:sz w:val="12"/>
        </w:rPr>
        <w:t>Ironically</w:t>
      </w:r>
      <w:proofErr w:type="gramEnd"/>
      <w:r w:rsidRPr="001D6031">
        <w:rPr>
          <w:color w:val="000000" w:themeColor="text1"/>
          <w:sz w:val="12"/>
        </w:rPr>
        <w:t xml:space="preserve"> I wrote these words with my students in mind, many of whom were involved in campus struggles, feeling a bit rudderless but believing that the only way to make themselves into authentic activists was to leave the books and radical theories at home or in their dorms. The </w:t>
      </w:r>
      <w:proofErr w:type="spellStart"/>
      <w:r w:rsidRPr="001D6031">
        <w:rPr>
          <w:color w:val="000000" w:themeColor="text1"/>
          <w:sz w:val="12"/>
        </w:rPr>
        <w:t>undercommons</w:t>
      </w:r>
      <w:proofErr w:type="spellEnd"/>
      <w:r w:rsidRPr="001D6031">
        <w:rPr>
          <w:color w:val="000000" w:themeColor="text1"/>
          <w:sz w:val="12"/>
        </w:rPr>
        <w:t xml:space="preserve"> offers students a valuable model of study that takes for granted the indivisibility of thought and struggle, not unlike its antecedent, the Mississippi Freedom Schools.</w:t>
      </w:r>
    </w:p>
    <w:p w14:paraId="30651FE7" w14:textId="77777777" w:rsidR="00F47231" w:rsidRPr="001D6031" w:rsidRDefault="00F47231" w:rsidP="00F47231"/>
    <w:p w14:paraId="5FDEDCF3" w14:textId="3F31E526" w:rsidR="00B143F9" w:rsidRPr="001D6031" w:rsidRDefault="0040127B" w:rsidP="0040127B">
      <w:pPr>
        <w:pStyle w:val="Heading3"/>
        <w:rPr>
          <w:rFonts w:cs="Calibri"/>
        </w:rPr>
      </w:pPr>
      <w:r w:rsidRPr="001D6031">
        <w:rPr>
          <w:rFonts w:cs="Calibri"/>
        </w:rPr>
        <w:lastRenderedPageBreak/>
        <w:t>AT: Legal Scholarship Bad</w:t>
      </w:r>
    </w:p>
    <w:p w14:paraId="03CF4A58" w14:textId="77777777" w:rsidR="00B143F9" w:rsidRPr="001D6031" w:rsidRDefault="00B143F9" w:rsidP="00B143F9">
      <w:pPr>
        <w:pStyle w:val="Heading4"/>
        <w:rPr>
          <w:rFonts w:cs="Calibri"/>
        </w:rPr>
      </w:pPr>
      <w:r w:rsidRPr="001D6031">
        <w:rPr>
          <w:rFonts w:cs="Calibri"/>
        </w:rPr>
        <w:t xml:space="preserve">Refuse the </w:t>
      </w:r>
      <w:r w:rsidRPr="001D6031">
        <w:rPr>
          <w:rFonts w:cs="Calibri"/>
          <w:u w:val="single"/>
        </w:rPr>
        <w:t>fantasy</w:t>
      </w:r>
      <w:r w:rsidRPr="001D6031">
        <w:rPr>
          <w:rFonts w:cs="Calibri"/>
        </w:rPr>
        <w:t xml:space="preserve"> of organizational </w:t>
      </w:r>
      <w:r w:rsidRPr="001D6031">
        <w:rPr>
          <w:rFonts w:cs="Calibri"/>
          <w:u w:val="single"/>
        </w:rPr>
        <w:t>autonomy</w:t>
      </w:r>
      <w:r w:rsidRPr="001D6031">
        <w:rPr>
          <w:rFonts w:cs="Calibri"/>
        </w:rPr>
        <w:t>. Legal scholarship is essential assistance to any successful community organizing effort.</w:t>
      </w:r>
    </w:p>
    <w:p w14:paraId="4263D34E" w14:textId="77777777" w:rsidR="00B143F9" w:rsidRPr="001D6031" w:rsidRDefault="00B143F9" w:rsidP="00B143F9">
      <w:r w:rsidRPr="001D6031">
        <w:rPr>
          <w:rStyle w:val="Style13ptBold"/>
        </w:rPr>
        <w:t>Ford, 25</w:t>
      </w:r>
      <w:r w:rsidRPr="001D6031">
        <w:t xml:space="preserve"> – [Elizabeth, Assistant Prof. Law @ Seattle: “Alt-Legal Services: Re-Visioning Lawyers' Role in the Fight for Worker Power,” </w:t>
      </w:r>
      <w:r w:rsidRPr="001D6031">
        <w:rPr>
          <w:i/>
        </w:rPr>
        <w:t>Berkeley Journal of Employment &amp; Labor Law</w:t>
      </w:r>
      <w:r w:rsidRPr="001D6031">
        <w:t xml:space="preserve"> 46:1 (2025), https://heinonline.org/HOL/LandingPage?handle=hein.journals/berkjemp46&amp;div=3]//AD</w:t>
      </w:r>
    </w:p>
    <w:p w14:paraId="0AAE402A" w14:textId="77777777" w:rsidR="00B143F9" w:rsidRPr="001D6031" w:rsidRDefault="00B143F9" w:rsidP="00B143F9">
      <w:pPr>
        <w:rPr>
          <w:sz w:val="16"/>
        </w:rPr>
      </w:pPr>
      <w:r w:rsidRPr="001D6031">
        <w:rPr>
          <w:sz w:val="16"/>
        </w:rPr>
        <w:t>b. Make the Road New York</w:t>
      </w:r>
    </w:p>
    <w:p w14:paraId="59E04327" w14:textId="77777777" w:rsidR="00B143F9" w:rsidRPr="001D6031" w:rsidRDefault="00B143F9" w:rsidP="00B143F9">
      <w:pPr>
        <w:rPr>
          <w:sz w:val="16"/>
        </w:rPr>
      </w:pPr>
      <w:r w:rsidRPr="001D6031">
        <w:rPr>
          <w:rStyle w:val="StyleUnderline"/>
        </w:rPr>
        <w:t>The evolution of Make the Road New York ("</w:t>
      </w:r>
      <w:r w:rsidRPr="001D6031">
        <w:rPr>
          <w:rStyle w:val="StyleUnderline"/>
          <w:highlight w:val="cyan"/>
        </w:rPr>
        <w:t>MRNY</w:t>
      </w:r>
      <w:r w:rsidRPr="001D6031">
        <w:rPr>
          <w:rStyle w:val="StyleUnderline"/>
        </w:rPr>
        <w:t>") demonstrates a different approach to worker center-affiliated legal services.</w:t>
      </w:r>
      <w:r w:rsidRPr="001D6031">
        <w:rPr>
          <w:sz w:val="16"/>
        </w:rPr>
        <w:t xml:space="preserve"> In Jackson Heights in 1992, a group of Colombian immigrants, including Colombian human rights lawyer </w:t>
      </w:r>
      <w:proofErr w:type="spellStart"/>
      <w:r w:rsidRPr="001D6031">
        <w:rPr>
          <w:sz w:val="16"/>
        </w:rPr>
        <w:t>Saramaria</w:t>
      </w:r>
      <w:proofErr w:type="spellEnd"/>
      <w:r w:rsidRPr="001D6031">
        <w:rPr>
          <w:sz w:val="16"/>
        </w:rPr>
        <w:t xml:space="preserve"> Archila, formed the Latin American Integration Center ("LIAC"). The Center offered language services, community organizing, and immigration assistance to newly arrived immigrants and refugees from Central America. 168 At around the same time, Andrew Friedman and Oona Chatterjee launched an organization called "Make the Road by Walking" in Brooklyn,.16 9 In 2007, LIAC and Make the Road by Walking became a single organization with a new name: Make the Road New York. 17 °</w:t>
      </w:r>
    </w:p>
    <w:p w14:paraId="0B7D1C58" w14:textId="77777777" w:rsidR="00B143F9" w:rsidRPr="001D6031" w:rsidRDefault="00B143F9" w:rsidP="00B143F9">
      <w:pPr>
        <w:rPr>
          <w:sz w:val="16"/>
        </w:rPr>
      </w:pPr>
      <w:r w:rsidRPr="001D6031">
        <w:rPr>
          <w:rStyle w:val="Emphasis"/>
          <w:highlight w:val="cyan"/>
        </w:rPr>
        <w:t>Lawyers were central</w:t>
      </w:r>
      <w:r w:rsidRPr="001D6031">
        <w:rPr>
          <w:rStyle w:val="StyleUnderline"/>
          <w:highlight w:val="cyan"/>
        </w:rPr>
        <w:t xml:space="preserve"> to </w:t>
      </w:r>
      <w:r w:rsidRPr="001D6031">
        <w:rPr>
          <w:rStyle w:val="StyleUnderline"/>
        </w:rPr>
        <w:t>the combined</w:t>
      </w:r>
      <w:r w:rsidRPr="001D6031">
        <w:rPr>
          <w:sz w:val="16"/>
        </w:rPr>
        <w:t xml:space="preserve"> MRNY </w:t>
      </w:r>
      <w:r w:rsidRPr="001D6031">
        <w:rPr>
          <w:rStyle w:val="StyleUnderline"/>
          <w:highlight w:val="cyan"/>
        </w:rPr>
        <w:t>organization</w:t>
      </w:r>
      <w:r w:rsidRPr="001D6031">
        <w:rPr>
          <w:rStyle w:val="StyleUnderline"/>
        </w:rPr>
        <w:t>.</w:t>
      </w:r>
      <w:r w:rsidRPr="001D6031">
        <w:rPr>
          <w:sz w:val="16"/>
        </w:rPr>
        <w:t xml:space="preserve"> Initially, MRNY tried to use legal services work in the same way as The Project, requiring workers seeking legal advice to attend a training on organizing and thereafter devote a certain number of hours to supporting a campaign. </w:t>
      </w:r>
      <w:proofErr w:type="gramStart"/>
      <w:r w:rsidRPr="001D6031">
        <w:rPr>
          <w:sz w:val="16"/>
        </w:rPr>
        <w:t>According</w:t>
      </w:r>
      <w:proofErr w:type="gramEnd"/>
      <w:r w:rsidRPr="001D6031">
        <w:rPr>
          <w:sz w:val="16"/>
        </w:rPr>
        <w:t xml:space="preserve"> Deborah Axt, the former Co-Executive Director of MRNY eventually decided against this approach:</w:t>
      </w:r>
    </w:p>
    <w:p w14:paraId="59B50208" w14:textId="77777777" w:rsidR="00B143F9" w:rsidRPr="001D6031" w:rsidRDefault="00B143F9" w:rsidP="00B143F9">
      <w:pPr>
        <w:ind w:left="720"/>
        <w:rPr>
          <w:sz w:val="16"/>
        </w:rPr>
      </w:pPr>
      <w:r w:rsidRPr="001D6031">
        <w:rPr>
          <w:sz w:val="16"/>
        </w:rPr>
        <w:t xml:space="preserve">For many years, there was a tendency for some of our organizers to go out on the street and say, "Oh, you're experiencing wage theft, I can connect you to a lawyer if you become a member." For many years, we did limit some of our services to active members of the organization. But </w:t>
      </w:r>
      <w:r w:rsidRPr="001D6031">
        <w:rPr>
          <w:rStyle w:val="StyleUnderline"/>
        </w:rPr>
        <w:t xml:space="preserve">we decided to make all of our services available to everyone, regardless of their membership status. </w:t>
      </w:r>
      <w:r w:rsidRPr="001D6031">
        <w:rPr>
          <w:sz w:val="16"/>
        </w:rPr>
        <w:t xml:space="preserve">We did that in part because of the complexity of managing different funding streams ... [but] </w:t>
      </w:r>
      <w:r w:rsidRPr="001D6031">
        <w:rPr>
          <w:rStyle w:val="StyleUnderline"/>
        </w:rPr>
        <w:t>we</w:t>
      </w:r>
      <w:r w:rsidRPr="001D6031">
        <w:rPr>
          <w:sz w:val="16"/>
        </w:rPr>
        <w:t xml:space="preserve"> also </w:t>
      </w:r>
      <w:r w:rsidRPr="001D6031">
        <w:rPr>
          <w:rStyle w:val="StyleUnderline"/>
        </w:rPr>
        <w:t>wanted to get away from the tendency of bringing people in the door solely for services. We want people to become paying members from a place of wanting to build an organization that has real power.</w:t>
      </w:r>
      <w:r w:rsidRPr="001D6031">
        <w:rPr>
          <w:sz w:val="16"/>
        </w:rPr>
        <w:t>171</w:t>
      </w:r>
    </w:p>
    <w:p w14:paraId="101BD13D" w14:textId="77777777" w:rsidR="00B143F9" w:rsidRPr="001D6031" w:rsidRDefault="00B143F9" w:rsidP="00B143F9">
      <w:pPr>
        <w:rPr>
          <w:sz w:val="16"/>
        </w:rPr>
      </w:pPr>
      <w:r w:rsidRPr="001D6031">
        <w:rPr>
          <w:sz w:val="16"/>
        </w:rPr>
        <w:t xml:space="preserve">Instead of base building, </w:t>
      </w:r>
      <w:r w:rsidRPr="001D6031">
        <w:rPr>
          <w:rStyle w:val="StyleUnderline"/>
        </w:rPr>
        <w:t xml:space="preserve">MRNY's legal strategy </w:t>
      </w:r>
      <w:r w:rsidRPr="001D6031">
        <w:rPr>
          <w:rStyle w:val="StyleUnderline"/>
          <w:highlight w:val="cyan"/>
        </w:rPr>
        <w:t>focused on</w:t>
      </w:r>
      <w:r w:rsidRPr="001D6031">
        <w:rPr>
          <w:rStyle w:val="StyleUnderline"/>
        </w:rPr>
        <w:t xml:space="preserve"> an </w:t>
      </w:r>
      <w:r w:rsidRPr="001D6031">
        <w:rPr>
          <w:rStyle w:val="StyleUnderline"/>
          <w:highlight w:val="cyan"/>
        </w:rPr>
        <w:t>enforcement collaboration with</w:t>
      </w:r>
      <w:r w:rsidRPr="001D6031">
        <w:rPr>
          <w:rStyle w:val="StyleUnderline"/>
        </w:rPr>
        <w:t xml:space="preserve"> </w:t>
      </w:r>
      <w:r w:rsidRPr="001D6031">
        <w:rPr>
          <w:sz w:val="16"/>
        </w:rPr>
        <w:t>state and local</w:t>
      </w:r>
      <w:r w:rsidRPr="001D6031">
        <w:rPr>
          <w:rStyle w:val="StyleUnderline"/>
          <w:sz w:val="16"/>
        </w:rPr>
        <w:t xml:space="preserve"> </w:t>
      </w:r>
      <w:r w:rsidRPr="001D6031">
        <w:rPr>
          <w:rStyle w:val="Emphasis"/>
          <w:highlight w:val="cyan"/>
        </w:rPr>
        <w:t>governments</w:t>
      </w:r>
      <w:r w:rsidRPr="001D6031">
        <w:rPr>
          <w:rStyle w:val="StyleUnderline"/>
        </w:rPr>
        <w:t>.</w:t>
      </w:r>
      <w:r w:rsidRPr="001D6031">
        <w:rPr>
          <w:sz w:val="16"/>
        </w:rPr>
        <w:t xml:space="preserve"> In the early 2000's, </w:t>
      </w:r>
      <w:proofErr w:type="spellStart"/>
      <w:r w:rsidRPr="001D6031">
        <w:rPr>
          <w:sz w:val="16"/>
        </w:rPr>
        <w:t>Footco</w:t>
      </w:r>
      <w:proofErr w:type="spellEnd"/>
      <w:r w:rsidRPr="001D6031">
        <w:rPr>
          <w:sz w:val="16"/>
        </w:rPr>
        <w:t xml:space="preserve"> and New York Sneakers were both engaging in widespread wage theft, which the New York Attorney General's Office attempted to prosecute. 172 MRNY partnered with the Attorney General, providing unique access to affected workers. 17 3 The Attorney General ultimately recovered $3 million for the workers, and supported MRNY's organizing by using the settlement negotiations to create an incentive for </w:t>
      </w:r>
      <w:proofErr w:type="spellStart"/>
      <w:r w:rsidRPr="001D6031">
        <w:rPr>
          <w:sz w:val="16"/>
        </w:rPr>
        <w:t>Footco</w:t>
      </w:r>
      <w:proofErr w:type="spellEnd"/>
      <w:r w:rsidRPr="001D6031">
        <w:rPr>
          <w:sz w:val="16"/>
        </w:rPr>
        <w:t xml:space="preserve"> to initially enter a "Good Business Community Agreement and ultimately a collective bargaining agreement. 17 4</w:t>
      </w:r>
    </w:p>
    <w:p w14:paraId="1636CCF5" w14:textId="77777777" w:rsidR="00B143F9" w:rsidRPr="001D6031" w:rsidRDefault="00B143F9" w:rsidP="00B143F9">
      <w:pPr>
        <w:rPr>
          <w:sz w:val="16"/>
        </w:rPr>
      </w:pPr>
      <w:r w:rsidRPr="001D6031">
        <w:rPr>
          <w:rStyle w:val="StyleUnderline"/>
        </w:rPr>
        <w:t>Much of</w:t>
      </w:r>
      <w:r w:rsidRPr="001D6031">
        <w:rPr>
          <w:sz w:val="16"/>
        </w:rPr>
        <w:t xml:space="preserve"> MRNY's </w:t>
      </w:r>
      <w:r w:rsidRPr="001D6031">
        <w:rPr>
          <w:rStyle w:val="StyleUnderline"/>
        </w:rPr>
        <w:t xml:space="preserve">current </w:t>
      </w:r>
      <w:r w:rsidRPr="001D6031">
        <w:rPr>
          <w:rStyle w:val="StyleUnderline"/>
          <w:highlight w:val="cyan"/>
        </w:rPr>
        <w:t xml:space="preserve">funding comes from </w:t>
      </w:r>
      <w:r w:rsidRPr="001D6031">
        <w:rPr>
          <w:rStyle w:val="Emphasis"/>
          <w:highlight w:val="cyan"/>
        </w:rPr>
        <w:t>government</w:t>
      </w:r>
      <w:r w:rsidRPr="001D6031">
        <w:rPr>
          <w:rStyle w:val="StyleUnderline"/>
        </w:rPr>
        <w:t>.</w:t>
      </w:r>
      <w:r w:rsidRPr="001D6031">
        <w:rPr>
          <w:sz w:val="16"/>
        </w:rPr>
        <w:t xml:space="preserve"> According to its 2022-2023 report to New York State's IOLA fund, 69 per cent of MRNY's funding came from state and city sources. 175 According to that same report, MRNY's staff is comprised of 73% lawyers and paralegals. </w:t>
      </w:r>
      <w:r w:rsidRPr="001D6031">
        <w:rPr>
          <w:rStyle w:val="StyleUnderline"/>
        </w:rPr>
        <w:t>MRNY is the only workers' rights organization in New York that will take small, individual cases.</w:t>
      </w:r>
      <w:r w:rsidRPr="001D6031">
        <w:rPr>
          <w:sz w:val="16"/>
        </w:rPr>
        <w:t xml:space="preserve"> 176 </w:t>
      </w:r>
      <w:r w:rsidRPr="001D6031">
        <w:rPr>
          <w:rStyle w:val="Emphasis"/>
          <w:highlight w:val="cyan"/>
        </w:rPr>
        <w:t>It litigates</w:t>
      </w:r>
      <w:r w:rsidRPr="001D6031">
        <w:rPr>
          <w:rStyle w:val="Emphasis"/>
        </w:rPr>
        <w:t xml:space="preserve"> those </w:t>
      </w:r>
      <w:r w:rsidRPr="001D6031">
        <w:rPr>
          <w:rStyle w:val="Emphasis"/>
          <w:highlight w:val="cyan"/>
        </w:rPr>
        <w:t>cases</w:t>
      </w:r>
      <w:r w:rsidRPr="001D6031">
        <w:rPr>
          <w:rStyle w:val="Emphasis"/>
        </w:rPr>
        <w:t xml:space="preserve"> </w:t>
      </w:r>
      <w:r w:rsidRPr="001D6031">
        <w:rPr>
          <w:rStyle w:val="Emphasis"/>
          <w:highlight w:val="cyan"/>
        </w:rPr>
        <w:t>effectively</w:t>
      </w:r>
      <w:r w:rsidRPr="001D6031">
        <w:rPr>
          <w:rStyle w:val="Emphasis"/>
        </w:rPr>
        <w:t>.</w:t>
      </w:r>
      <w:r w:rsidRPr="001D6031">
        <w:rPr>
          <w:sz w:val="16"/>
        </w:rPr>
        <w:t xml:space="preserve"> </w:t>
      </w:r>
      <w:r w:rsidRPr="001D6031">
        <w:rPr>
          <w:rStyle w:val="StyleUnderline"/>
        </w:rPr>
        <w:t>These individual cases</w:t>
      </w:r>
      <w:r w:rsidRPr="001D6031">
        <w:rPr>
          <w:sz w:val="16"/>
        </w:rPr>
        <w:t xml:space="preserve"> generally </w:t>
      </w:r>
      <w:r w:rsidRPr="001D6031">
        <w:rPr>
          <w:rStyle w:val="StyleUnderline"/>
        </w:rPr>
        <w:t xml:space="preserve">take the form of </w:t>
      </w:r>
      <w:r w:rsidRPr="001D6031">
        <w:rPr>
          <w:rStyle w:val="Emphasis"/>
          <w:highlight w:val="cyan"/>
        </w:rPr>
        <w:t>helping</w:t>
      </w:r>
      <w:r w:rsidRPr="001D6031">
        <w:rPr>
          <w:rStyle w:val="StyleUnderline"/>
          <w:highlight w:val="cyan"/>
        </w:rPr>
        <w:t xml:space="preserve"> workers </w:t>
      </w:r>
      <w:r w:rsidRPr="001D6031">
        <w:rPr>
          <w:rStyle w:val="Emphasis"/>
          <w:highlight w:val="cyan"/>
        </w:rPr>
        <w:t>navigate</w:t>
      </w:r>
      <w:r w:rsidRPr="001D6031">
        <w:rPr>
          <w:rStyle w:val="StyleUnderline"/>
        </w:rPr>
        <w:t xml:space="preserve"> </w:t>
      </w:r>
      <w:r w:rsidRPr="001D6031">
        <w:rPr>
          <w:sz w:val="16"/>
        </w:rPr>
        <w:t>New York's</w:t>
      </w:r>
      <w:r w:rsidRPr="001D6031">
        <w:rPr>
          <w:rStyle w:val="StyleUnderline"/>
        </w:rPr>
        <w:t xml:space="preserve"> </w:t>
      </w:r>
      <w:r w:rsidRPr="001D6031">
        <w:rPr>
          <w:rStyle w:val="Emphasis"/>
          <w:highlight w:val="cyan"/>
        </w:rPr>
        <w:t>administrative enforcement</w:t>
      </w:r>
      <w:r w:rsidRPr="001D6031">
        <w:rPr>
          <w:rStyle w:val="StyleUnderline"/>
        </w:rPr>
        <w:t xml:space="preserve"> processes </w:t>
      </w:r>
      <w:r w:rsidRPr="001D6031">
        <w:rPr>
          <w:rStyle w:val="StyleUnderline"/>
          <w:highlight w:val="cyan"/>
        </w:rPr>
        <w:t>and ensuring</w:t>
      </w:r>
      <w:r w:rsidRPr="001D6031">
        <w:rPr>
          <w:rStyle w:val="StyleUnderline"/>
        </w:rPr>
        <w:t xml:space="preserve"> that those processes are functioning in a way that is maximally supportive of workers. </w:t>
      </w:r>
      <w:r w:rsidRPr="001D6031">
        <w:rPr>
          <w:sz w:val="16"/>
        </w:rPr>
        <w:t xml:space="preserve">177 </w:t>
      </w:r>
      <w:r w:rsidRPr="001D6031">
        <w:rPr>
          <w:rStyle w:val="StyleUnderline"/>
        </w:rPr>
        <w:t>While</w:t>
      </w:r>
      <w:r w:rsidRPr="001D6031">
        <w:rPr>
          <w:sz w:val="16"/>
        </w:rPr>
        <w:t xml:space="preserve"> MRNY </w:t>
      </w:r>
      <w:r w:rsidRPr="001D6031">
        <w:rPr>
          <w:rStyle w:val="Emphasis"/>
          <w:highlight w:val="cyan"/>
        </w:rPr>
        <w:t>legal services are integrated with community organizing</w:t>
      </w:r>
      <w:r w:rsidRPr="001D6031">
        <w:rPr>
          <w:sz w:val="16"/>
        </w:rPr>
        <w:t xml:space="preserve">, 17 8 </w:t>
      </w:r>
      <w:r w:rsidRPr="001D6031">
        <w:rPr>
          <w:rStyle w:val="StyleUnderline"/>
        </w:rPr>
        <w:t>individual case work is a stand-alone strategy</w:t>
      </w:r>
      <w:r w:rsidRPr="001D6031">
        <w:rPr>
          <w:sz w:val="16"/>
        </w:rPr>
        <w:t>: "We provide families and individuals with the tools to lift themselves out of poverty through integrated legal and survival services." 17 9</w:t>
      </w:r>
    </w:p>
    <w:p w14:paraId="4F618488" w14:textId="77777777" w:rsidR="00B143F9" w:rsidRPr="001D6031" w:rsidRDefault="00B143F9" w:rsidP="00B143F9">
      <w:pPr>
        <w:rPr>
          <w:sz w:val="16"/>
        </w:rPr>
      </w:pPr>
      <w:r w:rsidRPr="001D6031">
        <w:rPr>
          <w:sz w:val="16"/>
        </w:rPr>
        <w:t xml:space="preserve">This dramatic example underscores that base building is not the right role for legal services, but that </w:t>
      </w:r>
      <w:r w:rsidRPr="001D6031">
        <w:rPr>
          <w:rStyle w:val="Emphasis"/>
        </w:rPr>
        <w:t>there are ways to build the lawyer-client relationship that lay the foundation for a deep and enduring connection</w:t>
      </w:r>
      <w:r w:rsidRPr="001D6031">
        <w:rPr>
          <w:rStyle w:val="StyleUnderline"/>
        </w:rPr>
        <w:t xml:space="preserve"> with </w:t>
      </w:r>
      <w:r w:rsidRPr="001D6031">
        <w:rPr>
          <w:sz w:val="16"/>
        </w:rPr>
        <w:t>the</w:t>
      </w:r>
      <w:r w:rsidRPr="001D6031">
        <w:rPr>
          <w:rStyle w:val="StyleUnderline"/>
        </w:rPr>
        <w:t xml:space="preserve"> </w:t>
      </w:r>
      <w:r w:rsidRPr="001D6031">
        <w:rPr>
          <w:rStyle w:val="Emphasis"/>
        </w:rPr>
        <w:t>organization</w:t>
      </w:r>
      <w:r w:rsidRPr="001D6031">
        <w:rPr>
          <w:rStyle w:val="StyleUnderline"/>
        </w:rPr>
        <w:t>.</w:t>
      </w:r>
      <w:r w:rsidRPr="001D6031">
        <w:rPr>
          <w:sz w:val="16"/>
        </w:rPr>
        <w:t xml:space="preserve"> The next Part will argue that worker center law offices should devote substantial energy and resources to popular education-inspired legal consultations.</w:t>
      </w:r>
    </w:p>
    <w:p w14:paraId="6B2631B7" w14:textId="77777777" w:rsidR="00B143F9" w:rsidRPr="001D6031" w:rsidRDefault="00B143F9" w:rsidP="00B143F9">
      <w:pPr>
        <w:rPr>
          <w:sz w:val="16"/>
        </w:rPr>
      </w:pPr>
      <w:r w:rsidRPr="001D6031">
        <w:rPr>
          <w:sz w:val="16"/>
        </w:rPr>
        <w:t>4. Client Counseling as Popular Education</w:t>
      </w:r>
    </w:p>
    <w:p w14:paraId="334E314B" w14:textId="77777777" w:rsidR="00B143F9" w:rsidRPr="001D6031" w:rsidRDefault="00B143F9" w:rsidP="00B143F9">
      <w:pPr>
        <w:rPr>
          <w:sz w:val="16"/>
        </w:rPr>
      </w:pPr>
      <w:r w:rsidRPr="001D6031">
        <w:rPr>
          <w:sz w:val="16"/>
        </w:rPr>
        <w:lastRenderedPageBreak/>
        <w:t xml:space="preserve">Whereas base building is not well suited to legal services, </w:t>
      </w:r>
      <w:r w:rsidRPr="001D6031">
        <w:rPr>
          <w:rStyle w:val="StyleUnderline"/>
        </w:rPr>
        <w:t xml:space="preserve">the process of </w:t>
      </w:r>
      <w:r w:rsidRPr="001D6031">
        <w:rPr>
          <w:rStyle w:val="Emphasis"/>
          <w:highlight w:val="cyan"/>
        </w:rPr>
        <w:t>providing consultations</w:t>
      </w:r>
      <w:r w:rsidRPr="001D6031">
        <w:rPr>
          <w:rStyle w:val="StyleUnderline"/>
        </w:rPr>
        <w:t xml:space="preserve"> </w:t>
      </w:r>
      <w:r w:rsidRPr="001D6031">
        <w:rPr>
          <w:rStyle w:val="StyleUnderline"/>
          <w:highlight w:val="cyan"/>
        </w:rPr>
        <w:t>to</w:t>
      </w:r>
      <w:r w:rsidRPr="001D6031">
        <w:rPr>
          <w:rStyle w:val="StyleUnderline"/>
        </w:rPr>
        <w:t xml:space="preserve"> individuals and groups of </w:t>
      </w:r>
      <w:r w:rsidRPr="001D6031">
        <w:rPr>
          <w:rStyle w:val="Emphasis"/>
          <w:highlight w:val="cyan"/>
        </w:rPr>
        <w:t>workers</w:t>
      </w:r>
      <w:r w:rsidRPr="001D6031">
        <w:rPr>
          <w:rStyle w:val="StyleUnderline"/>
        </w:rPr>
        <w:t xml:space="preserve"> is a powerful avenue to </w:t>
      </w:r>
      <w:r w:rsidRPr="001D6031">
        <w:rPr>
          <w:rStyle w:val="StyleUnderline"/>
          <w:highlight w:val="cyan"/>
        </w:rPr>
        <w:t>create</w:t>
      </w:r>
      <w:r w:rsidRPr="001D6031">
        <w:rPr>
          <w:rStyle w:val="StyleUnderline"/>
        </w:rPr>
        <w:t xml:space="preserve"> the kind of "conscientization" achieved through </w:t>
      </w:r>
      <w:r w:rsidRPr="001D6031">
        <w:rPr>
          <w:rStyle w:val="Emphasis"/>
          <w:highlight w:val="cyan"/>
        </w:rPr>
        <w:t>popular education</w:t>
      </w:r>
      <w:r w:rsidRPr="001D6031">
        <w:rPr>
          <w:rStyle w:val="StyleUnderline"/>
        </w:rPr>
        <w:t>.</w:t>
      </w:r>
      <w:r w:rsidRPr="001D6031">
        <w:rPr>
          <w:sz w:val="16"/>
        </w:rPr>
        <w:t xml:space="preserve"> 180 However, it must be performed in a manner consistent with that goal. As Gerald Lopez poignantly describes in Rebellious Lawyering, most lawyers don't design their relationship to the client in a way that elevates the client's "practical" knowledge.181 On the other hand, </w:t>
      </w:r>
      <w:r w:rsidRPr="001D6031">
        <w:rPr>
          <w:rStyle w:val="StyleUnderline"/>
        </w:rPr>
        <w:t>if a lawyer conceives of the law not as a set of rules, but a set of stories and storytelling practices that can be used to prescribe social reality and conventions of dispute resolution, then the process of connecting clients' stories to stories of subjugation will be central to the consultation.</w:t>
      </w:r>
      <w:r w:rsidRPr="001D6031">
        <w:rPr>
          <w:sz w:val="16"/>
        </w:rPr>
        <w:t xml:space="preserve"> 182 To learn these stories, the lawyer needs to view the client consultation as a mutual process of practical education, with the client's individual and unique experience at the center.</w:t>
      </w:r>
    </w:p>
    <w:p w14:paraId="59C5CECE" w14:textId="77777777" w:rsidR="00B143F9" w:rsidRPr="001D6031" w:rsidRDefault="00B143F9" w:rsidP="00B143F9">
      <w:pPr>
        <w:rPr>
          <w:sz w:val="16"/>
        </w:rPr>
      </w:pPr>
      <w:r w:rsidRPr="001D6031">
        <w:rPr>
          <w:sz w:val="16"/>
        </w:rPr>
        <w:t>Viewed as an educational process for the lawyer, a huge range of possibilities open within the consultation process. First, by listening deeply and placing the client's experience at the center of the conversation, the lawyer and client build a genuine relationship. It is easy to imagine that relationship being transferred to the organization, with the client deciding for themselves to become more engaged. In addition, the conversation is not just-or even mostly-about the law, it is about the client's experience, the client's practical expertise, the client's goals, and the connection of the client's situation to larger injustices. In my experience, while not every client will make the leap to structural recognition, many will. Finally, through conducting many client consultations, the lawyer learns more about how workers experience wage theft. The lawyer becomes an expert in the true experience of wage theft and develops a bank of stories that help to illustrate that experience.</w:t>
      </w:r>
    </w:p>
    <w:p w14:paraId="149B9665" w14:textId="77777777" w:rsidR="00B143F9" w:rsidRPr="001D6031" w:rsidRDefault="00B143F9" w:rsidP="00B143F9">
      <w:pPr>
        <w:rPr>
          <w:rStyle w:val="StyleUnderline"/>
        </w:rPr>
      </w:pPr>
      <w:r w:rsidRPr="001D6031">
        <w:rPr>
          <w:sz w:val="16"/>
        </w:rPr>
        <w:t>By engaging client counseling inspired by popular education, lawyers engaged in individual representation are well positioned to contribute in important-albeit limited-ways to the next step in the community organizing process: developing a campaign issue.</w:t>
      </w:r>
    </w:p>
    <w:p w14:paraId="2FE56733" w14:textId="77777777" w:rsidR="00B143F9" w:rsidRPr="001D6031" w:rsidRDefault="00B143F9" w:rsidP="00B143F9">
      <w:pPr>
        <w:rPr>
          <w:sz w:val="16"/>
        </w:rPr>
      </w:pPr>
      <w:r w:rsidRPr="001D6031">
        <w:rPr>
          <w:sz w:val="16"/>
        </w:rPr>
        <w:t>5. Campaigns: Lawyers' Roles in Identifying an Issue and a Target</w:t>
      </w:r>
    </w:p>
    <w:p w14:paraId="0EB4E673" w14:textId="77777777" w:rsidR="00B143F9" w:rsidRPr="001D6031" w:rsidRDefault="00B143F9" w:rsidP="00B143F9">
      <w:pPr>
        <w:rPr>
          <w:sz w:val="16"/>
        </w:rPr>
      </w:pPr>
      <w:r w:rsidRPr="001D6031">
        <w:rPr>
          <w:rStyle w:val="StyleUnderline"/>
        </w:rPr>
        <w:t>Lawyers representing clients in individual claims of wage theft are perfectly positioned to contribute to the process of issue identification and framing.</w:t>
      </w:r>
      <w:r w:rsidRPr="001D6031">
        <w:rPr>
          <w:sz w:val="16"/>
        </w:rPr>
        <w:t xml:space="preserve"> </w:t>
      </w:r>
      <w:r w:rsidRPr="001D6031">
        <w:rPr>
          <w:rStyle w:val="StyleUnderline"/>
          <w:highlight w:val="cyan"/>
        </w:rPr>
        <w:t>Lawyers who represent</w:t>
      </w:r>
      <w:r w:rsidRPr="001D6031">
        <w:rPr>
          <w:rStyle w:val="StyleUnderline"/>
        </w:rPr>
        <w:t xml:space="preserve"> many </w:t>
      </w:r>
      <w:r w:rsidRPr="001D6031">
        <w:rPr>
          <w:rStyle w:val="StyleUnderline"/>
          <w:highlight w:val="cyan"/>
        </w:rPr>
        <w:t>workers</w:t>
      </w:r>
      <w:r w:rsidRPr="001D6031">
        <w:rPr>
          <w:rStyle w:val="StyleUnderline"/>
        </w:rPr>
        <w:t xml:space="preserve"> in individual wage theft claims </w:t>
      </w:r>
      <w:r w:rsidRPr="001D6031">
        <w:rPr>
          <w:rStyle w:val="Emphasis"/>
          <w:highlight w:val="cyan"/>
        </w:rPr>
        <w:t>have a perspective</w:t>
      </w:r>
      <w:r w:rsidRPr="001D6031">
        <w:rPr>
          <w:rStyle w:val="Emphasis"/>
        </w:rPr>
        <w:t xml:space="preserve"> that </w:t>
      </w:r>
      <w:r w:rsidRPr="001D6031">
        <w:rPr>
          <w:rStyle w:val="Emphasis"/>
          <w:highlight w:val="cyan"/>
        </w:rPr>
        <w:t>few</w:t>
      </w:r>
      <w:r w:rsidRPr="001D6031">
        <w:rPr>
          <w:rStyle w:val="Emphasis"/>
        </w:rPr>
        <w:t xml:space="preserve"> others </w:t>
      </w:r>
      <w:r w:rsidRPr="001D6031">
        <w:rPr>
          <w:rStyle w:val="Emphasis"/>
          <w:highlight w:val="cyan"/>
        </w:rPr>
        <w:t>possess</w:t>
      </w:r>
      <w:r w:rsidRPr="001D6031">
        <w:rPr>
          <w:rStyle w:val="StyleUnderline"/>
        </w:rPr>
        <w:t xml:space="preserve">. </w:t>
      </w:r>
      <w:r w:rsidRPr="001D6031">
        <w:rPr>
          <w:rStyle w:val="Emphasis"/>
          <w:highlight w:val="cyan"/>
        </w:rPr>
        <w:t>They see both the larger problem and</w:t>
      </w:r>
      <w:r w:rsidRPr="001D6031">
        <w:rPr>
          <w:rStyle w:val="Emphasis"/>
        </w:rPr>
        <w:t xml:space="preserve"> the </w:t>
      </w:r>
      <w:r w:rsidRPr="001D6031">
        <w:rPr>
          <w:rStyle w:val="Emphasis"/>
          <w:highlight w:val="cyan"/>
        </w:rPr>
        <w:t>individual attempts to hold</w:t>
      </w:r>
      <w:r w:rsidRPr="001D6031">
        <w:rPr>
          <w:rStyle w:val="Emphasis"/>
        </w:rPr>
        <w:t xml:space="preserve"> the </w:t>
      </w:r>
      <w:r w:rsidRPr="001D6031">
        <w:rPr>
          <w:rStyle w:val="Emphasis"/>
          <w:highlight w:val="cyan"/>
        </w:rPr>
        <w:t>employers accountable</w:t>
      </w:r>
      <w:r w:rsidRPr="001D6031">
        <w:rPr>
          <w:rStyle w:val="Emphasis"/>
        </w:rPr>
        <w:t>.</w:t>
      </w:r>
      <w:r w:rsidRPr="001D6031">
        <w:rPr>
          <w:sz w:val="16"/>
        </w:rPr>
        <w:t xml:space="preserve"> From there, the lawyers may be able to identify a particularly well-situated issue and target. 183</w:t>
      </w:r>
    </w:p>
    <w:p w14:paraId="4CF971DD" w14:textId="77777777" w:rsidR="00B143F9" w:rsidRPr="001D6031" w:rsidRDefault="00B143F9" w:rsidP="00B143F9">
      <w:pPr>
        <w:rPr>
          <w:sz w:val="16"/>
        </w:rPr>
      </w:pPr>
      <w:r w:rsidRPr="001D6031">
        <w:rPr>
          <w:sz w:val="16"/>
        </w:rPr>
        <w:t xml:space="preserve">In addition to exemplary cases, </w:t>
      </w:r>
      <w:r w:rsidRPr="001D6031">
        <w:rPr>
          <w:rStyle w:val="StyleUnderline"/>
        </w:rPr>
        <w:t xml:space="preserve">lawyers representing clients in individual claims are well situated to </w:t>
      </w:r>
      <w:r w:rsidRPr="001D6031">
        <w:rPr>
          <w:rStyle w:val="Emphasis"/>
          <w:highlight w:val="cyan"/>
        </w:rPr>
        <w:t>map and identify gaps in administrative enforcement</w:t>
      </w:r>
      <w:r w:rsidRPr="001D6031">
        <w:rPr>
          <w:rStyle w:val="Emphasis"/>
        </w:rPr>
        <w:t xml:space="preserve"> processes</w:t>
      </w:r>
      <w:r w:rsidRPr="001D6031">
        <w:rPr>
          <w:rStyle w:val="StyleUnderline"/>
        </w:rPr>
        <w:t>.</w:t>
      </w:r>
      <w:r w:rsidRPr="001D6031">
        <w:rPr>
          <w:sz w:val="16"/>
        </w:rPr>
        <w:t xml:space="preserve"> </w:t>
      </w:r>
      <w:r w:rsidRPr="001D6031">
        <w:rPr>
          <w:rStyle w:val="StyleUnderline"/>
        </w:rPr>
        <w:t xml:space="preserve">In this way, lawyers can </w:t>
      </w:r>
      <w:r w:rsidRPr="001D6031">
        <w:rPr>
          <w:rStyle w:val="StyleUnderline"/>
          <w:highlight w:val="cyan"/>
        </w:rPr>
        <w:t>provide information that allows for</w:t>
      </w:r>
      <w:r w:rsidRPr="001D6031">
        <w:rPr>
          <w:rStyle w:val="StyleUnderline"/>
        </w:rPr>
        <w:t xml:space="preserve"> </w:t>
      </w:r>
      <w:r w:rsidRPr="001D6031">
        <w:rPr>
          <w:rStyle w:val="Emphasis"/>
          <w:sz w:val="28"/>
          <w:highlight w:val="cyan"/>
        </w:rPr>
        <w:t>precisely targeted policy campaigns</w:t>
      </w:r>
      <w:r w:rsidRPr="001D6031">
        <w:rPr>
          <w:rStyle w:val="StyleUnderline"/>
        </w:rPr>
        <w:t>.</w:t>
      </w:r>
      <w:r w:rsidRPr="001D6031">
        <w:rPr>
          <w:sz w:val="16"/>
        </w:rPr>
        <w:t xml:space="preserve"> The best example of this type of work arises from the involvement of a coalition of California legal services lawyers in Los Angeles's CLEAN campaign, targeting car wash employers. 184 In the early 2000s, many legal services offices in Los Angeles were overwhelmed by the number of wage theft claims being brought to them by employees of car washes around the city.1 85 These workers were extraordinarily vulnerable by virtue of immigration status or contact with the criminal justice system. Because of this broad power disparity, car washes engaged in flagrant violations of the minimum wage, health and safety, and antiharassment laws. 186 Many car wash workers found their way to one of the free legal services offices in LA: Los Angeles Foundation for Legal Aid.1 87 Lawyers in these organizations took the cases, often winning wages for the individual workers.</w:t>
      </w:r>
    </w:p>
    <w:p w14:paraId="18920BF2" w14:textId="77777777" w:rsidR="00B143F9" w:rsidRPr="001D6031" w:rsidRDefault="00B143F9" w:rsidP="00B143F9">
      <w:pPr>
        <w:rPr>
          <w:sz w:val="16"/>
        </w:rPr>
      </w:pPr>
      <w:r w:rsidRPr="001D6031">
        <w:rPr>
          <w:sz w:val="16"/>
        </w:rPr>
        <w:t>Armed with knowledge of the realities of enforcing minimum standards protections for car wash workers, these lawyers came together to form the Coalition of Low Wage and Immigrant Worker Advocates ("CLIWA"). CLIWA lawyers knew that the biggest problem was not the lack of standards; it was that those standards were being ignored. Thus, the lawyers proposed meaningful additions to the consequences for violation. For example, their proposed legislation included registration requirements for car washes that could be revoked for violations of minimum standards; a surety bond that could be used to satisfy wage judgments; the creation of a car wash worker restitution fund to pay wage claims where the car wash was insolvent; and a requirement that successor companies continued to be responsible for the misdeeds of their predecessors. Having identified an issue that was specific enough to be winnable, the broader coalition of worker advocates in Los Angeles developed a campaign to pass this set of changes. The law passed in 2003.188</w:t>
      </w:r>
    </w:p>
    <w:p w14:paraId="35E10287" w14:textId="77777777" w:rsidR="00B143F9" w:rsidRPr="001D6031" w:rsidRDefault="00B143F9" w:rsidP="00B143F9">
      <w:pPr>
        <w:rPr>
          <w:sz w:val="16"/>
        </w:rPr>
      </w:pPr>
      <w:r w:rsidRPr="001D6031">
        <w:rPr>
          <w:sz w:val="16"/>
        </w:rPr>
        <w:t>It is important not to get carried away, however; campaign issues should not always-or even mostly-be legal issues. While lawyers can identify non-compliant employers, gaps in enforcement, or gaps in the minimum standards themselves, the worker centers' issue selection process should be much broader. The lawyer's role should be limited to the identification of possibilities, not the ultimate selection of the campaign. That role rests with the worker centers' members or, more likely, a committee of workers who have been active in a particular industry or issue.</w:t>
      </w:r>
    </w:p>
    <w:p w14:paraId="142AD70D" w14:textId="77777777" w:rsidR="00B143F9" w:rsidRPr="001D6031" w:rsidRDefault="00B143F9" w:rsidP="00B143F9">
      <w:pPr>
        <w:rPr>
          <w:rStyle w:val="StyleUnderline"/>
        </w:rPr>
      </w:pPr>
      <w:r w:rsidRPr="001D6031">
        <w:rPr>
          <w:sz w:val="16"/>
        </w:rPr>
        <w:t xml:space="preserve">Having connected the theories of power with the role of individual legal services, the remaining question is: what does a legal services office look like when it seeks to actively build both power over and power with? The next section will describe the proposal for Alt-Legal Services. It </w:t>
      </w:r>
      <w:r w:rsidRPr="001D6031">
        <w:rPr>
          <w:sz w:val="16"/>
        </w:rPr>
        <w:lastRenderedPageBreak/>
        <w:t xml:space="preserve">will argue that </w:t>
      </w:r>
      <w:r w:rsidRPr="001D6031">
        <w:rPr>
          <w:rStyle w:val="StyleUnderline"/>
          <w:highlight w:val="cyan"/>
        </w:rPr>
        <w:t>an Alt-Legal Services office should</w:t>
      </w:r>
      <w:r w:rsidRPr="001D6031">
        <w:rPr>
          <w:rStyle w:val="StyleUnderline"/>
        </w:rPr>
        <w:t xml:space="preserve"> not shy away from individual representation but should </w:t>
      </w:r>
      <w:r w:rsidRPr="001D6031">
        <w:rPr>
          <w:rStyle w:val="Emphasis"/>
          <w:highlight w:val="cyan"/>
        </w:rPr>
        <w:t>unapologetically</w:t>
      </w:r>
      <w:r w:rsidRPr="001D6031">
        <w:rPr>
          <w:rStyle w:val="Emphasis"/>
        </w:rPr>
        <w:t xml:space="preserve"> take on that role to </w:t>
      </w:r>
      <w:r w:rsidRPr="001D6031">
        <w:rPr>
          <w:rStyle w:val="Emphasis"/>
          <w:highlight w:val="cyan"/>
        </w:rPr>
        <w:t>build power</w:t>
      </w:r>
      <w:r w:rsidRPr="001D6031">
        <w:rPr>
          <w:rStyle w:val="StyleUnderline"/>
          <w:highlight w:val="cyan"/>
        </w:rPr>
        <w:t>.</w:t>
      </w:r>
    </w:p>
    <w:p w14:paraId="4A88D7AD" w14:textId="77777777" w:rsidR="00B143F9" w:rsidRPr="001D6031" w:rsidRDefault="00B143F9" w:rsidP="00B143F9">
      <w:pPr>
        <w:pStyle w:val="Heading4"/>
        <w:rPr>
          <w:rFonts w:cs="Calibri"/>
        </w:rPr>
      </w:pPr>
      <w:r w:rsidRPr="001D6031">
        <w:rPr>
          <w:rFonts w:cs="Calibri"/>
        </w:rPr>
        <w:t xml:space="preserve">Adopt a “collaborative solidarity” frame to labor organizing. Don’t abandon the shop floor as a site of struggle, even as labor burdens become diffused and </w:t>
      </w:r>
      <w:proofErr w:type="spellStart"/>
      <w:r w:rsidRPr="001D6031">
        <w:rPr>
          <w:rFonts w:cs="Calibri"/>
        </w:rPr>
        <w:t>invisibilized</w:t>
      </w:r>
      <w:proofErr w:type="spellEnd"/>
      <w:r w:rsidRPr="001D6031">
        <w:rPr>
          <w:rFonts w:cs="Calibri"/>
        </w:rPr>
        <w:t xml:space="preserve"> elsewhere.</w:t>
      </w:r>
    </w:p>
    <w:p w14:paraId="7EC6EC66" w14:textId="77777777" w:rsidR="00B143F9" w:rsidRPr="001D6031" w:rsidRDefault="00B143F9" w:rsidP="00B143F9">
      <w:r w:rsidRPr="001D6031">
        <w:rPr>
          <w:rStyle w:val="Style13ptBold"/>
        </w:rPr>
        <w:t>Crain and Matheny, 19</w:t>
      </w:r>
      <w:r w:rsidRPr="001D6031">
        <w:t xml:space="preserve"> – [Marion, Vice Provost and Wiley B. Rutledge Prof. Law @ WashU St. Louis; and Ken, Retired Administrative Appeals Judge for the Social Security Administration: “Sexual Harassment and Solidarity,” </w:t>
      </w:r>
      <w:r w:rsidRPr="001D6031">
        <w:rPr>
          <w:i/>
        </w:rPr>
        <w:t>George Washington Law Review</w:t>
      </w:r>
      <w:r w:rsidRPr="001D6031">
        <w:t xml:space="preserve"> 87:1 (January 2019), pp. 56-123, </w:t>
      </w:r>
      <w:proofErr w:type="spellStart"/>
      <w:r w:rsidRPr="001D6031">
        <w:t>HeinOnline</w:t>
      </w:r>
      <w:proofErr w:type="spellEnd"/>
      <w:r w:rsidRPr="001D6031">
        <w:t>]//AD</w:t>
      </w:r>
    </w:p>
    <w:p w14:paraId="3067FC1E" w14:textId="77777777" w:rsidR="00B143F9" w:rsidRPr="001D6031" w:rsidRDefault="00B143F9" w:rsidP="00B143F9">
      <w:pPr>
        <w:rPr>
          <w:sz w:val="16"/>
        </w:rPr>
      </w:pPr>
      <w:r w:rsidRPr="001D6031">
        <w:rPr>
          <w:sz w:val="16"/>
        </w:rPr>
        <w:t xml:space="preserve">Collaborative solidarity is a difficult fit with the command-and-control structure of most unions because it relies upon a more diffuse, participatory and decentralized structure. In the past, unions expressed frustration with diffuse, less hierarchically structured movements, such as Occupy.3 55 But certainly </w:t>
      </w:r>
      <w:r w:rsidRPr="001D6031">
        <w:rPr>
          <w:rStyle w:val="StyleUnderline"/>
          <w:highlight w:val="cyan"/>
        </w:rPr>
        <w:t xml:space="preserve">something </w:t>
      </w:r>
      <w:r w:rsidRPr="001D6031">
        <w:rPr>
          <w:rStyle w:val="Emphasis"/>
          <w:highlight w:val="cyan"/>
        </w:rPr>
        <w:t>between</w:t>
      </w:r>
      <w:r w:rsidRPr="001D6031">
        <w:rPr>
          <w:rStyle w:val="StyleUnderline"/>
        </w:rPr>
        <w:t xml:space="preserve"> a </w:t>
      </w:r>
      <w:r w:rsidRPr="001D6031">
        <w:rPr>
          <w:rStyle w:val="Emphasis"/>
          <w:highlight w:val="cyan"/>
        </w:rPr>
        <w:t>top-down</w:t>
      </w:r>
      <w:r w:rsidRPr="001D6031">
        <w:rPr>
          <w:rStyle w:val="StyleUnderline"/>
        </w:rPr>
        <w:t xml:space="preserve"> command-and-control </w:t>
      </w:r>
      <w:r w:rsidRPr="001D6031">
        <w:rPr>
          <w:rStyle w:val="StyleUnderline"/>
          <w:highlight w:val="cyan"/>
        </w:rPr>
        <w:t>structure and</w:t>
      </w:r>
      <w:r w:rsidRPr="001D6031">
        <w:rPr>
          <w:rStyle w:val="StyleUnderline"/>
        </w:rPr>
        <w:t xml:space="preserve"> the </w:t>
      </w:r>
      <w:r w:rsidRPr="001D6031">
        <w:rPr>
          <w:rStyle w:val="Emphasis"/>
        </w:rPr>
        <w:t xml:space="preserve">deliberate </w:t>
      </w:r>
      <w:r w:rsidRPr="001D6031">
        <w:rPr>
          <w:rStyle w:val="Emphasis"/>
          <w:highlight w:val="cyan"/>
        </w:rPr>
        <w:t>anarchy</w:t>
      </w:r>
      <w:r w:rsidRPr="001D6031">
        <w:rPr>
          <w:rStyle w:val="StyleUnderline"/>
        </w:rPr>
        <w:t xml:space="preserve"> that typified Occupy </w:t>
      </w:r>
      <w:r w:rsidRPr="001D6031">
        <w:rPr>
          <w:rStyle w:val="StyleUnderline"/>
          <w:highlight w:val="cyan"/>
        </w:rPr>
        <w:t xml:space="preserve">is </w:t>
      </w:r>
      <w:r w:rsidRPr="001D6031">
        <w:rPr>
          <w:rStyle w:val="Emphasis"/>
          <w:highlight w:val="cyan"/>
        </w:rPr>
        <w:t>possible</w:t>
      </w:r>
      <w:r w:rsidRPr="001D6031">
        <w:rPr>
          <w:rStyle w:val="StyleUnderline"/>
        </w:rPr>
        <w:t>.</w:t>
      </w:r>
      <w:r w:rsidRPr="001D6031">
        <w:rPr>
          <w:sz w:val="16"/>
        </w:rPr>
        <w:t xml:space="preserve"> Indeed, </w:t>
      </w:r>
      <w:r w:rsidRPr="001D6031">
        <w:rPr>
          <w:rStyle w:val="Emphasis"/>
          <w:highlight w:val="cyan"/>
        </w:rPr>
        <w:t xml:space="preserve">unions' </w:t>
      </w:r>
      <w:r w:rsidRPr="001D6031">
        <w:rPr>
          <w:rStyle w:val="Emphasis"/>
        </w:rPr>
        <w:t xml:space="preserve">historical </w:t>
      </w:r>
      <w:r w:rsidRPr="001D6031">
        <w:rPr>
          <w:rStyle w:val="Emphasis"/>
          <w:highlight w:val="cyan"/>
        </w:rPr>
        <w:t>partnership with civil rights groups</w:t>
      </w:r>
      <w:r w:rsidRPr="001D6031">
        <w:rPr>
          <w:sz w:val="16"/>
        </w:rPr>
        <w:t xml:space="preserve"> 35 6 </w:t>
      </w:r>
      <w:r w:rsidRPr="001D6031">
        <w:rPr>
          <w:rStyle w:val="StyleUnderline"/>
        </w:rPr>
        <w:t>and the initial success of the Fight for $15, with its broad-ranging alliances</w:t>
      </w:r>
      <w:r w:rsidRPr="001D6031">
        <w:rPr>
          <w:sz w:val="16"/>
        </w:rPr>
        <w:t xml:space="preserve">, 357 </w:t>
      </w:r>
      <w:r w:rsidRPr="001D6031">
        <w:rPr>
          <w:rStyle w:val="StyleUnderline"/>
          <w:highlight w:val="cyan"/>
        </w:rPr>
        <w:t>suggest</w:t>
      </w:r>
      <w:r w:rsidRPr="001D6031">
        <w:rPr>
          <w:sz w:val="16"/>
        </w:rPr>
        <w:t xml:space="preserve"> that </w:t>
      </w:r>
      <w:r w:rsidRPr="001D6031">
        <w:rPr>
          <w:rStyle w:val="Emphasis"/>
        </w:rPr>
        <w:t xml:space="preserve">unions have the </w:t>
      </w:r>
      <w:r w:rsidRPr="001D6031">
        <w:rPr>
          <w:rStyle w:val="Emphasis"/>
          <w:highlight w:val="cyan"/>
        </w:rPr>
        <w:t>capability to work with nonlabor groups</w:t>
      </w:r>
      <w:r w:rsidRPr="001D6031">
        <w:rPr>
          <w:sz w:val="16"/>
          <w:highlight w:val="cyan"/>
        </w:rPr>
        <w:t xml:space="preserve"> </w:t>
      </w:r>
      <w:r w:rsidRPr="001D6031">
        <w:rPr>
          <w:rStyle w:val="StyleUnderline"/>
          <w:highlight w:val="cyan"/>
        </w:rPr>
        <w:t>and</w:t>
      </w:r>
      <w:r w:rsidRPr="001D6031">
        <w:rPr>
          <w:rStyle w:val="StyleUnderline"/>
        </w:rPr>
        <w:t xml:space="preserve"> serve as</w:t>
      </w:r>
      <w:r w:rsidRPr="001D6031">
        <w:rPr>
          <w:sz w:val="16"/>
        </w:rPr>
        <w:t xml:space="preserve"> orchestrators and </w:t>
      </w:r>
      <w:r w:rsidRPr="001D6031">
        <w:rPr>
          <w:rStyle w:val="Emphasis"/>
          <w:highlight w:val="cyan"/>
        </w:rPr>
        <w:t>coordinat</w:t>
      </w:r>
      <w:r w:rsidRPr="001D6031">
        <w:rPr>
          <w:rStyle w:val="Emphasis"/>
        </w:rPr>
        <w:t xml:space="preserve">ors of </w:t>
      </w:r>
      <w:r w:rsidRPr="001D6031">
        <w:rPr>
          <w:rStyle w:val="Emphasis"/>
          <w:highlight w:val="cyan"/>
        </w:rPr>
        <w:t>mobilizing efforts</w:t>
      </w:r>
      <w:r w:rsidRPr="001D6031">
        <w:rPr>
          <w:rStyle w:val="StyleUnderline"/>
          <w:highlight w:val="cyan"/>
        </w:rPr>
        <w:t xml:space="preserve"> rather than limiting their role</w:t>
      </w:r>
      <w:r w:rsidRPr="001D6031">
        <w:rPr>
          <w:rStyle w:val="StyleUnderline"/>
        </w:rPr>
        <w:t xml:space="preserve"> to top-down leadership.</w:t>
      </w:r>
      <w:r w:rsidRPr="001D6031">
        <w:rPr>
          <w:sz w:val="16"/>
        </w:rPr>
        <w:t xml:space="preserve"> In our increasingly digital age, a more diffuse and collaborative solidarity may require the investment of union resources in development of member platforms, campaigns, and coordination as unions become orchestrators of campaigns rather than top-down leaders. 358 Unions have experimented with platforms that offer members the ability to use the organizational architecture for their own purposes, such as the scaffolding they have offered for identity caucuses within the AFL-CIO. 359 </w:t>
      </w:r>
      <w:r w:rsidRPr="001D6031">
        <w:rPr>
          <w:rStyle w:val="StyleUnderline"/>
        </w:rPr>
        <w:t>Unions could develop a platform that supports the broadly shared goal of eradicating workplace sexual harassment while allowing diverse and innovative activities that nonetheless press forward in a coherent direction.</w:t>
      </w:r>
      <w:r w:rsidRPr="001D6031">
        <w:rPr>
          <w:sz w:val="16"/>
        </w:rPr>
        <w:t xml:space="preserve"> An effective platform would allow members to define their own priorities and be mutualistic while working in tandem with peers to achieve agreed-upon goals.36 This means embracing different voices that focus on aspects of the affront to dignity that sexual harassment represents as well as different solutions, rather than boiling the effort down to a singular focus on a reform package.</w:t>
      </w:r>
    </w:p>
    <w:p w14:paraId="203FD681" w14:textId="77777777" w:rsidR="00B143F9" w:rsidRPr="001D6031" w:rsidRDefault="00B143F9" w:rsidP="00B143F9">
      <w:pPr>
        <w:rPr>
          <w:sz w:val="16"/>
        </w:rPr>
      </w:pPr>
      <w:r w:rsidRPr="001D6031">
        <w:rPr>
          <w:rStyle w:val="StyleUnderline"/>
        </w:rPr>
        <w:t xml:space="preserve">A </w:t>
      </w:r>
      <w:r w:rsidRPr="001D6031">
        <w:rPr>
          <w:rStyle w:val="StyleUnderline"/>
          <w:highlight w:val="cyan"/>
        </w:rPr>
        <w:t>valuable</w:t>
      </w:r>
      <w:r w:rsidRPr="001D6031">
        <w:rPr>
          <w:rStyle w:val="StyleUnderline"/>
        </w:rPr>
        <w:t xml:space="preserve"> set of </w:t>
      </w:r>
      <w:r w:rsidRPr="001D6031">
        <w:rPr>
          <w:rStyle w:val="StyleUnderline"/>
          <w:highlight w:val="cyan"/>
        </w:rPr>
        <w:t>tools</w:t>
      </w:r>
      <w:r w:rsidRPr="001D6031">
        <w:rPr>
          <w:rStyle w:val="StyleUnderline"/>
        </w:rPr>
        <w:t xml:space="preserve"> in this effort </w:t>
      </w:r>
      <w:r w:rsidRPr="001D6031">
        <w:rPr>
          <w:rStyle w:val="StyleUnderline"/>
          <w:highlight w:val="cyan"/>
        </w:rPr>
        <w:t>will be</w:t>
      </w:r>
      <w:r w:rsidRPr="001D6031">
        <w:rPr>
          <w:sz w:val="16"/>
        </w:rPr>
        <w:t xml:space="preserve"> what Michael Oswalt dubbed the </w:t>
      </w:r>
      <w:r w:rsidRPr="001D6031">
        <w:rPr>
          <w:rStyle w:val="Emphasis"/>
          <w:highlight w:val="cyan"/>
        </w:rPr>
        <w:t>"improvisational unionism"</w:t>
      </w:r>
      <w:r w:rsidRPr="001D6031">
        <w:rPr>
          <w:sz w:val="16"/>
        </w:rPr>
        <w:t xml:space="preserve"> characteristic of the Fight for $15 and OUR Walmart: </w:t>
      </w:r>
      <w:r w:rsidRPr="001D6031">
        <w:rPr>
          <w:rStyle w:val="StyleUnderline"/>
        </w:rPr>
        <w:t>spontaneous but coordinated decentralized worker actions that amount to "organizing by unions, but [not] union organizing."</w:t>
      </w:r>
      <w:r w:rsidRPr="001D6031">
        <w:rPr>
          <w:sz w:val="16"/>
        </w:rPr>
        <w:t xml:space="preserve"> 361 As Oswalt observes, the use of social media was a critical tool for building solidarity, as the SEIU and local workers' rights groups deployed social networks already present there.36 2 </w:t>
      </w:r>
      <w:r w:rsidRPr="001D6031">
        <w:rPr>
          <w:rStyle w:val="StyleUnderline"/>
        </w:rPr>
        <w:t xml:space="preserve">Improvisational tactics like one-day strikes, planned (or unplanned) short-term walkouts, pickets, and boycotts designed to highlight workplace injustices </w:t>
      </w:r>
      <w:r w:rsidRPr="001D6031">
        <w:rPr>
          <w:rStyle w:val="StyleUnderline"/>
          <w:highlight w:val="cyan"/>
        </w:rPr>
        <w:t>may</w:t>
      </w:r>
      <w:r w:rsidRPr="001D6031">
        <w:rPr>
          <w:rStyle w:val="StyleUnderline"/>
        </w:rPr>
        <w:t xml:space="preserve"> also </w:t>
      </w:r>
      <w:r w:rsidRPr="001D6031">
        <w:rPr>
          <w:rStyle w:val="StyleUnderline"/>
          <w:highlight w:val="cyan"/>
        </w:rPr>
        <w:t>garner</w:t>
      </w:r>
      <w:r w:rsidRPr="001D6031">
        <w:rPr>
          <w:sz w:val="16"/>
        </w:rPr>
        <w:t xml:space="preserve"> First Amendment-assembly </w:t>
      </w:r>
      <w:r w:rsidRPr="001D6031">
        <w:rPr>
          <w:rStyle w:val="Emphasis"/>
          <w:highlight w:val="cyan"/>
        </w:rPr>
        <w:t>protection against government interference</w:t>
      </w:r>
      <w:r w:rsidRPr="001D6031">
        <w:rPr>
          <w:sz w:val="16"/>
          <w:highlight w:val="cyan"/>
        </w:rPr>
        <w:t xml:space="preserve"> </w:t>
      </w:r>
      <w:r w:rsidRPr="001D6031">
        <w:rPr>
          <w:rStyle w:val="StyleUnderline"/>
          <w:highlight w:val="cyan"/>
        </w:rPr>
        <w:t>through</w:t>
      </w:r>
      <w:r w:rsidRPr="001D6031">
        <w:rPr>
          <w:sz w:val="16"/>
          <w:highlight w:val="cyan"/>
        </w:rPr>
        <w:t xml:space="preserve"> </w:t>
      </w:r>
      <w:r w:rsidRPr="001D6031">
        <w:rPr>
          <w:rStyle w:val="Emphasis"/>
          <w:highlight w:val="cyan"/>
        </w:rPr>
        <w:t>enforcement of the NLRA</w:t>
      </w:r>
      <w:r w:rsidRPr="001D6031">
        <w:rPr>
          <w:sz w:val="16"/>
        </w:rPr>
        <w:t>'s restrictions on picketing or secondary boycotts</w:t>
      </w:r>
      <w:r w:rsidRPr="001D6031">
        <w:rPr>
          <w:rStyle w:val="StyleUnderline"/>
        </w:rPr>
        <w:t>.</w:t>
      </w:r>
      <w:r w:rsidRPr="001D6031">
        <w:rPr>
          <w:sz w:val="16"/>
        </w:rPr>
        <w:t>363 In addition, the right to assembly can provide constitutional protection where employers seek to use labor laws to shut down protests mounted on social media. 364</w:t>
      </w:r>
    </w:p>
    <w:p w14:paraId="4C14D0E7" w14:textId="77777777" w:rsidR="00B143F9" w:rsidRPr="001D6031" w:rsidRDefault="00B143F9" w:rsidP="00B143F9">
      <w:pPr>
        <w:rPr>
          <w:sz w:val="16"/>
        </w:rPr>
      </w:pPr>
      <w:r w:rsidRPr="001D6031">
        <w:rPr>
          <w:rStyle w:val="StyleUnderline"/>
        </w:rPr>
        <w:t xml:space="preserve">A </w:t>
      </w:r>
      <w:r w:rsidRPr="001D6031">
        <w:rPr>
          <w:rStyle w:val="StyleUnderline"/>
          <w:highlight w:val="cyan"/>
        </w:rPr>
        <w:t xml:space="preserve">significant question is </w:t>
      </w:r>
      <w:r w:rsidRPr="001D6031">
        <w:rPr>
          <w:rStyle w:val="Emphasis"/>
          <w:highlight w:val="cyan"/>
        </w:rPr>
        <w:t>how to fund</w:t>
      </w:r>
      <w:r w:rsidRPr="001D6031">
        <w:rPr>
          <w:rStyle w:val="StyleUnderline"/>
        </w:rPr>
        <w:t xml:space="preserve"> </w:t>
      </w:r>
      <w:r w:rsidRPr="001D6031">
        <w:rPr>
          <w:sz w:val="16"/>
        </w:rPr>
        <w:t>these new</w:t>
      </w:r>
      <w:r w:rsidRPr="001D6031">
        <w:rPr>
          <w:rStyle w:val="StyleUnderline"/>
        </w:rPr>
        <w:t xml:space="preserve"> </w:t>
      </w:r>
      <w:r w:rsidRPr="001D6031">
        <w:rPr>
          <w:rStyle w:val="StyleUnderline"/>
          <w:highlight w:val="cyan"/>
        </w:rPr>
        <w:t>coordinated solidarities.</w:t>
      </w:r>
      <w:r w:rsidRPr="001D6031">
        <w:rPr>
          <w:sz w:val="16"/>
          <w:highlight w:val="cyan"/>
        </w:rPr>
        <w:t xml:space="preserve"> </w:t>
      </w:r>
      <w:r w:rsidRPr="001D6031">
        <w:rPr>
          <w:rStyle w:val="Emphasis"/>
          <w:highlight w:val="cyan"/>
        </w:rPr>
        <w:t>Traditional unionism</w:t>
      </w:r>
      <w:r w:rsidRPr="001D6031">
        <w:rPr>
          <w:sz w:val="16"/>
        </w:rPr>
        <w:t xml:space="preserve">, with its bargain of exclusive and worksite-specific representation in exchange for the imposition of fiduciary functions, </w:t>
      </w:r>
      <w:r w:rsidRPr="001D6031">
        <w:rPr>
          <w:rStyle w:val="Emphasis"/>
          <w:highlight w:val="cyan"/>
        </w:rPr>
        <w:t>still offers the most stable source</w:t>
      </w:r>
      <w:r w:rsidRPr="001D6031">
        <w:rPr>
          <w:rStyle w:val="Emphasis"/>
        </w:rPr>
        <w:t xml:space="preserve"> of funding</w:t>
      </w:r>
      <w:r w:rsidRPr="001D6031">
        <w:rPr>
          <w:rStyle w:val="StyleUnderline"/>
        </w:rPr>
        <w:t xml:space="preserve"> through dues.</w:t>
      </w:r>
      <w:r w:rsidRPr="001D6031">
        <w:rPr>
          <w:sz w:val="16"/>
        </w:rPr>
        <w:t xml:space="preserve"> But that revenue source is under attack,365 and new funding mechanisms are beginning to emerge. For example, New York City enacted a </w:t>
      </w:r>
      <w:proofErr w:type="gramStart"/>
      <w:r w:rsidRPr="001D6031">
        <w:rPr>
          <w:sz w:val="16"/>
        </w:rPr>
        <w:t>Fast Food</w:t>
      </w:r>
      <w:proofErr w:type="gramEnd"/>
      <w:r w:rsidRPr="001D6031">
        <w:rPr>
          <w:sz w:val="16"/>
        </w:rPr>
        <w:t xml:space="preserve"> Empowerment Bill that creates an optional program for fast-food employees to automatically contribute funds to nonprofit organizations that advocate on behalf of fast-food workers and register with the city's Department of Consumer Affairs. 366 These nonprofit organizations are not labor </w:t>
      </w:r>
      <w:proofErr w:type="gramStart"/>
      <w:r w:rsidRPr="001D6031">
        <w:rPr>
          <w:sz w:val="16"/>
        </w:rPr>
        <w:t>unions, but</w:t>
      </w:r>
      <w:proofErr w:type="gramEnd"/>
      <w:r w:rsidRPr="001D6031">
        <w:rPr>
          <w:sz w:val="16"/>
        </w:rPr>
        <w:t xml:space="preserve"> instead are described as "alt-labor" groups-workers' centers and advocacy groups that organize and work to empower workers but do not seek a conventional collective agreement. 367 </w:t>
      </w:r>
      <w:r w:rsidRPr="001D6031">
        <w:rPr>
          <w:rStyle w:val="StyleUnderline"/>
          <w:highlight w:val="cyan"/>
        </w:rPr>
        <w:t>Unions</w:t>
      </w:r>
      <w:r w:rsidRPr="001D6031">
        <w:rPr>
          <w:rStyle w:val="StyleUnderline"/>
        </w:rPr>
        <w:t xml:space="preserve"> able to </w:t>
      </w:r>
      <w:r w:rsidRPr="001D6031">
        <w:rPr>
          <w:rStyle w:val="StyleUnderline"/>
          <w:highlight w:val="cyan"/>
        </w:rPr>
        <w:t>work with</w:t>
      </w:r>
      <w:r w:rsidRPr="001D6031">
        <w:rPr>
          <w:sz w:val="16"/>
        </w:rPr>
        <w:t xml:space="preserve"> these </w:t>
      </w:r>
      <w:r w:rsidRPr="001D6031">
        <w:rPr>
          <w:rStyle w:val="StyleUnderline"/>
          <w:highlight w:val="cyan"/>
        </w:rPr>
        <w:t>groups</w:t>
      </w:r>
      <w:r w:rsidRPr="001D6031">
        <w:rPr>
          <w:sz w:val="16"/>
        </w:rPr>
        <w:t xml:space="preserve"> at the local or state level </w:t>
      </w:r>
      <w:r w:rsidRPr="001D6031">
        <w:rPr>
          <w:rStyle w:val="StyleUnderline"/>
          <w:highlight w:val="cyan"/>
        </w:rPr>
        <w:t>to</w:t>
      </w:r>
      <w:r w:rsidRPr="001D6031">
        <w:rPr>
          <w:sz w:val="16"/>
          <w:highlight w:val="cyan"/>
        </w:rPr>
        <w:t xml:space="preserve"> </w:t>
      </w:r>
      <w:r w:rsidRPr="001D6031">
        <w:rPr>
          <w:rStyle w:val="Emphasis"/>
          <w:highlight w:val="cyan"/>
        </w:rPr>
        <w:t>enact</w:t>
      </w:r>
      <w:r w:rsidRPr="001D6031">
        <w:rPr>
          <w:rStyle w:val="Emphasis"/>
        </w:rPr>
        <w:t xml:space="preserve"> ordinances or </w:t>
      </w:r>
      <w:r w:rsidRPr="001D6031">
        <w:rPr>
          <w:rStyle w:val="Emphasis"/>
          <w:highlight w:val="cyan"/>
        </w:rPr>
        <w:t>statutes</w:t>
      </w:r>
      <w:r w:rsidRPr="001D6031">
        <w:rPr>
          <w:sz w:val="16"/>
        </w:rPr>
        <w:t xml:space="preserve"> requiring employers to deduct fees from workers' pay checks and direct these tax-deductible payments to alt-labor organizations chosen by workers </w:t>
      </w:r>
      <w:r w:rsidRPr="001D6031">
        <w:rPr>
          <w:rStyle w:val="StyleUnderline"/>
        </w:rPr>
        <w:t>could also partner</w:t>
      </w:r>
      <w:r w:rsidRPr="001D6031">
        <w:rPr>
          <w:sz w:val="16"/>
        </w:rPr>
        <w:t xml:space="preserve"> with </w:t>
      </w:r>
      <w:r w:rsidRPr="001D6031">
        <w:rPr>
          <w:sz w:val="16"/>
        </w:rPr>
        <w:lastRenderedPageBreak/>
        <w:t xml:space="preserve">them </w:t>
      </w:r>
      <w:r w:rsidRPr="001D6031">
        <w:rPr>
          <w:rStyle w:val="StyleUnderline"/>
        </w:rPr>
        <w:t>to</w:t>
      </w:r>
      <w:r w:rsidRPr="001D6031">
        <w:rPr>
          <w:sz w:val="16"/>
        </w:rPr>
        <w:t xml:space="preserve"> </w:t>
      </w:r>
      <w:r w:rsidRPr="001D6031">
        <w:rPr>
          <w:rStyle w:val="Emphasis"/>
          <w:highlight w:val="cyan"/>
        </w:rPr>
        <w:t>advocate for political change</w:t>
      </w:r>
      <w:r w:rsidRPr="001D6031">
        <w:rPr>
          <w:sz w:val="16"/>
          <w:highlight w:val="cyan"/>
        </w:rPr>
        <w:t xml:space="preserve"> </w:t>
      </w:r>
      <w:r w:rsidRPr="001D6031">
        <w:rPr>
          <w:rStyle w:val="StyleUnderline"/>
          <w:highlight w:val="cyan"/>
        </w:rPr>
        <w:t>and</w:t>
      </w:r>
      <w:r w:rsidRPr="001D6031">
        <w:rPr>
          <w:sz w:val="16"/>
          <w:highlight w:val="cyan"/>
        </w:rPr>
        <w:t xml:space="preserve"> </w:t>
      </w:r>
      <w:r w:rsidRPr="001D6031">
        <w:rPr>
          <w:rStyle w:val="Emphasis"/>
          <w:highlight w:val="cyan"/>
        </w:rPr>
        <w:t>workers' rights reforms</w:t>
      </w:r>
      <w:r w:rsidRPr="001D6031">
        <w:rPr>
          <w:sz w:val="16"/>
          <w:highlight w:val="cyan"/>
        </w:rPr>
        <w:t xml:space="preserve"> </w:t>
      </w:r>
      <w:r w:rsidRPr="001D6031">
        <w:rPr>
          <w:rStyle w:val="StyleUnderline"/>
          <w:highlight w:val="cyan"/>
        </w:rPr>
        <w:t>through organizing</w:t>
      </w:r>
      <w:r w:rsidRPr="001D6031">
        <w:rPr>
          <w:sz w:val="16"/>
        </w:rPr>
        <w:t xml:space="preserve"> and lobbying, </w:t>
      </w:r>
      <w:r w:rsidRPr="001D6031">
        <w:rPr>
          <w:rStyle w:val="StyleUnderline"/>
        </w:rPr>
        <w:t xml:space="preserve">while </w:t>
      </w:r>
      <w:r w:rsidRPr="001D6031">
        <w:rPr>
          <w:rStyle w:val="Emphasis"/>
        </w:rPr>
        <w:t>collective bargaining</w:t>
      </w:r>
      <w:r w:rsidRPr="001D6031">
        <w:rPr>
          <w:rStyle w:val="StyleUnderline"/>
        </w:rPr>
        <w:t xml:space="preserve"> remains the province of unions.</w:t>
      </w:r>
      <w:r w:rsidRPr="001D6031">
        <w:rPr>
          <w:sz w:val="16"/>
        </w:rPr>
        <w:t>3 68 This would offer a more stable resource base for groups that focus primarily on issues of concern to certain sectors of the workforce, allowing them to join hands with traditional unions to mount campaigns that mobilize workers across a broad spectrum on issues with powerful resonance. 369</w:t>
      </w:r>
    </w:p>
    <w:p w14:paraId="559F170B" w14:textId="77777777" w:rsidR="00B143F9" w:rsidRPr="001D6031" w:rsidRDefault="00B143F9" w:rsidP="00B143F9">
      <w:pPr>
        <w:pStyle w:val="Heading4"/>
        <w:rPr>
          <w:rFonts w:cs="Calibri"/>
        </w:rPr>
      </w:pPr>
      <w:proofErr w:type="spellStart"/>
      <w:r w:rsidRPr="001D6031">
        <w:rPr>
          <w:rFonts w:cs="Calibri"/>
          <w:u w:val="single"/>
          <w:lang w:val="es-US"/>
        </w:rPr>
        <w:t>Diffusion</w:t>
      </w:r>
      <w:proofErr w:type="spellEnd"/>
      <w:r w:rsidRPr="001D6031">
        <w:rPr>
          <w:rFonts w:cs="Calibri"/>
          <w:u w:val="single"/>
          <w:lang w:val="es-US"/>
        </w:rPr>
        <w:t xml:space="preserve"> DA</w:t>
      </w:r>
      <w:r w:rsidRPr="001D6031">
        <w:rPr>
          <w:rFonts w:cs="Calibri"/>
          <w:lang w:val="es-US"/>
        </w:rPr>
        <w:t xml:space="preserve">. </w:t>
      </w:r>
      <w:r w:rsidRPr="001D6031">
        <w:rPr>
          <w:rFonts w:cs="Calibri"/>
        </w:rPr>
        <w:t>Non-union organizing creates momentary “situations” that ultimately fizzle out in the face of organized capital.</w:t>
      </w:r>
    </w:p>
    <w:p w14:paraId="5343D4C4" w14:textId="77777777" w:rsidR="00B143F9" w:rsidRPr="001D6031" w:rsidRDefault="00B143F9" w:rsidP="00B143F9">
      <w:r w:rsidRPr="001D6031">
        <w:rPr>
          <w:rStyle w:val="Style13ptBold"/>
        </w:rPr>
        <w:t>Crain and Matheny, 14</w:t>
      </w:r>
      <w:r w:rsidRPr="001D6031">
        <w:t xml:space="preserve"> – [Marion, Vice Provost and Wiley B. Rutledge Prof. Law @ WashU St. Louis; and Ken, Retired Administrative Appeals Judge for the Social Security Administration: “Beyond Unions, Notwithstanding Labor Law,” </w:t>
      </w:r>
      <w:r w:rsidRPr="001D6031">
        <w:rPr>
          <w:i/>
        </w:rPr>
        <w:t>UC Irvine Law Review</w:t>
      </w:r>
      <w:r w:rsidRPr="001D6031">
        <w:t xml:space="preserve"> 4:2 (May 2014), pp. 561-608, </w:t>
      </w:r>
      <w:proofErr w:type="spellStart"/>
      <w:r w:rsidRPr="001D6031">
        <w:t>HeinOnline</w:t>
      </w:r>
      <w:proofErr w:type="spellEnd"/>
      <w:r w:rsidRPr="001D6031">
        <w:t>]//AD</w:t>
      </w:r>
    </w:p>
    <w:p w14:paraId="6C463FE3" w14:textId="77777777" w:rsidR="00B143F9" w:rsidRPr="001D6031" w:rsidRDefault="00B143F9" w:rsidP="00B143F9">
      <w:pPr>
        <w:rPr>
          <w:sz w:val="16"/>
        </w:rPr>
      </w:pPr>
      <w:r w:rsidRPr="001D6031">
        <w:rPr>
          <w:rStyle w:val="StyleUnderline"/>
        </w:rPr>
        <w:t>While</w:t>
      </w:r>
      <w:r w:rsidRPr="001D6031">
        <w:rPr>
          <w:sz w:val="16"/>
        </w:rPr>
        <w:t xml:space="preserve"> all these </w:t>
      </w:r>
      <w:r w:rsidRPr="001D6031">
        <w:rPr>
          <w:rStyle w:val="StyleUnderline"/>
          <w:highlight w:val="cyan"/>
        </w:rPr>
        <w:t>groups</w:t>
      </w:r>
      <w:r w:rsidRPr="001D6031">
        <w:rPr>
          <w:rStyle w:val="StyleUnderline"/>
        </w:rPr>
        <w:t xml:space="preserve"> may serve as important vehicles </w:t>
      </w:r>
      <w:r w:rsidRPr="001D6031">
        <w:rPr>
          <w:rStyle w:val="StyleUnderline"/>
          <w:highlight w:val="cyan"/>
        </w:rPr>
        <w:t>for worker voice</w:t>
      </w:r>
      <w:r w:rsidRPr="001D6031">
        <w:rPr>
          <w:rStyle w:val="StyleUnderline"/>
        </w:rPr>
        <w:t xml:space="preserve">, they </w:t>
      </w:r>
      <w:r w:rsidRPr="001D6031">
        <w:rPr>
          <w:rStyle w:val="StyleUnderline"/>
          <w:highlight w:val="cyan"/>
        </w:rPr>
        <w:t>face</w:t>
      </w:r>
      <w:r w:rsidRPr="001D6031">
        <w:rPr>
          <w:rStyle w:val="StyleUnderline"/>
        </w:rPr>
        <w:t xml:space="preserve"> the </w:t>
      </w:r>
      <w:r w:rsidRPr="001D6031">
        <w:rPr>
          <w:sz w:val="16"/>
        </w:rPr>
        <w:t>vexing</w:t>
      </w:r>
      <w:r w:rsidRPr="001D6031">
        <w:rPr>
          <w:rStyle w:val="StyleUnderline"/>
        </w:rPr>
        <w:t xml:space="preserve"> </w:t>
      </w:r>
      <w:r w:rsidRPr="001D6031">
        <w:rPr>
          <w:rStyle w:val="Emphasis"/>
          <w:highlight w:val="cyan"/>
        </w:rPr>
        <w:t>challenge</w:t>
      </w:r>
      <w:r w:rsidRPr="001D6031">
        <w:rPr>
          <w:rStyle w:val="StyleUnderline"/>
          <w:highlight w:val="cyan"/>
        </w:rPr>
        <w:t xml:space="preserve"> of </w:t>
      </w:r>
      <w:r w:rsidRPr="001D6031">
        <w:rPr>
          <w:rStyle w:val="Emphasis"/>
          <w:highlight w:val="cyan"/>
        </w:rPr>
        <w:t>how to leverage</w:t>
      </w:r>
      <w:r w:rsidRPr="001D6031">
        <w:rPr>
          <w:rStyle w:val="Emphasis"/>
        </w:rPr>
        <w:t xml:space="preserve"> worker </w:t>
      </w:r>
      <w:r w:rsidRPr="001D6031">
        <w:rPr>
          <w:rStyle w:val="Emphasis"/>
          <w:highlight w:val="cyan"/>
        </w:rPr>
        <w:t>power to accomplish lasting change</w:t>
      </w:r>
      <w:r w:rsidRPr="001D6031">
        <w:rPr>
          <w:rStyle w:val="StyleUnderline"/>
        </w:rPr>
        <w:t>.</w:t>
      </w:r>
      <w:r w:rsidRPr="001D6031">
        <w:rPr>
          <w:sz w:val="16"/>
        </w:rPr>
        <w:t xml:space="preserve"> Some </w:t>
      </w:r>
      <w:r w:rsidRPr="001D6031">
        <w:rPr>
          <w:rStyle w:val="StyleUnderline"/>
        </w:rPr>
        <w:t>organizations</w:t>
      </w:r>
      <w:r w:rsidRPr="001D6031">
        <w:rPr>
          <w:sz w:val="16"/>
        </w:rPr>
        <w:t xml:space="preserve"> have effectively </w:t>
      </w:r>
      <w:r w:rsidRPr="001D6031">
        <w:rPr>
          <w:rStyle w:val="StyleUnderline"/>
        </w:rPr>
        <w:t>assumed the role once played by labor unions in sectors where unions are weak or absent</w:t>
      </w:r>
      <w:r w:rsidRPr="001D6031">
        <w:rPr>
          <w:sz w:val="16"/>
        </w:rPr>
        <w:t xml:space="preserve">, using legal strategies and securing leverage by appealing to government agencies for enforcement; they then "negotiate" agreements with employers who are frequent violators of the labor and employment laws, </w:t>
      </w:r>
      <w:r w:rsidRPr="001D6031">
        <w:rPr>
          <w:rStyle w:val="StyleUnderline"/>
        </w:rPr>
        <w:t>using waivers of prosecution for previous violations to secure assent.</w:t>
      </w:r>
      <w:r w:rsidRPr="001D6031">
        <w:rPr>
          <w:sz w:val="16"/>
        </w:rPr>
        <w:t xml:space="preserve">150 Examples of such organizations include Restaurant Opportunities Center United (ROC United) and OUR Walmart, which focus on public advocacy, rallies, and negotiated settlements. 151 Community benefits agreements negotiated by labor and community groups are another mechanism by which workers' advocates seek to leverage group power to institutionalize gains, including living wages and benefits agreements; they are often combined with card check provisions and neutrality pledges to smooth the way for union organizing in the future. 152 Even </w:t>
      </w:r>
      <w:r w:rsidRPr="001D6031">
        <w:rPr>
          <w:rStyle w:val="StyleUnderline"/>
        </w:rPr>
        <w:t xml:space="preserve">these </w:t>
      </w:r>
      <w:r w:rsidRPr="001D6031">
        <w:rPr>
          <w:rStyle w:val="StyleUnderline"/>
          <w:highlight w:val="cyan"/>
        </w:rPr>
        <w:t>arrangements</w:t>
      </w:r>
      <w:r w:rsidRPr="001D6031">
        <w:rPr>
          <w:sz w:val="16"/>
        </w:rPr>
        <w:t xml:space="preserve">, however, </w:t>
      </w:r>
      <w:r w:rsidRPr="001D6031">
        <w:rPr>
          <w:rStyle w:val="Emphasis"/>
          <w:highlight w:val="cyan"/>
        </w:rPr>
        <w:t>do not institutionalize</w:t>
      </w:r>
      <w:r w:rsidRPr="001D6031">
        <w:rPr>
          <w:rStyle w:val="Emphasis"/>
        </w:rPr>
        <w:t xml:space="preserve"> a system of </w:t>
      </w:r>
      <w:r w:rsidRPr="001D6031">
        <w:rPr>
          <w:rStyle w:val="Emphasis"/>
          <w:highlight w:val="cyan"/>
        </w:rPr>
        <w:t>worker representation</w:t>
      </w:r>
      <w:r w:rsidRPr="001D6031">
        <w:rPr>
          <w:sz w:val="16"/>
          <w:highlight w:val="cyan"/>
        </w:rPr>
        <w:t xml:space="preserve"> </w:t>
      </w:r>
      <w:r w:rsidRPr="001D6031">
        <w:rPr>
          <w:rStyle w:val="StyleUnderline"/>
          <w:highlight w:val="cyan"/>
        </w:rPr>
        <w:t>that</w:t>
      </w:r>
      <w:r w:rsidRPr="001D6031">
        <w:rPr>
          <w:rStyle w:val="StyleUnderline"/>
        </w:rPr>
        <w:t xml:space="preserve"> will</w:t>
      </w:r>
      <w:r w:rsidRPr="001D6031">
        <w:rPr>
          <w:sz w:val="16"/>
        </w:rPr>
        <w:t xml:space="preserve"> </w:t>
      </w:r>
      <w:r w:rsidRPr="001D6031">
        <w:rPr>
          <w:rStyle w:val="Emphasis"/>
          <w:highlight w:val="cyan"/>
        </w:rPr>
        <w:t>survive</w:t>
      </w:r>
      <w:r w:rsidRPr="001D6031">
        <w:rPr>
          <w:sz w:val="16"/>
          <w:highlight w:val="cyan"/>
        </w:rPr>
        <w:t xml:space="preserve"> </w:t>
      </w:r>
      <w:r w:rsidRPr="001D6031">
        <w:rPr>
          <w:rStyle w:val="StyleUnderline"/>
          <w:highlight w:val="cyan"/>
        </w:rPr>
        <w:t>the particular</w:t>
      </w:r>
      <w:r w:rsidRPr="001D6031">
        <w:rPr>
          <w:rStyle w:val="StyleUnderline"/>
        </w:rPr>
        <w:t xml:space="preserve"> advocacy </w:t>
      </w:r>
      <w:r w:rsidRPr="001D6031">
        <w:rPr>
          <w:rStyle w:val="StyleUnderline"/>
          <w:highlight w:val="cyan"/>
        </w:rPr>
        <w:t xml:space="preserve">campaign </w:t>
      </w:r>
      <w:r w:rsidRPr="001D6031">
        <w:rPr>
          <w:rStyle w:val="Emphasis"/>
          <w:highlight w:val="cyan"/>
        </w:rPr>
        <w:t>or issue that produced the settlement</w:t>
      </w:r>
      <w:r w:rsidRPr="001D6031">
        <w:rPr>
          <w:rStyle w:val="StyleUnderline"/>
        </w:rPr>
        <w:t>.</w:t>
      </w:r>
      <w:r w:rsidRPr="001D6031">
        <w:rPr>
          <w:sz w:val="16"/>
        </w:rPr>
        <w:t>153</w:t>
      </w:r>
    </w:p>
    <w:p w14:paraId="5E0DDBC1" w14:textId="77777777" w:rsidR="00B143F9" w:rsidRPr="001D6031" w:rsidRDefault="00B143F9" w:rsidP="00B143F9">
      <w:pPr>
        <w:rPr>
          <w:sz w:val="16"/>
        </w:rPr>
      </w:pPr>
      <w:r w:rsidRPr="001D6031">
        <w:rPr>
          <w:sz w:val="16"/>
        </w:rPr>
        <w:t xml:space="preserve">Moreover, </w:t>
      </w:r>
      <w:r w:rsidRPr="001D6031">
        <w:rPr>
          <w:rStyle w:val="StyleUnderline"/>
        </w:rPr>
        <w:t>these</w:t>
      </w:r>
      <w:r w:rsidRPr="001D6031">
        <w:rPr>
          <w:sz w:val="16"/>
        </w:rPr>
        <w:t xml:space="preserve"> new </w:t>
      </w:r>
      <w:r w:rsidRPr="001D6031">
        <w:rPr>
          <w:rStyle w:val="StyleUnderline"/>
          <w:highlight w:val="cyan"/>
        </w:rPr>
        <w:t>groups</w:t>
      </w:r>
      <w:r w:rsidRPr="001D6031">
        <w:rPr>
          <w:sz w:val="16"/>
        </w:rPr>
        <w:t xml:space="preserve"> also must </w:t>
      </w:r>
      <w:r w:rsidRPr="001D6031">
        <w:rPr>
          <w:rStyle w:val="StyleUnderline"/>
          <w:highlight w:val="cyan"/>
        </w:rPr>
        <w:t xml:space="preserve">confront </w:t>
      </w:r>
      <w:r w:rsidRPr="001D6031">
        <w:rPr>
          <w:rStyle w:val="Emphasis"/>
          <w:highlight w:val="cyan"/>
        </w:rPr>
        <w:t>pressure</w:t>
      </w:r>
      <w:r w:rsidRPr="001D6031">
        <w:rPr>
          <w:rStyle w:val="StyleUnderline"/>
          <w:highlight w:val="cyan"/>
        </w:rPr>
        <w:t xml:space="preserve"> to </w:t>
      </w:r>
      <w:r w:rsidRPr="001D6031">
        <w:rPr>
          <w:rStyle w:val="Emphasis"/>
          <w:highlight w:val="cyan"/>
        </w:rPr>
        <w:t xml:space="preserve">cabin </w:t>
      </w:r>
      <w:r w:rsidRPr="001D6031">
        <w:rPr>
          <w:rStyle w:val="Emphasis"/>
        </w:rPr>
        <w:t xml:space="preserve">their </w:t>
      </w:r>
      <w:r w:rsidRPr="001D6031">
        <w:rPr>
          <w:rStyle w:val="Emphasis"/>
          <w:highlight w:val="cyan"/>
        </w:rPr>
        <w:t>activities</w:t>
      </w:r>
      <w:r w:rsidRPr="001D6031">
        <w:rPr>
          <w:rStyle w:val="StyleUnderline"/>
        </w:rPr>
        <w:t xml:space="preserve"> by defining them as "labor organizations"</w:t>
      </w:r>
      <w:r w:rsidRPr="001D6031">
        <w:rPr>
          <w:sz w:val="16"/>
        </w:rPr>
        <w:t xml:space="preserve">154 </w:t>
      </w:r>
      <w:r w:rsidRPr="001D6031">
        <w:rPr>
          <w:rStyle w:val="StyleUnderline"/>
          <w:highlight w:val="cyan"/>
        </w:rPr>
        <w:t>and</w:t>
      </w:r>
      <w:r w:rsidRPr="001D6031">
        <w:rPr>
          <w:sz w:val="16"/>
        </w:rPr>
        <w:t xml:space="preserve"> so </w:t>
      </w:r>
      <w:r w:rsidRPr="001D6031">
        <w:rPr>
          <w:rStyle w:val="StyleUnderline"/>
          <w:highlight w:val="cyan"/>
        </w:rPr>
        <w:t>bring</w:t>
      </w:r>
      <w:r w:rsidRPr="001D6031">
        <w:rPr>
          <w:rStyle w:val="StyleUnderline"/>
        </w:rPr>
        <w:t xml:space="preserve"> them within the sweep of the labor laws, including the </w:t>
      </w:r>
      <w:r w:rsidRPr="001D6031">
        <w:rPr>
          <w:rStyle w:val="Emphasis"/>
          <w:highlight w:val="cyan"/>
        </w:rPr>
        <w:t>reporting and disclosure obligations</w:t>
      </w:r>
      <w:r w:rsidRPr="001D6031">
        <w:rPr>
          <w:rStyle w:val="StyleUnderline"/>
        </w:rPr>
        <w:t xml:space="preserve"> created by the Labor Management Reporting and Disclosure Act, and the </w:t>
      </w:r>
      <w:r w:rsidRPr="001D6031">
        <w:rPr>
          <w:rStyle w:val="Emphasis"/>
        </w:rPr>
        <w:t>NLRA's restrictions on economic pressure</w:t>
      </w:r>
      <w:r w:rsidRPr="001D6031">
        <w:rPr>
          <w:rStyle w:val="StyleUnderline"/>
        </w:rPr>
        <w:t>.</w:t>
      </w:r>
      <w:r w:rsidRPr="001D6031">
        <w:rPr>
          <w:sz w:val="16"/>
        </w:rPr>
        <w:t xml:space="preserve"> 155 The latter restrictions are threefold. First, labor unions that undertake picketing activities with the goal of organizing workers or pressuring employers to recognize and bargain with the union are subject to the Act's restrictions on primary picketing.15 6 Second, the Act bars union pressure on so-called "secondary" employers-those with whom the union does not have an immediate dispute as to wages or working conditions, but who do business with the employer with whom the union does have a dispute (the "primary" employer).157 Third, the Act bans union activities that potentially coerce or interfere with individuals' decisions to join a union, including union-sponsored litigation challenging the employer's violation of workers' rights in the time frame adjacent to an election. 158</w:t>
      </w:r>
    </w:p>
    <w:p w14:paraId="54B4515B" w14:textId="77777777" w:rsidR="00B143F9" w:rsidRPr="001D6031" w:rsidRDefault="00B143F9" w:rsidP="00B143F9">
      <w:pPr>
        <w:rPr>
          <w:sz w:val="16"/>
        </w:rPr>
      </w:pPr>
      <w:r w:rsidRPr="001D6031">
        <w:rPr>
          <w:sz w:val="16"/>
        </w:rPr>
        <w:t xml:space="preserve">As a result of these restrictions, </w:t>
      </w:r>
      <w:r w:rsidRPr="001D6031">
        <w:rPr>
          <w:rStyle w:val="StyleUnderline"/>
        </w:rPr>
        <w:t>groups committed to advancing workers' rights</w:t>
      </w:r>
      <w:r w:rsidRPr="001D6031">
        <w:rPr>
          <w:sz w:val="16"/>
        </w:rPr>
        <w:t xml:space="preserve"> have been careful to identify themselves as anything other than "labor organizations," the statutory term of art that triggers application of the law.159 </w:t>
      </w:r>
      <w:r w:rsidRPr="001D6031">
        <w:rPr>
          <w:rStyle w:val="Emphasis"/>
          <w:highlight w:val="cyan"/>
        </w:rPr>
        <w:t xml:space="preserve">If </w:t>
      </w:r>
      <w:r w:rsidRPr="001D6031">
        <w:rPr>
          <w:rStyle w:val="Emphasis"/>
        </w:rPr>
        <w:t xml:space="preserve">they are </w:t>
      </w:r>
      <w:r w:rsidRPr="001D6031">
        <w:rPr>
          <w:rStyle w:val="Emphasis"/>
          <w:highlight w:val="cyan"/>
        </w:rPr>
        <w:t>successful</w:t>
      </w:r>
      <w:r w:rsidRPr="001D6031">
        <w:rPr>
          <w:rStyle w:val="StyleUnderline"/>
        </w:rPr>
        <w:t xml:space="preserve"> in institutionalizing themselves and begin to look and act too much like unions, </w:t>
      </w:r>
      <w:r w:rsidRPr="001D6031">
        <w:rPr>
          <w:rStyle w:val="Emphasis"/>
          <w:highlight w:val="cyan"/>
        </w:rPr>
        <w:t>conservative forces will succeed</w:t>
      </w:r>
      <w:r w:rsidRPr="001D6031">
        <w:rPr>
          <w:rStyle w:val="StyleUnderline"/>
        </w:rPr>
        <w:t xml:space="preserve"> in categorizing advocacy groups and workers' centers as "labor organizations," and </w:t>
      </w:r>
      <w:r w:rsidRPr="001D6031">
        <w:rPr>
          <w:rStyle w:val="Emphasis"/>
        </w:rPr>
        <w:t xml:space="preserve">they will be subject </w:t>
      </w:r>
      <w:r w:rsidRPr="001D6031">
        <w:rPr>
          <w:rStyle w:val="Emphasis"/>
          <w:highlight w:val="cyan"/>
        </w:rPr>
        <w:t>to</w:t>
      </w:r>
      <w:r w:rsidRPr="001D6031">
        <w:rPr>
          <w:rStyle w:val="Emphasis"/>
        </w:rPr>
        <w:t xml:space="preserve"> the </w:t>
      </w:r>
      <w:r w:rsidRPr="001D6031">
        <w:rPr>
          <w:rStyle w:val="Emphasis"/>
          <w:highlight w:val="cyan"/>
        </w:rPr>
        <w:t>straitjacket</w:t>
      </w:r>
      <w:r w:rsidRPr="001D6031">
        <w:rPr>
          <w:rStyle w:val="Emphasis"/>
        </w:rPr>
        <w:t xml:space="preserve"> imposed </w:t>
      </w:r>
      <w:r w:rsidRPr="001D6031">
        <w:rPr>
          <w:rStyle w:val="Emphasis"/>
          <w:highlight w:val="cyan"/>
        </w:rPr>
        <w:t>by labor law</w:t>
      </w:r>
      <w:r w:rsidRPr="001D6031">
        <w:rPr>
          <w:rStyle w:val="StyleUnderline"/>
        </w:rPr>
        <w:t>.</w:t>
      </w:r>
      <w:r w:rsidRPr="001D6031">
        <w:rPr>
          <w:sz w:val="16"/>
        </w:rPr>
        <w:t xml:space="preserve">160 </w:t>
      </w:r>
      <w:r w:rsidRPr="001D6031">
        <w:rPr>
          <w:rStyle w:val="StyleUnderline"/>
        </w:rPr>
        <w:t xml:space="preserve">And </w:t>
      </w:r>
      <w:r w:rsidRPr="001D6031">
        <w:rPr>
          <w:rStyle w:val="StyleUnderline"/>
          <w:highlight w:val="cyan"/>
        </w:rPr>
        <w:t>in a</w:t>
      </w:r>
      <w:r w:rsidRPr="001D6031">
        <w:rPr>
          <w:sz w:val="16"/>
        </w:rPr>
        <w:t xml:space="preserve"> classic </w:t>
      </w:r>
      <w:r w:rsidRPr="001D6031">
        <w:rPr>
          <w:rStyle w:val="Emphasis"/>
          <w:highlight w:val="cyan"/>
        </w:rPr>
        <w:t>Catch-22</w:t>
      </w:r>
      <w:r w:rsidRPr="001D6031">
        <w:rPr>
          <w:rStyle w:val="StyleUnderline"/>
          <w:highlight w:val="cyan"/>
        </w:rPr>
        <w:t xml:space="preserve">, </w:t>
      </w:r>
      <w:r w:rsidRPr="001D6031">
        <w:rPr>
          <w:rStyle w:val="Emphasis"/>
          <w:sz w:val="28"/>
          <w:highlight w:val="cyan"/>
        </w:rPr>
        <w:t>workers who participate in</w:t>
      </w:r>
      <w:r w:rsidRPr="001D6031">
        <w:rPr>
          <w:rStyle w:val="Emphasis"/>
          <w:sz w:val="28"/>
        </w:rPr>
        <w:t xml:space="preserve"> these </w:t>
      </w:r>
      <w:r w:rsidRPr="001D6031">
        <w:rPr>
          <w:rStyle w:val="Emphasis"/>
          <w:sz w:val="28"/>
          <w:highlight w:val="cyan"/>
        </w:rPr>
        <w:t>protests risk termination or discipline</w:t>
      </w:r>
      <w:r w:rsidRPr="001D6031">
        <w:rPr>
          <w:rStyle w:val="StyleUnderline"/>
          <w:sz w:val="28"/>
        </w:rPr>
        <w:t xml:space="preserve"> </w:t>
      </w:r>
      <w:r w:rsidRPr="001D6031">
        <w:rPr>
          <w:rStyle w:val="StyleUnderline"/>
        </w:rPr>
        <w:t>unless they are able to claim protection for concerted activity under NLRA section 7.</w:t>
      </w:r>
      <w:r w:rsidRPr="001D6031">
        <w:rPr>
          <w:sz w:val="16"/>
        </w:rPr>
        <w:t xml:space="preserve">161 </w:t>
      </w:r>
      <w:r w:rsidRPr="001D6031">
        <w:rPr>
          <w:rStyle w:val="StyleUnderline"/>
        </w:rPr>
        <w:t>To be sheltered by section 7, the protesters must</w:t>
      </w:r>
      <w:r w:rsidRPr="001D6031">
        <w:rPr>
          <w:sz w:val="16"/>
        </w:rPr>
        <w:t xml:space="preserve"> ensure that their demands are workplace related and self-interested, effectively </w:t>
      </w:r>
      <w:r w:rsidRPr="001D6031">
        <w:rPr>
          <w:rStyle w:val="StyleUnderline"/>
        </w:rPr>
        <w:t>cabin</w:t>
      </w:r>
      <w:r w:rsidRPr="001D6031">
        <w:rPr>
          <w:sz w:val="16"/>
        </w:rPr>
        <w:t xml:space="preserve">ing </w:t>
      </w:r>
      <w:r w:rsidRPr="001D6031">
        <w:rPr>
          <w:rStyle w:val="Emphasis"/>
        </w:rPr>
        <w:t xml:space="preserve">any larger political agendas. </w:t>
      </w:r>
      <w:r w:rsidRPr="001D6031">
        <w:rPr>
          <w:sz w:val="16"/>
        </w:rPr>
        <w:t xml:space="preserve">162 </w:t>
      </w:r>
      <w:r w:rsidRPr="001D6031">
        <w:rPr>
          <w:rStyle w:val="StyleUnderline"/>
          <w:highlight w:val="cyan"/>
        </w:rPr>
        <w:t>The result is</w:t>
      </w:r>
      <w:r w:rsidRPr="001D6031">
        <w:rPr>
          <w:sz w:val="16"/>
        </w:rPr>
        <w:t xml:space="preserve"> more organic (but perhaps </w:t>
      </w:r>
      <w:r w:rsidRPr="001D6031">
        <w:rPr>
          <w:rStyle w:val="Emphasis"/>
          <w:highlight w:val="cyan"/>
        </w:rPr>
        <w:t>less effective</w:t>
      </w:r>
      <w:r w:rsidRPr="001D6031">
        <w:rPr>
          <w:sz w:val="16"/>
        </w:rPr>
        <w:t xml:space="preserve">) </w:t>
      </w:r>
      <w:r w:rsidRPr="001D6031">
        <w:rPr>
          <w:rStyle w:val="StyleUnderline"/>
        </w:rPr>
        <w:t xml:space="preserve">forms of </w:t>
      </w:r>
      <w:r w:rsidRPr="001D6031">
        <w:rPr>
          <w:rStyle w:val="StyleUnderline"/>
          <w:highlight w:val="cyan"/>
        </w:rPr>
        <w:t>organizing</w:t>
      </w:r>
      <w:r w:rsidRPr="001D6031">
        <w:rPr>
          <w:sz w:val="16"/>
        </w:rPr>
        <w:t xml:space="preserve"> that struggle to institutionalize themselves beyond the time period of the current advocacy effort.</w:t>
      </w:r>
    </w:p>
    <w:p w14:paraId="24A1EC86" w14:textId="77777777" w:rsidR="00B143F9" w:rsidRPr="001D6031" w:rsidRDefault="00B143F9" w:rsidP="00B143F9">
      <w:pPr>
        <w:rPr>
          <w:rStyle w:val="StyleUnderline"/>
          <w:sz w:val="16"/>
          <w:u w:val="none"/>
        </w:rPr>
      </w:pPr>
      <w:r w:rsidRPr="001D6031">
        <w:rPr>
          <w:rStyle w:val="StyleUnderline"/>
          <w:highlight w:val="cyan"/>
        </w:rPr>
        <w:t>Progressive unions</w:t>
      </w:r>
      <w:r w:rsidRPr="001D6031">
        <w:rPr>
          <w:sz w:val="16"/>
        </w:rPr>
        <w:t xml:space="preserve"> have tried to help by supporting worker advocacy while remaining sufficiently in the background to avoid liability under the NLRA and exposure to injunctions and damage awards. Unions </w:t>
      </w:r>
      <w:r w:rsidRPr="001D6031">
        <w:rPr>
          <w:rStyle w:val="StyleUnderline"/>
        </w:rPr>
        <w:t xml:space="preserve">have </w:t>
      </w:r>
      <w:r w:rsidRPr="001D6031">
        <w:rPr>
          <w:rStyle w:val="StyleUnderline"/>
          <w:highlight w:val="cyan"/>
        </w:rPr>
        <w:t>not</w:t>
      </w:r>
      <w:r w:rsidRPr="001D6031">
        <w:rPr>
          <w:sz w:val="16"/>
        </w:rPr>
        <w:t xml:space="preserve"> always </w:t>
      </w:r>
      <w:r w:rsidRPr="001D6031">
        <w:rPr>
          <w:rStyle w:val="StyleUnderline"/>
        </w:rPr>
        <w:t xml:space="preserve">been </w:t>
      </w:r>
      <w:r w:rsidRPr="001D6031">
        <w:rPr>
          <w:rStyle w:val="StyleUnderline"/>
          <w:highlight w:val="cyan"/>
        </w:rPr>
        <w:t>successful in</w:t>
      </w:r>
      <w:r w:rsidRPr="001D6031">
        <w:rPr>
          <w:sz w:val="16"/>
        </w:rPr>
        <w:t xml:space="preserve"> their </w:t>
      </w:r>
      <w:r w:rsidRPr="001D6031">
        <w:rPr>
          <w:rStyle w:val="StyleUnderline"/>
          <w:highlight w:val="cyan"/>
        </w:rPr>
        <w:t xml:space="preserve">efforts to </w:t>
      </w:r>
      <w:r w:rsidRPr="001D6031">
        <w:rPr>
          <w:rStyle w:val="StyleUnderline"/>
          <w:highlight w:val="cyan"/>
        </w:rPr>
        <w:lastRenderedPageBreak/>
        <w:t>remain in the background</w:t>
      </w:r>
      <w:r w:rsidRPr="001D6031">
        <w:rPr>
          <w:sz w:val="16"/>
        </w:rPr>
        <w:t xml:space="preserve">, however. For example, </w:t>
      </w:r>
      <w:r w:rsidRPr="001D6031">
        <w:rPr>
          <w:rStyle w:val="StyleUnderline"/>
        </w:rPr>
        <w:t xml:space="preserve">the </w:t>
      </w:r>
      <w:r w:rsidRPr="001D6031">
        <w:rPr>
          <w:rStyle w:val="StyleUnderline"/>
          <w:highlight w:val="cyan"/>
        </w:rPr>
        <w:t>Black Friday protest</w:t>
      </w:r>
      <w:r w:rsidRPr="001D6031">
        <w:rPr>
          <w:rStyle w:val="StyleUnderline"/>
        </w:rPr>
        <w:t xml:space="preserve"> by OUR Walmart </w:t>
      </w:r>
      <w:r w:rsidRPr="001D6031">
        <w:rPr>
          <w:rStyle w:val="StyleUnderline"/>
          <w:highlight w:val="cyan"/>
        </w:rPr>
        <w:t>provoked</w:t>
      </w:r>
      <w:r w:rsidRPr="001D6031">
        <w:rPr>
          <w:rStyle w:val="StyleUnderline"/>
        </w:rPr>
        <w:t xml:space="preserve"> a </w:t>
      </w:r>
      <w:r w:rsidRPr="001D6031">
        <w:rPr>
          <w:rStyle w:val="Emphasis"/>
          <w:highlight w:val="cyan"/>
        </w:rPr>
        <w:t>potential blackmail picketing charge</w:t>
      </w:r>
      <w:r w:rsidRPr="001D6031">
        <w:rPr>
          <w:rStyle w:val="StyleUnderline"/>
        </w:rPr>
        <w:t xml:space="preserve"> under section 8(b)(7) of the NLRA </w:t>
      </w:r>
      <w:r w:rsidRPr="001D6031">
        <w:rPr>
          <w:rStyle w:val="StyleUnderline"/>
          <w:highlight w:val="cyan"/>
        </w:rPr>
        <w:t xml:space="preserve">because the group was </w:t>
      </w:r>
      <w:r w:rsidRPr="001D6031">
        <w:rPr>
          <w:rStyle w:val="Emphasis"/>
          <w:highlight w:val="cyan"/>
        </w:rPr>
        <w:t>loosely affiliated</w:t>
      </w:r>
      <w:r w:rsidRPr="001D6031">
        <w:rPr>
          <w:rStyle w:val="StyleUnderline"/>
          <w:highlight w:val="cyan"/>
        </w:rPr>
        <w:t xml:space="preserve"> with</w:t>
      </w:r>
      <w:r w:rsidRPr="001D6031">
        <w:rPr>
          <w:rStyle w:val="StyleUnderline"/>
        </w:rPr>
        <w:t xml:space="preserve"> the </w:t>
      </w:r>
      <w:r w:rsidRPr="001D6031">
        <w:rPr>
          <w:rStyle w:val="StyleUnderline"/>
          <w:highlight w:val="cyan"/>
        </w:rPr>
        <w:t>United Food</w:t>
      </w:r>
      <w:r w:rsidRPr="001D6031">
        <w:rPr>
          <w:rStyle w:val="StyleUnderline"/>
        </w:rPr>
        <w:t xml:space="preserve"> and Commercial Workers Union. </w:t>
      </w:r>
      <w:r w:rsidRPr="001D6031">
        <w:rPr>
          <w:sz w:val="16"/>
        </w:rPr>
        <w:t xml:space="preserve">163 Last summer's Fast Food Forward protests-potentially the most radical because they appear to be both nationwide and class-wide should be seen as conceptually distinct from union activities because the coalition of workers is not a traditional "labor organization," nor does it exist to "deal with" a single employer. 164 </w:t>
      </w:r>
      <w:r w:rsidRPr="001D6031">
        <w:rPr>
          <w:rStyle w:val="StyleUnderline"/>
        </w:rPr>
        <w:t xml:space="preserve">Ironically, even </w:t>
      </w:r>
      <w:r w:rsidRPr="001D6031">
        <w:rPr>
          <w:rStyle w:val="StyleUnderline"/>
          <w:highlight w:val="cyan"/>
        </w:rPr>
        <w:t>though it is difficult to predict how</w:t>
      </w:r>
      <w:r w:rsidRPr="001D6031">
        <w:rPr>
          <w:sz w:val="16"/>
        </w:rPr>
        <w:t xml:space="preserve"> the </w:t>
      </w:r>
      <w:r w:rsidRPr="001D6031">
        <w:rPr>
          <w:rStyle w:val="StyleUnderline"/>
          <w:highlight w:val="cyan"/>
        </w:rPr>
        <w:t>protests</w:t>
      </w:r>
      <w:r w:rsidRPr="001D6031">
        <w:rPr>
          <w:rStyle w:val="StyleUnderline"/>
        </w:rPr>
        <w:t xml:space="preserve"> might concretely </w:t>
      </w:r>
      <w:r w:rsidRPr="001D6031">
        <w:rPr>
          <w:rStyle w:val="StyleUnderline"/>
          <w:highlight w:val="cyan"/>
        </w:rPr>
        <w:t>alter</w:t>
      </w:r>
      <w:r w:rsidRPr="001D6031">
        <w:rPr>
          <w:sz w:val="16"/>
        </w:rPr>
        <w:t xml:space="preserve"> the </w:t>
      </w:r>
      <w:r w:rsidRPr="001D6031">
        <w:rPr>
          <w:rStyle w:val="StyleUnderline"/>
          <w:highlight w:val="cyan"/>
        </w:rPr>
        <w:t>wages or working conditions</w:t>
      </w:r>
      <w:r w:rsidRPr="001D6031">
        <w:rPr>
          <w:rStyle w:val="StyleUnderline"/>
        </w:rPr>
        <w:t xml:space="preserve"> in the workplaces where the protesters labor, </w:t>
      </w:r>
      <w:r w:rsidRPr="001D6031">
        <w:rPr>
          <w:rStyle w:val="Emphasis"/>
          <w:highlight w:val="cyan"/>
        </w:rPr>
        <w:t>the group and its activities are</w:t>
      </w:r>
      <w:r w:rsidRPr="001D6031">
        <w:rPr>
          <w:rStyle w:val="Emphasis"/>
        </w:rPr>
        <w:t xml:space="preserve"> nevertheless </w:t>
      </w:r>
      <w:r w:rsidRPr="001D6031">
        <w:rPr>
          <w:rStyle w:val="Emphasis"/>
          <w:highlight w:val="cyan"/>
        </w:rPr>
        <w:t>vulnerable to suppression</w:t>
      </w:r>
      <w:r w:rsidRPr="001D6031">
        <w:rPr>
          <w:rStyle w:val="Emphasis"/>
        </w:rPr>
        <w:t xml:space="preserve"> under the labor law regime</w:t>
      </w:r>
      <w:r w:rsidRPr="001D6031">
        <w:rPr>
          <w:sz w:val="16"/>
        </w:rPr>
        <w:t xml:space="preserve"> because the Service Employees International Union has provided funding and organizational support.165</w:t>
      </w:r>
    </w:p>
    <w:p w14:paraId="62FC8F76" w14:textId="77777777" w:rsidR="00B143F9" w:rsidRPr="001D6031" w:rsidRDefault="00B143F9" w:rsidP="00B143F9">
      <w:pPr>
        <w:rPr>
          <w:rStyle w:val="StyleUnderline"/>
          <w:highlight w:val="cyan"/>
        </w:rPr>
      </w:pPr>
    </w:p>
    <w:p w14:paraId="0E189470" w14:textId="77777777" w:rsidR="00B143F9" w:rsidRPr="001D6031" w:rsidRDefault="00B143F9" w:rsidP="00B143F9">
      <w:pPr>
        <w:pStyle w:val="Heading4"/>
        <w:rPr>
          <w:rFonts w:eastAsia="Times New Roman" w:cs="Calibri"/>
          <w:sz w:val="24"/>
          <w:szCs w:val="24"/>
        </w:rPr>
      </w:pPr>
      <w:r w:rsidRPr="001D6031">
        <w:rPr>
          <w:rFonts w:cs="Calibri"/>
        </w:rPr>
        <w:t xml:space="preserve">Academic resistance </w:t>
      </w:r>
      <w:r w:rsidRPr="001D6031">
        <w:rPr>
          <w:rFonts w:cs="Calibri"/>
          <w:u w:val="single"/>
        </w:rPr>
        <w:t>fails</w:t>
      </w:r>
      <w:r w:rsidRPr="001D6031">
        <w:rPr>
          <w:rFonts w:cs="Calibri"/>
        </w:rPr>
        <w:t xml:space="preserve"> as a </w:t>
      </w:r>
      <w:r w:rsidRPr="001D6031">
        <w:rPr>
          <w:rFonts w:cs="Calibri"/>
          <w:u w:val="single"/>
        </w:rPr>
        <w:t>starting point</w:t>
      </w:r>
      <w:r w:rsidRPr="001D6031">
        <w:rPr>
          <w:rFonts w:cs="Calibri"/>
        </w:rPr>
        <w:t xml:space="preserve"> for resistance.  </w:t>
      </w:r>
    </w:p>
    <w:p w14:paraId="600335BF" w14:textId="77777777" w:rsidR="00B143F9" w:rsidRPr="001D6031" w:rsidRDefault="00B143F9" w:rsidP="00B143F9">
      <w:proofErr w:type="spellStart"/>
      <w:r w:rsidRPr="001D6031">
        <w:rPr>
          <w:rStyle w:val="Style13ptBold"/>
        </w:rPr>
        <w:t>Rigakos</w:t>
      </w:r>
      <w:proofErr w:type="spellEnd"/>
      <w:r w:rsidRPr="001D6031">
        <w:rPr>
          <w:rStyle w:val="Style13ptBold"/>
        </w:rPr>
        <w:t xml:space="preserve"> ‘9 </w:t>
      </w:r>
      <w:r w:rsidRPr="001D6031">
        <w:t xml:space="preserve">[George; Assistant Professor of Law at Carleton University; Critical Sociology, “Risk, Realism and the Politics of Resistance,” vol. 35 no. 1] </w:t>
      </w:r>
    </w:p>
    <w:p w14:paraId="7631CEE7" w14:textId="77777777" w:rsidR="00B143F9" w:rsidRPr="001D6031" w:rsidRDefault="00B143F9" w:rsidP="00B143F9">
      <w:pPr>
        <w:rPr>
          <w:sz w:val="16"/>
        </w:rPr>
      </w:pPr>
      <w:r w:rsidRPr="001D6031">
        <w:rPr>
          <w:sz w:val="16"/>
        </w:rPr>
        <w:t>Thus, their criticism boils down to two main points. First, </w:t>
      </w:r>
      <w:r w:rsidRPr="001D6031">
        <w:rPr>
          <w:rStyle w:val="StyleUnderline"/>
          <w:highlight w:val="cyan"/>
        </w:rPr>
        <w:t>everyday resistance </w:t>
      </w:r>
      <w:r w:rsidRPr="001D6031">
        <w:rPr>
          <w:rStyle w:val="Emphasis"/>
          <w:highlight w:val="cyan"/>
        </w:rPr>
        <w:t>fails</w:t>
      </w:r>
      <w:r w:rsidRPr="001D6031">
        <w:rPr>
          <w:rStyle w:val="StyleUnderline"/>
        </w:rPr>
        <w:t xml:space="preserve"> to tell us any more about so-called </w:t>
      </w:r>
      <w:r w:rsidRPr="001D6031">
        <w:rPr>
          <w:rStyle w:val="Emphasis"/>
        </w:rPr>
        <w:t>false consciousness</w:t>
      </w:r>
      <w:r w:rsidRPr="001D6031">
        <w:rPr>
          <w:rStyle w:val="StyleUnderline"/>
        </w:rPr>
        <w:t xml:space="preserve"> than was </w:t>
      </w:r>
      <w:r w:rsidRPr="001D6031">
        <w:rPr>
          <w:rStyle w:val="Emphasis"/>
        </w:rPr>
        <w:t>already known</w:t>
      </w:r>
      <w:r w:rsidRPr="001D6031">
        <w:rPr>
          <w:sz w:val="16"/>
        </w:rPr>
        <w:t xml:space="preserve"> among earlier Left theorists; </w:t>
      </w:r>
      <w:r w:rsidRPr="001D6031">
        <w:rPr>
          <w:rStyle w:val="StyleUnderline"/>
          <w:highlight w:val="cyan"/>
        </w:rPr>
        <w:t>and</w:t>
      </w:r>
      <w:r w:rsidRPr="001D6031">
        <w:rPr>
          <w:sz w:val="16"/>
        </w:rPr>
        <w:t xml:space="preserve"> second, that a focus on discursive resistance </w:t>
      </w:r>
      <w:r w:rsidRPr="001D6031">
        <w:rPr>
          <w:rStyle w:val="Emphasis"/>
          <w:highlight w:val="cyan"/>
        </w:rPr>
        <w:t>ignores</w:t>
      </w:r>
      <w:r w:rsidRPr="001D6031">
        <w:rPr>
          <w:rStyle w:val="StyleUnderline"/>
        </w:rPr>
        <w:t> the role of </w:t>
      </w:r>
      <w:r w:rsidRPr="001D6031">
        <w:rPr>
          <w:rStyle w:val="Emphasis"/>
          <w:highlight w:val="cyan"/>
        </w:rPr>
        <w:t>material conditions</w:t>
      </w:r>
      <w:r w:rsidRPr="001D6031">
        <w:rPr>
          <w:rStyle w:val="StyleUnderline"/>
        </w:rPr>
        <w:t> in helping to shape identity</w:t>
      </w:r>
      <w:r w:rsidRPr="001D6031">
        <w:rPr>
          <w:sz w:val="16"/>
        </w:rPr>
        <w:t xml:space="preserve">. </w:t>
      </w:r>
    </w:p>
    <w:p w14:paraId="6FDB710C" w14:textId="77777777" w:rsidR="00B143F9" w:rsidRPr="001D6031" w:rsidRDefault="00B143F9" w:rsidP="00B143F9">
      <w:pPr>
        <w:rPr>
          <w:sz w:val="16"/>
        </w:rPr>
      </w:pPr>
      <w:r w:rsidRPr="001D6031">
        <w:rPr>
          <w:sz w:val="16"/>
        </w:rPr>
        <w:t>Indeed, </w:t>
      </w:r>
      <w:r w:rsidRPr="001D6031">
        <w:rPr>
          <w:rStyle w:val="StyleUnderline"/>
          <w:highlight w:val="cyan"/>
        </w:rPr>
        <w:t xml:space="preserve">absent a </w:t>
      </w:r>
      <w:r w:rsidRPr="001D6031">
        <w:rPr>
          <w:rStyle w:val="Emphasis"/>
          <w:highlight w:val="cyan"/>
        </w:rPr>
        <w:t>broader</w:t>
      </w:r>
      <w:r w:rsidRPr="001D6031">
        <w:rPr>
          <w:rStyle w:val="Emphasis"/>
        </w:rPr>
        <w:t xml:space="preserve"> political </w:t>
      </w:r>
      <w:r w:rsidRPr="001D6031">
        <w:rPr>
          <w:rStyle w:val="Emphasis"/>
          <w:highlight w:val="cyan"/>
        </w:rPr>
        <w:t>struggle</w:t>
      </w:r>
      <w:r w:rsidRPr="001D6031">
        <w:rPr>
          <w:rStyle w:val="StyleUnderline"/>
        </w:rPr>
        <w:t xml:space="preserve"> or chance at </w:t>
      </w:r>
      <w:r w:rsidRPr="001D6031">
        <w:rPr>
          <w:rStyle w:val="Emphasis"/>
        </w:rPr>
        <w:t>effective resistance</w:t>
      </w:r>
      <w:r w:rsidRPr="001D6031">
        <w:rPr>
          <w:sz w:val="16"/>
        </w:rPr>
        <w:t xml:space="preserve"> it would seem to the authors that ‘</w:t>
      </w:r>
      <w:r w:rsidRPr="001D6031">
        <w:rPr>
          <w:rStyle w:val="Emphasis"/>
          <w:highlight w:val="cyan"/>
        </w:rPr>
        <w:t>powerlessness is learned</w:t>
      </w:r>
      <w:r w:rsidRPr="001D6031">
        <w:rPr>
          <w:rStyle w:val="StyleUnderline"/>
          <w:highlight w:val="cyan"/>
        </w:rPr>
        <w:t xml:space="preserve"> out of</w:t>
      </w:r>
      <w:r w:rsidRPr="001D6031">
        <w:rPr>
          <w:rStyle w:val="StyleUnderline"/>
        </w:rPr>
        <w:t xml:space="preserve"> the </w:t>
      </w:r>
      <w:r w:rsidRPr="001D6031">
        <w:rPr>
          <w:rStyle w:val="Emphasis"/>
        </w:rPr>
        <w:t xml:space="preserve">accumulated experiences of </w:t>
      </w:r>
      <w:r w:rsidRPr="001D6031">
        <w:rPr>
          <w:rStyle w:val="Emphasis"/>
          <w:highlight w:val="cyan"/>
        </w:rPr>
        <w:t>futility</w:t>
      </w:r>
      <w:r w:rsidRPr="001D6031">
        <w:rPr>
          <w:rStyle w:val="StyleUnderline"/>
          <w:highlight w:val="cyan"/>
        </w:rPr>
        <w:t xml:space="preserve"> and </w:t>
      </w:r>
      <w:r w:rsidRPr="001D6031">
        <w:rPr>
          <w:rStyle w:val="Emphasis"/>
          <w:highlight w:val="cyan"/>
        </w:rPr>
        <w:t>entrapment</w:t>
      </w:r>
      <w:r w:rsidRPr="001D6031">
        <w:rPr>
          <w:sz w:val="16"/>
        </w:rPr>
        <w:t xml:space="preserve">’ (1996: 228). A lamentable prospect, but nonetheless a source of closure for the governmentality theorist. In his own meta-analysis of studies on resistance, Rubin (1996: 242) finds that ‘discursive </w:t>
      </w:r>
      <w:r w:rsidRPr="001D6031">
        <w:rPr>
          <w:rStyle w:val="StyleUnderline"/>
          <w:highlight w:val="cyan"/>
        </w:rPr>
        <w:t>practices</w:t>
      </w:r>
      <w:r w:rsidRPr="001D6031">
        <w:rPr>
          <w:rStyle w:val="StyleUnderline"/>
        </w:rPr>
        <w:t> that </w:t>
      </w:r>
      <w:r w:rsidRPr="001D6031">
        <w:rPr>
          <w:rStyle w:val="StyleUnderline"/>
          <w:highlight w:val="cyan"/>
        </w:rPr>
        <w:t>neither</w:t>
      </w:r>
      <w:r w:rsidRPr="001D6031">
        <w:rPr>
          <w:rStyle w:val="StyleUnderline"/>
        </w:rPr>
        <w:t xml:space="preserve"> </w:t>
      </w:r>
      <w:r w:rsidRPr="001D6031">
        <w:rPr>
          <w:rStyle w:val="Emphasis"/>
          <w:highlight w:val="cyan"/>
        </w:rPr>
        <w:t>alter material conditions</w:t>
      </w:r>
      <w:r w:rsidRPr="001D6031">
        <w:rPr>
          <w:rStyle w:val="StyleUnderline"/>
          <w:highlight w:val="cyan"/>
        </w:rPr>
        <w:t xml:space="preserve"> nor</w:t>
      </w:r>
      <w:r w:rsidRPr="001D6031">
        <w:rPr>
          <w:rStyle w:val="StyleUnderline"/>
        </w:rPr>
        <w:t> </w:t>
      </w:r>
      <w:r w:rsidRPr="001D6031">
        <w:rPr>
          <w:rStyle w:val="Emphasis"/>
        </w:rPr>
        <w:t>directly </w:t>
      </w:r>
      <w:r w:rsidRPr="001D6031">
        <w:rPr>
          <w:rStyle w:val="Emphasis"/>
          <w:highlight w:val="cyan"/>
        </w:rPr>
        <w:t>challenge</w:t>
      </w:r>
      <w:r w:rsidRPr="001D6031">
        <w:rPr>
          <w:rStyle w:val="Emphasis"/>
        </w:rPr>
        <w:t> broad </w:t>
      </w:r>
      <w:r w:rsidRPr="001D6031">
        <w:rPr>
          <w:rStyle w:val="Emphasis"/>
          <w:highlight w:val="cyan"/>
        </w:rPr>
        <w:t>structures</w:t>
      </w:r>
      <w:r w:rsidRPr="001D6031">
        <w:rPr>
          <w:rStyle w:val="StyleUnderline"/>
        </w:rPr>
        <w:t> are nevertheless</w:t>
      </w:r>
      <w:r w:rsidRPr="001D6031">
        <w:rPr>
          <w:sz w:val="16"/>
        </w:rPr>
        <w:t xml:space="preserve">’ </w:t>
      </w:r>
      <w:r w:rsidRPr="001D6031">
        <w:rPr>
          <w:rStyle w:val="StyleUnderline"/>
        </w:rPr>
        <w:t>considered</w:t>
      </w:r>
      <w:r w:rsidRPr="001D6031">
        <w:rPr>
          <w:sz w:val="16"/>
        </w:rPr>
        <w:t> by the authors he examined ‘</w:t>
      </w:r>
      <w:r w:rsidRPr="001D6031">
        <w:rPr>
          <w:rStyle w:val="StyleUnderline"/>
        </w:rPr>
        <w:t xml:space="preserve">the stuff out of which </w:t>
      </w:r>
      <w:r w:rsidRPr="001D6031">
        <w:rPr>
          <w:rStyle w:val="StyleUnderline"/>
          <w:highlight w:val="cyan"/>
        </w:rPr>
        <w:t>power is</w:t>
      </w:r>
      <w:r w:rsidRPr="001D6031">
        <w:rPr>
          <w:rStyle w:val="StyleUnderline"/>
        </w:rPr>
        <w:t xml:space="preserve"> </w:t>
      </w:r>
      <w:r w:rsidRPr="001D6031">
        <w:rPr>
          <w:rStyle w:val="Emphasis"/>
        </w:rPr>
        <w:t>made</w:t>
      </w:r>
      <w:r w:rsidRPr="001D6031">
        <w:rPr>
          <w:rStyle w:val="StyleUnderline"/>
        </w:rPr>
        <w:t xml:space="preserve"> and </w:t>
      </w:r>
      <w:r w:rsidRPr="001D6031">
        <w:rPr>
          <w:rStyle w:val="Emphasis"/>
          <w:highlight w:val="cyan"/>
        </w:rPr>
        <w:t>remade</w:t>
      </w:r>
      <w:r w:rsidRPr="001D6031">
        <w:rPr>
          <w:sz w:val="16"/>
          <w:highlight w:val="cyan"/>
        </w:rPr>
        <w:t>’</w:t>
      </w:r>
      <w:r w:rsidRPr="001D6031">
        <w:rPr>
          <w:sz w:val="16"/>
        </w:rPr>
        <w:t>. If this sounds familiar, it is because the authors studied by McCann, March and Rubin found their claims about everyday resistance on the same understanding of power and government employed by postmodern theorists of risk. </w:t>
      </w:r>
      <w:r w:rsidRPr="001D6031">
        <w:rPr>
          <w:rStyle w:val="StyleUnderline"/>
          <w:highlight w:val="cyan"/>
        </w:rPr>
        <w:t xml:space="preserve">Arguing </w:t>
      </w:r>
      <w:r w:rsidRPr="001D6031">
        <w:rPr>
          <w:rStyle w:val="Emphasis"/>
          <w:highlight w:val="cyan"/>
        </w:rPr>
        <w:t>against</w:t>
      </w:r>
      <w:r w:rsidRPr="001D6031">
        <w:rPr>
          <w:rStyle w:val="StyleUnderline"/>
        </w:rPr>
        <w:t xml:space="preserve"> celebrating forms of </w:t>
      </w:r>
      <w:r w:rsidRPr="001D6031">
        <w:rPr>
          <w:rStyle w:val="StyleUnderline"/>
          <w:highlight w:val="cyan"/>
        </w:rPr>
        <w:t xml:space="preserve">resistance that </w:t>
      </w:r>
      <w:r w:rsidRPr="001D6031">
        <w:rPr>
          <w:rStyle w:val="Emphasis"/>
          <w:highlight w:val="cyan"/>
        </w:rPr>
        <w:t>fail to alter</w:t>
      </w:r>
      <w:r w:rsidRPr="001D6031">
        <w:rPr>
          <w:rStyle w:val="Emphasis"/>
        </w:rPr>
        <w:t xml:space="preserve"> broader power relations</w:t>
      </w:r>
      <w:r w:rsidRPr="001D6031">
        <w:rPr>
          <w:rStyle w:val="StyleUnderline"/>
        </w:rPr>
        <w:t xml:space="preserve"> or </w:t>
      </w:r>
      <w:r w:rsidRPr="001D6031">
        <w:rPr>
          <w:rStyle w:val="Emphasis"/>
          <w:highlight w:val="cyan"/>
        </w:rPr>
        <w:t>material conditions</w:t>
      </w:r>
      <w:r w:rsidRPr="001D6031">
        <w:rPr>
          <w:rStyle w:val="StyleUnderline"/>
          <w:highlight w:val="cyan"/>
        </w:rPr>
        <w:t xml:space="preserve"> is</w:t>
      </w:r>
      <w:r w:rsidRPr="001D6031">
        <w:rPr>
          <w:sz w:val="16"/>
          <w:highlight w:val="cyan"/>
        </w:rPr>
        <w:t>,</w:t>
      </w:r>
      <w:r w:rsidRPr="001D6031">
        <w:rPr>
          <w:sz w:val="16"/>
        </w:rPr>
        <w:t xml:space="preserve"> in part, </w:t>
      </w:r>
      <w:r w:rsidRPr="001D6031">
        <w:rPr>
          <w:rStyle w:val="Emphasis"/>
          <w:highlight w:val="cyan"/>
        </w:rPr>
        <w:t>recognizing</w:t>
      </w:r>
      <w:r w:rsidRPr="001D6031">
        <w:rPr>
          <w:rStyle w:val="StyleUnderline"/>
        </w:rPr>
        <w:t xml:space="preserve"> the continued ‘</w:t>
      </w:r>
      <w:r w:rsidRPr="001D6031">
        <w:rPr>
          <w:rStyle w:val="Emphasis"/>
        </w:rPr>
        <w:t>real</w:t>
      </w:r>
      <w:r w:rsidRPr="001D6031">
        <w:rPr>
          <w:rStyle w:val="StyleUnderline"/>
        </w:rPr>
        <w:t xml:space="preserve">’ existence of </w:t>
      </w:r>
      <w:r w:rsidRPr="001D6031">
        <w:rPr>
          <w:rStyle w:val="Emphasis"/>
        </w:rPr>
        <w:t>identifiable</w:t>
      </w:r>
      <w:r w:rsidRPr="001D6031">
        <w:rPr>
          <w:rStyle w:val="StyleUnderline"/>
        </w:rPr>
        <w:t xml:space="preserve">, </w:t>
      </w:r>
      <w:r w:rsidRPr="001D6031">
        <w:rPr>
          <w:rStyle w:val="Emphasis"/>
          <w:highlight w:val="cyan"/>
        </w:rPr>
        <w:t>powerful groups</w:t>
      </w:r>
      <w:r w:rsidRPr="001D6031">
        <w:rPr>
          <w:sz w:val="16"/>
        </w:rPr>
        <w:t xml:space="preserve"> (classes). In downplaying the worth of </w:t>
      </w:r>
      <w:r w:rsidRPr="001D6031">
        <w:rPr>
          <w:rStyle w:val="StyleUnderline"/>
        </w:rPr>
        <w:t>everyday forms of resistance</w:t>
      </w:r>
      <w:r w:rsidRPr="001D6031">
        <w:rPr>
          <w:sz w:val="16"/>
        </w:rPr>
        <w:t xml:space="preserve"> (arguing that these acts </w:t>
      </w:r>
      <w:r w:rsidRPr="001D6031">
        <w:rPr>
          <w:rStyle w:val="StyleUnderline"/>
        </w:rPr>
        <w:t xml:space="preserve">are </w:t>
      </w:r>
      <w:r w:rsidRPr="001D6031">
        <w:rPr>
          <w:rStyle w:val="Emphasis"/>
        </w:rPr>
        <w:t>not as worthy</w:t>
      </w:r>
      <w:r w:rsidRPr="001D6031">
        <w:rPr>
          <w:rStyle w:val="StyleUnderline"/>
        </w:rPr>
        <w:t xml:space="preserve"> of the label as those acts which bring about </w:t>
      </w:r>
      <w:r w:rsidRPr="001D6031">
        <w:rPr>
          <w:rStyle w:val="Emphasis"/>
        </w:rPr>
        <w:t>lasting social change</w:t>
      </w:r>
      <w:r w:rsidRPr="001D6031">
        <w:rPr>
          <w:sz w:val="16"/>
        </w:rPr>
        <w:t xml:space="preserve">), Rubin appears to be taking issue with </w:t>
      </w:r>
      <w:r w:rsidRPr="001D6031">
        <w:rPr>
          <w:rStyle w:val="StyleUnderline"/>
        </w:rPr>
        <w:t xml:space="preserve">a </w:t>
      </w:r>
      <w:r w:rsidRPr="001D6031">
        <w:rPr>
          <w:rStyle w:val="Emphasis"/>
        </w:rPr>
        <w:t>locally focused vision</w:t>
      </w:r>
      <w:r w:rsidRPr="001D6031">
        <w:rPr>
          <w:rStyle w:val="StyleUnderline"/>
        </w:rPr>
        <w:t xml:space="preserve"> of power and identity</w:t>
      </w:r>
      <w:r w:rsidRPr="001D6031">
        <w:rPr>
          <w:sz w:val="16"/>
        </w:rPr>
        <w:t xml:space="preserve"> that </w:t>
      </w:r>
      <w:r w:rsidRPr="001D6031">
        <w:rPr>
          <w:rStyle w:val="Emphasis"/>
        </w:rPr>
        <w:t>denies the possibility</w:t>
      </w:r>
      <w:r w:rsidRPr="001D6031">
        <w:rPr>
          <w:rStyle w:val="StyleUnderline"/>
        </w:rPr>
        <w:t xml:space="preserve"> of opposing domination at the level of ‘</w:t>
      </w:r>
      <w:r w:rsidRPr="001D6031">
        <w:rPr>
          <w:rStyle w:val="Emphasis"/>
        </w:rPr>
        <w:t>constructs</w:t>
      </w:r>
      <w:r w:rsidRPr="001D6031">
        <w:rPr>
          <w:rStyle w:val="StyleUnderline"/>
        </w:rPr>
        <w:t>’</w:t>
      </w:r>
      <w:r w:rsidRPr="001D6031">
        <w:rPr>
          <w:sz w:val="16"/>
        </w:rPr>
        <w:t xml:space="preserve"> such as class. </w:t>
      </w:r>
    </w:p>
    <w:p w14:paraId="508CC03C" w14:textId="77777777" w:rsidR="00B143F9" w:rsidRPr="001D6031" w:rsidRDefault="00B143F9" w:rsidP="00B143F9">
      <w:pPr>
        <w:rPr>
          <w:sz w:val="16"/>
        </w:rPr>
      </w:pPr>
      <w:r w:rsidRPr="001D6031">
        <w:rPr>
          <w:sz w:val="16"/>
        </w:rPr>
        <w:t xml:space="preserve">Rubin (1996: 242) makes another argument about </w:t>
      </w:r>
      <w:r w:rsidRPr="001D6031">
        <w:rPr>
          <w:rStyle w:val="StyleUnderline"/>
        </w:rPr>
        <w:t>celebratory accounts of everyday resistance</w:t>
      </w:r>
      <w:r w:rsidRPr="001D6031">
        <w:rPr>
          <w:sz w:val="16"/>
        </w:rPr>
        <w:t xml:space="preserve"> that bears consideration: </w:t>
      </w:r>
    </w:p>
    <w:p w14:paraId="42B7A6C6" w14:textId="77777777" w:rsidR="00B143F9" w:rsidRPr="001D6031" w:rsidRDefault="00B143F9" w:rsidP="00B143F9">
      <w:pPr>
        <w:rPr>
          <w:u w:val="single"/>
        </w:rPr>
      </w:pPr>
      <w:r w:rsidRPr="001D6031">
        <w:rPr>
          <w:sz w:val="16"/>
        </w:rPr>
        <w:t>[T]</w:t>
      </w:r>
      <w:proofErr w:type="spellStart"/>
      <w:r w:rsidRPr="001D6031">
        <w:rPr>
          <w:sz w:val="16"/>
        </w:rPr>
        <w:t>hese</w:t>
      </w:r>
      <w:proofErr w:type="spellEnd"/>
      <w:r w:rsidRPr="001D6031">
        <w:rPr>
          <w:sz w:val="16"/>
        </w:rPr>
        <w:t xml:space="preserve"> authors generally </w:t>
      </w:r>
      <w:r w:rsidRPr="001D6031">
        <w:rPr>
          <w:rStyle w:val="Emphasis"/>
        </w:rPr>
        <w:t>do not differentiate</w:t>
      </w:r>
      <w:r w:rsidRPr="001D6031">
        <w:rPr>
          <w:rStyle w:val="StyleUnderline"/>
        </w:rPr>
        <w:t xml:space="preserve"> between </w:t>
      </w:r>
      <w:r w:rsidRPr="001D6031">
        <w:rPr>
          <w:rStyle w:val="StyleUnderline"/>
          <w:highlight w:val="cyan"/>
        </w:rPr>
        <w:t>practices</w:t>
      </w:r>
      <w:r w:rsidRPr="001D6031">
        <w:rPr>
          <w:rStyle w:val="StyleUnderline"/>
        </w:rPr>
        <w:t xml:space="preserve"> that </w:t>
      </w:r>
      <w:r w:rsidRPr="001D6031">
        <w:rPr>
          <w:rStyle w:val="Emphasis"/>
          <w:highlight w:val="cyan"/>
        </w:rPr>
        <w:t>reproduce</w:t>
      </w:r>
      <w:r w:rsidRPr="001D6031">
        <w:rPr>
          <w:rStyle w:val="StyleUnderline"/>
          <w:highlight w:val="cyan"/>
        </w:rPr>
        <w:t xml:space="preserve"> power</w:t>
      </w:r>
      <w:r w:rsidRPr="001D6031">
        <w:rPr>
          <w:rStyle w:val="StyleUnderline"/>
        </w:rPr>
        <w:t xml:space="preserve"> and those that </w:t>
      </w:r>
      <w:r w:rsidRPr="001D6031">
        <w:rPr>
          <w:rStyle w:val="Emphasis"/>
        </w:rPr>
        <w:t>alter</w:t>
      </w:r>
      <w:r w:rsidRPr="001D6031">
        <w:rPr>
          <w:rStyle w:val="StyleUnderline"/>
        </w:rPr>
        <w:t xml:space="preserve"> power. [</w:t>
      </w:r>
      <w:r w:rsidRPr="001D6031">
        <w:rPr>
          <w:rStyle w:val="StyleUnderline"/>
          <w:highlight w:val="cyan"/>
        </w:rPr>
        <w:t>The former</w:t>
      </w:r>
      <w:r w:rsidRPr="001D6031">
        <w:rPr>
          <w:rStyle w:val="StyleUnderline"/>
        </w:rPr>
        <w:t xml:space="preserve">] might </w:t>
      </w:r>
      <w:r w:rsidRPr="001D6031">
        <w:rPr>
          <w:rStyle w:val="StyleUnderline"/>
          <w:highlight w:val="cyan"/>
        </w:rPr>
        <w:t>involve pressing</w:t>
      </w:r>
      <w:r w:rsidRPr="001D6031">
        <w:rPr>
          <w:rStyle w:val="StyleUnderline"/>
        </w:rPr>
        <w:t xml:space="preserve"> that </w:t>
      </w:r>
      <w:r w:rsidRPr="001D6031">
        <w:rPr>
          <w:rStyle w:val="StyleUnderline"/>
          <w:highlight w:val="cyan"/>
        </w:rPr>
        <w:t>power to</w:t>
      </w:r>
      <w:r w:rsidRPr="001D6031">
        <w:rPr>
          <w:rStyle w:val="StyleUnderline"/>
        </w:rPr>
        <w:t xml:space="preserve"> </w:t>
      </w:r>
      <w:r w:rsidRPr="001D6031">
        <w:rPr>
          <w:rStyle w:val="Emphasis"/>
        </w:rPr>
        <w:t>become more adept at domination</w:t>
      </w:r>
      <w:r w:rsidRPr="001D6031">
        <w:rPr>
          <w:rStyle w:val="StyleUnderline"/>
        </w:rPr>
        <w:t xml:space="preserve"> or to </w:t>
      </w:r>
      <w:r w:rsidRPr="001D6031">
        <w:rPr>
          <w:rStyle w:val="Emphasis"/>
          <w:highlight w:val="cyan"/>
        </w:rPr>
        <w:t>dominate differ</w:t>
      </w:r>
      <w:r w:rsidRPr="001D6031">
        <w:rPr>
          <w:rStyle w:val="Emphasis"/>
        </w:rPr>
        <w:t>ently</w:t>
      </w:r>
      <w:r w:rsidRPr="001D6031">
        <w:rPr>
          <w:rStyle w:val="StyleUnderline"/>
        </w:rPr>
        <w:t xml:space="preserve">, or it might mean </w:t>
      </w:r>
      <w:r w:rsidRPr="001D6031">
        <w:rPr>
          <w:rStyle w:val="Emphasis"/>
        </w:rPr>
        <w:t>precluding alternative acts</w:t>
      </w:r>
      <w:r w:rsidRPr="001D6031">
        <w:rPr>
          <w:rStyle w:val="StyleUnderline"/>
        </w:rPr>
        <w:t xml:space="preserve"> that would </w:t>
      </w:r>
      <w:r w:rsidRPr="001D6031">
        <w:rPr>
          <w:rStyle w:val="Emphasis"/>
        </w:rPr>
        <w:t>more successfully challenge power</w:t>
      </w:r>
      <w:r w:rsidRPr="001D6031">
        <w:rPr>
          <w:sz w:val="16"/>
        </w:rPr>
        <w:t xml:space="preserve">. … </w:t>
      </w:r>
      <w:r w:rsidRPr="001D6031">
        <w:rPr>
          <w:rStyle w:val="StyleUnderline"/>
        </w:rPr>
        <w:t>[</w:t>
      </w:r>
      <w:r w:rsidRPr="001D6031">
        <w:rPr>
          <w:rStyle w:val="StyleUnderline"/>
          <w:highlight w:val="cyan"/>
        </w:rPr>
        <w:t xml:space="preserve">I]t is </w:t>
      </w:r>
      <w:r w:rsidRPr="001D6031">
        <w:rPr>
          <w:rStyle w:val="Emphasis"/>
          <w:highlight w:val="cyan"/>
        </w:rPr>
        <w:t>necessary to do more</w:t>
      </w:r>
      <w:r w:rsidRPr="001D6031">
        <w:rPr>
          <w:rStyle w:val="StyleUnderline"/>
        </w:rPr>
        <w:t xml:space="preserve"> than show that such discursive acts </w:t>
      </w:r>
      <w:r w:rsidRPr="001D6031">
        <w:rPr>
          <w:rStyle w:val="Emphasis"/>
        </w:rPr>
        <w:t>speak to</w:t>
      </w:r>
      <w:r w:rsidRPr="001D6031">
        <w:rPr>
          <w:rStyle w:val="StyleUnderline"/>
        </w:rPr>
        <w:t xml:space="preserve">, or </w:t>
      </w:r>
      <w:r w:rsidRPr="001D6031">
        <w:rPr>
          <w:rStyle w:val="Emphasis"/>
        </w:rPr>
        <w:t>engage with</w:t>
      </w:r>
      <w:r w:rsidRPr="001D6031">
        <w:rPr>
          <w:rStyle w:val="StyleUnderline"/>
        </w:rPr>
        <w:t xml:space="preserve">, power. </w:t>
      </w:r>
      <w:r w:rsidRPr="001D6031">
        <w:rPr>
          <w:rStyle w:val="StyleUnderline"/>
          <w:highlight w:val="cyan"/>
        </w:rPr>
        <w:t xml:space="preserve">It </w:t>
      </w:r>
      <w:r w:rsidRPr="001D6031">
        <w:rPr>
          <w:rStyle w:val="Emphasis"/>
          <w:highlight w:val="cyan"/>
        </w:rPr>
        <w:t>must</w:t>
      </w:r>
      <w:r w:rsidRPr="001D6031">
        <w:rPr>
          <w:rStyle w:val="Emphasis"/>
        </w:rPr>
        <w:t xml:space="preserve"> also </w:t>
      </w:r>
      <w:r w:rsidRPr="001D6031">
        <w:rPr>
          <w:rStyle w:val="Emphasis"/>
          <w:highlight w:val="cyan"/>
        </w:rPr>
        <w:t>be demonstrated</w:t>
      </w:r>
      <w:r w:rsidRPr="001D6031">
        <w:rPr>
          <w:rStyle w:val="StyleUnderline"/>
        </w:rPr>
        <w:t xml:space="preserve"> that such acts </w:t>
      </w:r>
      <w:r w:rsidRPr="001D6031">
        <w:rPr>
          <w:rStyle w:val="Emphasis"/>
        </w:rPr>
        <w:t>add up to</w:t>
      </w:r>
      <w:r w:rsidRPr="001D6031">
        <w:rPr>
          <w:rStyle w:val="StyleUnderline"/>
        </w:rPr>
        <w:t xml:space="preserve"> or </w:t>
      </w:r>
      <w:r w:rsidRPr="001D6031">
        <w:rPr>
          <w:rStyle w:val="Emphasis"/>
        </w:rPr>
        <w:t>engender broader changes</w:t>
      </w:r>
      <w:r w:rsidRPr="001D6031">
        <w:rPr>
          <w:sz w:val="16"/>
        </w:rPr>
        <w:t xml:space="preserve">. </w:t>
      </w:r>
    </w:p>
    <w:p w14:paraId="1A85BFC4" w14:textId="77777777" w:rsidR="00B143F9" w:rsidRPr="001D6031" w:rsidRDefault="00B143F9" w:rsidP="00B143F9">
      <w:pPr>
        <w:rPr>
          <w:sz w:val="16"/>
        </w:rPr>
      </w:pPr>
      <w:r w:rsidRPr="001D6031">
        <w:rPr>
          <w:sz w:val="16"/>
        </w:rPr>
        <w:lastRenderedPageBreak/>
        <w:t>In other words, </w:t>
      </w:r>
      <w:r w:rsidRPr="001D6031">
        <w:rPr>
          <w:rStyle w:val="StyleUnderline"/>
        </w:rPr>
        <w:t>some of the acts of </w:t>
      </w:r>
      <w:r w:rsidRPr="001D6031">
        <w:rPr>
          <w:rStyle w:val="StyleUnderline"/>
          <w:highlight w:val="cyan"/>
        </w:rPr>
        <w:t>everyday resistance</w:t>
      </w:r>
      <w:r w:rsidRPr="001D6031">
        <w:rPr>
          <w:rStyle w:val="StyleUnderline"/>
        </w:rPr>
        <w:t xml:space="preserve"> </w:t>
      </w:r>
      <w:r w:rsidRPr="001D6031">
        <w:rPr>
          <w:rStyle w:val="Emphasis"/>
        </w:rPr>
        <w:t>may</w:t>
      </w:r>
      <w:r w:rsidRPr="001D6031">
        <w:rPr>
          <w:rStyle w:val="StyleUnderline"/>
        </w:rPr>
        <w:t xml:space="preserve"> in the </w:t>
      </w:r>
      <w:r w:rsidRPr="001D6031">
        <w:rPr>
          <w:rStyle w:val="Emphasis"/>
        </w:rPr>
        <w:t>real world</w:t>
      </w:r>
      <w:r w:rsidRPr="001D6031">
        <w:rPr>
          <w:rStyle w:val="StyleUnderline"/>
        </w:rPr>
        <w:t xml:space="preserve">, through their </w:t>
      </w:r>
      <w:r w:rsidRPr="001D6031">
        <w:rPr>
          <w:rStyle w:val="Emphasis"/>
        </w:rPr>
        <w:t>absorption into mechanisms of power</w:t>
      </w:r>
      <w:r w:rsidRPr="001D6031">
        <w:rPr>
          <w:rStyle w:val="StyleUnderline"/>
        </w:rPr>
        <w:t>, </w:t>
      </w:r>
      <w:r w:rsidRPr="001D6031">
        <w:rPr>
          <w:rStyle w:val="Emphasis"/>
          <w:highlight w:val="cyan"/>
        </w:rPr>
        <w:t>reinforce</w:t>
      </w:r>
      <w:r w:rsidRPr="001D6031">
        <w:rPr>
          <w:rStyle w:val="Emphasis"/>
        </w:rPr>
        <w:t xml:space="preserve"> the localized </w:t>
      </w:r>
      <w:r w:rsidRPr="001D6031">
        <w:rPr>
          <w:rStyle w:val="Emphasis"/>
          <w:highlight w:val="cyan"/>
        </w:rPr>
        <w:t>domination</w:t>
      </w:r>
      <w:r w:rsidRPr="001D6031">
        <w:rPr>
          <w:rStyle w:val="StyleUnderline"/>
        </w:rPr>
        <w:t xml:space="preserve"> that </w:t>
      </w:r>
      <w:r w:rsidRPr="001D6031">
        <w:rPr>
          <w:rStyle w:val="StyleUnderline"/>
          <w:highlight w:val="cyan"/>
        </w:rPr>
        <w:t>they</w:t>
      </w:r>
      <w:r w:rsidRPr="001D6031">
        <w:rPr>
          <w:rStyle w:val="StyleUnderline"/>
        </w:rPr>
        <w:t xml:space="preserve"> </w:t>
      </w:r>
      <w:r w:rsidRPr="001D6031">
        <w:rPr>
          <w:rStyle w:val="Emphasis"/>
        </w:rPr>
        <w:t xml:space="preserve">supposedly </w:t>
      </w:r>
      <w:r w:rsidRPr="001D6031">
        <w:rPr>
          <w:rStyle w:val="Emphasis"/>
          <w:highlight w:val="cyan"/>
        </w:rPr>
        <w:t>oppose</w:t>
      </w:r>
      <w:r w:rsidRPr="001D6031">
        <w:rPr>
          <w:sz w:val="16"/>
        </w:rPr>
        <w:t>. The implications of this argument can be further clarified when we study the way ‘resistance’ is dealt with in a risk society.</w:t>
      </w:r>
    </w:p>
    <w:p w14:paraId="181A80C5" w14:textId="77777777" w:rsidR="00B143F9" w:rsidRPr="001D6031" w:rsidRDefault="00B143F9" w:rsidP="00B143F9">
      <w:pPr>
        <w:rPr>
          <w:sz w:val="16"/>
        </w:rPr>
      </w:pPr>
      <w:r w:rsidRPr="001D6031">
        <w:rPr>
          <w:sz w:val="16"/>
        </w:rPr>
        <w:t xml:space="preserve">Risk theorists already understand that every administrative system has holes which can be exploited by those who learn about them. That is </w:t>
      </w:r>
      <w:r w:rsidRPr="001D6031">
        <w:rPr>
          <w:rStyle w:val="StyleUnderline"/>
        </w:rPr>
        <w:t xml:space="preserve">what </w:t>
      </w:r>
      <w:r w:rsidRPr="001D6031">
        <w:rPr>
          <w:rStyle w:val="Emphasis"/>
        </w:rPr>
        <w:t>makes governmentality work</w:t>
      </w:r>
      <w:r w:rsidRPr="001D6031">
        <w:rPr>
          <w:sz w:val="16"/>
        </w:rPr>
        <w:t xml:space="preserve">: the supposed governor </w:t>
      </w:r>
      <w:r w:rsidRPr="001D6031">
        <w:rPr>
          <w:rStyle w:val="StyleUnderline"/>
        </w:rPr>
        <w:t>is</w:t>
      </w:r>
      <w:r w:rsidRPr="001D6031">
        <w:rPr>
          <w:sz w:val="16"/>
        </w:rPr>
        <w:t xml:space="preserve"> in turn governed – in part through </w:t>
      </w:r>
      <w:r w:rsidRPr="001D6031">
        <w:rPr>
          <w:rStyle w:val="StyleUnderline"/>
        </w:rPr>
        <w:t xml:space="preserve">the </w:t>
      </w:r>
      <w:r w:rsidRPr="001D6031">
        <w:rPr>
          <w:rStyle w:val="Emphasis"/>
        </w:rPr>
        <w:t>noncompliance</w:t>
      </w:r>
      <w:r w:rsidRPr="001D6031">
        <w:rPr>
          <w:rStyle w:val="StyleUnderline"/>
        </w:rPr>
        <w:t xml:space="preserve"> of subjects</w:t>
      </w:r>
      <w:r w:rsidRPr="001D6031">
        <w:rPr>
          <w:sz w:val="16"/>
        </w:rPr>
        <w:t xml:space="preserve"> (Foucault, 1991a; Rose and Miller, 1992). For example, where employees demonstrate unwillingness to embrace technological changes in the workplace, management consultants can create: </w:t>
      </w:r>
    </w:p>
    <w:p w14:paraId="4BCAD2BE" w14:textId="77777777" w:rsidR="00B143F9" w:rsidRPr="001D6031" w:rsidRDefault="00B143F9" w:rsidP="00B143F9">
      <w:pPr>
        <w:rPr>
          <w:sz w:val="16"/>
        </w:rPr>
      </w:pPr>
      <w:r w:rsidRPr="001D6031">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1D6031">
        <w:rPr>
          <w:rStyle w:val="StyleUnderline"/>
        </w:rPr>
        <w:t>Resistance</w:t>
      </w:r>
      <w:r w:rsidRPr="001D6031">
        <w:rPr>
          <w:sz w:val="16"/>
        </w:rPr>
        <w:t xml:space="preserve"> consequently </w:t>
      </w:r>
      <w:r w:rsidRPr="001D6031">
        <w:rPr>
          <w:rStyle w:val="StyleUnderline"/>
        </w:rPr>
        <w:t xml:space="preserve">plays the role of </w:t>
      </w:r>
      <w:r w:rsidRPr="001D6031">
        <w:rPr>
          <w:rStyle w:val="Emphasis"/>
        </w:rPr>
        <w:t>continuously provoking extensions</w:t>
      </w:r>
      <w:r w:rsidRPr="001D6031">
        <w:rPr>
          <w:rStyle w:val="StyleUnderline"/>
        </w:rPr>
        <w:t xml:space="preserve">, </w:t>
      </w:r>
      <w:r w:rsidRPr="001D6031">
        <w:rPr>
          <w:rStyle w:val="Emphasis"/>
        </w:rPr>
        <w:t>revisions</w:t>
      </w:r>
      <w:r w:rsidRPr="001D6031">
        <w:rPr>
          <w:rStyle w:val="StyleUnderline"/>
        </w:rPr>
        <w:t xml:space="preserve"> and </w:t>
      </w:r>
      <w:r w:rsidRPr="001D6031">
        <w:rPr>
          <w:rStyle w:val="Emphasis"/>
        </w:rPr>
        <w:t>refinements</w:t>
      </w:r>
      <w:r w:rsidRPr="001D6031">
        <w:rPr>
          <w:rStyle w:val="StyleUnderline"/>
        </w:rPr>
        <w:t xml:space="preserve"> of those </w:t>
      </w:r>
      <w:r w:rsidRPr="001D6031">
        <w:rPr>
          <w:rStyle w:val="Emphasis"/>
        </w:rPr>
        <w:t>same practices</w:t>
      </w:r>
      <w:r w:rsidRPr="001D6031">
        <w:rPr>
          <w:rStyle w:val="StyleUnderline"/>
        </w:rPr>
        <w:t xml:space="preserve"> which it confronts</w:t>
      </w:r>
      <w:r w:rsidRPr="001D6031">
        <w:rPr>
          <w:sz w:val="16"/>
        </w:rPr>
        <w:t xml:space="preserve">. (Knights and </w:t>
      </w:r>
      <w:proofErr w:type="spellStart"/>
      <w:r w:rsidRPr="001D6031">
        <w:rPr>
          <w:sz w:val="16"/>
        </w:rPr>
        <w:t>Vurdubakis</w:t>
      </w:r>
      <w:proofErr w:type="spellEnd"/>
      <w:r w:rsidRPr="001D6031">
        <w:rPr>
          <w:sz w:val="16"/>
        </w:rPr>
        <w:t xml:space="preserve">, 1994: 80) </w:t>
      </w:r>
    </w:p>
    <w:p w14:paraId="3F03A04F" w14:textId="77777777" w:rsidR="00B143F9" w:rsidRPr="001D6031" w:rsidRDefault="00B143F9" w:rsidP="00B143F9">
      <w:pPr>
        <w:rPr>
          <w:sz w:val="16"/>
        </w:rPr>
      </w:pPr>
      <w:r w:rsidRPr="001D6031">
        <w:rPr>
          <w:sz w:val="16"/>
        </w:rPr>
        <w:t xml:space="preserve">This appears to be a very different kind of resistance from that contemplated by Rubin, but perhaps not so different from that of the authors whom he and McCann and March </w:t>
      </w:r>
      <w:r w:rsidRPr="001D6031">
        <w:rPr>
          <w:rStyle w:val="StyleUnderline"/>
        </w:rPr>
        <w:t>critique</w:t>
      </w:r>
      <w:r w:rsidRPr="001D6031">
        <w:rPr>
          <w:sz w:val="16"/>
        </w:rPr>
        <w:t xml:space="preserve">: those </w:t>
      </w:r>
      <w:r w:rsidRPr="001D6031">
        <w:rPr>
          <w:rStyle w:val="StyleUnderline"/>
        </w:rPr>
        <w:t xml:space="preserve">whose analysis </w:t>
      </w:r>
      <w:r w:rsidRPr="001D6031">
        <w:rPr>
          <w:rStyle w:val="Emphasis"/>
        </w:rPr>
        <w:t>ends</w:t>
      </w:r>
      <w:r w:rsidRPr="001D6031">
        <w:rPr>
          <w:rStyle w:val="StyleUnderline"/>
        </w:rPr>
        <w:t xml:space="preserve"> at the </w:t>
      </w:r>
      <w:r w:rsidRPr="001D6031">
        <w:rPr>
          <w:rStyle w:val="Emphasis"/>
        </w:rPr>
        <w:t>discursive production of noncompliance</w:t>
      </w:r>
      <w:r w:rsidRPr="001D6031">
        <w:rPr>
          <w:sz w:val="16"/>
        </w:rPr>
        <w:t xml:space="preserve">. Instead, the above account </w:t>
      </w:r>
      <w:r w:rsidRPr="001D6031">
        <w:rPr>
          <w:rStyle w:val="StyleUnderline"/>
        </w:rPr>
        <w:t>is</w:t>
      </w:r>
      <w:r w:rsidRPr="001D6031">
        <w:rPr>
          <w:sz w:val="16"/>
        </w:rPr>
        <w:t xml:space="preserve"> of </w:t>
      </w:r>
      <w:r w:rsidRPr="001D6031">
        <w:rPr>
          <w:rStyle w:val="StyleUnderline"/>
        </w:rPr>
        <w:t xml:space="preserve">a </w:t>
      </w:r>
      <w:r w:rsidRPr="001D6031">
        <w:rPr>
          <w:rStyle w:val="StyleUnderline"/>
          <w:highlight w:val="cyan"/>
        </w:rPr>
        <w:t>resistance</w:t>
      </w:r>
      <w:r w:rsidRPr="001D6031">
        <w:rPr>
          <w:rStyle w:val="StyleUnderline"/>
        </w:rPr>
        <w:t xml:space="preserve"> that </w:t>
      </w:r>
      <w:r w:rsidRPr="001D6031">
        <w:rPr>
          <w:rStyle w:val="Emphasis"/>
        </w:rPr>
        <w:t xml:space="preserve">almost invariably </w:t>
      </w:r>
      <w:r w:rsidRPr="001D6031">
        <w:rPr>
          <w:rStyle w:val="Emphasis"/>
          <w:highlight w:val="cyan"/>
        </w:rPr>
        <w:t>helps power to work better</w:t>
      </w:r>
      <w:r w:rsidRPr="001D6031">
        <w:rPr>
          <w:sz w:val="16"/>
        </w:rPr>
        <w:t xml:space="preserve">. A conclusion in the present day that ominously foreshadows the futuristic, dystopic risk assemblage described by Bogard (1996). </w:t>
      </w:r>
    </w:p>
    <w:p w14:paraId="0929D603" w14:textId="77777777" w:rsidR="00B143F9" w:rsidRPr="001D6031" w:rsidRDefault="00B143F9" w:rsidP="00B143F9">
      <w:pPr>
        <w:pStyle w:val="Heading4"/>
        <w:rPr>
          <w:rFonts w:cs="Calibri"/>
        </w:rPr>
      </w:pPr>
      <w:r w:rsidRPr="001D6031">
        <w:rPr>
          <w:rFonts w:cs="Calibri"/>
        </w:rPr>
        <w:t xml:space="preserve">They’re responsible for matching up the scope of solvency with the scope of their impacts. Presenting concrete solutions </w:t>
      </w:r>
      <w:r w:rsidRPr="001D6031">
        <w:rPr>
          <w:rFonts w:cs="Calibri"/>
          <w:u w:val="single"/>
        </w:rPr>
        <w:t>improves</w:t>
      </w:r>
      <w:r w:rsidRPr="001D6031">
        <w:rPr>
          <w:rFonts w:cs="Calibri"/>
        </w:rPr>
        <w:t xml:space="preserve"> their critical purchase and </w:t>
      </w:r>
      <w:r w:rsidRPr="001D6031">
        <w:rPr>
          <w:rFonts w:cs="Calibri"/>
          <w:u w:val="single"/>
        </w:rPr>
        <w:t>avoids</w:t>
      </w:r>
      <w:r w:rsidRPr="001D6031">
        <w:rPr>
          <w:rFonts w:cs="Calibri"/>
        </w:rPr>
        <w:t xml:space="preserve"> cooption.</w:t>
      </w:r>
    </w:p>
    <w:p w14:paraId="2503E65E" w14:textId="77777777" w:rsidR="00B143F9" w:rsidRPr="001D6031" w:rsidRDefault="00B143F9" w:rsidP="00B143F9">
      <w:r w:rsidRPr="001D6031">
        <w:rPr>
          <w:rStyle w:val="Style13ptBold"/>
        </w:rPr>
        <w:t>Visoka, 19</w:t>
      </w:r>
      <w:r w:rsidRPr="001D6031">
        <w:t xml:space="preserve">—Associate Professor of Peace and Conflict Studies at Dublin City University (Gëzim, “Critique and Alternativity in International Relations,” International Studies Review, Volume 21, Issue 4, December 2019, 678-704, </w:t>
      </w:r>
      <w:proofErr w:type="spellStart"/>
      <w:r w:rsidRPr="001D6031">
        <w:t>dml</w:t>
      </w:r>
      <w:proofErr w:type="spellEnd"/>
      <w:r w:rsidRPr="001D6031">
        <w:t>)</w:t>
      </w:r>
      <w:r w:rsidRPr="001D6031">
        <w:tab/>
      </w:r>
    </w:p>
    <w:p w14:paraId="21A95D3F" w14:textId="77777777" w:rsidR="00B143F9" w:rsidRPr="001D6031" w:rsidRDefault="00B143F9" w:rsidP="00B143F9">
      <w:pPr>
        <w:rPr>
          <w:sz w:val="16"/>
        </w:rPr>
      </w:pPr>
      <w:r w:rsidRPr="001D6031">
        <w:rPr>
          <w:sz w:val="16"/>
          <w:szCs w:val="16"/>
        </w:rPr>
        <w:t>Critical IR theory needs to make more space for self-reflexivity</w:t>
      </w:r>
      <w:r w:rsidRPr="001D6031">
        <w:rPr>
          <w:sz w:val="16"/>
        </w:rPr>
        <w:t xml:space="preserve"> and to open up to an epistemic transformation. The preceding discussion demonstrated that although peace and conflict studies are more pluralist than other </w:t>
      </w:r>
      <w:r w:rsidRPr="001D6031">
        <w:rPr>
          <w:rStyle w:val="StyleUnderline"/>
        </w:rPr>
        <w:t>critical IR branches</w:t>
      </w:r>
      <w:r w:rsidRPr="001D6031">
        <w:rPr>
          <w:sz w:val="16"/>
        </w:rPr>
        <w:t xml:space="preserve">, they </w:t>
      </w:r>
      <w:r w:rsidRPr="001D6031">
        <w:rPr>
          <w:rStyle w:val="StyleUnderline"/>
        </w:rPr>
        <w:t>are</w:t>
      </w:r>
      <w:r w:rsidRPr="001D6031">
        <w:rPr>
          <w:sz w:val="16"/>
        </w:rPr>
        <w:t xml:space="preserve"> still </w:t>
      </w:r>
      <w:r w:rsidRPr="001D6031">
        <w:rPr>
          <w:rStyle w:val="StyleUnderline"/>
        </w:rPr>
        <w:t>affected by paradigmatic and disciplinary divides</w:t>
      </w:r>
      <w:r w:rsidRPr="001D6031">
        <w:rPr>
          <w:sz w:val="16"/>
        </w:rPr>
        <w:t xml:space="preserve"> within IR. </w:t>
      </w:r>
      <w:r w:rsidRPr="001D6031">
        <w:rPr>
          <w:rStyle w:val="StyleUnderline"/>
        </w:rPr>
        <w:t xml:space="preserve">They operate in a conflictual theorizing logic that </w:t>
      </w:r>
      <w:r w:rsidRPr="001D6031">
        <w:rPr>
          <w:rStyle w:val="Emphasis"/>
        </w:rPr>
        <w:t>disregards</w:t>
      </w:r>
      <w:r w:rsidRPr="001D6031">
        <w:rPr>
          <w:rStyle w:val="StyleUnderline"/>
        </w:rPr>
        <w:t xml:space="preserve"> certain ontological, methodological, and epistemological alternatives in order to </w:t>
      </w:r>
      <w:r w:rsidRPr="001D6031">
        <w:rPr>
          <w:rStyle w:val="Emphasis"/>
        </w:rPr>
        <w:t>remain loyal</w:t>
      </w:r>
      <w:r w:rsidRPr="001D6031">
        <w:rPr>
          <w:rStyle w:val="StyleUnderline"/>
        </w:rPr>
        <w:t xml:space="preserve"> to one particular disciplinarity</w:t>
      </w:r>
      <w:r w:rsidRPr="001D6031">
        <w:rPr>
          <w:sz w:val="16"/>
        </w:rPr>
        <w:t xml:space="preserve">. For Laura Sjoberg (2017, 163–67), “disciplinarity has a narrowing effect,” suggesting that “an undisciplined IR would free space for more radical critique and more radical experimentation.” </w:t>
      </w:r>
      <w:r w:rsidRPr="001D6031">
        <w:rPr>
          <w:rStyle w:val="StyleUnderline"/>
          <w:highlight w:val="cyan"/>
        </w:rPr>
        <w:t>Disciplinary encampment</w:t>
      </w:r>
      <w:r w:rsidRPr="001D6031">
        <w:rPr>
          <w:sz w:val="16"/>
        </w:rPr>
        <w:t xml:space="preserve"> among different branches of critical IR </w:t>
      </w:r>
      <w:r w:rsidRPr="001D6031">
        <w:rPr>
          <w:rStyle w:val="StyleUnderline"/>
          <w:highlight w:val="cyan"/>
        </w:rPr>
        <w:t xml:space="preserve">has </w:t>
      </w:r>
      <w:r w:rsidRPr="001D6031">
        <w:rPr>
          <w:rStyle w:val="Emphasis"/>
          <w:highlight w:val="cyan"/>
        </w:rPr>
        <w:t>suffocated</w:t>
      </w:r>
      <w:r w:rsidRPr="001D6031">
        <w:rPr>
          <w:rStyle w:val="StyleUnderline"/>
          <w:highlight w:val="cyan"/>
        </w:rPr>
        <w:t xml:space="preserve"> the search for </w:t>
      </w:r>
      <w:r w:rsidRPr="001D6031">
        <w:rPr>
          <w:rStyle w:val="Emphasis"/>
          <w:highlight w:val="cyan"/>
        </w:rPr>
        <w:t>achievable emancipatory possibilities</w:t>
      </w:r>
      <w:r w:rsidRPr="001D6031">
        <w:rPr>
          <w:rStyle w:val="StyleUnderline"/>
        </w:rPr>
        <w:t xml:space="preserve"> across a different range of cases. Endorsing </w:t>
      </w:r>
      <w:r w:rsidRPr="001D6031">
        <w:rPr>
          <w:rStyle w:val="StyleUnderline"/>
          <w:highlight w:val="cyan"/>
        </w:rPr>
        <w:t>alternativity requires</w:t>
      </w:r>
      <w:r w:rsidRPr="001D6031">
        <w:rPr>
          <w:rStyle w:val="StyleUnderline"/>
        </w:rPr>
        <w:t xml:space="preserve"> a </w:t>
      </w:r>
      <w:r w:rsidRPr="001D6031">
        <w:rPr>
          <w:rStyle w:val="Emphasis"/>
        </w:rPr>
        <w:t>fluid onto-epistemology</w:t>
      </w:r>
      <w:r w:rsidRPr="001D6031">
        <w:rPr>
          <w:rStyle w:val="StyleUnderline"/>
        </w:rPr>
        <w:t xml:space="preserve"> that would make it possible to </w:t>
      </w:r>
      <w:r w:rsidRPr="001D6031">
        <w:rPr>
          <w:rStyle w:val="Emphasis"/>
        </w:rPr>
        <w:t>bypass</w:t>
      </w:r>
      <w:r w:rsidRPr="001D6031">
        <w:rPr>
          <w:rStyle w:val="StyleUnderline"/>
        </w:rPr>
        <w:t xml:space="preserve"> the epistemological entrapments caused by </w:t>
      </w:r>
      <w:r w:rsidRPr="001D6031">
        <w:rPr>
          <w:rStyle w:val="Emphasis"/>
        </w:rPr>
        <w:t>rigid academic rules</w:t>
      </w:r>
      <w:r w:rsidRPr="001D6031">
        <w:rPr>
          <w:rStyle w:val="StyleUnderline"/>
        </w:rPr>
        <w:t xml:space="preserve"> of thought and of knowledge production</w:t>
      </w:r>
      <w:r w:rsidRPr="001D6031">
        <w:rPr>
          <w:sz w:val="16"/>
        </w:rPr>
        <w:t xml:space="preserve"> and by the academic research process. Nonconflictual pathways of research would be beneficial for overcoming paradigmatic contempt, bypassing methodological holism and individualism, and </w:t>
      </w:r>
      <w:r w:rsidRPr="001D6031">
        <w:rPr>
          <w:rStyle w:val="StyleUnderline"/>
        </w:rPr>
        <w:t xml:space="preserve">making space for </w:t>
      </w:r>
      <w:r w:rsidRPr="001D6031">
        <w:rPr>
          <w:rStyle w:val="Emphasis"/>
          <w:highlight w:val="cyan"/>
        </w:rPr>
        <w:t>conciliatory heuristics</w:t>
      </w:r>
      <w:r w:rsidRPr="001D6031">
        <w:rPr>
          <w:rStyle w:val="StyleUnderline"/>
          <w:highlight w:val="cyan"/>
        </w:rPr>
        <w:t xml:space="preserve"> and </w:t>
      </w:r>
      <w:r w:rsidRPr="001D6031">
        <w:rPr>
          <w:rStyle w:val="Emphasis"/>
          <w:highlight w:val="cyan"/>
        </w:rPr>
        <w:t>reality-congruent inquires</w:t>
      </w:r>
      <w:r w:rsidRPr="001D6031">
        <w:rPr>
          <w:sz w:val="16"/>
        </w:rPr>
        <w:t xml:space="preserve"> (see Archer 1995; Hamati-Ataya 2018). Searching for nonconflictual critiques that are embedded in </w:t>
      </w:r>
      <w:proofErr w:type="spellStart"/>
      <w:r w:rsidRPr="001D6031">
        <w:rPr>
          <w:sz w:val="16"/>
        </w:rPr>
        <w:t>postparadigmatic</w:t>
      </w:r>
      <w:proofErr w:type="spellEnd"/>
      <w:r w:rsidRPr="001D6031">
        <w:rPr>
          <w:sz w:val="16"/>
        </w:rPr>
        <w:t xml:space="preserve">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w:t>
      </w:r>
      <w:proofErr w:type="spellStart"/>
      <w:r w:rsidRPr="001D6031">
        <w:rPr>
          <w:sz w:val="16"/>
        </w:rPr>
        <w:t>postconflict</w:t>
      </w:r>
      <w:proofErr w:type="spellEnd"/>
      <w:r w:rsidRPr="001D6031">
        <w:rPr>
          <w:sz w:val="16"/>
        </w:rPr>
        <w:t xml:space="preserve"> societies. It would also be an attempt to avoid the normalization of entrenched research programs and open up the politics of knowledge production on peace, conflict, security, justice, and development.</w:t>
      </w:r>
    </w:p>
    <w:p w14:paraId="796AFD18" w14:textId="77777777" w:rsidR="00B143F9" w:rsidRPr="001D6031" w:rsidRDefault="00B143F9" w:rsidP="00B143F9">
      <w:pPr>
        <w:rPr>
          <w:sz w:val="16"/>
        </w:rPr>
      </w:pPr>
      <w:r w:rsidRPr="001D6031">
        <w:rPr>
          <w:sz w:val="16"/>
        </w:rPr>
        <w:t xml:space="preserve">More broadly, </w:t>
      </w:r>
      <w:r w:rsidRPr="001D6031">
        <w:rPr>
          <w:rStyle w:val="StyleUnderline"/>
        </w:rPr>
        <w:t xml:space="preserve">alternativity in critical IR theory needs to be rescued from </w:t>
      </w:r>
      <w:r w:rsidRPr="001D6031">
        <w:rPr>
          <w:rStyle w:val="Emphasis"/>
        </w:rPr>
        <w:t>never-ending conceptual reifications</w:t>
      </w:r>
      <w:r w:rsidRPr="001D6031">
        <w:rPr>
          <w:rStyle w:val="StyleUnderline"/>
        </w:rPr>
        <w:t xml:space="preserve">, which have ended up making ontological assentation about the world become </w:t>
      </w:r>
      <w:r w:rsidRPr="001D6031">
        <w:rPr>
          <w:rStyle w:val="Emphasis"/>
        </w:rPr>
        <w:t>completely detached</w:t>
      </w:r>
      <w:r w:rsidRPr="001D6031">
        <w:rPr>
          <w:rStyle w:val="StyleUnderline"/>
        </w:rPr>
        <w:t xml:space="preserve"> from the world</w:t>
      </w:r>
      <w:r w:rsidRPr="001D6031">
        <w:rPr>
          <w:sz w:val="16"/>
        </w:rPr>
        <w:t xml:space="preserve">. In this regard, </w:t>
      </w:r>
      <w:r w:rsidRPr="001D6031">
        <w:rPr>
          <w:rStyle w:val="StyleUnderline"/>
        </w:rPr>
        <w:t>there is a growing realization</w:t>
      </w:r>
      <w:r w:rsidRPr="001D6031">
        <w:rPr>
          <w:sz w:val="16"/>
        </w:rPr>
        <w:t xml:space="preserve"> in IR </w:t>
      </w:r>
      <w:r w:rsidRPr="001D6031">
        <w:rPr>
          <w:rStyle w:val="StyleUnderline"/>
        </w:rPr>
        <w:t>that “</w:t>
      </w:r>
      <w:r w:rsidRPr="001D6031">
        <w:rPr>
          <w:rStyle w:val="StyleUnderline"/>
          <w:highlight w:val="cyan"/>
        </w:rPr>
        <w:t>critique is</w:t>
      </w:r>
      <w:r w:rsidRPr="001D6031">
        <w:rPr>
          <w:rStyle w:val="StyleUnderline"/>
        </w:rPr>
        <w:t xml:space="preserve"> a </w:t>
      </w:r>
      <w:r w:rsidRPr="001D6031">
        <w:rPr>
          <w:rStyle w:val="Emphasis"/>
          <w:highlight w:val="cyan"/>
        </w:rPr>
        <w:t>necessary</w:t>
      </w:r>
      <w:r w:rsidRPr="001D6031">
        <w:rPr>
          <w:rStyle w:val="StyleUnderline"/>
          <w:highlight w:val="cyan"/>
        </w:rPr>
        <w:t xml:space="preserve"> but </w:t>
      </w:r>
      <w:r w:rsidRPr="001D6031">
        <w:rPr>
          <w:rStyle w:val="Emphasis"/>
          <w:highlight w:val="cyan"/>
        </w:rPr>
        <w:lastRenderedPageBreak/>
        <w:t>secondary</w:t>
      </w:r>
      <w:r w:rsidRPr="001D6031">
        <w:rPr>
          <w:rStyle w:val="StyleUnderline"/>
        </w:rPr>
        <w:t xml:space="preserve"> task; </w:t>
      </w:r>
      <w:r w:rsidRPr="001D6031">
        <w:rPr>
          <w:rStyle w:val="StyleUnderline"/>
          <w:highlight w:val="cyan"/>
        </w:rPr>
        <w:t>the priority is</w:t>
      </w:r>
      <w:r w:rsidRPr="001D6031">
        <w:rPr>
          <w:rStyle w:val="StyleUnderline"/>
        </w:rPr>
        <w:t xml:space="preserve"> to </w:t>
      </w:r>
      <w:r w:rsidRPr="001D6031">
        <w:rPr>
          <w:rStyle w:val="Emphasis"/>
        </w:rPr>
        <w:t xml:space="preserve">return to </w:t>
      </w:r>
      <w:r w:rsidRPr="001D6031">
        <w:rPr>
          <w:rStyle w:val="Emphasis"/>
          <w:highlight w:val="cyan"/>
        </w:rPr>
        <w:t>practical theory as quickly as possible</w:t>
      </w:r>
      <w:r w:rsidRPr="001D6031">
        <w:rPr>
          <w:rStyle w:val="StyleUnderline"/>
        </w:rPr>
        <w:t>”</w:t>
      </w:r>
      <w:r w:rsidRPr="001D6031">
        <w:rPr>
          <w:sz w:val="16"/>
        </w:rPr>
        <w:t xml:space="preserve"> (Levine 2012, 69). </w:t>
      </w:r>
      <w:r w:rsidRPr="001D6031">
        <w:rPr>
          <w:rStyle w:val="StyleUnderline"/>
        </w:rPr>
        <w:t xml:space="preserve">Recalibrating the purpose of alternativity in critical theory requires recalibrating knowledge production, not only to </w:t>
      </w:r>
      <w:r w:rsidRPr="001D6031">
        <w:rPr>
          <w:rStyle w:val="Emphasis"/>
        </w:rPr>
        <w:t>unmask</w:t>
      </w:r>
      <w:r w:rsidRPr="001D6031">
        <w:rPr>
          <w:rStyle w:val="StyleUnderline"/>
        </w:rPr>
        <w:t xml:space="preserve"> power relations and the dynamics of dominance and to </w:t>
      </w:r>
      <w:r w:rsidRPr="001D6031">
        <w:rPr>
          <w:rStyle w:val="Emphasis"/>
        </w:rPr>
        <w:t>create space</w:t>
      </w:r>
      <w:r w:rsidRPr="001D6031">
        <w:rPr>
          <w:rStyle w:val="StyleUnderline"/>
        </w:rPr>
        <w:t xml:space="preserve"> for a politics of resistance but also to </w:t>
      </w:r>
      <w:r w:rsidRPr="001D6031">
        <w:rPr>
          <w:rStyle w:val="Emphasis"/>
        </w:rPr>
        <w:t>generate practical knowledge</w:t>
      </w:r>
      <w:r w:rsidRPr="001D6031">
        <w:rPr>
          <w:rStyle w:val="StyleUnderline"/>
        </w:rPr>
        <w:t xml:space="preserve"> for political action that challenges, confronts, and disrupts existing power relations and </w:t>
      </w:r>
      <w:r w:rsidRPr="001D6031">
        <w:rPr>
          <w:rStyle w:val="Emphasis"/>
        </w:rPr>
        <w:t>offers alternative solutions</w:t>
      </w:r>
      <w:r w:rsidRPr="001D6031">
        <w:rPr>
          <w:rStyle w:val="StyleUnderline"/>
        </w:rPr>
        <w:t xml:space="preserve"> for reshuffling social relations on more emancipatory and inclusive terms</w:t>
      </w:r>
      <w:r w:rsidRPr="001D6031">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1D6031">
        <w:rPr>
          <w:rStyle w:val="StyleUnderline"/>
        </w:rPr>
        <w:t xml:space="preserve">a stronger linkage between criticality, alternativity, and </w:t>
      </w:r>
      <w:r w:rsidRPr="001D6031">
        <w:rPr>
          <w:rStyle w:val="StyleUnderline"/>
          <w:highlight w:val="cyan"/>
        </w:rPr>
        <w:t xml:space="preserve">practicality </w:t>
      </w:r>
      <w:r w:rsidRPr="001D6031">
        <w:rPr>
          <w:rStyle w:val="StyleUnderline"/>
        </w:rPr>
        <w:t>could</w:t>
      </w:r>
      <w:r w:rsidRPr="001D6031">
        <w:rPr>
          <w:sz w:val="16"/>
        </w:rPr>
        <w:t xml:space="preserve"> help critical security, peace, and conflict theories to </w:t>
      </w:r>
      <w:r w:rsidRPr="001D6031">
        <w:rPr>
          <w:rStyle w:val="StyleUnderline"/>
        </w:rPr>
        <w:t xml:space="preserve">offer alternatives that would </w:t>
      </w:r>
      <w:r w:rsidRPr="001D6031">
        <w:rPr>
          <w:rStyle w:val="Emphasis"/>
          <w:highlight w:val="cyan"/>
        </w:rPr>
        <w:t>maintain critical impetus</w:t>
      </w:r>
      <w:r w:rsidRPr="001D6031">
        <w:rPr>
          <w:rStyle w:val="StyleUnderline"/>
        </w:rPr>
        <w:t xml:space="preserve"> while </w:t>
      </w:r>
      <w:r w:rsidRPr="001D6031">
        <w:rPr>
          <w:rStyle w:val="Emphasis"/>
        </w:rPr>
        <w:t>simultaneously strengthening ties</w:t>
      </w:r>
      <w:r w:rsidRPr="001D6031">
        <w:rPr>
          <w:rStyle w:val="StyleUnderline"/>
        </w:rPr>
        <w:t xml:space="preserve"> to practical and societal problem-addressing solutions</w:t>
      </w:r>
      <w:r w:rsidRPr="001D6031">
        <w:rPr>
          <w:sz w:val="16"/>
        </w:rPr>
        <w:t xml:space="preserve">. Genealogical </w:t>
      </w:r>
      <w:r w:rsidRPr="001D6031">
        <w:rPr>
          <w:rStyle w:val="StyleUnderline"/>
        </w:rPr>
        <w:t>studies would blend well with a critical analysis of conceptual and policy alternatives</w:t>
      </w:r>
      <w:r w:rsidRPr="001D6031">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187C7F4D" w14:textId="77777777" w:rsidR="00B143F9" w:rsidRPr="001D6031" w:rsidRDefault="00B143F9" w:rsidP="00B143F9">
      <w:pPr>
        <w:rPr>
          <w:sz w:val="16"/>
        </w:rPr>
      </w:pPr>
      <w:r w:rsidRPr="001D6031">
        <w:rPr>
          <w:rStyle w:val="StyleUnderline"/>
        </w:rPr>
        <w:t>The</w:t>
      </w:r>
      <w:r w:rsidRPr="001D6031">
        <w:rPr>
          <w:sz w:val="16"/>
        </w:rPr>
        <w:t xml:space="preserve"> recent </w:t>
      </w:r>
      <w:r w:rsidRPr="001D6031">
        <w:rPr>
          <w:rStyle w:val="StyleUnderline"/>
        </w:rPr>
        <w:t>practice-turn in IR offers new bridges</w:t>
      </w:r>
      <w:r w:rsidRPr="001D6031">
        <w:rPr>
          <w:sz w:val="16"/>
        </w:rPr>
        <w:t xml:space="preserve"> between scholars and practitioners, </w:t>
      </w:r>
      <w:r w:rsidRPr="001D6031">
        <w:rPr>
          <w:rStyle w:val="StyleUnderline"/>
        </w:rPr>
        <w:t xml:space="preserve">making it possible to translate critical knowledge into practice </w:t>
      </w:r>
      <w:r w:rsidRPr="001D6031">
        <w:rPr>
          <w:rStyle w:val="Emphasis"/>
        </w:rPr>
        <w:t>without compromising</w:t>
      </w:r>
      <w:r w:rsidRPr="001D6031">
        <w:rPr>
          <w:rStyle w:val="StyleUnderline"/>
        </w:rPr>
        <w:t xml:space="preserve"> the normativity and criticality of scholarly works</w:t>
      </w:r>
      <w:r w:rsidRPr="001D6031">
        <w:rPr>
          <w:sz w:val="16"/>
        </w:rPr>
        <w:t xml:space="preserve"> (see </w:t>
      </w:r>
      <w:proofErr w:type="spellStart"/>
      <w:r w:rsidRPr="001D6031">
        <w:rPr>
          <w:sz w:val="16"/>
        </w:rPr>
        <w:t>Bigo</w:t>
      </w:r>
      <w:proofErr w:type="spellEnd"/>
      <w:r w:rsidRPr="001D6031">
        <w:rPr>
          <w:sz w:val="16"/>
        </w:rPr>
        <w:t xml:space="preserve"> 2011). A forum on pragmatism published in this journal has implicitly highlighted </w:t>
      </w:r>
      <w:r w:rsidRPr="001D6031">
        <w:rPr>
          <w:rStyle w:val="StyleUnderline"/>
        </w:rPr>
        <w:t xml:space="preserve">the importance of </w:t>
      </w:r>
      <w:r w:rsidRPr="001D6031">
        <w:rPr>
          <w:rStyle w:val="Emphasis"/>
        </w:rPr>
        <w:t>alternativity</w:t>
      </w:r>
      <w:r w:rsidRPr="001D6031">
        <w:rPr>
          <w:sz w:val="16"/>
        </w:rPr>
        <w:t xml:space="preserve"> in understanding global politics and generating impactful knowledge beyond the existing epistemological and methodological divides (see Hellmann 2009). Friedrichs and Kratochwil (2009, 701) have </w:t>
      </w:r>
      <w:r w:rsidRPr="001D6031">
        <w:rPr>
          <w:rStyle w:val="StyleUnderline"/>
        </w:rPr>
        <w:t xml:space="preserve">argued for “the orientation of research toward the </w:t>
      </w:r>
      <w:r w:rsidRPr="001D6031">
        <w:rPr>
          <w:rStyle w:val="Emphasis"/>
        </w:rPr>
        <w:t>generation of useful knowledge</w:t>
      </w:r>
      <w:r w:rsidRPr="001D6031">
        <w:rPr>
          <w:rStyle w:val="StyleUnderline"/>
        </w:rPr>
        <w:t xml:space="preserve">.” Practicality is </w:t>
      </w:r>
      <w:r w:rsidRPr="001D6031">
        <w:rPr>
          <w:rStyle w:val="Emphasis"/>
        </w:rPr>
        <w:t>essential</w:t>
      </w:r>
      <w:r w:rsidRPr="001D6031">
        <w:rPr>
          <w:rStyle w:val="StyleUnderline"/>
        </w:rPr>
        <w:t xml:space="preserve"> for generating alternatives</w:t>
      </w:r>
      <w:r w:rsidRPr="001D6031">
        <w:rPr>
          <w:sz w:val="16"/>
        </w:rPr>
        <w:t>. For instance, Jonna Nyman (2016, 142) argues that “</w:t>
      </w:r>
      <w:r w:rsidRPr="001D6031">
        <w:rPr>
          <w:rStyle w:val="StyleUnderline"/>
        </w:rPr>
        <w:t xml:space="preserve">a </w:t>
      </w:r>
      <w:r w:rsidRPr="001D6031">
        <w:rPr>
          <w:rStyle w:val="Emphasis"/>
        </w:rPr>
        <w:t>pragmatic</w:t>
      </w:r>
      <w:r w:rsidRPr="001D6031">
        <w:rPr>
          <w:rStyle w:val="StyleUnderline"/>
        </w:rPr>
        <w:t xml:space="preserve">, </w:t>
      </w:r>
      <w:r w:rsidRPr="001D6031">
        <w:rPr>
          <w:rStyle w:val="Emphasis"/>
        </w:rPr>
        <w:t>practice-</w:t>
      </w:r>
      <w:proofErr w:type="spellStart"/>
      <w:r w:rsidRPr="001D6031">
        <w:rPr>
          <w:rStyle w:val="Emphasis"/>
        </w:rPr>
        <w:t>centred</w:t>
      </w:r>
      <w:proofErr w:type="spellEnd"/>
      <w:r w:rsidRPr="001D6031">
        <w:rPr>
          <w:rStyle w:val="Emphasis"/>
        </w:rPr>
        <w:t xml:space="preserve"> approach</w:t>
      </w:r>
      <w:r w:rsidRPr="001D6031">
        <w:rPr>
          <w:sz w:val="16"/>
        </w:rPr>
        <w:t xml:space="preserve"> . . . </w:t>
      </w:r>
      <w:r w:rsidRPr="001D6031">
        <w:rPr>
          <w:rStyle w:val="StyleUnderline"/>
        </w:rPr>
        <w:t>can help us gain practical knowledge of how security works and understand the value of security better, as well as help us to suggest alternative possibilities</w:t>
      </w:r>
      <w:r w:rsidRPr="001D6031">
        <w:rPr>
          <w:sz w:val="16"/>
        </w:rPr>
        <w:t>.” Similarly, Navnita Chadha Behera (2016, 154) argues: “</w:t>
      </w:r>
      <w:r w:rsidRPr="001D6031">
        <w:rPr>
          <w:rStyle w:val="StyleUnderline"/>
        </w:rPr>
        <w:t xml:space="preserve">theorizing in IR needs to step out of the rarefied atmosphere of its academe, develop a healthy </w:t>
      </w:r>
      <w:proofErr w:type="spellStart"/>
      <w:r w:rsidRPr="001D6031">
        <w:rPr>
          <w:rStyle w:val="StyleUnderline"/>
        </w:rPr>
        <w:t>scepticism</w:t>
      </w:r>
      <w:proofErr w:type="spellEnd"/>
      <w:r w:rsidRPr="001D6031">
        <w:rPr>
          <w:rStyle w:val="StyleUnderline"/>
        </w:rPr>
        <w:t xml:space="preserve"> toward its canonical frames, and open up to the possibilities of learning from everyday life</w:t>
      </w:r>
      <w:r w:rsidRPr="001D6031">
        <w:rPr>
          <w:sz w:val="16"/>
        </w:rPr>
        <w:t xml:space="preserve"> and experiences of people and their living traditions and practices.” Practicality shifts the focus from abstract criticality and normativity to contextual critiques that account for everyday practices and interactions. This would be essential for rescuing critique from becoming a </w:t>
      </w:r>
      <w:proofErr w:type="spellStart"/>
      <w:r w:rsidRPr="001D6031">
        <w:rPr>
          <w:sz w:val="16"/>
        </w:rPr>
        <w:t>postempirical</w:t>
      </w:r>
      <w:proofErr w:type="spellEnd"/>
      <w:r w:rsidRPr="001D6031">
        <w:rPr>
          <w:sz w:val="16"/>
        </w:rPr>
        <w:t xml:space="preserve"> endeavor.</w:t>
      </w:r>
    </w:p>
    <w:p w14:paraId="7B2C70EE" w14:textId="77777777" w:rsidR="00B143F9" w:rsidRPr="001D6031" w:rsidRDefault="00B143F9" w:rsidP="00B143F9">
      <w:pPr>
        <w:rPr>
          <w:sz w:val="16"/>
        </w:rPr>
      </w:pPr>
      <w:r w:rsidRPr="001D6031">
        <w:rPr>
          <w:rStyle w:val="StyleUnderline"/>
        </w:rPr>
        <w:t xml:space="preserve">Critical </w:t>
      </w:r>
      <w:r w:rsidRPr="001D6031">
        <w:rPr>
          <w:rStyle w:val="StyleUnderline"/>
          <w:highlight w:val="cyan"/>
        </w:rPr>
        <w:t xml:space="preserve">knowledge that </w:t>
      </w:r>
      <w:r w:rsidRPr="001D6031">
        <w:rPr>
          <w:rStyle w:val="Emphasis"/>
          <w:highlight w:val="cyan"/>
        </w:rPr>
        <w:t>engages with policy alternatives</w:t>
      </w:r>
      <w:r w:rsidRPr="001D6031">
        <w:rPr>
          <w:rStyle w:val="StyleUnderline"/>
        </w:rPr>
        <w:t xml:space="preserve"> “is not only </w:t>
      </w:r>
      <w:r w:rsidRPr="001D6031">
        <w:rPr>
          <w:rStyle w:val="Emphasis"/>
        </w:rPr>
        <w:t>pragmatic</w:t>
      </w:r>
      <w:r w:rsidRPr="001D6031">
        <w:rPr>
          <w:rStyle w:val="StyleUnderline"/>
        </w:rPr>
        <w:t xml:space="preserve">, </w:t>
      </w:r>
      <w:proofErr w:type="gramStart"/>
      <w:r w:rsidRPr="001D6031">
        <w:rPr>
          <w:rStyle w:val="StyleUnderline"/>
        </w:rPr>
        <w:t xml:space="preserve">it </w:t>
      </w:r>
      <w:r w:rsidRPr="001D6031">
        <w:rPr>
          <w:rStyle w:val="StyleUnderline"/>
          <w:highlight w:val="cyan"/>
        </w:rPr>
        <w:t>is</w:t>
      </w:r>
      <w:proofErr w:type="gramEnd"/>
      <w:r w:rsidRPr="001D6031">
        <w:rPr>
          <w:rStyle w:val="StyleUnderline"/>
          <w:highlight w:val="cyan"/>
        </w:rPr>
        <w:t xml:space="preserve"> also </w:t>
      </w:r>
      <w:r w:rsidRPr="001D6031">
        <w:rPr>
          <w:rStyle w:val="Emphasis"/>
          <w:highlight w:val="cyan"/>
        </w:rPr>
        <w:t xml:space="preserve">politically </w:t>
      </w:r>
      <w:proofErr w:type="gramStart"/>
      <w:r w:rsidRPr="001D6031">
        <w:rPr>
          <w:rStyle w:val="Emphasis"/>
          <w:highlight w:val="cyan"/>
        </w:rPr>
        <w:t>enabling</w:t>
      </w:r>
      <w:r w:rsidRPr="001D6031">
        <w:rPr>
          <w:rStyle w:val="StyleUnderline"/>
          <w:highlight w:val="cyan"/>
        </w:rPr>
        <w:t>:</w:t>
      </w:r>
      <w:proofErr w:type="gramEnd"/>
      <w:r w:rsidRPr="001D6031">
        <w:rPr>
          <w:rStyle w:val="StyleUnderline"/>
          <w:highlight w:val="cyan"/>
        </w:rPr>
        <w:t xml:space="preserve"> it forces us </w:t>
      </w:r>
      <w:r w:rsidRPr="001D6031">
        <w:rPr>
          <w:rStyle w:val="Emphasis"/>
          <w:highlight w:val="cyan"/>
        </w:rPr>
        <w:t>away from instrumental</w:t>
      </w:r>
      <w:r w:rsidRPr="001D6031">
        <w:rPr>
          <w:rStyle w:val="Emphasis"/>
        </w:rPr>
        <w:t xml:space="preserve"> problem-solving </w:t>
      </w:r>
      <w:r w:rsidRPr="001D6031">
        <w:rPr>
          <w:rStyle w:val="Emphasis"/>
          <w:highlight w:val="cyan"/>
        </w:rPr>
        <w:t>perspectives</w:t>
      </w:r>
      <w:r w:rsidRPr="001D6031">
        <w:rPr>
          <w:rStyle w:val="StyleUnderline"/>
          <w:highlight w:val="cyan"/>
        </w:rPr>
        <w:t xml:space="preserve"> towards a </w:t>
      </w:r>
      <w:r w:rsidRPr="001D6031">
        <w:rPr>
          <w:rStyle w:val="Emphasis"/>
          <w:highlight w:val="cyan"/>
        </w:rPr>
        <w:t>wider framework</w:t>
      </w:r>
      <w:r w:rsidRPr="001D6031">
        <w:rPr>
          <w:rStyle w:val="StyleUnderline"/>
        </w:rPr>
        <w:t xml:space="preserve"> of pragmatic thought where narrow instrumental goals are </w:t>
      </w:r>
      <w:r w:rsidRPr="001D6031">
        <w:rPr>
          <w:rStyle w:val="Emphasis"/>
        </w:rPr>
        <w:t>overridden</w:t>
      </w:r>
      <w:r w:rsidRPr="001D6031">
        <w:rPr>
          <w:rStyle w:val="StyleUnderline"/>
        </w:rPr>
        <w:t xml:space="preserve"> by wider normative and political concerns”</w:t>
      </w:r>
      <w:r w:rsidRPr="001D6031">
        <w:rPr>
          <w:sz w:val="16"/>
        </w:rPr>
        <w:t xml:space="preserve"> (Kurki 2013, 260). </w:t>
      </w:r>
      <w:r w:rsidRPr="001D6031">
        <w:rPr>
          <w:rStyle w:val="StyleUnderline"/>
        </w:rPr>
        <w:t xml:space="preserve">Such grounded critiques are </w:t>
      </w:r>
      <w:r w:rsidRPr="001D6031">
        <w:rPr>
          <w:rStyle w:val="Emphasis"/>
        </w:rPr>
        <w:t>crucial</w:t>
      </w:r>
      <w:r w:rsidRPr="001D6031">
        <w:rPr>
          <w:rStyle w:val="StyleUnderline"/>
        </w:rPr>
        <w:t xml:space="preserve"> in order to </w:t>
      </w:r>
      <w:r w:rsidRPr="001D6031">
        <w:rPr>
          <w:rStyle w:val="Emphasis"/>
        </w:rPr>
        <w:t>expand non-prescriptive alternativity</w:t>
      </w:r>
      <w:r w:rsidRPr="001D6031">
        <w:rPr>
          <w:rStyle w:val="StyleUnderline"/>
        </w:rPr>
        <w:t xml:space="preserve"> and </w:t>
      </w:r>
      <w:r w:rsidRPr="001D6031">
        <w:rPr>
          <w:rStyle w:val="Emphasis"/>
        </w:rPr>
        <w:t>exploring practical possibilities</w:t>
      </w:r>
      <w:r w:rsidRPr="001D6031">
        <w:rPr>
          <w:rStyle w:val="StyleUnderline"/>
        </w:rPr>
        <w:t xml:space="preserve"> for social emancipation and change</w:t>
      </w:r>
      <w:r w:rsidRPr="001D6031">
        <w:rPr>
          <w:sz w:val="16"/>
        </w:rPr>
        <w:t>. For Steve Smith (2002: 202), “</w:t>
      </w:r>
      <w:r w:rsidRPr="001D6031">
        <w:rPr>
          <w:rStyle w:val="StyleUnderline"/>
          <w:highlight w:val="cyan"/>
        </w:rPr>
        <w:t xml:space="preserve">the </w:t>
      </w:r>
      <w:r w:rsidRPr="001D6031">
        <w:rPr>
          <w:rStyle w:val="Emphasis"/>
          <w:sz w:val="30"/>
          <w:szCs w:val="30"/>
          <w:highlight w:val="cyan"/>
        </w:rPr>
        <w:t>acid test</w:t>
      </w:r>
      <w:r w:rsidRPr="001D6031">
        <w:rPr>
          <w:rStyle w:val="StyleUnderline"/>
          <w:highlight w:val="cyan"/>
        </w:rPr>
        <w:t xml:space="preserve"> for the </w:t>
      </w:r>
      <w:r w:rsidRPr="001D6031">
        <w:rPr>
          <w:rStyle w:val="Emphasis"/>
          <w:highlight w:val="cyan"/>
        </w:rPr>
        <w:t>success</w:t>
      </w:r>
      <w:r w:rsidRPr="001D6031">
        <w:rPr>
          <w:rStyle w:val="StyleUnderline"/>
          <w:highlight w:val="cyan"/>
        </w:rPr>
        <w:t xml:space="preserve"> of alternative</w:t>
      </w:r>
      <w:r w:rsidRPr="001D6031">
        <w:rPr>
          <w:rStyle w:val="StyleUnderline"/>
        </w:rPr>
        <w:t xml:space="preserve"> and critical </w:t>
      </w:r>
      <w:r w:rsidRPr="001D6031">
        <w:rPr>
          <w:rStyle w:val="StyleUnderline"/>
          <w:highlight w:val="cyan"/>
        </w:rPr>
        <w:t xml:space="preserve">approaches is the </w:t>
      </w:r>
      <w:r w:rsidRPr="001D6031">
        <w:rPr>
          <w:rStyle w:val="Emphasis"/>
          <w:highlight w:val="cyan"/>
        </w:rPr>
        <w:t>extent</w:t>
      </w:r>
      <w:r w:rsidRPr="001D6031">
        <w:rPr>
          <w:rStyle w:val="StyleUnderline"/>
          <w:highlight w:val="cyan"/>
        </w:rPr>
        <w:t xml:space="preserve"> to which they have led to </w:t>
      </w:r>
      <w:r w:rsidRPr="001D6031">
        <w:rPr>
          <w:rStyle w:val="Emphasis"/>
          <w:highlight w:val="cyan"/>
        </w:rPr>
        <w:t>empirically grounded work</w:t>
      </w:r>
      <w:r w:rsidRPr="001D6031">
        <w:rPr>
          <w:rStyle w:val="StyleUnderline"/>
        </w:rPr>
        <w:t xml:space="preserve"> that explores the </w:t>
      </w:r>
      <w:r w:rsidRPr="001D6031">
        <w:rPr>
          <w:rStyle w:val="Emphasis"/>
        </w:rPr>
        <w:t>range</w:t>
      </w:r>
      <w:r w:rsidRPr="001D6031">
        <w:rPr>
          <w:rStyle w:val="StyleUnderline"/>
        </w:rPr>
        <w:t xml:space="preserve"> and </w:t>
      </w:r>
      <w:r w:rsidRPr="001D6031">
        <w:rPr>
          <w:rStyle w:val="Emphasis"/>
        </w:rPr>
        <w:t>variety</w:t>
      </w:r>
      <w:r w:rsidRPr="001D6031">
        <w:rPr>
          <w:rStyle w:val="StyleUnderline"/>
        </w:rPr>
        <w:t xml:space="preserve"> of world politics</w:t>
      </w:r>
      <w:r w:rsidRPr="001D6031">
        <w:rPr>
          <w:sz w:val="16"/>
        </w:rPr>
        <w:t xml:space="preserve">.” This would also be congruent with Daniel Levine's (2012, 30) concept of </w:t>
      </w:r>
      <w:r w:rsidRPr="001D6031">
        <w:rPr>
          <w:rStyle w:val="StyleUnderline"/>
        </w:rPr>
        <w:t>sustainable critique</w:t>
      </w:r>
      <w:r w:rsidRPr="001D6031">
        <w:rPr>
          <w:sz w:val="16"/>
        </w:rPr>
        <w:t xml:space="preserve">, which </w:t>
      </w:r>
      <w:r w:rsidRPr="001D6031">
        <w:rPr>
          <w:rStyle w:val="StyleUnderline"/>
        </w:rPr>
        <w:t xml:space="preserve">entails </w:t>
      </w:r>
      <w:r w:rsidRPr="001D6031">
        <w:rPr>
          <w:rStyle w:val="StyleUnderline"/>
          <w:highlight w:val="cyan"/>
        </w:rPr>
        <w:t xml:space="preserve">thinking in </w:t>
      </w:r>
      <w:r w:rsidRPr="001D6031">
        <w:rPr>
          <w:rStyle w:val="Emphasis"/>
          <w:highlight w:val="cyan"/>
        </w:rPr>
        <w:t>both practical</w:t>
      </w:r>
      <w:r w:rsidRPr="001D6031">
        <w:rPr>
          <w:rStyle w:val="StyleUnderline"/>
          <w:highlight w:val="cyan"/>
        </w:rPr>
        <w:t xml:space="preserve"> and </w:t>
      </w:r>
      <w:r w:rsidRPr="001D6031">
        <w:rPr>
          <w:rStyle w:val="Emphasis"/>
          <w:highlight w:val="cyan"/>
        </w:rPr>
        <w:t>critical terms at once</w:t>
      </w:r>
      <w:r w:rsidRPr="001D6031">
        <w:rPr>
          <w:rStyle w:val="StyleUnderline"/>
        </w:rPr>
        <w:t xml:space="preserve"> so that “IR could </w:t>
      </w:r>
      <w:r w:rsidRPr="001D6031">
        <w:rPr>
          <w:rStyle w:val="StyleUnderline"/>
          <w:highlight w:val="cyan"/>
        </w:rPr>
        <w:t xml:space="preserve">create a </w:t>
      </w:r>
      <w:r w:rsidRPr="001D6031">
        <w:rPr>
          <w:rStyle w:val="Emphasis"/>
          <w:highlight w:val="cyan"/>
        </w:rPr>
        <w:t>sustainably critical perspective</w:t>
      </w:r>
      <w:r w:rsidRPr="001D6031">
        <w:rPr>
          <w:rStyle w:val="StyleUnderline"/>
        </w:rPr>
        <w:t xml:space="preserve"> on global politics </w:t>
      </w:r>
      <w:r w:rsidRPr="001D6031">
        <w:rPr>
          <w:rStyle w:val="StyleUnderline"/>
          <w:highlight w:val="cyan"/>
        </w:rPr>
        <w:t>that might</w:t>
      </w:r>
      <w:r w:rsidRPr="001D6031">
        <w:rPr>
          <w:rStyle w:val="StyleUnderline"/>
        </w:rPr>
        <w:t xml:space="preserve"> then </w:t>
      </w:r>
      <w:r w:rsidRPr="001D6031">
        <w:rPr>
          <w:rStyle w:val="StyleUnderline"/>
          <w:highlight w:val="cyan"/>
        </w:rPr>
        <w:t xml:space="preserve">be </w:t>
      </w:r>
      <w:r w:rsidRPr="001D6031">
        <w:rPr>
          <w:rStyle w:val="Emphasis"/>
          <w:highlight w:val="cyan"/>
        </w:rPr>
        <w:t>turned back onto</w:t>
      </w:r>
      <w:r w:rsidRPr="001D6031">
        <w:rPr>
          <w:rStyle w:val="StyleUnderline"/>
          <w:highlight w:val="cyan"/>
        </w:rPr>
        <w:t>, and</w:t>
      </w:r>
      <w:r w:rsidRPr="001D6031">
        <w:rPr>
          <w:rStyle w:val="StyleUnderline"/>
        </w:rPr>
        <w:t xml:space="preserve"> </w:t>
      </w:r>
      <w:r w:rsidRPr="001D6031">
        <w:rPr>
          <w:rStyle w:val="Emphasis"/>
        </w:rPr>
        <w:t xml:space="preserve">made to </w:t>
      </w:r>
      <w:r w:rsidRPr="001D6031">
        <w:rPr>
          <w:rStyle w:val="Emphasis"/>
          <w:highlight w:val="cyan"/>
        </w:rPr>
        <w:t>inform</w:t>
      </w:r>
      <w:r w:rsidRPr="001D6031">
        <w:rPr>
          <w:rStyle w:val="StyleUnderline"/>
        </w:rPr>
        <w:t xml:space="preserve">, </w:t>
      </w:r>
      <w:r w:rsidRPr="001D6031">
        <w:rPr>
          <w:rStyle w:val="Emphasis"/>
        </w:rPr>
        <w:t xml:space="preserve">ongoing </w:t>
      </w:r>
      <w:r w:rsidRPr="001D6031">
        <w:rPr>
          <w:rStyle w:val="Emphasis"/>
          <w:highlight w:val="cyan"/>
        </w:rPr>
        <w:t>policy debates</w:t>
      </w:r>
      <w:r w:rsidRPr="001D6031">
        <w:rPr>
          <w:sz w:val="16"/>
        </w:rPr>
        <w:t xml:space="preserve"> and discourses.” 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w:t>
      </w:r>
      <w:r w:rsidRPr="001D6031">
        <w:rPr>
          <w:sz w:val="16"/>
        </w:rPr>
        <w:lastRenderedPageBreak/>
        <w:t>that it is not firmly mediated through preexisting discourses. In this regard, promoting subjugated knowledge discourses and practices could be central to rejuvenating the emancipatory commitment of critical theory (see Doty 1996).</w:t>
      </w:r>
    </w:p>
    <w:p w14:paraId="72F550FF" w14:textId="77777777" w:rsidR="00B143F9" w:rsidRPr="001D6031" w:rsidRDefault="00B143F9" w:rsidP="00B143F9">
      <w:pPr>
        <w:rPr>
          <w:sz w:val="16"/>
        </w:rPr>
      </w:pPr>
      <w:r w:rsidRPr="001D6031">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1D6031">
        <w:rPr>
          <w:rStyle w:val="StyleUnderline"/>
        </w:rPr>
        <w:t xml:space="preserve">real world </w:t>
      </w:r>
      <w:r w:rsidRPr="001D6031">
        <w:rPr>
          <w:rStyle w:val="StyleUnderline"/>
          <w:highlight w:val="cyan"/>
        </w:rPr>
        <w:t>research</w:t>
      </w:r>
      <w:r w:rsidRPr="001D6031">
        <w:rPr>
          <w:rStyle w:val="StyleUnderline"/>
        </w:rPr>
        <w:t xml:space="preserve"> looks to examine personal experience, social life and social systems, as well as </w:t>
      </w:r>
      <w:r w:rsidRPr="001D6031">
        <w:rPr>
          <w:rStyle w:val="Emphasis"/>
        </w:rPr>
        <w:t>related policies</w:t>
      </w:r>
      <w:r w:rsidRPr="001D6031">
        <w:rPr>
          <w:rStyle w:val="StyleUnderline"/>
        </w:rPr>
        <w:t xml:space="preserve"> and </w:t>
      </w:r>
      <w:r w:rsidRPr="001D6031">
        <w:rPr>
          <w:rStyle w:val="Emphasis"/>
        </w:rPr>
        <w:t>initiatives</w:t>
      </w:r>
      <w:r w:rsidRPr="001D6031">
        <w:rPr>
          <w:rStyle w:val="StyleUnderline"/>
        </w:rPr>
        <w:t xml:space="preserve">. It </w:t>
      </w:r>
      <w:proofErr w:type="spellStart"/>
      <w:r w:rsidRPr="001D6031">
        <w:rPr>
          <w:rStyle w:val="StyleUnderline"/>
          <w:highlight w:val="cyan"/>
        </w:rPr>
        <w:t>endeavours</w:t>
      </w:r>
      <w:proofErr w:type="spellEnd"/>
      <w:r w:rsidRPr="001D6031">
        <w:rPr>
          <w:rStyle w:val="StyleUnderline"/>
          <w:highlight w:val="cyan"/>
        </w:rPr>
        <w:t xml:space="preserve"> to </w:t>
      </w:r>
      <w:r w:rsidRPr="001D6031">
        <w:rPr>
          <w:rStyle w:val="Emphasis"/>
          <w:highlight w:val="cyan"/>
        </w:rPr>
        <w:t>understand</w:t>
      </w:r>
      <w:r w:rsidRPr="001D6031">
        <w:rPr>
          <w:sz w:val="16"/>
        </w:rPr>
        <w:t xml:space="preserve"> the lived in reality of people in society and its </w:t>
      </w:r>
      <w:r w:rsidRPr="001D6031">
        <w:rPr>
          <w:rStyle w:val="Emphasis"/>
          <w:highlight w:val="cyan"/>
        </w:rPr>
        <w:t>consequences</w:t>
      </w:r>
      <w:r w:rsidRPr="001D6031">
        <w:rPr>
          <w:sz w:val="16"/>
        </w:rPr>
        <w:t xml:space="preserve">.” Milja Kurki's (2013, 245) recent study of democracy promotion has approached alternativity from the perspective of </w:t>
      </w:r>
      <w:r w:rsidRPr="001D6031">
        <w:rPr>
          <w:rStyle w:val="StyleUnderline"/>
        </w:rPr>
        <w:t>policy provocations</w:t>
      </w:r>
      <w:r w:rsidRPr="001D6031">
        <w:rPr>
          <w:sz w:val="16"/>
        </w:rPr>
        <w:t xml:space="preserve">, which </w:t>
      </w:r>
      <w:r w:rsidRPr="001D6031">
        <w:rPr>
          <w:rStyle w:val="StyleUnderline"/>
        </w:rPr>
        <w:t xml:space="preserve">focus “on </w:t>
      </w:r>
      <w:r w:rsidRPr="001D6031">
        <w:rPr>
          <w:rStyle w:val="Emphasis"/>
        </w:rPr>
        <w:t xml:space="preserve">not </w:t>
      </w:r>
      <w:proofErr w:type="spellStart"/>
      <w:r w:rsidRPr="001D6031">
        <w:rPr>
          <w:rStyle w:val="Emphasis"/>
        </w:rPr>
        <w:t>prioritising</w:t>
      </w:r>
      <w:proofErr w:type="spellEnd"/>
      <w:r w:rsidRPr="001D6031">
        <w:rPr>
          <w:rStyle w:val="StyleUnderline"/>
        </w:rPr>
        <w:t xml:space="preserve"> one or another perspective, but rather on encouraging self-reflection</w:t>
      </w:r>
      <w:r w:rsidRPr="001D6031">
        <w:rPr>
          <w:sz w:val="16"/>
        </w:rPr>
        <w:t xml:space="preserve"> by all practitioners, </w:t>
      </w:r>
      <w:r w:rsidRPr="001D6031">
        <w:rPr>
          <w:rStyle w:val="StyleUnderline"/>
        </w:rPr>
        <w:t>which</w:t>
      </w:r>
      <w:r w:rsidRPr="001D6031">
        <w:rPr>
          <w:sz w:val="16"/>
        </w:rPr>
        <w:t xml:space="preserve"> in turn </w:t>
      </w:r>
      <w:r w:rsidRPr="001D6031">
        <w:rPr>
          <w:rStyle w:val="StyleUnderline"/>
        </w:rPr>
        <w:t>is</w:t>
      </w:r>
      <w:r w:rsidRPr="001D6031">
        <w:rPr>
          <w:sz w:val="16"/>
        </w:rPr>
        <w:t xml:space="preserve"> considered as </w:t>
      </w:r>
      <w:r w:rsidRPr="001D6031">
        <w:rPr>
          <w:rStyle w:val="StyleUnderline"/>
        </w:rPr>
        <w:t xml:space="preserve">a key condition of seeking adequately pluralism-fostering reforms </w:t>
      </w:r>
      <w:r w:rsidRPr="001D6031">
        <w:rPr>
          <w:rStyle w:val="StyleUnderline"/>
          <w:highlight w:val="cyan"/>
        </w:rPr>
        <w:t xml:space="preserve">in </w:t>
      </w:r>
      <w:r w:rsidRPr="001D6031">
        <w:rPr>
          <w:rStyle w:val="Emphasis"/>
          <w:highlight w:val="cyan"/>
        </w:rPr>
        <w:t>concrete policy frameworks</w:t>
      </w:r>
      <w:r w:rsidRPr="001D6031">
        <w:rPr>
          <w:rStyle w:val="StyleUnderline"/>
        </w:rPr>
        <w:t>.”</w:t>
      </w:r>
      <w:r w:rsidRPr="001D6031">
        <w:rPr>
          <w:sz w:val="16"/>
        </w:rPr>
        <w:t xml:space="preserve"> Kurki (2013, 248–51) further maintains that “instead of relying on objective knowledge and criteria, policy process can and should be attuned to the logic of interpretive, </w:t>
      </w:r>
      <w:proofErr w:type="spellStart"/>
      <w:r w:rsidRPr="001D6031">
        <w:rPr>
          <w:sz w:val="16"/>
        </w:rPr>
        <w:t>politicised</w:t>
      </w:r>
      <w:proofErr w:type="spellEnd"/>
      <w:r w:rsidRPr="001D6031">
        <w:rPr>
          <w:sz w:val="16"/>
        </w:rPr>
        <w:t xml:space="preserve"> and participatory judgements.” Her study is an excellent example of </w:t>
      </w:r>
      <w:r w:rsidRPr="001D6031">
        <w:rPr>
          <w:rStyle w:val="StyleUnderline"/>
        </w:rPr>
        <w:t>pragmatic</w:t>
      </w:r>
      <w:r w:rsidRPr="001D6031">
        <w:rPr>
          <w:sz w:val="16"/>
        </w:rPr>
        <w:t xml:space="preserve"> congruence between criticality and alternativity, whereby </w:t>
      </w:r>
      <w:r w:rsidRPr="001D6031">
        <w:rPr>
          <w:rStyle w:val="StyleUnderline"/>
        </w:rPr>
        <w:t xml:space="preserve">policy alternatives are not geared toward </w:t>
      </w:r>
      <w:r w:rsidRPr="001D6031">
        <w:rPr>
          <w:rStyle w:val="Emphasis"/>
        </w:rPr>
        <w:t>totally improving</w:t>
      </w:r>
      <w:r w:rsidRPr="001D6031">
        <w:rPr>
          <w:rStyle w:val="StyleUnderline"/>
        </w:rPr>
        <w:t xml:space="preserve"> or </w:t>
      </w:r>
      <w:r w:rsidRPr="001D6031">
        <w:rPr>
          <w:rStyle w:val="Emphasis"/>
        </w:rPr>
        <w:t>enhancing</w:t>
      </w:r>
      <w:r w:rsidRPr="001D6031">
        <w:rPr>
          <w:rStyle w:val="StyleUnderline"/>
        </w:rPr>
        <w:t xml:space="preserve"> the current system but openly promote more pluralistic, reflexive, and emancipatory policies</w:t>
      </w:r>
      <w:r w:rsidRPr="001D6031">
        <w:rPr>
          <w:sz w:val="16"/>
        </w:rPr>
        <w:t xml:space="preserve"> for democratization and peacebuilding.</w:t>
      </w:r>
    </w:p>
    <w:p w14:paraId="48312E1D" w14:textId="77777777" w:rsidR="00B143F9" w:rsidRPr="001D6031" w:rsidRDefault="00B143F9" w:rsidP="00B143F9">
      <w:pPr>
        <w:rPr>
          <w:sz w:val="16"/>
        </w:rPr>
      </w:pPr>
      <w:r w:rsidRPr="001D6031">
        <w:rPr>
          <w:sz w:val="16"/>
        </w:rPr>
        <w:t>Moreover, for these new grounds of critical alternativity to be introduced in practice, knowledge production should be decentered, decolonized, and “de-</w:t>
      </w:r>
      <w:proofErr w:type="spellStart"/>
      <w:r w:rsidRPr="001D6031">
        <w:rPr>
          <w:sz w:val="16"/>
        </w:rPr>
        <w:t>methodolised</w:t>
      </w:r>
      <w:proofErr w:type="spellEnd"/>
      <w:r w:rsidRPr="001D6031">
        <w:rPr>
          <w:sz w:val="16"/>
        </w:rPr>
        <w:t xml:space="preserve">”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w:t>
      </w:r>
      <w:proofErr w:type="spellStart"/>
      <w:r w:rsidRPr="001D6031">
        <w:rPr>
          <w:sz w:val="16"/>
        </w:rPr>
        <w:t>postconflict</w:t>
      </w:r>
      <w:proofErr w:type="spellEnd"/>
      <w:r w:rsidRPr="001D6031">
        <w:rPr>
          <w:sz w:val="16"/>
        </w:rPr>
        <w:t xml:space="preserve">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21C2E288" w14:textId="77777777" w:rsidR="00B143F9" w:rsidRPr="001D6031" w:rsidRDefault="00B143F9" w:rsidP="00B143F9">
      <w:pPr>
        <w:rPr>
          <w:sz w:val="16"/>
        </w:rPr>
      </w:pPr>
      <w:r w:rsidRPr="001D6031">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w:t>
      </w:r>
      <w:proofErr w:type="spellStart"/>
      <w:r w:rsidRPr="001D6031">
        <w:rPr>
          <w:sz w:val="16"/>
        </w:rPr>
        <w:t>pluriversal</w:t>
      </w:r>
      <w:proofErr w:type="spellEnd"/>
      <w:r w:rsidRPr="001D6031">
        <w:rPr>
          <w:sz w:val="16"/>
        </w:rPr>
        <w:t xml:space="preserve">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1D6031">
        <w:rPr>
          <w:rStyle w:val="StyleUnderline"/>
          <w:highlight w:val="cyan"/>
        </w:rPr>
        <w:t xml:space="preserve">Emancipatory alternatives </w:t>
      </w:r>
      <w:r w:rsidRPr="001D6031">
        <w:rPr>
          <w:rStyle w:val="Emphasis"/>
          <w:highlight w:val="cyan"/>
        </w:rPr>
        <w:t>would not be universal</w:t>
      </w:r>
      <w:r w:rsidRPr="001D6031">
        <w:rPr>
          <w:rStyle w:val="StyleUnderline"/>
        </w:rPr>
        <w:t xml:space="preserve"> in their applications because </w:t>
      </w:r>
      <w:r w:rsidRPr="001D6031">
        <w:rPr>
          <w:rStyle w:val="StyleUnderline"/>
          <w:highlight w:val="cyan"/>
        </w:rPr>
        <w:t xml:space="preserve">such an attempt is </w:t>
      </w:r>
      <w:r w:rsidRPr="001D6031">
        <w:rPr>
          <w:rStyle w:val="Emphasis"/>
          <w:highlight w:val="cyan"/>
        </w:rPr>
        <w:t>not viable</w:t>
      </w:r>
      <w:r w:rsidRPr="001D6031">
        <w:rPr>
          <w:sz w:val="16"/>
        </w:rPr>
        <w:t xml:space="preserve">. Rather </w:t>
      </w:r>
      <w:r w:rsidRPr="001D6031">
        <w:rPr>
          <w:rStyle w:val="StyleUnderline"/>
          <w:highlight w:val="cyan"/>
        </w:rPr>
        <w:t>the focus should be</w:t>
      </w:r>
      <w:r w:rsidRPr="001D6031">
        <w:rPr>
          <w:rStyle w:val="StyleUnderline"/>
        </w:rPr>
        <w:t xml:space="preserve"> on searching for </w:t>
      </w:r>
      <w:r w:rsidRPr="001D6031">
        <w:rPr>
          <w:rStyle w:val="Emphasis"/>
          <w:highlight w:val="cyan"/>
        </w:rPr>
        <w:t>practical</w:t>
      </w:r>
      <w:r w:rsidRPr="001D6031">
        <w:rPr>
          <w:rStyle w:val="Emphasis"/>
        </w:rPr>
        <w:t xml:space="preserve"> emancipatory </w:t>
      </w:r>
      <w:r w:rsidRPr="001D6031">
        <w:rPr>
          <w:rStyle w:val="Emphasis"/>
          <w:highlight w:val="cyan"/>
        </w:rPr>
        <w:t>possibilities</w:t>
      </w:r>
      <w:r w:rsidRPr="001D6031">
        <w:rPr>
          <w:rStyle w:val="StyleUnderline"/>
          <w:highlight w:val="cyan"/>
        </w:rPr>
        <w:t xml:space="preserve"> within a </w:t>
      </w:r>
      <w:r w:rsidRPr="001D6031">
        <w:rPr>
          <w:rStyle w:val="Emphasis"/>
          <w:highlight w:val="cyan"/>
        </w:rPr>
        <w:t>given context</w:t>
      </w:r>
      <w:r w:rsidRPr="001D6031">
        <w:rPr>
          <w:sz w:val="16"/>
        </w:rPr>
        <w:t xml:space="preserve">, time, space, and place (see Fierke 2007, 24). In other words, </w:t>
      </w:r>
      <w:r w:rsidRPr="001D6031">
        <w:rPr>
          <w:rStyle w:val="StyleUnderline"/>
        </w:rPr>
        <w:t xml:space="preserve">critiques with an adequate dose of alternativity are more likely to generate </w:t>
      </w:r>
      <w:r w:rsidRPr="001D6031">
        <w:rPr>
          <w:rStyle w:val="Emphasis"/>
        </w:rPr>
        <w:t>globally understandable</w:t>
      </w:r>
      <w:r w:rsidRPr="001D6031">
        <w:rPr>
          <w:rStyle w:val="StyleUnderline"/>
        </w:rPr>
        <w:t xml:space="preserve"> and </w:t>
      </w:r>
      <w:r w:rsidRPr="001D6031">
        <w:rPr>
          <w:rStyle w:val="Emphasis"/>
        </w:rPr>
        <w:t>locally impactful knowledge</w:t>
      </w:r>
      <w:r w:rsidRPr="001D6031">
        <w:rPr>
          <w:sz w:val="16"/>
        </w:rPr>
        <w:t xml:space="preserve">. Nevertheless, </w:t>
      </w:r>
      <w:r w:rsidRPr="001D6031">
        <w:rPr>
          <w:rStyle w:val="StyleUnderline"/>
        </w:rPr>
        <w:t>alternativity does not necessarily have to be predicated on</w:t>
      </w:r>
      <w:r w:rsidRPr="001D6031">
        <w:rPr>
          <w:sz w:val="16"/>
        </w:rPr>
        <w:t xml:space="preserve"> representative </w:t>
      </w:r>
      <w:r w:rsidRPr="001D6031">
        <w:rPr>
          <w:rStyle w:val="Emphasis"/>
        </w:rPr>
        <w:t>views</w:t>
      </w:r>
      <w:r w:rsidRPr="001D6031">
        <w:rPr>
          <w:rStyle w:val="StyleUnderline"/>
        </w:rPr>
        <w:t xml:space="preserve"> of the world—it can also be a by-product of performing</w:t>
      </w:r>
      <w:r w:rsidRPr="001D6031">
        <w:rPr>
          <w:sz w:val="16"/>
        </w:rPr>
        <w:t xml:space="preserve"> hope and </w:t>
      </w:r>
      <w:r w:rsidRPr="001D6031">
        <w:rPr>
          <w:rStyle w:val="Emphasis"/>
        </w:rPr>
        <w:t>imagined possibilities</w:t>
      </w:r>
      <w:r w:rsidRPr="001D6031">
        <w:rPr>
          <w:rStyle w:val="StyleUnderline"/>
        </w:rPr>
        <w:t xml:space="preserve"> in global politics</w:t>
      </w:r>
      <w:r w:rsidRPr="001D6031">
        <w:rPr>
          <w:sz w:val="16"/>
        </w:rPr>
        <w:t xml:space="preserve">.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w:t>
      </w:r>
      <w:r w:rsidRPr="001D6031">
        <w:rPr>
          <w:sz w:val="16"/>
        </w:rPr>
        <w:lastRenderedPageBreak/>
        <w:t xml:space="preserve">standpoint. Because any attempt to establish an alternative interpretation inevitably “empowers a particular social and political standpoint” (Price and Reus-Smit 1998, 261). According to Ní </w:t>
      </w:r>
      <w:proofErr w:type="spellStart"/>
      <w:r w:rsidRPr="001D6031">
        <w:rPr>
          <w:sz w:val="16"/>
        </w:rPr>
        <w:t>Mhurchú</w:t>
      </w:r>
      <w:proofErr w:type="spellEnd"/>
      <w:r w:rsidRPr="001D6031">
        <w:rPr>
          <w:sz w:val="16"/>
        </w:rPr>
        <w:t xml:space="preserve"> and Shindo (2016, 5), “critique can help us to develop different ways of talking about, evaluating, doing and interrogating the changing nature of politics, relations and experiences of the international in a </w:t>
      </w:r>
      <w:proofErr w:type="spellStart"/>
      <w:r w:rsidRPr="001D6031">
        <w:rPr>
          <w:sz w:val="16"/>
        </w:rPr>
        <w:t>globalising</w:t>
      </w:r>
      <w:proofErr w:type="spellEnd"/>
      <w:r w:rsidRPr="001D6031">
        <w:rPr>
          <w:sz w:val="16"/>
        </w:rPr>
        <w:t xml:space="preserve"> world.” Hence, critique is inevitably implicated in world-making and, with a much clearer understanding of alternativity, can steer the thrust for world-changing in a more emancipatory, just, and inclusive direction.</w:t>
      </w:r>
    </w:p>
    <w:p w14:paraId="4C7946A2" w14:textId="77777777" w:rsidR="00B143F9" w:rsidRPr="001D6031" w:rsidRDefault="00B143F9" w:rsidP="00B143F9">
      <w:pPr>
        <w:rPr>
          <w:sz w:val="16"/>
        </w:rPr>
      </w:pPr>
      <w:r w:rsidRPr="001D6031">
        <w:rPr>
          <w:sz w:val="16"/>
        </w:rPr>
        <w:t>Conclusion</w:t>
      </w:r>
    </w:p>
    <w:p w14:paraId="63979CC6" w14:textId="77777777" w:rsidR="00B143F9" w:rsidRPr="001D6031" w:rsidRDefault="00B143F9" w:rsidP="00B143F9">
      <w:pPr>
        <w:rPr>
          <w:sz w:val="16"/>
        </w:rPr>
      </w:pPr>
      <w:r w:rsidRPr="001D6031">
        <w:rPr>
          <w:rStyle w:val="StyleUnderline"/>
        </w:rPr>
        <w:t xml:space="preserve">Emancipation is a central feature of critical IR debates, but scholars often </w:t>
      </w:r>
      <w:r w:rsidRPr="001D6031">
        <w:rPr>
          <w:rStyle w:val="Emphasis"/>
        </w:rPr>
        <w:t>fail to develop alternatives</w:t>
      </w:r>
      <w:r w:rsidRPr="001D6031">
        <w:rPr>
          <w:rStyle w:val="StyleUnderline"/>
        </w:rPr>
        <w:t xml:space="preserve"> or </w:t>
      </w:r>
      <w:r w:rsidRPr="001D6031">
        <w:rPr>
          <w:rStyle w:val="Emphasis"/>
        </w:rPr>
        <w:t>solutions</w:t>
      </w:r>
      <w:r w:rsidRPr="001D6031">
        <w:rPr>
          <w:rStyle w:val="StyleUnderline"/>
        </w:rPr>
        <w:t xml:space="preserve"> achieving emancipation in practice</w:t>
      </w:r>
      <w:r w:rsidRPr="001D6031">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w:t>
      </w:r>
      <w:proofErr w:type="gramStart"/>
      <w:r w:rsidRPr="001D6031">
        <w:rPr>
          <w:sz w:val="16"/>
        </w:rPr>
        <w:t>that,</w:t>
      </w:r>
      <w:proofErr w:type="gramEnd"/>
      <w:r w:rsidRPr="001D6031">
        <w:rPr>
          <w:sz w:val="16"/>
        </w:rPr>
        <w:t xml:space="preserve"> </w:t>
      </w:r>
      <w:r w:rsidRPr="001D6031">
        <w:rPr>
          <w:rStyle w:val="Emphasis"/>
        </w:rPr>
        <w:t>contrary</w:t>
      </w:r>
      <w:r w:rsidRPr="001D6031">
        <w:rPr>
          <w:rStyle w:val="StyleUnderline"/>
        </w:rPr>
        <w:t xml:space="preserve"> to what is often assumed, </w:t>
      </w:r>
      <w:r w:rsidRPr="001D6031">
        <w:rPr>
          <w:rStyle w:val="StyleUnderline"/>
          <w:highlight w:val="cyan"/>
        </w:rPr>
        <w:t xml:space="preserve">alternativity is </w:t>
      </w:r>
      <w:r w:rsidRPr="001D6031">
        <w:rPr>
          <w:rStyle w:val="Emphasis"/>
          <w:highlight w:val="cyan"/>
        </w:rPr>
        <w:t>not incompatible</w:t>
      </w:r>
      <w:r w:rsidRPr="001D6031">
        <w:rPr>
          <w:rStyle w:val="StyleUnderline"/>
          <w:highlight w:val="cyan"/>
        </w:rPr>
        <w:t xml:space="preserve"> with</w:t>
      </w:r>
      <w:r w:rsidRPr="001D6031">
        <w:rPr>
          <w:sz w:val="16"/>
        </w:rPr>
        <w:t xml:space="preserve"> deconstructive or reconstructive </w:t>
      </w:r>
      <w:r w:rsidRPr="001D6031">
        <w:rPr>
          <w:rStyle w:val="StyleUnderline"/>
          <w:highlight w:val="cyan"/>
        </w:rPr>
        <w:t>critiques</w:t>
      </w:r>
      <w:r w:rsidRPr="001D6031">
        <w:rPr>
          <w:rStyle w:val="StyleUnderline"/>
        </w:rPr>
        <w:t xml:space="preserve"> across different subdisciplines of IR. </w:t>
      </w:r>
      <w:r w:rsidRPr="001D6031">
        <w:rPr>
          <w:rStyle w:val="StyleUnderline"/>
          <w:highlight w:val="cyan"/>
        </w:rPr>
        <w:t>Yet critical</w:t>
      </w:r>
      <w:r w:rsidRPr="001D6031">
        <w:rPr>
          <w:rStyle w:val="StyleUnderline"/>
        </w:rPr>
        <w:t xml:space="preserve"> IR </w:t>
      </w:r>
      <w:r w:rsidRPr="001D6031">
        <w:rPr>
          <w:rStyle w:val="StyleUnderline"/>
          <w:highlight w:val="cyan"/>
        </w:rPr>
        <w:t>debates</w:t>
      </w:r>
      <w:r w:rsidRPr="001D6031">
        <w:rPr>
          <w:sz w:val="16"/>
        </w:rPr>
        <w:t xml:space="preserve">, which have now become the new mainstream in IR, </w:t>
      </w:r>
      <w:r w:rsidRPr="001D6031">
        <w:rPr>
          <w:rStyle w:val="StyleUnderline"/>
        </w:rPr>
        <w:t xml:space="preserve">have </w:t>
      </w:r>
      <w:r w:rsidRPr="001D6031">
        <w:rPr>
          <w:rStyle w:val="Emphasis"/>
        </w:rPr>
        <w:t>failed to engage</w:t>
      </w:r>
      <w:r w:rsidRPr="001D6031">
        <w:rPr>
          <w:rStyle w:val="StyleUnderline"/>
        </w:rPr>
        <w:t xml:space="preserve"> with the episteme of alternativity in a more empirical and practical sense. They </w:t>
      </w:r>
      <w:r w:rsidRPr="001D6031">
        <w:rPr>
          <w:rStyle w:val="StyleUnderline"/>
          <w:highlight w:val="cyan"/>
        </w:rPr>
        <w:t xml:space="preserve">preach emancipation but </w:t>
      </w:r>
      <w:r w:rsidRPr="001D6031">
        <w:rPr>
          <w:rStyle w:val="Emphasis"/>
          <w:highlight w:val="cyan"/>
        </w:rPr>
        <w:t>fail to develop tangible</w:t>
      </w:r>
      <w:r w:rsidRPr="001D6031">
        <w:rPr>
          <w:rStyle w:val="Emphasis"/>
        </w:rPr>
        <w:t xml:space="preserve"> emancipatory </w:t>
      </w:r>
      <w:r w:rsidRPr="001D6031">
        <w:rPr>
          <w:rStyle w:val="Emphasis"/>
          <w:highlight w:val="cyan"/>
        </w:rPr>
        <w:t>alternatives</w:t>
      </w:r>
      <w:r w:rsidRPr="001D6031">
        <w:rPr>
          <w:sz w:val="16"/>
        </w:rPr>
        <w:t>.</w:t>
      </w:r>
    </w:p>
    <w:p w14:paraId="4A6655A9" w14:textId="77777777" w:rsidR="00B143F9" w:rsidRPr="001D6031" w:rsidRDefault="00B143F9" w:rsidP="00B143F9">
      <w:pPr>
        <w:rPr>
          <w:sz w:val="16"/>
        </w:rPr>
      </w:pPr>
      <w:r w:rsidRPr="001D6031">
        <w:rPr>
          <w:sz w:val="16"/>
        </w:rPr>
        <w:t xml:space="preserve">As a result, there is a growing realization that, </w:t>
      </w:r>
      <w:r w:rsidRPr="001D6031">
        <w:rPr>
          <w:rStyle w:val="StyleUnderline"/>
        </w:rPr>
        <w:t>without tangible alternativity</w:t>
      </w:r>
      <w:r w:rsidRPr="001D6031">
        <w:rPr>
          <w:sz w:val="16"/>
        </w:rPr>
        <w:t xml:space="preserve">, </w:t>
      </w:r>
      <w:r w:rsidRPr="001D6031">
        <w:rPr>
          <w:rStyle w:val="StyleUnderline"/>
        </w:rPr>
        <w:t xml:space="preserve">critical </w:t>
      </w:r>
      <w:r w:rsidRPr="001D6031">
        <w:rPr>
          <w:rStyle w:val="StyleUnderline"/>
          <w:highlight w:val="cyan"/>
        </w:rPr>
        <w:t xml:space="preserve">theory risks </w:t>
      </w:r>
      <w:r w:rsidRPr="001D6031">
        <w:rPr>
          <w:rStyle w:val="Emphasis"/>
          <w:highlight w:val="cyan"/>
        </w:rPr>
        <w:t>losing its</w:t>
      </w:r>
      <w:r w:rsidRPr="001D6031">
        <w:rPr>
          <w:rStyle w:val="Emphasis"/>
        </w:rPr>
        <w:t xml:space="preserve"> normative impetus</w:t>
      </w:r>
      <w:r w:rsidRPr="001D6031">
        <w:rPr>
          <w:rStyle w:val="StyleUnderline"/>
        </w:rPr>
        <w:t xml:space="preserve"> and its </w:t>
      </w:r>
      <w:r w:rsidRPr="001D6031">
        <w:rPr>
          <w:rStyle w:val="Emphasis"/>
          <w:highlight w:val="cyan"/>
        </w:rPr>
        <w:t>ethical</w:t>
      </w:r>
      <w:r w:rsidRPr="001D6031">
        <w:rPr>
          <w:rStyle w:val="StyleUnderline"/>
        </w:rPr>
        <w:t xml:space="preserve"> and </w:t>
      </w:r>
      <w:r w:rsidRPr="001D6031">
        <w:rPr>
          <w:rStyle w:val="Emphasis"/>
        </w:rPr>
        <w:t xml:space="preserve">emancipatory </w:t>
      </w:r>
      <w:r w:rsidRPr="001D6031">
        <w:rPr>
          <w:rStyle w:val="Emphasis"/>
          <w:highlight w:val="cyan"/>
        </w:rPr>
        <w:t>commitment</w:t>
      </w:r>
      <w:r w:rsidRPr="001D6031">
        <w:rPr>
          <w:rStyle w:val="StyleUnderline"/>
        </w:rPr>
        <w:t xml:space="preserve">, potentially becoming a post-epistemological vocation </w:t>
      </w:r>
      <w:r w:rsidRPr="001D6031">
        <w:rPr>
          <w:rStyle w:val="Emphasis"/>
        </w:rPr>
        <w:t>without politics</w:t>
      </w:r>
      <w:r w:rsidRPr="001D6031">
        <w:rPr>
          <w:sz w:val="16"/>
        </w:rPr>
        <w:t xml:space="preserve">. </w:t>
      </w:r>
      <w:r w:rsidRPr="001D6031">
        <w:rPr>
          <w:rStyle w:val="StyleUnderline"/>
        </w:rPr>
        <w:t xml:space="preserve">Critical </w:t>
      </w:r>
      <w:r w:rsidRPr="001D6031">
        <w:rPr>
          <w:rStyle w:val="StyleUnderline"/>
          <w:highlight w:val="cyan"/>
        </w:rPr>
        <w:t>knowledge</w:t>
      </w:r>
      <w:r w:rsidRPr="001D6031">
        <w:rPr>
          <w:rStyle w:val="StyleUnderline"/>
        </w:rPr>
        <w:t xml:space="preserve"> without a dose of alternativity </w:t>
      </w:r>
      <w:r w:rsidRPr="001D6031">
        <w:rPr>
          <w:rStyle w:val="StyleUnderline"/>
          <w:highlight w:val="cyan"/>
        </w:rPr>
        <w:t xml:space="preserve">may </w:t>
      </w:r>
      <w:r w:rsidRPr="001D6031">
        <w:rPr>
          <w:rStyle w:val="Emphasis"/>
          <w:highlight w:val="cyan"/>
        </w:rPr>
        <w:t>examine the causes</w:t>
      </w:r>
      <w:r w:rsidRPr="001D6031">
        <w:rPr>
          <w:rStyle w:val="StyleUnderline"/>
        </w:rPr>
        <w:t xml:space="preserve"> and </w:t>
      </w:r>
      <w:r w:rsidRPr="001D6031">
        <w:rPr>
          <w:rStyle w:val="Emphasis"/>
        </w:rPr>
        <w:t>consequences</w:t>
      </w:r>
      <w:r w:rsidRPr="001D6031">
        <w:rPr>
          <w:rStyle w:val="StyleUnderline"/>
        </w:rPr>
        <w:t xml:space="preserve"> of subject matters </w:t>
      </w:r>
      <w:r w:rsidRPr="001D6031">
        <w:rPr>
          <w:rStyle w:val="StyleUnderline"/>
          <w:highlight w:val="cyan"/>
        </w:rPr>
        <w:t>but</w:t>
      </w:r>
      <w:r w:rsidRPr="001D6031">
        <w:rPr>
          <w:rStyle w:val="StyleUnderline"/>
        </w:rPr>
        <w:t xml:space="preserve"> could </w:t>
      </w:r>
      <w:r w:rsidRPr="001D6031">
        <w:rPr>
          <w:rStyle w:val="Emphasis"/>
          <w:highlight w:val="cyan"/>
        </w:rPr>
        <w:t>fall short</w:t>
      </w:r>
      <w:r w:rsidRPr="001D6031">
        <w:rPr>
          <w:rStyle w:val="StyleUnderline"/>
          <w:highlight w:val="cyan"/>
        </w:rPr>
        <w:t xml:space="preserve"> of reaching out to the</w:t>
      </w:r>
      <w:r w:rsidRPr="001D6031">
        <w:rPr>
          <w:rStyle w:val="StyleUnderline"/>
        </w:rPr>
        <w:t xml:space="preserve"> wider </w:t>
      </w:r>
      <w:r w:rsidRPr="001D6031">
        <w:rPr>
          <w:rStyle w:val="StyleUnderline"/>
          <w:highlight w:val="cyan"/>
        </w:rPr>
        <w:t>policy community</w:t>
      </w:r>
      <w:r w:rsidRPr="001D6031">
        <w:rPr>
          <w:rStyle w:val="StyleUnderline"/>
        </w:rPr>
        <w:t xml:space="preserve"> and the affected subjects where power relations reside</w:t>
      </w:r>
      <w:r w:rsidRPr="001D6031">
        <w:rPr>
          <w:sz w:val="16"/>
        </w:rPr>
        <w:t xml:space="preserve">, thus </w:t>
      </w:r>
      <w:r w:rsidRPr="001D6031">
        <w:rPr>
          <w:rStyle w:val="Emphasis"/>
          <w:highlight w:val="cyan"/>
        </w:rPr>
        <w:t>missing the opportunity</w:t>
      </w:r>
      <w:r w:rsidRPr="001D6031">
        <w:rPr>
          <w:rStyle w:val="StyleUnderline"/>
          <w:highlight w:val="cyan"/>
        </w:rPr>
        <w:t xml:space="preserve"> to transform the</w:t>
      </w:r>
      <w:r w:rsidRPr="001D6031">
        <w:rPr>
          <w:sz w:val="16"/>
        </w:rPr>
        <w:t xml:space="preserve"> structural, discursive, and performative </w:t>
      </w:r>
      <w:r w:rsidRPr="001D6031">
        <w:rPr>
          <w:rStyle w:val="StyleUnderline"/>
          <w:highlight w:val="cyan"/>
        </w:rPr>
        <w:t>practices that reproduce violence</w:t>
      </w:r>
      <w:r w:rsidRPr="001D6031">
        <w:rPr>
          <w:rStyle w:val="StyleUnderline"/>
        </w:rPr>
        <w:t>, inequality, and injustice</w:t>
      </w:r>
      <w:r w:rsidRPr="001D6031">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1D6031">
        <w:rPr>
          <w:rStyle w:val="StyleUnderline"/>
        </w:rPr>
        <w:t>a conjunction between criticality and alternativity is possible</w:t>
      </w:r>
      <w:r w:rsidRPr="001D6031">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w:t>
      </w:r>
      <w:proofErr w:type="gramStart"/>
      <w:r w:rsidRPr="001D6031">
        <w:rPr>
          <w:sz w:val="16"/>
        </w:rPr>
        <w:t>from conceptual and empirical alternatives,</w:t>
      </w:r>
      <w:proofErr w:type="gramEnd"/>
      <w:r w:rsidRPr="001D6031">
        <w:rPr>
          <w:sz w:val="16"/>
        </w:rPr>
        <w:t xml:space="preserve"> to more pragmatic and prescriptive approaches.</w:t>
      </w:r>
    </w:p>
    <w:p w14:paraId="52F1064A" w14:textId="77777777" w:rsidR="00B143F9" w:rsidRPr="001D6031" w:rsidRDefault="00B143F9" w:rsidP="00B143F9">
      <w:pPr>
        <w:rPr>
          <w:sz w:val="16"/>
        </w:rPr>
      </w:pPr>
      <w:r w:rsidRPr="001D6031">
        <w:rPr>
          <w:rStyle w:val="StyleUnderline"/>
        </w:rPr>
        <w:t>Critique-without-alternative</w:t>
      </w:r>
      <w:r w:rsidRPr="001D6031">
        <w:rPr>
          <w:sz w:val="16"/>
        </w:rPr>
        <w:t xml:space="preserve"> represents one strand, which </w:t>
      </w:r>
      <w:r w:rsidRPr="001D6031">
        <w:rPr>
          <w:rStyle w:val="StyleUnderline"/>
        </w:rPr>
        <w:t xml:space="preserve">tends to </w:t>
      </w:r>
      <w:r w:rsidRPr="001D6031">
        <w:rPr>
          <w:rStyle w:val="Emphasis"/>
        </w:rPr>
        <w:t>avoid</w:t>
      </w:r>
      <w:r w:rsidRPr="001D6031">
        <w:rPr>
          <w:rStyle w:val="StyleUnderline"/>
        </w:rPr>
        <w:t xml:space="preserve"> offering normative and practical alternatives to their critical reflections aimed at maintaining the conservative and radical impetus of critical theory and </w:t>
      </w:r>
      <w:r w:rsidRPr="001D6031">
        <w:rPr>
          <w:rStyle w:val="Emphasis"/>
        </w:rPr>
        <w:t>dissociating</w:t>
      </w:r>
      <w:r w:rsidRPr="001D6031">
        <w:rPr>
          <w:rStyle w:val="StyleUnderline"/>
        </w:rPr>
        <w:t xml:space="preserve"> from problem-solving and policy-relevant methods of inquiry. This mode of critique</w:t>
      </w:r>
      <w:r w:rsidRPr="001D6031">
        <w:rPr>
          <w:sz w:val="16"/>
        </w:rPr>
        <w:t xml:space="preserve"> is committed to revealing the weaknesses of peacebuilding interventions but </w:t>
      </w:r>
      <w:r w:rsidRPr="001D6031">
        <w:rPr>
          <w:rStyle w:val="Emphasis"/>
        </w:rPr>
        <w:t>refuses</w:t>
      </w:r>
      <w:r w:rsidRPr="001D6031">
        <w:rPr>
          <w:rStyle w:val="StyleUnderline"/>
        </w:rPr>
        <w:t xml:space="preserve"> to offer any emancipatory and practical alternative</w:t>
      </w:r>
      <w:r w:rsidRPr="001D6031">
        <w:rPr>
          <w:sz w:val="16"/>
        </w:rPr>
        <w:t xml:space="preserve"> on how to build sustainable peace after violent conflict. If the end goal of critical perspectives is achieving emancipation, then </w:t>
      </w:r>
      <w:r w:rsidRPr="001D6031">
        <w:rPr>
          <w:rStyle w:val="StyleUnderline"/>
          <w:highlight w:val="cyan"/>
        </w:rPr>
        <w:t xml:space="preserve">critique should </w:t>
      </w:r>
      <w:r w:rsidRPr="001D6031">
        <w:rPr>
          <w:rStyle w:val="Emphasis"/>
          <w:highlight w:val="cyan"/>
        </w:rPr>
        <w:t>not only</w:t>
      </w:r>
      <w:r w:rsidRPr="001D6031">
        <w:rPr>
          <w:rStyle w:val="StyleUnderline"/>
          <w:highlight w:val="cyan"/>
        </w:rPr>
        <w:t xml:space="preserve"> be</w:t>
      </w:r>
      <w:r w:rsidRPr="001D6031">
        <w:rPr>
          <w:rStyle w:val="StyleUnderline"/>
        </w:rPr>
        <w:t xml:space="preserve"> directed toward </w:t>
      </w:r>
      <w:r w:rsidRPr="001D6031">
        <w:rPr>
          <w:rStyle w:val="StyleUnderline"/>
          <w:highlight w:val="cyan"/>
        </w:rPr>
        <w:t>problematizing dominant</w:t>
      </w:r>
      <w:r w:rsidRPr="001D6031">
        <w:rPr>
          <w:rStyle w:val="StyleUnderline"/>
        </w:rPr>
        <w:t xml:space="preserve"> discourses, practices, and </w:t>
      </w:r>
      <w:r w:rsidRPr="001D6031">
        <w:rPr>
          <w:rStyle w:val="StyleUnderline"/>
          <w:highlight w:val="cyan"/>
        </w:rPr>
        <w:t xml:space="preserve">policies but also needs to </w:t>
      </w:r>
      <w:r w:rsidRPr="001D6031">
        <w:rPr>
          <w:rStyle w:val="Emphasis"/>
          <w:highlight w:val="cyan"/>
        </w:rPr>
        <w:t>envisage</w:t>
      </w:r>
      <w:r w:rsidRPr="001D6031">
        <w:rPr>
          <w:rStyle w:val="Emphasis"/>
        </w:rPr>
        <w:t xml:space="preserve"> political</w:t>
      </w:r>
      <w:r w:rsidRPr="001D6031">
        <w:rPr>
          <w:rStyle w:val="StyleUnderline"/>
        </w:rPr>
        <w:t xml:space="preserve"> and </w:t>
      </w:r>
      <w:r w:rsidRPr="001D6031">
        <w:rPr>
          <w:rStyle w:val="Emphasis"/>
          <w:highlight w:val="cyan"/>
        </w:rPr>
        <w:t>practical alternatives</w:t>
      </w:r>
      <w:r w:rsidRPr="001D6031">
        <w:rPr>
          <w:rStyle w:val="StyleUnderline"/>
        </w:rPr>
        <w:t xml:space="preserve"> rooted in ideational and material elements</w:t>
      </w:r>
      <w:r w:rsidRPr="001D6031">
        <w:rPr>
          <w:sz w:val="16"/>
        </w:rPr>
        <w:t xml:space="preserve">. In turn, </w:t>
      </w:r>
      <w:r w:rsidRPr="001D6031">
        <w:rPr>
          <w:rStyle w:val="StyleUnderline"/>
          <w:highlight w:val="cyan"/>
        </w:rPr>
        <w:t>the lack of an explicit</w:t>
      </w:r>
      <w:r w:rsidRPr="001D6031">
        <w:rPr>
          <w:rStyle w:val="StyleUnderline"/>
        </w:rPr>
        <w:t xml:space="preserve"> emancipatory </w:t>
      </w:r>
      <w:r w:rsidRPr="001D6031">
        <w:rPr>
          <w:rStyle w:val="StyleUnderline"/>
          <w:highlight w:val="cyan"/>
        </w:rPr>
        <w:t xml:space="preserve">agenda </w:t>
      </w:r>
      <w:r w:rsidRPr="001D6031">
        <w:rPr>
          <w:rStyle w:val="Emphasis"/>
          <w:highlight w:val="cyan"/>
        </w:rPr>
        <w:t>limits their</w:t>
      </w:r>
      <w:r w:rsidRPr="001D6031">
        <w:rPr>
          <w:rStyle w:val="Emphasis"/>
        </w:rPr>
        <w:t xml:space="preserve"> social</w:t>
      </w:r>
      <w:r w:rsidRPr="001D6031">
        <w:rPr>
          <w:rStyle w:val="StyleUnderline"/>
        </w:rPr>
        <w:t xml:space="preserve"> and </w:t>
      </w:r>
      <w:r w:rsidRPr="001D6031">
        <w:rPr>
          <w:rStyle w:val="Emphasis"/>
        </w:rPr>
        <w:t xml:space="preserve">political </w:t>
      </w:r>
      <w:r w:rsidRPr="001D6031">
        <w:rPr>
          <w:rStyle w:val="Emphasis"/>
          <w:highlight w:val="cyan"/>
        </w:rPr>
        <w:t>impact</w:t>
      </w:r>
      <w:r w:rsidRPr="001D6031">
        <w:rPr>
          <w:rStyle w:val="StyleUnderline"/>
          <w:highlight w:val="cyan"/>
        </w:rPr>
        <w:t xml:space="preserve"> and</w:t>
      </w:r>
      <w:r w:rsidRPr="001D6031">
        <w:rPr>
          <w:rStyle w:val="StyleUnderline"/>
        </w:rPr>
        <w:t xml:space="preserve"> </w:t>
      </w:r>
      <w:r w:rsidRPr="001D6031">
        <w:rPr>
          <w:rStyle w:val="Emphasis"/>
        </w:rPr>
        <w:t xml:space="preserve">unintentionally </w:t>
      </w:r>
      <w:r w:rsidRPr="001D6031">
        <w:rPr>
          <w:rStyle w:val="Emphasis"/>
          <w:highlight w:val="cyan"/>
        </w:rPr>
        <w:t>validates</w:t>
      </w:r>
      <w:r w:rsidRPr="001D6031">
        <w:rPr>
          <w:rStyle w:val="StyleUnderline"/>
          <w:highlight w:val="cyan"/>
        </w:rPr>
        <w:t xml:space="preserve"> the existing order</w:t>
      </w:r>
      <w:r w:rsidRPr="001D6031">
        <w:rPr>
          <w:sz w:val="16"/>
        </w:rPr>
        <w:t xml:space="preserve">. In response to this challenge, a new mode of critique has emerged, namely, </w:t>
      </w:r>
      <w:r w:rsidRPr="001D6031">
        <w:rPr>
          <w:rStyle w:val="StyleUnderline"/>
        </w:rPr>
        <w:t>critique-as-alternative</w:t>
      </w:r>
      <w:r w:rsidRPr="001D6031">
        <w:rPr>
          <w:sz w:val="16"/>
        </w:rPr>
        <w:t xml:space="preserve">, which exemplifies the optimal approach. Proponents of critique-as-alternative have remained committee to critical analysis, but most importantly, they </w:t>
      </w:r>
      <w:r w:rsidRPr="001D6031">
        <w:rPr>
          <w:rStyle w:val="StyleUnderline"/>
        </w:rPr>
        <w:t>have taken up the challenge of</w:t>
      </w:r>
      <w:r w:rsidRPr="001D6031">
        <w:rPr>
          <w:sz w:val="16"/>
        </w:rPr>
        <w:t xml:space="preserve"> offering emancipatory knowledge that has </w:t>
      </w:r>
      <w:r w:rsidRPr="001D6031">
        <w:rPr>
          <w:rStyle w:val="StyleUnderline"/>
        </w:rPr>
        <w:t>practical relevance</w:t>
      </w:r>
      <w:r w:rsidRPr="001D6031">
        <w:rPr>
          <w:sz w:val="16"/>
        </w:rPr>
        <w:t xml:space="preserve"> for vulnerable societies in global politics. </w:t>
      </w:r>
      <w:r w:rsidRPr="001D6031">
        <w:rPr>
          <w:rStyle w:val="StyleUnderline"/>
        </w:rPr>
        <w:t>Their main flaw</w:t>
      </w:r>
      <w:r w:rsidRPr="001D6031">
        <w:rPr>
          <w:sz w:val="16"/>
        </w:rPr>
        <w:t xml:space="preserve">, however, </w:t>
      </w:r>
      <w:r w:rsidRPr="001D6031">
        <w:rPr>
          <w:rStyle w:val="StyleUnderline"/>
        </w:rPr>
        <w:t xml:space="preserve">has been their </w:t>
      </w:r>
      <w:r w:rsidRPr="001D6031">
        <w:rPr>
          <w:rStyle w:val="Emphasis"/>
        </w:rPr>
        <w:lastRenderedPageBreak/>
        <w:t>inability to elaborate sufficiently</w:t>
      </w:r>
      <w:r w:rsidRPr="001D6031">
        <w:rPr>
          <w:rStyle w:val="StyleUnderline"/>
        </w:rPr>
        <w:t xml:space="preserve"> their practical and emancipatory alternatives</w:t>
      </w:r>
      <w:r w:rsidRPr="001D6031">
        <w:rPr>
          <w:sz w:val="16"/>
        </w:rPr>
        <w:t xml:space="preserve">—a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w:t>
      </w:r>
      <w:proofErr w:type="spellStart"/>
      <w:r w:rsidRPr="001D6031">
        <w:rPr>
          <w:sz w:val="16"/>
        </w:rPr>
        <w:t>interventionary</w:t>
      </w:r>
      <w:proofErr w:type="spellEnd"/>
      <w:r w:rsidRPr="001D6031">
        <w:rPr>
          <w:sz w:val="16"/>
        </w:rPr>
        <w:t xml:space="preserve"> order or to reject other critical alternatives.</w:t>
      </w:r>
    </w:p>
    <w:p w14:paraId="038B332E" w14:textId="77777777" w:rsidR="00B143F9" w:rsidRPr="001D6031" w:rsidRDefault="00B143F9" w:rsidP="00B143F9">
      <w:pPr>
        <w:rPr>
          <w:sz w:val="16"/>
        </w:rPr>
      </w:pPr>
      <w:r w:rsidRPr="001D6031">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w:t>
      </w:r>
      <w:proofErr w:type="spellStart"/>
      <w:r w:rsidRPr="001D6031">
        <w:rPr>
          <w:sz w:val="16"/>
        </w:rPr>
        <w:t>postparadigmatic</w:t>
      </w:r>
      <w:proofErr w:type="spellEnd"/>
      <w:r w:rsidRPr="001D6031">
        <w:rPr>
          <w:sz w:val="16"/>
        </w:rPr>
        <w:t xml:space="preserve">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w:t>
      </w:r>
      <w:proofErr w:type="spellStart"/>
      <w:r w:rsidRPr="001D6031">
        <w:rPr>
          <w:sz w:val="16"/>
        </w:rPr>
        <w:t>postparadigmatic</w:t>
      </w:r>
      <w:proofErr w:type="spellEnd"/>
      <w:r w:rsidRPr="001D6031">
        <w:rPr>
          <w:sz w:val="16"/>
        </w:rPr>
        <w:t xml:space="preserve"> epistemologies, embracing situated knowledge and reclaiming and expanding its practical relevance, breaking away from geo-epistemological hierarchies, and opening up to post-Western IR. To conclude, </w:t>
      </w:r>
      <w:r w:rsidRPr="001D6031">
        <w:rPr>
          <w:rStyle w:val="StyleUnderline"/>
        </w:rPr>
        <w:t xml:space="preserve">promoting </w:t>
      </w:r>
      <w:r w:rsidRPr="001D6031">
        <w:rPr>
          <w:rStyle w:val="StyleUnderline"/>
          <w:highlight w:val="cyan"/>
        </w:rPr>
        <w:t xml:space="preserve">alternativity has the potential to </w:t>
      </w:r>
      <w:r w:rsidRPr="001D6031">
        <w:rPr>
          <w:rStyle w:val="Emphasis"/>
          <w:highlight w:val="cyan"/>
        </w:rPr>
        <w:t>rejuvenate critical scholarship</w:t>
      </w:r>
      <w:r w:rsidRPr="001D6031">
        <w:rPr>
          <w:rStyle w:val="StyleUnderline"/>
        </w:rPr>
        <w:t xml:space="preserve"> embedded in the ethos of impactful engagement with the world </w:t>
      </w:r>
      <w:r w:rsidRPr="001D6031">
        <w:rPr>
          <w:rStyle w:val="Emphasis"/>
          <w:highlight w:val="cyan"/>
        </w:rPr>
        <w:t>without being co-opted</w:t>
      </w:r>
      <w:r w:rsidRPr="001D6031">
        <w:rPr>
          <w:rStyle w:val="StyleUnderline"/>
          <w:highlight w:val="cyan"/>
        </w:rPr>
        <w:t xml:space="preserve"> by the policy world. The</w:t>
      </w:r>
      <w:r w:rsidRPr="001D6031">
        <w:rPr>
          <w:sz w:val="16"/>
        </w:rPr>
        <w:t xml:space="preserve"> next </w:t>
      </w:r>
      <w:r w:rsidRPr="001D6031">
        <w:rPr>
          <w:rStyle w:val="StyleUnderline"/>
          <w:highlight w:val="cyan"/>
        </w:rPr>
        <w:t>challenge</w:t>
      </w:r>
      <w:r w:rsidRPr="001D6031">
        <w:rPr>
          <w:rStyle w:val="StyleUnderline"/>
        </w:rPr>
        <w:t xml:space="preserve"> for scholars </w:t>
      </w:r>
      <w:r w:rsidRPr="001D6031">
        <w:rPr>
          <w:rStyle w:val="StyleUnderline"/>
          <w:highlight w:val="cyan"/>
        </w:rPr>
        <w:t>should</w:t>
      </w:r>
      <w:r w:rsidRPr="001D6031">
        <w:rPr>
          <w:sz w:val="16"/>
        </w:rPr>
        <w:t xml:space="preserve"> not </w:t>
      </w:r>
      <w:r w:rsidRPr="001D6031">
        <w:rPr>
          <w:rStyle w:val="StyleUnderline"/>
          <w:highlight w:val="cyan"/>
        </w:rPr>
        <w:t>be</w:t>
      </w:r>
      <w:r w:rsidRPr="001D6031">
        <w:rPr>
          <w:sz w:val="16"/>
        </w:rPr>
        <w:t xml:space="preserve"> whether alternativity and criticality are congruent but </w:t>
      </w:r>
      <w:r w:rsidRPr="001D6031">
        <w:rPr>
          <w:rStyle w:val="StyleUnderline"/>
          <w:highlight w:val="cyan"/>
        </w:rPr>
        <w:t>how</w:t>
      </w:r>
      <w:r w:rsidRPr="001D6031">
        <w:rPr>
          <w:sz w:val="16"/>
        </w:rPr>
        <w:t xml:space="preserve"> emancipatory </w:t>
      </w:r>
      <w:r w:rsidRPr="001D6031">
        <w:rPr>
          <w:rStyle w:val="StyleUnderline"/>
          <w:highlight w:val="cyan"/>
        </w:rPr>
        <w:t>alternatives</w:t>
      </w:r>
      <w:r w:rsidRPr="001D6031">
        <w:rPr>
          <w:rStyle w:val="StyleUnderline"/>
        </w:rPr>
        <w:t xml:space="preserve"> can</w:t>
      </w:r>
      <w:r w:rsidRPr="001D6031">
        <w:rPr>
          <w:sz w:val="16"/>
        </w:rPr>
        <w:t xml:space="preserve"> renew the social and political purpose of critical theory and </w:t>
      </w:r>
      <w:r w:rsidRPr="001D6031">
        <w:rPr>
          <w:rStyle w:val="Emphasis"/>
          <w:highlight w:val="cyan"/>
        </w:rPr>
        <w:t>make an impact</w:t>
      </w:r>
      <w:r w:rsidRPr="001D6031">
        <w:rPr>
          <w:rStyle w:val="StyleUnderline"/>
        </w:rPr>
        <w:t xml:space="preserve"> in the real world</w:t>
      </w:r>
      <w:r w:rsidRPr="001D6031">
        <w:rPr>
          <w:sz w:val="16"/>
        </w:rPr>
        <w:t>.</w:t>
      </w:r>
    </w:p>
    <w:p w14:paraId="0E372D94" w14:textId="77777777" w:rsidR="00B143F9" w:rsidRPr="001D6031" w:rsidRDefault="00B143F9" w:rsidP="00B143F9"/>
    <w:p w14:paraId="75DC2D47" w14:textId="77777777" w:rsidR="00B143F9" w:rsidRPr="001D6031" w:rsidRDefault="00B143F9" w:rsidP="00B143F9"/>
    <w:p w14:paraId="1AC1E492" w14:textId="77777777" w:rsidR="00B143F9" w:rsidRPr="001D6031" w:rsidRDefault="00B143F9" w:rsidP="00B143F9">
      <w:pPr>
        <w:pStyle w:val="Heading4"/>
        <w:rPr>
          <w:rFonts w:cs="Calibri"/>
        </w:rPr>
      </w:pPr>
      <w:r w:rsidRPr="001D6031">
        <w:rPr>
          <w:rFonts w:cs="Calibri"/>
        </w:rPr>
        <w:t xml:space="preserve">Legal defense as tool in the toolbox does not necessitate </w:t>
      </w:r>
      <w:r w:rsidRPr="001D6031">
        <w:rPr>
          <w:rFonts w:cs="Calibri"/>
          <w:u w:val="single"/>
        </w:rPr>
        <w:t>attachment</w:t>
      </w:r>
      <w:r w:rsidRPr="001D6031">
        <w:rPr>
          <w:rFonts w:cs="Calibri"/>
        </w:rPr>
        <w:t xml:space="preserve"> to </w:t>
      </w:r>
      <w:r w:rsidRPr="001D6031">
        <w:rPr>
          <w:rFonts w:cs="Calibri"/>
          <w:u w:val="single"/>
        </w:rPr>
        <w:t>legalism</w:t>
      </w:r>
      <w:r w:rsidRPr="001D6031">
        <w:rPr>
          <w:rFonts w:cs="Calibri"/>
        </w:rPr>
        <w:t xml:space="preserve">. </w:t>
      </w:r>
      <w:proofErr w:type="gramStart"/>
      <w:r w:rsidRPr="001D6031">
        <w:rPr>
          <w:rFonts w:cs="Calibri"/>
        </w:rPr>
        <w:t>But,</w:t>
      </w:r>
      <w:proofErr w:type="gramEnd"/>
      <w:r w:rsidRPr="001D6031">
        <w:rPr>
          <w:rFonts w:cs="Calibri"/>
        </w:rPr>
        <w:t xml:space="preserve"> wholesale rejection of law </w:t>
      </w:r>
      <w:r w:rsidRPr="001D6031">
        <w:rPr>
          <w:rFonts w:cs="Calibri"/>
          <w:u w:val="single"/>
        </w:rPr>
        <w:t>cedes authority</w:t>
      </w:r>
      <w:r w:rsidRPr="001D6031">
        <w:rPr>
          <w:rFonts w:cs="Calibri"/>
        </w:rPr>
        <w:t xml:space="preserve"> to the bourgeois state and leaves community organizers out to dry. We need </w:t>
      </w:r>
      <w:r w:rsidRPr="001D6031">
        <w:rPr>
          <w:rFonts w:cs="Calibri"/>
          <w:u w:val="single"/>
        </w:rPr>
        <w:t>detailed study</w:t>
      </w:r>
      <w:r w:rsidRPr="001D6031">
        <w:rPr>
          <w:rFonts w:cs="Calibri"/>
        </w:rPr>
        <w:t xml:space="preserve"> that identifies avenues for </w:t>
      </w:r>
      <w:r w:rsidRPr="001D6031">
        <w:rPr>
          <w:rFonts w:cs="Calibri"/>
          <w:u w:val="single"/>
        </w:rPr>
        <w:t>legal change</w:t>
      </w:r>
      <w:r w:rsidRPr="001D6031">
        <w:rPr>
          <w:rFonts w:cs="Calibri"/>
        </w:rPr>
        <w:t xml:space="preserve"> against marginalization and exploitation.</w:t>
      </w:r>
    </w:p>
    <w:p w14:paraId="1B6A7E8C" w14:textId="77777777" w:rsidR="00B143F9" w:rsidRPr="001D6031" w:rsidRDefault="00B143F9" w:rsidP="00B143F9">
      <w:r w:rsidRPr="001D6031">
        <w:rPr>
          <w:rStyle w:val="Style13ptBold"/>
        </w:rPr>
        <w:t>Ford, 25</w:t>
      </w:r>
      <w:r w:rsidRPr="001D6031">
        <w:t xml:space="preserve"> – [Elizabeth, Assistant Prof. Law @ Seattle: “Alt-Legal Services: Re-Visioning Lawyers' Role in the Fight for Worker Power,” </w:t>
      </w:r>
      <w:r w:rsidRPr="001D6031">
        <w:rPr>
          <w:i/>
        </w:rPr>
        <w:t>Berkeley Journal of Employment &amp; Labor Law</w:t>
      </w:r>
      <w:r w:rsidRPr="001D6031">
        <w:t xml:space="preserve"> 46:1 (2025), https://heinonline.org/HOL/LandingPage?handle=hein.journals/berkjemp46&amp;div=3]//AD</w:t>
      </w:r>
    </w:p>
    <w:p w14:paraId="5F857B9A" w14:textId="77777777" w:rsidR="00B143F9" w:rsidRPr="001D6031" w:rsidRDefault="00B143F9" w:rsidP="00B143F9">
      <w:pPr>
        <w:rPr>
          <w:rStyle w:val="StyleUnderline"/>
        </w:rPr>
      </w:pPr>
      <w:r w:rsidRPr="001D6031">
        <w:rPr>
          <w:sz w:val="16"/>
        </w:rPr>
        <w:t xml:space="preserve">While Alt-Legal Services lawyers cannot meet all of the needs set out above, </w:t>
      </w:r>
      <w:r w:rsidRPr="001D6031">
        <w:rPr>
          <w:rStyle w:val="StyleUnderline"/>
          <w:highlight w:val="cyan"/>
        </w:rPr>
        <w:t xml:space="preserve">we should </w:t>
      </w:r>
      <w:r w:rsidRPr="001D6031">
        <w:rPr>
          <w:rStyle w:val="Emphasis"/>
          <w:highlight w:val="cyan"/>
        </w:rPr>
        <w:t>amplify</w:t>
      </w:r>
      <w:r w:rsidRPr="001D6031">
        <w:rPr>
          <w:rStyle w:val="StyleUnderline"/>
          <w:highlight w:val="cyan"/>
        </w:rPr>
        <w:t xml:space="preserve"> the impact of </w:t>
      </w:r>
      <w:r w:rsidRPr="001D6031">
        <w:rPr>
          <w:rStyle w:val="Emphasis"/>
          <w:highlight w:val="cyan"/>
        </w:rPr>
        <w:t>existing government enforcement</w:t>
      </w:r>
      <w:r w:rsidRPr="001D6031">
        <w:rPr>
          <w:rStyle w:val="StyleUnderline"/>
          <w:highlight w:val="cyan"/>
        </w:rPr>
        <w:t xml:space="preserve"> by </w:t>
      </w:r>
      <w:r w:rsidRPr="001D6031">
        <w:rPr>
          <w:rStyle w:val="Emphasis"/>
          <w:highlight w:val="cyan"/>
        </w:rPr>
        <w:t>gathering evidence</w:t>
      </w:r>
      <w:r w:rsidRPr="001D6031">
        <w:rPr>
          <w:rStyle w:val="StyleUnderline"/>
          <w:highlight w:val="cyan"/>
        </w:rPr>
        <w:t xml:space="preserve">, </w:t>
      </w:r>
      <w:r w:rsidRPr="001D6031">
        <w:rPr>
          <w:rStyle w:val="Emphasis"/>
          <w:highlight w:val="cyan"/>
        </w:rPr>
        <w:t>representing workers</w:t>
      </w:r>
      <w:r w:rsidRPr="001D6031">
        <w:rPr>
          <w:rStyle w:val="StyleUnderline"/>
        </w:rPr>
        <w:t xml:space="preserve"> in the administrative process, </w:t>
      </w:r>
      <w:r w:rsidRPr="001D6031">
        <w:rPr>
          <w:rStyle w:val="StyleUnderline"/>
          <w:highlight w:val="cyan"/>
        </w:rPr>
        <w:t xml:space="preserve">and </w:t>
      </w:r>
      <w:r w:rsidRPr="001D6031">
        <w:rPr>
          <w:rStyle w:val="Emphasis"/>
          <w:highlight w:val="cyan"/>
        </w:rPr>
        <w:t>mapping</w:t>
      </w:r>
      <w:r w:rsidRPr="001D6031">
        <w:rPr>
          <w:rStyle w:val="StyleUnderline"/>
          <w:highlight w:val="cyan"/>
        </w:rPr>
        <w:t xml:space="preserve"> the process of </w:t>
      </w:r>
      <w:r w:rsidRPr="001D6031">
        <w:rPr>
          <w:rStyle w:val="Emphasis"/>
          <w:highlight w:val="cyan"/>
        </w:rPr>
        <w:t>identifying needed changes</w:t>
      </w:r>
      <w:r w:rsidRPr="001D6031">
        <w:rPr>
          <w:rStyle w:val="StyleUnderline"/>
        </w:rPr>
        <w:t xml:space="preserve"> in existing enforcement mechanisms. </w:t>
      </w:r>
      <w:r w:rsidRPr="001D6031">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1D6031">
        <w:rPr>
          <w:rStyle w:val="StyleUnderline"/>
        </w:rPr>
        <w:t xml:space="preserve">We achieved an across-the-board wage increase, changes to the company's leave practices, as well as payment for each of our clients. We also </w:t>
      </w:r>
      <w:r w:rsidRPr="001D6031">
        <w:rPr>
          <w:rStyle w:val="Emphasis"/>
          <w:highlight w:val="cyan"/>
        </w:rPr>
        <w:t>demonstrate</w:t>
      </w:r>
      <w:r w:rsidRPr="001D6031">
        <w:rPr>
          <w:rStyle w:val="Emphasis"/>
        </w:rPr>
        <w:t xml:space="preserve">d </w:t>
      </w:r>
      <w:r w:rsidRPr="001D6031">
        <w:rPr>
          <w:rStyle w:val="Emphasis"/>
          <w:highlight w:val="cyan"/>
        </w:rPr>
        <w:t>to</w:t>
      </w:r>
      <w:r w:rsidRPr="001D6031">
        <w:rPr>
          <w:rStyle w:val="Emphasis"/>
        </w:rPr>
        <w:t xml:space="preserve"> the </w:t>
      </w:r>
      <w:r w:rsidRPr="001D6031">
        <w:rPr>
          <w:rStyle w:val="Emphasis"/>
          <w:highlight w:val="cyan"/>
        </w:rPr>
        <w:t>workers what can be achieved with collective action</w:t>
      </w:r>
      <w:r w:rsidRPr="001D6031">
        <w:rPr>
          <w:rStyle w:val="StyleUnderline"/>
        </w:rPr>
        <w:t>.</w:t>
      </w:r>
    </w:p>
    <w:p w14:paraId="1EE3AC5F" w14:textId="77777777" w:rsidR="00B143F9" w:rsidRPr="001D6031" w:rsidRDefault="00B143F9" w:rsidP="00B143F9">
      <w:pPr>
        <w:rPr>
          <w:rStyle w:val="Emphasis"/>
        </w:rPr>
      </w:pPr>
      <w:r w:rsidRPr="001D6031">
        <w:rPr>
          <w:rStyle w:val="StyleUnderline"/>
        </w:rPr>
        <w:t>In addition to adding fire power to agency investigations and conciliations, Alt-Legal Service lawyers should also represent workers in their individual agency claims.</w:t>
      </w:r>
      <w:r w:rsidRPr="001D6031">
        <w:rPr>
          <w:sz w:val="16"/>
        </w:rPr>
        <w:t xml:space="preserve"> </w:t>
      </w:r>
      <w:r w:rsidRPr="001D6031">
        <w:rPr>
          <w:rStyle w:val="StyleUnderline"/>
          <w:highlight w:val="cyan"/>
        </w:rPr>
        <w:t xml:space="preserve">While </w:t>
      </w:r>
      <w:r w:rsidRPr="001D6031">
        <w:rPr>
          <w:rStyle w:val="Emphasis"/>
          <w:highlight w:val="cyan"/>
        </w:rPr>
        <w:t>some criticize individual representation</w:t>
      </w:r>
      <w:r w:rsidRPr="001D6031">
        <w:rPr>
          <w:sz w:val="16"/>
        </w:rPr>
        <w:t xml:space="preserve"> in agency adjudication </w:t>
      </w:r>
      <w:r w:rsidRPr="001D6031">
        <w:rPr>
          <w:rStyle w:val="StyleUnderline"/>
          <w:highlight w:val="cyan"/>
        </w:rPr>
        <w:t xml:space="preserve">as a </w:t>
      </w:r>
      <w:r w:rsidRPr="001D6031">
        <w:rPr>
          <w:rStyle w:val="Emphasis"/>
          <w:highlight w:val="cyan"/>
        </w:rPr>
        <w:t>"whack-a-mole" approach</w:t>
      </w:r>
      <w:r w:rsidRPr="001D6031">
        <w:rPr>
          <w:rStyle w:val="StyleUnderline"/>
        </w:rPr>
        <w:t xml:space="preserve"> to enforcement</w:t>
      </w:r>
      <w:r w:rsidRPr="001D6031">
        <w:rPr>
          <w:sz w:val="16"/>
        </w:rPr>
        <w:t xml:space="preserve">, 199 </w:t>
      </w:r>
      <w:r w:rsidRPr="001D6031">
        <w:rPr>
          <w:rStyle w:val="Emphasis"/>
        </w:rPr>
        <w:t xml:space="preserve">I am </w:t>
      </w:r>
      <w:r w:rsidRPr="001D6031">
        <w:rPr>
          <w:rStyle w:val="Emphasis"/>
          <w:highlight w:val="cyan"/>
        </w:rPr>
        <w:t>not suggesting</w:t>
      </w:r>
      <w:r w:rsidRPr="001D6031">
        <w:rPr>
          <w:rStyle w:val="Emphasis"/>
        </w:rPr>
        <w:t xml:space="preserve"> that any </w:t>
      </w:r>
      <w:r w:rsidRPr="001D6031">
        <w:rPr>
          <w:rStyle w:val="Emphasis"/>
          <w:highlight w:val="cyan"/>
        </w:rPr>
        <w:t>single</w:t>
      </w:r>
      <w:r w:rsidRPr="001D6031">
        <w:rPr>
          <w:rStyle w:val="Emphasis"/>
        </w:rPr>
        <w:t xml:space="preserve"> one of these </w:t>
      </w:r>
      <w:r w:rsidRPr="001D6031">
        <w:rPr>
          <w:rStyle w:val="Emphasis"/>
          <w:highlight w:val="cyan"/>
        </w:rPr>
        <w:t>case</w:t>
      </w:r>
      <w:r w:rsidRPr="001D6031">
        <w:rPr>
          <w:rStyle w:val="Emphasis"/>
        </w:rPr>
        <w:t xml:space="preserve">s will itself </w:t>
      </w:r>
      <w:r w:rsidRPr="001D6031">
        <w:rPr>
          <w:rStyle w:val="Emphasis"/>
          <w:highlight w:val="cyan"/>
        </w:rPr>
        <w:t>create</w:t>
      </w:r>
      <w:r w:rsidRPr="001D6031">
        <w:rPr>
          <w:rStyle w:val="Emphasis"/>
        </w:rPr>
        <w:t xml:space="preserve"> a </w:t>
      </w:r>
      <w:r w:rsidRPr="001D6031">
        <w:rPr>
          <w:rStyle w:val="Emphasis"/>
          <w:highlight w:val="cyan"/>
        </w:rPr>
        <w:t>structural reduction in wage theft.</w:t>
      </w:r>
    </w:p>
    <w:p w14:paraId="1F5881CB" w14:textId="77777777" w:rsidR="00B143F9" w:rsidRPr="001D6031" w:rsidRDefault="00B143F9" w:rsidP="00B143F9">
      <w:pPr>
        <w:rPr>
          <w:rStyle w:val="Emphasis"/>
          <w:sz w:val="28"/>
        </w:rPr>
      </w:pPr>
      <w:r w:rsidRPr="001D6031">
        <w:rPr>
          <w:sz w:val="16"/>
        </w:rPr>
        <w:lastRenderedPageBreak/>
        <w:t xml:space="preserve"> I am suggesting, </w:t>
      </w:r>
      <w:r w:rsidRPr="001D6031">
        <w:rPr>
          <w:rStyle w:val="StyleUnderline"/>
          <w:highlight w:val="cyan"/>
        </w:rPr>
        <w:t>however</w:t>
      </w:r>
      <w:r w:rsidRPr="001D6031">
        <w:rPr>
          <w:rStyle w:val="StyleUnderline"/>
        </w:rPr>
        <w:t>,</w:t>
      </w:r>
      <w:r w:rsidRPr="001D6031">
        <w:rPr>
          <w:sz w:val="16"/>
        </w:rPr>
        <w:t xml:space="preserve"> that </w:t>
      </w:r>
      <w:r w:rsidRPr="001D6031">
        <w:rPr>
          <w:rStyle w:val="Emphasis"/>
          <w:sz w:val="28"/>
          <w:highlight w:val="cyan"/>
        </w:rPr>
        <w:t>having lawyers present</w:t>
      </w:r>
      <w:r w:rsidRPr="001D6031">
        <w:rPr>
          <w:rStyle w:val="Emphasis"/>
          <w:sz w:val="28"/>
        </w:rPr>
        <w:t xml:space="preserve"> on behalf of workers in the administrative enforcement process </w:t>
      </w:r>
      <w:r w:rsidRPr="001D6031">
        <w:rPr>
          <w:rStyle w:val="Emphasis"/>
          <w:sz w:val="28"/>
          <w:highlight w:val="cyan"/>
        </w:rPr>
        <w:t>accomplishes</w:t>
      </w:r>
      <w:r w:rsidRPr="001D6031">
        <w:rPr>
          <w:rStyle w:val="Emphasis"/>
          <w:sz w:val="28"/>
        </w:rPr>
        <w:t xml:space="preserve"> several important </w:t>
      </w:r>
      <w:r w:rsidRPr="001D6031">
        <w:rPr>
          <w:rStyle w:val="Emphasis"/>
          <w:sz w:val="28"/>
          <w:highlight w:val="cyan"/>
        </w:rPr>
        <w:t>structural goals.</w:t>
      </w:r>
    </w:p>
    <w:p w14:paraId="217814F3" w14:textId="77777777" w:rsidR="00B143F9" w:rsidRPr="001D6031" w:rsidRDefault="00B143F9" w:rsidP="00B143F9">
      <w:pPr>
        <w:rPr>
          <w:u w:val="single"/>
        </w:rPr>
      </w:pPr>
      <w:r w:rsidRPr="001D6031">
        <w:rPr>
          <w:rStyle w:val="StyleUnderline"/>
        </w:rPr>
        <w:t xml:space="preserve">First, it builds our knowledge of the experience of wage theft. Second, </w:t>
      </w:r>
      <w:r w:rsidRPr="001D6031">
        <w:rPr>
          <w:rStyle w:val="StyleUnderline"/>
          <w:highlight w:val="cyan"/>
        </w:rPr>
        <w:t>it</w:t>
      </w:r>
      <w:r w:rsidRPr="001D6031">
        <w:rPr>
          <w:rStyle w:val="StyleUnderline"/>
        </w:rPr>
        <w:t xml:space="preserve"> can </w:t>
      </w:r>
      <w:r w:rsidRPr="001D6031">
        <w:rPr>
          <w:rStyle w:val="Emphasis"/>
          <w:highlight w:val="cyan"/>
        </w:rPr>
        <w:t>deter</w:t>
      </w:r>
      <w:r w:rsidRPr="001D6031">
        <w:rPr>
          <w:rStyle w:val="StyleUnderline"/>
        </w:rPr>
        <w:t xml:space="preserve"> the </w:t>
      </w:r>
      <w:r w:rsidRPr="001D6031">
        <w:rPr>
          <w:rStyle w:val="StyleUnderline"/>
          <w:highlight w:val="cyan"/>
        </w:rPr>
        <w:t xml:space="preserve">administrative agency from </w:t>
      </w:r>
      <w:r w:rsidRPr="001D6031">
        <w:rPr>
          <w:rStyle w:val="Emphasis"/>
          <w:highlight w:val="cyan"/>
        </w:rPr>
        <w:t>settling</w:t>
      </w:r>
      <w:r w:rsidRPr="001D6031">
        <w:rPr>
          <w:rStyle w:val="StyleUnderline"/>
        </w:rPr>
        <w:t xml:space="preserve"> with the </w:t>
      </w:r>
      <w:r w:rsidRPr="001D6031">
        <w:rPr>
          <w:rStyle w:val="Emphasis"/>
        </w:rPr>
        <w:t>employer</w:t>
      </w:r>
      <w:r w:rsidRPr="001D6031">
        <w:rPr>
          <w:rStyle w:val="StyleUnderline"/>
        </w:rPr>
        <w:t xml:space="preserve"> </w:t>
      </w:r>
      <w:r w:rsidRPr="001D6031">
        <w:rPr>
          <w:rStyle w:val="StyleUnderline"/>
          <w:highlight w:val="cyan"/>
        </w:rPr>
        <w:t>without</w:t>
      </w:r>
      <w:r w:rsidRPr="001D6031">
        <w:rPr>
          <w:rStyle w:val="StyleUnderline"/>
        </w:rPr>
        <w:t xml:space="preserve"> fully </w:t>
      </w:r>
      <w:r w:rsidRPr="001D6031">
        <w:rPr>
          <w:rStyle w:val="StyleUnderline"/>
          <w:highlight w:val="cyan"/>
        </w:rPr>
        <w:t>recovering for the worker.</w:t>
      </w:r>
      <w:r w:rsidRPr="001D6031">
        <w:rPr>
          <w:rStyle w:val="StyleUnderline"/>
        </w:rPr>
        <w:t xml:space="preserve"> </w:t>
      </w:r>
      <w:r w:rsidRPr="001D6031">
        <w:rPr>
          <w:sz w:val="16"/>
        </w:rPr>
        <w:t xml:space="preserve">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1D6031">
        <w:rPr>
          <w:rStyle w:val="StyleUnderline"/>
        </w:rPr>
        <w:t>Third, having separate representation can allow for the imposition of costs on wrongdoing employers that an agency may not be willing or able to impose.</w:t>
      </w:r>
      <w:r w:rsidRPr="001D6031">
        <w:rPr>
          <w:sz w:val="16"/>
        </w:rPr>
        <w:t xml:space="preserve"> For example, an agency may have practical or political constraints on its ability to publicize an employer's misconduct. An individually represented client, however, does not have the same limitations.</w:t>
      </w:r>
    </w:p>
    <w:p w14:paraId="16C87DB4" w14:textId="77777777" w:rsidR="00B143F9" w:rsidRPr="001D6031" w:rsidRDefault="00B143F9" w:rsidP="00B143F9">
      <w:pPr>
        <w:rPr>
          <w:rStyle w:val="StyleUnderline"/>
        </w:rPr>
      </w:pPr>
      <w:r w:rsidRPr="001D6031">
        <w:rPr>
          <w:rStyle w:val="StyleUnderline"/>
        </w:rPr>
        <w:t xml:space="preserve">Fourth, it </w:t>
      </w:r>
      <w:r w:rsidRPr="001D6031">
        <w:rPr>
          <w:rStyle w:val="Emphasis"/>
          <w:highlight w:val="cyan"/>
        </w:rPr>
        <w:t>reminds agencies</w:t>
      </w:r>
      <w:r w:rsidRPr="001D6031">
        <w:rPr>
          <w:rStyle w:val="StyleUnderline"/>
          <w:highlight w:val="cyan"/>
        </w:rPr>
        <w:t xml:space="preserve"> that</w:t>
      </w:r>
      <w:r w:rsidRPr="001D6031">
        <w:rPr>
          <w:rStyle w:val="StyleUnderline"/>
        </w:rPr>
        <w:t xml:space="preserve"> the </w:t>
      </w:r>
      <w:r w:rsidRPr="001D6031">
        <w:rPr>
          <w:rStyle w:val="Emphasis"/>
          <w:highlight w:val="cyan"/>
        </w:rPr>
        <w:t>workers</w:t>
      </w:r>
      <w:r w:rsidRPr="001D6031">
        <w:rPr>
          <w:rStyle w:val="StyleUnderline"/>
        </w:rPr>
        <w:t xml:space="preserve"> in the administrative process </w:t>
      </w:r>
      <w:r w:rsidRPr="001D6031">
        <w:rPr>
          <w:rStyle w:val="StyleUnderline"/>
          <w:highlight w:val="cyan"/>
        </w:rPr>
        <w:t xml:space="preserve">are </w:t>
      </w:r>
      <w:r w:rsidRPr="001D6031">
        <w:rPr>
          <w:rStyle w:val="Emphasis"/>
          <w:highlight w:val="cyan"/>
        </w:rPr>
        <w:t>not passive observers</w:t>
      </w:r>
      <w:r w:rsidRPr="001D6031">
        <w:rPr>
          <w:rStyle w:val="StyleUnderline"/>
          <w:highlight w:val="cyan"/>
        </w:rPr>
        <w:t>.</w:t>
      </w:r>
      <w:r w:rsidRPr="001D6031">
        <w:rPr>
          <w:sz w:val="16"/>
          <w:highlight w:val="cyan"/>
        </w:rPr>
        <w:t xml:space="preserve"> </w:t>
      </w:r>
      <w:r w:rsidRPr="001D6031">
        <w:rPr>
          <w:rStyle w:val="StyleUnderline"/>
        </w:rPr>
        <w:t xml:space="preserve">Those </w:t>
      </w:r>
      <w:r w:rsidRPr="001D6031">
        <w:rPr>
          <w:rStyle w:val="StyleUnderline"/>
          <w:highlight w:val="cyan"/>
        </w:rPr>
        <w:t>workers have</w:t>
      </w:r>
      <w:r w:rsidRPr="001D6031">
        <w:rPr>
          <w:sz w:val="16"/>
        </w:rPr>
        <w:t xml:space="preserve"> procedural </w:t>
      </w:r>
      <w:r w:rsidRPr="001D6031">
        <w:rPr>
          <w:rStyle w:val="Emphasis"/>
          <w:highlight w:val="cyan"/>
        </w:rPr>
        <w:t>rights</w:t>
      </w:r>
      <w:r w:rsidRPr="001D6031">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1D6031">
        <w:rPr>
          <w:rStyle w:val="StyleUnderline"/>
        </w:rPr>
        <w:t xml:space="preserve">The </w:t>
      </w:r>
      <w:r w:rsidRPr="001D6031">
        <w:rPr>
          <w:rStyle w:val="StyleUnderline"/>
          <w:highlight w:val="cyan"/>
        </w:rPr>
        <w:t xml:space="preserve">victims of wage theft </w:t>
      </w:r>
      <w:r w:rsidRPr="001D6031">
        <w:rPr>
          <w:rStyle w:val="Emphasis"/>
          <w:highlight w:val="cyan"/>
        </w:rPr>
        <w:t xml:space="preserve">should not suffer paltry </w:t>
      </w:r>
      <w:r w:rsidRPr="001D6031">
        <w:rPr>
          <w:rStyle w:val="Emphasis"/>
        </w:rPr>
        <w:t xml:space="preserve">wage </w:t>
      </w:r>
      <w:r w:rsidRPr="001D6031">
        <w:rPr>
          <w:rStyle w:val="Emphasis"/>
          <w:highlight w:val="cyan"/>
        </w:rPr>
        <w:t>recovery</w:t>
      </w:r>
      <w:r w:rsidRPr="001D6031">
        <w:rPr>
          <w:rStyle w:val="StyleUnderline"/>
          <w:highlight w:val="cyan"/>
        </w:rPr>
        <w:t xml:space="preserve"> because </w:t>
      </w:r>
      <w:r w:rsidRPr="001D6031">
        <w:rPr>
          <w:rStyle w:val="StyleUnderline"/>
        </w:rPr>
        <w:t xml:space="preserve">the </w:t>
      </w:r>
      <w:r w:rsidRPr="001D6031">
        <w:rPr>
          <w:rStyle w:val="Emphasis"/>
          <w:highlight w:val="cyan"/>
        </w:rPr>
        <w:t>enforcement</w:t>
      </w:r>
      <w:r w:rsidRPr="001D6031">
        <w:rPr>
          <w:rStyle w:val="StyleUnderline"/>
          <w:highlight w:val="cyan"/>
        </w:rPr>
        <w:t xml:space="preserve"> </w:t>
      </w:r>
      <w:r w:rsidRPr="001D6031">
        <w:rPr>
          <w:rStyle w:val="StyleUnderline"/>
        </w:rPr>
        <w:t xml:space="preserve">agency </w:t>
      </w:r>
      <w:r w:rsidRPr="001D6031">
        <w:rPr>
          <w:rStyle w:val="StyleUnderline"/>
          <w:highlight w:val="cyan"/>
        </w:rPr>
        <w:t xml:space="preserve">is </w:t>
      </w:r>
      <w:r w:rsidRPr="001D6031">
        <w:rPr>
          <w:rStyle w:val="Emphasis"/>
          <w:highlight w:val="cyan"/>
        </w:rPr>
        <w:t>under-resourced</w:t>
      </w:r>
      <w:r w:rsidRPr="001D6031">
        <w:rPr>
          <w:rStyle w:val="StyleUnderline"/>
        </w:rPr>
        <w:t>.</w:t>
      </w:r>
    </w:p>
    <w:p w14:paraId="248B2A8C" w14:textId="77777777" w:rsidR="00B143F9" w:rsidRPr="001D6031" w:rsidRDefault="00B143F9" w:rsidP="00B143F9">
      <w:pPr>
        <w:rPr>
          <w:rStyle w:val="StyleUnderline"/>
        </w:rPr>
      </w:pPr>
      <w:r w:rsidRPr="001D6031">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1D6031">
        <w:rPr>
          <w:rStyle w:val="StyleUnderline"/>
          <w:highlight w:val="cyan"/>
        </w:rPr>
        <w:t>After</w:t>
      </w:r>
      <w:r w:rsidRPr="001D6031">
        <w:rPr>
          <w:rStyle w:val="StyleUnderline"/>
        </w:rPr>
        <w:t xml:space="preserve"> some </w:t>
      </w:r>
      <w:r w:rsidRPr="001D6031">
        <w:rPr>
          <w:rStyle w:val="Emphasis"/>
          <w:highlight w:val="cyan"/>
        </w:rPr>
        <w:t>advocacy</w:t>
      </w:r>
      <w:r w:rsidRPr="001D6031">
        <w:rPr>
          <w:rStyle w:val="StyleUnderline"/>
        </w:rPr>
        <w:t xml:space="preserve"> on our part, </w:t>
      </w:r>
      <w:r w:rsidRPr="001D6031">
        <w:rPr>
          <w:rStyle w:val="StyleUnderline"/>
          <w:highlight w:val="cyan"/>
        </w:rPr>
        <w:t>the agency</w:t>
      </w:r>
      <w:r w:rsidRPr="001D6031">
        <w:rPr>
          <w:rStyle w:val="StyleUnderline"/>
        </w:rPr>
        <w:t xml:space="preserve"> ultimately </w:t>
      </w:r>
      <w:r w:rsidRPr="001D6031">
        <w:rPr>
          <w:rStyle w:val="StyleUnderline"/>
          <w:highlight w:val="cyan"/>
        </w:rPr>
        <w:t>collected</w:t>
      </w:r>
      <w:r w:rsidRPr="001D6031">
        <w:rPr>
          <w:rStyle w:val="StyleUnderline"/>
        </w:rPr>
        <w:t xml:space="preserve"> all of the </w:t>
      </w:r>
      <w:r w:rsidRPr="001D6031">
        <w:rPr>
          <w:rStyle w:val="Emphasis"/>
          <w:highlight w:val="cyan"/>
        </w:rPr>
        <w:t>money owed</w:t>
      </w:r>
      <w:r w:rsidRPr="001D6031">
        <w:rPr>
          <w:rStyle w:val="StyleUnderline"/>
        </w:rPr>
        <w:t xml:space="preserve"> to our client </w:t>
      </w:r>
      <w:r w:rsidRPr="001D6031">
        <w:rPr>
          <w:rStyle w:val="StyleUnderline"/>
          <w:highlight w:val="cyan"/>
        </w:rPr>
        <w:t>and imposed</w:t>
      </w:r>
      <w:r w:rsidRPr="001D6031">
        <w:rPr>
          <w:rStyle w:val="StyleUnderline"/>
        </w:rPr>
        <w:t xml:space="preserve"> the </w:t>
      </w:r>
      <w:r w:rsidRPr="001D6031">
        <w:rPr>
          <w:rStyle w:val="StyleUnderline"/>
          <w:highlight w:val="cyan"/>
        </w:rPr>
        <w:t>maximum penalty</w:t>
      </w:r>
      <w:r w:rsidRPr="001D6031">
        <w:rPr>
          <w:rStyle w:val="StyleUnderline"/>
        </w:rPr>
        <w:t xml:space="preserve"> available</w:t>
      </w:r>
      <w:r w:rsidRPr="001D6031">
        <w:rPr>
          <w:rStyle w:val="StyleUnderline"/>
          <w:highlight w:val="cyan"/>
        </w:rPr>
        <w:t xml:space="preserve">. </w:t>
      </w:r>
      <w:r w:rsidRPr="001D6031">
        <w:rPr>
          <w:rStyle w:val="Emphasis"/>
          <w:highlight w:val="cyan"/>
        </w:rPr>
        <w:t>This would not have happened without representation</w:t>
      </w:r>
      <w:r w:rsidRPr="001D6031">
        <w:rPr>
          <w:sz w:val="16"/>
        </w:rPr>
        <w:t xml:space="preserve">; indeed, </w:t>
      </w:r>
      <w:r w:rsidRPr="001D6031">
        <w:rPr>
          <w:rStyle w:val="StyleUnderline"/>
          <w:highlight w:val="cyan"/>
        </w:rPr>
        <w:t xml:space="preserve">because </w:t>
      </w:r>
      <w:r w:rsidRPr="001D6031">
        <w:rPr>
          <w:rStyle w:val="Emphasis"/>
          <w:highlight w:val="cyan"/>
        </w:rPr>
        <w:t>penalties are payable to the state and not the</w:t>
      </w:r>
      <w:r w:rsidRPr="001D6031">
        <w:rPr>
          <w:rStyle w:val="Emphasis"/>
        </w:rPr>
        <w:t xml:space="preserve"> individual </w:t>
      </w:r>
      <w:r w:rsidRPr="001D6031">
        <w:rPr>
          <w:rStyle w:val="Emphasis"/>
          <w:highlight w:val="cyan"/>
        </w:rPr>
        <w:t>worker</w:t>
      </w:r>
      <w:r w:rsidRPr="001D6031">
        <w:rPr>
          <w:rStyle w:val="StyleUnderline"/>
        </w:rPr>
        <w:t xml:space="preserve">, the individual agents managing a full caseload at the Washington </w:t>
      </w:r>
      <w:r w:rsidRPr="001D6031">
        <w:rPr>
          <w:rStyle w:val="StyleUnderline"/>
          <w:highlight w:val="cyan"/>
        </w:rPr>
        <w:t>Department of Labor</w:t>
      </w:r>
      <w:r w:rsidRPr="001D6031">
        <w:rPr>
          <w:rStyle w:val="StyleUnderline"/>
        </w:rPr>
        <w:t xml:space="preserve"> and Industries </w:t>
      </w:r>
      <w:r w:rsidRPr="001D6031">
        <w:rPr>
          <w:rStyle w:val="StyleUnderline"/>
          <w:highlight w:val="cyan"/>
        </w:rPr>
        <w:t>have little reason to impose</w:t>
      </w:r>
      <w:r w:rsidRPr="001D6031">
        <w:rPr>
          <w:rStyle w:val="StyleUnderline"/>
        </w:rPr>
        <w:t xml:space="preserve"> those </w:t>
      </w:r>
      <w:r w:rsidRPr="001D6031">
        <w:rPr>
          <w:rStyle w:val="StyleUnderline"/>
          <w:highlight w:val="cyan"/>
        </w:rPr>
        <w:t xml:space="preserve">penalties </w:t>
      </w:r>
      <w:r w:rsidRPr="001D6031">
        <w:rPr>
          <w:rStyle w:val="Emphasis"/>
          <w:highlight w:val="cyan"/>
        </w:rPr>
        <w:t>unless</w:t>
      </w:r>
      <w:r w:rsidRPr="001D6031">
        <w:rPr>
          <w:rStyle w:val="Emphasis"/>
        </w:rPr>
        <w:t xml:space="preserve"> they are </w:t>
      </w:r>
      <w:r w:rsidRPr="001D6031">
        <w:rPr>
          <w:rStyle w:val="Emphasis"/>
          <w:highlight w:val="cyan"/>
        </w:rPr>
        <w:t>forced</w:t>
      </w:r>
      <w:r w:rsidRPr="001D6031">
        <w:rPr>
          <w:rStyle w:val="StyleUnderline"/>
        </w:rPr>
        <w:t xml:space="preserve"> to do so.</w:t>
      </w:r>
    </w:p>
    <w:p w14:paraId="09EC13A1" w14:textId="77777777" w:rsidR="00B143F9" w:rsidRPr="001D6031" w:rsidRDefault="00B143F9" w:rsidP="00B143F9">
      <w:pPr>
        <w:rPr>
          <w:sz w:val="16"/>
        </w:rPr>
      </w:pPr>
      <w:r w:rsidRPr="001D6031">
        <w:rPr>
          <w:sz w:val="16"/>
        </w:rPr>
        <w:t xml:space="preserve">Finally, Alt-Legal Services </w:t>
      </w:r>
      <w:r w:rsidRPr="001D6031">
        <w:rPr>
          <w:rStyle w:val="StyleUnderline"/>
          <w:highlight w:val="cyan"/>
        </w:rPr>
        <w:t xml:space="preserve">lawyers involved in the administrative process can </w:t>
      </w:r>
      <w:r w:rsidRPr="001D6031">
        <w:rPr>
          <w:rStyle w:val="Emphasis"/>
          <w:highlight w:val="cyan"/>
        </w:rPr>
        <w:t>map it</w:t>
      </w:r>
      <w:r w:rsidRPr="001D6031">
        <w:rPr>
          <w:rStyle w:val="StyleUnderline"/>
          <w:highlight w:val="cyan"/>
        </w:rPr>
        <w:t xml:space="preserve">, </w:t>
      </w:r>
      <w:r w:rsidRPr="001D6031">
        <w:rPr>
          <w:rStyle w:val="Emphasis"/>
          <w:highlight w:val="cyan"/>
        </w:rPr>
        <w:t>locating</w:t>
      </w:r>
      <w:r w:rsidRPr="001D6031">
        <w:rPr>
          <w:rStyle w:val="Emphasis"/>
        </w:rPr>
        <w:t xml:space="preserve"> the </w:t>
      </w:r>
      <w:r w:rsidRPr="001D6031">
        <w:rPr>
          <w:rStyle w:val="Emphasis"/>
          <w:highlight w:val="cyan"/>
        </w:rPr>
        <w:t>pressure points</w:t>
      </w:r>
      <w:r w:rsidRPr="001D6031">
        <w:rPr>
          <w:rStyle w:val="StyleUnderline"/>
        </w:rPr>
        <w:t xml:space="preserve"> most likely </w:t>
      </w:r>
      <w:r w:rsidRPr="001D6031">
        <w:rPr>
          <w:rStyle w:val="Emphasis"/>
          <w:highlight w:val="cyan"/>
        </w:rPr>
        <w:t>to produce wide-ranging change</w:t>
      </w:r>
      <w:r w:rsidRPr="001D6031">
        <w:rPr>
          <w:rStyle w:val="StyleUnderline"/>
        </w:rPr>
        <w:t xml:space="preserve"> for the largest number of workers.</w:t>
      </w:r>
      <w:r w:rsidRPr="001D6031">
        <w:rPr>
          <w:sz w:val="16"/>
        </w:rPr>
        <w:t xml:space="preserve"> An example of this work comes from </w:t>
      </w:r>
      <w:r w:rsidRPr="001D6031">
        <w:rPr>
          <w:rStyle w:val="StyleUnderline"/>
        </w:rPr>
        <w:t xml:space="preserve">our </w:t>
      </w:r>
      <w:r w:rsidRPr="001D6031">
        <w:rPr>
          <w:rStyle w:val="StyleUnderline"/>
          <w:highlight w:val="cyan"/>
        </w:rPr>
        <w:t>clinic</w:t>
      </w:r>
      <w:r w:rsidRPr="001D6031">
        <w:rPr>
          <w:sz w:val="16"/>
        </w:rPr>
        <w:t xml:space="preserve">. Through their individual representation in agency cases, students at the clinic </w:t>
      </w:r>
      <w:r w:rsidRPr="001D6031">
        <w:rPr>
          <w:rStyle w:val="StyleUnderline"/>
        </w:rPr>
        <w:t>noticed that the Washington Department of Labor was failing to collect interest on workers' unpaid wages.</w:t>
      </w:r>
      <w:r w:rsidRPr="001D6031">
        <w:rPr>
          <w:sz w:val="16"/>
        </w:rPr>
        <w:t xml:space="preserve"> Those students worked with their client to frame and tell his story about the impact of not collecting interest. </w:t>
      </w:r>
      <w:r w:rsidRPr="001D6031">
        <w:rPr>
          <w:rStyle w:val="StyleUnderline"/>
        </w:rPr>
        <w:t xml:space="preserve">Then they </w:t>
      </w:r>
      <w:r w:rsidRPr="001D6031">
        <w:rPr>
          <w:rStyle w:val="Emphasis"/>
          <w:highlight w:val="cyan"/>
        </w:rPr>
        <w:t>crafted</w:t>
      </w:r>
      <w:r w:rsidRPr="001D6031">
        <w:rPr>
          <w:rStyle w:val="Emphasis"/>
        </w:rPr>
        <w:t xml:space="preserve"> a </w:t>
      </w:r>
      <w:r w:rsidRPr="001D6031">
        <w:rPr>
          <w:rStyle w:val="Emphasis"/>
          <w:highlight w:val="cyan"/>
        </w:rPr>
        <w:t>legislative proposal</w:t>
      </w:r>
      <w:r w:rsidRPr="001D6031">
        <w:rPr>
          <w:sz w:val="16"/>
          <w:highlight w:val="cyan"/>
        </w:rPr>
        <w:t xml:space="preserve"> </w:t>
      </w:r>
      <w:r w:rsidRPr="001D6031">
        <w:rPr>
          <w:rStyle w:val="StyleUnderline"/>
          <w:highlight w:val="cyan"/>
        </w:rPr>
        <w:t xml:space="preserve">to </w:t>
      </w:r>
      <w:r w:rsidRPr="001D6031">
        <w:rPr>
          <w:rStyle w:val="Emphasis"/>
          <w:highlight w:val="cyan"/>
        </w:rPr>
        <w:t>require</w:t>
      </w:r>
      <w:r w:rsidRPr="001D6031">
        <w:rPr>
          <w:rStyle w:val="StyleUnderline"/>
        </w:rPr>
        <w:t xml:space="preserve"> the </w:t>
      </w:r>
      <w:r w:rsidRPr="001D6031">
        <w:rPr>
          <w:rStyle w:val="StyleUnderline"/>
          <w:highlight w:val="cyan"/>
        </w:rPr>
        <w:t>agency to collect interest</w:t>
      </w:r>
      <w:r w:rsidRPr="001D6031">
        <w:rPr>
          <w:rStyle w:val="StyleUnderline"/>
        </w:rPr>
        <w:t xml:space="preserve"> in every case, </w:t>
      </w:r>
      <w:r w:rsidRPr="001D6031">
        <w:rPr>
          <w:rStyle w:val="Emphasis"/>
          <w:highlight w:val="cyan"/>
        </w:rPr>
        <w:t>brought together a coalition</w:t>
      </w:r>
      <w:r w:rsidRPr="001D6031">
        <w:rPr>
          <w:rStyle w:val="StyleUnderline"/>
          <w:highlight w:val="cyan"/>
        </w:rPr>
        <w:t xml:space="preserve"> of supportive worker advocates</w:t>
      </w:r>
      <w:r w:rsidRPr="001D6031">
        <w:rPr>
          <w:rStyle w:val="StyleUnderline"/>
        </w:rPr>
        <w:t>, and found a representative in the legislature to sponsor their bill.</w:t>
      </w:r>
      <w:r w:rsidRPr="001D6031">
        <w:rPr>
          <w:sz w:val="16"/>
        </w:rPr>
        <w:t xml:space="preserve">202 </w:t>
      </w:r>
      <w:r w:rsidRPr="001D6031">
        <w:rPr>
          <w:rStyle w:val="StyleUnderline"/>
          <w:highlight w:val="cyan"/>
        </w:rPr>
        <w:t>Once the bill was introduced</w:t>
      </w:r>
      <w:r w:rsidRPr="001D6031">
        <w:rPr>
          <w:rStyle w:val="StyleUnderline"/>
        </w:rPr>
        <w:t xml:space="preserve">, the </w:t>
      </w:r>
      <w:r w:rsidRPr="001D6031">
        <w:rPr>
          <w:rStyle w:val="StyleUnderline"/>
          <w:highlight w:val="cyan"/>
        </w:rPr>
        <w:t xml:space="preserve">students </w:t>
      </w:r>
      <w:r w:rsidRPr="001D6031">
        <w:rPr>
          <w:rStyle w:val="Emphasis"/>
          <w:highlight w:val="cyan"/>
        </w:rPr>
        <w:t>told</w:t>
      </w:r>
      <w:r w:rsidRPr="001D6031">
        <w:rPr>
          <w:rStyle w:val="Emphasis"/>
        </w:rPr>
        <w:t xml:space="preserve"> and retold their </w:t>
      </w:r>
      <w:r w:rsidRPr="001D6031">
        <w:rPr>
          <w:rStyle w:val="Emphasis"/>
          <w:highlight w:val="cyan"/>
        </w:rPr>
        <w:t>client's story</w:t>
      </w:r>
      <w:r w:rsidRPr="001D6031">
        <w:rPr>
          <w:rStyle w:val="StyleUnderline"/>
          <w:highlight w:val="cyan"/>
        </w:rPr>
        <w:t xml:space="preserve"> in </w:t>
      </w:r>
      <w:r w:rsidRPr="001D6031">
        <w:rPr>
          <w:rStyle w:val="Emphasis"/>
          <w:highlight w:val="cyan"/>
        </w:rPr>
        <w:t>legislative hearings</w:t>
      </w:r>
      <w:r w:rsidRPr="001D6031">
        <w:rPr>
          <w:rStyle w:val="StyleUnderline"/>
        </w:rPr>
        <w:t xml:space="preserve"> and individual meetings with legislators.</w:t>
      </w:r>
      <w:r w:rsidRPr="001D6031">
        <w:rPr>
          <w:sz w:val="16"/>
        </w:rPr>
        <w:t xml:space="preserve"> 203 In the spring of 2023, </w:t>
      </w:r>
      <w:r w:rsidRPr="001D6031">
        <w:rPr>
          <w:rStyle w:val="StyleUnderline"/>
        </w:rPr>
        <w:t>the</w:t>
      </w:r>
      <w:r w:rsidRPr="001D6031">
        <w:rPr>
          <w:sz w:val="16"/>
        </w:rPr>
        <w:t xml:space="preserve"> state </w:t>
      </w:r>
      <w:r w:rsidRPr="001D6031">
        <w:rPr>
          <w:rStyle w:val="StyleUnderline"/>
        </w:rPr>
        <w:t>legislature</w:t>
      </w:r>
      <w:r w:rsidRPr="001D6031">
        <w:rPr>
          <w:sz w:val="16"/>
        </w:rPr>
        <w:t xml:space="preserve"> </w:t>
      </w:r>
      <w:r w:rsidRPr="001D6031">
        <w:rPr>
          <w:rStyle w:val="Emphasis"/>
          <w:highlight w:val="cyan"/>
        </w:rPr>
        <w:t>enacted</w:t>
      </w:r>
      <w:r w:rsidRPr="001D6031">
        <w:rPr>
          <w:sz w:val="16"/>
        </w:rPr>
        <w:t xml:space="preserve"> and the governor signed </w:t>
      </w:r>
      <w:r w:rsidRPr="001D6031">
        <w:rPr>
          <w:rStyle w:val="StyleUnderline"/>
          <w:highlight w:val="cyan"/>
        </w:rPr>
        <w:t>a new law</w:t>
      </w:r>
      <w:r w:rsidRPr="001D6031">
        <w:rPr>
          <w:sz w:val="16"/>
        </w:rPr>
        <w:t xml:space="preserve"> requiring all administrative wage theft resolutions to "include interest of one percent per month on all amounts owed." 204 In the next year, the legislature passed and the governor signed a second bill requiring the agency to investigate implementing a Wage Recovery Fund.205</w:t>
      </w:r>
    </w:p>
    <w:p w14:paraId="40B9C800" w14:textId="77777777" w:rsidR="00B143F9" w:rsidRPr="001D6031" w:rsidRDefault="00B143F9" w:rsidP="00B143F9"/>
    <w:p w14:paraId="323A90E7" w14:textId="77777777" w:rsidR="00B143F9" w:rsidRPr="001D6031" w:rsidRDefault="00B143F9" w:rsidP="00B143F9"/>
    <w:p w14:paraId="0BD5ACC9" w14:textId="77777777" w:rsidR="00B143F9" w:rsidRPr="001D6031" w:rsidRDefault="00B143F9" w:rsidP="00B143F9"/>
    <w:p w14:paraId="1F525DB5" w14:textId="77777777" w:rsidR="00B143F9" w:rsidRPr="001D6031" w:rsidRDefault="00B143F9" w:rsidP="00B143F9"/>
    <w:p w14:paraId="35E1B58E" w14:textId="77777777" w:rsidR="00B143F9" w:rsidRPr="001D6031" w:rsidRDefault="00B143F9" w:rsidP="00B143F9"/>
    <w:p w14:paraId="2EFEE965" w14:textId="77777777" w:rsidR="00B143F9" w:rsidRPr="001D6031" w:rsidRDefault="00B143F9" w:rsidP="00B143F9"/>
    <w:p w14:paraId="044C953F" w14:textId="77777777" w:rsidR="00B143F9" w:rsidRPr="001D6031" w:rsidRDefault="00B143F9" w:rsidP="00B143F9"/>
    <w:p w14:paraId="057B2248" w14:textId="77777777" w:rsidR="00B143F9" w:rsidRPr="001D6031" w:rsidRDefault="00B143F9" w:rsidP="00B143F9"/>
    <w:sectPr w:rsidR="00B143F9" w:rsidRPr="001D60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82C5F" w14:textId="77777777" w:rsidR="00DD4D44" w:rsidRDefault="00DD4D44" w:rsidP="00066D2C">
      <w:pPr>
        <w:spacing w:after="0" w:line="240" w:lineRule="auto"/>
      </w:pPr>
      <w:r>
        <w:separator/>
      </w:r>
    </w:p>
  </w:endnote>
  <w:endnote w:type="continuationSeparator" w:id="0">
    <w:p w14:paraId="51E79E51" w14:textId="77777777" w:rsidR="00DD4D44" w:rsidRDefault="00DD4D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FE006" w14:textId="77777777" w:rsidR="00DD4D44" w:rsidRDefault="00DD4D44" w:rsidP="00066D2C">
      <w:pPr>
        <w:spacing w:after="0" w:line="240" w:lineRule="auto"/>
      </w:pPr>
      <w:r>
        <w:separator/>
      </w:r>
    </w:p>
  </w:footnote>
  <w:footnote w:type="continuationSeparator" w:id="0">
    <w:p w14:paraId="21BCC3C9" w14:textId="77777777" w:rsidR="00DD4D44" w:rsidRDefault="00DD4D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190539080">
    <w:abstractNumId w:val="11"/>
  </w:num>
  <w:num w:numId="46" w16cid:durableId="598490242">
    <w:abstractNumId w:val="14"/>
  </w:num>
  <w:num w:numId="47" w16cid:durableId="13954209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B76D5"/>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031"/>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279D5"/>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1B99"/>
    <w:rsid w:val="003C251E"/>
    <w:rsid w:val="003C3CCA"/>
    <w:rsid w:val="003C6CA9"/>
    <w:rsid w:val="003D3B44"/>
    <w:rsid w:val="003D4150"/>
    <w:rsid w:val="003D5367"/>
    <w:rsid w:val="003F3920"/>
    <w:rsid w:val="003F4D5F"/>
    <w:rsid w:val="0040127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79B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032"/>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6D5"/>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10CA"/>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2FB"/>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94D"/>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393"/>
    <w:rsid w:val="00A90163"/>
    <w:rsid w:val="00A918B5"/>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3F9"/>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4D44"/>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23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876B95"/>
  <w15:chartTrackingRefBased/>
  <w15:docId w15:val="{8E53194D-E295-754E-9D49-A2603276A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5393"/>
    <w:rPr>
      <w:rFonts w:ascii="Calibri" w:hAnsi="Calibri" w:cs="Calibri"/>
    </w:rPr>
  </w:style>
  <w:style w:type="paragraph" w:styleId="Heading1">
    <w:name w:val="heading 1"/>
    <w:aliases w:val="Pocket"/>
    <w:basedOn w:val="Normal"/>
    <w:next w:val="Normal"/>
    <w:link w:val="Heading1Char"/>
    <w:qFormat/>
    <w:rsid w:val="006B76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76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no"/>
    <w:basedOn w:val="Normal"/>
    <w:next w:val="Normal"/>
    <w:link w:val="Heading3Char"/>
    <w:uiPriority w:val="2"/>
    <w:qFormat/>
    <w:rsid w:val="006B76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No Spacing4, "/>
    <w:basedOn w:val="Normal"/>
    <w:next w:val="Normal"/>
    <w:link w:val="Heading4Char"/>
    <w:uiPriority w:val="3"/>
    <w:qFormat/>
    <w:rsid w:val="006B76D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76D5"/>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76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76D5"/>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B"/>
    <w:basedOn w:val="DefaultParagraphFont"/>
    <w:link w:val="textbold"/>
    <w:uiPriority w:val="8"/>
    <w:qFormat/>
    <w:rsid w:val="006B76D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B76D5"/>
    <w:rPr>
      <w:color w:val="auto"/>
      <w:u w:val="none"/>
    </w:rPr>
  </w:style>
  <w:style w:type="character" w:customStyle="1" w:styleId="Heading1Char">
    <w:name w:val="Heading 1 Char"/>
    <w:aliases w:val="Pocket Char"/>
    <w:basedOn w:val="DefaultParagraphFont"/>
    <w:link w:val="Heading1"/>
    <w:rsid w:val="006B76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76D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6B76D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6B76D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B76D5"/>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c"/>
    <w:basedOn w:val="DefaultParagraphFont"/>
    <w:uiPriority w:val="7"/>
    <w:qFormat/>
    <w:rsid w:val="006B76D5"/>
    <w:rPr>
      <w:b w:val="0"/>
      <w:sz w:val="22"/>
      <w:u w:val="single"/>
    </w:rPr>
  </w:style>
  <w:style w:type="character" w:styleId="Strong">
    <w:name w:val="Strong"/>
    <w:basedOn w:val="DefaultParagraphFont"/>
    <w:uiPriority w:val="22"/>
    <w:semiHidden/>
    <w:qFormat/>
    <w:rsid w:val="006B76D5"/>
    <w:rPr>
      <w:b/>
      <w:bCs/>
    </w:rPr>
  </w:style>
  <w:style w:type="character" w:styleId="BookTitle">
    <w:name w:val="Book Title"/>
    <w:basedOn w:val="DefaultParagraphFont"/>
    <w:uiPriority w:val="33"/>
    <w:semiHidden/>
    <w:qFormat/>
    <w:rsid w:val="006B76D5"/>
    <w:rPr>
      <w:b/>
      <w:bCs/>
      <w:i/>
      <w:iCs/>
      <w:spacing w:val="5"/>
    </w:rPr>
  </w:style>
  <w:style w:type="character" w:customStyle="1" w:styleId="Heading5Char">
    <w:name w:val="Heading 5 Char"/>
    <w:basedOn w:val="DefaultParagraphFont"/>
    <w:link w:val="Heading5"/>
    <w:uiPriority w:val="9"/>
    <w:semiHidden/>
    <w:rsid w:val="006B76D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B76D5"/>
  </w:style>
  <w:style w:type="paragraph" w:styleId="Header">
    <w:name w:val="header"/>
    <w:basedOn w:val="Normal"/>
    <w:link w:val="HeaderChar"/>
    <w:uiPriority w:val="99"/>
    <w:semiHidden/>
    <w:rsid w:val="006B76D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76D5"/>
    <w:rPr>
      <w:rFonts w:ascii="Calibri" w:hAnsi="Calibri" w:cs="Calibri"/>
    </w:rPr>
  </w:style>
  <w:style w:type="paragraph" w:styleId="Footer">
    <w:name w:val="footer"/>
    <w:basedOn w:val="Normal"/>
    <w:link w:val="FooterChar"/>
    <w:uiPriority w:val="99"/>
    <w:semiHidden/>
    <w:rsid w:val="006B76D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76D5"/>
    <w:rPr>
      <w:rFonts w:ascii="Calibri" w:hAnsi="Calibri" w:cs="Calibri"/>
    </w:rPr>
  </w:style>
  <w:style w:type="paragraph" w:styleId="BodyText">
    <w:name w:val="Body Text"/>
    <w:basedOn w:val="Normal"/>
    <w:link w:val="BodyTextChar"/>
    <w:uiPriority w:val="99"/>
    <w:semiHidden/>
    <w:unhideWhenUsed/>
    <w:rsid w:val="006B76D5"/>
    <w:pPr>
      <w:spacing w:after="120"/>
    </w:pPr>
  </w:style>
  <w:style w:type="character" w:customStyle="1" w:styleId="BodyTextChar">
    <w:name w:val="Body Text Char"/>
    <w:basedOn w:val="DefaultParagraphFont"/>
    <w:link w:val="BodyText"/>
    <w:uiPriority w:val="99"/>
    <w:semiHidden/>
    <w:rsid w:val="006B76D5"/>
    <w:rPr>
      <w:rFonts w:ascii="Calibri" w:hAnsi="Calibri" w:cs="Calibri"/>
    </w:rPr>
  </w:style>
  <w:style w:type="paragraph" w:styleId="NoSpacing">
    <w:name w:val="No Spacing"/>
    <w:link w:val="NoSpacingChar"/>
    <w:uiPriority w:val="99"/>
    <w:semiHidden/>
    <w:unhideWhenUsed/>
    <w:qFormat/>
    <w:rsid w:val="006B76D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76D5"/>
    <w:rPr>
      <w:rFonts w:ascii="Calibri" w:hAnsi="Calibri" w:cs="Calibri"/>
    </w:rPr>
  </w:style>
  <w:style w:type="character" w:styleId="Hyperlink">
    <w:name w:val="Hyperlink"/>
    <w:aliases w:val="heading 1 (block title),Card Text,Important,Read,Internet Link,Analytic Text,Internet link,Char Char1,Underline Char Char Char Char1,Heading 3 Char Char Char Char Char Char Char Char Char Char1,Tags v 2 Char1,F2 - Heading 1 Char1,Text 7 Char1,C"/>
    <w:basedOn w:val="DefaultParagraphFont"/>
    <w:link w:val="Heading411"/>
    <w:uiPriority w:val="99"/>
    <w:unhideWhenUsed/>
    <w:rsid w:val="006B76D5"/>
    <w:rPr>
      <w:color w:val="0563C1" w:themeColor="hyperlink"/>
      <w:u w:val="single"/>
    </w:rPr>
  </w:style>
  <w:style w:type="character" w:styleId="UnresolvedMention">
    <w:name w:val="Unresolved Mention"/>
    <w:basedOn w:val="DefaultParagraphFont"/>
    <w:uiPriority w:val="99"/>
    <w:semiHidden/>
    <w:unhideWhenUsed/>
    <w:rsid w:val="006B76D5"/>
    <w:rPr>
      <w:color w:val="605E5C"/>
      <w:shd w:val="clear" w:color="auto" w:fill="E1DFDD"/>
    </w:rPr>
  </w:style>
  <w:style w:type="paragraph" w:customStyle="1" w:styleId="Analytic">
    <w:name w:val="Analytic"/>
    <w:basedOn w:val="Normal"/>
    <w:link w:val="AnalyticChar"/>
    <w:uiPriority w:val="5"/>
    <w:qFormat/>
    <w:rsid w:val="006B76D5"/>
    <w:rPr>
      <w:b/>
      <w:color w:val="2F5496" w:themeColor="accent1" w:themeShade="BF"/>
      <w:sz w:val="26"/>
    </w:rPr>
  </w:style>
  <w:style w:type="character" w:customStyle="1" w:styleId="AnalyticChar">
    <w:name w:val="Analytic Char"/>
    <w:basedOn w:val="DefaultParagraphFont"/>
    <w:link w:val="Analytic"/>
    <w:uiPriority w:val="5"/>
    <w:rsid w:val="006B76D5"/>
    <w:rPr>
      <w:rFonts w:ascii="Calibri" w:hAnsi="Calibri" w:cs="Calibri"/>
      <w:b/>
      <w:color w:val="2F5496" w:themeColor="accent1" w:themeShade="BF"/>
      <w:sz w:val="26"/>
    </w:rPr>
  </w:style>
  <w:style w:type="paragraph" w:customStyle="1" w:styleId="textbold">
    <w:name w:val="text bold"/>
    <w:basedOn w:val="Normal"/>
    <w:link w:val="Emphasis"/>
    <w:uiPriority w:val="8"/>
    <w:qFormat/>
    <w:rsid w:val="00A8539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1AChushushChar">
    <w:name w:val="1AChushush Char"/>
    <w:link w:val="1AChushush"/>
    <w:locked/>
    <w:rsid w:val="00A85393"/>
    <w:rPr>
      <w:rFonts w:cs="Times New Roman"/>
    </w:rPr>
  </w:style>
  <w:style w:type="paragraph" w:customStyle="1" w:styleId="1AChushush">
    <w:name w:val="1AChushush"/>
    <w:basedOn w:val="Normal"/>
    <w:link w:val="1AChushushChar"/>
    <w:autoRedefine/>
    <w:qFormat/>
    <w:rsid w:val="00A85393"/>
    <w:pPr>
      <w:ind w:right="-14"/>
      <w:contextualSpacing/>
    </w:pPr>
    <w:rPr>
      <w:rFonts w:asciiTheme="minorHAnsi" w:hAnsiTheme="minorHAnsi" w:cs="Times New Roman"/>
    </w:rPr>
  </w:style>
  <w:style w:type="paragraph" w:styleId="ListParagraph">
    <w:name w:val="List Paragraph"/>
    <w:aliases w:val="6 font,List Paragraph1,List Paragraph2,Colorful List - Accent 11"/>
    <w:basedOn w:val="Normal"/>
    <w:uiPriority w:val="99"/>
    <w:unhideWhenUsed/>
    <w:qFormat/>
    <w:rsid w:val="00B143F9"/>
    <w:pPr>
      <w:ind w:left="720"/>
      <w:contextualSpacing/>
    </w:pPr>
  </w:style>
  <w:style w:type="paragraph" w:customStyle="1" w:styleId="Heading411">
    <w:name w:val="Heading 411"/>
    <w:basedOn w:val="Heading1"/>
    <w:next w:val="NoSpacing"/>
    <w:link w:val="Hyperlink"/>
    <w:autoRedefine/>
    <w:uiPriority w:val="99"/>
    <w:qFormat/>
    <w:rsid w:val="00B143F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tag">
    <w:name w:val="Undertag"/>
    <w:link w:val="UndertagChar"/>
    <w:autoRedefine/>
    <w:uiPriority w:val="5"/>
    <w:qFormat/>
    <w:rsid w:val="00B143F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B143F9"/>
    <w:rPr>
      <w:rFonts w:ascii="Times New Roman" w:eastAsiaTheme="majorEastAsia" w:hAnsi="Times New Roman" w:cstheme="majorBidi"/>
      <w:i/>
      <w:iCs/>
      <w:color w:val="385623" w:themeColor="accent6" w:themeShade="80"/>
      <w:sz w:val="24"/>
    </w:rPr>
  </w:style>
  <w:style w:type="paragraph" w:customStyle="1" w:styleId="DeprecatedAnalytic">
    <w:name w:val="DeprecatedAnalytic"/>
    <w:basedOn w:val="Heading4"/>
    <w:link w:val="DeprecatedAnalyticChar"/>
    <w:autoRedefine/>
    <w:uiPriority w:val="5"/>
    <w:rsid w:val="00B143F9"/>
    <w:rPr>
      <w:color w:val="1F3864" w:themeColor="accent1" w:themeShade="80"/>
    </w:rPr>
  </w:style>
  <w:style w:type="character" w:customStyle="1" w:styleId="DeprecatedAnalyticChar">
    <w:name w:val="DeprecatedAnalytic Char"/>
    <w:basedOn w:val="DefaultParagraphFont"/>
    <w:link w:val="DeprecatedAnalytic"/>
    <w:uiPriority w:val="5"/>
    <w:rsid w:val="00B143F9"/>
    <w:rPr>
      <w:rFonts w:ascii="Calibri" w:eastAsiaTheme="majorEastAsia" w:hAnsi="Calibri" w:cstheme="majorBidi"/>
      <w:b/>
      <w:iCs/>
      <w:color w:val="1F3864" w:themeColor="accent1" w:themeShade="80"/>
      <w:sz w:val="26"/>
    </w:rPr>
  </w:style>
  <w:style w:type="character" w:customStyle="1" w:styleId="normaltextrun">
    <w:name w:val="normaltextrun"/>
    <w:basedOn w:val="DefaultParagraphFont"/>
    <w:rsid w:val="00B143F9"/>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B143F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B143F9"/>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llsandstrikes.org/law-politics/trump-unions-losing-in-court/" TargetMode="External"/><Relationship Id="rId13" Type="http://schemas.openxmlformats.org/officeDocument/2006/relationships/hyperlink" Target="https://labornotes.org/2025/07/fight-ice-build-un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euters.com/legal/government/us-judge-blocks-trumps-elimination-union-bargaining-federal-workers-2025-06-25/"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legal/government/trump-taps-eeocs-lucas-new-term-morgan-lewis-partner-nlrb-general-counsel-2025-03-25/"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4" Type="http://schemas.openxmlformats.org/officeDocument/2006/relationships/settings" Target="settings.xml"/><Relationship Id="rId9" Type="http://schemas.openxmlformats.org/officeDocument/2006/relationships/hyperlink" Target="https://www.nytimes.com/2025/06/16/climate/federal-workplace-heat-rules.html" TargetMode="External"/><Relationship Id="rId14" Type="http://schemas.openxmlformats.org/officeDocument/2006/relationships/hyperlink" Target="https://www.smart-union.org/smart-td-stands-with-brother-kilmar-abrego-garcia/"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21</TotalTime>
  <Pages>45</Pages>
  <Words>28661</Words>
  <Characters>151908</Characters>
  <Application>Microsoft Office Word</Application>
  <DocSecurity>0</DocSecurity>
  <Lines>1474</Lines>
  <Paragraphs>201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11</cp:revision>
  <dcterms:created xsi:type="dcterms:W3CDTF">2026-03-28T22:32:00Z</dcterms:created>
  <dcterms:modified xsi:type="dcterms:W3CDTF">2026-03-28T23:17:00Z</dcterms:modified>
</cp:coreProperties>
</file>