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3D26D9" w14:textId="6F71BB4D" w:rsidR="009835A4" w:rsidRDefault="009835A4" w:rsidP="009835A4">
      <w:pPr>
        <w:pStyle w:val="Heading1"/>
      </w:pPr>
      <w:r>
        <w:t>1NC</w:t>
      </w:r>
    </w:p>
    <w:p w14:paraId="36F2B5B7" w14:textId="22B823AB" w:rsidR="009835A4" w:rsidRDefault="009835A4" w:rsidP="009835A4">
      <w:pPr>
        <w:pStyle w:val="Heading2"/>
      </w:pPr>
      <w:r>
        <w:lastRenderedPageBreak/>
        <w:t>OFF</w:t>
      </w:r>
    </w:p>
    <w:p w14:paraId="1831F03F" w14:textId="77777777" w:rsidR="009835A4" w:rsidRDefault="009835A4" w:rsidP="009835A4">
      <w:pPr>
        <w:pStyle w:val="Heading3"/>
      </w:pPr>
      <w:r>
        <w:lastRenderedPageBreak/>
        <w:t>1NC</w:t>
      </w:r>
    </w:p>
    <w:p w14:paraId="4EDA4E4B" w14:textId="77777777" w:rsidR="009835A4" w:rsidRPr="00255499" w:rsidRDefault="009835A4" w:rsidP="009835A4">
      <w:pPr>
        <w:pStyle w:val="Heading4"/>
      </w:pPr>
      <w:r w:rsidRPr="00255499">
        <w:rPr>
          <w:u w:val="single"/>
        </w:rPr>
        <w:t xml:space="preserve">BAN </w:t>
      </w:r>
      <w:r w:rsidRPr="00CC2FBC">
        <w:rPr>
          <w:u w:val="single"/>
        </w:rPr>
        <w:t>CP</w:t>
      </w:r>
      <w:r>
        <w:t>:</w:t>
      </w:r>
    </w:p>
    <w:p w14:paraId="27FA6FEF" w14:textId="77777777" w:rsidR="009835A4" w:rsidRDefault="009835A4" w:rsidP="009835A4">
      <w:pPr>
        <w:pStyle w:val="Heading4"/>
      </w:pPr>
      <w:r>
        <w:t>The United States Federal Government should:</w:t>
      </w:r>
    </w:p>
    <w:p w14:paraId="4DA4F1C0" w14:textId="77777777" w:rsidR="009835A4" w:rsidRDefault="009835A4" w:rsidP="009835A4">
      <w:pPr>
        <w:pStyle w:val="Heading4"/>
        <w:numPr>
          <w:ilvl w:val="0"/>
          <w:numId w:val="45"/>
        </w:numPr>
        <w:tabs>
          <w:tab w:val="num" w:pos="360"/>
          <w:tab w:val="num" w:pos="1440"/>
        </w:tabs>
        <w:ind w:left="0" w:firstLine="0"/>
      </w:pPr>
      <w:r>
        <w:t xml:space="preserve">abolish collective bargaining rights by striking down the </w:t>
      </w:r>
      <w:r w:rsidRPr="001A1F71">
        <w:t>National Labor Relations Act</w:t>
      </w:r>
    </w:p>
    <w:p w14:paraId="4BDB28FE" w14:textId="77777777" w:rsidR="009835A4" w:rsidRPr="008B62E8" w:rsidRDefault="009835A4" w:rsidP="009835A4">
      <w:pPr>
        <w:pStyle w:val="Heading4"/>
        <w:numPr>
          <w:ilvl w:val="0"/>
          <w:numId w:val="45"/>
        </w:numPr>
        <w:tabs>
          <w:tab w:val="num" w:pos="360"/>
          <w:tab w:val="num" w:pos="1440"/>
        </w:tabs>
        <w:ind w:left="0" w:firstLine="0"/>
      </w:pPr>
      <w:r w:rsidRPr="007F1705">
        <w:t>adopt an incentive scheme including threatening contingent pre-emption and establishing financial inducements and penalties</w:t>
      </w:r>
      <w:r>
        <w:t xml:space="preserve"> for states to implement broad labor safeguards, particularly a right to second strikes.</w:t>
      </w:r>
    </w:p>
    <w:p w14:paraId="31C074BC" w14:textId="77777777" w:rsidR="009835A4" w:rsidRDefault="009835A4" w:rsidP="009835A4">
      <w:pPr>
        <w:pStyle w:val="Heading4"/>
      </w:pPr>
      <w:r>
        <w:t>Counterplan solves the case better and unleashes state innovation. Perm fails due to preemption.</w:t>
      </w:r>
    </w:p>
    <w:p w14:paraId="3F4B2FAE" w14:textId="77777777" w:rsidR="009835A4" w:rsidRDefault="009835A4" w:rsidP="009835A4">
      <w:r>
        <w:rPr>
          <w:rStyle w:val="Style13ptBold"/>
        </w:rPr>
        <w:t xml:space="preserve">1AC </w:t>
      </w:r>
      <w:r w:rsidRPr="004956DE">
        <w:rPr>
          <w:rStyle w:val="Style13ptBold"/>
        </w:rPr>
        <w:t>Velazquez 25</w:t>
      </w:r>
      <w:r w:rsidRPr="004956DE">
        <w:t>, Alvin, Associate Professor of Law, Indiana University Maurer School of Law</w:t>
      </w:r>
      <w:r>
        <w:t xml:space="preserve">. </w:t>
      </w:r>
      <w:r w:rsidRPr="004956DE">
        <w:t>The Death of Labor Law and the Rebirth of the Labor Movement (June 24, 2025). Indiana Legal Studies Research Paper No. 543, Boston College Law Review (forthcoming), Available at SSRN: https://ssrn.com/abstract=5136825 or http://dx.doi.org/10.2139/ssrn.5136825</w:t>
      </w:r>
      <w:r>
        <w:t>. DL</w:t>
      </w:r>
    </w:p>
    <w:p w14:paraId="427108D1" w14:textId="77777777" w:rsidR="009835A4" w:rsidRDefault="009835A4" w:rsidP="009835A4">
      <w:r w:rsidRPr="007A5574">
        <w:rPr>
          <w:rStyle w:val="StyleUnderline"/>
          <w:highlight w:val="yellow"/>
        </w:rPr>
        <w:t>If the Court</w:t>
      </w:r>
      <w:r w:rsidRPr="00F47645">
        <w:rPr>
          <w:rStyle w:val="StyleUnderline"/>
        </w:rPr>
        <w:t xml:space="preserve"> were to </w:t>
      </w:r>
      <w:r w:rsidRPr="007A5574">
        <w:rPr>
          <w:rStyle w:val="StyleUnderline"/>
          <w:highlight w:val="yellow"/>
        </w:rPr>
        <w:t>strike down</w:t>
      </w:r>
      <w:r w:rsidRPr="00F47645">
        <w:rPr>
          <w:rStyle w:val="StyleUnderline"/>
        </w:rPr>
        <w:t xml:space="preserve"> the </w:t>
      </w:r>
      <w:r w:rsidRPr="007A5574">
        <w:rPr>
          <w:rStyle w:val="StyleUnderline"/>
          <w:highlight w:val="yellow"/>
        </w:rPr>
        <w:t>NLRA</w:t>
      </w:r>
      <w:r w:rsidRPr="007A5574">
        <w:rPr>
          <w:rStyle w:val="StyleUnderline"/>
        </w:rPr>
        <w:t>,</w:t>
      </w:r>
      <w:r w:rsidRPr="00F47645">
        <w:rPr>
          <w:rStyle w:val="StyleUnderline"/>
        </w:rPr>
        <w:t xml:space="preserve"> then </w:t>
      </w:r>
      <w:r w:rsidRPr="007A5574">
        <w:rPr>
          <w:rStyle w:val="StyleUnderline"/>
          <w:highlight w:val="yellow"/>
        </w:rPr>
        <w:t>organized labor</w:t>
      </w:r>
      <w:r w:rsidRPr="00087AD8">
        <w:t xml:space="preserve"> and its</w:t>
      </w:r>
      <w:r>
        <w:t xml:space="preserve"> </w:t>
      </w:r>
      <w:r w:rsidRPr="00087AD8">
        <w:t xml:space="preserve">allies </w:t>
      </w:r>
      <w:r w:rsidRPr="00F47645">
        <w:rPr>
          <w:rStyle w:val="StyleUnderline"/>
        </w:rPr>
        <w:t xml:space="preserve">could </w:t>
      </w:r>
      <w:r w:rsidRPr="007A5574">
        <w:rPr>
          <w:rStyle w:val="StyleUnderline"/>
        </w:rPr>
        <w:t>leverage</w:t>
      </w:r>
      <w:r w:rsidRPr="00087AD8">
        <w:t xml:space="preserve"> already </w:t>
      </w:r>
      <w:r w:rsidRPr="00F47645">
        <w:rPr>
          <w:rStyle w:val="StyleUnderline"/>
        </w:rPr>
        <w:t>existing protections</w:t>
      </w:r>
      <w:r w:rsidRPr="00087AD8">
        <w:t xml:space="preserve"> on the books </w:t>
      </w:r>
      <w:r w:rsidRPr="00F47645">
        <w:rPr>
          <w:rStyle w:val="StyleUnderline"/>
        </w:rPr>
        <w:t xml:space="preserve">at the </w:t>
      </w:r>
      <w:r w:rsidRPr="007A5574">
        <w:rPr>
          <w:rStyle w:val="StyleUnderline"/>
        </w:rPr>
        <w:t>state</w:t>
      </w:r>
      <w:r w:rsidRPr="00F47645">
        <w:rPr>
          <w:rStyle w:val="StyleUnderline"/>
        </w:rPr>
        <w:t xml:space="preserve"> level and </w:t>
      </w:r>
      <w:r w:rsidRPr="007A5574">
        <w:rPr>
          <w:rStyle w:val="StyleUnderline"/>
          <w:highlight w:val="yellow"/>
        </w:rPr>
        <w:t>push for</w:t>
      </w:r>
      <w:r w:rsidRPr="00F47645">
        <w:rPr>
          <w:rStyle w:val="StyleUnderline"/>
        </w:rPr>
        <w:t xml:space="preserve"> further </w:t>
      </w:r>
      <w:r w:rsidRPr="007A5574">
        <w:rPr>
          <w:rStyle w:val="StyleUnderline"/>
          <w:highlight w:val="yellow"/>
        </w:rPr>
        <w:t>innovation</w:t>
      </w:r>
      <w:r w:rsidRPr="00087AD8">
        <w:t xml:space="preserve"> </w:t>
      </w:r>
      <w:r w:rsidRPr="00F47645">
        <w:rPr>
          <w:rStyle w:val="StyleUnderline"/>
        </w:rPr>
        <w:t>without worrying that courts would preempt state</w:t>
      </w:r>
      <w:r w:rsidRPr="00087AD8">
        <w:t xml:space="preserve"> and local labor </w:t>
      </w:r>
      <w:r w:rsidRPr="00F47645">
        <w:rPr>
          <w:rStyle w:val="StyleUnderline"/>
        </w:rPr>
        <w:t>legislation</w:t>
      </w:r>
      <w:r w:rsidRPr="00087AD8">
        <w:t>. As noted above, several states and</w:t>
      </w:r>
      <w:r>
        <w:t xml:space="preserve"> </w:t>
      </w:r>
      <w:r w:rsidRPr="00087AD8">
        <w:t>Puerto Rico already have provisions in their statutes or in their constitutions</w:t>
      </w:r>
      <w:r>
        <w:t xml:space="preserve"> </w:t>
      </w:r>
      <w:r w:rsidRPr="00087AD8">
        <w:t>protecting collective bargaining that would go into effect should the Court</w:t>
      </w:r>
      <w:r>
        <w:t xml:space="preserve"> </w:t>
      </w:r>
      <w:r w:rsidRPr="00087AD8">
        <w:t>strike down the NLRA. Gali Racabi conducted a 50-state survey and</w:t>
      </w:r>
      <w:r>
        <w:t xml:space="preserve"> </w:t>
      </w:r>
      <w:r w:rsidRPr="00087AD8">
        <w:t>concluded that nineteen states have laws providing for collective bargaining</w:t>
      </w:r>
      <w:r>
        <w:t xml:space="preserve"> </w:t>
      </w:r>
      <w:r w:rsidRPr="00087AD8">
        <w:t>in the private sector already on the books.147 These laws set a baseline.</w:t>
      </w:r>
      <w:r>
        <w:t xml:space="preserve"> </w:t>
      </w:r>
      <w:r w:rsidRPr="007A5574">
        <w:rPr>
          <w:rStyle w:val="StyleUnderline"/>
        </w:rPr>
        <w:t>There would be room for</w:t>
      </w:r>
      <w:r w:rsidRPr="00087AD8">
        <w:t xml:space="preserve"> states to further </w:t>
      </w:r>
      <w:r w:rsidRPr="00F47645">
        <w:rPr>
          <w:rStyle w:val="StyleUnderline"/>
        </w:rPr>
        <w:t xml:space="preserve">experiment in the absence of preemption, </w:t>
      </w:r>
      <w:r w:rsidRPr="007A5574">
        <w:rPr>
          <w:rStyle w:val="StyleUnderline"/>
          <w:highlight w:val="yellow"/>
        </w:rPr>
        <w:t>including</w:t>
      </w:r>
      <w:r w:rsidRPr="00087AD8">
        <w:t xml:space="preserve"> </w:t>
      </w:r>
      <w:r w:rsidRPr="007A5574">
        <w:rPr>
          <w:rStyle w:val="StyleUnderline"/>
          <w:highlight w:val="yellow"/>
        </w:rPr>
        <w:t xml:space="preserve">bargaining at a </w:t>
      </w:r>
      <w:r w:rsidRPr="00D87021">
        <w:rPr>
          <w:rStyle w:val="Emphasis"/>
          <w:highlight w:val="yellow"/>
        </w:rPr>
        <w:t>sectoral</w:t>
      </w:r>
      <w:r w:rsidRPr="007A5574">
        <w:rPr>
          <w:rStyle w:val="StyleUnderline"/>
          <w:highlight w:val="yellow"/>
        </w:rPr>
        <w:t xml:space="preserve"> level</w:t>
      </w:r>
      <w:r w:rsidRPr="00087AD8">
        <w:t xml:space="preserve"> rather than at the</w:t>
      </w:r>
      <w:r>
        <w:t xml:space="preserve"> </w:t>
      </w:r>
      <w:r w:rsidRPr="00087AD8">
        <w:t>company level as NLRA provides.148</w:t>
      </w:r>
    </w:p>
    <w:p w14:paraId="056C1544" w14:textId="77777777" w:rsidR="009835A4" w:rsidRDefault="009835A4" w:rsidP="009835A4">
      <w:r w:rsidRPr="00F47645">
        <w:rPr>
          <w:rStyle w:val="StyleUnderline"/>
        </w:rPr>
        <w:t xml:space="preserve">Of course, </w:t>
      </w:r>
      <w:r w:rsidRPr="007A5574">
        <w:rPr>
          <w:rStyle w:val="StyleUnderline"/>
          <w:highlight w:val="yellow"/>
        </w:rPr>
        <w:t>state</w:t>
      </w:r>
      <w:r w:rsidRPr="00F47645">
        <w:rPr>
          <w:rStyle w:val="StyleUnderline"/>
        </w:rPr>
        <w:t xml:space="preserve"> level bargaining </w:t>
      </w:r>
      <w:r w:rsidRPr="007A5574">
        <w:rPr>
          <w:rStyle w:val="StyleUnderline"/>
          <w:highlight w:val="yellow"/>
        </w:rPr>
        <w:t>reform relies on collapsing</w:t>
      </w:r>
      <w:r w:rsidRPr="007A5574">
        <w:rPr>
          <w:highlight w:val="yellow"/>
        </w:rPr>
        <w:t xml:space="preserve"> </w:t>
      </w:r>
      <w:r w:rsidRPr="007A5574">
        <w:rPr>
          <w:rStyle w:val="Emphasis"/>
          <w:highlight w:val="yellow"/>
        </w:rPr>
        <w:t>the entire Act</w:t>
      </w:r>
      <w:r w:rsidRPr="00F47645">
        <w:t xml:space="preserve"> via the</w:t>
      </w:r>
      <w:r w:rsidRPr="00087AD8">
        <w:t xml:space="preserve"> non-delegation or unitary executive doctrines in order </w:t>
      </w:r>
      <w:r w:rsidRPr="007A5574">
        <w:rPr>
          <w:rStyle w:val="StyleUnderline"/>
          <w:highlight w:val="yellow"/>
        </w:rPr>
        <w:t>to get rid of</w:t>
      </w:r>
      <w:r w:rsidRPr="00F47645">
        <w:rPr>
          <w:rStyle w:val="StyleUnderline"/>
        </w:rPr>
        <w:t xml:space="preserve"> NLRA </w:t>
      </w:r>
      <w:r w:rsidRPr="007A5574">
        <w:rPr>
          <w:rStyle w:val="StyleUnderline"/>
          <w:highlight w:val="yellow"/>
        </w:rPr>
        <w:t>preemption</w:t>
      </w:r>
      <w:r w:rsidRPr="00087AD8">
        <w:t>. Befort notes that “[t]he federal preemption landscape</w:t>
      </w:r>
      <w:r>
        <w:t xml:space="preserve"> </w:t>
      </w:r>
      <w:r w:rsidRPr="00087AD8">
        <w:t>consists of a complex web of rules and precedent, and courts often appear to</w:t>
      </w:r>
      <w:r>
        <w:t xml:space="preserve"> </w:t>
      </w:r>
      <w:r w:rsidRPr="00087AD8">
        <w:t>decide cases on the basis of highly technical distinctions. In short, many</w:t>
      </w:r>
      <w:r>
        <w:t xml:space="preserve"> </w:t>
      </w:r>
      <w:r w:rsidRPr="00087AD8">
        <w:t>perceive the topic of federal preemption as a great mystery to be avoided if</w:t>
      </w:r>
      <w:r>
        <w:t xml:space="preserve"> </w:t>
      </w:r>
      <w:r w:rsidRPr="00087AD8">
        <w:t>at all possible.”149 If the Court interprets the severability clause as discussed</w:t>
      </w:r>
      <w:r>
        <w:t xml:space="preserve"> </w:t>
      </w:r>
      <w:r w:rsidRPr="00087AD8">
        <w:t>in Part I, then organized labor and its lawyers can avoid the quagmire that is</w:t>
      </w:r>
      <w:r>
        <w:t xml:space="preserve"> </w:t>
      </w:r>
      <w:r w:rsidRPr="00087AD8">
        <w:t>federal preemption.</w:t>
      </w:r>
    </w:p>
    <w:p w14:paraId="1E78954A" w14:textId="77777777" w:rsidR="009835A4" w:rsidRDefault="009835A4" w:rsidP="009835A4">
      <w:r w:rsidRPr="00087AD8">
        <w:t>There are three relevant preemption doctrines for labor law. The</w:t>
      </w:r>
      <w:r>
        <w:t xml:space="preserve"> </w:t>
      </w:r>
      <w:r w:rsidRPr="00087AD8">
        <w:t>Supreme Court has created two of those: Garmon and Machinistspreemption.150 In Garmon, the Court held that federal labor law preempts</w:t>
      </w:r>
      <w:r>
        <w:t xml:space="preserve"> </w:t>
      </w:r>
      <w:r w:rsidRPr="00087AD8">
        <w:t>state regulation of core concerns regulated by the NLRA, such as those</w:t>
      </w:r>
      <w:r>
        <w:t xml:space="preserve"> </w:t>
      </w:r>
      <w:r w:rsidRPr="00087AD8">
        <w:t>implicated by Section 7 and Section 8 of the NLRA.151 That doctrine aligns</w:t>
      </w:r>
      <w:r>
        <w:t xml:space="preserve"> </w:t>
      </w:r>
      <w:r w:rsidRPr="00087AD8">
        <w:t>with the arrangement that other federal statutes have with overlapping state</w:t>
      </w:r>
      <w:r>
        <w:t xml:space="preserve"> </w:t>
      </w:r>
      <w:r w:rsidRPr="00087AD8">
        <w:t>regulation. The second doctrine, Machinists, is where the NLRA’s</w:t>
      </w:r>
    </w:p>
    <w:p w14:paraId="13040B95" w14:textId="77777777" w:rsidR="009835A4" w:rsidRDefault="009835A4" w:rsidP="009835A4">
      <w:r w:rsidRPr="00913D43">
        <w:rPr>
          <w:rStyle w:val="StyleUnderline"/>
        </w:rPr>
        <w:t>The advantage of setting aside federal preemption doctrine</w:t>
      </w:r>
      <w:r w:rsidRPr="00087AD8">
        <w:t xml:space="preserve"> for</w:t>
      </w:r>
      <w:r>
        <w:t xml:space="preserve"> </w:t>
      </w:r>
      <w:r w:rsidRPr="00087AD8">
        <w:t xml:space="preserve">organized labor </w:t>
      </w:r>
      <w:r w:rsidRPr="00913D43">
        <w:rPr>
          <w:rStyle w:val="StyleUnderline"/>
        </w:rPr>
        <w:t>is that states could then become laboratories of work law and fill in</w:t>
      </w:r>
      <w:r w:rsidRPr="00087AD8">
        <w:t xml:space="preserve"> where Congress has not acted. Andrias and Sachs previousl</w:t>
      </w:r>
      <w:r>
        <w:t xml:space="preserve">y </w:t>
      </w:r>
      <w:r w:rsidRPr="00087AD8">
        <w:t xml:space="preserve">noted that </w:t>
      </w:r>
      <w:r w:rsidRPr="00913D43">
        <w:rPr>
          <w:rStyle w:val="StyleUnderline"/>
        </w:rPr>
        <w:t xml:space="preserve">engaging in </w:t>
      </w:r>
      <w:r w:rsidRPr="0058609C">
        <w:rPr>
          <w:rStyle w:val="StyleUnderline"/>
          <w:highlight w:val="yellow"/>
        </w:rPr>
        <w:t>disruptive tactics</w:t>
      </w:r>
      <w:r w:rsidRPr="00913D43">
        <w:rPr>
          <w:rStyle w:val="StyleUnderline"/>
        </w:rPr>
        <w:t xml:space="preserve"> </w:t>
      </w:r>
      <w:r w:rsidRPr="0058609C">
        <w:rPr>
          <w:rStyle w:val="StyleUnderline"/>
          <w:highlight w:val="yellow"/>
        </w:rPr>
        <w:t>is</w:t>
      </w:r>
      <w:r w:rsidRPr="00913D43">
        <w:rPr>
          <w:rStyle w:val="StyleUnderline"/>
        </w:rPr>
        <w:t xml:space="preserve"> much </w:t>
      </w:r>
      <w:r w:rsidRPr="0058609C">
        <w:rPr>
          <w:rStyle w:val="StyleUnderline"/>
          <w:highlight w:val="yellow"/>
        </w:rPr>
        <w:t>easier at the state</w:t>
      </w:r>
      <w:r w:rsidRPr="00913D43">
        <w:rPr>
          <w:rStyle w:val="StyleUnderline"/>
        </w:rPr>
        <w:t xml:space="preserve"> level </w:t>
      </w:r>
      <w:r w:rsidRPr="0058609C">
        <w:rPr>
          <w:rStyle w:val="StyleUnderline"/>
          <w:highlight w:val="yellow"/>
        </w:rPr>
        <w:t>than</w:t>
      </w:r>
      <w:r w:rsidRPr="00913D43">
        <w:rPr>
          <w:rStyle w:val="StyleUnderline"/>
        </w:rPr>
        <w:t xml:space="preserve"> at the </w:t>
      </w:r>
      <w:r w:rsidRPr="0058609C">
        <w:rPr>
          <w:rStyle w:val="StyleUnderline"/>
          <w:highlight w:val="yellow"/>
        </w:rPr>
        <w:t>federal level</w:t>
      </w:r>
      <w:r w:rsidRPr="00087AD8">
        <w:t>.157 In May 2021, the Harvard Law Clean Slate for</w:t>
      </w:r>
      <w:r>
        <w:t xml:space="preserve"> </w:t>
      </w:r>
      <w:r w:rsidRPr="00087AD8">
        <w:t>Worker Power Project issued a report called “Overcoming Federal</w:t>
      </w:r>
      <w:r>
        <w:t xml:space="preserve"> </w:t>
      </w:r>
      <w:r w:rsidRPr="00087AD8">
        <w:t xml:space="preserve">Preemption: How to Spur Innovation at the State </w:t>
      </w:r>
      <w:r w:rsidRPr="00087AD8">
        <w:lastRenderedPageBreak/>
        <w:t>and Local Level” that</w:t>
      </w:r>
      <w:r>
        <w:t xml:space="preserve"> </w:t>
      </w:r>
      <w:r w:rsidRPr="00087AD8">
        <w:t xml:space="preserve">succinctly set out what innovations </w:t>
      </w:r>
      <w:r w:rsidRPr="0058609C">
        <w:rPr>
          <w:rStyle w:val="StyleUnderline"/>
          <w:highlight w:val="yellow"/>
        </w:rPr>
        <w:t>states</w:t>
      </w:r>
      <w:r w:rsidRPr="00087AD8">
        <w:t xml:space="preserve"> and </w:t>
      </w:r>
      <w:r w:rsidRPr="00024C6D">
        <w:t xml:space="preserve">localities could </w:t>
      </w:r>
      <w:r w:rsidRPr="00024C6D">
        <w:rPr>
          <w:rStyle w:val="StyleUnderline"/>
          <w:highlight w:val="yellow"/>
        </w:rPr>
        <w:t>implement in the absence of federal</w:t>
      </w:r>
      <w:r w:rsidRPr="00913D43">
        <w:rPr>
          <w:rStyle w:val="StyleUnderline"/>
        </w:rPr>
        <w:t xml:space="preserve"> labor </w:t>
      </w:r>
      <w:r w:rsidRPr="00024C6D">
        <w:rPr>
          <w:rStyle w:val="StyleUnderline"/>
          <w:highlight w:val="yellow"/>
        </w:rPr>
        <w:t>law</w:t>
      </w:r>
      <w:r w:rsidRPr="00087AD8">
        <w:t xml:space="preserve"> preemption or the articulation of a new</w:t>
      </w:r>
      <w:r>
        <w:t xml:space="preserve"> </w:t>
      </w:r>
      <w:r w:rsidRPr="00087AD8">
        <w:t>norm through the PRO Act.158 Those innovations include:</w:t>
      </w:r>
    </w:p>
    <w:p w14:paraId="1D3D027C" w14:textId="77777777" w:rsidR="009835A4" w:rsidRDefault="009835A4" w:rsidP="009835A4">
      <w:r w:rsidRPr="00087AD8">
        <w:t xml:space="preserve">• </w:t>
      </w:r>
      <w:r w:rsidRPr="00913D43">
        <w:rPr>
          <w:rStyle w:val="StyleUnderline"/>
        </w:rPr>
        <w:t xml:space="preserve">“[e]xpand[ing] collective bargaining coverage and </w:t>
      </w:r>
      <w:r w:rsidRPr="00024C6D">
        <w:rPr>
          <w:rStyle w:val="StyleUnderline"/>
          <w:highlight w:val="yellow"/>
        </w:rPr>
        <w:t>protections to those not covered</w:t>
      </w:r>
      <w:r w:rsidRPr="00913D43">
        <w:rPr>
          <w:rStyle w:val="StyleUnderline"/>
        </w:rPr>
        <w:t xml:space="preserve"> under the NLRA</w:t>
      </w:r>
      <w:r w:rsidRPr="00087AD8">
        <w:t>,”159</w:t>
      </w:r>
    </w:p>
    <w:p w14:paraId="48952118" w14:textId="77777777" w:rsidR="009835A4" w:rsidRDefault="009835A4" w:rsidP="009835A4">
      <w:r w:rsidRPr="00087AD8">
        <w:t xml:space="preserve">• </w:t>
      </w:r>
      <w:r w:rsidRPr="00913D43">
        <w:rPr>
          <w:rStyle w:val="StyleUnderline"/>
        </w:rPr>
        <w:t xml:space="preserve">“[p]rovid[ing] for </w:t>
      </w:r>
      <w:r w:rsidRPr="00024C6D">
        <w:rPr>
          <w:rStyle w:val="StyleUnderline"/>
          <w:highlight w:val="yellow"/>
        </w:rPr>
        <w:t>enhanced</w:t>
      </w:r>
      <w:r w:rsidRPr="00913D43">
        <w:rPr>
          <w:rStyle w:val="StyleUnderline"/>
        </w:rPr>
        <w:t xml:space="preserve"> labor standards related to</w:t>
      </w:r>
      <w:r>
        <w:rPr>
          <w:rStyle w:val="StyleUnderline"/>
        </w:rPr>
        <w:t xml:space="preserve"> </w:t>
      </w:r>
      <w:r w:rsidRPr="00024C6D">
        <w:rPr>
          <w:rStyle w:val="StyleUnderline"/>
          <w:highlight w:val="yellow"/>
        </w:rPr>
        <w:t>wages</w:t>
      </w:r>
      <w:r w:rsidRPr="00087AD8">
        <w:t xml:space="preserve">, </w:t>
      </w:r>
      <w:r w:rsidRPr="00024C6D">
        <w:rPr>
          <w:rStyle w:val="StyleUnderline"/>
          <w:highlight w:val="yellow"/>
        </w:rPr>
        <w:t>hours</w:t>
      </w:r>
      <w:r w:rsidRPr="00087AD8">
        <w:t xml:space="preserve"> of work, </w:t>
      </w:r>
      <w:r w:rsidRPr="00913D43">
        <w:rPr>
          <w:rStyle w:val="StyleUnderline"/>
        </w:rPr>
        <w:t>and</w:t>
      </w:r>
      <w:r w:rsidRPr="00087AD8">
        <w:t xml:space="preserve">/or </w:t>
      </w:r>
      <w:r w:rsidRPr="00024C6D">
        <w:rPr>
          <w:rStyle w:val="StyleUnderline"/>
          <w:highlight w:val="yellow"/>
        </w:rPr>
        <w:t>benefits</w:t>
      </w:r>
      <w:r w:rsidRPr="00087AD8">
        <w:t>,”160</w:t>
      </w:r>
    </w:p>
    <w:p w14:paraId="1C236B97" w14:textId="77777777" w:rsidR="009835A4" w:rsidRDefault="009835A4" w:rsidP="009835A4">
      <w:r w:rsidRPr="00087AD8">
        <w:t xml:space="preserve">• </w:t>
      </w:r>
      <w:r w:rsidRPr="00024C6D">
        <w:rPr>
          <w:rStyle w:val="StyleUnderline"/>
          <w:highlight w:val="yellow"/>
        </w:rPr>
        <w:t>“[r]egulat</w:t>
      </w:r>
      <w:r w:rsidRPr="00913D43">
        <w:rPr>
          <w:rStyle w:val="StyleUnderline"/>
        </w:rPr>
        <w:t xml:space="preserve">[ing] </w:t>
      </w:r>
      <w:r w:rsidRPr="00024C6D">
        <w:rPr>
          <w:rStyle w:val="StyleUnderline"/>
          <w:highlight w:val="yellow"/>
        </w:rPr>
        <w:t>employer’s use of state</w:t>
      </w:r>
      <w:r w:rsidRPr="00913D43">
        <w:rPr>
          <w:rStyle w:val="StyleUnderline"/>
        </w:rPr>
        <w:t xml:space="preserve"> or local </w:t>
      </w:r>
      <w:r w:rsidRPr="00024C6D">
        <w:rPr>
          <w:rStyle w:val="StyleUnderline"/>
          <w:highlight w:val="yellow"/>
        </w:rPr>
        <w:t>funds</w:t>
      </w:r>
      <w:r w:rsidRPr="00913D43">
        <w:rPr>
          <w:rStyle w:val="StyleUnderline"/>
        </w:rPr>
        <w:t xml:space="preserve"> toattempt to defeat union organizing campaigns</w:t>
      </w:r>
      <w:r w:rsidRPr="00087AD8">
        <w:t xml:space="preserve">,”161 </w:t>
      </w:r>
      <w:r w:rsidRPr="00913D43">
        <w:rPr>
          <w:rStyle w:val="StyleUnderline"/>
        </w:rPr>
        <w:t>and</w:t>
      </w:r>
    </w:p>
    <w:p w14:paraId="15E3397A" w14:textId="77777777" w:rsidR="009835A4" w:rsidRDefault="009835A4" w:rsidP="009835A4">
      <w:r w:rsidRPr="00087AD8">
        <w:t xml:space="preserve">• </w:t>
      </w:r>
      <w:r w:rsidRPr="00024C6D">
        <w:rPr>
          <w:rStyle w:val="StyleUnderline"/>
          <w:highlight w:val="yellow"/>
        </w:rPr>
        <w:t>“[c]ondition</w:t>
      </w:r>
      <w:r w:rsidRPr="00913D43">
        <w:rPr>
          <w:rStyle w:val="StyleUnderline"/>
        </w:rPr>
        <w:t xml:space="preserve">[ing] </w:t>
      </w:r>
      <w:r w:rsidRPr="00024C6D">
        <w:rPr>
          <w:rStyle w:val="StyleUnderline"/>
          <w:highlight w:val="yellow"/>
        </w:rPr>
        <w:t>state funding on labor peace</w:t>
      </w:r>
      <w:r w:rsidRPr="00913D43">
        <w:rPr>
          <w:rStyle w:val="StyleUnderline"/>
        </w:rPr>
        <w:t xml:space="preserve"> or neutrality</w:t>
      </w:r>
      <w:r>
        <w:rPr>
          <w:rStyle w:val="StyleUnderline"/>
        </w:rPr>
        <w:t xml:space="preserve"> </w:t>
      </w:r>
      <w:r w:rsidRPr="00913D43">
        <w:rPr>
          <w:rStyle w:val="StyleUnderline"/>
        </w:rPr>
        <w:t>agreements</w:t>
      </w:r>
      <w:r w:rsidRPr="00087AD8">
        <w:t>”162</w:t>
      </w:r>
    </w:p>
    <w:p w14:paraId="4920CAF2" w14:textId="77777777" w:rsidR="009835A4" w:rsidRDefault="009835A4" w:rsidP="009835A4">
      <w:r w:rsidRPr="00087AD8">
        <w:t>While these remedies certainly help workers seeking to organize into</w:t>
      </w:r>
      <w:r>
        <w:t xml:space="preserve"> </w:t>
      </w:r>
      <w:r w:rsidRPr="00087AD8">
        <w:t xml:space="preserve">unions, </w:t>
      </w:r>
      <w:r w:rsidRPr="00024C6D">
        <w:rPr>
          <w:rStyle w:val="StyleUnderline"/>
          <w:highlight w:val="yellow"/>
        </w:rPr>
        <w:t>more would be possible</w:t>
      </w:r>
      <w:r w:rsidRPr="00087AD8">
        <w:t xml:space="preserve"> under this Article’s analysis </w:t>
      </w:r>
      <w:r w:rsidRPr="00024C6D">
        <w:rPr>
          <w:rStyle w:val="StyleUnderline"/>
          <w:highlight w:val="yellow"/>
        </w:rPr>
        <w:t>because states</w:t>
      </w:r>
      <w:r w:rsidRPr="00913D43">
        <w:rPr>
          <w:rStyle w:val="StyleUnderline"/>
        </w:rPr>
        <w:t xml:space="preserve"> could </w:t>
      </w:r>
      <w:r w:rsidRPr="00024C6D">
        <w:rPr>
          <w:rStyle w:val="StyleUnderline"/>
          <w:highlight w:val="yellow"/>
        </w:rPr>
        <w:t>not only consider</w:t>
      </w:r>
      <w:r w:rsidRPr="00913D43">
        <w:rPr>
          <w:rStyle w:val="StyleUnderline"/>
        </w:rPr>
        <w:t xml:space="preserve"> these actions </w:t>
      </w:r>
      <w:r w:rsidRPr="00024C6D">
        <w:rPr>
          <w:rStyle w:val="StyleUnderline"/>
          <w:highlight w:val="yellow"/>
        </w:rPr>
        <w:t>but could actually</w:t>
      </w:r>
      <w:r w:rsidRPr="00913D43">
        <w:rPr>
          <w:rStyle w:val="StyleUnderline"/>
        </w:rPr>
        <w:t xml:space="preserve"> engage in </w:t>
      </w:r>
      <w:r w:rsidRPr="007463D8">
        <w:rPr>
          <w:rStyle w:val="Emphasis"/>
          <w:highlight w:val="yellow"/>
        </w:rPr>
        <w:t>regulat</w:t>
      </w:r>
      <w:r w:rsidRPr="00913D43">
        <w:rPr>
          <w:rStyle w:val="StyleUnderline"/>
        </w:rPr>
        <w:t xml:space="preserve">ing </w:t>
      </w:r>
      <w:r w:rsidRPr="00024C6D">
        <w:rPr>
          <w:rStyle w:val="StyleUnderline"/>
          <w:highlight w:val="yellow"/>
        </w:rPr>
        <w:t xml:space="preserve">labor </w:t>
      </w:r>
      <w:r w:rsidRPr="00024C6D">
        <w:rPr>
          <w:rStyle w:val="StyleUnderline"/>
        </w:rPr>
        <w:t>within</w:t>
      </w:r>
      <w:r w:rsidRPr="00913D43">
        <w:rPr>
          <w:rStyle w:val="StyleUnderline"/>
        </w:rPr>
        <w:t xml:space="preserve"> their own borders</w:t>
      </w:r>
      <w:r w:rsidRPr="00087AD8">
        <w:t>. Andrias and Sachs note how</w:t>
      </w:r>
      <w:r>
        <w:t xml:space="preserve"> </w:t>
      </w:r>
      <w:r w:rsidRPr="00087AD8">
        <w:t>“[m]ovement actors translate disruptive capacity into political power that</w:t>
      </w:r>
      <w:r>
        <w:t xml:space="preserve"> </w:t>
      </w:r>
      <w:r w:rsidRPr="00087AD8">
        <w:t>they deploy to secure government concessions.”163 This is especially true at</w:t>
      </w:r>
      <w:r>
        <w:t xml:space="preserve"> </w:t>
      </w:r>
      <w:r w:rsidRPr="00087AD8">
        <w:t xml:space="preserve">the local government level.164 </w:t>
      </w:r>
      <w:r w:rsidRPr="00913D43">
        <w:rPr>
          <w:rStyle w:val="StyleUnderline"/>
        </w:rPr>
        <w:t>The possibilities at the local and state level encourage innovation.</w:t>
      </w:r>
      <w:r w:rsidRPr="00087AD8">
        <w:t>165</w:t>
      </w:r>
    </w:p>
    <w:p w14:paraId="0A1686A6" w14:textId="77777777" w:rsidR="009835A4" w:rsidRPr="00F6414F" w:rsidRDefault="009835A4" w:rsidP="009835A4">
      <w:pPr>
        <w:pStyle w:val="Heading4"/>
        <w:rPr>
          <w:rFonts w:cs="Arial"/>
        </w:rPr>
      </w:pPr>
      <w:r>
        <w:rPr>
          <w:rFonts w:cs="Arial"/>
        </w:rPr>
        <w:t>Inducements</w:t>
      </w:r>
      <w:r w:rsidRPr="00F6414F">
        <w:rPr>
          <w:rFonts w:cs="Arial"/>
        </w:rPr>
        <w:t xml:space="preserve"> avoid politics </w:t>
      </w:r>
      <w:r>
        <w:rPr>
          <w:rFonts w:cs="Arial"/>
        </w:rPr>
        <w:t>and</w:t>
      </w:r>
      <w:r w:rsidRPr="00F6414F">
        <w:rPr>
          <w:rFonts w:cs="Arial"/>
        </w:rPr>
        <w:t xml:space="preserve"> </w:t>
      </w:r>
      <w:r>
        <w:rPr>
          <w:rFonts w:cs="Arial"/>
        </w:rPr>
        <w:t>revive</w:t>
      </w:r>
      <w:r w:rsidRPr="00F6414F">
        <w:rPr>
          <w:rFonts w:cs="Arial"/>
        </w:rPr>
        <w:t xml:space="preserve"> federalism and state experimentation.</w:t>
      </w:r>
    </w:p>
    <w:p w14:paraId="1D3854E4" w14:textId="77777777" w:rsidR="009835A4" w:rsidRPr="00E864FB" w:rsidRDefault="009835A4" w:rsidP="009835A4">
      <w:pPr>
        <w:rPr>
          <w:b/>
          <w:bCs/>
          <w:sz w:val="26"/>
        </w:rPr>
      </w:pPr>
      <w:r w:rsidRPr="00E864FB">
        <w:t xml:space="preserve">Mohamed Akram </w:t>
      </w:r>
      <w:r w:rsidRPr="00F6414F">
        <w:rPr>
          <w:rStyle w:val="Style13ptBold"/>
        </w:rPr>
        <w:t>Faizer 22</w:t>
      </w:r>
      <w:r>
        <w:rPr>
          <w:rStyle w:val="Style13ptBold"/>
        </w:rPr>
        <w:t xml:space="preserve">, </w:t>
      </w:r>
      <w:r w:rsidRPr="00F6414F">
        <w:t>Professor of Law at the Lincoln Memorial University-Duncan School of Law (LMU) in Knoxville, Tennessee, “Madison 2.0 Applying the Constitution's Taxing and Spending Clause to Revitalize American Federalism,” pg lexis//pa-ef</w:t>
      </w:r>
    </w:p>
    <w:p w14:paraId="151D665A" w14:textId="77777777" w:rsidR="009835A4" w:rsidRPr="00F6414F" w:rsidRDefault="009835A4" w:rsidP="009835A4">
      <w:pPr>
        <w:rPr>
          <w:sz w:val="10"/>
        </w:rPr>
      </w:pPr>
      <w:r w:rsidRPr="00F6414F">
        <w:rPr>
          <w:rStyle w:val="StyleUnderline"/>
        </w:rPr>
        <w:t>My proposal is for</w:t>
      </w:r>
      <w:r w:rsidRPr="00F6414F">
        <w:rPr>
          <w:sz w:val="10"/>
        </w:rPr>
        <w:t xml:space="preserve"> an enlightened </w:t>
      </w:r>
      <w:r w:rsidRPr="00E75424">
        <w:rPr>
          <w:rStyle w:val="Emphasis"/>
          <w:highlight w:val="cyan"/>
        </w:rPr>
        <w:t>f</w:t>
      </w:r>
      <w:r w:rsidRPr="00F6414F">
        <w:rPr>
          <w:rStyle w:val="StyleUnderline"/>
        </w:rPr>
        <w:t>ederal</w:t>
      </w:r>
      <w:r w:rsidRPr="00F6414F">
        <w:rPr>
          <w:sz w:val="10"/>
        </w:rPr>
        <w:t xml:space="preserve"> </w:t>
      </w:r>
      <w:r w:rsidRPr="00E75424">
        <w:rPr>
          <w:rStyle w:val="Emphasis"/>
          <w:highlight w:val="cyan"/>
        </w:rPr>
        <w:t>g</w:t>
      </w:r>
      <w:r w:rsidRPr="00F6414F">
        <w:rPr>
          <w:rStyle w:val="StyleUnderline"/>
        </w:rPr>
        <w:t xml:space="preserve">overnment to </w:t>
      </w:r>
      <w:r w:rsidRPr="00E75424">
        <w:rPr>
          <w:rStyle w:val="StyleUnderline"/>
          <w:highlight w:val="cyan"/>
        </w:rPr>
        <w:t>enact legislation</w:t>
      </w:r>
      <w:r w:rsidRPr="00F6414F">
        <w:rPr>
          <w:sz w:val="10"/>
        </w:rPr>
        <w:t>—</w:t>
      </w:r>
      <w:r w:rsidRPr="00F6414F">
        <w:rPr>
          <w:rStyle w:val="StyleUnderline"/>
        </w:rPr>
        <w:t xml:space="preserve">using its broad ability </w:t>
      </w:r>
      <w:r w:rsidRPr="00E75424">
        <w:rPr>
          <w:rStyle w:val="Emphasis"/>
          <w:highlight w:val="cyan"/>
        </w:rPr>
        <w:t>to tax and spend</w:t>
      </w:r>
      <w:r w:rsidRPr="00E75424">
        <w:rPr>
          <w:rStyle w:val="StyleUnderline"/>
          <w:highlight w:val="cyan"/>
        </w:rPr>
        <w:t xml:space="preserve"> </w:t>
      </w:r>
      <w:r w:rsidRPr="00F6414F">
        <w:rPr>
          <w:rStyle w:val="StyleUnderline"/>
        </w:rPr>
        <w:t>for the general welfare</w:t>
      </w:r>
      <w:r w:rsidRPr="00F6414F">
        <w:rPr>
          <w:sz w:val="10"/>
        </w:rPr>
        <w:t>—</w:t>
      </w:r>
      <w:r w:rsidRPr="00E75424">
        <w:rPr>
          <w:rStyle w:val="Emphasis"/>
          <w:highlight w:val="cyan"/>
        </w:rPr>
        <w:t>to revitalize</w:t>
      </w:r>
      <w:r w:rsidRPr="00F6414F">
        <w:rPr>
          <w:sz w:val="10"/>
        </w:rPr>
        <w:t xml:space="preserve">, as opposed to undermine, American </w:t>
      </w:r>
      <w:r w:rsidRPr="00E75424">
        <w:rPr>
          <w:rStyle w:val="Emphasis"/>
          <w:highlight w:val="cyan"/>
        </w:rPr>
        <w:t>federalism</w:t>
      </w:r>
      <w:r w:rsidRPr="00F6414F">
        <w:rPr>
          <w:sz w:val="10"/>
        </w:rPr>
        <w:t xml:space="preserve">. This is dramatically different from the federal government’s historical use of the Spending Clause, which has been used to grow the federal government and undermine areas of historical state competency, such as pensions, education funding, prohibition of controlled substances, and health care regulation and provision.14 </w:t>
      </w:r>
      <w:r w:rsidRPr="00F6414F">
        <w:rPr>
          <w:rStyle w:val="StyleUnderline"/>
        </w:rPr>
        <w:t xml:space="preserve">The proposal </w:t>
      </w:r>
      <w:r w:rsidRPr="00E75424">
        <w:rPr>
          <w:rStyle w:val="StyleUnderline"/>
          <w:highlight w:val="cyan"/>
        </w:rPr>
        <w:t xml:space="preserve">would have </w:t>
      </w:r>
      <w:r w:rsidRPr="00F6414F">
        <w:rPr>
          <w:rStyle w:val="StyleUnderline"/>
        </w:rPr>
        <w:t>the</w:t>
      </w:r>
      <w:r w:rsidRPr="00E75424">
        <w:rPr>
          <w:rStyle w:val="StyleUnderline"/>
          <w:highlight w:val="cyan"/>
        </w:rPr>
        <w:t xml:space="preserve"> </w:t>
      </w:r>
      <w:r w:rsidRPr="00E75424">
        <w:rPr>
          <w:rStyle w:val="Emphasis"/>
          <w:highlight w:val="cyan"/>
        </w:rPr>
        <w:t>f</w:t>
      </w:r>
      <w:r w:rsidRPr="00F6414F">
        <w:rPr>
          <w:rStyle w:val="StyleUnderline"/>
        </w:rPr>
        <w:t xml:space="preserve">ederal </w:t>
      </w:r>
      <w:r w:rsidRPr="00E75424">
        <w:rPr>
          <w:rStyle w:val="Emphasis"/>
          <w:highlight w:val="cyan"/>
        </w:rPr>
        <w:t>g</w:t>
      </w:r>
      <w:r w:rsidRPr="00F6414F">
        <w:rPr>
          <w:rStyle w:val="StyleUnderline"/>
        </w:rPr>
        <w:t xml:space="preserve">overnment </w:t>
      </w:r>
      <w:r w:rsidRPr="00E75424">
        <w:rPr>
          <w:rStyle w:val="StyleUnderline"/>
          <w:highlight w:val="cyan"/>
        </w:rPr>
        <w:t>fund</w:t>
      </w:r>
      <w:r w:rsidRPr="00F6414F">
        <w:rPr>
          <w:rStyle w:val="StyleUnderline"/>
        </w:rPr>
        <w:t xml:space="preserve"> a </w:t>
      </w:r>
      <w:r w:rsidRPr="00F6414F">
        <w:rPr>
          <w:rStyle w:val="Emphasis"/>
        </w:rPr>
        <w:t xml:space="preserve">dramatic </w:t>
      </w:r>
      <w:r w:rsidRPr="00E75424">
        <w:rPr>
          <w:rStyle w:val="Emphasis"/>
          <w:highlight w:val="cyan"/>
        </w:rPr>
        <w:t>expansion of</w:t>
      </w:r>
      <w:r w:rsidRPr="00F6414F">
        <w:rPr>
          <w:rStyle w:val="StyleUnderline"/>
        </w:rPr>
        <w:t xml:space="preserve"> </w:t>
      </w:r>
      <w:r w:rsidRPr="00E75424">
        <w:rPr>
          <w:rStyle w:val="Emphasis"/>
          <w:highlight w:val="cyan"/>
        </w:rPr>
        <w:t>state fiscal capacity</w:t>
      </w:r>
      <w:r w:rsidRPr="00E75424">
        <w:rPr>
          <w:rStyle w:val="StyleUnderline"/>
          <w:highlight w:val="cyan"/>
        </w:rPr>
        <w:t xml:space="preserve"> by </w:t>
      </w:r>
      <w:r w:rsidRPr="00F6414F">
        <w:rPr>
          <w:rStyle w:val="StyleUnderline"/>
        </w:rPr>
        <w:t>way of</w:t>
      </w:r>
      <w:r w:rsidRPr="00F6414F">
        <w:rPr>
          <w:sz w:val="10"/>
        </w:rPr>
        <w:t xml:space="preserve"> </w:t>
      </w:r>
      <w:r w:rsidRPr="00E75424">
        <w:rPr>
          <w:rStyle w:val="Emphasis"/>
          <w:highlight w:val="cyan"/>
        </w:rPr>
        <w:t>direct money transfers to state governments</w:t>
      </w:r>
      <w:r w:rsidRPr="00F6414F">
        <w:rPr>
          <w:sz w:val="10"/>
        </w:rPr>
        <w:t xml:space="preserve"> </w:t>
      </w:r>
      <w:r w:rsidRPr="00F6414F">
        <w:rPr>
          <w:rStyle w:val="StyleUnderline"/>
        </w:rPr>
        <w:t>so</w:t>
      </w:r>
      <w:r w:rsidRPr="00F6414F">
        <w:rPr>
          <w:sz w:val="10"/>
        </w:rPr>
        <w:t xml:space="preserve"> that </w:t>
      </w:r>
      <w:r w:rsidRPr="00F6414F">
        <w:rPr>
          <w:rStyle w:val="StyleUnderline"/>
        </w:rPr>
        <w:t xml:space="preserve">states can </w:t>
      </w:r>
      <w:r w:rsidRPr="00F6414F">
        <w:rPr>
          <w:sz w:val="10"/>
        </w:rPr>
        <w:t xml:space="preserve">finally </w:t>
      </w:r>
      <w:r w:rsidRPr="00F6414F">
        <w:rPr>
          <w:rStyle w:val="StyleUnderline"/>
        </w:rPr>
        <w:t>achieve their intended role in American federalism</w:t>
      </w:r>
      <w:r w:rsidRPr="00F6414F">
        <w:rPr>
          <w:sz w:val="10"/>
        </w:rPr>
        <w:t xml:space="preserve"> as police power jurisdictions that improve their inhabitants’ living standards. This proposal is intended to be</w:t>
      </w:r>
      <w:r w:rsidRPr="00E75424">
        <w:rPr>
          <w:rStyle w:val="StyleUnderline"/>
          <w:highlight w:val="cyan"/>
        </w:rPr>
        <w:t xml:space="preserve"> a </w:t>
      </w:r>
      <w:r w:rsidRPr="00F6414F">
        <w:rPr>
          <w:rStyle w:val="StyleUnderline"/>
        </w:rPr>
        <w:t xml:space="preserve">loosely supervised </w:t>
      </w:r>
      <w:r w:rsidRPr="00E75424">
        <w:rPr>
          <w:rStyle w:val="Emphasis"/>
          <w:highlight w:val="cyan"/>
        </w:rPr>
        <w:t>conditional fiscal transfer payment system</w:t>
      </w:r>
      <w:r w:rsidRPr="00E75424">
        <w:rPr>
          <w:rStyle w:val="StyleUnderline"/>
          <w:highlight w:val="cyan"/>
        </w:rPr>
        <w:t xml:space="preserve"> </w:t>
      </w:r>
      <w:r w:rsidRPr="00F6414F">
        <w:rPr>
          <w:rStyle w:val="StyleUnderline"/>
        </w:rPr>
        <w:t xml:space="preserve">that would provide </w:t>
      </w:r>
      <w:r w:rsidRPr="00F6414F">
        <w:rPr>
          <w:rStyle w:val="Emphasis"/>
        </w:rPr>
        <w:t>direct federal financial assistance to</w:t>
      </w:r>
      <w:r w:rsidRPr="00F6414F">
        <w:rPr>
          <w:sz w:val="10"/>
        </w:rPr>
        <w:t xml:space="preserve"> the </w:t>
      </w:r>
      <w:r w:rsidRPr="00F6414F">
        <w:rPr>
          <w:rStyle w:val="Emphasis"/>
        </w:rPr>
        <w:t>states</w:t>
      </w:r>
      <w:r w:rsidRPr="00F6414F">
        <w:rPr>
          <w:sz w:val="10"/>
        </w:rPr>
        <w:t xml:space="preserve">, </w:t>
      </w:r>
      <w:r w:rsidRPr="00F6414F">
        <w:rPr>
          <w:rStyle w:val="StyleUnderline"/>
        </w:rPr>
        <w:t>in an amount based on the number of inhabitants in each state living in poverty</w:t>
      </w:r>
      <w:r w:rsidRPr="00F6414F">
        <w:rPr>
          <w:sz w:val="10"/>
        </w:rPr>
        <w:t xml:space="preserve">, </w:t>
      </w:r>
      <w:r w:rsidRPr="00F6414F">
        <w:rPr>
          <w:rStyle w:val="StyleUnderline"/>
        </w:rPr>
        <w:t>with the</w:t>
      </w:r>
      <w:r w:rsidRPr="00F6414F">
        <w:rPr>
          <w:sz w:val="10"/>
        </w:rPr>
        <w:t xml:space="preserve"> specific </w:t>
      </w:r>
      <w:r w:rsidRPr="00F6414F">
        <w:rPr>
          <w:rStyle w:val="StyleUnderline"/>
        </w:rPr>
        <w:t xml:space="preserve">purpose </w:t>
      </w:r>
      <w:r w:rsidRPr="00F6414F">
        <w:rPr>
          <w:rStyle w:val="Emphasis"/>
        </w:rPr>
        <w:t xml:space="preserve">of </w:t>
      </w:r>
      <w:r w:rsidRPr="00E75424">
        <w:rPr>
          <w:rStyle w:val="Emphasis"/>
          <w:highlight w:val="cyan"/>
        </w:rPr>
        <w:t>encouraging states</w:t>
      </w:r>
      <w:r w:rsidRPr="00E75424">
        <w:rPr>
          <w:rStyle w:val="StyleUnderline"/>
          <w:highlight w:val="cyan"/>
        </w:rPr>
        <w:t xml:space="preserve"> to enact policies to</w:t>
      </w:r>
      <w:r w:rsidRPr="00F6414F">
        <w:rPr>
          <w:sz w:val="10"/>
        </w:rPr>
        <w:t xml:space="preserve"> both </w:t>
      </w:r>
      <w:r w:rsidRPr="00E75424">
        <w:rPr>
          <w:rStyle w:val="StyleUnderline"/>
          <w:highlight w:val="cyan"/>
        </w:rPr>
        <w:t xml:space="preserve">engender socioeconomic mobility </w:t>
      </w:r>
      <w:r w:rsidRPr="00F6414F">
        <w:rPr>
          <w:rStyle w:val="StyleUnderline"/>
        </w:rPr>
        <w:t>and improve living standards</w:t>
      </w:r>
      <w:r w:rsidRPr="00F6414F">
        <w:rPr>
          <w:sz w:val="10"/>
        </w:rPr>
        <w:t xml:space="preserve">. The </w:t>
      </w:r>
      <w:r w:rsidRPr="00E75424">
        <w:rPr>
          <w:rStyle w:val="Emphasis"/>
          <w:highlight w:val="cyan"/>
        </w:rPr>
        <w:t>f</w:t>
      </w:r>
      <w:r w:rsidRPr="00F6414F">
        <w:rPr>
          <w:sz w:val="10"/>
        </w:rPr>
        <w:t xml:space="preserve">ederal </w:t>
      </w:r>
      <w:r w:rsidRPr="00E75424">
        <w:rPr>
          <w:rStyle w:val="Emphasis"/>
          <w:highlight w:val="cyan"/>
        </w:rPr>
        <w:t>g</w:t>
      </w:r>
      <w:r w:rsidRPr="00F6414F">
        <w:rPr>
          <w:sz w:val="10"/>
        </w:rPr>
        <w:t xml:space="preserve">overnment </w:t>
      </w:r>
      <w:r w:rsidRPr="00E75424">
        <w:rPr>
          <w:rStyle w:val="StyleUnderline"/>
          <w:highlight w:val="cyan"/>
        </w:rPr>
        <w:t xml:space="preserve">would give states </w:t>
      </w:r>
      <w:r w:rsidRPr="00E75424">
        <w:rPr>
          <w:rStyle w:val="Emphasis"/>
          <w:highlight w:val="cyan"/>
        </w:rPr>
        <w:t>broad discretion</w:t>
      </w:r>
      <w:r w:rsidRPr="00E75424">
        <w:rPr>
          <w:rStyle w:val="StyleUnderline"/>
          <w:highlight w:val="cyan"/>
        </w:rPr>
        <w:t xml:space="preserve"> over</w:t>
      </w:r>
      <w:r w:rsidRPr="00F6414F">
        <w:rPr>
          <w:sz w:val="10"/>
        </w:rPr>
        <w:t xml:space="preserve"> the</w:t>
      </w:r>
      <w:r w:rsidRPr="00F6414F">
        <w:rPr>
          <w:rStyle w:val="StyleUnderline"/>
        </w:rPr>
        <w:t xml:space="preserve"> allocated federal </w:t>
      </w:r>
      <w:r w:rsidRPr="00E75424">
        <w:rPr>
          <w:rStyle w:val="StyleUnderline"/>
          <w:highlight w:val="cyan"/>
        </w:rPr>
        <w:t>funds</w:t>
      </w:r>
      <w:r w:rsidRPr="00F6414F">
        <w:rPr>
          <w:sz w:val="10"/>
        </w:rPr>
        <w:t xml:space="preserve"> insofar as that states can undertake heterodox policies to further human development based on local conditions. </w:t>
      </w:r>
      <w:r w:rsidRPr="00F6414F">
        <w:rPr>
          <w:rStyle w:val="StyleUnderline"/>
        </w:rPr>
        <w:t xml:space="preserve">This proposal, however, anticipates that </w:t>
      </w:r>
      <w:r w:rsidRPr="00E75424">
        <w:rPr>
          <w:rStyle w:val="StyleUnderline"/>
          <w:highlight w:val="cyan"/>
        </w:rPr>
        <w:t xml:space="preserve">states </w:t>
      </w:r>
      <w:r w:rsidRPr="00E75424">
        <w:rPr>
          <w:rStyle w:val="Emphasis"/>
          <w:highlight w:val="cyan"/>
        </w:rPr>
        <w:t>might reject</w:t>
      </w:r>
      <w:r w:rsidRPr="00E75424">
        <w:rPr>
          <w:rStyle w:val="StyleUnderline"/>
          <w:highlight w:val="cyan"/>
        </w:rPr>
        <w:t xml:space="preserve"> the</w:t>
      </w:r>
      <w:r w:rsidRPr="00F6414F">
        <w:rPr>
          <w:rStyle w:val="StyleUnderline"/>
        </w:rPr>
        <w:t xml:space="preserve"> federal </w:t>
      </w:r>
      <w:r w:rsidRPr="00E75424">
        <w:rPr>
          <w:rStyle w:val="StyleUnderline"/>
          <w:highlight w:val="cyan"/>
        </w:rPr>
        <w:t>funds</w:t>
      </w:r>
      <w:r w:rsidRPr="00F6414F">
        <w:rPr>
          <w:sz w:val="10"/>
        </w:rPr>
        <w:t xml:space="preserve"> </w:t>
      </w:r>
      <w:r w:rsidRPr="00E75424">
        <w:rPr>
          <w:rStyle w:val="Emphasis"/>
          <w:highlight w:val="cyan"/>
        </w:rPr>
        <w:t>or prove</w:t>
      </w:r>
      <w:r w:rsidRPr="00F6414F">
        <w:rPr>
          <w:rStyle w:val="StyleUnderline"/>
        </w:rPr>
        <w:t xml:space="preserve"> manifestly</w:t>
      </w:r>
      <w:r w:rsidRPr="00F6414F">
        <w:rPr>
          <w:sz w:val="10"/>
        </w:rPr>
        <w:t xml:space="preserve"> </w:t>
      </w:r>
      <w:r w:rsidRPr="00E75424">
        <w:rPr>
          <w:rStyle w:val="Emphasis"/>
          <w:highlight w:val="cyan"/>
        </w:rPr>
        <w:t xml:space="preserve">incapable of using them </w:t>
      </w:r>
      <w:r w:rsidRPr="00F6414F">
        <w:rPr>
          <w:rStyle w:val="Emphasis"/>
        </w:rPr>
        <w:t>effectively</w:t>
      </w:r>
      <w:r w:rsidRPr="00F6414F">
        <w:rPr>
          <w:sz w:val="10"/>
        </w:rPr>
        <w:t xml:space="preserve">, especially in light of local political culture and social hierarchies that historically include antipathy towards the poor. </w:t>
      </w:r>
      <w:r w:rsidRPr="00E75424">
        <w:rPr>
          <w:rStyle w:val="StyleUnderline"/>
          <w:highlight w:val="cyan"/>
        </w:rPr>
        <w:t xml:space="preserve">In </w:t>
      </w:r>
      <w:r w:rsidRPr="00F6414F">
        <w:rPr>
          <w:rStyle w:val="StyleUnderline"/>
        </w:rPr>
        <w:t xml:space="preserve">such a </w:t>
      </w:r>
      <w:r w:rsidRPr="00E75424">
        <w:rPr>
          <w:rStyle w:val="StyleUnderline"/>
          <w:highlight w:val="cyan"/>
        </w:rPr>
        <w:t>situation</w:t>
      </w:r>
      <w:r w:rsidRPr="00F6414F">
        <w:rPr>
          <w:sz w:val="10"/>
        </w:rPr>
        <w:t xml:space="preserve">, the most vulnerable citizens are not to be punished, as was the case in states such as my home state of Tennessee, which rejected the Affordable Care Act’s (ACA) Medicaid expansion.15 Rather, </w:t>
      </w:r>
      <w:r w:rsidRPr="00F6414F">
        <w:rPr>
          <w:rStyle w:val="StyleUnderline"/>
        </w:rPr>
        <w:t>when states reject the funds</w:t>
      </w:r>
      <w:r w:rsidRPr="00F6414F">
        <w:rPr>
          <w:sz w:val="10"/>
        </w:rPr>
        <w:t xml:space="preserve"> </w:t>
      </w:r>
      <w:r w:rsidRPr="00F6414F">
        <w:rPr>
          <w:rStyle w:val="StyleUnderline"/>
        </w:rPr>
        <w:t>or</w:t>
      </w:r>
      <w:r w:rsidRPr="00F6414F">
        <w:rPr>
          <w:sz w:val="10"/>
        </w:rPr>
        <w:t xml:space="preserve"> manifestly </w:t>
      </w:r>
      <w:r w:rsidRPr="00F6414F">
        <w:rPr>
          <w:rStyle w:val="Emphasis"/>
        </w:rPr>
        <w:t>fail to use them effectively</w:t>
      </w:r>
      <w:r w:rsidRPr="00F6414F">
        <w:rPr>
          <w:sz w:val="10"/>
        </w:rPr>
        <w:t xml:space="preserve">, the </w:t>
      </w:r>
      <w:r w:rsidRPr="00E75424">
        <w:rPr>
          <w:rStyle w:val="Emphasis"/>
          <w:highlight w:val="cyan"/>
        </w:rPr>
        <w:t>f</w:t>
      </w:r>
      <w:r w:rsidRPr="00F6414F">
        <w:rPr>
          <w:sz w:val="10"/>
        </w:rPr>
        <w:t xml:space="preserve">ederal </w:t>
      </w:r>
      <w:r w:rsidRPr="00E75424">
        <w:rPr>
          <w:rStyle w:val="Emphasis"/>
          <w:highlight w:val="cyan"/>
        </w:rPr>
        <w:t>g</w:t>
      </w:r>
      <w:r w:rsidRPr="00F6414F">
        <w:rPr>
          <w:sz w:val="10"/>
        </w:rPr>
        <w:t xml:space="preserve">overnment </w:t>
      </w:r>
      <w:r w:rsidRPr="00F6414F">
        <w:rPr>
          <w:rStyle w:val="StyleUnderline"/>
        </w:rPr>
        <w:t xml:space="preserve">is to </w:t>
      </w:r>
      <w:r w:rsidRPr="00E75424">
        <w:rPr>
          <w:rStyle w:val="StyleUnderline"/>
          <w:highlight w:val="cyan"/>
        </w:rPr>
        <w:t xml:space="preserve">instead make </w:t>
      </w:r>
      <w:r w:rsidRPr="00E75424">
        <w:rPr>
          <w:rStyle w:val="Emphasis"/>
          <w:highlight w:val="cyan"/>
        </w:rPr>
        <w:t>direct payments</w:t>
      </w:r>
      <w:r w:rsidRPr="00E75424">
        <w:rPr>
          <w:rStyle w:val="StyleUnderline"/>
          <w:highlight w:val="cyan"/>
        </w:rPr>
        <w:t xml:space="preserve"> to households </w:t>
      </w:r>
      <w:r w:rsidRPr="00F6414F">
        <w:rPr>
          <w:rStyle w:val="StyleUnderline"/>
        </w:rPr>
        <w:t>living in poverty</w:t>
      </w:r>
      <w:r w:rsidRPr="00F6414F">
        <w:rPr>
          <w:sz w:val="10"/>
        </w:rPr>
        <w:t xml:space="preserve"> </w:t>
      </w:r>
      <w:r w:rsidRPr="00E75424">
        <w:rPr>
          <w:rStyle w:val="StyleUnderline"/>
          <w:highlight w:val="cyan"/>
        </w:rPr>
        <w:t xml:space="preserve">to ensure </w:t>
      </w:r>
      <w:r w:rsidRPr="00F6414F">
        <w:rPr>
          <w:sz w:val="10"/>
        </w:rPr>
        <w:t>that</w:t>
      </w:r>
      <w:r w:rsidRPr="00E75424">
        <w:rPr>
          <w:rStyle w:val="StyleUnderline"/>
          <w:highlight w:val="cyan"/>
        </w:rPr>
        <w:t xml:space="preserve"> no household</w:t>
      </w:r>
      <w:r w:rsidRPr="00F6414F">
        <w:rPr>
          <w:sz w:val="10"/>
        </w:rPr>
        <w:t xml:space="preserve"> within the state </w:t>
      </w:r>
      <w:r w:rsidRPr="00E75424">
        <w:rPr>
          <w:rStyle w:val="StyleUnderline"/>
          <w:highlight w:val="cyan"/>
        </w:rPr>
        <w:t>lives below</w:t>
      </w:r>
      <w:r w:rsidRPr="00F6414F">
        <w:rPr>
          <w:rStyle w:val="StyleUnderline"/>
        </w:rPr>
        <w:t xml:space="preserve"> the </w:t>
      </w:r>
      <w:r w:rsidRPr="00E75424">
        <w:rPr>
          <w:rStyle w:val="StyleUnderline"/>
          <w:highlight w:val="cyan"/>
        </w:rPr>
        <w:t>federal poverty level</w:t>
      </w:r>
      <w:r w:rsidRPr="00F6414F">
        <w:rPr>
          <w:sz w:val="10"/>
        </w:rPr>
        <w:t>. In this sense, the proposal’s contingency plan is somewhat akin to the family assistance plan (FAP) first proposed by the Nixon Administration and approved by the U.S. House of Representatives in April 1970 before failing in the U.S. Senate.16 However, unlike the extreme costs associated with Nixon’s FAP, or the plan recently mooted by former presidential candidate Andrew Yang—both of which would annually cost an estimated $3 trillion17—</w:t>
      </w:r>
      <w:r w:rsidRPr="00E75424">
        <w:rPr>
          <w:rStyle w:val="StyleUnderline"/>
          <w:highlight w:val="cyan"/>
        </w:rPr>
        <w:t xml:space="preserve">my proposal </w:t>
      </w:r>
      <w:r w:rsidRPr="00F6414F">
        <w:rPr>
          <w:rStyle w:val="StyleUnderline"/>
        </w:rPr>
        <w:t xml:space="preserve">would be far less costly because it would have the IRS </w:t>
      </w:r>
      <w:r w:rsidRPr="00F6414F">
        <w:rPr>
          <w:rStyle w:val="Emphasis"/>
        </w:rPr>
        <w:t>make cash payments</w:t>
      </w:r>
      <w:r w:rsidRPr="00F6414F">
        <w:rPr>
          <w:rStyle w:val="StyleUnderline"/>
        </w:rPr>
        <w:t xml:space="preserve"> solely to bring households living in poverty up to </w:t>
      </w:r>
      <w:r w:rsidRPr="00F6414F">
        <w:rPr>
          <w:rStyle w:val="StyleUnderline"/>
        </w:rPr>
        <w:lastRenderedPageBreak/>
        <w:t>the federal poverty line</w:t>
      </w:r>
      <w:r w:rsidRPr="00F6414F">
        <w:rPr>
          <w:sz w:val="10"/>
        </w:rPr>
        <w:t xml:space="preserve">.18 </w:t>
      </w:r>
      <w:r w:rsidRPr="00F6414F">
        <w:rPr>
          <w:rStyle w:val="Emphasis"/>
        </w:rPr>
        <w:t xml:space="preserve">It </w:t>
      </w:r>
      <w:r w:rsidRPr="00E75424">
        <w:rPr>
          <w:rStyle w:val="Emphasis"/>
          <w:highlight w:val="cyan"/>
        </w:rPr>
        <w:t xml:space="preserve">would </w:t>
      </w:r>
      <w:r w:rsidRPr="00F6414F">
        <w:rPr>
          <w:sz w:val="10"/>
        </w:rPr>
        <w:t xml:space="preserve">also likely </w:t>
      </w:r>
      <w:r w:rsidRPr="00E75424">
        <w:rPr>
          <w:rStyle w:val="Emphasis"/>
          <w:highlight w:val="cyan"/>
        </w:rPr>
        <w:t>be</w:t>
      </w:r>
      <w:r w:rsidRPr="00F6414F">
        <w:rPr>
          <w:sz w:val="10"/>
        </w:rPr>
        <w:t xml:space="preserve"> more </w:t>
      </w:r>
      <w:r w:rsidRPr="00E75424">
        <w:rPr>
          <w:rStyle w:val="Emphasis"/>
          <w:highlight w:val="cyan"/>
        </w:rPr>
        <w:t>politically feasible</w:t>
      </w:r>
      <w:r w:rsidRPr="00F6414F">
        <w:rPr>
          <w:sz w:val="10"/>
        </w:rPr>
        <w:t xml:space="preserve"> than a reconstituted FAP because it would not be characterized as a costly means of undermining work, but rather </w:t>
      </w:r>
      <w:r w:rsidRPr="00F6414F">
        <w:rPr>
          <w:rStyle w:val="Emphasis"/>
        </w:rPr>
        <w:t xml:space="preserve">as a proper </w:t>
      </w:r>
      <w:r w:rsidRPr="00E75424">
        <w:rPr>
          <w:rStyle w:val="Emphasis"/>
          <w:highlight w:val="cyan"/>
        </w:rPr>
        <w:t>safeguard to revitalize Madisonian federalism</w:t>
      </w:r>
      <w:r w:rsidRPr="00F6414F">
        <w:rPr>
          <w:sz w:val="10"/>
        </w:rPr>
        <w:t xml:space="preserve">, which has been undermined by the dynamics of American history. </w:t>
      </w:r>
      <w:r w:rsidRPr="00F6414F">
        <w:rPr>
          <w:rStyle w:val="Emphasis"/>
        </w:rPr>
        <w:t>I call this proposal Madison 2.0</w:t>
      </w:r>
      <w:r w:rsidRPr="00F6414F">
        <w:rPr>
          <w:sz w:val="10"/>
        </w:rPr>
        <w:t xml:space="preserve">. </w:t>
      </w:r>
      <w:r w:rsidRPr="00F6414F">
        <w:rPr>
          <w:rStyle w:val="StyleUnderline"/>
        </w:rPr>
        <w:t>Madisonian federalism is premised on the idea that better public policy results when</w:t>
      </w:r>
      <w:r w:rsidRPr="00F6414F">
        <w:rPr>
          <w:sz w:val="10"/>
        </w:rPr>
        <w:t xml:space="preserve"> </w:t>
      </w:r>
      <w:r w:rsidRPr="00F6414F">
        <w:rPr>
          <w:rStyle w:val="Emphasis"/>
        </w:rPr>
        <w:t>power is delineated between</w:t>
      </w:r>
      <w:r w:rsidRPr="00F6414F">
        <w:rPr>
          <w:sz w:val="10"/>
        </w:rPr>
        <w:t xml:space="preserve"> the </w:t>
      </w:r>
      <w:r w:rsidRPr="00F6414F">
        <w:rPr>
          <w:rStyle w:val="Emphasis"/>
        </w:rPr>
        <w:t>federal and</w:t>
      </w:r>
      <w:r w:rsidRPr="00F6414F">
        <w:rPr>
          <w:sz w:val="10"/>
        </w:rPr>
        <w:t xml:space="preserve"> constituent </w:t>
      </w:r>
      <w:r w:rsidRPr="00F6414F">
        <w:rPr>
          <w:rStyle w:val="Emphasis"/>
        </w:rPr>
        <w:t>state governments</w:t>
      </w:r>
      <w:r w:rsidRPr="00F6414F">
        <w:rPr>
          <w:sz w:val="10"/>
        </w:rPr>
        <w:t xml:space="preserve">, </w:t>
      </w:r>
      <w:r w:rsidRPr="00F6414F">
        <w:rPr>
          <w:rStyle w:val="Emphasis"/>
        </w:rPr>
        <w:t xml:space="preserve">with </w:t>
      </w:r>
      <w:r w:rsidRPr="00E75424">
        <w:rPr>
          <w:rStyle w:val="Emphasis"/>
          <w:highlight w:val="cyan"/>
        </w:rPr>
        <w:t xml:space="preserve">each state given broad </w:t>
      </w:r>
      <w:r w:rsidRPr="00F6414F">
        <w:rPr>
          <w:rStyle w:val="Emphasis"/>
        </w:rPr>
        <w:t xml:space="preserve">police power </w:t>
      </w:r>
      <w:r w:rsidRPr="00E75424">
        <w:rPr>
          <w:rStyle w:val="Emphasis"/>
          <w:highlight w:val="cyan"/>
        </w:rPr>
        <w:t>jurisdiction</w:t>
      </w:r>
      <w:r w:rsidRPr="00F6414F">
        <w:rPr>
          <w:sz w:val="10"/>
        </w:rPr>
        <w:t xml:space="preserve"> to act as what Justice Brandeis referred to as “muscular” laboratories of democracy.19 Ideally, </w:t>
      </w:r>
      <w:r w:rsidRPr="00F6414F">
        <w:rPr>
          <w:rStyle w:val="Emphasis"/>
        </w:rPr>
        <w:t>each</w:t>
      </w:r>
      <w:r w:rsidRPr="00F6414F">
        <w:rPr>
          <w:sz w:val="10"/>
        </w:rPr>
        <w:t xml:space="preserve"> constituent </w:t>
      </w:r>
      <w:r w:rsidRPr="00F6414F">
        <w:rPr>
          <w:rStyle w:val="Emphasis"/>
        </w:rPr>
        <w:t xml:space="preserve">state </w:t>
      </w:r>
      <w:r w:rsidRPr="00E75424">
        <w:rPr>
          <w:rStyle w:val="Emphasis"/>
          <w:highlight w:val="cyan"/>
        </w:rPr>
        <w:t>would experiment</w:t>
      </w:r>
      <w:r w:rsidRPr="00F6414F">
        <w:rPr>
          <w:sz w:val="10"/>
        </w:rPr>
        <w:t xml:space="preserve"> </w:t>
      </w:r>
      <w:r w:rsidRPr="00E75424">
        <w:rPr>
          <w:rStyle w:val="StyleUnderline"/>
          <w:highlight w:val="cyan"/>
        </w:rPr>
        <w:t xml:space="preserve">with </w:t>
      </w:r>
      <w:r w:rsidRPr="00F6414F">
        <w:rPr>
          <w:rStyle w:val="StyleUnderline"/>
        </w:rPr>
        <w:t>public</w:t>
      </w:r>
      <w:r w:rsidRPr="00E75424">
        <w:rPr>
          <w:rStyle w:val="StyleUnderline"/>
          <w:highlight w:val="cyan"/>
        </w:rPr>
        <w:t xml:space="preserve"> policy </w:t>
      </w:r>
      <w:r w:rsidRPr="00F6414F">
        <w:rPr>
          <w:rStyle w:val="StyleUnderline"/>
        </w:rPr>
        <w:t>alternatives,</w:t>
      </w:r>
      <w:r w:rsidRPr="00E75424">
        <w:rPr>
          <w:rStyle w:val="StyleUnderline"/>
          <w:highlight w:val="cyan"/>
        </w:rPr>
        <w:t xml:space="preserve"> </w:t>
      </w:r>
      <w:r w:rsidRPr="00E75424">
        <w:rPr>
          <w:rStyle w:val="Emphasis"/>
          <w:highlight w:val="cyan"/>
        </w:rPr>
        <w:t>learn from neighboring states</w:t>
      </w:r>
      <w:r w:rsidRPr="00F6414F">
        <w:rPr>
          <w:sz w:val="10"/>
        </w:rPr>
        <w:t xml:space="preserve">, </w:t>
      </w:r>
      <w:r w:rsidRPr="00F6414F">
        <w:rPr>
          <w:rStyle w:val="StyleUnderline"/>
        </w:rPr>
        <w:t>and over time</w:t>
      </w:r>
      <w:r w:rsidRPr="00F6414F">
        <w:rPr>
          <w:sz w:val="10"/>
        </w:rPr>
        <w:t xml:space="preserve">, </w:t>
      </w:r>
      <w:r w:rsidRPr="00F6414F">
        <w:rPr>
          <w:rStyle w:val="Emphasis"/>
        </w:rPr>
        <w:t>arrive at laws and fiscal policies</w:t>
      </w:r>
      <w:r w:rsidRPr="00F6414F">
        <w:rPr>
          <w:sz w:val="10"/>
        </w:rPr>
        <w:t xml:space="preserve"> that are </w:t>
      </w:r>
      <w:r w:rsidRPr="00F6414F">
        <w:rPr>
          <w:rStyle w:val="Emphasis"/>
        </w:rPr>
        <w:t>best suited to their</w:t>
      </w:r>
      <w:r w:rsidRPr="00F6414F">
        <w:rPr>
          <w:sz w:val="10"/>
        </w:rPr>
        <w:t xml:space="preserve"> inhabitants’</w:t>
      </w:r>
      <w:r w:rsidRPr="00F6414F">
        <w:t xml:space="preserve"> </w:t>
      </w:r>
      <w:r w:rsidRPr="00F6414F">
        <w:rPr>
          <w:rStyle w:val="Emphasis"/>
        </w:rPr>
        <w:t>needs</w:t>
      </w:r>
      <w:r w:rsidRPr="00F6414F">
        <w:rPr>
          <w:sz w:val="10"/>
        </w:rPr>
        <w:t xml:space="preserve">.20 These ostensible benefits never manifested for racial minorities, especially African American slaves, who were denied citizenship rights and the freedom of movement that Madisonian federalism is premised upon.21 The resulting Civil War, which was based on the South’s refusal to acknowledge the crime of slavery, forever altered the Madisonian framework by precluding secession and fundamentally altering the balance of power between the federal and state governments.22 This realignment in the federal government’s favor was furthered when the U.S. became the world’s sole superpower </w:t>
      </w:r>
      <w:r w:rsidRPr="00F6414F">
        <w:rPr>
          <w:rStyle w:val="StyleUnderline"/>
        </w:rPr>
        <w:t>after World War II</w:t>
      </w:r>
      <w:r w:rsidRPr="00F6414F">
        <w:rPr>
          <w:sz w:val="10"/>
        </w:rPr>
        <w:t xml:space="preserve"> and, as Steve G. Calabresi and Nicholas Terrell have written, the number of states, at fifty, has grown so large since the country’s founding that </w:t>
      </w:r>
      <w:r w:rsidRPr="00F6414F">
        <w:rPr>
          <w:rStyle w:val="Emphasis"/>
        </w:rPr>
        <w:t>power has</w:t>
      </w:r>
      <w:r w:rsidRPr="00F6414F">
        <w:t xml:space="preserve"> </w:t>
      </w:r>
      <w:r w:rsidRPr="00F6414F">
        <w:rPr>
          <w:sz w:val="10"/>
        </w:rPr>
        <w:t xml:space="preserve">inexorably </w:t>
      </w:r>
      <w:r w:rsidRPr="00F6414F">
        <w:rPr>
          <w:rStyle w:val="Emphasis"/>
        </w:rPr>
        <w:t>drifted towards</w:t>
      </w:r>
      <w:r w:rsidRPr="00F6414F">
        <w:rPr>
          <w:sz w:val="10"/>
        </w:rPr>
        <w:t xml:space="preserve"> the</w:t>
      </w:r>
      <w:r w:rsidRPr="00F6414F">
        <w:t xml:space="preserve"> </w:t>
      </w:r>
      <w:r w:rsidRPr="00F6414F">
        <w:rPr>
          <w:rStyle w:val="Emphasis"/>
        </w:rPr>
        <w:t>f</w:t>
      </w:r>
      <w:r w:rsidRPr="00F6414F">
        <w:rPr>
          <w:rStyle w:val="StyleUnderline"/>
        </w:rPr>
        <w:t xml:space="preserve">ederal </w:t>
      </w:r>
      <w:r w:rsidRPr="00F6414F">
        <w:rPr>
          <w:rStyle w:val="Emphasis"/>
        </w:rPr>
        <w:t>g</w:t>
      </w:r>
      <w:r w:rsidRPr="00F6414F">
        <w:rPr>
          <w:rStyle w:val="StyleUnderline"/>
        </w:rPr>
        <w:t>overnment</w:t>
      </w:r>
      <w:r w:rsidRPr="00F6414F">
        <w:rPr>
          <w:sz w:val="10"/>
        </w:rPr>
        <w:t xml:space="preserve">.23 My proposal is premised on the idea that the </w:t>
      </w:r>
      <w:r w:rsidRPr="00F6414F">
        <w:rPr>
          <w:rStyle w:val="Emphasis"/>
        </w:rPr>
        <w:t xml:space="preserve">fifty </w:t>
      </w:r>
      <w:r w:rsidRPr="00E75424">
        <w:rPr>
          <w:rStyle w:val="Emphasis"/>
          <w:highlight w:val="cyan"/>
        </w:rPr>
        <w:t>states cannot act as</w:t>
      </w:r>
      <w:r w:rsidRPr="00F6414F">
        <w:rPr>
          <w:sz w:val="10"/>
        </w:rPr>
        <w:t xml:space="preserve"> </w:t>
      </w:r>
      <w:r w:rsidRPr="00E75424">
        <w:rPr>
          <w:rStyle w:val="Emphasis"/>
          <w:highlight w:val="cyan"/>
        </w:rPr>
        <w:t>effective police power jurisdictions</w:t>
      </w:r>
      <w:r w:rsidRPr="00F6414F">
        <w:rPr>
          <w:sz w:val="10"/>
        </w:rPr>
        <w:t xml:space="preserve"> </w:t>
      </w:r>
      <w:r w:rsidRPr="00E75424">
        <w:rPr>
          <w:rStyle w:val="Emphasis"/>
          <w:highlight w:val="cyan"/>
        </w:rPr>
        <w:t>without Washington providing them</w:t>
      </w:r>
      <w:r w:rsidRPr="00F6414F">
        <w:rPr>
          <w:sz w:val="10"/>
        </w:rPr>
        <w:t xml:space="preserve"> with </w:t>
      </w:r>
      <w:r w:rsidRPr="00E75424">
        <w:rPr>
          <w:rStyle w:val="Emphasis"/>
          <w:highlight w:val="cyan"/>
        </w:rPr>
        <w:t>greater fiscal autonomy</w:t>
      </w:r>
      <w:r w:rsidRPr="00F6414F">
        <w:rPr>
          <w:sz w:val="10"/>
        </w:rPr>
        <w:t xml:space="preserve">. </w:t>
      </w:r>
      <w:r w:rsidRPr="00E75424">
        <w:rPr>
          <w:rStyle w:val="StyleUnderline"/>
          <w:highlight w:val="cyan"/>
        </w:rPr>
        <w:t>This</w:t>
      </w:r>
      <w:r w:rsidRPr="00F6414F">
        <w:rPr>
          <w:sz w:val="10"/>
        </w:rPr>
        <w:t xml:space="preserve">, in turn, </w:t>
      </w:r>
      <w:r w:rsidRPr="00E75424">
        <w:rPr>
          <w:rStyle w:val="StyleUnderline"/>
          <w:highlight w:val="cyan"/>
        </w:rPr>
        <w:t>requires</w:t>
      </w:r>
      <w:r w:rsidRPr="00F6414F">
        <w:rPr>
          <w:sz w:val="10"/>
        </w:rPr>
        <w:t xml:space="preserve"> the</w:t>
      </w:r>
      <w:r w:rsidRPr="00E75424">
        <w:rPr>
          <w:rStyle w:val="StyleUnderline"/>
          <w:highlight w:val="cyan"/>
        </w:rPr>
        <w:t xml:space="preserve"> federal </w:t>
      </w:r>
      <w:r w:rsidRPr="00F6414F">
        <w:rPr>
          <w:rStyle w:val="StyleUnderline"/>
        </w:rPr>
        <w:t xml:space="preserve">government </w:t>
      </w:r>
      <w:r w:rsidRPr="00F6414F">
        <w:rPr>
          <w:sz w:val="10"/>
        </w:rPr>
        <w:t xml:space="preserve">to </w:t>
      </w:r>
      <w:r w:rsidRPr="00F6414F">
        <w:rPr>
          <w:rStyle w:val="StyleUnderline"/>
        </w:rPr>
        <w:t>acknowledge the problem of</w:t>
      </w:r>
      <w:r w:rsidRPr="00F6414F">
        <w:rPr>
          <w:sz w:val="10"/>
        </w:rPr>
        <w:t xml:space="preserve"> </w:t>
      </w:r>
      <w:r w:rsidRPr="00F6414F">
        <w:rPr>
          <w:rStyle w:val="StyleUnderline"/>
        </w:rPr>
        <w:t xml:space="preserve">authoritarianism and partisan gridlock in Washington and act as an enlightened hegemon that seeks to supplement the power of state governments by </w:t>
      </w:r>
      <w:r w:rsidRPr="00F6414F">
        <w:rPr>
          <w:sz w:val="10"/>
        </w:rPr>
        <w:t xml:space="preserve">way of </w:t>
      </w:r>
      <w:r w:rsidRPr="00E75424">
        <w:rPr>
          <w:rStyle w:val="Emphasis"/>
          <w:highlight w:val="cyan"/>
        </w:rPr>
        <w:t>fiscal transfers.</w:t>
      </w:r>
    </w:p>
    <w:p w14:paraId="23EC5507" w14:textId="77777777" w:rsidR="009835A4" w:rsidRPr="007C78A7" w:rsidRDefault="009835A4" w:rsidP="009835A4">
      <w:pPr>
        <w:pStyle w:val="Heading4"/>
        <w:rPr>
          <w:rFonts w:asciiTheme="minorHAnsi" w:hAnsiTheme="minorHAnsi" w:cstheme="minorHAnsi"/>
        </w:rPr>
      </w:pPr>
      <w:r w:rsidRPr="007C78A7">
        <w:rPr>
          <w:rFonts w:asciiTheme="minorHAnsi" w:hAnsiTheme="minorHAnsi" w:cstheme="minorHAnsi"/>
        </w:rPr>
        <w:t xml:space="preserve">Labor federalism is key to pro-democratic </w:t>
      </w:r>
      <w:r w:rsidRPr="007C78A7">
        <w:rPr>
          <w:rFonts w:asciiTheme="minorHAnsi" w:hAnsiTheme="minorHAnsi" w:cstheme="minorHAnsi"/>
          <w:u w:val="single"/>
        </w:rPr>
        <w:t>public law innovation</w:t>
      </w:r>
      <w:r w:rsidRPr="007C78A7">
        <w:rPr>
          <w:rFonts w:asciiTheme="minorHAnsi" w:hAnsiTheme="minorHAnsi" w:cstheme="minorHAnsi"/>
        </w:rPr>
        <w:t xml:space="preserve"> “beyond the workplace”. That: prevents rollback of the </w:t>
      </w:r>
      <w:r w:rsidRPr="007C78A7">
        <w:rPr>
          <w:rFonts w:asciiTheme="minorHAnsi" w:hAnsiTheme="minorHAnsi" w:cstheme="minorHAnsi"/>
          <w:u w:val="single"/>
        </w:rPr>
        <w:t>administrative state</w:t>
      </w:r>
      <w:r w:rsidRPr="007C78A7">
        <w:rPr>
          <w:rFonts w:asciiTheme="minorHAnsi" w:hAnsiTheme="minorHAnsi" w:cstheme="minorHAnsi"/>
        </w:rPr>
        <w:t xml:space="preserve">, checks extreme </w:t>
      </w:r>
      <w:r w:rsidRPr="007C78A7">
        <w:rPr>
          <w:rFonts w:asciiTheme="minorHAnsi" w:hAnsiTheme="minorHAnsi" w:cstheme="minorHAnsi"/>
          <w:u w:val="single"/>
        </w:rPr>
        <w:t>corporate excess</w:t>
      </w:r>
      <w:r w:rsidRPr="007C78A7">
        <w:rPr>
          <w:rFonts w:asciiTheme="minorHAnsi" w:hAnsiTheme="minorHAnsi" w:cstheme="minorHAnsi"/>
        </w:rPr>
        <w:t xml:space="preserve"> and counters </w:t>
      </w:r>
      <w:r w:rsidRPr="007C78A7">
        <w:rPr>
          <w:rFonts w:asciiTheme="minorHAnsi" w:hAnsiTheme="minorHAnsi" w:cstheme="minorHAnsi"/>
          <w:u w:val="single"/>
        </w:rPr>
        <w:t>judicial supremacy</w:t>
      </w:r>
      <w:r w:rsidRPr="007C78A7">
        <w:rPr>
          <w:rFonts w:asciiTheme="minorHAnsi" w:hAnsiTheme="minorHAnsi" w:cstheme="minorHAnsi"/>
        </w:rPr>
        <w:t xml:space="preserve">. </w:t>
      </w:r>
    </w:p>
    <w:p w14:paraId="3C86A836" w14:textId="77777777" w:rsidR="009835A4" w:rsidRPr="007C78A7" w:rsidRDefault="009835A4" w:rsidP="009835A4">
      <w:pPr>
        <w:rPr>
          <w:rFonts w:asciiTheme="minorHAnsi" w:hAnsiTheme="minorHAnsi" w:cstheme="minorHAnsi"/>
        </w:rPr>
      </w:pPr>
      <w:r w:rsidRPr="007C78A7">
        <w:rPr>
          <w:rStyle w:val="Style13ptBold"/>
          <w:rFonts w:asciiTheme="minorHAnsi" w:hAnsiTheme="minorHAnsi" w:cstheme="minorHAnsi"/>
        </w:rPr>
        <w:t>Andrias 24</w:t>
      </w:r>
      <w:r w:rsidRPr="007C78A7">
        <w:rPr>
          <w:rFonts w:asciiTheme="minorHAnsi" w:hAnsiTheme="minorHAnsi" w:cstheme="minorHAnsi"/>
        </w:rPr>
        <w:t>, Professor of Law, Columbia Law School (Kate, “CONSTITUTIONAL AND ADMINISTRATIVE INNOVATION THROUGH STATE LABOR LAW,” Wisconsin Law Review, Lexis)</w:t>
      </w:r>
    </w:p>
    <w:p w14:paraId="14F00213" w14:textId="77777777" w:rsidR="009835A4" w:rsidRPr="007C78A7" w:rsidRDefault="009835A4" w:rsidP="009835A4">
      <w:pPr>
        <w:rPr>
          <w:rFonts w:asciiTheme="minorHAnsi" w:hAnsiTheme="minorHAnsi" w:cstheme="minorHAnsi"/>
          <w:sz w:val="16"/>
        </w:rPr>
      </w:pPr>
      <w:r w:rsidRPr="007C78A7">
        <w:rPr>
          <w:rFonts w:asciiTheme="minorHAnsi" w:hAnsiTheme="minorHAnsi" w:cstheme="minorHAnsi"/>
          <w:sz w:val="16"/>
        </w:rPr>
        <w:t xml:space="preserve">Along with administrative innovation, the new </w:t>
      </w:r>
      <w:r w:rsidRPr="007C78A7">
        <w:rPr>
          <w:rStyle w:val="Emphasis"/>
          <w:rFonts w:asciiTheme="minorHAnsi" w:hAnsiTheme="minorHAnsi" w:cstheme="minorHAnsi"/>
          <w:highlight w:val="cyan"/>
        </w:rPr>
        <w:t>labor federalism</w:t>
      </w:r>
      <w:r w:rsidRPr="007C78A7">
        <w:rPr>
          <w:rFonts w:asciiTheme="minorHAnsi" w:hAnsiTheme="minorHAnsi" w:cstheme="minorHAnsi"/>
          <w:sz w:val="16"/>
        </w:rPr>
        <w:t xml:space="preserve"> described above </w:t>
      </w:r>
      <w:r w:rsidRPr="007C78A7">
        <w:rPr>
          <w:rStyle w:val="StyleUnderline"/>
          <w:rFonts w:asciiTheme="minorHAnsi" w:hAnsiTheme="minorHAnsi" w:cstheme="minorHAnsi"/>
          <w:highlight w:val="cyan"/>
        </w:rPr>
        <w:t>entails</w:t>
      </w:r>
      <w:r w:rsidRPr="007C78A7">
        <w:rPr>
          <w:rFonts w:asciiTheme="minorHAnsi" w:hAnsiTheme="minorHAnsi" w:cstheme="minorHAnsi"/>
          <w:sz w:val="16"/>
        </w:rPr>
        <w:t xml:space="preserve"> significant </w:t>
      </w:r>
      <w:r w:rsidRPr="007C78A7">
        <w:rPr>
          <w:rStyle w:val="StyleUnderline"/>
          <w:rFonts w:asciiTheme="minorHAnsi" w:hAnsiTheme="minorHAnsi" w:cstheme="minorHAnsi"/>
        </w:rPr>
        <w:t xml:space="preserve">constitutional </w:t>
      </w:r>
      <w:r w:rsidRPr="007C78A7">
        <w:rPr>
          <w:rStyle w:val="StyleUnderline"/>
          <w:rFonts w:asciiTheme="minorHAnsi" w:hAnsiTheme="minorHAnsi" w:cstheme="minorHAnsi"/>
          <w:highlight w:val="cyan"/>
        </w:rPr>
        <w:t>innovation</w:t>
      </w:r>
      <w:r w:rsidRPr="007C78A7">
        <w:rPr>
          <w:rFonts w:asciiTheme="minorHAnsi" w:hAnsiTheme="minorHAnsi" w:cstheme="minorHAnsi"/>
          <w:sz w:val="16"/>
        </w:rPr>
        <w:t xml:space="preserve">, again </w:t>
      </w:r>
      <w:r w:rsidRPr="007C78A7">
        <w:rPr>
          <w:rStyle w:val="StyleUnderline"/>
          <w:rFonts w:asciiTheme="minorHAnsi" w:hAnsiTheme="minorHAnsi" w:cstheme="minorHAnsi"/>
        </w:rPr>
        <w:t xml:space="preserve">with relevance </w:t>
      </w:r>
      <w:r w:rsidRPr="007C78A7">
        <w:rPr>
          <w:rStyle w:val="Emphasis"/>
          <w:rFonts w:asciiTheme="minorHAnsi" w:hAnsiTheme="minorHAnsi" w:cstheme="minorHAnsi"/>
          <w:highlight w:val="cyan"/>
        </w:rPr>
        <w:t>beyond the</w:t>
      </w:r>
      <w:r w:rsidRPr="007C78A7">
        <w:rPr>
          <w:rStyle w:val="Emphasis"/>
          <w:rFonts w:asciiTheme="minorHAnsi" w:hAnsiTheme="minorHAnsi" w:cstheme="minorHAnsi"/>
        </w:rPr>
        <w:t xml:space="preserve"> </w:t>
      </w:r>
      <w:r w:rsidRPr="007C78A7">
        <w:rPr>
          <w:rStyle w:val="Emphasis"/>
          <w:rFonts w:asciiTheme="minorHAnsi" w:hAnsiTheme="minorHAnsi" w:cstheme="minorHAnsi"/>
          <w:highlight w:val="cyan"/>
        </w:rPr>
        <w:t>workplace</w:t>
      </w:r>
      <w:r w:rsidRPr="007C78A7">
        <w:rPr>
          <w:rFonts w:asciiTheme="minorHAnsi" w:hAnsiTheme="minorHAnsi" w:cstheme="minorHAnsi"/>
          <w:sz w:val="16"/>
        </w:rPr>
        <w:t xml:space="preserve">. Over the last few years, labor has won (1) affirmative protection of collective labor rights through constitutional amendments and (2) new labor-friendly interpretations of existing state constitutional law, with implementation by both courts and legislatures. </w:t>
      </w:r>
      <w:r w:rsidRPr="007C78A7">
        <w:rPr>
          <w:rStyle w:val="StyleUnderline"/>
          <w:rFonts w:asciiTheme="minorHAnsi" w:hAnsiTheme="minorHAnsi" w:cstheme="minorHAnsi"/>
          <w:highlight w:val="cyan"/>
        </w:rPr>
        <w:t>These efforts</w:t>
      </w:r>
      <w:r w:rsidRPr="007C78A7">
        <w:rPr>
          <w:rStyle w:val="StyleUnderline"/>
          <w:rFonts w:asciiTheme="minorHAnsi" w:hAnsiTheme="minorHAnsi" w:cstheme="minorHAnsi"/>
        </w:rPr>
        <w:t xml:space="preserve"> </w:t>
      </w:r>
      <w:r w:rsidRPr="007C78A7">
        <w:rPr>
          <w:rFonts w:asciiTheme="minorHAnsi" w:hAnsiTheme="minorHAnsi" w:cstheme="minorHAnsi"/>
          <w:sz w:val="16"/>
        </w:rPr>
        <w:t xml:space="preserve">build on a long tradition of </w:t>
      </w:r>
      <w:r w:rsidRPr="007C78A7">
        <w:rPr>
          <w:rStyle w:val="StyleUnderline"/>
          <w:rFonts w:asciiTheme="minorHAnsi" w:hAnsiTheme="minorHAnsi" w:cstheme="minorHAnsi"/>
        </w:rPr>
        <w:t>labor constitutionalism</w:t>
      </w:r>
      <w:r w:rsidRPr="007C78A7">
        <w:rPr>
          <w:rFonts w:asciiTheme="minorHAnsi" w:hAnsiTheme="minorHAnsi" w:cstheme="minorHAnsi"/>
          <w:sz w:val="16"/>
        </w:rPr>
        <w:t xml:space="preserve"> at the state level through which labor has sought to </w:t>
      </w:r>
      <w:r w:rsidRPr="007C78A7">
        <w:rPr>
          <w:rStyle w:val="StyleUnderline"/>
          <w:rFonts w:asciiTheme="minorHAnsi" w:hAnsiTheme="minorHAnsi" w:cstheme="minorHAnsi"/>
          <w:highlight w:val="cyan"/>
        </w:rPr>
        <w:t>guard against</w:t>
      </w:r>
      <w:r w:rsidRPr="007C78A7">
        <w:rPr>
          <w:rFonts w:asciiTheme="minorHAnsi" w:hAnsiTheme="minorHAnsi" w:cstheme="minorHAnsi"/>
          <w:sz w:val="16"/>
          <w:highlight w:val="cyan"/>
        </w:rPr>
        <w:t xml:space="preserve"> </w:t>
      </w:r>
      <w:r w:rsidRPr="007C78A7">
        <w:rPr>
          <w:rStyle w:val="StyleUnderline"/>
          <w:rFonts w:asciiTheme="minorHAnsi" w:hAnsiTheme="minorHAnsi" w:cstheme="minorHAnsi"/>
          <w:highlight w:val="cyan"/>
        </w:rPr>
        <w:t>corporate capture of legislatures, limit hostile decisions from courts, and enshrine</w:t>
      </w:r>
      <w:r w:rsidRPr="007C78A7">
        <w:rPr>
          <w:rFonts w:asciiTheme="minorHAnsi" w:hAnsiTheme="minorHAnsi" w:cstheme="minorHAnsi"/>
          <w:sz w:val="16"/>
        </w:rPr>
        <w:t xml:space="preserve"> as fundamental not only traditional individual rights, but also </w:t>
      </w:r>
      <w:r w:rsidRPr="007C78A7">
        <w:rPr>
          <w:rStyle w:val="StyleUnderline"/>
          <w:rFonts w:asciiTheme="minorHAnsi" w:hAnsiTheme="minorHAnsi" w:cstheme="minorHAnsi"/>
        </w:rPr>
        <w:t xml:space="preserve">collective and </w:t>
      </w:r>
      <w:r w:rsidRPr="007C78A7">
        <w:rPr>
          <w:rStyle w:val="StyleUnderline"/>
          <w:rFonts w:asciiTheme="minorHAnsi" w:hAnsiTheme="minorHAnsi" w:cstheme="minorHAnsi"/>
          <w:highlight w:val="cyan"/>
        </w:rPr>
        <w:t>positive rights</w:t>
      </w:r>
      <w:r w:rsidRPr="007C78A7">
        <w:rPr>
          <w:rFonts w:asciiTheme="minorHAnsi" w:hAnsiTheme="minorHAnsi" w:cstheme="minorHAnsi"/>
          <w:sz w:val="16"/>
        </w:rPr>
        <w:t xml:space="preserve">.189 Taken together, </w:t>
      </w:r>
      <w:r w:rsidRPr="007C78A7">
        <w:rPr>
          <w:rStyle w:val="StyleUnderline"/>
          <w:rFonts w:asciiTheme="minorHAnsi" w:hAnsiTheme="minorHAnsi" w:cstheme="minorHAnsi"/>
          <w:highlight w:val="cyan"/>
        </w:rPr>
        <w:t>labor’s state constitutional efforts suggest</w:t>
      </w:r>
      <w:r w:rsidRPr="007C78A7">
        <w:rPr>
          <w:rFonts w:asciiTheme="minorHAnsi" w:hAnsiTheme="minorHAnsi" w:cstheme="minorHAnsi"/>
          <w:sz w:val="16"/>
        </w:rPr>
        <w:t xml:space="preserve"> some possibilities for </w:t>
      </w:r>
      <w:r w:rsidRPr="007C78A7">
        <w:rPr>
          <w:rStyle w:val="StyleUnderline"/>
          <w:rFonts w:asciiTheme="minorHAnsi" w:hAnsiTheme="minorHAnsi" w:cstheme="minorHAnsi"/>
        </w:rPr>
        <w:t xml:space="preserve">a more </w:t>
      </w:r>
      <w:r w:rsidRPr="007C78A7">
        <w:rPr>
          <w:rStyle w:val="Emphasis"/>
          <w:rFonts w:asciiTheme="minorHAnsi" w:hAnsiTheme="minorHAnsi" w:cstheme="minorHAnsi"/>
          <w:highlight w:val="cyan"/>
        </w:rPr>
        <w:t>democratic</w:t>
      </w:r>
      <w:r w:rsidRPr="007C78A7">
        <w:rPr>
          <w:rStyle w:val="StyleUnderline"/>
          <w:rFonts w:asciiTheme="minorHAnsi" w:hAnsiTheme="minorHAnsi" w:cstheme="minorHAnsi"/>
        </w:rPr>
        <w:t xml:space="preserve"> approach to </w:t>
      </w:r>
      <w:r w:rsidRPr="007C78A7">
        <w:rPr>
          <w:rStyle w:val="Emphasis"/>
          <w:rFonts w:asciiTheme="minorHAnsi" w:hAnsiTheme="minorHAnsi" w:cstheme="minorHAnsi"/>
          <w:highlight w:val="cyan"/>
        </w:rPr>
        <w:t>constitutionalism</w:t>
      </w:r>
      <w:r w:rsidRPr="007C78A7">
        <w:rPr>
          <w:rFonts w:asciiTheme="minorHAnsi" w:hAnsiTheme="minorHAnsi" w:cstheme="minorHAnsi"/>
          <w:sz w:val="16"/>
        </w:rPr>
        <w:t>.</w:t>
      </w:r>
    </w:p>
    <w:p w14:paraId="568C604D" w14:textId="77777777" w:rsidR="009835A4" w:rsidRPr="007C78A7" w:rsidRDefault="009835A4" w:rsidP="009835A4">
      <w:pPr>
        <w:rPr>
          <w:rFonts w:asciiTheme="minorHAnsi" w:hAnsiTheme="minorHAnsi" w:cstheme="minorHAnsi"/>
          <w:sz w:val="16"/>
        </w:rPr>
      </w:pPr>
      <w:r w:rsidRPr="007C78A7">
        <w:rPr>
          <w:rFonts w:asciiTheme="minorHAnsi" w:hAnsiTheme="minorHAnsi" w:cstheme="minorHAnsi"/>
          <w:sz w:val="16"/>
        </w:rPr>
        <w:t>A. State Constitutional Protection of Labor Rights</w:t>
      </w:r>
    </w:p>
    <w:p w14:paraId="62575C29" w14:textId="77777777" w:rsidR="009835A4" w:rsidRPr="007C78A7" w:rsidRDefault="009835A4" w:rsidP="009835A4">
      <w:pPr>
        <w:rPr>
          <w:rFonts w:asciiTheme="minorHAnsi" w:hAnsiTheme="minorHAnsi" w:cstheme="minorHAnsi"/>
          <w:sz w:val="16"/>
        </w:rPr>
      </w:pPr>
      <w:r w:rsidRPr="007C78A7">
        <w:rPr>
          <w:rFonts w:asciiTheme="minorHAnsi" w:hAnsiTheme="minorHAnsi" w:cstheme="minorHAnsi"/>
          <w:sz w:val="16"/>
        </w:rPr>
        <w:t>1. History of Constitutional Labor Rights</w:t>
      </w:r>
    </w:p>
    <w:p w14:paraId="4C778A34" w14:textId="77777777" w:rsidR="009835A4" w:rsidRPr="007C78A7" w:rsidRDefault="009835A4" w:rsidP="009835A4">
      <w:pPr>
        <w:rPr>
          <w:rFonts w:asciiTheme="minorHAnsi" w:hAnsiTheme="minorHAnsi" w:cstheme="minorHAnsi"/>
          <w:sz w:val="16"/>
        </w:rPr>
      </w:pPr>
      <w:r w:rsidRPr="007C78A7">
        <w:rPr>
          <w:rFonts w:asciiTheme="minorHAnsi" w:hAnsiTheme="minorHAnsi" w:cstheme="minorHAnsi"/>
          <w:sz w:val="16"/>
        </w:rPr>
        <w:t>Labor’s success at constitutional lawmaking at the state level marks a sharp contrast from the federal level. With the exception of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limited.190</w:t>
      </w:r>
    </w:p>
    <w:p w14:paraId="20FDC9A7" w14:textId="77777777" w:rsidR="009835A4" w:rsidRPr="007C78A7" w:rsidRDefault="009835A4" w:rsidP="009835A4">
      <w:pPr>
        <w:rPr>
          <w:rFonts w:asciiTheme="minorHAnsi" w:hAnsiTheme="minorHAnsi" w:cstheme="minorHAnsi"/>
          <w:sz w:val="16"/>
        </w:rPr>
      </w:pPr>
      <w:r w:rsidRPr="007C78A7">
        <w:rPr>
          <w:rFonts w:asciiTheme="minorHAnsi" w:hAnsiTheme="minorHAnsi" w:cstheme="minorHAnsi"/>
          <w:sz w:val="16"/>
        </w:rPr>
        <w:t>Numerous scholars have critiqued this doctrine,191 and in the midtwentieth century it looked like the Court might go in a different direction.192 Yet there is virtually no chance the current Supreme Court will expand constitutional protections for collective labor activity. To the contrary, the Court is increasingly using the Constitution to limit labor rights and to weaken unions, as in Janus v. AFSCME, 193 where the Court held that the First Amendment protects the right of a worker not to pay any union fees even when receiving the benefits of union contracts and representation, 194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impossible.197</w:t>
      </w:r>
    </w:p>
    <w:p w14:paraId="432DE090" w14:textId="77777777" w:rsidR="009835A4" w:rsidRPr="007C78A7" w:rsidRDefault="009835A4" w:rsidP="009835A4">
      <w:pPr>
        <w:rPr>
          <w:rFonts w:asciiTheme="minorHAnsi" w:hAnsiTheme="minorHAnsi" w:cstheme="minorHAnsi"/>
          <w:sz w:val="16"/>
        </w:rPr>
      </w:pPr>
      <w:r w:rsidRPr="007C78A7">
        <w:rPr>
          <w:rStyle w:val="StyleUnderline"/>
          <w:rFonts w:asciiTheme="minorHAnsi" w:hAnsiTheme="minorHAnsi" w:cstheme="minorHAnsi"/>
        </w:rPr>
        <w:lastRenderedPageBreak/>
        <w:t>State constitutions</w:t>
      </w:r>
      <w:r w:rsidRPr="007C78A7">
        <w:rPr>
          <w:rFonts w:asciiTheme="minorHAnsi" w:hAnsiTheme="minorHAnsi" w:cstheme="minorHAnsi"/>
          <w:sz w:val="16"/>
        </w:rPr>
        <w:t xml:space="preserve">, however, </w:t>
      </w:r>
      <w:r w:rsidRPr="007C78A7">
        <w:rPr>
          <w:rStyle w:val="StyleUnderline"/>
          <w:rFonts w:asciiTheme="minorHAnsi" w:hAnsiTheme="minorHAnsi" w:cstheme="minorHAnsi"/>
        </w:rPr>
        <w:t>are both more protective of worker rights, including collective worker rights, and easier to amend than the Federal Constitution</w:t>
      </w:r>
      <w:r w:rsidRPr="007C78A7">
        <w:rPr>
          <w:rFonts w:asciiTheme="minorHAnsi" w:hAnsiTheme="minorHAnsi" w:cstheme="minorHAnsi"/>
          <w:sz w:val="16"/>
        </w:rPr>
        <w:t xml:space="preserve">. This is not surprising given that, from the outset, </w:t>
      </w:r>
      <w:r w:rsidRPr="007C78A7">
        <w:rPr>
          <w:rStyle w:val="StyleUnderline"/>
          <w:rFonts w:asciiTheme="minorHAnsi" w:hAnsiTheme="minorHAnsi" w:cstheme="minorHAnsi"/>
        </w:rPr>
        <w:t>state constitutions were designed as a device for democratic majorities to control</w:t>
      </w:r>
      <w:r w:rsidRPr="007C78A7">
        <w:rPr>
          <w:rFonts w:asciiTheme="minorHAnsi" w:hAnsiTheme="minorHAnsi" w:cstheme="minorHAnsi"/>
          <w:sz w:val="16"/>
        </w:rPr>
        <w:t xml:space="preserve"> </w:t>
      </w:r>
      <w:r w:rsidRPr="007C78A7">
        <w:rPr>
          <w:rStyle w:val="StyleUnderline"/>
          <w:rFonts w:asciiTheme="minorHAnsi" w:hAnsiTheme="minorHAnsi" w:cstheme="minorHAnsi"/>
        </w:rPr>
        <w:t>both elected government officials and the judiciary</w:t>
      </w:r>
      <w:r w:rsidRPr="007C78A7">
        <w:rPr>
          <w:rFonts w:asciiTheme="minorHAnsi" w:hAnsiTheme="minorHAnsi" w:cstheme="minorHAnsi"/>
          <w:sz w:val="16"/>
        </w:rPr>
        <w:t xml:space="preserve">.198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Zackin writes, “[s]tate legislatures were often perceived as unscrupulous and on the payroll of corporations. Thus, some labor amendments were passed with the express purpose of circumventing or controlling these corrupt legislative bodies.” 200 Late nineteenth and early twentieth-century </w:t>
      </w:r>
      <w:r w:rsidRPr="007C78A7">
        <w:rPr>
          <w:rStyle w:val="StyleUnderline"/>
          <w:rFonts w:asciiTheme="minorHAnsi" w:hAnsiTheme="minorHAnsi" w:cstheme="minorHAnsi"/>
          <w:highlight w:val="cyan"/>
        </w:rPr>
        <w:t>labor amendments to state</w:t>
      </w:r>
      <w:r w:rsidRPr="007C78A7">
        <w:rPr>
          <w:rStyle w:val="StyleUnderline"/>
          <w:rFonts w:asciiTheme="minorHAnsi" w:hAnsiTheme="minorHAnsi" w:cstheme="minorHAnsi"/>
        </w:rPr>
        <w:t xml:space="preserve"> </w:t>
      </w:r>
      <w:r w:rsidRPr="007C78A7">
        <w:rPr>
          <w:rStyle w:val="StyleUnderline"/>
          <w:rFonts w:asciiTheme="minorHAnsi" w:hAnsiTheme="minorHAnsi" w:cstheme="minorHAnsi"/>
          <w:highlight w:val="cyan"/>
        </w:rPr>
        <w:t>constitutions</w:t>
      </w:r>
      <w:r w:rsidRPr="007C78A7">
        <w:rPr>
          <w:rStyle w:val="StyleUnderline"/>
          <w:rFonts w:asciiTheme="minorHAnsi" w:hAnsiTheme="minorHAnsi" w:cstheme="minorHAnsi"/>
        </w:rPr>
        <w:t xml:space="preserve"> were</w:t>
      </w:r>
      <w:r w:rsidRPr="007C78A7">
        <w:rPr>
          <w:rFonts w:asciiTheme="minorHAnsi" w:hAnsiTheme="minorHAnsi" w:cstheme="minorHAnsi"/>
          <w:sz w:val="16"/>
        </w:rPr>
        <w:t xml:space="preserve"> also </w:t>
      </w:r>
      <w:r w:rsidRPr="007C78A7">
        <w:rPr>
          <w:rStyle w:val="Emphasis"/>
          <w:rFonts w:asciiTheme="minorHAnsi" w:hAnsiTheme="minorHAnsi" w:cstheme="minorHAnsi"/>
        </w:rPr>
        <w:t xml:space="preserve">important for </w:t>
      </w:r>
      <w:r w:rsidRPr="007C78A7">
        <w:rPr>
          <w:rStyle w:val="Emphasis"/>
          <w:rFonts w:asciiTheme="minorHAnsi" w:hAnsiTheme="minorHAnsi" w:cstheme="minorHAnsi"/>
          <w:highlight w:val="cyan"/>
        </w:rPr>
        <w:t>movement build</w:t>
      </w:r>
      <w:r w:rsidRPr="007C78A7">
        <w:rPr>
          <w:rStyle w:val="Emphasis"/>
          <w:rFonts w:asciiTheme="minorHAnsi" w:hAnsiTheme="minorHAnsi" w:cstheme="minorHAnsi"/>
        </w:rPr>
        <w:t>ing</w:t>
      </w:r>
      <w:r w:rsidRPr="007C78A7">
        <w:rPr>
          <w:rFonts w:asciiTheme="minorHAnsi" w:hAnsiTheme="minorHAnsi" w:cstheme="minorHAnsi"/>
          <w:sz w:val="16"/>
        </w:rPr>
        <w:t>, helping to raise citizen expectations.201</w:t>
      </w:r>
    </w:p>
    <w:p w14:paraId="520CC66F" w14:textId="77777777" w:rsidR="009835A4" w:rsidRPr="007C78A7" w:rsidRDefault="009835A4" w:rsidP="009835A4">
      <w:pPr>
        <w:rPr>
          <w:rFonts w:asciiTheme="minorHAnsi" w:hAnsiTheme="minorHAnsi" w:cstheme="minorHAnsi"/>
          <w:sz w:val="16"/>
        </w:rPr>
      </w:pPr>
      <w:r w:rsidRPr="007C78A7">
        <w:rPr>
          <w:rFonts w:asciiTheme="minorHAnsi" w:hAnsiTheme="minorHAnsi" w:cstheme="minorHAnsi"/>
          <w:sz w:val="16"/>
        </w:rPr>
        <w:t>Most of the early labor rights provisions added to state constitutions created individual rights to fair treatment at work or enabled legislatures to enact protective legislation. 202 For example, dozens of provisions enacted between the 1880s and 1940s created rights to safe workplaces, maximum hours, and minimum wages, among other rights.203 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p>
    <w:p w14:paraId="4F256D29" w14:textId="77777777" w:rsidR="009835A4" w:rsidRPr="007C78A7" w:rsidRDefault="009835A4" w:rsidP="009835A4">
      <w:pPr>
        <w:rPr>
          <w:rFonts w:asciiTheme="minorHAnsi" w:hAnsiTheme="minorHAnsi" w:cstheme="minorHAnsi"/>
          <w:sz w:val="16"/>
        </w:rPr>
      </w:pPr>
      <w:r w:rsidRPr="007C78A7">
        <w:rPr>
          <w:rFonts w:asciiTheme="minorHAnsi" w:hAnsiTheme="minorHAnsi" w:cstheme="minorHAnsi"/>
          <w:sz w:val="16"/>
        </w:rPr>
        <w:t>2. Amending State Constitutions To Protect Labor</w:t>
      </w:r>
    </w:p>
    <w:p w14:paraId="69D999C1" w14:textId="77777777" w:rsidR="009835A4" w:rsidRPr="007C78A7" w:rsidRDefault="009835A4" w:rsidP="009835A4">
      <w:pPr>
        <w:rPr>
          <w:rFonts w:asciiTheme="minorHAnsi" w:hAnsiTheme="minorHAnsi" w:cstheme="minorHAnsi"/>
          <w:sz w:val="16"/>
        </w:rPr>
      </w:pPr>
      <w:r w:rsidRPr="007C78A7">
        <w:rPr>
          <w:rFonts w:asciiTheme="minorHAnsi" w:hAnsiTheme="minorHAnsi" w:cstheme="minorHAnsi"/>
          <w:sz w:val="16"/>
        </w:rPr>
        <w:t xml:space="preserve">Over the last few years, </w:t>
      </w:r>
      <w:r w:rsidRPr="007C78A7">
        <w:rPr>
          <w:rStyle w:val="StyleUnderline"/>
          <w:rFonts w:asciiTheme="minorHAnsi" w:hAnsiTheme="minorHAnsi" w:cstheme="minorHAnsi"/>
        </w:rPr>
        <w:t>the labor movement has returned to</w:t>
      </w:r>
      <w:r w:rsidRPr="007C78A7">
        <w:rPr>
          <w:rFonts w:asciiTheme="minorHAnsi" w:hAnsiTheme="minorHAnsi" w:cstheme="minorHAnsi"/>
          <w:sz w:val="16"/>
        </w:rPr>
        <w:t xml:space="preserve"> active </w:t>
      </w:r>
      <w:r w:rsidRPr="007C78A7">
        <w:rPr>
          <w:rStyle w:val="StyleUnderline"/>
          <w:rFonts w:asciiTheme="minorHAnsi" w:hAnsiTheme="minorHAnsi" w:cstheme="minorHAnsi"/>
        </w:rPr>
        <w:t>use of state constitutions</w:t>
      </w:r>
      <w:r w:rsidRPr="007C78A7">
        <w:rPr>
          <w:rFonts w:asciiTheme="minorHAnsi" w:hAnsiTheme="minorHAnsi" w:cstheme="minorHAnsi"/>
          <w:sz w:val="16"/>
        </w:rPr>
        <w:t xml:space="preserve">, including by seeking amendments </w:t>
      </w:r>
      <w:r w:rsidRPr="007C78A7">
        <w:rPr>
          <w:rStyle w:val="StyleUnderline"/>
          <w:rFonts w:asciiTheme="minorHAnsi" w:hAnsiTheme="minorHAnsi" w:cstheme="minorHAnsi"/>
        </w:rPr>
        <w:t>enshrining the</w:t>
      </w:r>
      <w:r w:rsidRPr="007C78A7">
        <w:rPr>
          <w:rFonts w:asciiTheme="minorHAnsi" w:hAnsiTheme="minorHAnsi" w:cstheme="minorHAnsi"/>
          <w:sz w:val="16"/>
        </w:rPr>
        <w:t xml:space="preserve"> </w:t>
      </w:r>
      <w:r w:rsidRPr="007C78A7">
        <w:rPr>
          <w:rStyle w:val="StyleUnderline"/>
          <w:rFonts w:asciiTheme="minorHAnsi" w:hAnsiTheme="minorHAnsi" w:cstheme="minorHAnsi"/>
        </w:rPr>
        <w:t>right to unionize</w:t>
      </w:r>
      <w:r w:rsidRPr="007C78A7">
        <w:rPr>
          <w:rFonts w:asciiTheme="minorHAnsi" w:hAnsiTheme="minorHAnsi" w:cstheme="minorHAnsi"/>
          <w:sz w:val="16"/>
        </w:rPr>
        <w:t>—and for largely the same reasons as the early twentieth century reformers.207 Most prominently, in Illinois, the labor movement mobilized to add a “Workers’ Rights Amendment” to the state constitution in 2022. 208 It declares that “[e]mployees shall have the fundamental right to organize and to bargain collectively through representatives of their own choosing” and also prohibits legislators from restricting union rights, including by enacting right-to-work laws. 209 Because of the preemption doctrine, the provision will not change the process by which private sector workers organize and bargain, but it hasexpressive value. In celebrating the passage of the amendment, Illinois Governor J.B. Pritzker invoked the state’s “rich union history” from “the 1887 Haymarket Affair to the 1894 Pullman Strike” and celebrated Illinois workers for being “at the forefront of fighting for fair wages, reasonable hours, and safe working conditions.”210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organize.211</w:t>
      </w:r>
    </w:p>
    <w:p w14:paraId="5BEC757A" w14:textId="77777777" w:rsidR="009835A4" w:rsidRPr="007C78A7" w:rsidRDefault="009835A4" w:rsidP="009835A4">
      <w:pPr>
        <w:rPr>
          <w:rFonts w:asciiTheme="minorHAnsi" w:hAnsiTheme="minorHAnsi" w:cstheme="minorHAnsi"/>
          <w:sz w:val="16"/>
        </w:rPr>
      </w:pPr>
      <w:r w:rsidRPr="007C78A7">
        <w:rPr>
          <w:rFonts w:asciiTheme="minorHAnsi" w:hAnsiTheme="minorHAnsi" w:cstheme="minorHAnsi"/>
          <w:sz w:val="16"/>
        </w:rPr>
        <w:t xml:space="preserve">Numerous </w:t>
      </w:r>
      <w:r w:rsidRPr="007C78A7">
        <w:rPr>
          <w:rStyle w:val="StyleUnderline"/>
          <w:rFonts w:asciiTheme="minorHAnsi" w:hAnsiTheme="minorHAnsi" w:cstheme="minorHAnsi"/>
        </w:rPr>
        <w:t>other states are considering similar provisions</w:t>
      </w:r>
      <w:r w:rsidRPr="007C78A7">
        <w:rPr>
          <w:rFonts w:asciiTheme="minorHAnsi" w:hAnsiTheme="minorHAnsi" w:cstheme="minorHAnsi"/>
          <w:sz w:val="16"/>
        </w:rPr>
        <w:t>. California’s Legislature is considering Amendment 7, which would constitutionally guarantee collective bargaining rights and prohibit rightto-work. 212 The bill will need to be approved by two-thirds of the members in each chamber and then by voters on a statewide ballot.213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214 Vermont’s Senate unanimously passed a similar provision in April; it next goes to the House.215</w:t>
      </w:r>
    </w:p>
    <w:p w14:paraId="1963A689" w14:textId="77777777" w:rsidR="009835A4" w:rsidRPr="007C78A7" w:rsidRDefault="009835A4" w:rsidP="009835A4">
      <w:pPr>
        <w:rPr>
          <w:rFonts w:asciiTheme="minorHAnsi" w:hAnsiTheme="minorHAnsi" w:cstheme="minorHAnsi"/>
          <w:sz w:val="16"/>
        </w:rPr>
      </w:pPr>
      <w:r w:rsidRPr="007C78A7">
        <w:rPr>
          <w:rFonts w:asciiTheme="minorHAnsi" w:hAnsiTheme="minorHAnsi" w:cstheme="minorHAnsi"/>
          <w:sz w:val="16"/>
        </w:rPr>
        <w:t>3. Litigating Constitutional Rights</w:t>
      </w:r>
    </w:p>
    <w:p w14:paraId="1EF887C0" w14:textId="77777777" w:rsidR="009835A4" w:rsidRPr="007C78A7" w:rsidRDefault="009835A4" w:rsidP="009835A4">
      <w:pPr>
        <w:rPr>
          <w:rFonts w:asciiTheme="minorHAnsi" w:hAnsiTheme="minorHAnsi" w:cstheme="minorHAnsi"/>
          <w:sz w:val="16"/>
        </w:rPr>
      </w:pPr>
      <w:r w:rsidRPr="007C78A7">
        <w:rPr>
          <w:rStyle w:val="StyleUnderline"/>
          <w:rFonts w:asciiTheme="minorHAnsi" w:hAnsiTheme="minorHAnsi" w:cstheme="minorHAnsi"/>
          <w:highlight w:val="cyan"/>
        </w:rPr>
        <w:t>In</w:t>
      </w:r>
      <w:r w:rsidRPr="007C78A7">
        <w:rPr>
          <w:rStyle w:val="StyleUnderline"/>
          <w:rFonts w:asciiTheme="minorHAnsi" w:hAnsiTheme="minorHAnsi" w:cstheme="minorHAnsi"/>
        </w:rPr>
        <w:t xml:space="preserve"> addition to </w:t>
      </w:r>
      <w:r w:rsidRPr="007C78A7">
        <w:rPr>
          <w:rStyle w:val="StyleUnderline"/>
          <w:rFonts w:asciiTheme="minorHAnsi" w:hAnsiTheme="minorHAnsi" w:cstheme="minorHAnsi"/>
          <w:highlight w:val="cyan"/>
        </w:rPr>
        <w:t>amending state constitutions</w:t>
      </w:r>
      <w:r w:rsidRPr="007C78A7">
        <w:rPr>
          <w:rStyle w:val="StyleUnderline"/>
          <w:rFonts w:asciiTheme="minorHAnsi" w:hAnsiTheme="minorHAnsi" w:cstheme="minorHAnsi"/>
        </w:rPr>
        <w:t xml:space="preserve">, unions and </w:t>
      </w:r>
      <w:r w:rsidRPr="007C78A7">
        <w:rPr>
          <w:rStyle w:val="StyleUnderline"/>
          <w:rFonts w:asciiTheme="minorHAnsi" w:hAnsiTheme="minorHAnsi" w:cstheme="minorHAnsi"/>
          <w:highlight w:val="cyan"/>
        </w:rPr>
        <w:t>worker advocates</w:t>
      </w:r>
      <w:r w:rsidRPr="007C78A7">
        <w:rPr>
          <w:rStyle w:val="StyleUnderline"/>
          <w:rFonts w:asciiTheme="minorHAnsi" w:hAnsiTheme="minorHAnsi" w:cstheme="minorHAnsi"/>
        </w:rPr>
        <w:t xml:space="preserve"> have been </w:t>
      </w:r>
      <w:r w:rsidRPr="007C78A7">
        <w:rPr>
          <w:rStyle w:val="Emphasis"/>
          <w:rFonts w:asciiTheme="minorHAnsi" w:hAnsiTheme="minorHAnsi" w:cstheme="minorHAnsi"/>
          <w:highlight w:val="cyan"/>
        </w:rPr>
        <w:t>breath</w:t>
      </w:r>
      <w:r w:rsidRPr="007C78A7">
        <w:rPr>
          <w:rStyle w:val="StyleUnderline"/>
          <w:rFonts w:asciiTheme="minorHAnsi" w:hAnsiTheme="minorHAnsi" w:cstheme="minorHAnsi"/>
        </w:rPr>
        <w:t xml:space="preserve">ing new </w:t>
      </w:r>
      <w:r w:rsidRPr="007C78A7">
        <w:rPr>
          <w:rStyle w:val="StyleUnderline"/>
          <w:rFonts w:asciiTheme="minorHAnsi" w:hAnsiTheme="minorHAnsi" w:cstheme="minorHAnsi"/>
          <w:highlight w:val="cyan"/>
        </w:rPr>
        <w:t>life into</w:t>
      </w:r>
      <w:r w:rsidRPr="007C78A7">
        <w:rPr>
          <w:rStyle w:val="StyleUnderline"/>
          <w:rFonts w:asciiTheme="minorHAnsi" w:hAnsiTheme="minorHAnsi" w:cstheme="minorHAnsi"/>
        </w:rPr>
        <w:t xml:space="preserve"> longstanding </w:t>
      </w:r>
      <w:r w:rsidRPr="007C78A7">
        <w:rPr>
          <w:rStyle w:val="StyleUnderline"/>
          <w:rFonts w:asciiTheme="minorHAnsi" w:hAnsiTheme="minorHAnsi" w:cstheme="minorHAnsi"/>
          <w:highlight w:val="cyan"/>
        </w:rPr>
        <w:t>constitutional</w:t>
      </w:r>
      <w:r w:rsidRPr="007C78A7">
        <w:rPr>
          <w:rFonts w:asciiTheme="minorHAnsi" w:hAnsiTheme="minorHAnsi" w:cstheme="minorHAnsi"/>
          <w:sz w:val="16"/>
        </w:rPr>
        <w:t xml:space="preserve"> </w:t>
      </w:r>
      <w:r w:rsidRPr="007C78A7">
        <w:rPr>
          <w:rStyle w:val="StyleUnderline"/>
          <w:rFonts w:asciiTheme="minorHAnsi" w:hAnsiTheme="minorHAnsi" w:cstheme="minorHAnsi"/>
          <w:highlight w:val="cyan"/>
        </w:rPr>
        <w:t>provisions</w:t>
      </w:r>
      <w:r w:rsidRPr="007C78A7">
        <w:rPr>
          <w:rFonts w:asciiTheme="minorHAnsi" w:hAnsiTheme="minorHAnsi" w:cstheme="minorHAnsi"/>
          <w:sz w:val="16"/>
        </w:rPr>
        <w:t>. One strategy has been to use such provisions to extend union rights to workers excluded from the NLRA. 216 In New York, for example, worker advocacy groups brought a constitutional challenge to a Jim Crow–era exclusion that denied farmworkers the right to organize and collectively bargain.217 The Worker Justice Center of New York sued the State after its member was fired from his job as a dairy worker for meeting with coworkers and organizers to discuss workplace conditions.</w:t>
      </w:r>
    </w:p>
    <w:p w14:paraId="3F7C8A25" w14:textId="77777777" w:rsidR="009835A4" w:rsidRPr="007C78A7" w:rsidRDefault="009835A4" w:rsidP="009835A4">
      <w:pPr>
        <w:rPr>
          <w:rFonts w:asciiTheme="minorHAnsi" w:hAnsiTheme="minorHAnsi" w:cstheme="minorHAnsi"/>
          <w:sz w:val="16"/>
        </w:rPr>
      </w:pPr>
      <w:r w:rsidRPr="007C78A7">
        <w:rPr>
          <w:rFonts w:asciiTheme="minorHAnsi" w:hAnsiTheme="minorHAnsi" w:cstheme="minorHAnsi"/>
          <w:sz w:val="16"/>
        </w:rPr>
        <w:t>218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contracts.220 Since the enactment of the law, more than six hundred farmworkers in the state have successfully organized across numerous farms and with several unions.221</w:t>
      </w:r>
    </w:p>
    <w:p w14:paraId="27CC8C87" w14:textId="77777777" w:rsidR="009835A4" w:rsidRPr="007C78A7" w:rsidRDefault="009835A4" w:rsidP="009835A4">
      <w:pPr>
        <w:rPr>
          <w:rFonts w:asciiTheme="minorHAnsi" w:hAnsiTheme="minorHAnsi" w:cstheme="minorHAnsi"/>
          <w:sz w:val="16"/>
        </w:rPr>
      </w:pPr>
      <w:r w:rsidRPr="007C78A7">
        <w:rPr>
          <w:rFonts w:asciiTheme="minorHAnsi" w:hAnsiTheme="minorHAnsi" w:cstheme="minorHAnsi"/>
          <w:sz w:val="16"/>
        </w:rPr>
        <w:lastRenderedPageBreak/>
        <w:t xml:space="preserve">In a number of states, </w:t>
      </w:r>
      <w:r w:rsidRPr="007C78A7">
        <w:rPr>
          <w:rStyle w:val="StyleUnderline"/>
          <w:rFonts w:asciiTheme="minorHAnsi" w:hAnsiTheme="minorHAnsi" w:cstheme="minorHAnsi"/>
        </w:rPr>
        <w:t>public sector workers are turning to state constitutions in an attempt to protect their right to bargain and strike</w:t>
      </w:r>
      <w:r w:rsidRPr="007C78A7">
        <w:rPr>
          <w:rFonts w:asciiTheme="minorHAnsi" w:hAnsiTheme="minorHAnsi" w:cstheme="minorHAnsi"/>
          <w:sz w:val="16"/>
        </w:rPr>
        <w:t>. The rate of labor activity among such workers has skyrocketed since 2018, when large numbers of teachers in red states went on strike and engaged in “sick outs” in what came to be known as “Red for Ed.”222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p>
    <w:p w14:paraId="6D37DDC6" w14:textId="77777777" w:rsidR="009835A4" w:rsidRPr="007C78A7" w:rsidRDefault="009835A4" w:rsidP="009835A4">
      <w:pPr>
        <w:rPr>
          <w:rFonts w:asciiTheme="minorHAnsi" w:hAnsiTheme="minorHAnsi" w:cstheme="minorHAnsi"/>
          <w:sz w:val="16"/>
        </w:rPr>
      </w:pPr>
      <w:r w:rsidRPr="007C78A7">
        <w:rPr>
          <w:rFonts w:asciiTheme="minorHAnsi" w:hAnsiTheme="minorHAnsi" w:cstheme="minorHAnsi"/>
          <w:sz w:val="16"/>
        </w:rPr>
        <w:t>Unions have also relied on state constitutional provisions defensively to persuade state courts to invalidate legislation that targets specific public sector unions for disfavored treatment as a violation of equal protection and employees’ labor rights. 225 In Missouri, for example, when the Legislature in 2018 limited the rights of all unions except public safety unions to engage in collective bargaining, public sector workers challenged the law on state constitutional grounds.226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“exempt[ing] only public safety labor organizations.”228 In so holding, it noted that Missouri employees have a state constitutional right to bargain collectively “through representatives of their own choosing.”229</w:t>
      </w:r>
    </w:p>
    <w:p w14:paraId="1343E0C1" w14:textId="77777777" w:rsidR="009835A4" w:rsidRPr="007C78A7" w:rsidRDefault="009835A4" w:rsidP="009835A4">
      <w:pPr>
        <w:rPr>
          <w:rFonts w:asciiTheme="minorHAnsi" w:hAnsiTheme="minorHAnsi" w:cstheme="minorHAnsi"/>
          <w:sz w:val="16"/>
        </w:rPr>
      </w:pPr>
      <w:r w:rsidRPr="007C78A7">
        <w:rPr>
          <w:rFonts w:asciiTheme="minorHAnsi" w:hAnsiTheme="minorHAnsi" w:cstheme="minorHAnsi"/>
          <w:sz w:val="16"/>
        </w:rPr>
        <w:t>B. A Model for Democratic Constitutionalism</w:t>
      </w:r>
    </w:p>
    <w:p w14:paraId="2E120E47" w14:textId="77777777" w:rsidR="009835A4" w:rsidRPr="007C78A7" w:rsidRDefault="009835A4" w:rsidP="009835A4">
      <w:pPr>
        <w:rPr>
          <w:rFonts w:asciiTheme="minorHAnsi" w:hAnsiTheme="minorHAnsi" w:cstheme="minorHAnsi"/>
          <w:sz w:val="16"/>
        </w:rPr>
      </w:pPr>
      <w:r w:rsidRPr="007C78A7">
        <w:rPr>
          <w:rFonts w:asciiTheme="minorHAnsi" w:hAnsiTheme="minorHAnsi" w:cstheme="minorHAnsi"/>
          <w:sz w:val="16"/>
        </w:rPr>
        <w:t xml:space="preserve">The recent experience of </w:t>
      </w:r>
      <w:r w:rsidRPr="007C78A7">
        <w:rPr>
          <w:rStyle w:val="Emphasis"/>
          <w:rFonts w:asciiTheme="minorHAnsi" w:hAnsiTheme="minorHAnsi" w:cstheme="minorHAnsi"/>
          <w:highlight w:val="cyan"/>
        </w:rPr>
        <w:t>labor</w:t>
      </w:r>
      <w:r w:rsidRPr="007C78A7">
        <w:rPr>
          <w:rFonts w:asciiTheme="minorHAnsi" w:hAnsiTheme="minorHAnsi" w:cstheme="minorHAnsi"/>
          <w:sz w:val="16"/>
        </w:rPr>
        <w:t xml:space="preserve"> unions with </w:t>
      </w:r>
      <w:r w:rsidRPr="007C78A7">
        <w:rPr>
          <w:rStyle w:val="Emphasis"/>
          <w:rFonts w:asciiTheme="minorHAnsi" w:hAnsiTheme="minorHAnsi" w:cstheme="minorHAnsi"/>
          <w:highlight w:val="cyan"/>
        </w:rPr>
        <w:t>state</w:t>
      </w:r>
      <w:r w:rsidRPr="007C78A7">
        <w:rPr>
          <w:rFonts w:asciiTheme="minorHAnsi" w:hAnsiTheme="minorHAnsi" w:cstheme="minorHAnsi"/>
          <w:sz w:val="16"/>
        </w:rPr>
        <w:t xml:space="preserve"> constitutional </w:t>
      </w:r>
      <w:r w:rsidRPr="007C78A7">
        <w:rPr>
          <w:rStyle w:val="Emphasis"/>
          <w:rFonts w:asciiTheme="minorHAnsi" w:hAnsiTheme="minorHAnsi" w:cstheme="minorHAnsi"/>
          <w:highlight w:val="cyan"/>
        </w:rPr>
        <w:t>law</w:t>
      </w:r>
      <w:r w:rsidRPr="007C78A7">
        <w:rPr>
          <w:rFonts w:asciiTheme="minorHAnsi" w:hAnsiTheme="minorHAnsi" w:cstheme="minorHAnsi"/>
          <w:sz w:val="16"/>
        </w:rPr>
        <w:t xml:space="preserve">, like the experience with worker standards boards and administrative governance, </w:t>
      </w:r>
      <w:r w:rsidRPr="007C78A7">
        <w:rPr>
          <w:rStyle w:val="StyleUnderline"/>
          <w:rFonts w:asciiTheme="minorHAnsi" w:hAnsiTheme="minorHAnsi" w:cstheme="minorHAnsi"/>
          <w:highlight w:val="cyan"/>
        </w:rPr>
        <w:t xml:space="preserve">offers a </w:t>
      </w:r>
      <w:r w:rsidRPr="007C78A7">
        <w:rPr>
          <w:rStyle w:val="Emphasis"/>
          <w:rFonts w:asciiTheme="minorHAnsi" w:hAnsiTheme="minorHAnsi" w:cstheme="minorHAnsi"/>
          <w:highlight w:val="cyan"/>
        </w:rPr>
        <w:t>model</w:t>
      </w:r>
      <w:r w:rsidRPr="007C78A7">
        <w:rPr>
          <w:rStyle w:val="StyleUnderline"/>
          <w:rFonts w:asciiTheme="minorHAnsi" w:hAnsiTheme="minorHAnsi" w:cstheme="minorHAnsi"/>
          <w:highlight w:val="cyan"/>
        </w:rPr>
        <w:t xml:space="preserve"> </w:t>
      </w:r>
      <w:r w:rsidRPr="007C78A7">
        <w:rPr>
          <w:rStyle w:val="StyleUnderline"/>
          <w:rFonts w:asciiTheme="minorHAnsi" w:hAnsiTheme="minorHAnsi" w:cstheme="minorHAnsi"/>
        </w:rPr>
        <w:t xml:space="preserve">that has relevance </w:t>
      </w:r>
      <w:r w:rsidRPr="007C78A7">
        <w:rPr>
          <w:rStyle w:val="Emphasis"/>
          <w:rFonts w:asciiTheme="minorHAnsi" w:hAnsiTheme="minorHAnsi" w:cstheme="minorHAnsi"/>
          <w:sz w:val="30"/>
          <w:szCs w:val="30"/>
          <w:highlight w:val="cyan"/>
        </w:rPr>
        <w:t>beyond the workplace</w:t>
      </w:r>
      <w:r w:rsidRPr="007C78A7">
        <w:rPr>
          <w:rFonts w:asciiTheme="minorHAnsi" w:hAnsiTheme="minorHAnsi" w:cstheme="minorHAnsi"/>
          <w:sz w:val="16"/>
        </w:rPr>
        <w:t>.</w:t>
      </w:r>
    </w:p>
    <w:p w14:paraId="05BA7C2F" w14:textId="77777777" w:rsidR="009835A4" w:rsidRPr="007C78A7" w:rsidRDefault="009835A4" w:rsidP="009835A4">
      <w:pPr>
        <w:rPr>
          <w:rFonts w:asciiTheme="minorHAnsi" w:hAnsiTheme="minorHAnsi" w:cstheme="minorHAnsi"/>
          <w:sz w:val="16"/>
        </w:rPr>
      </w:pPr>
      <w:r w:rsidRPr="007C78A7">
        <w:rPr>
          <w:rFonts w:asciiTheme="minorHAnsi" w:hAnsiTheme="minorHAnsi" w:cstheme="minorHAnsi"/>
          <w:sz w:val="16"/>
        </w:rPr>
        <w:t xml:space="preserve">First and foremost, </w:t>
      </w:r>
      <w:r w:rsidRPr="007C78A7">
        <w:rPr>
          <w:rStyle w:val="Emphasis"/>
          <w:rFonts w:asciiTheme="minorHAnsi" w:hAnsiTheme="minorHAnsi" w:cstheme="minorHAnsi"/>
          <w:highlight w:val="cyan"/>
        </w:rPr>
        <w:t>labor</w:t>
      </w:r>
      <w:r w:rsidRPr="007C78A7">
        <w:rPr>
          <w:rStyle w:val="StyleUnderline"/>
          <w:rFonts w:asciiTheme="minorHAnsi" w:hAnsiTheme="minorHAnsi" w:cstheme="minorHAnsi"/>
        </w:rPr>
        <w:t xml:space="preserve">’s experience </w:t>
      </w:r>
      <w:r w:rsidRPr="007C78A7">
        <w:rPr>
          <w:rStyle w:val="StyleUnderline"/>
          <w:rFonts w:asciiTheme="minorHAnsi" w:hAnsiTheme="minorHAnsi" w:cstheme="minorHAnsi"/>
          <w:highlight w:val="cyan"/>
        </w:rPr>
        <w:t>highlights the promise of focusing energy on state constitutional law</w:t>
      </w:r>
      <w:r w:rsidRPr="007C78A7">
        <w:rPr>
          <w:rFonts w:asciiTheme="minorHAnsi" w:hAnsiTheme="minorHAnsi" w:cstheme="minorHAnsi"/>
          <w:sz w:val="16"/>
        </w:rPr>
        <w:t xml:space="preserve">; states provide important fora for contestation of rights. Even </w:t>
      </w:r>
      <w:r w:rsidRPr="007C78A7">
        <w:rPr>
          <w:rStyle w:val="StyleUnderline"/>
          <w:rFonts w:asciiTheme="minorHAnsi" w:hAnsiTheme="minorHAnsi" w:cstheme="minorHAnsi"/>
        </w:rPr>
        <w:t>though</w:t>
      </w:r>
      <w:r w:rsidRPr="007C78A7">
        <w:rPr>
          <w:rFonts w:asciiTheme="minorHAnsi" w:hAnsiTheme="minorHAnsi" w:cstheme="minorHAnsi"/>
          <w:sz w:val="16"/>
        </w:rPr>
        <w:t xml:space="preserve"> sharply </w:t>
      </w:r>
      <w:r w:rsidRPr="007C78A7">
        <w:rPr>
          <w:rStyle w:val="StyleUnderline"/>
          <w:rFonts w:asciiTheme="minorHAnsi" w:hAnsiTheme="minorHAnsi" w:cstheme="minorHAnsi"/>
        </w:rPr>
        <w:t>constrained by federal preemption</w:t>
      </w:r>
      <w:r w:rsidRPr="007C78A7">
        <w:rPr>
          <w:rFonts w:asciiTheme="minorHAnsi" w:hAnsiTheme="minorHAnsi" w:cstheme="minorHAnsi"/>
          <w:sz w:val="16"/>
        </w:rPr>
        <w:t xml:space="preserve">, </w:t>
      </w:r>
      <w:r w:rsidRPr="007C78A7">
        <w:rPr>
          <w:rStyle w:val="StyleUnderline"/>
          <w:rFonts w:asciiTheme="minorHAnsi" w:hAnsiTheme="minorHAnsi" w:cstheme="minorHAnsi"/>
        </w:rPr>
        <w:t>labor’s state</w:t>
      </w:r>
      <w:r w:rsidRPr="007C78A7">
        <w:rPr>
          <w:rFonts w:asciiTheme="minorHAnsi" w:hAnsiTheme="minorHAnsi" w:cstheme="minorHAnsi"/>
          <w:sz w:val="16"/>
        </w:rPr>
        <w:t xml:space="preserve"> constitutional </w:t>
      </w:r>
      <w:r w:rsidRPr="007C78A7">
        <w:rPr>
          <w:rStyle w:val="StyleUnderline"/>
          <w:rFonts w:asciiTheme="minorHAnsi" w:hAnsiTheme="minorHAnsi" w:cstheme="minorHAnsi"/>
        </w:rPr>
        <w:t>efforts</w:t>
      </w:r>
      <w:r w:rsidRPr="007C78A7">
        <w:rPr>
          <w:rFonts w:asciiTheme="minorHAnsi" w:hAnsiTheme="minorHAnsi" w:cstheme="minorHAnsi"/>
          <w:sz w:val="16"/>
        </w:rPr>
        <w:t xml:space="preserve"> in courts and via the amendment process </w:t>
      </w:r>
      <w:r w:rsidRPr="007C78A7">
        <w:rPr>
          <w:rStyle w:val="StyleUnderline"/>
          <w:rFonts w:asciiTheme="minorHAnsi" w:hAnsiTheme="minorHAnsi" w:cstheme="minorHAnsi"/>
        </w:rPr>
        <w:t>have yielded</w:t>
      </w:r>
      <w:r w:rsidRPr="007C78A7">
        <w:rPr>
          <w:rFonts w:asciiTheme="minorHAnsi" w:hAnsiTheme="minorHAnsi" w:cstheme="minorHAnsi"/>
          <w:sz w:val="16"/>
        </w:rPr>
        <w:t xml:space="preserve"> both concrete and expressive </w:t>
      </w:r>
      <w:r w:rsidRPr="007C78A7">
        <w:rPr>
          <w:rStyle w:val="StyleUnderline"/>
          <w:rFonts w:asciiTheme="minorHAnsi" w:hAnsiTheme="minorHAnsi" w:cstheme="minorHAnsi"/>
        </w:rPr>
        <w:t>benefits</w:t>
      </w:r>
      <w:r w:rsidRPr="007C78A7">
        <w:rPr>
          <w:rFonts w:asciiTheme="minorHAnsi" w:hAnsiTheme="minorHAnsi" w:cstheme="minorHAnsi"/>
          <w:sz w:val="16"/>
        </w:rPr>
        <w:t>. That is, labor has won court victories using existing state constitutional provisions for some of the most politically powerless groups, like farmworkers; such victories are inconceivable at the federal level and had long been elusive in legislatures.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5E3AC800" w14:textId="77777777" w:rsidR="009835A4" w:rsidRPr="007C78A7" w:rsidRDefault="009835A4" w:rsidP="009835A4">
      <w:pPr>
        <w:rPr>
          <w:rFonts w:asciiTheme="minorHAnsi" w:hAnsiTheme="minorHAnsi" w:cstheme="minorHAnsi"/>
          <w:sz w:val="16"/>
        </w:rPr>
      </w:pPr>
      <w:r w:rsidRPr="007C78A7">
        <w:rPr>
          <w:rFonts w:asciiTheme="minorHAnsi" w:hAnsiTheme="minorHAnsi" w:cstheme="minorHAnsi"/>
          <w:sz w:val="16"/>
        </w:rPr>
        <w:t xml:space="preserve">Second, </w:t>
      </w:r>
      <w:r w:rsidRPr="007C78A7">
        <w:rPr>
          <w:rStyle w:val="StyleUnderline"/>
          <w:rFonts w:asciiTheme="minorHAnsi" w:hAnsiTheme="minorHAnsi" w:cstheme="minorHAnsi"/>
          <w:highlight w:val="cyan"/>
        </w:rPr>
        <w:t>labor’s successes in the states</w:t>
      </w:r>
      <w:r w:rsidRPr="007C78A7">
        <w:rPr>
          <w:rFonts w:asciiTheme="minorHAnsi" w:hAnsiTheme="minorHAnsi" w:cstheme="minorHAnsi"/>
          <w:sz w:val="16"/>
        </w:rPr>
        <w:t xml:space="preserve"> go beyond the effective use of an alternate forum, </w:t>
      </w:r>
      <w:r w:rsidRPr="007C78A7">
        <w:rPr>
          <w:rStyle w:val="Emphasis"/>
          <w:rFonts w:asciiTheme="minorHAnsi" w:hAnsiTheme="minorHAnsi" w:cstheme="minorHAnsi"/>
        </w:rPr>
        <w:t>offer</w:t>
      </w:r>
      <w:r w:rsidRPr="007C78A7">
        <w:rPr>
          <w:rFonts w:asciiTheme="minorHAnsi" w:hAnsiTheme="minorHAnsi" w:cstheme="minorHAnsi"/>
          <w:sz w:val="16"/>
        </w:rPr>
        <w:t xml:space="preserve">ing </w:t>
      </w:r>
      <w:r w:rsidRPr="007C78A7">
        <w:rPr>
          <w:rStyle w:val="StyleUnderline"/>
          <w:rFonts w:asciiTheme="minorHAnsi" w:hAnsiTheme="minorHAnsi" w:cstheme="minorHAnsi"/>
        </w:rPr>
        <w:t>a fundamentally different approach to</w:t>
      </w:r>
      <w:r w:rsidRPr="007C78A7">
        <w:rPr>
          <w:rFonts w:asciiTheme="minorHAnsi" w:hAnsiTheme="minorHAnsi" w:cstheme="minorHAnsi"/>
          <w:sz w:val="16"/>
        </w:rPr>
        <w:t xml:space="preserve"> </w:t>
      </w:r>
      <w:r w:rsidRPr="007C78A7">
        <w:rPr>
          <w:rStyle w:val="StyleUnderline"/>
          <w:rFonts w:asciiTheme="minorHAnsi" w:hAnsiTheme="minorHAnsi" w:cstheme="minorHAnsi"/>
        </w:rPr>
        <w:t>constitutional rights</w:t>
      </w:r>
      <w:r w:rsidRPr="007C78A7">
        <w:rPr>
          <w:rFonts w:asciiTheme="minorHAnsi" w:hAnsiTheme="minorHAnsi" w:cstheme="minorHAnsi"/>
          <w:sz w:val="16"/>
        </w:rPr>
        <w:t xml:space="preserve">.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w:t>
      </w:r>
      <w:r w:rsidRPr="007C78A7">
        <w:rPr>
          <w:rStyle w:val="StyleUnderline"/>
          <w:rFonts w:asciiTheme="minorHAnsi" w:hAnsiTheme="minorHAnsi" w:cstheme="minorHAnsi"/>
        </w:rPr>
        <w:t xml:space="preserve">labor’s recent efforts </w:t>
      </w:r>
      <w:r w:rsidRPr="007C78A7">
        <w:rPr>
          <w:rStyle w:val="StyleUnderline"/>
          <w:rFonts w:asciiTheme="minorHAnsi" w:hAnsiTheme="minorHAnsi" w:cstheme="minorHAnsi"/>
          <w:highlight w:val="cyan"/>
        </w:rPr>
        <w:t>underscore</w:t>
      </w:r>
      <w:r w:rsidRPr="007C78A7">
        <w:rPr>
          <w:rStyle w:val="StyleUnderline"/>
          <w:rFonts w:asciiTheme="minorHAnsi" w:hAnsiTheme="minorHAnsi" w:cstheme="minorHAnsi"/>
        </w:rPr>
        <w:t xml:space="preserve"> that constitutional </w:t>
      </w:r>
      <w:r w:rsidRPr="007C78A7">
        <w:rPr>
          <w:rStyle w:val="StyleUnderline"/>
          <w:rFonts w:asciiTheme="minorHAnsi" w:hAnsiTheme="minorHAnsi" w:cstheme="minorHAnsi"/>
          <w:highlight w:val="cyan"/>
        </w:rPr>
        <w:t>rights</w:t>
      </w:r>
      <w:r w:rsidRPr="007C78A7">
        <w:rPr>
          <w:rFonts w:asciiTheme="minorHAnsi" w:hAnsiTheme="minorHAnsi" w:cstheme="minorHAnsi"/>
          <w:sz w:val="16"/>
        </w:rPr>
        <w:t xml:space="preserve"> in the United States </w:t>
      </w:r>
      <w:r w:rsidRPr="007C78A7">
        <w:rPr>
          <w:rStyle w:val="StyleUnderline"/>
          <w:rFonts w:asciiTheme="minorHAnsi" w:hAnsiTheme="minorHAnsi" w:cstheme="minorHAnsi"/>
          <w:highlight w:val="cyan"/>
        </w:rPr>
        <w:t>can be</w:t>
      </w:r>
      <w:r w:rsidRPr="007C78A7">
        <w:rPr>
          <w:rStyle w:val="StyleUnderline"/>
          <w:rFonts w:asciiTheme="minorHAnsi" w:hAnsiTheme="minorHAnsi" w:cstheme="minorHAnsi"/>
        </w:rPr>
        <w:t xml:space="preserve"> conceived as </w:t>
      </w:r>
      <w:r w:rsidRPr="007C78A7">
        <w:rPr>
          <w:rStyle w:val="Emphasis"/>
          <w:rFonts w:asciiTheme="minorHAnsi" w:hAnsiTheme="minorHAnsi" w:cstheme="minorHAnsi"/>
          <w:highlight w:val="cyan"/>
        </w:rPr>
        <w:t>collective</w:t>
      </w:r>
      <w:r w:rsidRPr="007C78A7">
        <w:rPr>
          <w:rStyle w:val="StyleUnderline"/>
          <w:rFonts w:asciiTheme="minorHAnsi" w:hAnsiTheme="minorHAnsi" w:cstheme="minorHAnsi"/>
        </w:rPr>
        <w:t xml:space="preserve"> in nature</w:t>
      </w:r>
      <w:r w:rsidRPr="007C78A7">
        <w:rPr>
          <w:rFonts w:asciiTheme="minorHAnsi" w:hAnsiTheme="minorHAnsi" w:cstheme="minorHAnsi"/>
          <w:sz w:val="16"/>
        </w:rPr>
        <w:t xml:space="preserve">, protecting the rights of citizens as a group and empowering them collectively. </w:t>
      </w:r>
      <w:r w:rsidRPr="007C78A7">
        <w:rPr>
          <w:rStyle w:val="Emphasis"/>
          <w:rFonts w:asciiTheme="minorHAnsi" w:hAnsiTheme="minorHAnsi" w:cstheme="minorHAnsi"/>
        </w:rPr>
        <w:t xml:space="preserve">They can also be </w:t>
      </w:r>
      <w:r w:rsidRPr="007C78A7">
        <w:rPr>
          <w:rStyle w:val="Emphasis"/>
          <w:rFonts w:asciiTheme="minorHAnsi" w:hAnsiTheme="minorHAnsi" w:cstheme="minorHAnsi"/>
          <w:highlight w:val="cyan"/>
        </w:rPr>
        <w:t>positive</w:t>
      </w:r>
      <w:r w:rsidRPr="007C78A7">
        <w:rPr>
          <w:rFonts w:asciiTheme="minorHAnsi" w:hAnsiTheme="minorHAnsi" w:cstheme="minorHAnsi"/>
          <w:sz w:val="16"/>
        </w:rPr>
        <w:t xml:space="preserve"> rights, </w:t>
      </w:r>
      <w:r w:rsidRPr="007C78A7">
        <w:rPr>
          <w:rStyle w:val="StyleUnderline"/>
          <w:rFonts w:asciiTheme="minorHAnsi" w:hAnsiTheme="minorHAnsi" w:cstheme="minorHAnsi"/>
          <w:highlight w:val="cyan"/>
        </w:rPr>
        <w:t>providing social benefits</w:t>
      </w:r>
      <w:r w:rsidRPr="007C78A7">
        <w:rPr>
          <w:rStyle w:val="StyleUnderline"/>
          <w:rFonts w:asciiTheme="minorHAnsi" w:hAnsiTheme="minorHAnsi" w:cstheme="minorHAnsi"/>
        </w:rPr>
        <w:t xml:space="preserve"> and </w:t>
      </w:r>
      <w:r w:rsidRPr="007C78A7">
        <w:rPr>
          <w:rStyle w:val="StyleUnderline"/>
          <w:rFonts w:asciiTheme="minorHAnsi" w:hAnsiTheme="minorHAnsi" w:cstheme="minorHAnsi"/>
          <w:highlight w:val="cyan"/>
        </w:rPr>
        <w:t>protecting individuals from</w:t>
      </w:r>
      <w:r w:rsidRPr="007C78A7">
        <w:rPr>
          <w:rStyle w:val="StyleUnderline"/>
          <w:rFonts w:asciiTheme="minorHAnsi" w:hAnsiTheme="minorHAnsi" w:cstheme="minorHAnsi"/>
        </w:rPr>
        <w:t xml:space="preserve"> the </w:t>
      </w:r>
      <w:r w:rsidRPr="007C78A7">
        <w:rPr>
          <w:rStyle w:val="Emphasis"/>
          <w:rFonts w:asciiTheme="minorHAnsi" w:hAnsiTheme="minorHAnsi" w:cstheme="minorHAnsi"/>
          <w:highlight w:val="cyan"/>
        </w:rPr>
        <w:t>excesses of private power, as well as state power</w:t>
      </w:r>
      <w:r w:rsidRPr="007C78A7">
        <w:rPr>
          <w:rFonts w:asciiTheme="minorHAnsi" w:hAnsiTheme="minorHAnsi" w:cstheme="minorHAnsi"/>
          <w:sz w:val="16"/>
        </w:rPr>
        <w:t>.230</w:t>
      </w:r>
    </w:p>
    <w:p w14:paraId="1017994B" w14:textId="77777777" w:rsidR="009835A4" w:rsidRPr="007C78A7" w:rsidRDefault="009835A4" w:rsidP="009835A4">
      <w:pPr>
        <w:rPr>
          <w:rFonts w:asciiTheme="minorHAnsi" w:hAnsiTheme="minorHAnsi" w:cstheme="minorHAnsi"/>
          <w:sz w:val="16"/>
        </w:rPr>
      </w:pPr>
      <w:r w:rsidRPr="007C78A7">
        <w:rPr>
          <w:rFonts w:asciiTheme="minorHAnsi" w:hAnsiTheme="minorHAnsi" w:cstheme="minorHAnsi"/>
          <w:sz w:val="16"/>
        </w:rPr>
        <w:t xml:space="preserve">Third, </w:t>
      </w:r>
      <w:r w:rsidRPr="007C78A7">
        <w:rPr>
          <w:rStyle w:val="StyleUnderline"/>
          <w:rFonts w:asciiTheme="minorHAnsi" w:hAnsiTheme="minorHAnsi" w:cstheme="minorHAnsi"/>
        </w:rPr>
        <w:t>labor’s successes demonstrate the possibilities of using amendments as a strategy for movement building</w:t>
      </w:r>
      <w:r w:rsidRPr="007C78A7">
        <w:rPr>
          <w:rFonts w:asciiTheme="minorHAnsi" w:hAnsiTheme="minorHAnsi" w:cstheme="minorHAnsi"/>
          <w:sz w:val="16"/>
        </w:rPr>
        <w:t xml:space="preserve">. That is, </w:t>
      </w:r>
      <w:r w:rsidRPr="007C78A7">
        <w:rPr>
          <w:rStyle w:val="StyleUnderline"/>
          <w:rFonts w:asciiTheme="minorHAnsi" w:hAnsiTheme="minorHAnsi" w:cstheme="minorHAnsi"/>
          <w:highlight w:val="cyan"/>
        </w:rPr>
        <w:t>labor</w:t>
      </w:r>
      <w:r w:rsidRPr="007C78A7">
        <w:rPr>
          <w:rFonts w:asciiTheme="minorHAnsi" w:hAnsiTheme="minorHAnsi" w:cstheme="minorHAnsi"/>
          <w:sz w:val="16"/>
        </w:rPr>
        <w:t xml:space="preserve"> has used the amendment process as a way to build support for its goals and to strengthen its organization—</w:t>
      </w:r>
      <w:r w:rsidRPr="007C78A7">
        <w:rPr>
          <w:rStyle w:val="StyleUnderline"/>
          <w:rFonts w:asciiTheme="minorHAnsi" w:hAnsiTheme="minorHAnsi" w:cstheme="minorHAnsi"/>
          <w:highlight w:val="cyan"/>
        </w:rPr>
        <w:t>constitutionalism</w:t>
      </w:r>
      <w:r w:rsidRPr="007C78A7">
        <w:rPr>
          <w:rFonts w:asciiTheme="minorHAnsi" w:hAnsiTheme="minorHAnsi" w:cstheme="minorHAnsi"/>
          <w:sz w:val="16"/>
        </w:rPr>
        <w:t xml:space="preserve"> as an organizing tool. 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w:t>
      </w:r>
      <w:r w:rsidRPr="007C78A7">
        <w:rPr>
          <w:rStyle w:val="StyleUnderline"/>
          <w:rFonts w:asciiTheme="minorHAnsi" w:hAnsiTheme="minorHAnsi" w:cstheme="minorHAnsi"/>
          <w:highlight w:val="cyan"/>
        </w:rPr>
        <w:t>offers an alternative to</w:t>
      </w:r>
      <w:r w:rsidRPr="007C78A7">
        <w:rPr>
          <w:rFonts w:asciiTheme="minorHAnsi" w:hAnsiTheme="minorHAnsi" w:cstheme="minorHAnsi"/>
          <w:sz w:val="16"/>
        </w:rPr>
        <w:t xml:space="preserve"> the current U.S. </w:t>
      </w:r>
      <w:r w:rsidRPr="007C78A7">
        <w:rPr>
          <w:rStyle w:val="Emphasis"/>
          <w:rFonts w:asciiTheme="minorHAnsi" w:hAnsiTheme="minorHAnsi" w:cstheme="minorHAnsi"/>
          <w:highlight w:val="cyan"/>
        </w:rPr>
        <w:t>Supreme</w:t>
      </w:r>
      <w:r w:rsidRPr="007C78A7">
        <w:rPr>
          <w:rStyle w:val="Emphasis"/>
          <w:rFonts w:asciiTheme="minorHAnsi" w:hAnsiTheme="minorHAnsi" w:cstheme="minorHAnsi"/>
        </w:rPr>
        <w:t xml:space="preserve"> </w:t>
      </w:r>
      <w:r w:rsidRPr="007C78A7">
        <w:rPr>
          <w:rStyle w:val="Emphasis"/>
          <w:rFonts w:asciiTheme="minorHAnsi" w:hAnsiTheme="minorHAnsi" w:cstheme="minorHAnsi"/>
          <w:highlight w:val="cyan"/>
        </w:rPr>
        <w:t>Court</w:t>
      </w:r>
      <w:r w:rsidRPr="007C78A7">
        <w:rPr>
          <w:rFonts w:asciiTheme="minorHAnsi" w:hAnsiTheme="minorHAnsi" w:cstheme="minorHAnsi"/>
          <w:sz w:val="16"/>
        </w:rPr>
        <w:t xml:space="preserve">’s commitment to extreme </w:t>
      </w:r>
      <w:r w:rsidRPr="007C78A7">
        <w:rPr>
          <w:rStyle w:val="Emphasis"/>
          <w:rFonts w:asciiTheme="minorHAnsi" w:hAnsiTheme="minorHAnsi" w:cstheme="minorHAnsi"/>
          <w:highlight w:val="cyan"/>
        </w:rPr>
        <w:t>judicial supremacy</w:t>
      </w:r>
      <w:r w:rsidRPr="007C78A7">
        <w:rPr>
          <w:rFonts w:asciiTheme="minorHAnsi" w:hAnsiTheme="minorHAnsi" w:cstheme="minorHAnsi"/>
          <w:sz w:val="16"/>
        </w:rPr>
        <w:t>; it also draws into question the wholesale rejection by some progressives of constitutionalism and courts.231</w:t>
      </w:r>
    </w:p>
    <w:p w14:paraId="74609E4C" w14:textId="77777777" w:rsidR="009835A4" w:rsidRPr="007C78A7" w:rsidRDefault="009835A4" w:rsidP="009835A4">
      <w:pPr>
        <w:rPr>
          <w:rFonts w:asciiTheme="minorHAnsi" w:hAnsiTheme="minorHAnsi" w:cstheme="minorHAnsi"/>
          <w:sz w:val="16"/>
        </w:rPr>
      </w:pPr>
      <w:r w:rsidRPr="007C78A7">
        <w:rPr>
          <w:rFonts w:asciiTheme="minorHAnsi" w:hAnsiTheme="minorHAnsi" w:cstheme="minorHAnsi"/>
          <w:sz w:val="16"/>
        </w:rPr>
        <w:t>CONCLUSION: ASSESSING STATE INTERVENTIONS AND THEIR FUTURE</w:t>
      </w:r>
    </w:p>
    <w:p w14:paraId="39A5B176" w14:textId="77777777" w:rsidR="009835A4" w:rsidRPr="007C78A7" w:rsidRDefault="009835A4" w:rsidP="009835A4">
      <w:pPr>
        <w:rPr>
          <w:rFonts w:asciiTheme="minorHAnsi" w:hAnsiTheme="minorHAnsi" w:cstheme="minorHAnsi"/>
          <w:sz w:val="16"/>
        </w:rPr>
      </w:pPr>
      <w:r w:rsidRPr="007C78A7">
        <w:rPr>
          <w:rFonts w:asciiTheme="minorHAnsi" w:hAnsiTheme="minorHAnsi" w:cstheme="minorHAnsi"/>
          <w:sz w:val="16"/>
        </w:rPr>
        <w:t xml:space="preserve">Although </w:t>
      </w:r>
      <w:r w:rsidRPr="007C78A7">
        <w:rPr>
          <w:rStyle w:val="StyleUnderline"/>
          <w:rFonts w:asciiTheme="minorHAnsi" w:hAnsiTheme="minorHAnsi" w:cstheme="minorHAnsi"/>
          <w:highlight w:val="cyan"/>
        </w:rPr>
        <w:t>state innovation</w:t>
      </w:r>
      <w:r w:rsidRPr="007C78A7">
        <w:rPr>
          <w:rStyle w:val="StyleUnderline"/>
          <w:rFonts w:asciiTheme="minorHAnsi" w:hAnsiTheme="minorHAnsi" w:cstheme="minorHAnsi"/>
        </w:rPr>
        <w:t xml:space="preserve"> in labor policy </w:t>
      </w:r>
      <w:r w:rsidRPr="007C78A7">
        <w:rPr>
          <w:rStyle w:val="StyleUnderline"/>
          <w:rFonts w:asciiTheme="minorHAnsi" w:hAnsiTheme="minorHAnsi" w:cstheme="minorHAnsi"/>
          <w:highlight w:val="cyan"/>
        </w:rPr>
        <w:t>is</w:t>
      </w:r>
      <w:r w:rsidRPr="007C78A7">
        <w:rPr>
          <w:rStyle w:val="StyleUnderline"/>
          <w:rFonts w:asciiTheme="minorHAnsi" w:hAnsiTheme="minorHAnsi" w:cstheme="minorHAnsi"/>
        </w:rPr>
        <w:t xml:space="preserve"> significantly </w:t>
      </w:r>
      <w:r w:rsidRPr="007C78A7">
        <w:rPr>
          <w:rStyle w:val="StyleUnderline"/>
          <w:rFonts w:asciiTheme="minorHAnsi" w:hAnsiTheme="minorHAnsi" w:cstheme="minorHAnsi"/>
          <w:highlight w:val="cyan"/>
        </w:rPr>
        <w:t>circumscribed by preemption</w:t>
      </w:r>
      <w:r w:rsidRPr="007C78A7">
        <w:rPr>
          <w:rFonts w:asciiTheme="minorHAnsi" w:hAnsiTheme="minorHAnsi" w:cstheme="minorHAnsi"/>
          <w:sz w:val="16"/>
        </w:rPr>
        <w:t xml:space="preserve"> doctrine, and although the effect of recent state innovations on worker power, labor conditions, and broader public law is hard to measure, early indications are positive. State level reforms have resulted in significant improvements in wages and benefits for a host of workers.232 They have also augmented worker voice in numerous states, while increasing union membership, chiefly among quasi-public workers and, more recently, farmworkers and </w:t>
      </w:r>
      <w:r w:rsidRPr="007C78A7">
        <w:rPr>
          <w:rFonts w:asciiTheme="minorHAnsi" w:hAnsiTheme="minorHAnsi" w:cstheme="minorHAnsi"/>
          <w:sz w:val="16"/>
        </w:rPr>
        <w:lastRenderedPageBreak/>
        <w:t xml:space="preserve">industrial workers, albeit not yet in large numbers. 233 Reforms have also increased worker participation in democratic governance, helped reshape state administrative and constitutional practice, and served an important expressive function regarding states’ fundamental commitments. These </w:t>
      </w:r>
      <w:r w:rsidRPr="007C78A7">
        <w:rPr>
          <w:rStyle w:val="StyleUnderline"/>
          <w:rFonts w:asciiTheme="minorHAnsi" w:hAnsiTheme="minorHAnsi" w:cstheme="minorHAnsi"/>
        </w:rPr>
        <w:t>state innovations are</w:t>
      </w:r>
      <w:r w:rsidRPr="007C78A7">
        <w:rPr>
          <w:rFonts w:asciiTheme="minorHAnsi" w:hAnsiTheme="minorHAnsi" w:cstheme="minorHAnsi"/>
          <w:sz w:val="16"/>
        </w:rPr>
        <w:t xml:space="preserve"> all the more </w:t>
      </w:r>
      <w:r w:rsidRPr="007C78A7">
        <w:rPr>
          <w:rStyle w:val="Emphasis"/>
          <w:rFonts w:asciiTheme="minorHAnsi" w:hAnsiTheme="minorHAnsi" w:cstheme="minorHAnsi"/>
        </w:rPr>
        <w:t>important</w:t>
      </w:r>
      <w:r w:rsidRPr="007C78A7">
        <w:rPr>
          <w:rFonts w:asciiTheme="minorHAnsi" w:hAnsiTheme="minorHAnsi" w:cstheme="minorHAnsi"/>
          <w:sz w:val="16"/>
        </w:rPr>
        <w:t xml:space="preserve"> </w:t>
      </w:r>
      <w:r w:rsidRPr="007C78A7">
        <w:rPr>
          <w:rStyle w:val="StyleUnderline"/>
          <w:rFonts w:asciiTheme="minorHAnsi" w:hAnsiTheme="minorHAnsi" w:cstheme="minorHAnsi"/>
        </w:rPr>
        <w:t>given</w:t>
      </w:r>
      <w:r w:rsidRPr="007C78A7">
        <w:rPr>
          <w:rFonts w:asciiTheme="minorHAnsi" w:hAnsiTheme="minorHAnsi" w:cstheme="minorHAnsi"/>
          <w:sz w:val="16"/>
        </w:rPr>
        <w:t xml:space="preserve"> recent </w:t>
      </w:r>
      <w:r w:rsidRPr="007C78A7">
        <w:rPr>
          <w:rStyle w:val="StyleUnderline"/>
          <w:rFonts w:asciiTheme="minorHAnsi" w:hAnsiTheme="minorHAnsi" w:cstheme="minorHAnsi"/>
        </w:rPr>
        <w:t>developments at the federal level</w:t>
      </w:r>
      <w:r w:rsidRPr="007C78A7">
        <w:rPr>
          <w:rFonts w:asciiTheme="minorHAnsi" w:hAnsiTheme="minorHAnsi" w:cstheme="minorHAnsi"/>
          <w:sz w:val="16"/>
        </w:rPr>
        <w:t xml:space="preserve">. </w:t>
      </w:r>
      <w:r w:rsidRPr="007C78A7">
        <w:rPr>
          <w:rStyle w:val="StyleUnderline"/>
          <w:rFonts w:asciiTheme="minorHAnsi" w:hAnsiTheme="minorHAnsi" w:cstheme="minorHAnsi"/>
        </w:rPr>
        <w:t>With</w:t>
      </w:r>
      <w:r w:rsidRPr="007C78A7">
        <w:rPr>
          <w:rFonts w:asciiTheme="minorHAnsi" w:hAnsiTheme="minorHAnsi" w:cstheme="minorHAnsi"/>
          <w:sz w:val="16"/>
        </w:rPr>
        <w:t xml:space="preserve"> Donald </w:t>
      </w:r>
      <w:r w:rsidRPr="007C78A7">
        <w:rPr>
          <w:rStyle w:val="StyleUnderline"/>
          <w:rFonts w:asciiTheme="minorHAnsi" w:hAnsiTheme="minorHAnsi" w:cstheme="minorHAnsi"/>
        </w:rPr>
        <w:t>Trump</w:t>
      </w:r>
      <w:r w:rsidRPr="007C78A7">
        <w:rPr>
          <w:rFonts w:asciiTheme="minorHAnsi" w:hAnsiTheme="minorHAnsi" w:cstheme="minorHAnsi"/>
          <w:sz w:val="16"/>
        </w:rPr>
        <w:t xml:space="preserve"> having won the 2024 presidential election, </w:t>
      </w:r>
      <w:r w:rsidRPr="007C78A7">
        <w:rPr>
          <w:rStyle w:val="StyleUnderline"/>
          <w:rFonts w:asciiTheme="minorHAnsi" w:hAnsiTheme="minorHAnsi" w:cstheme="minorHAnsi"/>
        </w:rPr>
        <w:t>federal labor policy is likely to become markedly more anti-union and anti-worker in the coming years</w:t>
      </w:r>
      <w:r w:rsidRPr="007C78A7">
        <w:rPr>
          <w:rFonts w:asciiTheme="minorHAnsi" w:hAnsiTheme="minorHAnsi" w:cstheme="minorHAnsi"/>
          <w:sz w:val="16"/>
        </w:rPr>
        <w:t xml:space="preserve">.234 But even apart from the change in the executive branch, in the last few years, </w:t>
      </w:r>
      <w:r w:rsidRPr="007C78A7">
        <w:rPr>
          <w:rStyle w:val="StyleUnderline"/>
          <w:rFonts w:asciiTheme="minorHAnsi" w:hAnsiTheme="minorHAnsi" w:cstheme="minorHAnsi"/>
          <w:highlight w:val="cyan"/>
        </w:rPr>
        <w:t>the Supreme Court has hamstrung federal administrative agencies’</w:t>
      </w:r>
      <w:r w:rsidRPr="007C78A7">
        <w:rPr>
          <w:rStyle w:val="StyleUnderline"/>
          <w:rFonts w:asciiTheme="minorHAnsi" w:hAnsiTheme="minorHAnsi" w:cstheme="minorHAnsi"/>
        </w:rPr>
        <w:t xml:space="preserve"> ability to govern</w:t>
      </w:r>
      <w:r w:rsidRPr="007C78A7">
        <w:rPr>
          <w:rFonts w:asciiTheme="minorHAnsi" w:hAnsiTheme="minorHAnsi" w:cstheme="minorHAnsi"/>
          <w:sz w:val="16"/>
        </w:rPr>
        <w:t>, while at the same time employing the Constitution as a weapon against workers.</w:t>
      </w:r>
    </w:p>
    <w:p w14:paraId="2495CC44" w14:textId="77777777" w:rsidR="009835A4" w:rsidRPr="007C78A7" w:rsidRDefault="009835A4" w:rsidP="009835A4">
      <w:pPr>
        <w:rPr>
          <w:rFonts w:asciiTheme="minorHAnsi" w:hAnsiTheme="minorHAnsi" w:cstheme="minorHAnsi"/>
          <w:sz w:val="16"/>
        </w:rPr>
      </w:pPr>
      <w:r w:rsidRPr="007C78A7">
        <w:rPr>
          <w:rFonts w:asciiTheme="minorHAnsi" w:hAnsiTheme="minorHAnsi" w:cstheme="minorHAnsi"/>
          <w:sz w:val="16"/>
        </w:rPr>
        <w:t xml:space="preserve">With regard to administration, </w:t>
      </w:r>
      <w:r w:rsidRPr="007C78A7">
        <w:rPr>
          <w:rStyle w:val="StyleUnderline"/>
          <w:rFonts w:asciiTheme="minorHAnsi" w:hAnsiTheme="minorHAnsi" w:cstheme="minorHAnsi"/>
          <w:highlight w:val="cyan"/>
        </w:rPr>
        <w:t>the Court has usurped</w:t>
      </w:r>
      <w:r w:rsidRPr="007C78A7">
        <w:rPr>
          <w:rFonts w:asciiTheme="minorHAnsi" w:hAnsiTheme="minorHAnsi" w:cstheme="minorHAnsi"/>
          <w:sz w:val="16"/>
        </w:rPr>
        <w:t xml:space="preserve"> increasing amounts of </w:t>
      </w:r>
      <w:r w:rsidRPr="007C78A7">
        <w:rPr>
          <w:rStyle w:val="StyleUnderline"/>
          <w:rFonts w:asciiTheme="minorHAnsi" w:hAnsiTheme="minorHAnsi" w:cstheme="minorHAnsi"/>
          <w:highlight w:val="cyan"/>
        </w:rPr>
        <w:t>power from</w:t>
      </w:r>
      <w:r w:rsidRPr="007C78A7">
        <w:rPr>
          <w:rStyle w:val="StyleUnderline"/>
          <w:rFonts w:asciiTheme="minorHAnsi" w:hAnsiTheme="minorHAnsi" w:cstheme="minorHAnsi"/>
        </w:rPr>
        <w:t xml:space="preserve"> both </w:t>
      </w:r>
      <w:r w:rsidRPr="007C78A7">
        <w:rPr>
          <w:rStyle w:val="StyleUnderline"/>
          <w:rFonts w:asciiTheme="minorHAnsi" w:hAnsiTheme="minorHAnsi" w:cstheme="minorHAnsi"/>
          <w:highlight w:val="cyan"/>
        </w:rPr>
        <w:t>agencies and Congress</w:t>
      </w:r>
      <w:r w:rsidRPr="007C78A7">
        <w:rPr>
          <w:rFonts w:asciiTheme="minorHAnsi" w:hAnsiTheme="minorHAnsi" w:cstheme="minorHAnsi"/>
          <w:sz w:val="16"/>
        </w:rPr>
        <w:t xml:space="preserve">. Most recently, </w:t>
      </w:r>
      <w:r w:rsidRPr="007C78A7">
        <w:rPr>
          <w:rStyle w:val="StyleUnderline"/>
          <w:rFonts w:asciiTheme="minorHAnsi" w:hAnsiTheme="minorHAnsi" w:cstheme="minorHAnsi"/>
        </w:rPr>
        <w:t>in</w:t>
      </w:r>
      <w:r w:rsidRPr="007C78A7">
        <w:rPr>
          <w:rFonts w:asciiTheme="minorHAnsi" w:hAnsiTheme="minorHAnsi" w:cstheme="minorHAnsi"/>
          <w:sz w:val="16"/>
        </w:rPr>
        <w:t xml:space="preserve"> its 2024 decision in </w:t>
      </w:r>
      <w:r w:rsidRPr="007C78A7">
        <w:rPr>
          <w:rStyle w:val="Emphasis"/>
          <w:rFonts w:asciiTheme="minorHAnsi" w:hAnsiTheme="minorHAnsi" w:cstheme="minorHAnsi"/>
          <w:highlight w:val="cyan"/>
        </w:rPr>
        <w:t>Loper</w:t>
      </w:r>
      <w:r w:rsidRPr="007C78A7">
        <w:rPr>
          <w:rFonts w:asciiTheme="minorHAnsi" w:hAnsiTheme="minorHAnsi" w:cstheme="minorHAnsi"/>
          <w:sz w:val="16"/>
        </w:rPr>
        <w:t xml:space="preserve"> Bright v. Raimondo, 235 </w:t>
      </w:r>
      <w:r w:rsidRPr="007C78A7">
        <w:rPr>
          <w:rStyle w:val="StyleUnderline"/>
          <w:rFonts w:asciiTheme="minorHAnsi" w:hAnsiTheme="minorHAnsi" w:cstheme="minorHAnsi"/>
        </w:rPr>
        <w:t>the Court overruled</w:t>
      </w:r>
      <w:r w:rsidRPr="007C78A7">
        <w:rPr>
          <w:rFonts w:asciiTheme="minorHAnsi" w:hAnsiTheme="minorHAnsi" w:cstheme="minorHAnsi"/>
          <w:sz w:val="16"/>
        </w:rPr>
        <w:t xml:space="preserve"> the decades-old </w:t>
      </w:r>
      <w:r w:rsidRPr="007C78A7">
        <w:rPr>
          <w:rStyle w:val="StyleUnderline"/>
          <w:rFonts w:asciiTheme="minorHAnsi" w:hAnsiTheme="minorHAnsi" w:cstheme="minorHAnsi"/>
        </w:rPr>
        <w:t>Chevron</w:t>
      </w:r>
      <w:r w:rsidRPr="007C78A7">
        <w:rPr>
          <w:rFonts w:asciiTheme="minorHAnsi" w:hAnsiTheme="minorHAnsi" w:cstheme="minorHAnsi"/>
          <w:sz w:val="16"/>
        </w:rPr>
        <w:t xml:space="preserve"> doctrine that instructed judges to accept an agency’s reasonable interpretation of ambiguous statutory language, declaring “agencies have no special competence in resolving statutory ambiguities. Courts do.”236 Also in 2024, </w:t>
      </w:r>
      <w:r w:rsidRPr="007C78A7">
        <w:rPr>
          <w:rStyle w:val="StyleUnderline"/>
          <w:rFonts w:asciiTheme="minorHAnsi" w:hAnsiTheme="minorHAnsi" w:cstheme="minorHAnsi"/>
        </w:rPr>
        <w:t xml:space="preserve">in </w:t>
      </w:r>
      <w:r w:rsidRPr="007C78A7">
        <w:rPr>
          <w:rStyle w:val="Emphasis"/>
          <w:rFonts w:asciiTheme="minorHAnsi" w:hAnsiTheme="minorHAnsi" w:cstheme="minorHAnsi"/>
          <w:highlight w:val="cyan"/>
        </w:rPr>
        <w:t>Ohio v. EPA</w:t>
      </w:r>
      <w:r w:rsidRPr="007C78A7">
        <w:rPr>
          <w:rFonts w:asciiTheme="minorHAnsi" w:hAnsiTheme="minorHAnsi" w:cstheme="minorHAnsi"/>
          <w:sz w:val="16"/>
        </w:rPr>
        <w:t xml:space="preserve">, 237 </w:t>
      </w:r>
      <w:r w:rsidRPr="007C78A7">
        <w:rPr>
          <w:rStyle w:val="StyleUnderline"/>
          <w:rFonts w:asciiTheme="minorHAnsi" w:hAnsiTheme="minorHAnsi" w:cstheme="minorHAnsi"/>
        </w:rPr>
        <w:t>the Court imposed stringent judicial scrutiny on administrative processes</w:t>
      </w:r>
      <w:r w:rsidRPr="007C78A7">
        <w:rPr>
          <w:rFonts w:asciiTheme="minorHAnsi" w:hAnsiTheme="minorHAnsi" w:cstheme="minorHAnsi"/>
          <w:sz w:val="16"/>
        </w:rPr>
        <w:t>, faulting the EPA for failing to respond to alternative proposals despite the agency’s detailed response to comments.238 And in SEC v. Jarkesy, 239 the Court undermined Congress’s longstanding judgment that administrative law judges can adjudicate civil penalties, holding that the Seventh Amendment requires the use of Article III courts to adjudicate securities fraud disputes.</w:t>
      </w:r>
    </w:p>
    <w:p w14:paraId="21CA22B9" w14:textId="77777777" w:rsidR="009835A4" w:rsidRPr="007C78A7" w:rsidRDefault="009835A4" w:rsidP="009835A4">
      <w:pPr>
        <w:rPr>
          <w:rFonts w:asciiTheme="minorHAnsi" w:hAnsiTheme="minorHAnsi" w:cstheme="minorHAnsi"/>
          <w:sz w:val="16"/>
        </w:rPr>
      </w:pPr>
      <w:r w:rsidRPr="007C78A7">
        <w:rPr>
          <w:rFonts w:asciiTheme="minorHAnsi" w:hAnsiTheme="minorHAnsi" w:cstheme="minorHAnsi"/>
          <w:sz w:val="16"/>
        </w:rPr>
        <w:t xml:space="preserve">240 </w:t>
      </w:r>
      <w:r w:rsidRPr="007C78A7">
        <w:rPr>
          <w:rStyle w:val="StyleUnderline"/>
          <w:rFonts w:asciiTheme="minorHAnsi" w:hAnsiTheme="minorHAnsi" w:cstheme="minorHAnsi"/>
        </w:rPr>
        <w:t>These cases build on</w:t>
      </w:r>
      <w:r w:rsidRPr="007C78A7">
        <w:rPr>
          <w:rFonts w:asciiTheme="minorHAnsi" w:hAnsiTheme="minorHAnsi" w:cstheme="minorHAnsi"/>
          <w:sz w:val="16"/>
        </w:rPr>
        <w:t xml:space="preserve"> a series of other </w:t>
      </w:r>
      <w:r w:rsidRPr="007C78A7">
        <w:rPr>
          <w:rStyle w:val="StyleUnderline"/>
          <w:rFonts w:asciiTheme="minorHAnsi" w:hAnsiTheme="minorHAnsi" w:cstheme="minorHAnsi"/>
        </w:rPr>
        <w:t>recent</w:t>
      </w:r>
      <w:r w:rsidRPr="007C78A7">
        <w:rPr>
          <w:rFonts w:asciiTheme="minorHAnsi" w:hAnsiTheme="minorHAnsi" w:cstheme="minorHAnsi"/>
          <w:sz w:val="16"/>
        </w:rPr>
        <w:t xml:space="preserve"> Supreme Court </w:t>
      </w:r>
      <w:r w:rsidRPr="007C78A7">
        <w:rPr>
          <w:rStyle w:val="StyleUnderline"/>
          <w:rFonts w:asciiTheme="minorHAnsi" w:hAnsiTheme="minorHAnsi" w:cstheme="minorHAnsi"/>
        </w:rPr>
        <w:t>cases that have limited agencies’ capacity to govern</w:t>
      </w:r>
      <w:r w:rsidRPr="007C78A7">
        <w:rPr>
          <w:rFonts w:asciiTheme="minorHAnsi" w:hAnsiTheme="minorHAnsi" w:cstheme="minorHAnsi"/>
          <w:sz w:val="16"/>
        </w:rPr>
        <w:t>, restricted Congress’s ability to make reasoned judgments about how to structure agencies, and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62A2DAC3" w14:textId="77777777" w:rsidR="009835A4" w:rsidRPr="007C78A7" w:rsidRDefault="009835A4" w:rsidP="009835A4">
      <w:pPr>
        <w:rPr>
          <w:rFonts w:asciiTheme="minorHAnsi" w:hAnsiTheme="minorHAnsi" w:cstheme="minorHAnsi"/>
          <w:sz w:val="16"/>
        </w:rPr>
      </w:pPr>
      <w:r w:rsidRPr="007C78A7">
        <w:rPr>
          <w:rFonts w:asciiTheme="minorHAnsi" w:hAnsiTheme="minorHAnsi" w:cstheme="minorHAnsi"/>
          <w:sz w:val="16"/>
        </w:rPr>
        <w:t>Alongside this evisceration of administrative capacity and congressional discretion, the Court has reshaped federal constitutional law in ways increasingly hostile to working people. Among its recent holdings, it has reversed longstanding First Amendment precedent to find a constitutional right of public sector workers not to pay union fees,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Amendment.246</w:t>
      </w:r>
    </w:p>
    <w:p w14:paraId="1CAF5697" w14:textId="77777777" w:rsidR="009835A4" w:rsidRPr="007C78A7" w:rsidRDefault="009835A4" w:rsidP="009835A4">
      <w:pPr>
        <w:rPr>
          <w:rFonts w:asciiTheme="minorHAnsi" w:hAnsiTheme="minorHAnsi" w:cstheme="minorHAnsi"/>
          <w:sz w:val="16"/>
        </w:rPr>
      </w:pPr>
      <w:r w:rsidRPr="007C78A7">
        <w:rPr>
          <w:rStyle w:val="StyleUnderline"/>
          <w:rFonts w:asciiTheme="minorHAnsi" w:hAnsiTheme="minorHAnsi" w:cstheme="minorHAnsi"/>
          <w:highlight w:val="cyan"/>
        </w:rPr>
        <w:t>These developments</w:t>
      </w:r>
      <w:r w:rsidRPr="007C78A7">
        <w:rPr>
          <w:rStyle w:val="StyleUnderline"/>
          <w:rFonts w:asciiTheme="minorHAnsi" w:hAnsiTheme="minorHAnsi" w:cstheme="minorHAnsi"/>
        </w:rPr>
        <w:t xml:space="preserve"> at the federal level </w:t>
      </w:r>
      <w:r w:rsidRPr="007C78A7">
        <w:rPr>
          <w:rStyle w:val="StyleUnderline"/>
          <w:rFonts w:asciiTheme="minorHAnsi" w:hAnsiTheme="minorHAnsi" w:cstheme="minorHAnsi"/>
          <w:highlight w:val="cyan"/>
        </w:rPr>
        <w:t xml:space="preserve">make </w:t>
      </w:r>
      <w:r w:rsidRPr="007C78A7">
        <w:rPr>
          <w:rStyle w:val="Emphasis"/>
          <w:rFonts w:asciiTheme="minorHAnsi" w:hAnsiTheme="minorHAnsi" w:cstheme="minorHAnsi"/>
          <w:highlight w:val="cyan"/>
        </w:rPr>
        <w:t>innovation at the state level</w:t>
      </w:r>
      <w:r w:rsidRPr="007C78A7">
        <w:rPr>
          <w:rStyle w:val="StyleUnderline"/>
          <w:rFonts w:asciiTheme="minorHAnsi" w:hAnsiTheme="minorHAnsi" w:cstheme="minorHAnsi"/>
        </w:rPr>
        <w:t xml:space="preserve"> </w:t>
      </w:r>
      <w:r w:rsidRPr="007C78A7">
        <w:rPr>
          <w:rFonts w:asciiTheme="minorHAnsi" w:hAnsiTheme="minorHAnsi" w:cstheme="minorHAnsi"/>
          <w:sz w:val="16"/>
        </w:rPr>
        <w:t xml:space="preserve">even more </w:t>
      </w:r>
      <w:r w:rsidRPr="007C78A7">
        <w:rPr>
          <w:rStyle w:val="Emphasis"/>
          <w:rFonts w:asciiTheme="minorHAnsi" w:hAnsiTheme="minorHAnsi" w:cstheme="minorHAnsi"/>
          <w:highlight w:val="cyan"/>
        </w:rPr>
        <w:t>important</w:t>
      </w:r>
      <w:r w:rsidRPr="007C78A7">
        <w:rPr>
          <w:rFonts w:asciiTheme="minorHAnsi" w:hAnsiTheme="minorHAnsi" w:cstheme="minorHAnsi"/>
          <w:sz w:val="16"/>
        </w:rPr>
        <w:t xml:space="preserve">. To be sure, all of the labor-led state-level efforts are coming under sharp legal challenge from the same groups that pressed for federal retrenchment. That is, </w:t>
      </w:r>
      <w:r w:rsidRPr="007C78A7">
        <w:rPr>
          <w:rStyle w:val="StyleUnderline"/>
          <w:rFonts w:asciiTheme="minorHAnsi" w:hAnsiTheme="minorHAnsi" w:cstheme="minorHAnsi"/>
          <w:highlight w:val="cyan"/>
        </w:rPr>
        <w:t>conservative and corporate interests are mobilizing</w:t>
      </w:r>
      <w:r w:rsidRPr="007C78A7">
        <w:rPr>
          <w:rFonts w:asciiTheme="minorHAnsi" w:hAnsiTheme="minorHAnsi" w:cstheme="minorHAnsi"/>
          <w:sz w:val="16"/>
        </w:rPr>
        <w:t xml:space="preserve"> many of the same constitutional attacks on the administrative governance at the state level that they have achieved at the federal level, while also engaging in specifically anti-worker mobilization, as discussed above. </w:t>
      </w:r>
      <w:r w:rsidRPr="007C78A7">
        <w:rPr>
          <w:rStyle w:val="Emphasis"/>
          <w:rFonts w:asciiTheme="minorHAnsi" w:hAnsiTheme="minorHAnsi" w:cstheme="minorHAnsi"/>
        </w:rPr>
        <w:t>Nonetheless</w:t>
      </w:r>
      <w:r w:rsidRPr="007C78A7">
        <w:rPr>
          <w:rFonts w:asciiTheme="minorHAnsi" w:hAnsiTheme="minorHAnsi" w:cstheme="minorHAnsi"/>
          <w:sz w:val="16"/>
        </w:rPr>
        <w:t xml:space="preserve">, the political economy analysis offered at the outset of this Essay suggests that </w:t>
      </w:r>
      <w:r w:rsidRPr="007C78A7">
        <w:rPr>
          <w:rStyle w:val="Emphasis"/>
          <w:rFonts w:asciiTheme="minorHAnsi" w:hAnsiTheme="minorHAnsi" w:cstheme="minorHAnsi"/>
          <w:highlight w:val="cyan"/>
        </w:rPr>
        <w:t>states will</w:t>
      </w:r>
      <w:r w:rsidRPr="007C78A7">
        <w:rPr>
          <w:rStyle w:val="Emphasis"/>
          <w:rFonts w:asciiTheme="minorHAnsi" w:hAnsiTheme="minorHAnsi" w:cstheme="minorHAnsi"/>
        </w:rPr>
        <w:t xml:space="preserve"> continue to </w:t>
      </w:r>
      <w:r w:rsidRPr="007C78A7">
        <w:rPr>
          <w:rStyle w:val="Emphasis"/>
          <w:rFonts w:asciiTheme="minorHAnsi" w:hAnsiTheme="minorHAnsi" w:cstheme="minorHAnsi"/>
          <w:highlight w:val="cyan"/>
        </w:rPr>
        <w:t xml:space="preserve">be a </w:t>
      </w:r>
      <w:r w:rsidRPr="007C78A7">
        <w:rPr>
          <w:rStyle w:val="Emphasis"/>
          <w:rFonts w:asciiTheme="minorHAnsi" w:hAnsiTheme="minorHAnsi" w:cstheme="minorHAnsi"/>
          <w:sz w:val="32"/>
          <w:szCs w:val="32"/>
          <w:highlight w:val="cyan"/>
        </w:rPr>
        <w:t>more fruitful venue</w:t>
      </w:r>
      <w:r w:rsidRPr="007C78A7">
        <w:rPr>
          <w:rStyle w:val="Emphasis"/>
          <w:rFonts w:asciiTheme="minorHAnsi" w:hAnsiTheme="minorHAnsi" w:cstheme="minorHAnsi"/>
          <w:highlight w:val="cyan"/>
        </w:rPr>
        <w:t xml:space="preserve"> for pro-labor and pro-democratic public law innovation</w:t>
      </w:r>
      <w:r w:rsidRPr="007C78A7">
        <w:rPr>
          <w:rFonts w:asciiTheme="minorHAnsi" w:hAnsiTheme="minorHAnsi" w:cstheme="minorHAnsi"/>
          <w:sz w:val="16"/>
        </w:rPr>
        <w:t>, at least in the near term.</w:t>
      </w:r>
    </w:p>
    <w:p w14:paraId="0D9999FA" w14:textId="77777777" w:rsidR="009835A4" w:rsidRPr="007C78A7" w:rsidRDefault="009835A4" w:rsidP="009835A4">
      <w:pPr>
        <w:pStyle w:val="Heading4"/>
        <w:rPr>
          <w:rFonts w:asciiTheme="minorHAnsi" w:hAnsiTheme="minorHAnsi" w:cstheme="minorHAnsi"/>
        </w:rPr>
      </w:pPr>
      <w:r w:rsidRPr="007C78A7">
        <w:rPr>
          <w:rFonts w:asciiTheme="minorHAnsi" w:hAnsiTheme="minorHAnsi" w:cstheme="minorHAnsi"/>
        </w:rPr>
        <w:t xml:space="preserve">Administrative vacuum leads to </w:t>
      </w:r>
      <w:r w:rsidRPr="007C78A7">
        <w:rPr>
          <w:rFonts w:asciiTheme="minorHAnsi" w:hAnsiTheme="minorHAnsi" w:cstheme="minorHAnsi"/>
          <w:u w:val="single"/>
        </w:rPr>
        <w:t>existential risks</w:t>
      </w:r>
    </w:p>
    <w:p w14:paraId="58B4CB5C" w14:textId="77777777" w:rsidR="009835A4" w:rsidRPr="007C78A7" w:rsidRDefault="009835A4" w:rsidP="009835A4">
      <w:pPr>
        <w:rPr>
          <w:rFonts w:asciiTheme="minorHAnsi" w:eastAsia="Calibri" w:hAnsiTheme="minorHAnsi" w:cstheme="minorHAnsi"/>
          <w:i/>
          <w:iCs/>
        </w:rPr>
      </w:pPr>
      <w:r w:rsidRPr="007C78A7">
        <w:rPr>
          <w:rFonts w:asciiTheme="minorHAnsi" w:eastAsia="Calibri" w:hAnsiTheme="minorHAnsi" w:cstheme="minorHAnsi"/>
          <w:b/>
          <w:bCs/>
          <w:sz w:val="26"/>
        </w:rPr>
        <w:t>Weiss 21</w:t>
      </w:r>
      <w:r w:rsidRPr="007C78A7">
        <w:rPr>
          <w:rFonts w:asciiTheme="minorHAnsi" w:eastAsia="Calibri" w:hAnsiTheme="minorHAnsi" w:cstheme="minorHAnsi"/>
        </w:rPr>
        <w:t xml:space="preserve">,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(Charles, October 2021, CH 13 “Playing with Fire” in </w:t>
      </w:r>
      <w:r w:rsidRPr="007C78A7">
        <w:rPr>
          <w:rFonts w:asciiTheme="minorHAnsi" w:eastAsia="Calibri" w:hAnsiTheme="minorHAnsi" w:cstheme="minorHAnsi"/>
          <w:i/>
          <w:iCs/>
        </w:rPr>
        <w:t>The Survival Nexus: Science, Technology, and World Affairs</w:t>
      </w:r>
      <w:r w:rsidRPr="007C78A7">
        <w:rPr>
          <w:rFonts w:asciiTheme="minorHAnsi" w:eastAsia="Calibri" w:hAnsiTheme="minorHAnsi" w:cstheme="minorHAnsi"/>
        </w:rPr>
        <w:t>. Online ISBN: 9780197571941)</w:t>
      </w:r>
    </w:p>
    <w:p w14:paraId="2AEA6376" w14:textId="77777777" w:rsidR="009835A4" w:rsidRPr="007C78A7" w:rsidRDefault="009835A4" w:rsidP="009835A4">
      <w:pPr>
        <w:rPr>
          <w:rFonts w:asciiTheme="minorHAnsi" w:eastAsia="Calibri" w:hAnsiTheme="minorHAnsi" w:cstheme="minorHAnsi"/>
          <w:sz w:val="16"/>
        </w:rPr>
      </w:pPr>
      <w:r w:rsidRPr="007C78A7">
        <w:rPr>
          <w:rFonts w:asciiTheme="minorHAnsi" w:eastAsia="Calibri" w:hAnsiTheme="minorHAnsi" w:cstheme="minorHAnsi"/>
          <w:highlight w:val="cyan"/>
          <w:u w:val="single"/>
        </w:rPr>
        <w:t>We are</w:t>
      </w:r>
      <w:r w:rsidRPr="007C78A7">
        <w:rPr>
          <w:rFonts w:asciiTheme="minorHAnsi" w:eastAsia="Calibri" w:hAnsiTheme="minorHAnsi" w:cstheme="minorHAnsi"/>
          <w:sz w:val="16"/>
        </w:rPr>
        <w:t xml:space="preserve"> needlessly </w:t>
      </w:r>
      <w:r w:rsidRPr="007C78A7">
        <w:rPr>
          <w:rFonts w:asciiTheme="minorHAnsi" w:eastAsia="Calibri" w:hAnsiTheme="minorHAnsi" w:cstheme="minorHAnsi"/>
          <w:highlight w:val="cyan"/>
          <w:u w:val="single"/>
        </w:rPr>
        <w:t>allowing tech</w:t>
      </w:r>
      <w:r w:rsidRPr="007C78A7">
        <w:rPr>
          <w:rFonts w:asciiTheme="minorHAnsi" w:eastAsia="Calibri" w:hAnsiTheme="minorHAnsi" w:cstheme="minorHAnsi"/>
          <w:sz w:val="16"/>
        </w:rPr>
        <w:t xml:space="preserve">nology </w:t>
      </w:r>
      <w:r w:rsidRPr="007C78A7">
        <w:rPr>
          <w:rFonts w:asciiTheme="minorHAnsi" w:eastAsia="Calibri" w:hAnsiTheme="minorHAnsi" w:cstheme="minorHAnsi"/>
          <w:highlight w:val="cyan"/>
          <w:u w:val="single"/>
        </w:rPr>
        <w:t xml:space="preserve">to take the world to the </w:t>
      </w:r>
      <w:r w:rsidRPr="007C78A7">
        <w:rPr>
          <w:rFonts w:asciiTheme="minorHAnsi" w:eastAsia="Calibri" w:hAnsiTheme="minorHAnsi" w:cstheme="minorHAnsi"/>
          <w:b/>
          <w:iCs/>
          <w:highlight w:val="cyan"/>
          <w:u w:val="single"/>
          <w:bdr w:val="single" w:sz="8" w:space="0" w:color="auto"/>
        </w:rPr>
        <w:t>brink of disasters</w:t>
      </w:r>
      <w:r w:rsidRPr="007C78A7">
        <w:rPr>
          <w:rFonts w:asciiTheme="minorHAnsi" w:eastAsia="Calibri" w:hAnsiTheme="minorHAnsi" w:cstheme="minorHAnsi"/>
          <w:highlight w:val="cyan"/>
          <w:u w:val="single"/>
        </w:rPr>
        <w:t xml:space="preserve"> from</w:t>
      </w:r>
      <w:r w:rsidRPr="007C78A7">
        <w:rPr>
          <w:rFonts w:asciiTheme="minorHAnsi" w:eastAsia="Calibri" w:hAnsiTheme="minorHAnsi" w:cstheme="minorHAnsi"/>
          <w:u w:val="single"/>
        </w:rPr>
        <w:t xml:space="preserve"> accidental </w:t>
      </w:r>
      <w:r w:rsidRPr="007C78A7">
        <w:rPr>
          <w:rFonts w:asciiTheme="minorHAnsi" w:eastAsia="Calibri" w:hAnsiTheme="minorHAnsi" w:cstheme="minorHAnsi"/>
          <w:b/>
          <w:iCs/>
          <w:highlight w:val="cyan"/>
          <w:u w:val="single"/>
          <w:bdr w:val="single" w:sz="8" w:space="0" w:color="auto"/>
        </w:rPr>
        <w:t>climate</w:t>
      </w:r>
      <w:r w:rsidRPr="007C78A7">
        <w:rPr>
          <w:rFonts w:asciiTheme="minorHAnsi" w:eastAsia="Calibri" w:hAnsiTheme="minorHAnsi" w:cstheme="minorHAnsi"/>
          <w:u w:val="single"/>
        </w:rPr>
        <w:t xml:space="preserve"> disruption, </w:t>
      </w:r>
      <w:r w:rsidRPr="007C78A7">
        <w:rPr>
          <w:rFonts w:asciiTheme="minorHAnsi" w:eastAsia="Calibri" w:hAnsiTheme="minorHAnsi" w:cstheme="minorHAnsi"/>
          <w:b/>
          <w:iCs/>
          <w:highlight w:val="cyan"/>
          <w:u w:val="single"/>
          <w:bdr w:val="single" w:sz="8" w:space="0" w:color="auto"/>
        </w:rPr>
        <w:t>nuclear war</w:t>
      </w:r>
      <w:r w:rsidRPr="007C78A7">
        <w:rPr>
          <w:rFonts w:asciiTheme="minorHAnsi" w:eastAsia="Calibri" w:hAnsiTheme="minorHAnsi" w:cstheme="minorHAnsi"/>
          <w:u w:val="single"/>
        </w:rPr>
        <w:t xml:space="preserve">, and </w:t>
      </w:r>
      <w:r w:rsidRPr="007C78A7">
        <w:rPr>
          <w:rFonts w:asciiTheme="minorHAnsi" w:eastAsia="Calibri" w:hAnsiTheme="minorHAnsi" w:cstheme="minorHAnsi"/>
          <w:b/>
          <w:iCs/>
          <w:highlight w:val="cyan"/>
          <w:u w:val="single"/>
          <w:bdr w:val="single" w:sz="8" w:space="0" w:color="auto"/>
        </w:rPr>
        <w:t>pandemics</w:t>
      </w:r>
      <w:r w:rsidRPr="007C78A7">
        <w:rPr>
          <w:rFonts w:asciiTheme="minorHAnsi" w:eastAsia="Calibri" w:hAnsiTheme="minorHAnsi" w:cstheme="minorHAnsi"/>
          <w:sz w:val="16"/>
        </w:rPr>
        <w:t xml:space="preserve">—at the same time that </w:t>
      </w:r>
      <w:r w:rsidRPr="007C78A7">
        <w:rPr>
          <w:rFonts w:asciiTheme="minorHAnsi" w:eastAsia="Calibri" w:hAnsiTheme="minorHAnsi" w:cstheme="minorHAnsi"/>
          <w:u w:val="single"/>
        </w:rPr>
        <w:t xml:space="preserve">we are </w:t>
      </w:r>
      <w:r w:rsidRPr="007C78A7">
        <w:rPr>
          <w:rFonts w:asciiTheme="minorHAnsi" w:eastAsia="Calibri" w:hAnsiTheme="minorHAnsi" w:cstheme="minorHAnsi"/>
          <w:highlight w:val="cyan"/>
          <w:u w:val="single"/>
        </w:rPr>
        <w:t>allowing</w:t>
      </w:r>
      <w:r w:rsidRPr="007C78A7">
        <w:rPr>
          <w:rFonts w:asciiTheme="minorHAnsi" w:eastAsia="Calibri" w:hAnsiTheme="minorHAnsi" w:cstheme="minorHAnsi"/>
          <w:u w:val="single"/>
        </w:rPr>
        <w:t xml:space="preserve"> </w:t>
      </w:r>
      <w:r w:rsidRPr="007C78A7">
        <w:rPr>
          <w:rFonts w:asciiTheme="minorHAnsi" w:eastAsia="Calibri" w:hAnsiTheme="minorHAnsi" w:cstheme="minorHAnsi"/>
          <w:highlight w:val="cyan"/>
          <w:u w:val="single"/>
        </w:rPr>
        <w:t>the means for</w:t>
      </w:r>
      <w:r w:rsidRPr="007C78A7">
        <w:rPr>
          <w:rFonts w:asciiTheme="minorHAnsi" w:eastAsia="Calibri" w:hAnsiTheme="minorHAnsi" w:cstheme="minorHAnsi"/>
          <w:sz w:val="16"/>
          <w:highlight w:val="cyan"/>
        </w:rPr>
        <w:t xml:space="preserve"> </w:t>
      </w:r>
      <w:r w:rsidRPr="007C78A7">
        <w:rPr>
          <w:rFonts w:asciiTheme="minorHAnsi" w:eastAsia="Calibri" w:hAnsiTheme="minorHAnsi" w:cstheme="minorHAnsi"/>
          <w:highlight w:val="cyan"/>
          <w:u w:val="single"/>
        </w:rPr>
        <w:t>controlling</w:t>
      </w:r>
      <w:r w:rsidRPr="007C78A7">
        <w:rPr>
          <w:rFonts w:asciiTheme="minorHAnsi" w:eastAsia="Calibri" w:hAnsiTheme="minorHAnsi" w:cstheme="minorHAnsi"/>
          <w:sz w:val="16"/>
        </w:rPr>
        <w:t xml:space="preserve"> these </w:t>
      </w:r>
      <w:r w:rsidRPr="007C78A7">
        <w:rPr>
          <w:rFonts w:asciiTheme="minorHAnsi" w:eastAsia="Calibri" w:hAnsiTheme="minorHAnsi" w:cstheme="minorHAnsi"/>
          <w:highlight w:val="cyan"/>
          <w:u w:val="single"/>
        </w:rPr>
        <w:t>tech</w:t>
      </w:r>
      <w:r w:rsidRPr="007C78A7">
        <w:rPr>
          <w:rFonts w:asciiTheme="minorHAnsi" w:eastAsia="Calibri" w:hAnsiTheme="minorHAnsi" w:cstheme="minorHAnsi"/>
          <w:sz w:val="16"/>
        </w:rPr>
        <w:t xml:space="preserve">nologies </w:t>
      </w:r>
      <w:r w:rsidRPr="007C78A7">
        <w:rPr>
          <w:rFonts w:asciiTheme="minorHAnsi" w:eastAsia="Calibri" w:hAnsiTheme="minorHAnsi" w:cstheme="minorHAnsi"/>
          <w:highlight w:val="cyan"/>
          <w:u w:val="single"/>
        </w:rPr>
        <w:t xml:space="preserve">to </w:t>
      </w:r>
      <w:r w:rsidRPr="007C78A7">
        <w:rPr>
          <w:rFonts w:asciiTheme="minorHAnsi" w:eastAsia="Calibri" w:hAnsiTheme="minorHAnsi" w:cstheme="minorHAnsi"/>
          <w:b/>
          <w:iCs/>
          <w:highlight w:val="cyan"/>
          <w:u w:val="single"/>
          <w:bdr w:val="single" w:sz="8" w:space="0" w:color="auto"/>
        </w:rPr>
        <w:t>erode</w:t>
      </w:r>
      <w:r w:rsidRPr="007C78A7">
        <w:rPr>
          <w:rFonts w:asciiTheme="minorHAnsi" w:eastAsia="Calibri" w:hAnsiTheme="minorHAnsi" w:cstheme="minorHAnsi"/>
          <w:sz w:val="16"/>
        </w:rPr>
        <w:t xml:space="preserve">. In effect, </w:t>
      </w:r>
      <w:r w:rsidRPr="007C78A7">
        <w:rPr>
          <w:rFonts w:asciiTheme="minorHAnsi" w:eastAsia="Calibri" w:hAnsiTheme="minorHAnsi" w:cstheme="minorHAnsi"/>
          <w:u w:val="single"/>
        </w:rPr>
        <w:t>we are edging closer and closer to cliffs from which we have removed the guardrails</w:t>
      </w:r>
      <w:r w:rsidRPr="007C78A7">
        <w:rPr>
          <w:rFonts w:asciiTheme="minorHAnsi" w:eastAsia="Calibri" w:hAnsiTheme="minorHAnsi" w:cstheme="minorHAnsi"/>
          <w:sz w:val="16"/>
        </w:rPr>
        <w:t>. Fortunately, people are beginning to develop—or at least to think about—protections against some of these dangers.</w:t>
      </w:r>
    </w:p>
    <w:p w14:paraId="7CF673F0" w14:textId="77777777" w:rsidR="009835A4" w:rsidRPr="007C78A7" w:rsidRDefault="009835A4" w:rsidP="009835A4">
      <w:pPr>
        <w:rPr>
          <w:rFonts w:asciiTheme="minorHAnsi" w:eastAsia="Calibri" w:hAnsiTheme="minorHAnsi" w:cstheme="minorHAnsi"/>
          <w:sz w:val="16"/>
        </w:rPr>
      </w:pPr>
      <w:r w:rsidRPr="007C78A7">
        <w:rPr>
          <w:rFonts w:asciiTheme="minorHAnsi" w:eastAsia="Calibri" w:hAnsiTheme="minorHAnsi" w:cstheme="minorHAnsi"/>
          <w:sz w:val="16"/>
        </w:rPr>
        <w:lastRenderedPageBreak/>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7C78A7">
        <w:rPr>
          <w:rFonts w:asciiTheme="minorHAnsi" w:eastAsia="Calibri" w:hAnsiTheme="minorHAnsi" w:cstheme="minorHAnsi"/>
          <w:u w:val="single"/>
        </w:rPr>
        <w:t>a systematic</w:t>
      </w:r>
      <w:r w:rsidRPr="007C78A7">
        <w:rPr>
          <w:rFonts w:asciiTheme="minorHAnsi" w:eastAsia="Calibri" w:hAnsiTheme="minorHAnsi" w:cstheme="minorHAnsi"/>
          <w:sz w:val="16"/>
        </w:rPr>
        <w:t xml:space="preserve">, worldwide </w:t>
      </w:r>
      <w:r w:rsidRPr="007C78A7">
        <w:rPr>
          <w:rFonts w:asciiTheme="minorHAnsi" w:eastAsia="Calibri" w:hAnsiTheme="minorHAnsi" w:cstheme="minorHAnsi"/>
          <w:u w:val="single"/>
        </w:rPr>
        <w:t xml:space="preserve">campaign of </w:t>
      </w:r>
      <w:r w:rsidRPr="007C78A7">
        <w:rPr>
          <w:rFonts w:asciiTheme="minorHAnsi" w:eastAsia="Calibri" w:hAnsiTheme="minorHAnsi" w:cstheme="minorHAnsi"/>
          <w:highlight w:val="cyan"/>
          <w:u w:val="single"/>
        </w:rPr>
        <w:t>misinformation</w:t>
      </w:r>
      <w:r w:rsidRPr="007C78A7">
        <w:rPr>
          <w:rFonts w:asciiTheme="minorHAnsi" w:eastAsia="Calibri" w:hAnsiTheme="minorHAnsi" w:cstheme="minorHAnsi"/>
          <w:sz w:val="16"/>
        </w:rPr>
        <w:t xml:space="preserve"> and disinformation, spread via social and mass media, </w:t>
      </w:r>
      <w:r w:rsidRPr="007C78A7">
        <w:rPr>
          <w:rFonts w:asciiTheme="minorHAnsi" w:eastAsia="Calibri" w:hAnsiTheme="minorHAnsi" w:cstheme="minorHAnsi"/>
          <w:u w:val="single"/>
        </w:rPr>
        <w:t>has</w:t>
      </w:r>
      <w:r w:rsidRPr="007C78A7">
        <w:rPr>
          <w:rFonts w:asciiTheme="minorHAnsi" w:eastAsia="Calibri" w:hAnsiTheme="minorHAnsi" w:cstheme="minorHAnsi"/>
          <w:sz w:val="16"/>
        </w:rPr>
        <w:t xml:space="preserve"> deliberately </w:t>
      </w:r>
      <w:r w:rsidRPr="007C78A7">
        <w:rPr>
          <w:rFonts w:asciiTheme="minorHAnsi" w:eastAsia="Calibri" w:hAnsiTheme="minorHAnsi" w:cstheme="minorHAnsi"/>
          <w:highlight w:val="cyan"/>
          <w:u w:val="single"/>
        </w:rPr>
        <w:t>sown distrust</w:t>
      </w:r>
      <w:r w:rsidRPr="007C78A7">
        <w:rPr>
          <w:rFonts w:asciiTheme="minorHAnsi" w:eastAsia="Calibri" w:hAnsiTheme="minorHAnsi" w:cstheme="minorHAnsi"/>
          <w:u w:val="single"/>
        </w:rPr>
        <w:t xml:space="preserve"> in</w:t>
      </w:r>
      <w:r w:rsidRPr="007C78A7">
        <w:rPr>
          <w:rFonts w:asciiTheme="minorHAnsi" w:eastAsia="Calibri" w:hAnsiTheme="minorHAnsi" w:cstheme="minorHAnsi"/>
          <w:sz w:val="16"/>
        </w:rPr>
        <w:t xml:space="preserve"> the democratic process, in government, in international </w:t>
      </w:r>
      <w:r w:rsidRPr="007C78A7">
        <w:rPr>
          <w:rFonts w:asciiTheme="minorHAnsi" w:eastAsia="Calibri" w:hAnsiTheme="minorHAnsi" w:cstheme="minorHAnsi"/>
          <w:u w:val="single"/>
        </w:rPr>
        <w:t>institutions</w:t>
      </w:r>
      <w:r w:rsidRPr="007C78A7">
        <w:rPr>
          <w:rFonts w:asciiTheme="minorHAnsi" w:eastAsia="Calibri" w:hAnsiTheme="minorHAnsi" w:cstheme="minorHAnsi"/>
          <w:sz w:val="16"/>
        </w:rPr>
        <w:t xml:space="preserve">, in science, in </w:t>
      </w:r>
      <w:r w:rsidRPr="007C78A7">
        <w:rPr>
          <w:rFonts w:asciiTheme="minorHAnsi" w:eastAsia="Calibri" w:hAnsiTheme="minorHAnsi" w:cstheme="minorHAnsi"/>
          <w:u w:val="single"/>
        </w:rPr>
        <w:t>expertise</w:t>
      </w:r>
      <w:r w:rsidRPr="007C78A7">
        <w:rPr>
          <w:rFonts w:asciiTheme="minorHAnsi" w:eastAsia="Calibri" w:hAnsiTheme="minorHAnsi" w:cstheme="minorHAnsi"/>
          <w:sz w:val="16"/>
        </w:rPr>
        <w:t xml:space="preserve"> of all kinds, </w:t>
      </w:r>
      <w:r w:rsidRPr="007C78A7">
        <w:rPr>
          <w:rFonts w:asciiTheme="minorHAnsi" w:eastAsia="Calibri" w:hAnsiTheme="minorHAnsi" w:cstheme="minorHAnsi"/>
          <w:u w:val="single"/>
        </w:rPr>
        <w:t>and</w:t>
      </w:r>
      <w:r w:rsidRPr="007C78A7">
        <w:rPr>
          <w:rFonts w:asciiTheme="minorHAnsi" w:eastAsia="Calibri" w:hAnsiTheme="minorHAnsi" w:cstheme="minorHAnsi"/>
          <w:sz w:val="16"/>
        </w:rPr>
        <w:t xml:space="preserve"> in the very idea that there is such a thing as </w:t>
      </w:r>
      <w:r w:rsidRPr="007C78A7">
        <w:rPr>
          <w:rFonts w:asciiTheme="minorHAnsi" w:eastAsia="Calibri" w:hAnsiTheme="minorHAnsi" w:cstheme="minorHAnsi"/>
          <w:u w:val="single"/>
        </w:rPr>
        <w:t>truth</w:t>
      </w:r>
      <w:r w:rsidRPr="007C78A7">
        <w:rPr>
          <w:rFonts w:asciiTheme="minorHAnsi" w:eastAsia="Calibri" w:hAnsiTheme="minorHAnsi" w:cstheme="minorHAnsi"/>
          <w:sz w:val="16"/>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7C78A7">
        <w:rPr>
          <w:rFonts w:asciiTheme="minorHAnsi" w:eastAsia="Calibri" w:hAnsiTheme="minorHAnsi" w:cstheme="minorHAnsi"/>
          <w:u w:val="single"/>
        </w:rPr>
        <w:t>this has made it difficult</w:t>
      </w:r>
      <w:r w:rsidRPr="007C78A7">
        <w:rPr>
          <w:rFonts w:asciiTheme="minorHAnsi" w:eastAsia="Calibri" w:hAnsiTheme="minorHAnsi" w:cstheme="minorHAnsi"/>
          <w:sz w:val="16"/>
        </w:rPr>
        <w:t xml:space="preserve"> for people </w:t>
      </w:r>
      <w:r w:rsidRPr="007C78A7">
        <w:rPr>
          <w:rFonts w:asciiTheme="minorHAnsi" w:eastAsia="Calibri" w:hAnsiTheme="minorHAnsi" w:cstheme="minorHAnsi"/>
          <w:u w:val="single"/>
        </w:rPr>
        <w:t>to understand the complex and dangerous new threats to the environment</w:t>
      </w:r>
      <w:r w:rsidRPr="007C78A7">
        <w:rPr>
          <w:rFonts w:asciiTheme="minorHAnsi" w:eastAsia="Calibri" w:hAnsiTheme="minorHAnsi" w:cstheme="minorHAnsi"/>
          <w:sz w:val="16"/>
        </w:rPr>
        <w:t>, to their health, to their security, and to democratic government.</w:t>
      </w:r>
    </w:p>
    <w:p w14:paraId="15CAC8BC" w14:textId="77777777" w:rsidR="009835A4" w:rsidRPr="007C78A7" w:rsidRDefault="009835A4" w:rsidP="009835A4">
      <w:pPr>
        <w:rPr>
          <w:rFonts w:asciiTheme="minorHAnsi" w:eastAsia="Calibri" w:hAnsiTheme="minorHAnsi" w:cstheme="minorHAnsi"/>
          <w:sz w:val="16"/>
        </w:rPr>
      </w:pPr>
      <w:r w:rsidRPr="007C78A7">
        <w:rPr>
          <w:rFonts w:asciiTheme="minorHAnsi" w:eastAsia="Calibri" w:hAnsiTheme="minorHAnsi" w:cstheme="minorHAnsi"/>
          <w:sz w:val="16"/>
        </w:rPr>
        <w:t>Stimulating and Guiding Technological Change</w:t>
      </w:r>
    </w:p>
    <w:p w14:paraId="1F83823B" w14:textId="77777777" w:rsidR="009835A4" w:rsidRPr="007C78A7" w:rsidRDefault="009835A4" w:rsidP="009835A4">
      <w:pPr>
        <w:rPr>
          <w:rFonts w:asciiTheme="minorHAnsi" w:eastAsia="Calibri" w:hAnsiTheme="minorHAnsi" w:cstheme="minorHAnsi"/>
          <w:sz w:val="16"/>
        </w:rPr>
      </w:pPr>
      <w:r w:rsidRPr="007C78A7">
        <w:rPr>
          <w:rFonts w:asciiTheme="minorHAnsi" w:eastAsia="Calibri" w:hAnsiTheme="minorHAnsi" w:cstheme="minorHAnsi"/>
          <w:u w:val="single"/>
        </w:rPr>
        <w:t xml:space="preserve">Science and </w:t>
      </w:r>
      <w:r w:rsidRPr="007C78A7">
        <w:rPr>
          <w:rFonts w:asciiTheme="minorHAnsi" w:eastAsia="Calibri" w:hAnsiTheme="minorHAnsi" w:cstheme="minorHAnsi"/>
          <w:highlight w:val="cyan"/>
          <w:u w:val="single"/>
        </w:rPr>
        <w:t>tech</w:t>
      </w:r>
      <w:r w:rsidRPr="007C78A7">
        <w:rPr>
          <w:rFonts w:asciiTheme="minorHAnsi" w:eastAsia="Calibri" w:hAnsiTheme="minorHAnsi" w:cstheme="minorHAnsi"/>
          <w:sz w:val="16"/>
        </w:rPr>
        <w:t xml:space="preserve">nology </w:t>
      </w:r>
      <w:r w:rsidRPr="007C78A7">
        <w:rPr>
          <w:rFonts w:asciiTheme="minorHAnsi" w:eastAsia="Calibri" w:hAnsiTheme="minorHAnsi" w:cstheme="minorHAnsi"/>
          <w:u w:val="single"/>
        </w:rPr>
        <w:t>have much to contribute to the resolution of all these issues</w:t>
      </w:r>
      <w:r w:rsidRPr="007C78A7">
        <w:rPr>
          <w:rFonts w:asciiTheme="minorHAnsi" w:eastAsia="Calibri" w:hAnsiTheme="minorHAnsi" w:cstheme="minorHAnsi"/>
          <w:sz w:val="16"/>
        </w:rPr>
        <w:t xml:space="preserve">. </w:t>
      </w:r>
      <w:r w:rsidRPr="007C78A7">
        <w:rPr>
          <w:rFonts w:asciiTheme="minorHAnsi" w:eastAsia="Calibri" w:hAnsiTheme="minorHAnsi" w:cstheme="minorHAnsi"/>
          <w:u w:val="single"/>
        </w:rPr>
        <w:t>We need better scientific understanding</w:t>
      </w:r>
      <w:r w:rsidRPr="007C78A7">
        <w:rPr>
          <w:rFonts w:asciiTheme="minorHAnsi" w:eastAsia="Calibri" w:hAnsiTheme="minorHAnsi" w:cstheme="minorHAnsi"/>
          <w:sz w:val="16"/>
        </w:rPr>
        <w:t xml:space="preserve"> of the climate, of the ways in which diseases spread, and of the likely impact of gene drivers and geoengineering. We need technological innovations </w:t>
      </w:r>
      <w:r w:rsidRPr="007C78A7">
        <w:rPr>
          <w:rFonts w:asciiTheme="minorHAnsi" w:eastAsia="Calibri" w:hAnsiTheme="minorHAnsi" w:cstheme="minorHAnsi"/>
          <w:u w:val="single"/>
        </w:rPr>
        <w:t>to</w:t>
      </w:r>
      <w:r w:rsidRPr="007C78A7">
        <w:rPr>
          <w:rFonts w:asciiTheme="minorHAnsi" w:eastAsia="Calibri" w:hAnsiTheme="minorHAnsi" w:cstheme="minorHAnsi"/>
          <w:sz w:val="16"/>
        </w:rPr>
        <w:t xml:space="preserve"> prevent or </w:t>
      </w:r>
      <w:r w:rsidRPr="007C78A7">
        <w:rPr>
          <w:rFonts w:asciiTheme="minorHAnsi" w:eastAsia="Calibri" w:hAnsiTheme="minorHAnsi" w:cstheme="minorHAnsi"/>
          <w:highlight w:val="cyan"/>
          <w:u w:val="single"/>
        </w:rPr>
        <w:t>cure</w:t>
      </w:r>
      <w:r w:rsidRPr="007C78A7">
        <w:rPr>
          <w:rFonts w:asciiTheme="minorHAnsi" w:eastAsia="Calibri" w:hAnsiTheme="minorHAnsi" w:cstheme="minorHAnsi"/>
          <w:sz w:val="16"/>
        </w:rPr>
        <w:t xml:space="preserve"> noncommunicable </w:t>
      </w:r>
      <w:r w:rsidRPr="007C78A7">
        <w:rPr>
          <w:rFonts w:asciiTheme="minorHAnsi" w:eastAsia="Calibri" w:hAnsiTheme="minorHAnsi" w:cstheme="minorHAnsi"/>
          <w:highlight w:val="cyan"/>
          <w:u w:val="single"/>
        </w:rPr>
        <w:t>diseases</w:t>
      </w:r>
      <w:r w:rsidRPr="007C78A7">
        <w:rPr>
          <w:rFonts w:asciiTheme="minorHAnsi" w:eastAsia="Calibri" w:hAnsiTheme="minorHAnsi" w:cstheme="minorHAnsi"/>
          <w:sz w:val="16"/>
          <w:highlight w:val="cyan"/>
        </w:rPr>
        <w:t xml:space="preserve">, </w:t>
      </w:r>
      <w:r w:rsidRPr="007C78A7">
        <w:rPr>
          <w:rFonts w:asciiTheme="minorHAnsi" w:eastAsia="Calibri" w:hAnsiTheme="minorHAnsi" w:cstheme="minorHAnsi"/>
          <w:highlight w:val="cyan"/>
          <w:u w:val="single"/>
        </w:rPr>
        <w:t>alleviate malnutrition</w:t>
      </w:r>
      <w:r w:rsidRPr="007C78A7">
        <w:rPr>
          <w:rFonts w:asciiTheme="minorHAnsi" w:eastAsia="Calibri" w:hAnsiTheme="minorHAnsi" w:cstheme="minorHAnsi"/>
          <w:sz w:val="16"/>
        </w:rPr>
        <w:t xml:space="preserve">, </w:t>
      </w:r>
      <w:r w:rsidRPr="007C78A7">
        <w:rPr>
          <w:rFonts w:asciiTheme="minorHAnsi" w:eastAsia="Calibri" w:hAnsiTheme="minorHAnsi" w:cstheme="minorHAnsi"/>
          <w:highlight w:val="cyan"/>
          <w:u w:val="single"/>
        </w:rPr>
        <w:t>conserve resources</w:t>
      </w:r>
      <w:r w:rsidRPr="007C78A7">
        <w:rPr>
          <w:rFonts w:asciiTheme="minorHAnsi" w:eastAsia="Calibri" w:hAnsiTheme="minorHAnsi" w:cstheme="minorHAnsi"/>
          <w:sz w:val="16"/>
          <w:highlight w:val="cyan"/>
        </w:rPr>
        <w:t xml:space="preserve">, </w:t>
      </w:r>
      <w:r w:rsidRPr="007C78A7">
        <w:rPr>
          <w:rFonts w:asciiTheme="minorHAnsi" w:eastAsia="Calibri" w:hAnsiTheme="minorHAnsi" w:cstheme="minorHAnsi"/>
          <w:highlight w:val="cyan"/>
          <w:u w:val="single"/>
        </w:rPr>
        <w:t>defend against cyber</w:t>
      </w:r>
      <w:r w:rsidRPr="007C78A7">
        <w:rPr>
          <w:rFonts w:asciiTheme="minorHAnsi" w:eastAsia="Calibri" w:hAnsiTheme="minorHAnsi" w:cstheme="minorHAnsi"/>
          <w:u w:val="single"/>
        </w:rPr>
        <w:t>attack</w:t>
      </w:r>
      <w:r w:rsidRPr="007C78A7">
        <w:rPr>
          <w:rFonts w:asciiTheme="minorHAnsi" w:eastAsia="Calibri" w:hAnsiTheme="minorHAnsi" w:cstheme="minorHAnsi"/>
          <w:sz w:val="16"/>
        </w:rPr>
        <w:t xml:space="preserve">, </w:t>
      </w:r>
      <w:r w:rsidRPr="007C78A7">
        <w:rPr>
          <w:rFonts w:asciiTheme="minorHAnsi" w:eastAsia="Calibri" w:hAnsiTheme="minorHAnsi" w:cstheme="minorHAnsi"/>
          <w:u w:val="single"/>
        </w:rPr>
        <w:t>and restructure our economies</w:t>
      </w:r>
      <w:r w:rsidRPr="007C78A7">
        <w:rPr>
          <w:rFonts w:asciiTheme="minorHAnsi" w:eastAsia="Calibri" w:hAnsiTheme="minorHAnsi" w:cstheme="minorHAnsi"/>
          <w:sz w:val="16"/>
        </w:rPr>
        <w:t xml:space="preserve"> along more sustainable and equitable lines.</w:t>
      </w:r>
    </w:p>
    <w:p w14:paraId="1327D22D" w14:textId="77777777" w:rsidR="009835A4" w:rsidRPr="007C78A7" w:rsidRDefault="009835A4" w:rsidP="009835A4">
      <w:pPr>
        <w:rPr>
          <w:rFonts w:asciiTheme="minorHAnsi" w:eastAsia="Calibri" w:hAnsiTheme="minorHAnsi" w:cstheme="minorHAnsi"/>
          <w:sz w:val="16"/>
        </w:rPr>
      </w:pPr>
      <w:r w:rsidRPr="007C78A7">
        <w:rPr>
          <w:rFonts w:asciiTheme="minorHAnsi" w:eastAsia="Calibri" w:hAnsiTheme="minorHAnsi" w:cstheme="minorHAnsi"/>
          <w:highlight w:val="cyan"/>
          <w:u w:val="single"/>
        </w:rPr>
        <w:t>But</w:t>
      </w:r>
      <w:r w:rsidRPr="007C78A7">
        <w:rPr>
          <w:rFonts w:asciiTheme="minorHAnsi" w:eastAsia="Calibri" w:hAnsiTheme="minorHAnsi" w:cstheme="minorHAnsi"/>
          <w:sz w:val="16"/>
        </w:rPr>
        <w:t xml:space="preserve"> we cannot depend on science and technology to address these issues on their own. </w:t>
      </w:r>
      <w:r w:rsidRPr="007C78A7">
        <w:rPr>
          <w:rFonts w:asciiTheme="minorHAnsi" w:eastAsia="Calibri" w:hAnsiTheme="minorHAnsi" w:cstheme="minorHAnsi"/>
          <w:highlight w:val="cyan"/>
          <w:u w:val="single"/>
        </w:rPr>
        <w:t>We</w:t>
      </w:r>
      <w:r w:rsidRPr="007C78A7">
        <w:rPr>
          <w:rFonts w:asciiTheme="minorHAnsi" w:eastAsia="Calibri" w:hAnsiTheme="minorHAnsi" w:cstheme="minorHAnsi"/>
          <w:u w:val="single"/>
        </w:rPr>
        <w:t xml:space="preserve"> also </w:t>
      </w:r>
      <w:r w:rsidRPr="007C78A7">
        <w:rPr>
          <w:rFonts w:asciiTheme="minorHAnsi" w:eastAsia="Calibri" w:hAnsiTheme="minorHAnsi" w:cstheme="minorHAnsi"/>
          <w:highlight w:val="cyan"/>
          <w:u w:val="single"/>
        </w:rPr>
        <w:t>need</w:t>
      </w:r>
      <w:r w:rsidRPr="007C78A7">
        <w:rPr>
          <w:rFonts w:asciiTheme="minorHAnsi" w:eastAsia="Calibri" w:hAnsiTheme="minorHAnsi" w:cstheme="minorHAnsi"/>
          <w:sz w:val="16"/>
        </w:rPr>
        <w:t xml:space="preserve"> </w:t>
      </w:r>
      <w:r w:rsidRPr="007C78A7">
        <w:rPr>
          <w:rFonts w:asciiTheme="minorHAnsi" w:eastAsia="Calibri" w:hAnsiTheme="minorHAnsi" w:cstheme="minorHAnsi"/>
          <w:highlight w:val="cyan"/>
          <w:u w:val="single"/>
        </w:rPr>
        <w:t>policies</w:t>
      </w:r>
      <w:r w:rsidRPr="007C78A7">
        <w:rPr>
          <w:rFonts w:asciiTheme="minorHAnsi" w:eastAsia="Calibri" w:hAnsiTheme="minorHAnsi" w:cstheme="minorHAnsi"/>
          <w:u w:val="single"/>
        </w:rPr>
        <w:t xml:space="preserve"> and institutions </w:t>
      </w:r>
      <w:r w:rsidRPr="007C78A7">
        <w:rPr>
          <w:rFonts w:asciiTheme="minorHAnsi" w:eastAsia="Calibri" w:hAnsiTheme="minorHAnsi" w:cstheme="minorHAnsi"/>
          <w:highlight w:val="cyan"/>
          <w:u w:val="single"/>
        </w:rPr>
        <w:t>that</w:t>
      </w:r>
      <w:r w:rsidRPr="007C78A7">
        <w:rPr>
          <w:rFonts w:asciiTheme="minorHAnsi" w:eastAsia="Calibri" w:hAnsiTheme="minorHAnsi" w:cstheme="minorHAnsi"/>
          <w:sz w:val="16"/>
        </w:rPr>
        <w:t xml:space="preserve"> not only support research and encourage technological innovation but also </w:t>
      </w:r>
      <w:r w:rsidRPr="007C78A7">
        <w:rPr>
          <w:rFonts w:asciiTheme="minorHAnsi" w:eastAsia="Calibri" w:hAnsiTheme="minorHAnsi" w:cstheme="minorHAnsi"/>
          <w:highlight w:val="cyan"/>
          <w:u w:val="single"/>
        </w:rPr>
        <w:t>guide</w:t>
      </w:r>
      <w:r w:rsidRPr="007C78A7">
        <w:rPr>
          <w:rFonts w:asciiTheme="minorHAnsi" w:eastAsia="Calibri" w:hAnsiTheme="minorHAnsi" w:cstheme="minorHAnsi"/>
          <w:sz w:val="16"/>
        </w:rPr>
        <w:t xml:space="preserve"> scientific research and </w:t>
      </w:r>
      <w:r w:rsidRPr="007C78A7">
        <w:rPr>
          <w:rFonts w:asciiTheme="minorHAnsi" w:eastAsia="Calibri" w:hAnsiTheme="minorHAnsi" w:cstheme="minorHAnsi"/>
          <w:highlight w:val="cyan"/>
          <w:u w:val="single"/>
        </w:rPr>
        <w:t>tech</w:t>
      </w:r>
      <w:r w:rsidRPr="007C78A7">
        <w:rPr>
          <w:rFonts w:asciiTheme="minorHAnsi" w:eastAsia="Calibri" w:hAnsiTheme="minorHAnsi" w:cstheme="minorHAnsi"/>
          <w:sz w:val="16"/>
        </w:rPr>
        <w:t xml:space="preserve">nological change </w:t>
      </w:r>
      <w:r w:rsidRPr="007C78A7">
        <w:rPr>
          <w:rFonts w:asciiTheme="minorHAnsi" w:eastAsia="Calibri" w:hAnsiTheme="minorHAnsi" w:cstheme="minorHAnsi"/>
          <w:u w:val="single"/>
        </w:rPr>
        <w:t>in responsible directions</w:t>
      </w:r>
      <w:r w:rsidRPr="007C78A7">
        <w:rPr>
          <w:rFonts w:asciiTheme="minorHAnsi" w:eastAsia="Calibri" w:hAnsiTheme="minorHAnsi" w:cstheme="minorHAnsi"/>
          <w:sz w:val="16"/>
        </w:rPr>
        <w:t xml:space="preserve">. </w:t>
      </w:r>
      <w:r w:rsidRPr="007C78A7">
        <w:rPr>
          <w:rFonts w:asciiTheme="minorHAnsi" w:eastAsia="Calibri" w:hAnsiTheme="minorHAnsi" w:cstheme="minorHAnsi"/>
          <w:highlight w:val="cyan"/>
          <w:u w:val="single"/>
        </w:rPr>
        <w:t>This will require</w:t>
      </w:r>
      <w:r w:rsidRPr="007C78A7">
        <w:rPr>
          <w:rFonts w:asciiTheme="minorHAnsi" w:eastAsia="Calibri" w:hAnsiTheme="minorHAnsi" w:cstheme="minorHAnsi"/>
          <w:sz w:val="16"/>
        </w:rPr>
        <w:t xml:space="preserve"> both “topdown” measures by national governments and “</w:t>
      </w:r>
      <w:r w:rsidRPr="007C78A7">
        <w:rPr>
          <w:rFonts w:asciiTheme="minorHAnsi" w:eastAsia="Calibri" w:hAnsiTheme="minorHAnsi" w:cstheme="minorHAnsi"/>
          <w:b/>
          <w:iCs/>
          <w:highlight w:val="cyan"/>
          <w:u w:val="single"/>
          <w:bdr w:val="single" w:sz="8" w:space="0" w:color="auto"/>
        </w:rPr>
        <w:t>bottom-up</w:t>
      </w:r>
      <w:r w:rsidRPr="007C78A7">
        <w:rPr>
          <w:rFonts w:asciiTheme="minorHAnsi" w:eastAsia="Calibri" w:hAnsiTheme="minorHAnsi" w:cstheme="minorHAnsi"/>
          <w:b/>
          <w:iCs/>
          <w:u w:val="single"/>
          <w:bdr w:val="single" w:sz="8" w:space="0" w:color="auto"/>
        </w:rPr>
        <w:t xml:space="preserve">” </w:t>
      </w:r>
      <w:r w:rsidRPr="007C78A7">
        <w:rPr>
          <w:rFonts w:asciiTheme="minorHAnsi" w:eastAsia="Calibri" w:hAnsiTheme="minorHAnsi" w:cstheme="minorHAnsi"/>
          <w:b/>
          <w:iCs/>
          <w:highlight w:val="cyan"/>
          <w:u w:val="single"/>
          <w:bdr w:val="single" w:sz="8" w:space="0" w:color="auto"/>
        </w:rPr>
        <w:t>pressures</w:t>
      </w:r>
      <w:r w:rsidRPr="007C78A7">
        <w:rPr>
          <w:rFonts w:asciiTheme="minorHAnsi" w:eastAsia="Calibri" w:hAnsiTheme="minorHAnsi" w:cstheme="minorHAnsi"/>
          <w:sz w:val="16"/>
        </w:rPr>
        <w:t xml:space="preserve"> from public opinion, from nongovernmental organizations (NGOs) and </w:t>
      </w:r>
      <w:r w:rsidRPr="007C78A7">
        <w:rPr>
          <w:rFonts w:asciiTheme="minorHAnsi" w:eastAsia="Calibri" w:hAnsiTheme="minorHAnsi" w:cstheme="minorHAnsi"/>
          <w:b/>
          <w:iCs/>
          <w:highlight w:val="cyan"/>
          <w:u w:val="single"/>
          <w:bdr w:val="single" w:sz="8" w:space="0" w:color="auto"/>
        </w:rPr>
        <w:t>from state</w:t>
      </w:r>
      <w:r w:rsidRPr="007C78A7">
        <w:rPr>
          <w:rFonts w:asciiTheme="minorHAnsi" w:eastAsia="Calibri" w:hAnsiTheme="minorHAnsi" w:cstheme="minorHAnsi"/>
          <w:u w:val="single"/>
        </w:rPr>
        <w:t xml:space="preserve"> </w:t>
      </w:r>
      <w:r w:rsidRPr="007C78A7">
        <w:rPr>
          <w:rFonts w:asciiTheme="minorHAnsi" w:eastAsia="Calibri" w:hAnsiTheme="minorHAnsi" w:cstheme="minorHAnsi"/>
          <w:sz w:val="16"/>
        </w:rPr>
        <w:t xml:space="preserve">and local </w:t>
      </w:r>
      <w:r w:rsidRPr="007C78A7">
        <w:rPr>
          <w:rFonts w:asciiTheme="minorHAnsi" w:eastAsia="Calibri" w:hAnsiTheme="minorHAnsi" w:cstheme="minorHAnsi"/>
          <w:b/>
          <w:iCs/>
          <w:highlight w:val="cyan"/>
          <w:u w:val="single"/>
          <w:bdr w:val="single" w:sz="8" w:space="0" w:color="auto"/>
        </w:rPr>
        <w:t>governments</w:t>
      </w:r>
      <w:r w:rsidRPr="007C78A7">
        <w:rPr>
          <w:rFonts w:asciiTheme="minorHAnsi" w:eastAsia="Calibri" w:hAnsiTheme="minorHAnsi" w:cstheme="minorHAnsi"/>
          <w:sz w:val="16"/>
        </w:rPr>
        <w:t xml:space="preserve"> </w:t>
      </w:r>
      <w:r w:rsidRPr="007C78A7">
        <w:rPr>
          <w:rFonts w:asciiTheme="minorHAnsi" w:eastAsia="Calibri" w:hAnsiTheme="minorHAnsi" w:cstheme="minorHAnsi"/>
          <w:highlight w:val="cyan"/>
          <w:u w:val="single"/>
        </w:rPr>
        <w:t>that are</w:t>
      </w:r>
      <w:r w:rsidRPr="007C78A7">
        <w:rPr>
          <w:rFonts w:asciiTheme="minorHAnsi" w:eastAsia="Calibri" w:hAnsiTheme="minorHAnsi" w:cstheme="minorHAnsi"/>
          <w:sz w:val="16"/>
        </w:rPr>
        <w:t xml:space="preserve"> often </w:t>
      </w:r>
      <w:r w:rsidRPr="007C78A7">
        <w:rPr>
          <w:rFonts w:asciiTheme="minorHAnsi" w:eastAsia="Calibri" w:hAnsiTheme="minorHAnsi" w:cstheme="minorHAnsi"/>
          <w:b/>
          <w:iCs/>
          <w:highlight w:val="cyan"/>
          <w:u w:val="single"/>
          <w:bdr w:val="single" w:sz="8" w:space="0" w:color="auto"/>
        </w:rPr>
        <w:t>more</w:t>
      </w:r>
      <w:r w:rsidRPr="007C78A7">
        <w:rPr>
          <w:rFonts w:asciiTheme="minorHAnsi" w:eastAsia="Calibri" w:hAnsiTheme="minorHAnsi" w:cstheme="minorHAnsi"/>
          <w:b/>
          <w:iCs/>
          <w:u w:val="single"/>
          <w:bdr w:val="single" w:sz="8" w:space="0" w:color="auto"/>
        </w:rPr>
        <w:t xml:space="preserve"> directly </w:t>
      </w:r>
      <w:r w:rsidRPr="007C78A7">
        <w:rPr>
          <w:rFonts w:asciiTheme="minorHAnsi" w:eastAsia="Calibri" w:hAnsiTheme="minorHAnsi" w:cstheme="minorHAnsi"/>
          <w:b/>
          <w:iCs/>
          <w:highlight w:val="cyan"/>
          <w:u w:val="single"/>
          <w:bdr w:val="single" w:sz="8" w:space="0" w:color="auto"/>
        </w:rPr>
        <w:t>responsive to public pressure</w:t>
      </w:r>
      <w:r w:rsidRPr="007C78A7">
        <w:rPr>
          <w:rFonts w:asciiTheme="minorHAnsi" w:eastAsia="Calibri" w:hAnsiTheme="minorHAnsi" w:cstheme="minorHAnsi"/>
          <w:b/>
          <w:iCs/>
          <w:u w:val="single"/>
          <w:bdr w:val="single" w:sz="8" w:space="0" w:color="auto"/>
        </w:rPr>
        <w:t>.</w:t>
      </w:r>
      <w:r w:rsidRPr="007C78A7">
        <w:rPr>
          <w:rFonts w:asciiTheme="minorHAnsi" w:eastAsia="Calibri" w:hAnsiTheme="minorHAnsi" w:cstheme="minorHAnsi"/>
          <w:sz w:val="16"/>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7C78A7">
        <w:rPr>
          <w:rFonts w:asciiTheme="minorHAnsi" w:eastAsia="Calibri" w:hAnsiTheme="minorHAnsi" w:cstheme="minorHAnsi"/>
          <w:u w:val="single"/>
        </w:rPr>
        <w:t xml:space="preserve">it will require sustained effort to resist </w:t>
      </w:r>
      <w:r w:rsidRPr="007C78A7">
        <w:rPr>
          <w:rFonts w:asciiTheme="minorHAnsi" w:eastAsia="Calibri" w:hAnsiTheme="minorHAnsi" w:cstheme="minorHAnsi"/>
          <w:sz w:val="16"/>
        </w:rPr>
        <w:t xml:space="preserve">commercial, political, and military </w:t>
      </w:r>
      <w:r w:rsidRPr="007C78A7">
        <w:rPr>
          <w:rFonts w:asciiTheme="minorHAnsi" w:eastAsia="Calibri" w:hAnsiTheme="minorHAnsi" w:cstheme="minorHAnsi"/>
          <w:u w:val="single"/>
        </w:rPr>
        <w:t>pressures to ignore broader social and environmental problems</w:t>
      </w:r>
      <w:r w:rsidRPr="007C78A7">
        <w:rPr>
          <w:rFonts w:asciiTheme="minorHAnsi" w:eastAsia="Calibri" w:hAnsiTheme="minorHAnsi" w:cstheme="minorHAnsi"/>
          <w:sz w:val="16"/>
        </w:rPr>
        <w:t xml:space="preserve">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79B6B96C" w14:textId="77777777" w:rsidR="009835A4" w:rsidRPr="007C78A7" w:rsidRDefault="009835A4" w:rsidP="009835A4">
      <w:pPr>
        <w:rPr>
          <w:rFonts w:asciiTheme="minorHAnsi" w:eastAsia="Calibri" w:hAnsiTheme="minorHAnsi" w:cstheme="minorHAnsi"/>
          <w:sz w:val="16"/>
        </w:rPr>
      </w:pPr>
      <w:r w:rsidRPr="007C78A7">
        <w:rPr>
          <w:rFonts w:asciiTheme="minorHAnsi" w:eastAsia="Calibri" w:hAnsiTheme="minorHAnsi" w:cstheme="minorHAnsi"/>
          <w:highlight w:val="cyan"/>
          <w:u w:val="single"/>
        </w:rPr>
        <w:t>We need</w:t>
      </w:r>
      <w:r w:rsidRPr="007C78A7">
        <w:rPr>
          <w:rFonts w:asciiTheme="minorHAnsi" w:eastAsia="Calibri" w:hAnsiTheme="minorHAnsi" w:cstheme="minorHAnsi"/>
          <w:u w:val="single"/>
        </w:rPr>
        <w:t xml:space="preserve"> to devise </w:t>
      </w:r>
      <w:r w:rsidRPr="007C78A7">
        <w:rPr>
          <w:rFonts w:asciiTheme="minorHAnsi" w:eastAsia="Calibri" w:hAnsiTheme="minorHAnsi" w:cstheme="minorHAnsi"/>
          <w:highlight w:val="cyan"/>
          <w:u w:val="single"/>
        </w:rPr>
        <w:t xml:space="preserve">limits on </w:t>
      </w:r>
      <w:r w:rsidRPr="007C78A7">
        <w:rPr>
          <w:rFonts w:asciiTheme="minorHAnsi" w:eastAsia="Calibri" w:hAnsiTheme="minorHAnsi" w:cstheme="minorHAnsi"/>
          <w:u w:val="single"/>
        </w:rPr>
        <w:t>tech</w:t>
      </w:r>
      <w:r w:rsidRPr="007C78A7">
        <w:rPr>
          <w:rFonts w:asciiTheme="minorHAnsi" w:eastAsia="Calibri" w:hAnsiTheme="minorHAnsi" w:cstheme="minorHAnsi"/>
          <w:sz w:val="16"/>
        </w:rPr>
        <w:t xml:space="preserve">nological </w:t>
      </w:r>
      <w:r w:rsidRPr="007C78A7">
        <w:rPr>
          <w:rFonts w:asciiTheme="minorHAnsi" w:eastAsia="Calibri" w:hAnsiTheme="minorHAnsi" w:cstheme="minorHAnsi"/>
          <w:u w:val="single"/>
        </w:rPr>
        <w:t xml:space="preserve">innovations like </w:t>
      </w:r>
      <w:r w:rsidRPr="007C78A7">
        <w:rPr>
          <w:rFonts w:asciiTheme="minorHAnsi" w:eastAsia="Calibri" w:hAnsiTheme="minorHAnsi" w:cstheme="minorHAnsi"/>
          <w:highlight w:val="cyan"/>
          <w:u w:val="single"/>
        </w:rPr>
        <w:t>autonomous weapons and hypersonic</w:t>
      </w:r>
      <w:r w:rsidRPr="007C78A7">
        <w:rPr>
          <w:rFonts w:asciiTheme="minorHAnsi" w:eastAsia="Calibri" w:hAnsiTheme="minorHAnsi" w:cstheme="minorHAnsi"/>
          <w:u w:val="single"/>
        </w:rPr>
        <w:t xml:space="preserve"> missile</w:t>
      </w:r>
      <w:r w:rsidRPr="007C78A7">
        <w:rPr>
          <w:rFonts w:asciiTheme="minorHAnsi" w:eastAsia="Calibri" w:hAnsiTheme="minorHAnsi" w:cstheme="minorHAnsi"/>
          <w:highlight w:val="cyan"/>
          <w:u w:val="single"/>
        </w:rPr>
        <w:t xml:space="preserve">s that can lead to </w:t>
      </w:r>
      <w:r w:rsidRPr="007C78A7">
        <w:rPr>
          <w:rFonts w:asciiTheme="minorHAnsi" w:eastAsia="Calibri" w:hAnsiTheme="minorHAnsi" w:cstheme="minorHAnsi"/>
          <w:b/>
          <w:iCs/>
          <w:highlight w:val="cyan"/>
          <w:u w:val="single"/>
          <w:bdr w:val="single" w:sz="8" w:space="0" w:color="auto"/>
        </w:rPr>
        <w:t>unintended nuclear war</w:t>
      </w:r>
      <w:r w:rsidRPr="007C78A7">
        <w:rPr>
          <w:rFonts w:asciiTheme="minorHAnsi" w:eastAsia="Calibri" w:hAnsiTheme="minorHAnsi" w:cstheme="minorHAnsi"/>
          <w:sz w:val="16"/>
        </w:rPr>
        <w:t xml:space="preserve">. We need to restructure our economy and redesign our cities to end, or at least to limit the use of fossil fuels and to increase the efficiency of our use of energy and materials. </w:t>
      </w:r>
      <w:r w:rsidRPr="007C78A7">
        <w:rPr>
          <w:rFonts w:asciiTheme="minorHAnsi" w:eastAsia="Calibri" w:hAnsiTheme="minorHAnsi" w:cstheme="minorHAnsi"/>
          <w:highlight w:val="cyan"/>
          <w:u w:val="single"/>
        </w:rPr>
        <w:t>We need controls on</w:t>
      </w:r>
      <w:r w:rsidRPr="007C78A7">
        <w:rPr>
          <w:rFonts w:asciiTheme="minorHAnsi" w:eastAsia="Calibri" w:hAnsiTheme="minorHAnsi" w:cstheme="minorHAnsi"/>
          <w:u w:val="single"/>
        </w:rPr>
        <w:t xml:space="preserve"> tech</w:t>
      </w:r>
      <w:r w:rsidRPr="007C78A7">
        <w:rPr>
          <w:rFonts w:asciiTheme="minorHAnsi" w:eastAsia="Calibri" w:hAnsiTheme="minorHAnsi" w:cstheme="minorHAnsi"/>
          <w:sz w:val="16"/>
        </w:rPr>
        <w:t xml:space="preserve">nologies </w:t>
      </w:r>
      <w:r w:rsidRPr="007C78A7">
        <w:rPr>
          <w:rFonts w:asciiTheme="minorHAnsi" w:eastAsia="Calibri" w:hAnsiTheme="minorHAnsi" w:cstheme="minorHAnsi"/>
          <w:u w:val="single"/>
        </w:rPr>
        <w:t>like</w:t>
      </w:r>
      <w:r w:rsidRPr="007C78A7">
        <w:rPr>
          <w:rFonts w:asciiTheme="minorHAnsi" w:eastAsia="Calibri" w:hAnsiTheme="minorHAnsi" w:cstheme="minorHAnsi"/>
          <w:sz w:val="16"/>
        </w:rPr>
        <w:t xml:space="preserve"> </w:t>
      </w:r>
      <w:r w:rsidRPr="007C78A7">
        <w:rPr>
          <w:rFonts w:asciiTheme="minorHAnsi" w:eastAsia="Calibri" w:hAnsiTheme="minorHAnsi" w:cstheme="minorHAnsi"/>
          <w:highlight w:val="cyan"/>
          <w:u w:val="single"/>
        </w:rPr>
        <w:t>a</w:t>
      </w:r>
      <w:r w:rsidRPr="007C78A7">
        <w:rPr>
          <w:rFonts w:asciiTheme="minorHAnsi" w:eastAsia="Calibri" w:hAnsiTheme="minorHAnsi" w:cstheme="minorHAnsi"/>
          <w:sz w:val="16"/>
        </w:rPr>
        <w:t xml:space="preserve">rtificial </w:t>
      </w:r>
      <w:r w:rsidRPr="007C78A7">
        <w:rPr>
          <w:rFonts w:asciiTheme="minorHAnsi" w:eastAsia="Calibri" w:hAnsiTheme="minorHAnsi" w:cstheme="minorHAnsi"/>
          <w:highlight w:val="cyan"/>
          <w:u w:val="single"/>
        </w:rPr>
        <w:t>i</w:t>
      </w:r>
      <w:r w:rsidRPr="007C78A7">
        <w:rPr>
          <w:rFonts w:asciiTheme="minorHAnsi" w:eastAsia="Calibri" w:hAnsiTheme="minorHAnsi" w:cstheme="minorHAnsi"/>
          <w:sz w:val="16"/>
        </w:rPr>
        <w:t xml:space="preserve">ntelligence, </w:t>
      </w:r>
      <w:r w:rsidRPr="007C78A7">
        <w:rPr>
          <w:rFonts w:asciiTheme="minorHAnsi" w:eastAsia="Calibri" w:hAnsiTheme="minorHAnsi" w:cstheme="minorHAnsi"/>
          <w:highlight w:val="cyan"/>
          <w:u w:val="single"/>
        </w:rPr>
        <w:t>gene drivers, and geoengineering</w:t>
      </w:r>
      <w:r w:rsidRPr="007C78A7">
        <w:rPr>
          <w:rFonts w:asciiTheme="minorHAnsi" w:eastAsia="Calibri" w:hAnsiTheme="minorHAnsi" w:cstheme="minorHAnsi"/>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71F46376" w14:textId="77777777" w:rsidR="009835A4" w:rsidRPr="007C78A7" w:rsidRDefault="009835A4" w:rsidP="009835A4">
      <w:pPr>
        <w:rPr>
          <w:rFonts w:asciiTheme="minorHAnsi" w:eastAsia="Calibri" w:hAnsiTheme="minorHAnsi" w:cstheme="minorHAnsi"/>
          <w:sz w:val="16"/>
        </w:rPr>
      </w:pPr>
      <w:r w:rsidRPr="007C78A7">
        <w:rPr>
          <w:rFonts w:asciiTheme="minorHAnsi" w:eastAsia="Calibri" w:hAnsiTheme="minorHAnsi" w:cstheme="minorHAnsi"/>
          <w:sz w:val="16"/>
        </w:rPr>
        <w:t>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lowincome countries. Not a small menu.</w:t>
      </w:r>
    </w:p>
    <w:p w14:paraId="4798900A" w14:textId="77777777" w:rsidR="009835A4" w:rsidRPr="007C78A7" w:rsidRDefault="009835A4" w:rsidP="009835A4">
      <w:pPr>
        <w:rPr>
          <w:rFonts w:asciiTheme="minorHAnsi" w:eastAsia="Calibri" w:hAnsiTheme="minorHAnsi" w:cstheme="minorHAnsi"/>
          <w:sz w:val="16"/>
        </w:rPr>
      </w:pPr>
      <w:r w:rsidRPr="007C78A7">
        <w:rPr>
          <w:rFonts w:asciiTheme="minorHAnsi" w:eastAsia="Calibri" w:hAnsiTheme="minorHAnsi" w:cstheme="minorHAnsi"/>
          <w:sz w:val="16"/>
        </w:rPr>
        <w:t xml:space="preserve">Some of these issues, like </w:t>
      </w:r>
      <w:r w:rsidRPr="007C78A7">
        <w:rPr>
          <w:rFonts w:asciiTheme="minorHAnsi" w:eastAsia="Calibri" w:hAnsiTheme="minorHAnsi" w:cstheme="minorHAnsi"/>
          <w:highlight w:val="cyan"/>
          <w:u w:val="single"/>
        </w:rPr>
        <w:t xml:space="preserve">climate change, </w:t>
      </w:r>
      <w:r w:rsidRPr="007C78A7">
        <w:rPr>
          <w:rFonts w:asciiTheme="minorHAnsi" w:eastAsia="Calibri" w:hAnsiTheme="minorHAnsi" w:cstheme="minorHAnsi"/>
          <w:b/>
          <w:iCs/>
          <w:highlight w:val="cyan"/>
          <w:u w:val="single"/>
          <w:bdr w:val="single" w:sz="8" w:space="0" w:color="auto"/>
        </w:rPr>
        <w:t>nuc</w:t>
      </w:r>
      <w:r w:rsidRPr="007C78A7">
        <w:rPr>
          <w:rFonts w:asciiTheme="minorHAnsi" w:eastAsia="Calibri" w:hAnsiTheme="minorHAnsi" w:cstheme="minorHAnsi"/>
          <w:u w:val="single"/>
        </w:rPr>
        <w:t>lear weapon</w:t>
      </w:r>
      <w:r w:rsidRPr="007C78A7">
        <w:rPr>
          <w:rFonts w:asciiTheme="minorHAnsi" w:eastAsia="Calibri" w:hAnsiTheme="minorHAnsi" w:cstheme="minorHAnsi"/>
          <w:b/>
          <w:iCs/>
          <w:highlight w:val="cyan"/>
          <w:u w:val="single"/>
          <w:bdr w:val="single" w:sz="8" w:space="0" w:color="auto"/>
        </w:rPr>
        <w:t>s</w:t>
      </w:r>
      <w:r w:rsidRPr="007C78A7">
        <w:rPr>
          <w:rFonts w:asciiTheme="minorHAnsi" w:eastAsia="Calibri" w:hAnsiTheme="minorHAnsi" w:cstheme="minorHAnsi"/>
          <w:u w:val="single"/>
        </w:rPr>
        <w:t>, and</w:t>
      </w:r>
      <w:r w:rsidRPr="007C78A7">
        <w:rPr>
          <w:rFonts w:asciiTheme="minorHAnsi" w:eastAsia="Calibri" w:hAnsiTheme="minorHAnsi" w:cstheme="minorHAnsi"/>
          <w:sz w:val="16"/>
        </w:rPr>
        <w:t xml:space="preserve"> global </w:t>
      </w:r>
      <w:r w:rsidRPr="007C78A7">
        <w:rPr>
          <w:rFonts w:asciiTheme="minorHAnsi" w:eastAsia="Calibri" w:hAnsiTheme="minorHAnsi" w:cstheme="minorHAnsi"/>
          <w:highlight w:val="cyan"/>
          <w:u w:val="single"/>
        </w:rPr>
        <w:t>health</w:t>
      </w:r>
      <w:r w:rsidRPr="007C78A7">
        <w:rPr>
          <w:rFonts w:asciiTheme="minorHAnsi" w:eastAsia="Calibri" w:hAnsiTheme="minorHAnsi" w:cstheme="minorHAnsi"/>
          <w:sz w:val="16"/>
        </w:rPr>
        <w:t xml:space="preserve">, </w:t>
      </w:r>
      <w:r w:rsidRPr="007C78A7">
        <w:rPr>
          <w:rFonts w:asciiTheme="minorHAnsi" w:eastAsia="Calibri" w:hAnsiTheme="minorHAnsi" w:cstheme="minorHAnsi"/>
          <w:u w:val="single"/>
        </w:rPr>
        <w:t xml:space="preserve">are </w:t>
      </w:r>
      <w:r w:rsidRPr="007C78A7">
        <w:rPr>
          <w:rFonts w:asciiTheme="minorHAnsi" w:eastAsia="Calibri" w:hAnsiTheme="minorHAnsi" w:cstheme="minorHAnsi"/>
          <w:highlight w:val="cyan"/>
          <w:u w:val="single"/>
        </w:rPr>
        <w:t>governed by</w:t>
      </w:r>
      <w:r w:rsidRPr="007C78A7">
        <w:rPr>
          <w:rFonts w:asciiTheme="minorHAnsi" w:eastAsia="Calibri" w:hAnsiTheme="minorHAnsi" w:cstheme="minorHAnsi"/>
          <w:sz w:val="16"/>
        </w:rPr>
        <w:t xml:space="preserve"> long-standing regimes, </w:t>
      </w:r>
      <w:r w:rsidRPr="007C78A7">
        <w:rPr>
          <w:rFonts w:asciiTheme="minorHAnsi" w:eastAsia="Calibri" w:hAnsiTheme="minorHAnsi" w:cstheme="minorHAnsi"/>
          <w:u w:val="single"/>
        </w:rPr>
        <w:t xml:space="preserve">norms, and </w:t>
      </w:r>
      <w:r w:rsidRPr="007C78A7">
        <w:rPr>
          <w:rFonts w:asciiTheme="minorHAnsi" w:eastAsia="Calibri" w:hAnsiTheme="minorHAnsi" w:cstheme="minorHAnsi"/>
          <w:highlight w:val="cyan"/>
          <w:u w:val="single"/>
        </w:rPr>
        <w:t>institutions that</w:t>
      </w:r>
      <w:r w:rsidRPr="007C78A7">
        <w:rPr>
          <w:rFonts w:asciiTheme="minorHAnsi" w:eastAsia="Calibri" w:hAnsiTheme="minorHAnsi" w:cstheme="minorHAnsi"/>
          <w:sz w:val="16"/>
        </w:rPr>
        <w:t xml:space="preserve"> now </w:t>
      </w:r>
      <w:r w:rsidRPr="007C78A7">
        <w:rPr>
          <w:rFonts w:asciiTheme="minorHAnsi" w:eastAsia="Calibri" w:hAnsiTheme="minorHAnsi" w:cstheme="minorHAnsi"/>
          <w:highlight w:val="cyan"/>
          <w:u w:val="single"/>
        </w:rPr>
        <w:t>need</w:t>
      </w:r>
      <w:r w:rsidRPr="007C78A7">
        <w:rPr>
          <w:rFonts w:asciiTheme="minorHAnsi" w:eastAsia="Calibri" w:hAnsiTheme="minorHAnsi" w:cstheme="minorHAnsi"/>
          <w:sz w:val="16"/>
        </w:rPr>
        <w:t xml:space="preserve"> </w:t>
      </w:r>
      <w:r w:rsidRPr="007C78A7">
        <w:rPr>
          <w:rFonts w:asciiTheme="minorHAnsi" w:eastAsia="Calibri" w:hAnsiTheme="minorHAnsi" w:cstheme="minorHAnsi"/>
          <w:b/>
          <w:iCs/>
          <w:highlight w:val="cyan"/>
          <w:u w:val="single"/>
          <w:bdr w:val="single" w:sz="8" w:space="0" w:color="auto"/>
        </w:rPr>
        <w:t>strengthening</w:t>
      </w:r>
      <w:r w:rsidRPr="007C78A7">
        <w:rPr>
          <w:rFonts w:asciiTheme="minorHAnsi" w:eastAsia="Calibri" w:hAnsiTheme="minorHAnsi" w:cstheme="minorHAnsi"/>
          <w:b/>
          <w:iCs/>
          <w:u w:val="single"/>
          <w:bdr w:val="single" w:sz="8" w:space="0" w:color="auto"/>
        </w:rPr>
        <w:t xml:space="preserve"> and refurbishing</w:t>
      </w:r>
      <w:r w:rsidRPr="007C78A7">
        <w:rPr>
          <w:rFonts w:asciiTheme="minorHAnsi" w:eastAsia="Calibri" w:hAnsiTheme="minorHAnsi" w:cstheme="minorHAnsi"/>
          <w:sz w:val="16"/>
        </w:rPr>
        <w:t xml:space="preserve"> to meet new political, economic, and 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lowincome countries still need basic health infrastructure, both to provide health services to their population and to identify and control epidemic disease that could spread beyond their borders.</w:t>
      </w:r>
    </w:p>
    <w:p w14:paraId="42DAB84F" w14:textId="77777777" w:rsidR="009835A4" w:rsidRPr="007C78A7" w:rsidRDefault="009835A4" w:rsidP="009835A4">
      <w:pPr>
        <w:rPr>
          <w:rFonts w:asciiTheme="minorHAnsi" w:eastAsia="Calibri" w:hAnsiTheme="minorHAnsi" w:cstheme="minorHAnsi"/>
          <w:sz w:val="16"/>
        </w:rPr>
      </w:pPr>
      <w:r w:rsidRPr="007C78A7">
        <w:rPr>
          <w:rFonts w:asciiTheme="minorHAnsi" w:eastAsia="Calibri" w:hAnsiTheme="minorHAnsi" w:cstheme="minorHAnsi"/>
          <w:highlight w:val="cyan"/>
          <w:u w:val="single"/>
        </w:rPr>
        <w:lastRenderedPageBreak/>
        <w:t>Cyber</w:t>
      </w:r>
      <w:r w:rsidRPr="007C78A7">
        <w:rPr>
          <w:rFonts w:asciiTheme="minorHAnsi" w:eastAsia="Calibri" w:hAnsiTheme="minorHAnsi" w:cstheme="minorHAnsi"/>
          <w:u w:val="single"/>
        </w:rPr>
        <w:t>weapons</w:t>
      </w:r>
      <w:r w:rsidRPr="007C78A7">
        <w:rPr>
          <w:rFonts w:asciiTheme="minorHAnsi" w:eastAsia="Calibri" w:hAnsiTheme="minorHAnsi" w:cstheme="minorHAnsi"/>
          <w:sz w:val="16"/>
        </w:rPr>
        <w:t xml:space="preserve">, too, </w:t>
      </w:r>
      <w:r w:rsidRPr="007C78A7">
        <w:rPr>
          <w:rFonts w:asciiTheme="minorHAnsi" w:eastAsia="Calibri" w:hAnsiTheme="minorHAnsi" w:cstheme="minorHAnsi"/>
          <w:u w:val="single"/>
        </w:rPr>
        <w:t xml:space="preserve">can quickly get out of control and </w:t>
      </w:r>
      <w:r w:rsidRPr="007C78A7">
        <w:rPr>
          <w:rFonts w:asciiTheme="minorHAnsi" w:eastAsia="Calibri" w:hAnsiTheme="minorHAnsi" w:cstheme="minorHAnsi"/>
          <w:highlight w:val="cyan"/>
          <w:u w:val="single"/>
        </w:rPr>
        <w:t>wreak</w:t>
      </w:r>
      <w:r w:rsidRPr="007C78A7">
        <w:rPr>
          <w:rFonts w:asciiTheme="minorHAnsi" w:eastAsia="Calibri" w:hAnsiTheme="minorHAnsi" w:cstheme="minorHAnsi"/>
          <w:u w:val="single"/>
        </w:rPr>
        <w:t xml:space="preserve"> enormous </w:t>
      </w:r>
      <w:r w:rsidRPr="007C78A7">
        <w:rPr>
          <w:rFonts w:asciiTheme="minorHAnsi" w:eastAsia="Calibri" w:hAnsiTheme="minorHAnsi" w:cstheme="minorHAnsi"/>
          <w:highlight w:val="cyan"/>
          <w:u w:val="single"/>
        </w:rPr>
        <w:t xml:space="preserve">damage on </w:t>
      </w:r>
      <w:r w:rsidRPr="007C78A7">
        <w:rPr>
          <w:rFonts w:asciiTheme="minorHAnsi" w:eastAsia="Calibri" w:hAnsiTheme="minorHAnsi" w:cstheme="minorHAnsi"/>
          <w:u w:val="single"/>
        </w:rPr>
        <w:t>critical infrastructur</w:t>
      </w:r>
      <w:r w:rsidRPr="007C78A7">
        <w:rPr>
          <w:rFonts w:asciiTheme="minorHAnsi" w:eastAsia="Calibri" w:hAnsiTheme="minorHAnsi" w:cstheme="minorHAnsi"/>
          <w:sz w:val="16"/>
        </w:rPr>
        <w:t xml:space="preserve">e, </w:t>
      </w:r>
      <w:r w:rsidRPr="007C78A7">
        <w:rPr>
          <w:rFonts w:asciiTheme="minorHAnsi" w:eastAsia="Calibri" w:hAnsiTheme="minorHAnsi" w:cstheme="minorHAnsi"/>
          <w:u w:val="single"/>
        </w:rPr>
        <w:t>including</w:t>
      </w:r>
      <w:r w:rsidRPr="007C78A7">
        <w:rPr>
          <w:rFonts w:asciiTheme="minorHAnsi" w:eastAsia="Calibri" w:hAnsiTheme="minorHAnsi" w:cstheme="minorHAnsi"/>
          <w:sz w:val="16"/>
        </w:rPr>
        <w:t xml:space="preserve"> the systems of </w:t>
      </w:r>
      <w:r w:rsidRPr="007C78A7">
        <w:rPr>
          <w:rFonts w:asciiTheme="minorHAnsi" w:eastAsia="Calibri" w:hAnsiTheme="minorHAnsi" w:cstheme="minorHAnsi"/>
          <w:highlight w:val="cyan"/>
          <w:u w:val="single"/>
        </w:rPr>
        <w:t>c</w:t>
      </w:r>
      <w:r w:rsidRPr="007C78A7">
        <w:rPr>
          <w:rFonts w:asciiTheme="minorHAnsi" w:eastAsia="Calibri" w:hAnsiTheme="minorHAnsi" w:cstheme="minorHAnsi"/>
          <w:u w:val="single"/>
        </w:rPr>
        <w:t>ommand-a</w:t>
      </w:r>
      <w:r w:rsidRPr="007C78A7">
        <w:rPr>
          <w:rFonts w:asciiTheme="minorHAnsi" w:eastAsia="Calibri" w:hAnsiTheme="minorHAnsi" w:cstheme="minorHAnsi"/>
          <w:highlight w:val="cyan"/>
          <w:u w:val="single"/>
        </w:rPr>
        <w:t>n</w:t>
      </w:r>
      <w:r w:rsidRPr="007C78A7">
        <w:rPr>
          <w:rFonts w:asciiTheme="minorHAnsi" w:eastAsia="Calibri" w:hAnsiTheme="minorHAnsi" w:cstheme="minorHAnsi"/>
          <w:u w:val="single"/>
        </w:rPr>
        <w:t>d-</w:t>
      </w:r>
      <w:r w:rsidRPr="007C78A7">
        <w:rPr>
          <w:rFonts w:asciiTheme="minorHAnsi" w:eastAsia="Calibri" w:hAnsiTheme="minorHAnsi" w:cstheme="minorHAnsi"/>
          <w:highlight w:val="cyan"/>
          <w:u w:val="single"/>
        </w:rPr>
        <w:t>c</w:t>
      </w:r>
      <w:r w:rsidRPr="007C78A7">
        <w:rPr>
          <w:rFonts w:asciiTheme="minorHAnsi" w:eastAsia="Calibri" w:hAnsiTheme="minorHAnsi" w:cstheme="minorHAnsi"/>
          <w:u w:val="single"/>
        </w:rPr>
        <w:t>ontrol</w:t>
      </w:r>
      <w:r w:rsidRPr="007C78A7">
        <w:rPr>
          <w:rFonts w:asciiTheme="minorHAnsi" w:eastAsia="Calibri" w:hAnsiTheme="minorHAnsi" w:cstheme="minorHAnsi"/>
          <w:sz w:val="16"/>
        </w:rPr>
        <w:t xml:space="preserve"> </w:t>
      </w:r>
      <w:r w:rsidRPr="007C78A7">
        <w:rPr>
          <w:rFonts w:asciiTheme="minorHAnsi" w:eastAsia="Calibri" w:hAnsiTheme="minorHAnsi" w:cstheme="minorHAnsi"/>
          <w:u w:val="single"/>
        </w:rPr>
        <w:t xml:space="preserve">on </w:t>
      </w:r>
      <w:r w:rsidRPr="007C78A7">
        <w:rPr>
          <w:rFonts w:asciiTheme="minorHAnsi" w:eastAsia="Calibri" w:hAnsiTheme="minorHAnsi" w:cstheme="minorHAnsi"/>
          <w:highlight w:val="cyan"/>
          <w:u w:val="single"/>
        </w:rPr>
        <w:t>which</w:t>
      </w:r>
      <w:r w:rsidRPr="007C78A7">
        <w:rPr>
          <w:rFonts w:asciiTheme="minorHAnsi" w:eastAsia="Calibri" w:hAnsiTheme="minorHAnsi" w:cstheme="minorHAnsi"/>
          <w:u w:val="single"/>
        </w:rPr>
        <w:t xml:space="preserve"> we</w:t>
      </w:r>
      <w:r w:rsidRPr="007C78A7">
        <w:rPr>
          <w:rFonts w:asciiTheme="minorHAnsi" w:eastAsia="Calibri" w:hAnsiTheme="minorHAnsi" w:cstheme="minorHAnsi"/>
          <w:sz w:val="16"/>
        </w:rPr>
        <w:t xml:space="preserve"> would </w:t>
      </w:r>
      <w:r w:rsidRPr="007C78A7">
        <w:rPr>
          <w:rFonts w:asciiTheme="minorHAnsi" w:eastAsia="Calibri" w:hAnsiTheme="minorHAnsi" w:cstheme="minorHAnsi"/>
          <w:u w:val="single"/>
        </w:rPr>
        <w:t xml:space="preserve">depend to </w:t>
      </w:r>
      <w:r w:rsidRPr="007C78A7">
        <w:rPr>
          <w:rFonts w:asciiTheme="minorHAnsi" w:eastAsia="Calibri" w:hAnsiTheme="minorHAnsi" w:cstheme="minorHAnsi"/>
          <w:highlight w:val="cyan"/>
          <w:u w:val="single"/>
        </w:rPr>
        <w:t>prevent</w:t>
      </w:r>
      <w:r w:rsidRPr="007C78A7">
        <w:rPr>
          <w:rFonts w:asciiTheme="minorHAnsi" w:eastAsia="Calibri" w:hAnsiTheme="minorHAnsi" w:cstheme="minorHAnsi"/>
          <w:u w:val="single"/>
        </w:rPr>
        <w:t xml:space="preserve"> </w:t>
      </w:r>
      <w:r w:rsidRPr="007C78A7">
        <w:rPr>
          <w:rFonts w:asciiTheme="minorHAnsi" w:eastAsia="Calibri" w:hAnsiTheme="minorHAnsi" w:cstheme="minorHAnsi"/>
          <w:highlight w:val="cyan"/>
          <w:u w:val="single"/>
        </w:rPr>
        <w:t>accidental escalation</w:t>
      </w:r>
      <w:r w:rsidRPr="007C78A7">
        <w:rPr>
          <w:rFonts w:asciiTheme="minorHAnsi" w:eastAsia="Calibri" w:hAnsiTheme="minorHAnsi" w:cstheme="minorHAnsi"/>
          <w:sz w:val="16"/>
        </w:rPr>
        <w:t xml:space="preserve"> of a localized conflict </w:t>
      </w:r>
      <w:r w:rsidRPr="007C78A7">
        <w:rPr>
          <w:rFonts w:asciiTheme="minorHAnsi" w:eastAsia="Calibri" w:hAnsiTheme="minorHAnsi" w:cstheme="minorHAnsi"/>
          <w:u w:val="single"/>
        </w:rPr>
        <w:t>to full-scale war</w:t>
      </w:r>
      <w:r w:rsidRPr="007C78A7">
        <w:rPr>
          <w:rFonts w:asciiTheme="minorHAnsi" w:eastAsia="Calibri" w:hAnsiTheme="minorHAnsi" w:cstheme="minorHAnsi"/>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5BDD7F05" w14:textId="77777777" w:rsidR="009835A4" w:rsidRPr="007C78A7" w:rsidRDefault="009835A4" w:rsidP="009835A4">
      <w:pPr>
        <w:rPr>
          <w:rFonts w:asciiTheme="minorHAnsi" w:eastAsia="Calibri" w:hAnsiTheme="minorHAnsi" w:cstheme="minorHAnsi"/>
          <w:sz w:val="16"/>
        </w:rPr>
      </w:pPr>
      <w:r w:rsidRPr="007C78A7">
        <w:rPr>
          <w:rFonts w:asciiTheme="minorHAnsi" w:eastAsia="Calibri" w:hAnsiTheme="minorHAnsi" w:cstheme="minorHAnsi"/>
          <w:sz w:val="16"/>
        </w:rPr>
        <w:t>Geoengineering and gene drivers also take the world into uncharted territory.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5B5ED83A" w14:textId="77777777" w:rsidR="009835A4" w:rsidRPr="007C78A7" w:rsidRDefault="009835A4" w:rsidP="009835A4">
      <w:pPr>
        <w:rPr>
          <w:rFonts w:asciiTheme="minorHAnsi" w:eastAsia="Calibri" w:hAnsiTheme="minorHAnsi" w:cstheme="minorHAnsi"/>
          <w:sz w:val="16"/>
        </w:rPr>
      </w:pPr>
      <w:r w:rsidRPr="007C78A7">
        <w:rPr>
          <w:rFonts w:asciiTheme="minorHAnsi" w:eastAsia="Calibri" w:hAnsiTheme="minorHAnsi" w:cstheme="minorHAnsi"/>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609A1B1C" w14:textId="77777777" w:rsidR="009835A4" w:rsidRPr="007C78A7" w:rsidRDefault="009835A4" w:rsidP="009835A4">
      <w:pPr>
        <w:rPr>
          <w:rFonts w:asciiTheme="minorHAnsi" w:eastAsia="Calibri" w:hAnsiTheme="minorHAnsi" w:cstheme="minorHAnsi"/>
          <w:sz w:val="16"/>
        </w:rPr>
      </w:pPr>
      <w:r w:rsidRPr="007C78A7">
        <w:rPr>
          <w:rFonts w:asciiTheme="minorHAnsi" w:eastAsia="Calibri" w:hAnsiTheme="minorHAnsi" w:cstheme="minorHAnsi"/>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130EEC8C" w14:textId="77777777" w:rsidR="009835A4" w:rsidRPr="007C78A7" w:rsidRDefault="009835A4" w:rsidP="009835A4">
      <w:pPr>
        <w:rPr>
          <w:rFonts w:asciiTheme="minorHAnsi" w:eastAsia="Calibri" w:hAnsiTheme="minorHAnsi" w:cstheme="minorHAnsi"/>
          <w:sz w:val="16"/>
        </w:rPr>
      </w:pPr>
      <w:r w:rsidRPr="007C78A7">
        <w:rPr>
          <w:rFonts w:asciiTheme="minorHAnsi" w:eastAsia="Calibri" w:hAnsiTheme="minorHAnsi" w:cstheme="minorHAnsi"/>
          <w:u w:val="single"/>
        </w:rPr>
        <w:t xml:space="preserve">Dealing with </w:t>
      </w:r>
      <w:r w:rsidRPr="007C78A7">
        <w:rPr>
          <w:rFonts w:asciiTheme="minorHAnsi" w:eastAsia="Calibri" w:hAnsiTheme="minorHAnsi" w:cstheme="minorHAnsi"/>
          <w:highlight w:val="cyan"/>
          <w:u w:val="single"/>
        </w:rPr>
        <w:t>these issues</w:t>
      </w:r>
      <w:r w:rsidRPr="007C78A7">
        <w:rPr>
          <w:rFonts w:asciiTheme="minorHAnsi" w:eastAsia="Calibri" w:hAnsiTheme="minorHAnsi" w:cstheme="minorHAnsi"/>
          <w:u w:val="single"/>
        </w:rPr>
        <w:t xml:space="preserve"> will </w:t>
      </w:r>
      <w:r w:rsidRPr="007C78A7">
        <w:rPr>
          <w:rFonts w:asciiTheme="minorHAnsi" w:eastAsia="Calibri" w:hAnsiTheme="minorHAnsi" w:cstheme="minorHAnsi"/>
          <w:highlight w:val="cyan"/>
          <w:u w:val="single"/>
        </w:rPr>
        <w:t>require</w:t>
      </w:r>
      <w:r w:rsidRPr="007C78A7">
        <w:rPr>
          <w:rFonts w:asciiTheme="minorHAnsi" w:eastAsia="Calibri" w:hAnsiTheme="minorHAnsi" w:cstheme="minorHAnsi"/>
          <w:u w:val="single"/>
        </w:rPr>
        <w:t xml:space="preserve"> </w:t>
      </w:r>
      <w:r w:rsidRPr="007C78A7">
        <w:rPr>
          <w:rFonts w:asciiTheme="minorHAnsi" w:eastAsia="Calibri" w:hAnsiTheme="minorHAnsi" w:cstheme="minorHAnsi"/>
          <w:sz w:val="16"/>
        </w:rPr>
        <w:t xml:space="preserve">respect for </w:t>
      </w:r>
      <w:r w:rsidRPr="007C78A7">
        <w:rPr>
          <w:rFonts w:asciiTheme="minorHAnsi" w:eastAsia="Calibri" w:hAnsiTheme="minorHAnsi" w:cstheme="minorHAnsi"/>
          <w:highlight w:val="cyan"/>
          <w:u w:val="single"/>
        </w:rPr>
        <w:t>expertise</w:t>
      </w:r>
      <w:r w:rsidRPr="007C78A7">
        <w:rPr>
          <w:rFonts w:asciiTheme="minorHAnsi" w:eastAsia="Calibri" w:hAnsiTheme="minorHAnsi" w:cstheme="minorHAnsi"/>
          <w:sz w:val="16"/>
        </w:rPr>
        <w:t xml:space="preserve"> in the fields to which we have often referred: science, technology, politics, economics, business, law, and culture. </w:t>
      </w:r>
      <w:r w:rsidRPr="007C78A7">
        <w:rPr>
          <w:rFonts w:asciiTheme="minorHAnsi" w:eastAsia="Calibri" w:hAnsiTheme="minorHAnsi" w:cstheme="minorHAnsi"/>
          <w:u w:val="single"/>
        </w:rPr>
        <w:t>We will need to incorporate scientific advice into decisionmaking processes</w:t>
      </w:r>
      <w:r w:rsidRPr="007C78A7">
        <w:rPr>
          <w:rFonts w:asciiTheme="minorHAnsi" w:eastAsia="Calibri" w:hAnsiTheme="minorHAnsi" w:cstheme="minorHAnsi"/>
          <w:sz w:val="16"/>
        </w:rPr>
        <w:t xml:space="preserve">, </w:t>
      </w:r>
      <w:r w:rsidRPr="007C78A7">
        <w:rPr>
          <w:rFonts w:asciiTheme="minorHAnsi" w:eastAsia="Calibri" w:hAnsiTheme="minorHAnsi" w:cstheme="minorHAnsi"/>
          <w:u w:val="single"/>
        </w:rPr>
        <w:t>and</w:t>
      </w:r>
      <w:r w:rsidRPr="007C78A7">
        <w:rPr>
          <w:rFonts w:asciiTheme="minorHAnsi" w:eastAsia="Calibri" w:hAnsiTheme="minorHAnsi" w:cstheme="minorHAnsi"/>
          <w:sz w:val="16"/>
        </w:rPr>
        <w:t xml:space="preserve"> to acknowledge and </w:t>
      </w:r>
      <w:r w:rsidRPr="007C78A7">
        <w:rPr>
          <w:rFonts w:asciiTheme="minorHAnsi" w:eastAsia="Calibri" w:hAnsiTheme="minorHAnsi" w:cstheme="minorHAnsi"/>
          <w:b/>
          <w:iCs/>
          <w:u w:val="single"/>
          <w:bdr w:val="single" w:sz="8" w:space="0" w:color="auto"/>
        </w:rPr>
        <w:t>manage the risks</w:t>
      </w:r>
      <w:r w:rsidRPr="007C78A7">
        <w:rPr>
          <w:rFonts w:asciiTheme="minorHAnsi" w:eastAsia="Calibri" w:hAnsiTheme="minorHAnsi" w:cstheme="minorHAnsi"/>
          <w:sz w:val="16"/>
        </w:rPr>
        <w:t xml:space="preserve">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incorporated into formal agreements on these matters as a matter of usual practice.</w:t>
      </w:r>
    </w:p>
    <w:p w14:paraId="3E957580" w14:textId="77777777" w:rsidR="009835A4" w:rsidRPr="007C78A7" w:rsidRDefault="009835A4" w:rsidP="009835A4">
      <w:pPr>
        <w:rPr>
          <w:rFonts w:asciiTheme="minorHAnsi" w:eastAsia="Calibri" w:hAnsiTheme="minorHAnsi" w:cstheme="minorHAnsi"/>
          <w:sz w:val="16"/>
        </w:rPr>
      </w:pPr>
      <w:r w:rsidRPr="007C78A7">
        <w:rPr>
          <w:rFonts w:asciiTheme="minorHAnsi" w:eastAsia="Calibri" w:hAnsiTheme="minorHAnsi" w:cstheme="minorHAnsi"/>
          <w:u w:val="single"/>
        </w:rPr>
        <w:t>Dealing with complex</w:t>
      </w:r>
      <w:r w:rsidRPr="007C78A7">
        <w:rPr>
          <w:rFonts w:asciiTheme="minorHAnsi" w:eastAsia="Calibri" w:hAnsiTheme="minorHAnsi" w:cstheme="minorHAnsi"/>
          <w:sz w:val="16"/>
        </w:rPr>
        <w:t xml:space="preserve"> global, </w:t>
      </w:r>
      <w:r w:rsidRPr="007C78A7">
        <w:rPr>
          <w:rFonts w:asciiTheme="minorHAnsi" w:eastAsia="Calibri" w:hAnsiTheme="minorHAnsi" w:cstheme="minorHAnsi"/>
          <w:u w:val="single"/>
        </w:rPr>
        <w:t>tech</w:t>
      </w:r>
      <w:r w:rsidRPr="007C78A7">
        <w:rPr>
          <w:rFonts w:asciiTheme="minorHAnsi" w:eastAsia="Calibri" w:hAnsiTheme="minorHAnsi" w:cstheme="minorHAnsi"/>
          <w:sz w:val="16"/>
        </w:rPr>
        <w:t xml:space="preserve">nology-intensive </w:t>
      </w:r>
      <w:r w:rsidRPr="007C78A7">
        <w:rPr>
          <w:rFonts w:asciiTheme="minorHAnsi" w:eastAsia="Calibri" w:hAnsiTheme="minorHAnsi" w:cstheme="minorHAnsi"/>
          <w:u w:val="single"/>
        </w:rPr>
        <w:t>issues</w:t>
      </w:r>
      <w:r w:rsidRPr="007C78A7">
        <w:rPr>
          <w:rFonts w:asciiTheme="minorHAnsi" w:eastAsia="Calibri" w:hAnsiTheme="minorHAnsi" w:cstheme="minorHAnsi"/>
          <w:sz w:val="16"/>
        </w:rPr>
        <w:t xml:space="preserve"> like these </w:t>
      </w:r>
      <w:r w:rsidRPr="007C78A7">
        <w:rPr>
          <w:rFonts w:asciiTheme="minorHAnsi" w:eastAsia="Calibri" w:hAnsiTheme="minorHAnsi" w:cstheme="minorHAnsi"/>
          <w:u w:val="single"/>
        </w:rPr>
        <w:t>is a tall order</w:t>
      </w:r>
      <w:r w:rsidRPr="007C78A7">
        <w:rPr>
          <w:rFonts w:asciiTheme="minorHAnsi" w:eastAsia="Calibri" w:hAnsiTheme="minorHAnsi" w:cstheme="minorHAnsi"/>
          <w:sz w:val="16"/>
        </w:rPr>
        <w:t>, especially when they require democratic countries to find common interest with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06C983A6" w14:textId="77777777" w:rsidR="009835A4" w:rsidRPr="007C78A7" w:rsidRDefault="009835A4" w:rsidP="009835A4">
      <w:pPr>
        <w:rPr>
          <w:rFonts w:asciiTheme="minorHAnsi" w:eastAsia="Calibri" w:hAnsiTheme="minorHAnsi" w:cstheme="minorHAnsi"/>
          <w:sz w:val="16"/>
        </w:rPr>
      </w:pPr>
      <w:r w:rsidRPr="007C78A7">
        <w:rPr>
          <w:rFonts w:asciiTheme="minorHAnsi" w:eastAsia="Calibri" w:hAnsiTheme="minorHAnsi" w:cstheme="minorHAnsi"/>
          <w:sz w:val="16"/>
        </w:rPr>
        <w:t xml:space="preserve">There have been major innovations since the days of the Cold War that will help with these new challenges. Civil society is a source for new ideas and new institutional arrangements. The Intergovernmental Panel on Climate Change (IPCC) and epistemic communities provide scientific advice and education on climate to international negotiators and to the public. </w:t>
      </w:r>
      <w:r w:rsidRPr="007C78A7">
        <w:rPr>
          <w:rFonts w:asciiTheme="minorHAnsi" w:eastAsia="Calibri" w:hAnsiTheme="minorHAnsi" w:cstheme="minorHAnsi"/>
          <w:u w:val="single"/>
        </w:rPr>
        <w:t>Multi-stakeholder meetings develop “</w:t>
      </w:r>
      <w:r w:rsidRPr="007C78A7">
        <w:rPr>
          <w:rFonts w:asciiTheme="minorHAnsi" w:eastAsia="Calibri" w:hAnsiTheme="minorHAnsi" w:cstheme="minorHAnsi"/>
          <w:b/>
          <w:iCs/>
          <w:highlight w:val="cyan"/>
          <w:u w:val="single"/>
          <w:bdr w:val="single" w:sz="8" w:space="0" w:color="auto"/>
        </w:rPr>
        <w:t>bottom-up</w:t>
      </w:r>
      <w:r w:rsidRPr="007C78A7">
        <w:rPr>
          <w:rFonts w:asciiTheme="minorHAnsi" w:eastAsia="Calibri" w:hAnsiTheme="minorHAnsi" w:cstheme="minorHAnsi"/>
          <w:u w:val="single"/>
        </w:rPr>
        <w:t xml:space="preserve">” </w:t>
      </w:r>
      <w:r w:rsidRPr="007C78A7">
        <w:rPr>
          <w:rFonts w:asciiTheme="minorHAnsi" w:eastAsia="Calibri" w:hAnsiTheme="minorHAnsi" w:cstheme="minorHAnsi"/>
          <w:sz w:val="16"/>
        </w:rPr>
        <w:t xml:space="preserve">codes of conduct, norms, and </w:t>
      </w:r>
      <w:r w:rsidRPr="007C78A7">
        <w:rPr>
          <w:rFonts w:asciiTheme="minorHAnsi" w:eastAsia="Calibri" w:hAnsiTheme="minorHAnsi" w:cstheme="minorHAnsi"/>
          <w:highlight w:val="cyan"/>
          <w:u w:val="single"/>
        </w:rPr>
        <w:t>standards</w:t>
      </w:r>
      <w:r w:rsidRPr="007C78A7">
        <w:rPr>
          <w:rFonts w:asciiTheme="minorHAnsi" w:eastAsia="Calibri" w:hAnsiTheme="minorHAnsi" w:cstheme="minorHAnsi"/>
          <w:sz w:val="16"/>
        </w:rPr>
        <w:t xml:space="preserve"> that sometimes make their way into more formal government and international declarations and eventually into national legislation and international agreements. </w:t>
      </w:r>
      <w:r w:rsidRPr="007C78A7">
        <w:rPr>
          <w:rFonts w:asciiTheme="minorHAnsi" w:eastAsia="Calibri" w:hAnsiTheme="minorHAnsi" w:cstheme="minorHAnsi"/>
          <w:b/>
          <w:iCs/>
          <w:highlight w:val="cyan"/>
          <w:u w:val="single"/>
          <w:bdr w:val="single" w:sz="8" w:space="0" w:color="auto"/>
        </w:rPr>
        <w:t>State</w:t>
      </w:r>
      <w:r w:rsidRPr="007C78A7">
        <w:rPr>
          <w:rFonts w:asciiTheme="minorHAnsi" w:eastAsia="Calibri" w:hAnsiTheme="minorHAnsi" w:cstheme="minorHAnsi"/>
          <w:sz w:val="16"/>
        </w:rPr>
        <w:t xml:space="preserve"> and city </w:t>
      </w:r>
      <w:r w:rsidRPr="007C78A7">
        <w:rPr>
          <w:rFonts w:asciiTheme="minorHAnsi" w:eastAsia="Calibri" w:hAnsiTheme="minorHAnsi" w:cstheme="minorHAnsi"/>
          <w:b/>
          <w:iCs/>
          <w:highlight w:val="cyan"/>
          <w:u w:val="single"/>
          <w:bdr w:val="single" w:sz="8" w:space="0" w:color="auto"/>
        </w:rPr>
        <w:t>governments</w:t>
      </w:r>
      <w:r w:rsidRPr="007C78A7">
        <w:rPr>
          <w:rFonts w:asciiTheme="minorHAnsi" w:eastAsia="Calibri" w:hAnsiTheme="minorHAnsi" w:cstheme="minorHAnsi"/>
          <w:sz w:val="16"/>
        </w:rPr>
        <w:t xml:space="preserve"> </w:t>
      </w:r>
      <w:r w:rsidRPr="007C78A7">
        <w:rPr>
          <w:rFonts w:asciiTheme="minorHAnsi" w:eastAsia="Calibri" w:hAnsiTheme="minorHAnsi" w:cstheme="minorHAnsi"/>
          <w:u w:val="single"/>
        </w:rPr>
        <w:t xml:space="preserve">combine forces across borders to </w:t>
      </w:r>
      <w:r w:rsidRPr="007C78A7">
        <w:rPr>
          <w:rFonts w:asciiTheme="minorHAnsi" w:eastAsia="Calibri" w:hAnsiTheme="minorHAnsi" w:cstheme="minorHAnsi"/>
          <w:highlight w:val="cyan"/>
          <w:u w:val="single"/>
        </w:rPr>
        <w:t>deal with issues when their national governments shrink from action</w:t>
      </w:r>
      <w:r w:rsidRPr="007C78A7">
        <w:rPr>
          <w:rFonts w:asciiTheme="minorHAnsi" w:eastAsia="Calibri" w:hAnsiTheme="minorHAnsi" w:cstheme="minorHAnsi"/>
          <w:u w:val="single"/>
        </w:rPr>
        <w:t>.</w:t>
      </w:r>
      <w:r w:rsidRPr="007C78A7">
        <w:rPr>
          <w:rFonts w:asciiTheme="minorHAnsi" w:eastAsia="Calibri" w:hAnsiTheme="minorHAnsi" w:cstheme="minorHAnsi"/>
          <w:sz w:val="16"/>
        </w:rPr>
        <w:t xml:space="preserve"> Flexible, informal, or voluntary arrangements facilitate international cooperation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lowincome people. Multinational corporations and NGOs support innovations to meet the needs of people without market power. And a billion-dollar network of agricultural laboratories develops improved technology for small-scale farmers in low-income countries.</w:t>
      </w:r>
    </w:p>
    <w:p w14:paraId="7BCC2A1A" w14:textId="77777777" w:rsidR="009835A4" w:rsidRDefault="009835A4" w:rsidP="009835A4"/>
    <w:p w14:paraId="62782D7E" w14:textId="77777777" w:rsidR="009835A4" w:rsidRDefault="009835A4" w:rsidP="009835A4">
      <w:pPr>
        <w:pStyle w:val="Heading3"/>
      </w:pPr>
      <w:r>
        <w:lastRenderedPageBreak/>
        <w:t>1NC</w:t>
      </w:r>
    </w:p>
    <w:p w14:paraId="377612F7" w14:textId="77777777" w:rsidR="009835A4" w:rsidRPr="00E62E06" w:rsidRDefault="009835A4" w:rsidP="009835A4">
      <w:pPr>
        <w:pStyle w:val="Heading4"/>
      </w:pPr>
      <w:r w:rsidRPr="00AD2B27">
        <w:rPr>
          <w:u w:val="single"/>
        </w:rPr>
        <w:t>POLITICS DA</w:t>
      </w:r>
      <w:r>
        <w:t>:</w:t>
      </w:r>
    </w:p>
    <w:p w14:paraId="47C25F8D" w14:textId="77777777" w:rsidR="009835A4" w:rsidRPr="009E36BE" w:rsidRDefault="009835A4" w:rsidP="009835A4">
      <w:pPr>
        <w:pStyle w:val="Heading4"/>
      </w:pPr>
      <w:r>
        <w:t xml:space="preserve">CISA renewal will pass now but requires </w:t>
      </w:r>
      <w:r>
        <w:rPr>
          <w:u w:val="single"/>
        </w:rPr>
        <w:t>quick action</w:t>
      </w:r>
      <w:r>
        <w:t xml:space="preserve"> to avoid lapsing</w:t>
      </w:r>
    </w:p>
    <w:p w14:paraId="06D88B8D" w14:textId="77777777" w:rsidR="009835A4" w:rsidRPr="00ED17BF" w:rsidRDefault="009835A4" w:rsidP="009835A4">
      <w:r w:rsidRPr="00ED17BF">
        <w:rPr>
          <w:rStyle w:val="Style13ptBold"/>
        </w:rPr>
        <w:t>Poireault ’9-2</w:t>
      </w:r>
      <w:r w:rsidRPr="00ED17BF">
        <w:t xml:space="preserve"> [Kevin; September 2; Reporter; Infosecurity Magazine; “US: CISA 2015 Safe Harbor at Risk as September 2025 Deadline Nears,” https://www.infosecurity-magazine.com/news-features/us-cisa-2015-september-2025/]</w:t>
      </w:r>
    </w:p>
    <w:p w14:paraId="3C6E6635" w14:textId="77777777" w:rsidR="009835A4" w:rsidRPr="00ED17BF" w:rsidRDefault="009835A4" w:rsidP="009835A4">
      <w:pPr>
        <w:rPr>
          <w:sz w:val="16"/>
        </w:rPr>
      </w:pPr>
      <w:r w:rsidRPr="00ED17BF">
        <w:rPr>
          <w:sz w:val="16"/>
        </w:rPr>
        <w:t>Push to Renew CISA 2015</w:t>
      </w:r>
    </w:p>
    <w:p w14:paraId="7253CBC1" w14:textId="77777777" w:rsidR="009835A4" w:rsidRPr="003730F5" w:rsidRDefault="009835A4" w:rsidP="009835A4">
      <w:pPr>
        <w:rPr>
          <w:rStyle w:val="StyleUnderline"/>
        </w:rPr>
      </w:pPr>
      <w:r w:rsidRPr="003730F5">
        <w:rPr>
          <w:rStyle w:val="StyleUnderline"/>
        </w:rPr>
        <w:t xml:space="preserve">Several </w:t>
      </w:r>
      <w:r w:rsidRPr="00FB4EE8">
        <w:rPr>
          <w:rStyle w:val="Emphasis"/>
          <w:highlight w:val="cyan"/>
        </w:rPr>
        <w:t>stakeholders</w:t>
      </w:r>
      <w:r w:rsidRPr="003730F5">
        <w:rPr>
          <w:rStyle w:val="StyleUnderline"/>
        </w:rPr>
        <w:t xml:space="preserve"> have </w:t>
      </w:r>
      <w:r w:rsidRPr="00ED17BF">
        <w:rPr>
          <w:rStyle w:val="Emphasis"/>
        </w:rPr>
        <w:t xml:space="preserve">already </w:t>
      </w:r>
      <w:r w:rsidRPr="00ED17BF">
        <w:rPr>
          <w:rStyle w:val="Emphasis"/>
          <w:highlight w:val="cyan"/>
        </w:rPr>
        <w:t>advocated</w:t>
      </w:r>
      <w:r w:rsidRPr="00ED17BF">
        <w:rPr>
          <w:rStyle w:val="StyleUnderline"/>
          <w:highlight w:val="cyan"/>
        </w:rPr>
        <w:t xml:space="preserve"> for</w:t>
      </w:r>
      <w:r w:rsidRPr="00ED17BF">
        <w:rPr>
          <w:rStyle w:val="StyleUnderline"/>
        </w:rPr>
        <w:t xml:space="preserve"> the </w:t>
      </w:r>
      <w:r w:rsidRPr="00ED17BF">
        <w:rPr>
          <w:rStyle w:val="Emphasis"/>
          <w:highlight w:val="cyan"/>
        </w:rPr>
        <w:t>renewal</w:t>
      </w:r>
      <w:r w:rsidRPr="00ED17BF">
        <w:rPr>
          <w:rStyle w:val="StyleUnderline"/>
        </w:rPr>
        <w:t xml:space="preserve"> of the</w:t>
      </w:r>
      <w:r w:rsidRPr="003730F5">
        <w:rPr>
          <w:rStyle w:val="StyleUnderline"/>
        </w:rPr>
        <w:t xml:space="preserve"> </w:t>
      </w:r>
      <w:r w:rsidRPr="00ED17BF">
        <w:rPr>
          <w:rStyle w:val="Emphasis"/>
        </w:rPr>
        <w:t>law</w:t>
      </w:r>
      <w:r w:rsidRPr="003730F5">
        <w:rPr>
          <w:rStyle w:val="StyleUnderline"/>
        </w:rPr>
        <w:t>.</w:t>
      </w:r>
    </w:p>
    <w:p w14:paraId="13BC966A" w14:textId="77777777" w:rsidR="009835A4" w:rsidRPr="00ED17BF" w:rsidRDefault="009835A4" w:rsidP="009835A4">
      <w:pPr>
        <w:rPr>
          <w:sz w:val="16"/>
        </w:rPr>
      </w:pPr>
      <w:r w:rsidRPr="00ED17BF">
        <w:rPr>
          <w:sz w:val="16"/>
        </w:rPr>
        <w:t>In March 2025, 12 organizations, including several banking trade associations, the Business Software Alliance and the Operational Technology Cybersecurity Coalition, urged Congress to extend the expiration date. The plea came in an open letter addressed to US Senate Majority Leader and Minority Leader, John Thune and Charles Schumer, the House Speaker, Mike Johnson, and the House Minority Leader, Hakeem Jeffries.</w:t>
      </w:r>
    </w:p>
    <w:p w14:paraId="44E3182E" w14:textId="77777777" w:rsidR="009835A4" w:rsidRPr="00ED17BF" w:rsidRDefault="009835A4" w:rsidP="009835A4">
      <w:pPr>
        <w:rPr>
          <w:sz w:val="16"/>
        </w:rPr>
      </w:pPr>
      <w:r w:rsidRPr="00ED17BF">
        <w:rPr>
          <w:sz w:val="16"/>
        </w:rPr>
        <w:t>In April, Senators Gary Peters (D-MI) and Mike Rounds (R-SD) introduced the Cybersecurity Information Sharing Extension Act, a move to extend the provisions of CISA 2015.</w:t>
      </w:r>
    </w:p>
    <w:p w14:paraId="572374FA" w14:textId="77777777" w:rsidR="009835A4" w:rsidRPr="00ED17BF" w:rsidRDefault="009835A4" w:rsidP="009835A4">
      <w:pPr>
        <w:rPr>
          <w:sz w:val="16"/>
        </w:rPr>
      </w:pPr>
      <w:r w:rsidRPr="00ED17BF">
        <w:rPr>
          <w:sz w:val="16"/>
        </w:rPr>
        <w:t>During Black Hat USA, held in Las Vegas in August 2025, two leaders of the US national cybersecurity agency (CISA) also spoke in favor of an extension of the legislation.</w:t>
      </w:r>
    </w:p>
    <w:p w14:paraId="064B739D" w14:textId="77777777" w:rsidR="009835A4" w:rsidRPr="003730F5" w:rsidRDefault="009835A4" w:rsidP="009835A4">
      <w:pPr>
        <w:rPr>
          <w:rStyle w:val="StyleUnderline"/>
        </w:rPr>
      </w:pPr>
      <w:r w:rsidRPr="00ED17BF">
        <w:rPr>
          <w:sz w:val="16"/>
        </w:rPr>
        <w:t xml:space="preserve">Christopher Butera, the agency’s active executive assistant director, and Robert Costello, its CIO, said </w:t>
      </w:r>
      <w:r w:rsidRPr="003730F5">
        <w:rPr>
          <w:rStyle w:val="StyleUnderline"/>
        </w:rPr>
        <w:t>they were “</w:t>
      </w:r>
      <w:r w:rsidRPr="00FB4EE8">
        <w:rPr>
          <w:rStyle w:val="Emphasis"/>
          <w:highlight w:val="cyan"/>
        </w:rPr>
        <w:t>really hopeful</w:t>
      </w:r>
      <w:r w:rsidRPr="003730F5">
        <w:rPr>
          <w:rStyle w:val="StyleUnderline"/>
        </w:rPr>
        <w:t xml:space="preserve"> that </w:t>
      </w:r>
      <w:r w:rsidRPr="00FB4EE8">
        <w:rPr>
          <w:rStyle w:val="StyleUnderline"/>
          <w:highlight w:val="cyan"/>
        </w:rPr>
        <w:t xml:space="preserve">Congress will </w:t>
      </w:r>
      <w:r w:rsidRPr="00ED17BF">
        <w:rPr>
          <w:rStyle w:val="Emphasis"/>
          <w:highlight w:val="cyan"/>
        </w:rPr>
        <w:t>reauthorize</w:t>
      </w:r>
      <w:r w:rsidRPr="003730F5">
        <w:rPr>
          <w:rStyle w:val="StyleUnderline"/>
        </w:rPr>
        <w:t xml:space="preserve">” the Act before the </w:t>
      </w:r>
      <w:r w:rsidRPr="00ED17BF">
        <w:rPr>
          <w:rStyle w:val="Emphasis"/>
        </w:rPr>
        <w:t>deadline</w:t>
      </w:r>
      <w:r w:rsidRPr="003730F5">
        <w:rPr>
          <w:rStyle w:val="StyleUnderline"/>
        </w:rPr>
        <w:t>.</w:t>
      </w:r>
    </w:p>
    <w:p w14:paraId="179F0AE1" w14:textId="77777777" w:rsidR="009835A4" w:rsidRPr="00ED17BF" w:rsidRDefault="009835A4" w:rsidP="009835A4">
      <w:pPr>
        <w:rPr>
          <w:sz w:val="16"/>
        </w:rPr>
      </w:pPr>
      <w:r w:rsidRPr="00ED17BF">
        <w:rPr>
          <w:sz w:val="16"/>
        </w:rPr>
        <w:t>“Information becomes dated very quickly, because the adversaries are pivoting so quickly, which makes rapid sharing even more important,” Costello added.</w:t>
      </w:r>
    </w:p>
    <w:p w14:paraId="4B712018" w14:textId="77777777" w:rsidR="009835A4" w:rsidRPr="00C64933" w:rsidRDefault="009835A4" w:rsidP="009835A4">
      <w:pPr>
        <w:rPr>
          <w:rStyle w:val="StyleUnderline"/>
        </w:rPr>
      </w:pPr>
      <w:r w:rsidRPr="00ED17BF">
        <w:rPr>
          <w:sz w:val="16"/>
        </w:rPr>
        <w:t xml:space="preserve">In July, Rand </w:t>
      </w:r>
      <w:r w:rsidRPr="00ED17BF">
        <w:rPr>
          <w:rStyle w:val="Emphasis"/>
          <w:highlight w:val="cyan"/>
        </w:rPr>
        <w:t>Paul</w:t>
      </w:r>
      <w:r w:rsidRPr="00ED17BF">
        <w:rPr>
          <w:sz w:val="16"/>
        </w:rPr>
        <w:t xml:space="preserve"> (R-KY.), the chairman of the Senate Homeland Security and Governmental Affairs Committee, told US reporters that he </w:t>
      </w:r>
      <w:r w:rsidRPr="00ED17BF">
        <w:rPr>
          <w:rStyle w:val="Emphasis"/>
          <w:highlight w:val="cyan"/>
        </w:rPr>
        <w:t>intends</w:t>
      </w:r>
      <w:r w:rsidRPr="00ED17BF">
        <w:rPr>
          <w:rStyle w:val="StyleUnderline"/>
          <w:highlight w:val="cyan"/>
        </w:rPr>
        <w:t xml:space="preserve"> to hold a </w:t>
      </w:r>
      <w:r w:rsidRPr="00ED17BF">
        <w:rPr>
          <w:rStyle w:val="Emphasis"/>
          <w:highlight w:val="cyan"/>
        </w:rPr>
        <w:t>markup</w:t>
      </w:r>
      <w:r w:rsidRPr="00ED17BF">
        <w:rPr>
          <w:rStyle w:val="StyleUnderline"/>
        </w:rPr>
        <w:t xml:space="preserve"> of the CISA</w:t>
      </w:r>
      <w:r w:rsidRPr="00C64933">
        <w:rPr>
          <w:rStyle w:val="StyleUnderline"/>
        </w:rPr>
        <w:t xml:space="preserve"> 2015 </w:t>
      </w:r>
      <w:r w:rsidRPr="00ED17BF">
        <w:rPr>
          <w:rStyle w:val="Emphasis"/>
        </w:rPr>
        <w:t>extension legislation</w:t>
      </w:r>
      <w:r w:rsidRPr="00C64933">
        <w:rPr>
          <w:rStyle w:val="StyleUnderline"/>
        </w:rPr>
        <w:t xml:space="preserve"> in September.</w:t>
      </w:r>
    </w:p>
    <w:p w14:paraId="4DE92810" w14:textId="77777777" w:rsidR="009835A4" w:rsidRPr="00ED17BF" w:rsidRDefault="009835A4" w:rsidP="009835A4">
      <w:pPr>
        <w:rPr>
          <w:sz w:val="16"/>
        </w:rPr>
      </w:pPr>
      <w:r w:rsidRPr="00ED17BF">
        <w:rPr>
          <w:sz w:val="16"/>
        </w:rPr>
        <w:t>Andrew Garbarino (R-NY), the new leader of the House Homeland Security Committee, told Cyberscoop in August that the markup was scheduled to happen “shortly after Congress returns from recess in September.”</w:t>
      </w:r>
    </w:p>
    <w:p w14:paraId="04B2C482" w14:textId="77777777" w:rsidR="009835A4" w:rsidRPr="00ED17BF" w:rsidRDefault="009835A4" w:rsidP="009835A4">
      <w:pPr>
        <w:rPr>
          <w:sz w:val="16"/>
        </w:rPr>
      </w:pPr>
      <w:r w:rsidRPr="00ED17BF">
        <w:rPr>
          <w:sz w:val="16"/>
        </w:rPr>
        <w:t>Drata’s Tierney and Halcyon’s Kaiser are also in favour of an extension.</w:t>
      </w:r>
    </w:p>
    <w:p w14:paraId="592968C5" w14:textId="77777777" w:rsidR="009835A4" w:rsidRPr="00ED17BF" w:rsidRDefault="009835A4" w:rsidP="009835A4">
      <w:pPr>
        <w:rPr>
          <w:sz w:val="16"/>
        </w:rPr>
      </w:pPr>
      <w:r w:rsidRPr="00ED17BF">
        <w:rPr>
          <w:sz w:val="16"/>
        </w:rPr>
        <w:t>CISA 2015’s Remaining Points of Contention</w:t>
      </w:r>
    </w:p>
    <w:p w14:paraId="24A53A97" w14:textId="77777777" w:rsidR="009835A4" w:rsidRPr="00ED17BF" w:rsidRDefault="009835A4" w:rsidP="009835A4">
      <w:pPr>
        <w:rPr>
          <w:sz w:val="16"/>
        </w:rPr>
      </w:pPr>
      <w:r w:rsidRPr="00ED17BF">
        <w:rPr>
          <w:sz w:val="16"/>
        </w:rPr>
        <w:t>Nevertheless, Tierney emphasized that the law’s reauthorization could still fail due to slow legislative processes.</w:t>
      </w:r>
    </w:p>
    <w:p w14:paraId="71C57158" w14:textId="77777777" w:rsidR="009835A4" w:rsidRPr="00ED17BF" w:rsidRDefault="009835A4" w:rsidP="009835A4">
      <w:pPr>
        <w:rPr>
          <w:sz w:val="16"/>
        </w:rPr>
      </w:pPr>
      <w:r w:rsidRPr="00ED17BF">
        <w:rPr>
          <w:sz w:val="16"/>
        </w:rPr>
        <w:t>“Broad agreement doesn’t guarantee fast action. Cybersecurity often attracts consensus in principle, but in practice, it tends to slip down the priority list until deadlines spur movement. In recent years, legislative gridlock has made it harder to move even relatively uncontroversial and bipartisan measures without delay,” he noted.</w:t>
      </w:r>
    </w:p>
    <w:p w14:paraId="3E9A298A" w14:textId="77777777" w:rsidR="009835A4" w:rsidRPr="00ED17BF" w:rsidRDefault="009835A4" w:rsidP="009835A4">
      <w:pPr>
        <w:rPr>
          <w:sz w:val="16"/>
        </w:rPr>
      </w:pPr>
      <w:r w:rsidRPr="009E36BE">
        <w:rPr>
          <w:rStyle w:val="StyleUnderline"/>
        </w:rPr>
        <w:t xml:space="preserve">“That’s why </w:t>
      </w:r>
      <w:r w:rsidRPr="00FB4EE8">
        <w:rPr>
          <w:rStyle w:val="StyleUnderline"/>
          <w:highlight w:val="cyan"/>
        </w:rPr>
        <w:t>CISA</w:t>
      </w:r>
      <w:r w:rsidRPr="009E36BE">
        <w:rPr>
          <w:rStyle w:val="StyleUnderline"/>
        </w:rPr>
        <w:t xml:space="preserve"> 2015 </w:t>
      </w:r>
      <w:r w:rsidRPr="00FB4EE8">
        <w:rPr>
          <w:rStyle w:val="StyleUnderline"/>
          <w:highlight w:val="cyan"/>
        </w:rPr>
        <w:t xml:space="preserve">is </w:t>
      </w:r>
      <w:r w:rsidRPr="00ED17BF">
        <w:rPr>
          <w:rStyle w:val="Emphasis"/>
          <w:highlight w:val="cyan"/>
        </w:rPr>
        <w:t>being addressed</w:t>
      </w:r>
      <w:r w:rsidRPr="00FB4EE8">
        <w:rPr>
          <w:rStyle w:val="Emphasis"/>
          <w:highlight w:val="cyan"/>
        </w:rPr>
        <w:t xml:space="preserve"> late</w:t>
      </w:r>
      <w:r w:rsidRPr="00FB4EE8">
        <w:rPr>
          <w:rStyle w:val="StyleUnderline"/>
          <w:highlight w:val="cyan"/>
        </w:rPr>
        <w:t xml:space="preserve">, despite </w:t>
      </w:r>
      <w:r w:rsidRPr="00ED17BF">
        <w:rPr>
          <w:rStyle w:val="Emphasis"/>
        </w:rPr>
        <w:t xml:space="preserve">little </w:t>
      </w:r>
      <w:r w:rsidRPr="00FB4EE8">
        <w:rPr>
          <w:rStyle w:val="Emphasis"/>
          <w:highlight w:val="cyan"/>
        </w:rPr>
        <w:t>debate</w:t>
      </w:r>
      <w:r w:rsidRPr="009E36BE">
        <w:rPr>
          <w:rStyle w:val="StyleUnderline"/>
        </w:rPr>
        <w:t xml:space="preserve"> around its core provisions. The </w:t>
      </w:r>
      <w:r w:rsidRPr="00ED17BF">
        <w:rPr>
          <w:rStyle w:val="Emphasis"/>
          <w:highlight w:val="cyan"/>
        </w:rPr>
        <w:t>delay</w:t>
      </w:r>
      <w:r w:rsidRPr="00FB4EE8">
        <w:rPr>
          <w:rStyle w:val="StyleUnderline"/>
          <w:highlight w:val="cyan"/>
        </w:rPr>
        <w:t xml:space="preserve"> reflects </w:t>
      </w:r>
      <w:r w:rsidRPr="00FB4EE8">
        <w:rPr>
          <w:rStyle w:val="Emphasis"/>
          <w:highlight w:val="cyan"/>
        </w:rPr>
        <w:t>process more than substance</w:t>
      </w:r>
      <w:r w:rsidRPr="00ED17BF">
        <w:rPr>
          <w:sz w:val="16"/>
        </w:rPr>
        <w:t>. These lapses can also feed skepticism abroad, where policymakers sometimes view the US as slower to balance privacy and security,” he added.</w:t>
      </w:r>
    </w:p>
    <w:p w14:paraId="3B38749D" w14:textId="77777777" w:rsidR="009835A4" w:rsidRPr="001D1328" w:rsidRDefault="009835A4" w:rsidP="009835A4">
      <w:pPr>
        <w:pStyle w:val="Heading4"/>
      </w:pPr>
      <w:r>
        <w:t xml:space="preserve">Labor reform </w:t>
      </w:r>
      <w:r w:rsidRPr="003D49EA">
        <w:rPr>
          <w:u w:val="single"/>
        </w:rPr>
        <w:t>tanks</w:t>
      </w:r>
      <w:r>
        <w:t xml:space="preserve"> Trump’s capital, ignites </w:t>
      </w:r>
      <w:r w:rsidRPr="003D49EA">
        <w:rPr>
          <w:u w:val="single"/>
        </w:rPr>
        <w:t>backlash</w:t>
      </w:r>
      <w:r>
        <w:t xml:space="preserve">, and ensures </w:t>
      </w:r>
      <w:r w:rsidRPr="003D49EA">
        <w:rPr>
          <w:u w:val="single"/>
        </w:rPr>
        <w:t>rollback</w:t>
      </w:r>
      <w:r>
        <w:t>---</w:t>
      </w:r>
      <w:r w:rsidRPr="003D49EA">
        <w:rPr>
          <w:u w:val="single"/>
        </w:rPr>
        <w:t>presumption</w:t>
      </w:r>
      <w:r>
        <w:t>.</w:t>
      </w:r>
    </w:p>
    <w:p w14:paraId="7FDE90EF" w14:textId="77777777" w:rsidR="009835A4" w:rsidRPr="00CE5D0F" w:rsidRDefault="009835A4" w:rsidP="009835A4">
      <w:r w:rsidRPr="00CE5D0F">
        <w:rPr>
          <w:rStyle w:val="Style13ptBold"/>
        </w:rPr>
        <w:t>Madland ’21</w:t>
      </w:r>
      <w:r w:rsidRPr="00CE5D0F">
        <w:t xml:space="preserve"> [David; May 15; Senior Fellow and Strategic Director of the American Worker Project at the Center for American Progress; Re-Union: How Bold Labor Reforms Can Repair, Revitalize, and Reunite the United States, “Creating the New System,” p. 158] </w:t>
      </w:r>
    </w:p>
    <w:p w14:paraId="186B223A" w14:textId="77777777" w:rsidR="009835A4" w:rsidRDefault="009835A4" w:rsidP="009835A4">
      <w:pPr>
        <w:rPr>
          <w:sz w:val="16"/>
        </w:rPr>
      </w:pPr>
      <w:r w:rsidRPr="00CE5D0F">
        <w:rPr>
          <w:sz w:val="16"/>
        </w:rPr>
        <w:t xml:space="preserve">Importantly, these factors do not need to stay aligned for very long in order for reform policy to have a lasting impact. If the new labor system is ever able to become law, it is likely that </w:t>
      </w:r>
      <w:r w:rsidRPr="001B195E">
        <w:rPr>
          <w:rStyle w:val="Emphasis"/>
          <w:highlight w:val="cyan"/>
        </w:rPr>
        <w:t>powerful opponents</w:t>
      </w:r>
      <w:r w:rsidRPr="001B195E">
        <w:rPr>
          <w:rStyle w:val="StyleUnderline"/>
          <w:highlight w:val="cyan"/>
        </w:rPr>
        <w:t xml:space="preserve"> would </w:t>
      </w:r>
      <w:r w:rsidRPr="00CE5D0F">
        <w:rPr>
          <w:rStyle w:val="Emphasis"/>
          <w:highlight w:val="cyan"/>
        </w:rPr>
        <w:t>seek</w:t>
      </w:r>
      <w:r w:rsidRPr="001B195E">
        <w:rPr>
          <w:rStyle w:val="StyleUnderline"/>
          <w:highlight w:val="cyan"/>
        </w:rPr>
        <w:t xml:space="preserve"> to</w:t>
      </w:r>
      <w:r w:rsidRPr="00344C2C">
        <w:rPr>
          <w:rStyle w:val="StyleUnderline"/>
        </w:rPr>
        <w:t xml:space="preserve"> </w:t>
      </w:r>
      <w:r w:rsidRPr="00344C2C">
        <w:rPr>
          <w:rStyle w:val="Emphasis"/>
        </w:rPr>
        <w:t>weaken</w:t>
      </w:r>
      <w:r w:rsidRPr="00344C2C">
        <w:rPr>
          <w:rStyle w:val="StyleUnderline"/>
        </w:rPr>
        <w:t xml:space="preserve"> or </w:t>
      </w:r>
      <w:r w:rsidRPr="001B195E">
        <w:rPr>
          <w:rStyle w:val="StyleUnderline"/>
          <w:highlight w:val="cyan"/>
        </w:rPr>
        <w:lastRenderedPageBreak/>
        <w:t>undermine</w:t>
      </w:r>
      <w:r w:rsidRPr="00344C2C">
        <w:rPr>
          <w:rStyle w:val="StyleUnderline"/>
        </w:rPr>
        <w:t xml:space="preserve"> its </w:t>
      </w:r>
      <w:r w:rsidRPr="001B195E">
        <w:rPr>
          <w:rStyle w:val="StyleUnderline"/>
          <w:highlight w:val="cyan"/>
        </w:rPr>
        <w:t>implementation</w:t>
      </w:r>
      <w:r w:rsidRPr="00344C2C">
        <w:rPr>
          <w:rStyle w:val="StyleUnderline"/>
        </w:rPr>
        <w:t xml:space="preserve"> through a </w:t>
      </w:r>
      <w:r w:rsidRPr="00344C2C">
        <w:rPr>
          <w:rStyle w:val="Emphasis"/>
        </w:rPr>
        <w:t>variety of strategies</w:t>
      </w:r>
      <w:r w:rsidRPr="00CE5D0F">
        <w:rPr>
          <w:sz w:val="16"/>
        </w:rPr>
        <w:t xml:space="preserve">, just as they did when the NLRA was passed in 1935. </w:t>
      </w:r>
      <w:r w:rsidRPr="00344C2C">
        <w:rPr>
          <w:rStyle w:val="Emphasis"/>
        </w:rPr>
        <w:t xml:space="preserve">Administrative </w:t>
      </w:r>
      <w:r w:rsidRPr="00CE5D0F">
        <w:rPr>
          <w:rStyle w:val="Emphasis"/>
          <w:highlight w:val="cyan"/>
        </w:rPr>
        <w:t>budgets</w:t>
      </w:r>
      <w:r w:rsidRPr="00CE5D0F">
        <w:rPr>
          <w:rStyle w:val="StyleUnderline"/>
          <w:highlight w:val="cyan"/>
        </w:rPr>
        <w:t xml:space="preserve"> and </w:t>
      </w:r>
      <w:r w:rsidRPr="00CE5D0F">
        <w:rPr>
          <w:rStyle w:val="Emphasis"/>
          <w:highlight w:val="cyan"/>
        </w:rPr>
        <w:t>reg</w:t>
      </w:r>
      <w:r w:rsidRPr="00CE5D0F">
        <w:rPr>
          <w:rStyle w:val="StyleUnderline"/>
        </w:rPr>
        <w:t>ulation</w:t>
      </w:r>
      <w:r w:rsidRPr="001B195E">
        <w:rPr>
          <w:rStyle w:val="Emphasis"/>
          <w:highlight w:val="cyan"/>
        </w:rPr>
        <w:t>s</w:t>
      </w:r>
      <w:r w:rsidRPr="001B195E">
        <w:rPr>
          <w:rStyle w:val="StyleUnderline"/>
          <w:highlight w:val="cyan"/>
        </w:rPr>
        <w:t xml:space="preserve"> would be</w:t>
      </w:r>
      <w:r w:rsidRPr="00344C2C">
        <w:rPr>
          <w:rStyle w:val="StyleUnderline"/>
        </w:rPr>
        <w:t xml:space="preserve"> </w:t>
      </w:r>
      <w:r w:rsidRPr="00344C2C">
        <w:rPr>
          <w:rStyle w:val="Emphasis"/>
        </w:rPr>
        <w:t xml:space="preserve">heavily </w:t>
      </w:r>
      <w:r w:rsidRPr="001B195E">
        <w:rPr>
          <w:rStyle w:val="Emphasis"/>
          <w:highlight w:val="cyan"/>
        </w:rPr>
        <w:t>contested</w:t>
      </w:r>
      <w:r w:rsidRPr="00344C2C">
        <w:rPr>
          <w:rStyle w:val="StyleUnderline"/>
        </w:rPr>
        <w:t xml:space="preserve">, </w:t>
      </w:r>
      <w:r w:rsidRPr="00344C2C">
        <w:rPr>
          <w:rStyle w:val="Emphasis"/>
        </w:rPr>
        <w:t xml:space="preserve">political </w:t>
      </w:r>
      <w:r w:rsidRPr="001B195E">
        <w:rPr>
          <w:rStyle w:val="Emphasis"/>
          <w:highlight w:val="cyan"/>
        </w:rPr>
        <w:t>supporters</w:t>
      </w:r>
      <w:r w:rsidRPr="001B195E">
        <w:rPr>
          <w:rStyle w:val="StyleUnderline"/>
          <w:highlight w:val="cyan"/>
        </w:rPr>
        <w:t xml:space="preserve"> targeted, </w:t>
      </w:r>
      <w:r w:rsidRPr="001B195E">
        <w:rPr>
          <w:rStyle w:val="Emphasis"/>
          <w:highlight w:val="cyan"/>
        </w:rPr>
        <w:t>lawsuits</w:t>
      </w:r>
      <w:r w:rsidRPr="001B195E">
        <w:rPr>
          <w:rStyle w:val="StyleUnderline"/>
          <w:highlight w:val="cyan"/>
        </w:rPr>
        <w:t xml:space="preserve"> filed</w:t>
      </w:r>
      <w:r w:rsidRPr="00344C2C">
        <w:rPr>
          <w:rStyle w:val="StyleUnderline"/>
        </w:rPr>
        <w:t xml:space="preserve">, </w:t>
      </w:r>
      <w:r w:rsidRPr="00344C2C">
        <w:rPr>
          <w:rStyle w:val="Emphasis"/>
        </w:rPr>
        <w:t>studies</w:t>
      </w:r>
      <w:r w:rsidRPr="00344C2C">
        <w:rPr>
          <w:rStyle w:val="StyleUnderline"/>
        </w:rPr>
        <w:t xml:space="preserve"> and </w:t>
      </w:r>
      <w:r w:rsidRPr="00344C2C">
        <w:rPr>
          <w:rStyle w:val="Emphasis"/>
        </w:rPr>
        <w:t>news</w:t>
      </w:r>
      <w:r w:rsidRPr="00CE5D0F">
        <w:rPr>
          <w:sz w:val="16"/>
        </w:rPr>
        <w:t xml:space="preserve"> reports </w:t>
      </w:r>
      <w:r w:rsidRPr="00344C2C">
        <w:rPr>
          <w:rStyle w:val="StyleUnderline"/>
        </w:rPr>
        <w:t xml:space="preserve">on the policy’s </w:t>
      </w:r>
      <w:r w:rsidRPr="00344C2C">
        <w:rPr>
          <w:rStyle w:val="Emphasis"/>
        </w:rPr>
        <w:t>supposed harms</w:t>
      </w:r>
      <w:r w:rsidRPr="00344C2C">
        <w:rPr>
          <w:rStyle w:val="StyleUnderline"/>
        </w:rPr>
        <w:t xml:space="preserve"> produced, </w:t>
      </w:r>
      <w:r w:rsidRPr="001B195E">
        <w:rPr>
          <w:rStyle w:val="StyleUnderline"/>
          <w:highlight w:val="cyan"/>
        </w:rPr>
        <w:t xml:space="preserve">and </w:t>
      </w:r>
      <w:r w:rsidRPr="00CE5D0F">
        <w:rPr>
          <w:rStyle w:val="Emphasis"/>
          <w:highlight w:val="cyan"/>
        </w:rPr>
        <w:t>new</w:t>
      </w:r>
      <w:r w:rsidRPr="00344C2C">
        <w:rPr>
          <w:rStyle w:val="StyleUnderline"/>
        </w:rPr>
        <w:t xml:space="preserve"> “</w:t>
      </w:r>
      <w:r w:rsidRPr="00CE5D0F">
        <w:rPr>
          <w:rStyle w:val="Emphasis"/>
        </w:rPr>
        <w:t>reform</w:t>
      </w:r>
      <w:r w:rsidRPr="00344C2C">
        <w:rPr>
          <w:rStyle w:val="StyleUnderline"/>
        </w:rPr>
        <w:t xml:space="preserve">” </w:t>
      </w:r>
      <w:r w:rsidRPr="001B195E">
        <w:rPr>
          <w:rStyle w:val="StyleUnderline"/>
          <w:highlight w:val="cyan"/>
        </w:rPr>
        <w:t>legislation introduced. These</w:t>
      </w:r>
      <w:r w:rsidRPr="00344C2C">
        <w:rPr>
          <w:rStyle w:val="StyleUnderline"/>
        </w:rPr>
        <w:t xml:space="preserve"> efforts </w:t>
      </w:r>
      <w:r w:rsidRPr="001B195E">
        <w:rPr>
          <w:rStyle w:val="StyleUnderline"/>
          <w:highlight w:val="cyan"/>
        </w:rPr>
        <w:t>would</w:t>
      </w:r>
      <w:r w:rsidRPr="00344C2C">
        <w:rPr>
          <w:rStyle w:val="StyleUnderline"/>
        </w:rPr>
        <w:t xml:space="preserve"> </w:t>
      </w:r>
      <w:r w:rsidRPr="00CE5D0F">
        <w:rPr>
          <w:rStyle w:val="Emphasis"/>
        </w:rPr>
        <w:t>likely</w:t>
      </w:r>
      <w:r w:rsidRPr="00344C2C">
        <w:rPr>
          <w:rStyle w:val="StyleUnderline"/>
        </w:rPr>
        <w:t xml:space="preserve"> </w:t>
      </w:r>
      <w:r w:rsidRPr="001B195E">
        <w:rPr>
          <w:rStyle w:val="StyleUnderline"/>
          <w:highlight w:val="cyan"/>
        </w:rPr>
        <w:t xml:space="preserve">have </w:t>
      </w:r>
      <w:r w:rsidRPr="001B195E">
        <w:rPr>
          <w:rStyle w:val="Emphasis"/>
          <w:highlight w:val="cyan"/>
        </w:rPr>
        <w:t>significant financial backing</w:t>
      </w:r>
      <w:r w:rsidRPr="001B195E">
        <w:rPr>
          <w:rStyle w:val="StyleUnderline"/>
          <w:highlight w:val="cyan"/>
        </w:rPr>
        <w:t xml:space="preserve"> and</w:t>
      </w:r>
      <w:r w:rsidRPr="00344C2C">
        <w:rPr>
          <w:rStyle w:val="StyleUnderline"/>
        </w:rPr>
        <w:t xml:space="preserve"> after some </w:t>
      </w:r>
      <w:r w:rsidRPr="00CE5D0F">
        <w:rPr>
          <w:rStyle w:val="Emphasis"/>
        </w:rPr>
        <w:t>time</w:t>
      </w:r>
      <w:r w:rsidRPr="00344C2C">
        <w:rPr>
          <w:rStyle w:val="StyleUnderline"/>
        </w:rPr>
        <w:t xml:space="preserve"> would probably succeed in at least </w:t>
      </w:r>
      <w:r w:rsidRPr="00CE5D0F">
        <w:rPr>
          <w:rStyle w:val="Emphasis"/>
          <w:highlight w:val="cyan"/>
        </w:rPr>
        <w:t>watering down</w:t>
      </w:r>
      <w:r w:rsidRPr="00CE5D0F">
        <w:rPr>
          <w:rStyle w:val="StyleUnderline"/>
          <w:highlight w:val="cyan"/>
        </w:rPr>
        <w:t xml:space="preserve"> </w:t>
      </w:r>
      <w:r w:rsidRPr="001B195E">
        <w:rPr>
          <w:rStyle w:val="StyleUnderline"/>
          <w:highlight w:val="cyan"/>
        </w:rPr>
        <w:t xml:space="preserve">the </w:t>
      </w:r>
      <w:r w:rsidRPr="001B195E">
        <w:rPr>
          <w:rStyle w:val="Emphasis"/>
          <w:highlight w:val="cyan"/>
        </w:rPr>
        <w:t>original law</w:t>
      </w:r>
      <w:r w:rsidRPr="00CE5D0F">
        <w:rPr>
          <w:sz w:val="16"/>
        </w:rPr>
        <w:t xml:space="preserve">. The current </w:t>
      </w:r>
      <w:r w:rsidRPr="00CE5D0F">
        <w:rPr>
          <w:rStyle w:val="Emphasis"/>
          <w:highlight w:val="cyan"/>
        </w:rPr>
        <w:t>pro-business</w:t>
      </w:r>
      <w:r w:rsidRPr="00CE5D0F">
        <w:rPr>
          <w:rStyle w:val="StyleUnderline"/>
        </w:rPr>
        <w:t xml:space="preserve"> makeup of</w:t>
      </w:r>
      <w:r w:rsidRPr="00CE5D0F">
        <w:rPr>
          <w:sz w:val="16"/>
        </w:rPr>
        <w:t xml:space="preserve"> the </w:t>
      </w:r>
      <w:r w:rsidRPr="00CE5D0F">
        <w:rPr>
          <w:rStyle w:val="Emphasis"/>
          <w:highlight w:val="cyan"/>
        </w:rPr>
        <w:t>courts</w:t>
      </w:r>
      <w:r w:rsidRPr="00CE5D0F">
        <w:rPr>
          <w:rStyle w:val="StyleUnderline"/>
          <w:highlight w:val="cyan"/>
        </w:rPr>
        <w:t xml:space="preserve"> makes it</w:t>
      </w:r>
      <w:r w:rsidRPr="00CE5D0F">
        <w:rPr>
          <w:sz w:val="16"/>
        </w:rPr>
        <w:t xml:space="preserve"> seem </w:t>
      </w:r>
      <w:r w:rsidRPr="00CE5D0F">
        <w:rPr>
          <w:rStyle w:val="Emphasis"/>
          <w:highlight w:val="cyan"/>
        </w:rPr>
        <w:t>very likely</w:t>
      </w:r>
      <w:r w:rsidRPr="00CE5D0F">
        <w:rPr>
          <w:rStyle w:val="StyleUnderline"/>
          <w:highlight w:val="cyan"/>
        </w:rPr>
        <w:t xml:space="preserve"> that</w:t>
      </w:r>
      <w:r w:rsidRPr="00CE5D0F">
        <w:rPr>
          <w:sz w:val="16"/>
        </w:rPr>
        <w:t xml:space="preserve"> at least some elements of the </w:t>
      </w:r>
      <w:r w:rsidRPr="00CE5D0F">
        <w:rPr>
          <w:rStyle w:val="Emphasis"/>
          <w:highlight w:val="cyan"/>
        </w:rPr>
        <w:t>new</w:t>
      </w:r>
      <w:r w:rsidRPr="00CE5D0F">
        <w:rPr>
          <w:rStyle w:val="StyleUnderline"/>
          <w:highlight w:val="cyan"/>
        </w:rPr>
        <w:t xml:space="preserve"> labor</w:t>
      </w:r>
      <w:r w:rsidRPr="00CE5D0F">
        <w:rPr>
          <w:rStyle w:val="StyleUnderline"/>
        </w:rPr>
        <w:t xml:space="preserve"> system </w:t>
      </w:r>
      <w:r w:rsidRPr="00CE5D0F">
        <w:rPr>
          <w:rStyle w:val="StyleUnderline"/>
          <w:highlight w:val="cyan"/>
        </w:rPr>
        <w:t xml:space="preserve">would be </w:t>
      </w:r>
      <w:r w:rsidRPr="00CE5D0F">
        <w:rPr>
          <w:rStyle w:val="Emphasis"/>
          <w:highlight w:val="cyan"/>
        </w:rPr>
        <w:t>undermined</w:t>
      </w:r>
      <w:r w:rsidRPr="00CE5D0F">
        <w:rPr>
          <w:sz w:val="16"/>
        </w:rPr>
        <w:t>.56</w:t>
      </w:r>
    </w:p>
    <w:p w14:paraId="610CD938" w14:textId="77777777" w:rsidR="009835A4" w:rsidRPr="00416EE5" w:rsidRDefault="009835A4" w:rsidP="009835A4">
      <w:pPr>
        <w:pStyle w:val="Heading4"/>
      </w:pPr>
      <w:r>
        <w:t xml:space="preserve">CISA prevents </w:t>
      </w:r>
      <w:r>
        <w:rPr>
          <w:u w:val="single"/>
        </w:rPr>
        <w:t>adversary cyber attacks</w:t>
      </w:r>
      <w:r>
        <w:t xml:space="preserve"> and protects </w:t>
      </w:r>
      <w:r>
        <w:rPr>
          <w:u w:val="single"/>
        </w:rPr>
        <w:t>critical infrastructure</w:t>
      </w:r>
    </w:p>
    <w:p w14:paraId="44F6247E" w14:textId="77777777" w:rsidR="009835A4" w:rsidRDefault="009835A4" w:rsidP="009835A4">
      <w:r w:rsidRPr="00707D6D">
        <w:rPr>
          <w:rStyle w:val="Style13ptBold"/>
        </w:rPr>
        <w:t xml:space="preserve">Kaiser ’25 </w:t>
      </w:r>
      <w:r>
        <w:t>[Cynthia; August 17; SVP of Halcyon’s Ransomware Research Center and former Deputy Director of the FBI’s cyber division; Fortune; “Former FBI cyber leader: The cybersecurity law that’s quietly keeping America safe is about to expire,” https://fortune.com/2025/08/17/former-fbi-cybersecurity-ransomware-law-expire/]</w:t>
      </w:r>
    </w:p>
    <w:p w14:paraId="31E2C5DF" w14:textId="77777777" w:rsidR="009835A4" w:rsidRPr="00707D6D" w:rsidRDefault="009835A4" w:rsidP="009835A4">
      <w:pPr>
        <w:rPr>
          <w:rStyle w:val="StyleUnderline"/>
        </w:rPr>
      </w:pPr>
      <w:r w:rsidRPr="00ED17BF">
        <w:rPr>
          <w:sz w:val="16"/>
        </w:rPr>
        <w:t xml:space="preserve">The stakes become particularly dire in healthcare, where </w:t>
      </w:r>
      <w:r w:rsidRPr="00ED17BF">
        <w:rPr>
          <w:rStyle w:val="Emphasis"/>
          <w:highlight w:val="cyan"/>
        </w:rPr>
        <w:t>ransomware</w:t>
      </w:r>
      <w:r w:rsidRPr="00ED17BF">
        <w:rPr>
          <w:rStyle w:val="Emphasis"/>
        </w:rPr>
        <w:t xml:space="preserve"> attacks</w:t>
      </w:r>
      <w:r w:rsidRPr="00ED17BF">
        <w:rPr>
          <w:sz w:val="16"/>
        </w:rPr>
        <w:t xml:space="preserve"> don’t just threaten profits—they </w:t>
      </w:r>
      <w:r w:rsidRPr="00ED17BF">
        <w:rPr>
          <w:rStyle w:val="Emphasis"/>
          <w:highlight w:val="cyan"/>
        </w:rPr>
        <w:t>threaten</w:t>
      </w:r>
      <w:r w:rsidRPr="00ED17BF">
        <w:rPr>
          <w:rStyle w:val="StyleUnderline"/>
          <w:highlight w:val="cyan"/>
        </w:rPr>
        <w:t xml:space="preserve"> lives</w:t>
      </w:r>
      <w:r w:rsidRPr="00ED17BF">
        <w:rPr>
          <w:sz w:val="16"/>
        </w:rPr>
        <w:t xml:space="preserve">. The University of Minnesota School of Public Health’s experts estimate that ransomware attacks killed 42 to 67 Medicare patients between 2016 and 2021. These numbers represent a horrifying trend: threat </w:t>
      </w:r>
      <w:r w:rsidRPr="00707D6D">
        <w:rPr>
          <w:rStyle w:val="StyleUnderline"/>
        </w:rPr>
        <w:t>actors deliberately target hospitals because they know healthcare systems will pay quickly to avoid putting patients at risk.</w:t>
      </w:r>
    </w:p>
    <w:p w14:paraId="63CDDC84" w14:textId="77777777" w:rsidR="009835A4" w:rsidRPr="00ED17BF" w:rsidRDefault="009835A4" w:rsidP="009835A4">
      <w:pPr>
        <w:rPr>
          <w:sz w:val="16"/>
        </w:rPr>
      </w:pPr>
      <w:r w:rsidRPr="00ED17BF">
        <w:rPr>
          <w:sz w:val="16"/>
        </w:rPr>
        <w:t xml:space="preserve">If information sharing degrades after CISA 2015’s sunset, hospitals–and all other </w:t>
      </w:r>
      <w:r w:rsidRPr="00300B36">
        <w:rPr>
          <w:rStyle w:val="Emphasis"/>
          <w:highlight w:val="cyan"/>
        </w:rPr>
        <w:t>c</w:t>
      </w:r>
      <w:r w:rsidRPr="00ED17BF">
        <w:rPr>
          <w:rStyle w:val="StyleUnderline"/>
        </w:rPr>
        <w:t xml:space="preserve">ritical </w:t>
      </w:r>
      <w:r w:rsidRPr="00ED17BF">
        <w:rPr>
          <w:rStyle w:val="Emphasis"/>
          <w:highlight w:val="cyan"/>
        </w:rPr>
        <w:t>i</w:t>
      </w:r>
      <w:r w:rsidRPr="00ED17BF">
        <w:rPr>
          <w:rStyle w:val="StyleUnderline"/>
        </w:rPr>
        <w:t>nfrastructure</w:t>
      </w:r>
      <w:r w:rsidRPr="00ED17BF">
        <w:rPr>
          <w:sz w:val="16"/>
        </w:rPr>
        <w:t>–</w:t>
      </w:r>
      <w:r w:rsidRPr="00ED17BF">
        <w:rPr>
          <w:rStyle w:val="Emphasis"/>
        </w:rPr>
        <w:t>very likely</w:t>
      </w:r>
      <w:r w:rsidRPr="00707D6D">
        <w:rPr>
          <w:rStyle w:val="StyleUnderline"/>
        </w:rPr>
        <w:t xml:space="preserve"> </w:t>
      </w:r>
      <w:r w:rsidRPr="00300B36">
        <w:rPr>
          <w:rStyle w:val="StyleUnderline"/>
          <w:highlight w:val="cyan"/>
        </w:rPr>
        <w:t xml:space="preserve">will </w:t>
      </w:r>
      <w:r w:rsidRPr="00ED17BF">
        <w:rPr>
          <w:rStyle w:val="Emphasis"/>
          <w:highlight w:val="cyan"/>
        </w:rPr>
        <w:t>lose</w:t>
      </w:r>
      <w:r w:rsidRPr="00ED17BF">
        <w:rPr>
          <w:rStyle w:val="Emphasis"/>
        </w:rPr>
        <w:t xml:space="preserve"> crucial </w:t>
      </w:r>
      <w:r w:rsidRPr="00ED17BF">
        <w:rPr>
          <w:rStyle w:val="Emphasis"/>
          <w:highlight w:val="cyan"/>
        </w:rPr>
        <w:t>e</w:t>
      </w:r>
      <w:r w:rsidRPr="00ED17BF">
        <w:rPr>
          <w:rStyle w:val="StyleUnderline"/>
        </w:rPr>
        <w:t xml:space="preserve">arly </w:t>
      </w:r>
      <w:r w:rsidRPr="00ED17BF">
        <w:rPr>
          <w:rStyle w:val="Emphasis"/>
          <w:highlight w:val="cyan"/>
        </w:rPr>
        <w:t>w</w:t>
      </w:r>
      <w:r w:rsidRPr="00ED17BF">
        <w:rPr>
          <w:rStyle w:val="StyleUnderline"/>
        </w:rPr>
        <w:t>arnings</w:t>
      </w:r>
      <w:r w:rsidRPr="00707D6D">
        <w:rPr>
          <w:rStyle w:val="StyleUnderline"/>
        </w:rPr>
        <w:t xml:space="preserve"> about ransomware </w:t>
      </w:r>
      <w:r w:rsidRPr="00ED17BF">
        <w:rPr>
          <w:rStyle w:val="Emphasis"/>
        </w:rPr>
        <w:t>variants</w:t>
      </w:r>
      <w:r w:rsidRPr="00707D6D">
        <w:rPr>
          <w:rStyle w:val="StyleUnderline"/>
        </w:rPr>
        <w:t xml:space="preserve"> and other </w:t>
      </w:r>
      <w:r w:rsidRPr="00ED17BF">
        <w:rPr>
          <w:rStyle w:val="Emphasis"/>
        </w:rPr>
        <w:t>attack</w:t>
      </w:r>
      <w:r w:rsidRPr="00707D6D">
        <w:rPr>
          <w:rStyle w:val="StyleUnderline"/>
        </w:rPr>
        <w:t xml:space="preserve"> method</w:t>
      </w:r>
      <w:r w:rsidRPr="00ED17BF">
        <w:rPr>
          <w:rStyle w:val="Emphasis"/>
        </w:rPr>
        <w:t>s</w:t>
      </w:r>
      <w:r w:rsidRPr="00ED17BF">
        <w:rPr>
          <w:sz w:val="16"/>
        </w:rPr>
        <w:t>. When a hospital’s systems are threatened, rapid information sharing matters. Minutes count in medical emergencies, and delays can be fatal.</w:t>
      </w:r>
    </w:p>
    <w:p w14:paraId="6B91B25B" w14:textId="77777777" w:rsidR="009835A4" w:rsidRPr="00ED17BF" w:rsidRDefault="009835A4" w:rsidP="009835A4">
      <w:pPr>
        <w:rPr>
          <w:sz w:val="16"/>
        </w:rPr>
      </w:pPr>
      <w:r w:rsidRPr="00ED17BF">
        <w:rPr>
          <w:sz w:val="16"/>
        </w:rPr>
        <w:t xml:space="preserve">Economic Ripple Effects </w:t>
      </w:r>
    </w:p>
    <w:p w14:paraId="4F74374E" w14:textId="77777777" w:rsidR="009835A4" w:rsidRPr="00ED17BF" w:rsidRDefault="009835A4" w:rsidP="009835A4">
      <w:pPr>
        <w:rPr>
          <w:sz w:val="16"/>
        </w:rPr>
      </w:pPr>
      <w:r w:rsidRPr="00ED17BF">
        <w:rPr>
          <w:sz w:val="16"/>
        </w:rPr>
        <w:t xml:space="preserve">The economic impact extends far beyond individual companies. SMBs make up the vast majority of (99%) businesses in the U.S., and employ nearly half of the private sector’s workforce. According to the U.S. Chamber of Commerce, they’re responsible for 43.5% of our GDP, so their widespread failure would create devastating ripple effects throughout the economy. </w:t>
      </w:r>
    </w:p>
    <w:p w14:paraId="387A9AE8" w14:textId="77777777" w:rsidR="009835A4" w:rsidRPr="00ED17BF" w:rsidRDefault="009835A4" w:rsidP="009835A4">
      <w:pPr>
        <w:rPr>
          <w:sz w:val="16"/>
        </w:rPr>
      </w:pPr>
      <w:r w:rsidRPr="00ED17BF">
        <w:rPr>
          <w:sz w:val="16"/>
        </w:rPr>
        <w:t>More concerning, America’s technological leadership depends on the robust threat intelligence sharing that CISA 2015 enables. Our cybersecurity companies lead the world precisely because they have access to comprehensive threat data that helps them develop superior products and services.</w:t>
      </w:r>
    </w:p>
    <w:p w14:paraId="52957B84" w14:textId="77777777" w:rsidR="009835A4" w:rsidRPr="00ED17BF" w:rsidRDefault="009835A4" w:rsidP="009835A4">
      <w:pPr>
        <w:rPr>
          <w:sz w:val="16"/>
        </w:rPr>
      </w:pPr>
      <w:r w:rsidRPr="00ED17BF">
        <w:rPr>
          <w:sz w:val="16"/>
        </w:rPr>
        <w:t>Other countries modeled its cybersecurity information sharing after our system, recognizing that America’s approach gives us a competitive advantage. If we allow this framework to collapse, we’re not just making individual businesses more vulnerable—we’re undermining the foundation of American cybersecurity leadership that other nations seek to emulate.</w:t>
      </w:r>
    </w:p>
    <w:p w14:paraId="4BB04A7F" w14:textId="77777777" w:rsidR="009835A4" w:rsidRPr="00ED17BF" w:rsidRDefault="009835A4" w:rsidP="009835A4">
      <w:pPr>
        <w:rPr>
          <w:sz w:val="16"/>
        </w:rPr>
      </w:pPr>
      <w:r w:rsidRPr="00ED17BF">
        <w:rPr>
          <w:sz w:val="16"/>
        </w:rPr>
        <w:t>The Path Forward: Clean Reauthorization Now</w:t>
      </w:r>
    </w:p>
    <w:p w14:paraId="4526D848" w14:textId="77777777" w:rsidR="009835A4" w:rsidRPr="00ED17BF" w:rsidRDefault="009835A4" w:rsidP="009835A4">
      <w:pPr>
        <w:rPr>
          <w:sz w:val="16"/>
        </w:rPr>
      </w:pPr>
      <w:r w:rsidRPr="00707D6D">
        <w:rPr>
          <w:rStyle w:val="StyleUnderline"/>
        </w:rPr>
        <w:t xml:space="preserve">There’s </w:t>
      </w:r>
      <w:r w:rsidRPr="00300B36">
        <w:rPr>
          <w:rStyle w:val="Emphasis"/>
          <w:highlight w:val="cyan"/>
        </w:rPr>
        <w:t>bipartisan agreement</w:t>
      </w:r>
      <w:r w:rsidRPr="00707D6D">
        <w:rPr>
          <w:rStyle w:val="StyleUnderline"/>
        </w:rPr>
        <w:t xml:space="preserve"> that </w:t>
      </w:r>
      <w:r w:rsidRPr="00ED17BF">
        <w:rPr>
          <w:rStyle w:val="Emphasis"/>
          <w:highlight w:val="cyan"/>
        </w:rPr>
        <w:t>CISA</w:t>
      </w:r>
      <w:r w:rsidRPr="00ED17BF">
        <w:rPr>
          <w:rStyle w:val="Emphasis"/>
        </w:rPr>
        <w:t xml:space="preserve"> 2015</w:t>
      </w:r>
      <w:r w:rsidRPr="00707D6D">
        <w:rPr>
          <w:rStyle w:val="StyleUnderline"/>
        </w:rPr>
        <w:t xml:space="preserve"> </w:t>
      </w:r>
      <w:r w:rsidRPr="00300B36">
        <w:rPr>
          <w:rStyle w:val="StyleUnderline"/>
          <w:highlight w:val="cyan"/>
        </w:rPr>
        <w:t xml:space="preserve">should be </w:t>
      </w:r>
      <w:r w:rsidRPr="00300B36">
        <w:rPr>
          <w:rStyle w:val="Emphasis"/>
          <w:highlight w:val="cyan"/>
        </w:rPr>
        <w:t>reauthorized</w:t>
      </w:r>
      <w:r w:rsidRPr="00707D6D">
        <w:rPr>
          <w:rStyle w:val="StyleUnderline"/>
        </w:rPr>
        <w:t xml:space="preserve">, with </w:t>
      </w:r>
      <w:r w:rsidRPr="00ED17BF">
        <w:rPr>
          <w:rStyle w:val="Emphasis"/>
        </w:rPr>
        <w:t>experts</w:t>
      </w:r>
      <w:r w:rsidRPr="00707D6D">
        <w:rPr>
          <w:rStyle w:val="StyleUnderline"/>
        </w:rPr>
        <w:t xml:space="preserve"> </w:t>
      </w:r>
      <w:r w:rsidRPr="00ED17BF">
        <w:rPr>
          <w:rStyle w:val="StyleUnderline"/>
        </w:rPr>
        <w:t xml:space="preserve">from </w:t>
      </w:r>
      <w:r w:rsidRPr="00ED17BF">
        <w:rPr>
          <w:rStyle w:val="Emphasis"/>
        </w:rPr>
        <w:t>across</w:t>
      </w:r>
      <w:r w:rsidRPr="00ED17BF">
        <w:rPr>
          <w:rStyle w:val="StyleUnderline"/>
        </w:rPr>
        <w:t xml:space="preserve"> the </w:t>
      </w:r>
      <w:r w:rsidRPr="00ED17BF">
        <w:rPr>
          <w:rStyle w:val="Emphasis"/>
        </w:rPr>
        <w:t>political spectrum</w:t>
      </w:r>
      <w:r w:rsidRPr="00ED17BF">
        <w:rPr>
          <w:rStyle w:val="StyleUnderline"/>
        </w:rPr>
        <w:t xml:space="preserve"> recognizing</w:t>
      </w:r>
      <w:r w:rsidRPr="00707D6D">
        <w:rPr>
          <w:rStyle w:val="StyleUnderline"/>
        </w:rPr>
        <w:t xml:space="preserve"> its </w:t>
      </w:r>
      <w:r w:rsidRPr="00ED17BF">
        <w:rPr>
          <w:rStyle w:val="Emphasis"/>
        </w:rPr>
        <w:t>vital importance</w:t>
      </w:r>
      <w:r w:rsidRPr="00707D6D">
        <w:rPr>
          <w:rStyle w:val="StyleUnderline"/>
        </w:rPr>
        <w:t>.</w:t>
      </w:r>
      <w:r w:rsidRPr="00ED17BF">
        <w:rPr>
          <w:sz w:val="16"/>
        </w:rPr>
        <w:t xml:space="preserve"> DHS Secretary Kristi Noem has urgently called for reauthorization, emphasizing that public-private partnerships have grown stronger because of the information-sharing guidelines established in CISA 2015.</w:t>
      </w:r>
    </w:p>
    <w:p w14:paraId="7E441C71" w14:textId="77777777" w:rsidR="009835A4" w:rsidRPr="00ED17BF" w:rsidRDefault="009835A4" w:rsidP="009835A4">
      <w:pPr>
        <w:rPr>
          <w:sz w:val="16"/>
        </w:rPr>
      </w:pPr>
      <w:r w:rsidRPr="00707D6D">
        <w:rPr>
          <w:rStyle w:val="StyleUnderline"/>
        </w:rPr>
        <w:t xml:space="preserve">The </w:t>
      </w:r>
      <w:r w:rsidRPr="00ED17BF">
        <w:rPr>
          <w:rStyle w:val="Emphasis"/>
          <w:highlight w:val="cyan"/>
        </w:rPr>
        <w:t>cleanest</w:t>
      </w:r>
      <w:r w:rsidRPr="00300B36">
        <w:rPr>
          <w:rStyle w:val="StyleUnderline"/>
          <w:highlight w:val="cyan"/>
        </w:rPr>
        <w:t xml:space="preserve"> path </w:t>
      </w:r>
      <w:r w:rsidRPr="00300B36">
        <w:rPr>
          <w:rStyle w:val="StyleUnderline"/>
        </w:rPr>
        <w:t xml:space="preserve">forward </w:t>
      </w:r>
      <w:r w:rsidRPr="00300B36">
        <w:rPr>
          <w:rStyle w:val="StyleUnderline"/>
          <w:highlight w:val="cyan"/>
        </w:rPr>
        <w:t>is</w:t>
      </w:r>
      <w:r w:rsidRPr="00ED17BF">
        <w:rPr>
          <w:rStyle w:val="StyleUnderline"/>
        </w:rPr>
        <w:t xml:space="preserve"> </w:t>
      </w:r>
      <w:r w:rsidRPr="00300B36">
        <w:rPr>
          <w:rStyle w:val="StyleUnderline"/>
        </w:rPr>
        <w:t>a</w:t>
      </w:r>
      <w:r w:rsidRPr="00300B36">
        <w:rPr>
          <w:rStyle w:val="StyleUnderline"/>
          <w:highlight w:val="cyan"/>
        </w:rPr>
        <w:t xml:space="preserve"> </w:t>
      </w:r>
      <w:r w:rsidRPr="00ED17BF">
        <w:rPr>
          <w:rStyle w:val="Emphasis"/>
          <w:highlight w:val="cyan"/>
        </w:rPr>
        <w:t>straightforward</w:t>
      </w:r>
      <w:r w:rsidRPr="00300B36">
        <w:rPr>
          <w:rStyle w:val="StyleUnderline"/>
          <w:highlight w:val="cyan"/>
        </w:rPr>
        <w:t xml:space="preserve"> reauthorization</w:t>
      </w:r>
      <w:r w:rsidRPr="00ED17BF">
        <w:rPr>
          <w:sz w:val="16"/>
        </w:rPr>
        <w:t xml:space="preserve"> while Congress works through any technical improvements. The core framework has proven its worth over a decade of operation, facilitating billions of dollars in prevented losses and creating a culture where information sharing is the default rather than the exception.</w:t>
      </w:r>
    </w:p>
    <w:p w14:paraId="16041689" w14:textId="77777777" w:rsidR="009835A4" w:rsidRPr="00ED17BF" w:rsidRDefault="009835A4" w:rsidP="009835A4">
      <w:pPr>
        <w:rPr>
          <w:sz w:val="16"/>
        </w:rPr>
      </w:pPr>
      <w:r w:rsidRPr="00ED17BF">
        <w:rPr>
          <w:sz w:val="16"/>
        </w:rPr>
        <w:t>Beyond Politics: A National Security Imperative</w:t>
      </w:r>
    </w:p>
    <w:p w14:paraId="35E1466F" w14:textId="77777777" w:rsidR="009835A4" w:rsidRPr="00ED17BF" w:rsidRDefault="009835A4" w:rsidP="009835A4">
      <w:pPr>
        <w:rPr>
          <w:sz w:val="16"/>
        </w:rPr>
      </w:pPr>
      <w:r w:rsidRPr="00ED17BF">
        <w:rPr>
          <w:sz w:val="16"/>
        </w:rPr>
        <w:t xml:space="preserve">In an era of political division, cybersecurity remains one of the few areas where Americans across the political spectrum can find common ground. </w:t>
      </w:r>
      <w:r w:rsidRPr="00300B36">
        <w:rPr>
          <w:rStyle w:val="StyleUnderline"/>
        </w:rPr>
        <w:t xml:space="preserve">We </w:t>
      </w:r>
      <w:r w:rsidRPr="00300B36">
        <w:rPr>
          <w:rStyle w:val="StyleUnderline"/>
          <w:highlight w:val="cyan"/>
        </w:rPr>
        <w:t xml:space="preserve">need to </w:t>
      </w:r>
      <w:r w:rsidRPr="00300B36">
        <w:rPr>
          <w:rStyle w:val="Emphasis"/>
          <w:highlight w:val="cyan"/>
        </w:rPr>
        <w:t>defend</w:t>
      </w:r>
      <w:r w:rsidRPr="00300B36">
        <w:rPr>
          <w:rStyle w:val="StyleUnderline"/>
          <w:highlight w:val="cyan"/>
        </w:rPr>
        <w:t xml:space="preserve"> against </w:t>
      </w:r>
      <w:r w:rsidRPr="00300B36">
        <w:rPr>
          <w:rStyle w:val="Emphasis"/>
          <w:highlight w:val="cyan"/>
        </w:rPr>
        <w:t>constant attacks</w:t>
      </w:r>
      <w:r w:rsidRPr="00707D6D">
        <w:rPr>
          <w:rStyle w:val="StyleUnderline"/>
        </w:rPr>
        <w:t xml:space="preserve"> coming </w:t>
      </w:r>
      <w:r w:rsidRPr="00300B36">
        <w:rPr>
          <w:rStyle w:val="StyleUnderline"/>
          <w:highlight w:val="cyan"/>
        </w:rPr>
        <w:t>from</w:t>
      </w:r>
      <w:r w:rsidRPr="00707D6D">
        <w:rPr>
          <w:rStyle w:val="StyleUnderline"/>
        </w:rPr>
        <w:t xml:space="preserve"> the</w:t>
      </w:r>
      <w:r w:rsidRPr="00ED17BF">
        <w:rPr>
          <w:sz w:val="16"/>
        </w:rPr>
        <w:t xml:space="preserve"> likes of </w:t>
      </w:r>
      <w:r w:rsidRPr="00300B36">
        <w:rPr>
          <w:rStyle w:val="Emphasis"/>
          <w:highlight w:val="cyan"/>
        </w:rPr>
        <w:t xml:space="preserve">Chinese </w:t>
      </w:r>
      <w:r w:rsidRPr="00300B36">
        <w:rPr>
          <w:rStyle w:val="Emphasis"/>
          <w:highlight w:val="cyan"/>
        </w:rPr>
        <w:lastRenderedPageBreak/>
        <w:t>actors</w:t>
      </w:r>
      <w:r w:rsidRPr="00707D6D">
        <w:rPr>
          <w:rStyle w:val="StyleUnderline"/>
        </w:rPr>
        <w:t xml:space="preserve"> using </w:t>
      </w:r>
      <w:r w:rsidRPr="00ED17BF">
        <w:rPr>
          <w:rStyle w:val="Emphasis"/>
        </w:rPr>
        <w:t>ransomware</w:t>
      </w:r>
      <w:r w:rsidRPr="00707D6D">
        <w:rPr>
          <w:rStyle w:val="StyleUnderline"/>
        </w:rPr>
        <w:t xml:space="preserve"> during SharePoint </w:t>
      </w:r>
      <w:r w:rsidRPr="00ED17BF">
        <w:rPr>
          <w:rStyle w:val="Emphasis"/>
        </w:rPr>
        <w:t>vulnerabilities</w:t>
      </w:r>
      <w:r w:rsidRPr="00707D6D">
        <w:rPr>
          <w:rStyle w:val="StyleUnderline"/>
        </w:rPr>
        <w:t xml:space="preserve"> to </w:t>
      </w:r>
      <w:r w:rsidRPr="00300B36">
        <w:rPr>
          <w:rStyle w:val="Emphasis"/>
          <w:highlight w:val="cyan"/>
        </w:rPr>
        <w:t>Iranian groups</w:t>
      </w:r>
      <w:r w:rsidRPr="00707D6D">
        <w:rPr>
          <w:rStyle w:val="StyleUnderline"/>
        </w:rPr>
        <w:t xml:space="preserve"> deploying ransomware as a </w:t>
      </w:r>
      <w:r w:rsidRPr="00ED17BF">
        <w:rPr>
          <w:rStyle w:val="Emphasis"/>
        </w:rPr>
        <w:t>political weapon</w:t>
      </w:r>
      <w:r w:rsidRPr="00707D6D">
        <w:rPr>
          <w:rStyle w:val="StyleUnderline"/>
        </w:rPr>
        <w:t xml:space="preserve"> to hundreds of criminal ransomware groups </w:t>
      </w:r>
      <w:r w:rsidRPr="00ED17BF">
        <w:rPr>
          <w:rStyle w:val="Emphasis"/>
        </w:rPr>
        <w:t>operating</w:t>
      </w:r>
      <w:r w:rsidRPr="00707D6D">
        <w:rPr>
          <w:rStyle w:val="StyleUnderline"/>
        </w:rPr>
        <w:t xml:space="preserve"> at </w:t>
      </w:r>
      <w:r w:rsidRPr="00ED17BF">
        <w:rPr>
          <w:rStyle w:val="Emphasis"/>
        </w:rPr>
        <w:t>any given time</w:t>
      </w:r>
      <w:r w:rsidRPr="00ED17BF">
        <w:rPr>
          <w:sz w:val="16"/>
        </w:rPr>
        <w:t>.</w:t>
      </w:r>
    </w:p>
    <w:p w14:paraId="1E57E0CD" w14:textId="77777777" w:rsidR="009835A4" w:rsidRDefault="009835A4" w:rsidP="009835A4">
      <w:pPr>
        <w:pStyle w:val="Heading4"/>
      </w:pPr>
      <w:r>
        <w:t xml:space="preserve">Cyber-attacks </w:t>
      </w:r>
      <w:r w:rsidRPr="00ED17BF">
        <w:rPr>
          <w:u w:val="single"/>
        </w:rPr>
        <w:t>go nuclear</w:t>
      </w:r>
      <w:r w:rsidRPr="00ED17BF">
        <w:t>.</w:t>
      </w:r>
    </w:p>
    <w:p w14:paraId="2C57CF19" w14:textId="77777777" w:rsidR="009835A4" w:rsidRPr="00ED17BF" w:rsidRDefault="009835A4" w:rsidP="009835A4">
      <w:r w:rsidRPr="00ED17BF">
        <w:rPr>
          <w:rStyle w:val="AnalyticsChar"/>
        </w:rPr>
        <w:t>Klare ’19</w:t>
      </w:r>
      <w:r w:rsidRPr="00ED17BF">
        <w:t xml:space="preserve"> [Michael; November; Professor emeritus of peace and world security studies at Hampshire College and senior visiting fellow at the Arms Control Association; Arms Control Association</w:t>
      </w:r>
      <w:r>
        <w:t>,</w:t>
      </w:r>
      <w:r w:rsidRPr="00ED17BF">
        <w:t xml:space="preserve"> </w:t>
      </w:r>
      <w:r>
        <w:t>“</w:t>
      </w:r>
      <w:r w:rsidRPr="00ED17BF">
        <w:t>Cyber Battles, Nuclear Outcomes? Dangerous New Pathways to Escalation,</w:t>
      </w:r>
      <w:r>
        <w:t>”</w:t>
      </w:r>
      <w:r w:rsidRPr="00ED17BF">
        <w:t xml:space="preserve"> https://www.armscontrol.org/act/2019-11/features/cyber-battles-nuclear-outcomes-dangerous-new-pathways-escalation]</w:t>
      </w:r>
    </w:p>
    <w:p w14:paraId="3FB0B585" w14:textId="77777777" w:rsidR="009835A4" w:rsidRPr="00ED17BF" w:rsidRDefault="009835A4" w:rsidP="009835A4">
      <w:pPr>
        <w:rPr>
          <w:sz w:val="16"/>
        </w:rPr>
      </w:pPr>
      <w:r w:rsidRPr="00ED17BF">
        <w:rPr>
          <w:sz w:val="16"/>
        </w:rPr>
        <w:t xml:space="preserve">Yet another </w:t>
      </w:r>
      <w:r w:rsidRPr="002E07B7">
        <w:rPr>
          <w:rStyle w:val="StyleUnderline"/>
        </w:rPr>
        <w:t xml:space="preserve">pathway to </w:t>
      </w:r>
      <w:r w:rsidRPr="001B195E">
        <w:rPr>
          <w:rStyle w:val="Emphasis"/>
          <w:highlight w:val="cyan"/>
        </w:rPr>
        <w:t>escalation</w:t>
      </w:r>
      <w:r w:rsidRPr="00ED17BF">
        <w:rPr>
          <w:sz w:val="16"/>
        </w:rPr>
        <w:t xml:space="preserve"> could </w:t>
      </w:r>
      <w:r w:rsidRPr="002E07B7">
        <w:rPr>
          <w:rStyle w:val="StyleUnderline"/>
        </w:rPr>
        <w:t xml:space="preserve">arise </w:t>
      </w:r>
      <w:r w:rsidRPr="001B195E">
        <w:rPr>
          <w:rStyle w:val="StyleUnderline"/>
          <w:highlight w:val="cyan"/>
        </w:rPr>
        <w:t>from</w:t>
      </w:r>
      <w:r w:rsidRPr="002E07B7">
        <w:rPr>
          <w:rStyle w:val="StyleUnderline"/>
        </w:rPr>
        <w:t xml:space="preserve"> a </w:t>
      </w:r>
      <w:r w:rsidRPr="001B195E">
        <w:rPr>
          <w:rStyle w:val="Emphasis"/>
          <w:highlight w:val="cyan"/>
        </w:rPr>
        <w:t>cascading</w:t>
      </w:r>
      <w:r w:rsidRPr="002E07B7">
        <w:rPr>
          <w:rStyle w:val="Emphasis"/>
        </w:rPr>
        <w:t xml:space="preserve"> series</w:t>
      </w:r>
      <w:r w:rsidRPr="002E07B7">
        <w:rPr>
          <w:rStyle w:val="StyleUnderline"/>
        </w:rPr>
        <w:t xml:space="preserve"> of </w:t>
      </w:r>
      <w:r w:rsidRPr="001B195E">
        <w:rPr>
          <w:rStyle w:val="Emphasis"/>
          <w:highlight w:val="cyan"/>
        </w:rPr>
        <w:t>cyberstrikes</w:t>
      </w:r>
      <w:r w:rsidRPr="002E07B7">
        <w:rPr>
          <w:rStyle w:val="StyleUnderline"/>
        </w:rPr>
        <w:t xml:space="preserve"> and </w:t>
      </w:r>
      <w:r w:rsidRPr="002E07B7">
        <w:rPr>
          <w:rStyle w:val="Emphasis"/>
        </w:rPr>
        <w:t>counterstrikes</w:t>
      </w:r>
      <w:r w:rsidRPr="002E07B7">
        <w:rPr>
          <w:rStyle w:val="StyleUnderline"/>
        </w:rPr>
        <w:t xml:space="preserve"> against</w:t>
      </w:r>
      <w:r w:rsidRPr="00ED17BF">
        <w:rPr>
          <w:sz w:val="16"/>
        </w:rPr>
        <w:t xml:space="preserve"> vital </w:t>
      </w:r>
      <w:r w:rsidRPr="002E07B7">
        <w:rPr>
          <w:rStyle w:val="Emphasis"/>
        </w:rPr>
        <w:t>national infrastructure</w:t>
      </w:r>
      <w:r w:rsidRPr="00ED17BF">
        <w:rPr>
          <w:sz w:val="16"/>
        </w:rPr>
        <w:t xml:space="preserve"> rather than on military targets. </w:t>
      </w:r>
      <w:r w:rsidRPr="002E07B7">
        <w:rPr>
          <w:rStyle w:val="StyleUnderline"/>
        </w:rPr>
        <w:t xml:space="preserve">All </w:t>
      </w:r>
      <w:r w:rsidRPr="00ED17BF">
        <w:rPr>
          <w:rStyle w:val="StyleUnderline"/>
          <w:highlight w:val="cyan"/>
        </w:rPr>
        <w:t>major powers</w:t>
      </w:r>
      <w:r w:rsidRPr="002E07B7">
        <w:rPr>
          <w:rStyle w:val="StyleUnderline"/>
        </w:rPr>
        <w:t xml:space="preserve">, along </w:t>
      </w:r>
      <w:r w:rsidRPr="001B195E">
        <w:rPr>
          <w:rStyle w:val="StyleUnderline"/>
          <w:highlight w:val="cyan"/>
        </w:rPr>
        <w:t xml:space="preserve">with </w:t>
      </w:r>
      <w:r w:rsidRPr="001B195E">
        <w:rPr>
          <w:rStyle w:val="Emphasis"/>
          <w:highlight w:val="cyan"/>
        </w:rPr>
        <w:t>Iran</w:t>
      </w:r>
      <w:r w:rsidRPr="001B195E">
        <w:rPr>
          <w:rStyle w:val="StyleUnderline"/>
          <w:highlight w:val="cyan"/>
        </w:rPr>
        <w:t xml:space="preserve"> and </w:t>
      </w:r>
      <w:r w:rsidRPr="001B195E">
        <w:rPr>
          <w:rStyle w:val="Emphasis"/>
          <w:highlight w:val="cyan"/>
        </w:rPr>
        <w:t>No</w:t>
      </w:r>
      <w:r w:rsidRPr="002E07B7">
        <w:rPr>
          <w:rStyle w:val="StyleUnderline"/>
        </w:rPr>
        <w:t xml:space="preserve">rth </w:t>
      </w:r>
      <w:r w:rsidRPr="001B195E">
        <w:rPr>
          <w:rStyle w:val="Emphasis"/>
          <w:highlight w:val="cyan"/>
        </w:rPr>
        <w:t>Ko</w:t>
      </w:r>
      <w:r w:rsidRPr="002E07B7">
        <w:rPr>
          <w:rStyle w:val="StyleUnderline"/>
        </w:rPr>
        <w:t>rea</w:t>
      </w:r>
      <w:r w:rsidRPr="00ED17BF">
        <w:rPr>
          <w:sz w:val="16"/>
        </w:rPr>
        <w:t xml:space="preserve">, have </w:t>
      </w:r>
      <w:r w:rsidRPr="002E07B7">
        <w:rPr>
          <w:rStyle w:val="StyleUnderline"/>
        </w:rPr>
        <w:t xml:space="preserve">developed and </w:t>
      </w:r>
      <w:r w:rsidRPr="001B195E">
        <w:rPr>
          <w:rStyle w:val="StyleUnderline"/>
          <w:highlight w:val="cyan"/>
        </w:rPr>
        <w:t>deployed</w:t>
      </w:r>
      <w:r w:rsidRPr="00ED17BF">
        <w:rPr>
          <w:sz w:val="16"/>
        </w:rPr>
        <w:t xml:space="preserve"> </w:t>
      </w:r>
      <w:r w:rsidRPr="002E07B7">
        <w:rPr>
          <w:rStyle w:val="Emphasis"/>
        </w:rPr>
        <w:t>cyberweapons</w:t>
      </w:r>
      <w:r w:rsidRPr="002E07B7">
        <w:rPr>
          <w:rStyle w:val="StyleUnderline"/>
        </w:rPr>
        <w:t xml:space="preserve"> designed </w:t>
      </w:r>
      <w:r w:rsidRPr="001B195E">
        <w:rPr>
          <w:rStyle w:val="StyleUnderline"/>
          <w:highlight w:val="cyan"/>
        </w:rPr>
        <w:t xml:space="preserve">to </w:t>
      </w:r>
      <w:r w:rsidRPr="001B195E">
        <w:rPr>
          <w:rStyle w:val="Emphasis"/>
          <w:highlight w:val="cyan"/>
        </w:rPr>
        <w:t>disrupt</w:t>
      </w:r>
      <w:r w:rsidRPr="002E07B7">
        <w:rPr>
          <w:rStyle w:val="StyleUnderline"/>
        </w:rPr>
        <w:t xml:space="preserve"> and </w:t>
      </w:r>
      <w:r w:rsidRPr="002E07B7">
        <w:rPr>
          <w:rStyle w:val="Emphasis"/>
        </w:rPr>
        <w:t>destroy</w:t>
      </w:r>
      <w:r w:rsidRPr="00ED17BF">
        <w:rPr>
          <w:sz w:val="16"/>
        </w:rPr>
        <w:t xml:space="preserve"> major elements of </w:t>
      </w:r>
      <w:r w:rsidRPr="001B195E">
        <w:rPr>
          <w:rStyle w:val="StyleUnderline"/>
          <w:highlight w:val="cyan"/>
        </w:rPr>
        <w:t xml:space="preserve">an adversary’s </w:t>
      </w:r>
      <w:r w:rsidRPr="001B195E">
        <w:rPr>
          <w:rStyle w:val="Emphasis"/>
          <w:highlight w:val="cyan"/>
        </w:rPr>
        <w:t>key</w:t>
      </w:r>
      <w:r w:rsidRPr="002E07B7">
        <w:rPr>
          <w:rStyle w:val="Emphasis"/>
        </w:rPr>
        <w:t xml:space="preserve"> economic </w:t>
      </w:r>
      <w:r w:rsidRPr="001B195E">
        <w:rPr>
          <w:rStyle w:val="Emphasis"/>
          <w:highlight w:val="cyan"/>
        </w:rPr>
        <w:t>systems</w:t>
      </w:r>
      <w:r w:rsidRPr="00ED17BF">
        <w:rPr>
          <w:sz w:val="16"/>
        </w:rPr>
        <w:t xml:space="preserve">, </w:t>
      </w:r>
      <w:r w:rsidRPr="001B195E">
        <w:rPr>
          <w:rStyle w:val="StyleUnderline"/>
          <w:highlight w:val="cyan"/>
        </w:rPr>
        <w:t>such as</w:t>
      </w:r>
      <w:r w:rsidRPr="00910D05">
        <w:rPr>
          <w:rStyle w:val="StyleUnderline"/>
        </w:rPr>
        <w:t xml:space="preserve"> </w:t>
      </w:r>
      <w:r w:rsidRPr="00910D05">
        <w:rPr>
          <w:rStyle w:val="Emphasis"/>
        </w:rPr>
        <w:t xml:space="preserve">power </w:t>
      </w:r>
      <w:r w:rsidRPr="001B195E">
        <w:rPr>
          <w:rStyle w:val="Emphasis"/>
          <w:highlight w:val="cyan"/>
        </w:rPr>
        <w:t>grids</w:t>
      </w:r>
      <w:r w:rsidRPr="00910D05">
        <w:rPr>
          <w:rStyle w:val="StyleUnderline"/>
        </w:rPr>
        <w:t xml:space="preserve">, </w:t>
      </w:r>
      <w:r w:rsidRPr="00910D05">
        <w:rPr>
          <w:rStyle w:val="Emphasis"/>
        </w:rPr>
        <w:t>financial systems</w:t>
      </w:r>
      <w:r w:rsidRPr="00910D05">
        <w:rPr>
          <w:rStyle w:val="StyleUnderline"/>
        </w:rPr>
        <w:t xml:space="preserve">, </w:t>
      </w:r>
      <w:r w:rsidRPr="001B195E">
        <w:rPr>
          <w:rStyle w:val="StyleUnderline"/>
          <w:highlight w:val="cyan"/>
        </w:rPr>
        <w:t xml:space="preserve">and </w:t>
      </w:r>
      <w:r w:rsidRPr="001B195E">
        <w:rPr>
          <w:rStyle w:val="Emphasis"/>
          <w:highlight w:val="cyan"/>
        </w:rPr>
        <w:t>transportation</w:t>
      </w:r>
      <w:r w:rsidRPr="00910D05">
        <w:rPr>
          <w:rStyle w:val="Emphasis"/>
        </w:rPr>
        <w:t xml:space="preserve"> networks</w:t>
      </w:r>
      <w:r w:rsidRPr="00ED17BF">
        <w:rPr>
          <w:sz w:val="16"/>
        </w:rPr>
        <w:t>.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79307512" w14:textId="77777777" w:rsidR="009835A4" w:rsidRPr="00ED17BF" w:rsidRDefault="009835A4" w:rsidP="009835A4">
      <w:pPr>
        <w:rPr>
          <w:sz w:val="16"/>
        </w:rPr>
      </w:pPr>
      <w:r w:rsidRPr="00ED17BF">
        <w:rPr>
          <w:sz w:val="16"/>
        </w:rPr>
        <w:t xml:space="preserve">The </w:t>
      </w:r>
      <w:r w:rsidRPr="002E07B7">
        <w:rPr>
          <w:rStyle w:val="StyleUnderline"/>
        </w:rPr>
        <w:t>danger here is</w:t>
      </w:r>
      <w:r w:rsidRPr="00ED17BF">
        <w:rPr>
          <w:sz w:val="16"/>
        </w:rPr>
        <w:t xml:space="preserve"> that economic </w:t>
      </w:r>
      <w:r w:rsidRPr="002E07B7">
        <w:rPr>
          <w:rStyle w:val="Emphasis"/>
        </w:rPr>
        <w:t>attacks</w:t>
      </w:r>
      <w:r w:rsidRPr="00ED17BF">
        <w:rPr>
          <w:sz w:val="16"/>
        </w:rPr>
        <w:t xml:space="preserve"> of this sort, </w:t>
      </w:r>
      <w:r w:rsidRPr="00ED17BF">
        <w:rPr>
          <w:rStyle w:val="StyleUnderline"/>
        </w:rPr>
        <w:t>if undertaken during a period of</w:t>
      </w:r>
      <w:r w:rsidRPr="00ED17BF">
        <w:rPr>
          <w:sz w:val="16"/>
        </w:rPr>
        <w:t xml:space="preserve"> </w:t>
      </w:r>
      <w:r w:rsidRPr="00ED17BF">
        <w:rPr>
          <w:rStyle w:val="Emphasis"/>
        </w:rPr>
        <w:t>tension</w:t>
      </w:r>
      <w:r w:rsidRPr="00ED17BF">
        <w:rPr>
          <w:rStyle w:val="StyleUnderline"/>
        </w:rPr>
        <w:t xml:space="preserve"> and </w:t>
      </w:r>
      <w:r w:rsidRPr="00ED17BF">
        <w:rPr>
          <w:rStyle w:val="Emphasis"/>
        </w:rPr>
        <w:t>crisis</w:t>
      </w:r>
      <w:r w:rsidRPr="00ED17BF">
        <w:rPr>
          <w:rStyle w:val="StyleUnderline"/>
        </w:rPr>
        <w:t>, could</w:t>
      </w:r>
      <w:r w:rsidRPr="002E07B7">
        <w:rPr>
          <w:rStyle w:val="StyleUnderline"/>
        </w:rPr>
        <w:t xml:space="preserve"> </w:t>
      </w:r>
      <w:r w:rsidRPr="001B195E">
        <w:rPr>
          <w:rStyle w:val="StyleUnderline"/>
          <w:highlight w:val="cyan"/>
        </w:rPr>
        <w:t>lead to</w:t>
      </w:r>
      <w:r w:rsidRPr="002E07B7">
        <w:rPr>
          <w:rStyle w:val="StyleUnderline"/>
        </w:rPr>
        <w:t xml:space="preserve"> an escalating series of </w:t>
      </w:r>
      <w:r w:rsidRPr="001B195E">
        <w:rPr>
          <w:rStyle w:val="Emphasis"/>
          <w:highlight w:val="cyan"/>
        </w:rPr>
        <w:t>tit-for-tat</w:t>
      </w:r>
      <w:r w:rsidRPr="002E07B7">
        <w:rPr>
          <w:rStyle w:val="Emphasis"/>
        </w:rPr>
        <w:t xml:space="preserve"> attacks</w:t>
      </w:r>
      <w:r w:rsidRPr="002E07B7">
        <w:rPr>
          <w:rStyle w:val="StyleUnderline"/>
        </w:rPr>
        <w:t xml:space="preserve"> against</w:t>
      </w:r>
      <w:r w:rsidRPr="00ED17BF">
        <w:rPr>
          <w:sz w:val="16"/>
        </w:rPr>
        <w:t xml:space="preserve"> ever </w:t>
      </w:r>
      <w:r w:rsidRPr="002E07B7">
        <w:rPr>
          <w:rStyle w:val="StyleUnderline"/>
        </w:rPr>
        <w:t xml:space="preserve">more vital elements of an </w:t>
      </w:r>
      <w:r w:rsidRPr="002E07B7">
        <w:rPr>
          <w:rStyle w:val="Emphasis"/>
        </w:rPr>
        <w:t>adversary’s</w:t>
      </w:r>
      <w:r w:rsidRPr="00ED17BF">
        <w:rPr>
          <w:sz w:val="16"/>
        </w:rPr>
        <w:t xml:space="preserve"> critical </w:t>
      </w:r>
      <w:r w:rsidRPr="002E07B7">
        <w:rPr>
          <w:rStyle w:val="Emphasis"/>
        </w:rPr>
        <w:t>infrastructure</w:t>
      </w:r>
      <w:r w:rsidRPr="002E07B7">
        <w:rPr>
          <w:rStyle w:val="StyleUnderline"/>
        </w:rPr>
        <w:t xml:space="preserve">, producing </w:t>
      </w:r>
      <w:r w:rsidRPr="002E07B7">
        <w:rPr>
          <w:rStyle w:val="Emphasis"/>
        </w:rPr>
        <w:t>widespread chaos</w:t>
      </w:r>
      <w:r w:rsidRPr="00ED17BF">
        <w:rPr>
          <w:sz w:val="16"/>
        </w:rPr>
        <w:t xml:space="preserve"> and harm </w:t>
      </w:r>
      <w:r w:rsidRPr="002E07B7">
        <w:rPr>
          <w:rStyle w:val="StyleUnderline"/>
        </w:rPr>
        <w:t>and</w:t>
      </w:r>
      <w:r w:rsidRPr="00ED17BF">
        <w:rPr>
          <w:sz w:val="16"/>
        </w:rPr>
        <w:t xml:space="preserve"> eventually </w:t>
      </w:r>
      <w:r w:rsidRPr="001B195E">
        <w:rPr>
          <w:rStyle w:val="StyleUnderline"/>
          <w:highlight w:val="cyan"/>
        </w:rPr>
        <w:t>leading</w:t>
      </w:r>
      <w:r w:rsidRPr="002E07B7">
        <w:rPr>
          <w:rStyle w:val="StyleUnderline"/>
        </w:rPr>
        <w:t xml:space="preserve"> one side </w:t>
      </w:r>
      <w:r w:rsidRPr="001B195E">
        <w:rPr>
          <w:rStyle w:val="StyleUnderline"/>
          <w:highlight w:val="cyan"/>
        </w:rPr>
        <w:t>to</w:t>
      </w:r>
      <w:r w:rsidRPr="002E07B7">
        <w:rPr>
          <w:rStyle w:val="StyleUnderline"/>
        </w:rPr>
        <w:t xml:space="preserve"> initiate </w:t>
      </w:r>
      <w:r w:rsidRPr="001B195E">
        <w:rPr>
          <w:rStyle w:val="Emphasis"/>
          <w:highlight w:val="cyan"/>
        </w:rPr>
        <w:t>kinetic attacks</w:t>
      </w:r>
      <w:r w:rsidRPr="001B195E">
        <w:rPr>
          <w:rStyle w:val="StyleUnderline"/>
          <w:highlight w:val="cyan"/>
        </w:rPr>
        <w:t xml:space="preserve"> on</w:t>
      </w:r>
      <w:r w:rsidRPr="002E07B7">
        <w:rPr>
          <w:rStyle w:val="StyleUnderline"/>
        </w:rPr>
        <w:t xml:space="preserve"> critical </w:t>
      </w:r>
      <w:r w:rsidRPr="001B195E">
        <w:rPr>
          <w:rStyle w:val="StyleUnderline"/>
          <w:highlight w:val="cyan"/>
        </w:rPr>
        <w:t>military targets, risking</w:t>
      </w:r>
      <w:r w:rsidRPr="002E07B7">
        <w:rPr>
          <w:rStyle w:val="StyleUnderline"/>
        </w:rPr>
        <w:t xml:space="preserve"> the </w:t>
      </w:r>
      <w:r w:rsidRPr="002E07B7">
        <w:rPr>
          <w:rStyle w:val="Emphasis"/>
        </w:rPr>
        <w:t>slippery slope</w:t>
      </w:r>
      <w:r w:rsidRPr="002E07B7">
        <w:rPr>
          <w:rStyle w:val="StyleUnderline"/>
        </w:rPr>
        <w:t xml:space="preserve"> to </w:t>
      </w:r>
      <w:r w:rsidRPr="001B195E">
        <w:rPr>
          <w:rStyle w:val="Emphasis"/>
          <w:highlight w:val="cyan"/>
        </w:rPr>
        <w:t>nuc</w:t>
      </w:r>
      <w:r w:rsidRPr="00ED17BF">
        <w:rPr>
          <w:rStyle w:val="StyleUnderline"/>
        </w:rPr>
        <w:t xml:space="preserve">lear </w:t>
      </w:r>
      <w:r w:rsidRPr="001B195E">
        <w:rPr>
          <w:rStyle w:val="Emphasis"/>
          <w:highlight w:val="cyan"/>
        </w:rPr>
        <w:t>conflict</w:t>
      </w:r>
      <w:r w:rsidRPr="00ED17BF">
        <w:rPr>
          <w:sz w:val="16"/>
        </w:rPr>
        <w:t xml:space="preserve">. For example, a Russian cyberattack on the U.S. power grid could trigger U.S. attacks on Russian energy and financial systems, causing widespread disorder in both countries and generating an impulse for even more devastating attacks. At some point, </w:t>
      </w:r>
      <w:r w:rsidRPr="002E07B7">
        <w:rPr>
          <w:rStyle w:val="StyleUnderline"/>
        </w:rPr>
        <w:t xml:space="preserve">such attacks “could lead to </w:t>
      </w:r>
      <w:r w:rsidRPr="002E07B7">
        <w:rPr>
          <w:rStyle w:val="Emphasis"/>
        </w:rPr>
        <w:t>major conflict</w:t>
      </w:r>
      <w:r w:rsidRPr="00ED17BF">
        <w:rPr>
          <w:sz w:val="16"/>
        </w:rPr>
        <w:t xml:space="preserve"> </w:t>
      </w:r>
      <w:r w:rsidRPr="002E07B7">
        <w:rPr>
          <w:rStyle w:val="StyleUnderline"/>
        </w:rPr>
        <w:t>and</w:t>
      </w:r>
      <w:r w:rsidRPr="00ED17BF">
        <w:rPr>
          <w:sz w:val="16"/>
        </w:rPr>
        <w:t xml:space="preserve"> possibly </w:t>
      </w:r>
      <w:r w:rsidRPr="002E07B7">
        <w:rPr>
          <w:rStyle w:val="Emphasis"/>
        </w:rPr>
        <w:t>nuclear war</w:t>
      </w:r>
      <w:r w:rsidRPr="00ED17BF">
        <w:rPr>
          <w:sz w:val="16"/>
        </w:rPr>
        <w:t>.”14</w:t>
      </w:r>
    </w:p>
    <w:p w14:paraId="530837DD" w14:textId="77777777" w:rsidR="009835A4" w:rsidRDefault="009835A4" w:rsidP="009835A4">
      <w:pPr>
        <w:rPr>
          <w:color w:val="000000"/>
          <w:sz w:val="27"/>
          <w:szCs w:val="27"/>
        </w:rPr>
      </w:pPr>
    </w:p>
    <w:p w14:paraId="7D53EA94" w14:textId="77777777" w:rsidR="009835A4" w:rsidRPr="002D153D" w:rsidRDefault="009835A4" w:rsidP="009835A4">
      <w:pPr>
        <w:pStyle w:val="Heading2"/>
      </w:pPr>
      <w:r>
        <w:lastRenderedPageBreak/>
        <w:t>Adv 2</w:t>
      </w:r>
    </w:p>
    <w:p w14:paraId="175B330B" w14:textId="77777777" w:rsidR="009835A4" w:rsidRDefault="009835A4" w:rsidP="009835A4">
      <w:pPr>
        <w:pStyle w:val="Heading3"/>
      </w:pPr>
      <w:r>
        <w:lastRenderedPageBreak/>
        <w:t>Solvency---1NC</w:t>
      </w:r>
    </w:p>
    <w:p w14:paraId="20C1E977" w14:textId="77777777" w:rsidR="009835A4" w:rsidRDefault="009835A4" w:rsidP="009835A4">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4A26441C" w14:textId="77777777" w:rsidR="009835A4" w:rsidRPr="004A48CC" w:rsidRDefault="009835A4" w:rsidP="009835A4">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390FC3C2" w14:textId="77777777" w:rsidR="009835A4" w:rsidRPr="004A48CC" w:rsidRDefault="009835A4" w:rsidP="009835A4">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2CD5BE4C" w14:textId="77777777" w:rsidR="009835A4" w:rsidRPr="004A48CC" w:rsidRDefault="009835A4" w:rsidP="009835A4">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1EF234C4" w14:textId="77777777" w:rsidR="009835A4" w:rsidRPr="004A48CC" w:rsidRDefault="009835A4" w:rsidP="009835A4">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4CDEFDCC" w14:textId="77777777" w:rsidR="009835A4" w:rsidRPr="004A48CC" w:rsidRDefault="009835A4" w:rsidP="009835A4">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worker</w:t>
      </w:r>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21BB5699" w14:textId="77777777" w:rsidR="009835A4" w:rsidRPr="004A48CC" w:rsidRDefault="009835A4" w:rsidP="009835A4">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2AF5FD1B" w14:textId="77777777" w:rsidR="009835A4" w:rsidRPr="004A48CC" w:rsidRDefault="009835A4" w:rsidP="009835A4">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39FBC043" w14:textId="77777777" w:rsidR="009835A4" w:rsidRPr="004A48CC" w:rsidRDefault="009835A4" w:rsidP="009835A4">
      <w:pPr>
        <w:rPr>
          <w:sz w:val="16"/>
        </w:rPr>
      </w:pPr>
      <w:r w:rsidRPr="004A48CC">
        <w:rPr>
          <w:sz w:val="16"/>
        </w:rPr>
        <w:t>When people steal from companies, they pay a heavy price. When companies steal from their workers, they don’t.</w:t>
      </w:r>
    </w:p>
    <w:p w14:paraId="0A0BA0D0" w14:textId="77777777" w:rsidR="009835A4" w:rsidRPr="00825A2F" w:rsidRDefault="009835A4" w:rsidP="009835A4">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7B24F033" w14:textId="77777777" w:rsidR="009835A4" w:rsidRPr="004A48CC" w:rsidRDefault="009835A4" w:rsidP="009835A4">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531FCDE9" w14:textId="77777777" w:rsidR="009835A4" w:rsidRPr="00825A2F" w:rsidRDefault="009835A4" w:rsidP="009835A4">
      <w:pPr>
        <w:rPr>
          <w:sz w:val="16"/>
          <w:szCs w:val="16"/>
        </w:rPr>
      </w:pPr>
      <w:r w:rsidRPr="004A48CC">
        <w:rPr>
          <w:rStyle w:val="StyleUnderline"/>
        </w:rPr>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lastRenderedPageBreak/>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A5110">
        <w:rPr>
          <w:rStyle w:val="StyleUnderline"/>
          <w:highlight w:val="cyan"/>
        </w:rPr>
        <w:t>Failure to bargain</w:t>
      </w:r>
      <w:r w:rsidRPr="004A48CC">
        <w:rPr>
          <w:rStyle w:val="StyleUnderline"/>
        </w:rPr>
        <w:t xml:space="preserve"> in good faith </w:t>
      </w:r>
      <w:r w:rsidRPr="007A5110">
        <w:rPr>
          <w:rStyle w:val="StyleUnderline"/>
          <w:highlight w:val="cyan"/>
        </w:rPr>
        <w:t xml:space="preserve">is </w:t>
      </w:r>
      <w:r w:rsidRPr="00825A2F">
        <w:rPr>
          <w:rStyle w:val="Emphasis"/>
          <w:highlight w:val="cyan"/>
        </w:rPr>
        <w:t>illegal</w:t>
      </w:r>
      <w:r w:rsidRPr="00825A2F">
        <w:rPr>
          <w:rStyle w:val="StyleUnderline"/>
          <w:highlight w:val="cyan"/>
        </w:rPr>
        <w:t xml:space="preserve">, but </w:t>
      </w:r>
      <w:r w:rsidRPr="007A5110">
        <w:rPr>
          <w:rStyle w:val="StyleUnderline"/>
          <w:highlight w:val="cyan"/>
        </w:rPr>
        <w:t>carries no</w:t>
      </w:r>
      <w:r w:rsidRPr="004A48CC">
        <w:rPr>
          <w:rStyle w:val="StyleUnderline"/>
        </w:rPr>
        <w:t xml:space="preserve"> </w:t>
      </w:r>
      <w:r w:rsidRPr="004A48CC">
        <w:rPr>
          <w:rStyle w:val="Emphasis"/>
        </w:rPr>
        <w:t xml:space="preserve">financial </w:t>
      </w:r>
      <w:r w:rsidRPr="007A5110">
        <w:rPr>
          <w:rStyle w:val="Emphasis"/>
          <w:highlight w:val="cyan"/>
        </w:rPr>
        <w:t>penalty</w:t>
      </w:r>
      <w:r w:rsidRPr="00825A2F">
        <w:rPr>
          <w:sz w:val="16"/>
          <w:szCs w:val="16"/>
        </w:rPr>
        <w:t>.</w:t>
      </w:r>
    </w:p>
    <w:p w14:paraId="062B4761" w14:textId="77777777" w:rsidR="009835A4" w:rsidRDefault="009835A4" w:rsidP="009835A4">
      <w:pPr>
        <w:rPr>
          <w:sz w:val="16"/>
        </w:rPr>
      </w:pPr>
      <w:r w:rsidRPr="004A48CC">
        <w:rPr>
          <w:sz w:val="16"/>
        </w:rPr>
        <w:t xml:space="preserve">For firms unconcerned with ethics or reputation, </w:t>
      </w:r>
      <w:r w:rsidRPr="004A48CC">
        <w:rPr>
          <w:rStyle w:val="StyleUnderline"/>
        </w:rPr>
        <w:t xml:space="preserve">this means </w:t>
      </w:r>
      <w:r w:rsidRPr="00825A2F">
        <w:rPr>
          <w:rStyle w:val="StyleUnderline"/>
          <w:highlight w:val="cyan"/>
        </w:rPr>
        <w:t>there is</w:t>
      </w:r>
      <w:r w:rsidRPr="004A48CC">
        <w:rPr>
          <w:sz w:val="16"/>
        </w:rPr>
        <w:t xml:space="preserve"> essentially </w:t>
      </w:r>
      <w:r w:rsidRPr="00825A2F">
        <w:rPr>
          <w:rStyle w:val="Emphasis"/>
          <w:highlight w:val="cyan"/>
        </w:rPr>
        <w:t>no deterrent</w:t>
      </w:r>
      <w:r w:rsidRPr="00825A2F">
        <w:rPr>
          <w:rStyle w:val="StyleUnderline"/>
          <w:highlight w:val="cyan"/>
        </w:rPr>
        <w:t xml:space="preserve"> to breaking</w:t>
      </w:r>
      <w:r w:rsidRPr="004A48CC">
        <w:rPr>
          <w:rStyle w:val="StyleUnderline"/>
        </w:rPr>
        <w:t xml:space="preserve"> the </w:t>
      </w:r>
      <w:r w:rsidRPr="00825A2F">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455DFEA6" w14:textId="77777777" w:rsidR="009835A4" w:rsidRDefault="009835A4" w:rsidP="009835A4">
      <w:pPr>
        <w:pStyle w:val="Heading4"/>
      </w:pPr>
      <w:r>
        <w:t xml:space="preserve">Collective bargaining </w:t>
      </w:r>
      <w:r w:rsidRPr="00092CCE">
        <w:rPr>
          <w:u w:val="single"/>
        </w:rPr>
        <w:t>fails</w:t>
      </w:r>
      <w:r>
        <w:t xml:space="preserve"> to secure </w:t>
      </w:r>
      <w:r w:rsidRPr="00092CCE">
        <w:rPr>
          <w:u w:val="single"/>
        </w:rPr>
        <w:t>higher pay</w:t>
      </w:r>
      <w:r>
        <w:t xml:space="preserve">. </w:t>
      </w:r>
    </w:p>
    <w:p w14:paraId="41FEF8CD" w14:textId="77777777" w:rsidR="009835A4" w:rsidRPr="00DF5310" w:rsidRDefault="009835A4" w:rsidP="009835A4">
      <w:r w:rsidRPr="002F71AA">
        <w:rPr>
          <w:rStyle w:val="Style13ptBold"/>
        </w:rPr>
        <w:t>Mansfield ’24</w:t>
      </w:r>
      <w:r>
        <w:t xml:space="preserve"> [Iain; 2024; Director of Research and Head of Education and Science at Policy Exchange; Policy Exchange, “One Size Fits All: Sectoral Collective Bargaining and Its Implications for Business and Taxpayers,” p. 23-24]</w:t>
      </w:r>
    </w:p>
    <w:p w14:paraId="6D9BA9C9" w14:textId="77777777" w:rsidR="009835A4" w:rsidRPr="00837DC9" w:rsidRDefault="009835A4" w:rsidP="009835A4">
      <w:pPr>
        <w:rPr>
          <w:sz w:val="16"/>
        </w:rPr>
      </w:pPr>
      <w:r w:rsidRPr="00837DC9">
        <w:rPr>
          <w:sz w:val="16"/>
        </w:rPr>
        <w:t xml:space="preserve">Using its classification, </w:t>
      </w:r>
      <w:r w:rsidRPr="00225225">
        <w:rPr>
          <w:rStyle w:val="StyleUnderline"/>
        </w:rPr>
        <w:t xml:space="preserve">the </w:t>
      </w:r>
      <w:r w:rsidRPr="0009723F">
        <w:rPr>
          <w:rStyle w:val="StyleUnderline"/>
          <w:highlight w:val="cyan"/>
        </w:rPr>
        <w:t>OECD took</w:t>
      </w:r>
      <w:r w:rsidRPr="00837DC9">
        <w:rPr>
          <w:sz w:val="16"/>
        </w:rPr>
        <w:t xml:space="preserve"> average </w:t>
      </w:r>
      <w:r w:rsidRPr="00451C82">
        <w:rPr>
          <w:rStyle w:val="StyleUnderline"/>
          <w:highlight w:val="cyan"/>
        </w:rPr>
        <w:t>wage rates</w:t>
      </w:r>
      <w:r w:rsidRPr="00225225">
        <w:rPr>
          <w:rStyle w:val="StyleUnderline"/>
        </w:rPr>
        <w:t xml:space="preserve"> </w:t>
      </w:r>
      <w:r w:rsidRPr="00225225">
        <w:rPr>
          <w:rStyle w:val="Emphasis"/>
        </w:rPr>
        <w:t>across</w:t>
      </w:r>
      <w:r w:rsidRPr="00225225">
        <w:rPr>
          <w:rStyle w:val="StyleUnderline"/>
        </w:rPr>
        <w:t xml:space="preserve"> countries</w:t>
      </w:r>
      <w:r w:rsidRPr="00837DC9">
        <w:rPr>
          <w:sz w:val="16"/>
        </w:rPr>
        <w:t xml:space="preserve"> achieved by different levels of bargaining and compared them with average wages paid to those who had no form of bargaining. </w:t>
      </w:r>
      <w:r w:rsidRPr="00837DC9">
        <w:rPr>
          <w:rStyle w:val="StyleUnderline"/>
        </w:rPr>
        <w:t xml:space="preserve">It </w:t>
      </w:r>
      <w:r w:rsidRPr="00451C82">
        <w:rPr>
          <w:rStyle w:val="StyleUnderline"/>
          <w:highlight w:val="cyan"/>
        </w:rPr>
        <w:t>found</w:t>
      </w:r>
      <w:r w:rsidRPr="00837DC9">
        <w:rPr>
          <w:sz w:val="16"/>
        </w:rPr>
        <w:t xml:space="preserve"> that “</w:t>
      </w:r>
      <w:r w:rsidRPr="00451C82">
        <w:rPr>
          <w:rStyle w:val="StyleUnderline"/>
          <w:highlight w:val="cyan"/>
        </w:rPr>
        <w:t>workers</w:t>
      </w:r>
      <w:r w:rsidRPr="00837DC9">
        <w:rPr>
          <w:rStyle w:val="StyleUnderline"/>
        </w:rPr>
        <w:t xml:space="preserve"> are </w:t>
      </w:r>
      <w:r w:rsidRPr="00451C82">
        <w:rPr>
          <w:rStyle w:val="StyleUnderline"/>
          <w:highlight w:val="cyan"/>
        </w:rPr>
        <w:t xml:space="preserve">paid </w:t>
      </w:r>
      <w:r w:rsidRPr="00451C82">
        <w:rPr>
          <w:rStyle w:val="Emphasis"/>
          <w:highlight w:val="cyan"/>
        </w:rPr>
        <w:t>more</w:t>
      </w:r>
      <w:r w:rsidRPr="00451C82">
        <w:rPr>
          <w:rStyle w:val="StyleUnderline"/>
          <w:highlight w:val="cyan"/>
        </w:rPr>
        <w:t xml:space="preserve"> with </w:t>
      </w:r>
      <w:r w:rsidRPr="00451C82">
        <w:rPr>
          <w:rStyle w:val="Emphasis"/>
          <w:highlight w:val="cyan"/>
        </w:rPr>
        <w:t>firm-level</w:t>
      </w:r>
      <w:r w:rsidRPr="00837DC9">
        <w:rPr>
          <w:rStyle w:val="StyleUnderline"/>
        </w:rPr>
        <w:t xml:space="preserve"> bargaining, </w:t>
      </w:r>
      <w:r w:rsidRPr="00451C82">
        <w:rPr>
          <w:rStyle w:val="StyleUnderline"/>
          <w:highlight w:val="cyan"/>
        </w:rPr>
        <w:t>while sectoral</w:t>
      </w:r>
      <w:r w:rsidRPr="00837DC9">
        <w:rPr>
          <w:rStyle w:val="StyleUnderline"/>
        </w:rPr>
        <w:t xml:space="preserve"> bargaining </w:t>
      </w:r>
      <w:r w:rsidRPr="00451C82">
        <w:rPr>
          <w:rStyle w:val="StyleUnderline"/>
          <w:highlight w:val="cyan"/>
        </w:rPr>
        <w:t xml:space="preserve">is </w:t>
      </w:r>
      <w:r w:rsidRPr="00451C82">
        <w:rPr>
          <w:rStyle w:val="Emphasis"/>
          <w:highlight w:val="cyan"/>
        </w:rPr>
        <w:t>not associated</w:t>
      </w:r>
      <w:r w:rsidRPr="00451C82">
        <w:rPr>
          <w:rStyle w:val="StyleUnderline"/>
          <w:highlight w:val="cyan"/>
        </w:rPr>
        <w:t xml:space="preserve"> with</w:t>
      </w:r>
      <w:r w:rsidRPr="00837DC9">
        <w:rPr>
          <w:sz w:val="16"/>
        </w:rPr>
        <w:t xml:space="preserve"> relatively </w:t>
      </w:r>
      <w:r w:rsidRPr="00451C82">
        <w:rPr>
          <w:rStyle w:val="Emphasis"/>
          <w:highlight w:val="cyan"/>
        </w:rPr>
        <w:t>higher pay</w:t>
      </w:r>
      <w:r w:rsidRPr="00837DC9">
        <w:rPr>
          <w:sz w:val="16"/>
        </w:rPr>
        <w:t xml:space="preserve"> on average... the </w:t>
      </w:r>
      <w:r w:rsidRPr="00451C82">
        <w:rPr>
          <w:rStyle w:val="StyleUnderline"/>
          <w:highlight w:val="cyan"/>
        </w:rPr>
        <w:t>results</w:t>
      </w:r>
      <w:r w:rsidRPr="00837DC9">
        <w:rPr>
          <w:sz w:val="16"/>
        </w:rPr>
        <w:t xml:space="preserve"> [of our research] </w:t>
      </w:r>
      <w:r w:rsidRPr="00837DC9">
        <w:rPr>
          <w:rStyle w:val="StyleUnderline"/>
        </w:rPr>
        <w:t xml:space="preserve">are </w:t>
      </w:r>
      <w:r w:rsidRPr="00451C82">
        <w:rPr>
          <w:rStyle w:val="StyleUnderline"/>
          <w:highlight w:val="cyan"/>
        </w:rPr>
        <w:t xml:space="preserve">in </w:t>
      </w:r>
      <w:r w:rsidRPr="00451C82">
        <w:rPr>
          <w:rStyle w:val="Emphasis"/>
          <w:highlight w:val="cyan"/>
        </w:rPr>
        <w:t>line</w:t>
      </w:r>
      <w:r w:rsidRPr="00451C82">
        <w:rPr>
          <w:rStyle w:val="StyleUnderline"/>
          <w:highlight w:val="cyan"/>
        </w:rPr>
        <w:t xml:space="preserve"> with</w:t>
      </w:r>
      <w:r w:rsidRPr="00837DC9">
        <w:rPr>
          <w:rStyle w:val="StyleUnderline"/>
        </w:rPr>
        <w:t xml:space="preserve"> a </w:t>
      </w:r>
      <w:r w:rsidRPr="00451C82">
        <w:rPr>
          <w:rStyle w:val="Emphasis"/>
          <w:highlight w:val="cyan"/>
        </w:rPr>
        <w:t>large body</w:t>
      </w:r>
      <w:r w:rsidRPr="00451C82">
        <w:rPr>
          <w:rStyle w:val="StyleUnderline"/>
          <w:highlight w:val="cyan"/>
        </w:rPr>
        <w:t xml:space="preserve"> of</w:t>
      </w:r>
      <w:r w:rsidRPr="00837DC9">
        <w:rPr>
          <w:sz w:val="16"/>
        </w:rPr>
        <w:t xml:space="preserve"> the </w:t>
      </w:r>
      <w:r w:rsidRPr="00451C82">
        <w:rPr>
          <w:rStyle w:val="Emphasis"/>
          <w:highlight w:val="cyan"/>
        </w:rPr>
        <w:t>lit</w:t>
      </w:r>
      <w:r w:rsidRPr="00451C82">
        <w:rPr>
          <w:rStyle w:val="StyleUnderline"/>
        </w:rPr>
        <w:t>erature whic</w:t>
      </w:r>
      <w:r w:rsidRPr="00837DC9">
        <w:rPr>
          <w:rStyle w:val="StyleUnderline"/>
        </w:rPr>
        <w:t>h finds</w:t>
      </w:r>
      <w:r w:rsidRPr="00837DC9">
        <w:rPr>
          <w:sz w:val="16"/>
        </w:rPr>
        <w:t xml:space="preserve"> that </w:t>
      </w:r>
      <w:r w:rsidRPr="00837DC9">
        <w:rPr>
          <w:rStyle w:val="StyleUnderline"/>
        </w:rPr>
        <w:t xml:space="preserve">sectoral bargaining is </w:t>
      </w:r>
      <w:r w:rsidRPr="00837DC9">
        <w:rPr>
          <w:rStyle w:val="Emphasis"/>
        </w:rPr>
        <w:t>not linked</w:t>
      </w:r>
      <w:r w:rsidRPr="00837DC9">
        <w:rPr>
          <w:rStyle w:val="StyleUnderline"/>
        </w:rPr>
        <w:t xml:space="preserve"> with </w:t>
      </w:r>
      <w:r w:rsidRPr="00837DC9">
        <w:rPr>
          <w:rStyle w:val="Emphasis"/>
        </w:rPr>
        <w:t>higher wages</w:t>
      </w:r>
      <w:r w:rsidRPr="00837DC9">
        <w:rPr>
          <w:sz w:val="16"/>
        </w:rPr>
        <w:t xml:space="preserve"> on average.”106</w:t>
      </w:r>
    </w:p>
    <w:p w14:paraId="07CD71A5" w14:textId="77777777" w:rsidR="009835A4" w:rsidRPr="00837DC9" w:rsidRDefault="009835A4" w:rsidP="009835A4">
      <w:pPr>
        <w:rPr>
          <w:sz w:val="16"/>
        </w:rPr>
      </w:pPr>
      <w:r w:rsidRPr="00837DC9">
        <w:rPr>
          <w:sz w:val="16"/>
        </w:rPr>
        <w:t>Averages still, of course, mean that some workers will be paid more. And it is also true that the imposition of an SCB system makes it more likely that unionisation will spread and that firm-level bargaining will be layered on top, securing additional pay for some workers.</w:t>
      </w:r>
    </w:p>
    <w:p w14:paraId="6F8D7086" w14:textId="77777777" w:rsidR="009835A4" w:rsidRPr="00837DC9" w:rsidRDefault="009835A4" w:rsidP="009835A4">
      <w:pPr>
        <w:rPr>
          <w:sz w:val="16"/>
        </w:rPr>
      </w:pPr>
      <w:r w:rsidRPr="00837DC9">
        <w:rPr>
          <w:sz w:val="16"/>
        </w:rPr>
        <w:t>In any sector-wide negotiation, as was pointed out in the debate in New Zealand, employers are likely to be conservative, creating a risk for workers of lowest-common-denominator settlements, since FPAs must, by definition, be affordable for most if not all affected employers.</w:t>
      </w:r>
    </w:p>
    <w:p w14:paraId="2022BD9E" w14:textId="77777777" w:rsidR="009835A4" w:rsidRPr="00837DC9" w:rsidRDefault="009835A4" w:rsidP="009835A4">
      <w:pPr>
        <w:rPr>
          <w:sz w:val="16"/>
        </w:rPr>
      </w:pPr>
      <w:r w:rsidRPr="00837DC9">
        <w:rPr>
          <w:sz w:val="16"/>
        </w:rPr>
        <w:t>The findings for the UK alone are more mixed. The OECD data does, in fact, show that sectoral bargaining produces higher average wages here than workplace bargaining. But given the small number of employees, almost all public sector, with sectoral bargaining in Britain the finding is of lesser value than the Europe-wide finding covering countries where the practice is widespread.</w:t>
      </w:r>
    </w:p>
    <w:p w14:paraId="6FD11051" w14:textId="77777777" w:rsidR="009835A4" w:rsidRPr="00837DC9" w:rsidRDefault="009835A4" w:rsidP="009835A4">
      <w:pPr>
        <w:rPr>
          <w:sz w:val="16"/>
        </w:rPr>
      </w:pPr>
      <w:r w:rsidRPr="00837DC9">
        <w:rPr>
          <w:sz w:val="16"/>
        </w:rPr>
        <w:t>The figures also show that the presence of workplace or company-based collective bargaining in Britain increases wages (though not by much) compared with workforces who have no form of collective bargaining at all. The imposition of sectoral bargaining in Britain may therefore indirectly drive wage rises by encouraging wider unionisation and the growth of workplace collective bargaining, both in the sectors covered by SCB and outside them.</w:t>
      </w:r>
    </w:p>
    <w:p w14:paraId="426BDCED" w14:textId="77777777" w:rsidR="009835A4" w:rsidRDefault="009835A4" w:rsidP="009835A4">
      <w:pPr>
        <w:rPr>
          <w:sz w:val="16"/>
        </w:rPr>
      </w:pPr>
      <w:r w:rsidRPr="00837DC9">
        <w:rPr>
          <w:sz w:val="16"/>
        </w:rPr>
        <w:t xml:space="preserve">However, </w:t>
      </w:r>
      <w:r w:rsidRPr="00837DC9">
        <w:rPr>
          <w:rStyle w:val="StyleUnderline"/>
        </w:rPr>
        <w:t xml:space="preserve">while </w:t>
      </w:r>
      <w:r w:rsidRPr="00092CCE">
        <w:rPr>
          <w:rStyle w:val="Emphasis"/>
          <w:highlight w:val="cyan"/>
        </w:rPr>
        <w:t>some</w:t>
      </w:r>
      <w:r w:rsidRPr="00092CCE">
        <w:rPr>
          <w:rStyle w:val="StyleUnderline"/>
          <w:highlight w:val="cyan"/>
        </w:rPr>
        <w:t xml:space="preserve"> workers</w:t>
      </w:r>
      <w:r w:rsidRPr="00837DC9">
        <w:rPr>
          <w:sz w:val="16"/>
        </w:rPr>
        <w:t xml:space="preserve"> may gain, </w:t>
      </w:r>
      <w:r w:rsidRPr="00837DC9">
        <w:rPr>
          <w:rStyle w:val="Emphasis"/>
        </w:rPr>
        <w:t>others</w:t>
      </w:r>
      <w:r w:rsidRPr="00837DC9">
        <w:rPr>
          <w:sz w:val="16"/>
        </w:rPr>
        <w:t xml:space="preserve"> may </w:t>
      </w:r>
      <w:r w:rsidRPr="00092CCE">
        <w:rPr>
          <w:rStyle w:val="Emphasis"/>
          <w:highlight w:val="cyan"/>
        </w:rPr>
        <w:t>lose</w:t>
      </w:r>
      <w:r w:rsidRPr="00092CCE">
        <w:rPr>
          <w:rStyle w:val="StyleUnderline"/>
        </w:rPr>
        <w:t>. The OECD</w:t>
      </w:r>
      <w:r w:rsidRPr="00837DC9">
        <w:rPr>
          <w:rStyle w:val="StyleUnderline"/>
        </w:rPr>
        <w:t xml:space="preserve"> finds</w:t>
      </w:r>
      <w:r w:rsidRPr="00837DC9">
        <w:rPr>
          <w:sz w:val="16"/>
        </w:rPr>
        <w:t xml:space="preserve"> that </w:t>
      </w:r>
      <w:r w:rsidRPr="00092CCE">
        <w:rPr>
          <w:rStyle w:val="StyleUnderline"/>
          <w:highlight w:val="cyan"/>
        </w:rPr>
        <w:t>there are</w:t>
      </w:r>
      <w:r w:rsidRPr="00837DC9">
        <w:rPr>
          <w:sz w:val="16"/>
        </w:rPr>
        <w:t xml:space="preserve"> “</w:t>
      </w:r>
      <w:r w:rsidRPr="00092CCE">
        <w:rPr>
          <w:rStyle w:val="Emphasis"/>
          <w:highlight w:val="cyan"/>
        </w:rPr>
        <w:t>lower returns</w:t>
      </w:r>
      <w:r w:rsidRPr="00092CCE">
        <w:rPr>
          <w:rStyle w:val="StyleUnderline"/>
          <w:highlight w:val="cyan"/>
        </w:rPr>
        <w:t xml:space="preserve"> to </w:t>
      </w:r>
      <w:r w:rsidRPr="00092CCE">
        <w:rPr>
          <w:rStyle w:val="Emphasis"/>
          <w:highlight w:val="cyan"/>
        </w:rPr>
        <w:t>education</w:t>
      </w:r>
      <w:r w:rsidRPr="00092CCE">
        <w:rPr>
          <w:rStyle w:val="StyleUnderline"/>
          <w:highlight w:val="cyan"/>
        </w:rPr>
        <w:t xml:space="preserve">, </w:t>
      </w:r>
      <w:r w:rsidRPr="00092CCE">
        <w:rPr>
          <w:rStyle w:val="Emphasis"/>
          <w:highlight w:val="cyan"/>
        </w:rPr>
        <w:t>seniority</w:t>
      </w:r>
      <w:r w:rsidRPr="00092CCE">
        <w:rPr>
          <w:rStyle w:val="StyleUnderline"/>
          <w:highlight w:val="cyan"/>
        </w:rPr>
        <w:t xml:space="preserve"> and</w:t>
      </w:r>
      <w:r w:rsidRPr="00837DC9">
        <w:rPr>
          <w:sz w:val="16"/>
        </w:rPr>
        <w:t xml:space="preserve"> potential </w:t>
      </w:r>
      <w:r w:rsidRPr="00092CCE">
        <w:rPr>
          <w:rStyle w:val="Emphasis"/>
          <w:highlight w:val="cyan"/>
        </w:rPr>
        <w:t>experience</w:t>
      </w:r>
      <w:r w:rsidRPr="00092CCE">
        <w:rPr>
          <w:rStyle w:val="StyleUnderline"/>
          <w:highlight w:val="cyan"/>
        </w:rPr>
        <w:t xml:space="preserve"> for</w:t>
      </w:r>
      <w:r w:rsidRPr="00837DC9">
        <w:rPr>
          <w:rStyle w:val="StyleUnderline"/>
        </w:rPr>
        <w:t xml:space="preserve"> workers covered by </w:t>
      </w:r>
      <w:r w:rsidRPr="00092CCE">
        <w:rPr>
          <w:rStyle w:val="Emphasis"/>
          <w:highlight w:val="cyan"/>
        </w:rPr>
        <w:t>collective</w:t>
      </w:r>
      <w:r w:rsidRPr="00092CCE">
        <w:rPr>
          <w:rStyle w:val="StyleUnderline"/>
          <w:highlight w:val="cyan"/>
        </w:rPr>
        <w:t xml:space="preserve"> agreements</w:t>
      </w:r>
      <w:r w:rsidRPr="00837DC9">
        <w:rPr>
          <w:sz w:val="16"/>
        </w:rPr>
        <w:t xml:space="preserve">.”107 </w:t>
      </w:r>
      <w:r w:rsidRPr="00092CCE">
        <w:rPr>
          <w:rStyle w:val="StyleUnderline"/>
          <w:highlight w:val="cyan"/>
        </w:rPr>
        <w:t xml:space="preserve">Those </w:t>
      </w:r>
      <w:r w:rsidRPr="00092CCE">
        <w:rPr>
          <w:rStyle w:val="Emphasis"/>
          <w:highlight w:val="cyan"/>
        </w:rPr>
        <w:t>who</w:t>
      </w:r>
      <w:r w:rsidRPr="00092CCE">
        <w:rPr>
          <w:rStyle w:val="StyleUnderline"/>
          <w:highlight w:val="cyan"/>
        </w:rPr>
        <w:t xml:space="preserve"> are</w:t>
      </w:r>
      <w:r w:rsidRPr="00837DC9">
        <w:rPr>
          <w:sz w:val="16"/>
        </w:rPr>
        <w:t xml:space="preserve"> relatively </w:t>
      </w:r>
      <w:r w:rsidRPr="00092CCE">
        <w:rPr>
          <w:rStyle w:val="StyleUnderline"/>
          <w:highlight w:val="cyan"/>
        </w:rPr>
        <w:t>better-paid</w:t>
      </w:r>
      <w:r w:rsidRPr="00837DC9">
        <w:rPr>
          <w:rStyle w:val="StyleUnderline"/>
        </w:rPr>
        <w:t xml:space="preserve"> </w:t>
      </w:r>
      <w:r w:rsidRPr="00837DC9">
        <w:rPr>
          <w:rStyle w:val="Emphasis"/>
        </w:rPr>
        <w:t>now</w:t>
      </w:r>
      <w:r w:rsidRPr="00837DC9">
        <w:rPr>
          <w:rStyle w:val="StyleUnderline"/>
        </w:rPr>
        <w:t xml:space="preserve">, because they are </w:t>
      </w:r>
      <w:r w:rsidRPr="00092CCE">
        <w:rPr>
          <w:rStyle w:val="Emphasis"/>
        </w:rPr>
        <w:t>older</w:t>
      </w:r>
      <w:r w:rsidRPr="00837DC9">
        <w:rPr>
          <w:rStyle w:val="StyleUnderline"/>
        </w:rPr>
        <w:t xml:space="preserve"> or better </w:t>
      </w:r>
      <w:r w:rsidRPr="00092CCE">
        <w:rPr>
          <w:rStyle w:val="Emphasis"/>
        </w:rPr>
        <w:t>qualified</w:t>
      </w:r>
      <w:r w:rsidRPr="00837DC9">
        <w:rPr>
          <w:rStyle w:val="StyleUnderline"/>
        </w:rPr>
        <w:t xml:space="preserve">, may </w:t>
      </w:r>
      <w:r w:rsidRPr="00092CCE">
        <w:rPr>
          <w:rStyle w:val="StyleUnderline"/>
          <w:highlight w:val="cyan"/>
        </w:rPr>
        <w:t>find themselves being</w:t>
      </w:r>
      <w:r w:rsidRPr="00837DC9">
        <w:rPr>
          <w:sz w:val="16"/>
        </w:rPr>
        <w:t xml:space="preserve"> at least relatively </w:t>
      </w:r>
      <w:r w:rsidRPr="00092CCE">
        <w:rPr>
          <w:rStyle w:val="Emphasis"/>
          <w:highlight w:val="cyan"/>
        </w:rPr>
        <w:t>less</w:t>
      </w:r>
      <w:r w:rsidRPr="00837DC9">
        <w:rPr>
          <w:rStyle w:val="StyleUnderline"/>
        </w:rPr>
        <w:t xml:space="preserve"> well-</w:t>
      </w:r>
      <w:r w:rsidRPr="00092CCE">
        <w:rPr>
          <w:rStyle w:val="StyleUnderline"/>
          <w:highlight w:val="cyan"/>
        </w:rPr>
        <w:t>paid under</w:t>
      </w:r>
      <w:r w:rsidRPr="00837DC9">
        <w:rPr>
          <w:rStyle w:val="StyleUnderline"/>
        </w:rPr>
        <w:t xml:space="preserve"> the </w:t>
      </w:r>
      <w:r w:rsidRPr="00092CCE">
        <w:rPr>
          <w:rStyle w:val="Emphasis"/>
          <w:highlight w:val="cyan"/>
        </w:rPr>
        <w:t>levelling effect</w:t>
      </w:r>
      <w:r w:rsidRPr="00092CCE">
        <w:rPr>
          <w:rStyle w:val="StyleUnderline"/>
          <w:highlight w:val="cyan"/>
        </w:rPr>
        <w:t xml:space="preserve"> of </w:t>
      </w:r>
      <w:r w:rsidRPr="00092CCE">
        <w:rPr>
          <w:rStyle w:val="Emphasis"/>
          <w:highlight w:val="cyan"/>
        </w:rPr>
        <w:t>SCB</w:t>
      </w:r>
      <w:r w:rsidRPr="00837DC9">
        <w:rPr>
          <w:sz w:val="16"/>
        </w:rPr>
        <w:t>. The OECD adds: “</w:t>
      </w:r>
      <w:r w:rsidRPr="00837DC9">
        <w:rPr>
          <w:rStyle w:val="StyleUnderline"/>
        </w:rPr>
        <w:t xml:space="preserve">A lower payoff from </w:t>
      </w:r>
      <w:r w:rsidRPr="00837DC9">
        <w:rPr>
          <w:rStyle w:val="Emphasis"/>
        </w:rPr>
        <w:t>education</w:t>
      </w:r>
      <w:r w:rsidRPr="00837DC9">
        <w:rPr>
          <w:sz w:val="16"/>
        </w:rPr>
        <w:t xml:space="preserve">, while reducing inequality, </w:t>
      </w:r>
      <w:r w:rsidRPr="00837DC9">
        <w:rPr>
          <w:rStyle w:val="StyleUnderline"/>
        </w:rPr>
        <w:t>may</w:t>
      </w:r>
      <w:r w:rsidRPr="00837DC9">
        <w:rPr>
          <w:sz w:val="16"/>
        </w:rPr>
        <w:t xml:space="preserve"> also </w:t>
      </w:r>
      <w:r w:rsidRPr="00837DC9">
        <w:rPr>
          <w:rStyle w:val="StyleUnderline"/>
        </w:rPr>
        <w:t>negatively affec</w:t>
      </w:r>
      <w:r w:rsidRPr="00092CCE">
        <w:rPr>
          <w:rStyle w:val="StyleUnderline"/>
        </w:rPr>
        <w:t xml:space="preserve">t </w:t>
      </w:r>
      <w:r w:rsidRPr="00837DC9">
        <w:rPr>
          <w:rStyle w:val="Emphasis"/>
        </w:rPr>
        <w:t>productivity</w:t>
      </w:r>
      <w:r w:rsidRPr="00837DC9">
        <w:rPr>
          <w:sz w:val="16"/>
        </w:rPr>
        <w:t xml:space="preserve"> growth if this leads to lower investment in education.”108</w:t>
      </w:r>
    </w:p>
    <w:p w14:paraId="3F074059" w14:textId="77777777" w:rsidR="009835A4" w:rsidRPr="00AF09A8" w:rsidRDefault="009835A4" w:rsidP="009835A4"/>
    <w:p w14:paraId="143C5E6B" w14:textId="77777777" w:rsidR="009835A4" w:rsidRDefault="009835A4" w:rsidP="009835A4">
      <w:pPr>
        <w:pStyle w:val="Heading3"/>
      </w:pPr>
      <w:r>
        <w:lastRenderedPageBreak/>
        <w:t>Inequality---1NC</w:t>
      </w:r>
    </w:p>
    <w:p w14:paraId="6AFED84E" w14:textId="77777777" w:rsidR="009835A4" w:rsidRPr="008D1F89" w:rsidRDefault="009835A4" w:rsidP="009835A4">
      <w:pPr>
        <w:pStyle w:val="Heading4"/>
      </w:pPr>
      <w:r>
        <w:t xml:space="preserve">Inequality is </w:t>
      </w:r>
      <w:r w:rsidRPr="003702F7">
        <w:rPr>
          <w:u w:val="single"/>
        </w:rPr>
        <w:t>rock-bottom</w:t>
      </w:r>
      <w:r>
        <w:t>---</w:t>
      </w:r>
      <w:r w:rsidRPr="003702F7">
        <w:rPr>
          <w:u w:val="single"/>
        </w:rPr>
        <w:t>flawed metrics</w:t>
      </w:r>
      <w:r>
        <w:t xml:space="preserve"> influence </w:t>
      </w:r>
      <w:r w:rsidRPr="003702F7">
        <w:rPr>
          <w:u w:val="single"/>
        </w:rPr>
        <w:t>contrary claims</w:t>
      </w:r>
      <w:r>
        <w:t>.</w:t>
      </w:r>
    </w:p>
    <w:p w14:paraId="4DBD1355" w14:textId="77777777" w:rsidR="009835A4" w:rsidRDefault="009835A4" w:rsidP="009835A4">
      <w:r w:rsidRPr="00CD5A7C">
        <w:rPr>
          <w:rStyle w:val="Style13ptBold"/>
        </w:rPr>
        <w:t>Waldenström ’25</w:t>
      </w:r>
      <w: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699B8C67" w14:textId="77777777" w:rsidR="009835A4" w:rsidRPr="00D10A2E" w:rsidRDefault="009835A4" w:rsidP="009835A4">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607CE">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607CE">
        <w:rPr>
          <w:rStyle w:val="StyleUnderline"/>
          <w:highlight w:val="cyan"/>
        </w:rPr>
        <w:t xml:space="preserve">claims about inequality rest on </w:t>
      </w:r>
      <w:r w:rsidRPr="00B607CE">
        <w:rPr>
          <w:rStyle w:val="Emphasis"/>
          <w:highlight w:val="cyan"/>
        </w:rPr>
        <w:t>selective</w:t>
      </w:r>
      <w:r w:rsidRPr="00EB58F8">
        <w:rPr>
          <w:rStyle w:val="Emphasis"/>
        </w:rPr>
        <w:t xml:space="preserve"> readings</w:t>
      </w:r>
      <w:r w:rsidRPr="00F9073A">
        <w:rPr>
          <w:rStyle w:val="StyleUnderline"/>
        </w:rPr>
        <w:t xml:space="preserve"> of history </w:t>
      </w:r>
      <w:r w:rsidRPr="00B607CE">
        <w:rPr>
          <w:rStyle w:val="StyleUnderline"/>
          <w:highlight w:val="cyan"/>
        </w:rPr>
        <w:t xml:space="preserve">and </w:t>
      </w:r>
      <w:r w:rsidRPr="00B607CE">
        <w:rPr>
          <w:rStyle w:val="Emphasis"/>
          <w:highlight w:val="cyan"/>
        </w:rPr>
        <w:t>partial</w:t>
      </w:r>
      <w:r w:rsidRPr="00F9073A">
        <w:rPr>
          <w:rStyle w:val="StyleUnderline"/>
        </w:rPr>
        <w:t xml:space="preserve"> </w:t>
      </w:r>
      <w:r w:rsidRPr="00EB58F8">
        <w:rPr>
          <w:rStyle w:val="StyleUnderline"/>
        </w:rPr>
        <w:t>measurement</w:t>
      </w:r>
      <w:r w:rsidRPr="00B607CE">
        <w:rPr>
          <w:rStyle w:val="Emphasis"/>
          <w:highlight w:val="cyan"/>
        </w:rPr>
        <w:t>s</w:t>
      </w:r>
      <w:r w:rsidRPr="00EB58F8">
        <w:rPr>
          <w:rStyle w:val="StyleUnderline"/>
        </w:rPr>
        <w:t xml:space="preserve"> of living </w:t>
      </w:r>
      <w:r w:rsidRPr="00B5333F">
        <w:rPr>
          <w:rStyle w:val="StyleUnderline"/>
        </w:rPr>
        <w:t xml:space="preserve">standards. </w:t>
      </w:r>
      <w:r w:rsidRPr="00B607CE">
        <w:rPr>
          <w:rStyle w:val="StyleUnderline"/>
          <w:highlight w:val="cyan"/>
        </w:rPr>
        <w:t>When</w:t>
      </w:r>
      <w:r w:rsidRPr="00B5333F">
        <w:rPr>
          <w:rStyle w:val="StyleUnderline"/>
        </w:rPr>
        <w:t xml:space="preserve"> the </w:t>
      </w:r>
      <w:r w:rsidRPr="00B5333F">
        <w:rPr>
          <w:rStyle w:val="Emphasis"/>
          <w:highlight w:val="cyan"/>
        </w:rPr>
        <w:t>full balance</w:t>
      </w:r>
      <w:r w:rsidRPr="00B5333F">
        <w:rPr>
          <w:rStyle w:val="Emphasis"/>
        </w:rPr>
        <w:t xml:space="preserve"> sheet</w:t>
      </w:r>
      <w:r w:rsidRPr="00B5333F">
        <w:rPr>
          <w:rStyle w:val="StyleUnderline"/>
        </w:rPr>
        <w:t xml:space="preserve"> of modern economies </w:t>
      </w:r>
      <w:r w:rsidRPr="00B607CE">
        <w:rPr>
          <w:rStyle w:val="StyleUnderline"/>
          <w:highlight w:val="cyan"/>
        </w:rPr>
        <w:t xml:space="preserve">is </w:t>
      </w:r>
      <w:r w:rsidRPr="00B607CE">
        <w:rPr>
          <w:rStyle w:val="Emphasis"/>
          <w:highlight w:val="cyan"/>
        </w:rPr>
        <w:t>tallied</w:t>
      </w:r>
      <w:r w:rsidRPr="00D10A2E">
        <w:rPr>
          <w:sz w:val="16"/>
        </w:rPr>
        <w:t>—</w:t>
      </w:r>
      <w:r w:rsidRPr="00B5333F">
        <w:rPr>
          <w:rStyle w:val="StyleUnderline"/>
        </w:rPr>
        <w:t xml:space="preserve">including </w:t>
      </w:r>
      <w:r w:rsidRPr="00B5333F">
        <w:rPr>
          <w:rStyle w:val="Emphasis"/>
        </w:rPr>
        <w:t>tax</w:t>
      </w:r>
      <w:r w:rsidRPr="00031022">
        <w:rPr>
          <w:rStyle w:val="StyleUnderline"/>
        </w:rPr>
        <w:t>es</w:t>
      </w:r>
      <w:r w:rsidRPr="00B5333F">
        <w:rPr>
          <w:rStyle w:val="StyleUnderline"/>
        </w:rPr>
        <w:t xml:space="preserve">, </w:t>
      </w:r>
      <w:r w:rsidRPr="00031022">
        <w:rPr>
          <w:rStyle w:val="Emphasis"/>
        </w:rPr>
        <w:t>transfers</w:t>
      </w:r>
      <w:r w:rsidRPr="00B5333F">
        <w:rPr>
          <w:rStyle w:val="StyleUnderline"/>
        </w:rPr>
        <w:t xml:space="preserve">, </w:t>
      </w:r>
      <w:r w:rsidRPr="00031022">
        <w:rPr>
          <w:rStyle w:val="Emphasis"/>
        </w:rPr>
        <w:t>pension</w:t>
      </w:r>
      <w:r w:rsidRPr="00B5333F">
        <w:rPr>
          <w:rStyle w:val="StyleUnderline"/>
        </w:rPr>
        <w:t xml:space="preserve"> entitlement</w:t>
      </w:r>
      <w:r w:rsidRPr="00031022">
        <w:rPr>
          <w:rStyle w:val="Emphasis"/>
        </w:rPr>
        <w:t>s</w:t>
      </w:r>
      <w:r w:rsidRPr="00B5333F">
        <w:rPr>
          <w:rStyle w:val="StyleUnderline"/>
        </w:rPr>
        <w:t xml:space="preserve">, </w:t>
      </w:r>
      <w:r w:rsidRPr="00B5333F">
        <w:rPr>
          <w:rStyle w:val="Emphasis"/>
        </w:rPr>
        <w:t>home</w:t>
      </w:r>
      <w:r w:rsidRPr="00B5333F">
        <w:rPr>
          <w:rStyle w:val="StyleUnderline"/>
        </w:rPr>
        <w:t>ownership</w:t>
      </w:r>
      <w:r w:rsidRPr="00031022">
        <w:rPr>
          <w:rStyle w:val="StyleUnderline"/>
        </w:rPr>
        <w:t xml:space="preserve">, and the fact that people </w:t>
      </w:r>
      <w:r w:rsidRPr="00031022">
        <w:rPr>
          <w:rStyle w:val="Emphasis"/>
        </w:rPr>
        <w:t>move</w:t>
      </w:r>
      <w:r w:rsidRPr="00031022">
        <w:rPr>
          <w:rStyle w:val="StyleUnderline"/>
        </w:rPr>
        <w:t xml:space="preserve"> through income </w:t>
      </w:r>
      <w:r w:rsidRPr="00031022">
        <w:rPr>
          <w:rStyle w:val="Emphasis"/>
        </w:rPr>
        <w:t>brackets</w:t>
      </w:r>
      <w:r w:rsidRPr="00D10A2E">
        <w:rPr>
          <w:sz w:val="16"/>
        </w:rPr>
        <w:t xml:space="preserve"> across their lives—</w:t>
      </w:r>
      <w:r w:rsidRPr="00031022">
        <w:rPr>
          <w:rStyle w:val="StyleUnderline"/>
        </w:rPr>
        <w:t xml:space="preserve">the </w:t>
      </w:r>
      <w:r w:rsidRPr="00B607CE">
        <w:rPr>
          <w:rStyle w:val="StyleUnderline"/>
          <w:highlight w:val="cyan"/>
        </w:rPr>
        <w:t>story looks</w:t>
      </w:r>
      <w:r w:rsidRPr="00031022">
        <w:rPr>
          <w:rStyle w:val="StyleUnderline"/>
        </w:rPr>
        <w:t xml:space="preserve"> </w:t>
      </w:r>
      <w:r w:rsidRPr="00031022">
        <w:rPr>
          <w:rStyle w:val="Emphasis"/>
        </w:rPr>
        <w:t xml:space="preserve">markedly </w:t>
      </w:r>
      <w:r w:rsidRPr="00B607CE">
        <w:rPr>
          <w:rStyle w:val="Emphasis"/>
          <w:highlight w:val="cyan"/>
        </w:rPr>
        <w:t>different</w:t>
      </w:r>
      <w:r w:rsidRPr="009E3ED7">
        <w:rPr>
          <w:rStyle w:val="StyleUnderline"/>
        </w:rPr>
        <w:t>. Western societies</w:t>
      </w:r>
      <w:r w:rsidRPr="00D10A2E">
        <w:rPr>
          <w:sz w:val="16"/>
        </w:rPr>
        <w:t xml:space="preserve"> are </w:t>
      </w:r>
      <w:r w:rsidRPr="009E3ED7">
        <w:rPr>
          <w:rStyle w:val="Emphasis"/>
        </w:rPr>
        <w:t>not</w:t>
      </w:r>
      <w:r w:rsidRPr="00D10A2E">
        <w:rPr>
          <w:sz w:val="16"/>
        </w:rPr>
        <w:t xml:space="preserve"> nearly as </w:t>
      </w:r>
      <w:r w:rsidRPr="009E3ED7">
        <w:rPr>
          <w:rStyle w:val="StyleUnderline"/>
        </w:rPr>
        <w:t>unequal</w:t>
      </w:r>
      <w:r w:rsidRPr="00D10A2E">
        <w:rPr>
          <w:sz w:val="16"/>
        </w:rPr>
        <w:t xml:space="preserve"> as many believe them to be.</w:t>
      </w:r>
    </w:p>
    <w:p w14:paraId="0F66342C" w14:textId="77777777" w:rsidR="009835A4" w:rsidRPr="00D10A2E" w:rsidRDefault="009835A4" w:rsidP="009835A4">
      <w:pPr>
        <w:rPr>
          <w:sz w:val="16"/>
        </w:rPr>
      </w:pPr>
      <w:r w:rsidRPr="00D10A2E">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5EEC2CE9" w14:textId="77777777" w:rsidR="009835A4" w:rsidRPr="00D10A2E" w:rsidRDefault="009835A4" w:rsidP="009835A4">
      <w:pPr>
        <w:rPr>
          <w:sz w:val="16"/>
        </w:rPr>
      </w:pPr>
      <w:r w:rsidRPr="00D10A2E">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205C41">
        <w:rPr>
          <w:rStyle w:val="Emphasis"/>
        </w:rPr>
        <w:t>ev</w:t>
      </w:r>
      <w:r w:rsidRPr="00205C41">
        <w:rPr>
          <w:rStyle w:val="StyleUnderline"/>
        </w:rPr>
        <w:t xml:space="preserve">idence shows that </w:t>
      </w:r>
      <w:r w:rsidRPr="00B607CE">
        <w:rPr>
          <w:rStyle w:val="Emphasis"/>
          <w:highlight w:val="cyan"/>
        </w:rPr>
        <w:t>free-market</w:t>
      </w:r>
      <w:r w:rsidRPr="00205C41">
        <w:rPr>
          <w:rStyle w:val="StyleUnderline"/>
        </w:rPr>
        <w:t xml:space="preserve"> economie</w:t>
      </w:r>
      <w:r w:rsidRPr="00B607CE">
        <w:rPr>
          <w:rStyle w:val="Emphasis"/>
          <w:highlight w:val="cyan"/>
        </w:rPr>
        <w:t>s</w:t>
      </w:r>
      <w:r w:rsidRPr="00205C41">
        <w:rPr>
          <w:rStyle w:val="StyleUnderline"/>
        </w:rPr>
        <w:t xml:space="preserve"> have </w:t>
      </w:r>
      <w:r w:rsidRPr="00B607CE">
        <w:rPr>
          <w:rStyle w:val="Emphasis"/>
          <w:highlight w:val="cyan"/>
        </w:rPr>
        <w:t>enriched</w:t>
      </w:r>
      <w:r w:rsidRPr="00B607CE">
        <w:rPr>
          <w:rStyle w:val="StyleUnderline"/>
          <w:highlight w:val="cyan"/>
        </w:rPr>
        <w:t xml:space="preserve"> middle class</w:t>
      </w:r>
      <w:r w:rsidRPr="00B607CE">
        <w:rPr>
          <w:sz w:val="16"/>
          <w:szCs w:val="16"/>
        </w:rPr>
        <w:t>es</w:t>
      </w:r>
      <w:r w:rsidRPr="00D10A2E">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DB0198">
        <w:rPr>
          <w:rStyle w:val="StyleUnderline"/>
          <w:highlight w:val="cyan"/>
        </w:rPr>
        <w:t xml:space="preserve">before </w:t>
      </w:r>
      <w:r w:rsidRPr="00DB0198">
        <w:rPr>
          <w:rStyle w:val="Emphasis"/>
          <w:highlight w:val="cyan"/>
        </w:rPr>
        <w:t>treating</w:t>
      </w:r>
      <w:r w:rsidRPr="00DB0198">
        <w:rPr>
          <w:rStyle w:val="StyleUnderline"/>
          <w:highlight w:val="cyan"/>
        </w:rPr>
        <w:t xml:space="preserve"> inequality as</w:t>
      </w:r>
      <w:r w:rsidRPr="00DB0198">
        <w:rPr>
          <w:rStyle w:val="StyleUnderline"/>
        </w:rPr>
        <w:t xml:space="preserve"> an </w:t>
      </w:r>
      <w:r w:rsidRPr="00DB0198">
        <w:rPr>
          <w:rStyle w:val="Emphasis"/>
          <w:highlight w:val="cyan"/>
        </w:rPr>
        <w:t>existential</w:t>
      </w:r>
      <w:r w:rsidRPr="00DB0198">
        <w:rPr>
          <w:rStyle w:val="Emphasis"/>
        </w:rPr>
        <w:t xml:space="preserve"> crisis</w:t>
      </w:r>
      <w:r w:rsidRPr="00DB0198">
        <w:rPr>
          <w:rStyle w:val="StyleUnderline"/>
        </w:rPr>
        <w:t xml:space="preserve">, it is worth </w:t>
      </w:r>
      <w:r w:rsidRPr="00DB0198">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2583D7F0" w14:textId="77777777" w:rsidR="009835A4" w:rsidRPr="00D10A2E" w:rsidRDefault="009835A4" w:rsidP="009835A4">
      <w:pPr>
        <w:rPr>
          <w:sz w:val="16"/>
        </w:rPr>
      </w:pPr>
      <w:r w:rsidRPr="00D10A2E">
        <w:rPr>
          <w:sz w:val="16"/>
        </w:rPr>
        <w:t>THE TALE OF RUNAWAY INEQUALITY</w:t>
      </w:r>
    </w:p>
    <w:p w14:paraId="4DFFDE3D" w14:textId="77777777" w:rsidR="009835A4" w:rsidRPr="00D10A2E" w:rsidRDefault="009835A4" w:rsidP="009835A4">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6BFDB202" w14:textId="77777777" w:rsidR="009835A4" w:rsidRPr="00D10A2E" w:rsidRDefault="009835A4" w:rsidP="009835A4">
      <w:pPr>
        <w:rPr>
          <w:sz w:val="16"/>
        </w:rPr>
      </w:pPr>
      <w:r w:rsidRPr="00D10A2E">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7EA2ED7C" w14:textId="77777777" w:rsidR="009835A4" w:rsidRPr="00D10A2E" w:rsidRDefault="009835A4" w:rsidP="009835A4">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3E18FA">
        <w:rPr>
          <w:rStyle w:val="Emphasis"/>
        </w:rPr>
        <w:t>focusing</w:t>
      </w:r>
      <w:r w:rsidRPr="003E18FA">
        <w:rPr>
          <w:rStyle w:val="StyleUnderline"/>
        </w:rPr>
        <w:t xml:space="preserve"> on </w:t>
      </w:r>
      <w:r w:rsidRPr="003E18FA">
        <w:rPr>
          <w:rStyle w:val="Emphasis"/>
          <w:highlight w:val="cyan"/>
        </w:rPr>
        <w:t>pretax</w:t>
      </w:r>
      <w:r w:rsidRPr="003E18FA">
        <w:rPr>
          <w:rStyle w:val="StyleUnderline"/>
        </w:rPr>
        <w:t xml:space="preserve"> income </w:t>
      </w:r>
      <w:r w:rsidRPr="003E18FA">
        <w:rPr>
          <w:rStyle w:val="Emphasis"/>
          <w:highlight w:val="cyan"/>
        </w:rPr>
        <w:t>ignores</w:t>
      </w:r>
      <w:r w:rsidRPr="003E18FA">
        <w:rPr>
          <w:rStyle w:val="StyleUnderline"/>
        </w:rPr>
        <w:t xml:space="preserve"> the </w:t>
      </w:r>
      <w:r w:rsidRPr="003E18FA">
        <w:rPr>
          <w:rStyle w:val="StyleUnderline"/>
          <w:highlight w:val="cyan"/>
        </w:rPr>
        <w:t xml:space="preserve">consequences of progressive </w:t>
      </w:r>
      <w:r w:rsidRPr="003E18FA">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3E18FA">
        <w:rPr>
          <w:rStyle w:val="Emphasis"/>
          <w:highlight w:val="cyan"/>
        </w:rPr>
        <w:t>vast</w:t>
      </w:r>
      <w:r w:rsidRPr="003E18FA">
        <w:rPr>
          <w:rStyle w:val="Emphasis"/>
        </w:rPr>
        <w:t xml:space="preserve"> public </w:t>
      </w:r>
      <w:r w:rsidRPr="003E18FA">
        <w:rPr>
          <w:rStyle w:val="Emphasis"/>
          <w:highlight w:val="cyan"/>
        </w:rPr>
        <w:t>spending</w:t>
      </w:r>
      <w:r w:rsidRPr="003E18FA">
        <w:rPr>
          <w:rStyle w:val="StyleUnderline"/>
          <w:highlight w:val="cyan"/>
        </w:rPr>
        <w:t xml:space="preserve"> on </w:t>
      </w:r>
      <w:r w:rsidRPr="003E18FA">
        <w:rPr>
          <w:rStyle w:val="Emphasis"/>
          <w:highlight w:val="cyan"/>
        </w:rPr>
        <w:t>health care</w:t>
      </w:r>
      <w:r w:rsidRPr="003E18FA">
        <w:rPr>
          <w:rStyle w:val="StyleUnderline"/>
          <w:highlight w:val="cyan"/>
        </w:rPr>
        <w:t xml:space="preserve">, </w:t>
      </w:r>
      <w:r w:rsidRPr="003E18FA">
        <w:rPr>
          <w:rStyle w:val="Emphasis"/>
          <w:highlight w:val="cyan"/>
        </w:rPr>
        <w:t>edu</w:t>
      </w:r>
      <w:r w:rsidRPr="003E18FA">
        <w:rPr>
          <w:rStyle w:val="StyleUnderline"/>
        </w:rPr>
        <w:t xml:space="preserve">cation, and </w:t>
      </w:r>
      <w:r w:rsidRPr="003E18FA">
        <w:rPr>
          <w:rStyle w:val="Emphasis"/>
          <w:highlight w:val="cyan"/>
        </w:rPr>
        <w:t>pensions</w:t>
      </w:r>
      <w:r w:rsidRPr="003E18FA">
        <w:rPr>
          <w:rStyle w:val="StyleUnderline"/>
        </w:rPr>
        <w:t xml:space="preserve"> that </w:t>
      </w:r>
      <w:r w:rsidRPr="003E18FA">
        <w:rPr>
          <w:rStyle w:val="Emphasis"/>
        </w:rPr>
        <w:lastRenderedPageBreak/>
        <w:t>disproportionately</w:t>
      </w:r>
      <w:r w:rsidRPr="003E18FA">
        <w:rPr>
          <w:rStyle w:val="StyleUnderline"/>
        </w:rPr>
        <w:t xml:space="preserve"> benefits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3E18FA">
        <w:rPr>
          <w:rStyle w:val="Emphasis"/>
          <w:highlight w:val="cyan"/>
        </w:rPr>
        <w:t>housing</w:t>
      </w:r>
      <w:r w:rsidRPr="00D10A2E">
        <w:rPr>
          <w:sz w:val="16"/>
        </w:rPr>
        <w:t>—</w:t>
      </w:r>
      <w:r w:rsidRPr="003E18FA">
        <w:rPr>
          <w:rStyle w:val="StyleUnderline"/>
        </w:rPr>
        <w:t>the</w:t>
      </w:r>
      <w:r w:rsidRPr="00D10A2E">
        <w:rPr>
          <w:sz w:val="16"/>
        </w:rPr>
        <w:t xml:space="preserve"> two </w:t>
      </w:r>
      <w:r w:rsidRPr="003E18FA">
        <w:rPr>
          <w:rStyle w:val="Emphasis"/>
          <w:highlight w:val="cyan"/>
        </w:rPr>
        <w:t>largest</w:t>
      </w:r>
      <w:r w:rsidRPr="003E18FA">
        <w:rPr>
          <w:rStyle w:val="StyleUnderline"/>
          <w:highlight w:val="cyan"/>
        </w:rPr>
        <w:t xml:space="preserve"> stores of middle-class wealth</w:t>
      </w:r>
      <w:r w:rsidRPr="00D10A2E">
        <w:rPr>
          <w:sz w:val="16"/>
        </w:rPr>
        <w:t>.</w:t>
      </w:r>
    </w:p>
    <w:p w14:paraId="4B7DAA81" w14:textId="77777777" w:rsidR="009835A4" w:rsidRPr="00D10A2E" w:rsidRDefault="009835A4" w:rsidP="009835A4">
      <w:pPr>
        <w:rPr>
          <w:sz w:val="16"/>
        </w:rPr>
      </w:pPr>
      <w:r w:rsidRPr="00D10A2E">
        <w:rPr>
          <w:sz w:val="16"/>
        </w:rPr>
        <w:t xml:space="preserve">Recent work on U.S. income distribution by the tax economists Gerald Auten and David Splinter shows that </w:t>
      </w:r>
      <w:r w:rsidRPr="00B607CE">
        <w:rPr>
          <w:rStyle w:val="Emphasis"/>
          <w:highlight w:val="cyan"/>
        </w:rPr>
        <w:t>correcting</w:t>
      </w:r>
      <w:r w:rsidRPr="00B607CE">
        <w:rPr>
          <w:rStyle w:val="StyleUnderline"/>
          <w:highlight w:val="cyan"/>
        </w:rPr>
        <w:t xml:space="preserve"> for </w:t>
      </w:r>
      <w:r w:rsidRPr="00B607CE">
        <w:rPr>
          <w:rStyle w:val="Emphasis"/>
          <w:highlight w:val="cyan"/>
        </w:rPr>
        <w:t>underreported</w:t>
      </w:r>
      <w:r w:rsidRPr="00B607CE">
        <w:rPr>
          <w:rStyle w:val="StyleUnderline"/>
          <w:highlight w:val="cyan"/>
        </w:rPr>
        <w:t xml:space="preserve"> income</w:t>
      </w:r>
      <w:r w:rsidRPr="00D869A4">
        <w:rPr>
          <w:rStyle w:val="StyleUnderline"/>
        </w:rPr>
        <w:t xml:space="preserve"> at the bottom, income shifted into tax-deferred </w:t>
      </w:r>
      <w:r w:rsidRPr="00B607CE">
        <w:rPr>
          <w:rStyle w:val="Emphasis"/>
          <w:highlight w:val="cyan"/>
        </w:rPr>
        <w:t>retirement</w:t>
      </w:r>
      <w:r w:rsidRPr="00D869A4">
        <w:rPr>
          <w:rStyle w:val="StyleUnderline"/>
        </w:rPr>
        <w:t xml:space="preserve"> </w:t>
      </w:r>
      <w:r w:rsidRPr="00836D25">
        <w:rPr>
          <w:rStyle w:val="StyleUnderline"/>
        </w:rPr>
        <w:t xml:space="preserve">accounts, </w:t>
      </w:r>
      <w:r w:rsidRPr="00B607CE">
        <w:rPr>
          <w:rStyle w:val="StyleUnderline"/>
          <w:highlight w:val="cyan"/>
        </w:rPr>
        <w:t xml:space="preserve">and </w:t>
      </w:r>
      <w:r w:rsidRPr="00B607CE">
        <w:rPr>
          <w:rStyle w:val="Emphasis"/>
        </w:rPr>
        <w:t>welfare</w:t>
      </w:r>
      <w:r w:rsidRPr="00836D25">
        <w:rPr>
          <w:rStyle w:val="Emphasis"/>
        </w:rPr>
        <w:t xml:space="preserve"> </w:t>
      </w:r>
      <w:r w:rsidRPr="00B607CE">
        <w:rPr>
          <w:rStyle w:val="Emphasis"/>
          <w:highlight w:val="cyan"/>
        </w:rPr>
        <w:t>transfers</w:t>
      </w:r>
      <w:r w:rsidRPr="00B607CE">
        <w:rPr>
          <w:rStyle w:val="StyleUnderline"/>
          <w:highlight w:val="cyan"/>
        </w:rPr>
        <w:t xml:space="preserve"> flattens</w:t>
      </w:r>
      <w:r w:rsidRPr="00836D25">
        <w:rPr>
          <w:rStyle w:val="StyleUnderline"/>
        </w:rPr>
        <w:t xml:space="preserve"> the </w:t>
      </w:r>
      <w:r w:rsidRPr="00B607CE">
        <w:rPr>
          <w:rStyle w:val="StyleUnderline"/>
          <w:highlight w:val="cyan"/>
        </w:rPr>
        <w:t xml:space="preserve">trend </w:t>
      </w:r>
      <w:r w:rsidRPr="00B607CE">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2F02E577" w14:textId="77777777" w:rsidR="009835A4" w:rsidRPr="00D10A2E" w:rsidRDefault="009835A4" w:rsidP="009835A4">
      <w:pPr>
        <w:rPr>
          <w:sz w:val="16"/>
        </w:rPr>
      </w:pPr>
      <w:r w:rsidRPr="00D10A2E">
        <w:rPr>
          <w:sz w:val="16"/>
        </w:rPr>
        <w:t>A RISING TIDE</w:t>
      </w:r>
    </w:p>
    <w:p w14:paraId="1D29CE77" w14:textId="77777777" w:rsidR="009835A4" w:rsidRPr="00D10A2E" w:rsidRDefault="009835A4" w:rsidP="009835A4">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67E2629A" w14:textId="77777777" w:rsidR="009835A4" w:rsidRPr="00D10A2E" w:rsidRDefault="009835A4" w:rsidP="009835A4">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2D2550">
        <w:rPr>
          <w:rStyle w:val="StyleUnderline"/>
          <w:highlight w:val="cyan"/>
        </w:rPr>
        <w:t xml:space="preserve">national </w:t>
      </w:r>
      <w:r w:rsidRPr="002D2550">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31385">
        <w:rPr>
          <w:rStyle w:val="StyleUnderline"/>
          <w:highlight w:val="cyan"/>
        </w:rPr>
        <w:t>show</w:t>
      </w:r>
      <w:r w:rsidRPr="002D2550">
        <w:rPr>
          <w:rStyle w:val="StyleUnderline"/>
        </w:rPr>
        <w:t xml:space="preserve"> real</w:t>
      </w:r>
      <w:r w:rsidRPr="00D10A2E">
        <w:rPr>
          <w:sz w:val="16"/>
        </w:rPr>
        <w:t xml:space="preserve"> per-adult </w:t>
      </w:r>
      <w:r w:rsidRPr="00B31385">
        <w:rPr>
          <w:rStyle w:val="StyleUnderline"/>
          <w:highlight w:val="cyan"/>
        </w:rPr>
        <w:t>wealth</w:t>
      </w:r>
      <w:r w:rsidRPr="002D2550">
        <w:rPr>
          <w:rStyle w:val="StyleUnderline"/>
        </w:rPr>
        <w:t xml:space="preserve"> </w:t>
      </w:r>
      <w:r w:rsidRPr="002D2550">
        <w:rPr>
          <w:rStyle w:val="Emphasis"/>
        </w:rPr>
        <w:t xml:space="preserve">roughly </w:t>
      </w:r>
      <w:r w:rsidRPr="00B31385">
        <w:rPr>
          <w:rStyle w:val="Emphasis"/>
          <w:highlight w:val="cyan"/>
        </w:rPr>
        <w:t>tripling</w:t>
      </w:r>
      <w:r w:rsidRPr="002D2550">
        <w:rPr>
          <w:rStyle w:val="StyleUnderline"/>
        </w:rPr>
        <w:t xml:space="preserve"> since 1980 </w:t>
      </w:r>
      <w:r w:rsidRPr="00B31385">
        <w:rPr>
          <w:rStyle w:val="StyleUnderline"/>
          <w:highlight w:val="cyan"/>
        </w:rPr>
        <w:t xml:space="preserve">and </w:t>
      </w:r>
      <w:r w:rsidRPr="00B31385">
        <w:rPr>
          <w:rStyle w:val="Emphasis"/>
          <w:highlight w:val="cyan"/>
        </w:rPr>
        <w:t>rising</w:t>
      </w:r>
      <w:r w:rsidRPr="002D2550">
        <w:rPr>
          <w:rStyle w:val="StyleUnderline"/>
        </w:rPr>
        <w:t xml:space="preserve"> more than </w:t>
      </w:r>
      <w:r w:rsidRPr="00B31385">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of that </w:t>
      </w:r>
      <w:r w:rsidRPr="007B5A63">
        <w:rPr>
          <w:rStyle w:val="Emphasis"/>
          <w:highlight w:val="cyan"/>
        </w:rPr>
        <w:t>capital sits</w:t>
      </w:r>
      <w:r w:rsidRPr="007B5A63">
        <w:rPr>
          <w:rStyle w:val="StyleUnderline"/>
          <w:highlight w:val="cyan"/>
        </w:rPr>
        <w:t xml:space="preserve"> in</w:t>
      </w:r>
      <w:r w:rsidRPr="002D2550">
        <w:rPr>
          <w:rStyle w:val="StyleUnderline"/>
        </w:rPr>
        <w:t xml:space="preserve"> the homes and </w:t>
      </w:r>
      <w:r w:rsidRPr="007B5A63">
        <w:rPr>
          <w:rStyle w:val="Emphasis"/>
          <w:highlight w:val="cyan"/>
        </w:rPr>
        <w:t>pension</w:t>
      </w:r>
      <w:r w:rsidRPr="002D2550">
        <w:rPr>
          <w:rStyle w:val="Emphasis"/>
        </w:rPr>
        <w:t xml:space="preserve"> funds</w:t>
      </w:r>
      <w:r w:rsidRPr="002D2550">
        <w:rPr>
          <w:rStyle w:val="StyleUnderline"/>
        </w:rPr>
        <w:t xml:space="preserve"> of ordinary households</w:t>
      </w:r>
      <w:r w:rsidRPr="00D10A2E">
        <w:rPr>
          <w:sz w:val="16"/>
        </w:rPr>
        <w:t xml:space="preserve">. In 1900, assets held by the elite—agricultural domains and shares in industrial or financial corporations—dominated; today, </w:t>
      </w:r>
      <w:r w:rsidRPr="00B31385">
        <w:rPr>
          <w:rStyle w:val="Emphasis"/>
        </w:rPr>
        <w:t xml:space="preserve">residential </w:t>
      </w:r>
      <w:r w:rsidRPr="007B5A63">
        <w:rPr>
          <w:rStyle w:val="Emphasis"/>
          <w:highlight w:val="cyan"/>
        </w:rPr>
        <w:t>property</w:t>
      </w:r>
      <w:r w:rsidRPr="007B5A63">
        <w:rPr>
          <w:rStyle w:val="StyleUnderline"/>
          <w:highlight w:val="cyan"/>
        </w:rPr>
        <w:t xml:space="preserve"> and</w:t>
      </w:r>
      <w:r w:rsidRPr="00B31385">
        <w:rPr>
          <w:rStyle w:val="StyleUnderline"/>
        </w:rPr>
        <w:t xml:space="preserve"> funded </w:t>
      </w:r>
      <w:r w:rsidRPr="007B5A63">
        <w:rPr>
          <w:rStyle w:val="Emphasis"/>
          <w:highlight w:val="cyan"/>
        </w:rPr>
        <w:t>retirement</w:t>
      </w:r>
      <w:r w:rsidRPr="00B31385">
        <w:rPr>
          <w:rStyle w:val="Emphasis"/>
        </w:rPr>
        <w:t xml:space="preserve"> accounts</w:t>
      </w:r>
      <w:r w:rsidRPr="00B31385">
        <w:rPr>
          <w:rStyle w:val="StyleUnderline"/>
        </w:rPr>
        <w:t xml:space="preserve"> represent the </w:t>
      </w:r>
      <w:r w:rsidRPr="00B31385">
        <w:rPr>
          <w:rStyle w:val="Emphasis"/>
        </w:rPr>
        <w:t>majority</w:t>
      </w:r>
      <w:r w:rsidRPr="00B31385">
        <w:rPr>
          <w:rStyle w:val="StyleUnderline"/>
        </w:rPr>
        <w:t xml:space="preserve"> of private assets. That shift parallels </w:t>
      </w:r>
      <w:r w:rsidRPr="00B31385">
        <w:rPr>
          <w:rStyle w:val="Emphasis"/>
        </w:rPr>
        <w:t>mass homeownership</w:t>
      </w:r>
      <w:r w:rsidRPr="00D10A2E">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72ED90B3" w14:textId="77777777" w:rsidR="009835A4" w:rsidRPr="00D10A2E" w:rsidRDefault="009835A4" w:rsidP="009835A4">
      <w:pPr>
        <w:rPr>
          <w:sz w:val="16"/>
        </w:rPr>
      </w:pPr>
      <w:r w:rsidRPr="00D10A2E">
        <w:rPr>
          <w:sz w:val="16"/>
        </w:rPr>
        <w:t xml:space="preserve">Second, </w:t>
      </w:r>
      <w:r w:rsidRPr="00B31385">
        <w:rPr>
          <w:rStyle w:val="Emphasis"/>
        </w:rPr>
        <w:t xml:space="preserve">wealth </w:t>
      </w:r>
      <w:r w:rsidRPr="00B31385">
        <w:rPr>
          <w:rStyle w:val="Emphasis"/>
          <w:highlight w:val="cyan"/>
        </w:rPr>
        <w:t>concentration</w:t>
      </w:r>
      <w:r w:rsidRPr="00B31385">
        <w:rPr>
          <w:rStyle w:val="StyleUnderline"/>
          <w:highlight w:val="cyan"/>
        </w:rPr>
        <w:t xml:space="preserve"> has </w:t>
      </w:r>
      <w:r w:rsidRPr="00B31385">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1ED50C4E" w14:textId="77777777" w:rsidR="009835A4" w:rsidRPr="00D10A2E" w:rsidRDefault="009835A4" w:rsidP="009835A4">
      <w:pPr>
        <w:rPr>
          <w:sz w:val="16"/>
        </w:rPr>
      </w:pPr>
      <w:r w:rsidRPr="00D10A2E">
        <w:rPr>
          <w:sz w:val="16"/>
        </w:rPr>
        <w:t>&lt;&lt;CHARTS OMITTED&gt;&gt;</w:t>
      </w:r>
    </w:p>
    <w:p w14:paraId="6E45C7C0" w14:textId="77777777" w:rsidR="009835A4" w:rsidRPr="00D10A2E" w:rsidRDefault="009835A4" w:rsidP="009835A4">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32BE6">
        <w:rPr>
          <w:rStyle w:val="Emphasis"/>
          <w:highlight w:val="cyan"/>
        </w:rPr>
        <w:t>cuts</w:t>
      </w:r>
      <w:r w:rsidRPr="00032BE6">
        <w:rPr>
          <w:rStyle w:val="StyleUnderline"/>
          <w:highlight w:val="cyan"/>
        </w:rPr>
        <w:t xml:space="preserve"> the </w:t>
      </w:r>
      <w:r w:rsidRPr="00032BE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32BE6">
        <w:rPr>
          <w:rStyle w:val="Emphasis"/>
          <w:highlight w:val="cyan"/>
        </w:rPr>
        <w:t>Gini</w:t>
      </w:r>
      <w:r w:rsidRPr="00032BE6">
        <w:rPr>
          <w:rStyle w:val="StyleUnderline"/>
        </w:rPr>
        <w:t xml:space="preserve"> coefficient</w:t>
      </w:r>
      <w:r w:rsidRPr="00D10A2E">
        <w:rPr>
          <w:sz w:val="16"/>
        </w:rPr>
        <w:t>—</w:t>
      </w:r>
      <w:r w:rsidRPr="00032BE6">
        <w:rPr>
          <w:rStyle w:val="StyleUnderline"/>
          <w:highlight w:val="cyan"/>
        </w:rPr>
        <w:t>by</w:t>
      </w:r>
      <w:r w:rsidRPr="00032BE6">
        <w:rPr>
          <w:rStyle w:val="StyleUnderline"/>
        </w:rPr>
        <w:t xml:space="preserve"> almost </w:t>
      </w:r>
      <w:r w:rsidRPr="00032BE6">
        <w:rPr>
          <w:rStyle w:val="Emphasis"/>
          <w:highlight w:val="cyan"/>
        </w:rPr>
        <w:t>half</w:t>
      </w:r>
      <w:r w:rsidRPr="00D10A2E">
        <w:rPr>
          <w:sz w:val="16"/>
        </w:rPr>
        <w:t xml:space="preserve">. In the United States, the market’s redistributive role is smaller, but </w:t>
      </w:r>
      <w:r w:rsidRPr="00032BE6">
        <w:rPr>
          <w:rStyle w:val="StyleUnderline"/>
        </w:rPr>
        <w:t xml:space="preserve">when </w:t>
      </w:r>
      <w:r w:rsidRPr="00032BE6">
        <w:rPr>
          <w:rStyle w:val="Emphasis"/>
          <w:highlight w:val="cyan"/>
        </w:rPr>
        <w:t>Social Security</w:t>
      </w:r>
      <w:r w:rsidRPr="00032BE6">
        <w:rPr>
          <w:rStyle w:val="StyleUnderline"/>
          <w:highlight w:val="cyan"/>
        </w:rPr>
        <w:t xml:space="preserve">, </w:t>
      </w:r>
      <w:r w:rsidRPr="00032BE6">
        <w:rPr>
          <w:rStyle w:val="Emphasis"/>
          <w:highlight w:val="cyan"/>
        </w:rPr>
        <w:t>Medicare</w:t>
      </w:r>
      <w:r w:rsidRPr="00032BE6">
        <w:rPr>
          <w:rStyle w:val="StyleUnderline"/>
        </w:rPr>
        <w:t xml:space="preserve">, and </w:t>
      </w:r>
      <w:r w:rsidRPr="0098691F">
        <w:rPr>
          <w:rStyle w:val="StyleUnderline"/>
          <w:highlight w:val="cyan"/>
        </w:rPr>
        <w:t>employer</w:t>
      </w:r>
      <w:r w:rsidRPr="00032BE6">
        <w:rPr>
          <w:rStyle w:val="StyleUnderline"/>
        </w:rPr>
        <w:t xml:space="preserve">-provided </w:t>
      </w:r>
      <w:r w:rsidRPr="0098691F">
        <w:rPr>
          <w:rStyle w:val="Emphasis"/>
        </w:rPr>
        <w:t xml:space="preserve">health </w:t>
      </w:r>
      <w:r w:rsidRPr="0098691F">
        <w:rPr>
          <w:rStyle w:val="Emphasis"/>
          <w:highlight w:val="cyan"/>
        </w:rPr>
        <w:t>insurance</w:t>
      </w:r>
      <w:r w:rsidRPr="00032BE6">
        <w:rPr>
          <w:rStyle w:val="StyleUnderline"/>
        </w:rPr>
        <w:t xml:space="preserve"> are </w:t>
      </w:r>
      <w:r w:rsidRPr="0098691F">
        <w:rPr>
          <w:rStyle w:val="StyleUnderline"/>
          <w:highlight w:val="cyan"/>
        </w:rPr>
        <w:t>treated as</w:t>
      </w:r>
      <w:r w:rsidRPr="0098691F">
        <w:rPr>
          <w:rStyle w:val="StyleUnderline"/>
        </w:rPr>
        <w:t xml:space="preserve"> </w:t>
      </w:r>
      <w:r w:rsidRPr="0098691F">
        <w:rPr>
          <w:rStyle w:val="Emphasis"/>
        </w:rPr>
        <w:t>in-kind</w:t>
      </w:r>
      <w:r w:rsidRPr="0098691F">
        <w:rPr>
          <w:rStyle w:val="StyleUnderline"/>
        </w:rPr>
        <w:t xml:space="preserve"> </w:t>
      </w:r>
      <w:r w:rsidRPr="0098691F">
        <w:rPr>
          <w:rStyle w:val="StyleUnderline"/>
          <w:highlight w:val="cyan"/>
        </w:rPr>
        <w:t>income</w:t>
      </w:r>
      <w:r w:rsidRPr="00032BE6">
        <w:rPr>
          <w:rStyle w:val="StyleUnderline"/>
        </w:rPr>
        <w:t xml:space="preserve">, median </w:t>
      </w:r>
      <w:r w:rsidRPr="002328E9">
        <w:rPr>
          <w:rStyle w:val="StyleUnderline"/>
          <w:highlight w:val="cyan"/>
        </w:rPr>
        <w:t xml:space="preserve">households </w:t>
      </w:r>
      <w:r w:rsidRPr="002328E9">
        <w:rPr>
          <w:rStyle w:val="Emphasis"/>
          <w:highlight w:val="cyan"/>
        </w:rPr>
        <w:t>fare</w:t>
      </w:r>
      <w:r w:rsidRPr="00032BE6">
        <w:rPr>
          <w:rStyle w:val="Emphasis"/>
        </w:rPr>
        <w:t xml:space="preserve"> far </w:t>
      </w:r>
      <w:r w:rsidRPr="002328E9">
        <w:rPr>
          <w:rStyle w:val="Emphasis"/>
          <w:highlight w:val="cyan"/>
        </w:rPr>
        <w:t>better</w:t>
      </w:r>
      <w:r w:rsidRPr="002328E9">
        <w:rPr>
          <w:rStyle w:val="StyleUnderline"/>
          <w:highlight w:val="cyan"/>
        </w:rPr>
        <w:t xml:space="preserve"> than </w:t>
      </w:r>
      <w:r w:rsidRPr="002328E9">
        <w:rPr>
          <w:rStyle w:val="Emphasis"/>
          <w:highlight w:val="cyan"/>
        </w:rPr>
        <w:t>raw</w:t>
      </w:r>
      <w:r w:rsidRPr="00032BE6">
        <w:rPr>
          <w:rStyle w:val="Emphasis"/>
        </w:rPr>
        <w:t xml:space="preserve"> wage</w:t>
      </w:r>
      <w:r w:rsidRPr="00032BE6">
        <w:rPr>
          <w:rStyle w:val="StyleUnderline"/>
        </w:rPr>
        <w:t xml:space="preserve"> </w:t>
      </w:r>
      <w:r w:rsidRPr="002328E9">
        <w:rPr>
          <w:rStyle w:val="StyleUnderline"/>
          <w:highlight w:val="cyan"/>
        </w:rPr>
        <w:t>data suggest</w:t>
      </w:r>
      <w:r w:rsidRPr="00D10A2E">
        <w:rPr>
          <w:sz w:val="16"/>
        </w:rPr>
        <w:t>.</w:t>
      </w:r>
    </w:p>
    <w:p w14:paraId="060D1288" w14:textId="77777777" w:rsidR="009835A4" w:rsidRPr="00D10A2E" w:rsidRDefault="009835A4" w:rsidP="009835A4">
      <w:pPr>
        <w:rPr>
          <w:sz w:val="16"/>
        </w:rPr>
      </w:pPr>
      <w:r w:rsidRPr="00D10A2E">
        <w:rPr>
          <w:sz w:val="16"/>
        </w:rPr>
        <w:t xml:space="preserve">These facts undermine the image of an inexorably widening chasm between a plutocratic elite and the rest. Yes, </w:t>
      </w:r>
      <w:r w:rsidRPr="003F356E">
        <w:rPr>
          <w:rStyle w:val="Emphasis"/>
        </w:rPr>
        <w:t xml:space="preserve">superstar </w:t>
      </w:r>
      <w:r w:rsidRPr="003F356E">
        <w:rPr>
          <w:rStyle w:val="Emphasis"/>
          <w:highlight w:val="cyan"/>
        </w:rPr>
        <w:t>entrepreneurs</w:t>
      </w:r>
      <w:r w:rsidRPr="003F356E">
        <w:rPr>
          <w:rStyle w:val="StyleUnderline"/>
        </w:rPr>
        <w:t xml:space="preserve"> have amassed fortunes</w:t>
      </w:r>
      <w:r w:rsidRPr="00D10A2E">
        <w:rPr>
          <w:sz w:val="16"/>
        </w:rPr>
        <w:t xml:space="preserve"> measured in tens of billions. But that outcome signals success, not failure: they </w:t>
      </w:r>
      <w:r w:rsidRPr="003F356E">
        <w:rPr>
          <w:rStyle w:val="StyleUnderline"/>
          <w:highlight w:val="cyan"/>
        </w:rPr>
        <w:t xml:space="preserve">furnished </w:t>
      </w:r>
      <w:r w:rsidRPr="003F356E">
        <w:rPr>
          <w:rStyle w:val="Emphasis"/>
          <w:highlight w:val="cyan"/>
        </w:rPr>
        <w:t>goods</w:t>
      </w:r>
      <w:r w:rsidRPr="003F356E">
        <w:rPr>
          <w:rStyle w:val="StyleUnderline"/>
          <w:highlight w:val="cyan"/>
        </w:rPr>
        <w:t xml:space="preserve"> and </w:t>
      </w:r>
      <w:r w:rsidRPr="003F356E">
        <w:rPr>
          <w:rStyle w:val="Emphasis"/>
          <w:highlight w:val="cyan"/>
        </w:rPr>
        <w:t>services</w:t>
      </w:r>
      <w:r w:rsidRPr="003F356E">
        <w:rPr>
          <w:rStyle w:val="StyleUnderline"/>
        </w:rPr>
        <w:t xml:space="preserve"> that millions </w:t>
      </w:r>
      <w:r w:rsidRPr="003F356E">
        <w:rPr>
          <w:rStyle w:val="Emphasis"/>
        </w:rPr>
        <w:t>freely bought</w:t>
      </w:r>
      <w:r w:rsidRPr="00D10A2E">
        <w:rPr>
          <w:sz w:val="16"/>
        </w:rPr>
        <w:t xml:space="preserve">. Their </w:t>
      </w:r>
      <w:r w:rsidRPr="003F356E">
        <w:rPr>
          <w:rStyle w:val="Emphasis"/>
        </w:rPr>
        <w:t>booming</w:t>
      </w:r>
      <w:r w:rsidRPr="003F356E">
        <w:rPr>
          <w:rStyle w:val="StyleUnderline"/>
        </w:rPr>
        <w:t xml:space="preserve"> companies</w:t>
      </w:r>
      <w:r w:rsidRPr="00D10A2E">
        <w:rPr>
          <w:sz w:val="16"/>
        </w:rPr>
        <w:t xml:space="preserve"> also </w:t>
      </w:r>
      <w:r w:rsidRPr="003F356E">
        <w:rPr>
          <w:rStyle w:val="StyleUnderline"/>
          <w:highlight w:val="cyan"/>
        </w:rPr>
        <w:t xml:space="preserve">supply </w:t>
      </w:r>
      <w:r w:rsidRPr="003F356E">
        <w:rPr>
          <w:rStyle w:val="Emphasis"/>
          <w:highlight w:val="cyan"/>
        </w:rPr>
        <w:t>jobs</w:t>
      </w:r>
      <w:r w:rsidRPr="003F356E">
        <w:rPr>
          <w:rStyle w:val="StyleUnderline"/>
        </w:rPr>
        <w:t xml:space="preserve">, higher </w:t>
      </w:r>
      <w:r w:rsidRPr="003F356E">
        <w:rPr>
          <w:rStyle w:val="Emphasis"/>
          <w:highlight w:val="cyan"/>
        </w:rPr>
        <w:t>wage earnings</w:t>
      </w:r>
      <w:r w:rsidRPr="003F356E">
        <w:rPr>
          <w:rStyle w:val="StyleUnderline"/>
          <w:highlight w:val="cyan"/>
        </w:rPr>
        <w:t xml:space="preserve">, and </w:t>
      </w:r>
      <w:r w:rsidRPr="003F356E">
        <w:rPr>
          <w:rStyle w:val="Emphasis"/>
          <w:highlight w:val="cyan"/>
        </w:rPr>
        <w:t>substantial</w:t>
      </w:r>
      <w:r w:rsidRPr="003F356E">
        <w:rPr>
          <w:rStyle w:val="Emphasis"/>
        </w:rPr>
        <w:t xml:space="preserve"> tax</w:t>
      </w:r>
      <w:r w:rsidRPr="003F356E">
        <w:rPr>
          <w:rStyle w:val="StyleUnderline"/>
        </w:rPr>
        <w:t xml:space="preserve"> </w:t>
      </w:r>
      <w:r w:rsidRPr="003F356E">
        <w:rPr>
          <w:rStyle w:val="StyleUnderline"/>
          <w:highlight w:val="cyan"/>
        </w:rPr>
        <w:t>revenue</w:t>
      </w:r>
      <w:r w:rsidRPr="00D10A2E">
        <w:rPr>
          <w:sz w:val="16"/>
        </w:rPr>
        <w:t>—</w:t>
      </w:r>
      <w:r w:rsidRPr="003F356E">
        <w:rPr>
          <w:rStyle w:val="Emphasis"/>
        </w:rPr>
        <w:t>directly</w:t>
      </w:r>
      <w:r w:rsidRPr="003F356E">
        <w:rPr>
          <w:rStyle w:val="StyleUnderline"/>
        </w:rPr>
        <w:t xml:space="preserve"> </w:t>
      </w:r>
      <w:r w:rsidRPr="003F356E">
        <w:rPr>
          <w:rStyle w:val="StyleUnderline"/>
          <w:highlight w:val="cyan"/>
        </w:rPr>
        <w:t xml:space="preserve">through </w:t>
      </w:r>
      <w:r w:rsidRPr="003F356E">
        <w:rPr>
          <w:rStyle w:val="Emphasis"/>
          <w:highlight w:val="cyan"/>
        </w:rPr>
        <w:t>profits</w:t>
      </w:r>
      <w:r w:rsidRPr="003F356E">
        <w:rPr>
          <w:rStyle w:val="StyleUnderline"/>
        </w:rPr>
        <w:t xml:space="preserve"> and </w:t>
      </w:r>
      <w:r w:rsidRPr="003F356E">
        <w:rPr>
          <w:rStyle w:val="Emphasis"/>
          <w:highlight w:val="cyan"/>
        </w:rPr>
        <w:t>payrolls</w:t>
      </w:r>
      <w:r w:rsidRPr="003F356E">
        <w:rPr>
          <w:rStyle w:val="StyleUnderline"/>
          <w:highlight w:val="cyan"/>
        </w:rPr>
        <w:t xml:space="preserve"> and</w:t>
      </w:r>
      <w:r w:rsidRPr="003F356E">
        <w:rPr>
          <w:rStyle w:val="StyleUnderline"/>
        </w:rPr>
        <w:t xml:space="preserve"> </w:t>
      </w:r>
      <w:r w:rsidRPr="003F356E">
        <w:rPr>
          <w:rStyle w:val="Emphasis"/>
        </w:rPr>
        <w:t>indirectly</w:t>
      </w:r>
      <w:r w:rsidRPr="003F356E">
        <w:rPr>
          <w:rStyle w:val="StyleUnderline"/>
        </w:rPr>
        <w:t xml:space="preserve"> by raising the </w:t>
      </w:r>
      <w:r w:rsidRPr="003F356E">
        <w:rPr>
          <w:rStyle w:val="Emphasis"/>
        </w:rPr>
        <w:t xml:space="preserve">broader </w:t>
      </w:r>
      <w:r w:rsidRPr="003F356E">
        <w:rPr>
          <w:rStyle w:val="Emphasis"/>
          <w:highlight w:val="cyan"/>
        </w:rPr>
        <w:t>tax base</w:t>
      </w:r>
      <w:r w:rsidRPr="00D10A2E">
        <w:rPr>
          <w:sz w:val="16"/>
        </w:rPr>
        <w:t xml:space="preserve">. Over the past four decades, </w:t>
      </w:r>
      <w:r w:rsidRPr="00D10A2E">
        <w:rPr>
          <w:sz w:val="16"/>
        </w:rPr>
        <w:lastRenderedPageBreak/>
        <w:t>life expectancy in advanced economies (including in the United States despite the much-noted increase in “deaths of despair”) rose roughly six years, high school completion became nearly universal, and personal computers once reserved for elites went mainstream.</w:t>
      </w:r>
    </w:p>
    <w:p w14:paraId="3E8C8F99" w14:textId="77777777" w:rsidR="009835A4" w:rsidRDefault="009835A4" w:rsidP="009835A4">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32BE6">
        <w:rPr>
          <w:rStyle w:val="Emphasis"/>
          <w:highlight w:val="cyan"/>
        </w:rPr>
        <w:t>Rising</w:t>
      </w:r>
      <w:r w:rsidRPr="00032BE6">
        <w:rPr>
          <w:rStyle w:val="Emphasis"/>
        </w:rPr>
        <w:t xml:space="preserve"> real </w:t>
      </w:r>
      <w:r w:rsidRPr="00032BE6">
        <w:rPr>
          <w:rStyle w:val="Emphasis"/>
          <w:highlight w:val="cyan"/>
        </w:rPr>
        <w:t>incomes</w:t>
      </w:r>
      <w:r w:rsidRPr="00032BE6">
        <w:rPr>
          <w:rStyle w:val="StyleUnderline"/>
          <w:highlight w:val="cyan"/>
        </w:rPr>
        <w:t xml:space="preserve"> and </w:t>
      </w:r>
      <w:r w:rsidRPr="00032BE6">
        <w:rPr>
          <w:rStyle w:val="Emphasis"/>
          <w:highlight w:val="cyan"/>
        </w:rPr>
        <w:t>higher asset</w:t>
      </w:r>
      <w:r w:rsidRPr="00032BE6">
        <w:rPr>
          <w:rStyle w:val="StyleUnderline"/>
        </w:rPr>
        <w:t xml:space="preserve"> value</w:t>
      </w:r>
      <w:r w:rsidRPr="00032BE6">
        <w:rPr>
          <w:rStyle w:val="Emphasis"/>
          <w:highlight w:val="cyan"/>
        </w:rPr>
        <w:t>s</w:t>
      </w:r>
      <w:r w:rsidRPr="00032BE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32BE6">
        <w:rPr>
          <w:rStyle w:val="Emphasis"/>
          <w:highlight w:val="cyan"/>
        </w:rPr>
        <w:t>prosperity</w:t>
      </w:r>
      <w:r w:rsidRPr="00032BE6">
        <w:rPr>
          <w:rStyle w:val="StyleUnderline"/>
          <w:highlight w:val="cyan"/>
        </w:rPr>
        <w:t xml:space="preserve"> and</w:t>
      </w:r>
      <w:r w:rsidRPr="00DF6565">
        <w:rPr>
          <w:rStyle w:val="StyleUnderline"/>
        </w:rPr>
        <w:t xml:space="preserve"> for a </w:t>
      </w:r>
      <w:r w:rsidRPr="00DF6565">
        <w:rPr>
          <w:rStyle w:val="Emphasis"/>
          <w:highlight w:val="cyan"/>
        </w:rPr>
        <w:t>well-funded</w:t>
      </w:r>
      <w:r w:rsidRPr="00DF6565">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316DB028" w14:textId="77777777" w:rsidR="009835A4" w:rsidRPr="00DF0F42" w:rsidRDefault="009835A4" w:rsidP="009835A4">
      <w:pPr>
        <w:pStyle w:val="Analytics"/>
      </w:pPr>
      <w:r>
        <w:t xml:space="preserve">No terminal---intervening actors check laundry list, alt-causes globally, AND veto-points stop action. </w:t>
      </w:r>
    </w:p>
    <w:p w14:paraId="580BC49F" w14:textId="77777777" w:rsidR="009835A4" w:rsidRDefault="009835A4" w:rsidP="009835A4">
      <w:pPr>
        <w:pStyle w:val="Heading4"/>
      </w:pPr>
      <w:r>
        <w:t xml:space="preserve">No civil war---Americans are </w:t>
      </w:r>
      <w:r w:rsidRPr="00416ED3">
        <w:rPr>
          <w:u w:val="single"/>
        </w:rPr>
        <w:t>moderates</w:t>
      </w:r>
      <w:r>
        <w:t>.</w:t>
      </w:r>
    </w:p>
    <w:p w14:paraId="5682FCA6" w14:textId="77777777" w:rsidR="009835A4" w:rsidRDefault="009835A4" w:rsidP="009835A4">
      <w:r>
        <w:t xml:space="preserve">William </w:t>
      </w:r>
      <w:r w:rsidRPr="0026456B">
        <w:rPr>
          <w:rStyle w:val="Style13ptBold"/>
        </w:rPr>
        <w:t>Howell</w:t>
      </w:r>
      <w:r>
        <w:t>, 1-5-20</w:t>
      </w:r>
      <w:r w:rsidRPr="0026456B">
        <w:rPr>
          <w:rStyle w:val="Style13ptBold"/>
        </w:rPr>
        <w:t>23</w:t>
      </w:r>
      <w:r>
        <w:t>, political scientist at the University of Chicago, "Is the U.S. headed toward another civil war? with William Howell (Ep. 105)," https://news.uchicago.edu/us-headed-toward-another-civil-war-william-howell, KL</w:t>
      </w:r>
    </w:p>
    <w:p w14:paraId="7A2353ED" w14:textId="77777777" w:rsidR="009835A4" w:rsidRDefault="009835A4" w:rsidP="009835A4">
      <w:pPr>
        <w:rPr>
          <w:sz w:val="16"/>
        </w:rPr>
      </w:pPr>
      <w:r w:rsidRPr="005E2087">
        <w:rPr>
          <w:sz w:val="16"/>
        </w:rPr>
        <w:t xml:space="preserve">William Howell: I think </w:t>
      </w:r>
      <w:r w:rsidRPr="005E2087">
        <w:rPr>
          <w:rStyle w:val="StyleUnderline"/>
          <w:highlight w:val="cyan"/>
        </w:rPr>
        <w:t xml:space="preserve">we are </w:t>
      </w:r>
      <w:r w:rsidRPr="00BC1BF7">
        <w:rPr>
          <w:rStyle w:val="Emphasis"/>
        </w:rPr>
        <w:t xml:space="preserve">decidedly </w:t>
      </w:r>
      <w:r w:rsidRPr="005E2087">
        <w:rPr>
          <w:rStyle w:val="Emphasis"/>
          <w:highlight w:val="cyan"/>
        </w:rPr>
        <w:t>not</w:t>
      </w:r>
      <w:r w:rsidRPr="005E2087">
        <w:rPr>
          <w:rStyle w:val="StyleUnderline"/>
          <w:highlight w:val="cyan"/>
        </w:rPr>
        <w:t xml:space="preserve"> at the brink of a </w:t>
      </w:r>
      <w:r w:rsidRPr="005E2087">
        <w:rPr>
          <w:rStyle w:val="Emphasis"/>
          <w:highlight w:val="cyan"/>
        </w:rPr>
        <w:t>civil war</w:t>
      </w:r>
      <w:r w:rsidRPr="005E2087">
        <w:rPr>
          <w:sz w:val="16"/>
        </w:rPr>
        <w:t>.</w:t>
      </w:r>
    </w:p>
    <w:p w14:paraId="3857B351" w14:textId="77777777" w:rsidR="009835A4" w:rsidRPr="005E2087" w:rsidRDefault="009835A4" w:rsidP="009835A4">
      <w:r w:rsidRPr="005E2087">
        <w:rPr>
          <w:rStyle w:val="StyleUnderline"/>
          <w:u w:val="none"/>
        </w:rPr>
        <w:t>&lt;&lt;</w:t>
      </w:r>
      <w:r>
        <w:rPr>
          <w:rStyle w:val="StyleUnderline"/>
          <w:u w:val="none"/>
        </w:rPr>
        <w:t>PARAGRAPHS CONDENSED&gt;&gt;</w:t>
      </w:r>
    </w:p>
    <w:p w14:paraId="17870CCF" w14:textId="77777777" w:rsidR="009835A4" w:rsidRDefault="009835A4" w:rsidP="009835A4">
      <w:pPr>
        <w:rPr>
          <w:sz w:val="8"/>
          <w:szCs w:val="8"/>
        </w:rPr>
      </w:pPr>
      <w:r w:rsidRPr="005E2087">
        <w:rPr>
          <w:sz w:val="8"/>
          <w:szCs w:val="8"/>
        </w:rPr>
        <w:t>Paul Rand: Howell is a political scientist at the University of Chicago and the co-host of another U Chicago podcast called Not Another Politics podcast. On that show, he and his co-hosts interview experts from across the country about the latest political science research, and he says that when you put all the data together, the picture isn’t as bleak as the media would lead you to believe. William Howell: Ranked partisanship isn’t entirely the force in American politics that it’s often said to be. Paul Rand: Oh, and by the way, he has a lot of data to back himself up. William Howell: These observations that I’m offering are not just born of what I see from where I sit, but of a lot of efforts by a lot of scholars to try to make sense of where the electorate sits vis-a-vis political elites. Paul Rand: With the anniversary of January 6th upon us, we sat down with Professor Howell to hear a contrarian view of the state of American politics and to give some hope about its future. William Howell: There are studies out there that point towards the possibility for a corrective. Paul Rand: What does that mean, a corrective? William Howell: A corrective wherein you and I can speak plainly about our disagreement and find the possibility for action to move forward that we would both recognize as an improvement over the status quo. Paul Rand: From the University of Chicago Podcast Network, this is Big Brains, a podcast about the pioneering research and the pivotal breakthroughs that are reshaping our world. On this episode, the political science of polarization. I’m your host, Paul Rand. When it comes to an impending civil war, the first and most obvious piece of evidence people like the site is the increased level of polarization, but- William Howell: I think we need to be clear about what we mean by polarization and exactly who we’re talking about when we say that we’re becoming more polarized. There’s a lot of work done in political science trying to characterize the level of disagreements among elected officials at the state level, at the federal level, and most of the evidence point towards that being so, that Republicans are significantly more conservative than they were in 1970, and Democrats are somewhat more liberal on average, but that’s among elected officials. It’s a different story when you talk about mass public average citizens and the extent to which they have polarized, whether or not people on the ground of polarized. And there, the evidence isn’t anywhere near so clear. Paul Rand: So, the feeling is that, I guess as you’re saying it, that while the elected officials may seem more polarized, society a whole necessarily isn’t. William Howell: That’s right. The historic levels of polarization between two major parties that we see at the elite level are not mirrored by the same levels of disagreement observed among democratic voters and republican voters.</w:t>
      </w:r>
    </w:p>
    <w:p w14:paraId="330327A2" w14:textId="77777777" w:rsidR="009835A4" w:rsidRPr="000A3B80" w:rsidRDefault="009835A4" w:rsidP="009835A4">
      <w:r w:rsidRPr="005E2087">
        <w:rPr>
          <w:rStyle w:val="StyleUnderline"/>
          <w:u w:val="none"/>
        </w:rPr>
        <w:t>&lt;&lt;</w:t>
      </w:r>
      <w:r>
        <w:rPr>
          <w:rStyle w:val="StyleUnderline"/>
          <w:u w:val="none"/>
        </w:rPr>
        <w:t>PARAGRAPH BREAKS RESUME&gt;&gt;</w:t>
      </w:r>
    </w:p>
    <w:p w14:paraId="1B1441CD" w14:textId="77777777" w:rsidR="009835A4" w:rsidRDefault="009835A4" w:rsidP="009835A4">
      <w:pPr>
        <w:rPr>
          <w:sz w:val="16"/>
        </w:rPr>
      </w:pPr>
      <w:r w:rsidRPr="005E2087">
        <w:rPr>
          <w:sz w:val="16"/>
        </w:rPr>
        <w:t xml:space="preserve">Paul Rand: Okay. So on a fundamental basis, the concept of we are worried about the country tipping into another civil war, you’re pointing at and saying, even though you see and you hear poll after poll that talks about this level of polarization and the threats of that, </w:t>
      </w:r>
      <w:r w:rsidRPr="005E2087">
        <w:rPr>
          <w:rStyle w:val="StyleUnderline"/>
          <w:highlight w:val="cyan"/>
        </w:rPr>
        <w:t xml:space="preserve">the </w:t>
      </w:r>
      <w:r w:rsidRPr="005E2087">
        <w:rPr>
          <w:rStyle w:val="Emphasis"/>
          <w:highlight w:val="cyan"/>
        </w:rPr>
        <w:t>data</w:t>
      </w:r>
      <w:r w:rsidRPr="00416ED3">
        <w:rPr>
          <w:rStyle w:val="StyleUnderline"/>
        </w:rPr>
        <w:t xml:space="preserve"> just </w:t>
      </w:r>
      <w:r w:rsidRPr="005E2087">
        <w:rPr>
          <w:rStyle w:val="Emphasis"/>
          <w:highlight w:val="cyan"/>
        </w:rPr>
        <w:t>doesn’t</w:t>
      </w:r>
      <w:r w:rsidRPr="005E2087">
        <w:rPr>
          <w:rStyle w:val="StyleUnderline"/>
          <w:highlight w:val="cyan"/>
        </w:rPr>
        <w:t xml:space="preserve"> support that</w:t>
      </w:r>
      <w:r w:rsidRPr="005E2087">
        <w:rPr>
          <w:sz w:val="16"/>
        </w:rPr>
        <w:t xml:space="preserve"> that </w:t>
      </w:r>
      <w:r w:rsidRPr="005E2087">
        <w:rPr>
          <w:rStyle w:val="Emphasis"/>
          <w:highlight w:val="cyan"/>
        </w:rPr>
        <w:t>threat</w:t>
      </w:r>
      <w:r w:rsidRPr="00416ED3">
        <w:rPr>
          <w:rStyle w:val="StyleUnderline"/>
        </w:rPr>
        <w:t xml:space="preserve"> </w:t>
      </w:r>
      <w:r w:rsidRPr="005E2087">
        <w:rPr>
          <w:rStyle w:val="StyleUnderline"/>
        </w:rPr>
        <w:t xml:space="preserve">as a </w:t>
      </w:r>
      <w:r w:rsidRPr="005E2087">
        <w:rPr>
          <w:rStyle w:val="Emphasis"/>
        </w:rPr>
        <w:t>civil war</w:t>
      </w:r>
      <w:r w:rsidRPr="005E2087">
        <w:rPr>
          <w:sz w:val="16"/>
        </w:rPr>
        <w:t xml:space="preserve"> is some thing that you’re concerned about?</w:t>
      </w:r>
    </w:p>
    <w:p w14:paraId="732D280A" w14:textId="77777777" w:rsidR="009835A4" w:rsidRPr="005E2087" w:rsidRDefault="009835A4" w:rsidP="009835A4">
      <w:r w:rsidRPr="005E2087">
        <w:rPr>
          <w:rStyle w:val="StyleUnderline"/>
          <w:u w:val="none"/>
        </w:rPr>
        <w:t>&lt;&lt;</w:t>
      </w:r>
      <w:r>
        <w:rPr>
          <w:rStyle w:val="StyleUnderline"/>
          <w:u w:val="none"/>
        </w:rPr>
        <w:t>PARAGRAPHS CONDENSED&gt;&gt;</w:t>
      </w:r>
    </w:p>
    <w:p w14:paraId="26660E48" w14:textId="77777777" w:rsidR="009835A4" w:rsidRDefault="009835A4" w:rsidP="009835A4">
      <w:pPr>
        <w:rPr>
          <w:sz w:val="8"/>
          <w:szCs w:val="8"/>
        </w:rPr>
      </w:pPr>
      <w:r w:rsidRPr="005E2087">
        <w:rPr>
          <w:sz w:val="8"/>
          <w:szCs w:val="8"/>
        </w:rPr>
        <w:t>William Howell: No. I think, so let’s talk about what those data look like that people point towards.</w:t>
      </w:r>
      <w:r>
        <w:rPr>
          <w:sz w:val="8"/>
          <w:szCs w:val="8"/>
        </w:rPr>
        <w:t xml:space="preserve"> </w:t>
      </w:r>
      <w:r w:rsidRPr="005E2087">
        <w:rPr>
          <w:sz w:val="8"/>
          <w:szCs w:val="8"/>
        </w:rPr>
        <w:t>Paul Rand: Okay.</w:t>
      </w:r>
      <w:r>
        <w:rPr>
          <w:sz w:val="8"/>
          <w:szCs w:val="8"/>
        </w:rPr>
        <w:t xml:space="preserve"> </w:t>
      </w:r>
      <w:r w:rsidRPr="005E2087">
        <w:rPr>
          <w:sz w:val="8"/>
          <w:szCs w:val="8"/>
        </w:rPr>
        <w:t>William Howell: Much of it depends upon survey data. And so they go... The analyst will go out and issue a survey, get a response that says something like, 20% of the American public believes that under certain conditions force might be needed because the country has gone so far off track. And then they extrapolate from that and say, oh my God, 20% of the country is something on the order of 70 million people. And that’s problematic for a bunch of reasons.</w:t>
      </w:r>
      <w:r>
        <w:rPr>
          <w:sz w:val="8"/>
          <w:szCs w:val="8"/>
        </w:rPr>
        <w:t xml:space="preserve"> </w:t>
      </w:r>
      <w:r w:rsidRPr="005E2087">
        <w:rPr>
          <w:sz w:val="8"/>
          <w:szCs w:val="8"/>
        </w:rPr>
        <w:t>First, many of the questions that are asked are really vague. I mean, they’re so vague. It’s not clear what the meaning of the answer is that you’re getting back. I’ll also say that when you ask questions, you can get a certain percentage of the American public to say almost anything. Almost any... 5% of the public will say the most outlandish thing that you can imagine, and that can just be borne of inattention, people are just pushing buttons on the surveys, any number of things. So, there’s a lot of work shown on that score. There are concerns about partisan cheerleading. That is, just because we ask you a question doesn’t mean that the answer that you offer is an unalloyed characterization of your assessment of that fact. Greg Huber at Yale did some really interesting work.</w:t>
      </w:r>
      <w:r>
        <w:rPr>
          <w:sz w:val="8"/>
          <w:szCs w:val="8"/>
        </w:rPr>
        <w:t xml:space="preserve"> </w:t>
      </w:r>
      <w:r w:rsidRPr="005E2087">
        <w:rPr>
          <w:sz w:val="8"/>
          <w:szCs w:val="8"/>
        </w:rPr>
        <w:t>Greg Huber: When we ask people a survey question, the first thing we know is that people will answer. Even if they don’t actually have an opinion on things, we know people will answer a survey. The second thing that at least we intuited at the very beginning is that when people answer a survey question, they’re not just answering the question you ask them. They’re answering the question they want to answer. One can think of an analogy where you go to a restaurant and you have a wonderful meal and the service is terrible, and the next day I call you and say, “How was the food?” And you say it was terrible. And you’re not telling me what you thought of the food. You are telling me what you thought of the service.</w:t>
      </w:r>
      <w:r>
        <w:rPr>
          <w:sz w:val="8"/>
          <w:szCs w:val="8"/>
        </w:rPr>
        <w:t xml:space="preserve"> </w:t>
      </w:r>
      <w:r w:rsidRPr="005E2087">
        <w:rPr>
          <w:sz w:val="8"/>
          <w:szCs w:val="8"/>
        </w:rPr>
        <w:t>William Howell: So when you think about the effects of rank partisanship, Democrats and Republicans don’t just disagree vis-a-vis policy, but they live in radically different worlds, a body of evidence that’s often put forward points towards people’s assessments of facts about the world differ dramatically across party lines. When you ask about what’s the inflation rate when Biden’s in office, Democrats reliably say something lower than Republicans do, and that’s meant to be read as evidence that are the divisions between the two parties are so vast that and irreconcilable that the possibilities for us to come together meaningfully are slim to none. And what Great Huber did is offered to pay people to give the correct answer. And what do you know? The differences in assessments about factual matters between Republicans and Democrats all but disappear. I mean, they just collapse.</w:t>
      </w:r>
      <w:r>
        <w:rPr>
          <w:sz w:val="8"/>
          <w:szCs w:val="8"/>
        </w:rPr>
        <w:t xml:space="preserve"> </w:t>
      </w:r>
      <w:r w:rsidRPr="005E2087">
        <w:rPr>
          <w:sz w:val="8"/>
          <w:szCs w:val="8"/>
        </w:rPr>
        <w:t>Paul Rand: Interesting.</w:t>
      </w:r>
      <w:r>
        <w:rPr>
          <w:sz w:val="8"/>
          <w:szCs w:val="8"/>
        </w:rPr>
        <w:t xml:space="preserve"> </w:t>
      </w:r>
      <w:r w:rsidRPr="005E2087">
        <w:rPr>
          <w:sz w:val="8"/>
          <w:szCs w:val="8"/>
        </w:rPr>
        <w:t>Greg Huber: At core, it suggests that people walk around with something like two sets of books in their head. They have a set of books that when they’re cheering on their team, they express those attitudes and opinions. But if they were actually going to make consequential decisions about their lives, about their investments, about high stakes things, they would behave differently.</w:t>
      </w:r>
      <w:r>
        <w:rPr>
          <w:sz w:val="8"/>
          <w:szCs w:val="8"/>
        </w:rPr>
        <w:t xml:space="preserve"> </w:t>
      </w:r>
      <w:r w:rsidRPr="005E2087">
        <w:rPr>
          <w:sz w:val="8"/>
          <w:szCs w:val="8"/>
        </w:rPr>
        <w:t>William Howell: And so the argument that he’s offering here is not that we should go out and pay everybody to start speaking the truth, but rather we ought to look critically the survey data that we get,</w:t>
      </w:r>
      <w:r>
        <w:rPr>
          <w:sz w:val="8"/>
          <w:szCs w:val="8"/>
        </w:rPr>
        <w:t xml:space="preserve"> </w:t>
      </w:r>
      <w:r w:rsidRPr="005E2087">
        <w:rPr>
          <w:sz w:val="8"/>
          <w:szCs w:val="8"/>
        </w:rPr>
        <w:t>Paul Rand: And I think there’s a paper by somebody, researcher by the name Mary McGrath that has talked about this. Can you expand a little bit on what she has studied?</w:t>
      </w:r>
      <w:r>
        <w:rPr>
          <w:sz w:val="8"/>
          <w:szCs w:val="8"/>
        </w:rPr>
        <w:t xml:space="preserve"> </w:t>
      </w:r>
      <w:r w:rsidRPr="005E2087">
        <w:rPr>
          <w:sz w:val="8"/>
          <w:szCs w:val="8"/>
        </w:rPr>
        <w:t>William Howell: She’s talking about this notion that people are so rooted in their kind of partisan identities, they sit so squarely as democratic or republican that that informs not just their policy of views, but how they understand the outside world. So, there’s some really interesting work that showed that citizens around the country adopted what are called partisan perceptual screens, wherein if a member of my own party is elected president, it isn’t just that I’m excited because ah, somebody’s going to advance my policy agenda. It’s that I suddenly think that the economy’s doing great, and you who lost the most recent election look out at the world and say, “Oh, everything’s awful.”</w:t>
      </w:r>
      <w:r>
        <w:rPr>
          <w:sz w:val="8"/>
          <w:szCs w:val="8"/>
        </w:rPr>
        <w:t xml:space="preserve"> </w:t>
      </w:r>
      <w:r w:rsidRPr="005E2087">
        <w:rPr>
          <w:sz w:val="8"/>
          <w:szCs w:val="8"/>
        </w:rPr>
        <w:t>Paul Rand: Gotcha.</w:t>
      </w:r>
      <w:r>
        <w:rPr>
          <w:sz w:val="8"/>
          <w:szCs w:val="8"/>
        </w:rPr>
        <w:t xml:space="preserve"> </w:t>
      </w:r>
      <w:r w:rsidRPr="005E2087">
        <w:rPr>
          <w:sz w:val="8"/>
          <w:szCs w:val="8"/>
        </w:rPr>
        <w:t>William Howell: And it isn’t just that you think that, but that you act upon that. That informs our spending patterns in one way or another.</w:t>
      </w:r>
      <w:r>
        <w:rPr>
          <w:sz w:val="8"/>
          <w:szCs w:val="8"/>
        </w:rPr>
        <w:t xml:space="preserve"> </w:t>
      </w:r>
      <w:r w:rsidRPr="005E2087">
        <w:rPr>
          <w:sz w:val="8"/>
          <w:szCs w:val="8"/>
        </w:rPr>
        <w:t>Paul Rand: So if you’re a republican and your party takes office, you’re likely not only to say on surveys that the economy is doing better, but if you’re really believe that, as proof of that belief, you’re also going to change your spending and saving choices.</w:t>
      </w:r>
      <w:r>
        <w:rPr>
          <w:sz w:val="8"/>
          <w:szCs w:val="8"/>
        </w:rPr>
        <w:t xml:space="preserve"> </w:t>
      </w:r>
      <w:r w:rsidRPr="005E2087">
        <w:rPr>
          <w:sz w:val="8"/>
          <w:szCs w:val="8"/>
        </w:rPr>
        <w:t>William Howell: Which Mary McGrath stepped in and said, actually not so much, that when you extend the data and reanalyze what was done in this particular study, those findings go away. And this matters for the following reason. To the extent that we are divided, to the extent that there is distrust, and in important respects, we are, and there is distrust and anger, we need to find ways to engage one another about our differences. But if what we do is we look through the world through our partisan lens at every turn, it just shrinks the space for meaningful dialogue across difference, and it makes it all the more harder for us to bridge our divisions.</w:t>
      </w:r>
      <w:r>
        <w:rPr>
          <w:sz w:val="8"/>
          <w:szCs w:val="8"/>
        </w:rPr>
        <w:t xml:space="preserve"> </w:t>
      </w:r>
      <w:r w:rsidRPr="005E2087">
        <w:rPr>
          <w:sz w:val="8"/>
          <w:szCs w:val="8"/>
        </w:rPr>
        <w:t>Paul Rand: Like with the Huber paper, once there are real stakes and consequences on the line, people tend to no longer cheerlead and act with blind faith in their chosen party. They moderate.</w:t>
      </w:r>
      <w:r>
        <w:rPr>
          <w:sz w:val="8"/>
          <w:szCs w:val="8"/>
        </w:rPr>
        <w:t xml:space="preserve"> </w:t>
      </w:r>
      <w:r w:rsidRPr="005E2087">
        <w:rPr>
          <w:sz w:val="8"/>
          <w:szCs w:val="8"/>
        </w:rPr>
        <w:t>William Howell: And so her work comes out and says these perceptual screens are probably overstated as they relate to consumption behavior, to my mind is good news when we think about our ability as a democracy, small D democracy, to come together. It is a more hopeful message.</w:t>
      </w:r>
      <w:r>
        <w:rPr>
          <w:sz w:val="8"/>
          <w:szCs w:val="8"/>
        </w:rPr>
        <w:t xml:space="preserve"> </w:t>
      </w:r>
      <w:r w:rsidRPr="005E2087">
        <w:rPr>
          <w:sz w:val="8"/>
          <w:szCs w:val="8"/>
        </w:rPr>
        <w:t>Paul Rand: Okay. We may have these thoughts and some hopeful thinking and messages that go into it, but somehow the idea that we are all stuck in our own individual in some form or another media echo chambers, and that society as a whole may not be going in that direction, but our media is telling us, well, you’re missing it because the world is shaping up that way. Is that accurate or is that, again, a perceptual issue with what we’re just hearing through the media?</w:t>
      </w:r>
    </w:p>
    <w:p w14:paraId="343EA35E" w14:textId="77777777" w:rsidR="009835A4" w:rsidRPr="005E2087" w:rsidRDefault="009835A4" w:rsidP="009835A4">
      <w:r w:rsidRPr="005E2087">
        <w:rPr>
          <w:rStyle w:val="StyleUnderline"/>
          <w:u w:val="none"/>
        </w:rPr>
        <w:t>&lt;&lt;</w:t>
      </w:r>
      <w:r>
        <w:rPr>
          <w:rStyle w:val="StyleUnderline"/>
          <w:u w:val="none"/>
        </w:rPr>
        <w:t>PARAGRAPH BREAKS RESUME&gt;&gt;</w:t>
      </w:r>
    </w:p>
    <w:p w14:paraId="620E245D" w14:textId="77777777" w:rsidR="009835A4" w:rsidRDefault="009835A4" w:rsidP="009835A4">
      <w:pPr>
        <w:rPr>
          <w:sz w:val="16"/>
        </w:rPr>
      </w:pPr>
      <w:r w:rsidRPr="005E2087">
        <w:rPr>
          <w:sz w:val="16"/>
        </w:rPr>
        <w:t xml:space="preserve">William Howell: There also is some good evidence on things like fact checking by Ethan Porter and Tom Wood who are graduates of the University of Chicago, and that shows that </w:t>
      </w:r>
      <w:r w:rsidRPr="005E2087">
        <w:rPr>
          <w:rStyle w:val="Emphasis"/>
        </w:rPr>
        <w:t>democrats</w:t>
      </w:r>
      <w:r w:rsidRPr="005E2087">
        <w:rPr>
          <w:rStyle w:val="StyleUnderline"/>
        </w:rPr>
        <w:t xml:space="preserve"> and </w:t>
      </w:r>
      <w:r w:rsidRPr="005E2087">
        <w:rPr>
          <w:rStyle w:val="Emphasis"/>
        </w:rPr>
        <w:t>republicans alike</w:t>
      </w:r>
      <w:r w:rsidRPr="005E2087">
        <w:rPr>
          <w:sz w:val="16"/>
        </w:rPr>
        <w:t xml:space="preserve">, when their views about the world are corrected, </w:t>
      </w:r>
      <w:r w:rsidRPr="005E2087">
        <w:rPr>
          <w:rStyle w:val="StyleUnderline"/>
        </w:rPr>
        <w:t>when their factual views are corrected</w:t>
      </w:r>
      <w:r w:rsidRPr="005E2087">
        <w:rPr>
          <w:sz w:val="16"/>
        </w:rPr>
        <w:t xml:space="preserve">, that </w:t>
      </w:r>
      <w:r w:rsidRPr="005E2087">
        <w:rPr>
          <w:rStyle w:val="StyleUnderline"/>
        </w:rPr>
        <w:t xml:space="preserve">they </w:t>
      </w:r>
      <w:r w:rsidRPr="005E2087">
        <w:rPr>
          <w:rStyle w:val="Emphasis"/>
        </w:rPr>
        <w:t>routinely update</w:t>
      </w:r>
      <w:r w:rsidRPr="005E2087">
        <w:rPr>
          <w:rStyle w:val="StyleUnderline"/>
        </w:rPr>
        <w:t xml:space="preserve"> their views.</w:t>
      </w:r>
      <w:r w:rsidRPr="005E2087">
        <w:rPr>
          <w:sz w:val="16"/>
        </w:rPr>
        <w:t xml:space="preserve"> They don’t just steadfastly reject them out of hand. I’ve got some work with my colleague Anthony Fowler, that shows that </w:t>
      </w:r>
      <w:r w:rsidRPr="005E2087">
        <w:rPr>
          <w:rStyle w:val="StyleUnderline"/>
        </w:rPr>
        <w:t xml:space="preserve">when </w:t>
      </w:r>
      <w:r w:rsidRPr="005E2087">
        <w:rPr>
          <w:rStyle w:val="StyleUnderline"/>
        </w:rPr>
        <w:lastRenderedPageBreak/>
        <w:t>people are exposed to arguments from the opposition party</w:t>
      </w:r>
      <w:r w:rsidRPr="005E2087">
        <w:rPr>
          <w:sz w:val="16"/>
        </w:rPr>
        <w:t xml:space="preserve"> that they often... </w:t>
      </w:r>
      <w:r w:rsidRPr="005E2087">
        <w:rPr>
          <w:rStyle w:val="StyleUnderline"/>
        </w:rPr>
        <w:t>They don’t</w:t>
      </w:r>
      <w:r w:rsidRPr="005E2087">
        <w:rPr>
          <w:sz w:val="16"/>
        </w:rPr>
        <w:t xml:space="preserve"> sort of recoil from it and </w:t>
      </w:r>
      <w:r w:rsidRPr="005E2087">
        <w:rPr>
          <w:rStyle w:val="StyleUnderline"/>
        </w:rPr>
        <w:t>reject it</w:t>
      </w:r>
      <w:r w:rsidRPr="005E2087">
        <w:rPr>
          <w:sz w:val="16"/>
        </w:rPr>
        <w:t xml:space="preserve"> out of hand, </w:t>
      </w:r>
      <w:r w:rsidRPr="005E2087">
        <w:rPr>
          <w:rStyle w:val="StyleUnderline"/>
        </w:rPr>
        <w:t xml:space="preserve">there actually is a </w:t>
      </w:r>
      <w:r w:rsidRPr="005E2087">
        <w:rPr>
          <w:rStyle w:val="Emphasis"/>
        </w:rPr>
        <w:t>fair bit</w:t>
      </w:r>
      <w:r w:rsidRPr="005E2087">
        <w:rPr>
          <w:rStyle w:val="StyleUnderline"/>
        </w:rPr>
        <w:t xml:space="preserve"> of </w:t>
      </w:r>
      <w:r w:rsidRPr="005E2087">
        <w:rPr>
          <w:rStyle w:val="Emphasis"/>
        </w:rPr>
        <w:t>evidence</w:t>
      </w:r>
      <w:r w:rsidRPr="005E2087">
        <w:rPr>
          <w:rStyle w:val="StyleUnderline"/>
        </w:rPr>
        <w:t xml:space="preserve"> that they </w:t>
      </w:r>
      <w:r w:rsidRPr="005E2087">
        <w:rPr>
          <w:rStyle w:val="Emphasis"/>
        </w:rPr>
        <w:t>update</w:t>
      </w:r>
      <w:r w:rsidRPr="005E2087">
        <w:rPr>
          <w:sz w:val="16"/>
        </w:rPr>
        <w:t>.</w:t>
      </w:r>
    </w:p>
    <w:p w14:paraId="5395EE1C" w14:textId="77777777" w:rsidR="009835A4" w:rsidRPr="005E2087" w:rsidRDefault="009835A4" w:rsidP="009835A4">
      <w:r w:rsidRPr="005E2087">
        <w:rPr>
          <w:rStyle w:val="StyleUnderline"/>
          <w:u w:val="none"/>
        </w:rPr>
        <w:t>&lt;&lt;</w:t>
      </w:r>
      <w:r>
        <w:rPr>
          <w:rStyle w:val="StyleUnderline"/>
          <w:u w:val="none"/>
        </w:rPr>
        <w:t>PARAGRAPHS CONDENSED&gt;&gt;</w:t>
      </w:r>
    </w:p>
    <w:p w14:paraId="39DC7859" w14:textId="77777777" w:rsidR="009835A4" w:rsidRDefault="009835A4" w:rsidP="009835A4">
      <w:pPr>
        <w:rPr>
          <w:sz w:val="8"/>
          <w:szCs w:val="8"/>
        </w:rPr>
      </w:pPr>
      <w:r w:rsidRPr="005E2087">
        <w:rPr>
          <w:sz w:val="8"/>
          <w:szCs w:val="8"/>
        </w:rPr>
        <w:t>Josh Kalla out at Yale, along with his regular co-author, David Broockman, who’s at UC Berkeley, they did this really interesting experiment wherein they paid people who were avid consumers of Fox News to watch CNN for a month. And we actually talked to David on our podcast.</w:t>
      </w:r>
      <w:r>
        <w:rPr>
          <w:sz w:val="8"/>
          <w:szCs w:val="8"/>
        </w:rPr>
        <w:t xml:space="preserve"> </w:t>
      </w:r>
      <w:r w:rsidRPr="005E2087">
        <w:rPr>
          <w:sz w:val="8"/>
          <w:szCs w:val="8"/>
        </w:rPr>
        <w:t>David Broockman: The average person I think was watching about six hours of CNN. They could select up to seven. We sent out quizzes that asked them about really superficial aspects of the coverage, and then we would pay them if they kind of got those questions right.</w:t>
      </w:r>
      <w:r>
        <w:rPr>
          <w:sz w:val="8"/>
          <w:szCs w:val="8"/>
        </w:rPr>
        <w:t xml:space="preserve"> </w:t>
      </w:r>
      <w:r w:rsidRPr="005E2087">
        <w:rPr>
          <w:sz w:val="8"/>
          <w:szCs w:val="8"/>
        </w:rPr>
        <w:t>William Howell: But then he wants to track their changes in their views about a whole set of policy, relevant issues, and their views about the opposition party. And what he shows is that the people who switched from Fox News over to CNN moderate their views in lots of ways in the short term.</w:t>
      </w:r>
      <w:r>
        <w:rPr>
          <w:sz w:val="8"/>
          <w:szCs w:val="8"/>
        </w:rPr>
        <w:t xml:space="preserve"> </w:t>
      </w:r>
      <w:r w:rsidRPr="005E2087">
        <w:rPr>
          <w:sz w:val="8"/>
          <w:szCs w:val="8"/>
        </w:rPr>
        <w:t>David Broockman: I do think there’s some people out there that, again, make strong claims that partisans would just simply never acknowledge or completely resist changing up updating their beliefs at all. I think our results are clearly inconsistent with that.</w:t>
      </w:r>
      <w:r>
        <w:rPr>
          <w:sz w:val="8"/>
          <w:szCs w:val="8"/>
        </w:rPr>
        <w:t xml:space="preserve"> </w:t>
      </w:r>
      <w:r w:rsidRPr="005E2087">
        <w:rPr>
          <w:sz w:val="8"/>
          <w:szCs w:val="8"/>
        </w:rPr>
        <w:t>Paul Rand: Did he flip it around the other way of having CNN viewers watch Fox News.</w:t>
      </w:r>
      <w:r>
        <w:rPr>
          <w:sz w:val="8"/>
          <w:szCs w:val="8"/>
        </w:rPr>
        <w:t xml:space="preserve"> </w:t>
      </w:r>
      <w:r w:rsidRPr="005E2087">
        <w:rPr>
          <w:sz w:val="8"/>
          <w:szCs w:val="8"/>
        </w:rPr>
        <w:t>William Howell: You know what, that was the first question I asked him, and he did not, but only because of budgetary constraints. It would be a great thing to do. You want to see-</w:t>
      </w:r>
      <w:r>
        <w:rPr>
          <w:sz w:val="8"/>
          <w:szCs w:val="8"/>
        </w:rPr>
        <w:t xml:space="preserve"> </w:t>
      </w:r>
      <w:r w:rsidRPr="005E2087">
        <w:rPr>
          <w:sz w:val="8"/>
          <w:szCs w:val="8"/>
        </w:rPr>
        <w:t>Paul Rand: If it would be.</w:t>
      </w:r>
      <w:r>
        <w:rPr>
          <w:sz w:val="8"/>
          <w:szCs w:val="8"/>
        </w:rPr>
        <w:t xml:space="preserve"> </w:t>
      </w:r>
      <w:r w:rsidRPr="005E2087">
        <w:rPr>
          <w:sz w:val="8"/>
          <w:szCs w:val="8"/>
        </w:rPr>
        <w:t>William Howell: Exactly. What happens to liberals when they switch over and they watch Fox News? So, there are little points of hope that when you can shift people’s media attention, when they expose them to new arguments and new facts, that there is still the possibility for updating and persuasion, which strikes me as all to the good when you think about the health of a democracy.</w:t>
      </w:r>
      <w:r>
        <w:rPr>
          <w:sz w:val="8"/>
          <w:szCs w:val="8"/>
        </w:rPr>
        <w:t xml:space="preserve"> </w:t>
      </w:r>
      <w:r w:rsidRPr="005E2087">
        <w:rPr>
          <w:sz w:val="8"/>
          <w:szCs w:val="8"/>
        </w:rPr>
        <w:t>Paul Rand: I guess that goes in with the hope or the promise that there’s some way to allow minds and opportunities to be opened up a little bit, but is there anything telling us that people are actively looking to find ways of gaining additional perspectives, or even open to it?</w:t>
      </w:r>
      <w:r>
        <w:rPr>
          <w:sz w:val="8"/>
          <w:szCs w:val="8"/>
        </w:rPr>
        <w:t xml:space="preserve"> </w:t>
      </w:r>
      <w:r w:rsidRPr="005E2087">
        <w:rPr>
          <w:sz w:val="8"/>
          <w:szCs w:val="8"/>
        </w:rPr>
        <w:t>William Howell: So, there are some... There’s some really interesting work by Andy Guess out of Princeton, and he’s looking at news consumption patterns, online news consumption patterns, and to see whether or not people sit squarely and consume exclusively stuff that just confirms their ideological priors.</w:t>
      </w:r>
      <w:r>
        <w:rPr>
          <w:sz w:val="8"/>
          <w:szCs w:val="8"/>
        </w:rPr>
        <w:t xml:space="preserve"> </w:t>
      </w:r>
      <w:r w:rsidRPr="005E2087">
        <w:rPr>
          <w:sz w:val="8"/>
          <w:szCs w:val="8"/>
        </w:rPr>
        <w:t>Tape: By directly measuring the visits to websites on people’s devices, so desktop laptops and more available on their mobile devices, I come up with a very simple summary of the ideological slant of people’s overall political media diets. So, basically I take all of these web visits and I distill them down to a single number for each person, and then I simply look at the distribution of these numbers between mostly two groups, democrats and republicans. So, the idea is that if you know the “echo chambers” are real, you’re going to get democrats clustered on the left of this hypothetical ideological continuum of media consumption, and republicans are clustered on the right, and there’s not a lot of overlap between the two.</w:t>
      </w:r>
      <w:r>
        <w:rPr>
          <w:sz w:val="8"/>
          <w:szCs w:val="8"/>
        </w:rPr>
        <w:t xml:space="preserve"> </w:t>
      </w:r>
      <w:r w:rsidRPr="005E2087">
        <w:rPr>
          <w:sz w:val="8"/>
          <w:szCs w:val="8"/>
        </w:rPr>
        <w:t>William Howell: And he suggests not so much. So, there actually is a lot of effort by people to go across different boundaries.</w:t>
      </w:r>
      <w:r>
        <w:rPr>
          <w:sz w:val="8"/>
          <w:szCs w:val="8"/>
        </w:rPr>
        <w:t xml:space="preserve"> </w:t>
      </w:r>
      <w:r w:rsidRPr="005E2087">
        <w:rPr>
          <w:sz w:val="8"/>
          <w:szCs w:val="8"/>
        </w:rPr>
        <w:t>Tape: A surprising share of people’s visits to politics or news relevant pages in the data seem to go to large mainstream portal or aggregator type sites. So, aol.com really pops out as a huge source of traffic, was a default homepage setting for lots of people in their browsers. It has tons of news content. Same for msn.com, and things like Google and Yahoo. So, they loom very large in people’s consumption behavior, best as I can tell. It’s important to remember that... We’re political scientists. Presumably, we’re both very interested in politics and probably consume a lot of political media, but most people aren’t like that.</w:t>
      </w:r>
    </w:p>
    <w:p w14:paraId="5A01AF72" w14:textId="77777777" w:rsidR="009835A4" w:rsidRPr="005E2087" w:rsidRDefault="009835A4" w:rsidP="009835A4">
      <w:r w:rsidRPr="005E2087">
        <w:rPr>
          <w:rStyle w:val="StyleUnderline"/>
          <w:u w:val="none"/>
        </w:rPr>
        <w:t>&lt;&lt;</w:t>
      </w:r>
      <w:r>
        <w:rPr>
          <w:rStyle w:val="StyleUnderline"/>
          <w:u w:val="none"/>
        </w:rPr>
        <w:t>PARAGRAPH BREAKS RESUME&gt;&gt;</w:t>
      </w:r>
    </w:p>
    <w:p w14:paraId="0DB47C56" w14:textId="77777777" w:rsidR="009835A4" w:rsidRPr="005E2087" w:rsidRDefault="009835A4" w:rsidP="009835A4">
      <w:pPr>
        <w:rPr>
          <w:sz w:val="16"/>
        </w:rPr>
      </w:pPr>
      <w:r w:rsidRPr="005E2087">
        <w:rPr>
          <w:sz w:val="16"/>
        </w:rPr>
        <w:t xml:space="preserve">Paul Rand: So far, we’ve talked about why </w:t>
      </w:r>
      <w:r w:rsidRPr="005E2087">
        <w:rPr>
          <w:rStyle w:val="Emphasis"/>
          <w:highlight w:val="cyan"/>
        </w:rPr>
        <w:t>polarization</w:t>
      </w:r>
      <w:r w:rsidRPr="005E2087">
        <w:rPr>
          <w:rStyle w:val="StyleUnderline"/>
          <w:highlight w:val="cyan"/>
        </w:rPr>
        <w:t xml:space="preserve"> may not be</w:t>
      </w:r>
      <w:r w:rsidRPr="005E2087">
        <w:rPr>
          <w:rStyle w:val="StyleUnderline"/>
        </w:rPr>
        <w:t xml:space="preserve"> as </w:t>
      </w:r>
      <w:r w:rsidRPr="005E2087">
        <w:rPr>
          <w:rStyle w:val="StyleUnderline"/>
          <w:highlight w:val="cyan"/>
        </w:rPr>
        <w:t>dire</w:t>
      </w:r>
      <w:r w:rsidRPr="005E2087">
        <w:rPr>
          <w:rStyle w:val="StyleUnderline"/>
        </w:rPr>
        <w:t xml:space="preserve"> as the media suggests</w:t>
      </w:r>
      <w:r w:rsidRPr="005E2087">
        <w:rPr>
          <w:sz w:val="16"/>
        </w:rPr>
        <w:t>, because the people on extreme ends of the spectrum may not be as extreme as they appear. But Howell says there’s another reason. Most people, the majority of Americans, aren’t extreme to begin with. They’re actually moderate. Well, that’s after the break.</w:t>
      </w:r>
    </w:p>
    <w:p w14:paraId="6012B380" w14:textId="77777777" w:rsidR="009835A4" w:rsidRPr="005E2087" w:rsidRDefault="009835A4" w:rsidP="009835A4">
      <w:pPr>
        <w:rPr>
          <w:sz w:val="16"/>
        </w:rPr>
      </w:pPr>
      <w:r w:rsidRPr="005E2087">
        <w:rPr>
          <w:sz w:val="16"/>
        </w:rPr>
        <w:t>If you’re getting a lot out of the important research shared on Big Brains, there’s another University of Chicago podcast network show you should check out. It’s called Not Another Politics Podcast. Not Another Politics Podcast provides a fresh perspective on the biggest political stories, not through opinions and anecdotes, but through rigorous scholarship, massive data sets, and a deep knowledge of theory. If you want to understand the political science behind the political headlines, then listen to Not Another Politics Podcast, part of the University of Chicago podcast network. There certainly is dialogue and research that says part of this is that even though we keep hearing how bad the polarization is, in actuality, the majority of Americans would classify as moderates, is an accurate review?</w:t>
      </w:r>
    </w:p>
    <w:p w14:paraId="487D218C" w14:textId="77777777" w:rsidR="009835A4" w:rsidRPr="005E2087" w:rsidRDefault="009835A4" w:rsidP="009835A4">
      <w:pPr>
        <w:rPr>
          <w:sz w:val="16"/>
        </w:rPr>
      </w:pPr>
      <w:r w:rsidRPr="005E2087">
        <w:rPr>
          <w:sz w:val="16"/>
        </w:rPr>
        <w:t xml:space="preserve">William Howell: It is, and it raises a deep puzzle, which I think we should talk about. But let’s start with the finding. I mean, we talked at some length about how political leaps... There’s widespread recognition that political elites decidedly are polarized. The question is, is the electorate itself more polarized? </w:t>
      </w:r>
      <w:r w:rsidRPr="0026456B">
        <w:rPr>
          <w:rStyle w:val="StyleUnderline"/>
        </w:rPr>
        <w:t xml:space="preserve">We have quite a bit of evidence that most American citizens are </w:t>
      </w:r>
      <w:r w:rsidRPr="005E2087">
        <w:rPr>
          <w:rStyle w:val="Emphasis"/>
        </w:rPr>
        <w:t>reasonably moderate</w:t>
      </w:r>
      <w:r w:rsidRPr="0026456B">
        <w:rPr>
          <w:rStyle w:val="StyleUnderline"/>
        </w:rPr>
        <w:t>.</w:t>
      </w:r>
      <w:r w:rsidRPr="005E2087">
        <w:rPr>
          <w:sz w:val="16"/>
        </w:rPr>
        <w:t xml:space="preserve"> It’s certainly the case that extremists exists, and that extremists, person by person, attract a disproportionate share of attention. But when you try to actually calculate the policy views of most citizens, they come out reasonably moderate. And maybe the best piece of evidence in favor of this comes from a recent paper, actually a forthcoming paper in the American Political Science Review written by Anthony Fowler, who is here at the University of Chicago and works with alongside me on Not Another Politics Podcast.</w:t>
      </w:r>
    </w:p>
    <w:p w14:paraId="037CCEDB" w14:textId="77777777" w:rsidR="009835A4" w:rsidRPr="005E2087" w:rsidRDefault="009835A4" w:rsidP="009835A4">
      <w:pPr>
        <w:rPr>
          <w:sz w:val="16"/>
        </w:rPr>
      </w:pPr>
      <w:r w:rsidRPr="005E2087">
        <w:rPr>
          <w:sz w:val="16"/>
        </w:rPr>
        <w:t>And he’s got a paper, along with a bunch of colleagues, called Moderates. And what the paper does is it looks at a whole bunch of survey evidence wherein in the surveys, they ask people lots and lots and lots of questions about their policy views. And what Anthony’s co-authors observe is that respondents regularly offer answers that in one instance would appear conservative, and the other instance might appear liberal. And then they try to make sense of what that might mean. So for instance, when asked whether or not the minimum wage ought to be increased to $15 an hour, somebody might say no. And then when asked on another issue whether or not we ought to expand the number of things that ought to qualify for the death penalty, they may also say no. And what you might hear from that is that, look, on the first question, they might sound sort of conservative, but in the second question, they sound liberal. What do we make of that?</w:t>
      </w:r>
    </w:p>
    <w:p w14:paraId="6618569D" w14:textId="77777777" w:rsidR="009835A4" w:rsidRPr="005E2087" w:rsidRDefault="009835A4" w:rsidP="009835A4">
      <w:pPr>
        <w:rPr>
          <w:sz w:val="16"/>
        </w:rPr>
      </w:pPr>
      <w:r w:rsidRPr="005E2087">
        <w:rPr>
          <w:sz w:val="16"/>
        </w:rPr>
        <w:t>And what they do is they say, well, there’s at least three possibilities. One is that people are just flipping coins. When they’re asked these questions, they’re not paying much attention, and they’re just sometimes answering one way, sometimes another way. Alternatively, it could be that people’s policy views aren’t well represented by a single dimension. That is what their views are doesn’t clearly map onto a liberal conservative dimension at all, in which case, it’s not clear what it might mean to be moderate liberal or conservative at all because there’s multiple dimensions that characterize our politics. And alternatively, what they might say saying is that, no, actually, people are what they call spatial or downsy respondents. That is they really do sit at the kind of center of the political spectrum, and it is the case then that their views are reasonably moderate, in which case we would expect them to offer a set of both liberal and conservative answers when you look across policy, different policy items. And they estimate a whole bunch of statistical models, these what are called mixture models, in order to disentangle these three possibilities.</w:t>
      </w:r>
    </w:p>
    <w:p w14:paraId="4EBFA192" w14:textId="77777777" w:rsidR="009835A4" w:rsidRDefault="009835A4" w:rsidP="009835A4">
      <w:pPr>
        <w:rPr>
          <w:rStyle w:val="StyleUnderline"/>
        </w:rPr>
      </w:pPr>
      <w:r w:rsidRPr="005E2087">
        <w:rPr>
          <w:sz w:val="16"/>
        </w:rPr>
        <w:t xml:space="preserve">And what they find is that the </w:t>
      </w:r>
      <w:r w:rsidRPr="005E2087">
        <w:rPr>
          <w:rStyle w:val="StyleUnderline"/>
          <w:highlight w:val="cyan"/>
        </w:rPr>
        <w:t xml:space="preserve">evidence </w:t>
      </w:r>
      <w:r w:rsidRPr="005E2087">
        <w:rPr>
          <w:rStyle w:val="Emphasis"/>
          <w:highlight w:val="cyan"/>
        </w:rPr>
        <w:t>overwhelmingly</w:t>
      </w:r>
      <w:r w:rsidRPr="005E2087">
        <w:rPr>
          <w:rStyle w:val="StyleUnderline"/>
          <w:highlight w:val="cyan"/>
        </w:rPr>
        <w:t xml:space="preserve"> points towards people being </w:t>
      </w:r>
      <w:r w:rsidRPr="005E2087">
        <w:rPr>
          <w:rStyle w:val="Emphasis"/>
          <w:highlight w:val="cyan"/>
        </w:rPr>
        <w:t>moderate</w:t>
      </w:r>
      <w:r w:rsidRPr="0026456B">
        <w:rPr>
          <w:rStyle w:val="StyleUnderline"/>
        </w:rPr>
        <w:t xml:space="preserve"> in their </w:t>
      </w:r>
      <w:r w:rsidRPr="0026456B">
        <w:rPr>
          <w:rStyle w:val="Emphasis"/>
        </w:rPr>
        <w:t>ideological orientation</w:t>
      </w:r>
      <w:r w:rsidRPr="005E2087">
        <w:rPr>
          <w:sz w:val="16"/>
        </w:rPr>
        <w:t xml:space="preserve">, that they are in fact downsy and spatial respondents. They have policy views that can be mapped onto a single dimension. They’re not just flipping coins but that are reasonably moderate. What they find is that somewhere </w:t>
      </w:r>
      <w:r w:rsidRPr="0026456B">
        <w:rPr>
          <w:rStyle w:val="StyleUnderline"/>
        </w:rPr>
        <w:t xml:space="preserve">between 60 and </w:t>
      </w:r>
      <w:r w:rsidRPr="005E2087">
        <w:rPr>
          <w:rStyle w:val="Emphasis"/>
          <w:highlight w:val="cyan"/>
        </w:rPr>
        <w:t>80%</w:t>
      </w:r>
      <w:r w:rsidRPr="005E2087">
        <w:rPr>
          <w:rStyle w:val="StyleUnderline"/>
          <w:highlight w:val="cyan"/>
        </w:rPr>
        <w:t xml:space="preserve"> of the</w:t>
      </w:r>
      <w:r w:rsidRPr="0026456B">
        <w:rPr>
          <w:rStyle w:val="StyleUnderline"/>
        </w:rPr>
        <w:t xml:space="preserve"> American </w:t>
      </w:r>
      <w:r w:rsidRPr="005E2087">
        <w:rPr>
          <w:rStyle w:val="StyleUnderline"/>
          <w:highlight w:val="cyan"/>
        </w:rPr>
        <w:t>public</w:t>
      </w:r>
      <w:r w:rsidRPr="0026456B">
        <w:rPr>
          <w:rStyle w:val="StyleUnderline"/>
        </w:rPr>
        <w:t xml:space="preserve">, depending upon which survey that they look at, </w:t>
      </w:r>
      <w:r w:rsidRPr="005E2087">
        <w:rPr>
          <w:rStyle w:val="StyleUnderline"/>
          <w:highlight w:val="cyan"/>
        </w:rPr>
        <w:t>can be characterized in this way</w:t>
      </w:r>
      <w:r w:rsidRPr="005E2087">
        <w:rPr>
          <w:sz w:val="16"/>
        </w:rPr>
        <w:t xml:space="preserve">. And there’s really good work coming out that Andy Hall and [inaudible </w:t>
      </w:r>
      <w:r w:rsidRPr="005E2087">
        <w:rPr>
          <w:sz w:val="16"/>
        </w:rPr>
        <w:lastRenderedPageBreak/>
        <w:t xml:space="preserve">00:21:35] and others have done that show that </w:t>
      </w:r>
      <w:r w:rsidRPr="0026456B">
        <w:rPr>
          <w:rStyle w:val="StyleUnderline"/>
        </w:rPr>
        <w:t xml:space="preserve">when moderates </w:t>
      </w:r>
      <w:r w:rsidRPr="005E2087">
        <w:rPr>
          <w:rStyle w:val="Emphasis"/>
        </w:rPr>
        <w:t>run</w:t>
      </w:r>
      <w:r w:rsidRPr="0026456B">
        <w:rPr>
          <w:rStyle w:val="StyleUnderline"/>
        </w:rPr>
        <w:t xml:space="preserve"> in the </w:t>
      </w:r>
      <w:r w:rsidRPr="005E2087">
        <w:rPr>
          <w:rStyle w:val="Emphasis"/>
        </w:rPr>
        <w:t>general election</w:t>
      </w:r>
      <w:r w:rsidRPr="0026456B">
        <w:rPr>
          <w:rStyle w:val="StyleUnderline"/>
        </w:rPr>
        <w:t xml:space="preserve">, they do </w:t>
      </w:r>
      <w:r w:rsidRPr="005E2087">
        <w:rPr>
          <w:rStyle w:val="Emphasis"/>
        </w:rPr>
        <w:t>better</w:t>
      </w:r>
      <w:r w:rsidRPr="0026456B">
        <w:rPr>
          <w:rStyle w:val="StyleUnderline"/>
        </w:rPr>
        <w:t xml:space="preserve"> than do people who are extremists.</w:t>
      </w:r>
    </w:p>
    <w:p w14:paraId="28A64465" w14:textId="77777777" w:rsidR="009835A4" w:rsidRPr="005E2087" w:rsidRDefault="009835A4" w:rsidP="009835A4">
      <w:pPr>
        <w:rPr>
          <w:rStyle w:val="StyleUnderline"/>
          <w:u w:val="none"/>
        </w:rPr>
      </w:pPr>
      <w:r w:rsidRPr="005E2087">
        <w:rPr>
          <w:rStyle w:val="StyleUnderline"/>
          <w:u w:val="none"/>
        </w:rPr>
        <w:t>&lt;&lt;</w:t>
      </w:r>
      <w:r>
        <w:rPr>
          <w:rStyle w:val="StyleUnderline"/>
          <w:u w:val="none"/>
        </w:rPr>
        <w:t>PARAGRAPHS CONDENSED&gt;&gt;</w:t>
      </w:r>
    </w:p>
    <w:p w14:paraId="0D9A8ED1" w14:textId="77777777" w:rsidR="009835A4" w:rsidRDefault="009835A4" w:rsidP="009835A4">
      <w:pPr>
        <w:rPr>
          <w:sz w:val="8"/>
          <w:szCs w:val="8"/>
        </w:rPr>
      </w:pPr>
      <w:r w:rsidRPr="005E2087">
        <w:rPr>
          <w:sz w:val="8"/>
          <w:szCs w:val="8"/>
        </w:rPr>
        <w:t>Andy Hall: I think a lot of more moderate people have been just bombarded with New York Times and Vox explainer pieces about how everyone’s so polarized, and a lot of it’s not true. There’s a lot of voters out there who are not that extreme.</w:t>
      </w:r>
      <w:r>
        <w:rPr>
          <w:sz w:val="8"/>
          <w:szCs w:val="8"/>
        </w:rPr>
        <w:t xml:space="preserve"> </w:t>
      </w:r>
      <w:r w:rsidRPr="005E2087">
        <w:rPr>
          <w:sz w:val="8"/>
          <w:szCs w:val="8"/>
        </w:rPr>
        <w:t>William Howell: So, when there’s a moderate on the ballot all else equal, they’re going to secure a larger portion of the vote share than when there’s an extremist.</w:t>
      </w:r>
      <w:r>
        <w:rPr>
          <w:sz w:val="8"/>
          <w:szCs w:val="8"/>
        </w:rPr>
        <w:t xml:space="preserve"> </w:t>
      </w:r>
      <w:r w:rsidRPr="005E2087">
        <w:rPr>
          <w:sz w:val="8"/>
          <w:szCs w:val="8"/>
        </w:rPr>
        <w:t>Paul Rand: Well, let’s push on that part a little bit, because we may be still moderates as a society in a majority of cases. It certainly doesn’t feel that way at the legislative level, where it’s really the more extreme voices that get a lot of the attention. And it almost seems like those are the candidates who are running for office or getting elected to office.</w:t>
      </w:r>
      <w:r>
        <w:rPr>
          <w:sz w:val="8"/>
          <w:szCs w:val="8"/>
        </w:rPr>
        <w:t xml:space="preserve"> </w:t>
      </w:r>
      <w:r w:rsidRPr="005E2087">
        <w:rPr>
          <w:sz w:val="8"/>
          <w:szCs w:val="8"/>
        </w:rPr>
        <w:t>William Howell: And that’s the puzzle. How did that come to be? If there are rewards, electoral rewards from moderation, we ought to see plenty of moderates occupying seats in Congress, and yet we don’t. So, how is that? Andy Hall’s story has to do with who actually decides to run. It’s that moderates by and large aren’t running.</w:t>
      </w:r>
      <w:r>
        <w:rPr>
          <w:sz w:val="8"/>
          <w:szCs w:val="8"/>
        </w:rPr>
        <w:t xml:space="preserve"> </w:t>
      </w:r>
      <w:r w:rsidRPr="005E2087">
        <w:rPr>
          <w:sz w:val="8"/>
          <w:szCs w:val="8"/>
        </w:rPr>
        <w:t>Andy Hall: And so you might be in a situation where voters actually want to support more moderate candidates, but they’re just not getting the chance to. It’s not that different from thinking in economics about supply and demand.</w:t>
      </w:r>
      <w:r>
        <w:rPr>
          <w:sz w:val="8"/>
          <w:szCs w:val="8"/>
        </w:rPr>
        <w:t xml:space="preserve"> </w:t>
      </w:r>
      <w:r w:rsidRPr="005E2087">
        <w:rPr>
          <w:sz w:val="8"/>
          <w:szCs w:val="8"/>
        </w:rPr>
        <w:t>William Howell: And then the question is why. To that, you could point towards this politics just being a less and less attractive job. It requires-</w:t>
      </w:r>
      <w:r>
        <w:rPr>
          <w:sz w:val="8"/>
          <w:szCs w:val="8"/>
        </w:rPr>
        <w:t xml:space="preserve"> </w:t>
      </w:r>
      <w:r w:rsidRPr="005E2087">
        <w:rPr>
          <w:sz w:val="8"/>
          <w:szCs w:val="8"/>
        </w:rPr>
        <w:t>Paul Rand: Right.</w:t>
      </w:r>
      <w:r>
        <w:rPr>
          <w:sz w:val="8"/>
          <w:szCs w:val="8"/>
        </w:rPr>
        <w:t xml:space="preserve"> </w:t>
      </w:r>
      <w:r w:rsidRPr="005E2087">
        <w:rPr>
          <w:sz w:val="8"/>
          <w:szCs w:val="8"/>
        </w:rPr>
        <w:t>William Howell: ... you to spend all your time raising funds. It requires you to be subject to all kinds of scrutiny and contempt. And in our politics, which are as largely dysfunctional, where it’s hard to get anything meaningful done, pragmatic centrist, don’t look upon this and think this is how I want to spend my days. And so because of that, the only people or disproportionally the people who then step forward are extremists, and that’s who the electorate has to choose between.</w:t>
      </w:r>
      <w:r>
        <w:rPr>
          <w:sz w:val="8"/>
          <w:szCs w:val="8"/>
        </w:rPr>
        <w:t xml:space="preserve"> </w:t>
      </w:r>
      <w:r w:rsidRPr="005E2087">
        <w:rPr>
          <w:sz w:val="8"/>
          <w:szCs w:val="8"/>
        </w:rPr>
        <w:t>Andy Hall: I think all of this rhetoric coming out of political science in the policy world that massively overstates how polarized Americans are, I think that’s having its own effects on the decisions of people to run.</w:t>
      </w:r>
      <w:r>
        <w:rPr>
          <w:sz w:val="8"/>
          <w:szCs w:val="8"/>
        </w:rPr>
        <w:t xml:space="preserve"> </w:t>
      </w:r>
      <w:r w:rsidRPr="005E2087">
        <w:rPr>
          <w:sz w:val="8"/>
          <w:szCs w:val="8"/>
        </w:rPr>
        <w:t>William Howell: The story here is not that we all agree. The story rather is that, boy, there are a lot more moderates in the mass public than there is among elites, one. And two, even across difference among the mass public, it’s possible to lift up facts that are commonly recognized. And the loss of moderates international politics that can conserve this function of translation and bridge building across difference in the service of actual action is missing from our politics, and that concerns me greatly.</w:t>
      </w:r>
      <w:r>
        <w:rPr>
          <w:sz w:val="8"/>
          <w:szCs w:val="8"/>
        </w:rPr>
        <w:t xml:space="preserve"> </w:t>
      </w:r>
      <w:r w:rsidRPr="005E2087">
        <w:rPr>
          <w:sz w:val="8"/>
          <w:szCs w:val="8"/>
        </w:rPr>
        <w:t>Paul Rand: And Howell says that this in many ways is the crux of what’s driving all the friction in American politics. If most people are moderate, but their elected officials are all on the extreme ends of the spectrum, it causes gridlock and cynicism and anger. It allows the extremists to take up all the oxygen in the room, and it makes our situation seem bleaker, then maybe it needs to be.</w:t>
      </w:r>
      <w:r>
        <w:rPr>
          <w:sz w:val="8"/>
          <w:szCs w:val="8"/>
        </w:rPr>
        <w:t xml:space="preserve"> </w:t>
      </w:r>
      <w:r w:rsidRPr="005E2087">
        <w:rPr>
          <w:sz w:val="8"/>
          <w:szCs w:val="8"/>
        </w:rPr>
        <w:t>William Howell: If the problem we’re trying to solve is that we’ve got extremists occupying our legislatures around the country and a whole lot of moderates who feel unrepresented, that seems pretty key. It seems pretty key, both in terms of lowering the temperature in the room, putting moderates in, allowing for the possibility of Congress actually get something done, right? When you have high levels of polarization and bare majorities, who’s going to be the majority is up for grabs in any given election, the incentives of politicians to bargain and negotiate in good faith go down and gridlock takes hold. Distrust is exacerbated. And we were right. So, how do we break this? When you look up... And you have people who say, well, shoot, I’m going to elect the crazy person, because look, nothing’s going to happen anyway, but at least it’ll be entertaining. At least they’ll stick it to the opposition. That’s not the stuff of a healthy politics.</w:t>
      </w:r>
      <w:r>
        <w:rPr>
          <w:sz w:val="8"/>
          <w:szCs w:val="8"/>
        </w:rPr>
        <w:t xml:space="preserve"> </w:t>
      </w:r>
      <w:r w:rsidRPr="005E2087">
        <w:rPr>
          <w:sz w:val="8"/>
          <w:szCs w:val="8"/>
        </w:rPr>
        <w:t>Andy Hall: If tomorrow, we woke up in a ton of really highly qualified, more modern people started, decided to enter primaries, the people who turn out to vote in primaries could change. The whole system could change in a really noticeable way that would be hard for us to predict.</w:t>
      </w:r>
      <w:r>
        <w:rPr>
          <w:sz w:val="8"/>
          <w:szCs w:val="8"/>
        </w:rPr>
        <w:t xml:space="preserve"> </w:t>
      </w:r>
      <w:r w:rsidRPr="005E2087">
        <w:rPr>
          <w:sz w:val="8"/>
          <w:szCs w:val="8"/>
        </w:rPr>
        <w:t>Paul Rand: Solving that problem though is a tall order, and if Howell is right, it would require a massive restructuring of our political infrastructure.</w:t>
      </w:r>
      <w:r>
        <w:rPr>
          <w:sz w:val="8"/>
          <w:szCs w:val="8"/>
        </w:rPr>
        <w:t xml:space="preserve"> </w:t>
      </w:r>
      <w:r w:rsidRPr="005E2087">
        <w:rPr>
          <w:sz w:val="8"/>
          <w:szCs w:val="8"/>
        </w:rPr>
        <w:t>William Howell: So to the extent that our institutions are set at odds with one another, such that the possibilities for meaningful change are slim to none, we can’t get anything done given how Congress and the President interact with one another. You can’t get anything done. Then centrists who are more pragmatic in orientation look up at that and say, “Why would I be interested in running for that office? Why would I be interested in paying all the costs, both in the form of trying to raise the money for it and all the scrutiny that me and my family is going to be subject to? Why would I do that?” Whereas the extremists say, “Hey, that’s a great platform.”</w:t>
      </w:r>
      <w:r>
        <w:rPr>
          <w:sz w:val="8"/>
          <w:szCs w:val="8"/>
        </w:rPr>
        <w:t xml:space="preserve"> </w:t>
      </w:r>
      <w:r w:rsidRPr="005E2087">
        <w:rPr>
          <w:sz w:val="8"/>
          <w:szCs w:val="8"/>
        </w:rPr>
        <w:t>Paul Rand: Right.</w:t>
      </w:r>
      <w:r>
        <w:rPr>
          <w:sz w:val="8"/>
          <w:szCs w:val="8"/>
        </w:rPr>
        <w:t xml:space="preserve"> </w:t>
      </w:r>
      <w:r w:rsidRPr="005E2087">
        <w:rPr>
          <w:sz w:val="8"/>
          <w:szCs w:val="8"/>
        </w:rPr>
        <w:t>William Howell: “I’m not interested in actually getting anything done. I just want to scream and holler.” And so they’re perfectly willing to run, that the work then of institutional reform, of building institutions that allow for action may be in the service of attracting more moderate, more pragmatic people to run for office at all levels of government.</w:t>
      </w:r>
    </w:p>
    <w:p w14:paraId="7D659D45" w14:textId="77777777" w:rsidR="009835A4" w:rsidRPr="005E2087" w:rsidRDefault="009835A4" w:rsidP="009835A4">
      <w:r w:rsidRPr="005E2087">
        <w:rPr>
          <w:rStyle w:val="StyleUnderline"/>
          <w:u w:val="none"/>
        </w:rPr>
        <w:t>&lt;&lt;</w:t>
      </w:r>
      <w:r>
        <w:rPr>
          <w:rStyle w:val="StyleUnderline"/>
          <w:u w:val="none"/>
        </w:rPr>
        <w:t>PARAGRAPH BREAKS RESUME&gt;&gt;</w:t>
      </w:r>
    </w:p>
    <w:p w14:paraId="3E4F6CDB" w14:textId="77777777" w:rsidR="009835A4" w:rsidRPr="005E2087" w:rsidRDefault="009835A4" w:rsidP="009835A4">
      <w:pPr>
        <w:rPr>
          <w:sz w:val="16"/>
        </w:rPr>
      </w:pPr>
      <w:r w:rsidRPr="005E2087">
        <w:rPr>
          <w:sz w:val="16"/>
        </w:rPr>
        <w:t xml:space="preserve">Paul Rand: So, we’re no means out of the woods, but at least for today, and at least what </w:t>
      </w:r>
      <w:r w:rsidRPr="0026456B">
        <w:rPr>
          <w:rStyle w:val="StyleUnderline"/>
        </w:rPr>
        <w:t>the data is telling us is there’s a little noise out there, but the threats of</w:t>
      </w:r>
      <w:r w:rsidRPr="005E2087">
        <w:rPr>
          <w:sz w:val="16"/>
        </w:rPr>
        <w:t xml:space="preserve">, at least </w:t>
      </w:r>
      <w:r w:rsidRPr="005E2087">
        <w:rPr>
          <w:rStyle w:val="StyleUnderline"/>
          <w:highlight w:val="cyan"/>
        </w:rPr>
        <w:t xml:space="preserve">in the </w:t>
      </w:r>
      <w:r w:rsidRPr="005E2087">
        <w:rPr>
          <w:rStyle w:val="Emphasis"/>
          <w:highlight w:val="cyan"/>
        </w:rPr>
        <w:t>short</w:t>
      </w:r>
      <w:r w:rsidRPr="005E2087">
        <w:rPr>
          <w:rStyle w:val="StyleUnderline"/>
          <w:highlight w:val="cyan"/>
        </w:rPr>
        <w:t xml:space="preserve"> and </w:t>
      </w:r>
      <w:r w:rsidRPr="005E2087">
        <w:rPr>
          <w:rStyle w:val="Emphasis"/>
          <w:highlight w:val="cyan"/>
        </w:rPr>
        <w:t>medium</w:t>
      </w:r>
      <w:r w:rsidRPr="005E2087">
        <w:rPr>
          <w:rStyle w:val="StyleUnderline"/>
          <w:highlight w:val="cyan"/>
        </w:rPr>
        <w:t xml:space="preserve"> term</w:t>
      </w:r>
      <w:r w:rsidRPr="005E2087">
        <w:rPr>
          <w:sz w:val="16"/>
        </w:rPr>
        <w:t xml:space="preserve">, of its spilling into a broader problem for us, i.e., </w:t>
      </w:r>
      <w:r w:rsidRPr="005E2087">
        <w:rPr>
          <w:rStyle w:val="StyleUnderline"/>
          <w:highlight w:val="cyan"/>
        </w:rPr>
        <w:t xml:space="preserve">a </w:t>
      </w:r>
      <w:r w:rsidRPr="005E2087">
        <w:rPr>
          <w:rStyle w:val="Emphasis"/>
          <w:highlight w:val="cyan"/>
        </w:rPr>
        <w:t>civil war</w:t>
      </w:r>
      <w:r w:rsidRPr="005E2087">
        <w:rPr>
          <w:rStyle w:val="StyleUnderline"/>
          <w:highlight w:val="cyan"/>
        </w:rPr>
        <w:t xml:space="preserve"> is </w:t>
      </w:r>
      <w:r w:rsidRPr="005E2087">
        <w:rPr>
          <w:rStyle w:val="Emphasis"/>
          <w:highlight w:val="cyan"/>
        </w:rPr>
        <w:t>not</w:t>
      </w:r>
      <w:r w:rsidRPr="005E2087">
        <w:rPr>
          <w:rStyle w:val="StyleUnderline"/>
          <w:highlight w:val="cyan"/>
        </w:rPr>
        <w:t xml:space="preserve"> something</w:t>
      </w:r>
      <w:r w:rsidRPr="005E2087">
        <w:rPr>
          <w:sz w:val="16"/>
        </w:rPr>
        <w:t xml:space="preserve"> that</w:t>
      </w:r>
      <w:r w:rsidRPr="0026456B">
        <w:rPr>
          <w:rStyle w:val="StyleUnderline"/>
        </w:rPr>
        <w:t xml:space="preserve"> </w:t>
      </w:r>
      <w:r w:rsidRPr="005E2087">
        <w:rPr>
          <w:rStyle w:val="StyleUnderline"/>
          <w:highlight w:val="cyan"/>
        </w:rPr>
        <w:t>that’s worrying</w:t>
      </w:r>
      <w:r w:rsidRPr="005E2087">
        <w:rPr>
          <w:sz w:val="16"/>
        </w:rPr>
        <w:t xml:space="preserve"> to any overarching degree.</w:t>
      </w:r>
    </w:p>
    <w:p w14:paraId="080FF317" w14:textId="77777777" w:rsidR="009835A4" w:rsidRPr="00031087" w:rsidRDefault="009835A4" w:rsidP="009835A4"/>
    <w:p w14:paraId="66ED718D" w14:textId="77777777" w:rsidR="009835A4" w:rsidRDefault="009835A4" w:rsidP="009835A4">
      <w:pPr>
        <w:pStyle w:val="Heading3"/>
      </w:pPr>
      <w:r>
        <w:lastRenderedPageBreak/>
        <w:t>Economy---1NC</w:t>
      </w:r>
    </w:p>
    <w:p w14:paraId="3E2A10E7" w14:textId="77777777" w:rsidR="009835A4" w:rsidRPr="00566DEF" w:rsidRDefault="009835A4" w:rsidP="009835A4">
      <w:pPr>
        <w:pStyle w:val="Heading4"/>
      </w:pPr>
      <w:r>
        <w:t>Economic growth and productivity are</w:t>
      </w:r>
      <w:r w:rsidRPr="00566DEF">
        <w:t xml:space="preserve"> </w:t>
      </w:r>
      <w:r>
        <w:rPr>
          <w:u w:val="single"/>
        </w:rPr>
        <w:t>surging</w:t>
      </w:r>
      <w:r w:rsidRPr="00566DEF">
        <w:t xml:space="preserve">. </w:t>
      </w:r>
      <w:r w:rsidRPr="00A421C4">
        <w:t>Ignore</w:t>
      </w:r>
      <w:r>
        <w:t xml:space="preserve"> evidence that doesn’t assume </w:t>
      </w:r>
      <w:r w:rsidRPr="00A421C4">
        <w:rPr>
          <w:u w:val="single"/>
        </w:rPr>
        <w:t>AI</w:t>
      </w:r>
      <w:r>
        <w:rPr>
          <w:u w:val="single"/>
        </w:rPr>
        <w:t xml:space="preserve"> rollout</w:t>
      </w:r>
      <w:r>
        <w:t xml:space="preserve"> and post-pandemic </w:t>
      </w:r>
      <w:r w:rsidRPr="00A421C4">
        <w:rPr>
          <w:u w:val="single"/>
        </w:rPr>
        <w:t>labor flexibility</w:t>
      </w:r>
      <w:r>
        <w:t>.</w:t>
      </w:r>
    </w:p>
    <w:p w14:paraId="6ED75039" w14:textId="77777777" w:rsidR="009835A4" w:rsidRPr="007C4E61" w:rsidRDefault="009835A4" w:rsidP="009835A4">
      <w:r w:rsidRPr="007C4E61">
        <w:rPr>
          <w:rStyle w:val="Style13ptBold"/>
        </w:rPr>
        <w:t>Goolsbee ’25</w:t>
      </w:r>
      <w:r w:rsidRPr="007C4E61">
        <w:t xml:space="preserve"> [Austan interviewed by Adrian Ma and Wailin Wong; June 5; PhD, president of the Federal Reserve Bank of Chicago and Professor of Economics at the University of Chicago's Booth School of Business; NPR, “Why U.S. workers keep getting more productive,” https://www.npr.org/2025/06/06/1253756245/the-indicator-from-planet-money-draft-06-06-2025]</w:t>
      </w:r>
    </w:p>
    <w:p w14:paraId="552D8089" w14:textId="77777777" w:rsidR="009835A4" w:rsidRPr="007C4E61" w:rsidRDefault="009835A4" w:rsidP="009835A4">
      <w:pPr>
        <w:rPr>
          <w:sz w:val="16"/>
          <w:szCs w:val="16"/>
        </w:rPr>
      </w:pPr>
      <w:r w:rsidRPr="007C4E61">
        <w:rPr>
          <w:sz w:val="16"/>
          <w:szCs w:val="16"/>
        </w:rPr>
        <w:t xml:space="preserve">WONG: --Bank of Chicago. Yes, he is back. And this unsung data series he's obsessed with is </w:t>
      </w:r>
      <w:r w:rsidRPr="007C4E61">
        <w:rPr>
          <w:rStyle w:val="StyleUnderline"/>
        </w:rPr>
        <w:t xml:space="preserve">labor </w:t>
      </w:r>
      <w:r w:rsidRPr="001B71CE">
        <w:rPr>
          <w:rStyle w:val="Emphasis"/>
          <w:highlight w:val="cyan"/>
        </w:rPr>
        <w:t>productivity</w:t>
      </w:r>
      <w:r w:rsidRPr="007C4E61">
        <w:rPr>
          <w:rStyle w:val="StyleUnderline"/>
          <w:highlight w:val="cyan"/>
        </w:rPr>
        <w:t xml:space="preserve"> growth</w:t>
      </w:r>
      <w:r w:rsidRPr="007C4E61">
        <w:rPr>
          <w:sz w:val="16"/>
          <w:szCs w:val="16"/>
        </w:rPr>
        <w:t xml:space="preserve">. It's a measure of worker output. </w:t>
      </w:r>
      <w:r w:rsidRPr="007C4E61">
        <w:rPr>
          <w:rStyle w:val="StyleUnderline"/>
          <w:highlight w:val="cyan"/>
        </w:rPr>
        <w:t>For</w:t>
      </w:r>
      <w:r w:rsidRPr="007C4E61">
        <w:rPr>
          <w:rStyle w:val="StyleUnderline"/>
        </w:rPr>
        <w:t xml:space="preserve"> the last couple of </w:t>
      </w:r>
      <w:r w:rsidRPr="001B71CE">
        <w:rPr>
          <w:rStyle w:val="Emphasis"/>
          <w:highlight w:val="cyan"/>
        </w:rPr>
        <w:t>years</w:t>
      </w:r>
      <w:r w:rsidRPr="007C4E61">
        <w:rPr>
          <w:sz w:val="16"/>
          <w:szCs w:val="16"/>
        </w:rPr>
        <w:t xml:space="preserve">, this number, for the most part, </w:t>
      </w:r>
      <w:r w:rsidRPr="007C4E61">
        <w:rPr>
          <w:rStyle w:val="StyleUnderline"/>
          <w:highlight w:val="cyan"/>
        </w:rPr>
        <w:t xml:space="preserve">has been </w:t>
      </w:r>
      <w:r w:rsidRPr="001B71CE">
        <w:rPr>
          <w:rStyle w:val="Emphasis"/>
          <w:highlight w:val="cyan"/>
        </w:rPr>
        <w:t>increasing</w:t>
      </w:r>
      <w:r w:rsidRPr="007C4E61">
        <w:rPr>
          <w:rStyle w:val="StyleUnderline"/>
        </w:rPr>
        <w:t xml:space="preserve"> in a </w:t>
      </w:r>
      <w:r w:rsidRPr="001B71CE">
        <w:rPr>
          <w:rStyle w:val="Emphasis"/>
        </w:rPr>
        <w:t>significant way</w:t>
      </w:r>
      <w:r w:rsidRPr="007C4E61">
        <w:rPr>
          <w:sz w:val="16"/>
          <w:szCs w:val="16"/>
        </w:rPr>
        <w:t>. And the thing is, economists don't know exactly why.</w:t>
      </w:r>
    </w:p>
    <w:p w14:paraId="4DA8DBEA" w14:textId="77777777" w:rsidR="009835A4" w:rsidRPr="001B71CE" w:rsidRDefault="009835A4" w:rsidP="009835A4">
      <w:pPr>
        <w:rPr>
          <w:sz w:val="12"/>
          <w:szCs w:val="12"/>
        </w:rPr>
      </w:pPr>
      <w:r w:rsidRPr="001B71CE">
        <w:rPr>
          <w:sz w:val="12"/>
          <w:szCs w:val="12"/>
        </w:rPr>
        <w:t>[MUSIC PLAYING]</w:t>
      </w:r>
    </w:p>
    <w:p w14:paraId="6209792C" w14:textId="77777777" w:rsidR="009835A4" w:rsidRPr="001B71CE" w:rsidRDefault="009835A4" w:rsidP="009835A4">
      <w:pPr>
        <w:rPr>
          <w:sz w:val="12"/>
          <w:szCs w:val="12"/>
        </w:rPr>
      </w:pPr>
      <w:r w:rsidRPr="001B71CE">
        <w:rPr>
          <w:sz w:val="12"/>
          <w:szCs w:val="12"/>
        </w:rPr>
        <w:t>MA: So today on the show, Austan Goolsbee takes us on an economic mystery hunt of sorts. He walks us through some of the different theories about why this number has been going up. It's the case of the perplexing productivity growth.</w:t>
      </w:r>
    </w:p>
    <w:p w14:paraId="207A6CAC" w14:textId="77777777" w:rsidR="009835A4" w:rsidRPr="001B71CE" w:rsidRDefault="009835A4" w:rsidP="009835A4">
      <w:pPr>
        <w:rPr>
          <w:sz w:val="12"/>
          <w:szCs w:val="12"/>
        </w:rPr>
      </w:pPr>
      <w:r w:rsidRPr="001B71CE">
        <w:rPr>
          <w:sz w:val="12"/>
          <w:szCs w:val="12"/>
        </w:rPr>
        <w:t>WONG: The basic measure of labor productivity is output per hour. Economists use data from gross domestic product reports to calculate this number.</w:t>
      </w:r>
    </w:p>
    <w:p w14:paraId="13A7B43D" w14:textId="77777777" w:rsidR="009835A4" w:rsidRPr="001B71CE" w:rsidRDefault="009835A4" w:rsidP="009835A4">
      <w:pPr>
        <w:rPr>
          <w:sz w:val="12"/>
          <w:szCs w:val="12"/>
        </w:rPr>
      </w:pPr>
      <w:r w:rsidRPr="001B71CE">
        <w:rPr>
          <w:sz w:val="12"/>
          <w:szCs w:val="12"/>
        </w:rPr>
        <w:t>MA: Oh, so there are not literally Bureau of Labor Statistics employees just fanning across the country, counting how many widgets every factory is making?</w:t>
      </w:r>
    </w:p>
    <w:p w14:paraId="23BA5304" w14:textId="77777777" w:rsidR="009835A4" w:rsidRPr="001B71CE" w:rsidRDefault="009835A4" w:rsidP="009835A4">
      <w:pPr>
        <w:rPr>
          <w:rStyle w:val="StyleUnderline"/>
          <w:sz w:val="12"/>
          <w:szCs w:val="12"/>
        </w:rPr>
      </w:pPr>
      <w:r w:rsidRPr="001B71CE">
        <w:rPr>
          <w:sz w:val="12"/>
          <w:szCs w:val="12"/>
        </w:rPr>
        <w:t xml:space="preserve">WONG: Yeah, they're not like, oh, five zipper teeth today. Yeah, it's actually tallying up the value of those widgets. Or for a restaurant, it would measure sales per worker. That is how the BLS calculates productivity. Now, when we talked to Chicago Fed President Austan Goolsbee in April, he told us that </w:t>
      </w:r>
      <w:r w:rsidRPr="001B71CE">
        <w:rPr>
          <w:rStyle w:val="StyleUnderline"/>
          <w:sz w:val="12"/>
          <w:szCs w:val="12"/>
        </w:rPr>
        <w:t>patterns in</w:t>
      </w:r>
      <w:r w:rsidRPr="001B71CE">
        <w:rPr>
          <w:sz w:val="12"/>
          <w:szCs w:val="12"/>
        </w:rPr>
        <w:t xml:space="preserve"> the </w:t>
      </w:r>
      <w:r w:rsidRPr="001B71CE">
        <w:rPr>
          <w:rStyle w:val="StyleUnderline"/>
          <w:sz w:val="12"/>
          <w:szCs w:val="12"/>
        </w:rPr>
        <w:t>productivity</w:t>
      </w:r>
      <w:r w:rsidRPr="001B71CE">
        <w:rPr>
          <w:sz w:val="12"/>
          <w:szCs w:val="12"/>
        </w:rPr>
        <w:t xml:space="preserve"> data </w:t>
      </w:r>
      <w:r w:rsidRPr="001B71CE">
        <w:rPr>
          <w:rStyle w:val="StyleUnderline"/>
          <w:sz w:val="12"/>
          <w:szCs w:val="12"/>
        </w:rPr>
        <w:t xml:space="preserve">can be </w:t>
      </w:r>
      <w:r w:rsidRPr="001B71CE">
        <w:rPr>
          <w:rStyle w:val="Emphasis"/>
          <w:sz w:val="12"/>
          <w:szCs w:val="12"/>
        </w:rPr>
        <w:t>hard</w:t>
      </w:r>
      <w:r w:rsidRPr="001B71CE">
        <w:rPr>
          <w:rStyle w:val="StyleUnderline"/>
          <w:sz w:val="12"/>
          <w:szCs w:val="12"/>
        </w:rPr>
        <w:t xml:space="preserve"> to spot.</w:t>
      </w:r>
    </w:p>
    <w:p w14:paraId="3E0F858A" w14:textId="77777777" w:rsidR="009835A4" w:rsidRPr="001B71CE" w:rsidRDefault="009835A4" w:rsidP="009835A4">
      <w:pPr>
        <w:rPr>
          <w:sz w:val="12"/>
          <w:szCs w:val="12"/>
        </w:rPr>
      </w:pPr>
      <w:r w:rsidRPr="001B71CE">
        <w:rPr>
          <w:sz w:val="12"/>
          <w:szCs w:val="12"/>
        </w:rPr>
        <w:t>[AUDIO PLAYBACK]</w:t>
      </w:r>
    </w:p>
    <w:p w14:paraId="7482C4BD" w14:textId="77777777" w:rsidR="009835A4" w:rsidRPr="001B71CE" w:rsidRDefault="009835A4" w:rsidP="009835A4">
      <w:pPr>
        <w:rPr>
          <w:sz w:val="12"/>
          <w:szCs w:val="12"/>
        </w:rPr>
      </w:pPr>
      <w:r w:rsidRPr="001B71CE">
        <w:rPr>
          <w:sz w:val="12"/>
          <w:szCs w:val="12"/>
        </w:rPr>
        <w:t>GOOLSBEE: It's like, your-- you know, when your kids are growing, you can look back at markers of pencil on the door frame, but in the moment, they just look the same as they always looked.</w:t>
      </w:r>
    </w:p>
    <w:p w14:paraId="57C27D0C" w14:textId="77777777" w:rsidR="009835A4" w:rsidRPr="001B71CE" w:rsidRDefault="009835A4" w:rsidP="009835A4">
      <w:pPr>
        <w:rPr>
          <w:sz w:val="12"/>
          <w:szCs w:val="12"/>
        </w:rPr>
      </w:pPr>
      <w:r w:rsidRPr="001B71CE">
        <w:rPr>
          <w:sz w:val="12"/>
          <w:szCs w:val="12"/>
        </w:rPr>
        <w:t>[END PLAYBACK]</w:t>
      </w:r>
    </w:p>
    <w:p w14:paraId="5B440EE6" w14:textId="77777777" w:rsidR="009835A4" w:rsidRPr="001B71CE" w:rsidRDefault="009835A4" w:rsidP="009835A4">
      <w:pPr>
        <w:rPr>
          <w:sz w:val="12"/>
          <w:szCs w:val="12"/>
        </w:rPr>
      </w:pPr>
      <w:r w:rsidRPr="001B71CE">
        <w:rPr>
          <w:sz w:val="12"/>
          <w:szCs w:val="12"/>
        </w:rPr>
        <w:t>MA: When Austan studied those pencil marks on the door frame of the economy, he noticed something. Productivity took a hit at the start of the pandemic, which is not surprising. And then it started rebounding in late 2022, which is maybe also not surprising. But then--</w:t>
      </w:r>
    </w:p>
    <w:p w14:paraId="5CFC69B7" w14:textId="77777777" w:rsidR="009835A4" w:rsidRPr="001B71CE" w:rsidRDefault="009835A4" w:rsidP="009835A4">
      <w:pPr>
        <w:rPr>
          <w:sz w:val="12"/>
          <w:szCs w:val="12"/>
        </w:rPr>
      </w:pPr>
      <w:r w:rsidRPr="001B71CE">
        <w:rPr>
          <w:sz w:val="12"/>
          <w:szCs w:val="12"/>
        </w:rPr>
        <w:t>[AUDIO PLAYBACK]</w:t>
      </w:r>
    </w:p>
    <w:p w14:paraId="5A707B5A" w14:textId="77777777" w:rsidR="009835A4" w:rsidRPr="007C4E61" w:rsidRDefault="009835A4" w:rsidP="009835A4">
      <w:pPr>
        <w:rPr>
          <w:sz w:val="16"/>
          <w:szCs w:val="16"/>
        </w:rPr>
      </w:pPr>
      <w:r w:rsidRPr="007C4E61">
        <w:rPr>
          <w:sz w:val="16"/>
          <w:szCs w:val="16"/>
        </w:rPr>
        <w:t xml:space="preserve">GOOLSBEE: </w:t>
      </w:r>
      <w:r w:rsidRPr="007C4E61">
        <w:rPr>
          <w:rStyle w:val="StyleUnderline"/>
        </w:rPr>
        <w:t>It kept looking</w:t>
      </w:r>
      <w:r w:rsidRPr="007C4E61">
        <w:rPr>
          <w:sz w:val="16"/>
          <w:szCs w:val="16"/>
        </w:rPr>
        <w:t xml:space="preserve"> really </w:t>
      </w:r>
      <w:r w:rsidRPr="001B71CE">
        <w:rPr>
          <w:rStyle w:val="Emphasis"/>
        </w:rPr>
        <w:t>quite good</w:t>
      </w:r>
      <w:r w:rsidRPr="007C4E61">
        <w:rPr>
          <w:rStyle w:val="StyleUnderline"/>
        </w:rPr>
        <w:t xml:space="preserve">, </w:t>
      </w:r>
      <w:r w:rsidRPr="001B71CE">
        <w:rPr>
          <w:rStyle w:val="Emphasis"/>
          <w:highlight w:val="cyan"/>
        </w:rPr>
        <w:t>better</w:t>
      </w:r>
      <w:r w:rsidRPr="007C4E61">
        <w:rPr>
          <w:rStyle w:val="StyleUnderline"/>
          <w:highlight w:val="cyan"/>
        </w:rPr>
        <w:t xml:space="preserve"> than </w:t>
      </w:r>
      <w:r w:rsidRPr="001B71CE">
        <w:rPr>
          <w:rStyle w:val="Emphasis"/>
          <w:highlight w:val="cyan"/>
        </w:rPr>
        <w:t>pre-COVID</w:t>
      </w:r>
      <w:r w:rsidRPr="007C4E61">
        <w:rPr>
          <w:sz w:val="16"/>
          <w:szCs w:val="16"/>
        </w:rPr>
        <w:t xml:space="preserve">. And </w:t>
      </w:r>
      <w:r w:rsidRPr="007C4E61">
        <w:rPr>
          <w:rStyle w:val="StyleUnderline"/>
        </w:rPr>
        <w:t xml:space="preserve">now </w:t>
      </w:r>
      <w:r w:rsidRPr="007C4E61">
        <w:rPr>
          <w:rStyle w:val="StyleUnderline"/>
          <w:highlight w:val="cyan"/>
        </w:rPr>
        <w:t xml:space="preserve">we've got </w:t>
      </w:r>
      <w:r w:rsidRPr="001B71CE">
        <w:rPr>
          <w:rStyle w:val="Emphasis"/>
          <w:highlight w:val="cyan"/>
        </w:rPr>
        <w:t>two</w:t>
      </w:r>
      <w:r w:rsidRPr="007C4E61">
        <w:rPr>
          <w:sz w:val="16"/>
          <w:szCs w:val="16"/>
        </w:rPr>
        <w:t xml:space="preserve"> solid </w:t>
      </w:r>
      <w:r w:rsidRPr="001B71CE">
        <w:rPr>
          <w:rStyle w:val="Emphasis"/>
          <w:highlight w:val="cyan"/>
        </w:rPr>
        <w:t>years</w:t>
      </w:r>
      <w:r w:rsidRPr="007C4E61">
        <w:rPr>
          <w:rStyle w:val="StyleUnderline"/>
          <w:highlight w:val="cyan"/>
        </w:rPr>
        <w:t xml:space="preserve"> where </w:t>
      </w:r>
      <w:r w:rsidRPr="001B71CE">
        <w:rPr>
          <w:rStyle w:val="Emphasis"/>
          <w:highlight w:val="cyan"/>
        </w:rPr>
        <w:t>productivity</w:t>
      </w:r>
      <w:r w:rsidRPr="001B71CE">
        <w:rPr>
          <w:rStyle w:val="Emphasis"/>
        </w:rPr>
        <w:t xml:space="preserve"> growth</w:t>
      </w:r>
      <w:r w:rsidRPr="007C4E61">
        <w:rPr>
          <w:rStyle w:val="StyleUnderline"/>
        </w:rPr>
        <w:t xml:space="preserve"> </w:t>
      </w:r>
      <w:r w:rsidRPr="007C4E61">
        <w:rPr>
          <w:rStyle w:val="StyleUnderline"/>
          <w:highlight w:val="cyan"/>
        </w:rPr>
        <w:t xml:space="preserve">has been </w:t>
      </w:r>
      <w:r w:rsidRPr="001B71CE">
        <w:rPr>
          <w:rStyle w:val="Emphasis"/>
          <w:highlight w:val="cyan"/>
        </w:rPr>
        <w:t>well above</w:t>
      </w:r>
      <w:r w:rsidRPr="007C4E61">
        <w:rPr>
          <w:sz w:val="16"/>
          <w:szCs w:val="16"/>
          <w:highlight w:val="cyan"/>
        </w:rPr>
        <w:t xml:space="preserve"> </w:t>
      </w:r>
      <w:r w:rsidRPr="007C4E61">
        <w:rPr>
          <w:rStyle w:val="StyleUnderline"/>
          <w:highlight w:val="cyan"/>
        </w:rPr>
        <w:t>the</w:t>
      </w:r>
      <w:r w:rsidRPr="007C4E61">
        <w:rPr>
          <w:rStyle w:val="StyleUnderline"/>
        </w:rPr>
        <w:t xml:space="preserve"> previous </w:t>
      </w:r>
      <w:r w:rsidRPr="001B71CE">
        <w:rPr>
          <w:rStyle w:val="Emphasis"/>
          <w:highlight w:val="cyan"/>
        </w:rPr>
        <w:t>decade</w:t>
      </w:r>
      <w:r w:rsidRPr="007C4E61">
        <w:rPr>
          <w:rStyle w:val="StyleUnderline"/>
        </w:rPr>
        <w:t xml:space="preserve"> or two </w:t>
      </w:r>
      <w:r w:rsidRPr="001B71CE">
        <w:rPr>
          <w:rStyle w:val="Emphasis"/>
          <w:highlight w:val="cyan"/>
        </w:rPr>
        <w:t>trendline</w:t>
      </w:r>
      <w:r w:rsidRPr="007C4E61">
        <w:rPr>
          <w:sz w:val="16"/>
          <w:szCs w:val="16"/>
        </w:rPr>
        <w:t>. And that's really where the mystery began.</w:t>
      </w:r>
    </w:p>
    <w:p w14:paraId="28391EC9" w14:textId="77777777" w:rsidR="009835A4" w:rsidRPr="007C4E61" w:rsidRDefault="009835A4" w:rsidP="009835A4">
      <w:pPr>
        <w:rPr>
          <w:sz w:val="16"/>
          <w:szCs w:val="16"/>
        </w:rPr>
      </w:pPr>
      <w:r w:rsidRPr="007C4E61">
        <w:rPr>
          <w:sz w:val="16"/>
          <w:szCs w:val="16"/>
        </w:rPr>
        <w:t>[END PLAYBACK]</w:t>
      </w:r>
    </w:p>
    <w:p w14:paraId="325EDEDC" w14:textId="77777777" w:rsidR="009835A4" w:rsidRPr="007C4E61" w:rsidRDefault="009835A4" w:rsidP="009835A4">
      <w:pPr>
        <w:rPr>
          <w:sz w:val="16"/>
          <w:szCs w:val="16"/>
        </w:rPr>
      </w:pPr>
      <w:r w:rsidRPr="007C4E61">
        <w:rPr>
          <w:sz w:val="16"/>
          <w:szCs w:val="16"/>
        </w:rPr>
        <w:t xml:space="preserve">MA: If you look at data from the 2010s, labor productivity grew around 1% a year. But compare that with </w:t>
      </w:r>
      <w:r w:rsidRPr="007C4E61">
        <w:rPr>
          <w:rStyle w:val="StyleUnderline"/>
        </w:rPr>
        <w:t>rates</w:t>
      </w:r>
      <w:r w:rsidRPr="007C4E61">
        <w:rPr>
          <w:sz w:val="16"/>
          <w:szCs w:val="16"/>
        </w:rPr>
        <w:t xml:space="preserve"> that </w:t>
      </w:r>
      <w:r w:rsidRPr="001B71CE">
        <w:rPr>
          <w:rStyle w:val="Emphasis"/>
        </w:rPr>
        <w:t>we've seen</w:t>
      </w:r>
      <w:r w:rsidRPr="007C4E61">
        <w:rPr>
          <w:sz w:val="16"/>
          <w:szCs w:val="16"/>
        </w:rPr>
        <w:t xml:space="preserve"> more recently, which </w:t>
      </w:r>
      <w:r w:rsidRPr="007C4E61">
        <w:rPr>
          <w:rStyle w:val="StyleUnderline"/>
        </w:rPr>
        <w:t xml:space="preserve">are more like </w:t>
      </w:r>
      <w:r w:rsidRPr="001B71CE">
        <w:rPr>
          <w:rStyle w:val="Emphasis"/>
        </w:rPr>
        <w:t>2%</w:t>
      </w:r>
      <w:r w:rsidRPr="007C4E61">
        <w:rPr>
          <w:sz w:val="16"/>
          <w:szCs w:val="16"/>
        </w:rPr>
        <w:t xml:space="preserve"> a year.</w:t>
      </w:r>
    </w:p>
    <w:p w14:paraId="7C986F97" w14:textId="77777777" w:rsidR="009835A4" w:rsidRPr="007C4E61" w:rsidRDefault="009835A4" w:rsidP="009835A4">
      <w:pPr>
        <w:rPr>
          <w:sz w:val="16"/>
          <w:szCs w:val="16"/>
        </w:rPr>
      </w:pPr>
      <w:r w:rsidRPr="007C4E61">
        <w:rPr>
          <w:sz w:val="16"/>
          <w:szCs w:val="16"/>
        </w:rPr>
        <w:t>WONG: But aren't there always twists and turns in a mystery? BLS data released yesterday showed that productivity growth actually fell 1.5% in the first quarter of 2025. So we called up Austan to see what he made of this drop.</w:t>
      </w:r>
    </w:p>
    <w:p w14:paraId="7EFDF39B" w14:textId="77777777" w:rsidR="009835A4" w:rsidRPr="007C4E61" w:rsidRDefault="009835A4" w:rsidP="009835A4">
      <w:pPr>
        <w:rPr>
          <w:sz w:val="16"/>
          <w:szCs w:val="16"/>
        </w:rPr>
      </w:pPr>
      <w:r w:rsidRPr="007C4E61">
        <w:rPr>
          <w:sz w:val="16"/>
          <w:szCs w:val="16"/>
        </w:rPr>
        <w:t>GOOLSBEE: Productivity is a really number, so you've got to be careful.</w:t>
      </w:r>
    </w:p>
    <w:p w14:paraId="6F7775F8" w14:textId="77777777" w:rsidR="009835A4" w:rsidRPr="007C4E61" w:rsidRDefault="009835A4" w:rsidP="009835A4">
      <w:pPr>
        <w:rPr>
          <w:sz w:val="16"/>
          <w:szCs w:val="16"/>
        </w:rPr>
      </w:pPr>
      <w:r w:rsidRPr="007C4E61">
        <w:rPr>
          <w:sz w:val="16"/>
          <w:szCs w:val="16"/>
        </w:rPr>
        <w:t xml:space="preserve">WONG: Austan said, </w:t>
      </w:r>
      <w:r w:rsidRPr="007C4E61">
        <w:rPr>
          <w:rStyle w:val="StyleUnderline"/>
        </w:rPr>
        <w:t xml:space="preserve">if you look at </w:t>
      </w:r>
      <w:r w:rsidRPr="001B71CE">
        <w:rPr>
          <w:rStyle w:val="Emphasis"/>
          <w:highlight w:val="cyan"/>
        </w:rPr>
        <w:t>first quarter</w:t>
      </w:r>
      <w:r w:rsidRPr="007C4E61">
        <w:rPr>
          <w:rStyle w:val="StyleUnderline"/>
          <w:highlight w:val="cyan"/>
        </w:rPr>
        <w:t xml:space="preserve"> GDP</w:t>
      </w:r>
      <w:r w:rsidRPr="007C4E61">
        <w:rPr>
          <w:rStyle w:val="StyleUnderline"/>
        </w:rPr>
        <w:t xml:space="preserve">, that number </w:t>
      </w:r>
      <w:r w:rsidRPr="007C4E61">
        <w:rPr>
          <w:rStyle w:val="StyleUnderline"/>
          <w:highlight w:val="cyan"/>
        </w:rPr>
        <w:t>was</w:t>
      </w:r>
      <w:r w:rsidRPr="007C4E61">
        <w:rPr>
          <w:sz w:val="16"/>
          <w:szCs w:val="16"/>
        </w:rPr>
        <w:t xml:space="preserve"> a little </w:t>
      </w:r>
      <w:r w:rsidRPr="001B71CE">
        <w:rPr>
          <w:rStyle w:val="Emphasis"/>
          <w:highlight w:val="cyan"/>
        </w:rPr>
        <w:t>weird</w:t>
      </w:r>
      <w:r w:rsidRPr="001B71CE">
        <w:rPr>
          <w:rStyle w:val="StyleUnderline"/>
          <w:highlight w:val="cyan"/>
        </w:rPr>
        <w:t xml:space="preserve">. It showed </w:t>
      </w:r>
      <w:r w:rsidRPr="007C4E61">
        <w:rPr>
          <w:rStyle w:val="StyleUnderline"/>
          <w:highlight w:val="cyan"/>
        </w:rPr>
        <w:t xml:space="preserve">a </w:t>
      </w:r>
      <w:r w:rsidRPr="001B71CE">
        <w:rPr>
          <w:rStyle w:val="Emphasis"/>
          <w:highlight w:val="cyan"/>
        </w:rPr>
        <w:t>decrease</w:t>
      </w:r>
      <w:r w:rsidRPr="007C4E61">
        <w:rPr>
          <w:rStyle w:val="StyleUnderline"/>
          <w:highlight w:val="cyan"/>
        </w:rPr>
        <w:t xml:space="preserve"> because of</w:t>
      </w:r>
      <w:r w:rsidRPr="007C4E61">
        <w:rPr>
          <w:rStyle w:val="StyleUnderline"/>
        </w:rPr>
        <w:t xml:space="preserve"> a </w:t>
      </w:r>
      <w:r w:rsidRPr="001B71CE">
        <w:rPr>
          <w:rStyle w:val="Emphasis"/>
        </w:rPr>
        <w:t>surge</w:t>
      </w:r>
      <w:r w:rsidRPr="007C4E61">
        <w:rPr>
          <w:rStyle w:val="StyleUnderline"/>
        </w:rPr>
        <w:t xml:space="preserve"> in </w:t>
      </w:r>
      <w:r w:rsidRPr="001B71CE">
        <w:rPr>
          <w:rStyle w:val="Emphasis"/>
          <w:highlight w:val="cyan"/>
        </w:rPr>
        <w:t>imports</w:t>
      </w:r>
      <w:r w:rsidRPr="007C4E61">
        <w:rPr>
          <w:rStyle w:val="StyleUnderline"/>
        </w:rPr>
        <w:t xml:space="preserve"> ahead of tariffs.</w:t>
      </w:r>
      <w:r w:rsidRPr="007C4E61">
        <w:rPr>
          <w:sz w:val="16"/>
          <w:szCs w:val="16"/>
        </w:rPr>
        <w:t xml:space="preserve"> And remember, GDP numbers feed into the productivity number.</w:t>
      </w:r>
    </w:p>
    <w:p w14:paraId="54F5A440" w14:textId="77777777" w:rsidR="009835A4" w:rsidRPr="007C4E61" w:rsidRDefault="009835A4" w:rsidP="009835A4">
      <w:pPr>
        <w:rPr>
          <w:sz w:val="16"/>
          <w:szCs w:val="16"/>
        </w:rPr>
      </w:pPr>
      <w:r w:rsidRPr="007C4E61">
        <w:rPr>
          <w:sz w:val="16"/>
          <w:szCs w:val="16"/>
        </w:rPr>
        <w:t xml:space="preserve">GOOLSBEE: Just recognize, </w:t>
      </w:r>
      <w:r w:rsidRPr="007C4E61">
        <w:rPr>
          <w:rStyle w:val="StyleUnderline"/>
        </w:rPr>
        <w:t xml:space="preserve">stuff like that </w:t>
      </w:r>
      <w:r w:rsidRPr="001B71CE">
        <w:rPr>
          <w:rStyle w:val="Emphasis"/>
        </w:rPr>
        <w:t>goes up</w:t>
      </w:r>
      <w:r w:rsidRPr="007C4E61">
        <w:rPr>
          <w:rStyle w:val="StyleUnderline"/>
        </w:rPr>
        <w:t xml:space="preserve"> and </w:t>
      </w:r>
      <w:r w:rsidRPr="001B71CE">
        <w:rPr>
          <w:rStyle w:val="Emphasis"/>
        </w:rPr>
        <w:t>down</w:t>
      </w:r>
      <w:r w:rsidRPr="007C4E61">
        <w:rPr>
          <w:rStyle w:val="StyleUnderline"/>
        </w:rPr>
        <w:t xml:space="preserve"> a lot </w:t>
      </w:r>
      <w:r w:rsidRPr="001B71CE">
        <w:rPr>
          <w:rStyle w:val="Emphasis"/>
          <w:highlight w:val="cyan"/>
        </w:rPr>
        <w:t>over</w:t>
      </w:r>
      <w:r w:rsidRPr="007C4E61">
        <w:rPr>
          <w:rStyle w:val="StyleUnderline"/>
        </w:rPr>
        <w:t xml:space="preserve"> a year, </w:t>
      </w:r>
      <w:r w:rsidRPr="007C4E61">
        <w:rPr>
          <w:rStyle w:val="StyleUnderline"/>
          <w:highlight w:val="cyan"/>
        </w:rPr>
        <w:t xml:space="preserve">a </w:t>
      </w:r>
      <w:r w:rsidRPr="001B71CE">
        <w:rPr>
          <w:rStyle w:val="Emphasis"/>
          <w:highlight w:val="cyan"/>
        </w:rPr>
        <w:t>decade</w:t>
      </w:r>
      <w:r w:rsidRPr="001B71CE">
        <w:rPr>
          <w:rStyle w:val="StyleUnderline"/>
          <w:highlight w:val="cyan"/>
        </w:rPr>
        <w:t>. It's</w:t>
      </w:r>
      <w:r w:rsidRPr="007C4E61">
        <w:rPr>
          <w:sz w:val="16"/>
          <w:szCs w:val="16"/>
        </w:rPr>
        <w:t xml:space="preserve">, of course, </w:t>
      </w:r>
      <w:r w:rsidRPr="007C4E61">
        <w:rPr>
          <w:rStyle w:val="StyleUnderline"/>
        </w:rPr>
        <w:t xml:space="preserve">much </w:t>
      </w:r>
      <w:r w:rsidRPr="001B71CE">
        <w:rPr>
          <w:rStyle w:val="Emphasis"/>
          <w:highlight w:val="cyan"/>
        </w:rPr>
        <w:t>smoother</w:t>
      </w:r>
      <w:r w:rsidRPr="007C4E61">
        <w:rPr>
          <w:rStyle w:val="StyleUnderline"/>
        </w:rPr>
        <w:t xml:space="preserve">. And </w:t>
      </w:r>
      <w:r w:rsidRPr="007C4E61">
        <w:rPr>
          <w:rStyle w:val="StyleUnderline"/>
          <w:highlight w:val="cyan"/>
        </w:rPr>
        <w:t xml:space="preserve">for </w:t>
      </w:r>
      <w:r w:rsidRPr="001B71CE">
        <w:rPr>
          <w:rStyle w:val="Emphasis"/>
          <w:highlight w:val="cyan"/>
        </w:rPr>
        <w:t>productivity</w:t>
      </w:r>
      <w:r w:rsidRPr="001B71CE">
        <w:rPr>
          <w:rStyle w:val="StyleUnderline"/>
          <w:highlight w:val="cyan"/>
        </w:rPr>
        <w:t xml:space="preserve">, that's </w:t>
      </w:r>
      <w:r w:rsidRPr="007C4E61">
        <w:rPr>
          <w:rStyle w:val="StyleUnderline"/>
          <w:highlight w:val="cyan"/>
        </w:rPr>
        <w:t xml:space="preserve">the </w:t>
      </w:r>
      <w:r w:rsidRPr="001B71CE">
        <w:rPr>
          <w:rStyle w:val="Emphasis"/>
          <w:highlight w:val="cyan"/>
        </w:rPr>
        <w:t>time frame</w:t>
      </w:r>
      <w:r w:rsidRPr="001B71CE">
        <w:rPr>
          <w:rStyle w:val="StyleUnderline"/>
          <w:highlight w:val="cyan"/>
        </w:rPr>
        <w:t xml:space="preserve"> you</w:t>
      </w:r>
      <w:r w:rsidRPr="007C4E61">
        <w:rPr>
          <w:rStyle w:val="StyleUnderline"/>
          <w:highlight w:val="cyan"/>
        </w:rPr>
        <w:t xml:space="preserve"> </w:t>
      </w:r>
      <w:r w:rsidRPr="001B71CE">
        <w:rPr>
          <w:rStyle w:val="Emphasis"/>
          <w:highlight w:val="cyan"/>
        </w:rPr>
        <w:t>want</w:t>
      </w:r>
      <w:r w:rsidRPr="007C4E61">
        <w:rPr>
          <w:rStyle w:val="StyleUnderline"/>
        </w:rPr>
        <w:t xml:space="preserve"> to be thinking about</w:t>
      </w:r>
      <w:r w:rsidRPr="007C4E61">
        <w:rPr>
          <w:sz w:val="16"/>
          <w:szCs w:val="16"/>
        </w:rPr>
        <w:t>.</w:t>
      </w:r>
    </w:p>
    <w:p w14:paraId="6EAB2083" w14:textId="77777777" w:rsidR="009835A4" w:rsidRPr="007C4E61" w:rsidRDefault="009835A4" w:rsidP="009835A4">
      <w:pPr>
        <w:rPr>
          <w:sz w:val="16"/>
          <w:szCs w:val="16"/>
        </w:rPr>
      </w:pPr>
      <w:r w:rsidRPr="007C4E61">
        <w:rPr>
          <w:sz w:val="16"/>
          <w:szCs w:val="16"/>
        </w:rPr>
        <w:t>WONG: And bottom line, Adrian, as Austan told us in April, economists like to root for more productivity.</w:t>
      </w:r>
    </w:p>
    <w:p w14:paraId="360B25B2" w14:textId="77777777" w:rsidR="009835A4" w:rsidRPr="007C4E61" w:rsidRDefault="009835A4" w:rsidP="009835A4">
      <w:pPr>
        <w:rPr>
          <w:sz w:val="16"/>
          <w:szCs w:val="16"/>
        </w:rPr>
      </w:pPr>
      <w:r w:rsidRPr="007C4E61">
        <w:rPr>
          <w:sz w:val="16"/>
          <w:szCs w:val="16"/>
        </w:rPr>
        <w:lastRenderedPageBreak/>
        <w:t xml:space="preserve">GOOLSBEE: There is a very real sense in which </w:t>
      </w:r>
      <w:r w:rsidRPr="007C4E61">
        <w:rPr>
          <w:rStyle w:val="StyleUnderline"/>
        </w:rPr>
        <w:t>if productivity growth is</w:t>
      </w:r>
      <w:r w:rsidRPr="007C4E61">
        <w:rPr>
          <w:sz w:val="16"/>
          <w:szCs w:val="16"/>
        </w:rPr>
        <w:t xml:space="preserve"> higher, </w:t>
      </w:r>
      <w:r w:rsidRPr="007C4E61">
        <w:rPr>
          <w:rStyle w:val="StyleUnderline"/>
        </w:rPr>
        <w:t xml:space="preserve">even </w:t>
      </w:r>
      <w:r w:rsidRPr="001B71CE">
        <w:rPr>
          <w:rStyle w:val="Emphasis"/>
        </w:rPr>
        <w:t>modestly higher</w:t>
      </w:r>
      <w:r w:rsidRPr="001B71CE">
        <w:rPr>
          <w:rStyle w:val="StyleUnderline"/>
        </w:rPr>
        <w:t>, for</w:t>
      </w:r>
      <w:r w:rsidRPr="007C4E61">
        <w:rPr>
          <w:rStyle w:val="StyleUnderline"/>
        </w:rPr>
        <w:t xml:space="preserve"> a </w:t>
      </w:r>
      <w:r w:rsidRPr="001B71CE">
        <w:rPr>
          <w:rStyle w:val="Emphasis"/>
        </w:rPr>
        <w:t>sustained period</w:t>
      </w:r>
      <w:r w:rsidRPr="007C4E61">
        <w:rPr>
          <w:rStyle w:val="StyleUnderline"/>
        </w:rPr>
        <w:t xml:space="preserve">, everything is </w:t>
      </w:r>
      <w:r w:rsidRPr="001B71CE">
        <w:rPr>
          <w:rStyle w:val="Emphasis"/>
        </w:rPr>
        <w:t>wonderful</w:t>
      </w:r>
      <w:r w:rsidRPr="007C4E61">
        <w:rPr>
          <w:rStyle w:val="StyleUnderline"/>
        </w:rPr>
        <w:t xml:space="preserve">. Our wages can </w:t>
      </w:r>
      <w:r w:rsidRPr="001B71CE">
        <w:rPr>
          <w:rStyle w:val="Emphasis"/>
        </w:rPr>
        <w:t>grow</w:t>
      </w:r>
      <w:r w:rsidRPr="007C4E61">
        <w:rPr>
          <w:rStyle w:val="StyleUnderline"/>
        </w:rPr>
        <w:t xml:space="preserve"> faster </w:t>
      </w:r>
      <w:r w:rsidRPr="001B71CE">
        <w:rPr>
          <w:rStyle w:val="Emphasis"/>
        </w:rPr>
        <w:t>without inflation</w:t>
      </w:r>
      <w:r w:rsidRPr="001B71CE">
        <w:rPr>
          <w:rStyle w:val="StyleUnderline"/>
        </w:rPr>
        <w:t>. T</w:t>
      </w:r>
      <w:r w:rsidRPr="007C4E61">
        <w:rPr>
          <w:rStyle w:val="StyleUnderline"/>
        </w:rPr>
        <w:t xml:space="preserve">he </w:t>
      </w:r>
      <w:r w:rsidRPr="001B71CE">
        <w:rPr>
          <w:rStyle w:val="Emphasis"/>
        </w:rPr>
        <w:t>interest</w:t>
      </w:r>
      <w:r w:rsidRPr="007C4E61">
        <w:rPr>
          <w:rStyle w:val="StyleUnderline"/>
        </w:rPr>
        <w:t xml:space="preserve"> rate doesn't have to go up</w:t>
      </w:r>
      <w:r w:rsidRPr="007C4E61">
        <w:rPr>
          <w:sz w:val="16"/>
          <w:szCs w:val="16"/>
        </w:rPr>
        <w:t xml:space="preserve"> in the short run. At the end of the day, </w:t>
      </w:r>
      <w:r w:rsidRPr="007C4E61">
        <w:rPr>
          <w:rStyle w:val="StyleUnderline"/>
        </w:rPr>
        <w:t xml:space="preserve">it is </w:t>
      </w:r>
      <w:r w:rsidRPr="001B71CE">
        <w:rPr>
          <w:rStyle w:val="Emphasis"/>
        </w:rPr>
        <w:t>productivity</w:t>
      </w:r>
      <w:r w:rsidRPr="007C4E61">
        <w:rPr>
          <w:rStyle w:val="StyleUnderline"/>
        </w:rPr>
        <w:t xml:space="preserve"> that made us the </w:t>
      </w:r>
      <w:r w:rsidRPr="001B71CE">
        <w:rPr>
          <w:rStyle w:val="Emphasis"/>
        </w:rPr>
        <w:t>richest</w:t>
      </w:r>
      <w:r w:rsidRPr="007C4E61">
        <w:rPr>
          <w:sz w:val="16"/>
          <w:szCs w:val="16"/>
        </w:rPr>
        <w:t xml:space="preserve"> major </w:t>
      </w:r>
      <w:r w:rsidRPr="001B71CE">
        <w:rPr>
          <w:rStyle w:val="Emphasis"/>
        </w:rPr>
        <w:t>economy</w:t>
      </w:r>
      <w:r w:rsidRPr="007C4E61">
        <w:rPr>
          <w:sz w:val="16"/>
          <w:szCs w:val="16"/>
        </w:rPr>
        <w:t xml:space="preserve"> in the world.</w:t>
      </w:r>
    </w:p>
    <w:p w14:paraId="64B1EAEA" w14:textId="77777777" w:rsidR="009835A4" w:rsidRPr="007C4E61" w:rsidRDefault="009835A4" w:rsidP="009835A4">
      <w:pPr>
        <w:rPr>
          <w:sz w:val="16"/>
          <w:szCs w:val="16"/>
        </w:rPr>
      </w:pPr>
      <w:r w:rsidRPr="007C4E61">
        <w:rPr>
          <w:sz w:val="16"/>
          <w:szCs w:val="16"/>
        </w:rPr>
        <w:t xml:space="preserve">MA: Yeah, I mean, </w:t>
      </w:r>
      <w:r w:rsidRPr="001B71CE">
        <w:rPr>
          <w:rStyle w:val="StyleUnderline"/>
        </w:rPr>
        <w:t xml:space="preserve">the </w:t>
      </w:r>
      <w:r w:rsidRPr="007C4E61">
        <w:rPr>
          <w:rStyle w:val="StyleUnderline"/>
          <w:highlight w:val="cyan"/>
        </w:rPr>
        <w:t>US is</w:t>
      </w:r>
      <w:r w:rsidRPr="007C4E61">
        <w:rPr>
          <w:rStyle w:val="StyleUnderline"/>
        </w:rPr>
        <w:t xml:space="preserve"> still </w:t>
      </w:r>
      <w:r w:rsidRPr="007C4E61">
        <w:rPr>
          <w:rStyle w:val="StyleUnderline"/>
          <w:highlight w:val="cyan"/>
        </w:rPr>
        <w:t>a</w:t>
      </w:r>
      <w:r w:rsidRPr="007C4E61">
        <w:rPr>
          <w:rStyle w:val="StyleUnderline"/>
        </w:rPr>
        <w:t xml:space="preserve"> </w:t>
      </w:r>
      <w:r w:rsidRPr="00A421C4">
        <w:rPr>
          <w:rStyle w:val="Emphasis"/>
          <w:sz w:val="40"/>
          <w:szCs w:val="40"/>
          <w:highlight w:val="cyan"/>
        </w:rPr>
        <w:t>global leader</w:t>
      </w:r>
      <w:r w:rsidRPr="00A421C4">
        <w:rPr>
          <w:rStyle w:val="StyleUnderline"/>
          <w:sz w:val="40"/>
          <w:szCs w:val="40"/>
          <w:highlight w:val="cyan"/>
        </w:rPr>
        <w:t xml:space="preserve"> </w:t>
      </w:r>
      <w:r w:rsidRPr="007C4E61">
        <w:rPr>
          <w:rStyle w:val="StyleUnderline"/>
          <w:highlight w:val="cyan"/>
        </w:rPr>
        <w:t>in</w:t>
      </w:r>
      <w:r w:rsidRPr="007C4E61">
        <w:rPr>
          <w:rStyle w:val="StyleUnderline"/>
        </w:rPr>
        <w:t xml:space="preserve"> terms of </w:t>
      </w:r>
      <w:r w:rsidRPr="001B71CE">
        <w:rPr>
          <w:rStyle w:val="Emphasis"/>
          <w:highlight w:val="cyan"/>
        </w:rPr>
        <w:t>productivity</w:t>
      </w:r>
      <w:r w:rsidRPr="007C4E61">
        <w:rPr>
          <w:sz w:val="16"/>
          <w:szCs w:val="16"/>
        </w:rPr>
        <w:t>. So you can see why economists like Austan are so fascinated with it. So Austan walked us through four possible explanations.</w:t>
      </w:r>
    </w:p>
    <w:p w14:paraId="188DF744" w14:textId="77777777" w:rsidR="009835A4" w:rsidRPr="007C4E61" w:rsidRDefault="009835A4" w:rsidP="009835A4">
      <w:pPr>
        <w:rPr>
          <w:rStyle w:val="StyleUnderline"/>
        </w:rPr>
      </w:pPr>
      <w:r w:rsidRPr="007C4E61">
        <w:rPr>
          <w:sz w:val="16"/>
          <w:szCs w:val="16"/>
        </w:rPr>
        <w:t xml:space="preserve">WONG: Theory number one, </w:t>
      </w:r>
      <w:r w:rsidRPr="007C4E61">
        <w:rPr>
          <w:rStyle w:val="StyleUnderline"/>
        </w:rPr>
        <w:t xml:space="preserve">more people </w:t>
      </w:r>
      <w:r w:rsidRPr="001B71CE">
        <w:rPr>
          <w:rStyle w:val="Emphasis"/>
        </w:rPr>
        <w:t>working from home</w:t>
      </w:r>
      <w:r w:rsidRPr="007C4E61">
        <w:rPr>
          <w:rStyle w:val="StyleUnderline"/>
        </w:rPr>
        <w:t>.</w:t>
      </w:r>
    </w:p>
    <w:p w14:paraId="1953A088" w14:textId="77777777" w:rsidR="009835A4" w:rsidRPr="007C4E61" w:rsidRDefault="009835A4" w:rsidP="009835A4">
      <w:pPr>
        <w:rPr>
          <w:sz w:val="16"/>
          <w:szCs w:val="16"/>
        </w:rPr>
      </w:pPr>
      <w:r w:rsidRPr="007C4E61">
        <w:rPr>
          <w:sz w:val="16"/>
          <w:szCs w:val="16"/>
        </w:rPr>
        <w:t>GOOLSBEE: You've got a couple of researchers going out and making the case that people can be more productive per worker, per hour, if they can have that flexibility.</w:t>
      </w:r>
    </w:p>
    <w:p w14:paraId="3842370E" w14:textId="77777777" w:rsidR="009835A4" w:rsidRPr="007C4E61" w:rsidRDefault="009835A4" w:rsidP="009835A4">
      <w:pPr>
        <w:rPr>
          <w:sz w:val="16"/>
          <w:szCs w:val="16"/>
        </w:rPr>
      </w:pPr>
      <w:r w:rsidRPr="007C4E61">
        <w:rPr>
          <w:sz w:val="16"/>
          <w:szCs w:val="16"/>
        </w:rPr>
        <w:t>WONG: When you're kind of kicking the tires on this idea, do you look at, you know, which industries are showing productivity growth? Because that seems like it is a largely “people typing at their desks” kind of story.</w:t>
      </w:r>
    </w:p>
    <w:p w14:paraId="5F46F005" w14:textId="77777777" w:rsidR="009835A4" w:rsidRPr="007C4E61" w:rsidRDefault="009835A4" w:rsidP="009835A4">
      <w:pPr>
        <w:rPr>
          <w:sz w:val="16"/>
          <w:szCs w:val="16"/>
        </w:rPr>
      </w:pPr>
      <w:r w:rsidRPr="007C4E61">
        <w:rPr>
          <w:sz w:val="16"/>
          <w:szCs w:val="16"/>
        </w:rPr>
        <w:t>GOOLSBEE: Yes, and look, you're channeling your inner economic researcher. That's exactly the thought.</w:t>
      </w:r>
    </w:p>
    <w:p w14:paraId="3F72EB26" w14:textId="77777777" w:rsidR="009835A4" w:rsidRPr="007C4E61" w:rsidRDefault="009835A4" w:rsidP="009835A4">
      <w:pPr>
        <w:rPr>
          <w:sz w:val="16"/>
          <w:szCs w:val="16"/>
        </w:rPr>
      </w:pPr>
      <w:r w:rsidRPr="007C4E61">
        <w:rPr>
          <w:sz w:val="16"/>
          <w:szCs w:val="16"/>
        </w:rPr>
        <w:t>WONG: Oh, my gosh. That's so nice of you to say.</w:t>
      </w:r>
    </w:p>
    <w:p w14:paraId="36B3E9E5" w14:textId="77777777" w:rsidR="009835A4" w:rsidRPr="007C4E61" w:rsidRDefault="009835A4" w:rsidP="009835A4">
      <w:pPr>
        <w:rPr>
          <w:sz w:val="16"/>
          <w:szCs w:val="16"/>
        </w:rPr>
      </w:pPr>
      <w:r w:rsidRPr="007C4E61">
        <w:rPr>
          <w:sz w:val="16"/>
          <w:szCs w:val="16"/>
        </w:rPr>
        <w:t>GOOLSBEE: That's the style. I'm glad you took that as a compliment. That's exactly--</w:t>
      </w:r>
    </w:p>
    <w:p w14:paraId="2F20CEE8" w14:textId="77777777" w:rsidR="009835A4" w:rsidRPr="007C4E61" w:rsidRDefault="009835A4" w:rsidP="009835A4">
      <w:pPr>
        <w:rPr>
          <w:sz w:val="16"/>
          <w:szCs w:val="16"/>
        </w:rPr>
      </w:pPr>
      <w:r w:rsidRPr="007C4E61">
        <w:rPr>
          <w:sz w:val="16"/>
          <w:szCs w:val="16"/>
        </w:rPr>
        <w:t>WONG: [LAUGHS] Is it-- was it not intended as one?</w:t>
      </w:r>
    </w:p>
    <w:p w14:paraId="18AE7685" w14:textId="77777777" w:rsidR="009835A4" w:rsidRPr="007C4E61" w:rsidRDefault="009835A4" w:rsidP="009835A4">
      <w:pPr>
        <w:rPr>
          <w:sz w:val="16"/>
          <w:szCs w:val="16"/>
        </w:rPr>
      </w:pPr>
      <w:r w:rsidRPr="007C4E61">
        <w:rPr>
          <w:sz w:val="16"/>
          <w:szCs w:val="16"/>
        </w:rPr>
        <w:t>GOOLSBEE: It was intended as a compliment, but not everyone would take it as such. If that is the main cause, that's just a one-off. That would increase the level of productivity. But that's not a reason why the growth rate would continue.</w:t>
      </w:r>
    </w:p>
    <w:p w14:paraId="780596CB" w14:textId="77777777" w:rsidR="009835A4" w:rsidRPr="007C4E61" w:rsidRDefault="009835A4" w:rsidP="009835A4">
      <w:pPr>
        <w:rPr>
          <w:rStyle w:val="StyleUnderline"/>
        </w:rPr>
      </w:pPr>
      <w:r w:rsidRPr="007C4E61">
        <w:rPr>
          <w:sz w:val="16"/>
          <w:szCs w:val="16"/>
        </w:rPr>
        <w:t xml:space="preserve">MA: So in Austan's view, flexibility does not explain the sustained productivity growth. So let's look at theory number two, what economists call </w:t>
      </w:r>
      <w:r w:rsidRPr="007C4E61">
        <w:rPr>
          <w:rStyle w:val="StyleUnderline"/>
          <w:highlight w:val="cyan"/>
        </w:rPr>
        <w:t xml:space="preserve">labor </w:t>
      </w:r>
      <w:r w:rsidRPr="001B71CE">
        <w:rPr>
          <w:rStyle w:val="Emphasis"/>
          <w:highlight w:val="cyan"/>
        </w:rPr>
        <w:t>reallocation</w:t>
      </w:r>
      <w:r w:rsidRPr="007C4E61">
        <w:rPr>
          <w:rStyle w:val="StyleUnderline"/>
        </w:rPr>
        <w:t>.</w:t>
      </w:r>
    </w:p>
    <w:p w14:paraId="0976D8B8" w14:textId="77777777" w:rsidR="009835A4" w:rsidRPr="007C4E61" w:rsidRDefault="009835A4" w:rsidP="009835A4">
      <w:pPr>
        <w:rPr>
          <w:sz w:val="16"/>
          <w:szCs w:val="16"/>
        </w:rPr>
      </w:pPr>
      <w:r w:rsidRPr="007C4E61">
        <w:rPr>
          <w:sz w:val="16"/>
          <w:szCs w:val="16"/>
        </w:rPr>
        <w:t xml:space="preserve">GOOLSBEE: That they call it that is exactly why you never want to hire a person with a PhD in economics to work on your marketing, OK? This is just the idea of </w:t>
      </w:r>
      <w:r w:rsidRPr="007C4E61">
        <w:rPr>
          <w:rStyle w:val="StyleUnderline"/>
        </w:rPr>
        <w:t xml:space="preserve">the Great </w:t>
      </w:r>
      <w:r w:rsidRPr="001B71CE">
        <w:rPr>
          <w:rStyle w:val="Emphasis"/>
        </w:rPr>
        <w:t>Resignation</w:t>
      </w:r>
      <w:r w:rsidRPr="007C4E61">
        <w:rPr>
          <w:sz w:val="16"/>
          <w:szCs w:val="16"/>
        </w:rPr>
        <w:t xml:space="preserve">. Maybe it </w:t>
      </w:r>
      <w:r w:rsidRPr="007C4E61">
        <w:rPr>
          <w:rStyle w:val="StyleUnderline"/>
          <w:highlight w:val="cyan"/>
        </w:rPr>
        <w:t>allowed</w:t>
      </w:r>
      <w:r w:rsidRPr="007C4E61">
        <w:rPr>
          <w:rStyle w:val="StyleUnderline"/>
        </w:rPr>
        <w:t xml:space="preserve"> </w:t>
      </w:r>
      <w:r w:rsidRPr="007C4E61">
        <w:rPr>
          <w:rStyle w:val="StyleUnderline"/>
          <w:highlight w:val="cyan"/>
        </w:rPr>
        <w:t>people to</w:t>
      </w:r>
      <w:r w:rsidRPr="007C4E61">
        <w:rPr>
          <w:rStyle w:val="StyleUnderline"/>
        </w:rPr>
        <w:t xml:space="preserve"> </w:t>
      </w:r>
      <w:r w:rsidRPr="001B71CE">
        <w:rPr>
          <w:rStyle w:val="Emphasis"/>
        </w:rPr>
        <w:t>leave jobs</w:t>
      </w:r>
      <w:r w:rsidRPr="007C4E61">
        <w:rPr>
          <w:rStyle w:val="StyleUnderline"/>
        </w:rPr>
        <w:t xml:space="preserve"> that they were sick of, </w:t>
      </w:r>
      <w:r w:rsidRPr="007C4E61">
        <w:rPr>
          <w:rStyle w:val="StyleUnderline"/>
          <w:highlight w:val="cyan"/>
        </w:rPr>
        <w:t xml:space="preserve">go </w:t>
      </w:r>
      <w:r w:rsidRPr="001B71CE">
        <w:rPr>
          <w:rStyle w:val="Emphasis"/>
          <w:highlight w:val="cyan"/>
        </w:rPr>
        <w:t>into</w:t>
      </w:r>
      <w:r w:rsidRPr="007C4E61">
        <w:rPr>
          <w:rStyle w:val="StyleUnderline"/>
          <w:highlight w:val="cyan"/>
        </w:rPr>
        <w:t xml:space="preserve"> something that </w:t>
      </w:r>
      <w:r w:rsidRPr="001B71CE">
        <w:rPr>
          <w:rStyle w:val="Emphasis"/>
          <w:highlight w:val="cyan"/>
        </w:rPr>
        <w:t>motivates them</w:t>
      </w:r>
      <w:r w:rsidRPr="001B71CE">
        <w:rPr>
          <w:rStyle w:val="Emphasis"/>
        </w:rPr>
        <w:t xml:space="preserve"> more</w:t>
      </w:r>
      <w:r w:rsidRPr="007C4E61">
        <w:rPr>
          <w:sz w:val="16"/>
          <w:szCs w:val="16"/>
        </w:rPr>
        <w:t xml:space="preserve"> or that they're more suited to, </w:t>
      </w:r>
      <w:r w:rsidRPr="007C4E61">
        <w:rPr>
          <w:rStyle w:val="StyleUnderline"/>
          <w:highlight w:val="cyan"/>
        </w:rPr>
        <w:t>and</w:t>
      </w:r>
      <w:r w:rsidRPr="007C4E61">
        <w:rPr>
          <w:rStyle w:val="StyleUnderline"/>
        </w:rPr>
        <w:t xml:space="preserve"> they </w:t>
      </w:r>
      <w:r w:rsidRPr="007C4E61">
        <w:rPr>
          <w:rStyle w:val="StyleUnderline"/>
          <w:highlight w:val="cyan"/>
        </w:rPr>
        <w:t xml:space="preserve">had an </w:t>
      </w:r>
      <w:r w:rsidRPr="001B71CE">
        <w:rPr>
          <w:rStyle w:val="Emphasis"/>
          <w:highlight w:val="cyan"/>
        </w:rPr>
        <w:t>explosion</w:t>
      </w:r>
      <w:r w:rsidRPr="007C4E61">
        <w:rPr>
          <w:rStyle w:val="StyleUnderline"/>
          <w:highlight w:val="cyan"/>
        </w:rPr>
        <w:t xml:space="preserve"> of </w:t>
      </w:r>
      <w:r w:rsidRPr="001B71CE">
        <w:rPr>
          <w:rStyle w:val="Emphasis"/>
          <w:highlight w:val="cyan"/>
        </w:rPr>
        <w:t>productivity</w:t>
      </w:r>
      <w:r w:rsidRPr="007C4E61">
        <w:rPr>
          <w:sz w:val="16"/>
          <w:szCs w:val="16"/>
        </w:rPr>
        <w:t>.</w:t>
      </w:r>
    </w:p>
    <w:p w14:paraId="2F64BEC5" w14:textId="77777777" w:rsidR="009835A4" w:rsidRPr="007C4E61" w:rsidRDefault="009835A4" w:rsidP="009835A4">
      <w:pPr>
        <w:rPr>
          <w:sz w:val="16"/>
          <w:szCs w:val="16"/>
        </w:rPr>
      </w:pPr>
      <w:r w:rsidRPr="007C4E61">
        <w:rPr>
          <w:sz w:val="16"/>
          <w:szCs w:val="16"/>
        </w:rPr>
        <w:t>MA: But sort of like the flexibility theory, this reshuffling is also a one-off event, in Austan's view. A lot of workers moved to new jobs they liked better, and they stayed. They didn't keep moving around.</w:t>
      </w:r>
    </w:p>
    <w:p w14:paraId="46F760AF" w14:textId="77777777" w:rsidR="009835A4" w:rsidRPr="007C4E61" w:rsidRDefault="009835A4" w:rsidP="009835A4">
      <w:pPr>
        <w:rPr>
          <w:sz w:val="16"/>
          <w:szCs w:val="16"/>
        </w:rPr>
      </w:pPr>
      <w:r w:rsidRPr="007C4E61">
        <w:rPr>
          <w:sz w:val="16"/>
          <w:szCs w:val="16"/>
        </w:rPr>
        <w:t xml:space="preserve">WONG: So on to theory number three, new business creation. </w:t>
      </w:r>
      <w:r w:rsidRPr="007C4E61">
        <w:rPr>
          <w:rStyle w:val="StyleUnderline"/>
          <w:highlight w:val="cyan"/>
        </w:rPr>
        <w:t>There's</w:t>
      </w:r>
      <w:r w:rsidRPr="001B71CE">
        <w:rPr>
          <w:rStyle w:val="StyleUnderline"/>
        </w:rPr>
        <w:t xml:space="preserve"> been a </w:t>
      </w:r>
      <w:r w:rsidRPr="001B71CE">
        <w:rPr>
          <w:rStyle w:val="Emphasis"/>
          <w:highlight w:val="cyan"/>
        </w:rPr>
        <w:t>surge</w:t>
      </w:r>
      <w:r w:rsidRPr="001B71CE">
        <w:rPr>
          <w:rStyle w:val="StyleUnderline"/>
          <w:highlight w:val="cyan"/>
        </w:rPr>
        <w:t xml:space="preserve"> in </w:t>
      </w:r>
      <w:r w:rsidRPr="001B71CE">
        <w:rPr>
          <w:rStyle w:val="Emphasis"/>
          <w:highlight w:val="cyan"/>
        </w:rPr>
        <w:t>new business</w:t>
      </w:r>
      <w:r w:rsidRPr="007C4E61">
        <w:rPr>
          <w:rStyle w:val="StyleUnderline"/>
        </w:rPr>
        <w:t xml:space="preserve"> application</w:t>
      </w:r>
      <w:r w:rsidRPr="001B71CE">
        <w:rPr>
          <w:rStyle w:val="Emphasis"/>
          <w:highlight w:val="cyan"/>
        </w:rPr>
        <w:t>s</w:t>
      </w:r>
      <w:r w:rsidRPr="007C4E61">
        <w:rPr>
          <w:rStyle w:val="StyleUnderline"/>
        </w:rPr>
        <w:t xml:space="preserve"> in the US</w:t>
      </w:r>
      <w:r w:rsidRPr="007C4E61">
        <w:rPr>
          <w:sz w:val="16"/>
          <w:szCs w:val="16"/>
        </w:rPr>
        <w:t>, starting during the pandemic.</w:t>
      </w:r>
    </w:p>
    <w:p w14:paraId="1B45009A" w14:textId="77777777" w:rsidR="009835A4" w:rsidRPr="007C4E61" w:rsidRDefault="009835A4" w:rsidP="009835A4">
      <w:pPr>
        <w:rPr>
          <w:sz w:val="16"/>
          <w:szCs w:val="16"/>
        </w:rPr>
      </w:pPr>
      <w:r w:rsidRPr="007C4E61">
        <w:rPr>
          <w:sz w:val="16"/>
          <w:szCs w:val="16"/>
        </w:rPr>
        <w:t xml:space="preserve">GOOLSBEE: And historically, </w:t>
      </w:r>
      <w:r w:rsidRPr="001B71CE">
        <w:rPr>
          <w:rStyle w:val="Emphasis"/>
        </w:rPr>
        <w:t>new businesses</w:t>
      </w:r>
      <w:r w:rsidRPr="007C4E61">
        <w:rPr>
          <w:rStyle w:val="StyleUnderline"/>
        </w:rPr>
        <w:t xml:space="preserve"> often </w:t>
      </w:r>
      <w:r w:rsidRPr="007C4E61">
        <w:rPr>
          <w:rStyle w:val="StyleUnderline"/>
          <w:highlight w:val="cyan"/>
        </w:rPr>
        <w:t xml:space="preserve">have </w:t>
      </w:r>
      <w:r w:rsidRPr="001B71CE">
        <w:rPr>
          <w:rStyle w:val="Emphasis"/>
          <w:highlight w:val="cyan"/>
        </w:rPr>
        <w:t>faster productivity</w:t>
      </w:r>
      <w:r w:rsidRPr="007C4E61">
        <w:rPr>
          <w:rStyle w:val="StyleUnderline"/>
        </w:rPr>
        <w:t xml:space="preserve"> growth or higher productivity</w:t>
      </w:r>
      <w:r w:rsidRPr="007C4E61">
        <w:rPr>
          <w:sz w:val="16"/>
          <w:szCs w:val="16"/>
        </w:rPr>
        <w:t>. So there has been some argument maybe the economy's productivity went up because we have all these new firms. Again, I'm a little nervous that that sounds like a one-time.</w:t>
      </w:r>
    </w:p>
    <w:p w14:paraId="4134E46B" w14:textId="77777777" w:rsidR="009835A4" w:rsidRPr="007C4E61" w:rsidRDefault="009835A4" w:rsidP="009835A4">
      <w:pPr>
        <w:rPr>
          <w:sz w:val="16"/>
          <w:szCs w:val="16"/>
        </w:rPr>
      </w:pPr>
      <w:r w:rsidRPr="007C4E61">
        <w:rPr>
          <w:sz w:val="16"/>
          <w:szCs w:val="16"/>
        </w:rPr>
        <w:t>MA: So we're down to our last theory, and that is artificial intelligence.</w:t>
      </w:r>
    </w:p>
    <w:p w14:paraId="252BB9DC" w14:textId="77777777" w:rsidR="009835A4" w:rsidRPr="001B71CE" w:rsidRDefault="009835A4" w:rsidP="009835A4">
      <w:pPr>
        <w:rPr>
          <w:sz w:val="16"/>
          <w:szCs w:val="16"/>
        </w:rPr>
      </w:pPr>
      <w:r w:rsidRPr="007C4E61">
        <w:rPr>
          <w:sz w:val="16"/>
          <w:szCs w:val="16"/>
        </w:rPr>
        <w:t xml:space="preserve">WONG: Austan says most economists think it's still too early for the effects of AI to show up in the data. Still, he finds </w:t>
      </w:r>
      <w:r w:rsidRPr="001B71CE">
        <w:rPr>
          <w:rStyle w:val="Emphasis"/>
          <w:highlight w:val="cyan"/>
        </w:rPr>
        <w:t>AI</w:t>
      </w:r>
      <w:r w:rsidRPr="007C4E61">
        <w:rPr>
          <w:sz w:val="16"/>
          <w:szCs w:val="16"/>
        </w:rPr>
        <w:t xml:space="preserve"> to be an intriguing lead in this economic mystery. That's because there are historical examples of new technology </w:t>
      </w:r>
      <w:r w:rsidRPr="001B71CE">
        <w:rPr>
          <w:rStyle w:val="Emphasis"/>
          <w:highlight w:val="cyan"/>
        </w:rPr>
        <w:t>lead</w:t>
      </w:r>
      <w:r w:rsidRPr="007C4E61">
        <w:rPr>
          <w:sz w:val="16"/>
          <w:szCs w:val="16"/>
        </w:rPr>
        <w:t xml:space="preserve">ing </w:t>
      </w:r>
      <w:r w:rsidRPr="007C4E61">
        <w:rPr>
          <w:rStyle w:val="StyleUnderline"/>
          <w:highlight w:val="cyan"/>
        </w:rPr>
        <w:t>to</w:t>
      </w:r>
      <w:r w:rsidRPr="007C4E61">
        <w:rPr>
          <w:rStyle w:val="StyleUnderline"/>
        </w:rPr>
        <w:t xml:space="preserve"> longer term </w:t>
      </w:r>
      <w:r w:rsidRPr="001B71CE">
        <w:rPr>
          <w:rStyle w:val="Emphasis"/>
          <w:highlight w:val="cyan"/>
        </w:rPr>
        <w:t>productivity booms</w:t>
      </w:r>
      <w:r w:rsidRPr="001B71CE">
        <w:rPr>
          <w:sz w:val="16"/>
          <w:szCs w:val="16"/>
        </w:rPr>
        <w:t>.</w:t>
      </w:r>
    </w:p>
    <w:p w14:paraId="1985F05C" w14:textId="77777777" w:rsidR="009835A4" w:rsidRPr="00566DEF" w:rsidRDefault="009835A4" w:rsidP="009835A4">
      <w:pPr>
        <w:pStyle w:val="Heading4"/>
      </w:pPr>
      <w:r>
        <w:t xml:space="preserve">Existing stats are an </w:t>
      </w:r>
      <w:r w:rsidRPr="00A421C4">
        <w:rPr>
          <w:u w:val="single"/>
        </w:rPr>
        <w:t>underestimate</w:t>
      </w:r>
      <w:r>
        <w:t>---</w:t>
      </w:r>
      <w:r w:rsidRPr="00566DEF">
        <w:rPr>
          <w:u w:val="single"/>
        </w:rPr>
        <w:t>long-term</w:t>
      </w:r>
      <w:r w:rsidRPr="00566DEF">
        <w:t xml:space="preserve"> investments </w:t>
      </w:r>
      <w:r>
        <w:t xml:space="preserve">mean there’s a ton of productivity growth in the pipeline. </w:t>
      </w:r>
    </w:p>
    <w:p w14:paraId="4262BF2E" w14:textId="77777777" w:rsidR="009835A4" w:rsidRPr="001B71CE" w:rsidRDefault="009835A4" w:rsidP="009835A4">
      <w:r w:rsidRPr="001B71CE">
        <w:rPr>
          <w:rStyle w:val="Style13ptBold"/>
        </w:rPr>
        <w:t>Weinberg ’24</w:t>
      </w:r>
      <w:r w:rsidRPr="001B71CE">
        <w:t xml:space="preserve"> [Neil citing Erik Brynjolfsson, Daniel Rock, and Chad Syverson; December 2; CBR author; PhD, Professor and Senior Fellow at Stanford University where he directs the </w:t>
      </w:r>
      <w:r w:rsidRPr="001B71CE">
        <w:lastRenderedPageBreak/>
        <w:t>Digital Economy Lab; PhD, Assistant Professor at the Wharton School of the University of Pennsylvania; PhD, Professor of Economics at the University of Chicago; University of Chicago Booth School of Business, “Is Productivity About to Skyrocket?” https://www.chicagobooth.edu/review/is-productivity-about-to-skyrocket]</w:t>
      </w:r>
    </w:p>
    <w:p w14:paraId="614D25AB" w14:textId="77777777" w:rsidR="009835A4" w:rsidRPr="007C4E61" w:rsidRDefault="009835A4" w:rsidP="009835A4">
      <w:pPr>
        <w:rPr>
          <w:sz w:val="16"/>
          <w:szCs w:val="16"/>
        </w:rPr>
      </w:pPr>
      <w:r w:rsidRPr="007C4E61">
        <w:rPr>
          <w:sz w:val="16"/>
          <w:szCs w:val="16"/>
        </w:rPr>
        <w:t>Where the bottlenecks are</w:t>
      </w:r>
    </w:p>
    <w:p w14:paraId="67AB08C8" w14:textId="77777777" w:rsidR="009835A4" w:rsidRPr="007C4E61" w:rsidRDefault="009835A4" w:rsidP="009835A4">
      <w:pPr>
        <w:rPr>
          <w:sz w:val="16"/>
          <w:szCs w:val="16"/>
        </w:rPr>
      </w:pPr>
      <w:r w:rsidRPr="007C4E61">
        <w:rPr>
          <w:sz w:val="16"/>
          <w:szCs w:val="16"/>
        </w:rPr>
        <w:t xml:space="preserve">Total factor </w:t>
      </w:r>
      <w:r w:rsidRPr="007C4E61">
        <w:rPr>
          <w:rStyle w:val="StyleUnderline"/>
        </w:rPr>
        <w:t xml:space="preserve">productivity growth in the US has been </w:t>
      </w:r>
      <w:r w:rsidRPr="001B71CE">
        <w:rPr>
          <w:rStyle w:val="Emphasis"/>
        </w:rPr>
        <w:t>sluggish</w:t>
      </w:r>
      <w:r w:rsidRPr="007C4E61">
        <w:rPr>
          <w:sz w:val="16"/>
          <w:szCs w:val="16"/>
        </w:rPr>
        <w:t xml:space="preserve"> since the mid-2000s, which research attributes to uneven productivity gains across suppliers of large manufacturing industries. Some suppliers have advanced rapidly while others have lagged behind, restraining the manufacturers’ overall TFP growth. </w:t>
      </w:r>
    </w:p>
    <w:p w14:paraId="277CBD92" w14:textId="77777777" w:rsidR="009835A4" w:rsidRPr="007C4E61" w:rsidRDefault="009835A4" w:rsidP="009835A4">
      <w:pPr>
        <w:rPr>
          <w:sz w:val="16"/>
          <w:szCs w:val="16"/>
        </w:rPr>
      </w:pPr>
      <w:r w:rsidRPr="007C4E61">
        <w:rPr>
          <w:sz w:val="16"/>
          <w:szCs w:val="16"/>
        </w:rPr>
        <w:t>Investments take time to pay off</w:t>
      </w:r>
    </w:p>
    <w:p w14:paraId="77814681" w14:textId="77777777" w:rsidR="009835A4" w:rsidRPr="007C4E61" w:rsidRDefault="009835A4" w:rsidP="009835A4">
      <w:pPr>
        <w:rPr>
          <w:sz w:val="16"/>
          <w:szCs w:val="16"/>
        </w:rPr>
      </w:pPr>
      <w:r w:rsidRPr="001B71CE">
        <w:rPr>
          <w:rStyle w:val="Emphasis"/>
        </w:rPr>
        <w:t>Digging further</w:t>
      </w:r>
      <w:r w:rsidRPr="007C4E61">
        <w:rPr>
          <w:rStyle w:val="StyleUnderline"/>
        </w:rPr>
        <w:t xml:space="preserve"> into the</w:t>
      </w:r>
      <w:r w:rsidRPr="007C4E61">
        <w:rPr>
          <w:sz w:val="16"/>
          <w:szCs w:val="16"/>
        </w:rPr>
        <w:t xml:space="preserve"> </w:t>
      </w:r>
      <w:r w:rsidRPr="001B71CE">
        <w:rPr>
          <w:rStyle w:val="Emphasis"/>
          <w:highlight w:val="cyan"/>
        </w:rPr>
        <w:t>stat</w:t>
      </w:r>
      <w:r w:rsidRPr="007C4E61">
        <w:rPr>
          <w:sz w:val="16"/>
          <w:szCs w:val="16"/>
        </w:rPr>
        <w:t>istic</w:t>
      </w:r>
      <w:r w:rsidRPr="001B71CE">
        <w:rPr>
          <w:rStyle w:val="Emphasis"/>
          <w:highlight w:val="cyan"/>
        </w:rPr>
        <w:t>s</w:t>
      </w:r>
      <w:r w:rsidRPr="007C4E61">
        <w:rPr>
          <w:sz w:val="16"/>
          <w:szCs w:val="16"/>
        </w:rPr>
        <w:t xml:space="preserve"> </w:t>
      </w:r>
      <w:r w:rsidRPr="001B71CE">
        <w:rPr>
          <w:rStyle w:val="Emphasis"/>
          <w:highlight w:val="cyan"/>
        </w:rPr>
        <w:t>uncover</w:t>
      </w:r>
      <w:r w:rsidRPr="001B71CE">
        <w:rPr>
          <w:rStyle w:val="Emphasis"/>
        </w:rPr>
        <w:t>s</w:t>
      </w:r>
      <w:r w:rsidRPr="007C4E61">
        <w:rPr>
          <w:rStyle w:val="StyleUnderline"/>
        </w:rPr>
        <w:t xml:space="preserve"> a</w:t>
      </w:r>
      <w:r w:rsidRPr="007C4E61">
        <w:rPr>
          <w:sz w:val="16"/>
          <w:szCs w:val="16"/>
        </w:rPr>
        <w:t xml:space="preserve">nother </w:t>
      </w:r>
      <w:r w:rsidRPr="007C4E61">
        <w:rPr>
          <w:rStyle w:val="StyleUnderline"/>
        </w:rPr>
        <w:t xml:space="preserve">cause for </w:t>
      </w:r>
      <w:r w:rsidRPr="001B71CE">
        <w:rPr>
          <w:rStyle w:val="Emphasis"/>
          <w:highlight w:val="cyan"/>
        </w:rPr>
        <w:t>optimism</w:t>
      </w:r>
      <w:r w:rsidRPr="007C4E61">
        <w:rPr>
          <w:sz w:val="16"/>
          <w:szCs w:val="16"/>
        </w:rPr>
        <w:t xml:space="preserve">: Many </w:t>
      </w:r>
      <w:r w:rsidRPr="007C4E61">
        <w:rPr>
          <w:rStyle w:val="StyleUnderline"/>
          <w:highlight w:val="cyan"/>
        </w:rPr>
        <w:t>companies</w:t>
      </w:r>
      <w:r w:rsidRPr="007C4E61">
        <w:rPr>
          <w:rStyle w:val="StyleUnderline"/>
        </w:rPr>
        <w:t xml:space="preserve"> may be </w:t>
      </w:r>
      <w:r w:rsidRPr="001B71CE">
        <w:rPr>
          <w:rStyle w:val="Emphasis"/>
          <w:highlight w:val="cyan"/>
        </w:rPr>
        <w:t>mak</w:t>
      </w:r>
      <w:r w:rsidRPr="007C4E61">
        <w:rPr>
          <w:rStyle w:val="StyleUnderline"/>
        </w:rPr>
        <w:t xml:space="preserve">ing </w:t>
      </w:r>
      <w:r w:rsidRPr="001B71CE">
        <w:rPr>
          <w:rStyle w:val="Emphasis"/>
        </w:rPr>
        <w:t xml:space="preserve">intangible </w:t>
      </w:r>
      <w:r w:rsidRPr="001B71CE">
        <w:rPr>
          <w:rStyle w:val="Emphasis"/>
          <w:highlight w:val="cyan"/>
        </w:rPr>
        <w:t>investments</w:t>
      </w:r>
      <w:r w:rsidRPr="007C4E61">
        <w:rPr>
          <w:rStyle w:val="StyleUnderline"/>
          <w:highlight w:val="cyan"/>
        </w:rPr>
        <w:t xml:space="preserve"> whose payoffs are </w:t>
      </w:r>
      <w:r w:rsidRPr="001B71CE">
        <w:rPr>
          <w:rStyle w:val="Emphasis"/>
          <w:highlight w:val="cyan"/>
        </w:rPr>
        <w:t>undercounted</w:t>
      </w:r>
      <w:r w:rsidRPr="007C4E61">
        <w:rPr>
          <w:sz w:val="16"/>
          <w:szCs w:val="16"/>
        </w:rPr>
        <w:t xml:space="preserve"> </w:t>
      </w:r>
      <w:r w:rsidRPr="007C4E61">
        <w:rPr>
          <w:rStyle w:val="StyleUnderline"/>
        </w:rPr>
        <w:t xml:space="preserve">in </w:t>
      </w:r>
      <w:r w:rsidRPr="001B71CE">
        <w:rPr>
          <w:rStyle w:val="Emphasis"/>
        </w:rPr>
        <w:t>current</w:t>
      </w:r>
      <w:r w:rsidRPr="007C4E61">
        <w:rPr>
          <w:sz w:val="16"/>
          <w:szCs w:val="16"/>
        </w:rPr>
        <w:t xml:space="preserve"> productivity </w:t>
      </w:r>
      <w:r w:rsidRPr="001B71CE">
        <w:rPr>
          <w:rStyle w:val="Emphasis"/>
        </w:rPr>
        <w:t>stat</w:t>
      </w:r>
      <w:r w:rsidRPr="007C4E61">
        <w:rPr>
          <w:sz w:val="16"/>
          <w:szCs w:val="16"/>
        </w:rPr>
        <w:t>istic</w:t>
      </w:r>
      <w:r w:rsidRPr="001B71CE">
        <w:rPr>
          <w:rStyle w:val="Emphasis"/>
        </w:rPr>
        <w:t>s</w:t>
      </w:r>
      <w:r w:rsidRPr="007C4E61">
        <w:rPr>
          <w:sz w:val="16"/>
          <w:szCs w:val="16"/>
        </w:rPr>
        <w:t>.</w:t>
      </w:r>
    </w:p>
    <w:p w14:paraId="357AB31B" w14:textId="77777777" w:rsidR="009835A4" w:rsidRPr="007C4E61" w:rsidRDefault="009835A4" w:rsidP="009835A4">
      <w:pPr>
        <w:rPr>
          <w:sz w:val="16"/>
          <w:szCs w:val="16"/>
        </w:rPr>
      </w:pPr>
      <w:r w:rsidRPr="007C4E61">
        <w:rPr>
          <w:sz w:val="16"/>
          <w:szCs w:val="16"/>
        </w:rPr>
        <w:t xml:space="preserve">General-purpose </w:t>
      </w:r>
      <w:r w:rsidRPr="001B71CE">
        <w:rPr>
          <w:rStyle w:val="Emphasis"/>
        </w:rPr>
        <w:t>tech</w:t>
      </w:r>
      <w:r w:rsidRPr="007C4E61">
        <w:rPr>
          <w:sz w:val="16"/>
          <w:szCs w:val="16"/>
        </w:rPr>
        <w:t xml:space="preserve">nologies </w:t>
      </w:r>
      <w:r w:rsidRPr="007C4E61">
        <w:rPr>
          <w:rStyle w:val="StyleUnderline"/>
        </w:rPr>
        <w:t xml:space="preserve">such as </w:t>
      </w:r>
      <w:r w:rsidRPr="001B71CE">
        <w:rPr>
          <w:rStyle w:val="Emphasis"/>
        </w:rPr>
        <w:t>computers</w:t>
      </w:r>
      <w:r w:rsidRPr="007C4E61">
        <w:rPr>
          <w:rStyle w:val="StyleUnderline"/>
        </w:rPr>
        <w:t xml:space="preserve"> and </w:t>
      </w:r>
      <w:r w:rsidRPr="001B71CE">
        <w:rPr>
          <w:rStyle w:val="Emphasis"/>
        </w:rPr>
        <w:t>a</w:t>
      </w:r>
      <w:r w:rsidRPr="007C4E61">
        <w:rPr>
          <w:sz w:val="16"/>
          <w:szCs w:val="16"/>
        </w:rPr>
        <w:t xml:space="preserve">rtificial </w:t>
      </w:r>
      <w:r w:rsidRPr="001B71CE">
        <w:rPr>
          <w:rStyle w:val="Emphasis"/>
        </w:rPr>
        <w:t>i</w:t>
      </w:r>
      <w:r w:rsidRPr="007C4E61">
        <w:rPr>
          <w:sz w:val="16"/>
          <w:szCs w:val="16"/>
        </w:rPr>
        <w:t xml:space="preserve">ntelligence </w:t>
      </w:r>
      <w:r w:rsidRPr="007C4E61">
        <w:rPr>
          <w:rStyle w:val="StyleUnderline"/>
        </w:rPr>
        <w:t xml:space="preserve">require </w:t>
      </w:r>
      <w:r w:rsidRPr="001B71CE">
        <w:rPr>
          <w:rStyle w:val="Emphasis"/>
        </w:rPr>
        <w:t>significant investments</w:t>
      </w:r>
      <w:r w:rsidRPr="007C4E61">
        <w:rPr>
          <w:rStyle w:val="StyleUnderline"/>
        </w:rPr>
        <w:t xml:space="preserve"> in </w:t>
      </w:r>
      <w:r w:rsidRPr="001B71CE">
        <w:rPr>
          <w:rStyle w:val="Emphasis"/>
        </w:rPr>
        <w:t>complementary</w:t>
      </w:r>
      <w:r w:rsidRPr="007C4E61">
        <w:rPr>
          <w:rStyle w:val="StyleUnderline"/>
        </w:rPr>
        <w:t xml:space="preserve"> areas</w:t>
      </w:r>
      <w:r w:rsidRPr="007C4E61">
        <w:rPr>
          <w:sz w:val="16"/>
          <w:szCs w:val="16"/>
        </w:rPr>
        <w:t>. For example, after stores installed self-pay kiosks, their managers had to teach employees and customers to use them before self-checkout lines were widely adopted.</w:t>
      </w:r>
    </w:p>
    <w:p w14:paraId="3F35F065" w14:textId="77777777" w:rsidR="009835A4" w:rsidRPr="007C4E61" w:rsidRDefault="009835A4" w:rsidP="009835A4">
      <w:pPr>
        <w:rPr>
          <w:sz w:val="16"/>
          <w:szCs w:val="16"/>
        </w:rPr>
      </w:pPr>
      <w:r w:rsidRPr="007C4E61">
        <w:rPr>
          <w:sz w:val="16"/>
          <w:szCs w:val="16"/>
        </w:rPr>
        <w:t xml:space="preserve">Brynjolfsson, University of Pennsylvania’s Daniel Rock, and Syverson devised a method to measure differences between a company’s observed investments and its market value. They find that the </w:t>
      </w:r>
      <w:r w:rsidRPr="007C4E61">
        <w:rPr>
          <w:rStyle w:val="StyleUnderline"/>
        </w:rPr>
        <w:t xml:space="preserve">large investments companies make </w:t>
      </w:r>
      <w:r w:rsidRPr="001B71CE">
        <w:rPr>
          <w:rStyle w:val="Emphasis"/>
        </w:rPr>
        <w:t>early</w:t>
      </w:r>
      <w:r w:rsidRPr="007C4E61">
        <w:rPr>
          <w:sz w:val="16"/>
          <w:szCs w:val="16"/>
        </w:rPr>
        <w:t xml:space="preserve"> on </w:t>
      </w:r>
      <w:r w:rsidRPr="007C4E61">
        <w:rPr>
          <w:rStyle w:val="StyleUnderline"/>
        </w:rPr>
        <w:t>in adopting general</w:t>
      </w:r>
      <w:r w:rsidRPr="007C4E61">
        <w:rPr>
          <w:sz w:val="16"/>
          <w:szCs w:val="16"/>
        </w:rPr>
        <w:t xml:space="preserve">-purpose </w:t>
      </w:r>
      <w:r w:rsidRPr="007C4E61">
        <w:rPr>
          <w:rStyle w:val="StyleUnderline"/>
        </w:rPr>
        <w:t>tech</w:t>
      </w:r>
      <w:r w:rsidRPr="007C4E61">
        <w:rPr>
          <w:sz w:val="16"/>
          <w:szCs w:val="16"/>
        </w:rPr>
        <w:t xml:space="preserve">nologies </w:t>
      </w:r>
      <w:r w:rsidRPr="007C4E61">
        <w:rPr>
          <w:rStyle w:val="StyleUnderline"/>
        </w:rPr>
        <w:t xml:space="preserve">often involve </w:t>
      </w:r>
      <w:r w:rsidRPr="001B71CE">
        <w:rPr>
          <w:rStyle w:val="Emphasis"/>
        </w:rPr>
        <w:t>intangibles</w:t>
      </w:r>
      <w:r w:rsidRPr="007C4E61">
        <w:rPr>
          <w:sz w:val="16"/>
          <w:szCs w:val="16"/>
        </w:rPr>
        <w:t xml:space="preserve">, </w:t>
      </w:r>
      <w:r w:rsidRPr="007C4E61">
        <w:rPr>
          <w:rStyle w:val="StyleUnderline"/>
        </w:rPr>
        <w:t>such as</w:t>
      </w:r>
      <w:r w:rsidRPr="007C4E61">
        <w:rPr>
          <w:sz w:val="16"/>
          <w:szCs w:val="16"/>
        </w:rPr>
        <w:t xml:space="preserve"> worker </w:t>
      </w:r>
      <w:r w:rsidRPr="001B71CE">
        <w:rPr>
          <w:rStyle w:val="Emphasis"/>
        </w:rPr>
        <w:t>training</w:t>
      </w:r>
      <w:r w:rsidRPr="007C4E61">
        <w:rPr>
          <w:rStyle w:val="StyleUnderline"/>
        </w:rPr>
        <w:t xml:space="preserve"> and the </w:t>
      </w:r>
      <w:r w:rsidRPr="001B71CE">
        <w:rPr>
          <w:rStyle w:val="Emphasis"/>
        </w:rPr>
        <w:t>retooling</w:t>
      </w:r>
      <w:r w:rsidRPr="007C4E61">
        <w:rPr>
          <w:rStyle w:val="StyleUnderline"/>
        </w:rPr>
        <w:t xml:space="preserve"> of business processes</w:t>
      </w:r>
      <w:r w:rsidRPr="007C4E61">
        <w:rPr>
          <w:sz w:val="16"/>
          <w:szCs w:val="16"/>
        </w:rPr>
        <w:t>.</w:t>
      </w:r>
    </w:p>
    <w:p w14:paraId="13542783" w14:textId="77777777" w:rsidR="009835A4" w:rsidRPr="007C4E61" w:rsidRDefault="009835A4" w:rsidP="009835A4">
      <w:pPr>
        <w:rPr>
          <w:sz w:val="16"/>
          <w:szCs w:val="16"/>
        </w:rPr>
      </w:pPr>
      <w:r w:rsidRPr="007C4E61">
        <w:rPr>
          <w:rStyle w:val="StyleUnderline"/>
        </w:rPr>
        <w:t xml:space="preserve">Conventional </w:t>
      </w:r>
      <w:r w:rsidRPr="001B71CE">
        <w:rPr>
          <w:rStyle w:val="Emphasis"/>
          <w:highlight w:val="cyan"/>
        </w:rPr>
        <w:t>stat</w:t>
      </w:r>
      <w:r w:rsidRPr="007C4E61">
        <w:rPr>
          <w:sz w:val="16"/>
          <w:szCs w:val="16"/>
        </w:rPr>
        <w:t>istic</w:t>
      </w:r>
      <w:r w:rsidRPr="001B71CE">
        <w:rPr>
          <w:rStyle w:val="Emphasis"/>
          <w:highlight w:val="cyan"/>
        </w:rPr>
        <w:t>s</w:t>
      </w:r>
      <w:r w:rsidRPr="007C4E61">
        <w:rPr>
          <w:sz w:val="16"/>
          <w:szCs w:val="16"/>
        </w:rPr>
        <w:t xml:space="preserve"> ac</w:t>
      </w:r>
      <w:r w:rsidRPr="001B71CE">
        <w:rPr>
          <w:rStyle w:val="Emphasis"/>
          <w:highlight w:val="cyan"/>
        </w:rPr>
        <w:t>count</w:t>
      </w:r>
      <w:r w:rsidRPr="007C4E61">
        <w:rPr>
          <w:rStyle w:val="StyleUnderline"/>
        </w:rPr>
        <w:t xml:space="preserve"> for </w:t>
      </w:r>
      <w:r w:rsidRPr="007C4E61">
        <w:rPr>
          <w:rStyle w:val="StyleUnderline"/>
          <w:highlight w:val="cyan"/>
        </w:rPr>
        <w:t>these</w:t>
      </w:r>
      <w:r w:rsidRPr="007C4E61">
        <w:rPr>
          <w:rStyle w:val="StyleUnderline"/>
        </w:rPr>
        <w:t xml:space="preserve"> investments </w:t>
      </w:r>
      <w:r w:rsidRPr="007C4E61">
        <w:rPr>
          <w:rStyle w:val="StyleUnderline"/>
          <w:highlight w:val="cyan"/>
        </w:rPr>
        <w:t xml:space="preserve">as </w:t>
      </w:r>
      <w:r w:rsidRPr="001B71CE">
        <w:rPr>
          <w:rStyle w:val="Emphasis"/>
          <w:highlight w:val="cyan"/>
        </w:rPr>
        <w:t>expenses</w:t>
      </w:r>
      <w:r w:rsidRPr="007C4E61">
        <w:rPr>
          <w:rStyle w:val="StyleUnderline"/>
        </w:rPr>
        <w:t xml:space="preserve"> rather than capital creation, </w:t>
      </w:r>
      <w:r w:rsidRPr="007C4E61">
        <w:rPr>
          <w:rStyle w:val="StyleUnderline"/>
          <w:highlight w:val="cyan"/>
        </w:rPr>
        <w:t>which</w:t>
      </w:r>
      <w:r w:rsidRPr="007C4E61">
        <w:rPr>
          <w:sz w:val="16"/>
          <w:szCs w:val="16"/>
        </w:rPr>
        <w:t xml:space="preserve"> initially </w:t>
      </w:r>
      <w:r w:rsidRPr="001B71CE">
        <w:rPr>
          <w:rStyle w:val="Emphasis"/>
          <w:highlight w:val="cyan"/>
        </w:rPr>
        <w:t>underestimates</w:t>
      </w:r>
      <w:r w:rsidRPr="007C4E61">
        <w:rPr>
          <w:rStyle w:val="StyleUnderline"/>
        </w:rPr>
        <w:t xml:space="preserve"> the </w:t>
      </w:r>
      <w:r w:rsidRPr="001B71CE">
        <w:rPr>
          <w:rStyle w:val="Emphasis"/>
          <w:highlight w:val="cyan"/>
        </w:rPr>
        <w:t>productivity</w:t>
      </w:r>
      <w:r w:rsidRPr="001B71CE">
        <w:rPr>
          <w:rStyle w:val="Emphasis"/>
        </w:rPr>
        <w:t xml:space="preserve">-enhancing </w:t>
      </w:r>
      <w:r w:rsidRPr="001B71CE">
        <w:rPr>
          <w:rStyle w:val="Emphasis"/>
          <w:highlight w:val="cyan"/>
        </w:rPr>
        <w:t>effects</w:t>
      </w:r>
      <w:r w:rsidRPr="007C4E61">
        <w:rPr>
          <w:sz w:val="16"/>
          <w:szCs w:val="16"/>
        </w:rPr>
        <w:t xml:space="preserve">, the researchers argue. “We count a new factory as output but </w:t>
      </w:r>
      <w:r w:rsidRPr="007C4E61">
        <w:rPr>
          <w:rStyle w:val="StyleUnderline"/>
        </w:rPr>
        <w:t xml:space="preserve">we don’t count </w:t>
      </w:r>
      <w:r w:rsidRPr="001B71CE">
        <w:rPr>
          <w:rStyle w:val="Emphasis"/>
        </w:rPr>
        <w:t>intangible investments</w:t>
      </w:r>
      <w:r w:rsidRPr="007C4E61">
        <w:rPr>
          <w:rStyle w:val="StyleUnderline"/>
        </w:rPr>
        <w:t xml:space="preserve"> as </w:t>
      </w:r>
      <w:r w:rsidRPr="001B71CE">
        <w:rPr>
          <w:rStyle w:val="Emphasis"/>
        </w:rPr>
        <w:t>output</w:t>
      </w:r>
      <w:r w:rsidRPr="007C4E61">
        <w:rPr>
          <w:sz w:val="16"/>
          <w:szCs w:val="16"/>
        </w:rPr>
        <w:t>,” Syverson says. “You’re not just burning resources. You’re creating something useful in the future.”</w:t>
      </w:r>
    </w:p>
    <w:p w14:paraId="1E7C97BF" w14:textId="77777777" w:rsidR="009835A4" w:rsidRPr="007C4E61" w:rsidRDefault="009835A4" w:rsidP="009835A4">
      <w:pPr>
        <w:rPr>
          <w:sz w:val="16"/>
          <w:szCs w:val="16"/>
        </w:rPr>
      </w:pPr>
      <w:r w:rsidRPr="007C4E61">
        <w:rPr>
          <w:sz w:val="16"/>
          <w:szCs w:val="16"/>
        </w:rPr>
        <w:t xml:space="preserve">When the benefits of the intangible investments are later harvested, the mismeasurement swings in the opposite direction, the researchers find. The result is a productivity J-curve that helps explain why </w:t>
      </w:r>
      <w:r w:rsidRPr="007C4E61">
        <w:rPr>
          <w:rStyle w:val="StyleUnderline"/>
        </w:rPr>
        <w:t xml:space="preserve">the advent of </w:t>
      </w:r>
      <w:r w:rsidRPr="001B71CE">
        <w:rPr>
          <w:rStyle w:val="Emphasis"/>
        </w:rPr>
        <w:t>general</w:t>
      </w:r>
      <w:r w:rsidRPr="007C4E61">
        <w:rPr>
          <w:sz w:val="16"/>
          <w:szCs w:val="16"/>
        </w:rPr>
        <w:t xml:space="preserve">-purpose </w:t>
      </w:r>
      <w:r w:rsidRPr="001B71CE">
        <w:rPr>
          <w:rStyle w:val="Emphasis"/>
        </w:rPr>
        <w:t>tech</w:t>
      </w:r>
      <w:r w:rsidRPr="007C4E61">
        <w:rPr>
          <w:sz w:val="16"/>
          <w:szCs w:val="16"/>
        </w:rPr>
        <w:t xml:space="preserve">nologies </w:t>
      </w:r>
      <w:r w:rsidRPr="007C4E61">
        <w:rPr>
          <w:rStyle w:val="StyleUnderline"/>
        </w:rPr>
        <w:t xml:space="preserve">is often accompanied by an </w:t>
      </w:r>
      <w:r w:rsidRPr="001B71CE">
        <w:rPr>
          <w:rStyle w:val="Emphasis"/>
        </w:rPr>
        <w:t>initial productivity slowdown</w:t>
      </w:r>
      <w:r w:rsidRPr="007C4E61">
        <w:rPr>
          <w:sz w:val="16"/>
          <w:szCs w:val="16"/>
        </w:rPr>
        <w:t xml:space="preserve"> </w:t>
      </w:r>
      <w:r w:rsidRPr="007C4E61">
        <w:rPr>
          <w:rStyle w:val="StyleUnderline"/>
        </w:rPr>
        <w:t xml:space="preserve">that’s later followed by a </w:t>
      </w:r>
      <w:r w:rsidRPr="001B71CE">
        <w:rPr>
          <w:rStyle w:val="Emphasis"/>
        </w:rPr>
        <w:t>burst</w:t>
      </w:r>
      <w:r w:rsidRPr="007C4E61">
        <w:rPr>
          <w:rStyle w:val="StyleUnderline"/>
        </w:rPr>
        <w:t xml:space="preserve"> in </w:t>
      </w:r>
      <w:r w:rsidRPr="001B71CE">
        <w:rPr>
          <w:rStyle w:val="Emphasis"/>
        </w:rPr>
        <w:t>output</w:t>
      </w:r>
      <w:r w:rsidRPr="007C4E61">
        <w:rPr>
          <w:sz w:val="16"/>
          <w:szCs w:val="16"/>
        </w:rPr>
        <w:t>.</w:t>
      </w:r>
    </w:p>
    <w:p w14:paraId="2CD634FB" w14:textId="77777777" w:rsidR="009835A4" w:rsidRPr="007C4E61" w:rsidRDefault="009835A4" w:rsidP="009835A4">
      <w:pPr>
        <w:rPr>
          <w:sz w:val="16"/>
          <w:szCs w:val="16"/>
        </w:rPr>
      </w:pPr>
      <w:r w:rsidRPr="007C4E61">
        <w:rPr>
          <w:rStyle w:val="StyleUnderline"/>
        </w:rPr>
        <w:t xml:space="preserve">Given that society is </w:t>
      </w:r>
      <w:r w:rsidRPr="007C4E61">
        <w:rPr>
          <w:rStyle w:val="StyleUnderline"/>
          <w:highlight w:val="cyan"/>
        </w:rPr>
        <w:t xml:space="preserve">in the </w:t>
      </w:r>
      <w:r w:rsidRPr="001B71CE">
        <w:rPr>
          <w:rStyle w:val="Emphasis"/>
          <w:highlight w:val="cyan"/>
        </w:rPr>
        <w:t>early stages</w:t>
      </w:r>
      <w:r w:rsidRPr="007C4E61">
        <w:rPr>
          <w:rStyle w:val="StyleUnderline"/>
          <w:highlight w:val="cyan"/>
        </w:rPr>
        <w:t xml:space="preserve"> of</w:t>
      </w:r>
      <w:r w:rsidRPr="007C4E61">
        <w:rPr>
          <w:rStyle w:val="StyleUnderline"/>
        </w:rPr>
        <w:t xml:space="preserve"> adopting </w:t>
      </w:r>
      <w:r w:rsidRPr="001B71CE">
        <w:rPr>
          <w:rStyle w:val="Emphasis"/>
          <w:highlight w:val="cyan"/>
        </w:rPr>
        <w:t>AI</w:t>
      </w:r>
      <w:r w:rsidRPr="007C4E61">
        <w:rPr>
          <w:sz w:val="16"/>
          <w:szCs w:val="16"/>
        </w:rPr>
        <w:t xml:space="preserve">, there may be reason to believe </w:t>
      </w:r>
      <w:r w:rsidRPr="007C4E61">
        <w:rPr>
          <w:rStyle w:val="StyleUnderline"/>
          <w:highlight w:val="cyan"/>
        </w:rPr>
        <w:t>we are</w:t>
      </w:r>
      <w:r w:rsidRPr="007C4E61">
        <w:rPr>
          <w:rStyle w:val="StyleUnderline"/>
        </w:rPr>
        <w:t xml:space="preserve"> currently </w:t>
      </w:r>
      <w:r w:rsidRPr="007C4E61">
        <w:rPr>
          <w:rStyle w:val="StyleUnderline"/>
          <w:highlight w:val="cyan"/>
        </w:rPr>
        <w:t>in the</w:t>
      </w:r>
      <w:r w:rsidRPr="007C4E61">
        <w:rPr>
          <w:rStyle w:val="StyleUnderline"/>
        </w:rPr>
        <w:t xml:space="preserve"> productivity </w:t>
      </w:r>
      <w:r w:rsidRPr="001B71CE">
        <w:rPr>
          <w:rStyle w:val="Emphasis"/>
          <w:highlight w:val="cyan"/>
        </w:rPr>
        <w:t>underestimation phase</w:t>
      </w:r>
      <w:r w:rsidRPr="007C4E61">
        <w:rPr>
          <w:sz w:val="16"/>
          <w:szCs w:val="16"/>
        </w:rPr>
        <w:t xml:space="preserve">, Syverson argues. As was the case with earlier technologies that had broad applications, </w:t>
      </w:r>
      <w:r w:rsidRPr="007C4E61">
        <w:rPr>
          <w:rStyle w:val="StyleUnderline"/>
          <w:highlight w:val="cyan"/>
        </w:rPr>
        <w:t xml:space="preserve">AI can </w:t>
      </w:r>
      <w:r w:rsidRPr="001B71CE">
        <w:rPr>
          <w:rStyle w:val="Emphasis"/>
          <w:highlight w:val="cyan"/>
        </w:rPr>
        <w:t>only</w:t>
      </w:r>
      <w:r w:rsidRPr="007C4E61">
        <w:rPr>
          <w:rStyle w:val="StyleUnderline"/>
          <w:highlight w:val="cyan"/>
        </w:rPr>
        <w:t xml:space="preserve"> reach</w:t>
      </w:r>
      <w:r w:rsidRPr="007C4E61">
        <w:rPr>
          <w:rStyle w:val="StyleUnderline"/>
        </w:rPr>
        <w:t xml:space="preserve"> its</w:t>
      </w:r>
      <w:r w:rsidRPr="007C4E61">
        <w:rPr>
          <w:sz w:val="16"/>
          <w:szCs w:val="16"/>
        </w:rPr>
        <w:t xml:space="preserve"> full </w:t>
      </w:r>
      <w:r w:rsidRPr="007C4E61">
        <w:rPr>
          <w:rStyle w:val="StyleUnderline"/>
          <w:highlight w:val="cyan"/>
        </w:rPr>
        <w:t>potential after</w:t>
      </w:r>
      <w:r w:rsidRPr="007C4E61">
        <w:rPr>
          <w:rStyle w:val="StyleUnderline"/>
        </w:rPr>
        <w:t xml:space="preserve"> companies </w:t>
      </w:r>
      <w:r w:rsidRPr="001B71CE">
        <w:rPr>
          <w:rStyle w:val="Emphasis"/>
        </w:rPr>
        <w:t>invest</w:t>
      </w:r>
      <w:r w:rsidRPr="007C4E61">
        <w:rPr>
          <w:rStyle w:val="StyleUnderline"/>
        </w:rPr>
        <w:t xml:space="preserve"> in</w:t>
      </w:r>
      <w:r w:rsidRPr="007C4E61">
        <w:rPr>
          <w:sz w:val="16"/>
          <w:szCs w:val="16"/>
        </w:rPr>
        <w:t xml:space="preserve"> necessary </w:t>
      </w:r>
      <w:r w:rsidRPr="001B71CE">
        <w:rPr>
          <w:rStyle w:val="Emphasis"/>
        </w:rPr>
        <w:t>intangibles</w:t>
      </w:r>
      <w:r w:rsidRPr="007C4E61">
        <w:rPr>
          <w:sz w:val="16"/>
          <w:szCs w:val="16"/>
        </w:rPr>
        <w:t xml:space="preserve">, </w:t>
      </w:r>
      <w:r w:rsidRPr="007C4E61">
        <w:rPr>
          <w:rStyle w:val="StyleUnderline"/>
        </w:rPr>
        <w:t xml:space="preserve">such as </w:t>
      </w:r>
      <w:r w:rsidRPr="001B71CE">
        <w:rPr>
          <w:rStyle w:val="Emphasis"/>
          <w:highlight w:val="cyan"/>
        </w:rPr>
        <w:t>training</w:t>
      </w:r>
      <w:r w:rsidRPr="007C4E61">
        <w:rPr>
          <w:sz w:val="16"/>
          <w:szCs w:val="16"/>
        </w:rPr>
        <w:t xml:space="preserve"> workers, </w:t>
      </w:r>
      <w:r w:rsidRPr="001B71CE">
        <w:rPr>
          <w:rStyle w:val="Emphasis"/>
        </w:rPr>
        <w:t>reorganizing</w:t>
      </w:r>
      <w:r w:rsidRPr="007C4E61">
        <w:rPr>
          <w:sz w:val="16"/>
          <w:szCs w:val="16"/>
        </w:rPr>
        <w:t xml:space="preserve"> workflows, </w:t>
      </w:r>
      <w:r w:rsidRPr="007C4E61">
        <w:rPr>
          <w:rStyle w:val="StyleUnderline"/>
          <w:highlight w:val="cyan"/>
        </w:rPr>
        <w:t xml:space="preserve">and </w:t>
      </w:r>
      <w:r w:rsidRPr="001B71CE">
        <w:rPr>
          <w:rStyle w:val="Emphasis"/>
          <w:highlight w:val="cyan"/>
        </w:rPr>
        <w:t>educating</w:t>
      </w:r>
      <w:r w:rsidRPr="007C4E61">
        <w:rPr>
          <w:rStyle w:val="StyleUnderline"/>
          <w:highlight w:val="cyan"/>
        </w:rPr>
        <w:t xml:space="preserve"> customers</w:t>
      </w:r>
      <w:r w:rsidRPr="007C4E61">
        <w:rPr>
          <w:sz w:val="16"/>
          <w:szCs w:val="16"/>
        </w:rPr>
        <w:t xml:space="preserve"> in how business will be conducted under the new paradigm.</w:t>
      </w:r>
    </w:p>
    <w:p w14:paraId="30BB5CAC" w14:textId="77777777" w:rsidR="009835A4" w:rsidRPr="007C4E61" w:rsidRDefault="009835A4" w:rsidP="009835A4">
      <w:pPr>
        <w:rPr>
          <w:sz w:val="16"/>
          <w:szCs w:val="16"/>
        </w:rPr>
      </w:pPr>
      <w:r w:rsidRPr="007C4E61">
        <w:rPr>
          <w:sz w:val="16"/>
          <w:szCs w:val="16"/>
        </w:rPr>
        <w:t>A boom in business formation</w:t>
      </w:r>
    </w:p>
    <w:p w14:paraId="1EDF0402" w14:textId="77777777" w:rsidR="009835A4" w:rsidRPr="007C4E61" w:rsidRDefault="009835A4" w:rsidP="009835A4">
      <w:pPr>
        <w:rPr>
          <w:sz w:val="16"/>
          <w:szCs w:val="16"/>
        </w:rPr>
      </w:pPr>
      <w:r w:rsidRPr="007C4E61">
        <w:rPr>
          <w:rStyle w:val="StyleUnderline"/>
          <w:highlight w:val="cyan"/>
        </w:rPr>
        <w:t>There are</w:t>
      </w:r>
      <w:r w:rsidRPr="007C4E61">
        <w:rPr>
          <w:sz w:val="16"/>
          <w:szCs w:val="16"/>
        </w:rPr>
        <w:t xml:space="preserve"> yet </w:t>
      </w:r>
      <w:r w:rsidRPr="001B71CE">
        <w:rPr>
          <w:rStyle w:val="Emphasis"/>
          <w:highlight w:val="cyan"/>
        </w:rPr>
        <w:t>more reasons</w:t>
      </w:r>
      <w:r w:rsidRPr="007C4E61">
        <w:rPr>
          <w:rStyle w:val="StyleUnderline"/>
          <w:highlight w:val="cyan"/>
        </w:rPr>
        <w:t xml:space="preserve"> to anticipate a </w:t>
      </w:r>
      <w:r w:rsidRPr="001B71CE">
        <w:rPr>
          <w:rStyle w:val="Emphasis"/>
          <w:highlight w:val="cyan"/>
        </w:rPr>
        <w:t>productivity pickup</w:t>
      </w:r>
      <w:r w:rsidRPr="007C4E61">
        <w:rPr>
          <w:sz w:val="16"/>
          <w:szCs w:val="16"/>
        </w:rPr>
        <w:t xml:space="preserve">. As postwar history demonstrates, </w:t>
      </w:r>
      <w:r w:rsidRPr="007C4E61">
        <w:rPr>
          <w:rStyle w:val="StyleUnderline"/>
        </w:rPr>
        <w:t xml:space="preserve">there’s nothing unusual about economic output advancing in </w:t>
      </w:r>
      <w:r w:rsidRPr="001B71CE">
        <w:rPr>
          <w:rStyle w:val="Emphasis"/>
        </w:rPr>
        <w:t>fits</w:t>
      </w:r>
      <w:r w:rsidRPr="007C4E61">
        <w:rPr>
          <w:rStyle w:val="StyleUnderline"/>
        </w:rPr>
        <w:t xml:space="preserve"> and </w:t>
      </w:r>
      <w:r w:rsidRPr="001B71CE">
        <w:rPr>
          <w:rStyle w:val="Emphasis"/>
        </w:rPr>
        <w:t>starts</w:t>
      </w:r>
      <w:r w:rsidRPr="007C4E61">
        <w:rPr>
          <w:sz w:val="16"/>
          <w:szCs w:val="16"/>
        </w:rPr>
        <w:t xml:space="preserve">, and </w:t>
      </w:r>
      <w:r w:rsidRPr="007C4E61">
        <w:rPr>
          <w:rStyle w:val="StyleUnderline"/>
        </w:rPr>
        <w:t xml:space="preserve">a number of </w:t>
      </w:r>
      <w:r w:rsidRPr="001B71CE">
        <w:rPr>
          <w:rStyle w:val="Emphasis"/>
          <w:highlight w:val="cyan"/>
        </w:rPr>
        <w:t>precursors</w:t>
      </w:r>
      <w:r w:rsidRPr="007C4E61">
        <w:rPr>
          <w:rStyle w:val="StyleUnderline"/>
          <w:highlight w:val="cyan"/>
        </w:rPr>
        <w:t xml:space="preserve"> that preceded</w:t>
      </w:r>
      <w:r w:rsidRPr="007C4E61">
        <w:rPr>
          <w:rStyle w:val="StyleUnderline"/>
        </w:rPr>
        <w:t xml:space="preserve"> periods of </w:t>
      </w:r>
      <w:r w:rsidRPr="001B71CE">
        <w:rPr>
          <w:rStyle w:val="Emphasis"/>
          <w:highlight w:val="cyan"/>
        </w:rPr>
        <w:t>robust growth</w:t>
      </w:r>
      <w:r w:rsidRPr="007C4E61">
        <w:rPr>
          <w:sz w:val="16"/>
          <w:szCs w:val="16"/>
        </w:rPr>
        <w:t xml:space="preserve"> in the past </w:t>
      </w:r>
      <w:r w:rsidRPr="007C4E61">
        <w:rPr>
          <w:rStyle w:val="StyleUnderline"/>
          <w:highlight w:val="cyan"/>
        </w:rPr>
        <w:t>are</w:t>
      </w:r>
      <w:r w:rsidRPr="007C4E61">
        <w:rPr>
          <w:rStyle w:val="StyleUnderline"/>
        </w:rPr>
        <w:t xml:space="preserve"> now </w:t>
      </w:r>
      <w:r w:rsidRPr="001B71CE">
        <w:rPr>
          <w:rStyle w:val="Emphasis"/>
          <w:highlight w:val="cyan"/>
        </w:rPr>
        <w:t>starting</w:t>
      </w:r>
      <w:r w:rsidRPr="007C4E61">
        <w:rPr>
          <w:rStyle w:val="StyleUnderline"/>
          <w:highlight w:val="cyan"/>
        </w:rPr>
        <w:t xml:space="preserve"> to </w:t>
      </w:r>
      <w:r w:rsidRPr="001B71CE">
        <w:rPr>
          <w:rStyle w:val="Emphasis"/>
          <w:highlight w:val="cyan"/>
        </w:rPr>
        <w:t>emerge</w:t>
      </w:r>
      <w:r w:rsidRPr="007C4E61">
        <w:rPr>
          <w:sz w:val="16"/>
          <w:szCs w:val="16"/>
        </w:rPr>
        <w:t xml:space="preserve">. </w:t>
      </w:r>
      <w:r w:rsidRPr="007C4E61">
        <w:rPr>
          <w:rStyle w:val="StyleUnderline"/>
        </w:rPr>
        <w:t>Among them</w:t>
      </w:r>
      <w:r w:rsidRPr="007C4E61">
        <w:rPr>
          <w:sz w:val="16"/>
          <w:szCs w:val="16"/>
        </w:rPr>
        <w:t xml:space="preserve">: increases in </w:t>
      </w:r>
      <w:r w:rsidRPr="001B71CE">
        <w:rPr>
          <w:rStyle w:val="Emphasis"/>
        </w:rPr>
        <w:t>business formation</w:t>
      </w:r>
      <w:r w:rsidRPr="007C4E61">
        <w:rPr>
          <w:sz w:val="16"/>
          <w:szCs w:val="16"/>
        </w:rPr>
        <w:t>.</w:t>
      </w:r>
    </w:p>
    <w:p w14:paraId="6CA98C2D" w14:textId="77777777" w:rsidR="009835A4" w:rsidRPr="007C4E61" w:rsidRDefault="009835A4" w:rsidP="009835A4">
      <w:pPr>
        <w:rPr>
          <w:sz w:val="16"/>
          <w:szCs w:val="16"/>
        </w:rPr>
      </w:pPr>
      <w:r w:rsidRPr="001B71CE">
        <w:rPr>
          <w:rStyle w:val="Emphasis"/>
        </w:rPr>
        <w:t>Entrepreneurship</w:t>
      </w:r>
      <w:r w:rsidRPr="007C4E61">
        <w:rPr>
          <w:rStyle w:val="StyleUnderline"/>
        </w:rPr>
        <w:t xml:space="preserve"> is an important </w:t>
      </w:r>
      <w:r w:rsidRPr="001B71CE">
        <w:rPr>
          <w:rStyle w:val="Emphasis"/>
        </w:rPr>
        <w:t>drive</w:t>
      </w:r>
      <w:r w:rsidRPr="007C4E61">
        <w:rPr>
          <w:rStyle w:val="StyleUnderline"/>
        </w:rPr>
        <w:t>r of</w:t>
      </w:r>
      <w:r w:rsidRPr="007C4E61">
        <w:rPr>
          <w:sz w:val="16"/>
          <w:szCs w:val="16"/>
        </w:rPr>
        <w:t xml:space="preserve"> economic </w:t>
      </w:r>
      <w:r w:rsidRPr="007C4E61">
        <w:rPr>
          <w:rStyle w:val="StyleUnderline"/>
        </w:rPr>
        <w:t>growth</w:t>
      </w:r>
      <w:r w:rsidRPr="007C4E61">
        <w:rPr>
          <w:sz w:val="16"/>
          <w:szCs w:val="16"/>
        </w:rPr>
        <w:t xml:space="preserve">, technological advances, </w:t>
      </w:r>
      <w:r w:rsidRPr="007C4E61">
        <w:rPr>
          <w:rStyle w:val="StyleUnderline"/>
        </w:rPr>
        <w:t>and</w:t>
      </w:r>
      <w:r w:rsidRPr="007C4E61">
        <w:rPr>
          <w:sz w:val="16"/>
          <w:szCs w:val="16"/>
        </w:rPr>
        <w:t xml:space="preserve">, eventually, higher </w:t>
      </w:r>
      <w:r w:rsidRPr="001B71CE">
        <w:rPr>
          <w:rStyle w:val="Emphasis"/>
        </w:rPr>
        <w:t>productivity</w:t>
      </w:r>
      <w:r w:rsidRPr="007C4E61">
        <w:rPr>
          <w:sz w:val="16"/>
          <w:szCs w:val="16"/>
        </w:rPr>
        <w:t>—</w:t>
      </w:r>
      <w:r w:rsidRPr="007C4E61">
        <w:rPr>
          <w:rStyle w:val="StyleUnderline"/>
        </w:rPr>
        <w:t>and it was</w:t>
      </w:r>
      <w:r w:rsidRPr="007C4E61">
        <w:rPr>
          <w:sz w:val="16"/>
          <w:szCs w:val="16"/>
        </w:rPr>
        <w:t xml:space="preserve"> surprisingly </w:t>
      </w:r>
      <w:r w:rsidRPr="001B71CE">
        <w:rPr>
          <w:rStyle w:val="Emphasis"/>
        </w:rPr>
        <w:t>hot</w:t>
      </w:r>
      <w:r w:rsidRPr="007C4E61">
        <w:rPr>
          <w:sz w:val="16"/>
          <w:szCs w:val="16"/>
        </w:rPr>
        <w:t xml:space="preserve"> </w:t>
      </w:r>
      <w:r w:rsidRPr="007C4E61">
        <w:rPr>
          <w:rStyle w:val="StyleUnderline"/>
        </w:rPr>
        <w:t>during the</w:t>
      </w:r>
      <w:r w:rsidRPr="007C4E61">
        <w:rPr>
          <w:sz w:val="16"/>
          <w:szCs w:val="16"/>
        </w:rPr>
        <w:t xml:space="preserve"> COVID-19 </w:t>
      </w:r>
      <w:r w:rsidRPr="001B71CE">
        <w:rPr>
          <w:rStyle w:val="Emphasis"/>
        </w:rPr>
        <w:t>pandemic</w:t>
      </w:r>
      <w:r w:rsidRPr="007C4E61">
        <w:rPr>
          <w:sz w:val="16"/>
          <w:szCs w:val="16"/>
        </w:rPr>
        <w:t xml:space="preserve">. Many people were stuck at </w:t>
      </w:r>
      <w:r w:rsidRPr="007C4E61">
        <w:rPr>
          <w:sz w:val="16"/>
          <w:szCs w:val="16"/>
        </w:rPr>
        <w:lastRenderedPageBreak/>
        <w:t xml:space="preserve">home, temporarily laid off, and had the time and motivation to get creative. In the meantime, Americans started shopping online. Hence, </w:t>
      </w:r>
      <w:r w:rsidRPr="007C4E61">
        <w:rPr>
          <w:rStyle w:val="StyleUnderline"/>
        </w:rPr>
        <w:t xml:space="preserve">the time was ripe for </w:t>
      </w:r>
      <w:r w:rsidRPr="001B71CE">
        <w:rPr>
          <w:rStyle w:val="Emphasis"/>
        </w:rPr>
        <w:t>networking</w:t>
      </w:r>
      <w:r w:rsidRPr="007C4E61">
        <w:rPr>
          <w:rStyle w:val="StyleUnderline"/>
        </w:rPr>
        <w:t xml:space="preserve"> remotely and launching </w:t>
      </w:r>
      <w:r w:rsidRPr="001B71CE">
        <w:rPr>
          <w:rStyle w:val="Emphasis"/>
        </w:rPr>
        <w:t>new businesses</w:t>
      </w:r>
      <w:r w:rsidRPr="007C4E61">
        <w:rPr>
          <w:sz w:val="16"/>
          <w:szCs w:val="16"/>
        </w:rPr>
        <w:t xml:space="preserve">. This is reflected in the data: </w:t>
      </w:r>
      <w:r w:rsidRPr="007C4E61">
        <w:rPr>
          <w:rStyle w:val="StyleUnderline"/>
        </w:rPr>
        <w:t xml:space="preserve">There were </w:t>
      </w:r>
      <w:r w:rsidRPr="001B71CE">
        <w:rPr>
          <w:rStyle w:val="Emphasis"/>
        </w:rPr>
        <w:t>surges</w:t>
      </w:r>
      <w:r w:rsidRPr="007C4E61">
        <w:rPr>
          <w:rStyle w:val="StyleUnderline"/>
        </w:rPr>
        <w:t xml:space="preserve"> in </w:t>
      </w:r>
      <w:r w:rsidRPr="001B71CE">
        <w:rPr>
          <w:rStyle w:val="Emphasis"/>
        </w:rPr>
        <w:t>business applications</w:t>
      </w:r>
      <w:r w:rsidRPr="007C4E61">
        <w:rPr>
          <w:sz w:val="16"/>
          <w:szCs w:val="16"/>
        </w:rPr>
        <w:t xml:space="preserve"> in the US in both 2020 and 2021, write the Federal Reserve Board’s Ryan Decker and University of Maryland’s John Haltiwanger, pointing to US Census Bureau statistics. Applications were still high in late 2023 and even into 2024. They’ve since fallen but remain above pre-pandemic levels.</w:t>
      </w:r>
    </w:p>
    <w:p w14:paraId="3F73972E" w14:textId="77777777" w:rsidR="009835A4" w:rsidRPr="007C4E61" w:rsidRDefault="009835A4" w:rsidP="009835A4">
      <w:pPr>
        <w:rPr>
          <w:sz w:val="16"/>
          <w:szCs w:val="16"/>
        </w:rPr>
      </w:pPr>
      <w:r w:rsidRPr="007C4E61">
        <w:rPr>
          <w:sz w:val="16"/>
          <w:szCs w:val="16"/>
        </w:rPr>
        <w:t xml:space="preserve">Some business plans were designed to capitalize on COVID-era changes in how people live and work. Another notable feature of the surge in applications that the researchers find was the prominence of filings by likely employers, those who are particularly inclined to hire workers and generate growth. Typically, it takes a year or two to begin learning if applications result in actual job openings, or if the businesses peter out. </w:t>
      </w:r>
      <w:r w:rsidRPr="007C4E61">
        <w:rPr>
          <w:rStyle w:val="StyleUnderline"/>
          <w:highlight w:val="cyan"/>
        </w:rPr>
        <w:t xml:space="preserve">The </w:t>
      </w:r>
      <w:r w:rsidRPr="001B71CE">
        <w:rPr>
          <w:rStyle w:val="Emphasis"/>
          <w:highlight w:val="cyan"/>
        </w:rPr>
        <w:t>pandemic</w:t>
      </w:r>
      <w:r w:rsidRPr="001B71CE">
        <w:rPr>
          <w:rStyle w:val="Emphasis"/>
        </w:rPr>
        <w:t xml:space="preserve">-era </w:t>
      </w:r>
      <w:r w:rsidRPr="001B71CE">
        <w:rPr>
          <w:rStyle w:val="Emphasis"/>
          <w:highlight w:val="cyan"/>
        </w:rPr>
        <w:t>surge</w:t>
      </w:r>
      <w:r w:rsidRPr="007C4E61">
        <w:rPr>
          <w:rStyle w:val="StyleUnderline"/>
          <w:highlight w:val="cyan"/>
        </w:rPr>
        <w:t xml:space="preserve"> in</w:t>
      </w:r>
      <w:r w:rsidRPr="007C4E61">
        <w:rPr>
          <w:rStyle w:val="StyleUnderline"/>
        </w:rPr>
        <w:t xml:space="preserve"> new </w:t>
      </w:r>
      <w:r w:rsidRPr="001B71CE">
        <w:rPr>
          <w:rStyle w:val="Emphasis"/>
          <w:highlight w:val="cyan"/>
        </w:rPr>
        <w:t>business applications</w:t>
      </w:r>
      <w:r w:rsidRPr="007C4E61">
        <w:rPr>
          <w:sz w:val="16"/>
          <w:szCs w:val="16"/>
        </w:rPr>
        <w:t xml:space="preserve"> stands in sharp contrast to the economic weakness on display during the Great Recession, and research suggests that it has </w:t>
      </w:r>
      <w:r w:rsidRPr="001B71CE">
        <w:rPr>
          <w:rStyle w:val="Emphasis"/>
          <w:highlight w:val="cyan"/>
        </w:rPr>
        <w:t>translated</w:t>
      </w:r>
      <w:r w:rsidRPr="007C4E61">
        <w:rPr>
          <w:rStyle w:val="StyleUnderline"/>
          <w:highlight w:val="cyan"/>
        </w:rPr>
        <w:t xml:space="preserve"> into</w:t>
      </w:r>
      <w:r w:rsidRPr="007C4E61">
        <w:rPr>
          <w:rStyle w:val="StyleUnderline"/>
        </w:rPr>
        <w:t xml:space="preserve"> genuine </w:t>
      </w:r>
      <w:r w:rsidRPr="001B71CE">
        <w:rPr>
          <w:rStyle w:val="Emphasis"/>
          <w:highlight w:val="cyan"/>
        </w:rPr>
        <w:t>entrepreneurial activity</w:t>
      </w:r>
      <w:r w:rsidRPr="007C4E61">
        <w:rPr>
          <w:sz w:val="16"/>
          <w:szCs w:val="16"/>
        </w:rPr>
        <w:t xml:space="preserve"> </w:t>
      </w:r>
      <w:r w:rsidRPr="007C4E61">
        <w:rPr>
          <w:rStyle w:val="StyleUnderline"/>
        </w:rPr>
        <w:t xml:space="preserve">resulting in </w:t>
      </w:r>
      <w:r w:rsidRPr="001B71CE">
        <w:rPr>
          <w:rStyle w:val="Emphasis"/>
        </w:rPr>
        <w:t>jobs</w:t>
      </w:r>
      <w:r w:rsidRPr="007C4E61">
        <w:rPr>
          <w:sz w:val="16"/>
          <w:szCs w:val="16"/>
        </w:rPr>
        <w:t xml:space="preserve"> that </w:t>
      </w:r>
      <w:r w:rsidRPr="007C4E61">
        <w:rPr>
          <w:rStyle w:val="StyleUnderline"/>
        </w:rPr>
        <w:t xml:space="preserve">people </w:t>
      </w:r>
      <w:r w:rsidRPr="001B71CE">
        <w:rPr>
          <w:rStyle w:val="Emphasis"/>
        </w:rPr>
        <w:t>want</w:t>
      </w:r>
      <w:r w:rsidRPr="007C4E61">
        <w:rPr>
          <w:sz w:val="16"/>
          <w:szCs w:val="16"/>
        </w:rPr>
        <w:t>.</w:t>
      </w:r>
    </w:p>
    <w:p w14:paraId="507B8AB7" w14:textId="77777777" w:rsidR="009835A4" w:rsidRPr="007C4E61" w:rsidRDefault="009835A4" w:rsidP="009835A4">
      <w:pPr>
        <w:rPr>
          <w:sz w:val="16"/>
          <w:szCs w:val="16"/>
        </w:rPr>
      </w:pPr>
      <w:r w:rsidRPr="007C4E61">
        <w:rPr>
          <w:sz w:val="16"/>
          <w:szCs w:val="16"/>
        </w:rPr>
        <w:t>A potential source of productivity gains</w:t>
      </w:r>
    </w:p>
    <w:p w14:paraId="2E856181" w14:textId="77777777" w:rsidR="009835A4" w:rsidRPr="007C4E61" w:rsidRDefault="009835A4" w:rsidP="009835A4">
      <w:pPr>
        <w:rPr>
          <w:rStyle w:val="StyleUnderline"/>
        </w:rPr>
      </w:pPr>
      <w:r w:rsidRPr="001B71CE">
        <w:rPr>
          <w:rStyle w:val="Emphasis"/>
          <w:highlight w:val="cyan"/>
        </w:rPr>
        <w:t>Business</w:t>
      </w:r>
      <w:r w:rsidRPr="007C4E61">
        <w:rPr>
          <w:rStyle w:val="StyleUnderline"/>
          <w:highlight w:val="cyan"/>
        </w:rPr>
        <w:t xml:space="preserve"> applications </w:t>
      </w:r>
      <w:r w:rsidRPr="001B71CE">
        <w:rPr>
          <w:rStyle w:val="Emphasis"/>
          <w:highlight w:val="cyan"/>
        </w:rPr>
        <w:t>spiked</w:t>
      </w:r>
      <w:r w:rsidRPr="007C4E61">
        <w:rPr>
          <w:rStyle w:val="StyleUnderline"/>
        </w:rPr>
        <w:t xml:space="preserve"> during the pandemic, including for businesses </w:t>
      </w:r>
      <w:r w:rsidRPr="001B71CE">
        <w:rPr>
          <w:rStyle w:val="Emphasis"/>
        </w:rPr>
        <w:t>considered likely</w:t>
      </w:r>
      <w:r w:rsidRPr="007C4E61">
        <w:rPr>
          <w:rStyle w:val="StyleUnderline"/>
        </w:rPr>
        <w:t xml:space="preserve"> to </w:t>
      </w:r>
      <w:r w:rsidRPr="001B71CE">
        <w:rPr>
          <w:rStyle w:val="Emphasis"/>
        </w:rPr>
        <w:t>hire workers</w:t>
      </w:r>
      <w:r w:rsidRPr="007C4E61">
        <w:rPr>
          <w:sz w:val="16"/>
          <w:szCs w:val="16"/>
        </w:rPr>
        <w:t xml:space="preserve">. Although applications have since decreased, </w:t>
      </w:r>
      <w:r w:rsidRPr="007C4E61">
        <w:rPr>
          <w:rStyle w:val="StyleUnderline"/>
          <w:highlight w:val="cyan"/>
        </w:rPr>
        <w:t xml:space="preserve">they remain </w:t>
      </w:r>
      <w:r w:rsidRPr="001B71CE">
        <w:rPr>
          <w:rStyle w:val="Emphasis"/>
          <w:highlight w:val="cyan"/>
        </w:rPr>
        <w:t>above</w:t>
      </w:r>
      <w:r w:rsidRPr="007C4E61">
        <w:rPr>
          <w:rStyle w:val="StyleUnderline"/>
          <w:highlight w:val="cyan"/>
        </w:rPr>
        <w:t xml:space="preserve"> historic</w:t>
      </w:r>
      <w:r w:rsidRPr="007C4E61">
        <w:rPr>
          <w:sz w:val="16"/>
          <w:szCs w:val="16"/>
        </w:rPr>
        <w:t xml:space="preserve">al </w:t>
      </w:r>
      <w:r w:rsidRPr="007C4E61">
        <w:rPr>
          <w:rStyle w:val="StyleUnderline"/>
          <w:highlight w:val="cyan"/>
        </w:rPr>
        <w:t>levels</w:t>
      </w:r>
      <w:r w:rsidRPr="007C4E61">
        <w:rPr>
          <w:rStyle w:val="StyleUnderline"/>
        </w:rPr>
        <w:t>.</w:t>
      </w:r>
    </w:p>
    <w:p w14:paraId="4DFA4F3B" w14:textId="77777777" w:rsidR="009835A4" w:rsidRPr="007C4E61" w:rsidRDefault="009835A4" w:rsidP="009835A4">
      <w:pPr>
        <w:rPr>
          <w:sz w:val="16"/>
          <w:szCs w:val="16"/>
        </w:rPr>
      </w:pPr>
      <w:r w:rsidRPr="007C4E61">
        <w:rPr>
          <w:sz w:val="16"/>
          <w:szCs w:val="16"/>
        </w:rPr>
        <w:t>Decker and Haltiwanger used numerous data sources to track business formation activity, including the Census Bureau’s Business Formation Statistics, which draw on requests for new employee identification numbers submitted to the Internal Revenue Service and include the bureau’s modeling of business characteristics. Looking at features such as corporate structure and hiring plans helped them identify trends among the sorts of startups most likely to transition from new businesses applicants into actual employers. They also used several data sources on actual hiring by new businesses, looking at business creation patterns across industries and geography.</w:t>
      </w:r>
    </w:p>
    <w:p w14:paraId="16BE5B36" w14:textId="77777777" w:rsidR="009835A4" w:rsidRPr="007C4E61" w:rsidRDefault="009835A4" w:rsidP="009835A4">
      <w:pPr>
        <w:rPr>
          <w:sz w:val="16"/>
          <w:szCs w:val="16"/>
        </w:rPr>
      </w:pPr>
      <w:r w:rsidRPr="007C4E61">
        <w:rPr>
          <w:rStyle w:val="StyleUnderline"/>
        </w:rPr>
        <w:t xml:space="preserve">The pandemic’s </w:t>
      </w:r>
      <w:r w:rsidRPr="001B71CE">
        <w:rPr>
          <w:rStyle w:val="Emphasis"/>
        </w:rPr>
        <w:t>increased entrepreneurship</w:t>
      </w:r>
      <w:r w:rsidRPr="007C4E61">
        <w:rPr>
          <w:rStyle w:val="StyleUnderline"/>
        </w:rPr>
        <w:t xml:space="preserve"> left its mark on the economy in a number of ways</w:t>
      </w:r>
      <w:r w:rsidRPr="007C4E61">
        <w:rPr>
          <w:sz w:val="16"/>
          <w:szCs w:val="16"/>
        </w:rPr>
        <w:t xml:space="preserve">, they write. </w:t>
      </w:r>
      <w:r w:rsidRPr="007C4E61">
        <w:rPr>
          <w:rStyle w:val="StyleUnderline"/>
        </w:rPr>
        <w:t xml:space="preserve">Companies became </w:t>
      </w:r>
      <w:r w:rsidRPr="001B71CE">
        <w:rPr>
          <w:rStyle w:val="Emphasis"/>
        </w:rPr>
        <w:t>younger</w:t>
      </w:r>
      <w:r w:rsidRPr="007C4E61">
        <w:rPr>
          <w:rStyle w:val="StyleUnderline"/>
        </w:rPr>
        <w:t xml:space="preserve"> and </w:t>
      </w:r>
      <w:r w:rsidRPr="001B71CE">
        <w:rPr>
          <w:rStyle w:val="Emphasis"/>
        </w:rPr>
        <w:t>smaller</w:t>
      </w:r>
      <w:r w:rsidRPr="007C4E61">
        <w:rPr>
          <w:sz w:val="16"/>
          <w:szCs w:val="16"/>
        </w:rPr>
        <w:t>, on average. In major metro areas, a “donut pattern” emerged, with less growth in city centers than in surrounding areas, closely tracking trends in work-from-home activity.</w:t>
      </w:r>
    </w:p>
    <w:p w14:paraId="1FBDD2C1" w14:textId="77777777" w:rsidR="009835A4" w:rsidRPr="007C4E61" w:rsidRDefault="009835A4" w:rsidP="009835A4">
      <w:pPr>
        <w:rPr>
          <w:sz w:val="16"/>
          <w:szCs w:val="16"/>
        </w:rPr>
      </w:pPr>
      <w:r w:rsidRPr="007C4E61">
        <w:rPr>
          <w:sz w:val="16"/>
          <w:szCs w:val="16"/>
        </w:rPr>
        <w:t xml:space="preserve">The researchers also relate the rise in business formation to stories that developed among economists and in the news media to describe the job market, noting that reported </w:t>
      </w:r>
      <w:r w:rsidRPr="007C4E61">
        <w:rPr>
          <w:rStyle w:val="StyleUnderline"/>
        </w:rPr>
        <w:t xml:space="preserve">opportunities to </w:t>
      </w:r>
      <w:r w:rsidRPr="001B71CE">
        <w:rPr>
          <w:rStyle w:val="Emphasis"/>
        </w:rPr>
        <w:t>create</w:t>
      </w:r>
      <w:r w:rsidRPr="007C4E61">
        <w:rPr>
          <w:rStyle w:val="StyleUnderline"/>
        </w:rPr>
        <w:t xml:space="preserve"> a new company</w:t>
      </w:r>
      <w:r w:rsidRPr="007C4E61">
        <w:rPr>
          <w:sz w:val="16"/>
          <w:szCs w:val="16"/>
        </w:rPr>
        <w:t xml:space="preserve">, </w:t>
      </w:r>
      <w:r w:rsidRPr="001B71CE">
        <w:rPr>
          <w:rStyle w:val="Emphasis"/>
        </w:rPr>
        <w:t>or</w:t>
      </w:r>
      <w:r w:rsidRPr="007C4E61">
        <w:rPr>
          <w:sz w:val="16"/>
          <w:szCs w:val="16"/>
        </w:rPr>
        <w:t xml:space="preserve"> to </w:t>
      </w:r>
      <w:r w:rsidRPr="007C4E61">
        <w:rPr>
          <w:rStyle w:val="StyleUnderline"/>
        </w:rPr>
        <w:t>work for one</w:t>
      </w:r>
      <w:r w:rsidRPr="007C4E61">
        <w:rPr>
          <w:sz w:val="16"/>
          <w:szCs w:val="16"/>
        </w:rPr>
        <w:t xml:space="preserve">, appear to have </w:t>
      </w:r>
      <w:r w:rsidRPr="007C4E61">
        <w:rPr>
          <w:rStyle w:val="StyleUnderline"/>
        </w:rPr>
        <w:t xml:space="preserve">played a significant role in fueling the </w:t>
      </w:r>
      <w:r w:rsidRPr="001B71CE">
        <w:rPr>
          <w:rStyle w:val="Emphasis"/>
        </w:rPr>
        <w:t>Great Resignation</w:t>
      </w:r>
      <w:r w:rsidRPr="007C4E61">
        <w:rPr>
          <w:sz w:val="16"/>
          <w:szCs w:val="16"/>
        </w:rPr>
        <w:t xml:space="preserve"> that began to emerge in early 2021.</w:t>
      </w:r>
    </w:p>
    <w:p w14:paraId="504AE910" w14:textId="77777777" w:rsidR="009835A4" w:rsidRPr="007C4E61" w:rsidRDefault="009835A4" w:rsidP="009835A4">
      <w:pPr>
        <w:rPr>
          <w:sz w:val="16"/>
          <w:szCs w:val="16"/>
        </w:rPr>
      </w:pPr>
      <w:r w:rsidRPr="007C4E61">
        <w:rPr>
          <w:sz w:val="16"/>
          <w:szCs w:val="16"/>
        </w:rPr>
        <w:t>The surge in new-venture formation occurred after decades of declining business dynamism, represented by a shift of activity toward large, mature companies in the US. The pace of job reallocation (the rate at which jobs flow from shrinking businesses to growing ones) fell by about a quarter between the 1990s and the months just before the pandemic, driven in part by a drop in the rate of formation of new businesses that hire paid employees.</w:t>
      </w:r>
    </w:p>
    <w:p w14:paraId="64DBF86E" w14:textId="77777777" w:rsidR="009835A4" w:rsidRPr="007C4E61" w:rsidRDefault="009835A4" w:rsidP="009835A4">
      <w:pPr>
        <w:rPr>
          <w:sz w:val="16"/>
          <w:szCs w:val="16"/>
        </w:rPr>
      </w:pPr>
      <w:r w:rsidRPr="007C4E61">
        <w:rPr>
          <w:sz w:val="16"/>
          <w:szCs w:val="16"/>
        </w:rPr>
        <w:t xml:space="preserve">In detailed </w:t>
      </w:r>
      <w:r w:rsidRPr="001B71CE">
        <w:rPr>
          <w:rStyle w:val="Emphasis"/>
          <w:highlight w:val="cyan"/>
        </w:rPr>
        <w:t>labor</w:t>
      </w:r>
      <w:r w:rsidRPr="001B71CE">
        <w:rPr>
          <w:rStyle w:val="Emphasis"/>
        </w:rPr>
        <w:t>-market</w:t>
      </w:r>
      <w:r w:rsidRPr="007C4E61">
        <w:rPr>
          <w:rStyle w:val="StyleUnderline"/>
        </w:rPr>
        <w:t xml:space="preserve"> </w:t>
      </w:r>
      <w:r w:rsidRPr="001B71CE">
        <w:rPr>
          <w:rStyle w:val="Emphasis"/>
          <w:highlight w:val="cyan"/>
        </w:rPr>
        <w:t>stat</w:t>
      </w:r>
      <w:r w:rsidRPr="007C4E61">
        <w:rPr>
          <w:sz w:val="16"/>
          <w:szCs w:val="16"/>
        </w:rPr>
        <w:t>istic</w:t>
      </w:r>
      <w:r w:rsidRPr="001B71CE">
        <w:rPr>
          <w:rStyle w:val="Emphasis"/>
          <w:highlight w:val="cyan"/>
        </w:rPr>
        <w:t>s</w:t>
      </w:r>
      <w:r w:rsidRPr="007C4E61">
        <w:rPr>
          <w:sz w:val="16"/>
          <w:szCs w:val="16"/>
        </w:rPr>
        <w:t xml:space="preserve">, Decker and Haltiwanger </w:t>
      </w:r>
      <w:r w:rsidRPr="007C4E61">
        <w:rPr>
          <w:rStyle w:val="StyleUnderline"/>
        </w:rPr>
        <w:t xml:space="preserve">find </w:t>
      </w:r>
      <w:r w:rsidRPr="001B71CE">
        <w:rPr>
          <w:rStyle w:val="Emphasis"/>
          <w:highlight w:val="cyan"/>
        </w:rPr>
        <w:t>more hope</w:t>
      </w:r>
      <w:r w:rsidRPr="007C4E61">
        <w:rPr>
          <w:rStyle w:val="StyleUnderline"/>
          <w:highlight w:val="cyan"/>
        </w:rPr>
        <w:t xml:space="preserve"> for </w:t>
      </w:r>
      <w:r w:rsidRPr="001B71CE">
        <w:rPr>
          <w:rStyle w:val="Emphasis"/>
          <w:highlight w:val="cyan"/>
        </w:rPr>
        <w:t>productivity</w:t>
      </w:r>
      <w:r w:rsidRPr="007C4E61">
        <w:rPr>
          <w:rStyle w:val="StyleUnderline"/>
          <w:highlight w:val="cyan"/>
        </w:rPr>
        <w:t xml:space="preserve"> growth in</w:t>
      </w:r>
      <w:r w:rsidRPr="007C4E61">
        <w:rPr>
          <w:sz w:val="16"/>
          <w:szCs w:val="16"/>
        </w:rPr>
        <w:t xml:space="preserve"> what they peg as </w:t>
      </w:r>
      <w:r w:rsidRPr="007C4E61">
        <w:rPr>
          <w:rStyle w:val="StyleUnderline"/>
        </w:rPr>
        <w:t xml:space="preserve">early </w:t>
      </w:r>
      <w:r w:rsidRPr="007C4E61">
        <w:rPr>
          <w:rStyle w:val="StyleUnderline"/>
          <w:highlight w:val="cyan"/>
        </w:rPr>
        <w:t xml:space="preserve">signs of a </w:t>
      </w:r>
      <w:r w:rsidRPr="001B71CE">
        <w:rPr>
          <w:rStyle w:val="Emphasis"/>
          <w:highlight w:val="cyan"/>
        </w:rPr>
        <w:t>revival</w:t>
      </w:r>
      <w:r w:rsidRPr="007C4E61">
        <w:rPr>
          <w:rStyle w:val="StyleUnderline"/>
          <w:highlight w:val="cyan"/>
        </w:rPr>
        <w:t xml:space="preserve"> in</w:t>
      </w:r>
      <w:r w:rsidRPr="007C4E61">
        <w:rPr>
          <w:rStyle w:val="StyleUnderline"/>
        </w:rPr>
        <w:t xml:space="preserve"> </w:t>
      </w:r>
      <w:r w:rsidRPr="001B71CE">
        <w:rPr>
          <w:rStyle w:val="Emphasis"/>
        </w:rPr>
        <w:t xml:space="preserve">business </w:t>
      </w:r>
      <w:r w:rsidRPr="001B71CE">
        <w:rPr>
          <w:rStyle w:val="Emphasis"/>
          <w:highlight w:val="cyan"/>
        </w:rPr>
        <w:t>dynamism</w:t>
      </w:r>
      <w:r w:rsidRPr="007C4E61">
        <w:rPr>
          <w:sz w:val="16"/>
          <w:szCs w:val="16"/>
        </w:rPr>
        <w:t>. And in a separately published note, they write that the jump in business applications included a large number of tech companies.</w:t>
      </w:r>
    </w:p>
    <w:p w14:paraId="65D68A32" w14:textId="77777777" w:rsidR="009835A4" w:rsidRDefault="009835A4" w:rsidP="009835A4">
      <w:pPr>
        <w:pStyle w:val="Heading4"/>
      </w:pPr>
      <w:r>
        <w:t xml:space="preserve">Productivity: </w:t>
      </w:r>
    </w:p>
    <w:p w14:paraId="72809221" w14:textId="77777777" w:rsidR="009835A4" w:rsidRPr="00AA625B" w:rsidRDefault="009835A4" w:rsidP="009835A4">
      <w:pPr>
        <w:pStyle w:val="Heading4"/>
      </w:pPr>
      <w:r>
        <w:t xml:space="preserve">1. INVESTMENT. </w:t>
      </w:r>
      <w:r w:rsidRPr="00AA625B">
        <w:t>Powerful unions suppress productivity growth through wage pressure, work restrictions, and investment disincentives.</w:t>
      </w:r>
    </w:p>
    <w:p w14:paraId="4972E064" w14:textId="77777777" w:rsidR="009835A4" w:rsidRPr="00AA625B" w:rsidRDefault="009835A4" w:rsidP="009835A4">
      <w:r w:rsidRPr="00AA625B">
        <w:rPr>
          <w:rStyle w:val="Style13ptBold"/>
        </w:rPr>
        <w:t>Palagashvili ’25</w:t>
      </w:r>
      <w:r w:rsidRPr="00AA625B">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57174574" w14:textId="77777777" w:rsidR="009835A4" w:rsidRPr="00AA625B" w:rsidRDefault="009835A4" w:rsidP="009835A4">
      <w:pPr>
        <w:rPr>
          <w:sz w:val="16"/>
          <w:szCs w:val="16"/>
        </w:rPr>
      </w:pPr>
      <w:r w:rsidRPr="00AA625B">
        <w:rPr>
          <w:sz w:val="16"/>
          <w:szCs w:val="16"/>
        </w:rPr>
        <w:t>Cost at the Firm Level: Productivity, Profits, and Investment</w:t>
      </w:r>
    </w:p>
    <w:p w14:paraId="32D046E9" w14:textId="77777777" w:rsidR="009835A4" w:rsidRPr="00AA625B" w:rsidRDefault="009835A4" w:rsidP="009835A4">
      <w:pPr>
        <w:rPr>
          <w:sz w:val="16"/>
          <w:szCs w:val="16"/>
        </w:rPr>
      </w:pPr>
      <w:r w:rsidRPr="00AA625B">
        <w:rPr>
          <w:sz w:val="16"/>
          <w:szCs w:val="16"/>
        </w:rPr>
        <w:lastRenderedPageBreak/>
        <w:t xml:space="preserve">The costs unions impose on firms play out through three key channels: productivity, profitability, and investment. At their best, </w:t>
      </w:r>
      <w:r w:rsidRPr="00AA625B">
        <w:rPr>
          <w:rStyle w:val="StyleUnderline"/>
          <w:highlight w:val="cyan"/>
        </w:rPr>
        <w:t xml:space="preserve">unions </w:t>
      </w:r>
      <w:r w:rsidRPr="00AA625B">
        <w:rPr>
          <w:rStyle w:val="Emphasis"/>
        </w:rPr>
        <w:t>can</w:t>
      </w:r>
      <w:r w:rsidRPr="00AA625B">
        <w:rPr>
          <w:rStyle w:val="StyleUnderline"/>
        </w:rPr>
        <w:t xml:space="preserve"> boost productivity</w:t>
      </w:r>
      <w:r w:rsidRPr="00AA625B">
        <w:rPr>
          <w:sz w:val="16"/>
          <w:szCs w:val="16"/>
        </w:rPr>
        <w:t xml:space="preserve"> by fostering better communication between workers and management, reducing turnover, and creating incentives for efficiency. </w:t>
      </w:r>
      <w:r w:rsidRPr="00AA625B">
        <w:rPr>
          <w:rStyle w:val="StyleUnderline"/>
        </w:rPr>
        <w:t xml:space="preserve">But </w:t>
      </w:r>
      <w:r w:rsidRPr="00AA625B">
        <w:rPr>
          <w:rStyle w:val="Emphasis"/>
          <w:highlight w:val="cyan"/>
        </w:rPr>
        <w:t>more often</w:t>
      </w:r>
      <w:r w:rsidRPr="00AA625B">
        <w:rPr>
          <w:sz w:val="16"/>
        </w:rPr>
        <w:t xml:space="preserve">, restrictive </w:t>
      </w:r>
      <w:r w:rsidRPr="00AA625B">
        <w:rPr>
          <w:rStyle w:val="Emphasis"/>
          <w:highlight w:val="cyan"/>
        </w:rPr>
        <w:t>work rules</w:t>
      </w:r>
      <w:r w:rsidRPr="00AA625B">
        <w:rPr>
          <w:rStyle w:val="StyleUnderline"/>
          <w:highlight w:val="cyan"/>
        </w:rPr>
        <w:t xml:space="preserve"> and wage-setting</w:t>
      </w:r>
      <w:r w:rsidRPr="00AA625B">
        <w:rPr>
          <w:sz w:val="16"/>
          <w:szCs w:val="16"/>
        </w:rPr>
        <w:t xml:space="preserve"> above market rates </w:t>
      </w:r>
      <w:r w:rsidRPr="00AA625B">
        <w:rPr>
          <w:rStyle w:val="Emphasis"/>
          <w:highlight w:val="cyan"/>
        </w:rPr>
        <w:t>stifle flex</w:t>
      </w:r>
      <w:r w:rsidRPr="00AA625B">
        <w:rPr>
          <w:rStyle w:val="StyleUnderline"/>
        </w:rPr>
        <w:t xml:space="preserve">ibility, </w:t>
      </w:r>
      <w:r w:rsidRPr="00AA625B">
        <w:rPr>
          <w:rStyle w:val="Emphasis"/>
        </w:rPr>
        <w:t>dull</w:t>
      </w:r>
      <w:r w:rsidRPr="00AA625B">
        <w:rPr>
          <w:rStyle w:val="StyleUnderline"/>
        </w:rPr>
        <w:t xml:space="preserve"> incentives, and </w:t>
      </w:r>
      <w:r w:rsidRPr="00AA625B">
        <w:rPr>
          <w:rStyle w:val="Emphasis"/>
        </w:rPr>
        <w:t>slow</w:t>
      </w:r>
      <w:r w:rsidRPr="00AA625B">
        <w:rPr>
          <w:sz w:val="16"/>
          <w:szCs w:val="16"/>
        </w:rPr>
        <w:t xml:space="preserve"> down </w:t>
      </w:r>
      <w:r w:rsidRPr="00AA625B">
        <w:rPr>
          <w:rStyle w:val="Emphasis"/>
        </w:rPr>
        <w:t>adaptation</w:t>
      </w:r>
      <w:r w:rsidRPr="00AA625B">
        <w:rPr>
          <w:sz w:val="16"/>
          <w:szCs w:val="16"/>
        </w:rPr>
        <w:t xml:space="preserve">. The result is lower profitability: </w:t>
      </w:r>
      <w:r w:rsidRPr="00AA625B">
        <w:rPr>
          <w:rStyle w:val="StyleUnderline"/>
        </w:rPr>
        <w:t xml:space="preserve">Higher </w:t>
      </w:r>
      <w:r w:rsidRPr="00AA625B">
        <w:rPr>
          <w:rStyle w:val="Emphasis"/>
        </w:rPr>
        <w:t>wages</w:t>
      </w:r>
      <w:r w:rsidRPr="00AA625B">
        <w:rPr>
          <w:sz w:val="16"/>
          <w:szCs w:val="16"/>
        </w:rPr>
        <w:t xml:space="preserve"> that don’t come with matching productivity gains can </w:t>
      </w:r>
      <w:r w:rsidRPr="00AA625B">
        <w:rPr>
          <w:rStyle w:val="Emphasis"/>
        </w:rPr>
        <w:t>squeeze margins</w:t>
      </w:r>
      <w:r w:rsidRPr="00AA625B">
        <w:rPr>
          <w:rStyle w:val="StyleUnderline"/>
        </w:rPr>
        <w:t xml:space="preserve">, limit </w:t>
      </w:r>
      <w:r w:rsidRPr="00AA625B">
        <w:rPr>
          <w:rStyle w:val="Emphasis"/>
        </w:rPr>
        <w:t>reinvestment</w:t>
      </w:r>
      <w:r w:rsidRPr="00AA625B">
        <w:rPr>
          <w:sz w:val="16"/>
          <w:szCs w:val="16"/>
        </w:rPr>
        <w:t xml:space="preserve">, </w:t>
      </w:r>
      <w:r w:rsidRPr="00AA625B">
        <w:rPr>
          <w:rStyle w:val="StyleUnderline"/>
        </w:rPr>
        <w:t xml:space="preserve">and weaken firms’ ability to </w:t>
      </w:r>
      <w:r w:rsidRPr="00AA625B">
        <w:rPr>
          <w:rStyle w:val="Emphasis"/>
        </w:rPr>
        <w:t>compete</w:t>
      </w:r>
      <w:r w:rsidRPr="00AA625B">
        <w:rPr>
          <w:sz w:val="16"/>
          <w:szCs w:val="16"/>
        </w:rPr>
        <w:t xml:space="preserve"> and grow. And </w:t>
      </w:r>
      <w:r w:rsidRPr="00AA625B">
        <w:rPr>
          <w:rStyle w:val="StyleUnderline"/>
          <w:highlight w:val="cyan"/>
        </w:rPr>
        <w:t xml:space="preserve">when </w:t>
      </w:r>
      <w:r w:rsidRPr="00AA625B">
        <w:rPr>
          <w:rStyle w:val="Emphasis"/>
          <w:highlight w:val="cyan"/>
        </w:rPr>
        <w:t>profits shrink</w:t>
      </w:r>
      <w:r w:rsidRPr="00AA625B">
        <w:rPr>
          <w:rStyle w:val="StyleUnderline"/>
          <w:highlight w:val="cyan"/>
        </w:rPr>
        <w:t xml:space="preserve">, so does </w:t>
      </w:r>
      <w:r w:rsidRPr="00AA625B">
        <w:rPr>
          <w:rStyle w:val="Emphasis"/>
          <w:highlight w:val="cyan"/>
        </w:rPr>
        <w:t>investment</w:t>
      </w:r>
      <w:r w:rsidRPr="00AA625B">
        <w:rPr>
          <w:sz w:val="16"/>
          <w:szCs w:val="16"/>
        </w:rPr>
        <w:t xml:space="preserve">. Faced with rising labor costs, </w:t>
      </w:r>
      <w:r w:rsidRPr="00AA625B">
        <w:rPr>
          <w:rStyle w:val="StyleUnderline"/>
          <w:highlight w:val="cyan"/>
        </w:rPr>
        <w:t xml:space="preserve">firms </w:t>
      </w:r>
      <w:r w:rsidRPr="00AA625B">
        <w:rPr>
          <w:rStyle w:val="Emphasis"/>
          <w:highlight w:val="cyan"/>
        </w:rPr>
        <w:t>cut</w:t>
      </w:r>
      <w:r w:rsidRPr="00AA625B">
        <w:rPr>
          <w:rStyle w:val="StyleUnderline"/>
        </w:rPr>
        <w:t xml:space="preserve"> back on </w:t>
      </w:r>
      <w:r w:rsidRPr="00AA625B">
        <w:rPr>
          <w:rStyle w:val="Emphasis"/>
          <w:highlight w:val="cyan"/>
        </w:rPr>
        <w:t>capital</w:t>
      </w:r>
      <w:r w:rsidRPr="00AA625B">
        <w:rPr>
          <w:rStyle w:val="StyleUnderline"/>
        </w:rPr>
        <w:t xml:space="preserve"> improvements, </w:t>
      </w:r>
      <w:r w:rsidRPr="00AA625B">
        <w:rPr>
          <w:rStyle w:val="Emphasis"/>
          <w:highlight w:val="cyan"/>
        </w:rPr>
        <w:t>tech</w:t>
      </w:r>
      <w:r w:rsidRPr="00AA625B">
        <w:rPr>
          <w:rStyle w:val="StyleUnderline"/>
        </w:rPr>
        <w:t xml:space="preserve">nology upgrades, </w:t>
      </w:r>
      <w:r w:rsidRPr="00AA625B">
        <w:rPr>
          <w:rStyle w:val="StyleUnderline"/>
          <w:highlight w:val="cyan"/>
        </w:rPr>
        <w:t>and</w:t>
      </w:r>
      <w:r w:rsidRPr="00AA625B">
        <w:rPr>
          <w:rStyle w:val="StyleUnderline"/>
        </w:rPr>
        <w:t xml:space="preserve"> </w:t>
      </w:r>
      <w:r w:rsidRPr="00AA625B">
        <w:rPr>
          <w:rStyle w:val="Emphasis"/>
          <w:highlight w:val="cyan"/>
        </w:rPr>
        <w:t>R&amp;D</w:t>
      </w:r>
      <w:r w:rsidRPr="00AA625B">
        <w:rPr>
          <w:sz w:val="16"/>
          <w:szCs w:val="16"/>
        </w:rPr>
        <w:t>, leaving them less competitive in the long run. In the end, while unions may secure short-term benefits for workers, their impact on firms often leads to the very job losses and stagnation they aim to prevent.</w:t>
      </w:r>
    </w:p>
    <w:p w14:paraId="7B3D3554" w14:textId="77777777" w:rsidR="009835A4" w:rsidRPr="00AA625B" w:rsidRDefault="009835A4" w:rsidP="009835A4">
      <w:pPr>
        <w:rPr>
          <w:sz w:val="16"/>
          <w:szCs w:val="16"/>
        </w:rPr>
      </w:pPr>
      <w:r w:rsidRPr="00AA625B">
        <w:rPr>
          <w:sz w:val="16"/>
          <w:szCs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7633CBCD" w14:textId="77777777" w:rsidR="009835A4" w:rsidRPr="00AA625B" w:rsidRDefault="009835A4" w:rsidP="009835A4">
      <w:pPr>
        <w:rPr>
          <w:sz w:val="16"/>
          <w:szCs w:val="16"/>
        </w:rPr>
      </w:pPr>
      <w:r w:rsidRPr="00AA625B">
        <w:rPr>
          <w:rStyle w:val="Emphasis"/>
        </w:rPr>
        <w:t>Recent research</w:t>
      </w:r>
      <w:r w:rsidRPr="00AA625B">
        <w:rPr>
          <w:rStyle w:val="StyleUnderline"/>
        </w:rPr>
        <w:t xml:space="preserve"> shows a </w:t>
      </w:r>
      <w:r w:rsidRPr="00AA625B">
        <w:rPr>
          <w:rStyle w:val="Emphasis"/>
        </w:rPr>
        <w:t>different reality</w:t>
      </w:r>
      <w:r w:rsidRPr="00AA625B">
        <w:rPr>
          <w:sz w:val="16"/>
          <w:szCs w:val="16"/>
        </w:rPr>
        <w:t xml:space="preserve"> regarding how labor unions impact productivity. Aside from a few exceptions due to unique labor union arrangements, </w:t>
      </w:r>
      <w:r w:rsidRPr="00AA625B">
        <w:rPr>
          <w:rStyle w:val="StyleUnderline"/>
        </w:rPr>
        <w:t xml:space="preserve">the </w:t>
      </w:r>
      <w:r w:rsidRPr="00AA625B">
        <w:rPr>
          <w:rStyle w:val="Emphasis"/>
        </w:rPr>
        <w:t>impact</w:t>
      </w:r>
      <w:r w:rsidRPr="00AA625B">
        <w:rPr>
          <w:rStyle w:val="StyleUnderline"/>
        </w:rPr>
        <w:t xml:space="preserve"> of</w:t>
      </w:r>
      <w:r w:rsidRPr="00AA625B">
        <w:rPr>
          <w:sz w:val="16"/>
          <w:szCs w:val="16"/>
        </w:rPr>
        <w:t xml:space="preserve"> labor </w:t>
      </w:r>
      <w:r w:rsidRPr="00AA625B">
        <w:rPr>
          <w:rStyle w:val="Emphasis"/>
        </w:rPr>
        <w:t>unions</w:t>
      </w:r>
      <w:r w:rsidRPr="00AA625B">
        <w:rPr>
          <w:rStyle w:val="StyleUnderline"/>
        </w:rPr>
        <w:t xml:space="preserve"> on productivity has been shown to be</w:t>
      </w:r>
      <w:r w:rsidRPr="00AA625B">
        <w:rPr>
          <w:sz w:val="16"/>
          <w:szCs w:val="16"/>
        </w:rPr>
        <w:t xml:space="preserve"> generally </w:t>
      </w:r>
      <w:r w:rsidRPr="00AA625B">
        <w:rPr>
          <w:rStyle w:val="Emphasis"/>
        </w:rPr>
        <w:t>negative</w:t>
      </w:r>
      <w:r w:rsidRPr="00AA625B">
        <w:rPr>
          <w:sz w:val="16"/>
          <w:szCs w:val="16"/>
        </w:rPr>
        <w:t xml:space="preserve">, mainly </w:t>
      </w:r>
      <w:r w:rsidRPr="00AA625B">
        <w:rPr>
          <w:rStyle w:val="StyleUnderline"/>
        </w:rPr>
        <w:t>through the</w:t>
      </w:r>
      <w:r w:rsidRPr="00AA625B">
        <w:rPr>
          <w:sz w:val="16"/>
          <w:szCs w:val="16"/>
        </w:rPr>
        <w:t xml:space="preserve"> “</w:t>
      </w:r>
      <w:r w:rsidRPr="00AA625B">
        <w:rPr>
          <w:rStyle w:val="Emphasis"/>
        </w:rPr>
        <w:t>investment</w:t>
      </w:r>
      <w:r w:rsidRPr="00AA625B">
        <w:rPr>
          <w:rStyle w:val="StyleUnderline"/>
        </w:rPr>
        <w:t xml:space="preserve"> channel</w:t>
      </w:r>
      <w:r w:rsidRPr="00AA625B">
        <w:rPr>
          <w:sz w:val="16"/>
          <w:szCs w:val="16"/>
        </w:rPr>
        <w:t xml:space="preserve">.” That is, </w:t>
      </w:r>
      <w:r w:rsidRPr="00AA625B">
        <w:rPr>
          <w:rStyle w:val="StyleUnderline"/>
          <w:highlight w:val="cyan"/>
        </w:rPr>
        <w:t xml:space="preserve">when </w:t>
      </w:r>
      <w:r w:rsidRPr="00AA625B">
        <w:rPr>
          <w:rStyle w:val="Emphasis"/>
          <w:highlight w:val="cyan"/>
        </w:rPr>
        <w:t>unions</w:t>
      </w:r>
      <w:r w:rsidRPr="00AA625B">
        <w:rPr>
          <w:rStyle w:val="StyleUnderline"/>
          <w:highlight w:val="cyan"/>
        </w:rPr>
        <w:t xml:space="preserve"> set wages above the </w:t>
      </w:r>
      <w:r w:rsidRPr="00AA625B">
        <w:rPr>
          <w:rStyle w:val="Emphasis"/>
          <w:highlight w:val="cyan"/>
        </w:rPr>
        <w:t>market rate</w:t>
      </w:r>
      <w:r w:rsidRPr="00AA625B">
        <w:rPr>
          <w:sz w:val="16"/>
          <w:szCs w:val="16"/>
        </w:rPr>
        <w:t>—</w:t>
      </w:r>
      <w:r w:rsidRPr="00AA625B">
        <w:rPr>
          <w:rStyle w:val="StyleUnderline"/>
        </w:rPr>
        <w:t xml:space="preserve">where wage determination becomes </w:t>
      </w:r>
      <w:r w:rsidRPr="00AA625B">
        <w:rPr>
          <w:rStyle w:val="Emphasis"/>
        </w:rPr>
        <w:t>uncertain</w:t>
      </w:r>
      <w:r w:rsidRPr="00AA625B">
        <w:rPr>
          <w:rStyle w:val="StyleUnderline"/>
        </w:rPr>
        <w:t xml:space="preserve"> and </w:t>
      </w:r>
      <w:r w:rsidRPr="00AA625B">
        <w:rPr>
          <w:rStyle w:val="Emphasis"/>
        </w:rPr>
        <w:t>disconnected</w:t>
      </w:r>
      <w:r w:rsidRPr="00AA625B">
        <w:rPr>
          <w:sz w:val="16"/>
          <w:szCs w:val="16"/>
        </w:rPr>
        <w:t xml:space="preserve"> </w:t>
      </w:r>
      <w:r w:rsidRPr="00AA625B">
        <w:rPr>
          <w:rStyle w:val="StyleUnderline"/>
        </w:rPr>
        <w:t>from actual market conditions</w:t>
      </w:r>
      <w:r w:rsidRPr="00AA625B">
        <w:rPr>
          <w:sz w:val="16"/>
          <w:szCs w:val="16"/>
        </w:rPr>
        <w:t xml:space="preserve">—both tangible and intangible </w:t>
      </w:r>
      <w:r w:rsidRPr="00AA625B">
        <w:rPr>
          <w:rStyle w:val="Emphasis"/>
          <w:highlight w:val="cyan"/>
        </w:rPr>
        <w:t>investments</w:t>
      </w:r>
      <w:r w:rsidRPr="00AA625B">
        <w:rPr>
          <w:rStyle w:val="StyleUnderline"/>
          <w:highlight w:val="cyan"/>
        </w:rPr>
        <w:t xml:space="preserve"> can be </w:t>
      </w:r>
      <w:r w:rsidRPr="00AA625B">
        <w:rPr>
          <w:rStyle w:val="Emphasis"/>
          <w:highlight w:val="cyan"/>
        </w:rPr>
        <w:t>reduced</w:t>
      </w:r>
      <w:r w:rsidRPr="00AA625B">
        <w:rPr>
          <w:sz w:val="16"/>
          <w:szCs w:val="16"/>
        </w:rPr>
        <w:t xml:space="preserve">, ultimately </w:t>
      </w:r>
      <w:r w:rsidRPr="00AA625B">
        <w:rPr>
          <w:rStyle w:val="Emphasis"/>
          <w:highlight w:val="cyan"/>
        </w:rPr>
        <w:t>hindering</w:t>
      </w:r>
      <w:r w:rsidRPr="00AA625B">
        <w:rPr>
          <w:rStyle w:val="StyleUnderline"/>
        </w:rPr>
        <w:t xml:space="preserve"> firm </w:t>
      </w:r>
      <w:r w:rsidRPr="00AA625B">
        <w:rPr>
          <w:rStyle w:val="Emphasis"/>
          <w:highlight w:val="cyan"/>
        </w:rPr>
        <w:t>productivity</w:t>
      </w:r>
      <w:r w:rsidRPr="00AA625B">
        <w:rPr>
          <w:sz w:val="16"/>
          <w:szCs w:val="16"/>
        </w:rPr>
        <w:t xml:space="preserve">.[63] In line with Freeman and Medoff's findings, </w:t>
      </w:r>
      <w:r w:rsidRPr="00AA625B">
        <w:rPr>
          <w:rStyle w:val="StyleUnderline"/>
        </w:rPr>
        <w:t xml:space="preserve">more </w:t>
      </w:r>
      <w:r w:rsidRPr="00AA625B">
        <w:rPr>
          <w:rStyle w:val="Emphasis"/>
        </w:rPr>
        <w:t>recent research</w:t>
      </w:r>
      <w:r w:rsidRPr="00AA625B">
        <w:rPr>
          <w:sz w:val="16"/>
          <w:szCs w:val="16"/>
        </w:rPr>
        <w:t xml:space="preserve"> </w:t>
      </w:r>
      <w:r w:rsidRPr="00AA625B">
        <w:rPr>
          <w:rStyle w:val="StyleUnderline"/>
        </w:rPr>
        <w:t xml:space="preserve">continues to provide </w:t>
      </w:r>
      <w:r w:rsidRPr="00AA625B">
        <w:rPr>
          <w:rStyle w:val="Emphasis"/>
        </w:rPr>
        <w:t>strong ev</w:t>
      </w:r>
      <w:r w:rsidRPr="00AA625B">
        <w:rPr>
          <w:sz w:val="16"/>
          <w:szCs w:val="16"/>
        </w:rPr>
        <w:t xml:space="preserve">idence that labor </w:t>
      </w:r>
      <w:r w:rsidRPr="00AA625B">
        <w:rPr>
          <w:rStyle w:val="StyleUnderline"/>
        </w:rPr>
        <w:t>unions reduce</w:t>
      </w:r>
      <w:r w:rsidRPr="00AA625B">
        <w:rPr>
          <w:sz w:val="16"/>
          <w:szCs w:val="16"/>
        </w:rPr>
        <w:t xml:space="preserve"> firm </w:t>
      </w:r>
      <w:r w:rsidRPr="00AA625B">
        <w:rPr>
          <w:rStyle w:val="Emphasis"/>
        </w:rPr>
        <w:t>profitability</w:t>
      </w:r>
      <w:r w:rsidRPr="00AA625B">
        <w:rPr>
          <w:sz w:val="16"/>
          <w:szCs w:val="16"/>
        </w:rPr>
        <w:t xml:space="preserve">.[64] This decline is largely driven by labor-union-negotiated higher wages, which often lack matching productivity gains. As a result, </w:t>
      </w:r>
      <w:r w:rsidRPr="00AA625B">
        <w:rPr>
          <w:rStyle w:val="StyleUnderline"/>
        </w:rPr>
        <w:t xml:space="preserve">firms face </w:t>
      </w:r>
      <w:r w:rsidRPr="00AA625B">
        <w:rPr>
          <w:rStyle w:val="Emphasis"/>
        </w:rPr>
        <w:t>reduced profits</w:t>
      </w:r>
      <w:r w:rsidRPr="00AA625B">
        <w:rPr>
          <w:rStyle w:val="StyleUnderline"/>
        </w:rPr>
        <w:t xml:space="preserve">, which </w:t>
      </w:r>
      <w:r w:rsidRPr="00AA625B">
        <w:rPr>
          <w:rStyle w:val="Emphasis"/>
        </w:rPr>
        <w:t>limit</w:t>
      </w:r>
      <w:r w:rsidRPr="00AA625B">
        <w:rPr>
          <w:rStyle w:val="StyleUnderline"/>
        </w:rPr>
        <w:t xml:space="preserve"> their ability to invest in </w:t>
      </w:r>
      <w:r w:rsidRPr="00AA625B">
        <w:rPr>
          <w:rStyle w:val="Emphasis"/>
        </w:rPr>
        <w:t>capital</w:t>
      </w:r>
      <w:r w:rsidRPr="00AA625B">
        <w:rPr>
          <w:rStyle w:val="StyleUnderline"/>
        </w:rPr>
        <w:t xml:space="preserve"> and </w:t>
      </w:r>
      <w:r w:rsidRPr="00AA625B">
        <w:rPr>
          <w:rStyle w:val="Emphasis"/>
        </w:rPr>
        <w:t>R&amp;D</w:t>
      </w:r>
      <w:r w:rsidRPr="00AA625B">
        <w:rPr>
          <w:rStyle w:val="StyleUnderline"/>
        </w:rPr>
        <w:t>, which</w:t>
      </w:r>
      <w:r w:rsidRPr="00AA625B">
        <w:rPr>
          <w:sz w:val="16"/>
          <w:szCs w:val="16"/>
        </w:rPr>
        <w:t xml:space="preserve"> ultimately </w:t>
      </w:r>
      <w:r w:rsidRPr="00AA625B">
        <w:rPr>
          <w:rStyle w:val="StyleUnderline"/>
        </w:rPr>
        <w:t>hinders</w:t>
      </w:r>
      <w:r w:rsidRPr="00AA625B">
        <w:rPr>
          <w:sz w:val="16"/>
          <w:szCs w:val="16"/>
        </w:rPr>
        <w:t xml:space="preserve"> long-term </w:t>
      </w:r>
      <w:r w:rsidRPr="00AA625B">
        <w:rPr>
          <w:rStyle w:val="Emphasis"/>
        </w:rPr>
        <w:t>productivity</w:t>
      </w:r>
      <w:r w:rsidRPr="00AA625B">
        <w:rPr>
          <w:sz w:val="16"/>
          <w:szCs w:val="16"/>
        </w:rPr>
        <w:t xml:space="preserve"> growth.[65]</w:t>
      </w:r>
    </w:p>
    <w:p w14:paraId="3C1E7414" w14:textId="77777777" w:rsidR="009835A4" w:rsidRPr="00AA625B" w:rsidRDefault="009835A4" w:rsidP="009835A4">
      <w:pPr>
        <w:rPr>
          <w:sz w:val="16"/>
          <w:szCs w:val="16"/>
        </w:rPr>
      </w:pPr>
      <w:r w:rsidRPr="00AA625B">
        <w:rPr>
          <w:sz w:val="16"/>
          <w:szCs w:val="16"/>
        </w:rPr>
        <w:t xml:space="preserve">This is the ultimate dilemma for labor unions: </w:t>
      </w:r>
      <w:r w:rsidRPr="00AA625B">
        <w:rPr>
          <w:rStyle w:val="StyleUnderline"/>
        </w:rPr>
        <w:t xml:space="preserve">The </w:t>
      </w:r>
      <w:r w:rsidRPr="00AA625B">
        <w:rPr>
          <w:rStyle w:val="Emphasis"/>
        </w:rPr>
        <w:t>more</w:t>
      </w:r>
      <w:r w:rsidRPr="00AA625B">
        <w:rPr>
          <w:sz w:val="16"/>
          <w:szCs w:val="16"/>
        </w:rPr>
        <w:t xml:space="preserve"> what </w:t>
      </w:r>
      <w:r w:rsidRPr="00AA625B">
        <w:rPr>
          <w:rStyle w:val="StyleUnderline"/>
        </w:rPr>
        <w:t>the</w:t>
      </w:r>
      <w:r w:rsidRPr="00AA625B">
        <w:rPr>
          <w:sz w:val="16"/>
          <w:szCs w:val="16"/>
        </w:rPr>
        <w:t xml:space="preserve"> labor </w:t>
      </w:r>
      <w:r w:rsidRPr="00AA625B">
        <w:rPr>
          <w:rStyle w:val="StyleUnderline"/>
        </w:rPr>
        <w:t xml:space="preserve">union </w:t>
      </w:r>
      <w:r w:rsidRPr="00AA625B">
        <w:rPr>
          <w:rStyle w:val="Emphasis"/>
        </w:rPr>
        <w:t>secures</w:t>
      </w:r>
      <w:r w:rsidRPr="00AA625B">
        <w:rPr>
          <w:sz w:val="16"/>
          <w:szCs w:val="16"/>
        </w:rPr>
        <w:t xml:space="preserve"> at the bargaining table is beyond what is reasonably sustainable, </w:t>
      </w:r>
      <w:r w:rsidRPr="00AA625B">
        <w:rPr>
          <w:rStyle w:val="StyleUnderline"/>
        </w:rPr>
        <w:t xml:space="preserve">the lower the surplus of </w:t>
      </w:r>
      <w:r w:rsidRPr="00AA625B">
        <w:rPr>
          <w:rStyle w:val="Emphasis"/>
        </w:rPr>
        <w:t>profits</w:t>
      </w:r>
      <w:r w:rsidRPr="00AA625B">
        <w:rPr>
          <w:sz w:val="16"/>
          <w:szCs w:val="16"/>
        </w:rPr>
        <w:t xml:space="preserve"> will be. Therefore, </w:t>
      </w:r>
      <w:r w:rsidRPr="00AA625B">
        <w:rPr>
          <w:rStyle w:val="StyleUnderline"/>
        </w:rPr>
        <w:t xml:space="preserve">the </w:t>
      </w:r>
      <w:r w:rsidRPr="00AA625B">
        <w:rPr>
          <w:rStyle w:val="Emphasis"/>
        </w:rPr>
        <w:t>more</w:t>
      </w:r>
      <w:r w:rsidRPr="00AA625B">
        <w:rPr>
          <w:rStyle w:val="StyleUnderline"/>
        </w:rPr>
        <w:t xml:space="preserve"> the</w:t>
      </w:r>
      <w:r w:rsidRPr="00AA625B">
        <w:rPr>
          <w:sz w:val="16"/>
          <w:szCs w:val="16"/>
        </w:rPr>
        <w:t xml:space="preserve"> labor </w:t>
      </w:r>
      <w:r w:rsidRPr="00AA625B">
        <w:rPr>
          <w:rStyle w:val="StyleUnderline"/>
        </w:rPr>
        <w:t xml:space="preserve">union </w:t>
      </w:r>
      <w:r w:rsidRPr="00AA625B">
        <w:rPr>
          <w:rStyle w:val="Emphasis"/>
        </w:rPr>
        <w:t>wins</w:t>
      </w:r>
      <w:r w:rsidRPr="00AA625B">
        <w:rPr>
          <w:sz w:val="16"/>
          <w:szCs w:val="16"/>
        </w:rPr>
        <w:t xml:space="preserve"> at the bargaining table, </w:t>
      </w:r>
      <w:r w:rsidRPr="00AA625B">
        <w:rPr>
          <w:rStyle w:val="StyleUnderline"/>
        </w:rPr>
        <w:t xml:space="preserve">the </w:t>
      </w:r>
      <w:r w:rsidRPr="00AA625B">
        <w:rPr>
          <w:rStyle w:val="Emphasis"/>
        </w:rPr>
        <w:t>more vulnerable</w:t>
      </w:r>
      <w:r w:rsidRPr="00AA625B">
        <w:rPr>
          <w:rStyle w:val="StyleUnderline"/>
        </w:rPr>
        <w:t xml:space="preserve"> the</w:t>
      </w:r>
      <w:r w:rsidRPr="00AA625B">
        <w:rPr>
          <w:sz w:val="16"/>
          <w:szCs w:val="16"/>
        </w:rPr>
        <w:t xml:space="preserve"> </w:t>
      </w:r>
      <w:r w:rsidRPr="00AA625B">
        <w:rPr>
          <w:rStyle w:val="Emphasis"/>
        </w:rPr>
        <w:t>company</w:t>
      </w:r>
      <w:r w:rsidRPr="00AA625B">
        <w:rPr>
          <w:sz w:val="16"/>
          <w:szCs w:val="16"/>
        </w:rPr>
        <w:t xml:space="preserve"> is to long-term decline. </w:t>
      </w:r>
      <w:r w:rsidRPr="00AA625B">
        <w:rPr>
          <w:rStyle w:val="StyleUnderline"/>
        </w:rPr>
        <w:t xml:space="preserve">As the company declines, there will be </w:t>
      </w:r>
      <w:r w:rsidRPr="00AA625B">
        <w:rPr>
          <w:rStyle w:val="Emphasis"/>
        </w:rPr>
        <w:t>reduced work</w:t>
      </w:r>
      <w:r w:rsidRPr="00AA625B">
        <w:rPr>
          <w:sz w:val="16"/>
          <w:szCs w:val="16"/>
        </w:rPr>
        <w:t xml:space="preserve"> opportunities. </w:t>
      </w:r>
    </w:p>
    <w:p w14:paraId="7757FFCD" w14:textId="77777777" w:rsidR="009835A4" w:rsidRPr="00AA625B" w:rsidRDefault="009835A4" w:rsidP="009835A4">
      <w:pPr>
        <w:rPr>
          <w:sz w:val="16"/>
          <w:szCs w:val="16"/>
        </w:rPr>
      </w:pPr>
      <w:r w:rsidRPr="00AA625B">
        <w:rPr>
          <w:sz w:val="16"/>
          <w:szCs w:val="16"/>
        </w:rPr>
        <w:t xml:space="preserve">Besides increasing labor costs beyond what is reasonably justified, </w:t>
      </w:r>
      <w:r w:rsidRPr="00AA625B">
        <w:rPr>
          <w:rStyle w:val="StyleUnderline"/>
        </w:rPr>
        <w:t xml:space="preserve">labor </w:t>
      </w:r>
      <w:r w:rsidRPr="00AA625B">
        <w:rPr>
          <w:rStyle w:val="StyleUnderline"/>
          <w:highlight w:val="cyan"/>
        </w:rPr>
        <w:t>unions</w:t>
      </w:r>
      <w:r w:rsidRPr="00AA625B">
        <w:rPr>
          <w:rStyle w:val="StyleUnderline"/>
        </w:rPr>
        <w:t xml:space="preserve"> can also </w:t>
      </w:r>
      <w:r w:rsidRPr="00AA625B">
        <w:rPr>
          <w:rStyle w:val="StyleUnderline"/>
          <w:highlight w:val="cyan"/>
        </w:rPr>
        <w:t xml:space="preserve">harm productivity through </w:t>
      </w:r>
      <w:r w:rsidRPr="00AA625B">
        <w:rPr>
          <w:rStyle w:val="Emphasis"/>
          <w:highlight w:val="cyan"/>
        </w:rPr>
        <w:t>restrictive work rules</w:t>
      </w:r>
      <w:r w:rsidRPr="00AA625B">
        <w:rPr>
          <w:rStyle w:val="StyleUnderline"/>
          <w:highlight w:val="cyan"/>
        </w:rPr>
        <w:t>, which</w:t>
      </w:r>
      <w:r w:rsidRPr="00AA625B">
        <w:rPr>
          <w:sz w:val="16"/>
          <w:szCs w:val="16"/>
          <w:highlight w:val="cyan"/>
        </w:rPr>
        <w:t xml:space="preserve"> </w:t>
      </w:r>
      <w:r w:rsidRPr="00AA625B">
        <w:rPr>
          <w:rStyle w:val="StyleUnderline"/>
          <w:highlight w:val="cyan"/>
        </w:rPr>
        <w:t>include</w:t>
      </w:r>
      <w:r w:rsidRPr="00AA625B">
        <w:rPr>
          <w:rStyle w:val="StyleUnderline"/>
        </w:rPr>
        <w:t xml:space="preserve"> not only establishing </w:t>
      </w:r>
      <w:r w:rsidRPr="00AA625B">
        <w:rPr>
          <w:rStyle w:val="Emphasis"/>
        </w:rPr>
        <w:t>inefficient staffing</w:t>
      </w:r>
      <w:r w:rsidRPr="00AA625B">
        <w:rPr>
          <w:rStyle w:val="StyleUnderline"/>
        </w:rPr>
        <w:t xml:space="preserve"> requirements</w:t>
      </w:r>
      <w:r w:rsidRPr="00AA625B">
        <w:rPr>
          <w:sz w:val="16"/>
          <w:szCs w:val="16"/>
        </w:rPr>
        <w:t xml:space="preserve"> (“</w:t>
      </w:r>
      <w:r w:rsidRPr="00AA625B">
        <w:rPr>
          <w:rStyle w:val="Emphasis"/>
          <w:highlight w:val="cyan"/>
        </w:rPr>
        <w:t>featherbedding</w:t>
      </w:r>
      <w:r w:rsidRPr="00AA625B">
        <w:rPr>
          <w:sz w:val="16"/>
          <w:szCs w:val="16"/>
        </w:rPr>
        <w:t xml:space="preserve">”), </w:t>
      </w:r>
      <w:r w:rsidRPr="00AA625B">
        <w:rPr>
          <w:rStyle w:val="StyleUnderline"/>
        </w:rPr>
        <w:t xml:space="preserve">but </w:t>
      </w:r>
      <w:r w:rsidRPr="00AA625B">
        <w:rPr>
          <w:rStyle w:val="StyleUnderline"/>
          <w:highlight w:val="cyan"/>
        </w:rPr>
        <w:t xml:space="preserve">also </w:t>
      </w:r>
      <w:r w:rsidRPr="00AA625B">
        <w:rPr>
          <w:rStyle w:val="Emphasis"/>
          <w:highlight w:val="cyan"/>
        </w:rPr>
        <w:t>limiting incentives</w:t>
      </w:r>
      <w:r w:rsidRPr="00AA625B">
        <w:rPr>
          <w:rStyle w:val="StyleUnderline"/>
          <w:highlight w:val="cyan"/>
        </w:rPr>
        <w:t xml:space="preserve"> for</w:t>
      </w:r>
      <w:r w:rsidRPr="00AA625B">
        <w:rPr>
          <w:rStyle w:val="StyleUnderline"/>
        </w:rPr>
        <w:t xml:space="preserve"> </w:t>
      </w:r>
      <w:r w:rsidRPr="00AA625B">
        <w:rPr>
          <w:rStyle w:val="Emphasis"/>
        </w:rPr>
        <w:t xml:space="preserve">worker </w:t>
      </w:r>
      <w:r w:rsidRPr="00AA625B">
        <w:rPr>
          <w:rStyle w:val="Emphasis"/>
          <w:highlight w:val="cyan"/>
        </w:rPr>
        <w:t>effort</w:t>
      </w:r>
      <w:r w:rsidRPr="00AA625B">
        <w:rPr>
          <w:sz w:val="16"/>
          <w:szCs w:val="16"/>
        </w:rPr>
        <w:t xml:space="preserve"> </w:t>
      </w:r>
      <w:r w:rsidRPr="00AA625B">
        <w:rPr>
          <w:rStyle w:val="StyleUnderline"/>
        </w:rPr>
        <w:t xml:space="preserve">and restricting management discretion on optimal </w:t>
      </w:r>
      <w:r w:rsidRPr="00AA625B">
        <w:rPr>
          <w:rStyle w:val="Emphasis"/>
        </w:rPr>
        <w:t>staffing</w:t>
      </w:r>
      <w:r w:rsidRPr="00AA625B">
        <w:rPr>
          <w:sz w:val="16"/>
          <w:szCs w:val="16"/>
        </w:rPr>
        <w:t xml:space="preserve"> arrangements.[66] Negotiations over work intensity, or the pace of work, can further influence employment levels. </w:t>
      </w:r>
      <w:r w:rsidRPr="00AA625B">
        <w:rPr>
          <w:rStyle w:val="StyleUnderline"/>
        </w:rPr>
        <w:t xml:space="preserve">Labor unions often press for reduced </w:t>
      </w:r>
      <w:r w:rsidRPr="00AA625B">
        <w:rPr>
          <w:rStyle w:val="Emphasis"/>
        </w:rPr>
        <w:t>work intensity</w:t>
      </w:r>
      <w:r w:rsidRPr="00AA625B">
        <w:rPr>
          <w:sz w:val="16"/>
          <w:szCs w:val="16"/>
        </w:rPr>
        <w:t xml:space="preserve">, </w:t>
      </w:r>
      <w:r w:rsidRPr="00AA625B">
        <w:rPr>
          <w:rStyle w:val="StyleUnderline"/>
        </w:rPr>
        <w:t>which</w:t>
      </w:r>
      <w:r w:rsidRPr="00AA625B">
        <w:rPr>
          <w:sz w:val="16"/>
          <w:szCs w:val="16"/>
        </w:rPr>
        <w:t xml:space="preserve"> necessitates employing more workers but </w:t>
      </w:r>
      <w:r w:rsidRPr="00AA625B">
        <w:rPr>
          <w:rStyle w:val="StyleUnderline"/>
        </w:rPr>
        <w:t>can</w:t>
      </w:r>
      <w:r w:rsidRPr="00AA625B">
        <w:rPr>
          <w:sz w:val="16"/>
          <w:szCs w:val="16"/>
        </w:rPr>
        <w:t xml:space="preserve"> also </w:t>
      </w:r>
      <w:r w:rsidRPr="00AA625B">
        <w:rPr>
          <w:rStyle w:val="Emphasis"/>
        </w:rPr>
        <w:t>diminish</w:t>
      </w:r>
      <w:r w:rsidRPr="00AA625B">
        <w:rPr>
          <w:sz w:val="16"/>
          <w:szCs w:val="16"/>
        </w:rPr>
        <w:t xml:space="preserve"> overall </w:t>
      </w:r>
      <w:r w:rsidRPr="00AA625B">
        <w:rPr>
          <w:rStyle w:val="StyleUnderline"/>
        </w:rPr>
        <w:t>productivity</w:t>
      </w:r>
      <w:r w:rsidRPr="00AA625B">
        <w:rPr>
          <w:sz w:val="16"/>
          <w:szCs w:val="16"/>
        </w:rPr>
        <w:t xml:space="preserve">.[67] </w:t>
      </w:r>
    </w:p>
    <w:p w14:paraId="05FD41D4" w14:textId="77777777" w:rsidR="009835A4" w:rsidRPr="00AA625B" w:rsidRDefault="009835A4" w:rsidP="009835A4">
      <w:pPr>
        <w:rPr>
          <w:sz w:val="16"/>
          <w:szCs w:val="16"/>
        </w:rPr>
      </w:pPr>
      <w:r w:rsidRPr="00AA625B">
        <w:rPr>
          <w:sz w:val="16"/>
          <w:szCs w:val="16"/>
        </w:rPr>
        <w:t xml:space="preserve">Another example of how restrictive work rules can harm productivity is the case of </w:t>
      </w:r>
      <w:r w:rsidRPr="00AA625B">
        <w:rPr>
          <w:rStyle w:val="StyleUnderline"/>
          <w:highlight w:val="cyan"/>
        </w:rPr>
        <w:t>the</w:t>
      </w:r>
      <w:r w:rsidRPr="00AA625B">
        <w:rPr>
          <w:sz w:val="16"/>
          <w:szCs w:val="16"/>
        </w:rPr>
        <w:t xml:space="preserve"> International Longshoremen’s Association (</w:t>
      </w:r>
      <w:r w:rsidRPr="00AA625B">
        <w:rPr>
          <w:rStyle w:val="Emphasis"/>
          <w:highlight w:val="cyan"/>
        </w:rPr>
        <w:t>ILA</w:t>
      </w:r>
      <w:r w:rsidRPr="00AA625B">
        <w:rPr>
          <w:sz w:val="16"/>
          <w:szCs w:val="16"/>
        </w:rPr>
        <w:t xml:space="preserve">), which in 2024 </w:t>
      </w:r>
      <w:r w:rsidRPr="00AA625B">
        <w:rPr>
          <w:rStyle w:val="StyleUnderline"/>
        </w:rPr>
        <w:t xml:space="preserve">pushed for a </w:t>
      </w:r>
      <w:r w:rsidRPr="00AA625B">
        <w:rPr>
          <w:rStyle w:val="Emphasis"/>
        </w:rPr>
        <w:t xml:space="preserve">total </w:t>
      </w:r>
      <w:r w:rsidRPr="00AA625B">
        <w:rPr>
          <w:rStyle w:val="Emphasis"/>
          <w:highlight w:val="cyan"/>
        </w:rPr>
        <w:t>ban</w:t>
      </w:r>
      <w:r w:rsidRPr="00AA625B">
        <w:rPr>
          <w:rStyle w:val="StyleUnderline"/>
          <w:highlight w:val="cyan"/>
        </w:rPr>
        <w:t xml:space="preserve"> on</w:t>
      </w:r>
      <w:r w:rsidRPr="00AA625B">
        <w:rPr>
          <w:rStyle w:val="StyleUnderline"/>
        </w:rPr>
        <w:t xml:space="preserve"> </w:t>
      </w:r>
      <w:r w:rsidRPr="00AA625B">
        <w:rPr>
          <w:rStyle w:val="Emphasis"/>
        </w:rPr>
        <w:t xml:space="preserve">port </w:t>
      </w:r>
      <w:r w:rsidRPr="00AA625B">
        <w:rPr>
          <w:rStyle w:val="Emphasis"/>
          <w:highlight w:val="cyan"/>
        </w:rPr>
        <w:t>automation</w:t>
      </w:r>
      <w:r w:rsidRPr="00AA625B">
        <w:rPr>
          <w:sz w:val="16"/>
          <w:szCs w:val="16"/>
        </w:rPr>
        <w:t xml:space="preserve">. </w:t>
      </w:r>
      <w:r w:rsidRPr="00AA625B">
        <w:rPr>
          <w:rStyle w:val="StyleUnderline"/>
        </w:rPr>
        <w:t xml:space="preserve">Their intention was to protect jobs, but their demand would </w:t>
      </w:r>
      <w:r w:rsidRPr="00AA625B">
        <w:rPr>
          <w:rStyle w:val="Emphasis"/>
          <w:highlight w:val="cyan"/>
        </w:rPr>
        <w:t>block</w:t>
      </w:r>
      <w:r w:rsidRPr="00AA625B">
        <w:rPr>
          <w:rStyle w:val="Emphasis"/>
        </w:rPr>
        <w:t xml:space="preserve"> critical </w:t>
      </w:r>
      <w:r w:rsidRPr="00AA625B">
        <w:rPr>
          <w:rStyle w:val="Emphasis"/>
          <w:highlight w:val="cyan"/>
        </w:rPr>
        <w:t>productivity</w:t>
      </w:r>
      <w:r w:rsidRPr="00AA625B">
        <w:rPr>
          <w:rStyle w:val="StyleUnderline"/>
          <w:highlight w:val="cyan"/>
        </w:rPr>
        <w:t xml:space="preserve"> gains and </w:t>
      </w:r>
      <w:r w:rsidRPr="00AA625B">
        <w:rPr>
          <w:rStyle w:val="Emphasis"/>
          <w:highlight w:val="cyan"/>
        </w:rPr>
        <w:t>prevent</w:t>
      </w:r>
      <w:r w:rsidRPr="00AA625B">
        <w:rPr>
          <w:rStyle w:val="StyleUnderline"/>
          <w:highlight w:val="cyan"/>
        </w:rPr>
        <w:t xml:space="preserve"> the</w:t>
      </w:r>
      <w:r w:rsidRPr="00AA625B">
        <w:rPr>
          <w:sz w:val="16"/>
          <w:szCs w:val="16"/>
        </w:rPr>
        <w:t xml:space="preserve"> kind of </w:t>
      </w:r>
      <w:r w:rsidRPr="00AA625B">
        <w:rPr>
          <w:rStyle w:val="Emphasis"/>
          <w:highlight w:val="cyan"/>
        </w:rPr>
        <w:t>tech</w:t>
      </w:r>
      <w:r w:rsidRPr="00AA625B">
        <w:rPr>
          <w:rStyle w:val="Emphasis"/>
        </w:rPr>
        <w:t>nology-driven</w:t>
      </w:r>
      <w:r w:rsidRPr="00AA625B">
        <w:rPr>
          <w:sz w:val="16"/>
          <w:szCs w:val="16"/>
        </w:rPr>
        <w:t xml:space="preserve"> human </w:t>
      </w:r>
      <w:r w:rsidRPr="00AA625B">
        <w:rPr>
          <w:rStyle w:val="Emphasis"/>
          <w:highlight w:val="cyan"/>
        </w:rPr>
        <w:t>capital</w:t>
      </w:r>
      <w:r w:rsidRPr="00AA625B">
        <w:rPr>
          <w:rStyle w:val="StyleUnderline"/>
          <w:highlight w:val="cyan"/>
        </w:rPr>
        <w:t xml:space="preserve"> accumulation that </w:t>
      </w:r>
      <w:r w:rsidRPr="00AA625B">
        <w:rPr>
          <w:rStyle w:val="Emphasis"/>
          <w:highlight w:val="cyan"/>
        </w:rPr>
        <w:t>fuels</w:t>
      </w:r>
      <w:r w:rsidRPr="00AA625B">
        <w:rPr>
          <w:sz w:val="16"/>
          <w:szCs w:val="16"/>
        </w:rPr>
        <w:t xml:space="preserve"> economic </w:t>
      </w:r>
      <w:r w:rsidRPr="00AA625B">
        <w:rPr>
          <w:rStyle w:val="Emphasis"/>
          <w:highlight w:val="cyan"/>
        </w:rPr>
        <w:t>growth</w:t>
      </w:r>
      <w:r w:rsidRPr="00AA625B">
        <w:rPr>
          <w:sz w:val="16"/>
          <w:szCs w:val="16"/>
        </w:rPr>
        <w:t xml:space="preserve">. The economic consequences of such resistance are not just theoretical; they have played out before, most infamously </w:t>
      </w:r>
      <w:r w:rsidRPr="00AA625B">
        <w:rPr>
          <w:rStyle w:val="StyleUnderline"/>
        </w:rPr>
        <w:t>in the mid-20th-century</w:t>
      </w:r>
      <w:r w:rsidRPr="00AA625B">
        <w:rPr>
          <w:sz w:val="16"/>
          <w:szCs w:val="16"/>
        </w:rPr>
        <w:t xml:space="preserve"> rubber </w:t>
      </w:r>
      <w:r w:rsidRPr="00AA625B">
        <w:rPr>
          <w:rStyle w:val="Emphasis"/>
        </w:rPr>
        <w:t>tire</w:t>
      </w:r>
      <w:r w:rsidRPr="00AA625B">
        <w:rPr>
          <w:sz w:val="16"/>
          <w:szCs w:val="16"/>
        </w:rPr>
        <w:t xml:space="preserve"> </w:t>
      </w:r>
      <w:r w:rsidRPr="00AA625B">
        <w:rPr>
          <w:rStyle w:val="StyleUnderline"/>
        </w:rPr>
        <w:t>industry</w:t>
      </w:r>
      <w:r w:rsidRPr="00AA625B">
        <w:rPr>
          <w:sz w:val="16"/>
          <w:szCs w:val="16"/>
        </w:rPr>
        <w:t xml:space="preserve">. Back then, </w:t>
      </w:r>
      <w:r w:rsidRPr="00AA625B">
        <w:rPr>
          <w:rStyle w:val="StyleUnderline"/>
        </w:rPr>
        <w:t xml:space="preserve">excessive </w:t>
      </w:r>
      <w:r w:rsidRPr="00AA625B">
        <w:rPr>
          <w:rStyle w:val="Emphasis"/>
        </w:rPr>
        <w:t>labor costs</w:t>
      </w:r>
      <w:r w:rsidRPr="00AA625B">
        <w:rPr>
          <w:sz w:val="16"/>
          <w:szCs w:val="16"/>
        </w:rPr>
        <w:t xml:space="preserve"> </w:t>
      </w:r>
      <w:r w:rsidRPr="00AA625B">
        <w:rPr>
          <w:rStyle w:val="StyleUnderline"/>
        </w:rPr>
        <w:t>driven by aggressive</w:t>
      </w:r>
      <w:r w:rsidRPr="00AA625B">
        <w:rPr>
          <w:sz w:val="16"/>
          <w:szCs w:val="16"/>
        </w:rPr>
        <w:t xml:space="preserve"> labor </w:t>
      </w:r>
      <w:r w:rsidRPr="00AA625B">
        <w:rPr>
          <w:rStyle w:val="Emphasis"/>
        </w:rPr>
        <w:t xml:space="preserve">union </w:t>
      </w:r>
      <w:r w:rsidRPr="00AA625B">
        <w:rPr>
          <w:rStyle w:val="Emphasis"/>
        </w:rPr>
        <w:lastRenderedPageBreak/>
        <w:t>bargaining</w:t>
      </w:r>
      <w:r w:rsidRPr="00AA625B">
        <w:rPr>
          <w:sz w:val="16"/>
          <w:szCs w:val="16"/>
        </w:rPr>
        <w:t xml:space="preserve"> </w:t>
      </w:r>
      <w:r w:rsidRPr="00AA625B">
        <w:rPr>
          <w:rStyle w:val="StyleUnderline"/>
        </w:rPr>
        <w:t xml:space="preserve">forced companies to relocate to </w:t>
      </w:r>
      <w:r w:rsidRPr="00AA625B">
        <w:rPr>
          <w:rStyle w:val="Emphasis"/>
        </w:rPr>
        <w:t>less unionized</w:t>
      </w:r>
      <w:r w:rsidRPr="00AA625B">
        <w:rPr>
          <w:rStyle w:val="StyleUnderline"/>
        </w:rPr>
        <w:t xml:space="preserve"> regions</w:t>
      </w:r>
      <w:r w:rsidRPr="00AA625B">
        <w:rPr>
          <w:sz w:val="16"/>
          <w:szCs w:val="16"/>
        </w:rPr>
        <w:t xml:space="preserve">, </w:t>
      </w:r>
      <w:r w:rsidRPr="00AA625B">
        <w:rPr>
          <w:rStyle w:val="Emphasis"/>
        </w:rPr>
        <w:t>destabilizing</w:t>
      </w:r>
      <w:r w:rsidRPr="00AA625B">
        <w:rPr>
          <w:rStyle w:val="StyleUnderline"/>
        </w:rPr>
        <w:t xml:space="preserve"> local</w:t>
      </w:r>
      <w:r w:rsidRPr="00AA625B">
        <w:rPr>
          <w:sz w:val="16"/>
          <w:szCs w:val="16"/>
        </w:rPr>
        <w:t xml:space="preserve"> </w:t>
      </w:r>
      <w:r w:rsidRPr="00AA625B">
        <w:rPr>
          <w:rStyle w:val="StyleUnderline"/>
        </w:rPr>
        <w:t xml:space="preserve">economies and </w:t>
      </w:r>
      <w:r w:rsidRPr="00AA625B">
        <w:rPr>
          <w:rStyle w:val="Emphasis"/>
        </w:rPr>
        <w:t>eroding</w:t>
      </w:r>
      <w:r w:rsidRPr="00AA625B">
        <w:rPr>
          <w:sz w:val="16"/>
          <w:szCs w:val="16"/>
        </w:rPr>
        <w:t xml:space="preserve"> industrial </w:t>
      </w:r>
      <w:r w:rsidRPr="00AA625B">
        <w:rPr>
          <w:rStyle w:val="StyleUnderline"/>
        </w:rPr>
        <w:t>competitiveness</w:t>
      </w:r>
      <w:r w:rsidRPr="00AA625B">
        <w:rPr>
          <w:sz w:val="16"/>
          <w:szCs w:val="16"/>
        </w:rPr>
        <w:t xml:space="preserve">.[68] Yet, to be fair, </w:t>
      </w:r>
      <w:r w:rsidRPr="00AA625B">
        <w:rPr>
          <w:rStyle w:val="StyleUnderline"/>
        </w:rPr>
        <w:t xml:space="preserve">there </w:t>
      </w:r>
      <w:r w:rsidRPr="00AA625B">
        <w:rPr>
          <w:rStyle w:val="Emphasis"/>
        </w:rPr>
        <w:t>are</w:t>
      </w:r>
      <w:r w:rsidRPr="00AA625B">
        <w:rPr>
          <w:rStyle w:val="StyleUnderline"/>
        </w:rPr>
        <w:t xml:space="preserve"> cases where</w:t>
      </w:r>
      <w:r w:rsidRPr="00AA625B">
        <w:rPr>
          <w:sz w:val="16"/>
          <w:szCs w:val="16"/>
        </w:rPr>
        <w:t xml:space="preserve"> labor </w:t>
      </w:r>
      <w:r w:rsidRPr="00AA625B">
        <w:rPr>
          <w:rStyle w:val="StyleUnderline"/>
        </w:rPr>
        <w:t>unions have managed to boost productivity</w:t>
      </w:r>
      <w:r w:rsidRPr="00AA625B">
        <w:rPr>
          <w:sz w:val="16"/>
          <w:szCs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AA625B">
        <w:rPr>
          <w:rStyle w:val="StyleUnderline"/>
        </w:rPr>
        <w:t>the most substantial productivity gains</w:t>
      </w:r>
      <w:r w:rsidRPr="00AA625B">
        <w:rPr>
          <w:sz w:val="16"/>
          <w:szCs w:val="16"/>
        </w:rPr>
        <w:t xml:space="preserve"> came from mines </w:t>
      </w:r>
      <w:r w:rsidRPr="00AA625B">
        <w:rPr>
          <w:rStyle w:val="StyleUnderline"/>
        </w:rPr>
        <w:t xml:space="preserve">where these </w:t>
      </w:r>
      <w:r w:rsidRPr="00AA625B">
        <w:rPr>
          <w:rStyle w:val="Emphasis"/>
        </w:rPr>
        <w:t>rigid</w:t>
      </w:r>
      <w:r w:rsidRPr="00AA625B">
        <w:rPr>
          <w:rStyle w:val="StyleUnderline"/>
        </w:rPr>
        <w:t xml:space="preserve"> labor union rules were</w:t>
      </w:r>
      <w:r w:rsidRPr="00AA625B">
        <w:rPr>
          <w:sz w:val="16"/>
          <w:szCs w:val="16"/>
        </w:rPr>
        <w:t xml:space="preserve"> </w:t>
      </w:r>
      <w:r w:rsidRPr="00AA625B">
        <w:rPr>
          <w:rStyle w:val="Emphasis"/>
        </w:rPr>
        <w:t>most</w:t>
      </w:r>
      <w:r w:rsidRPr="00AA625B">
        <w:rPr>
          <w:sz w:val="16"/>
          <w:szCs w:val="16"/>
        </w:rPr>
        <w:t xml:space="preserve"> significantly </w:t>
      </w:r>
      <w:r w:rsidRPr="00AA625B">
        <w:rPr>
          <w:rStyle w:val="StyleUnderline"/>
        </w:rPr>
        <w:t>relaxed</w:t>
      </w:r>
      <w:r w:rsidRPr="00AA625B">
        <w:rPr>
          <w:sz w:val="16"/>
          <w:szCs w:val="16"/>
        </w:rPr>
        <w:t>.[69]</w:t>
      </w:r>
    </w:p>
    <w:p w14:paraId="5FD31A23" w14:textId="77777777" w:rsidR="009835A4" w:rsidRPr="00AA625B" w:rsidRDefault="009835A4" w:rsidP="009835A4">
      <w:pPr>
        <w:rPr>
          <w:sz w:val="16"/>
          <w:szCs w:val="16"/>
        </w:rPr>
      </w:pPr>
      <w:r w:rsidRPr="00AA625B">
        <w:rPr>
          <w:sz w:val="16"/>
          <w:szCs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409E8C6D" w14:textId="77777777" w:rsidR="009835A4" w:rsidRPr="00AA625B" w:rsidRDefault="009835A4" w:rsidP="009835A4">
      <w:pPr>
        <w:rPr>
          <w:sz w:val="16"/>
          <w:szCs w:val="16"/>
        </w:rPr>
      </w:pPr>
      <w:r w:rsidRPr="00AA625B">
        <w:rPr>
          <w:rStyle w:val="StyleUnderline"/>
        </w:rPr>
        <w:t xml:space="preserve">The </w:t>
      </w:r>
      <w:r w:rsidRPr="00AA625B">
        <w:rPr>
          <w:rStyle w:val="Emphasis"/>
          <w:highlight w:val="cyan"/>
        </w:rPr>
        <w:t>economics lit</w:t>
      </w:r>
      <w:r w:rsidRPr="00AA625B">
        <w:rPr>
          <w:rStyle w:val="StyleUnderline"/>
        </w:rPr>
        <w:t xml:space="preserve">erature </w:t>
      </w:r>
      <w:r w:rsidRPr="00AA625B">
        <w:rPr>
          <w:rStyle w:val="Emphasis"/>
        </w:rPr>
        <w:t xml:space="preserve">consistently </w:t>
      </w:r>
      <w:r w:rsidRPr="00AA625B">
        <w:rPr>
          <w:rStyle w:val="Emphasis"/>
          <w:highlight w:val="cyan"/>
        </w:rPr>
        <w:t>shows</w:t>
      </w:r>
      <w:r w:rsidRPr="00AA625B">
        <w:rPr>
          <w:sz w:val="16"/>
          <w:szCs w:val="16"/>
        </w:rPr>
        <w:t xml:space="preserve"> that more </w:t>
      </w:r>
      <w:r w:rsidRPr="00AA625B">
        <w:rPr>
          <w:rStyle w:val="Emphasis"/>
          <w:highlight w:val="cyan"/>
        </w:rPr>
        <w:t>powerful</w:t>
      </w:r>
      <w:r w:rsidRPr="00AA625B">
        <w:rPr>
          <w:rStyle w:val="StyleUnderline"/>
        </w:rPr>
        <w:t xml:space="preserve"> and aggressive</w:t>
      </w:r>
      <w:r w:rsidRPr="00AA625B">
        <w:rPr>
          <w:sz w:val="16"/>
          <w:szCs w:val="16"/>
        </w:rPr>
        <w:t xml:space="preserve"> labor </w:t>
      </w:r>
      <w:r w:rsidRPr="00AA625B">
        <w:rPr>
          <w:rStyle w:val="Emphasis"/>
          <w:highlight w:val="cyan"/>
        </w:rPr>
        <w:t>unions</w:t>
      </w:r>
      <w:r w:rsidRPr="00AA625B">
        <w:rPr>
          <w:rStyle w:val="StyleUnderline"/>
        </w:rPr>
        <w:t xml:space="preserve"> with </w:t>
      </w:r>
      <w:r w:rsidRPr="00AA625B">
        <w:rPr>
          <w:rStyle w:val="Emphasis"/>
        </w:rPr>
        <w:t>unsustainable demands</w:t>
      </w:r>
      <w:r w:rsidRPr="00AA625B">
        <w:rPr>
          <w:sz w:val="16"/>
          <w:szCs w:val="16"/>
        </w:rPr>
        <w:t xml:space="preserve"> also </w:t>
      </w:r>
      <w:r w:rsidRPr="00AA625B">
        <w:rPr>
          <w:rStyle w:val="StyleUnderline"/>
        </w:rPr>
        <w:t xml:space="preserve">tend to </w:t>
      </w:r>
      <w:r w:rsidRPr="00AA625B">
        <w:rPr>
          <w:rStyle w:val="StyleUnderline"/>
          <w:highlight w:val="cyan"/>
        </w:rPr>
        <w:t>reduce</w:t>
      </w:r>
      <w:r w:rsidRPr="00AA625B">
        <w:rPr>
          <w:rStyle w:val="StyleUnderline"/>
        </w:rPr>
        <w:t xml:space="preserve"> firm </w:t>
      </w:r>
      <w:r w:rsidRPr="00AA625B">
        <w:rPr>
          <w:rStyle w:val="Emphasis"/>
          <w:highlight w:val="cyan"/>
        </w:rPr>
        <w:t>profi</w:t>
      </w:r>
      <w:r w:rsidRPr="00AA625B">
        <w:rPr>
          <w:rStyle w:val="Emphasis"/>
        </w:rPr>
        <w:t>tability</w:t>
      </w:r>
      <w:r w:rsidRPr="00AA625B">
        <w:rPr>
          <w:sz w:val="16"/>
          <w:szCs w:val="16"/>
        </w:rPr>
        <w:t xml:space="preserve">, which in turn hurts worker-level outcomes. One way to understand this effect is to investigate how labor-market regulations shape the distribution of rents between firms and workers. One study showed that </w:t>
      </w:r>
      <w:r w:rsidRPr="00AA625B">
        <w:rPr>
          <w:rStyle w:val="Emphasis"/>
        </w:rPr>
        <w:t>reducing</w:t>
      </w:r>
      <w:r w:rsidRPr="00AA625B">
        <w:rPr>
          <w:sz w:val="16"/>
          <w:szCs w:val="16"/>
        </w:rPr>
        <w:t xml:space="preserve"> labor </w:t>
      </w:r>
      <w:r w:rsidRPr="00AA625B">
        <w:rPr>
          <w:rStyle w:val="StyleUnderline"/>
        </w:rPr>
        <w:t xml:space="preserve">union </w:t>
      </w:r>
      <w:r w:rsidRPr="00AA625B">
        <w:rPr>
          <w:rStyle w:val="Emphasis"/>
        </w:rPr>
        <w:t>bargaining power</w:t>
      </w:r>
      <w:r w:rsidRPr="00AA625B">
        <w:rPr>
          <w:sz w:val="16"/>
          <w:szCs w:val="16"/>
        </w:rPr>
        <w:t xml:space="preserve">—essentially a form of labor market deregulation—can lower real wages without impacting unemployment in the short term. However, </w:t>
      </w:r>
      <w:r w:rsidRPr="00AA625B">
        <w:rPr>
          <w:rStyle w:val="StyleUnderline"/>
        </w:rPr>
        <w:t xml:space="preserve">over the </w:t>
      </w:r>
      <w:r w:rsidRPr="00AA625B">
        <w:rPr>
          <w:rStyle w:val="Emphasis"/>
        </w:rPr>
        <w:t>long term</w:t>
      </w:r>
      <w:r w:rsidRPr="00AA625B">
        <w:rPr>
          <w:sz w:val="16"/>
          <w:szCs w:val="16"/>
        </w:rPr>
        <w:t xml:space="preserve">, deregulation </w:t>
      </w:r>
      <w:r w:rsidRPr="00AA625B">
        <w:rPr>
          <w:rStyle w:val="Emphasis"/>
        </w:rPr>
        <w:t>boosts</w:t>
      </w:r>
      <w:r w:rsidRPr="00AA625B">
        <w:rPr>
          <w:rStyle w:val="StyleUnderline"/>
        </w:rPr>
        <w:t xml:space="preserve"> firm profits, sparking greater </w:t>
      </w:r>
      <w:r w:rsidRPr="00AA625B">
        <w:rPr>
          <w:rStyle w:val="Emphasis"/>
        </w:rPr>
        <w:t>market competition</w:t>
      </w:r>
      <w:r w:rsidRPr="00AA625B">
        <w:rPr>
          <w:rStyle w:val="StyleUnderline"/>
        </w:rPr>
        <w:t xml:space="preserve"> and new </w:t>
      </w:r>
      <w:r w:rsidRPr="00AA625B">
        <w:rPr>
          <w:rStyle w:val="Emphasis"/>
        </w:rPr>
        <w:t>firm entry</w:t>
      </w:r>
      <w:r w:rsidRPr="00AA625B">
        <w:rPr>
          <w:sz w:val="16"/>
          <w:szCs w:val="16"/>
        </w:rPr>
        <w:t xml:space="preserve">, </w:t>
      </w:r>
      <w:r w:rsidRPr="00AA625B">
        <w:rPr>
          <w:rStyle w:val="StyleUnderline"/>
        </w:rPr>
        <w:t>which</w:t>
      </w:r>
      <w:r w:rsidRPr="00AA625B">
        <w:rPr>
          <w:sz w:val="16"/>
          <w:szCs w:val="16"/>
        </w:rPr>
        <w:t xml:space="preserve"> eventually </w:t>
      </w:r>
      <w:r w:rsidRPr="00AA625B">
        <w:rPr>
          <w:rStyle w:val="StyleUnderline"/>
        </w:rPr>
        <w:t>drives down unemployment and</w:t>
      </w:r>
      <w:r w:rsidRPr="00AA625B">
        <w:rPr>
          <w:sz w:val="16"/>
          <w:szCs w:val="16"/>
        </w:rPr>
        <w:t xml:space="preserve"> </w:t>
      </w:r>
      <w:r w:rsidRPr="00AA625B">
        <w:rPr>
          <w:rStyle w:val="Emphasis"/>
        </w:rPr>
        <w:t>restores wages</w:t>
      </w:r>
      <w:r w:rsidRPr="00AA625B">
        <w:rPr>
          <w:sz w:val="16"/>
          <w:szCs w:val="16"/>
        </w:rPr>
        <w:t xml:space="preserve"> to their previous levels. This dynamic illustrates how, in heavily unionized environments, </w:t>
      </w:r>
      <w:r w:rsidRPr="00AA625B">
        <w:rPr>
          <w:rStyle w:val="StyleUnderline"/>
        </w:rPr>
        <w:t xml:space="preserve">the </w:t>
      </w:r>
      <w:r w:rsidRPr="00AA625B">
        <w:rPr>
          <w:rStyle w:val="Emphasis"/>
        </w:rPr>
        <w:t>initial</w:t>
      </w:r>
      <w:r w:rsidRPr="00AA625B">
        <w:rPr>
          <w:rStyle w:val="StyleUnderline"/>
        </w:rPr>
        <w:t xml:space="preserve"> wage cuts</w:t>
      </w:r>
      <w:r w:rsidRPr="00AA625B">
        <w:rPr>
          <w:sz w:val="16"/>
          <w:szCs w:val="16"/>
        </w:rPr>
        <w:t xml:space="preserve"> from deregulation </w:t>
      </w:r>
      <w:r w:rsidRPr="00AA625B">
        <w:rPr>
          <w:rStyle w:val="StyleUnderline"/>
        </w:rPr>
        <w:t>lead to broader econ</w:t>
      </w:r>
      <w:r w:rsidRPr="00AA625B">
        <w:rPr>
          <w:sz w:val="16"/>
          <w:szCs w:val="16"/>
        </w:rPr>
        <w:t xml:space="preserve">omic </w:t>
      </w:r>
      <w:r w:rsidRPr="00AA625B">
        <w:rPr>
          <w:rStyle w:val="StyleUnderline"/>
        </w:rPr>
        <w:t>benefits</w:t>
      </w:r>
      <w:r w:rsidRPr="00AA625B">
        <w:rPr>
          <w:sz w:val="16"/>
          <w:szCs w:val="16"/>
        </w:rPr>
        <w:t xml:space="preserve"> over time.[71] </w:t>
      </w:r>
      <w:r w:rsidRPr="00AA625B">
        <w:rPr>
          <w:rStyle w:val="StyleUnderline"/>
        </w:rPr>
        <w:t xml:space="preserve">The </w:t>
      </w:r>
      <w:r w:rsidRPr="00AA625B">
        <w:rPr>
          <w:rStyle w:val="Emphasis"/>
        </w:rPr>
        <w:t>direct</w:t>
      </w:r>
      <w:r w:rsidRPr="00AA625B">
        <w:rPr>
          <w:rStyle w:val="StyleUnderline"/>
        </w:rPr>
        <w:t xml:space="preserve"> and </w:t>
      </w:r>
      <w:r w:rsidRPr="00AA625B">
        <w:rPr>
          <w:rStyle w:val="Emphasis"/>
        </w:rPr>
        <w:t>spillover</w:t>
      </w:r>
      <w:r w:rsidRPr="00AA625B">
        <w:rPr>
          <w:rStyle w:val="StyleUnderline"/>
        </w:rPr>
        <w:t xml:space="preserve"> effects of</w:t>
      </w:r>
      <w:r w:rsidRPr="00AA625B">
        <w:rPr>
          <w:sz w:val="16"/>
          <w:szCs w:val="16"/>
        </w:rPr>
        <w:t xml:space="preserve"> labor </w:t>
      </w:r>
      <w:r w:rsidRPr="00AA625B">
        <w:rPr>
          <w:rStyle w:val="StyleUnderline"/>
        </w:rPr>
        <w:t xml:space="preserve">union organizing on firm </w:t>
      </w:r>
      <w:r w:rsidRPr="00AA625B">
        <w:rPr>
          <w:rStyle w:val="Emphasis"/>
        </w:rPr>
        <w:t>profitability</w:t>
      </w:r>
      <w:r w:rsidRPr="00AA625B">
        <w:rPr>
          <w:sz w:val="16"/>
          <w:szCs w:val="16"/>
        </w:rPr>
        <w:t xml:space="preserve"> </w:t>
      </w:r>
      <w:r w:rsidRPr="00AA625B">
        <w:rPr>
          <w:rStyle w:val="StyleUnderline"/>
        </w:rPr>
        <w:t>are</w:t>
      </w:r>
      <w:r w:rsidRPr="00AA625B">
        <w:rPr>
          <w:sz w:val="16"/>
          <w:szCs w:val="16"/>
        </w:rPr>
        <w:t xml:space="preserve"> particularly </w:t>
      </w:r>
      <w:r w:rsidRPr="00AA625B">
        <w:rPr>
          <w:rStyle w:val="Emphasis"/>
        </w:rPr>
        <w:t>striking</w:t>
      </w:r>
      <w:r w:rsidRPr="00AA625B">
        <w:rPr>
          <w:sz w:val="16"/>
          <w:szCs w:val="16"/>
        </w:rPr>
        <w:t xml:space="preserve">. For instance, </w:t>
      </w:r>
      <w:r w:rsidRPr="00AA625B">
        <w:rPr>
          <w:rStyle w:val="StyleUnderline"/>
          <w:highlight w:val="cyan"/>
        </w:rPr>
        <w:t>companies</w:t>
      </w:r>
      <w:r w:rsidRPr="00AA625B">
        <w:rPr>
          <w:rStyle w:val="StyleUnderline"/>
        </w:rPr>
        <w:t xml:space="preserve"> </w:t>
      </w:r>
      <w:r w:rsidRPr="00AA625B">
        <w:rPr>
          <w:rStyle w:val="StyleUnderline"/>
          <w:highlight w:val="cyan"/>
        </w:rPr>
        <w:t>facing</w:t>
      </w:r>
      <w:r w:rsidRPr="00AA625B">
        <w:rPr>
          <w:sz w:val="16"/>
          <w:szCs w:val="16"/>
        </w:rPr>
        <w:t xml:space="preserve"> labor </w:t>
      </w:r>
      <w:r w:rsidRPr="00AA625B">
        <w:rPr>
          <w:rStyle w:val="StyleUnderline"/>
          <w:highlight w:val="cyan"/>
        </w:rPr>
        <w:t xml:space="preserve">union petitions see their </w:t>
      </w:r>
      <w:r w:rsidRPr="00AA625B">
        <w:rPr>
          <w:rStyle w:val="Emphasis"/>
          <w:highlight w:val="cyan"/>
        </w:rPr>
        <w:t>stock</w:t>
      </w:r>
      <w:r w:rsidRPr="00AA625B">
        <w:rPr>
          <w:sz w:val="16"/>
          <w:szCs w:val="16"/>
        </w:rPr>
        <w:t xml:space="preserve"> price</w:t>
      </w:r>
      <w:r w:rsidRPr="00AA625B">
        <w:rPr>
          <w:rStyle w:val="Emphasis"/>
          <w:highlight w:val="cyan"/>
        </w:rPr>
        <w:t>s drop</w:t>
      </w:r>
      <w:r w:rsidRPr="00AA625B">
        <w:rPr>
          <w:sz w:val="16"/>
          <w:szCs w:val="16"/>
        </w:rPr>
        <w:t xml:space="preserve"> by an average of </w:t>
      </w:r>
      <w:r w:rsidRPr="00AA625B">
        <w:rPr>
          <w:rStyle w:val="StyleUnderline"/>
        </w:rPr>
        <w:t>1</w:t>
      </w:r>
      <w:r w:rsidRPr="00AA625B">
        <w:rPr>
          <w:sz w:val="16"/>
          <w:szCs w:val="16"/>
        </w:rPr>
        <w:t xml:space="preserve">.04 </w:t>
      </w:r>
      <w:r w:rsidRPr="00AA625B">
        <w:rPr>
          <w:rStyle w:val="StyleUnderline"/>
        </w:rPr>
        <w:t>percent</w:t>
      </w:r>
      <w:r w:rsidRPr="00AA625B">
        <w:rPr>
          <w:sz w:val="16"/>
          <w:szCs w:val="16"/>
        </w:rPr>
        <w:t xml:space="preserve">. This effect extends beyond the targeted firms: </w:t>
      </w:r>
      <w:r w:rsidRPr="00AA625B">
        <w:rPr>
          <w:rStyle w:val="Emphasis"/>
          <w:highlight w:val="cyan"/>
        </w:rPr>
        <w:t>Nonunion firms</w:t>
      </w:r>
      <w:r w:rsidRPr="00AA625B">
        <w:rPr>
          <w:rStyle w:val="StyleUnderline"/>
        </w:rPr>
        <w:t xml:space="preserve"> in the same industry</w:t>
      </w:r>
      <w:r w:rsidRPr="00AA625B">
        <w:rPr>
          <w:sz w:val="16"/>
          <w:szCs w:val="16"/>
        </w:rPr>
        <w:t xml:space="preserve"> also </w:t>
      </w:r>
      <w:r w:rsidRPr="00AA625B">
        <w:rPr>
          <w:rStyle w:val="StyleUnderline"/>
          <w:highlight w:val="cyan"/>
        </w:rPr>
        <w:t>experience</w:t>
      </w:r>
      <w:r w:rsidRPr="00AA625B">
        <w:rPr>
          <w:rStyle w:val="StyleUnderline"/>
        </w:rPr>
        <w:t xml:space="preserve"> market </w:t>
      </w:r>
      <w:r w:rsidRPr="00AA625B">
        <w:rPr>
          <w:rStyle w:val="StyleUnderline"/>
          <w:highlight w:val="cyan"/>
        </w:rPr>
        <w:t>value declines</w:t>
      </w:r>
      <w:r w:rsidRPr="00AA625B">
        <w:rPr>
          <w:sz w:val="16"/>
          <w:szCs w:val="16"/>
        </w:rPr>
        <w:t>—averaging 0.72 percent—</w:t>
      </w:r>
      <w:r w:rsidRPr="00AA625B">
        <w:rPr>
          <w:rStyle w:val="StyleUnderline"/>
          <w:highlight w:val="cyan"/>
        </w:rPr>
        <w:t xml:space="preserve">as investors </w:t>
      </w:r>
      <w:r w:rsidRPr="00AA625B">
        <w:rPr>
          <w:rStyle w:val="Emphasis"/>
          <w:highlight w:val="cyan"/>
        </w:rPr>
        <w:t>brace</w:t>
      </w:r>
      <w:r w:rsidRPr="00AA625B">
        <w:rPr>
          <w:rStyle w:val="StyleUnderline"/>
          <w:highlight w:val="cyan"/>
        </w:rPr>
        <w:t xml:space="preserve"> for</w:t>
      </w:r>
      <w:r w:rsidRPr="00AA625B">
        <w:rPr>
          <w:sz w:val="16"/>
          <w:szCs w:val="16"/>
        </w:rPr>
        <w:t xml:space="preserve"> potential </w:t>
      </w:r>
      <w:r w:rsidRPr="00AA625B">
        <w:rPr>
          <w:rStyle w:val="Emphasis"/>
          <w:highlight w:val="cyan"/>
        </w:rPr>
        <w:t>spillover</w:t>
      </w:r>
      <w:r w:rsidRPr="00AA625B">
        <w:rPr>
          <w:rStyle w:val="Emphasis"/>
        </w:rPr>
        <w:t xml:space="preserve"> effects</w:t>
      </w:r>
      <w:r w:rsidRPr="00AA625B">
        <w:rPr>
          <w:sz w:val="16"/>
          <w:szCs w:val="16"/>
        </w:rPr>
        <w:t xml:space="preserve">. In cases </w:t>
      </w:r>
      <w:r w:rsidRPr="00AA625B">
        <w:rPr>
          <w:rStyle w:val="StyleUnderline"/>
        </w:rPr>
        <w:t>where</w:t>
      </w:r>
      <w:r w:rsidRPr="00AA625B">
        <w:rPr>
          <w:sz w:val="16"/>
          <w:szCs w:val="16"/>
        </w:rPr>
        <w:t xml:space="preserve"> labor </w:t>
      </w:r>
      <w:r w:rsidRPr="00AA625B">
        <w:rPr>
          <w:rStyle w:val="StyleUnderline"/>
        </w:rPr>
        <w:t xml:space="preserve">unions </w:t>
      </w:r>
      <w:r w:rsidRPr="00AA625B">
        <w:rPr>
          <w:rStyle w:val="Emphasis"/>
        </w:rPr>
        <w:t>win</w:t>
      </w:r>
      <w:r w:rsidRPr="00AA625B">
        <w:rPr>
          <w:sz w:val="16"/>
          <w:szCs w:val="16"/>
        </w:rPr>
        <w:t xml:space="preserve"> representation elections, </w:t>
      </w:r>
      <w:r w:rsidRPr="00AA625B">
        <w:rPr>
          <w:rStyle w:val="StyleUnderline"/>
        </w:rPr>
        <w:t xml:space="preserve">the hit to market value is even </w:t>
      </w:r>
      <w:r w:rsidRPr="00AA625B">
        <w:rPr>
          <w:rStyle w:val="Emphasis"/>
        </w:rPr>
        <w:t>steeper</w:t>
      </w:r>
      <w:r w:rsidRPr="00AA625B">
        <w:rPr>
          <w:rStyle w:val="StyleUnderline"/>
        </w:rPr>
        <w:t>, suggesting</w:t>
      </w:r>
      <w:r w:rsidRPr="00AA625B">
        <w:rPr>
          <w:sz w:val="16"/>
          <w:szCs w:val="16"/>
        </w:rPr>
        <w:t xml:space="preserve"> that the financial </w:t>
      </w:r>
      <w:r w:rsidRPr="00AA625B">
        <w:rPr>
          <w:rStyle w:val="StyleUnderline"/>
        </w:rPr>
        <w:t xml:space="preserve">markets view successful unionization as a </w:t>
      </w:r>
      <w:r w:rsidRPr="00AA625B">
        <w:rPr>
          <w:rStyle w:val="Emphasis"/>
        </w:rPr>
        <w:t>substantial threat</w:t>
      </w:r>
      <w:r w:rsidRPr="00AA625B">
        <w:rPr>
          <w:rStyle w:val="StyleUnderline"/>
        </w:rPr>
        <w:t xml:space="preserve"> to </w:t>
      </w:r>
      <w:r w:rsidRPr="00AA625B">
        <w:rPr>
          <w:rStyle w:val="Emphasis"/>
        </w:rPr>
        <w:t>profit</w:t>
      </w:r>
      <w:r w:rsidRPr="00AA625B">
        <w:rPr>
          <w:rStyle w:val="StyleUnderline"/>
        </w:rPr>
        <w:t>ability</w:t>
      </w:r>
      <w:r w:rsidRPr="00AA625B">
        <w:rPr>
          <w:sz w:val="16"/>
          <w:szCs w:val="16"/>
        </w:rPr>
        <w:t>.[72]</w:t>
      </w:r>
    </w:p>
    <w:p w14:paraId="1D7E1807" w14:textId="77777777" w:rsidR="009835A4" w:rsidRPr="00AA625B" w:rsidRDefault="009835A4" w:rsidP="009835A4">
      <w:pPr>
        <w:rPr>
          <w:sz w:val="16"/>
          <w:szCs w:val="16"/>
        </w:rPr>
      </w:pPr>
      <w:r w:rsidRPr="00AA625B">
        <w:rPr>
          <w:sz w:val="16"/>
          <w:szCs w:val="16"/>
        </w:rPr>
        <w:t>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AA625B">
        <w:rPr>
          <w:rFonts w:asciiTheme="minorHAnsi" w:hAnsiTheme="minorHAnsi" w:cstheme="minorHAnsi"/>
          <w:sz w:val="16"/>
          <w:szCs w:val="16"/>
        </w:rPr>
        <w:t xml:space="preserve"> </w:t>
      </w:r>
      <w:r w:rsidRPr="00AA625B">
        <w:rPr>
          <w:sz w:val="16"/>
          <w:szCs w:val="16"/>
        </w:rPr>
        <w:t xml:space="preserve">quasi-rents remains a significant obstacle to firm reinvest.tment.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AA625B">
        <w:rPr>
          <w:rStyle w:val="Emphasis"/>
        </w:rPr>
        <w:t xml:space="preserve">Potential </w:t>
      </w:r>
      <w:r w:rsidRPr="00AA625B">
        <w:rPr>
          <w:rStyle w:val="Emphasis"/>
          <w:highlight w:val="cyan"/>
        </w:rPr>
        <w:t>buyers</w:t>
      </w:r>
      <w:r w:rsidRPr="00AA625B">
        <w:rPr>
          <w:rStyle w:val="StyleUnderline"/>
          <w:highlight w:val="cyan"/>
        </w:rPr>
        <w:t xml:space="preserve"> were </w:t>
      </w:r>
      <w:r w:rsidRPr="00AA625B">
        <w:rPr>
          <w:rStyle w:val="Emphasis"/>
          <w:highlight w:val="cyan"/>
        </w:rPr>
        <w:t>deterred</w:t>
      </w:r>
      <w:r w:rsidRPr="00AA625B">
        <w:rPr>
          <w:rStyle w:val="StyleUnderline"/>
          <w:highlight w:val="cyan"/>
        </w:rPr>
        <w:t xml:space="preserve"> by</w:t>
      </w:r>
      <w:r w:rsidRPr="00AA625B">
        <w:rPr>
          <w:rStyle w:val="StyleUnderline"/>
        </w:rPr>
        <w:t xml:space="preserve"> the costly </w:t>
      </w:r>
      <w:r w:rsidRPr="00AA625B">
        <w:rPr>
          <w:rStyle w:val="Emphasis"/>
          <w:highlight w:val="cyan"/>
        </w:rPr>
        <w:t>labor liabilities</w:t>
      </w:r>
      <w:r w:rsidRPr="00AA625B">
        <w:rPr>
          <w:rStyle w:val="StyleUnderline"/>
        </w:rPr>
        <w:t xml:space="preserve"> and the focus on employment rather than </w:t>
      </w:r>
      <w:r w:rsidRPr="00AA625B">
        <w:rPr>
          <w:rStyle w:val="Emphasis"/>
        </w:rPr>
        <w:t>profitability</w:t>
      </w:r>
      <w:r w:rsidRPr="00AA625B">
        <w:rPr>
          <w:sz w:val="16"/>
          <w:szCs w:val="16"/>
        </w:rPr>
        <w:t>, underscoring how union strength can directly impact firm valuation and economic performance.[74]</w:t>
      </w:r>
    </w:p>
    <w:p w14:paraId="096C83A3" w14:textId="77777777" w:rsidR="009835A4" w:rsidRPr="00AA625B" w:rsidRDefault="009835A4" w:rsidP="009835A4">
      <w:pPr>
        <w:rPr>
          <w:sz w:val="16"/>
          <w:szCs w:val="16"/>
        </w:rPr>
      </w:pPr>
      <w:r w:rsidRPr="00AA625B">
        <w:rPr>
          <w:sz w:val="16"/>
          <w:szCs w:val="16"/>
        </w:rPr>
        <w:t xml:space="preserve">These findings underscore a recurring challenge: While unions can secure short-term gains for workers, their influence often complicates long-term investments and growth. </w:t>
      </w:r>
      <w:r w:rsidRPr="00AA625B">
        <w:rPr>
          <w:rStyle w:val="Emphasis"/>
        </w:rPr>
        <w:t>Even</w:t>
      </w:r>
      <w:r w:rsidRPr="00AA625B">
        <w:rPr>
          <w:rStyle w:val="StyleUnderline"/>
        </w:rPr>
        <w:t xml:space="preserve"> when unions negotiate through </w:t>
      </w:r>
      <w:r w:rsidRPr="00AA625B">
        <w:rPr>
          <w:rStyle w:val="Emphasis"/>
        </w:rPr>
        <w:t>structured</w:t>
      </w:r>
      <w:r w:rsidRPr="00AA625B">
        <w:rPr>
          <w:rStyle w:val="StyleUnderline"/>
        </w:rPr>
        <w:t xml:space="preserve"> bargaining, the </w:t>
      </w:r>
      <w:r w:rsidRPr="00AA625B">
        <w:rPr>
          <w:rStyle w:val="Emphasis"/>
          <w:highlight w:val="cyan"/>
        </w:rPr>
        <w:t>diversion</w:t>
      </w:r>
      <w:r w:rsidRPr="00AA625B">
        <w:rPr>
          <w:rStyle w:val="StyleUnderline"/>
          <w:highlight w:val="cyan"/>
        </w:rPr>
        <w:t xml:space="preserve"> of profits</w:t>
      </w:r>
      <w:r w:rsidRPr="00AA625B">
        <w:rPr>
          <w:rStyle w:val="StyleUnderline"/>
        </w:rPr>
        <w:t xml:space="preserve"> away </w:t>
      </w:r>
      <w:r w:rsidRPr="00AA625B">
        <w:rPr>
          <w:rStyle w:val="StyleUnderline"/>
          <w:highlight w:val="cyan"/>
        </w:rPr>
        <w:t>from reinvestment</w:t>
      </w:r>
      <w:r w:rsidRPr="00AA625B">
        <w:rPr>
          <w:rStyle w:val="StyleUnderline"/>
        </w:rPr>
        <w:t xml:space="preserve"> remains a concern. This not only </w:t>
      </w:r>
      <w:r w:rsidRPr="00AA625B">
        <w:rPr>
          <w:rStyle w:val="Emphasis"/>
          <w:highlight w:val="cyan"/>
        </w:rPr>
        <w:t>hampers</w:t>
      </w:r>
      <w:r w:rsidRPr="00AA625B">
        <w:rPr>
          <w:rStyle w:val="StyleUnderline"/>
        </w:rPr>
        <w:t xml:space="preserve"> firm </w:t>
      </w:r>
      <w:r w:rsidRPr="00AA625B">
        <w:rPr>
          <w:rStyle w:val="StyleUnderline"/>
          <w:highlight w:val="cyan"/>
        </w:rPr>
        <w:t xml:space="preserve">performance but </w:t>
      </w:r>
      <w:r w:rsidRPr="00AA625B">
        <w:rPr>
          <w:rStyle w:val="Emphasis"/>
          <w:highlight w:val="cyan"/>
        </w:rPr>
        <w:t>also</w:t>
      </w:r>
      <w:r w:rsidRPr="00AA625B">
        <w:rPr>
          <w:rStyle w:val="Emphasis"/>
        </w:rPr>
        <w:t xml:space="preserve"> undermines</w:t>
      </w:r>
      <w:r w:rsidRPr="00AA625B">
        <w:rPr>
          <w:sz w:val="16"/>
          <w:szCs w:val="16"/>
        </w:rPr>
        <w:t xml:space="preserve"> future </w:t>
      </w:r>
      <w:r w:rsidRPr="00AA625B">
        <w:rPr>
          <w:rStyle w:val="Emphasis"/>
        </w:rPr>
        <w:t>worker outcomes</w:t>
      </w:r>
      <w:r w:rsidRPr="00AA625B">
        <w:rPr>
          <w:sz w:val="16"/>
          <w:szCs w:val="16"/>
        </w:rPr>
        <w:t xml:space="preserve"> when demands are excessive, </w:t>
      </w:r>
      <w:r w:rsidRPr="00AA625B">
        <w:rPr>
          <w:rStyle w:val="StyleUnderline"/>
        </w:rPr>
        <w:t>as</w:t>
      </w:r>
      <w:r w:rsidRPr="00AA625B">
        <w:rPr>
          <w:sz w:val="16"/>
          <w:szCs w:val="16"/>
        </w:rPr>
        <w:t xml:space="preserve"> </w:t>
      </w:r>
      <w:r w:rsidRPr="00AA625B">
        <w:rPr>
          <w:rStyle w:val="Emphasis"/>
        </w:rPr>
        <w:t>reduced investment</w:t>
      </w:r>
      <w:r w:rsidRPr="00AA625B">
        <w:rPr>
          <w:rStyle w:val="StyleUnderline"/>
        </w:rPr>
        <w:t xml:space="preserve"> in </w:t>
      </w:r>
      <w:r w:rsidRPr="00AA625B">
        <w:rPr>
          <w:rStyle w:val="Emphasis"/>
        </w:rPr>
        <w:t>innovation</w:t>
      </w:r>
      <w:r w:rsidRPr="00AA625B">
        <w:rPr>
          <w:rStyle w:val="StyleUnderline"/>
        </w:rPr>
        <w:t xml:space="preserve"> and </w:t>
      </w:r>
      <w:r w:rsidRPr="00AA625B">
        <w:rPr>
          <w:rStyle w:val="Emphasis"/>
        </w:rPr>
        <w:t>expansion</w:t>
      </w:r>
      <w:r w:rsidRPr="00AA625B">
        <w:rPr>
          <w:sz w:val="16"/>
          <w:szCs w:val="16"/>
        </w:rPr>
        <w:t xml:space="preserve"> </w:t>
      </w:r>
      <w:r w:rsidRPr="00AA625B">
        <w:rPr>
          <w:rStyle w:val="StyleUnderline"/>
          <w:highlight w:val="cyan"/>
        </w:rPr>
        <w:t>means</w:t>
      </w:r>
      <w:r w:rsidRPr="00AA625B">
        <w:rPr>
          <w:sz w:val="16"/>
          <w:szCs w:val="16"/>
        </w:rPr>
        <w:t xml:space="preserve"> fewer job opportunities and </w:t>
      </w:r>
      <w:r w:rsidRPr="00AA625B">
        <w:rPr>
          <w:rStyle w:val="Emphasis"/>
          <w:highlight w:val="cyan"/>
        </w:rPr>
        <w:t>wage stagnation</w:t>
      </w:r>
      <w:r w:rsidRPr="00AA625B">
        <w:rPr>
          <w:sz w:val="16"/>
          <w:szCs w:val="16"/>
        </w:rPr>
        <w:t xml:space="preserve"> over time. </w:t>
      </w:r>
    </w:p>
    <w:p w14:paraId="2302B572" w14:textId="77777777" w:rsidR="009835A4" w:rsidRPr="00AA625B" w:rsidRDefault="009835A4" w:rsidP="009835A4">
      <w:pPr>
        <w:rPr>
          <w:sz w:val="16"/>
          <w:szCs w:val="16"/>
        </w:rPr>
      </w:pPr>
      <w:r w:rsidRPr="00AA625B">
        <w:rPr>
          <w:rStyle w:val="StyleUnderline"/>
        </w:rPr>
        <w:t xml:space="preserve">The impact of </w:t>
      </w:r>
      <w:r w:rsidRPr="00AA625B">
        <w:rPr>
          <w:rStyle w:val="Emphasis"/>
        </w:rPr>
        <w:t>unionization</w:t>
      </w:r>
      <w:r w:rsidRPr="00AA625B">
        <w:rPr>
          <w:rStyle w:val="StyleUnderline"/>
        </w:rPr>
        <w:t xml:space="preserve"> on </w:t>
      </w:r>
      <w:r w:rsidRPr="00AA625B">
        <w:rPr>
          <w:rStyle w:val="Emphasis"/>
        </w:rPr>
        <w:t>investment</w:t>
      </w:r>
      <w:r w:rsidRPr="00AA625B">
        <w:rPr>
          <w:rStyle w:val="StyleUnderline"/>
        </w:rPr>
        <w:t xml:space="preserve"> is </w:t>
      </w:r>
      <w:r w:rsidRPr="00AA625B">
        <w:rPr>
          <w:rStyle w:val="Emphasis"/>
        </w:rPr>
        <w:t>overwhelmingly negative</w:t>
      </w:r>
      <w:r w:rsidRPr="00AA625B">
        <w:rPr>
          <w:sz w:val="16"/>
          <w:szCs w:val="16"/>
        </w:rPr>
        <w:t xml:space="preserve">, </w:t>
      </w:r>
      <w:r w:rsidRPr="00AA625B">
        <w:rPr>
          <w:rStyle w:val="StyleUnderline"/>
        </w:rPr>
        <w:t xml:space="preserve">particularly when it comes to </w:t>
      </w:r>
      <w:r w:rsidRPr="00AA625B">
        <w:rPr>
          <w:rStyle w:val="Emphasis"/>
        </w:rPr>
        <w:t>capital</w:t>
      </w:r>
      <w:r w:rsidRPr="00AA625B">
        <w:rPr>
          <w:rStyle w:val="StyleUnderline"/>
        </w:rPr>
        <w:t xml:space="preserve"> and </w:t>
      </w:r>
      <w:r w:rsidRPr="00AA625B">
        <w:rPr>
          <w:rStyle w:val="Emphasis"/>
        </w:rPr>
        <w:t>R&amp;D</w:t>
      </w:r>
      <w:r w:rsidRPr="00AA625B">
        <w:rPr>
          <w:sz w:val="16"/>
          <w:szCs w:val="16"/>
        </w:rPr>
        <w:t xml:space="preserve">.[75] There are rare exceptions, like in Germany, where unique institutional </w:t>
      </w:r>
      <w:r w:rsidRPr="00AA625B">
        <w:rPr>
          <w:sz w:val="16"/>
          <w:szCs w:val="16"/>
        </w:rPr>
        <w:lastRenderedPageBreak/>
        <w:t xml:space="preserve">arrangements—such as worker councils working hand-in-hand with unions—have led to improved productivity and innovation.[76] Studies have long challenged the earlier rosy views of union benefits, arguing instead that </w:t>
      </w:r>
      <w:r w:rsidRPr="00AA625B">
        <w:rPr>
          <w:rStyle w:val="StyleUnderline"/>
          <w:highlight w:val="cyan"/>
        </w:rPr>
        <w:t xml:space="preserve">unionization acts like a </w:t>
      </w:r>
      <w:r w:rsidRPr="00AA625B">
        <w:rPr>
          <w:rStyle w:val="Emphasis"/>
          <w:highlight w:val="cyan"/>
        </w:rPr>
        <w:t>tax</w:t>
      </w:r>
      <w:r w:rsidRPr="00AA625B">
        <w:rPr>
          <w:rStyle w:val="StyleUnderline"/>
          <w:highlight w:val="cyan"/>
        </w:rPr>
        <w:t xml:space="preserve"> on</w:t>
      </w:r>
      <w:r w:rsidRPr="00AA625B">
        <w:rPr>
          <w:rStyle w:val="StyleUnderline"/>
        </w:rPr>
        <w:t xml:space="preserve"> </w:t>
      </w:r>
      <w:r w:rsidRPr="00AA625B">
        <w:rPr>
          <w:rStyle w:val="Emphasis"/>
        </w:rPr>
        <w:t>capital</w:t>
      </w:r>
      <w:r w:rsidRPr="00AA625B">
        <w:rPr>
          <w:rStyle w:val="StyleUnderline"/>
        </w:rPr>
        <w:t xml:space="preserve"> returns, </w:t>
      </w:r>
      <w:r w:rsidRPr="00AA625B">
        <w:rPr>
          <w:rStyle w:val="Emphasis"/>
        </w:rPr>
        <w:t>discourages investment</w:t>
      </w:r>
      <w:r w:rsidRPr="00AA625B">
        <w:rPr>
          <w:rStyle w:val="StyleUnderline"/>
        </w:rPr>
        <w:t xml:space="preserve"> in</w:t>
      </w:r>
      <w:r w:rsidRPr="00AA625B">
        <w:rPr>
          <w:sz w:val="16"/>
          <w:szCs w:val="16"/>
        </w:rPr>
        <w:t xml:space="preserve"> essential </w:t>
      </w:r>
      <w:r w:rsidRPr="00AA625B">
        <w:rPr>
          <w:rStyle w:val="Emphasis"/>
          <w:highlight w:val="cyan"/>
        </w:rPr>
        <w:t>long-lived</w:t>
      </w:r>
      <w:r w:rsidRPr="00AA625B">
        <w:rPr>
          <w:sz w:val="16"/>
          <w:szCs w:val="16"/>
        </w:rPr>
        <w:t xml:space="preserve"> tangible and intangible </w:t>
      </w:r>
      <w:r w:rsidRPr="00AA625B">
        <w:rPr>
          <w:rStyle w:val="Emphasis"/>
          <w:highlight w:val="cyan"/>
        </w:rPr>
        <w:t>assets</w:t>
      </w:r>
      <w:r w:rsidRPr="00AA625B">
        <w:rPr>
          <w:sz w:val="16"/>
          <w:szCs w:val="16"/>
        </w:rPr>
        <w:t xml:space="preserve">, </w:t>
      </w:r>
      <w:r w:rsidRPr="00AA625B">
        <w:rPr>
          <w:rStyle w:val="StyleUnderline"/>
        </w:rPr>
        <w:t>and</w:t>
      </w:r>
      <w:r w:rsidRPr="00AA625B">
        <w:rPr>
          <w:sz w:val="16"/>
          <w:szCs w:val="16"/>
        </w:rPr>
        <w:t xml:space="preserve"> </w:t>
      </w:r>
      <w:r w:rsidRPr="00AA625B">
        <w:rPr>
          <w:rStyle w:val="StyleUnderline"/>
        </w:rPr>
        <w:t>slows</w:t>
      </w:r>
      <w:r w:rsidRPr="00AA625B">
        <w:rPr>
          <w:sz w:val="16"/>
          <w:szCs w:val="16"/>
        </w:rPr>
        <w:t xml:space="preserve"> both </w:t>
      </w:r>
      <w:r w:rsidRPr="00AA625B">
        <w:rPr>
          <w:rStyle w:val="Emphasis"/>
        </w:rPr>
        <w:t>employment</w:t>
      </w:r>
      <w:r w:rsidRPr="00AA625B">
        <w:rPr>
          <w:rStyle w:val="StyleUnderline"/>
        </w:rPr>
        <w:t xml:space="preserve"> and </w:t>
      </w:r>
      <w:r w:rsidRPr="00AA625B">
        <w:rPr>
          <w:rStyle w:val="Emphasis"/>
        </w:rPr>
        <w:t>productivity</w:t>
      </w:r>
      <w:r w:rsidRPr="00AA625B">
        <w:rPr>
          <w:sz w:val="16"/>
          <w:szCs w:val="16"/>
        </w:rPr>
        <w:t xml:space="preserve"> growth, especially in heavily unionized sectors.[77] The bottom line? </w:t>
      </w:r>
      <w:r w:rsidRPr="00AA625B">
        <w:rPr>
          <w:rStyle w:val="StyleUnderline"/>
        </w:rPr>
        <w:t xml:space="preserve">Outside of the </w:t>
      </w:r>
      <w:r w:rsidRPr="00AA625B">
        <w:rPr>
          <w:rStyle w:val="Emphasis"/>
        </w:rPr>
        <w:t>rare edge case</w:t>
      </w:r>
      <w:r w:rsidRPr="00AA625B">
        <w:rPr>
          <w:rStyle w:val="StyleUnderline"/>
        </w:rPr>
        <w:t xml:space="preserve"> of Germany,</w:t>
      </w:r>
      <w:r w:rsidRPr="00AA625B">
        <w:rPr>
          <w:sz w:val="16"/>
          <w:szCs w:val="16"/>
        </w:rPr>
        <w:t xml:space="preserve"> </w:t>
      </w:r>
      <w:r w:rsidRPr="00AA625B">
        <w:rPr>
          <w:rStyle w:val="StyleUnderline"/>
        </w:rPr>
        <w:t>the effect of unionization on investment and R&amp;D remains</w:t>
      </w:r>
      <w:r w:rsidRPr="00AA625B">
        <w:rPr>
          <w:sz w:val="16"/>
          <w:szCs w:val="16"/>
        </w:rPr>
        <w:t xml:space="preserve"> largely </w:t>
      </w:r>
      <w:r w:rsidRPr="00AA625B">
        <w:rPr>
          <w:rStyle w:val="Emphasis"/>
        </w:rPr>
        <w:t>harmful</w:t>
      </w:r>
      <w:r w:rsidRPr="00AA625B">
        <w:rPr>
          <w:sz w:val="16"/>
          <w:szCs w:val="16"/>
        </w:rPr>
        <w:t>.[78]</w:t>
      </w:r>
    </w:p>
    <w:p w14:paraId="39F796DA" w14:textId="77777777" w:rsidR="009835A4" w:rsidRDefault="009835A4" w:rsidP="009835A4">
      <w:pPr>
        <w:rPr>
          <w:sz w:val="16"/>
          <w:szCs w:val="16"/>
        </w:rPr>
      </w:pPr>
      <w:r w:rsidRPr="00AA625B">
        <w:rPr>
          <w:sz w:val="16"/>
          <w:szCs w:val="16"/>
        </w:rPr>
        <w:t xml:space="preserve">Another way to reconcile some of these findings on productivity is not through the absence or presence of unions, but through the lenses of bargaining weight. </w:t>
      </w:r>
      <w:r w:rsidRPr="00AA625B">
        <w:rPr>
          <w:rStyle w:val="StyleUnderline"/>
          <w:highlight w:val="cyan"/>
        </w:rPr>
        <w:t>If unions are</w:t>
      </w:r>
      <w:r w:rsidRPr="00AA625B">
        <w:rPr>
          <w:rStyle w:val="StyleUnderline"/>
        </w:rPr>
        <w:t xml:space="preserve"> </w:t>
      </w:r>
      <w:r w:rsidRPr="00AA625B">
        <w:rPr>
          <w:rStyle w:val="Emphasis"/>
        </w:rPr>
        <w:t xml:space="preserve">very </w:t>
      </w:r>
      <w:r w:rsidRPr="00AA625B">
        <w:rPr>
          <w:rStyle w:val="Emphasis"/>
          <w:highlight w:val="cyan"/>
        </w:rPr>
        <w:t>powerful</w:t>
      </w:r>
      <w:r w:rsidRPr="00AA625B">
        <w:rPr>
          <w:rStyle w:val="StyleUnderline"/>
        </w:rPr>
        <w:t xml:space="preserve"> and have a strong </w:t>
      </w:r>
      <w:r w:rsidRPr="00AA625B">
        <w:rPr>
          <w:rStyle w:val="Emphasis"/>
        </w:rPr>
        <w:t>bargaining weight</w:t>
      </w:r>
      <w:r w:rsidRPr="00AA625B">
        <w:rPr>
          <w:sz w:val="16"/>
          <w:szCs w:val="16"/>
        </w:rPr>
        <w:t xml:space="preserve">, </w:t>
      </w:r>
      <w:r w:rsidRPr="00AA625B">
        <w:rPr>
          <w:rStyle w:val="StyleUnderline"/>
        </w:rPr>
        <w:t xml:space="preserve">then the </w:t>
      </w:r>
      <w:r w:rsidRPr="00AA625B">
        <w:rPr>
          <w:rStyle w:val="Emphasis"/>
          <w:highlight w:val="cyan"/>
        </w:rPr>
        <w:t>negative</w:t>
      </w:r>
      <w:r w:rsidRPr="00AA625B">
        <w:rPr>
          <w:rStyle w:val="StyleUnderline"/>
        </w:rPr>
        <w:t xml:space="preserve"> productivity </w:t>
      </w:r>
      <w:r w:rsidRPr="00AA625B">
        <w:rPr>
          <w:rStyle w:val="StyleUnderline"/>
          <w:highlight w:val="cyan"/>
        </w:rPr>
        <w:t>channels</w:t>
      </w:r>
      <w:r w:rsidRPr="00AA625B">
        <w:rPr>
          <w:sz w:val="16"/>
          <w:szCs w:val="16"/>
        </w:rPr>
        <w:t xml:space="preserve"> (e.g., investment) </w:t>
      </w:r>
      <w:r w:rsidRPr="00AA625B">
        <w:rPr>
          <w:rStyle w:val="StyleUnderline"/>
          <w:highlight w:val="cyan"/>
        </w:rPr>
        <w:t>may be greater than</w:t>
      </w:r>
      <w:r w:rsidRPr="00AA625B">
        <w:rPr>
          <w:sz w:val="16"/>
          <w:szCs w:val="16"/>
        </w:rPr>
        <w:t xml:space="preserve"> the </w:t>
      </w:r>
      <w:r w:rsidRPr="00AA625B">
        <w:rPr>
          <w:rStyle w:val="Emphasis"/>
          <w:highlight w:val="cyan"/>
        </w:rPr>
        <w:t>positive</w:t>
      </w:r>
      <w:r w:rsidRPr="00AA625B">
        <w:rPr>
          <w:sz w:val="16"/>
          <w:szCs w:val="16"/>
        </w:rPr>
        <w:t xml:space="preserve"> productivity </w:t>
      </w:r>
      <w:r w:rsidRPr="00AA625B">
        <w:rPr>
          <w:rStyle w:val="Emphasis"/>
        </w:rPr>
        <w:t>channels</w:t>
      </w:r>
      <w:r w:rsidRPr="00AA625B">
        <w:rPr>
          <w:sz w:val="16"/>
          <w:szCs w:val="16"/>
        </w:rPr>
        <w:t xml:space="preserve"> (e.g. employee morale). As discussed above, bargaining weight is a key determinant of whether the union’s monopoly face or the collective voice face will prevail. </w:t>
      </w:r>
      <w:r w:rsidRPr="00AA625B">
        <w:rPr>
          <w:rStyle w:val="StyleUnderline"/>
        </w:rPr>
        <w:t xml:space="preserve">If unions are </w:t>
      </w:r>
      <w:r w:rsidRPr="00AA625B">
        <w:rPr>
          <w:rStyle w:val="Emphasis"/>
        </w:rPr>
        <w:t>overly powerful</w:t>
      </w:r>
      <w:r w:rsidRPr="00AA625B">
        <w:rPr>
          <w:sz w:val="16"/>
          <w:szCs w:val="16"/>
        </w:rPr>
        <w:t xml:space="preserve"> and make excessive demands, </w:t>
      </w:r>
      <w:r w:rsidRPr="00AA625B">
        <w:rPr>
          <w:rStyle w:val="StyleUnderline"/>
        </w:rPr>
        <w:t>the negative effects through</w:t>
      </w:r>
      <w:r w:rsidRPr="00AA625B">
        <w:rPr>
          <w:sz w:val="16"/>
          <w:szCs w:val="16"/>
        </w:rPr>
        <w:t xml:space="preserve"> the </w:t>
      </w:r>
      <w:r w:rsidRPr="00AA625B">
        <w:rPr>
          <w:rStyle w:val="Emphasis"/>
        </w:rPr>
        <w:t>investment</w:t>
      </w:r>
      <w:r w:rsidRPr="00AA625B">
        <w:rPr>
          <w:sz w:val="16"/>
          <w:szCs w:val="16"/>
        </w:rPr>
        <w:t xml:space="preserve"> channel </w:t>
      </w:r>
      <w:r w:rsidRPr="00AA625B">
        <w:rPr>
          <w:rStyle w:val="StyleUnderline"/>
        </w:rPr>
        <w:t xml:space="preserve">will be </w:t>
      </w:r>
      <w:r w:rsidRPr="00AA625B">
        <w:rPr>
          <w:rStyle w:val="Emphasis"/>
        </w:rPr>
        <w:t>greater</w:t>
      </w:r>
      <w:r w:rsidRPr="00AA625B">
        <w:rPr>
          <w:rStyle w:val="StyleUnderline"/>
        </w:rPr>
        <w:t xml:space="preserve"> than the </w:t>
      </w:r>
      <w:r w:rsidRPr="00AA625B">
        <w:rPr>
          <w:rStyle w:val="Emphasis"/>
        </w:rPr>
        <w:t>positive effects</w:t>
      </w:r>
      <w:r w:rsidRPr="00AA625B">
        <w:rPr>
          <w:rStyle w:val="StyleUnderline"/>
        </w:rPr>
        <w:t xml:space="preserve"> of employee behavior</w:t>
      </w:r>
      <w:r w:rsidRPr="00AA625B">
        <w:rPr>
          <w:sz w:val="16"/>
          <w:szCs w:val="16"/>
        </w:rPr>
        <w:t>.</w:t>
      </w:r>
    </w:p>
    <w:p w14:paraId="6A630B20" w14:textId="77777777" w:rsidR="009835A4" w:rsidRPr="00AA625B" w:rsidRDefault="009835A4" w:rsidP="009835A4">
      <w:pPr>
        <w:pStyle w:val="Heading4"/>
      </w:pPr>
      <w:r>
        <w:rPr>
          <w:u w:val="single"/>
        </w:rPr>
        <w:t>2. EMPIRICS</w:t>
      </w:r>
      <w:r>
        <w:t>. T</w:t>
      </w:r>
      <w:r w:rsidRPr="00AA625B">
        <w:t xml:space="preserve">he </w:t>
      </w:r>
      <w:r w:rsidRPr="00AA625B">
        <w:rPr>
          <w:u w:val="single"/>
        </w:rPr>
        <w:t>investment-dampening</w:t>
      </w:r>
      <w:r w:rsidRPr="00AA625B">
        <w:t xml:space="preserve"> effect of unions drags down productivity.</w:t>
      </w:r>
    </w:p>
    <w:p w14:paraId="74AEB3F9" w14:textId="77777777" w:rsidR="009835A4" w:rsidRPr="00AA625B" w:rsidRDefault="009835A4" w:rsidP="009835A4">
      <w:r w:rsidRPr="00AA625B">
        <w:rPr>
          <w:rStyle w:val="Style13ptBold"/>
          <w:sz w:val="28"/>
        </w:rPr>
        <w:t>Cardullo ’15</w:t>
      </w:r>
      <w:r w:rsidRPr="00AA625B">
        <w:t xml:space="preserve"> [Gabriele, Maurizio Conti, and Giovanni Sulis; May 2015; PhD, Associate Professor of Economics, University of Genova; PhD, Full Professor in Economic Policy, University of Genova; PhD, Associate Professor in Economics, University of Cagliari; European Economic Review, “Sunk capital, unions and the hold-up problem: Theory and evidence from cross-country sectoral data,” vol. 76, https://www.sciencedirect.com/science/article/pii/S0014292115000410]</w:t>
      </w:r>
    </w:p>
    <w:p w14:paraId="6D3B4021" w14:textId="77777777" w:rsidR="009835A4" w:rsidRPr="00AA625B" w:rsidRDefault="009835A4" w:rsidP="009835A4">
      <w:pPr>
        <w:rPr>
          <w:sz w:val="16"/>
        </w:rPr>
      </w:pPr>
      <w:r w:rsidRPr="00AA625B">
        <w:rPr>
          <w:sz w:val="16"/>
        </w:rPr>
        <w:t xml:space="preserve">Finally, in Appendix C.2 </w:t>
      </w:r>
      <w:r w:rsidRPr="00AA625B">
        <w:rPr>
          <w:rStyle w:val="StyleUnderline"/>
        </w:rPr>
        <w:t xml:space="preserve">we explore the </w:t>
      </w:r>
      <w:r w:rsidRPr="00AA625B">
        <w:rPr>
          <w:rStyle w:val="StyleUnderline"/>
          <w:highlight w:val="cyan"/>
        </w:rPr>
        <w:t xml:space="preserve">effect of </w:t>
      </w:r>
      <w:r w:rsidRPr="00AA625B">
        <w:rPr>
          <w:rStyle w:val="Emphasis"/>
          <w:highlight w:val="cyan"/>
        </w:rPr>
        <w:t>unions</w:t>
      </w:r>
      <w:r w:rsidRPr="00AA625B">
        <w:rPr>
          <w:rStyle w:val="StyleUnderline"/>
          <w:highlight w:val="cyan"/>
        </w:rPr>
        <w:t xml:space="preserve"> on</w:t>
      </w:r>
      <w:r w:rsidRPr="00AA625B">
        <w:rPr>
          <w:sz w:val="16"/>
        </w:rPr>
        <w:t xml:space="preserve"> labour </w:t>
      </w:r>
      <w:r w:rsidRPr="00AA625B">
        <w:rPr>
          <w:rStyle w:val="Emphasis"/>
          <w:highlight w:val="cyan"/>
        </w:rPr>
        <w:t>productivity</w:t>
      </w:r>
      <w:r w:rsidRPr="00AA625B">
        <w:rPr>
          <w:sz w:val="16"/>
        </w:rPr>
        <w:t xml:space="preserve">. We do this for two reasons. Firstly, in the case of labour productivity we have been able to find information for a larger set of countries with a slightly different level of sectoral aggregation. Secondly, </w:t>
      </w:r>
      <w:r w:rsidRPr="00AA625B">
        <w:rPr>
          <w:rStyle w:val="StyleUnderline"/>
        </w:rPr>
        <w:t xml:space="preserve">the </w:t>
      </w:r>
      <w:r w:rsidRPr="00AA625B">
        <w:rPr>
          <w:rStyle w:val="Emphasis"/>
          <w:highlight w:val="cyan"/>
        </w:rPr>
        <w:t>negative effect</w:t>
      </w:r>
      <w:r w:rsidRPr="00AA625B">
        <w:rPr>
          <w:rStyle w:val="StyleUnderline"/>
          <w:highlight w:val="cyan"/>
        </w:rPr>
        <w:t xml:space="preserve"> of higher</w:t>
      </w:r>
      <w:r w:rsidRPr="00AA625B">
        <w:rPr>
          <w:rStyle w:val="StyleUnderline"/>
        </w:rPr>
        <w:t xml:space="preserve"> </w:t>
      </w:r>
      <w:r w:rsidRPr="00AA625B">
        <w:rPr>
          <w:rStyle w:val="Emphasis"/>
        </w:rPr>
        <w:t xml:space="preserve">union </w:t>
      </w:r>
      <w:r w:rsidRPr="00AA625B">
        <w:rPr>
          <w:rStyle w:val="Emphasis"/>
          <w:highlight w:val="cyan"/>
        </w:rPr>
        <w:t>power</w:t>
      </w:r>
      <w:r w:rsidRPr="00AA625B">
        <w:rPr>
          <w:rStyle w:val="StyleUnderline"/>
          <w:highlight w:val="cyan"/>
        </w:rPr>
        <w:t xml:space="preserve"> on</w:t>
      </w:r>
      <w:r w:rsidRPr="00AA625B">
        <w:rPr>
          <w:sz w:val="16"/>
        </w:rPr>
        <w:t xml:space="preserve"> the level of </w:t>
      </w:r>
      <w:r w:rsidRPr="00AA625B">
        <w:rPr>
          <w:rStyle w:val="Emphasis"/>
          <w:highlight w:val="cyan"/>
        </w:rPr>
        <w:t>investment</w:t>
      </w:r>
      <w:r w:rsidRPr="00AA625B">
        <w:rPr>
          <w:sz w:val="16"/>
        </w:rPr>
        <w:t xml:space="preserve"> per worker, in our theoretical model, </w:t>
      </w:r>
      <w:r w:rsidRPr="00AA625B">
        <w:rPr>
          <w:rStyle w:val="StyleUnderline"/>
          <w:highlight w:val="cyan"/>
        </w:rPr>
        <w:t xml:space="preserve">directly </w:t>
      </w:r>
      <w:r w:rsidRPr="00AA625B">
        <w:rPr>
          <w:rStyle w:val="Emphasis"/>
          <w:highlight w:val="cyan"/>
        </w:rPr>
        <w:t>spills over</w:t>
      </w:r>
      <w:r w:rsidRPr="00AA625B">
        <w:rPr>
          <w:rStyle w:val="StyleUnderline"/>
        </w:rPr>
        <w:t xml:space="preserve"> on</w:t>
      </w:r>
      <w:r w:rsidRPr="00AA625B">
        <w:rPr>
          <w:sz w:val="16"/>
        </w:rPr>
        <w:t xml:space="preserve"> levels of labour </w:t>
      </w:r>
      <w:r w:rsidRPr="00AA625B">
        <w:rPr>
          <w:rStyle w:val="Emphasis"/>
        </w:rPr>
        <w:t>productivity</w:t>
      </w:r>
      <w:r w:rsidRPr="00AA625B">
        <w:rPr>
          <w:sz w:val="16"/>
        </w:rPr>
        <w:t xml:space="preserve"> (see Appendix A.3). Regression results displayed in Table A2 show that </w:t>
      </w:r>
      <w:r w:rsidRPr="00AA625B">
        <w:rPr>
          <w:rStyle w:val="StyleUnderline"/>
        </w:rPr>
        <w:t xml:space="preserve">stronger union </w:t>
      </w:r>
      <w:r w:rsidRPr="00AA625B">
        <w:rPr>
          <w:rStyle w:val="StyleUnderline"/>
          <w:highlight w:val="cyan"/>
        </w:rPr>
        <w:t>power</w:t>
      </w:r>
      <w:r w:rsidRPr="00AA625B">
        <w:rPr>
          <w:sz w:val="16"/>
        </w:rPr>
        <w:t xml:space="preserve"> also </w:t>
      </w:r>
      <w:r w:rsidRPr="00AA625B">
        <w:rPr>
          <w:rStyle w:val="Emphasis"/>
          <w:highlight w:val="cyan"/>
        </w:rPr>
        <w:t>reduces</w:t>
      </w:r>
      <w:r w:rsidRPr="00AA625B">
        <w:rPr>
          <w:sz w:val="16"/>
        </w:rPr>
        <w:t xml:space="preserve"> the average level of labour </w:t>
      </w:r>
      <w:r w:rsidRPr="00AA625B">
        <w:rPr>
          <w:rStyle w:val="StyleUnderline"/>
          <w:highlight w:val="cyan"/>
        </w:rPr>
        <w:t>productivity</w:t>
      </w:r>
      <w:r w:rsidRPr="00AA625B">
        <w:rPr>
          <w:rStyle w:val="StyleUnderline"/>
        </w:rPr>
        <w:t xml:space="preserve"> particularly </w:t>
      </w:r>
      <w:r w:rsidRPr="00AA625B">
        <w:rPr>
          <w:rStyle w:val="StyleUnderline"/>
          <w:highlight w:val="cyan"/>
        </w:rPr>
        <w:t xml:space="preserve">in sunk </w:t>
      </w:r>
      <w:r w:rsidRPr="00AA625B">
        <w:rPr>
          <w:rStyle w:val="Emphasis"/>
          <w:highlight w:val="cyan"/>
        </w:rPr>
        <w:t>capital intensive</w:t>
      </w:r>
      <w:r w:rsidRPr="00AA625B">
        <w:rPr>
          <w:sz w:val="16"/>
          <w:highlight w:val="cyan"/>
        </w:rPr>
        <w:t xml:space="preserve"> </w:t>
      </w:r>
      <w:r w:rsidRPr="00AA625B">
        <w:rPr>
          <w:rStyle w:val="StyleUnderline"/>
          <w:highlight w:val="cyan"/>
        </w:rPr>
        <w:t>industries</w:t>
      </w:r>
      <w:r w:rsidRPr="00AA625B">
        <w:rPr>
          <w:sz w:val="16"/>
        </w:rPr>
        <w:t>.</w:t>
      </w:r>
    </w:p>
    <w:p w14:paraId="151828C1" w14:textId="77777777" w:rsidR="009835A4" w:rsidRPr="00AA625B" w:rsidRDefault="009835A4" w:rsidP="009835A4">
      <w:pPr>
        <w:rPr>
          <w:sz w:val="16"/>
          <w:szCs w:val="8"/>
        </w:rPr>
      </w:pPr>
      <w:r w:rsidRPr="00AA625B">
        <w:rPr>
          <w:sz w:val="16"/>
          <w:szCs w:val="8"/>
        </w:rPr>
        <w:t>5.3. Refinements</w:t>
      </w:r>
    </w:p>
    <w:p w14:paraId="5AE023D7" w14:textId="77777777" w:rsidR="009835A4" w:rsidRPr="00AA625B" w:rsidRDefault="009835A4" w:rsidP="009835A4">
      <w:pPr>
        <w:rPr>
          <w:sz w:val="16"/>
          <w:szCs w:val="8"/>
        </w:rPr>
      </w:pPr>
      <w:r w:rsidRPr="00AA625B">
        <w:rPr>
          <w:sz w:val="16"/>
          <w:szCs w:val="8"/>
        </w:rPr>
        <w:t>So far we have presented empirical evidence showing that union bargaining power tends to reduce the level of investment per worker particularly in industries characterised by a relatively large fraction of sunk capital investment, as predicted by our theoretical model. However, it might be of some interest to assess whether the magnitude of this effect varies with some regulations that characterise the labour relations system across countries (see Appendix B.3 for more details). For instance, in some countries the government has the power to impose compulsory arbitration among parties involved in a labour dispute, or at least mandatory conciliation procedures before a strike can occur. In other countries, unions are not allowed to strike if there is a collective agreement in place, or there is a waiting or notification period before a strike can take place. Thus, using information contained in Botero et al. (2004), we run a series of baseline regressions (corresponding to column 1 of Table 3) by splitting the sample across some of the country-level dimensions of labour relations we have just mentioned. Before turning to the discussion of the empirical results, it is however important to acknowledge that some regressions are based on few observations and therefore we should view these results as suggestive only.38</w:t>
      </w:r>
    </w:p>
    <w:p w14:paraId="63CBE3FE" w14:textId="77777777" w:rsidR="009835A4" w:rsidRPr="00AA625B" w:rsidRDefault="009835A4" w:rsidP="009835A4">
      <w:pPr>
        <w:rPr>
          <w:sz w:val="16"/>
          <w:szCs w:val="8"/>
        </w:rPr>
      </w:pPr>
      <w:r w:rsidRPr="00AA625B">
        <w:rPr>
          <w:sz w:val="16"/>
          <w:szCs w:val="8"/>
        </w:rPr>
        <w:t xml:space="preserve">In the first two columns of Table 5 we split the sample by grouping the countries where the law forbids strikes when a collective agreement has been already signed. The existence of such a regulation is important because one could expect it to significantly alleviate the hold-up problem, because the possibility for unions to behave opportunistically might be significantly reduced. This is exactly what we find, as the effect of union coverage is about halved for the group of countries characterised by regulations that forbid strikes when a collective agreement is in place. Then we divide the sample according to whether there is a mandatory waiting period before a strike can take place. Econometric results show that higher union coverage tends to significantly reduce investment per worker particularly in high sunk capital industries in countries where there is no waiting period, while the effect is negative but not statistically significant in countries where a notification or waiting period before a strike is compulsory. In subsequent columns, countries have instead been split according to whether there is a mandatory conciliation procedure: empirical results suggest that, in </w:t>
      </w:r>
      <w:r w:rsidRPr="00AA625B">
        <w:rPr>
          <w:sz w:val="16"/>
          <w:szCs w:val="8"/>
        </w:rPr>
        <w:lastRenderedPageBreak/>
        <w:t>both country groups, union coverage negatively affects the level of investment per worker, but it is statistically significant only in countries where there is no mandatory conciliation procedure. The sample has been then divided according to whether there is a mandatory arbitration procedure and we find that the negative impact of union coverage is statistically significant only in countries where there is no mandatory arbitration, while for countries where there is a compulsory and binding arbitration, the impact of union coverage is statistically insignificant.</w:t>
      </w:r>
    </w:p>
    <w:p w14:paraId="1FF66EE7" w14:textId="77777777" w:rsidR="009835A4" w:rsidRPr="00AA625B" w:rsidRDefault="009835A4" w:rsidP="009835A4">
      <w:pPr>
        <w:rPr>
          <w:sz w:val="16"/>
          <w:szCs w:val="8"/>
        </w:rPr>
      </w:pPr>
      <w:r w:rsidRPr="00AA625B">
        <w:rPr>
          <w:sz w:val="16"/>
          <w:szCs w:val="8"/>
        </w:rPr>
        <w:t>&lt;&lt;TABLE OMITTED&gt;&gt;</w:t>
      </w:r>
    </w:p>
    <w:p w14:paraId="4C094F69" w14:textId="77777777" w:rsidR="009835A4" w:rsidRPr="00AA625B" w:rsidRDefault="009835A4" w:rsidP="009835A4">
      <w:pPr>
        <w:rPr>
          <w:sz w:val="16"/>
          <w:szCs w:val="8"/>
        </w:rPr>
      </w:pPr>
      <w:r w:rsidRPr="00AA625B">
        <w:rPr>
          <w:sz w:val="16"/>
          <w:szCs w:val="8"/>
        </w:rPr>
        <w:t>Finally, we examine, for each country, whether both unions and employers had been routinely involved in government decisions concerning social or economic policy issues (i.e., social pacts; see Visser, 2011) for the majority of years included in our sample period. In this case, our idea is that the government, by involving (always, or at least sometimes) unions and employers in economic policy decisions, creates a more cooperative framework between the parts and favours the sustainability of a cooperative equilibrium characterised by unions that refrain from exploiting their bargaining power. Our empirical results provide some favourable evidence for this hypothesis, as regression coefficients confirm that only in countries characterised by the absence of concertation, higher coverage ratios are associated to lower levels of investment per worker in sunk capital intensive industries.</w:t>
      </w:r>
    </w:p>
    <w:p w14:paraId="1C385187" w14:textId="77777777" w:rsidR="009835A4" w:rsidRPr="00AA625B" w:rsidRDefault="009835A4" w:rsidP="009835A4">
      <w:pPr>
        <w:rPr>
          <w:sz w:val="16"/>
        </w:rPr>
      </w:pPr>
      <w:r w:rsidRPr="00AA625B">
        <w:rPr>
          <w:sz w:val="16"/>
        </w:rPr>
        <w:t>6. Concluding remarks</w:t>
      </w:r>
    </w:p>
    <w:p w14:paraId="379C6E7A" w14:textId="77777777" w:rsidR="009835A4" w:rsidRDefault="009835A4" w:rsidP="009835A4">
      <w:pPr>
        <w:rPr>
          <w:sz w:val="16"/>
        </w:rPr>
      </w:pPr>
      <w:r w:rsidRPr="00AA625B">
        <w:rPr>
          <w:sz w:val="16"/>
        </w:rPr>
        <w:t xml:space="preserve">In this paper, we study the hold-up problem by considering the effect of union power on investment per worker in sectors with different levels of sunk capital investment. We develop a search and matching model with collective wage bargaining and, </w:t>
      </w:r>
      <w:r w:rsidRPr="00AA625B">
        <w:rPr>
          <w:rStyle w:val="StyleUnderline"/>
          <w:highlight w:val="cyan"/>
        </w:rPr>
        <w:t>using</w:t>
      </w:r>
      <w:r w:rsidRPr="00AA625B">
        <w:rPr>
          <w:rStyle w:val="StyleUnderline"/>
        </w:rPr>
        <w:t xml:space="preserve"> a </w:t>
      </w:r>
      <w:r w:rsidRPr="00AA625B">
        <w:rPr>
          <w:rStyle w:val="Emphasis"/>
          <w:highlight w:val="cyan"/>
        </w:rPr>
        <w:t>d</w:t>
      </w:r>
      <w:r w:rsidRPr="00AA625B">
        <w:rPr>
          <w:rStyle w:val="StyleUnderline"/>
        </w:rPr>
        <w:t>ifference-</w:t>
      </w:r>
      <w:r w:rsidRPr="00AA625B">
        <w:rPr>
          <w:rStyle w:val="Emphasis"/>
          <w:highlight w:val="cyan"/>
        </w:rPr>
        <w:t>i</w:t>
      </w:r>
      <w:r w:rsidRPr="00AA625B">
        <w:rPr>
          <w:rStyle w:val="StyleUnderline"/>
        </w:rPr>
        <w:t>n-</w:t>
      </w:r>
      <w:r w:rsidRPr="00AA625B">
        <w:rPr>
          <w:rStyle w:val="Emphasis"/>
          <w:highlight w:val="cyan"/>
        </w:rPr>
        <w:t>d</w:t>
      </w:r>
      <w:r w:rsidRPr="00AA625B">
        <w:rPr>
          <w:rStyle w:val="StyleUnderline"/>
        </w:rPr>
        <w:t>ifference</w:t>
      </w:r>
      <w:r w:rsidRPr="00AA625B">
        <w:rPr>
          <w:sz w:val="16"/>
        </w:rPr>
        <w:t xml:space="preserve"> </w:t>
      </w:r>
      <w:r w:rsidRPr="00AA625B">
        <w:rPr>
          <w:rStyle w:val="StyleUnderline"/>
        </w:rPr>
        <w:t xml:space="preserve">approach, </w:t>
      </w:r>
      <w:r w:rsidRPr="00AA625B">
        <w:rPr>
          <w:rStyle w:val="StyleUnderline"/>
          <w:highlight w:val="cyan"/>
        </w:rPr>
        <w:t xml:space="preserve">we provide </w:t>
      </w:r>
      <w:r w:rsidRPr="00AA625B">
        <w:rPr>
          <w:rStyle w:val="Emphasis"/>
          <w:highlight w:val="cyan"/>
        </w:rPr>
        <w:t>robust ev</w:t>
      </w:r>
      <w:r w:rsidRPr="00AA625B">
        <w:rPr>
          <w:rStyle w:val="StyleUnderline"/>
        </w:rPr>
        <w:t xml:space="preserve">idence </w:t>
      </w:r>
      <w:r w:rsidRPr="00AA625B">
        <w:rPr>
          <w:rStyle w:val="StyleUnderline"/>
          <w:highlight w:val="cyan"/>
        </w:rPr>
        <w:t xml:space="preserve">that </w:t>
      </w:r>
      <w:r w:rsidRPr="00AA625B">
        <w:rPr>
          <w:rStyle w:val="Emphasis"/>
          <w:highlight w:val="cyan"/>
        </w:rPr>
        <w:t>union power</w:t>
      </w:r>
      <w:r w:rsidRPr="00AA625B">
        <w:rPr>
          <w:sz w:val="16"/>
          <w:highlight w:val="cyan"/>
        </w:rPr>
        <w:t xml:space="preserve"> </w:t>
      </w:r>
      <w:r w:rsidRPr="00AA625B">
        <w:rPr>
          <w:rStyle w:val="StyleUnderline"/>
          <w:highlight w:val="cyan"/>
        </w:rPr>
        <w:t>reduces</w:t>
      </w:r>
      <w:r w:rsidRPr="00AA625B">
        <w:rPr>
          <w:sz w:val="16"/>
        </w:rPr>
        <w:t xml:space="preserve"> the levels of </w:t>
      </w:r>
      <w:r w:rsidRPr="00AA625B">
        <w:rPr>
          <w:rStyle w:val="StyleUnderline"/>
          <w:highlight w:val="cyan"/>
        </w:rPr>
        <w:t>investment</w:t>
      </w:r>
      <w:r w:rsidRPr="00AA625B">
        <w:rPr>
          <w:rStyle w:val="StyleUnderline"/>
        </w:rPr>
        <w:t xml:space="preserve"> per worker</w:t>
      </w:r>
      <w:r w:rsidRPr="00AA625B">
        <w:rPr>
          <w:sz w:val="16"/>
        </w:rPr>
        <w:t xml:space="preserve"> relatively </w:t>
      </w:r>
      <w:r w:rsidRPr="00AA625B">
        <w:rPr>
          <w:rStyle w:val="Emphasis"/>
        </w:rPr>
        <w:t>more</w:t>
      </w:r>
      <w:r w:rsidRPr="00AA625B">
        <w:rPr>
          <w:rStyle w:val="StyleUnderline"/>
        </w:rPr>
        <w:t xml:space="preserve"> in industries with higher shares of sunk </w:t>
      </w:r>
      <w:r w:rsidRPr="00AA625B">
        <w:rPr>
          <w:rStyle w:val="Emphasis"/>
        </w:rPr>
        <w:t>physical capital</w:t>
      </w:r>
      <w:r w:rsidRPr="00AA625B">
        <w:rPr>
          <w:sz w:val="16"/>
        </w:rPr>
        <w:t xml:space="preserve"> investment. Moreover, we find that this negative effect might depend on some features of the labour relations system, such as the possibility of striking after a collective contract has been signed, or on the sustainability of cooperative equilibria between unions and firms.</w:t>
      </w:r>
    </w:p>
    <w:p w14:paraId="07470E46" w14:textId="77777777" w:rsidR="009835A4" w:rsidRPr="00AA625B" w:rsidRDefault="009835A4" w:rsidP="009835A4">
      <w:pPr>
        <w:pStyle w:val="Heading4"/>
      </w:pPr>
      <w:r>
        <w:t xml:space="preserve">3. STATS. </w:t>
      </w:r>
      <w:r w:rsidRPr="00AA625B">
        <w:t xml:space="preserve">Economics lit overwhelmingly agrees the net effect of unions is negative---particularly on investment, profit, and R&amp;D. Chart inserted. </w:t>
      </w:r>
    </w:p>
    <w:p w14:paraId="4BFB3FA3" w14:textId="77777777" w:rsidR="009835A4" w:rsidRPr="00AA625B" w:rsidRDefault="009835A4" w:rsidP="009835A4">
      <w:r w:rsidRPr="00AA625B">
        <w:rPr>
          <w:rStyle w:val="Style13ptBold"/>
        </w:rPr>
        <w:t>Palagashvili ’25</w:t>
      </w:r>
      <w:r w:rsidRPr="00AA625B">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00C53080" w14:textId="77777777" w:rsidR="009835A4" w:rsidRPr="00AA625B" w:rsidRDefault="009835A4" w:rsidP="009835A4">
      <w:pPr>
        <w:rPr>
          <w:sz w:val="16"/>
          <w:szCs w:val="16"/>
        </w:rPr>
      </w:pPr>
      <w:r w:rsidRPr="00AA625B">
        <w:rPr>
          <w:sz w:val="16"/>
          <w:szCs w:val="16"/>
        </w:rPr>
        <w:t xml:space="preserve">Bargaining power plays a central role in determining whether the labor union’s voice face or monopoly face will prevail. </w:t>
      </w:r>
      <w:r w:rsidRPr="00AA625B">
        <w:rPr>
          <w:rStyle w:val="StyleUnderline"/>
        </w:rPr>
        <w:t>A labor union’s ability to extract monopolistic gains for its members is shaped by</w:t>
      </w:r>
      <w:r w:rsidRPr="00AA625B">
        <w:rPr>
          <w:sz w:val="16"/>
          <w:szCs w:val="16"/>
        </w:rPr>
        <w:t xml:space="preserve"> the degree of </w:t>
      </w:r>
      <w:r w:rsidRPr="00AA625B">
        <w:rPr>
          <w:rStyle w:val="Emphasis"/>
        </w:rPr>
        <w:t>competition</w:t>
      </w:r>
      <w:r w:rsidRPr="00AA625B">
        <w:rPr>
          <w:rStyle w:val="StyleUnderline"/>
        </w:rPr>
        <w:t xml:space="preserve"> and </w:t>
      </w:r>
      <w:r w:rsidRPr="00AA625B">
        <w:rPr>
          <w:rStyle w:val="Emphasis"/>
        </w:rPr>
        <w:t>constraints</w:t>
      </w:r>
      <w:r w:rsidRPr="00AA625B">
        <w:rPr>
          <w:rStyle w:val="StyleUnderline"/>
        </w:rPr>
        <w:t xml:space="preserve"> on </w:t>
      </w:r>
      <w:r w:rsidRPr="00AA625B">
        <w:rPr>
          <w:rStyle w:val="Emphasis"/>
        </w:rPr>
        <w:t>substitution</w:t>
      </w:r>
      <w:r w:rsidRPr="00AA625B">
        <w:rPr>
          <w:sz w:val="16"/>
          <w:szCs w:val="16"/>
        </w:rPr>
        <w:t xml:space="preserve"> facing both the employer and the union. </w:t>
      </w:r>
      <w:r w:rsidRPr="00AA625B">
        <w:rPr>
          <w:rStyle w:val="StyleUnderline"/>
        </w:rPr>
        <w:t>When a single union represents all workers</w:t>
      </w:r>
      <w:r w:rsidRPr="00AA625B">
        <w:rPr>
          <w:sz w:val="16"/>
          <w:szCs w:val="16"/>
        </w:rPr>
        <w:t xml:space="preserve"> in collective bargaining, </w:t>
      </w:r>
      <w:r w:rsidRPr="00AA625B">
        <w:rPr>
          <w:rStyle w:val="StyleUnderline"/>
        </w:rPr>
        <w:t xml:space="preserve">there is </w:t>
      </w:r>
      <w:r w:rsidRPr="00AA625B">
        <w:rPr>
          <w:rStyle w:val="Emphasis"/>
        </w:rPr>
        <w:t>no</w:t>
      </w:r>
      <w:r w:rsidRPr="00AA625B">
        <w:rPr>
          <w:rStyle w:val="StyleUnderline"/>
        </w:rPr>
        <w:t xml:space="preserve"> competition</w:t>
      </w:r>
      <w:r w:rsidRPr="00AA625B">
        <w:rPr>
          <w:sz w:val="16"/>
          <w:szCs w:val="16"/>
        </w:rPr>
        <w:t xml:space="preserve"> from other unions, </w:t>
      </w:r>
      <w:r w:rsidRPr="00AA625B">
        <w:rPr>
          <w:rStyle w:val="StyleUnderline"/>
        </w:rPr>
        <w:t xml:space="preserve">and the firm </w:t>
      </w:r>
      <w:r w:rsidRPr="00AA625B">
        <w:rPr>
          <w:rStyle w:val="Emphasis"/>
        </w:rPr>
        <w:t>cannot bypass</w:t>
      </w:r>
      <w:r w:rsidRPr="00AA625B">
        <w:rPr>
          <w:rStyle w:val="StyleUnderline"/>
        </w:rPr>
        <w:t xml:space="preserve"> the union by negotiating </w:t>
      </w:r>
      <w:r w:rsidRPr="00AA625B">
        <w:rPr>
          <w:rStyle w:val="Emphasis"/>
        </w:rPr>
        <w:t>directly</w:t>
      </w:r>
      <w:r w:rsidRPr="00AA625B">
        <w:rPr>
          <w:sz w:val="16"/>
          <w:szCs w:val="16"/>
        </w:rPr>
        <w:t xml:space="preserve"> with individuals. At the same time, </w:t>
      </w:r>
      <w:r w:rsidRPr="00AA625B">
        <w:rPr>
          <w:rStyle w:val="Emphasis"/>
        </w:rPr>
        <w:t>workers</w:t>
      </w:r>
      <w:r w:rsidRPr="00AA625B">
        <w:rPr>
          <w:sz w:val="16"/>
          <w:szCs w:val="16"/>
        </w:rPr>
        <w:t xml:space="preserve"> also </w:t>
      </w:r>
      <w:r w:rsidRPr="00AA625B">
        <w:rPr>
          <w:rStyle w:val="StyleUnderline"/>
        </w:rPr>
        <w:t>face constraints on substitution, as they cannot</w:t>
      </w:r>
      <w:r w:rsidRPr="00AA625B">
        <w:rPr>
          <w:sz w:val="16"/>
          <w:szCs w:val="16"/>
        </w:rPr>
        <w:t xml:space="preserve"> </w:t>
      </w:r>
      <w:r w:rsidRPr="00AA625B">
        <w:rPr>
          <w:rStyle w:val="StyleUnderline"/>
        </w:rPr>
        <w:t>individually bargain for better terms</w:t>
      </w:r>
      <w:r w:rsidRPr="00AA625B">
        <w:rPr>
          <w:sz w:val="16"/>
          <w:szCs w:val="16"/>
        </w:rPr>
        <w:t xml:space="preserve"> or seek employment under a different union within the same firm or, in some cases, industry. </w:t>
      </w:r>
      <w:r w:rsidRPr="00AA625B">
        <w:rPr>
          <w:rStyle w:val="StyleUnderline"/>
        </w:rPr>
        <w:t>This</w:t>
      </w:r>
      <w:r w:rsidRPr="00AA625B">
        <w:rPr>
          <w:sz w:val="16"/>
          <w:szCs w:val="16"/>
        </w:rPr>
        <w:t xml:space="preserve"> mutual </w:t>
      </w:r>
      <w:r w:rsidRPr="00AA625B">
        <w:rPr>
          <w:rStyle w:val="StyleUnderline"/>
        </w:rPr>
        <w:t xml:space="preserve">lack of alternatives </w:t>
      </w:r>
      <w:r w:rsidRPr="00AA625B">
        <w:rPr>
          <w:rStyle w:val="Emphasis"/>
        </w:rPr>
        <w:t>strengthens</w:t>
      </w:r>
      <w:r w:rsidRPr="00AA625B">
        <w:rPr>
          <w:sz w:val="16"/>
          <w:szCs w:val="16"/>
        </w:rPr>
        <w:t xml:space="preserve"> </w:t>
      </w:r>
      <w:r w:rsidRPr="00AA625B">
        <w:rPr>
          <w:rStyle w:val="StyleUnderline"/>
        </w:rPr>
        <w:t>the union’s</w:t>
      </w:r>
      <w:r w:rsidRPr="00AA625B">
        <w:rPr>
          <w:sz w:val="16"/>
          <w:szCs w:val="16"/>
        </w:rPr>
        <w:t xml:space="preserve"> monopolistic position and </w:t>
      </w:r>
      <w:r w:rsidRPr="00AA625B">
        <w:rPr>
          <w:rStyle w:val="Emphasis"/>
        </w:rPr>
        <w:t>bargaining power</w:t>
      </w:r>
      <w:r w:rsidRPr="00AA625B">
        <w:rPr>
          <w:sz w:val="16"/>
          <w:szCs w:val="16"/>
        </w:rPr>
        <w:t xml:space="preserve">, </w:t>
      </w:r>
      <w:r w:rsidRPr="00AA625B">
        <w:rPr>
          <w:rStyle w:val="StyleUnderline"/>
        </w:rPr>
        <w:t xml:space="preserve">giving it </w:t>
      </w:r>
      <w:r w:rsidRPr="00AA625B">
        <w:rPr>
          <w:rStyle w:val="Emphasis"/>
        </w:rPr>
        <w:t>significant</w:t>
      </w:r>
      <w:r w:rsidRPr="00AA625B">
        <w:rPr>
          <w:rStyle w:val="StyleUnderline"/>
        </w:rPr>
        <w:t xml:space="preserve"> leverage</w:t>
      </w:r>
      <w:r w:rsidRPr="00AA625B">
        <w:rPr>
          <w:sz w:val="16"/>
          <w:szCs w:val="16"/>
        </w:rPr>
        <w:t xml:space="preserve"> in negotiations. A labor union’s ability to extract monopoly gains for its members is determined by the degree of competition and constraints on substitution facing both the employer and labor union. The monopolistic power of US labor unions is a legal construction that can be altered—we discuss this in more detail in the section on policy recommendations, where we suggest that limiting the legal monopoly status of labor unions could diminish their negative, monopolistic aspect while shrinking any short-lived wage premiums for unionized members. Theoretical models have long warned that </w:t>
      </w:r>
      <w:r w:rsidRPr="00AA625B">
        <w:rPr>
          <w:rStyle w:val="StyleUnderline"/>
          <w:highlight w:val="cyan"/>
        </w:rPr>
        <w:t>union power</w:t>
      </w:r>
      <w:r w:rsidRPr="00AA625B">
        <w:rPr>
          <w:rStyle w:val="StyleUnderline"/>
        </w:rPr>
        <w:t xml:space="preserve"> doesn’t just </w:t>
      </w:r>
      <w:r w:rsidRPr="00AA625B">
        <w:rPr>
          <w:rStyle w:val="Emphasis"/>
        </w:rPr>
        <w:t>boost wages</w:t>
      </w:r>
      <w:r w:rsidRPr="00AA625B">
        <w:rPr>
          <w:rStyle w:val="StyleUnderline"/>
        </w:rPr>
        <w:t xml:space="preserve"> </w:t>
      </w:r>
      <w:r w:rsidRPr="00AA625B">
        <w:rPr>
          <w:rStyle w:val="Emphasis"/>
        </w:rPr>
        <w:t>indefinitely</w:t>
      </w:r>
      <w:r w:rsidRPr="00AA625B">
        <w:rPr>
          <w:sz w:val="16"/>
          <w:szCs w:val="16"/>
        </w:rPr>
        <w:t xml:space="preserve">; </w:t>
      </w:r>
      <w:r w:rsidRPr="00AA625B">
        <w:rPr>
          <w:rStyle w:val="Emphasis"/>
        </w:rPr>
        <w:t>in fact</w:t>
      </w:r>
      <w:r w:rsidRPr="00AA625B">
        <w:rPr>
          <w:sz w:val="16"/>
          <w:szCs w:val="16"/>
        </w:rPr>
        <w:t xml:space="preserve">, press for unsustainable terms, and </w:t>
      </w:r>
      <w:r w:rsidRPr="00AA625B">
        <w:rPr>
          <w:rStyle w:val="StyleUnderline"/>
        </w:rPr>
        <w:t xml:space="preserve">it </w:t>
      </w:r>
      <w:r w:rsidRPr="00AA625B">
        <w:rPr>
          <w:rStyle w:val="StyleUnderline"/>
          <w:highlight w:val="cyan"/>
        </w:rPr>
        <w:t xml:space="preserve">can </w:t>
      </w:r>
      <w:r w:rsidRPr="00AA625B">
        <w:rPr>
          <w:rStyle w:val="Emphasis"/>
          <w:highlight w:val="cyan"/>
        </w:rPr>
        <w:t>backfire</w:t>
      </w:r>
      <w:r w:rsidRPr="00AA625B">
        <w:rPr>
          <w:sz w:val="16"/>
          <w:szCs w:val="16"/>
        </w:rPr>
        <w:t>—</w:t>
      </w:r>
      <w:r w:rsidRPr="00AA625B">
        <w:rPr>
          <w:rStyle w:val="Emphasis"/>
          <w:highlight w:val="cyan"/>
        </w:rPr>
        <w:t>reducing</w:t>
      </w:r>
      <w:r w:rsidRPr="00AA625B">
        <w:rPr>
          <w:rStyle w:val="StyleUnderline"/>
        </w:rPr>
        <w:t xml:space="preserve"> union </w:t>
      </w:r>
      <w:r w:rsidRPr="00AA625B">
        <w:rPr>
          <w:rStyle w:val="StyleUnderline"/>
          <w:highlight w:val="cyan"/>
        </w:rPr>
        <w:t xml:space="preserve">income by </w:t>
      </w:r>
      <w:r w:rsidRPr="00AA625B">
        <w:rPr>
          <w:rStyle w:val="Emphasis"/>
          <w:highlight w:val="cyan"/>
        </w:rPr>
        <w:t>stifling investment</w:t>
      </w:r>
      <w:r w:rsidRPr="00AA625B">
        <w:rPr>
          <w:sz w:val="16"/>
          <w:szCs w:val="16"/>
          <w:highlight w:val="cyan"/>
        </w:rPr>
        <w:t xml:space="preserve"> </w:t>
      </w:r>
      <w:r w:rsidRPr="00AA625B">
        <w:rPr>
          <w:rStyle w:val="StyleUnderline"/>
          <w:highlight w:val="cyan"/>
        </w:rPr>
        <w:t>and</w:t>
      </w:r>
      <w:r w:rsidRPr="00AA625B">
        <w:rPr>
          <w:rStyle w:val="StyleUnderline"/>
        </w:rPr>
        <w:t xml:space="preserve"> worsening </w:t>
      </w:r>
      <w:r w:rsidRPr="00AA625B">
        <w:rPr>
          <w:rStyle w:val="Emphasis"/>
          <w:highlight w:val="cyan"/>
        </w:rPr>
        <w:t>cost-price</w:t>
      </w:r>
      <w:r w:rsidRPr="00AA625B">
        <w:rPr>
          <w:rStyle w:val="StyleUnderline"/>
          <w:highlight w:val="cyan"/>
        </w:rPr>
        <w:t xml:space="preserve"> imbalances</w:t>
      </w:r>
      <w:r w:rsidRPr="00AA625B">
        <w:rPr>
          <w:sz w:val="16"/>
          <w:szCs w:val="16"/>
        </w:rPr>
        <w:t xml:space="preserve">, ultimately </w:t>
      </w:r>
      <w:r w:rsidRPr="00AA625B">
        <w:rPr>
          <w:rStyle w:val="Emphasis"/>
          <w:highlight w:val="cyan"/>
        </w:rPr>
        <w:t>driving</w:t>
      </w:r>
      <w:r w:rsidRPr="00AA625B">
        <w:rPr>
          <w:rStyle w:val="StyleUnderline"/>
          <w:highlight w:val="cyan"/>
        </w:rPr>
        <w:t xml:space="preserve"> investors away</w:t>
      </w:r>
      <w:r w:rsidRPr="00AA625B">
        <w:rPr>
          <w:sz w:val="16"/>
          <w:szCs w:val="16"/>
        </w:rPr>
        <w:t>.[47]</w:t>
      </w:r>
    </w:p>
    <w:p w14:paraId="27E261A3" w14:textId="77777777" w:rsidR="009835A4" w:rsidRPr="00AA625B" w:rsidRDefault="009835A4" w:rsidP="009835A4">
      <w:pPr>
        <w:rPr>
          <w:sz w:val="16"/>
          <w:szCs w:val="16"/>
        </w:rPr>
      </w:pPr>
      <w:r w:rsidRPr="00AA625B">
        <w:rPr>
          <w:sz w:val="16"/>
          <w:szCs w:val="16"/>
        </w:rPr>
        <w:lastRenderedPageBreak/>
        <w:t xml:space="preserve">Figure 1 provides a visual interpretation of the empirical effects that labor unions have on worker and firm-level outcomes beyond wages (which we covered in the previous section). The chart summarizes the directional effects of unionization based on the selection of papers included in our study. The values represent the net count of studies reporting either positive (green) or negative (red) effects for each outcome. For instance, the “Employment” variable reflects the number of studies finding either adverse (red) or favorable (green) employment effects due to unionization. </w:t>
      </w:r>
    </w:p>
    <w:p w14:paraId="32C87A77" w14:textId="77777777" w:rsidR="009835A4" w:rsidRPr="00AA625B" w:rsidRDefault="009835A4" w:rsidP="009835A4">
      <w:pPr>
        <w:rPr>
          <w:sz w:val="16"/>
          <w:szCs w:val="16"/>
        </w:rPr>
      </w:pPr>
      <w:r w:rsidRPr="00AA625B">
        <w:rPr>
          <w:sz w:val="16"/>
          <w:szCs w:val="16"/>
        </w:rPr>
        <w:t xml:space="preserve">Figure 1. Net </w:t>
      </w:r>
      <w:r w:rsidRPr="00AA625B">
        <w:rPr>
          <w:rStyle w:val="StyleUnderline"/>
        </w:rPr>
        <w:t xml:space="preserve">number of studies </w:t>
      </w:r>
      <w:r w:rsidRPr="00AA625B">
        <w:rPr>
          <w:rStyle w:val="Emphasis"/>
        </w:rPr>
        <w:t>reporting positive</w:t>
      </w:r>
      <w:r w:rsidRPr="00AA625B">
        <w:rPr>
          <w:rStyle w:val="StyleUnderline"/>
        </w:rPr>
        <w:t xml:space="preserve"> or </w:t>
      </w:r>
      <w:r w:rsidRPr="00AA625B">
        <w:rPr>
          <w:rStyle w:val="Emphasis"/>
        </w:rPr>
        <w:t>negative effects</w:t>
      </w:r>
      <w:r w:rsidRPr="00AA625B">
        <w:rPr>
          <w:sz w:val="16"/>
          <w:szCs w:val="16"/>
        </w:rPr>
        <w:t xml:space="preserve"> (excluding wages)</w:t>
      </w:r>
    </w:p>
    <w:p w14:paraId="500EFAD0" w14:textId="77777777" w:rsidR="009835A4" w:rsidRPr="00AA625B" w:rsidRDefault="009835A4" w:rsidP="009835A4">
      <w:pPr>
        <w:rPr>
          <w:sz w:val="16"/>
          <w:szCs w:val="16"/>
        </w:rPr>
      </w:pPr>
      <w:r w:rsidRPr="00AA625B">
        <w:rPr>
          <w:noProof/>
          <w:sz w:val="16"/>
          <w:szCs w:val="16"/>
        </w:rPr>
        <w:drawing>
          <wp:inline distT="0" distB="0" distL="0" distR="0" wp14:anchorId="3F0D3A49" wp14:editId="7981CFC4">
            <wp:extent cx="5972855" cy="2549815"/>
            <wp:effectExtent l="0" t="0" r="8890" b="3175"/>
            <wp:docPr id="4" name="Picture 4" descr="A graph with red and green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17076" cy="2568693"/>
                    </a:xfrm>
                    <a:prstGeom prst="rect">
                      <a:avLst/>
                    </a:prstGeom>
                  </pic:spPr>
                </pic:pic>
              </a:graphicData>
            </a:graphic>
          </wp:inline>
        </w:drawing>
      </w:r>
    </w:p>
    <w:p w14:paraId="69B8DC02" w14:textId="77777777" w:rsidR="009835A4" w:rsidRPr="00AA625B" w:rsidRDefault="009835A4" w:rsidP="009835A4">
      <w:pPr>
        <w:rPr>
          <w:sz w:val="16"/>
          <w:szCs w:val="16"/>
        </w:rPr>
      </w:pPr>
      <w:r w:rsidRPr="00AA625B">
        <w:rPr>
          <w:sz w:val="16"/>
          <w:szCs w:val="16"/>
        </w:rPr>
        <w:t>Note: The variable Resource Allocation refers to the impact of unionization on how resources, such as labor and capital, are distributed within firms or across sectors. Studies included under this variable examine whether unionization enhances or hinders the efficient allocation of resources. Investment refers to long-lived tangible capital. Other variables on topics less central to the focus of this paper, such as Product Quality, Self-Employment, and Supply of High-Quality Labor, are omitted from the chart for clarity but included in table A1 in the appendix.</w:t>
      </w:r>
    </w:p>
    <w:p w14:paraId="73DD242C" w14:textId="77777777" w:rsidR="009835A4" w:rsidRPr="00AA625B" w:rsidRDefault="009835A4" w:rsidP="009835A4">
      <w:pPr>
        <w:rPr>
          <w:sz w:val="16"/>
          <w:szCs w:val="16"/>
        </w:rPr>
      </w:pPr>
      <w:r w:rsidRPr="00AA625B">
        <w:rPr>
          <w:sz w:val="16"/>
          <w:szCs w:val="16"/>
        </w:rPr>
        <w:t xml:space="preserve">Source: Authors’ findings based on their </w:t>
      </w:r>
      <w:r w:rsidRPr="00AA625B">
        <w:rPr>
          <w:rStyle w:val="StyleUnderline"/>
          <w:highlight w:val="cyan"/>
        </w:rPr>
        <w:t>analysis of the</w:t>
      </w:r>
      <w:r w:rsidRPr="00AA625B">
        <w:rPr>
          <w:rStyle w:val="StyleUnderline"/>
        </w:rPr>
        <w:t xml:space="preserve"> </w:t>
      </w:r>
      <w:r w:rsidRPr="00AA625B">
        <w:rPr>
          <w:rStyle w:val="Emphasis"/>
          <w:highlight w:val="cyan"/>
        </w:rPr>
        <w:t>lit</w:t>
      </w:r>
      <w:r w:rsidRPr="00AA625B">
        <w:rPr>
          <w:sz w:val="16"/>
          <w:szCs w:val="16"/>
        </w:rPr>
        <w:t xml:space="preserve">erature </w:t>
      </w:r>
      <w:r w:rsidRPr="00AA625B">
        <w:rPr>
          <w:rStyle w:val="StyleUnderline"/>
          <w:highlight w:val="cyan"/>
        </w:rPr>
        <w:t>on</w:t>
      </w:r>
      <w:r w:rsidRPr="00AA625B">
        <w:rPr>
          <w:sz w:val="16"/>
          <w:szCs w:val="16"/>
        </w:rPr>
        <w:t xml:space="preserve"> labor </w:t>
      </w:r>
      <w:r w:rsidRPr="00AA625B">
        <w:rPr>
          <w:rStyle w:val="Emphasis"/>
          <w:highlight w:val="cyan"/>
        </w:rPr>
        <w:t>unions</w:t>
      </w:r>
    </w:p>
    <w:p w14:paraId="05C197F6" w14:textId="77777777" w:rsidR="009835A4" w:rsidRPr="00AA625B" w:rsidRDefault="009835A4" w:rsidP="009835A4">
      <w:pPr>
        <w:rPr>
          <w:sz w:val="16"/>
          <w:szCs w:val="16"/>
        </w:rPr>
      </w:pPr>
      <w:r w:rsidRPr="00AA625B">
        <w:rPr>
          <w:sz w:val="16"/>
          <w:szCs w:val="16"/>
        </w:rPr>
        <w:t xml:space="preserve">As shown in figure 1, </w:t>
      </w:r>
      <w:r w:rsidRPr="00AA625B">
        <w:rPr>
          <w:rStyle w:val="Emphasis"/>
        </w:rPr>
        <w:t>most</w:t>
      </w:r>
      <w:r w:rsidRPr="00AA625B">
        <w:rPr>
          <w:rStyle w:val="StyleUnderline"/>
        </w:rPr>
        <w:t xml:space="preserve"> outcomes</w:t>
      </w:r>
      <w:r w:rsidRPr="00AA625B">
        <w:rPr>
          <w:sz w:val="16"/>
          <w:szCs w:val="16"/>
        </w:rPr>
        <w:t>—</w:t>
      </w:r>
      <w:r w:rsidRPr="00AA625B">
        <w:rPr>
          <w:rStyle w:val="StyleUnderline"/>
        </w:rPr>
        <w:t xml:space="preserve">including </w:t>
      </w:r>
      <w:r w:rsidRPr="00AA625B">
        <w:rPr>
          <w:rStyle w:val="Emphasis"/>
          <w:highlight w:val="cyan"/>
        </w:rPr>
        <w:t>employment</w:t>
      </w:r>
      <w:r w:rsidRPr="00AA625B">
        <w:rPr>
          <w:sz w:val="16"/>
          <w:szCs w:val="16"/>
        </w:rPr>
        <w:t xml:space="preserve">, </w:t>
      </w:r>
      <w:r w:rsidRPr="00AA625B">
        <w:rPr>
          <w:rStyle w:val="Emphasis"/>
          <w:highlight w:val="cyan"/>
        </w:rPr>
        <w:t>investment</w:t>
      </w:r>
      <w:r w:rsidRPr="00AA625B">
        <w:rPr>
          <w:sz w:val="16"/>
          <w:szCs w:val="16"/>
        </w:rPr>
        <w:t xml:space="preserve">, </w:t>
      </w:r>
      <w:r w:rsidRPr="00AA625B">
        <w:rPr>
          <w:rStyle w:val="Emphasis"/>
          <w:highlight w:val="cyan"/>
        </w:rPr>
        <w:t>productivity</w:t>
      </w:r>
      <w:r w:rsidRPr="00AA625B">
        <w:rPr>
          <w:sz w:val="16"/>
          <w:szCs w:val="16"/>
        </w:rPr>
        <w:t xml:space="preserve">, </w:t>
      </w:r>
      <w:r w:rsidRPr="00AA625B">
        <w:rPr>
          <w:rStyle w:val="Emphasis"/>
        </w:rPr>
        <w:t xml:space="preserve">firm </w:t>
      </w:r>
      <w:r w:rsidRPr="00AA625B">
        <w:rPr>
          <w:rStyle w:val="Emphasis"/>
          <w:highlight w:val="cyan"/>
        </w:rPr>
        <w:t>survival</w:t>
      </w:r>
      <w:r w:rsidRPr="00AA625B">
        <w:rPr>
          <w:sz w:val="16"/>
          <w:szCs w:val="16"/>
        </w:rPr>
        <w:t xml:space="preserve">, profit, </w:t>
      </w:r>
      <w:r w:rsidRPr="00AA625B">
        <w:rPr>
          <w:rStyle w:val="Emphasis"/>
          <w:highlight w:val="cyan"/>
        </w:rPr>
        <w:t>R&amp;D</w:t>
      </w:r>
      <w:r w:rsidRPr="00AA625B">
        <w:rPr>
          <w:sz w:val="16"/>
          <w:szCs w:val="16"/>
        </w:rPr>
        <w:t xml:space="preserve">, resource allocation, </w:t>
      </w:r>
      <w:r w:rsidRPr="00AA625B">
        <w:rPr>
          <w:rStyle w:val="StyleUnderline"/>
          <w:highlight w:val="cyan"/>
        </w:rPr>
        <w:t>and</w:t>
      </w:r>
      <w:r w:rsidRPr="00AA625B">
        <w:rPr>
          <w:sz w:val="16"/>
          <w:szCs w:val="16"/>
        </w:rPr>
        <w:t xml:space="preserve"> </w:t>
      </w:r>
      <w:r w:rsidRPr="00AA625B">
        <w:rPr>
          <w:rStyle w:val="Emphasis"/>
          <w:highlight w:val="cyan"/>
        </w:rPr>
        <w:t>output</w:t>
      </w:r>
      <w:r w:rsidRPr="00AA625B">
        <w:rPr>
          <w:sz w:val="16"/>
          <w:szCs w:val="16"/>
        </w:rPr>
        <w:t>—</w:t>
      </w:r>
      <w:r w:rsidRPr="00AA625B">
        <w:rPr>
          <w:rStyle w:val="StyleUnderline"/>
          <w:highlight w:val="cyan"/>
        </w:rPr>
        <w:t>exhibit</w:t>
      </w:r>
      <w:r w:rsidRPr="00AA625B">
        <w:rPr>
          <w:rStyle w:val="StyleUnderline"/>
        </w:rPr>
        <w:t xml:space="preserve"> predominantly </w:t>
      </w:r>
      <w:r w:rsidRPr="00AA625B">
        <w:rPr>
          <w:rStyle w:val="Emphasis"/>
          <w:highlight w:val="cyan"/>
        </w:rPr>
        <w:t>negative</w:t>
      </w:r>
      <w:r w:rsidRPr="00AA625B">
        <w:rPr>
          <w:rStyle w:val="StyleUnderline"/>
          <w:highlight w:val="cyan"/>
        </w:rPr>
        <w:t xml:space="preserve"> effects</w:t>
      </w:r>
      <w:r w:rsidRPr="00AA625B">
        <w:rPr>
          <w:sz w:val="16"/>
          <w:szCs w:val="16"/>
        </w:rPr>
        <w:t xml:space="preserve"> (red bars), suggesting that </w:t>
      </w:r>
      <w:r w:rsidRPr="00AA625B">
        <w:rPr>
          <w:rStyle w:val="Emphasis"/>
          <w:highlight w:val="cyan"/>
        </w:rPr>
        <w:t>most studies</w:t>
      </w:r>
      <w:r w:rsidRPr="00AA625B">
        <w:rPr>
          <w:rStyle w:val="StyleUnderline"/>
          <w:highlight w:val="cyan"/>
        </w:rPr>
        <w:t xml:space="preserve"> show </w:t>
      </w:r>
      <w:r w:rsidRPr="00AA625B">
        <w:rPr>
          <w:rStyle w:val="Emphasis"/>
          <w:highlight w:val="cyan"/>
        </w:rPr>
        <w:t>adverse</w:t>
      </w:r>
      <w:r w:rsidRPr="00AA625B">
        <w:rPr>
          <w:rStyle w:val="StyleUnderline"/>
          <w:highlight w:val="cyan"/>
        </w:rPr>
        <w:t xml:space="preserve"> consequences</w:t>
      </w:r>
      <w:r w:rsidRPr="00AA625B">
        <w:rPr>
          <w:sz w:val="16"/>
          <w:szCs w:val="16"/>
        </w:rPr>
        <w:t xml:space="preserve"> of unionization in these areas. </w:t>
      </w:r>
      <w:r w:rsidRPr="00AA625B">
        <w:rPr>
          <w:rStyle w:val="StyleUnderline"/>
        </w:rPr>
        <w:t xml:space="preserve">The </w:t>
      </w:r>
      <w:r w:rsidRPr="00AA625B">
        <w:rPr>
          <w:rStyle w:val="Emphasis"/>
        </w:rPr>
        <w:t>chart</w:t>
      </w:r>
      <w:r w:rsidRPr="00AA625B">
        <w:rPr>
          <w:sz w:val="16"/>
          <w:szCs w:val="16"/>
        </w:rPr>
        <w:t xml:space="preserve"> visually </w:t>
      </w:r>
      <w:r w:rsidRPr="00AA625B">
        <w:rPr>
          <w:rStyle w:val="StyleUnderline"/>
        </w:rPr>
        <w:t>emphasizes</w:t>
      </w:r>
      <w:r w:rsidRPr="00AA625B">
        <w:rPr>
          <w:sz w:val="16"/>
          <w:szCs w:val="16"/>
        </w:rPr>
        <w:t xml:space="preserve"> that </w:t>
      </w:r>
      <w:r w:rsidRPr="00AA625B">
        <w:rPr>
          <w:rStyle w:val="StyleUnderline"/>
          <w:highlight w:val="cyan"/>
        </w:rPr>
        <w:t xml:space="preserve">unionization’s impact is </w:t>
      </w:r>
      <w:r w:rsidRPr="00AA625B">
        <w:rPr>
          <w:rStyle w:val="Emphasis"/>
          <w:highlight w:val="cyan"/>
        </w:rPr>
        <w:t>more often</w:t>
      </w:r>
      <w:r w:rsidRPr="00AA625B">
        <w:rPr>
          <w:rStyle w:val="StyleUnderline"/>
        </w:rPr>
        <w:t xml:space="preserve"> associated with </w:t>
      </w:r>
      <w:r w:rsidRPr="00AA625B">
        <w:rPr>
          <w:rStyle w:val="Emphasis"/>
          <w:highlight w:val="cyan"/>
        </w:rPr>
        <w:t>negative</w:t>
      </w:r>
      <w:r w:rsidRPr="00AA625B">
        <w:rPr>
          <w:rStyle w:val="StyleUnderline"/>
        </w:rPr>
        <w:t xml:space="preserve"> outcomes </w:t>
      </w:r>
      <w:r w:rsidRPr="00AA625B">
        <w:rPr>
          <w:rStyle w:val="StyleUnderline"/>
          <w:highlight w:val="cyan"/>
        </w:rPr>
        <w:t xml:space="preserve">than </w:t>
      </w:r>
      <w:r w:rsidRPr="00AA625B">
        <w:rPr>
          <w:rStyle w:val="Emphasis"/>
          <w:highlight w:val="cyan"/>
        </w:rPr>
        <w:t>positive</w:t>
      </w:r>
      <w:r w:rsidRPr="00AA625B">
        <w:rPr>
          <w:rStyle w:val="StyleUnderline"/>
        </w:rPr>
        <w:t xml:space="preserve"> ones</w:t>
      </w:r>
      <w:r w:rsidRPr="00AA625B">
        <w:rPr>
          <w:sz w:val="16"/>
          <w:szCs w:val="16"/>
        </w:rPr>
        <w:t xml:space="preserve"> across these metrics.</w:t>
      </w:r>
    </w:p>
    <w:p w14:paraId="6EEF621A" w14:textId="77777777" w:rsidR="009835A4" w:rsidRPr="00AA625B" w:rsidRDefault="009835A4" w:rsidP="009835A4">
      <w:pPr>
        <w:pStyle w:val="Heading4"/>
      </w:pPr>
      <w:r>
        <w:t xml:space="preserve">4. INNOVATION. </w:t>
      </w:r>
      <w:r w:rsidRPr="00AA625B">
        <w:t>Unionization creates several drags on innovation.</w:t>
      </w:r>
    </w:p>
    <w:p w14:paraId="70935FF3" w14:textId="77777777" w:rsidR="009835A4" w:rsidRPr="00AA625B" w:rsidRDefault="009835A4" w:rsidP="009835A4">
      <w:r w:rsidRPr="00AA625B">
        <w:rPr>
          <w:rStyle w:val="Style13ptBold"/>
        </w:rPr>
        <w:t>Bradley ’17</w:t>
      </w:r>
      <w:r w:rsidRPr="00AA625B">
        <w:t xml:space="preserve"> [Daniel, Incheol Kim, and Xuan Tian; 2017; PhD, Professor in the School of Business and Finance AND Chair in Finance and Sustainability, University of Southern Florida; PhD, Associate Professor in Finance, University of Texas Rio Grande Valley; Chair and Professor of Finance, Tsinghua University; Management Science, “Do unions affect innovation?” vol. 63]</w:t>
      </w:r>
    </w:p>
    <w:p w14:paraId="60D4EBAE" w14:textId="77777777" w:rsidR="009835A4" w:rsidRPr="00AA625B" w:rsidRDefault="009835A4" w:rsidP="009835A4">
      <w:pPr>
        <w:rPr>
          <w:sz w:val="16"/>
          <w:szCs w:val="16"/>
        </w:rPr>
      </w:pPr>
      <w:r w:rsidRPr="00AA625B">
        <w:rPr>
          <w:sz w:val="16"/>
          <w:szCs w:val="16"/>
        </w:rPr>
        <w:t xml:space="preserve">An alternative hypothesis makes the opposite empirical prediction. </w:t>
      </w:r>
      <w:r w:rsidRPr="00AA625B">
        <w:rPr>
          <w:rStyle w:val="Emphasis"/>
          <w:highlight w:val="cyan"/>
        </w:rPr>
        <w:t>Unionization</w:t>
      </w:r>
      <w:r w:rsidRPr="00AA625B">
        <w:rPr>
          <w:sz w:val="16"/>
          <w:szCs w:val="16"/>
        </w:rPr>
        <w:t xml:space="preserve"> may </w:t>
      </w:r>
      <w:r w:rsidRPr="00AA625B">
        <w:rPr>
          <w:rStyle w:val="StyleUnderline"/>
        </w:rPr>
        <w:t xml:space="preserve">create </w:t>
      </w:r>
      <w:r w:rsidRPr="00AA625B">
        <w:rPr>
          <w:rStyle w:val="Emphasis"/>
        </w:rPr>
        <w:t>misaligned incentives</w:t>
      </w:r>
      <w:r w:rsidRPr="00AA625B">
        <w:rPr>
          <w:rStyle w:val="StyleUnderline"/>
        </w:rPr>
        <w:t xml:space="preserve"> among employees and </w:t>
      </w:r>
      <w:r w:rsidRPr="00AA625B">
        <w:rPr>
          <w:rStyle w:val="Emphasis"/>
          <w:highlight w:val="cyan"/>
        </w:rPr>
        <w:t>impede</w:t>
      </w:r>
      <w:r w:rsidRPr="00AA625B">
        <w:rPr>
          <w:sz w:val="16"/>
          <w:szCs w:val="16"/>
        </w:rPr>
        <w:t xml:space="preserve"> firm </w:t>
      </w:r>
      <w:r w:rsidRPr="00AA625B">
        <w:rPr>
          <w:rStyle w:val="Emphasis"/>
          <w:highlight w:val="cyan"/>
        </w:rPr>
        <w:t>innovation</w:t>
      </w:r>
      <w:r w:rsidRPr="00AA625B">
        <w:rPr>
          <w:sz w:val="16"/>
          <w:szCs w:val="16"/>
        </w:rPr>
        <w:t xml:space="preserve">. There are at least three plausible reasons for such a reduction in innovation. </w:t>
      </w:r>
      <w:r w:rsidRPr="00AA625B">
        <w:rPr>
          <w:rStyle w:val="Emphasis"/>
        </w:rPr>
        <w:t>First</w:t>
      </w:r>
      <w:r w:rsidRPr="00AA625B">
        <w:rPr>
          <w:sz w:val="16"/>
          <w:szCs w:val="16"/>
        </w:rPr>
        <w:t xml:space="preserve">, </w:t>
      </w:r>
      <w:r w:rsidRPr="00AA625B">
        <w:rPr>
          <w:rStyle w:val="StyleUnderline"/>
        </w:rPr>
        <w:t xml:space="preserve">because </w:t>
      </w:r>
      <w:r w:rsidRPr="00AA625B">
        <w:rPr>
          <w:rStyle w:val="StyleUnderline"/>
          <w:highlight w:val="cyan"/>
        </w:rPr>
        <w:t>innovation requires</w:t>
      </w:r>
      <w:r w:rsidRPr="00AA625B">
        <w:rPr>
          <w:sz w:val="16"/>
          <w:szCs w:val="16"/>
        </w:rPr>
        <w:t xml:space="preserve"> </w:t>
      </w:r>
      <w:r w:rsidRPr="00AA625B">
        <w:rPr>
          <w:rStyle w:val="StyleUnderline"/>
        </w:rPr>
        <w:t xml:space="preserve">considerable </w:t>
      </w:r>
      <w:r w:rsidRPr="00AA625B">
        <w:rPr>
          <w:rStyle w:val="Emphasis"/>
          <w:highlight w:val="cyan"/>
        </w:rPr>
        <w:t>investment</w:t>
      </w:r>
      <w:r w:rsidRPr="00AA625B">
        <w:rPr>
          <w:sz w:val="16"/>
          <w:szCs w:val="16"/>
        </w:rPr>
        <w:t xml:space="preserve"> </w:t>
      </w:r>
      <w:r w:rsidRPr="00AA625B">
        <w:rPr>
          <w:rStyle w:val="StyleUnderline"/>
        </w:rPr>
        <w:t>in</w:t>
      </w:r>
      <w:r w:rsidRPr="00AA625B">
        <w:rPr>
          <w:sz w:val="16"/>
          <w:szCs w:val="16"/>
        </w:rPr>
        <w:t xml:space="preserve"> intangible </w:t>
      </w:r>
      <w:r w:rsidRPr="00AA625B">
        <w:rPr>
          <w:rStyle w:val="StyleUnderline"/>
        </w:rPr>
        <w:t>assets such as</w:t>
      </w:r>
      <w:r w:rsidRPr="00AA625B">
        <w:rPr>
          <w:sz w:val="16"/>
          <w:szCs w:val="16"/>
        </w:rPr>
        <w:t xml:space="preserve"> research and development (</w:t>
      </w:r>
      <w:r w:rsidRPr="00AA625B">
        <w:rPr>
          <w:rStyle w:val="Emphasis"/>
        </w:rPr>
        <w:t>R&amp;D</w:t>
      </w:r>
      <w:r w:rsidRPr="00AA625B">
        <w:rPr>
          <w:sz w:val="16"/>
          <w:szCs w:val="16"/>
        </w:rPr>
        <w:t xml:space="preserve">) contracts that effectively motivate innovation are almost always incomplete. </w:t>
      </w:r>
      <w:r w:rsidRPr="00AA625B">
        <w:rPr>
          <w:rStyle w:val="StyleUnderline"/>
          <w:highlight w:val="cyan"/>
        </w:rPr>
        <w:t>Once</w:t>
      </w:r>
      <w:r w:rsidRPr="00AA625B">
        <w:rPr>
          <w:rStyle w:val="StyleUnderline"/>
        </w:rPr>
        <w:t xml:space="preserve"> the </w:t>
      </w:r>
      <w:r w:rsidRPr="00AA625B">
        <w:rPr>
          <w:rStyle w:val="Emphasis"/>
        </w:rPr>
        <w:t>investment</w:t>
      </w:r>
      <w:r w:rsidRPr="00AA625B">
        <w:rPr>
          <w:rStyle w:val="StyleUnderline"/>
        </w:rPr>
        <w:t xml:space="preserve"> has been </w:t>
      </w:r>
      <w:r w:rsidRPr="00AA625B">
        <w:rPr>
          <w:rStyle w:val="Emphasis"/>
          <w:highlight w:val="cyan"/>
        </w:rPr>
        <w:t>made</w:t>
      </w:r>
      <w:r w:rsidRPr="00AA625B">
        <w:rPr>
          <w:sz w:val="16"/>
          <w:szCs w:val="16"/>
        </w:rPr>
        <w:t xml:space="preserve"> and the innovation process begins, </w:t>
      </w:r>
      <w:r w:rsidRPr="00AA625B">
        <w:rPr>
          <w:rStyle w:val="StyleUnderline"/>
          <w:highlight w:val="cyan"/>
        </w:rPr>
        <w:t>workers</w:t>
      </w:r>
      <w:r w:rsidRPr="00AA625B">
        <w:rPr>
          <w:sz w:val="16"/>
          <w:szCs w:val="16"/>
        </w:rPr>
        <w:t xml:space="preserve"> may </w:t>
      </w:r>
      <w:r w:rsidRPr="00AA625B">
        <w:rPr>
          <w:rStyle w:val="StyleUnderline"/>
        </w:rPr>
        <w:t xml:space="preserve">have incentives to </w:t>
      </w:r>
      <w:r w:rsidRPr="00AA625B">
        <w:rPr>
          <w:rStyle w:val="Emphasis"/>
          <w:highlight w:val="cyan"/>
        </w:rPr>
        <w:t>expropriate rents</w:t>
      </w:r>
      <w:r w:rsidRPr="00AA625B">
        <w:rPr>
          <w:sz w:val="16"/>
          <w:szCs w:val="16"/>
          <w:highlight w:val="cyan"/>
        </w:rPr>
        <w:t xml:space="preserve"> </w:t>
      </w:r>
      <w:r w:rsidRPr="00AA625B">
        <w:rPr>
          <w:rStyle w:val="StyleUnderline"/>
          <w:highlight w:val="cyan"/>
        </w:rPr>
        <w:t xml:space="preserve">by demanding </w:t>
      </w:r>
      <w:r w:rsidRPr="00AA625B">
        <w:rPr>
          <w:rStyle w:val="Emphasis"/>
          <w:highlight w:val="cyan"/>
        </w:rPr>
        <w:t>higher wage</w:t>
      </w:r>
      <w:r w:rsidRPr="00AA625B">
        <w:rPr>
          <w:sz w:val="16"/>
          <w:szCs w:val="16"/>
        </w:rPr>
        <w:t xml:space="preserve"> concession</w:t>
      </w:r>
      <w:r w:rsidRPr="00AA625B">
        <w:rPr>
          <w:rStyle w:val="Emphasis"/>
          <w:highlight w:val="cyan"/>
        </w:rPr>
        <w:t>s</w:t>
      </w:r>
      <w:r w:rsidRPr="00AA625B">
        <w:rPr>
          <w:sz w:val="16"/>
          <w:szCs w:val="16"/>
        </w:rPr>
        <w:t xml:space="preserve"> </w:t>
      </w:r>
      <w:r w:rsidRPr="00AA625B">
        <w:rPr>
          <w:rStyle w:val="Emphasis"/>
        </w:rPr>
        <w:t>recognizing</w:t>
      </w:r>
      <w:r w:rsidRPr="00AA625B">
        <w:rPr>
          <w:rStyle w:val="StyleUnderline"/>
        </w:rPr>
        <w:t xml:space="preserve"> that the costs are </w:t>
      </w:r>
      <w:r w:rsidRPr="00AA625B">
        <w:rPr>
          <w:rStyle w:val="Emphasis"/>
        </w:rPr>
        <w:t>sunk</w:t>
      </w:r>
      <w:r w:rsidRPr="00AA625B">
        <w:rPr>
          <w:sz w:val="16"/>
          <w:szCs w:val="16"/>
        </w:rPr>
        <w:t xml:space="preserve">. </w:t>
      </w:r>
      <w:r w:rsidRPr="00AA625B">
        <w:rPr>
          <w:rStyle w:val="StyleUnderline"/>
          <w:highlight w:val="cyan"/>
        </w:rPr>
        <w:t>This</w:t>
      </w:r>
      <w:r w:rsidRPr="00AA625B">
        <w:rPr>
          <w:rStyle w:val="StyleUnderline"/>
        </w:rPr>
        <w:t xml:space="preserve"> ex-post </w:t>
      </w:r>
      <w:r w:rsidRPr="00AA625B">
        <w:rPr>
          <w:rStyle w:val="Emphasis"/>
          <w:highlight w:val="cyan"/>
        </w:rPr>
        <w:t>holdup</w:t>
      </w:r>
      <w:r w:rsidRPr="00AA625B">
        <w:rPr>
          <w:sz w:val="16"/>
          <w:szCs w:val="16"/>
        </w:rPr>
        <w:t xml:space="preserve"> problem on the part of employees in turn </w:t>
      </w:r>
      <w:r w:rsidRPr="00AA625B">
        <w:rPr>
          <w:rStyle w:val="StyleUnderline"/>
          <w:highlight w:val="cyan"/>
        </w:rPr>
        <w:t>leads to</w:t>
      </w:r>
      <w:r w:rsidRPr="00AA625B">
        <w:rPr>
          <w:sz w:val="16"/>
          <w:szCs w:val="16"/>
        </w:rPr>
        <w:t xml:space="preserve"> an </w:t>
      </w:r>
      <w:r w:rsidRPr="00AA625B">
        <w:rPr>
          <w:rStyle w:val="Emphasis"/>
        </w:rPr>
        <w:t xml:space="preserve">ex-ante </w:t>
      </w:r>
      <w:r w:rsidRPr="00AA625B">
        <w:rPr>
          <w:rStyle w:val="Emphasis"/>
          <w:highlight w:val="cyan"/>
        </w:rPr>
        <w:lastRenderedPageBreak/>
        <w:t>underinvestment</w:t>
      </w:r>
      <w:r w:rsidRPr="00AA625B">
        <w:rPr>
          <w:rStyle w:val="StyleUnderline"/>
          <w:highlight w:val="cyan"/>
        </w:rPr>
        <w:t xml:space="preserve"> in R&amp;D</w:t>
      </w:r>
      <w:r w:rsidRPr="00AA625B">
        <w:rPr>
          <w:sz w:val="16"/>
          <w:szCs w:val="16"/>
        </w:rPr>
        <w:t xml:space="preserve"> (Grout, 1984; Malcomson, 1997), which ultimately impedes innovation. </w:t>
      </w:r>
      <w:r w:rsidRPr="00AA625B">
        <w:rPr>
          <w:rStyle w:val="Emphasis"/>
        </w:rPr>
        <w:t>Second</w:t>
      </w:r>
      <w:r w:rsidRPr="00AA625B">
        <w:rPr>
          <w:sz w:val="16"/>
          <w:szCs w:val="16"/>
        </w:rPr>
        <w:t xml:space="preserve">, </w:t>
      </w:r>
      <w:r w:rsidRPr="00AA625B">
        <w:rPr>
          <w:rStyle w:val="Emphasis"/>
        </w:rPr>
        <w:t>unionizing</w:t>
      </w:r>
      <w:r w:rsidRPr="00AA625B">
        <w:rPr>
          <w:sz w:val="16"/>
          <w:szCs w:val="16"/>
        </w:rPr>
        <w:t xml:space="preserve"> the workforce </w:t>
      </w:r>
      <w:r w:rsidRPr="00AA625B">
        <w:rPr>
          <w:rStyle w:val="StyleUnderline"/>
        </w:rPr>
        <w:t xml:space="preserve">could encourage </w:t>
      </w:r>
      <w:r w:rsidRPr="00AA625B">
        <w:rPr>
          <w:rStyle w:val="Emphasis"/>
        </w:rPr>
        <w:t>shirking</w:t>
      </w:r>
      <w:r w:rsidRPr="00AA625B">
        <w:rPr>
          <w:sz w:val="16"/>
          <w:szCs w:val="16"/>
        </w:rPr>
        <w:t xml:space="preserve"> </w:t>
      </w:r>
      <w:r w:rsidRPr="00AA625B">
        <w:rPr>
          <w:rStyle w:val="StyleUnderline"/>
        </w:rPr>
        <w:t xml:space="preserve">because the negative consequences for supplying </w:t>
      </w:r>
      <w:r w:rsidRPr="00AA625B">
        <w:rPr>
          <w:rStyle w:val="Emphasis"/>
        </w:rPr>
        <w:t>less effort</w:t>
      </w:r>
      <w:r w:rsidRPr="00AA625B">
        <w:rPr>
          <w:rStyle w:val="StyleUnderline"/>
        </w:rPr>
        <w:t xml:space="preserve"> are </w:t>
      </w:r>
      <w:r w:rsidRPr="00AA625B">
        <w:rPr>
          <w:rStyle w:val="Emphasis"/>
        </w:rPr>
        <w:t>reduced</w:t>
      </w:r>
      <w:r w:rsidRPr="00AA625B">
        <w:rPr>
          <w:sz w:val="16"/>
          <w:szCs w:val="16"/>
        </w:rPr>
        <w:t xml:space="preserve">. That is, </w:t>
      </w:r>
      <w:r w:rsidRPr="00AA625B">
        <w:rPr>
          <w:rStyle w:val="StyleUnderline"/>
          <w:highlight w:val="cyan"/>
        </w:rPr>
        <w:t xml:space="preserve">unionization </w:t>
      </w:r>
      <w:r w:rsidRPr="00AA625B">
        <w:rPr>
          <w:rStyle w:val="Emphasis"/>
          <w:highlight w:val="cyan"/>
        </w:rPr>
        <w:t>reduces</w:t>
      </w:r>
      <w:r w:rsidRPr="00AA625B">
        <w:rPr>
          <w:rStyle w:val="StyleUnderline"/>
        </w:rPr>
        <w:t xml:space="preserve"> the probability of </w:t>
      </w:r>
      <w:r w:rsidRPr="00AA625B">
        <w:rPr>
          <w:rStyle w:val="Emphasis"/>
          <w:highlight w:val="cyan"/>
        </w:rPr>
        <w:t>dismissal</w:t>
      </w:r>
      <w:r w:rsidRPr="00AA625B">
        <w:rPr>
          <w:sz w:val="16"/>
          <w:szCs w:val="16"/>
        </w:rPr>
        <w:t xml:space="preserve">, </w:t>
      </w:r>
      <w:r w:rsidRPr="00AA625B">
        <w:rPr>
          <w:rStyle w:val="StyleUnderline"/>
          <w:highlight w:val="cyan"/>
        </w:rPr>
        <w:t xml:space="preserve">so it lowers the cost of </w:t>
      </w:r>
      <w:r w:rsidRPr="00AA625B">
        <w:rPr>
          <w:rStyle w:val="Emphasis"/>
          <w:highlight w:val="cyan"/>
        </w:rPr>
        <w:t>shirking</w:t>
      </w:r>
      <w:r w:rsidRPr="00AA625B">
        <w:rPr>
          <w:sz w:val="16"/>
          <w:szCs w:val="16"/>
        </w:rPr>
        <w:t xml:space="preserve"> </w:t>
      </w:r>
      <w:r w:rsidRPr="00AA625B">
        <w:rPr>
          <w:rStyle w:val="StyleUnderline"/>
          <w:highlight w:val="cyan"/>
        </w:rPr>
        <w:t>and</w:t>
      </w:r>
      <w:r w:rsidRPr="00AA625B">
        <w:rPr>
          <w:rStyle w:val="StyleUnderline"/>
        </w:rPr>
        <w:t xml:space="preserve"> could </w:t>
      </w:r>
      <w:r w:rsidRPr="00AA625B">
        <w:rPr>
          <w:rStyle w:val="StyleUnderline"/>
          <w:highlight w:val="cyan"/>
        </w:rPr>
        <w:t xml:space="preserve">lead to </w:t>
      </w:r>
      <w:r w:rsidRPr="00AA625B">
        <w:rPr>
          <w:rStyle w:val="Emphasis"/>
          <w:highlight w:val="cyan"/>
        </w:rPr>
        <w:t>lower productivity</w:t>
      </w:r>
      <w:r w:rsidRPr="00AA625B">
        <w:rPr>
          <w:sz w:val="16"/>
          <w:szCs w:val="16"/>
        </w:rPr>
        <w:t xml:space="preserve"> among workers. </w:t>
      </w:r>
      <w:r w:rsidRPr="00AA625B">
        <w:rPr>
          <w:rStyle w:val="Emphasis"/>
        </w:rPr>
        <w:t>Third</w:t>
      </w:r>
      <w:r w:rsidRPr="00AA625B">
        <w:rPr>
          <w:sz w:val="16"/>
          <w:szCs w:val="16"/>
        </w:rPr>
        <w:t xml:space="preserve">, </w:t>
      </w:r>
      <w:r w:rsidRPr="00AA625B">
        <w:rPr>
          <w:rStyle w:val="StyleUnderline"/>
        </w:rPr>
        <w:t>unions</w:t>
      </w:r>
      <w:r w:rsidRPr="00AA625B">
        <w:rPr>
          <w:sz w:val="16"/>
          <w:szCs w:val="16"/>
        </w:rPr>
        <w:t xml:space="preserve"> </w:t>
      </w:r>
      <w:r w:rsidRPr="00AA625B">
        <w:rPr>
          <w:rStyle w:val="Emphasis"/>
        </w:rPr>
        <w:t>alter</w:t>
      </w:r>
      <w:r w:rsidRPr="00AA625B">
        <w:rPr>
          <w:sz w:val="16"/>
          <w:szCs w:val="16"/>
        </w:rPr>
        <w:t xml:space="preserve"> the distribution of worker </w:t>
      </w:r>
      <w:r w:rsidRPr="00AA625B">
        <w:rPr>
          <w:rStyle w:val="Emphasis"/>
        </w:rPr>
        <w:t>wages</w:t>
      </w:r>
      <w:r w:rsidRPr="00AA625B">
        <w:rPr>
          <w:sz w:val="16"/>
          <w:szCs w:val="16"/>
        </w:rPr>
        <w:t xml:space="preserve">, leading to </w:t>
      </w:r>
      <w:r w:rsidRPr="00AA625B">
        <w:rPr>
          <w:rStyle w:val="StyleUnderline"/>
        </w:rPr>
        <w:t xml:space="preserve">a </w:t>
      </w:r>
      <w:r w:rsidRPr="00AA625B">
        <w:rPr>
          <w:rStyle w:val="StyleUnderline"/>
          <w:highlight w:val="cyan"/>
        </w:rPr>
        <w:t>reduction</w:t>
      </w:r>
      <w:r w:rsidRPr="00AA625B">
        <w:rPr>
          <w:sz w:val="16"/>
          <w:szCs w:val="16"/>
        </w:rPr>
        <w:t xml:space="preserve"> in </w:t>
      </w:r>
      <w:r w:rsidRPr="00AA625B">
        <w:rPr>
          <w:rStyle w:val="Emphasis"/>
          <w:highlight w:val="cyan"/>
        </w:rPr>
        <w:t>wage inequality</w:t>
      </w:r>
      <w:r w:rsidRPr="00AA625B">
        <w:rPr>
          <w:sz w:val="16"/>
          <w:szCs w:val="16"/>
        </w:rPr>
        <w:t xml:space="preserve"> among workers (Frandsen, 2012). To the extent that </w:t>
      </w:r>
      <w:r w:rsidRPr="00AA625B">
        <w:rPr>
          <w:rStyle w:val="Emphasis"/>
        </w:rPr>
        <w:t>innovative</w:t>
      </w:r>
      <w:r w:rsidRPr="00AA625B">
        <w:rPr>
          <w:rStyle w:val="StyleUnderline"/>
        </w:rPr>
        <w:t xml:space="preserve"> and talented workers are </w:t>
      </w:r>
      <w:r w:rsidRPr="00AA625B">
        <w:rPr>
          <w:rStyle w:val="Emphasis"/>
        </w:rPr>
        <w:t>in demand</w:t>
      </w:r>
      <w:r w:rsidRPr="00AA625B">
        <w:rPr>
          <w:sz w:val="16"/>
          <w:szCs w:val="16"/>
        </w:rPr>
        <w:t xml:space="preserve"> in the labor market, </w:t>
      </w:r>
      <w:r w:rsidRPr="00AA625B">
        <w:rPr>
          <w:rStyle w:val="StyleUnderline"/>
        </w:rPr>
        <w:t>reduced</w:t>
      </w:r>
      <w:r w:rsidRPr="00AA625B">
        <w:rPr>
          <w:sz w:val="16"/>
          <w:szCs w:val="16"/>
        </w:rPr>
        <w:t xml:space="preserve"> </w:t>
      </w:r>
      <w:r w:rsidRPr="00AA625B">
        <w:rPr>
          <w:rStyle w:val="Emphasis"/>
        </w:rPr>
        <w:t>wage gaps</w:t>
      </w:r>
      <w:r w:rsidRPr="00AA625B">
        <w:rPr>
          <w:sz w:val="16"/>
          <w:szCs w:val="16"/>
        </w:rPr>
        <w:t xml:space="preserve"> may </w:t>
      </w:r>
      <w:r w:rsidRPr="00AA625B">
        <w:rPr>
          <w:rStyle w:val="Emphasis"/>
          <w:highlight w:val="cyan"/>
        </w:rPr>
        <w:t>force out</w:t>
      </w:r>
      <w:r w:rsidRPr="00AA625B">
        <w:rPr>
          <w:rStyle w:val="StyleUnderline"/>
          <w:highlight w:val="cyan"/>
        </w:rPr>
        <w:t xml:space="preserve"> innovative employees</w:t>
      </w:r>
      <w:r w:rsidRPr="00AA625B">
        <w:rPr>
          <w:sz w:val="16"/>
          <w:szCs w:val="16"/>
        </w:rPr>
        <w:t>, which contributes to the decline in innovation in unionized firms. While the three underlying mechanisms discussed are different, they are all related in the sense that unionization creates misaligned incentives and impedes innovation. We refer to the general decline in innovation after unionization stemming from any one or all of these potential consequences as the misaligned incentives hypothesis.</w:t>
      </w:r>
    </w:p>
    <w:p w14:paraId="63625C88" w14:textId="77777777" w:rsidR="009835A4" w:rsidRPr="00AA625B" w:rsidRDefault="009835A4" w:rsidP="009835A4">
      <w:pPr>
        <w:rPr>
          <w:sz w:val="16"/>
          <w:szCs w:val="16"/>
        </w:rPr>
      </w:pPr>
      <w:r w:rsidRPr="00AA625B">
        <w:rPr>
          <w:sz w:val="16"/>
          <w:szCs w:val="16"/>
        </w:rPr>
        <w:t xml:space="preserve">We test the above two hypotheses by examining whether unions promote or impede firm innovation. </w:t>
      </w:r>
      <w:r w:rsidRPr="00AA625B">
        <w:rPr>
          <w:rStyle w:val="StyleUnderline"/>
        </w:rPr>
        <w:t>Following existing lit</w:t>
      </w:r>
      <w:r w:rsidRPr="00AA625B">
        <w:rPr>
          <w:sz w:val="16"/>
          <w:szCs w:val="16"/>
        </w:rPr>
        <w:t xml:space="preserve">erature </w:t>
      </w:r>
      <w:r w:rsidRPr="00AA625B">
        <w:rPr>
          <w:rStyle w:val="StyleUnderline"/>
        </w:rPr>
        <w:t>that uses</w:t>
      </w:r>
      <w:r w:rsidRPr="00AA625B">
        <w:rPr>
          <w:sz w:val="16"/>
          <w:szCs w:val="16"/>
        </w:rPr>
        <w:t xml:space="preserve"> </w:t>
      </w:r>
      <w:r w:rsidRPr="00AA625B">
        <w:rPr>
          <w:rStyle w:val="Emphasis"/>
        </w:rPr>
        <w:t>patenting data</w:t>
      </w:r>
      <w:r w:rsidRPr="00AA625B">
        <w:rPr>
          <w:sz w:val="16"/>
          <w:szCs w:val="16"/>
        </w:rPr>
        <w:t xml:space="preserve"> </w:t>
      </w:r>
      <w:r w:rsidRPr="00AA625B">
        <w:rPr>
          <w:rStyle w:val="StyleUnderline"/>
        </w:rPr>
        <w:t>to capture firms’ innovativeness</w:t>
      </w:r>
      <w:r w:rsidRPr="00AA625B">
        <w:rPr>
          <w:sz w:val="16"/>
          <w:szCs w:val="16"/>
        </w:rPr>
        <w:t xml:space="preserve"> (i.e., Aghion et al., 2005; Nanda and Rhodes-Kropf, 2013; Seru, 2014), we use the number of patents granted to a firm and the number of future citations received by each patent obtained from the National Bureau of Economic Research (NBER) Patent Citation database to measure innovation output. The former captures the quantity of firm innovation and the latter captures the quality of firm innovation. We collect union election results from the National Labor Relations Board (NLRB), which allows us to compare changes in innovation output for firms that elect to become unionized to those that vote against it.</w:t>
      </w:r>
    </w:p>
    <w:p w14:paraId="4F84C3F1" w14:textId="77777777" w:rsidR="009835A4" w:rsidRPr="00AA625B" w:rsidRDefault="009835A4" w:rsidP="009835A4">
      <w:pPr>
        <w:rPr>
          <w:sz w:val="16"/>
          <w:szCs w:val="16"/>
        </w:rPr>
      </w:pPr>
      <w:r w:rsidRPr="00AA625B">
        <w:rPr>
          <w:sz w:val="16"/>
          <w:szCs w:val="16"/>
        </w:rPr>
        <w:t xml:space="preserve">The empirical challenge of our study is to identify the causal effect of unionization on firm innovation. A standard ordinary least squares (OLS) approach that regresses innovation output on a unionization variable suffers from potentially severe identification problems. Union election results could be correlated with firm unobservable characteristics that affect firm innovation output (the omitted variable concern) or firms with low innovation potential may be more likely to pass unionization elections (the reverse causality concern). Both problems could make it difficult to draw causal inferences from unionization to innovation. To attempt </w:t>
      </w:r>
      <w:r w:rsidRPr="00AA625B">
        <w:rPr>
          <w:rStyle w:val="StyleUnderline"/>
        </w:rPr>
        <w:t xml:space="preserve">to establish </w:t>
      </w:r>
      <w:r w:rsidRPr="00AA625B">
        <w:rPr>
          <w:rStyle w:val="Emphasis"/>
        </w:rPr>
        <w:t>causality</w:t>
      </w:r>
      <w:r w:rsidRPr="00AA625B">
        <w:rPr>
          <w:sz w:val="16"/>
          <w:szCs w:val="16"/>
        </w:rPr>
        <w:t xml:space="preserve">, </w:t>
      </w:r>
      <w:r w:rsidRPr="00AA625B">
        <w:rPr>
          <w:rStyle w:val="StyleUnderline"/>
        </w:rPr>
        <w:t>we</w:t>
      </w:r>
      <w:r w:rsidRPr="00AA625B">
        <w:rPr>
          <w:sz w:val="16"/>
          <w:szCs w:val="16"/>
        </w:rPr>
        <w:t xml:space="preserve"> use a regression discontinuity design (RDD) that relies on “locally” exogenous variation in unionization generated by these elections that pass or fail by a small margin of votes. This approach </w:t>
      </w:r>
      <w:r w:rsidRPr="00AA625B">
        <w:rPr>
          <w:rStyle w:val="Emphasis"/>
        </w:rPr>
        <w:t>compare</w:t>
      </w:r>
      <w:r w:rsidRPr="00AA625B">
        <w:rPr>
          <w:sz w:val="16"/>
          <w:szCs w:val="16"/>
        </w:rPr>
        <w:t xml:space="preserve">s </w:t>
      </w:r>
      <w:r w:rsidRPr="00AA625B">
        <w:rPr>
          <w:rStyle w:val="StyleUnderline"/>
        </w:rPr>
        <w:t>firms’ innovation output</w:t>
      </w:r>
      <w:r w:rsidRPr="00AA625B">
        <w:rPr>
          <w:sz w:val="16"/>
          <w:szCs w:val="16"/>
        </w:rPr>
        <w:t xml:space="preserve"> subsequent </w:t>
      </w:r>
      <w:r w:rsidRPr="00AA625B">
        <w:rPr>
          <w:rStyle w:val="StyleUnderline"/>
        </w:rPr>
        <w:t xml:space="preserve">to union elections that pass to those that do not pass by a </w:t>
      </w:r>
      <w:r w:rsidRPr="00AA625B">
        <w:rPr>
          <w:rStyle w:val="Emphasis"/>
        </w:rPr>
        <w:t>small margin</w:t>
      </w:r>
      <w:r w:rsidRPr="00AA625B">
        <w:rPr>
          <w:sz w:val="16"/>
          <w:szCs w:val="16"/>
        </w:rPr>
        <w:t>. It is a powerful and appealing identification strategy because for these close-call elections, passing is very close to an independent, random event and therefore is unlikely correlated with firm unobservable characteristics.</w:t>
      </w:r>
    </w:p>
    <w:p w14:paraId="335DDC07" w14:textId="77777777" w:rsidR="009835A4" w:rsidRPr="00AA625B" w:rsidRDefault="009835A4" w:rsidP="009835A4">
      <w:pPr>
        <w:rPr>
          <w:sz w:val="16"/>
          <w:szCs w:val="16"/>
        </w:rPr>
      </w:pPr>
      <w:r w:rsidRPr="00AA625B">
        <w:rPr>
          <w:sz w:val="16"/>
          <w:szCs w:val="16"/>
        </w:rPr>
        <w:t xml:space="preserve">After performing various diagnostic tests to ensure that the key identifying assumptions of the RDD are satisfied, </w:t>
      </w:r>
      <w:r w:rsidRPr="00AA625B">
        <w:rPr>
          <w:rStyle w:val="StyleUnderline"/>
        </w:rPr>
        <w:t>we show</w:t>
      </w:r>
      <w:r w:rsidRPr="00AA625B">
        <w:rPr>
          <w:sz w:val="16"/>
          <w:szCs w:val="16"/>
        </w:rPr>
        <w:t xml:space="preserve"> that </w:t>
      </w:r>
      <w:r w:rsidRPr="00AA625B">
        <w:rPr>
          <w:rStyle w:val="Emphasis"/>
        </w:rPr>
        <w:t>unionization</w:t>
      </w:r>
      <w:r w:rsidRPr="00AA625B">
        <w:rPr>
          <w:rStyle w:val="StyleUnderline"/>
        </w:rPr>
        <w:t xml:space="preserve"> has</w:t>
      </w:r>
      <w:r w:rsidRPr="00AA625B">
        <w:rPr>
          <w:sz w:val="16"/>
          <w:szCs w:val="16"/>
        </w:rPr>
        <w:t xml:space="preserve"> </w:t>
      </w:r>
      <w:r w:rsidRPr="00AA625B">
        <w:rPr>
          <w:rStyle w:val="StyleUnderline"/>
        </w:rPr>
        <w:t>a</w:t>
      </w:r>
      <w:r w:rsidRPr="00AA625B">
        <w:rPr>
          <w:sz w:val="16"/>
          <w:szCs w:val="16"/>
        </w:rPr>
        <w:t xml:space="preserve"> </w:t>
      </w:r>
      <w:r w:rsidRPr="00AA625B">
        <w:rPr>
          <w:rStyle w:val="Emphasis"/>
        </w:rPr>
        <w:t>negative</w:t>
      </w:r>
      <w:r w:rsidRPr="00AA625B">
        <w:rPr>
          <w:rStyle w:val="StyleUnderline"/>
        </w:rPr>
        <w:t xml:space="preserve"> effect on firm </w:t>
      </w:r>
      <w:r w:rsidRPr="00AA625B">
        <w:rPr>
          <w:rStyle w:val="Emphasis"/>
        </w:rPr>
        <w:t>innovation</w:t>
      </w:r>
      <w:r w:rsidRPr="00AA625B">
        <w:rPr>
          <w:sz w:val="16"/>
          <w:szCs w:val="16"/>
        </w:rPr>
        <w:t xml:space="preserve">. According to our nonparametric local linear regression estimation, </w:t>
      </w:r>
      <w:r w:rsidRPr="00AA625B">
        <w:rPr>
          <w:rStyle w:val="StyleUnderline"/>
          <w:highlight w:val="cyan"/>
        </w:rPr>
        <w:t xml:space="preserve">passing a </w:t>
      </w:r>
      <w:r w:rsidRPr="00AA625B">
        <w:rPr>
          <w:rStyle w:val="Emphasis"/>
          <w:highlight w:val="cyan"/>
        </w:rPr>
        <w:t>union</w:t>
      </w:r>
      <w:r w:rsidRPr="00AA625B">
        <w:rPr>
          <w:rStyle w:val="Emphasis"/>
        </w:rPr>
        <w:t xml:space="preserve"> election</w:t>
      </w:r>
      <w:r w:rsidRPr="00AA625B">
        <w:rPr>
          <w:sz w:val="16"/>
          <w:szCs w:val="16"/>
        </w:rPr>
        <w:t xml:space="preserve"> </w:t>
      </w:r>
      <w:r w:rsidRPr="00AA625B">
        <w:rPr>
          <w:rStyle w:val="StyleUnderline"/>
          <w:highlight w:val="cyan"/>
        </w:rPr>
        <w:t>leads to a</w:t>
      </w:r>
      <w:r w:rsidRPr="00AA625B">
        <w:rPr>
          <w:sz w:val="16"/>
          <w:szCs w:val="16"/>
        </w:rPr>
        <w:t xml:space="preserve">n 8.7% </w:t>
      </w:r>
      <w:r w:rsidRPr="00AA625B">
        <w:rPr>
          <w:rStyle w:val="Emphasis"/>
          <w:highlight w:val="cyan"/>
        </w:rPr>
        <w:t>decline</w:t>
      </w:r>
      <w:r w:rsidRPr="00AA625B">
        <w:rPr>
          <w:rStyle w:val="StyleUnderline"/>
          <w:highlight w:val="cyan"/>
        </w:rPr>
        <w:t xml:space="preserve"> in </w:t>
      </w:r>
      <w:r w:rsidRPr="00AA625B">
        <w:rPr>
          <w:rStyle w:val="Emphasis"/>
          <w:highlight w:val="cyan"/>
        </w:rPr>
        <w:t>patent</w:t>
      </w:r>
      <w:r w:rsidRPr="00AA625B">
        <w:rPr>
          <w:sz w:val="16"/>
          <w:szCs w:val="16"/>
        </w:rPr>
        <w:t xml:space="preserve"> count</w:t>
      </w:r>
      <w:r w:rsidRPr="00AA625B">
        <w:rPr>
          <w:rStyle w:val="Emphasis"/>
          <w:highlight w:val="cyan"/>
        </w:rPr>
        <w:t>s</w:t>
      </w:r>
      <w:r w:rsidRPr="00AA625B">
        <w:rPr>
          <w:sz w:val="16"/>
          <w:szCs w:val="16"/>
        </w:rPr>
        <w:t xml:space="preserve"> </w:t>
      </w:r>
      <w:r w:rsidRPr="00AA625B">
        <w:rPr>
          <w:rStyle w:val="StyleUnderline"/>
          <w:highlight w:val="cyan"/>
        </w:rPr>
        <w:t>and</w:t>
      </w:r>
      <w:r w:rsidRPr="00AA625B">
        <w:rPr>
          <w:sz w:val="16"/>
          <w:szCs w:val="16"/>
        </w:rPr>
        <w:t xml:space="preserve"> a 12.5% decline in </w:t>
      </w:r>
      <w:r w:rsidRPr="00AA625B">
        <w:rPr>
          <w:rStyle w:val="StyleUnderline"/>
        </w:rPr>
        <w:t xml:space="preserve">patent </w:t>
      </w:r>
      <w:r w:rsidRPr="00AA625B">
        <w:rPr>
          <w:rStyle w:val="Emphasis"/>
          <w:highlight w:val="cyan"/>
        </w:rPr>
        <w:t>citations</w:t>
      </w:r>
      <w:r w:rsidRPr="00AA625B">
        <w:rPr>
          <w:sz w:val="16"/>
          <w:szCs w:val="16"/>
        </w:rPr>
        <w:t xml:space="preserve"> three years after the election. </w:t>
      </w:r>
      <w:r w:rsidRPr="00AA625B">
        <w:rPr>
          <w:rStyle w:val="StyleUnderline"/>
        </w:rPr>
        <w:t xml:space="preserve">This result is </w:t>
      </w:r>
      <w:r w:rsidRPr="00AA625B">
        <w:rPr>
          <w:rStyle w:val="Emphasis"/>
        </w:rPr>
        <w:t>robust</w:t>
      </w:r>
      <w:r w:rsidRPr="00AA625B">
        <w:rPr>
          <w:rStyle w:val="StyleUnderline"/>
        </w:rPr>
        <w:t xml:space="preserve"> to </w:t>
      </w:r>
      <w:r w:rsidRPr="00AA625B">
        <w:rPr>
          <w:rStyle w:val="Emphasis"/>
        </w:rPr>
        <w:t>alternative choices</w:t>
      </w:r>
      <w:r w:rsidRPr="00AA625B">
        <w:rPr>
          <w:sz w:val="16"/>
          <w:szCs w:val="16"/>
        </w:rPr>
        <w:t xml:space="preserve"> of kernels and bandwidths, and is absent at artificially chosen thresholds that determine union election outcomes. The negative effect of unionization on innovation is present </w:t>
      </w:r>
      <w:r w:rsidRPr="00AA625B">
        <w:rPr>
          <w:rStyle w:val="StyleUnderline"/>
        </w:rPr>
        <w:t xml:space="preserve">in </w:t>
      </w:r>
      <w:r w:rsidRPr="00AA625B">
        <w:rPr>
          <w:rStyle w:val="Emphasis"/>
        </w:rPr>
        <w:t>both</w:t>
      </w:r>
      <w:r w:rsidRPr="00AA625B">
        <w:rPr>
          <w:rStyle w:val="StyleUnderline"/>
        </w:rPr>
        <w:t xml:space="preserve"> manufacturing</w:t>
      </w:r>
      <w:r w:rsidRPr="00AA625B">
        <w:rPr>
          <w:sz w:val="16"/>
          <w:szCs w:val="16"/>
        </w:rPr>
        <w:t xml:space="preserve"> (where most unions form) </w:t>
      </w:r>
      <w:r w:rsidRPr="00AA625B">
        <w:rPr>
          <w:rStyle w:val="StyleUnderline"/>
        </w:rPr>
        <w:t xml:space="preserve">and </w:t>
      </w:r>
      <w:r w:rsidRPr="00AA625B">
        <w:rPr>
          <w:rStyle w:val="Emphasis"/>
        </w:rPr>
        <w:t>nonmanufacturing</w:t>
      </w:r>
      <w:r w:rsidRPr="00AA625B">
        <w:rPr>
          <w:sz w:val="16"/>
          <w:szCs w:val="16"/>
        </w:rPr>
        <w:t xml:space="preserve"> industries, but is statistically insignificant in firms located in states with right-to-work legislation where unions have less power to expropriate rents. We show that </w:t>
      </w:r>
      <w:r w:rsidRPr="00AA625B">
        <w:rPr>
          <w:rStyle w:val="StyleUnderline"/>
        </w:rPr>
        <w:t xml:space="preserve">a </w:t>
      </w:r>
      <w:r w:rsidRPr="00AA625B">
        <w:rPr>
          <w:rStyle w:val="StyleUnderline"/>
          <w:highlight w:val="cyan"/>
        </w:rPr>
        <w:t xml:space="preserve">cut in </w:t>
      </w:r>
      <w:r w:rsidRPr="00AA625B">
        <w:rPr>
          <w:rStyle w:val="Emphasis"/>
          <w:highlight w:val="cyan"/>
        </w:rPr>
        <w:t>R&amp;D spending</w:t>
      </w:r>
      <w:r w:rsidRPr="00AA625B">
        <w:rPr>
          <w:sz w:val="16"/>
          <w:szCs w:val="16"/>
        </w:rPr>
        <w:t xml:space="preserve">, </w:t>
      </w:r>
      <w:r w:rsidRPr="00AA625B">
        <w:rPr>
          <w:rStyle w:val="StyleUnderline"/>
          <w:highlight w:val="cyan"/>
        </w:rPr>
        <w:t>reduced</w:t>
      </w:r>
      <w:r w:rsidRPr="00AA625B">
        <w:rPr>
          <w:rStyle w:val="StyleUnderline"/>
        </w:rPr>
        <w:t xml:space="preserve"> </w:t>
      </w:r>
      <w:r w:rsidRPr="00AA625B">
        <w:rPr>
          <w:rStyle w:val="Emphasis"/>
          <w:highlight w:val="cyan"/>
        </w:rPr>
        <w:t>productivity</w:t>
      </w:r>
      <w:r w:rsidRPr="00AA625B">
        <w:rPr>
          <w:sz w:val="16"/>
          <w:szCs w:val="16"/>
        </w:rPr>
        <w:t xml:space="preserve"> </w:t>
      </w:r>
      <w:r w:rsidRPr="00AA625B">
        <w:rPr>
          <w:rStyle w:val="StyleUnderline"/>
        </w:rPr>
        <w:t>of</w:t>
      </w:r>
      <w:r w:rsidRPr="00AA625B">
        <w:rPr>
          <w:sz w:val="16"/>
          <w:szCs w:val="16"/>
        </w:rPr>
        <w:t xml:space="preserve"> current and newly hired </w:t>
      </w:r>
      <w:r w:rsidRPr="00AA625B">
        <w:rPr>
          <w:rStyle w:val="Emphasis"/>
        </w:rPr>
        <w:t>inventors</w:t>
      </w:r>
      <w:r w:rsidRPr="00AA625B">
        <w:rPr>
          <w:sz w:val="16"/>
          <w:szCs w:val="16"/>
        </w:rPr>
        <w:t xml:space="preserve">, </w:t>
      </w:r>
      <w:r w:rsidRPr="00AA625B">
        <w:rPr>
          <w:rStyle w:val="StyleUnderline"/>
          <w:highlight w:val="cyan"/>
        </w:rPr>
        <w:t>and</w:t>
      </w:r>
      <w:r w:rsidRPr="00AA625B">
        <w:rPr>
          <w:rStyle w:val="StyleUnderline"/>
        </w:rPr>
        <w:t xml:space="preserve"> the </w:t>
      </w:r>
      <w:r w:rsidRPr="00AA625B">
        <w:rPr>
          <w:rStyle w:val="Emphasis"/>
          <w:highlight w:val="cyan"/>
        </w:rPr>
        <w:t>departure</w:t>
      </w:r>
      <w:r w:rsidRPr="00AA625B">
        <w:rPr>
          <w:rStyle w:val="StyleUnderline"/>
          <w:highlight w:val="cyan"/>
        </w:rPr>
        <w:t xml:space="preserve"> of</w:t>
      </w:r>
      <w:r w:rsidRPr="00AA625B">
        <w:rPr>
          <w:rStyle w:val="StyleUnderline"/>
        </w:rPr>
        <w:t xml:space="preserve"> innovative </w:t>
      </w:r>
      <w:r w:rsidRPr="00AA625B">
        <w:rPr>
          <w:rStyle w:val="Emphasis"/>
          <w:highlight w:val="cyan"/>
        </w:rPr>
        <w:t>inventors</w:t>
      </w:r>
      <w:r w:rsidRPr="00AA625B">
        <w:rPr>
          <w:rStyle w:val="StyleUnderline"/>
          <w:highlight w:val="cyan"/>
        </w:rPr>
        <w:t xml:space="preserve"> are</w:t>
      </w:r>
      <w:r w:rsidRPr="00AA625B">
        <w:rPr>
          <w:sz w:val="16"/>
          <w:szCs w:val="16"/>
        </w:rPr>
        <w:t xml:space="preserve"> possible </w:t>
      </w:r>
      <w:r w:rsidRPr="00AA625B">
        <w:rPr>
          <w:rStyle w:val="StyleUnderline"/>
        </w:rPr>
        <w:t>underlying</w:t>
      </w:r>
      <w:r w:rsidRPr="00AA625B">
        <w:rPr>
          <w:sz w:val="16"/>
          <w:szCs w:val="16"/>
        </w:rPr>
        <w:t xml:space="preserve"> </w:t>
      </w:r>
      <w:r w:rsidRPr="00AA625B">
        <w:rPr>
          <w:rStyle w:val="Emphasis"/>
          <w:highlight w:val="cyan"/>
        </w:rPr>
        <w:t>mechanisms</w:t>
      </w:r>
      <w:r w:rsidRPr="00AA625B">
        <w:rPr>
          <w:sz w:val="16"/>
          <w:szCs w:val="16"/>
        </w:rPr>
        <w:t xml:space="preserve"> through which unionization impedes firm innovation. Finally, we find that </w:t>
      </w:r>
      <w:r w:rsidRPr="00AA625B">
        <w:rPr>
          <w:rStyle w:val="StyleUnderline"/>
        </w:rPr>
        <w:t xml:space="preserve">firms </w:t>
      </w:r>
      <w:r w:rsidRPr="00AA625B">
        <w:rPr>
          <w:rStyle w:val="Emphasis"/>
        </w:rPr>
        <w:t>shift innovation</w:t>
      </w:r>
      <w:r w:rsidRPr="00AA625B">
        <w:rPr>
          <w:sz w:val="16"/>
          <w:szCs w:val="16"/>
        </w:rPr>
        <w:t xml:space="preserve"> activities </w:t>
      </w:r>
      <w:r w:rsidRPr="00AA625B">
        <w:rPr>
          <w:rStyle w:val="Emphasis"/>
        </w:rPr>
        <w:t>away</w:t>
      </w:r>
      <w:r w:rsidRPr="00AA625B">
        <w:rPr>
          <w:rStyle w:val="StyleUnderline"/>
        </w:rPr>
        <w:t xml:space="preserve"> from states where union elections are successful</w:t>
      </w:r>
      <w:r w:rsidRPr="00AA625B">
        <w:rPr>
          <w:sz w:val="16"/>
          <w:szCs w:val="16"/>
        </w:rPr>
        <w:t xml:space="preserve">. </w:t>
      </w:r>
    </w:p>
    <w:p w14:paraId="32CECC77" w14:textId="77777777" w:rsidR="009835A4" w:rsidRDefault="009835A4" w:rsidP="009835A4"/>
    <w:p w14:paraId="4286B57E" w14:textId="77777777" w:rsidR="009835A4" w:rsidRPr="00AA625B" w:rsidRDefault="009835A4" w:rsidP="009835A4">
      <w:pPr>
        <w:rPr>
          <w:sz w:val="16"/>
        </w:rPr>
      </w:pPr>
    </w:p>
    <w:p w14:paraId="44ED6875" w14:textId="77777777" w:rsidR="009835A4" w:rsidRPr="00AA625B" w:rsidRDefault="009835A4" w:rsidP="009835A4">
      <w:pPr>
        <w:pStyle w:val="Heading4"/>
      </w:pPr>
      <w:r>
        <w:lastRenderedPageBreak/>
        <w:t xml:space="preserve">Wages: </w:t>
      </w:r>
    </w:p>
    <w:p w14:paraId="62CD277E" w14:textId="77777777" w:rsidR="009835A4" w:rsidRDefault="009835A4" w:rsidP="009835A4">
      <w:pPr>
        <w:pStyle w:val="Heading4"/>
      </w:pPr>
      <w:r>
        <w:t xml:space="preserve">1. UNEMPLOYMENT. increasing wages increases unemployment, AND the </w:t>
      </w:r>
      <w:r w:rsidRPr="00F70C12">
        <w:rPr>
          <w:u w:val="single"/>
        </w:rPr>
        <w:t>consensus</w:t>
      </w:r>
      <w:r>
        <w:t xml:space="preserve"> is that productivity turns wages, </w:t>
      </w:r>
      <w:r w:rsidRPr="00E468DF">
        <w:rPr>
          <w:u w:val="single"/>
        </w:rPr>
        <w:t>not</w:t>
      </w:r>
      <w:r>
        <w:t xml:space="preserve"> vice versa---at most, it’s a </w:t>
      </w:r>
      <w:r w:rsidRPr="0025398F">
        <w:rPr>
          <w:u w:val="single"/>
        </w:rPr>
        <w:t>one-shot</w:t>
      </w:r>
      <w:r>
        <w:t xml:space="preserve"> increase</w:t>
      </w:r>
    </w:p>
    <w:p w14:paraId="7371088D" w14:textId="77777777" w:rsidR="009835A4" w:rsidRDefault="009835A4" w:rsidP="009835A4">
      <w:r>
        <w:t>---”can in some cases” =/= “generally does”!</w:t>
      </w:r>
    </w:p>
    <w:p w14:paraId="52620C1F" w14:textId="77777777" w:rsidR="009835A4" w:rsidRPr="00C05A2B" w:rsidRDefault="009835A4" w:rsidP="009835A4">
      <w:r w:rsidRPr="00C05A2B">
        <w:rPr>
          <w:rStyle w:val="Style13ptBold"/>
        </w:rPr>
        <w:t>Ilzetzki ’21</w:t>
      </w:r>
      <w:r>
        <w:t xml:space="preserve"> [Ethan and Lucile Crumpton; December 9; PhD, Associate Professor in Economics at the London School of Economics; research assistant London School of Economics and Political Science; CEPR, “Towards a high-wage, high-productivity economy,” https://cepr.org/voxeu/columns/towards-high-wage-high-productivity-economy]</w:t>
      </w:r>
    </w:p>
    <w:p w14:paraId="1677E7B1" w14:textId="77777777" w:rsidR="009835A4" w:rsidRPr="005B1819" w:rsidRDefault="009835A4" w:rsidP="009835A4">
      <w:pPr>
        <w:rPr>
          <w:sz w:val="16"/>
        </w:rPr>
      </w:pPr>
      <w:r w:rsidRPr="005B1819">
        <w:rPr>
          <w:sz w:val="16"/>
        </w:rPr>
        <w:t>Question 1: Which of the following statements most closely reflects your understanding of the relationship between productivity and wages?</w:t>
      </w:r>
    </w:p>
    <w:p w14:paraId="11003065" w14:textId="77777777" w:rsidR="009835A4" w:rsidRPr="005B1819" w:rsidRDefault="009835A4" w:rsidP="009835A4">
      <w:pPr>
        <w:rPr>
          <w:sz w:val="16"/>
        </w:rPr>
      </w:pPr>
      <w:r w:rsidRPr="005B1819">
        <w:rPr>
          <w:sz w:val="16"/>
        </w:rPr>
        <w:t>&lt;&lt;GRAPHS OMITTED&gt;&gt;</w:t>
      </w:r>
    </w:p>
    <w:p w14:paraId="4F4D43EB" w14:textId="77777777" w:rsidR="009835A4" w:rsidRPr="005B1819" w:rsidRDefault="009835A4" w:rsidP="009835A4">
      <w:pPr>
        <w:rPr>
          <w:sz w:val="16"/>
        </w:rPr>
      </w:pPr>
      <w:r w:rsidRPr="005B1819">
        <w:rPr>
          <w:sz w:val="16"/>
        </w:rPr>
        <w:t xml:space="preserve">Twenty-three panel members answered this question. </w:t>
      </w:r>
      <w:r w:rsidRPr="005B1819">
        <w:rPr>
          <w:rStyle w:val="Emphasis"/>
          <w:highlight w:val="cyan"/>
        </w:rPr>
        <w:t>Ninety-one percent</w:t>
      </w:r>
      <w:r w:rsidRPr="005B1819">
        <w:rPr>
          <w:sz w:val="16"/>
        </w:rPr>
        <w:t xml:space="preserve"> </w:t>
      </w:r>
      <w:r w:rsidRPr="005B1819">
        <w:rPr>
          <w:rStyle w:val="StyleUnderline"/>
          <w:highlight w:val="cyan"/>
        </w:rPr>
        <w:t xml:space="preserve">of </w:t>
      </w:r>
      <w:r w:rsidRPr="005B1819">
        <w:rPr>
          <w:rStyle w:val="Emphasis"/>
          <w:highlight w:val="cyan"/>
        </w:rPr>
        <w:t>panel members</w:t>
      </w:r>
      <w:r w:rsidRPr="005B1819">
        <w:rPr>
          <w:rStyle w:val="StyleUnderline"/>
          <w:highlight w:val="cyan"/>
        </w:rPr>
        <w:t xml:space="preserve"> support</w:t>
      </w:r>
      <w:r w:rsidRPr="0035575E">
        <w:rPr>
          <w:rStyle w:val="StyleUnderline"/>
        </w:rPr>
        <w:t xml:space="preserve"> the proposition</w:t>
      </w:r>
      <w:r w:rsidRPr="005B1819">
        <w:rPr>
          <w:sz w:val="16"/>
        </w:rPr>
        <w:t xml:space="preserve"> that </w:t>
      </w:r>
      <w:r w:rsidRPr="005B1819">
        <w:rPr>
          <w:rStyle w:val="Emphasis"/>
          <w:highlight w:val="cyan"/>
        </w:rPr>
        <w:t>wage increases</w:t>
      </w:r>
      <w:r w:rsidRPr="005B1819">
        <w:rPr>
          <w:sz w:val="16"/>
        </w:rPr>
        <w:t xml:space="preserve"> </w:t>
      </w:r>
      <w:r w:rsidRPr="005B1819">
        <w:rPr>
          <w:rStyle w:val="StyleUnderline"/>
        </w:rPr>
        <w:t xml:space="preserve">generally </w:t>
      </w:r>
      <w:r w:rsidRPr="005B1819">
        <w:rPr>
          <w:rStyle w:val="Emphasis"/>
          <w:highlight w:val="cyan"/>
        </w:rPr>
        <w:t xml:space="preserve">do </w:t>
      </w:r>
      <w:r w:rsidRPr="0046206F">
        <w:rPr>
          <w:rStyle w:val="Emphasis"/>
          <w:highlight w:val="cyan"/>
        </w:rPr>
        <w:t>not</w:t>
      </w:r>
      <w:r w:rsidRPr="0046206F">
        <w:rPr>
          <w:rStyle w:val="StyleUnderline"/>
          <w:highlight w:val="cyan"/>
        </w:rPr>
        <w:t xml:space="preserve"> increase </w:t>
      </w:r>
      <w:r w:rsidRPr="0046206F">
        <w:rPr>
          <w:rStyle w:val="Emphasis"/>
          <w:highlight w:val="cyan"/>
        </w:rPr>
        <w:t>productivity</w:t>
      </w:r>
      <w:r w:rsidRPr="005B1819">
        <w:rPr>
          <w:sz w:val="16"/>
        </w:rPr>
        <w:t xml:space="preserve"> in the long run; </w:t>
      </w:r>
      <w:r w:rsidRPr="005B1819">
        <w:rPr>
          <w:rStyle w:val="StyleUnderline"/>
          <w:highlight w:val="cyan"/>
        </w:rPr>
        <w:t xml:space="preserve">the </w:t>
      </w:r>
      <w:r w:rsidRPr="005B1819">
        <w:rPr>
          <w:rStyle w:val="Emphasis"/>
          <w:highlight w:val="cyan"/>
        </w:rPr>
        <w:t>consensus</w:t>
      </w:r>
      <w:r w:rsidRPr="005B1819">
        <w:rPr>
          <w:sz w:val="16"/>
          <w:highlight w:val="cyan"/>
        </w:rPr>
        <w:t xml:space="preserve"> </w:t>
      </w:r>
      <w:r w:rsidRPr="005B1819">
        <w:rPr>
          <w:rStyle w:val="StyleUnderline"/>
          <w:highlight w:val="cyan"/>
        </w:rPr>
        <w:t>is</w:t>
      </w:r>
      <w:r w:rsidRPr="005B1819">
        <w:rPr>
          <w:rStyle w:val="StyleUnderline"/>
        </w:rPr>
        <w:t xml:space="preserve"> that </w:t>
      </w:r>
      <w:r w:rsidRPr="005B1819">
        <w:rPr>
          <w:rStyle w:val="Emphasis"/>
          <w:highlight w:val="cyan"/>
        </w:rPr>
        <w:t>productivity</w:t>
      </w:r>
      <w:r w:rsidRPr="005B1819">
        <w:rPr>
          <w:rStyle w:val="StyleUnderline"/>
          <w:highlight w:val="cyan"/>
        </w:rPr>
        <w:t xml:space="preserve"> drives </w:t>
      </w:r>
      <w:r w:rsidRPr="005B1819">
        <w:rPr>
          <w:rStyle w:val="Emphasis"/>
          <w:highlight w:val="cyan"/>
        </w:rPr>
        <w:t>wage</w:t>
      </w:r>
      <w:r w:rsidRPr="00711A97">
        <w:rPr>
          <w:rStyle w:val="Emphasis"/>
        </w:rPr>
        <w:t xml:space="preserve"> increase</w:t>
      </w:r>
      <w:r w:rsidRPr="005B1819">
        <w:rPr>
          <w:rStyle w:val="Emphasis"/>
          <w:highlight w:val="cyan"/>
        </w:rPr>
        <w:t>s</w:t>
      </w:r>
      <w:r w:rsidRPr="005B1819">
        <w:rPr>
          <w:sz w:val="16"/>
        </w:rPr>
        <w:t xml:space="preserve">. However, a majority (51%) of the panel agrees that wage increases can contribute to long-term productivity. The remaining 40% believe that wage increases cannot increase productivity in and of themselves. </w:t>
      </w:r>
    </w:p>
    <w:p w14:paraId="6233752C" w14:textId="77777777" w:rsidR="009835A4" w:rsidRDefault="009835A4" w:rsidP="009835A4">
      <w:pPr>
        <w:rPr>
          <w:sz w:val="16"/>
        </w:rPr>
      </w:pPr>
      <w:r w:rsidRPr="005B1819">
        <w:rPr>
          <w:sz w:val="16"/>
        </w:rPr>
        <w:t xml:space="preserve">Many respondents argue that </w:t>
      </w:r>
      <w:r w:rsidRPr="005B1819">
        <w:rPr>
          <w:rStyle w:val="StyleUnderline"/>
        </w:rPr>
        <w:t xml:space="preserve">there is </w:t>
      </w:r>
      <w:r w:rsidRPr="005B1819">
        <w:rPr>
          <w:rStyle w:val="Emphasis"/>
        </w:rPr>
        <w:t>no causal relationship</w:t>
      </w:r>
      <w:r w:rsidRPr="005B1819">
        <w:rPr>
          <w:rStyle w:val="StyleUnderline"/>
        </w:rPr>
        <w:t xml:space="preserve"> through which higher wages </w:t>
      </w:r>
      <w:r w:rsidRPr="005B1819">
        <w:rPr>
          <w:rStyle w:val="Emphasis"/>
        </w:rPr>
        <w:t>augment productivity</w:t>
      </w:r>
      <w:r w:rsidRPr="005B1819">
        <w:rPr>
          <w:sz w:val="16"/>
        </w:rPr>
        <w:t xml:space="preserve"> in the long run. Roger Farmer (University of Warwick) writes that </w:t>
      </w:r>
      <w:r w:rsidRPr="005B1819">
        <w:rPr>
          <w:rStyle w:val="StyleUnderline"/>
          <w:highlight w:val="cyan"/>
        </w:rPr>
        <w:t>while wage</w:t>
      </w:r>
      <w:r w:rsidRPr="005B1819">
        <w:rPr>
          <w:rStyle w:val="StyleUnderline"/>
        </w:rPr>
        <w:t xml:space="preserve"> increase</w:t>
      </w:r>
      <w:r w:rsidRPr="005B1819">
        <w:rPr>
          <w:rStyle w:val="StyleUnderline"/>
          <w:highlight w:val="cyan"/>
        </w:rPr>
        <w:t>s</w:t>
      </w:r>
      <w:r w:rsidRPr="005B1819">
        <w:rPr>
          <w:rStyle w:val="StyleUnderline"/>
        </w:rPr>
        <w:t xml:space="preserve"> </w:t>
      </w:r>
      <w:r w:rsidRPr="005B1819">
        <w:rPr>
          <w:rStyle w:val="Emphasis"/>
          <w:highlight w:val="cyan"/>
        </w:rPr>
        <w:t>could</w:t>
      </w:r>
      <w:r w:rsidRPr="005B1819">
        <w:rPr>
          <w:rStyle w:val="StyleUnderline"/>
          <w:highlight w:val="cyan"/>
        </w:rPr>
        <w:t xml:space="preserve"> yield a </w:t>
      </w:r>
      <w:r w:rsidRPr="005B1819">
        <w:rPr>
          <w:rStyle w:val="Emphasis"/>
          <w:highlight w:val="cyan"/>
        </w:rPr>
        <w:t>one-off boost</w:t>
      </w:r>
      <w:r w:rsidRPr="005B1819">
        <w:rPr>
          <w:rStyle w:val="StyleUnderline"/>
        </w:rPr>
        <w:t xml:space="preserve"> to workers’ effort</w:t>
      </w:r>
      <w:r w:rsidRPr="005B1819">
        <w:rPr>
          <w:sz w:val="16"/>
        </w:rPr>
        <w:t xml:space="preserve">, </w:t>
      </w:r>
      <w:r w:rsidRPr="005B1819">
        <w:rPr>
          <w:rStyle w:val="StyleUnderline"/>
          <w:highlight w:val="cyan"/>
        </w:rPr>
        <w:t>there is</w:t>
      </w:r>
      <w:r w:rsidRPr="005B1819">
        <w:rPr>
          <w:sz w:val="16"/>
        </w:rPr>
        <w:t xml:space="preserve"> </w:t>
      </w:r>
      <w:r>
        <w:rPr>
          <w:sz w:val="16"/>
        </w:rPr>
        <w:t>“</w:t>
      </w:r>
      <w:r w:rsidRPr="005B1819">
        <w:rPr>
          <w:rStyle w:val="Emphasis"/>
          <w:highlight w:val="cyan"/>
        </w:rPr>
        <w:t>no</w:t>
      </w:r>
      <w:r w:rsidRPr="002E6ABA">
        <w:rPr>
          <w:rStyle w:val="Emphasis"/>
        </w:rPr>
        <w:t xml:space="preserve"> plausible </w:t>
      </w:r>
      <w:r w:rsidRPr="005B1819">
        <w:rPr>
          <w:rStyle w:val="Emphasis"/>
          <w:highlight w:val="cyan"/>
        </w:rPr>
        <w:t>causal chain</w:t>
      </w:r>
      <w:r w:rsidRPr="005B1819">
        <w:rPr>
          <w:rStyle w:val="StyleUnderline"/>
          <w:highlight w:val="cyan"/>
        </w:rPr>
        <w:t xml:space="preserve"> that</w:t>
      </w:r>
      <w:r w:rsidRPr="005B1819">
        <w:rPr>
          <w:sz w:val="16"/>
          <w:highlight w:val="cyan"/>
        </w:rPr>
        <w:t xml:space="preserve"> </w:t>
      </w:r>
      <w:r w:rsidRPr="005B1819">
        <w:rPr>
          <w:rStyle w:val="StyleUnderline"/>
          <w:highlight w:val="cyan"/>
        </w:rPr>
        <w:t>would lead</w:t>
      </w:r>
      <w:r w:rsidRPr="005B1819">
        <w:rPr>
          <w:sz w:val="16"/>
        </w:rPr>
        <w:t xml:space="preserve">… </w:t>
      </w:r>
      <w:r w:rsidRPr="005B1819">
        <w:rPr>
          <w:rStyle w:val="StyleUnderline"/>
          <w:highlight w:val="cyan"/>
        </w:rPr>
        <w:t xml:space="preserve">to </w:t>
      </w:r>
      <w:r w:rsidRPr="005B1819">
        <w:rPr>
          <w:rStyle w:val="Emphasis"/>
          <w:highlight w:val="cyan"/>
        </w:rPr>
        <w:t>continual</w:t>
      </w:r>
      <w:r w:rsidRPr="005B1819">
        <w:rPr>
          <w:rStyle w:val="StyleUnderline"/>
          <w:highlight w:val="cyan"/>
        </w:rPr>
        <w:t xml:space="preserve"> improvements</w:t>
      </w:r>
      <w:r w:rsidRPr="005B1819">
        <w:rPr>
          <w:sz w:val="16"/>
        </w:rPr>
        <w:t xml:space="preserve"> on an ongoing basis – </w:t>
      </w:r>
      <w:r w:rsidRPr="005B1819">
        <w:rPr>
          <w:rStyle w:val="StyleUnderline"/>
        </w:rPr>
        <w:t xml:space="preserve">as would be needed to explain </w:t>
      </w:r>
      <w:r w:rsidRPr="005B1819">
        <w:rPr>
          <w:rStyle w:val="Emphasis"/>
        </w:rPr>
        <w:t>continual</w:t>
      </w:r>
      <w:r w:rsidRPr="005B1819">
        <w:rPr>
          <w:sz w:val="16"/>
        </w:rPr>
        <w:t xml:space="preserve"> </w:t>
      </w:r>
      <w:r w:rsidRPr="005B1819">
        <w:rPr>
          <w:rStyle w:val="StyleUnderline"/>
        </w:rPr>
        <w:t>productivity growth</w:t>
      </w:r>
      <w:r>
        <w:rPr>
          <w:sz w:val="16"/>
        </w:rPr>
        <w:t>”</w:t>
      </w:r>
      <w:r w:rsidRPr="005B1819">
        <w:rPr>
          <w:sz w:val="16"/>
        </w:rPr>
        <w:t xml:space="preserve">. Michael Wickens supports Farmer’s stipulation and further highlights that </w:t>
      </w:r>
      <w:r w:rsidRPr="005B1819">
        <w:rPr>
          <w:rStyle w:val="StyleUnderline"/>
        </w:rPr>
        <w:t xml:space="preserve">government </w:t>
      </w:r>
      <w:r w:rsidRPr="000A5B9C">
        <w:rPr>
          <w:rStyle w:val="StyleUnderline"/>
          <w:highlight w:val="cyan"/>
        </w:rPr>
        <w:t>measures to</w:t>
      </w:r>
      <w:r w:rsidRPr="005B1819">
        <w:rPr>
          <w:rStyle w:val="StyleUnderline"/>
        </w:rPr>
        <w:t xml:space="preserve"> </w:t>
      </w:r>
      <w:r w:rsidRPr="000A5B9C">
        <w:rPr>
          <w:rStyle w:val="Emphasis"/>
        </w:rPr>
        <w:t xml:space="preserve">artificially </w:t>
      </w:r>
      <w:r w:rsidRPr="000A5B9C">
        <w:rPr>
          <w:rStyle w:val="Emphasis"/>
          <w:highlight w:val="cyan"/>
        </w:rPr>
        <w:t>increase</w:t>
      </w:r>
      <w:r w:rsidRPr="000A5B9C">
        <w:rPr>
          <w:rStyle w:val="StyleUnderline"/>
          <w:highlight w:val="cyan"/>
        </w:rPr>
        <w:t xml:space="preserve"> wages</w:t>
      </w:r>
      <w:r w:rsidRPr="005B1819">
        <w:rPr>
          <w:rStyle w:val="StyleUnderline"/>
        </w:rPr>
        <w:t xml:space="preserve"> may </w:t>
      </w:r>
      <w:r w:rsidRPr="000A5B9C">
        <w:rPr>
          <w:rStyle w:val="StyleUnderline"/>
          <w:highlight w:val="cyan"/>
        </w:rPr>
        <w:t>cut into</w:t>
      </w:r>
      <w:r w:rsidRPr="005B1819">
        <w:rPr>
          <w:rStyle w:val="StyleUnderline"/>
        </w:rPr>
        <w:t xml:space="preserve"> firms’ </w:t>
      </w:r>
      <w:r w:rsidRPr="000A5B9C">
        <w:rPr>
          <w:rStyle w:val="Emphasis"/>
          <w:highlight w:val="cyan"/>
        </w:rPr>
        <w:t>profits</w:t>
      </w:r>
      <w:r w:rsidRPr="005B1819">
        <w:rPr>
          <w:sz w:val="16"/>
        </w:rPr>
        <w:t xml:space="preserve">. In his words, </w:t>
      </w:r>
      <w:r w:rsidRPr="005B1819">
        <w:rPr>
          <w:rStyle w:val="StyleUnderline"/>
        </w:rPr>
        <w:t xml:space="preserve">this would </w:t>
      </w:r>
      <w:r w:rsidRPr="000A5B9C">
        <w:rPr>
          <w:rStyle w:val="StyleUnderline"/>
          <w:highlight w:val="cyan"/>
        </w:rPr>
        <w:t>lead to</w:t>
      </w:r>
      <w:r w:rsidRPr="005B1819">
        <w:rPr>
          <w:sz w:val="16"/>
        </w:rPr>
        <w:t xml:space="preserve"> </w:t>
      </w:r>
      <w:r>
        <w:rPr>
          <w:sz w:val="16"/>
        </w:rPr>
        <w:t>“</w:t>
      </w:r>
      <w:r w:rsidRPr="005B1819">
        <w:rPr>
          <w:sz w:val="16"/>
        </w:rPr>
        <w:t xml:space="preserve">a fall in the demand for labour and increased </w:t>
      </w:r>
      <w:r w:rsidRPr="000A5B9C">
        <w:rPr>
          <w:rStyle w:val="Emphasis"/>
          <w:highlight w:val="cyan"/>
        </w:rPr>
        <w:t>unemployment</w:t>
      </w:r>
      <w:r>
        <w:rPr>
          <w:sz w:val="16"/>
        </w:rPr>
        <w:t>”</w:t>
      </w:r>
      <w:r w:rsidRPr="005B1819">
        <w:rPr>
          <w:sz w:val="16"/>
        </w:rPr>
        <w:t xml:space="preserve">. In a similar vein, Martin Ellison (University of Oxford) states that </w:t>
      </w:r>
      <w:r w:rsidRPr="000A5B9C">
        <w:rPr>
          <w:rStyle w:val="StyleUnderline"/>
          <w:highlight w:val="cyan"/>
        </w:rPr>
        <w:t>while</w:t>
      </w:r>
      <w:r w:rsidRPr="005B1819">
        <w:rPr>
          <w:rStyle w:val="StyleUnderline"/>
        </w:rPr>
        <w:t xml:space="preserve"> there </w:t>
      </w:r>
      <w:r w:rsidRPr="005B1819">
        <w:rPr>
          <w:rStyle w:val="Emphasis"/>
        </w:rPr>
        <w:t>are</w:t>
      </w:r>
      <w:r w:rsidRPr="005B1819">
        <w:rPr>
          <w:sz w:val="16"/>
        </w:rPr>
        <w:t xml:space="preserve"> </w:t>
      </w:r>
      <w:r>
        <w:rPr>
          <w:sz w:val="16"/>
        </w:rPr>
        <w:t>“</w:t>
      </w:r>
      <w:r w:rsidRPr="005B1819">
        <w:rPr>
          <w:rStyle w:val="StyleUnderline"/>
        </w:rPr>
        <w:t xml:space="preserve">models in which </w:t>
      </w:r>
      <w:r w:rsidRPr="000A5B9C">
        <w:rPr>
          <w:rStyle w:val="StyleUnderline"/>
          <w:highlight w:val="cyan"/>
        </w:rPr>
        <w:t xml:space="preserve">low wages </w:t>
      </w:r>
      <w:r w:rsidRPr="000A5B9C">
        <w:rPr>
          <w:rStyle w:val="Emphasis"/>
          <w:highlight w:val="cyan"/>
        </w:rPr>
        <w:t>discourage</w:t>
      </w:r>
      <w:r w:rsidRPr="000A5B9C">
        <w:rPr>
          <w:rStyle w:val="StyleUnderline"/>
          <w:highlight w:val="cyan"/>
        </w:rPr>
        <w:t xml:space="preserve"> effort</w:t>
      </w:r>
      <w:r>
        <w:rPr>
          <w:sz w:val="16"/>
        </w:rPr>
        <w:t>”</w:t>
      </w:r>
      <w:r w:rsidRPr="005B1819">
        <w:rPr>
          <w:sz w:val="16"/>
        </w:rPr>
        <w:t xml:space="preserve">, </w:t>
      </w:r>
      <w:r w:rsidRPr="000A5B9C">
        <w:rPr>
          <w:rStyle w:val="StyleUnderline"/>
          <w:highlight w:val="cyan"/>
        </w:rPr>
        <w:t xml:space="preserve">the </w:t>
      </w:r>
      <w:r w:rsidRPr="000A5B9C">
        <w:rPr>
          <w:rStyle w:val="Emphasis"/>
          <w:highlight w:val="cyan"/>
        </w:rPr>
        <w:t>reverse</w:t>
      </w:r>
      <w:r w:rsidRPr="005B1819">
        <w:rPr>
          <w:rStyle w:val="StyleUnderline"/>
        </w:rPr>
        <w:t xml:space="preserve"> </w:t>
      </w:r>
      <w:r w:rsidRPr="000A5B9C">
        <w:rPr>
          <w:rStyle w:val="StyleUnderline"/>
          <w:highlight w:val="cyan"/>
        </w:rPr>
        <w:t>would</w:t>
      </w:r>
      <w:r w:rsidRPr="005B1819">
        <w:rPr>
          <w:sz w:val="16"/>
        </w:rPr>
        <w:t xml:space="preserve"> </w:t>
      </w:r>
      <w:r>
        <w:rPr>
          <w:sz w:val="16"/>
        </w:rPr>
        <w:t>“</w:t>
      </w:r>
      <w:r w:rsidRPr="000A5B9C">
        <w:rPr>
          <w:rStyle w:val="StyleUnderline"/>
          <w:highlight w:val="cyan"/>
        </w:rPr>
        <w:t>look like</w:t>
      </w:r>
      <w:r w:rsidRPr="005B1819">
        <w:rPr>
          <w:rStyle w:val="StyleUnderline"/>
        </w:rPr>
        <w:t xml:space="preserve"> falling into </w:t>
      </w:r>
      <w:r w:rsidRPr="000A5B9C">
        <w:rPr>
          <w:rStyle w:val="StyleUnderline"/>
          <w:highlight w:val="cyan"/>
        </w:rPr>
        <w:t xml:space="preserve">the </w:t>
      </w:r>
      <w:r w:rsidRPr="000A5B9C">
        <w:rPr>
          <w:rStyle w:val="Emphasis"/>
          <w:highlight w:val="cyan"/>
        </w:rPr>
        <w:t>fallacy</w:t>
      </w:r>
      <w:r w:rsidRPr="000A5B9C">
        <w:rPr>
          <w:rStyle w:val="StyleUnderline"/>
          <w:highlight w:val="cyan"/>
        </w:rPr>
        <w:t xml:space="preserve"> of </w:t>
      </w:r>
      <w:r w:rsidRPr="000A5B9C">
        <w:rPr>
          <w:rStyle w:val="Emphasis"/>
          <w:highlight w:val="cyan"/>
        </w:rPr>
        <w:t>reverse causality</w:t>
      </w:r>
      <w:r>
        <w:rPr>
          <w:sz w:val="16"/>
        </w:rPr>
        <w:t>”</w:t>
      </w:r>
      <w:r w:rsidRPr="005B1819">
        <w:rPr>
          <w:sz w:val="16"/>
        </w:rPr>
        <w:t xml:space="preserve">, adding that </w:t>
      </w:r>
      <w:r>
        <w:rPr>
          <w:sz w:val="16"/>
        </w:rPr>
        <w:t>“</w:t>
      </w:r>
      <w:r w:rsidRPr="005B1819">
        <w:rPr>
          <w:rStyle w:val="StyleUnderline"/>
        </w:rPr>
        <w:t>history is unlikely to look kindly on such initiatives</w:t>
      </w:r>
      <w:r>
        <w:rPr>
          <w:sz w:val="16"/>
        </w:rPr>
        <w:t>”</w:t>
      </w:r>
      <w:r w:rsidRPr="005B1819">
        <w:rPr>
          <w:sz w:val="16"/>
        </w:rPr>
        <w:t xml:space="preserve">. </w:t>
      </w:r>
    </w:p>
    <w:p w14:paraId="6B22FAEA" w14:textId="77777777" w:rsidR="009835A4" w:rsidRDefault="009835A4" w:rsidP="009835A4">
      <w:pPr>
        <w:pStyle w:val="Heading4"/>
      </w:pPr>
      <w:r>
        <w:t xml:space="preserve">2. LAYOFFS. Wage growth </w:t>
      </w:r>
      <w:r w:rsidRPr="00EE607D">
        <w:rPr>
          <w:u w:val="single"/>
        </w:rPr>
        <w:t>without</w:t>
      </w:r>
      <w:r>
        <w:t xml:space="preserve"> productivity just causes </w:t>
      </w:r>
      <w:r w:rsidRPr="000F3BBC">
        <w:rPr>
          <w:u w:val="single"/>
        </w:rPr>
        <w:t>layoffs</w:t>
      </w:r>
      <w:r>
        <w:t xml:space="preserve"> </w:t>
      </w:r>
    </w:p>
    <w:p w14:paraId="3800CC5C" w14:textId="77777777" w:rsidR="009835A4" w:rsidRPr="000F3BBC" w:rsidRDefault="009835A4" w:rsidP="009835A4">
      <w:r w:rsidRPr="005F623B">
        <w:rPr>
          <w:rStyle w:val="Style13ptBold"/>
        </w:rPr>
        <w:t>Phelan ’20</w:t>
      </w:r>
      <w:r>
        <w:t xml:space="preserve"> [John; February 5; MS London School of Economics, Economist at the Center of the American Experiment; American Experiment, “How productivity drives wages,” https://www.americanexperiment.org/how-productivity-drives-wages-the-theory-and-evidence/]</w:t>
      </w:r>
    </w:p>
    <w:p w14:paraId="11ACA7BD" w14:textId="77777777" w:rsidR="009835A4" w:rsidRPr="006652B0" w:rsidRDefault="009835A4" w:rsidP="009835A4">
      <w:pPr>
        <w:rPr>
          <w:sz w:val="16"/>
        </w:rPr>
      </w:pPr>
      <w:r w:rsidRPr="006652B0">
        <w:rPr>
          <w:sz w:val="16"/>
        </w:rPr>
        <w:t>What does it all mean?</w:t>
      </w:r>
    </w:p>
    <w:p w14:paraId="27ABA79F" w14:textId="77777777" w:rsidR="009835A4" w:rsidRPr="006652B0" w:rsidRDefault="009835A4" w:rsidP="009835A4">
      <w:pPr>
        <w:rPr>
          <w:sz w:val="16"/>
        </w:rPr>
      </w:pPr>
      <w:r w:rsidRPr="006652B0">
        <w:rPr>
          <w:sz w:val="16"/>
        </w:rPr>
        <w:t>Two important conclusions flow from this research.</w:t>
      </w:r>
    </w:p>
    <w:p w14:paraId="7F4A4DCF" w14:textId="77777777" w:rsidR="009835A4" w:rsidRPr="006652B0" w:rsidRDefault="009835A4" w:rsidP="009835A4">
      <w:pPr>
        <w:rPr>
          <w:sz w:val="16"/>
        </w:rPr>
      </w:pPr>
      <w:r w:rsidRPr="006652B0">
        <w:rPr>
          <w:sz w:val="16"/>
        </w:rPr>
        <w:t xml:space="preserve">First, the idea that </w:t>
      </w:r>
      <w:r w:rsidRPr="0042076A">
        <w:rPr>
          <w:rStyle w:val="StyleUnderline"/>
          <w:highlight w:val="cyan"/>
        </w:rPr>
        <w:t xml:space="preserve">the </w:t>
      </w:r>
      <w:r w:rsidRPr="0042076A">
        <w:rPr>
          <w:rStyle w:val="Emphasis"/>
          <w:highlight w:val="cyan"/>
        </w:rPr>
        <w:t>best way</w:t>
      </w:r>
      <w:r w:rsidRPr="0042076A">
        <w:rPr>
          <w:rStyle w:val="StyleUnderline"/>
          <w:highlight w:val="cyan"/>
        </w:rPr>
        <w:t xml:space="preserve"> to </w:t>
      </w:r>
      <w:r w:rsidRPr="0042076A">
        <w:rPr>
          <w:rStyle w:val="Emphasis"/>
          <w:highlight w:val="cyan"/>
        </w:rPr>
        <w:t>increase wages</w:t>
      </w:r>
      <w:r w:rsidRPr="0042076A">
        <w:rPr>
          <w:rStyle w:val="StyleUnderline"/>
          <w:highlight w:val="cyan"/>
        </w:rPr>
        <w:t xml:space="preserve"> is to </w:t>
      </w:r>
      <w:r w:rsidRPr="0042076A">
        <w:rPr>
          <w:rStyle w:val="Emphasis"/>
          <w:highlight w:val="cyan"/>
        </w:rPr>
        <w:t>increase productivity</w:t>
      </w:r>
      <w:r w:rsidRPr="006652B0">
        <w:rPr>
          <w:sz w:val="16"/>
        </w:rPr>
        <w:t xml:space="preserve"> holds. Government </w:t>
      </w:r>
      <w:r w:rsidRPr="0042076A">
        <w:rPr>
          <w:rStyle w:val="StyleUnderline"/>
          <w:highlight w:val="cyan"/>
        </w:rPr>
        <w:t xml:space="preserve">attempts to </w:t>
      </w:r>
      <w:r w:rsidRPr="0042076A">
        <w:rPr>
          <w:rStyle w:val="Emphasis"/>
          <w:highlight w:val="cyan"/>
        </w:rPr>
        <w:t>hike wages</w:t>
      </w:r>
      <w:r w:rsidRPr="0042076A">
        <w:rPr>
          <w:rStyle w:val="StyleUnderline"/>
          <w:highlight w:val="cyan"/>
        </w:rPr>
        <w:t xml:space="preserve"> by </w:t>
      </w:r>
      <w:r w:rsidRPr="0042076A">
        <w:rPr>
          <w:rStyle w:val="Emphasis"/>
          <w:highlight w:val="cyan"/>
        </w:rPr>
        <w:t>diktat</w:t>
      </w:r>
      <w:r w:rsidRPr="006652B0">
        <w:rPr>
          <w:sz w:val="16"/>
        </w:rPr>
        <w:t xml:space="preserve">, ignorant of the underlying economic forces, </w:t>
      </w:r>
      <w:r w:rsidRPr="0042076A">
        <w:rPr>
          <w:rStyle w:val="StyleUnderline"/>
          <w:highlight w:val="cyan"/>
        </w:rPr>
        <w:t>are</w:t>
      </w:r>
      <w:r w:rsidRPr="00522A04">
        <w:rPr>
          <w:rStyle w:val="StyleUnderline"/>
        </w:rPr>
        <w:t xml:space="preserve">, </w:t>
      </w:r>
      <w:r w:rsidRPr="00522A04">
        <w:rPr>
          <w:rStyle w:val="Emphasis"/>
        </w:rPr>
        <w:t>at best</w:t>
      </w:r>
      <w:r w:rsidRPr="00522A04">
        <w:rPr>
          <w:rStyle w:val="StyleUnderline"/>
        </w:rPr>
        <w:t>,</w:t>
      </w:r>
      <w:r w:rsidRPr="006652B0">
        <w:rPr>
          <w:sz w:val="16"/>
        </w:rPr>
        <w:t xml:space="preserve"> </w:t>
      </w:r>
      <w:r w:rsidRPr="00522A04">
        <w:rPr>
          <w:rStyle w:val="Emphasis"/>
        </w:rPr>
        <w:t>pointless</w:t>
      </w:r>
      <w:r w:rsidRPr="006652B0">
        <w:rPr>
          <w:sz w:val="16"/>
        </w:rPr>
        <w:t xml:space="preserve">, </w:t>
      </w:r>
      <w:r w:rsidRPr="0042076A">
        <w:rPr>
          <w:rStyle w:val="StyleUnderline"/>
        </w:rPr>
        <w:t>and</w:t>
      </w:r>
      <w:r w:rsidRPr="006652B0">
        <w:rPr>
          <w:sz w:val="16"/>
        </w:rPr>
        <w:t xml:space="preserve">, </w:t>
      </w:r>
      <w:r w:rsidRPr="00522A04">
        <w:rPr>
          <w:rStyle w:val="StyleUnderline"/>
        </w:rPr>
        <w:t>at worst</w:t>
      </w:r>
      <w:r w:rsidRPr="006652B0">
        <w:rPr>
          <w:sz w:val="16"/>
        </w:rPr>
        <w:t xml:space="preserve">, actually </w:t>
      </w:r>
      <w:r w:rsidRPr="0042076A">
        <w:rPr>
          <w:rStyle w:val="Emphasis"/>
          <w:highlight w:val="cyan"/>
        </w:rPr>
        <w:t>harmful</w:t>
      </w:r>
      <w:r w:rsidRPr="006652B0">
        <w:rPr>
          <w:sz w:val="16"/>
        </w:rPr>
        <w:t>.</w:t>
      </w:r>
    </w:p>
    <w:p w14:paraId="6097F03D" w14:textId="77777777" w:rsidR="009835A4" w:rsidRDefault="009835A4" w:rsidP="009835A4">
      <w:pPr>
        <w:rPr>
          <w:sz w:val="16"/>
        </w:rPr>
      </w:pPr>
      <w:r w:rsidRPr="00887856">
        <w:rPr>
          <w:rStyle w:val="StyleUnderline"/>
        </w:rPr>
        <w:t>Go back to our</w:t>
      </w:r>
      <w:r w:rsidRPr="006652B0">
        <w:rPr>
          <w:sz w:val="16"/>
        </w:rPr>
        <w:t xml:space="preserve"> initial </w:t>
      </w:r>
      <w:r w:rsidRPr="0042076A">
        <w:rPr>
          <w:rStyle w:val="StyleUnderline"/>
          <w:highlight w:val="cyan"/>
        </w:rPr>
        <w:t>example</w:t>
      </w:r>
      <w:r w:rsidRPr="006652B0">
        <w:rPr>
          <w:rStyle w:val="StyleUnderline"/>
        </w:rPr>
        <w:t xml:space="preserve"> of the </w:t>
      </w:r>
      <w:r w:rsidRPr="0042076A">
        <w:rPr>
          <w:rStyle w:val="StyleUnderline"/>
          <w:highlight w:val="cyan"/>
        </w:rPr>
        <w:t>worker who</w:t>
      </w:r>
      <w:r w:rsidRPr="006652B0">
        <w:rPr>
          <w:rStyle w:val="StyleUnderline"/>
        </w:rPr>
        <w:t xml:space="preserve"> the </w:t>
      </w:r>
      <w:r w:rsidRPr="0042076A">
        <w:rPr>
          <w:rStyle w:val="StyleUnderline"/>
          <w:highlight w:val="cyan"/>
        </w:rPr>
        <w:t>employer</w:t>
      </w:r>
      <w:r w:rsidRPr="006652B0">
        <w:rPr>
          <w:rStyle w:val="StyleUnderline"/>
        </w:rPr>
        <w:t xml:space="preserve"> estimates will </w:t>
      </w:r>
      <w:r w:rsidRPr="0042076A">
        <w:rPr>
          <w:rStyle w:val="StyleUnderline"/>
          <w:highlight w:val="cyan"/>
        </w:rPr>
        <w:t>add</w:t>
      </w:r>
      <w:r w:rsidRPr="006652B0">
        <w:rPr>
          <w:sz w:val="16"/>
        </w:rPr>
        <w:t xml:space="preserve"> $</w:t>
      </w:r>
      <w:r w:rsidRPr="0042076A">
        <w:rPr>
          <w:rStyle w:val="Emphasis"/>
          <w:highlight w:val="cyan"/>
        </w:rPr>
        <w:t>10</w:t>
      </w:r>
      <w:r w:rsidRPr="0042076A">
        <w:rPr>
          <w:sz w:val="16"/>
          <w:highlight w:val="cyan"/>
        </w:rPr>
        <w:t>ph</w:t>
      </w:r>
      <w:r w:rsidRPr="006652B0">
        <w:rPr>
          <w:sz w:val="16"/>
        </w:rPr>
        <w:t xml:space="preserve"> </w:t>
      </w:r>
      <w:r w:rsidRPr="006652B0">
        <w:rPr>
          <w:rStyle w:val="StyleUnderline"/>
        </w:rPr>
        <w:t>to</w:t>
      </w:r>
      <w:r w:rsidRPr="006652B0">
        <w:rPr>
          <w:sz w:val="16"/>
        </w:rPr>
        <w:t xml:space="preserve"> </w:t>
      </w:r>
      <w:r w:rsidRPr="006652B0">
        <w:rPr>
          <w:rStyle w:val="Emphasis"/>
        </w:rPr>
        <w:t>revenues</w:t>
      </w:r>
      <w:r w:rsidRPr="006652B0">
        <w:rPr>
          <w:sz w:val="16"/>
        </w:rPr>
        <w:t xml:space="preserve">. </w:t>
      </w:r>
      <w:r w:rsidRPr="0042076A">
        <w:rPr>
          <w:rStyle w:val="StyleUnderline"/>
          <w:highlight w:val="cyan"/>
        </w:rPr>
        <w:t>If</w:t>
      </w:r>
      <w:r w:rsidRPr="006652B0">
        <w:rPr>
          <w:rStyle w:val="StyleUnderline"/>
        </w:rPr>
        <w:t xml:space="preserve"> a</w:t>
      </w:r>
      <w:r w:rsidRPr="006652B0">
        <w:rPr>
          <w:sz w:val="16"/>
        </w:rPr>
        <w:t xml:space="preserve"> minimum </w:t>
      </w:r>
      <w:r w:rsidRPr="0042076A">
        <w:rPr>
          <w:rStyle w:val="Emphasis"/>
          <w:highlight w:val="cyan"/>
        </w:rPr>
        <w:t>wage</w:t>
      </w:r>
      <w:r w:rsidRPr="0042076A">
        <w:rPr>
          <w:sz w:val="16"/>
          <w:highlight w:val="cyan"/>
        </w:rPr>
        <w:t xml:space="preserve"> </w:t>
      </w:r>
      <w:r w:rsidRPr="0042076A">
        <w:rPr>
          <w:rStyle w:val="StyleUnderline"/>
          <w:highlight w:val="cyan"/>
        </w:rPr>
        <w:t>is</w:t>
      </w:r>
      <w:r w:rsidRPr="006652B0">
        <w:rPr>
          <w:rStyle w:val="StyleUnderline"/>
        </w:rPr>
        <w:t xml:space="preserve"> set at</w:t>
      </w:r>
      <w:r w:rsidRPr="006652B0">
        <w:rPr>
          <w:sz w:val="16"/>
        </w:rPr>
        <w:t>, say, $</w:t>
      </w:r>
      <w:r w:rsidRPr="0042076A">
        <w:rPr>
          <w:rStyle w:val="Emphasis"/>
          <w:highlight w:val="cyan"/>
        </w:rPr>
        <w:t>15</w:t>
      </w:r>
      <w:r w:rsidRPr="0042076A">
        <w:rPr>
          <w:sz w:val="16"/>
          <w:highlight w:val="cyan"/>
        </w:rPr>
        <w:t>ph</w:t>
      </w:r>
      <w:r w:rsidRPr="006652B0">
        <w:rPr>
          <w:sz w:val="16"/>
        </w:rPr>
        <w:t xml:space="preserve">, then </w:t>
      </w:r>
      <w:r w:rsidRPr="0042076A">
        <w:rPr>
          <w:rStyle w:val="StyleUnderline"/>
          <w:highlight w:val="cyan"/>
        </w:rPr>
        <w:t>hiring</w:t>
      </w:r>
      <w:r w:rsidRPr="006652B0">
        <w:rPr>
          <w:rStyle w:val="StyleUnderline"/>
        </w:rPr>
        <w:t xml:space="preserve"> that worker will now </w:t>
      </w:r>
      <w:r w:rsidRPr="0042076A">
        <w:rPr>
          <w:rStyle w:val="StyleUnderline"/>
          <w:highlight w:val="cyan"/>
        </w:rPr>
        <w:t>add more to the</w:t>
      </w:r>
      <w:r w:rsidRPr="006652B0">
        <w:rPr>
          <w:sz w:val="16"/>
        </w:rPr>
        <w:t xml:space="preserve"> </w:t>
      </w:r>
      <w:r w:rsidRPr="006652B0">
        <w:rPr>
          <w:sz w:val="16"/>
        </w:rPr>
        <w:lastRenderedPageBreak/>
        <w:t xml:space="preserve">employer’s </w:t>
      </w:r>
      <w:r w:rsidRPr="0042076A">
        <w:rPr>
          <w:rStyle w:val="Emphasis"/>
          <w:highlight w:val="cyan"/>
        </w:rPr>
        <w:t>costs</w:t>
      </w:r>
      <w:r w:rsidRPr="006652B0">
        <w:rPr>
          <w:sz w:val="16"/>
        </w:rPr>
        <w:t xml:space="preserve"> (the $15) </w:t>
      </w:r>
      <w:r w:rsidRPr="006652B0">
        <w:rPr>
          <w:rStyle w:val="StyleUnderline"/>
        </w:rPr>
        <w:t>than</w:t>
      </w:r>
      <w:r w:rsidRPr="006652B0">
        <w:rPr>
          <w:sz w:val="16"/>
        </w:rPr>
        <w:t xml:space="preserve"> to </w:t>
      </w:r>
      <w:r w:rsidRPr="006652B0">
        <w:rPr>
          <w:rStyle w:val="Emphasis"/>
        </w:rPr>
        <w:t>revenues</w:t>
      </w:r>
      <w:r w:rsidRPr="006652B0">
        <w:rPr>
          <w:sz w:val="16"/>
        </w:rPr>
        <w:t xml:space="preserve"> (the $10). As profit is just revenue – costs, in this case the hire would result in a loss of $5ph. </w:t>
      </w:r>
      <w:r w:rsidRPr="0042076A">
        <w:rPr>
          <w:rStyle w:val="Emphasis"/>
          <w:highlight w:val="cyan"/>
        </w:rPr>
        <w:t>No</w:t>
      </w:r>
      <w:r w:rsidRPr="006652B0">
        <w:rPr>
          <w:rStyle w:val="Emphasis"/>
        </w:rPr>
        <w:t xml:space="preserve"> </w:t>
      </w:r>
      <w:r w:rsidRPr="0042076A">
        <w:rPr>
          <w:rStyle w:val="Emphasis"/>
          <w:highlight w:val="cyan"/>
        </w:rPr>
        <w:t>employer</w:t>
      </w:r>
      <w:r w:rsidRPr="006652B0">
        <w:rPr>
          <w:rStyle w:val="StyleUnderline"/>
        </w:rPr>
        <w:t xml:space="preserve"> would </w:t>
      </w:r>
      <w:r w:rsidRPr="0042076A">
        <w:rPr>
          <w:rStyle w:val="Emphasis"/>
          <w:highlight w:val="cyan"/>
        </w:rPr>
        <w:t>hire</w:t>
      </w:r>
      <w:r w:rsidRPr="006652B0">
        <w:rPr>
          <w:rStyle w:val="StyleUnderline"/>
        </w:rPr>
        <w:t xml:space="preserve"> a worker in such a basis. </w:t>
      </w:r>
      <w:r w:rsidRPr="0042076A">
        <w:rPr>
          <w:rStyle w:val="StyleUnderline"/>
          <w:highlight w:val="cyan"/>
        </w:rPr>
        <w:t xml:space="preserve">The </w:t>
      </w:r>
      <w:r w:rsidRPr="0042076A">
        <w:rPr>
          <w:rStyle w:val="Emphasis"/>
          <w:highlight w:val="cyan"/>
        </w:rPr>
        <w:t>actual result</w:t>
      </w:r>
      <w:r w:rsidRPr="006652B0">
        <w:rPr>
          <w:sz w:val="16"/>
        </w:rPr>
        <w:t xml:space="preserve"> of the diktat </w:t>
      </w:r>
      <w:r w:rsidRPr="0042076A">
        <w:rPr>
          <w:rStyle w:val="StyleUnderline"/>
          <w:highlight w:val="cyan"/>
        </w:rPr>
        <w:t>would be a wage of</w:t>
      </w:r>
      <w:r w:rsidRPr="0042076A">
        <w:rPr>
          <w:sz w:val="16"/>
          <w:highlight w:val="cyan"/>
        </w:rPr>
        <w:t xml:space="preserve"> $</w:t>
      </w:r>
      <w:r w:rsidRPr="0042076A">
        <w:rPr>
          <w:rStyle w:val="Emphasis"/>
          <w:highlight w:val="cyan"/>
        </w:rPr>
        <w:t>0</w:t>
      </w:r>
      <w:r w:rsidRPr="006652B0">
        <w:rPr>
          <w:sz w:val="16"/>
        </w:rPr>
        <w:t>ph.</w:t>
      </w:r>
    </w:p>
    <w:p w14:paraId="3FE83F88" w14:textId="77777777" w:rsidR="009835A4" w:rsidRDefault="009835A4" w:rsidP="009835A4">
      <w:pPr>
        <w:pStyle w:val="Heading4"/>
      </w:pPr>
      <w:r>
        <w:t xml:space="preserve">3. WE TURN IT. The </w:t>
      </w:r>
      <w:r w:rsidRPr="00F70C12">
        <w:rPr>
          <w:u w:val="single"/>
        </w:rPr>
        <w:t>consensus</w:t>
      </w:r>
      <w:r>
        <w:t xml:space="preserve"> is that productivity turns wages, </w:t>
      </w:r>
      <w:r w:rsidRPr="00E468DF">
        <w:rPr>
          <w:u w:val="single"/>
        </w:rPr>
        <w:t>not</w:t>
      </w:r>
      <w:r>
        <w:t xml:space="preserve"> vice versa---at most, it’s a </w:t>
      </w:r>
      <w:r w:rsidRPr="0025398F">
        <w:rPr>
          <w:u w:val="single"/>
        </w:rPr>
        <w:t>one-shot</w:t>
      </w:r>
      <w:r>
        <w:t xml:space="preserve"> increase</w:t>
      </w:r>
    </w:p>
    <w:p w14:paraId="4BDA2969" w14:textId="77777777" w:rsidR="009835A4" w:rsidRDefault="009835A4" w:rsidP="009835A4">
      <w:r>
        <w:t>---“can in some cases” =/= “generally does”!</w:t>
      </w:r>
    </w:p>
    <w:p w14:paraId="0B73754B" w14:textId="77777777" w:rsidR="009835A4" w:rsidRPr="00C05A2B" w:rsidRDefault="009835A4" w:rsidP="009835A4">
      <w:r w:rsidRPr="00C05A2B">
        <w:rPr>
          <w:rStyle w:val="Style13ptBold"/>
        </w:rPr>
        <w:t>Ilzetzki ’21</w:t>
      </w:r>
      <w:r>
        <w:t xml:space="preserve"> [Ethan and Lucile Crumpton; December 9; PhD, Associate Professor in Economics at the London School of Economics; research assistant London School of Economics and Political Science; CEPR, "Towards a high-wage, high-productivity economy," https://cepr.org/voxeu/columns/towards-high-wage-high-productivity-economy]</w:t>
      </w:r>
    </w:p>
    <w:p w14:paraId="6767710C" w14:textId="77777777" w:rsidR="009835A4" w:rsidRPr="005B1819" w:rsidRDefault="009835A4" w:rsidP="009835A4">
      <w:pPr>
        <w:rPr>
          <w:sz w:val="16"/>
        </w:rPr>
      </w:pPr>
      <w:r w:rsidRPr="005B1819">
        <w:rPr>
          <w:sz w:val="16"/>
        </w:rPr>
        <w:t>Question 1: Which of the following statements most closely reflects your understanding of the relationship between productivity and wages?</w:t>
      </w:r>
    </w:p>
    <w:p w14:paraId="0668B90C" w14:textId="77777777" w:rsidR="009835A4" w:rsidRPr="005B1819" w:rsidRDefault="009835A4" w:rsidP="009835A4">
      <w:pPr>
        <w:rPr>
          <w:sz w:val="16"/>
        </w:rPr>
      </w:pPr>
      <w:r w:rsidRPr="005B1819">
        <w:rPr>
          <w:sz w:val="16"/>
        </w:rPr>
        <w:t>&lt;&lt;GRAPHS OMITTED&gt;&gt;</w:t>
      </w:r>
    </w:p>
    <w:p w14:paraId="7A8FB31C" w14:textId="77777777" w:rsidR="009835A4" w:rsidRPr="005B1819" w:rsidRDefault="009835A4" w:rsidP="009835A4">
      <w:pPr>
        <w:rPr>
          <w:sz w:val="16"/>
        </w:rPr>
      </w:pPr>
      <w:r w:rsidRPr="005B1819">
        <w:rPr>
          <w:sz w:val="16"/>
        </w:rPr>
        <w:t xml:space="preserve">Twenty-three panel members answered this question. </w:t>
      </w:r>
      <w:r w:rsidRPr="005B1819">
        <w:rPr>
          <w:rStyle w:val="Emphasis"/>
          <w:highlight w:val="cyan"/>
        </w:rPr>
        <w:t>Ninety-one percent</w:t>
      </w:r>
      <w:r w:rsidRPr="005B1819">
        <w:rPr>
          <w:sz w:val="16"/>
        </w:rPr>
        <w:t xml:space="preserve"> </w:t>
      </w:r>
      <w:r w:rsidRPr="005B1819">
        <w:rPr>
          <w:rStyle w:val="StyleUnderline"/>
          <w:highlight w:val="cyan"/>
        </w:rPr>
        <w:t xml:space="preserve">of </w:t>
      </w:r>
      <w:r w:rsidRPr="005B1819">
        <w:rPr>
          <w:rStyle w:val="Emphasis"/>
          <w:highlight w:val="cyan"/>
        </w:rPr>
        <w:t>panel members</w:t>
      </w:r>
      <w:r w:rsidRPr="005B1819">
        <w:rPr>
          <w:rStyle w:val="StyleUnderline"/>
          <w:highlight w:val="cyan"/>
        </w:rPr>
        <w:t xml:space="preserve"> support</w:t>
      </w:r>
      <w:r w:rsidRPr="0035575E">
        <w:rPr>
          <w:rStyle w:val="StyleUnderline"/>
        </w:rPr>
        <w:t xml:space="preserve"> the proposition</w:t>
      </w:r>
      <w:r w:rsidRPr="005B1819">
        <w:rPr>
          <w:sz w:val="16"/>
        </w:rPr>
        <w:t xml:space="preserve"> that </w:t>
      </w:r>
      <w:r w:rsidRPr="005B1819">
        <w:rPr>
          <w:rStyle w:val="Emphasis"/>
          <w:highlight w:val="cyan"/>
        </w:rPr>
        <w:t>wage increases</w:t>
      </w:r>
      <w:r w:rsidRPr="005B1819">
        <w:rPr>
          <w:sz w:val="16"/>
        </w:rPr>
        <w:t xml:space="preserve"> </w:t>
      </w:r>
      <w:r w:rsidRPr="005B1819">
        <w:rPr>
          <w:rStyle w:val="StyleUnderline"/>
        </w:rPr>
        <w:t xml:space="preserve">generally </w:t>
      </w:r>
      <w:r w:rsidRPr="005B1819">
        <w:rPr>
          <w:rStyle w:val="Emphasis"/>
          <w:highlight w:val="cyan"/>
        </w:rPr>
        <w:t xml:space="preserve">do </w:t>
      </w:r>
      <w:r w:rsidRPr="0046206F">
        <w:rPr>
          <w:rStyle w:val="Emphasis"/>
          <w:highlight w:val="cyan"/>
        </w:rPr>
        <w:t>not</w:t>
      </w:r>
      <w:r w:rsidRPr="0046206F">
        <w:rPr>
          <w:rStyle w:val="StyleUnderline"/>
          <w:highlight w:val="cyan"/>
        </w:rPr>
        <w:t xml:space="preserve"> increase </w:t>
      </w:r>
      <w:r w:rsidRPr="0046206F">
        <w:rPr>
          <w:rStyle w:val="Emphasis"/>
          <w:highlight w:val="cyan"/>
        </w:rPr>
        <w:t>productivity</w:t>
      </w:r>
      <w:r w:rsidRPr="005B1819">
        <w:rPr>
          <w:sz w:val="16"/>
        </w:rPr>
        <w:t xml:space="preserve"> in the long run; </w:t>
      </w:r>
      <w:r w:rsidRPr="005B1819">
        <w:rPr>
          <w:rStyle w:val="StyleUnderline"/>
          <w:highlight w:val="cyan"/>
        </w:rPr>
        <w:t xml:space="preserve">the </w:t>
      </w:r>
      <w:r w:rsidRPr="005B1819">
        <w:rPr>
          <w:rStyle w:val="Emphasis"/>
          <w:highlight w:val="cyan"/>
        </w:rPr>
        <w:t>consensus</w:t>
      </w:r>
      <w:r w:rsidRPr="005B1819">
        <w:rPr>
          <w:sz w:val="16"/>
          <w:highlight w:val="cyan"/>
        </w:rPr>
        <w:t xml:space="preserve"> </w:t>
      </w:r>
      <w:r w:rsidRPr="005B1819">
        <w:rPr>
          <w:rStyle w:val="StyleUnderline"/>
          <w:highlight w:val="cyan"/>
        </w:rPr>
        <w:t>is</w:t>
      </w:r>
      <w:r w:rsidRPr="005B1819">
        <w:rPr>
          <w:rStyle w:val="StyleUnderline"/>
        </w:rPr>
        <w:t xml:space="preserve"> that </w:t>
      </w:r>
      <w:r w:rsidRPr="005B1819">
        <w:rPr>
          <w:rStyle w:val="Emphasis"/>
          <w:highlight w:val="cyan"/>
        </w:rPr>
        <w:t>productivity</w:t>
      </w:r>
      <w:r w:rsidRPr="005B1819">
        <w:rPr>
          <w:rStyle w:val="StyleUnderline"/>
          <w:highlight w:val="cyan"/>
        </w:rPr>
        <w:t xml:space="preserve"> drives </w:t>
      </w:r>
      <w:r w:rsidRPr="005B1819">
        <w:rPr>
          <w:rStyle w:val="Emphasis"/>
          <w:highlight w:val="cyan"/>
        </w:rPr>
        <w:t>wage</w:t>
      </w:r>
      <w:r w:rsidRPr="00711A97">
        <w:rPr>
          <w:rStyle w:val="Emphasis"/>
        </w:rPr>
        <w:t xml:space="preserve"> increase</w:t>
      </w:r>
      <w:r w:rsidRPr="005B1819">
        <w:rPr>
          <w:rStyle w:val="Emphasis"/>
          <w:highlight w:val="cyan"/>
        </w:rPr>
        <w:t>s</w:t>
      </w:r>
      <w:r w:rsidRPr="005B1819">
        <w:rPr>
          <w:sz w:val="16"/>
        </w:rPr>
        <w:t xml:space="preserve">. However, a majority (51%) of the panel agrees that wage increases can contribute to long-term productivity. The remaining 40% believe that wage increases cannot increase productivity in and of themselves. </w:t>
      </w:r>
    </w:p>
    <w:p w14:paraId="75D72A63" w14:textId="77777777" w:rsidR="009835A4" w:rsidRDefault="009835A4" w:rsidP="009835A4">
      <w:pPr>
        <w:rPr>
          <w:sz w:val="16"/>
        </w:rPr>
      </w:pPr>
      <w:r w:rsidRPr="005B1819">
        <w:rPr>
          <w:sz w:val="16"/>
        </w:rPr>
        <w:t xml:space="preserve">Many respondents argue that </w:t>
      </w:r>
      <w:r w:rsidRPr="005B1819">
        <w:rPr>
          <w:rStyle w:val="StyleUnderline"/>
        </w:rPr>
        <w:t xml:space="preserve">there is </w:t>
      </w:r>
      <w:r w:rsidRPr="005B1819">
        <w:rPr>
          <w:rStyle w:val="Emphasis"/>
        </w:rPr>
        <w:t>no causal relationship</w:t>
      </w:r>
      <w:r w:rsidRPr="005B1819">
        <w:rPr>
          <w:rStyle w:val="StyleUnderline"/>
        </w:rPr>
        <w:t xml:space="preserve"> through which higher wages </w:t>
      </w:r>
      <w:r w:rsidRPr="005B1819">
        <w:rPr>
          <w:rStyle w:val="Emphasis"/>
        </w:rPr>
        <w:t>augment productivity</w:t>
      </w:r>
      <w:r w:rsidRPr="005B1819">
        <w:rPr>
          <w:sz w:val="16"/>
        </w:rPr>
        <w:t xml:space="preserve"> in the long run. Roger Farmer (University of Warwick) writes that </w:t>
      </w:r>
      <w:r w:rsidRPr="005B1819">
        <w:rPr>
          <w:rStyle w:val="StyleUnderline"/>
          <w:highlight w:val="cyan"/>
        </w:rPr>
        <w:t>while wage</w:t>
      </w:r>
      <w:r w:rsidRPr="005B1819">
        <w:rPr>
          <w:rStyle w:val="StyleUnderline"/>
        </w:rPr>
        <w:t xml:space="preserve"> increase</w:t>
      </w:r>
      <w:r w:rsidRPr="005B1819">
        <w:rPr>
          <w:rStyle w:val="StyleUnderline"/>
          <w:highlight w:val="cyan"/>
        </w:rPr>
        <w:t>s</w:t>
      </w:r>
      <w:r w:rsidRPr="005B1819">
        <w:rPr>
          <w:rStyle w:val="StyleUnderline"/>
        </w:rPr>
        <w:t xml:space="preserve"> </w:t>
      </w:r>
      <w:r w:rsidRPr="005B1819">
        <w:rPr>
          <w:rStyle w:val="Emphasis"/>
          <w:highlight w:val="cyan"/>
        </w:rPr>
        <w:t>could</w:t>
      </w:r>
      <w:r w:rsidRPr="005B1819">
        <w:rPr>
          <w:rStyle w:val="StyleUnderline"/>
          <w:highlight w:val="cyan"/>
        </w:rPr>
        <w:t xml:space="preserve"> yield a </w:t>
      </w:r>
      <w:r w:rsidRPr="005B1819">
        <w:rPr>
          <w:rStyle w:val="Emphasis"/>
          <w:highlight w:val="cyan"/>
        </w:rPr>
        <w:t>one-off boost</w:t>
      </w:r>
      <w:r w:rsidRPr="005B1819">
        <w:rPr>
          <w:rStyle w:val="StyleUnderline"/>
        </w:rPr>
        <w:t xml:space="preserve"> to workers’ effort</w:t>
      </w:r>
      <w:r w:rsidRPr="005B1819">
        <w:rPr>
          <w:sz w:val="16"/>
        </w:rPr>
        <w:t xml:space="preserve">, </w:t>
      </w:r>
      <w:r w:rsidRPr="005B1819">
        <w:rPr>
          <w:rStyle w:val="StyleUnderline"/>
          <w:highlight w:val="cyan"/>
        </w:rPr>
        <w:t>there is</w:t>
      </w:r>
      <w:r w:rsidRPr="005B1819">
        <w:rPr>
          <w:sz w:val="16"/>
        </w:rPr>
        <w:t xml:space="preserve"> “</w:t>
      </w:r>
      <w:r w:rsidRPr="005B1819">
        <w:rPr>
          <w:rStyle w:val="Emphasis"/>
          <w:highlight w:val="cyan"/>
        </w:rPr>
        <w:t>no</w:t>
      </w:r>
      <w:r w:rsidRPr="002E6ABA">
        <w:rPr>
          <w:rStyle w:val="Emphasis"/>
        </w:rPr>
        <w:t xml:space="preserve"> plausible </w:t>
      </w:r>
      <w:r w:rsidRPr="005B1819">
        <w:rPr>
          <w:rStyle w:val="Emphasis"/>
          <w:highlight w:val="cyan"/>
        </w:rPr>
        <w:t>causal chain</w:t>
      </w:r>
      <w:r w:rsidRPr="005B1819">
        <w:rPr>
          <w:rStyle w:val="StyleUnderline"/>
          <w:highlight w:val="cyan"/>
        </w:rPr>
        <w:t xml:space="preserve"> that</w:t>
      </w:r>
      <w:r w:rsidRPr="005B1819">
        <w:rPr>
          <w:sz w:val="16"/>
          <w:highlight w:val="cyan"/>
        </w:rPr>
        <w:t xml:space="preserve"> </w:t>
      </w:r>
      <w:r w:rsidRPr="005B1819">
        <w:rPr>
          <w:rStyle w:val="StyleUnderline"/>
          <w:highlight w:val="cyan"/>
        </w:rPr>
        <w:t>would lead</w:t>
      </w:r>
      <w:r w:rsidRPr="005B1819">
        <w:rPr>
          <w:sz w:val="16"/>
        </w:rPr>
        <w:t xml:space="preserve">… </w:t>
      </w:r>
      <w:r w:rsidRPr="005B1819">
        <w:rPr>
          <w:rStyle w:val="StyleUnderline"/>
          <w:highlight w:val="cyan"/>
        </w:rPr>
        <w:t xml:space="preserve">to </w:t>
      </w:r>
      <w:r w:rsidRPr="005B1819">
        <w:rPr>
          <w:rStyle w:val="Emphasis"/>
          <w:highlight w:val="cyan"/>
        </w:rPr>
        <w:t>continual</w:t>
      </w:r>
      <w:r w:rsidRPr="005B1819">
        <w:rPr>
          <w:rStyle w:val="StyleUnderline"/>
          <w:highlight w:val="cyan"/>
        </w:rPr>
        <w:t xml:space="preserve"> improvements</w:t>
      </w:r>
      <w:r w:rsidRPr="005B1819">
        <w:rPr>
          <w:sz w:val="16"/>
        </w:rPr>
        <w:t xml:space="preserve"> on an ongoing basis – </w:t>
      </w:r>
      <w:r w:rsidRPr="005B1819">
        <w:rPr>
          <w:rStyle w:val="StyleUnderline"/>
        </w:rPr>
        <w:t xml:space="preserve">as would be needed to explain </w:t>
      </w:r>
      <w:r w:rsidRPr="005B1819">
        <w:rPr>
          <w:rStyle w:val="Emphasis"/>
        </w:rPr>
        <w:t>continual</w:t>
      </w:r>
      <w:r w:rsidRPr="005B1819">
        <w:rPr>
          <w:sz w:val="16"/>
        </w:rPr>
        <w:t xml:space="preserve"> </w:t>
      </w:r>
      <w:r w:rsidRPr="005B1819">
        <w:rPr>
          <w:rStyle w:val="StyleUnderline"/>
        </w:rPr>
        <w:t>productivity growth</w:t>
      </w:r>
      <w:r w:rsidRPr="005B1819">
        <w:rPr>
          <w:sz w:val="16"/>
        </w:rPr>
        <w:t xml:space="preserve">”. Michael Wickens supports Farmer’s stipulation and further highlights that </w:t>
      </w:r>
      <w:r w:rsidRPr="005B1819">
        <w:rPr>
          <w:rStyle w:val="StyleUnderline"/>
        </w:rPr>
        <w:t xml:space="preserve">government </w:t>
      </w:r>
      <w:r w:rsidRPr="000A5B9C">
        <w:rPr>
          <w:rStyle w:val="StyleUnderline"/>
          <w:highlight w:val="cyan"/>
        </w:rPr>
        <w:t>measures to</w:t>
      </w:r>
      <w:r w:rsidRPr="005B1819">
        <w:rPr>
          <w:rStyle w:val="StyleUnderline"/>
        </w:rPr>
        <w:t xml:space="preserve"> </w:t>
      </w:r>
      <w:r w:rsidRPr="000A5B9C">
        <w:rPr>
          <w:rStyle w:val="Emphasis"/>
        </w:rPr>
        <w:t xml:space="preserve">artificially </w:t>
      </w:r>
      <w:r w:rsidRPr="000A5B9C">
        <w:rPr>
          <w:rStyle w:val="Emphasis"/>
          <w:highlight w:val="cyan"/>
        </w:rPr>
        <w:t>increase</w:t>
      </w:r>
      <w:r w:rsidRPr="000A5B9C">
        <w:rPr>
          <w:rStyle w:val="StyleUnderline"/>
          <w:highlight w:val="cyan"/>
        </w:rPr>
        <w:t xml:space="preserve"> wages</w:t>
      </w:r>
      <w:r w:rsidRPr="005B1819">
        <w:rPr>
          <w:rStyle w:val="StyleUnderline"/>
        </w:rPr>
        <w:t xml:space="preserve"> may </w:t>
      </w:r>
      <w:r w:rsidRPr="000A5B9C">
        <w:rPr>
          <w:rStyle w:val="StyleUnderline"/>
          <w:highlight w:val="cyan"/>
        </w:rPr>
        <w:t>cut into</w:t>
      </w:r>
      <w:r w:rsidRPr="005B1819">
        <w:rPr>
          <w:rStyle w:val="StyleUnderline"/>
        </w:rPr>
        <w:t xml:space="preserve"> firms’ </w:t>
      </w:r>
      <w:r w:rsidRPr="000A5B9C">
        <w:rPr>
          <w:rStyle w:val="Emphasis"/>
          <w:highlight w:val="cyan"/>
        </w:rPr>
        <w:t>profits</w:t>
      </w:r>
      <w:r w:rsidRPr="005B1819">
        <w:rPr>
          <w:sz w:val="16"/>
        </w:rPr>
        <w:t xml:space="preserve">. In his words, </w:t>
      </w:r>
      <w:r w:rsidRPr="005B1819">
        <w:rPr>
          <w:rStyle w:val="StyleUnderline"/>
        </w:rPr>
        <w:t xml:space="preserve">this would </w:t>
      </w:r>
      <w:r w:rsidRPr="000A5B9C">
        <w:rPr>
          <w:rStyle w:val="StyleUnderline"/>
          <w:highlight w:val="cyan"/>
        </w:rPr>
        <w:t>lead to</w:t>
      </w:r>
      <w:r w:rsidRPr="005B1819">
        <w:rPr>
          <w:sz w:val="16"/>
        </w:rPr>
        <w:t xml:space="preserve"> “a fall in the demand for labour and increased </w:t>
      </w:r>
      <w:r w:rsidRPr="000A5B9C">
        <w:rPr>
          <w:rStyle w:val="Emphasis"/>
          <w:highlight w:val="cyan"/>
        </w:rPr>
        <w:t>unemployment</w:t>
      </w:r>
      <w:r w:rsidRPr="005B1819">
        <w:rPr>
          <w:sz w:val="16"/>
        </w:rPr>
        <w:t xml:space="preserve">”. In a similar vein, Martin Ellison (University of Oxford) states that </w:t>
      </w:r>
      <w:r w:rsidRPr="000A5B9C">
        <w:rPr>
          <w:rStyle w:val="StyleUnderline"/>
          <w:highlight w:val="cyan"/>
        </w:rPr>
        <w:t>while</w:t>
      </w:r>
      <w:r w:rsidRPr="005B1819">
        <w:rPr>
          <w:rStyle w:val="StyleUnderline"/>
        </w:rPr>
        <w:t xml:space="preserve"> there </w:t>
      </w:r>
      <w:r w:rsidRPr="005B1819">
        <w:rPr>
          <w:rStyle w:val="Emphasis"/>
        </w:rPr>
        <w:t>are</w:t>
      </w:r>
      <w:r w:rsidRPr="005B1819">
        <w:rPr>
          <w:sz w:val="16"/>
        </w:rPr>
        <w:t xml:space="preserve"> “</w:t>
      </w:r>
      <w:r w:rsidRPr="005B1819">
        <w:rPr>
          <w:rStyle w:val="StyleUnderline"/>
        </w:rPr>
        <w:t xml:space="preserve">models in which </w:t>
      </w:r>
      <w:r w:rsidRPr="000A5B9C">
        <w:rPr>
          <w:rStyle w:val="StyleUnderline"/>
          <w:highlight w:val="cyan"/>
        </w:rPr>
        <w:t xml:space="preserve">low wages </w:t>
      </w:r>
      <w:r w:rsidRPr="000A5B9C">
        <w:rPr>
          <w:rStyle w:val="Emphasis"/>
          <w:highlight w:val="cyan"/>
        </w:rPr>
        <w:t>discourage</w:t>
      </w:r>
      <w:r w:rsidRPr="000A5B9C">
        <w:rPr>
          <w:rStyle w:val="StyleUnderline"/>
          <w:highlight w:val="cyan"/>
        </w:rPr>
        <w:t xml:space="preserve"> effort</w:t>
      </w:r>
      <w:r w:rsidRPr="005B1819">
        <w:rPr>
          <w:sz w:val="16"/>
        </w:rPr>
        <w:t xml:space="preserve">”, </w:t>
      </w:r>
      <w:r w:rsidRPr="000A5B9C">
        <w:rPr>
          <w:rStyle w:val="StyleUnderline"/>
          <w:highlight w:val="cyan"/>
        </w:rPr>
        <w:t xml:space="preserve">the </w:t>
      </w:r>
      <w:r w:rsidRPr="000A5B9C">
        <w:rPr>
          <w:rStyle w:val="Emphasis"/>
          <w:highlight w:val="cyan"/>
        </w:rPr>
        <w:t>reverse</w:t>
      </w:r>
      <w:r w:rsidRPr="005B1819">
        <w:rPr>
          <w:rStyle w:val="StyleUnderline"/>
        </w:rPr>
        <w:t xml:space="preserve"> </w:t>
      </w:r>
      <w:r w:rsidRPr="000A5B9C">
        <w:rPr>
          <w:rStyle w:val="StyleUnderline"/>
          <w:highlight w:val="cyan"/>
        </w:rPr>
        <w:t>would</w:t>
      </w:r>
      <w:r w:rsidRPr="005B1819">
        <w:rPr>
          <w:sz w:val="16"/>
        </w:rPr>
        <w:t xml:space="preserve"> “</w:t>
      </w:r>
      <w:r w:rsidRPr="000A5B9C">
        <w:rPr>
          <w:rStyle w:val="StyleUnderline"/>
          <w:highlight w:val="cyan"/>
        </w:rPr>
        <w:t>look like</w:t>
      </w:r>
      <w:r w:rsidRPr="005B1819">
        <w:rPr>
          <w:rStyle w:val="StyleUnderline"/>
        </w:rPr>
        <w:t xml:space="preserve"> falling into </w:t>
      </w:r>
      <w:r w:rsidRPr="000A5B9C">
        <w:rPr>
          <w:rStyle w:val="StyleUnderline"/>
          <w:highlight w:val="cyan"/>
        </w:rPr>
        <w:t xml:space="preserve">the </w:t>
      </w:r>
      <w:r w:rsidRPr="000A5B9C">
        <w:rPr>
          <w:rStyle w:val="Emphasis"/>
          <w:highlight w:val="cyan"/>
        </w:rPr>
        <w:t>fallacy</w:t>
      </w:r>
      <w:r w:rsidRPr="000A5B9C">
        <w:rPr>
          <w:rStyle w:val="StyleUnderline"/>
          <w:highlight w:val="cyan"/>
        </w:rPr>
        <w:t xml:space="preserve"> of </w:t>
      </w:r>
      <w:r w:rsidRPr="000A5B9C">
        <w:rPr>
          <w:rStyle w:val="Emphasis"/>
          <w:highlight w:val="cyan"/>
        </w:rPr>
        <w:t>reverse causality</w:t>
      </w:r>
      <w:r w:rsidRPr="005B1819">
        <w:rPr>
          <w:sz w:val="16"/>
        </w:rPr>
        <w:t>”, adding that “</w:t>
      </w:r>
      <w:r w:rsidRPr="005B1819">
        <w:rPr>
          <w:rStyle w:val="StyleUnderline"/>
        </w:rPr>
        <w:t>history is unlikely to look kindly on such initiatives</w:t>
      </w:r>
      <w:r w:rsidRPr="005B1819">
        <w:rPr>
          <w:sz w:val="16"/>
        </w:rPr>
        <w:t xml:space="preserve">”. </w:t>
      </w:r>
    </w:p>
    <w:p w14:paraId="5A82037C" w14:textId="77777777" w:rsidR="009835A4" w:rsidRDefault="009835A4" w:rsidP="009835A4">
      <w:pPr>
        <w:pStyle w:val="Heading4"/>
      </w:pPr>
      <w:r>
        <w:t xml:space="preserve">4. INCORRECT. Claims of a wage-productivity divergence </w:t>
      </w:r>
      <w:r w:rsidRPr="00F364BD">
        <w:rPr>
          <w:u w:val="single"/>
        </w:rPr>
        <w:t>overcount</w:t>
      </w:r>
      <w:r>
        <w:t xml:space="preserve"> productivity and </w:t>
      </w:r>
      <w:r w:rsidRPr="00F364BD">
        <w:rPr>
          <w:u w:val="single"/>
        </w:rPr>
        <w:t>undercount</w:t>
      </w:r>
      <w:r>
        <w:t xml:space="preserve"> compensation</w:t>
      </w:r>
    </w:p>
    <w:p w14:paraId="48CC9F10" w14:textId="77777777" w:rsidR="009835A4" w:rsidRPr="00F364BD" w:rsidRDefault="009835A4" w:rsidP="009835A4">
      <w:r w:rsidRPr="00AB5464">
        <w:rPr>
          <w:rStyle w:val="Style13ptBold"/>
        </w:rPr>
        <w:t>Atkinson ’24</w:t>
      </w:r>
      <w:r>
        <w:t xml:space="preserve"> [Robert D. and David Moschella; PhD, founder and president of the Information Technology and Innovation Foundation; nonresident senior fellow at ITIF, has lectured and consulted on technology trends and strategies in more than 30 countries; Technology Fears and Scapegoats: 40 Myths About Privacy, Jobs, AI, and Today’s Innovation Economy, “Myth 22: Productivity Gains No Longer Benefit U.S. Workers,” p. 164-167]</w:t>
      </w:r>
    </w:p>
    <w:p w14:paraId="6CFEFBAE" w14:textId="77777777" w:rsidR="009835A4" w:rsidRPr="00A651CA" w:rsidRDefault="009835A4" w:rsidP="009835A4">
      <w:pPr>
        <w:rPr>
          <w:sz w:val="16"/>
        </w:rPr>
      </w:pPr>
      <w:r w:rsidRPr="00A651CA">
        <w:rPr>
          <w:sz w:val="16"/>
        </w:rPr>
        <w:t>Why Does It Matter, and Where Did It Come From?</w:t>
      </w:r>
    </w:p>
    <w:p w14:paraId="0D0A3E5F" w14:textId="77777777" w:rsidR="009835A4" w:rsidRPr="00A651CA" w:rsidRDefault="009835A4" w:rsidP="009835A4">
      <w:pPr>
        <w:rPr>
          <w:sz w:val="16"/>
        </w:rPr>
      </w:pPr>
      <w:r w:rsidRPr="00A651CA">
        <w:rPr>
          <w:sz w:val="16"/>
        </w:rPr>
        <w:t xml:space="preserve">The emergence of </w:t>
      </w:r>
      <w:r w:rsidRPr="00F364BD">
        <w:rPr>
          <w:rStyle w:val="StyleUnderline"/>
        </w:rPr>
        <w:t>this</w:t>
      </w:r>
      <w:r w:rsidRPr="00A651CA">
        <w:rPr>
          <w:sz w:val="16"/>
        </w:rPr>
        <w:t xml:space="preserve"> new “</w:t>
      </w:r>
      <w:r w:rsidRPr="00A651CA">
        <w:rPr>
          <w:rStyle w:val="StyleUnderline"/>
          <w:highlight w:val="cyan"/>
        </w:rPr>
        <w:t xml:space="preserve">productivity </w:t>
      </w:r>
      <w:r w:rsidRPr="00A651CA">
        <w:rPr>
          <w:rStyle w:val="Emphasis"/>
          <w:highlight w:val="cyan"/>
        </w:rPr>
        <w:t>doesn’t benefit</w:t>
      </w:r>
      <w:r w:rsidRPr="00A651CA">
        <w:rPr>
          <w:rStyle w:val="StyleUnderline"/>
          <w:highlight w:val="cyan"/>
        </w:rPr>
        <w:t xml:space="preserve"> workers</w:t>
      </w:r>
      <w:r w:rsidRPr="00A651CA">
        <w:rPr>
          <w:sz w:val="16"/>
        </w:rPr>
        <w:t>” narrative matters because a range of government policies—from tax policy to science policy to business regulation—affect productivity growth for good or ill. And if the assumption is that the benefits from productivity gains are no longer widely shared, then support for economic growth and technological progress will wither and be replaced by a focus on redistribution and preserving the status quo. Why seek more productivity growth if 90 percent of Americans will see no benefit?</w:t>
      </w:r>
    </w:p>
    <w:p w14:paraId="5D07753D" w14:textId="77777777" w:rsidR="009835A4" w:rsidRPr="00A651CA" w:rsidRDefault="009835A4" w:rsidP="009835A4">
      <w:pPr>
        <w:rPr>
          <w:sz w:val="16"/>
        </w:rPr>
      </w:pPr>
      <w:r w:rsidRPr="00A651CA">
        <w:rPr>
          <w:sz w:val="16"/>
        </w:rPr>
        <w:lastRenderedPageBreak/>
        <w:t xml:space="preserve">If this myth </w:t>
      </w:r>
      <w:r w:rsidRPr="00F364BD">
        <w:rPr>
          <w:rStyle w:val="StyleUnderline"/>
        </w:rPr>
        <w:t xml:space="preserve">has a </w:t>
      </w:r>
      <w:r w:rsidRPr="00F364BD">
        <w:rPr>
          <w:rStyle w:val="Emphasis"/>
        </w:rPr>
        <w:t>single</w:t>
      </w:r>
      <w:r w:rsidRPr="00F364BD">
        <w:rPr>
          <w:rStyle w:val="StyleUnderline"/>
        </w:rPr>
        <w:t xml:space="preserve"> origin</w:t>
      </w:r>
      <w:r w:rsidRPr="00A651CA">
        <w:rPr>
          <w:sz w:val="16"/>
        </w:rPr>
        <w:t xml:space="preserve">, it is </w:t>
      </w:r>
      <w:r w:rsidRPr="00F364BD">
        <w:rPr>
          <w:rStyle w:val="StyleUnderline"/>
        </w:rPr>
        <w:t>the</w:t>
      </w:r>
      <w:r w:rsidRPr="00A651CA">
        <w:rPr>
          <w:sz w:val="16"/>
        </w:rPr>
        <w:t xml:space="preserve"> widely cited </w:t>
      </w:r>
      <w:r w:rsidRPr="00F364BD">
        <w:rPr>
          <w:rStyle w:val="StyleUnderline"/>
        </w:rPr>
        <w:t>work of economists</w:t>
      </w:r>
      <w:r w:rsidRPr="00A651CA">
        <w:rPr>
          <w:sz w:val="16"/>
        </w:rPr>
        <w:t xml:space="preserve"> Thomas </w:t>
      </w:r>
      <w:r w:rsidRPr="00F364BD">
        <w:rPr>
          <w:rStyle w:val="Emphasis"/>
        </w:rPr>
        <w:t>Piketty</w:t>
      </w:r>
      <w:r w:rsidRPr="00F364BD">
        <w:rPr>
          <w:rStyle w:val="StyleUnderline"/>
        </w:rPr>
        <w:t xml:space="preserve"> and</w:t>
      </w:r>
      <w:r w:rsidRPr="00A651CA">
        <w:rPr>
          <w:sz w:val="16"/>
        </w:rPr>
        <w:t xml:space="preserve"> Emanuel </w:t>
      </w:r>
      <w:r w:rsidRPr="00F364BD">
        <w:rPr>
          <w:rStyle w:val="Emphasis"/>
        </w:rPr>
        <w:t>Suez</w:t>
      </w:r>
      <w:r w:rsidRPr="00A651CA">
        <w:rPr>
          <w:sz w:val="16"/>
        </w:rPr>
        <w:t xml:space="preserve">, </w:t>
      </w:r>
      <w:r w:rsidRPr="00F364BD">
        <w:rPr>
          <w:rStyle w:val="StyleUnderline"/>
        </w:rPr>
        <w:t>who purported to show</w:t>
      </w:r>
      <w:r w:rsidRPr="00A651CA">
        <w:rPr>
          <w:sz w:val="16"/>
        </w:rPr>
        <w:t xml:space="preserve"> in 2014 that U.S. median real </w:t>
      </w:r>
      <w:r w:rsidRPr="00F364BD">
        <w:rPr>
          <w:rStyle w:val="StyleUnderline"/>
        </w:rPr>
        <w:t xml:space="preserve">income growth </w:t>
      </w:r>
      <w:r w:rsidRPr="00F364BD">
        <w:rPr>
          <w:rStyle w:val="Emphasis"/>
        </w:rPr>
        <w:t>declined</w:t>
      </w:r>
      <w:r w:rsidRPr="00A651CA">
        <w:rPr>
          <w:sz w:val="16"/>
        </w:rPr>
        <w:t xml:space="preserve"> by </w:t>
      </w:r>
      <w:r w:rsidRPr="00F364BD">
        <w:rPr>
          <w:rStyle w:val="StyleUnderline"/>
        </w:rPr>
        <w:t>8 percent</w:t>
      </w:r>
      <w:r w:rsidRPr="00A651CA">
        <w:rPr>
          <w:sz w:val="16"/>
        </w:rPr>
        <w:t xml:space="preserve"> between 1979 and 2014, a period </w:t>
      </w:r>
      <w:r w:rsidRPr="00F364BD">
        <w:rPr>
          <w:rStyle w:val="StyleUnderline"/>
        </w:rPr>
        <w:t>when</w:t>
      </w:r>
      <w:r w:rsidRPr="00A651CA">
        <w:rPr>
          <w:sz w:val="16"/>
        </w:rPr>
        <w:t xml:space="preserve"> labor </w:t>
      </w:r>
      <w:r w:rsidRPr="00F364BD">
        <w:rPr>
          <w:rStyle w:val="StyleUnderline"/>
        </w:rPr>
        <w:t>productivity</w:t>
      </w:r>
      <w:r w:rsidRPr="00A651CA">
        <w:rPr>
          <w:sz w:val="16"/>
        </w:rPr>
        <w:t xml:space="preserve"> more than </w:t>
      </w:r>
      <w:r w:rsidRPr="00F364BD">
        <w:rPr>
          <w:rStyle w:val="Emphasis"/>
        </w:rPr>
        <w:t>doubled</w:t>
      </w:r>
      <w:r w:rsidRPr="00A651CA">
        <w:rPr>
          <w:sz w:val="16"/>
        </w:rPr>
        <w:t xml:space="preserve">.6 If this was true, then people would be justified in turning their backs on productivity. </w:t>
      </w:r>
      <w:r w:rsidRPr="00F364BD">
        <w:rPr>
          <w:rStyle w:val="StyleUnderline"/>
        </w:rPr>
        <w:t xml:space="preserve">But it was </w:t>
      </w:r>
      <w:r w:rsidRPr="00F364BD">
        <w:rPr>
          <w:rStyle w:val="Emphasis"/>
        </w:rPr>
        <w:t>not true</w:t>
      </w:r>
      <w:r w:rsidRPr="00F364BD">
        <w:rPr>
          <w:rStyle w:val="StyleUnderline"/>
        </w:rPr>
        <w:t>,</w:t>
      </w:r>
      <w:r w:rsidRPr="00A651CA">
        <w:rPr>
          <w:sz w:val="16"/>
        </w:rPr>
        <w:t xml:space="preserve"> </w:t>
      </w:r>
      <w:r w:rsidRPr="00F364BD">
        <w:rPr>
          <w:rStyle w:val="StyleUnderline"/>
        </w:rPr>
        <w:t xml:space="preserve">as Piketty and Suez </w:t>
      </w:r>
      <w:r w:rsidRPr="00F364BD">
        <w:rPr>
          <w:rStyle w:val="Emphasis"/>
        </w:rPr>
        <w:t>themselves recognized</w:t>
      </w:r>
      <w:r w:rsidRPr="00A651CA">
        <w:rPr>
          <w:sz w:val="16"/>
        </w:rPr>
        <w:t xml:space="preserve"> several years </w:t>
      </w:r>
      <w:r w:rsidRPr="00F364BD">
        <w:rPr>
          <w:rStyle w:val="StyleUnderline"/>
        </w:rPr>
        <w:t>later</w:t>
      </w:r>
      <w:r w:rsidRPr="00A651CA">
        <w:rPr>
          <w:sz w:val="16"/>
        </w:rPr>
        <w:t>.</w:t>
      </w:r>
    </w:p>
    <w:p w14:paraId="02297DE1" w14:textId="77777777" w:rsidR="009835A4" w:rsidRPr="00A651CA" w:rsidRDefault="009835A4" w:rsidP="009835A4">
      <w:pPr>
        <w:rPr>
          <w:sz w:val="16"/>
        </w:rPr>
      </w:pPr>
      <w:r w:rsidRPr="00A651CA">
        <w:rPr>
          <w:sz w:val="16"/>
        </w:rPr>
        <w:t>Why Is This a Myth?</w:t>
      </w:r>
    </w:p>
    <w:p w14:paraId="0CCED69D" w14:textId="77777777" w:rsidR="009835A4" w:rsidRPr="00A651CA" w:rsidRDefault="009835A4" w:rsidP="009835A4">
      <w:pPr>
        <w:rPr>
          <w:sz w:val="16"/>
        </w:rPr>
      </w:pPr>
      <w:r w:rsidRPr="00A651CA">
        <w:rPr>
          <w:sz w:val="16"/>
        </w:rPr>
        <w:t xml:space="preserve">As liberal labor economist Stephen Rose noted in a study for the Urban Institute, </w:t>
      </w:r>
      <w:r w:rsidRPr="00F364BD">
        <w:rPr>
          <w:rStyle w:val="StyleUnderline"/>
        </w:rPr>
        <w:t xml:space="preserve">the </w:t>
      </w:r>
      <w:r w:rsidRPr="00F364BD">
        <w:rPr>
          <w:rStyle w:val="Emphasis"/>
        </w:rPr>
        <w:t>original</w:t>
      </w:r>
      <w:r w:rsidRPr="00A651CA">
        <w:rPr>
          <w:sz w:val="16"/>
        </w:rPr>
        <w:t xml:space="preserve"> Piketty and Saez </w:t>
      </w:r>
      <w:r w:rsidRPr="00F364BD">
        <w:rPr>
          <w:rStyle w:val="Emphasis"/>
        </w:rPr>
        <w:t>study</w:t>
      </w:r>
      <w:r w:rsidRPr="00F364BD">
        <w:rPr>
          <w:rStyle w:val="StyleUnderline"/>
        </w:rPr>
        <w:t xml:space="preserve"> </w:t>
      </w:r>
      <w:r w:rsidRPr="00A651CA">
        <w:rPr>
          <w:rStyle w:val="StyleUnderline"/>
          <w:highlight w:val="cyan"/>
        </w:rPr>
        <w:t>suffers from</w:t>
      </w:r>
      <w:r w:rsidRPr="00F364BD">
        <w:rPr>
          <w:rStyle w:val="StyleUnderline"/>
        </w:rPr>
        <w:t xml:space="preserve"> a number of </w:t>
      </w:r>
      <w:r w:rsidRPr="00A651CA">
        <w:rPr>
          <w:rStyle w:val="Emphasis"/>
          <w:highlight w:val="cyan"/>
        </w:rPr>
        <w:t>serious</w:t>
      </w:r>
      <w:r w:rsidRPr="00A651CA">
        <w:rPr>
          <w:sz w:val="16"/>
        </w:rPr>
        <w:t xml:space="preserve"> methodological </w:t>
      </w:r>
      <w:r w:rsidRPr="00A651CA">
        <w:rPr>
          <w:rStyle w:val="Emphasis"/>
          <w:highlight w:val="cyan"/>
        </w:rPr>
        <w:t>problems</w:t>
      </w:r>
      <w:r w:rsidRPr="00A651CA">
        <w:rPr>
          <w:sz w:val="16"/>
        </w:rPr>
        <w:t xml:space="preserve">, </w:t>
      </w:r>
      <w:r w:rsidRPr="00F364BD">
        <w:rPr>
          <w:rStyle w:val="StyleUnderline"/>
        </w:rPr>
        <w:t xml:space="preserve">including looking at </w:t>
      </w:r>
      <w:r w:rsidRPr="00F364BD">
        <w:rPr>
          <w:rStyle w:val="Emphasis"/>
        </w:rPr>
        <w:t>individual</w:t>
      </w:r>
      <w:r w:rsidRPr="00A651CA">
        <w:rPr>
          <w:sz w:val="16"/>
        </w:rPr>
        <w:t xml:space="preserve"> tax filer</w:t>
      </w:r>
      <w:r w:rsidRPr="00F364BD">
        <w:rPr>
          <w:rStyle w:val="Emphasis"/>
        </w:rPr>
        <w:t>s</w:t>
      </w:r>
      <w:r w:rsidRPr="00A651CA">
        <w:rPr>
          <w:sz w:val="16"/>
        </w:rPr>
        <w:t xml:space="preserve"> </w:t>
      </w:r>
      <w:r w:rsidRPr="00F364BD">
        <w:rPr>
          <w:rStyle w:val="StyleUnderline"/>
        </w:rPr>
        <w:t xml:space="preserve">rather than </w:t>
      </w:r>
      <w:r w:rsidRPr="00F364BD">
        <w:rPr>
          <w:rStyle w:val="Emphasis"/>
        </w:rPr>
        <w:t>households</w:t>
      </w:r>
      <w:r w:rsidRPr="00A651CA">
        <w:rPr>
          <w:sz w:val="16"/>
        </w:rPr>
        <w:t xml:space="preserve"> </w:t>
      </w:r>
      <w:r w:rsidRPr="00F364BD">
        <w:rPr>
          <w:rStyle w:val="StyleUnderline"/>
        </w:rPr>
        <w:t>and not including the value of</w:t>
      </w:r>
      <w:r w:rsidRPr="00A651CA">
        <w:rPr>
          <w:sz w:val="16"/>
        </w:rPr>
        <w:t xml:space="preserve"> rapidly growing employer-sponsored health </w:t>
      </w:r>
      <w:r w:rsidRPr="00F364BD">
        <w:rPr>
          <w:rStyle w:val="Emphasis"/>
        </w:rPr>
        <w:t>insurance</w:t>
      </w:r>
      <w:r w:rsidRPr="00A651CA">
        <w:rPr>
          <w:sz w:val="16"/>
        </w:rPr>
        <w:t>.7</w:t>
      </w:r>
    </w:p>
    <w:p w14:paraId="760C0F83" w14:textId="77777777" w:rsidR="009835A4" w:rsidRPr="00AB5464" w:rsidRDefault="009835A4" w:rsidP="009835A4">
      <w:pPr>
        <w:rPr>
          <w:sz w:val="16"/>
        </w:rPr>
      </w:pPr>
      <w:r w:rsidRPr="00F02B79">
        <w:rPr>
          <w:sz w:val="16"/>
        </w:rPr>
        <w:t xml:space="preserve">It turns out that </w:t>
      </w:r>
      <w:r w:rsidRPr="00F02B79">
        <w:rPr>
          <w:rStyle w:val="StyleUnderline"/>
        </w:rPr>
        <w:t>measuring</w:t>
      </w:r>
      <w:r w:rsidRPr="00F02B79">
        <w:rPr>
          <w:sz w:val="16"/>
        </w:rPr>
        <w:t xml:space="preserve"> the growth of real incomes, </w:t>
      </w:r>
      <w:r w:rsidRPr="00F02B79">
        <w:rPr>
          <w:rStyle w:val="Emphasis"/>
        </w:rPr>
        <w:t>wages</w:t>
      </w:r>
      <w:r w:rsidRPr="00F02B79">
        <w:rPr>
          <w:sz w:val="16"/>
        </w:rPr>
        <w:t xml:space="preserve">, </w:t>
      </w:r>
      <w:r w:rsidRPr="00F02B79">
        <w:rPr>
          <w:rStyle w:val="StyleUnderline"/>
        </w:rPr>
        <w:t>and</w:t>
      </w:r>
      <w:r w:rsidRPr="00F02B79">
        <w:rPr>
          <w:sz w:val="16"/>
        </w:rPr>
        <w:t xml:space="preserve"> output per hour (e.g., </w:t>
      </w:r>
      <w:r w:rsidRPr="00F02B79">
        <w:rPr>
          <w:rStyle w:val="Emphasis"/>
        </w:rPr>
        <w:t>productivity</w:t>
      </w:r>
      <w:r w:rsidRPr="00F02B79">
        <w:rPr>
          <w:sz w:val="16"/>
        </w:rPr>
        <w:t xml:space="preserve">) </w:t>
      </w:r>
      <w:r w:rsidRPr="00F02B79">
        <w:rPr>
          <w:rStyle w:val="StyleUnderline"/>
        </w:rPr>
        <w:t xml:space="preserve">is </w:t>
      </w:r>
      <w:r w:rsidRPr="00F02B79">
        <w:rPr>
          <w:rStyle w:val="Emphasis"/>
        </w:rPr>
        <w:t>fraught</w:t>
      </w:r>
      <w:r w:rsidRPr="00F02B79">
        <w:rPr>
          <w:rStyle w:val="StyleUnderline"/>
        </w:rPr>
        <w:t xml:space="preserve"> with difficulties</w:t>
      </w:r>
      <w:r w:rsidRPr="00F02B79">
        <w:rPr>
          <w:sz w:val="16"/>
        </w:rPr>
        <w:t xml:space="preserve"> and therefore full of often biased assumptions. As Rose notes, different studies get different answers because they use different definitions of income, different price deflators, and different units of analysis. However, </w:t>
      </w:r>
      <w:r w:rsidRPr="00F02B79">
        <w:rPr>
          <w:rStyle w:val="StyleUnderline"/>
        </w:rPr>
        <w:t xml:space="preserve">there </w:t>
      </w:r>
      <w:r w:rsidRPr="00F02B79">
        <w:rPr>
          <w:rStyle w:val="Emphasis"/>
        </w:rPr>
        <w:t>is</w:t>
      </w:r>
      <w:r w:rsidRPr="00F02B79">
        <w:rPr>
          <w:rStyle w:val="StyleUnderline"/>
        </w:rPr>
        <w:t xml:space="preserve"> an</w:t>
      </w:r>
      <w:r w:rsidRPr="00F02B79">
        <w:rPr>
          <w:sz w:val="16"/>
        </w:rPr>
        <w:t xml:space="preserve"> internationally </w:t>
      </w:r>
      <w:r w:rsidRPr="00F02B79">
        <w:rPr>
          <w:rStyle w:val="Emphasis"/>
        </w:rPr>
        <w:t>agreed upon</w:t>
      </w:r>
      <w:r w:rsidRPr="00F02B79">
        <w:rPr>
          <w:rStyle w:val="StyleUnderline"/>
        </w:rPr>
        <w:t xml:space="preserve"> method</w:t>
      </w:r>
      <w:r w:rsidRPr="00F02B79">
        <w:rPr>
          <w:sz w:val="16"/>
        </w:rPr>
        <w:t xml:space="preserve">ology </w:t>
      </w:r>
      <w:r w:rsidRPr="00F02B79">
        <w:rPr>
          <w:rStyle w:val="StyleUnderline"/>
        </w:rPr>
        <w:t xml:space="preserve">to measure income growth known as the </w:t>
      </w:r>
      <w:r w:rsidRPr="00F02B79">
        <w:rPr>
          <w:rStyle w:val="Emphasis"/>
        </w:rPr>
        <w:t>Canberra</w:t>
      </w:r>
      <w:r w:rsidRPr="00F02B79">
        <w:rPr>
          <w:rStyle w:val="StyleUnderline"/>
        </w:rPr>
        <w:t xml:space="preserve"> method</w:t>
      </w:r>
      <w:r w:rsidRPr="00F02B79">
        <w:rPr>
          <w:sz w:val="16"/>
        </w:rPr>
        <w:t>, and while no U.S. study has exactly met this standard, some have come close.8</w:t>
      </w:r>
    </w:p>
    <w:p w14:paraId="47BC1A8D" w14:textId="77777777" w:rsidR="009835A4" w:rsidRPr="00AB5464" w:rsidRDefault="009835A4" w:rsidP="009835A4">
      <w:pPr>
        <w:rPr>
          <w:sz w:val="16"/>
        </w:rPr>
      </w:pPr>
      <w:r w:rsidRPr="00AB5464">
        <w:rPr>
          <w:rStyle w:val="StyleUnderline"/>
        </w:rPr>
        <w:t>When Rose adjusts for differences using</w:t>
      </w:r>
      <w:r w:rsidRPr="00AB5464">
        <w:rPr>
          <w:sz w:val="16"/>
        </w:rPr>
        <w:t xml:space="preserve"> the </w:t>
      </w:r>
      <w:r w:rsidRPr="00AB5464">
        <w:rPr>
          <w:rStyle w:val="Emphasis"/>
        </w:rPr>
        <w:t>Canberra</w:t>
      </w:r>
      <w:r w:rsidRPr="00AB5464">
        <w:rPr>
          <w:sz w:val="16"/>
        </w:rPr>
        <w:t xml:space="preserve"> method, he estimates that real </w:t>
      </w:r>
      <w:r w:rsidRPr="00AB5464">
        <w:rPr>
          <w:rStyle w:val="Emphasis"/>
        </w:rPr>
        <w:t>median income</w:t>
      </w:r>
      <w:r w:rsidRPr="00AB5464">
        <w:rPr>
          <w:rStyle w:val="StyleUnderline"/>
        </w:rPr>
        <w:t xml:space="preserve"> grew </w:t>
      </w:r>
      <w:r w:rsidRPr="00AB5464">
        <w:rPr>
          <w:rStyle w:val="Emphasis"/>
        </w:rPr>
        <w:t>43 percent</w:t>
      </w:r>
      <w:r w:rsidRPr="00AB5464">
        <w:rPr>
          <w:sz w:val="16"/>
        </w:rPr>
        <w:t xml:space="preserve"> from 1979 to 2014. </w:t>
      </w:r>
      <w:r w:rsidRPr="00AB5464">
        <w:rPr>
          <w:rStyle w:val="StyleUnderline"/>
        </w:rPr>
        <w:t>The</w:t>
      </w:r>
      <w:r w:rsidRPr="00AB5464">
        <w:rPr>
          <w:sz w:val="16"/>
        </w:rPr>
        <w:t xml:space="preserve"> </w:t>
      </w:r>
      <w:r w:rsidRPr="00AB5464">
        <w:rPr>
          <w:rStyle w:val="Emphasis"/>
        </w:rPr>
        <w:t>C</w:t>
      </w:r>
      <w:r w:rsidRPr="00AB5464">
        <w:rPr>
          <w:sz w:val="16"/>
        </w:rPr>
        <w:t xml:space="preserve">ongressional </w:t>
      </w:r>
      <w:r w:rsidRPr="00AB5464">
        <w:rPr>
          <w:rStyle w:val="Emphasis"/>
        </w:rPr>
        <w:t>B</w:t>
      </w:r>
      <w:r w:rsidRPr="00AB5464">
        <w:rPr>
          <w:sz w:val="16"/>
        </w:rPr>
        <w:t xml:space="preserve">udget </w:t>
      </w:r>
      <w:r w:rsidRPr="00AB5464">
        <w:rPr>
          <w:rStyle w:val="Emphasis"/>
        </w:rPr>
        <w:t>O</w:t>
      </w:r>
      <w:r w:rsidRPr="00AB5464">
        <w:rPr>
          <w:sz w:val="16"/>
        </w:rPr>
        <w:t xml:space="preserve">ffice has </w:t>
      </w:r>
      <w:r w:rsidRPr="00AB5464">
        <w:rPr>
          <w:rStyle w:val="StyleUnderline"/>
        </w:rPr>
        <w:t xml:space="preserve">estimated it was </w:t>
      </w:r>
      <w:r w:rsidRPr="00AB5464">
        <w:rPr>
          <w:rStyle w:val="Emphasis"/>
        </w:rPr>
        <w:t>even</w:t>
      </w:r>
      <w:r w:rsidRPr="00AB5464">
        <w:rPr>
          <w:rStyle w:val="StyleUnderline"/>
        </w:rPr>
        <w:t xml:space="preserve"> higher, </w:t>
      </w:r>
      <w:r w:rsidRPr="00AB5464">
        <w:rPr>
          <w:rStyle w:val="Emphasis"/>
        </w:rPr>
        <w:t>51</w:t>
      </w:r>
      <w:r w:rsidRPr="00AB5464">
        <w:rPr>
          <w:rStyle w:val="StyleUnderline"/>
        </w:rPr>
        <w:t xml:space="preserve"> percent</w:t>
      </w:r>
      <w:r w:rsidRPr="00AB5464">
        <w:rPr>
          <w:sz w:val="16"/>
        </w:rPr>
        <w:t>.9 According to the Atlanta Federal Reserve Bank wage growth tracker, the lower half of the wage distribution saw gains of 3.8 percent per year from 2000 to 2022 compared to 3.5 percent for the top half. And median wage growth grew 1 percent faster for non-whites than for whites.</w:t>
      </w:r>
    </w:p>
    <w:p w14:paraId="16537B73" w14:textId="77777777" w:rsidR="009835A4" w:rsidRPr="00A651CA" w:rsidRDefault="009835A4" w:rsidP="009835A4">
      <w:pPr>
        <w:rPr>
          <w:sz w:val="16"/>
        </w:rPr>
      </w:pPr>
      <w:r w:rsidRPr="00AB5464">
        <w:rPr>
          <w:rStyle w:val="StyleUnderline"/>
        </w:rPr>
        <w:t xml:space="preserve">Even </w:t>
      </w:r>
      <w:r w:rsidRPr="00AB5464">
        <w:rPr>
          <w:rStyle w:val="Emphasis"/>
        </w:rPr>
        <w:t>Piketty</w:t>
      </w:r>
      <w:r w:rsidRPr="00AB5464">
        <w:rPr>
          <w:rStyle w:val="StyleUnderline"/>
        </w:rPr>
        <w:t xml:space="preserve"> and </w:t>
      </w:r>
      <w:r w:rsidRPr="00AB5464">
        <w:rPr>
          <w:rStyle w:val="Emphasis"/>
        </w:rPr>
        <w:t>Saez</w:t>
      </w:r>
      <w:r w:rsidRPr="00AB5464">
        <w:rPr>
          <w:sz w:val="16"/>
        </w:rPr>
        <w:t xml:space="preserve"> (working with Zucman), </w:t>
      </w:r>
      <w:r w:rsidRPr="00AB5464">
        <w:rPr>
          <w:rStyle w:val="StyleUnderline"/>
        </w:rPr>
        <w:t xml:space="preserve">using a </w:t>
      </w:r>
      <w:r w:rsidRPr="00AB5464">
        <w:rPr>
          <w:rStyle w:val="Emphasis"/>
        </w:rPr>
        <w:t>more appropriate</w:t>
      </w:r>
      <w:r w:rsidRPr="00AB5464">
        <w:rPr>
          <w:rStyle w:val="StyleUnderline"/>
        </w:rPr>
        <w:t xml:space="preserve"> method</w:t>
      </w:r>
      <w:r w:rsidRPr="00AB5464">
        <w:rPr>
          <w:sz w:val="16"/>
        </w:rPr>
        <w:t xml:space="preserve">ology, </w:t>
      </w:r>
      <w:r w:rsidRPr="00AB5464">
        <w:rPr>
          <w:rStyle w:val="StyleUnderline"/>
        </w:rPr>
        <w:t>found</w:t>
      </w:r>
      <w:r w:rsidRPr="00AB5464">
        <w:rPr>
          <w:sz w:val="16"/>
        </w:rPr>
        <w:t xml:space="preserve"> in 2017 that </w:t>
      </w:r>
      <w:r w:rsidRPr="00AB5464">
        <w:rPr>
          <w:rStyle w:val="StyleUnderline"/>
        </w:rPr>
        <w:t xml:space="preserve">median income </w:t>
      </w:r>
      <w:r w:rsidRPr="00AB5464">
        <w:rPr>
          <w:rStyle w:val="Emphasis"/>
        </w:rPr>
        <w:t>grew</w:t>
      </w:r>
      <w:r w:rsidRPr="00AB5464">
        <w:rPr>
          <w:sz w:val="16"/>
        </w:rPr>
        <w:t xml:space="preserve"> by 33 percent, instead of declining by 8 percent.10 To be sure, this does</w:t>
      </w:r>
      <w:r w:rsidRPr="00A651CA">
        <w:rPr>
          <w:sz w:val="16"/>
        </w:rPr>
        <w:t xml:space="preserve"> not mean that income inequality did not grow, too—it did—but 33–51 percent growth in worker incomes is a far cry from an 8 percent decline. However, </w:t>
      </w:r>
      <w:r w:rsidRPr="00F364BD">
        <w:rPr>
          <w:rStyle w:val="Emphasis"/>
        </w:rPr>
        <w:t>few people</w:t>
      </w:r>
      <w:r w:rsidRPr="00F364BD">
        <w:rPr>
          <w:rStyle w:val="StyleUnderline"/>
        </w:rPr>
        <w:t xml:space="preserve"> cite the </w:t>
      </w:r>
      <w:r w:rsidRPr="00F364BD">
        <w:rPr>
          <w:rStyle w:val="Emphasis"/>
        </w:rPr>
        <w:t>new</w:t>
      </w:r>
      <w:r w:rsidRPr="00F364BD">
        <w:rPr>
          <w:rStyle w:val="StyleUnderline"/>
        </w:rPr>
        <w:t xml:space="preserve"> Piketty work</w:t>
      </w:r>
      <w:r w:rsidRPr="00A651CA">
        <w:rPr>
          <w:sz w:val="16"/>
        </w:rPr>
        <w:t>; after all it doesn’t support the narrative anymore. Best to stick with the 8 percent decline story.</w:t>
      </w:r>
    </w:p>
    <w:p w14:paraId="1BB3B7A8" w14:textId="77777777" w:rsidR="009835A4" w:rsidRPr="00A651CA" w:rsidRDefault="009835A4" w:rsidP="009835A4">
      <w:pPr>
        <w:rPr>
          <w:sz w:val="16"/>
        </w:rPr>
      </w:pPr>
      <w:r w:rsidRPr="00A651CA">
        <w:rPr>
          <w:sz w:val="16"/>
        </w:rPr>
        <w:t>Into the Data Weeds</w:t>
      </w:r>
    </w:p>
    <w:p w14:paraId="58996971" w14:textId="77777777" w:rsidR="009835A4" w:rsidRPr="00A651CA" w:rsidRDefault="009835A4" w:rsidP="009835A4">
      <w:pPr>
        <w:rPr>
          <w:sz w:val="16"/>
        </w:rPr>
      </w:pPr>
      <w:r w:rsidRPr="00A651CA">
        <w:rPr>
          <w:rStyle w:val="Emphasis"/>
        </w:rPr>
        <w:t>Other analysts</w:t>
      </w:r>
      <w:r w:rsidRPr="00F364BD">
        <w:rPr>
          <w:rStyle w:val="StyleUnderline"/>
        </w:rPr>
        <w:t xml:space="preserve"> have come to</w:t>
      </w:r>
      <w:r w:rsidRPr="00A651CA">
        <w:rPr>
          <w:sz w:val="16"/>
        </w:rPr>
        <w:t xml:space="preserve"> similar </w:t>
      </w:r>
      <w:r w:rsidRPr="00F364BD">
        <w:rPr>
          <w:rStyle w:val="StyleUnderline"/>
        </w:rPr>
        <w:t>more positive conclusions</w:t>
      </w:r>
      <w:r w:rsidRPr="00A651CA">
        <w:rPr>
          <w:sz w:val="16"/>
        </w:rPr>
        <w:t xml:space="preserve">. Much of this discussion gets into the technical weeds. But that is where the truth lies. </w:t>
      </w:r>
      <w:r w:rsidRPr="00F364BD">
        <w:rPr>
          <w:rStyle w:val="StyleUnderline"/>
        </w:rPr>
        <w:t xml:space="preserve">Those who have an interest in </w:t>
      </w:r>
      <w:r w:rsidRPr="00F364BD">
        <w:rPr>
          <w:rStyle w:val="Emphasis"/>
        </w:rPr>
        <w:t>advancing</w:t>
      </w:r>
      <w:r w:rsidRPr="00F364BD">
        <w:rPr>
          <w:rStyle w:val="StyleUnderline"/>
        </w:rPr>
        <w:t xml:space="preserve"> the </w:t>
      </w:r>
      <w:r w:rsidRPr="00F364BD">
        <w:rPr>
          <w:rStyle w:val="Emphasis"/>
        </w:rPr>
        <w:t>myth</w:t>
      </w:r>
      <w:r w:rsidRPr="00A651CA">
        <w:rPr>
          <w:sz w:val="16"/>
        </w:rPr>
        <w:t xml:space="preserve"> that </w:t>
      </w:r>
      <w:r w:rsidRPr="00F364BD">
        <w:rPr>
          <w:rStyle w:val="Emphasis"/>
        </w:rPr>
        <w:t>productivity</w:t>
      </w:r>
      <w:r w:rsidRPr="00A651CA">
        <w:rPr>
          <w:sz w:val="16"/>
        </w:rPr>
        <w:t xml:space="preserve"> and profits </w:t>
      </w:r>
      <w:r w:rsidRPr="00F364BD">
        <w:rPr>
          <w:rStyle w:val="StyleUnderline"/>
        </w:rPr>
        <w:t>grew</w:t>
      </w:r>
      <w:r w:rsidRPr="00A651CA">
        <w:rPr>
          <w:sz w:val="16"/>
        </w:rPr>
        <w:t xml:space="preserve">, </w:t>
      </w:r>
      <w:r w:rsidRPr="00F364BD">
        <w:rPr>
          <w:rStyle w:val="StyleUnderline"/>
        </w:rPr>
        <w:t>and wages did not will</w:t>
      </w:r>
      <w:r w:rsidRPr="00A651CA">
        <w:rPr>
          <w:sz w:val="16"/>
        </w:rPr>
        <w:t xml:space="preserve"> tend to gravitate to methods that support this view. At a basic level, they </w:t>
      </w:r>
      <w:r w:rsidRPr="00F364BD">
        <w:rPr>
          <w:rStyle w:val="StyleUnderline"/>
        </w:rPr>
        <w:t xml:space="preserve">do so by </w:t>
      </w:r>
      <w:r w:rsidRPr="00F364BD">
        <w:rPr>
          <w:rStyle w:val="Emphasis"/>
        </w:rPr>
        <w:t>undercounting</w:t>
      </w:r>
      <w:r w:rsidRPr="00F364BD">
        <w:rPr>
          <w:rStyle w:val="StyleUnderline"/>
        </w:rPr>
        <w:t xml:space="preserve"> wage growth and </w:t>
      </w:r>
      <w:r w:rsidRPr="00F364BD">
        <w:rPr>
          <w:rStyle w:val="Emphasis"/>
        </w:rPr>
        <w:t>overcounting</w:t>
      </w:r>
      <w:r w:rsidRPr="00A651CA">
        <w:rPr>
          <w:sz w:val="16"/>
        </w:rPr>
        <w:t xml:space="preserve"> output (</w:t>
      </w:r>
      <w:r w:rsidRPr="00F364BD">
        <w:rPr>
          <w:rStyle w:val="Emphasis"/>
        </w:rPr>
        <w:t>productivity</w:t>
      </w:r>
      <w:r w:rsidRPr="00A651CA">
        <w:rPr>
          <w:sz w:val="16"/>
        </w:rPr>
        <w:t xml:space="preserve">) </w:t>
      </w:r>
      <w:r w:rsidRPr="00F364BD">
        <w:rPr>
          <w:rStyle w:val="StyleUnderline"/>
        </w:rPr>
        <w:t>growth</w:t>
      </w:r>
      <w:r w:rsidRPr="00A651CA">
        <w:rPr>
          <w:sz w:val="16"/>
        </w:rPr>
        <w:t>.</w:t>
      </w:r>
    </w:p>
    <w:p w14:paraId="106F03D9" w14:textId="77777777" w:rsidR="009835A4" w:rsidRPr="00A651CA" w:rsidRDefault="009835A4" w:rsidP="009835A4">
      <w:pPr>
        <w:rPr>
          <w:sz w:val="16"/>
        </w:rPr>
      </w:pPr>
      <w:r w:rsidRPr="00A651CA">
        <w:rPr>
          <w:sz w:val="16"/>
        </w:rPr>
        <w:t xml:space="preserve">First, </w:t>
      </w:r>
      <w:r w:rsidRPr="00F364BD">
        <w:rPr>
          <w:rStyle w:val="StyleUnderline"/>
        </w:rPr>
        <w:t xml:space="preserve">many </w:t>
      </w:r>
      <w:r w:rsidRPr="00A651CA">
        <w:rPr>
          <w:rStyle w:val="Emphasis"/>
          <w:highlight w:val="cyan"/>
        </w:rPr>
        <w:t>studies</w:t>
      </w:r>
      <w:r w:rsidRPr="00A651CA">
        <w:rPr>
          <w:rStyle w:val="StyleUnderline"/>
          <w:highlight w:val="cyan"/>
        </w:rPr>
        <w:t xml:space="preserve"> measure </w:t>
      </w:r>
      <w:r w:rsidRPr="00A651CA">
        <w:rPr>
          <w:rStyle w:val="Emphasis"/>
          <w:highlight w:val="cyan"/>
        </w:rPr>
        <w:t>only</w:t>
      </w:r>
      <w:r w:rsidRPr="00A651CA">
        <w:rPr>
          <w:rStyle w:val="StyleUnderline"/>
          <w:highlight w:val="cyan"/>
        </w:rPr>
        <w:t xml:space="preserve"> wage growth, not </w:t>
      </w:r>
      <w:r w:rsidRPr="00A651CA">
        <w:rPr>
          <w:rStyle w:val="Emphasis"/>
          <w:highlight w:val="cyan"/>
        </w:rPr>
        <w:t>total compensation</w:t>
      </w:r>
      <w:r w:rsidRPr="00A651CA">
        <w:rPr>
          <w:sz w:val="16"/>
        </w:rPr>
        <w:t xml:space="preserve"> growth, </w:t>
      </w:r>
      <w:r w:rsidRPr="00F364BD">
        <w:rPr>
          <w:rStyle w:val="StyleUnderline"/>
        </w:rPr>
        <w:t xml:space="preserve">which includes </w:t>
      </w:r>
      <w:r w:rsidRPr="00F364BD">
        <w:rPr>
          <w:rStyle w:val="Emphasis"/>
        </w:rPr>
        <w:t>healthcare</w:t>
      </w:r>
      <w:r w:rsidRPr="00F364BD">
        <w:rPr>
          <w:rStyle w:val="StyleUnderline"/>
        </w:rPr>
        <w:t xml:space="preserve"> and </w:t>
      </w:r>
      <w:r w:rsidRPr="00F364BD">
        <w:rPr>
          <w:rStyle w:val="Emphasis"/>
        </w:rPr>
        <w:t>retirement</w:t>
      </w:r>
      <w:r w:rsidRPr="00A651CA">
        <w:rPr>
          <w:sz w:val="16"/>
        </w:rPr>
        <w:t xml:space="preserve"> benefits. As the Federal Reserve Bank of St. Louis has cautioned, “economists long have noted that </w:t>
      </w:r>
      <w:r w:rsidRPr="00B83586">
        <w:rPr>
          <w:rStyle w:val="StyleUnderline"/>
        </w:rPr>
        <w:t>focusing on average</w:t>
      </w:r>
      <w:r w:rsidRPr="00A651CA">
        <w:rPr>
          <w:sz w:val="16"/>
        </w:rPr>
        <w:t xml:space="preserve"> hourly </w:t>
      </w:r>
      <w:r w:rsidRPr="00B83586">
        <w:rPr>
          <w:rStyle w:val="Emphasis"/>
        </w:rPr>
        <w:t>earnings</w:t>
      </w:r>
      <w:r w:rsidRPr="00A651CA">
        <w:rPr>
          <w:sz w:val="16"/>
        </w:rPr>
        <w:t xml:space="preserve"> [AHE] rather than total compensation </w:t>
      </w:r>
      <w:r w:rsidRPr="00A651CA">
        <w:rPr>
          <w:rStyle w:val="StyleUnderline"/>
          <w:highlight w:val="cyan"/>
        </w:rPr>
        <w:t xml:space="preserve">yields an </w:t>
      </w:r>
      <w:r w:rsidRPr="00A651CA">
        <w:rPr>
          <w:rStyle w:val="Emphasis"/>
          <w:highlight w:val="cyan"/>
        </w:rPr>
        <w:t>inaccurate</w:t>
      </w:r>
      <w:r w:rsidRPr="00A651CA">
        <w:rPr>
          <w:rStyle w:val="StyleUnderline"/>
          <w:highlight w:val="cyan"/>
        </w:rPr>
        <w:t xml:space="preserve"> picture</w:t>
      </w:r>
      <w:r w:rsidRPr="00B83586">
        <w:rPr>
          <w:rStyle w:val="StyleUnderline"/>
        </w:rPr>
        <w:t xml:space="preserve"> of labor compensation </w:t>
      </w:r>
      <w:r w:rsidRPr="00A651CA">
        <w:rPr>
          <w:rStyle w:val="StyleUnderline"/>
          <w:highlight w:val="cyan"/>
        </w:rPr>
        <w:t>due to</w:t>
      </w:r>
      <w:r w:rsidRPr="00A651CA">
        <w:rPr>
          <w:sz w:val="16"/>
        </w:rPr>
        <w:t xml:space="preserve"> the </w:t>
      </w:r>
      <w:r w:rsidRPr="00A651CA">
        <w:rPr>
          <w:rStyle w:val="Emphasis"/>
          <w:highlight w:val="cyan"/>
        </w:rPr>
        <w:t>omission</w:t>
      </w:r>
      <w:r w:rsidRPr="00A651CA">
        <w:rPr>
          <w:sz w:val="16"/>
        </w:rPr>
        <w:t xml:space="preserve"> from AHE </w:t>
      </w:r>
      <w:r w:rsidRPr="00A651CA">
        <w:rPr>
          <w:rStyle w:val="StyleUnderline"/>
          <w:highlight w:val="cyan"/>
        </w:rPr>
        <w:t>of</w:t>
      </w:r>
      <w:r w:rsidRPr="00B83586">
        <w:rPr>
          <w:rStyle w:val="StyleUnderline"/>
        </w:rPr>
        <w:t xml:space="preserve"> employer-provided </w:t>
      </w:r>
      <w:r w:rsidRPr="00A651CA">
        <w:rPr>
          <w:rStyle w:val="Emphasis"/>
          <w:highlight w:val="cyan"/>
        </w:rPr>
        <w:t>benefits</w:t>
      </w:r>
      <w:r w:rsidRPr="00A651CA">
        <w:rPr>
          <w:sz w:val="16"/>
        </w:rPr>
        <w:t>.”11 Such non-wage compensation has risen as a share of total compensation from around 14 percent in the 1970s to around 19 percent today.12 Notably, the American Compass does not include non-wage compensation.</w:t>
      </w:r>
    </w:p>
    <w:p w14:paraId="0DF34F9C" w14:textId="77777777" w:rsidR="009835A4" w:rsidRPr="00B83586" w:rsidRDefault="009835A4" w:rsidP="009835A4">
      <w:pPr>
        <w:rPr>
          <w:rStyle w:val="StyleUnderline"/>
        </w:rPr>
      </w:pPr>
      <w:r w:rsidRPr="00A651CA">
        <w:rPr>
          <w:sz w:val="16"/>
        </w:rPr>
        <w:lastRenderedPageBreak/>
        <w:t xml:space="preserve">Second, </w:t>
      </w:r>
      <w:r w:rsidRPr="00B83586">
        <w:rPr>
          <w:rStyle w:val="StyleUnderline"/>
        </w:rPr>
        <w:t>studies</w:t>
      </w:r>
      <w:r w:rsidRPr="00A651CA">
        <w:rPr>
          <w:sz w:val="16"/>
        </w:rPr>
        <w:t xml:space="preserve"> such as the one from American Compass </w:t>
      </w:r>
      <w:r w:rsidRPr="00B83586">
        <w:rPr>
          <w:rStyle w:val="StyleUnderline"/>
        </w:rPr>
        <w:t xml:space="preserve">also include </w:t>
      </w:r>
      <w:r w:rsidRPr="00B83586">
        <w:rPr>
          <w:rStyle w:val="Emphasis"/>
        </w:rPr>
        <w:t>only</w:t>
      </w:r>
      <w:r w:rsidRPr="00B83586">
        <w:rPr>
          <w:rStyle w:val="StyleUnderline"/>
        </w:rPr>
        <w:t xml:space="preserve"> non-supervisory workers. But there are </w:t>
      </w:r>
      <w:r w:rsidRPr="00B83586">
        <w:rPr>
          <w:rStyle w:val="Emphasis"/>
        </w:rPr>
        <w:t>millions</w:t>
      </w:r>
      <w:r w:rsidRPr="00B83586">
        <w:rPr>
          <w:rStyle w:val="StyleUnderline"/>
        </w:rPr>
        <w:t xml:space="preserve"> of</w:t>
      </w:r>
      <w:r w:rsidRPr="00A651CA">
        <w:rPr>
          <w:sz w:val="16"/>
        </w:rPr>
        <w:t xml:space="preserve"> middle-wage </w:t>
      </w:r>
      <w:r w:rsidRPr="00B83586">
        <w:rPr>
          <w:rStyle w:val="StyleUnderline"/>
        </w:rPr>
        <w:t>supervisory workers</w:t>
      </w:r>
      <w:r w:rsidRPr="00A651CA">
        <w:rPr>
          <w:sz w:val="16"/>
        </w:rPr>
        <w:t xml:space="preserve"> in America </w:t>
      </w:r>
      <w:r w:rsidRPr="00B83586">
        <w:rPr>
          <w:rStyle w:val="StyleUnderline"/>
        </w:rPr>
        <w:t xml:space="preserve">and an </w:t>
      </w:r>
      <w:r w:rsidRPr="00B83586">
        <w:rPr>
          <w:rStyle w:val="Emphasis"/>
        </w:rPr>
        <w:t>accurate assessment</w:t>
      </w:r>
      <w:r w:rsidRPr="00B83586">
        <w:rPr>
          <w:rStyle w:val="StyleUnderline"/>
        </w:rPr>
        <w:t xml:space="preserve"> of wage growth </w:t>
      </w:r>
      <w:r w:rsidRPr="00B83586">
        <w:rPr>
          <w:rStyle w:val="Emphasis"/>
        </w:rPr>
        <w:t>should</w:t>
      </w:r>
      <w:r w:rsidRPr="00B83586">
        <w:rPr>
          <w:rStyle w:val="StyleUnderline"/>
        </w:rPr>
        <w:t xml:space="preserve"> include them.</w:t>
      </w:r>
    </w:p>
    <w:p w14:paraId="4A41DADA" w14:textId="77777777" w:rsidR="009835A4" w:rsidRPr="00A651CA" w:rsidRDefault="009835A4" w:rsidP="009835A4">
      <w:pPr>
        <w:rPr>
          <w:sz w:val="16"/>
        </w:rPr>
      </w:pPr>
      <w:r w:rsidRPr="00A651CA">
        <w:rPr>
          <w:sz w:val="16"/>
        </w:rPr>
        <w:t xml:space="preserve">Third, </w:t>
      </w:r>
      <w:r w:rsidRPr="00B83586">
        <w:rPr>
          <w:rStyle w:val="StyleUnderline"/>
        </w:rPr>
        <w:t xml:space="preserve">the main way </w:t>
      </w:r>
      <w:r w:rsidRPr="00A651CA">
        <w:rPr>
          <w:rStyle w:val="Emphasis"/>
          <w:highlight w:val="cyan"/>
        </w:rPr>
        <w:t>redistributionists</w:t>
      </w:r>
      <w:r w:rsidRPr="00A651CA">
        <w:rPr>
          <w:rStyle w:val="StyleUnderline"/>
          <w:highlight w:val="cyan"/>
        </w:rPr>
        <w:t xml:space="preserve"> undercount wage growth</w:t>
      </w:r>
      <w:r w:rsidRPr="00B83586">
        <w:rPr>
          <w:rStyle w:val="StyleUnderline"/>
        </w:rPr>
        <w:t xml:space="preserve"> is </w:t>
      </w:r>
      <w:r w:rsidRPr="00A651CA">
        <w:rPr>
          <w:rStyle w:val="StyleUnderline"/>
          <w:highlight w:val="cyan"/>
        </w:rPr>
        <w:t xml:space="preserve">through the </w:t>
      </w:r>
      <w:r w:rsidRPr="00A651CA">
        <w:rPr>
          <w:rStyle w:val="Emphasis"/>
          <w:highlight w:val="cyan"/>
        </w:rPr>
        <w:t>price deflator</w:t>
      </w:r>
      <w:r w:rsidRPr="00A651CA">
        <w:rPr>
          <w:sz w:val="16"/>
        </w:rPr>
        <w:t xml:space="preserve"> they choose. All monetary measures over time must be adjusted to account for inflation. American Enterprise Institute economist Michael Strain has rightly noted that when comparing wage growth to output growth, the same deflator should be used (the output price index). However, those looking to paint a picture of wages not keeping up with productivity use the consumer price index for wages and the output price index for output.13 </w:t>
      </w:r>
      <w:r w:rsidRPr="00A651CA">
        <w:rPr>
          <w:rStyle w:val="StyleUnderline"/>
          <w:highlight w:val="cyan"/>
        </w:rPr>
        <w:t xml:space="preserve">When the </w:t>
      </w:r>
      <w:r w:rsidRPr="00A651CA">
        <w:rPr>
          <w:rStyle w:val="Emphasis"/>
          <w:highlight w:val="cyan"/>
        </w:rPr>
        <w:t>same deflator</w:t>
      </w:r>
      <w:r w:rsidRPr="00A651CA">
        <w:rPr>
          <w:rStyle w:val="StyleUnderline"/>
        </w:rPr>
        <w:t xml:space="preserve"> </w:t>
      </w:r>
      <w:r w:rsidRPr="00A651CA">
        <w:rPr>
          <w:rStyle w:val="StyleUnderline"/>
          <w:highlight w:val="cyan"/>
        </w:rPr>
        <w:t xml:space="preserve">is used for </w:t>
      </w:r>
      <w:r w:rsidRPr="00A651CA">
        <w:rPr>
          <w:rStyle w:val="Emphasis"/>
          <w:highlight w:val="cyan"/>
        </w:rPr>
        <w:t>wages</w:t>
      </w:r>
      <w:r w:rsidRPr="00A651CA">
        <w:rPr>
          <w:rStyle w:val="StyleUnderline"/>
          <w:highlight w:val="cyan"/>
        </w:rPr>
        <w:t xml:space="preserve"> and </w:t>
      </w:r>
      <w:r w:rsidRPr="00A651CA">
        <w:rPr>
          <w:rStyle w:val="Emphasis"/>
          <w:highlight w:val="cyan"/>
        </w:rPr>
        <w:t>output</w:t>
      </w:r>
      <w:r w:rsidRPr="00A651CA">
        <w:rPr>
          <w:sz w:val="16"/>
        </w:rPr>
        <w:t xml:space="preserve"> (producer prices), </w:t>
      </w:r>
      <w:r w:rsidRPr="00A651CA">
        <w:rPr>
          <w:rStyle w:val="StyleUnderline"/>
          <w:highlight w:val="cyan"/>
        </w:rPr>
        <w:t xml:space="preserve">the divergence </w:t>
      </w:r>
      <w:r w:rsidRPr="00A651CA">
        <w:rPr>
          <w:rStyle w:val="Emphasis"/>
          <w:highlight w:val="cyan"/>
        </w:rPr>
        <w:t>shrinks</w:t>
      </w:r>
      <w:r w:rsidRPr="00A651CA">
        <w:rPr>
          <w:rStyle w:val="StyleUnderline"/>
        </w:rPr>
        <w:t xml:space="preserve"> significantly</w:t>
      </w:r>
      <w:r w:rsidRPr="00A651CA">
        <w:rPr>
          <w:sz w:val="16"/>
        </w:rPr>
        <w:t>.</w:t>
      </w:r>
    </w:p>
    <w:p w14:paraId="5B75CC76" w14:textId="77777777" w:rsidR="009835A4" w:rsidRPr="00A651CA" w:rsidRDefault="009835A4" w:rsidP="009835A4">
      <w:pPr>
        <w:rPr>
          <w:sz w:val="16"/>
        </w:rPr>
      </w:pPr>
      <w:r w:rsidRPr="00A651CA">
        <w:rPr>
          <w:sz w:val="16"/>
        </w:rPr>
        <w:t xml:space="preserve">Fourth, </w:t>
      </w:r>
      <w:r w:rsidRPr="00A651CA">
        <w:rPr>
          <w:rStyle w:val="StyleUnderline"/>
        </w:rPr>
        <w:t xml:space="preserve">it matters how </w:t>
      </w:r>
      <w:r w:rsidRPr="00A651CA">
        <w:rPr>
          <w:rStyle w:val="Emphasis"/>
        </w:rPr>
        <w:t>productivity</w:t>
      </w:r>
      <w:r w:rsidRPr="00A651CA">
        <w:rPr>
          <w:rStyle w:val="StyleUnderline"/>
        </w:rPr>
        <w:t xml:space="preserve"> is measured</w:t>
      </w:r>
      <w:r w:rsidRPr="00A651CA">
        <w:rPr>
          <w:sz w:val="16"/>
        </w:rPr>
        <w:t xml:space="preserve">. Everyone agrees that productivity is the amount of goods and services produced in the economy (output) for every unit of labor. But not everyone agrees on how to measure this. The </w:t>
      </w:r>
      <w:r w:rsidRPr="00AB5464">
        <w:rPr>
          <w:rStyle w:val="StyleUnderline"/>
          <w:highlight w:val="cyan"/>
        </w:rPr>
        <w:t>studies</w:t>
      </w:r>
      <w:r w:rsidRPr="00A651CA">
        <w:rPr>
          <w:rStyle w:val="StyleUnderline"/>
        </w:rPr>
        <w:t xml:space="preserve"> raising alarms about wage and productivity divergence </w:t>
      </w:r>
      <w:r w:rsidRPr="00AB5464">
        <w:rPr>
          <w:rStyle w:val="StyleUnderline"/>
          <w:highlight w:val="cyan"/>
        </w:rPr>
        <w:t xml:space="preserve">use </w:t>
      </w:r>
      <w:r w:rsidRPr="00AB5464">
        <w:rPr>
          <w:rStyle w:val="Emphasis"/>
          <w:highlight w:val="cyan"/>
        </w:rPr>
        <w:t>gross output because</w:t>
      </w:r>
      <w:r w:rsidRPr="00AB5464">
        <w:rPr>
          <w:rStyle w:val="StyleUnderline"/>
          <w:highlight w:val="cyan"/>
        </w:rPr>
        <w:t xml:space="preserve"> it </w:t>
      </w:r>
      <w:r w:rsidRPr="00AB5464">
        <w:rPr>
          <w:rStyle w:val="Emphasis"/>
          <w:highlight w:val="cyan"/>
        </w:rPr>
        <w:t>exaggerates</w:t>
      </w:r>
      <w:r w:rsidRPr="00AB5464">
        <w:rPr>
          <w:rStyle w:val="StyleUnderline"/>
          <w:highlight w:val="cyan"/>
        </w:rPr>
        <w:t xml:space="preserve"> productivity growth</w:t>
      </w:r>
      <w:r w:rsidRPr="00A651CA">
        <w:rPr>
          <w:sz w:val="16"/>
        </w:rPr>
        <w:t xml:space="preserve">. As Strain has written: </w:t>
      </w:r>
    </w:p>
    <w:p w14:paraId="5131C0F4" w14:textId="77777777" w:rsidR="009835A4" w:rsidRPr="00A651CA" w:rsidRDefault="009835A4" w:rsidP="009835A4">
      <w:pPr>
        <w:rPr>
          <w:sz w:val="16"/>
        </w:rPr>
      </w:pPr>
      <w:r w:rsidRPr="00A651CA">
        <w:rPr>
          <w:sz w:val="16"/>
        </w:rPr>
        <w:t xml:space="preserve">Gross output includes capital depreciation, while net output does not. Since depreciation is not a source of income, </w:t>
      </w:r>
      <w:r w:rsidRPr="00AB5464">
        <w:rPr>
          <w:rStyle w:val="Emphasis"/>
          <w:highlight w:val="cyan"/>
        </w:rPr>
        <w:t>net output</w:t>
      </w:r>
      <w:r w:rsidRPr="00AB5464">
        <w:rPr>
          <w:rStyle w:val="StyleUnderline"/>
          <w:highlight w:val="cyan"/>
        </w:rPr>
        <w:t xml:space="preserve"> is</w:t>
      </w:r>
      <w:r w:rsidRPr="00F02B79">
        <w:rPr>
          <w:rStyle w:val="StyleUnderline"/>
        </w:rPr>
        <w:t xml:space="preserve"> the </w:t>
      </w:r>
      <w:r w:rsidRPr="00AB5464">
        <w:rPr>
          <w:rStyle w:val="Emphasis"/>
          <w:highlight w:val="cyan"/>
        </w:rPr>
        <w:t>better</w:t>
      </w:r>
      <w:r w:rsidRPr="00F02B79">
        <w:rPr>
          <w:rStyle w:val="StyleUnderline"/>
        </w:rPr>
        <w:t xml:space="preserve"> measure</w:t>
      </w:r>
      <w:r w:rsidRPr="00A651CA">
        <w:rPr>
          <w:sz w:val="16"/>
        </w:rPr>
        <w:t xml:space="preserve"> to use when investigating the link between worker compensation and productivity.14</w:t>
      </w:r>
    </w:p>
    <w:p w14:paraId="7CC434AB" w14:textId="77777777" w:rsidR="009835A4" w:rsidRPr="00A651CA" w:rsidRDefault="009835A4" w:rsidP="009835A4">
      <w:pPr>
        <w:rPr>
          <w:sz w:val="16"/>
        </w:rPr>
      </w:pPr>
      <w:r w:rsidRPr="00A651CA">
        <w:rPr>
          <w:sz w:val="16"/>
        </w:rPr>
        <w:t>When using only wages for production and non-supervisory workers, plus different deflators</w:t>
      </w:r>
      <w:r w:rsidRPr="00AB5464">
        <w:rPr>
          <w:sz w:val="16"/>
        </w:rPr>
        <w:t xml:space="preserve">, plus gross output, American Compass has concluded that wages grew just 1 percent from 1973 to 2012 while productivity grew by 140 percent. </w:t>
      </w:r>
      <w:r w:rsidRPr="00AB5464">
        <w:rPr>
          <w:rStyle w:val="StyleUnderline"/>
        </w:rPr>
        <w:t xml:space="preserve">Using the </w:t>
      </w:r>
      <w:r w:rsidRPr="00AB5464">
        <w:rPr>
          <w:rStyle w:val="Emphasis"/>
        </w:rPr>
        <w:t>appropriate</w:t>
      </w:r>
      <w:r w:rsidRPr="00AB5464">
        <w:rPr>
          <w:rStyle w:val="StyleUnderline"/>
        </w:rPr>
        <w:t xml:space="preserve"> measures</w:t>
      </w:r>
      <w:r w:rsidRPr="00AB5464">
        <w:rPr>
          <w:sz w:val="16"/>
        </w:rPr>
        <w:t>, Strain</w:t>
      </w:r>
      <w:r w:rsidRPr="00A651CA">
        <w:rPr>
          <w:sz w:val="16"/>
        </w:rPr>
        <w:t xml:space="preserve"> found </w:t>
      </w:r>
      <w:r w:rsidRPr="00A651CA">
        <w:rPr>
          <w:rStyle w:val="StyleUnderline"/>
          <w:highlight w:val="cyan"/>
        </w:rPr>
        <w:t xml:space="preserve">wages increased </w:t>
      </w:r>
      <w:r w:rsidRPr="00A651CA">
        <w:rPr>
          <w:rStyle w:val="Emphasis"/>
          <w:highlight w:val="cyan"/>
        </w:rPr>
        <w:t>63</w:t>
      </w:r>
      <w:r w:rsidRPr="00A651CA">
        <w:rPr>
          <w:rStyle w:val="StyleUnderline"/>
          <w:highlight w:val="cyan"/>
        </w:rPr>
        <w:t xml:space="preserve"> percent</w:t>
      </w:r>
      <w:r w:rsidRPr="00A651CA">
        <w:rPr>
          <w:rStyle w:val="StyleUnderline"/>
        </w:rPr>
        <w:t xml:space="preserve"> </w:t>
      </w:r>
      <w:r w:rsidRPr="00A651CA">
        <w:rPr>
          <w:rStyle w:val="StyleUnderline"/>
          <w:highlight w:val="cyan"/>
        </w:rPr>
        <w:t>and</w:t>
      </w:r>
      <w:r w:rsidRPr="00A651CA">
        <w:rPr>
          <w:rStyle w:val="StyleUnderline"/>
        </w:rPr>
        <w:t xml:space="preserve"> </w:t>
      </w:r>
      <w:r w:rsidRPr="00A651CA">
        <w:rPr>
          <w:rStyle w:val="StyleUnderline"/>
          <w:highlight w:val="cyan"/>
        </w:rPr>
        <w:t>productivity</w:t>
      </w:r>
      <w:r w:rsidRPr="00A651CA">
        <w:rPr>
          <w:rStyle w:val="StyleUnderline"/>
        </w:rPr>
        <w:t xml:space="preserve"> increased</w:t>
      </w:r>
      <w:r w:rsidRPr="00A651CA">
        <w:rPr>
          <w:sz w:val="16"/>
        </w:rPr>
        <w:t xml:space="preserve"> around </w:t>
      </w:r>
      <w:r w:rsidRPr="00A651CA">
        <w:rPr>
          <w:rStyle w:val="Emphasis"/>
          <w:highlight w:val="cyan"/>
        </w:rPr>
        <w:t>76</w:t>
      </w:r>
      <w:r w:rsidRPr="00A651CA">
        <w:rPr>
          <w:rStyle w:val="StyleUnderline"/>
        </w:rPr>
        <w:t xml:space="preserve"> percent</w:t>
      </w:r>
      <w:r w:rsidRPr="00A651CA">
        <w:rPr>
          <w:sz w:val="16"/>
        </w:rPr>
        <w:t xml:space="preserve">. To be sure, it would have been better if wages had grown 76 percent, but </w:t>
      </w:r>
      <w:r w:rsidRPr="00A651CA">
        <w:rPr>
          <w:rStyle w:val="StyleUnderline"/>
        </w:rPr>
        <w:t xml:space="preserve">a </w:t>
      </w:r>
      <w:r w:rsidRPr="00A651CA">
        <w:rPr>
          <w:rStyle w:val="Emphasis"/>
        </w:rPr>
        <w:t>13</w:t>
      </w:r>
      <w:r w:rsidRPr="00A651CA">
        <w:rPr>
          <w:rStyle w:val="StyleUnderline"/>
        </w:rPr>
        <w:t>-percent</w:t>
      </w:r>
      <w:r w:rsidRPr="00A651CA">
        <w:rPr>
          <w:sz w:val="16"/>
        </w:rPr>
        <w:t xml:space="preserve">age point </w:t>
      </w:r>
      <w:r w:rsidRPr="00A651CA">
        <w:rPr>
          <w:rStyle w:val="StyleUnderline"/>
        </w:rPr>
        <w:t xml:space="preserve">divergence is </w:t>
      </w:r>
      <w:r w:rsidRPr="00A651CA">
        <w:rPr>
          <w:rStyle w:val="Emphasis"/>
        </w:rPr>
        <w:t>hardly proof</w:t>
      </w:r>
      <w:r w:rsidRPr="00A651CA">
        <w:rPr>
          <w:sz w:val="16"/>
        </w:rPr>
        <w:t xml:space="preserve"> that </w:t>
      </w:r>
      <w:r w:rsidRPr="00A651CA">
        <w:rPr>
          <w:rStyle w:val="StyleUnderline"/>
        </w:rPr>
        <w:t>productivity no longer benefits workers</w:t>
      </w:r>
      <w:r w:rsidRPr="00A651CA">
        <w:rPr>
          <w:sz w:val="16"/>
        </w:rPr>
        <w:t>.</w:t>
      </w:r>
    </w:p>
    <w:p w14:paraId="0E2570C5" w14:textId="77777777" w:rsidR="009835A4" w:rsidRPr="00A651CA" w:rsidRDefault="009835A4" w:rsidP="009835A4">
      <w:pPr>
        <w:rPr>
          <w:sz w:val="16"/>
        </w:rPr>
      </w:pPr>
      <w:r w:rsidRPr="00A651CA">
        <w:rPr>
          <w:sz w:val="16"/>
        </w:rPr>
        <w:t xml:space="preserve">Finally, over the last two decades </w:t>
      </w:r>
      <w:r w:rsidRPr="00A651CA">
        <w:rPr>
          <w:rStyle w:val="Emphasis"/>
        </w:rPr>
        <w:t>official</w:t>
      </w:r>
      <w:r w:rsidRPr="00A651CA">
        <w:rPr>
          <w:rStyle w:val="StyleUnderline"/>
        </w:rPr>
        <w:t xml:space="preserve"> government </w:t>
      </w:r>
      <w:r w:rsidRPr="00A651CA">
        <w:rPr>
          <w:rStyle w:val="Emphasis"/>
        </w:rPr>
        <w:t>stat</w:t>
      </w:r>
      <w:r w:rsidRPr="00A651CA">
        <w:rPr>
          <w:rStyle w:val="StyleUnderline"/>
        </w:rPr>
        <w:t>istic</w:t>
      </w:r>
      <w:r w:rsidRPr="00A651CA">
        <w:rPr>
          <w:rStyle w:val="Emphasis"/>
        </w:rPr>
        <w:t>s</w:t>
      </w:r>
      <w:r w:rsidRPr="00A651CA">
        <w:rPr>
          <w:sz w:val="16"/>
        </w:rPr>
        <w:t xml:space="preserve"> have </w:t>
      </w:r>
      <w:r w:rsidRPr="00A651CA">
        <w:rPr>
          <w:rStyle w:val="StyleUnderline"/>
        </w:rPr>
        <w:t xml:space="preserve">significantly </w:t>
      </w:r>
      <w:r w:rsidRPr="00A651CA">
        <w:rPr>
          <w:rStyle w:val="Emphasis"/>
        </w:rPr>
        <w:t>overstate</w:t>
      </w:r>
      <w:r w:rsidRPr="00A651CA">
        <w:rPr>
          <w:sz w:val="16"/>
        </w:rPr>
        <w:t xml:space="preserve">d </w:t>
      </w:r>
      <w:r w:rsidRPr="00A651CA">
        <w:rPr>
          <w:rStyle w:val="StyleUnderline"/>
        </w:rPr>
        <w:t>productivity because of how they measure</w:t>
      </w:r>
      <w:r w:rsidRPr="00A651CA">
        <w:rPr>
          <w:sz w:val="16"/>
        </w:rPr>
        <w:t xml:space="preserve"> the </w:t>
      </w:r>
      <w:r w:rsidRPr="00A651CA">
        <w:rPr>
          <w:rStyle w:val="StyleUnderline"/>
        </w:rPr>
        <w:t xml:space="preserve">output of the </w:t>
      </w:r>
      <w:r w:rsidRPr="00A651CA">
        <w:rPr>
          <w:rStyle w:val="Emphasis"/>
        </w:rPr>
        <w:t>computer</w:t>
      </w:r>
      <w:r w:rsidRPr="00A651CA">
        <w:rPr>
          <w:rStyle w:val="StyleUnderline"/>
        </w:rPr>
        <w:t xml:space="preserve"> sector</w:t>
      </w:r>
      <w:r w:rsidRPr="00A651CA">
        <w:rPr>
          <w:sz w:val="16"/>
        </w:rPr>
        <w:t>. Measurement of output from the computers and electronics industry (NAICS 334) is a particularly tough problem.15 “Moore’s law” has meant that computers get more powerful every year. But when a company makes a computer (or cell phone or other device with a chip in it) that is twice as fast as the one it made two years ago, the Bureau of Economic Analysis (BEA) counts it as if they produced two computers. This is why, according to BEA, the computer and electronics sector increased its real (inflation-adjusted) U.S. output over 5.17 times from 2000 to 2010. Compare this with electrical equipment, which saw a decline in real output of 12 percent.16</w:t>
      </w:r>
    </w:p>
    <w:p w14:paraId="4D63F794" w14:textId="77777777" w:rsidR="009835A4" w:rsidRPr="00A651CA" w:rsidRDefault="009835A4" w:rsidP="009835A4">
      <w:pPr>
        <w:rPr>
          <w:rStyle w:val="StyleUnderline"/>
        </w:rPr>
      </w:pPr>
      <w:r w:rsidRPr="00A651CA">
        <w:rPr>
          <w:rStyle w:val="StyleUnderline"/>
        </w:rPr>
        <w:t>It defies logic that the U.S. computer and electronics sector was producing 5.</w:t>
      </w:r>
      <w:r w:rsidRPr="00A651CA">
        <w:rPr>
          <w:sz w:val="16"/>
        </w:rPr>
        <w:t xml:space="preserve">17 </w:t>
      </w:r>
      <w:r w:rsidRPr="00A651CA">
        <w:rPr>
          <w:rStyle w:val="StyleUnderline"/>
        </w:rPr>
        <w:t>times more in the U</w:t>
      </w:r>
      <w:r w:rsidRPr="00A651CA">
        <w:rPr>
          <w:sz w:val="16"/>
        </w:rPr>
        <w:t xml:space="preserve">nited </w:t>
      </w:r>
      <w:r w:rsidRPr="00A651CA">
        <w:rPr>
          <w:rStyle w:val="StyleUnderline"/>
        </w:rPr>
        <w:t>S</w:t>
      </w:r>
      <w:r w:rsidRPr="00A651CA">
        <w:rPr>
          <w:sz w:val="16"/>
        </w:rPr>
        <w:t xml:space="preserve">tates, especially as employment in the sector declined by 43 percent, and according to the U.S. Census Bureau the number of units of consumer electronic products shipped from U.S. factories actually fell by 70 percent.17 </w:t>
      </w:r>
      <w:r w:rsidRPr="00A651CA">
        <w:rPr>
          <w:rStyle w:val="StyleUnderline"/>
        </w:rPr>
        <w:t xml:space="preserve">When controlling for this </w:t>
      </w:r>
      <w:r w:rsidRPr="00A651CA">
        <w:rPr>
          <w:rStyle w:val="Emphasis"/>
        </w:rPr>
        <w:t>huge overstatement</w:t>
      </w:r>
      <w:r w:rsidRPr="00A651CA">
        <w:rPr>
          <w:sz w:val="16"/>
        </w:rPr>
        <w:t xml:space="preserve"> of output growth, it appears that </w:t>
      </w:r>
      <w:r w:rsidRPr="00A651CA">
        <w:rPr>
          <w:rStyle w:val="StyleUnderline"/>
        </w:rPr>
        <w:t>manufacturing</w:t>
      </w:r>
      <w:r w:rsidRPr="00A651CA">
        <w:rPr>
          <w:sz w:val="16"/>
        </w:rPr>
        <w:t xml:space="preserve"> </w:t>
      </w:r>
      <w:r w:rsidRPr="00A651CA">
        <w:rPr>
          <w:rStyle w:val="StyleUnderline"/>
        </w:rPr>
        <w:t xml:space="preserve">productivity grew just </w:t>
      </w:r>
      <w:r w:rsidRPr="00A651CA">
        <w:rPr>
          <w:rStyle w:val="Emphasis"/>
        </w:rPr>
        <w:t>32 percent</w:t>
      </w:r>
      <w:r w:rsidRPr="00A651CA">
        <w:rPr>
          <w:rStyle w:val="StyleUnderline"/>
        </w:rPr>
        <w:t>, not the reported 72 percent.</w:t>
      </w:r>
    </w:p>
    <w:p w14:paraId="0F1DC395" w14:textId="77777777" w:rsidR="009835A4" w:rsidRPr="00A651CA" w:rsidRDefault="009835A4" w:rsidP="009835A4">
      <w:pPr>
        <w:rPr>
          <w:rStyle w:val="StyleUnderline"/>
        </w:rPr>
      </w:pPr>
      <w:r w:rsidRPr="00A651CA">
        <w:rPr>
          <w:sz w:val="16"/>
        </w:rPr>
        <w:t xml:space="preserve">This means that measured output and GDP were about 25 percent less than often claimed.18 </w:t>
      </w:r>
      <w:r w:rsidRPr="00A651CA">
        <w:rPr>
          <w:rStyle w:val="StyleUnderline"/>
        </w:rPr>
        <w:t xml:space="preserve">When this is factored in, there is now </w:t>
      </w:r>
      <w:r w:rsidRPr="00A651CA">
        <w:rPr>
          <w:rStyle w:val="Emphasis"/>
        </w:rPr>
        <w:t>no divergence</w:t>
      </w:r>
      <w:r w:rsidRPr="00A651CA">
        <w:rPr>
          <w:rStyle w:val="StyleUnderline"/>
        </w:rPr>
        <w:t xml:space="preserve"> between wage and productivity growth</w:t>
      </w:r>
      <w:r w:rsidRPr="00A651CA">
        <w:rPr>
          <w:sz w:val="16"/>
        </w:rPr>
        <w:t xml:space="preserve"> using Strain’s analysis. Let us say that again: </w:t>
      </w:r>
      <w:r w:rsidRPr="00A651CA">
        <w:rPr>
          <w:rStyle w:val="StyleUnderline"/>
          <w:highlight w:val="cyan"/>
        </w:rPr>
        <w:t xml:space="preserve">When using the </w:t>
      </w:r>
      <w:r w:rsidRPr="00A651CA">
        <w:rPr>
          <w:rStyle w:val="Emphasis"/>
          <w:highlight w:val="cyan"/>
        </w:rPr>
        <w:t>right methods</w:t>
      </w:r>
      <w:r w:rsidRPr="00A651CA">
        <w:rPr>
          <w:rStyle w:val="StyleUnderline"/>
        </w:rPr>
        <w:t xml:space="preserve"> and </w:t>
      </w:r>
      <w:r w:rsidRPr="00A651CA">
        <w:rPr>
          <w:rStyle w:val="Emphasis"/>
        </w:rPr>
        <w:t>controlling</w:t>
      </w:r>
      <w:r w:rsidRPr="00A651CA">
        <w:rPr>
          <w:rStyle w:val="StyleUnderline"/>
        </w:rPr>
        <w:t xml:space="preserve"> for</w:t>
      </w:r>
      <w:r w:rsidRPr="00A651CA">
        <w:rPr>
          <w:sz w:val="16"/>
        </w:rPr>
        <w:t xml:space="preserve"> statistical </w:t>
      </w:r>
      <w:r w:rsidRPr="00A651CA">
        <w:rPr>
          <w:rStyle w:val="Emphasis"/>
        </w:rPr>
        <w:t>mismeasurement</w:t>
      </w:r>
      <w:r w:rsidRPr="00A651CA">
        <w:rPr>
          <w:sz w:val="16"/>
        </w:rPr>
        <w:t xml:space="preserve">, </w:t>
      </w:r>
      <w:r w:rsidRPr="00A651CA">
        <w:rPr>
          <w:rStyle w:val="StyleUnderline"/>
          <w:highlight w:val="cyan"/>
        </w:rPr>
        <w:t xml:space="preserve">there has been </w:t>
      </w:r>
      <w:r w:rsidRPr="00AB5464">
        <w:rPr>
          <w:rStyle w:val="Emphasis"/>
          <w:sz w:val="32"/>
          <w:highlight w:val="cyan"/>
        </w:rPr>
        <w:t>no divergence</w:t>
      </w:r>
      <w:r w:rsidRPr="00AB5464">
        <w:rPr>
          <w:rStyle w:val="StyleUnderline"/>
          <w:sz w:val="32"/>
          <w:szCs w:val="32"/>
          <w:highlight w:val="cyan"/>
        </w:rPr>
        <w:t xml:space="preserve"> </w:t>
      </w:r>
      <w:r w:rsidRPr="00A651CA">
        <w:rPr>
          <w:rStyle w:val="StyleUnderline"/>
          <w:highlight w:val="cyan"/>
        </w:rPr>
        <w:t xml:space="preserve">between </w:t>
      </w:r>
      <w:r w:rsidRPr="00A651CA">
        <w:rPr>
          <w:rStyle w:val="Emphasis"/>
          <w:highlight w:val="cyan"/>
        </w:rPr>
        <w:t>productivity</w:t>
      </w:r>
      <w:r w:rsidRPr="00A651CA">
        <w:rPr>
          <w:sz w:val="16"/>
        </w:rPr>
        <w:t xml:space="preserve"> growth </w:t>
      </w:r>
      <w:r w:rsidRPr="00A651CA">
        <w:rPr>
          <w:rStyle w:val="StyleUnderline"/>
          <w:highlight w:val="cyan"/>
        </w:rPr>
        <w:t xml:space="preserve">and </w:t>
      </w:r>
      <w:r w:rsidRPr="00A651CA">
        <w:rPr>
          <w:rStyle w:val="Emphasis"/>
          <w:highlight w:val="cyan"/>
        </w:rPr>
        <w:t>wage</w:t>
      </w:r>
      <w:r w:rsidRPr="00A651CA">
        <w:rPr>
          <w:rStyle w:val="StyleUnderline"/>
          <w:highlight w:val="cyan"/>
        </w:rPr>
        <w:t xml:space="preserve"> growth</w:t>
      </w:r>
      <w:r w:rsidRPr="00A651CA">
        <w:rPr>
          <w:sz w:val="16"/>
        </w:rPr>
        <w:t xml:space="preserve">. </w:t>
      </w:r>
      <w:r w:rsidRPr="00A651CA">
        <w:rPr>
          <w:rStyle w:val="StyleUnderline"/>
        </w:rPr>
        <w:t>To the extent</w:t>
      </w:r>
      <w:r w:rsidRPr="00A651CA">
        <w:rPr>
          <w:sz w:val="16"/>
        </w:rPr>
        <w:t xml:space="preserve"> that </w:t>
      </w:r>
      <w:r w:rsidRPr="00A651CA">
        <w:rPr>
          <w:rStyle w:val="StyleUnderline"/>
        </w:rPr>
        <w:t xml:space="preserve">real wage growth has been slow, it’s because </w:t>
      </w:r>
      <w:r w:rsidRPr="00A651CA">
        <w:rPr>
          <w:rStyle w:val="Emphasis"/>
        </w:rPr>
        <w:t>productivity</w:t>
      </w:r>
      <w:r w:rsidRPr="00A651CA">
        <w:rPr>
          <w:sz w:val="16"/>
        </w:rPr>
        <w:t xml:space="preserve"> growth </w:t>
      </w:r>
      <w:r w:rsidRPr="00A651CA">
        <w:rPr>
          <w:rStyle w:val="StyleUnderline"/>
        </w:rPr>
        <w:t xml:space="preserve">was </w:t>
      </w:r>
      <w:r w:rsidRPr="00A651CA">
        <w:rPr>
          <w:rStyle w:val="Emphasis"/>
        </w:rPr>
        <w:t>slow</w:t>
      </w:r>
      <w:r w:rsidRPr="00A651CA">
        <w:rPr>
          <w:rStyle w:val="StyleUnderline"/>
        </w:rPr>
        <w:t>.</w:t>
      </w:r>
    </w:p>
    <w:p w14:paraId="03E4E44E" w14:textId="77777777" w:rsidR="009835A4" w:rsidRDefault="009835A4" w:rsidP="009835A4">
      <w:pPr>
        <w:rPr>
          <w:sz w:val="16"/>
        </w:rPr>
      </w:pPr>
      <w:r w:rsidRPr="00A651CA">
        <w:rPr>
          <w:rStyle w:val="Emphasis"/>
        </w:rPr>
        <w:t>Finally</w:t>
      </w:r>
      <w:r w:rsidRPr="00A651CA">
        <w:rPr>
          <w:sz w:val="16"/>
        </w:rPr>
        <w:t xml:space="preserve">, </w:t>
      </w:r>
      <w:r w:rsidRPr="00A651CA">
        <w:rPr>
          <w:rStyle w:val="StyleUnderline"/>
          <w:highlight w:val="cyan"/>
        </w:rPr>
        <w:t xml:space="preserve">if productivity was growing </w:t>
      </w:r>
      <w:r w:rsidRPr="00A651CA">
        <w:rPr>
          <w:rStyle w:val="Emphasis"/>
          <w:highlight w:val="cyan"/>
        </w:rPr>
        <w:t>more</w:t>
      </w:r>
      <w:r w:rsidRPr="00A651CA">
        <w:rPr>
          <w:sz w:val="16"/>
          <w:highlight w:val="cyan"/>
        </w:rPr>
        <w:t xml:space="preserve"> </w:t>
      </w:r>
      <w:r w:rsidRPr="00A651CA">
        <w:rPr>
          <w:rStyle w:val="StyleUnderline"/>
          <w:highlight w:val="cyan"/>
        </w:rPr>
        <w:t xml:space="preserve">than wages, one would expect to see </w:t>
      </w:r>
      <w:r w:rsidRPr="00A651CA">
        <w:rPr>
          <w:rStyle w:val="Emphasis"/>
          <w:highlight w:val="cyan"/>
        </w:rPr>
        <w:t>profits</w:t>
      </w:r>
      <w:r w:rsidRPr="00A651CA">
        <w:rPr>
          <w:rStyle w:val="StyleUnderline"/>
        </w:rPr>
        <w:t xml:space="preserve"> </w:t>
      </w:r>
      <w:r w:rsidRPr="00A651CA">
        <w:rPr>
          <w:rStyle w:val="Emphasis"/>
          <w:highlight w:val="cyan"/>
        </w:rPr>
        <w:t>grow</w:t>
      </w:r>
      <w:r w:rsidRPr="00A651CA">
        <w:rPr>
          <w:rStyle w:val="StyleUnderline"/>
        </w:rPr>
        <w:t xml:space="preserve">ing dramatically. Where else would all this </w:t>
      </w:r>
      <w:r w:rsidRPr="00A651CA">
        <w:rPr>
          <w:rStyle w:val="Emphasis"/>
        </w:rPr>
        <w:t>increased output</w:t>
      </w:r>
      <w:r w:rsidRPr="00A651CA">
        <w:rPr>
          <w:rStyle w:val="StyleUnderline"/>
        </w:rPr>
        <w:t xml:space="preserve"> go</w:t>
      </w:r>
      <w:r w:rsidRPr="00A651CA">
        <w:rPr>
          <w:sz w:val="16"/>
        </w:rPr>
        <w:t xml:space="preserve">. And that is what American Compass claims: a whopping 200 percent profit increase. </w:t>
      </w:r>
      <w:r w:rsidRPr="00A651CA">
        <w:rPr>
          <w:rStyle w:val="Emphasis"/>
          <w:highlight w:val="cyan"/>
        </w:rPr>
        <w:t>Yet</w:t>
      </w:r>
      <w:r w:rsidRPr="00A651CA">
        <w:rPr>
          <w:sz w:val="16"/>
        </w:rPr>
        <w:t xml:space="preserve"> according to BEA, domestic </w:t>
      </w:r>
      <w:r w:rsidRPr="00A651CA">
        <w:rPr>
          <w:rStyle w:val="StyleUnderline"/>
        </w:rPr>
        <w:t xml:space="preserve">corporate </w:t>
      </w:r>
      <w:r w:rsidRPr="00A651CA">
        <w:rPr>
          <w:rStyle w:val="StyleUnderline"/>
          <w:highlight w:val="cyan"/>
        </w:rPr>
        <w:t>profits were</w:t>
      </w:r>
      <w:r w:rsidRPr="00A651CA">
        <w:rPr>
          <w:rStyle w:val="StyleUnderline"/>
        </w:rPr>
        <w:t xml:space="preserve"> about </w:t>
      </w:r>
      <w:r w:rsidRPr="00A651CA">
        <w:rPr>
          <w:rStyle w:val="StyleUnderline"/>
          <w:highlight w:val="cyan"/>
        </w:rPr>
        <w:lastRenderedPageBreak/>
        <w:t xml:space="preserve">the </w:t>
      </w:r>
      <w:r w:rsidRPr="00AB5464">
        <w:rPr>
          <w:rStyle w:val="Emphasis"/>
          <w:highlight w:val="cyan"/>
        </w:rPr>
        <w:t>same</w:t>
      </w:r>
      <w:r w:rsidRPr="00AB5464">
        <w:rPr>
          <w:rStyle w:val="StyleUnderline"/>
          <w:highlight w:val="cyan"/>
        </w:rPr>
        <w:t xml:space="preserve"> in the</w:t>
      </w:r>
      <w:r w:rsidRPr="00A651CA">
        <w:rPr>
          <w:rStyle w:val="StyleUnderline"/>
        </w:rPr>
        <w:t xml:space="preserve"> late </w:t>
      </w:r>
      <w:r w:rsidRPr="00AB5464">
        <w:rPr>
          <w:rStyle w:val="Emphasis"/>
          <w:highlight w:val="cyan"/>
        </w:rPr>
        <w:t>2010s</w:t>
      </w:r>
      <w:r w:rsidRPr="00AB5464">
        <w:rPr>
          <w:sz w:val="16"/>
          <w:highlight w:val="cyan"/>
        </w:rPr>
        <w:t xml:space="preserve"> </w:t>
      </w:r>
      <w:r w:rsidRPr="00AB5464">
        <w:rPr>
          <w:rStyle w:val="StyleUnderline"/>
          <w:highlight w:val="cyan"/>
        </w:rPr>
        <w:t>as</w:t>
      </w:r>
      <w:r w:rsidRPr="00A651CA">
        <w:rPr>
          <w:rStyle w:val="StyleUnderline"/>
        </w:rPr>
        <w:t xml:space="preserve"> they were in </w:t>
      </w:r>
      <w:r w:rsidRPr="00AB5464">
        <w:rPr>
          <w:rStyle w:val="StyleUnderline"/>
          <w:highlight w:val="cyan"/>
        </w:rPr>
        <w:t>the</w:t>
      </w:r>
      <w:r w:rsidRPr="00A651CA">
        <w:rPr>
          <w:sz w:val="16"/>
        </w:rPr>
        <w:t xml:space="preserve"> 19</w:t>
      </w:r>
      <w:r w:rsidRPr="00AB5464">
        <w:rPr>
          <w:rStyle w:val="Emphasis"/>
          <w:highlight w:val="cyan"/>
        </w:rPr>
        <w:t>70s</w:t>
      </w:r>
      <w:r w:rsidRPr="00A651CA">
        <w:rPr>
          <w:sz w:val="16"/>
        </w:rPr>
        <w:t xml:space="preserve">.19 This is much more in line with the reality that </w:t>
      </w:r>
      <w:r w:rsidRPr="00A651CA">
        <w:rPr>
          <w:rStyle w:val="StyleUnderline"/>
        </w:rPr>
        <w:t xml:space="preserve">wages and productivity have more or less </w:t>
      </w:r>
      <w:r w:rsidRPr="00A651CA">
        <w:rPr>
          <w:rStyle w:val="Emphasis"/>
        </w:rPr>
        <w:t>kept pace</w:t>
      </w:r>
      <w:r w:rsidRPr="00A651CA">
        <w:rPr>
          <w:sz w:val="16"/>
        </w:rPr>
        <w:t xml:space="preserve"> than with the myth that wages are stagnant and profits are going through the roof.</w:t>
      </w:r>
    </w:p>
    <w:p w14:paraId="7F172826" w14:textId="77777777" w:rsidR="009835A4" w:rsidRPr="003644D9" w:rsidRDefault="009835A4" w:rsidP="009835A4">
      <w:pPr>
        <w:pStyle w:val="Heading4"/>
      </w:pPr>
      <w:r>
        <w:t xml:space="preserve">5. NO STAGNATION. “Wage stagnation” is a myth supported by </w:t>
      </w:r>
      <w:r w:rsidRPr="00DE05CC">
        <w:rPr>
          <w:u w:val="single"/>
        </w:rPr>
        <w:t>cooked data</w:t>
      </w:r>
      <w:r>
        <w:t xml:space="preserve">. </w:t>
      </w:r>
      <w:r w:rsidRPr="001C228B">
        <w:rPr>
          <w:u w:val="single"/>
        </w:rPr>
        <w:t>Correct</w:t>
      </w:r>
      <w:r>
        <w:t xml:space="preserve"> metrics show </w:t>
      </w:r>
      <w:r w:rsidRPr="004E6C48">
        <w:rPr>
          <w:u w:val="single"/>
        </w:rPr>
        <w:t>substantial gains</w:t>
      </w:r>
      <w:r>
        <w:t>.</w:t>
      </w:r>
    </w:p>
    <w:p w14:paraId="366C3344" w14:textId="77777777" w:rsidR="009835A4" w:rsidRPr="0080469A" w:rsidRDefault="009835A4" w:rsidP="009835A4">
      <w:r w:rsidRPr="001E0C37">
        <w:rPr>
          <w:rStyle w:val="Style13ptBold"/>
        </w:rPr>
        <w:t>Griswold ’24</w:t>
      </w:r>
      <w:r>
        <w:t xml:space="preserve"> [Daniel; November 12; MA Politics of the World Economy, senior research Fellow and co-director of the Program on the American Economy and Globalization at the Mercatus Center at George Mason University; Defending Globalization, “The Misplaced Nostalgia for a Less Globalized Past,” p. 201-203]</w:t>
      </w:r>
    </w:p>
    <w:p w14:paraId="6FF77C1C" w14:textId="77777777" w:rsidR="009835A4" w:rsidRPr="0080469A" w:rsidRDefault="009835A4" w:rsidP="009835A4">
      <w:pPr>
        <w:rPr>
          <w:sz w:val="16"/>
        </w:rPr>
      </w:pPr>
      <w:r w:rsidRPr="0080469A">
        <w:rPr>
          <w:sz w:val="16"/>
        </w:rPr>
        <w:t>The Real Story of Hourly Earnings and Household Incomes</w:t>
      </w:r>
    </w:p>
    <w:p w14:paraId="04613829" w14:textId="77777777" w:rsidR="009835A4" w:rsidRPr="0080469A" w:rsidRDefault="009835A4" w:rsidP="009835A4">
      <w:pPr>
        <w:rPr>
          <w:sz w:val="16"/>
        </w:rPr>
      </w:pPr>
      <w:r w:rsidRPr="0080469A">
        <w:rPr>
          <w:sz w:val="16"/>
        </w:rPr>
        <w:t xml:space="preserve">Nostalgianomics’ </w:t>
      </w:r>
      <w:r w:rsidRPr="003F5519">
        <w:rPr>
          <w:rStyle w:val="StyleUnderline"/>
        </w:rPr>
        <w:t>depiction of</w:t>
      </w:r>
      <w:r w:rsidRPr="0080469A">
        <w:rPr>
          <w:sz w:val="16"/>
        </w:rPr>
        <w:t xml:space="preserve"> American “</w:t>
      </w:r>
      <w:r w:rsidRPr="001E0C37">
        <w:rPr>
          <w:rStyle w:val="Emphasis"/>
          <w:highlight w:val="cyan"/>
        </w:rPr>
        <w:t>wage stagnation</w:t>
      </w:r>
      <w:r w:rsidRPr="0080469A">
        <w:rPr>
          <w:sz w:val="16"/>
        </w:rPr>
        <w:t xml:space="preserve">” since the </w:t>
      </w:r>
      <w:r w:rsidRPr="001E0C37">
        <w:rPr>
          <w:sz w:val="16"/>
        </w:rPr>
        <w:t xml:space="preserve">1970s </w:t>
      </w:r>
      <w:r w:rsidRPr="001E0C37">
        <w:rPr>
          <w:rStyle w:val="StyleUnderline"/>
        </w:rPr>
        <w:t xml:space="preserve">is </w:t>
      </w:r>
      <w:r w:rsidRPr="001E0C37">
        <w:rPr>
          <w:rStyle w:val="Emphasis"/>
        </w:rPr>
        <w:t>fundamentally flawed</w:t>
      </w:r>
      <w:r w:rsidRPr="001E0C37">
        <w:rPr>
          <w:sz w:val="16"/>
        </w:rPr>
        <w:t xml:space="preserve"> in several key ways. First, </w:t>
      </w:r>
      <w:r w:rsidRPr="001E0C37">
        <w:rPr>
          <w:rStyle w:val="StyleUnderline"/>
        </w:rPr>
        <w:t>the most typical indicator of such stagnation</w:t>
      </w:r>
      <w:r w:rsidRPr="001E0C37">
        <w:rPr>
          <w:sz w:val="16"/>
        </w:rPr>
        <w:t>—</w:t>
      </w:r>
      <w:r w:rsidRPr="001E0C37">
        <w:rPr>
          <w:rStyle w:val="StyleUnderline"/>
        </w:rPr>
        <w:t>US production and</w:t>
      </w:r>
      <w:r w:rsidRPr="001E0C37">
        <w:rPr>
          <w:sz w:val="16"/>
        </w:rPr>
        <w:t xml:space="preserve"> nonsupervisory workers’ average </w:t>
      </w:r>
      <w:r w:rsidRPr="001E0C37">
        <w:rPr>
          <w:rStyle w:val="StyleUnderline"/>
        </w:rPr>
        <w:t>inflation-adjusted hourly</w:t>
      </w:r>
      <w:r w:rsidRPr="003F5519">
        <w:rPr>
          <w:rStyle w:val="StyleUnderline"/>
        </w:rPr>
        <w:t xml:space="preserve"> earnings</w:t>
      </w:r>
      <w:r w:rsidRPr="0080469A">
        <w:rPr>
          <w:sz w:val="16"/>
        </w:rPr>
        <w:t>—</w:t>
      </w:r>
      <w:r w:rsidRPr="001E0C37">
        <w:rPr>
          <w:rStyle w:val="StyleUnderline"/>
          <w:highlight w:val="cyan"/>
        </w:rPr>
        <w:t xml:space="preserve">relies on an </w:t>
      </w:r>
      <w:r w:rsidRPr="001E0C37">
        <w:rPr>
          <w:rStyle w:val="Emphasis"/>
          <w:highlight w:val="cyan"/>
        </w:rPr>
        <w:t>overstated measure</w:t>
      </w:r>
      <w:r w:rsidRPr="001E0C37">
        <w:rPr>
          <w:rStyle w:val="StyleUnderline"/>
          <w:highlight w:val="cyan"/>
        </w:rPr>
        <w:t xml:space="preserve"> of</w:t>
      </w:r>
      <w:r w:rsidRPr="003F5519">
        <w:rPr>
          <w:rStyle w:val="StyleUnderline"/>
        </w:rPr>
        <w:t xml:space="preserve"> US </w:t>
      </w:r>
      <w:r w:rsidRPr="001E0C37">
        <w:rPr>
          <w:rStyle w:val="Emphasis"/>
          <w:highlight w:val="cyan"/>
        </w:rPr>
        <w:t>inflation</w:t>
      </w:r>
      <w:r w:rsidRPr="003F5519">
        <w:rPr>
          <w:rStyle w:val="StyleUnderline"/>
        </w:rPr>
        <w:t xml:space="preserve"> that makes Americans’ real-wage gains </w:t>
      </w:r>
      <w:r w:rsidRPr="003F5519">
        <w:rPr>
          <w:rStyle w:val="Emphasis"/>
        </w:rPr>
        <w:t>seem smaller</w:t>
      </w:r>
      <w:r w:rsidRPr="003F5519">
        <w:rPr>
          <w:rStyle w:val="StyleUnderline"/>
        </w:rPr>
        <w:t xml:space="preserve"> over time</w:t>
      </w:r>
      <w:r w:rsidRPr="0080469A">
        <w:rPr>
          <w:sz w:val="16"/>
        </w:rPr>
        <w:t>.7</w:t>
      </w:r>
    </w:p>
    <w:p w14:paraId="20B42548" w14:textId="77777777" w:rsidR="009835A4" w:rsidRPr="0080469A" w:rsidRDefault="009835A4" w:rsidP="009835A4">
      <w:pPr>
        <w:rPr>
          <w:sz w:val="16"/>
        </w:rPr>
      </w:pPr>
      <w:r w:rsidRPr="0080469A">
        <w:rPr>
          <w:sz w:val="16"/>
        </w:rPr>
        <w:t xml:space="preserve">As authors Phil Gramm, Robert Ekelund, and John Early explain in The Myth of American Inequality, </w:t>
      </w:r>
      <w:r w:rsidRPr="003F5519">
        <w:rPr>
          <w:rStyle w:val="StyleUnderline"/>
        </w:rPr>
        <w:t>properly accounting for inflation turns</w:t>
      </w:r>
      <w:r w:rsidRPr="0080469A">
        <w:rPr>
          <w:sz w:val="16"/>
        </w:rPr>
        <w:t xml:space="preserve"> </w:t>
      </w:r>
      <w:r w:rsidRPr="003F5519">
        <w:rPr>
          <w:rStyle w:val="StyleUnderline"/>
        </w:rPr>
        <w:t>American wage “</w:t>
      </w:r>
      <w:r w:rsidRPr="003F5519">
        <w:rPr>
          <w:rStyle w:val="Emphasis"/>
        </w:rPr>
        <w:t>stagnation</w:t>
      </w:r>
      <w:r w:rsidRPr="003F5519">
        <w:rPr>
          <w:rStyle w:val="StyleUnderline"/>
        </w:rPr>
        <w:t xml:space="preserve">” into </w:t>
      </w:r>
      <w:r w:rsidRPr="003F5519">
        <w:rPr>
          <w:rStyle w:val="Emphasis"/>
        </w:rPr>
        <w:t>significant gains</w:t>
      </w:r>
      <w:r w:rsidRPr="0080469A">
        <w:rPr>
          <w:sz w:val="16"/>
        </w:rPr>
        <w:t>:</w:t>
      </w:r>
    </w:p>
    <w:p w14:paraId="3A071153" w14:textId="77777777" w:rsidR="009835A4" w:rsidRPr="0080469A" w:rsidRDefault="009835A4" w:rsidP="009835A4">
      <w:pPr>
        <w:rPr>
          <w:sz w:val="16"/>
        </w:rPr>
      </w:pPr>
      <w:r w:rsidRPr="001E0C37">
        <w:rPr>
          <w:rStyle w:val="StyleUnderline"/>
          <w:highlight w:val="cyan"/>
        </w:rPr>
        <w:t>If the</w:t>
      </w:r>
      <w:r w:rsidRPr="001E0C37">
        <w:rPr>
          <w:rStyle w:val="StyleUnderline"/>
        </w:rPr>
        <w:t xml:space="preserve"> inflation </w:t>
      </w:r>
      <w:r w:rsidRPr="001E0C37">
        <w:rPr>
          <w:rStyle w:val="StyleUnderline"/>
          <w:highlight w:val="cyan"/>
        </w:rPr>
        <w:t>adjustment</w:t>
      </w:r>
      <w:r w:rsidRPr="003F5519">
        <w:rPr>
          <w:rStyle w:val="StyleUnderline"/>
        </w:rPr>
        <w:t xml:space="preserve"> for</w:t>
      </w:r>
      <w:r w:rsidRPr="0080469A">
        <w:rPr>
          <w:sz w:val="16"/>
        </w:rPr>
        <w:t xml:space="preserve"> real average hourly </w:t>
      </w:r>
      <w:r w:rsidRPr="003F5519">
        <w:rPr>
          <w:rStyle w:val="StyleUnderline"/>
        </w:rPr>
        <w:t>earnings</w:t>
      </w:r>
      <w:r w:rsidRPr="0080469A">
        <w:rPr>
          <w:sz w:val="16"/>
        </w:rPr>
        <w:t xml:space="preserve"> for production and nonsupervisory employees </w:t>
      </w:r>
      <w:r w:rsidRPr="001E0C37">
        <w:rPr>
          <w:rStyle w:val="StyleUnderline"/>
          <w:highlight w:val="cyan"/>
        </w:rPr>
        <w:t>were to incorporate</w:t>
      </w:r>
      <w:r w:rsidRPr="003F5519">
        <w:rPr>
          <w:rStyle w:val="StyleUnderline"/>
        </w:rPr>
        <w:t xml:space="preserve"> both the Chained</w:t>
      </w:r>
      <w:r w:rsidRPr="0080469A">
        <w:rPr>
          <w:sz w:val="16"/>
        </w:rPr>
        <w:t xml:space="preserve"> [Consumer Price Index for All Urban Consumers] </w:t>
      </w:r>
      <w:r w:rsidRPr="003F5519">
        <w:rPr>
          <w:rStyle w:val="StyleUnderline"/>
        </w:rPr>
        <w:t>to remove</w:t>
      </w:r>
      <w:r w:rsidRPr="0080469A">
        <w:rPr>
          <w:sz w:val="16"/>
        </w:rPr>
        <w:t xml:space="preserve"> the </w:t>
      </w:r>
      <w:r w:rsidRPr="003F5519">
        <w:rPr>
          <w:rStyle w:val="StyleUnderline"/>
        </w:rPr>
        <w:t xml:space="preserve">substitution bias and </w:t>
      </w:r>
      <w:r w:rsidRPr="001E0C37">
        <w:rPr>
          <w:rStyle w:val="StyleUnderline"/>
        </w:rPr>
        <w:t>more accurate adjustments</w:t>
      </w:r>
      <w:r w:rsidRPr="003F5519">
        <w:rPr>
          <w:rStyle w:val="StyleUnderline"/>
        </w:rPr>
        <w:t xml:space="preserve"> for </w:t>
      </w:r>
      <w:r w:rsidRPr="00B75717">
        <w:rPr>
          <w:rStyle w:val="Emphasis"/>
        </w:rPr>
        <w:t>new</w:t>
      </w:r>
      <w:r w:rsidRPr="00B75717">
        <w:rPr>
          <w:rStyle w:val="StyleUnderline"/>
        </w:rPr>
        <w:t xml:space="preserve"> and </w:t>
      </w:r>
      <w:r w:rsidRPr="00B75717">
        <w:rPr>
          <w:rStyle w:val="Emphasis"/>
          <w:highlight w:val="cyan"/>
        </w:rPr>
        <w:t>improved products</w:t>
      </w:r>
      <w:r w:rsidRPr="0080469A">
        <w:rPr>
          <w:sz w:val="16"/>
        </w:rPr>
        <w:t xml:space="preserve">, real average hourly </w:t>
      </w:r>
      <w:r w:rsidRPr="001E0C37">
        <w:rPr>
          <w:rStyle w:val="StyleUnderline"/>
          <w:highlight w:val="cyan"/>
        </w:rPr>
        <w:t xml:space="preserve">earnings would have </w:t>
      </w:r>
      <w:r w:rsidRPr="001E0C37">
        <w:rPr>
          <w:rStyle w:val="Emphasis"/>
          <w:highlight w:val="cyan"/>
        </w:rPr>
        <w:t>risen 74</w:t>
      </w:r>
      <w:r w:rsidRPr="0080469A">
        <w:rPr>
          <w:sz w:val="16"/>
        </w:rPr>
        <w:t xml:space="preserve">.0 </w:t>
      </w:r>
      <w:r w:rsidRPr="001E0C37">
        <w:rPr>
          <w:rStyle w:val="Emphasis"/>
          <w:highlight w:val="cyan"/>
        </w:rPr>
        <w:t>percent</w:t>
      </w:r>
      <w:r w:rsidRPr="0080469A">
        <w:rPr>
          <w:sz w:val="16"/>
        </w:rPr>
        <w:t xml:space="preserve"> over the last fifty years </w:t>
      </w:r>
      <w:r w:rsidRPr="003F5519">
        <w:rPr>
          <w:rStyle w:val="StyleUnderline"/>
        </w:rPr>
        <w:t xml:space="preserve">rather than the </w:t>
      </w:r>
      <w:r w:rsidRPr="003F5519">
        <w:rPr>
          <w:rStyle w:val="Emphasis"/>
        </w:rPr>
        <w:t>official</w:t>
      </w:r>
      <w:r w:rsidRPr="0080469A">
        <w:rPr>
          <w:sz w:val="16"/>
        </w:rPr>
        <w:t xml:space="preserve"> reported </w:t>
      </w:r>
      <w:r w:rsidRPr="003F5519">
        <w:rPr>
          <w:rStyle w:val="StyleUnderline"/>
        </w:rPr>
        <w:t>number of 8</w:t>
      </w:r>
      <w:r w:rsidRPr="0080469A">
        <w:rPr>
          <w:sz w:val="16"/>
        </w:rPr>
        <w:t>.7 percent. That is an additional $7.50 per hour.8</w:t>
      </w:r>
    </w:p>
    <w:p w14:paraId="3C3072A5" w14:textId="77777777" w:rsidR="009835A4" w:rsidRPr="0080469A" w:rsidRDefault="009835A4" w:rsidP="009835A4">
      <w:pPr>
        <w:rPr>
          <w:sz w:val="16"/>
        </w:rPr>
      </w:pPr>
      <w:r w:rsidRPr="0080469A">
        <w:rPr>
          <w:sz w:val="16"/>
        </w:rPr>
        <w:t xml:space="preserve">Second, </w:t>
      </w:r>
      <w:r w:rsidRPr="003F5519">
        <w:rPr>
          <w:rStyle w:val="StyleUnderline"/>
        </w:rPr>
        <w:t xml:space="preserve">examining only wages excludes </w:t>
      </w:r>
      <w:r w:rsidRPr="001E0C37">
        <w:rPr>
          <w:rStyle w:val="Emphasis"/>
          <w:highlight w:val="cyan"/>
        </w:rPr>
        <w:t>nonwage benefits</w:t>
      </w:r>
      <w:r w:rsidRPr="0080469A">
        <w:rPr>
          <w:sz w:val="16"/>
        </w:rPr>
        <w:t>—</w:t>
      </w:r>
      <w:r w:rsidRPr="001E0C37">
        <w:rPr>
          <w:rStyle w:val="Emphasis"/>
          <w:highlight w:val="cyan"/>
        </w:rPr>
        <w:t>bonus</w:t>
      </w:r>
      <w:r w:rsidRPr="001E0C37">
        <w:rPr>
          <w:rStyle w:val="StyleUnderline"/>
          <w:highlight w:val="cyan"/>
        </w:rPr>
        <w:t xml:space="preserve"> pay</w:t>
      </w:r>
      <w:r w:rsidRPr="0080469A">
        <w:rPr>
          <w:sz w:val="16"/>
        </w:rPr>
        <w:t xml:space="preserve">, health </w:t>
      </w:r>
      <w:r w:rsidRPr="00985B33">
        <w:rPr>
          <w:rStyle w:val="Emphasis"/>
          <w:highlight w:val="cyan"/>
        </w:rPr>
        <w:t>insurance</w:t>
      </w:r>
      <w:r w:rsidRPr="00985B33">
        <w:rPr>
          <w:rStyle w:val="StyleUnderline"/>
          <w:highlight w:val="cyan"/>
        </w:rPr>
        <w:t xml:space="preserve">, </w:t>
      </w:r>
      <w:r w:rsidRPr="00985B33">
        <w:rPr>
          <w:rStyle w:val="Emphasis"/>
          <w:highlight w:val="cyan"/>
        </w:rPr>
        <w:t>paid leave</w:t>
      </w:r>
      <w:r w:rsidRPr="0080469A">
        <w:rPr>
          <w:sz w:val="16"/>
        </w:rPr>
        <w:t xml:space="preserve">, </w:t>
      </w:r>
      <w:r w:rsidRPr="003F5519">
        <w:rPr>
          <w:rStyle w:val="StyleUnderline"/>
        </w:rPr>
        <w:t xml:space="preserve">contributions to </w:t>
      </w:r>
      <w:r w:rsidRPr="001E0C37">
        <w:rPr>
          <w:rStyle w:val="Emphasis"/>
          <w:highlight w:val="cyan"/>
        </w:rPr>
        <w:t>retirement</w:t>
      </w:r>
      <w:r w:rsidRPr="0080469A">
        <w:rPr>
          <w:sz w:val="16"/>
        </w:rPr>
        <w:t xml:space="preserve"> savings, </w:t>
      </w:r>
      <w:r w:rsidRPr="003F5519">
        <w:rPr>
          <w:rStyle w:val="StyleUnderline"/>
        </w:rPr>
        <w:t>and so forth—that</w:t>
      </w:r>
      <w:r w:rsidRPr="0080469A">
        <w:rPr>
          <w:sz w:val="16"/>
        </w:rPr>
        <w:t xml:space="preserve"> </w:t>
      </w:r>
      <w:r w:rsidRPr="003F5519">
        <w:rPr>
          <w:rStyle w:val="StyleUnderline"/>
        </w:rPr>
        <w:t xml:space="preserve">have </w:t>
      </w:r>
      <w:r w:rsidRPr="004E6C48">
        <w:rPr>
          <w:rStyle w:val="StyleUnderline"/>
          <w:highlight w:val="cyan"/>
        </w:rPr>
        <w:t xml:space="preserve">made up an </w:t>
      </w:r>
      <w:r w:rsidRPr="004E6C48">
        <w:rPr>
          <w:rStyle w:val="Emphasis"/>
          <w:highlight w:val="cyan"/>
        </w:rPr>
        <w:t>increasing share</w:t>
      </w:r>
      <w:r w:rsidRPr="004E6C48">
        <w:rPr>
          <w:rStyle w:val="StyleUnderline"/>
          <w:highlight w:val="cyan"/>
        </w:rPr>
        <w:t xml:space="preserve"> of</w:t>
      </w:r>
      <w:r w:rsidRPr="003F5519">
        <w:rPr>
          <w:rStyle w:val="StyleUnderline"/>
        </w:rPr>
        <w:t xml:space="preserve"> total </w:t>
      </w:r>
      <w:r w:rsidRPr="004E6C48">
        <w:rPr>
          <w:rStyle w:val="Emphasis"/>
          <w:highlight w:val="cyan"/>
        </w:rPr>
        <w:t>compensation</w:t>
      </w:r>
      <w:r w:rsidRPr="0080469A">
        <w:rPr>
          <w:sz w:val="16"/>
        </w:rPr>
        <w:t xml:space="preserve"> in recent decades. As Figure 11.3 shows, </w:t>
      </w:r>
      <w:r w:rsidRPr="004E6C48">
        <w:rPr>
          <w:rStyle w:val="StyleUnderline"/>
          <w:highlight w:val="cyan"/>
        </w:rPr>
        <w:t>including these</w:t>
      </w:r>
      <w:r w:rsidRPr="00CF6CC4">
        <w:rPr>
          <w:rStyle w:val="StyleUnderline"/>
        </w:rPr>
        <w:t xml:space="preserve"> benefits</w:t>
      </w:r>
      <w:r w:rsidRPr="003F5519">
        <w:rPr>
          <w:rStyle w:val="StyleUnderline"/>
        </w:rPr>
        <w:t xml:space="preserve"> and more</w:t>
      </w:r>
      <w:r w:rsidRPr="0080469A">
        <w:rPr>
          <w:sz w:val="16"/>
        </w:rPr>
        <w:t xml:space="preserve">, properly accounting for inflation </w:t>
      </w:r>
      <w:r w:rsidRPr="004E6C48">
        <w:rPr>
          <w:rStyle w:val="StyleUnderline"/>
          <w:highlight w:val="cyan"/>
        </w:rPr>
        <w:t xml:space="preserve">shows </w:t>
      </w:r>
      <w:r w:rsidRPr="004E6C48">
        <w:rPr>
          <w:rStyle w:val="Emphasis"/>
          <w:highlight w:val="cyan"/>
        </w:rPr>
        <w:t>substantial</w:t>
      </w:r>
      <w:r w:rsidRPr="00EE2A66">
        <w:rPr>
          <w:rStyle w:val="Emphasis"/>
        </w:rPr>
        <w:t xml:space="preserve"> upward </w:t>
      </w:r>
      <w:r w:rsidRPr="004E6C48">
        <w:rPr>
          <w:rStyle w:val="Emphasis"/>
          <w:highlight w:val="cyan"/>
        </w:rPr>
        <w:t>progress</w:t>
      </w:r>
      <w:r w:rsidRPr="003F5519">
        <w:rPr>
          <w:rStyle w:val="StyleUnderline"/>
        </w:rPr>
        <w:t xml:space="preserve"> in workers’</w:t>
      </w:r>
      <w:r w:rsidRPr="0080469A">
        <w:rPr>
          <w:sz w:val="16"/>
        </w:rPr>
        <w:t xml:space="preserve"> total </w:t>
      </w:r>
      <w:r w:rsidRPr="003F5519">
        <w:rPr>
          <w:rStyle w:val="StyleUnderline"/>
        </w:rPr>
        <w:t>compensation</w:t>
      </w:r>
      <w:r w:rsidRPr="0080469A">
        <w:rPr>
          <w:sz w:val="16"/>
        </w:rPr>
        <w:t xml:space="preserve"> since the 1950s or 1970s.9</w:t>
      </w:r>
    </w:p>
    <w:p w14:paraId="29AB0773" w14:textId="77777777" w:rsidR="009835A4" w:rsidRPr="0080469A" w:rsidRDefault="009835A4" w:rsidP="009835A4">
      <w:pPr>
        <w:rPr>
          <w:sz w:val="16"/>
        </w:rPr>
      </w:pPr>
      <w:r>
        <w:rPr>
          <w:sz w:val="16"/>
        </w:rPr>
        <w:t>&lt;&lt;</w:t>
      </w:r>
      <w:r w:rsidRPr="0080469A">
        <w:rPr>
          <w:sz w:val="16"/>
        </w:rPr>
        <w:t xml:space="preserve">FIGURE 11.3 </w:t>
      </w:r>
      <w:r>
        <w:rPr>
          <w:sz w:val="16"/>
        </w:rPr>
        <w:t>OMITTED&gt;&gt;</w:t>
      </w:r>
    </w:p>
    <w:p w14:paraId="214982A6" w14:textId="77777777" w:rsidR="009835A4" w:rsidRPr="0080469A" w:rsidRDefault="009835A4" w:rsidP="009835A4">
      <w:pPr>
        <w:rPr>
          <w:sz w:val="16"/>
        </w:rPr>
      </w:pPr>
      <w:r w:rsidRPr="004E6C48">
        <w:rPr>
          <w:rStyle w:val="Emphasis"/>
          <w:highlight w:val="cyan"/>
        </w:rPr>
        <w:t>Other measures</w:t>
      </w:r>
      <w:r w:rsidRPr="003F5519">
        <w:rPr>
          <w:rStyle w:val="StyleUnderline"/>
        </w:rPr>
        <w:t xml:space="preserve"> of income </w:t>
      </w:r>
      <w:r w:rsidRPr="004E6C48">
        <w:rPr>
          <w:rStyle w:val="StyleUnderline"/>
          <w:highlight w:val="cyan"/>
        </w:rPr>
        <w:t xml:space="preserve">show </w:t>
      </w:r>
      <w:r w:rsidRPr="004E6C48">
        <w:rPr>
          <w:rStyle w:val="Emphasis"/>
          <w:highlight w:val="cyan"/>
        </w:rPr>
        <w:t>similar gains</w:t>
      </w:r>
      <w:r w:rsidRPr="0080469A">
        <w:rPr>
          <w:sz w:val="16"/>
        </w:rPr>
        <w:t xml:space="preserve"> during recent decades of US globalization. William Cline of the Peterson Institute for International Economics, for example, calculates that </w:t>
      </w:r>
      <w:r w:rsidRPr="003F5519">
        <w:rPr>
          <w:rStyle w:val="StyleUnderline"/>
        </w:rPr>
        <w:t xml:space="preserve">real median household income rose by </w:t>
      </w:r>
      <w:r w:rsidRPr="003F5519">
        <w:rPr>
          <w:rStyle w:val="Emphasis"/>
        </w:rPr>
        <w:t>50 percent</w:t>
      </w:r>
      <w:r w:rsidRPr="0080469A">
        <w:rPr>
          <w:sz w:val="16"/>
        </w:rPr>
        <w:t xml:space="preserve"> </w:t>
      </w:r>
      <w:r w:rsidRPr="003F5519">
        <w:rPr>
          <w:rStyle w:val="StyleUnderline"/>
        </w:rPr>
        <w:t xml:space="preserve">from 1967 to </w:t>
      </w:r>
      <w:r w:rsidRPr="00CF6CC4">
        <w:rPr>
          <w:rStyle w:val="StyleUnderline"/>
        </w:rPr>
        <w:t>2017</w:t>
      </w:r>
      <w:r w:rsidRPr="00CF6CC4">
        <w:rPr>
          <w:sz w:val="16"/>
        </w:rPr>
        <w:t>—almost 30 percentage points more than what US Census Bureau data report—</w:t>
      </w:r>
      <w:r w:rsidRPr="00CF6CC4">
        <w:rPr>
          <w:rStyle w:val="StyleUnderline"/>
        </w:rPr>
        <w:t xml:space="preserve">after applying a </w:t>
      </w:r>
      <w:r w:rsidRPr="00CF6CC4">
        <w:rPr>
          <w:rStyle w:val="Emphasis"/>
        </w:rPr>
        <w:t>more accurate</w:t>
      </w:r>
      <w:r w:rsidRPr="00CF6CC4">
        <w:rPr>
          <w:rStyle w:val="StyleUnderline"/>
        </w:rPr>
        <w:t xml:space="preserve"> inflation measure and normalizing </w:t>
      </w:r>
      <w:r w:rsidRPr="00CF6CC4">
        <w:rPr>
          <w:rStyle w:val="Emphasis"/>
        </w:rPr>
        <w:t>household size</w:t>
      </w:r>
      <w:r w:rsidRPr="00CF6CC4">
        <w:rPr>
          <w:sz w:val="16"/>
        </w:rPr>
        <w:t xml:space="preserve"> across time periods.10 In their</w:t>
      </w:r>
      <w:r w:rsidRPr="0080469A">
        <w:rPr>
          <w:sz w:val="16"/>
        </w:rPr>
        <w:t xml:space="preserve"> analysis, Gramm, Ekelund, and Early made a similar estimate.11</w:t>
      </w:r>
    </w:p>
    <w:p w14:paraId="1C25D2CE" w14:textId="77777777" w:rsidR="009835A4" w:rsidRPr="0080469A" w:rsidRDefault="009835A4" w:rsidP="009835A4">
      <w:pPr>
        <w:rPr>
          <w:sz w:val="16"/>
        </w:rPr>
      </w:pPr>
      <w:r>
        <w:rPr>
          <w:sz w:val="16"/>
        </w:rPr>
        <w:t>&lt;&lt;</w:t>
      </w:r>
      <w:r w:rsidRPr="0080469A">
        <w:rPr>
          <w:sz w:val="16"/>
        </w:rPr>
        <w:t>FIGURE 11.</w:t>
      </w:r>
      <w:r>
        <w:rPr>
          <w:sz w:val="16"/>
        </w:rPr>
        <w:t>4</w:t>
      </w:r>
      <w:r w:rsidRPr="0080469A">
        <w:rPr>
          <w:sz w:val="16"/>
        </w:rPr>
        <w:t xml:space="preserve"> </w:t>
      </w:r>
      <w:r>
        <w:rPr>
          <w:sz w:val="16"/>
        </w:rPr>
        <w:t>OMITTED&gt;&gt;</w:t>
      </w:r>
    </w:p>
    <w:p w14:paraId="7214DAA9" w14:textId="77777777" w:rsidR="009835A4" w:rsidRDefault="009835A4" w:rsidP="009835A4">
      <w:pPr>
        <w:rPr>
          <w:rStyle w:val="StyleUnderline"/>
        </w:rPr>
      </w:pPr>
      <w:r w:rsidRPr="004E6C48">
        <w:rPr>
          <w:rStyle w:val="StyleUnderline"/>
        </w:rPr>
        <w:t>Census data</w:t>
      </w:r>
      <w:r w:rsidRPr="004E6C48">
        <w:rPr>
          <w:sz w:val="16"/>
        </w:rPr>
        <w:t xml:space="preserve"> also </w:t>
      </w:r>
      <w:r w:rsidRPr="004E6C48">
        <w:rPr>
          <w:rStyle w:val="Emphasis"/>
        </w:rPr>
        <w:t>correct the myth</w:t>
      </w:r>
      <w:r w:rsidRPr="004E6C48">
        <w:rPr>
          <w:rStyle w:val="StyleUnderline"/>
        </w:rPr>
        <w:t xml:space="preserve"> that our more globalized economy has</w:t>
      </w:r>
      <w:r w:rsidRPr="004E6C48">
        <w:rPr>
          <w:sz w:val="16"/>
        </w:rPr>
        <w:t xml:space="preserve"> impoverished—and thus “</w:t>
      </w:r>
      <w:r w:rsidRPr="004E6C48">
        <w:rPr>
          <w:rStyle w:val="Emphasis"/>
        </w:rPr>
        <w:t>hollowed out</w:t>
      </w:r>
      <w:r w:rsidRPr="004E6C48">
        <w:rPr>
          <w:sz w:val="16"/>
        </w:rPr>
        <w:t>”—</w:t>
      </w:r>
      <w:r w:rsidRPr="004E6C48">
        <w:rPr>
          <w:rStyle w:val="StyleUnderline"/>
        </w:rPr>
        <w:t>the</w:t>
      </w:r>
      <w:r w:rsidRPr="004E6C48">
        <w:rPr>
          <w:sz w:val="16"/>
        </w:rPr>
        <w:t xml:space="preserve"> American </w:t>
      </w:r>
      <w:r w:rsidRPr="004E6C48">
        <w:rPr>
          <w:rStyle w:val="Emphasis"/>
        </w:rPr>
        <w:t>middle class</w:t>
      </w:r>
      <w:r w:rsidRPr="004E6C48">
        <w:rPr>
          <w:sz w:val="16"/>
        </w:rPr>
        <w:t xml:space="preserve">. As Figure 11.4 shows, the </w:t>
      </w:r>
      <w:r w:rsidRPr="004E6C48">
        <w:rPr>
          <w:rStyle w:val="StyleUnderline"/>
        </w:rPr>
        <w:t>share of US households earning a middleclass</w:t>
      </w:r>
      <w:r w:rsidRPr="004E6C48">
        <w:rPr>
          <w:sz w:val="16"/>
        </w:rPr>
        <w:t xml:space="preserve"> annual </w:t>
      </w:r>
      <w:r w:rsidRPr="004E6C48">
        <w:rPr>
          <w:rStyle w:val="StyleUnderline"/>
        </w:rPr>
        <w:t>income</w:t>
      </w:r>
      <w:r w:rsidRPr="004E6C48">
        <w:rPr>
          <w:sz w:val="16"/>
        </w:rPr>
        <w:t xml:space="preserve"> of $35,000 to $99,999 (in 2021 dollars) </w:t>
      </w:r>
      <w:r w:rsidRPr="004E6C48">
        <w:rPr>
          <w:rStyle w:val="StyleUnderline"/>
        </w:rPr>
        <w:t>did indeed</w:t>
      </w:r>
      <w:r w:rsidRPr="004E6C48">
        <w:rPr>
          <w:sz w:val="16"/>
        </w:rPr>
        <w:t xml:space="preserve"> shrink since 1979, from 49.1 percent to 39 percent, </w:t>
      </w:r>
      <w:r w:rsidRPr="004E6C48">
        <w:rPr>
          <w:rStyle w:val="StyleUnderline"/>
        </w:rPr>
        <w:t>but so did the share of households earning below $35,000</w:t>
      </w:r>
      <w:r w:rsidRPr="004E6C48">
        <w:rPr>
          <w:sz w:val="16"/>
        </w:rPr>
        <w:t xml:space="preserve"> (from 30.3 percent to 25.2 percent). By contrast, the share of households annually earning $100,000 or more increased from 20.6 percent to 35.8 percent.12 Thus, </w:t>
      </w:r>
      <w:r w:rsidRPr="004E6C48">
        <w:rPr>
          <w:rStyle w:val="StyleUnderline"/>
          <w:highlight w:val="cyan"/>
        </w:rPr>
        <w:t>the</w:t>
      </w:r>
      <w:r w:rsidRPr="004E6C48">
        <w:rPr>
          <w:rStyle w:val="StyleUnderline"/>
        </w:rPr>
        <w:t xml:space="preserve"> American </w:t>
      </w:r>
      <w:r w:rsidRPr="004E6C48">
        <w:rPr>
          <w:rStyle w:val="StyleUnderline"/>
          <w:highlight w:val="cyan"/>
        </w:rPr>
        <w:t xml:space="preserve">middle class </w:t>
      </w:r>
      <w:r w:rsidRPr="004E6C48">
        <w:rPr>
          <w:rStyle w:val="Emphasis"/>
          <w:highlight w:val="cyan"/>
        </w:rPr>
        <w:t>has shrunk</w:t>
      </w:r>
      <w:r w:rsidRPr="004E6C48">
        <w:rPr>
          <w:sz w:val="16"/>
        </w:rPr>
        <w:t xml:space="preserve"> in recent decades—</w:t>
      </w:r>
      <w:r w:rsidRPr="004E6C48">
        <w:rPr>
          <w:rStyle w:val="StyleUnderline"/>
        </w:rPr>
        <w:t xml:space="preserve">but </w:t>
      </w:r>
      <w:r w:rsidRPr="004E6C48">
        <w:rPr>
          <w:rStyle w:val="Emphasis"/>
          <w:highlight w:val="cyan"/>
        </w:rPr>
        <w:t>only</w:t>
      </w:r>
      <w:r w:rsidRPr="004E6C48">
        <w:rPr>
          <w:rStyle w:val="StyleUnderline"/>
          <w:highlight w:val="cyan"/>
        </w:rPr>
        <w:t xml:space="preserve"> due to households </w:t>
      </w:r>
      <w:r w:rsidRPr="004E6C48">
        <w:rPr>
          <w:rStyle w:val="Emphasis"/>
          <w:highlight w:val="cyan"/>
        </w:rPr>
        <w:t>getting richer</w:t>
      </w:r>
      <w:r w:rsidRPr="004E6C48">
        <w:rPr>
          <w:rStyle w:val="StyleUnderline"/>
        </w:rPr>
        <w:t>.</w:t>
      </w:r>
    </w:p>
    <w:p w14:paraId="25157D95" w14:textId="77777777" w:rsidR="009835A4" w:rsidRDefault="009835A4" w:rsidP="009835A4">
      <w:pPr>
        <w:pStyle w:val="Heading2"/>
      </w:pPr>
      <w:r>
        <w:lastRenderedPageBreak/>
        <w:t>Adv 1</w:t>
      </w:r>
    </w:p>
    <w:p w14:paraId="447F7E17" w14:textId="77777777" w:rsidR="009835A4" w:rsidRDefault="009835A4" w:rsidP="009835A4">
      <w:pPr>
        <w:pStyle w:val="Heading3"/>
      </w:pPr>
      <w:r>
        <w:lastRenderedPageBreak/>
        <w:t>Populism Inev---1NC</w:t>
      </w:r>
    </w:p>
    <w:p w14:paraId="6A1524B3" w14:textId="77777777" w:rsidR="009835A4" w:rsidRDefault="009835A4" w:rsidP="009835A4">
      <w:pPr>
        <w:pStyle w:val="Heading4"/>
      </w:pPr>
      <w:r>
        <w:t xml:space="preserve">Right-wing populism is driven by </w:t>
      </w:r>
      <w:r>
        <w:rPr>
          <w:u w:val="single"/>
        </w:rPr>
        <w:t>non-economic</w:t>
      </w:r>
      <w:r>
        <w:t xml:space="preserve"> causes. </w:t>
      </w:r>
    </w:p>
    <w:p w14:paraId="482DD9E4" w14:textId="77777777" w:rsidR="009835A4" w:rsidRPr="002D6D65" w:rsidRDefault="009835A4" w:rsidP="009835A4">
      <w:r>
        <w:t xml:space="preserve">Olga </w:t>
      </w:r>
      <w:r w:rsidRPr="00814F7B">
        <w:rPr>
          <w:rStyle w:val="Style13ptBold"/>
        </w:rPr>
        <w:t>Khazan</w:t>
      </w:r>
      <w:r>
        <w:t>, 4-23-20</w:t>
      </w:r>
      <w:r w:rsidRPr="00814F7B">
        <w:rPr>
          <w:rStyle w:val="Style13ptBold"/>
        </w:rPr>
        <w:t>18</w:t>
      </w:r>
      <w:r>
        <w:t xml:space="preserve">, staff writer at The Atlantic citing </w:t>
      </w:r>
      <w:r>
        <w:rPr>
          <w:u w:val="single"/>
        </w:rPr>
        <w:t>Diana C. Mutz</w:t>
      </w:r>
      <w:r>
        <w:t>, University of Pennsylvania political scientist, "People Voted for Trump Because They Were Anxious, Not Poor," Atlantic, https://www.theatlantic.com/science/archive/2018/04/existential-anxiety-not-poverty-motivates-trump-support/558674/, KL</w:t>
      </w:r>
    </w:p>
    <w:p w14:paraId="220CEB21" w14:textId="77777777" w:rsidR="009835A4" w:rsidRPr="00572112" w:rsidRDefault="009835A4" w:rsidP="009835A4">
      <w:pPr>
        <w:rPr>
          <w:sz w:val="16"/>
        </w:rPr>
      </w:pPr>
      <w:r w:rsidRPr="00572112">
        <w:rPr>
          <w:sz w:val="16"/>
        </w:rPr>
        <w:t>For the past 18 months, many political scientists have been seized by one question: Less-educated whites were President Trump’s most enthusiastic supporters. But why, exactly?</w:t>
      </w:r>
    </w:p>
    <w:p w14:paraId="64A508A8" w14:textId="77777777" w:rsidR="009835A4" w:rsidRPr="00572112" w:rsidRDefault="009835A4" w:rsidP="009835A4">
      <w:pPr>
        <w:rPr>
          <w:sz w:val="16"/>
        </w:rPr>
      </w:pPr>
      <w:r w:rsidRPr="00572112">
        <w:rPr>
          <w:sz w:val="16"/>
        </w:rPr>
        <w:t>Was their vote some sort of cri de coeur about a changing economy that had left them behind? Or was the motivating sentiment something more complex and, frankly, something harder for policy makers to address?</w:t>
      </w:r>
    </w:p>
    <w:p w14:paraId="2A4A13A9" w14:textId="77777777" w:rsidR="009835A4" w:rsidRPr="00572112" w:rsidRDefault="009835A4" w:rsidP="009835A4">
      <w:pPr>
        <w:rPr>
          <w:sz w:val="16"/>
        </w:rPr>
      </w:pPr>
      <w:r w:rsidRPr="00572112">
        <w:rPr>
          <w:sz w:val="16"/>
        </w:rPr>
        <w:t xml:space="preserve">After analyzing in-depth survey data from 2012 and 2016, the University of Pennsylvania political scientist Diana C. Mutz argues that it’s the latter. In a new article in the Proceedings of the National Academy of Sciences, she added her conclusion to the growing body of evidence that </w:t>
      </w:r>
      <w:r w:rsidRPr="00F36E01">
        <w:rPr>
          <w:rStyle w:val="StyleUnderline"/>
          <w:highlight w:val="yellow"/>
        </w:rPr>
        <w:t>the</w:t>
      </w:r>
      <w:r w:rsidRPr="001B5EB7">
        <w:rPr>
          <w:rStyle w:val="StyleUnderline"/>
        </w:rPr>
        <w:t xml:space="preserve"> </w:t>
      </w:r>
      <w:r w:rsidRPr="00AB1412">
        <w:rPr>
          <w:rStyle w:val="Emphasis"/>
        </w:rPr>
        <w:t xml:space="preserve">2016 </w:t>
      </w:r>
      <w:r w:rsidRPr="00F36E01">
        <w:rPr>
          <w:rStyle w:val="Emphasis"/>
          <w:highlight w:val="yellow"/>
        </w:rPr>
        <w:t>election</w:t>
      </w:r>
      <w:r w:rsidRPr="00F36E01">
        <w:rPr>
          <w:rStyle w:val="StyleUnderline"/>
          <w:highlight w:val="yellow"/>
        </w:rPr>
        <w:t xml:space="preserve"> was </w:t>
      </w:r>
      <w:r w:rsidRPr="00F36E01">
        <w:rPr>
          <w:rStyle w:val="Emphasis"/>
          <w:highlight w:val="yellow"/>
        </w:rPr>
        <w:t>not</w:t>
      </w:r>
      <w:r w:rsidRPr="00F36E01">
        <w:rPr>
          <w:rStyle w:val="StyleUnderline"/>
          <w:highlight w:val="yellow"/>
        </w:rPr>
        <w:t xml:space="preserve"> about </w:t>
      </w:r>
      <w:r w:rsidRPr="00F36E01">
        <w:rPr>
          <w:rStyle w:val="Emphasis"/>
          <w:highlight w:val="yellow"/>
        </w:rPr>
        <w:t>economic hardship</w:t>
      </w:r>
      <w:r w:rsidRPr="00572112">
        <w:rPr>
          <w:sz w:val="16"/>
        </w:rPr>
        <w:t>.</w:t>
      </w:r>
    </w:p>
    <w:p w14:paraId="76E1132E" w14:textId="77777777" w:rsidR="009835A4" w:rsidRPr="00572112" w:rsidRDefault="009835A4" w:rsidP="009835A4">
      <w:pPr>
        <w:rPr>
          <w:sz w:val="16"/>
        </w:rPr>
      </w:pPr>
      <w:r w:rsidRPr="00572112">
        <w:rPr>
          <w:sz w:val="16"/>
        </w:rPr>
        <w:t>“</w:t>
      </w:r>
      <w:r w:rsidRPr="00572112">
        <w:rPr>
          <w:rStyle w:val="Emphasis"/>
        </w:rPr>
        <w:t>Instead</w:t>
      </w:r>
      <w:r w:rsidRPr="00572112">
        <w:rPr>
          <w:sz w:val="16"/>
        </w:rPr>
        <w:t>,” she writes, “</w:t>
      </w:r>
      <w:r w:rsidRPr="00572112">
        <w:rPr>
          <w:rStyle w:val="StyleUnderline"/>
        </w:rPr>
        <w:t xml:space="preserve">it was about </w:t>
      </w:r>
      <w:r w:rsidRPr="00572112">
        <w:rPr>
          <w:rStyle w:val="Emphasis"/>
        </w:rPr>
        <w:t>dominant</w:t>
      </w:r>
      <w:r w:rsidRPr="002D6D65">
        <w:rPr>
          <w:rStyle w:val="StyleUnderline"/>
        </w:rPr>
        <w:t xml:space="preserve"> groups</w:t>
      </w:r>
      <w:r w:rsidRPr="00572112">
        <w:rPr>
          <w:sz w:val="16"/>
        </w:rPr>
        <w:t xml:space="preserve"> that </w:t>
      </w:r>
      <w:r w:rsidRPr="002D6D65">
        <w:rPr>
          <w:rStyle w:val="StyleUnderline"/>
        </w:rPr>
        <w:t xml:space="preserve">felt </w:t>
      </w:r>
      <w:r w:rsidRPr="00572112">
        <w:rPr>
          <w:rStyle w:val="Emphasis"/>
        </w:rPr>
        <w:t>threatened</w:t>
      </w:r>
      <w:r w:rsidRPr="002D6D65">
        <w:rPr>
          <w:rStyle w:val="StyleUnderline"/>
        </w:rPr>
        <w:t xml:space="preserve"> by change</w:t>
      </w:r>
      <w:r w:rsidRPr="00572112">
        <w:rPr>
          <w:sz w:val="16"/>
        </w:rPr>
        <w:t xml:space="preserve"> and a candidate who took advantage of that trend.”</w:t>
      </w:r>
    </w:p>
    <w:p w14:paraId="33A9D548" w14:textId="77777777" w:rsidR="009835A4" w:rsidRPr="00572112" w:rsidRDefault="009835A4" w:rsidP="009835A4">
      <w:pPr>
        <w:rPr>
          <w:sz w:val="16"/>
        </w:rPr>
      </w:pPr>
      <w:r w:rsidRPr="00572112">
        <w:rPr>
          <w:sz w:val="16"/>
        </w:rPr>
        <w:t>“For the first time since Europeans arrived in this country,” Mutz notes, “</w:t>
      </w:r>
      <w:r w:rsidRPr="00F36E01">
        <w:rPr>
          <w:rStyle w:val="Emphasis"/>
          <w:highlight w:val="yellow"/>
        </w:rPr>
        <w:t>white Americans</w:t>
      </w:r>
      <w:r w:rsidRPr="00572112">
        <w:rPr>
          <w:rStyle w:val="StyleUnderline"/>
        </w:rPr>
        <w:t xml:space="preserve"> are being told that they </w:t>
      </w:r>
      <w:r w:rsidRPr="00F36E01">
        <w:rPr>
          <w:rStyle w:val="StyleUnderline"/>
          <w:highlight w:val="yellow"/>
        </w:rPr>
        <w:t xml:space="preserve">will </w:t>
      </w:r>
      <w:r w:rsidRPr="00F36E01">
        <w:rPr>
          <w:rStyle w:val="Emphasis"/>
          <w:highlight w:val="yellow"/>
        </w:rPr>
        <w:t>soon</w:t>
      </w:r>
      <w:r w:rsidRPr="00F36E01">
        <w:rPr>
          <w:rStyle w:val="StyleUnderline"/>
          <w:highlight w:val="yellow"/>
        </w:rPr>
        <w:t xml:space="preserve"> be a </w:t>
      </w:r>
      <w:r w:rsidRPr="00F36E01">
        <w:rPr>
          <w:rStyle w:val="Emphasis"/>
          <w:highlight w:val="yellow"/>
        </w:rPr>
        <w:t>minority</w:t>
      </w:r>
      <w:r w:rsidRPr="00572112">
        <w:rPr>
          <w:rStyle w:val="Emphasis"/>
        </w:rPr>
        <w:t xml:space="preserve"> race</w:t>
      </w:r>
      <w:r w:rsidRPr="00572112">
        <w:rPr>
          <w:sz w:val="16"/>
        </w:rPr>
        <w:t xml:space="preserve">.” </w:t>
      </w:r>
      <w:r w:rsidRPr="00F36E01">
        <w:rPr>
          <w:rStyle w:val="StyleUnderline"/>
          <w:highlight w:val="yellow"/>
        </w:rPr>
        <w:t>When</w:t>
      </w:r>
      <w:r w:rsidRPr="001B5EB7">
        <w:rPr>
          <w:rStyle w:val="StyleUnderline"/>
        </w:rPr>
        <w:t xml:space="preserve"> members of </w:t>
      </w:r>
      <w:r w:rsidRPr="00F36E01">
        <w:rPr>
          <w:rStyle w:val="StyleUnderline"/>
          <w:highlight w:val="yellow"/>
        </w:rPr>
        <w:t>a</w:t>
      </w:r>
      <w:r w:rsidRPr="00572112">
        <w:rPr>
          <w:rStyle w:val="StyleUnderline"/>
        </w:rPr>
        <w:t xml:space="preserve"> </w:t>
      </w:r>
      <w:r w:rsidRPr="001B5EB7">
        <w:rPr>
          <w:rStyle w:val="Emphasis"/>
        </w:rPr>
        <w:t xml:space="preserve">historically </w:t>
      </w:r>
      <w:r w:rsidRPr="00F36E01">
        <w:rPr>
          <w:rStyle w:val="Emphasis"/>
          <w:highlight w:val="yellow"/>
        </w:rPr>
        <w:t>dominant</w:t>
      </w:r>
      <w:r w:rsidRPr="00F36E01">
        <w:rPr>
          <w:rStyle w:val="StyleUnderline"/>
          <w:highlight w:val="yellow"/>
        </w:rPr>
        <w:t xml:space="preserve"> group </w:t>
      </w:r>
      <w:r w:rsidRPr="00F36E01">
        <w:rPr>
          <w:rStyle w:val="Emphasis"/>
          <w:highlight w:val="yellow"/>
        </w:rPr>
        <w:t>feel threatened</w:t>
      </w:r>
      <w:r w:rsidRPr="00572112">
        <w:rPr>
          <w:sz w:val="16"/>
        </w:rPr>
        <w:t xml:space="preserve">, she explains, </w:t>
      </w:r>
      <w:r w:rsidRPr="002D6D65">
        <w:rPr>
          <w:rStyle w:val="StyleUnderline"/>
        </w:rPr>
        <w:t>they go through</w:t>
      </w:r>
      <w:r w:rsidRPr="00572112">
        <w:rPr>
          <w:sz w:val="16"/>
        </w:rPr>
        <w:t xml:space="preserve"> some interesting </w:t>
      </w:r>
      <w:r w:rsidRPr="002D6D65">
        <w:rPr>
          <w:rStyle w:val="Emphasis"/>
        </w:rPr>
        <w:t>psychological twists</w:t>
      </w:r>
      <w:r w:rsidRPr="002D6D65">
        <w:rPr>
          <w:rStyle w:val="StyleUnderline"/>
        </w:rPr>
        <w:t xml:space="preserve"> and </w:t>
      </w:r>
      <w:r w:rsidRPr="001B5EB7">
        <w:rPr>
          <w:rStyle w:val="Emphasis"/>
        </w:rPr>
        <w:t>turns</w:t>
      </w:r>
      <w:r w:rsidRPr="002D6D65">
        <w:rPr>
          <w:rStyle w:val="StyleUnderline"/>
        </w:rPr>
        <w:t xml:space="preserve"> to make themselves feel okay again</w:t>
      </w:r>
      <w:r w:rsidRPr="00572112">
        <w:rPr>
          <w:sz w:val="16"/>
        </w:rPr>
        <w:t xml:space="preserve">. First, </w:t>
      </w:r>
      <w:r w:rsidRPr="00F36E01">
        <w:rPr>
          <w:rStyle w:val="StyleUnderline"/>
          <w:highlight w:val="yellow"/>
        </w:rPr>
        <w:t>they</w:t>
      </w:r>
      <w:r w:rsidRPr="001B5EB7">
        <w:rPr>
          <w:rStyle w:val="StyleUnderline"/>
        </w:rPr>
        <w:t xml:space="preserve"> get </w:t>
      </w:r>
      <w:r w:rsidRPr="001B5EB7">
        <w:rPr>
          <w:rStyle w:val="Emphasis"/>
        </w:rPr>
        <w:t>nostalgic</w:t>
      </w:r>
      <w:r w:rsidRPr="002D6D65">
        <w:rPr>
          <w:rStyle w:val="StyleUnderline"/>
        </w:rPr>
        <w:t xml:space="preserve"> and </w:t>
      </w:r>
      <w:r w:rsidRPr="00F36E01">
        <w:rPr>
          <w:rStyle w:val="StyleUnderline"/>
          <w:highlight w:val="yellow"/>
        </w:rPr>
        <w:t xml:space="preserve">try to </w:t>
      </w:r>
      <w:r w:rsidRPr="00F36E01">
        <w:rPr>
          <w:rStyle w:val="Emphasis"/>
          <w:highlight w:val="yellow"/>
        </w:rPr>
        <w:t>protect</w:t>
      </w:r>
      <w:r w:rsidRPr="00F36E01">
        <w:rPr>
          <w:rStyle w:val="StyleUnderline"/>
          <w:highlight w:val="yellow"/>
        </w:rPr>
        <w:t xml:space="preserve"> the </w:t>
      </w:r>
      <w:r w:rsidRPr="00F36E01">
        <w:rPr>
          <w:rStyle w:val="Emphasis"/>
          <w:highlight w:val="yellow"/>
        </w:rPr>
        <w:t>status quo</w:t>
      </w:r>
      <w:r w:rsidRPr="002D6D65">
        <w:rPr>
          <w:rStyle w:val="StyleUnderline"/>
        </w:rPr>
        <w:t xml:space="preserve"> however they can. They </w:t>
      </w:r>
      <w:r w:rsidRPr="001B5EB7">
        <w:rPr>
          <w:rStyle w:val="Emphasis"/>
        </w:rPr>
        <w:t>defend</w:t>
      </w:r>
      <w:r w:rsidRPr="002D6D65">
        <w:rPr>
          <w:rStyle w:val="StyleUnderline"/>
        </w:rPr>
        <w:t xml:space="preserve"> their own group (“all lives matter”), they start behaving in </w:t>
      </w:r>
      <w:r w:rsidRPr="001B5EB7">
        <w:rPr>
          <w:rStyle w:val="Emphasis"/>
        </w:rPr>
        <w:t>more traditional</w:t>
      </w:r>
      <w:r w:rsidRPr="002D6D65">
        <w:rPr>
          <w:rStyle w:val="StyleUnderline"/>
        </w:rPr>
        <w:t xml:space="preserve"> ways, </w:t>
      </w:r>
      <w:r w:rsidRPr="00F36E01">
        <w:rPr>
          <w:rStyle w:val="StyleUnderline"/>
          <w:highlight w:val="yellow"/>
        </w:rPr>
        <w:t>and</w:t>
      </w:r>
      <w:r w:rsidRPr="002D6D65">
        <w:rPr>
          <w:rStyle w:val="StyleUnderline"/>
        </w:rPr>
        <w:t xml:space="preserve"> they start to </w:t>
      </w:r>
      <w:r w:rsidRPr="00F36E01">
        <w:rPr>
          <w:rStyle w:val="StyleUnderline"/>
          <w:highlight w:val="yellow"/>
        </w:rPr>
        <w:t>feel</w:t>
      </w:r>
      <w:r w:rsidRPr="002D6D65">
        <w:rPr>
          <w:rStyle w:val="StyleUnderline"/>
        </w:rPr>
        <w:t xml:space="preserve"> </w:t>
      </w:r>
      <w:r w:rsidRPr="001B5EB7">
        <w:rPr>
          <w:rStyle w:val="Emphasis"/>
        </w:rPr>
        <w:t xml:space="preserve">more </w:t>
      </w:r>
      <w:r w:rsidRPr="00F36E01">
        <w:rPr>
          <w:rStyle w:val="Emphasis"/>
          <w:highlight w:val="yellow"/>
        </w:rPr>
        <w:t>negatively</w:t>
      </w:r>
      <w:r w:rsidRPr="00F36E01">
        <w:rPr>
          <w:rStyle w:val="StyleUnderline"/>
          <w:highlight w:val="yellow"/>
        </w:rPr>
        <w:t xml:space="preserve"> toward other groups</w:t>
      </w:r>
      <w:r w:rsidRPr="00572112">
        <w:rPr>
          <w:sz w:val="16"/>
        </w:rPr>
        <w:t>.</w:t>
      </w:r>
    </w:p>
    <w:p w14:paraId="1567F184" w14:textId="77777777" w:rsidR="009835A4" w:rsidRPr="00572112" w:rsidRDefault="009835A4" w:rsidP="009835A4">
      <w:pPr>
        <w:rPr>
          <w:sz w:val="16"/>
        </w:rPr>
      </w:pPr>
      <w:r w:rsidRPr="00572112">
        <w:rPr>
          <w:sz w:val="16"/>
        </w:rPr>
        <w:t xml:space="preserve">This could be why </w:t>
      </w:r>
      <w:r w:rsidRPr="00572112">
        <w:rPr>
          <w:rStyle w:val="StyleUnderline"/>
        </w:rPr>
        <w:t xml:space="preserve">in one study, whites who were presented with evidence of racial progress experienced </w:t>
      </w:r>
      <w:r w:rsidRPr="00572112">
        <w:rPr>
          <w:rStyle w:val="Emphasis"/>
        </w:rPr>
        <w:t>lower self-esteem</w:t>
      </w:r>
      <w:r w:rsidRPr="00572112">
        <w:rPr>
          <w:rStyle w:val="StyleUnderline"/>
        </w:rPr>
        <w:t xml:space="preserve"> afterward. In another study, reminding whites</w:t>
      </w:r>
      <w:r w:rsidRPr="00572112">
        <w:rPr>
          <w:sz w:val="16"/>
        </w:rPr>
        <w:t xml:space="preserve"> who were high in “ethnic identification” </w:t>
      </w:r>
      <w:r w:rsidRPr="00572112">
        <w:rPr>
          <w:rStyle w:val="StyleUnderline"/>
        </w:rPr>
        <w:t xml:space="preserve">that nonwhite groups will </w:t>
      </w:r>
      <w:r w:rsidRPr="00572112">
        <w:rPr>
          <w:rStyle w:val="Emphasis"/>
        </w:rPr>
        <w:t>soon outnumber</w:t>
      </w:r>
      <w:r w:rsidRPr="00572112">
        <w:rPr>
          <w:rStyle w:val="StyleUnderline"/>
        </w:rPr>
        <w:t xml:space="preserve"> them </w:t>
      </w:r>
      <w:r w:rsidRPr="00572112">
        <w:rPr>
          <w:rStyle w:val="Emphasis"/>
        </w:rPr>
        <w:t>revved up</w:t>
      </w:r>
      <w:r w:rsidRPr="00572112">
        <w:rPr>
          <w:rStyle w:val="StyleUnderline"/>
        </w:rPr>
        <w:t xml:space="preserve"> their </w:t>
      </w:r>
      <w:r w:rsidRPr="00572112">
        <w:rPr>
          <w:rStyle w:val="Emphasis"/>
        </w:rPr>
        <w:t>support for Trump</w:t>
      </w:r>
      <w:r w:rsidRPr="00572112">
        <w:rPr>
          <w:rStyle w:val="StyleUnderline"/>
        </w:rPr>
        <w:t xml:space="preserve">, their </w:t>
      </w:r>
      <w:r w:rsidRPr="00572112">
        <w:rPr>
          <w:rStyle w:val="Emphasis"/>
        </w:rPr>
        <w:t>desire</w:t>
      </w:r>
      <w:r w:rsidRPr="00572112">
        <w:rPr>
          <w:rStyle w:val="StyleUnderline"/>
        </w:rPr>
        <w:t xml:space="preserve"> for </w:t>
      </w:r>
      <w:r w:rsidRPr="00572112">
        <w:rPr>
          <w:rStyle w:val="Emphasis"/>
        </w:rPr>
        <w:t>anti-immigrant</w:t>
      </w:r>
      <w:r w:rsidRPr="00572112">
        <w:rPr>
          <w:rStyle w:val="StyleUnderline"/>
        </w:rPr>
        <w:t xml:space="preserve"> policies, and their </w:t>
      </w:r>
      <w:r w:rsidRPr="00572112">
        <w:rPr>
          <w:rStyle w:val="Emphasis"/>
        </w:rPr>
        <w:t>opposition</w:t>
      </w:r>
      <w:r w:rsidRPr="00572112">
        <w:rPr>
          <w:rStyle w:val="StyleUnderline"/>
        </w:rPr>
        <w:t xml:space="preserve"> to </w:t>
      </w:r>
      <w:r w:rsidRPr="00572112">
        <w:rPr>
          <w:rStyle w:val="Emphasis"/>
        </w:rPr>
        <w:t>political correctness</w:t>
      </w:r>
      <w:r w:rsidRPr="00572112">
        <w:rPr>
          <w:sz w:val="16"/>
        </w:rPr>
        <w:t>.</w:t>
      </w:r>
    </w:p>
    <w:p w14:paraId="4FA91DEF" w14:textId="77777777" w:rsidR="009835A4" w:rsidRPr="00572112" w:rsidRDefault="009835A4" w:rsidP="009835A4">
      <w:pPr>
        <w:rPr>
          <w:sz w:val="16"/>
        </w:rPr>
      </w:pPr>
      <w:r w:rsidRPr="00572112">
        <w:rPr>
          <w:sz w:val="16"/>
        </w:rPr>
        <w:t>Mutz also found that “half of Americans view trade as something that benefits job availability in other countries at the expense of jobs for Americans.”</w:t>
      </w:r>
    </w:p>
    <w:p w14:paraId="25EE3085" w14:textId="77777777" w:rsidR="009835A4" w:rsidRPr="00572112" w:rsidRDefault="009835A4" w:rsidP="009835A4">
      <w:pPr>
        <w:rPr>
          <w:sz w:val="16"/>
        </w:rPr>
      </w:pPr>
      <w:r w:rsidRPr="00572112">
        <w:rPr>
          <w:sz w:val="16"/>
        </w:rPr>
        <w:t>Granted, most people just voted for the same party in both 2012 and 2016. However, between the two years, people—especially Republicans—developed a much more negative view toward international trade. In 2012, the two parties seemed roughly similar on trade, but in 2016, Hillary Clinton’s views on trade and on “China as a threat” were much further away from the views of the average American than were Trump’s.</w:t>
      </w:r>
    </w:p>
    <w:p w14:paraId="3DC817DD" w14:textId="77777777" w:rsidR="009835A4" w:rsidRPr="00572112" w:rsidRDefault="009835A4" w:rsidP="009835A4">
      <w:pPr>
        <w:rPr>
          <w:sz w:val="16"/>
        </w:rPr>
      </w:pPr>
      <w:r w:rsidRPr="00F36E01">
        <w:rPr>
          <w:rStyle w:val="StyleUnderline"/>
          <w:highlight w:val="yellow"/>
        </w:rPr>
        <w:t xml:space="preserve">Mutz examined voters whose </w:t>
      </w:r>
      <w:r w:rsidRPr="00F36E01">
        <w:rPr>
          <w:rStyle w:val="Emphasis"/>
          <w:highlight w:val="yellow"/>
        </w:rPr>
        <w:t>incomes declined</w:t>
      </w:r>
      <w:r w:rsidRPr="001B5EB7">
        <w:rPr>
          <w:rStyle w:val="StyleUnderline"/>
        </w:rPr>
        <w:t xml:space="preserve">, or didn’t increase much, </w:t>
      </w:r>
      <w:r w:rsidRPr="00F36E01">
        <w:rPr>
          <w:rStyle w:val="StyleUnderline"/>
          <w:highlight w:val="yellow"/>
        </w:rPr>
        <w:t xml:space="preserve">or who </w:t>
      </w:r>
      <w:r w:rsidRPr="00F36E01">
        <w:rPr>
          <w:rStyle w:val="Emphasis"/>
          <w:highlight w:val="yellow"/>
        </w:rPr>
        <w:t>lost their jobs</w:t>
      </w:r>
      <w:r w:rsidRPr="001B5EB7">
        <w:rPr>
          <w:rStyle w:val="StyleUnderline"/>
        </w:rPr>
        <w:t xml:space="preserve">, or who were </w:t>
      </w:r>
      <w:r w:rsidRPr="001B5EB7">
        <w:rPr>
          <w:rStyle w:val="Emphasis"/>
        </w:rPr>
        <w:t>concerned about expenses</w:t>
      </w:r>
      <w:r w:rsidRPr="001B5EB7">
        <w:rPr>
          <w:rStyle w:val="StyleUnderline"/>
        </w:rPr>
        <w:t xml:space="preserve">, or who thought they had been </w:t>
      </w:r>
      <w:r w:rsidRPr="001B5EB7">
        <w:rPr>
          <w:rStyle w:val="Emphasis"/>
        </w:rPr>
        <w:t>personally hurt</w:t>
      </w:r>
      <w:r w:rsidRPr="001B5EB7">
        <w:rPr>
          <w:rStyle w:val="StyleUnderline"/>
        </w:rPr>
        <w:t xml:space="preserve"> by </w:t>
      </w:r>
      <w:r w:rsidRPr="001B5EB7">
        <w:rPr>
          <w:rStyle w:val="Emphasis"/>
        </w:rPr>
        <w:t>trade</w:t>
      </w:r>
      <w:r w:rsidRPr="001B5EB7">
        <w:rPr>
          <w:rStyle w:val="StyleUnderline"/>
        </w:rPr>
        <w:t xml:space="preserve">. </w:t>
      </w:r>
      <w:r w:rsidRPr="00F36E01">
        <w:rPr>
          <w:rStyle w:val="Emphasis"/>
          <w:highlight w:val="yellow"/>
        </w:rPr>
        <w:t>None</w:t>
      </w:r>
      <w:r w:rsidRPr="00F36E01">
        <w:rPr>
          <w:rStyle w:val="StyleUnderline"/>
          <w:highlight w:val="yellow"/>
        </w:rPr>
        <w:t xml:space="preserve"> of those</w:t>
      </w:r>
      <w:r w:rsidRPr="001B5EB7">
        <w:rPr>
          <w:rStyle w:val="StyleUnderline"/>
        </w:rPr>
        <w:t xml:space="preserve"> things </w:t>
      </w:r>
      <w:r w:rsidRPr="00F36E01">
        <w:rPr>
          <w:rStyle w:val="Emphasis"/>
          <w:highlight w:val="yellow"/>
        </w:rPr>
        <w:t>motivated</w:t>
      </w:r>
      <w:r w:rsidRPr="00F36E01">
        <w:rPr>
          <w:rStyle w:val="StyleUnderline"/>
          <w:highlight w:val="yellow"/>
        </w:rPr>
        <w:t xml:space="preserve"> people to switch from</w:t>
      </w:r>
      <w:r w:rsidRPr="001B5EB7">
        <w:rPr>
          <w:rStyle w:val="StyleUnderline"/>
        </w:rPr>
        <w:t xml:space="preserve"> voting for </w:t>
      </w:r>
      <w:r w:rsidRPr="00F36E01">
        <w:rPr>
          <w:rStyle w:val="Emphasis"/>
          <w:highlight w:val="yellow"/>
        </w:rPr>
        <w:t>Obama</w:t>
      </w:r>
      <w:r w:rsidRPr="00572112">
        <w:rPr>
          <w:sz w:val="16"/>
        </w:rPr>
        <w:t xml:space="preserve"> in 2012 </w:t>
      </w:r>
      <w:r w:rsidRPr="00F36E01">
        <w:rPr>
          <w:rStyle w:val="StyleUnderline"/>
          <w:highlight w:val="yellow"/>
        </w:rPr>
        <w:t>to</w:t>
      </w:r>
      <w:r w:rsidRPr="002D6D65">
        <w:rPr>
          <w:rStyle w:val="StyleUnderline"/>
        </w:rPr>
        <w:t xml:space="preserve"> supporting </w:t>
      </w:r>
      <w:r w:rsidRPr="00F36E01">
        <w:rPr>
          <w:rStyle w:val="Emphasis"/>
          <w:highlight w:val="yellow"/>
        </w:rPr>
        <w:t>Trump</w:t>
      </w:r>
      <w:r w:rsidRPr="00572112">
        <w:rPr>
          <w:sz w:val="16"/>
        </w:rPr>
        <w:t xml:space="preserve"> in 2016. Indeed, </w:t>
      </w:r>
      <w:r w:rsidRPr="002D6D65">
        <w:rPr>
          <w:rStyle w:val="StyleUnderline"/>
        </w:rPr>
        <w:t>manufacturing employment in the United States has actually increased</w:t>
      </w:r>
      <w:r w:rsidRPr="00572112">
        <w:rPr>
          <w:sz w:val="16"/>
        </w:rPr>
        <w:t xml:space="preserve"> somewhat since 2010. And as my colleague Adam Serwer has pointed out, “</w:t>
      </w:r>
      <w:r w:rsidRPr="00F36E01">
        <w:rPr>
          <w:rStyle w:val="StyleUnderline"/>
          <w:highlight w:val="yellow"/>
        </w:rPr>
        <w:t xml:space="preserve">Clinton </w:t>
      </w:r>
      <w:r w:rsidRPr="00F36E01">
        <w:rPr>
          <w:rStyle w:val="Emphasis"/>
          <w:highlight w:val="yellow"/>
        </w:rPr>
        <w:t>defeated</w:t>
      </w:r>
      <w:r w:rsidRPr="00F36E01">
        <w:rPr>
          <w:rStyle w:val="StyleUnderline"/>
          <w:highlight w:val="yellow"/>
        </w:rPr>
        <w:t xml:space="preserve"> Trump</w:t>
      </w:r>
      <w:r w:rsidRPr="002D6D65">
        <w:rPr>
          <w:rStyle w:val="StyleUnderline"/>
        </w:rPr>
        <w:t xml:space="preserve"> </w:t>
      </w:r>
      <w:r w:rsidRPr="002D6D65">
        <w:rPr>
          <w:rStyle w:val="Emphasis"/>
        </w:rPr>
        <w:t>handily</w:t>
      </w:r>
      <w:r w:rsidRPr="002D6D65">
        <w:rPr>
          <w:rStyle w:val="StyleUnderline"/>
        </w:rPr>
        <w:t xml:space="preserve"> </w:t>
      </w:r>
      <w:r w:rsidRPr="00F36E01">
        <w:rPr>
          <w:rStyle w:val="StyleUnderline"/>
          <w:highlight w:val="yellow"/>
        </w:rPr>
        <w:t xml:space="preserve">among Americans making </w:t>
      </w:r>
      <w:r w:rsidRPr="00F36E01">
        <w:rPr>
          <w:rStyle w:val="Emphasis"/>
          <w:highlight w:val="yellow"/>
        </w:rPr>
        <w:t>less than</w:t>
      </w:r>
      <w:r w:rsidRPr="002D6D65">
        <w:rPr>
          <w:rStyle w:val="StyleUnderline"/>
        </w:rPr>
        <w:t xml:space="preserve"> $</w:t>
      </w:r>
      <w:r w:rsidRPr="00F36E01">
        <w:rPr>
          <w:rStyle w:val="Emphasis"/>
          <w:highlight w:val="yellow"/>
        </w:rPr>
        <w:t>50,000</w:t>
      </w:r>
      <w:r w:rsidRPr="002D6D65">
        <w:rPr>
          <w:rStyle w:val="StyleUnderline"/>
        </w:rPr>
        <w:t xml:space="preserve"> a year</w:t>
      </w:r>
      <w:r w:rsidRPr="00572112">
        <w:rPr>
          <w:sz w:val="16"/>
        </w:rPr>
        <w:t>.”</w:t>
      </w:r>
    </w:p>
    <w:p w14:paraId="40483FF1" w14:textId="77777777" w:rsidR="009835A4" w:rsidRPr="00572112" w:rsidRDefault="009835A4" w:rsidP="009835A4">
      <w:pPr>
        <w:rPr>
          <w:sz w:val="16"/>
        </w:rPr>
      </w:pPr>
      <w:r w:rsidRPr="00572112">
        <w:rPr>
          <w:sz w:val="16"/>
        </w:rPr>
        <w:t xml:space="preserve">Meanwhile, </w:t>
      </w:r>
      <w:r w:rsidRPr="001B5EB7">
        <w:rPr>
          <w:rStyle w:val="StyleUnderline"/>
        </w:rPr>
        <w:t xml:space="preserve">a few things did </w:t>
      </w:r>
      <w:r w:rsidRPr="00572112">
        <w:rPr>
          <w:rStyle w:val="Emphasis"/>
        </w:rPr>
        <w:t>correlate</w:t>
      </w:r>
      <w:r w:rsidRPr="001B5EB7">
        <w:rPr>
          <w:rStyle w:val="StyleUnderline"/>
        </w:rPr>
        <w:t xml:space="preserve"> with support for </w:t>
      </w:r>
      <w:r w:rsidRPr="00AB1412">
        <w:rPr>
          <w:rStyle w:val="StyleUnderline"/>
        </w:rPr>
        <w:t xml:space="preserve">Trump: a voter’s </w:t>
      </w:r>
      <w:r w:rsidRPr="00AB1412">
        <w:rPr>
          <w:rStyle w:val="Emphasis"/>
        </w:rPr>
        <w:t>desire</w:t>
      </w:r>
      <w:r w:rsidRPr="00AB1412">
        <w:rPr>
          <w:rStyle w:val="StyleUnderline"/>
        </w:rPr>
        <w:t xml:space="preserve"> for their group to be </w:t>
      </w:r>
      <w:r w:rsidRPr="00AB1412">
        <w:rPr>
          <w:rStyle w:val="Emphasis"/>
        </w:rPr>
        <w:t>dominant</w:t>
      </w:r>
      <w:r w:rsidRPr="00572112">
        <w:rPr>
          <w:sz w:val="16"/>
        </w:rPr>
        <w:t xml:space="preserve">, as well as how much they disagreed with Clinton’s views on trade and China. </w:t>
      </w:r>
      <w:r w:rsidRPr="00AB1412">
        <w:rPr>
          <w:rStyle w:val="StyleUnderline"/>
        </w:rPr>
        <w:t>Trump supporters were</w:t>
      </w:r>
      <w:r w:rsidRPr="00572112">
        <w:rPr>
          <w:sz w:val="16"/>
        </w:rPr>
        <w:t xml:space="preserve"> </w:t>
      </w:r>
      <w:r w:rsidRPr="00572112">
        <w:rPr>
          <w:sz w:val="16"/>
        </w:rPr>
        <w:lastRenderedPageBreak/>
        <w:t xml:space="preserve">also </w:t>
      </w:r>
      <w:r w:rsidRPr="00AB1412">
        <w:rPr>
          <w:rStyle w:val="StyleUnderline"/>
        </w:rPr>
        <w:t xml:space="preserve">more likely than Clinton voters to feel that “the </w:t>
      </w:r>
      <w:r w:rsidRPr="00AB1412">
        <w:rPr>
          <w:rStyle w:val="Emphasis"/>
        </w:rPr>
        <w:t>American way of life</w:t>
      </w:r>
      <w:r w:rsidRPr="00AB1412">
        <w:rPr>
          <w:rStyle w:val="StyleUnderline"/>
        </w:rPr>
        <w:t xml:space="preserve"> is threatened,” and that high-status groups, like </w:t>
      </w:r>
      <w:r w:rsidRPr="00AB1412">
        <w:rPr>
          <w:rStyle w:val="Emphasis"/>
        </w:rPr>
        <w:t>men</w:t>
      </w:r>
      <w:r w:rsidRPr="00AB1412">
        <w:rPr>
          <w:rStyle w:val="StyleUnderline"/>
        </w:rPr>
        <w:t xml:space="preserve">, </w:t>
      </w:r>
      <w:r w:rsidRPr="00AB1412">
        <w:rPr>
          <w:rStyle w:val="Emphasis"/>
        </w:rPr>
        <w:t>Christians</w:t>
      </w:r>
      <w:r w:rsidRPr="00AB1412">
        <w:rPr>
          <w:rStyle w:val="StyleUnderline"/>
        </w:rPr>
        <w:t xml:space="preserve">, and </w:t>
      </w:r>
      <w:r w:rsidRPr="00AB1412">
        <w:rPr>
          <w:rStyle w:val="Emphasis"/>
        </w:rPr>
        <w:t>whites</w:t>
      </w:r>
      <w:r w:rsidRPr="00AB1412">
        <w:rPr>
          <w:rStyle w:val="StyleUnderline"/>
        </w:rPr>
        <w:t xml:space="preserve">, are </w:t>
      </w:r>
      <w:r w:rsidRPr="00AB1412">
        <w:rPr>
          <w:rStyle w:val="Emphasis"/>
        </w:rPr>
        <w:t>discriminated against</w:t>
      </w:r>
      <w:r w:rsidRPr="00572112">
        <w:rPr>
          <w:sz w:val="16"/>
        </w:rPr>
        <w:t>.</w:t>
      </w:r>
    </w:p>
    <w:p w14:paraId="2EC9E568" w14:textId="77777777" w:rsidR="009835A4" w:rsidRPr="00572112" w:rsidRDefault="009835A4" w:rsidP="009835A4">
      <w:pPr>
        <w:rPr>
          <w:sz w:val="16"/>
        </w:rPr>
      </w:pPr>
      <w:r w:rsidRPr="003A22DD">
        <w:rPr>
          <w:rStyle w:val="StyleUnderline"/>
        </w:rPr>
        <w:t xml:space="preserve">This sense of </w:t>
      </w:r>
      <w:r w:rsidRPr="003A22DD">
        <w:rPr>
          <w:rStyle w:val="Emphasis"/>
        </w:rPr>
        <w:t>unfounded persecution</w:t>
      </w:r>
      <w:r w:rsidRPr="003A22DD">
        <w:rPr>
          <w:rStyle w:val="StyleUnderline"/>
        </w:rPr>
        <w:t xml:space="preserve"> is </w:t>
      </w:r>
      <w:r w:rsidRPr="003A22DD">
        <w:rPr>
          <w:rStyle w:val="Emphasis"/>
        </w:rPr>
        <w:t>far from rare</w:t>
      </w:r>
      <w:r w:rsidRPr="003A22DD">
        <w:rPr>
          <w:rStyle w:val="StyleUnderline"/>
        </w:rPr>
        <w:t xml:space="preserve">, and it seems to be </w:t>
      </w:r>
      <w:r w:rsidRPr="003A22DD">
        <w:rPr>
          <w:rStyle w:val="Emphasis"/>
        </w:rPr>
        <w:t>heightened</w:t>
      </w:r>
      <w:r w:rsidRPr="003A22DD">
        <w:rPr>
          <w:rStyle w:val="StyleUnderline"/>
        </w:rPr>
        <w:t xml:space="preserve"> during moments of </w:t>
      </w:r>
      <w:r w:rsidRPr="003A22DD">
        <w:rPr>
          <w:rStyle w:val="Emphasis"/>
        </w:rPr>
        <w:t>societal change</w:t>
      </w:r>
      <w:r w:rsidRPr="00572112">
        <w:rPr>
          <w:sz w:val="16"/>
        </w:rPr>
        <w:t xml:space="preserve">. As my colleague Emma Green has written, </w:t>
      </w:r>
      <w:r w:rsidRPr="00572112">
        <w:rPr>
          <w:rStyle w:val="StyleUnderline"/>
        </w:rPr>
        <w:t xml:space="preserve">white evangelicals see </w:t>
      </w:r>
      <w:r w:rsidRPr="000612FC">
        <w:rPr>
          <w:rStyle w:val="Emphasis"/>
        </w:rPr>
        <w:t>more discrimination</w:t>
      </w:r>
      <w:r w:rsidRPr="00572112">
        <w:rPr>
          <w:rStyle w:val="StyleUnderline"/>
        </w:rPr>
        <w:t xml:space="preserve"> against Christians than Muslims in the United States, and 79 percent of white working-class voters who had anxieties about the “American way of life” chose Trump over Clinton</w:t>
      </w:r>
      <w:r w:rsidRPr="00572112">
        <w:rPr>
          <w:sz w:val="16"/>
        </w:rPr>
        <w:t xml:space="preserve">. As I pointed out in the fall of 2016, </w:t>
      </w:r>
      <w:r w:rsidRPr="00572112">
        <w:rPr>
          <w:rStyle w:val="Emphasis"/>
        </w:rPr>
        <w:t>several surveys</w:t>
      </w:r>
      <w:r w:rsidRPr="003A22DD">
        <w:rPr>
          <w:rStyle w:val="StyleUnderline"/>
        </w:rPr>
        <w:t xml:space="preserve"> showed many men supported Trump because they felt their </w:t>
      </w:r>
      <w:r w:rsidRPr="004F5137">
        <w:rPr>
          <w:rStyle w:val="Emphasis"/>
        </w:rPr>
        <w:t>status</w:t>
      </w:r>
      <w:r w:rsidRPr="003A22DD">
        <w:rPr>
          <w:rStyle w:val="StyleUnderline"/>
        </w:rPr>
        <w:t xml:space="preserve"> in society was </w:t>
      </w:r>
      <w:r w:rsidRPr="00572112">
        <w:rPr>
          <w:rStyle w:val="Emphasis"/>
        </w:rPr>
        <w:t>threatened</w:t>
      </w:r>
      <w:r w:rsidRPr="003A22DD">
        <w:rPr>
          <w:rStyle w:val="StyleUnderline"/>
        </w:rPr>
        <w:t xml:space="preserve">, and that Trump would </w:t>
      </w:r>
      <w:r w:rsidRPr="00572112">
        <w:rPr>
          <w:rStyle w:val="Emphasis"/>
        </w:rPr>
        <w:t>restore</w:t>
      </w:r>
      <w:r w:rsidRPr="003A22DD">
        <w:rPr>
          <w:rStyle w:val="StyleUnderline"/>
        </w:rPr>
        <w:t xml:space="preserve"> it.</w:t>
      </w:r>
      <w:r w:rsidRPr="00572112">
        <w:rPr>
          <w:sz w:val="16"/>
        </w:rPr>
        <w:t xml:space="preserve"> Even the education gap in support for Trump disappears, according to one analysis, if you account for the fact that non-college-educated whites are simply more likely to affirm racist views than those with college degrees. (At the most extreme end, white supremacists also use victimhood to further their cause.)</w:t>
      </w:r>
    </w:p>
    <w:p w14:paraId="12728CFE" w14:textId="77777777" w:rsidR="009835A4" w:rsidRPr="00572112" w:rsidRDefault="009835A4" w:rsidP="009835A4">
      <w:pPr>
        <w:rPr>
          <w:sz w:val="16"/>
        </w:rPr>
      </w:pPr>
      <w:r w:rsidRPr="00F36E01">
        <w:rPr>
          <w:rStyle w:val="StyleUnderline"/>
          <w:highlight w:val="yellow"/>
        </w:rPr>
        <w:t>These</w:t>
      </w:r>
      <w:r w:rsidRPr="00572112">
        <w:rPr>
          <w:rStyle w:val="StyleUnderline"/>
        </w:rPr>
        <w:t xml:space="preserve"> why-did-people-vote-for-Trump </w:t>
      </w:r>
      <w:r w:rsidRPr="00F36E01">
        <w:rPr>
          <w:rStyle w:val="Emphasis"/>
          <w:highlight w:val="yellow"/>
        </w:rPr>
        <w:t>studies</w:t>
      </w:r>
      <w:r w:rsidRPr="00572112">
        <w:rPr>
          <w:sz w:val="16"/>
        </w:rPr>
        <w:t xml:space="preserve"> are clarifying, but also a little bit unsatisfying, from the point of view of a politician. They </w:t>
      </w:r>
      <w:r w:rsidRPr="00F36E01">
        <w:rPr>
          <w:rStyle w:val="Emphasis"/>
          <w:highlight w:val="yellow"/>
        </w:rPr>
        <w:t>dispel</w:t>
      </w:r>
      <w:r w:rsidRPr="00F36E01">
        <w:rPr>
          <w:rStyle w:val="StyleUnderline"/>
          <w:highlight w:val="yellow"/>
        </w:rPr>
        <w:t xml:space="preserve"> the </w:t>
      </w:r>
      <w:r w:rsidRPr="00F36E01">
        <w:rPr>
          <w:rStyle w:val="Emphasis"/>
          <w:highlight w:val="yellow"/>
        </w:rPr>
        <w:t>fiction</w:t>
      </w:r>
      <w:r w:rsidRPr="00572112">
        <w:rPr>
          <w:sz w:val="16"/>
        </w:rPr>
        <w:t>—to use another 2016 meme—</w:t>
      </w:r>
      <w:r w:rsidRPr="00F36E01">
        <w:rPr>
          <w:rStyle w:val="StyleUnderline"/>
          <w:highlight w:val="yellow"/>
        </w:rPr>
        <w:t>that</w:t>
      </w:r>
      <w:r w:rsidRPr="003A22DD">
        <w:rPr>
          <w:rStyle w:val="StyleUnderline"/>
        </w:rPr>
        <w:t xml:space="preserve"> the </w:t>
      </w:r>
      <w:r w:rsidRPr="00572112">
        <w:rPr>
          <w:rStyle w:val="Emphasis"/>
        </w:rPr>
        <w:t>majority</w:t>
      </w:r>
      <w:r w:rsidRPr="003A22DD">
        <w:rPr>
          <w:rStyle w:val="StyleUnderline"/>
        </w:rPr>
        <w:t xml:space="preserve"> of </w:t>
      </w:r>
      <w:r w:rsidRPr="00F36E01">
        <w:rPr>
          <w:rStyle w:val="StyleUnderline"/>
          <w:highlight w:val="yellow"/>
        </w:rPr>
        <w:t>Trump supporters are</w:t>
      </w:r>
      <w:r w:rsidRPr="003A22DD">
        <w:rPr>
          <w:rStyle w:val="StyleUnderline"/>
        </w:rPr>
        <w:t xml:space="preserve"> </w:t>
      </w:r>
      <w:r w:rsidRPr="003A22DD">
        <w:rPr>
          <w:rStyle w:val="Emphasis"/>
        </w:rPr>
        <w:t xml:space="preserve">disenfranchised </w:t>
      </w:r>
      <w:r w:rsidRPr="00F36E01">
        <w:rPr>
          <w:rStyle w:val="Emphasis"/>
          <w:highlight w:val="yellow"/>
        </w:rPr>
        <w:t>victims</w:t>
      </w:r>
      <w:r w:rsidRPr="00F36E01">
        <w:rPr>
          <w:rStyle w:val="StyleUnderline"/>
          <w:highlight w:val="yellow"/>
        </w:rPr>
        <w:t xml:space="preserve"> of </w:t>
      </w:r>
      <w:r w:rsidRPr="00F36E01">
        <w:rPr>
          <w:rStyle w:val="Emphasis"/>
          <w:highlight w:val="yellow"/>
        </w:rPr>
        <w:t>capitalism</w:t>
      </w:r>
      <w:r w:rsidRPr="00572112">
        <w:rPr>
          <w:rStyle w:val="Emphasis"/>
        </w:rPr>
        <w:t>’s cruelties</w:t>
      </w:r>
      <w:r w:rsidRPr="00572112">
        <w:rPr>
          <w:sz w:val="16"/>
        </w:rPr>
        <w:t xml:space="preserve">. At the same time, </w:t>
      </w:r>
      <w:r w:rsidRPr="003A22DD">
        <w:rPr>
          <w:rStyle w:val="Emphasis"/>
        </w:rPr>
        <w:t xml:space="preserve">deep-seated psychological </w:t>
      </w:r>
      <w:r w:rsidRPr="00F36E01">
        <w:rPr>
          <w:rStyle w:val="Emphasis"/>
          <w:highlight w:val="yellow"/>
        </w:rPr>
        <w:t>resentment</w:t>
      </w:r>
      <w:r w:rsidRPr="00F36E01">
        <w:rPr>
          <w:rStyle w:val="StyleUnderline"/>
          <w:highlight w:val="yellow"/>
        </w:rPr>
        <w:t xml:space="preserve"> is </w:t>
      </w:r>
      <w:r w:rsidRPr="00F36E01">
        <w:rPr>
          <w:rStyle w:val="Emphasis"/>
          <w:highlight w:val="yellow"/>
        </w:rPr>
        <w:t>harder</w:t>
      </w:r>
      <w:r w:rsidRPr="00F36E01">
        <w:rPr>
          <w:rStyle w:val="StyleUnderline"/>
          <w:highlight w:val="yellow"/>
        </w:rPr>
        <w:t xml:space="preserve"> for </w:t>
      </w:r>
      <w:r w:rsidRPr="00F36E01">
        <w:rPr>
          <w:rStyle w:val="Emphasis"/>
          <w:highlight w:val="yellow"/>
        </w:rPr>
        <w:t>policy makers</w:t>
      </w:r>
      <w:r w:rsidRPr="00F36E01">
        <w:rPr>
          <w:rStyle w:val="StyleUnderline"/>
          <w:highlight w:val="yellow"/>
        </w:rPr>
        <w:t xml:space="preserve"> to address than a</w:t>
      </w:r>
      <w:r w:rsidRPr="00572112">
        <w:rPr>
          <w:sz w:val="16"/>
        </w:rPr>
        <w:t xml:space="preserve">n overly </w:t>
      </w:r>
      <w:r w:rsidRPr="00572112">
        <w:rPr>
          <w:rStyle w:val="Emphasis"/>
          <w:sz w:val="32"/>
          <w:szCs w:val="32"/>
        </w:rPr>
        <w:t xml:space="preserve">meager </w:t>
      </w:r>
      <w:r w:rsidRPr="00F36E01">
        <w:rPr>
          <w:rStyle w:val="Emphasis"/>
          <w:sz w:val="32"/>
          <w:szCs w:val="32"/>
          <w:highlight w:val="yellow"/>
        </w:rPr>
        <w:t>disability check</w:t>
      </w:r>
      <w:r w:rsidRPr="003A22DD">
        <w:rPr>
          <w:rStyle w:val="StyleUnderline"/>
        </w:rPr>
        <w:t xml:space="preserve">. You can teach out-of-work coal miners to code, but you may not be able to convince them to </w:t>
      </w:r>
      <w:r w:rsidRPr="003A22DD">
        <w:rPr>
          <w:rStyle w:val="Emphasis"/>
        </w:rPr>
        <w:t>embrace</w:t>
      </w:r>
      <w:r w:rsidRPr="003A22DD">
        <w:rPr>
          <w:rStyle w:val="StyleUnderline"/>
        </w:rPr>
        <w:t xml:space="preserve"> changing </w:t>
      </w:r>
      <w:r w:rsidRPr="003A22DD">
        <w:rPr>
          <w:rStyle w:val="Emphasis"/>
        </w:rPr>
        <w:t>racial</w:t>
      </w:r>
      <w:r w:rsidRPr="003A22DD">
        <w:rPr>
          <w:rStyle w:val="StyleUnderline"/>
        </w:rPr>
        <w:t xml:space="preserve"> and </w:t>
      </w:r>
      <w:r w:rsidRPr="003A22DD">
        <w:rPr>
          <w:rStyle w:val="Emphasis"/>
        </w:rPr>
        <w:t>gender norms</w:t>
      </w:r>
      <w:r w:rsidRPr="003A22DD">
        <w:rPr>
          <w:rStyle w:val="StyleUnderline"/>
        </w:rPr>
        <w:t xml:space="preserve">. </w:t>
      </w:r>
      <w:r w:rsidRPr="005606EF">
        <w:rPr>
          <w:rStyle w:val="StyleUnderline"/>
        </w:rPr>
        <w:t>You can offer</w:t>
      </w:r>
      <w:r w:rsidRPr="003A22DD">
        <w:rPr>
          <w:rStyle w:val="StyleUnderline"/>
        </w:rPr>
        <w:t xml:space="preserve"> </w:t>
      </w:r>
      <w:r w:rsidRPr="00572112">
        <w:rPr>
          <w:rStyle w:val="Emphasis"/>
          <w:sz w:val="32"/>
          <w:szCs w:val="32"/>
        </w:rPr>
        <w:t xml:space="preserve">universal </w:t>
      </w:r>
      <w:r w:rsidRPr="00F36E01">
        <w:rPr>
          <w:rStyle w:val="Emphasis"/>
          <w:sz w:val="32"/>
          <w:szCs w:val="32"/>
          <w:highlight w:val="yellow"/>
        </w:rPr>
        <w:t>basic income</w:t>
      </w:r>
      <w:r w:rsidRPr="005606EF">
        <w:rPr>
          <w:rStyle w:val="StyleUnderline"/>
        </w:rPr>
        <w:t>s</w:t>
      </w:r>
      <w:r w:rsidRPr="003A22DD">
        <w:rPr>
          <w:rStyle w:val="StyleUnderline"/>
        </w:rPr>
        <w:t xml:space="preserve">, </w:t>
      </w:r>
      <w:r w:rsidRPr="005606EF">
        <w:rPr>
          <w:rStyle w:val="StyleUnderline"/>
        </w:rPr>
        <w:t xml:space="preserve">but that </w:t>
      </w:r>
      <w:r w:rsidRPr="00F36E01">
        <w:rPr>
          <w:rStyle w:val="Emphasis"/>
          <w:highlight w:val="yellow"/>
        </w:rPr>
        <w:t>won’t</w:t>
      </w:r>
      <w:r w:rsidRPr="00F36E01">
        <w:rPr>
          <w:rStyle w:val="StyleUnderline"/>
          <w:highlight w:val="yellow"/>
        </w:rPr>
        <w:t xml:space="preserve"> ameliorate resentment of </w:t>
      </w:r>
      <w:r w:rsidRPr="00F36E01">
        <w:rPr>
          <w:rStyle w:val="Emphasis"/>
          <w:highlight w:val="yellow"/>
        </w:rPr>
        <w:t>demographic</w:t>
      </w:r>
      <w:r w:rsidRPr="00F36E01">
        <w:rPr>
          <w:rStyle w:val="StyleUnderline"/>
          <w:highlight w:val="yellow"/>
        </w:rPr>
        <w:t xml:space="preserve"> changes</w:t>
      </w:r>
      <w:r w:rsidRPr="00572112">
        <w:rPr>
          <w:sz w:val="16"/>
        </w:rPr>
        <w:t>.</w:t>
      </w:r>
    </w:p>
    <w:p w14:paraId="4F97A751" w14:textId="77777777" w:rsidR="009835A4" w:rsidRPr="00A14FAA" w:rsidRDefault="009835A4" w:rsidP="009835A4">
      <w:pPr>
        <w:rPr>
          <w:sz w:val="16"/>
        </w:rPr>
      </w:pPr>
      <w:r w:rsidRPr="00572112">
        <w:rPr>
          <w:sz w:val="16"/>
        </w:rPr>
        <w:t xml:space="preserve">In other words, </w:t>
      </w:r>
      <w:r w:rsidRPr="003A22DD">
        <w:rPr>
          <w:rStyle w:val="StyleUnderline"/>
        </w:rPr>
        <w:t xml:space="preserve">it’s now </w:t>
      </w:r>
      <w:r w:rsidRPr="003A22DD">
        <w:rPr>
          <w:rStyle w:val="Emphasis"/>
        </w:rPr>
        <w:t>pretty clear</w:t>
      </w:r>
      <w:r w:rsidRPr="003A22DD">
        <w:rPr>
          <w:rStyle w:val="StyleUnderline"/>
        </w:rPr>
        <w:t xml:space="preserve"> that many </w:t>
      </w:r>
      <w:r w:rsidRPr="00F36E01">
        <w:rPr>
          <w:rStyle w:val="StyleUnderline"/>
          <w:highlight w:val="yellow"/>
        </w:rPr>
        <w:t xml:space="preserve">Trump supporters </w:t>
      </w:r>
      <w:r w:rsidRPr="00F36E01">
        <w:rPr>
          <w:rStyle w:val="Emphasis"/>
          <w:highlight w:val="yellow"/>
        </w:rPr>
        <w:t>feel threatened</w:t>
      </w:r>
      <w:r w:rsidRPr="003A22DD">
        <w:rPr>
          <w:rStyle w:val="StyleUnderline"/>
        </w:rPr>
        <w:t xml:space="preserve">, </w:t>
      </w:r>
      <w:r w:rsidRPr="003A22DD">
        <w:rPr>
          <w:rStyle w:val="Emphasis"/>
        </w:rPr>
        <w:t>frustrated</w:t>
      </w:r>
      <w:r w:rsidRPr="003A22DD">
        <w:rPr>
          <w:rStyle w:val="StyleUnderline"/>
        </w:rPr>
        <w:t xml:space="preserve">, and </w:t>
      </w:r>
      <w:r w:rsidRPr="003A22DD">
        <w:rPr>
          <w:rStyle w:val="Emphasis"/>
        </w:rPr>
        <w:t>marginalized</w:t>
      </w:r>
      <w:r w:rsidRPr="003A22DD">
        <w:rPr>
          <w:rStyle w:val="StyleUnderline"/>
        </w:rPr>
        <w:t>—</w:t>
      </w:r>
      <w:r w:rsidRPr="00F36E01">
        <w:rPr>
          <w:rStyle w:val="Emphasis"/>
          <w:highlight w:val="yellow"/>
        </w:rPr>
        <w:t>not</w:t>
      </w:r>
      <w:r w:rsidRPr="00F36E01">
        <w:rPr>
          <w:rStyle w:val="StyleUnderline"/>
          <w:highlight w:val="yellow"/>
        </w:rPr>
        <w:t xml:space="preserve"> on an </w:t>
      </w:r>
      <w:r w:rsidRPr="00F36E01">
        <w:rPr>
          <w:rStyle w:val="Emphasis"/>
          <w:highlight w:val="yellow"/>
        </w:rPr>
        <w:t>economic</w:t>
      </w:r>
      <w:r w:rsidRPr="00F36E01">
        <w:rPr>
          <w:rStyle w:val="StyleUnderline"/>
          <w:highlight w:val="yellow"/>
        </w:rPr>
        <w:t>, but</w:t>
      </w:r>
      <w:r w:rsidRPr="003A22DD">
        <w:rPr>
          <w:rStyle w:val="StyleUnderline"/>
        </w:rPr>
        <w:t xml:space="preserve"> on </w:t>
      </w:r>
      <w:r w:rsidRPr="00F36E01">
        <w:rPr>
          <w:rStyle w:val="StyleUnderline"/>
          <w:highlight w:val="yellow"/>
        </w:rPr>
        <w:t xml:space="preserve">an </w:t>
      </w:r>
      <w:r w:rsidRPr="00F36E01">
        <w:rPr>
          <w:rStyle w:val="Emphasis"/>
          <w:highlight w:val="yellow"/>
        </w:rPr>
        <w:t>existential level</w:t>
      </w:r>
      <w:r w:rsidRPr="00572112">
        <w:rPr>
          <w:sz w:val="16"/>
        </w:rPr>
        <w:t>. Now what?</w:t>
      </w:r>
    </w:p>
    <w:p w14:paraId="07FAAD5D" w14:textId="77777777" w:rsidR="009835A4" w:rsidRDefault="009835A4" w:rsidP="009835A4"/>
    <w:p w14:paraId="36D98195" w14:textId="77777777" w:rsidR="009835A4" w:rsidRDefault="009835A4" w:rsidP="009835A4">
      <w:pPr>
        <w:pStyle w:val="Heading3"/>
      </w:pPr>
      <w:r>
        <w:lastRenderedPageBreak/>
        <w:t>Populism---1NC</w:t>
      </w:r>
    </w:p>
    <w:p w14:paraId="514CFED4" w14:textId="77777777" w:rsidR="009835A4" w:rsidRPr="00FA4159" w:rsidRDefault="009835A4" w:rsidP="009835A4">
      <w:pPr>
        <w:pStyle w:val="Heading4"/>
      </w:pPr>
      <w:r>
        <w:t xml:space="preserve">Populism is </w:t>
      </w:r>
      <w:r w:rsidRPr="00FA4159">
        <w:rPr>
          <w:u w:val="single"/>
        </w:rPr>
        <w:t>constrained</w:t>
      </w:r>
      <w:r>
        <w:t>.</w:t>
      </w:r>
    </w:p>
    <w:p w14:paraId="11D8F2B8" w14:textId="77777777" w:rsidR="009835A4" w:rsidRDefault="009835A4" w:rsidP="009835A4">
      <w:r>
        <w:t xml:space="preserve">Dr. Kurt </w:t>
      </w:r>
      <w:r w:rsidRPr="003F3810">
        <w:rPr>
          <w:rStyle w:val="Style13ptBold"/>
        </w:rPr>
        <w:t>Weyland 24</w:t>
      </w:r>
      <w:r>
        <w:t>, PhD, Mike Hogg Professor, Liberal Arts, University of Texas–Austin, "Why Democracy Survives Populism," Journal of Democracy, Vol. 35, No. 1, January 2024, Project Muse. //JDi [italics in original]</w:t>
      </w:r>
    </w:p>
    <w:p w14:paraId="4AE43F4E" w14:textId="77777777" w:rsidR="009835A4" w:rsidRPr="00673DF1" w:rsidRDefault="009835A4" w:rsidP="009835A4">
      <w:pPr>
        <w:rPr>
          <w:sz w:val="16"/>
        </w:rPr>
      </w:pPr>
      <w:r w:rsidRPr="00673DF1">
        <w:rPr>
          <w:sz w:val="16"/>
        </w:rPr>
        <w:t xml:space="preserve">The </w:t>
      </w:r>
      <w:r w:rsidRPr="00BC609A">
        <w:rPr>
          <w:rStyle w:val="StyleUnderline"/>
        </w:rPr>
        <w:t xml:space="preserve">global wave of </w:t>
      </w:r>
      <w:r w:rsidRPr="00FA4159">
        <w:rPr>
          <w:rStyle w:val="StyleUnderline"/>
        </w:rPr>
        <w:t>populism</w:t>
      </w:r>
      <w:r w:rsidRPr="00673DF1">
        <w:rPr>
          <w:sz w:val="16"/>
        </w:rPr>
        <w:t xml:space="preserve">, especially the unexpected 2016 election of Donald Trump to the U.S. presidency, </w:t>
      </w:r>
      <w:r w:rsidRPr="00BC609A">
        <w:rPr>
          <w:rStyle w:val="StyleUnderline"/>
        </w:rPr>
        <w:t>instilled</w:t>
      </w:r>
      <w:r w:rsidRPr="00673DF1">
        <w:rPr>
          <w:sz w:val="16"/>
        </w:rPr>
        <w:t xml:space="preserve"> </w:t>
      </w:r>
      <w:r w:rsidRPr="00BC609A">
        <w:rPr>
          <w:rStyle w:val="Emphasis"/>
        </w:rPr>
        <w:t>great fear</w:t>
      </w:r>
      <w:r w:rsidRPr="00673DF1">
        <w:rPr>
          <w:sz w:val="16"/>
        </w:rPr>
        <w:t xml:space="preserve"> </w:t>
      </w:r>
      <w:r w:rsidRPr="00BC609A">
        <w:rPr>
          <w:rStyle w:val="StyleUnderline"/>
        </w:rPr>
        <w:t>in many observers</w:t>
      </w:r>
      <w:r w:rsidRPr="00673DF1">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BC609A">
        <w:rPr>
          <w:rStyle w:val="StyleUnderline"/>
        </w:rPr>
        <w:t>Would</w:t>
      </w:r>
      <w:r w:rsidRPr="00673DF1">
        <w:rPr>
          <w:sz w:val="16"/>
        </w:rPr>
        <w:t xml:space="preserve"> </w:t>
      </w:r>
      <w:r w:rsidRPr="00BC609A">
        <w:rPr>
          <w:rStyle w:val="Emphasis"/>
        </w:rPr>
        <w:t>populism's proliferation</w:t>
      </w:r>
      <w:r w:rsidRPr="00673DF1">
        <w:rPr>
          <w:sz w:val="16"/>
        </w:rPr>
        <w:t xml:space="preserve"> soon </w:t>
      </w:r>
      <w:r w:rsidRPr="00BC609A">
        <w:rPr>
          <w:rStyle w:val="StyleUnderline"/>
        </w:rPr>
        <w:t>bring about a proliferation of</w:t>
      </w:r>
      <w:r w:rsidRPr="00673DF1">
        <w:rPr>
          <w:sz w:val="16"/>
        </w:rPr>
        <w:t xml:space="preserve"> competitive </w:t>
      </w:r>
      <w:r w:rsidRPr="00BC609A">
        <w:rPr>
          <w:rStyle w:val="Emphasis"/>
        </w:rPr>
        <w:t>authoritarianism</w:t>
      </w:r>
      <w:r w:rsidRPr="00673DF1">
        <w:rPr>
          <w:sz w:val="16"/>
        </w:rPr>
        <w:t xml:space="preserve">?1 Academics took note and produced analyses of the threat such as Steven Levitsky and Daniel Ziblatt's outstanding—and deeply worrisome—2018 book </w:t>
      </w:r>
      <w:r w:rsidRPr="00673DF1">
        <w:rPr>
          <w:i/>
          <w:iCs/>
          <w:sz w:val="16"/>
        </w:rPr>
        <w:t>How Democracies Die</w:t>
      </w:r>
      <w:r w:rsidRPr="00673DF1">
        <w:rPr>
          <w:sz w:val="16"/>
        </w:rPr>
        <w:t>.2</w:t>
      </w:r>
    </w:p>
    <w:p w14:paraId="315D7199" w14:textId="77777777" w:rsidR="009835A4" w:rsidRPr="00673DF1" w:rsidRDefault="009835A4" w:rsidP="009835A4">
      <w:pPr>
        <w:rPr>
          <w:sz w:val="16"/>
        </w:rPr>
      </w:pPr>
      <w:r w:rsidRPr="00673DF1">
        <w:rPr>
          <w:sz w:val="16"/>
        </w:rPr>
        <w:t xml:space="preserve">There is </w:t>
      </w:r>
      <w:r w:rsidRPr="00BC609A">
        <w:rPr>
          <w:rStyle w:val="StyleUnderline"/>
        </w:rPr>
        <w:t>no denying</w:t>
      </w:r>
      <w:r w:rsidRPr="00673DF1">
        <w:rPr>
          <w:sz w:val="16"/>
        </w:rPr>
        <w:t xml:space="preserve"> that even democratically </w:t>
      </w:r>
      <w:r w:rsidRPr="00BC609A">
        <w:rPr>
          <w:rStyle w:val="StyleUnderline"/>
        </w:rPr>
        <w:t>elected chief executives can</w:t>
      </w:r>
      <w:r w:rsidRPr="00673DF1">
        <w:rPr>
          <w:sz w:val="16"/>
        </w:rPr>
        <w:t xml:space="preserve">, in principle, </w:t>
      </w:r>
      <w:r w:rsidRPr="00BC609A">
        <w:rPr>
          <w:rStyle w:val="Emphasis"/>
        </w:rPr>
        <w:t>abuse</w:t>
      </w:r>
      <w:r w:rsidRPr="00673DF1">
        <w:rPr>
          <w:sz w:val="16"/>
        </w:rPr>
        <w:t xml:space="preserve"> </w:t>
      </w:r>
      <w:r w:rsidRPr="00BC609A">
        <w:rPr>
          <w:rStyle w:val="StyleUnderline"/>
        </w:rPr>
        <w:t>their positions to concentrate power</w:t>
      </w:r>
      <w:r w:rsidRPr="00673DF1">
        <w:rPr>
          <w:sz w:val="16"/>
        </w:rPr>
        <w:t xml:space="preserve">, squeeze the opposition, constrain civil society, take control of the media, and skew the electoral playing field: In short, </w:t>
      </w:r>
      <w:r w:rsidRPr="00BC609A">
        <w:rPr>
          <w:rStyle w:val="StyleUnderline"/>
        </w:rPr>
        <w:t>they can</w:t>
      </w:r>
      <w:r w:rsidRPr="00673DF1">
        <w:rPr>
          <w:sz w:val="16"/>
        </w:rPr>
        <w:t xml:space="preserve"> </w:t>
      </w:r>
      <w:r w:rsidRPr="00BC609A">
        <w:rPr>
          <w:rStyle w:val="Emphasis"/>
        </w:rPr>
        <w:t>weaken</w:t>
      </w:r>
      <w:r w:rsidRPr="00673DF1">
        <w:rPr>
          <w:sz w:val="16"/>
        </w:rPr>
        <w:t xml:space="preserve"> </w:t>
      </w:r>
      <w:r w:rsidRPr="00BC609A">
        <w:rPr>
          <w:rStyle w:val="StyleUnderline"/>
        </w:rPr>
        <w:t>and</w:t>
      </w:r>
      <w:r w:rsidRPr="00673DF1">
        <w:rPr>
          <w:sz w:val="16"/>
        </w:rPr>
        <w:t xml:space="preserve"> possibly </w:t>
      </w:r>
      <w:r w:rsidRPr="00BC609A">
        <w:rPr>
          <w:rStyle w:val="Emphasis"/>
        </w:rPr>
        <w:t>even destroy</w:t>
      </w:r>
      <w:r w:rsidRPr="00673DF1">
        <w:rPr>
          <w:sz w:val="16"/>
        </w:rPr>
        <w:t xml:space="preserve"> </w:t>
      </w:r>
      <w:r w:rsidRPr="00BC609A">
        <w:rPr>
          <w:rStyle w:val="StyleUnderline"/>
        </w:rPr>
        <w:t>constitutional democracy from within</w:t>
      </w:r>
      <w:r w:rsidRPr="00673DF1">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68DBC163" w14:textId="77777777" w:rsidR="009835A4" w:rsidRPr="00673DF1" w:rsidRDefault="009835A4" w:rsidP="009835A4">
      <w:pPr>
        <w:rPr>
          <w:sz w:val="16"/>
        </w:rPr>
      </w:pPr>
      <w:r w:rsidRPr="00673DF1">
        <w:rPr>
          <w:sz w:val="16"/>
        </w:rPr>
        <w:t xml:space="preserve">Yet </w:t>
      </w:r>
      <w:r w:rsidRPr="00BC609A">
        <w:rPr>
          <w:rStyle w:val="StyleUnderline"/>
        </w:rPr>
        <w:t xml:space="preserve">while the </w:t>
      </w:r>
      <w:r w:rsidRPr="00F36E01">
        <w:rPr>
          <w:rStyle w:val="StyleUnderline"/>
          <w:highlight w:val="yellow"/>
        </w:rPr>
        <w:t>analysis</w:t>
      </w:r>
      <w:r w:rsidRPr="00BC609A">
        <w:rPr>
          <w:rStyle w:val="StyleUnderline"/>
        </w:rPr>
        <w:t xml:space="preserve"> of</w:t>
      </w:r>
      <w:r w:rsidRPr="00673DF1">
        <w:rPr>
          <w:sz w:val="16"/>
        </w:rPr>
        <w:t xml:space="preserve"> </w:t>
      </w:r>
      <w:r w:rsidRPr="00BC609A">
        <w:rPr>
          <w:rStyle w:val="Emphasis"/>
        </w:rPr>
        <w:t>how</w:t>
      </w:r>
      <w:r w:rsidRPr="00673DF1">
        <w:rPr>
          <w:sz w:val="16"/>
        </w:rPr>
        <w:t xml:space="preserve"> </w:t>
      </w:r>
      <w:r w:rsidRPr="00BC609A">
        <w:rPr>
          <w:rStyle w:val="StyleUnderline"/>
        </w:rPr>
        <w:t xml:space="preserve">democracies die </w:t>
      </w:r>
      <w:r w:rsidRPr="00F36E01">
        <w:rPr>
          <w:rStyle w:val="StyleUnderline"/>
          <w:highlight w:val="yellow"/>
        </w:rPr>
        <w:t>highlights</w:t>
      </w:r>
      <w:r w:rsidRPr="00BC609A">
        <w:rPr>
          <w:rStyle w:val="StyleUnderline"/>
        </w:rPr>
        <w:t xml:space="preserve"> the</w:t>
      </w:r>
      <w:r w:rsidRPr="00673DF1">
        <w:rPr>
          <w:sz w:val="16"/>
        </w:rPr>
        <w:t xml:space="preserve"> </w:t>
      </w:r>
      <w:r w:rsidRPr="00F36E01">
        <w:rPr>
          <w:rStyle w:val="Emphasis"/>
          <w:i/>
          <w:iCs w:val="0"/>
          <w:highlight w:val="yellow"/>
        </w:rPr>
        <w:t>possibility</w:t>
      </w:r>
      <w:r w:rsidRPr="00673DF1">
        <w:rPr>
          <w:sz w:val="16"/>
        </w:rPr>
        <w:t xml:space="preserve"> </w:t>
      </w:r>
      <w:r w:rsidRPr="00BC609A">
        <w:rPr>
          <w:rStyle w:val="StyleUnderline"/>
        </w:rPr>
        <w:t>of political liberalism's downfall, it</w:t>
      </w:r>
      <w:r w:rsidRPr="00673DF1">
        <w:rPr>
          <w:sz w:val="16"/>
        </w:rPr>
        <w:t xml:space="preserve"> </w:t>
      </w:r>
      <w:r w:rsidRPr="00F36E01">
        <w:rPr>
          <w:rStyle w:val="Emphasis"/>
          <w:highlight w:val="yellow"/>
        </w:rPr>
        <w:t>does not establish</w:t>
      </w:r>
      <w:r w:rsidRPr="00BC609A">
        <w:rPr>
          <w:rStyle w:val="Emphasis"/>
        </w:rPr>
        <w:t xml:space="preserve"> the </w:t>
      </w:r>
      <w:r w:rsidRPr="00F36E01">
        <w:rPr>
          <w:rStyle w:val="Emphasis"/>
          <w:i/>
          <w:iCs w:val="0"/>
          <w:highlight w:val="yellow"/>
        </w:rPr>
        <w:t>probability</w:t>
      </w:r>
      <w:r w:rsidRPr="00673DF1">
        <w:rPr>
          <w:sz w:val="16"/>
        </w:rPr>
        <w:t xml:space="preserve"> </w:t>
      </w:r>
      <w:r w:rsidRPr="00BC609A">
        <w:rPr>
          <w:rStyle w:val="StyleUnderline"/>
        </w:rPr>
        <w:t>of this deleterious outcome</w:t>
      </w:r>
      <w:r w:rsidRPr="00673DF1">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F36E01">
        <w:rPr>
          <w:rStyle w:val="StyleUnderline"/>
          <w:highlight w:val="yellow"/>
        </w:rPr>
        <w:t>consider</w:t>
      </w:r>
      <w:r w:rsidRPr="00BC609A">
        <w:rPr>
          <w:rStyle w:val="StyleUnderline"/>
        </w:rPr>
        <w:t xml:space="preserve"> the</w:t>
      </w:r>
      <w:r w:rsidRPr="00673DF1">
        <w:rPr>
          <w:sz w:val="16"/>
        </w:rPr>
        <w:t xml:space="preserve"> </w:t>
      </w:r>
      <w:r w:rsidRPr="00F36E01">
        <w:rPr>
          <w:rStyle w:val="Emphasis"/>
          <w:highlight w:val="yellow"/>
        </w:rPr>
        <w:t>whole set of</w:t>
      </w:r>
      <w:r w:rsidRPr="00BC609A">
        <w:rPr>
          <w:rStyle w:val="Emphasis"/>
        </w:rPr>
        <w:t xml:space="preserve"> instances</w:t>
      </w:r>
      <w:r w:rsidRPr="00673DF1">
        <w:rPr>
          <w:sz w:val="16"/>
        </w:rPr>
        <w:t xml:space="preserve"> </w:t>
      </w:r>
      <w:r w:rsidRPr="00BC609A">
        <w:rPr>
          <w:rStyle w:val="StyleUnderline"/>
        </w:rPr>
        <w:t>in which</w:t>
      </w:r>
      <w:r w:rsidRPr="00673DF1">
        <w:rPr>
          <w:sz w:val="16"/>
        </w:rPr>
        <w:t xml:space="preserve"> such charismatic </w:t>
      </w:r>
      <w:r w:rsidRPr="00F36E01">
        <w:rPr>
          <w:rStyle w:val="StyleUnderline"/>
          <w:highlight w:val="yellow"/>
        </w:rPr>
        <w:t>populists</w:t>
      </w:r>
      <w:r w:rsidRPr="00BC609A">
        <w:rPr>
          <w:rStyle w:val="StyleUnderline"/>
        </w:rPr>
        <w:t xml:space="preserve"> have</w:t>
      </w:r>
      <w:r w:rsidRPr="00673DF1">
        <w:rPr>
          <w:sz w:val="16"/>
        </w:rPr>
        <w:t xml:space="preserve"> </w:t>
      </w:r>
      <w:r w:rsidRPr="00BC609A">
        <w:rPr>
          <w:rStyle w:val="Emphasis"/>
        </w:rPr>
        <w:t>won</w:t>
      </w:r>
      <w:r w:rsidRPr="00673DF1">
        <w:rPr>
          <w:sz w:val="16"/>
        </w:rPr>
        <w:t xml:space="preserve"> executive office </w:t>
      </w:r>
      <w:r w:rsidRPr="00BC609A">
        <w:rPr>
          <w:rStyle w:val="StyleUnderline"/>
        </w:rPr>
        <w:t>and then ask</w:t>
      </w:r>
      <w:r w:rsidRPr="00673DF1">
        <w:rPr>
          <w:sz w:val="16"/>
        </w:rPr>
        <w:t xml:space="preserve"> </w:t>
      </w:r>
      <w:r w:rsidRPr="00BC609A">
        <w:rPr>
          <w:rStyle w:val="Emphasis"/>
        </w:rPr>
        <w:t>how many</w:t>
      </w:r>
      <w:r w:rsidRPr="00673DF1">
        <w:rPr>
          <w:sz w:val="16"/>
        </w:rPr>
        <w:t xml:space="preserve"> </w:t>
      </w:r>
      <w:r w:rsidRPr="00BC609A">
        <w:rPr>
          <w:rStyle w:val="StyleUnderline"/>
        </w:rPr>
        <w:t>of them, and under what conditions, succeeded in</w:t>
      </w:r>
      <w:r w:rsidRPr="00673DF1">
        <w:rPr>
          <w:sz w:val="16"/>
        </w:rPr>
        <w:t xml:space="preserve"> grabbing overweening power and </w:t>
      </w:r>
      <w:r w:rsidRPr="00BC609A">
        <w:rPr>
          <w:rStyle w:val="Emphasis"/>
        </w:rPr>
        <w:t>strangling</w:t>
      </w:r>
      <w:r w:rsidRPr="00673DF1">
        <w:rPr>
          <w:sz w:val="16"/>
        </w:rPr>
        <w:t xml:space="preserve"> </w:t>
      </w:r>
      <w:r w:rsidRPr="00BC609A">
        <w:rPr>
          <w:rStyle w:val="StyleUnderline"/>
        </w:rPr>
        <w:t>democracy</w:t>
      </w:r>
      <w:r w:rsidRPr="00673DF1">
        <w:rPr>
          <w:sz w:val="16"/>
        </w:rPr>
        <w:t>.</w:t>
      </w:r>
    </w:p>
    <w:p w14:paraId="5196E5C1" w14:textId="77777777" w:rsidR="009835A4" w:rsidRPr="00673DF1" w:rsidRDefault="009835A4" w:rsidP="009835A4">
      <w:pPr>
        <w:rPr>
          <w:sz w:val="16"/>
        </w:rPr>
      </w:pPr>
      <w:r w:rsidRPr="00FA4159">
        <w:rPr>
          <w:sz w:val="16"/>
        </w:rPr>
        <w:t xml:space="preserve">For this purpose, it is useful to focus on the two world regions where populist leaders have most often come to power: Latin America and Europe. My </w:t>
      </w:r>
      <w:r w:rsidRPr="00F36E01">
        <w:rPr>
          <w:rStyle w:val="StyleUnderline"/>
          <w:highlight w:val="yellow"/>
        </w:rPr>
        <w:t>research finds</w:t>
      </w:r>
      <w:r w:rsidRPr="00FA4159">
        <w:rPr>
          <w:rStyle w:val="StyleUnderline"/>
        </w:rPr>
        <w:t xml:space="preserve"> that </w:t>
      </w:r>
      <w:r w:rsidRPr="00F36E01">
        <w:rPr>
          <w:rStyle w:val="StyleUnderline"/>
          <w:highlight w:val="yellow"/>
        </w:rPr>
        <w:t>of</w:t>
      </w:r>
      <w:r w:rsidRPr="00F36E01">
        <w:rPr>
          <w:sz w:val="16"/>
          <w:highlight w:val="yellow"/>
        </w:rPr>
        <w:t xml:space="preserve"> </w:t>
      </w:r>
      <w:r w:rsidRPr="00F36E01">
        <w:rPr>
          <w:rStyle w:val="Emphasis"/>
          <w:highlight w:val="yellow"/>
        </w:rPr>
        <w:t>forty populist governments</w:t>
      </w:r>
      <w:r w:rsidRPr="00FA4159">
        <w:rPr>
          <w:sz w:val="16"/>
        </w:rPr>
        <w:t xml:space="preserve"> </w:t>
      </w:r>
      <w:r w:rsidRPr="00FA4159">
        <w:rPr>
          <w:rStyle w:val="StyleUnderline"/>
        </w:rPr>
        <w:t>which took power between</w:t>
      </w:r>
      <w:r w:rsidRPr="00FA4159">
        <w:rPr>
          <w:sz w:val="16"/>
        </w:rPr>
        <w:t xml:space="preserve"> </w:t>
      </w:r>
      <w:r w:rsidRPr="00FA4159">
        <w:rPr>
          <w:rStyle w:val="Emphasis"/>
        </w:rPr>
        <w:t>1985</w:t>
      </w:r>
      <w:r w:rsidRPr="00FA4159">
        <w:rPr>
          <w:sz w:val="16"/>
        </w:rPr>
        <w:t xml:space="preserve"> </w:t>
      </w:r>
      <w:r w:rsidRPr="00FA4159">
        <w:rPr>
          <w:rStyle w:val="StyleUnderline"/>
        </w:rPr>
        <w:t>and</w:t>
      </w:r>
      <w:r w:rsidRPr="00FA4159">
        <w:rPr>
          <w:sz w:val="16"/>
        </w:rPr>
        <w:t xml:space="preserve"> </w:t>
      </w:r>
      <w:r w:rsidRPr="00FA4159">
        <w:rPr>
          <w:rStyle w:val="Emphasis"/>
        </w:rPr>
        <w:t>2020</w:t>
      </w:r>
      <w:r w:rsidRPr="00FA4159">
        <w:rPr>
          <w:sz w:val="16"/>
        </w:rPr>
        <w:t xml:space="preserve"> in these two regions, </w:t>
      </w:r>
      <w:r w:rsidRPr="00F36E01">
        <w:rPr>
          <w:rStyle w:val="StyleUnderline"/>
          <w:highlight w:val="yellow"/>
        </w:rPr>
        <w:t>only</w:t>
      </w:r>
      <w:r w:rsidRPr="00F36E01">
        <w:rPr>
          <w:sz w:val="16"/>
          <w:highlight w:val="yellow"/>
        </w:rPr>
        <w:t xml:space="preserve"> </w:t>
      </w:r>
      <w:r w:rsidRPr="00F36E01">
        <w:rPr>
          <w:rStyle w:val="Emphasis"/>
          <w:highlight w:val="yellow"/>
        </w:rPr>
        <w:t>seven</w:t>
      </w:r>
      <w:r w:rsidRPr="00F36E01">
        <w:rPr>
          <w:sz w:val="16"/>
          <w:highlight w:val="yellow"/>
        </w:rPr>
        <w:t xml:space="preserve"> </w:t>
      </w:r>
      <w:r w:rsidRPr="00F36E01">
        <w:rPr>
          <w:rStyle w:val="StyleUnderline"/>
          <w:highlight w:val="yellow"/>
        </w:rPr>
        <w:t>pushed</w:t>
      </w:r>
      <w:r w:rsidRPr="00FA4159">
        <w:rPr>
          <w:rStyle w:val="StyleUnderline"/>
        </w:rPr>
        <w:t xml:space="preserve"> their countries into</w:t>
      </w:r>
      <w:r w:rsidRPr="00FA4159">
        <w:rPr>
          <w:sz w:val="16"/>
        </w:rPr>
        <w:t xml:space="preserve"> </w:t>
      </w:r>
      <w:r w:rsidRPr="00F36E01">
        <w:rPr>
          <w:rStyle w:val="Emphasis"/>
          <w:highlight w:val="yellow"/>
        </w:rPr>
        <w:t>authoritarian</w:t>
      </w:r>
      <w:r w:rsidRPr="00F36E01">
        <w:rPr>
          <w:sz w:val="16"/>
          <w:highlight w:val="yellow"/>
        </w:rPr>
        <w:t xml:space="preserve"> </w:t>
      </w:r>
      <w:r w:rsidRPr="00F36E01">
        <w:rPr>
          <w:rStyle w:val="StyleUnderline"/>
          <w:highlight w:val="yellow"/>
        </w:rPr>
        <w:t>rule</w:t>
      </w:r>
      <w:r w:rsidRPr="00FA4159">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24F90172" w14:textId="77777777" w:rsidR="009835A4" w:rsidRPr="00673DF1" w:rsidRDefault="009835A4" w:rsidP="009835A4">
      <w:pPr>
        <w:rPr>
          <w:sz w:val="16"/>
        </w:rPr>
      </w:pPr>
      <w:r w:rsidRPr="00673DF1">
        <w:rPr>
          <w:sz w:val="16"/>
        </w:rPr>
        <w:t xml:space="preserve">Thus, </w:t>
      </w:r>
      <w:r w:rsidRPr="00673DF1">
        <w:rPr>
          <w:rStyle w:val="StyleUnderline"/>
        </w:rPr>
        <w:t>while populism certainly</w:t>
      </w:r>
      <w:r w:rsidRPr="00673DF1">
        <w:rPr>
          <w:sz w:val="16"/>
        </w:rPr>
        <w:t xml:space="preserve"> </w:t>
      </w:r>
      <w:r w:rsidRPr="00673DF1">
        <w:rPr>
          <w:rStyle w:val="Emphasis"/>
        </w:rPr>
        <w:t>can be a mortal threat</w:t>
      </w:r>
      <w:r w:rsidRPr="00673DF1">
        <w:rPr>
          <w:sz w:val="16"/>
        </w:rPr>
        <w:t xml:space="preserve"> </w:t>
      </w:r>
      <w:r w:rsidRPr="00673DF1">
        <w:rPr>
          <w:rStyle w:val="StyleUnderline"/>
        </w:rPr>
        <w:t>to democracy, the</w:t>
      </w:r>
      <w:r w:rsidRPr="00673DF1">
        <w:rPr>
          <w:sz w:val="16"/>
        </w:rPr>
        <w:t xml:space="preserve"> </w:t>
      </w:r>
      <w:r w:rsidRPr="00F36E01">
        <w:rPr>
          <w:rStyle w:val="Emphasis"/>
          <w:highlight w:val="yellow"/>
        </w:rPr>
        <w:t>worst outcome</w:t>
      </w:r>
      <w:r w:rsidRPr="00F36E01">
        <w:rPr>
          <w:sz w:val="16"/>
          <w:highlight w:val="yellow"/>
        </w:rPr>
        <w:t xml:space="preserve"> </w:t>
      </w:r>
      <w:r w:rsidRPr="00F36E01">
        <w:rPr>
          <w:rStyle w:val="StyleUnderline"/>
          <w:highlight w:val="yellow"/>
        </w:rPr>
        <w:t>is</w:t>
      </w:r>
      <w:r w:rsidRPr="00F36E01">
        <w:rPr>
          <w:sz w:val="16"/>
          <w:highlight w:val="yellow"/>
        </w:rPr>
        <w:t xml:space="preserve"> </w:t>
      </w:r>
      <w:r w:rsidRPr="00F36E01">
        <w:rPr>
          <w:rStyle w:val="Emphasis"/>
          <w:sz w:val="24"/>
          <w:szCs w:val="24"/>
          <w:highlight w:val="yellow"/>
        </w:rPr>
        <w:t>less common than</w:t>
      </w:r>
      <w:r w:rsidRPr="00673DF1">
        <w:rPr>
          <w:rStyle w:val="Emphasis"/>
          <w:sz w:val="24"/>
          <w:szCs w:val="24"/>
        </w:rPr>
        <w:t xml:space="preserve"> observers have </w:t>
      </w:r>
      <w:r w:rsidRPr="00F36E01">
        <w:rPr>
          <w:rStyle w:val="Emphasis"/>
          <w:sz w:val="24"/>
          <w:szCs w:val="24"/>
          <w:highlight w:val="yellow"/>
        </w:rPr>
        <w:t>feared</w:t>
      </w:r>
      <w:r w:rsidRPr="00673DF1">
        <w:rPr>
          <w:sz w:val="16"/>
        </w:rPr>
        <w:t xml:space="preserve">. Instead, </w:t>
      </w:r>
      <w:r w:rsidRPr="00F36E01">
        <w:rPr>
          <w:rStyle w:val="StyleUnderline"/>
          <w:highlight w:val="yellow"/>
        </w:rPr>
        <w:t>liberal pluralism</w:t>
      </w:r>
      <w:r w:rsidRPr="00673DF1">
        <w:rPr>
          <w:sz w:val="16"/>
        </w:rPr>
        <w:t xml:space="preserve"> often </w:t>
      </w:r>
      <w:r w:rsidRPr="00F36E01">
        <w:rPr>
          <w:rStyle w:val="StyleUnderline"/>
          <w:highlight w:val="yellow"/>
        </w:rPr>
        <w:t>commands</w:t>
      </w:r>
      <w:r w:rsidRPr="00F36E01">
        <w:rPr>
          <w:sz w:val="16"/>
          <w:highlight w:val="yellow"/>
        </w:rPr>
        <w:t xml:space="preserve"> </w:t>
      </w:r>
      <w:r w:rsidRPr="00F36E01">
        <w:rPr>
          <w:rStyle w:val="Emphasis"/>
          <w:highlight w:val="yellow"/>
        </w:rPr>
        <w:t>considerable</w:t>
      </w:r>
      <w:r w:rsidRPr="00F36E01">
        <w:rPr>
          <w:sz w:val="16"/>
          <w:highlight w:val="yellow"/>
        </w:rPr>
        <w:t xml:space="preserve"> </w:t>
      </w:r>
      <w:r w:rsidRPr="00F36E01">
        <w:rPr>
          <w:rStyle w:val="StyleUnderline"/>
          <w:highlight w:val="yellow"/>
        </w:rPr>
        <w:t>strength</w:t>
      </w:r>
      <w:r w:rsidRPr="00673DF1">
        <w:rPr>
          <w:rStyle w:val="StyleUnderline"/>
        </w:rPr>
        <w:t xml:space="preserve"> as </w:t>
      </w:r>
      <w:r w:rsidRPr="00F36E01">
        <w:rPr>
          <w:rStyle w:val="StyleUnderline"/>
          <w:highlight w:val="yellow"/>
        </w:rPr>
        <w:t>institutional checks and balances hold firm and opposition forces</w:t>
      </w:r>
      <w:r w:rsidRPr="00F36E01">
        <w:rPr>
          <w:sz w:val="16"/>
          <w:highlight w:val="yellow"/>
        </w:rPr>
        <w:t xml:space="preserve"> </w:t>
      </w:r>
      <w:r w:rsidRPr="00F36E01">
        <w:rPr>
          <w:rStyle w:val="Emphasis"/>
          <w:highlight w:val="yellow"/>
        </w:rPr>
        <w:t>mobilize</w:t>
      </w:r>
      <w:r w:rsidRPr="00673DF1">
        <w:rPr>
          <w:sz w:val="16"/>
        </w:rPr>
        <w:t xml:space="preserve"> </w:t>
      </w:r>
      <w:r w:rsidRPr="00673DF1">
        <w:rPr>
          <w:rStyle w:val="StyleUnderline"/>
        </w:rPr>
        <w:t>to foil</w:t>
      </w:r>
      <w:r w:rsidRPr="00673DF1">
        <w:rPr>
          <w:sz w:val="16"/>
        </w:rPr>
        <w:t xml:space="preserve"> the </w:t>
      </w:r>
      <w:r w:rsidRPr="00673DF1">
        <w:rPr>
          <w:rStyle w:val="StyleUnderline"/>
        </w:rPr>
        <w:t>machinations</w:t>
      </w:r>
      <w:r w:rsidRPr="00673DF1">
        <w:rPr>
          <w:sz w:val="16"/>
        </w:rPr>
        <w:t xml:space="preserve"> of domineering chief executives. </w:t>
      </w:r>
      <w:r w:rsidRPr="00673DF1">
        <w:rPr>
          <w:rStyle w:val="StyleUnderline"/>
        </w:rPr>
        <w:t>As a result</w:t>
      </w:r>
      <w:r w:rsidRPr="00673DF1">
        <w:rPr>
          <w:sz w:val="16"/>
        </w:rPr>
        <w:t xml:space="preserve">, </w:t>
      </w:r>
      <w:r w:rsidRPr="00F36E01">
        <w:rPr>
          <w:rStyle w:val="Emphasis"/>
          <w:highlight w:val="yellow"/>
        </w:rPr>
        <w:t>most populist</w:t>
      </w:r>
      <w:r w:rsidRPr="00673DF1">
        <w:rPr>
          <w:sz w:val="16"/>
        </w:rPr>
        <w:t xml:space="preserve"> assailant</w:t>
      </w:r>
      <w:r w:rsidRPr="00F36E01">
        <w:rPr>
          <w:rStyle w:val="Emphasis"/>
          <w:highlight w:val="yellow"/>
        </w:rPr>
        <w:t>s</w:t>
      </w:r>
      <w:r w:rsidRPr="00673DF1">
        <w:rPr>
          <w:sz w:val="16"/>
        </w:rPr>
        <w:t xml:space="preserve"> </w:t>
      </w:r>
      <w:r w:rsidRPr="00673DF1">
        <w:rPr>
          <w:rStyle w:val="StyleUnderline"/>
        </w:rPr>
        <w:t xml:space="preserve">have </w:t>
      </w:r>
      <w:r w:rsidRPr="00F36E01">
        <w:rPr>
          <w:rStyle w:val="StyleUnderline"/>
          <w:highlight w:val="yellow"/>
        </w:rPr>
        <w:t>failed</w:t>
      </w:r>
      <w:r w:rsidRPr="00673DF1">
        <w:rPr>
          <w:sz w:val="16"/>
        </w:rPr>
        <w:t xml:space="preserve">. Several have </w:t>
      </w:r>
      <w:r w:rsidRPr="00673DF1">
        <w:rPr>
          <w:rStyle w:val="StyleUnderline"/>
        </w:rPr>
        <w:t>found themselves</w:t>
      </w:r>
      <w:r w:rsidRPr="00673DF1">
        <w:rPr>
          <w:sz w:val="16"/>
        </w:rPr>
        <w:t xml:space="preserve"> </w:t>
      </w:r>
      <w:r w:rsidRPr="00F36E01">
        <w:rPr>
          <w:rStyle w:val="Emphasis"/>
          <w:highlight w:val="yellow"/>
        </w:rPr>
        <w:t>hemmed</w:t>
      </w:r>
      <w:r w:rsidRPr="00673DF1">
        <w:rPr>
          <w:sz w:val="16"/>
        </w:rPr>
        <w:t xml:space="preserve"> </w:t>
      </w:r>
      <w:r w:rsidRPr="00673DF1">
        <w:rPr>
          <w:rStyle w:val="StyleUnderline"/>
        </w:rPr>
        <w:t xml:space="preserve">in </w:t>
      </w:r>
      <w:r w:rsidRPr="00F36E01">
        <w:rPr>
          <w:rStyle w:val="StyleUnderline"/>
          <w:highlight w:val="yellow"/>
        </w:rPr>
        <w:t>by</w:t>
      </w:r>
      <w:r w:rsidRPr="00673DF1">
        <w:rPr>
          <w:rStyle w:val="StyleUnderline"/>
        </w:rPr>
        <w:t xml:space="preserve"> institutional </w:t>
      </w:r>
      <w:r w:rsidRPr="00F36E01">
        <w:rPr>
          <w:rStyle w:val="StyleUnderline"/>
          <w:highlight w:val="yellow"/>
        </w:rPr>
        <w:t>checks</w:t>
      </w:r>
      <w:r w:rsidRPr="00673DF1">
        <w:rPr>
          <w:rStyle w:val="StyleUnderline"/>
        </w:rPr>
        <w:t xml:space="preserve"> and balances, while others have seen</w:t>
      </w:r>
      <w:r w:rsidRPr="00673DF1">
        <w:rPr>
          <w:sz w:val="16"/>
        </w:rPr>
        <w:t xml:space="preserve"> their </w:t>
      </w:r>
      <w:r w:rsidRPr="00F36E01">
        <w:rPr>
          <w:rStyle w:val="StyleUnderline"/>
          <w:highlight w:val="yellow"/>
        </w:rPr>
        <w:t>careers done in by</w:t>
      </w:r>
      <w:r w:rsidRPr="00673DF1">
        <w:rPr>
          <w:sz w:val="16"/>
        </w:rPr>
        <w:t xml:space="preserve"> their own </w:t>
      </w:r>
      <w:r w:rsidRPr="00F36E01">
        <w:rPr>
          <w:rStyle w:val="Emphasis"/>
          <w:highlight w:val="yellow"/>
        </w:rPr>
        <w:t>haphazard</w:t>
      </w:r>
      <w:r w:rsidRPr="00F36E01">
        <w:rPr>
          <w:sz w:val="16"/>
          <w:highlight w:val="yellow"/>
        </w:rPr>
        <w:t xml:space="preserve"> </w:t>
      </w:r>
      <w:r w:rsidRPr="00F36E01">
        <w:rPr>
          <w:rStyle w:val="StyleUnderline"/>
          <w:highlight w:val="yellow"/>
        </w:rPr>
        <w:t>decisions</w:t>
      </w:r>
      <w:r w:rsidRPr="00673DF1">
        <w:rPr>
          <w:rStyle w:val="StyleUnderline"/>
        </w:rPr>
        <w:t xml:space="preserve"> and</w:t>
      </w:r>
      <w:r w:rsidRPr="00673DF1">
        <w:rPr>
          <w:sz w:val="16"/>
        </w:rPr>
        <w:t xml:space="preserve"> unruly confrontational </w:t>
      </w:r>
      <w:r w:rsidRPr="00673DF1">
        <w:rPr>
          <w:rStyle w:val="StyleUnderline"/>
        </w:rPr>
        <w:t xml:space="preserve">urges </w:t>
      </w:r>
      <w:r w:rsidRPr="00F36E01">
        <w:rPr>
          <w:rStyle w:val="StyleUnderline"/>
          <w:highlight w:val="yellow"/>
        </w:rPr>
        <w:t>before</w:t>
      </w:r>
      <w:r w:rsidRPr="00673DF1">
        <w:rPr>
          <w:rStyle w:val="StyleUnderline"/>
        </w:rPr>
        <w:t xml:space="preserve"> they could inflict serious </w:t>
      </w:r>
      <w:r w:rsidRPr="00F36E01">
        <w:rPr>
          <w:rStyle w:val="StyleUnderline"/>
          <w:highlight w:val="yellow"/>
        </w:rPr>
        <w:t>damage</w:t>
      </w:r>
      <w:r w:rsidRPr="00673DF1">
        <w:rPr>
          <w:rStyle w:val="StyleUnderline"/>
        </w:rPr>
        <w:t xml:space="preserve"> on democracy</w:t>
      </w:r>
      <w:r w:rsidRPr="00673DF1">
        <w:rPr>
          <w:sz w:val="16"/>
        </w:rPr>
        <w:t>.5</w:t>
      </w:r>
    </w:p>
    <w:p w14:paraId="7FB92E34" w14:textId="77777777" w:rsidR="009835A4" w:rsidRDefault="009835A4" w:rsidP="009835A4"/>
    <w:p w14:paraId="7E2E7F24" w14:textId="77777777" w:rsidR="009835A4" w:rsidRDefault="009835A4" w:rsidP="009835A4">
      <w:pPr>
        <w:pStyle w:val="Heading3"/>
      </w:pPr>
      <w:r>
        <w:lastRenderedPageBreak/>
        <w:t>First Amendment---Spillover---1NC</w:t>
      </w:r>
    </w:p>
    <w:p w14:paraId="58D08AD4" w14:textId="77777777" w:rsidR="009835A4" w:rsidRPr="00936307" w:rsidRDefault="009835A4" w:rsidP="009835A4">
      <w:pPr>
        <w:pStyle w:val="Heading4"/>
        <w:rPr>
          <w:b w:val="0"/>
          <w:bCs/>
        </w:rPr>
      </w:pPr>
      <w:r>
        <w:t xml:space="preserve">Anti-boycott laws </w:t>
      </w:r>
      <w:r>
        <w:rPr>
          <w:u w:val="single"/>
        </w:rPr>
        <w:t>do not</w:t>
      </w:r>
      <w:r>
        <w:t xml:space="preserve"> unduly restrict free speech.</w:t>
      </w:r>
    </w:p>
    <w:p w14:paraId="536ABF81" w14:textId="77777777" w:rsidR="009835A4" w:rsidRPr="000B442E" w:rsidRDefault="009835A4" w:rsidP="009835A4">
      <w:r>
        <w:t xml:space="preserve">Josh </w:t>
      </w:r>
      <w:r w:rsidRPr="000B442E">
        <w:rPr>
          <w:rStyle w:val="Style13ptBold"/>
        </w:rPr>
        <w:t>Halpern &amp;</w:t>
      </w:r>
      <w:r>
        <w:t xml:space="preserve"> Lavi M. Ben </w:t>
      </w:r>
      <w:r w:rsidRPr="000B442E">
        <w:rPr>
          <w:rStyle w:val="Style13ptBold"/>
        </w:rPr>
        <w:t>Dor 24</w:t>
      </w:r>
      <w:r>
        <w:t xml:space="preserve">. Research fellow and lecturer of law at Harvard Law School. J.D. from the University of Pennsylvania Law School. "Boycotts: a First Amendment History." </w:t>
      </w:r>
      <w:r w:rsidRPr="000B442E">
        <w:rPr>
          <w:i/>
          <w:iCs/>
        </w:rPr>
        <w:t>Harvard Journal of Law &amp; Public Policy</w:t>
      </w:r>
      <w:r>
        <w:t>, 47.95, 159-161.</w:t>
      </w:r>
    </w:p>
    <w:p w14:paraId="4141A58F" w14:textId="77777777" w:rsidR="009835A4" w:rsidRPr="006C5191" w:rsidRDefault="009835A4" w:rsidP="009835A4">
      <w:r w:rsidRPr="006C5191">
        <w:t xml:space="preserve">Indeed, these </w:t>
      </w:r>
      <w:r w:rsidRPr="000B442E">
        <w:rPr>
          <w:rStyle w:val="StyleUnderline"/>
        </w:rPr>
        <w:t>contemporary laws</w:t>
      </w:r>
      <w:r w:rsidRPr="006C5191">
        <w:t xml:space="preserve"> aren't merely consistent with past practice; they actually </w:t>
      </w:r>
      <w:r w:rsidRPr="000B442E">
        <w:rPr>
          <w:rStyle w:val="StyleUnderline"/>
        </w:rPr>
        <w:t xml:space="preserve">reflect a </w:t>
      </w:r>
      <w:r w:rsidRPr="000B442E">
        <w:rPr>
          <w:rStyle w:val="Emphasis"/>
        </w:rPr>
        <w:t>constitutional improvement</w:t>
      </w:r>
      <w:r w:rsidRPr="006C5191">
        <w:t xml:space="preserve"> over previous regimes. Prior methods of boycott regulation, particularly the use of the conspiracy laws, faced two interconnected challenges one practical, the other constitutional that anti-boycott laws are uniquely well-designed to address.</w:t>
      </w:r>
    </w:p>
    <w:p w14:paraId="0E7935CB" w14:textId="77777777" w:rsidR="009835A4" w:rsidRPr="006C5191" w:rsidRDefault="009835A4" w:rsidP="009835A4">
      <w:r w:rsidRPr="006C5191">
        <w:t xml:space="preserve">First, </w:t>
      </w:r>
      <w:r w:rsidRPr="000B442E">
        <w:rPr>
          <w:rStyle w:val="StyleUnderline"/>
          <w:highlight w:val="cyan"/>
        </w:rPr>
        <w:t>a</w:t>
      </w:r>
      <w:r w:rsidRPr="000B442E">
        <w:rPr>
          <w:rStyle w:val="StyleUnderline"/>
        </w:rPr>
        <w:t xml:space="preserve">n isolated </w:t>
      </w:r>
      <w:r w:rsidRPr="000B442E">
        <w:rPr>
          <w:rStyle w:val="Emphasis"/>
          <w:highlight w:val="cyan"/>
        </w:rPr>
        <w:t>decision</w:t>
      </w:r>
      <w:r w:rsidRPr="000B442E">
        <w:rPr>
          <w:rStyle w:val="Emphasis"/>
        </w:rPr>
        <w:t xml:space="preserve"> to boycott</w:t>
      </w:r>
      <w:r w:rsidRPr="000B442E">
        <w:rPr>
          <w:rStyle w:val="StyleUnderline"/>
          <w:highlight w:val="cyan"/>
        </w:rPr>
        <w:t xml:space="preserve"> is</w:t>
      </w:r>
      <w:r w:rsidRPr="006C5191">
        <w:t xml:space="preserve"> extremely </w:t>
      </w:r>
      <w:r w:rsidRPr="000B442E">
        <w:rPr>
          <w:rStyle w:val="StyleUnderline"/>
          <w:highlight w:val="cyan"/>
        </w:rPr>
        <w:t>difficult to detect</w:t>
      </w:r>
      <w:r w:rsidRPr="006C5191">
        <w:t xml:space="preserve"> ex ante or police ex post. A single person or company might refuse to engage in a commercial transaction for myriad reasons, and it is difficult to say after the fact whether that refusal to deal reflected participation in a proscribed boycott or an entirely innocuous and lawful business decision. </w:t>
      </w:r>
      <w:r w:rsidRPr="000B442E">
        <w:rPr>
          <w:rStyle w:val="StyleUnderline"/>
        </w:rPr>
        <w:t xml:space="preserve">That is </w:t>
      </w:r>
      <w:r w:rsidRPr="000B442E">
        <w:rPr>
          <w:rStyle w:val="Emphasis"/>
        </w:rPr>
        <w:t>especially so</w:t>
      </w:r>
      <w:r w:rsidRPr="000B442E">
        <w:rPr>
          <w:rStyle w:val="StyleUnderline"/>
        </w:rPr>
        <w:t xml:space="preserve"> for political boycotts</w:t>
      </w:r>
      <w:r w:rsidRPr="006C5191">
        <w:t>, which, as a general matter, were historically far less prone to cause actual economic injury than facially tortious ones, and were thus more difficult to detect.252</w:t>
      </w:r>
    </w:p>
    <w:p w14:paraId="5B11743A" w14:textId="77777777" w:rsidR="009835A4" w:rsidRPr="006C5191" w:rsidRDefault="009835A4" w:rsidP="009835A4">
      <w:r w:rsidRPr="006C5191">
        <w:t xml:space="preserve">Second, </w:t>
      </w:r>
      <w:r w:rsidRPr="000B442E">
        <w:rPr>
          <w:rStyle w:val="StyleUnderline"/>
          <w:highlight w:val="cyan"/>
        </w:rPr>
        <w:t>there are</w:t>
      </w:r>
      <w:r w:rsidRPr="006C5191">
        <w:t xml:space="preserve"> important </w:t>
      </w:r>
      <w:r w:rsidRPr="000B442E">
        <w:rPr>
          <w:rStyle w:val="Emphasis"/>
          <w:highlight w:val="cyan"/>
        </w:rPr>
        <w:t>countervailing</w:t>
      </w:r>
      <w:r w:rsidRPr="000B442E">
        <w:rPr>
          <w:rStyle w:val="StyleUnderline"/>
          <w:highlight w:val="cyan"/>
        </w:rPr>
        <w:t xml:space="preserve"> rights</w:t>
      </w:r>
      <w:r w:rsidRPr="000B442E">
        <w:rPr>
          <w:rStyle w:val="StyleUnderline"/>
        </w:rPr>
        <w:t>-based interests</w:t>
      </w:r>
      <w:r w:rsidRPr="006C5191">
        <w:t xml:space="preserve"> at play </w:t>
      </w:r>
      <w:r w:rsidRPr="000B442E">
        <w:rPr>
          <w:rStyle w:val="StyleUnderline"/>
        </w:rPr>
        <w:t>whenever</w:t>
      </w:r>
      <w:r w:rsidRPr="006C5191">
        <w:t xml:space="preserve"> state </w:t>
      </w:r>
      <w:r w:rsidRPr="000B442E">
        <w:rPr>
          <w:rStyle w:val="StyleUnderline"/>
        </w:rPr>
        <w:t>actors</w:t>
      </w:r>
      <w:r w:rsidRPr="006C5191">
        <w:t xml:space="preserve"> seek to </w:t>
      </w:r>
      <w:r w:rsidRPr="000B442E">
        <w:rPr>
          <w:rStyle w:val="Emphasis"/>
        </w:rPr>
        <w:t>regulate</w:t>
      </w:r>
      <w:r w:rsidRPr="000B442E">
        <w:rPr>
          <w:rStyle w:val="StyleUnderline"/>
        </w:rPr>
        <w:t xml:space="preserve"> a disfavored boycott</w:t>
      </w:r>
      <w:r w:rsidRPr="006C5191">
        <w:t xml:space="preserve">. For one thing, anti-boycott </w:t>
      </w:r>
      <w:r w:rsidRPr="000B442E">
        <w:rPr>
          <w:rStyle w:val="StyleUnderline"/>
          <w:highlight w:val="cyan"/>
        </w:rPr>
        <w:t xml:space="preserve">regulation </w:t>
      </w:r>
      <w:r w:rsidRPr="000B442E">
        <w:rPr>
          <w:rStyle w:val="Emphasis"/>
          <w:highlight w:val="cyan"/>
        </w:rPr>
        <w:t>implicates</w:t>
      </w:r>
      <w:r w:rsidRPr="000B442E">
        <w:rPr>
          <w:rStyle w:val="StyleUnderline"/>
        </w:rPr>
        <w:t xml:space="preserve"> the boycotter's "</w:t>
      </w:r>
      <w:r w:rsidRPr="000B442E">
        <w:rPr>
          <w:rStyle w:val="StyleUnderline"/>
          <w:highlight w:val="cyan"/>
        </w:rPr>
        <w:t>freedom to</w:t>
      </w:r>
      <w:r w:rsidRPr="006C5191">
        <w:t xml:space="preserve"> engage in business" and </w:t>
      </w:r>
      <w:r w:rsidRPr="000B442E">
        <w:rPr>
          <w:rStyle w:val="StyleUnderline"/>
          <w:highlight w:val="cyan"/>
        </w:rPr>
        <w:t>choose</w:t>
      </w:r>
      <w:r w:rsidRPr="006C5191">
        <w:t xml:space="preserve"> her </w:t>
      </w:r>
      <w:r w:rsidRPr="000B442E">
        <w:rPr>
          <w:rStyle w:val="StyleUnderline"/>
          <w:highlight w:val="cyan"/>
        </w:rPr>
        <w:t>trading partners</w:t>
      </w:r>
      <w:r w:rsidRPr="006C5191">
        <w:t xml:space="preserve">.253 </w:t>
      </w:r>
      <w:r w:rsidRPr="000B442E">
        <w:rPr>
          <w:rStyle w:val="StyleUnderline"/>
        </w:rPr>
        <w:t>That</w:t>
      </w:r>
      <w:r w:rsidRPr="006C5191">
        <w:t xml:space="preserve"> freedom of contract (not speech) which is restricted by all manner of anti-discrimination, public-accommodations, and common- carrier laws may arguably have </w:t>
      </w:r>
      <w:r w:rsidRPr="000B442E">
        <w:rPr>
          <w:rStyle w:val="StyleUnderline"/>
        </w:rPr>
        <w:t xml:space="preserve">counseled </w:t>
      </w:r>
      <w:r w:rsidRPr="000B442E">
        <w:rPr>
          <w:rStyle w:val="Emphasis"/>
        </w:rPr>
        <w:t>caution</w:t>
      </w:r>
      <w:r w:rsidRPr="000B442E">
        <w:rPr>
          <w:rStyle w:val="StyleUnderline"/>
        </w:rPr>
        <w:t xml:space="preserve"> before judges entered </w:t>
      </w:r>
      <w:r w:rsidRPr="000B442E">
        <w:rPr>
          <w:rStyle w:val="Emphasis"/>
        </w:rPr>
        <w:t>anti-boycott injunctions</w:t>
      </w:r>
      <w:r w:rsidRPr="006C5191">
        <w:t xml:space="preserve"> designed to compel unwanted commercial dealings.254 In addition, some courts recognized an expressive interest in explaining, defending, and advocating for the boycott, which presents yet another challenge in separating out unprotected conduct (the boycott) from potentially protected expression (advocacy for the boycott).255</w:t>
      </w:r>
    </w:p>
    <w:p w14:paraId="47A4B9D9" w14:textId="77777777" w:rsidR="009835A4" w:rsidRPr="006C5191" w:rsidRDefault="009835A4" w:rsidP="009835A4">
      <w:r w:rsidRPr="006C5191">
        <w:t>The conspiracy laws of old tackled the enforcement problem, but in a manner that aggravated the constitutional concerns. As the historian Heather Laird has explained, governments that lacked "a means to punish the communal act of boycotting" would "bypass[] the action or inaction of the [individual] boycotter and focus on a figure easier dealt with[:] the individual who . . . instigated the boycott."256 But shooting for the center also risked chilling protected expression, as the organizers often defended their boycotts through advocacy and expression, "tell[ing] the story of their wrongs . . . by word of mouth or with pen or print."257</w:t>
      </w:r>
    </w:p>
    <w:p w14:paraId="157A9F70" w14:textId="77777777" w:rsidR="009835A4" w:rsidRPr="006C5191" w:rsidRDefault="009835A4" w:rsidP="009835A4">
      <w:r w:rsidRPr="006C5191">
        <w:t xml:space="preserve">Modern </w:t>
      </w:r>
      <w:r w:rsidRPr="000B442E">
        <w:rPr>
          <w:rStyle w:val="Emphasis"/>
        </w:rPr>
        <w:t xml:space="preserve">anti-boycott </w:t>
      </w:r>
      <w:r w:rsidRPr="000B442E">
        <w:rPr>
          <w:rStyle w:val="Emphasis"/>
          <w:highlight w:val="cyan"/>
        </w:rPr>
        <w:t>laws</w:t>
      </w:r>
      <w:r w:rsidRPr="006C5191">
        <w:t xml:space="preserve"> are a First Amendment improvement because they </w:t>
      </w:r>
      <w:r w:rsidRPr="000B442E">
        <w:rPr>
          <w:rStyle w:val="StyleUnderline"/>
          <w:highlight w:val="cyan"/>
        </w:rPr>
        <w:t>operate</w:t>
      </w:r>
      <w:r w:rsidRPr="006C5191">
        <w:t xml:space="preserve"> more </w:t>
      </w:r>
      <w:r w:rsidRPr="000B442E">
        <w:rPr>
          <w:rStyle w:val="StyleUnderline"/>
          <w:highlight w:val="cyan"/>
        </w:rPr>
        <w:t>surgically</w:t>
      </w:r>
      <w:r w:rsidRPr="006C5191">
        <w:t xml:space="preserve"> than their common-law antecedents. For example, the </w:t>
      </w:r>
      <w:r w:rsidRPr="000B442E">
        <w:rPr>
          <w:rStyle w:val="StyleUnderline"/>
        </w:rPr>
        <w:t xml:space="preserve">anti-BDS </w:t>
      </w:r>
      <w:r w:rsidRPr="000B442E">
        <w:rPr>
          <w:rStyle w:val="StyleUnderline"/>
          <w:highlight w:val="cyan"/>
        </w:rPr>
        <w:t xml:space="preserve">laws </w:t>
      </w:r>
      <w:r w:rsidRPr="000B442E">
        <w:rPr>
          <w:rStyle w:val="Emphasis"/>
        </w:rPr>
        <w:t xml:space="preserve">specifically </w:t>
      </w:r>
      <w:r w:rsidRPr="000B442E">
        <w:rPr>
          <w:rStyle w:val="Emphasis"/>
          <w:highlight w:val="cyan"/>
        </w:rPr>
        <w:t>condition</w:t>
      </w:r>
      <w:r w:rsidRPr="000B442E">
        <w:rPr>
          <w:rStyle w:val="StyleUnderline"/>
        </w:rPr>
        <w:t xml:space="preserve"> public </w:t>
      </w:r>
      <w:r w:rsidRPr="000B442E">
        <w:rPr>
          <w:rStyle w:val="StyleUnderline"/>
          <w:highlight w:val="cyan"/>
        </w:rPr>
        <w:t>contracts</w:t>
      </w:r>
      <w:r w:rsidRPr="006C5191">
        <w:t xml:space="preserve"> and investments </w:t>
      </w:r>
      <w:r w:rsidRPr="000B442E">
        <w:rPr>
          <w:rStyle w:val="StyleUnderline"/>
        </w:rPr>
        <w:t xml:space="preserve">only </w:t>
      </w:r>
      <w:r w:rsidRPr="000B442E">
        <w:rPr>
          <w:rStyle w:val="StyleUnderline"/>
          <w:highlight w:val="cyan"/>
        </w:rPr>
        <w:t>on</w:t>
      </w:r>
      <w:r w:rsidRPr="006C5191">
        <w:t xml:space="preserve"> a certification not to boycott Israel or </w:t>
      </w:r>
      <w:r w:rsidRPr="000B442E">
        <w:rPr>
          <w:rStyle w:val="StyleUnderline"/>
          <w:highlight w:val="cyan"/>
        </w:rPr>
        <w:t>entities</w:t>
      </w:r>
      <w:r w:rsidRPr="000B442E">
        <w:rPr>
          <w:rStyle w:val="StyleUnderline"/>
        </w:rPr>
        <w:t xml:space="preserve"> that do business </w:t>
      </w:r>
      <w:r w:rsidRPr="000B442E">
        <w:rPr>
          <w:rStyle w:val="StyleUnderline"/>
          <w:highlight w:val="cyan"/>
        </w:rPr>
        <w:t xml:space="preserve">in </w:t>
      </w:r>
      <w:r w:rsidRPr="000B442E">
        <w:rPr>
          <w:rStyle w:val="Emphasis"/>
          <w:highlight w:val="cyan"/>
        </w:rPr>
        <w:t>Israel</w:t>
      </w:r>
      <w:r w:rsidRPr="006C5191">
        <w:t xml:space="preserve">. They apply evenly to all businesses that deal with the government not merely the advocates or architects of BDS and </w:t>
      </w:r>
      <w:r w:rsidRPr="000B442E">
        <w:rPr>
          <w:rStyle w:val="StyleUnderline"/>
        </w:rPr>
        <w:t>they leave intact everyone's right to speak out</w:t>
      </w:r>
      <w:r w:rsidRPr="006C5191">
        <w:t xml:space="preserve"> and advocate for either side in the Israel-Palestinian conflict.258 Moreover, </w:t>
      </w:r>
      <w:r w:rsidRPr="000B442E">
        <w:rPr>
          <w:rStyle w:val="StyleUnderline"/>
          <w:highlight w:val="cyan"/>
        </w:rPr>
        <w:t xml:space="preserve">the </w:t>
      </w:r>
      <w:r w:rsidRPr="000B442E">
        <w:rPr>
          <w:rStyle w:val="Emphasis"/>
          <w:highlight w:val="cyan"/>
        </w:rPr>
        <w:t>consequences</w:t>
      </w:r>
      <w:r w:rsidRPr="000B442E">
        <w:rPr>
          <w:rStyle w:val="Emphasis"/>
        </w:rPr>
        <w:t xml:space="preserve"> of noncompliance</w:t>
      </w:r>
      <w:r w:rsidRPr="000B442E">
        <w:rPr>
          <w:rStyle w:val="StyleUnderline"/>
          <w:highlight w:val="cyan"/>
        </w:rPr>
        <w:t xml:space="preserve"> are</w:t>
      </w:r>
      <w:r w:rsidRPr="006C5191">
        <w:t xml:space="preserve"> comparatively </w:t>
      </w:r>
      <w:r w:rsidRPr="000B442E">
        <w:rPr>
          <w:rStyle w:val="StyleUnderline"/>
          <w:highlight w:val="cyan"/>
        </w:rPr>
        <w:t xml:space="preserve">limited: those who </w:t>
      </w:r>
      <w:r w:rsidRPr="000B442E">
        <w:rPr>
          <w:rStyle w:val="Emphasis"/>
          <w:highlight w:val="cyan"/>
        </w:rPr>
        <w:t>insist</w:t>
      </w:r>
      <w:r w:rsidRPr="000B442E">
        <w:rPr>
          <w:rStyle w:val="Emphasis"/>
        </w:rPr>
        <w:t xml:space="preserve"> on participating</w:t>
      </w:r>
      <w:r w:rsidRPr="006C5191">
        <w:t xml:space="preserve"> in the boycott </w:t>
      </w:r>
      <w:r w:rsidRPr="000B442E">
        <w:rPr>
          <w:rStyle w:val="StyleUnderline"/>
          <w:highlight w:val="cyan"/>
        </w:rPr>
        <w:t>are not</w:t>
      </w:r>
      <w:r w:rsidRPr="006C5191">
        <w:t xml:space="preserve"> fined or otherwise </w:t>
      </w:r>
      <w:r w:rsidRPr="000B442E">
        <w:rPr>
          <w:rStyle w:val="StyleUnderline"/>
          <w:highlight w:val="cyan"/>
        </w:rPr>
        <w:t xml:space="preserve">subject to </w:t>
      </w:r>
      <w:r w:rsidRPr="000B442E">
        <w:rPr>
          <w:rStyle w:val="Emphasis"/>
        </w:rPr>
        <w:t xml:space="preserve">legal </w:t>
      </w:r>
      <w:r w:rsidRPr="000B442E">
        <w:rPr>
          <w:rStyle w:val="Emphasis"/>
          <w:highlight w:val="cyan"/>
        </w:rPr>
        <w:t>sanction</w:t>
      </w:r>
      <w:r w:rsidRPr="000B442E">
        <w:rPr>
          <w:rStyle w:val="StyleUnderline"/>
        </w:rPr>
        <w:t>, but merely lose</w:t>
      </w:r>
      <w:r w:rsidRPr="006C5191">
        <w:t xml:space="preserve"> their </w:t>
      </w:r>
      <w:r w:rsidRPr="000B442E">
        <w:rPr>
          <w:rStyle w:val="StyleUnderline"/>
        </w:rPr>
        <w:t>access to certain privileges</w:t>
      </w:r>
      <w:r w:rsidRPr="006C5191">
        <w:t xml:space="preserve"> like state contracts or investments. Anti-BDS laws thus </w:t>
      </w:r>
      <w:r w:rsidRPr="006C5191">
        <w:lastRenderedPageBreak/>
        <w:t xml:space="preserve">expand the buffer zone between regulated conduct and protected expression and offer even greater prophylactic protection to the speech that often accompanies political boycotts.259 In that respect, </w:t>
      </w:r>
      <w:r w:rsidRPr="000B442E">
        <w:rPr>
          <w:rStyle w:val="StyleUnderline"/>
        </w:rPr>
        <w:t>these</w:t>
      </w:r>
      <w:r w:rsidRPr="006C5191">
        <w:t xml:space="preserve"> modern </w:t>
      </w:r>
      <w:r w:rsidRPr="000B442E">
        <w:rPr>
          <w:rStyle w:val="StyleUnderline"/>
        </w:rPr>
        <w:t>rules reflect a</w:t>
      </w:r>
      <w:r w:rsidRPr="006C5191">
        <w:t xml:space="preserve"> substantial </w:t>
      </w:r>
      <w:r w:rsidRPr="000B442E">
        <w:rPr>
          <w:rStyle w:val="StyleUnderline"/>
        </w:rPr>
        <w:t>constitutional improvement over</w:t>
      </w:r>
      <w:r w:rsidRPr="006C5191">
        <w:t xml:space="preserve"> the </w:t>
      </w:r>
      <w:r w:rsidRPr="000B442E">
        <w:rPr>
          <w:rStyle w:val="StyleUnderline"/>
        </w:rPr>
        <w:t>common-law traditions</w:t>
      </w:r>
      <w:r w:rsidRPr="006C5191">
        <w:t xml:space="preserve">, in which judges enjoined boycotts they deemed "unjustified" and executive branch officials demanded "radical" suppression of foreign boycotts. From the long view of history, modern </w:t>
      </w:r>
      <w:r w:rsidRPr="000B442E">
        <w:rPr>
          <w:rStyle w:val="Emphasis"/>
        </w:rPr>
        <w:t xml:space="preserve">anti-boycott </w:t>
      </w:r>
      <w:r w:rsidRPr="000B442E">
        <w:rPr>
          <w:rStyle w:val="Emphasis"/>
          <w:highlight w:val="cyan"/>
        </w:rPr>
        <w:t>laws</w:t>
      </w:r>
      <w:r w:rsidRPr="000B442E">
        <w:rPr>
          <w:rStyle w:val="StyleUnderline"/>
          <w:highlight w:val="cyan"/>
        </w:rPr>
        <w:t xml:space="preserve"> reflect </w:t>
      </w:r>
      <w:r w:rsidRPr="000B442E">
        <w:rPr>
          <w:rStyle w:val="Emphasis"/>
        </w:rPr>
        <w:t xml:space="preserve">free speech </w:t>
      </w:r>
      <w:r w:rsidRPr="000B442E">
        <w:rPr>
          <w:rStyle w:val="Emphasis"/>
          <w:highlight w:val="cyan"/>
        </w:rPr>
        <w:t>progress</w:t>
      </w:r>
      <w:r w:rsidRPr="000B442E">
        <w:rPr>
          <w:rStyle w:val="StyleUnderline"/>
          <w:highlight w:val="cyan"/>
        </w:rPr>
        <w:t>, not decline</w:t>
      </w:r>
      <w:r w:rsidRPr="006C5191">
        <w:t>.260</w:t>
      </w:r>
    </w:p>
    <w:p w14:paraId="1C434ADB" w14:textId="77777777" w:rsidR="009835A4" w:rsidRDefault="009835A4" w:rsidP="009835A4">
      <w:pPr>
        <w:pStyle w:val="Heading3"/>
      </w:pPr>
      <w:r>
        <w:lastRenderedPageBreak/>
        <w:t>First Amendment---Not Unconstitutional---1NC</w:t>
      </w:r>
    </w:p>
    <w:p w14:paraId="5C9B6BC1" w14:textId="77777777" w:rsidR="009835A4" w:rsidRDefault="009835A4" w:rsidP="009835A4">
      <w:pPr>
        <w:pStyle w:val="Heading4"/>
      </w:pPr>
      <w:r>
        <w:t xml:space="preserve">Prohibitions are </w:t>
      </w:r>
      <w:r>
        <w:rPr>
          <w:u w:val="single"/>
        </w:rPr>
        <w:t>constitutional</w:t>
      </w:r>
      <w:r>
        <w:t>.</w:t>
      </w:r>
    </w:p>
    <w:p w14:paraId="5181ADCB" w14:textId="77777777" w:rsidR="009835A4" w:rsidRPr="009D6D51" w:rsidRDefault="009835A4" w:rsidP="009835A4">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58-65.</w:t>
      </w:r>
    </w:p>
    <w:p w14:paraId="76F5270D" w14:textId="77777777" w:rsidR="009835A4" w:rsidRPr="006C5191" w:rsidRDefault="009835A4" w:rsidP="009835A4">
      <w:r w:rsidRPr="006C5191">
        <w:t xml:space="preserve">Laid out this way, the arguments seem compelling. But </w:t>
      </w:r>
      <w:r w:rsidRPr="008B5880">
        <w:rPr>
          <w:rStyle w:val="StyleUnderline"/>
        </w:rPr>
        <w:t xml:space="preserve">a </w:t>
      </w:r>
      <w:r w:rsidRPr="008B5880">
        <w:rPr>
          <w:rStyle w:val="Emphasis"/>
        </w:rPr>
        <w:t>closer look</w:t>
      </w:r>
      <w:r w:rsidRPr="008B5880">
        <w:rPr>
          <w:rStyle w:val="StyleUnderline"/>
        </w:rPr>
        <w:t xml:space="preserve"> reveals</w:t>
      </w:r>
      <w:r w:rsidRPr="006C5191">
        <w:t xml:space="preserve"> their </w:t>
      </w:r>
      <w:r w:rsidRPr="008B5880">
        <w:rPr>
          <w:rStyle w:val="StyleUnderline"/>
        </w:rPr>
        <w:t>flaws</w:t>
      </w:r>
      <w:r w:rsidRPr="006C5191">
        <w:t xml:space="preserve">. If we peel back the rhetoric and look at the caselaw, we can see that the </w:t>
      </w:r>
      <w:r w:rsidRPr="008B5880">
        <w:rPr>
          <w:rStyle w:val="StyleUnderline"/>
        </w:rPr>
        <w:t xml:space="preserve">arguments </w:t>
      </w:r>
      <w:r w:rsidRPr="008B5880">
        <w:rPr>
          <w:rStyle w:val="Emphasis"/>
        </w:rPr>
        <w:t>gloss over</w:t>
      </w:r>
      <w:r w:rsidRPr="006C5191">
        <w:t xml:space="preserve"> two </w:t>
      </w:r>
      <w:r w:rsidRPr="008B5880">
        <w:rPr>
          <w:rStyle w:val="StyleUnderline"/>
        </w:rPr>
        <w:t>fundamental nuances</w:t>
      </w:r>
      <w:r w:rsidRPr="006C5191">
        <w:t>. 651These nuances, or guideposts, have consistently informed the Court's approach to labor picketing. 652The first guidepost is the union's economic motivation; the second is the illegality of the union's underlying conduct. 653</w:t>
      </w:r>
    </w:p>
    <w:p w14:paraId="35E8038D" w14:textId="77777777" w:rsidR="009835A4" w:rsidRPr="006C5191" w:rsidRDefault="009835A4" w:rsidP="009835A4">
      <w:r w:rsidRPr="006C5191">
        <w:t xml:space="preserve">Let's start with motivation. </w:t>
      </w:r>
      <w:r w:rsidRPr="00967716">
        <w:rPr>
          <w:rStyle w:val="StyleUnderline"/>
          <w:highlight w:val="cyan"/>
        </w:rPr>
        <w:t xml:space="preserve">When consumers </w:t>
      </w:r>
      <w:r w:rsidRPr="00967716">
        <w:rPr>
          <w:rStyle w:val="Emphasis"/>
          <w:highlight w:val="cyan"/>
        </w:rPr>
        <w:t>boycott</w:t>
      </w:r>
      <w:r w:rsidRPr="008B5880">
        <w:rPr>
          <w:rStyle w:val="Emphasis"/>
        </w:rPr>
        <w:t xml:space="preserve"> a business</w:t>
      </w:r>
      <w:r w:rsidRPr="00967716">
        <w:rPr>
          <w:rStyle w:val="StyleUnderline"/>
          <w:highlight w:val="cyan"/>
        </w:rPr>
        <w:t>, they're</w:t>
      </w:r>
      <w:r w:rsidRPr="006C5191">
        <w:t xml:space="preserve"> usually </w:t>
      </w:r>
      <w:r w:rsidRPr="00967716">
        <w:rPr>
          <w:rStyle w:val="StyleUnderline"/>
          <w:highlight w:val="cyan"/>
        </w:rPr>
        <w:t>trying to effect</w:t>
      </w:r>
      <w:r w:rsidRPr="008B5880">
        <w:rPr>
          <w:rStyle w:val="StyleUnderline"/>
        </w:rPr>
        <w:t xml:space="preserve"> some</w:t>
      </w:r>
      <w:r w:rsidRPr="006C5191">
        <w:t xml:space="preserve"> political or </w:t>
      </w:r>
      <w:r w:rsidRPr="008B5880">
        <w:rPr>
          <w:rStyle w:val="Emphasis"/>
        </w:rPr>
        <w:t xml:space="preserve">social </w:t>
      </w:r>
      <w:r w:rsidRPr="00967716">
        <w:rPr>
          <w:rStyle w:val="Emphasis"/>
          <w:highlight w:val="cyan"/>
        </w:rPr>
        <w:t>change</w:t>
      </w:r>
      <w:r w:rsidRPr="006C5191">
        <w:t>. 654</w:t>
      </w:r>
      <w:r w:rsidRPr="008B5880">
        <w:rPr>
          <w:rStyle w:val="StyleUnderline"/>
        </w:rPr>
        <w:t xml:space="preserve">They stand to gain </w:t>
      </w:r>
      <w:r w:rsidRPr="008B5880">
        <w:rPr>
          <w:rStyle w:val="Emphasis"/>
        </w:rPr>
        <w:t>nothing pecuniary</w:t>
      </w:r>
      <w:r w:rsidRPr="006C5191">
        <w:t>. 655In fact, they may cost themselves some money. 656For example, when consumers boycotted Nike in the 1990s, they wanted to force the company to stop using child labor in its supply chain. 657That wasn't because child labor hit the consumers' wallets; if anything, it made their shoes cheaper. 658But they were concerned less with prices than with how they felt about their purchases. 659They were after psychic benefits rather than economic ones. 660</w:t>
      </w:r>
    </w:p>
    <w:p w14:paraId="20DD0C5F" w14:textId="77777777" w:rsidR="009835A4" w:rsidRPr="006C5191" w:rsidRDefault="009835A4" w:rsidP="009835A4">
      <w:r w:rsidRPr="008B5880">
        <w:rPr>
          <w:rStyle w:val="StyleUnderline"/>
        </w:rPr>
        <w:t xml:space="preserve">That's why </w:t>
      </w:r>
      <w:r w:rsidRPr="008B5880">
        <w:rPr>
          <w:rStyle w:val="Emphasis"/>
        </w:rPr>
        <w:t>consumer boycotts</w:t>
      </w:r>
      <w:r w:rsidRPr="006C5191">
        <w:t xml:space="preserve"> usually </w:t>
      </w:r>
      <w:r w:rsidRPr="008B5880">
        <w:rPr>
          <w:rStyle w:val="StyleUnderline"/>
        </w:rPr>
        <w:t>fall outside antitrust law</w:t>
      </w:r>
      <w:r w:rsidRPr="006C5191">
        <w:t>. 661Antitrust law governs commercially motivated boycotts - i.e., boycotts for economic advantage. 662It is unconcerned with noncommercial boycotts, or indeed, with any noncommercial activity. 663For antitrust, purely expressive boycotts are irrelevant. 664</w:t>
      </w:r>
    </w:p>
    <w:p w14:paraId="5B304B50" w14:textId="77777777" w:rsidR="009835A4" w:rsidRPr="006C5191" w:rsidRDefault="009835A4" w:rsidP="009835A4">
      <w:r w:rsidRPr="008B5880">
        <w:rPr>
          <w:rStyle w:val="StyleUnderline"/>
        </w:rPr>
        <w:t xml:space="preserve">Labor law takes a </w:t>
      </w:r>
      <w:r w:rsidRPr="008B5880">
        <w:rPr>
          <w:rStyle w:val="Emphasis"/>
        </w:rPr>
        <w:t>similar approach</w:t>
      </w:r>
      <w:r w:rsidRPr="006C5191">
        <w:t xml:space="preserve">. 665It regulates secondary boycotts when a union seeks to gain leverage in a labor dispute. 666Added </w:t>
      </w:r>
      <w:r w:rsidRPr="00967716">
        <w:rPr>
          <w:rStyle w:val="Emphasis"/>
          <w:highlight w:val="cyan"/>
        </w:rPr>
        <w:t>leverage</w:t>
      </w:r>
      <w:r w:rsidRPr="00967716">
        <w:rPr>
          <w:rStyle w:val="StyleUnderline"/>
          <w:highlight w:val="cyan"/>
        </w:rPr>
        <w:t xml:space="preserve"> gives</w:t>
      </w:r>
      <w:r w:rsidRPr="008B5880">
        <w:rPr>
          <w:rStyle w:val="StyleUnderline"/>
        </w:rPr>
        <w:t xml:space="preserve"> the union </w:t>
      </w:r>
      <w:r w:rsidRPr="00967716">
        <w:rPr>
          <w:rStyle w:val="StyleUnderline"/>
          <w:highlight w:val="cyan"/>
        </w:rPr>
        <w:t xml:space="preserve">an </w:t>
      </w:r>
      <w:r w:rsidRPr="00967716">
        <w:rPr>
          <w:rStyle w:val="Emphasis"/>
        </w:rPr>
        <w:t>e</w:t>
      </w:r>
      <w:r w:rsidRPr="008B5880">
        <w:rPr>
          <w:rStyle w:val="Emphasis"/>
        </w:rPr>
        <w:t xml:space="preserve">conomic </w:t>
      </w:r>
      <w:r w:rsidRPr="00967716">
        <w:rPr>
          <w:rStyle w:val="Emphasis"/>
          <w:highlight w:val="cyan"/>
        </w:rPr>
        <w:t>advantage</w:t>
      </w:r>
      <w:r w:rsidRPr="006C5191">
        <w:t>; it supports the union's demands in its dispute with the primary employer. 667So in that sense, antitrust law and labor law mirror one another. 668They regulate boycotts only when the boycotter seeks a commercial or economic gain. 669They do not apply when the boycotter is looking only to score social or political points. 670</w:t>
      </w:r>
    </w:p>
    <w:p w14:paraId="66C61BBE" w14:textId="77777777" w:rsidR="009835A4" w:rsidRPr="006C5191" w:rsidRDefault="009835A4" w:rsidP="009835A4">
      <w:r w:rsidRPr="00967716">
        <w:rPr>
          <w:rStyle w:val="StyleUnderline"/>
          <w:highlight w:val="cyan"/>
        </w:rPr>
        <w:t xml:space="preserve">This </w:t>
      </w:r>
      <w:r w:rsidRPr="00967716">
        <w:rPr>
          <w:rStyle w:val="Emphasis"/>
        </w:rPr>
        <w:t>e</w:t>
      </w:r>
      <w:r w:rsidRPr="008B5880">
        <w:rPr>
          <w:rStyle w:val="Emphasis"/>
        </w:rPr>
        <w:t xml:space="preserve">conomic/political </w:t>
      </w:r>
      <w:r w:rsidRPr="00967716">
        <w:rPr>
          <w:rStyle w:val="Emphasis"/>
          <w:highlight w:val="cyan"/>
        </w:rPr>
        <w:t>distinction</w:t>
      </w:r>
      <w:r w:rsidRPr="00967716">
        <w:rPr>
          <w:rStyle w:val="StyleUnderline"/>
          <w:highlight w:val="cyan"/>
        </w:rPr>
        <w:t xml:space="preserve"> helps explain</w:t>
      </w:r>
      <w:r w:rsidRPr="006C5191">
        <w:t xml:space="preserve"> one of </w:t>
      </w:r>
      <w:r w:rsidRPr="008B5880">
        <w:rPr>
          <w:rStyle w:val="StyleUnderline"/>
        </w:rPr>
        <w:t xml:space="preserve">the </w:t>
      </w:r>
      <w:r w:rsidRPr="00967716">
        <w:rPr>
          <w:rStyle w:val="Emphasis"/>
          <w:highlight w:val="cyan"/>
        </w:rPr>
        <w:t>decisions</w:t>
      </w:r>
      <w:r w:rsidRPr="008B5880">
        <w:rPr>
          <w:rStyle w:val="StyleUnderline"/>
        </w:rPr>
        <w:t xml:space="preserve"> pro-picketing advocates </w:t>
      </w:r>
      <w:r w:rsidRPr="008B5880">
        <w:rPr>
          <w:rStyle w:val="Emphasis"/>
        </w:rPr>
        <w:t>rely on</w:t>
      </w:r>
      <w:r w:rsidRPr="006C5191">
        <w:t xml:space="preserve"> most frequently: 671 NAACP v. Claiborne Hardware Co. 672In Claiborne, the Supreme Court held that the First Amendment protected certain social-justice picketing. 673Pro-picketing advocates say that the case proves that picketing is protected speech. 674But in fact, it shows why secondary labor picketing is different in kind. 675</w:t>
      </w:r>
    </w:p>
    <w:p w14:paraId="59234680" w14:textId="77777777" w:rsidR="009835A4" w:rsidRPr="006C5191" w:rsidRDefault="009835A4" w:rsidP="009835A4">
      <w:r w:rsidRPr="006C5191">
        <w:t>The case involved a protest by Black activists against discriminatory government policies in Port Gibson and Claiborne County, Alabama. 676The activists met with local officials and demanded that the officials take steps to promote racial equality. 677When the officials ignored them, they organized a boycott. 678They gave speeches, handed out pamphlets, and set up picket lines around local businesses. 679The businesses, facing the brunt of the protests, responded by suing under state tort and antitrust law. 680</w:t>
      </w:r>
    </w:p>
    <w:p w14:paraId="39548DB8" w14:textId="77777777" w:rsidR="009835A4" w:rsidRPr="006C5191" w:rsidRDefault="009835A4" w:rsidP="009835A4">
      <w:r w:rsidRPr="006C5191">
        <w:t xml:space="preserve">State courts found the activists liable, but the Supreme Court reversed. 681The Court explained that normally, </w:t>
      </w:r>
      <w:r w:rsidRPr="00967716">
        <w:rPr>
          <w:rStyle w:val="StyleUnderline"/>
          <w:highlight w:val="cyan"/>
        </w:rPr>
        <w:t xml:space="preserve">states </w:t>
      </w:r>
      <w:r w:rsidRPr="00967716">
        <w:rPr>
          <w:rStyle w:val="Emphasis"/>
        </w:rPr>
        <w:t>c</w:t>
      </w:r>
      <w:r w:rsidRPr="00250BA1">
        <w:rPr>
          <w:rStyle w:val="Emphasis"/>
        </w:rPr>
        <w:t xml:space="preserve">an </w:t>
      </w:r>
      <w:r w:rsidRPr="00967716">
        <w:rPr>
          <w:rStyle w:val="Emphasis"/>
          <w:highlight w:val="cyan"/>
        </w:rPr>
        <w:t>regulate</w:t>
      </w:r>
      <w:r w:rsidRPr="00250BA1">
        <w:rPr>
          <w:rStyle w:val="StyleUnderline"/>
        </w:rPr>
        <w:t xml:space="preserve"> economic </w:t>
      </w:r>
      <w:r w:rsidRPr="00967716">
        <w:rPr>
          <w:rStyle w:val="StyleUnderline"/>
          <w:highlight w:val="cyan"/>
        </w:rPr>
        <w:t>activity even when</w:t>
      </w:r>
      <w:r w:rsidRPr="00250BA1">
        <w:rPr>
          <w:rStyle w:val="StyleUnderline"/>
        </w:rPr>
        <w:t xml:space="preserve"> their </w:t>
      </w:r>
      <w:r w:rsidRPr="00967716">
        <w:rPr>
          <w:rStyle w:val="StyleUnderline"/>
          <w:highlight w:val="cyan"/>
        </w:rPr>
        <w:t xml:space="preserve">regulation </w:t>
      </w:r>
      <w:r w:rsidRPr="00967716">
        <w:rPr>
          <w:rStyle w:val="Emphasis"/>
        </w:rPr>
        <w:t>i</w:t>
      </w:r>
      <w:r w:rsidRPr="00250BA1">
        <w:rPr>
          <w:rStyle w:val="Emphasis"/>
        </w:rPr>
        <w:t xml:space="preserve">ncidentally </w:t>
      </w:r>
      <w:r w:rsidRPr="00967716">
        <w:rPr>
          <w:rStyle w:val="Emphasis"/>
          <w:highlight w:val="cyan"/>
        </w:rPr>
        <w:t>burdens</w:t>
      </w:r>
      <w:r w:rsidRPr="00967716">
        <w:rPr>
          <w:rStyle w:val="StyleUnderline"/>
          <w:highlight w:val="cyan"/>
        </w:rPr>
        <w:t xml:space="preserve"> speech</w:t>
      </w:r>
      <w:r w:rsidRPr="006C5191">
        <w:t xml:space="preserve">. 682They can, for example, ban anticompetitive practices, even when those </w:t>
      </w:r>
      <w:r w:rsidRPr="006C5191">
        <w:lastRenderedPageBreak/>
        <w:t xml:space="preserve">practices are carried out through expressive methods. 683But that power does not extend to banning purely political speech. 684And in Claiborne, the protests were undeniably political. 685The activists were trying to advance social and political goals by spurring government action. 686And </w:t>
      </w:r>
      <w:r w:rsidRPr="00251AC8">
        <w:rPr>
          <w:rStyle w:val="StyleUnderline"/>
        </w:rPr>
        <w:t xml:space="preserve">because their goals were </w:t>
      </w:r>
      <w:r w:rsidRPr="00251AC8">
        <w:rPr>
          <w:rStyle w:val="Emphasis"/>
        </w:rPr>
        <w:t>political</w:t>
      </w:r>
      <w:r w:rsidRPr="006C5191">
        <w:t xml:space="preserve">, not economic, </w:t>
      </w:r>
      <w:r w:rsidRPr="00250BA1">
        <w:rPr>
          <w:rStyle w:val="StyleUnderline"/>
        </w:rPr>
        <w:t xml:space="preserve">they enjoyed </w:t>
      </w:r>
      <w:r w:rsidRPr="00250BA1">
        <w:rPr>
          <w:rStyle w:val="Emphasis"/>
        </w:rPr>
        <w:t>more robust</w:t>
      </w:r>
      <w:r w:rsidRPr="00250BA1">
        <w:rPr>
          <w:rStyle w:val="StyleUnderline"/>
        </w:rPr>
        <w:t xml:space="preserve"> First Amendment protection</w:t>
      </w:r>
      <w:r w:rsidRPr="006C5191">
        <w:t>. 687</w:t>
      </w:r>
    </w:p>
    <w:p w14:paraId="7BCD90ED" w14:textId="77777777" w:rsidR="009835A4" w:rsidRPr="006C5191" w:rsidRDefault="009835A4" w:rsidP="009835A4">
      <w:r w:rsidRPr="006C5191">
        <w:t xml:space="preserve">That rationale makes Claiborne an awkward fit for the pro-picketing argument. </w:t>
      </w:r>
      <w:r w:rsidRPr="00D75824">
        <w:rPr>
          <w:rStyle w:val="StyleUnderline"/>
        </w:rPr>
        <w:t xml:space="preserve">The Court </w:t>
      </w:r>
      <w:r w:rsidRPr="00D75824">
        <w:rPr>
          <w:rStyle w:val="Emphasis"/>
        </w:rPr>
        <w:t>made clear</w:t>
      </w:r>
      <w:r w:rsidRPr="00D75824">
        <w:rPr>
          <w:rStyle w:val="StyleUnderline"/>
        </w:rPr>
        <w:t xml:space="preserve"> that not all</w:t>
      </w:r>
      <w:r w:rsidRPr="006C5191">
        <w:t xml:space="preserve"> picketing </w:t>
      </w:r>
      <w:r w:rsidRPr="00D75824">
        <w:rPr>
          <w:rStyle w:val="StyleUnderline"/>
        </w:rPr>
        <w:t xml:space="preserve">enjoys the </w:t>
      </w:r>
      <w:r w:rsidRPr="00D75824">
        <w:rPr>
          <w:rStyle w:val="Emphasis"/>
        </w:rPr>
        <w:t>same protection</w:t>
      </w:r>
      <w:r w:rsidRPr="006C5191">
        <w:t xml:space="preserve">. 688Political picketing involves core First Amendment speech, especially when it's aimed at the government. 689But </w:t>
      </w:r>
      <w:r w:rsidRPr="00D75824">
        <w:rPr>
          <w:rStyle w:val="StyleUnderline"/>
        </w:rPr>
        <w:t xml:space="preserve">economic picketing </w:t>
      </w:r>
      <w:r w:rsidRPr="00D75824">
        <w:rPr>
          <w:rStyle w:val="Emphasis"/>
        </w:rPr>
        <w:t>falls outside</w:t>
      </w:r>
      <w:r w:rsidRPr="00D75824">
        <w:rPr>
          <w:rStyle w:val="StyleUnderline"/>
        </w:rPr>
        <w:t xml:space="preserve"> the constitutional core</w:t>
      </w:r>
      <w:r w:rsidRPr="006C5191">
        <w:t xml:space="preserve">. 690And </w:t>
      </w:r>
      <w:r w:rsidRPr="00967716">
        <w:rPr>
          <w:rStyle w:val="StyleUnderline"/>
          <w:highlight w:val="cyan"/>
        </w:rPr>
        <w:t>the Court</w:t>
      </w:r>
      <w:r w:rsidRPr="00D75824">
        <w:rPr>
          <w:rStyle w:val="StyleUnderline"/>
        </w:rPr>
        <w:t xml:space="preserve"> has</w:t>
      </w:r>
      <w:r w:rsidRPr="006C5191">
        <w:t xml:space="preserve"> long </w:t>
      </w:r>
      <w:r w:rsidRPr="00967716">
        <w:rPr>
          <w:rStyle w:val="StyleUnderline"/>
          <w:highlight w:val="cyan"/>
        </w:rPr>
        <w:t>considered labor</w:t>
      </w:r>
      <w:r w:rsidRPr="00D75824">
        <w:rPr>
          <w:rStyle w:val="StyleUnderline"/>
        </w:rPr>
        <w:t xml:space="preserve"> picketing </w:t>
      </w:r>
      <w:r w:rsidRPr="00967716">
        <w:rPr>
          <w:rStyle w:val="StyleUnderline"/>
          <w:highlight w:val="cyan"/>
        </w:rPr>
        <w:t>to be</w:t>
      </w:r>
      <w:r w:rsidRPr="006C5191">
        <w:t xml:space="preserve">, at bottom, </w:t>
      </w:r>
      <w:r w:rsidRPr="00967716">
        <w:rPr>
          <w:rStyle w:val="Emphasis"/>
          <w:highlight w:val="cyan"/>
        </w:rPr>
        <w:t>economic</w:t>
      </w:r>
      <w:r w:rsidRPr="006C5191">
        <w:t>. 691In fact, Claiborne itself characterized secondary labor picketing that way. 692Labor picketing, the Court suggested, was different from the activists' picketing because it was more economically oriented, and so more appropriately left to state regulation. 693It was not just different in subject; it was different in kind. 694</w:t>
      </w:r>
    </w:p>
    <w:p w14:paraId="183DC012" w14:textId="77777777" w:rsidR="009835A4" w:rsidRPr="006C5191" w:rsidRDefault="009835A4" w:rsidP="009835A4">
      <w:r w:rsidRPr="00D75824">
        <w:rPr>
          <w:rStyle w:val="StyleUnderline"/>
        </w:rPr>
        <w:t xml:space="preserve">Later </w:t>
      </w:r>
      <w:r w:rsidRPr="00967716">
        <w:rPr>
          <w:rStyle w:val="StyleUnderline"/>
          <w:highlight w:val="cyan"/>
        </w:rPr>
        <w:t>decisions</w:t>
      </w:r>
      <w:r w:rsidRPr="006C5191">
        <w:t xml:space="preserve"> have </w:t>
      </w:r>
      <w:r w:rsidRPr="00967716">
        <w:rPr>
          <w:rStyle w:val="Emphasis"/>
          <w:highlight w:val="cyan"/>
        </w:rPr>
        <w:t>confirmed</w:t>
      </w:r>
      <w:r w:rsidRPr="00967716">
        <w:rPr>
          <w:rStyle w:val="StyleUnderline"/>
          <w:highlight w:val="cyan"/>
        </w:rPr>
        <w:t xml:space="preserve"> that</w:t>
      </w:r>
      <w:r w:rsidRPr="00D75824">
        <w:rPr>
          <w:rStyle w:val="StyleUnderline"/>
        </w:rPr>
        <w:t xml:space="preserve"> distinction</w:t>
      </w:r>
      <w:r w:rsidRPr="006C5191">
        <w:t>. 695For example, in FTC v. Superior Court Trial Lawyers' Association, 696</w:t>
      </w:r>
      <w:r w:rsidRPr="00CA781B">
        <w:rPr>
          <w:rStyle w:val="StyleUnderline"/>
        </w:rPr>
        <w:t xml:space="preserve">the Court </w:t>
      </w:r>
      <w:r w:rsidRPr="00CA781B">
        <w:rPr>
          <w:rStyle w:val="Emphasis"/>
        </w:rPr>
        <w:t>rejected an attempt</w:t>
      </w:r>
      <w:r w:rsidRPr="00CA781B">
        <w:rPr>
          <w:rStyle w:val="StyleUnderline"/>
        </w:rPr>
        <w:t xml:space="preserve"> to extend Claiborne</w:t>
      </w:r>
      <w:r w:rsidRPr="006C5191">
        <w:t xml:space="preserve"> to economic boycotts by a group of trial lawyers. The case involved an indigent-defense program run by the District of Columbia. 697Through the program, the District reimbursed private lawyers who represented poor defendants. 698The program paid fixed rates; about $ 30 an hour. 699The lawyers thought these rates were too low - so low, in fact, that they made it nearly impossible to represent defendants competently. 700So they formed an association and lobbied the District for better pay. 701When the District still failed to raise their rates, they organized a boycott. 702Nearly 90% of them withheld their services from the program, throwing local courts into chaos. 703After ten days, the District capitulated. 704The mayor met with the lawyers and offered to raise rates to $ 35 an hour. 705The lawyers agreed, and the boycott ended. 706</w:t>
      </w:r>
    </w:p>
    <w:p w14:paraId="13FE42A4" w14:textId="77777777" w:rsidR="009835A4" w:rsidRPr="006C5191" w:rsidRDefault="009835A4" w:rsidP="009835A4">
      <w:r w:rsidRPr="006C5191">
        <w:t>But the story didn't end there. The FTC then sued the lawyers for price fixing. 707The agency argued that the lawyers had conspired to fix their rates through a coordinated boycott, which violated section 5 of the FTC Act. 708In response, the lawyers argued that their conduct was protected by the First Amendment. 709They were speaking about an issue of public concern - the constitutional rights of poor defendants. 710</w:t>
      </w:r>
      <w:r w:rsidRPr="00CA781B">
        <w:rPr>
          <w:rStyle w:val="StyleUnderline"/>
        </w:rPr>
        <w:t xml:space="preserve">Their </w:t>
      </w:r>
      <w:r w:rsidRPr="00CA781B">
        <w:rPr>
          <w:rStyle w:val="Emphasis"/>
        </w:rPr>
        <w:t>boycott</w:t>
      </w:r>
      <w:r w:rsidRPr="00CA781B">
        <w:rPr>
          <w:rStyle w:val="StyleUnderline"/>
        </w:rPr>
        <w:t xml:space="preserve">, they said, was </w:t>
      </w:r>
      <w:r w:rsidRPr="00CA781B">
        <w:rPr>
          <w:rStyle w:val="Emphasis"/>
        </w:rPr>
        <w:t>merely a vehicle</w:t>
      </w:r>
      <w:r w:rsidRPr="00CA781B">
        <w:rPr>
          <w:rStyle w:val="StyleUnderline"/>
        </w:rPr>
        <w:t xml:space="preserve"> for their speech</w:t>
      </w:r>
      <w:r w:rsidRPr="006C5191">
        <w:t>. 711</w:t>
      </w:r>
    </w:p>
    <w:p w14:paraId="1C4F47BA" w14:textId="77777777" w:rsidR="009835A4" w:rsidRPr="006C5191" w:rsidRDefault="009835A4" w:rsidP="009835A4">
      <w:r w:rsidRPr="00CA781B">
        <w:rPr>
          <w:rStyle w:val="StyleUnderline"/>
        </w:rPr>
        <w:t xml:space="preserve">The Supreme Court </w:t>
      </w:r>
      <w:r w:rsidRPr="00CA781B">
        <w:rPr>
          <w:rStyle w:val="Emphasis"/>
        </w:rPr>
        <w:t>rejected that defense</w:t>
      </w:r>
      <w:r w:rsidRPr="006C5191">
        <w:t xml:space="preserve">. 712The Court acknowledged that much of what the lawyers had done could be characterized as speech. 713Besides the boycott, they had met with lawmakers, taken out advertisements, and published op-eds. 714The Court also acknowledged that their complaints embraced issues of public concern, including the rights of criminal defendants. 715But none of that changed the nature of the boycott itself. 716The lawyers had still conspired to withhold their services to advance their own economic interests. 717They may have had other interests as well, and those interests may have been high minded; but </w:t>
      </w:r>
      <w:r w:rsidRPr="00967716">
        <w:rPr>
          <w:rStyle w:val="StyleUnderline"/>
        </w:rPr>
        <w:t xml:space="preserve">their </w:t>
      </w:r>
      <w:r w:rsidRPr="00967716">
        <w:rPr>
          <w:rStyle w:val="Emphasis"/>
        </w:rPr>
        <w:t>main goal</w:t>
      </w:r>
      <w:r w:rsidRPr="00967716">
        <w:rPr>
          <w:rStyle w:val="StyleUnderline"/>
        </w:rPr>
        <w:t xml:space="preserve"> was still to make </w:t>
      </w:r>
      <w:r w:rsidRPr="00967716">
        <w:rPr>
          <w:rStyle w:val="Emphasis"/>
        </w:rPr>
        <w:t>money</w:t>
      </w:r>
      <w:r w:rsidRPr="006C5191">
        <w:t xml:space="preserve"> for themselves. 718And </w:t>
      </w:r>
      <w:r w:rsidRPr="00967716">
        <w:rPr>
          <w:rStyle w:val="StyleUnderline"/>
        </w:rPr>
        <w:t>that</w:t>
      </w:r>
      <w:r w:rsidRPr="006C5191">
        <w:t xml:space="preserve"> goal </w:t>
      </w:r>
      <w:r w:rsidRPr="00967716">
        <w:rPr>
          <w:rStyle w:val="StyleUnderline"/>
        </w:rPr>
        <w:t xml:space="preserve">brought their boycott </w:t>
      </w:r>
      <w:r w:rsidRPr="00967716">
        <w:rPr>
          <w:rStyle w:val="Emphasis"/>
        </w:rPr>
        <w:t>within</w:t>
      </w:r>
      <w:r w:rsidRPr="00967716">
        <w:rPr>
          <w:rStyle w:val="StyleUnderline"/>
        </w:rPr>
        <w:t xml:space="preserve"> the law of </w:t>
      </w:r>
      <w:r w:rsidRPr="00967716">
        <w:rPr>
          <w:rStyle w:val="Emphasis"/>
        </w:rPr>
        <w:t>trade restraints</w:t>
      </w:r>
      <w:r w:rsidRPr="006C5191">
        <w:t>. 719</w:t>
      </w:r>
    </w:p>
    <w:p w14:paraId="287F5C40" w14:textId="77777777" w:rsidR="009835A4" w:rsidRPr="006C5191" w:rsidRDefault="009835A4" w:rsidP="009835A4">
      <w:r w:rsidRPr="006C5191">
        <w:t>While Trial Lawyers usefully illustrates the economic/political distinction, 720it also illustrates the second guidepost we referred to earlier: the legality of the underlying conduct. 721</w:t>
      </w:r>
      <w:r w:rsidRPr="00967716">
        <w:rPr>
          <w:rStyle w:val="StyleUnderline"/>
        </w:rPr>
        <w:t>The lawyers argued</w:t>
      </w:r>
      <w:r w:rsidRPr="006C5191">
        <w:t xml:space="preserve"> that </w:t>
      </w:r>
      <w:r w:rsidRPr="00967716">
        <w:rPr>
          <w:rStyle w:val="StyleUnderline"/>
        </w:rPr>
        <w:t xml:space="preserve">their boycott was </w:t>
      </w:r>
      <w:r w:rsidRPr="00967716">
        <w:rPr>
          <w:rStyle w:val="Emphasis"/>
        </w:rPr>
        <w:t>protected</w:t>
      </w:r>
      <w:r w:rsidRPr="006C5191">
        <w:t xml:space="preserve"> not only </w:t>
      </w:r>
      <w:r w:rsidRPr="00967716">
        <w:rPr>
          <w:rStyle w:val="StyleUnderline"/>
        </w:rPr>
        <w:t>as</w:t>
      </w:r>
      <w:r w:rsidRPr="006C5191">
        <w:t xml:space="preserve"> free speech, but as </w:t>
      </w:r>
      <w:r w:rsidRPr="00967716">
        <w:rPr>
          <w:rStyle w:val="Emphasis"/>
        </w:rPr>
        <w:t>petitioning</w:t>
      </w:r>
      <w:r w:rsidRPr="00967716">
        <w:rPr>
          <w:rStyle w:val="StyleUnderline"/>
        </w:rPr>
        <w:t xml:space="preserve"> of </w:t>
      </w:r>
      <w:r w:rsidRPr="00967716">
        <w:rPr>
          <w:rStyle w:val="StyleUnderline"/>
        </w:rPr>
        <w:lastRenderedPageBreak/>
        <w:t>the government</w:t>
      </w:r>
      <w:r w:rsidRPr="006C5191">
        <w:t xml:space="preserve">. 722They were, after all, lobbying public officials for a change in policy. 723But </w:t>
      </w:r>
      <w:r w:rsidRPr="00967716">
        <w:rPr>
          <w:rStyle w:val="StyleUnderline"/>
        </w:rPr>
        <w:t xml:space="preserve">the Court </w:t>
      </w:r>
      <w:r w:rsidRPr="00967716">
        <w:rPr>
          <w:rStyle w:val="Emphasis"/>
        </w:rPr>
        <w:t>rejected</w:t>
      </w:r>
      <w:r w:rsidRPr="00967716">
        <w:rPr>
          <w:rStyle w:val="StyleUnderline"/>
        </w:rPr>
        <w:t xml:space="preserve"> that</w:t>
      </w:r>
      <w:r w:rsidRPr="006C5191">
        <w:t xml:space="preserve"> argument too. 724The Court explained that the lawyers couldn't take refuge in the First Amendment's petitioning clause, because </w:t>
      </w:r>
      <w:r w:rsidRPr="00967716">
        <w:rPr>
          <w:rStyle w:val="StyleUnderline"/>
          <w:highlight w:val="cyan"/>
        </w:rPr>
        <w:t xml:space="preserve">their </w:t>
      </w:r>
      <w:r w:rsidRPr="00967716">
        <w:rPr>
          <w:rStyle w:val="Emphasis"/>
          <w:highlight w:val="cyan"/>
        </w:rPr>
        <w:t>means</w:t>
      </w:r>
      <w:r w:rsidRPr="00967716">
        <w:rPr>
          <w:rStyle w:val="Emphasis"/>
        </w:rPr>
        <w:t xml:space="preserve"> of petitioning</w:t>
      </w:r>
      <w:r w:rsidRPr="00967716">
        <w:rPr>
          <w:rStyle w:val="StyleUnderline"/>
          <w:highlight w:val="cyan"/>
        </w:rPr>
        <w:t xml:space="preserve"> was illegal</w:t>
      </w:r>
      <w:r w:rsidRPr="006C5191">
        <w:t>. 725They had tried to influence public policy through an illegal trade restraint. 726That restraint was illegal regardless of its target. 727The lawyers couldn't immunize otherwise unlawful activity merely by aiming it at public officials. 728</w:t>
      </w:r>
    </w:p>
    <w:p w14:paraId="3902C723" w14:textId="77777777" w:rsidR="009835A4" w:rsidRPr="000F6CA6" w:rsidRDefault="009835A4" w:rsidP="009835A4">
      <w:r w:rsidRPr="006C5191">
        <w:t xml:space="preserve">If we had to boil that logic down to a black-letter rule, it would go something like this: </w:t>
      </w:r>
      <w:r w:rsidRPr="00967716">
        <w:rPr>
          <w:rStyle w:val="StyleUnderline"/>
        </w:rPr>
        <w:t xml:space="preserve">The First Amendment </w:t>
      </w:r>
      <w:r w:rsidRPr="00967716">
        <w:rPr>
          <w:rStyle w:val="Emphasis"/>
        </w:rPr>
        <w:t>does not</w:t>
      </w:r>
      <w:r w:rsidRPr="00967716">
        <w:rPr>
          <w:rStyle w:val="StyleUnderline"/>
        </w:rPr>
        <w:t xml:space="preserve"> immunize illegal</w:t>
      </w:r>
      <w:r w:rsidRPr="006C5191">
        <w:t xml:space="preserve"> activity merely because the activity is carried out through </w:t>
      </w:r>
      <w:r w:rsidRPr="00967716">
        <w:rPr>
          <w:rStyle w:val="StyleUnderline"/>
        </w:rPr>
        <w:t>speech</w:t>
      </w:r>
      <w:r w:rsidRPr="006C5191">
        <w:t>. 729</w:t>
      </w:r>
      <w:r w:rsidRPr="00967716">
        <w:rPr>
          <w:rStyle w:val="StyleUnderline"/>
        </w:rPr>
        <w:t xml:space="preserve">The </w:t>
      </w:r>
      <w:r w:rsidRPr="00967716">
        <w:rPr>
          <w:rStyle w:val="Emphasis"/>
          <w:highlight w:val="cyan"/>
        </w:rPr>
        <w:t>freedom of speech</w:t>
      </w:r>
      <w:r w:rsidRPr="00967716">
        <w:rPr>
          <w:rStyle w:val="StyleUnderline"/>
          <w:highlight w:val="cyan"/>
        </w:rPr>
        <w:t xml:space="preserve"> is not</w:t>
      </w:r>
      <w:r w:rsidRPr="006C5191">
        <w:t xml:space="preserve">, for example, the freedom to threaten your neighbor. 730It is not the freedom to lie under oath. 731Nor, according to Trial Lawyers, is it </w:t>
      </w:r>
      <w:r w:rsidRPr="00967716">
        <w:rPr>
          <w:rStyle w:val="StyleUnderline"/>
        </w:rPr>
        <w:t xml:space="preserve">the </w:t>
      </w:r>
      <w:r w:rsidRPr="00967716">
        <w:rPr>
          <w:rStyle w:val="StyleUnderline"/>
          <w:highlight w:val="cyan"/>
        </w:rPr>
        <w:t xml:space="preserve">freedom to </w:t>
      </w:r>
      <w:r w:rsidRPr="00967716">
        <w:rPr>
          <w:rStyle w:val="Emphasis"/>
          <w:highlight w:val="cyan"/>
        </w:rPr>
        <w:t>restrain trade</w:t>
      </w:r>
      <w:r w:rsidRPr="006C5191">
        <w:t>. 732</w:t>
      </w:r>
    </w:p>
    <w:p w14:paraId="3A9E52EC" w14:textId="77777777" w:rsidR="009835A4" w:rsidRPr="00F83621" w:rsidRDefault="009835A4" w:rsidP="009835A4">
      <w:pPr>
        <w:pStyle w:val="Heading4"/>
      </w:pPr>
      <w:r>
        <w:t>No terminal impact. Reject laundry list and it’s thumped by 6 years of Trump.</w:t>
      </w:r>
    </w:p>
    <w:p w14:paraId="66DFECF7" w14:textId="77777777" w:rsidR="009835A4" w:rsidRPr="005D388F" w:rsidRDefault="009835A4" w:rsidP="009835A4"/>
    <w:p w14:paraId="3792B9A4" w14:textId="77777777" w:rsidR="009835A4" w:rsidRPr="00DF0F42" w:rsidRDefault="009835A4" w:rsidP="009835A4">
      <w:pPr>
        <w:pStyle w:val="Heading3"/>
      </w:pPr>
      <w:r>
        <w:lastRenderedPageBreak/>
        <w:t>Democracy---1NC</w:t>
      </w:r>
    </w:p>
    <w:p w14:paraId="12E8905D" w14:textId="77777777" w:rsidR="009835A4" w:rsidRDefault="009835A4" w:rsidP="009835A4">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7EF6F3B5" w14:textId="77777777" w:rsidR="009835A4" w:rsidRDefault="009835A4" w:rsidP="009835A4">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62F0623C" w14:textId="77777777" w:rsidR="009835A4" w:rsidRPr="00646D27" w:rsidRDefault="009835A4" w:rsidP="009835A4">
      <w:pPr>
        <w:rPr>
          <w:sz w:val="16"/>
        </w:rPr>
      </w:pPr>
      <w:r w:rsidRPr="00646D27">
        <w:rPr>
          <w:sz w:val="16"/>
        </w:rPr>
        <w:t xml:space="preserve">Contribution to democratic peace theory </w:t>
      </w:r>
    </w:p>
    <w:p w14:paraId="3AF57ED3" w14:textId="77777777" w:rsidR="009835A4" w:rsidRPr="00646D27" w:rsidRDefault="009835A4" w:rsidP="009835A4">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14:paraId="770F351F" w14:textId="77777777" w:rsidR="009835A4" w:rsidRPr="00646D27" w:rsidRDefault="009835A4" w:rsidP="009835A4">
      <w:pPr>
        <w:rPr>
          <w:sz w:val="16"/>
        </w:rPr>
      </w:pPr>
      <w:r w:rsidRPr="00646D27">
        <w:rPr>
          <w:sz w:val="16"/>
        </w:rPr>
        <w:t xml:space="preserve">First of all,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other regime</w:t>
      </w:r>
      <w:r w:rsidRPr="003250AE">
        <w:rPr>
          <w:rStyle w:val="StyleUnderline"/>
        </w:rPr>
        <w:t>-type</w:t>
      </w:r>
      <w:r w:rsidRPr="003250AE">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r w:rsidRPr="00FC091C">
        <w:rPr>
          <w:rStyle w:val="Emphasis"/>
          <w:highlight w:val="cyan"/>
        </w:rPr>
        <w:t>neither influence</w:t>
      </w:r>
      <w:r w:rsidRPr="00FC091C">
        <w:rPr>
          <w:rStyle w:val="StyleUnderline"/>
        </w:rPr>
        <w:t xml:space="preserve"> the </w:t>
      </w:r>
      <w:r w:rsidRPr="00FC091C">
        <w:rPr>
          <w:rStyle w:val="Emphasis"/>
          <w:highlight w:val="cyan"/>
        </w:rPr>
        <w:t>willingness</w:t>
      </w:r>
      <w:r w:rsidRPr="00FC091C">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1D75E99D" w14:textId="77777777" w:rsidR="009835A4" w:rsidRPr="00646D27" w:rsidRDefault="009835A4" w:rsidP="009835A4">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4F8FEF8C" w14:textId="77777777" w:rsidR="009835A4" w:rsidRPr="00646D27" w:rsidRDefault="009835A4" w:rsidP="009835A4">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232032">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5FE59A96" w14:textId="77777777" w:rsidR="009835A4" w:rsidRPr="00646D27" w:rsidRDefault="009835A4" w:rsidP="009835A4">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06684656" w14:textId="77777777" w:rsidR="009835A4" w:rsidRPr="00646D27" w:rsidRDefault="009835A4" w:rsidP="009835A4">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695EFC8C" w14:textId="77777777" w:rsidR="009835A4" w:rsidRPr="00646D27" w:rsidRDefault="009835A4" w:rsidP="009835A4">
      <w:pPr>
        <w:rPr>
          <w:sz w:val="16"/>
        </w:rPr>
      </w:pPr>
      <w:r w:rsidRPr="00603A97">
        <w:rPr>
          <w:rStyle w:val="StyleUnderline"/>
        </w:rPr>
        <w:lastRenderedPageBreak/>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7C0B869C" w14:textId="77777777" w:rsidR="009835A4" w:rsidRPr="00646D27" w:rsidRDefault="009835A4" w:rsidP="009835A4">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61380342" w14:textId="77777777" w:rsidR="009835A4" w:rsidRPr="00646D27" w:rsidRDefault="009835A4" w:rsidP="009835A4">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3CE1ED18" w14:textId="77777777" w:rsidR="009835A4" w:rsidRPr="00646D27" w:rsidRDefault="009835A4" w:rsidP="009835A4">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42517DB2" w14:textId="77777777" w:rsidR="009835A4" w:rsidRPr="00646D27" w:rsidRDefault="009835A4" w:rsidP="009835A4">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4B4FF68C" w14:textId="77777777" w:rsidR="009835A4" w:rsidRPr="00646D27" w:rsidRDefault="009835A4" w:rsidP="009835A4">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55B22D61" w14:textId="77777777" w:rsidR="009835A4" w:rsidRDefault="009835A4" w:rsidP="009835A4">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xml:space="preserve">. Although these studies are valuable for our understanding of </w:t>
      </w:r>
      <w:r w:rsidRPr="00646D27">
        <w:rPr>
          <w:sz w:val="16"/>
        </w:rPr>
        <w:lastRenderedPageBreak/>
        <w:t>democratic peace theory, all in all, this study shows that the factor regime-type as a reason for choosing to go to war should be considered more carefully.</w:t>
      </w:r>
    </w:p>
    <w:p w14:paraId="2F83B7E2" w14:textId="77777777" w:rsidR="009835A4" w:rsidRPr="00A142A5" w:rsidRDefault="009835A4" w:rsidP="009835A4">
      <w:pPr>
        <w:pStyle w:val="Heading4"/>
      </w:pPr>
      <w:r>
        <w:t xml:space="preserve">Democracy is </w:t>
      </w:r>
      <w:r w:rsidRPr="00670DED">
        <w:rPr>
          <w:u w:val="single"/>
        </w:rPr>
        <w:t>existential</w:t>
      </w:r>
      <w:r>
        <w:t xml:space="preserve">---political ignorance, irrationality, and short-termism </w:t>
      </w:r>
      <w:r w:rsidRPr="00F933D8">
        <w:rPr>
          <w:u w:val="single"/>
        </w:rPr>
        <w:t>obstruct effective</w:t>
      </w:r>
      <w:r>
        <w:t xml:space="preserve"> response. </w:t>
      </w:r>
    </w:p>
    <w:p w14:paraId="6B32242D" w14:textId="77777777" w:rsidR="009835A4" w:rsidRPr="00A142A5" w:rsidRDefault="009835A4" w:rsidP="009835A4">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7DA2D2B2" w14:textId="77777777" w:rsidR="009835A4" w:rsidRPr="00BB5123" w:rsidRDefault="009835A4" w:rsidP="009835A4">
      <w:pPr>
        <w:rPr>
          <w:sz w:val="16"/>
        </w:rPr>
      </w:pPr>
      <w:r w:rsidRPr="00BB5123">
        <w:rPr>
          <w:sz w:val="16"/>
        </w:rPr>
        <w:t xml:space="preserve">Paradigmatic examples of </w:t>
      </w:r>
      <w:r w:rsidRPr="00DF7A76">
        <w:rPr>
          <w:sz w:val="16"/>
        </w:rPr>
        <w:t xml:space="preserve">possible </w:t>
      </w:r>
      <w:r w:rsidRPr="00DF7A76">
        <w:rPr>
          <w:rStyle w:val="Emphasis"/>
        </w:rPr>
        <w:t>ex</w:t>
      </w:r>
      <w:r w:rsidRPr="00DF7A76">
        <w:rPr>
          <w:rStyle w:val="StyleUnderline"/>
        </w:rPr>
        <w:t xml:space="preserve">istential </w:t>
      </w:r>
      <w:r w:rsidRPr="00DF7A76">
        <w:rPr>
          <w:rStyle w:val="Emphasis"/>
        </w:rPr>
        <w:t>catastrophes</w:t>
      </w:r>
      <w:r w:rsidRPr="00DF7A76">
        <w:rPr>
          <w:rStyle w:val="StyleUnderline"/>
        </w:rPr>
        <w:t xml:space="preserve"> include </w:t>
      </w:r>
      <w:r w:rsidRPr="00DF7A76">
        <w:rPr>
          <w:rStyle w:val="Emphasis"/>
        </w:rPr>
        <w:t>natural</w:t>
      </w:r>
      <w:r w:rsidRPr="00BB5123">
        <w:rPr>
          <w:sz w:val="16"/>
        </w:rPr>
        <w:t xml:space="preserve"> extinction </w:t>
      </w:r>
      <w:r w:rsidRPr="00A142A5">
        <w:rPr>
          <w:rStyle w:val="StyleUnderline"/>
        </w:rPr>
        <w:t>events such</w:t>
      </w:r>
      <w:r w:rsidRPr="0005403B">
        <w:rPr>
          <w:rStyle w:val="StyleUnderline"/>
        </w:rPr>
        <w:t xml:space="preserve"> as </w:t>
      </w:r>
      <w:r w:rsidRPr="000D7D2F">
        <w:rPr>
          <w:rStyle w:val="Emphasis"/>
          <w:highlight w:val="cyan"/>
        </w:rPr>
        <w:t>asteroid</w:t>
      </w:r>
      <w:r w:rsidRPr="00A142A5">
        <w:rPr>
          <w:rStyle w:val="StyleUnderline"/>
        </w:rPr>
        <w:t xml:space="preserve"> impact</w:t>
      </w:r>
      <w:r w:rsidRPr="00A142A5">
        <w:rPr>
          <w:rStyle w:val="Emphasis"/>
          <w:highlight w:val="cyan"/>
        </w:rPr>
        <w:t>s</w:t>
      </w:r>
      <w:r w:rsidRPr="00BB5123">
        <w:rPr>
          <w:sz w:val="16"/>
        </w:rPr>
        <w:t xml:space="preserve">, naturally occurring </w:t>
      </w:r>
      <w:r w:rsidRPr="000D7D2F">
        <w:rPr>
          <w:rStyle w:val="Emphasis"/>
          <w:highlight w:val="cyan"/>
        </w:rPr>
        <w:t>pandemics</w:t>
      </w:r>
      <w:r w:rsidRPr="00DF7A76">
        <w:rPr>
          <w:rStyle w:val="StyleUnderline"/>
        </w:rPr>
        <w:t xml:space="preserve">, </w:t>
      </w:r>
      <w:r w:rsidRPr="00DF7A76">
        <w:rPr>
          <w:rStyle w:val="Emphasis"/>
        </w:rPr>
        <w:t>super</w:t>
      </w:r>
      <w:r w:rsidRPr="00DF7A76">
        <w:rPr>
          <w:rStyle w:val="Emphasis"/>
          <w:highlight w:val="cyan"/>
        </w:rPr>
        <w:t>volcanic e</w:t>
      </w:r>
      <w:r w:rsidRPr="00A142A5">
        <w:rPr>
          <w:rStyle w:val="Emphasis"/>
          <w:highlight w:val="cyan"/>
        </w:rPr>
        <w:t>ruptions</w:t>
      </w:r>
      <w:r w:rsidRPr="00A142A5">
        <w:rPr>
          <w:rStyle w:val="StyleUnderline"/>
        </w:rPr>
        <w:t xml:space="preserve">, and </w:t>
      </w:r>
      <w:r w:rsidRPr="00A142A5">
        <w:rPr>
          <w:rStyle w:val="Emphasis"/>
          <w:highlight w:val="cyan"/>
        </w:rPr>
        <w:t>stellar explosions</w:t>
      </w:r>
      <w:r w:rsidRPr="00BB5123">
        <w:rPr>
          <w:sz w:val="16"/>
        </w:rPr>
        <w:t xml:space="preserve">; anthropogenic extinction events such as </w:t>
      </w:r>
      <w:r w:rsidRPr="000D7D2F">
        <w:rPr>
          <w:rStyle w:val="Emphasis"/>
          <w:highlight w:val="cyan"/>
        </w:rPr>
        <w:t>nuc</w:t>
      </w:r>
      <w:r w:rsidRPr="00BB5123">
        <w:rPr>
          <w:sz w:val="16"/>
        </w:rPr>
        <w:t>lear holocaust</w:t>
      </w:r>
      <w:r w:rsidRPr="000D7D2F">
        <w:rPr>
          <w:rStyle w:val="Emphasis"/>
          <w:highlight w:val="cyan"/>
        </w:rPr>
        <w:t>s</w:t>
      </w:r>
      <w:r w:rsidRPr="00BB5123">
        <w:rPr>
          <w:sz w:val="16"/>
        </w:rPr>
        <w:t xml:space="preserve"> and </w:t>
      </w:r>
      <w:r w:rsidRPr="000D7D2F">
        <w:rPr>
          <w:rStyle w:val="Emphasis"/>
          <w:highlight w:val="cyan"/>
        </w:rPr>
        <w:t xml:space="preserve">engineered </w:t>
      </w:r>
      <w:r w:rsidRPr="00A142A5">
        <w:rPr>
          <w:rStyle w:val="Emphasis"/>
          <w:highlight w:val="cyan"/>
        </w:rPr>
        <w:t>pandemics</w:t>
      </w:r>
      <w:r w:rsidRPr="00A142A5">
        <w:rPr>
          <w:rStyle w:val="StyleUnderline"/>
          <w:highlight w:val="cyan"/>
        </w:rPr>
        <w:t>; and</w:t>
      </w:r>
      <w:r w:rsidRPr="00BB5123">
        <w:rPr>
          <w:sz w:val="16"/>
        </w:rPr>
        <w:t xml:space="preserve"> extinction events arising from both natural and anthropogenic factors such as tail risks of </w:t>
      </w:r>
      <w:r w:rsidRPr="00DF7A76">
        <w:rPr>
          <w:rStyle w:val="Emphasis"/>
          <w:highlight w:val="cyan"/>
        </w:rPr>
        <w:t>runaway greenhouse</w:t>
      </w:r>
      <w:r w:rsidRPr="00DF7A76">
        <w:rPr>
          <w:rStyle w:val="StyleUnderline"/>
        </w:rPr>
        <w:t xml:space="preserve"> effect</w:t>
      </w:r>
      <w:r w:rsidRPr="00DF7A76">
        <w:rPr>
          <w:rStyle w:val="Emphasis"/>
          <w:highlight w:val="cyan"/>
        </w:rPr>
        <w:t>s</w:t>
      </w:r>
      <w:r w:rsidRPr="00BB5123">
        <w:rPr>
          <w:sz w:val="16"/>
        </w:rPr>
        <w:t xml:space="preserve">.6 </w:t>
      </w:r>
      <w:r w:rsidRPr="00A142A5">
        <w:rPr>
          <w:rStyle w:val="StyleUnderline"/>
        </w:rPr>
        <w:t>All</w:t>
      </w:r>
      <w:r w:rsidRPr="00BB5123">
        <w:rPr>
          <w:sz w:val="16"/>
        </w:rPr>
        <w:t xml:space="preserve"> these catastrophes </w:t>
      </w:r>
      <w:r w:rsidRPr="0005403B">
        <w:rPr>
          <w:rStyle w:val="StyleUnderline"/>
        </w:rPr>
        <w:t xml:space="preserve">would </w:t>
      </w:r>
      <w:r w:rsidRPr="00DF7A76">
        <w:rPr>
          <w:rStyle w:val="Emphasis"/>
          <w:highlight w:val="cyan"/>
        </w:rPr>
        <w:t>eliminate</w:t>
      </w:r>
      <w:r w:rsidRPr="00DF7A76">
        <w:rPr>
          <w:rStyle w:val="StyleUnderline"/>
          <w:highlight w:val="cyan"/>
        </w:rPr>
        <w:t xml:space="preserve"> our </w:t>
      </w:r>
      <w:r w:rsidRPr="00DF7A76">
        <w:rPr>
          <w:rStyle w:val="Emphasis"/>
          <w:highlight w:val="cyan"/>
        </w:rPr>
        <w:t>species</w:t>
      </w:r>
      <w:r w:rsidRPr="00A142A5">
        <w:rPr>
          <w:rStyle w:val="StyleUnderline"/>
        </w:rPr>
        <w:t xml:space="preserve"> and</w:t>
      </w:r>
      <w:r w:rsidRPr="00BB5123">
        <w:rPr>
          <w:sz w:val="16"/>
        </w:rPr>
        <w:t xml:space="preserve"> (a fortiori) </w:t>
      </w:r>
      <w:r w:rsidRPr="00A142A5">
        <w:rPr>
          <w:rStyle w:val="StyleUnderline"/>
        </w:rPr>
        <w:t>destroy our</w:t>
      </w:r>
      <w:r w:rsidRPr="00BB5123">
        <w:rPr>
          <w:sz w:val="16"/>
        </w:rPr>
        <w:t xml:space="preserve"> ability to develop our </w:t>
      </w:r>
      <w:r w:rsidRPr="00A142A5">
        <w:rPr>
          <w:rStyle w:val="StyleUnderline"/>
        </w:rPr>
        <w:t xml:space="preserve">moral </w:t>
      </w:r>
      <w:r w:rsidRPr="00A142A5">
        <w:rPr>
          <w:rStyle w:val="Emphasis"/>
        </w:rPr>
        <w:t>powers</w:t>
      </w:r>
      <w:r w:rsidRPr="00BB5123">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6A79FCB5" w14:textId="77777777" w:rsidR="009835A4" w:rsidRPr="00BB5123" w:rsidRDefault="009835A4" w:rsidP="009835A4">
      <w:pPr>
        <w:rPr>
          <w:sz w:val="16"/>
        </w:rPr>
      </w:pPr>
      <w:r w:rsidRPr="00BB5123">
        <w:rPr>
          <w:sz w:val="16"/>
        </w:rPr>
        <w:t>&lt;&lt;TEXT CONDENSED, NONE OMITTED&gt;&gt;</w:t>
      </w:r>
    </w:p>
    <w:p w14:paraId="64E0AA4E" w14:textId="77777777" w:rsidR="009835A4" w:rsidRPr="003C525E" w:rsidRDefault="009835A4" w:rsidP="009835A4">
      <w:pPr>
        <w:rPr>
          <w:sz w:val="12"/>
          <w:szCs w:val="10"/>
        </w:rPr>
      </w:pPr>
      <w:r w:rsidRPr="003C525E">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19F26A86" w14:textId="77777777" w:rsidR="009835A4" w:rsidRDefault="009835A4" w:rsidP="009835A4">
      <w:pPr>
        <w:rPr>
          <w:sz w:val="16"/>
          <w:szCs w:val="14"/>
        </w:rPr>
      </w:pPr>
      <w:r>
        <w:rPr>
          <w:sz w:val="16"/>
          <w:szCs w:val="14"/>
        </w:rPr>
        <w:t>&lt;&lt;PARAGRAPH BREAKS RESUME&gt;&gt;</w:t>
      </w:r>
    </w:p>
    <w:p w14:paraId="03ED57A6" w14:textId="77777777" w:rsidR="009835A4" w:rsidRDefault="009835A4" w:rsidP="009835A4">
      <w:pPr>
        <w:rPr>
          <w:sz w:val="16"/>
          <w:szCs w:val="14"/>
        </w:rPr>
      </w:pPr>
      <w:r w:rsidRPr="00BB5123">
        <w:rPr>
          <w:sz w:val="16"/>
          <w:szCs w:val="14"/>
        </w:rPr>
        <w:t>2.2 Three pathologies of democracy</w:t>
      </w:r>
    </w:p>
    <w:p w14:paraId="43481AED" w14:textId="77777777" w:rsidR="009835A4" w:rsidRDefault="009835A4" w:rsidP="009835A4">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403DC29A" w14:textId="77777777" w:rsidR="009835A4" w:rsidRDefault="009835A4" w:rsidP="009835A4">
      <w:pPr>
        <w:rPr>
          <w:sz w:val="16"/>
          <w:szCs w:val="14"/>
        </w:rPr>
      </w:pPr>
      <w:r w:rsidRPr="00BB5123">
        <w:rPr>
          <w:sz w:val="16"/>
          <w:szCs w:val="14"/>
        </w:rPr>
        <w:t xml:space="preserve">First, democratic decision-making is compromised by voter ignorance. Since </w:t>
      </w:r>
      <w:r w:rsidRPr="00D22056">
        <w:rPr>
          <w:rStyle w:val="StyleUnderline"/>
          <w:highlight w:val="cyan"/>
        </w:rPr>
        <w:t>becoming</w:t>
      </w:r>
      <w:r w:rsidRPr="00911D60">
        <w:rPr>
          <w:rStyle w:val="StyleUnderline"/>
        </w:rPr>
        <w:t xml:space="preserve"> politically well-</w:t>
      </w:r>
      <w:r w:rsidRPr="00D22056">
        <w:rPr>
          <w:rStyle w:val="StyleUnderline"/>
          <w:highlight w:val="cyan"/>
        </w:rPr>
        <w:t>informed is</w:t>
      </w:r>
      <w:r w:rsidRPr="00911D60">
        <w:rPr>
          <w:rStyle w:val="StyleUnderline"/>
        </w:rPr>
        <w:t xml:space="preserve"> </w:t>
      </w:r>
      <w:r w:rsidRPr="00911D60">
        <w:rPr>
          <w:rStyle w:val="Emphasis"/>
        </w:rPr>
        <w:t xml:space="preserve">highly </w:t>
      </w:r>
      <w:r w:rsidRPr="00D22056">
        <w:rPr>
          <w:rStyle w:val="Emphasis"/>
          <w:highlight w:val="cyan"/>
        </w:rPr>
        <w:t>costly</w:t>
      </w:r>
      <w:r w:rsidRPr="00D22056">
        <w:rPr>
          <w:rStyle w:val="StyleUnderline"/>
          <w:highlight w:val="cyan"/>
        </w:rPr>
        <w:t xml:space="preserve"> and</w:t>
      </w:r>
      <w:r w:rsidRPr="00911D60">
        <w:rPr>
          <w:rStyle w:val="StyleUnderline"/>
        </w:rPr>
        <w:t xml:space="preserve"> only </w:t>
      </w:r>
      <w:r w:rsidRPr="00D22056">
        <w:rPr>
          <w:rStyle w:val="Emphasis"/>
          <w:highlight w:val="cyan"/>
        </w:rPr>
        <w:t>minimally beneficial</w:t>
      </w:r>
      <w:r w:rsidRPr="00BB5123">
        <w:rPr>
          <w:sz w:val="16"/>
          <w:szCs w:val="14"/>
        </w:rPr>
        <w:t xml:space="preserve"> to individual voters, most democratic voters are rationally ignorant (Downs, 1957: 207–219). </w:t>
      </w:r>
      <w:r w:rsidRPr="00D22056">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D22056">
        <w:rPr>
          <w:rStyle w:val="StyleUnderline"/>
          <w:highlight w:val="cyan"/>
        </w:rPr>
        <w:t>confirm</w:t>
      </w:r>
      <w:r w:rsidRPr="00911D60">
        <w:rPr>
          <w:rStyle w:val="StyleUnderline"/>
        </w:rPr>
        <w:t xml:space="preserve"> that</w:t>
      </w:r>
      <w:r w:rsidRPr="00BB5123">
        <w:rPr>
          <w:sz w:val="16"/>
          <w:szCs w:val="14"/>
        </w:rPr>
        <w:t xml:space="preserve"> typical </w:t>
      </w:r>
      <w:r w:rsidRPr="00D22056">
        <w:rPr>
          <w:rStyle w:val="StyleUnderline"/>
          <w:highlight w:val="cyan"/>
        </w:rPr>
        <w:t xml:space="preserve">voters are </w:t>
      </w:r>
      <w:r w:rsidRPr="00D22056">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1C5F52E2" w14:textId="77777777" w:rsidR="009835A4" w:rsidRDefault="009835A4" w:rsidP="009835A4">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3903D5">
        <w:rPr>
          <w:rStyle w:val="Emphasis"/>
          <w:highlight w:val="cyan"/>
        </w:rPr>
        <w:t>support</w:t>
      </w:r>
      <w:r w:rsidRPr="003903D5">
        <w:rPr>
          <w:rStyle w:val="StyleUnderline"/>
        </w:rPr>
        <w:t xml:space="preserve"> candidates endorsing </w:t>
      </w:r>
      <w:r w:rsidRPr="003903D5">
        <w:rPr>
          <w:rStyle w:val="Emphasis"/>
          <w:highlight w:val="cyan"/>
        </w:rPr>
        <w:t>harmful</w:t>
      </w:r>
      <w:r w:rsidRPr="003903D5">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w:t>
      </w:r>
      <w:r w:rsidRPr="00BB5123">
        <w:rPr>
          <w:sz w:val="16"/>
          <w:szCs w:val="14"/>
        </w:rPr>
        <w:lastRenderedPageBreak/>
        <w:t xml:space="preserve">been much deadlier, the ensuing pandemic could have become a genuine existential catastrophe for which most democracies—and most extant non-democracies—would have been terribly underprepared. </w:t>
      </w:r>
    </w:p>
    <w:p w14:paraId="0FFB5FC7" w14:textId="77777777" w:rsidR="009835A4" w:rsidRPr="00BB5123" w:rsidRDefault="009835A4" w:rsidP="009835A4">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D22056">
        <w:rPr>
          <w:rStyle w:val="Emphasis"/>
          <w:highlight w:val="cyan"/>
        </w:rPr>
        <w:t>rationality</w:t>
      </w:r>
      <w:r w:rsidRPr="00D22056">
        <w:rPr>
          <w:rStyle w:val="StyleUnderline"/>
          <w:highlight w:val="cyan"/>
        </w:rPr>
        <w:t xml:space="preserve"> can</w:t>
      </w:r>
      <w:r w:rsidRPr="00274C03">
        <w:rPr>
          <w:rStyle w:val="StyleUnderline"/>
        </w:rPr>
        <w:t xml:space="preserve"> even </w:t>
      </w:r>
      <w:r w:rsidRPr="00D22056">
        <w:rPr>
          <w:rStyle w:val="StyleUnderline"/>
          <w:highlight w:val="cyan"/>
        </w:rPr>
        <w:t xml:space="preserve">be </w:t>
      </w:r>
      <w:r w:rsidRPr="00D22056">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D22056">
        <w:rPr>
          <w:rStyle w:val="Emphasis"/>
          <w:highlight w:val="cyan"/>
        </w:rPr>
        <w:t>irrational</w:t>
      </w:r>
      <w:r w:rsidRPr="00D22056">
        <w:rPr>
          <w:rStyle w:val="StyleUnderline"/>
          <w:highlight w:val="cyan"/>
        </w:rPr>
        <w:t xml:space="preserve"> voters</w:t>
      </w:r>
      <w:r w:rsidRPr="00400F0C">
        <w:rPr>
          <w:rStyle w:val="StyleUnderline"/>
        </w:rPr>
        <w:t xml:space="preserve"> incentivized to </w:t>
      </w:r>
      <w:r w:rsidRPr="00D22056">
        <w:rPr>
          <w:rStyle w:val="Emphasis"/>
          <w:highlight w:val="cyan"/>
        </w:rPr>
        <w:t>form</w:t>
      </w:r>
      <w:r w:rsidRPr="00D22056">
        <w:rPr>
          <w:rStyle w:val="StyleUnderline"/>
          <w:highlight w:val="cyan"/>
        </w:rPr>
        <w:t xml:space="preserve"> irrational</w:t>
      </w:r>
      <w:r w:rsidRPr="00400F0C">
        <w:rPr>
          <w:rStyle w:val="StyleUnderline"/>
        </w:rPr>
        <w:t xml:space="preserve"> political </w:t>
      </w:r>
      <w:r w:rsidRPr="00D22056">
        <w:rPr>
          <w:rStyle w:val="StyleUnderline"/>
          <w:highlight w:val="cyan"/>
        </w:rPr>
        <w:t>beliefs</w:t>
      </w:r>
      <w:r w:rsidRPr="00400F0C">
        <w:rPr>
          <w:rStyle w:val="StyleUnderline"/>
        </w:rPr>
        <w:t xml:space="preserve"> are </w:t>
      </w:r>
      <w:r w:rsidRPr="00D22056">
        <w:rPr>
          <w:rStyle w:val="StyleUnderline"/>
          <w:highlight w:val="cyan"/>
        </w:rPr>
        <w:t>not</w:t>
      </w:r>
      <w:r w:rsidRPr="00BB5123">
        <w:rPr>
          <w:sz w:val="16"/>
          <w:szCs w:val="14"/>
        </w:rPr>
        <w:t xml:space="preserve"> especially </w:t>
      </w:r>
      <w:r w:rsidRPr="00400F0C">
        <w:rPr>
          <w:rStyle w:val="StyleUnderline"/>
        </w:rPr>
        <w:t xml:space="preserve">well </w:t>
      </w:r>
      <w:r w:rsidRPr="00D22056">
        <w:rPr>
          <w:rStyle w:val="StyleUnderline"/>
          <w:highlight w:val="cyan"/>
        </w:rPr>
        <w:t xml:space="preserve">suited to </w:t>
      </w:r>
      <w:r w:rsidRPr="00D22056">
        <w:rPr>
          <w:rStyle w:val="Emphasis"/>
          <w:highlight w:val="cyan"/>
        </w:rPr>
        <w:t>deal</w:t>
      </w:r>
      <w:r w:rsidRPr="00D22056">
        <w:rPr>
          <w:rStyle w:val="StyleUnderline"/>
          <w:highlight w:val="cyan"/>
        </w:rPr>
        <w:t xml:space="preserve"> with</w:t>
      </w:r>
      <w:r w:rsidRPr="00400F0C">
        <w:rPr>
          <w:rStyle w:val="StyleUnderline"/>
        </w:rPr>
        <w:t xml:space="preserve"> political problems of any kind. </w:t>
      </w:r>
      <w:r w:rsidRPr="00D22056">
        <w:rPr>
          <w:rStyle w:val="Emphasis"/>
          <w:highlight w:val="cyan"/>
        </w:rPr>
        <w:t>X-risk</w:t>
      </w:r>
      <w:r w:rsidRPr="00400F0C">
        <w:rPr>
          <w:rStyle w:val="StyleUnderline"/>
        </w:rPr>
        <w:t xml:space="preserve"> is no exception</w:t>
      </w:r>
      <w:r w:rsidRPr="00BB5123">
        <w:rPr>
          <w:sz w:val="16"/>
          <w:szCs w:val="14"/>
        </w:rPr>
        <w:t>.</w:t>
      </w:r>
    </w:p>
    <w:p w14:paraId="39960732" w14:textId="77777777" w:rsidR="009835A4" w:rsidRDefault="009835A4" w:rsidP="009835A4">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142A5">
        <w:rPr>
          <w:rStyle w:val="Emphasis"/>
          <w:highlight w:val="cyan"/>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A142A5">
        <w:rPr>
          <w:rStyle w:val="Emphasis"/>
          <w:highlight w:val="cyan"/>
        </w:rPr>
        <w:t>system</w:t>
      </w:r>
      <w:r w:rsidRPr="00BB5123">
        <w:rPr>
          <w:sz w:val="16"/>
        </w:rPr>
        <w:t xml:space="preserve"> can be expected to </w:t>
      </w:r>
      <w:r w:rsidRPr="00A142A5">
        <w:rPr>
          <w:rStyle w:val="Emphasis"/>
          <w:highlight w:val="cyan"/>
        </w:rPr>
        <w:t>neglect</w:t>
      </w:r>
      <w:r w:rsidRPr="00A142A5">
        <w:rPr>
          <w:rStyle w:val="StyleUnderline"/>
          <w:highlight w:val="cyan"/>
        </w:rPr>
        <w:t xml:space="preserve"> long-term</w:t>
      </w:r>
      <w:r w:rsidRPr="00A142A5">
        <w:rPr>
          <w:rStyle w:val="StyleUnderline"/>
        </w:rPr>
        <w:t xml:space="preserve"> problems like </w:t>
      </w:r>
      <w:r w:rsidRPr="00A142A5">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4B9EE1F4" w14:textId="77777777" w:rsidR="009835A4" w:rsidRDefault="009835A4" w:rsidP="009835A4">
      <w:pPr>
        <w:rPr>
          <w:sz w:val="16"/>
        </w:rPr>
      </w:pPr>
      <w:r>
        <w:rPr>
          <w:sz w:val="16"/>
        </w:rPr>
        <w:t xml:space="preserve">More striking than psychological determinants of short-termism, however, are the institutional determinants of short-termism specifically in democracies (John &amp; MacAskill, 2021: 49–50). These </w:t>
      </w:r>
      <w:r w:rsidRPr="005B37B5">
        <w:rPr>
          <w:rStyle w:val="Emphasis"/>
          <w:highlight w:val="cyan"/>
        </w:rPr>
        <w:t>determinants</w:t>
      </w:r>
      <w:r w:rsidRPr="005B37B5">
        <w:rPr>
          <w:rStyle w:val="StyleUnderline"/>
          <w:highlight w:val="cyan"/>
        </w:rPr>
        <w:t xml:space="preserve"> prevent</w:t>
      </w:r>
      <w:r w:rsidRPr="00990309">
        <w:rPr>
          <w:rStyle w:val="StyleUnderline"/>
        </w:rPr>
        <w:t xml:space="preserve"> the formation and implementation of long-term </w:t>
      </w:r>
      <w:r w:rsidRPr="005B37B5">
        <w:rPr>
          <w:rStyle w:val="Emphasis"/>
          <w:highlight w:val="cyan"/>
        </w:rPr>
        <w:t>policy</w:t>
      </w:r>
      <w:r w:rsidRPr="005B37B5">
        <w:rPr>
          <w:rStyle w:val="StyleUnderline"/>
          <w:highlight w:val="cyan"/>
        </w:rPr>
        <w:t>, undercut</w:t>
      </w:r>
      <w:r w:rsidRPr="00990309">
        <w:rPr>
          <w:rStyle w:val="StyleUnderline"/>
        </w:rPr>
        <w:t xml:space="preserve"> political actors’ </w:t>
      </w:r>
      <w:r w:rsidRPr="005B37B5">
        <w:rPr>
          <w:rStyle w:val="Emphasis"/>
          <w:highlight w:val="cyan"/>
        </w:rPr>
        <w:t>motivation</w:t>
      </w:r>
      <w:r w:rsidRPr="00990309">
        <w:rPr>
          <w:rStyle w:val="StyleUnderline"/>
        </w:rPr>
        <w:t xml:space="preserve"> to mitigate long-term risk, </w:t>
      </w:r>
      <w:r w:rsidRPr="005B37B5">
        <w:rPr>
          <w:rStyle w:val="StyleUnderline"/>
          <w:highlight w:val="cyan"/>
        </w:rPr>
        <w:t xml:space="preserve">and </w:t>
      </w:r>
      <w:r w:rsidRPr="005B37B5">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5B37B5">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294F30D9" w14:textId="77777777" w:rsidR="009835A4" w:rsidRPr="00DF0F42" w:rsidRDefault="009835A4" w:rsidP="009835A4">
      <w:pPr>
        <w:rPr>
          <w:sz w:val="16"/>
        </w:rPr>
      </w:pPr>
      <w:r>
        <w:rPr>
          <w:sz w:val="16"/>
        </w:rPr>
        <w:t xml:space="preserve">Foremost among institutional determinants of short-termism in democracies are electoral incentives. Because </w:t>
      </w:r>
      <w:r w:rsidRPr="005B37B5">
        <w:rPr>
          <w:rStyle w:val="StyleUnderline"/>
          <w:highlight w:val="cyan"/>
        </w:rPr>
        <w:t>politicians</w:t>
      </w:r>
      <w:r>
        <w:rPr>
          <w:sz w:val="16"/>
        </w:rPr>
        <w:t xml:space="preserve"> want to be (re-)elected, they tend to </w:t>
      </w:r>
      <w:r w:rsidRPr="005B37B5">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5B37B5">
        <w:rPr>
          <w:rStyle w:val="Emphasis"/>
          <w:highlight w:val="cyan"/>
        </w:rPr>
        <w:t>visible</w:t>
      </w:r>
      <w:r w:rsidRPr="00D92C40">
        <w:rPr>
          <w:rStyle w:val="StyleUnderline"/>
        </w:rPr>
        <w:t xml:space="preserve"> short-term </w:t>
      </w:r>
      <w:r w:rsidRPr="005B37B5">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5B37B5">
        <w:rPr>
          <w:rStyle w:val="StyleUnderline"/>
          <w:highlight w:val="cyan"/>
        </w:rPr>
        <w:t>imposing</w:t>
      </w:r>
      <w:r w:rsidRPr="00D92C40">
        <w:rPr>
          <w:rStyle w:val="StyleUnderline"/>
        </w:rPr>
        <w:t xml:space="preserve"> their </w:t>
      </w:r>
      <w:r w:rsidRPr="005B37B5">
        <w:rPr>
          <w:rStyle w:val="StyleUnderline"/>
          <w:highlight w:val="cyan"/>
        </w:rPr>
        <w:t xml:space="preserve">costs on </w:t>
      </w:r>
      <w:r w:rsidRPr="005B37B5">
        <w:rPr>
          <w:rStyle w:val="Emphasis"/>
          <w:highlight w:val="cyan"/>
        </w:rPr>
        <w:t>later gen</w:t>
      </w:r>
      <w:r w:rsidRPr="005B37B5">
        <w:rPr>
          <w:rStyle w:val="StyleUnderline"/>
        </w:rPr>
        <w:t>eration</w:t>
      </w:r>
      <w:r w:rsidRPr="005B37B5">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AC0459">
        <w:rPr>
          <w:rStyle w:val="StyleUnderline"/>
          <w:highlight w:val="cyan"/>
        </w:rPr>
        <w:t>also</w:t>
      </w:r>
      <w:r w:rsidRPr="00AC0459">
        <w:rPr>
          <w:rStyle w:val="StyleUnderline"/>
        </w:rPr>
        <w:t xml:space="preserve"> have</w:t>
      </w:r>
      <w:r w:rsidRPr="00043D67">
        <w:rPr>
          <w:rStyle w:val="StyleUnderline"/>
        </w:rPr>
        <w:t xml:space="preserve"> </w:t>
      </w:r>
      <w:r w:rsidRPr="00AC0459">
        <w:rPr>
          <w:rStyle w:val="Emphasis"/>
          <w:highlight w:val="cyan"/>
        </w:rPr>
        <w:t>financial incentives</w:t>
      </w:r>
      <w:r w:rsidRPr="00043D67">
        <w:rPr>
          <w:rStyle w:val="StyleUnderline"/>
        </w:rPr>
        <w:t xml:space="preserve"> to be short-termist, </w:t>
      </w:r>
      <w:r w:rsidRPr="00AC0459">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AC0459">
        <w:rPr>
          <w:rStyle w:val="Emphasis"/>
          <w:highlight w:val="cyan"/>
        </w:rPr>
        <w:t>dependent</w:t>
      </w:r>
      <w:r w:rsidRPr="00AC0459">
        <w:rPr>
          <w:rStyle w:val="StyleUnderline"/>
          <w:highlight w:val="cyan"/>
        </w:rPr>
        <w:t xml:space="preserve"> on </w:t>
      </w:r>
      <w:r w:rsidRPr="00AC0459">
        <w:rPr>
          <w:rStyle w:val="Emphasis"/>
          <w:highlight w:val="cyan"/>
        </w:rPr>
        <w:t>org</w:t>
      </w:r>
      <w:r w:rsidRPr="00043D67">
        <w:rPr>
          <w:rStyle w:val="StyleUnderline"/>
        </w:rPr>
        <w:t>anization</w:t>
      </w:r>
      <w:r w:rsidRPr="00AC0459">
        <w:rPr>
          <w:rStyle w:val="Emphasis"/>
          <w:highlight w:val="cyan"/>
        </w:rPr>
        <w:t>s</w:t>
      </w:r>
      <w:r w:rsidRPr="00AC0459">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AC0459">
        <w:rPr>
          <w:rStyle w:val="StyleUnderline"/>
          <w:highlight w:val="cyan"/>
        </w:rPr>
        <w:t>focus on</w:t>
      </w:r>
      <w:r w:rsidRPr="00043D67">
        <w:rPr>
          <w:rStyle w:val="StyleUnderline"/>
        </w:rPr>
        <w:t xml:space="preserve"> the </w:t>
      </w:r>
      <w:r w:rsidRPr="00AC0459">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5E11BB30" w14:textId="77777777" w:rsidR="009835A4" w:rsidRPr="0070306C" w:rsidRDefault="009835A4" w:rsidP="009835A4">
      <w:pPr>
        <w:pStyle w:val="Heading4"/>
      </w:pPr>
      <w:r>
        <w:lastRenderedPageBreak/>
        <w:t xml:space="preserve">Democracy </w:t>
      </w:r>
      <w:r w:rsidRPr="007F4F64">
        <w:rPr>
          <w:u w:val="single"/>
        </w:rPr>
        <w:t>ignites</w:t>
      </w:r>
      <w:r>
        <w:t xml:space="preserve"> maritime </w:t>
      </w:r>
      <w:r w:rsidRPr="007F4F64">
        <w:rPr>
          <w:u w:val="single"/>
        </w:rPr>
        <w:t>flashpoints</w:t>
      </w:r>
      <w:r>
        <w:t xml:space="preserve">---liberal values </w:t>
      </w:r>
      <w:r w:rsidRPr="007F4F64">
        <w:rPr>
          <w:u w:val="single"/>
        </w:rPr>
        <w:t>drive</w:t>
      </w:r>
      <w:r>
        <w:t xml:space="preserve"> nationalism and insecurity.</w:t>
      </w:r>
    </w:p>
    <w:p w14:paraId="69470FC7" w14:textId="77777777" w:rsidR="009835A4" w:rsidRPr="00437670" w:rsidRDefault="009835A4" w:rsidP="009835A4">
      <w:r w:rsidRPr="006C73ED">
        <w:rPr>
          <w:rStyle w:val="Style13ptBold"/>
        </w:rPr>
        <w:t>Mitchell ’23</w:t>
      </w:r>
      <w:r>
        <w:t xml:space="preserve"> [Sara McLaughlin; 2023; Professor of Political Science at the University of Iowa; Security Studies in a New Era of Maritime Competition, “Clashes at Sea: Explaining the Onset, Militarization, and Resolution of Diplomatic Maritime Claims,” Ch. 3]</w:t>
      </w:r>
    </w:p>
    <w:p w14:paraId="66354259" w14:textId="77777777" w:rsidR="009835A4" w:rsidRPr="002E3DA4" w:rsidRDefault="009835A4" w:rsidP="009835A4">
      <w:pPr>
        <w:rPr>
          <w:sz w:val="16"/>
        </w:rPr>
      </w:pPr>
      <w:r w:rsidRPr="002E3DA4">
        <w:rPr>
          <w:sz w:val="16"/>
        </w:rPr>
        <w:t xml:space="preserve">Developed/Democratic Dyads </w:t>
      </w:r>
    </w:p>
    <w:p w14:paraId="243F303E" w14:textId="77777777" w:rsidR="009835A4" w:rsidRPr="002E3DA4" w:rsidRDefault="009835A4" w:rsidP="009835A4">
      <w:pPr>
        <w:rPr>
          <w:sz w:val="16"/>
        </w:rPr>
      </w:pPr>
      <w:r w:rsidRPr="001F532D">
        <w:rPr>
          <w:rStyle w:val="StyleUnderline"/>
          <w:highlight w:val="cyan"/>
        </w:rPr>
        <w:t>Maritime claims</w:t>
      </w:r>
      <w:r w:rsidRPr="002E3DA4">
        <w:rPr>
          <w:sz w:val="16"/>
        </w:rPr>
        <w:t xml:space="preserve"> often </w:t>
      </w:r>
      <w:r w:rsidRPr="001F532D">
        <w:rPr>
          <w:rStyle w:val="Emphasis"/>
          <w:highlight w:val="cyan"/>
        </w:rPr>
        <w:t>stem</w:t>
      </w:r>
      <w:r w:rsidRPr="001F532D">
        <w:rPr>
          <w:rStyle w:val="StyleUnderline"/>
          <w:highlight w:val="cyan"/>
        </w:rPr>
        <w:t xml:space="preserve"> from</w:t>
      </w:r>
      <w:r w:rsidRPr="002E3DA4">
        <w:rPr>
          <w:sz w:val="16"/>
        </w:rPr>
        <w:t xml:space="preserve"> states’ </w:t>
      </w:r>
      <w:r w:rsidRPr="001F532D">
        <w:rPr>
          <w:rStyle w:val="Emphasis"/>
          <w:highlight w:val="cyan"/>
        </w:rPr>
        <w:t>econ</w:t>
      </w:r>
      <w:r w:rsidRPr="00D127B0">
        <w:rPr>
          <w:rStyle w:val="Emphasis"/>
        </w:rPr>
        <w:t>omic goals</w:t>
      </w:r>
      <w:r w:rsidRPr="007B2A8B">
        <w:rPr>
          <w:rStyle w:val="StyleUnderline"/>
        </w:rPr>
        <w:t xml:space="preserve"> </w:t>
      </w:r>
      <w:r w:rsidRPr="001F532D">
        <w:rPr>
          <w:rStyle w:val="StyleUnderline"/>
          <w:highlight w:val="cyan"/>
        </w:rPr>
        <w:t>as</w:t>
      </w:r>
      <w:r w:rsidRPr="007B2A8B">
        <w:rPr>
          <w:rStyle w:val="StyleUnderline"/>
        </w:rPr>
        <w:t xml:space="preserve"> more </w:t>
      </w:r>
      <w:r w:rsidRPr="001F532D">
        <w:rPr>
          <w:rStyle w:val="Emphasis"/>
          <w:highlight w:val="cyan"/>
        </w:rPr>
        <w:t>developed</w:t>
      </w:r>
      <w:r w:rsidRPr="001F532D">
        <w:rPr>
          <w:rStyle w:val="StyleUnderline"/>
          <w:highlight w:val="cyan"/>
        </w:rPr>
        <w:t xml:space="preserve"> countries seek</w:t>
      </w:r>
      <w:r w:rsidRPr="007B2A8B">
        <w:rPr>
          <w:rStyle w:val="StyleUnderline"/>
        </w:rPr>
        <w:t xml:space="preserve"> to extract </w:t>
      </w:r>
      <w:r w:rsidRPr="005C6105">
        <w:rPr>
          <w:rStyle w:val="Emphasis"/>
        </w:rPr>
        <w:t>hydrocarbon</w:t>
      </w:r>
      <w:r w:rsidRPr="005C6105">
        <w:rPr>
          <w:rStyle w:val="StyleUnderline"/>
        </w:rPr>
        <w:t xml:space="preserve"> and </w:t>
      </w:r>
      <w:r w:rsidRPr="005C6105">
        <w:rPr>
          <w:rStyle w:val="Emphasis"/>
        </w:rPr>
        <w:t>fish</w:t>
      </w:r>
      <w:r w:rsidRPr="005C6105">
        <w:rPr>
          <w:rStyle w:val="StyleUnderline"/>
        </w:rPr>
        <w:t xml:space="preserve">ing </w:t>
      </w:r>
      <w:r w:rsidRPr="005C6105">
        <w:rPr>
          <w:rStyle w:val="StyleUnderline"/>
          <w:highlight w:val="cyan"/>
        </w:rPr>
        <w:t>resources</w:t>
      </w:r>
      <w:r w:rsidRPr="007B2A8B">
        <w:rPr>
          <w:rStyle w:val="StyleUnderline"/>
        </w:rPr>
        <w:t xml:space="preserve"> of the sea </w:t>
      </w:r>
      <w:r w:rsidRPr="001F532D">
        <w:rPr>
          <w:rStyle w:val="StyleUnderline"/>
          <w:highlight w:val="cyan"/>
        </w:rPr>
        <w:t>to meet</w:t>
      </w:r>
      <w:r w:rsidRPr="007B2A8B">
        <w:rPr>
          <w:rStyle w:val="StyleUnderline"/>
        </w:rPr>
        <w:t xml:space="preserve"> increasing</w:t>
      </w:r>
      <w:r w:rsidRPr="002E3DA4">
        <w:rPr>
          <w:sz w:val="16"/>
        </w:rPr>
        <w:t xml:space="preserve"> local </w:t>
      </w:r>
      <w:r w:rsidRPr="001F532D">
        <w:rPr>
          <w:rStyle w:val="Emphasis"/>
          <w:highlight w:val="cyan"/>
        </w:rPr>
        <w:t>demands</w:t>
      </w:r>
      <w:r w:rsidRPr="002E3DA4">
        <w:rPr>
          <w:sz w:val="16"/>
        </w:rPr>
        <w:t xml:space="preserve"> for food and energy. Economically advanced </w:t>
      </w:r>
      <w:r w:rsidRPr="001F532D">
        <w:rPr>
          <w:rStyle w:val="StyleUnderline"/>
          <w:highlight w:val="cyan"/>
        </w:rPr>
        <w:t>states</w:t>
      </w:r>
      <w:r w:rsidRPr="002E3DA4">
        <w:rPr>
          <w:sz w:val="16"/>
        </w:rPr>
        <w:t xml:space="preserve"> also </w:t>
      </w:r>
      <w:r w:rsidRPr="007B2A8B">
        <w:rPr>
          <w:rStyle w:val="StyleUnderline"/>
        </w:rPr>
        <w:t xml:space="preserve">tend to </w:t>
      </w:r>
      <w:r w:rsidRPr="005C6105">
        <w:rPr>
          <w:rStyle w:val="StyleUnderline"/>
        </w:rPr>
        <w:t xml:space="preserve">be more </w:t>
      </w:r>
      <w:r w:rsidRPr="005C6105">
        <w:rPr>
          <w:rStyle w:val="Emphasis"/>
        </w:rPr>
        <w:t>democratic</w:t>
      </w:r>
      <w:r w:rsidRPr="005C6105">
        <w:rPr>
          <w:rStyle w:val="StyleUnderline"/>
        </w:rPr>
        <w:t xml:space="preserve">, </w:t>
      </w:r>
      <w:r w:rsidRPr="001F532D">
        <w:rPr>
          <w:rStyle w:val="StyleUnderline"/>
          <w:highlight w:val="cyan"/>
        </w:rPr>
        <w:t>with</w:t>
      </w:r>
      <w:r w:rsidRPr="007B2A8B">
        <w:rPr>
          <w:rStyle w:val="StyleUnderline"/>
        </w:rPr>
        <w:t xml:space="preserve"> institutions that provide for </w:t>
      </w:r>
      <w:r w:rsidRPr="001F532D">
        <w:rPr>
          <w:rStyle w:val="Emphasis"/>
          <w:highlight w:val="cyan"/>
        </w:rPr>
        <w:t>free</w:t>
      </w:r>
      <w:r w:rsidRPr="005C6105">
        <w:rPr>
          <w:rStyle w:val="StyleUnderline"/>
        </w:rPr>
        <w:t xml:space="preserve"> and </w:t>
      </w:r>
      <w:r w:rsidRPr="005C6105">
        <w:rPr>
          <w:rStyle w:val="Emphasis"/>
        </w:rPr>
        <w:t xml:space="preserve">fair </w:t>
      </w:r>
      <w:r w:rsidRPr="001F532D">
        <w:rPr>
          <w:rStyle w:val="Emphasis"/>
          <w:highlight w:val="cyan"/>
        </w:rPr>
        <w:t>elections</w:t>
      </w:r>
      <w:r w:rsidRPr="001F532D">
        <w:rPr>
          <w:rStyle w:val="StyleUnderline"/>
          <w:highlight w:val="cyan"/>
        </w:rPr>
        <w:t xml:space="preserve"> and</w:t>
      </w:r>
      <w:r w:rsidRPr="007B2A8B">
        <w:rPr>
          <w:rStyle w:val="StyleUnderline"/>
        </w:rPr>
        <w:t xml:space="preserve"> </w:t>
      </w:r>
      <w:r w:rsidRPr="007B2A8B">
        <w:rPr>
          <w:rStyle w:val="Emphasis"/>
        </w:rPr>
        <w:t xml:space="preserve">protect </w:t>
      </w:r>
      <w:r w:rsidRPr="007B2A8B">
        <w:rPr>
          <w:rStyle w:val="Emphasis"/>
          <w:highlight w:val="cyan"/>
        </w:rPr>
        <w:t xml:space="preserve">property </w:t>
      </w:r>
      <w:r w:rsidRPr="001F532D">
        <w:rPr>
          <w:rStyle w:val="Emphasis"/>
          <w:highlight w:val="cyan"/>
        </w:rPr>
        <w:t>rights</w:t>
      </w:r>
      <w:r w:rsidRPr="001F532D">
        <w:rPr>
          <w:rStyle w:val="StyleUnderline"/>
          <w:highlight w:val="cyan"/>
        </w:rPr>
        <w:t xml:space="preserve">. </w:t>
      </w:r>
      <w:r w:rsidRPr="001F532D">
        <w:rPr>
          <w:rStyle w:val="Emphasis"/>
          <w:highlight w:val="cyan"/>
        </w:rPr>
        <w:t>Dem</w:t>
      </w:r>
      <w:r w:rsidRPr="007B2A8B">
        <w:rPr>
          <w:rStyle w:val="StyleUnderline"/>
        </w:rPr>
        <w:t>ocracy</w:t>
      </w:r>
      <w:r w:rsidRPr="002E3DA4">
        <w:rPr>
          <w:sz w:val="16"/>
        </w:rPr>
        <w:t xml:space="preserve"> and development </w:t>
      </w:r>
      <w:r w:rsidRPr="007B2A8B">
        <w:rPr>
          <w:rStyle w:val="StyleUnderline"/>
        </w:rPr>
        <w:t xml:space="preserve">go </w:t>
      </w:r>
      <w:r w:rsidRPr="001F532D">
        <w:rPr>
          <w:rStyle w:val="Emphasis"/>
          <w:highlight w:val="cyan"/>
        </w:rPr>
        <w:t>hand in hand</w:t>
      </w:r>
      <w:r w:rsidRPr="001F532D">
        <w:rPr>
          <w:rStyle w:val="StyleUnderline"/>
          <w:highlight w:val="cyan"/>
        </w:rPr>
        <w:t xml:space="preserve"> with maritime conflicts because</w:t>
      </w:r>
      <w:r w:rsidRPr="001F532D">
        <w:rPr>
          <w:rStyle w:val="StyleUnderline"/>
        </w:rPr>
        <w:t xml:space="preserve"> most</w:t>
      </w:r>
      <w:r w:rsidRPr="007B2A8B">
        <w:rPr>
          <w:rStyle w:val="StyleUnderline"/>
        </w:rPr>
        <w:t xml:space="preserve"> of the </w:t>
      </w:r>
      <w:r w:rsidRPr="001F532D">
        <w:rPr>
          <w:rStyle w:val="Emphasis"/>
          <w:highlight w:val="cyan"/>
        </w:rPr>
        <w:t>largest</w:t>
      </w:r>
      <w:r w:rsidRPr="00D127B0">
        <w:rPr>
          <w:rStyle w:val="Emphasis"/>
        </w:rPr>
        <w:t xml:space="preserve"> fishing </w:t>
      </w:r>
      <w:r w:rsidRPr="001F532D">
        <w:rPr>
          <w:rStyle w:val="Emphasis"/>
          <w:highlight w:val="cyan"/>
        </w:rPr>
        <w:t>fleets</w:t>
      </w:r>
      <w:r w:rsidRPr="007B2A8B">
        <w:rPr>
          <w:rStyle w:val="StyleUnderline"/>
        </w:rPr>
        <w:t xml:space="preserve"> in </w:t>
      </w:r>
      <w:r w:rsidRPr="005C6105">
        <w:rPr>
          <w:rStyle w:val="StyleUnderline"/>
        </w:rPr>
        <w:t xml:space="preserve">the </w:t>
      </w:r>
      <w:r w:rsidRPr="005C6105">
        <w:rPr>
          <w:rStyle w:val="Emphasis"/>
        </w:rPr>
        <w:t>world</w:t>
      </w:r>
      <w:r w:rsidRPr="005C6105">
        <w:rPr>
          <w:rStyle w:val="StyleUnderline"/>
        </w:rPr>
        <w:t xml:space="preserve"> come from</w:t>
      </w:r>
      <w:r w:rsidRPr="005C6105">
        <w:rPr>
          <w:sz w:val="16"/>
        </w:rPr>
        <w:t xml:space="preserve"> wealthy </w:t>
      </w:r>
      <w:r w:rsidRPr="005C6105">
        <w:rPr>
          <w:rStyle w:val="Emphasis"/>
        </w:rPr>
        <w:t>dem</w:t>
      </w:r>
      <w:r w:rsidRPr="005C6105">
        <w:rPr>
          <w:rStyle w:val="StyleUnderline"/>
        </w:rPr>
        <w:t>ocratic state</w:t>
      </w:r>
      <w:r w:rsidRPr="005C6105">
        <w:rPr>
          <w:rStyle w:val="Emphasis"/>
        </w:rPr>
        <w:t>s</w:t>
      </w:r>
      <w:r w:rsidRPr="005C6105">
        <w:rPr>
          <w:sz w:val="16"/>
        </w:rPr>
        <w:t>, such as Japan, Spain</w:t>
      </w:r>
      <w:r w:rsidRPr="002E3DA4">
        <w:rPr>
          <w:sz w:val="16"/>
        </w:rPr>
        <w:t xml:space="preserve">, India, the UK, and the US. 51 Many of the </w:t>
      </w:r>
      <w:r w:rsidRPr="00D127B0">
        <w:rPr>
          <w:rStyle w:val="StyleUnderline"/>
        </w:rPr>
        <w:t xml:space="preserve">maritime </w:t>
      </w:r>
      <w:r w:rsidRPr="001F532D">
        <w:rPr>
          <w:rStyle w:val="StyleUnderline"/>
          <w:highlight w:val="cyan"/>
        </w:rPr>
        <w:t>claims</w:t>
      </w:r>
      <w:r w:rsidRPr="002E3DA4">
        <w:rPr>
          <w:sz w:val="16"/>
        </w:rPr>
        <w:t xml:space="preserve"> discussed in the paper </w:t>
      </w:r>
      <w:r w:rsidRPr="001F532D">
        <w:rPr>
          <w:rStyle w:val="StyleUnderline"/>
          <w:highlight w:val="cyan"/>
        </w:rPr>
        <w:t>thus far</w:t>
      </w:r>
      <w:r w:rsidRPr="002E3DA4">
        <w:rPr>
          <w:sz w:val="16"/>
        </w:rPr>
        <w:t xml:space="preserve"> (e.g. </w:t>
      </w:r>
      <w:r w:rsidRPr="001F532D">
        <w:rPr>
          <w:rStyle w:val="Emphasis"/>
          <w:highlight w:val="cyan"/>
        </w:rPr>
        <w:t>Cod</w:t>
      </w:r>
      <w:r w:rsidRPr="00D127B0">
        <w:rPr>
          <w:rStyle w:val="StyleUnderline"/>
        </w:rPr>
        <w:t xml:space="preserve"> Wars, </w:t>
      </w:r>
      <w:r w:rsidRPr="001F532D">
        <w:rPr>
          <w:rStyle w:val="Emphasis"/>
          <w:highlight w:val="cyan"/>
        </w:rPr>
        <w:t>Turbot</w:t>
      </w:r>
      <w:r w:rsidRPr="00D127B0">
        <w:rPr>
          <w:rStyle w:val="StyleUnderline"/>
        </w:rPr>
        <w:t xml:space="preserve"> Wars, </w:t>
      </w:r>
      <w:r w:rsidRPr="001F532D">
        <w:rPr>
          <w:rStyle w:val="Emphasis"/>
          <w:highlight w:val="cyan"/>
        </w:rPr>
        <w:t>Northwest Passage</w:t>
      </w:r>
      <w:r w:rsidRPr="001F532D">
        <w:rPr>
          <w:rStyle w:val="StyleUnderline"/>
          <w:highlight w:val="cyan"/>
        </w:rPr>
        <w:t xml:space="preserve">, </w:t>
      </w:r>
      <w:r w:rsidRPr="001F532D">
        <w:rPr>
          <w:rStyle w:val="Emphasis"/>
          <w:highlight w:val="cyan"/>
        </w:rPr>
        <w:t>Tuna</w:t>
      </w:r>
      <w:r w:rsidRPr="00D127B0">
        <w:rPr>
          <w:rStyle w:val="StyleUnderline"/>
        </w:rPr>
        <w:t xml:space="preserve"> Wars</w:t>
      </w:r>
      <w:r w:rsidRPr="002E3DA4">
        <w:rPr>
          <w:sz w:val="16"/>
        </w:rPr>
        <w:t xml:space="preserve">) </w:t>
      </w:r>
      <w:r w:rsidRPr="001F532D">
        <w:rPr>
          <w:rStyle w:val="StyleUnderline"/>
          <w:highlight w:val="cyan"/>
        </w:rPr>
        <w:t xml:space="preserve">occur between </w:t>
      </w:r>
      <w:r w:rsidRPr="001F532D">
        <w:rPr>
          <w:rStyle w:val="Emphasis"/>
        </w:rPr>
        <w:t xml:space="preserve">fully </w:t>
      </w:r>
      <w:r w:rsidRPr="001F532D">
        <w:rPr>
          <w:rStyle w:val="Emphasis"/>
          <w:highlight w:val="cyan"/>
        </w:rPr>
        <w:t>dem</w:t>
      </w:r>
      <w:r w:rsidRPr="001F532D">
        <w:rPr>
          <w:rStyle w:val="StyleUnderline"/>
        </w:rPr>
        <w:t xml:space="preserve">ocratic </w:t>
      </w:r>
      <w:r w:rsidRPr="00D127B0">
        <w:rPr>
          <w:rStyle w:val="StyleUnderline"/>
        </w:rPr>
        <w:t>countries</w:t>
      </w:r>
      <w:r w:rsidRPr="002E3DA4">
        <w:rPr>
          <w:sz w:val="16"/>
        </w:rPr>
        <w:t>.</w:t>
      </w:r>
    </w:p>
    <w:p w14:paraId="272A812F" w14:textId="77777777" w:rsidR="009835A4" w:rsidRPr="002E3DA4" w:rsidRDefault="009835A4" w:rsidP="009835A4">
      <w:pPr>
        <w:rPr>
          <w:sz w:val="16"/>
        </w:rPr>
      </w:pPr>
      <w:r w:rsidRPr="002E3DA4">
        <w:rPr>
          <w:sz w:val="16"/>
        </w:rPr>
        <w:t xml:space="preserve">Few territorial disputes occur between fully democratic states, although </w:t>
      </w:r>
      <w:r w:rsidRPr="00D127B0">
        <w:rPr>
          <w:rStyle w:val="StyleUnderline"/>
        </w:rPr>
        <w:t xml:space="preserve">a </w:t>
      </w:r>
      <w:r w:rsidRPr="001F532D">
        <w:rPr>
          <w:rStyle w:val="Emphasis"/>
          <w:highlight w:val="cyan"/>
        </w:rPr>
        <w:t>high</w:t>
      </w:r>
      <w:r w:rsidRPr="00D127B0">
        <w:rPr>
          <w:rStyle w:val="Emphasis"/>
        </w:rPr>
        <w:t xml:space="preserve"> percent</w:t>
      </w:r>
      <w:r w:rsidRPr="00D127B0">
        <w:rPr>
          <w:rStyle w:val="StyleUnderline"/>
        </w:rPr>
        <w:t xml:space="preserve">age democratic </w:t>
      </w:r>
      <w:r w:rsidRPr="001F532D">
        <w:rPr>
          <w:rStyle w:val="Emphasis"/>
          <w:highlight w:val="cyan"/>
        </w:rPr>
        <w:t>militarized disputes</w:t>
      </w:r>
      <w:r w:rsidRPr="001F532D">
        <w:rPr>
          <w:rStyle w:val="StyleUnderline"/>
          <w:highlight w:val="cyan"/>
        </w:rPr>
        <w:t xml:space="preserve"> involve </w:t>
      </w:r>
      <w:r w:rsidRPr="001F532D">
        <w:rPr>
          <w:rStyle w:val="Emphasis"/>
          <w:highlight w:val="cyan"/>
        </w:rPr>
        <w:t>oil</w:t>
      </w:r>
      <w:r w:rsidRPr="001F532D">
        <w:rPr>
          <w:rStyle w:val="StyleUnderline"/>
          <w:highlight w:val="cyan"/>
        </w:rPr>
        <w:t xml:space="preserve"> and </w:t>
      </w:r>
      <w:r w:rsidRPr="001F532D">
        <w:rPr>
          <w:rStyle w:val="Emphasis"/>
          <w:highlight w:val="cyan"/>
        </w:rPr>
        <w:t>fish</w:t>
      </w:r>
      <w:r w:rsidRPr="001F532D">
        <w:rPr>
          <w:rStyle w:val="StyleUnderline"/>
        </w:rPr>
        <w:t xml:space="preserve">ing </w:t>
      </w:r>
      <w:r w:rsidRPr="00D127B0">
        <w:rPr>
          <w:rStyle w:val="StyleUnderline"/>
        </w:rPr>
        <w:t>resources</w:t>
      </w:r>
      <w:r w:rsidRPr="002E3DA4">
        <w:rPr>
          <w:sz w:val="16"/>
        </w:rPr>
        <w:t xml:space="preserve">. Of the 97 dyadic MIDs that occurred (1946-1992) between two democracies, 43% involved fishing, oil, or mineral resources (Mitchell and Prins 1999). </w:t>
      </w:r>
      <w:r w:rsidRPr="001F532D">
        <w:rPr>
          <w:rStyle w:val="Emphasis"/>
        </w:rPr>
        <w:t xml:space="preserve">Fully </w:t>
      </w:r>
      <w:r w:rsidRPr="001F532D">
        <w:rPr>
          <w:rStyle w:val="Emphasis"/>
          <w:highlight w:val="cyan"/>
        </w:rPr>
        <w:t>dem</w:t>
      </w:r>
      <w:r w:rsidRPr="00D127B0">
        <w:rPr>
          <w:rStyle w:val="StyleUnderline"/>
        </w:rPr>
        <w:t>ocratic countries</w:t>
      </w:r>
      <w:r w:rsidRPr="002E3DA4">
        <w:rPr>
          <w:sz w:val="16"/>
        </w:rPr>
        <w:t xml:space="preserve"> do not often contest each other’s land borders, but they </w:t>
      </w:r>
      <w:r w:rsidRPr="001F532D">
        <w:rPr>
          <w:rStyle w:val="Emphasis"/>
          <w:highlight w:val="cyan"/>
        </w:rPr>
        <w:t>engage frequently</w:t>
      </w:r>
      <w:r w:rsidRPr="001F532D">
        <w:rPr>
          <w:rStyle w:val="StyleUnderline"/>
          <w:highlight w:val="cyan"/>
        </w:rPr>
        <w:t xml:space="preserve"> in</w:t>
      </w:r>
      <w:r w:rsidRPr="00D127B0">
        <w:rPr>
          <w:rStyle w:val="StyleUnderline"/>
        </w:rPr>
        <w:t xml:space="preserve"> maritime </w:t>
      </w:r>
      <w:r w:rsidRPr="001F532D">
        <w:rPr>
          <w:rStyle w:val="StyleUnderline"/>
          <w:highlight w:val="cyan"/>
        </w:rPr>
        <w:t>claims</w:t>
      </w:r>
      <w:r w:rsidRPr="002E3DA4">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1F532D">
        <w:rPr>
          <w:rStyle w:val="Emphasis"/>
          <w:highlight w:val="cyan"/>
        </w:rPr>
        <w:t>bivariate analyses</w:t>
      </w:r>
      <w:r w:rsidRPr="001F532D">
        <w:rPr>
          <w:rStyle w:val="StyleUnderline"/>
          <w:highlight w:val="cyan"/>
        </w:rPr>
        <w:t xml:space="preserve"> show</w:t>
      </w:r>
      <w:r w:rsidRPr="00164D27">
        <w:rPr>
          <w:rStyle w:val="StyleUnderline"/>
        </w:rPr>
        <w:t xml:space="preserve"> that </w:t>
      </w:r>
      <w:r w:rsidRPr="001F532D">
        <w:rPr>
          <w:rStyle w:val="Emphasis"/>
          <w:highlight w:val="cyan"/>
        </w:rPr>
        <w:t>dem</w:t>
      </w:r>
      <w:r w:rsidRPr="00164D27">
        <w:rPr>
          <w:rStyle w:val="StyleUnderline"/>
        </w:rPr>
        <w:t xml:space="preserve">ocratic dyads </w:t>
      </w:r>
      <w:r w:rsidRPr="001F532D">
        <w:rPr>
          <w:rStyle w:val="StyleUnderline"/>
          <w:highlight w:val="cyan"/>
        </w:rPr>
        <w:t>have</w:t>
      </w:r>
      <w:r w:rsidRPr="00164D27">
        <w:rPr>
          <w:rStyle w:val="StyleUnderline"/>
        </w:rPr>
        <w:t xml:space="preserve"> a </w:t>
      </w:r>
      <w:r w:rsidRPr="001F532D">
        <w:rPr>
          <w:rStyle w:val="Emphasis"/>
          <w:highlight w:val="cyan"/>
        </w:rPr>
        <w:t>significantly higher risk</w:t>
      </w:r>
      <w:r w:rsidRPr="001F532D">
        <w:rPr>
          <w:rStyle w:val="StyleUnderline"/>
          <w:highlight w:val="cyan"/>
        </w:rPr>
        <w:t xml:space="preserve"> for</w:t>
      </w:r>
      <w:r w:rsidRPr="00164D27">
        <w:rPr>
          <w:rStyle w:val="StyleUnderline"/>
        </w:rPr>
        <w:t xml:space="preserve"> maritime </w:t>
      </w:r>
      <w:r w:rsidRPr="001F532D">
        <w:rPr>
          <w:rStyle w:val="StyleUnderline"/>
          <w:highlight w:val="cyan"/>
        </w:rPr>
        <w:t>claims</w:t>
      </w:r>
      <w:r w:rsidRPr="002E3DA4">
        <w:rPr>
          <w:sz w:val="16"/>
        </w:rPr>
        <w:t xml:space="preserve"> (7.09%) </w:t>
      </w:r>
      <w:r w:rsidRPr="001F532D">
        <w:rPr>
          <w:rStyle w:val="StyleUnderline"/>
          <w:highlight w:val="cyan"/>
        </w:rPr>
        <w:t xml:space="preserve">than </w:t>
      </w:r>
      <w:r w:rsidRPr="001F532D">
        <w:rPr>
          <w:rStyle w:val="Emphasis"/>
          <w:highlight w:val="cyan"/>
        </w:rPr>
        <w:t>non-dem</w:t>
      </w:r>
      <w:r w:rsidRPr="00164D27">
        <w:rPr>
          <w:rStyle w:val="StyleUnderline"/>
        </w:rPr>
        <w:t>ocratic dyads</w:t>
      </w:r>
      <w:r w:rsidRPr="002E3DA4">
        <w:rPr>
          <w:sz w:val="16"/>
        </w:rPr>
        <w:t xml:space="preserve"> (4.68%; χ2= 203.1308, p &lt; .001), </w:t>
      </w:r>
      <w:r w:rsidRPr="00164D27">
        <w:rPr>
          <w:rStyle w:val="StyleUnderline"/>
        </w:rPr>
        <w:t xml:space="preserve">a finding </w:t>
      </w:r>
      <w:r w:rsidRPr="001F532D">
        <w:rPr>
          <w:rStyle w:val="StyleUnderline"/>
          <w:highlight w:val="cyan"/>
        </w:rPr>
        <w:t>confirmed in</w:t>
      </w:r>
      <w:r w:rsidRPr="002E3DA4">
        <w:rPr>
          <w:sz w:val="16"/>
        </w:rPr>
        <w:t xml:space="preserve"> my </w:t>
      </w:r>
      <w:r w:rsidRPr="001F532D">
        <w:rPr>
          <w:rStyle w:val="Emphasis"/>
          <w:highlight w:val="cyan"/>
        </w:rPr>
        <w:t>replication</w:t>
      </w:r>
      <w:r w:rsidRPr="001F532D">
        <w:rPr>
          <w:rStyle w:val="StyleUnderline"/>
          <w:highlight w:val="cyan"/>
        </w:rPr>
        <w:t xml:space="preserve"> model</w:t>
      </w:r>
      <w:r w:rsidRPr="002E3DA4">
        <w:rPr>
          <w:sz w:val="16"/>
        </w:rPr>
        <w:t xml:space="preserve"> (Table 5, Model 1). </w:t>
      </w:r>
      <w:r w:rsidRPr="00164D27">
        <w:rPr>
          <w:rStyle w:val="StyleUnderline"/>
        </w:rPr>
        <w:t xml:space="preserve">The </w:t>
      </w:r>
      <w:r w:rsidRPr="001F532D">
        <w:rPr>
          <w:rStyle w:val="StyleUnderline"/>
          <w:highlight w:val="cyan"/>
        </w:rPr>
        <w:t>risks</w:t>
      </w:r>
      <w:r w:rsidRPr="00164D27">
        <w:rPr>
          <w:rStyle w:val="StyleUnderline"/>
        </w:rPr>
        <w:t xml:space="preserve"> of maritime claim onset </w:t>
      </w:r>
      <w:r w:rsidRPr="001F532D">
        <w:rPr>
          <w:rStyle w:val="StyleUnderline"/>
          <w:highlight w:val="cyan"/>
        </w:rPr>
        <w:t xml:space="preserve">are </w:t>
      </w:r>
      <w:r w:rsidRPr="001F532D">
        <w:rPr>
          <w:rStyle w:val="Emphasis"/>
          <w:highlight w:val="cyan"/>
        </w:rPr>
        <w:t>46% higher</w:t>
      </w:r>
      <w:r w:rsidRPr="002E3DA4">
        <w:rPr>
          <w:sz w:val="16"/>
        </w:rPr>
        <w:t xml:space="preserve"> for democratic dyads than non-democratic dyads. Consistent with democracies’ global economic interests driving these conflicts, maritime claims are 300% more likely if a dyad involves economically advanced states. These patterns suggest that </w:t>
      </w:r>
      <w:r w:rsidRPr="002E3DA4">
        <w:rPr>
          <w:rStyle w:val="Emphasis"/>
        </w:rPr>
        <w:t xml:space="preserve">maritime </w:t>
      </w:r>
      <w:r w:rsidRPr="001F532D">
        <w:rPr>
          <w:rStyle w:val="Emphasis"/>
          <w:highlight w:val="cyan"/>
        </w:rPr>
        <w:t>conflicts</w:t>
      </w:r>
      <w:r w:rsidRPr="001F532D">
        <w:rPr>
          <w:rStyle w:val="StyleUnderline"/>
          <w:highlight w:val="cyan"/>
        </w:rPr>
        <w:t xml:space="preserve"> between </w:t>
      </w:r>
      <w:r w:rsidRPr="00213537">
        <w:rPr>
          <w:rStyle w:val="Emphasis"/>
          <w:highlight w:val="cyan"/>
        </w:rPr>
        <w:t>dem</w:t>
      </w:r>
      <w:r w:rsidRPr="00164D27">
        <w:rPr>
          <w:rStyle w:val="StyleUnderline"/>
        </w:rPr>
        <w:t xml:space="preserve">ocracies </w:t>
      </w:r>
      <w:r w:rsidRPr="001F532D">
        <w:rPr>
          <w:rStyle w:val="StyleUnderline"/>
          <w:highlight w:val="cyan"/>
        </w:rPr>
        <w:t xml:space="preserve">are </w:t>
      </w:r>
      <w:r w:rsidRPr="001F532D">
        <w:rPr>
          <w:rStyle w:val="Emphasis"/>
        </w:rPr>
        <w:t xml:space="preserve">quite </w:t>
      </w:r>
      <w:r w:rsidRPr="001F532D">
        <w:rPr>
          <w:rStyle w:val="Emphasis"/>
          <w:highlight w:val="cyan"/>
        </w:rPr>
        <w:t>frequent</w:t>
      </w:r>
      <w:r w:rsidRPr="00164D27">
        <w:rPr>
          <w:rStyle w:val="StyleUnderline"/>
        </w:rPr>
        <w:t>,</w:t>
      </w:r>
      <w:r w:rsidRPr="002E3DA4">
        <w:rPr>
          <w:sz w:val="16"/>
        </w:rPr>
        <w:t xml:space="preserve"> which is surprising given that many of them (29%) involve militarized disputes. </w:t>
      </w:r>
      <w:r w:rsidRPr="001F532D">
        <w:rPr>
          <w:rStyle w:val="StyleUnderline"/>
          <w:highlight w:val="cyan"/>
        </w:rPr>
        <w:t>Maritime issues</w:t>
      </w:r>
      <w:r w:rsidRPr="002E3DA4">
        <w:rPr>
          <w:rStyle w:val="StyleUnderline"/>
        </w:rPr>
        <w:t xml:space="preserve"> thus </w:t>
      </w:r>
      <w:r w:rsidRPr="001F532D">
        <w:rPr>
          <w:rStyle w:val="Emphasis"/>
          <w:highlight w:val="cyan"/>
        </w:rPr>
        <w:t>create</w:t>
      </w:r>
      <w:r w:rsidRPr="002E3DA4">
        <w:rPr>
          <w:rStyle w:val="StyleUnderline"/>
        </w:rPr>
        <w:t xml:space="preserve"> a </w:t>
      </w:r>
      <w:r w:rsidRPr="001F532D">
        <w:rPr>
          <w:rStyle w:val="Emphasis"/>
          <w:highlight w:val="cyan"/>
        </w:rPr>
        <w:t>bone</w:t>
      </w:r>
      <w:r w:rsidRPr="001F532D">
        <w:rPr>
          <w:rStyle w:val="StyleUnderline"/>
          <w:highlight w:val="cyan"/>
        </w:rPr>
        <w:t xml:space="preserve"> of</w:t>
      </w:r>
      <w:r w:rsidRPr="002E3DA4">
        <w:rPr>
          <w:sz w:val="16"/>
        </w:rPr>
        <w:t xml:space="preserve"> democratic </w:t>
      </w:r>
      <w:r w:rsidRPr="001F532D">
        <w:rPr>
          <w:rStyle w:val="StyleUnderline"/>
          <w:highlight w:val="cyan"/>
        </w:rPr>
        <w:t>contention and</w:t>
      </w:r>
      <w:r w:rsidRPr="002E3DA4">
        <w:rPr>
          <w:sz w:val="16"/>
        </w:rPr>
        <w:t xml:space="preserve"> could </w:t>
      </w:r>
      <w:r w:rsidRPr="001F532D">
        <w:rPr>
          <w:rStyle w:val="StyleUnderline"/>
          <w:highlight w:val="cyan"/>
        </w:rPr>
        <w:t>threaten</w:t>
      </w:r>
      <w:r w:rsidRPr="002E3DA4">
        <w:rPr>
          <w:rStyle w:val="StyleUnderline"/>
        </w:rPr>
        <w:t xml:space="preserve"> the</w:t>
      </w:r>
      <w:r w:rsidRPr="002E3DA4">
        <w:rPr>
          <w:sz w:val="16"/>
        </w:rPr>
        <w:t xml:space="preserve"> democratic </w:t>
      </w:r>
      <w:r w:rsidRPr="001F532D">
        <w:rPr>
          <w:rStyle w:val="Emphasis"/>
          <w:highlight w:val="cyan"/>
        </w:rPr>
        <w:t>peace</w:t>
      </w:r>
      <w:r w:rsidRPr="001F532D">
        <w:rPr>
          <w:rStyle w:val="StyleUnderline"/>
          <w:highlight w:val="cyan"/>
        </w:rPr>
        <w:t xml:space="preserve"> in</w:t>
      </w:r>
      <w:r w:rsidRPr="002E3DA4">
        <w:rPr>
          <w:rStyle w:val="StyleUnderline"/>
        </w:rPr>
        <w:t xml:space="preserve"> the </w:t>
      </w:r>
      <w:r w:rsidRPr="001F532D">
        <w:rPr>
          <w:rStyle w:val="Emphasis"/>
          <w:highlight w:val="cyan"/>
        </w:rPr>
        <w:t>future</w:t>
      </w:r>
      <w:r w:rsidRPr="001F532D">
        <w:rPr>
          <w:rStyle w:val="StyleUnderline"/>
          <w:highlight w:val="cyan"/>
        </w:rPr>
        <w:t xml:space="preserve"> as </w:t>
      </w:r>
      <w:r w:rsidRPr="001F532D">
        <w:rPr>
          <w:rStyle w:val="StyleUnderline"/>
        </w:rPr>
        <w:t xml:space="preserve">marine </w:t>
      </w:r>
      <w:r w:rsidRPr="001F532D">
        <w:rPr>
          <w:rStyle w:val="StyleUnderline"/>
          <w:highlight w:val="cyan"/>
        </w:rPr>
        <w:t>resources become</w:t>
      </w:r>
      <w:r w:rsidRPr="002E3DA4">
        <w:rPr>
          <w:rStyle w:val="StyleUnderline"/>
        </w:rPr>
        <w:t xml:space="preserve"> </w:t>
      </w:r>
      <w:r w:rsidRPr="002E3DA4">
        <w:rPr>
          <w:rStyle w:val="Emphasis"/>
        </w:rPr>
        <w:t xml:space="preserve">more </w:t>
      </w:r>
      <w:r w:rsidRPr="001F532D">
        <w:rPr>
          <w:rStyle w:val="Emphasis"/>
          <w:highlight w:val="cyan"/>
        </w:rPr>
        <w:t>contested</w:t>
      </w:r>
      <w:r w:rsidRPr="001F532D">
        <w:rPr>
          <w:rStyle w:val="StyleUnderline"/>
          <w:highlight w:val="cyan"/>
        </w:rPr>
        <w:t xml:space="preserve"> in</w:t>
      </w:r>
      <w:r w:rsidRPr="002E3DA4">
        <w:rPr>
          <w:rStyle w:val="StyleUnderline"/>
        </w:rPr>
        <w:t xml:space="preserve"> an </w:t>
      </w:r>
      <w:r w:rsidRPr="002E3DA4">
        <w:rPr>
          <w:rStyle w:val="Emphasis"/>
        </w:rPr>
        <w:t xml:space="preserve">increasingly </w:t>
      </w:r>
      <w:r w:rsidRPr="001F532D">
        <w:rPr>
          <w:rStyle w:val="Emphasis"/>
          <w:highlight w:val="cyan"/>
        </w:rPr>
        <w:t>scarce</w:t>
      </w:r>
      <w:r w:rsidRPr="002E3DA4">
        <w:rPr>
          <w:rStyle w:val="StyleUnderline"/>
        </w:rPr>
        <w:t xml:space="preserve"> global </w:t>
      </w:r>
      <w:r w:rsidRPr="001F532D">
        <w:rPr>
          <w:rStyle w:val="StyleUnderline"/>
          <w:highlight w:val="cyan"/>
        </w:rPr>
        <w:t>environment</w:t>
      </w:r>
      <w:r w:rsidRPr="002E3DA4">
        <w:rPr>
          <w:sz w:val="16"/>
        </w:rPr>
        <w:t>. The negative and significant effect of the UNCLOS treaty being in force, however, shows that the risks for new jointly democratic maritime claims decreased in more recent decades given that the treaty has been ratified by 85% of all countries in the world.</w:t>
      </w:r>
    </w:p>
    <w:p w14:paraId="24AAA691" w14:textId="77777777" w:rsidR="009835A4" w:rsidRPr="002E3DA4" w:rsidRDefault="009835A4" w:rsidP="009835A4">
      <w:pPr>
        <w:rPr>
          <w:sz w:val="16"/>
        </w:rPr>
      </w:pPr>
      <w:r w:rsidRPr="002E3DA4">
        <w:rPr>
          <w:sz w:val="16"/>
        </w:rPr>
        <w:t xml:space="preserve">Militarization of Maritime Claims (Stage 3) </w:t>
      </w:r>
    </w:p>
    <w:p w14:paraId="41C4CEE2" w14:textId="77777777" w:rsidR="009835A4" w:rsidRDefault="009835A4" w:rsidP="009835A4">
      <w:pPr>
        <w:rPr>
          <w:sz w:val="16"/>
        </w:rPr>
      </w:pPr>
      <w:r w:rsidRPr="002E3DA4">
        <w:rPr>
          <w:sz w:val="16"/>
        </w:rPr>
        <w:t xml:space="preserve">Close to a third of all ICOW dyadic maritime claims experience at least one militarized dispute over the contested issues at stake. This is a conservative estimate of the effects of maritime issues on conflict, however, because ICOW excludes MIDs that are not fought directly over the issues in a claim. Variation in issue salience provides great leverage for predicting </w:t>
      </w:r>
      <w:r w:rsidRPr="002E3DA4">
        <w:rPr>
          <w:rStyle w:val="Emphasis"/>
        </w:rPr>
        <w:t xml:space="preserve">militarized </w:t>
      </w:r>
      <w:r w:rsidRPr="001F532D">
        <w:rPr>
          <w:rStyle w:val="Emphasis"/>
          <w:highlight w:val="cyan"/>
        </w:rPr>
        <w:t>disputes</w:t>
      </w:r>
      <w:r w:rsidRPr="001F532D">
        <w:rPr>
          <w:rStyle w:val="StyleUnderline"/>
          <w:highlight w:val="cyan"/>
        </w:rPr>
        <w:t>, with</w:t>
      </w:r>
      <w:r w:rsidRPr="002E3DA4">
        <w:rPr>
          <w:sz w:val="16"/>
        </w:rPr>
        <w:t xml:space="preserve"> more </w:t>
      </w:r>
      <w:r w:rsidRPr="001F532D">
        <w:rPr>
          <w:rStyle w:val="Emphasis"/>
          <w:highlight w:val="cyan"/>
        </w:rPr>
        <w:t>salient issues</w:t>
      </w:r>
      <w:r w:rsidRPr="001F532D">
        <w:rPr>
          <w:rStyle w:val="StyleUnderline"/>
          <w:highlight w:val="cyan"/>
        </w:rPr>
        <w:t xml:space="preserve"> involving </w:t>
      </w:r>
      <w:r w:rsidRPr="001F532D">
        <w:rPr>
          <w:rStyle w:val="Emphasis"/>
          <w:highlight w:val="cyan"/>
        </w:rPr>
        <w:t>oil</w:t>
      </w:r>
      <w:r w:rsidRPr="002E3DA4">
        <w:rPr>
          <w:rStyle w:val="StyleUnderline"/>
        </w:rPr>
        <w:t xml:space="preserve">, migratory </w:t>
      </w:r>
      <w:r w:rsidRPr="001F532D">
        <w:rPr>
          <w:rStyle w:val="Emphasis"/>
          <w:highlight w:val="cyan"/>
        </w:rPr>
        <w:t>fish</w:t>
      </w:r>
      <w:r w:rsidRPr="001F532D">
        <w:rPr>
          <w:rStyle w:val="Emphasis"/>
        </w:rPr>
        <w:t xml:space="preserve"> stocks</w:t>
      </w:r>
      <w:r w:rsidRPr="002E3DA4">
        <w:rPr>
          <w:rStyle w:val="StyleUnderline"/>
        </w:rPr>
        <w:t xml:space="preserve">, </w:t>
      </w:r>
      <w:r w:rsidRPr="001F532D">
        <w:rPr>
          <w:rStyle w:val="StyleUnderline"/>
          <w:highlight w:val="cyan"/>
        </w:rPr>
        <w:t xml:space="preserve">and </w:t>
      </w:r>
      <w:r w:rsidRPr="001F532D">
        <w:rPr>
          <w:rStyle w:val="Emphasis"/>
          <w:highlight w:val="cyan"/>
        </w:rPr>
        <w:t>land</w:t>
      </w:r>
      <w:r w:rsidRPr="001F532D">
        <w:rPr>
          <w:rStyle w:val="Emphasis"/>
        </w:rPr>
        <w:t xml:space="preserve"> disputes</w:t>
      </w:r>
      <w:r w:rsidRPr="002E3DA4">
        <w:rPr>
          <w:rStyle w:val="StyleUnderline"/>
        </w:rPr>
        <w:t xml:space="preserve"> </w:t>
      </w:r>
      <w:r w:rsidRPr="001F532D">
        <w:rPr>
          <w:rStyle w:val="StyleUnderline"/>
          <w:highlight w:val="cyan"/>
        </w:rPr>
        <w:t>becoming</w:t>
      </w:r>
      <w:r w:rsidRPr="002E3DA4">
        <w:rPr>
          <w:rStyle w:val="StyleUnderline"/>
        </w:rPr>
        <w:t xml:space="preserve"> </w:t>
      </w:r>
      <w:r w:rsidRPr="002E3DA4">
        <w:rPr>
          <w:rStyle w:val="Emphasis"/>
        </w:rPr>
        <w:t xml:space="preserve">more </w:t>
      </w:r>
      <w:r w:rsidRPr="001F532D">
        <w:rPr>
          <w:rStyle w:val="Emphasis"/>
          <w:highlight w:val="cyan"/>
        </w:rPr>
        <w:t>violent</w:t>
      </w:r>
      <w:r w:rsidRPr="002E3DA4">
        <w:rPr>
          <w:sz w:val="16"/>
        </w:rPr>
        <w:t xml:space="preserve"> on average. A history of </w:t>
      </w:r>
      <w:r w:rsidRPr="001F532D">
        <w:rPr>
          <w:rStyle w:val="Emphasis"/>
          <w:highlight w:val="cyan"/>
        </w:rPr>
        <w:t>conflict</w:t>
      </w:r>
      <w:r w:rsidRPr="002E3DA4">
        <w:rPr>
          <w:sz w:val="16"/>
        </w:rPr>
        <w:t xml:space="preserve"> and rivalry also </w:t>
      </w:r>
      <w:r w:rsidRPr="001F532D">
        <w:rPr>
          <w:rStyle w:val="Emphasis"/>
          <w:highlight w:val="cyan"/>
        </w:rPr>
        <w:t>raise</w:t>
      </w:r>
      <w:r w:rsidRPr="00582FE5">
        <w:rPr>
          <w:rStyle w:val="StyleUnderline"/>
        </w:rPr>
        <w:t xml:space="preserve"> the </w:t>
      </w:r>
      <w:r w:rsidRPr="001F532D">
        <w:rPr>
          <w:rStyle w:val="Emphasis"/>
          <w:highlight w:val="cyan"/>
        </w:rPr>
        <w:t>risks</w:t>
      </w:r>
      <w:r w:rsidRPr="001F532D">
        <w:rPr>
          <w:rStyle w:val="StyleUnderline"/>
          <w:highlight w:val="cyan"/>
        </w:rPr>
        <w:t xml:space="preserve"> that</w:t>
      </w:r>
      <w:r w:rsidRPr="00582FE5">
        <w:rPr>
          <w:rStyle w:val="StyleUnderline"/>
        </w:rPr>
        <w:t xml:space="preserve"> a </w:t>
      </w:r>
      <w:r w:rsidRPr="00582FE5">
        <w:rPr>
          <w:rStyle w:val="Emphasis"/>
        </w:rPr>
        <w:t>dyadic</w:t>
      </w:r>
      <w:r w:rsidRPr="00582FE5">
        <w:rPr>
          <w:rStyle w:val="StyleUnderline"/>
        </w:rPr>
        <w:t xml:space="preserve"> </w:t>
      </w:r>
      <w:r w:rsidRPr="001F532D">
        <w:rPr>
          <w:rStyle w:val="StyleUnderline"/>
          <w:highlight w:val="cyan"/>
        </w:rPr>
        <w:t>maritime claim</w:t>
      </w:r>
      <w:r w:rsidRPr="00582FE5">
        <w:rPr>
          <w:rStyle w:val="StyleUnderline"/>
        </w:rPr>
        <w:t xml:space="preserve"> will </w:t>
      </w:r>
      <w:r w:rsidRPr="001F532D">
        <w:rPr>
          <w:rStyle w:val="StyleUnderline"/>
          <w:highlight w:val="cyan"/>
        </w:rPr>
        <w:t xml:space="preserve">become </w:t>
      </w:r>
      <w:r w:rsidRPr="001F532D">
        <w:rPr>
          <w:rStyle w:val="Emphasis"/>
          <w:highlight w:val="cyan"/>
        </w:rPr>
        <w:t>militarized</w:t>
      </w:r>
      <w:r w:rsidRPr="002E3DA4">
        <w:rPr>
          <w:sz w:val="16"/>
        </w:rPr>
        <w:t>.</w:t>
      </w:r>
    </w:p>
    <w:p w14:paraId="36419582" w14:textId="77777777" w:rsidR="009835A4" w:rsidRDefault="009835A4" w:rsidP="009835A4">
      <w:pPr>
        <w:pStyle w:val="Heading4"/>
      </w:pPr>
      <w:r>
        <w:t xml:space="preserve">Maritime competition </w:t>
      </w:r>
      <w:r w:rsidRPr="002B16F9">
        <w:rPr>
          <w:u w:val="single"/>
        </w:rPr>
        <w:t>escalates</w:t>
      </w:r>
      <w:r>
        <w:t>---</w:t>
      </w:r>
      <w:r w:rsidRPr="002B16F9">
        <w:rPr>
          <w:u w:val="single"/>
        </w:rPr>
        <w:t>nuclear war</w:t>
      </w:r>
      <w:r>
        <w:t>.</w:t>
      </w:r>
    </w:p>
    <w:p w14:paraId="0D117B2A" w14:textId="77777777" w:rsidR="009835A4" w:rsidRDefault="009835A4" w:rsidP="009835A4">
      <w:r w:rsidRPr="00B45B17">
        <w:rPr>
          <w:rStyle w:val="Style13ptBold"/>
        </w:rPr>
        <w:t>Kaushal ’24</w:t>
      </w:r>
      <w:r>
        <w:t xml:space="preserve"> [Sidharth; April 22; Senior Research Fellow in Sea Power at Royal United Services Institute, Ph.D. in International Relations from the London School of Economics; </w:t>
      </w:r>
      <w:r>
        <w:lastRenderedPageBreak/>
        <w:t xml:space="preserve">European Security and Defence, “Nuclear Weapons at Sea – is their Use Viable?” </w:t>
      </w:r>
      <w:r w:rsidRPr="00DB3ACC">
        <w:t>https://euro-sd.com/2024/04/articles/37574/nuclear-weapons-at-sea-is-their-use-viable/</w:t>
      </w:r>
      <w:r>
        <w:t>]</w:t>
      </w:r>
    </w:p>
    <w:p w14:paraId="72AEB30D" w14:textId="77777777" w:rsidR="009835A4" w:rsidRPr="002B16F9" w:rsidRDefault="009835A4" w:rsidP="009835A4">
      <w:pPr>
        <w:rPr>
          <w:sz w:val="16"/>
        </w:rPr>
      </w:pPr>
      <w:r w:rsidRPr="002B16F9">
        <w:rPr>
          <w:sz w:val="16"/>
        </w:rPr>
        <w:t xml:space="preserve">Throughout much of the 20th century, a presumption that </w:t>
      </w:r>
      <w:r w:rsidRPr="002B16F9">
        <w:rPr>
          <w:rStyle w:val="Emphasis"/>
          <w:highlight w:val="cyan"/>
        </w:rPr>
        <w:t>war</w:t>
      </w:r>
      <w:r w:rsidRPr="002B16F9">
        <w:rPr>
          <w:rStyle w:val="Emphasis"/>
        </w:rPr>
        <w:t>fare</w:t>
      </w:r>
      <w:r w:rsidRPr="002B16F9">
        <w:rPr>
          <w:rStyle w:val="StyleUnderline"/>
        </w:rPr>
        <w:t xml:space="preserve"> </w:t>
      </w:r>
      <w:r w:rsidRPr="002B16F9">
        <w:rPr>
          <w:rStyle w:val="StyleUnderline"/>
          <w:highlight w:val="cyan"/>
        </w:rPr>
        <w:t xml:space="preserve">at </w:t>
      </w:r>
      <w:r w:rsidRPr="002B16F9">
        <w:rPr>
          <w:rStyle w:val="Emphasis"/>
          <w:highlight w:val="cyan"/>
        </w:rPr>
        <w:t>sea</w:t>
      </w:r>
      <w:r w:rsidRPr="002B16F9">
        <w:rPr>
          <w:rStyle w:val="StyleUnderline"/>
        </w:rPr>
        <w:t xml:space="preserve"> could </w:t>
      </w:r>
      <w:r w:rsidRPr="002B16F9">
        <w:rPr>
          <w:rStyle w:val="StyleUnderline"/>
          <w:highlight w:val="cyan"/>
        </w:rPr>
        <w:t>involve</w:t>
      </w:r>
      <w:r w:rsidRPr="002B16F9">
        <w:rPr>
          <w:rStyle w:val="StyleUnderline"/>
        </w:rPr>
        <w:t xml:space="preserve"> the employment of </w:t>
      </w:r>
      <w:r w:rsidRPr="002B16F9">
        <w:rPr>
          <w:rStyle w:val="Emphasis"/>
          <w:highlight w:val="cyan"/>
        </w:rPr>
        <w:t>nuc</w:t>
      </w:r>
      <w:r w:rsidRPr="002B16F9">
        <w:rPr>
          <w:rStyle w:val="StyleUnderline"/>
        </w:rPr>
        <w:t>lear weapon</w:t>
      </w:r>
      <w:r w:rsidRPr="002B16F9">
        <w:rPr>
          <w:rStyle w:val="Emphasis"/>
          <w:highlight w:val="cyan"/>
        </w:rPr>
        <w:t>s</w:t>
      </w:r>
      <w:r w:rsidRPr="002B16F9">
        <w:rPr>
          <w:sz w:val="16"/>
        </w:rPr>
        <w:t xml:space="preserve"> underpinned force design. The staying power of vessels against missile attacks, for example, was deprioritised partially because of an assumption that on a nuclear maritime battlefield, should vessels fail to intercept incoming targets, they would largely become non-survivable.[1] </w:t>
      </w:r>
      <w:r w:rsidRPr="002B16F9">
        <w:rPr>
          <w:rStyle w:val="Emphasis"/>
          <w:highlight w:val="cyan"/>
        </w:rPr>
        <w:t>Nuc</w:t>
      </w:r>
      <w:r w:rsidRPr="002B16F9">
        <w:rPr>
          <w:rStyle w:val="StyleUnderline"/>
        </w:rPr>
        <w:t xml:space="preserve">lear-armed </w:t>
      </w:r>
      <w:r w:rsidRPr="002B16F9">
        <w:rPr>
          <w:rStyle w:val="Emphasis"/>
          <w:highlight w:val="cyan"/>
        </w:rPr>
        <w:t>mines</w:t>
      </w:r>
      <w:r w:rsidRPr="002B16F9">
        <w:rPr>
          <w:rStyle w:val="StyleUnderline"/>
          <w:highlight w:val="cyan"/>
        </w:rPr>
        <w:t xml:space="preserve"> and </w:t>
      </w:r>
      <w:r w:rsidRPr="002B16F9">
        <w:rPr>
          <w:rStyle w:val="Emphasis"/>
        </w:rPr>
        <w:t xml:space="preserve">depth </w:t>
      </w:r>
      <w:r w:rsidRPr="002B16F9">
        <w:rPr>
          <w:rStyle w:val="Emphasis"/>
          <w:highlight w:val="cyan"/>
        </w:rPr>
        <w:t>charges</w:t>
      </w:r>
      <w:r w:rsidRPr="002B16F9">
        <w:rPr>
          <w:rStyle w:val="StyleUnderline"/>
        </w:rPr>
        <w:t xml:space="preserve"> were</w:t>
      </w:r>
      <w:r w:rsidRPr="002B16F9">
        <w:rPr>
          <w:sz w:val="16"/>
        </w:rPr>
        <w:t xml:space="preserve"> also </w:t>
      </w:r>
      <w:r w:rsidRPr="002B16F9">
        <w:rPr>
          <w:rStyle w:val="StyleUnderline"/>
        </w:rPr>
        <w:t xml:space="preserve">an </w:t>
      </w:r>
      <w:r w:rsidRPr="002B16F9">
        <w:rPr>
          <w:rStyle w:val="Emphasis"/>
        </w:rPr>
        <w:t>important part</w:t>
      </w:r>
      <w:r w:rsidRPr="002B16F9">
        <w:rPr>
          <w:rStyle w:val="StyleUnderline"/>
        </w:rPr>
        <w:t xml:space="preserve"> of the arsenals</w:t>
      </w:r>
      <w:r w:rsidRPr="002B16F9">
        <w:rPr>
          <w:sz w:val="16"/>
        </w:rPr>
        <w:t xml:space="preserve"> of both sides during the Cold War </w:t>
      </w:r>
      <w:r w:rsidRPr="002B16F9">
        <w:rPr>
          <w:rStyle w:val="StyleUnderline"/>
        </w:rPr>
        <w:t xml:space="preserve">as a means of </w:t>
      </w:r>
      <w:r w:rsidRPr="002B16F9">
        <w:rPr>
          <w:rStyle w:val="Emphasis"/>
        </w:rPr>
        <w:t>achieving</w:t>
      </w:r>
      <w:r w:rsidRPr="002B16F9">
        <w:rPr>
          <w:sz w:val="16"/>
        </w:rPr>
        <w:t xml:space="preserve"> area </w:t>
      </w:r>
      <w:r w:rsidRPr="002B16F9">
        <w:rPr>
          <w:rStyle w:val="StyleUnderline"/>
        </w:rPr>
        <w:t xml:space="preserve">effects against </w:t>
      </w:r>
      <w:r w:rsidRPr="002B16F9">
        <w:rPr>
          <w:rStyle w:val="Emphasis"/>
        </w:rPr>
        <w:t>elusive</w:t>
      </w:r>
      <w:r w:rsidRPr="002B16F9">
        <w:rPr>
          <w:rStyle w:val="StyleUnderline"/>
        </w:rPr>
        <w:t xml:space="preserve"> targets</w:t>
      </w:r>
      <w:r w:rsidRPr="002B16F9">
        <w:rPr>
          <w:sz w:val="16"/>
        </w:rPr>
        <w:t xml:space="preserve"> such as submarines.[2]</w:t>
      </w:r>
    </w:p>
    <w:p w14:paraId="3317EDCA" w14:textId="77777777" w:rsidR="009835A4" w:rsidRPr="002B16F9" w:rsidRDefault="009835A4" w:rsidP="009835A4">
      <w:pPr>
        <w:rPr>
          <w:sz w:val="16"/>
        </w:rPr>
      </w:pPr>
      <w:r w:rsidRPr="002B16F9">
        <w:rPr>
          <w:sz w:val="16"/>
        </w:rPr>
        <w:t xml:space="preserve">For much of the Cold War, official US policy was that nuclear use against American </w:t>
      </w:r>
      <w:r w:rsidRPr="002B16F9">
        <w:rPr>
          <w:rStyle w:val="Emphasis"/>
          <w:highlight w:val="cyan"/>
        </w:rPr>
        <w:t>assets</w:t>
      </w:r>
      <w:r w:rsidRPr="002B16F9">
        <w:rPr>
          <w:rStyle w:val="StyleUnderline"/>
          <w:highlight w:val="cyan"/>
        </w:rPr>
        <w:t xml:space="preserve"> at sea</w:t>
      </w:r>
      <w:r w:rsidRPr="002B16F9">
        <w:rPr>
          <w:rStyle w:val="StyleUnderline"/>
        </w:rPr>
        <w:t xml:space="preserve"> would be </w:t>
      </w:r>
      <w:r w:rsidRPr="002B16F9">
        <w:rPr>
          <w:rStyle w:val="StyleUnderline"/>
          <w:highlight w:val="cyan"/>
        </w:rPr>
        <w:t>treated as</w:t>
      </w:r>
      <w:r w:rsidRPr="002B16F9">
        <w:rPr>
          <w:rStyle w:val="StyleUnderline"/>
        </w:rPr>
        <w:t xml:space="preserve"> being </w:t>
      </w:r>
      <w:r w:rsidRPr="002B16F9">
        <w:rPr>
          <w:rStyle w:val="Emphasis"/>
          <w:highlight w:val="cyan"/>
        </w:rPr>
        <w:t>no different</w:t>
      </w:r>
      <w:r w:rsidRPr="002B16F9">
        <w:rPr>
          <w:rStyle w:val="StyleUnderline"/>
          <w:highlight w:val="cyan"/>
        </w:rPr>
        <w:t xml:space="preserve"> from</w:t>
      </w:r>
      <w:r w:rsidRPr="002B16F9">
        <w:rPr>
          <w:sz w:val="16"/>
        </w:rPr>
        <w:t xml:space="preserve"> a nuclear attack </w:t>
      </w:r>
      <w:r w:rsidRPr="002B16F9">
        <w:rPr>
          <w:rStyle w:val="Emphasis"/>
          <w:highlight w:val="cyan"/>
        </w:rPr>
        <w:t>anywhere</w:t>
      </w:r>
      <w:r w:rsidRPr="002B16F9">
        <w:rPr>
          <w:rStyle w:val="StyleUnderline"/>
          <w:highlight w:val="cyan"/>
        </w:rPr>
        <w:t xml:space="preserve"> else</w:t>
      </w:r>
      <w:r w:rsidRPr="002B16F9">
        <w:rPr>
          <w:sz w:val="16"/>
        </w:rPr>
        <w:t>. However, at the time some scholars questioned whether this was indeed a credible deterrent – after all, unlike tactical nuclear use at scale on land, the use of nuclear weapons at sea would inflict only military casualties.[3] Against a continental power such as the USSR the challenge was that most forms of nuclear retaliation which would be damaging enough to be credible would necessarily have to target the Soviet homeland and would represent strategic nuclear use rather than the tactical employment of nuclear weapons.</w:t>
      </w:r>
    </w:p>
    <w:p w14:paraId="380A1FCC" w14:textId="77777777" w:rsidR="009835A4" w:rsidRPr="002B16F9" w:rsidRDefault="009835A4" w:rsidP="009835A4">
      <w:pPr>
        <w:rPr>
          <w:sz w:val="16"/>
        </w:rPr>
      </w:pPr>
      <w:r w:rsidRPr="002B16F9">
        <w:rPr>
          <w:sz w:val="16"/>
        </w:rPr>
        <w:t>&lt;&lt;TEXT CONDENSED, NONE OMITTED&gt;&gt;</w:t>
      </w:r>
    </w:p>
    <w:p w14:paraId="77729E89" w14:textId="77777777" w:rsidR="009835A4" w:rsidRPr="002B16F9" w:rsidRDefault="009835A4" w:rsidP="009835A4">
      <w:pPr>
        <w:rPr>
          <w:sz w:val="4"/>
          <w:szCs w:val="2"/>
        </w:rPr>
      </w:pPr>
      <w:r w:rsidRPr="002B16F9">
        <w:rPr>
          <w:sz w:val="4"/>
          <w:szCs w:val="2"/>
        </w:rPr>
        <w:t>The theory that battlefield nuclear employment at sea could be deterred by the threat of strategic escalation was never tested but there are reasons to believe that this threat was not regarded as credible. This has ramifications for both the conduct of nuclear deterrence under contemporary conditions and the employment of naval forces in the emerging operating environment. Thinking about nuclear conflict at sea, at least in public discourse, has largely receded with the assumption often being that in the event of a nuclear escalation the character of a conflict has altered to the point where previously held assumptions about warfighting no longer hold. In effect, all nuclear use is to be treated as strategic, with the ramifications that this entails being part of what is expected to deter an opponent. While there is something to be said for strategic ambiguity as a deterrent strategy (insofar as this leaves an opponent without clear consequences to plan against and mitigate) there is some evidence that, at least in the European theatre, this may not be sufficient. Russian Naval Planning It is of note that Russia’s planning document ‘Fundamentals of the state policy of the Russian Federation in the field of naval activities for the period until 2030’ explicitly identifies “the capability of the Navy to damage an enemy’s fleet at a level not lower than critical with the use of non-strategic nuclear weapons” as a core naval function.[4] It is in many respects unsurprising that this should be the case. On the one hand, Russia has demonstrated that its capacity for conventional targeting at sea is limited at best, particularly in what the Russians identify as the areas beyond their coastal defensive zones (out to slightly over several hundred kilometres from Russia’s coasts). Russia has largely failed to replace the Soviet era Tselina and Legenda electronic intelligence (ELINT) and radar-equipped satellite constellations. The Pion and Lotos satellites which collectively form Russia’s Liana constellation have only been launched in limited numbers, meaning that Russia can expect only intermittent situational awareness at long distances beyond its coastlines.[5] Other methods of surveillance such as the use of commercial satellite imagery or data from over the horizon (OTH) radar such as the Polsodnyukh and Kontainer are limited either by latency or a lack of granularity. The margin of error on the average OTH radar against maritime targets, for example, is up to 40 km.[6] Many of these limitations have been visible during the ongoing conflict in Ukraine. Over the course of this conflict, Russia failed to sink Ukraine’s last remaining surface combatant, the Yuri Olefirenko, as the latter was conducting coastal bombardments off the Kinburn Spit and Kherson, eventually sinking the vessel in port. A failure to sink a dynamic target in a highly congested battlespace does not bode well for Russian efforts to target vessels such as aircraft carriers at what will likely be engaged at considerably greater distances. Furthermore, the Russian capabilities most relevant to maritime strike such as the Tu-22M3 Backfire bomber are available in relatively limited numbers compared to the Cold War. Russia fields 63 Backfires at the time of writing and would likely have fewer remaining in service during a major conflict. As such, the likely heavy losses taken by the Backfire force in any attack on an allied maritime component would mean that, if unsuccessful, Russia would have squandered an important strategic capability, which also forms a component of its nuclear triad, for limited effect. Other capabilities such as nuclear-powered attack submarines (SSNs) are also available in far more limited numbers than was the case in the Soviet era – meaning the Russians have a more slender margin for error as the loss of these capabilities cannot be countenanced unless targets of commensurate value are destroyed.[7] It is thus vital for the Russians that if strategic capabilities are committed to the attack under conditions where western forces enjoy greater situational awareness, the odds of success are maximised. Nuclear weapons could play an important role for the Russians as an offset. However, as will be discussed in subsequent sections, their utility at sea should be contextualized. Nonstrategic nuclear weapons and even strategic capabilities cannot easily be used as an area effect tool to destroy stronger fleets. They can, however, influence important aspects of maritime competition. Nuclear weapons and anti-surface warfare – its importance and the need for caveats It should thus not be entirely surprising in the context of the above discussion that Russia retains an emphasis on nuclear use at sea within its naval doctrine. It is, at least in theory, conceivable that the use of nuclear weapons at sea could mitigate the impact of an imperfect kill chain. This being said, there are certain limitations to nuclear use at sea which should also be borne in mind.</w:t>
      </w:r>
    </w:p>
    <w:p w14:paraId="0338EE47" w14:textId="77777777" w:rsidR="009835A4" w:rsidRPr="002B16F9" w:rsidRDefault="009835A4" w:rsidP="009835A4">
      <w:pPr>
        <w:rPr>
          <w:sz w:val="16"/>
        </w:rPr>
      </w:pPr>
      <w:r w:rsidRPr="002B16F9">
        <w:rPr>
          <w:sz w:val="16"/>
        </w:rPr>
        <w:t>&lt;&lt;PARAGRAPH BREAKS RESUME&gt;&gt;</w:t>
      </w:r>
    </w:p>
    <w:p w14:paraId="3A19BAB0" w14:textId="77777777" w:rsidR="009835A4" w:rsidRPr="002B16F9" w:rsidRDefault="009835A4" w:rsidP="009835A4">
      <w:pPr>
        <w:rPr>
          <w:sz w:val="16"/>
        </w:rPr>
      </w:pPr>
      <w:r w:rsidRPr="002B16F9">
        <w:rPr>
          <w:rStyle w:val="StyleUnderline"/>
        </w:rPr>
        <w:t>There are</w:t>
      </w:r>
      <w:r w:rsidRPr="002B16F9">
        <w:rPr>
          <w:sz w:val="16"/>
        </w:rPr>
        <w:t xml:space="preserve">, broadly speaking, </w:t>
      </w:r>
      <w:r w:rsidRPr="002B16F9">
        <w:rPr>
          <w:rStyle w:val="Emphasis"/>
        </w:rPr>
        <w:t>three</w:t>
      </w:r>
      <w:r w:rsidRPr="002B16F9">
        <w:rPr>
          <w:rStyle w:val="StyleUnderline"/>
        </w:rPr>
        <w:t xml:space="preserve"> ways in which a </w:t>
      </w:r>
      <w:r w:rsidRPr="002B16F9">
        <w:rPr>
          <w:rStyle w:val="Emphasis"/>
          <w:highlight w:val="cyan"/>
        </w:rPr>
        <w:t>nuc</w:t>
      </w:r>
      <w:r w:rsidRPr="002B16F9">
        <w:rPr>
          <w:rStyle w:val="StyleUnderline"/>
        </w:rPr>
        <w:t xml:space="preserve">lear weapon might be </w:t>
      </w:r>
      <w:r w:rsidRPr="002B16F9">
        <w:rPr>
          <w:rStyle w:val="Emphasis"/>
        </w:rPr>
        <w:t>used</w:t>
      </w:r>
      <w:r w:rsidRPr="002B16F9">
        <w:rPr>
          <w:rStyle w:val="StyleUnderline"/>
        </w:rPr>
        <w:t xml:space="preserve"> against a </w:t>
      </w:r>
      <w:r w:rsidRPr="002B16F9">
        <w:rPr>
          <w:rStyle w:val="Emphasis"/>
        </w:rPr>
        <w:t>vessel</w:t>
      </w:r>
      <w:r w:rsidRPr="002B16F9">
        <w:rPr>
          <w:sz w:val="16"/>
        </w:rPr>
        <w:t xml:space="preserve">. The first is </w:t>
      </w:r>
      <w:r w:rsidRPr="002B16F9">
        <w:rPr>
          <w:rStyle w:val="StyleUnderline"/>
        </w:rPr>
        <w:t xml:space="preserve">the </w:t>
      </w:r>
      <w:r w:rsidRPr="002B16F9">
        <w:rPr>
          <w:rStyle w:val="Emphasis"/>
          <w:highlight w:val="cyan"/>
        </w:rPr>
        <w:t>destruct</w:t>
      </w:r>
      <w:r w:rsidRPr="002B16F9">
        <w:rPr>
          <w:rStyle w:val="StyleUnderline"/>
        </w:rPr>
        <w:t>ion of</w:t>
      </w:r>
      <w:r w:rsidRPr="002B16F9">
        <w:rPr>
          <w:sz w:val="16"/>
        </w:rPr>
        <w:t xml:space="preserve"> either </w:t>
      </w:r>
      <w:r w:rsidRPr="002B16F9">
        <w:rPr>
          <w:rStyle w:val="StyleUnderline"/>
        </w:rPr>
        <w:t xml:space="preserve">a </w:t>
      </w:r>
      <w:r w:rsidRPr="002B16F9">
        <w:rPr>
          <w:rStyle w:val="StyleUnderline"/>
          <w:highlight w:val="cyan"/>
        </w:rPr>
        <w:t>vessel’s</w:t>
      </w:r>
      <w:r w:rsidRPr="002B16F9">
        <w:rPr>
          <w:rStyle w:val="StyleUnderline"/>
        </w:rPr>
        <w:t xml:space="preserve"> hull or its </w:t>
      </w:r>
      <w:r w:rsidRPr="002B16F9">
        <w:rPr>
          <w:rStyle w:val="Emphasis"/>
          <w:highlight w:val="cyan"/>
        </w:rPr>
        <w:t>superstructure</w:t>
      </w:r>
      <w:r w:rsidRPr="002B16F9">
        <w:rPr>
          <w:rStyle w:val="StyleUnderline"/>
          <w:highlight w:val="cyan"/>
        </w:rPr>
        <w:t xml:space="preserve"> through</w:t>
      </w:r>
      <w:r w:rsidRPr="002B16F9">
        <w:rPr>
          <w:rStyle w:val="StyleUnderline"/>
        </w:rPr>
        <w:t xml:space="preserve"> the </w:t>
      </w:r>
      <w:r w:rsidRPr="002B16F9">
        <w:rPr>
          <w:rStyle w:val="Emphasis"/>
          <w:highlight w:val="cyan"/>
        </w:rPr>
        <w:t>overpressure</w:t>
      </w:r>
      <w:r w:rsidRPr="002B16F9">
        <w:rPr>
          <w:rStyle w:val="StyleUnderline"/>
        </w:rPr>
        <w:t xml:space="preserve"> generated </w:t>
      </w:r>
      <w:r w:rsidRPr="002B16F9">
        <w:rPr>
          <w:rStyle w:val="StyleUnderline"/>
          <w:highlight w:val="cyan"/>
        </w:rPr>
        <w:t>by</w:t>
      </w:r>
      <w:r w:rsidRPr="002B16F9">
        <w:rPr>
          <w:rStyle w:val="StyleUnderline"/>
        </w:rPr>
        <w:t xml:space="preserve"> an </w:t>
      </w:r>
      <w:r w:rsidRPr="002B16F9">
        <w:rPr>
          <w:rStyle w:val="Emphasis"/>
          <w:highlight w:val="cyan"/>
        </w:rPr>
        <w:t>airburst</w:t>
      </w:r>
      <w:r w:rsidRPr="002B16F9">
        <w:rPr>
          <w:rStyle w:val="StyleUnderline"/>
        </w:rPr>
        <w:t xml:space="preserve"> of a nuclear armed missile</w:t>
      </w:r>
      <w:r w:rsidRPr="002B16F9">
        <w:rPr>
          <w:sz w:val="16"/>
        </w:rPr>
        <w:t xml:space="preserve">. Secondly, </w:t>
      </w:r>
      <w:r w:rsidRPr="002B16F9">
        <w:rPr>
          <w:rStyle w:val="StyleUnderline"/>
        </w:rPr>
        <w:t xml:space="preserve">the </w:t>
      </w:r>
      <w:r w:rsidRPr="002B16F9">
        <w:rPr>
          <w:rStyle w:val="Emphasis"/>
        </w:rPr>
        <w:t xml:space="preserve">thermal </w:t>
      </w:r>
      <w:r w:rsidRPr="002B16F9">
        <w:rPr>
          <w:rStyle w:val="Emphasis"/>
          <w:highlight w:val="cyan"/>
        </w:rPr>
        <w:t>energy</w:t>
      </w:r>
      <w:r w:rsidRPr="002B16F9">
        <w:rPr>
          <w:rStyle w:val="StyleUnderline"/>
          <w:highlight w:val="cyan"/>
        </w:rPr>
        <w:t xml:space="preserve"> generated</w:t>
      </w:r>
      <w:r w:rsidRPr="002B16F9">
        <w:rPr>
          <w:rStyle w:val="StyleUnderline"/>
        </w:rPr>
        <w:t xml:space="preserve"> by a nuclear detonation can </w:t>
      </w:r>
      <w:r w:rsidRPr="002B16F9">
        <w:rPr>
          <w:rStyle w:val="Emphasis"/>
          <w:highlight w:val="cyan"/>
        </w:rPr>
        <w:t>harm crew</w:t>
      </w:r>
      <w:r w:rsidRPr="002B16F9">
        <w:rPr>
          <w:rStyle w:val="Emphasis"/>
        </w:rPr>
        <w:t xml:space="preserve"> members</w:t>
      </w:r>
      <w:r w:rsidRPr="002B16F9">
        <w:rPr>
          <w:sz w:val="16"/>
        </w:rPr>
        <w:t xml:space="preserve"> – though this will primarily affect individuals above decks, and since the Cold War vessels have been designed to minimise crew exposure in this area. Third, </w:t>
      </w:r>
      <w:r w:rsidRPr="002B16F9">
        <w:rPr>
          <w:rStyle w:val="StyleUnderline"/>
        </w:rPr>
        <w:t xml:space="preserve">the </w:t>
      </w:r>
      <w:r w:rsidRPr="002B16F9">
        <w:rPr>
          <w:rStyle w:val="Emphasis"/>
          <w:highlight w:val="cyan"/>
        </w:rPr>
        <w:t>shockwave</w:t>
      </w:r>
      <w:r w:rsidRPr="002B16F9">
        <w:rPr>
          <w:rStyle w:val="StyleUnderline"/>
        </w:rPr>
        <w:t xml:space="preserve"> from an </w:t>
      </w:r>
      <w:r w:rsidRPr="002B16F9">
        <w:rPr>
          <w:rStyle w:val="Emphasis"/>
          <w:highlight w:val="cyan"/>
        </w:rPr>
        <w:t>underwater</w:t>
      </w:r>
      <w:r w:rsidRPr="002B16F9">
        <w:rPr>
          <w:rStyle w:val="Emphasis"/>
        </w:rPr>
        <w:t xml:space="preserve"> detonation</w:t>
      </w:r>
      <w:r w:rsidRPr="002B16F9">
        <w:rPr>
          <w:rStyle w:val="StyleUnderline"/>
        </w:rPr>
        <w:t xml:space="preserve"> </w:t>
      </w:r>
      <w:r w:rsidRPr="002B16F9">
        <w:rPr>
          <w:rStyle w:val="StyleUnderline"/>
          <w:highlight w:val="cyan"/>
        </w:rPr>
        <w:t>can</w:t>
      </w:r>
      <w:r w:rsidRPr="002B16F9">
        <w:rPr>
          <w:sz w:val="16"/>
        </w:rPr>
        <w:t xml:space="preserve">, in principle, </w:t>
      </w:r>
      <w:r w:rsidRPr="002B16F9">
        <w:rPr>
          <w:rStyle w:val="Emphasis"/>
        </w:rPr>
        <w:t xml:space="preserve">physically </w:t>
      </w:r>
      <w:r w:rsidRPr="002B16F9">
        <w:rPr>
          <w:rStyle w:val="Emphasis"/>
          <w:highlight w:val="cyan"/>
        </w:rPr>
        <w:t>destroy</w:t>
      </w:r>
      <w:r w:rsidRPr="002B16F9">
        <w:rPr>
          <w:rStyle w:val="StyleUnderline"/>
        </w:rPr>
        <w:t xml:space="preserve"> a </w:t>
      </w:r>
      <w:r w:rsidRPr="002B16F9">
        <w:rPr>
          <w:rStyle w:val="StyleUnderline"/>
          <w:highlight w:val="cyan"/>
        </w:rPr>
        <w:t>hull</w:t>
      </w:r>
      <w:r w:rsidRPr="002B16F9">
        <w:rPr>
          <w:sz w:val="16"/>
        </w:rPr>
        <w:t>.</w:t>
      </w:r>
    </w:p>
    <w:p w14:paraId="081BC1D1" w14:textId="77777777" w:rsidR="009835A4" w:rsidRPr="002B16F9" w:rsidRDefault="009835A4" w:rsidP="009835A4">
      <w:pPr>
        <w:rPr>
          <w:sz w:val="16"/>
        </w:rPr>
      </w:pPr>
      <w:r w:rsidRPr="002B16F9">
        <w:rPr>
          <w:sz w:val="16"/>
        </w:rPr>
        <w:t>&lt;&lt;TEXT CONDENSED, NONE OMITTED&gt;&gt;</w:t>
      </w:r>
    </w:p>
    <w:p w14:paraId="2BE72B2B" w14:textId="77777777" w:rsidR="009835A4" w:rsidRPr="002B16F9" w:rsidRDefault="009835A4" w:rsidP="009835A4">
      <w:pPr>
        <w:rPr>
          <w:sz w:val="4"/>
          <w:szCs w:val="10"/>
        </w:rPr>
      </w:pPr>
      <w:r w:rsidRPr="002B16F9">
        <w:rPr>
          <w:sz w:val="4"/>
          <w:szCs w:val="10"/>
        </w:rPr>
        <w:t>To mission kill a vessel such as an Arleigh Burke class destroyer, a nuclear detonation would need to achieve an overpressure of around 48 kPa (7 psi).[8] While comparable data does not exist regarding aircraft carriers, it is worth noting that when landing vertically an aircraft such as the F-35B generates around 18,144 kg (40,000 lb) of pressure which would imply that carrier flight decks can sustain considerably more pressure. However, there is no reason to believe other superstructure elements such as the castle should be less resistant to pressure than those on an Arleigh Burke.[9] Based on data gathered from Operation Crossroads, which saw the US Navy Test a 23 kt nuclear weapon against a combination of captured Japanese vessels and obsolete US assets, we can assess that a comparable nuclear weapon could achieve this level of overpressure against a DDG at a distance of around 1.2 km.[10] This would be comparable to the nuclear payload carried on a missile such as the Russian RPK-6/RPK-7 (SS-N-16 Stallion).[11] On the one hand, this introduces certain advantages – a missile can miss by a margin and still achieve effects. However if, for example, a ballistic missile is within 1.2 km of its target, a manoeuvring re-entry vehicle should be able to guide it to its intended target with a conventional payload.[12] This would also hold for an active seeker equipped cruise missile flying at a high altitude. In other words, if an opponent’s reconnaissance and targeting system is refined enough to locate a high-value target with sufficient fidelity to place a missile within roughly a kilometre of its destination, it can complete a kill chain with conventional munitions. A cruise missile such as the Russian KH-101/102 will carry a considerably larger payload of 250 kt meaning that it would generate comparable levels of overpressure at longer distances of around 2.88 km.[13] However, to get within roughly 3 km of an aircraft carrier, a high-flying missile (which would be necessary in order to cause an airburst) would have had to have evaded all of the defences of a vessel barring its CIWS – added to which, the use of a 250 kt warhead is a rather uneconomical and high-risk means of defeating terminal phase defences.[14] If the means to defeat the other layers of a ship’s IAMD can be arrived at, avoiding terminal phase defeat should be possible without the need for nuclear escalation. An alternative might be bracketing an area with a salvo of nuclear-tipped cruise or ballistic missiles. However, in order to achieve area effects over the roughly 20 km2 area within which a ship might be if tracked on the basis of a source such as shore-based OTH radar, a large number of nuclear-tipped warheads would need to be used. This number would grow larger still given that planners would necessarily need to account for the fact that a large part of an incoming salvo would likely be intercepted by shipboard air defences – something evidenced by the air and missile war around Kyiv, for example.[15] Preparing such a salvo would thus require potentially hundreds of low yield warheads to be moved from storage sites to airbases in which strategic aircraft were positioned – raising the prospect that an opponent could not distinguish preparatory activity from preparations for a wider nuclear attack. Moreover, even if an opponent did distinguish the intended targets of an attack and recognised that maritime platforms are the intended vector, this visible preparatory activity would incentivise the suppression of launch platforms with conventional deep strike capabilities. Undersea detonations – a more viable approach The detonation of a nuclear warhead underwater might represent a more fruitful method of nuclear use at sea. The shock waves generated can potentially be used as a means of anti-surface warfare (ASuW), a crude means of both countering submarines and disrupting undersea sensor networks such as the US’ Integrated Undersea Surveillance System (IUSS). Indeed, this was a use case for both nuclear mines and nuclear-armed torpedoes during the Cold War. The shock wave produced by the detonation of a 100 kt weapon underwater can generate 18,616 kPa (2,700 psi) of pressure at a distance of around 1 km.[16] During the Cold War, tests such as the U.S Navy’s 1955 Wigwam underwater nuclear test demonstrated that a 30 kt nuclear weapon could sink a contemporary submarine at a range of 1.6 km (1 mile) – although modern submarines would enjoy greater pressure resistance than their early Cold War counterparts.[17] An even larger payload such as the estimated 2 Mt payload on the Russian Poseidon would, of course, produce comparable levels of overpressure at even greater distances.[18] However, once more, ASuW is the least-fruitful use case. A large, fast-moving nuclear torpedo should in principle be detected and engaged by anti-submarine warfare (ASW) capabilities at well beyond the distances at which they would be effective at generating an effective shock wave. It should be noted, after all, that ASW capabilities are expected to hold at bay cruise missile equipped submarines using a combination of undersea sensors, maritime patrol aircraft (MPA) and the organic ASW capabilities of a surface force.[19] There is another challenge to using nuclear armed torpedoes as an ASuW capability. When shock waves are generated by an underwater detonation, particularly when close to the surface of the ocean, the upward-travelling waves will rapidly encounter the surface, and thus air, which is a much less rigid medium than water. This contact with a less rigid medium leads to rarefaction – that is, a negative pressure wave being reflected back into the water. The interaction between the initial positive pressure shock wave and the reflected negative pressure wave causes a net reduction in water shock pressure.[20] Consequentially, when objects are near the surface of the water, the effects of a shock wave dissipate more rapidly. Thus, for example, during the Swordfish nuclear tests 10 kt RUR-5A anti-submarine rockets (ASROCs) were launched to distances of about 2.5 km from the destroyer USS Agerholm without the launch vessel facing risks from overpressure.[21] Notably, 2.5 km is well within the range of most modern conventional torpedoes such as the MK 48 ADCAP. As such, it is unclear why, if a submarine has slipped to within 2.5 km of its surface target, it would not use a conventional torpedo. It is for this reason that nuclear weapons were, during the Cold War, largely viewed as a reversionary capability to be used in the event that unexpected flaws in conventional capabilities were discovered in the context of high-intensity combat.[22] There could be other reasons to use a submerged nuclear capability against a vessel, in principle. For example it might be deemed desirable to ‘slime’ a vessel – exposing it to enough radioactive fallout that it could not be easily rotated into port for functions such as vertical launch system (VLS) replenishment unless radiological contamination has been controlled for. Moreover, personnel on a vessel would need to conduct their activities in protective gear, potentially slowing the tempo of action. The Agerholm tests would suggest that ships which maintain a roughly 350 m distance from the detonation point can limit their exposure to fallout. Even so, larger-payload weapons detonating at or close to the surface could have the effect of imposing a requirement for vessel decontamination. Even if this did not remove a vessel from a naval order of battle, it would impose requirements on a fleet which would slow its operational tempo.[23] A vessel does not necessarily need to be sunk to be prevented from operating effectively. ASW represents another area where nuclear use may make more sense. Nuclear detonations at greater depths experience less water shock pressure loss from the effects of rarefaction, potentially making nuclear warheads a useful means of engaging submarines as well as other types of underwater target. Weapons comparable to the RUR-5A could be used to prosecute submarine contacts at long distances, as could even heavier payload systems such as the Poseidon. Currently, only one Russian system carries the Poseidon (the special purpose submarine Belgorod) but it could be deployed on other platforms or, indeed, on the seabed.[24] While it would, of course, also be possible to target a submarine using a conventional torpedo or depth charge within ranges of 1-2 km, the use of a nuclear payload would limit a submarine’s ability to evade a projectile by trying to outrun a munition, using decoys or diving to greater depths.[25] One of the major challenges with this model was, historically, the fact that the launch platform was itself at risk. This was true for submarines, but also of helicopters, with the Soviets estimating that the likelihood of a helicopter which launched a nuclear depth charge surviving was about 50%. Uncrewed systems could, in principle, obviate this challenge to an extent if they are capable of sufficiently heavy lift.[26] There are additional functions that nuclear weapons might play in the subsurface environment. For example, they might be used to disable the sensors which comprise networks such as IUSS. Indeed, the use of nuclear weapons in this capacity represented a major component of Soviet planning for a war with NATO.[27] Area effects against fixed arrays of hydrophones are likely to be considerably easier to achieve than the targeting of mobile surface groups and would likely form one part of a layered effort to disrupt Western situational awareness at sea. This could have crucial knock-on effects for the conduct of surface warfare. Should networks such as IUSS cease to be effective and if area effects can be delivered against at least some Western submarines at reach, then the already stretched Western ASW forces would find it even more difficult to operate at scale. This, in turn, could enable Russia’s attack submarines and guided missile attack submarines (SSGNs) to operate with greater freedom – particularly if Allied ASW capabilities are stretched thin by the allocation of US capabilities to the Indo-Pacific, and in the context of a forecast trough in SSN numbers beginning in the late 2020s. The latter is due to the US Navy’s relative decrease in SSN procurement levels during the 1990s, and Los Angeles class SSNs being slated for retirement at a faster rate than their replacement Virginia class SSNs are entering service.[28] Deterrence at sea and from the sea</w:t>
      </w:r>
    </w:p>
    <w:p w14:paraId="5E6FEBF5" w14:textId="77777777" w:rsidR="009835A4" w:rsidRPr="002B16F9" w:rsidRDefault="009835A4" w:rsidP="009835A4">
      <w:pPr>
        <w:rPr>
          <w:sz w:val="16"/>
        </w:rPr>
      </w:pPr>
      <w:r w:rsidRPr="002B16F9">
        <w:rPr>
          <w:sz w:val="16"/>
        </w:rPr>
        <w:t>&lt;&lt;PARAGRAPH BREAKS RESUME&gt;&gt;</w:t>
      </w:r>
    </w:p>
    <w:p w14:paraId="06BBFFF5" w14:textId="77777777" w:rsidR="009835A4" w:rsidRPr="002B16F9" w:rsidRDefault="009835A4" w:rsidP="009835A4">
      <w:pPr>
        <w:rPr>
          <w:sz w:val="16"/>
        </w:rPr>
      </w:pPr>
      <w:r w:rsidRPr="002B16F9">
        <w:rPr>
          <w:sz w:val="16"/>
        </w:rPr>
        <w:t xml:space="preserve">Ultimately, the nuclear threat at sea should be contextualised but not entirely downplayed. It is likely the case that an opponent such as Russia cannot entirely compensate for its targeting weaknesses by using nuclear weapons as an area effect capability. Nonetheless, </w:t>
      </w:r>
      <w:r w:rsidRPr="002B16F9">
        <w:rPr>
          <w:rStyle w:val="StyleUnderline"/>
        </w:rPr>
        <w:t xml:space="preserve">the use of </w:t>
      </w:r>
      <w:r w:rsidRPr="002B16F9">
        <w:rPr>
          <w:rStyle w:val="Emphasis"/>
          <w:highlight w:val="cyan"/>
        </w:rPr>
        <w:t>nuc</w:t>
      </w:r>
      <w:r w:rsidRPr="002B16F9">
        <w:rPr>
          <w:rStyle w:val="StyleUnderline"/>
        </w:rPr>
        <w:t>lear capabilitie</w:t>
      </w:r>
      <w:r w:rsidRPr="002B16F9">
        <w:rPr>
          <w:rStyle w:val="Emphasis"/>
          <w:highlight w:val="cyan"/>
        </w:rPr>
        <w:t>s</w:t>
      </w:r>
      <w:r w:rsidRPr="002B16F9">
        <w:rPr>
          <w:rStyle w:val="StyleUnderline"/>
          <w:highlight w:val="cyan"/>
        </w:rPr>
        <w:t xml:space="preserve"> at sea</w:t>
      </w:r>
      <w:r w:rsidRPr="002B16F9">
        <w:rPr>
          <w:sz w:val="16"/>
        </w:rPr>
        <w:t xml:space="preserve"> can </w:t>
      </w:r>
      <w:r w:rsidRPr="002B16F9">
        <w:rPr>
          <w:rStyle w:val="Emphasis"/>
        </w:rPr>
        <w:t xml:space="preserve">considerably </w:t>
      </w:r>
      <w:r w:rsidRPr="002B16F9">
        <w:rPr>
          <w:rStyle w:val="Emphasis"/>
          <w:highlight w:val="cyan"/>
        </w:rPr>
        <w:t>complicate</w:t>
      </w:r>
      <w:r w:rsidRPr="002B16F9">
        <w:rPr>
          <w:rStyle w:val="StyleUnderline"/>
        </w:rPr>
        <w:t xml:space="preserve"> the </w:t>
      </w:r>
      <w:r w:rsidRPr="002B16F9">
        <w:rPr>
          <w:rStyle w:val="StyleUnderline"/>
          <w:highlight w:val="cyan"/>
        </w:rPr>
        <w:t>employment of</w:t>
      </w:r>
      <w:r w:rsidRPr="002B16F9">
        <w:rPr>
          <w:rStyle w:val="StyleUnderline"/>
        </w:rPr>
        <w:t xml:space="preserve"> </w:t>
      </w:r>
      <w:r w:rsidRPr="002B16F9">
        <w:rPr>
          <w:rStyle w:val="Emphasis"/>
        </w:rPr>
        <w:t xml:space="preserve">naval </w:t>
      </w:r>
      <w:r w:rsidRPr="002B16F9">
        <w:rPr>
          <w:rStyle w:val="Emphasis"/>
          <w:highlight w:val="cyan"/>
        </w:rPr>
        <w:t>vessels</w:t>
      </w:r>
      <w:r w:rsidRPr="002B16F9">
        <w:rPr>
          <w:rStyle w:val="StyleUnderline"/>
          <w:highlight w:val="cyan"/>
        </w:rPr>
        <w:t xml:space="preserve"> and</w:t>
      </w:r>
      <w:r w:rsidRPr="002B16F9">
        <w:rPr>
          <w:sz w:val="16"/>
        </w:rPr>
        <w:t xml:space="preserve"> could be </w:t>
      </w:r>
      <w:r w:rsidRPr="002B16F9">
        <w:rPr>
          <w:rStyle w:val="Emphasis"/>
        </w:rPr>
        <w:t xml:space="preserve">particularly </w:t>
      </w:r>
      <w:r w:rsidRPr="002B16F9">
        <w:rPr>
          <w:rStyle w:val="Emphasis"/>
          <w:highlight w:val="cyan"/>
        </w:rPr>
        <w:t>consequential</w:t>
      </w:r>
      <w:r w:rsidRPr="002B16F9">
        <w:rPr>
          <w:rStyle w:val="StyleUnderline"/>
          <w:highlight w:val="cyan"/>
        </w:rPr>
        <w:t xml:space="preserve"> in</w:t>
      </w:r>
      <w:r w:rsidRPr="002B16F9">
        <w:rPr>
          <w:rStyle w:val="StyleUnderline"/>
        </w:rPr>
        <w:t xml:space="preserve"> the </w:t>
      </w:r>
      <w:r w:rsidRPr="002B16F9">
        <w:rPr>
          <w:rStyle w:val="Emphasis"/>
        </w:rPr>
        <w:t xml:space="preserve">subsurface </w:t>
      </w:r>
      <w:r w:rsidRPr="002B16F9">
        <w:rPr>
          <w:rStyle w:val="Emphasis"/>
          <w:highlight w:val="cyan"/>
        </w:rPr>
        <w:t>competition</w:t>
      </w:r>
      <w:r w:rsidRPr="002B16F9">
        <w:rPr>
          <w:sz w:val="16"/>
        </w:rPr>
        <w:t>.</w:t>
      </w:r>
    </w:p>
    <w:p w14:paraId="75570755" w14:textId="77777777" w:rsidR="009835A4" w:rsidRPr="002B16F9" w:rsidRDefault="009835A4" w:rsidP="009835A4">
      <w:pPr>
        <w:rPr>
          <w:sz w:val="16"/>
        </w:rPr>
      </w:pPr>
      <w:r w:rsidRPr="002B16F9">
        <w:rPr>
          <w:sz w:val="16"/>
        </w:rPr>
        <w:t>This is of considerable concern if, as is often stated, Western nations view their relative advantages in the subsurface competition as a key and enduring advantage. This perceived advantage is already stretched thin by the inherent difficulties in scaling the existing western approach to ASW which will be compounded by geopolitical shifts that will spread US capabilities thin. Adversary nuclear use at sea will exacerbate these challenges and add a new dimension to any conflict with Russia – one in which nuclear weapons have been used against strategic capabilities such as SSNs and hydrophone networks but no civilians have been killed.</w:t>
      </w:r>
    </w:p>
    <w:p w14:paraId="26C143F6" w14:textId="77777777" w:rsidR="009835A4" w:rsidRDefault="009835A4" w:rsidP="009835A4">
      <w:pPr>
        <w:rPr>
          <w:sz w:val="16"/>
        </w:rPr>
      </w:pPr>
      <w:r w:rsidRPr="002B16F9">
        <w:rPr>
          <w:sz w:val="16"/>
        </w:rPr>
        <w:t xml:space="preserve">While </w:t>
      </w:r>
      <w:r w:rsidRPr="002B16F9">
        <w:rPr>
          <w:rStyle w:val="Emphasis"/>
          <w:highlight w:val="cyan"/>
        </w:rPr>
        <w:t>Western policy</w:t>
      </w:r>
      <w:r w:rsidRPr="002B16F9">
        <w:rPr>
          <w:rStyle w:val="StyleUnderline"/>
        </w:rPr>
        <w:t xml:space="preserve"> has </w:t>
      </w:r>
      <w:r w:rsidRPr="002B16F9">
        <w:rPr>
          <w:rStyle w:val="Emphasis"/>
        </w:rPr>
        <w:t xml:space="preserve">historically </w:t>
      </w:r>
      <w:r w:rsidRPr="002B16F9">
        <w:rPr>
          <w:rStyle w:val="Emphasis"/>
          <w:highlight w:val="cyan"/>
        </w:rPr>
        <w:t>favoured</w:t>
      </w:r>
      <w:r w:rsidRPr="002B16F9">
        <w:rPr>
          <w:rStyle w:val="StyleUnderline"/>
          <w:highlight w:val="cyan"/>
        </w:rPr>
        <w:t xml:space="preserve"> drawing </w:t>
      </w:r>
      <w:r w:rsidRPr="002B16F9">
        <w:rPr>
          <w:rStyle w:val="Emphasis"/>
          <w:highlight w:val="cyan"/>
        </w:rPr>
        <w:t>no distinction</w:t>
      </w:r>
      <w:r w:rsidRPr="002B16F9">
        <w:rPr>
          <w:rStyle w:val="StyleUnderline"/>
          <w:highlight w:val="cyan"/>
        </w:rPr>
        <w:t xml:space="preserve"> between </w:t>
      </w:r>
      <w:r w:rsidRPr="002B16F9">
        <w:rPr>
          <w:rStyle w:val="Emphasis"/>
          <w:highlight w:val="cyan"/>
        </w:rPr>
        <w:t>various</w:t>
      </w:r>
      <w:r w:rsidRPr="002B16F9">
        <w:rPr>
          <w:rStyle w:val="Emphasis"/>
        </w:rPr>
        <w:t xml:space="preserve"> forms</w:t>
      </w:r>
      <w:r w:rsidRPr="002B16F9">
        <w:rPr>
          <w:rStyle w:val="StyleUnderline"/>
        </w:rPr>
        <w:t xml:space="preserve"> of </w:t>
      </w:r>
      <w:r w:rsidRPr="002B16F9">
        <w:rPr>
          <w:rStyle w:val="StyleUnderline"/>
          <w:highlight w:val="cyan"/>
        </w:rPr>
        <w:t>nuclear use</w:t>
      </w:r>
      <w:r w:rsidRPr="002B16F9">
        <w:rPr>
          <w:sz w:val="16"/>
        </w:rPr>
        <w:t xml:space="preserve">, it is unclear that this is tenable. In practice a degree of flexibility is likely to be needed to deliver response options that are calibrated and proportionate to the provocation at hand. Developing additional low-yield nuclear weapons such as the US’ nuclear submarine-launched cruise missile (SLCM) could represent one avenue.[29] However, the use of these capabilities is complicated by two factors. First, they would likely have to be used against an opponent’s homeland for a provocation </w:t>
      </w:r>
      <w:r w:rsidRPr="002B16F9">
        <w:rPr>
          <w:sz w:val="16"/>
        </w:rPr>
        <w:lastRenderedPageBreak/>
        <w:t>which occurred at sea – effectively generating a strategic level escalation from a theatre level escalation. Second, it is not obvious what a target of commensurate value would be. Targets such as individual airbases would not be so critical to a Russian war effort that a rational Russian leader might accept their loss as the price of a successful maritime campaign which could have strategic ramifications. By contrast, targets such as command centres or the large scale targeting of military facilities with nonstrategic nuclear weapons raise the prospect of strategic escalation.</w:t>
      </w:r>
    </w:p>
    <w:p w14:paraId="5F590669" w14:textId="77777777" w:rsidR="009835A4" w:rsidRPr="00C14B4F" w:rsidRDefault="009835A4" w:rsidP="009835A4">
      <w:pPr>
        <w:pStyle w:val="Heading4"/>
      </w:pPr>
      <w:r>
        <w:t xml:space="preserve">Democracy </w:t>
      </w:r>
      <w:r>
        <w:rPr>
          <w:u w:val="single"/>
        </w:rPr>
        <w:t>dooms</w:t>
      </w:r>
      <w:r>
        <w:t xml:space="preserve"> climate response AND </w:t>
      </w:r>
      <w:r>
        <w:rPr>
          <w:u w:val="single"/>
        </w:rPr>
        <w:t>fuels</w:t>
      </w:r>
      <w:r>
        <w:t xml:space="preserve"> food insecurity, ensuring </w:t>
      </w:r>
      <w:r>
        <w:rPr>
          <w:u w:val="single"/>
        </w:rPr>
        <w:t>global backsliding</w:t>
      </w:r>
      <w:r>
        <w:t xml:space="preserve">---it’s </w:t>
      </w:r>
      <w:r>
        <w:rPr>
          <w:u w:val="single"/>
        </w:rPr>
        <w:t>try-or-die</w:t>
      </w:r>
      <w:r>
        <w:t xml:space="preserve"> for </w:t>
      </w:r>
      <w:r>
        <w:rPr>
          <w:u w:val="single"/>
        </w:rPr>
        <w:t>autocracy</w:t>
      </w:r>
      <w:r>
        <w:t xml:space="preserve">. </w:t>
      </w:r>
    </w:p>
    <w:p w14:paraId="7557E65F" w14:textId="77777777" w:rsidR="009835A4" w:rsidRPr="00C50BA8" w:rsidRDefault="009835A4" w:rsidP="009835A4">
      <w:r w:rsidRPr="00225470">
        <w:rPr>
          <w:rStyle w:val="Style13ptBold"/>
        </w:rPr>
        <w:t>Nandi ’25</w:t>
      </w:r>
      <w:r>
        <w:t xml:space="preserve"> [Neha; May; </w:t>
      </w:r>
      <w:r w:rsidRPr="00C95743">
        <w:t>Postgraduate Studen</w:t>
      </w:r>
      <w:r>
        <w:t>t and Researcher</w:t>
      </w:r>
      <w:r w:rsidRPr="00C95743">
        <w:t>, Department of Political Science Presidency University, Kolkata</w:t>
      </w:r>
      <w:r>
        <w:t xml:space="preserve">; </w:t>
      </w:r>
      <w:r w:rsidRPr="00C95743">
        <w:t>Loreto College Journal of Humanities and Social Sciences</w:t>
      </w:r>
      <w:r>
        <w:t>, “</w:t>
      </w:r>
      <w:r w:rsidRPr="00E5499B">
        <w:t>Democracy Under Heat: Transforming Political Systems in The Face of Environmental Urgency</w:t>
      </w:r>
      <w:r>
        <w:t>,” vol. 1, no. 1]</w:t>
      </w:r>
    </w:p>
    <w:p w14:paraId="482DD0DC" w14:textId="77777777" w:rsidR="009835A4" w:rsidRPr="00367001" w:rsidRDefault="009835A4" w:rsidP="009835A4">
      <w:pPr>
        <w:rPr>
          <w:sz w:val="16"/>
        </w:rPr>
      </w:pPr>
      <w:r w:rsidRPr="00367001">
        <w:rPr>
          <w:sz w:val="16"/>
        </w:rPr>
        <w:t>IS AUTOCRACY A BETTER REGIME TO TACKLE THE WICKED PROBLEM?</w:t>
      </w:r>
    </w:p>
    <w:p w14:paraId="20B255A0" w14:textId="77777777" w:rsidR="009835A4" w:rsidRPr="00FC7D29" w:rsidRDefault="009835A4" w:rsidP="009835A4">
      <w:pPr>
        <w:rPr>
          <w:sz w:val="16"/>
        </w:rPr>
      </w:pPr>
      <w:r w:rsidRPr="00EC5B7F">
        <w:rPr>
          <w:rStyle w:val="AAAUNDERLINEKEYBOARD"/>
          <w:highlight w:val="cyan"/>
        </w:rPr>
        <w:t>In addressing</w:t>
      </w:r>
      <w:r w:rsidRPr="00FC7D29">
        <w:rPr>
          <w:sz w:val="16"/>
        </w:rPr>
        <w:t xml:space="preserve"> the issue of </w:t>
      </w:r>
      <w:r w:rsidRPr="007A6AD7">
        <w:rPr>
          <w:rStyle w:val="Boxes"/>
          <w:highlight w:val="cyan"/>
        </w:rPr>
        <w:t>climate</w:t>
      </w:r>
      <w:r w:rsidRPr="00814627">
        <w:rPr>
          <w:rStyle w:val="AAAUNDERLINEKEYBOARD"/>
        </w:rPr>
        <w:t xml:space="preserve"> change</w:t>
      </w:r>
      <w:r w:rsidRPr="00FC7D29">
        <w:rPr>
          <w:sz w:val="16"/>
        </w:rPr>
        <w:t xml:space="preserve">, </w:t>
      </w:r>
      <w:r w:rsidRPr="00BF0417">
        <w:rPr>
          <w:rStyle w:val="Boxes"/>
          <w:highlight w:val="cyan"/>
        </w:rPr>
        <w:t>autocratic</w:t>
      </w:r>
      <w:r w:rsidRPr="00BF0417">
        <w:rPr>
          <w:rStyle w:val="AAAUNDERLINEKEYBOARD"/>
          <w:highlight w:val="cyan"/>
        </w:rPr>
        <w:t xml:space="preserve"> governments</w:t>
      </w:r>
      <w:r w:rsidRPr="00FC7D29">
        <w:rPr>
          <w:sz w:val="16"/>
        </w:rPr>
        <w:t xml:space="preserve"> may </w:t>
      </w:r>
      <w:r w:rsidRPr="0025336A">
        <w:rPr>
          <w:rStyle w:val="AAAUNDERLINEKEYBOARD"/>
          <w:highlight w:val="cyan"/>
        </w:rPr>
        <w:t>have</w:t>
      </w:r>
      <w:r w:rsidRPr="00814627">
        <w:rPr>
          <w:rStyle w:val="AAAUNDERLINEKEYBOARD"/>
        </w:rPr>
        <w:t xml:space="preserve"> significant </w:t>
      </w:r>
      <w:r w:rsidRPr="0025336A">
        <w:rPr>
          <w:rStyle w:val="Boxes"/>
          <w:highlight w:val="cyan"/>
        </w:rPr>
        <w:t>benefits</w:t>
      </w:r>
      <w:r w:rsidRPr="00FC7D29">
        <w:rPr>
          <w:sz w:val="16"/>
        </w:rPr>
        <w:t xml:space="preserve"> over their democratic equivalents. According to prominent scientist James Lovelock, concerning climate change, “It may be </w:t>
      </w:r>
      <w:r w:rsidRPr="00814627">
        <w:rPr>
          <w:rStyle w:val="AAAUNDERLINEKEYBOARD"/>
        </w:rPr>
        <w:t xml:space="preserve">necessary to put democracy </w:t>
      </w:r>
      <w:r w:rsidRPr="00367001">
        <w:rPr>
          <w:rStyle w:val="Boxes"/>
        </w:rPr>
        <w:t>on hold</w:t>
      </w:r>
      <w:r w:rsidRPr="00FC7D29">
        <w:rPr>
          <w:sz w:val="16"/>
        </w:rPr>
        <w:t xml:space="preserve"> for a while” to allow a small number of honest officials to make judgments based on evidence that restricts individual freedom (Lovelock, 2010). When citizens' basic requirements for protection are met, such an </w:t>
      </w:r>
      <w:r w:rsidRPr="00367001">
        <w:rPr>
          <w:rStyle w:val="Boxes"/>
        </w:rPr>
        <w:t>authoritarian</w:t>
      </w:r>
      <w:r w:rsidRPr="00814627">
        <w:rPr>
          <w:rStyle w:val="AAAUNDERLINEKEYBOARD"/>
        </w:rPr>
        <w:t xml:space="preserve"> power exercise is accepted</w:t>
      </w:r>
      <w:r w:rsidRPr="00FC7D29">
        <w:rPr>
          <w:sz w:val="16"/>
        </w:rPr>
        <w:t xml:space="preserve"> as acceptable in democracies </w:t>
      </w:r>
      <w:r w:rsidRPr="00814627">
        <w:rPr>
          <w:rStyle w:val="AAAUNDERLINEKEYBOARD"/>
        </w:rPr>
        <w:t>during</w:t>
      </w:r>
      <w:r w:rsidRPr="00FC7D29">
        <w:rPr>
          <w:sz w:val="16"/>
        </w:rPr>
        <w:t xml:space="preserve"> times of </w:t>
      </w:r>
      <w:r w:rsidRPr="00367001">
        <w:rPr>
          <w:rStyle w:val="Boxes"/>
        </w:rPr>
        <w:t>crisis</w:t>
      </w:r>
      <w:r w:rsidRPr="00FC7D29">
        <w:rPr>
          <w:sz w:val="16"/>
        </w:rPr>
        <w:t xml:space="preserve">. Two principal factors bolster this viewpoint. First, </w:t>
      </w:r>
      <w:r w:rsidRPr="00FF6224">
        <w:rPr>
          <w:rStyle w:val="Boxes"/>
          <w:highlight w:val="cyan"/>
        </w:rPr>
        <w:t>centralized</w:t>
      </w:r>
      <w:r w:rsidRPr="00FF6224">
        <w:rPr>
          <w:rStyle w:val="AAAUNDERLINEKEYBOARD"/>
          <w:highlight w:val="cyan"/>
        </w:rPr>
        <w:t xml:space="preserve"> </w:t>
      </w:r>
      <w:r w:rsidRPr="00B2152D">
        <w:rPr>
          <w:rStyle w:val="AAAUNDERLINEKEYBOARD"/>
          <w:highlight w:val="cyan"/>
        </w:rPr>
        <w:t>policymaking restricts</w:t>
      </w:r>
      <w:r w:rsidRPr="00FC7D29">
        <w:rPr>
          <w:sz w:val="16"/>
        </w:rPr>
        <w:t xml:space="preserve"> the </w:t>
      </w:r>
      <w:r w:rsidRPr="007E0A4F">
        <w:rPr>
          <w:rStyle w:val="AAAUNDERLINEKEYBOARD"/>
        </w:rPr>
        <w:t>power of</w:t>
      </w:r>
      <w:r w:rsidRPr="007E0A4F">
        <w:rPr>
          <w:sz w:val="16"/>
        </w:rPr>
        <w:t xml:space="preserve"> potentially</w:t>
      </w:r>
      <w:r w:rsidRPr="00FC7D29">
        <w:rPr>
          <w:sz w:val="16"/>
        </w:rPr>
        <w:t xml:space="preserve"> </w:t>
      </w:r>
      <w:r w:rsidRPr="00801083">
        <w:rPr>
          <w:rStyle w:val="AAAUNDERLINEKEYBOARD"/>
          <w:highlight w:val="cyan"/>
        </w:rPr>
        <w:t>hostile actors</w:t>
      </w:r>
      <w:r w:rsidRPr="00FC7D29">
        <w:rPr>
          <w:sz w:val="16"/>
        </w:rPr>
        <w:t xml:space="preserve"> (such as corporations), </w:t>
      </w:r>
      <w:r w:rsidRPr="00814627">
        <w:rPr>
          <w:rStyle w:val="AAAUNDERLINEKEYBOARD"/>
        </w:rPr>
        <w:t xml:space="preserve">which is advantageous to </w:t>
      </w:r>
      <w:r w:rsidRPr="00367001">
        <w:rPr>
          <w:rStyle w:val="Boxes"/>
        </w:rPr>
        <w:t>authoritarian</w:t>
      </w:r>
      <w:r w:rsidRPr="00814627">
        <w:rPr>
          <w:rStyle w:val="AAAUNDERLINEKEYBOARD"/>
        </w:rPr>
        <w:t xml:space="preserve"> regimes</w:t>
      </w:r>
      <w:r w:rsidRPr="00FC7D29">
        <w:rPr>
          <w:sz w:val="16"/>
        </w:rPr>
        <w:t xml:space="preserve">. Furthermore, </w:t>
      </w:r>
      <w:r w:rsidRPr="00C354DA">
        <w:rPr>
          <w:rStyle w:val="AAAUNDERLINEKEYBOARD"/>
        </w:rPr>
        <w:t xml:space="preserve">authoritarian </w:t>
      </w:r>
      <w:r w:rsidRPr="00EF44E1">
        <w:rPr>
          <w:rStyle w:val="AAAUNDERLINEKEYBOARD"/>
          <w:highlight w:val="cyan"/>
        </w:rPr>
        <w:t>leaders</w:t>
      </w:r>
      <w:r w:rsidRPr="00814627">
        <w:rPr>
          <w:rStyle w:val="AAAUNDERLINEKEYBOARD"/>
        </w:rPr>
        <w:t xml:space="preserve"> are </w:t>
      </w:r>
      <w:r w:rsidRPr="00EF44E1">
        <w:rPr>
          <w:rStyle w:val="AAAUNDERLINEKEYBOARD"/>
          <w:highlight w:val="cyan"/>
        </w:rPr>
        <w:t>not under</w:t>
      </w:r>
      <w:r w:rsidRPr="00FC7D29">
        <w:rPr>
          <w:sz w:val="16"/>
        </w:rPr>
        <w:t xml:space="preserve"> the same </w:t>
      </w:r>
      <w:r w:rsidRPr="00EF44E1">
        <w:rPr>
          <w:rStyle w:val="Boxes"/>
          <w:highlight w:val="cyan"/>
        </w:rPr>
        <w:t>pressure</w:t>
      </w:r>
      <w:r w:rsidRPr="00FC7D29">
        <w:rPr>
          <w:sz w:val="16"/>
        </w:rPr>
        <w:t xml:space="preserve"> as democratic leaders </w:t>
      </w:r>
      <w:r w:rsidRPr="00B45A1F">
        <w:rPr>
          <w:rStyle w:val="AAAUNDERLINEKEYBOARD"/>
          <w:highlight w:val="cyan"/>
        </w:rPr>
        <w:t>to put</w:t>
      </w:r>
      <w:r w:rsidRPr="00FC7D29">
        <w:rPr>
          <w:sz w:val="16"/>
        </w:rPr>
        <w:t xml:space="preserve"> the </w:t>
      </w:r>
      <w:r w:rsidRPr="00814627">
        <w:rPr>
          <w:rStyle w:val="AAAUNDERLINEKEYBOARD"/>
        </w:rPr>
        <w:t xml:space="preserve">needs of the </w:t>
      </w:r>
      <w:r w:rsidRPr="004F4A29">
        <w:rPr>
          <w:rStyle w:val="Boxes"/>
          <w:highlight w:val="cyan"/>
        </w:rPr>
        <w:t>populace</w:t>
      </w:r>
      <w:r w:rsidRPr="004F4A29">
        <w:rPr>
          <w:rStyle w:val="AAAUNDERLINEKEYBOARD"/>
          <w:highlight w:val="cyan"/>
        </w:rPr>
        <w:t xml:space="preserve"> first</w:t>
      </w:r>
      <w:r w:rsidRPr="00FC7D29">
        <w:rPr>
          <w:sz w:val="16"/>
        </w:rPr>
        <w:t xml:space="preserve">, prioritizing immediate personal gain over longterm climate </w:t>
      </w:r>
      <w:r w:rsidRPr="005C6C76">
        <w:rPr>
          <w:sz w:val="16"/>
        </w:rPr>
        <w:t xml:space="preserve">goals. </w:t>
      </w:r>
      <w:r w:rsidRPr="00C73383">
        <w:rPr>
          <w:rStyle w:val="AAAUNDERLINEKEYBOARD"/>
          <w:highlight w:val="cyan"/>
        </w:rPr>
        <w:t>Climate mitigation</w:t>
      </w:r>
      <w:r w:rsidRPr="005C6C76">
        <w:rPr>
          <w:sz w:val="16"/>
        </w:rPr>
        <w:t xml:space="preserve"> may </w:t>
      </w:r>
      <w:r w:rsidRPr="00C73383">
        <w:rPr>
          <w:rStyle w:val="AAAUNDERLINEKEYBOARD"/>
          <w:highlight w:val="cyan"/>
        </w:rPr>
        <w:t xml:space="preserve">encounter </w:t>
      </w:r>
      <w:r w:rsidRPr="00C73383">
        <w:rPr>
          <w:rStyle w:val="Boxes"/>
          <w:highlight w:val="cyan"/>
        </w:rPr>
        <w:t>resistance</w:t>
      </w:r>
      <w:r w:rsidRPr="005C6C76">
        <w:rPr>
          <w:rStyle w:val="AAAUNDERLINEKEYBOARD"/>
        </w:rPr>
        <w:t xml:space="preserve"> from industries</w:t>
      </w:r>
      <w:r w:rsidRPr="00814627">
        <w:rPr>
          <w:rStyle w:val="AAAUNDERLINEKEYBOARD"/>
        </w:rPr>
        <w:t xml:space="preserve"> and communities</w:t>
      </w:r>
      <w:r w:rsidRPr="00FC7D29">
        <w:rPr>
          <w:sz w:val="16"/>
        </w:rPr>
        <w:t xml:space="preserve"> who are unwilling to bear unequal burdens because it usually offers global advantages at the price of localized costs.</w:t>
      </w:r>
    </w:p>
    <w:p w14:paraId="748B9C76" w14:textId="77777777" w:rsidR="009835A4" w:rsidRDefault="009835A4" w:rsidP="009835A4">
      <w:pPr>
        <w:rPr>
          <w:sz w:val="16"/>
        </w:rPr>
      </w:pPr>
      <w:r w:rsidRPr="001D3169">
        <w:rPr>
          <w:sz w:val="16"/>
        </w:rPr>
        <w:t xml:space="preserve">Second, </w:t>
      </w:r>
      <w:r w:rsidRPr="001123DE">
        <w:rPr>
          <w:rStyle w:val="Boxes"/>
          <w:highlight w:val="cyan"/>
        </w:rPr>
        <w:t>authoritarian</w:t>
      </w:r>
      <w:r w:rsidRPr="001123DE">
        <w:rPr>
          <w:rStyle w:val="AAAUNDERLINEKEYBOARD"/>
          <w:highlight w:val="cyan"/>
        </w:rPr>
        <w:t xml:space="preserve"> governments</w:t>
      </w:r>
      <w:r w:rsidRPr="001D3169">
        <w:rPr>
          <w:sz w:val="16"/>
        </w:rPr>
        <w:t xml:space="preserve"> can </w:t>
      </w:r>
      <w:r w:rsidRPr="00E03F45">
        <w:rPr>
          <w:rStyle w:val="Emphasis"/>
        </w:rPr>
        <w:t xml:space="preserve">quickly </w:t>
      </w:r>
      <w:r w:rsidRPr="00E03F45">
        <w:rPr>
          <w:rStyle w:val="Emphasis"/>
          <w:highlight w:val="cyan"/>
        </w:rPr>
        <w:t>mobilize</w:t>
      </w:r>
      <w:r w:rsidRPr="001D3169">
        <w:rPr>
          <w:rStyle w:val="AAAUNDERLINEKEYBOARD"/>
        </w:rPr>
        <w:t xml:space="preserve"> people and resources</w:t>
      </w:r>
      <w:r w:rsidRPr="001D3169">
        <w:rPr>
          <w:sz w:val="16"/>
        </w:rPr>
        <w:t xml:space="preserve">, </w:t>
      </w:r>
      <w:r w:rsidRPr="00934B59">
        <w:rPr>
          <w:rStyle w:val="AAAUNDERLINEKEYBOARD"/>
          <w:highlight w:val="cyan"/>
        </w:rPr>
        <w:t>using</w:t>
      </w:r>
      <w:r w:rsidRPr="001D3169">
        <w:rPr>
          <w:sz w:val="16"/>
        </w:rPr>
        <w:t xml:space="preserve"> their </w:t>
      </w:r>
      <w:r w:rsidRPr="00934B59">
        <w:rPr>
          <w:rStyle w:val="Boxes"/>
          <w:highlight w:val="cyan"/>
        </w:rPr>
        <w:t>coercive</w:t>
      </w:r>
      <w:r w:rsidRPr="001D3169">
        <w:rPr>
          <w:rStyle w:val="AAAUNDERLINEKEYBOARD"/>
        </w:rPr>
        <w:t xml:space="preserve"> </w:t>
      </w:r>
      <w:r w:rsidRPr="00934B59">
        <w:rPr>
          <w:rStyle w:val="AAAUNDERLINEKEYBOARD"/>
          <w:highlight w:val="cyan"/>
        </w:rPr>
        <w:t>powers to</w:t>
      </w:r>
      <w:r w:rsidRPr="001D3169">
        <w:rPr>
          <w:rStyle w:val="AAAUNDERLINEKEYBOARD"/>
        </w:rPr>
        <w:t xml:space="preserve"> limit</w:t>
      </w:r>
      <w:r w:rsidRPr="001D3169">
        <w:rPr>
          <w:sz w:val="16"/>
        </w:rPr>
        <w:t xml:space="preserve"> personal </w:t>
      </w:r>
      <w:r w:rsidRPr="001D3169">
        <w:rPr>
          <w:rStyle w:val="AAAUNDERLINEKEYBOARD"/>
        </w:rPr>
        <w:t>liberties and</w:t>
      </w:r>
      <w:r w:rsidRPr="001D3169">
        <w:rPr>
          <w:sz w:val="16"/>
        </w:rPr>
        <w:t xml:space="preserve"> unhinderedly </w:t>
      </w:r>
      <w:r w:rsidRPr="00934B59">
        <w:rPr>
          <w:rStyle w:val="AAAUNDERLINEKEYBOARD"/>
          <w:highlight w:val="cyan"/>
        </w:rPr>
        <w:t>concentrate</w:t>
      </w:r>
      <w:r w:rsidRPr="00064516">
        <w:rPr>
          <w:rStyle w:val="AAAUNDERLINEKEYBOARD"/>
        </w:rPr>
        <w:t xml:space="preserve"> </w:t>
      </w:r>
      <w:r w:rsidRPr="00064516">
        <w:rPr>
          <w:rStyle w:val="Boxes"/>
        </w:rPr>
        <w:t>attention</w:t>
      </w:r>
      <w:r w:rsidRPr="001D3169">
        <w:rPr>
          <w:sz w:val="16"/>
        </w:rPr>
        <w:t xml:space="preserve">, </w:t>
      </w:r>
      <w:r w:rsidRPr="001D3169">
        <w:rPr>
          <w:rStyle w:val="AAAUNDERLINEKEYBOARD"/>
        </w:rPr>
        <w:t>resources</w:t>
      </w:r>
      <w:r w:rsidRPr="001D3169">
        <w:rPr>
          <w:sz w:val="16"/>
        </w:rPr>
        <w:t xml:space="preserve">, </w:t>
      </w:r>
      <w:r w:rsidRPr="001D3169">
        <w:rPr>
          <w:rStyle w:val="AAAUNDERLINEKEYBOARD"/>
        </w:rPr>
        <w:t>and energies on</w:t>
      </w:r>
      <w:r w:rsidRPr="001D3169">
        <w:rPr>
          <w:sz w:val="16"/>
        </w:rPr>
        <w:t xml:space="preserve"> their </w:t>
      </w:r>
      <w:r w:rsidRPr="001D3169">
        <w:rPr>
          <w:rStyle w:val="AAAUNDERLINEKEYBOARD"/>
        </w:rPr>
        <w:t>top priorities</w:t>
      </w:r>
      <w:r w:rsidRPr="001D3169">
        <w:rPr>
          <w:sz w:val="16"/>
        </w:rPr>
        <w:t xml:space="preserve">. Therefore, </w:t>
      </w:r>
      <w:r w:rsidRPr="001D3169">
        <w:rPr>
          <w:rStyle w:val="Boxes"/>
        </w:rPr>
        <w:t>climate-conscio</w:t>
      </w:r>
      <w:r>
        <w:rPr>
          <w:rStyle w:val="Boxes"/>
        </w:rPr>
        <w:t>u</w:t>
      </w:r>
      <w:r w:rsidRPr="001D3169">
        <w:rPr>
          <w:rStyle w:val="Boxes"/>
        </w:rPr>
        <w:t>s</w:t>
      </w:r>
      <w:r w:rsidRPr="001D3169">
        <w:rPr>
          <w:rStyle w:val="AAAUNDERLINEKEYBOARD"/>
        </w:rPr>
        <w:t xml:space="preserve"> </w:t>
      </w:r>
      <w:r w:rsidRPr="00004647">
        <w:rPr>
          <w:rStyle w:val="AAAUNDERLINEKEYBOARD"/>
          <w:highlight w:val="cyan"/>
        </w:rPr>
        <w:t>autocracies</w:t>
      </w:r>
      <w:r w:rsidRPr="001D3169">
        <w:rPr>
          <w:sz w:val="16"/>
        </w:rPr>
        <w:t xml:space="preserve"> have the potential to </w:t>
      </w:r>
      <w:r w:rsidRPr="001D3169">
        <w:rPr>
          <w:rStyle w:val="AAAUNDERLINEKEYBOARD"/>
        </w:rPr>
        <w:t xml:space="preserve">effectively </w:t>
      </w:r>
      <w:r w:rsidRPr="00004647">
        <w:rPr>
          <w:rStyle w:val="Boxes"/>
          <w:highlight w:val="cyan"/>
        </w:rPr>
        <w:t>reduce</w:t>
      </w:r>
      <w:r w:rsidRPr="001D3169">
        <w:rPr>
          <w:rStyle w:val="AAAUNDERLINEKEYBOARD"/>
        </w:rPr>
        <w:t xml:space="preserve"> carbon </w:t>
      </w:r>
      <w:r w:rsidRPr="00004647">
        <w:rPr>
          <w:rStyle w:val="AAAUNDERLINEKEYBOARD"/>
          <w:highlight w:val="cyan"/>
        </w:rPr>
        <w:t>emissions</w:t>
      </w:r>
      <w:r w:rsidRPr="001D3169">
        <w:rPr>
          <w:sz w:val="16"/>
        </w:rPr>
        <w:t xml:space="preserve"> from individuals, groups, and organizations. Known as "authoritarian environmentalism," this style of government is typified by a </w:t>
      </w:r>
      <w:r w:rsidRPr="001D3169">
        <w:rPr>
          <w:rStyle w:val="AAAUNDERLINEKEYBOARD"/>
        </w:rPr>
        <w:t>concentration of power</w:t>
      </w:r>
      <w:r w:rsidRPr="001D3169">
        <w:rPr>
          <w:sz w:val="16"/>
        </w:rPr>
        <w:t xml:space="preserve"> in a small number of executive agencies, </w:t>
      </w:r>
      <w:r w:rsidRPr="00825EEC">
        <w:rPr>
          <w:rStyle w:val="AAAUNDERLINEKEYBOARD"/>
          <w:highlight w:val="cyan"/>
        </w:rPr>
        <w:t xml:space="preserve">little </w:t>
      </w:r>
      <w:r w:rsidRPr="00825EEC">
        <w:rPr>
          <w:rStyle w:val="Boxes"/>
          <w:highlight w:val="cyan"/>
        </w:rPr>
        <w:t>public</w:t>
      </w:r>
      <w:r w:rsidRPr="007D5630">
        <w:rPr>
          <w:rStyle w:val="AAAUNDERLINEKEYBOARD"/>
        </w:rPr>
        <w:t xml:space="preserve"> involvement </w:t>
      </w:r>
      <w:r w:rsidRPr="00825EEC">
        <w:rPr>
          <w:rStyle w:val="AAAUNDERLINEKEYBOARD"/>
          <w:highlight w:val="cyan"/>
        </w:rPr>
        <w:t>in policymaking</w:t>
      </w:r>
      <w:r w:rsidRPr="001D3169">
        <w:rPr>
          <w:sz w:val="16"/>
        </w:rPr>
        <w:t xml:space="preserve"> or execution outside of state-led mobilization, </w:t>
      </w:r>
      <w:r w:rsidRPr="008D0AC2">
        <w:rPr>
          <w:rStyle w:val="Boxes"/>
          <w:highlight w:val="cyan"/>
        </w:rPr>
        <w:t>quick</w:t>
      </w:r>
      <w:r w:rsidRPr="007D5630">
        <w:rPr>
          <w:rStyle w:val="AAAUNDERLINEKEYBOARD"/>
        </w:rPr>
        <w:t xml:space="preserve"> policy </w:t>
      </w:r>
      <w:r w:rsidRPr="008D0AC2">
        <w:rPr>
          <w:rStyle w:val="AAAUNDERLINEKEYBOARD"/>
          <w:highlight w:val="cyan"/>
        </w:rPr>
        <w:t>outputs</w:t>
      </w:r>
      <w:r w:rsidRPr="001D3169">
        <w:rPr>
          <w:sz w:val="16"/>
        </w:rPr>
        <w:t xml:space="preserve">, </w:t>
      </w:r>
      <w:r w:rsidRPr="007D5630">
        <w:rPr>
          <w:rStyle w:val="AAAUNDERLINEKEYBOARD"/>
        </w:rPr>
        <w:t xml:space="preserve">and </w:t>
      </w:r>
      <w:r w:rsidRPr="00562937">
        <w:rPr>
          <w:rStyle w:val="AAAUNDERLINEKEYBOARD"/>
          <w:highlight w:val="cyan"/>
        </w:rPr>
        <w:t>restrictions on</w:t>
      </w:r>
      <w:r w:rsidRPr="001D3169">
        <w:rPr>
          <w:rStyle w:val="AAAUNDERLINEKEYBOARD"/>
        </w:rPr>
        <w:t xml:space="preserve"> personal </w:t>
      </w:r>
      <w:r w:rsidRPr="00562937">
        <w:rPr>
          <w:rStyle w:val="Boxes"/>
          <w:highlight w:val="cyan"/>
        </w:rPr>
        <w:t>freedom</w:t>
      </w:r>
      <w:r w:rsidRPr="001D3169">
        <w:rPr>
          <w:sz w:val="16"/>
        </w:rPr>
        <w:t xml:space="preserve">. According to some academics, </w:t>
      </w:r>
      <w:r w:rsidRPr="002E553C">
        <w:rPr>
          <w:rStyle w:val="AAAUNDERLINEKEYBOARD"/>
          <w:highlight w:val="cyan"/>
        </w:rPr>
        <w:t>authoritarian approaches</w:t>
      </w:r>
      <w:r w:rsidRPr="001D3169">
        <w:rPr>
          <w:rStyle w:val="AAAUNDERLINEKEYBOARD"/>
        </w:rPr>
        <w:t xml:space="preserve"> to climate</w:t>
      </w:r>
      <w:r w:rsidRPr="001D3169">
        <w:rPr>
          <w:sz w:val="16"/>
        </w:rPr>
        <w:t xml:space="preserve"> governance may </w:t>
      </w:r>
      <w:r w:rsidRPr="001D3169">
        <w:rPr>
          <w:rStyle w:val="AAAUNDERLINEKEYBOARD"/>
        </w:rPr>
        <w:t xml:space="preserve">become </w:t>
      </w:r>
      <w:r w:rsidRPr="001D3169">
        <w:rPr>
          <w:rStyle w:val="Boxes"/>
        </w:rPr>
        <w:t>increasingly</w:t>
      </w:r>
      <w:r w:rsidRPr="001D3169">
        <w:rPr>
          <w:rStyle w:val="AAAUNDERLINEKEYBOARD"/>
        </w:rPr>
        <w:t xml:space="preserve"> prevalent and </w:t>
      </w:r>
      <w:r w:rsidRPr="001A042E">
        <w:rPr>
          <w:rStyle w:val="Boxes"/>
          <w:highlight w:val="cyan"/>
        </w:rPr>
        <w:t>essential</w:t>
      </w:r>
      <w:r w:rsidRPr="001A042E">
        <w:rPr>
          <w:rStyle w:val="AAAUNDERLINEKEYBOARD"/>
          <w:highlight w:val="cyan"/>
        </w:rPr>
        <w:t xml:space="preserve"> as</w:t>
      </w:r>
      <w:r w:rsidRPr="001D3169">
        <w:rPr>
          <w:sz w:val="16"/>
        </w:rPr>
        <w:t xml:space="preserve"> modern </w:t>
      </w:r>
      <w:r w:rsidRPr="001A042E">
        <w:rPr>
          <w:rStyle w:val="AAAUNDERLINEKEYBOARD"/>
          <w:highlight w:val="cyan"/>
        </w:rPr>
        <w:t xml:space="preserve">democracies </w:t>
      </w:r>
      <w:r w:rsidRPr="001A042E">
        <w:rPr>
          <w:rStyle w:val="Boxes"/>
          <w:highlight w:val="cyan"/>
        </w:rPr>
        <w:t>struggle</w:t>
      </w:r>
      <w:r w:rsidRPr="007D5630">
        <w:rPr>
          <w:rStyle w:val="AAAUNDERLINEKEYBOARD"/>
        </w:rPr>
        <w:t xml:space="preserve"> to respond</w:t>
      </w:r>
      <w:r w:rsidRPr="001D3169">
        <w:rPr>
          <w:sz w:val="16"/>
        </w:rPr>
        <w:t xml:space="preserve"> to climate change </w:t>
      </w:r>
      <w:r w:rsidRPr="001D3169">
        <w:rPr>
          <w:rStyle w:val="AAAUNDERLINEKEYBOARD"/>
        </w:rPr>
        <w:t xml:space="preserve">in a timely and </w:t>
      </w:r>
      <w:r w:rsidRPr="001D3169">
        <w:rPr>
          <w:rStyle w:val="Boxes"/>
        </w:rPr>
        <w:t>efficient</w:t>
      </w:r>
      <w:r w:rsidRPr="001D3169">
        <w:rPr>
          <w:rStyle w:val="AAAUNDERLINEKEYBOARD"/>
        </w:rPr>
        <w:t xml:space="preserve"> manner</w:t>
      </w:r>
      <w:r w:rsidRPr="001D3169">
        <w:rPr>
          <w:sz w:val="16"/>
        </w:rPr>
        <w:t xml:space="preserve"> (Gilley, 2012).</w:t>
      </w:r>
    </w:p>
    <w:p w14:paraId="2AFE43B2" w14:textId="77777777" w:rsidR="009835A4" w:rsidRPr="006807A7" w:rsidRDefault="009835A4" w:rsidP="009835A4">
      <w:pPr>
        <w:rPr>
          <w:sz w:val="16"/>
        </w:rPr>
      </w:pPr>
      <w:r w:rsidRPr="006807A7">
        <w:rPr>
          <w:sz w:val="16"/>
        </w:rPr>
        <w:t xml:space="preserve">Natural disasters have caused social unrest and disturbances, including violence and looting, in nations with weak state institutions and unstable political environments. Some research indicates that these events might also contribute to a growing mistrust of democracy. These circumstances can be used by an authoritarian government to increase its social legitimacy. Natural catastrophes can also reduce the likelihood of protests, which gives authoritarian governments the chance to impose more dictatorial control and restrict people's freedoms. This is particularly true in nations that already have political instability and have an intermediate regime type. Natural catastrophes may also result in a scenario where parties with opposing interests are brought together, reinforcing national unity and enabling social and political change. Natural disasters often do not threaten the political system in industrialized democracies. In democracies, if people are unhappy with how the government is responding. In autocratic nations, such circumstances could result in regime transition, while in other countries, leadership could be punished in future elections. As an illustration, consider the April 2015 earthquake that rocked Nepal, killing 9,000 people and seriously damaging infrastructure and homes. The catastrophe drew political parties together at a time when the nation was discussing a new constitution. According to </w:t>
      </w:r>
      <w:r w:rsidRPr="006807A7">
        <w:rPr>
          <w:sz w:val="16"/>
        </w:rPr>
        <w:lastRenderedPageBreak/>
        <w:t>some analysts, the catastrophe aided in the progress of democratization, and two years later, Nepal had its first municipal elections in almost two decades.</w:t>
      </w:r>
    </w:p>
    <w:p w14:paraId="7777BBA2" w14:textId="77777777" w:rsidR="009835A4" w:rsidRDefault="009835A4" w:rsidP="009835A4">
      <w:pPr>
        <w:rPr>
          <w:sz w:val="16"/>
        </w:rPr>
      </w:pPr>
      <w:r w:rsidRPr="00C14A97">
        <w:rPr>
          <w:rStyle w:val="Boxes"/>
          <w:highlight w:val="cyan"/>
        </w:rPr>
        <w:t>Feeding</w:t>
      </w:r>
      <w:r w:rsidRPr="006807A7">
        <w:rPr>
          <w:rStyle w:val="AAAUNDERLINEKEYBOARD"/>
        </w:rPr>
        <w:t xml:space="preserve"> the world's</w:t>
      </w:r>
      <w:r w:rsidRPr="00873C22">
        <w:rPr>
          <w:sz w:val="16"/>
        </w:rPr>
        <w:t xml:space="preserve"> expanding </w:t>
      </w:r>
      <w:r w:rsidRPr="00C14A97">
        <w:rPr>
          <w:rStyle w:val="AAAUNDERLINEKEYBOARD"/>
          <w:highlight w:val="cyan"/>
        </w:rPr>
        <w:t>population</w:t>
      </w:r>
      <w:r w:rsidRPr="00873C22">
        <w:rPr>
          <w:sz w:val="16"/>
        </w:rPr>
        <w:t xml:space="preserve"> will </w:t>
      </w:r>
      <w:r w:rsidRPr="00C14A97">
        <w:rPr>
          <w:rStyle w:val="AAAUNDERLINEKEYBOARD"/>
          <w:highlight w:val="cyan"/>
        </w:rPr>
        <w:t>become</w:t>
      </w:r>
      <w:r w:rsidRPr="006807A7">
        <w:rPr>
          <w:rStyle w:val="AAAUNDERLINEKEYBOARD"/>
        </w:rPr>
        <w:t xml:space="preserve"> </w:t>
      </w:r>
      <w:r w:rsidRPr="00873C22">
        <w:rPr>
          <w:rStyle w:val="Boxes"/>
        </w:rPr>
        <w:t xml:space="preserve">extremely </w:t>
      </w:r>
      <w:r w:rsidRPr="00C14A97">
        <w:rPr>
          <w:rStyle w:val="Boxes"/>
          <w:highlight w:val="cyan"/>
        </w:rPr>
        <w:t>challenging</w:t>
      </w:r>
      <w:r w:rsidRPr="00C14A97">
        <w:rPr>
          <w:rStyle w:val="AAAUNDERLINEKEYBOARD"/>
          <w:highlight w:val="cyan"/>
        </w:rPr>
        <w:t xml:space="preserve"> due to</w:t>
      </w:r>
      <w:r w:rsidRPr="00873C22">
        <w:rPr>
          <w:sz w:val="16"/>
        </w:rPr>
        <w:t xml:space="preserve"> global </w:t>
      </w:r>
      <w:r w:rsidRPr="00C14A97">
        <w:rPr>
          <w:rStyle w:val="Boxes"/>
          <w:highlight w:val="cyan"/>
        </w:rPr>
        <w:t>warming</w:t>
      </w:r>
      <w:r w:rsidRPr="00873C22">
        <w:rPr>
          <w:sz w:val="16"/>
        </w:rPr>
        <w:t xml:space="preserve">. </w:t>
      </w:r>
      <w:r w:rsidRPr="006807A7">
        <w:rPr>
          <w:rStyle w:val="AAAUNDERLINEKEYBOARD"/>
        </w:rPr>
        <w:t xml:space="preserve">Food </w:t>
      </w:r>
      <w:r w:rsidRPr="00F661E5">
        <w:rPr>
          <w:rStyle w:val="AAAUNDERLINEKEYBOARD"/>
          <w:highlight w:val="cyan"/>
        </w:rPr>
        <w:t>insecurity</w:t>
      </w:r>
      <w:r w:rsidRPr="00873C22">
        <w:rPr>
          <w:sz w:val="16"/>
        </w:rPr>
        <w:t xml:space="preserve"> is therefore quite </w:t>
      </w:r>
      <w:r w:rsidRPr="00F661E5">
        <w:rPr>
          <w:rStyle w:val="AAAUNDERLINEKEYBOARD"/>
          <w:highlight w:val="cyan"/>
        </w:rPr>
        <w:t xml:space="preserve">likely to </w:t>
      </w:r>
      <w:r w:rsidRPr="00F661E5">
        <w:rPr>
          <w:rStyle w:val="Boxes"/>
          <w:highlight w:val="cyan"/>
        </w:rPr>
        <w:t>rise</w:t>
      </w:r>
      <w:r w:rsidRPr="00873C22">
        <w:rPr>
          <w:sz w:val="16"/>
        </w:rPr>
        <w:t xml:space="preserve"> in the future, and as a result, food costs will increase. Rising food costs </w:t>
      </w:r>
      <w:r w:rsidRPr="006807A7">
        <w:rPr>
          <w:rStyle w:val="AAAUNDERLINEKEYBOARD"/>
        </w:rPr>
        <w:t xml:space="preserve">put </w:t>
      </w:r>
      <w:r w:rsidRPr="00BE0047">
        <w:rPr>
          <w:rStyle w:val="AAAUNDERLINEKEYBOARD"/>
          <w:highlight w:val="cyan"/>
        </w:rPr>
        <w:t xml:space="preserve">democratic </w:t>
      </w:r>
      <w:r w:rsidRPr="00EC1DE6">
        <w:rPr>
          <w:rStyle w:val="Boxes"/>
          <w:highlight w:val="cyan"/>
        </w:rPr>
        <w:t>institutions</w:t>
      </w:r>
      <w:r w:rsidRPr="00EC1DE6">
        <w:rPr>
          <w:rStyle w:val="AAAUNDERLINEKEYBOARD"/>
          <w:highlight w:val="cyan"/>
        </w:rPr>
        <w:t xml:space="preserve"> under strain by</w:t>
      </w:r>
      <w:r w:rsidRPr="00A02A87">
        <w:rPr>
          <w:rStyle w:val="AAAUNDERLINEKEYBOARD"/>
        </w:rPr>
        <w:t xml:space="preserve"> raising</w:t>
      </w:r>
      <w:r w:rsidRPr="00873C22">
        <w:rPr>
          <w:sz w:val="16"/>
        </w:rPr>
        <w:t xml:space="preserve"> the possibility of </w:t>
      </w:r>
      <w:r w:rsidRPr="006807A7">
        <w:rPr>
          <w:rStyle w:val="AAAUNDERLINEKEYBOARD"/>
        </w:rPr>
        <w:t xml:space="preserve">economic and social </w:t>
      </w:r>
      <w:r w:rsidRPr="004C3663">
        <w:rPr>
          <w:rStyle w:val="Boxes"/>
          <w:highlight w:val="cyan"/>
        </w:rPr>
        <w:t>unrest</w:t>
      </w:r>
      <w:r w:rsidRPr="00873C22">
        <w:rPr>
          <w:sz w:val="16"/>
        </w:rPr>
        <w:t xml:space="preserve">, urban </w:t>
      </w:r>
      <w:r w:rsidRPr="006807A7">
        <w:rPr>
          <w:rStyle w:val="AAAUNDERLINEKEYBOARD"/>
        </w:rPr>
        <w:t>riots</w:t>
      </w:r>
      <w:r w:rsidRPr="00873C22">
        <w:rPr>
          <w:sz w:val="16"/>
        </w:rPr>
        <w:t xml:space="preserve">, </w:t>
      </w:r>
      <w:r w:rsidRPr="006807A7">
        <w:rPr>
          <w:rStyle w:val="AAAUNDERLINEKEYBOARD"/>
        </w:rPr>
        <w:t>protests</w:t>
      </w:r>
      <w:r w:rsidRPr="00873C22">
        <w:rPr>
          <w:sz w:val="16"/>
        </w:rPr>
        <w:t xml:space="preserve">, </w:t>
      </w:r>
      <w:r w:rsidRPr="00DA66EF">
        <w:rPr>
          <w:rStyle w:val="AAAUNDERLINEKEYBOARD"/>
          <w:highlight w:val="cyan"/>
        </w:rPr>
        <w:t>and</w:t>
      </w:r>
      <w:r w:rsidRPr="00873C22">
        <w:rPr>
          <w:sz w:val="16"/>
        </w:rPr>
        <w:t xml:space="preserve"> political </w:t>
      </w:r>
      <w:r w:rsidRPr="00DA66EF">
        <w:rPr>
          <w:rStyle w:val="Boxes"/>
          <w:highlight w:val="cyan"/>
        </w:rPr>
        <w:t>instability</w:t>
      </w:r>
      <w:r w:rsidRPr="00873C22">
        <w:rPr>
          <w:sz w:val="16"/>
        </w:rPr>
        <w:t xml:space="preserve">. Such occurrences are likely to be </w:t>
      </w:r>
      <w:r w:rsidRPr="006807A7">
        <w:rPr>
          <w:rStyle w:val="AAAUNDERLINEKEYBOARD"/>
        </w:rPr>
        <w:t>detrimental to</w:t>
      </w:r>
      <w:r w:rsidRPr="00873C22">
        <w:rPr>
          <w:sz w:val="16"/>
        </w:rPr>
        <w:t xml:space="preserve"> the advancement of </w:t>
      </w:r>
      <w:r w:rsidRPr="006807A7">
        <w:rPr>
          <w:rStyle w:val="AAAUNDERLINEKEYBOARD"/>
        </w:rPr>
        <w:t xml:space="preserve">global </w:t>
      </w:r>
      <w:r w:rsidRPr="00873C22">
        <w:rPr>
          <w:rStyle w:val="Boxes"/>
        </w:rPr>
        <w:t>freedom</w:t>
      </w:r>
      <w:r w:rsidRPr="006807A7">
        <w:rPr>
          <w:rStyle w:val="AAAUNDERLINEKEYBOARD"/>
        </w:rPr>
        <w:t xml:space="preserve"> and</w:t>
      </w:r>
      <w:r w:rsidRPr="00873C22">
        <w:rPr>
          <w:sz w:val="16"/>
        </w:rPr>
        <w:t xml:space="preserve"> could </w:t>
      </w:r>
      <w:r w:rsidRPr="006807A7">
        <w:rPr>
          <w:rStyle w:val="AAAUNDERLINEKEYBOARD"/>
        </w:rPr>
        <w:t>result in a collapse of governing structures</w:t>
      </w:r>
      <w:r w:rsidRPr="00873C22">
        <w:rPr>
          <w:sz w:val="16"/>
        </w:rPr>
        <w:t xml:space="preserve">. However, these occasions could also present opportunities for the transition of autocratic governments to democracy. </w:t>
      </w:r>
      <w:r w:rsidRPr="005122F2">
        <w:rPr>
          <w:rStyle w:val="Boxes"/>
          <w:highlight w:val="cyan"/>
        </w:rPr>
        <w:t>Nondemocratic</w:t>
      </w:r>
      <w:r w:rsidRPr="005122F2">
        <w:rPr>
          <w:rStyle w:val="AAAUNDERLINEKEYBOARD"/>
          <w:highlight w:val="cyan"/>
        </w:rPr>
        <w:t xml:space="preserve"> regimes</w:t>
      </w:r>
      <w:r w:rsidRPr="00873C22">
        <w:rPr>
          <w:sz w:val="16"/>
        </w:rPr>
        <w:t xml:space="preserve"> are </w:t>
      </w:r>
      <w:r w:rsidRPr="00873C22">
        <w:rPr>
          <w:rStyle w:val="Boxes"/>
        </w:rPr>
        <w:t xml:space="preserve">better </w:t>
      </w:r>
      <w:r w:rsidRPr="005122F2">
        <w:rPr>
          <w:rStyle w:val="Boxes"/>
          <w:highlight w:val="cyan"/>
        </w:rPr>
        <w:t>able</w:t>
      </w:r>
      <w:r w:rsidRPr="005122F2">
        <w:rPr>
          <w:rStyle w:val="AAAUNDERLINEKEYBOARD"/>
          <w:highlight w:val="cyan"/>
        </w:rPr>
        <w:t xml:space="preserve"> to silence</w:t>
      </w:r>
      <w:r w:rsidRPr="006807A7">
        <w:rPr>
          <w:rStyle w:val="AAAUNDERLINEKEYBOARD"/>
        </w:rPr>
        <w:t xml:space="preserve"> a hungry </w:t>
      </w:r>
      <w:r w:rsidRPr="005122F2">
        <w:rPr>
          <w:rStyle w:val="Boxes"/>
          <w:highlight w:val="cyan"/>
        </w:rPr>
        <w:t>populace</w:t>
      </w:r>
      <w:r w:rsidRPr="00873C22">
        <w:rPr>
          <w:sz w:val="16"/>
        </w:rPr>
        <w:t xml:space="preserve">, </w:t>
      </w:r>
      <w:r w:rsidRPr="006807A7">
        <w:rPr>
          <w:rStyle w:val="AAAUNDERLINEKEYBOARD"/>
        </w:rPr>
        <w:t xml:space="preserve">while </w:t>
      </w:r>
      <w:r w:rsidRPr="00A904F2">
        <w:rPr>
          <w:rStyle w:val="AAAUNDERLINEKEYBOARD"/>
          <w:highlight w:val="cyan"/>
        </w:rPr>
        <w:t>elected leaders</w:t>
      </w:r>
      <w:r w:rsidRPr="00873C22">
        <w:rPr>
          <w:sz w:val="16"/>
        </w:rPr>
        <w:t xml:space="preserve"> typically </w:t>
      </w:r>
      <w:r w:rsidRPr="00910E7C">
        <w:rPr>
          <w:rStyle w:val="AAAUNDERLINEKEYBOARD"/>
          <w:highlight w:val="cyan"/>
        </w:rPr>
        <w:t>find it</w:t>
      </w:r>
      <w:r w:rsidRPr="006807A7">
        <w:rPr>
          <w:rStyle w:val="AAAUNDERLINEKEYBOARD"/>
        </w:rPr>
        <w:t xml:space="preserve"> more </w:t>
      </w:r>
      <w:r w:rsidRPr="00910E7C">
        <w:rPr>
          <w:rStyle w:val="Boxes"/>
          <w:highlight w:val="cyan"/>
        </w:rPr>
        <w:t>difficult</w:t>
      </w:r>
      <w:r w:rsidRPr="00910E7C">
        <w:rPr>
          <w:rStyle w:val="AAAUNDERLINEKEYBOARD"/>
          <w:highlight w:val="cyan"/>
        </w:rPr>
        <w:t xml:space="preserve"> to maintain</w:t>
      </w:r>
      <w:r w:rsidRPr="00873C22">
        <w:rPr>
          <w:sz w:val="16"/>
        </w:rPr>
        <w:t xml:space="preserve"> their hold on </w:t>
      </w:r>
      <w:r w:rsidRPr="00D431E1">
        <w:rPr>
          <w:rStyle w:val="AAAUNDERLINEKEYBOARD"/>
          <w:highlight w:val="cyan"/>
        </w:rPr>
        <w:t>power</w:t>
      </w:r>
      <w:r w:rsidRPr="006807A7">
        <w:rPr>
          <w:rStyle w:val="AAAUNDERLINEKEYBOARD"/>
        </w:rPr>
        <w:t xml:space="preserve"> if</w:t>
      </w:r>
      <w:r w:rsidRPr="00873C22">
        <w:rPr>
          <w:sz w:val="16"/>
        </w:rPr>
        <w:t xml:space="preserve"> the </w:t>
      </w:r>
      <w:r w:rsidRPr="006807A7">
        <w:rPr>
          <w:rStyle w:val="AAAUNDERLINEKEYBOARD"/>
        </w:rPr>
        <w:t xml:space="preserve">people are unable to </w:t>
      </w:r>
      <w:r w:rsidRPr="00873C22">
        <w:rPr>
          <w:rStyle w:val="Boxes"/>
        </w:rPr>
        <w:t>eat</w:t>
      </w:r>
      <w:r w:rsidRPr="00873C22">
        <w:rPr>
          <w:sz w:val="16"/>
        </w:rPr>
        <w:t>.</w:t>
      </w:r>
    </w:p>
    <w:p w14:paraId="476629FE" w14:textId="77777777" w:rsidR="009835A4" w:rsidRPr="00284A2D" w:rsidRDefault="009835A4" w:rsidP="009835A4">
      <w:pPr>
        <w:pStyle w:val="Heading4"/>
      </w:pPr>
      <w:r>
        <w:t xml:space="preserve">Extinction---tipping points are </w:t>
      </w:r>
      <w:r>
        <w:rPr>
          <w:u w:val="single"/>
        </w:rPr>
        <w:t>certain</w:t>
      </w:r>
      <w:r>
        <w:t xml:space="preserve"> and </w:t>
      </w:r>
      <w:r>
        <w:rPr>
          <w:u w:val="single"/>
        </w:rPr>
        <w:t>soon</w:t>
      </w:r>
      <w:r>
        <w:t xml:space="preserve">. </w:t>
      </w:r>
    </w:p>
    <w:p w14:paraId="3565BD95" w14:textId="77777777" w:rsidR="009835A4" w:rsidRDefault="009835A4" w:rsidP="009835A4">
      <w:r w:rsidRPr="003B7C2C">
        <w:rPr>
          <w:rStyle w:val="Style13ptBold"/>
        </w:rPr>
        <w:t>Spratt ’24</w:t>
      </w:r>
      <w:r>
        <w:t xml:space="preserve"> [David; December 2; Research Director at the Breakthrough National Center for Climate Restoration, Founder of the Climate Action Center, BS in Economics from the Australian National University; Breakthrough Center, “</w:t>
      </w:r>
      <w:r w:rsidRPr="00E26809">
        <w:t>Collision Course</w:t>
      </w:r>
      <w:r>
        <w:t xml:space="preserve">: </w:t>
      </w:r>
      <w:r w:rsidRPr="00E26809">
        <w:t xml:space="preserve">3-degrees of </w:t>
      </w:r>
      <w:r>
        <w:t>W</w:t>
      </w:r>
      <w:r w:rsidRPr="00E26809">
        <w:t xml:space="preserve">arming </w:t>
      </w:r>
      <w:r>
        <w:t>and</w:t>
      </w:r>
      <w:r w:rsidRPr="00E26809">
        <w:t xml:space="preserve"> </w:t>
      </w:r>
      <w:r>
        <w:t>H</w:t>
      </w:r>
      <w:r w:rsidRPr="00E26809">
        <w:t xml:space="preserve">umanity’s </w:t>
      </w:r>
      <w:r>
        <w:t>F</w:t>
      </w:r>
      <w:r w:rsidRPr="00E26809">
        <w:t>uture</w:t>
      </w:r>
      <w:r>
        <w:t xml:space="preserve">,” </w:t>
      </w:r>
      <w:r w:rsidRPr="003A5E43">
        <w:t>https://www.breakthroughonline.org.au/_files/ugd/148cb0_085aaeb2f1a1481789014b8e895ad23b.pd</w:t>
      </w:r>
      <w:r>
        <w:t>f]</w:t>
      </w:r>
    </w:p>
    <w:p w14:paraId="1B26BB79" w14:textId="77777777" w:rsidR="009835A4" w:rsidRPr="00AC4360" w:rsidRDefault="009835A4" w:rsidP="009835A4">
      <w:pPr>
        <w:rPr>
          <w:sz w:val="14"/>
        </w:rPr>
      </w:pPr>
      <w:r w:rsidRPr="00AC4360">
        <w:rPr>
          <w:sz w:val="14"/>
        </w:rPr>
        <w:t xml:space="preserve">The big picture is that important elements of </w:t>
      </w:r>
      <w:r w:rsidRPr="00033FD3">
        <w:rPr>
          <w:rStyle w:val="StyleUnderline"/>
          <w:highlight w:val="cyan"/>
        </w:rPr>
        <w:t>the</w:t>
      </w:r>
      <w:r w:rsidRPr="00BE6609">
        <w:rPr>
          <w:rStyle w:val="StyleUnderline"/>
        </w:rPr>
        <w:t xml:space="preserve"> global </w:t>
      </w:r>
      <w:r w:rsidRPr="00033FD3">
        <w:rPr>
          <w:rStyle w:val="StyleUnderline"/>
          <w:highlight w:val="cyan"/>
        </w:rPr>
        <w:t>climate system</w:t>
      </w:r>
      <w:r w:rsidRPr="00AC4360">
        <w:rPr>
          <w:sz w:val="14"/>
        </w:rPr>
        <w:t xml:space="preserve">, such as polar ice-sheets, </w:t>
      </w:r>
      <w:r w:rsidRPr="00033FD3">
        <w:rPr>
          <w:rStyle w:val="StyleUnderline"/>
          <w:highlight w:val="cyan"/>
        </w:rPr>
        <w:t>are reaching</w:t>
      </w:r>
      <w:r w:rsidRPr="00AC4360">
        <w:rPr>
          <w:sz w:val="14"/>
        </w:rPr>
        <w:t xml:space="preserve"> their </w:t>
      </w:r>
      <w:r w:rsidRPr="00033FD3">
        <w:rPr>
          <w:rStyle w:val="StyleUnderline"/>
          <w:highlight w:val="cyan"/>
        </w:rPr>
        <w:t>tipping points</w:t>
      </w:r>
      <w:r w:rsidRPr="00AC4360">
        <w:rPr>
          <w:sz w:val="14"/>
        </w:rPr>
        <w:t xml:space="preserve"> decades to </w:t>
      </w:r>
      <w:r w:rsidRPr="00033FD3">
        <w:rPr>
          <w:rStyle w:val="Emphasis"/>
          <w:highlight w:val="cyan"/>
        </w:rPr>
        <w:t>centuries faster</w:t>
      </w:r>
      <w:r w:rsidRPr="00033FD3">
        <w:rPr>
          <w:rStyle w:val="StyleUnderline"/>
          <w:highlight w:val="cyan"/>
        </w:rPr>
        <w:t xml:space="preserve"> than</w:t>
      </w:r>
      <w:r w:rsidRPr="00AC4360">
        <w:rPr>
          <w:sz w:val="14"/>
        </w:rPr>
        <w:t xml:space="preserve"> was previously </w:t>
      </w:r>
      <w:r w:rsidRPr="00033FD3">
        <w:rPr>
          <w:rStyle w:val="StyleUnderline"/>
          <w:highlight w:val="cyan"/>
        </w:rPr>
        <w:t>projected</w:t>
      </w:r>
      <w:r w:rsidRPr="00AC4360">
        <w:rPr>
          <w:sz w:val="14"/>
        </w:rPr>
        <w:t xml:space="preserve">. Many events in the climate system are beyond climate models’ projections; that is, </w:t>
      </w:r>
      <w:r w:rsidRPr="00BE6609">
        <w:rPr>
          <w:rStyle w:val="StyleUnderline"/>
        </w:rPr>
        <w:t xml:space="preserve">current </w:t>
      </w:r>
      <w:r w:rsidRPr="00033FD3">
        <w:rPr>
          <w:rStyle w:val="StyleUnderline"/>
          <w:highlight w:val="cyan"/>
        </w:rPr>
        <w:t>models</w:t>
      </w:r>
      <w:r w:rsidRPr="00AC4360">
        <w:rPr>
          <w:sz w:val="14"/>
        </w:rPr>
        <w:t xml:space="preserve"> are not capturing all the risks.30 They overlook or </w:t>
      </w:r>
      <w:r w:rsidRPr="00033FD3">
        <w:rPr>
          <w:rStyle w:val="Emphasis"/>
          <w:highlight w:val="cyan"/>
        </w:rPr>
        <w:t>downplay</w:t>
      </w:r>
      <w:r w:rsidRPr="00BE6609">
        <w:rPr>
          <w:rStyle w:val="StyleUnderline"/>
        </w:rPr>
        <w:t xml:space="preserve"> the</w:t>
      </w:r>
      <w:r w:rsidRPr="00AC4360">
        <w:rPr>
          <w:sz w:val="14"/>
        </w:rPr>
        <w:t xml:space="preserve"> impacts of </w:t>
      </w:r>
      <w:r w:rsidRPr="00033FD3">
        <w:rPr>
          <w:rStyle w:val="StyleUnderline"/>
          <w:highlight w:val="cyan"/>
        </w:rPr>
        <w:t>non-linear</w:t>
      </w:r>
      <w:r w:rsidRPr="00AC4360">
        <w:rPr>
          <w:sz w:val="14"/>
        </w:rPr>
        <w:t xml:space="preserve"> and difficult to predict </w:t>
      </w:r>
      <w:r w:rsidRPr="00033FD3">
        <w:rPr>
          <w:rStyle w:val="StyleUnderline"/>
          <w:highlight w:val="cyan"/>
        </w:rPr>
        <w:t>processes</w:t>
      </w:r>
      <w:r w:rsidRPr="00033FD3">
        <w:rPr>
          <w:rStyle w:val="StyleUnderline"/>
        </w:rPr>
        <w:t xml:space="preserve"> such as</w:t>
      </w:r>
      <w:r w:rsidRPr="00AC4360">
        <w:rPr>
          <w:sz w:val="14"/>
        </w:rPr>
        <w:t xml:space="preserve"> the </w:t>
      </w:r>
      <w:r w:rsidRPr="00BE6609">
        <w:rPr>
          <w:rStyle w:val="StyleUnderline"/>
        </w:rPr>
        <w:t xml:space="preserve">loss of </w:t>
      </w:r>
      <w:r w:rsidRPr="00AC4360">
        <w:rPr>
          <w:rStyle w:val="Emphasis"/>
        </w:rPr>
        <w:t>ice</w:t>
      </w:r>
      <w:r w:rsidRPr="00AC4360">
        <w:rPr>
          <w:sz w:val="14"/>
        </w:rPr>
        <w:t xml:space="preserve"> sheet mass, </w:t>
      </w:r>
      <w:r w:rsidRPr="00AC4360">
        <w:rPr>
          <w:rStyle w:val="Emphasis"/>
        </w:rPr>
        <w:t>ocean heat</w:t>
      </w:r>
      <w:r w:rsidRPr="00AC4360">
        <w:rPr>
          <w:sz w:val="14"/>
        </w:rPr>
        <w:t xml:space="preserve"> drawdown, rising sea levels, upticks in extreme events, </w:t>
      </w:r>
      <w:r w:rsidRPr="00BE6609">
        <w:rPr>
          <w:rStyle w:val="StyleUnderline"/>
        </w:rPr>
        <w:t xml:space="preserve">carbon stores </w:t>
      </w:r>
      <w:r w:rsidRPr="00AC4360">
        <w:rPr>
          <w:rStyle w:val="Emphasis"/>
        </w:rPr>
        <w:t>losing</w:t>
      </w:r>
      <w:r w:rsidRPr="00BE6609">
        <w:rPr>
          <w:rStyle w:val="StyleUnderline"/>
        </w:rPr>
        <w:t xml:space="preserve"> integrity, and </w:t>
      </w:r>
      <w:r w:rsidRPr="00AC4360">
        <w:rPr>
          <w:rStyle w:val="Emphasis"/>
        </w:rPr>
        <w:t>more</w:t>
      </w:r>
      <w:r w:rsidRPr="00BE6609">
        <w:rPr>
          <w:rStyle w:val="StyleUnderline"/>
        </w:rPr>
        <w:t>. Examples include:</w:t>
      </w:r>
    </w:p>
    <w:p w14:paraId="37F2C93B" w14:textId="77777777" w:rsidR="009835A4" w:rsidRPr="00AC4360" w:rsidRDefault="009835A4" w:rsidP="009835A4">
      <w:pPr>
        <w:rPr>
          <w:sz w:val="14"/>
        </w:rPr>
      </w:pPr>
      <w:r w:rsidRPr="00AC4360">
        <w:rPr>
          <w:sz w:val="14"/>
        </w:rPr>
        <w:t xml:space="preserve">— Prof. Jason </w:t>
      </w:r>
      <w:r w:rsidRPr="00BE6609">
        <w:rPr>
          <w:rStyle w:val="StyleUnderline"/>
        </w:rPr>
        <w:t>Box says</w:t>
      </w:r>
      <w:r w:rsidRPr="00AC4360">
        <w:rPr>
          <w:sz w:val="14"/>
        </w:rPr>
        <w:t xml:space="preserve"> that </w:t>
      </w:r>
      <w:r w:rsidRPr="00BE6609">
        <w:rPr>
          <w:rStyle w:val="StyleUnderline"/>
        </w:rPr>
        <w:t xml:space="preserve">for Greenland there is “a </w:t>
      </w:r>
      <w:r w:rsidRPr="00AC4360">
        <w:rPr>
          <w:rStyle w:val="Emphasis"/>
        </w:rPr>
        <w:t>more rapid</w:t>
      </w:r>
      <w:r w:rsidRPr="00BE6609">
        <w:rPr>
          <w:rStyle w:val="StyleUnderline"/>
        </w:rPr>
        <w:t xml:space="preserve"> response</w:t>
      </w:r>
      <w:r w:rsidRPr="00AC4360">
        <w:rPr>
          <w:sz w:val="14"/>
        </w:rPr>
        <w:t xml:space="preserve"> of the ice </w:t>
      </w:r>
      <w:r w:rsidRPr="00BE6609">
        <w:rPr>
          <w:rStyle w:val="StyleUnderline"/>
        </w:rPr>
        <w:t>than</w:t>
      </w:r>
      <w:r w:rsidRPr="00AC4360">
        <w:rPr>
          <w:sz w:val="14"/>
        </w:rPr>
        <w:t xml:space="preserve"> is currently </w:t>
      </w:r>
      <w:r w:rsidRPr="00AC4360">
        <w:rPr>
          <w:rStyle w:val="Emphasis"/>
        </w:rPr>
        <w:t>encoded</w:t>
      </w:r>
      <w:r w:rsidRPr="00BE6609">
        <w:rPr>
          <w:rStyle w:val="StyleUnderline"/>
        </w:rPr>
        <w:t xml:space="preserve"> in climate </w:t>
      </w:r>
      <w:r w:rsidRPr="00AC4360">
        <w:rPr>
          <w:rStyle w:val="Emphasis"/>
        </w:rPr>
        <w:t>models</w:t>
      </w:r>
      <w:r w:rsidRPr="00AC4360">
        <w:rPr>
          <w:sz w:val="14"/>
        </w:rPr>
        <w:t xml:space="preserve"> that project sea-level rise… we cannot yet rely on ice sheets models for credible sea level projections”.31</w:t>
      </w:r>
    </w:p>
    <w:p w14:paraId="781E9FB7" w14:textId="77777777" w:rsidR="009835A4" w:rsidRPr="00BE6609" w:rsidRDefault="009835A4" w:rsidP="009835A4">
      <w:pPr>
        <w:rPr>
          <w:sz w:val="14"/>
        </w:rPr>
      </w:pPr>
      <w:r w:rsidRPr="00BE6609">
        <w:rPr>
          <w:sz w:val="14"/>
        </w:rPr>
        <w:t>— CO2 and methane release from deep permafrost are not routinely included in climate models.32 Prof. Merritt Turetsky says that: “</w:t>
      </w:r>
      <w:r w:rsidRPr="00BE6609">
        <w:rPr>
          <w:rStyle w:val="StyleUnderline"/>
        </w:rPr>
        <w:t xml:space="preserve">Permafrost is thawing </w:t>
      </w:r>
      <w:r w:rsidRPr="00BE6609">
        <w:rPr>
          <w:rStyle w:val="Emphasis"/>
        </w:rPr>
        <w:t>much more quickly</w:t>
      </w:r>
      <w:r w:rsidRPr="00BE6609">
        <w:rPr>
          <w:sz w:val="14"/>
        </w:rPr>
        <w:t xml:space="preserve"> than models have predicted, </w:t>
      </w:r>
      <w:r w:rsidRPr="00BE6609">
        <w:rPr>
          <w:rStyle w:val="StyleUnderline"/>
        </w:rPr>
        <w:t>with</w:t>
      </w:r>
      <w:r w:rsidRPr="00BE6609">
        <w:rPr>
          <w:sz w:val="14"/>
        </w:rPr>
        <w:t xml:space="preserve"> unknown consequences for </w:t>
      </w:r>
      <w:r w:rsidRPr="00BE6609">
        <w:rPr>
          <w:rStyle w:val="Emphasis"/>
        </w:rPr>
        <w:t>g</w:t>
      </w:r>
      <w:r w:rsidRPr="00BE6609">
        <w:rPr>
          <w:sz w:val="14"/>
        </w:rPr>
        <w:t>reen</w:t>
      </w:r>
      <w:r w:rsidRPr="00BE6609">
        <w:rPr>
          <w:rStyle w:val="Emphasis"/>
        </w:rPr>
        <w:t>h</w:t>
      </w:r>
      <w:r w:rsidRPr="00BE6609">
        <w:rPr>
          <w:sz w:val="14"/>
        </w:rPr>
        <w:t>ouse-</w:t>
      </w:r>
      <w:r w:rsidRPr="00BE6609">
        <w:rPr>
          <w:rStyle w:val="Emphasis"/>
        </w:rPr>
        <w:t>g</w:t>
      </w:r>
      <w:r w:rsidRPr="00BE6609">
        <w:rPr>
          <w:sz w:val="14"/>
        </w:rPr>
        <w:t xml:space="preserve">as </w:t>
      </w:r>
      <w:r w:rsidRPr="00BE6609">
        <w:rPr>
          <w:rStyle w:val="StyleUnderline"/>
        </w:rPr>
        <w:t>release.</w:t>
      </w:r>
      <w:r w:rsidRPr="00BE6609">
        <w:rPr>
          <w:sz w:val="14"/>
        </w:rPr>
        <w:t>”33</w:t>
      </w:r>
    </w:p>
    <w:p w14:paraId="49E23407" w14:textId="77777777" w:rsidR="009835A4" w:rsidRPr="00BE6609" w:rsidRDefault="009835A4" w:rsidP="009835A4">
      <w:pPr>
        <w:rPr>
          <w:sz w:val="14"/>
          <w:szCs w:val="14"/>
        </w:rPr>
      </w:pPr>
      <w:r w:rsidRPr="00BE6609">
        <w:rPr>
          <w:sz w:val="14"/>
          <w:szCs w:val="14"/>
        </w:rPr>
        <w:t>— Nor have models accounted well for the slowing of the Atlantic Meridional Overturning Circulation (AMOC).34</w:t>
      </w:r>
    </w:p>
    <w:p w14:paraId="05F2D6D3" w14:textId="77777777" w:rsidR="009835A4" w:rsidRPr="00BE6609" w:rsidRDefault="009835A4" w:rsidP="009835A4">
      <w:pPr>
        <w:rPr>
          <w:sz w:val="14"/>
          <w:szCs w:val="14"/>
        </w:rPr>
      </w:pPr>
      <w:r w:rsidRPr="00BE6609">
        <w:rPr>
          <w:sz w:val="14"/>
          <w:szCs w:val="14"/>
        </w:rPr>
        <w:t>— Models have been unable to reproduce the frequency and intensity of persistent summer weather extremes of recent years.35</w:t>
      </w:r>
    </w:p>
    <w:p w14:paraId="50280DCE" w14:textId="77777777" w:rsidR="009835A4" w:rsidRPr="00BE6609" w:rsidRDefault="009835A4" w:rsidP="009835A4">
      <w:pPr>
        <w:rPr>
          <w:sz w:val="14"/>
          <w:szCs w:val="14"/>
        </w:rPr>
      </w:pPr>
      <w:r w:rsidRPr="00BE6609">
        <w:rPr>
          <w:sz w:val="14"/>
          <w:szCs w:val="14"/>
        </w:rPr>
        <w:t>— Australia has experienced bushfires of an intensity not projected to happen until the 2090s, forcing a change in the fire intensity rating system. But in 2024 scientists warned again that Australian bushfires could still be more intense and extensive than current predictions.36</w:t>
      </w:r>
    </w:p>
    <w:p w14:paraId="2BA677AC" w14:textId="77777777" w:rsidR="009835A4" w:rsidRPr="00BE6609" w:rsidRDefault="009835A4" w:rsidP="009835A4">
      <w:pPr>
        <w:rPr>
          <w:sz w:val="14"/>
          <w:szCs w:val="14"/>
        </w:rPr>
      </w:pPr>
      <w:r w:rsidRPr="00BE6609">
        <w:rPr>
          <w:sz w:val="14"/>
          <w:szCs w:val="14"/>
        </w:rPr>
        <w:t>— And observed changes in temperature extremes in parts of Australia during 2011–2020 tracked much higher than the projected changes for that period, and already are tracking at the changes projected for 2030 (2021–2040) period.</w:t>
      </w:r>
    </w:p>
    <w:p w14:paraId="2C49C12D" w14:textId="77777777" w:rsidR="009835A4" w:rsidRPr="00BE6609" w:rsidRDefault="009835A4" w:rsidP="009835A4">
      <w:pPr>
        <w:rPr>
          <w:sz w:val="14"/>
          <w:szCs w:val="14"/>
        </w:rPr>
      </w:pPr>
      <w:r w:rsidRPr="00BE6609">
        <w:rPr>
          <w:sz w:val="14"/>
          <w:szCs w:val="14"/>
        </w:rPr>
        <w:t>— In 2023, the rapid warming of the North Atlantic was beyond model expectations (greater than four standard deviations), with conditions similar to those scientists expect to be the average at 3°C of warming.37 By August 2024, the El Niño was fading but the mean Northern mid-latitude SST kept warming. Likewise, in 2023 the rapid retreat of Antarctic sea-ice was astounding and five standard deviations beyond the mean.38</w:t>
      </w:r>
    </w:p>
    <w:p w14:paraId="24849DF6" w14:textId="77777777" w:rsidR="009835A4" w:rsidRPr="00AC4360" w:rsidRDefault="009835A4" w:rsidP="009835A4">
      <w:pPr>
        <w:rPr>
          <w:sz w:val="14"/>
        </w:rPr>
      </w:pPr>
      <w:r w:rsidRPr="00AC4360">
        <w:rPr>
          <w:sz w:val="14"/>
        </w:rPr>
        <w:t xml:space="preserve">Reflecting on the extreme events of 2023, </w:t>
      </w:r>
      <w:r w:rsidRPr="00BE6609">
        <w:rPr>
          <w:rStyle w:val="StyleUnderline"/>
        </w:rPr>
        <w:t>Prof.</w:t>
      </w:r>
      <w:r w:rsidRPr="00AC4360">
        <w:rPr>
          <w:sz w:val="14"/>
        </w:rPr>
        <w:t xml:space="preserve"> Katharine </w:t>
      </w:r>
      <w:r w:rsidRPr="00BE6609">
        <w:rPr>
          <w:rStyle w:val="StyleUnderline"/>
        </w:rPr>
        <w:t>Hayhoe told</w:t>
      </w:r>
      <w:r w:rsidRPr="00AC4360">
        <w:rPr>
          <w:sz w:val="14"/>
        </w:rPr>
        <w:t xml:space="preserve"> The Guardian that: “We have strongly suspected for a while that our projections are underestimating extremes, a suspicion that recent extremes have proven likely to be true… </w:t>
      </w:r>
      <w:r w:rsidRPr="00BE6609">
        <w:rPr>
          <w:rStyle w:val="StyleUnderline"/>
        </w:rPr>
        <w:t>We are</w:t>
      </w:r>
      <w:r w:rsidRPr="00AC4360">
        <w:rPr>
          <w:sz w:val="14"/>
        </w:rPr>
        <w:t xml:space="preserve"> truly </w:t>
      </w:r>
      <w:r w:rsidRPr="00BE6609">
        <w:rPr>
          <w:rStyle w:val="StyleUnderline"/>
        </w:rPr>
        <w:t xml:space="preserve">in </w:t>
      </w:r>
      <w:r w:rsidRPr="00AC4360">
        <w:rPr>
          <w:rStyle w:val="Emphasis"/>
        </w:rPr>
        <w:t>uncharted territory</w:t>
      </w:r>
      <w:r w:rsidRPr="00BE6609">
        <w:rPr>
          <w:rStyle w:val="StyleUnderline"/>
        </w:rPr>
        <w:t xml:space="preserve"> in</w:t>
      </w:r>
      <w:r w:rsidRPr="00AC4360">
        <w:rPr>
          <w:sz w:val="14"/>
        </w:rPr>
        <w:t xml:space="preserve"> terms of the history of human civilisation on </w:t>
      </w:r>
      <w:r w:rsidRPr="00BE6609">
        <w:rPr>
          <w:rStyle w:val="StyleUnderline"/>
        </w:rPr>
        <w:t xml:space="preserve">this </w:t>
      </w:r>
      <w:r w:rsidRPr="00AC4360">
        <w:rPr>
          <w:rStyle w:val="Emphasis"/>
        </w:rPr>
        <w:t>planet</w:t>
      </w:r>
      <w:r w:rsidRPr="00AC4360">
        <w:rPr>
          <w:sz w:val="14"/>
        </w:rPr>
        <w:t xml:space="preserve">.”39 In a similar vein, </w:t>
      </w:r>
      <w:r w:rsidRPr="00AC4360">
        <w:rPr>
          <w:rStyle w:val="StyleUnderline"/>
        </w:rPr>
        <w:t>NASA’s</w:t>
      </w:r>
      <w:r w:rsidRPr="00AC4360">
        <w:rPr>
          <w:sz w:val="14"/>
        </w:rPr>
        <w:t xml:space="preserve"> Gavin </w:t>
      </w:r>
      <w:r w:rsidRPr="00BE6609">
        <w:rPr>
          <w:rStyle w:val="StyleUnderline"/>
        </w:rPr>
        <w:t xml:space="preserve">Schmidt points </w:t>
      </w:r>
      <w:r w:rsidRPr="00BE6609">
        <w:rPr>
          <w:rStyle w:val="StyleUnderline"/>
        </w:rPr>
        <w:lastRenderedPageBreak/>
        <w:t>to</w:t>
      </w:r>
      <w:r w:rsidRPr="00AC4360">
        <w:rPr>
          <w:sz w:val="14"/>
        </w:rPr>
        <w:t xml:space="preserve"> the problem of trying to understand the future based on the recent past when the changes are now rapid and systemic: “The system is changing in a way where what happened in </w:t>
      </w:r>
      <w:r w:rsidRPr="00033FD3">
        <w:rPr>
          <w:rStyle w:val="StyleUnderline"/>
          <w:highlight w:val="cyan"/>
        </w:rPr>
        <w:t xml:space="preserve">the past is </w:t>
      </w:r>
      <w:r w:rsidRPr="00033FD3">
        <w:rPr>
          <w:rStyle w:val="Emphasis"/>
          <w:highlight w:val="cyan"/>
        </w:rPr>
        <w:t>no longer</w:t>
      </w:r>
      <w:r w:rsidRPr="00033FD3">
        <w:rPr>
          <w:rStyle w:val="StyleUnderline"/>
          <w:highlight w:val="cyan"/>
        </w:rPr>
        <w:t xml:space="preserve"> a</w:t>
      </w:r>
      <w:r w:rsidRPr="00BE6609">
        <w:rPr>
          <w:rStyle w:val="StyleUnderline"/>
        </w:rPr>
        <w:t xml:space="preserve"> good </w:t>
      </w:r>
      <w:r w:rsidRPr="00033FD3">
        <w:rPr>
          <w:rStyle w:val="Emphasis"/>
          <w:highlight w:val="cyan"/>
        </w:rPr>
        <w:t>guide</w:t>
      </w:r>
      <w:r w:rsidRPr="00033FD3">
        <w:rPr>
          <w:rStyle w:val="StyleUnderline"/>
          <w:highlight w:val="cyan"/>
        </w:rPr>
        <w:t xml:space="preserve"> to</w:t>
      </w:r>
      <w:r w:rsidRPr="00AC4360">
        <w:rPr>
          <w:sz w:val="14"/>
        </w:rPr>
        <w:t xml:space="preserve"> what’s going to happen in </w:t>
      </w:r>
      <w:r w:rsidRPr="00033FD3">
        <w:rPr>
          <w:rStyle w:val="StyleUnderline"/>
          <w:highlight w:val="cyan"/>
        </w:rPr>
        <w:t>the future.</w:t>
      </w:r>
      <w:r w:rsidRPr="00033FD3">
        <w:rPr>
          <w:sz w:val="14"/>
        </w:rPr>
        <w:t>”</w:t>
      </w:r>
      <w:r w:rsidRPr="00AC4360">
        <w:rPr>
          <w:sz w:val="14"/>
        </w:rPr>
        <w:t>40</w:t>
      </w:r>
    </w:p>
    <w:p w14:paraId="0EACAC34" w14:textId="77777777" w:rsidR="009835A4" w:rsidRPr="00BE6609" w:rsidRDefault="009835A4" w:rsidP="009835A4">
      <w:pPr>
        <w:rPr>
          <w:sz w:val="14"/>
          <w:szCs w:val="14"/>
        </w:rPr>
      </w:pPr>
      <w:r w:rsidRPr="00BE6609">
        <w:rPr>
          <w:sz w:val="14"/>
          <w:szCs w:val="14"/>
        </w:rPr>
        <w:t>03 System Tipping Points Tumble Abruptly</w:t>
      </w:r>
    </w:p>
    <w:p w14:paraId="11570575" w14:textId="77777777" w:rsidR="009835A4" w:rsidRPr="00BE6609" w:rsidRDefault="009835A4" w:rsidP="009835A4">
      <w:pPr>
        <w:rPr>
          <w:sz w:val="14"/>
        </w:rPr>
      </w:pPr>
      <w:r w:rsidRPr="00BE6609">
        <w:rPr>
          <w:sz w:val="14"/>
        </w:rPr>
        <w:t xml:space="preserve">Climate change has arrived, with severe impacts emerging at lower temperatures than expected. The distribution has shifted; historic </w:t>
      </w:r>
      <w:r w:rsidRPr="00033FD3">
        <w:rPr>
          <w:rStyle w:val="Emphasis"/>
          <w:highlight w:val="cyan"/>
        </w:rPr>
        <w:t>tail risks</w:t>
      </w:r>
      <w:r w:rsidRPr="00033FD3">
        <w:rPr>
          <w:rStyle w:val="StyleUnderline"/>
          <w:highlight w:val="cyan"/>
        </w:rPr>
        <w:t xml:space="preserve"> are</w:t>
      </w:r>
      <w:r w:rsidRPr="00BE6609">
        <w:rPr>
          <w:rStyle w:val="StyleUnderline"/>
        </w:rPr>
        <w:t xml:space="preserve"> now </w:t>
      </w:r>
      <w:r w:rsidRPr="00033FD3">
        <w:rPr>
          <w:rStyle w:val="Emphasis"/>
          <w:highlight w:val="cyan"/>
        </w:rPr>
        <w:t>expected</w:t>
      </w:r>
      <w:r w:rsidRPr="00BE6609">
        <w:rPr>
          <w:rStyle w:val="StyleUnderline"/>
        </w:rPr>
        <w:t>. Climate risks are</w:t>
      </w:r>
      <w:r w:rsidRPr="00BE6609">
        <w:rPr>
          <w:sz w:val="14"/>
        </w:rPr>
        <w:t xml:space="preserve"> complex, </w:t>
      </w:r>
      <w:r w:rsidRPr="00BE6609">
        <w:rPr>
          <w:rStyle w:val="Emphasis"/>
        </w:rPr>
        <w:t>interconnected</w:t>
      </w:r>
      <w:r w:rsidRPr="00BE6609">
        <w:rPr>
          <w:rStyle w:val="StyleUnderline"/>
        </w:rPr>
        <w:t xml:space="preserve"> </w:t>
      </w:r>
      <w:r w:rsidRPr="00033FD3">
        <w:rPr>
          <w:rStyle w:val="StyleUnderline"/>
          <w:highlight w:val="cyan"/>
        </w:rPr>
        <w:t>and</w:t>
      </w:r>
      <w:r w:rsidRPr="00BE6609">
        <w:rPr>
          <w:rStyle w:val="StyleUnderline"/>
        </w:rPr>
        <w:t xml:space="preserve"> could </w:t>
      </w:r>
      <w:r w:rsidRPr="00033FD3">
        <w:rPr>
          <w:rStyle w:val="Emphasis"/>
          <w:highlight w:val="cyan"/>
        </w:rPr>
        <w:t>threaten</w:t>
      </w:r>
      <w:r w:rsidRPr="00BE6609">
        <w:rPr>
          <w:sz w:val="14"/>
        </w:rPr>
        <w:t xml:space="preserve"> the basis of </w:t>
      </w:r>
      <w:r w:rsidRPr="00BE6609">
        <w:rPr>
          <w:rStyle w:val="StyleUnderline"/>
        </w:rPr>
        <w:t xml:space="preserve">our </w:t>
      </w:r>
      <w:r w:rsidRPr="00033FD3">
        <w:rPr>
          <w:rStyle w:val="Emphasis"/>
          <w:highlight w:val="cyan"/>
        </w:rPr>
        <w:t>society</w:t>
      </w:r>
      <w:r w:rsidRPr="00BE6609">
        <w:rPr>
          <w:sz w:val="14"/>
        </w:rPr>
        <w:t xml:space="preserve"> and economy. A systems approach is required. Climate Scorpion, March 2024 41</w:t>
      </w:r>
    </w:p>
    <w:p w14:paraId="527926AE" w14:textId="77777777" w:rsidR="009835A4" w:rsidRPr="00BE6609" w:rsidRDefault="009835A4" w:rsidP="009835A4">
      <w:pPr>
        <w:rPr>
          <w:sz w:val="14"/>
          <w:szCs w:val="14"/>
        </w:rPr>
      </w:pPr>
      <w:r w:rsidRPr="00BE6609">
        <w:rPr>
          <w:sz w:val="14"/>
          <w:szCs w:val="14"/>
        </w:rPr>
        <w:t>There is now clear evidence that a number of crucial system-level tipping points have been reached, in some cases decades to centuries earlier than had been projected. Seven of nine sustainable planetary boundaries have already been exceeded.</w:t>
      </w:r>
    </w:p>
    <w:p w14:paraId="0CCDBE80" w14:textId="77777777" w:rsidR="009835A4" w:rsidRPr="00BE6609" w:rsidRDefault="009835A4" w:rsidP="009835A4">
      <w:pPr>
        <w:rPr>
          <w:sz w:val="14"/>
          <w:szCs w:val="14"/>
        </w:rPr>
      </w:pPr>
      <w:r w:rsidRPr="00BE6609">
        <w:rPr>
          <w:sz w:val="14"/>
          <w:szCs w:val="14"/>
        </w:rPr>
        <w:t>Tipping Points</w:t>
      </w:r>
    </w:p>
    <w:p w14:paraId="4C11ED72" w14:textId="77777777" w:rsidR="009835A4" w:rsidRPr="00BE6609" w:rsidRDefault="009835A4" w:rsidP="009835A4">
      <w:pPr>
        <w:rPr>
          <w:sz w:val="14"/>
          <w:szCs w:val="14"/>
        </w:rPr>
      </w:pPr>
      <w:r w:rsidRPr="00BE6609">
        <w:rPr>
          <w:sz w:val="14"/>
          <w:szCs w:val="14"/>
        </w:rPr>
        <w:t>A tipping point is a threshold beyond which large change is initiated in a system and becomes self-perpetuating, and the change is often abrupt and irreversible on long timescales.42 Passing these thresholds may constitute an ecological point of no return, after which it may be practically impossible to return the climate to pre-industrial (Holocene) stability. Tipping points may interact to form tipping cascades that act to further accelerate the rate of warming and climate impacts (see Section 7).</w:t>
      </w:r>
    </w:p>
    <w:p w14:paraId="66CF0A0D" w14:textId="77777777" w:rsidR="009835A4" w:rsidRPr="00BE6609" w:rsidRDefault="009835A4" w:rsidP="009835A4">
      <w:pPr>
        <w:rPr>
          <w:sz w:val="14"/>
          <w:szCs w:val="14"/>
        </w:rPr>
      </w:pPr>
      <w:r w:rsidRPr="00BE6609">
        <w:rPr>
          <w:sz w:val="14"/>
          <w:szCs w:val="14"/>
        </w:rPr>
        <w:t>Australian researchers warned in February 2024 that the effects of tipping points on the global climate “are generally not currently accounted for in projections based on climate models. This means that effects of tipping points are also not included in national climate projections and impact assessments for Australia and may represent significant risks on top of the changes that are generally included.”43</w:t>
      </w:r>
    </w:p>
    <w:p w14:paraId="2FC1742F" w14:textId="77777777" w:rsidR="009835A4" w:rsidRPr="00AC4360" w:rsidRDefault="009835A4" w:rsidP="009835A4">
      <w:pPr>
        <w:rPr>
          <w:sz w:val="14"/>
        </w:rPr>
      </w:pPr>
      <w:r w:rsidRPr="00AC4360">
        <w:rPr>
          <w:rStyle w:val="StyleUnderline"/>
        </w:rPr>
        <w:t>Prof.</w:t>
      </w:r>
      <w:r w:rsidRPr="00AC4360">
        <w:rPr>
          <w:sz w:val="14"/>
        </w:rPr>
        <w:t xml:space="preserve"> Johan </w:t>
      </w:r>
      <w:r w:rsidRPr="00AC4360">
        <w:rPr>
          <w:rStyle w:val="StyleUnderline"/>
        </w:rPr>
        <w:t>Rockström says</w:t>
      </w:r>
      <w:r w:rsidRPr="00AC4360">
        <w:rPr>
          <w:sz w:val="14"/>
        </w:rPr>
        <w:t xml:space="preserve"> that the following </w:t>
      </w:r>
      <w:r w:rsidRPr="00AC4360">
        <w:rPr>
          <w:rStyle w:val="Emphasis"/>
        </w:rPr>
        <w:t>Earth</w:t>
      </w:r>
      <w:r w:rsidRPr="00AC4360">
        <w:rPr>
          <w:rStyle w:val="StyleUnderline"/>
        </w:rPr>
        <w:t xml:space="preserve"> system</w:t>
      </w:r>
      <w:r w:rsidRPr="00AC4360">
        <w:rPr>
          <w:sz w:val="14"/>
        </w:rPr>
        <w:t xml:space="preserve"> elements “</w:t>
      </w:r>
      <w:r w:rsidRPr="00AC4360">
        <w:rPr>
          <w:rStyle w:val="StyleUnderline"/>
        </w:rPr>
        <w:t xml:space="preserve">are likely to cross </w:t>
      </w:r>
      <w:r w:rsidRPr="00AC4360">
        <w:rPr>
          <w:rStyle w:val="Emphasis"/>
        </w:rPr>
        <w:t>tipping points</w:t>
      </w:r>
      <w:r w:rsidRPr="00AC4360">
        <w:rPr>
          <w:sz w:val="14"/>
        </w:rPr>
        <w:t xml:space="preserve"> already” at 1.5°C of warming:44 The </w:t>
      </w:r>
      <w:r w:rsidRPr="00AC4360">
        <w:rPr>
          <w:rStyle w:val="StyleUnderline"/>
        </w:rPr>
        <w:t>Greenland</w:t>
      </w:r>
      <w:r w:rsidRPr="00AC4360">
        <w:rPr>
          <w:sz w:val="14"/>
        </w:rPr>
        <w:t xml:space="preserve"> Ice Sheet; the West </w:t>
      </w:r>
      <w:r w:rsidRPr="00AC4360">
        <w:rPr>
          <w:rStyle w:val="StyleUnderline"/>
        </w:rPr>
        <w:t>Antarctic</w:t>
      </w:r>
      <w:r w:rsidRPr="00AC4360">
        <w:rPr>
          <w:sz w:val="14"/>
        </w:rPr>
        <w:t xml:space="preserve"> Ice Sheet (WAIS); </w:t>
      </w:r>
      <w:r w:rsidRPr="00033FD3">
        <w:rPr>
          <w:rStyle w:val="StyleUnderline"/>
          <w:highlight w:val="cyan"/>
        </w:rPr>
        <w:t xml:space="preserve">abrupt </w:t>
      </w:r>
      <w:r w:rsidRPr="00033FD3">
        <w:rPr>
          <w:rStyle w:val="Emphasis"/>
          <w:highlight w:val="cyan"/>
        </w:rPr>
        <w:t>thawing</w:t>
      </w:r>
      <w:r w:rsidRPr="00033FD3">
        <w:rPr>
          <w:rStyle w:val="StyleUnderline"/>
          <w:highlight w:val="cyan"/>
        </w:rPr>
        <w:t xml:space="preserve"> of </w:t>
      </w:r>
      <w:r w:rsidRPr="00033FD3">
        <w:rPr>
          <w:rStyle w:val="Emphasis"/>
          <w:highlight w:val="cyan"/>
        </w:rPr>
        <w:t>permafrost</w:t>
      </w:r>
      <w:r w:rsidRPr="00033FD3">
        <w:rPr>
          <w:rStyle w:val="StyleUnderline"/>
          <w:highlight w:val="cyan"/>
        </w:rPr>
        <w:t>; loss of all</w:t>
      </w:r>
      <w:r w:rsidRPr="00AC4360">
        <w:rPr>
          <w:sz w:val="14"/>
        </w:rPr>
        <w:t xml:space="preserve"> tropical </w:t>
      </w:r>
      <w:r w:rsidRPr="00033FD3">
        <w:rPr>
          <w:rStyle w:val="Emphasis"/>
          <w:highlight w:val="cyan"/>
        </w:rPr>
        <w:t>coral</w:t>
      </w:r>
      <w:r w:rsidRPr="00AC4360">
        <w:rPr>
          <w:rStyle w:val="Emphasis"/>
        </w:rPr>
        <w:t xml:space="preserve"> reef</w:t>
      </w:r>
      <w:r w:rsidRPr="00AC4360">
        <w:rPr>
          <w:rStyle w:val="StyleUnderline"/>
        </w:rPr>
        <w:t xml:space="preserve"> system</w:t>
      </w:r>
      <w:r w:rsidRPr="00033FD3">
        <w:rPr>
          <w:rStyle w:val="Emphasis"/>
          <w:highlight w:val="cyan"/>
        </w:rPr>
        <w:t>s</w:t>
      </w:r>
      <w:r w:rsidRPr="00033FD3">
        <w:rPr>
          <w:rStyle w:val="StyleUnderline"/>
          <w:highlight w:val="cyan"/>
        </w:rPr>
        <w:t>;</w:t>
      </w:r>
      <w:r w:rsidRPr="00AC4360">
        <w:rPr>
          <w:rStyle w:val="StyleUnderline"/>
        </w:rPr>
        <w:t xml:space="preserve"> and </w:t>
      </w:r>
      <w:r w:rsidRPr="00033FD3">
        <w:rPr>
          <w:rStyle w:val="Emphasis"/>
          <w:highlight w:val="cyan"/>
        </w:rPr>
        <w:t>collapse</w:t>
      </w:r>
      <w:r w:rsidRPr="00033FD3">
        <w:rPr>
          <w:rStyle w:val="StyleUnderline"/>
          <w:highlight w:val="cyan"/>
        </w:rPr>
        <w:t xml:space="preserve"> of</w:t>
      </w:r>
      <w:r w:rsidRPr="00AC4360">
        <w:rPr>
          <w:sz w:val="14"/>
        </w:rPr>
        <w:t xml:space="preserve"> the Labrador Current, one element of the </w:t>
      </w:r>
      <w:r w:rsidRPr="00033FD3">
        <w:rPr>
          <w:rStyle w:val="Emphasis"/>
          <w:highlight w:val="cyan"/>
        </w:rPr>
        <w:t>A</w:t>
      </w:r>
      <w:r w:rsidRPr="00AC4360">
        <w:rPr>
          <w:sz w:val="14"/>
        </w:rPr>
        <w:t xml:space="preserve">tlantic </w:t>
      </w:r>
      <w:r w:rsidRPr="00033FD3">
        <w:rPr>
          <w:rStyle w:val="Emphasis"/>
          <w:highlight w:val="cyan"/>
        </w:rPr>
        <w:t>M</w:t>
      </w:r>
      <w:r w:rsidRPr="00AC4360">
        <w:rPr>
          <w:sz w:val="14"/>
        </w:rPr>
        <w:t xml:space="preserve">eridional </w:t>
      </w:r>
      <w:r w:rsidRPr="00033FD3">
        <w:rPr>
          <w:rStyle w:val="Emphasis"/>
          <w:highlight w:val="cyan"/>
        </w:rPr>
        <w:t>O</w:t>
      </w:r>
      <w:r w:rsidRPr="00AC4360">
        <w:rPr>
          <w:sz w:val="14"/>
        </w:rPr>
        <w:t xml:space="preserve">verturning </w:t>
      </w:r>
      <w:r w:rsidRPr="00033FD3">
        <w:rPr>
          <w:rStyle w:val="Emphasis"/>
          <w:highlight w:val="cyan"/>
        </w:rPr>
        <w:t>C</w:t>
      </w:r>
      <w:r w:rsidRPr="00AC4360">
        <w:rPr>
          <w:sz w:val="14"/>
        </w:rPr>
        <w:t>irculation (AMOC).</w:t>
      </w:r>
    </w:p>
    <w:p w14:paraId="2B92F249" w14:textId="77777777" w:rsidR="009835A4" w:rsidRPr="00AC4360" w:rsidRDefault="009835A4" w:rsidP="009835A4">
      <w:pPr>
        <w:rPr>
          <w:sz w:val="14"/>
        </w:rPr>
      </w:pPr>
      <w:r w:rsidRPr="00AC4360">
        <w:rPr>
          <w:sz w:val="14"/>
        </w:rPr>
        <w:t xml:space="preserve">This analysis comes from the Global Tipping Points report, which in late 2023 warned that five important natural thresholds already risk being crossed, and three more may be reached if the world heats to 1.5°C above pre-industrial temperatures. Such </w:t>
      </w:r>
      <w:r w:rsidRPr="00AC4360">
        <w:rPr>
          <w:rStyle w:val="StyleUnderline"/>
        </w:rPr>
        <w:t>tipping points “</w:t>
      </w:r>
      <w:r w:rsidRPr="00033FD3">
        <w:rPr>
          <w:rStyle w:val="StyleUnderline"/>
          <w:highlight w:val="cyan"/>
        </w:rPr>
        <w:t xml:space="preserve">can </w:t>
      </w:r>
      <w:r w:rsidRPr="00033FD3">
        <w:rPr>
          <w:rStyle w:val="Emphasis"/>
          <w:highlight w:val="cyan"/>
        </w:rPr>
        <w:t>trigger</w:t>
      </w:r>
      <w:r w:rsidRPr="00AC4360">
        <w:rPr>
          <w:rStyle w:val="StyleUnderline"/>
        </w:rPr>
        <w:t xml:space="preserve"> devastating </w:t>
      </w:r>
      <w:r w:rsidRPr="00A23EC6">
        <w:rPr>
          <w:rStyle w:val="Emphasis"/>
        </w:rPr>
        <w:t>domino effects</w:t>
      </w:r>
      <w:r w:rsidRPr="00A23EC6">
        <w:rPr>
          <w:rStyle w:val="StyleUnderline"/>
        </w:rPr>
        <w:t>, including</w:t>
      </w:r>
      <w:r w:rsidRPr="00AC4360">
        <w:rPr>
          <w:rStyle w:val="StyleUnderline"/>
        </w:rPr>
        <w:t xml:space="preserve"> the </w:t>
      </w:r>
      <w:r w:rsidRPr="00033FD3">
        <w:rPr>
          <w:rStyle w:val="Emphasis"/>
          <w:highlight w:val="cyan"/>
        </w:rPr>
        <w:t>loss</w:t>
      </w:r>
      <w:r w:rsidRPr="00033FD3">
        <w:rPr>
          <w:rStyle w:val="StyleUnderline"/>
          <w:highlight w:val="cyan"/>
        </w:rPr>
        <w:t xml:space="preserve"> of</w:t>
      </w:r>
      <w:r w:rsidRPr="00AC4360">
        <w:rPr>
          <w:sz w:val="14"/>
        </w:rPr>
        <w:t xml:space="preserve"> whole ecosystems and </w:t>
      </w:r>
      <w:r w:rsidRPr="00687BEE">
        <w:rPr>
          <w:rStyle w:val="StyleUnderline"/>
        </w:rPr>
        <w:t>capacity to grow</w:t>
      </w:r>
      <w:r w:rsidRPr="00AC4360">
        <w:rPr>
          <w:rStyle w:val="StyleUnderline"/>
        </w:rPr>
        <w:t xml:space="preserve"> </w:t>
      </w:r>
      <w:r w:rsidRPr="00AC4360">
        <w:rPr>
          <w:rStyle w:val="Emphasis"/>
        </w:rPr>
        <w:t xml:space="preserve">staple </w:t>
      </w:r>
      <w:r w:rsidRPr="00033FD3">
        <w:rPr>
          <w:rStyle w:val="Emphasis"/>
          <w:highlight w:val="cyan"/>
        </w:rPr>
        <w:t>crops</w:t>
      </w:r>
      <w:r w:rsidRPr="00AC4360">
        <w:rPr>
          <w:sz w:val="14"/>
        </w:rPr>
        <w:t xml:space="preserve">, with societal impacts including mass displacement, </w:t>
      </w:r>
      <w:r w:rsidRPr="00AC4360">
        <w:rPr>
          <w:rStyle w:val="StyleUnderline"/>
        </w:rPr>
        <w:t xml:space="preserve">political </w:t>
      </w:r>
      <w:r w:rsidRPr="00033FD3">
        <w:rPr>
          <w:rStyle w:val="Emphasis"/>
          <w:highlight w:val="cyan"/>
        </w:rPr>
        <w:t>instability</w:t>
      </w:r>
      <w:r w:rsidRPr="00033FD3">
        <w:rPr>
          <w:rStyle w:val="StyleUnderline"/>
          <w:highlight w:val="cyan"/>
        </w:rPr>
        <w:t xml:space="preserve"> and</w:t>
      </w:r>
      <w:r w:rsidRPr="00AC4360">
        <w:rPr>
          <w:rStyle w:val="StyleUnderline"/>
        </w:rPr>
        <w:t xml:space="preserve"> financial </w:t>
      </w:r>
      <w:r w:rsidRPr="00033FD3">
        <w:rPr>
          <w:rStyle w:val="Emphasis"/>
          <w:highlight w:val="cyan"/>
        </w:rPr>
        <w:t>collapse</w:t>
      </w:r>
      <w:r w:rsidRPr="00AC4360">
        <w:rPr>
          <w:sz w:val="14"/>
        </w:rPr>
        <w:t>”.45</w:t>
      </w:r>
    </w:p>
    <w:p w14:paraId="3F65B1BD" w14:textId="77777777" w:rsidR="009835A4" w:rsidRPr="00AC4360" w:rsidRDefault="009835A4" w:rsidP="009835A4">
      <w:pPr>
        <w:rPr>
          <w:sz w:val="14"/>
          <w:szCs w:val="14"/>
        </w:rPr>
      </w:pPr>
      <w:r w:rsidRPr="00AC4360">
        <w:rPr>
          <w:sz w:val="14"/>
          <w:szCs w:val="14"/>
        </w:rPr>
        <w:t>They include:</w:t>
      </w:r>
    </w:p>
    <w:p w14:paraId="3B60639F" w14:textId="77777777" w:rsidR="009835A4" w:rsidRPr="00AC4360" w:rsidRDefault="009835A4" w:rsidP="009835A4">
      <w:pPr>
        <w:rPr>
          <w:sz w:val="14"/>
          <w:szCs w:val="14"/>
        </w:rPr>
      </w:pPr>
      <w:r w:rsidRPr="00AC4360">
        <w:rPr>
          <w:sz w:val="14"/>
          <w:szCs w:val="14"/>
        </w:rPr>
        <w:t>— The Greenland Ice Sheet likely reached its tipping point 20 years ago.46</w:t>
      </w:r>
    </w:p>
    <w:p w14:paraId="7BDA9AEF" w14:textId="77777777" w:rsidR="009835A4" w:rsidRPr="00AC4360" w:rsidRDefault="009835A4" w:rsidP="009835A4">
      <w:pPr>
        <w:rPr>
          <w:sz w:val="14"/>
        </w:rPr>
      </w:pPr>
      <w:r w:rsidRPr="00AC4360">
        <w:rPr>
          <w:sz w:val="14"/>
        </w:rPr>
        <w:t xml:space="preserve">— The West Antarctic glaciers have passed a tipping point;47 and the Paris Agreement temperature target of 1.5°C is sufficient to drive the runaway retreat of WAIS.48 In May 2024, scientists warned that Thwaites Glacier, nicknamed </w:t>
      </w:r>
      <w:r w:rsidRPr="00033FD3">
        <w:rPr>
          <w:rStyle w:val="StyleUnderline"/>
          <w:highlight w:val="cyan"/>
        </w:rPr>
        <w:t>the</w:t>
      </w:r>
      <w:r w:rsidRPr="00AC4360">
        <w:rPr>
          <w:rStyle w:val="StyleUnderline"/>
        </w:rPr>
        <w:t xml:space="preserve"> “</w:t>
      </w:r>
      <w:r w:rsidRPr="00033FD3">
        <w:rPr>
          <w:rStyle w:val="Emphasis"/>
          <w:highlight w:val="cyan"/>
        </w:rPr>
        <w:t>Doomsday Glacier</w:t>
      </w:r>
      <w:r w:rsidRPr="00AC4360">
        <w:rPr>
          <w:rStyle w:val="StyleUnderline"/>
        </w:rPr>
        <w:t xml:space="preserve">”, </w:t>
      </w:r>
      <w:r w:rsidRPr="00033FD3">
        <w:rPr>
          <w:rStyle w:val="StyleUnderline"/>
          <w:highlight w:val="cyan"/>
        </w:rPr>
        <w:t xml:space="preserve">is near </w:t>
      </w:r>
      <w:r w:rsidRPr="00033FD3">
        <w:rPr>
          <w:rStyle w:val="Emphasis"/>
          <w:highlight w:val="cyan"/>
        </w:rPr>
        <w:t>collapse</w:t>
      </w:r>
      <w:r w:rsidRPr="00AC4360">
        <w:rPr>
          <w:sz w:val="14"/>
        </w:rPr>
        <w:t>.49</w:t>
      </w:r>
    </w:p>
    <w:p w14:paraId="0C76AA4E" w14:textId="77777777" w:rsidR="009835A4" w:rsidRPr="00AC4360" w:rsidRDefault="009835A4" w:rsidP="009835A4">
      <w:pPr>
        <w:rPr>
          <w:sz w:val="14"/>
        </w:rPr>
      </w:pPr>
      <w:r w:rsidRPr="00AC4360">
        <w:rPr>
          <w:sz w:val="14"/>
        </w:rPr>
        <w:t xml:space="preserve">— Parts of East </w:t>
      </w:r>
      <w:r w:rsidRPr="00AC4360">
        <w:rPr>
          <w:rStyle w:val="Emphasis"/>
        </w:rPr>
        <w:t>Antarctica</w:t>
      </w:r>
      <w:r w:rsidRPr="00AC4360">
        <w:rPr>
          <w:rStyle w:val="StyleUnderline"/>
        </w:rPr>
        <w:t xml:space="preserve"> might be</w:t>
      </w:r>
      <w:r w:rsidRPr="00AC4360">
        <w:rPr>
          <w:sz w:val="14"/>
        </w:rPr>
        <w:t xml:space="preserve"> similarly </w:t>
      </w:r>
      <w:r w:rsidRPr="00AC4360">
        <w:rPr>
          <w:rStyle w:val="Emphasis"/>
        </w:rPr>
        <w:t>unstable</w:t>
      </w:r>
      <w:r w:rsidRPr="00AC4360">
        <w:rPr>
          <w:sz w:val="14"/>
        </w:rPr>
        <w:t xml:space="preserve">.50 Denman Glacier has been identified </w:t>
      </w:r>
      <w:r w:rsidRPr="00AC4360">
        <w:rPr>
          <w:rStyle w:val="StyleUnderline"/>
        </w:rPr>
        <w:t xml:space="preserve">as susceptible to </w:t>
      </w:r>
      <w:r w:rsidRPr="00AC4360">
        <w:rPr>
          <w:rStyle w:val="Emphasis"/>
        </w:rPr>
        <w:t>collapse</w:t>
      </w:r>
      <w:r w:rsidRPr="00AC4360">
        <w:rPr>
          <w:sz w:val="14"/>
        </w:rPr>
        <w:t xml:space="preserve"> of its ice shelf and inundation of the glacier itself, which sits on a retrograde base below sea level.51</w:t>
      </w:r>
    </w:p>
    <w:p w14:paraId="3F701FF8" w14:textId="77777777" w:rsidR="009835A4" w:rsidRPr="00AC4360" w:rsidRDefault="009835A4" w:rsidP="009835A4">
      <w:pPr>
        <w:rPr>
          <w:sz w:val="14"/>
        </w:rPr>
      </w:pPr>
      <w:r w:rsidRPr="00AC4360">
        <w:rPr>
          <w:sz w:val="14"/>
        </w:rPr>
        <w:t xml:space="preserve">— </w:t>
      </w:r>
      <w:r w:rsidRPr="00033FD3">
        <w:rPr>
          <w:rStyle w:val="Emphasis"/>
          <w:highlight w:val="cyan"/>
        </w:rPr>
        <w:t>Summer</w:t>
      </w:r>
      <w:r w:rsidRPr="00AC4360">
        <w:rPr>
          <w:sz w:val="14"/>
        </w:rPr>
        <w:t xml:space="preserve"> Arctic </w:t>
      </w:r>
      <w:r w:rsidRPr="00033FD3">
        <w:rPr>
          <w:rStyle w:val="StyleUnderline"/>
          <w:highlight w:val="cyan"/>
        </w:rPr>
        <w:t>sea-</w:t>
      </w:r>
      <w:r w:rsidRPr="00033FD3">
        <w:rPr>
          <w:rStyle w:val="Emphasis"/>
          <w:highlight w:val="cyan"/>
        </w:rPr>
        <w:t>ice</w:t>
      </w:r>
      <w:r w:rsidRPr="00AC4360">
        <w:rPr>
          <w:sz w:val="14"/>
        </w:rPr>
        <w:t xml:space="preserve">, where three-quarters by volume </w:t>
      </w:r>
      <w:r w:rsidRPr="00033FD3">
        <w:rPr>
          <w:rStyle w:val="StyleUnderline"/>
          <w:highlight w:val="cyan"/>
        </w:rPr>
        <w:t>has</w:t>
      </w:r>
      <w:r w:rsidRPr="00AC4360">
        <w:rPr>
          <w:rStyle w:val="StyleUnderline"/>
        </w:rPr>
        <w:t xml:space="preserve"> already </w:t>
      </w:r>
      <w:r w:rsidRPr="00033FD3">
        <w:rPr>
          <w:rStyle w:val="Emphasis"/>
          <w:highlight w:val="cyan"/>
        </w:rPr>
        <w:t>been lost</w:t>
      </w:r>
      <w:r w:rsidRPr="00AC4360">
        <w:rPr>
          <w:sz w:val="14"/>
        </w:rPr>
        <w:t xml:space="preserve">,52 </w:t>
      </w:r>
      <w:r w:rsidRPr="00AC4360">
        <w:rPr>
          <w:rStyle w:val="StyleUnderline"/>
        </w:rPr>
        <w:t xml:space="preserve">and is in a </w:t>
      </w:r>
      <w:r w:rsidRPr="00AC4360">
        <w:rPr>
          <w:rStyle w:val="Emphasis"/>
        </w:rPr>
        <w:t>death spiral</w:t>
      </w:r>
      <w:r w:rsidRPr="00AC4360">
        <w:rPr>
          <w:sz w:val="14"/>
        </w:rPr>
        <w:t>.53</w:t>
      </w:r>
    </w:p>
    <w:p w14:paraId="4B873852" w14:textId="77777777" w:rsidR="009835A4" w:rsidRPr="00AC4360" w:rsidRDefault="009835A4" w:rsidP="009835A4">
      <w:pPr>
        <w:rPr>
          <w:sz w:val="14"/>
        </w:rPr>
      </w:pPr>
      <w:r w:rsidRPr="00AC4360">
        <w:rPr>
          <w:sz w:val="14"/>
        </w:rPr>
        <w:t xml:space="preserve">— </w:t>
      </w:r>
      <w:r w:rsidRPr="00AC4360">
        <w:rPr>
          <w:rStyle w:val="StyleUnderline"/>
        </w:rPr>
        <w:t xml:space="preserve">Arctic </w:t>
      </w:r>
      <w:r w:rsidRPr="00033FD3">
        <w:rPr>
          <w:rStyle w:val="Emphasis"/>
          <w:highlight w:val="cyan"/>
        </w:rPr>
        <w:t>permafrost</w:t>
      </w:r>
      <w:r w:rsidRPr="00AC4360">
        <w:rPr>
          <w:sz w:val="14"/>
        </w:rPr>
        <w:t xml:space="preserve">, which </w:t>
      </w:r>
      <w:r w:rsidRPr="00FE6653">
        <w:rPr>
          <w:rStyle w:val="StyleUnderline"/>
        </w:rPr>
        <w:t xml:space="preserve">is now a net </w:t>
      </w:r>
      <w:r w:rsidRPr="00033FD3">
        <w:rPr>
          <w:rStyle w:val="Emphasis"/>
          <w:highlight w:val="cyan"/>
        </w:rPr>
        <w:t>source</w:t>
      </w:r>
      <w:r w:rsidRPr="00033FD3">
        <w:rPr>
          <w:rStyle w:val="StyleUnderline"/>
          <w:highlight w:val="cyan"/>
        </w:rPr>
        <w:t xml:space="preserve"> of</w:t>
      </w:r>
      <w:r w:rsidRPr="00AC4360">
        <w:rPr>
          <w:sz w:val="14"/>
        </w:rPr>
        <w:t xml:space="preserve"> major </w:t>
      </w:r>
      <w:r w:rsidRPr="00033FD3">
        <w:rPr>
          <w:rStyle w:val="Emphasis"/>
          <w:highlight w:val="cyan"/>
        </w:rPr>
        <w:t>g</w:t>
      </w:r>
      <w:r w:rsidRPr="00AC4360">
        <w:rPr>
          <w:sz w:val="14"/>
        </w:rPr>
        <w:t>reen</w:t>
      </w:r>
      <w:r w:rsidRPr="00033FD3">
        <w:rPr>
          <w:rStyle w:val="Emphasis"/>
          <w:highlight w:val="cyan"/>
        </w:rPr>
        <w:t>h</w:t>
      </w:r>
      <w:r w:rsidRPr="00AC4360">
        <w:rPr>
          <w:sz w:val="14"/>
        </w:rPr>
        <w:t xml:space="preserve">ouse </w:t>
      </w:r>
      <w:r w:rsidRPr="00033FD3">
        <w:rPr>
          <w:rStyle w:val="Emphasis"/>
          <w:highlight w:val="cyan"/>
        </w:rPr>
        <w:t>g</w:t>
      </w:r>
      <w:r w:rsidRPr="00AC4360">
        <w:rPr>
          <w:sz w:val="14"/>
        </w:rPr>
        <w:t>ase</w:t>
      </w:r>
      <w:r w:rsidRPr="00033FD3">
        <w:rPr>
          <w:rStyle w:val="Emphasis"/>
          <w:highlight w:val="cyan"/>
        </w:rPr>
        <w:t>s</w:t>
      </w:r>
      <w:r w:rsidRPr="00AC4360">
        <w:rPr>
          <w:sz w:val="14"/>
        </w:rPr>
        <w:t>.54</w:t>
      </w:r>
    </w:p>
    <w:p w14:paraId="1D8889B8" w14:textId="77777777" w:rsidR="009835A4" w:rsidRPr="00AC4360" w:rsidRDefault="009835A4" w:rsidP="009835A4">
      <w:pPr>
        <w:rPr>
          <w:sz w:val="14"/>
        </w:rPr>
      </w:pPr>
      <w:r w:rsidRPr="00AC4360">
        <w:rPr>
          <w:sz w:val="14"/>
        </w:rPr>
        <w:t xml:space="preserve">— Canada’s </w:t>
      </w:r>
      <w:r w:rsidRPr="00033FD3">
        <w:rPr>
          <w:rStyle w:val="Emphasis"/>
          <w:highlight w:val="cyan"/>
        </w:rPr>
        <w:t>boreal forests</w:t>
      </w:r>
      <w:r w:rsidRPr="00AC4360">
        <w:rPr>
          <w:sz w:val="14"/>
        </w:rPr>
        <w:t xml:space="preserve"> are one of Earth’s largest terrestrial carbon storehouses. Long a reliable “sink” for carbon, the forests </w:t>
      </w:r>
      <w:r w:rsidRPr="002C0193">
        <w:rPr>
          <w:rStyle w:val="StyleUnderline"/>
        </w:rPr>
        <w:t xml:space="preserve">since </w:t>
      </w:r>
      <w:r w:rsidRPr="002C0193">
        <w:rPr>
          <w:rStyle w:val="Emphasis"/>
        </w:rPr>
        <w:t>2001</w:t>
      </w:r>
      <w:r w:rsidRPr="002C0193">
        <w:rPr>
          <w:rStyle w:val="StyleUnderline"/>
        </w:rPr>
        <w:t xml:space="preserve"> </w:t>
      </w:r>
      <w:r w:rsidRPr="00033FD3">
        <w:rPr>
          <w:rStyle w:val="StyleUnderline"/>
          <w:highlight w:val="cyan"/>
        </w:rPr>
        <w:t>have</w:t>
      </w:r>
      <w:r w:rsidRPr="00AC4360">
        <w:rPr>
          <w:rStyle w:val="StyleUnderline"/>
        </w:rPr>
        <w:t xml:space="preserve"> become</w:t>
      </w:r>
      <w:r w:rsidRPr="00AC4360">
        <w:rPr>
          <w:sz w:val="14"/>
        </w:rPr>
        <w:t xml:space="preserve"> instead </w:t>
      </w:r>
      <w:r w:rsidRPr="00AC4360">
        <w:rPr>
          <w:rStyle w:val="StyleUnderline"/>
        </w:rPr>
        <w:t xml:space="preserve">an </w:t>
      </w:r>
      <w:r w:rsidRPr="00AC4360">
        <w:rPr>
          <w:rStyle w:val="Emphasis"/>
        </w:rPr>
        <w:t>increasing</w:t>
      </w:r>
      <w:r w:rsidRPr="00AC4360">
        <w:rPr>
          <w:sz w:val="14"/>
        </w:rPr>
        <w:t xml:space="preserve"> carbon </w:t>
      </w:r>
      <w:r w:rsidRPr="00AC4360">
        <w:rPr>
          <w:rStyle w:val="StyleUnderline"/>
        </w:rPr>
        <w:t>“</w:t>
      </w:r>
      <w:r w:rsidRPr="00AC4360">
        <w:rPr>
          <w:rStyle w:val="Emphasis"/>
        </w:rPr>
        <w:t>source</w:t>
      </w:r>
      <w:r w:rsidRPr="00AC4360">
        <w:rPr>
          <w:rStyle w:val="StyleUnderline"/>
        </w:rPr>
        <w:t>”</w:t>
      </w:r>
      <w:r w:rsidRPr="00AC4360">
        <w:rPr>
          <w:sz w:val="14"/>
        </w:rPr>
        <w:t xml:space="preserve">, and passed their tipping point. In the 2020s, Canada’s forests have </w:t>
      </w:r>
      <w:r w:rsidRPr="00033FD3">
        <w:rPr>
          <w:rStyle w:val="StyleUnderline"/>
          <w:highlight w:val="cyan"/>
        </w:rPr>
        <w:t>raised</w:t>
      </w:r>
      <w:r w:rsidRPr="00AC4360">
        <w:rPr>
          <w:sz w:val="14"/>
        </w:rPr>
        <w:t xml:space="preserve"> the country’s </w:t>
      </w:r>
      <w:r w:rsidRPr="00AC4360">
        <w:rPr>
          <w:rStyle w:val="StyleUnderline"/>
        </w:rPr>
        <w:t xml:space="preserve">total </w:t>
      </w:r>
      <w:r w:rsidRPr="00033FD3">
        <w:rPr>
          <w:rStyle w:val="StyleUnderline"/>
          <w:highlight w:val="cyan"/>
        </w:rPr>
        <w:t>emissions</w:t>
      </w:r>
      <w:r w:rsidRPr="00AC4360">
        <w:rPr>
          <w:rStyle w:val="StyleUnderline"/>
        </w:rPr>
        <w:t xml:space="preserve"> by </w:t>
      </w:r>
      <w:r w:rsidRPr="00DE3916">
        <w:rPr>
          <w:rStyle w:val="Emphasis"/>
        </w:rPr>
        <w:t>50%</w:t>
      </w:r>
      <w:r w:rsidRPr="00AC4360">
        <w:rPr>
          <w:rStyle w:val="StyleUnderline"/>
        </w:rPr>
        <w:t>.</w:t>
      </w:r>
      <w:r w:rsidRPr="00AC4360">
        <w:rPr>
          <w:sz w:val="14"/>
        </w:rPr>
        <w:t>55</w:t>
      </w:r>
    </w:p>
    <w:p w14:paraId="1A1808D9" w14:textId="77777777" w:rsidR="009835A4" w:rsidRPr="00AC4360" w:rsidRDefault="009835A4" w:rsidP="009835A4">
      <w:pPr>
        <w:rPr>
          <w:sz w:val="14"/>
        </w:rPr>
      </w:pPr>
      <w:r w:rsidRPr="00AC4360">
        <w:rPr>
          <w:sz w:val="14"/>
        </w:rPr>
        <w:t xml:space="preserve">— Tropical forests are also nearing critical temperature thresholds.56 The forest systems are oscillating to non-forest ecosystems in eastern, southern and central Amazonia.57 </w:t>
      </w:r>
      <w:r w:rsidRPr="00033FD3">
        <w:rPr>
          <w:rStyle w:val="StyleUnderline"/>
          <w:highlight w:val="cyan"/>
        </w:rPr>
        <w:t xml:space="preserve">The </w:t>
      </w:r>
      <w:r w:rsidRPr="00033FD3">
        <w:rPr>
          <w:rStyle w:val="Emphasis"/>
          <w:highlight w:val="cyan"/>
        </w:rPr>
        <w:t>Amazon</w:t>
      </w:r>
      <w:r w:rsidRPr="00033FD3">
        <w:rPr>
          <w:rStyle w:val="StyleUnderline"/>
          <w:highlight w:val="cyan"/>
        </w:rPr>
        <w:t xml:space="preserve"> has become a </w:t>
      </w:r>
      <w:r w:rsidRPr="00033FD3">
        <w:rPr>
          <w:rStyle w:val="Emphasis"/>
          <w:highlight w:val="cyan"/>
        </w:rPr>
        <w:t>net</w:t>
      </w:r>
      <w:r w:rsidRPr="00AC4360">
        <w:rPr>
          <w:rStyle w:val="StyleUnderline"/>
        </w:rPr>
        <w:t xml:space="preserve"> carbon </w:t>
      </w:r>
      <w:r w:rsidRPr="00033FD3">
        <w:rPr>
          <w:rStyle w:val="Emphasis"/>
          <w:highlight w:val="cyan"/>
        </w:rPr>
        <w:t>source</w:t>
      </w:r>
      <w:r w:rsidRPr="00AC4360">
        <w:rPr>
          <w:sz w:val="14"/>
        </w:rPr>
        <w:t xml:space="preserve"> during recent climate extremes and the south-</w:t>
      </w:r>
      <w:r w:rsidRPr="00AC4360">
        <w:rPr>
          <w:sz w:val="14"/>
        </w:rPr>
        <w:lastRenderedPageBreak/>
        <w:t xml:space="preserve">eastern Amazon was a net land carbon source over the period 2010–2020.58 </w:t>
      </w:r>
      <w:r w:rsidRPr="00033FD3">
        <w:rPr>
          <w:rStyle w:val="StyleUnderline"/>
          <w:highlight w:val="cyan"/>
        </w:rPr>
        <w:t>And the</w:t>
      </w:r>
      <w:r w:rsidRPr="00AC4360">
        <w:rPr>
          <w:sz w:val="14"/>
        </w:rPr>
        <w:t xml:space="preserve"> South American </w:t>
      </w:r>
      <w:r w:rsidRPr="00033FD3">
        <w:rPr>
          <w:rStyle w:val="Emphasis"/>
          <w:highlight w:val="cyan"/>
        </w:rPr>
        <w:t>monsoon</w:t>
      </w:r>
      <w:r w:rsidRPr="00033FD3">
        <w:rPr>
          <w:rStyle w:val="StyleUnderline"/>
          <w:highlight w:val="cyan"/>
        </w:rPr>
        <w:t xml:space="preserve"> is heading </w:t>
      </w:r>
      <w:r w:rsidRPr="00033FD3">
        <w:rPr>
          <w:rStyle w:val="Emphasis"/>
          <w:highlight w:val="cyan"/>
        </w:rPr>
        <w:t>to</w:t>
      </w:r>
      <w:r w:rsidRPr="00AC4360">
        <w:rPr>
          <w:sz w:val="14"/>
        </w:rPr>
        <w:t xml:space="preserve">wards a “critical destabilisation point” or tipping point likely to </w:t>
      </w:r>
      <w:r w:rsidRPr="00033FD3">
        <w:rPr>
          <w:rStyle w:val="StyleUnderline"/>
          <w:highlight w:val="cyan"/>
        </w:rPr>
        <w:t>cause</w:t>
      </w:r>
      <w:r w:rsidRPr="00033FD3">
        <w:rPr>
          <w:rStyle w:val="StyleUnderline"/>
        </w:rPr>
        <w:t xml:space="preserve"> </w:t>
      </w:r>
      <w:r w:rsidRPr="00033FD3">
        <w:rPr>
          <w:rStyle w:val="Emphasis"/>
        </w:rPr>
        <w:t xml:space="preserve">Amazon </w:t>
      </w:r>
      <w:r w:rsidRPr="00033FD3">
        <w:rPr>
          <w:rStyle w:val="Emphasis"/>
          <w:highlight w:val="cyan"/>
        </w:rPr>
        <w:t>dieback</w:t>
      </w:r>
      <w:r w:rsidRPr="00AC4360">
        <w:rPr>
          <w:sz w:val="14"/>
        </w:rPr>
        <w:t>.59</w:t>
      </w:r>
    </w:p>
    <w:p w14:paraId="27183EBB" w14:textId="77777777" w:rsidR="009835A4" w:rsidRPr="00AC4360" w:rsidRDefault="009835A4" w:rsidP="009835A4">
      <w:pPr>
        <w:rPr>
          <w:sz w:val="14"/>
        </w:rPr>
      </w:pPr>
      <w:r w:rsidRPr="00AC4360">
        <w:rPr>
          <w:sz w:val="14"/>
        </w:rPr>
        <w:t xml:space="preserve">— Tropical coral reef systems. Researchers warn that “warming of 1.5°C relative to pre-industrial levels will be catastrophic for coral reefs” worldwide.60 The IPCC reported that nearly </w:t>
      </w:r>
      <w:r w:rsidRPr="00033FD3">
        <w:rPr>
          <w:rStyle w:val="StyleUnderline"/>
          <w:highlight w:val="cyan"/>
        </w:rPr>
        <w:t>all</w:t>
      </w:r>
      <w:r w:rsidRPr="00AC4360">
        <w:rPr>
          <w:sz w:val="14"/>
        </w:rPr>
        <w:t xml:space="preserve"> tropical </w:t>
      </w:r>
      <w:r w:rsidRPr="00033FD3">
        <w:rPr>
          <w:rStyle w:val="Emphasis"/>
          <w:highlight w:val="cyan"/>
        </w:rPr>
        <w:t>reefs</w:t>
      </w:r>
      <w:r w:rsidRPr="00AC4360">
        <w:rPr>
          <w:rStyle w:val="StyleUnderline"/>
        </w:rPr>
        <w:t xml:space="preserve"> will become </w:t>
      </w:r>
      <w:r w:rsidRPr="00033FD3">
        <w:rPr>
          <w:rStyle w:val="Emphasis"/>
          <w:highlight w:val="cyan"/>
        </w:rPr>
        <w:t>extinct</w:t>
      </w:r>
      <w:r w:rsidRPr="00AC4360">
        <w:rPr>
          <w:sz w:val="14"/>
        </w:rPr>
        <w:t xml:space="preserve"> even if global warming is kept to 1.5°C.</w:t>
      </w:r>
    </w:p>
    <w:p w14:paraId="682B53DD" w14:textId="77777777" w:rsidR="009835A4" w:rsidRPr="00AC4360" w:rsidRDefault="009835A4" w:rsidP="009835A4">
      <w:pPr>
        <w:rPr>
          <w:sz w:val="14"/>
        </w:rPr>
      </w:pPr>
      <w:r w:rsidRPr="00AC4360">
        <w:rPr>
          <w:sz w:val="14"/>
        </w:rPr>
        <w:t xml:space="preserve">The permafrost and forest changes represent fundamental changes in the carbon cycle, in which systems that have had a major role in absorbing carbon from the atmosphere and storing it, flip to becoming a source of carbon to the atmosphere. If the land-based stores become sinks, that drives up the rate of warming. </w:t>
      </w:r>
      <w:r w:rsidRPr="00A43E9D">
        <w:rPr>
          <w:rStyle w:val="StyleUnderline"/>
        </w:rPr>
        <w:t>In</w:t>
      </w:r>
      <w:r w:rsidRPr="00A43E9D">
        <w:rPr>
          <w:sz w:val="14"/>
        </w:rPr>
        <w:t xml:space="preserve"> October </w:t>
      </w:r>
      <w:r w:rsidRPr="00A43E9D">
        <w:rPr>
          <w:rStyle w:val="Emphasis"/>
        </w:rPr>
        <w:t>2024</w:t>
      </w:r>
      <w:r w:rsidRPr="00604FB7">
        <w:rPr>
          <w:sz w:val="14"/>
        </w:rPr>
        <w:t>,</w:t>
      </w:r>
      <w:r w:rsidRPr="00AC4360">
        <w:rPr>
          <w:sz w:val="14"/>
        </w:rPr>
        <w:t xml:space="preserve"> The Guardian reported on preliminary research findings showing the amount of carbon absorbed by the </w:t>
      </w:r>
      <w:r w:rsidRPr="00033FD3">
        <w:rPr>
          <w:rStyle w:val="StyleUnderline"/>
          <w:highlight w:val="cyan"/>
        </w:rPr>
        <w:t>land sinks</w:t>
      </w:r>
      <w:r w:rsidRPr="00AC4360">
        <w:rPr>
          <w:sz w:val="14"/>
        </w:rPr>
        <w:t xml:space="preserve"> had temporarily </w:t>
      </w:r>
      <w:r w:rsidRPr="00033FD3">
        <w:rPr>
          <w:rStyle w:val="Emphasis"/>
          <w:highlight w:val="cyan"/>
        </w:rPr>
        <w:t>collapsed</w:t>
      </w:r>
      <w:r w:rsidRPr="00AC4360">
        <w:rPr>
          <w:sz w:val="14"/>
        </w:rPr>
        <w:t xml:space="preserve"> in 2023: “The final result was that </w:t>
      </w:r>
      <w:r w:rsidRPr="00AC4360">
        <w:rPr>
          <w:rStyle w:val="StyleUnderline"/>
        </w:rPr>
        <w:t>forest, plants and soil</w:t>
      </w:r>
      <w:r w:rsidRPr="00AC4360">
        <w:rPr>
          <w:sz w:val="14"/>
        </w:rPr>
        <w:t xml:space="preserve"> – as a net category – </w:t>
      </w:r>
      <w:r w:rsidRPr="00033FD3">
        <w:rPr>
          <w:rStyle w:val="Emphasis"/>
          <w:highlight w:val="cyan"/>
        </w:rPr>
        <w:t>absorbed</w:t>
      </w:r>
      <w:r w:rsidRPr="00AC4360">
        <w:rPr>
          <w:sz w:val="14"/>
        </w:rPr>
        <w:t xml:space="preserve"> almost </w:t>
      </w:r>
      <w:r w:rsidRPr="00033FD3">
        <w:rPr>
          <w:rStyle w:val="Emphasis"/>
          <w:highlight w:val="cyan"/>
        </w:rPr>
        <w:t>no carbon</w:t>
      </w:r>
      <w:r w:rsidRPr="00AC4360">
        <w:rPr>
          <w:sz w:val="14"/>
        </w:rPr>
        <w:t>.”61</w:t>
      </w:r>
    </w:p>
    <w:p w14:paraId="613D2D82" w14:textId="77777777" w:rsidR="009835A4" w:rsidRDefault="009835A4" w:rsidP="009835A4">
      <w:pPr>
        <w:rPr>
          <w:sz w:val="14"/>
        </w:rPr>
      </w:pPr>
      <w:r w:rsidRPr="00AC4360">
        <w:rPr>
          <w:sz w:val="14"/>
        </w:rPr>
        <w:t>And the biggest story of 2024 is the non-trivial and unacceptable risk of Atlantic Meridional Overturning Circulation collapsing by mid-century, which would be “a going-out-of-business scenario for European agriculture”.62 A July 2023 study estimated “</w:t>
      </w:r>
      <w:r w:rsidRPr="00AC4360">
        <w:rPr>
          <w:rStyle w:val="StyleUnderline"/>
        </w:rPr>
        <w:t xml:space="preserve">a </w:t>
      </w:r>
      <w:r w:rsidRPr="00033FD3">
        <w:rPr>
          <w:rStyle w:val="Emphasis"/>
          <w:highlight w:val="cyan"/>
        </w:rPr>
        <w:t>collapse</w:t>
      </w:r>
      <w:r w:rsidRPr="00033FD3">
        <w:rPr>
          <w:rStyle w:val="StyleUnderline"/>
          <w:highlight w:val="cyan"/>
        </w:rPr>
        <w:t xml:space="preserve"> of</w:t>
      </w:r>
      <w:r w:rsidRPr="00AC4360">
        <w:rPr>
          <w:rStyle w:val="StyleUnderline"/>
        </w:rPr>
        <w:t xml:space="preserve"> the </w:t>
      </w:r>
      <w:r w:rsidRPr="00033FD3">
        <w:rPr>
          <w:rStyle w:val="Emphasis"/>
          <w:highlight w:val="cyan"/>
        </w:rPr>
        <w:t>AMOC</w:t>
      </w:r>
      <w:r w:rsidRPr="00AC4360">
        <w:rPr>
          <w:sz w:val="14"/>
        </w:rPr>
        <w:t xml:space="preserve"> to occur around mid-century under the current scenario of future emissions”, with </w:t>
      </w:r>
      <w:r w:rsidRPr="00AC4360">
        <w:rPr>
          <w:rStyle w:val="StyleUnderline"/>
        </w:rPr>
        <w:t xml:space="preserve">a </w:t>
      </w:r>
      <w:r w:rsidRPr="00033FD3">
        <w:rPr>
          <w:rStyle w:val="Emphasis"/>
          <w:highlight w:val="cyan"/>
        </w:rPr>
        <w:t>95%</w:t>
      </w:r>
      <w:r w:rsidRPr="00AC4360">
        <w:rPr>
          <w:rStyle w:val="StyleUnderline"/>
        </w:rPr>
        <w:t xml:space="preserve"> probability </w:t>
      </w:r>
      <w:r w:rsidRPr="00033FD3">
        <w:rPr>
          <w:rStyle w:val="StyleUnderline"/>
          <w:highlight w:val="cyan"/>
        </w:rPr>
        <w:t>of</w:t>
      </w:r>
      <w:r w:rsidRPr="00033FD3">
        <w:rPr>
          <w:rStyle w:val="StyleUnderline"/>
        </w:rPr>
        <w:t xml:space="preserve"> it </w:t>
      </w:r>
      <w:r w:rsidRPr="00033FD3">
        <w:rPr>
          <w:rStyle w:val="StyleUnderline"/>
          <w:highlight w:val="cyan"/>
        </w:rPr>
        <w:t>occurring</w:t>
      </w:r>
      <w:r w:rsidRPr="00AC4360">
        <w:rPr>
          <w:sz w:val="14"/>
        </w:rPr>
        <w:t xml:space="preserve"> between 2025 and 2095.63 And a paper in publication estimates the probability of an AMOC collapse before the year 2050 to be 59±17%.64 A </w:t>
      </w:r>
      <w:r w:rsidRPr="00AC4360">
        <w:rPr>
          <w:rStyle w:val="StyleUnderline"/>
        </w:rPr>
        <w:t>full breakdown</w:t>
      </w:r>
      <w:r w:rsidRPr="00AC4360">
        <w:rPr>
          <w:sz w:val="14"/>
        </w:rPr>
        <w:t xml:space="preserve"> of AMOC </w:t>
      </w:r>
      <w:r w:rsidRPr="00033FD3">
        <w:rPr>
          <w:rStyle w:val="StyleUnderline"/>
          <w:highlight w:val="cyan"/>
        </w:rPr>
        <w:t xml:space="preserve">could </w:t>
      </w:r>
      <w:r w:rsidRPr="00033FD3">
        <w:rPr>
          <w:rStyle w:val="Emphasis"/>
          <w:highlight w:val="cyan"/>
        </w:rPr>
        <w:t>happen</w:t>
      </w:r>
      <w:r w:rsidRPr="00033FD3">
        <w:rPr>
          <w:rStyle w:val="StyleUnderline"/>
          <w:highlight w:val="cyan"/>
        </w:rPr>
        <w:t xml:space="preserve"> within</w:t>
      </w:r>
      <w:r w:rsidRPr="00AC4360">
        <w:rPr>
          <w:sz w:val="14"/>
        </w:rPr>
        <w:t xml:space="preserve"> a few </w:t>
      </w:r>
      <w:r w:rsidRPr="00033FD3">
        <w:rPr>
          <w:rStyle w:val="Emphasis"/>
          <w:highlight w:val="cyan"/>
        </w:rPr>
        <w:t>decades</w:t>
      </w:r>
      <w:r w:rsidRPr="00AC4360">
        <w:rPr>
          <w:sz w:val="14"/>
        </w:rPr>
        <w:t xml:space="preserve">, says AMOC specialist Stefan Rahmstorf.65 AMOC collapse </w:t>
      </w:r>
      <w:r w:rsidRPr="00033FD3">
        <w:rPr>
          <w:rStyle w:val="StyleUnderline"/>
          <w:highlight w:val="cyan"/>
        </w:rPr>
        <w:t>would</w:t>
      </w:r>
      <w:r w:rsidRPr="00AC4360">
        <w:rPr>
          <w:rStyle w:val="StyleUnderline"/>
        </w:rPr>
        <w:t xml:space="preserve"> </w:t>
      </w:r>
      <w:r w:rsidRPr="00033FD3">
        <w:rPr>
          <w:rStyle w:val="StyleUnderline"/>
        </w:rPr>
        <w:t>result in</w:t>
      </w:r>
      <w:r w:rsidRPr="00AC4360">
        <w:rPr>
          <w:sz w:val="14"/>
        </w:rPr>
        <w:t xml:space="preserve"> the West Africa and South Asia </w:t>
      </w:r>
      <w:r w:rsidRPr="00AC4360">
        <w:rPr>
          <w:rStyle w:val="Emphasis"/>
        </w:rPr>
        <w:t>monsoons</w:t>
      </w:r>
      <w:r w:rsidRPr="00AC4360">
        <w:rPr>
          <w:rStyle w:val="StyleUnderline"/>
        </w:rPr>
        <w:t xml:space="preserve"> becoming </w:t>
      </w:r>
      <w:r w:rsidRPr="00AC4360">
        <w:rPr>
          <w:rStyle w:val="Emphasis"/>
        </w:rPr>
        <w:t>unreliable</w:t>
      </w:r>
      <w:r w:rsidRPr="00AC4360">
        <w:rPr>
          <w:sz w:val="14"/>
        </w:rPr>
        <w:t xml:space="preserve">, a one-metre sea level rise on both sides of the North Atlantic, Australia becoming warmer </w:t>
      </w:r>
      <w:r w:rsidRPr="00AC4360">
        <w:rPr>
          <w:rStyle w:val="StyleUnderline"/>
        </w:rPr>
        <w:t>and</w:t>
      </w:r>
      <w:r w:rsidRPr="00AC4360">
        <w:rPr>
          <w:sz w:val="14"/>
        </w:rPr>
        <w:t xml:space="preserve"> more prone to flooding, a </w:t>
      </w:r>
      <w:r w:rsidRPr="00033FD3">
        <w:rPr>
          <w:rStyle w:val="Emphasis"/>
          <w:highlight w:val="cyan"/>
        </w:rPr>
        <w:t>flip</w:t>
      </w:r>
      <w:r w:rsidRPr="00AC4360">
        <w:rPr>
          <w:sz w:val="14"/>
        </w:rPr>
        <w:t xml:space="preserve"> of </w:t>
      </w:r>
      <w:r w:rsidRPr="00033FD3">
        <w:rPr>
          <w:rStyle w:val="StyleUnderline"/>
          <w:highlight w:val="cyan"/>
        </w:rPr>
        <w:t>the</w:t>
      </w:r>
      <w:r w:rsidRPr="00AC4360">
        <w:rPr>
          <w:rStyle w:val="StyleUnderline"/>
        </w:rPr>
        <w:t xml:space="preserve"> wet and dry </w:t>
      </w:r>
      <w:r w:rsidRPr="00033FD3">
        <w:rPr>
          <w:rStyle w:val="Emphasis"/>
          <w:highlight w:val="cyan"/>
        </w:rPr>
        <w:t>seasons</w:t>
      </w:r>
      <w:r w:rsidRPr="00AC4360">
        <w:rPr>
          <w:sz w:val="14"/>
        </w:rPr>
        <w:t xml:space="preserve"> in the Amazon, and as much as </w:t>
      </w:r>
      <w:r w:rsidRPr="00033FD3">
        <w:rPr>
          <w:rStyle w:val="Emphasis"/>
          <w:highlight w:val="cyan"/>
        </w:rPr>
        <w:t>half</w:t>
      </w:r>
      <w:r w:rsidRPr="00AC4360">
        <w:rPr>
          <w:rStyle w:val="StyleUnderline"/>
        </w:rPr>
        <w:t xml:space="preserve"> of </w:t>
      </w:r>
      <w:r w:rsidRPr="00033FD3">
        <w:rPr>
          <w:rStyle w:val="StyleUnderline"/>
          <w:highlight w:val="cyan"/>
        </w:rPr>
        <w:t xml:space="preserve">the </w:t>
      </w:r>
      <w:r w:rsidRPr="00033FD3">
        <w:rPr>
          <w:rStyle w:val="Emphasis"/>
          <w:highlight w:val="cyan"/>
        </w:rPr>
        <w:t>world</w:t>
      </w:r>
      <w:r w:rsidRPr="00AC4360">
        <w:rPr>
          <w:rStyle w:val="StyleUnderline"/>
        </w:rPr>
        <w:t>’s</w:t>
      </w:r>
      <w:r w:rsidRPr="00AC4360">
        <w:rPr>
          <w:sz w:val="14"/>
        </w:rPr>
        <w:t xml:space="preserve"> viable </w:t>
      </w:r>
      <w:r w:rsidRPr="00AC4360">
        <w:rPr>
          <w:rStyle w:val="StyleUnderline"/>
        </w:rPr>
        <w:t>area for growing</w:t>
      </w:r>
      <w:r w:rsidRPr="00AC4360">
        <w:rPr>
          <w:sz w:val="14"/>
        </w:rPr>
        <w:t xml:space="preserve"> corn and wheat </w:t>
      </w:r>
      <w:r w:rsidRPr="00033FD3">
        <w:rPr>
          <w:rStyle w:val="StyleUnderline"/>
          <w:highlight w:val="cyan"/>
        </w:rPr>
        <w:t xml:space="preserve">could </w:t>
      </w:r>
      <w:r w:rsidRPr="00033FD3">
        <w:rPr>
          <w:rStyle w:val="Emphasis"/>
          <w:highlight w:val="cyan"/>
        </w:rPr>
        <w:t>dry out</w:t>
      </w:r>
      <w:r w:rsidRPr="00AC4360">
        <w:rPr>
          <w:sz w:val="14"/>
        </w:rPr>
        <w:t>. “In simple terms [it] would be a combined food and water security crisis on a global scale.”66</w:t>
      </w:r>
    </w:p>
    <w:p w14:paraId="0307C778" w14:textId="77777777" w:rsidR="009835A4" w:rsidRPr="00AC4360" w:rsidRDefault="009835A4" w:rsidP="009835A4">
      <w:pPr>
        <w:rPr>
          <w:sz w:val="14"/>
        </w:rPr>
      </w:pPr>
      <w:r>
        <w:rPr>
          <w:sz w:val="14"/>
        </w:rPr>
        <w:t>&lt;&lt;TEXT CONDENSED, NONE OMITTED&gt;&gt;</w:t>
      </w:r>
    </w:p>
    <w:p w14:paraId="5C7C0801" w14:textId="77777777" w:rsidR="009835A4" w:rsidRDefault="009835A4" w:rsidP="009835A4">
      <w:pPr>
        <w:rPr>
          <w:sz w:val="4"/>
          <w:szCs w:val="4"/>
        </w:rPr>
      </w:pPr>
      <w:r w:rsidRPr="00B70CF0">
        <w:rPr>
          <w:sz w:val="4"/>
          <w:szCs w:val="4"/>
        </w:rPr>
        <w:t>Planetary Boundaries In 2009, a group of eminent researchers identified a framework of “planetary boundaries” that define “a safe operating space for humanity”.67 If we cross these limits, they said, abrupt or irreversible environmental changes can occur with serious consequences for humankind. The nine planetary boundaries identified are: climate change; change in biosphere integrity (biodiversity loss and species extinction); stratospheric ozone depletion; ocean acidification; biogeochemical flows (phosphorus and nitrogen cycles); land-system change (deforestation); freshwater use; atmospheric aerosol loading (microscopic particles in the atmosphere that affect climate and living organisms); and introduction of novel entities. The boundary for atmospheric CO2 was said to be no more than 350 ppm, because transgressing this boundary “will increase the risk of irreversible climate change, such as the loss of major ice sheets, accelerated sea-level rise and abrupt shifts in forest and agricultural systems”. The current CO2 level is greater than 420 ppm. An update in September 2023 described as “the first scientific health check for the entire planet” found that six out of nine planetary boundaries had been broken because of humancaused pollution and destruction of the natural world.68 And in September 2024 researchers announced that a seventh boundary — ocean acidification — is on the brink of being breached.69 In May 2023, an assessment of “Safe and just Earth System Boundaries” (ESBs) identified eight global and regional ESBs and found that “seven of eight globally quantified safe and just ESBs and at least two regional safe and just ESBs in over half of global land area are already exceeded”.70 In October 2023, twelve authors, including those who had led the planetary boundaries work, published “The 2023 state of the climate report: Entering uncharted territory”, and warned that at 2.6°C warming we face “potential collapse of natural and socioeconomic systems in such a world where we will face unbearable heat, frequent extreme weather events, food and fresh water shortages, rising seas, more emerging diseases, and increased social unrest and geopolitical conflict. Massive suffering due to climate change is already here, and we have now exceeded many safe and just Earth system boundaries, imperilling stability and life-support systems.”71 04 The World is not Decarbonizing It appears the green recovery following COVID-19 that many had hoped for has largely failed to materialize. Instead, carbon emissions have continued soaring, and fossil fuels remain dominant. The 2023 state of the climate report: Entering uncharted territory, October 202372 Annual human-caused greenhouse gas emissions continue to increase. In absolute terms, decarbonisation has not occurred because lower emissions from electricity use are being offset by growth in other areas of energy use, and there is likely to be a slow decline in total emissions up to 2050. Emissions The world’s energy-related CO2 emissions in 2023 increased to a new record high,73 despite clean energy growth. Whilst wind and solar power climbed by 13% in 2023, that did not match the world’s growing consumption of primary energy, which rose 2% for the year.74 Much of that increased demand came from AI, cloud computing and crypto industries. In summary, the world has not yet started to decarbonise in absolute terms because lower emissions from electricity use are being offset by growth in other areas of energy use. So, for the time being at least, we are not experiencing an energy transition: what humanity is doing is adding energy from renewable sources to the growing amount of energy it derives from fossil fuels.75 Australia is a good example, where reductions in the electricity sector are cancelled out by rises in other sectors (see Figure 2). [[FIGURE 2 OMITTED]] United States crude oil production officially hit a record 13.4 million barrels per day in August 2024, and since 2008 has skyrocketed 350%. The US is now the world’s largest oil producer, exceeding Russia’s output by ~35% and Saudi Arabia by ~38%.76 And the US plans to more than double gas exports. Replacing coal with gas is no help if that gas is exported as LNG, with a new study finding that exported gas is 33% worse in terms of planet-heating emissions over a 20-year period compared with coal.77 And coal use up to 2030 may be higher than previously anticipated. The STEPS scenario in the International Energy Agency’s World Energy Outlook 2024 has electricity demand rising faster than renewables output, resulting in coal demand in 2030 being 300 million tonnes of coal equivalent (Mtce) higher than in their 2023 report.78 The share of fossil fuels in global energy consumption over the last 25 years has decreased from 86% in 1997 to 82% in 2022. And the IEA calculates that the CO2 intensity of power fell 6% in the thirty years from 1990 to 2021.79 Projected Emissions At some point, perhaps soon, yearly global emissions will peak, plateau and slowly decrease, depending on the rate of increase in renewable energy construction and innovation, the rate of economic growth, the fate of fossil fuel financial dis/incentives such as subsidies and carbon taxes, and several other factors. When that will happen, and the likely rate of fall, is contentious, as are the projections of future fossil fuel demand by the industry itself, and from the International Energy Agency (IEA). The UN Environment Program (UNEP) and IEA both project emissions will drop only 10–20% by 2050, with all major oil/gas nations planning to expand production. The UNEP Production Gap report finds on current plans emissions may be as high in 2050 as today (Figure 3).80 The IEA says that stated policies will result in oil and gas production in 2050 as high as 2020, with coal halved.81 The OECD projects that a world economy more than twice the size of today will need 80% more energy in 2050 and, without new policy action, the global energy mix in 2050 will not differ significantly from today, with the share of fossil energy at about 85%, renewables including biofuels just over 10%, and the balance nuclear.82 But others say this is too pessimistic: “While the fossil fuel industry still argues there will be strong market demand for oil and gas in 2050, this ignores all the evidence of past disruptions that superior technologies don’t take market share, they take whole markets.”83 And the IEA also says that global oil demand growth is slowing sharply due to surging electric vehicle sales.84 05 Petrostates &amp; Big Oil are on the Offensive Unexpected strong demand for oil has stiffened the industry’s opposition to government and activist demands to phase out fossil fuel development. Policymakers also have shifted their focus to energy supply security and affordability since Russia invaded Ukraine and during the latest conflict in the Middle East. Marianna Parraga and Arathy Somasekhar, 19 March 202485 Contrary to global policymakers’ stated collective intent, petrostates — including Australia — and big oil have signalled their intention to abandon mitigation commitments and continue to expand production in the coming decades. The largest fossil-fuel-producing states around the world plan to keep on expanding production, whilst major fossil fuel companies are backtracking on their climate pledges.86 A report by Global Energy Monitor has concluded that the world’s fossil-fuel producers are on track to nearly quadruple the amount of extracted oil and gas from newly approved projects by the end of this decade, with the US leading the way in a surge of activity.87 This is just one indication that petrostates and big oil have no intention of reducing production, but the opposite. This is well illustrated in the UNEP Production Gap report from 2023 (see Figure 4). As a result, current government plans worldwide will likely result in emissions in 2050 almost as high as they are today.88 Petrostates The intentions of the world’s five largest fossil fuel producers are clear — and civilisation-threatening — as reported by the UN:89 — In China, oil production is projected to be flat to 2050, but gas will increase more than 60% from 2020 to 2050, while coal use will remain high till 2030 then decline sharply. — In the United States, oil production will grow and then remain at record levels to 2050, and gas is projected to continuously and significantly increase to 2050; whilst coal will drop by half. LNG export capacity is on track to more than double between 2024 and 2028 if projects currently under construction begin operations as planned. — Projections for Russia are available only to 2035, with coal and gas production projected to increase significantly, while oil remains flat. — In Saudi Arabia, oil production is projected to grow by 26-47% by 2050, with gas up 40% between 2019 and 2050. Together they make up almost half of the Saudi economy. — And in Australia, one of the world’s top two liquified natural gas and coal exporters, gas production is projected to stay above the current level for the next 15 years, with coal remaining high over the same period, above 450 million metric tons annually. The world’s largest oil producers are (in order) the United States, Saudi Arabia, Russia, China, Canada, Iraq, Iran, United Arab Emirates, Brazil and Kuwait. And the world’s largest gas producers (in order) are the United States, Russia, Iran, China, Canada, Qatar, Australia, Norway, Saudi Arabia, and Algeria. Of those 15 states, seven are theocratic states or one-party dictatorships, where there is no democratic space to challenge state policy; and in the remainder the fossil fuel industry wields enormous political power. — Those 15 nations include three of the four top arms manufacturers, two of the top three arms exporters and the top three arms importers (India, Saudi Arabia and Qatar). Fossil fuels fund militarisation. — A petrostate chaired the 2023 UN climate policy-making conference COP28 (UAE); another COP29 (Azerbaijan). Azerbaijan appointed a state oil company veteran as COP29 president. — It is likely that a number of states would fiscally collapse without fossil fuel income. States where the fossil fuel sector is greater than 20% of GDP are shown in Table 1. [[TABLE 1 OMITTED]] Big Oil From 2016 to 2022, fifty-seven entities including nation-states, state-owned firms and investor-owned companies produced 80% of the world’s CO2 emissions from fossil fuels and cement production.90 The three biggest companies were all state-owned: oil firm Saudi Aramco, Russia’s energy giant Gazprom and state-owned producer Coal India. Big oil says it should expand or maintain oil and gas production, and has largely abandoned any net-zero-2050 commitments that may have been made: — Saudi Aramco CEO Amin Nasser said in March 2024 that the world should give up on the idea of phasing out oil and gas: “We should abandon the fantasy of phasing out oil and gas, and instead invest in them adequately.”91 — Meg O’Neill, CEO of Woodside Energy, rejected what she called simplistic views that the transition to cleaner fuels can “happen at an unrealistic pace”.92 — Exxon Mobil forecasts global oil demand in 2050 will be the same — or even slightly higher — than current levels, driven by growth in industrial uses such as plastic production and heavy-duty transportation. Exxon’s forecasts are similar to other recent projections, including by OPEC and Enbridge.93 — In March 2024, Shell — the world’s second-largest oil and gas company and largest LNG producer — announced it was watering down its climate targets, with chief executive Wael Sawan saying it was “perilous” for Shell to set 2035 emission reduction targets because “there is too much uncertainty at the moment in the energy transition trajectory”.94 Big Money Likewise, for big business CEOs, giving priority to sustainability and climate has declined sharply over the last year,95 and they are more concerned about inflation, artificial intelligence and geopolitics. Big finance is backing away from taking a “white knight” role in leading the energy transition, now saying that the first priority is delivering profits to shareholders: “Expecting banks collectively to rapidly reallocate their portfolios may not be compatible with maintaining a profitable, diversified business model.”96 Writing for Foreign Affairs, Meghan L. O’Sullivan and Jason Bordof describe how: “BlackRock CEO Larry Fink championed ‘energy pragmatism’ in his most recent annual letter, and a few weeks later, a JPMorgan Chase report called for a ‘reality check’ about the transition away from fossil fuels. In April, Haitham al-Ghais, the secretary-general of OPEC, wrote that the energy transition would require ‘realistic policies’ that acknowledge rising demand for oil and gas.”97 Australia Australia received one of the lowest scores for “climate action” – ranking fourth-last out of the 168 countries — that were scored in the 2024 Sustainable Development Report published by the Sustainable Development Solutions Network (SDSN). Australia was only ahead of Qatar, Brunei and the United Arab Emirates for climate action.98 In Australia since the 2022 election, the federal government has approved seven new coal projects, approved the drilling of 116 new coal seam gas wells, defended in court the right of the coal industry not to consider the climate impact of opening new fossil fuel projects, and passed legislation designed to expedite the expansion of the gas industry, according to the Australia Institute.99 The federal government has approved new gas exploration permits in waters off South Australia, Victoria and Tasmania, along with carbon export permits to encourage CCS, a technology not proven at scale.100 And government subsidies to fossil fuel producers jumped by 31% to $14.5 billion over the last year.101 06 Warming is Accelerating Towards 3°C or More We are potentially headed towards 3°C of global warming by 2100 if we carry on with the policies we have at the moment. Prof. Jim Skea, IPCC Chair, 6 October 2024102 The failure to reduce emissions fast and the intention of petrostates and big oil to continue expanding production puts Earth on a path to 3°C of warming or more, given the political inertia and the inertia of the energy system. Factors influencing future warming Climate-warming greenhouse gas emissions have not yet peaked, but will likely do so soon as the economic advantages of renewable power generation become even more obvious, and ageing coal-fired generators in the electricity sector reach their use-by date. However, as discussed in sections 4 and 5 above, oil and gas production are likely to remain strong — and may increase — until mid-century. On present indications, the emissions decline over the next three decades will be slow. This pattern is completely at odds with policy-makers’ stated intention of holding warming to 1.5–2°C. In 2017, a “carbon law” was articulated by a group of leading scientists who demonstrated that for a two-in-three chance of holding warming to 2°C, emissions would need to be halved every decade from 2020 to 2050; CO2 emissions from land use reduced to zero by 2050; and carbon drawdown capacity of five gigatonnes of CO2 per year be established by 2050.103 Clearly, given the current state of climate policymaking, we are not within cooee of holding warming to 2°C, with annual emissions likely rising between 2020 and 2030, rather than halving. Future emissions are a primary determinant of the warming path over the medium to longer term; but so are other factors including accelerated sea-ice loss decreasing Earth’s reflectivity, and accelerating emissions from carbon stores (boreal and tropical forest fires, reduced ocean efficiency, and permafrost feedbacks, for example), though these are not systematically incorporated into model projections of future warming. Another factor is the Earth’s Energy Imbalance (EEI), which has grown consistently over the last two decades: a positive EEI “confirms the lag of the climate system in responding to forcing and implies that additional global warming will take place even without further forcing change”.104 One of the drivers of increasing EEI has been a reduction in sulfate aerosol emissions, which are a by-product of burning fossil fuels, and have a strong cooling impact of 0.5–1°C, but are short-lived in the atmosphere. Aerosols have been “masking” some of the warming so far.105 Declining coal use and clean air policies reduce the aerosol impact. This is our “Faustian bargain”:106 as fossil fuel use declines, so will aerosol emissions which have been offsetting some warming, so that for the next two decades lower emissions will have little impact on the warming trend.107 One example: A 5% annual reduction in emissions of a single greenhouse gas, from 2020 and based on a middle-road-emissions path, has no statistically significant effect on warming for more than two decades, as compared to a no-mitigation pathway.108</w:t>
      </w:r>
    </w:p>
    <w:p w14:paraId="1D4BFE29" w14:textId="77777777" w:rsidR="009835A4" w:rsidRPr="00B9008D" w:rsidRDefault="009835A4" w:rsidP="009835A4">
      <w:pPr>
        <w:rPr>
          <w:sz w:val="16"/>
          <w:szCs w:val="16"/>
        </w:rPr>
      </w:pPr>
      <w:r w:rsidRPr="00B9008D">
        <w:rPr>
          <w:sz w:val="16"/>
          <w:szCs w:val="16"/>
        </w:rPr>
        <w:t>&lt;&lt;PARAGRAPH BREAKS RESUME&gt;&gt;</w:t>
      </w:r>
    </w:p>
    <w:p w14:paraId="076235AD" w14:textId="77777777" w:rsidR="009835A4" w:rsidRPr="00BA41D1" w:rsidRDefault="009835A4" w:rsidP="009835A4">
      <w:pPr>
        <w:rPr>
          <w:sz w:val="14"/>
          <w:szCs w:val="14"/>
        </w:rPr>
      </w:pPr>
      <w:r w:rsidRPr="00BA41D1">
        <w:rPr>
          <w:sz w:val="14"/>
          <w:szCs w:val="14"/>
        </w:rPr>
        <w:t>Warming Projections</w:t>
      </w:r>
    </w:p>
    <w:p w14:paraId="5DB1EBF6" w14:textId="77777777" w:rsidR="009835A4" w:rsidRPr="00BA41D1" w:rsidRDefault="009835A4" w:rsidP="009835A4">
      <w:pPr>
        <w:rPr>
          <w:sz w:val="14"/>
        </w:rPr>
      </w:pPr>
      <w:r w:rsidRPr="00376D89">
        <w:rPr>
          <w:rStyle w:val="StyleUnderline"/>
        </w:rPr>
        <w:t>A</w:t>
      </w:r>
      <w:r w:rsidRPr="00BA41D1">
        <w:rPr>
          <w:rStyle w:val="StyleUnderline"/>
        </w:rPr>
        <w:t xml:space="preserve"> clear </w:t>
      </w:r>
      <w:r w:rsidRPr="00E74FB6">
        <w:rPr>
          <w:rStyle w:val="Emphasis"/>
          <w:highlight w:val="cyan"/>
        </w:rPr>
        <w:t>majority</w:t>
      </w:r>
      <w:r w:rsidRPr="00E74FB6">
        <w:rPr>
          <w:rStyle w:val="StyleUnderline"/>
          <w:highlight w:val="cyan"/>
        </w:rPr>
        <w:t xml:space="preserve"> of scientists expect </w:t>
      </w:r>
      <w:r w:rsidRPr="00E74FB6">
        <w:rPr>
          <w:rStyle w:val="Emphasis"/>
          <w:highlight w:val="cyan"/>
        </w:rPr>
        <w:t>warming</w:t>
      </w:r>
      <w:r w:rsidRPr="00BA41D1">
        <w:rPr>
          <w:rStyle w:val="StyleUnderline"/>
        </w:rPr>
        <w:t xml:space="preserve"> of </w:t>
      </w:r>
      <w:r w:rsidRPr="00E74FB6">
        <w:rPr>
          <w:rStyle w:val="StyleUnderline"/>
          <w:highlight w:val="cyan"/>
        </w:rPr>
        <w:t xml:space="preserve">more than </w:t>
      </w:r>
      <w:r w:rsidRPr="00E74FB6">
        <w:rPr>
          <w:rStyle w:val="Emphasis"/>
          <w:highlight w:val="cyan"/>
        </w:rPr>
        <w:t>3</w:t>
      </w:r>
      <w:r w:rsidRPr="0063186F">
        <w:rPr>
          <w:rStyle w:val="Emphasis"/>
        </w:rPr>
        <w:t>°</w:t>
      </w:r>
      <w:r w:rsidRPr="00E74FB6">
        <w:rPr>
          <w:rStyle w:val="StyleUnderline"/>
        </w:rPr>
        <w:t>C</w:t>
      </w:r>
      <w:r w:rsidRPr="00BA41D1">
        <w:rPr>
          <w:rStyle w:val="StyleUnderline"/>
        </w:rPr>
        <w:t xml:space="preserve">, </w:t>
      </w:r>
      <w:r w:rsidRPr="00E74FB6">
        <w:rPr>
          <w:rStyle w:val="StyleUnderline"/>
          <w:highlight w:val="cyan"/>
        </w:rPr>
        <w:t>and</w:t>
      </w:r>
      <w:r w:rsidRPr="00406E45">
        <w:rPr>
          <w:rStyle w:val="StyleUnderline"/>
        </w:rPr>
        <w:t xml:space="preserve"> </w:t>
      </w:r>
      <w:r w:rsidRPr="00406E45">
        <w:rPr>
          <w:rStyle w:val="Emphasis"/>
        </w:rPr>
        <w:t>82% expect</w:t>
      </w:r>
      <w:r w:rsidRPr="00BA41D1">
        <w:rPr>
          <w:rStyle w:val="StyleUnderline"/>
        </w:rPr>
        <w:t xml:space="preserve"> to </w:t>
      </w:r>
      <w:r w:rsidRPr="00E74FB6">
        <w:rPr>
          <w:rStyle w:val="StyleUnderline"/>
        </w:rPr>
        <w:t xml:space="preserve">see </w:t>
      </w:r>
      <w:r w:rsidRPr="00E74FB6">
        <w:rPr>
          <w:rStyle w:val="Emphasis"/>
          <w:highlight w:val="cyan"/>
        </w:rPr>
        <w:t>catastrophic impacts</w:t>
      </w:r>
      <w:r w:rsidRPr="00BA41D1">
        <w:rPr>
          <w:rStyle w:val="StyleUnderline"/>
        </w:rPr>
        <w:t xml:space="preserve"> of climate change</w:t>
      </w:r>
      <w:r w:rsidRPr="00BA41D1">
        <w:rPr>
          <w:sz w:val="14"/>
        </w:rPr>
        <w:t xml:space="preserve"> in their lifetime, according to a 2021 survey by the journal Nature. 109 And a survey of 380 IPCC scientists by The Guardian in 2024 found 80% foreseeing at least 2.5°C of global heating, and half 3°C or more.110 </w:t>
      </w:r>
      <w:r w:rsidRPr="00BA41D1">
        <w:rPr>
          <w:rStyle w:val="StyleUnderline"/>
        </w:rPr>
        <w:t>Many</w:t>
      </w:r>
      <w:r w:rsidRPr="00BA41D1">
        <w:rPr>
          <w:sz w:val="14"/>
        </w:rPr>
        <w:t xml:space="preserve"> of the scientists </w:t>
      </w:r>
      <w:r w:rsidRPr="00E74FB6">
        <w:rPr>
          <w:rStyle w:val="StyleUnderline"/>
        </w:rPr>
        <w:t>envisage</w:t>
      </w:r>
      <w:r w:rsidRPr="00BA41D1">
        <w:rPr>
          <w:rStyle w:val="StyleUnderline"/>
        </w:rPr>
        <w:t xml:space="preserve"> </w:t>
      </w:r>
      <w:r w:rsidRPr="00E74FB6">
        <w:rPr>
          <w:rStyle w:val="StyleUnderline"/>
        </w:rPr>
        <w:t>a</w:t>
      </w:r>
      <w:r w:rsidRPr="00BA41D1">
        <w:rPr>
          <w:rStyle w:val="StyleUnderline"/>
        </w:rPr>
        <w:t xml:space="preserve"> “semi-</w:t>
      </w:r>
      <w:r w:rsidRPr="00E74FB6">
        <w:rPr>
          <w:rStyle w:val="Emphasis"/>
          <w:highlight w:val="cyan"/>
        </w:rPr>
        <w:t>dystopian</w:t>
      </w:r>
      <w:r w:rsidRPr="00BA41D1">
        <w:rPr>
          <w:rStyle w:val="StyleUnderline"/>
        </w:rPr>
        <w:t xml:space="preserve">” future, with </w:t>
      </w:r>
      <w:r w:rsidRPr="00E74FB6">
        <w:rPr>
          <w:rStyle w:val="Emphasis"/>
          <w:highlight w:val="cyan"/>
        </w:rPr>
        <w:t>famines</w:t>
      </w:r>
      <w:r w:rsidRPr="00BA41D1">
        <w:rPr>
          <w:rStyle w:val="StyleUnderline"/>
        </w:rPr>
        <w:t>, conflicts</w:t>
      </w:r>
      <w:r w:rsidRPr="00BA41D1">
        <w:rPr>
          <w:sz w:val="14"/>
        </w:rPr>
        <w:t xml:space="preserve"> and mass migration, driven by </w:t>
      </w:r>
      <w:r w:rsidRPr="00E74FB6">
        <w:rPr>
          <w:rStyle w:val="Emphasis"/>
          <w:highlight w:val="cyan"/>
        </w:rPr>
        <w:t>heatwaves</w:t>
      </w:r>
      <w:r w:rsidRPr="00BA41D1">
        <w:rPr>
          <w:rStyle w:val="StyleUnderline"/>
        </w:rPr>
        <w:t xml:space="preserve">, wildfires, floods </w:t>
      </w:r>
      <w:r w:rsidRPr="00E74FB6">
        <w:rPr>
          <w:rStyle w:val="StyleUnderline"/>
          <w:highlight w:val="cyan"/>
        </w:rPr>
        <w:t>and storms</w:t>
      </w:r>
      <w:r w:rsidRPr="00BA41D1">
        <w:rPr>
          <w:sz w:val="14"/>
        </w:rPr>
        <w:t xml:space="preserve"> of an intensity and frequency </w:t>
      </w:r>
      <w:r w:rsidRPr="00BA41D1">
        <w:rPr>
          <w:rStyle w:val="Emphasis"/>
        </w:rPr>
        <w:t>far beyond</w:t>
      </w:r>
      <w:r w:rsidRPr="00BA41D1">
        <w:rPr>
          <w:rStyle w:val="StyleUnderline"/>
        </w:rPr>
        <w:t xml:space="preserve"> those</w:t>
      </w:r>
      <w:r w:rsidRPr="00BA41D1">
        <w:rPr>
          <w:sz w:val="14"/>
        </w:rPr>
        <w:t xml:space="preserve"> that have </w:t>
      </w:r>
      <w:r w:rsidRPr="00BA41D1">
        <w:rPr>
          <w:rStyle w:val="StyleUnderline"/>
        </w:rPr>
        <w:t>already</w:t>
      </w:r>
      <w:r w:rsidRPr="00BA41D1">
        <w:rPr>
          <w:sz w:val="14"/>
        </w:rPr>
        <w:t xml:space="preserve"> struck.</w:t>
      </w:r>
    </w:p>
    <w:p w14:paraId="0DB62C77" w14:textId="77777777" w:rsidR="009835A4" w:rsidRPr="00BA41D1" w:rsidRDefault="009835A4" w:rsidP="009835A4">
      <w:pPr>
        <w:rPr>
          <w:sz w:val="14"/>
          <w:szCs w:val="14"/>
        </w:rPr>
      </w:pPr>
      <w:r w:rsidRPr="00BA41D1">
        <w:rPr>
          <w:sz w:val="14"/>
          <w:szCs w:val="14"/>
        </w:rPr>
        <w:t>The Climate Scoreboard shows the progress that the national plans submitted to the UN climate negotiations will make in mitigating climate change. Their analysis (at September 2024) shows that the national contributions to date, with no further progress post-pledge period, result in expected warming in 2100 of 3.2°C (with a range of uncertainty of 1.9 – 4.4°C).111 Of course, nations may make further commitments, but on the other hand many are not on the path to achieving those commitments they have already made. Similarly, the 2023 IPCC Synthesis Report said that implemented policies result in projected emissions that lead to warming of 3.2°C, with a range of 2.2°C to 3.5°C”.112</w:t>
      </w:r>
    </w:p>
    <w:p w14:paraId="20D47A85" w14:textId="77777777" w:rsidR="009835A4" w:rsidRPr="00BA41D1" w:rsidRDefault="009835A4" w:rsidP="009835A4">
      <w:pPr>
        <w:rPr>
          <w:sz w:val="14"/>
        </w:rPr>
      </w:pPr>
      <w:r w:rsidRPr="00BA41D1">
        <w:rPr>
          <w:sz w:val="14"/>
        </w:rPr>
        <w:t xml:space="preserve">A 2021 climate risk assessment by the pre-eminent UK international affairs think-tank Chatham House focused on a RCP4.5 scenario (which may be too conservative on the future emissions path) and </w:t>
      </w:r>
      <w:r w:rsidRPr="00BA41D1">
        <w:rPr>
          <w:rStyle w:val="StyleUnderline"/>
        </w:rPr>
        <w:t>the impacts</w:t>
      </w:r>
      <w:r w:rsidRPr="00BA41D1">
        <w:rPr>
          <w:sz w:val="14"/>
        </w:rPr>
        <w:t xml:space="preserve"> that </w:t>
      </w:r>
      <w:r w:rsidRPr="00BA41D1">
        <w:rPr>
          <w:rStyle w:val="StyleUnderline"/>
        </w:rPr>
        <w:t>are likely</w:t>
      </w:r>
      <w:r w:rsidRPr="00BA41D1">
        <w:rPr>
          <w:sz w:val="14"/>
        </w:rPr>
        <w:t xml:space="preserve"> to be </w:t>
      </w:r>
      <w:r w:rsidRPr="00E74FB6">
        <w:rPr>
          <w:rStyle w:val="Emphasis"/>
          <w:highlight w:val="cyan"/>
        </w:rPr>
        <w:t>locked in</w:t>
      </w:r>
      <w:r w:rsidRPr="00BA41D1">
        <w:rPr>
          <w:sz w:val="14"/>
        </w:rPr>
        <w:t xml:space="preserve"> for the period 2040–50 </w:t>
      </w:r>
      <w:r w:rsidRPr="00E74FB6">
        <w:rPr>
          <w:rStyle w:val="Emphasis"/>
          <w:highlight w:val="cyan"/>
        </w:rPr>
        <w:t>unless</w:t>
      </w:r>
      <w:r w:rsidRPr="00E74FB6">
        <w:rPr>
          <w:rStyle w:val="StyleUnderline"/>
          <w:highlight w:val="cyan"/>
        </w:rPr>
        <w:t xml:space="preserve"> emissions</w:t>
      </w:r>
      <w:r w:rsidRPr="00BA41D1">
        <w:rPr>
          <w:rStyle w:val="StyleUnderline"/>
        </w:rPr>
        <w:t xml:space="preserve"> drastically </w:t>
      </w:r>
      <w:r w:rsidRPr="00E74FB6">
        <w:rPr>
          <w:rStyle w:val="Emphasis"/>
          <w:highlight w:val="cyan"/>
        </w:rPr>
        <w:t>decline</w:t>
      </w:r>
      <w:r w:rsidRPr="00BA41D1">
        <w:rPr>
          <w:sz w:val="14"/>
        </w:rPr>
        <w:t xml:space="preserve"> before 2030 (which they are not!). The scenario had a mean temperature rise of 2.7°C and a “plausible worst-case scenario” (10% chance) of 3.5°C or more. The report added that could be an underestimate if tipping points are reached sooner than the orthodox science suggests.113</w:t>
      </w:r>
    </w:p>
    <w:p w14:paraId="126CF704" w14:textId="77777777" w:rsidR="009835A4" w:rsidRPr="00BA41D1" w:rsidRDefault="009835A4" w:rsidP="009835A4">
      <w:pPr>
        <w:rPr>
          <w:sz w:val="10"/>
          <w:szCs w:val="10"/>
        </w:rPr>
      </w:pPr>
      <w:r w:rsidRPr="00BA41D1">
        <w:rPr>
          <w:sz w:val="10"/>
          <w:szCs w:val="10"/>
        </w:rPr>
        <w:t>Emphasizing this point, a rating system to evaluate the plausibility of climate model simulations in the IPCC’s latest report shows that models that lead to potentially catastrophic warming “are plausible and should be taken seriously”.114</w:t>
      </w:r>
    </w:p>
    <w:p w14:paraId="794D1EDB" w14:textId="77777777" w:rsidR="009835A4" w:rsidRPr="00BA41D1" w:rsidRDefault="009835A4" w:rsidP="009835A4">
      <w:pPr>
        <w:rPr>
          <w:sz w:val="10"/>
          <w:szCs w:val="10"/>
        </w:rPr>
      </w:pPr>
      <w:r w:rsidRPr="00BA41D1">
        <w:rPr>
          <w:sz w:val="10"/>
          <w:szCs w:val="10"/>
        </w:rPr>
        <w:lastRenderedPageBreak/>
        <w:t>There are big questions about the size of the aerosol forcing, and the related issue of how sensitive the climate is to changes in greenhouse gases, which remain an issue of scientific contention. New climate history research published in December 2023, based on a study of the last 66 million years, concluded that global temperature may be more sensitive to CO2 levels than current models estimate.115 It showed that the last time CO2 levels were as high as today was around 14 million year ago, which is longer than previous estimates, and that climate sensitivity — the amount of warming resulting from a doubling of atmospheric CO2 — may be between 5°C and 8°C, compared to the IPCC orthodoxy of 1.5–4.5°C.</w:t>
      </w:r>
    </w:p>
    <w:p w14:paraId="1EA59F90" w14:textId="77777777" w:rsidR="009835A4" w:rsidRPr="00BA41D1" w:rsidRDefault="009835A4" w:rsidP="009835A4">
      <w:pPr>
        <w:rPr>
          <w:sz w:val="10"/>
          <w:szCs w:val="10"/>
        </w:rPr>
      </w:pPr>
      <w:r w:rsidRPr="00BA41D1">
        <w:rPr>
          <w:sz w:val="10"/>
          <w:szCs w:val="10"/>
        </w:rPr>
        <w:t>07 The Physical Risks are Cascading and Systemic</w:t>
      </w:r>
    </w:p>
    <w:p w14:paraId="52E70F48" w14:textId="77777777" w:rsidR="009835A4" w:rsidRPr="00BA41D1" w:rsidRDefault="009835A4" w:rsidP="009835A4">
      <w:pPr>
        <w:rPr>
          <w:sz w:val="10"/>
          <w:szCs w:val="10"/>
        </w:rPr>
      </w:pPr>
      <w:r w:rsidRPr="00BA41D1">
        <w:rPr>
          <w:sz w:val="10"/>
          <w:szCs w:val="10"/>
        </w:rPr>
        <w:t>The evidence from tipping points alone suggests that we are in a state of planetary emergency: both the risk and urgency of the situation are acute […] If damaging tipping cascades can occur and a global tipping point cannot be ruled out, then this is an existential threat to civilization. Prof. Tim Lenton and colleagues, “Climate tipping points — too risky to bet against”116</w:t>
      </w:r>
    </w:p>
    <w:p w14:paraId="0542314D" w14:textId="77777777" w:rsidR="009835A4" w:rsidRPr="00BA41D1" w:rsidRDefault="009835A4" w:rsidP="009835A4">
      <w:pPr>
        <w:rPr>
          <w:sz w:val="10"/>
          <w:szCs w:val="10"/>
        </w:rPr>
      </w:pPr>
      <w:r w:rsidRPr="00BA41D1">
        <w:rPr>
          <w:sz w:val="10"/>
          <w:szCs w:val="10"/>
        </w:rPr>
        <w:t>The physical risks are non-linear, cascading, systemic and largely irreversible on human time frames. Climate models do not adequately represent all processes and are likely to underestimate the risks.</w:t>
      </w:r>
    </w:p>
    <w:p w14:paraId="5769F8EA" w14:textId="77777777" w:rsidR="009835A4" w:rsidRPr="00BA41D1" w:rsidRDefault="009835A4" w:rsidP="009835A4">
      <w:pPr>
        <w:rPr>
          <w:sz w:val="10"/>
          <w:szCs w:val="10"/>
        </w:rPr>
      </w:pPr>
      <w:r w:rsidRPr="00BA41D1">
        <w:rPr>
          <w:sz w:val="10"/>
          <w:szCs w:val="10"/>
        </w:rPr>
        <w:t>Many elements of the climate system exhibit tipping points or thresholds at which a small change causes a larger, more critical change to be initiated, taking that system from one state to a discretely different state far less conducive to human survival and prosperity (see section 3 above). For example, a polar ice sheet may reach a temperature threshold beyond which continuing and accelerated ice mass loss occurs, even without any additional rise in temperature, and such a change may take decades to centuries to be fully realized before a new (ice-free) system stability occurs.</w:t>
      </w:r>
    </w:p>
    <w:p w14:paraId="177F0DB7" w14:textId="77777777" w:rsidR="009835A4" w:rsidRPr="00BA41D1" w:rsidRDefault="009835A4" w:rsidP="009835A4">
      <w:pPr>
        <w:rPr>
          <w:sz w:val="10"/>
          <w:szCs w:val="10"/>
        </w:rPr>
      </w:pPr>
      <w:r w:rsidRPr="00BA41D1">
        <w:rPr>
          <w:sz w:val="10"/>
          <w:szCs w:val="10"/>
        </w:rPr>
        <w:t>Such threshold changes may be abrupt and irreversible on relevant time frames. And once the threshold is passed, returning conditions to pre-threshold conditions may not restore the system. This is known as hysteresis, or bifurcation of a system, where it may be more difficult, or impossible, for a system to return to its previous state. Put more simply: the path from A to B is not the same as the path from from B to A. Ice sheets are a good example.</w:t>
      </w:r>
    </w:p>
    <w:p w14:paraId="003DDDC1" w14:textId="77777777" w:rsidR="009835A4" w:rsidRPr="00BA41D1" w:rsidRDefault="009835A4" w:rsidP="009835A4">
      <w:pPr>
        <w:rPr>
          <w:sz w:val="10"/>
          <w:szCs w:val="10"/>
        </w:rPr>
      </w:pPr>
      <w:r w:rsidRPr="00BA41D1">
        <w:rPr>
          <w:sz w:val="10"/>
          <w:szCs w:val="10"/>
        </w:rPr>
        <w:t>A chilling 2015 report on Thresholds and closing windows: Risks of irreversible cryosphere climate change warned that the Paris commitments will not prevent the Earth “crossing into the zone of irreversible thresholds” in polar and mountain glacier regions, and that crossing these boundaries may “result in processes that cannot be halted unless temperatures return to levels below pre-industrial” (emphasis added).117 For example, the tipping point for the most vulnerable West Antarctic glaciers is probably between 0.5°C and 1°C, but cooling the planet back to that range would not create the conditions for their re-establishment.</w:t>
      </w:r>
    </w:p>
    <w:p w14:paraId="6070F866" w14:textId="77777777" w:rsidR="009835A4" w:rsidRPr="00BA41D1" w:rsidRDefault="009835A4" w:rsidP="009835A4">
      <w:pPr>
        <w:rPr>
          <w:sz w:val="14"/>
        </w:rPr>
      </w:pPr>
      <w:r w:rsidRPr="00BA41D1">
        <w:rPr>
          <w:sz w:val="14"/>
        </w:rPr>
        <w:t xml:space="preserve">And in 2024, researchers again warned of “overconfidence in climate overshoot”, that is, exceeding a temperature target for decades, on the assumption that negative emissions technology will be able to later reduce the heating and restore conditions as if there had been no overshoot. Extinctions caused by overshoot are one example. They show that “global and regional climate change and associated risks after an overshoot are different from a world that avoids it… the possibility that global warming could be reversed many decades into the future might be of limited relevance for adaptation planning today [because] temperature reversal could be undercut by strong Earth-system feedbacks resulting in high near-term and continuous long-term warming… </w:t>
      </w:r>
      <w:r w:rsidRPr="00E74FB6">
        <w:rPr>
          <w:rStyle w:val="Emphasis"/>
          <w:highlight w:val="cyan"/>
        </w:rPr>
        <w:t>Only</w:t>
      </w:r>
      <w:r w:rsidRPr="00E74FB6">
        <w:rPr>
          <w:rStyle w:val="StyleUnderline"/>
          <w:highlight w:val="cyan"/>
        </w:rPr>
        <w:t xml:space="preserve"> rapid </w:t>
      </w:r>
      <w:r w:rsidRPr="00E74FB6">
        <w:rPr>
          <w:rStyle w:val="Emphasis"/>
          <w:highlight w:val="cyan"/>
        </w:rPr>
        <w:t>near-term</w:t>
      </w:r>
      <w:r w:rsidRPr="00B60050">
        <w:rPr>
          <w:rStyle w:val="StyleUnderline"/>
        </w:rPr>
        <w:t xml:space="preserve"> emission </w:t>
      </w:r>
      <w:r w:rsidRPr="00E74FB6">
        <w:rPr>
          <w:rStyle w:val="StyleUnderline"/>
          <w:highlight w:val="cyan"/>
        </w:rPr>
        <w:t xml:space="preserve">reductions are </w:t>
      </w:r>
      <w:r w:rsidRPr="00E74FB6">
        <w:rPr>
          <w:rStyle w:val="Emphasis"/>
          <w:highlight w:val="cyan"/>
        </w:rPr>
        <w:t>effective</w:t>
      </w:r>
      <w:r w:rsidRPr="00E74FB6">
        <w:rPr>
          <w:rStyle w:val="StyleUnderline"/>
          <w:highlight w:val="cyan"/>
        </w:rPr>
        <w:t xml:space="preserve"> in reducing </w:t>
      </w:r>
      <w:r w:rsidRPr="00E74FB6">
        <w:rPr>
          <w:rStyle w:val="Emphasis"/>
          <w:highlight w:val="cyan"/>
        </w:rPr>
        <w:t>climate risks</w:t>
      </w:r>
      <w:r w:rsidRPr="00BA41D1">
        <w:rPr>
          <w:sz w:val="14"/>
        </w:rPr>
        <w:t>.”118</w:t>
      </w:r>
    </w:p>
    <w:p w14:paraId="68F63F3D" w14:textId="77777777" w:rsidR="009835A4" w:rsidRPr="00BA41D1" w:rsidRDefault="009835A4" w:rsidP="009835A4">
      <w:pPr>
        <w:rPr>
          <w:sz w:val="14"/>
        </w:rPr>
      </w:pPr>
      <w:r w:rsidRPr="00BA41D1">
        <w:rPr>
          <w:sz w:val="14"/>
        </w:rPr>
        <w:t xml:space="preserve">Changes in one element of the climate system may also trigger an unforeseen chain or cascade of events in which one event in a system has a negative effect on other related components. For example, the mutual interaction of individual climate tipping points and/or abrupt, non-linear changes, may lead to more profound changes to the system as a whole, and </w:t>
      </w:r>
      <w:r w:rsidRPr="0016773F">
        <w:rPr>
          <w:rStyle w:val="StyleUnderline"/>
        </w:rPr>
        <w:t>interactions between</w:t>
      </w:r>
      <w:r w:rsidRPr="00BA41D1">
        <w:rPr>
          <w:sz w:val="14"/>
        </w:rPr>
        <w:t xml:space="preserve"> these </w:t>
      </w:r>
      <w:r w:rsidRPr="00BA41D1">
        <w:rPr>
          <w:rStyle w:val="Emphasis"/>
        </w:rPr>
        <w:t>climate systems</w:t>
      </w:r>
      <w:r w:rsidRPr="0016773F">
        <w:rPr>
          <w:rStyle w:val="StyleUnderline"/>
        </w:rPr>
        <w:t xml:space="preserve"> could lower the</w:t>
      </w:r>
      <w:r w:rsidRPr="00BA41D1">
        <w:rPr>
          <w:sz w:val="14"/>
        </w:rPr>
        <w:t xml:space="preserve"> critical temperature </w:t>
      </w:r>
      <w:r w:rsidRPr="00BA41D1">
        <w:rPr>
          <w:rStyle w:val="Emphasis"/>
        </w:rPr>
        <w:t>thresholds</w:t>
      </w:r>
      <w:r w:rsidRPr="0016773F">
        <w:rPr>
          <w:rStyle w:val="StyleUnderline"/>
        </w:rPr>
        <w:t xml:space="preserve"> at which each </w:t>
      </w:r>
      <w:r w:rsidRPr="00BA41D1">
        <w:rPr>
          <w:rStyle w:val="Emphasis"/>
        </w:rPr>
        <w:t>tipping point</w:t>
      </w:r>
      <w:r w:rsidRPr="0016773F">
        <w:rPr>
          <w:rStyle w:val="StyleUnderline"/>
        </w:rPr>
        <w:t xml:space="preserve"> is passed</w:t>
      </w:r>
      <w:r w:rsidRPr="00BA41D1">
        <w:rPr>
          <w:sz w:val="14"/>
        </w:rPr>
        <w:t>.119</w:t>
      </w:r>
    </w:p>
    <w:p w14:paraId="49E4FBC0" w14:textId="77777777" w:rsidR="009835A4" w:rsidRPr="0016773F" w:rsidRDefault="009835A4" w:rsidP="009835A4">
      <w:pPr>
        <w:rPr>
          <w:sz w:val="14"/>
          <w:szCs w:val="14"/>
        </w:rPr>
      </w:pPr>
      <w:r w:rsidRPr="0016773F">
        <w:rPr>
          <w:sz w:val="14"/>
          <w:szCs w:val="14"/>
        </w:rPr>
        <w:t>Together, tipping point thresholds, non-linear change and cascading events represent systemic risks, that is, the risk of a breakdown of an entire system rather than simply the failure of individual parts:</w:t>
      </w:r>
    </w:p>
    <w:p w14:paraId="709AC080" w14:textId="77777777" w:rsidR="009835A4" w:rsidRPr="00BA41D1" w:rsidRDefault="009835A4" w:rsidP="009835A4">
      <w:pPr>
        <w:rPr>
          <w:sz w:val="14"/>
        </w:rPr>
      </w:pPr>
      <w:r w:rsidRPr="00BA41D1">
        <w:rPr>
          <w:sz w:val="14"/>
        </w:rPr>
        <w:t xml:space="preserve">More frequent and intense extreme weather and climate-related events, as well as changes in average climate conditions, are expected to continue to damage infrastructure, ecosystems, and social systems that provide essential benefits to communities… </w:t>
      </w:r>
      <w:r w:rsidRPr="0016773F">
        <w:rPr>
          <w:rStyle w:val="StyleUnderline"/>
        </w:rPr>
        <w:t xml:space="preserve">Extreme </w:t>
      </w:r>
      <w:r w:rsidRPr="00E74FB6">
        <w:rPr>
          <w:rStyle w:val="Emphasis"/>
          <w:highlight w:val="cyan"/>
        </w:rPr>
        <w:t>weather</w:t>
      </w:r>
      <w:r w:rsidRPr="00BA41D1">
        <w:rPr>
          <w:sz w:val="14"/>
        </w:rPr>
        <w:t xml:space="preserve"> and climate-related impacts on one system </w:t>
      </w:r>
      <w:r w:rsidRPr="00E74FB6">
        <w:rPr>
          <w:rStyle w:val="StyleUnderline"/>
          <w:highlight w:val="cyan"/>
        </w:rPr>
        <w:t>can result in</w:t>
      </w:r>
      <w:r w:rsidRPr="00BA41D1">
        <w:rPr>
          <w:sz w:val="14"/>
        </w:rPr>
        <w:t xml:space="preserve"> increased risks or </w:t>
      </w:r>
      <w:r w:rsidRPr="00E74FB6">
        <w:rPr>
          <w:rStyle w:val="Emphasis"/>
          <w:highlight w:val="cyan"/>
        </w:rPr>
        <w:t>failures</w:t>
      </w:r>
      <w:r w:rsidRPr="00E74FB6">
        <w:rPr>
          <w:rStyle w:val="StyleUnderline"/>
          <w:highlight w:val="cyan"/>
        </w:rPr>
        <w:t xml:space="preserve"> in</w:t>
      </w:r>
      <w:r w:rsidRPr="00BA41D1">
        <w:rPr>
          <w:sz w:val="14"/>
        </w:rPr>
        <w:t xml:space="preserve"> other </w:t>
      </w:r>
      <w:r w:rsidRPr="00E74FB6">
        <w:rPr>
          <w:rStyle w:val="Emphasis"/>
          <w:highlight w:val="cyan"/>
        </w:rPr>
        <w:t>critical systems</w:t>
      </w:r>
      <w:r w:rsidRPr="00E74FB6">
        <w:rPr>
          <w:rStyle w:val="StyleUnderline"/>
          <w:highlight w:val="cyan"/>
        </w:rPr>
        <w:t>,</w:t>
      </w:r>
      <w:r w:rsidRPr="0016773F">
        <w:rPr>
          <w:rStyle w:val="StyleUnderline"/>
        </w:rPr>
        <w:t xml:space="preserve"> including </w:t>
      </w:r>
      <w:r w:rsidRPr="00E74FB6">
        <w:rPr>
          <w:rStyle w:val="Emphasis"/>
          <w:highlight w:val="cyan"/>
        </w:rPr>
        <w:t>water</w:t>
      </w:r>
      <w:r w:rsidRPr="0016773F">
        <w:rPr>
          <w:rStyle w:val="StyleUnderline"/>
        </w:rPr>
        <w:t xml:space="preserve"> resources, </w:t>
      </w:r>
      <w:r w:rsidRPr="00E74FB6">
        <w:rPr>
          <w:rStyle w:val="Emphasis"/>
          <w:highlight w:val="cyan"/>
        </w:rPr>
        <w:t>food</w:t>
      </w:r>
      <w:r w:rsidRPr="0016773F">
        <w:rPr>
          <w:rStyle w:val="StyleUnderline"/>
        </w:rPr>
        <w:t xml:space="preserve"> production and </w:t>
      </w:r>
      <w:r w:rsidRPr="00BA41D1">
        <w:rPr>
          <w:rStyle w:val="Emphasis"/>
        </w:rPr>
        <w:t>distribution</w:t>
      </w:r>
      <w:r w:rsidRPr="0016773F">
        <w:rPr>
          <w:rStyle w:val="StyleUnderline"/>
        </w:rPr>
        <w:t xml:space="preserve">, </w:t>
      </w:r>
      <w:r w:rsidRPr="00E74FB6">
        <w:rPr>
          <w:rStyle w:val="StyleUnderline"/>
          <w:highlight w:val="cyan"/>
        </w:rPr>
        <w:t>energy</w:t>
      </w:r>
      <w:r w:rsidRPr="00BA41D1">
        <w:rPr>
          <w:sz w:val="14"/>
        </w:rPr>
        <w:t xml:space="preserve"> and transportation, </w:t>
      </w:r>
      <w:r w:rsidRPr="0016773F">
        <w:rPr>
          <w:rStyle w:val="StyleUnderline"/>
        </w:rPr>
        <w:t>public health</w:t>
      </w:r>
      <w:r w:rsidRPr="00BA41D1">
        <w:rPr>
          <w:sz w:val="14"/>
        </w:rPr>
        <w:t xml:space="preserve">, international </w:t>
      </w:r>
      <w:r w:rsidRPr="00E74FB6">
        <w:rPr>
          <w:rStyle w:val="Emphasis"/>
          <w:highlight w:val="cyan"/>
        </w:rPr>
        <w:t>trade</w:t>
      </w:r>
      <w:r w:rsidRPr="00E74FB6">
        <w:rPr>
          <w:rStyle w:val="StyleUnderline"/>
          <w:highlight w:val="cyan"/>
        </w:rPr>
        <w:t>, and</w:t>
      </w:r>
      <w:r w:rsidRPr="00BA41D1">
        <w:rPr>
          <w:sz w:val="14"/>
        </w:rPr>
        <w:t xml:space="preserve"> national </w:t>
      </w:r>
      <w:r w:rsidRPr="00E74FB6">
        <w:rPr>
          <w:rStyle w:val="Emphasis"/>
          <w:highlight w:val="cyan"/>
        </w:rPr>
        <w:t>security</w:t>
      </w:r>
      <w:r w:rsidRPr="00BA41D1">
        <w:rPr>
          <w:sz w:val="14"/>
        </w:rPr>
        <w:t>. The full extent of climate change risks to interconnected systems, many of which span regional and national boundaries, is often greater than the sum of risks to individual sectors.120</w:t>
      </w:r>
    </w:p>
    <w:p w14:paraId="7BD7E0D6" w14:textId="77777777" w:rsidR="009835A4" w:rsidRPr="0016773F" w:rsidRDefault="009835A4" w:rsidP="009835A4">
      <w:pPr>
        <w:rPr>
          <w:sz w:val="14"/>
          <w:szCs w:val="14"/>
        </w:rPr>
      </w:pPr>
      <w:r w:rsidRPr="00E26809">
        <w:rPr>
          <w:sz w:val="14"/>
          <w:szCs w:val="14"/>
        </w:rPr>
        <w:t>Systemic change means climate elements can tip from one</w:t>
      </w:r>
      <w:r w:rsidRPr="0016773F">
        <w:rPr>
          <w:sz w:val="14"/>
          <w:szCs w:val="14"/>
        </w:rPr>
        <w:t xml:space="preserve"> </w:t>
      </w:r>
      <w:r w:rsidRPr="00E26809">
        <w:rPr>
          <w:sz w:val="14"/>
          <w:szCs w:val="14"/>
        </w:rPr>
        <w:t>state to an entirely different one with a sudden shock that may</w:t>
      </w:r>
      <w:r w:rsidRPr="0016773F">
        <w:rPr>
          <w:sz w:val="14"/>
          <w:szCs w:val="14"/>
        </w:rPr>
        <w:t xml:space="preserve"> </w:t>
      </w:r>
      <w:r w:rsidRPr="00E26809">
        <w:rPr>
          <w:sz w:val="14"/>
          <w:szCs w:val="14"/>
        </w:rPr>
        <w:t>permanently alter the way the planet works.121 In the physical</w:t>
      </w:r>
      <w:r w:rsidRPr="0016773F">
        <w:rPr>
          <w:sz w:val="14"/>
          <w:szCs w:val="14"/>
        </w:rPr>
        <w:t xml:space="preserve"> </w:t>
      </w:r>
      <w:r w:rsidRPr="00E26809">
        <w:rPr>
          <w:sz w:val="14"/>
          <w:szCs w:val="14"/>
        </w:rPr>
        <w:t>interactions among the Greenland and West Antarctic ice</w:t>
      </w:r>
      <w:r w:rsidRPr="0016773F">
        <w:rPr>
          <w:sz w:val="14"/>
          <w:szCs w:val="14"/>
        </w:rPr>
        <w:t xml:space="preserve"> </w:t>
      </w:r>
      <w:r w:rsidRPr="00E26809">
        <w:rPr>
          <w:sz w:val="14"/>
          <w:szCs w:val="14"/>
        </w:rPr>
        <w:t>sheets, the Atlantic Meridional Overturning Circulation and the</w:t>
      </w:r>
      <w:r w:rsidRPr="0016773F">
        <w:rPr>
          <w:sz w:val="14"/>
          <w:szCs w:val="14"/>
        </w:rPr>
        <w:t xml:space="preserve"> </w:t>
      </w:r>
      <w:r w:rsidRPr="00E26809">
        <w:rPr>
          <w:sz w:val="14"/>
          <w:szCs w:val="14"/>
        </w:rPr>
        <w:t>Amazon rainforest, the polar sheets are often the initiators of</w:t>
      </w:r>
      <w:r w:rsidRPr="0016773F">
        <w:rPr>
          <w:sz w:val="14"/>
          <w:szCs w:val="14"/>
        </w:rPr>
        <w:t xml:space="preserve"> </w:t>
      </w:r>
      <w:r w:rsidRPr="00E26809">
        <w:rPr>
          <w:sz w:val="14"/>
          <w:szCs w:val="14"/>
        </w:rPr>
        <w:t>cascade events,122 with Greenland and West Antarctica at risk</w:t>
      </w:r>
      <w:r w:rsidRPr="0016773F">
        <w:rPr>
          <w:sz w:val="14"/>
          <w:szCs w:val="14"/>
        </w:rPr>
        <w:t xml:space="preserve"> </w:t>
      </w:r>
      <w:r w:rsidRPr="00E26809">
        <w:rPr>
          <w:sz w:val="14"/>
          <w:szCs w:val="14"/>
        </w:rPr>
        <w:t>of passing their tipping points within the 1.5°C–2°C Paris range</w:t>
      </w:r>
      <w:r w:rsidRPr="0016773F">
        <w:rPr>
          <w:sz w:val="14"/>
          <w:szCs w:val="14"/>
        </w:rPr>
        <w:t xml:space="preserve"> (and there is evidence they have already done so).</w:t>
      </w:r>
    </w:p>
    <w:p w14:paraId="23D978FD" w14:textId="77777777" w:rsidR="009835A4" w:rsidRPr="0016773F" w:rsidRDefault="009835A4" w:rsidP="009835A4">
      <w:pPr>
        <w:rPr>
          <w:sz w:val="14"/>
        </w:rPr>
      </w:pPr>
      <w:r w:rsidRPr="0016773F">
        <w:rPr>
          <w:sz w:val="14"/>
        </w:rPr>
        <w:t xml:space="preserve">Such changes are not adequately incorporated into climate models: “Change can come about abruptly and even catastrophically… Predictive models are the lifeblood of climate science, and the foundation upon which political responses to the climate and ecological crisis are often based. But their ability to predict such large-scale disruptive events is severely limited… </w:t>
      </w:r>
      <w:r w:rsidRPr="00E74FB6">
        <w:rPr>
          <w:rStyle w:val="StyleUnderline"/>
          <w:highlight w:val="cyan"/>
        </w:rPr>
        <w:t xml:space="preserve">The </w:t>
      </w:r>
      <w:r w:rsidRPr="00E74FB6">
        <w:rPr>
          <w:rStyle w:val="Emphasis"/>
          <w:highlight w:val="cyan"/>
        </w:rPr>
        <w:t>IPCC</w:t>
      </w:r>
      <w:r w:rsidRPr="0016773F">
        <w:rPr>
          <w:rStyle w:val="StyleUnderline"/>
        </w:rPr>
        <w:t xml:space="preserve">’s estimates of how much </w:t>
      </w:r>
      <w:r w:rsidRPr="0016773F">
        <w:rPr>
          <w:rStyle w:val="Emphasis"/>
        </w:rPr>
        <w:t>CO2</w:t>
      </w:r>
      <w:r w:rsidRPr="0016773F">
        <w:rPr>
          <w:rStyle w:val="StyleUnderline"/>
        </w:rPr>
        <w:t xml:space="preserve"> we can </w:t>
      </w:r>
      <w:r w:rsidRPr="0016773F">
        <w:rPr>
          <w:rStyle w:val="Emphasis"/>
        </w:rPr>
        <w:t>still emit</w:t>
      </w:r>
      <w:r w:rsidRPr="0016773F">
        <w:rPr>
          <w:sz w:val="14"/>
        </w:rPr>
        <w:t xml:space="preserve"> to be on the safe side explicitly </w:t>
      </w:r>
      <w:r w:rsidRPr="00E74FB6">
        <w:rPr>
          <w:rStyle w:val="Emphasis"/>
          <w:highlight w:val="cyan"/>
        </w:rPr>
        <w:t>leave out</w:t>
      </w:r>
      <w:r w:rsidRPr="00E74FB6">
        <w:rPr>
          <w:rStyle w:val="StyleUnderline"/>
          <w:highlight w:val="cyan"/>
        </w:rPr>
        <w:t xml:space="preserve"> many</w:t>
      </w:r>
      <w:r w:rsidRPr="0016773F">
        <w:rPr>
          <w:rStyle w:val="StyleUnderline"/>
        </w:rPr>
        <w:t xml:space="preserve"> known</w:t>
      </w:r>
      <w:r w:rsidRPr="0016773F">
        <w:rPr>
          <w:sz w:val="14"/>
        </w:rPr>
        <w:t xml:space="preserve"> large-scale disruptions or </w:t>
      </w:r>
      <w:r w:rsidRPr="00E74FB6">
        <w:rPr>
          <w:rStyle w:val="Emphasis"/>
          <w:highlight w:val="cyan"/>
        </w:rPr>
        <w:t>tipping points</w:t>
      </w:r>
      <w:r w:rsidRPr="0016773F">
        <w:rPr>
          <w:rStyle w:val="StyleUnderline"/>
        </w:rPr>
        <w:t xml:space="preserve"> because</w:t>
      </w:r>
      <w:r w:rsidRPr="0016773F">
        <w:rPr>
          <w:sz w:val="14"/>
        </w:rPr>
        <w:t xml:space="preserve"> of insufficient understanding or because </w:t>
      </w:r>
      <w:r w:rsidRPr="0016773F">
        <w:rPr>
          <w:rStyle w:val="StyleUnderline"/>
        </w:rPr>
        <w:t xml:space="preserve">models </w:t>
      </w:r>
      <w:r w:rsidRPr="0016773F">
        <w:rPr>
          <w:rStyle w:val="Emphasis"/>
        </w:rPr>
        <w:t>cannot capture</w:t>
      </w:r>
      <w:r w:rsidRPr="0016773F">
        <w:rPr>
          <w:rStyle w:val="StyleUnderline"/>
        </w:rPr>
        <w:t xml:space="preserve"> them</w:t>
      </w:r>
      <w:r w:rsidRPr="0016773F">
        <w:rPr>
          <w:sz w:val="14"/>
        </w:rPr>
        <w:t>.”123</w:t>
      </w:r>
    </w:p>
    <w:p w14:paraId="69035681" w14:textId="77777777" w:rsidR="009835A4" w:rsidRPr="0016773F" w:rsidRDefault="009835A4" w:rsidP="009835A4">
      <w:pPr>
        <w:rPr>
          <w:sz w:val="14"/>
        </w:rPr>
      </w:pPr>
      <w:r w:rsidRPr="0016773F">
        <w:rPr>
          <w:sz w:val="14"/>
        </w:rPr>
        <w:t xml:space="preserve">Researchers have also investigated how changes in forest degradation and monsoon circulation are interlinked: “It turns out that </w:t>
      </w:r>
      <w:r w:rsidRPr="00E74FB6">
        <w:rPr>
          <w:rStyle w:val="Emphasis"/>
        </w:rPr>
        <w:t>forest loss</w:t>
      </w:r>
      <w:r w:rsidRPr="0016773F">
        <w:rPr>
          <w:sz w:val="14"/>
        </w:rPr>
        <w:t xml:space="preserve"> caused by direct deforestation, droughts, and fires might vastly contribute to a changing climate in South America and </w:t>
      </w:r>
      <w:r w:rsidRPr="00E74FB6">
        <w:rPr>
          <w:rStyle w:val="StyleUnderline"/>
        </w:rPr>
        <w:t xml:space="preserve">could </w:t>
      </w:r>
      <w:r w:rsidRPr="00E74FB6">
        <w:rPr>
          <w:rStyle w:val="Emphasis"/>
        </w:rPr>
        <w:t>drive</w:t>
      </w:r>
      <w:r w:rsidRPr="0016773F">
        <w:rPr>
          <w:rStyle w:val="StyleUnderline"/>
        </w:rPr>
        <w:t xml:space="preserve"> the</w:t>
      </w:r>
      <w:r w:rsidRPr="0016773F">
        <w:rPr>
          <w:sz w:val="14"/>
        </w:rPr>
        <w:t xml:space="preserve"> coupled Amazon rainforest/ South American </w:t>
      </w:r>
      <w:r w:rsidRPr="0016773F">
        <w:rPr>
          <w:rStyle w:val="Emphasis"/>
        </w:rPr>
        <w:t>monsoon</w:t>
      </w:r>
      <w:r w:rsidRPr="0016773F">
        <w:rPr>
          <w:sz w:val="14"/>
        </w:rPr>
        <w:t xml:space="preserve"> circulation </w:t>
      </w:r>
      <w:r w:rsidRPr="0016773F">
        <w:rPr>
          <w:rStyle w:val="StyleUnderline"/>
        </w:rPr>
        <w:t xml:space="preserve">system past a </w:t>
      </w:r>
      <w:r w:rsidRPr="0016773F">
        <w:rPr>
          <w:rStyle w:val="Emphasis"/>
        </w:rPr>
        <w:t>tipping point</w:t>
      </w:r>
      <w:r w:rsidRPr="0016773F">
        <w:rPr>
          <w:sz w:val="14"/>
        </w:rPr>
        <w:t xml:space="preserve"> [and] suggest an upcoming regime shift of the Amazon ecosystem.”124</w:t>
      </w:r>
    </w:p>
    <w:p w14:paraId="401A6F7A" w14:textId="77777777" w:rsidR="009835A4" w:rsidRPr="00DF0F42" w:rsidRDefault="009835A4" w:rsidP="009835A4">
      <w:pPr>
        <w:rPr>
          <w:sz w:val="14"/>
        </w:rPr>
      </w:pPr>
      <w:r w:rsidRPr="0016773F">
        <w:rPr>
          <w:sz w:val="14"/>
        </w:rPr>
        <w:t xml:space="preserve">If cascades coalesce, there is the possibility of “Hothouse Earth”. In 2018, a group of eminent scientists explored the potential for </w:t>
      </w:r>
      <w:r w:rsidRPr="0016773F">
        <w:rPr>
          <w:rStyle w:val="StyleUnderline"/>
        </w:rPr>
        <w:t>self-reinforcing</w:t>
      </w:r>
      <w:r w:rsidRPr="0016773F">
        <w:rPr>
          <w:sz w:val="14"/>
        </w:rPr>
        <w:t xml:space="preserve"> positive </w:t>
      </w:r>
      <w:r w:rsidRPr="00E74FB6">
        <w:rPr>
          <w:rStyle w:val="Emphasis"/>
          <w:highlight w:val="cyan"/>
        </w:rPr>
        <w:t>feedbacks</w:t>
      </w:r>
      <w:r w:rsidRPr="0016773F">
        <w:rPr>
          <w:sz w:val="14"/>
        </w:rPr>
        <w:t xml:space="preserve"> in major elements of the climate system feedbacks and their mutual interaction to </w:t>
      </w:r>
      <w:r w:rsidRPr="00E74FB6">
        <w:rPr>
          <w:rStyle w:val="StyleUnderline"/>
          <w:highlight w:val="cyan"/>
        </w:rPr>
        <w:t>drive the Earth</w:t>
      </w:r>
      <w:r w:rsidRPr="0016773F">
        <w:rPr>
          <w:sz w:val="14"/>
        </w:rPr>
        <w:t xml:space="preserve"> System climate </w:t>
      </w:r>
      <w:r w:rsidRPr="00E74FB6">
        <w:rPr>
          <w:rStyle w:val="StyleUnderline"/>
          <w:highlight w:val="cyan"/>
        </w:rPr>
        <w:t>to</w:t>
      </w:r>
      <w:r w:rsidRPr="00CC18E0">
        <w:rPr>
          <w:rStyle w:val="StyleUnderline"/>
        </w:rPr>
        <w:t xml:space="preserve"> a</w:t>
      </w:r>
      <w:r w:rsidRPr="0016773F">
        <w:rPr>
          <w:rStyle w:val="StyleUnderline"/>
        </w:rPr>
        <w:t xml:space="preserve"> point of </w:t>
      </w:r>
      <w:r w:rsidRPr="00E74FB6">
        <w:rPr>
          <w:rStyle w:val="Emphasis"/>
          <w:highlight w:val="cyan"/>
        </w:rPr>
        <w:t>no return</w:t>
      </w:r>
      <w:r w:rsidRPr="0016773F">
        <w:rPr>
          <w:sz w:val="14"/>
        </w:rPr>
        <w:t xml:space="preserve">, whereby further warming would become self-sustaining (that is, without further </w:t>
      </w:r>
      <w:r w:rsidRPr="0016773F">
        <w:rPr>
          <w:sz w:val="14"/>
        </w:rPr>
        <w:lastRenderedPageBreak/>
        <w:t xml:space="preserve">human perturbations), and prevent temperature stabilization, driving the system to what they termed </w:t>
      </w:r>
      <w:r w:rsidRPr="0016773F">
        <w:rPr>
          <w:rStyle w:val="StyleUnderline"/>
        </w:rPr>
        <w:t>a “</w:t>
      </w:r>
      <w:r w:rsidRPr="00E74FB6">
        <w:rPr>
          <w:rStyle w:val="StyleUnderline"/>
          <w:highlight w:val="cyan"/>
        </w:rPr>
        <w:t>Hothouse</w:t>
      </w:r>
      <w:r w:rsidRPr="0016773F">
        <w:rPr>
          <w:rStyle w:val="StyleUnderline"/>
        </w:rPr>
        <w:t xml:space="preserve"> Earth”</w:t>
      </w:r>
      <w:r w:rsidRPr="0016773F">
        <w:rPr>
          <w:sz w:val="14"/>
        </w:rPr>
        <w:t xml:space="preserve">.125 In plain terms, </w:t>
      </w:r>
      <w:r w:rsidRPr="00E74FB6">
        <w:rPr>
          <w:rStyle w:val="StyleUnderline"/>
          <w:highlight w:val="cyan"/>
        </w:rPr>
        <w:t>humans</w:t>
      </w:r>
      <w:r w:rsidRPr="0016773F">
        <w:rPr>
          <w:rStyle w:val="StyleUnderline"/>
        </w:rPr>
        <w:t xml:space="preserve"> would</w:t>
      </w:r>
      <w:r w:rsidRPr="0016773F">
        <w:rPr>
          <w:sz w:val="14"/>
        </w:rPr>
        <w:t xml:space="preserve"> lose control and </w:t>
      </w:r>
      <w:r w:rsidRPr="00E74FB6">
        <w:rPr>
          <w:rStyle w:val="Emphasis"/>
          <w:highlight w:val="cyan"/>
        </w:rPr>
        <w:t>lack</w:t>
      </w:r>
      <w:r w:rsidRPr="0016773F">
        <w:rPr>
          <w:sz w:val="14"/>
        </w:rPr>
        <w:t xml:space="preserve"> the </w:t>
      </w:r>
      <w:r w:rsidRPr="00E74FB6">
        <w:rPr>
          <w:rStyle w:val="StyleUnderline"/>
          <w:highlight w:val="cyan"/>
        </w:rPr>
        <w:t xml:space="preserve">capacity to </w:t>
      </w:r>
      <w:r w:rsidRPr="00E74FB6">
        <w:rPr>
          <w:rStyle w:val="Emphasis"/>
          <w:highlight w:val="cyan"/>
        </w:rPr>
        <w:t>stop</w:t>
      </w:r>
      <w:r w:rsidRPr="0016773F">
        <w:rPr>
          <w:rStyle w:val="StyleUnderline"/>
        </w:rPr>
        <w:t xml:space="preserve"> cascading </w:t>
      </w:r>
      <w:r w:rsidRPr="00E74FB6">
        <w:rPr>
          <w:rStyle w:val="Emphasis"/>
          <w:highlight w:val="cyan"/>
        </w:rPr>
        <w:t>warming</w:t>
      </w:r>
      <w:r w:rsidRPr="0016773F">
        <w:rPr>
          <w:sz w:val="14"/>
        </w:rPr>
        <w:t xml:space="preserve"> and the researchers warned that “we are in a climate emergency… this is </w:t>
      </w:r>
      <w:r w:rsidRPr="00E74FB6">
        <w:rPr>
          <w:rStyle w:val="StyleUnderline"/>
          <w:highlight w:val="cyan"/>
        </w:rPr>
        <w:t xml:space="preserve">an </w:t>
      </w:r>
      <w:r w:rsidRPr="00E74FB6">
        <w:rPr>
          <w:rStyle w:val="Emphasis"/>
          <w:highlight w:val="cyan"/>
        </w:rPr>
        <w:t>existential</w:t>
      </w:r>
      <w:r w:rsidRPr="00E74FB6">
        <w:rPr>
          <w:rStyle w:val="StyleUnderline"/>
          <w:highlight w:val="cyan"/>
        </w:rPr>
        <w:t xml:space="preserve"> threat</w:t>
      </w:r>
      <w:r w:rsidRPr="0016773F">
        <w:rPr>
          <w:sz w:val="14"/>
        </w:rPr>
        <w:t xml:space="preserve"> to civilisation”.126 </w:t>
      </w:r>
      <w:r w:rsidRPr="0016773F">
        <w:rPr>
          <w:rStyle w:val="StyleUnderline"/>
        </w:rPr>
        <w:t>This</w:t>
      </w:r>
      <w:r w:rsidRPr="0016773F">
        <w:rPr>
          <w:sz w:val="14"/>
        </w:rPr>
        <w:t xml:space="preserve"> planetary </w:t>
      </w:r>
      <w:r w:rsidRPr="0016773F">
        <w:rPr>
          <w:rStyle w:val="StyleUnderline"/>
        </w:rPr>
        <w:t xml:space="preserve">threshold </w:t>
      </w:r>
      <w:r w:rsidRPr="00E74FB6">
        <w:rPr>
          <w:rStyle w:val="Emphasis"/>
          <w:highlight w:val="cyan"/>
        </w:rPr>
        <w:t>could exist</w:t>
      </w:r>
      <w:r w:rsidRPr="00E74FB6">
        <w:rPr>
          <w:rStyle w:val="StyleUnderline"/>
          <w:highlight w:val="cyan"/>
        </w:rPr>
        <w:t xml:space="preserve"> at</w:t>
      </w:r>
      <w:r w:rsidRPr="0016773F">
        <w:rPr>
          <w:rStyle w:val="StyleUnderline"/>
        </w:rPr>
        <w:t xml:space="preserve"> a</w:t>
      </w:r>
      <w:r w:rsidRPr="0016773F">
        <w:rPr>
          <w:sz w:val="14"/>
        </w:rPr>
        <w:t xml:space="preserve"> temperature </w:t>
      </w:r>
      <w:r w:rsidRPr="0016773F">
        <w:rPr>
          <w:rStyle w:val="StyleUnderline"/>
        </w:rPr>
        <w:t xml:space="preserve">rise as low as </w:t>
      </w:r>
      <w:r w:rsidRPr="0016773F">
        <w:rPr>
          <w:rStyle w:val="Emphasis"/>
        </w:rPr>
        <w:t>2°C</w:t>
      </w:r>
      <w:r w:rsidRPr="0016773F">
        <w:rPr>
          <w:rStyle w:val="StyleUnderline"/>
        </w:rPr>
        <w:t>, possibly even</w:t>
      </w:r>
      <w:r w:rsidRPr="0016773F">
        <w:rPr>
          <w:sz w:val="14"/>
        </w:rPr>
        <w:t xml:space="preserve"> in the </w:t>
      </w:r>
      <w:r w:rsidRPr="00E74FB6">
        <w:rPr>
          <w:rStyle w:val="Emphasis"/>
          <w:highlight w:val="cyan"/>
        </w:rPr>
        <w:t>1.5°</w:t>
      </w:r>
      <w:r w:rsidRPr="0016773F">
        <w:rPr>
          <w:rStyle w:val="StyleUnderline"/>
        </w:rPr>
        <w:t>C</w:t>
      </w:r>
      <w:r w:rsidRPr="0016773F">
        <w:rPr>
          <w:sz w:val="14"/>
        </w:rPr>
        <w:t>–2°C range.127 In other words, we may have already arrived at this point, but conclusive evidence of this moment requires hindsight.</w:t>
      </w:r>
    </w:p>
    <w:p w14:paraId="51336247" w14:textId="77777777" w:rsidR="009835A4" w:rsidRPr="004033FD" w:rsidRDefault="009835A4" w:rsidP="009835A4">
      <w:pPr>
        <w:pStyle w:val="Heading4"/>
      </w:pPr>
      <w:r>
        <w:t xml:space="preserve">Democracy makes </w:t>
      </w:r>
      <w:r>
        <w:rPr>
          <w:u w:val="single"/>
        </w:rPr>
        <w:t>disease control</w:t>
      </w:r>
      <w:r>
        <w:t xml:space="preserve"> impossible.</w:t>
      </w:r>
    </w:p>
    <w:p w14:paraId="3B4E1828" w14:textId="77777777" w:rsidR="009835A4" w:rsidRPr="00576973" w:rsidRDefault="009835A4" w:rsidP="009835A4">
      <w:r w:rsidRPr="002640E4">
        <w:rPr>
          <w:rStyle w:val="Style13ptBold"/>
        </w:rPr>
        <w:t>Landman ’23</w:t>
      </w:r>
      <w:r>
        <w:t xml:space="preserve"> [Todd and </w:t>
      </w:r>
      <w:r w:rsidRPr="005A32D0">
        <w:t>Matthew Smallman-Raynor</w:t>
      </w:r>
      <w:r>
        <w:t xml:space="preserve">; October; </w:t>
      </w:r>
      <w:r w:rsidRPr="005A32D0">
        <w:t>Professor of Government and Director of the Institute for Democracy and Conflict Resolution at the University of Essex</w:t>
      </w:r>
      <w:r>
        <w:t xml:space="preserve">; </w:t>
      </w:r>
      <w:r w:rsidRPr="0044184E">
        <w:t>Professor of Analytical Geography, Faculty of Social Sciences</w:t>
      </w:r>
      <w:r>
        <w:t xml:space="preserve"> at the University of Nottingham; </w:t>
      </w:r>
      <w:r w:rsidRPr="00B75222">
        <w:t>Political Geography</w:t>
      </w:r>
      <w:r>
        <w:t>, “The politics of COVID-19: Government response in comparative perspective,” vol. 106]</w:t>
      </w:r>
    </w:p>
    <w:p w14:paraId="3E01929E" w14:textId="77777777" w:rsidR="009835A4" w:rsidRDefault="009835A4" w:rsidP="009835A4">
      <w:pPr>
        <w:rPr>
          <w:sz w:val="16"/>
        </w:rPr>
      </w:pPr>
      <w:r w:rsidRPr="00292924">
        <w:rPr>
          <w:sz w:val="16"/>
        </w:rPr>
        <w:t xml:space="preserve">Across this great variety of regime types there are thus fundamental questions of governance during crisis involving authority, legitimacy, and capacity to respond to the COVID-19 pandemic. Many </w:t>
      </w:r>
      <w:r w:rsidRPr="009C663D">
        <w:rPr>
          <w:rStyle w:val="AAAUNDERLINEKEYBOARD"/>
          <w:highlight w:val="cyan"/>
        </w:rPr>
        <w:t xml:space="preserve">democracies </w:t>
      </w:r>
      <w:r w:rsidRPr="009C663D">
        <w:rPr>
          <w:rStyle w:val="Boxes"/>
          <w:highlight w:val="cyan"/>
        </w:rPr>
        <w:t>lack</w:t>
      </w:r>
      <w:r w:rsidRPr="00292924">
        <w:rPr>
          <w:sz w:val="16"/>
        </w:rPr>
        <w:t xml:space="preserve"> the </w:t>
      </w:r>
      <w:r w:rsidRPr="00C31F06">
        <w:rPr>
          <w:rStyle w:val="AAAUNDERLINEKEYBOARD"/>
        </w:rPr>
        <w:t>necessary</w:t>
      </w:r>
      <w:r w:rsidRPr="00292924">
        <w:rPr>
          <w:sz w:val="16"/>
        </w:rPr>
        <w:t xml:space="preserve"> ‘</w:t>
      </w:r>
      <w:r w:rsidRPr="009C663D">
        <w:rPr>
          <w:rStyle w:val="Boxes"/>
          <w:highlight w:val="cyan"/>
        </w:rPr>
        <w:t>emergency</w:t>
      </w:r>
      <w:r w:rsidRPr="00292924">
        <w:rPr>
          <w:sz w:val="16"/>
        </w:rPr>
        <w:t xml:space="preserve">’ </w:t>
      </w:r>
      <w:r w:rsidRPr="009C663D">
        <w:rPr>
          <w:rStyle w:val="AAAUNDERLINEKEYBOARD"/>
          <w:highlight w:val="cyan"/>
        </w:rPr>
        <w:t>clauses</w:t>
      </w:r>
      <w:r w:rsidRPr="00292924">
        <w:rPr>
          <w:sz w:val="16"/>
        </w:rPr>
        <w:t xml:space="preserve"> in their national constitutions </w:t>
      </w:r>
      <w:r w:rsidRPr="00C31F06">
        <w:rPr>
          <w:rStyle w:val="AAAUNDERLINEKEYBOARD"/>
        </w:rPr>
        <w:t xml:space="preserve">and </w:t>
      </w:r>
      <w:r w:rsidRPr="00781081">
        <w:rPr>
          <w:rStyle w:val="Boxes"/>
          <w:highlight w:val="cyan"/>
        </w:rPr>
        <w:t>defined</w:t>
      </w:r>
      <w:r w:rsidRPr="00C31F06">
        <w:rPr>
          <w:rStyle w:val="AAAUNDERLINEKEYBOARD"/>
        </w:rPr>
        <w:t xml:space="preserve"> the threat from </w:t>
      </w:r>
      <w:r w:rsidRPr="00781081">
        <w:rPr>
          <w:rStyle w:val="Boxes"/>
          <w:highlight w:val="cyan"/>
        </w:rPr>
        <w:t>COVID</w:t>
      </w:r>
      <w:r w:rsidRPr="006E1CEF">
        <w:rPr>
          <w:rStyle w:val="Boxes"/>
        </w:rPr>
        <w:t>-19</w:t>
      </w:r>
      <w:r w:rsidRPr="00292924">
        <w:rPr>
          <w:sz w:val="16"/>
        </w:rPr>
        <w:t xml:space="preserve"> </w:t>
      </w:r>
      <w:r w:rsidRPr="00781081">
        <w:rPr>
          <w:rStyle w:val="AAAUNDERLINEKEYBOARD"/>
          <w:highlight w:val="cyan"/>
        </w:rPr>
        <w:t>differently</w:t>
      </w:r>
      <w:r w:rsidRPr="00292924">
        <w:rPr>
          <w:sz w:val="16"/>
        </w:rPr>
        <w:t xml:space="preserve"> (Kettemann &amp; Lachmayer, 2022), while others do not provide sufficient freedoms that allow for publics to question and critique government response. </w:t>
      </w:r>
      <w:r w:rsidRPr="006E1CEF">
        <w:rPr>
          <w:rStyle w:val="Boxes"/>
        </w:rPr>
        <w:t>Some</w:t>
      </w:r>
      <w:r w:rsidRPr="006E1CEF">
        <w:rPr>
          <w:rStyle w:val="StyleUnderline"/>
        </w:rPr>
        <w:t xml:space="preserve"> democracies</w:t>
      </w:r>
      <w:r w:rsidRPr="00C31F06">
        <w:rPr>
          <w:rStyle w:val="AAAUNDERLINEKEYBOARD"/>
        </w:rPr>
        <w:t xml:space="preserve"> saw the pandemic as an </w:t>
      </w:r>
      <w:r w:rsidRPr="006E1CEF">
        <w:rPr>
          <w:rStyle w:val="Boxes"/>
        </w:rPr>
        <w:t>external</w:t>
      </w:r>
      <w:r w:rsidRPr="00292924">
        <w:rPr>
          <w:sz w:val="16"/>
        </w:rPr>
        <w:t xml:space="preserve"> and indiscriminate </w:t>
      </w:r>
      <w:r w:rsidRPr="00C31F06">
        <w:rPr>
          <w:rStyle w:val="AAAUNDERLINEKEYBOARD"/>
        </w:rPr>
        <w:t>threat</w:t>
      </w:r>
      <w:r w:rsidRPr="00292924">
        <w:rPr>
          <w:sz w:val="16"/>
        </w:rPr>
        <w:t xml:space="preserve">, </w:t>
      </w:r>
      <w:r w:rsidRPr="00C31F06">
        <w:rPr>
          <w:rStyle w:val="AAAUNDERLINEKEYBOARD"/>
        </w:rPr>
        <w:t xml:space="preserve">while </w:t>
      </w:r>
      <w:r w:rsidRPr="006E1CEF">
        <w:rPr>
          <w:rStyle w:val="Boxes"/>
        </w:rPr>
        <w:t>others</w:t>
      </w:r>
      <w:r w:rsidRPr="00292924">
        <w:rPr>
          <w:sz w:val="16"/>
        </w:rPr>
        <w:t xml:space="preserve">, such as Germany, initially </w:t>
      </w:r>
      <w:r w:rsidRPr="00C31F06">
        <w:rPr>
          <w:rStyle w:val="AAAUNDERLINEKEYBOARD"/>
        </w:rPr>
        <w:t>saw it as an</w:t>
      </w:r>
      <w:r w:rsidRPr="00292924">
        <w:rPr>
          <w:sz w:val="16"/>
        </w:rPr>
        <w:t xml:space="preserve"> ‘</w:t>
      </w:r>
      <w:r w:rsidRPr="006E1CEF">
        <w:rPr>
          <w:rStyle w:val="Boxes"/>
        </w:rPr>
        <w:t>internal</w:t>
      </w:r>
      <w:r w:rsidRPr="00292924">
        <w:rPr>
          <w:sz w:val="16"/>
        </w:rPr>
        <w:t xml:space="preserve">’ </w:t>
      </w:r>
      <w:r w:rsidRPr="00C31F06">
        <w:rPr>
          <w:rStyle w:val="AAAUNDERLINEKEYBOARD"/>
        </w:rPr>
        <w:t>problem</w:t>
      </w:r>
      <w:r w:rsidRPr="00292924">
        <w:rPr>
          <w:sz w:val="16"/>
        </w:rPr>
        <w:t xml:space="preserve"> (Thielborger, ¨ 2022). The </w:t>
      </w:r>
      <w:r w:rsidRPr="00CB39C3">
        <w:rPr>
          <w:rStyle w:val="Boxes"/>
          <w:highlight w:val="cyan"/>
        </w:rPr>
        <w:t>s</w:t>
      </w:r>
      <w:r w:rsidRPr="00C31F06">
        <w:rPr>
          <w:rStyle w:val="AAAUNDERLINEKEYBOARD"/>
        </w:rPr>
        <w:t xml:space="preserve">eparation </w:t>
      </w:r>
      <w:r w:rsidRPr="00CB39C3">
        <w:rPr>
          <w:rStyle w:val="Boxes"/>
          <w:highlight w:val="cyan"/>
        </w:rPr>
        <w:t>o</w:t>
      </w:r>
      <w:r w:rsidRPr="00C31F06">
        <w:rPr>
          <w:rStyle w:val="AAAUNDERLINEKEYBOARD"/>
        </w:rPr>
        <w:t xml:space="preserve">f </w:t>
      </w:r>
      <w:r w:rsidRPr="00CB39C3">
        <w:rPr>
          <w:rStyle w:val="Boxes"/>
          <w:highlight w:val="cyan"/>
        </w:rPr>
        <w:t>p</w:t>
      </w:r>
      <w:r w:rsidRPr="00C31F06">
        <w:rPr>
          <w:rStyle w:val="AAAUNDERLINEKEYBOARD"/>
        </w:rPr>
        <w:t xml:space="preserve">owers </w:t>
      </w:r>
      <w:r w:rsidRPr="00CB39C3">
        <w:rPr>
          <w:rStyle w:val="AAAUNDERLINEKEYBOARD"/>
          <w:highlight w:val="cyan"/>
        </w:rPr>
        <w:t>and</w:t>
      </w:r>
      <w:r w:rsidRPr="00292924">
        <w:rPr>
          <w:sz w:val="16"/>
        </w:rPr>
        <w:t xml:space="preserve"> the </w:t>
      </w:r>
      <w:r w:rsidRPr="00CB39C3">
        <w:rPr>
          <w:rStyle w:val="AAAUNDERLINEKEYBOARD"/>
          <w:highlight w:val="cyan"/>
        </w:rPr>
        <w:t>difference between</w:t>
      </w:r>
      <w:r w:rsidRPr="00292924">
        <w:rPr>
          <w:sz w:val="16"/>
        </w:rPr>
        <w:t xml:space="preserve"> unitary and federal </w:t>
      </w:r>
      <w:r w:rsidRPr="00C402A5">
        <w:rPr>
          <w:rStyle w:val="AAAUNDERLINEKEYBOARD"/>
          <w:highlight w:val="cyan"/>
        </w:rPr>
        <w:t>systems</w:t>
      </w:r>
      <w:r w:rsidRPr="00C31F06">
        <w:rPr>
          <w:rStyle w:val="AAAUNDERLINEKEYBOARD"/>
        </w:rPr>
        <w:t xml:space="preserve"> </w:t>
      </w:r>
      <w:r w:rsidRPr="00C402A5">
        <w:rPr>
          <w:rStyle w:val="AAAUNDERLINEKEYBOARD"/>
          <w:highlight w:val="cyan"/>
        </w:rPr>
        <w:t>meant</w:t>
      </w:r>
      <w:r w:rsidRPr="00292924">
        <w:rPr>
          <w:sz w:val="16"/>
        </w:rPr>
        <w:t xml:space="preserve"> that </w:t>
      </w:r>
      <w:r w:rsidRPr="00C31F06">
        <w:rPr>
          <w:rStyle w:val="AAAUNDERLINEKEYBOARD"/>
        </w:rPr>
        <w:t>there were</w:t>
      </w:r>
      <w:r w:rsidRPr="00292924">
        <w:rPr>
          <w:sz w:val="16"/>
        </w:rPr>
        <w:t xml:space="preserve"> significant </w:t>
      </w:r>
      <w:r w:rsidRPr="00C402A5">
        <w:rPr>
          <w:rStyle w:val="AAAUNDERLINEKEYBOARD"/>
          <w:highlight w:val="cyan"/>
        </w:rPr>
        <w:t xml:space="preserve">coordination and </w:t>
      </w:r>
      <w:r w:rsidRPr="00C402A5">
        <w:rPr>
          <w:rStyle w:val="Boxes"/>
          <w:highlight w:val="cyan"/>
        </w:rPr>
        <w:t>c</w:t>
      </w:r>
      <w:r w:rsidRPr="00C31F06">
        <w:rPr>
          <w:rStyle w:val="AAAUNDERLINEKEYBOARD"/>
        </w:rPr>
        <w:t>ommand a</w:t>
      </w:r>
      <w:r w:rsidRPr="00C402A5">
        <w:rPr>
          <w:rStyle w:val="Emphasis"/>
          <w:highlight w:val="cyan"/>
        </w:rPr>
        <w:t>n</w:t>
      </w:r>
      <w:r w:rsidRPr="00C31F06">
        <w:rPr>
          <w:rStyle w:val="AAAUNDERLINEKEYBOARD"/>
        </w:rPr>
        <w:t xml:space="preserve">d </w:t>
      </w:r>
      <w:r w:rsidRPr="00C402A5">
        <w:rPr>
          <w:rStyle w:val="Boxes"/>
          <w:highlight w:val="cyan"/>
        </w:rPr>
        <w:t>c</w:t>
      </w:r>
      <w:r w:rsidRPr="00C31F06">
        <w:rPr>
          <w:rStyle w:val="AAAUNDERLINEKEYBOARD"/>
        </w:rPr>
        <w:t xml:space="preserve">ontrol </w:t>
      </w:r>
      <w:r w:rsidRPr="00C402A5">
        <w:rPr>
          <w:rStyle w:val="AAAUNDERLINEKEYBOARD"/>
          <w:highlight w:val="cyan"/>
        </w:rPr>
        <w:t>challenges</w:t>
      </w:r>
      <w:r w:rsidRPr="00292924">
        <w:rPr>
          <w:sz w:val="16"/>
        </w:rPr>
        <w:t xml:space="preserve"> that slowed the marshalling of state resource needed to combat the virus and minimise its community transmission (Rich, 2021). The </w:t>
      </w:r>
      <w:r w:rsidRPr="00D57749">
        <w:rPr>
          <w:rStyle w:val="Boxes"/>
          <w:highlight w:val="cyan"/>
        </w:rPr>
        <w:t>U</w:t>
      </w:r>
      <w:r w:rsidRPr="00C31F06">
        <w:rPr>
          <w:rStyle w:val="AAAUNDERLINEKEYBOARD"/>
        </w:rPr>
        <w:t xml:space="preserve">nited </w:t>
      </w:r>
      <w:r w:rsidRPr="00D57749">
        <w:rPr>
          <w:rStyle w:val="Boxes"/>
          <w:highlight w:val="cyan"/>
        </w:rPr>
        <w:t>K</w:t>
      </w:r>
      <w:r w:rsidRPr="00C31F06">
        <w:rPr>
          <w:rStyle w:val="AAAUNDERLINEKEYBOARD"/>
        </w:rPr>
        <w:t xml:space="preserve">ingdom </w:t>
      </w:r>
      <w:r w:rsidRPr="00D57749">
        <w:rPr>
          <w:rStyle w:val="AAAUNDERLINEKEYBOARD"/>
          <w:highlight w:val="cyan"/>
        </w:rPr>
        <w:t>faced</w:t>
      </w:r>
      <w:r w:rsidRPr="00C31F06">
        <w:rPr>
          <w:rStyle w:val="AAAUNDERLINEKEYBOARD"/>
        </w:rPr>
        <w:t xml:space="preserve"> significant </w:t>
      </w:r>
      <w:r w:rsidRPr="00D57749">
        <w:rPr>
          <w:rStyle w:val="Boxes"/>
          <w:highlight w:val="cyan"/>
        </w:rPr>
        <w:t>challenges</w:t>
      </w:r>
      <w:r w:rsidRPr="00292924">
        <w:rPr>
          <w:sz w:val="16"/>
        </w:rPr>
        <w:t xml:space="preserve"> in its approach to ‘virus governance’ </w:t>
      </w:r>
      <w:r w:rsidRPr="00A7012C">
        <w:rPr>
          <w:rStyle w:val="AAAUNDERLINEKEYBOARD"/>
          <w:highlight w:val="cyan"/>
        </w:rPr>
        <w:t>across</w:t>
      </w:r>
      <w:r w:rsidRPr="00292924">
        <w:rPr>
          <w:sz w:val="16"/>
        </w:rPr>
        <w:t xml:space="preserve"> its </w:t>
      </w:r>
      <w:r w:rsidRPr="00A7012C">
        <w:rPr>
          <w:rStyle w:val="Boxes"/>
          <w:highlight w:val="cyan"/>
        </w:rPr>
        <w:t>devolved</w:t>
      </w:r>
      <w:r w:rsidRPr="00A7012C">
        <w:rPr>
          <w:rStyle w:val="AAAUNDERLINEKEYBOARD"/>
          <w:highlight w:val="cyan"/>
        </w:rPr>
        <w:t xml:space="preserve"> authorities</w:t>
      </w:r>
      <w:r w:rsidRPr="00292924">
        <w:rPr>
          <w:sz w:val="16"/>
        </w:rPr>
        <w:t xml:space="preserve"> in England, Wales, Scotland, and Northern Ireland (Baldwin, 2021; Thomas, 2022). </w:t>
      </w:r>
      <w:r w:rsidRPr="000B3411">
        <w:rPr>
          <w:rStyle w:val="AAAUNDERLINEKEYBOARD"/>
          <w:highlight w:val="cyan"/>
        </w:rPr>
        <w:t>Democracies</w:t>
      </w:r>
      <w:r w:rsidRPr="00292924">
        <w:rPr>
          <w:sz w:val="16"/>
        </w:rPr>
        <w:t xml:space="preserve"> also </w:t>
      </w:r>
      <w:r w:rsidRPr="000B3411">
        <w:rPr>
          <w:rStyle w:val="AAAUNDERLINEKEYBOARD"/>
          <w:highlight w:val="cyan"/>
        </w:rPr>
        <w:t>faced</w:t>
      </w:r>
      <w:r w:rsidRPr="00292924">
        <w:rPr>
          <w:sz w:val="16"/>
        </w:rPr>
        <w:t xml:space="preserve"> the </w:t>
      </w:r>
      <w:r w:rsidRPr="00C31F06">
        <w:rPr>
          <w:rStyle w:val="AAAUNDERLINEKEYBOARD"/>
        </w:rPr>
        <w:t xml:space="preserve">challenge of mass </w:t>
      </w:r>
      <w:r w:rsidRPr="00C074DE">
        <w:rPr>
          <w:rStyle w:val="Boxes"/>
          <w:highlight w:val="cyan"/>
        </w:rPr>
        <w:t>public</w:t>
      </w:r>
      <w:r w:rsidRPr="00F00A2C">
        <w:rPr>
          <w:sz w:val="16"/>
          <w:szCs w:val="16"/>
        </w:rPr>
        <w:t>s</w:t>
      </w:r>
      <w:r w:rsidRPr="00C31F06">
        <w:rPr>
          <w:rStyle w:val="AAAUNDERLINEKEYBOARD"/>
        </w:rPr>
        <w:t xml:space="preserve"> and popular </w:t>
      </w:r>
      <w:r w:rsidRPr="00C074DE">
        <w:rPr>
          <w:rStyle w:val="Boxes"/>
          <w:highlight w:val="cyan"/>
        </w:rPr>
        <w:t>opinion</w:t>
      </w:r>
      <w:r w:rsidRPr="00292924">
        <w:rPr>
          <w:sz w:val="16"/>
        </w:rPr>
        <w:t xml:space="preserve">, </w:t>
      </w:r>
      <w:r w:rsidRPr="00C31F06">
        <w:rPr>
          <w:rStyle w:val="AAAUNDERLINEKEYBOARD"/>
        </w:rPr>
        <w:t>which were</w:t>
      </w:r>
      <w:r w:rsidRPr="00292924">
        <w:rPr>
          <w:sz w:val="16"/>
        </w:rPr>
        <w:t xml:space="preserve"> variously </w:t>
      </w:r>
      <w:r w:rsidRPr="00C074DE">
        <w:rPr>
          <w:rStyle w:val="AAAUNDERLINEKEYBOARD"/>
          <w:highlight w:val="cyan"/>
        </w:rPr>
        <w:t>influenced by</w:t>
      </w:r>
      <w:r w:rsidRPr="00292924">
        <w:rPr>
          <w:sz w:val="16"/>
        </w:rPr>
        <w:t xml:space="preserve"> scientific information, </w:t>
      </w:r>
      <w:r w:rsidRPr="00C074DE">
        <w:rPr>
          <w:rStyle w:val="Boxes"/>
          <w:highlight w:val="cyan"/>
        </w:rPr>
        <w:t>misinfo</w:t>
      </w:r>
      <w:r w:rsidRPr="00AB3BDD">
        <w:rPr>
          <w:rStyle w:val="Boxes"/>
        </w:rPr>
        <w:t>rmation</w:t>
      </w:r>
      <w:r w:rsidRPr="00292924">
        <w:rPr>
          <w:sz w:val="16"/>
        </w:rPr>
        <w:t xml:space="preserve">, and conspiratorial disinformation, </w:t>
      </w:r>
      <w:r w:rsidRPr="00C31F06">
        <w:rPr>
          <w:rStyle w:val="AAAUNDERLINEKEYBOARD"/>
        </w:rPr>
        <w:t xml:space="preserve">which </w:t>
      </w:r>
      <w:r w:rsidRPr="008D1466">
        <w:rPr>
          <w:rStyle w:val="AAAUNDERLINEKEYBOARD"/>
          <w:highlight w:val="cyan"/>
        </w:rPr>
        <w:t>proliferated across</w:t>
      </w:r>
      <w:r w:rsidRPr="00C31F06">
        <w:rPr>
          <w:rStyle w:val="AAAUNDERLINEKEYBOARD"/>
        </w:rPr>
        <w:t xml:space="preserve"> </w:t>
      </w:r>
      <w:r w:rsidRPr="0058036B">
        <w:rPr>
          <w:rStyle w:val="Boxes"/>
        </w:rPr>
        <w:t xml:space="preserve">social </w:t>
      </w:r>
      <w:r w:rsidRPr="008D1466">
        <w:rPr>
          <w:rStyle w:val="Boxes"/>
          <w:highlight w:val="cyan"/>
        </w:rPr>
        <w:t>media</w:t>
      </w:r>
      <w:r w:rsidRPr="00292924">
        <w:rPr>
          <w:sz w:val="16"/>
        </w:rPr>
        <w:t xml:space="preserve"> platforms (Kellerman, 2021). Mass </w:t>
      </w:r>
      <w:r w:rsidRPr="00C31F06">
        <w:rPr>
          <w:rStyle w:val="AAAUNDERLINEKEYBOARD"/>
        </w:rPr>
        <w:t>publics</w:t>
      </w:r>
      <w:r w:rsidRPr="00292924">
        <w:rPr>
          <w:sz w:val="16"/>
        </w:rPr>
        <w:t xml:space="preserve"> </w:t>
      </w:r>
      <w:r w:rsidRPr="008D00BE">
        <w:rPr>
          <w:rStyle w:val="AAAUNDERLINEKEYBOARD"/>
          <w:highlight w:val="cyan"/>
        </w:rPr>
        <w:t xml:space="preserve">accustomed to </w:t>
      </w:r>
      <w:r w:rsidRPr="008D00BE">
        <w:rPr>
          <w:rStyle w:val="Boxes"/>
          <w:highlight w:val="cyan"/>
        </w:rPr>
        <w:t>freedom</w:t>
      </w:r>
      <w:r w:rsidRPr="00C31F06">
        <w:rPr>
          <w:rStyle w:val="AAAUNDERLINEKEYBOARD"/>
        </w:rPr>
        <w:t xml:space="preserve"> of movement</w:t>
      </w:r>
      <w:r w:rsidRPr="00292924">
        <w:rPr>
          <w:sz w:val="16"/>
        </w:rPr>
        <w:t xml:space="preserve">, </w:t>
      </w:r>
      <w:r w:rsidRPr="0058036B">
        <w:rPr>
          <w:rStyle w:val="Boxes"/>
        </w:rPr>
        <w:t>economic</w:t>
      </w:r>
      <w:r w:rsidRPr="00C31F06">
        <w:rPr>
          <w:rStyle w:val="AAAUNDERLINEKEYBOARD"/>
        </w:rPr>
        <w:t xml:space="preserve"> enterprise</w:t>
      </w:r>
      <w:r w:rsidRPr="00292924">
        <w:rPr>
          <w:sz w:val="16"/>
        </w:rPr>
        <w:t xml:space="preserve">, </w:t>
      </w:r>
      <w:r w:rsidRPr="00C0489B">
        <w:rPr>
          <w:rStyle w:val="AAAUNDERLINEKEYBOARD"/>
          <w:highlight w:val="cyan"/>
        </w:rPr>
        <w:t>and</w:t>
      </w:r>
      <w:r w:rsidRPr="00C31F06">
        <w:rPr>
          <w:rStyle w:val="AAAUNDERLINEKEYBOARD"/>
        </w:rPr>
        <w:t xml:space="preserve"> public </w:t>
      </w:r>
      <w:r w:rsidRPr="00C0489B">
        <w:rPr>
          <w:rStyle w:val="Boxes"/>
          <w:highlight w:val="cyan"/>
        </w:rPr>
        <w:t>participation</w:t>
      </w:r>
      <w:r w:rsidRPr="00292924">
        <w:rPr>
          <w:sz w:val="16"/>
        </w:rPr>
        <w:t xml:space="preserve"> in events and gatherings </w:t>
      </w:r>
      <w:r w:rsidRPr="00C31F06">
        <w:rPr>
          <w:rStyle w:val="AAAUNDERLINEKEYBOARD"/>
        </w:rPr>
        <w:t>reacted negatively</w:t>
      </w:r>
      <w:r w:rsidRPr="00292924">
        <w:rPr>
          <w:sz w:val="16"/>
        </w:rPr>
        <w:t xml:space="preserve"> to prolonged periods of lockdown, facemask guidance, and vaccine distribution. </w:t>
      </w:r>
      <w:r w:rsidRPr="00C31F06">
        <w:rPr>
          <w:rStyle w:val="AAAUNDERLINEKEYBOARD"/>
        </w:rPr>
        <w:t>Democracies</w:t>
      </w:r>
      <w:r w:rsidRPr="00292924">
        <w:rPr>
          <w:sz w:val="16"/>
        </w:rPr>
        <w:t xml:space="preserve"> thus </w:t>
      </w:r>
      <w:r w:rsidRPr="0058036B">
        <w:rPr>
          <w:rStyle w:val="Boxes"/>
        </w:rPr>
        <w:t>faced</w:t>
      </w:r>
      <w:r w:rsidRPr="00292924">
        <w:rPr>
          <w:sz w:val="16"/>
        </w:rPr>
        <w:t xml:space="preserve"> significant </w:t>
      </w:r>
      <w:r w:rsidRPr="002168C1">
        <w:rPr>
          <w:rStyle w:val="AAAUNDERLINEKEYBOARD"/>
          <w:highlight w:val="cyan"/>
        </w:rPr>
        <w:t>trade-offs</w:t>
      </w:r>
      <w:r w:rsidRPr="00C31F06">
        <w:rPr>
          <w:rStyle w:val="AAAUNDERLINEKEYBOARD"/>
        </w:rPr>
        <w:t xml:space="preserve"> </w:t>
      </w:r>
      <w:r w:rsidRPr="002168C1">
        <w:rPr>
          <w:rStyle w:val="AAAUNDERLINEKEYBOARD"/>
          <w:highlight w:val="cyan"/>
        </w:rPr>
        <w:t>between</w:t>
      </w:r>
      <w:r w:rsidRPr="00292924">
        <w:rPr>
          <w:sz w:val="16"/>
        </w:rPr>
        <w:t xml:space="preserve"> fundamental </w:t>
      </w:r>
      <w:r w:rsidRPr="002168C1">
        <w:rPr>
          <w:rStyle w:val="Boxes"/>
          <w:highlight w:val="cyan"/>
        </w:rPr>
        <w:t>freedoms</w:t>
      </w:r>
      <w:r w:rsidRPr="00292924">
        <w:rPr>
          <w:sz w:val="16"/>
        </w:rPr>
        <w:t xml:space="preserve"> (e.g., speech, assembly, access to information, peaceful protest and demonstrations, </w:t>
      </w:r>
      <w:r w:rsidRPr="009C1F54">
        <w:rPr>
          <w:rStyle w:val="StyleUnderline"/>
          <w:highlight w:val="cyan"/>
        </w:rPr>
        <w:t>and</w:t>
      </w:r>
      <w:r w:rsidRPr="00292924">
        <w:rPr>
          <w:sz w:val="16"/>
        </w:rPr>
        <w:t xml:space="preserve"> privacy), </w:t>
      </w:r>
      <w:r w:rsidRPr="0058036B">
        <w:rPr>
          <w:rStyle w:val="Boxes"/>
        </w:rPr>
        <w:t>concerns</w:t>
      </w:r>
      <w:r w:rsidRPr="00C31F06">
        <w:rPr>
          <w:rStyle w:val="AAAUNDERLINEKEYBOARD"/>
        </w:rPr>
        <w:t xml:space="preserve"> for </w:t>
      </w:r>
      <w:r w:rsidRPr="004313BD">
        <w:rPr>
          <w:rStyle w:val="AAAUNDERLINEKEYBOARD"/>
          <w:highlight w:val="cyan"/>
        </w:rPr>
        <w:t>public health</w:t>
      </w:r>
      <w:r w:rsidRPr="00292924">
        <w:rPr>
          <w:sz w:val="16"/>
        </w:rPr>
        <w:t xml:space="preserve">, </w:t>
      </w:r>
      <w:r w:rsidRPr="00C31F06">
        <w:rPr>
          <w:rStyle w:val="AAAUNDERLINEKEYBOARD"/>
        </w:rPr>
        <w:t>and maintaining</w:t>
      </w:r>
      <w:r w:rsidRPr="00292924">
        <w:rPr>
          <w:sz w:val="16"/>
        </w:rPr>
        <w:t xml:space="preserve"> their </w:t>
      </w:r>
      <w:r w:rsidRPr="0058036B">
        <w:rPr>
          <w:rStyle w:val="Boxes"/>
        </w:rPr>
        <w:t>economies</w:t>
      </w:r>
      <w:r w:rsidRPr="00292924">
        <w:rPr>
          <w:sz w:val="16"/>
        </w:rPr>
        <w:t xml:space="preserve">. Arguably, </w:t>
      </w:r>
      <w:r w:rsidRPr="00B9368C">
        <w:rPr>
          <w:rStyle w:val="AAAUNDERLINEKEYBOARD"/>
          <w:highlight w:val="cyan"/>
        </w:rPr>
        <w:t>autocracies</w:t>
      </w:r>
      <w:r w:rsidRPr="00292924">
        <w:rPr>
          <w:sz w:val="16"/>
        </w:rPr>
        <w:t xml:space="preserve"> were </w:t>
      </w:r>
      <w:r w:rsidRPr="00C31F06">
        <w:rPr>
          <w:rStyle w:val="AAAUNDERLINEKEYBOARD"/>
        </w:rPr>
        <w:t>in much</w:t>
      </w:r>
      <w:r w:rsidRPr="00292924">
        <w:rPr>
          <w:sz w:val="16"/>
        </w:rPr>
        <w:t xml:space="preserve"> a </w:t>
      </w:r>
      <w:r w:rsidRPr="0058036B">
        <w:rPr>
          <w:rStyle w:val="Boxes"/>
        </w:rPr>
        <w:t>better</w:t>
      </w:r>
      <w:r w:rsidRPr="00C31F06">
        <w:rPr>
          <w:rStyle w:val="AAAUNDERLINEKEYBOARD"/>
        </w:rPr>
        <w:t xml:space="preserve"> position to </w:t>
      </w:r>
      <w:r w:rsidRPr="0025675E">
        <w:rPr>
          <w:rStyle w:val="AAAUNDERLINEKEYBOARD"/>
          <w:highlight w:val="cyan"/>
        </w:rPr>
        <w:t xml:space="preserve">respond </w:t>
      </w:r>
      <w:r w:rsidRPr="0025675E">
        <w:rPr>
          <w:rStyle w:val="Boxes"/>
          <w:highlight w:val="cyan"/>
        </w:rPr>
        <w:t>quickly</w:t>
      </w:r>
      <w:r w:rsidRPr="00292924">
        <w:rPr>
          <w:sz w:val="16"/>
        </w:rPr>
        <w:t xml:space="preserve"> to the threat from the virus, where they </w:t>
      </w:r>
      <w:r w:rsidRPr="0032698A">
        <w:rPr>
          <w:rStyle w:val="AAAUNDERLINEKEYBOARD"/>
          <w:highlight w:val="cyan"/>
        </w:rPr>
        <w:t>have</w:t>
      </w:r>
      <w:r w:rsidRPr="00292924">
        <w:rPr>
          <w:sz w:val="16"/>
        </w:rPr>
        <w:t xml:space="preserve"> more </w:t>
      </w:r>
      <w:r w:rsidRPr="0032698A">
        <w:rPr>
          <w:rStyle w:val="AAAUNDERLINEKEYBOARD"/>
          <w:highlight w:val="cyan"/>
        </w:rPr>
        <w:t xml:space="preserve">immediate </w:t>
      </w:r>
      <w:r w:rsidRPr="0032698A">
        <w:rPr>
          <w:rStyle w:val="Boxes"/>
          <w:highlight w:val="cyan"/>
        </w:rPr>
        <w:t>control</w:t>
      </w:r>
      <w:r w:rsidRPr="00C31F06">
        <w:rPr>
          <w:rStyle w:val="AAAUNDERLINEKEYBOARD"/>
        </w:rPr>
        <w:t xml:space="preserve"> over state resource</w:t>
      </w:r>
      <w:r w:rsidRPr="00292924">
        <w:rPr>
          <w:sz w:val="16"/>
        </w:rPr>
        <w:t xml:space="preserve">, the </w:t>
      </w:r>
      <w:r w:rsidRPr="00C31F06">
        <w:rPr>
          <w:rStyle w:val="AAAUNDERLINEKEYBOARD"/>
        </w:rPr>
        <w:t xml:space="preserve">ability to </w:t>
      </w:r>
      <w:r w:rsidRPr="00101B50">
        <w:rPr>
          <w:rStyle w:val="AAAUNDERLINEKEYBOARD"/>
          <w:highlight w:val="cyan"/>
        </w:rPr>
        <w:t>repress</w:t>
      </w:r>
      <w:r w:rsidRPr="00C31F06">
        <w:rPr>
          <w:rStyle w:val="AAAUNDERLINEKEYBOARD"/>
        </w:rPr>
        <w:t xml:space="preserve"> and </w:t>
      </w:r>
      <w:r w:rsidRPr="0058036B">
        <w:rPr>
          <w:rStyle w:val="Boxes"/>
        </w:rPr>
        <w:t>control</w:t>
      </w:r>
      <w:r w:rsidRPr="00292924">
        <w:rPr>
          <w:sz w:val="16"/>
        </w:rPr>
        <w:t xml:space="preserve"> popular </w:t>
      </w:r>
      <w:r w:rsidRPr="00101B50">
        <w:rPr>
          <w:rStyle w:val="AAAUNDERLINEKEYBOARD"/>
          <w:highlight w:val="cyan"/>
        </w:rPr>
        <w:t>dissent</w:t>
      </w:r>
      <w:r w:rsidRPr="00292924">
        <w:rPr>
          <w:sz w:val="16"/>
        </w:rPr>
        <w:t xml:space="preserve">, </w:t>
      </w:r>
      <w:r w:rsidRPr="0029484D">
        <w:rPr>
          <w:rStyle w:val="AAAUNDERLINEKEYBOARD"/>
          <w:highlight w:val="cyan"/>
        </w:rPr>
        <w:t>and</w:t>
      </w:r>
      <w:r w:rsidRPr="00292924">
        <w:rPr>
          <w:sz w:val="16"/>
        </w:rPr>
        <w:t xml:space="preserve"> a </w:t>
      </w:r>
      <w:r w:rsidRPr="0029484D">
        <w:rPr>
          <w:rStyle w:val="AAAUNDERLINEKEYBOARD"/>
          <w:highlight w:val="cyan"/>
        </w:rPr>
        <w:t>weaker</w:t>
      </w:r>
      <w:r w:rsidRPr="00C31F06">
        <w:rPr>
          <w:rStyle w:val="AAAUNDERLINEKEYBOARD"/>
        </w:rPr>
        <w:t xml:space="preserve"> </w:t>
      </w:r>
      <w:r w:rsidRPr="0058036B">
        <w:rPr>
          <w:rStyle w:val="Boxes"/>
        </w:rPr>
        <w:t>tradition</w:t>
      </w:r>
      <w:r w:rsidRPr="00C31F06">
        <w:rPr>
          <w:rStyle w:val="AAAUNDERLINEKEYBOARD"/>
        </w:rPr>
        <w:t xml:space="preserve"> of public </w:t>
      </w:r>
      <w:r w:rsidRPr="0029484D">
        <w:rPr>
          <w:rStyle w:val="AAAUNDERLINEKEYBOARD"/>
          <w:highlight w:val="cyan"/>
        </w:rPr>
        <w:t>opposition</w:t>
      </w:r>
      <w:r w:rsidRPr="00292924">
        <w:rPr>
          <w:sz w:val="16"/>
        </w:rPr>
        <w:t xml:space="preserve"> to state authority, particularly </w:t>
      </w:r>
      <w:r w:rsidRPr="009D19C2">
        <w:rPr>
          <w:rStyle w:val="AAAUNDERLINEKEYBOARD"/>
          <w:highlight w:val="cyan"/>
        </w:rPr>
        <w:t>during</w:t>
      </w:r>
      <w:r w:rsidRPr="00292924">
        <w:rPr>
          <w:sz w:val="16"/>
        </w:rPr>
        <w:t xml:space="preserve"> times of national </w:t>
      </w:r>
      <w:r w:rsidRPr="009D19C2">
        <w:rPr>
          <w:rStyle w:val="AAAUNDERLINEKEYBOARD"/>
          <w:highlight w:val="cyan"/>
        </w:rPr>
        <w:t>crisis</w:t>
      </w:r>
      <w:r w:rsidRPr="00292924">
        <w:rPr>
          <w:sz w:val="16"/>
        </w:rPr>
        <w:t>. They also have political incentives to under-report COVID data and/or manipulate data to appear more competent during the pandemic.</w:t>
      </w:r>
    </w:p>
    <w:p w14:paraId="5D629A4D" w14:textId="77777777" w:rsidR="009835A4" w:rsidRDefault="009835A4" w:rsidP="009835A4">
      <w:pPr>
        <w:pStyle w:val="Heading4"/>
      </w:pPr>
      <w:r>
        <w:t xml:space="preserve">Future </w:t>
      </w:r>
      <w:r>
        <w:rPr>
          <w:u w:val="single"/>
        </w:rPr>
        <w:t>pandemics</w:t>
      </w:r>
      <w:r>
        <w:t xml:space="preserve"> are </w:t>
      </w:r>
      <w:r>
        <w:rPr>
          <w:u w:val="single"/>
        </w:rPr>
        <w:t>inevitable</w:t>
      </w:r>
      <w:r>
        <w:t>---extinction.</w:t>
      </w:r>
    </w:p>
    <w:p w14:paraId="2AC6732F" w14:textId="77777777" w:rsidR="009835A4" w:rsidRDefault="009835A4" w:rsidP="009835A4">
      <w:r>
        <w:rPr>
          <w:rStyle w:val="Style13ptBold"/>
        </w:rPr>
        <w:t xml:space="preserve">Boyd ’21 </w:t>
      </w:r>
      <w:r w:rsidRPr="002B3571">
        <w:t>[Matt and Nick Wilson; April 22; Research Director at Adapt Research, PhD in Philosophy of Evolution and Cognition from the Victoria University of Wellington, BA from Massey University; Research Professor in the Department of Public Health at the University of Otago; Risk Analysis, “Optimizing Island Refuges Against Global Catastrophic and Existential Biological Threats: Priorities and Preparations,” vol. 41]</w:t>
      </w:r>
    </w:p>
    <w:p w14:paraId="1A3DAB8B" w14:textId="77777777" w:rsidR="009835A4" w:rsidRPr="002B3571" w:rsidRDefault="009835A4" w:rsidP="009835A4">
      <w:pPr>
        <w:rPr>
          <w:sz w:val="16"/>
        </w:rPr>
      </w:pPr>
      <w:r w:rsidRPr="002B3571">
        <w:rPr>
          <w:sz w:val="16"/>
        </w:rPr>
        <w:t>1 Introduction</w:t>
      </w:r>
    </w:p>
    <w:p w14:paraId="4AEAA253" w14:textId="77777777" w:rsidR="009835A4" w:rsidRPr="002B3571" w:rsidRDefault="009835A4" w:rsidP="009835A4">
      <w:pPr>
        <w:rPr>
          <w:sz w:val="16"/>
        </w:rPr>
      </w:pPr>
      <w:r w:rsidRPr="003D1D44">
        <w:rPr>
          <w:rStyle w:val="StyleUnderline"/>
        </w:rPr>
        <w:lastRenderedPageBreak/>
        <w:t>Our world is vulnerable to global catastrophic risks</w:t>
      </w:r>
      <w:r w:rsidRPr="002B3571">
        <w:rPr>
          <w:sz w:val="16"/>
        </w:rPr>
        <w:t xml:space="preserve"> (GCRs) </w:t>
      </w:r>
      <w:r w:rsidRPr="003D1D44">
        <w:rPr>
          <w:rStyle w:val="StyleUnderline"/>
        </w:rPr>
        <w:t>or existential risks</w:t>
      </w:r>
      <w:r w:rsidRPr="002B3571">
        <w:rPr>
          <w:sz w:val="16"/>
        </w:rPr>
        <w:t xml:space="preserve"> (Bostrom, 2019; Ord, 2020). </w:t>
      </w:r>
      <w:r w:rsidRPr="00B01B71">
        <w:rPr>
          <w:rStyle w:val="Emphasis"/>
          <w:highlight w:val="cyan"/>
        </w:rPr>
        <w:t>GCRs</w:t>
      </w:r>
      <w:r w:rsidRPr="003D1D44">
        <w:rPr>
          <w:rStyle w:val="StyleUnderline"/>
        </w:rPr>
        <w:t xml:space="preserve"> are so disastrous because they </w:t>
      </w:r>
      <w:r w:rsidRPr="00B01B71">
        <w:rPr>
          <w:rStyle w:val="StyleUnderline"/>
          <w:highlight w:val="cyan"/>
        </w:rPr>
        <w:t>affect</w:t>
      </w:r>
      <w:r w:rsidRPr="003D1D44">
        <w:rPr>
          <w:rStyle w:val="StyleUnderline"/>
        </w:rPr>
        <w:t xml:space="preserve"> one or more </w:t>
      </w:r>
      <w:r w:rsidRPr="00B01B71">
        <w:rPr>
          <w:rStyle w:val="StyleUnderline"/>
          <w:highlight w:val="cyan"/>
        </w:rPr>
        <w:t xml:space="preserve">systems </w:t>
      </w:r>
      <w:r w:rsidRPr="00B01B71">
        <w:rPr>
          <w:rStyle w:val="Emphasis"/>
          <w:highlight w:val="cyan"/>
        </w:rPr>
        <w:t>critical</w:t>
      </w:r>
      <w:r w:rsidRPr="004E5593">
        <w:rPr>
          <w:rStyle w:val="Emphasis"/>
        </w:rPr>
        <w:t xml:space="preserve"> to humanity</w:t>
      </w:r>
      <w:r w:rsidRPr="004E5593">
        <w:rPr>
          <w:rStyle w:val="StyleUnderline"/>
        </w:rPr>
        <w:t xml:space="preserve">, and </w:t>
      </w:r>
      <w:r w:rsidRPr="00B01B71">
        <w:rPr>
          <w:rStyle w:val="Emphasis"/>
          <w:highlight w:val="cyan"/>
        </w:rPr>
        <w:t>spread</w:t>
      </w:r>
      <w:r w:rsidRPr="00B01B71">
        <w:rPr>
          <w:rStyle w:val="StyleUnderline"/>
          <w:highlight w:val="cyan"/>
        </w:rPr>
        <w:t xml:space="preserve"> to</w:t>
      </w:r>
      <w:r w:rsidRPr="003D1D44">
        <w:rPr>
          <w:rStyle w:val="StyleUnderline"/>
        </w:rPr>
        <w:t xml:space="preserve"> affect </w:t>
      </w:r>
      <w:r w:rsidRPr="004E5593">
        <w:rPr>
          <w:rStyle w:val="StyleUnderline"/>
        </w:rPr>
        <w:t xml:space="preserve">the </w:t>
      </w:r>
      <w:r w:rsidRPr="00B01B71">
        <w:rPr>
          <w:rStyle w:val="Emphasis"/>
          <w:highlight w:val="cyan"/>
        </w:rPr>
        <w:t>entire planet</w:t>
      </w:r>
      <w:r w:rsidRPr="002B3571">
        <w:rPr>
          <w:sz w:val="16"/>
        </w:rPr>
        <w:t xml:space="preserve"> (Avin et al., 2018). Existential risks threaten to eliminate humanity or permanently curtail its potential (Ord, 2020). Some of these </w:t>
      </w:r>
      <w:r w:rsidRPr="003D1D44">
        <w:rPr>
          <w:rStyle w:val="StyleUnderline"/>
        </w:rPr>
        <w:t xml:space="preserve">risks are </w:t>
      </w:r>
      <w:r w:rsidRPr="003D1D44">
        <w:rPr>
          <w:rStyle w:val="Emphasis"/>
        </w:rPr>
        <w:t>natural</w:t>
      </w:r>
      <w:r w:rsidRPr="003D1D44">
        <w:rPr>
          <w:rStyle w:val="StyleUnderline"/>
        </w:rPr>
        <w:t>, for example</w:t>
      </w:r>
      <w:r w:rsidRPr="002B3571">
        <w:rPr>
          <w:sz w:val="16"/>
        </w:rPr>
        <w:t xml:space="preserve"> asteroid or comet impact, supervolcanic eruption, </w:t>
      </w:r>
      <w:r w:rsidRPr="003D1D44">
        <w:rPr>
          <w:rStyle w:val="StyleUnderline"/>
        </w:rPr>
        <w:t xml:space="preserve">naturally occurring </w:t>
      </w:r>
      <w:r w:rsidRPr="003D1D44">
        <w:rPr>
          <w:rStyle w:val="Emphasis"/>
        </w:rPr>
        <w:t>pandemic</w:t>
      </w:r>
      <w:r w:rsidRPr="002B3571">
        <w:rPr>
          <w:sz w:val="16"/>
        </w:rPr>
        <w:t>, or various cosmic events (Bostrom &amp; Cirkovic, 2008; Ord, 2020). Many others are the result of human activities, for example nuclear war, anthropogenic climate change, nonaligned artificial intelligence, engineered biological threats, geoengineering, or inescapable totalitarianism (Bostrom &amp; Cirkovic, 2008; Ord, 2020).</w:t>
      </w:r>
    </w:p>
    <w:p w14:paraId="26623826" w14:textId="77777777" w:rsidR="009835A4" w:rsidRPr="002B3571" w:rsidRDefault="009835A4" w:rsidP="009835A4">
      <w:pPr>
        <w:rPr>
          <w:sz w:val="16"/>
        </w:rPr>
      </w:pPr>
      <w:r w:rsidRPr="002B3571">
        <w:rPr>
          <w:sz w:val="16"/>
        </w:rPr>
        <w:t xml:space="preserve">There are three phases to an existential catastrophe: origin, scale up, and reaching every last human (Cotton-Barratt, Daniel, &amp; Sandberg, 2020). Following any near miss, there would be a period where recovery of humanity's long-term potential may or may not be realized (Baum et al., 2019). </w:t>
      </w:r>
      <w:r w:rsidRPr="00B01B71">
        <w:rPr>
          <w:rStyle w:val="StyleUnderline"/>
          <w:highlight w:val="cyan"/>
        </w:rPr>
        <w:t>Failure to</w:t>
      </w:r>
      <w:r w:rsidRPr="002B3571">
        <w:rPr>
          <w:sz w:val="16"/>
        </w:rPr>
        <w:t xml:space="preserve"> anticipate or </w:t>
      </w:r>
      <w:r w:rsidRPr="00B01B71">
        <w:rPr>
          <w:rStyle w:val="Emphasis"/>
          <w:highlight w:val="cyan"/>
        </w:rPr>
        <w:t>mitigate</w:t>
      </w:r>
      <w:r w:rsidRPr="003D1D44">
        <w:rPr>
          <w:rStyle w:val="StyleUnderline"/>
        </w:rPr>
        <w:t xml:space="preserve"> these threats </w:t>
      </w:r>
      <w:r w:rsidRPr="00B01B71">
        <w:rPr>
          <w:rStyle w:val="StyleUnderline"/>
          <w:highlight w:val="cyan"/>
        </w:rPr>
        <w:t>risks</w:t>
      </w:r>
      <w:r w:rsidRPr="003D1D44">
        <w:rPr>
          <w:rStyle w:val="StyleUnderline"/>
        </w:rPr>
        <w:t xml:space="preserve"> </w:t>
      </w:r>
      <w:r w:rsidRPr="003D1D44">
        <w:rPr>
          <w:rStyle w:val="Emphasis"/>
        </w:rPr>
        <w:t>undesirable trajectories</w:t>
      </w:r>
      <w:r w:rsidRPr="003D1D44">
        <w:rPr>
          <w:rStyle w:val="StyleUnderline"/>
        </w:rPr>
        <w:t xml:space="preserve"> for </w:t>
      </w:r>
      <w:r w:rsidRPr="003D1D44">
        <w:rPr>
          <w:rStyle w:val="Emphasis"/>
        </w:rPr>
        <w:t xml:space="preserve">human </w:t>
      </w:r>
      <w:r w:rsidRPr="00B01B71">
        <w:rPr>
          <w:rStyle w:val="Emphasis"/>
          <w:highlight w:val="cyan"/>
        </w:rPr>
        <w:t>civilization</w:t>
      </w:r>
      <w:r w:rsidRPr="002B3571">
        <w:rPr>
          <w:sz w:val="16"/>
        </w:rPr>
        <w:t xml:space="preserve"> (Baum et al., 2019).</w:t>
      </w:r>
    </w:p>
    <w:p w14:paraId="2110D629" w14:textId="77777777" w:rsidR="009835A4" w:rsidRPr="002B3571" w:rsidRDefault="009835A4" w:rsidP="009835A4">
      <w:pPr>
        <w:rPr>
          <w:sz w:val="16"/>
        </w:rPr>
      </w:pPr>
      <w:r w:rsidRPr="002B3571">
        <w:rPr>
          <w:sz w:val="16"/>
        </w:rPr>
        <w:t>In addition to the present generation's obvious self-interest in continuing to exist, the perspective of long-termism suggests that humanity ought to mitigate these risks due to the potential immense value of future human generations (Beckstead, 2013), a desire to see aspects of the human project continue across time and perhaps the universe (Bostrom, 2003; Scheffler, 2013), and the potential cosmic significance of preserving intelligent life on Earth (Ord, 2020). A number of philosophical defenses of long-termism have been published (Beckstead, 2013; Greaves &amp; MacAskill, 2019). Importantly, these long-term outcomes are largely under human control because most of the risk is probably anthropogenic (Beard &amp; Torres, 2020; Ord, 2020).</w:t>
      </w:r>
    </w:p>
    <w:p w14:paraId="1DF499E5" w14:textId="77777777" w:rsidR="009835A4" w:rsidRPr="002B3571" w:rsidRDefault="009835A4" w:rsidP="009835A4">
      <w:pPr>
        <w:rPr>
          <w:sz w:val="16"/>
        </w:rPr>
      </w:pPr>
      <w:r w:rsidRPr="002B3571">
        <w:rPr>
          <w:sz w:val="16"/>
        </w:rPr>
        <w:t>1.1 Mitigating Existential Threats</w:t>
      </w:r>
    </w:p>
    <w:p w14:paraId="4BC0A61B" w14:textId="77777777" w:rsidR="009835A4" w:rsidRPr="002B3571" w:rsidRDefault="009835A4" w:rsidP="009835A4">
      <w:pPr>
        <w:rPr>
          <w:sz w:val="16"/>
        </w:rPr>
      </w:pPr>
      <w:r w:rsidRPr="002B3571">
        <w:rPr>
          <w:sz w:val="16"/>
        </w:rPr>
        <w:t xml:space="preserve">It is too simplistic to think of existential risks as mere causes that are followed by a sequence of effects. We should think of risks as the product of hazards, vulnerabilities, and exposures (Liu, Lauta, &amp; Maas, 2018). </w:t>
      </w:r>
      <w:r w:rsidRPr="003D1D44">
        <w:rPr>
          <w:rStyle w:val="StyleUnderline"/>
        </w:rPr>
        <w:t xml:space="preserve">Hazards are the </w:t>
      </w:r>
      <w:r w:rsidRPr="003D1D44">
        <w:rPr>
          <w:rStyle w:val="Emphasis"/>
        </w:rPr>
        <w:t>precipitating cause</w:t>
      </w:r>
      <w:r w:rsidRPr="003D1D44">
        <w:rPr>
          <w:rStyle w:val="StyleUnderline"/>
        </w:rPr>
        <w:t xml:space="preserve"> of a </w:t>
      </w:r>
      <w:r w:rsidRPr="003D1D44">
        <w:rPr>
          <w:rStyle w:val="Emphasis"/>
        </w:rPr>
        <w:t>catastrophe</w:t>
      </w:r>
      <w:r w:rsidRPr="002B3571">
        <w:rPr>
          <w:sz w:val="16"/>
        </w:rPr>
        <w:t xml:space="preserve">, vulnerabilities are the inability of critical systems to withstand hazards, and exposures are the features of human society that turn this system damage into harm to populations (Beard &amp; Torres, 2020). </w:t>
      </w:r>
      <w:r w:rsidRPr="000B54C2">
        <w:rPr>
          <w:rStyle w:val="StyleUnderline"/>
          <w:highlight w:val="cyan"/>
        </w:rPr>
        <w:t>Mitigation</w:t>
      </w:r>
      <w:r w:rsidRPr="003D1D44">
        <w:rPr>
          <w:rStyle w:val="StyleUnderline"/>
        </w:rPr>
        <w:t xml:space="preserve"> of existential threats </w:t>
      </w:r>
      <w:r w:rsidRPr="000B54C2">
        <w:rPr>
          <w:rStyle w:val="StyleUnderline"/>
          <w:highlight w:val="cyan"/>
        </w:rPr>
        <w:t>involves</w:t>
      </w:r>
      <w:r w:rsidRPr="003D1D44">
        <w:rPr>
          <w:rStyle w:val="StyleUnderline"/>
        </w:rPr>
        <w:t xml:space="preserve"> preventing their emergence, </w:t>
      </w:r>
      <w:r w:rsidRPr="000B54C2">
        <w:rPr>
          <w:rStyle w:val="Emphasis"/>
          <w:highlight w:val="cyan"/>
        </w:rPr>
        <w:t>responding</w:t>
      </w:r>
      <w:r w:rsidRPr="003D1D44">
        <w:rPr>
          <w:rStyle w:val="StyleUnderline"/>
        </w:rPr>
        <w:t xml:space="preserve"> if the threat spreads, </w:t>
      </w:r>
      <w:r w:rsidRPr="000B54C2">
        <w:rPr>
          <w:rStyle w:val="StyleUnderline"/>
          <w:highlight w:val="cyan"/>
        </w:rPr>
        <w:t xml:space="preserve">and building </w:t>
      </w:r>
      <w:r w:rsidRPr="000B54C2">
        <w:rPr>
          <w:rStyle w:val="Emphasis"/>
          <w:highlight w:val="cyan"/>
        </w:rPr>
        <w:t>resilience</w:t>
      </w:r>
      <w:r w:rsidRPr="004E5593">
        <w:rPr>
          <w:rStyle w:val="StyleUnderline"/>
        </w:rPr>
        <w:t xml:space="preserve"> so</w:t>
      </w:r>
      <w:r w:rsidRPr="003D1D44">
        <w:rPr>
          <w:rStyle w:val="StyleUnderline"/>
        </w:rPr>
        <w:t xml:space="preserve"> the </w:t>
      </w:r>
      <w:r w:rsidRPr="004E5593">
        <w:rPr>
          <w:rStyle w:val="StyleUnderline"/>
        </w:rPr>
        <w:t xml:space="preserve">threat does </w:t>
      </w:r>
      <w:r w:rsidRPr="004E5593">
        <w:rPr>
          <w:rStyle w:val="Emphasis"/>
        </w:rPr>
        <w:t>not</w:t>
      </w:r>
      <w:r w:rsidRPr="004E5593">
        <w:rPr>
          <w:rStyle w:val="StyleUnderline"/>
        </w:rPr>
        <w:t xml:space="preserve"> lead to</w:t>
      </w:r>
      <w:r w:rsidRPr="003D1D44">
        <w:rPr>
          <w:rStyle w:val="StyleUnderline"/>
        </w:rPr>
        <w:t xml:space="preserve"> the </w:t>
      </w:r>
      <w:r w:rsidRPr="004E5593">
        <w:rPr>
          <w:rStyle w:val="StyleUnderline"/>
        </w:rPr>
        <w:t xml:space="preserve">death of </w:t>
      </w:r>
      <w:r w:rsidRPr="004E5593">
        <w:rPr>
          <w:rStyle w:val="Emphasis"/>
        </w:rPr>
        <w:t>every last human</w:t>
      </w:r>
      <w:r w:rsidRPr="003D1D44">
        <w:rPr>
          <w:rStyle w:val="StyleUnderline"/>
        </w:rPr>
        <w:t xml:space="preserve"> or leave humanity with </w:t>
      </w:r>
      <w:r w:rsidRPr="003D1D44">
        <w:rPr>
          <w:rStyle w:val="Emphasis"/>
        </w:rPr>
        <w:t>permanently curtailed</w:t>
      </w:r>
      <w:r w:rsidRPr="003D1D44">
        <w:rPr>
          <w:rStyle w:val="StyleUnderline"/>
        </w:rPr>
        <w:t xml:space="preserve"> prospects</w:t>
      </w:r>
      <w:r w:rsidRPr="002B3571">
        <w:rPr>
          <w:sz w:val="16"/>
        </w:rPr>
        <w:t xml:space="preserve"> (Cotton-Barratt et al., 2020). After a threat has passed, there may also be a series of limiters that might prevent the reemergence of a flourishing humanity (Baum et al., 2019). One such limiting factor could be the loss of technological society and know-how.</w:t>
      </w:r>
    </w:p>
    <w:p w14:paraId="38B13153" w14:textId="77777777" w:rsidR="009835A4" w:rsidRPr="002B3571" w:rsidRDefault="009835A4" w:rsidP="009835A4">
      <w:pPr>
        <w:rPr>
          <w:sz w:val="16"/>
        </w:rPr>
      </w:pPr>
      <w:r w:rsidRPr="002B3571">
        <w:rPr>
          <w:sz w:val="16"/>
        </w:rPr>
        <w:t>In order to achieve immunity from existential threat, humanity will need a period where it preserves its potential and protects itself from risks (Ord, 2020). Various methods have been proposed to address vulnerabilities and hence shift the probability of existential risk. These suggestions include: improved international focus, governance, and cooperation such as through the United Nations (Boyd &amp; Wilson, 2020), imitating existing frameworks such as the Sendai framework for disaster risk reduction (Avin et al., 2018), achieving the United Nations Sustainable Development Goals (Cernev &amp; Fenner, 2020), or extreme surveillance for threats (Bostrom, 2019). Toby Ord lists 38 specific measures across eight existential threats, and an additional 12 avenues to explore that address risks in general terms (Ord, 2020).</w:t>
      </w:r>
    </w:p>
    <w:p w14:paraId="00BE1CFD" w14:textId="77777777" w:rsidR="009835A4" w:rsidRPr="002B3571" w:rsidRDefault="009835A4" w:rsidP="009835A4">
      <w:pPr>
        <w:rPr>
          <w:sz w:val="16"/>
        </w:rPr>
      </w:pPr>
      <w:r w:rsidRPr="002B3571">
        <w:rPr>
          <w:sz w:val="16"/>
        </w:rPr>
        <w:t>1.2 Biological Threats</w:t>
      </w:r>
    </w:p>
    <w:p w14:paraId="186AD59A" w14:textId="77777777" w:rsidR="009835A4" w:rsidRPr="00177516" w:rsidRDefault="009835A4" w:rsidP="009835A4">
      <w:pPr>
        <w:rPr>
          <w:sz w:val="16"/>
        </w:rPr>
      </w:pPr>
      <w:r w:rsidRPr="003D1D44">
        <w:rPr>
          <w:rStyle w:val="Emphasis"/>
        </w:rPr>
        <w:t xml:space="preserve">Pandemic </w:t>
      </w:r>
      <w:r w:rsidRPr="004E5593">
        <w:rPr>
          <w:rStyle w:val="Emphasis"/>
        </w:rPr>
        <w:t>viruses</w:t>
      </w:r>
      <w:r w:rsidRPr="004E5593">
        <w:rPr>
          <w:rStyle w:val="StyleUnderline"/>
        </w:rPr>
        <w:t xml:space="preserve"> with </w:t>
      </w:r>
      <w:r w:rsidRPr="000B54C2">
        <w:rPr>
          <w:rStyle w:val="Emphasis"/>
          <w:highlight w:val="cyan"/>
        </w:rPr>
        <w:t>high</w:t>
      </w:r>
      <w:r w:rsidRPr="003D1D44">
        <w:rPr>
          <w:rStyle w:val="Emphasis"/>
        </w:rPr>
        <w:t xml:space="preserve"> case </w:t>
      </w:r>
      <w:r w:rsidRPr="000B54C2">
        <w:rPr>
          <w:rStyle w:val="Emphasis"/>
          <w:highlight w:val="cyan"/>
        </w:rPr>
        <w:t>fatality</w:t>
      </w:r>
      <w:r w:rsidRPr="004E5593">
        <w:rPr>
          <w:rStyle w:val="StyleUnderline"/>
        </w:rPr>
        <w:t xml:space="preserve"> could</w:t>
      </w:r>
      <w:r w:rsidRPr="003D1D44">
        <w:rPr>
          <w:rStyle w:val="StyleUnderline"/>
        </w:rPr>
        <w:t xml:space="preserve"> potentially </w:t>
      </w:r>
      <w:r w:rsidRPr="000B54C2">
        <w:rPr>
          <w:rStyle w:val="StyleUnderline"/>
          <w:highlight w:val="cyan"/>
        </w:rPr>
        <w:t>infect</w:t>
      </w:r>
      <w:r w:rsidRPr="004E5593">
        <w:rPr>
          <w:rStyle w:val="StyleUnderline"/>
        </w:rPr>
        <w:t xml:space="preserve"> a </w:t>
      </w:r>
      <w:r w:rsidRPr="000B54C2">
        <w:rPr>
          <w:rStyle w:val="Emphasis"/>
          <w:highlight w:val="cyan"/>
        </w:rPr>
        <w:t>majority</w:t>
      </w:r>
      <w:r w:rsidRPr="003D1D44">
        <w:rPr>
          <w:rStyle w:val="StyleUnderline"/>
        </w:rPr>
        <w:t xml:space="preserve"> of the population. Deliberate biological events </w:t>
      </w:r>
      <w:r w:rsidRPr="000B54C2">
        <w:rPr>
          <w:rStyle w:val="StyleUnderline"/>
          <w:highlight w:val="cyan"/>
        </w:rPr>
        <w:t>(DBEs)</w:t>
      </w:r>
      <w:r w:rsidRPr="003D1D44">
        <w:rPr>
          <w:rStyle w:val="StyleUnderline"/>
        </w:rPr>
        <w:t xml:space="preserve"> have occurred before</w:t>
      </w:r>
      <w:r w:rsidRPr="002B3571">
        <w:rPr>
          <w:sz w:val="16"/>
        </w:rPr>
        <w:t xml:space="preserve"> (Millet &amp; Snyder-Beattie, 2017a), </w:t>
      </w:r>
      <w:r w:rsidRPr="004E5593">
        <w:rPr>
          <w:rStyle w:val="StyleUnderline"/>
        </w:rPr>
        <w:t xml:space="preserve">will </w:t>
      </w:r>
      <w:r w:rsidRPr="004E5593">
        <w:rPr>
          <w:rStyle w:val="Emphasis"/>
        </w:rPr>
        <w:t xml:space="preserve">likely </w:t>
      </w:r>
      <w:r w:rsidRPr="000B54C2">
        <w:rPr>
          <w:rStyle w:val="Emphasis"/>
          <w:highlight w:val="cyan"/>
        </w:rPr>
        <w:t>occur again</w:t>
      </w:r>
      <w:r w:rsidRPr="000B54C2">
        <w:rPr>
          <w:rStyle w:val="StyleUnderline"/>
          <w:highlight w:val="cyan"/>
        </w:rPr>
        <w:t>, and</w:t>
      </w:r>
      <w:r w:rsidRPr="003D1D44">
        <w:rPr>
          <w:rStyle w:val="StyleUnderline"/>
        </w:rPr>
        <w:t xml:space="preserve"> could </w:t>
      </w:r>
      <w:r w:rsidRPr="004E5593">
        <w:rPr>
          <w:rStyle w:val="StyleUnderline"/>
        </w:rPr>
        <w:t xml:space="preserve">pose a </w:t>
      </w:r>
      <w:r w:rsidRPr="000B54C2">
        <w:rPr>
          <w:rStyle w:val="Emphasis"/>
          <w:highlight w:val="cyan"/>
        </w:rPr>
        <w:t>threat</w:t>
      </w:r>
      <w:r w:rsidRPr="003D1D44">
        <w:rPr>
          <w:rStyle w:val="StyleUnderline"/>
        </w:rPr>
        <w:t xml:space="preserve"> to humans </w:t>
      </w:r>
      <w:r w:rsidRPr="000B54C2">
        <w:rPr>
          <w:rStyle w:val="StyleUnderline"/>
          <w:highlight w:val="cyan"/>
        </w:rPr>
        <w:t xml:space="preserve">as great as </w:t>
      </w:r>
      <w:r w:rsidRPr="000B54C2">
        <w:rPr>
          <w:rStyle w:val="Emphasis"/>
          <w:highlight w:val="cyan"/>
        </w:rPr>
        <w:t>nuclear war</w:t>
      </w:r>
      <w:r w:rsidRPr="002B3571">
        <w:rPr>
          <w:sz w:val="16"/>
        </w:rPr>
        <w:t xml:space="preserve"> (Kosal, 2020). </w:t>
      </w:r>
      <w:r w:rsidRPr="003D1D44">
        <w:rPr>
          <w:rStyle w:val="StyleUnderline"/>
        </w:rPr>
        <w:t xml:space="preserve">New </w:t>
      </w:r>
      <w:r w:rsidRPr="003D1D44">
        <w:rPr>
          <w:rStyle w:val="Emphasis"/>
        </w:rPr>
        <w:t>tech</w:t>
      </w:r>
      <w:r w:rsidRPr="002B3571">
        <w:rPr>
          <w:sz w:val="16"/>
        </w:rPr>
        <w:t xml:space="preserve">nologies </w:t>
      </w:r>
      <w:r w:rsidRPr="003D1D44">
        <w:rPr>
          <w:rStyle w:val="StyleUnderline"/>
        </w:rPr>
        <w:t xml:space="preserve">such as </w:t>
      </w:r>
      <w:r w:rsidRPr="000B54C2">
        <w:rPr>
          <w:rStyle w:val="Emphasis"/>
          <w:highlight w:val="cyan"/>
        </w:rPr>
        <w:t>a</w:t>
      </w:r>
      <w:r w:rsidRPr="002B3571">
        <w:rPr>
          <w:sz w:val="16"/>
        </w:rPr>
        <w:t xml:space="preserve">rtificial </w:t>
      </w:r>
      <w:r w:rsidRPr="000B54C2">
        <w:rPr>
          <w:rStyle w:val="Emphasis"/>
          <w:highlight w:val="cyan"/>
        </w:rPr>
        <w:t>i</w:t>
      </w:r>
      <w:r w:rsidRPr="002B3571">
        <w:rPr>
          <w:sz w:val="16"/>
        </w:rPr>
        <w:t xml:space="preserve">ntelligence </w:t>
      </w:r>
      <w:r w:rsidRPr="004E5593">
        <w:rPr>
          <w:rStyle w:val="StyleUnderline"/>
        </w:rPr>
        <w:t xml:space="preserve">could </w:t>
      </w:r>
      <w:r w:rsidRPr="000B54C2">
        <w:rPr>
          <w:rStyle w:val="Emphasis"/>
          <w:highlight w:val="cyan"/>
        </w:rPr>
        <w:t>amplify biothreats</w:t>
      </w:r>
      <w:r w:rsidRPr="003D1D44">
        <w:rPr>
          <w:rStyle w:val="StyleUnderline"/>
        </w:rPr>
        <w:t xml:space="preserve"> in a number of ways</w:t>
      </w:r>
      <w:r w:rsidRPr="002B3571">
        <w:rPr>
          <w:sz w:val="16"/>
        </w:rPr>
        <w:t xml:space="preserve"> (O'Brien &amp; Nelson, 2020). </w:t>
      </w:r>
      <w:r w:rsidRPr="003D1D44">
        <w:rPr>
          <w:rStyle w:val="StyleUnderline"/>
        </w:rPr>
        <w:t xml:space="preserve">These </w:t>
      </w:r>
      <w:r w:rsidRPr="000B54C2">
        <w:rPr>
          <w:rStyle w:val="StyleUnderline"/>
          <w:highlight w:val="cyan"/>
        </w:rPr>
        <w:t>risks</w:t>
      </w:r>
      <w:r w:rsidRPr="003D1D44">
        <w:rPr>
          <w:rStyle w:val="StyleUnderline"/>
        </w:rPr>
        <w:t xml:space="preserve"> are </w:t>
      </w:r>
      <w:r w:rsidRPr="000B54C2">
        <w:rPr>
          <w:rStyle w:val="Emphasis"/>
          <w:highlight w:val="cyan"/>
        </w:rPr>
        <w:t>increased</w:t>
      </w:r>
      <w:r w:rsidRPr="000B54C2">
        <w:rPr>
          <w:rStyle w:val="StyleUnderline"/>
          <w:highlight w:val="cyan"/>
        </w:rPr>
        <w:t xml:space="preserve"> because</w:t>
      </w:r>
      <w:r w:rsidRPr="003D1D44">
        <w:rPr>
          <w:rStyle w:val="StyleUnderline"/>
        </w:rPr>
        <w:t xml:space="preserve"> the</w:t>
      </w:r>
      <w:r w:rsidRPr="002B3571">
        <w:rPr>
          <w:sz w:val="16"/>
        </w:rPr>
        <w:t xml:space="preserve"> Biological Weapons Convention </w:t>
      </w:r>
      <w:r w:rsidRPr="000B54C2">
        <w:rPr>
          <w:rStyle w:val="StyleUnderline"/>
          <w:highlight w:val="cyan"/>
        </w:rPr>
        <w:t>(BWC)</w:t>
      </w:r>
      <w:r w:rsidRPr="003D1D44">
        <w:rPr>
          <w:rStyle w:val="StyleUnderline"/>
        </w:rPr>
        <w:t xml:space="preserve"> has no verification system</w:t>
      </w:r>
      <w:r w:rsidRPr="002B3571">
        <w:rPr>
          <w:sz w:val="16"/>
        </w:rPr>
        <w:t xml:space="preserve"> (Dando, 2016), </w:t>
      </w:r>
      <w:r w:rsidRPr="003D1D44">
        <w:rPr>
          <w:rStyle w:val="StyleUnderline"/>
        </w:rPr>
        <w:t xml:space="preserve">and </w:t>
      </w:r>
      <w:r w:rsidRPr="004E5593">
        <w:rPr>
          <w:rStyle w:val="StyleUnderline"/>
        </w:rPr>
        <w:t xml:space="preserve">has been </w:t>
      </w:r>
      <w:r w:rsidRPr="000B54C2">
        <w:rPr>
          <w:rStyle w:val="StyleUnderline"/>
          <w:highlight w:val="cyan"/>
        </w:rPr>
        <w:t>violated</w:t>
      </w:r>
      <w:r w:rsidRPr="003D1D44">
        <w:rPr>
          <w:rStyle w:val="StyleUnderline"/>
        </w:rPr>
        <w:t xml:space="preserve"> in the past</w:t>
      </w:r>
      <w:r w:rsidRPr="002B3571">
        <w:rPr>
          <w:sz w:val="16"/>
        </w:rPr>
        <w:t xml:space="preserve"> (Gronvall, 2018). </w:t>
      </w:r>
      <w:r w:rsidRPr="004E5593">
        <w:rPr>
          <w:rStyle w:val="StyleUnderline"/>
        </w:rPr>
        <w:t>It</w:t>
      </w:r>
      <w:r w:rsidRPr="003D1D44">
        <w:rPr>
          <w:rStyle w:val="StyleUnderline"/>
        </w:rPr>
        <w:t xml:space="preserve"> would </w:t>
      </w:r>
      <w:r w:rsidRPr="000B54C2">
        <w:rPr>
          <w:rStyle w:val="Emphasis"/>
          <w:highlight w:val="cyan"/>
        </w:rPr>
        <w:t>only</w:t>
      </w:r>
      <w:r w:rsidRPr="000B54C2">
        <w:rPr>
          <w:rStyle w:val="StyleUnderline"/>
          <w:highlight w:val="cyan"/>
        </w:rPr>
        <w:t xml:space="preserve"> take </w:t>
      </w:r>
      <w:r w:rsidRPr="000B54C2">
        <w:rPr>
          <w:rStyle w:val="Emphasis"/>
          <w:highlight w:val="cyan"/>
        </w:rPr>
        <w:t>one</w:t>
      </w:r>
      <w:r w:rsidRPr="003D1D44">
        <w:rPr>
          <w:rStyle w:val="StyleUnderline"/>
        </w:rPr>
        <w:t xml:space="preserve"> unanticipated or </w:t>
      </w:r>
      <w:r w:rsidRPr="000B54C2">
        <w:rPr>
          <w:rStyle w:val="Emphasis"/>
        </w:rPr>
        <w:t>accidental</w:t>
      </w:r>
      <w:r w:rsidRPr="003D1D44">
        <w:rPr>
          <w:rStyle w:val="Emphasis"/>
        </w:rPr>
        <w:t xml:space="preserve"> </w:t>
      </w:r>
      <w:r w:rsidRPr="004E5593">
        <w:rPr>
          <w:rStyle w:val="Emphasis"/>
        </w:rPr>
        <w:t>event</w:t>
      </w:r>
      <w:r w:rsidRPr="004E5593">
        <w:rPr>
          <w:rStyle w:val="StyleUnderline"/>
        </w:rPr>
        <w:t xml:space="preserve"> for a </w:t>
      </w:r>
      <w:r w:rsidRPr="000B54C2">
        <w:rPr>
          <w:rStyle w:val="Emphasis"/>
          <w:highlight w:val="cyan"/>
        </w:rPr>
        <w:t>bioweapon</w:t>
      </w:r>
      <w:r w:rsidRPr="000B54C2">
        <w:rPr>
          <w:rStyle w:val="StyleUnderline"/>
        </w:rPr>
        <w:t xml:space="preserve"> (or</w:t>
      </w:r>
      <w:r w:rsidRPr="003D1D44">
        <w:rPr>
          <w:rStyle w:val="StyleUnderline"/>
        </w:rPr>
        <w:t xml:space="preserve"> </w:t>
      </w:r>
      <w:r w:rsidRPr="003D1D44">
        <w:rPr>
          <w:rStyle w:val="Emphasis"/>
        </w:rPr>
        <w:t>lab</w:t>
      </w:r>
      <w:r w:rsidRPr="002B3571">
        <w:rPr>
          <w:sz w:val="16"/>
        </w:rPr>
        <w:t xml:space="preserve">oratory </w:t>
      </w:r>
      <w:r w:rsidRPr="000B54C2">
        <w:rPr>
          <w:rStyle w:val="StyleUnderline"/>
          <w:highlight w:val="cyan"/>
        </w:rPr>
        <w:t xml:space="preserve">accident) to </w:t>
      </w:r>
      <w:r w:rsidRPr="000B54C2">
        <w:rPr>
          <w:rStyle w:val="Emphasis"/>
          <w:highlight w:val="cyan"/>
        </w:rPr>
        <w:t>be</w:t>
      </w:r>
      <w:r w:rsidRPr="003D1D44">
        <w:rPr>
          <w:rStyle w:val="StyleUnderline"/>
        </w:rPr>
        <w:t xml:space="preserve">come a </w:t>
      </w:r>
      <w:r w:rsidRPr="000B54C2">
        <w:rPr>
          <w:rStyle w:val="Emphasis"/>
          <w:highlight w:val="cyan"/>
        </w:rPr>
        <w:t>catastrophic</w:t>
      </w:r>
      <w:r w:rsidRPr="003D1D44">
        <w:rPr>
          <w:rStyle w:val="Emphasis"/>
        </w:rPr>
        <w:t xml:space="preserve"> threat</w:t>
      </w:r>
      <w:r w:rsidRPr="002B3571">
        <w:rPr>
          <w:sz w:val="16"/>
        </w:rPr>
        <w:t xml:space="preserve">. The U.S. National Academies of Sciences specifically warns against synthetic biology and xenobiology (Gomez-Tatay &amp; Hernandez-Andreu, 2019) and it is argued that </w:t>
      </w:r>
      <w:r w:rsidRPr="003D1D44">
        <w:rPr>
          <w:rStyle w:val="StyleUnderline"/>
        </w:rPr>
        <w:t xml:space="preserve">a state-sponsored bioweapon attack is the </w:t>
      </w:r>
      <w:r w:rsidRPr="003D1D44">
        <w:rPr>
          <w:rStyle w:val="Emphasis"/>
        </w:rPr>
        <w:t>greatest current threat</w:t>
      </w:r>
      <w:r w:rsidRPr="002B3571">
        <w:rPr>
          <w:sz w:val="16"/>
        </w:rPr>
        <w:t xml:space="preserve"> (Sandberg &amp; Nelson, 2020). See the Supporting Information for further details on biological threats. Global preparedness through the One Health approach, global health security projects, and the need to integrate health and the GCR field (Millet &amp; Snyder-Beattie, 2017b) are important. But as the COVID-19 pandemic has shown, there may be </w:t>
      </w:r>
      <w:r w:rsidRPr="002B3571">
        <w:rPr>
          <w:sz w:val="16"/>
        </w:rPr>
        <w:lastRenderedPageBreak/>
        <w:t>important overlooked aspects or misunderstood risks that could make any suite of general preparation inadequate. Therefore, last lines of defense may be required, such as refuges.</w:t>
      </w:r>
    </w:p>
    <w:p w14:paraId="5591378F" w14:textId="77777777" w:rsidR="009835A4" w:rsidRPr="00200B55" w:rsidRDefault="009835A4" w:rsidP="009835A4"/>
    <w:p w14:paraId="7B6B06AB" w14:textId="158C13E5" w:rsidR="005D388F" w:rsidRDefault="009835A4" w:rsidP="009835A4">
      <w:pPr>
        <w:pStyle w:val="Heading1"/>
      </w:pPr>
      <w:r>
        <w:lastRenderedPageBreak/>
        <w:t>2NC/1NR</w:t>
      </w:r>
    </w:p>
    <w:p w14:paraId="35299832" w14:textId="77777777" w:rsidR="000F26AC" w:rsidRDefault="000F26AC" w:rsidP="000F26AC">
      <w:pPr>
        <w:pStyle w:val="Heading4"/>
      </w:pPr>
      <w:r>
        <w:t>Severability matters. Carveout for the plan keeps preemption.</w:t>
      </w:r>
    </w:p>
    <w:p w14:paraId="17C07F99" w14:textId="77777777" w:rsidR="000F26AC" w:rsidRPr="00813568" w:rsidRDefault="000F26AC" w:rsidP="000F26AC">
      <w:r w:rsidRPr="004956DE">
        <w:rPr>
          <w:rStyle w:val="Style13ptBold"/>
        </w:rPr>
        <w:t>Velazquez 25</w:t>
      </w:r>
      <w:r w:rsidRPr="004956DE">
        <w:t>, Alvin, Associate Professor of Law, Indiana University Maurer School of Law</w:t>
      </w:r>
      <w:r>
        <w:t xml:space="preserve">. </w:t>
      </w:r>
      <w:r w:rsidRPr="004956DE">
        <w:t>The Death of Labor Law and the Rebirth of the Labor Movement (June 24, 2025). Indiana Legal Studies Research Paper No. 543, Boston College Law Review (forthcoming), Available at SSRN: https://ssrn.com/abstract=5136825 or http://dx.doi.org/10.2139/ssrn.5136825</w:t>
      </w:r>
      <w:r>
        <w:t>. DL</w:t>
      </w:r>
    </w:p>
    <w:p w14:paraId="4EEBCFDC" w14:textId="77777777" w:rsidR="000F26AC" w:rsidRDefault="000F26AC" w:rsidP="000F26AC">
      <w:r w:rsidRPr="00690F8F">
        <w:t>If the Court decides to take up the question of whether the President</w:t>
      </w:r>
      <w:r>
        <w:t xml:space="preserve"> </w:t>
      </w:r>
      <w:r w:rsidRPr="00690F8F">
        <w:t>could fire a Board member without cause, then the Court will have to</w:t>
      </w:r>
      <w:r>
        <w:t xml:space="preserve"> </w:t>
      </w:r>
      <w:r w:rsidRPr="00690F8F">
        <w:t>address the severability clause in shaping one of two possible remedies. On</w:t>
      </w:r>
      <w:r>
        <w:t xml:space="preserve"> </w:t>
      </w:r>
      <w:r w:rsidRPr="00690F8F">
        <w:t xml:space="preserve">the one hand, </w:t>
      </w:r>
      <w:r w:rsidRPr="00690F8F">
        <w:rPr>
          <w:rStyle w:val="StyleUnderline"/>
        </w:rPr>
        <w:t xml:space="preserve">the Court could allow the Board to </w:t>
      </w:r>
      <w:r w:rsidRPr="000C0B68">
        <w:rPr>
          <w:rStyle w:val="StyleUnderline"/>
        </w:rPr>
        <w:t>continue functioning</w:t>
      </w:r>
      <w:r w:rsidRPr="00690F8F">
        <w:t xml:space="preserve"> as</w:t>
      </w:r>
      <w:r>
        <w:t xml:space="preserve"> </w:t>
      </w:r>
      <w:r w:rsidRPr="00690F8F">
        <w:t>simply another member of the President’s administration. In the alternative,</w:t>
      </w:r>
      <w:r>
        <w:t xml:space="preserve"> </w:t>
      </w:r>
      <w:r w:rsidRPr="00690F8F">
        <w:t>the Court could find that it is impossible to sever the Board members’</w:t>
      </w:r>
      <w:r>
        <w:t xml:space="preserve"> i</w:t>
      </w:r>
      <w:r w:rsidRPr="00690F8F">
        <w:t>ndependence from the rest of the NLRA as the Western District did in the</w:t>
      </w:r>
      <w:r>
        <w:t xml:space="preserve"> </w:t>
      </w:r>
      <w:r w:rsidRPr="00690F8F">
        <w:t>case of the NLRB’s ALJs. Cynthia Estlund once observed that “[i]t is not</w:t>
      </w:r>
      <w:r>
        <w:t xml:space="preserve"> </w:t>
      </w:r>
      <w:r w:rsidRPr="00690F8F">
        <w:t>for the Supreme Court to start pulling pillars and beams out of the existing</w:t>
      </w:r>
      <w:r>
        <w:t xml:space="preserve"> </w:t>
      </w:r>
      <w:r w:rsidRPr="00690F8F">
        <w:t>structure, heedless of the harm to its overall integrity, at the risk of bringing</w:t>
      </w:r>
      <w:r>
        <w:t xml:space="preserve"> </w:t>
      </w:r>
      <w:r w:rsidRPr="00690F8F">
        <w:t>the roof down on the heads of the millions of workers who still find shelterthere.”110 The Court’s ruling in the Wilcox case threatens to do exactly that.</w:t>
      </w:r>
    </w:p>
    <w:p w14:paraId="479200C1" w14:textId="77777777" w:rsidR="000F26AC" w:rsidRDefault="000F26AC" w:rsidP="000F26AC">
      <w:pPr>
        <w:rPr>
          <w:rStyle w:val="StyleUnderline"/>
        </w:rPr>
      </w:pPr>
      <w:r w:rsidRPr="00690F8F">
        <w:t xml:space="preserve">At the risk of engaging in legal sloganeering, </w:t>
      </w:r>
      <w:r w:rsidRPr="00690F8F">
        <w:rPr>
          <w:rStyle w:val="StyleUnderline"/>
        </w:rPr>
        <w:t>severability matters</w:t>
      </w:r>
      <w:r w:rsidRPr="00690F8F">
        <w:t>.</w:t>
      </w:r>
      <w:r>
        <w:t xml:space="preserve"> </w:t>
      </w:r>
      <w:r w:rsidRPr="000C0B68">
        <w:rPr>
          <w:rStyle w:val="StyleUnderline"/>
          <w:highlight w:val="yellow"/>
        </w:rPr>
        <w:t>Applying severability in a way that preserves the NLRA</w:t>
      </w:r>
      <w:r w:rsidRPr="00690F8F">
        <w:t xml:space="preserve"> without an</w:t>
      </w:r>
      <w:r>
        <w:t xml:space="preserve"> </w:t>
      </w:r>
      <w:r w:rsidRPr="00690F8F">
        <w:t xml:space="preserve">independent Board </w:t>
      </w:r>
      <w:r w:rsidRPr="000C0B68">
        <w:rPr>
          <w:rStyle w:val="StyleUnderline"/>
          <w:highlight w:val="yellow"/>
        </w:rPr>
        <w:t>would allow courts to</w:t>
      </w:r>
      <w:r w:rsidRPr="00690F8F">
        <w:rPr>
          <w:rStyle w:val="StyleUnderline"/>
        </w:rPr>
        <w:t xml:space="preserve"> </w:t>
      </w:r>
      <w:r w:rsidRPr="000C0B68">
        <w:rPr>
          <w:rStyle w:val="StyleUnderline"/>
          <w:highlight w:val="yellow"/>
        </w:rPr>
        <w:t>shut down</w:t>
      </w:r>
      <w:r w:rsidRPr="00690F8F">
        <w:rPr>
          <w:rStyle w:val="StyleUnderline"/>
        </w:rPr>
        <w:t xml:space="preserve"> the ability of </w:t>
      </w:r>
      <w:r w:rsidRPr="000C0B68">
        <w:rPr>
          <w:rStyle w:val="StyleUnderline"/>
          <w:highlight w:val="yellow"/>
        </w:rPr>
        <w:t>states</w:t>
      </w:r>
      <w:r w:rsidRPr="00690F8F">
        <w:rPr>
          <w:rStyle w:val="StyleUnderline"/>
        </w:rPr>
        <w:t xml:space="preserve"> to innovate on labor relation matters </w:t>
      </w:r>
      <w:r w:rsidRPr="000C0B68">
        <w:rPr>
          <w:rStyle w:val="StyleUnderline"/>
          <w:highlight w:val="yellow"/>
        </w:rPr>
        <w:t>through</w:t>
      </w:r>
      <w:r w:rsidRPr="00690F8F">
        <w:rPr>
          <w:rStyle w:val="StyleUnderline"/>
        </w:rPr>
        <w:t xml:space="preserve"> the continued existence of the </w:t>
      </w:r>
      <w:r w:rsidRPr="000C0B68">
        <w:rPr>
          <w:rStyle w:val="StyleUnderline"/>
          <w:highlight w:val="yellow"/>
        </w:rPr>
        <w:t>preemption</w:t>
      </w:r>
      <w:r w:rsidRPr="00690F8F">
        <w:rPr>
          <w:rStyle w:val="StyleUnderline"/>
        </w:rPr>
        <w:t xml:space="preserve"> doctrine.</w:t>
      </w:r>
      <w:r w:rsidRPr="00690F8F">
        <w:t xml:space="preserve">111 </w:t>
      </w:r>
      <w:r w:rsidRPr="000C0B68">
        <w:rPr>
          <w:rStyle w:val="StyleUnderline"/>
        </w:rPr>
        <w:t>This is a problem for those interested in solving labor inequality</w:t>
      </w:r>
      <w:r w:rsidRPr="00690F8F">
        <w:t xml:space="preserve"> because, as Andrias and Sachs observe, ”more localized</w:t>
      </w:r>
      <w:r>
        <w:t xml:space="preserve"> </w:t>
      </w:r>
      <w:r w:rsidRPr="00690F8F">
        <w:t>disruptive tactics can move state and local governments to act.”112 They</w:t>
      </w:r>
      <w:r>
        <w:t xml:space="preserve"> </w:t>
      </w:r>
      <w:r w:rsidRPr="00690F8F">
        <w:t xml:space="preserve">additionally note that that this is because </w:t>
      </w:r>
      <w:r w:rsidRPr="000C0B68">
        <w:rPr>
          <w:rStyle w:val="StyleUnderline"/>
        </w:rPr>
        <w:t>”[i]f a social-movement organization lacks the political power to secure organizing enabling legislation from the federal government</w:t>
      </w:r>
      <w:r w:rsidRPr="00690F8F">
        <w:t xml:space="preserve"> through ordinary channels or</w:t>
      </w:r>
      <w:r>
        <w:t xml:space="preserve"> </w:t>
      </w:r>
      <w:r w:rsidRPr="00690F8F">
        <w:t xml:space="preserve">disruptive activity; </w:t>
      </w:r>
      <w:r w:rsidRPr="000C0B68">
        <w:rPr>
          <w:rStyle w:val="StyleUnderline"/>
        </w:rPr>
        <w:t>the organization might redirect its legislative to a state or local jurisdiction</w:t>
      </w:r>
      <w:r w:rsidRPr="00690F8F">
        <w:t xml:space="preserve"> where the political conditions allow it to win a</w:t>
      </w:r>
      <w:r>
        <w:t xml:space="preserve"> </w:t>
      </w:r>
      <w:r w:rsidRPr="00690F8F">
        <w:t xml:space="preserve">substantively similar or analogous statute.”113 </w:t>
      </w:r>
      <w:r w:rsidRPr="000C0B68">
        <w:rPr>
          <w:rStyle w:val="StyleUnderline"/>
          <w:highlight w:val="yellow"/>
        </w:rPr>
        <w:t>The ability to channel insurgent energy to</w:t>
      </w:r>
      <w:r w:rsidRPr="000C0B68">
        <w:rPr>
          <w:rStyle w:val="StyleUnderline"/>
        </w:rPr>
        <w:t xml:space="preserve"> organizing in </w:t>
      </w:r>
      <w:r w:rsidRPr="000C0B68">
        <w:rPr>
          <w:rStyle w:val="StyleUnderline"/>
          <w:highlight w:val="yellow"/>
        </w:rPr>
        <w:t>states</w:t>
      </w:r>
      <w:r w:rsidRPr="00690F8F">
        <w:t xml:space="preserve"> versus seeking it in Congress to</w:t>
      </w:r>
      <w:r>
        <w:t xml:space="preserve"> </w:t>
      </w:r>
      <w:r w:rsidRPr="00690F8F">
        <w:t xml:space="preserve">obtain relief </w:t>
      </w:r>
      <w:r w:rsidRPr="000C0B68">
        <w:rPr>
          <w:rStyle w:val="StyleUnderline"/>
          <w:highlight w:val="yellow"/>
        </w:rPr>
        <w:t>is</w:t>
      </w:r>
      <w:r w:rsidRPr="000C0B68">
        <w:rPr>
          <w:rStyle w:val="StyleUnderline"/>
        </w:rPr>
        <w:t xml:space="preserve"> a </w:t>
      </w:r>
      <w:r w:rsidRPr="000C0B68">
        <w:rPr>
          <w:rStyle w:val="StyleUnderline"/>
          <w:highlight w:val="yellow"/>
        </w:rPr>
        <w:t>key</w:t>
      </w:r>
      <w:r w:rsidRPr="000C0B68">
        <w:rPr>
          <w:rStyle w:val="StyleUnderline"/>
        </w:rPr>
        <w:t xml:space="preserve"> part of ensuring labor peace</w:t>
      </w:r>
      <w:r w:rsidRPr="00690F8F">
        <w:t xml:space="preserve"> in the United States.</w:t>
      </w:r>
      <w:r>
        <w:t xml:space="preserve"> </w:t>
      </w:r>
      <w:r w:rsidRPr="00690F8F">
        <w:t xml:space="preserve">Andrias and Sachs explain that </w:t>
      </w:r>
      <w:r w:rsidRPr="000C0B68">
        <w:rPr>
          <w:rStyle w:val="StyleUnderline"/>
          <w:highlight w:val="yellow"/>
        </w:rPr>
        <w:t>the lack of</w:t>
      </w:r>
      <w:r w:rsidRPr="000C0B68">
        <w:rPr>
          <w:rStyle w:val="StyleUnderline"/>
        </w:rPr>
        <w:t xml:space="preserve"> a </w:t>
      </w:r>
      <w:r w:rsidRPr="000C0B68">
        <w:rPr>
          <w:rStyle w:val="StyleUnderline"/>
          <w:highlight w:val="yellow"/>
        </w:rPr>
        <w:t>filibuster</w:t>
      </w:r>
      <w:r w:rsidRPr="000C0B68">
        <w:rPr>
          <w:rStyle w:val="StyleUnderline"/>
        </w:rPr>
        <w:t xml:space="preserve"> mechanism at the state level </w:t>
      </w:r>
      <w:r w:rsidRPr="000C0B68">
        <w:rPr>
          <w:rStyle w:val="StyleUnderline"/>
          <w:highlight w:val="yellow"/>
        </w:rPr>
        <w:t>and</w:t>
      </w:r>
      <w:r w:rsidRPr="000C0B68">
        <w:rPr>
          <w:rStyle w:val="StyleUnderline"/>
        </w:rPr>
        <w:t xml:space="preserve"> that some states have </w:t>
      </w:r>
      <w:r w:rsidRPr="000C0B68">
        <w:rPr>
          <w:rStyle w:val="StyleUnderline"/>
          <w:highlight w:val="yellow"/>
        </w:rPr>
        <w:t>single party control makes passing</w:t>
      </w:r>
      <w:r w:rsidRPr="000C0B68">
        <w:rPr>
          <w:rStyle w:val="StyleUnderline"/>
        </w:rPr>
        <w:t xml:space="preserve"> of strong </w:t>
      </w:r>
      <w:r w:rsidRPr="000C0B68">
        <w:rPr>
          <w:rStyle w:val="StyleUnderline"/>
          <w:highlight w:val="yellow"/>
        </w:rPr>
        <w:t>labor legislation more viable</w:t>
      </w:r>
      <w:r w:rsidRPr="000C0B68">
        <w:rPr>
          <w:rStyle w:val="StyleUnderline"/>
        </w:rPr>
        <w:t>.</w:t>
      </w:r>
      <w:r w:rsidRPr="00690F8F">
        <w:t>114 Gali Racabi’s recent study of state</w:t>
      </w:r>
      <w:r>
        <w:t xml:space="preserve"> </w:t>
      </w:r>
      <w:r w:rsidRPr="00690F8F">
        <w:t xml:space="preserve">law concludes that </w:t>
      </w:r>
      <w:r w:rsidRPr="000C0B68">
        <w:rPr>
          <w:rStyle w:val="StyleUnderline"/>
          <w:highlight w:val="yellow"/>
        </w:rPr>
        <w:t>if the Court struck down the NLRA</w:t>
      </w:r>
      <w:r w:rsidRPr="00690F8F">
        <w:t xml:space="preserve"> or otherwise lifted</w:t>
      </w:r>
      <w:r>
        <w:t xml:space="preserve"> </w:t>
      </w:r>
      <w:r w:rsidRPr="00690F8F">
        <w:t xml:space="preserve">labor law preemption, </w:t>
      </w:r>
      <w:r w:rsidRPr="000C0B68">
        <w:rPr>
          <w:rStyle w:val="StyleUnderline"/>
        </w:rPr>
        <w:t xml:space="preserve">19 </w:t>
      </w:r>
      <w:r w:rsidRPr="000C0B68">
        <w:rPr>
          <w:rStyle w:val="StyleUnderline"/>
          <w:highlight w:val="yellow"/>
        </w:rPr>
        <w:t>states</w:t>
      </w:r>
      <w:r w:rsidRPr="00690F8F">
        <w:t xml:space="preserve"> (</w:t>
      </w:r>
      <w:r w:rsidRPr="000C0B68">
        <w:rPr>
          <w:rStyle w:val="StyleUnderline"/>
        </w:rPr>
        <w:t>including Republican controlled states</w:t>
      </w:r>
      <w:r w:rsidRPr="00690F8F">
        <w:t xml:space="preserve"> such</w:t>
      </w:r>
      <w:r>
        <w:t xml:space="preserve"> </w:t>
      </w:r>
      <w:r w:rsidRPr="00690F8F">
        <w:t xml:space="preserve">as Alabama and Kansas) </w:t>
      </w:r>
      <w:r w:rsidRPr="000C0B68">
        <w:rPr>
          <w:rStyle w:val="StyleUnderline"/>
          <w:highlight w:val="yellow"/>
        </w:rPr>
        <w:t>have “mini-Wagner” acts that mirror federal labor law</w:t>
      </w:r>
      <w:r w:rsidRPr="00690F8F">
        <w:t xml:space="preserve"> in many ways.115 </w:t>
      </w:r>
      <w:r w:rsidRPr="000C0B68">
        <w:rPr>
          <w:rStyle w:val="StyleUnderline"/>
          <w:highlight w:val="yellow"/>
        </w:rPr>
        <w:t>If the Court rules</w:t>
      </w:r>
      <w:r w:rsidRPr="000C0B68">
        <w:rPr>
          <w:rStyle w:val="StyleUnderline"/>
        </w:rPr>
        <w:t xml:space="preserve"> that the Act is </w:t>
      </w:r>
      <w:r w:rsidRPr="00813568">
        <w:rPr>
          <w:rStyle w:val="Emphasis"/>
          <w:highlight w:val="yellow"/>
        </w:rPr>
        <w:t>no</w:t>
      </w:r>
      <w:r w:rsidRPr="000C0B68">
        <w:rPr>
          <w:rStyle w:val="StyleUnderline"/>
        </w:rPr>
        <w:t xml:space="preserve">t </w:t>
      </w:r>
      <w:r w:rsidRPr="000C0B68">
        <w:rPr>
          <w:rStyle w:val="StyleUnderline"/>
          <w:highlight w:val="yellow"/>
        </w:rPr>
        <w:t>severability</w:t>
      </w:r>
      <w:r w:rsidRPr="000C0B68">
        <w:rPr>
          <w:rStyle w:val="StyleUnderline"/>
        </w:rPr>
        <w:t xml:space="preserve">, </w:t>
      </w:r>
      <w:r w:rsidRPr="000C0B68">
        <w:rPr>
          <w:rStyle w:val="StyleUnderline"/>
          <w:highlight w:val="yellow"/>
        </w:rPr>
        <w:t>then state</w:t>
      </w:r>
      <w:r w:rsidRPr="000C0B68">
        <w:rPr>
          <w:rStyle w:val="StyleUnderline"/>
        </w:rPr>
        <w:t xml:space="preserve"> options for expanding or contracting </w:t>
      </w:r>
      <w:r w:rsidRPr="000C0B68">
        <w:rPr>
          <w:rStyle w:val="StyleUnderline"/>
          <w:highlight w:val="yellow"/>
        </w:rPr>
        <w:t>collective bargaining</w:t>
      </w:r>
      <w:r w:rsidRPr="000C0B68">
        <w:rPr>
          <w:rStyle w:val="StyleUnderline"/>
        </w:rPr>
        <w:t xml:space="preserve"> against that baseline set out in the NLRA are </w:t>
      </w:r>
      <w:r w:rsidRPr="000C0B68">
        <w:rPr>
          <w:rStyle w:val="StyleUnderline"/>
          <w:highlight w:val="yellow"/>
        </w:rPr>
        <w:t>no longer viable</w:t>
      </w:r>
      <w:r w:rsidRPr="000C0B68">
        <w:rPr>
          <w:rStyle w:val="StyleUnderline"/>
        </w:rPr>
        <w:t>.</w:t>
      </w:r>
    </w:p>
    <w:p w14:paraId="2BE9F8FD" w14:textId="77777777" w:rsidR="000F26AC" w:rsidRDefault="000F26AC" w:rsidP="000F26AC">
      <w:pPr>
        <w:pStyle w:val="Heading4"/>
      </w:pPr>
      <w:r>
        <w:t>Movements rely on backlash to a full removal.</w:t>
      </w:r>
    </w:p>
    <w:p w14:paraId="4A01D9A7" w14:textId="77777777" w:rsidR="000F26AC" w:rsidRPr="007E118F" w:rsidRDefault="000F26AC" w:rsidP="000F26AC">
      <w:r w:rsidRPr="004956DE">
        <w:rPr>
          <w:rStyle w:val="Style13ptBold"/>
        </w:rPr>
        <w:t>Velazquez 25</w:t>
      </w:r>
      <w:r w:rsidRPr="004956DE">
        <w:t>, Alvin, Associate Professor of Law, Indiana University Maurer School of Law</w:t>
      </w:r>
      <w:r>
        <w:t xml:space="preserve">. </w:t>
      </w:r>
      <w:r w:rsidRPr="004956DE">
        <w:t>The Death of Labor Law and the Rebirth of the Labor Movement (June 24, 2025). Indiana Legal Studies Research Paper No. 543, Boston College Law Review (forthcoming), Available at SSRN: https://ssrn.com/abstract=5136825 or http://dx.doi.org/10.2139/ssrn.5136825</w:t>
      </w:r>
      <w:r>
        <w:t>. DL</w:t>
      </w:r>
    </w:p>
    <w:p w14:paraId="4407AA0B" w14:textId="77777777" w:rsidR="000F26AC" w:rsidRDefault="000F26AC" w:rsidP="000F26AC">
      <w:r w:rsidRPr="00D85C17">
        <w:t xml:space="preserve">The negative of this insight regarding risk is true as well. </w:t>
      </w:r>
      <w:r w:rsidRPr="00B44E63">
        <w:rPr>
          <w:rStyle w:val="StyleUnderline"/>
          <w:highlight w:val="yellow"/>
        </w:rPr>
        <w:t>If law is too weak</w:t>
      </w:r>
      <w:r w:rsidRPr="00D85C17">
        <w:t xml:space="preserve">, then </w:t>
      </w:r>
      <w:r w:rsidRPr="00B44E63">
        <w:rPr>
          <w:rStyle w:val="StyleUnderline"/>
          <w:highlight w:val="yellow"/>
        </w:rPr>
        <w:t>workers</w:t>
      </w:r>
      <w:r w:rsidRPr="00095958">
        <w:rPr>
          <w:rStyle w:val="StyleUnderline"/>
        </w:rPr>
        <w:t xml:space="preserve"> are likely to </w:t>
      </w:r>
      <w:r w:rsidRPr="00B44E63">
        <w:rPr>
          <w:rStyle w:val="StyleUnderline"/>
          <w:highlight w:val="yellow"/>
        </w:rPr>
        <w:t>rebel</w:t>
      </w:r>
      <w:r w:rsidRPr="00095958">
        <w:rPr>
          <w:rStyle w:val="StyleUnderline"/>
        </w:rPr>
        <w:t xml:space="preserve"> against it </w:t>
      </w:r>
      <w:r w:rsidRPr="00B44E63">
        <w:rPr>
          <w:rStyle w:val="StyleUnderline"/>
          <w:highlight w:val="yellow"/>
        </w:rPr>
        <w:t>and mobilize</w:t>
      </w:r>
      <w:r w:rsidRPr="00095958">
        <w:rPr>
          <w:rStyle w:val="StyleUnderline"/>
        </w:rPr>
        <w:t xml:space="preserve"> once they realize they believe they have nothing to lose.</w:t>
      </w:r>
      <w:r w:rsidRPr="00D85C17">
        <w:t xml:space="preserve"> </w:t>
      </w:r>
      <w:r w:rsidRPr="00D85C17">
        <w:lastRenderedPageBreak/>
        <w:t xml:space="preserve">Similarly, </w:t>
      </w:r>
      <w:r w:rsidRPr="00095958">
        <w:rPr>
          <w:rStyle w:val="StyleUnderline"/>
        </w:rPr>
        <w:t>if</w:t>
      </w:r>
      <w:r w:rsidRPr="00D85C17">
        <w:t xml:space="preserve"> labor</w:t>
      </w:r>
      <w:r>
        <w:t xml:space="preserve"> </w:t>
      </w:r>
      <w:r w:rsidRPr="00D85C17">
        <w:t xml:space="preserve">organizations such as </w:t>
      </w:r>
      <w:r w:rsidRPr="00095958">
        <w:rPr>
          <w:rStyle w:val="StyleUnderline"/>
        </w:rPr>
        <w:t>unions have nothing to lose</w:t>
      </w:r>
      <w:r w:rsidRPr="00D85C17">
        <w:t xml:space="preserve">, then </w:t>
      </w:r>
      <w:r w:rsidRPr="00095958">
        <w:rPr>
          <w:rStyle w:val="StyleUnderline"/>
        </w:rPr>
        <w:t>they</w:t>
      </w:r>
      <w:r w:rsidRPr="00D85C17">
        <w:t xml:space="preserve"> too </w:t>
      </w:r>
      <w:r w:rsidRPr="00095958">
        <w:rPr>
          <w:rStyle w:val="StyleUnderline"/>
        </w:rPr>
        <w:t>have plenty of incentive to act.</w:t>
      </w:r>
      <w:r w:rsidRPr="00D85C17">
        <w:t xml:space="preserve"> Additionally, mobilizing youth is key to successful</w:t>
      </w:r>
      <w:r>
        <w:t xml:space="preserve"> </w:t>
      </w:r>
      <w:r w:rsidRPr="00D85C17">
        <w:t xml:space="preserve">nonviolent movements.219 Polls concerning </w:t>
      </w:r>
      <w:r w:rsidRPr="00B44E63">
        <w:rPr>
          <w:rStyle w:val="StyleUnderline"/>
          <w:highlight w:val="yellow"/>
        </w:rPr>
        <w:t>Gen Z</w:t>
      </w:r>
      <w:r w:rsidRPr="00095958">
        <w:rPr>
          <w:rStyle w:val="StyleUnderline"/>
        </w:rPr>
        <w:t xml:space="preserve"> </w:t>
      </w:r>
      <w:r w:rsidRPr="00D85C17">
        <w:t xml:space="preserve">demonstrate that they </w:t>
      </w:r>
      <w:r w:rsidRPr="00B44E63">
        <w:rPr>
          <w:rStyle w:val="StyleUnderline"/>
          <w:highlight w:val="yellow"/>
        </w:rPr>
        <w:t>are less attached to the workplace</w:t>
      </w:r>
      <w:r w:rsidRPr="00095958">
        <w:rPr>
          <w:rStyle w:val="StyleUnderline"/>
        </w:rPr>
        <w:t xml:space="preserve"> as a source of identity than other</w:t>
      </w:r>
      <w:r>
        <w:rPr>
          <w:rStyle w:val="StyleUnderline"/>
        </w:rPr>
        <w:t xml:space="preserve"> </w:t>
      </w:r>
      <w:r w:rsidRPr="00095958">
        <w:rPr>
          <w:rStyle w:val="StyleUnderline"/>
        </w:rPr>
        <w:t>generations</w:t>
      </w:r>
      <w:r w:rsidRPr="00D85C17">
        <w:t xml:space="preserve">.220 Moreover </w:t>
      </w:r>
      <w:r w:rsidRPr="00B44E63">
        <w:rPr>
          <w:rStyle w:val="StyleUnderline"/>
          <w:highlight w:val="yellow"/>
        </w:rPr>
        <w:t>the Court striking down</w:t>
      </w:r>
      <w:r w:rsidRPr="00095958">
        <w:rPr>
          <w:rStyle w:val="StyleUnderline"/>
        </w:rPr>
        <w:t xml:space="preserve"> the </w:t>
      </w:r>
      <w:r w:rsidRPr="00B44E63">
        <w:rPr>
          <w:rStyle w:val="StyleUnderline"/>
          <w:highlight w:val="yellow"/>
        </w:rPr>
        <w:t>NLRA</w:t>
      </w:r>
      <w:r w:rsidRPr="00D85C17">
        <w:t xml:space="preserve"> may</w:t>
      </w:r>
      <w:r>
        <w:t xml:space="preserve"> </w:t>
      </w:r>
      <w:r w:rsidRPr="00095958">
        <w:rPr>
          <w:rStyle w:val="StyleUnderline"/>
        </w:rPr>
        <w:t>inc</w:t>
      </w:r>
      <w:r w:rsidRPr="00B44E63">
        <w:rPr>
          <w:rStyle w:val="StyleUnderline"/>
          <w:highlight w:val="yellow"/>
        </w:rPr>
        <w:t xml:space="preserve">entivize unions to change their tactics </w:t>
      </w:r>
      <w:r w:rsidRPr="00B44E63">
        <w:rPr>
          <w:rStyle w:val="StyleUnderline"/>
        </w:rPr>
        <w:t>and</w:t>
      </w:r>
      <w:r w:rsidRPr="00095958">
        <w:rPr>
          <w:rStyle w:val="StyleUnderline"/>
        </w:rPr>
        <w:t xml:space="preserve"> their expenditure of organization resources </w:t>
      </w:r>
      <w:r w:rsidRPr="00B44E63">
        <w:rPr>
          <w:rStyle w:val="StyleUnderline"/>
          <w:highlight w:val="yellow"/>
        </w:rPr>
        <w:t>because</w:t>
      </w:r>
      <w:r w:rsidRPr="00095958">
        <w:rPr>
          <w:rStyle w:val="StyleUnderline"/>
        </w:rPr>
        <w:t xml:space="preserve"> the </w:t>
      </w:r>
      <w:r w:rsidRPr="00B44E63">
        <w:rPr>
          <w:rStyle w:val="StyleUnderline"/>
          <w:highlight w:val="yellow"/>
        </w:rPr>
        <w:t xml:space="preserve">NLRA will no longer inhibit </w:t>
      </w:r>
      <w:r w:rsidRPr="00B44E63">
        <w:rPr>
          <w:rStyle w:val="StyleUnderline"/>
        </w:rPr>
        <w:t xml:space="preserve">actions such as peaceful </w:t>
      </w:r>
      <w:r w:rsidRPr="00B44E63">
        <w:rPr>
          <w:rStyle w:val="StyleUnderline"/>
          <w:highlight w:val="yellow"/>
        </w:rPr>
        <w:t>recognitional picketing, and</w:t>
      </w:r>
      <w:r w:rsidRPr="00B44E63">
        <w:rPr>
          <w:highlight w:val="yellow"/>
        </w:rPr>
        <w:t xml:space="preserve"> </w:t>
      </w:r>
      <w:r w:rsidRPr="00B44E63">
        <w:t xml:space="preserve">possibly </w:t>
      </w:r>
      <w:r w:rsidRPr="00B44E63">
        <w:rPr>
          <w:rStyle w:val="StyleUnderline"/>
          <w:highlight w:val="yellow"/>
        </w:rPr>
        <w:t>secondary boycotts</w:t>
      </w:r>
      <w:r w:rsidRPr="00B44E63">
        <w:t>.221</w:t>
      </w:r>
    </w:p>
    <w:p w14:paraId="751341AF" w14:textId="77777777" w:rsidR="000F26AC" w:rsidRPr="00BC7E50" w:rsidRDefault="000F26AC" w:rsidP="000F26AC"/>
    <w:p w14:paraId="48A9B1F0" w14:textId="77777777" w:rsidR="000F26AC" w:rsidRPr="0084138E" w:rsidRDefault="000F26AC" w:rsidP="000F26AC">
      <w:pPr>
        <w:pStyle w:val="Heading4"/>
      </w:pPr>
      <w:r>
        <w:t>‘</w:t>
      </w:r>
      <w:r w:rsidRPr="0084138E">
        <w:t>Should</w:t>
      </w:r>
      <w:r>
        <w:t>’</w:t>
      </w:r>
      <w:r w:rsidRPr="0084138E">
        <w:t xml:space="preserve"> is immediate.</w:t>
      </w:r>
    </w:p>
    <w:p w14:paraId="311C20A6" w14:textId="77777777" w:rsidR="000F26AC" w:rsidRPr="0084138E" w:rsidRDefault="000F26AC" w:rsidP="000F26AC">
      <w:r w:rsidRPr="0084138E">
        <w:rPr>
          <w:rStyle w:val="Style13ptBold"/>
        </w:rPr>
        <w:t xml:space="preserve">Summers ’94 </w:t>
      </w:r>
      <w:r w:rsidRPr="0084138E">
        <w:t xml:space="preserve">[Edward; November 8; Justice of the Oklahoma Supreme Court; Oklahoma State Courts Network, “Kelsey v. Dollarsaver Food Warehouse of Durant,” </w:t>
      </w:r>
      <w:r w:rsidRPr="0032179A">
        <w:t>https://www.oscn.net/applications/oscn/DeliverDocument.asp?CiteID=20287#marker3fn13</w:t>
      </w:r>
      <w:r w:rsidRPr="0084138E">
        <w:t>]</w:t>
      </w:r>
    </w:p>
    <w:p w14:paraId="1F1D5FB1" w14:textId="77777777" w:rsidR="000F26AC" w:rsidRPr="003E0C42" w:rsidRDefault="000F26AC" w:rsidP="000F26AC">
      <w:pPr>
        <w:rPr>
          <w:sz w:val="16"/>
        </w:rPr>
      </w:pPr>
      <w:r w:rsidRPr="00FC7859">
        <w:rPr>
          <w:sz w:val="16"/>
        </w:rPr>
        <w:t xml:space="preserve">Certain </w:t>
      </w:r>
      <w:r w:rsidRPr="0084138E">
        <w:rPr>
          <w:rStyle w:val="StyleUnderline"/>
        </w:rPr>
        <w:t xml:space="preserve">contexts </w:t>
      </w:r>
      <w:r w:rsidRPr="0084138E">
        <w:rPr>
          <w:rStyle w:val="Emphasis"/>
        </w:rPr>
        <w:t>mandate</w:t>
      </w:r>
      <w:r w:rsidRPr="0084138E">
        <w:rPr>
          <w:rStyle w:val="StyleUnderline"/>
        </w:rPr>
        <w:t xml:space="preserve"> a construction of</w:t>
      </w:r>
      <w:r w:rsidRPr="00FC7859">
        <w:rPr>
          <w:sz w:val="16"/>
        </w:rPr>
        <w:t xml:space="preserve"> the term </w:t>
      </w:r>
      <w:r w:rsidRPr="0084138E">
        <w:rPr>
          <w:rStyle w:val="StyleUnderline"/>
        </w:rPr>
        <w:t xml:space="preserve">"should" as </w:t>
      </w:r>
      <w:r w:rsidRPr="0084138E">
        <w:rPr>
          <w:rStyle w:val="Emphasis"/>
        </w:rPr>
        <w:t>more</w:t>
      </w:r>
      <w:r w:rsidRPr="0084138E">
        <w:rPr>
          <w:rStyle w:val="StyleUnderline"/>
        </w:rPr>
        <w:t xml:space="preserve"> than merely </w:t>
      </w:r>
      <w:r w:rsidRPr="0084138E">
        <w:rPr>
          <w:rStyle w:val="Emphasis"/>
        </w:rPr>
        <w:t>indicating</w:t>
      </w:r>
      <w:r w:rsidRPr="00FC7859">
        <w:rPr>
          <w:sz w:val="16"/>
        </w:rPr>
        <w:t xml:space="preserve"> preference or </w:t>
      </w:r>
      <w:r w:rsidRPr="0084138E">
        <w:rPr>
          <w:rStyle w:val="Emphasis"/>
        </w:rPr>
        <w:t>desirability</w:t>
      </w:r>
      <w:r w:rsidRPr="00FC7859">
        <w:rPr>
          <w:sz w:val="16"/>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r w:rsidRPr="0032179A">
        <w:rPr>
          <w:sz w:val="16"/>
        </w:rPr>
        <w:t>802 P.2d 813</w:t>
      </w:r>
      <w:r w:rsidRPr="00FC7859">
        <w:rPr>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84138E">
        <w:rPr>
          <w:rStyle w:val="StyleUnderline"/>
        </w:rPr>
        <w:t>"</w:t>
      </w:r>
      <w:r w:rsidRPr="003E0C42">
        <w:rPr>
          <w:rStyle w:val="StyleUnderline"/>
          <w:highlight w:val="cyan"/>
        </w:rPr>
        <w:t xml:space="preserve">should" would mean </w:t>
      </w:r>
      <w:r w:rsidRPr="003E0C42">
        <w:rPr>
          <w:rStyle w:val="StyleUnderline"/>
        </w:rPr>
        <w:t xml:space="preserve">the </w:t>
      </w:r>
      <w:r w:rsidRPr="003E0C42">
        <w:rPr>
          <w:rStyle w:val="Emphasis"/>
        </w:rPr>
        <w:t>same as</w:t>
      </w:r>
      <w:r w:rsidRPr="003E0C42">
        <w:rPr>
          <w:sz w:val="16"/>
        </w:rPr>
        <w:t xml:space="preserve"> "shall" or </w:t>
      </w:r>
      <w:r w:rsidRPr="003E0C42">
        <w:rPr>
          <w:rStyle w:val="StyleUnderline"/>
        </w:rPr>
        <w:t>"</w:t>
      </w:r>
      <w:r w:rsidRPr="003E0C42">
        <w:rPr>
          <w:rStyle w:val="Emphasis"/>
        </w:rPr>
        <w:t>must</w:t>
      </w:r>
      <w:r w:rsidRPr="003E0C42">
        <w:rPr>
          <w:rStyle w:val="StyleUnderline"/>
        </w:rPr>
        <w:t xml:space="preserve">" </w:t>
      </w:r>
      <w:r w:rsidRPr="003E0C42">
        <w:rPr>
          <w:sz w:val="16"/>
        </w:rPr>
        <w:t>when used in an instruction to the jury which tells the triers they "should disregard false testimony").</w:t>
      </w:r>
    </w:p>
    <w:p w14:paraId="44ECC58B" w14:textId="77777777" w:rsidR="000F26AC" w:rsidRPr="0084138E" w:rsidRDefault="000F26AC" w:rsidP="000F26AC">
      <w:pPr>
        <w:rPr>
          <w:sz w:val="16"/>
        </w:rPr>
      </w:pPr>
      <w:r w:rsidRPr="003E0C42">
        <w:rPr>
          <w:sz w:val="16"/>
        </w:rPr>
        <w:t>Footnote 14:</w:t>
      </w:r>
      <w:r w:rsidRPr="0084138E">
        <w:rPr>
          <w:sz w:val="16"/>
        </w:rPr>
        <w:t xml:space="preserve"> </w:t>
      </w:r>
    </w:p>
    <w:p w14:paraId="4A6340D5" w14:textId="77777777" w:rsidR="000F26AC" w:rsidRDefault="000F26AC" w:rsidP="000F26AC">
      <w:pPr>
        <w:rPr>
          <w:sz w:val="16"/>
        </w:rPr>
      </w:pPr>
      <w:r w:rsidRPr="0032179A">
        <w:rPr>
          <w:sz w:val="16"/>
        </w:rPr>
        <w:t>14</w:t>
      </w:r>
      <w:r>
        <w:rPr>
          <w:sz w:val="16"/>
        </w:rPr>
        <w:t xml:space="preserve"> </w:t>
      </w:r>
      <w:r w:rsidRPr="0084138E">
        <w:rPr>
          <w:rStyle w:val="StyleUnderline"/>
        </w:rPr>
        <w:t>In praesenti</w:t>
      </w:r>
      <w:r>
        <w:rPr>
          <w:rStyle w:val="StyleUnderline"/>
        </w:rPr>
        <w:t xml:space="preserve"> </w:t>
      </w:r>
      <w:r w:rsidRPr="0084138E">
        <w:rPr>
          <w:rStyle w:val="StyleUnderline"/>
        </w:rPr>
        <w:t>means</w:t>
      </w:r>
      <w:r w:rsidRPr="0084138E">
        <w:rPr>
          <w:sz w:val="16"/>
        </w:rPr>
        <w:t xml:space="preserve"> literally </w:t>
      </w:r>
      <w:r w:rsidRPr="0084138E">
        <w:rPr>
          <w:rStyle w:val="StyleUnderline"/>
        </w:rPr>
        <w:t>"</w:t>
      </w:r>
      <w:r w:rsidRPr="003E0C42">
        <w:rPr>
          <w:rStyle w:val="Emphasis"/>
          <w:highlight w:val="cyan"/>
        </w:rPr>
        <w:t>at the present time</w:t>
      </w:r>
      <w:r w:rsidRPr="0084138E">
        <w:rPr>
          <w:rStyle w:val="StyleUnderline"/>
        </w:rPr>
        <w:t>."</w:t>
      </w:r>
      <w:r w:rsidRPr="0084138E">
        <w:rPr>
          <w:sz w:val="16"/>
        </w:rPr>
        <w:t xml:space="preserve"> BLACK'S LAW DICTIONARY 792 (6th Ed. 1990). </w:t>
      </w:r>
      <w:r w:rsidRPr="0084138E">
        <w:rPr>
          <w:rStyle w:val="StyleUnderline"/>
        </w:rPr>
        <w:t xml:space="preserve">In </w:t>
      </w:r>
      <w:r w:rsidRPr="0084138E">
        <w:rPr>
          <w:rStyle w:val="Emphasis"/>
        </w:rPr>
        <w:t>legal parlance</w:t>
      </w:r>
      <w:r w:rsidRPr="0084138E">
        <w:rPr>
          <w:rStyle w:val="StyleUnderline"/>
        </w:rPr>
        <w:t xml:space="preserve"> the phrase denotes that which in law is</w:t>
      </w:r>
      <w:r>
        <w:rPr>
          <w:sz w:val="16"/>
        </w:rPr>
        <w:t xml:space="preserve"> </w:t>
      </w:r>
      <w:r w:rsidRPr="0084138E">
        <w:rPr>
          <w:sz w:val="16"/>
        </w:rPr>
        <w:t>presently</w:t>
      </w:r>
      <w:r>
        <w:rPr>
          <w:sz w:val="16"/>
        </w:rPr>
        <w:t xml:space="preserve"> </w:t>
      </w:r>
      <w:r w:rsidRPr="0084138E">
        <w:rPr>
          <w:sz w:val="16"/>
        </w:rPr>
        <w:t>or</w:t>
      </w:r>
      <w:r>
        <w:rPr>
          <w:sz w:val="16"/>
        </w:rPr>
        <w:t xml:space="preserve"> </w:t>
      </w:r>
      <w:r w:rsidRPr="003E0C42">
        <w:rPr>
          <w:rStyle w:val="Emphasis"/>
          <w:highlight w:val="cyan"/>
        </w:rPr>
        <w:t>immediately effective</w:t>
      </w:r>
      <w:r w:rsidRPr="0084138E">
        <w:rPr>
          <w:rStyle w:val="StyleUnderline"/>
        </w:rPr>
        <w:t>, as opposed to something that</w:t>
      </w:r>
      <w:r>
        <w:rPr>
          <w:rStyle w:val="StyleUnderline"/>
        </w:rPr>
        <w:t xml:space="preserve"> </w:t>
      </w:r>
      <w:r w:rsidRPr="0084138E">
        <w:rPr>
          <w:rStyle w:val="StyleUnderline"/>
        </w:rPr>
        <w:t>will</w:t>
      </w:r>
      <w:r>
        <w:rPr>
          <w:sz w:val="16"/>
        </w:rPr>
        <w:t xml:space="preserve"> </w:t>
      </w:r>
      <w:r w:rsidRPr="0084138E">
        <w:rPr>
          <w:sz w:val="16"/>
        </w:rPr>
        <w:t>or</w:t>
      </w:r>
      <w:r>
        <w:rPr>
          <w:sz w:val="16"/>
        </w:rPr>
        <w:t xml:space="preserve"> </w:t>
      </w:r>
      <w:r w:rsidRPr="0084138E">
        <w:rPr>
          <w:sz w:val="16"/>
        </w:rPr>
        <w:t>would</w:t>
      </w:r>
      <w:r>
        <w:rPr>
          <w:sz w:val="16"/>
        </w:rPr>
        <w:t xml:space="preserve"> </w:t>
      </w:r>
      <w:r w:rsidRPr="0084138E">
        <w:rPr>
          <w:rStyle w:val="StyleUnderline"/>
        </w:rPr>
        <w:t>become effective</w:t>
      </w:r>
      <w:r>
        <w:rPr>
          <w:rStyle w:val="StyleUnderline"/>
        </w:rPr>
        <w:t xml:space="preserve"> </w:t>
      </w:r>
      <w:r w:rsidRPr="0084138E">
        <w:rPr>
          <w:rStyle w:val="StyleUnderline"/>
        </w:rPr>
        <w:t>in the future</w:t>
      </w:r>
      <w:r w:rsidRPr="0084138E">
        <w:rPr>
          <w:sz w:val="16"/>
        </w:rPr>
        <w:t xml:space="preserve"> [in futurol]. See Van Wyck v. Knevals,</w:t>
      </w:r>
      <w:r>
        <w:rPr>
          <w:sz w:val="16"/>
        </w:rPr>
        <w:t xml:space="preserve"> </w:t>
      </w:r>
      <w:r w:rsidRPr="0032179A">
        <w:rPr>
          <w:sz w:val="16"/>
        </w:rPr>
        <w:t>106 U.S. 360</w:t>
      </w:r>
      <w:r w:rsidRPr="0084138E">
        <w:rPr>
          <w:sz w:val="16"/>
        </w:rPr>
        <w:t>, 365, 1 S.Ct. 336, 337, 27 L.Ed. 201 (1882).</w:t>
      </w:r>
    </w:p>
    <w:p w14:paraId="3486F0DB" w14:textId="77777777" w:rsidR="000F26AC" w:rsidRDefault="000F26AC" w:rsidP="000F26AC">
      <w:pPr>
        <w:pStyle w:val="Heading4"/>
      </w:pPr>
      <w:r>
        <w:t>2. NLRA is being stacked by Trump appointees and partially dismantled now, which is the worst outcome.</w:t>
      </w:r>
    </w:p>
    <w:p w14:paraId="37D2E451" w14:textId="77777777" w:rsidR="000F26AC" w:rsidRPr="007E118F" w:rsidRDefault="000F26AC" w:rsidP="000F26AC">
      <w:r w:rsidRPr="004956DE">
        <w:rPr>
          <w:rStyle w:val="Style13ptBold"/>
        </w:rPr>
        <w:t>Velazquez 25</w:t>
      </w:r>
      <w:r w:rsidRPr="004956DE">
        <w:t>, Alvin, Associate Professor of Law, Indiana University Maurer School of Law</w:t>
      </w:r>
      <w:r>
        <w:t xml:space="preserve">. </w:t>
      </w:r>
      <w:r w:rsidRPr="004956DE">
        <w:t>The Death of Labor Law and the Rebirth of the Labor Movement (June 24, 2025). Indiana Legal Studies Research Paper No. 543, Boston College Law Review (forthcoming), Available at SSRN: https://ssrn.com/abstract=5136825 or http://dx.doi.org/10.2139/ssrn.5136825</w:t>
      </w:r>
      <w:r>
        <w:t>. DL</w:t>
      </w:r>
    </w:p>
    <w:p w14:paraId="308DBA57" w14:textId="77777777" w:rsidR="000F26AC" w:rsidRDefault="000F26AC" w:rsidP="000F26AC">
      <w:r w:rsidRPr="00D85C17">
        <w:t xml:space="preserve">Over the years, </w:t>
      </w:r>
      <w:r w:rsidRPr="0007353D">
        <w:rPr>
          <w:rStyle w:val="StyleUnderline"/>
          <w:highlight w:val="yellow"/>
        </w:rPr>
        <w:t>employers</w:t>
      </w:r>
      <w:r w:rsidRPr="00D85C17">
        <w:t xml:space="preserve"> have </w:t>
      </w:r>
      <w:r w:rsidRPr="00F45AB7">
        <w:rPr>
          <w:rStyle w:val="StyleUnderline"/>
        </w:rPr>
        <w:t xml:space="preserve">found various ways to </w:t>
      </w:r>
      <w:r w:rsidRPr="0007353D">
        <w:rPr>
          <w:rStyle w:val="StyleUnderline"/>
          <w:highlight w:val="yellow"/>
        </w:rPr>
        <w:t>stifle worker rights under</w:t>
      </w:r>
      <w:r w:rsidRPr="00F45AB7">
        <w:rPr>
          <w:rStyle w:val="StyleUnderline"/>
        </w:rPr>
        <w:t xml:space="preserve"> the </w:t>
      </w:r>
      <w:r w:rsidRPr="0007353D">
        <w:rPr>
          <w:rStyle w:val="StyleUnderline"/>
          <w:highlight w:val="yellow"/>
        </w:rPr>
        <w:t>NLRA</w:t>
      </w:r>
      <w:r w:rsidRPr="00F45AB7">
        <w:rPr>
          <w:rStyle w:val="StyleUnderline"/>
        </w:rPr>
        <w:t xml:space="preserve">, and </w:t>
      </w:r>
      <w:r w:rsidRPr="0007353D">
        <w:rPr>
          <w:rStyle w:val="StyleUnderline"/>
          <w:highlight w:val="yellow"/>
        </w:rPr>
        <w:t>labor law has become ossified due to removal from</w:t>
      </w:r>
      <w:r w:rsidRPr="00F45AB7">
        <w:rPr>
          <w:rStyle w:val="StyleUnderline"/>
        </w:rPr>
        <w:t xml:space="preserve"> </w:t>
      </w:r>
      <w:r w:rsidRPr="0007353D">
        <w:rPr>
          <w:rStyle w:val="StyleUnderline"/>
          <w:highlight w:val="yellow"/>
        </w:rPr>
        <w:t>democratic renewal</w:t>
      </w:r>
      <w:r w:rsidRPr="00F45AB7">
        <w:rPr>
          <w:rStyle w:val="StyleUnderline"/>
        </w:rPr>
        <w:t xml:space="preserve"> processes</w:t>
      </w:r>
      <w:r w:rsidRPr="00D85C17">
        <w:t>.224 Labor history shows that destroying</w:t>
      </w:r>
      <w:r>
        <w:t xml:space="preserve"> </w:t>
      </w:r>
      <w:r w:rsidRPr="00D85C17">
        <w:t>only the processes by which organizing energy is channeled appears the</w:t>
      </w:r>
      <w:r>
        <w:t xml:space="preserve"> </w:t>
      </w:r>
      <w:r w:rsidRPr="00D85C17">
        <w:t xml:space="preserve">only way to stifle rights. If </w:t>
      </w:r>
      <w:r w:rsidRPr="00F45AB7">
        <w:rPr>
          <w:rStyle w:val="StyleUnderline"/>
        </w:rPr>
        <w:t>the</w:t>
      </w:r>
      <w:r w:rsidRPr="00D85C17">
        <w:t xml:space="preserve"> “</w:t>
      </w:r>
      <w:r w:rsidRPr="00F45AB7">
        <w:rPr>
          <w:rStyle w:val="StyleUnderline"/>
        </w:rPr>
        <w:t>Red for Ed</w:t>
      </w:r>
      <w:r w:rsidRPr="00D85C17">
        <w:t xml:space="preserve">” </w:t>
      </w:r>
      <w:r w:rsidRPr="00F45AB7">
        <w:rPr>
          <w:rStyle w:val="StyleUnderline"/>
        </w:rPr>
        <w:t>teachers movement demonstrated</w:t>
      </w:r>
      <w:r w:rsidRPr="00D85C17">
        <w:t xml:space="preserve"> anything, it is that </w:t>
      </w:r>
      <w:r w:rsidRPr="00F45AB7">
        <w:rPr>
          <w:rStyle w:val="StyleUnderline"/>
        </w:rPr>
        <w:t>workers will strike even if it is illegal</w:t>
      </w:r>
      <w:r w:rsidRPr="00D85C17">
        <w:t>.225</w:t>
      </w:r>
      <w:r>
        <w:t xml:space="preserve"> </w:t>
      </w:r>
      <w:r w:rsidRPr="00D85C17">
        <w:t>Organized labor cannot call for the end of labor law due to the fiduciary</w:t>
      </w:r>
      <w:r>
        <w:t xml:space="preserve"> </w:t>
      </w:r>
      <w:r w:rsidRPr="00D85C17">
        <w:t>duties that unions owe to all of their members226 and due to their own</w:t>
      </w:r>
      <w:r>
        <w:t xml:space="preserve"> </w:t>
      </w:r>
      <w:r w:rsidRPr="00D85C17">
        <w:t xml:space="preserve">bureaucratic imperatives.227 </w:t>
      </w:r>
      <w:r w:rsidRPr="0007353D">
        <w:rPr>
          <w:rStyle w:val="StyleUnderline"/>
        </w:rPr>
        <w:t>The hammer strike must come</w:t>
      </w:r>
      <w:r w:rsidRPr="00D85C17">
        <w:t xml:space="preserve"> quickly </w:t>
      </w:r>
      <w:r w:rsidRPr="0007353D">
        <w:rPr>
          <w:rStyle w:val="StyleUnderline"/>
        </w:rPr>
        <w:t>from</w:t>
      </w:r>
      <w:r w:rsidRPr="00F45AB7">
        <w:rPr>
          <w:rStyle w:val="StyleUnderline"/>
        </w:rPr>
        <w:t xml:space="preserve"> the outside to provoke a crisis and a proportionate response</w:t>
      </w:r>
      <w:r w:rsidRPr="00D85C17">
        <w:t>228—</w:t>
      </w:r>
      <w:r w:rsidRPr="00F45AB7">
        <w:rPr>
          <w:rStyle w:val="StyleUnderline"/>
        </w:rPr>
        <w:t>in this case, the Supreme Court’s application of doctrines that are undoing the regulatory state</w:t>
      </w:r>
      <w:r w:rsidRPr="00D85C17">
        <w:t xml:space="preserve"> may serve quite nicely.</w:t>
      </w:r>
    </w:p>
    <w:p w14:paraId="483256F3" w14:textId="77777777" w:rsidR="000F26AC" w:rsidRDefault="000F26AC" w:rsidP="000F26AC">
      <w:r w:rsidRPr="00F45AB7">
        <w:rPr>
          <w:rStyle w:val="StyleUnderline"/>
        </w:rPr>
        <w:t xml:space="preserve">The </w:t>
      </w:r>
      <w:r w:rsidRPr="0007353D">
        <w:rPr>
          <w:rStyle w:val="StyleUnderline"/>
          <w:highlight w:val="yellow"/>
        </w:rPr>
        <w:t>Supreme Court’s</w:t>
      </w:r>
      <w:r w:rsidRPr="00D85C17">
        <w:t xml:space="preserve"> potential </w:t>
      </w:r>
      <w:r w:rsidRPr="0007353D">
        <w:rPr>
          <w:rStyle w:val="StyleUnderline"/>
          <w:highlight w:val="yellow"/>
        </w:rPr>
        <w:t>dismantling of</w:t>
      </w:r>
      <w:r w:rsidRPr="00F45AB7">
        <w:rPr>
          <w:rStyle w:val="StyleUnderline"/>
        </w:rPr>
        <w:t xml:space="preserve"> the </w:t>
      </w:r>
      <w:r w:rsidRPr="0007353D">
        <w:rPr>
          <w:rStyle w:val="StyleUnderline"/>
          <w:highlight w:val="yellow"/>
        </w:rPr>
        <w:t>NLRA</w:t>
      </w:r>
      <w:r w:rsidRPr="00D85C17">
        <w:t xml:space="preserve"> may </w:t>
      </w:r>
      <w:r w:rsidRPr="0007353D">
        <w:rPr>
          <w:rStyle w:val="StyleUnderline"/>
          <w:highlight w:val="yellow"/>
        </w:rPr>
        <w:t>create</w:t>
      </w:r>
      <w:r w:rsidRPr="00F45AB7">
        <w:rPr>
          <w:rStyle w:val="StyleUnderline"/>
        </w:rPr>
        <w:t xml:space="preserve"> a viable approach for labor law </w:t>
      </w:r>
      <w:r w:rsidRPr="0007353D">
        <w:rPr>
          <w:rStyle w:val="StyleUnderline"/>
          <w:highlight w:val="yellow"/>
        </w:rPr>
        <w:t>reform by creating</w:t>
      </w:r>
      <w:r w:rsidRPr="00F45AB7">
        <w:rPr>
          <w:rStyle w:val="StyleUnderline"/>
        </w:rPr>
        <w:t xml:space="preserve"> the conditions for a</w:t>
      </w:r>
      <w:r>
        <w:rPr>
          <w:rStyle w:val="StyleUnderline"/>
        </w:rPr>
        <w:t xml:space="preserve"> </w:t>
      </w:r>
      <w:r w:rsidRPr="00F45AB7">
        <w:rPr>
          <w:rStyle w:val="StyleUnderline"/>
        </w:rPr>
        <w:t xml:space="preserve">social </w:t>
      </w:r>
      <w:r w:rsidRPr="0007353D">
        <w:rPr>
          <w:rStyle w:val="StyleUnderline"/>
          <w:highlight w:val="yellow"/>
        </w:rPr>
        <w:t xml:space="preserve">movement </w:t>
      </w:r>
      <w:r w:rsidRPr="0007353D">
        <w:rPr>
          <w:rStyle w:val="StyleUnderline"/>
        </w:rPr>
        <w:t>that fuels</w:t>
      </w:r>
      <w:r w:rsidRPr="00F45AB7">
        <w:rPr>
          <w:rStyle w:val="StyleUnderline"/>
        </w:rPr>
        <w:t xml:space="preserve"> the creation of </w:t>
      </w:r>
      <w:r w:rsidRPr="0007353D">
        <w:rPr>
          <w:rStyle w:val="StyleUnderline"/>
        </w:rPr>
        <w:t>state</w:t>
      </w:r>
      <w:r w:rsidRPr="00F45AB7">
        <w:rPr>
          <w:rStyle w:val="StyleUnderline"/>
        </w:rPr>
        <w:t>- and local-level collective bargaining laws</w:t>
      </w:r>
      <w:r w:rsidRPr="00D85C17">
        <w:t xml:space="preserve">229 </w:t>
      </w:r>
      <w:r w:rsidRPr="0007353D">
        <w:rPr>
          <w:rStyle w:val="StyleUnderline"/>
          <w:highlight w:val="yellow"/>
        </w:rPr>
        <w:t>or reinvigorates</w:t>
      </w:r>
      <w:r w:rsidRPr="00F45AB7">
        <w:rPr>
          <w:rStyle w:val="StyleUnderline"/>
        </w:rPr>
        <w:t xml:space="preserve"> the use of long </w:t>
      </w:r>
      <w:r w:rsidRPr="0007353D">
        <w:rPr>
          <w:rStyle w:val="StyleUnderline"/>
          <w:highlight w:val="yellow"/>
        </w:rPr>
        <w:t>dormant state</w:t>
      </w:r>
      <w:r w:rsidRPr="00F45AB7">
        <w:rPr>
          <w:rStyle w:val="StyleUnderline"/>
        </w:rPr>
        <w:t xml:space="preserve"> level </w:t>
      </w:r>
      <w:r w:rsidRPr="00F45AB7">
        <w:rPr>
          <w:rStyle w:val="StyleUnderline"/>
        </w:rPr>
        <w:lastRenderedPageBreak/>
        <w:t xml:space="preserve">labor organizing </w:t>
      </w:r>
      <w:r w:rsidRPr="0007353D">
        <w:rPr>
          <w:rStyle w:val="StyleUnderline"/>
          <w:highlight w:val="yellow"/>
        </w:rPr>
        <w:t>laws</w:t>
      </w:r>
      <w:r w:rsidRPr="00F45AB7">
        <w:rPr>
          <w:rStyle w:val="StyleUnderline"/>
        </w:rPr>
        <w:t>.</w:t>
      </w:r>
      <w:r w:rsidRPr="00D85C17">
        <w:t xml:space="preserve">230 </w:t>
      </w:r>
      <w:r w:rsidRPr="00F45AB7">
        <w:rPr>
          <w:rStyle w:val="StyleUnderline"/>
        </w:rPr>
        <w:t xml:space="preserve">A </w:t>
      </w:r>
      <w:r w:rsidRPr="0007353D">
        <w:rPr>
          <w:rStyle w:val="Emphasis"/>
          <w:highlight w:val="yellow"/>
        </w:rPr>
        <w:t>partial dismantling</w:t>
      </w:r>
      <w:r w:rsidRPr="00F45AB7">
        <w:rPr>
          <w:rStyle w:val="StyleUnderline"/>
        </w:rPr>
        <w:t xml:space="preserve"> that leaves the agency without a quorum, or otherwise inoperative, actually</w:t>
      </w:r>
      <w:r w:rsidRPr="00D85C17">
        <w:t xml:space="preserve"> </w:t>
      </w:r>
      <w:r w:rsidRPr="0007353D">
        <w:rPr>
          <w:rStyle w:val="Emphasis"/>
          <w:highlight w:val="yellow"/>
        </w:rPr>
        <w:t>suppresses</w:t>
      </w:r>
      <w:r w:rsidRPr="0007353D">
        <w:rPr>
          <w:highlight w:val="yellow"/>
        </w:rPr>
        <w:t xml:space="preserve"> </w:t>
      </w:r>
      <w:r w:rsidRPr="0007353D">
        <w:rPr>
          <w:rStyle w:val="StyleUnderline"/>
        </w:rPr>
        <w:t xml:space="preserve">the ability for </w:t>
      </w:r>
      <w:r w:rsidRPr="0007353D">
        <w:rPr>
          <w:rStyle w:val="StyleUnderline"/>
          <w:highlight w:val="yellow"/>
        </w:rPr>
        <w:t xml:space="preserve">states </w:t>
      </w:r>
      <w:r w:rsidRPr="0007353D">
        <w:rPr>
          <w:rStyle w:val="StyleUnderline"/>
        </w:rPr>
        <w:t>to engage in</w:t>
      </w:r>
      <w:r w:rsidRPr="00F45AB7">
        <w:rPr>
          <w:rStyle w:val="StyleUnderline"/>
        </w:rPr>
        <w:t xml:space="preserve"> creative </w:t>
      </w:r>
      <w:r w:rsidRPr="0007353D">
        <w:rPr>
          <w:rStyle w:val="StyleUnderline"/>
        </w:rPr>
        <w:t>law making</w:t>
      </w:r>
      <w:r w:rsidRPr="00D85C17">
        <w:t xml:space="preserve">. In a way, </w:t>
      </w:r>
      <w:r w:rsidRPr="00F45AB7">
        <w:rPr>
          <w:rStyle w:val="StyleUnderline"/>
        </w:rPr>
        <w:t xml:space="preserve">organizing from below using those </w:t>
      </w:r>
      <w:r w:rsidRPr="0007353D">
        <w:rPr>
          <w:rStyle w:val="StyleUnderline"/>
          <w:highlight w:val="yellow"/>
        </w:rPr>
        <w:t>state</w:t>
      </w:r>
      <w:r w:rsidRPr="00F45AB7">
        <w:rPr>
          <w:rStyle w:val="StyleUnderline"/>
        </w:rPr>
        <w:t xml:space="preserve"> and local </w:t>
      </w:r>
      <w:r w:rsidRPr="0007353D">
        <w:rPr>
          <w:rStyle w:val="StyleUnderline"/>
          <w:highlight w:val="yellow"/>
        </w:rPr>
        <w:t>laws</w:t>
      </w:r>
      <w:r w:rsidRPr="00F45AB7">
        <w:rPr>
          <w:rStyle w:val="StyleUnderline"/>
        </w:rPr>
        <w:t xml:space="preserve"> could se</w:t>
      </w:r>
      <w:r w:rsidRPr="0007353D">
        <w:rPr>
          <w:rStyle w:val="StyleUnderline"/>
          <w:highlight w:val="yellow"/>
        </w:rPr>
        <w:t xml:space="preserve">rve as the basis for a new national </w:t>
      </w:r>
      <w:r w:rsidRPr="0007353D">
        <w:rPr>
          <w:rStyle w:val="StyleUnderline"/>
        </w:rPr>
        <w:t xml:space="preserve">labor </w:t>
      </w:r>
      <w:r w:rsidRPr="0007353D">
        <w:rPr>
          <w:rStyle w:val="StyleUnderline"/>
          <w:highlight w:val="yellow"/>
        </w:rPr>
        <w:t>law</w:t>
      </w:r>
      <w:r w:rsidRPr="007E118F">
        <w:rPr>
          <w:rStyle w:val="StyleUnderline"/>
        </w:rPr>
        <w:t xml:space="preserve"> in </w:t>
      </w:r>
      <w:r w:rsidRPr="0007353D">
        <w:rPr>
          <w:rStyle w:val="StyleUnderline"/>
          <w:highlight w:val="yellow"/>
        </w:rPr>
        <w:t>much the same way</w:t>
      </w:r>
      <w:r w:rsidRPr="007E118F">
        <w:rPr>
          <w:rStyle w:val="StyleUnderline"/>
        </w:rPr>
        <w:t xml:space="preserve"> that the </w:t>
      </w:r>
      <w:r w:rsidRPr="0007353D">
        <w:rPr>
          <w:rStyle w:val="StyleUnderline"/>
          <w:highlight w:val="yellow"/>
        </w:rPr>
        <w:t>Court’s defeat of</w:t>
      </w:r>
      <w:r w:rsidRPr="007E118F">
        <w:rPr>
          <w:rStyle w:val="StyleUnderline"/>
        </w:rPr>
        <w:t xml:space="preserve"> the </w:t>
      </w:r>
      <w:r w:rsidRPr="0007353D">
        <w:rPr>
          <w:rStyle w:val="StyleUnderline"/>
          <w:highlight w:val="yellow"/>
        </w:rPr>
        <w:t>NIRA galvanized organizing</w:t>
      </w:r>
      <w:r w:rsidRPr="00D85C17">
        <w:t>.231 Labor scholar Catherine Fisk observed that “[b]y now it</w:t>
      </w:r>
      <w:r>
        <w:t xml:space="preserve"> </w:t>
      </w:r>
      <w:r w:rsidRPr="00D85C17">
        <w:t>borders on cliché to note the similarities between 2020 and 1918, 1930, and</w:t>
      </w:r>
      <w:r>
        <w:t xml:space="preserve"> </w:t>
      </w:r>
      <w:r w:rsidRPr="00D85C17">
        <w:t>1968. Yet the comparisons are useful if they serve as a guide to legal</w:t>
      </w:r>
      <w:r>
        <w:t xml:space="preserve"> </w:t>
      </w:r>
      <w:r w:rsidRPr="00D85C17">
        <w:t>reforms that will complete the unfinished business of the progressive</w:t>
      </w:r>
      <w:r>
        <w:t xml:space="preserve"> </w:t>
      </w:r>
      <w:r w:rsidRPr="00D85C17">
        <w:t>movements of the past.”232 In this case, the 1930’s especially serve as a</w:t>
      </w:r>
      <w:r>
        <w:t xml:space="preserve"> </w:t>
      </w:r>
      <w:r w:rsidRPr="00D85C17">
        <w:t>useful guide for imagining a social movement.</w:t>
      </w:r>
    </w:p>
    <w:p w14:paraId="2D1A5A79" w14:textId="77777777" w:rsidR="000F26AC" w:rsidRPr="00304BD3" w:rsidRDefault="000F26AC" w:rsidP="000F26AC">
      <w:pPr>
        <w:pStyle w:val="Heading4"/>
      </w:pPr>
      <w:r>
        <w:t xml:space="preserve">Spying and blacklisting. </w:t>
      </w:r>
    </w:p>
    <w:p w14:paraId="670D9F42" w14:textId="77777777" w:rsidR="000F26AC" w:rsidRPr="00304BD3" w:rsidRDefault="000F26AC" w:rsidP="000F26AC">
      <w:r w:rsidRPr="00304BD3">
        <w:rPr>
          <w:rStyle w:val="Style13ptBold"/>
        </w:rPr>
        <w:t>Racabi 25</w:t>
      </w:r>
      <w:r w:rsidRPr="00304BD3">
        <w:t>, Gali,</w:t>
      </w:r>
      <w:r>
        <w:t xml:space="preserve"> </w:t>
      </w:r>
      <w:r w:rsidRPr="00B37304">
        <w:t>Assistant Professor teaching labor and employment law at the Cornell ILR school</w:t>
      </w:r>
      <w:r>
        <w:t>,</w:t>
      </w:r>
      <w:r w:rsidRPr="00304BD3">
        <w:t xml:space="preserve"> In Lieu of the NLRA (March 28, 2025). Wisconsin L. Rev. _ (2025 forthcoming), Available at SSRN: https://ssrn.com/abstract=5197451 or http://dx.doi.org/10.2139/ssrn.5197451. DL</w:t>
      </w:r>
    </w:p>
    <w:p w14:paraId="10A395E0" w14:textId="77777777" w:rsidR="000F26AC" w:rsidRDefault="000F26AC" w:rsidP="000F26AC">
      <w:r w:rsidRPr="002A73F0">
        <w:rPr>
          <w:rStyle w:val="StyleUnderline"/>
          <w:highlight w:val="yellow"/>
        </w:rPr>
        <w:t>State laws can be more specific than the NLRA</w:t>
      </w:r>
      <w:r>
        <w:t xml:space="preserve"> is </w:t>
      </w:r>
      <w:r w:rsidRPr="00A42B78">
        <w:rPr>
          <w:rStyle w:val="StyleUnderline"/>
        </w:rPr>
        <w:t>in numerating unlawful employment practices</w:t>
      </w:r>
      <w:r>
        <w:t xml:space="preserve">. The New York </w:t>
      </w:r>
      <w:r w:rsidRPr="002A73F0">
        <w:rPr>
          <w:rStyle w:val="StyleUnderline"/>
          <w:highlight w:val="yellow"/>
        </w:rPr>
        <w:t>law states it is prohibited</w:t>
      </w:r>
      <w:r w:rsidRPr="002A73F0">
        <w:rPr>
          <w:highlight w:val="yellow"/>
        </w:rPr>
        <w:t xml:space="preserve"> “</w:t>
      </w:r>
      <w:r w:rsidRPr="002A73F0">
        <w:rPr>
          <w:rStyle w:val="StyleUnderline"/>
          <w:highlight w:val="yellow"/>
        </w:rPr>
        <w:t xml:space="preserve">to spy </w:t>
      </w:r>
      <w:r w:rsidRPr="002A73F0">
        <w:rPr>
          <w:rStyle w:val="StyleUnderline"/>
        </w:rPr>
        <w:t>upon or keep under surveillance</w:t>
      </w:r>
      <w:r w:rsidRPr="002A73F0">
        <w:t xml:space="preserve">” </w:t>
      </w:r>
      <w:r w:rsidRPr="002A73F0">
        <w:rPr>
          <w:rStyle w:val="StyleUnderline"/>
        </w:rPr>
        <w:t>workers’ covered activities</w:t>
      </w:r>
      <w:r w:rsidRPr="002A73F0">
        <w:t xml:space="preserve">,139 </w:t>
      </w:r>
      <w:r w:rsidRPr="002A73F0">
        <w:rPr>
          <w:rStyle w:val="StyleUnderline"/>
        </w:rPr>
        <w:t>to</w:t>
      </w:r>
      <w:r w:rsidRPr="002A73F0">
        <w:t xml:space="preserve"> “</w:t>
      </w:r>
      <w:r w:rsidRPr="002A73F0">
        <w:rPr>
          <w:rStyle w:val="StyleUnderline"/>
          <w:highlight w:val="yellow"/>
        </w:rPr>
        <w:t>blacklist</w:t>
      </w:r>
      <w:r w:rsidRPr="002A73F0">
        <w:t xml:space="preserve">” </w:t>
      </w:r>
      <w:r w:rsidRPr="002A73F0">
        <w:rPr>
          <w:rStyle w:val="StyleUnderline"/>
        </w:rPr>
        <w:t>employees for joining unions</w:t>
      </w:r>
      <w:r w:rsidRPr="002A73F0">
        <w:t xml:space="preserve">,140 </w:t>
      </w:r>
      <w:r w:rsidRPr="002A73F0">
        <w:rPr>
          <w:rStyle w:val="StyleUnderline"/>
          <w:highlight w:val="yellow"/>
        </w:rPr>
        <w:t>and</w:t>
      </w:r>
      <w:r w:rsidRPr="002A73F0">
        <w:rPr>
          <w:rStyle w:val="StyleUnderline"/>
        </w:rPr>
        <w:t xml:space="preserve"> to </w:t>
      </w:r>
      <w:r w:rsidRPr="002A73F0">
        <w:rPr>
          <w:rStyle w:val="StyleUnderline"/>
          <w:highlight w:val="yellow"/>
        </w:rPr>
        <w:t>use state funds to</w:t>
      </w:r>
      <w:r w:rsidRPr="002A73F0">
        <w:rPr>
          <w:rStyle w:val="StyleUnderline"/>
        </w:rPr>
        <w:t xml:space="preserve"> train managers to </w:t>
      </w:r>
      <w:r w:rsidRPr="002A73F0">
        <w:rPr>
          <w:rStyle w:val="StyleUnderline"/>
          <w:highlight w:val="yellow"/>
        </w:rPr>
        <w:t>engage in violation</w:t>
      </w:r>
      <w:r w:rsidRPr="00A42B78">
        <w:rPr>
          <w:rStyle w:val="StyleUnderline"/>
        </w:rPr>
        <w:t xml:space="preserve"> of workers’ labor rights</w:t>
      </w:r>
      <w:r>
        <w:t>.141 In other states</w:t>
      </w:r>
      <w:r w:rsidRPr="00A42B78">
        <w:t>, violating a collective bargaining agreement is considered an unfair labor practice under state law.142 For example, in Minnesota, striking contrary to a no-strike clause in a collective bargaining agreement is an unfair labor practice.143</w:t>
      </w:r>
    </w:p>
    <w:p w14:paraId="3C0DDC0D" w14:textId="77777777" w:rsidR="000F26AC" w:rsidRPr="00304BD3" w:rsidRDefault="000F26AC" w:rsidP="000F26AC">
      <w:pPr>
        <w:pStyle w:val="Heading4"/>
      </w:pPr>
      <w:r>
        <w:t xml:space="preserve">Sectoral bargaining. </w:t>
      </w:r>
    </w:p>
    <w:p w14:paraId="7ABFAE98" w14:textId="77777777" w:rsidR="000F26AC" w:rsidRPr="00304BD3" w:rsidRDefault="000F26AC" w:rsidP="000F26AC">
      <w:r w:rsidRPr="00304BD3">
        <w:rPr>
          <w:rStyle w:val="Style13ptBold"/>
        </w:rPr>
        <w:t>Racabi 25</w:t>
      </w:r>
      <w:r w:rsidRPr="00304BD3">
        <w:t>, Gali,</w:t>
      </w:r>
      <w:r>
        <w:t xml:space="preserve"> </w:t>
      </w:r>
      <w:r w:rsidRPr="00B37304">
        <w:t>Assistant Professor teaching labor and employment law at the Cornell ILR school</w:t>
      </w:r>
      <w:r>
        <w:t>,</w:t>
      </w:r>
      <w:r w:rsidRPr="00304BD3">
        <w:t xml:space="preserve"> In Lieu of the NLRA (March 28, 2025). Wisconsin L. Rev. _ (2025 forthcoming), Available at SSRN: https://ssrn.com/abstract=5197451 or http://dx.doi.org/10.2139/ssrn.5197451. DL</w:t>
      </w:r>
    </w:p>
    <w:p w14:paraId="2699EF30" w14:textId="77777777" w:rsidR="000F26AC" w:rsidRDefault="000F26AC" w:rsidP="000F26AC">
      <w:r w:rsidRPr="00A42B78">
        <w:rPr>
          <w:rStyle w:val="StyleUnderline"/>
        </w:rPr>
        <w:t>A point of significant difference</w:t>
      </w:r>
      <w:r>
        <w:t xml:space="preserve"> from the NLRA </w:t>
      </w:r>
      <w:r w:rsidRPr="00A42B78">
        <w:rPr>
          <w:rStyle w:val="StyleUnderline"/>
        </w:rPr>
        <w:t xml:space="preserve">is that the explicit establishment of </w:t>
      </w:r>
      <w:r w:rsidRPr="002A73F0">
        <w:rPr>
          <w:rStyle w:val="StyleUnderline"/>
          <w:highlight w:val="yellow"/>
        </w:rPr>
        <w:t>bargaining units is not limited to a single plant</w:t>
      </w:r>
      <w:r w:rsidRPr="00A42B78">
        <w:rPr>
          <w:rStyle w:val="StyleUnderline"/>
        </w:rPr>
        <w:t xml:space="preserve"> or even a single employer.</w:t>
      </w:r>
      <w:r>
        <w:t xml:space="preserve"> In New York, for example,</w:t>
      </w:r>
    </w:p>
    <w:p w14:paraId="7A79C28D" w14:textId="77777777" w:rsidR="000F26AC" w:rsidRDefault="000F26AC" w:rsidP="000F26AC">
      <w:pPr>
        <w:ind w:left="720"/>
      </w:pPr>
      <w:r>
        <w:t xml:space="preserve">The board shall decide in each case whether, in order to insure to employees the full benefit of their right to self-organization, to collective bargaining and otherwise to effectuate the policies of this article, </w:t>
      </w:r>
      <w:r w:rsidRPr="002A73F0">
        <w:rPr>
          <w:rStyle w:val="StyleUnderline"/>
          <w:highlight w:val="yellow"/>
        </w:rPr>
        <w:t>the unit appropriate</w:t>
      </w:r>
      <w:r w:rsidRPr="00A42B78">
        <w:rPr>
          <w:rStyle w:val="StyleUnderline"/>
        </w:rPr>
        <w:t xml:space="preserve"> for the purposes of collective bargaining </w:t>
      </w:r>
      <w:r w:rsidRPr="002A73F0">
        <w:rPr>
          <w:rStyle w:val="StyleUnderline"/>
          <w:highlight w:val="yellow"/>
        </w:rPr>
        <w:t>shall be</w:t>
      </w:r>
      <w:r w:rsidRPr="00A42B78">
        <w:rPr>
          <w:rStyle w:val="StyleUnderline"/>
        </w:rPr>
        <w:t xml:space="preserve"> the employer unit, multiple employer unit, craft unit, plant unit, or </w:t>
      </w:r>
      <w:r w:rsidRPr="002A73F0">
        <w:rPr>
          <w:rStyle w:val="StyleUnderline"/>
          <w:highlight w:val="yellow"/>
        </w:rPr>
        <w:t>any</w:t>
      </w:r>
      <w:r w:rsidRPr="00A42B78">
        <w:rPr>
          <w:rStyle w:val="StyleUnderline"/>
        </w:rPr>
        <w:t xml:space="preserve"> other </w:t>
      </w:r>
      <w:r w:rsidRPr="002A73F0">
        <w:rPr>
          <w:rStyle w:val="StyleUnderline"/>
          <w:highlight w:val="yellow"/>
        </w:rPr>
        <w:t>unit</w:t>
      </w:r>
      <w:r>
        <w:t>.152</w:t>
      </w:r>
    </w:p>
    <w:p w14:paraId="4D9DB8AF" w14:textId="77777777" w:rsidR="000F26AC" w:rsidRPr="00304BD3" w:rsidRDefault="000F26AC" w:rsidP="000F26AC">
      <w:pPr>
        <w:pStyle w:val="Heading4"/>
      </w:pPr>
      <w:r>
        <w:t xml:space="preserve">And many more options… Seat down, concerted claim making, slowdowns, value chain, treble. </w:t>
      </w:r>
    </w:p>
    <w:p w14:paraId="36C2E89B" w14:textId="77777777" w:rsidR="000F26AC" w:rsidRPr="00304BD3" w:rsidRDefault="000F26AC" w:rsidP="000F26AC">
      <w:r w:rsidRPr="00304BD3">
        <w:rPr>
          <w:rStyle w:val="Style13ptBold"/>
        </w:rPr>
        <w:t>Racabi 25</w:t>
      </w:r>
      <w:r w:rsidRPr="00304BD3">
        <w:t>, Gali,</w:t>
      </w:r>
      <w:r>
        <w:t xml:space="preserve"> </w:t>
      </w:r>
      <w:r w:rsidRPr="00B37304">
        <w:t>Assistant Professor teaching labor and employment law at the Cornell ILR school</w:t>
      </w:r>
      <w:r>
        <w:t>,</w:t>
      </w:r>
      <w:r w:rsidRPr="00304BD3">
        <w:t xml:space="preserve"> In Lieu of the NLRA (March 28, 2025). Wisconsin L. Rev. _ (2025 forthcoming), Available at SSRN: https://ssrn.com/abstract=5197451 or http://dx.doi.org/10.2139/ssrn.5197451. DL</w:t>
      </w:r>
    </w:p>
    <w:p w14:paraId="6E624810" w14:textId="77777777" w:rsidR="000F26AC" w:rsidRDefault="000F26AC" w:rsidP="000F26AC">
      <w:r>
        <w:t xml:space="preserve">Instead, </w:t>
      </w:r>
      <w:r w:rsidRPr="002A73F0">
        <w:rPr>
          <w:rStyle w:val="StyleUnderline"/>
          <w:highlight w:val="yellow"/>
        </w:rPr>
        <w:t xml:space="preserve">states can </w:t>
      </w:r>
      <w:r w:rsidRPr="002A73F0">
        <w:rPr>
          <w:rStyle w:val="StyleUnderline"/>
        </w:rPr>
        <w:t xml:space="preserve">establish and </w:t>
      </w:r>
      <w:r w:rsidRPr="002A73F0">
        <w:rPr>
          <w:rStyle w:val="StyleUnderline"/>
          <w:highlight w:val="yellow"/>
        </w:rPr>
        <w:t>protect</w:t>
      </w:r>
      <w:r w:rsidRPr="00A42B78">
        <w:rPr>
          <w:rStyle w:val="StyleUnderline"/>
        </w:rPr>
        <w:t xml:space="preserve"> a robust </w:t>
      </w:r>
      <w:r w:rsidRPr="002A73F0">
        <w:rPr>
          <w:rStyle w:val="StyleUnderline"/>
          <w:highlight w:val="yellow"/>
        </w:rPr>
        <w:t>right to strike</w:t>
      </w:r>
      <w:r w:rsidRPr="00A42B78">
        <w:rPr>
          <w:rStyle w:val="StyleUnderline"/>
        </w:rPr>
        <w:t xml:space="preserve"> and other concerted activities like </w:t>
      </w:r>
      <w:r w:rsidRPr="002A73F0">
        <w:rPr>
          <w:rStyle w:val="StyleUnderline"/>
          <w:highlight w:val="yellow"/>
        </w:rPr>
        <w:t>seat-down strikes, slow-downs, and</w:t>
      </w:r>
      <w:r w:rsidRPr="00A42B78">
        <w:rPr>
          <w:rStyle w:val="StyleUnderline"/>
        </w:rPr>
        <w:t xml:space="preserve"> the right to engage in </w:t>
      </w:r>
      <w:r w:rsidRPr="002A73F0">
        <w:rPr>
          <w:rStyle w:val="StyleUnderline"/>
          <w:highlight w:val="yellow"/>
        </w:rPr>
        <w:t>concerted</w:t>
      </w:r>
      <w:r w:rsidRPr="00A42B78">
        <w:rPr>
          <w:rStyle w:val="StyleUnderline"/>
        </w:rPr>
        <w:t xml:space="preserve"> legal </w:t>
      </w:r>
      <w:r w:rsidRPr="002A73F0">
        <w:rPr>
          <w:rStyle w:val="StyleUnderline"/>
          <w:highlight w:val="yellow"/>
        </w:rPr>
        <w:t>claim-making</w:t>
      </w:r>
      <w:r w:rsidRPr="00A42B78">
        <w:rPr>
          <w:rStyle w:val="StyleUnderline"/>
        </w:rPr>
        <w:t>.</w:t>
      </w:r>
      <w:r>
        <w:t xml:space="preserve"> </w:t>
      </w:r>
      <w:r w:rsidRPr="002A73F0">
        <w:rPr>
          <w:rStyle w:val="StyleUnderline"/>
          <w:highlight w:val="yellow"/>
        </w:rPr>
        <w:t>States can</w:t>
      </w:r>
      <w:r>
        <w:t xml:space="preserve"> also </w:t>
      </w:r>
      <w:r w:rsidRPr="002A73F0">
        <w:rPr>
          <w:rStyle w:val="StyleUnderline"/>
          <w:highlight w:val="yellow"/>
        </w:rPr>
        <w:t>expand</w:t>
      </w:r>
      <w:r w:rsidRPr="00A42B78">
        <w:rPr>
          <w:rStyle w:val="StyleUnderline"/>
        </w:rPr>
        <w:t xml:space="preserve"> bargaining </w:t>
      </w:r>
      <w:r w:rsidRPr="002A73F0">
        <w:rPr>
          <w:rStyle w:val="StyleUnderline"/>
          <w:highlight w:val="yellow"/>
        </w:rPr>
        <w:t>units</w:t>
      </w:r>
      <w:r w:rsidRPr="00A42B78">
        <w:rPr>
          <w:rStyle w:val="StyleUnderline"/>
        </w:rPr>
        <w:t xml:space="preserve"> and subjects like wages or safety </w:t>
      </w:r>
      <w:r w:rsidRPr="002A73F0">
        <w:rPr>
          <w:rStyle w:val="StyleUnderline"/>
          <w:highlight w:val="yellow"/>
        </w:rPr>
        <w:t>from firm</w:t>
      </w:r>
      <w:r w:rsidRPr="00A42B78">
        <w:rPr>
          <w:rStyle w:val="StyleUnderline"/>
        </w:rPr>
        <w:t xml:space="preserve">-based </w:t>
      </w:r>
      <w:r w:rsidRPr="002A73F0">
        <w:rPr>
          <w:rStyle w:val="StyleUnderline"/>
          <w:highlight w:val="yellow"/>
        </w:rPr>
        <w:t xml:space="preserve">to </w:t>
      </w:r>
      <w:r w:rsidRPr="002A73F0">
        <w:rPr>
          <w:rStyle w:val="StyleUnderline"/>
          <w:highlight w:val="yellow"/>
        </w:rPr>
        <w:lastRenderedPageBreak/>
        <w:t>sectoral or value-chain based</w:t>
      </w:r>
      <w:r w:rsidRPr="00A42B78">
        <w:rPr>
          <w:rStyle w:val="StyleUnderline"/>
        </w:rPr>
        <w:t>, bringing a whole host of stakeholders to the table</w:t>
      </w:r>
      <w:r>
        <w:t xml:space="preserve"> – </w:t>
      </w:r>
      <w:r w:rsidRPr="002A73F0">
        <w:rPr>
          <w:rStyle w:val="StyleUnderline"/>
          <w:highlight w:val="yellow"/>
        </w:rPr>
        <w:t>including</w:t>
      </w:r>
      <w:r w:rsidRPr="00A42B78">
        <w:rPr>
          <w:rStyle w:val="StyleUnderline"/>
        </w:rPr>
        <w:t xml:space="preserve"> creating </w:t>
      </w:r>
      <w:r w:rsidRPr="002A73F0">
        <w:rPr>
          <w:rStyle w:val="StyleUnderline"/>
          <w:highlight w:val="yellow"/>
        </w:rPr>
        <w:t>common-good bargaining mandates</w:t>
      </w:r>
      <w:r>
        <w:t xml:space="preserve">. </w:t>
      </w:r>
      <w:r w:rsidRPr="002A73F0">
        <w:rPr>
          <w:rStyle w:val="StyleUnderline"/>
          <w:highlight w:val="yellow"/>
        </w:rPr>
        <w:t>States can criminalize certain</w:t>
      </w:r>
      <w:r w:rsidRPr="00A42B78">
        <w:rPr>
          <w:rStyle w:val="StyleUnderline"/>
        </w:rPr>
        <w:t xml:space="preserve"> employers’ </w:t>
      </w:r>
      <w:r w:rsidRPr="002A73F0">
        <w:rPr>
          <w:rStyle w:val="StyleUnderline"/>
        </w:rPr>
        <w:t>unfair</w:t>
      </w:r>
      <w:r w:rsidRPr="00A42B78">
        <w:rPr>
          <w:rStyle w:val="StyleUnderline"/>
        </w:rPr>
        <w:t xml:space="preserve"> labor </w:t>
      </w:r>
      <w:r w:rsidRPr="002A73F0">
        <w:rPr>
          <w:rStyle w:val="StyleUnderline"/>
          <w:highlight w:val="yellow"/>
        </w:rPr>
        <w:t>practices, and create</w:t>
      </w:r>
      <w:r w:rsidRPr="00A42B78">
        <w:rPr>
          <w:rStyle w:val="StyleUnderline"/>
        </w:rPr>
        <w:t xml:space="preserve"> a </w:t>
      </w:r>
      <w:r w:rsidRPr="00D018ED">
        <w:rPr>
          <w:rStyle w:val="StyleUnderline"/>
          <w:highlight w:val="yellow"/>
        </w:rPr>
        <w:t>private rights</w:t>
      </w:r>
      <w:r w:rsidRPr="00A42B78">
        <w:rPr>
          <w:rStyle w:val="StyleUnderline"/>
        </w:rPr>
        <w:t xml:space="preserve"> </w:t>
      </w:r>
      <w:r w:rsidRPr="002A73F0">
        <w:rPr>
          <w:rStyle w:val="StyleUnderline"/>
          <w:highlight w:val="yellow"/>
        </w:rPr>
        <w:t>of action</w:t>
      </w:r>
      <w:r>
        <w:t xml:space="preserve"> (</w:t>
      </w:r>
      <w:r w:rsidRPr="002A73F0">
        <w:rPr>
          <w:rStyle w:val="StyleUnderline"/>
          <w:highlight w:val="yellow"/>
        </w:rPr>
        <w:t>with treble damages</w:t>
      </w:r>
      <w:r>
        <w:t xml:space="preserve">), </w:t>
      </w:r>
      <w:r w:rsidRPr="00A42B78">
        <w:rPr>
          <w:rStyle w:val="StyleUnderline"/>
        </w:rPr>
        <w:t xml:space="preserve">perhaps </w:t>
      </w:r>
      <w:r w:rsidRPr="002A73F0">
        <w:rPr>
          <w:rStyle w:val="StyleUnderline"/>
          <w:highlight w:val="yellow"/>
        </w:rPr>
        <w:t>insisting on</w:t>
      </w:r>
      <w:r w:rsidRPr="00A42B78">
        <w:rPr>
          <w:rStyle w:val="StyleUnderline"/>
        </w:rPr>
        <w:t xml:space="preserve"> jury </w:t>
      </w:r>
      <w:r w:rsidRPr="002A73F0">
        <w:rPr>
          <w:rStyle w:val="StyleUnderline"/>
          <w:highlight w:val="yellow"/>
        </w:rPr>
        <w:t>trials</w:t>
      </w:r>
      <w:r w:rsidRPr="00A42B78">
        <w:rPr>
          <w:rStyle w:val="StyleUnderline"/>
        </w:rPr>
        <w:t>, for other specific harms</w:t>
      </w:r>
      <w:r>
        <w:t>.</w:t>
      </w:r>
    </w:p>
    <w:p w14:paraId="4B739223" w14:textId="77777777" w:rsidR="000F26AC" w:rsidRDefault="000F26AC" w:rsidP="000F26AC">
      <w:r w:rsidRPr="00A42B78">
        <w:rPr>
          <w:rStyle w:val="StyleUnderline"/>
        </w:rPr>
        <w:t>Pushing hard on the substance of state labor laws</w:t>
      </w:r>
      <w:r>
        <w:t xml:space="preserve"> and aggressively pursuing employers </w:t>
      </w:r>
      <w:r w:rsidRPr="00A42B78">
        <w:rPr>
          <w:rStyle w:val="StyleUnderline"/>
        </w:rPr>
        <w:t>can work to first manifest workers’ rights and even for mere strategic purposes</w:t>
      </w:r>
      <w:r>
        <w:t xml:space="preserve"> – </w:t>
      </w:r>
      <w:r w:rsidRPr="00A42B78">
        <w:rPr>
          <w:rStyle w:val="StyleUnderline"/>
        </w:rPr>
        <w:t xml:space="preserve">placing a </w:t>
      </w:r>
      <w:r w:rsidRPr="002A73F0">
        <w:rPr>
          <w:rStyle w:val="StyleUnderline"/>
          <w:highlight w:val="yellow"/>
        </w:rPr>
        <w:t>high price</w:t>
      </w:r>
      <w:r w:rsidRPr="00A42B78">
        <w:rPr>
          <w:rStyle w:val="StyleUnderline"/>
        </w:rPr>
        <w:t xml:space="preserve">-tag </w:t>
      </w:r>
      <w:r w:rsidRPr="002A73F0">
        <w:rPr>
          <w:rStyle w:val="StyleUnderline"/>
          <w:highlight w:val="yellow"/>
        </w:rPr>
        <w:t>for tearing down the NLRA</w:t>
      </w:r>
      <w:r>
        <w:t>.</w:t>
      </w:r>
    </w:p>
    <w:p w14:paraId="5482263B" w14:textId="77777777" w:rsidR="000F26AC" w:rsidRDefault="000F26AC" w:rsidP="000F26AC">
      <w:pPr>
        <w:pStyle w:val="Heading4"/>
      </w:pPr>
      <w:r>
        <w:t xml:space="preserve">Income growth has been an </w:t>
      </w:r>
      <w:r w:rsidRPr="00D11F79">
        <w:rPr>
          <w:u w:val="single"/>
        </w:rPr>
        <w:t>unbelievable</w:t>
      </w:r>
      <w:r>
        <w:t xml:space="preserve"> success story. </w:t>
      </w:r>
    </w:p>
    <w:p w14:paraId="20018917" w14:textId="77777777" w:rsidR="000F26AC" w:rsidRPr="000D27F0" w:rsidRDefault="000F26AC" w:rsidP="000F26AC">
      <w:bookmarkStart w:id="0" w:name="_Hlk200369704"/>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“Economic Freedom—Not Industrial Policy—Creates the Most Opportunity,” Ch. 2]</w:t>
      </w:r>
    </w:p>
    <w:bookmarkEnd w:id="0"/>
    <w:p w14:paraId="75F50128" w14:textId="77777777" w:rsidR="000F26AC" w:rsidRPr="00D11F79" w:rsidRDefault="000F26AC" w:rsidP="000F26AC">
      <w:pPr>
        <w:rPr>
          <w:sz w:val="16"/>
        </w:rPr>
      </w:pPr>
      <w:r w:rsidRPr="000D27F0">
        <w:rPr>
          <w:rStyle w:val="StyleUnderline"/>
        </w:rPr>
        <w:t xml:space="preserve">The </w:t>
      </w:r>
      <w:r w:rsidRPr="00D11F79">
        <w:rPr>
          <w:rStyle w:val="Emphasis"/>
          <w:highlight w:val="cyan"/>
        </w:rPr>
        <w:t>critics</w:t>
      </w:r>
      <w:r w:rsidRPr="00D11F79">
        <w:rPr>
          <w:rStyle w:val="StyleUnderline"/>
          <w:highlight w:val="cyan"/>
        </w:rPr>
        <w:t xml:space="preserve"> are</w:t>
      </w:r>
      <w:r w:rsidRPr="00D11F79">
        <w:rPr>
          <w:sz w:val="16"/>
        </w:rPr>
        <w:t xml:space="preserve"> also </w:t>
      </w:r>
      <w:r w:rsidRPr="00D11F79">
        <w:rPr>
          <w:rStyle w:val="Emphasis"/>
          <w:highlight w:val="cyan"/>
        </w:rPr>
        <w:t>wrong</w:t>
      </w:r>
      <w:r w:rsidRPr="00D11F79">
        <w:rPr>
          <w:rStyle w:val="StyleUnderline"/>
          <w:highlight w:val="cyan"/>
        </w:rPr>
        <w:t xml:space="preserve"> about </w:t>
      </w:r>
      <w:r w:rsidRPr="00D11F79">
        <w:rPr>
          <w:rStyle w:val="Emphasis"/>
          <w:highlight w:val="cyan"/>
        </w:rPr>
        <w:t>income stagnation</w:t>
      </w:r>
      <w:r w:rsidRPr="00D11F79">
        <w:rPr>
          <w:sz w:val="16"/>
        </w:rPr>
        <w:t xml:space="preserve">. Although income growth could have been higher, and likely would have been without such a high regulatory burden, </w:t>
      </w:r>
      <w:r w:rsidRPr="00D11F79">
        <w:rPr>
          <w:rStyle w:val="StyleUnderline"/>
          <w:highlight w:val="cyan"/>
        </w:rPr>
        <w:t>Americans</w:t>
      </w:r>
      <w:r w:rsidRPr="00D11F79">
        <w:rPr>
          <w:sz w:val="16"/>
        </w:rPr>
        <w:t xml:space="preserve"> have </w:t>
      </w:r>
      <w:r w:rsidRPr="00D11F79">
        <w:rPr>
          <w:rStyle w:val="StyleUnderline"/>
          <w:highlight w:val="cyan"/>
        </w:rPr>
        <w:t xml:space="preserve">experienced </w:t>
      </w:r>
      <w:r w:rsidRPr="00D11F79">
        <w:rPr>
          <w:rStyle w:val="Emphasis"/>
          <w:highlight w:val="cyan"/>
        </w:rPr>
        <w:t>robust</w:t>
      </w:r>
      <w:r w:rsidRPr="000D27F0">
        <w:rPr>
          <w:rStyle w:val="StyleUnderline"/>
        </w:rPr>
        <w:t xml:space="preserve"> income </w:t>
      </w:r>
      <w:r w:rsidRPr="00D11F79">
        <w:rPr>
          <w:rStyle w:val="Emphasis"/>
          <w:highlight w:val="cyan"/>
        </w:rPr>
        <w:t>growth</w:t>
      </w:r>
      <w:r w:rsidRPr="000D27F0">
        <w:rPr>
          <w:rStyle w:val="StyleUnderline"/>
        </w:rPr>
        <w:t xml:space="preserve"> during the past several </w:t>
      </w:r>
      <w:r w:rsidRPr="00D11F79">
        <w:rPr>
          <w:rStyle w:val="StyleUnderline"/>
        </w:rPr>
        <w:t>decades</w:t>
      </w:r>
      <w:r w:rsidRPr="00D11F79">
        <w:rPr>
          <w:sz w:val="16"/>
        </w:rPr>
        <w:t>. It has been nothing like what supporters of the stagnation story would have people believe.</w:t>
      </w:r>
    </w:p>
    <w:p w14:paraId="533A5883" w14:textId="77777777" w:rsidR="000F26AC" w:rsidRPr="00D11F79" w:rsidRDefault="000F26AC" w:rsidP="000F26AC">
      <w:pPr>
        <w:rPr>
          <w:sz w:val="16"/>
        </w:rPr>
      </w:pPr>
      <w:r w:rsidRPr="00D11F79">
        <w:rPr>
          <w:sz w:val="16"/>
        </w:rPr>
        <w:t xml:space="preserve">For instance, </w:t>
      </w:r>
      <w:r w:rsidRPr="00D11F79">
        <w:rPr>
          <w:rStyle w:val="StyleUnderline"/>
        </w:rPr>
        <w:t>the share of</w:t>
      </w:r>
      <w:r w:rsidRPr="000D27F0">
        <w:rPr>
          <w:rStyle w:val="StyleUnderline"/>
        </w:rPr>
        <w:t xml:space="preserve"> US </w:t>
      </w:r>
      <w:r w:rsidRPr="00D11F79">
        <w:rPr>
          <w:rStyle w:val="StyleUnderline"/>
          <w:highlight w:val="cyan"/>
        </w:rPr>
        <w:t xml:space="preserve">households earning </w:t>
      </w:r>
      <w:r w:rsidRPr="00D11F79">
        <w:rPr>
          <w:rStyle w:val="Emphasis"/>
          <w:highlight w:val="cyan"/>
        </w:rPr>
        <w:t>more</w:t>
      </w:r>
      <w:r w:rsidRPr="00D11F79">
        <w:rPr>
          <w:rStyle w:val="StyleUnderline"/>
          <w:highlight w:val="cyan"/>
        </w:rPr>
        <w:t xml:space="preserve"> </w:t>
      </w:r>
      <w:r w:rsidRPr="006C1912">
        <w:rPr>
          <w:rStyle w:val="StyleUnderline"/>
          <w:highlight w:val="cyan"/>
        </w:rPr>
        <w:t xml:space="preserve">than </w:t>
      </w:r>
      <w:r w:rsidRPr="006C1912">
        <w:rPr>
          <w:rStyle w:val="Emphasis"/>
          <w:highlight w:val="cyan"/>
        </w:rPr>
        <w:t>$10</w:t>
      </w:r>
      <w:r w:rsidRPr="00D11F79">
        <w:rPr>
          <w:rStyle w:val="Emphasis"/>
          <w:highlight w:val="cyan"/>
        </w:rPr>
        <w:t>0,000</w:t>
      </w:r>
      <w:r w:rsidRPr="00D11F79">
        <w:rPr>
          <w:sz w:val="16"/>
        </w:rPr>
        <w:t xml:space="preserve"> (</w:t>
      </w:r>
      <w:r w:rsidRPr="000D27F0">
        <w:rPr>
          <w:rStyle w:val="StyleUnderline"/>
        </w:rPr>
        <w:t>adjusted for inflation</w:t>
      </w:r>
      <w:r w:rsidRPr="00D11F79">
        <w:rPr>
          <w:sz w:val="16"/>
        </w:rPr>
        <w:t xml:space="preserve">) </w:t>
      </w:r>
      <w:r w:rsidRPr="00D11F79">
        <w:rPr>
          <w:rStyle w:val="Emphasis"/>
          <w:highlight w:val="cyan"/>
        </w:rPr>
        <w:t>tripled</w:t>
      </w:r>
      <w:r w:rsidRPr="00D11F79">
        <w:rPr>
          <w:sz w:val="16"/>
        </w:rPr>
        <w:t xml:space="preserve"> over the past five decades, </w:t>
      </w:r>
      <w:r w:rsidRPr="00D11F79">
        <w:rPr>
          <w:rStyle w:val="StyleUnderline"/>
          <w:highlight w:val="cyan"/>
        </w:rPr>
        <w:t xml:space="preserve">and the share earning </w:t>
      </w:r>
      <w:r w:rsidRPr="00D11F79">
        <w:rPr>
          <w:rStyle w:val="Emphasis"/>
          <w:highlight w:val="cyan"/>
        </w:rPr>
        <w:t>less</w:t>
      </w:r>
      <w:r w:rsidRPr="00D11F79">
        <w:rPr>
          <w:rStyle w:val="StyleUnderline"/>
          <w:highlight w:val="cyan"/>
        </w:rPr>
        <w:t xml:space="preserve"> </w:t>
      </w:r>
      <w:r w:rsidRPr="006C1912">
        <w:rPr>
          <w:rStyle w:val="StyleUnderline"/>
          <w:highlight w:val="cyan"/>
        </w:rPr>
        <w:t xml:space="preserve">than </w:t>
      </w:r>
      <w:r w:rsidRPr="006C1912">
        <w:rPr>
          <w:rStyle w:val="Emphasis"/>
          <w:highlight w:val="cyan"/>
        </w:rPr>
        <w:t>$35,000</w:t>
      </w:r>
      <w:r w:rsidRPr="00D11F79">
        <w:rPr>
          <w:rStyle w:val="StyleUnderline"/>
          <w:highlight w:val="cyan"/>
        </w:rPr>
        <w:t xml:space="preserve"> fell</w:t>
      </w:r>
      <w:r w:rsidRPr="000D27F0">
        <w:rPr>
          <w:rStyle w:val="StyleUnderline"/>
        </w:rPr>
        <w:t xml:space="preserve"> by </w:t>
      </w:r>
      <w:r w:rsidRPr="00D11F79">
        <w:rPr>
          <w:rStyle w:val="Emphasis"/>
          <w:highlight w:val="cyan"/>
        </w:rPr>
        <w:t>25 percent</w:t>
      </w:r>
      <w:r w:rsidRPr="00D11F79">
        <w:rPr>
          <w:sz w:val="16"/>
        </w:rPr>
        <w:t xml:space="preserve">. Over much of this period, </w:t>
      </w:r>
      <w:r w:rsidRPr="00D11F79">
        <w:rPr>
          <w:rStyle w:val="StyleUnderline"/>
          <w:highlight w:val="cyan"/>
        </w:rPr>
        <w:t xml:space="preserve">workers in the lowest </w:t>
      </w:r>
      <w:r w:rsidRPr="00D11F79">
        <w:rPr>
          <w:rStyle w:val="Emphasis"/>
          <w:highlight w:val="cyan"/>
        </w:rPr>
        <w:t>10 percent</w:t>
      </w:r>
      <w:r w:rsidRPr="00D11F79">
        <w:rPr>
          <w:sz w:val="16"/>
        </w:rPr>
        <w:t xml:space="preserve"> of the income distribution </w:t>
      </w:r>
      <w:r w:rsidRPr="00D11F79">
        <w:rPr>
          <w:rStyle w:val="StyleUnderline"/>
          <w:highlight w:val="cyan"/>
        </w:rPr>
        <w:t xml:space="preserve">realized the </w:t>
      </w:r>
      <w:r w:rsidRPr="00D11F79">
        <w:rPr>
          <w:rStyle w:val="Emphasis"/>
          <w:highlight w:val="cyan"/>
        </w:rPr>
        <w:t>strongest growth</w:t>
      </w:r>
      <w:r w:rsidRPr="000D27F0">
        <w:rPr>
          <w:rStyle w:val="StyleUnderline"/>
        </w:rPr>
        <w:t xml:space="preserve"> of </w:t>
      </w:r>
      <w:r w:rsidRPr="000D27F0">
        <w:rPr>
          <w:rStyle w:val="Emphasis"/>
        </w:rPr>
        <w:t>all workers</w:t>
      </w:r>
      <w:r w:rsidRPr="00D11F79">
        <w:rPr>
          <w:sz w:val="16"/>
        </w:rPr>
        <w:t xml:space="preserve">, </w:t>
      </w:r>
      <w:r w:rsidRPr="000D27F0">
        <w:rPr>
          <w:rStyle w:val="StyleUnderline"/>
        </w:rPr>
        <w:t xml:space="preserve">typically </w:t>
      </w:r>
      <w:r w:rsidRPr="00D11F79">
        <w:rPr>
          <w:rStyle w:val="Emphasis"/>
          <w:highlight w:val="cyan"/>
        </w:rPr>
        <w:t>earning enough</w:t>
      </w:r>
      <w:r w:rsidRPr="00D11F79">
        <w:rPr>
          <w:rStyle w:val="StyleUnderline"/>
          <w:highlight w:val="cyan"/>
        </w:rPr>
        <w:t xml:space="preserve"> to move into a </w:t>
      </w:r>
      <w:r w:rsidRPr="00D11F79">
        <w:rPr>
          <w:rStyle w:val="Emphasis"/>
          <w:highlight w:val="cyan"/>
        </w:rPr>
        <w:t>higher</w:t>
      </w:r>
      <w:r w:rsidRPr="00D11F79">
        <w:rPr>
          <w:sz w:val="16"/>
        </w:rPr>
        <w:t xml:space="preserve"> income </w:t>
      </w:r>
      <w:r w:rsidRPr="00D11F79">
        <w:rPr>
          <w:rStyle w:val="Emphasis"/>
          <w:highlight w:val="cyan"/>
        </w:rPr>
        <w:t>quintile</w:t>
      </w:r>
      <w:r w:rsidRPr="00D11F79">
        <w:rPr>
          <w:sz w:val="16"/>
        </w:rPr>
        <w:t xml:space="preserve">. The data for the past five decades also show that </w:t>
      </w:r>
      <w:r w:rsidRPr="000D27F0">
        <w:rPr>
          <w:rStyle w:val="StyleUnderline"/>
        </w:rPr>
        <w:t xml:space="preserve">80 percent of working-age Americans </w:t>
      </w:r>
      <w:r w:rsidRPr="00D11F79">
        <w:rPr>
          <w:rStyle w:val="Emphasis"/>
        </w:rPr>
        <w:t>never</w:t>
      </w:r>
      <w:r w:rsidRPr="000D27F0">
        <w:rPr>
          <w:rStyle w:val="StyleUnderline"/>
        </w:rPr>
        <w:t xml:space="preserve"> remained in the lowest 10 percent of the income distribution for </w:t>
      </w:r>
      <w:r w:rsidRPr="000D27F0">
        <w:rPr>
          <w:rStyle w:val="Emphasis"/>
        </w:rPr>
        <w:t>more</w:t>
      </w:r>
      <w:r w:rsidRPr="000D27F0">
        <w:rPr>
          <w:rStyle w:val="StyleUnderline"/>
        </w:rPr>
        <w:t xml:space="preserve"> than </w:t>
      </w:r>
      <w:r w:rsidRPr="000D27F0">
        <w:rPr>
          <w:rStyle w:val="Emphasis"/>
        </w:rPr>
        <w:t>two</w:t>
      </w:r>
      <w:r w:rsidRPr="000D27F0">
        <w:rPr>
          <w:rStyle w:val="StyleUnderline"/>
        </w:rPr>
        <w:t xml:space="preserve"> consecutive years</w:t>
      </w:r>
      <w:r w:rsidRPr="00D11F79">
        <w:rPr>
          <w:sz w:val="16"/>
        </w:rPr>
        <w:t>, and more than 60 percent never stayed in the bottom 20 percent for more than two straight years. (Chapter 7 goes into greater detail on income growth.)</w:t>
      </w:r>
    </w:p>
    <w:p w14:paraId="00627289" w14:textId="77777777" w:rsidR="000F26AC" w:rsidRPr="00D11F79" w:rsidRDefault="000F26AC" w:rsidP="000F26AC">
      <w:pPr>
        <w:rPr>
          <w:sz w:val="16"/>
        </w:rPr>
      </w:pPr>
      <w:r w:rsidRPr="00D11F79">
        <w:rPr>
          <w:sz w:val="16"/>
        </w:rPr>
        <w:t>[FIGURE 2.1 OMITTED]</w:t>
      </w:r>
    </w:p>
    <w:p w14:paraId="5BD0962F" w14:textId="77777777" w:rsidR="000F26AC" w:rsidRPr="00D10A2E" w:rsidRDefault="000F26AC" w:rsidP="000F26AC">
      <w:pPr>
        <w:rPr>
          <w:sz w:val="16"/>
        </w:rPr>
      </w:pPr>
      <w:r w:rsidRPr="000D27F0">
        <w:rPr>
          <w:rStyle w:val="StyleUnderline"/>
        </w:rPr>
        <w:t xml:space="preserve">What makes this </w:t>
      </w:r>
      <w:r w:rsidRPr="00D11F79">
        <w:rPr>
          <w:rStyle w:val="StyleUnderline"/>
        </w:rPr>
        <w:t>record even more impressive is that it occurred while the US population increased from</w:t>
      </w:r>
      <w:r w:rsidRPr="00D11F79">
        <w:rPr>
          <w:sz w:val="16"/>
        </w:rPr>
        <w:t xml:space="preserve"> about </w:t>
      </w:r>
      <w:r w:rsidRPr="00D11F79">
        <w:rPr>
          <w:rStyle w:val="StyleUnderline"/>
        </w:rPr>
        <w:t>203 million</w:t>
      </w:r>
      <w:r w:rsidRPr="00D11F79">
        <w:rPr>
          <w:sz w:val="16"/>
        </w:rPr>
        <w:t xml:space="preserve"> in 1970 </w:t>
      </w:r>
      <w:r w:rsidRPr="00D11F79">
        <w:rPr>
          <w:rStyle w:val="StyleUnderline"/>
        </w:rPr>
        <w:t>to 328 million</w:t>
      </w:r>
      <w:r w:rsidRPr="00D11F79">
        <w:rPr>
          <w:sz w:val="16"/>
        </w:rPr>
        <w:t xml:space="preserve"> in 2019. The </w:t>
      </w:r>
      <w:r w:rsidRPr="00D11F79">
        <w:rPr>
          <w:rStyle w:val="StyleUnderline"/>
        </w:rPr>
        <w:t xml:space="preserve">long-term trends in </w:t>
      </w:r>
      <w:r w:rsidRPr="00D11F79">
        <w:rPr>
          <w:rStyle w:val="StyleUnderline"/>
          <w:highlight w:val="cyan"/>
        </w:rPr>
        <w:t xml:space="preserve">the </w:t>
      </w:r>
      <w:r w:rsidRPr="00D11F79">
        <w:rPr>
          <w:rStyle w:val="Emphasis"/>
          <w:highlight w:val="cyan"/>
        </w:rPr>
        <w:t xml:space="preserve">labor </w:t>
      </w:r>
      <w:r w:rsidRPr="00A277C4">
        <w:rPr>
          <w:rStyle w:val="Emphasis"/>
          <w:highlight w:val="cyan"/>
        </w:rPr>
        <w:t>market</w:t>
      </w:r>
      <w:r w:rsidRPr="00A277C4">
        <w:rPr>
          <w:rStyle w:val="StyleUnderline"/>
          <w:highlight w:val="cyan"/>
        </w:rPr>
        <w:t xml:space="preserve"> show </w:t>
      </w:r>
      <w:r w:rsidRPr="00D11F79">
        <w:rPr>
          <w:rStyle w:val="StyleUnderline"/>
          <w:highlight w:val="cyan"/>
        </w:rPr>
        <w:t xml:space="preserve">a </w:t>
      </w:r>
      <w:r w:rsidRPr="00D11F79">
        <w:rPr>
          <w:rStyle w:val="Emphasis"/>
          <w:highlight w:val="cyan"/>
        </w:rPr>
        <w:t>similar</w:t>
      </w:r>
      <w:r w:rsidRPr="00D11F79">
        <w:rPr>
          <w:rStyle w:val="StyleUnderline"/>
          <w:highlight w:val="cyan"/>
        </w:rPr>
        <w:t xml:space="preserve"> story</w:t>
      </w:r>
      <w:r w:rsidRPr="00D11F79">
        <w:rPr>
          <w:sz w:val="16"/>
        </w:rPr>
        <w:t xml:space="preserve">. In January 1939 (the beginning of the data series), the total number of nonfarm jobs was 29.2 million, with 9 million of those in manufacturing. By January 2019, the total number of jobs in the US economy was 150.1 million, with 12.8 million of those in manufacturing (see figure 2.1). Many </w:t>
      </w:r>
      <w:r w:rsidRPr="000D27F0">
        <w:rPr>
          <w:rStyle w:val="Emphasis"/>
        </w:rPr>
        <w:t>critics</w:t>
      </w:r>
      <w:r w:rsidRPr="00D11F79">
        <w:rPr>
          <w:sz w:val="16"/>
        </w:rPr>
        <w:t xml:space="preserve"> of US economic policy </w:t>
      </w:r>
      <w:r w:rsidRPr="000D27F0">
        <w:rPr>
          <w:rStyle w:val="StyleUnderline"/>
        </w:rPr>
        <w:t>like to focus on the decline i</w:t>
      </w:r>
      <w:r w:rsidRPr="00D11F79">
        <w:rPr>
          <w:sz w:val="16"/>
        </w:rPr>
        <w:t xml:space="preserve">n 9 </w:t>
      </w:r>
      <w:r w:rsidRPr="000D27F0">
        <w:rPr>
          <w:rStyle w:val="StyleUnderline"/>
        </w:rPr>
        <w:t>manufacturing jobs</w:t>
      </w:r>
      <w:r w:rsidRPr="00D11F79">
        <w:rPr>
          <w:sz w:val="16"/>
        </w:rPr>
        <w:t xml:space="preserve"> that occurred after 2000 (from 17.1 million down to 12.8 in 2019); </w:t>
      </w:r>
      <w:r w:rsidRPr="000D27F0">
        <w:rPr>
          <w:rStyle w:val="StyleUnderline"/>
        </w:rPr>
        <w:t>however, the total number of manufacturing jobs never exceeded 20 million</w:t>
      </w:r>
      <w:r w:rsidRPr="00D11F79">
        <w:rPr>
          <w:sz w:val="16"/>
        </w:rPr>
        <w:t xml:space="preserve"> between 1939 and 2019 </w:t>
      </w:r>
      <w:r w:rsidRPr="000D27F0">
        <w:rPr>
          <w:rStyle w:val="StyleUnderline"/>
        </w:rPr>
        <w:t xml:space="preserve">even though </w:t>
      </w:r>
      <w:r w:rsidRPr="00D11F79">
        <w:rPr>
          <w:rStyle w:val="StyleUnderline"/>
          <w:highlight w:val="cyan"/>
        </w:rPr>
        <w:t xml:space="preserve">the total number of </w:t>
      </w:r>
      <w:r w:rsidRPr="006D7EB2">
        <w:rPr>
          <w:rStyle w:val="Emphasis"/>
          <w:highlight w:val="cyan"/>
        </w:rPr>
        <w:t>jobs</w:t>
      </w:r>
      <w:r w:rsidRPr="00D11F79">
        <w:rPr>
          <w:rStyle w:val="StyleUnderline"/>
          <w:highlight w:val="cyan"/>
        </w:rPr>
        <w:t xml:space="preserve"> increased</w:t>
      </w:r>
      <w:r w:rsidRPr="000D27F0">
        <w:rPr>
          <w:rStyle w:val="StyleUnderline"/>
        </w:rPr>
        <w:t xml:space="preserve"> by </w:t>
      </w:r>
      <w:r w:rsidRPr="00D11F79">
        <w:rPr>
          <w:rStyle w:val="StyleUnderline"/>
          <w:highlight w:val="cyan"/>
        </w:rPr>
        <w:t xml:space="preserve">more than </w:t>
      </w:r>
      <w:r w:rsidRPr="00D11F79">
        <w:rPr>
          <w:rStyle w:val="Emphasis"/>
          <w:highlight w:val="cyan"/>
        </w:rPr>
        <w:t>fivefold</w:t>
      </w:r>
      <w:r w:rsidRPr="00D11F79">
        <w:rPr>
          <w:sz w:val="16"/>
        </w:rPr>
        <w:t>.</w:t>
      </w:r>
    </w:p>
    <w:p w14:paraId="6C1E6D8D" w14:textId="77777777" w:rsidR="000F26AC" w:rsidRPr="009107EA" w:rsidRDefault="000F26AC" w:rsidP="000F26AC"/>
    <w:p w14:paraId="3B5EC78F" w14:textId="77777777" w:rsidR="000F26AC" w:rsidRPr="00133263" w:rsidRDefault="000F26AC" w:rsidP="000F26AC">
      <w:pPr>
        <w:pStyle w:val="Heading4"/>
      </w:pPr>
      <w:r>
        <w:t xml:space="preserve">Inequality doesn’t cause war. </w:t>
      </w:r>
    </w:p>
    <w:p w14:paraId="3E1A9F60" w14:textId="77777777" w:rsidR="000F26AC" w:rsidRDefault="000F26AC" w:rsidP="000F26AC">
      <w:r>
        <w:t xml:space="preserve">Dr. Håvard Mokleiv </w:t>
      </w:r>
      <w:r w:rsidRPr="00B2285C">
        <w:rPr>
          <w:rStyle w:val="Style13ptBold"/>
        </w:rPr>
        <w:t>Nygård</w:t>
      </w:r>
      <w:r>
        <w:t>, 3-29-20</w:t>
      </w:r>
      <w:r w:rsidRPr="00B2285C">
        <w:rPr>
          <w:rStyle w:val="Style13ptBold"/>
        </w:rPr>
        <w:t>18</w:t>
      </w:r>
      <w:r>
        <w:t xml:space="preserve">, Research Director at the Peace Research Institute Oslo. His research focuses on the causes, dynamics, and consequences of conflict and political violence. His worked has appeared in, inter alia, American Journal of Political Science, World Politics, World Development, Journal of Politics, Journal of Peace Research and Journal of </w:t>
      </w:r>
      <w:r>
        <w:lastRenderedPageBreak/>
        <w:t>Conflict Resolution, "Inequality and conflict—some good news," World Bank Blogs, https://blogs.worldbank.org/dev4peace/inequality-and-conflict-some-good-news, KL</w:t>
      </w:r>
    </w:p>
    <w:p w14:paraId="1E610B55" w14:textId="77777777" w:rsidR="000F26AC" w:rsidRDefault="000F26AC" w:rsidP="000F26AC">
      <w:r>
        <w:t>*Charts excluded*</w:t>
      </w:r>
    </w:p>
    <w:p w14:paraId="0BFC6D1C" w14:textId="77777777" w:rsidR="000F26AC" w:rsidRPr="00B2285C" w:rsidRDefault="000F26AC" w:rsidP="000F26AC">
      <w:pPr>
        <w:rPr>
          <w:sz w:val="16"/>
        </w:rPr>
      </w:pPr>
      <w:r w:rsidRPr="00B2285C">
        <w:rPr>
          <w:sz w:val="16"/>
        </w:rPr>
        <w:t xml:space="preserve">Political violence, conflict, and inequality are closely related, but not necessarily in the ways that people think. </w:t>
      </w:r>
      <w:r w:rsidRPr="005E2087">
        <w:rPr>
          <w:rStyle w:val="StyleUnderline"/>
          <w:highlight w:val="cyan"/>
        </w:rPr>
        <w:t>Countries in which there is</w:t>
      </w:r>
      <w:r w:rsidRPr="00B2285C">
        <w:rPr>
          <w:rStyle w:val="StyleUnderline"/>
        </w:rPr>
        <w:t xml:space="preserve"> </w:t>
      </w:r>
      <w:r w:rsidRPr="00B2285C">
        <w:rPr>
          <w:rStyle w:val="Emphasis"/>
        </w:rPr>
        <w:t xml:space="preserve">great </w:t>
      </w:r>
      <w:r w:rsidRPr="005E2087">
        <w:rPr>
          <w:rStyle w:val="Emphasis"/>
          <w:highlight w:val="cyan"/>
        </w:rPr>
        <w:t>inequality</w:t>
      </w:r>
      <w:r w:rsidRPr="00B2285C">
        <w:rPr>
          <w:rStyle w:val="StyleUnderline"/>
        </w:rPr>
        <w:t xml:space="preserve"> between rich and poor </w:t>
      </w:r>
      <w:r w:rsidRPr="005E2087">
        <w:rPr>
          <w:rStyle w:val="Emphasis"/>
          <w:highlight w:val="cyan"/>
        </w:rPr>
        <w:t>do not</w:t>
      </w:r>
      <w:r w:rsidRPr="005E2087">
        <w:rPr>
          <w:rStyle w:val="StyleUnderline"/>
          <w:highlight w:val="cyan"/>
        </w:rPr>
        <w:t xml:space="preserve"> experience</w:t>
      </w:r>
      <w:r w:rsidRPr="00B2285C">
        <w:rPr>
          <w:rStyle w:val="StyleUnderline"/>
        </w:rPr>
        <w:t xml:space="preserve"> more </w:t>
      </w:r>
      <w:r w:rsidRPr="00B2285C">
        <w:rPr>
          <w:rStyle w:val="Emphasis"/>
        </w:rPr>
        <w:t xml:space="preserve">violent </w:t>
      </w:r>
      <w:r w:rsidRPr="005E2087">
        <w:rPr>
          <w:rStyle w:val="Emphasis"/>
          <w:highlight w:val="cyan"/>
        </w:rPr>
        <w:t>conflict</w:t>
      </w:r>
      <w:r w:rsidRPr="00B2285C">
        <w:rPr>
          <w:rStyle w:val="StyleUnderline"/>
        </w:rPr>
        <w:t xml:space="preserve"> than countries with less economic inequality</w:t>
      </w:r>
      <w:r w:rsidRPr="00B2285C">
        <w:rPr>
          <w:sz w:val="16"/>
        </w:rPr>
        <w:t xml:space="preserve">. In contrast, inequalities between groups defined by religion, ethnicity, or regional identities are linked to a significantly higher risk of armed conflict. The good news is that while income inequality between individuals is increasing, </w:t>
      </w:r>
      <w:r w:rsidRPr="005E2087">
        <w:rPr>
          <w:rStyle w:val="Emphasis"/>
          <w:highlight w:val="cyan"/>
        </w:rPr>
        <w:t>identity</w:t>
      </w:r>
      <w:r w:rsidRPr="00B2285C">
        <w:rPr>
          <w:rStyle w:val="Emphasis"/>
        </w:rPr>
        <w:t xml:space="preserve"> group-</w:t>
      </w:r>
      <w:r w:rsidRPr="005E2087">
        <w:rPr>
          <w:rStyle w:val="Emphasis"/>
          <w:highlight w:val="cyan"/>
        </w:rPr>
        <w:t>based</w:t>
      </w:r>
      <w:r w:rsidRPr="005E2087">
        <w:rPr>
          <w:rStyle w:val="StyleUnderline"/>
          <w:highlight w:val="cyan"/>
        </w:rPr>
        <w:t xml:space="preserve"> inequality seems to be </w:t>
      </w:r>
      <w:r w:rsidRPr="005E2087">
        <w:rPr>
          <w:rStyle w:val="Emphasis"/>
          <w:highlight w:val="cyan"/>
        </w:rPr>
        <w:t>decreasing</w:t>
      </w:r>
      <w:r w:rsidRPr="005E2087">
        <w:rPr>
          <w:rStyle w:val="StyleUnderline"/>
          <w:highlight w:val="cyan"/>
        </w:rPr>
        <w:t xml:space="preserve">. This could lead to </w:t>
      </w:r>
      <w:r w:rsidRPr="005E2087">
        <w:rPr>
          <w:rStyle w:val="Emphasis"/>
          <w:highlight w:val="cyan"/>
        </w:rPr>
        <w:t>less conflict</w:t>
      </w:r>
      <w:r w:rsidRPr="00B2285C">
        <w:rPr>
          <w:rStyle w:val="StyleUnderline"/>
        </w:rPr>
        <w:t xml:space="preserve"> in the future.</w:t>
      </w:r>
      <w:r w:rsidRPr="00B2285C">
        <w:rPr>
          <w:sz w:val="16"/>
        </w:rPr>
        <w:t xml:space="preserve"> </w:t>
      </w:r>
    </w:p>
    <w:p w14:paraId="6DF28B9C" w14:textId="77777777" w:rsidR="000F26AC" w:rsidRPr="00B2285C" w:rsidRDefault="000F26AC" w:rsidP="000F26AC">
      <w:pPr>
        <w:rPr>
          <w:sz w:val="16"/>
        </w:rPr>
      </w:pPr>
      <w:r w:rsidRPr="00B2285C">
        <w:rPr>
          <w:sz w:val="16"/>
        </w:rPr>
        <w:t>There has never been more inequality</w:t>
      </w:r>
    </w:p>
    <w:p w14:paraId="0CE2C19B" w14:textId="77777777" w:rsidR="000F26AC" w:rsidRPr="00B2285C" w:rsidRDefault="000F26AC" w:rsidP="000F26AC">
      <w:pPr>
        <w:rPr>
          <w:sz w:val="16"/>
        </w:rPr>
      </w:pPr>
      <w:r w:rsidRPr="00B2285C">
        <w:rPr>
          <w:sz w:val="16"/>
        </w:rPr>
        <w:t>When we talk about inequality, we generally focus on differences between individuals. This is also the type of inequality that has been the starting point for most existing research on this topic. The well-known Gini index is exactly such a measure of inequality between individuals.</w:t>
      </w:r>
    </w:p>
    <w:p w14:paraId="722A1A5E" w14:textId="77777777" w:rsidR="000F26AC" w:rsidRPr="00B2285C" w:rsidRDefault="000F26AC" w:rsidP="000F26AC">
      <w:pPr>
        <w:rPr>
          <w:sz w:val="16"/>
        </w:rPr>
      </w:pPr>
      <w:r w:rsidRPr="00B2285C">
        <w:rPr>
          <w:sz w:val="16"/>
        </w:rPr>
        <w:t xml:space="preserve">We have collated the best available data from a number of countries in order to measure levels of income inequality between individuals. This provides us with sound data that is comparable across countries and goes back all the way to the 1960s. Not surprisingly, we find that during the period for which we have data, the world has never experienced greater economic inequality than it does today (see figure 1). </w:t>
      </w:r>
    </w:p>
    <w:p w14:paraId="544277CA" w14:textId="77777777" w:rsidR="000F26AC" w:rsidRDefault="000F26AC" w:rsidP="000F26AC">
      <w:r w:rsidRPr="00133263">
        <w:rPr>
          <w:sz w:val="16"/>
        </w:rPr>
        <w:t xml:space="preserve">Increasing </w:t>
      </w:r>
      <w:r w:rsidRPr="00B2285C">
        <w:rPr>
          <w:rStyle w:val="Emphasis"/>
        </w:rPr>
        <w:t xml:space="preserve">economic </w:t>
      </w:r>
      <w:r w:rsidRPr="005E2087">
        <w:rPr>
          <w:rStyle w:val="Emphasis"/>
          <w:highlight w:val="cyan"/>
        </w:rPr>
        <w:t>inequality</w:t>
      </w:r>
      <w:r w:rsidRPr="00133263">
        <w:rPr>
          <w:sz w:val="16"/>
        </w:rPr>
        <w:t xml:space="preserve"> is worrying for a number of reasons, but it </w:t>
      </w:r>
      <w:r w:rsidRPr="005E2087">
        <w:rPr>
          <w:rStyle w:val="StyleUnderline"/>
          <w:highlight w:val="cyan"/>
        </w:rPr>
        <w:t xml:space="preserve">is </w:t>
      </w:r>
      <w:r w:rsidRPr="005E2087">
        <w:rPr>
          <w:rStyle w:val="Emphasis"/>
          <w:highlight w:val="cyan"/>
        </w:rPr>
        <w:t>not</w:t>
      </w:r>
      <w:r w:rsidRPr="005E2087">
        <w:rPr>
          <w:rStyle w:val="StyleUnderline"/>
          <w:highlight w:val="cyan"/>
        </w:rPr>
        <w:t xml:space="preserve"> a</w:t>
      </w:r>
      <w:r w:rsidRPr="00133263">
        <w:rPr>
          <w:rStyle w:val="StyleUnderline"/>
        </w:rPr>
        <w:t xml:space="preserve">n </w:t>
      </w:r>
      <w:r w:rsidRPr="00133263">
        <w:rPr>
          <w:rStyle w:val="Emphasis"/>
        </w:rPr>
        <w:t xml:space="preserve">important </w:t>
      </w:r>
      <w:r w:rsidRPr="005E2087">
        <w:rPr>
          <w:rStyle w:val="Emphasis"/>
          <w:highlight w:val="cyan"/>
        </w:rPr>
        <w:t>cause</w:t>
      </w:r>
      <w:r w:rsidRPr="005E2087">
        <w:rPr>
          <w:rStyle w:val="StyleUnderline"/>
          <w:highlight w:val="cyan"/>
        </w:rPr>
        <w:t xml:space="preserve"> of </w:t>
      </w:r>
      <w:r w:rsidRPr="00133263">
        <w:rPr>
          <w:rStyle w:val="Emphasis"/>
        </w:rPr>
        <w:t xml:space="preserve">armed </w:t>
      </w:r>
      <w:r w:rsidRPr="005E2087">
        <w:rPr>
          <w:rStyle w:val="Emphasis"/>
          <w:highlight w:val="cyan"/>
        </w:rPr>
        <w:t>conflict</w:t>
      </w:r>
      <w:r w:rsidRPr="00B2285C">
        <w:rPr>
          <w:rStyle w:val="StyleUnderline"/>
        </w:rPr>
        <w:t xml:space="preserve">. This is </w:t>
      </w:r>
      <w:r w:rsidRPr="005E2087">
        <w:rPr>
          <w:rStyle w:val="StyleUnderline"/>
          <w:highlight w:val="cyan"/>
        </w:rPr>
        <w:t>because</w:t>
      </w:r>
      <w:r w:rsidRPr="00B2285C">
        <w:rPr>
          <w:rStyle w:val="StyleUnderline"/>
        </w:rPr>
        <w:t xml:space="preserve"> armed</w:t>
      </w:r>
      <w:r w:rsidRPr="00133263">
        <w:rPr>
          <w:rStyle w:val="StyleUnderline"/>
        </w:rPr>
        <w:t xml:space="preserve"> </w:t>
      </w:r>
      <w:r w:rsidRPr="005E2087">
        <w:rPr>
          <w:rStyle w:val="StyleUnderline"/>
          <w:highlight w:val="cyan"/>
        </w:rPr>
        <w:t xml:space="preserve">conflict is </w:t>
      </w:r>
      <w:r w:rsidRPr="005E2087">
        <w:rPr>
          <w:rStyle w:val="Emphasis"/>
          <w:highlight w:val="cyan"/>
        </w:rPr>
        <w:t>not</w:t>
      </w:r>
      <w:r w:rsidRPr="005E2087">
        <w:rPr>
          <w:rStyle w:val="StyleUnderline"/>
          <w:highlight w:val="cyan"/>
        </w:rPr>
        <w:t xml:space="preserve"> an individual activity</w:t>
      </w:r>
      <w:r w:rsidRPr="00133263">
        <w:rPr>
          <w:rStyle w:val="StyleUnderline"/>
        </w:rPr>
        <w:t xml:space="preserve">. Violent political conflicts are fought between </w:t>
      </w:r>
      <w:r w:rsidRPr="00133263">
        <w:rPr>
          <w:rStyle w:val="Emphasis"/>
        </w:rPr>
        <w:t>groups</w:t>
      </w:r>
      <w:r w:rsidRPr="00133263">
        <w:rPr>
          <w:sz w:val="16"/>
        </w:rPr>
        <w:t xml:space="preserve">—either between an organized group and the state, or between organized identity groups. </w:t>
      </w:r>
      <w:r w:rsidRPr="00133263">
        <w:rPr>
          <w:rStyle w:val="StyleUnderline"/>
        </w:rPr>
        <w:t xml:space="preserve">Economic </w:t>
      </w:r>
      <w:r w:rsidRPr="005E2087">
        <w:rPr>
          <w:rStyle w:val="StyleUnderline"/>
          <w:highlight w:val="cyan"/>
        </w:rPr>
        <w:t>inequality</w:t>
      </w:r>
      <w:r w:rsidRPr="00133263">
        <w:rPr>
          <w:sz w:val="16"/>
        </w:rPr>
        <w:t xml:space="preserve"> in itself </w:t>
      </w:r>
      <w:r w:rsidRPr="005E2087">
        <w:rPr>
          <w:rStyle w:val="StyleUnderline"/>
          <w:highlight w:val="cyan"/>
        </w:rPr>
        <w:t xml:space="preserve">is </w:t>
      </w:r>
      <w:r w:rsidRPr="005E2087">
        <w:rPr>
          <w:rStyle w:val="Emphasis"/>
          <w:highlight w:val="cyan"/>
        </w:rPr>
        <w:t>not</w:t>
      </w:r>
      <w:r w:rsidRPr="005E2087">
        <w:rPr>
          <w:rStyle w:val="StyleUnderline"/>
          <w:highlight w:val="cyan"/>
        </w:rPr>
        <w:t xml:space="preserve"> a strong enough</w:t>
      </w:r>
      <w:r w:rsidRPr="00133263">
        <w:rPr>
          <w:rStyle w:val="StyleUnderline"/>
        </w:rPr>
        <w:t xml:space="preserve"> </w:t>
      </w:r>
      <w:r w:rsidRPr="00133263">
        <w:rPr>
          <w:rStyle w:val="Emphasis"/>
        </w:rPr>
        <w:t>unifying factor</w:t>
      </w:r>
      <w:r w:rsidRPr="00133263">
        <w:rPr>
          <w:rStyle w:val="StyleUnderline"/>
        </w:rPr>
        <w:t xml:space="preserve"> </w:t>
      </w:r>
      <w:r w:rsidRPr="005E2087">
        <w:rPr>
          <w:rStyle w:val="StyleUnderline"/>
          <w:highlight w:val="cyan"/>
        </w:rPr>
        <w:t xml:space="preserve">to bring together groups </w:t>
      </w:r>
      <w:r w:rsidRPr="005E2087">
        <w:rPr>
          <w:rStyle w:val="Emphasis"/>
          <w:highlight w:val="cyan"/>
        </w:rPr>
        <w:t>large enough</w:t>
      </w:r>
      <w:r w:rsidRPr="005E2087">
        <w:rPr>
          <w:rStyle w:val="StyleUnderline"/>
          <w:highlight w:val="cyan"/>
        </w:rPr>
        <w:t xml:space="preserve"> to </w:t>
      </w:r>
      <w:r w:rsidRPr="005E2087">
        <w:rPr>
          <w:rStyle w:val="Emphasis"/>
          <w:highlight w:val="cyan"/>
        </w:rPr>
        <w:t>rebel</w:t>
      </w:r>
      <w:r w:rsidRPr="00B2285C">
        <w:rPr>
          <w:rStyle w:val="StyleUnderline"/>
        </w:rPr>
        <w:t xml:space="preserve"> against the </w:t>
      </w:r>
      <w:r w:rsidRPr="00B2285C">
        <w:rPr>
          <w:rStyle w:val="Emphasis"/>
        </w:rPr>
        <w:t>state</w:t>
      </w:r>
      <w:r w:rsidRPr="00133263">
        <w:rPr>
          <w:sz w:val="16"/>
        </w:rPr>
        <w:t>.</w:t>
      </w:r>
      <w:r>
        <w:t xml:space="preserve"> </w:t>
      </w:r>
    </w:p>
    <w:p w14:paraId="14FA72F3" w14:textId="77777777" w:rsidR="000F26AC" w:rsidRPr="00B26418" w:rsidRDefault="000F26AC" w:rsidP="000F26AC">
      <w:pPr>
        <w:rPr>
          <w:sz w:val="16"/>
        </w:rPr>
      </w:pPr>
    </w:p>
    <w:p w14:paraId="7352FF01" w14:textId="77777777" w:rsidR="000F26AC" w:rsidRPr="00B26418" w:rsidRDefault="000F26AC" w:rsidP="000F26AC">
      <w:pPr>
        <w:pStyle w:val="Heading4"/>
      </w:pPr>
      <w:r w:rsidRPr="00B26418">
        <w:t xml:space="preserve">No </w:t>
      </w:r>
      <w:r w:rsidRPr="00B26418">
        <w:rPr>
          <w:u w:val="single"/>
        </w:rPr>
        <w:t>social collapse</w:t>
      </w:r>
      <w:r w:rsidRPr="00B26418">
        <w:t xml:space="preserve"> nor </w:t>
      </w:r>
      <w:r>
        <w:rPr>
          <w:u w:val="single"/>
        </w:rPr>
        <w:t>laundry lists</w:t>
      </w:r>
      <w:r w:rsidRPr="00B26418">
        <w:t xml:space="preserve">---state capacity checks. </w:t>
      </w:r>
    </w:p>
    <w:p w14:paraId="520DBEED" w14:textId="77777777" w:rsidR="000F26AC" w:rsidRPr="00B26418" w:rsidRDefault="000F26AC" w:rsidP="000F26AC">
      <w:r w:rsidRPr="00B26418">
        <w:rPr>
          <w:rStyle w:val="Style13ptBold"/>
        </w:rPr>
        <w:t xml:space="preserve">Hanania ’20 </w:t>
      </w:r>
      <w:r w:rsidRPr="00B26418">
        <w:t>[Richard; October 29; Research Fellow at Defense Priorities, and a Postdoctoral Research Fellow at the Saltzman Institute of War and Peace Studies at Columbia University; Washington Post, “Americans hate each other. But we aren’t headed for civil war,” https://www.washingtonpost.com/outlook/civil-war-united-states-unlikely-violence/2020/10/29/3a143936-0f0f-11eb-8074-0e943a91bf08_story.html]</w:t>
      </w:r>
    </w:p>
    <w:p w14:paraId="746263C9" w14:textId="77777777" w:rsidR="000F26AC" w:rsidRPr="00B26418" w:rsidRDefault="000F26AC" w:rsidP="000F26AC">
      <w:pPr>
        <w:rPr>
          <w:sz w:val="16"/>
        </w:rPr>
      </w:pPr>
      <w:r w:rsidRPr="00B26418">
        <w:rPr>
          <w:rStyle w:val="Emphasis"/>
          <w:highlight w:val="yellow"/>
        </w:rPr>
        <w:t>Despite</w:t>
      </w:r>
      <w:r w:rsidRPr="00B26418">
        <w:rPr>
          <w:rStyle w:val="StyleUnderline"/>
        </w:rPr>
        <w:t xml:space="preserve"> its </w:t>
      </w:r>
      <w:r w:rsidRPr="00B26418">
        <w:rPr>
          <w:rStyle w:val="StyleUnderline"/>
          <w:highlight w:val="yellow"/>
        </w:rPr>
        <w:t>appeal, this</w:t>
      </w:r>
      <w:r w:rsidRPr="00B26418">
        <w:rPr>
          <w:rStyle w:val="StyleUnderline"/>
        </w:rPr>
        <w:t xml:space="preserve"> view </w:t>
      </w:r>
      <w:r w:rsidRPr="00B26418">
        <w:rPr>
          <w:rStyle w:val="StyleUnderline"/>
          <w:highlight w:val="yellow"/>
        </w:rPr>
        <w:t>betrays</w:t>
      </w:r>
      <w:r w:rsidRPr="00B26418">
        <w:rPr>
          <w:rStyle w:val="StyleUnderline"/>
        </w:rPr>
        <w:t xml:space="preserve"> a </w:t>
      </w:r>
      <w:r w:rsidRPr="00B26418">
        <w:rPr>
          <w:rStyle w:val="Emphasis"/>
        </w:rPr>
        <w:t xml:space="preserve">fundamental </w:t>
      </w:r>
      <w:r w:rsidRPr="00B26418">
        <w:rPr>
          <w:rStyle w:val="Emphasis"/>
          <w:highlight w:val="yellow"/>
        </w:rPr>
        <w:t>misunderstanding</w:t>
      </w:r>
      <w:r w:rsidRPr="00B26418">
        <w:rPr>
          <w:rStyle w:val="StyleUnderline"/>
          <w:highlight w:val="yellow"/>
        </w:rPr>
        <w:t xml:space="preserve"> of</w:t>
      </w:r>
      <w:r w:rsidRPr="00B26418">
        <w:rPr>
          <w:rStyle w:val="StyleUnderline"/>
        </w:rPr>
        <w:t xml:space="preserve"> political </w:t>
      </w:r>
      <w:r w:rsidRPr="00B26418">
        <w:rPr>
          <w:rStyle w:val="StyleUnderline"/>
          <w:highlight w:val="yellow"/>
        </w:rPr>
        <w:t>violence</w:t>
      </w:r>
      <w:r w:rsidRPr="00B26418">
        <w:rPr>
          <w:rStyle w:val="StyleUnderline"/>
        </w:rPr>
        <w:t xml:space="preserve">. </w:t>
      </w:r>
      <w:r w:rsidRPr="00B26418">
        <w:rPr>
          <w:rStyle w:val="Emphasis"/>
        </w:rPr>
        <w:t>Historically</w:t>
      </w:r>
      <w:r w:rsidRPr="00B26418">
        <w:rPr>
          <w:rStyle w:val="StyleUnderline"/>
        </w:rPr>
        <w:t xml:space="preserve">, the </w:t>
      </w:r>
      <w:r w:rsidRPr="00B26418">
        <w:rPr>
          <w:rStyle w:val="Emphasis"/>
        </w:rPr>
        <w:t>academic lit</w:t>
      </w:r>
      <w:r w:rsidRPr="00B26418">
        <w:rPr>
          <w:rStyle w:val="StyleUnderline"/>
        </w:rPr>
        <w:t>erature on the causes of civil war was divided</w:t>
      </w:r>
      <w:r w:rsidRPr="00B26418">
        <w:rPr>
          <w:sz w:val="16"/>
        </w:rPr>
        <w:t xml:space="preserve"> into two categories: Some scholars viewed such conflicts as a predictable outcome whenever there were deep grievances within national populations, while others stressed the importance of citizens having an opportunity to act on those resentments. Much of the discussion about violence in the United States today centers, implicitly, on the grievance model, holding that if we know how much different tribes of Americans hate each other, we can predict the likelihood of fighting in the streets.</w:t>
      </w:r>
    </w:p>
    <w:p w14:paraId="7D9B001D" w14:textId="77777777" w:rsidR="000F26AC" w:rsidRPr="00B26418" w:rsidRDefault="000F26AC" w:rsidP="000F26AC">
      <w:pPr>
        <w:rPr>
          <w:sz w:val="16"/>
        </w:rPr>
      </w:pPr>
      <w:r w:rsidRPr="00B26418">
        <w:rPr>
          <w:sz w:val="16"/>
        </w:rPr>
        <w:t xml:space="preserve">But scholars now prefer the opportunity model, </w:t>
      </w:r>
      <w:r w:rsidRPr="00B26418">
        <w:rPr>
          <w:rStyle w:val="StyleUnderline"/>
          <w:highlight w:val="yellow"/>
        </w:rPr>
        <w:t xml:space="preserve">thanks to </w:t>
      </w:r>
      <w:r w:rsidRPr="00B26418">
        <w:rPr>
          <w:rStyle w:val="Emphasis"/>
          <w:highlight w:val="yellow"/>
        </w:rPr>
        <w:t>large</w:t>
      </w:r>
      <w:r w:rsidRPr="00B26418">
        <w:rPr>
          <w:rStyle w:val="Emphasis"/>
        </w:rPr>
        <w:t xml:space="preserve">-scale </w:t>
      </w:r>
      <w:r w:rsidRPr="00B26418">
        <w:rPr>
          <w:rStyle w:val="Emphasis"/>
          <w:highlight w:val="yellow"/>
        </w:rPr>
        <w:t>studies</w:t>
      </w:r>
      <w:r w:rsidRPr="00B26418">
        <w:rPr>
          <w:rStyle w:val="StyleUnderline"/>
        </w:rPr>
        <w:t xml:space="preserve"> that examine political violence worldwide </w:t>
      </w:r>
      <w:r w:rsidRPr="00B26418">
        <w:rPr>
          <w:rStyle w:val="StyleUnderline"/>
          <w:highlight w:val="yellow"/>
        </w:rPr>
        <w:t>with </w:t>
      </w:r>
      <w:r w:rsidRPr="00B26418">
        <w:rPr>
          <w:rStyle w:val="Emphasis"/>
          <w:highlight w:val="yellow"/>
        </w:rPr>
        <w:t>cutting-edge</w:t>
      </w:r>
      <w:r w:rsidRPr="00B26418">
        <w:rPr>
          <w:rStyle w:val="StyleUnderline"/>
          <w:highlight w:val="yellow"/>
        </w:rPr>
        <w:t xml:space="preserve"> </w:t>
      </w:r>
      <w:r w:rsidRPr="00B26418">
        <w:rPr>
          <w:rStyle w:val="Emphasis"/>
          <w:highlight w:val="yellow"/>
        </w:rPr>
        <w:t>stat</w:t>
      </w:r>
      <w:r w:rsidRPr="00B26418">
        <w:rPr>
          <w:rStyle w:val="StyleUnderline"/>
        </w:rPr>
        <w:t>istical method</w:t>
      </w:r>
      <w:r w:rsidRPr="00B26418">
        <w:rPr>
          <w:rStyle w:val="Emphasis"/>
          <w:highlight w:val="yellow"/>
        </w:rPr>
        <w:t>s</w:t>
      </w:r>
      <w:r w:rsidRPr="00B26418">
        <w:rPr>
          <w:rStyle w:val="StyleUnderline"/>
        </w:rPr>
        <w:t xml:space="preserve">. Grievances and </w:t>
      </w:r>
      <w:r w:rsidRPr="00B26418">
        <w:rPr>
          <w:rStyle w:val="Emphasis"/>
        </w:rPr>
        <w:t xml:space="preserve">societal </w:t>
      </w:r>
      <w:r w:rsidRPr="00B26418">
        <w:rPr>
          <w:rStyle w:val="Emphasis"/>
          <w:highlight w:val="yellow"/>
        </w:rPr>
        <w:t>cleavages</w:t>
      </w:r>
      <w:r w:rsidRPr="00B26418">
        <w:rPr>
          <w:rStyle w:val="StyleUnderline"/>
          <w:highlight w:val="yellow"/>
        </w:rPr>
        <w:t xml:space="preserve"> exist </w:t>
      </w:r>
      <w:r w:rsidRPr="00B26418">
        <w:rPr>
          <w:rStyle w:val="Emphasis"/>
          <w:highlight w:val="yellow"/>
        </w:rPr>
        <w:t>everywhere</w:t>
      </w:r>
      <w:r w:rsidRPr="00B26418">
        <w:rPr>
          <w:rStyle w:val="StyleUnderline"/>
        </w:rPr>
        <w:t xml:space="preserve">, waiting to be exploited. </w:t>
      </w:r>
      <w:r w:rsidRPr="00B26418">
        <w:rPr>
          <w:rStyle w:val="StyleUnderline"/>
          <w:highlight w:val="yellow"/>
        </w:rPr>
        <w:t xml:space="preserve">What </w:t>
      </w:r>
      <w:r w:rsidRPr="00B26418">
        <w:rPr>
          <w:rStyle w:val="Emphasis"/>
          <w:highlight w:val="yellow"/>
        </w:rPr>
        <w:t>distinguishes</w:t>
      </w:r>
      <w:r w:rsidRPr="00B26418">
        <w:rPr>
          <w:rStyle w:val="StyleUnderline"/>
        </w:rPr>
        <w:t xml:space="preserve"> the countries that descend into civil </w:t>
      </w:r>
      <w:r w:rsidRPr="00B26418">
        <w:rPr>
          <w:rStyle w:val="StyleUnderline"/>
          <w:highlight w:val="yellow"/>
        </w:rPr>
        <w:t>war</w:t>
      </w:r>
      <w:r w:rsidRPr="00B26418">
        <w:rPr>
          <w:sz w:val="16"/>
        </w:rPr>
        <w:t xml:space="preserve"> from those that do not </w:t>
      </w:r>
      <w:r w:rsidRPr="00B26418">
        <w:rPr>
          <w:rStyle w:val="StyleUnderline"/>
          <w:highlight w:val="yellow"/>
        </w:rPr>
        <w:t xml:space="preserve">is the </w:t>
      </w:r>
      <w:r w:rsidRPr="00B26418">
        <w:rPr>
          <w:rStyle w:val="Emphasis"/>
          <w:highlight w:val="yellow"/>
        </w:rPr>
        <w:t>lack of</w:t>
      </w:r>
      <w:r w:rsidRPr="00B26418">
        <w:rPr>
          <w:rStyle w:val="Emphasis"/>
        </w:rPr>
        <w:t xml:space="preserve"> state </w:t>
      </w:r>
      <w:r w:rsidRPr="00B26418">
        <w:rPr>
          <w:rStyle w:val="Emphasis"/>
          <w:highlight w:val="yellow"/>
        </w:rPr>
        <w:t>capacity</w:t>
      </w:r>
      <w:r w:rsidRPr="00B26418">
        <w:rPr>
          <w:sz w:val="16"/>
        </w:rPr>
        <w:t xml:space="preserve"> to put down rebellion — for reasons rooted in politics, economics or geography.</w:t>
      </w:r>
    </w:p>
    <w:p w14:paraId="3E606088" w14:textId="77777777" w:rsidR="000F26AC" w:rsidRPr="00B26418" w:rsidRDefault="000F26AC" w:rsidP="000F26AC">
      <w:pPr>
        <w:rPr>
          <w:sz w:val="16"/>
        </w:rPr>
      </w:pPr>
      <w:r w:rsidRPr="00B26418">
        <w:rPr>
          <w:sz w:val="16"/>
        </w:rPr>
        <w:t xml:space="preserve">You might expect, for instance, states that lack democracy, that have diverse populations or that discriminate against minorities would be at the highest risk of internal conflict, because such conditions foment bitter grievances. But in fact, those qualities are at </w:t>
      </w:r>
      <w:r w:rsidRPr="00B26418">
        <w:rPr>
          <w:sz w:val="16"/>
        </w:rPr>
        <w:lastRenderedPageBreak/>
        <w:t>most loosely correlated with civil war, as scholars like the Stanford University political scientists James Fearon and David Laitin and the University of California at San Diego’s Barbara F. Walter have shown.</w:t>
      </w:r>
    </w:p>
    <w:p w14:paraId="12640EF6" w14:textId="77777777" w:rsidR="000F26AC" w:rsidRPr="00B26418" w:rsidRDefault="000F26AC" w:rsidP="000F26AC">
      <w:pPr>
        <w:rPr>
          <w:sz w:val="16"/>
        </w:rPr>
      </w:pPr>
      <w:r w:rsidRPr="00B26418">
        <w:rPr>
          <w:rStyle w:val="StyleUnderline"/>
        </w:rPr>
        <w:t xml:space="preserve">Rather, civil wars happen where the </w:t>
      </w:r>
      <w:r w:rsidRPr="00B26418">
        <w:rPr>
          <w:rStyle w:val="Emphasis"/>
        </w:rPr>
        <w:t>state is weak</w:t>
      </w:r>
      <w:r w:rsidRPr="00B26418">
        <w:rPr>
          <w:rStyle w:val="StyleUnderline"/>
        </w:rPr>
        <w:t xml:space="preserve">. Lower levels of </w:t>
      </w:r>
      <w:r w:rsidRPr="00B26418">
        <w:rPr>
          <w:rStyle w:val="Emphasis"/>
        </w:rPr>
        <w:t>wealth</w:t>
      </w:r>
      <w:r w:rsidRPr="00B26418">
        <w:rPr>
          <w:rStyle w:val="StyleUnderline"/>
        </w:rPr>
        <w:t xml:space="preserve"> predict civil war</w:t>
      </w:r>
      <w:r w:rsidRPr="00B26418">
        <w:rPr>
          <w:sz w:val="16"/>
        </w:rPr>
        <w:t>, because poor countries lack the law enforcement and military capability to put down armed rebellions. That helps to explain recent conflicts in such varied countries as Yemen and Congo. Power vacuums, as occurred during and after decolonization, after American regime-change wars and after the collapse of the Soviet Union, create uncertainty about who is in charge and can inspire those who seek power to take up arms. There are other factors, too: States that are rich in oil see more civil war because the potential payoffs of a successful rebellion are higher — but this applies only up to a certain level of income, after which point the government is often able to buy off or destroy any potential challengers.</w:t>
      </w:r>
    </w:p>
    <w:p w14:paraId="239EA6C5" w14:textId="77777777" w:rsidR="000F26AC" w:rsidRPr="00B26418" w:rsidRDefault="000F26AC" w:rsidP="000F26AC">
      <w:pPr>
        <w:rPr>
          <w:sz w:val="16"/>
        </w:rPr>
      </w:pPr>
      <w:r w:rsidRPr="00B26418">
        <w:rPr>
          <w:sz w:val="16"/>
        </w:rPr>
        <w:t>The Balkans offer a ready example of how grievance based on ethnic tension must be intertwined with the collapse of order for groups to take up arms against one another. While various ethnolinguistic communities there long eyed each other with suspicion, going back to the days of the Ottoman and Austro-Hungarian empires, those tensions did not lead to violence for most of the region’s history, including during the nearly half-century of communist rule. But when the Soviet empire fell and communist governments were discredited, parts of Yugoslavia began to declare independence. Serbs, Bosnians, Croats and Albanians, incited by political opportunists and demagogues, fought wars against one another for a decade, drawing in the international community, until sovereign states emerged with new, widely accepted borders.</w:t>
      </w:r>
    </w:p>
    <w:p w14:paraId="18709E46" w14:textId="77777777" w:rsidR="000F26AC" w:rsidRPr="00B26418" w:rsidRDefault="000F26AC" w:rsidP="000F26AC">
      <w:pPr>
        <w:rPr>
          <w:sz w:val="16"/>
        </w:rPr>
      </w:pPr>
      <w:r w:rsidRPr="00B26418">
        <w:rPr>
          <w:sz w:val="16"/>
        </w:rPr>
        <w:t xml:space="preserve">In one influential 2006 study representative of the new school of thought — one that examined 172 countries from 1945 to 2000 — the political scientists Havard Hegre, of the Center for the Study of Civil War, and Nicholas Sambanis, of Yale University, used advanced statistical tools to determine which of 88 factors most consistently predicted civil war. </w:t>
      </w:r>
      <w:r w:rsidRPr="00B26418">
        <w:rPr>
          <w:rStyle w:val="Emphasis"/>
          <w:highlight w:val="yellow"/>
        </w:rPr>
        <w:t>Grievance</w:t>
      </w:r>
      <w:r w:rsidRPr="00B26418">
        <w:rPr>
          <w:rStyle w:val="Emphasis"/>
        </w:rPr>
        <w:t>-based</w:t>
      </w:r>
      <w:r w:rsidRPr="00B26418">
        <w:rPr>
          <w:rStyle w:val="StyleUnderline"/>
        </w:rPr>
        <w:t xml:space="preserve"> measures</w:t>
      </w:r>
      <w:r w:rsidRPr="00B26418">
        <w:rPr>
          <w:sz w:val="16"/>
        </w:rPr>
        <w:t xml:space="preserve"> like authoritarian government and ethnolinguistic diversity </w:t>
      </w:r>
      <w:r w:rsidRPr="00B26418">
        <w:rPr>
          <w:rStyle w:val="StyleUnderline"/>
        </w:rPr>
        <w:t xml:space="preserve">ranked low or </w:t>
      </w:r>
      <w:r w:rsidRPr="00B26418">
        <w:rPr>
          <w:rStyle w:val="StyleUnderline"/>
          <w:highlight w:val="yellow"/>
        </w:rPr>
        <w:t xml:space="preserve">had </w:t>
      </w:r>
      <w:r w:rsidRPr="00B26418">
        <w:rPr>
          <w:rStyle w:val="Emphasis"/>
          <w:highlight w:val="yellow"/>
        </w:rPr>
        <w:t>no</w:t>
      </w:r>
      <w:r w:rsidRPr="00B26418">
        <w:rPr>
          <w:rStyle w:val="Emphasis"/>
        </w:rPr>
        <w:t xml:space="preserve"> discernible </w:t>
      </w:r>
      <w:r w:rsidRPr="00B26418">
        <w:rPr>
          <w:rStyle w:val="Emphasis"/>
          <w:highlight w:val="yellow"/>
        </w:rPr>
        <w:t>effect</w:t>
      </w:r>
      <w:r w:rsidRPr="00B26418">
        <w:rPr>
          <w:sz w:val="16"/>
        </w:rPr>
        <w:t xml:space="preserve"> (although the latter did predict internal conflict when the analysis included the lowest level of conflict measured, defined as 25 or more deaths in a year). In contrast, Hegre and Sambanis found that measures of opportunity like a small military establishment and rough terrain — which offers a base from which rebels can strike — had a much stronger and more consistent effect.</w:t>
      </w:r>
    </w:p>
    <w:p w14:paraId="33749A94" w14:textId="77777777" w:rsidR="000F26AC" w:rsidRPr="00B26418" w:rsidRDefault="000F26AC" w:rsidP="000F26AC">
      <w:pPr>
        <w:rPr>
          <w:sz w:val="16"/>
        </w:rPr>
      </w:pPr>
      <w:r w:rsidRPr="00B26418">
        <w:rPr>
          <w:sz w:val="16"/>
        </w:rPr>
        <w:t>Geography is a surprisingly potent variable in predicting civil war — and can confound even moderately strong states. During such conflicts, governments usually control the cities, and rebels form bases in relatively inaccessible regions like mountains, forests and swamps. Countries that have had problems with mountain-based minorities include Russia, which has confronted rebels in Chechnya, and Turkey, which is still fighting Kurds in the southeast of the country. (Until the 1990s, the Turkish government even referred to Kurds as “Mountain Turks,” denying their identity while acknowledging the geographical nature of the problem.)  </w:t>
      </w:r>
    </w:p>
    <w:p w14:paraId="1B5AED9E" w14:textId="77777777" w:rsidR="000F26AC" w:rsidRPr="00B26418" w:rsidRDefault="000F26AC" w:rsidP="000F26AC">
      <w:pPr>
        <w:rPr>
          <w:sz w:val="16"/>
        </w:rPr>
      </w:pPr>
      <w:r w:rsidRPr="00B26418">
        <w:rPr>
          <w:sz w:val="16"/>
        </w:rPr>
        <w:t>Even with the most difficult geographic conditions, however, wealth and government power tend to erase opportunities for rebellion. Consider that in 1948 and 1949, South Korea faced a communist-led uprising on Jeju Island — which lies in the Korea Strait, about 60 miles from the mainland — in a conflict that cost as many as 30,000 lives, mostly civilian. A poor, newly independent South Korea had difficulty bringing that island under control and relied on brutal tactics to do so, including summary executions. But now that South Korea has joined the club of modern, industrialized states with advanced militaries, the idea of a region like Jeju rebelling has become unthinkable.</w:t>
      </w:r>
    </w:p>
    <w:p w14:paraId="0A5A95AD" w14:textId="77777777" w:rsidR="000F26AC" w:rsidRPr="00B26418" w:rsidRDefault="000F26AC" w:rsidP="000F26AC">
      <w:pPr>
        <w:rPr>
          <w:sz w:val="16"/>
        </w:rPr>
      </w:pPr>
      <w:r w:rsidRPr="00B26418">
        <w:rPr>
          <w:rStyle w:val="Emphasis"/>
          <w:highlight w:val="yellow"/>
        </w:rPr>
        <w:t>Wealth</w:t>
      </w:r>
      <w:r w:rsidRPr="00B26418">
        <w:rPr>
          <w:rStyle w:val="StyleUnderline"/>
          <w:highlight w:val="yellow"/>
        </w:rPr>
        <w:t xml:space="preserve"> and</w:t>
      </w:r>
      <w:r w:rsidRPr="00B26418">
        <w:rPr>
          <w:rStyle w:val="StyleUnderline"/>
        </w:rPr>
        <w:t xml:space="preserve"> </w:t>
      </w:r>
      <w:r w:rsidRPr="00B26418">
        <w:rPr>
          <w:rStyle w:val="Emphasis"/>
        </w:rPr>
        <w:t xml:space="preserve">military </w:t>
      </w:r>
      <w:r w:rsidRPr="00B26418">
        <w:rPr>
          <w:rStyle w:val="Emphasis"/>
          <w:highlight w:val="yellow"/>
        </w:rPr>
        <w:t>power</w:t>
      </w:r>
      <w:r w:rsidRPr="00B26418">
        <w:rPr>
          <w:rStyle w:val="StyleUnderline"/>
          <w:highlight w:val="yellow"/>
        </w:rPr>
        <w:t xml:space="preserve"> explain why, in the </w:t>
      </w:r>
      <w:r w:rsidRPr="00B26418">
        <w:rPr>
          <w:rStyle w:val="Emphasis"/>
          <w:highlight w:val="yellow"/>
        </w:rPr>
        <w:t>U</w:t>
      </w:r>
      <w:r w:rsidRPr="00B26418">
        <w:rPr>
          <w:rStyle w:val="StyleUnderline"/>
        </w:rPr>
        <w:t xml:space="preserve">nited </w:t>
      </w:r>
      <w:r w:rsidRPr="00B26418">
        <w:rPr>
          <w:rStyle w:val="Emphasis"/>
          <w:highlight w:val="yellow"/>
        </w:rPr>
        <w:t>S</w:t>
      </w:r>
      <w:r w:rsidRPr="00B26418">
        <w:rPr>
          <w:rStyle w:val="StyleUnderline"/>
        </w:rPr>
        <w:t xml:space="preserve">tates, </w:t>
      </w:r>
      <w:r w:rsidRPr="00B26418">
        <w:rPr>
          <w:rStyle w:val="Emphasis"/>
        </w:rPr>
        <w:t xml:space="preserve">civil </w:t>
      </w:r>
      <w:r w:rsidRPr="00B26418">
        <w:rPr>
          <w:rStyle w:val="Emphasis"/>
          <w:highlight w:val="yellow"/>
        </w:rPr>
        <w:t>war</w:t>
      </w:r>
      <w:r w:rsidRPr="00B26418">
        <w:rPr>
          <w:rStyle w:val="StyleUnderline"/>
        </w:rPr>
        <w:t xml:space="preserve"> is likely to </w:t>
      </w:r>
      <w:r w:rsidRPr="00B26418">
        <w:rPr>
          <w:rStyle w:val="StyleUnderline"/>
          <w:highlight w:val="yellow"/>
        </w:rPr>
        <w:t xml:space="preserve">remain a </w:t>
      </w:r>
      <w:r w:rsidRPr="00B26418">
        <w:rPr>
          <w:rStyle w:val="Emphasis"/>
          <w:highlight w:val="yellow"/>
        </w:rPr>
        <w:t>metaphor</w:t>
      </w:r>
      <w:r w:rsidRPr="00B26418">
        <w:rPr>
          <w:rStyle w:val="StyleUnderline"/>
          <w:highlight w:val="yellow"/>
        </w:rPr>
        <w:t>. Its</w:t>
      </w:r>
      <w:r w:rsidRPr="00B26418">
        <w:rPr>
          <w:rStyle w:val="StyleUnderline"/>
        </w:rPr>
        <w:t xml:space="preserve"> per capita </w:t>
      </w:r>
      <w:r w:rsidRPr="00B26418">
        <w:rPr>
          <w:rStyle w:val="Emphasis"/>
          <w:highlight w:val="yellow"/>
        </w:rPr>
        <w:t>g</w:t>
      </w:r>
      <w:r w:rsidRPr="00B26418">
        <w:rPr>
          <w:sz w:val="16"/>
        </w:rPr>
        <w:t xml:space="preserve">ross </w:t>
      </w:r>
      <w:r w:rsidRPr="00B26418">
        <w:rPr>
          <w:rStyle w:val="Emphasis"/>
          <w:highlight w:val="yellow"/>
        </w:rPr>
        <w:t>d</w:t>
      </w:r>
      <w:r w:rsidRPr="00B26418">
        <w:rPr>
          <w:sz w:val="16"/>
        </w:rPr>
        <w:t xml:space="preserve">omestic </w:t>
      </w:r>
      <w:r w:rsidRPr="00B26418">
        <w:rPr>
          <w:rStyle w:val="Emphasis"/>
          <w:highlight w:val="yellow"/>
        </w:rPr>
        <w:t>p</w:t>
      </w:r>
      <w:r w:rsidRPr="00B26418">
        <w:rPr>
          <w:sz w:val="16"/>
        </w:rPr>
        <w:t xml:space="preserve">roduct </w:t>
      </w:r>
      <w:r w:rsidRPr="00B26418">
        <w:rPr>
          <w:rStyle w:val="StyleUnderline"/>
          <w:highlight w:val="yellow"/>
        </w:rPr>
        <w:t>is</w:t>
      </w:r>
      <w:r w:rsidRPr="00B26418">
        <w:rPr>
          <w:sz w:val="16"/>
        </w:rPr>
        <w:t xml:space="preserve"> about $62,000 a year, among </w:t>
      </w:r>
      <w:r w:rsidRPr="00B26418">
        <w:rPr>
          <w:rStyle w:val="StyleUnderline"/>
          <w:highlight w:val="yellow"/>
        </w:rPr>
        <w:t>the highest</w:t>
      </w:r>
      <w:r w:rsidRPr="00B26418">
        <w:rPr>
          <w:rStyle w:val="StyleUnderline"/>
        </w:rPr>
        <w:t xml:space="preserve"> in the world, </w:t>
      </w:r>
      <w:r w:rsidRPr="00B26418">
        <w:rPr>
          <w:rStyle w:val="StyleUnderline"/>
          <w:highlight w:val="yellow"/>
        </w:rPr>
        <w:t>and its military is</w:t>
      </w:r>
      <w:r w:rsidRPr="00B26418">
        <w:rPr>
          <w:rStyle w:val="StyleUnderline"/>
        </w:rPr>
        <w:t xml:space="preserve"> </w:t>
      </w:r>
      <w:r w:rsidRPr="00B26418">
        <w:rPr>
          <w:rStyle w:val="Emphasis"/>
        </w:rPr>
        <w:t xml:space="preserve">clearly </w:t>
      </w:r>
      <w:r w:rsidRPr="00B26418">
        <w:rPr>
          <w:rStyle w:val="Emphasis"/>
          <w:highlight w:val="yellow"/>
        </w:rPr>
        <w:t>capable</w:t>
      </w:r>
      <w:r w:rsidRPr="00B26418">
        <w:rPr>
          <w:rStyle w:val="StyleUnderline"/>
          <w:highlight w:val="yellow"/>
        </w:rPr>
        <w:t xml:space="preserve"> of </w:t>
      </w:r>
      <w:r w:rsidRPr="00B26418">
        <w:rPr>
          <w:rStyle w:val="Emphasis"/>
          <w:highlight w:val="yellow"/>
        </w:rPr>
        <w:t>wiping out</w:t>
      </w:r>
      <w:r w:rsidRPr="00B26418">
        <w:rPr>
          <w:rStyle w:val="StyleUnderline"/>
        </w:rPr>
        <w:t xml:space="preserve"> any </w:t>
      </w:r>
      <w:r w:rsidRPr="00B26418">
        <w:rPr>
          <w:rStyle w:val="StyleUnderline"/>
          <w:highlight w:val="yellow"/>
        </w:rPr>
        <w:t>challenges</w:t>
      </w:r>
      <w:r w:rsidRPr="00B26418">
        <w:rPr>
          <w:rStyle w:val="StyleUnderline"/>
        </w:rPr>
        <w:t xml:space="preserve"> to state power</w:t>
      </w:r>
      <w:r w:rsidRPr="00B26418">
        <w:rPr>
          <w:sz w:val="16"/>
        </w:rPr>
        <w:t xml:space="preserve">. (The U.S. Civil War occurred when the nation had a per capita GDP comparable to that of a developing nation today, and when military technology was limited to rifles and cannon.) </w:t>
      </w:r>
      <w:r w:rsidRPr="00B26418">
        <w:rPr>
          <w:rStyle w:val="StyleUnderline"/>
        </w:rPr>
        <w:t xml:space="preserve">The Pentagon has </w:t>
      </w:r>
      <w:r w:rsidRPr="00B26418">
        <w:rPr>
          <w:rStyle w:val="Emphasis"/>
        </w:rPr>
        <w:t>1.3 million</w:t>
      </w:r>
      <w:r w:rsidRPr="00B26418">
        <w:rPr>
          <w:rStyle w:val="StyleUnderline"/>
        </w:rPr>
        <w:t xml:space="preserve"> active-duty personnel, can </w:t>
      </w:r>
      <w:r w:rsidRPr="00B26418">
        <w:rPr>
          <w:rStyle w:val="Emphasis"/>
        </w:rPr>
        <w:t>find terrorists</w:t>
      </w:r>
      <w:r w:rsidRPr="00B26418">
        <w:rPr>
          <w:rStyle w:val="StyleUnderline"/>
        </w:rPr>
        <w:t xml:space="preserve"> on the other side of the world and wipe them out</w:t>
      </w:r>
      <w:r w:rsidRPr="00B26418">
        <w:rPr>
          <w:sz w:val="16"/>
        </w:rPr>
        <w:t xml:space="preserve"> with the push of a button, and boasts a command-and-control structure with no recent history of factionalization. There is no swamp or mountain peak that is beyond the easy reach of the U.S. military.</w:t>
      </w:r>
    </w:p>
    <w:p w14:paraId="502CC811" w14:textId="77777777" w:rsidR="000F26AC" w:rsidRPr="001F32AD" w:rsidRDefault="000F26AC" w:rsidP="000F26AC"/>
    <w:p w14:paraId="63AB5473" w14:textId="77777777" w:rsidR="000F26AC" w:rsidRDefault="000F26AC" w:rsidP="000F26AC">
      <w:pPr>
        <w:pStyle w:val="Heading4"/>
      </w:pPr>
      <w:r>
        <w:t>It’s also about Europe.</w:t>
      </w:r>
    </w:p>
    <w:p w14:paraId="3ED3B57D" w14:textId="77777777" w:rsidR="000F26AC" w:rsidRPr="00FA3756" w:rsidRDefault="000F26AC" w:rsidP="000F26AC">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5AE663F6" w14:textId="77777777" w:rsidR="000F26AC" w:rsidRPr="00FA3756" w:rsidRDefault="000F26AC" w:rsidP="000F26AC">
      <w:pPr>
        <w:rPr>
          <w:rStyle w:val="Emphasis"/>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w:t>
      </w:r>
      <w:r w:rsidRPr="0090378E">
        <w:rPr>
          <w:sz w:val="16"/>
        </w:rPr>
        <w:lastRenderedPageBreak/>
        <w:t xml:space="preserve">politically”, because </w:t>
      </w:r>
      <w:r w:rsidRPr="0011126D">
        <w:rPr>
          <w:rStyle w:val="StyleUnderline"/>
        </w:rPr>
        <w:t>“</w:t>
      </w:r>
      <w:r w:rsidRPr="00AD22C9">
        <w:rPr>
          <w:rStyle w:val="StyleUnderline"/>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w:t>
      </w:r>
      <w:r w:rsidRPr="00AD22C9">
        <w:rPr>
          <w:rStyle w:val="StyleUnderline"/>
        </w:rPr>
        <w:t xml:space="preserve">cannot be expressed through mechanisms such as </w:t>
      </w:r>
      <w:r w:rsidRPr="00AD22C9">
        <w:rPr>
          <w:rStyle w:val="Emphasis"/>
        </w:rPr>
        <w:t>demonstrations</w:t>
      </w:r>
      <w:r w:rsidRPr="00AD22C9">
        <w:rPr>
          <w:rStyle w:val="StyleUnderline"/>
        </w:rPr>
        <w:t xml:space="preserve"> or </w:t>
      </w:r>
      <w:r w:rsidRPr="00AD22C9">
        <w:rPr>
          <w:rStyle w:val="Emphasis"/>
        </w:rPr>
        <w:t>strikes</w:t>
      </w:r>
      <w:r w:rsidRPr="00AD22C9">
        <w:rPr>
          <w:rStyle w:val="StyleUnderline"/>
        </w:rPr>
        <w:t xml:space="preserve">, it </w:t>
      </w:r>
      <w:r w:rsidRPr="0090378E">
        <w:rPr>
          <w:rStyle w:val="StyleUnderline"/>
          <w:highlight w:val="cyan"/>
        </w:rPr>
        <w:t xml:space="preserve">ends up being expressed through the </w:t>
      </w:r>
      <w:r w:rsidRPr="0090378E">
        <w:rPr>
          <w:rStyle w:val="Emphasis"/>
          <w:highlight w:val="cyan"/>
        </w:rPr>
        <w:t xml:space="preserve">ballot </w:t>
      </w:r>
      <w:r w:rsidRPr="00AD22C9">
        <w:rPr>
          <w:rStyle w:val="Emphasis"/>
        </w:rPr>
        <w:t>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w:t>
      </w:r>
      <w:r w:rsidRPr="00FA3756">
        <w:rPr>
          <w:rStyle w:val="Emphasis"/>
          <w:highlight w:val="yellow"/>
        </w:rPr>
        <w:t>in Europe.</w:t>
      </w:r>
    </w:p>
    <w:p w14:paraId="23CB8396" w14:textId="77777777" w:rsidR="000F26AC" w:rsidRDefault="000F26AC" w:rsidP="000F26AC">
      <w:pPr>
        <w:pStyle w:val="Heading4"/>
      </w:pPr>
      <w:r>
        <w:t xml:space="preserve">Populism is </w:t>
      </w:r>
      <w:r>
        <w:rPr>
          <w:u w:val="single"/>
        </w:rPr>
        <w:t>stronger</w:t>
      </w:r>
      <w:r>
        <w:t xml:space="preserve"> in places with higher economic security. </w:t>
      </w:r>
    </w:p>
    <w:p w14:paraId="5183C531" w14:textId="77777777" w:rsidR="000F26AC" w:rsidRDefault="000F26AC" w:rsidP="000F26AC">
      <w:r>
        <w:t xml:space="preserve">Philippe </w:t>
      </w:r>
      <w:r w:rsidRPr="002D6D65">
        <w:rPr>
          <w:rStyle w:val="Style13ptBold"/>
        </w:rPr>
        <w:t>Van Parijs</w:t>
      </w:r>
      <w:r>
        <w:t>, 4-1-20</w:t>
      </w:r>
      <w:r w:rsidRPr="002D6D65">
        <w:rPr>
          <w:rStyle w:val="Style13ptBold"/>
        </w:rPr>
        <w:t>23</w:t>
      </w:r>
      <w:r>
        <w:t>, Hoover Chair of Economic and Social Ethics at the University of Louvain, "Insecurity and the rise of populism," Friends of Europe, https://www.friendsofeurope.org/insights/insecurity-and-the-rise-of-populism/, KL</w:t>
      </w:r>
    </w:p>
    <w:p w14:paraId="4730CF61" w14:textId="77777777" w:rsidR="000F26AC" w:rsidRPr="005F0026" w:rsidRDefault="000F26AC" w:rsidP="000F26AC">
      <w:pPr>
        <w:rPr>
          <w:sz w:val="16"/>
        </w:rPr>
      </w:pPr>
      <w:r w:rsidRPr="00F36E01">
        <w:rPr>
          <w:rStyle w:val="Emphasis"/>
          <w:highlight w:val="yellow"/>
        </w:rPr>
        <w:t>Not poverty</w:t>
      </w:r>
      <w:r w:rsidRPr="00F36E01">
        <w:rPr>
          <w:rStyle w:val="StyleUnderline"/>
          <w:highlight w:val="yellow"/>
        </w:rPr>
        <w:t xml:space="preserve">, </w:t>
      </w:r>
      <w:r w:rsidRPr="00F36E01">
        <w:rPr>
          <w:rStyle w:val="Emphasis"/>
          <w:highlight w:val="yellow"/>
        </w:rPr>
        <w:t>not inequality</w:t>
      </w:r>
      <w:r w:rsidRPr="00F36E01">
        <w:rPr>
          <w:rStyle w:val="StyleUnderline"/>
          <w:highlight w:val="yellow"/>
        </w:rPr>
        <w:t xml:space="preserve">, but </w:t>
      </w:r>
      <w:r w:rsidRPr="00F36E01">
        <w:rPr>
          <w:rStyle w:val="Emphasis"/>
          <w:highlight w:val="yellow"/>
        </w:rPr>
        <w:t>insecurity</w:t>
      </w:r>
      <w:r w:rsidRPr="00F36E01">
        <w:rPr>
          <w:rStyle w:val="StyleUnderline"/>
          <w:highlight w:val="yellow"/>
        </w:rPr>
        <w:t xml:space="preserve"> is</w:t>
      </w:r>
      <w:r w:rsidRPr="002D6D65">
        <w:rPr>
          <w:rStyle w:val="StyleUnderline"/>
        </w:rPr>
        <w:t xml:space="preserve"> at </w:t>
      </w:r>
      <w:r w:rsidRPr="00F36E01">
        <w:rPr>
          <w:rStyle w:val="StyleUnderline"/>
          <w:highlight w:val="yellow"/>
        </w:rPr>
        <w:t xml:space="preserve">the </w:t>
      </w:r>
      <w:r w:rsidRPr="00F36E01">
        <w:rPr>
          <w:rStyle w:val="Emphasis"/>
          <w:highlight w:val="yellow"/>
        </w:rPr>
        <w:t>root</w:t>
      </w:r>
      <w:r w:rsidRPr="002D6D65">
        <w:rPr>
          <w:rStyle w:val="StyleUnderline"/>
        </w:rPr>
        <w:t xml:space="preserve"> of the </w:t>
      </w:r>
      <w:r w:rsidRPr="002D6D65">
        <w:rPr>
          <w:rStyle w:val="Emphasis"/>
        </w:rPr>
        <w:t xml:space="preserve">worldwide </w:t>
      </w:r>
      <w:r w:rsidRPr="00F36E01">
        <w:rPr>
          <w:rStyle w:val="Emphasis"/>
          <w:highlight w:val="yellow"/>
        </w:rPr>
        <w:t>upsurge</w:t>
      </w:r>
      <w:r w:rsidRPr="00F36E01">
        <w:rPr>
          <w:rStyle w:val="StyleUnderline"/>
          <w:highlight w:val="yellow"/>
        </w:rPr>
        <w:t xml:space="preserve"> in </w:t>
      </w:r>
      <w:r w:rsidRPr="00F36E01">
        <w:rPr>
          <w:rStyle w:val="Emphasis"/>
          <w:highlight w:val="yellow"/>
        </w:rPr>
        <w:t>populism</w:t>
      </w:r>
      <w:r w:rsidRPr="00F36E01">
        <w:rPr>
          <w:rStyle w:val="StyleUnderline"/>
          <w:highlight w:val="yellow"/>
        </w:rPr>
        <w:t xml:space="preserve"> </w:t>
      </w:r>
      <w:r w:rsidRPr="00AA31CD">
        <w:rPr>
          <w:rStyle w:val="StyleUnderline"/>
        </w:rPr>
        <w:t xml:space="preserve">and </w:t>
      </w:r>
      <w:r w:rsidRPr="00AA31CD">
        <w:rPr>
          <w:rStyle w:val="Emphasis"/>
        </w:rPr>
        <w:t>disenchantment</w:t>
      </w:r>
      <w:r w:rsidRPr="00AA31CD">
        <w:rPr>
          <w:rStyle w:val="StyleUnderline"/>
        </w:rPr>
        <w:t xml:space="preserve"> with </w:t>
      </w:r>
      <w:r w:rsidRPr="00AA31CD">
        <w:rPr>
          <w:rStyle w:val="Emphasis"/>
        </w:rPr>
        <w:t>democracy</w:t>
      </w:r>
      <w:r w:rsidRPr="00AA31CD">
        <w:rPr>
          <w:sz w:val="16"/>
        </w:rPr>
        <w:t>. This insecurity is in the first place economic</w:t>
      </w:r>
      <w:r w:rsidRPr="005F0026">
        <w:rPr>
          <w:sz w:val="16"/>
        </w:rPr>
        <w:t>. Globalisation, understood as the expansion of world trade, has produced undeniable benefits. The poverty rate in India and China, for example, would not have shrunk as much as it has done had it not been for massive exports. But globalisation has also shattered economic security in many places as a result of international competition annihilating millions of decently paid stable jobs and threatening to annihilate many more.</w:t>
      </w:r>
    </w:p>
    <w:p w14:paraId="36908944" w14:textId="77777777" w:rsidR="000F26AC" w:rsidRPr="005F0026" w:rsidRDefault="000F26AC" w:rsidP="000F26AC">
      <w:pPr>
        <w:rPr>
          <w:sz w:val="16"/>
        </w:rPr>
      </w:pPr>
      <w:r w:rsidRPr="005F0026">
        <w:rPr>
          <w:sz w:val="16"/>
        </w:rPr>
        <w:t xml:space="preserve">Globalisation, however, is not the only source of economic insecurity. Technological change is equally important. Projections about the rate of replacement of humans by machines may be exaggerated, but the ubiquitous invasion of automated digital services is now part of everyone’s daily life. </w:t>
      </w:r>
      <w:r w:rsidRPr="003A22DD">
        <w:rPr>
          <w:rStyle w:val="StyleUnderline"/>
        </w:rPr>
        <w:t>The insecurity created by fast technological change</w:t>
      </w:r>
      <w:r w:rsidRPr="005F0026">
        <w:rPr>
          <w:sz w:val="16"/>
        </w:rPr>
        <w:t xml:space="preserve"> does not only affect workers whose jobs may be lost or unpleasantly redefined. It also </w:t>
      </w:r>
      <w:r w:rsidRPr="003A22DD">
        <w:rPr>
          <w:rStyle w:val="StyleUnderline"/>
        </w:rPr>
        <w:t>affects consumers and users of public services who are constantly expected to acquire new skills if they are not to be left behind, deprived of access to what they are entitled to or subjected to heavy costs that the technologically up-to-date can avoid</w:t>
      </w:r>
      <w:r w:rsidRPr="005F0026">
        <w:rPr>
          <w:sz w:val="16"/>
        </w:rPr>
        <w:t>.</w:t>
      </w:r>
    </w:p>
    <w:p w14:paraId="61EEC50D" w14:textId="77777777" w:rsidR="000F26AC" w:rsidRPr="005F0026" w:rsidRDefault="000F26AC" w:rsidP="000F26AC">
      <w:pPr>
        <w:rPr>
          <w:sz w:val="16"/>
        </w:rPr>
      </w:pPr>
      <w:r w:rsidRPr="005F0026">
        <w:rPr>
          <w:sz w:val="16"/>
        </w:rPr>
        <w:t xml:space="preserve">These two major sources of economic insecurity have been very perceptible for some time. They were more recently joined by three more: </w:t>
      </w:r>
      <w:r w:rsidRPr="000E0631">
        <w:rPr>
          <w:rStyle w:val="StyleUnderline"/>
        </w:rPr>
        <w:t>climate change, the pandemic and the war</w:t>
      </w:r>
      <w:r w:rsidRPr="005F0026">
        <w:rPr>
          <w:sz w:val="16"/>
        </w:rPr>
        <w:t>. Climate change creates insecurity not only because of its haphazard physical manifestations but also because of the economic disturbances created by the urgent changes in production and consumption required to address it. The COVID-19 pandemic disrupted economic activities throughout the world both directly, through illness, lockdowns and other restrictive measures, and indirectly, by creating havoc in supply chains. And the Russia-Ukraine War has not only affected the livelihood of the residents of the war zones and the economies of the two countries at war. It has also made access to energy and food problematic in countless places very remote from the fighting.</w:t>
      </w:r>
    </w:p>
    <w:p w14:paraId="200A6B47" w14:textId="77777777" w:rsidR="000F26AC" w:rsidRPr="005F0026" w:rsidRDefault="000F26AC" w:rsidP="000F26AC">
      <w:pPr>
        <w:rPr>
          <w:sz w:val="16"/>
        </w:rPr>
      </w:pPr>
      <w:r w:rsidRPr="002D6D65">
        <w:rPr>
          <w:rStyle w:val="StyleUnderline"/>
        </w:rPr>
        <w:t>Economic insecurity</w:t>
      </w:r>
      <w:r w:rsidRPr="005F0026">
        <w:rPr>
          <w:sz w:val="16"/>
        </w:rPr>
        <w:t xml:space="preserve">, whether generated by globalisation, digitalisation or any other cause, </w:t>
      </w:r>
      <w:r w:rsidRPr="002D6D65">
        <w:rPr>
          <w:rStyle w:val="StyleUnderline"/>
        </w:rPr>
        <w:t xml:space="preserve">is </w:t>
      </w:r>
      <w:r w:rsidRPr="002D6D65">
        <w:rPr>
          <w:rStyle w:val="Emphasis"/>
        </w:rPr>
        <w:t>not</w:t>
      </w:r>
      <w:r w:rsidRPr="002D6D65">
        <w:rPr>
          <w:rStyle w:val="StyleUnderline"/>
        </w:rPr>
        <w:t xml:space="preserve"> the </w:t>
      </w:r>
      <w:r w:rsidRPr="002D6D65">
        <w:rPr>
          <w:rStyle w:val="Emphasis"/>
        </w:rPr>
        <w:t>sole culprit</w:t>
      </w:r>
      <w:r w:rsidRPr="00AA31CD">
        <w:rPr>
          <w:rStyle w:val="StyleUnderline"/>
        </w:rPr>
        <w:t xml:space="preserve">. </w:t>
      </w:r>
      <w:r w:rsidRPr="00AA31CD">
        <w:rPr>
          <w:rStyle w:val="Emphasis"/>
        </w:rPr>
        <w:t>Cultural insecurity</w:t>
      </w:r>
      <w:r w:rsidRPr="00AA31CD">
        <w:rPr>
          <w:sz w:val="16"/>
        </w:rPr>
        <w:t xml:space="preserve"> also </w:t>
      </w:r>
      <w:r w:rsidRPr="00AA31CD">
        <w:rPr>
          <w:rStyle w:val="StyleUnderline"/>
        </w:rPr>
        <w:t xml:space="preserve">plays an </w:t>
      </w:r>
      <w:r w:rsidRPr="00AA31CD">
        <w:rPr>
          <w:rStyle w:val="Emphasis"/>
        </w:rPr>
        <w:t>important independent</w:t>
      </w:r>
      <w:r w:rsidRPr="00AA31CD">
        <w:rPr>
          <w:rStyle w:val="StyleUnderline"/>
        </w:rPr>
        <w:t xml:space="preserve"> role. It is triggered</w:t>
      </w:r>
      <w:r w:rsidRPr="002D6D65">
        <w:rPr>
          <w:rStyle w:val="StyleUnderline"/>
        </w:rPr>
        <w:t xml:space="preserve"> when </w:t>
      </w:r>
      <w:r w:rsidRPr="00F36E01">
        <w:rPr>
          <w:rStyle w:val="StyleUnderline"/>
          <w:highlight w:val="yellow"/>
        </w:rPr>
        <w:t>people feel</w:t>
      </w:r>
      <w:r w:rsidRPr="002D6D65">
        <w:rPr>
          <w:rStyle w:val="StyleUnderline"/>
        </w:rPr>
        <w:t xml:space="preserve"> that the </w:t>
      </w:r>
      <w:r w:rsidRPr="002D6D65">
        <w:rPr>
          <w:rStyle w:val="Emphasis"/>
        </w:rPr>
        <w:t>identity</w:t>
      </w:r>
      <w:r w:rsidRPr="002D6D65">
        <w:rPr>
          <w:rStyle w:val="StyleUnderline"/>
        </w:rPr>
        <w:t xml:space="preserve"> of </w:t>
      </w:r>
      <w:r w:rsidRPr="00F36E01">
        <w:rPr>
          <w:rStyle w:val="StyleUnderline"/>
          <w:highlight w:val="yellow"/>
        </w:rPr>
        <w:t xml:space="preserve">their </w:t>
      </w:r>
      <w:r w:rsidRPr="00F36E01">
        <w:rPr>
          <w:rStyle w:val="Emphasis"/>
          <w:highlight w:val="yellow"/>
        </w:rPr>
        <w:t>community</w:t>
      </w:r>
      <w:r w:rsidRPr="00F36E01">
        <w:rPr>
          <w:rStyle w:val="StyleUnderline"/>
          <w:highlight w:val="yellow"/>
        </w:rPr>
        <w:t xml:space="preserve"> is </w:t>
      </w:r>
      <w:r w:rsidRPr="00F36E01">
        <w:rPr>
          <w:rStyle w:val="Emphasis"/>
          <w:highlight w:val="yellow"/>
        </w:rPr>
        <w:t>threatened</w:t>
      </w:r>
      <w:r w:rsidRPr="00F36E01">
        <w:rPr>
          <w:rStyle w:val="StyleUnderline"/>
          <w:highlight w:val="yellow"/>
        </w:rPr>
        <w:t xml:space="preserve"> by </w:t>
      </w:r>
      <w:r w:rsidRPr="00AA31CD">
        <w:rPr>
          <w:rStyle w:val="StyleUnderline"/>
        </w:rPr>
        <w:t xml:space="preserve">the </w:t>
      </w:r>
      <w:r w:rsidRPr="00AA31CD">
        <w:rPr>
          <w:rStyle w:val="Emphasis"/>
        </w:rPr>
        <w:t>arrival</w:t>
      </w:r>
      <w:r w:rsidRPr="00AA31CD">
        <w:rPr>
          <w:rStyle w:val="StyleUnderline"/>
        </w:rPr>
        <w:t>, or</w:t>
      </w:r>
      <w:r w:rsidRPr="002D6D65">
        <w:rPr>
          <w:rStyle w:val="StyleUnderline"/>
        </w:rPr>
        <w:t xml:space="preserve"> the </w:t>
      </w:r>
      <w:r w:rsidRPr="002D6D65">
        <w:rPr>
          <w:rStyle w:val="Emphasis"/>
        </w:rPr>
        <w:t>growth</w:t>
      </w:r>
      <w:r w:rsidRPr="002D6D65">
        <w:rPr>
          <w:rStyle w:val="StyleUnderline"/>
        </w:rPr>
        <w:t xml:space="preserve"> in numbers or power</w:t>
      </w:r>
      <w:r w:rsidRPr="00AA31CD">
        <w:rPr>
          <w:rStyle w:val="StyleUnderline"/>
        </w:rPr>
        <w:t xml:space="preserve">, of </w:t>
      </w:r>
      <w:r w:rsidRPr="00F36E01">
        <w:rPr>
          <w:rStyle w:val="StyleUnderline"/>
          <w:highlight w:val="yellow"/>
        </w:rPr>
        <w:t>people who do not share their</w:t>
      </w:r>
      <w:r w:rsidRPr="002D6D65">
        <w:rPr>
          <w:rStyle w:val="StyleUnderline"/>
        </w:rPr>
        <w:t xml:space="preserve"> native language, cultural references, religious beliefs, civic customs, dress and other everyday </w:t>
      </w:r>
      <w:r w:rsidRPr="00F36E01">
        <w:rPr>
          <w:rStyle w:val="StyleUnderline"/>
          <w:highlight w:val="yellow"/>
        </w:rPr>
        <w:t>practices.</w:t>
      </w:r>
      <w:r w:rsidRPr="000E0631">
        <w:rPr>
          <w:rStyle w:val="StyleUnderline"/>
        </w:rPr>
        <w:t xml:space="preserve"> The </w:t>
      </w:r>
      <w:r w:rsidRPr="000E0631">
        <w:rPr>
          <w:rStyle w:val="Emphasis"/>
        </w:rPr>
        <w:t>upsurge</w:t>
      </w:r>
      <w:r w:rsidRPr="000E0631">
        <w:rPr>
          <w:rStyle w:val="StyleUnderline"/>
        </w:rPr>
        <w:t xml:space="preserve"> in </w:t>
      </w:r>
      <w:r w:rsidRPr="00F36E01">
        <w:rPr>
          <w:rStyle w:val="Emphasis"/>
          <w:highlight w:val="yellow"/>
        </w:rPr>
        <w:t>populism</w:t>
      </w:r>
      <w:r w:rsidRPr="00F36E01">
        <w:rPr>
          <w:rStyle w:val="StyleUnderline"/>
          <w:highlight w:val="yellow"/>
        </w:rPr>
        <w:t xml:space="preserve"> is</w:t>
      </w:r>
      <w:r w:rsidRPr="005F0026">
        <w:rPr>
          <w:sz w:val="16"/>
        </w:rPr>
        <w:t xml:space="preserve"> sometimes </w:t>
      </w:r>
      <w:r w:rsidRPr="00F36E01">
        <w:rPr>
          <w:rStyle w:val="Emphasis"/>
          <w:highlight w:val="yellow"/>
        </w:rPr>
        <w:t>strongest</w:t>
      </w:r>
      <w:r w:rsidRPr="00F36E01">
        <w:rPr>
          <w:rStyle w:val="StyleUnderline"/>
          <w:highlight w:val="yellow"/>
        </w:rPr>
        <w:t xml:space="preserve"> </w:t>
      </w:r>
      <w:r w:rsidRPr="00AA31CD">
        <w:rPr>
          <w:rStyle w:val="StyleUnderline"/>
        </w:rPr>
        <w:t xml:space="preserve">in places </w:t>
      </w:r>
      <w:r w:rsidRPr="00F36E01">
        <w:rPr>
          <w:rStyle w:val="StyleUnderline"/>
          <w:highlight w:val="yellow"/>
        </w:rPr>
        <w:t xml:space="preserve">where a </w:t>
      </w:r>
      <w:r w:rsidRPr="00F36E01">
        <w:rPr>
          <w:rStyle w:val="Emphasis"/>
          <w:highlight w:val="yellow"/>
        </w:rPr>
        <w:t>thriving</w:t>
      </w:r>
      <w:r w:rsidRPr="000E0631">
        <w:rPr>
          <w:rStyle w:val="Emphasis"/>
        </w:rPr>
        <w:t xml:space="preserve"> labour </w:t>
      </w:r>
      <w:r w:rsidRPr="00F36E01">
        <w:rPr>
          <w:rStyle w:val="Emphasis"/>
          <w:highlight w:val="yellow"/>
        </w:rPr>
        <w:t>market</w:t>
      </w:r>
      <w:r w:rsidRPr="00F36E01">
        <w:rPr>
          <w:rStyle w:val="StyleUnderline"/>
          <w:highlight w:val="yellow"/>
        </w:rPr>
        <w:t xml:space="preserve"> provides </w:t>
      </w:r>
      <w:r w:rsidRPr="00F36E01">
        <w:rPr>
          <w:rStyle w:val="Emphasis"/>
          <w:highlight w:val="yellow"/>
        </w:rPr>
        <w:t>economic security</w:t>
      </w:r>
      <w:r w:rsidRPr="00F36E01">
        <w:rPr>
          <w:rStyle w:val="StyleUnderline"/>
          <w:highlight w:val="yellow"/>
        </w:rPr>
        <w:t>, but where</w:t>
      </w:r>
      <w:r w:rsidRPr="002D6D65">
        <w:rPr>
          <w:rStyle w:val="StyleUnderline"/>
        </w:rPr>
        <w:t xml:space="preserve"> </w:t>
      </w:r>
      <w:r w:rsidRPr="000E0631">
        <w:rPr>
          <w:rStyle w:val="Emphasis"/>
        </w:rPr>
        <w:t>real</w:t>
      </w:r>
      <w:r w:rsidRPr="002D6D65">
        <w:rPr>
          <w:rStyle w:val="StyleUnderline"/>
        </w:rPr>
        <w:t xml:space="preserve">, </w:t>
      </w:r>
      <w:r w:rsidRPr="000E0631">
        <w:rPr>
          <w:rStyle w:val="Emphasis"/>
        </w:rPr>
        <w:t>alleged</w:t>
      </w:r>
      <w:r w:rsidRPr="002D6D65">
        <w:rPr>
          <w:rStyle w:val="StyleUnderline"/>
        </w:rPr>
        <w:t xml:space="preserve"> or </w:t>
      </w:r>
      <w:r w:rsidRPr="000E0631">
        <w:rPr>
          <w:rStyle w:val="Emphasis"/>
        </w:rPr>
        <w:t xml:space="preserve">prospective </w:t>
      </w:r>
      <w:r w:rsidRPr="00F36E01">
        <w:rPr>
          <w:rStyle w:val="Emphasis"/>
          <w:highlight w:val="yellow"/>
        </w:rPr>
        <w:t>immigration</w:t>
      </w:r>
      <w:r w:rsidRPr="00F36E01">
        <w:rPr>
          <w:rStyle w:val="StyleUnderline"/>
          <w:highlight w:val="yellow"/>
        </w:rPr>
        <w:t xml:space="preserve"> boosts </w:t>
      </w:r>
      <w:r w:rsidRPr="00F36E01">
        <w:rPr>
          <w:rStyle w:val="Emphasis"/>
          <w:highlight w:val="yellow"/>
        </w:rPr>
        <w:t>cultural insecurity</w:t>
      </w:r>
      <w:r w:rsidRPr="005F0026">
        <w:rPr>
          <w:sz w:val="16"/>
        </w:rPr>
        <w:t>.</w:t>
      </w:r>
    </w:p>
    <w:p w14:paraId="4AC23751" w14:textId="77777777" w:rsidR="000F26AC" w:rsidRPr="005F0026" w:rsidRDefault="000F26AC" w:rsidP="000F26AC">
      <w:pPr>
        <w:rPr>
          <w:sz w:val="16"/>
        </w:rPr>
      </w:pPr>
      <w:r w:rsidRPr="000E0631">
        <w:rPr>
          <w:rStyle w:val="StyleUnderline"/>
        </w:rPr>
        <w:t xml:space="preserve">Both economic </w:t>
      </w:r>
      <w:r w:rsidRPr="00AA31CD">
        <w:rPr>
          <w:rStyle w:val="StyleUnderline"/>
        </w:rPr>
        <w:t xml:space="preserve">and cultural insecurity breed </w:t>
      </w:r>
      <w:r w:rsidRPr="00AA31CD">
        <w:rPr>
          <w:rStyle w:val="Emphasis"/>
        </w:rPr>
        <w:t>democratic disenchantment</w:t>
      </w:r>
      <w:r w:rsidRPr="00AA31CD">
        <w:rPr>
          <w:rStyle w:val="StyleUnderline"/>
        </w:rPr>
        <w:t xml:space="preserve"> because of the feeling that democratic national governments, often bridled by international treaties or constitutional constraints, are </w:t>
      </w:r>
      <w:r w:rsidRPr="00AA31CD">
        <w:rPr>
          <w:rStyle w:val="Emphasis"/>
        </w:rPr>
        <w:t>unwilling</w:t>
      </w:r>
      <w:r w:rsidRPr="00AA31CD">
        <w:rPr>
          <w:rStyle w:val="StyleUnderline"/>
        </w:rPr>
        <w:t xml:space="preserve"> or </w:t>
      </w:r>
      <w:r w:rsidRPr="00AA31CD">
        <w:rPr>
          <w:rStyle w:val="Emphasis"/>
        </w:rPr>
        <w:t>unable</w:t>
      </w:r>
      <w:r w:rsidRPr="00AA31CD">
        <w:rPr>
          <w:rStyle w:val="StyleUnderline"/>
        </w:rPr>
        <w:t xml:space="preserve"> to address them </w:t>
      </w:r>
      <w:r w:rsidRPr="00AA31CD">
        <w:rPr>
          <w:rStyle w:val="Emphasis"/>
        </w:rPr>
        <w:t>effectively</w:t>
      </w:r>
      <w:r w:rsidRPr="00AA31CD">
        <w:rPr>
          <w:sz w:val="16"/>
        </w:rPr>
        <w:t>. Because</w:t>
      </w:r>
      <w:r w:rsidRPr="005F0026">
        <w:rPr>
          <w:sz w:val="16"/>
        </w:rPr>
        <w:t xml:space="preserve"> of the largely unstoppable cross-border movement of capital, goods, services and people, and because of the need to keep pace with technological progress, governments often have to capitulate to market forces or resort to laborious supranational decision-making processes, more or less remote and more or less undemocratic. </w:t>
      </w:r>
      <w:r w:rsidRPr="00F36E01">
        <w:rPr>
          <w:rStyle w:val="StyleUnderline"/>
          <w:highlight w:val="yellow"/>
        </w:rPr>
        <w:t>Faced with</w:t>
      </w:r>
      <w:r w:rsidRPr="000E0631">
        <w:rPr>
          <w:rStyle w:val="StyleUnderline"/>
        </w:rPr>
        <w:t xml:space="preserve"> the </w:t>
      </w:r>
      <w:r w:rsidRPr="00F36E01">
        <w:rPr>
          <w:rStyle w:val="Emphasis"/>
          <w:highlight w:val="yellow"/>
        </w:rPr>
        <w:t>impotence</w:t>
      </w:r>
      <w:r w:rsidRPr="00F36E01">
        <w:rPr>
          <w:rStyle w:val="StyleUnderline"/>
          <w:highlight w:val="yellow"/>
        </w:rPr>
        <w:t xml:space="preserve"> of democratic governments, the temptation to</w:t>
      </w:r>
      <w:r w:rsidRPr="000E0631">
        <w:rPr>
          <w:rStyle w:val="StyleUnderline"/>
        </w:rPr>
        <w:t xml:space="preserve"> call for strong leaders and to </w:t>
      </w:r>
      <w:r w:rsidRPr="00F36E01">
        <w:rPr>
          <w:rStyle w:val="StyleUnderline"/>
          <w:highlight w:val="yellow"/>
        </w:rPr>
        <w:t>embrace</w:t>
      </w:r>
      <w:r w:rsidRPr="000E0631">
        <w:rPr>
          <w:rStyle w:val="StyleUnderline"/>
        </w:rPr>
        <w:t xml:space="preserve"> </w:t>
      </w:r>
      <w:r w:rsidRPr="003A22DD">
        <w:rPr>
          <w:rStyle w:val="Emphasis"/>
        </w:rPr>
        <w:t xml:space="preserve">simplistic </w:t>
      </w:r>
      <w:r w:rsidRPr="00F36E01">
        <w:rPr>
          <w:rStyle w:val="Emphasis"/>
          <w:highlight w:val="yellow"/>
        </w:rPr>
        <w:t>nationalist</w:t>
      </w:r>
      <w:r w:rsidRPr="00F36E01">
        <w:rPr>
          <w:rStyle w:val="StyleUnderline"/>
          <w:highlight w:val="yellow"/>
        </w:rPr>
        <w:t xml:space="preserve"> solutions</w:t>
      </w:r>
      <w:r w:rsidRPr="000E0631">
        <w:rPr>
          <w:rStyle w:val="StyleUnderline"/>
        </w:rPr>
        <w:t xml:space="preserve"> can </w:t>
      </w:r>
      <w:r w:rsidRPr="00F36E01">
        <w:rPr>
          <w:rStyle w:val="StyleUnderline"/>
          <w:highlight w:val="yellow"/>
        </w:rPr>
        <w:t xml:space="preserve">seem </w:t>
      </w:r>
      <w:r w:rsidRPr="00F36E01">
        <w:rPr>
          <w:rStyle w:val="Emphasis"/>
          <w:highlight w:val="yellow"/>
        </w:rPr>
        <w:t>irresistible</w:t>
      </w:r>
      <w:r w:rsidRPr="005F0026">
        <w:rPr>
          <w:sz w:val="16"/>
        </w:rPr>
        <w:t>.</w:t>
      </w:r>
    </w:p>
    <w:p w14:paraId="17D104EE" w14:textId="77777777" w:rsidR="000F26AC" w:rsidRPr="00A14FAA" w:rsidRDefault="000F26AC" w:rsidP="000F26AC"/>
    <w:p w14:paraId="5E80A90C" w14:textId="77777777" w:rsidR="000F26AC" w:rsidRPr="001E5E9A" w:rsidRDefault="000F26AC" w:rsidP="000F26AC">
      <w:pPr>
        <w:pStyle w:val="Heading4"/>
      </w:pPr>
      <w:r w:rsidRPr="001E5E9A">
        <w:lastRenderedPageBreak/>
        <w:t xml:space="preserve">It’s inevitable </w:t>
      </w:r>
      <w:r w:rsidRPr="001E5E9A">
        <w:rPr>
          <w:u w:val="single"/>
        </w:rPr>
        <w:t>outside</w:t>
      </w:r>
      <w:r w:rsidRPr="001E5E9A">
        <w:t xml:space="preserve"> the United States. </w:t>
      </w:r>
    </w:p>
    <w:p w14:paraId="08E2153E" w14:textId="77777777" w:rsidR="000F26AC" w:rsidRPr="001E5E9A" w:rsidRDefault="000F26AC" w:rsidP="000F26AC">
      <w:r w:rsidRPr="001E5E9A">
        <w:rPr>
          <w:rStyle w:val="Style13ptBold"/>
        </w:rPr>
        <w:t xml:space="preserve">Olsen ‘21 </w:t>
      </w:r>
      <w:r w:rsidRPr="001E5E9A">
        <w:t>[Henry; March 19; senior fellow at the Ethics and Public Policy Center, Claremont McKenna College, BA in political science, University of Chicago Law School, JD; Washington Post, “Opinion: Europe is proof that right-wing populism is here to stay,” https://www.washingtonpost.com/opinions/2021/03/18/europe-is-proof-that-right-wing-populism-is-here-stay/</w:t>
      </w:r>
      <w:r w:rsidRPr="001E5E9A">
        <w:rPr>
          <w:rStyle w:val="FollowedHyperlink"/>
        </w:rPr>
        <w:t>]</w:t>
      </w:r>
    </w:p>
    <w:p w14:paraId="6455A3DE" w14:textId="77777777" w:rsidR="000F26AC" w:rsidRPr="001E5E9A" w:rsidRDefault="000F26AC" w:rsidP="000F26AC">
      <w:pPr>
        <w:rPr>
          <w:u w:val="single"/>
        </w:rPr>
      </w:pPr>
      <w:r w:rsidRPr="001E5E9A">
        <w:rPr>
          <w:u w:val="single"/>
        </w:rPr>
        <w:t xml:space="preserve">It may be </w:t>
      </w:r>
      <w:r w:rsidRPr="00F36E01">
        <w:rPr>
          <w:highlight w:val="yellow"/>
          <w:u w:val="single"/>
        </w:rPr>
        <w:t>tempting</w:t>
      </w:r>
      <w:r w:rsidRPr="001E5E9A">
        <w:rPr>
          <w:u w:val="single"/>
        </w:rPr>
        <w:t>, given the defeat of</w:t>
      </w:r>
      <w:r w:rsidRPr="001E5E9A">
        <w:rPr>
          <w:sz w:val="16"/>
        </w:rPr>
        <w:t xml:space="preserve"> former president Donald </w:t>
      </w:r>
      <w:r w:rsidRPr="001E5E9A">
        <w:rPr>
          <w:u w:val="single"/>
        </w:rPr>
        <w:t xml:space="preserve">Trump, </w:t>
      </w:r>
      <w:r w:rsidRPr="00F36E01">
        <w:rPr>
          <w:highlight w:val="yellow"/>
          <w:u w:val="single"/>
        </w:rPr>
        <w:t>to assume</w:t>
      </w:r>
      <w:r w:rsidRPr="001E5E9A">
        <w:rPr>
          <w:u w:val="single"/>
        </w:rPr>
        <w:t xml:space="preserve"> that </w:t>
      </w:r>
      <w:r w:rsidRPr="001E5E9A">
        <w:rPr>
          <w:rStyle w:val="Emphasis"/>
        </w:rPr>
        <w:t xml:space="preserve">right-leaning </w:t>
      </w:r>
      <w:r w:rsidRPr="00F36E01">
        <w:rPr>
          <w:rStyle w:val="Emphasis"/>
          <w:highlight w:val="yellow"/>
        </w:rPr>
        <w:t>populist</w:t>
      </w:r>
      <w:r w:rsidRPr="001E5E9A">
        <w:rPr>
          <w:u w:val="single"/>
        </w:rPr>
        <w:t xml:space="preserve"> movements around the world are in </w:t>
      </w:r>
      <w:r w:rsidRPr="00F36E01">
        <w:rPr>
          <w:rStyle w:val="Emphasis"/>
          <w:highlight w:val="yellow"/>
        </w:rPr>
        <w:t>decline</w:t>
      </w:r>
      <w:r w:rsidRPr="001E5E9A">
        <w:rPr>
          <w:u w:val="single"/>
        </w:rPr>
        <w:t xml:space="preserve">. A closer look shows </w:t>
      </w:r>
      <w:r w:rsidRPr="00F36E01">
        <w:rPr>
          <w:rStyle w:val="Emphasis"/>
          <w:highlight w:val="yellow"/>
        </w:rPr>
        <w:t>that’s not true</w:t>
      </w:r>
      <w:r w:rsidRPr="001E5E9A">
        <w:rPr>
          <w:u w:val="single"/>
        </w:rPr>
        <w:t>.</w:t>
      </w:r>
    </w:p>
    <w:p w14:paraId="447C6C44" w14:textId="77777777" w:rsidR="000F26AC" w:rsidRPr="001E5E9A" w:rsidRDefault="000F26AC" w:rsidP="000F26AC">
      <w:pPr>
        <w:rPr>
          <w:sz w:val="16"/>
        </w:rPr>
      </w:pPr>
      <w:r w:rsidRPr="001E5E9A">
        <w:rPr>
          <w:rStyle w:val="StyleUnderline"/>
        </w:rPr>
        <w:t>Consider the recent</w:t>
      </w:r>
      <w:r w:rsidRPr="001E5E9A">
        <w:rPr>
          <w:u w:val="single"/>
        </w:rPr>
        <w:t xml:space="preserve"> elections in </w:t>
      </w:r>
      <w:r w:rsidRPr="00F36E01">
        <w:rPr>
          <w:rStyle w:val="Emphasis"/>
          <w:highlight w:val="yellow"/>
        </w:rPr>
        <w:t>Germany</w:t>
      </w:r>
      <w:r w:rsidRPr="001E5E9A">
        <w:rPr>
          <w:u w:val="single"/>
        </w:rPr>
        <w:t xml:space="preserve"> and the </w:t>
      </w:r>
      <w:r w:rsidRPr="00F36E01">
        <w:rPr>
          <w:rStyle w:val="Emphasis"/>
          <w:highlight w:val="yellow"/>
        </w:rPr>
        <w:t>Netherlands</w:t>
      </w:r>
      <w:r w:rsidRPr="001E5E9A">
        <w:rPr>
          <w:sz w:val="16"/>
        </w:rPr>
        <w:t xml:space="preserve">. While incumbents were reelected in both cases, </w:t>
      </w:r>
      <w:r w:rsidRPr="001E5E9A">
        <w:rPr>
          <w:u w:val="single"/>
        </w:rPr>
        <w:t>populist parties of the right fared reasonably well</w:t>
      </w:r>
      <w:r w:rsidRPr="001E5E9A">
        <w:rPr>
          <w:sz w:val="16"/>
        </w:rPr>
        <w:t xml:space="preserve">. In Germany, where the states of Rhineland-Palatinate and Baden-Württemberg voted on Sunday, the conservative anti-establishment Free Voters gained about 3 percent of the vote since five years ago, offsetting a decline in the vote share from the larger, nationalist populist Alternative for Germany. In Wednesday’s Dutch vote, three right-wing populist parties — the Party for Freedom, Forum for Democracy and JA21 — combined for a record-high 29 seats in the 150-seat Tweede Kamer. Despite the overall verdict in these places, </w:t>
      </w:r>
      <w:r w:rsidRPr="00F36E01">
        <w:rPr>
          <w:rStyle w:val="Emphasis"/>
          <w:highlight w:val="yellow"/>
        </w:rPr>
        <w:t>populist s</w:t>
      </w:r>
      <w:r w:rsidRPr="001E5E9A">
        <w:rPr>
          <w:rStyle w:val="Emphasis"/>
        </w:rPr>
        <w:t>entiments</w:t>
      </w:r>
      <w:r w:rsidRPr="001E5E9A">
        <w:rPr>
          <w:u w:val="single"/>
        </w:rPr>
        <w:t xml:space="preserve"> continue to </w:t>
      </w:r>
      <w:r w:rsidRPr="00F36E01">
        <w:rPr>
          <w:highlight w:val="yellow"/>
          <w:u w:val="single"/>
        </w:rPr>
        <w:t>garner</w:t>
      </w:r>
      <w:r w:rsidRPr="001E5E9A">
        <w:rPr>
          <w:u w:val="single"/>
        </w:rPr>
        <w:t xml:space="preserve"> </w:t>
      </w:r>
      <w:r w:rsidRPr="001E5E9A">
        <w:rPr>
          <w:rStyle w:val="Emphasis"/>
        </w:rPr>
        <w:t xml:space="preserve">substantial </w:t>
      </w:r>
      <w:r w:rsidRPr="00F36E01">
        <w:rPr>
          <w:rStyle w:val="Emphasis"/>
          <w:highlight w:val="yellow"/>
        </w:rPr>
        <w:t>support</w:t>
      </w:r>
      <w:r w:rsidRPr="001E5E9A">
        <w:rPr>
          <w:sz w:val="16"/>
        </w:rPr>
        <w:t>.</w:t>
      </w:r>
    </w:p>
    <w:p w14:paraId="745246C4" w14:textId="77777777" w:rsidR="000F26AC" w:rsidRPr="001E5E9A" w:rsidRDefault="000F26AC" w:rsidP="000F26AC">
      <w:pPr>
        <w:rPr>
          <w:sz w:val="16"/>
        </w:rPr>
      </w:pPr>
      <w:r w:rsidRPr="001E5E9A">
        <w:rPr>
          <w:sz w:val="16"/>
        </w:rPr>
        <w:t xml:space="preserve">The </w:t>
      </w:r>
      <w:r w:rsidRPr="001E5E9A">
        <w:rPr>
          <w:u w:val="single"/>
        </w:rPr>
        <w:t xml:space="preserve">evidence of continued populist strength is </w:t>
      </w:r>
      <w:r w:rsidRPr="00F36E01">
        <w:rPr>
          <w:rStyle w:val="Emphasis"/>
          <w:highlight w:val="yellow"/>
        </w:rPr>
        <w:t>even stronger</w:t>
      </w:r>
      <w:r w:rsidRPr="00F36E01">
        <w:rPr>
          <w:highlight w:val="yellow"/>
          <w:u w:val="single"/>
        </w:rPr>
        <w:t xml:space="preserve"> elsewhere i</w:t>
      </w:r>
      <w:r w:rsidRPr="001E5E9A">
        <w:rPr>
          <w:u w:val="single"/>
        </w:rPr>
        <w:t xml:space="preserve">n Europe. Two right-wing </w:t>
      </w:r>
      <w:r w:rsidRPr="00F36E01">
        <w:rPr>
          <w:rStyle w:val="Emphasis"/>
          <w:highlight w:val="yellow"/>
        </w:rPr>
        <w:t>Itali</w:t>
      </w:r>
      <w:r w:rsidRPr="001E5E9A">
        <w:rPr>
          <w:rStyle w:val="Emphasis"/>
        </w:rPr>
        <w:t>an populist parties</w:t>
      </w:r>
      <w:r w:rsidRPr="001E5E9A">
        <w:rPr>
          <w:sz w:val="16"/>
        </w:rPr>
        <w:t xml:space="preserve">, the anti-immigrant Lega and the socially conservative Brothers of Italy, </w:t>
      </w:r>
      <w:r w:rsidRPr="001E5E9A">
        <w:rPr>
          <w:u w:val="single"/>
        </w:rPr>
        <w:t>combine for 41 percent of the vote in recent polling averages</w:t>
      </w:r>
      <w:r w:rsidRPr="001E5E9A">
        <w:rPr>
          <w:sz w:val="16"/>
        </w:rPr>
        <w:t xml:space="preserve">. Former prime minister Silvio Berlusconi’s once-dominant party, Forward Italy, has shrunk to a mere 7 percent. In Italy, the </w:t>
      </w:r>
      <w:r w:rsidRPr="001E5E9A">
        <w:rPr>
          <w:u w:val="single"/>
        </w:rPr>
        <w:t xml:space="preserve">center-right is almost </w:t>
      </w:r>
      <w:r w:rsidRPr="001E5E9A">
        <w:rPr>
          <w:rStyle w:val="Emphasis"/>
        </w:rPr>
        <w:t>exclusively populist</w:t>
      </w:r>
      <w:r w:rsidRPr="001E5E9A">
        <w:rPr>
          <w:sz w:val="16"/>
        </w:rPr>
        <w:t>.</w:t>
      </w:r>
    </w:p>
    <w:p w14:paraId="1371B3C8" w14:textId="77777777" w:rsidR="000F26AC" w:rsidRPr="00C7744E" w:rsidRDefault="000F26AC" w:rsidP="000F26AC">
      <w:pPr>
        <w:rPr>
          <w:sz w:val="16"/>
        </w:rPr>
      </w:pPr>
      <w:r w:rsidRPr="001E5E9A">
        <w:rPr>
          <w:sz w:val="16"/>
        </w:rPr>
        <w:t xml:space="preserve">Meanwhile, </w:t>
      </w:r>
      <w:r w:rsidRPr="001E5E9A">
        <w:rPr>
          <w:u w:val="single"/>
        </w:rPr>
        <w:t xml:space="preserve">in </w:t>
      </w:r>
      <w:r w:rsidRPr="00F36E01">
        <w:rPr>
          <w:rStyle w:val="Emphasis"/>
          <w:highlight w:val="yellow"/>
        </w:rPr>
        <w:t>Finland</w:t>
      </w:r>
      <w:r w:rsidRPr="001E5E9A">
        <w:rPr>
          <w:sz w:val="16"/>
        </w:rPr>
        <w:t xml:space="preserve">, the </w:t>
      </w:r>
      <w:r w:rsidRPr="001E5E9A">
        <w:rPr>
          <w:u w:val="single"/>
        </w:rPr>
        <w:t xml:space="preserve">populist Finns Party is </w:t>
      </w:r>
      <w:r w:rsidRPr="001E5E9A">
        <w:rPr>
          <w:rStyle w:val="Emphasis"/>
        </w:rPr>
        <w:t>tied in polls</w:t>
      </w:r>
      <w:r w:rsidRPr="001E5E9A">
        <w:rPr>
          <w:u w:val="single"/>
        </w:rPr>
        <w:t xml:space="preserve"> with the country’s ruling Social Democrats at 21 percent. In </w:t>
      </w:r>
      <w:r w:rsidRPr="00F36E01">
        <w:rPr>
          <w:rStyle w:val="Emphasis"/>
          <w:highlight w:val="yellow"/>
        </w:rPr>
        <w:t>Spain</w:t>
      </w:r>
      <w:r w:rsidRPr="001E5E9A">
        <w:rPr>
          <w:u w:val="single"/>
        </w:rPr>
        <w:t xml:space="preserve">, the </w:t>
      </w:r>
      <w:r w:rsidRPr="001E5E9A">
        <w:rPr>
          <w:rStyle w:val="Emphasis"/>
        </w:rPr>
        <w:t>hyper-nationalist</w:t>
      </w:r>
      <w:r w:rsidRPr="001E5E9A">
        <w:rPr>
          <w:u w:val="single"/>
        </w:rPr>
        <w:t xml:space="preserve"> Vox has </w:t>
      </w:r>
      <w:r w:rsidRPr="001E5E9A">
        <w:rPr>
          <w:rStyle w:val="Emphasis"/>
        </w:rPr>
        <w:t>skyrocketed</w:t>
      </w:r>
      <w:r w:rsidRPr="001E5E9A">
        <w:rPr>
          <w:u w:val="single"/>
        </w:rPr>
        <w:t xml:space="preserve"> from less than a quarter of a percent of the vote in 2016 to 18 percent</w:t>
      </w:r>
      <w:r w:rsidRPr="001E5E9A">
        <w:rPr>
          <w:sz w:val="16"/>
        </w:rPr>
        <w:t xml:space="preserve"> in the latest polling average. </w:t>
      </w:r>
      <w:r w:rsidRPr="00F36E01">
        <w:rPr>
          <w:rStyle w:val="Emphasis"/>
          <w:highlight w:val="yellow"/>
        </w:rPr>
        <w:t>Belgium</w:t>
      </w:r>
      <w:r w:rsidRPr="00F36E01">
        <w:rPr>
          <w:highlight w:val="yellow"/>
          <w:u w:val="single"/>
        </w:rPr>
        <w:t>’s</w:t>
      </w:r>
      <w:r w:rsidRPr="001E5E9A">
        <w:rPr>
          <w:u w:val="single"/>
        </w:rPr>
        <w:t xml:space="preserve"> anti-immigrant Flemish Interest party, which supports Flemish independence, </w:t>
      </w:r>
      <w:r w:rsidRPr="00F36E01">
        <w:rPr>
          <w:rStyle w:val="Emphasis"/>
          <w:highlight w:val="yellow"/>
        </w:rPr>
        <w:t>leads the polls</w:t>
      </w:r>
      <w:r w:rsidRPr="001E5E9A">
        <w:rPr>
          <w:u w:val="single"/>
        </w:rPr>
        <w:t xml:space="preserve"> in that country, and anti-immigrant, </w:t>
      </w:r>
      <w:r w:rsidRPr="00F36E01">
        <w:rPr>
          <w:rStyle w:val="Emphasis"/>
          <w:highlight w:val="yellow"/>
        </w:rPr>
        <w:t>nationalist parties</w:t>
      </w:r>
      <w:r w:rsidRPr="00F36E01">
        <w:rPr>
          <w:highlight w:val="yellow"/>
          <w:u w:val="single"/>
        </w:rPr>
        <w:t xml:space="preserve"> fare well</w:t>
      </w:r>
      <w:r w:rsidRPr="001E5E9A">
        <w:rPr>
          <w:u w:val="single"/>
        </w:rPr>
        <w:t xml:space="preserve"> in polls </w:t>
      </w:r>
      <w:r w:rsidRPr="00F36E01">
        <w:rPr>
          <w:highlight w:val="yellow"/>
          <w:u w:val="single"/>
        </w:rPr>
        <w:t xml:space="preserve">in </w:t>
      </w:r>
      <w:r w:rsidRPr="00F36E01">
        <w:rPr>
          <w:rStyle w:val="Emphasis"/>
          <w:highlight w:val="yellow"/>
        </w:rPr>
        <w:t>Sweden</w:t>
      </w:r>
      <w:r w:rsidRPr="00F36E01">
        <w:rPr>
          <w:highlight w:val="yellow"/>
          <w:u w:val="single"/>
        </w:rPr>
        <w:t xml:space="preserve">, </w:t>
      </w:r>
      <w:r w:rsidRPr="00F36E01">
        <w:rPr>
          <w:rStyle w:val="Emphasis"/>
          <w:highlight w:val="yellow"/>
        </w:rPr>
        <w:t>Portugal</w:t>
      </w:r>
      <w:r w:rsidRPr="00F36E01">
        <w:rPr>
          <w:highlight w:val="yellow"/>
          <w:u w:val="single"/>
        </w:rPr>
        <w:t xml:space="preserve"> and </w:t>
      </w:r>
      <w:r w:rsidRPr="00F36E01">
        <w:rPr>
          <w:rStyle w:val="Emphasis"/>
          <w:highlight w:val="yellow"/>
        </w:rPr>
        <w:t>Austria</w:t>
      </w:r>
      <w:r w:rsidRPr="001E5E9A">
        <w:rPr>
          <w:sz w:val="16"/>
        </w:rPr>
        <w:t xml:space="preserve">. Whether they are rising or merely holding steady in support, </w:t>
      </w:r>
      <w:r w:rsidRPr="001E5E9A">
        <w:rPr>
          <w:u w:val="single"/>
        </w:rPr>
        <w:t xml:space="preserve">right-leaning </w:t>
      </w:r>
      <w:r w:rsidRPr="00F36E01">
        <w:rPr>
          <w:highlight w:val="yellow"/>
          <w:u w:val="single"/>
        </w:rPr>
        <w:t>populists</w:t>
      </w:r>
      <w:r w:rsidRPr="001E5E9A">
        <w:rPr>
          <w:u w:val="single"/>
        </w:rPr>
        <w:t xml:space="preserve"> are </w:t>
      </w:r>
      <w:r w:rsidRPr="00F36E01">
        <w:rPr>
          <w:rStyle w:val="Emphasis"/>
          <w:highlight w:val="yellow"/>
        </w:rPr>
        <w:t>not going away</w:t>
      </w:r>
      <w:r w:rsidRPr="001E5E9A">
        <w:rPr>
          <w:sz w:val="16"/>
        </w:rPr>
        <w:t>.</w:t>
      </w:r>
    </w:p>
    <w:p w14:paraId="0C0ACCC3" w14:textId="77777777" w:rsidR="000F26AC" w:rsidRPr="00C7744E" w:rsidRDefault="000F26AC" w:rsidP="000F26AC"/>
    <w:p w14:paraId="2F340BE1" w14:textId="77777777" w:rsidR="000F26AC" w:rsidRPr="000B4BE9" w:rsidRDefault="000F26AC" w:rsidP="000F26AC">
      <w:pPr>
        <w:keepNext/>
        <w:keepLines/>
        <w:spacing w:before="40" w:after="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 xml:space="preserve">No correlation between economic decline and war. </w:t>
      </w:r>
    </w:p>
    <w:p w14:paraId="7AB87839" w14:textId="77777777" w:rsidR="000F26AC" w:rsidRPr="000B4BE9" w:rsidRDefault="000F26AC" w:rsidP="000F26AC">
      <w:pPr>
        <w:rPr>
          <w:rFonts w:asciiTheme="minorHAnsi" w:hAnsiTheme="minorHAnsi" w:cstheme="minorHAnsi"/>
        </w:rPr>
      </w:pPr>
      <w:r w:rsidRPr="000B4BE9">
        <w:rPr>
          <w:rFonts w:asciiTheme="minorHAnsi" w:hAnsiTheme="minorHAnsi" w:cstheme="minorHAnsi"/>
          <w:b/>
          <w:bCs/>
          <w:sz w:val="26"/>
        </w:rPr>
        <w:t>Walt 20</w:t>
      </w:r>
      <w:r w:rsidRPr="000B4BE9">
        <w:rPr>
          <w:rFonts w:asciiTheme="minorHAnsi" w:hAnsiTheme="minorHAnsi" w:cstheme="minorHAnsi"/>
        </w:rPr>
        <w:t xml:space="preserve">, Robert and Renée Belfer professor of international relations at Harvard University. (Stephen M., 5/13/20, “Will a Global Depression Trigger Another World War?”, </w:t>
      </w:r>
      <w:r w:rsidRPr="000B4BE9">
        <w:rPr>
          <w:rFonts w:asciiTheme="minorHAnsi" w:hAnsiTheme="minorHAnsi" w:cstheme="minorHAnsi"/>
          <w:i/>
          <w:iCs/>
        </w:rPr>
        <w:t>Foreign Policy</w:t>
      </w:r>
      <w:r w:rsidRPr="000B4BE9">
        <w:rPr>
          <w:rFonts w:asciiTheme="minorHAnsi" w:hAnsiTheme="minorHAnsi" w:cstheme="minorHAnsi"/>
        </w:rPr>
        <w:t>, https://foreignpolicy.com/2020/05/13/coronavirus-pandemic-depression-economy-world-war/)</w:t>
      </w:r>
    </w:p>
    <w:p w14:paraId="11E91979" w14:textId="77777777" w:rsidR="000F26AC" w:rsidRPr="000B4BE9" w:rsidRDefault="000F26AC" w:rsidP="000F26AC">
      <w:pPr>
        <w:rPr>
          <w:rFonts w:asciiTheme="minorHAnsi" w:hAnsiTheme="minorHAnsi" w:cstheme="minorHAnsi"/>
          <w:u w:val="single"/>
        </w:rPr>
      </w:pPr>
      <w:r w:rsidRPr="000B4BE9">
        <w:rPr>
          <w:rFonts w:asciiTheme="minorHAnsi" w:hAnsiTheme="minorHAnsi" w:cstheme="minorHAnsi"/>
          <w:b/>
          <w:iCs/>
          <w:u w:val="single"/>
          <w:bdr w:val="single" w:sz="8" w:space="0" w:color="auto"/>
        </w:rPr>
        <w:t>On balance</w:t>
      </w:r>
      <w:r w:rsidRPr="000B4BE9">
        <w:rPr>
          <w:rFonts w:asciiTheme="minorHAnsi" w:hAnsiTheme="minorHAnsi" w:cstheme="minorHAnsi"/>
        </w:rPr>
        <w:t xml:space="preserve">, however, </w:t>
      </w:r>
      <w:r w:rsidRPr="000B4BE9">
        <w:rPr>
          <w:rFonts w:asciiTheme="minorHAnsi" w:hAnsiTheme="minorHAnsi" w:cstheme="minorHAnsi"/>
          <w:highlight w:val="cyan"/>
          <w:u w:val="single"/>
        </w:rPr>
        <w:t>I do not think</w:t>
      </w:r>
      <w:r w:rsidRPr="000B4BE9">
        <w:rPr>
          <w:rFonts w:asciiTheme="minorHAnsi" w:hAnsiTheme="minorHAnsi" w:cstheme="minorHAnsi"/>
          <w:u w:val="single"/>
        </w:rPr>
        <w:t xml:space="preserve"> that </w:t>
      </w:r>
      <w:r w:rsidRPr="000B4BE9">
        <w:rPr>
          <w:rFonts w:asciiTheme="minorHAnsi" w:hAnsiTheme="minorHAnsi" w:cstheme="minorHAnsi"/>
          <w:highlight w:val="cyan"/>
          <w:u w:val="single"/>
        </w:rPr>
        <w:t>even</w:t>
      </w:r>
      <w:r w:rsidRPr="000B4BE9">
        <w:rPr>
          <w:rFonts w:asciiTheme="minorHAnsi" w:hAnsiTheme="minorHAnsi" w:cstheme="minorHAnsi"/>
        </w:rPr>
        <w:t xml:space="preserve"> the </w:t>
      </w:r>
      <w:r w:rsidRPr="000B4BE9">
        <w:rPr>
          <w:rFonts w:asciiTheme="minorHAnsi" w:hAnsiTheme="minorHAnsi" w:cstheme="minorHAnsi"/>
          <w:b/>
          <w:iCs/>
          <w:highlight w:val="cyan"/>
          <w:u w:val="single"/>
          <w:bdr w:val="single" w:sz="8" w:space="0" w:color="auto"/>
        </w:rPr>
        <w:t>extraordinary economic conditions</w:t>
      </w:r>
      <w:r w:rsidRPr="000B4BE9">
        <w:rPr>
          <w:rFonts w:asciiTheme="minorHAnsi" w:hAnsiTheme="minorHAnsi" w:cstheme="minorHAnsi"/>
        </w:rPr>
        <w:t xml:space="preserve"> we are witnessing today are going to </w:t>
      </w:r>
      <w:r w:rsidRPr="000B4BE9">
        <w:rPr>
          <w:rFonts w:asciiTheme="minorHAnsi" w:hAnsiTheme="minorHAnsi" w:cstheme="minorHAnsi"/>
          <w:highlight w:val="cyan"/>
          <w:u w:val="single"/>
        </w:rPr>
        <w:t xml:space="preserve">have </w:t>
      </w:r>
      <w:r w:rsidRPr="000B4BE9">
        <w:rPr>
          <w:rFonts w:asciiTheme="minorHAnsi" w:hAnsiTheme="minorHAnsi" w:cstheme="minorHAnsi"/>
          <w:b/>
          <w:iCs/>
          <w:highlight w:val="cyan"/>
          <w:u w:val="single"/>
          <w:bdr w:val="single" w:sz="8" w:space="0" w:color="auto"/>
        </w:rPr>
        <w:t>much impact</w:t>
      </w:r>
      <w:r w:rsidRPr="000B4BE9">
        <w:rPr>
          <w:rFonts w:asciiTheme="minorHAnsi" w:hAnsiTheme="minorHAnsi" w:cstheme="minorHAnsi"/>
          <w:highlight w:val="cyan"/>
          <w:u w:val="single"/>
        </w:rPr>
        <w:t xml:space="preserve"> on</w:t>
      </w:r>
      <w:r w:rsidRPr="000B4BE9">
        <w:rPr>
          <w:rFonts w:asciiTheme="minorHAnsi" w:hAnsiTheme="minorHAnsi" w:cstheme="minorHAnsi"/>
          <w:u w:val="single"/>
        </w:rPr>
        <w:t xml:space="preserve"> the </w:t>
      </w:r>
      <w:r w:rsidRPr="000B4BE9">
        <w:rPr>
          <w:rFonts w:asciiTheme="minorHAnsi" w:hAnsiTheme="minorHAnsi" w:cstheme="minorHAnsi"/>
          <w:b/>
          <w:iCs/>
          <w:u w:val="single"/>
          <w:bdr w:val="single" w:sz="8" w:space="0" w:color="auto"/>
        </w:rPr>
        <w:t xml:space="preserve">likelihood of </w:t>
      </w:r>
      <w:r w:rsidRPr="000B4BE9">
        <w:rPr>
          <w:rFonts w:asciiTheme="minorHAnsi" w:hAnsiTheme="minorHAnsi" w:cstheme="minorHAnsi"/>
          <w:b/>
          <w:iCs/>
          <w:highlight w:val="cyan"/>
          <w:u w:val="single"/>
          <w:bdr w:val="single" w:sz="8" w:space="0" w:color="auto"/>
        </w:rPr>
        <w:t>war</w:t>
      </w:r>
      <w:r w:rsidRPr="000B4BE9">
        <w:rPr>
          <w:rFonts w:asciiTheme="minorHAnsi" w:hAnsiTheme="minorHAnsi" w:cstheme="minorHAnsi"/>
        </w:rPr>
        <w:t xml:space="preserve">. Why? First of all, </w:t>
      </w:r>
      <w:r w:rsidRPr="000B4BE9">
        <w:rPr>
          <w:rFonts w:asciiTheme="minorHAnsi" w:hAnsiTheme="minorHAnsi" w:cstheme="minorHAnsi"/>
          <w:u w:val="single"/>
        </w:rPr>
        <w:t xml:space="preserve">if depressions were a powerful cause of war, there would be a lot more of the latter. </w:t>
      </w:r>
      <w:r w:rsidRPr="000B4BE9">
        <w:rPr>
          <w:rFonts w:asciiTheme="minorHAnsi" w:hAnsiTheme="minorHAnsi" w:cstheme="minorHAnsi"/>
        </w:rPr>
        <w:t xml:space="preserve">To take one example, </w:t>
      </w:r>
      <w:r w:rsidRPr="000B4BE9">
        <w:rPr>
          <w:rFonts w:asciiTheme="minorHAnsi" w:hAnsiTheme="minorHAnsi" w:cstheme="minorHAnsi"/>
          <w:highlight w:val="cyan"/>
          <w:u w:val="single"/>
        </w:rPr>
        <w:t>the U</w:t>
      </w:r>
      <w:r w:rsidRPr="000B4BE9">
        <w:rPr>
          <w:rFonts w:asciiTheme="minorHAnsi" w:hAnsiTheme="minorHAnsi" w:cstheme="minorHAnsi"/>
        </w:rPr>
        <w:t xml:space="preserve">nited </w:t>
      </w:r>
      <w:r w:rsidRPr="000B4BE9">
        <w:rPr>
          <w:rFonts w:asciiTheme="minorHAnsi" w:hAnsiTheme="minorHAnsi" w:cstheme="minorHAnsi"/>
          <w:highlight w:val="cyan"/>
          <w:u w:val="single"/>
        </w:rPr>
        <w:t>S</w:t>
      </w:r>
      <w:r w:rsidRPr="000B4BE9">
        <w:rPr>
          <w:rFonts w:asciiTheme="minorHAnsi" w:hAnsiTheme="minorHAnsi" w:cstheme="minorHAnsi"/>
        </w:rPr>
        <w:t xml:space="preserve">tates </w:t>
      </w:r>
      <w:r w:rsidRPr="000B4BE9">
        <w:rPr>
          <w:rFonts w:asciiTheme="minorHAnsi" w:hAnsiTheme="minorHAnsi" w:cstheme="minorHAnsi"/>
          <w:highlight w:val="cyan"/>
          <w:u w:val="single"/>
        </w:rPr>
        <w:t xml:space="preserve">has suffered </w:t>
      </w:r>
      <w:r w:rsidRPr="000B4BE9">
        <w:rPr>
          <w:rFonts w:asciiTheme="minorHAnsi" w:hAnsiTheme="minorHAnsi" w:cstheme="minorHAnsi"/>
          <w:b/>
          <w:iCs/>
          <w:highlight w:val="cyan"/>
          <w:u w:val="single"/>
          <w:bdr w:val="single" w:sz="8" w:space="0" w:color="auto"/>
        </w:rPr>
        <w:t>40</w:t>
      </w:r>
      <w:r w:rsidRPr="000B4BE9">
        <w:rPr>
          <w:rFonts w:asciiTheme="minorHAnsi" w:hAnsiTheme="minorHAnsi" w:cstheme="minorHAnsi"/>
          <w:b/>
          <w:iCs/>
          <w:u w:val="single"/>
          <w:bdr w:val="single" w:sz="8" w:space="0" w:color="auto"/>
        </w:rPr>
        <w:t xml:space="preserve"> or more </w:t>
      </w:r>
      <w:r w:rsidRPr="000B4BE9">
        <w:rPr>
          <w:rFonts w:asciiTheme="minorHAnsi" w:hAnsiTheme="minorHAnsi" w:cstheme="minorHAnsi"/>
          <w:b/>
          <w:iCs/>
          <w:highlight w:val="cyan"/>
          <w:u w:val="single"/>
          <w:bdr w:val="single" w:sz="8" w:space="0" w:color="auto"/>
        </w:rPr>
        <w:t>recessions</w:t>
      </w:r>
      <w:r w:rsidRPr="000B4BE9">
        <w:rPr>
          <w:rFonts w:asciiTheme="minorHAnsi" w:hAnsiTheme="minorHAnsi" w:cstheme="minorHAnsi"/>
          <w:u w:val="single"/>
        </w:rPr>
        <w:t xml:space="preserve"> </w:t>
      </w:r>
      <w:r w:rsidRPr="000B4BE9">
        <w:rPr>
          <w:rFonts w:asciiTheme="minorHAnsi" w:hAnsiTheme="minorHAnsi" w:cstheme="minorHAnsi"/>
        </w:rPr>
        <w:t xml:space="preserve">since the country was founded, </w:t>
      </w:r>
      <w:r w:rsidRPr="000B4BE9">
        <w:rPr>
          <w:rFonts w:asciiTheme="minorHAnsi" w:hAnsiTheme="minorHAnsi" w:cstheme="minorHAnsi"/>
          <w:highlight w:val="cyan"/>
          <w:u w:val="single"/>
        </w:rPr>
        <w:t>yet</w:t>
      </w:r>
      <w:r w:rsidRPr="000B4BE9">
        <w:rPr>
          <w:rFonts w:asciiTheme="minorHAnsi" w:hAnsiTheme="minorHAnsi" w:cstheme="minorHAnsi"/>
          <w:u w:val="single"/>
        </w:rPr>
        <w:t xml:space="preserve"> it has </w:t>
      </w:r>
      <w:r w:rsidRPr="000B4BE9">
        <w:rPr>
          <w:rFonts w:asciiTheme="minorHAnsi" w:hAnsiTheme="minorHAnsi" w:cstheme="minorHAnsi"/>
          <w:highlight w:val="cyan"/>
          <w:u w:val="single"/>
        </w:rPr>
        <w:t>fought</w:t>
      </w:r>
      <w:r w:rsidRPr="000B4BE9">
        <w:rPr>
          <w:rFonts w:asciiTheme="minorHAnsi" w:hAnsiTheme="minorHAnsi" w:cstheme="minorHAnsi"/>
          <w:u w:val="single"/>
        </w:rPr>
        <w:t xml:space="preserve"> perhaps </w:t>
      </w:r>
      <w:r w:rsidRPr="000B4BE9">
        <w:rPr>
          <w:rFonts w:asciiTheme="minorHAnsi" w:hAnsiTheme="minorHAnsi" w:cstheme="minorHAnsi"/>
          <w:b/>
          <w:iCs/>
          <w:highlight w:val="cyan"/>
          <w:u w:val="single"/>
          <w:bdr w:val="single" w:sz="8" w:space="0" w:color="auto"/>
        </w:rPr>
        <w:t>20</w:t>
      </w:r>
      <w:r w:rsidRPr="000B4BE9">
        <w:rPr>
          <w:rFonts w:asciiTheme="minorHAnsi" w:hAnsiTheme="minorHAnsi" w:cstheme="minorHAnsi"/>
          <w:u w:val="single"/>
        </w:rPr>
        <w:t xml:space="preserve"> interstate </w:t>
      </w:r>
      <w:r w:rsidRPr="000B4BE9">
        <w:rPr>
          <w:rFonts w:asciiTheme="minorHAnsi" w:hAnsiTheme="minorHAnsi" w:cstheme="minorHAnsi"/>
          <w:highlight w:val="cyan"/>
          <w:u w:val="single"/>
        </w:rPr>
        <w:t>wars</w:t>
      </w:r>
      <w:r w:rsidRPr="000B4BE9">
        <w:rPr>
          <w:rFonts w:asciiTheme="minorHAnsi" w:hAnsiTheme="minorHAnsi" w:cstheme="minorHAnsi"/>
          <w:u w:val="single"/>
        </w:rPr>
        <w:t xml:space="preserve">, most of them </w:t>
      </w:r>
      <w:r w:rsidRPr="000B4BE9">
        <w:rPr>
          <w:rFonts w:asciiTheme="minorHAnsi" w:hAnsiTheme="minorHAnsi" w:cstheme="minorHAnsi"/>
          <w:b/>
          <w:iCs/>
          <w:highlight w:val="cyan"/>
          <w:u w:val="single"/>
          <w:bdr w:val="single" w:sz="8" w:space="0" w:color="auto"/>
        </w:rPr>
        <w:t>unrelated to</w:t>
      </w:r>
      <w:r w:rsidRPr="000B4BE9">
        <w:rPr>
          <w:rFonts w:asciiTheme="minorHAnsi" w:hAnsiTheme="minorHAnsi" w:cstheme="minorHAnsi"/>
          <w:b/>
          <w:iCs/>
          <w:u w:val="single"/>
          <w:bdr w:val="single" w:sz="8" w:space="0" w:color="auto"/>
        </w:rPr>
        <w:t xml:space="preserve"> the state of </w:t>
      </w:r>
      <w:r w:rsidRPr="000B4BE9">
        <w:rPr>
          <w:rFonts w:asciiTheme="minorHAnsi" w:hAnsiTheme="minorHAnsi" w:cstheme="minorHAnsi"/>
          <w:b/>
          <w:iCs/>
          <w:highlight w:val="cyan"/>
          <w:u w:val="single"/>
          <w:bdr w:val="single" w:sz="8" w:space="0" w:color="auto"/>
        </w:rPr>
        <w:t>the economy</w:t>
      </w:r>
      <w:r w:rsidRPr="000B4BE9">
        <w:rPr>
          <w:rFonts w:asciiTheme="minorHAnsi" w:hAnsiTheme="minorHAnsi" w:cstheme="minorHAnsi"/>
          <w:u w:val="single"/>
        </w:rPr>
        <w:t>.</w:t>
      </w:r>
      <w:r w:rsidRPr="000B4BE9">
        <w:rPr>
          <w:rFonts w:asciiTheme="minorHAnsi" w:hAnsiTheme="minorHAnsi" w:cstheme="minorHAnsi"/>
        </w:rPr>
        <w:t xml:space="preserve"> To paraphrase the economist Paul Samuelson’s famous quip about the stock market, </w:t>
      </w:r>
      <w:r w:rsidRPr="000B4BE9">
        <w:rPr>
          <w:rFonts w:asciiTheme="minorHAnsi" w:hAnsiTheme="minorHAnsi" w:cstheme="minorHAnsi"/>
          <w:highlight w:val="cyan"/>
          <w:u w:val="single"/>
        </w:rPr>
        <w:t>if recessions</w:t>
      </w:r>
      <w:r w:rsidRPr="000B4BE9">
        <w:rPr>
          <w:rFonts w:asciiTheme="minorHAnsi" w:hAnsiTheme="minorHAnsi" w:cstheme="minorHAnsi"/>
          <w:u w:val="single"/>
        </w:rPr>
        <w:t xml:space="preserve"> were a </w:t>
      </w:r>
      <w:r w:rsidRPr="000B4BE9">
        <w:rPr>
          <w:rFonts w:asciiTheme="minorHAnsi" w:hAnsiTheme="minorHAnsi" w:cstheme="minorHAnsi"/>
          <w:b/>
          <w:iCs/>
          <w:u w:val="single"/>
          <w:bdr w:val="single" w:sz="8" w:space="0" w:color="auto"/>
        </w:rPr>
        <w:t xml:space="preserve">powerful </w:t>
      </w:r>
      <w:r w:rsidRPr="000B4BE9">
        <w:rPr>
          <w:rFonts w:asciiTheme="minorHAnsi" w:hAnsiTheme="minorHAnsi" w:cstheme="minorHAnsi"/>
          <w:b/>
          <w:iCs/>
          <w:highlight w:val="cyan"/>
          <w:u w:val="single"/>
          <w:bdr w:val="single" w:sz="8" w:space="0" w:color="auto"/>
        </w:rPr>
        <w:t>cause</w:t>
      </w:r>
      <w:r w:rsidRPr="000B4BE9">
        <w:rPr>
          <w:rFonts w:asciiTheme="minorHAnsi" w:hAnsiTheme="minorHAnsi" w:cstheme="minorHAnsi"/>
          <w:b/>
          <w:iCs/>
          <w:u w:val="single"/>
          <w:bdr w:val="single" w:sz="8" w:space="0" w:color="auto"/>
        </w:rPr>
        <w:t xml:space="preserve"> of </w:t>
      </w:r>
      <w:r w:rsidRPr="000B4BE9">
        <w:rPr>
          <w:rFonts w:asciiTheme="minorHAnsi" w:hAnsiTheme="minorHAnsi" w:cstheme="minorHAnsi"/>
          <w:b/>
          <w:iCs/>
          <w:highlight w:val="cyan"/>
          <w:u w:val="single"/>
          <w:bdr w:val="single" w:sz="8" w:space="0" w:color="auto"/>
        </w:rPr>
        <w:t>war</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they would have predicted</w:t>
      </w:r>
      <w:r w:rsidRPr="000B4BE9">
        <w:rPr>
          <w:rFonts w:asciiTheme="minorHAnsi" w:hAnsiTheme="minorHAnsi" w:cstheme="minorHAnsi"/>
          <w:u w:val="single"/>
        </w:rPr>
        <w:t xml:space="preserve"> “</w:t>
      </w:r>
      <w:r w:rsidRPr="000B4BE9">
        <w:rPr>
          <w:rFonts w:asciiTheme="minorHAnsi" w:hAnsiTheme="minorHAnsi" w:cstheme="minorHAnsi"/>
          <w:b/>
          <w:iCs/>
          <w:highlight w:val="cyan"/>
          <w:u w:val="single"/>
          <w:bdr w:val="single" w:sz="8" w:space="0" w:color="auto"/>
        </w:rPr>
        <w:t>nine</w:t>
      </w:r>
      <w:r w:rsidRPr="000B4BE9">
        <w:rPr>
          <w:rFonts w:asciiTheme="minorHAnsi" w:hAnsiTheme="minorHAnsi" w:cstheme="minorHAnsi"/>
          <w:b/>
          <w:iCs/>
          <w:u w:val="single"/>
          <w:bdr w:val="single" w:sz="8" w:space="0" w:color="auto"/>
        </w:rPr>
        <w:t xml:space="preserve"> out </w:t>
      </w:r>
      <w:r w:rsidRPr="000B4BE9">
        <w:rPr>
          <w:rFonts w:asciiTheme="minorHAnsi" w:hAnsiTheme="minorHAnsi" w:cstheme="minorHAnsi"/>
          <w:b/>
          <w:iCs/>
          <w:highlight w:val="cyan"/>
          <w:u w:val="single"/>
          <w:bdr w:val="single" w:sz="8" w:space="0" w:color="auto"/>
        </w:rPr>
        <w:t>of the last five</w:t>
      </w:r>
      <w:r w:rsidRPr="000B4BE9">
        <w:rPr>
          <w:rFonts w:asciiTheme="minorHAnsi" w:hAnsiTheme="minorHAnsi" w:cstheme="minorHAnsi"/>
          <w:u w:val="single"/>
        </w:rPr>
        <w:t xml:space="preserve"> (or fewer).”</w:t>
      </w:r>
      <w:r w:rsidRPr="000B4BE9">
        <w:rPr>
          <w:rFonts w:asciiTheme="minorHAnsi" w:hAnsiTheme="minorHAnsi" w:cstheme="minorHAnsi"/>
        </w:rPr>
        <w:t xml:space="preserve"> </w:t>
      </w:r>
      <w:r w:rsidRPr="000B4BE9">
        <w:rPr>
          <w:rFonts w:asciiTheme="minorHAnsi" w:hAnsiTheme="minorHAnsi" w:cstheme="minorHAnsi"/>
        </w:rPr>
        <w:br/>
        <w:t xml:space="preserve">Second, </w:t>
      </w:r>
      <w:r w:rsidRPr="000B4BE9">
        <w:rPr>
          <w:rFonts w:asciiTheme="minorHAnsi" w:hAnsiTheme="minorHAnsi" w:cstheme="minorHAnsi"/>
          <w:highlight w:val="cyan"/>
          <w:u w:val="single"/>
        </w:rPr>
        <w:t xml:space="preserve">states </w:t>
      </w:r>
      <w:r w:rsidRPr="000B4BE9">
        <w:rPr>
          <w:rFonts w:asciiTheme="minorHAnsi" w:hAnsiTheme="minorHAnsi" w:cstheme="minorHAnsi"/>
          <w:b/>
          <w:iCs/>
          <w:highlight w:val="cyan"/>
          <w:u w:val="single"/>
          <w:bdr w:val="single" w:sz="8" w:space="0" w:color="auto"/>
        </w:rPr>
        <w:t>do not start wars</w:t>
      </w:r>
      <w:r w:rsidRPr="000B4BE9">
        <w:rPr>
          <w:rFonts w:asciiTheme="minorHAnsi" w:hAnsiTheme="minorHAnsi" w:cstheme="minorHAnsi"/>
          <w:highlight w:val="cyan"/>
          <w:u w:val="single"/>
        </w:rPr>
        <w:t xml:space="preserve"> unless they believe they will win a</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quick</w:t>
      </w:r>
      <w:r w:rsidRPr="000B4BE9">
        <w:rPr>
          <w:rFonts w:asciiTheme="minorHAnsi" w:hAnsiTheme="minorHAnsi" w:cstheme="minorHAnsi"/>
          <w:u w:val="single"/>
        </w:rPr>
        <w:t xml:space="preserve"> and</w:t>
      </w:r>
      <w:r w:rsidRPr="000B4BE9">
        <w:rPr>
          <w:rFonts w:asciiTheme="minorHAnsi" w:hAnsiTheme="minorHAnsi" w:cstheme="minorHAnsi"/>
        </w:rPr>
        <w:t xml:space="preserve"> relatively </w:t>
      </w:r>
      <w:r w:rsidRPr="000B4BE9">
        <w:rPr>
          <w:rFonts w:asciiTheme="minorHAnsi" w:hAnsiTheme="minorHAnsi" w:cstheme="minorHAnsi"/>
          <w:b/>
          <w:iCs/>
          <w:highlight w:val="cyan"/>
          <w:u w:val="single"/>
          <w:bdr w:val="single" w:sz="8" w:space="0" w:color="auto"/>
        </w:rPr>
        <w:t>cheap victory</w:t>
      </w:r>
      <w:r w:rsidRPr="000B4BE9">
        <w:rPr>
          <w:rFonts w:asciiTheme="minorHAnsi" w:hAnsiTheme="minorHAnsi" w:cstheme="minorHAnsi"/>
        </w:rPr>
        <w:t xml:space="preserve">. </w:t>
      </w:r>
      <w:r w:rsidRPr="000B4BE9">
        <w:rPr>
          <w:rFonts w:asciiTheme="minorHAnsi" w:hAnsiTheme="minorHAnsi" w:cstheme="minorHAnsi"/>
        </w:rPr>
        <w:lastRenderedPageBreak/>
        <w:t xml:space="preserve">As John Mearsheimer showed in his classic book Conventional Deterrence, </w:t>
      </w:r>
      <w:r w:rsidRPr="000B4BE9">
        <w:rPr>
          <w:rFonts w:asciiTheme="minorHAnsi" w:hAnsiTheme="minorHAnsi" w:cstheme="minorHAnsi"/>
          <w:u w:val="single"/>
        </w:rPr>
        <w:t xml:space="preserve">national leaders </w:t>
      </w:r>
      <w:r w:rsidRPr="000B4BE9">
        <w:rPr>
          <w:rFonts w:asciiTheme="minorHAnsi" w:hAnsiTheme="minorHAnsi" w:cstheme="minorHAnsi"/>
          <w:b/>
          <w:iCs/>
          <w:u w:val="single"/>
          <w:bdr w:val="single" w:sz="8" w:space="0" w:color="auto"/>
        </w:rPr>
        <w:t>avoid</w:t>
      </w:r>
      <w:r w:rsidRPr="000B4BE9">
        <w:rPr>
          <w:rFonts w:asciiTheme="minorHAnsi" w:hAnsiTheme="minorHAnsi" w:cstheme="minorHAnsi"/>
          <w:u w:val="single"/>
        </w:rPr>
        <w:t xml:space="preserve"> war when they are convinced it will be </w:t>
      </w:r>
      <w:r w:rsidRPr="000B4BE9">
        <w:rPr>
          <w:rFonts w:asciiTheme="minorHAnsi" w:hAnsiTheme="minorHAnsi" w:cstheme="minorHAnsi"/>
          <w:b/>
          <w:iCs/>
          <w:u w:val="single"/>
          <w:bdr w:val="single" w:sz="8" w:space="0" w:color="auto"/>
        </w:rPr>
        <w:t>long, bloody, costly</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uncertain</w:t>
      </w:r>
      <w:r w:rsidRPr="000B4BE9">
        <w:rPr>
          <w:rFonts w:asciiTheme="minorHAnsi" w:hAnsiTheme="minorHAnsi" w:cstheme="minorHAnsi"/>
        </w:rPr>
        <w:t xml:space="preserve">. To choose war, political leaders have to convince themselves they can either win a quick, cheap, and decisive victory or achieve some limited objective at low cost. </w:t>
      </w:r>
      <w:r w:rsidRPr="000B4BE9">
        <w:rPr>
          <w:rFonts w:asciiTheme="minorHAnsi" w:hAnsiTheme="minorHAnsi" w:cstheme="minorHAnsi"/>
          <w:u w:val="single"/>
        </w:rPr>
        <w:t>Europe went to war in 1914 with each side believing it would win a rapid and easy victory</w:t>
      </w:r>
      <w:r w:rsidRPr="000B4BE9">
        <w:rPr>
          <w:rFonts w:asciiTheme="minorHAnsi" w:hAnsiTheme="minorHAnsi" w:cstheme="minorHAnsi"/>
        </w:rPr>
        <w:t xml:space="preserve">, and Nazi Germany developed the strategy of blitzkrieg in order to subdue its foes as quickly and cheaply as possible. </w:t>
      </w:r>
      <w:r w:rsidRPr="000B4BE9">
        <w:rPr>
          <w:rFonts w:asciiTheme="minorHAnsi" w:hAnsiTheme="minorHAnsi" w:cstheme="minorHAnsi"/>
          <w:u w:val="single"/>
        </w:rPr>
        <w:t>Iraq attacked Iran in 1980 because Saddam believed the Islamic Republic was in disarray and would be easy to defeat</w:t>
      </w:r>
      <w:r w:rsidRPr="000B4BE9">
        <w:rPr>
          <w:rFonts w:asciiTheme="minorHAnsi" w:hAnsiTheme="minorHAnsi" w:cstheme="minorHAnsi"/>
        </w:rPr>
        <w:t xml:space="preserve">, and George W. </w:t>
      </w:r>
      <w:r w:rsidRPr="000B4BE9">
        <w:rPr>
          <w:rFonts w:asciiTheme="minorHAnsi" w:hAnsiTheme="minorHAnsi" w:cstheme="minorHAnsi"/>
          <w:u w:val="single"/>
        </w:rPr>
        <w:t xml:space="preserve">Bush invaded Iraq in 2003 convinced the war would be short, successful, and pay for itself. </w:t>
      </w:r>
    </w:p>
    <w:p w14:paraId="3682E6B0" w14:textId="77777777" w:rsidR="000F26AC" w:rsidRPr="000B4BE9" w:rsidRDefault="000F26AC" w:rsidP="000F26AC">
      <w:pPr>
        <w:rPr>
          <w:rFonts w:asciiTheme="minorHAnsi" w:hAnsiTheme="minorHAnsi" w:cstheme="minorHAnsi"/>
        </w:rPr>
      </w:pPr>
      <w:r w:rsidRPr="000B4BE9">
        <w:rPr>
          <w:rFonts w:asciiTheme="minorHAnsi" w:hAnsiTheme="minorHAnsi" w:cstheme="minorHAnsi"/>
          <w:u w:val="single"/>
        </w:rPr>
        <w:t xml:space="preserve">The fact that each of these leaders </w:t>
      </w:r>
      <w:r w:rsidRPr="000B4BE9">
        <w:rPr>
          <w:rFonts w:asciiTheme="minorHAnsi" w:hAnsiTheme="minorHAnsi" w:cstheme="minorHAnsi"/>
          <w:b/>
          <w:iCs/>
          <w:u w:val="single"/>
          <w:bdr w:val="single" w:sz="8" w:space="0" w:color="auto"/>
        </w:rPr>
        <w:t>miscalculated badly</w:t>
      </w:r>
      <w:r w:rsidRPr="000B4BE9">
        <w:rPr>
          <w:rFonts w:asciiTheme="minorHAnsi" w:hAnsiTheme="minorHAnsi" w:cstheme="minorHAnsi"/>
          <w:u w:val="single"/>
        </w:rPr>
        <w:t xml:space="preserve"> does not alter the </w:t>
      </w:r>
      <w:r w:rsidRPr="000B4BE9">
        <w:rPr>
          <w:rFonts w:asciiTheme="minorHAnsi" w:hAnsiTheme="minorHAnsi" w:cstheme="minorHAnsi"/>
          <w:b/>
          <w:iCs/>
          <w:u w:val="single"/>
          <w:bdr w:val="single" w:sz="8" w:space="0" w:color="auto"/>
        </w:rPr>
        <w:t>main point</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No matter</w:t>
      </w:r>
      <w:r w:rsidRPr="000B4BE9">
        <w:rPr>
          <w:rFonts w:asciiTheme="minorHAnsi" w:hAnsiTheme="minorHAnsi" w:cstheme="minorHAnsi"/>
          <w:u w:val="single"/>
        </w:rPr>
        <w:t xml:space="preserve"> what a country’s </w:t>
      </w:r>
      <w:r w:rsidRPr="000B4BE9">
        <w:rPr>
          <w:rFonts w:asciiTheme="minorHAnsi" w:hAnsiTheme="minorHAnsi" w:cstheme="minorHAnsi"/>
          <w:b/>
          <w:iCs/>
          <w:u w:val="single"/>
          <w:bdr w:val="single" w:sz="8" w:space="0" w:color="auto"/>
        </w:rPr>
        <w:t>economic condition</w:t>
      </w:r>
      <w:r w:rsidRPr="000B4BE9">
        <w:rPr>
          <w:rFonts w:asciiTheme="minorHAnsi" w:hAnsiTheme="minorHAnsi" w:cstheme="minorHAnsi"/>
          <w:u w:val="single"/>
        </w:rPr>
        <w:t xml:space="preserve"> might be, its leaders </w:t>
      </w:r>
      <w:r w:rsidRPr="000B4BE9">
        <w:rPr>
          <w:rFonts w:asciiTheme="minorHAnsi" w:hAnsiTheme="minorHAnsi" w:cstheme="minorHAnsi"/>
          <w:b/>
          <w:iCs/>
          <w:u w:val="single"/>
          <w:bdr w:val="single" w:sz="8" w:space="0" w:color="auto"/>
        </w:rPr>
        <w:t>will not go to war</w:t>
      </w:r>
      <w:r w:rsidRPr="000B4BE9">
        <w:rPr>
          <w:rFonts w:asciiTheme="minorHAnsi" w:hAnsiTheme="minorHAnsi" w:cstheme="minorHAnsi"/>
          <w:u w:val="single"/>
        </w:rPr>
        <w:t xml:space="preserve"> unless they think they can do so </w:t>
      </w:r>
      <w:r w:rsidRPr="000B4BE9">
        <w:rPr>
          <w:rFonts w:asciiTheme="minorHAnsi" w:hAnsiTheme="minorHAnsi" w:cstheme="minorHAnsi"/>
          <w:b/>
          <w:iCs/>
          <w:u w:val="single"/>
          <w:bdr w:val="single" w:sz="8" w:space="0" w:color="auto"/>
        </w:rPr>
        <w:t>quickly, cheaply</w:t>
      </w:r>
      <w:r w:rsidRPr="000B4BE9">
        <w:rPr>
          <w:rFonts w:asciiTheme="minorHAnsi" w:hAnsiTheme="minorHAnsi" w:cstheme="minorHAnsi"/>
          <w:u w:val="single"/>
        </w:rPr>
        <w:t xml:space="preserve">, and with a </w:t>
      </w:r>
      <w:r w:rsidRPr="000B4BE9">
        <w:rPr>
          <w:rFonts w:asciiTheme="minorHAnsi" w:hAnsiTheme="minorHAnsi" w:cstheme="minorHAnsi"/>
          <w:b/>
          <w:iCs/>
          <w:u w:val="single"/>
          <w:bdr w:val="single" w:sz="8" w:space="0" w:color="auto"/>
        </w:rPr>
        <w:t>reasonable probability of success</w:t>
      </w:r>
      <w:r w:rsidRPr="000B4BE9">
        <w:rPr>
          <w:rFonts w:asciiTheme="minorHAnsi" w:hAnsiTheme="minorHAnsi" w:cstheme="minorHAnsi"/>
        </w:rPr>
        <w:t xml:space="preserve">. </w:t>
      </w:r>
    </w:p>
    <w:p w14:paraId="56D8BC76" w14:textId="77777777" w:rsidR="000F26AC" w:rsidRPr="000B4BE9" w:rsidRDefault="000F26AC" w:rsidP="000F26AC">
      <w:pPr>
        <w:rPr>
          <w:rFonts w:asciiTheme="minorHAnsi" w:hAnsiTheme="minorHAnsi" w:cstheme="minorHAnsi"/>
        </w:rPr>
      </w:pPr>
      <w:r w:rsidRPr="000B4BE9">
        <w:rPr>
          <w:rFonts w:asciiTheme="minorHAnsi" w:hAnsiTheme="minorHAnsi" w:cstheme="minorHAnsi"/>
        </w:rPr>
        <w:t xml:space="preserve">Third, and most important, </w:t>
      </w:r>
      <w:r w:rsidRPr="000B4BE9">
        <w:rPr>
          <w:rFonts w:asciiTheme="minorHAnsi" w:hAnsiTheme="minorHAnsi" w:cstheme="minorHAnsi"/>
          <w:highlight w:val="cyan"/>
          <w:u w:val="single"/>
        </w:rPr>
        <w:t>the</w:t>
      </w:r>
      <w:r w:rsidRPr="000B4BE9">
        <w:rPr>
          <w:rFonts w:asciiTheme="minorHAnsi" w:hAnsiTheme="minorHAnsi" w:cstheme="minorHAnsi"/>
          <w:u w:val="single"/>
        </w:rPr>
        <w:t xml:space="preserve"> primary </w:t>
      </w:r>
      <w:r w:rsidRPr="000B4BE9">
        <w:rPr>
          <w:rFonts w:asciiTheme="minorHAnsi" w:hAnsiTheme="minorHAnsi" w:cstheme="minorHAnsi"/>
          <w:b/>
          <w:iCs/>
          <w:highlight w:val="cyan"/>
          <w:u w:val="single"/>
          <w:bdr w:val="single" w:sz="8" w:space="0" w:color="auto"/>
        </w:rPr>
        <w:t>motivation</w:t>
      </w:r>
      <w:r w:rsidRPr="000B4BE9">
        <w:rPr>
          <w:rFonts w:asciiTheme="minorHAnsi" w:hAnsiTheme="minorHAnsi" w:cstheme="minorHAnsi"/>
          <w:highlight w:val="cyan"/>
          <w:u w:val="single"/>
        </w:rPr>
        <w:t xml:space="preserve"> for</w:t>
      </w:r>
      <w:r w:rsidRPr="000B4BE9">
        <w:rPr>
          <w:rFonts w:asciiTheme="minorHAnsi" w:hAnsiTheme="minorHAnsi" w:cstheme="minorHAnsi"/>
          <w:u w:val="single"/>
        </w:rPr>
        <w:t xml:space="preserve"> most </w:t>
      </w:r>
      <w:r w:rsidRPr="000B4BE9">
        <w:rPr>
          <w:rFonts w:asciiTheme="minorHAnsi" w:hAnsiTheme="minorHAnsi" w:cstheme="minorHAnsi"/>
          <w:highlight w:val="cyan"/>
          <w:u w:val="single"/>
        </w:rPr>
        <w:t>wars is</w:t>
      </w:r>
      <w:r w:rsidRPr="000B4BE9">
        <w:rPr>
          <w:rFonts w:asciiTheme="minorHAnsi" w:hAnsiTheme="minorHAnsi" w:cstheme="minorHAnsi"/>
          <w:u w:val="single"/>
        </w:rPr>
        <w:t xml:space="preserve"> the desire for </w:t>
      </w:r>
      <w:r w:rsidRPr="000B4BE9">
        <w:rPr>
          <w:rFonts w:asciiTheme="minorHAnsi" w:hAnsiTheme="minorHAnsi" w:cstheme="minorHAnsi"/>
          <w:b/>
          <w:iCs/>
          <w:highlight w:val="cyan"/>
          <w:u w:val="single"/>
          <w:bdr w:val="single" w:sz="8" w:space="0" w:color="auto"/>
        </w:rPr>
        <w:t>security</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not </w:t>
      </w:r>
      <w:r w:rsidRPr="000B4BE9">
        <w:rPr>
          <w:rFonts w:asciiTheme="minorHAnsi" w:hAnsiTheme="minorHAnsi" w:cstheme="minorHAnsi"/>
          <w:b/>
          <w:iCs/>
          <w:highlight w:val="cyan"/>
          <w:u w:val="single"/>
          <w:bdr w:val="single" w:sz="8" w:space="0" w:color="auto"/>
        </w:rPr>
        <w:t>economic gain</w:t>
      </w:r>
      <w:r w:rsidRPr="000B4BE9">
        <w:rPr>
          <w:rFonts w:asciiTheme="minorHAnsi" w:hAnsiTheme="minorHAnsi" w:cstheme="minorHAnsi"/>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0B4BE9">
        <w:rPr>
          <w:rFonts w:asciiTheme="minorHAnsi" w:hAnsiTheme="minorHAnsi" w:cstheme="minorHAnsi"/>
          <w:b/>
          <w:iCs/>
          <w:u w:val="single"/>
          <w:bdr w:val="single" w:sz="8" w:space="0" w:color="auto"/>
        </w:rPr>
        <w:t>every war</w:t>
      </w:r>
      <w:r w:rsidRPr="000B4BE9">
        <w:rPr>
          <w:rFonts w:asciiTheme="minorHAnsi" w:hAnsiTheme="minorHAnsi" w:cstheme="minorHAnsi"/>
          <w:u w:val="single"/>
        </w:rPr>
        <w:t xml:space="preserve"> between </w:t>
      </w:r>
      <w:r w:rsidRPr="000B4BE9">
        <w:rPr>
          <w:rFonts w:asciiTheme="minorHAnsi" w:hAnsiTheme="minorHAnsi" w:cstheme="minorHAnsi"/>
          <w:b/>
          <w:iCs/>
          <w:u w:val="single"/>
          <w:bdr w:val="single" w:sz="8" w:space="0" w:color="auto"/>
        </w:rPr>
        <w:t>Great Powers</w:t>
      </w:r>
      <w:r w:rsidRPr="000B4BE9">
        <w:rPr>
          <w:rFonts w:asciiTheme="minorHAnsi" w:hAnsiTheme="minorHAnsi" w:cstheme="minorHAnsi"/>
        </w:rPr>
        <w:t xml:space="preserve"> [between 1848 and 1918] … </w:t>
      </w:r>
      <w:r w:rsidRPr="000B4BE9">
        <w:rPr>
          <w:rFonts w:asciiTheme="minorHAnsi" w:hAnsiTheme="minorHAnsi" w:cstheme="minorHAnsi"/>
          <w:u w:val="single"/>
        </w:rPr>
        <w:t xml:space="preserve">started as a </w:t>
      </w:r>
      <w:r w:rsidRPr="000B4BE9">
        <w:rPr>
          <w:rFonts w:asciiTheme="minorHAnsi" w:hAnsiTheme="minorHAnsi" w:cstheme="minorHAnsi"/>
          <w:b/>
          <w:iCs/>
          <w:u w:val="single"/>
          <w:bdr w:val="single" w:sz="8" w:space="0" w:color="auto"/>
        </w:rPr>
        <w:t>preventive</w:t>
      </w:r>
      <w:r w:rsidRPr="000B4BE9">
        <w:rPr>
          <w:rFonts w:asciiTheme="minorHAnsi" w:hAnsiTheme="minorHAnsi" w:cstheme="minorHAnsi"/>
          <w:u w:val="single"/>
        </w:rPr>
        <w:t xml:space="preserve"> war, not as a </w:t>
      </w:r>
      <w:r w:rsidRPr="000B4BE9">
        <w:rPr>
          <w:rFonts w:asciiTheme="minorHAnsi" w:hAnsiTheme="minorHAnsi" w:cstheme="minorHAnsi"/>
          <w:b/>
          <w:iCs/>
          <w:u w:val="single"/>
          <w:bdr w:val="single" w:sz="8" w:space="0" w:color="auto"/>
        </w:rPr>
        <w:t>war of conquest</w:t>
      </w:r>
      <w:r w:rsidRPr="000B4BE9">
        <w:rPr>
          <w:rFonts w:asciiTheme="minorHAnsi" w:hAnsiTheme="minorHAnsi" w:cstheme="minorHAnsi"/>
        </w:rPr>
        <w:t xml:space="preserve">,” and </w:t>
      </w:r>
      <w:r w:rsidRPr="000B4BE9">
        <w:rPr>
          <w:rFonts w:asciiTheme="minorHAnsi" w:hAnsiTheme="minorHAnsi" w:cstheme="minorHAnsi"/>
          <w:u w:val="single"/>
        </w:rPr>
        <w:t xml:space="preserve">that </w:t>
      </w:r>
      <w:r w:rsidRPr="000B4BE9">
        <w:rPr>
          <w:rFonts w:asciiTheme="minorHAnsi" w:hAnsiTheme="minorHAnsi" w:cstheme="minorHAnsi"/>
          <w:b/>
          <w:iCs/>
          <w:u w:val="single"/>
          <w:bdr w:val="single" w:sz="8" w:space="0" w:color="auto"/>
        </w:rPr>
        <w:t>remains true</w:t>
      </w:r>
      <w:r w:rsidRPr="000B4BE9">
        <w:rPr>
          <w:rFonts w:asciiTheme="minorHAnsi" w:hAnsiTheme="minorHAnsi" w:cstheme="minorHAnsi"/>
        </w:rPr>
        <w:t xml:space="preserve"> of most wars fought since then. </w:t>
      </w:r>
    </w:p>
    <w:p w14:paraId="53C2E27E" w14:textId="77777777" w:rsidR="000F26AC" w:rsidRPr="000B4BE9" w:rsidRDefault="000F26AC" w:rsidP="000F26AC">
      <w:pPr>
        <w:rPr>
          <w:rFonts w:asciiTheme="minorHAnsi" w:hAnsiTheme="minorHAnsi" w:cstheme="minorHAnsi"/>
        </w:rPr>
      </w:pPr>
      <w:r w:rsidRPr="000B4BE9">
        <w:rPr>
          <w:rFonts w:asciiTheme="minorHAnsi" w:hAnsiTheme="minorHAnsi" w:cstheme="minorHAnsi"/>
        </w:rPr>
        <w:t xml:space="preserve">The bottom line: </w:t>
      </w:r>
      <w:r w:rsidRPr="000B4BE9">
        <w:rPr>
          <w:rFonts w:asciiTheme="minorHAnsi" w:hAnsiTheme="minorHAnsi" w:cstheme="minorHAnsi"/>
          <w:b/>
          <w:iCs/>
          <w:highlight w:val="cyan"/>
          <w:u w:val="single"/>
          <w:bdr w:val="single" w:sz="8" w:space="0" w:color="auto"/>
        </w:rPr>
        <w:t>Economic conditions</w:t>
      </w:r>
      <w:r w:rsidRPr="000B4BE9">
        <w:rPr>
          <w:rFonts w:asciiTheme="minorHAnsi" w:hAnsiTheme="minorHAnsi" w:cstheme="minorHAnsi"/>
        </w:rPr>
        <w:t xml:space="preserve"> (i.e., a depression) may affect the broader political environment in which decisions for war or peace are made, but they </w:t>
      </w:r>
      <w:r w:rsidRPr="000B4BE9">
        <w:rPr>
          <w:rFonts w:asciiTheme="minorHAnsi" w:hAnsiTheme="minorHAnsi" w:cstheme="minorHAnsi"/>
          <w:highlight w:val="cyan"/>
          <w:u w:val="single"/>
        </w:rPr>
        <w:t>are</w:t>
      </w:r>
      <w:r w:rsidRPr="000B4BE9">
        <w:rPr>
          <w:rFonts w:asciiTheme="minorHAnsi" w:hAnsiTheme="minorHAnsi" w:cstheme="minorHAnsi"/>
          <w:u w:val="single"/>
        </w:rPr>
        <w:t xml:space="preserve"> only </w:t>
      </w:r>
      <w:r w:rsidRPr="000B4BE9">
        <w:rPr>
          <w:rFonts w:asciiTheme="minorHAnsi" w:hAnsiTheme="minorHAnsi" w:cstheme="minorHAnsi"/>
          <w:b/>
          <w:iCs/>
          <w:highlight w:val="cyan"/>
          <w:u w:val="single"/>
          <w:bdr w:val="single" w:sz="8" w:space="0" w:color="auto"/>
        </w:rPr>
        <w:t>one factor among many</w:t>
      </w:r>
      <w:r w:rsidRPr="000B4BE9">
        <w:rPr>
          <w:rFonts w:asciiTheme="minorHAnsi" w:hAnsiTheme="minorHAnsi" w:cstheme="minorHAnsi"/>
          <w:highlight w:val="cyan"/>
          <w:u w:val="single"/>
        </w:rPr>
        <w:t xml:space="preserve"> and </w:t>
      </w:r>
      <w:r w:rsidRPr="000B4BE9">
        <w:rPr>
          <w:rFonts w:asciiTheme="minorHAnsi" w:hAnsiTheme="minorHAnsi" w:cstheme="minorHAnsi"/>
          <w:b/>
          <w:iCs/>
          <w:highlight w:val="cyan"/>
          <w:u w:val="single"/>
          <w:bdr w:val="single" w:sz="8" w:space="0" w:color="auto"/>
        </w:rPr>
        <w:t>rarely</w:t>
      </w:r>
      <w:r w:rsidRPr="000B4BE9">
        <w:rPr>
          <w:rFonts w:asciiTheme="minorHAnsi" w:hAnsiTheme="minorHAnsi" w:cstheme="minorHAnsi"/>
          <w:highlight w:val="cyan"/>
          <w:u w:val="single"/>
        </w:rPr>
        <w:t xml:space="preserve"> the most significant</w:t>
      </w:r>
      <w:r w:rsidRPr="000B4BE9">
        <w:rPr>
          <w:rFonts w:asciiTheme="minorHAnsi" w:hAnsiTheme="minorHAnsi" w:cstheme="minorHAnsi"/>
        </w:rPr>
        <w:t xml:space="preserve">. Even if the COVID-19 pandemic has large, lasting, and negative effects on the world economy—as seems quite likely—it is not likely to affect the probability of war very much, especially in the short term. </w:t>
      </w:r>
    </w:p>
    <w:p w14:paraId="576E3018" w14:textId="77777777" w:rsidR="000F26AC" w:rsidRPr="00BC0104" w:rsidRDefault="000F26AC" w:rsidP="000F26AC">
      <w:pPr>
        <w:pStyle w:val="Heading4"/>
      </w:pPr>
      <w:r>
        <w:rPr>
          <w:u w:val="single"/>
        </w:rPr>
        <w:t>Every</w:t>
      </w:r>
      <w:r>
        <w:t xml:space="preserve"> theory of economic war is </w:t>
      </w:r>
      <w:r>
        <w:rPr>
          <w:u w:val="single"/>
        </w:rPr>
        <w:t>disproven</w:t>
      </w:r>
      <w:r>
        <w:t xml:space="preserve"> by </w:t>
      </w:r>
      <w:r>
        <w:rPr>
          <w:u w:val="single"/>
        </w:rPr>
        <w:t>comprehensive studies</w:t>
      </w:r>
      <w:r>
        <w:t>.</w:t>
      </w:r>
    </w:p>
    <w:p w14:paraId="3937FCDC" w14:textId="77777777" w:rsidR="000F26AC" w:rsidRPr="00B14582" w:rsidRDefault="000F26AC" w:rsidP="000F26AC">
      <w:r>
        <w:rPr>
          <w:rStyle w:val="Style13ptBold"/>
        </w:rPr>
        <w:t xml:space="preserve">Drezner ’16 </w:t>
      </w:r>
      <w:r w:rsidRPr="00B14582">
        <w:t>[Daniel; 2016; Ph.D. and International Politics Professor at Tufts University; The System Worked: How the World Stopped Another Great Depression, “Chapter 3: Why the Misperception?” Oxford University Press, Reprint Edition]</w:t>
      </w:r>
    </w:p>
    <w:p w14:paraId="33EC4C3B" w14:textId="77777777" w:rsidR="000F26AC" w:rsidRPr="001B2254" w:rsidRDefault="000F26AC" w:rsidP="000F26AC">
      <w:pPr>
        <w:rPr>
          <w:sz w:val="16"/>
        </w:rPr>
      </w:pPr>
      <w:r w:rsidRPr="001B2254">
        <w:rPr>
          <w:sz w:val="16"/>
        </w:rPr>
        <w:t xml:space="preserve">Finally, </w:t>
      </w:r>
      <w:r w:rsidRPr="002B0337">
        <w:rPr>
          <w:rStyle w:val="StyleUnderline"/>
        </w:rPr>
        <w:t xml:space="preserve">the Great Recession did </w:t>
      </w:r>
      <w:r w:rsidRPr="001B2254">
        <w:rPr>
          <w:rStyle w:val="Emphasis"/>
        </w:rPr>
        <w:t>not lead</w:t>
      </w:r>
      <w:r w:rsidRPr="002B0337">
        <w:rPr>
          <w:rStyle w:val="StyleUnderline"/>
        </w:rPr>
        <w:t xml:space="preserve"> to a </w:t>
      </w:r>
      <w:r w:rsidRPr="001B2254">
        <w:rPr>
          <w:rStyle w:val="Emphasis"/>
        </w:rPr>
        <w:t>deterioration</w:t>
      </w:r>
      <w:r w:rsidRPr="002B0337">
        <w:rPr>
          <w:rStyle w:val="StyleUnderline"/>
        </w:rPr>
        <w:t xml:space="preserve"> in international security</w:t>
      </w:r>
      <w:r w:rsidRPr="001B2254">
        <w:rPr>
          <w:sz w:val="16"/>
        </w:rPr>
        <w:t xml:space="preserve">. Because political instability and violence can impinge on cross-border flows, increases in international conflict can dampen cross-border trade and exchange. During the initial stages of the crisis, </w:t>
      </w:r>
      <w:r w:rsidRPr="00BC0104">
        <w:rPr>
          <w:rStyle w:val="StyleUnderline"/>
        </w:rPr>
        <w:t xml:space="preserve">multiple </w:t>
      </w:r>
      <w:r w:rsidRPr="00D710C8">
        <w:rPr>
          <w:rStyle w:val="StyleUnderline"/>
          <w:highlight w:val="yellow"/>
        </w:rPr>
        <w:t xml:space="preserve">analysts </w:t>
      </w:r>
      <w:r w:rsidRPr="00D710C8">
        <w:rPr>
          <w:rStyle w:val="Emphasis"/>
          <w:highlight w:val="yellow"/>
        </w:rPr>
        <w:t>assert</w:t>
      </w:r>
      <w:r w:rsidRPr="00BC0104">
        <w:rPr>
          <w:rStyle w:val="Emphasis"/>
        </w:rPr>
        <w:t>ed</w:t>
      </w:r>
      <w:r w:rsidRPr="00BC0104">
        <w:rPr>
          <w:rStyle w:val="StyleUnderline"/>
        </w:rPr>
        <w:t xml:space="preserve"> that the Great Recession would lead states to </w:t>
      </w:r>
      <w:r w:rsidRPr="001B2254">
        <w:rPr>
          <w:rStyle w:val="StyleUnderline"/>
        </w:rPr>
        <w:t>increase</w:t>
      </w:r>
      <w:r w:rsidRPr="00BC0104">
        <w:rPr>
          <w:rStyle w:val="StyleUnderline"/>
        </w:rPr>
        <w:t xml:space="preserve"> the use of </w:t>
      </w:r>
      <w:r w:rsidRPr="001B2254">
        <w:rPr>
          <w:rStyle w:val="StyleUnderline"/>
        </w:rPr>
        <w:t>political violence</w:t>
      </w:r>
      <w:r w:rsidRPr="00BC0104">
        <w:rPr>
          <w:rStyle w:val="StyleUnderline"/>
        </w:rPr>
        <w:t xml:space="preserve"> as a tool to stay in power</w:t>
      </w:r>
      <w:r w:rsidRPr="001B2254">
        <w:rPr>
          <w:sz w:val="16"/>
        </w:rPr>
        <w:t xml:space="preserve">.44 </w:t>
      </w:r>
      <w:r w:rsidRPr="001B2254">
        <w:rPr>
          <w:rStyle w:val="StyleUnderline"/>
        </w:rPr>
        <w:t>They voiced</w:t>
      </w:r>
      <w:r w:rsidRPr="001B2254">
        <w:rPr>
          <w:sz w:val="16"/>
        </w:rPr>
        <w:t xml:space="preserve"> genuine </w:t>
      </w:r>
      <w:r w:rsidRPr="001B2254">
        <w:rPr>
          <w:rStyle w:val="StyleUnderline"/>
        </w:rPr>
        <w:t>concerns that</w:t>
      </w:r>
      <w:r w:rsidRPr="001B2254">
        <w:rPr>
          <w:sz w:val="16"/>
        </w:rPr>
        <w:t xml:space="preserve"> the global </w:t>
      </w:r>
      <w:r w:rsidRPr="001B2254">
        <w:rPr>
          <w:rStyle w:val="Emphasis"/>
        </w:rPr>
        <w:t xml:space="preserve">economic </w:t>
      </w:r>
      <w:r w:rsidRPr="00D710C8">
        <w:rPr>
          <w:rStyle w:val="Emphasis"/>
          <w:highlight w:val="yellow"/>
        </w:rPr>
        <w:t>downturn</w:t>
      </w:r>
      <w:r w:rsidRPr="001B2254">
        <w:rPr>
          <w:rStyle w:val="StyleUnderline"/>
        </w:rPr>
        <w:t xml:space="preserve"> would </w:t>
      </w:r>
      <w:r w:rsidRPr="00D710C8">
        <w:rPr>
          <w:rStyle w:val="StyleUnderline"/>
          <w:highlight w:val="yellow"/>
        </w:rPr>
        <w:t>lead to</w:t>
      </w:r>
      <w:r w:rsidRPr="001B2254">
        <w:rPr>
          <w:rStyle w:val="StyleUnderline"/>
        </w:rPr>
        <w:t xml:space="preserve"> an </w:t>
      </w:r>
      <w:r w:rsidRPr="001B2254">
        <w:rPr>
          <w:rStyle w:val="Emphasis"/>
        </w:rPr>
        <w:t xml:space="preserve">increase in </w:t>
      </w:r>
      <w:r w:rsidRPr="00D710C8">
        <w:rPr>
          <w:rStyle w:val="Emphasis"/>
          <w:highlight w:val="yellow"/>
        </w:rPr>
        <w:t>conflict</w:t>
      </w:r>
      <w:r w:rsidRPr="001B2254">
        <w:rPr>
          <w:sz w:val="16"/>
        </w:rPr>
        <w:t xml:space="preserve">—whether </w:t>
      </w:r>
      <w:r w:rsidRPr="00D710C8">
        <w:rPr>
          <w:rStyle w:val="StyleUnderline"/>
          <w:highlight w:val="yellow"/>
        </w:rPr>
        <w:t>through</w:t>
      </w:r>
      <w:r w:rsidRPr="001B2254">
        <w:rPr>
          <w:sz w:val="16"/>
        </w:rPr>
        <w:t xml:space="preserve"> greater internal repression, </w:t>
      </w:r>
      <w:r w:rsidRPr="00D710C8">
        <w:rPr>
          <w:rStyle w:val="Emphasis"/>
          <w:highlight w:val="yellow"/>
        </w:rPr>
        <w:t>diversion</w:t>
      </w:r>
      <w:r w:rsidRPr="001B2254">
        <w:rPr>
          <w:rStyle w:val="StyleUnderline"/>
        </w:rPr>
        <w:t xml:space="preserve">ary wars, </w:t>
      </w:r>
      <w:r w:rsidRPr="00D710C8">
        <w:rPr>
          <w:rStyle w:val="Emphasis"/>
          <w:highlight w:val="yellow"/>
        </w:rPr>
        <w:t>arms</w:t>
      </w:r>
      <w:r w:rsidRPr="001B2254">
        <w:rPr>
          <w:rStyle w:val="Emphasis"/>
        </w:rPr>
        <w:t xml:space="preserve"> races</w:t>
      </w:r>
      <w:r w:rsidRPr="001B2254">
        <w:rPr>
          <w:rStyle w:val="StyleUnderline"/>
        </w:rPr>
        <w:t xml:space="preserve">, </w:t>
      </w:r>
      <w:r w:rsidRPr="00D710C8">
        <w:rPr>
          <w:rStyle w:val="StyleUnderline"/>
          <w:highlight w:val="yellow"/>
        </w:rPr>
        <w:t>or</w:t>
      </w:r>
      <w:r w:rsidRPr="001B2254">
        <w:rPr>
          <w:rStyle w:val="StyleUnderline"/>
        </w:rPr>
        <w:t xml:space="preserve"> a ratcheting up of </w:t>
      </w:r>
      <w:r w:rsidRPr="00D710C8">
        <w:rPr>
          <w:rStyle w:val="Emphasis"/>
          <w:highlight w:val="yellow"/>
        </w:rPr>
        <w:t>great-power</w:t>
      </w:r>
      <w:r w:rsidRPr="001B2254">
        <w:rPr>
          <w:rStyle w:val="StyleUnderline"/>
        </w:rPr>
        <w:t xml:space="preserve"> rivalrie</w:t>
      </w:r>
      <w:r w:rsidRPr="00D710C8">
        <w:rPr>
          <w:rStyle w:val="Emphasis"/>
          <w:highlight w:val="yellow"/>
        </w:rPr>
        <w:t>s</w:t>
      </w:r>
      <w:r w:rsidRPr="001B2254">
        <w:rPr>
          <w:sz w:val="16"/>
        </w:rPr>
        <w:t xml:space="preserve">. Violence in the Middle East, piracy on the high seas, border disputes in the South China Sea, riots in European cities, and even the disruptions of the Occupy movement fueled impressions of a global surge in public disorder. As fiscal austerity in the developed economies curtailed social spending, economists predicted an explosion of unrest. 45 </w:t>
      </w:r>
    </w:p>
    <w:p w14:paraId="0B3531C7" w14:textId="77777777" w:rsidR="000F26AC" w:rsidRPr="001B2254" w:rsidRDefault="000F26AC" w:rsidP="000F26AC">
      <w:pPr>
        <w:rPr>
          <w:sz w:val="16"/>
        </w:rPr>
      </w:pPr>
      <w:r w:rsidRPr="001B2254">
        <w:rPr>
          <w:sz w:val="16"/>
        </w:rPr>
        <w:t xml:space="preserve">Initially, there was some evidence of deterioration. Following the 2008 financial crisis, there was a spike in global piracy, particularly off the Horn of Africa. The International Maritime Bureau reported that in 2009 alone, there was a 40 percent surge in piracy attacks, with attacks near Somalia quadrupling during the same period. The Institute for Economics and Peace, which has constructed the Global Peace Index annually since 2007, reported in 2013 that there had been a 5 percent deterioration in global peace since 2008. 46 </w:t>
      </w:r>
    </w:p>
    <w:p w14:paraId="12C35791" w14:textId="77777777" w:rsidR="000F26AC" w:rsidRPr="001B2254" w:rsidRDefault="000F26AC" w:rsidP="000F26AC">
      <w:pPr>
        <w:rPr>
          <w:sz w:val="16"/>
        </w:rPr>
      </w:pPr>
      <w:r w:rsidRPr="00756B08">
        <w:rPr>
          <w:rStyle w:val="StyleUnderline"/>
        </w:rPr>
        <w:lastRenderedPageBreak/>
        <w:t xml:space="preserve">A </w:t>
      </w:r>
      <w:r w:rsidRPr="00756B08">
        <w:rPr>
          <w:rStyle w:val="Emphasis"/>
        </w:rPr>
        <w:t>closer look</w:t>
      </w:r>
      <w:r w:rsidRPr="00756B08">
        <w:rPr>
          <w:rStyle w:val="StyleUnderline"/>
        </w:rPr>
        <w:t xml:space="preserve"> at </w:t>
      </w:r>
      <w:r w:rsidRPr="00D710C8">
        <w:rPr>
          <w:rStyle w:val="StyleUnderline"/>
          <w:highlight w:val="yellow"/>
        </w:rPr>
        <w:t xml:space="preserve">the </w:t>
      </w:r>
      <w:r w:rsidRPr="00D710C8">
        <w:rPr>
          <w:rStyle w:val="Emphasis"/>
          <w:highlight w:val="yellow"/>
        </w:rPr>
        <w:t>numbers</w:t>
      </w:r>
      <w:r w:rsidRPr="001B2254">
        <w:rPr>
          <w:sz w:val="16"/>
        </w:rPr>
        <w:t xml:space="preserve">, however, </w:t>
      </w:r>
      <w:r w:rsidRPr="00D710C8">
        <w:rPr>
          <w:rStyle w:val="StyleUnderline"/>
          <w:highlight w:val="yellow"/>
        </w:rPr>
        <w:t>reveal</w:t>
      </w:r>
      <w:r w:rsidRPr="00756B08">
        <w:rPr>
          <w:rStyle w:val="StyleUnderline"/>
        </w:rPr>
        <w:t>s</w:t>
      </w:r>
      <w:r w:rsidRPr="001B2254">
        <w:rPr>
          <w:sz w:val="16"/>
        </w:rPr>
        <w:t xml:space="preserve"> more </w:t>
      </w:r>
      <w:r w:rsidRPr="00756B08">
        <w:rPr>
          <w:rStyle w:val="StyleUnderline"/>
        </w:rPr>
        <w:t>encouraging findings</w:t>
      </w:r>
      <w:r w:rsidRPr="001B2254">
        <w:rPr>
          <w:sz w:val="16"/>
        </w:rPr>
        <w:t xml:space="preserve">. What seemed to be </w:t>
      </w:r>
      <w:r w:rsidRPr="00756B08">
        <w:rPr>
          <w:rStyle w:val="StyleUnderline"/>
        </w:rPr>
        <w:t>an</w:t>
      </w:r>
      <w:r w:rsidRPr="001B2254">
        <w:rPr>
          <w:sz w:val="16"/>
        </w:rPr>
        <w:t xml:space="preserve"> inexorable </w:t>
      </w:r>
      <w:r w:rsidRPr="00756B08">
        <w:rPr>
          <w:rStyle w:val="StyleUnderline"/>
        </w:rPr>
        <w:t>increase</w:t>
      </w:r>
      <w:r w:rsidRPr="001B2254">
        <w:rPr>
          <w:sz w:val="16"/>
        </w:rPr>
        <w:t xml:space="preserve"> in piracy, for example, </w:t>
      </w:r>
      <w:r w:rsidRPr="00756B08">
        <w:rPr>
          <w:rStyle w:val="StyleUnderline"/>
        </w:rPr>
        <w:t xml:space="preserve">turned out to be </w:t>
      </w:r>
      <w:r w:rsidRPr="00D710C8">
        <w:rPr>
          <w:rStyle w:val="StyleUnderline"/>
          <w:highlight w:val="yellow"/>
        </w:rPr>
        <w:t xml:space="preserve">a </w:t>
      </w:r>
      <w:r w:rsidRPr="00D710C8">
        <w:rPr>
          <w:rStyle w:val="Emphasis"/>
          <w:highlight w:val="yellow"/>
        </w:rPr>
        <w:t>blip</w:t>
      </w:r>
      <w:r w:rsidRPr="001B2254">
        <w:rPr>
          <w:sz w:val="16"/>
        </w:rPr>
        <w:t xml:space="preserve">. By September 2013, </w:t>
      </w:r>
      <w:r w:rsidRPr="00756B08">
        <w:rPr>
          <w:rStyle w:val="StyleUnderline"/>
        </w:rPr>
        <w:t xml:space="preserve">the </w:t>
      </w:r>
      <w:r w:rsidRPr="00756B08">
        <w:rPr>
          <w:rStyle w:val="Emphasis"/>
        </w:rPr>
        <w:t>total numbers</w:t>
      </w:r>
      <w:r w:rsidRPr="00756B08">
        <w:rPr>
          <w:rStyle w:val="StyleUnderline"/>
        </w:rPr>
        <w:t xml:space="preserve"> of piracy attacks had fallen to their </w:t>
      </w:r>
      <w:r w:rsidRPr="00756B08">
        <w:rPr>
          <w:rStyle w:val="Emphasis"/>
        </w:rPr>
        <w:t>lowest levels</w:t>
      </w:r>
      <w:r w:rsidRPr="00756B08">
        <w:rPr>
          <w:rStyle w:val="StyleUnderline"/>
        </w:rPr>
        <w:t xml:space="preserve"> in seven </w:t>
      </w:r>
      <w:r w:rsidRPr="00756B08">
        <w:rPr>
          <w:rStyle w:val="Emphasis"/>
        </w:rPr>
        <w:t>years</w:t>
      </w:r>
      <w:r w:rsidRPr="001B2254">
        <w:rPr>
          <w:sz w:val="16"/>
        </w:rPr>
        <w:t xml:space="preserve">. Attacks near Somalia, in particular, declined substantially; the total number of attacks fell by 70 percent in 2012 and an additional 86 percent in the first nine months of 2013. Actual hijackings were down 43 percent compared to 2008/9 levels.47 The US Navy's figures reveal similar declines in the number and success rate of pirate attacks.48 Security concerns have not dented the opening of the global economy. As for the effect of the Great Recession on political conflict, the aggregate effects were surprisingly modest. A key conclusion of the Institute for Economics and Peace in its 2012 report was that "the average level of peacefulness in 2012 is approximately the same as it was in 2007."49 The institute's concern in its 2013 report about a decline in peace was grounded primarily in the increase in homicide rates—a source of concern, to be sure, but not exactly the province of global governance. </w:t>
      </w:r>
      <w:r w:rsidRPr="00EA26A9">
        <w:rPr>
          <w:rStyle w:val="StyleUnderline"/>
        </w:rPr>
        <w:t xml:space="preserve">Both </w:t>
      </w:r>
      <w:r w:rsidRPr="00EA26A9">
        <w:rPr>
          <w:rStyle w:val="Emphasis"/>
        </w:rPr>
        <w:t xml:space="preserve">interstate </w:t>
      </w:r>
      <w:r w:rsidRPr="00D710C8">
        <w:rPr>
          <w:rStyle w:val="Emphasis"/>
          <w:highlight w:val="yellow"/>
        </w:rPr>
        <w:t>violence</w:t>
      </w:r>
      <w:r w:rsidRPr="00D710C8">
        <w:rPr>
          <w:rStyle w:val="StyleUnderline"/>
          <w:highlight w:val="yellow"/>
        </w:rPr>
        <w:t xml:space="preserve"> and</w:t>
      </w:r>
      <w:r w:rsidRPr="00EA26A9">
        <w:rPr>
          <w:rStyle w:val="StyleUnderline"/>
        </w:rPr>
        <w:t xml:space="preserve"> global </w:t>
      </w:r>
      <w:r w:rsidRPr="00D710C8">
        <w:rPr>
          <w:rStyle w:val="Emphasis"/>
          <w:highlight w:val="yellow"/>
        </w:rPr>
        <w:t>military</w:t>
      </w:r>
      <w:r w:rsidRPr="00EA26A9">
        <w:rPr>
          <w:rStyle w:val="Emphasis"/>
        </w:rPr>
        <w:t xml:space="preserve"> expenditures</w:t>
      </w:r>
      <w:r w:rsidRPr="00EA26A9">
        <w:rPr>
          <w:rStyle w:val="StyleUnderline"/>
        </w:rPr>
        <w:t xml:space="preserve"> have </w:t>
      </w:r>
      <w:r w:rsidRPr="00D710C8">
        <w:rPr>
          <w:rStyle w:val="StyleUnderline"/>
          <w:highlight w:val="yellow"/>
        </w:rPr>
        <w:t>declined since</w:t>
      </w:r>
      <w:r w:rsidRPr="00EA26A9">
        <w:rPr>
          <w:rStyle w:val="StyleUnderline"/>
        </w:rPr>
        <w:t xml:space="preserve"> the start of the financial </w:t>
      </w:r>
      <w:r w:rsidRPr="00D710C8">
        <w:rPr>
          <w:rStyle w:val="StyleUnderline"/>
          <w:highlight w:val="yellow"/>
        </w:rPr>
        <w:t>crisis</w:t>
      </w:r>
      <w:r w:rsidRPr="00EA26A9">
        <w:rPr>
          <w:rStyle w:val="StyleUnderline"/>
        </w:rPr>
        <w:t xml:space="preserve">. </w:t>
      </w:r>
      <w:r w:rsidRPr="00756B08">
        <w:rPr>
          <w:rStyle w:val="Emphasis"/>
        </w:rPr>
        <w:t xml:space="preserve">Other </w:t>
      </w:r>
      <w:r w:rsidRPr="00D710C8">
        <w:rPr>
          <w:rStyle w:val="Emphasis"/>
          <w:highlight w:val="yellow"/>
        </w:rPr>
        <w:t>studies</w:t>
      </w:r>
      <w:r w:rsidRPr="00D710C8">
        <w:rPr>
          <w:rStyle w:val="StyleUnderline"/>
          <w:highlight w:val="yellow"/>
        </w:rPr>
        <w:t xml:space="preserve"> confirm</w:t>
      </w:r>
      <w:r w:rsidRPr="00756B08">
        <w:rPr>
          <w:rStyle w:val="StyleUnderline"/>
        </w:rPr>
        <w:t xml:space="preserve"> that </w:t>
      </w:r>
      <w:r w:rsidRPr="00D710C8">
        <w:rPr>
          <w:rStyle w:val="StyleUnderline"/>
          <w:highlight w:val="yellow"/>
        </w:rPr>
        <w:t>the</w:t>
      </w:r>
      <w:r w:rsidRPr="00756B08">
        <w:rPr>
          <w:rStyle w:val="StyleUnderline"/>
        </w:rPr>
        <w:t xml:space="preserve"> </w:t>
      </w:r>
      <w:r w:rsidRPr="00756B08">
        <w:rPr>
          <w:rStyle w:val="Emphasis"/>
        </w:rPr>
        <w:t xml:space="preserve">Great </w:t>
      </w:r>
      <w:r w:rsidRPr="00D710C8">
        <w:rPr>
          <w:rStyle w:val="Emphasis"/>
          <w:highlight w:val="yellow"/>
        </w:rPr>
        <w:t>Recession</w:t>
      </w:r>
      <w:r w:rsidRPr="00756B08">
        <w:rPr>
          <w:rStyle w:val="StyleUnderline"/>
        </w:rPr>
        <w:t xml:space="preserve"> has </w:t>
      </w:r>
      <w:r w:rsidRPr="00D710C8">
        <w:rPr>
          <w:rStyle w:val="Emphasis"/>
          <w:highlight w:val="yellow"/>
        </w:rPr>
        <w:t>not trigger</w:t>
      </w:r>
      <w:r w:rsidRPr="00756B08">
        <w:rPr>
          <w:rStyle w:val="Emphasis"/>
        </w:rPr>
        <w:t>ed</w:t>
      </w:r>
      <w:r w:rsidRPr="00756B08">
        <w:rPr>
          <w:rStyle w:val="StyleUnderline"/>
        </w:rPr>
        <w:t xml:space="preserve"> any increase in violent </w:t>
      </w:r>
      <w:r w:rsidRPr="00D710C8">
        <w:rPr>
          <w:rStyle w:val="StyleUnderline"/>
          <w:highlight w:val="yellow"/>
        </w:rPr>
        <w:t>conflict</w:t>
      </w:r>
      <w:r w:rsidRPr="001B2254">
        <w:rPr>
          <w:sz w:val="16"/>
        </w:rPr>
        <w:t xml:space="preserve">. Looking at the post-crisis years, Lotta Themner and Peter Wallensteen conclude, </w:t>
      </w:r>
      <w:r w:rsidRPr="00D710C8">
        <w:rPr>
          <w:rStyle w:val="StyleUnderline"/>
          <w:highlight w:val="yellow"/>
        </w:rPr>
        <w:t xml:space="preserve">"The </w:t>
      </w:r>
      <w:r w:rsidRPr="00D710C8">
        <w:rPr>
          <w:rStyle w:val="Emphasis"/>
          <w:highlight w:val="yellow"/>
        </w:rPr>
        <w:t>pattern</w:t>
      </w:r>
      <w:r w:rsidRPr="00D710C8">
        <w:rPr>
          <w:rStyle w:val="StyleUnderline"/>
          <w:highlight w:val="yellow"/>
        </w:rPr>
        <w:t xml:space="preserve"> is</w:t>
      </w:r>
      <w:r w:rsidRPr="00756B08">
        <w:rPr>
          <w:rStyle w:val="StyleUnderline"/>
        </w:rPr>
        <w:t xml:space="preserve"> one of </w:t>
      </w:r>
      <w:r w:rsidRPr="00756B08">
        <w:rPr>
          <w:rStyle w:val="Emphasis"/>
        </w:rPr>
        <w:t xml:space="preserve">relative </w:t>
      </w:r>
      <w:r w:rsidRPr="00D710C8">
        <w:rPr>
          <w:rStyle w:val="Emphasis"/>
          <w:highlight w:val="yellow"/>
        </w:rPr>
        <w:t>stability</w:t>
      </w:r>
      <w:r w:rsidRPr="00756B08">
        <w:rPr>
          <w:rStyle w:val="StyleUnderline"/>
        </w:rPr>
        <w:t xml:space="preserve"> when we consider</w:t>
      </w:r>
      <w:r w:rsidRPr="001B2254">
        <w:rPr>
          <w:sz w:val="16"/>
        </w:rPr>
        <w:t xml:space="preserve"> the trend for </w:t>
      </w:r>
      <w:r w:rsidRPr="00756B08">
        <w:rPr>
          <w:rStyle w:val="StyleUnderline"/>
        </w:rPr>
        <w:t>the past five years."</w:t>
      </w:r>
      <w:r w:rsidRPr="001B2254">
        <w:rPr>
          <w:sz w:val="16"/>
        </w:rPr>
        <w:t xml:space="preserve"> 50 </w:t>
      </w:r>
      <w:r w:rsidRPr="00756B08">
        <w:rPr>
          <w:rStyle w:val="StyleUnderline"/>
        </w:rPr>
        <w:t xml:space="preserve">The </w:t>
      </w:r>
      <w:r w:rsidRPr="00D710C8">
        <w:rPr>
          <w:rStyle w:val="Emphasis"/>
          <w:highlight w:val="yellow"/>
        </w:rPr>
        <w:t>decline</w:t>
      </w:r>
      <w:r w:rsidRPr="00D710C8">
        <w:rPr>
          <w:rStyle w:val="StyleUnderline"/>
          <w:highlight w:val="yellow"/>
        </w:rPr>
        <w:t xml:space="preserve"> in</w:t>
      </w:r>
      <w:r w:rsidRPr="00756B08">
        <w:rPr>
          <w:rStyle w:val="StyleUnderline"/>
        </w:rPr>
        <w:t xml:space="preserve"> </w:t>
      </w:r>
      <w:r w:rsidRPr="00756B08">
        <w:rPr>
          <w:rStyle w:val="Emphasis"/>
        </w:rPr>
        <w:t xml:space="preserve">secular </w:t>
      </w:r>
      <w:r w:rsidRPr="00D710C8">
        <w:rPr>
          <w:rStyle w:val="Emphasis"/>
          <w:highlight w:val="yellow"/>
        </w:rPr>
        <w:t>violence</w:t>
      </w:r>
      <w:r w:rsidRPr="00756B08">
        <w:rPr>
          <w:rStyle w:val="StyleUnderline"/>
        </w:rPr>
        <w:t xml:space="preserve"> that started with the end of the Cold War </w:t>
      </w:r>
      <w:r w:rsidRPr="00D710C8">
        <w:rPr>
          <w:rStyle w:val="StyleUnderline"/>
          <w:highlight w:val="yellow"/>
        </w:rPr>
        <w:t xml:space="preserve">has </w:t>
      </w:r>
      <w:r w:rsidRPr="00D710C8">
        <w:rPr>
          <w:rStyle w:val="Emphasis"/>
          <w:highlight w:val="yellow"/>
        </w:rPr>
        <w:t>not</w:t>
      </w:r>
      <w:r w:rsidRPr="00756B08">
        <w:rPr>
          <w:rStyle w:val="Emphasis"/>
        </w:rPr>
        <w:t xml:space="preserve"> been </w:t>
      </w:r>
      <w:r w:rsidRPr="00D710C8">
        <w:rPr>
          <w:rStyle w:val="Emphasis"/>
          <w:highlight w:val="yellow"/>
        </w:rPr>
        <w:t>reversed</w:t>
      </w:r>
      <w:r w:rsidRPr="001B2254">
        <w:rPr>
          <w:sz w:val="16"/>
        </w:rPr>
        <w:t xml:space="preserve">. Rogers Brubaker 73/452 observes that </w:t>
      </w:r>
      <w:r w:rsidRPr="00D710C8">
        <w:rPr>
          <w:rStyle w:val="StyleUnderline"/>
          <w:highlight w:val="yellow"/>
        </w:rPr>
        <w:t xml:space="preserve">"the crisis has </w:t>
      </w:r>
      <w:r w:rsidRPr="00D710C8">
        <w:rPr>
          <w:rStyle w:val="Emphasis"/>
          <w:highlight w:val="yellow"/>
        </w:rPr>
        <w:t>not</w:t>
      </w:r>
      <w:r w:rsidRPr="00756B08">
        <w:rPr>
          <w:rStyle w:val="StyleUnderline"/>
        </w:rPr>
        <w:t xml:space="preserve"> to date </w:t>
      </w:r>
      <w:r w:rsidRPr="00D710C8">
        <w:rPr>
          <w:rStyle w:val="Emphasis"/>
          <w:highlight w:val="yellow"/>
        </w:rPr>
        <w:t>generated</w:t>
      </w:r>
      <w:r w:rsidRPr="00756B08">
        <w:rPr>
          <w:rStyle w:val="StyleUnderline"/>
        </w:rPr>
        <w:t xml:space="preserve"> the surge in protectionist </w:t>
      </w:r>
      <w:r w:rsidRPr="00D710C8">
        <w:rPr>
          <w:rStyle w:val="Emphasis"/>
          <w:highlight w:val="yellow"/>
        </w:rPr>
        <w:t>nationalism</w:t>
      </w:r>
      <w:r w:rsidRPr="00756B08">
        <w:rPr>
          <w:rStyle w:val="StyleUnderline"/>
        </w:rPr>
        <w:t xml:space="preserve"> or ethnic exclusion that might have been expected."</w:t>
      </w:r>
      <w:r w:rsidRPr="001B2254">
        <w:rPr>
          <w:sz w:val="16"/>
        </w:rPr>
        <w:t xml:space="preserve"> 51</w:t>
      </w:r>
    </w:p>
    <w:p w14:paraId="593B112A" w14:textId="77777777" w:rsidR="000F26AC" w:rsidRDefault="000F26AC" w:rsidP="000F26AC">
      <w:pPr>
        <w:pStyle w:val="Heading4"/>
      </w:pPr>
      <w:r>
        <w:t xml:space="preserve">It turns growth---democracy is a </w:t>
      </w:r>
      <w:r>
        <w:rPr>
          <w:u w:val="single"/>
        </w:rPr>
        <w:t>political tax</w:t>
      </w:r>
      <w:r>
        <w:t xml:space="preserve"> that </w:t>
      </w:r>
      <w:r>
        <w:rPr>
          <w:u w:val="single"/>
        </w:rPr>
        <w:t>entrenches</w:t>
      </w:r>
      <w:r>
        <w:t xml:space="preserve"> stagnation</w:t>
      </w:r>
    </w:p>
    <w:p w14:paraId="4A0E51A6" w14:textId="77777777" w:rsidR="000F26AC" w:rsidRDefault="000F26AC" w:rsidP="000F26AC">
      <w:r>
        <w:t xml:space="preserve">Dr. Yusuke </w:t>
      </w:r>
      <w:r w:rsidRPr="008A419F">
        <w:rPr>
          <w:rStyle w:val="Style13ptBold"/>
        </w:rPr>
        <w:t>Narita 21</w:t>
      </w:r>
      <w:r>
        <w:t>, Professor of Economics at Yale University, PhD in Economics from MIT, BA and MA from the University of Tokyo, “The Future of Democracy: Superiority is Waning and Headed for Collapse”, Research Institute of Economy, Trade, and Industry, 8/20/2021, https://www.rieti.go.jp/en/papers/contribution/narita-yusuke/04.html</w:t>
      </w:r>
    </w:p>
    <w:p w14:paraId="225F1B88" w14:textId="77777777" w:rsidR="000F26AC" w:rsidRPr="005F0F04" w:rsidRDefault="000F26AC" w:rsidP="000F26AC">
      <w:pPr>
        <w:rPr>
          <w:sz w:val="16"/>
        </w:rPr>
      </w:pPr>
      <w:r w:rsidRPr="005F0F04">
        <w:rPr>
          <w:sz w:val="16"/>
        </w:rPr>
        <w:t xml:space="preserve">Defeat after defeat for democracy. That is the prevailing perception of what has happened in the first two decades of the 21st century. </w:t>
      </w:r>
      <w:r w:rsidRPr="005F0F04">
        <w:rPr>
          <w:rStyle w:val="StyleUnderline"/>
        </w:rPr>
        <w:t xml:space="preserve">Has democracy become a </w:t>
      </w:r>
      <w:r w:rsidRPr="005F0F04">
        <w:rPr>
          <w:rStyle w:val="Emphasis"/>
        </w:rPr>
        <w:t>liability</w:t>
      </w:r>
      <w:r w:rsidRPr="005F0F04">
        <w:rPr>
          <w:rStyle w:val="StyleUnderline"/>
        </w:rPr>
        <w:t xml:space="preserve"> for the </w:t>
      </w:r>
      <w:r w:rsidRPr="005F0F04">
        <w:rPr>
          <w:rStyle w:val="Emphasis"/>
        </w:rPr>
        <w:t>world</w:t>
      </w:r>
      <w:r w:rsidRPr="005F0F04">
        <w:rPr>
          <w:rStyle w:val="StyleUnderline"/>
        </w:rPr>
        <w:t>?</w:t>
      </w:r>
      <w:r w:rsidRPr="005F0F04">
        <w:rPr>
          <w:sz w:val="16"/>
        </w:rPr>
        <w:t xml:space="preserve"> Or is democracy merely a victim of coincidence or of factors that have nothing to do with democracy itself?</w:t>
      </w:r>
    </w:p>
    <w:p w14:paraId="35AFFC29" w14:textId="77777777" w:rsidR="000F26AC" w:rsidRPr="005F0F04" w:rsidRDefault="000F26AC" w:rsidP="000F26AC">
      <w:pPr>
        <w:rPr>
          <w:sz w:val="16"/>
        </w:rPr>
      </w:pPr>
      <w:r w:rsidRPr="005F0F04">
        <w:rPr>
          <w:sz w:val="16"/>
        </w:rPr>
        <w:t>♦  ♦  ♦</w:t>
      </w:r>
    </w:p>
    <w:p w14:paraId="3B697CDF" w14:textId="77777777" w:rsidR="000F26AC" w:rsidRPr="005F0F04" w:rsidRDefault="000F26AC" w:rsidP="000F26AC">
      <w:pPr>
        <w:rPr>
          <w:sz w:val="16"/>
        </w:rPr>
      </w:pPr>
      <w:r w:rsidRPr="005F0F04">
        <w:rPr>
          <w:rStyle w:val="StyleUnderline"/>
        </w:rPr>
        <w:t>To answer this</w:t>
      </w:r>
      <w:r w:rsidRPr="005F0F04">
        <w:rPr>
          <w:sz w:val="16"/>
        </w:rPr>
        <w:t xml:space="preserve"> question, </w:t>
      </w:r>
      <w:r w:rsidRPr="005F0F04">
        <w:rPr>
          <w:rStyle w:val="StyleUnderline"/>
        </w:rPr>
        <w:t xml:space="preserve">I conducted </w:t>
      </w:r>
      <w:r w:rsidRPr="008B4908">
        <w:rPr>
          <w:rStyle w:val="Emphasis"/>
          <w:highlight w:val="cyan"/>
        </w:rPr>
        <w:t>data analysis</w:t>
      </w:r>
      <w:r w:rsidRPr="005F0F04">
        <w:rPr>
          <w:sz w:val="16"/>
        </w:rPr>
        <w:t xml:space="preserve"> with Ayumi Sudo, a Yale University student. </w:t>
      </w:r>
      <w:r w:rsidRPr="005F0F04">
        <w:rPr>
          <w:rStyle w:val="StyleUnderline"/>
        </w:rPr>
        <w:t xml:space="preserve">We </w:t>
      </w:r>
      <w:r w:rsidRPr="008B4908">
        <w:rPr>
          <w:rStyle w:val="StyleUnderline"/>
          <w:highlight w:val="cyan"/>
        </w:rPr>
        <w:t>found</w:t>
      </w:r>
      <w:r w:rsidRPr="005F0F04">
        <w:rPr>
          <w:rStyle w:val="StyleUnderline"/>
        </w:rPr>
        <w:t xml:space="preserve"> that since the beginning of the 21st century, </w:t>
      </w:r>
      <w:r w:rsidRPr="005F0F04">
        <w:rPr>
          <w:rStyle w:val="Emphasis"/>
        </w:rPr>
        <w:t xml:space="preserve">economic </w:t>
      </w:r>
      <w:r w:rsidRPr="008B4908">
        <w:rPr>
          <w:rStyle w:val="Emphasis"/>
          <w:highlight w:val="cyan"/>
        </w:rPr>
        <w:t>growth has been slow in democracies</w:t>
      </w:r>
      <w:r w:rsidRPr="005F0F04">
        <w:rPr>
          <w:rStyle w:val="StyleUnderline"/>
        </w:rPr>
        <w:t>, and more so in countries where politics is attentive to public opinion</w:t>
      </w:r>
      <w:r w:rsidRPr="005F0F04">
        <w:rPr>
          <w:sz w:val="16"/>
        </w:rPr>
        <w:t xml:space="preserve"> (see Figure 1). </w:t>
      </w:r>
      <w:r w:rsidRPr="008B4908">
        <w:rPr>
          <w:rStyle w:val="StyleUnderline"/>
          <w:highlight w:val="cyan"/>
        </w:rPr>
        <w:t>Democracies</w:t>
      </w:r>
      <w:r w:rsidRPr="005F0F04">
        <w:rPr>
          <w:sz w:val="16"/>
        </w:rPr>
        <w:t xml:space="preserve"> including Japan, the prime example of stagnancy, and others in the West and South America, </w:t>
      </w:r>
      <w:r w:rsidRPr="005F0F04">
        <w:rPr>
          <w:rStyle w:val="StyleUnderline"/>
        </w:rPr>
        <w:t xml:space="preserve">have </w:t>
      </w:r>
      <w:r w:rsidRPr="008B4908">
        <w:rPr>
          <w:rStyle w:val="Emphasis"/>
          <w:highlight w:val="cyan"/>
        </w:rPr>
        <w:t>remain</w:t>
      </w:r>
      <w:r w:rsidRPr="005F0F04">
        <w:rPr>
          <w:rStyle w:val="StyleUnderline"/>
        </w:rPr>
        <w:t xml:space="preserve">ed </w:t>
      </w:r>
      <w:r w:rsidRPr="008B4908">
        <w:rPr>
          <w:rStyle w:val="Emphasis"/>
          <w:highlight w:val="cyan"/>
        </w:rPr>
        <w:t>stagnant</w:t>
      </w:r>
      <w:r w:rsidRPr="008B4908">
        <w:rPr>
          <w:rStyle w:val="StyleUnderline"/>
          <w:highlight w:val="cyan"/>
        </w:rPr>
        <w:t xml:space="preserve">. In contrast, </w:t>
      </w:r>
      <w:r w:rsidRPr="008B4908">
        <w:rPr>
          <w:rStyle w:val="Emphasis"/>
          <w:highlight w:val="cyan"/>
        </w:rPr>
        <w:t>non</w:t>
      </w:r>
      <w:r w:rsidRPr="005F0F04">
        <w:rPr>
          <w:rStyle w:val="Emphasis"/>
        </w:rPr>
        <w:t>-democracies</w:t>
      </w:r>
      <w:r w:rsidRPr="005F0F04">
        <w:rPr>
          <w:rStyle w:val="StyleUnderline"/>
        </w:rPr>
        <w:t xml:space="preserve"> have </w:t>
      </w:r>
      <w:r w:rsidRPr="008B4908">
        <w:rPr>
          <w:rStyle w:val="StyleUnderline"/>
          <w:highlight w:val="cyan"/>
        </w:rPr>
        <w:t xml:space="preserve">achieved </w:t>
      </w:r>
      <w:r w:rsidRPr="008B4908">
        <w:rPr>
          <w:rStyle w:val="Emphasis"/>
          <w:highlight w:val="cyan"/>
        </w:rPr>
        <w:t>remarkable growth</w:t>
      </w:r>
      <w:r w:rsidRPr="005F0F04">
        <w:rPr>
          <w:rStyle w:val="StyleUnderline"/>
        </w:rPr>
        <w:t xml:space="preserve">. That is </w:t>
      </w:r>
      <w:r w:rsidRPr="008B4908">
        <w:rPr>
          <w:rStyle w:val="StyleUnderline"/>
          <w:highlight w:val="cyan"/>
        </w:rPr>
        <w:t>true</w:t>
      </w:r>
      <w:r w:rsidRPr="005F0F04">
        <w:rPr>
          <w:rStyle w:val="StyleUnderline"/>
        </w:rPr>
        <w:t xml:space="preserve"> not only </w:t>
      </w:r>
      <w:r w:rsidRPr="008B4908">
        <w:rPr>
          <w:rStyle w:val="StyleUnderline"/>
          <w:highlight w:val="cyan"/>
        </w:rPr>
        <w:t xml:space="preserve">for </w:t>
      </w:r>
      <w:r w:rsidRPr="008B4908">
        <w:rPr>
          <w:rStyle w:val="Emphasis"/>
          <w:highlight w:val="cyan"/>
        </w:rPr>
        <w:t>China</w:t>
      </w:r>
      <w:r w:rsidRPr="005F0F04">
        <w:rPr>
          <w:rStyle w:val="StyleUnderline"/>
        </w:rPr>
        <w:t xml:space="preserve"> but also of </w:t>
      </w:r>
      <w:r w:rsidRPr="008B4908">
        <w:rPr>
          <w:rStyle w:val="Emphasis"/>
          <w:highlight w:val="cyan"/>
        </w:rPr>
        <w:t>Africa</w:t>
      </w:r>
      <w:r w:rsidRPr="008B4908">
        <w:rPr>
          <w:rStyle w:val="StyleUnderline"/>
        </w:rPr>
        <w:t>n</w:t>
      </w:r>
      <w:r w:rsidRPr="005F0F04">
        <w:rPr>
          <w:rStyle w:val="StyleUnderline"/>
        </w:rPr>
        <w:t xml:space="preserve"> </w:t>
      </w:r>
      <w:r w:rsidRPr="008B4908">
        <w:rPr>
          <w:rStyle w:val="StyleUnderline"/>
          <w:highlight w:val="cyan"/>
        </w:rPr>
        <w:t xml:space="preserve">and </w:t>
      </w:r>
      <w:r w:rsidRPr="008B4908">
        <w:rPr>
          <w:rStyle w:val="Emphasis"/>
          <w:highlight w:val="cyan"/>
        </w:rPr>
        <w:t>Middle East</w:t>
      </w:r>
      <w:r w:rsidRPr="008B4908">
        <w:rPr>
          <w:rStyle w:val="StyleUnderline"/>
        </w:rPr>
        <w:t>ern</w:t>
      </w:r>
      <w:r w:rsidRPr="005F0F04">
        <w:rPr>
          <w:rStyle w:val="StyleUnderline"/>
        </w:rPr>
        <w:t xml:space="preserve"> countries. The "lost </w:t>
      </w:r>
      <w:r w:rsidRPr="005F0F04">
        <w:rPr>
          <w:rStyle w:val="Emphasis"/>
        </w:rPr>
        <w:t>two decades</w:t>
      </w:r>
      <w:r w:rsidRPr="005F0F04">
        <w:rPr>
          <w:rStyle w:val="StyleUnderline"/>
        </w:rPr>
        <w:t xml:space="preserve"> of democracies" is a truly </w:t>
      </w:r>
      <w:r w:rsidRPr="005F0F04">
        <w:rPr>
          <w:rStyle w:val="Emphasis"/>
        </w:rPr>
        <w:t>global</w:t>
      </w:r>
      <w:r w:rsidRPr="005F0F04">
        <w:rPr>
          <w:rStyle w:val="StyleUnderline"/>
        </w:rPr>
        <w:t xml:space="preserve"> phenomenon</w:t>
      </w:r>
      <w:r w:rsidRPr="005F0F04">
        <w:rPr>
          <w:sz w:val="16"/>
        </w:rPr>
        <w:t>, regardless if China and the G7 countries including the U.S., are included in the analysis or not.</w:t>
      </w:r>
    </w:p>
    <w:p w14:paraId="58E857E5" w14:textId="77777777" w:rsidR="000F26AC" w:rsidRDefault="000F26AC" w:rsidP="000F26AC">
      <w:r>
        <w:rPr>
          <w:noProof/>
        </w:rPr>
        <w:drawing>
          <wp:inline distT="0" distB="0" distL="0" distR="0" wp14:anchorId="592253CF" wp14:editId="14F610D5">
            <wp:extent cx="3810000" cy="1857069"/>
            <wp:effectExtent l="0" t="0" r="0" b="0"/>
            <wp:docPr id="1" name="Picture 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scatter chart&#10;&#10;Description automatically generated"/>
                    <pic:cNvPicPr/>
                  </pic:nvPicPr>
                  <pic:blipFill>
                    <a:blip r:embed="rId9"/>
                    <a:stretch>
                      <a:fillRect/>
                    </a:stretch>
                  </pic:blipFill>
                  <pic:spPr>
                    <a:xfrm>
                      <a:off x="0" y="0"/>
                      <a:ext cx="3837443" cy="1870445"/>
                    </a:xfrm>
                    <a:prstGeom prst="rect">
                      <a:avLst/>
                    </a:prstGeom>
                  </pic:spPr>
                </pic:pic>
              </a:graphicData>
            </a:graphic>
          </wp:inline>
        </w:drawing>
      </w:r>
    </w:p>
    <w:p w14:paraId="6480C0B5" w14:textId="77777777" w:rsidR="000F26AC" w:rsidRPr="006B177F" w:rsidRDefault="000F26AC" w:rsidP="000F26AC">
      <w:pPr>
        <w:rPr>
          <w:sz w:val="16"/>
        </w:rPr>
      </w:pPr>
      <w:r w:rsidRPr="006B177F">
        <w:rPr>
          <w:rStyle w:val="StyleUnderline"/>
        </w:rPr>
        <w:t xml:space="preserve">The </w:t>
      </w:r>
      <w:r w:rsidRPr="008B4908">
        <w:rPr>
          <w:rStyle w:val="Emphasis"/>
          <w:highlight w:val="cyan"/>
        </w:rPr>
        <w:t>"curse of democracy"</w:t>
      </w:r>
      <w:r w:rsidRPr="006B177F">
        <w:rPr>
          <w:rStyle w:val="StyleUnderline"/>
        </w:rPr>
        <w:t xml:space="preserve"> is a phenomenon</w:t>
      </w:r>
      <w:r w:rsidRPr="006B177F">
        <w:rPr>
          <w:sz w:val="16"/>
        </w:rPr>
        <w:t xml:space="preserve"> that was not seen until the 21st century. From the 1960s through the 1990s, democracies that had already become wealthy were boasting higher growth than autocracies. There was a strong trend of the wealthy amassing further wealth. This trend disappeared around the beginning of the 21st century, and </w:t>
      </w:r>
      <w:r w:rsidRPr="006B177F">
        <w:rPr>
          <w:rStyle w:val="StyleUnderline"/>
        </w:rPr>
        <w:t xml:space="preserve">poor autocracies began to </w:t>
      </w:r>
      <w:r w:rsidRPr="006B177F">
        <w:rPr>
          <w:rStyle w:val="Emphasis"/>
        </w:rPr>
        <w:t>rapidly</w:t>
      </w:r>
      <w:r w:rsidRPr="006B177F">
        <w:rPr>
          <w:rStyle w:val="StyleUnderline"/>
        </w:rPr>
        <w:t xml:space="preserve"> catch up with wealthy democracies</w:t>
      </w:r>
      <w:r w:rsidRPr="006B177F">
        <w:rPr>
          <w:sz w:val="16"/>
        </w:rPr>
        <w:t>.</w:t>
      </w:r>
    </w:p>
    <w:p w14:paraId="3A6DDBC3" w14:textId="77777777" w:rsidR="000F26AC" w:rsidRPr="006B177F" w:rsidRDefault="000F26AC" w:rsidP="000F26AC">
      <w:pPr>
        <w:rPr>
          <w:sz w:val="16"/>
        </w:rPr>
      </w:pPr>
      <w:r w:rsidRPr="006B177F">
        <w:rPr>
          <w:sz w:val="16"/>
        </w:rPr>
        <w:t xml:space="preserve">Upon witnessing the end of the Cold War, Francis Fukuyama, a U.S. political scientist, declared "the end of history" following the victory of democracy and capitalism. Ironically, just around that time, </w:t>
      </w:r>
      <w:r w:rsidRPr="006B177F">
        <w:rPr>
          <w:rStyle w:val="StyleUnderline"/>
        </w:rPr>
        <w:t xml:space="preserve">the </w:t>
      </w:r>
      <w:r w:rsidRPr="008B4908">
        <w:rPr>
          <w:rStyle w:val="StyleUnderline"/>
          <w:highlight w:val="cyan"/>
        </w:rPr>
        <w:t>link between democracy and</w:t>
      </w:r>
      <w:r w:rsidRPr="006B177F">
        <w:rPr>
          <w:rStyle w:val="StyleUnderline"/>
        </w:rPr>
        <w:t xml:space="preserve"> economic </w:t>
      </w:r>
      <w:r w:rsidRPr="008B4908">
        <w:rPr>
          <w:rStyle w:val="StyleUnderline"/>
          <w:highlight w:val="cyan"/>
        </w:rPr>
        <w:t xml:space="preserve">growth started to </w:t>
      </w:r>
      <w:r w:rsidRPr="008B4908">
        <w:rPr>
          <w:rStyle w:val="Emphasis"/>
          <w:highlight w:val="cyan"/>
        </w:rPr>
        <w:t>crumble</w:t>
      </w:r>
      <w:r w:rsidRPr="006B177F">
        <w:rPr>
          <w:sz w:val="16"/>
        </w:rPr>
        <w:t xml:space="preserve">. A new history began as </w:t>
      </w:r>
      <w:r w:rsidRPr="006B177F">
        <w:rPr>
          <w:rStyle w:val="StyleUnderline"/>
        </w:rPr>
        <w:t xml:space="preserve">the </w:t>
      </w:r>
      <w:r w:rsidRPr="006B177F">
        <w:rPr>
          <w:rStyle w:val="Emphasis"/>
        </w:rPr>
        <w:t>relationship</w:t>
      </w:r>
      <w:r w:rsidRPr="006B177F">
        <w:rPr>
          <w:rStyle w:val="StyleUnderline"/>
        </w:rPr>
        <w:t xml:space="preserve"> between political systems and economic growth underwent </w:t>
      </w:r>
      <w:r w:rsidRPr="006B177F">
        <w:rPr>
          <w:rStyle w:val="Emphasis"/>
        </w:rPr>
        <w:t>fundamental change</w:t>
      </w:r>
      <w:r w:rsidRPr="006B177F">
        <w:rPr>
          <w:sz w:val="16"/>
        </w:rPr>
        <w:t>.</w:t>
      </w:r>
    </w:p>
    <w:p w14:paraId="239492EC" w14:textId="77777777" w:rsidR="000F26AC" w:rsidRPr="006B177F" w:rsidRDefault="000F26AC" w:rsidP="000F26AC">
      <w:pPr>
        <w:rPr>
          <w:sz w:val="16"/>
        </w:rPr>
      </w:pPr>
      <w:r w:rsidRPr="006B177F">
        <w:rPr>
          <w:sz w:val="16"/>
        </w:rPr>
        <w:t>In 2020, the new history dealt a critical hit to democracy in the form of the COVID-19 pandemic. The image of rows of refrigeration trucks used as temporary morgues for the bodies of COVID-19 victims at a New York pier against the backdrop of the Statue of Liberty is still fresh in our minds. In stark contrast to that image, young people in China, a country which succeeded in containing the COVID-19 pandemic early, are devoting themselves to partying with no regard for warnings against the dangerous "3C" conditions (closed spaces, crowded places, and close-contact settings). This contrast between the situations in the United States and China has been extremely poignant in creating the impression that "The Virus Comes for Democracy," as a New York Times article wrote.</w:t>
      </w:r>
    </w:p>
    <w:p w14:paraId="15D51B5D" w14:textId="77777777" w:rsidR="000F26AC" w:rsidRPr="006B177F" w:rsidRDefault="000F26AC" w:rsidP="000F26AC">
      <w:pPr>
        <w:rPr>
          <w:sz w:val="16"/>
        </w:rPr>
      </w:pPr>
      <w:r w:rsidRPr="006B177F">
        <w:rPr>
          <w:sz w:val="16"/>
        </w:rPr>
        <w:t xml:space="preserve">Democracy is responsible for allowing the human and economic tolls of the pandemic to rise in 2020. In democratic countries, the numbers of deaths from COVID-19 are higher, and </w:t>
      </w:r>
      <w:r w:rsidRPr="006B177F">
        <w:rPr>
          <w:rStyle w:val="StyleUnderline"/>
        </w:rPr>
        <w:t>the economic downturn in 2020 compared with 2019 was steeper in democracies than in autocracies</w:t>
      </w:r>
      <w:r w:rsidRPr="006B177F">
        <w:rPr>
          <w:sz w:val="16"/>
        </w:rPr>
        <w:t xml:space="preserve"> (see Figure 2). It appears that </w:t>
      </w:r>
      <w:r w:rsidRPr="006B177F">
        <w:rPr>
          <w:rStyle w:val="StyleUnderline"/>
        </w:rPr>
        <w:t xml:space="preserve">democracies are </w:t>
      </w:r>
      <w:r w:rsidRPr="006B177F">
        <w:rPr>
          <w:rStyle w:val="Emphasis"/>
        </w:rPr>
        <w:t>malfunctioning</w:t>
      </w:r>
      <w:r w:rsidRPr="006B177F">
        <w:rPr>
          <w:rStyle w:val="StyleUnderline"/>
        </w:rPr>
        <w:t xml:space="preserve"> in </w:t>
      </w:r>
      <w:r w:rsidRPr="006B177F">
        <w:rPr>
          <w:rStyle w:val="Emphasis"/>
        </w:rPr>
        <w:t>crises</w:t>
      </w:r>
      <w:r w:rsidRPr="006B177F">
        <w:rPr>
          <w:rStyle w:val="StyleUnderline"/>
        </w:rPr>
        <w:t xml:space="preserve"> as well as in </w:t>
      </w:r>
      <w:r w:rsidRPr="006B177F">
        <w:rPr>
          <w:rStyle w:val="Emphasis"/>
        </w:rPr>
        <w:t>normal</w:t>
      </w:r>
      <w:r w:rsidRPr="006B177F">
        <w:rPr>
          <w:rStyle w:val="StyleUnderline"/>
        </w:rPr>
        <w:t xml:space="preserve"> times</w:t>
      </w:r>
      <w:r w:rsidRPr="006B177F">
        <w:rPr>
          <w:sz w:val="16"/>
        </w:rPr>
        <w:t>.</w:t>
      </w:r>
    </w:p>
    <w:p w14:paraId="2B877808" w14:textId="77777777" w:rsidR="000F26AC" w:rsidRPr="006B177F" w:rsidRDefault="000F26AC" w:rsidP="000F26AC">
      <w:pPr>
        <w:rPr>
          <w:sz w:val="16"/>
        </w:rPr>
      </w:pPr>
      <w:r w:rsidRPr="006B177F">
        <w:rPr>
          <w:sz w:val="16"/>
        </w:rPr>
        <w:t xml:space="preserve">Why is democracy failing to work? Our analysis revealed that </w:t>
      </w:r>
      <w:r w:rsidRPr="006B177F">
        <w:rPr>
          <w:rStyle w:val="StyleUnderline"/>
        </w:rPr>
        <w:t xml:space="preserve">in the 21st century, not only have </w:t>
      </w:r>
      <w:r w:rsidRPr="008B4908">
        <w:rPr>
          <w:rStyle w:val="Emphasis"/>
          <w:highlight w:val="cyan"/>
        </w:rPr>
        <w:t>investments</w:t>
      </w:r>
      <w:r w:rsidRPr="008B4908">
        <w:rPr>
          <w:rStyle w:val="StyleUnderline"/>
          <w:highlight w:val="cyan"/>
        </w:rPr>
        <w:t xml:space="preserve"> slowed</w:t>
      </w:r>
      <w:r w:rsidRPr="006B177F">
        <w:rPr>
          <w:rStyle w:val="StyleUnderline"/>
        </w:rPr>
        <w:t xml:space="preserve">, but </w:t>
      </w:r>
      <w:r w:rsidRPr="008B4908">
        <w:rPr>
          <w:rStyle w:val="Emphasis"/>
          <w:highlight w:val="cyan"/>
        </w:rPr>
        <w:t>imports and exports</w:t>
      </w:r>
      <w:r w:rsidRPr="006B177F">
        <w:rPr>
          <w:rStyle w:val="StyleUnderline"/>
        </w:rPr>
        <w:t xml:space="preserve"> have also </w:t>
      </w:r>
      <w:r w:rsidRPr="008B4908">
        <w:rPr>
          <w:rStyle w:val="Emphasis"/>
          <w:highlight w:val="cyan"/>
        </w:rPr>
        <w:t>decreased</w:t>
      </w:r>
      <w:r w:rsidRPr="006B177F">
        <w:rPr>
          <w:rStyle w:val="StyleUnderline"/>
        </w:rPr>
        <w:t xml:space="preserve"> in democracies</w:t>
      </w:r>
      <w:r w:rsidRPr="006B177F">
        <w:rPr>
          <w:sz w:val="16"/>
        </w:rPr>
        <w:t xml:space="preserve">. In addition, </w:t>
      </w:r>
      <w:r w:rsidRPr="008B4908">
        <w:rPr>
          <w:rStyle w:val="StyleUnderline"/>
          <w:highlight w:val="cyan"/>
        </w:rPr>
        <w:t>democracies</w:t>
      </w:r>
      <w:r w:rsidRPr="006B177F">
        <w:rPr>
          <w:rStyle w:val="StyleUnderline"/>
        </w:rPr>
        <w:t xml:space="preserve"> have </w:t>
      </w:r>
      <w:r w:rsidRPr="008B4908">
        <w:rPr>
          <w:rStyle w:val="StyleUnderline"/>
          <w:highlight w:val="cyan"/>
        </w:rPr>
        <w:t>experienced</w:t>
      </w:r>
      <w:r w:rsidRPr="006B177F">
        <w:rPr>
          <w:rStyle w:val="StyleUnderline"/>
        </w:rPr>
        <w:t xml:space="preserve"> a </w:t>
      </w:r>
      <w:r w:rsidRPr="008B4908">
        <w:rPr>
          <w:rStyle w:val="Emphasis"/>
          <w:highlight w:val="cyan"/>
        </w:rPr>
        <w:t>slow</w:t>
      </w:r>
      <w:r w:rsidRPr="006B177F">
        <w:rPr>
          <w:rStyle w:val="Emphasis"/>
        </w:rPr>
        <w:t>down</w:t>
      </w:r>
      <w:r w:rsidRPr="006B177F">
        <w:rPr>
          <w:rStyle w:val="StyleUnderline"/>
        </w:rPr>
        <w:t xml:space="preserve"> in </w:t>
      </w:r>
      <w:r w:rsidRPr="008B4908">
        <w:rPr>
          <w:rStyle w:val="Emphasis"/>
          <w:highlight w:val="cyan"/>
        </w:rPr>
        <w:t>productivity</w:t>
      </w:r>
      <w:r w:rsidRPr="006B177F">
        <w:rPr>
          <w:rStyle w:val="Emphasis"/>
        </w:rPr>
        <w:t xml:space="preserve"> growth</w:t>
      </w:r>
      <w:r w:rsidRPr="006B177F">
        <w:rPr>
          <w:rStyle w:val="StyleUnderline"/>
        </w:rPr>
        <w:t xml:space="preserve"> </w:t>
      </w:r>
      <w:r w:rsidRPr="008B4908">
        <w:rPr>
          <w:rStyle w:val="StyleUnderline"/>
          <w:highlight w:val="cyan"/>
        </w:rPr>
        <w:t>in</w:t>
      </w:r>
      <w:r w:rsidRPr="006B177F">
        <w:rPr>
          <w:rStyle w:val="StyleUnderline"/>
        </w:rPr>
        <w:t xml:space="preserve"> both the </w:t>
      </w:r>
      <w:r w:rsidRPr="008B4908">
        <w:rPr>
          <w:rStyle w:val="Emphasis"/>
          <w:highlight w:val="cyan"/>
        </w:rPr>
        <w:t>manufacturing</w:t>
      </w:r>
      <w:r w:rsidRPr="008B4908">
        <w:rPr>
          <w:rStyle w:val="StyleUnderline"/>
          <w:highlight w:val="cyan"/>
        </w:rPr>
        <w:t xml:space="preserve"> and </w:t>
      </w:r>
      <w:r w:rsidRPr="008B4908">
        <w:rPr>
          <w:rStyle w:val="Emphasis"/>
          <w:highlight w:val="cyan"/>
        </w:rPr>
        <w:t>services</w:t>
      </w:r>
      <w:r w:rsidRPr="006B177F">
        <w:rPr>
          <w:rStyle w:val="StyleUnderline"/>
        </w:rPr>
        <w:t xml:space="preserve"> industries. </w:t>
      </w:r>
      <w:r w:rsidRPr="008B4908">
        <w:rPr>
          <w:rStyle w:val="StyleUnderline"/>
          <w:highlight w:val="cyan"/>
        </w:rPr>
        <w:t>Democracies</w:t>
      </w:r>
      <w:r w:rsidRPr="006B177F">
        <w:rPr>
          <w:rStyle w:val="StyleUnderline"/>
        </w:rPr>
        <w:t xml:space="preserve"> have also </w:t>
      </w:r>
      <w:r w:rsidRPr="008B4908">
        <w:rPr>
          <w:rStyle w:val="Emphasis"/>
          <w:highlight w:val="cyan"/>
        </w:rPr>
        <w:t>failed</w:t>
      </w:r>
      <w:r w:rsidRPr="008B4908">
        <w:rPr>
          <w:rStyle w:val="StyleUnderline"/>
          <w:highlight w:val="cyan"/>
        </w:rPr>
        <w:t xml:space="preserve"> to</w:t>
      </w:r>
      <w:r w:rsidRPr="006B177F">
        <w:rPr>
          <w:rStyle w:val="StyleUnderline"/>
        </w:rPr>
        <w:t xml:space="preserve"> adopt </w:t>
      </w:r>
      <w:r w:rsidRPr="006B177F">
        <w:rPr>
          <w:rStyle w:val="Emphasis"/>
        </w:rPr>
        <w:t>comprehensive, drastic measures</w:t>
      </w:r>
      <w:r w:rsidRPr="006B177F">
        <w:rPr>
          <w:rStyle w:val="StyleUnderline"/>
        </w:rPr>
        <w:t xml:space="preserve"> to </w:t>
      </w:r>
      <w:r w:rsidRPr="008B4908">
        <w:rPr>
          <w:rStyle w:val="StyleUnderline"/>
          <w:highlight w:val="cyan"/>
        </w:rPr>
        <w:t>contain</w:t>
      </w:r>
      <w:r w:rsidRPr="006B177F">
        <w:rPr>
          <w:sz w:val="16"/>
        </w:rPr>
        <w:t xml:space="preserve"> the </w:t>
      </w:r>
      <w:r w:rsidRPr="008B4908">
        <w:rPr>
          <w:rStyle w:val="StyleUnderline"/>
          <w:highlight w:val="cyan"/>
        </w:rPr>
        <w:t>COVID</w:t>
      </w:r>
      <w:r w:rsidRPr="006B177F">
        <w:rPr>
          <w:sz w:val="16"/>
        </w:rPr>
        <w:t>-19 pandemic in 2020.</w:t>
      </w:r>
    </w:p>
    <w:p w14:paraId="07149C0F" w14:textId="77777777" w:rsidR="000F26AC" w:rsidRPr="006B177F" w:rsidRDefault="000F26AC" w:rsidP="000F26AC">
      <w:pPr>
        <w:rPr>
          <w:sz w:val="16"/>
        </w:rPr>
      </w:pPr>
      <w:r w:rsidRPr="006B177F">
        <w:rPr>
          <w:sz w:val="16"/>
        </w:rPr>
        <w:t>Major influences on 21st-century societies, including virus infection, the growth of IT business, and the spread of information via the internet share a common trait: they tend to trigger an "explosion" of a speed and scale that is beyond the ordinary person's capacity to understand. In a world where those influences are prevalent, the key to success relies on whether we can cushion severe shocks by making investments and taking damage mitigation measures in advance of the explosion.</w:t>
      </w:r>
    </w:p>
    <w:p w14:paraId="3CB39410" w14:textId="77777777" w:rsidR="000F26AC" w:rsidRDefault="000F26AC" w:rsidP="000F26AC">
      <w:pPr>
        <w:rPr>
          <w:sz w:val="16"/>
        </w:rPr>
      </w:pPr>
      <w:r w:rsidRPr="00485168">
        <w:rPr>
          <w:rStyle w:val="StyleUnderline"/>
          <w:highlight w:val="cyan"/>
        </w:rPr>
        <w:t xml:space="preserve">In a world where challenges </w:t>
      </w:r>
      <w:r w:rsidRPr="00485168">
        <w:rPr>
          <w:rStyle w:val="Emphasis"/>
          <w:highlight w:val="cyan"/>
        </w:rPr>
        <w:t>snowball</w:t>
      </w:r>
      <w:r w:rsidRPr="006B177F">
        <w:rPr>
          <w:rStyle w:val="Emphasis"/>
        </w:rPr>
        <w:t xml:space="preserve"> so </w:t>
      </w:r>
      <w:r w:rsidRPr="00485168">
        <w:rPr>
          <w:rStyle w:val="Emphasis"/>
          <w:highlight w:val="cyan"/>
        </w:rPr>
        <w:t>explosively</w:t>
      </w:r>
      <w:r w:rsidRPr="006B177F">
        <w:rPr>
          <w:rStyle w:val="StyleUnderline"/>
        </w:rPr>
        <w:t xml:space="preserve"> that </w:t>
      </w:r>
      <w:r w:rsidRPr="00485168">
        <w:rPr>
          <w:rStyle w:val="StyleUnderline"/>
          <w:highlight w:val="cyan"/>
        </w:rPr>
        <w:t xml:space="preserve">they must be </w:t>
      </w:r>
      <w:r w:rsidRPr="00485168">
        <w:rPr>
          <w:rStyle w:val="Emphasis"/>
          <w:highlight w:val="cyan"/>
        </w:rPr>
        <w:t>resolved</w:t>
      </w:r>
      <w:r w:rsidRPr="00485168">
        <w:rPr>
          <w:rStyle w:val="StyleUnderline"/>
          <w:highlight w:val="cyan"/>
        </w:rPr>
        <w:t xml:space="preserve"> at</w:t>
      </w:r>
      <w:r w:rsidRPr="006B177F">
        <w:rPr>
          <w:rStyle w:val="StyleUnderline"/>
        </w:rPr>
        <w:t xml:space="preserve"> a </w:t>
      </w:r>
      <w:r w:rsidRPr="00485168">
        <w:rPr>
          <w:rStyle w:val="StyleUnderline"/>
          <w:highlight w:val="cyan"/>
        </w:rPr>
        <w:t xml:space="preserve">superhuman </w:t>
      </w:r>
      <w:r w:rsidRPr="00485168">
        <w:rPr>
          <w:rStyle w:val="Emphasis"/>
          <w:highlight w:val="cyan"/>
        </w:rPr>
        <w:t>speed</w:t>
      </w:r>
      <w:r w:rsidRPr="00485168">
        <w:rPr>
          <w:rStyle w:val="StyleUnderline"/>
          <w:highlight w:val="cyan"/>
        </w:rPr>
        <w:t xml:space="preserve"> and </w:t>
      </w:r>
      <w:r w:rsidRPr="00485168">
        <w:rPr>
          <w:rStyle w:val="Emphasis"/>
          <w:highlight w:val="cyan"/>
        </w:rPr>
        <w:t>scale</w:t>
      </w:r>
      <w:r w:rsidRPr="00485168">
        <w:rPr>
          <w:rStyle w:val="StyleUnderline"/>
          <w:highlight w:val="cyan"/>
        </w:rPr>
        <w:t>, democracy, which requires consideration of</w:t>
      </w:r>
      <w:r w:rsidRPr="006B177F">
        <w:rPr>
          <w:rStyle w:val="StyleUnderline"/>
        </w:rPr>
        <w:t xml:space="preserve"> public </w:t>
      </w:r>
      <w:r w:rsidRPr="00485168">
        <w:rPr>
          <w:rStyle w:val="StyleUnderline"/>
          <w:highlight w:val="cyan"/>
        </w:rPr>
        <w:t>opinion, may be destined to yield to</w:t>
      </w:r>
      <w:r w:rsidRPr="006B177F">
        <w:rPr>
          <w:rStyle w:val="StyleUnderline"/>
        </w:rPr>
        <w:t xml:space="preserve"> the </w:t>
      </w:r>
      <w:r w:rsidRPr="00485168">
        <w:rPr>
          <w:rStyle w:val="StyleUnderline"/>
          <w:highlight w:val="cyan"/>
        </w:rPr>
        <w:t>despotism</w:t>
      </w:r>
      <w:r w:rsidRPr="006B177F">
        <w:rPr>
          <w:rStyle w:val="StyleUnderline"/>
        </w:rPr>
        <w:t xml:space="preserve"> of science and the tyranny of intellect</w:t>
      </w:r>
      <w:r w:rsidRPr="006B177F">
        <w:rPr>
          <w:sz w:val="16"/>
        </w:rPr>
        <w:t xml:space="preserve">. It appears that </w:t>
      </w:r>
      <w:r w:rsidRPr="00485168">
        <w:rPr>
          <w:rStyle w:val="StyleUnderline"/>
          <w:highlight w:val="cyan"/>
        </w:rPr>
        <w:t>half</w:t>
      </w:r>
      <w:r w:rsidRPr="006B177F">
        <w:rPr>
          <w:rStyle w:val="StyleUnderline"/>
        </w:rPr>
        <w:t xml:space="preserve"> of </w:t>
      </w:r>
      <w:r w:rsidRPr="00485168">
        <w:rPr>
          <w:rStyle w:val="StyleUnderline"/>
          <w:highlight w:val="cyan"/>
        </w:rPr>
        <w:t xml:space="preserve">the world are </w:t>
      </w:r>
      <w:r w:rsidRPr="00485168">
        <w:rPr>
          <w:rStyle w:val="Emphasis"/>
          <w:sz w:val="24"/>
          <w:szCs w:val="26"/>
          <w:highlight w:val="cyan"/>
        </w:rPr>
        <w:t>forced to pay a "political tax" for democracy</w:t>
      </w:r>
      <w:r w:rsidRPr="00485168">
        <w:rPr>
          <w:rStyle w:val="StyleUnderline"/>
          <w:highlight w:val="cyan"/>
        </w:rPr>
        <w:t xml:space="preserve"> in</w:t>
      </w:r>
      <w:r w:rsidRPr="006B177F">
        <w:rPr>
          <w:rStyle w:val="StyleUnderline"/>
        </w:rPr>
        <w:t xml:space="preserve"> the form of</w:t>
      </w:r>
      <w:r w:rsidRPr="006B177F">
        <w:rPr>
          <w:sz w:val="16"/>
        </w:rPr>
        <w:t xml:space="preserve"> their own lives and </w:t>
      </w:r>
      <w:r w:rsidRPr="00485168">
        <w:rPr>
          <w:rStyle w:val="StyleUnderline"/>
          <w:highlight w:val="cyan"/>
        </w:rPr>
        <w:t>economic losses</w:t>
      </w:r>
      <w:r w:rsidRPr="00485168">
        <w:rPr>
          <w:sz w:val="16"/>
        </w:rPr>
        <w:t>.</w:t>
      </w:r>
    </w:p>
    <w:p w14:paraId="5043EE85" w14:textId="77777777" w:rsidR="000F26AC" w:rsidRPr="00D60B81" w:rsidRDefault="000F26AC" w:rsidP="000F26AC"/>
    <w:p w14:paraId="23F44AC3" w14:textId="77777777" w:rsidR="000F26AC" w:rsidRDefault="000F26AC" w:rsidP="000F26AC">
      <w:pPr>
        <w:pStyle w:val="Heading4"/>
      </w:pPr>
      <w:r>
        <w:t>Inequality. Autocrats are better at poverty reduction</w:t>
      </w:r>
    </w:p>
    <w:p w14:paraId="6DE4D5E2" w14:textId="77777777" w:rsidR="000F26AC" w:rsidRDefault="000F26AC" w:rsidP="000F26AC">
      <w:r w:rsidRPr="00BE2CFD">
        <w:rPr>
          <w:rStyle w:val="Style13ptBold"/>
        </w:rPr>
        <w:t>Acharya 21</w:t>
      </w:r>
      <w:r>
        <w:t>. Amitav Acharya, UNESCO chair in Transnational Challenges and Governance at American University. 12/17/2021. “Are democracies better at reducing poverty.” TheJakartaPost. https://www.thejakartapost.com/opinion/2021/12/17/are-democracies-better-at-reducing-poverty-.html. KL</w:t>
      </w:r>
    </w:p>
    <w:p w14:paraId="7EEE1E08" w14:textId="77777777" w:rsidR="000F26AC" w:rsidRPr="00BE2CFD" w:rsidRDefault="000F26AC" w:rsidP="000F26AC">
      <w:pPr>
        <w:rPr>
          <w:sz w:val="16"/>
        </w:rPr>
      </w:pPr>
      <w:r w:rsidRPr="00BE2CFD">
        <w:rPr>
          <w:sz w:val="16"/>
        </w:rPr>
        <w:t xml:space="preserve">Second, </w:t>
      </w:r>
      <w:r w:rsidRPr="00BE2CFD">
        <w:rPr>
          <w:rStyle w:val="StyleUnderline"/>
          <w:highlight w:val="yellow"/>
        </w:rPr>
        <w:t xml:space="preserve">there is </w:t>
      </w:r>
      <w:r w:rsidRPr="00BE2CFD">
        <w:rPr>
          <w:rStyle w:val="Emphasis"/>
          <w:sz w:val="24"/>
          <w:szCs w:val="24"/>
          <w:highlight w:val="yellow"/>
        </w:rPr>
        <w:t>no question</w:t>
      </w:r>
      <w:r w:rsidRPr="00BE2CFD">
        <w:rPr>
          <w:rStyle w:val="StyleUnderline"/>
          <w:sz w:val="24"/>
          <w:szCs w:val="24"/>
          <w:highlight w:val="yellow"/>
        </w:rPr>
        <w:t xml:space="preserve"> </w:t>
      </w:r>
      <w:r w:rsidRPr="00BE2CFD">
        <w:rPr>
          <w:rStyle w:val="StyleUnderline"/>
          <w:highlight w:val="yellow"/>
        </w:rPr>
        <w:t xml:space="preserve">that democracies are </w:t>
      </w:r>
      <w:r w:rsidRPr="00BE2CFD">
        <w:rPr>
          <w:rStyle w:val="Emphasis"/>
          <w:highlight w:val="yellow"/>
        </w:rPr>
        <w:t>not</w:t>
      </w:r>
      <w:r w:rsidRPr="00BE2CFD">
        <w:rPr>
          <w:sz w:val="16"/>
        </w:rPr>
        <w:t xml:space="preserve"> necessarily </w:t>
      </w:r>
      <w:r w:rsidRPr="00BE2CFD">
        <w:rPr>
          <w:rStyle w:val="StyleUnderline"/>
          <w:highlight w:val="yellow"/>
        </w:rPr>
        <w:t xml:space="preserve">better in </w:t>
      </w:r>
      <w:r w:rsidRPr="00BE2CFD">
        <w:rPr>
          <w:rStyle w:val="Emphasis"/>
          <w:highlight w:val="yellow"/>
        </w:rPr>
        <w:t>poverty reduction</w:t>
      </w:r>
      <w:r w:rsidRPr="00BE2CFD">
        <w:rPr>
          <w:sz w:val="16"/>
        </w:rPr>
        <w:t xml:space="preserve">. In Asia, both China and India have done well in poverty alleviation, despite very different political systems. According to the Pew Research Center, between 2001 and 2011, the poverty rate in China declined to 12 percent while in India it fell to 20 percent. This meant </w:t>
      </w:r>
      <w:r w:rsidRPr="00BE2CFD">
        <w:rPr>
          <w:rStyle w:val="StyleUnderline"/>
          <w:highlight w:val="yellow"/>
        </w:rPr>
        <w:t xml:space="preserve">China lifted </w:t>
      </w:r>
      <w:r w:rsidRPr="00BE2CFD">
        <w:rPr>
          <w:rStyle w:val="Emphasis"/>
          <w:highlight w:val="yellow"/>
        </w:rPr>
        <w:t>356 million</w:t>
      </w:r>
      <w:r w:rsidRPr="00BE2CFD">
        <w:rPr>
          <w:sz w:val="16"/>
        </w:rPr>
        <w:t xml:space="preserve"> of its people </w:t>
      </w:r>
      <w:r w:rsidRPr="00BE2CFD">
        <w:rPr>
          <w:rStyle w:val="StyleUnderline"/>
          <w:highlight w:val="yellow"/>
        </w:rPr>
        <w:t>out</w:t>
      </w:r>
      <w:r w:rsidRPr="00BE2CFD">
        <w:rPr>
          <w:rStyle w:val="StyleUnderline"/>
        </w:rPr>
        <w:t xml:space="preserve"> of poverty</w:t>
      </w:r>
      <w:r w:rsidRPr="00BE2CFD">
        <w:rPr>
          <w:sz w:val="16"/>
        </w:rPr>
        <w:t xml:space="preserve">, while India did the same for 133 million of its own citizens. By this count, </w:t>
      </w:r>
      <w:r w:rsidRPr="00BE2CFD">
        <w:rPr>
          <w:rStyle w:val="StyleUnderline"/>
          <w:highlight w:val="yellow"/>
        </w:rPr>
        <w:t>China did</w:t>
      </w:r>
      <w:r w:rsidRPr="00BE2CFD">
        <w:rPr>
          <w:rStyle w:val="StyleUnderline"/>
        </w:rPr>
        <w:t xml:space="preserve"> and continues to do </w:t>
      </w:r>
      <w:r w:rsidRPr="00BE2CFD">
        <w:rPr>
          <w:rStyle w:val="Emphasis"/>
          <w:highlight w:val="yellow"/>
        </w:rPr>
        <w:t>better than India</w:t>
      </w:r>
      <w:r w:rsidRPr="00BE2CFD">
        <w:rPr>
          <w:sz w:val="16"/>
        </w:rPr>
        <w:t xml:space="preserve">. But India, according to the Oxford Institute led the world in lifting as many as 270 million people out of multidimensional poverty between 2005-6 and 2015-16. India also provides robust evidence that democracies do well in addressing famine. Independent and democratic India has been able to avoid famines that recurred throughout the British Raj, the last of which killed 2-3 million people in Bengal in 1943. As India’s economic noble laureate Amartya Sen, argues, democracies are less likely to suffer devastating famines. Some </w:t>
      </w:r>
      <w:r w:rsidRPr="00BE2CFD">
        <w:rPr>
          <w:rStyle w:val="StyleUnderline"/>
        </w:rPr>
        <w:t xml:space="preserve">electoral </w:t>
      </w:r>
      <w:r w:rsidRPr="00BE2CFD">
        <w:rPr>
          <w:rStyle w:val="StyleUnderline"/>
          <w:highlight w:val="yellow"/>
        </w:rPr>
        <w:t>democracies have not done</w:t>
      </w:r>
      <w:r w:rsidRPr="00BE2CFD">
        <w:rPr>
          <w:sz w:val="16"/>
        </w:rPr>
        <w:t xml:space="preserve"> as </w:t>
      </w:r>
      <w:r w:rsidRPr="00BE2CFD">
        <w:rPr>
          <w:rStyle w:val="StyleUnderline"/>
          <w:highlight w:val="yellow"/>
        </w:rPr>
        <w:t>well</w:t>
      </w:r>
      <w:r w:rsidRPr="00BE2CFD">
        <w:rPr>
          <w:sz w:val="16"/>
        </w:rPr>
        <w:t xml:space="preserve">, such as </w:t>
      </w:r>
      <w:r w:rsidRPr="00BE2CFD">
        <w:rPr>
          <w:rStyle w:val="StyleUnderline"/>
          <w:highlight w:val="yellow"/>
        </w:rPr>
        <w:t xml:space="preserve">in </w:t>
      </w:r>
      <w:r w:rsidRPr="00BE2CFD">
        <w:rPr>
          <w:rStyle w:val="Emphasis"/>
          <w:highlight w:val="yellow"/>
        </w:rPr>
        <w:t>Africa</w:t>
      </w:r>
      <w:r w:rsidRPr="00BE2CFD">
        <w:rPr>
          <w:sz w:val="16"/>
        </w:rPr>
        <w:t xml:space="preserve">, although this has much to do with their weak institutional capacity, rather than democracy per se. At the same time, many authoritarian countries have done poorly in poverty reduction. North Korea is a striking example. And let us not forget, poverty levels increase when a country slides into authoritarianism. Thus, Myanmar after the 1962 military coup went from being the rice bowl of Asia to being one of the world’s poorest nations. I am reminded by the famous controversy about the link between democracy and development in the 1990s. There was an argument that </w:t>
      </w:r>
      <w:r w:rsidRPr="00BE2CFD">
        <w:rPr>
          <w:rStyle w:val="StyleUnderline"/>
        </w:rPr>
        <w:t>the “</w:t>
      </w:r>
      <w:r w:rsidRPr="00BE2CFD">
        <w:rPr>
          <w:rStyle w:val="Emphasis"/>
          <w:highlight w:val="yellow"/>
        </w:rPr>
        <w:t>East Asian economic miracle</w:t>
      </w:r>
      <w:r w:rsidRPr="00BE2CFD">
        <w:rPr>
          <w:rStyle w:val="StyleUnderline"/>
          <w:highlight w:val="yellow"/>
        </w:rPr>
        <w:t xml:space="preserve">” happened because of </w:t>
      </w:r>
      <w:r w:rsidRPr="00BE2CFD">
        <w:rPr>
          <w:rStyle w:val="Emphasis"/>
          <w:highlight w:val="yellow"/>
        </w:rPr>
        <w:t>authoritarian rule</w:t>
      </w:r>
      <w:r w:rsidRPr="00BE2CFD">
        <w:rPr>
          <w:rStyle w:val="StyleUnderline"/>
          <w:highlight w:val="yellow"/>
        </w:rPr>
        <w:t xml:space="preserve"> in</w:t>
      </w:r>
      <w:r w:rsidRPr="00BE2CFD">
        <w:rPr>
          <w:rStyle w:val="StyleUnderline"/>
        </w:rPr>
        <w:t xml:space="preserve"> key countries and territories</w:t>
      </w:r>
      <w:r w:rsidRPr="00BE2CFD">
        <w:rPr>
          <w:sz w:val="16"/>
        </w:rPr>
        <w:t xml:space="preserve">: namely South Korea, Taiwan, </w:t>
      </w:r>
      <w:r w:rsidRPr="00BE2CFD">
        <w:rPr>
          <w:rStyle w:val="Emphasis"/>
          <w:highlight w:val="yellow"/>
        </w:rPr>
        <w:t>Indonesia</w:t>
      </w:r>
      <w:r w:rsidRPr="00BE2CFD">
        <w:rPr>
          <w:sz w:val="16"/>
        </w:rPr>
        <w:t xml:space="preserve"> (under Soeharto), and </w:t>
      </w:r>
      <w:r w:rsidRPr="00BE2CFD">
        <w:rPr>
          <w:rStyle w:val="Emphasis"/>
          <w:highlight w:val="yellow"/>
        </w:rPr>
        <w:t>Singapore</w:t>
      </w:r>
      <w:r w:rsidRPr="00BE2CFD">
        <w:rPr>
          <w:sz w:val="16"/>
        </w:rPr>
        <w:t xml:space="preserve">, etc. </w:t>
      </w:r>
      <w:r w:rsidRPr="00BE2CFD">
        <w:rPr>
          <w:rStyle w:val="Emphasis"/>
          <w:highlight w:val="yellow"/>
        </w:rPr>
        <w:t>China</w:t>
      </w:r>
      <w:r w:rsidRPr="00BE2CFD">
        <w:rPr>
          <w:sz w:val="16"/>
        </w:rPr>
        <w:t xml:space="preserve"> would soon join this group. Singapore’s then prime minister Lee Kuan Yew held the view that democracy can be detrimental to development, while Philippine president Fidel Ramos pointed out that Philippines was under a dictatorship for decades, yet achieved little growth. Under Ramos, Philippines actually did quite well in economic growth. So did Indonesia under the authoritarian regime of Soeharto. But it would also continue to do well after its democratic transition. Democratic Indonesia continues to provide evidence that democracy, development and stability are complimentary, or are in a virtuous cycle. I have discussed this “trifecta” in my 2014 book Indonesia Matters, and discussed in The Jakarta Post article. The cases of Indonesia or India beg the question: Is it preferable to live under a system that combines democracy, development and stability, as opposed to a system that provides only stability and development (perhaps at a little faster rate) but no democracy? </w:t>
      </w:r>
      <w:r w:rsidRPr="00BE2CFD">
        <w:rPr>
          <w:rStyle w:val="Emphasis"/>
          <w:highlight w:val="yellow"/>
        </w:rPr>
        <w:t>Authoritarian</w:t>
      </w:r>
      <w:r w:rsidRPr="00BE2CFD">
        <w:rPr>
          <w:rStyle w:val="StyleUnderline"/>
        </w:rPr>
        <w:t xml:space="preserve"> regime</w:t>
      </w:r>
      <w:r w:rsidRPr="00BE2CFD">
        <w:rPr>
          <w:rStyle w:val="Emphasis"/>
          <w:highlight w:val="yellow"/>
        </w:rPr>
        <w:t>s</w:t>
      </w:r>
      <w:r w:rsidRPr="00BE2CFD">
        <w:rPr>
          <w:sz w:val="16"/>
        </w:rPr>
        <w:t xml:space="preserve"> with good institutions and governance </w:t>
      </w:r>
      <w:r w:rsidRPr="00BE2CFD">
        <w:rPr>
          <w:rStyle w:val="StyleUnderline"/>
          <w:highlight w:val="yellow"/>
        </w:rPr>
        <w:t xml:space="preserve">may reduce poverty </w:t>
      </w:r>
      <w:r w:rsidRPr="00BE2CFD">
        <w:rPr>
          <w:rStyle w:val="Emphasis"/>
          <w:sz w:val="24"/>
          <w:szCs w:val="24"/>
          <w:highlight w:val="yellow"/>
        </w:rPr>
        <w:t>faster</w:t>
      </w:r>
      <w:r w:rsidRPr="00BE2CFD">
        <w:rPr>
          <w:sz w:val="16"/>
          <w:szCs w:val="24"/>
        </w:rPr>
        <w:t xml:space="preserve"> </w:t>
      </w:r>
      <w:r w:rsidRPr="00BE2CFD">
        <w:rPr>
          <w:sz w:val="16"/>
        </w:rPr>
        <w:t xml:space="preserve">(again, depending on what one means by poverty), but this also comes at a cost of loss of civil liberties, limited mobility of people across different states and urban centers. </w:t>
      </w:r>
    </w:p>
    <w:p w14:paraId="190761EE" w14:textId="77777777" w:rsidR="000F26AC" w:rsidRDefault="000F26AC" w:rsidP="000F26AC">
      <w:pPr>
        <w:pStyle w:val="Heading4"/>
      </w:pPr>
      <w:r>
        <w:t xml:space="preserve">Populism. Democracies are vulnerable. </w:t>
      </w:r>
    </w:p>
    <w:p w14:paraId="4B44B383" w14:textId="77777777" w:rsidR="000F26AC" w:rsidRDefault="000F26AC" w:rsidP="000F26AC">
      <w:r w:rsidRPr="00D3663D">
        <w:rPr>
          <w:rStyle w:val="Style13ptBold"/>
        </w:rPr>
        <w:t>Mirza 21</w:t>
      </w:r>
      <w:r w:rsidRPr="00D3663D">
        <w:t>. Muhammad Nadeem Mirza &amp; Haleema Azhar, School of Politics and International Relations, Quaid I Azam University Islamabad, Pakistan</w:t>
      </w:r>
      <w:r>
        <w:t>. “Why Democracies Give Rise to Populist Leaders?</w:t>
      </w:r>
      <w:r w:rsidRPr="00D3663D">
        <w:t xml:space="preserve">” </w:t>
      </w:r>
      <w:r>
        <w:t>HAL Open Science</w:t>
      </w:r>
      <w:r w:rsidRPr="00D3663D">
        <w:t>. https://shs.hal.science/halshs-03606858/document. KL</w:t>
      </w:r>
    </w:p>
    <w:p w14:paraId="25A79071" w14:textId="77777777" w:rsidR="000F26AC" w:rsidRPr="00D3663D" w:rsidRDefault="000F26AC" w:rsidP="000F26AC">
      <w:r>
        <w:t xml:space="preserve">Article Title “Why </w:t>
      </w:r>
      <w:r w:rsidRPr="00D3663D">
        <w:rPr>
          <w:rStyle w:val="StyleUnderline"/>
          <w:highlight w:val="yellow"/>
        </w:rPr>
        <w:t xml:space="preserve">Democracies Give Rise to </w:t>
      </w:r>
      <w:r w:rsidRPr="00D3663D">
        <w:rPr>
          <w:rStyle w:val="Emphasis"/>
          <w:highlight w:val="yellow"/>
        </w:rPr>
        <w:t>Populist</w:t>
      </w:r>
      <w:r w:rsidRPr="00D3663D">
        <w:rPr>
          <w:rStyle w:val="StyleUnderline"/>
        </w:rPr>
        <w:t xml:space="preserve"> Leader</w:t>
      </w:r>
      <w:r w:rsidRPr="00D3663D">
        <w:rPr>
          <w:rStyle w:val="Emphasis"/>
          <w:highlight w:val="yellow"/>
        </w:rPr>
        <w:t>s</w:t>
      </w:r>
      <w:r>
        <w:t>?”</w:t>
      </w:r>
    </w:p>
    <w:p w14:paraId="285D0F73" w14:textId="77777777" w:rsidR="000F26AC" w:rsidRPr="00D3663D" w:rsidRDefault="000F26AC" w:rsidP="000F26AC">
      <w:pPr>
        <w:rPr>
          <w:sz w:val="16"/>
        </w:rPr>
      </w:pPr>
      <w:r w:rsidRPr="00D3663D">
        <w:rPr>
          <w:sz w:val="16"/>
        </w:rPr>
        <w:t xml:space="preserve">This further lead to the question that what are these institutional weaknesses which cause the rise of populism in a democracy. Democratic institutions are pluralistic in nature. In simple words, </w:t>
      </w:r>
      <w:r w:rsidRPr="00D3663D">
        <w:rPr>
          <w:rStyle w:val="Emphasis"/>
          <w:highlight w:val="yellow"/>
        </w:rPr>
        <w:t>democratic institutions</w:t>
      </w:r>
      <w:r w:rsidRPr="00D3663D">
        <w:rPr>
          <w:rStyle w:val="StyleUnderline"/>
          <w:highlight w:val="yellow"/>
        </w:rPr>
        <w:t xml:space="preserve"> allow </w:t>
      </w:r>
      <w:r w:rsidRPr="00D3663D">
        <w:rPr>
          <w:rStyle w:val="Emphasis"/>
          <w:highlight w:val="yellow"/>
        </w:rPr>
        <w:t>multiparty system</w:t>
      </w:r>
      <w:r w:rsidRPr="00D3663D">
        <w:rPr>
          <w:sz w:val="16"/>
        </w:rPr>
        <w:t xml:space="preserve">, which leads to the creation of different parties with their different agenda. </w:t>
      </w:r>
      <w:r w:rsidRPr="00D3663D">
        <w:rPr>
          <w:rStyle w:val="StyleUnderline"/>
        </w:rPr>
        <w:t xml:space="preserve">In such political system, </w:t>
      </w:r>
      <w:r w:rsidRPr="00D3663D">
        <w:rPr>
          <w:rStyle w:val="StyleUnderline"/>
          <w:highlight w:val="yellow"/>
        </w:rPr>
        <w:t>populist forces</w:t>
      </w:r>
      <w:r w:rsidRPr="00D3663D">
        <w:rPr>
          <w:sz w:val="16"/>
        </w:rPr>
        <w:t xml:space="preserve"> start </w:t>
      </w:r>
      <w:r w:rsidRPr="00D3663D">
        <w:rPr>
          <w:rStyle w:val="StyleUnderline"/>
          <w:highlight w:val="yellow"/>
        </w:rPr>
        <w:t>grow</w:t>
      </w:r>
      <w:r w:rsidRPr="00D3663D">
        <w:rPr>
          <w:sz w:val="16"/>
        </w:rPr>
        <w:t xml:space="preserve">ing </w:t>
      </w:r>
      <w:r w:rsidRPr="00D3663D">
        <w:rPr>
          <w:rStyle w:val="StyleUnderline"/>
          <w:highlight w:val="yellow"/>
        </w:rPr>
        <w:t xml:space="preserve">under </w:t>
      </w:r>
      <w:r w:rsidRPr="00D3663D">
        <w:rPr>
          <w:rStyle w:val="Emphasis"/>
          <w:highlight w:val="yellow"/>
        </w:rPr>
        <w:t>favourable circumstances</w:t>
      </w:r>
      <w:r w:rsidRPr="00D3663D">
        <w:rPr>
          <w:rStyle w:val="StyleUnderline"/>
        </w:rPr>
        <w:t xml:space="preserve">. They do their campaign in a </w:t>
      </w:r>
      <w:r w:rsidRPr="00D3663D">
        <w:rPr>
          <w:rStyle w:val="Emphasis"/>
        </w:rPr>
        <w:t>democratic way</w:t>
      </w:r>
      <w:r w:rsidRPr="00D3663D">
        <w:rPr>
          <w:rStyle w:val="StyleUnderline"/>
        </w:rPr>
        <w:t>, contest in elections, gain vote, and become part of system</w:t>
      </w:r>
      <w:r w:rsidRPr="00D3663D">
        <w:rPr>
          <w:sz w:val="16"/>
        </w:rPr>
        <w:t xml:space="preserve">. At times, it is not a party, it can be an individual who may run election campaign on populist narrative, like Bernie Sanders and Donald Trump in the USA. But </w:t>
      </w:r>
      <w:r w:rsidRPr="00D3663D">
        <w:rPr>
          <w:rStyle w:val="StyleUnderline"/>
          <w:highlight w:val="yellow"/>
        </w:rPr>
        <w:t xml:space="preserve">democracy being </w:t>
      </w:r>
      <w:r w:rsidRPr="00D3663D">
        <w:rPr>
          <w:rStyle w:val="Emphasis"/>
          <w:highlight w:val="yellow"/>
        </w:rPr>
        <w:t>pluralistic</w:t>
      </w:r>
      <w:r w:rsidRPr="00D3663D">
        <w:rPr>
          <w:rStyle w:val="Emphasis"/>
        </w:rPr>
        <w:t xml:space="preserve"> in nature</w:t>
      </w:r>
      <w:r w:rsidRPr="00D3663D">
        <w:rPr>
          <w:rStyle w:val="StyleUnderline"/>
        </w:rPr>
        <w:t xml:space="preserve">, </w:t>
      </w:r>
      <w:r w:rsidRPr="00D3663D">
        <w:rPr>
          <w:rStyle w:val="StyleUnderline"/>
          <w:highlight w:val="yellow"/>
        </w:rPr>
        <w:t xml:space="preserve">does </w:t>
      </w:r>
      <w:r w:rsidRPr="00D3663D">
        <w:rPr>
          <w:rStyle w:val="Emphasis"/>
          <w:highlight w:val="yellow"/>
        </w:rPr>
        <w:t>not</w:t>
      </w:r>
      <w:r w:rsidRPr="00D3663D">
        <w:rPr>
          <w:rStyle w:val="StyleUnderline"/>
          <w:highlight w:val="yellow"/>
        </w:rPr>
        <w:t xml:space="preserve"> have any </w:t>
      </w:r>
      <w:r w:rsidRPr="00D3663D">
        <w:rPr>
          <w:rStyle w:val="Emphasis"/>
          <w:highlight w:val="yellow"/>
        </w:rPr>
        <w:t>mechanism</w:t>
      </w:r>
      <w:r w:rsidRPr="00D3663D">
        <w:rPr>
          <w:rStyle w:val="StyleUnderline"/>
          <w:highlight w:val="yellow"/>
        </w:rPr>
        <w:t xml:space="preserve"> to </w:t>
      </w:r>
      <w:r w:rsidRPr="00D3663D">
        <w:rPr>
          <w:rStyle w:val="Emphasis"/>
          <w:highlight w:val="yellow"/>
        </w:rPr>
        <w:t>stop them</w:t>
      </w:r>
      <w:r w:rsidRPr="00D3663D">
        <w:rPr>
          <w:sz w:val="16"/>
        </w:rPr>
        <w:t xml:space="preserve">. Thus, in such situations </w:t>
      </w:r>
      <w:r w:rsidRPr="00D3663D">
        <w:rPr>
          <w:rStyle w:val="StyleUnderline"/>
          <w:highlight w:val="yellow"/>
        </w:rPr>
        <w:t xml:space="preserve">pluralism becomes </w:t>
      </w:r>
      <w:r w:rsidRPr="00D3663D">
        <w:rPr>
          <w:rStyle w:val="Emphasis"/>
          <w:highlight w:val="yellow"/>
        </w:rPr>
        <w:t>liability</w:t>
      </w:r>
      <w:r w:rsidRPr="00D3663D">
        <w:rPr>
          <w:rStyle w:val="StyleUnderline"/>
        </w:rPr>
        <w:t xml:space="preserve"> for democracy</w:t>
      </w:r>
      <w:r w:rsidRPr="00D3663D">
        <w:rPr>
          <w:sz w:val="16"/>
        </w:rPr>
        <w:t xml:space="preserve">, thus suggesting </w:t>
      </w:r>
      <w:r w:rsidRPr="00D3663D">
        <w:rPr>
          <w:rStyle w:val="StyleUnderline"/>
          <w:highlight w:val="yellow"/>
        </w:rPr>
        <w:t xml:space="preserve">it as a </w:t>
      </w:r>
      <w:r w:rsidRPr="00D3663D">
        <w:rPr>
          <w:rStyle w:val="Emphasis"/>
          <w:highlight w:val="yellow"/>
        </w:rPr>
        <w:t>weakness</w:t>
      </w:r>
      <w:r w:rsidRPr="00D3663D">
        <w:rPr>
          <w:rStyle w:val="StyleUnderline"/>
          <w:highlight w:val="yellow"/>
        </w:rPr>
        <w:t xml:space="preserve"> of democracy</w:t>
      </w:r>
      <w:r w:rsidRPr="00D3663D">
        <w:rPr>
          <w:sz w:val="16"/>
        </w:rPr>
        <w:t xml:space="preserve"> in such situations, </w:t>
      </w:r>
      <w:r w:rsidRPr="00D3663D">
        <w:rPr>
          <w:rStyle w:val="StyleUnderline"/>
          <w:highlight w:val="yellow"/>
        </w:rPr>
        <w:t>instead of a strength</w:t>
      </w:r>
      <w:r w:rsidRPr="00D3663D">
        <w:rPr>
          <w:sz w:val="16"/>
        </w:rPr>
        <w:t>.</w:t>
      </w:r>
    </w:p>
    <w:p w14:paraId="152684CC" w14:textId="77777777" w:rsidR="000F26AC" w:rsidRPr="00D3663D" w:rsidRDefault="000F26AC" w:rsidP="000F26AC">
      <w:pPr>
        <w:rPr>
          <w:sz w:val="16"/>
        </w:rPr>
      </w:pPr>
      <w:r w:rsidRPr="00D3663D">
        <w:rPr>
          <w:sz w:val="16"/>
        </w:rPr>
        <w:t xml:space="preserve">Further, </w:t>
      </w:r>
      <w:r w:rsidRPr="00D3663D">
        <w:rPr>
          <w:rStyle w:val="StyleUnderline"/>
        </w:rPr>
        <w:t xml:space="preserve">in a democracy </w:t>
      </w:r>
      <w:r w:rsidRPr="00D3663D">
        <w:rPr>
          <w:rStyle w:val="StyleUnderline"/>
          <w:highlight w:val="yellow"/>
        </w:rPr>
        <w:t xml:space="preserve">there are </w:t>
      </w:r>
      <w:r w:rsidRPr="00D3663D">
        <w:rPr>
          <w:rStyle w:val="Emphasis"/>
          <w:highlight w:val="yellow"/>
        </w:rPr>
        <w:t>no institutional barriers</w:t>
      </w:r>
      <w:r w:rsidRPr="00D3663D">
        <w:rPr>
          <w:rStyle w:val="StyleUnderline"/>
          <w:highlight w:val="yellow"/>
        </w:rPr>
        <w:t xml:space="preserve"> which can curb</w:t>
      </w:r>
      <w:r w:rsidRPr="00D3663D">
        <w:rPr>
          <w:rStyle w:val="StyleUnderline"/>
        </w:rPr>
        <w:t xml:space="preserve"> the rise of </w:t>
      </w:r>
      <w:r w:rsidRPr="00D3663D">
        <w:rPr>
          <w:rStyle w:val="StyleUnderline"/>
          <w:highlight w:val="yellow"/>
        </w:rPr>
        <w:t>populism</w:t>
      </w:r>
      <w:r w:rsidRPr="00D3663D">
        <w:rPr>
          <w:sz w:val="16"/>
        </w:rPr>
        <w:t>. For instance, in the USA, during his campaign, former president Donald Trump signalled towards his exclusive nationalism, building border wall, and controversial views about immigrant issues. Despite this, democratic institutions of flagbearer state of liberal democracy could not stop a populist leader from rising and becoming President of the state. So, absence of institution to curtail the rise of populist leader is a weakness of democracy. This weakness favours the populist leader.</w:t>
      </w:r>
    </w:p>
    <w:p w14:paraId="175B4A50" w14:textId="77777777" w:rsidR="000F26AC" w:rsidRDefault="000F26AC" w:rsidP="000F26AC">
      <w:pPr>
        <w:pStyle w:val="Heading4"/>
        <w:numPr>
          <w:ilvl w:val="0"/>
          <w:numId w:val="49"/>
        </w:numPr>
        <w:tabs>
          <w:tab w:val="num" w:pos="360"/>
        </w:tabs>
        <w:ind w:left="360"/>
      </w:pPr>
      <w:r>
        <w:t xml:space="preserve">Authoritarian peace is </w:t>
      </w:r>
      <w:r w:rsidRPr="00941CF2">
        <w:rPr>
          <w:u w:val="single"/>
        </w:rPr>
        <w:t>durable</w:t>
      </w:r>
      <w:r>
        <w:t xml:space="preserve">---hierarchy and control </w:t>
      </w:r>
      <w:r w:rsidRPr="00941CF2">
        <w:rPr>
          <w:u w:val="single"/>
        </w:rPr>
        <w:t>replace</w:t>
      </w:r>
      <w:r>
        <w:t xml:space="preserve"> democratic liberalism</w:t>
      </w:r>
    </w:p>
    <w:p w14:paraId="243E9AA2" w14:textId="77777777" w:rsidR="000F26AC" w:rsidRPr="00157865" w:rsidRDefault="000F26AC" w:rsidP="000F26AC">
      <w:r w:rsidRPr="00CD2205">
        <w:rPr>
          <w:rStyle w:val="Style13ptBold"/>
        </w:rPr>
        <w:t>Richmond ’25</w:t>
      </w:r>
      <w:r>
        <w:t xml:space="preserve"> [Oliver; June 2; Professor of Politics at the University of Manchester; International Affairs, “Peace in an Authoritarian International Order Versus Peace in the Liberal International Order,” vol. 76]</w:t>
      </w:r>
    </w:p>
    <w:p w14:paraId="10BEFBD7" w14:textId="77777777" w:rsidR="000F26AC" w:rsidRDefault="000F26AC" w:rsidP="000F26AC">
      <w:pPr>
        <w:rPr>
          <w:sz w:val="16"/>
        </w:rPr>
      </w:pPr>
      <w:r w:rsidRPr="00B011E4">
        <w:rPr>
          <w:rStyle w:val="StyleUnderline"/>
        </w:rPr>
        <w:t xml:space="preserve">The </w:t>
      </w:r>
      <w:r w:rsidRPr="009A0692">
        <w:rPr>
          <w:rStyle w:val="StyleUnderline"/>
          <w:highlight w:val="cyan"/>
        </w:rPr>
        <w:t>AIO's ‘</w:t>
      </w:r>
      <w:r w:rsidRPr="009A0692">
        <w:rPr>
          <w:rStyle w:val="Emphasis"/>
          <w:highlight w:val="cyan"/>
        </w:rPr>
        <w:t>conflict-management</w:t>
      </w:r>
      <w:r w:rsidRPr="00B011E4">
        <w:rPr>
          <w:rStyle w:val="StyleUnderline"/>
        </w:rPr>
        <w:t xml:space="preserve"> system’</w:t>
      </w:r>
      <w:r w:rsidRPr="00157865">
        <w:rPr>
          <w:sz w:val="16"/>
        </w:rPr>
        <w:t xml:space="preserve"> therefore </w:t>
      </w:r>
      <w:r w:rsidRPr="009A0692">
        <w:rPr>
          <w:rStyle w:val="StyleUnderline"/>
          <w:highlight w:val="cyan"/>
        </w:rPr>
        <w:t>represents</w:t>
      </w:r>
      <w:r w:rsidRPr="000A26C6">
        <w:rPr>
          <w:rStyle w:val="StyleUnderline"/>
        </w:rPr>
        <w:t xml:space="preserve"> a </w:t>
      </w:r>
      <w:r w:rsidRPr="009A0692">
        <w:rPr>
          <w:rStyle w:val="Emphasis"/>
          <w:highlight w:val="cyan"/>
        </w:rPr>
        <w:t>rejection</w:t>
      </w:r>
      <w:r w:rsidRPr="000A26C6">
        <w:rPr>
          <w:rStyle w:val="StyleUnderline"/>
        </w:rPr>
        <w:t xml:space="preserve"> of peacebuilding, peacemaking, conflict transformation and resolution approaches. </w:t>
      </w:r>
      <w:r w:rsidRPr="009A0692">
        <w:rPr>
          <w:rStyle w:val="StyleUnderline"/>
          <w:highlight w:val="cyan"/>
        </w:rPr>
        <w:t xml:space="preserve">It </w:t>
      </w:r>
      <w:r w:rsidRPr="009A0692">
        <w:rPr>
          <w:rStyle w:val="Emphasis"/>
          <w:highlight w:val="cyan"/>
        </w:rPr>
        <w:t>rejects</w:t>
      </w:r>
      <w:r w:rsidRPr="000A26C6">
        <w:rPr>
          <w:rStyle w:val="StyleUnderline"/>
        </w:rPr>
        <w:t xml:space="preserve"> these </w:t>
      </w:r>
      <w:r w:rsidRPr="009A0692">
        <w:rPr>
          <w:rStyle w:val="Emphasis"/>
          <w:highlight w:val="cyan"/>
        </w:rPr>
        <w:t>strategies</w:t>
      </w:r>
      <w:r w:rsidRPr="009A0692">
        <w:rPr>
          <w:rStyle w:val="StyleUnderline"/>
          <w:highlight w:val="cyan"/>
        </w:rPr>
        <w:t xml:space="preserve">' aim of </w:t>
      </w:r>
      <w:r w:rsidRPr="009A0692">
        <w:rPr>
          <w:rStyle w:val="Emphasis"/>
          <w:highlight w:val="cyan"/>
        </w:rPr>
        <w:t>non-violent</w:t>
      </w:r>
      <w:r w:rsidRPr="000A26C6">
        <w:rPr>
          <w:rStyle w:val="StyleUnderline"/>
        </w:rPr>
        <w:t xml:space="preserve"> political </w:t>
      </w:r>
      <w:r w:rsidRPr="009A0692">
        <w:rPr>
          <w:rStyle w:val="StyleUnderline"/>
          <w:highlight w:val="cyan"/>
        </w:rPr>
        <w:t>reform as a platform for</w:t>
      </w:r>
      <w:r w:rsidRPr="000A26C6">
        <w:rPr>
          <w:rStyle w:val="StyleUnderline"/>
        </w:rPr>
        <w:t xml:space="preserve"> </w:t>
      </w:r>
      <w:r w:rsidRPr="000A26C6">
        <w:rPr>
          <w:rStyle w:val="Emphasis"/>
        </w:rPr>
        <w:t xml:space="preserve">more </w:t>
      </w:r>
      <w:r w:rsidRPr="009A0692">
        <w:rPr>
          <w:rStyle w:val="Emphasis"/>
          <w:highlight w:val="cyan"/>
        </w:rPr>
        <w:t>advanced</w:t>
      </w:r>
      <w:r w:rsidRPr="009A0692">
        <w:rPr>
          <w:rStyle w:val="StyleUnderline"/>
          <w:highlight w:val="cyan"/>
        </w:rPr>
        <w:t xml:space="preserve">, </w:t>
      </w:r>
      <w:r w:rsidRPr="009A0692">
        <w:rPr>
          <w:rStyle w:val="Emphasis"/>
          <w:highlight w:val="cyan"/>
        </w:rPr>
        <w:t>post-liberal</w:t>
      </w:r>
      <w:r w:rsidRPr="009A0692">
        <w:rPr>
          <w:rStyle w:val="StyleUnderline"/>
          <w:highlight w:val="cyan"/>
        </w:rPr>
        <w:t xml:space="preserve"> political systems</w:t>
      </w:r>
      <w:r w:rsidRPr="00157865">
        <w:rPr>
          <w:sz w:val="16"/>
        </w:rPr>
        <w:t xml:space="preserve">.67 </w:t>
      </w:r>
      <w:r w:rsidRPr="000A26C6">
        <w:rPr>
          <w:rStyle w:val="StyleUnderline"/>
        </w:rPr>
        <w:t xml:space="preserve">The </w:t>
      </w:r>
      <w:r w:rsidRPr="009A0692">
        <w:rPr>
          <w:rStyle w:val="StyleUnderline"/>
          <w:highlight w:val="cyan"/>
        </w:rPr>
        <w:t>AIO</w:t>
      </w:r>
      <w:r w:rsidRPr="000A26C6">
        <w:rPr>
          <w:rStyle w:val="StyleUnderline"/>
        </w:rPr>
        <w:t xml:space="preserve"> draws post-liberalism ‘</w:t>
      </w:r>
      <w:r w:rsidRPr="000A26C6">
        <w:rPr>
          <w:rStyle w:val="Emphasis"/>
        </w:rPr>
        <w:t>back to the future</w:t>
      </w:r>
      <w:r w:rsidRPr="000A26C6">
        <w:rPr>
          <w:rStyle w:val="StyleUnderline"/>
        </w:rPr>
        <w:t xml:space="preserve">’, in that peace is </w:t>
      </w:r>
      <w:r w:rsidRPr="009A0692">
        <w:rPr>
          <w:rStyle w:val="Emphasis"/>
          <w:highlight w:val="cyan"/>
        </w:rPr>
        <w:t>shift</w:t>
      </w:r>
      <w:r w:rsidRPr="009A0692">
        <w:rPr>
          <w:rStyle w:val="StyleUnderline"/>
        </w:rPr>
        <w:t xml:space="preserve">ed </w:t>
      </w:r>
      <w:r w:rsidRPr="009A0692">
        <w:rPr>
          <w:rStyle w:val="Emphasis"/>
          <w:highlight w:val="cyan"/>
        </w:rPr>
        <w:t>away</w:t>
      </w:r>
      <w:r w:rsidRPr="009A0692">
        <w:rPr>
          <w:rStyle w:val="StyleUnderline"/>
          <w:highlight w:val="cyan"/>
        </w:rPr>
        <w:t xml:space="preserve"> from</w:t>
      </w:r>
      <w:r w:rsidRPr="000A26C6">
        <w:rPr>
          <w:rStyle w:val="StyleUnderline"/>
        </w:rPr>
        <w:t xml:space="preserve"> a connection with rights, </w:t>
      </w:r>
      <w:r w:rsidRPr="009A0692">
        <w:rPr>
          <w:rStyle w:val="Emphasis"/>
          <w:highlight w:val="cyan"/>
        </w:rPr>
        <w:t>democracy</w:t>
      </w:r>
      <w:r w:rsidRPr="000A26C6">
        <w:rPr>
          <w:rStyle w:val="StyleUnderline"/>
        </w:rPr>
        <w:t xml:space="preserve"> and justice. </w:t>
      </w:r>
      <w:r w:rsidRPr="009A0692">
        <w:rPr>
          <w:rStyle w:val="StyleUnderline"/>
          <w:highlight w:val="cyan"/>
        </w:rPr>
        <w:t>Peace is</w:t>
      </w:r>
      <w:r w:rsidRPr="000A26C6">
        <w:rPr>
          <w:rStyle w:val="StyleUnderline"/>
        </w:rPr>
        <w:t xml:space="preserve"> instead </w:t>
      </w:r>
      <w:r w:rsidRPr="009A0692">
        <w:rPr>
          <w:rStyle w:val="Emphasis"/>
          <w:highlight w:val="cyan"/>
        </w:rPr>
        <w:t>aimed</w:t>
      </w:r>
      <w:r w:rsidRPr="009A0692">
        <w:rPr>
          <w:rStyle w:val="StyleUnderline"/>
          <w:highlight w:val="cyan"/>
        </w:rPr>
        <w:t xml:space="preserve"> at</w:t>
      </w:r>
      <w:r w:rsidRPr="000A26C6">
        <w:rPr>
          <w:rStyle w:val="StyleUnderline"/>
        </w:rPr>
        <w:t xml:space="preserve"> a </w:t>
      </w:r>
      <w:r w:rsidRPr="009A0692">
        <w:rPr>
          <w:rStyle w:val="Emphasis"/>
          <w:highlight w:val="cyan"/>
        </w:rPr>
        <w:t>victor’s peace</w:t>
      </w:r>
      <w:r w:rsidRPr="009A0692">
        <w:rPr>
          <w:rStyle w:val="StyleUnderline"/>
          <w:highlight w:val="cyan"/>
        </w:rPr>
        <w:t xml:space="preserve">: </w:t>
      </w:r>
      <w:r w:rsidRPr="009A0692">
        <w:rPr>
          <w:rStyle w:val="Emphasis"/>
          <w:highlight w:val="cyan"/>
        </w:rPr>
        <w:t>division</w:t>
      </w:r>
      <w:r w:rsidRPr="009A0692">
        <w:rPr>
          <w:rStyle w:val="StyleUnderline"/>
          <w:highlight w:val="cyan"/>
        </w:rPr>
        <w:t xml:space="preserve"> of</w:t>
      </w:r>
      <w:r w:rsidRPr="000A26C6">
        <w:rPr>
          <w:rStyle w:val="StyleUnderline"/>
        </w:rPr>
        <w:t xml:space="preserve"> the </w:t>
      </w:r>
      <w:r w:rsidRPr="009A0692">
        <w:rPr>
          <w:rStyle w:val="Emphasis"/>
          <w:highlight w:val="cyan"/>
        </w:rPr>
        <w:t>spoils</w:t>
      </w:r>
      <w:r w:rsidRPr="000A26C6">
        <w:rPr>
          <w:rStyle w:val="StyleUnderline"/>
        </w:rPr>
        <w:t xml:space="preserve">, territorial </w:t>
      </w:r>
      <w:r w:rsidRPr="009A0692">
        <w:rPr>
          <w:rStyle w:val="StyleUnderline"/>
          <w:highlight w:val="cyan"/>
        </w:rPr>
        <w:t>and</w:t>
      </w:r>
      <w:r w:rsidRPr="000A26C6">
        <w:rPr>
          <w:rStyle w:val="StyleUnderline"/>
        </w:rPr>
        <w:t xml:space="preserve"> economic </w:t>
      </w:r>
      <w:r w:rsidRPr="009A0692">
        <w:rPr>
          <w:rStyle w:val="Emphasis"/>
          <w:highlight w:val="cyan"/>
        </w:rPr>
        <w:t>power</w:t>
      </w:r>
      <w:r w:rsidRPr="000A26C6">
        <w:rPr>
          <w:rStyle w:val="StyleUnderline"/>
        </w:rPr>
        <w:t xml:space="preserve">, and the </w:t>
      </w:r>
      <w:r w:rsidRPr="009A0692">
        <w:rPr>
          <w:rStyle w:val="Emphasis"/>
          <w:highlight w:val="cyan"/>
        </w:rPr>
        <w:t>maintenance</w:t>
      </w:r>
      <w:r w:rsidRPr="009A0692">
        <w:rPr>
          <w:rStyle w:val="StyleUnderline"/>
          <w:highlight w:val="cyan"/>
        </w:rPr>
        <w:t xml:space="preserve"> of</w:t>
      </w:r>
      <w:r w:rsidRPr="000A26C6">
        <w:rPr>
          <w:rStyle w:val="StyleUnderline"/>
        </w:rPr>
        <w:t xml:space="preserve"> domestic, regional and global </w:t>
      </w:r>
      <w:r w:rsidRPr="009A0692">
        <w:rPr>
          <w:rStyle w:val="Emphasis"/>
          <w:highlight w:val="cyan"/>
        </w:rPr>
        <w:t>interests</w:t>
      </w:r>
      <w:r w:rsidRPr="009A0692">
        <w:rPr>
          <w:rStyle w:val="StyleUnderline"/>
          <w:highlight w:val="cyan"/>
        </w:rPr>
        <w:t xml:space="preserve"> and</w:t>
      </w:r>
      <w:r w:rsidRPr="000A26C6">
        <w:rPr>
          <w:rStyle w:val="StyleUnderline"/>
        </w:rPr>
        <w:t xml:space="preserve"> power </w:t>
      </w:r>
      <w:r w:rsidRPr="009A0692">
        <w:rPr>
          <w:rStyle w:val="Emphasis"/>
          <w:highlight w:val="cyan"/>
        </w:rPr>
        <w:t>hierarchies</w:t>
      </w:r>
      <w:r w:rsidRPr="00157865">
        <w:rPr>
          <w:sz w:val="16"/>
        </w:rPr>
        <w:t xml:space="preserve">. It offers little for civil society and social movements, let alone for an everyday peace, and yet </w:t>
      </w:r>
      <w:r w:rsidRPr="009A0692">
        <w:rPr>
          <w:rStyle w:val="StyleUnderline"/>
          <w:highlight w:val="cyan"/>
        </w:rPr>
        <w:t xml:space="preserve">it is </w:t>
      </w:r>
      <w:r w:rsidRPr="009A0692">
        <w:rPr>
          <w:rStyle w:val="Emphasis"/>
        </w:rPr>
        <w:t xml:space="preserve">perplexingly </w:t>
      </w:r>
      <w:r w:rsidRPr="009A0692">
        <w:rPr>
          <w:rStyle w:val="Emphasis"/>
          <w:highlight w:val="cyan"/>
        </w:rPr>
        <w:t>viable</w:t>
      </w:r>
      <w:r w:rsidRPr="009A0692">
        <w:rPr>
          <w:rStyle w:val="StyleUnderline"/>
          <w:highlight w:val="cyan"/>
        </w:rPr>
        <w:t xml:space="preserve"> as an </w:t>
      </w:r>
      <w:r w:rsidRPr="009A0692">
        <w:rPr>
          <w:rStyle w:val="Emphasis"/>
          <w:highlight w:val="cyan"/>
        </w:rPr>
        <w:t>intellectual</w:t>
      </w:r>
      <w:r w:rsidRPr="009A0692">
        <w:rPr>
          <w:rStyle w:val="StyleUnderline"/>
          <w:highlight w:val="cyan"/>
        </w:rPr>
        <w:t xml:space="preserve"> and </w:t>
      </w:r>
      <w:r w:rsidRPr="009A0692">
        <w:rPr>
          <w:rStyle w:val="Emphasis"/>
          <w:highlight w:val="cyan"/>
        </w:rPr>
        <w:t>ideological</w:t>
      </w:r>
      <w:r w:rsidRPr="009A0692">
        <w:rPr>
          <w:rStyle w:val="StyleUnderline"/>
          <w:highlight w:val="cyan"/>
        </w:rPr>
        <w:t xml:space="preserve"> framework</w:t>
      </w:r>
      <w:r w:rsidRPr="00157865">
        <w:rPr>
          <w:sz w:val="16"/>
        </w:rPr>
        <w:t xml:space="preserve"> in the global South, as well as among western, disaffected, political and social populist groups.</w:t>
      </w:r>
    </w:p>
    <w:p w14:paraId="3BCBE5BF" w14:textId="77777777" w:rsidR="000F26AC" w:rsidRPr="00BD0AFC" w:rsidRDefault="000F26AC" w:rsidP="000F26AC">
      <w:pPr>
        <w:pStyle w:val="Heading4"/>
        <w:numPr>
          <w:ilvl w:val="0"/>
          <w:numId w:val="49"/>
        </w:numPr>
        <w:tabs>
          <w:tab w:val="num" w:pos="360"/>
        </w:tabs>
        <w:ind w:left="360"/>
      </w:pPr>
      <w:r>
        <w:t xml:space="preserve">This is true in </w:t>
      </w:r>
      <w:r>
        <w:rPr>
          <w:u w:val="single"/>
        </w:rPr>
        <w:t>all scenarios</w:t>
      </w:r>
      <w:r>
        <w:t xml:space="preserve">, including against </w:t>
      </w:r>
      <w:r>
        <w:rPr>
          <w:u w:val="single"/>
        </w:rPr>
        <w:t>other</w:t>
      </w:r>
      <w:r>
        <w:t xml:space="preserve"> democracies</w:t>
      </w:r>
    </w:p>
    <w:p w14:paraId="1839A821" w14:textId="77777777" w:rsidR="000F26AC" w:rsidRDefault="000F26AC" w:rsidP="000F26AC">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76F3C85C" w14:textId="77777777" w:rsidR="000F26AC" w:rsidRPr="00D243BB" w:rsidRDefault="000F26AC" w:rsidP="000F26AC">
      <w:pPr>
        <w:rPr>
          <w:sz w:val="16"/>
        </w:rPr>
      </w:pPr>
      <w:r w:rsidRPr="00BD0AFC">
        <w:rPr>
          <w:rStyle w:val="StyleUnderline"/>
        </w:rPr>
        <w:t>We</w:t>
      </w:r>
      <w:r w:rsidRPr="00BD0AFC">
        <w:rPr>
          <w:sz w:val="16"/>
        </w:rPr>
        <w:t xml:space="preserve"> now </w:t>
      </w:r>
      <w:r w:rsidRPr="00BD0AFC">
        <w:rPr>
          <w:rStyle w:val="StyleUnderline"/>
        </w:rPr>
        <w:t>turn to</w:t>
      </w:r>
      <w:r w:rsidRPr="00BD0AFC">
        <w:rPr>
          <w:sz w:val="16"/>
        </w:rPr>
        <w:t xml:space="preserve"> the </w:t>
      </w:r>
      <w:r w:rsidRPr="00BD0AFC">
        <w:rPr>
          <w:rStyle w:val="StyleUnderline"/>
        </w:rPr>
        <w:t>results from the</w:t>
      </w:r>
      <w:r w:rsidRPr="009C3020">
        <w:rPr>
          <w:rStyle w:val="StyleUnderline"/>
        </w:rPr>
        <w:t xml:space="preserve"> outcome stage, where</w:t>
      </w:r>
      <w:r w:rsidRPr="00D243BB">
        <w:rPr>
          <w:sz w:val="16"/>
        </w:rPr>
        <w:t xml:space="preserve"> militarized </w:t>
      </w:r>
      <w:r w:rsidRPr="009C3020">
        <w:rPr>
          <w:rStyle w:val="StyleUnderline"/>
        </w:rPr>
        <w:t>conflict</w:t>
      </w:r>
      <w:r w:rsidRPr="00D243BB">
        <w:rPr>
          <w:sz w:val="16"/>
        </w:rPr>
        <w:t xml:space="preserve"> initiation </w:t>
      </w:r>
      <w:r w:rsidRPr="009C3020">
        <w:rPr>
          <w:rStyle w:val="StyleUnderline"/>
        </w:rPr>
        <w:t>is regressed on democracy</w:t>
      </w:r>
      <w:r w:rsidRPr="00D243BB">
        <w:rPr>
          <w:sz w:val="16"/>
        </w:rPr>
        <w:t xml:space="preserve"> measures and other covariates. </w:t>
      </w:r>
      <w:r w:rsidRPr="00BD0AFC">
        <w:rPr>
          <w:rStyle w:val="StyleUnderline"/>
          <w:highlight w:val="cyan"/>
        </w:rPr>
        <w:t xml:space="preserve">The </w:t>
      </w:r>
      <w:r w:rsidRPr="00BD0AFC">
        <w:rPr>
          <w:rStyle w:val="Emphasis"/>
          <w:highlight w:val="cyan"/>
        </w:rPr>
        <w:t>univariate</w:t>
      </w:r>
      <w:r w:rsidRPr="009C3020">
        <w:rPr>
          <w:rStyle w:val="StyleUnderline"/>
        </w:rPr>
        <w:t xml:space="preserve"> clog-log </w:t>
      </w:r>
      <w:r w:rsidRPr="00BD0AFC">
        <w:rPr>
          <w:rStyle w:val="StyleUnderline"/>
          <w:highlight w:val="cyan"/>
        </w:rPr>
        <w:t>model</w:t>
      </w:r>
      <w:r w:rsidRPr="00D243BB">
        <w:rPr>
          <w:sz w:val="16"/>
        </w:rPr>
        <w:t xml:space="preserve"> 32 </w:t>
      </w:r>
      <w:r w:rsidRPr="00BD0AFC">
        <w:rPr>
          <w:rStyle w:val="StyleUnderline"/>
          <w:highlight w:val="cyan"/>
        </w:rPr>
        <w:t xml:space="preserve">that </w:t>
      </w:r>
      <w:r w:rsidRPr="00BD0AFC">
        <w:rPr>
          <w:rStyle w:val="Emphasis"/>
          <w:highlight w:val="cyan"/>
        </w:rPr>
        <w:t>ignores</w:t>
      </w:r>
      <w:r w:rsidRPr="009C3020">
        <w:rPr>
          <w:rStyle w:val="Emphasis"/>
        </w:rPr>
        <w:t xml:space="preserve"> the </w:t>
      </w:r>
      <w:r w:rsidRPr="00BD0AFC">
        <w:rPr>
          <w:rStyle w:val="Emphasis"/>
          <w:highlight w:val="cyan"/>
        </w:rPr>
        <w:t>endogeneity</w:t>
      </w:r>
      <w:r w:rsidRPr="00D243BB">
        <w:rPr>
          <w:sz w:val="16"/>
        </w:rPr>
        <w:t xml:space="preserve">, shown in column (1) in Table 1, </w:t>
      </w:r>
      <w:r w:rsidRPr="009C3020">
        <w:rPr>
          <w:rStyle w:val="StyleUnderline"/>
        </w:rPr>
        <w:t xml:space="preserve">successfully </w:t>
      </w:r>
      <w:r w:rsidRPr="00BD0AFC">
        <w:rPr>
          <w:rStyle w:val="StyleUnderline"/>
          <w:highlight w:val="cyan"/>
        </w:rPr>
        <w:t>replicates</w:t>
      </w:r>
      <w:r w:rsidRPr="009C3020">
        <w:rPr>
          <w:rStyle w:val="StyleUnderline"/>
        </w:rPr>
        <w:t xml:space="preserve"> the standard</w:t>
      </w:r>
      <w:r w:rsidRPr="00D243BB">
        <w:rPr>
          <w:sz w:val="16"/>
        </w:rPr>
        <w:t xml:space="preserve">, dyadic </w:t>
      </w:r>
      <w:r w:rsidRPr="00BD0AFC">
        <w:rPr>
          <w:rStyle w:val="Emphasis"/>
          <w:highlight w:val="cyan"/>
        </w:rPr>
        <w:t>democratic peace</w:t>
      </w:r>
      <w:r w:rsidRPr="009C3020">
        <w:rPr>
          <w:rStyle w:val="StyleUnderline"/>
        </w:rPr>
        <w:t xml:space="preserve"> finding</w:t>
      </w:r>
      <w:r w:rsidRPr="00D243BB">
        <w:rPr>
          <w:sz w:val="16"/>
        </w:rPr>
        <w:t xml:space="preserve"> that democracies are peaceful, though only toward other democracies. Note that, while individual democracy measures have either a positive or insignificant coefficient, joint democracy has a negative coefficient that overwhelms the positive coefficients of individual democracy measures in the univariate model. As a result, the univariate model produces a result that, while democracy may increase conflict against a non-democracy, it decreases conflict against a democracy.</w:t>
      </w:r>
    </w:p>
    <w:p w14:paraId="015A717A" w14:textId="77777777" w:rsidR="000F26AC" w:rsidRPr="00D243BB" w:rsidRDefault="000F26AC" w:rsidP="000F26AC">
      <w:pPr>
        <w:rPr>
          <w:sz w:val="16"/>
        </w:rPr>
      </w:pPr>
      <w:r w:rsidRPr="00D243BB">
        <w:rPr>
          <w:sz w:val="16"/>
        </w:rPr>
        <w:t>To illustrate this, we calculate the average treatment effect of joint democracy for the challenger and for the target based on the univariate model. These effects are calculated by comparing the predicted probabilities of conflict initiation when changing the regime type of self (challenger or target) from non-democracy to democracy, holding constant the regime type of the other (target or challenger) as democracy. 33 Gray, hollow circles in Figure 4 show the treatment effects of challenger’s and target’s democracy. We can see that both effects are negative and statistically significant at the 95% confidence level.</w:t>
      </w:r>
    </w:p>
    <w:p w14:paraId="05C01922" w14:textId="77777777" w:rsidR="000F26AC" w:rsidRPr="00D243BB" w:rsidRDefault="000F26AC" w:rsidP="000F26AC">
      <w:pPr>
        <w:rPr>
          <w:sz w:val="16"/>
        </w:rPr>
      </w:pPr>
      <w:r w:rsidRPr="00BD0AFC">
        <w:rPr>
          <w:rStyle w:val="StyleUnderline"/>
          <w:highlight w:val="cyan"/>
        </w:rPr>
        <w:t xml:space="preserve">Once we </w:t>
      </w:r>
      <w:r w:rsidRPr="00BD0AFC">
        <w:rPr>
          <w:rStyle w:val="Emphasis"/>
          <w:highlight w:val="cyan"/>
        </w:rPr>
        <w:t>correct</w:t>
      </w:r>
      <w:r w:rsidRPr="00D243BB">
        <w:rPr>
          <w:rStyle w:val="StyleUnderline"/>
        </w:rPr>
        <w:t xml:space="preserve"> the </w:t>
      </w:r>
      <w:r w:rsidRPr="00BD0AFC">
        <w:rPr>
          <w:rStyle w:val="StyleUnderline"/>
        </w:rPr>
        <w:t>endogeneity</w:t>
      </w:r>
      <w:r w:rsidRPr="00D243BB">
        <w:rPr>
          <w:rStyle w:val="StyleUnderline"/>
        </w:rPr>
        <w:t xml:space="preserve">, </w:t>
      </w:r>
      <w:r w:rsidRPr="00BD0AFC">
        <w:rPr>
          <w:rStyle w:val="Emphasis"/>
          <w:highlight w:val="cyan"/>
        </w:rPr>
        <w:t>however</w:t>
      </w:r>
      <w:r w:rsidRPr="00D243BB">
        <w:rPr>
          <w:rStyle w:val="StyleUnderline"/>
        </w:rPr>
        <w:t xml:space="preserve">, the </w:t>
      </w:r>
      <w:r w:rsidRPr="00BD0AFC">
        <w:rPr>
          <w:rStyle w:val="StyleUnderline"/>
          <w:highlight w:val="cyan"/>
        </w:rPr>
        <w:t xml:space="preserve">data </w:t>
      </w:r>
      <w:r w:rsidRPr="00BD0AFC">
        <w:rPr>
          <w:rStyle w:val="Emphasis"/>
          <w:highlight w:val="cyan"/>
        </w:rPr>
        <w:t>no longer support</w:t>
      </w:r>
      <w:r w:rsidRPr="00D243BB">
        <w:rPr>
          <w:rStyle w:val="StyleUnderline"/>
        </w:rPr>
        <w:t xml:space="preserve"> such </w:t>
      </w:r>
      <w:r w:rsidRPr="00BD0AFC">
        <w:rPr>
          <w:rStyle w:val="StyleUnderline"/>
          <w:highlight w:val="cyan"/>
        </w:rPr>
        <w:t>conclusions</w:t>
      </w:r>
      <w:r w:rsidRPr="00D243BB">
        <w:rPr>
          <w:sz w:val="16"/>
        </w:rPr>
        <w:t xml:space="preserve">. In column (2) in Table 1, </w:t>
      </w:r>
      <w:r w:rsidRPr="00115828">
        <w:rPr>
          <w:rStyle w:val="StyleUnderline"/>
        </w:rPr>
        <w:t xml:space="preserve">the </w:t>
      </w:r>
      <w:r w:rsidRPr="00BD0AFC">
        <w:rPr>
          <w:rStyle w:val="StyleUnderline"/>
          <w:highlight w:val="cyan"/>
        </w:rPr>
        <w:t>negative coefficient</w:t>
      </w:r>
      <w:r w:rsidRPr="00D243BB">
        <w:rPr>
          <w:rStyle w:val="StyleUnderline"/>
        </w:rPr>
        <w:t xml:space="preserve"> for joint democracy </w:t>
      </w:r>
      <w:r w:rsidRPr="00BD0AFC">
        <w:rPr>
          <w:rStyle w:val="Emphasis"/>
          <w:highlight w:val="cyan"/>
        </w:rPr>
        <w:t>no longer overwhelms</w:t>
      </w:r>
      <w:r w:rsidRPr="00D243BB">
        <w:rPr>
          <w:rStyle w:val="StyleUnderline"/>
        </w:rPr>
        <w:t xml:space="preserve"> the </w:t>
      </w:r>
      <w:r w:rsidRPr="00115828">
        <w:rPr>
          <w:rStyle w:val="StyleUnderline"/>
        </w:rPr>
        <w:t>positive</w:t>
      </w:r>
      <w:r w:rsidRPr="00D243BB">
        <w:rPr>
          <w:rStyle w:val="StyleUnderline"/>
        </w:rPr>
        <w:t xml:space="preserve"> coefficient of challenger’s democracy. Challenger’s </w:t>
      </w:r>
      <w:r w:rsidRPr="00BD0AFC">
        <w:rPr>
          <w:rStyle w:val="StyleUnderline"/>
          <w:highlight w:val="cyan"/>
        </w:rPr>
        <w:t>democracy now</w:t>
      </w:r>
      <w:r w:rsidRPr="00D243BB">
        <w:rPr>
          <w:rStyle w:val="StyleUnderline"/>
        </w:rPr>
        <w:t xml:space="preserve"> appears to </w:t>
      </w:r>
      <w:r w:rsidRPr="00BD0AFC">
        <w:rPr>
          <w:rStyle w:val="Emphasis"/>
          <w:highlight w:val="cyan"/>
        </w:rPr>
        <w:t>increase conflict</w:t>
      </w:r>
      <w:r w:rsidRPr="00BD0AFC">
        <w:rPr>
          <w:rStyle w:val="StyleUnderline"/>
          <w:highlight w:val="cyan"/>
        </w:rPr>
        <w:t xml:space="preserve"> even against</w:t>
      </w:r>
      <w:r w:rsidRPr="00D243BB">
        <w:rPr>
          <w:rStyle w:val="StyleUnderline"/>
        </w:rPr>
        <w:t xml:space="preserve"> a </w:t>
      </w:r>
      <w:r w:rsidRPr="00BD0AFC">
        <w:rPr>
          <w:rStyle w:val="Emphasis"/>
          <w:highlight w:val="cyan"/>
        </w:rPr>
        <w:t>democratic</w:t>
      </w:r>
      <w:r w:rsidRPr="00BD0AFC">
        <w:rPr>
          <w:rStyle w:val="StyleUnderline"/>
          <w:highlight w:val="cyan"/>
        </w:rPr>
        <w:t xml:space="preserve"> target</w:t>
      </w:r>
      <w:r w:rsidRPr="00D243BB">
        <w:rPr>
          <w:sz w:val="16"/>
        </w:rPr>
        <w:t xml:space="preserve">. Red, solid circles in Figure 4 show the average treatment effects of challenger’s and target’s democracy, calculated from the trivariate model. </w:t>
      </w:r>
      <w:r w:rsidRPr="00D243BB">
        <w:rPr>
          <w:rStyle w:val="StyleUnderline"/>
        </w:rPr>
        <w:t xml:space="preserve">The </w:t>
      </w:r>
      <w:r w:rsidRPr="00BD0AFC">
        <w:rPr>
          <w:rStyle w:val="StyleUnderline"/>
          <w:highlight w:val="cyan"/>
        </w:rPr>
        <w:t>effect is</w:t>
      </w:r>
      <w:r w:rsidRPr="00D243BB">
        <w:rPr>
          <w:rStyle w:val="StyleUnderline"/>
        </w:rPr>
        <w:t xml:space="preserve"> </w:t>
      </w:r>
      <w:r w:rsidRPr="00D243BB">
        <w:rPr>
          <w:rStyle w:val="Emphasis"/>
        </w:rPr>
        <w:t>positive</w:t>
      </w:r>
      <w:r w:rsidRPr="00D243BB">
        <w:rPr>
          <w:rStyle w:val="StyleUnderline"/>
        </w:rPr>
        <w:t xml:space="preserve"> and </w:t>
      </w:r>
      <w:r w:rsidRPr="00115828">
        <w:rPr>
          <w:rStyle w:val="Emphasis"/>
        </w:rPr>
        <w:t xml:space="preserve">statistically </w:t>
      </w:r>
      <w:r w:rsidRPr="00115828">
        <w:rPr>
          <w:rStyle w:val="Emphasis"/>
          <w:highlight w:val="cyan"/>
        </w:rPr>
        <w:t>significant</w:t>
      </w:r>
      <w:r w:rsidRPr="00D243BB">
        <w:rPr>
          <w:rStyle w:val="StyleUnderline"/>
        </w:rPr>
        <w:t xml:space="preserve"> for challenger’s democracy</w:t>
      </w:r>
      <w:r w:rsidRPr="00D243BB">
        <w:rPr>
          <w:sz w:val="16"/>
        </w:rPr>
        <w:t>, although the effect is indistinguishable from zero for target’s democracy.</w:t>
      </w:r>
    </w:p>
    <w:p w14:paraId="3590EF97" w14:textId="77777777" w:rsidR="000F26AC" w:rsidRDefault="000F26AC" w:rsidP="000F26AC">
      <w:pPr>
        <w:rPr>
          <w:sz w:val="16"/>
        </w:rPr>
      </w:pPr>
      <w:r w:rsidRPr="00BD0AFC">
        <w:rPr>
          <w:rStyle w:val="StyleUnderline"/>
          <w:highlight w:val="cyan"/>
        </w:rPr>
        <w:t xml:space="preserve">Whether we </w:t>
      </w:r>
      <w:r w:rsidRPr="00BD0AFC">
        <w:rPr>
          <w:rStyle w:val="Emphasis"/>
          <w:highlight w:val="cyan"/>
        </w:rPr>
        <w:t>correct for endogeneity</w:t>
      </w:r>
      <w:r w:rsidRPr="00D243BB">
        <w:rPr>
          <w:sz w:val="16"/>
        </w:rPr>
        <w:t xml:space="preserve"> thus </w:t>
      </w:r>
      <w:r w:rsidRPr="00BD0AFC">
        <w:rPr>
          <w:rStyle w:val="StyleUnderline"/>
          <w:highlight w:val="cyan"/>
        </w:rPr>
        <w:t xml:space="preserve">makes a </w:t>
      </w:r>
      <w:r w:rsidRPr="00BD0AFC">
        <w:rPr>
          <w:rStyle w:val="Emphasis"/>
          <w:highlight w:val="cyan"/>
        </w:rPr>
        <w:t>significant difference</w:t>
      </w:r>
      <w:r w:rsidRPr="00D243BB">
        <w:rPr>
          <w:rStyle w:val="StyleUnderline"/>
        </w:rPr>
        <w:t xml:space="preserve"> in our estimates of the effect of joint democracy on conflict</w:t>
      </w:r>
      <w:r w:rsidRPr="00D243BB">
        <w:rPr>
          <w:sz w:val="16"/>
        </w:rPr>
        <w:t xml:space="preserve">. The key to understanding why these changes occur lies in the estimated correlations between the error terms for different equations. The estimated error correlation between equations for conflict and challenger’s democracy, 12, is negative and statistically significant. This suggests that unobservable or </w:t>
      </w:r>
      <w:r w:rsidRPr="00D243BB">
        <w:rPr>
          <w:rStyle w:val="StyleUnderline"/>
        </w:rPr>
        <w:t>unmeasured determinants of</w:t>
      </w:r>
      <w:r w:rsidRPr="00D243BB">
        <w:rPr>
          <w:sz w:val="16"/>
        </w:rPr>
        <w:t xml:space="preserve"> a country’s </w:t>
      </w:r>
      <w:r w:rsidRPr="00D243BB">
        <w:rPr>
          <w:rStyle w:val="StyleUnderline"/>
        </w:rPr>
        <w:t xml:space="preserve">democracy make it less likely for that country to attack another country. A </w:t>
      </w:r>
      <w:r w:rsidRPr="00BD0AFC">
        <w:rPr>
          <w:rStyle w:val="StyleUnderline"/>
          <w:highlight w:val="cyan"/>
        </w:rPr>
        <w:t>failure to control</w:t>
      </w:r>
      <w:r w:rsidRPr="00D243BB">
        <w:rPr>
          <w:rStyle w:val="StyleUnderline"/>
        </w:rPr>
        <w:t xml:space="preserve"> for</w:t>
      </w:r>
      <w:r w:rsidRPr="00D243BB">
        <w:rPr>
          <w:sz w:val="16"/>
        </w:rPr>
        <w:t xml:space="preserve"> such </w:t>
      </w:r>
      <w:r w:rsidRPr="00D243BB">
        <w:rPr>
          <w:rStyle w:val="StyleUnderline"/>
        </w:rPr>
        <w:t>factors</w:t>
      </w:r>
      <w:r w:rsidRPr="00D243BB">
        <w:rPr>
          <w:sz w:val="16"/>
        </w:rPr>
        <w:t xml:space="preserve"> would </w:t>
      </w:r>
      <w:r w:rsidRPr="00BD0AFC">
        <w:rPr>
          <w:rStyle w:val="StyleUnderline"/>
          <w:highlight w:val="cyan"/>
        </w:rPr>
        <w:t>generate a</w:t>
      </w:r>
      <w:r w:rsidRPr="00D243BB">
        <w:rPr>
          <w:rStyle w:val="StyleUnderline"/>
        </w:rPr>
        <w:t xml:space="preserve"> </w:t>
      </w:r>
      <w:r w:rsidRPr="00D243BB">
        <w:rPr>
          <w:rStyle w:val="Emphasis"/>
        </w:rPr>
        <w:t xml:space="preserve">negative </w:t>
      </w:r>
      <w:r w:rsidRPr="00BD0AFC">
        <w:rPr>
          <w:rStyle w:val="Emphasis"/>
          <w:highlight w:val="cyan"/>
        </w:rPr>
        <w:t>omitted variable bias</w:t>
      </w:r>
      <w:r w:rsidRPr="00BD0AFC">
        <w:rPr>
          <w:rStyle w:val="StyleUnderline"/>
          <w:highlight w:val="cyan"/>
        </w:rPr>
        <w:t xml:space="preserve">, making it </w:t>
      </w:r>
      <w:r w:rsidRPr="00BD0AFC">
        <w:rPr>
          <w:rStyle w:val="Emphasis"/>
          <w:highlight w:val="cyan"/>
        </w:rPr>
        <w:t>look</w:t>
      </w:r>
      <w:r w:rsidRPr="00BD0AFC">
        <w:rPr>
          <w:rStyle w:val="StyleUnderline"/>
          <w:highlight w:val="cyan"/>
        </w:rPr>
        <w:t xml:space="preserve"> as if</w:t>
      </w:r>
      <w:r w:rsidRPr="00D243BB">
        <w:rPr>
          <w:sz w:val="16"/>
        </w:rPr>
        <w:t xml:space="preserve"> challenger’s </w:t>
      </w:r>
      <w:r w:rsidRPr="00BD0AFC">
        <w:rPr>
          <w:rStyle w:val="StyleUnderline"/>
          <w:highlight w:val="cyan"/>
        </w:rPr>
        <w:t>democracy</w:t>
      </w:r>
      <w:r w:rsidRPr="00D243BB">
        <w:rPr>
          <w:rStyle w:val="StyleUnderline"/>
        </w:rPr>
        <w:t xml:space="preserve"> has a </w:t>
      </w:r>
      <w:r w:rsidRPr="00BD0AFC">
        <w:rPr>
          <w:rStyle w:val="Emphasis"/>
          <w:highlight w:val="cyan"/>
        </w:rPr>
        <w:t>pacify</w:t>
      </w:r>
      <w:r w:rsidRPr="00115828">
        <w:rPr>
          <w:rStyle w:val="StyleUnderline"/>
        </w:rPr>
        <w:t xml:space="preserve">ing effect </w:t>
      </w:r>
      <w:r w:rsidRPr="00D243BB">
        <w:rPr>
          <w:rStyle w:val="StyleUnderline"/>
        </w:rPr>
        <w:t xml:space="preserve">on </w:t>
      </w:r>
      <w:r w:rsidRPr="00BD0AFC">
        <w:rPr>
          <w:rStyle w:val="StyleUnderline"/>
          <w:highlight w:val="cyan"/>
        </w:rPr>
        <w:t>conflict</w:t>
      </w:r>
      <w:r w:rsidRPr="00D243BB">
        <w:rPr>
          <w:rStyle w:val="StyleUnderline"/>
        </w:rPr>
        <w:t xml:space="preserve"> behavior</w:t>
      </w:r>
      <w:r w:rsidRPr="00D243BB">
        <w:rPr>
          <w:sz w:val="16"/>
        </w:rPr>
        <w:t>. On the other hand, the estimated error correlation between conflict and target’s democracy equations, 13, is indistinguishable from zero, suggesting that the endogeneity problem does not seem to operate for target’s regime type.</w:t>
      </w:r>
    </w:p>
    <w:p w14:paraId="5B374DFA" w14:textId="77777777" w:rsidR="000F26AC" w:rsidRPr="00D95387" w:rsidRDefault="000F26AC" w:rsidP="000F26AC">
      <w:pPr>
        <w:pStyle w:val="Heading4"/>
        <w:numPr>
          <w:ilvl w:val="0"/>
          <w:numId w:val="49"/>
        </w:numPr>
        <w:tabs>
          <w:tab w:val="num" w:pos="360"/>
        </w:tabs>
        <w:ind w:left="360"/>
        <w:rPr>
          <w:u w:val="single"/>
        </w:rPr>
      </w:pPr>
      <w:r w:rsidRPr="00990DA8">
        <w:rPr>
          <w:u w:val="single"/>
        </w:rPr>
        <w:t>TRANSITION</w:t>
      </w:r>
      <w:r>
        <w:rPr>
          <w:u w:val="single"/>
        </w:rPr>
        <w:t xml:space="preserve"> </w:t>
      </w:r>
      <w:r>
        <w:t xml:space="preserve">The </w:t>
      </w:r>
      <w:r w:rsidRPr="00D95387">
        <w:rPr>
          <w:u w:val="single"/>
        </w:rPr>
        <w:t>move</w:t>
      </w:r>
      <w:r>
        <w:t xml:space="preserve"> to democracy </w:t>
      </w:r>
      <w:r w:rsidRPr="00D95387">
        <w:rPr>
          <w:u w:val="single"/>
        </w:rPr>
        <w:t>doubles</w:t>
      </w:r>
      <w:r>
        <w:t xml:space="preserve"> the risk of </w:t>
      </w:r>
      <w:r w:rsidRPr="00D95387">
        <w:rPr>
          <w:u w:val="single"/>
        </w:rPr>
        <w:t>quick</w:t>
      </w:r>
      <w:r>
        <w:t xml:space="preserve"> conflict AND goes </w:t>
      </w:r>
      <w:r w:rsidRPr="00D95387">
        <w:rPr>
          <w:u w:val="single"/>
        </w:rPr>
        <w:t>nuclear</w:t>
      </w:r>
    </w:p>
    <w:p w14:paraId="73B7683A" w14:textId="77777777" w:rsidR="000F26AC" w:rsidRPr="0045493A" w:rsidRDefault="000F26AC" w:rsidP="000F26AC">
      <w:r>
        <w:t xml:space="preserve">Dr. Edward </w:t>
      </w:r>
      <w:r w:rsidRPr="009B4E97">
        <w:rPr>
          <w:rStyle w:val="Style13ptBold"/>
        </w:rPr>
        <w:t>Mansfield 22</w:t>
      </w:r>
      <w:r>
        <w:t>, Hum Rosen Professor of Political Science and Director of the Christopher H. Browne Center for International Politics at the University of Pennsylvania, B.A., M.A., and Ph.D. from the University of Pennsylvania, and Dr. Jack Snyder, Robert and Renee Belfer Professor of International Relations in the Political Science Department and the Saltzman Institute of War and Peace Studies at Columbia University, Ph.D. in Political Science from Columbia University, BA in Government from Harvard University, Conflict After the Cold War: Arguments on Causes of War and Peace, Sixth Edition, Ed. Betts, p. 331-332</w:t>
      </w:r>
    </w:p>
    <w:p w14:paraId="5E26754D" w14:textId="77777777" w:rsidR="000F26AC" w:rsidRPr="00952282" w:rsidRDefault="000F26AC" w:rsidP="000F26AC">
      <w:pPr>
        <w:rPr>
          <w:sz w:val="16"/>
        </w:rPr>
      </w:pPr>
      <w:r w:rsidRPr="00952282">
        <w:rPr>
          <w:sz w:val="16"/>
        </w:rPr>
        <w:t>DANGERS OF TRANSITION</w:t>
      </w:r>
    </w:p>
    <w:p w14:paraId="046EEAF6" w14:textId="77777777" w:rsidR="000F26AC" w:rsidRPr="00952282" w:rsidRDefault="000F26AC" w:rsidP="000F26AC">
      <w:pPr>
        <w:rPr>
          <w:sz w:val="16"/>
        </w:rPr>
      </w:pPr>
      <w:r w:rsidRPr="00952282">
        <w:rPr>
          <w:rStyle w:val="StyleUnderline"/>
        </w:rPr>
        <w:t>The idea that democracies never fight wars</w:t>
      </w:r>
      <w:r w:rsidRPr="00952282">
        <w:rPr>
          <w:sz w:val="16"/>
        </w:rPr>
        <w:t xml:space="preserve"> against each other </w:t>
      </w:r>
      <w:r w:rsidRPr="00952282">
        <w:rPr>
          <w:rStyle w:val="StyleUnderline"/>
        </w:rPr>
        <w:t>has become an axiom</w:t>
      </w:r>
      <w:r w:rsidRPr="00952282">
        <w:rPr>
          <w:sz w:val="16"/>
        </w:rPr>
        <w:t xml:space="preserve"> for many scholars. It is, as one scholar puts it, “as close as anything we have to an empirical law in international relations.” This “law” is invoked by American statesmen </w:t>
      </w:r>
      <w:r w:rsidRPr="00952282">
        <w:rPr>
          <w:rStyle w:val="StyleUnderline"/>
        </w:rPr>
        <w:t>to justify</w:t>
      </w:r>
      <w:r w:rsidRPr="00952282">
        <w:rPr>
          <w:sz w:val="16"/>
        </w:rPr>
        <w:t xml:space="preserve"> a foreign policy that encourages </w:t>
      </w:r>
      <w:r w:rsidRPr="00952282">
        <w:rPr>
          <w:rStyle w:val="StyleUnderline"/>
        </w:rPr>
        <w:t>democratization abroad</w:t>
      </w:r>
      <w:r w:rsidRPr="00952282">
        <w:rPr>
          <w:sz w:val="16"/>
        </w:rPr>
        <w:t>. In his 1994 State of the Union address, President Clinton asserted that no two democracies had ever gone to war with each other, thus explaining why promoting democracy abroad was a pillar of his foreign policy.</w:t>
      </w:r>
    </w:p>
    <w:p w14:paraId="2E3886A2" w14:textId="77777777" w:rsidR="000F26AC" w:rsidRPr="00952282" w:rsidRDefault="000F26AC" w:rsidP="000F26AC">
      <w:pPr>
        <w:rPr>
          <w:sz w:val="16"/>
        </w:rPr>
      </w:pPr>
      <w:r w:rsidRPr="00952282">
        <w:rPr>
          <w:sz w:val="16"/>
        </w:rPr>
        <w:t xml:space="preserve">It is probably true that a world in which more countries were mature, stable democracies would be safer and preferable for the United States. </w:t>
      </w:r>
      <w:r w:rsidRPr="00952282">
        <w:rPr>
          <w:rStyle w:val="Emphasis"/>
        </w:rPr>
        <w:t>But</w:t>
      </w:r>
      <w:r w:rsidRPr="00952282">
        <w:rPr>
          <w:rStyle w:val="StyleUnderline"/>
        </w:rPr>
        <w:t xml:space="preserve"> </w:t>
      </w:r>
      <w:r w:rsidRPr="005A6225">
        <w:rPr>
          <w:rStyle w:val="StyleUnderline"/>
          <w:highlight w:val="cyan"/>
        </w:rPr>
        <w:t>countries</w:t>
      </w:r>
      <w:r w:rsidRPr="005A6225">
        <w:rPr>
          <w:rStyle w:val="StyleUnderline"/>
        </w:rPr>
        <w:t xml:space="preserve"> do </w:t>
      </w:r>
      <w:r w:rsidRPr="005A6225">
        <w:rPr>
          <w:rStyle w:val="Emphasis"/>
        </w:rPr>
        <w:t>not</w:t>
      </w:r>
      <w:r w:rsidRPr="005A6225">
        <w:rPr>
          <w:rStyle w:val="StyleUnderline"/>
        </w:rPr>
        <w:t xml:space="preserve"> become mature democracies </w:t>
      </w:r>
      <w:r w:rsidRPr="005A6225">
        <w:rPr>
          <w:rStyle w:val="Emphasis"/>
        </w:rPr>
        <w:t>overnight</w:t>
      </w:r>
      <w:r w:rsidRPr="005A6225">
        <w:rPr>
          <w:rStyle w:val="StyleUnderline"/>
        </w:rPr>
        <w:t>. They usually</w:t>
      </w:r>
      <w:r w:rsidRPr="00952282">
        <w:rPr>
          <w:rStyle w:val="StyleUnderline"/>
        </w:rPr>
        <w:t xml:space="preserve"> </w:t>
      </w:r>
      <w:r w:rsidRPr="005A6225">
        <w:rPr>
          <w:rStyle w:val="StyleUnderline"/>
          <w:highlight w:val="cyan"/>
        </w:rPr>
        <w:t xml:space="preserve">go through a </w:t>
      </w:r>
      <w:r w:rsidRPr="005A6225">
        <w:rPr>
          <w:rStyle w:val="Emphasis"/>
          <w:sz w:val="24"/>
          <w:szCs w:val="26"/>
          <w:highlight w:val="cyan"/>
        </w:rPr>
        <w:t>rocky transition</w:t>
      </w:r>
      <w:r w:rsidRPr="00952282">
        <w:rPr>
          <w:rStyle w:val="StyleUnderline"/>
        </w:rPr>
        <w:t xml:space="preserve">, where mass politics mixes with authoritarian elite politics in a volatile way. </w:t>
      </w:r>
      <w:r w:rsidRPr="005A6225">
        <w:rPr>
          <w:rStyle w:val="Emphasis"/>
          <w:highlight w:val="cyan"/>
        </w:rPr>
        <w:t>Statistical ev</w:t>
      </w:r>
      <w:r w:rsidRPr="005A6225">
        <w:rPr>
          <w:rStyle w:val="StyleUnderline"/>
        </w:rPr>
        <w:t>idence</w:t>
      </w:r>
      <w:r w:rsidRPr="00952282">
        <w:rPr>
          <w:rStyle w:val="StyleUnderline"/>
        </w:rPr>
        <w:t xml:space="preserve"> covering the past two centuries </w:t>
      </w:r>
      <w:r w:rsidRPr="005A6225">
        <w:rPr>
          <w:rStyle w:val="StyleUnderline"/>
          <w:highlight w:val="cyan"/>
        </w:rPr>
        <w:t>shows</w:t>
      </w:r>
      <w:r w:rsidRPr="00952282">
        <w:rPr>
          <w:rStyle w:val="StyleUnderline"/>
        </w:rPr>
        <w:t xml:space="preserve"> that </w:t>
      </w:r>
      <w:r w:rsidRPr="005A6225">
        <w:rPr>
          <w:rStyle w:val="StyleUnderline"/>
          <w:highlight w:val="cyan"/>
        </w:rPr>
        <w:t xml:space="preserve">in </w:t>
      </w:r>
      <w:r w:rsidRPr="005A6225">
        <w:rPr>
          <w:rStyle w:val="Emphasis"/>
          <w:highlight w:val="cyan"/>
        </w:rPr>
        <w:t>this</w:t>
      </w:r>
      <w:r w:rsidRPr="005A6225">
        <w:rPr>
          <w:rStyle w:val="Emphasis"/>
        </w:rPr>
        <w:t xml:space="preserve"> transitional</w:t>
      </w:r>
      <w:r w:rsidRPr="00952282">
        <w:rPr>
          <w:rStyle w:val="Emphasis"/>
        </w:rPr>
        <w:t xml:space="preserve"> </w:t>
      </w:r>
      <w:r w:rsidRPr="005A6225">
        <w:rPr>
          <w:rStyle w:val="Emphasis"/>
          <w:highlight w:val="cyan"/>
        </w:rPr>
        <w:t>phase</w:t>
      </w:r>
      <w:r w:rsidRPr="00952282">
        <w:rPr>
          <w:rStyle w:val="StyleUnderline"/>
        </w:rPr>
        <w:t xml:space="preserve"> of democratization, </w:t>
      </w:r>
      <w:r w:rsidRPr="005A6225">
        <w:rPr>
          <w:rStyle w:val="StyleUnderline"/>
          <w:highlight w:val="cyan"/>
        </w:rPr>
        <w:t xml:space="preserve">countries become </w:t>
      </w:r>
      <w:r w:rsidRPr="005A6225">
        <w:rPr>
          <w:rStyle w:val="Emphasis"/>
          <w:highlight w:val="cyan"/>
        </w:rPr>
        <w:t>more</w:t>
      </w:r>
      <w:r w:rsidRPr="00952282">
        <w:rPr>
          <w:rStyle w:val="Emphasis"/>
        </w:rPr>
        <w:t xml:space="preserve"> aggressive and </w:t>
      </w:r>
      <w:r w:rsidRPr="005A6225">
        <w:rPr>
          <w:rStyle w:val="Emphasis"/>
          <w:highlight w:val="cyan"/>
        </w:rPr>
        <w:t>war-prone, not less</w:t>
      </w:r>
      <w:r w:rsidRPr="005A6225">
        <w:rPr>
          <w:rStyle w:val="StyleUnderline"/>
          <w:highlight w:val="cyan"/>
        </w:rPr>
        <w:t>, and</w:t>
      </w:r>
      <w:r w:rsidRPr="00952282">
        <w:rPr>
          <w:rStyle w:val="StyleUnderline"/>
        </w:rPr>
        <w:t xml:space="preserve"> they </w:t>
      </w:r>
      <w:r w:rsidRPr="005A6225">
        <w:rPr>
          <w:rStyle w:val="StyleUnderline"/>
        </w:rPr>
        <w:t xml:space="preserve">do </w:t>
      </w:r>
      <w:r w:rsidRPr="005A6225">
        <w:rPr>
          <w:rStyle w:val="Emphasis"/>
          <w:highlight w:val="cyan"/>
        </w:rPr>
        <w:t>fight wars</w:t>
      </w:r>
      <w:r w:rsidRPr="00952282">
        <w:rPr>
          <w:rStyle w:val="StyleUnderline"/>
        </w:rPr>
        <w:t xml:space="preserve"> with democratic states. In fact, formerly authoritarian states where democratic participation is on the rise are </w:t>
      </w:r>
      <w:r w:rsidRPr="005A6225">
        <w:rPr>
          <w:rStyle w:val="Emphasis"/>
        </w:rPr>
        <w:t>more likely</w:t>
      </w:r>
      <w:r w:rsidRPr="005A6225">
        <w:rPr>
          <w:rStyle w:val="StyleUnderline"/>
        </w:rPr>
        <w:t xml:space="preserve"> to fight wars than are</w:t>
      </w:r>
      <w:r w:rsidRPr="00952282">
        <w:rPr>
          <w:rStyle w:val="StyleUnderline"/>
        </w:rPr>
        <w:t xml:space="preserve"> stable democracies or </w:t>
      </w:r>
      <w:r w:rsidRPr="00952282">
        <w:rPr>
          <w:rStyle w:val="Emphasis"/>
        </w:rPr>
        <w:t>autocracies</w:t>
      </w:r>
      <w:r w:rsidRPr="00952282">
        <w:rPr>
          <w:rStyle w:val="StyleUnderline"/>
        </w:rPr>
        <w:t>. States that make the biggest leap</w:t>
      </w:r>
      <w:r w:rsidRPr="00952282">
        <w:rPr>
          <w:sz w:val="16"/>
        </w:rPr>
        <w:t>, from total autocracy to extensive mass democracy—like contemporary Russia—</w:t>
      </w:r>
      <w:r w:rsidRPr="00952282">
        <w:rPr>
          <w:rStyle w:val="StyleUnderline"/>
        </w:rPr>
        <w:t>are</w:t>
      </w:r>
      <w:r w:rsidRPr="00952282">
        <w:rPr>
          <w:sz w:val="16"/>
        </w:rPr>
        <w:t xml:space="preserve"> about </w:t>
      </w:r>
      <w:r w:rsidRPr="005A6225">
        <w:rPr>
          <w:rStyle w:val="Emphasis"/>
          <w:sz w:val="24"/>
          <w:szCs w:val="26"/>
          <w:highlight w:val="cyan"/>
        </w:rPr>
        <w:t>twice as likely</w:t>
      </w:r>
      <w:r w:rsidRPr="00952282">
        <w:rPr>
          <w:rStyle w:val="StyleUnderline"/>
          <w:sz w:val="24"/>
          <w:szCs w:val="26"/>
        </w:rPr>
        <w:t xml:space="preserve"> </w:t>
      </w:r>
      <w:r w:rsidRPr="00952282">
        <w:rPr>
          <w:rStyle w:val="StyleUnderline"/>
        </w:rPr>
        <w:t>to fight wars</w:t>
      </w:r>
      <w:r w:rsidRPr="00952282">
        <w:rPr>
          <w:sz w:val="16"/>
        </w:rPr>
        <w:t xml:space="preserve"> in the decade </w:t>
      </w:r>
      <w:r w:rsidRPr="00952282">
        <w:rPr>
          <w:rStyle w:val="StyleUnderline"/>
        </w:rPr>
        <w:t xml:space="preserve">after democratization </w:t>
      </w:r>
      <w:r w:rsidRPr="005A6225">
        <w:rPr>
          <w:rStyle w:val="StyleUnderline"/>
          <w:highlight w:val="cyan"/>
        </w:rPr>
        <w:t>as</w:t>
      </w:r>
      <w:r w:rsidRPr="00952282">
        <w:rPr>
          <w:rStyle w:val="StyleUnderline"/>
        </w:rPr>
        <w:t xml:space="preserve"> are states that remain </w:t>
      </w:r>
      <w:r w:rsidRPr="005A6225">
        <w:rPr>
          <w:rStyle w:val="Emphasis"/>
          <w:highlight w:val="cyan"/>
        </w:rPr>
        <w:t>autocracies</w:t>
      </w:r>
      <w:r w:rsidRPr="00952282">
        <w:rPr>
          <w:sz w:val="16"/>
        </w:rPr>
        <w:t>.</w:t>
      </w:r>
    </w:p>
    <w:p w14:paraId="4991AF38" w14:textId="77777777" w:rsidR="000F26AC" w:rsidRPr="00952282" w:rsidRDefault="000F26AC" w:rsidP="000F26AC">
      <w:pPr>
        <w:rPr>
          <w:sz w:val="16"/>
        </w:rPr>
      </w:pPr>
      <w:r w:rsidRPr="005A6225">
        <w:rPr>
          <w:rStyle w:val="StyleUnderline"/>
        </w:rPr>
        <w:t xml:space="preserve">This </w:t>
      </w:r>
      <w:r w:rsidRPr="005A6225">
        <w:rPr>
          <w:rStyle w:val="Emphasis"/>
        </w:rPr>
        <w:t>historical pattern</w:t>
      </w:r>
      <w:r w:rsidRPr="005A6225">
        <w:rPr>
          <w:rStyle w:val="StyleUnderline"/>
        </w:rPr>
        <w:t xml:space="preserve"> of </w:t>
      </w:r>
      <w:r w:rsidRPr="005A6225">
        <w:rPr>
          <w:rStyle w:val="Emphasis"/>
        </w:rPr>
        <w:t>democratization</w:t>
      </w:r>
      <w:r w:rsidRPr="005A6225">
        <w:rPr>
          <w:rStyle w:val="StyleUnderline"/>
        </w:rPr>
        <w:t xml:space="preserve">, </w:t>
      </w:r>
      <w:r w:rsidRPr="005A6225">
        <w:rPr>
          <w:rStyle w:val="Emphasis"/>
        </w:rPr>
        <w:t>belligerent nationalism</w:t>
      </w:r>
      <w:r w:rsidRPr="005A6225">
        <w:rPr>
          <w:rStyle w:val="StyleUnderline"/>
        </w:rPr>
        <w:t xml:space="preserve">, and </w:t>
      </w:r>
      <w:r w:rsidRPr="005A6225">
        <w:rPr>
          <w:rStyle w:val="Emphasis"/>
        </w:rPr>
        <w:t>war</w:t>
      </w:r>
      <w:r w:rsidRPr="005A6225">
        <w:rPr>
          <w:rStyle w:val="StyleUnderline"/>
        </w:rPr>
        <w:t xml:space="preserve"> is</w:t>
      </w:r>
      <w:r w:rsidRPr="005A6225">
        <w:rPr>
          <w:sz w:val="16"/>
        </w:rPr>
        <w:t xml:space="preserve"> already </w:t>
      </w:r>
      <w:r w:rsidRPr="005A6225">
        <w:rPr>
          <w:rStyle w:val="StyleUnderline"/>
        </w:rPr>
        <w:t>emerging</w:t>
      </w:r>
      <w:r w:rsidRPr="00952282">
        <w:rPr>
          <w:sz w:val="16"/>
        </w:rPr>
        <w:t xml:space="preserve"> in some of today’s new or partial democracies, especially some formerly communist states. Two pairs of states—Serbia and Croatia, and Armenia and Azerbaijan—have found themselves at war while experimenting with varying degrees of electoral democracy. The electorate of Russia’s partial democracy cast nearly a quarter of its votes for the party of radical nationalist Vladimir Zhirinovsky. Even mainstream Russian politicians have adopted an imperial tone in their dealings with neighboring former Soviet republics, and military force has been used ruthlessly in Chechnya.</w:t>
      </w:r>
    </w:p>
    <w:p w14:paraId="74FBE449" w14:textId="77777777" w:rsidR="000F26AC" w:rsidRDefault="000F26AC" w:rsidP="000F26AC">
      <w:pPr>
        <w:rPr>
          <w:sz w:val="16"/>
        </w:rPr>
      </w:pPr>
      <w:r w:rsidRPr="00952282">
        <w:rPr>
          <w:sz w:val="16"/>
        </w:rPr>
        <w:t xml:space="preserve">The following evidence should raise questions about the Clinton administration’s policy of promoting peace by promoting democratization. </w:t>
      </w:r>
      <w:r w:rsidRPr="00952282">
        <w:rPr>
          <w:rStyle w:val="StyleUnderline"/>
        </w:rPr>
        <w:t xml:space="preserve">The </w:t>
      </w:r>
      <w:r w:rsidRPr="005A6225">
        <w:rPr>
          <w:rStyle w:val="StyleUnderline"/>
        </w:rPr>
        <w:t>expectation</w:t>
      </w:r>
      <w:r w:rsidRPr="00952282">
        <w:rPr>
          <w:rStyle w:val="StyleUnderline"/>
        </w:rPr>
        <w:t xml:space="preserve"> that the spread of democracy will probably contribute to </w:t>
      </w:r>
      <w:r w:rsidRPr="005A6225">
        <w:rPr>
          <w:rStyle w:val="StyleUnderline"/>
          <w:highlight w:val="cyan"/>
        </w:rPr>
        <w:t xml:space="preserve">peace in the </w:t>
      </w:r>
      <w:r w:rsidRPr="005A6225">
        <w:rPr>
          <w:rStyle w:val="Emphasis"/>
          <w:highlight w:val="cyan"/>
        </w:rPr>
        <w:t>long run</w:t>
      </w:r>
      <w:r w:rsidRPr="00952282">
        <w:rPr>
          <w:sz w:val="16"/>
        </w:rPr>
        <w:t xml:space="preserve">, once new democracies mature, </w:t>
      </w:r>
      <w:r w:rsidRPr="005A6225">
        <w:rPr>
          <w:rStyle w:val="StyleUnderline"/>
          <w:highlight w:val="cyan"/>
        </w:rPr>
        <w:t xml:space="preserve">provides </w:t>
      </w:r>
      <w:r w:rsidRPr="005A6225">
        <w:rPr>
          <w:rStyle w:val="Emphasis"/>
          <w:highlight w:val="cyan"/>
        </w:rPr>
        <w:t>little comfort</w:t>
      </w:r>
      <w:r w:rsidRPr="005A6225">
        <w:rPr>
          <w:rStyle w:val="StyleUnderline"/>
          <w:highlight w:val="cyan"/>
        </w:rPr>
        <w:t xml:space="preserve"> to those who</w:t>
      </w:r>
      <w:r w:rsidRPr="00952282">
        <w:rPr>
          <w:rStyle w:val="StyleUnderline"/>
        </w:rPr>
        <w:t xml:space="preserve"> might </w:t>
      </w:r>
      <w:r w:rsidRPr="005A6225">
        <w:rPr>
          <w:rStyle w:val="StyleUnderline"/>
          <w:highlight w:val="cyan"/>
        </w:rPr>
        <w:t>face</w:t>
      </w:r>
      <w:r w:rsidRPr="00952282">
        <w:rPr>
          <w:rStyle w:val="StyleUnderline"/>
        </w:rPr>
        <w:t xml:space="preserve"> a </w:t>
      </w:r>
      <w:r w:rsidRPr="005A6225">
        <w:rPr>
          <w:rStyle w:val="StyleUnderline"/>
          <w:highlight w:val="cyan"/>
        </w:rPr>
        <w:t>heightened</w:t>
      </w:r>
      <w:r w:rsidRPr="00952282">
        <w:rPr>
          <w:rStyle w:val="StyleUnderline"/>
        </w:rPr>
        <w:t xml:space="preserve"> risk of </w:t>
      </w:r>
      <w:r w:rsidRPr="005A6225">
        <w:rPr>
          <w:rStyle w:val="StyleUnderline"/>
          <w:highlight w:val="cyan"/>
        </w:rPr>
        <w:t xml:space="preserve">war in the </w:t>
      </w:r>
      <w:r w:rsidRPr="005A6225">
        <w:rPr>
          <w:rStyle w:val="Emphasis"/>
          <w:highlight w:val="cyan"/>
        </w:rPr>
        <w:t xml:space="preserve">short </w:t>
      </w:r>
      <w:r w:rsidRPr="0008503C">
        <w:rPr>
          <w:rStyle w:val="Emphasis"/>
          <w:highlight w:val="cyan"/>
        </w:rPr>
        <w:t>run</w:t>
      </w:r>
      <w:r w:rsidRPr="0008503C">
        <w:rPr>
          <w:rStyle w:val="StyleUnderline"/>
          <w:highlight w:val="cyan"/>
        </w:rPr>
        <w:t xml:space="preserve">. Pushing </w:t>
      </w:r>
      <w:r w:rsidRPr="0008503C">
        <w:rPr>
          <w:rStyle w:val="Emphasis"/>
          <w:sz w:val="24"/>
          <w:szCs w:val="26"/>
          <w:highlight w:val="cyan"/>
        </w:rPr>
        <w:t>nuclear</w:t>
      </w:r>
      <w:r w:rsidRPr="00952282">
        <w:rPr>
          <w:rStyle w:val="Emphasis"/>
          <w:sz w:val="24"/>
          <w:szCs w:val="26"/>
        </w:rPr>
        <w:t>-armed</w:t>
      </w:r>
      <w:r w:rsidRPr="00952282">
        <w:rPr>
          <w:rStyle w:val="StyleUnderline"/>
          <w:sz w:val="24"/>
          <w:szCs w:val="26"/>
        </w:rPr>
        <w:t xml:space="preserve"> </w:t>
      </w:r>
      <w:r w:rsidRPr="0008503C">
        <w:rPr>
          <w:rStyle w:val="StyleUnderline"/>
          <w:highlight w:val="cyan"/>
        </w:rPr>
        <w:t xml:space="preserve">great powers like Russia or China </w:t>
      </w:r>
      <w:r w:rsidRPr="0008503C">
        <w:rPr>
          <w:rStyle w:val="Emphasis"/>
          <w:highlight w:val="cyan"/>
        </w:rPr>
        <w:t>to</w:t>
      </w:r>
      <w:r w:rsidRPr="00952282">
        <w:rPr>
          <w:rStyle w:val="StyleUnderline"/>
        </w:rPr>
        <w:t xml:space="preserve">ward </w:t>
      </w:r>
      <w:r w:rsidRPr="0008503C">
        <w:rPr>
          <w:rStyle w:val="StyleUnderline"/>
          <w:highlight w:val="cyan"/>
        </w:rPr>
        <w:t>democratization is</w:t>
      </w:r>
      <w:r w:rsidRPr="00952282">
        <w:rPr>
          <w:rStyle w:val="StyleUnderline"/>
        </w:rPr>
        <w:t xml:space="preserve"> like </w:t>
      </w:r>
      <w:r w:rsidRPr="0008503C">
        <w:rPr>
          <w:rStyle w:val="Emphasis"/>
          <w:sz w:val="24"/>
          <w:szCs w:val="26"/>
          <w:highlight w:val="cyan"/>
        </w:rPr>
        <w:t>spinning a roulette wheel</w:t>
      </w:r>
      <w:r w:rsidRPr="00952282">
        <w:rPr>
          <w:rStyle w:val="StyleUnderline"/>
        </w:rPr>
        <w:t>: many of the outcomes are undesirable</w:t>
      </w:r>
      <w:r w:rsidRPr="00952282">
        <w:rPr>
          <w:sz w:val="16"/>
        </w:rPr>
        <w:t>. Of course, in most cases the initial steps on the road to democratization will not be produced by any conscious policy of the United States. The roulette wheel is already spinning for Russia and perhaps will be soon for China. Washington and the international community need to think not so much about encouraging or discouraging democratization as about helping to smooth the transition in ways that minimize its risks.</w:t>
      </w:r>
    </w:p>
    <w:p w14:paraId="4095BB7A" w14:textId="77777777" w:rsidR="000F26AC" w:rsidRPr="00850242" w:rsidRDefault="000F26AC" w:rsidP="000F26AC">
      <w:pPr>
        <w:pStyle w:val="Heading4"/>
        <w:numPr>
          <w:ilvl w:val="0"/>
          <w:numId w:val="49"/>
        </w:numPr>
        <w:tabs>
          <w:tab w:val="num" w:pos="360"/>
        </w:tabs>
        <w:ind w:left="360"/>
      </w:pPr>
      <w:r>
        <w:t xml:space="preserve">Missionary wars. Democracies launch </w:t>
      </w:r>
      <w:r>
        <w:rPr>
          <w:u w:val="single"/>
        </w:rPr>
        <w:t>missionary wars</w:t>
      </w:r>
      <w:r>
        <w:t xml:space="preserve"> that go </w:t>
      </w:r>
      <w:r>
        <w:rPr>
          <w:u w:val="single"/>
        </w:rPr>
        <w:t>nuclear</w:t>
      </w:r>
    </w:p>
    <w:p w14:paraId="4B4615BB" w14:textId="77777777" w:rsidR="000F26AC" w:rsidRPr="004A5FB5" w:rsidRDefault="000F26AC" w:rsidP="000F26AC">
      <w:r>
        <w:t xml:space="preserve">Dr. Harald </w:t>
      </w:r>
      <w:r w:rsidRPr="00902E41">
        <w:rPr>
          <w:rStyle w:val="Style13ptBold"/>
        </w:rPr>
        <w:t>Müller 15</w:t>
      </w:r>
      <w:r>
        <w:t>, Professor of International Relations at Goethe University, PhD in Political Science from Goethe University, Director of the Peace Research Institute, Democracy, Peace, and Security, p. 44-49</w:t>
      </w:r>
    </w:p>
    <w:p w14:paraId="5ABC7BAD" w14:textId="77777777" w:rsidR="000F26AC" w:rsidRDefault="000F26AC" w:rsidP="000F26AC">
      <w:pPr>
        <w:rPr>
          <w:sz w:val="16"/>
          <w:szCs w:val="20"/>
        </w:rPr>
      </w:pPr>
      <w:r w:rsidRPr="00EA604F">
        <w:rPr>
          <w:rStyle w:val="StyleUnderline"/>
          <w:szCs w:val="20"/>
        </w:rPr>
        <w:t>My</w:t>
      </w:r>
      <w:r w:rsidRPr="00726ED4">
        <w:rPr>
          <w:sz w:val="16"/>
          <w:szCs w:val="20"/>
        </w:rPr>
        <w:t xml:space="preserve"> own </w:t>
      </w:r>
      <w:r w:rsidRPr="00EA604F">
        <w:rPr>
          <w:rStyle w:val="StyleUnderline"/>
          <w:szCs w:val="20"/>
        </w:rPr>
        <w:t>proposal</w:t>
      </w:r>
      <w:r w:rsidRPr="00726ED4">
        <w:rPr>
          <w:sz w:val="16"/>
          <w:szCs w:val="20"/>
        </w:rPr>
        <w:t xml:space="preserve"> for solving the problem. developed together with my colleague Jonas Wolff (Müll</w:t>
      </w:r>
      <w:r>
        <w:rPr>
          <w:sz w:val="16"/>
          <w:szCs w:val="20"/>
        </w:rPr>
        <w:t>e</w:t>
      </w:r>
      <w:r w:rsidRPr="00726ED4">
        <w:rPr>
          <w:sz w:val="16"/>
          <w:szCs w:val="20"/>
        </w:rPr>
        <w:t xml:space="preserve">r 2004. Muller/Wolff 2006). </w:t>
      </w:r>
      <w:r w:rsidRPr="00EA604F">
        <w:rPr>
          <w:rStyle w:val="Emphasis"/>
          <w:szCs w:val="20"/>
        </w:rPr>
        <w:t>turns the issue upside down</w:t>
      </w:r>
      <w:r w:rsidRPr="00726ED4">
        <w:rPr>
          <w:rStyle w:val="StyleUnderline"/>
        </w:rPr>
        <w:t xml:space="preserve">: </w:t>
      </w:r>
      <w:r w:rsidRPr="00EA604F">
        <w:rPr>
          <w:rStyle w:val="StyleUnderline"/>
          <w:szCs w:val="20"/>
        </w:rPr>
        <w:t>We do not start with explaining mutual democratic peacefulness</w:t>
      </w:r>
      <w:r w:rsidRPr="00726ED4">
        <w:rPr>
          <w:rStyle w:val="StyleUnderline"/>
        </w:rPr>
        <w:t xml:space="preserve">, but its </w:t>
      </w:r>
      <w:r w:rsidRPr="00726ED4">
        <w:rPr>
          <w:rStyle w:val="Emphasis"/>
        </w:rPr>
        <w:t>opposite</w:t>
      </w:r>
      <w:r>
        <w:rPr>
          <w:rStyle w:val="StyleUnderline"/>
        </w:rPr>
        <w:t>:</w:t>
      </w:r>
      <w:r w:rsidRPr="00726ED4">
        <w:rPr>
          <w:rStyle w:val="StyleUnderline"/>
        </w:rPr>
        <w:t xml:space="preserve"> the</w:t>
      </w:r>
      <w:r w:rsidRPr="00EA604F">
        <w:rPr>
          <w:rStyle w:val="StyleUnderline"/>
          <w:szCs w:val="20"/>
        </w:rPr>
        <w:t xml:space="preserve"> proven capability of </w:t>
      </w:r>
      <w:r w:rsidRPr="00EA604F">
        <w:rPr>
          <w:rStyle w:val="StyleUnderline"/>
          <w:szCs w:val="20"/>
          <w:highlight w:val="cyan"/>
        </w:rPr>
        <w:t>democracies</w:t>
      </w:r>
      <w:r w:rsidRPr="00EA604F">
        <w:rPr>
          <w:rStyle w:val="StyleUnderline"/>
          <w:szCs w:val="20"/>
        </w:rPr>
        <w:t xml:space="preserve"> to </w:t>
      </w:r>
      <w:r w:rsidRPr="00EA604F">
        <w:rPr>
          <w:rStyle w:val="Emphasis"/>
          <w:szCs w:val="20"/>
          <w:highlight w:val="cyan"/>
        </w:rPr>
        <w:t>act aggressively</w:t>
      </w:r>
      <w:r w:rsidRPr="00726ED4">
        <w:rPr>
          <w:sz w:val="16"/>
          <w:szCs w:val="20"/>
        </w:rPr>
        <w:t xml:space="preserve"> </w:t>
      </w:r>
      <w:r w:rsidRPr="00EA604F">
        <w:rPr>
          <w:rStyle w:val="StyleUnderline"/>
          <w:szCs w:val="20"/>
        </w:rPr>
        <w:t>against non-democracies</w:t>
      </w:r>
      <w:r w:rsidRPr="00726ED4">
        <w:rPr>
          <w:sz w:val="16"/>
          <w:szCs w:val="20"/>
        </w:rPr>
        <w:t>. We note that—</w:t>
      </w:r>
      <w:r w:rsidRPr="00EA604F">
        <w:rPr>
          <w:rStyle w:val="StyleUnderline"/>
          <w:szCs w:val="20"/>
        </w:rPr>
        <w:t xml:space="preserve">apart from </w:t>
      </w:r>
      <w:r w:rsidRPr="00EA604F">
        <w:rPr>
          <w:rStyle w:val="Emphasis"/>
          <w:szCs w:val="20"/>
        </w:rPr>
        <w:t>self-defense</w:t>
      </w:r>
      <w:r w:rsidRPr="00726ED4">
        <w:rPr>
          <w:sz w:val="16"/>
          <w:szCs w:val="20"/>
        </w:rPr>
        <w:t xml:space="preserve"> </w:t>
      </w:r>
      <w:r w:rsidRPr="00EA604F">
        <w:rPr>
          <w:rStyle w:val="StyleUnderline"/>
          <w:szCs w:val="20"/>
        </w:rPr>
        <w:t>where there is no difference between democracies and non-democracies</w:t>
      </w:r>
      <w:r w:rsidRPr="004D3983">
        <w:rPr>
          <w:rStyle w:val="StyleUnderline"/>
        </w:rPr>
        <w:t>—</w:t>
      </w:r>
      <w:r w:rsidRPr="00EA604F">
        <w:rPr>
          <w:rStyle w:val="Emphasis"/>
          <w:szCs w:val="20"/>
        </w:rPr>
        <w:t>democratic states go to war</w:t>
      </w:r>
      <w:r w:rsidRPr="004D3983">
        <w:rPr>
          <w:rStyle w:val="StyleUnderline"/>
        </w:rPr>
        <w:t>—</w:t>
      </w:r>
      <w:r w:rsidRPr="00EA604F">
        <w:rPr>
          <w:rStyle w:val="StyleUnderline"/>
          <w:szCs w:val="20"/>
        </w:rPr>
        <w:t>in contrast to non-democracies</w:t>
      </w:r>
      <w:r w:rsidRPr="004D3983">
        <w:rPr>
          <w:rStyle w:val="StyleUnderline"/>
        </w:rPr>
        <w:t>—</w:t>
      </w:r>
      <w:r w:rsidRPr="00EA604F">
        <w:rPr>
          <w:rStyle w:val="StyleUnderline"/>
          <w:szCs w:val="20"/>
          <w:highlight w:val="cyan"/>
        </w:rPr>
        <w:t xml:space="preserve">to uphold </w:t>
      </w:r>
      <w:r w:rsidRPr="00EA604F">
        <w:rPr>
          <w:rStyle w:val="Emphasis"/>
          <w:szCs w:val="20"/>
          <w:highlight w:val="cyan"/>
        </w:rPr>
        <w:t>i</w:t>
      </w:r>
      <w:r w:rsidRPr="00726ED4">
        <w:rPr>
          <w:rStyle w:val="Emphasis"/>
          <w:szCs w:val="20"/>
        </w:rPr>
        <w:t xml:space="preserve">nternational </w:t>
      </w:r>
      <w:r w:rsidRPr="00EA604F">
        <w:rPr>
          <w:rStyle w:val="Emphasis"/>
          <w:szCs w:val="20"/>
          <w:highlight w:val="cyan"/>
        </w:rPr>
        <w:t>law</w:t>
      </w:r>
      <w:r w:rsidRPr="00726ED4">
        <w:rPr>
          <w:sz w:val="16"/>
          <w:szCs w:val="20"/>
        </w:rPr>
        <w:t xml:space="preserve"> (or their own interpretation thereof), </w:t>
      </w:r>
      <w:r w:rsidRPr="00726ED4">
        <w:rPr>
          <w:rStyle w:val="Emphasis"/>
          <w:szCs w:val="20"/>
        </w:rPr>
        <w:t xml:space="preserve">to </w:t>
      </w:r>
      <w:r w:rsidRPr="00EA604F">
        <w:rPr>
          <w:rStyle w:val="Emphasis"/>
          <w:szCs w:val="20"/>
          <w:highlight w:val="cyan"/>
        </w:rPr>
        <w:t>prevent anarchy</w:t>
      </w:r>
      <w:r w:rsidRPr="00726ED4">
        <w:rPr>
          <w:sz w:val="16"/>
          <w:szCs w:val="20"/>
        </w:rPr>
        <w:t xml:space="preserve"> through state failure, </w:t>
      </w:r>
      <w:r w:rsidRPr="00726ED4">
        <w:rPr>
          <w:rStyle w:val="StyleUnderline"/>
          <w:szCs w:val="20"/>
        </w:rPr>
        <w:t xml:space="preserve">to </w:t>
      </w:r>
      <w:r w:rsidRPr="00EA604F">
        <w:rPr>
          <w:rStyle w:val="Emphasis"/>
          <w:szCs w:val="20"/>
          <w:highlight w:val="cyan"/>
        </w:rPr>
        <w:t>“save strangers”</w:t>
      </w:r>
      <w:r w:rsidRPr="00726ED4">
        <w:rPr>
          <w:sz w:val="16"/>
          <w:szCs w:val="20"/>
        </w:rPr>
        <w:t xml:space="preserve"> when dictatorships massacre their own people, </w:t>
      </w:r>
      <w:r w:rsidRPr="00EA604F">
        <w:rPr>
          <w:rStyle w:val="StyleUnderline"/>
          <w:szCs w:val="20"/>
          <w:highlight w:val="cyan"/>
        </w:rPr>
        <w:t>and</w:t>
      </w:r>
      <w:r w:rsidRPr="00726ED4">
        <w:rPr>
          <w:rStyle w:val="StyleUnderline"/>
          <w:szCs w:val="20"/>
        </w:rPr>
        <w:t xml:space="preserve"> to </w:t>
      </w:r>
      <w:r w:rsidRPr="00EA604F">
        <w:rPr>
          <w:rStyle w:val="Emphasis"/>
          <w:szCs w:val="20"/>
          <w:highlight w:val="cyan"/>
        </w:rPr>
        <w:t>promote democracy</w:t>
      </w:r>
      <w:r w:rsidRPr="00726ED4">
        <w:rPr>
          <w:sz w:val="16"/>
          <w:szCs w:val="20"/>
        </w:rPr>
        <w:t xml:space="preserve">. </w:t>
      </w:r>
      <w:r w:rsidRPr="00EA604F">
        <w:rPr>
          <w:rStyle w:val="StyleUnderline"/>
          <w:szCs w:val="20"/>
        </w:rPr>
        <w:t>None of these acts is likely to find its target in a democracy</w:t>
      </w:r>
      <w:r w:rsidRPr="00726ED4">
        <w:rPr>
          <w:sz w:val="16"/>
          <w:szCs w:val="20"/>
        </w:rPr>
        <w:t xml:space="preserve">. Since the use of force by democracies is hardly possible without public justification, even the rhetorical use of the said reasons will not stand public scrutiny when uttered against a democracy—people will not believe it, </w:t>
      </w:r>
      <w:r w:rsidRPr="00EA604F">
        <w:rPr>
          <w:rStyle w:val="StyleUnderline"/>
          <w:szCs w:val="20"/>
          <w:highlight w:val="cyan"/>
        </w:rPr>
        <w:t xml:space="preserve">War </w:t>
      </w:r>
      <w:r w:rsidRPr="00EA604F">
        <w:rPr>
          <w:rStyle w:val="Emphasis"/>
          <w:szCs w:val="20"/>
          <w:highlight w:val="cyan"/>
        </w:rPr>
        <w:t>other than</w:t>
      </w:r>
      <w:r w:rsidRPr="00726ED4">
        <w:rPr>
          <w:rStyle w:val="Emphasis"/>
          <w:szCs w:val="20"/>
        </w:rPr>
        <w:t xml:space="preserve"> for </w:t>
      </w:r>
      <w:r w:rsidRPr="00EA604F">
        <w:rPr>
          <w:rStyle w:val="Emphasis"/>
          <w:szCs w:val="20"/>
          <w:highlight w:val="cyan"/>
        </w:rPr>
        <w:t>self-defense</w:t>
      </w:r>
      <w:r w:rsidRPr="00EA604F">
        <w:rPr>
          <w:rStyle w:val="StyleUnderline"/>
          <w:szCs w:val="20"/>
        </w:rPr>
        <w:t xml:space="preserve"> thus </w:t>
      </w:r>
      <w:r w:rsidRPr="00EA604F">
        <w:rPr>
          <w:rStyle w:val="StyleUnderline"/>
          <w:szCs w:val="20"/>
          <w:highlight w:val="cyan"/>
        </w:rPr>
        <w:t xml:space="preserve">can </w:t>
      </w:r>
      <w:r w:rsidRPr="00726ED4">
        <w:rPr>
          <w:rStyle w:val="Emphasis"/>
          <w:highlight w:val="cyan"/>
        </w:rPr>
        <w:t>only</w:t>
      </w:r>
      <w:r w:rsidRPr="00EA604F">
        <w:rPr>
          <w:rStyle w:val="StyleUnderline"/>
          <w:szCs w:val="20"/>
          <w:highlight w:val="cyan"/>
        </w:rPr>
        <w:t xml:space="preserve"> be fought </w:t>
      </w:r>
      <w:r w:rsidRPr="00EA604F">
        <w:rPr>
          <w:rStyle w:val="Emphasis"/>
          <w:szCs w:val="20"/>
          <w:highlight w:val="cyan"/>
        </w:rPr>
        <w:t>by democracies</w:t>
      </w:r>
      <w:r w:rsidRPr="00726ED4">
        <w:rPr>
          <w:sz w:val="16"/>
          <w:szCs w:val="20"/>
        </w:rPr>
        <w:t xml:space="preserve"> against non-democracies because against a fellow democracy justification would fail. </w:t>
      </w:r>
    </w:p>
    <w:p w14:paraId="0BE18666" w14:textId="77777777" w:rsidR="000F26AC" w:rsidRPr="00726ED4" w:rsidRDefault="000F26AC" w:rsidP="000F26AC">
      <w:pPr>
        <w:rPr>
          <w:sz w:val="16"/>
          <w:szCs w:val="20"/>
        </w:rPr>
      </w:pPr>
      <w:r w:rsidRPr="00902E41">
        <w:rPr>
          <w:sz w:val="10"/>
          <w:szCs w:val="14"/>
        </w:rPr>
        <w:t>Wolff s and my hypothesis was developed in the context of the “antinomies of democratic peace/' This theory elaborates the fundamental ambivalence of the central normative elements of liberal thought which is at the heart of democracy. The same norms that force democracies to prefer non- violence—human life, human dignity, habeas corpus, bodily integrity, free- dom from torture, and so forth—can motivate democracies to take up arms in order to prevent others from violating these norms or to terminate such violation. This approach focusing on normative ambivalence was at the heart of PRIF's (Peace Research Institute Frankfurt) multi-year research program “antinomies of the democratic peace" (Geis et al. 2006; Geis et al. 2013). It has also been picked up by other scholars, notably Georg Sorensen (2007). Beate Jahn has argued that the potential of militancy is not inherent in enlightenment humanism like Kant's, but was inserted later into liberal thought by justifiers of imperialism such as John S. Mill (Jahn 2005). Jahn’s position is undermined by Kant's license to use force against an “unjust enemy” and, after victory, impose a “regime change” in order to install a less aggressive system of rule. Michael Dcsch, in contrast, ascribes militancy to the whole liberal edifice. Kant included, but ignored the exceptional, non-routine, noncvcryday position which the “unjust enemy” assumes in his moral theory (Desch 2007). From this discussion of alternative readings of Kant, the main elements of the “antinomy”-approach hold: liberal-democratic thought has been ambivalent from its early formation days on. and this characteristic is an inherent and not an externally added artefact, but it also means that this ambivalence does not make every version on liberal thinking and every liber- al actor militant.</w:t>
      </w:r>
    </w:p>
    <w:p w14:paraId="65EDB5C5" w14:textId="77777777" w:rsidR="000F26AC" w:rsidRPr="00902E41" w:rsidRDefault="000F26AC" w:rsidP="000F26AC">
      <w:pPr>
        <w:rPr>
          <w:sz w:val="8"/>
          <w:szCs w:val="12"/>
        </w:rPr>
      </w:pPr>
      <w:r w:rsidRPr="00902E41">
        <w:rPr>
          <w:sz w:val="8"/>
          <w:szCs w:val="12"/>
        </w:rPr>
        <w:t xml:space="preserve">Because whether this is the case or not to a degree that justifies war as the ‘ultimate means” must rely on practical judgments. and practical judgments can differ among even reasonable people. democracies might disagree whether or not the judgment applies in specific cases. Democracies also show variance in that regard due (o a systematic. political-culturally rooted different propensity to judge situations as justifing war or not, and to participate in such wars (Gels et al, 2013). It should also be noted that, given the continuum between autocracy, anocracy and democracy, whether a given state is a democracy or not can be subject to interpretation. and this interpretation may even change over time (Oren 1995, Hayes 2013). </w:t>
      </w:r>
    </w:p>
    <w:p w14:paraId="6B6321AD" w14:textId="77777777" w:rsidR="000F26AC" w:rsidRPr="00902E41" w:rsidRDefault="000F26AC" w:rsidP="000F26AC">
      <w:pPr>
        <w:rPr>
          <w:sz w:val="8"/>
          <w:szCs w:val="12"/>
        </w:rPr>
      </w:pPr>
      <w:r w:rsidRPr="00902E41">
        <w:rPr>
          <w:sz w:val="8"/>
          <w:szCs w:val="12"/>
        </w:rPr>
        <w:t xml:space="preserve">The fact is that there are a couple of fairly warlike democracies, and that the democracies participating most frequently in military disputes (apart from the special case of Israel) are, by and large. major powers such as the United States, the United Kingdom. France. or India. This pattern is important to keep in mind when the question of the utility of democratic peace for today ‘s world problems is to be answered. </w:t>
      </w:r>
    </w:p>
    <w:p w14:paraId="550FE541" w14:textId="77777777" w:rsidR="000F26AC" w:rsidRPr="00902E41" w:rsidRDefault="000F26AC" w:rsidP="000F26AC">
      <w:pPr>
        <w:rPr>
          <w:sz w:val="8"/>
          <w:szCs w:val="12"/>
        </w:rPr>
      </w:pPr>
      <w:r w:rsidRPr="00902E41">
        <w:rPr>
          <w:sz w:val="8"/>
          <w:szCs w:val="12"/>
        </w:rPr>
        <w:t xml:space="preserve">Transnational terrorism, failed states, civil wars and the like dominate the international agenda on war and peace. At the classical level of international relations, in the relationships among major powers. developments arc undcr way which potentially pose an even greater threat than this diverse collection of non-interstate problems presently does. </w:t>
      </w:r>
      <w:r w:rsidRPr="00902E41">
        <w:rPr>
          <w:sz w:val="8"/>
          <w:szCs w:val="10"/>
        </w:rPr>
        <w:t>We are living in an era of rather rapid and disturbing power change</w:t>
      </w:r>
      <w:r w:rsidRPr="00902E41">
        <w:rPr>
          <w:sz w:val="4"/>
          <w:szCs w:val="8"/>
        </w:rPr>
        <w:t xml:space="preserve"> </w:t>
      </w:r>
      <w:r w:rsidRPr="00902E41">
        <w:rPr>
          <w:sz w:val="8"/>
          <w:szCs w:val="12"/>
        </w:rPr>
        <w:t xml:space="preserve">(Tammcn et al. 2000). The United States are still the leading power of the world with unprecedented militant and economic poer. But others are coming closer: China. India. Braiil and Indonesia, China is at the top of this cohort, All major power changes challenge existing structures and thus contain the potential for great disturbance. The leading power may start to fear for its dominant position and take measures to ensure its position at the lop. These actions may frustrate emerging powers and even lead to the perception that their security is endangered. which would motivate counter-measures that further propel a political escalation spiral. An increasingly focused competition in which a true power change appears increasingly possible. that is. a change of position at the top of the international hierarchy, has an even greater risk potential. If the inherent dangers are not contained—which remains always a possibility major power war may ensue defying all propositions that major war has become obsolete or that nuclear deterrence will prevent this calamity once and for all. </w:t>
      </w:r>
    </w:p>
    <w:p w14:paraId="5DDACEBF" w14:textId="77777777" w:rsidR="000F26AC" w:rsidRPr="00902E41" w:rsidRDefault="000F26AC" w:rsidP="000F26AC">
      <w:pPr>
        <w:rPr>
          <w:sz w:val="8"/>
          <w:szCs w:val="12"/>
        </w:rPr>
      </w:pPr>
      <w:r w:rsidRPr="00902E41">
        <w:rPr>
          <w:sz w:val="8"/>
          <w:szCs w:val="12"/>
        </w:rPr>
        <w:t xml:space="preserve">Of course, states can grow peacefully into roles of higher responsibility. status and influence on the world stage. There arc no natural laws saving that changes in the world’s power structure must end in war, despite all disturbances and ensuing risks (Rauch 2014). The less conflict an emerging power experiences with established ones, and with peer challengers that emerge simultaneously, the better the chances that the rise will travel a peaceful trajectory. </w:t>
      </w:r>
    </w:p>
    <w:p w14:paraId="2E3A50F3" w14:textId="77777777" w:rsidR="000F26AC" w:rsidRPr="00902E41" w:rsidRDefault="000F26AC" w:rsidP="000F26AC">
      <w:pPr>
        <w:rPr>
          <w:sz w:val="8"/>
          <w:szCs w:val="12"/>
        </w:rPr>
      </w:pPr>
      <w:r w:rsidRPr="00902E41">
        <w:rPr>
          <w:sz w:val="8"/>
          <w:szCs w:val="12"/>
        </w:rPr>
        <w:t xml:space="preserve">Looking through this lens. thc relations of only one emerging power with the present hegemon appear to be partially conflict-pronc. and seriously so: it concerns the pair China/United States. The Iwo great powers are rivals for preponderance in East and South East Asia and eventually for being the number one at the global level. There is also Chinese resentment stemming from the US role in China’s past as a victim of Western imperialism. On the other hand. China’s authoritarian system of rule and ensuing violations of human and political rights trigger the liberal resentment discussed in the first part of this chapter. which is rooted particularly strongly in US political culture. The Chinese—US relationship is thus thc key to a peaceful. tense or even violent future at the world stage. </w:t>
      </w:r>
    </w:p>
    <w:p w14:paraId="0E4052C5" w14:textId="77777777" w:rsidR="000F26AC" w:rsidRPr="00902E41" w:rsidRDefault="000F26AC" w:rsidP="000F26AC">
      <w:pPr>
        <w:rPr>
          <w:sz w:val="8"/>
          <w:szCs w:val="10"/>
        </w:rPr>
      </w:pPr>
      <w:r w:rsidRPr="00902E41">
        <w:rPr>
          <w:sz w:val="8"/>
          <w:szCs w:val="10"/>
        </w:rPr>
        <w:t xml:space="preserve">A small group of major powers. Including the United States and China, is interconnected today by a complex conflict system. China has territorial claims against Japan, South Korea, Vietnam. the Philippines. Brunci. and India which it pursues by a variety of means, not shying away from the limited, small scale use of military force in some cases, notably against obviously weaker counterparts (Ellcman ci al. 2012). China’s relation (o wards Japan is the one most burdened by China’s past as a victim of Japanese oppression and related cruelties, and the propensity of the conservative part of Japan’s elite to display cavalier attitudes towards this past or even sort of celebrate it (as through visits to the notorious Yasukuni shrine hosting the remnants of war criminals) only adds to anti-Japanese feelings in China (Russia. another great power. also openly pursues a revisionist agenda. as vividly shown in the recent Crimean move, but these territorial ambitions are not part of the most virulent conflict complex in Asia). Territorial claims are always emotionalized and dangerous. Territorial claims by a major power bear particular risks, because threatened countries look for protective allies which are, by necessity, major powers with the capability to project power into the region of concern. The great power claimant and the great power protector then position themselves on the opposite sides of the conflict. A classical constellation of great power conflict results that looks far more traditional than all the talk about post-modern global relations in which state power struggles fade into oblivion would suggest. </w:t>
      </w:r>
    </w:p>
    <w:p w14:paraId="54B416E6" w14:textId="77777777" w:rsidR="000F26AC" w:rsidRPr="00902E41" w:rsidRDefault="000F26AC" w:rsidP="000F26AC">
      <w:pPr>
        <w:rPr>
          <w:sz w:val="8"/>
          <w:szCs w:val="10"/>
        </w:rPr>
      </w:pPr>
      <w:r w:rsidRPr="00902E41">
        <w:rPr>
          <w:sz w:val="8"/>
          <w:szCs w:val="10"/>
        </w:rPr>
        <w:t xml:space="preserve">In the Asian conflict complex that structures the shape of the US—Chinese contest (Foot/Walter 201 1). Japan. South Korea and the Philippines arc for mall allied ith the United Slates. India and Vietnam today entertain rda (ions ith the United States that can be depicted as cordial entente, already include military cooperation, and might move further towards an alliance. depending on deelopmens in Asia. The United States is also a protector of Taiwan. officially a Chinese province, factualh an independent political entity. and the main object of Chinese interest because of the unfinished agenda of national re-unification. Given the enormous asymmetries between China and Taiwan. the latter’s independence depends fully and unambiguously on the US guarantee. </w:t>
      </w:r>
    </w:p>
    <w:p w14:paraId="1BDF4C66" w14:textId="77777777" w:rsidR="000F26AC" w:rsidRPr="00902E41" w:rsidRDefault="000F26AC" w:rsidP="000F26AC">
      <w:pPr>
        <w:rPr>
          <w:sz w:val="8"/>
          <w:szCs w:val="10"/>
        </w:rPr>
      </w:pPr>
      <w:r w:rsidRPr="00902E41">
        <w:rPr>
          <w:sz w:val="8"/>
          <w:szCs w:val="10"/>
        </w:rPr>
        <w:t xml:space="preserve">Russia and China have a fairly ambivalent relation with each other that is officially called a strategic partnership. Ambiguous as this relationship is, it is predictable that the more the West and Russia are at loggerheads, the closer the Russian—Chinese relations might become. On the other hand. China is the stronger partner and harbors not completely friendly feelings to wards Moscow. as Russia took part in China’s humiliation during the imperialist period no less than the United States did. Russian fears concerning covert immigration into Eastern Siberia and demographic repercussions and political consequences that might result therefrom add to the uneasiness. </w:t>
      </w:r>
    </w:p>
    <w:p w14:paraId="6082AC89" w14:textId="77777777" w:rsidR="000F26AC" w:rsidRPr="00902E41" w:rsidRDefault="000F26AC" w:rsidP="000F26AC">
      <w:pPr>
        <w:rPr>
          <w:sz w:val="8"/>
          <w:szCs w:val="10"/>
        </w:rPr>
      </w:pPr>
      <w:r w:rsidRPr="00902E41">
        <w:rPr>
          <w:sz w:val="8"/>
          <w:szCs w:val="10"/>
        </w:rPr>
        <w:t xml:space="preserve">China and India arc natural rivals for regional preponderance in Asia (Gilbov/Hcginbotham 2012). Both arc developing rapidly. with China still ahead. Territorial disputes. India’s liospitalit Lo TibeLan exiles including the Dalai Lama. China’s close relation to Pakistan and a growing naval rivalry spanning the Indian Ocean from the Strait of Malacca to Iranian shores (Garofano/Dew 2013) run parallel to rapidly growing economic relations and ostensible efforts lo present the relationship if not as amiable then at least as partner-like. </w:t>
      </w:r>
    </w:p>
    <w:p w14:paraId="1021E88D" w14:textId="77777777" w:rsidR="000F26AC" w:rsidRPr="00902E41" w:rsidRDefault="000F26AC" w:rsidP="000F26AC">
      <w:pPr>
        <w:rPr>
          <w:sz w:val="8"/>
          <w:szCs w:val="10"/>
        </w:rPr>
      </w:pPr>
      <w:r w:rsidRPr="00902E41">
        <w:rPr>
          <w:sz w:val="8"/>
          <w:szCs w:val="10"/>
        </w:rPr>
        <w:t xml:space="preserve">The United States, China, Russia and India even today conduct a multi-pronged nuclear arms race (Fingar 2011: Gangul /Thompson 2011: O’Neill 2013. Müllcr 2014). In this race, conventional components like missile defense. Intercontinental strike options, space-based assets and the specter of cbcr war play their role, as does the issue of extended deterrence The general US military superiority induces Russia and China to improve their nuclear arsenals, while India tries not to be left too far behind the Chinese in terms of nuclear capability. Pakistan and North Korea ork as potential spoilers at the fringe of this arms race. They are not powerful but the arc capable of stirring up trouble, whenever they move. </w:t>
      </w:r>
    </w:p>
    <w:p w14:paraId="7FE32875" w14:textId="77777777" w:rsidR="000F26AC" w:rsidRPr="00902E41" w:rsidRDefault="000F26AC" w:rsidP="000F26AC">
      <w:pPr>
        <w:rPr>
          <w:sz w:val="8"/>
          <w:szCs w:val="10"/>
        </w:rPr>
      </w:pPr>
      <w:r w:rsidRPr="00902E41">
        <w:rPr>
          <w:sz w:val="8"/>
          <w:szCs w:val="10"/>
        </w:rPr>
        <w:t xml:space="preserve">In terms of the military constellation, the most disquieting development is the drafting of pre-emptive strategies of a first (most likely conventional) strike by the United States and China, on either side motivated by the per ceived need to keep the upper hand early in a potential clash close to Chinese shores (such as in the context of a Taiwan conflict). China is building up middle-range ballistic capabilities to pre-empt US aircraft carrier groups from coming into striking distance and to desiroy US Air Force assets in Okinawa. while the United States is developing means to neutralize exactly these Chinese capabilities. They are steering towards a hair-trigger security dilemma in which the mutual postures cry out for being used first before the enemy might destroy them (Goldstein 2013: Le Miôre 2012). </w:t>
      </w:r>
    </w:p>
    <w:p w14:paraId="48941C65" w14:textId="77777777" w:rsidR="000F26AC" w:rsidRPr="00726ED4" w:rsidRDefault="000F26AC" w:rsidP="000F26AC">
      <w:pPr>
        <w:rPr>
          <w:sz w:val="16"/>
        </w:rPr>
      </w:pPr>
      <w:r w:rsidRPr="00EA604F">
        <w:rPr>
          <w:rStyle w:val="StyleUnderline"/>
          <w:szCs w:val="20"/>
        </w:rPr>
        <w:t xml:space="preserve">It cannot be excluded that </w:t>
      </w:r>
      <w:r w:rsidRPr="00726ED4">
        <w:rPr>
          <w:rStyle w:val="StyleUnderline"/>
          <w:szCs w:val="20"/>
          <w:highlight w:val="cyan"/>
        </w:rPr>
        <w:t>this</w:t>
      </w:r>
      <w:r w:rsidRPr="00EA604F">
        <w:rPr>
          <w:rStyle w:val="StyleUnderline"/>
          <w:szCs w:val="20"/>
        </w:rPr>
        <w:t xml:space="preserve"> whole conflict </w:t>
      </w:r>
      <w:r w:rsidRPr="00726ED4">
        <w:rPr>
          <w:rStyle w:val="StyleUnderline"/>
          <w:szCs w:val="20"/>
          <w:highlight w:val="cyan"/>
        </w:rPr>
        <w:t xml:space="preserve">system might </w:t>
      </w:r>
      <w:r w:rsidRPr="00726ED4">
        <w:rPr>
          <w:rStyle w:val="Emphasis"/>
          <w:highlight w:val="cyan"/>
        </w:rPr>
        <w:t>collapse</w:t>
      </w:r>
      <w:r w:rsidRPr="00726ED4">
        <w:rPr>
          <w:rStyle w:val="StyleUnderline"/>
          <w:szCs w:val="20"/>
          <w:highlight w:val="cyan"/>
        </w:rPr>
        <w:t xml:space="preserve"> into</w:t>
      </w:r>
      <w:r w:rsidRPr="00EA604F">
        <w:rPr>
          <w:rStyle w:val="StyleUnderline"/>
          <w:szCs w:val="20"/>
        </w:rPr>
        <w:t xml:space="preserve"> two </w:t>
      </w:r>
      <w:r w:rsidRPr="00726ED4">
        <w:rPr>
          <w:rStyle w:val="Emphasis"/>
          <w:highlight w:val="cyan"/>
        </w:rPr>
        <w:t>opposing blocks</w:t>
      </w:r>
      <w:r w:rsidRPr="00726ED4">
        <w:rPr>
          <w:sz w:val="16"/>
          <w:szCs w:val="20"/>
        </w:rPr>
        <w:t xml:space="preserve"> one day; the spark </w:t>
      </w:r>
      <w:r w:rsidRPr="00EA604F">
        <w:rPr>
          <w:rStyle w:val="StyleUnderline"/>
          <w:szCs w:val="20"/>
        </w:rPr>
        <w:t xml:space="preserve">for a major violent cataclysm could even be lighted by uncontrolled non-state actors inside some of the powers. </w:t>
      </w:r>
      <w:r w:rsidRPr="00726ED4">
        <w:rPr>
          <w:sz w:val="16"/>
          <w:szCs w:val="20"/>
        </w:rPr>
        <w:t>or—</w:t>
      </w:r>
      <w:r w:rsidRPr="00EA604F">
        <w:rPr>
          <w:rStyle w:val="StyleUnderline"/>
          <w:szCs w:val="20"/>
        </w:rPr>
        <w:t>in analogy to</w:t>
      </w:r>
      <w:r w:rsidRPr="00726ED4">
        <w:rPr>
          <w:sz w:val="16"/>
          <w:szCs w:val="20"/>
        </w:rPr>
        <w:t xml:space="preserve"> the role of </w:t>
      </w:r>
      <w:r w:rsidRPr="00EA604F">
        <w:rPr>
          <w:rStyle w:val="Emphasis"/>
          <w:szCs w:val="20"/>
        </w:rPr>
        <w:t>Serbia in 1914</w:t>
      </w:r>
      <w:r w:rsidRPr="00726ED4">
        <w:rPr>
          <w:rStyle w:val="StyleUnderline"/>
        </w:rPr>
        <w:t>—</w:t>
      </w:r>
      <w:r w:rsidRPr="00EA604F">
        <w:rPr>
          <w:rStyle w:val="Emphasis"/>
          <w:szCs w:val="20"/>
        </w:rPr>
        <w:t>a ‘spoiler” state</w:t>
      </w:r>
      <w:r w:rsidRPr="00726ED4">
        <w:rPr>
          <w:sz w:val="16"/>
          <w:szCs w:val="20"/>
        </w:rPr>
        <w:t xml:space="preserve"> with a particularly idiosyncratic agenda. Pakistan. North Korea or Tai an are conceivable in this role. Even Japan might be considered, if nationalism in Nippon grows further and seeks confrontation with the old rival China. If anything. </w:t>
      </w:r>
      <w:r w:rsidRPr="00726ED4">
        <w:rPr>
          <w:rStyle w:val="StyleUnderline"/>
          <w:szCs w:val="20"/>
        </w:rPr>
        <w:t>this</w:t>
      </w:r>
      <w:r w:rsidRPr="00726ED4">
        <w:rPr>
          <w:sz w:val="16"/>
          <w:szCs w:val="20"/>
        </w:rPr>
        <w:t xml:space="preserve"> </w:t>
      </w:r>
      <w:r w:rsidRPr="00726ED4">
        <w:rPr>
          <w:rStyle w:val="StyleUnderline"/>
          <w:szCs w:val="20"/>
        </w:rPr>
        <w:t xml:space="preserve">constellation does </w:t>
      </w:r>
      <w:r w:rsidRPr="00726ED4">
        <w:rPr>
          <w:rStyle w:val="StyleUnderline"/>
          <w:szCs w:val="20"/>
          <w:highlight w:val="cyan"/>
        </w:rPr>
        <w:t>not</w:t>
      </w:r>
      <w:r w:rsidRPr="00726ED4">
        <w:rPr>
          <w:rStyle w:val="StyleUnderline"/>
          <w:szCs w:val="20"/>
        </w:rPr>
        <w:t xml:space="preserve"> look much </w:t>
      </w:r>
      <w:r w:rsidRPr="00726ED4">
        <w:rPr>
          <w:rStyle w:val="StyleUnderline"/>
          <w:szCs w:val="20"/>
          <w:highlight w:val="cyan"/>
        </w:rPr>
        <w:t>better than</w:t>
      </w:r>
      <w:r w:rsidRPr="00726ED4">
        <w:rPr>
          <w:rStyle w:val="StyleUnderline"/>
          <w:szCs w:val="20"/>
        </w:rPr>
        <w:t xml:space="preserve"> the one which drove </w:t>
      </w:r>
      <w:r w:rsidRPr="00726ED4">
        <w:rPr>
          <w:rStyle w:val="Emphasis"/>
          <w:szCs w:val="20"/>
        </w:rPr>
        <w:t xml:space="preserve">Europe into </w:t>
      </w:r>
      <w:r w:rsidRPr="00726ED4">
        <w:rPr>
          <w:rStyle w:val="Emphasis"/>
          <w:szCs w:val="20"/>
          <w:highlight w:val="cyan"/>
        </w:rPr>
        <w:t>World War I</w:t>
      </w:r>
      <w:r w:rsidRPr="00726ED4">
        <w:rPr>
          <w:sz w:val="16"/>
          <w:szCs w:val="20"/>
        </w:rPr>
        <w:t xml:space="preserve"> a century ago. </w:t>
      </w:r>
      <w:r w:rsidRPr="00726ED4">
        <w:rPr>
          <w:rStyle w:val="StyleUnderline"/>
          <w:szCs w:val="20"/>
          <w:highlight w:val="cyan"/>
        </w:rPr>
        <w:t>and</w:t>
      </w:r>
      <w:r w:rsidRPr="00726ED4">
        <w:rPr>
          <w:rStyle w:val="StyleUnderline"/>
        </w:rPr>
        <w:t xml:space="preserve"> it </w:t>
      </w:r>
      <w:r w:rsidRPr="00726ED4">
        <w:rPr>
          <w:rStyle w:val="StyleUnderline"/>
          <w:highlight w:val="cyan"/>
        </w:rPr>
        <w:t xml:space="preserve">contains a </w:t>
      </w:r>
      <w:r w:rsidRPr="00726ED4">
        <w:rPr>
          <w:rStyle w:val="Emphasis"/>
          <w:szCs w:val="20"/>
          <w:highlight w:val="cyan"/>
        </w:rPr>
        <w:t>nuclear component</w:t>
      </w:r>
      <w:r w:rsidRPr="00726ED4">
        <w:rPr>
          <w:rStyle w:val="StyleUnderline"/>
        </w:rPr>
        <w:t xml:space="preserve">. </w:t>
      </w:r>
      <w:r w:rsidRPr="00726ED4">
        <w:rPr>
          <w:rStyle w:val="StyleUnderline"/>
          <w:szCs w:val="20"/>
        </w:rPr>
        <w:t xml:space="preserve">To trust in the infallibility of nuclear deterrence in this mufti- pronged constellation </w:t>
      </w:r>
      <w:r w:rsidRPr="00726ED4">
        <w:rPr>
          <w:rStyle w:val="Emphasis"/>
          <w:szCs w:val="20"/>
        </w:rPr>
        <w:t>needs quite a lot of optimism</w:t>
      </w:r>
      <w:r w:rsidRPr="00726ED4">
        <w:rPr>
          <w:sz w:val="16"/>
        </w:rPr>
        <w:t>.</w:t>
      </w:r>
    </w:p>
    <w:p w14:paraId="75122D53" w14:textId="77777777" w:rsidR="000F26AC" w:rsidRDefault="000F26AC" w:rsidP="000F26AC">
      <w:pPr>
        <w:rPr>
          <w:rStyle w:val="Emphasis"/>
          <w:szCs w:val="20"/>
        </w:rPr>
      </w:pPr>
      <w:r w:rsidRPr="00726ED4">
        <w:rPr>
          <w:sz w:val="16"/>
        </w:rPr>
        <w:t>Democratic Peace as Pacifier?</w:t>
      </w:r>
    </w:p>
    <w:p w14:paraId="5561B2CD" w14:textId="77777777" w:rsidR="000F26AC" w:rsidRDefault="000F26AC" w:rsidP="000F26AC">
      <w:pPr>
        <w:rPr>
          <w:rStyle w:val="Emphasis"/>
          <w:szCs w:val="20"/>
        </w:rPr>
      </w:pPr>
      <w:r w:rsidRPr="00EA604F">
        <w:rPr>
          <w:rStyle w:val="StyleUnderline"/>
          <w:szCs w:val="20"/>
        </w:rPr>
        <w:t>Can democratic peace be helpful in this constellation?</w:t>
      </w:r>
      <w:r w:rsidRPr="00726ED4">
        <w:rPr>
          <w:sz w:val="16"/>
        </w:rPr>
        <w:t xml:space="preserve"> </w:t>
      </w:r>
      <w:r w:rsidRPr="00726ED4">
        <w:rPr>
          <w:sz w:val="16"/>
          <w:szCs w:val="20"/>
        </w:rPr>
        <w:t xml:space="preserve">Our conflict system includes democracies—the United States, India, Japan. Indonesia and non- democracies such as China. Russia, and Vietnam, but not necessarily on the same side. Should the European theater become connected to the Asian one through continuous US—Russian disputes and a Russian—Chinese entente, defective </w:t>
      </w:r>
      <w:r w:rsidRPr="00EA604F">
        <w:rPr>
          <w:rStyle w:val="StyleUnderline"/>
          <w:szCs w:val="20"/>
          <w:highlight w:val="cyan"/>
        </w:rPr>
        <w:t>democracies</w:t>
      </w:r>
      <w:r w:rsidRPr="00EA604F">
        <w:rPr>
          <w:rStyle w:val="StyleUnderline"/>
          <w:szCs w:val="20"/>
        </w:rPr>
        <w:t xml:space="preserve"> like Ukraine and Georgia </w:t>
      </w:r>
      <w:r w:rsidRPr="00EA604F">
        <w:rPr>
          <w:rStyle w:val="StyleUnderline"/>
          <w:szCs w:val="20"/>
          <w:highlight w:val="cyan"/>
        </w:rPr>
        <w:t>may feature</w:t>
      </w:r>
      <w:r w:rsidRPr="00EA604F">
        <w:rPr>
          <w:rStyle w:val="StyleUnderline"/>
          <w:szCs w:val="20"/>
        </w:rPr>
        <w:t xml:space="preserve"> rather importantly </w:t>
      </w:r>
      <w:r w:rsidRPr="00726ED4">
        <w:rPr>
          <w:rStyle w:val="StyleUnderline"/>
          <w:szCs w:val="20"/>
          <w:highlight w:val="cyan"/>
        </w:rPr>
        <w:t>as</w:t>
      </w:r>
      <w:r w:rsidRPr="00EA604F">
        <w:rPr>
          <w:rStyle w:val="StyleUnderline"/>
          <w:szCs w:val="20"/>
        </w:rPr>
        <w:t xml:space="preserve"> potential </w:t>
      </w:r>
      <w:r w:rsidRPr="00EA604F">
        <w:rPr>
          <w:rStyle w:val="StyleUnderline"/>
          <w:szCs w:val="20"/>
          <w:highlight w:val="cyan"/>
        </w:rPr>
        <w:t>triggers for</w:t>
      </w:r>
      <w:r w:rsidRPr="00726ED4">
        <w:rPr>
          <w:rStyle w:val="StyleUnderline"/>
          <w:szCs w:val="20"/>
        </w:rPr>
        <w:t xml:space="preserve"> </w:t>
      </w:r>
      <w:r w:rsidRPr="00726ED4">
        <w:rPr>
          <w:rStyle w:val="StyleUnderline"/>
        </w:rPr>
        <w:t>a</w:t>
      </w:r>
      <w:r w:rsidRPr="00902E41">
        <w:rPr>
          <w:rStyle w:val="StyleUnderline"/>
        </w:rPr>
        <w:t xml:space="preserve"> </w:t>
      </w:r>
      <w:r w:rsidRPr="00EA604F">
        <w:rPr>
          <w:rStyle w:val="Emphasis"/>
          <w:szCs w:val="20"/>
          <w:highlight w:val="cyan"/>
        </w:rPr>
        <w:t>worsening</w:t>
      </w:r>
      <w:r w:rsidRPr="00EA604F">
        <w:rPr>
          <w:rStyle w:val="Emphasis"/>
          <w:szCs w:val="20"/>
        </w:rPr>
        <w:t xml:space="preserve"> of </w:t>
      </w:r>
      <w:r w:rsidRPr="00EA604F">
        <w:rPr>
          <w:rStyle w:val="Emphasis"/>
          <w:szCs w:val="20"/>
          <w:highlight w:val="cyan"/>
        </w:rPr>
        <w:t>relations</w:t>
      </w:r>
      <w:r w:rsidRPr="00726ED4">
        <w:rPr>
          <w:rStyle w:val="StyleUnderline"/>
        </w:rPr>
        <w:t xml:space="preserve">hips. </w:t>
      </w:r>
    </w:p>
    <w:p w14:paraId="201540A9" w14:textId="77777777" w:rsidR="000F26AC" w:rsidRDefault="000F26AC" w:rsidP="000F26AC">
      <w:pPr>
        <w:rPr>
          <w:rStyle w:val="Emphasis"/>
          <w:szCs w:val="20"/>
        </w:rPr>
      </w:pPr>
      <w:r w:rsidRPr="004D3983">
        <w:rPr>
          <w:rStyle w:val="StyleUnderline"/>
          <w:szCs w:val="20"/>
        </w:rPr>
        <w:t xml:space="preserve">While democracy is useful in excluding certain </w:t>
      </w:r>
      <w:r w:rsidRPr="004D3983">
        <w:rPr>
          <w:rStyle w:val="Emphasis"/>
          <w:szCs w:val="20"/>
        </w:rPr>
        <w:t>conflict dyads</w:t>
      </w:r>
      <w:r w:rsidRPr="004D3983">
        <w:rPr>
          <w:sz w:val="16"/>
        </w:rPr>
        <w:t xml:space="preserve"> </w:t>
      </w:r>
      <w:r w:rsidRPr="004D3983">
        <w:rPr>
          <w:sz w:val="16"/>
          <w:szCs w:val="20"/>
        </w:rPr>
        <w:t xml:space="preserve">in the whole complex, </w:t>
      </w:r>
      <w:r w:rsidRPr="004D3983">
        <w:rPr>
          <w:rStyle w:val="StyleUnderline"/>
          <w:szCs w:val="20"/>
        </w:rPr>
        <w:t xml:space="preserve">such as </w:t>
      </w:r>
      <w:r w:rsidRPr="004D3983">
        <w:rPr>
          <w:rStyle w:val="Emphasis"/>
          <w:szCs w:val="20"/>
        </w:rPr>
        <w:t>India</w:t>
      </w:r>
      <w:r w:rsidRPr="004D3983">
        <w:rPr>
          <w:rStyle w:val="StyleUnderline"/>
          <w:szCs w:val="20"/>
        </w:rPr>
        <w:t xml:space="preserve"> and the </w:t>
      </w:r>
      <w:r w:rsidRPr="004D3983">
        <w:rPr>
          <w:rStyle w:val="Emphasis"/>
          <w:szCs w:val="20"/>
        </w:rPr>
        <w:t>U</w:t>
      </w:r>
      <w:r w:rsidRPr="004D3983">
        <w:rPr>
          <w:sz w:val="16"/>
          <w:szCs w:val="20"/>
        </w:rPr>
        <w:t xml:space="preserve">nited </w:t>
      </w:r>
      <w:r w:rsidRPr="004D3983">
        <w:rPr>
          <w:rStyle w:val="Emphasis"/>
          <w:szCs w:val="20"/>
        </w:rPr>
        <w:t>S</w:t>
      </w:r>
      <w:r w:rsidRPr="004D3983">
        <w:rPr>
          <w:sz w:val="16"/>
          <w:szCs w:val="20"/>
        </w:rPr>
        <w:t xml:space="preserve">tates. Japan and the United States. Japan and India. from the risk that they might escalate into a violent conflict, and as democratic peace is pacifying parts of the world. such as South America or Europe. </w:t>
      </w:r>
      <w:r w:rsidRPr="004D3983">
        <w:rPr>
          <w:rStyle w:val="Emphasis"/>
          <w:szCs w:val="20"/>
        </w:rPr>
        <w:t>it helps little in disputes between democracies and non-democracies</w:t>
      </w:r>
      <w:r w:rsidRPr="00726ED4">
        <w:rPr>
          <w:sz w:val="16"/>
        </w:rPr>
        <w:t>.</w:t>
      </w:r>
    </w:p>
    <w:p w14:paraId="6A5E533B" w14:textId="77777777" w:rsidR="000F26AC" w:rsidRDefault="000F26AC" w:rsidP="000F26AC">
      <w:pPr>
        <w:rPr>
          <w:sz w:val="16"/>
          <w:szCs w:val="20"/>
        </w:rPr>
      </w:pPr>
      <w:r w:rsidRPr="00726ED4">
        <w:rPr>
          <w:sz w:val="16"/>
          <w:szCs w:val="20"/>
        </w:rPr>
        <w:t xml:space="preserve">To the contrary: as discussed above, </w:t>
      </w:r>
      <w:r w:rsidRPr="00726ED4">
        <w:rPr>
          <w:rStyle w:val="StyleUnderline"/>
          <w:szCs w:val="20"/>
          <w:highlight w:val="cyan"/>
        </w:rPr>
        <w:t>democracies have a</w:t>
      </w:r>
      <w:r w:rsidRPr="00EA604F">
        <w:rPr>
          <w:rStyle w:val="StyleUnderline"/>
          <w:szCs w:val="20"/>
        </w:rPr>
        <w:t xml:space="preserve"> more or less </w:t>
      </w:r>
      <w:r w:rsidRPr="00EA604F">
        <w:rPr>
          <w:rStyle w:val="Emphasis"/>
          <w:szCs w:val="20"/>
        </w:rPr>
        <w:t xml:space="preserve">moral-emotional </w:t>
      </w:r>
      <w:r w:rsidRPr="004D3983">
        <w:rPr>
          <w:rStyle w:val="Emphasis"/>
          <w:highlight w:val="cyan"/>
        </w:rPr>
        <w:t>inclination</w:t>
      </w:r>
      <w:r w:rsidRPr="004D3983">
        <w:rPr>
          <w:rStyle w:val="StyleUnderline"/>
          <w:highlight w:val="cyan"/>
        </w:rPr>
        <w:t xml:space="preserve"> to </w:t>
      </w:r>
      <w:r w:rsidRPr="004D3983">
        <w:rPr>
          <w:rStyle w:val="Emphasis"/>
          <w:szCs w:val="20"/>
          <w:highlight w:val="cyan"/>
        </w:rPr>
        <w:t>demonize</w:t>
      </w:r>
      <w:r w:rsidRPr="004D3983">
        <w:rPr>
          <w:rStyle w:val="StyleUnderline"/>
          <w:highlight w:val="cyan"/>
        </w:rPr>
        <w:t xml:space="preserve"> non</w:t>
      </w:r>
      <w:r w:rsidRPr="004D3983">
        <w:rPr>
          <w:rStyle w:val="StyleUnderline"/>
        </w:rPr>
        <w:t>-democracies once they disagree</w:t>
      </w:r>
      <w:r w:rsidRPr="00902E41">
        <w:rPr>
          <w:rStyle w:val="StyleUnderline"/>
        </w:rPr>
        <w:t xml:space="preserve">, </w:t>
      </w:r>
      <w:r w:rsidRPr="00902E41">
        <w:rPr>
          <w:rStyle w:val="StyleUnderline"/>
          <w:szCs w:val="20"/>
          <w:highlight w:val="cyan"/>
        </w:rPr>
        <w:t>and</w:t>
      </w:r>
      <w:r w:rsidRPr="00EA604F">
        <w:rPr>
          <w:rStyle w:val="StyleUnderline"/>
          <w:szCs w:val="20"/>
        </w:rPr>
        <w:t xml:space="preserve"> to </w:t>
      </w:r>
      <w:r w:rsidRPr="00902E41">
        <w:rPr>
          <w:rStyle w:val="StyleUnderline"/>
          <w:szCs w:val="20"/>
          <w:highlight w:val="cyan"/>
        </w:rPr>
        <w:t xml:space="preserve">feel a </w:t>
      </w:r>
      <w:r w:rsidRPr="00902E41">
        <w:rPr>
          <w:rStyle w:val="Emphasis"/>
          <w:highlight w:val="cyan"/>
        </w:rPr>
        <w:t>missionary drive</w:t>
      </w:r>
      <w:r w:rsidRPr="004D3983">
        <w:rPr>
          <w:rStyle w:val="StyleUnderline"/>
        </w:rPr>
        <w:t xml:space="preserve"> to turn them democratic</w:t>
      </w:r>
      <w:r w:rsidRPr="00726ED4">
        <w:rPr>
          <w:rStyle w:val="StyleUnderline"/>
        </w:rPr>
        <w:t xml:space="preserve">. </w:t>
      </w:r>
      <w:r w:rsidRPr="00726ED4">
        <w:rPr>
          <w:rStyle w:val="StyleUnderline"/>
          <w:szCs w:val="20"/>
          <w:highlight w:val="cyan"/>
        </w:rPr>
        <w:t>This</w:t>
      </w:r>
      <w:r w:rsidRPr="00726ED4">
        <w:rPr>
          <w:rStyle w:val="StyleUnderline"/>
          <w:szCs w:val="20"/>
        </w:rPr>
        <w:t xml:space="preserve"> might </w:t>
      </w:r>
      <w:r w:rsidRPr="00EA604F">
        <w:rPr>
          <w:rStyle w:val="StyleUnderline"/>
          <w:szCs w:val="20"/>
          <w:highlight w:val="cyan"/>
        </w:rPr>
        <w:t>exacerbate</w:t>
      </w:r>
      <w:r w:rsidRPr="00EA604F">
        <w:rPr>
          <w:rStyle w:val="StyleUnderline"/>
          <w:szCs w:val="20"/>
        </w:rPr>
        <w:t xml:space="preserve"> </w:t>
      </w:r>
      <w:r w:rsidRPr="00902E41">
        <w:rPr>
          <w:rStyle w:val="StyleUnderline"/>
        </w:rPr>
        <w:t xml:space="preserve">the </w:t>
      </w:r>
      <w:r w:rsidRPr="00902E41">
        <w:rPr>
          <w:rStyle w:val="Emphasis"/>
          <w:highlight w:val="cyan"/>
        </w:rPr>
        <w:t>existing</w:t>
      </w:r>
      <w:r w:rsidRPr="00902E41">
        <w:rPr>
          <w:rStyle w:val="Emphasis"/>
        </w:rPr>
        <w:t xml:space="preserve">, more </w:t>
      </w:r>
      <w:r w:rsidRPr="00902E41">
        <w:rPr>
          <w:rStyle w:val="Emphasis"/>
          <w:highlight w:val="cyan"/>
        </w:rPr>
        <w:t>interest</w:t>
      </w:r>
      <w:r w:rsidRPr="00EA604F">
        <w:rPr>
          <w:rStyle w:val="Emphasis"/>
          <w:szCs w:val="20"/>
          <w:highlight w:val="cyan"/>
        </w:rPr>
        <w:t>-based conflicts</w:t>
      </w:r>
      <w:r w:rsidRPr="00726ED4">
        <w:rPr>
          <w:sz w:val="16"/>
          <w:szCs w:val="20"/>
        </w:rPr>
        <w:t xml:space="preserve"> </w:t>
      </w:r>
      <w:r w:rsidRPr="00EA604F">
        <w:rPr>
          <w:rStyle w:val="StyleUnderline"/>
          <w:szCs w:val="20"/>
        </w:rPr>
        <w:t xml:space="preserve">between democracies and non-democracies, and </w:t>
      </w:r>
      <w:r w:rsidRPr="00726ED4">
        <w:rPr>
          <w:rStyle w:val="StyleUnderline"/>
          <w:szCs w:val="20"/>
        </w:rPr>
        <w:t xml:space="preserve">it </w:t>
      </w:r>
      <w:r w:rsidRPr="00EA604F">
        <w:rPr>
          <w:rStyle w:val="Emphasis"/>
          <w:szCs w:val="20"/>
          <w:highlight w:val="cyan"/>
        </w:rPr>
        <w:t>creates fears</w:t>
      </w:r>
      <w:r w:rsidRPr="00EA604F">
        <w:rPr>
          <w:rStyle w:val="StyleUnderline"/>
          <w:szCs w:val="20"/>
          <w:highlight w:val="cyan"/>
        </w:rPr>
        <w:t xml:space="preserve"> in</w:t>
      </w:r>
      <w:r w:rsidRPr="00726ED4">
        <w:rPr>
          <w:rStyle w:val="StyleUnderline"/>
          <w:szCs w:val="20"/>
        </w:rPr>
        <w:t xml:space="preserve"> </w:t>
      </w:r>
      <w:r w:rsidRPr="00EA604F">
        <w:rPr>
          <w:rStyle w:val="StyleUnderline"/>
          <w:szCs w:val="20"/>
        </w:rPr>
        <w:t xml:space="preserve">the hearts of </w:t>
      </w:r>
      <w:r w:rsidRPr="00EA604F">
        <w:rPr>
          <w:rStyle w:val="Emphasis"/>
          <w:szCs w:val="20"/>
          <w:highlight w:val="cyan"/>
        </w:rPr>
        <w:t>autocratic leaders</w:t>
      </w:r>
      <w:r w:rsidRPr="00EA604F">
        <w:rPr>
          <w:rStyle w:val="StyleUnderline"/>
          <w:szCs w:val="20"/>
        </w:rPr>
        <w:t xml:space="preserve"> that </w:t>
      </w:r>
      <w:r w:rsidRPr="00EA604F">
        <w:rPr>
          <w:rStyle w:val="Emphasis"/>
          <w:szCs w:val="20"/>
        </w:rPr>
        <w:t>they might be up for democratization sooner or later</w:t>
      </w:r>
      <w:r w:rsidRPr="00726ED4">
        <w:rPr>
          <w:rStyle w:val="StyleUnderline"/>
        </w:rPr>
        <w:t xml:space="preserve">. </w:t>
      </w:r>
      <w:r w:rsidRPr="00EA604F">
        <w:rPr>
          <w:rStyle w:val="StyleUnderline"/>
          <w:szCs w:val="20"/>
        </w:rPr>
        <w:t xml:space="preserve">The close inter- democratic relations which democratic peace </w:t>
      </w:r>
      <w:r w:rsidRPr="00EA604F">
        <w:rPr>
          <w:rStyle w:val="Emphasis"/>
          <w:szCs w:val="20"/>
        </w:rPr>
        <w:t>tends to produce</w:t>
      </w:r>
      <w:r w:rsidRPr="00726ED4">
        <w:rPr>
          <w:sz w:val="16"/>
          <w:szCs w:val="20"/>
        </w:rPr>
        <w:t xml:space="preserve">, in turn, </w:t>
      </w:r>
      <w:r w:rsidRPr="00EA604F">
        <w:rPr>
          <w:rStyle w:val="StyleUnderline"/>
          <w:szCs w:val="20"/>
        </w:rPr>
        <w:t xml:space="preserve">only </w:t>
      </w:r>
      <w:r w:rsidRPr="00EA604F">
        <w:rPr>
          <w:rStyle w:val="Emphasis"/>
          <w:szCs w:val="20"/>
        </w:rPr>
        <w:t>exacerbate these fears</w:t>
      </w:r>
      <w:r w:rsidRPr="00EA604F">
        <w:rPr>
          <w:rStyle w:val="StyleUnderline"/>
          <w:szCs w:val="20"/>
        </w:rPr>
        <w:t xml:space="preserve"> as democracies tend to be </w:t>
      </w:r>
      <w:r w:rsidRPr="00EA604F">
        <w:rPr>
          <w:rStyle w:val="Emphasis"/>
          <w:szCs w:val="20"/>
        </w:rPr>
        <w:t>rich</w:t>
      </w:r>
      <w:r w:rsidRPr="00902E41">
        <w:rPr>
          <w:rStyle w:val="StyleUnderline"/>
        </w:rPr>
        <w:t xml:space="preserve">, </w:t>
      </w:r>
      <w:r w:rsidRPr="00EA604F">
        <w:rPr>
          <w:rStyle w:val="Emphasis"/>
          <w:szCs w:val="20"/>
        </w:rPr>
        <w:t>well organized</w:t>
      </w:r>
      <w:r w:rsidRPr="00726ED4">
        <w:rPr>
          <w:rStyle w:val="StyleUnderline"/>
        </w:rPr>
        <w:t xml:space="preserve">, </w:t>
      </w:r>
      <w:r w:rsidRPr="00EA604F">
        <w:rPr>
          <w:rStyle w:val="StyleUnderline"/>
          <w:szCs w:val="20"/>
        </w:rPr>
        <w:t>and</w:t>
      </w:r>
      <w:r w:rsidRPr="00726ED4">
        <w:rPr>
          <w:rStyle w:val="StyleUnderline"/>
        </w:rPr>
        <w:t xml:space="preserve"> </w:t>
      </w:r>
      <w:r w:rsidRPr="00EA604F">
        <w:rPr>
          <w:rStyle w:val="Emphasis"/>
          <w:szCs w:val="20"/>
        </w:rPr>
        <w:t>powerful</w:t>
      </w:r>
      <w:r w:rsidRPr="00726ED4">
        <w:rPr>
          <w:sz w:val="16"/>
          <w:szCs w:val="20"/>
        </w:rPr>
        <w:t xml:space="preserve"> and dispose together of much more potent military capabilities than their potential non-denwcratic counterparts. </w:t>
      </w:r>
      <w:r w:rsidRPr="00726ED4">
        <w:rPr>
          <w:rStyle w:val="StyleUnderline"/>
          <w:szCs w:val="20"/>
          <w:highlight w:val="cyan"/>
        </w:rPr>
        <w:t>Rather than helping</w:t>
      </w:r>
      <w:r w:rsidRPr="00EA604F">
        <w:rPr>
          <w:rStyle w:val="StyleUnderline"/>
          <w:szCs w:val="20"/>
        </w:rPr>
        <w:t xml:space="preserve"> with </w:t>
      </w:r>
      <w:r w:rsidRPr="00726ED4">
        <w:rPr>
          <w:rStyle w:val="StyleUnderline"/>
          <w:szCs w:val="20"/>
          <w:highlight w:val="cyan"/>
        </w:rPr>
        <w:t>peace</w:t>
      </w:r>
      <w:r>
        <w:rPr>
          <w:rStyle w:val="StyleUnderline"/>
          <w:szCs w:val="20"/>
          <w:highlight w:val="cyan"/>
        </w:rPr>
        <w:t>,</w:t>
      </w:r>
      <w:r w:rsidRPr="00726ED4">
        <w:rPr>
          <w:rStyle w:val="StyleUnderline"/>
          <w:szCs w:val="20"/>
          <w:highlight w:val="cyan"/>
        </w:rPr>
        <w:t xml:space="preserve"> the</w:t>
      </w:r>
      <w:r w:rsidRPr="00EA604F">
        <w:rPr>
          <w:rStyle w:val="StyleUnderline"/>
          <w:szCs w:val="20"/>
        </w:rPr>
        <w:t xml:space="preserve"> inter-democratic </w:t>
      </w:r>
      <w:r w:rsidRPr="00726ED4">
        <w:rPr>
          <w:rStyle w:val="StyleUnderline"/>
          <w:szCs w:val="20"/>
          <w:highlight w:val="cyan"/>
        </w:rPr>
        <w:t>consequences of</w:t>
      </w:r>
      <w:r w:rsidRPr="00EA604F">
        <w:rPr>
          <w:rStyle w:val="StyleUnderline"/>
          <w:szCs w:val="20"/>
        </w:rPr>
        <w:t xml:space="preserve"> the </w:t>
      </w:r>
      <w:r w:rsidRPr="00726ED4">
        <w:rPr>
          <w:rStyle w:val="StyleUnderline"/>
          <w:szCs w:val="20"/>
          <w:highlight w:val="cyan"/>
        </w:rPr>
        <w:t>democratic peace</w:t>
      </w:r>
      <w:r w:rsidRPr="00EA604F">
        <w:rPr>
          <w:rStyle w:val="StyleUnderline"/>
          <w:szCs w:val="20"/>
        </w:rPr>
        <w:t xml:space="preserve"> tend to </w:t>
      </w:r>
      <w:r w:rsidRPr="00726ED4">
        <w:rPr>
          <w:rStyle w:val="Emphasis"/>
          <w:szCs w:val="20"/>
          <w:highlight w:val="cyan"/>
        </w:rPr>
        <w:t>exacerbate</w:t>
      </w:r>
      <w:r w:rsidRPr="00EA604F">
        <w:rPr>
          <w:rStyle w:val="Emphasis"/>
          <w:szCs w:val="20"/>
        </w:rPr>
        <w:t xml:space="preserve"> the </w:t>
      </w:r>
      <w:r w:rsidRPr="00726ED4">
        <w:rPr>
          <w:rStyle w:val="Emphasis"/>
          <w:szCs w:val="20"/>
          <w:highlight w:val="cyan"/>
        </w:rPr>
        <w:t>security dilemma</w:t>
      </w:r>
      <w:r w:rsidRPr="00726ED4">
        <w:rPr>
          <w:rStyle w:val="StyleUnderline"/>
        </w:rPr>
        <w:t xml:space="preserve"> </w:t>
      </w:r>
      <w:r w:rsidRPr="00EA604F">
        <w:rPr>
          <w:rStyle w:val="StyleUnderline"/>
          <w:szCs w:val="20"/>
        </w:rPr>
        <w:t xml:space="preserve">which exists between </w:t>
      </w:r>
      <w:r w:rsidRPr="00EA604F">
        <w:rPr>
          <w:rStyle w:val="Emphasis"/>
          <w:szCs w:val="20"/>
        </w:rPr>
        <w:t>democracies and non-democraci</w:t>
      </w:r>
      <w:r>
        <w:rPr>
          <w:rStyle w:val="Emphasis"/>
          <w:szCs w:val="20"/>
        </w:rPr>
        <w:t>e</w:t>
      </w:r>
      <w:r w:rsidRPr="00EA604F">
        <w:rPr>
          <w:rStyle w:val="Emphasis"/>
          <w:szCs w:val="20"/>
        </w:rPr>
        <w:t>s</w:t>
      </w:r>
      <w:r w:rsidRPr="00726ED4">
        <w:rPr>
          <w:sz w:val="16"/>
          <w:szCs w:val="20"/>
        </w:rPr>
        <w:t xml:space="preserve"> any way. </w:t>
      </w:r>
      <w:r w:rsidRPr="00EA604F">
        <w:rPr>
          <w:rStyle w:val="StyleUnderline"/>
          <w:szCs w:val="20"/>
        </w:rPr>
        <w:t>This non-peaceful dark side of democratic peace has escaped the attention of most academic writings</w:t>
      </w:r>
      <w:r w:rsidRPr="00726ED4">
        <w:rPr>
          <w:sz w:val="16"/>
          <w:szCs w:val="20"/>
        </w:rPr>
        <w:t xml:space="preserve"> on this subject and certainly all political utterances about democratic peace in our political systems. But democratic militancy is the Siamese twin of democratic peace as the Bush Administration unambiguously taught us (Gels et al. 2013: Müller 2014b).</w:t>
      </w:r>
    </w:p>
    <w:p w14:paraId="0C13BC34" w14:textId="77777777" w:rsidR="000F26AC" w:rsidRPr="00815448" w:rsidRDefault="000F26AC" w:rsidP="000F26AC">
      <w:pPr>
        <w:pStyle w:val="Heading4"/>
        <w:numPr>
          <w:ilvl w:val="0"/>
          <w:numId w:val="49"/>
        </w:numPr>
        <w:tabs>
          <w:tab w:val="num" w:pos="360"/>
        </w:tabs>
        <w:ind w:left="360"/>
      </w:pPr>
      <w:r>
        <w:t xml:space="preserve">Inteventions. Democratization necessitates </w:t>
      </w:r>
      <w:r>
        <w:rPr>
          <w:u w:val="single"/>
        </w:rPr>
        <w:t>constant</w:t>
      </w:r>
      <w:r>
        <w:t xml:space="preserve"> global interventions</w:t>
      </w:r>
    </w:p>
    <w:p w14:paraId="6C27C9B1" w14:textId="77777777" w:rsidR="000F26AC" w:rsidRDefault="000F26AC" w:rsidP="000F26AC">
      <w:r>
        <w:t xml:space="preserve">Sadaf </w:t>
      </w:r>
      <w:r w:rsidRPr="008C287C">
        <w:rPr>
          <w:rStyle w:val="Style13ptBold"/>
        </w:rPr>
        <w:t>Nausheen 21</w:t>
      </w:r>
      <w:r>
        <w:t>, Department of Liberal Arts, Indian Institute of Technology, Varya Srivastava, Department of Political Science, Indraprastha College for Women, University of Delhi, and Shubhra Seth, Department of Political Science, Indraprastha College for Women, University of Delhi, “The Democratic Peace Theory: Is War a Means to Peace?”, Jadavpur Journal of International Relations, 9/17/2021, Sage Journals</w:t>
      </w:r>
    </w:p>
    <w:p w14:paraId="4D716AFC" w14:textId="77777777" w:rsidR="000F26AC" w:rsidRPr="00815448" w:rsidRDefault="000F26AC" w:rsidP="000F26AC">
      <w:pPr>
        <w:rPr>
          <w:sz w:val="16"/>
        </w:rPr>
      </w:pPr>
      <w:r w:rsidRPr="00815448">
        <w:rPr>
          <w:sz w:val="16"/>
        </w:rPr>
        <w:t>Abstract</w:t>
      </w:r>
    </w:p>
    <w:p w14:paraId="13221DBE" w14:textId="77777777" w:rsidR="000F26AC" w:rsidRPr="00815448" w:rsidRDefault="000F26AC" w:rsidP="000F26AC">
      <w:pPr>
        <w:rPr>
          <w:sz w:val="16"/>
        </w:rPr>
      </w:pPr>
      <w:r w:rsidRPr="00815448">
        <w:rPr>
          <w:sz w:val="16"/>
        </w:rPr>
        <w:t xml:space="preserve">In the twenty first century, the idea of democracy has transcended its original conception of domestic governance to actively influence international relations. </w:t>
      </w:r>
      <w:r w:rsidRPr="00815448">
        <w:rPr>
          <w:rStyle w:val="StyleUnderline"/>
        </w:rPr>
        <w:t>The nature of state—</w:t>
      </w:r>
      <w:r w:rsidRPr="00602870">
        <w:rPr>
          <w:rStyle w:val="StyleUnderline"/>
          <w:highlight w:val="cyan"/>
        </w:rPr>
        <w:t xml:space="preserve">democratic or </w:t>
      </w:r>
      <w:r w:rsidRPr="00602870">
        <w:rPr>
          <w:rStyle w:val="Emphasis"/>
          <w:highlight w:val="cyan"/>
        </w:rPr>
        <w:t>non</w:t>
      </w:r>
      <w:r w:rsidRPr="00815448">
        <w:rPr>
          <w:rStyle w:val="StyleUnderline"/>
        </w:rPr>
        <w:t xml:space="preserve">democratic—has come to </w:t>
      </w:r>
      <w:r w:rsidRPr="00602870">
        <w:rPr>
          <w:rStyle w:val="StyleUnderline"/>
          <w:highlight w:val="cyan"/>
        </w:rPr>
        <w:t>determine</w:t>
      </w:r>
      <w:r w:rsidRPr="00815448">
        <w:rPr>
          <w:sz w:val="16"/>
        </w:rPr>
        <w:t xml:space="preserve"> hierarchy, alliances, and </w:t>
      </w:r>
      <w:r w:rsidRPr="00602870">
        <w:rPr>
          <w:rStyle w:val="StyleUnderline"/>
        </w:rPr>
        <w:t>status</w:t>
      </w:r>
      <w:r w:rsidRPr="00815448">
        <w:rPr>
          <w:sz w:val="16"/>
        </w:rPr>
        <w:t xml:space="preserve"> in international relations. </w:t>
      </w:r>
      <w:r w:rsidRPr="00815448">
        <w:rPr>
          <w:rStyle w:val="StyleUnderline"/>
        </w:rPr>
        <w:t xml:space="preserve">It tends to </w:t>
      </w:r>
      <w:r w:rsidRPr="00602870">
        <w:rPr>
          <w:rStyle w:val="StyleUnderline"/>
          <w:highlight w:val="cyan"/>
        </w:rPr>
        <w:t>bestow</w:t>
      </w:r>
      <w:r w:rsidRPr="00815448">
        <w:rPr>
          <w:sz w:val="16"/>
        </w:rPr>
        <w:t xml:space="preserve"> a degree of </w:t>
      </w:r>
      <w:r w:rsidRPr="00602870">
        <w:rPr>
          <w:rStyle w:val="Emphasis"/>
          <w:highlight w:val="cyan"/>
        </w:rPr>
        <w:t>moral superiority</w:t>
      </w:r>
      <w:r w:rsidRPr="00815448">
        <w:rPr>
          <w:rStyle w:val="StyleUnderline"/>
        </w:rPr>
        <w:t xml:space="preserve"> to democratic states in dealings of </w:t>
      </w:r>
      <w:r w:rsidRPr="00815448">
        <w:rPr>
          <w:rStyle w:val="Emphasis"/>
        </w:rPr>
        <w:t>i</w:t>
      </w:r>
      <w:r w:rsidRPr="00815448">
        <w:rPr>
          <w:sz w:val="16"/>
        </w:rPr>
        <w:t xml:space="preserve">nternational </w:t>
      </w:r>
      <w:r w:rsidRPr="00815448">
        <w:rPr>
          <w:rStyle w:val="Emphasis"/>
        </w:rPr>
        <w:t>r</w:t>
      </w:r>
      <w:r w:rsidRPr="00815448">
        <w:rPr>
          <w:sz w:val="16"/>
        </w:rPr>
        <w:t xml:space="preserve">elations. </w:t>
      </w:r>
      <w:r w:rsidRPr="00602870">
        <w:rPr>
          <w:rStyle w:val="StyleUnderline"/>
          <w:highlight w:val="cyan"/>
        </w:rPr>
        <w:t>This</w:t>
      </w:r>
      <w:r w:rsidRPr="00815448">
        <w:rPr>
          <w:rStyle w:val="StyleUnderline"/>
        </w:rPr>
        <w:t xml:space="preserve"> moral superiority in its most </w:t>
      </w:r>
      <w:r w:rsidRPr="00815448">
        <w:rPr>
          <w:rStyle w:val="Emphasis"/>
        </w:rPr>
        <w:t>aggressive form</w:t>
      </w:r>
      <w:r w:rsidRPr="00815448">
        <w:rPr>
          <w:sz w:val="16"/>
        </w:rPr>
        <w:t xml:space="preserve">, in the past two decades, </w:t>
      </w:r>
      <w:r w:rsidRPr="00815448">
        <w:rPr>
          <w:rStyle w:val="StyleUnderline"/>
        </w:rPr>
        <w:t xml:space="preserve">has </w:t>
      </w:r>
      <w:r w:rsidRPr="00602870">
        <w:rPr>
          <w:rStyle w:val="StyleUnderline"/>
          <w:highlight w:val="cyan"/>
        </w:rPr>
        <w:t xml:space="preserve">led to </w:t>
      </w:r>
      <w:r w:rsidRPr="00602870">
        <w:rPr>
          <w:rStyle w:val="Emphasis"/>
          <w:highlight w:val="cyan"/>
        </w:rPr>
        <w:t>wars</w:t>
      </w:r>
      <w:r w:rsidRPr="00602870">
        <w:rPr>
          <w:rStyle w:val="StyleUnderline"/>
          <w:highlight w:val="cyan"/>
        </w:rPr>
        <w:t xml:space="preserve"> in the </w:t>
      </w:r>
      <w:r w:rsidRPr="00602870">
        <w:rPr>
          <w:rStyle w:val="Emphasis"/>
          <w:highlight w:val="cyan"/>
        </w:rPr>
        <w:t>name of democracy</w:t>
      </w:r>
      <w:r w:rsidRPr="00815448">
        <w:rPr>
          <w:rStyle w:val="StyleUnderline"/>
        </w:rPr>
        <w:t xml:space="preserve">. It has been used </w:t>
      </w:r>
      <w:r w:rsidRPr="00602870">
        <w:rPr>
          <w:rStyle w:val="StyleUnderline"/>
          <w:highlight w:val="cyan"/>
        </w:rPr>
        <w:t xml:space="preserve">to </w:t>
      </w:r>
      <w:r w:rsidRPr="00602870">
        <w:rPr>
          <w:rStyle w:val="Emphasis"/>
          <w:highlight w:val="cyan"/>
        </w:rPr>
        <w:t>justify</w:t>
      </w:r>
      <w:r w:rsidRPr="00815448">
        <w:rPr>
          <w:rStyle w:val="Emphasis"/>
        </w:rPr>
        <w:t xml:space="preserve"> military </w:t>
      </w:r>
      <w:r w:rsidRPr="00602870">
        <w:rPr>
          <w:rStyle w:val="Emphasis"/>
          <w:highlight w:val="cyan"/>
        </w:rPr>
        <w:t>intervention</w:t>
      </w:r>
      <w:r w:rsidRPr="00815448">
        <w:rPr>
          <w:rStyle w:val="StyleUnderline"/>
        </w:rPr>
        <w:t xml:space="preserve"> in nondemocratic states by democratic nations. The </w:t>
      </w:r>
      <w:r w:rsidRPr="00602870">
        <w:rPr>
          <w:rStyle w:val="Emphasis"/>
          <w:highlight w:val="cyan"/>
        </w:rPr>
        <w:t>use of force</w:t>
      </w:r>
      <w:r w:rsidRPr="00815448">
        <w:rPr>
          <w:rStyle w:val="StyleUnderline"/>
        </w:rPr>
        <w:t xml:space="preserve"> to bring about desired consequences </w:t>
      </w:r>
      <w:r w:rsidRPr="00602870">
        <w:rPr>
          <w:rStyle w:val="StyleUnderline"/>
          <w:highlight w:val="cyan"/>
        </w:rPr>
        <w:t xml:space="preserve">has become the </w:t>
      </w:r>
      <w:r w:rsidRPr="00602870">
        <w:rPr>
          <w:rStyle w:val="Emphasis"/>
          <w:highlight w:val="cyan"/>
        </w:rPr>
        <w:t>norm</w:t>
      </w:r>
      <w:r w:rsidRPr="00815448">
        <w:rPr>
          <w:rStyle w:val="StyleUnderline"/>
        </w:rPr>
        <w:t xml:space="preserve"> in inter-state relations</w:t>
      </w:r>
      <w:r w:rsidRPr="00815448">
        <w:rPr>
          <w:sz w:val="16"/>
        </w:rPr>
        <w:t xml:space="preserve">. The focus is not on the action, but on its intent. This article studies the use of force and war by Western democratic countries to establish democracies through military intervention in other parts of the world. The article analyzes the widespread impact of foreign policies of the stronger nation-states and seeks to understand if the desired results are achieved or not. Beginning with the democratic peace theory that is held in high opinion by democracies of today, the article moves toward Immanuel Kant and his idea of perpetual peace. The democratic peace theory finds its base in Kant’s perpetual peace and finds an echo in Western democracies’ foreign policies. The article then sees how this theory is used to justify war, through the case study of Afghanistan, and what is the intention behind the wars. The article concludes that </w:t>
      </w:r>
      <w:r w:rsidRPr="00815448">
        <w:rPr>
          <w:rStyle w:val="StyleUnderline"/>
        </w:rPr>
        <w:t xml:space="preserve">the desired aim of “positive peace” </w:t>
      </w:r>
      <w:r w:rsidRPr="00815448">
        <w:rPr>
          <w:rStyle w:val="Emphasis"/>
        </w:rPr>
        <w:t>cannot be achieved</w:t>
      </w:r>
      <w:r w:rsidRPr="00815448">
        <w:rPr>
          <w:rStyle w:val="StyleUnderline"/>
        </w:rPr>
        <w:t xml:space="preserve"> via </w:t>
      </w:r>
      <w:r w:rsidRPr="00815448">
        <w:rPr>
          <w:rStyle w:val="Emphasis"/>
        </w:rPr>
        <w:t>violent means</w:t>
      </w:r>
      <w:r w:rsidRPr="00815448">
        <w:rPr>
          <w:sz w:val="16"/>
        </w:rPr>
        <w:t>. In the process of establishing peaceful and healthy democracy, Kant’s categorical imperatives are crucial.</w:t>
      </w:r>
    </w:p>
    <w:p w14:paraId="1EDBAD7C" w14:textId="77777777" w:rsidR="000F26AC" w:rsidRPr="00815448" w:rsidRDefault="000F26AC" w:rsidP="000F26AC">
      <w:pPr>
        <w:rPr>
          <w:sz w:val="16"/>
        </w:rPr>
      </w:pPr>
      <w:r w:rsidRPr="00815448">
        <w:rPr>
          <w:sz w:val="16"/>
        </w:rPr>
        <w:t>Keywords</w:t>
      </w:r>
    </w:p>
    <w:p w14:paraId="6C9B2F02" w14:textId="77777777" w:rsidR="000F26AC" w:rsidRPr="00815448" w:rsidRDefault="000F26AC" w:rsidP="000F26AC">
      <w:pPr>
        <w:rPr>
          <w:sz w:val="16"/>
        </w:rPr>
      </w:pPr>
      <w:r w:rsidRPr="00815448">
        <w:rPr>
          <w:sz w:val="16"/>
        </w:rPr>
        <w:t>Immanuel Kant, democratic peace theory, USA, Afghanistan, war</w:t>
      </w:r>
    </w:p>
    <w:p w14:paraId="18674C13" w14:textId="77777777" w:rsidR="000F26AC" w:rsidRPr="00815448" w:rsidRDefault="000F26AC" w:rsidP="000F26AC">
      <w:pPr>
        <w:rPr>
          <w:sz w:val="16"/>
        </w:rPr>
      </w:pPr>
      <w:r w:rsidRPr="00815448">
        <w:rPr>
          <w:sz w:val="16"/>
        </w:rPr>
        <w:t>Introduction</w:t>
      </w:r>
    </w:p>
    <w:p w14:paraId="4DDE4167" w14:textId="77777777" w:rsidR="000F26AC" w:rsidRDefault="000F26AC" w:rsidP="000F26AC">
      <w:pPr>
        <w:rPr>
          <w:sz w:val="16"/>
        </w:rPr>
      </w:pPr>
      <w:r w:rsidRPr="00815448">
        <w:rPr>
          <w:rStyle w:val="StyleUnderline"/>
        </w:rPr>
        <w:t xml:space="preserve">The </w:t>
      </w:r>
      <w:r w:rsidRPr="00915812">
        <w:rPr>
          <w:rStyle w:val="StyleUnderline"/>
          <w:highlight w:val="cyan"/>
        </w:rPr>
        <w:t>past</w:t>
      </w:r>
      <w:r w:rsidRPr="00815448">
        <w:rPr>
          <w:rStyle w:val="StyleUnderline"/>
        </w:rPr>
        <w:t xml:space="preserve"> three </w:t>
      </w:r>
      <w:r w:rsidRPr="00915812">
        <w:rPr>
          <w:rStyle w:val="StyleUnderline"/>
          <w:highlight w:val="cyan"/>
        </w:rPr>
        <w:t xml:space="preserve">decades have been </w:t>
      </w:r>
      <w:r w:rsidRPr="00915812">
        <w:rPr>
          <w:rStyle w:val="Emphasis"/>
          <w:highlight w:val="cyan"/>
        </w:rPr>
        <w:t>marred</w:t>
      </w:r>
      <w:r w:rsidRPr="00915812">
        <w:rPr>
          <w:rStyle w:val="StyleUnderline"/>
          <w:highlight w:val="cyan"/>
        </w:rPr>
        <w:t xml:space="preserve"> by</w:t>
      </w:r>
      <w:r w:rsidRPr="00815448">
        <w:rPr>
          <w:rStyle w:val="StyleUnderline"/>
        </w:rPr>
        <w:t xml:space="preserve"> military </w:t>
      </w:r>
      <w:r w:rsidRPr="00915812">
        <w:rPr>
          <w:rStyle w:val="StyleUnderline"/>
          <w:highlight w:val="cyan"/>
        </w:rPr>
        <w:t>interventions</w:t>
      </w:r>
      <w:r w:rsidRPr="00815448">
        <w:rPr>
          <w:rStyle w:val="StyleUnderline"/>
        </w:rPr>
        <w:t xml:space="preserve"> in international politics. </w:t>
      </w:r>
      <w:r w:rsidRPr="00915812">
        <w:rPr>
          <w:rStyle w:val="StyleUnderline"/>
          <w:highlight w:val="cyan"/>
        </w:rPr>
        <w:t>From</w:t>
      </w:r>
      <w:r w:rsidRPr="00815448">
        <w:rPr>
          <w:rStyle w:val="StyleUnderline"/>
        </w:rPr>
        <w:t xml:space="preserve"> missions in </w:t>
      </w:r>
      <w:r w:rsidRPr="00915812">
        <w:rPr>
          <w:rStyle w:val="Emphasis"/>
          <w:highlight w:val="cyan"/>
        </w:rPr>
        <w:t>Iraq</w:t>
      </w:r>
      <w:r w:rsidRPr="00915812">
        <w:rPr>
          <w:rStyle w:val="StyleUnderline"/>
          <w:highlight w:val="cyan"/>
        </w:rPr>
        <w:t xml:space="preserve">, </w:t>
      </w:r>
      <w:r w:rsidRPr="00915812">
        <w:rPr>
          <w:rStyle w:val="Emphasis"/>
          <w:highlight w:val="cyan"/>
        </w:rPr>
        <w:t>Afghanistan</w:t>
      </w:r>
      <w:r w:rsidRPr="00915812">
        <w:rPr>
          <w:rStyle w:val="StyleUnderline"/>
          <w:highlight w:val="cyan"/>
        </w:rPr>
        <w:t xml:space="preserve">, and </w:t>
      </w:r>
      <w:r w:rsidRPr="00915812">
        <w:rPr>
          <w:rStyle w:val="Emphasis"/>
          <w:highlight w:val="cyan"/>
        </w:rPr>
        <w:t>Kosovo</w:t>
      </w:r>
      <w:r w:rsidRPr="00915812">
        <w:rPr>
          <w:rStyle w:val="StyleUnderline"/>
          <w:highlight w:val="cyan"/>
        </w:rPr>
        <w:t>, the international arena has</w:t>
      </w:r>
      <w:r w:rsidRPr="00815448">
        <w:rPr>
          <w:rStyle w:val="StyleUnderline"/>
        </w:rPr>
        <w:t xml:space="preserve"> thereafter </w:t>
      </w:r>
      <w:r w:rsidRPr="00915812">
        <w:rPr>
          <w:rStyle w:val="StyleUnderline"/>
          <w:highlight w:val="cyan"/>
        </w:rPr>
        <w:t>become</w:t>
      </w:r>
      <w:r w:rsidRPr="00815448">
        <w:rPr>
          <w:rStyle w:val="StyleUnderline"/>
        </w:rPr>
        <w:t xml:space="preserve"> a </w:t>
      </w:r>
      <w:r w:rsidRPr="00915812">
        <w:rPr>
          <w:rStyle w:val="Emphasis"/>
          <w:highlight w:val="cyan"/>
        </w:rPr>
        <w:t>moral grandstanding</w:t>
      </w:r>
      <w:r w:rsidRPr="00915812">
        <w:rPr>
          <w:rStyle w:val="StyleUnderline"/>
          <w:highlight w:val="cyan"/>
        </w:rPr>
        <w:t xml:space="preserve"> </w:t>
      </w:r>
      <w:r w:rsidRPr="00915812">
        <w:rPr>
          <w:rStyle w:val="Emphasis"/>
          <w:highlight w:val="cyan"/>
        </w:rPr>
        <w:t>premised on</w:t>
      </w:r>
      <w:r w:rsidRPr="00915812">
        <w:rPr>
          <w:rStyle w:val="Emphasis"/>
        </w:rPr>
        <w:t xml:space="preserve"> ideals of </w:t>
      </w:r>
      <w:r w:rsidRPr="00915812">
        <w:rPr>
          <w:rStyle w:val="Emphasis"/>
          <w:highlight w:val="cyan"/>
        </w:rPr>
        <w:t>democracy</w:t>
      </w:r>
      <w:r w:rsidRPr="00815448">
        <w:rPr>
          <w:sz w:val="16"/>
        </w:rPr>
        <w:t>. Recent international developments have pivoted the focus of global security discourse with the goal of promoting the establishment of an international democratic order. In this context, examining the process of establishing democracy in nondemocratic nations and the processes adopted to bring about this change becomes critical. It also becomes crucial to question the underlying morality of building an international community of democratic countries.</w:t>
      </w:r>
    </w:p>
    <w:p w14:paraId="70B3D3F2" w14:textId="77777777" w:rsidR="000F26AC" w:rsidRDefault="000F26AC" w:rsidP="000F26AC">
      <w:pPr>
        <w:pStyle w:val="Heading4"/>
      </w:pPr>
      <w:r>
        <w:t>Nuclear war</w:t>
      </w:r>
    </w:p>
    <w:p w14:paraId="3DD6CD12" w14:textId="77777777" w:rsidR="000F26AC" w:rsidRDefault="000F26AC" w:rsidP="000F26AC">
      <w:r>
        <w:t xml:space="preserve">Stefano </w:t>
      </w:r>
      <w:r w:rsidRPr="00DB5160">
        <w:rPr>
          <w:rStyle w:val="Style13ptBold"/>
        </w:rPr>
        <w:t>Recchia 16</w:t>
      </w:r>
      <w:r>
        <w:t>, Lecturer in International Relations at the University of Cambridge, "Authorising Humanitarian Intervention: A Five-Point Defence of Existing Multilateral Procedures," Review of International Studies, Volume 43, 08/31/2016, pg. 56-66</w:t>
      </w:r>
    </w:p>
    <w:p w14:paraId="7486036D" w14:textId="77777777" w:rsidR="000F26AC" w:rsidRPr="00850242" w:rsidRDefault="000F26AC" w:rsidP="000F26AC">
      <w:pPr>
        <w:rPr>
          <w:sz w:val="16"/>
        </w:rPr>
      </w:pPr>
      <w:r w:rsidRPr="00891C2D">
        <w:rPr>
          <w:sz w:val="16"/>
        </w:rPr>
        <w:t xml:space="preserve">In what ways, then, do existing multilateral procedures limit </w:t>
      </w:r>
      <w:r w:rsidRPr="00850242">
        <w:rPr>
          <w:rStyle w:val="StyleUnderline"/>
        </w:rPr>
        <w:t xml:space="preserve">the </w:t>
      </w:r>
      <w:r w:rsidRPr="00850242">
        <w:rPr>
          <w:rStyle w:val="Emphasis"/>
          <w:highlight w:val="cyan"/>
        </w:rPr>
        <w:t>negative consequences</w:t>
      </w:r>
      <w:r w:rsidRPr="00850242">
        <w:rPr>
          <w:rStyle w:val="StyleUnderline"/>
          <w:highlight w:val="cyan"/>
        </w:rPr>
        <w:t xml:space="preserve"> of </w:t>
      </w:r>
      <w:r w:rsidRPr="00850242">
        <w:rPr>
          <w:rStyle w:val="Emphasis"/>
          <w:highlight w:val="cyan"/>
        </w:rPr>
        <w:t>intervention</w:t>
      </w:r>
      <w:r w:rsidRPr="00891C2D">
        <w:rPr>
          <w:sz w:val="16"/>
        </w:rPr>
        <w:t xml:space="preserve"> and help achieve desirable outcomes? Specifically, I ask, what impact can compliance with these </w:t>
      </w:r>
      <w:r w:rsidRPr="00850242">
        <w:rPr>
          <w:sz w:val="16"/>
        </w:rPr>
        <w:t xml:space="preserve">procedures be expected to have on the protection of physical integrity rights? I also address two related questions: </w:t>
      </w:r>
      <w:r w:rsidRPr="00850242">
        <w:rPr>
          <w:sz w:val="16"/>
          <w:szCs w:val="16"/>
        </w:rPr>
        <w:t>how might physical</w:t>
      </w:r>
      <w:r w:rsidRPr="00850242">
        <w:t xml:space="preserve"> </w:t>
      </w:r>
      <w:r w:rsidRPr="00850242">
        <w:rPr>
          <w:rStyle w:val="StyleUnderline"/>
        </w:rPr>
        <w:t>integrity rights be affected by</w:t>
      </w:r>
      <w:r w:rsidRPr="00850242">
        <w:rPr>
          <w:sz w:val="16"/>
        </w:rPr>
        <w:t xml:space="preserve"> greater </w:t>
      </w:r>
      <w:r w:rsidRPr="00850242">
        <w:rPr>
          <w:rStyle w:val="Emphasis"/>
        </w:rPr>
        <w:t>consensus</w:t>
      </w:r>
      <w:r w:rsidRPr="00850242">
        <w:rPr>
          <w:sz w:val="16"/>
        </w:rPr>
        <w:t xml:space="preserve"> </w:t>
      </w:r>
      <w:r w:rsidRPr="00850242">
        <w:rPr>
          <w:rStyle w:val="StyleUnderline"/>
        </w:rPr>
        <w:t>among policymakers, scholars, and the</w:t>
      </w:r>
      <w:r w:rsidRPr="00850242">
        <w:rPr>
          <w:sz w:val="16"/>
        </w:rPr>
        <w:t xml:space="preserve"> </w:t>
      </w:r>
      <w:r w:rsidRPr="00850242">
        <w:rPr>
          <w:rStyle w:val="StyleUnderline"/>
        </w:rPr>
        <w:t>general</w:t>
      </w:r>
      <w:r w:rsidRPr="00850242">
        <w:rPr>
          <w:sz w:val="16"/>
        </w:rPr>
        <w:t xml:space="preserve"> public that: (a) multilateral approval is always required for humanitarian intervention or, conversely; (b) states may bypass multilateral bodies whenever they identify a situation of ‘humanitarian necessity’? Lest our answers be entirely speculative, </w:t>
      </w:r>
      <w:r w:rsidRPr="00850242">
        <w:rPr>
          <w:rStyle w:val="StyleUnderline"/>
        </w:rPr>
        <w:t>they should rely,</w:t>
      </w:r>
      <w:r w:rsidRPr="00850242">
        <w:rPr>
          <w:sz w:val="16"/>
        </w:rPr>
        <w:t xml:space="preserve"> </w:t>
      </w:r>
      <w:r w:rsidRPr="00850242">
        <w:rPr>
          <w:rStyle w:val="Emphasis"/>
        </w:rPr>
        <w:t>fundamentally</w:t>
      </w:r>
      <w:r w:rsidRPr="00850242">
        <w:rPr>
          <w:sz w:val="16"/>
        </w:rPr>
        <w:t xml:space="preserve">, </w:t>
      </w:r>
      <w:r w:rsidRPr="00850242">
        <w:rPr>
          <w:rStyle w:val="StyleUnderline"/>
        </w:rPr>
        <w:t>on what we know about</w:t>
      </w:r>
      <w:r w:rsidRPr="00850242">
        <w:rPr>
          <w:sz w:val="16"/>
        </w:rPr>
        <w:t xml:space="preserve"> </w:t>
      </w:r>
      <w:r w:rsidRPr="00850242">
        <w:rPr>
          <w:rStyle w:val="Emphasis"/>
        </w:rPr>
        <w:t>state behaviour and foreign policy decision-making</w:t>
      </w:r>
      <w:r w:rsidRPr="00850242">
        <w:rPr>
          <w:sz w:val="16"/>
        </w:rPr>
        <w:t xml:space="preserve">; in other words, </w:t>
      </w:r>
      <w:r w:rsidRPr="00850242">
        <w:rPr>
          <w:rStyle w:val="StyleUnderline"/>
        </w:rPr>
        <w:t>they should be</w:t>
      </w:r>
      <w:r w:rsidRPr="00850242">
        <w:rPr>
          <w:sz w:val="16"/>
        </w:rPr>
        <w:t xml:space="preserve"> </w:t>
      </w:r>
      <w:r w:rsidRPr="00850242">
        <w:rPr>
          <w:rStyle w:val="Emphasis"/>
        </w:rPr>
        <w:t>informed</w:t>
      </w:r>
      <w:r w:rsidRPr="00850242">
        <w:rPr>
          <w:sz w:val="16"/>
        </w:rPr>
        <w:t xml:space="preserve"> </w:t>
      </w:r>
      <w:r w:rsidRPr="00850242">
        <w:rPr>
          <w:rStyle w:val="StyleUnderline"/>
        </w:rPr>
        <w:t>by the</w:t>
      </w:r>
      <w:r w:rsidRPr="00850242">
        <w:rPr>
          <w:sz w:val="16"/>
        </w:rPr>
        <w:t xml:space="preserve"> </w:t>
      </w:r>
      <w:r w:rsidRPr="00850242">
        <w:rPr>
          <w:rStyle w:val="Emphasis"/>
        </w:rPr>
        <w:t>best empirical research</w:t>
      </w:r>
      <w:r w:rsidRPr="00850242">
        <w:rPr>
          <w:sz w:val="16"/>
        </w:rPr>
        <w:t xml:space="preserve"> </w:t>
      </w:r>
      <w:r w:rsidRPr="00850242">
        <w:rPr>
          <w:rStyle w:val="StyleUnderline"/>
        </w:rPr>
        <w:t>available</w:t>
      </w:r>
      <w:r w:rsidRPr="00850242">
        <w:rPr>
          <w:sz w:val="16"/>
        </w:rPr>
        <w:t>.</w:t>
      </w:r>
    </w:p>
    <w:p w14:paraId="543E6F46" w14:textId="77777777" w:rsidR="000F26AC" w:rsidRPr="00850242" w:rsidRDefault="000F26AC" w:rsidP="000F26AC">
      <w:pPr>
        <w:rPr>
          <w:rStyle w:val="StyleUnderline"/>
        </w:rPr>
      </w:pPr>
      <w:r w:rsidRPr="00850242">
        <w:rPr>
          <w:rStyle w:val="StyleUnderline"/>
        </w:rPr>
        <w:t xml:space="preserve">I. Reduced risk of </w:t>
      </w:r>
      <w:r w:rsidRPr="00850242">
        <w:rPr>
          <w:rStyle w:val="Emphasis"/>
          <w:highlight w:val="cyan"/>
        </w:rPr>
        <w:t>conflict spirals</w:t>
      </w:r>
      <w:r w:rsidRPr="00850242">
        <w:rPr>
          <w:rStyle w:val="StyleUnderline"/>
        </w:rPr>
        <w:t xml:space="preserve"> among powerful states</w:t>
      </w:r>
    </w:p>
    <w:p w14:paraId="7A3FA1E0" w14:textId="77777777" w:rsidR="000F26AC" w:rsidRPr="00850242" w:rsidRDefault="000F26AC" w:rsidP="000F26AC">
      <w:pPr>
        <w:rPr>
          <w:sz w:val="16"/>
        </w:rPr>
      </w:pPr>
      <w:r w:rsidRPr="00850242">
        <w:rPr>
          <w:rStyle w:val="StyleUnderline"/>
        </w:rPr>
        <w:t xml:space="preserve">All-out </w:t>
      </w:r>
      <w:r w:rsidRPr="00850242">
        <w:rPr>
          <w:rStyle w:val="StyleUnderline"/>
          <w:highlight w:val="cyan"/>
        </w:rPr>
        <w:t>war among</w:t>
      </w:r>
      <w:r w:rsidRPr="00850242">
        <w:rPr>
          <w:sz w:val="16"/>
          <w:highlight w:val="cyan"/>
        </w:rPr>
        <w:t xml:space="preserve"> </w:t>
      </w:r>
      <w:r w:rsidRPr="00850242">
        <w:rPr>
          <w:rStyle w:val="Emphasis"/>
          <w:highlight w:val="cyan"/>
        </w:rPr>
        <w:t>major powers</w:t>
      </w:r>
      <w:r w:rsidRPr="00850242">
        <w:rPr>
          <w:sz w:val="16"/>
        </w:rPr>
        <w:t xml:space="preserve">, such as the Thirty Years’ War, the Napoleonic Wars, and the two World Wars, </w:t>
      </w:r>
      <w:r w:rsidRPr="00850242">
        <w:rPr>
          <w:rStyle w:val="StyleUnderline"/>
        </w:rPr>
        <w:t>has</w:t>
      </w:r>
      <w:r w:rsidRPr="00850242">
        <w:rPr>
          <w:sz w:val="16"/>
        </w:rPr>
        <w:t xml:space="preserve"> </w:t>
      </w:r>
      <w:r w:rsidRPr="00850242">
        <w:rPr>
          <w:rStyle w:val="Emphasis"/>
          <w:sz w:val="24"/>
        </w:rPr>
        <w:t>dramatic and</w:t>
      </w:r>
      <w:r w:rsidRPr="00850242">
        <w:rPr>
          <w:sz w:val="16"/>
        </w:rPr>
        <w:t xml:space="preserve"> probably </w:t>
      </w:r>
      <w:r w:rsidRPr="00850242">
        <w:rPr>
          <w:rStyle w:val="Emphasis"/>
          <w:sz w:val="24"/>
        </w:rPr>
        <w:t>unparalleled implications</w:t>
      </w:r>
      <w:r w:rsidRPr="00052F93">
        <w:rPr>
          <w:rStyle w:val="StyleUnderline"/>
        </w:rPr>
        <w:t xml:space="preserve"> </w:t>
      </w:r>
      <w:r w:rsidRPr="00850242">
        <w:rPr>
          <w:rStyle w:val="StyleUnderline"/>
        </w:rPr>
        <w:t>in</w:t>
      </w:r>
      <w:r w:rsidRPr="00052F93">
        <w:rPr>
          <w:rStyle w:val="StyleUnderline"/>
        </w:rPr>
        <w:t xml:space="preserve"> </w:t>
      </w:r>
      <w:r w:rsidRPr="00850242">
        <w:rPr>
          <w:rStyle w:val="StyleUnderline"/>
        </w:rPr>
        <w:t xml:space="preserve">terms </w:t>
      </w:r>
      <w:r w:rsidRPr="00052F93">
        <w:rPr>
          <w:rStyle w:val="StyleUnderline"/>
        </w:rPr>
        <w:t xml:space="preserve">of physical integrity rights violations. Today, </w:t>
      </w:r>
      <w:r w:rsidRPr="00052F93">
        <w:rPr>
          <w:rStyle w:val="StyleUnderline"/>
          <w:highlight w:val="cyan"/>
        </w:rPr>
        <w:t>if</w:t>
      </w:r>
      <w:r w:rsidRPr="00850242">
        <w:rPr>
          <w:rStyle w:val="StyleUnderline"/>
        </w:rPr>
        <w:t xml:space="preserve"> a military dispute between </w:t>
      </w:r>
      <w:r w:rsidRPr="00850242">
        <w:rPr>
          <w:rStyle w:val="StyleUnderline"/>
          <w:highlight w:val="cyan"/>
        </w:rPr>
        <w:t>nuclear</w:t>
      </w:r>
      <w:r w:rsidRPr="00052F93">
        <w:rPr>
          <w:rStyle w:val="StyleUnderline"/>
        </w:rPr>
        <w:t xml:space="preserve"> </w:t>
      </w:r>
      <w:r w:rsidRPr="00850242">
        <w:rPr>
          <w:rStyle w:val="StyleUnderline"/>
        </w:rPr>
        <w:t>great powers such as the</w:t>
      </w:r>
      <w:r w:rsidRPr="00850242">
        <w:rPr>
          <w:sz w:val="16"/>
        </w:rPr>
        <w:t xml:space="preserve"> </w:t>
      </w:r>
      <w:r w:rsidRPr="00850242">
        <w:rPr>
          <w:rStyle w:val="Emphasis"/>
        </w:rPr>
        <w:t>U</w:t>
      </w:r>
      <w:r w:rsidRPr="00850242">
        <w:rPr>
          <w:sz w:val="16"/>
        </w:rPr>
        <w:t xml:space="preserve">nited </w:t>
      </w:r>
      <w:r w:rsidRPr="00850242">
        <w:rPr>
          <w:rStyle w:val="Emphasis"/>
        </w:rPr>
        <w:t>S</w:t>
      </w:r>
      <w:r w:rsidRPr="00850242">
        <w:rPr>
          <w:sz w:val="16"/>
        </w:rPr>
        <w:t xml:space="preserve">tates and </w:t>
      </w:r>
      <w:r w:rsidRPr="00850242">
        <w:rPr>
          <w:rStyle w:val="Emphasis"/>
        </w:rPr>
        <w:t>China</w:t>
      </w:r>
      <w:r w:rsidRPr="00850242">
        <w:rPr>
          <w:sz w:val="16"/>
        </w:rPr>
        <w:t xml:space="preserve">, or China </w:t>
      </w:r>
      <w:r w:rsidRPr="00850242">
        <w:rPr>
          <w:rStyle w:val="StyleUnderline"/>
        </w:rPr>
        <w:t>and</w:t>
      </w:r>
      <w:r w:rsidRPr="00850242">
        <w:rPr>
          <w:sz w:val="16"/>
        </w:rPr>
        <w:t xml:space="preserve"> </w:t>
      </w:r>
      <w:r w:rsidRPr="00850242">
        <w:rPr>
          <w:rStyle w:val="Emphasis"/>
        </w:rPr>
        <w:t>Russia</w:t>
      </w:r>
      <w:r w:rsidRPr="00850242">
        <w:rPr>
          <w:sz w:val="16"/>
        </w:rPr>
        <w:t xml:space="preserve">, </w:t>
      </w:r>
      <w:r w:rsidRPr="00850242">
        <w:rPr>
          <w:rStyle w:val="Emphasis"/>
          <w:highlight w:val="cyan"/>
        </w:rPr>
        <w:t>spiral</w:t>
      </w:r>
      <w:r w:rsidRPr="00850242">
        <w:rPr>
          <w:rStyle w:val="StyleUnderline"/>
        </w:rPr>
        <w:t>led out o</w:t>
      </w:r>
      <w:r w:rsidRPr="00850242">
        <w:rPr>
          <w:sz w:val="16"/>
        </w:rPr>
        <w:t xml:space="preserve">f </w:t>
      </w:r>
      <w:r w:rsidRPr="00850242">
        <w:rPr>
          <w:rStyle w:val="StyleUnderline"/>
        </w:rPr>
        <w:t xml:space="preserve">control, </w:t>
      </w:r>
      <w:r w:rsidRPr="00850242">
        <w:rPr>
          <w:rStyle w:val="StyleUnderline"/>
          <w:highlight w:val="cyan"/>
        </w:rPr>
        <w:t>it might</w:t>
      </w:r>
      <w:r w:rsidRPr="00850242">
        <w:rPr>
          <w:sz w:val="16"/>
          <w:highlight w:val="cyan"/>
        </w:rPr>
        <w:t xml:space="preserve"> </w:t>
      </w:r>
      <w:r w:rsidRPr="00850242">
        <w:rPr>
          <w:rStyle w:val="Emphasis"/>
          <w:sz w:val="24"/>
          <w:highlight w:val="cyan"/>
        </w:rPr>
        <w:t>end</w:t>
      </w:r>
      <w:r w:rsidRPr="00850242">
        <w:rPr>
          <w:rStyle w:val="Emphasis"/>
          <w:sz w:val="24"/>
        </w:rPr>
        <w:t xml:space="preserve"> human </w:t>
      </w:r>
      <w:r w:rsidRPr="00850242">
        <w:rPr>
          <w:rStyle w:val="Emphasis"/>
          <w:sz w:val="24"/>
          <w:highlight w:val="cyan"/>
        </w:rPr>
        <w:t>civilisation</w:t>
      </w:r>
      <w:r w:rsidRPr="00850242">
        <w:rPr>
          <w:sz w:val="16"/>
        </w:rPr>
        <w:t xml:space="preserve">. All-out war between </w:t>
      </w:r>
      <w:r w:rsidRPr="00850242">
        <w:rPr>
          <w:rStyle w:val="StyleUnderline"/>
        </w:rPr>
        <w:t>regional rivals, such as</w:t>
      </w:r>
      <w:r w:rsidRPr="00850242">
        <w:rPr>
          <w:sz w:val="16"/>
        </w:rPr>
        <w:t xml:space="preserve"> </w:t>
      </w:r>
      <w:r w:rsidRPr="00850242">
        <w:rPr>
          <w:rStyle w:val="Emphasis"/>
        </w:rPr>
        <w:t>Iran</w:t>
      </w:r>
      <w:r w:rsidRPr="00850242">
        <w:rPr>
          <w:sz w:val="16"/>
        </w:rPr>
        <w:t xml:space="preserve"> and </w:t>
      </w:r>
      <w:r w:rsidRPr="00850242">
        <w:rPr>
          <w:rStyle w:val="Emphasis"/>
        </w:rPr>
        <w:t>Saudi Arabia</w:t>
      </w:r>
      <w:r w:rsidRPr="00850242">
        <w:rPr>
          <w:sz w:val="16"/>
        </w:rPr>
        <w:t xml:space="preserve">, or </w:t>
      </w:r>
      <w:r w:rsidRPr="00850242">
        <w:rPr>
          <w:rStyle w:val="Emphasis"/>
        </w:rPr>
        <w:t>Malaysia</w:t>
      </w:r>
      <w:r w:rsidRPr="00850242">
        <w:rPr>
          <w:sz w:val="16"/>
        </w:rPr>
        <w:t xml:space="preserve"> </w:t>
      </w:r>
      <w:r w:rsidRPr="00850242">
        <w:rPr>
          <w:rStyle w:val="StyleUnderline"/>
        </w:rPr>
        <w:t>and</w:t>
      </w:r>
      <w:r w:rsidRPr="00850242">
        <w:rPr>
          <w:sz w:val="16"/>
        </w:rPr>
        <w:t xml:space="preserve"> </w:t>
      </w:r>
      <w:r w:rsidRPr="00850242">
        <w:rPr>
          <w:rStyle w:val="Emphasis"/>
        </w:rPr>
        <w:t>Indonesia</w:t>
      </w:r>
      <w:r w:rsidRPr="00850242">
        <w:rPr>
          <w:sz w:val="16"/>
        </w:rPr>
        <w:t xml:space="preserve">, </w:t>
      </w:r>
      <w:r w:rsidRPr="00850242">
        <w:rPr>
          <w:rStyle w:val="StyleUnderline"/>
        </w:rPr>
        <w:t>could</w:t>
      </w:r>
      <w:r w:rsidRPr="00850242">
        <w:rPr>
          <w:sz w:val="16"/>
        </w:rPr>
        <w:t xml:space="preserve"> also </w:t>
      </w:r>
      <w:r w:rsidRPr="00850242">
        <w:rPr>
          <w:rStyle w:val="StyleUnderline"/>
        </w:rPr>
        <w:t>cause unfathomable</w:t>
      </w:r>
      <w:r w:rsidRPr="00850242">
        <w:rPr>
          <w:sz w:val="16"/>
        </w:rPr>
        <w:t xml:space="preserve"> suffering and </w:t>
      </w:r>
      <w:r w:rsidRPr="00850242">
        <w:rPr>
          <w:rStyle w:val="StyleUnderline"/>
        </w:rPr>
        <w:t>destruction</w:t>
      </w:r>
      <w:r w:rsidRPr="00850242">
        <w:rPr>
          <w:sz w:val="16"/>
        </w:rPr>
        <w:t>.</w:t>
      </w:r>
    </w:p>
    <w:p w14:paraId="7631F938" w14:textId="77777777" w:rsidR="000F26AC" w:rsidRPr="00850242" w:rsidRDefault="000F26AC" w:rsidP="000F26AC">
      <w:pPr>
        <w:rPr>
          <w:sz w:val="16"/>
        </w:rPr>
      </w:pPr>
      <w:r w:rsidRPr="00850242">
        <w:rPr>
          <w:sz w:val="16"/>
        </w:rPr>
        <w:t xml:space="preserve">Therefore, </w:t>
      </w:r>
      <w:r w:rsidRPr="00850242">
        <w:rPr>
          <w:rStyle w:val="StyleUnderline"/>
        </w:rPr>
        <w:t>to the extent</w:t>
      </w:r>
      <w:r w:rsidRPr="00850242">
        <w:rPr>
          <w:sz w:val="16"/>
        </w:rPr>
        <w:t xml:space="preserve"> that </w:t>
      </w:r>
      <w:r w:rsidRPr="00850242">
        <w:rPr>
          <w:rStyle w:val="Emphasis"/>
        </w:rPr>
        <w:t>multilateral</w:t>
      </w:r>
      <w:r w:rsidRPr="00850242">
        <w:rPr>
          <w:sz w:val="16"/>
        </w:rPr>
        <w:t xml:space="preserve"> </w:t>
      </w:r>
      <w:r w:rsidRPr="00850242">
        <w:rPr>
          <w:rStyle w:val="StyleUnderline"/>
          <w:highlight w:val="cyan"/>
        </w:rPr>
        <w:t>rules</w:t>
      </w:r>
      <w:r w:rsidRPr="00850242">
        <w:rPr>
          <w:rStyle w:val="StyleUnderline"/>
        </w:rPr>
        <w:t xml:space="preserve"> and procedures </w:t>
      </w:r>
      <w:r w:rsidRPr="00850242">
        <w:rPr>
          <w:rStyle w:val="StyleUnderline"/>
          <w:highlight w:val="cyan"/>
        </w:rPr>
        <w:t>regulating</w:t>
      </w:r>
      <w:r w:rsidRPr="00850242">
        <w:rPr>
          <w:rStyle w:val="StyleUnderline"/>
        </w:rPr>
        <w:t xml:space="preserve"> the </w:t>
      </w:r>
      <w:r w:rsidRPr="00850242">
        <w:rPr>
          <w:rStyle w:val="StyleUnderline"/>
          <w:highlight w:val="cyan"/>
        </w:rPr>
        <w:t>use of force</w:t>
      </w:r>
      <w:r w:rsidRPr="00850242">
        <w:rPr>
          <w:sz w:val="16"/>
        </w:rPr>
        <w:t xml:space="preserve"> help </w:t>
      </w:r>
      <w:r w:rsidRPr="00850242">
        <w:rPr>
          <w:rStyle w:val="Emphasis"/>
        </w:rPr>
        <w:t>manage</w:t>
      </w:r>
      <w:r w:rsidRPr="00850242">
        <w:rPr>
          <w:sz w:val="16"/>
        </w:rPr>
        <w:t xml:space="preserve"> </w:t>
      </w:r>
      <w:r w:rsidRPr="00850242">
        <w:rPr>
          <w:rStyle w:val="StyleUnderline"/>
        </w:rPr>
        <w:t xml:space="preserve">international rivalries and </w:t>
      </w:r>
      <w:r w:rsidRPr="00850242">
        <w:rPr>
          <w:rStyle w:val="StyleUnderline"/>
          <w:highlight w:val="cyan"/>
        </w:rPr>
        <w:t>reduce</w:t>
      </w:r>
      <w:r w:rsidRPr="00850242">
        <w:rPr>
          <w:rStyle w:val="StyleUnderline"/>
        </w:rPr>
        <w:t xml:space="preserve"> the</w:t>
      </w:r>
      <w:r w:rsidRPr="00850242">
        <w:rPr>
          <w:sz w:val="16"/>
        </w:rPr>
        <w:t xml:space="preserve"> </w:t>
      </w:r>
      <w:r w:rsidRPr="00052F93">
        <w:rPr>
          <w:rStyle w:val="StyleUnderline"/>
          <w:highlight w:val="cyan"/>
        </w:rPr>
        <w:t xml:space="preserve">risk of </w:t>
      </w:r>
      <w:r w:rsidRPr="00052F93">
        <w:rPr>
          <w:rStyle w:val="Emphasis"/>
          <w:highlight w:val="cyan"/>
        </w:rPr>
        <w:t>ac</w:t>
      </w:r>
      <w:r w:rsidRPr="00850242">
        <w:rPr>
          <w:rStyle w:val="Emphasis"/>
          <w:highlight w:val="cyan"/>
        </w:rPr>
        <w:t>cidental war</w:t>
      </w:r>
      <w:r w:rsidRPr="00850242">
        <w:rPr>
          <w:sz w:val="16"/>
        </w:rPr>
        <w:t xml:space="preserve"> among powerful states, </w:t>
      </w:r>
      <w:r w:rsidRPr="00850242">
        <w:rPr>
          <w:rStyle w:val="StyleUnderline"/>
        </w:rPr>
        <w:t>they</w:t>
      </w:r>
      <w:r w:rsidRPr="00850242">
        <w:rPr>
          <w:sz w:val="16"/>
        </w:rPr>
        <w:t xml:space="preserve"> can be said to </w:t>
      </w:r>
      <w:r w:rsidRPr="00850242">
        <w:rPr>
          <w:rStyle w:val="StyleUnderline"/>
        </w:rPr>
        <w:t>have a</w:t>
      </w:r>
      <w:r w:rsidRPr="00850242">
        <w:rPr>
          <w:sz w:val="16"/>
        </w:rPr>
        <w:t xml:space="preserve"> </w:t>
      </w:r>
      <w:r w:rsidRPr="00850242">
        <w:rPr>
          <w:rStyle w:val="Emphasis"/>
        </w:rPr>
        <w:t>beneficial</w:t>
      </w:r>
      <w:r w:rsidRPr="00850242">
        <w:rPr>
          <w:sz w:val="16"/>
        </w:rPr>
        <w:t xml:space="preserve"> </w:t>
      </w:r>
      <w:r w:rsidRPr="00850242">
        <w:rPr>
          <w:rStyle w:val="StyleUnderline"/>
        </w:rPr>
        <w:t>impact</w:t>
      </w:r>
      <w:r w:rsidRPr="00850242">
        <w:rPr>
          <w:sz w:val="16"/>
        </w:rPr>
        <w:t xml:space="preserve"> on physical integrity rights. Similar arguments have been made by pluralist theorists of international society, who </w:t>
      </w:r>
      <w:r w:rsidRPr="00850242">
        <w:rPr>
          <w:rStyle w:val="StyleUnderline"/>
        </w:rPr>
        <w:t>emphasise the</w:t>
      </w:r>
      <w:r w:rsidRPr="00052F93">
        <w:rPr>
          <w:rStyle w:val="StyleUnderline"/>
        </w:rPr>
        <w:t xml:space="preserve"> </w:t>
      </w:r>
      <w:r w:rsidRPr="00850242">
        <w:rPr>
          <w:rStyle w:val="Emphasis"/>
        </w:rPr>
        <w:t>importance</w:t>
      </w:r>
      <w:r w:rsidRPr="00052F93">
        <w:rPr>
          <w:rStyle w:val="StyleUnderline"/>
        </w:rPr>
        <w:t xml:space="preserve"> </w:t>
      </w:r>
      <w:r w:rsidRPr="00850242">
        <w:rPr>
          <w:rStyle w:val="StyleUnderline"/>
        </w:rPr>
        <w:t>of a</w:t>
      </w:r>
      <w:r w:rsidRPr="00052F93">
        <w:rPr>
          <w:rStyle w:val="StyleUnderline"/>
        </w:rPr>
        <w:t xml:space="preserve"> </w:t>
      </w:r>
      <w:r w:rsidRPr="00850242">
        <w:rPr>
          <w:rStyle w:val="Emphasis"/>
        </w:rPr>
        <w:t>strong international rule</w:t>
      </w:r>
      <w:r w:rsidRPr="00850242">
        <w:rPr>
          <w:sz w:val="16"/>
        </w:rPr>
        <w:t xml:space="preserve"> </w:t>
      </w:r>
      <w:r w:rsidRPr="00850242">
        <w:rPr>
          <w:rStyle w:val="StyleUnderline"/>
        </w:rPr>
        <w:t>of non-intervention</w:t>
      </w:r>
      <w:r w:rsidRPr="00850242">
        <w:rPr>
          <w:sz w:val="16"/>
        </w:rPr>
        <w:t xml:space="preserve"> and of multilateral authorisation for the use of force as foundations for international order.31 They point out that over time, a </w:t>
      </w:r>
      <w:r w:rsidRPr="00850242">
        <w:rPr>
          <w:rStyle w:val="StyleUnderline"/>
        </w:rPr>
        <w:t>procedural consensus has</w:t>
      </w:r>
      <w:r w:rsidRPr="00052F93">
        <w:rPr>
          <w:rStyle w:val="StyleUnderline"/>
        </w:rPr>
        <w:t xml:space="preserve"> </w:t>
      </w:r>
      <w:r w:rsidRPr="00850242">
        <w:rPr>
          <w:rStyle w:val="Emphasis"/>
        </w:rPr>
        <w:t>emerged</w:t>
      </w:r>
      <w:r w:rsidRPr="00850242">
        <w:rPr>
          <w:sz w:val="16"/>
        </w:rPr>
        <w:t xml:space="preserve"> </w:t>
      </w:r>
      <w:r w:rsidRPr="00850242">
        <w:rPr>
          <w:rStyle w:val="StyleUnderline"/>
        </w:rPr>
        <w:t>among states about</w:t>
      </w:r>
      <w:r w:rsidRPr="00850242">
        <w:rPr>
          <w:sz w:val="16"/>
        </w:rPr>
        <w:t xml:space="preserve"> </w:t>
      </w:r>
      <w:r w:rsidRPr="00850242">
        <w:rPr>
          <w:rStyle w:val="StyleUnderline"/>
        </w:rPr>
        <w:t>the rules that ought to govern their</w:t>
      </w:r>
      <w:r w:rsidRPr="00850242">
        <w:rPr>
          <w:sz w:val="16"/>
        </w:rPr>
        <w:t xml:space="preserve"> external </w:t>
      </w:r>
      <w:r w:rsidRPr="00850242">
        <w:rPr>
          <w:rStyle w:val="StyleUnderline"/>
        </w:rPr>
        <w:t>behaviour</w:t>
      </w:r>
      <w:r w:rsidRPr="00850242">
        <w:rPr>
          <w:sz w:val="16"/>
        </w:rPr>
        <w:t xml:space="preserve">, including in matters of military intervention; </w:t>
      </w:r>
      <w:r w:rsidRPr="00850242">
        <w:rPr>
          <w:rStyle w:val="StyleUnderline"/>
        </w:rPr>
        <w:t>these rules create</w:t>
      </w:r>
      <w:r w:rsidRPr="00052F93">
        <w:rPr>
          <w:rStyle w:val="StyleUnderline"/>
        </w:rPr>
        <w:t xml:space="preserve"> </w:t>
      </w:r>
      <w:r w:rsidRPr="00850242">
        <w:rPr>
          <w:rStyle w:val="Emphasis"/>
        </w:rPr>
        <w:t>stable expectations</w:t>
      </w:r>
      <w:r w:rsidRPr="00850242">
        <w:rPr>
          <w:sz w:val="16"/>
        </w:rPr>
        <w:t xml:space="preserve"> </w:t>
      </w:r>
      <w:r w:rsidRPr="00850242">
        <w:rPr>
          <w:rStyle w:val="StyleUnderline"/>
        </w:rPr>
        <w:t>among states and should not</w:t>
      </w:r>
      <w:r w:rsidRPr="00850242">
        <w:rPr>
          <w:sz w:val="16"/>
        </w:rPr>
        <w:t xml:space="preserve"> be </w:t>
      </w:r>
      <w:r w:rsidRPr="00850242">
        <w:rPr>
          <w:rStyle w:val="StyleUnderline"/>
        </w:rPr>
        <w:t>forsaken lightly</w:t>
      </w:r>
      <w:r w:rsidRPr="00850242">
        <w:rPr>
          <w:sz w:val="16"/>
        </w:rPr>
        <w:t>. ‘Unilateral intervention’, as Hedley Bull wrote, whether by individual states or ad hoc coalitions, ‘threatens the harmony and concord of the society of states’. 32</w:t>
      </w:r>
    </w:p>
    <w:p w14:paraId="7632DA4B" w14:textId="77777777" w:rsidR="000F26AC" w:rsidRDefault="000F26AC" w:rsidP="000F26AC">
      <w:pPr>
        <w:rPr>
          <w:sz w:val="16"/>
        </w:rPr>
      </w:pPr>
      <w:r w:rsidRPr="00850242">
        <w:rPr>
          <w:sz w:val="16"/>
        </w:rPr>
        <w:t xml:space="preserve">From a rational-choice perspective, as well, multilateral </w:t>
      </w:r>
      <w:r w:rsidRPr="00850242">
        <w:rPr>
          <w:rStyle w:val="StyleUnderline"/>
        </w:rPr>
        <w:t>rules and</w:t>
      </w:r>
      <w:r w:rsidRPr="00850242">
        <w:rPr>
          <w:sz w:val="16"/>
        </w:rPr>
        <w:t xml:space="preserve"> decision-making </w:t>
      </w:r>
      <w:r w:rsidRPr="00850242">
        <w:rPr>
          <w:rStyle w:val="StyleUnderline"/>
        </w:rPr>
        <w:t>procedures can</w:t>
      </w:r>
      <w:r w:rsidRPr="00850242">
        <w:rPr>
          <w:sz w:val="16"/>
        </w:rPr>
        <w:t xml:space="preserve"> </w:t>
      </w:r>
      <w:r w:rsidRPr="00850242">
        <w:rPr>
          <w:rStyle w:val="Emphasis"/>
        </w:rPr>
        <w:t>function as ‘focal points’</w:t>
      </w:r>
      <w:r w:rsidRPr="00052F93">
        <w:rPr>
          <w:rStyle w:val="StyleUnderline"/>
        </w:rPr>
        <w:t xml:space="preserve"> </w:t>
      </w:r>
      <w:r w:rsidRPr="00850242">
        <w:rPr>
          <w:rStyle w:val="StyleUnderline"/>
        </w:rPr>
        <w:t>that reduce coordination problems</w:t>
      </w:r>
      <w:r w:rsidRPr="00850242">
        <w:rPr>
          <w:sz w:val="16"/>
        </w:rPr>
        <w:t xml:space="preserve"> among powerful states. The </w:t>
      </w:r>
      <w:r w:rsidRPr="00850242">
        <w:rPr>
          <w:rStyle w:val="StyleUnderline"/>
        </w:rPr>
        <w:t>formal institutions</w:t>
      </w:r>
      <w:r w:rsidRPr="00850242">
        <w:rPr>
          <w:sz w:val="16"/>
        </w:rPr>
        <w:t xml:space="preserve"> that embody these rules also </w:t>
      </w:r>
      <w:r w:rsidRPr="00850242">
        <w:rPr>
          <w:rStyle w:val="StyleUnderline"/>
        </w:rPr>
        <w:t>offer a platform for</w:t>
      </w:r>
      <w:r w:rsidRPr="00052F93">
        <w:rPr>
          <w:rStyle w:val="StyleUnderline"/>
        </w:rPr>
        <w:t xml:space="preserve"> </w:t>
      </w:r>
      <w:r w:rsidRPr="00850242">
        <w:rPr>
          <w:rStyle w:val="StyleUnderline"/>
        </w:rPr>
        <w:t>states to</w:t>
      </w:r>
      <w:r w:rsidRPr="00052F93">
        <w:rPr>
          <w:rStyle w:val="StyleUnderline"/>
        </w:rPr>
        <w:t xml:space="preserve"> </w:t>
      </w:r>
      <w:r w:rsidRPr="00850242">
        <w:rPr>
          <w:rStyle w:val="Emphasis"/>
        </w:rPr>
        <w:t>communicate</w:t>
      </w:r>
      <w:r w:rsidRPr="00052F93">
        <w:rPr>
          <w:rStyle w:val="StyleUnderline"/>
        </w:rPr>
        <w:t xml:space="preserve"> </w:t>
      </w:r>
      <w:r w:rsidRPr="00850242">
        <w:rPr>
          <w:rStyle w:val="StyleUnderline"/>
        </w:rPr>
        <w:t>their concerns</w:t>
      </w:r>
      <w:r w:rsidRPr="00850242">
        <w:rPr>
          <w:sz w:val="16"/>
        </w:rPr>
        <w:t xml:space="preserve">, thus </w:t>
      </w:r>
      <w:r w:rsidRPr="00850242">
        <w:rPr>
          <w:rStyle w:val="StyleUnderline"/>
        </w:rPr>
        <w:t>increasing</w:t>
      </w:r>
      <w:r w:rsidRPr="00052F93">
        <w:rPr>
          <w:rStyle w:val="StyleUnderline"/>
        </w:rPr>
        <w:t xml:space="preserve"> </w:t>
      </w:r>
      <w:r w:rsidRPr="00850242">
        <w:rPr>
          <w:rStyle w:val="Emphasis"/>
        </w:rPr>
        <w:t>transparency</w:t>
      </w:r>
      <w:r w:rsidRPr="00052F93">
        <w:rPr>
          <w:rStyle w:val="StyleUnderline"/>
        </w:rPr>
        <w:t xml:space="preserve"> </w:t>
      </w:r>
      <w:r w:rsidRPr="00850242">
        <w:rPr>
          <w:rStyle w:val="StyleUnderline"/>
        </w:rPr>
        <w:t>and reducing the</w:t>
      </w:r>
      <w:r w:rsidRPr="00850242">
        <w:rPr>
          <w:sz w:val="16"/>
        </w:rPr>
        <w:t xml:space="preserve"> </w:t>
      </w:r>
      <w:r w:rsidRPr="00850242">
        <w:rPr>
          <w:rStyle w:val="Emphasis"/>
        </w:rPr>
        <w:t>risk of accidental escalation</w:t>
      </w:r>
      <w:r w:rsidRPr="00850242">
        <w:rPr>
          <w:sz w:val="16"/>
        </w:rPr>
        <w:t>.33 Allowing</w:t>
      </w:r>
      <w:r w:rsidRPr="00850242">
        <w:rPr>
          <w:rStyle w:val="StyleUnderline"/>
        </w:rPr>
        <w:t xml:space="preserve"> states</w:t>
      </w:r>
      <w:r w:rsidRPr="00850242">
        <w:rPr>
          <w:sz w:val="16"/>
        </w:rPr>
        <w:t xml:space="preserve"> to intervene without multilateral approval, when such approval is not readily forthcoming and they </w:t>
      </w:r>
      <w:r w:rsidRPr="00850242">
        <w:rPr>
          <w:rStyle w:val="StyleUnderline"/>
        </w:rPr>
        <w:t>determine</w:t>
      </w:r>
      <w:r w:rsidRPr="00850242">
        <w:rPr>
          <w:sz w:val="16"/>
        </w:rPr>
        <w:t xml:space="preserve"> </w:t>
      </w:r>
      <w:r w:rsidRPr="00850242">
        <w:rPr>
          <w:rStyle w:val="Emphasis"/>
        </w:rPr>
        <w:t>on their own</w:t>
      </w:r>
      <w:r w:rsidRPr="00850242">
        <w:rPr>
          <w:sz w:val="16"/>
        </w:rPr>
        <w:t xml:space="preserve"> </w:t>
      </w:r>
      <w:r w:rsidRPr="00850242">
        <w:rPr>
          <w:rStyle w:val="StyleUnderline"/>
        </w:rPr>
        <w:t>that a foreign crisis has reached the threshold</w:t>
      </w:r>
      <w:r w:rsidRPr="00850242">
        <w:rPr>
          <w:sz w:val="16"/>
        </w:rPr>
        <w:t xml:space="preserve"> of ‘humanitarian necessity’, </w:t>
      </w:r>
      <w:r w:rsidRPr="00850242">
        <w:rPr>
          <w:rStyle w:val="StyleUnderline"/>
        </w:rPr>
        <w:t>could</w:t>
      </w:r>
      <w:r w:rsidRPr="00850242">
        <w:rPr>
          <w:sz w:val="16"/>
        </w:rPr>
        <w:t xml:space="preserve"> </w:t>
      </w:r>
      <w:r w:rsidRPr="00850242">
        <w:rPr>
          <w:rStyle w:val="StyleUnderline"/>
        </w:rPr>
        <w:t>have</w:t>
      </w:r>
      <w:r w:rsidRPr="00850242">
        <w:rPr>
          <w:sz w:val="16"/>
        </w:rPr>
        <w:t xml:space="preserve"> </w:t>
      </w:r>
      <w:r w:rsidRPr="00850242">
        <w:rPr>
          <w:rStyle w:val="Emphasis"/>
        </w:rPr>
        <w:t>destabilising</w:t>
      </w:r>
      <w:r w:rsidRPr="00052F93">
        <w:rPr>
          <w:rStyle w:val="StyleUnderline"/>
        </w:rPr>
        <w:t xml:space="preserve"> </w:t>
      </w:r>
      <w:r w:rsidRPr="00850242">
        <w:rPr>
          <w:rStyle w:val="StyleUnderline"/>
        </w:rPr>
        <w:t>consequences</w:t>
      </w:r>
      <w:r w:rsidRPr="00850242">
        <w:rPr>
          <w:sz w:val="16"/>
        </w:rPr>
        <w:t xml:space="preserve">: while state leaders tend to believe that others will share their own benign view of their state’s policy, </w:t>
      </w:r>
      <w:r w:rsidRPr="00850242">
        <w:rPr>
          <w:rStyle w:val="StyleUnderline"/>
        </w:rPr>
        <w:t>foreigners</w:t>
      </w:r>
      <w:r w:rsidRPr="00850242">
        <w:rPr>
          <w:sz w:val="16"/>
        </w:rPr>
        <w:t xml:space="preserve"> (especially foreign adversaries) usually </w:t>
      </w:r>
      <w:r w:rsidRPr="00850242">
        <w:rPr>
          <w:rStyle w:val="StyleUnderline"/>
        </w:rPr>
        <w:t>interpret such policies based on their</w:t>
      </w:r>
      <w:r w:rsidRPr="00850242">
        <w:rPr>
          <w:sz w:val="16"/>
        </w:rPr>
        <w:t xml:space="preserve"> </w:t>
      </w:r>
      <w:r w:rsidRPr="00850242">
        <w:rPr>
          <w:rStyle w:val="Emphasis"/>
        </w:rPr>
        <w:t>pre-existing</w:t>
      </w:r>
      <w:r w:rsidRPr="00850242">
        <w:rPr>
          <w:sz w:val="16"/>
        </w:rPr>
        <w:t xml:space="preserve"> (and often hostile) </w:t>
      </w:r>
      <w:r w:rsidRPr="00850242">
        <w:rPr>
          <w:rStyle w:val="StyleUnderline"/>
        </w:rPr>
        <w:t>images and assumptions</w:t>
      </w:r>
      <w:r w:rsidRPr="00850242">
        <w:rPr>
          <w:sz w:val="16"/>
        </w:rPr>
        <w:t xml:space="preserve">.34 Consequently, </w:t>
      </w:r>
      <w:r w:rsidRPr="00850242">
        <w:rPr>
          <w:rStyle w:val="StyleUnderline"/>
        </w:rPr>
        <w:t>absent</w:t>
      </w:r>
      <w:r w:rsidRPr="00850242">
        <w:rPr>
          <w:sz w:val="16"/>
        </w:rPr>
        <w:t xml:space="preserve"> </w:t>
      </w:r>
      <w:r w:rsidRPr="00850242">
        <w:rPr>
          <w:rStyle w:val="Emphasis"/>
        </w:rPr>
        <w:t>multilateral validation</w:t>
      </w:r>
      <w:r w:rsidRPr="00850242">
        <w:rPr>
          <w:sz w:val="16"/>
        </w:rPr>
        <w:t xml:space="preserve">, </w:t>
      </w:r>
      <w:r w:rsidRPr="00850242">
        <w:rPr>
          <w:rStyle w:val="StyleUnderline"/>
          <w:highlight w:val="cyan"/>
        </w:rPr>
        <w:t>what appears</w:t>
      </w:r>
      <w:r w:rsidRPr="00850242">
        <w:rPr>
          <w:rStyle w:val="StyleUnderline"/>
        </w:rPr>
        <w:t xml:space="preserve"> as</w:t>
      </w:r>
      <w:r w:rsidRPr="00850242">
        <w:rPr>
          <w:sz w:val="16"/>
        </w:rPr>
        <w:t xml:space="preserve"> a </w:t>
      </w:r>
      <w:r w:rsidRPr="00850242">
        <w:rPr>
          <w:rStyle w:val="Emphasis"/>
          <w:highlight w:val="cyan"/>
        </w:rPr>
        <w:t>humanitarian</w:t>
      </w:r>
      <w:r w:rsidRPr="00850242">
        <w:rPr>
          <w:sz w:val="16"/>
        </w:rPr>
        <w:t xml:space="preserve"> mission to some </w:t>
      </w:r>
      <w:r w:rsidRPr="00850242">
        <w:rPr>
          <w:rStyle w:val="StyleUnderline"/>
          <w:highlight w:val="cyan"/>
        </w:rPr>
        <w:t>may be interpreted as</w:t>
      </w:r>
      <w:r w:rsidRPr="00850242">
        <w:rPr>
          <w:rStyle w:val="StyleUnderline"/>
        </w:rPr>
        <w:t xml:space="preserve"> </w:t>
      </w:r>
      <w:r w:rsidRPr="00850242">
        <w:rPr>
          <w:rStyle w:val="Emphasis"/>
        </w:rPr>
        <w:t>a</w:t>
      </w:r>
      <w:r w:rsidRPr="00850242">
        <w:rPr>
          <w:rStyle w:val="StyleUnderline"/>
        </w:rPr>
        <w:t>n</w:t>
      </w:r>
      <w:r w:rsidRPr="00052F93">
        <w:rPr>
          <w:rStyle w:val="StyleUnderline"/>
        </w:rPr>
        <w:t xml:space="preserve"> </w:t>
      </w:r>
      <w:r w:rsidRPr="00850242">
        <w:rPr>
          <w:rStyle w:val="Emphasis"/>
        </w:rPr>
        <w:t xml:space="preserve">imperial war of </w:t>
      </w:r>
      <w:r w:rsidRPr="00850242">
        <w:rPr>
          <w:rStyle w:val="Emphasis"/>
          <w:highlight w:val="cyan"/>
        </w:rPr>
        <w:t>aggression</w:t>
      </w:r>
      <w:r w:rsidRPr="00850242">
        <w:rPr>
          <w:sz w:val="16"/>
        </w:rPr>
        <w:t xml:space="preserve"> by others, </w:t>
      </w:r>
      <w:r w:rsidRPr="00850242">
        <w:rPr>
          <w:rStyle w:val="StyleUnderline"/>
          <w:highlight w:val="cyan"/>
        </w:rPr>
        <w:t>fuelling</w:t>
      </w:r>
      <w:r w:rsidRPr="00052F93">
        <w:rPr>
          <w:rStyle w:val="StyleUnderline"/>
        </w:rPr>
        <w:t xml:space="preserve"> </w:t>
      </w:r>
      <w:r w:rsidRPr="00850242">
        <w:rPr>
          <w:rStyle w:val="Emphasis"/>
        </w:rPr>
        <w:t>security dilemmas</w:t>
      </w:r>
      <w:r w:rsidRPr="00052F93">
        <w:rPr>
          <w:rStyle w:val="StyleUnderline"/>
        </w:rPr>
        <w:t xml:space="preserve"> </w:t>
      </w:r>
      <w:r w:rsidRPr="00850242">
        <w:rPr>
          <w:rStyle w:val="StyleUnderline"/>
        </w:rPr>
        <w:t>and</w:t>
      </w:r>
      <w:r w:rsidRPr="00052F93">
        <w:rPr>
          <w:rStyle w:val="StyleUnderline"/>
        </w:rPr>
        <w:t xml:space="preserve"> </w:t>
      </w:r>
      <w:r w:rsidRPr="00850242">
        <w:rPr>
          <w:rStyle w:val="Emphasis"/>
          <w:highlight w:val="cyan"/>
        </w:rPr>
        <w:t>spirals</w:t>
      </w:r>
      <w:r w:rsidRPr="00850242">
        <w:rPr>
          <w:rStyle w:val="Emphasis"/>
        </w:rPr>
        <w:t xml:space="preserve"> of misperception</w:t>
      </w:r>
      <w:r w:rsidRPr="00850242">
        <w:rPr>
          <w:rStyle w:val="StyleUnderline"/>
        </w:rPr>
        <w:t xml:space="preserve"> </w:t>
      </w:r>
      <w:r w:rsidRPr="00850242">
        <w:rPr>
          <w:rStyle w:val="StyleUnderline"/>
          <w:highlight w:val="cyan"/>
        </w:rPr>
        <w:t>that</w:t>
      </w:r>
      <w:r w:rsidRPr="00850242">
        <w:rPr>
          <w:rStyle w:val="StyleUnderline"/>
        </w:rPr>
        <w:t xml:space="preserve"> could</w:t>
      </w:r>
      <w:r w:rsidRPr="00850242">
        <w:rPr>
          <w:sz w:val="16"/>
        </w:rPr>
        <w:t xml:space="preserve"> </w:t>
      </w:r>
      <w:r w:rsidRPr="00850242">
        <w:rPr>
          <w:rStyle w:val="Emphasis"/>
          <w:highlight w:val="cyan"/>
        </w:rPr>
        <w:t>heighten</w:t>
      </w:r>
      <w:r w:rsidRPr="00850242">
        <w:rPr>
          <w:sz w:val="16"/>
        </w:rPr>
        <w:t xml:space="preserve"> </w:t>
      </w:r>
      <w:r w:rsidRPr="00850242">
        <w:rPr>
          <w:rStyle w:val="StyleUnderline"/>
        </w:rPr>
        <w:t xml:space="preserve">regional </w:t>
      </w:r>
      <w:r w:rsidRPr="00850242">
        <w:rPr>
          <w:rStyle w:val="StyleUnderline"/>
          <w:highlight w:val="cyan"/>
        </w:rPr>
        <w:t xml:space="preserve">tensions </w:t>
      </w:r>
      <w:r w:rsidRPr="00052F93">
        <w:rPr>
          <w:rStyle w:val="StyleUnderline"/>
          <w:highlight w:val="cyan"/>
        </w:rPr>
        <w:t>and</w:t>
      </w:r>
      <w:r w:rsidRPr="00052F93">
        <w:rPr>
          <w:rStyle w:val="StyleUnderline"/>
        </w:rPr>
        <w:t xml:space="preserve">, eventually, </w:t>
      </w:r>
      <w:r w:rsidRPr="00052F93">
        <w:rPr>
          <w:rStyle w:val="StyleUnderline"/>
          <w:highlight w:val="cyan"/>
        </w:rPr>
        <w:t>result</w:t>
      </w:r>
      <w:r w:rsidRPr="00850242">
        <w:rPr>
          <w:rStyle w:val="StyleUnderline"/>
          <w:highlight w:val="cyan"/>
        </w:rPr>
        <w:t xml:space="preserve"> in </w:t>
      </w:r>
      <w:r w:rsidRPr="00850242">
        <w:rPr>
          <w:rStyle w:val="Emphasis"/>
          <w:highlight w:val="cyan"/>
        </w:rPr>
        <w:t>major</w:t>
      </w:r>
      <w:r w:rsidRPr="00850242">
        <w:rPr>
          <w:rStyle w:val="Emphasis"/>
        </w:rPr>
        <w:t xml:space="preserve">-power </w:t>
      </w:r>
      <w:r w:rsidRPr="00850242">
        <w:rPr>
          <w:rStyle w:val="Emphasis"/>
          <w:highlight w:val="cyan"/>
        </w:rPr>
        <w:t>war</w:t>
      </w:r>
      <w:r w:rsidRPr="00850242">
        <w:rPr>
          <w:sz w:val="16"/>
        </w:rPr>
        <w:t>.35</w:t>
      </w:r>
    </w:p>
    <w:p w14:paraId="155E04CC" w14:textId="77777777" w:rsidR="000F26AC" w:rsidRPr="004902D0" w:rsidRDefault="000F26AC" w:rsidP="000F26AC"/>
    <w:p w14:paraId="7833AC86" w14:textId="77777777" w:rsidR="009835A4" w:rsidRPr="009835A4" w:rsidRDefault="009835A4" w:rsidP="009835A4"/>
    <w:sectPr w:rsidR="009835A4" w:rsidRPr="009835A4" w:rsidSect="009835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35296C" w14:textId="77777777" w:rsidR="0077220C" w:rsidRDefault="0077220C" w:rsidP="00066D2C">
      <w:pPr>
        <w:spacing w:after="0" w:line="240" w:lineRule="auto"/>
      </w:pPr>
      <w:r>
        <w:separator/>
      </w:r>
    </w:p>
  </w:endnote>
  <w:endnote w:type="continuationSeparator" w:id="0">
    <w:p w14:paraId="0922CC8D" w14:textId="77777777" w:rsidR="0077220C" w:rsidRDefault="0077220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1A63AC" w14:textId="77777777" w:rsidR="0077220C" w:rsidRDefault="0077220C" w:rsidP="00066D2C">
      <w:pPr>
        <w:spacing w:after="0" w:line="240" w:lineRule="auto"/>
      </w:pPr>
      <w:r>
        <w:separator/>
      </w:r>
    </w:p>
  </w:footnote>
  <w:footnote w:type="continuationSeparator" w:id="0">
    <w:p w14:paraId="12DE4645" w14:textId="77777777" w:rsidR="0077220C" w:rsidRDefault="0077220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C215BFC"/>
    <w:multiLevelType w:val="hybridMultilevel"/>
    <w:tmpl w:val="98FC8872"/>
    <w:lvl w:ilvl="0" w:tplc="642C74C2">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346D23"/>
    <w:multiLevelType w:val="hybridMultilevel"/>
    <w:tmpl w:val="EAD22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41812524">
    <w:abstractNumId w:val="15"/>
  </w:num>
  <w:num w:numId="46" w16cid:durableId="1075396020">
    <w:abstractNumId w:val="17"/>
  </w:num>
  <w:num w:numId="47" w16cid:durableId="1369572531">
    <w:abstractNumId w:val="16"/>
  </w:num>
  <w:num w:numId="48" w16cid:durableId="380402327">
    <w:abstractNumId w:val="13"/>
  </w:num>
  <w:num w:numId="49" w16cid:durableId="4408818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evin"/>
    <w:docVar w:name="OS" w:val="Windows NT"/>
    <w:docVar w:name="OSVersion" w:val="10.0"/>
    <w:docVar w:name="RibbonPointer" w:val="321688408"/>
    <w:docVar w:name="Team" w:val="Peninsula"/>
    <w:docVar w:name="VerbatimVersion" w:val="6.0.0"/>
    <w:docVar w:name="WordVersion" w:val="16.0"/>
  </w:docVars>
  <w:rsids>
    <w:rsidRoot w:val="00DB6D95"/>
    <w:rsid w:val="00001C7E"/>
    <w:rsid w:val="0000487C"/>
    <w:rsid w:val="00011FEF"/>
    <w:rsid w:val="00013C8B"/>
    <w:rsid w:val="00023AEF"/>
    <w:rsid w:val="000250CA"/>
    <w:rsid w:val="00032119"/>
    <w:rsid w:val="000337DB"/>
    <w:rsid w:val="000427BD"/>
    <w:rsid w:val="00043C82"/>
    <w:rsid w:val="00050713"/>
    <w:rsid w:val="00053D0F"/>
    <w:rsid w:val="00056966"/>
    <w:rsid w:val="00060C7E"/>
    <w:rsid w:val="000615B0"/>
    <w:rsid w:val="00063921"/>
    <w:rsid w:val="000657E9"/>
    <w:rsid w:val="00066D2C"/>
    <w:rsid w:val="0007328F"/>
    <w:rsid w:val="00074F1E"/>
    <w:rsid w:val="0007573B"/>
    <w:rsid w:val="0007578B"/>
    <w:rsid w:val="0007692C"/>
    <w:rsid w:val="00076EA7"/>
    <w:rsid w:val="000807EA"/>
    <w:rsid w:val="00080E37"/>
    <w:rsid w:val="00080F27"/>
    <w:rsid w:val="000912B1"/>
    <w:rsid w:val="00093AB9"/>
    <w:rsid w:val="00094DF4"/>
    <w:rsid w:val="000961CD"/>
    <w:rsid w:val="000A0198"/>
    <w:rsid w:val="000A0585"/>
    <w:rsid w:val="000A218A"/>
    <w:rsid w:val="000A239C"/>
    <w:rsid w:val="000A4AE6"/>
    <w:rsid w:val="000A5EE1"/>
    <w:rsid w:val="000B3021"/>
    <w:rsid w:val="000B3425"/>
    <w:rsid w:val="000B5FBB"/>
    <w:rsid w:val="000B6974"/>
    <w:rsid w:val="000B6B3E"/>
    <w:rsid w:val="000C137E"/>
    <w:rsid w:val="000D0D08"/>
    <w:rsid w:val="000D739E"/>
    <w:rsid w:val="000D7A2C"/>
    <w:rsid w:val="000E0913"/>
    <w:rsid w:val="000E13F7"/>
    <w:rsid w:val="000E2525"/>
    <w:rsid w:val="000E5849"/>
    <w:rsid w:val="000F26AC"/>
    <w:rsid w:val="000F5C68"/>
    <w:rsid w:val="000F6390"/>
    <w:rsid w:val="000F6530"/>
    <w:rsid w:val="000F775F"/>
    <w:rsid w:val="001014FC"/>
    <w:rsid w:val="0010417F"/>
    <w:rsid w:val="00105540"/>
    <w:rsid w:val="00105C8A"/>
    <w:rsid w:val="001119CE"/>
    <w:rsid w:val="00111DA0"/>
    <w:rsid w:val="001128A3"/>
    <w:rsid w:val="00114316"/>
    <w:rsid w:val="001149FE"/>
    <w:rsid w:val="00115DD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4B9"/>
    <w:rsid w:val="00175A0C"/>
    <w:rsid w:val="00180A4E"/>
    <w:rsid w:val="00181F58"/>
    <w:rsid w:val="00186B65"/>
    <w:rsid w:val="00187E92"/>
    <w:rsid w:val="00190CDA"/>
    <w:rsid w:val="00196816"/>
    <w:rsid w:val="0019779A"/>
    <w:rsid w:val="001977CD"/>
    <w:rsid w:val="0019782C"/>
    <w:rsid w:val="001A07A2"/>
    <w:rsid w:val="001A1422"/>
    <w:rsid w:val="001A3079"/>
    <w:rsid w:val="001A3805"/>
    <w:rsid w:val="001A4D9A"/>
    <w:rsid w:val="001A6351"/>
    <w:rsid w:val="001A6960"/>
    <w:rsid w:val="001B1595"/>
    <w:rsid w:val="001B1762"/>
    <w:rsid w:val="001B18CF"/>
    <w:rsid w:val="001B2C27"/>
    <w:rsid w:val="001B4E92"/>
    <w:rsid w:val="001B7657"/>
    <w:rsid w:val="001C0A69"/>
    <w:rsid w:val="001C48D7"/>
    <w:rsid w:val="001D1994"/>
    <w:rsid w:val="001D6D5C"/>
    <w:rsid w:val="001D7A6D"/>
    <w:rsid w:val="001E4A64"/>
    <w:rsid w:val="001E61F5"/>
    <w:rsid w:val="001F0C01"/>
    <w:rsid w:val="001F1F4D"/>
    <w:rsid w:val="001F3FC7"/>
    <w:rsid w:val="002005AF"/>
    <w:rsid w:val="00200C1A"/>
    <w:rsid w:val="002052E3"/>
    <w:rsid w:val="00210DC2"/>
    <w:rsid w:val="002110D6"/>
    <w:rsid w:val="0021298A"/>
    <w:rsid w:val="002152F9"/>
    <w:rsid w:val="0021530A"/>
    <w:rsid w:val="002212A9"/>
    <w:rsid w:val="002234FB"/>
    <w:rsid w:val="00225437"/>
    <w:rsid w:val="002263A1"/>
    <w:rsid w:val="00231168"/>
    <w:rsid w:val="00232746"/>
    <w:rsid w:val="002347F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1071"/>
    <w:rsid w:val="002C30D9"/>
    <w:rsid w:val="002C6C7D"/>
    <w:rsid w:val="002C769C"/>
    <w:rsid w:val="002D2594"/>
    <w:rsid w:val="002D2692"/>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C25"/>
    <w:rsid w:val="00323E50"/>
    <w:rsid w:val="003264E7"/>
    <w:rsid w:val="00333A69"/>
    <w:rsid w:val="00334621"/>
    <w:rsid w:val="003352D6"/>
    <w:rsid w:val="00345BF2"/>
    <w:rsid w:val="00347131"/>
    <w:rsid w:val="00347861"/>
    <w:rsid w:val="003479B5"/>
    <w:rsid w:val="003500B6"/>
    <w:rsid w:val="00351045"/>
    <w:rsid w:val="00352622"/>
    <w:rsid w:val="00354798"/>
    <w:rsid w:val="00355B45"/>
    <w:rsid w:val="00361FA0"/>
    <w:rsid w:val="003662DB"/>
    <w:rsid w:val="00367D96"/>
    <w:rsid w:val="003706D8"/>
    <w:rsid w:val="00373B7F"/>
    <w:rsid w:val="003753F6"/>
    <w:rsid w:val="003779C8"/>
    <w:rsid w:val="00382DF7"/>
    <w:rsid w:val="00385C7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1CB"/>
    <w:rsid w:val="003F2ED9"/>
    <w:rsid w:val="003F3920"/>
    <w:rsid w:val="003F4D5F"/>
    <w:rsid w:val="00405AD7"/>
    <w:rsid w:val="004127EF"/>
    <w:rsid w:val="00414EB4"/>
    <w:rsid w:val="004208C6"/>
    <w:rsid w:val="00425531"/>
    <w:rsid w:val="00425A83"/>
    <w:rsid w:val="00426CC6"/>
    <w:rsid w:val="00426F76"/>
    <w:rsid w:val="00431905"/>
    <w:rsid w:val="004326E6"/>
    <w:rsid w:val="00432F5F"/>
    <w:rsid w:val="0043419E"/>
    <w:rsid w:val="0043450D"/>
    <w:rsid w:val="004348C6"/>
    <w:rsid w:val="00434BCC"/>
    <w:rsid w:val="004350BF"/>
    <w:rsid w:val="00435588"/>
    <w:rsid w:val="00441DAB"/>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1D19"/>
    <w:rsid w:val="0049341D"/>
    <w:rsid w:val="00493AA8"/>
    <w:rsid w:val="004A166B"/>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BEE"/>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0EC"/>
    <w:rsid w:val="0053626E"/>
    <w:rsid w:val="00544936"/>
    <w:rsid w:val="005449A8"/>
    <w:rsid w:val="0055242A"/>
    <w:rsid w:val="005525AE"/>
    <w:rsid w:val="005546C5"/>
    <w:rsid w:val="005558FC"/>
    <w:rsid w:val="00557B59"/>
    <w:rsid w:val="00565142"/>
    <w:rsid w:val="00567148"/>
    <w:rsid w:val="00567D6A"/>
    <w:rsid w:val="00567D90"/>
    <w:rsid w:val="00575723"/>
    <w:rsid w:val="00583644"/>
    <w:rsid w:val="00585F11"/>
    <w:rsid w:val="005906F9"/>
    <w:rsid w:val="005932B4"/>
    <w:rsid w:val="005A2835"/>
    <w:rsid w:val="005A3550"/>
    <w:rsid w:val="005A4DE4"/>
    <w:rsid w:val="005A6204"/>
    <w:rsid w:val="005A6D5A"/>
    <w:rsid w:val="005B41CE"/>
    <w:rsid w:val="005B566C"/>
    <w:rsid w:val="005B5DC5"/>
    <w:rsid w:val="005B6286"/>
    <w:rsid w:val="005B628D"/>
    <w:rsid w:val="005C1630"/>
    <w:rsid w:val="005C2AEB"/>
    <w:rsid w:val="005C5B70"/>
    <w:rsid w:val="005D027B"/>
    <w:rsid w:val="005D31AE"/>
    <w:rsid w:val="005D3400"/>
    <w:rsid w:val="005D3778"/>
    <w:rsid w:val="005D388F"/>
    <w:rsid w:val="005D45F4"/>
    <w:rsid w:val="005D6A00"/>
    <w:rsid w:val="005D700C"/>
    <w:rsid w:val="005E0F22"/>
    <w:rsid w:val="005E43F7"/>
    <w:rsid w:val="005E5941"/>
    <w:rsid w:val="005E78A2"/>
    <w:rsid w:val="005F02F8"/>
    <w:rsid w:val="005F3A85"/>
    <w:rsid w:val="005F5E14"/>
    <w:rsid w:val="0060050D"/>
    <w:rsid w:val="006070CB"/>
    <w:rsid w:val="00622773"/>
    <w:rsid w:val="00622C58"/>
    <w:rsid w:val="00624CC8"/>
    <w:rsid w:val="0062614B"/>
    <w:rsid w:val="006266E2"/>
    <w:rsid w:val="0063037B"/>
    <w:rsid w:val="00632C54"/>
    <w:rsid w:val="00635616"/>
    <w:rsid w:val="00641312"/>
    <w:rsid w:val="00641E99"/>
    <w:rsid w:val="006463F8"/>
    <w:rsid w:val="00647C9A"/>
    <w:rsid w:val="00650C88"/>
    <w:rsid w:val="0065258E"/>
    <w:rsid w:val="00655035"/>
    <w:rsid w:val="00656814"/>
    <w:rsid w:val="00657A00"/>
    <w:rsid w:val="006633F4"/>
    <w:rsid w:val="0066638E"/>
    <w:rsid w:val="00666CC0"/>
    <w:rsid w:val="00673C22"/>
    <w:rsid w:val="006745D4"/>
    <w:rsid w:val="0067482D"/>
    <w:rsid w:val="0067732F"/>
    <w:rsid w:val="00681007"/>
    <w:rsid w:val="0068122B"/>
    <w:rsid w:val="00681DD9"/>
    <w:rsid w:val="00682252"/>
    <w:rsid w:val="00682F5C"/>
    <w:rsid w:val="00687555"/>
    <w:rsid w:val="00690E39"/>
    <w:rsid w:val="00691FF9"/>
    <w:rsid w:val="0069285F"/>
    <w:rsid w:val="0069752C"/>
    <w:rsid w:val="006A0245"/>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1CC"/>
    <w:rsid w:val="006C676D"/>
    <w:rsid w:val="006C69E2"/>
    <w:rsid w:val="006C7825"/>
    <w:rsid w:val="006D767A"/>
    <w:rsid w:val="006E2A45"/>
    <w:rsid w:val="006E37D4"/>
    <w:rsid w:val="006F3768"/>
    <w:rsid w:val="006F71DE"/>
    <w:rsid w:val="00704573"/>
    <w:rsid w:val="007072CC"/>
    <w:rsid w:val="0071254A"/>
    <w:rsid w:val="00712E0D"/>
    <w:rsid w:val="007131D2"/>
    <w:rsid w:val="00713917"/>
    <w:rsid w:val="00714269"/>
    <w:rsid w:val="00717AF8"/>
    <w:rsid w:val="00720F86"/>
    <w:rsid w:val="00722E77"/>
    <w:rsid w:val="007245F1"/>
    <w:rsid w:val="007247B8"/>
    <w:rsid w:val="0072731C"/>
    <w:rsid w:val="0073056C"/>
    <w:rsid w:val="00733B8C"/>
    <w:rsid w:val="00735B1F"/>
    <w:rsid w:val="00737502"/>
    <w:rsid w:val="00740B3A"/>
    <w:rsid w:val="00740C8B"/>
    <w:rsid w:val="00741A9E"/>
    <w:rsid w:val="00743263"/>
    <w:rsid w:val="007454B6"/>
    <w:rsid w:val="0074789B"/>
    <w:rsid w:val="00754ABD"/>
    <w:rsid w:val="00754D3B"/>
    <w:rsid w:val="00760D6A"/>
    <w:rsid w:val="0076343C"/>
    <w:rsid w:val="00764C12"/>
    <w:rsid w:val="0077220C"/>
    <w:rsid w:val="007745E3"/>
    <w:rsid w:val="007750DF"/>
    <w:rsid w:val="00777C19"/>
    <w:rsid w:val="00782487"/>
    <w:rsid w:val="00784C8D"/>
    <w:rsid w:val="00785E47"/>
    <w:rsid w:val="007873F5"/>
    <w:rsid w:val="0078760F"/>
    <w:rsid w:val="0079136A"/>
    <w:rsid w:val="007914BF"/>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337F"/>
    <w:rsid w:val="007F1998"/>
    <w:rsid w:val="007F2034"/>
    <w:rsid w:val="007F4683"/>
    <w:rsid w:val="007F55A4"/>
    <w:rsid w:val="007F7C5E"/>
    <w:rsid w:val="00800BF1"/>
    <w:rsid w:val="00801DAD"/>
    <w:rsid w:val="0080587F"/>
    <w:rsid w:val="00806B14"/>
    <w:rsid w:val="00806FEA"/>
    <w:rsid w:val="008114D4"/>
    <w:rsid w:val="0081234D"/>
    <w:rsid w:val="00812D2D"/>
    <w:rsid w:val="00817A64"/>
    <w:rsid w:val="008202F7"/>
    <w:rsid w:val="008247A4"/>
    <w:rsid w:val="00825D47"/>
    <w:rsid w:val="00826285"/>
    <w:rsid w:val="008272A6"/>
    <w:rsid w:val="0083258C"/>
    <w:rsid w:val="00833D6C"/>
    <w:rsid w:val="00834C49"/>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5E9C"/>
    <w:rsid w:val="008B6039"/>
    <w:rsid w:val="008C2555"/>
    <w:rsid w:val="008C29FB"/>
    <w:rsid w:val="008C5B87"/>
    <w:rsid w:val="008D0448"/>
    <w:rsid w:val="008D0677"/>
    <w:rsid w:val="008D0C9E"/>
    <w:rsid w:val="008D2F03"/>
    <w:rsid w:val="008D6762"/>
    <w:rsid w:val="008E30D8"/>
    <w:rsid w:val="008E447C"/>
    <w:rsid w:val="008E596E"/>
    <w:rsid w:val="008E6741"/>
    <w:rsid w:val="008E7A9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5A4"/>
    <w:rsid w:val="00986BF9"/>
    <w:rsid w:val="00991819"/>
    <w:rsid w:val="00992BBB"/>
    <w:rsid w:val="00996B34"/>
    <w:rsid w:val="009A0FC8"/>
    <w:rsid w:val="009A2372"/>
    <w:rsid w:val="009A42F1"/>
    <w:rsid w:val="009A5571"/>
    <w:rsid w:val="009A5CB6"/>
    <w:rsid w:val="009A7878"/>
    <w:rsid w:val="009B0CDC"/>
    <w:rsid w:val="009B1729"/>
    <w:rsid w:val="009B3B6E"/>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2FFA"/>
    <w:rsid w:val="00A2334F"/>
    <w:rsid w:val="00A250AA"/>
    <w:rsid w:val="00A277E6"/>
    <w:rsid w:val="00A30A8F"/>
    <w:rsid w:val="00A3174A"/>
    <w:rsid w:val="00A35A28"/>
    <w:rsid w:val="00A368EF"/>
    <w:rsid w:val="00A41505"/>
    <w:rsid w:val="00A4414C"/>
    <w:rsid w:val="00A47EF1"/>
    <w:rsid w:val="00A51D29"/>
    <w:rsid w:val="00A54D46"/>
    <w:rsid w:val="00A56301"/>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ED5"/>
    <w:rsid w:val="00A81524"/>
    <w:rsid w:val="00A81D60"/>
    <w:rsid w:val="00A90163"/>
    <w:rsid w:val="00A91330"/>
    <w:rsid w:val="00AA1AC0"/>
    <w:rsid w:val="00AA3517"/>
    <w:rsid w:val="00AA3B66"/>
    <w:rsid w:val="00AA4464"/>
    <w:rsid w:val="00AA5803"/>
    <w:rsid w:val="00AA584F"/>
    <w:rsid w:val="00AB2843"/>
    <w:rsid w:val="00AB3118"/>
    <w:rsid w:val="00AB6F32"/>
    <w:rsid w:val="00AC46C7"/>
    <w:rsid w:val="00AC59AF"/>
    <w:rsid w:val="00AC5B71"/>
    <w:rsid w:val="00AC5F18"/>
    <w:rsid w:val="00AC6ED5"/>
    <w:rsid w:val="00AE00AE"/>
    <w:rsid w:val="00AE56E1"/>
    <w:rsid w:val="00AE6C9A"/>
    <w:rsid w:val="00AF0BE1"/>
    <w:rsid w:val="00AF2207"/>
    <w:rsid w:val="00AF2612"/>
    <w:rsid w:val="00AF2A61"/>
    <w:rsid w:val="00AF2C3B"/>
    <w:rsid w:val="00AF30D9"/>
    <w:rsid w:val="00AF63BF"/>
    <w:rsid w:val="00AF6B3B"/>
    <w:rsid w:val="00AF79DD"/>
    <w:rsid w:val="00AF7F2C"/>
    <w:rsid w:val="00AF7F46"/>
    <w:rsid w:val="00B0025E"/>
    <w:rsid w:val="00B0178C"/>
    <w:rsid w:val="00B019F0"/>
    <w:rsid w:val="00B02885"/>
    <w:rsid w:val="00B04EC7"/>
    <w:rsid w:val="00B06440"/>
    <w:rsid w:val="00B10119"/>
    <w:rsid w:val="00B1231F"/>
    <w:rsid w:val="00B17927"/>
    <w:rsid w:val="00B2113E"/>
    <w:rsid w:val="00B2123B"/>
    <w:rsid w:val="00B2410E"/>
    <w:rsid w:val="00B2727D"/>
    <w:rsid w:val="00B301A2"/>
    <w:rsid w:val="00B31350"/>
    <w:rsid w:val="00B315A8"/>
    <w:rsid w:val="00B32C3E"/>
    <w:rsid w:val="00B357A1"/>
    <w:rsid w:val="00B41D37"/>
    <w:rsid w:val="00B427D9"/>
    <w:rsid w:val="00B45128"/>
    <w:rsid w:val="00B53DB3"/>
    <w:rsid w:val="00B57BAF"/>
    <w:rsid w:val="00B6611E"/>
    <w:rsid w:val="00B66AF2"/>
    <w:rsid w:val="00B72848"/>
    <w:rsid w:val="00B74544"/>
    <w:rsid w:val="00B77754"/>
    <w:rsid w:val="00B81054"/>
    <w:rsid w:val="00B820DB"/>
    <w:rsid w:val="00B837EA"/>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2F54"/>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5FE"/>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3A45"/>
    <w:rsid w:val="00CB4C45"/>
    <w:rsid w:val="00CC1643"/>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3AAC"/>
    <w:rsid w:val="00D14159"/>
    <w:rsid w:val="00D14990"/>
    <w:rsid w:val="00D24268"/>
    <w:rsid w:val="00D25BE6"/>
    <w:rsid w:val="00D321DB"/>
    <w:rsid w:val="00D32460"/>
    <w:rsid w:val="00D32EBF"/>
    <w:rsid w:val="00D343B3"/>
    <w:rsid w:val="00D35073"/>
    <w:rsid w:val="00D36085"/>
    <w:rsid w:val="00D404A5"/>
    <w:rsid w:val="00D421D9"/>
    <w:rsid w:val="00D45CCB"/>
    <w:rsid w:val="00D47529"/>
    <w:rsid w:val="00D47713"/>
    <w:rsid w:val="00D51103"/>
    <w:rsid w:val="00D53B1C"/>
    <w:rsid w:val="00D53F4E"/>
    <w:rsid w:val="00D55A7A"/>
    <w:rsid w:val="00D5686D"/>
    <w:rsid w:val="00D568D5"/>
    <w:rsid w:val="00D56B6F"/>
    <w:rsid w:val="00D57878"/>
    <w:rsid w:val="00D60AB7"/>
    <w:rsid w:val="00D6226F"/>
    <w:rsid w:val="00D675F5"/>
    <w:rsid w:val="00D70E15"/>
    <w:rsid w:val="00D714E5"/>
    <w:rsid w:val="00D7546D"/>
    <w:rsid w:val="00D75C54"/>
    <w:rsid w:val="00D76E05"/>
    <w:rsid w:val="00D839C5"/>
    <w:rsid w:val="00D84043"/>
    <w:rsid w:val="00D91348"/>
    <w:rsid w:val="00D95016"/>
    <w:rsid w:val="00D9566D"/>
    <w:rsid w:val="00DA0EF7"/>
    <w:rsid w:val="00DA4B3F"/>
    <w:rsid w:val="00DA4EB6"/>
    <w:rsid w:val="00DA5F0C"/>
    <w:rsid w:val="00DB20EB"/>
    <w:rsid w:val="00DB33F6"/>
    <w:rsid w:val="00DB38CC"/>
    <w:rsid w:val="00DB46FF"/>
    <w:rsid w:val="00DB6D95"/>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0B1"/>
    <w:rsid w:val="00E23A47"/>
    <w:rsid w:val="00E23E0E"/>
    <w:rsid w:val="00E2482B"/>
    <w:rsid w:val="00E2592B"/>
    <w:rsid w:val="00E25D98"/>
    <w:rsid w:val="00E264F8"/>
    <w:rsid w:val="00E30C52"/>
    <w:rsid w:val="00E3177C"/>
    <w:rsid w:val="00E33666"/>
    <w:rsid w:val="00E35724"/>
    <w:rsid w:val="00E36F90"/>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4DE"/>
    <w:rsid w:val="00E944C1"/>
    <w:rsid w:val="00E97D8B"/>
    <w:rsid w:val="00EA45CF"/>
    <w:rsid w:val="00EA5878"/>
    <w:rsid w:val="00EA7F55"/>
    <w:rsid w:val="00EB1CE6"/>
    <w:rsid w:val="00EB1F19"/>
    <w:rsid w:val="00EB7375"/>
    <w:rsid w:val="00EC06EA"/>
    <w:rsid w:val="00EC2660"/>
    <w:rsid w:val="00EC2FB9"/>
    <w:rsid w:val="00EC3057"/>
    <w:rsid w:val="00EC47C5"/>
    <w:rsid w:val="00ED087B"/>
    <w:rsid w:val="00ED5626"/>
    <w:rsid w:val="00ED5EB9"/>
    <w:rsid w:val="00ED64AB"/>
    <w:rsid w:val="00ED6BFE"/>
    <w:rsid w:val="00ED7FE5"/>
    <w:rsid w:val="00EE0176"/>
    <w:rsid w:val="00EE17BD"/>
    <w:rsid w:val="00EE27D8"/>
    <w:rsid w:val="00EE32BD"/>
    <w:rsid w:val="00EE5542"/>
    <w:rsid w:val="00EE6872"/>
    <w:rsid w:val="00EF0191"/>
    <w:rsid w:val="00EF0514"/>
    <w:rsid w:val="00EF09CC"/>
    <w:rsid w:val="00EF0F91"/>
    <w:rsid w:val="00F00A14"/>
    <w:rsid w:val="00F0685D"/>
    <w:rsid w:val="00F06A5D"/>
    <w:rsid w:val="00F0700E"/>
    <w:rsid w:val="00F12320"/>
    <w:rsid w:val="00F14A61"/>
    <w:rsid w:val="00F15691"/>
    <w:rsid w:val="00F15752"/>
    <w:rsid w:val="00F17B58"/>
    <w:rsid w:val="00F23037"/>
    <w:rsid w:val="00F24B23"/>
    <w:rsid w:val="00F25315"/>
    <w:rsid w:val="00F25A3F"/>
    <w:rsid w:val="00F27353"/>
    <w:rsid w:val="00F31B7D"/>
    <w:rsid w:val="00F32A17"/>
    <w:rsid w:val="00F349CE"/>
    <w:rsid w:val="00F34BAA"/>
    <w:rsid w:val="00F35345"/>
    <w:rsid w:val="00F355CA"/>
    <w:rsid w:val="00F355FB"/>
    <w:rsid w:val="00F40C6B"/>
    <w:rsid w:val="00F41113"/>
    <w:rsid w:val="00F41BC6"/>
    <w:rsid w:val="00F43EC7"/>
    <w:rsid w:val="00F44385"/>
    <w:rsid w:val="00F45C61"/>
    <w:rsid w:val="00F51138"/>
    <w:rsid w:val="00F5306F"/>
    <w:rsid w:val="00F532A6"/>
    <w:rsid w:val="00F569D6"/>
    <w:rsid w:val="00F57FCC"/>
    <w:rsid w:val="00F61907"/>
    <w:rsid w:val="00F61AB2"/>
    <w:rsid w:val="00F62088"/>
    <w:rsid w:val="00F65464"/>
    <w:rsid w:val="00F70E1C"/>
    <w:rsid w:val="00F72FCE"/>
    <w:rsid w:val="00F734F9"/>
    <w:rsid w:val="00F73F90"/>
    <w:rsid w:val="00F74D13"/>
    <w:rsid w:val="00F80FBD"/>
    <w:rsid w:val="00F83420"/>
    <w:rsid w:val="00F849FF"/>
    <w:rsid w:val="00F86F58"/>
    <w:rsid w:val="00F936BB"/>
    <w:rsid w:val="00F93BAD"/>
    <w:rsid w:val="00F941DD"/>
    <w:rsid w:val="00F95311"/>
    <w:rsid w:val="00F95F8F"/>
    <w:rsid w:val="00FA0A18"/>
    <w:rsid w:val="00FA1BBD"/>
    <w:rsid w:val="00FA70EC"/>
    <w:rsid w:val="00FB028A"/>
    <w:rsid w:val="00FC1707"/>
    <w:rsid w:val="00FC1C82"/>
    <w:rsid w:val="00FC1D2F"/>
    <w:rsid w:val="00FC45AC"/>
    <w:rsid w:val="00FC4CFF"/>
    <w:rsid w:val="00FC5DE9"/>
    <w:rsid w:val="00FD0415"/>
    <w:rsid w:val="00FD44E2"/>
    <w:rsid w:val="00FD48FA"/>
    <w:rsid w:val="00FD73C3"/>
    <w:rsid w:val="00FE2FD3"/>
    <w:rsid w:val="00FE47E4"/>
    <w:rsid w:val="00FE5699"/>
    <w:rsid w:val="00FE57BD"/>
    <w:rsid w:val="00FE6DE0"/>
    <w:rsid w:val="00FF06B2"/>
    <w:rsid w:val="00FF2542"/>
    <w:rsid w:val="00FF29EF"/>
    <w:rsid w:val="00FF3D23"/>
    <w:rsid w:val="00FF4935"/>
    <w:rsid w:val="00FF530C"/>
    <w:rsid w:val="00FF5424"/>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FB59F3"/>
  <w15:chartTrackingRefBased/>
  <w15:docId w15:val="{C7F729B8-CB34-FD47-A168-21BD719F5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35A4"/>
    <w:rPr>
      <w:rFonts w:ascii="Georgia" w:hAnsi="Georgia" w:cs="Times New Roman"/>
    </w:rPr>
  </w:style>
  <w:style w:type="paragraph" w:styleId="Heading1">
    <w:name w:val="heading 1"/>
    <w:aliases w:val="Pocket"/>
    <w:basedOn w:val="Normal"/>
    <w:next w:val="Normal"/>
    <w:link w:val="Heading1Char"/>
    <w:qFormat/>
    <w:rsid w:val="00DB6D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B6D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no"/>
    <w:basedOn w:val="Normal"/>
    <w:next w:val="Normal"/>
    <w:link w:val="Heading3Char"/>
    <w:uiPriority w:val="2"/>
    <w:qFormat/>
    <w:rsid w:val="00DB6D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Card,TAG,ta,TA"/>
    <w:basedOn w:val="Normal"/>
    <w:next w:val="Normal"/>
    <w:link w:val="Heading4Char"/>
    <w:uiPriority w:val="3"/>
    <w:qFormat/>
    <w:rsid w:val="00DB6D9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B6D9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B6D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6D95"/>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DB6D95"/>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DB6D95"/>
    <w:rPr>
      <w:color w:val="auto"/>
      <w:u w:val="none"/>
    </w:rPr>
  </w:style>
  <w:style w:type="character" w:customStyle="1" w:styleId="Heading1Char">
    <w:name w:val="Heading 1 Char"/>
    <w:aliases w:val="Pocket Char"/>
    <w:basedOn w:val="DefaultParagraphFont"/>
    <w:link w:val="Heading1"/>
    <w:rsid w:val="00DB6D9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B6D95"/>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 Char,Char Char Char Char Char Char Char Char1, Char Char,Heading 3 Char Char Char,Char Char Char, Char Char Char Char Char Char Char Char,Text 7 Char,Tag Char Char Char,Bold Cite Char"/>
    <w:basedOn w:val="DefaultParagraphFont"/>
    <w:link w:val="Heading3"/>
    <w:uiPriority w:val="2"/>
    <w:rsid w:val="00DB6D95"/>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DB6D95"/>
    <w:rPr>
      <w:rFonts w:ascii="Georgia" w:eastAsiaTheme="majorEastAsia" w:hAnsi="Georg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B6D9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S"/>
    <w:basedOn w:val="DefaultParagraphFont"/>
    <w:uiPriority w:val="7"/>
    <w:qFormat/>
    <w:rsid w:val="00DB6D95"/>
    <w:rPr>
      <w:b w:val="0"/>
      <w:sz w:val="22"/>
      <w:u w:val="single"/>
    </w:rPr>
  </w:style>
  <w:style w:type="character" w:styleId="Strong">
    <w:name w:val="Strong"/>
    <w:basedOn w:val="DefaultParagraphFont"/>
    <w:uiPriority w:val="22"/>
    <w:qFormat/>
    <w:rsid w:val="00DB6D95"/>
    <w:rPr>
      <w:b/>
      <w:bCs/>
    </w:rPr>
  </w:style>
  <w:style w:type="character" w:styleId="BookTitle">
    <w:name w:val="Book Title"/>
    <w:basedOn w:val="DefaultParagraphFont"/>
    <w:uiPriority w:val="33"/>
    <w:qFormat/>
    <w:rsid w:val="00DB6D95"/>
    <w:rPr>
      <w:b/>
      <w:bCs/>
      <w:i/>
      <w:iCs/>
      <w:spacing w:val="5"/>
    </w:rPr>
  </w:style>
  <w:style w:type="character" w:customStyle="1" w:styleId="Heading5Char">
    <w:name w:val="Heading 5 Char"/>
    <w:basedOn w:val="DefaultParagraphFont"/>
    <w:link w:val="Heading5"/>
    <w:uiPriority w:val="9"/>
    <w:semiHidden/>
    <w:rsid w:val="00DB6D9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B6D95"/>
  </w:style>
  <w:style w:type="paragraph" w:styleId="Header">
    <w:name w:val="header"/>
    <w:basedOn w:val="Normal"/>
    <w:link w:val="HeaderChar"/>
    <w:uiPriority w:val="99"/>
    <w:semiHidden/>
    <w:rsid w:val="00DB6D9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B6D95"/>
    <w:rPr>
      <w:rFonts w:ascii="Georgia" w:hAnsi="Georgia" w:cs="Times New Roman"/>
    </w:rPr>
  </w:style>
  <w:style w:type="paragraph" w:styleId="Footer">
    <w:name w:val="footer"/>
    <w:basedOn w:val="Normal"/>
    <w:link w:val="FooterChar"/>
    <w:uiPriority w:val="99"/>
    <w:semiHidden/>
    <w:rsid w:val="00DB6D9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B6D95"/>
    <w:rPr>
      <w:rFonts w:ascii="Georgia" w:hAnsi="Georgia" w:cs="Times New Roman"/>
    </w:rPr>
  </w:style>
  <w:style w:type="paragraph" w:styleId="BodyText">
    <w:name w:val="Body Text"/>
    <w:basedOn w:val="Normal"/>
    <w:link w:val="BodyTextChar"/>
    <w:uiPriority w:val="99"/>
    <w:semiHidden/>
    <w:unhideWhenUsed/>
    <w:rsid w:val="00DB6D95"/>
    <w:pPr>
      <w:spacing w:after="120"/>
    </w:pPr>
  </w:style>
  <w:style w:type="character" w:customStyle="1" w:styleId="BodyTextChar">
    <w:name w:val="Body Text Char"/>
    <w:basedOn w:val="DefaultParagraphFont"/>
    <w:link w:val="BodyText"/>
    <w:uiPriority w:val="99"/>
    <w:semiHidden/>
    <w:rsid w:val="00DB6D95"/>
    <w:rPr>
      <w:rFonts w:ascii="Georgia" w:hAnsi="Georgia" w:cs="Times New Roman"/>
    </w:rPr>
  </w:style>
  <w:style w:type="paragraph" w:styleId="NoSpacing">
    <w:name w:val="No Spacing"/>
    <w:link w:val="NoSpacingChar"/>
    <w:uiPriority w:val="99"/>
    <w:unhideWhenUsed/>
    <w:qFormat/>
    <w:rsid w:val="00DB6D9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B6D9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DB6D95"/>
    <w:rPr>
      <w:color w:val="0563C1" w:themeColor="hyperlink"/>
      <w:u w:val="single"/>
    </w:rPr>
  </w:style>
  <w:style w:type="character" w:styleId="UnresolvedMention">
    <w:name w:val="Unresolved Mention"/>
    <w:basedOn w:val="DefaultParagraphFont"/>
    <w:uiPriority w:val="99"/>
    <w:semiHidden/>
    <w:unhideWhenUsed/>
    <w:rsid w:val="00DB6D95"/>
    <w:rPr>
      <w:color w:val="605E5C"/>
      <w:shd w:val="clear" w:color="auto" w:fill="E1DFDD"/>
    </w:rPr>
  </w:style>
  <w:style w:type="paragraph" w:customStyle="1" w:styleId="textbold">
    <w:name w:val="text bold"/>
    <w:basedOn w:val="Normal"/>
    <w:link w:val="Emphasis"/>
    <w:uiPriority w:val="8"/>
    <w:qFormat/>
    <w:rsid w:val="009835A4"/>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uiPriority w:val="8"/>
    <w:qFormat/>
    <w:rsid w:val="009835A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9835A4"/>
    <w:rPr>
      <w:b w:val="0"/>
      <w:sz w:val="22"/>
      <w:u w:val="single"/>
    </w:rPr>
  </w:style>
  <w:style w:type="paragraph" w:customStyle="1" w:styleId="UnderlinePara">
    <w:name w:val="Underline Para"/>
    <w:basedOn w:val="Normal"/>
    <w:uiPriority w:val="7"/>
    <w:qFormat/>
    <w:rsid w:val="009835A4"/>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9835A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link w:val="AnalyticsChar"/>
    <w:uiPriority w:val="4"/>
    <w:qFormat/>
    <w:rsid w:val="009835A4"/>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9835A4"/>
    <w:rPr>
      <w:rFonts w:ascii="Calibri" w:eastAsiaTheme="majorEastAsia" w:hAnsi="Calibri" w:cstheme="majorBidi"/>
      <w:b/>
      <w:iCs/>
      <w:sz w:val="26"/>
      <w:szCs w:val="28"/>
    </w:rPr>
  </w:style>
  <w:style w:type="paragraph" w:customStyle="1" w:styleId="Analytic">
    <w:name w:val="Analytic"/>
    <w:basedOn w:val="Heading4"/>
    <w:link w:val="AnalyticChar"/>
    <w:autoRedefine/>
    <w:uiPriority w:val="5"/>
    <w:qFormat/>
    <w:rsid w:val="009835A4"/>
    <w:rPr>
      <w:color w:val="1F3864" w:themeColor="accent1" w:themeShade="80"/>
    </w:rPr>
  </w:style>
  <w:style w:type="character" w:customStyle="1" w:styleId="AnalyticChar">
    <w:name w:val="Analytic Char"/>
    <w:basedOn w:val="DefaultParagraphFont"/>
    <w:link w:val="Analytic"/>
    <w:uiPriority w:val="5"/>
    <w:rsid w:val="009835A4"/>
    <w:rPr>
      <w:rFonts w:ascii="Georgia" w:eastAsiaTheme="majorEastAsia" w:hAnsi="Georgia" w:cstheme="majorBidi"/>
      <w:b/>
      <w:iCs/>
      <w:color w:val="1F3864" w:themeColor="accent1" w:themeShade="80"/>
      <w:sz w:val="26"/>
    </w:rPr>
  </w:style>
  <w:style w:type="character" w:customStyle="1" w:styleId="Boxes">
    <w:name w:val="Boxes"/>
    <w:basedOn w:val="Emphasis"/>
    <w:qFormat/>
    <w:rsid w:val="009835A4"/>
    <w:rPr>
      <w:rFonts w:ascii="Calibri" w:hAnsi="Calibri" w:cs="Calibri"/>
      <w:b/>
      <w:i w:val="0"/>
      <w:iCs/>
      <w:sz w:val="24"/>
      <w:u w:val="single"/>
      <w:bdr w:val="single" w:sz="8" w:space="0" w:color="auto"/>
    </w:rPr>
  </w:style>
  <w:style w:type="paragraph" w:styleId="ListParagraph">
    <w:name w:val="List Paragraph"/>
    <w:aliases w:val="6 font,List Paragraph1,List Paragraph2,Colorful List - Accent 11"/>
    <w:basedOn w:val="Normal"/>
    <w:uiPriority w:val="34"/>
    <w:qFormat/>
    <w:rsid w:val="009835A4"/>
    <w:pPr>
      <w:ind w:left="720"/>
      <w:contextualSpacing/>
    </w:pPr>
  </w:style>
  <w:style w:type="paragraph" w:customStyle="1" w:styleId="Undertag">
    <w:name w:val="Undertag"/>
    <w:link w:val="UndertagChar"/>
    <w:autoRedefine/>
    <w:uiPriority w:val="5"/>
    <w:qFormat/>
    <w:rsid w:val="009835A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835A4"/>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ev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69</Pages>
  <Words>50934</Words>
  <Characters>290330</Characters>
  <Application>Microsoft Office Word</Application>
  <DocSecurity>0</DocSecurity>
  <Lines>2419</Lines>
  <Paragraphs>681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340583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Devin Lai</dc:creator>
  <cp:keywords>6.0.0</cp:keywords>
  <dc:description/>
  <cp:lastModifiedBy>Devin Lai</cp:lastModifiedBy>
  <cp:revision>3</cp:revision>
  <dcterms:created xsi:type="dcterms:W3CDTF">2025-09-07T22:04:00Z</dcterms:created>
  <dcterms:modified xsi:type="dcterms:W3CDTF">2025-09-07T22:07:00Z</dcterms:modified>
</cp:coreProperties>
</file>