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68C8" w14:textId="336F87F3" w:rsidR="008F48C0" w:rsidRDefault="008F48C0" w:rsidP="008F48C0">
      <w:pPr>
        <w:pStyle w:val="Heading1"/>
      </w:pPr>
      <w:r>
        <w:t>1AC – Labor Monopsony – Kentucky</w:t>
      </w:r>
    </w:p>
    <w:p w14:paraId="402A6C31" w14:textId="77777777" w:rsidR="008F48C0" w:rsidRPr="006508A5" w:rsidRDefault="008F48C0" w:rsidP="008F48C0">
      <w:pPr>
        <w:keepNext/>
        <w:keepLines/>
        <w:pageBreakBefore/>
        <w:spacing w:before="40" w:after="0"/>
        <w:jc w:val="center"/>
        <w:outlineLvl w:val="1"/>
        <w:rPr>
          <w:rFonts w:eastAsiaTheme="majorEastAsia" w:cstheme="majorBidi"/>
          <w:b/>
          <w:sz w:val="44"/>
          <w:szCs w:val="26"/>
          <w:u w:val="double"/>
        </w:rPr>
      </w:pPr>
      <w:bookmarkStart w:id="0" w:name="_Hlk209863077"/>
      <w:r w:rsidRPr="006508A5">
        <w:rPr>
          <w:rFonts w:eastAsiaTheme="majorEastAsia" w:cstheme="majorBidi"/>
          <w:b/>
          <w:sz w:val="44"/>
          <w:szCs w:val="26"/>
          <w:u w:val="double"/>
        </w:rPr>
        <w:t>1AC</w:t>
      </w:r>
    </w:p>
    <w:p w14:paraId="36855BB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351D08A0"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The United States federal government should substantially increase antitrust enforcement on anticompetitive labor market conduct that undermines collective bargaining rights for workers in the United States.</w:t>
      </w:r>
    </w:p>
    <w:p w14:paraId="35E0A6F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Monopsony Adv</w:t>
      </w:r>
    </w:p>
    <w:p w14:paraId="0672E89E"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Advantage 1 is </w:t>
      </w:r>
      <w:r w:rsidRPr="006508A5">
        <w:rPr>
          <w:rFonts w:eastAsiaTheme="majorEastAsia" w:cstheme="majorBidi"/>
          <w:b/>
          <w:iCs/>
          <w:sz w:val="26"/>
          <w:u w:val="single"/>
        </w:rPr>
        <w:t>Monopsony.</w:t>
      </w:r>
    </w:p>
    <w:p w14:paraId="0152AB6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Antitrust enforcement strengthens bargaining power in anticompetitive labor markets</w:t>
      </w:r>
    </w:p>
    <w:p w14:paraId="5B8726A6" w14:textId="77777777" w:rsidR="008F48C0" w:rsidRPr="006508A5" w:rsidRDefault="008F48C0" w:rsidP="008F48C0">
      <w:pPr>
        <w:spacing w:after="0" w:line="240" w:lineRule="auto"/>
      </w:pPr>
      <w:proofErr w:type="spellStart"/>
      <w:r w:rsidRPr="006508A5">
        <w:rPr>
          <w:b/>
          <w:bCs/>
          <w:sz w:val="26"/>
        </w:rPr>
        <w:t>Finkin</w:t>
      </w:r>
      <w:proofErr w:type="spellEnd"/>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6AE29508" w14:textId="77777777" w:rsidR="008F48C0" w:rsidRPr="006508A5" w:rsidRDefault="008F48C0" w:rsidP="008F48C0">
      <w:pPr>
        <w:spacing w:after="0" w:line="240" w:lineRule="auto"/>
        <w:rPr>
          <w:sz w:val="16"/>
        </w:rPr>
      </w:pPr>
      <w:r w:rsidRPr="006508A5">
        <w:rPr>
          <w:sz w:val="16"/>
        </w:rPr>
        <w:t xml:space="preserve">The antitrust commentators identify areas where they argue that a per se antitrust approach could and should be </w:t>
      </w:r>
      <w:proofErr w:type="gramStart"/>
      <w:r w:rsidRPr="006508A5">
        <w:rPr>
          <w:sz w:val="16"/>
        </w:rPr>
        <w:t>taken:</w:t>
      </w:r>
      <w:proofErr w:type="gramEnd"/>
      <w:r w:rsidRPr="006508A5">
        <w:rPr>
          <w:sz w:val="16"/>
        </w:rPr>
        <w:t xml:space="preserve">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117C3A56" w14:textId="77777777" w:rsidR="008F48C0" w:rsidRPr="006508A5" w:rsidRDefault="008F48C0" w:rsidP="008F48C0">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 xml:space="preserve">subject to close governmental oversight via a special master or the like. The choice would be for the parties to the proposed merger to </w:t>
      </w:r>
      <w:proofErr w:type="gramStart"/>
      <w:r w:rsidRPr="006508A5">
        <w:rPr>
          <w:u w:val="single"/>
        </w:rPr>
        <w:t>make:</w:t>
      </w:r>
      <w:proofErr w:type="gramEnd"/>
      <w:r w:rsidRPr="006508A5">
        <w:rPr>
          <w:u w:val="single"/>
        </w:rPr>
        <w:t xml:space="preserv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w:t>
      </w:r>
      <w:proofErr w:type="gramStart"/>
      <w:r w:rsidRPr="006508A5">
        <w:rPr>
          <w:sz w:val="16"/>
        </w:rPr>
        <w:t>at once ready-to-hand</w:t>
      </w:r>
      <w:proofErr w:type="gramEnd"/>
      <w:r w:rsidRPr="006508A5">
        <w:rPr>
          <w:sz w:val="16"/>
        </w:rPr>
        <w:t xml:space="preserve"> and would seem to be responsive to the labor monopsony problem in concentrated markets.</w:t>
      </w:r>
    </w:p>
    <w:p w14:paraId="65D6B468" w14:textId="77777777" w:rsidR="008F48C0" w:rsidRPr="006508A5" w:rsidRDefault="008F48C0" w:rsidP="008F48C0">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78D3D856" w14:textId="77777777" w:rsidR="008F48C0" w:rsidRPr="006508A5" w:rsidRDefault="008F48C0" w:rsidP="008F48C0">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w:t>
      </w:r>
      <w:proofErr w:type="gramStart"/>
      <w:r w:rsidRPr="006508A5">
        <w:rPr>
          <w:sz w:val="16"/>
        </w:rPr>
        <w:t>beyond</w:t>
      </w:r>
      <w:proofErr w:type="gramEnd"/>
      <w:r w:rsidRPr="006508A5">
        <w:rPr>
          <w:sz w:val="16"/>
        </w:rPr>
        <w:t xml:space="preserve">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 xml:space="preserve">networks of </w:t>
      </w:r>
      <w:proofErr w:type="gramStart"/>
      <w:r w:rsidRPr="006508A5">
        <w:rPr>
          <w:u w:val="single"/>
        </w:rPr>
        <w:t>contract</w:t>
      </w:r>
      <w:proofErr w:type="gramEnd"/>
      <w:r w:rsidRPr="006508A5">
        <w:rPr>
          <w:u w:val="single"/>
        </w:rPr>
        <w: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w:t>
      </w:r>
      <w:proofErr w:type="gramStart"/>
      <w:r w:rsidRPr="006508A5">
        <w:rPr>
          <w:u w:val="single"/>
        </w:rPr>
        <w:t>on</w:t>
      </w:r>
      <w:proofErr w:type="gramEnd"/>
      <w:r w:rsidRPr="006508A5">
        <w:rPr>
          <w:u w:val="single"/>
        </w:rPr>
        <w:t xml:space="preserve"> lead companies to require union neutrality on </w:t>
      </w:r>
      <w:proofErr w:type="gramStart"/>
      <w:r w:rsidRPr="006508A5">
        <w:rPr>
          <w:u w:val="single"/>
        </w:rPr>
        <w:t>its</w:t>
      </w:r>
      <w:proofErr w:type="gramEnd"/>
      <w:r w:rsidRPr="006508A5">
        <w:rPr>
          <w:u w:val="single"/>
        </w:rPr>
        <w:t xml:space="preserve">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721F6449" w14:textId="77777777" w:rsidR="008F48C0" w:rsidRPr="006508A5" w:rsidRDefault="008F48C0" w:rsidP="008F48C0">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 xml:space="preserve">may not be able to come to the rescue of </w:t>
      </w:r>
      <w:proofErr w:type="gramStart"/>
      <w:r w:rsidRPr="006508A5">
        <w:rPr>
          <w:b/>
          <w:iCs/>
          <w:u w:val="single"/>
        </w:rPr>
        <w:t>low</w:t>
      </w:r>
      <w:proofErr w:type="gramEnd"/>
    </w:p>
    <w:p w14:paraId="395726E7" w14:textId="77777777" w:rsidR="008F48C0" w:rsidRPr="006508A5" w:rsidRDefault="008F48C0" w:rsidP="008F48C0">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5F7C326D" w14:textId="77777777" w:rsidR="008F48C0" w:rsidRPr="006508A5" w:rsidRDefault="008F48C0" w:rsidP="008F48C0"/>
    <w:p w14:paraId="3AA75684"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1 is </w:t>
      </w:r>
      <w:r w:rsidRPr="006508A5">
        <w:rPr>
          <w:rFonts w:eastAsiaTheme="majorEastAsia" w:cstheme="majorBidi"/>
          <w:b/>
          <w:iCs/>
          <w:sz w:val="26"/>
          <w:u w:val="single"/>
        </w:rPr>
        <w:t>Hospital Mergers.</w:t>
      </w:r>
    </w:p>
    <w:p w14:paraId="40AED467" w14:textId="77777777" w:rsidR="008F48C0" w:rsidRPr="006508A5" w:rsidRDefault="008F48C0" w:rsidP="008F48C0"/>
    <w:p w14:paraId="0E175414" w14:textId="77777777" w:rsidR="008F48C0" w:rsidRPr="006508A5" w:rsidRDefault="008F48C0" w:rsidP="008F48C0">
      <w:pPr>
        <w:keepNext/>
        <w:keepLines/>
        <w:spacing w:after="0"/>
        <w:outlineLvl w:val="3"/>
        <w:rPr>
          <w:rFonts w:eastAsiaTheme="majorEastAsia" w:cstheme="majorBidi"/>
          <w:b/>
          <w:iCs/>
          <w:sz w:val="26"/>
        </w:rPr>
      </w:pPr>
      <w:r w:rsidRPr="006508A5">
        <w:rPr>
          <w:rFonts w:eastAsiaTheme="majorEastAsia" w:cstheme="majorBidi"/>
          <w:b/>
          <w:iCs/>
          <w:sz w:val="26"/>
        </w:rPr>
        <w:t>Hospital consolidations are accelerating the nursing shortage – antitrust enforcement is key to give unions sufficient bargaining power</w:t>
      </w:r>
    </w:p>
    <w:p w14:paraId="300142E2" w14:textId="77777777" w:rsidR="008F48C0" w:rsidRPr="006508A5" w:rsidRDefault="008F48C0" w:rsidP="008F48C0">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B6F93BF" w14:textId="77777777" w:rsidR="008F48C0" w:rsidRPr="006508A5" w:rsidRDefault="008F48C0" w:rsidP="008F48C0">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283D057" w14:textId="77777777" w:rsidR="008F48C0" w:rsidRPr="006508A5" w:rsidRDefault="008F48C0" w:rsidP="008F48C0">
      <w:pPr>
        <w:spacing w:after="0"/>
        <w:rPr>
          <w:sz w:val="16"/>
        </w:rPr>
      </w:pPr>
      <w:r w:rsidRPr="006508A5">
        <w:rPr>
          <w:sz w:val="16"/>
        </w:rPr>
        <w:t>II. BACKGROUND ON NURSE EMPLOYMENT AND HOSPITAL CONSOLIDATIONS</w:t>
      </w:r>
    </w:p>
    <w:p w14:paraId="55DC7E29" w14:textId="77777777" w:rsidR="008F48C0" w:rsidRPr="006508A5" w:rsidRDefault="008F48C0" w:rsidP="008F48C0">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w:t>
      </w:r>
      <w:r w:rsidRPr="00507E25">
        <w:rPr>
          <w:b/>
          <w:iCs/>
          <w:u w:val="single"/>
        </w:rPr>
        <w:t xml:space="preserve">.7 </w:t>
      </w:r>
      <w:r w:rsidRPr="006508A5">
        <w:rPr>
          <w:b/>
          <w:iCs/>
          <w:highlight w:val="green"/>
          <w:u w:val="single"/>
        </w:rPr>
        <w:t>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6E0BB99" w14:textId="77777777" w:rsidR="008F48C0" w:rsidRPr="006508A5" w:rsidRDefault="008F48C0" w:rsidP="008F48C0">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768981BE" w14:textId="77777777" w:rsidR="008F48C0" w:rsidRPr="006508A5" w:rsidRDefault="008F48C0" w:rsidP="008F48C0">
      <w:pPr>
        <w:spacing w:after="0"/>
        <w:rPr>
          <w:sz w:val="16"/>
        </w:rPr>
      </w:pPr>
      <w:r w:rsidRPr="006508A5">
        <w:rPr>
          <w:sz w:val="16"/>
        </w:rPr>
        <w:t xml:space="preserve">System-joiners, on the other hand, are hospitals that operate within the same </w:t>
      </w:r>
      <w:proofErr w:type="gramStart"/>
      <w:r w:rsidRPr="006508A5">
        <w:rPr>
          <w:sz w:val="16"/>
        </w:rPr>
        <w:t>system</w:t>
      </w:r>
      <w:proofErr w:type="gramEnd"/>
      <w:r w:rsidRPr="006508A5">
        <w:rPr>
          <w:sz w:val="16"/>
        </w:rPr>
        <w:t xml:space="preserve">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w:t>
      </w:r>
      <w:proofErr w:type="gramStart"/>
      <w:r w:rsidRPr="006508A5">
        <w:rPr>
          <w:sz w:val="16"/>
        </w:rPr>
        <w:t>a re</w:t>
      </w:r>
      <w:proofErr w:type="gramEnd"/>
      <w:r w:rsidRPr="006508A5">
        <w:rPr>
          <w:sz w:val="16"/>
        </w:rPr>
        <w:t>-branding. Furthermore, more than half of hospitals that join a system are more than 52 miles away from the closest hospital within the same system.11</w:t>
      </w:r>
    </w:p>
    <w:p w14:paraId="144359D3" w14:textId="77777777" w:rsidR="008F48C0" w:rsidRPr="006508A5" w:rsidRDefault="008F48C0" w:rsidP="008F48C0">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6D9BA9B" w14:textId="77777777" w:rsidR="008F48C0" w:rsidRPr="006508A5" w:rsidRDefault="008F48C0" w:rsidP="008F48C0">
      <w:pPr>
        <w:spacing w:after="0"/>
        <w:rPr>
          <w:sz w:val="16"/>
        </w:rPr>
      </w:pPr>
      <w:r w:rsidRPr="006508A5">
        <w:rPr>
          <w:sz w:val="16"/>
        </w:rPr>
        <w:t>IV. EVIDENCE OF MONOPSONY POWER FOLLOWING HOSPITAL CONSOLIDATIONS</w:t>
      </w:r>
    </w:p>
    <w:p w14:paraId="19D8CD0A" w14:textId="77777777" w:rsidR="008F48C0" w:rsidRPr="006508A5" w:rsidRDefault="008F48C0" w:rsidP="008F48C0">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w:t>
      </w:r>
      <w:proofErr w:type="spellStart"/>
      <w:r w:rsidRPr="006508A5">
        <w:rPr>
          <w:sz w:val="16"/>
        </w:rPr>
        <w:t>joinings</w:t>
      </w:r>
      <w:proofErr w:type="spellEnd"/>
      <w:r w:rsidRPr="006508A5">
        <w:rPr>
          <w:sz w:val="16"/>
        </w:rPr>
        <w:t xml:space="preserve"> and on markets that already exhibit a high level of concentration.13</w:t>
      </w:r>
    </w:p>
    <w:p w14:paraId="2D3EAE82" w14:textId="77777777" w:rsidR="008F48C0" w:rsidRPr="006508A5" w:rsidRDefault="008F48C0" w:rsidP="008F48C0">
      <w:pPr>
        <w:spacing w:after="0"/>
        <w:rPr>
          <w:sz w:val="16"/>
        </w:rPr>
      </w:pPr>
      <w:r w:rsidRPr="006508A5">
        <w:rPr>
          <w:sz w:val="16"/>
        </w:rPr>
        <w:t>Our understanding of the differential effects of consolidation can be especially sharpened by distinguishing the impacts of mergers from “system-</w:t>
      </w:r>
      <w:proofErr w:type="spellStart"/>
      <w:r w:rsidRPr="006508A5">
        <w:rPr>
          <w:sz w:val="16"/>
        </w:rPr>
        <w:t>joinings</w:t>
      </w:r>
      <w:proofErr w:type="spellEnd"/>
      <w:r w:rsidRPr="006508A5">
        <w:rPr>
          <w:sz w:val="16"/>
        </w:rPr>
        <w:t xml:space="preserve">.”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w:t>
      </w:r>
      <w:proofErr w:type="gramStart"/>
      <w:r w:rsidRPr="006508A5">
        <w:rPr>
          <w:sz w:val="16"/>
        </w:rPr>
        <w:t>most clear</w:t>
      </w:r>
      <w:proofErr w:type="gramEnd"/>
      <w:r w:rsidRPr="006508A5">
        <w:rPr>
          <w:sz w:val="16"/>
        </w:rPr>
        <w:t xml:space="preserve"> for mergers, the type of consolidation that is most likely to lead to an increase in market power.</w:t>
      </w:r>
    </w:p>
    <w:p w14:paraId="58B97BB4" w14:textId="77777777" w:rsidR="008F48C0" w:rsidRPr="006508A5" w:rsidRDefault="008F48C0" w:rsidP="008F48C0">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xml:space="preserve">. Again, these are the conditions under which one would expect a marked uptick in hospital market power and is consistent with hallmarks of monopsony power. This evidence is unique in that it </w:t>
      </w:r>
      <w:proofErr w:type="gramStart"/>
      <w:r w:rsidRPr="006508A5">
        <w:rPr>
          <w:sz w:val="16"/>
        </w:rPr>
        <w:t>is able to</w:t>
      </w:r>
      <w:proofErr w:type="gramEnd"/>
      <w:r w:rsidRPr="006508A5">
        <w:rPr>
          <w:sz w:val="16"/>
        </w:rPr>
        <w:t xml:space="preserve"> exploit changes in market concentration and finds statistically significant evidence of monopsonistic behavior.</w:t>
      </w:r>
    </w:p>
    <w:p w14:paraId="5ECB975C" w14:textId="77777777" w:rsidR="008F48C0" w:rsidRPr="006508A5" w:rsidRDefault="008F48C0" w:rsidP="008F48C0">
      <w:pPr>
        <w:spacing w:after="0"/>
        <w:rPr>
          <w:sz w:val="16"/>
        </w:rPr>
      </w:pPr>
      <w:r w:rsidRPr="006508A5">
        <w:rPr>
          <w:sz w:val="16"/>
        </w:rPr>
        <w:t>It should be noted that, while these results speak to important effects of hospital consolidations, the net welfare effects of mergers and system-</w:t>
      </w:r>
      <w:proofErr w:type="spellStart"/>
      <w:r w:rsidRPr="006508A5">
        <w:rPr>
          <w:sz w:val="16"/>
        </w:rPr>
        <w:t>joinings</w:t>
      </w:r>
      <w:proofErr w:type="spellEnd"/>
      <w:r w:rsidRPr="006508A5">
        <w:rPr>
          <w:sz w:val="16"/>
        </w:rPr>
        <w:t xml:space="preserve">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w:t>
      </w:r>
      <w:proofErr w:type="gramStart"/>
      <w:r w:rsidRPr="006508A5">
        <w:rPr>
          <w:sz w:val="16"/>
        </w:rPr>
        <w:t>has</w:t>
      </w:r>
      <w:proofErr w:type="gramEnd"/>
      <w:r w:rsidRPr="006508A5">
        <w:rPr>
          <w:sz w:val="16"/>
        </w:rPr>
        <w:t xml:space="preserve"> an impact on patient outcomes is an open question. The existing results show no evidence of consolidation on admissions or number of registered nurses per admission, so it is possible that hospital power in the labor market may not specifically </w:t>
      </w:r>
      <w:proofErr w:type="gramStart"/>
      <w:r w:rsidRPr="006508A5">
        <w:rPr>
          <w:sz w:val="16"/>
        </w:rPr>
        <w:t>impact</w:t>
      </w:r>
      <w:proofErr w:type="gramEnd"/>
      <w:r w:rsidRPr="006508A5">
        <w:rPr>
          <w:sz w:val="16"/>
        </w:rPr>
        <w:t xml:space="preserve"> the patient.</w:t>
      </w:r>
    </w:p>
    <w:p w14:paraId="437A7EA3" w14:textId="77777777" w:rsidR="008F48C0" w:rsidRPr="006508A5" w:rsidRDefault="008F48C0" w:rsidP="008F48C0">
      <w:pPr>
        <w:spacing w:after="0"/>
        <w:rPr>
          <w:sz w:val="16"/>
        </w:rPr>
      </w:pPr>
      <w:r w:rsidRPr="006508A5">
        <w:rPr>
          <w:sz w:val="16"/>
        </w:rPr>
        <w:t>V. UNIONIZATION OF NURSES AND COUNTERVAILING POWER</w:t>
      </w:r>
    </w:p>
    <w:p w14:paraId="4D59015D" w14:textId="77777777" w:rsidR="008F48C0" w:rsidRPr="006508A5" w:rsidRDefault="008F48C0" w:rsidP="008F48C0">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proofErr w:type="gramStart"/>
      <w:r w:rsidRPr="006508A5">
        <w:rPr>
          <w:highlight w:val="green"/>
          <w:u w:val="single"/>
        </w:rPr>
        <w:t>unionized</w:t>
      </w:r>
      <w:r w:rsidRPr="006508A5">
        <w:rPr>
          <w:sz w:val="16"/>
        </w:rPr>
        <w:t>15 —</w:t>
      </w:r>
      <w:proofErr w:type="gramEnd"/>
      <w:r w:rsidRPr="006508A5">
        <w:rPr>
          <w:sz w:val="16"/>
        </w:rPr>
        <w:t xml:space="preserve">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6A9637EE" w14:textId="77777777" w:rsidR="008F48C0" w:rsidRPr="006508A5" w:rsidRDefault="008F48C0" w:rsidP="008F48C0">
      <w:pPr>
        <w:spacing w:after="0"/>
        <w:rPr>
          <w:sz w:val="16"/>
        </w:rPr>
      </w:pPr>
      <w:r w:rsidRPr="006508A5">
        <w:rPr>
          <w:sz w:val="16"/>
        </w:rPr>
        <w:t>VI. POLICY IMPLICATIONS AND CONCLUSION</w:t>
      </w:r>
    </w:p>
    <w:p w14:paraId="1FEC9BED" w14:textId="77777777" w:rsidR="008F48C0" w:rsidRPr="006508A5" w:rsidRDefault="008F48C0" w:rsidP="008F48C0">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w:t>
      </w:r>
      <w:proofErr w:type="gramStart"/>
      <w:r w:rsidRPr="006508A5">
        <w:rPr>
          <w:b/>
          <w:iCs/>
          <w:u w:val="single"/>
        </w:rPr>
        <w:t>make</w:t>
      </w:r>
      <w:proofErr w:type="gramEnd"/>
      <w:r w:rsidRPr="006508A5">
        <w:rPr>
          <w:b/>
          <w:iCs/>
          <w:u w:val="single"/>
        </w:rPr>
        <w:t xml:space="preserv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53268D3E" w14:textId="77777777" w:rsidR="008F48C0" w:rsidRPr="006508A5" w:rsidRDefault="008F48C0" w:rsidP="008F48C0">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w:t>
      </w:r>
      <w:proofErr w:type="gramStart"/>
      <w:r w:rsidRPr="006508A5">
        <w:rPr>
          <w:sz w:val="16"/>
        </w:rPr>
        <w:t>In particular, this</w:t>
      </w:r>
      <w:proofErr w:type="gramEnd"/>
      <w:r w:rsidRPr="006508A5">
        <w:rPr>
          <w:sz w:val="16"/>
        </w:rPr>
        <w:t xml:space="preserve"> can be seen in the 2010 Horizontal Merger Guidelines, which, for the first time, addressed the importance of limiting monopsony power.17 However</w:t>
      </w:r>
      <w:r w:rsidRPr="006508A5">
        <w:rPr>
          <w:u w:val="single"/>
        </w:rPr>
        <w:t xml:space="preserve">, little focus is given to the role of monopsony in labor, as opposed to </w:t>
      </w:r>
      <w:proofErr w:type="gramStart"/>
      <w:r w:rsidRPr="006508A5">
        <w:rPr>
          <w:u w:val="single"/>
        </w:rPr>
        <w:t>product,</w:t>
      </w:r>
      <w:proofErr w:type="gramEnd"/>
      <w:r w:rsidRPr="006508A5">
        <w:rPr>
          <w:u w:val="single"/>
        </w:rPr>
        <w:t xml:space="preserve"> markets.</w:t>
      </w:r>
      <w:r w:rsidRPr="006508A5">
        <w:rPr>
          <w:sz w:val="16"/>
        </w:rPr>
        <w:t xml:space="preserve"> As indicated by the results and theory described in this article, there is considerable scope for labor monopsonists to negatively affect welfare.</w:t>
      </w:r>
    </w:p>
    <w:p w14:paraId="09055B91" w14:textId="77777777" w:rsidR="008F48C0" w:rsidRPr="006508A5" w:rsidRDefault="008F48C0" w:rsidP="008F48C0">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2D968D90" w14:textId="77777777" w:rsidR="008F48C0" w:rsidRPr="006508A5" w:rsidRDefault="008F48C0" w:rsidP="008F48C0">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w:t>
      </w:r>
      <w:proofErr w:type="gramStart"/>
      <w:r w:rsidRPr="006508A5">
        <w:rPr>
          <w:u w:val="single"/>
        </w:rPr>
        <w:t>in order to</w:t>
      </w:r>
      <w:proofErr w:type="gramEnd"/>
      <w:r w:rsidRPr="006508A5">
        <w:rPr>
          <w:u w:val="single"/>
        </w:rPr>
        <w:t xml:space="preserve">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3C19685" w14:textId="77777777" w:rsidR="008F48C0" w:rsidRPr="006508A5" w:rsidRDefault="008F48C0" w:rsidP="008F48C0"/>
    <w:p w14:paraId="34B8318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Compelling hospitals to uphold their duty to bargain is key to solve nurse burnout – wages without increased worker voice </w:t>
      </w:r>
      <w:proofErr w:type="gramStart"/>
      <w:r w:rsidRPr="006508A5">
        <w:rPr>
          <w:rFonts w:eastAsiaTheme="majorEastAsia" w:cstheme="majorBidi"/>
          <w:b/>
          <w:iCs/>
          <w:sz w:val="26"/>
        </w:rPr>
        <w:t>is</w:t>
      </w:r>
      <w:proofErr w:type="gramEnd"/>
      <w:r w:rsidRPr="006508A5">
        <w:rPr>
          <w:rFonts w:eastAsiaTheme="majorEastAsia" w:cstheme="majorBidi"/>
          <w:b/>
          <w:iCs/>
          <w:sz w:val="26"/>
        </w:rPr>
        <w:t xml:space="preserve"> insufficient</w:t>
      </w:r>
    </w:p>
    <w:p w14:paraId="1951C1C5" w14:textId="77777777" w:rsidR="008F48C0" w:rsidRPr="006508A5" w:rsidRDefault="008F48C0" w:rsidP="008F48C0">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70836A58" w14:textId="77777777" w:rsidR="008F48C0" w:rsidRPr="006508A5" w:rsidRDefault="008F48C0" w:rsidP="008F48C0">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C93B29E" w14:textId="77777777" w:rsidR="008F48C0" w:rsidRPr="006508A5" w:rsidRDefault="008F48C0" w:rsidP="008F48C0">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3852F4" w14:textId="77777777" w:rsidR="008F48C0" w:rsidRPr="006508A5" w:rsidRDefault="008F48C0" w:rsidP="008F48C0">
      <w:pPr>
        <w:spacing w:after="0" w:line="240" w:lineRule="auto"/>
        <w:rPr>
          <w:sz w:val="16"/>
        </w:rPr>
      </w:pPr>
      <w:r w:rsidRPr="006508A5">
        <w:rPr>
          <w:b/>
          <w:iCs/>
          <w:sz w:val="28"/>
          <w:szCs w:val="28"/>
          <w:u w:val="single"/>
        </w:rPr>
        <w:t xml:space="preserve">But </w:t>
      </w:r>
      <w:r w:rsidRPr="006508A5">
        <w:rPr>
          <w:b/>
          <w:iCs/>
          <w:sz w:val="28"/>
          <w:szCs w:val="28"/>
          <w:highlight w:val="green"/>
          <w:u w:val="single"/>
        </w:rPr>
        <w:t>increasing wages alone</w:t>
      </w:r>
      <w:r w:rsidRPr="000E07C0">
        <w:rPr>
          <w:b/>
          <w:iCs/>
          <w:sz w:val="28"/>
          <w:szCs w:val="28"/>
          <w:u w:val="single"/>
        </w:rPr>
        <w:t xml:space="preserve"> may </w:t>
      </w:r>
      <w:r w:rsidRPr="006508A5">
        <w:rPr>
          <w:b/>
          <w:iCs/>
          <w:sz w:val="28"/>
          <w:szCs w:val="28"/>
          <w:highlight w:val="green"/>
          <w:u w:val="single"/>
        </w:rPr>
        <w:t xml:space="preserve">not fix the problem. Nurses do not leave </w:t>
      </w:r>
      <w:r w:rsidRPr="006508A5">
        <w:rPr>
          <w:b/>
          <w:iCs/>
          <w:sz w:val="28"/>
          <w:szCs w:val="28"/>
          <w:u w:val="single"/>
        </w:rPr>
        <w:t xml:space="preserve">the market </w:t>
      </w:r>
      <w:r w:rsidRPr="006508A5">
        <w:rPr>
          <w:b/>
          <w:iCs/>
          <w:sz w:val="28"/>
          <w:szCs w:val="28"/>
          <w:highlight w:val="green"/>
          <w:u w:val="single"/>
        </w:rPr>
        <w:t>solely because they</w:t>
      </w:r>
      <w:r w:rsidRPr="000E07C0">
        <w:rPr>
          <w:b/>
          <w:iCs/>
          <w:sz w:val="28"/>
          <w:szCs w:val="28"/>
          <w:u w:val="single"/>
        </w:rPr>
        <w:t xml:space="preserve"> are </w:t>
      </w:r>
      <w:r w:rsidRPr="006508A5">
        <w:rPr>
          <w:b/>
          <w:iCs/>
          <w:sz w:val="28"/>
          <w:szCs w:val="28"/>
          <w:highlight w:val="green"/>
          <w:u w:val="single"/>
        </w:rPr>
        <w:t>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31.</w:t>
      </w:r>
      <w:r w:rsidRPr="000E07C0">
        <w:rPr>
          <w:u w:val="single"/>
        </w:rPr>
        <w:t>5</w:t>
      </w:r>
      <w:r w:rsidRPr="006508A5">
        <w:rPr>
          <w:highlight w:val="green"/>
          <w:u w:val="single"/>
        </w:rPr>
        <w:t xml:space="preserve">% cited burnout </w:t>
      </w:r>
      <w:r w:rsidRPr="006508A5">
        <w:rPr>
          <w:u w:val="single"/>
        </w:rPr>
        <w:t xml:space="preserve">as the primary reason. Other contributing factors included working in a stressful environment, </w:t>
      </w:r>
      <w:r w:rsidRPr="006508A5">
        <w:rPr>
          <w:highlight w:val="green"/>
          <w:u w:val="single"/>
        </w:rPr>
        <w:t xml:space="preserve">inadequate staffing, </w:t>
      </w:r>
      <w:r w:rsidRPr="000E07C0">
        <w:rPr>
          <w:highlight w:val="green"/>
          <w:u w:val="single"/>
        </w:rPr>
        <w:t>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10D348B7" w14:textId="77777777" w:rsidR="008F48C0" w:rsidRPr="006508A5" w:rsidRDefault="008F48C0" w:rsidP="008F48C0">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4994171" w14:textId="77777777" w:rsidR="008F48C0" w:rsidRPr="006508A5" w:rsidRDefault="008F48C0" w:rsidP="008F48C0">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w:t>
      </w:r>
      <w:proofErr w:type="spellStart"/>
      <w:r w:rsidRPr="006508A5">
        <w:rPr>
          <w:sz w:val="16"/>
        </w:rPr>
        <w:t>Comsti</w:t>
      </w:r>
      <w:proofErr w:type="spellEnd"/>
      <w:r w:rsidRPr="006508A5">
        <w:rPr>
          <w:sz w:val="16"/>
        </w:rPr>
        <w:t xml:space="preserve">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w:t>
      </w:r>
      <w:proofErr w:type="spellStart"/>
      <w:r w:rsidRPr="006508A5">
        <w:rPr>
          <w:u w:val="single"/>
        </w:rPr>
        <w:t>Comsti</w:t>
      </w:r>
      <w:proofErr w:type="spellEnd"/>
      <w:r w:rsidRPr="006508A5">
        <w:rPr>
          <w:u w:val="single"/>
        </w:rPr>
        <w:t xml:space="preserve"> explained, has reduced access to healthcare services for patients and </w:t>
      </w:r>
      <w:r w:rsidRPr="006508A5">
        <w:rPr>
          <w:highlight w:val="green"/>
          <w:u w:val="single"/>
        </w:rPr>
        <w:t>has</w:t>
      </w:r>
      <w:r w:rsidRPr="006508A5">
        <w:rPr>
          <w:u w:val="single"/>
        </w:rPr>
        <w:t xml:space="preserve"> "</w:t>
      </w:r>
      <w:proofErr w:type="spellStart"/>
      <w:r w:rsidRPr="006508A5">
        <w:rPr>
          <w:u w:val="single"/>
        </w:rPr>
        <w:t>depresse</w:t>
      </w:r>
      <w:proofErr w:type="spellEnd"/>
      <w:r w:rsidRPr="006508A5">
        <w:rPr>
          <w:u w:val="single"/>
        </w:rPr>
        <w:t xml:space="preserv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6703EED" w14:textId="77777777" w:rsidR="008F48C0" w:rsidRPr="006508A5" w:rsidRDefault="008F48C0" w:rsidP="008F48C0">
      <w:pPr>
        <w:spacing w:after="0" w:line="240" w:lineRule="auto"/>
        <w:rPr>
          <w:sz w:val="16"/>
        </w:rPr>
      </w:pPr>
    </w:p>
    <w:p w14:paraId="2B2AF0C0"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Future pandemics are inevitable – engaged nursing workforce builds resilience to mitigate and respond</w:t>
      </w:r>
    </w:p>
    <w:p w14:paraId="2962C9BF" w14:textId="77777777" w:rsidR="008F48C0" w:rsidRPr="006508A5" w:rsidRDefault="008F48C0" w:rsidP="008F48C0">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4DE26F9D" w14:textId="77777777" w:rsidR="008F48C0" w:rsidRPr="006508A5" w:rsidRDefault="008F48C0" w:rsidP="008F48C0">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w:t>
      </w:r>
      <w:r w:rsidRPr="000E07C0">
        <w:rPr>
          <w:u w:val="single"/>
        </w:rPr>
        <w:t xml:space="preserve">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0E07C0">
        <w:rPr>
          <w:u w:val="single"/>
        </w:rPr>
        <w:t xml:space="preserve">perceptions of </w:t>
      </w:r>
      <w:r w:rsidRPr="000E07C0">
        <w:rPr>
          <w:b/>
          <w:iCs/>
          <w:u w:val="single"/>
        </w:rPr>
        <w:t>betrayal</w:t>
      </w:r>
      <w:r w:rsidRPr="000E07C0">
        <w:rPr>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w:t>
      </w:r>
      <w:r w:rsidRPr="00507E25">
        <w:rPr>
          <w:u w:val="single"/>
        </w:rPr>
        <w:t xml:space="preserve">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respond to health security</w:t>
      </w:r>
      <w:r w:rsidRPr="000E07C0">
        <w:rPr>
          <w:u w:val="single"/>
        </w:rPr>
        <w:t xml:space="preserve"> </w:t>
      </w:r>
      <w:r w:rsidRPr="00507E25">
        <w:rPr>
          <w:u w:val="single"/>
        </w:rPr>
        <w:t xml:space="preserve">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02E0C1F7" w14:textId="77777777" w:rsidR="008F48C0" w:rsidRPr="006508A5" w:rsidRDefault="008F48C0" w:rsidP="008F48C0">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507E25">
        <w:rPr>
          <w:b/>
          <w:iCs/>
          <w:u w:val="single"/>
        </w:rPr>
        <w:t xml:space="preserve">implementing </w:t>
      </w:r>
      <w:r w:rsidRPr="006508A5">
        <w:rPr>
          <w:b/>
          <w:iCs/>
          <w:highlight w:val="green"/>
          <w:u w:val="single"/>
        </w:rPr>
        <w:t>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37DD1BD" w14:textId="77777777" w:rsidR="008F48C0" w:rsidRPr="006508A5" w:rsidRDefault="008F48C0" w:rsidP="008F48C0">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CE3EB33" w14:textId="77777777" w:rsidR="008F48C0" w:rsidRPr="006508A5" w:rsidRDefault="008F48C0" w:rsidP="008F48C0">
      <w:pPr>
        <w:spacing w:after="0"/>
        <w:rPr>
          <w:sz w:val="16"/>
        </w:rPr>
      </w:pPr>
    </w:p>
    <w:p w14:paraId="1EC2BC17" w14:textId="77777777" w:rsidR="008F48C0" w:rsidRPr="006508A5" w:rsidRDefault="008F48C0" w:rsidP="008F48C0">
      <w:pPr>
        <w:keepNext/>
        <w:keepLines/>
        <w:spacing w:after="0"/>
        <w:outlineLvl w:val="3"/>
        <w:rPr>
          <w:rFonts w:eastAsiaTheme="majorEastAsia" w:cstheme="majorBidi"/>
          <w:b/>
          <w:iCs/>
          <w:sz w:val="26"/>
        </w:rPr>
      </w:pPr>
      <w:r w:rsidRPr="006508A5">
        <w:rPr>
          <w:rFonts w:eastAsiaTheme="majorEastAsia" w:cstheme="majorBidi"/>
          <w:b/>
          <w:iCs/>
          <w:sz w:val="26"/>
        </w:rPr>
        <w:t>Response key to prevent extinction</w:t>
      </w:r>
    </w:p>
    <w:p w14:paraId="2FB68E42" w14:textId="77777777" w:rsidR="008F48C0" w:rsidRPr="006508A5" w:rsidRDefault="008F48C0" w:rsidP="008F48C0">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097C4D00" w14:textId="77777777" w:rsidR="008F48C0" w:rsidRPr="006508A5" w:rsidRDefault="008F48C0" w:rsidP="008F48C0">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w:t>
      </w:r>
      <w:proofErr w:type="gramStart"/>
      <w:r w:rsidRPr="006508A5">
        <w:rPr>
          <w:sz w:val="16"/>
        </w:rPr>
        <w:t>they</w:t>
      </w:r>
      <w:proofErr w:type="gramEnd"/>
      <w:r w:rsidRPr="006508A5">
        <w:rPr>
          <w:sz w:val="16"/>
        </w:rPr>
        <w:t xml:space="preserve"> define as</w:t>
      </w:r>
    </w:p>
    <w:p w14:paraId="00A2B65F" w14:textId="77777777" w:rsidR="008F48C0" w:rsidRPr="006508A5" w:rsidRDefault="008F48C0" w:rsidP="008F48C0">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D3B04EB" w14:textId="77777777" w:rsidR="008F48C0" w:rsidRPr="006508A5" w:rsidRDefault="008F48C0" w:rsidP="008F48C0">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5C38A43B" w14:textId="77777777" w:rsidR="008F48C0" w:rsidRPr="006508A5" w:rsidRDefault="008F48C0" w:rsidP="008F48C0">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w:t>
      </w:r>
      <w:proofErr w:type="gramStart"/>
      <w:r w:rsidRPr="006508A5">
        <w:rPr>
          <w:u w:val="single"/>
        </w:rPr>
        <w:t xml:space="preserve">trigger </w:t>
      </w:r>
      <w:r w:rsidRPr="006508A5">
        <w:rPr>
          <w:b/>
          <w:iCs/>
          <w:u w:val="single"/>
        </w:rPr>
        <w:t>pathogenic mutations</w:t>
      </w:r>
      <w:r w:rsidRPr="006508A5">
        <w:rPr>
          <w:u w:val="single"/>
        </w:rPr>
        <w:t xml:space="preserve"> in</w:t>
      </w:r>
      <w:proofErr w:type="gramEnd"/>
      <w:r w:rsidRPr="006508A5">
        <w:rPr>
          <w:u w:val="single"/>
        </w:rPr>
        <w:t xml:space="preserve">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401505E" w14:textId="77777777" w:rsidR="008F48C0" w:rsidRPr="006508A5" w:rsidRDefault="008F48C0" w:rsidP="008F48C0">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xml:space="preserve">.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w:t>
      </w:r>
      <w:proofErr w:type="spellStart"/>
      <w:r w:rsidRPr="006508A5">
        <w:rPr>
          <w:sz w:val="16"/>
        </w:rPr>
        <w:t>pandrug</w:t>
      </w:r>
      <w:proofErr w:type="spellEnd"/>
      <w:r w:rsidRPr="006508A5">
        <w:rPr>
          <w:sz w:val="16"/>
        </w:rPr>
        <w:t>-resistant which have no known susceptibility to any antimicrobial agents (</w:t>
      </w:r>
      <w:proofErr w:type="spellStart"/>
      <w:r w:rsidRPr="006508A5">
        <w:rPr>
          <w:sz w:val="16"/>
        </w:rPr>
        <w:t>Magiorakos</w:t>
      </w:r>
      <w:proofErr w:type="spellEnd"/>
      <w:r w:rsidRPr="006508A5">
        <w:rPr>
          <w:sz w:val="16"/>
        </w:rPr>
        <w:t xml:space="preserve"> et al. 2012).</w:t>
      </w:r>
    </w:p>
    <w:p w14:paraId="4174CCF6" w14:textId="77777777" w:rsidR="008F48C0" w:rsidRPr="006508A5" w:rsidRDefault="008F48C0" w:rsidP="008F48C0">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38E7D6A7" w14:textId="77777777" w:rsidR="008F48C0" w:rsidRPr="006508A5" w:rsidRDefault="008F48C0" w:rsidP="008F48C0">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122A3FA" w14:textId="77777777" w:rsidR="008F48C0" w:rsidRPr="006508A5" w:rsidRDefault="008F48C0" w:rsidP="008F48C0">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proofErr w:type="gramStart"/>
      <w:r w:rsidRPr="006508A5">
        <w:rPr>
          <w:highlight w:val="green"/>
          <w:u w:val="single"/>
        </w:rPr>
        <w:t>pandemic</w:t>
      </w:r>
      <w:r w:rsidRPr="006508A5">
        <w:rPr>
          <w:u w:val="single"/>
        </w:rPr>
        <w:t>’s</w:t>
      </w:r>
      <w:proofErr w:type="gramEnd"/>
      <w:r w:rsidRPr="006508A5">
        <w:rPr>
          <w:u w:val="single"/>
        </w:rPr>
        <w:t xml:space="preserve">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8F98976" w14:textId="77777777" w:rsidR="008F48C0" w:rsidRPr="006508A5" w:rsidRDefault="008F48C0" w:rsidP="008F48C0">
      <w:pPr>
        <w:spacing w:after="0"/>
        <w:rPr>
          <w:sz w:val="16"/>
        </w:rPr>
      </w:pPr>
    </w:p>
    <w:p w14:paraId="381B2CF7"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Health resilience </w:t>
      </w:r>
      <w:proofErr w:type="gramStart"/>
      <w:r w:rsidRPr="006508A5">
        <w:rPr>
          <w:rFonts w:eastAsiaTheme="majorEastAsia" w:cstheme="majorBidi"/>
          <w:b/>
          <w:iCs/>
          <w:sz w:val="26"/>
        </w:rPr>
        <w:t>deescalates</w:t>
      </w:r>
      <w:proofErr w:type="gramEnd"/>
      <w:r w:rsidRPr="006508A5">
        <w:rPr>
          <w:rFonts w:eastAsiaTheme="majorEastAsia" w:cstheme="majorBidi"/>
          <w:b/>
          <w:iCs/>
          <w:sz w:val="26"/>
        </w:rPr>
        <w:t xml:space="preserve"> risks</w:t>
      </w:r>
    </w:p>
    <w:p w14:paraId="0598C2F2" w14:textId="77777777" w:rsidR="008F48C0" w:rsidRPr="006508A5" w:rsidRDefault="008F48C0" w:rsidP="008F48C0">
      <w:pPr>
        <w:spacing w:after="0"/>
      </w:pPr>
      <w:r w:rsidRPr="006508A5">
        <w:rPr>
          <w:b/>
          <w:bCs/>
          <w:sz w:val="26"/>
        </w:rPr>
        <w:t>Barnea</w:t>
      </w:r>
      <w:r w:rsidRPr="006508A5">
        <w:t xml:space="preserve"> et al 20</w:t>
      </w:r>
      <w:r w:rsidRPr="006508A5">
        <w:rPr>
          <w:b/>
          <w:bCs/>
          <w:sz w:val="26"/>
        </w:rPr>
        <w:t>20</w:t>
      </w:r>
      <w:r w:rsidRPr="006508A5">
        <w:t xml:space="preserve"> – </w:t>
      </w:r>
      <w:proofErr w:type="spellStart"/>
      <w:r w:rsidRPr="006508A5">
        <w:t>Royi</w:t>
      </w:r>
      <w:proofErr w:type="spellEnd"/>
      <w:r w:rsidRPr="006508A5">
        <w:t xml:space="preserve"> Barnea is an Adjunct Lecturer at Netanya academic college; Yossi Weiss Associate Professor, Department of Health Systems Management at Ariel University; Joshua Shemer is the chair of the </w:t>
      </w:r>
      <w:proofErr w:type="spellStart"/>
      <w:r w:rsidRPr="006508A5">
        <w:t>Assuta</w:t>
      </w:r>
      <w:proofErr w:type="spellEnd"/>
      <w:r w:rsidRPr="006508A5">
        <w:t xml:space="preserve"> Medical Centers network (“Health: an essential component of national resilience,” Journal of Global Health Reports)</w:t>
      </w:r>
    </w:p>
    <w:p w14:paraId="507B6EC4" w14:textId="77777777" w:rsidR="008F48C0" w:rsidRPr="006508A5" w:rsidRDefault="008F48C0" w:rsidP="008F48C0">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A553F87" w14:textId="77777777" w:rsidR="008F48C0" w:rsidRPr="006508A5" w:rsidRDefault="008F48C0" w:rsidP="008F48C0">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2372EE38" w14:textId="77777777" w:rsidR="008F48C0" w:rsidRPr="006508A5" w:rsidRDefault="008F48C0" w:rsidP="008F48C0">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B299B76" w14:textId="77777777" w:rsidR="008F48C0" w:rsidRPr="006508A5" w:rsidRDefault="008F48C0" w:rsidP="008F48C0">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563DAB6C" w14:textId="77777777" w:rsidR="008F48C0" w:rsidRPr="006508A5" w:rsidRDefault="008F48C0" w:rsidP="008F48C0">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16E638DC" w14:textId="77777777" w:rsidR="008F48C0" w:rsidRPr="006508A5" w:rsidRDefault="008F48C0" w:rsidP="008F48C0">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920159C" w14:textId="77777777" w:rsidR="008F48C0" w:rsidRPr="006508A5" w:rsidRDefault="008F48C0" w:rsidP="008F48C0">
      <w:pPr>
        <w:spacing w:after="0"/>
        <w:rPr>
          <w:sz w:val="16"/>
        </w:rPr>
      </w:pPr>
      <w:r w:rsidRPr="006508A5">
        <w:rPr>
          <w:sz w:val="16"/>
        </w:rPr>
        <w:t>Health as a determinant of national resilience</w:t>
      </w:r>
    </w:p>
    <w:p w14:paraId="7EE9B24C" w14:textId="77777777" w:rsidR="008F48C0" w:rsidRPr="006508A5" w:rsidRDefault="008F48C0" w:rsidP="008F48C0">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666A0964" w14:textId="77777777" w:rsidR="008F48C0" w:rsidRPr="006508A5" w:rsidRDefault="008F48C0" w:rsidP="008F48C0"/>
    <w:p w14:paraId="0CF71DDE"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Hospital deserts are increasing due to consolidation – that exacerbates health disparities and hollows-out rural economies – antitrust is key</w:t>
      </w:r>
    </w:p>
    <w:p w14:paraId="7F418DA2" w14:textId="77777777" w:rsidR="008F48C0" w:rsidRPr="006508A5" w:rsidRDefault="008F48C0" w:rsidP="008F48C0">
      <w:pPr>
        <w:spacing w:after="0" w:line="240" w:lineRule="auto"/>
      </w:pPr>
      <w:proofErr w:type="spellStart"/>
      <w:r w:rsidRPr="006508A5">
        <w:rPr>
          <w:b/>
          <w:bCs/>
          <w:sz w:val="26"/>
        </w:rPr>
        <w:t>Stavroulaki</w:t>
      </w:r>
      <w:proofErr w:type="spellEnd"/>
      <w:r w:rsidRPr="006508A5">
        <w:rPr>
          <w:b/>
          <w:bCs/>
          <w:sz w:val="26"/>
        </w:rPr>
        <w:t xml:space="preserve"> </w:t>
      </w:r>
      <w:r w:rsidRPr="006508A5">
        <w:t>20</w:t>
      </w:r>
      <w:r w:rsidRPr="006508A5">
        <w:rPr>
          <w:b/>
          <w:bCs/>
          <w:sz w:val="26"/>
        </w:rPr>
        <w:t>25</w:t>
      </w:r>
      <w:r w:rsidRPr="006508A5">
        <w:t xml:space="preserve"> – Theodosia </w:t>
      </w:r>
      <w:proofErr w:type="spellStart"/>
      <w:r w:rsidRPr="006508A5">
        <w:t>Stavroulaki</w:t>
      </w:r>
      <w:proofErr w:type="spellEnd"/>
      <w:r w:rsidRPr="006508A5">
        <w:t xml:space="preserve"> is Assistant Professor of Law, Saint Louis University School of Law (“The Healing Power of Antitrust,” 119 NW. U. L. REV. 943)</w:t>
      </w:r>
    </w:p>
    <w:p w14:paraId="10E384B4" w14:textId="77777777" w:rsidR="008F48C0" w:rsidRPr="006508A5" w:rsidRDefault="008F48C0" w:rsidP="008F48C0">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w:t>
      </w:r>
      <w:proofErr w:type="gramStart"/>
      <w:r w:rsidRPr="006508A5">
        <w:rPr>
          <w:sz w:val="16"/>
        </w:rPr>
        <w:t>.1</w:t>
      </w:r>
      <w:proofErr w:type="gramEnd"/>
      <w:r w:rsidRPr="006508A5">
        <w:rPr>
          <w:sz w:val="16"/>
        </w:rPr>
        <w:t xml:space="preserve"> They are also more likely to suffer from a severe chronic condition, disability, or substance abuse disorder</w:t>
      </w:r>
      <w:proofErr w:type="gramStart"/>
      <w:r w:rsidRPr="006508A5">
        <w:rPr>
          <w:sz w:val="16"/>
        </w:rPr>
        <w:t>.2</w:t>
      </w:r>
      <w:proofErr w:type="gramEnd"/>
      <w:r w:rsidRPr="006508A5">
        <w:rPr>
          <w:sz w:val="16"/>
        </w:rPr>
        <w:t xml:space="preserve"> Children and young adults in rural America are likewise disproportionately affected. 3 For instance, rural communities experience higher child and infant mortality rates as compared to communities in metropolitan areas.4</w:t>
      </w:r>
    </w:p>
    <w:p w14:paraId="0366A2D2" w14:textId="77777777" w:rsidR="008F48C0" w:rsidRPr="006508A5" w:rsidRDefault="008F48C0" w:rsidP="008F48C0">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w:t>
      </w:r>
      <w:proofErr w:type="gramStart"/>
      <w:r w:rsidRPr="006508A5">
        <w:rPr>
          <w:sz w:val="16"/>
        </w:rPr>
        <w:t>.7</w:t>
      </w:r>
      <w:proofErr w:type="gramEnd"/>
    </w:p>
    <w:p w14:paraId="1380F2F6" w14:textId="77777777" w:rsidR="008F48C0" w:rsidRPr="006508A5" w:rsidRDefault="008F48C0" w:rsidP="008F48C0">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 xml:space="preserve">Hospital closures are increasing the size and number of hospital </w:t>
      </w:r>
      <w:proofErr w:type="gramStart"/>
      <w:r w:rsidRPr="006508A5">
        <w:rPr>
          <w:u w:val="single"/>
        </w:rPr>
        <w:t>deserts-areas</w:t>
      </w:r>
      <w:proofErr w:type="gramEnd"/>
      <w:r w:rsidRPr="006508A5">
        <w:rPr>
          <w:u w:val="single"/>
        </w:rPr>
        <w:t xml:space="preserve">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54F58256" w14:textId="77777777" w:rsidR="008F48C0" w:rsidRPr="006508A5" w:rsidRDefault="008F48C0" w:rsidP="008F48C0">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6995F535" w14:textId="77777777" w:rsidR="008F48C0" w:rsidRPr="006508A5" w:rsidRDefault="008F48C0" w:rsidP="008F48C0">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38ECD589" w14:textId="77777777" w:rsidR="008F48C0" w:rsidRPr="006508A5" w:rsidRDefault="008F48C0" w:rsidP="008F48C0">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70C8B618" w14:textId="77777777" w:rsidR="008F48C0" w:rsidRPr="006508A5" w:rsidRDefault="008F48C0" w:rsidP="008F48C0">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EFEA1F1" w14:textId="77777777" w:rsidR="008F48C0" w:rsidRPr="006508A5" w:rsidRDefault="008F48C0" w:rsidP="008F48C0">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xml:space="preserve">. This migration then harms local businesses relying on the community for support. Data </w:t>
      </w:r>
      <w:proofErr w:type="gramStart"/>
      <w:r w:rsidRPr="006508A5">
        <w:rPr>
          <w:sz w:val="16"/>
        </w:rPr>
        <w:t>reveal</w:t>
      </w:r>
      <w:proofErr w:type="gramEnd"/>
      <w:r w:rsidRPr="006508A5">
        <w:rPr>
          <w:sz w:val="16"/>
        </w:rPr>
        <w:t xml:space="preserve"> that when a hospital abandons the community, the unemployment rate rises by 1.6%, and per capita income declines by 4%.25</w:t>
      </w:r>
    </w:p>
    <w:p w14:paraId="699771B1" w14:textId="77777777" w:rsidR="008F48C0" w:rsidRPr="006508A5" w:rsidRDefault="008F48C0" w:rsidP="008F48C0">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proofErr w:type="gramStart"/>
      <w:r w:rsidRPr="006508A5">
        <w:rPr>
          <w:u w:val="single"/>
        </w:rPr>
        <w:t>an antitrust</w:t>
      </w:r>
      <w:proofErr w:type="gramEnd"/>
      <w:r w:rsidRPr="006508A5">
        <w:rPr>
          <w:u w:val="single"/>
        </w:rPr>
        <w:t xml:space="preserve">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71F176A7" w14:textId="77777777" w:rsidR="008F48C0" w:rsidRPr="006508A5" w:rsidRDefault="008F48C0" w:rsidP="008F48C0">
      <w:pPr>
        <w:spacing w:after="0"/>
        <w:rPr>
          <w:sz w:val="16"/>
        </w:rPr>
      </w:pPr>
    </w:p>
    <w:p w14:paraId="5761DF53"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The plan stimulates growth in impacted communities – strengthens collective bargaining and small businesses</w:t>
      </w:r>
    </w:p>
    <w:p w14:paraId="60C15A54" w14:textId="77777777" w:rsidR="008F48C0" w:rsidRPr="006508A5" w:rsidRDefault="008F48C0" w:rsidP="008F48C0">
      <w:pPr>
        <w:spacing w:after="0"/>
      </w:pPr>
      <w:r w:rsidRPr="006508A5">
        <w:rPr>
          <w:b/>
          <w:bCs/>
          <w:sz w:val="26"/>
        </w:rPr>
        <w:t>Wofford</w:t>
      </w:r>
      <w:r w:rsidRPr="006508A5">
        <w:t xml:space="preserve"> 20</w:t>
      </w:r>
      <w:r w:rsidRPr="006508A5">
        <w:rPr>
          <w:b/>
          <w:bCs/>
          <w:sz w:val="26"/>
        </w:rPr>
        <w:t>23</w:t>
      </w:r>
      <w:r w:rsidRPr="006508A5">
        <w:t xml:space="preserve"> – </w:t>
      </w:r>
      <w:proofErr w:type="spellStart"/>
      <w:r w:rsidRPr="006508A5">
        <w:t>Darbin</w:t>
      </w:r>
      <w:proofErr w:type="spellEnd"/>
      <w:r w:rsidRPr="006508A5">
        <w:t xml:space="preserve"> Wofford is the Deputy Director of Health Care for Third Way’s Economic program (“Hospital Consolidation Suppresses Workers’ Wages,” https://www.thirdway.org/memo/hospital-consolidation-suppresses-workers-wages) </w:t>
      </w:r>
    </w:p>
    <w:p w14:paraId="74B326EC" w14:textId="77777777" w:rsidR="008F48C0" w:rsidRPr="006508A5" w:rsidRDefault="008F48C0" w:rsidP="008F48C0">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17E926D8" w14:textId="77777777" w:rsidR="008F48C0" w:rsidRPr="006508A5" w:rsidRDefault="008F48C0" w:rsidP="008F48C0">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Consolidated</w:t>
      </w:r>
      <w:r w:rsidRPr="000E07C0">
        <w:rPr>
          <w:u w:val="single"/>
        </w:rPr>
        <w:t xml:space="preserve"> hospital </w:t>
      </w:r>
      <w:r w:rsidRPr="006508A5">
        <w:rPr>
          <w:highlight w:val="green"/>
          <w:u w:val="single"/>
        </w:rPr>
        <w:t xml:space="preserve">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t>
      </w:r>
      <w:r w:rsidRPr="00507E25">
        <w:rPr>
          <w:u w:val="single"/>
        </w:rPr>
        <w:t>work in the health care profession</w:t>
      </w:r>
      <w:r w:rsidRPr="00507E25">
        <w:rPr>
          <w:sz w:val="16"/>
        </w:rPr>
        <w:t>.</w:t>
      </w:r>
      <w:r w:rsidRPr="006508A5">
        <w:rPr>
          <w:sz w:val="16"/>
        </w:rPr>
        <w:t xml:space="preserve"> Below, we explore both trends and what policymakers should do about it.</w:t>
      </w:r>
    </w:p>
    <w:p w14:paraId="6683F0BA" w14:textId="77777777" w:rsidR="008F48C0" w:rsidRPr="006508A5" w:rsidRDefault="008F48C0" w:rsidP="008F48C0">
      <w:pPr>
        <w:spacing w:after="0"/>
        <w:rPr>
          <w:sz w:val="16"/>
        </w:rPr>
      </w:pPr>
      <w:r w:rsidRPr="006508A5">
        <w:rPr>
          <w:sz w:val="16"/>
        </w:rPr>
        <w:t>Consolidation drives up premiums for all workers.</w:t>
      </w:r>
    </w:p>
    <w:p w14:paraId="6EB6FB9D" w14:textId="77777777" w:rsidR="008F48C0" w:rsidRPr="006508A5" w:rsidRDefault="008F48C0" w:rsidP="008F48C0">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w:t>
      </w:r>
      <w:r w:rsidRPr="00507E25">
        <w:rPr>
          <w:u w:val="single"/>
        </w:rPr>
        <w:t>prices 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7CDFB363" w14:textId="77777777" w:rsidR="008F48C0" w:rsidRPr="006508A5" w:rsidRDefault="008F48C0" w:rsidP="008F48C0">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charge 8</w:t>
      </w:r>
      <w:r w:rsidRPr="000E07C0">
        <w:rPr>
          <w:b/>
          <w:iCs/>
          <w:u w:val="single"/>
        </w:rPr>
        <w:t>.3</w:t>
      </w:r>
      <w:r w:rsidRPr="006508A5">
        <w:rPr>
          <w:b/>
          <w:iCs/>
          <w:highlight w:val="green"/>
          <w:u w:val="single"/>
        </w:rPr>
        <w:t xml:space="preserve">% </w:t>
      </w:r>
      <w:r w:rsidRPr="00507E25">
        <w:rPr>
          <w:b/>
          <w:iCs/>
          <w:highlight w:val="cyan"/>
          <w:u w:val="single"/>
        </w:rPr>
        <w:t>more i</w:t>
      </w:r>
      <w:r w:rsidRPr="006508A5">
        <w:rPr>
          <w:b/>
          <w:iCs/>
          <w:highlight w:val="green"/>
          <w:u w:val="single"/>
        </w:rPr>
        <w:t>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2CF1D8D3" w14:textId="77777777" w:rsidR="008F48C0" w:rsidRPr="006508A5" w:rsidRDefault="008F48C0" w:rsidP="008F48C0">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5517D3DE" w14:textId="77777777" w:rsidR="008F48C0" w:rsidRPr="006508A5" w:rsidRDefault="008F48C0" w:rsidP="008F48C0">
      <w:pPr>
        <w:spacing w:after="0"/>
        <w:rPr>
          <w:u w:val="single"/>
        </w:rPr>
      </w:pPr>
      <w:r w:rsidRPr="006508A5">
        <w:rPr>
          <w:u w:val="single"/>
        </w:rPr>
        <w:t>Consolidation suppresses wages for health care workers.</w:t>
      </w:r>
    </w:p>
    <w:p w14:paraId="0E27D4DA" w14:textId="77777777" w:rsidR="008F48C0" w:rsidRPr="006508A5" w:rsidRDefault="008F48C0" w:rsidP="008F48C0">
      <w:pPr>
        <w:spacing w:after="0"/>
        <w:rPr>
          <w:sz w:val="16"/>
        </w:rPr>
      </w:pPr>
      <w:r w:rsidRPr="006508A5">
        <w:rPr>
          <w:sz w:val="16"/>
        </w:rPr>
        <w:t xml:space="preserve">On top of the effect hospital consolidation has for workers’ wages </w:t>
      </w:r>
      <w:proofErr w:type="gramStart"/>
      <w:r w:rsidRPr="006508A5">
        <w:rPr>
          <w:sz w:val="16"/>
        </w:rPr>
        <w:t>at-large</w:t>
      </w:r>
      <w:proofErr w:type="gramEnd"/>
      <w:r w:rsidRPr="006508A5">
        <w:rPr>
          <w:sz w:val="16"/>
        </w:rPr>
        <w:t xml:space="preserve">, </w:t>
      </w:r>
      <w:r w:rsidRPr="006508A5">
        <w:rPr>
          <w:u w:val="single"/>
        </w:rPr>
        <w:t>those working in the health care industry experience their own challenges</w:t>
      </w:r>
      <w:r w:rsidRPr="006508A5">
        <w:rPr>
          <w:sz w:val="16"/>
        </w:rPr>
        <w:t>.</w:t>
      </w:r>
    </w:p>
    <w:p w14:paraId="291D6392" w14:textId="77777777" w:rsidR="008F48C0" w:rsidRPr="006508A5" w:rsidRDefault="008F48C0" w:rsidP="008F48C0">
      <w:pPr>
        <w:spacing w:after="0"/>
        <w:rPr>
          <w:u w:val="single"/>
        </w:rPr>
      </w:pPr>
      <w:proofErr w:type="gramStart"/>
      <w:r w:rsidRPr="006508A5">
        <w:rPr>
          <w:highlight w:val="green"/>
          <w:u w:val="single"/>
        </w:rPr>
        <w:t>Health care</w:t>
      </w:r>
      <w:proofErr w:type="gramEnd"/>
      <w:r w:rsidRPr="006508A5">
        <w:rPr>
          <w:highlight w:val="green"/>
          <w:u w:val="single"/>
        </w:rPr>
        <w:t xml:space="preserv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 xml:space="preserve">fewer </w:t>
      </w:r>
      <w:proofErr w:type="gramStart"/>
      <w:r w:rsidRPr="006508A5">
        <w:rPr>
          <w:b/>
          <w:iCs/>
          <w:u w:val="single"/>
        </w:rPr>
        <w:t>employers</w:t>
      </w:r>
      <w:proofErr w:type="gramEnd"/>
      <w:r w:rsidRPr="006508A5">
        <w:rPr>
          <w:b/>
          <w:iCs/>
          <w:u w:val="single"/>
        </w:rPr>
        <w:t xml:space="preserve">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6781B09A" w14:textId="77777777" w:rsidR="008F48C0" w:rsidRPr="006508A5" w:rsidRDefault="008F48C0" w:rsidP="008F48C0">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7560F89B" w14:textId="77777777" w:rsidR="008F48C0" w:rsidRPr="006508A5" w:rsidRDefault="008F48C0" w:rsidP="008F48C0">
      <w:pPr>
        <w:spacing w:after="0"/>
        <w:rPr>
          <w:sz w:val="16"/>
        </w:rPr>
      </w:pPr>
      <w:r w:rsidRPr="006508A5">
        <w:rPr>
          <w:sz w:val="16"/>
        </w:rPr>
        <w:t>It’s time for policymakers to halt hospital consolidation.</w:t>
      </w:r>
    </w:p>
    <w:p w14:paraId="242E4B65" w14:textId="77777777" w:rsidR="008F48C0" w:rsidRPr="006508A5" w:rsidRDefault="008F48C0" w:rsidP="008F48C0">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1F0F298D" w14:textId="77777777" w:rsidR="008F48C0" w:rsidRPr="006508A5" w:rsidRDefault="008F48C0" w:rsidP="008F48C0">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23B9C11E" w14:textId="77777777" w:rsidR="008F48C0" w:rsidRPr="006508A5" w:rsidRDefault="008F48C0" w:rsidP="008F48C0">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28326CE6" w14:textId="77777777" w:rsidR="008F48C0" w:rsidRPr="006508A5" w:rsidRDefault="008F48C0" w:rsidP="008F48C0">
      <w:pPr>
        <w:spacing w:after="0" w:line="240" w:lineRule="auto"/>
        <w:rPr>
          <w:sz w:val="16"/>
        </w:rPr>
      </w:pPr>
    </w:p>
    <w:p w14:paraId="31887498"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Rural economic growth is key to </w:t>
      </w:r>
      <w:proofErr w:type="gramStart"/>
      <w:r w:rsidRPr="006508A5">
        <w:rPr>
          <w:rFonts w:eastAsiaTheme="majorEastAsia" w:cstheme="majorBidi"/>
          <w:b/>
          <w:iCs/>
          <w:sz w:val="26"/>
        </w:rPr>
        <w:t>solve</w:t>
      </w:r>
      <w:proofErr w:type="gramEnd"/>
      <w:r w:rsidRPr="006508A5">
        <w:rPr>
          <w:rFonts w:eastAsiaTheme="majorEastAsia" w:cstheme="majorBidi"/>
          <w:b/>
          <w:iCs/>
          <w:sz w:val="26"/>
        </w:rPr>
        <w:t xml:space="preserve"> right wing domestic extremism</w:t>
      </w:r>
    </w:p>
    <w:p w14:paraId="5AEDB82B" w14:textId="77777777" w:rsidR="008F48C0" w:rsidRPr="006508A5" w:rsidRDefault="008F48C0" w:rsidP="008F48C0">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6CBF385D" w14:textId="77777777" w:rsidR="008F48C0" w:rsidRPr="006508A5" w:rsidRDefault="008F48C0" w:rsidP="008F48C0">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w:t>
      </w:r>
      <w:proofErr w:type="gramStart"/>
      <w:r w:rsidRPr="006508A5">
        <w:rPr>
          <w:sz w:val="16"/>
        </w:rPr>
        <w:t>in particular,</w:t>
      </w:r>
      <w:proofErr w:type="gramEnd"/>
      <w:r w:rsidRPr="006508A5">
        <w:rPr>
          <w:sz w:val="16"/>
        </w:rPr>
        <w:t xml:space="preserve">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xml:space="preserve">. As the Republican Party has moved ever further into </w:t>
      </w:r>
      <w:proofErr w:type="spellStart"/>
      <w:r w:rsidRPr="006508A5">
        <w:rPr>
          <w:sz w:val="16"/>
        </w:rPr>
        <w:t>MAGAland</w:t>
      </w:r>
      <w:proofErr w:type="spellEnd"/>
      <w:r w:rsidRPr="006508A5">
        <w:rPr>
          <w:sz w:val="16"/>
        </w:rPr>
        <w:t>, it has lost votes among educated suburban voters; but this has been offset by a drastic rightward shift in rural areas, which in some places has gone so far that the Democrats who remain face intimidation and are afraid to reveal their party affiliation.</w:t>
      </w:r>
    </w:p>
    <w:p w14:paraId="7EE23374" w14:textId="77777777" w:rsidR="008F48C0" w:rsidRPr="006508A5" w:rsidRDefault="008F48C0" w:rsidP="008F48C0">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46DCEA18" w14:textId="77777777" w:rsidR="008F48C0" w:rsidRPr="006508A5" w:rsidRDefault="008F48C0" w:rsidP="008F48C0">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240D656D" w14:textId="77777777" w:rsidR="008F48C0" w:rsidRPr="006508A5" w:rsidRDefault="008F48C0" w:rsidP="008F48C0">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30F8BDBF" w14:textId="77777777" w:rsidR="008F48C0" w:rsidRPr="006508A5" w:rsidRDefault="008F48C0" w:rsidP="008F48C0">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5194163D" w14:textId="77777777" w:rsidR="008F48C0" w:rsidRPr="006508A5" w:rsidRDefault="008F48C0" w:rsidP="008F48C0">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3925F16F" w14:textId="77777777" w:rsidR="008F48C0" w:rsidRPr="006508A5" w:rsidRDefault="008F48C0" w:rsidP="008F48C0">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7FAC0FE7" w14:textId="77777777" w:rsidR="008F48C0" w:rsidRPr="006508A5" w:rsidRDefault="008F48C0" w:rsidP="008F48C0">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06EB164B" w14:textId="77777777" w:rsidR="008F48C0" w:rsidRPr="006508A5" w:rsidRDefault="008F48C0" w:rsidP="008F48C0">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03C2FB04" w14:textId="77777777" w:rsidR="008F48C0" w:rsidRPr="006508A5" w:rsidRDefault="008F48C0" w:rsidP="008F48C0">
      <w:pPr>
        <w:spacing w:after="0"/>
        <w:rPr>
          <w:sz w:val="16"/>
        </w:rPr>
      </w:pPr>
      <w:proofErr w:type="gramStart"/>
      <w:r w:rsidRPr="006508A5">
        <w:rPr>
          <w:sz w:val="16"/>
        </w:rPr>
        <w:t>So</w:t>
      </w:r>
      <w:proofErr w:type="gramEnd"/>
      <w:r w:rsidRPr="006508A5">
        <w:rPr>
          <w:sz w:val="16"/>
        </w:rPr>
        <w:t xml:space="preserve">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6A246BAB" w14:textId="77777777" w:rsidR="008F48C0" w:rsidRPr="006508A5" w:rsidRDefault="008F48C0" w:rsidP="008F48C0">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12436733" w14:textId="77777777" w:rsidR="008F48C0" w:rsidRPr="006508A5" w:rsidRDefault="008F48C0" w:rsidP="008F48C0">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3EDACE78" w14:textId="77777777" w:rsidR="008F48C0" w:rsidRPr="006508A5" w:rsidRDefault="008F48C0" w:rsidP="008F48C0">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6B2F9B3F" w14:textId="77777777" w:rsidR="008F48C0" w:rsidRPr="006508A5" w:rsidRDefault="008F48C0" w:rsidP="008F48C0">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1C63AEEF" w14:textId="77777777" w:rsidR="008F48C0" w:rsidRPr="006508A5" w:rsidRDefault="008F48C0" w:rsidP="008F48C0">
      <w:pPr>
        <w:spacing w:after="0"/>
        <w:rPr>
          <w:sz w:val="16"/>
        </w:rPr>
      </w:pPr>
      <w:r w:rsidRPr="006508A5">
        <w:rPr>
          <w:sz w:val="16"/>
        </w:rPr>
        <w:t xml:space="preserve">Still, </w:t>
      </w:r>
      <w:r w:rsidRPr="006508A5">
        <w:rPr>
          <w:u w:val="single"/>
        </w:rPr>
        <w:t xml:space="preserve">anything that helps reverse rural America’s decline would be a good </w:t>
      </w:r>
      <w:proofErr w:type="gramStart"/>
      <w:r w:rsidRPr="006508A5">
        <w:rPr>
          <w:u w:val="single"/>
        </w:rPr>
        <w:t>thing in itself</w:t>
      </w:r>
      <w:proofErr w:type="gramEnd"/>
      <w:r w:rsidRPr="006508A5">
        <w:rPr>
          <w:u w:val="single"/>
        </w:rPr>
        <w:t>.</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373AC1CB" w14:textId="77777777" w:rsidR="008F48C0" w:rsidRPr="006508A5" w:rsidRDefault="008F48C0" w:rsidP="008F48C0">
      <w:pPr>
        <w:spacing w:after="0" w:line="240" w:lineRule="auto"/>
        <w:rPr>
          <w:sz w:val="16"/>
        </w:rPr>
      </w:pPr>
    </w:p>
    <w:p w14:paraId="642960B6"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Leads to nuclear terrorism and societal collapse</w:t>
      </w:r>
    </w:p>
    <w:p w14:paraId="22700966" w14:textId="77777777" w:rsidR="008F48C0" w:rsidRPr="006508A5" w:rsidRDefault="008F48C0" w:rsidP="008F48C0">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3F255B62" w14:textId="77777777" w:rsidR="008F48C0" w:rsidRPr="006508A5" w:rsidRDefault="008F48C0" w:rsidP="008F48C0">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172F8377" w14:textId="77777777" w:rsidR="008F48C0" w:rsidRPr="006508A5" w:rsidRDefault="008F48C0" w:rsidP="008F48C0">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14D31CF0" w14:textId="77777777" w:rsidR="008F48C0" w:rsidRPr="006508A5" w:rsidRDefault="008F48C0" w:rsidP="008F48C0">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0209D937" w14:textId="77777777" w:rsidR="008F48C0" w:rsidRPr="006508A5" w:rsidRDefault="008F48C0" w:rsidP="008F48C0">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4EDEC508" w14:textId="77777777" w:rsidR="008F48C0" w:rsidRPr="006508A5" w:rsidRDefault="008F48C0" w:rsidP="008F48C0">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5339AAA2" w14:textId="77777777" w:rsidR="008F48C0" w:rsidRDefault="008F48C0" w:rsidP="008F48C0"/>
    <w:p w14:paraId="380D5151" w14:textId="77777777" w:rsidR="001057E6" w:rsidRPr="006508A5" w:rsidRDefault="001057E6" w:rsidP="001057E6"/>
    <w:p w14:paraId="71F55415"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Scenario 2 is </w:t>
      </w:r>
      <w:r w:rsidRPr="006508A5">
        <w:rPr>
          <w:rFonts w:eastAsiaTheme="majorEastAsia" w:cstheme="majorBidi"/>
          <w:b/>
          <w:iCs/>
          <w:sz w:val="26"/>
          <w:u w:val="single"/>
        </w:rPr>
        <w:t>Telecom Fissuring.</w:t>
      </w:r>
    </w:p>
    <w:p w14:paraId="6BA7AAA7" w14:textId="77777777" w:rsidR="001057E6" w:rsidRPr="006508A5" w:rsidRDefault="001057E6" w:rsidP="001057E6"/>
    <w:p w14:paraId="1A4AC0C8"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Fissurization devastates the labor market for experienced tower climbers – that undermines disaster response and </w:t>
      </w:r>
      <w:proofErr w:type="spellStart"/>
      <w:r w:rsidRPr="006508A5">
        <w:rPr>
          <w:rFonts w:eastAsiaTheme="majorEastAsia" w:cstheme="majorBidi"/>
          <w:b/>
          <w:iCs/>
          <w:sz w:val="26"/>
        </w:rPr>
        <w:t>nextgen</w:t>
      </w:r>
      <w:proofErr w:type="spellEnd"/>
      <w:r w:rsidRPr="006508A5">
        <w:rPr>
          <w:rFonts w:eastAsiaTheme="majorEastAsia" w:cstheme="majorBidi"/>
          <w:b/>
          <w:iCs/>
          <w:sz w:val="26"/>
        </w:rPr>
        <w:t xml:space="preserve"> wireless innovation</w:t>
      </w:r>
    </w:p>
    <w:p w14:paraId="40D272BA" w14:textId="77777777" w:rsidR="001057E6" w:rsidRPr="006508A5" w:rsidRDefault="001057E6" w:rsidP="001057E6">
      <w:pPr>
        <w:spacing w:after="0"/>
      </w:pPr>
      <w:r w:rsidRPr="006508A5">
        <w:rPr>
          <w:b/>
          <w:bCs/>
          <w:sz w:val="26"/>
        </w:rPr>
        <w:t xml:space="preserve">Sanyal et al. 25 </w:t>
      </w:r>
      <w:r w:rsidRPr="006508A5">
        <w:t xml:space="preserve">(Dr. Paroma Sanyal, Principal at Brattle and former Chief Economist of the FCC Wireless Communication Bureau; Dr. Yong Paek, Senior Associate at Brattle; Dr. Coleman Bazelon, Principal at Brattle and </w:t>
      </w:r>
      <w:proofErr w:type="spellStart"/>
      <w:r w:rsidRPr="006508A5">
        <w:t>and</w:t>
      </w:r>
      <w:proofErr w:type="spellEnd"/>
      <w:r w:rsidRPr="006508A5">
        <w:t xml:space="preserve"> former VP with Analysis Group; and Dr. Angela Gunn, Associate at Brattle and PhD in Applied Economics from Wharton. “Market Failure in the Wireless Communications Infrastructure Service Industry”, The Brattle Group (July 2025), Access online: https://www.brattle.com/insights-events/publications/new-brattle-report-highlights-market-failures-in-wireless-communications-infrastructure-service-industry)//LJ</w:t>
      </w:r>
    </w:p>
    <w:p w14:paraId="64881AA4" w14:textId="77777777" w:rsidR="001057E6" w:rsidRPr="006508A5" w:rsidRDefault="001057E6" w:rsidP="001057E6">
      <w:pPr>
        <w:spacing w:after="0"/>
        <w:rPr>
          <w:sz w:val="16"/>
        </w:rPr>
      </w:pPr>
      <w:r w:rsidRPr="006508A5">
        <w:rPr>
          <w:sz w:val="16"/>
        </w:rPr>
        <w:t xml:space="preserve">This report, prepared for NATE: The Communications Infrastructure Contractors Association, examines market failures in the U.S. wireless communications infrastructure services industry—specifically the tower climbing and construction sector. Drawing on economic theory and original data from a comprehensive survey of NATE members (the Brattle Survey), we find compelling evidence that </w:t>
      </w:r>
      <w:r w:rsidRPr="006508A5">
        <w:rPr>
          <w:u w:val="single"/>
        </w:rPr>
        <w:t xml:space="preserve">the </w:t>
      </w:r>
      <w:r w:rsidRPr="006508A5">
        <w:rPr>
          <w:highlight w:val="green"/>
          <w:u w:val="single"/>
        </w:rPr>
        <w:t>current market structure</w:t>
      </w:r>
      <w:r w:rsidRPr="006508A5">
        <w:rPr>
          <w:u w:val="single"/>
        </w:rPr>
        <w:t xml:space="preserve"> is </w:t>
      </w:r>
      <w:r w:rsidRPr="006508A5">
        <w:rPr>
          <w:highlight w:val="green"/>
          <w:u w:val="single"/>
        </w:rPr>
        <w:t xml:space="preserve">failing to sustain </w:t>
      </w:r>
      <w:r w:rsidRPr="006508A5">
        <w:rPr>
          <w:u w:val="single"/>
        </w:rPr>
        <w:t>the skilled workforce necessary</w:t>
      </w:r>
      <w:r w:rsidRPr="006508A5">
        <w:rPr>
          <w:highlight w:val="green"/>
          <w:u w:val="single"/>
        </w:rPr>
        <w:t xml:space="preserve"> to </w:t>
      </w:r>
      <w:r w:rsidRPr="006508A5">
        <w:rPr>
          <w:u w:val="single"/>
        </w:rPr>
        <w:t xml:space="preserve">build and </w:t>
      </w:r>
      <w:r w:rsidRPr="006508A5">
        <w:rPr>
          <w:highlight w:val="green"/>
          <w:u w:val="single"/>
        </w:rPr>
        <w:t>maintain critical wireless infrastructure</w:t>
      </w:r>
      <w:r w:rsidRPr="006508A5">
        <w:rPr>
          <w:u w:val="single"/>
        </w:rPr>
        <w:t xml:space="preserve">. The result is a growing </w:t>
      </w:r>
      <w:r w:rsidRPr="006508A5">
        <w:rPr>
          <w:highlight w:val="green"/>
          <w:u w:val="single"/>
        </w:rPr>
        <w:t xml:space="preserve">risk to </w:t>
      </w:r>
      <w:r w:rsidRPr="006508A5">
        <w:rPr>
          <w:b/>
          <w:iCs/>
          <w:highlight w:val="green"/>
          <w:u w:val="single"/>
        </w:rPr>
        <w:t>national security</w:t>
      </w:r>
      <w:r w:rsidRPr="006508A5">
        <w:rPr>
          <w:b/>
          <w:iCs/>
          <w:u w:val="single"/>
        </w:rPr>
        <w:t>,</w:t>
      </w:r>
      <w:r w:rsidRPr="006508A5">
        <w:rPr>
          <w:u w:val="single"/>
        </w:rPr>
        <w:t xml:space="preserve"> public safety, </w:t>
      </w:r>
      <w:r w:rsidRPr="006508A5">
        <w:rPr>
          <w:highlight w:val="green"/>
          <w:u w:val="single"/>
        </w:rPr>
        <w:t>and</w:t>
      </w:r>
      <w:r w:rsidRPr="006508A5">
        <w:rPr>
          <w:u w:val="single"/>
        </w:rPr>
        <w:t xml:space="preserve"> the </w:t>
      </w:r>
      <w:r w:rsidRPr="006508A5">
        <w:rPr>
          <w:b/>
          <w:iCs/>
          <w:highlight w:val="green"/>
          <w:u w:val="single"/>
        </w:rPr>
        <w:t>fu</w:t>
      </w:r>
      <w:r w:rsidRPr="006508A5">
        <w:rPr>
          <w:b/>
          <w:iCs/>
          <w:u w:val="single"/>
        </w:rPr>
        <w:t xml:space="preserve">ture viability of </w:t>
      </w:r>
      <w:r w:rsidRPr="006508A5">
        <w:rPr>
          <w:b/>
          <w:iCs/>
          <w:highlight w:val="green"/>
          <w:u w:val="single"/>
        </w:rPr>
        <w:t>wireless innovation</w:t>
      </w:r>
      <w:r w:rsidRPr="006508A5">
        <w:rPr>
          <w:highlight w:val="green"/>
          <w:u w:val="single"/>
        </w:rPr>
        <w:t xml:space="preserve"> </w:t>
      </w:r>
      <w:r w:rsidRPr="006508A5">
        <w:rPr>
          <w:u w:val="single"/>
        </w:rPr>
        <w:t>in the United States.</w:t>
      </w:r>
    </w:p>
    <w:p w14:paraId="5472F3F2" w14:textId="77777777" w:rsidR="001057E6" w:rsidRPr="006508A5" w:rsidRDefault="001057E6" w:rsidP="001057E6">
      <w:pPr>
        <w:spacing w:after="0"/>
        <w:rPr>
          <w:sz w:val="16"/>
        </w:rPr>
      </w:pPr>
      <w:r w:rsidRPr="006508A5">
        <w:rPr>
          <w:u w:val="single"/>
        </w:rPr>
        <w:t>The industry is dominated by three national mobile network operators (</w:t>
      </w:r>
      <w:r w:rsidRPr="006508A5">
        <w:rPr>
          <w:highlight w:val="green"/>
          <w:u w:val="single"/>
        </w:rPr>
        <w:t>MNOs</w:t>
      </w:r>
      <w:r w:rsidRPr="006508A5">
        <w:rPr>
          <w:u w:val="single"/>
        </w:rPr>
        <w:t>)—Verizon, T-Mobile, and AT&amp;T—who</w:t>
      </w:r>
      <w:r w:rsidRPr="006508A5">
        <w:rPr>
          <w:sz w:val="16"/>
        </w:rPr>
        <w:t xml:space="preserve"> collectively </w:t>
      </w:r>
      <w:r w:rsidRPr="006508A5">
        <w:rPr>
          <w:highlight w:val="green"/>
          <w:u w:val="single"/>
        </w:rPr>
        <w:t>control</w:t>
      </w:r>
      <w:r w:rsidRPr="006508A5">
        <w:rPr>
          <w:sz w:val="16"/>
        </w:rPr>
        <w:t xml:space="preserve"> over </w:t>
      </w:r>
      <w:r w:rsidRPr="006508A5">
        <w:rPr>
          <w:b/>
          <w:iCs/>
          <w:highlight w:val="green"/>
          <w:u w:val="single"/>
        </w:rPr>
        <w:t>97%</w:t>
      </w:r>
      <w:r w:rsidRPr="006508A5">
        <w:rPr>
          <w:highlight w:val="green"/>
          <w:u w:val="single"/>
        </w:rPr>
        <w:t xml:space="preserve"> of the market</w:t>
      </w:r>
      <w:r w:rsidRPr="006508A5">
        <w:rPr>
          <w:u w:val="single"/>
        </w:rPr>
        <w:t xml:space="preserve">. These MNOs </w:t>
      </w:r>
      <w:r w:rsidRPr="006508A5">
        <w:rPr>
          <w:highlight w:val="green"/>
          <w:u w:val="single"/>
        </w:rPr>
        <w:t>act as concentrated buyers</w:t>
      </w:r>
      <w:r w:rsidRPr="006508A5">
        <w:rPr>
          <w:u w:val="single"/>
        </w:rPr>
        <w:t xml:space="preserve"> in a market of hundreds of small infrastructure contractors, </w:t>
      </w:r>
      <w:r w:rsidRPr="006508A5">
        <w:rPr>
          <w:highlight w:val="green"/>
          <w:u w:val="single"/>
        </w:rPr>
        <w:t>creating</w:t>
      </w:r>
      <w:r w:rsidRPr="006508A5">
        <w:rPr>
          <w:u w:val="single"/>
        </w:rPr>
        <w:t xml:space="preserve"> a classic </w:t>
      </w:r>
      <w:r w:rsidRPr="006508A5">
        <w:rPr>
          <w:highlight w:val="green"/>
          <w:u w:val="single"/>
        </w:rPr>
        <w:t xml:space="preserve">monopsony </w:t>
      </w:r>
      <w:r w:rsidRPr="006508A5">
        <w:rPr>
          <w:u w:val="single"/>
        </w:rPr>
        <w:t>structure</w:t>
      </w:r>
      <w:r w:rsidRPr="006508A5">
        <w:rPr>
          <w:sz w:val="16"/>
        </w:rPr>
        <w:t xml:space="preserve"> where buyers have market power. The Brattle Survey reveals that </w:t>
      </w:r>
      <w:r w:rsidRPr="006508A5">
        <w:rPr>
          <w:u w:val="single"/>
        </w:rPr>
        <w:t xml:space="preserve">MNOs impose rigid, </w:t>
      </w:r>
      <w:r w:rsidRPr="006508A5">
        <w:rPr>
          <w:highlight w:val="green"/>
          <w:u w:val="single"/>
        </w:rPr>
        <w:t>non-negotiable</w:t>
      </w:r>
      <w:r w:rsidRPr="006508A5">
        <w:rPr>
          <w:u w:val="single"/>
        </w:rPr>
        <w:t xml:space="preserve"> matrix </w:t>
      </w:r>
      <w:r w:rsidRPr="006508A5">
        <w:rPr>
          <w:highlight w:val="green"/>
          <w:u w:val="single"/>
        </w:rPr>
        <w:t xml:space="preserve">pricing agreements </w:t>
      </w:r>
      <w:r w:rsidRPr="006508A5">
        <w:rPr>
          <w:u w:val="single"/>
        </w:rPr>
        <w:t>that fail to cover the actual costs of labor</w:t>
      </w:r>
      <w:r w:rsidRPr="006508A5">
        <w:rPr>
          <w:sz w:val="16"/>
        </w:rPr>
        <w:t xml:space="preserve">, equipment, and region-specific deployment conditions. </w:t>
      </w:r>
      <w:r w:rsidRPr="006508A5">
        <w:rPr>
          <w:u w:val="single"/>
        </w:rPr>
        <w:t>80%</w:t>
      </w:r>
      <w:r w:rsidRPr="006508A5">
        <w:rPr>
          <w:sz w:val="16"/>
        </w:rPr>
        <w:t xml:space="preserve"> of respondents </w:t>
      </w:r>
      <w:r w:rsidRPr="006508A5">
        <w:rPr>
          <w:u w:val="single"/>
        </w:rPr>
        <w:t xml:space="preserve">reported that pricing offered by the MNOs is insufficient to cover their costs, and </w:t>
      </w:r>
      <w:r w:rsidRPr="006508A5">
        <w:rPr>
          <w:highlight w:val="green"/>
          <w:u w:val="single"/>
        </w:rPr>
        <w:t xml:space="preserve">96% say </w:t>
      </w:r>
      <w:r w:rsidRPr="006508A5">
        <w:rPr>
          <w:u w:val="single"/>
        </w:rPr>
        <w:t xml:space="preserve">these agreements </w:t>
      </w:r>
      <w:r w:rsidRPr="006508A5">
        <w:rPr>
          <w:highlight w:val="green"/>
          <w:u w:val="single"/>
        </w:rPr>
        <w:t>fail to account for local labor</w:t>
      </w:r>
      <w:r w:rsidRPr="006508A5">
        <w:rPr>
          <w:u w:val="single"/>
        </w:rPr>
        <w:t>, terrain, or weather factors.</w:t>
      </w:r>
    </w:p>
    <w:p w14:paraId="59057A1B" w14:textId="77777777" w:rsidR="001057E6" w:rsidRPr="006508A5" w:rsidRDefault="001057E6" w:rsidP="001057E6">
      <w:pPr>
        <w:spacing w:after="0"/>
        <w:rPr>
          <w:sz w:val="16"/>
        </w:rPr>
      </w:pPr>
      <w:r w:rsidRPr="006508A5">
        <w:rPr>
          <w:sz w:val="16"/>
        </w:rPr>
        <w:t xml:space="preserve">Contractors also face a growing list of uncompensated costs passed down by MNOs—including warehousing, third-party compliance fees, and expanding training requirements. 98% of contractors pay for required third-party programs, and 84% report </w:t>
      </w:r>
      <w:proofErr w:type="gramStart"/>
      <w:r w:rsidRPr="006508A5">
        <w:rPr>
          <w:sz w:val="16"/>
        </w:rPr>
        <w:t>increased</w:t>
      </w:r>
      <w:proofErr w:type="gramEnd"/>
      <w:r w:rsidRPr="006508A5">
        <w:rPr>
          <w:sz w:val="16"/>
        </w:rPr>
        <w:t xml:space="preserve"> training costs. Delayed payments and extended payment terms exacerbate financial pressure, with many contractors forced to operate at a loss for these services simply to retain workers and preserve client relationships.</w:t>
      </w:r>
    </w:p>
    <w:p w14:paraId="422A4CED" w14:textId="77777777" w:rsidR="001057E6" w:rsidRPr="006508A5" w:rsidRDefault="001057E6" w:rsidP="001057E6">
      <w:pPr>
        <w:spacing w:after="0"/>
        <w:rPr>
          <w:sz w:val="16"/>
        </w:rPr>
      </w:pPr>
      <w:r w:rsidRPr="006508A5">
        <w:rPr>
          <w:u w:val="single"/>
        </w:rPr>
        <w:t>As a result, the industry is contracting</w:t>
      </w:r>
      <w:r w:rsidRPr="006508A5">
        <w:rPr>
          <w:sz w:val="16"/>
        </w:rPr>
        <w:t xml:space="preserve">: 54% of survey respondents have reduced employee counts in the past three years, and there is evidence that experienced firms are </w:t>
      </w:r>
      <w:proofErr w:type="gramStart"/>
      <w:r w:rsidRPr="006508A5">
        <w:rPr>
          <w:sz w:val="16"/>
        </w:rPr>
        <w:t>exiting</w:t>
      </w:r>
      <w:proofErr w:type="gramEnd"/>
      <w:r w:rsidRPr="006508A5">
        <w:rPr>
          <w:sz w:val="16"/>
        </w:rPr>
        <w:t xml:space="preserve"> altogether</w:t>
      </w:r>
      <w:r w:rsidRPr="006508A5">
        <w:rPr>
          <w:u w:val="single"/>
        </w:rPr>
        <w:t>. This workforce attrition</w:t>
      </w:r>
      <w:r w:rsidRPr="006508A5">
        <w:rPr>
          <w:highlight w:val="green"/>
          <w:u w:val="single"/>
        </w:rPr>
        <w:t xml:space="preserve"> threatens </w:t>
      </w:r>
      <w:r w:rsidRPr="006508A5">
        <w:rPr>
          <w:u w:val="single"/>
        </w:rPr>
        <w:t xml:space="preserve">the institutional knowledge base required to respond effectively to emergencies and to </w:t>
      </w:r>
      <w:r w:rsidRPr="006508A5">
        <w:rPr>
          <w:b/>
          <w:iCs/>
          <w:u w:val="single"/>
        </w:rPr>
        <w:t xml:space="preserve">support the continued </w:t>
      </w:r>
      <w:r w:rsidRPr="006508A5">
        <w:rPr>
          <w:b/>
          <w:iCs/>
          <w:highlight w:val="green"/>
          <w:u w:val="single"/>
        </w:rPr>
        <w:t>deployment of next-gen</w:t>
      </w:r>
      <w:r w:rsidRPr="006508A5">
        <w:rPr>
          <w:b/>
          <w:iCs/>
          <w:u w:val="single"/>
        </w:rPr>
        <w:t xml:space="preserve">eration wireless </w:t>
      </w:r>
      <w:r w:rsidRPr="006508A5">
        <w:rPr>
          <w:b/>
          <w:iCs/>
          <w:highlight w:val="green"/>
          <w:u w:val="single"/>
        </w:rPr>
        <w:t>tech</w:t>
      </w:r>
      <w:r w:rsidRPr="006508A5">
        <w:rPr>
          <w:b/>
          <w:iCs/>
          <w:u w:val="single"/>
        </w:rPr>
        <w:t>nologies</w:t>
      </w:r>
      <w:r w:rsidRPr="006508A5">
        <w:rPr>
          <w:u w:val="single"/>
        </w:rPr>
        <w:t>.</w:t>
      </w:r>
    </w:p>
    <w:p w14:paraId="6BD6083F" w14:textId="77777777" w:rsidR="001057E6" w:rsidRPr="006508A5" w:rsidRDefault="001057E6" w:rsidP="001057E6">
      <w:pPr>
        <w:spacing w:after="0"/>
        <w:rPr>
          <w:sz w:val="16"/>
        </w:rPr>
      </w:pPr>
      <w:r w:rsidRPr="006508A5">
        <w:rPr>
          <w:u w:val="single"/>
        </w:rPr>
        <w:t xml:space="preserve">The </w:t>
      </w:r>
      <w:r w:rsidRPr="006508A5">
        <w:rPr>
          <w:b/>
          <w:iCs/>
          <w:highlight w:val="green"/>
          <w:u w:val="single"/>
        </w:rPr>
        <w:t>loss of skilled tower climbers</w:t>
      </w:r>
      <w:r w:rsidRPr="006508A5">
        <w:rPr>
          <w:highlight w:val="green"/>
          <w:u w:val="single"/>
        </w:rPr>
        <w:t xml:space="preserve"> </w:t>
      </w:r>
      <w:r w:rsidRPr="006508A5">
        <w:rPr>
          <w:sz w:val="16"/>
        </w:rPr>
        <w:t>and contractors</w:t>
      </w:r>
      <w:r w:rsidRPr="006508A5">
        <w:rPr>
          <w:u w:val="single"/>
        </w:rPr>
        <w:t xml:space="preserve"> poses a </w:t>
      </w:r>
      <w:r w:rsidRPr="006508A5">
        <w:rPr>
          <w:b/>
          <w:iCs/>
          <w:u w:val="single"/>
        </w:rPr>
        <w:t>national security risk</w:t>
      </w:r>
      <w:r w:rsidRPr="006508A5">
        <w:rPr>
          <w:u w:val="single"/>
        </w:rPr>
        <w:t>. The communications sector is a federally designated critical infrastructure industry, and its continued operation depends on a reliable supply of trained, experienced labor.</w:t>
      </w:r>
      <w:r w:rsidRPr="006508A5">
        <w:rPr>
          <w:sz w:val="16"/>
        </w:rPr>
        <w:t xml:space="preserve"> In this context, institutional knowledge—the skills and expertise built through years of </w:t>
      </w:r>
      <w:proofErr w:type="gramStart"/>
      <w:r w:rsidRPr="006508A5">
        <w:rPr>
          <w:sz w:val="16"/>
        </w:rPr>
        <w:t>experience—</w:t>
      </w:r>
      <w:proofErr w:type="gramEnd"/>
      <w:r w:rsidRPr="006508A5">
        <w:rPr>
          <w:sz w:val="16"/>
        </w:rPr>
        <w:t>plays a critical role in maintaining stable, responsive operations, especially during national emergencies such as natural disasters or any largescale malicious attacks on the infrastructure. Because MNOs do not account for the broader public value of preserving this workforce, their decisions contribute to the erosion of institutional knowledge across the industry. This represents a clear case of a positive externality-driven market failure, where private incentives diverge from public interest.</w:t>
      </w:r>
    </w:p>
    <w:p w14:paraId="0D074529" w14:textId="77777777" w:rsidR="001057E6" w:rsidRPr="006508A5" w:rsidRDefault="001057E6" w:rsidP="001057E6">
      <w:pPr>
        <w:spacing w:after="0"/>
        <w:rPr>
          <w:sz w:val="16"/>
        </w:rPr>
      </w:pPr>
      <w:r w:rsidRPr="006508A5">
        <w:rPr>
          <w:u w:val="single"/>
        </w:rPr>
        <w:t>Without corrective action</w:t>
      </w:r>
      <w:r w:rsidRPr="006508A5">
        <w:rPr>
          <w:sz w:val="16"/>
        </w:rPr>
        <w:t>—whether through policy, regulation, or industry reform—</w:t>
      </w:r>
      <w:r w:rsidRPr="006508A5">
        <w:rPr>
          <w:u w:val="single"/>
        </w:rPr>
        <w:t xml:space="preserve">the U.S. faces long-term vulnerabilities in its communications infrastructure, which may be difficult and </w:t>
      </w:r>
      <w:r w:rsidRPr="006508A5">
        <w:rPr>
          <w:b/>
          <w:iCs/>
          <w:highlight w:val="green"/>
          <w:u w:val="single"/>
        </w:rPr>
        <w:t>costly to reverse once</w:t>
      </w:r>
      <w:r w:rsidRPr="006508A5">
        <w:rPr>
          <w:b/>
          <w:iCs/>
          <w:u w:val="single"/>
        </w:rPr>
        <w:t xml:space="preserve"> institutional </w:t>
      </w:r>
      <w:r w:rsidRPr="006508A5">
        <w:rPr>
          <w:b/>
          <w:iCs/>
          <w:highlight w:val="green"/>
          <w:u w:val="single"/>
        </w:rPr>
        <w:t>knowledge is lost</w:t>
      </w:r>
      <w:r w:rsidRPr="006508A5">
        <w:rPr>
          <w:u w:val="single"/>
        </w:rPr>
        <w:t>.</w:t>
      </w:r>
      <w:r w:rsidRPr="006508A5">
        <w:rPr>
          <w:sz w:val="16"/>
        </w:rPr>
        <w:t xml:space="preserve"> This report calls attention to the urgent need for sustainable labor practices in a </w:t>
      </w:r>
      <w:proofErr w:type="gramStart"/>
      <w:r w:rsidRPr="006508A5">
        <w:rPr>
          <w:sz w:val="16"/>
        </w:rPr>
        <w:t>sector</w:t>
      </w:r>
      <w:proofErr w:type="gramEnd"/>
      <w:r w:rsidRPr="006508A5">
        <w:rPr>
          <w:sz w:val="16"/>
        </w:rPr>
        <w:t xml:space="preserve"> foundational to national resilience and technological leadership.</w:t>
      </w:r>
    </w:p>
    <w:p w14:paraId="6AF4FB80" w14:textId="77777777" w:rsidR="001057E6" w:rsidRPr="006508A5" w:rsidRDefault="001057E6" w:rsidP="001057E6">
      <w:pPr>
        <w:spacing w:after="0"/>
        <w:rPr>
          <w:sz w:val="16"/>
        </w:rPr>
      </w:pPr>
      <w:r w:rsidRPr="006508A5">
        <w:rPr>
          <w:sz w:val="16"/>
        </w:rPr>
        <w:t>I. INTRODUCTION</w:t>
      </w:r>
    </w:p>
    <w:p w14:paraId="536153E3" w14:textId="77777777" w:rsidR="001057E6" w:rsidRPr="006508A5" w:rsidRDefault="001057E6" w:rsidP="001057E6">
      <w:pPr>
        <w:spacing w:after="0"/>
        <w:rPr>
          <w:sz w:val="16"/>
        </w:rPr>
      </w:pPr>
      <w:r w:rsidRPr="006508A5">
        <w:rPr>
          <w:sz w:val="16"/>
        </w:rPr>
        <w:t xml:space="preserve">The U.S. wireless ecosystem is a complex, multi-tiered network with diverse stakeholders. Mobile Network Operators (MNOs) such as Verizon, AT&amp;T, and T-Mobile own spectrum licenses and manage active network infrastructure, including radio access network (RAN) components like baseband units, antennas, and radios. Tower companies, such as American Tower, Crown Castle, and SBA Communications specialize in constructing, owning, and leasing passive infrastructure (cell towers, rooftops, etc.) to MNOs. This allows the MNOs to reduce capital and operational </w:t>
      </w:r>
      <w:proofErr w:type="gramStart"/>
      <w:r w:rsidRPr="006508A5">
        <w:rPr>
          <w:sz w:val="16"/>
        </w:rPr>
        <w:t>expenditures</w:t>
      </w:r>
      <w:proofErr w:type="gramEnd"/>
      <w:r w:rsidRPr="006508A5">
        <w:rPr>
          <w:sz w:val="16"/>
        </w:rPr>
        <w:t>. Infrastructure manufacturers (such as Ericsson, Nokia, and Samsung) design and produce active equipment—including antennas, radios, and baseband units—used by MNOs and installed on tower infrastructure. Suppliers of specialized services, including real estate lease managers and DAS (Distributed Antenna Systems) providers, facilitate access to sites and expand connectivity in dense urban or indoor environments. Tower-climbing and contracting firms serve as the frontline workforce: certified tower climbers and technicians perform installations, maintenance, and upgrade activities (e.g., 4G/5G deployments), requiring stringent safety training and RF technical expertise.</w:t>
      </w:r>
    </w:p>
    <w:p w14:paraId="57DC0501" w14:textId="77777777" w:rsidR="001057E6" w:rsidRPr="006508A5" w:rsidRDefault="001057E6" w:rsidP="001057E6">
      <w:pPr>
        <w:spacing w:after="0"/>
        <w:rPr>
          <w:u w:val="single"/>
        </w:rPr>
      </w:pPr>
      <w:r w:rsidRPr="006508A5">
        <w:rPr>
          <w:u w:val="single"/>
        </w:rPr>
        <w:t>Tower climbing services operate at the critical intersection between engineering plans and on-site execution. These specialized communications infrastructure service providers, including certified tower climbers and technicians, handle the physical installation, inspection, maintenance, and repair of antennas, coaxial cables, grounding systems, and other critical equipment on communication towers.</w:t>
      </w:r>
      <w:r w:rsidRPr="006508A5">
        <w:rPr>
          <w:sz w:val="16"/>
        </w:rPr>
        <w:t xml:space="preserve">1 </w:t>
      </w:r>
      <w:r w:rsidRPr="006508A5">
        <w:rPr>
          <w:highlight w:val="green"/>
          <w:u w:val="single"/>
        </w:rPr>
        <w:t>Tower climbing is a physically demanding profession that requires</w:t>
      </w:r>
      <w:r w:rsidRPr="006508A5">
        <w:rPr>
          <w:u w:val="single"/>
        </w:rPr>
        <w:t xml:space="preserve"> considerable </w:t>
      </w:r>
      <w:r w:rsidRPr="006508A5">
        <w:rPr>
          <w:highlight w:val="green"/>
          <w:u w:val="single"/>
        </w:rPr>
        <w:t>strength, endurance, and</w:t>
      </w:r>
      <w:r w:rsidRPr="006508A5">
        <w:rPr>
          <w:u w:val="single"/>
        </w:rPr>
        <w:t xml:space="preserve"> a high degree of comfort working at </w:t>
      </w:r>
      <w:r w:rsidRPr="006508A5">
        <w:rPr>
          <w:highlight w:val="green"/>
          <w:u w:val="single"/>
        </w:rPr>
        <w:t>significant heights.</w:t>
      </w:r>
      <w:r w:rsidRPr="006508A5">
        <w:rPr>
          <w:u w:val="single"/>
        </w:rPr>
        <w:t xml:space="preserve"> Individuals in this role typically undergo specialized training and must hold certifications. Tower climbers frequently travel to different sites across the country to perform installations, maintenance, and repairs.</w:t>
      </w:r>
      <w:r w:rsidRPr="006508A5">
        <w:rPr>
          <w:sz w:val="16"/>
        </w:rPr>
        <w:t xml:space="preserve"> In addition to physical capabilities, </w:t>
      </w:r>
      <w:r w:rsidRPr="006508A5">
        <w:rPr>
          <w:highlight w:val="green"/>
          <w:u w:val="single"/>
        </w:rPr>
        <w:t>they</w:t>
      </w:r>
      <w:r w:rsidRPr="006508A5">
        <w:rPr>
          <w:u w:val="single"/>
        </w:rPr>
        <w:t xml:space="preserve"> must </w:t>
      </w:r>
      <w:r w:rsidRPr="006508A5">
        <w:rPr>
          <w:highlight w:val="green"/>
          <w:u w:val="single"/>
        </w:rPr>
        <w:t>possess</w:t>
      </w:r>
      <w:r w:rsidRPr="006508A5">
        <w:rPr>
          <w:u w:val="single"/>
        </w:rPr>
        <w:t xml:space="preserve"> a </w:t>
      </w:r>
      <w:r w:rsidRPr="006508A5">
        <w:rPr>
          <w:highlight w:val="green"/>
          <w:u w:val="single"/>
        </w:rPr>
        <w:t>deep understanding of telecomm</w:t>
      </w:r>
      <w:r w:rsidRPr="006508A5">
        <w:rPr>
          <w:u w:val="single"/>
        </w:rPr>
        <w:t xml:space="preserve">unications </w:t>
      </w:r>
      <w:r w:rsidRPr="006508A5">
        <w:rPr>
          <w:highlight w:val="green"/>
          <w:u w:val="single"/>
        </w:rPr>
        <w:t>systems</w:t>
      </w:r>
      <w:r w:rsidRPr="006508A5">
        <w:rPr>
          <w:u w:val="single"/>
        </w:rPr>
        <w:t xml:space="preserve"> to ensure accurate and safe equipment deployment.</w:t>
      </w:r>
    </w:p>
    <w:p w14:paraId="2EB8D387" w14:textId="77777777" w:rsidR="001057E6" w:rsidRPr="006508A5" w:rsidRDefault="001057E6" w:rsidP="001057E6">
      <w:pPr>
        <w:spacing w:after="0"/>
        <w:rPr>
          <w:sz w:val="16"/>
        </w:rPr>
      </w:pPr>
      <w:r w:rsidRPr="006508A5">
        <w:rPr>
          <w:sz w:val="16"/>
        </w:rPr>
        <w:t xml:space="preserve">Tower climbers are actively involved in building and assembling new communication towers. Their responsibilities include setting foundation supports, stacking tower sections, and installing key components such as antennas, coaxial cables, and other transmission equipment. </w:t>
      </w:r>
      <w:r w:rsidRPr="006508A5">
        <w:rPr>
          <w:highlight w:val="green"/>
          <w:u w:val="single"/>
        </w:rPr>
        <w:t>A major part of their role</w:t>
      </w:r>
      <w:r w:rsidRPr="006508A5">
        <w:rPr>
          <w:u w:val="single"/>
        </w:rPr>
        <w:t xml:space="preserve"> involves conducting routine maintenance and performing repairs on existing towers. This includes tasks such as replacing outdated antennas, </w:t>
      </w:r>
      <w:r w:rsidRPr="006508A5">
        <w:rPr>
          <w:b/>
          <w:iCs/>
          <w:highlight w:val="green"/>
          <w:u w:val="single"/>
        </w:rPr>
        <w:t>upgrading systems for new tech</w:t>
      </w:r>
      <w:r w:rsidRPr="006508A5">
        <w:rPr>
          <w:b/>
          <w:iCs/>
          <w:u w:val="single"/>
        </w:rPr>
        <w:t>nologies such as 5G</w:t>
      </w:r>
      <w:r w:rsidRPr="006508A5">
        <w:rPr>
          <w:u w:val="single"/>
        </w:rPr>
        <w:t>, and addressing equipment wear and tear to ensure optimal performance</w:t>
      </w:r>
      <w:r w:rsidRPr="006508A5">
        <w:rPr>
          <w:b/>
          <w:iCs/>
          <w:u w:val="single"/>
        </w:rPr>
        <w:t>. Regular inspections are essential for both safety and operational efficiency.</w:t>
      </w:r>
      <w:r w:rsidRPr="006508A5">
        <w:rPr>
          <w:sz w:val="16"/>
        </w:rPr>
        <w:t xml:space="preserve"> Tower climbers examine the structural integrity of the tower and check all installed equipment to identify potential hazards or technical issues before they become serious problems. Climbing with and managing heavy tools and materials is a core part of the job. Given the high-risk nature of the work, strict adherence to safety protocols is mandatory. </w:t>
      </w:r>
      <w:r w:rsidRPr="006508A5">
        <w:rPr>
          <w:u w:val="single"/>
        </w:rPr>
        <w:t>Tower climbers play a crucial role in maintaining the nation’s communication infrastructure, helping to ensure consistent and reliable access to essential services such as mobile data, television broadcasts, and radio transmissions</w:t>
      </w:r>
      <w:r w:rsidRPr="006508A5">
        <w:rPr>
          <w:sz w:val="16"/>
        </w:rPr>
        <w:t>.</w:t>
      </w:r>
    </w:p>
    <w:p w14:paraId="0397A58F" w14:textId="77777777" w:rsidR="001057E6" w:rsidRPr="006508A5" w:rsidRDefault="001057E6" w:rsidP="001057E6">
      <w:pPr>
        <w:spacing w:after="0"/>
        <w:rPr>
          <w:u w:val="single"/>
        </w:rPr>
      </w:pPr>
      <w:r w:rsidRPr="006508A5">
        <w:rPr>
          <w:sz w:val="16"/>
        </w:rPr>
        <w:t>The MNOs have largely exited the business of owning, constructing, and directly maintaining these towers. Instead, they primarily lease space on towers owned by independent infrastructure providers</w:t>
      </w:r>
      <w:proofErr w:type="gramStart"/>
      <w:r w:rsidRPr="006508A5">
        <w:rPr>
          <w:sz w:val="16"/>
        </w:rPr>
        <w:t>.2</w:t>
      </w:r>
      <w:proofErr w:type="gramEnd"/>
      <w:r w:rsidRPr="006508A5">
        <w:rPr>
          <w:sz w:val="16"/>
        </w:rPr>
        <w:t xml:space="preserve"> </w:t>
      </w:r>
      <w:r w:rsidRPr="006508A5">
        <w:rPr>
          <w:highlight w:val="green"/>
          <w:u w:val="single"/>
        </w:rPr>
        <w:t>MNOs</w:t>
      </w:r>
      <w:r w:rsidRPr="006508A5">
        <w:rPr>
          <w:u w:val="single"/>
        </w:rPr>
        <w:t xml:space="preserve"> now </w:t>
      </w:r>
      <w:r w:rsidRPr="006508A5">
        <w:rPr>
          <w:highlight w:val="green"/>
          <w:u w:val="single"/>
        </w:rPr>
        <w:t>rely heavily on third-party contractors</w:t>
      </w:r>
      <w:r w:rsidRPr="006508A5">
        <w:rPr>
          <w:u w:val="single"/>
        </w:rPr>
        <w:t xml:space="preserve"> to handle the maintenance and installation of their network equipment</w:t>
      </w:r>
      <w:proofErr w:type="gramStart"/>
      <w:r w:rsidRPr="006508A5">
        <w:rPr>
          <w:sz w:val="16"/>
        </w:rPr>
        <w:t>.3</w:t>
      </w:r>
      <w:proofErr w:type="gramEnd"/>
      <w:r w:rsidRPr="006508A5">
        <w:rPr>
          <w:sz w:val="16"/>
        </w:rPr>
        <w:t xml:space="preserve"> This strategic shift allows MNOs to decrease capital expenditures and focus on core services, while tower companies specialize in the construction, maintenance, and operation of tower infrastructure. They now hire infrastructure contractors for equipment installation, inspection and other tower related needs. In other words, </w:t>
      </w:r>
      <w:r w:rsidRPr="006508A5">
        <w:rPr>
          <w:u w:val="single"/>
        </w:rPr>
        <w:t xml:space="preserve">MNOs create demand for communications infrastructure-based work, and the communications infrastructure </w:t>
      </w:r>
      <w:r w:rsidRPr="006508A5">
        <w:rPr>
          <w:highlight w:val="green"/>
          <w:u w:val="single"/>
        </w:rPr>
        <w:t>contractors supply</w:t>
      </w:r>
      <w:r w:rsidRPr="006508A5">
        <w:rPr>
          <w:u w:val="single"/>
        </w:rPr>
        <w:t xml:space="preserve"> the</w:t>
      </w:r>
      <w:r w:rsidRPr="006508A5">
        <w:rPr>
          <w:sz w:val="16"/>
        </w:rPr>
        <w:t xml:space="preserve"> labor and skills (i.e., </w:t>
      </w:r>
      <w:r w:rsidRPr="006508A5">
        <w:rPr>
          <w:highlight w:val="green"/>
          <w:u w:val="single"/>
        </w:rPr>
        <w:t>human capital)</w:t>
      </w:r>
      <w:r w:rsidRPr="006508A5">
        <w:rPr>
          <w:u w:val="single"/>
        </w:rPr>
        <w:t xml:space="preserve"> crucial to meet such demand.</w:t>
      </w:r>
    </w:p>
    <w:p w14:paraId="6BB7054F" w14:textId="77777777" w:rsidR="001057E6" w:rsidRPr="006508A5" w:rsidRDefault="001057E6" w:rsidP="001057E6">
      <w:pPr>
        <w:spacing w:after="0"/>
        <w:rPr>
          <w:sz w:val="16"/>
        </w:rPr>
      </w:pPr>
      <w:r w:rsidRPr="006508A5">
        <w:rPr>
          <w:sz w:val="16"/>
        </w:rPr>
        <w:t xml:space="preserve">This report focuses on the relationship between the MNOs and the tower climbing service </w:t>
      </w:r>
      <w:proofErr w:type="gramStart"/>
      <w:r w:rsidRPr="006508A5">
        <w:rPr>
          <w:sz w:val="16"/>
        </w:rPr>
        <w:t>providers</w:t>
      </w:r>
      <w:proofErr w:type="gramEnd"/>
      <w:r w:rsidRPr="006508A5">
        <w:rPr>
          <w:sz w:val="16"/>
        </w:rPr>
        <w:t xml:space="preserve"> i.e., the communications infrastructure contractors. The market structure between the MNOs and the infrastructure contractors is not a competitive market structure. The number of MNOs </w:t>
      </w:r>
      <w:proofErr w:type="gramStart"/>
      <w:r w:rsidRPr="006508A5">
        <w:rPr>
          <w:sz w:val="16"/>
        </w:rPr>
        <w:t>has decreased</w:t>
      </w:r>
      <w:proofErr w:type="gramEnd"/>
      <w:r w:rsidRPr="006508A5">
        <w:rPr>
          <w:sz w:val="16"/>
        </w:rPr>
        <w:t xml:space="preserve"> over time, leading to a consolidated market. After T-Mobile acquired Sprint in 2020, there remain only three national wireless carriers in the United States: Verizon, T-Mobile, and AT&amp;T. In 2023, these three carriers accounted for over 97% of the wireless market</w:t>
      </w:r>
      <w:proofErr w:type="gramStart"/>
      <w:r w:rsidRPr="006508A5">
        <w:rPr>
          <w:sz w:val="16"/>
        </w:rPr>
        <w:t>.4</w:t>
      </w:r>
      <w:proofErr w:type="gramEnd"/>
      <w:r w:rsidRPr="006508A5">
        <w:rPr>
          <w:sz w:val="16"/>
        </w:rPr>
        <w:t xml:space="preserve"> So on one side of the market there are the three MNOs and on the other, there are several hundred contracting companies that specialize in tower-related services. This market asymmetry wherein a small number of MNOs contract with hundreds of tower-climbing companies leads to an imbalance of bargaining power in the communications infrastructure contractor market and leads to a market failure.</w:t>
      </w:r>
    </w:p>
    <w:p w14:paraId="6753A7E6" w14:textId="77777777" w:rsidR="001057E6" w:rsidRPr="006508A5" w:rsidRDefault="001057E6" w:rsidP="001057E6">
      <w:pPr>
        <w:spacing w:after="0"/>
        <w:rPr>
          <w:sz w:val="16"/>
        </w:rPr>
      </w:pPr>
      <w:r w:rsidRPr="006508A5">
        <w:rPr>
          <w:sz w:val="16"/>
        </w:rPr>
        <w:t>A market failure occurs when the market fails to efficiently allocate resources, leading to a suboptimal outcome</w:t>
      </w:r>
      <w:proofErr w:type="gramStart"/>
      <w:r w:rsidRPr="006508A5">
        <w:rPr>
          <w:sz w:val="16"/>
        </w:rPr>
        <w:t>.5</w:t>
      </w:r>
      <w:proofErr w:type="gramEnd"/>
      <w:r w:rsidRPr="006508A5">
        <w:rPr>
          <w:sz w:val="16"/>
        </w:rPr>
        <w:t xml:space="preserve"> In the MNO-tower contractor marketplace, there are two sources of such market failure: monopsony and externalities.</w:t>
      </w:r>
    </w:p>
    <w:p w14:paraId="0F5D1AAB" w14:textId="77777777" w:rsidR="001057E6" w:rsidRPr="006508A5" w:rsidRDefault="001057E6" w:rsidP="001057E6">
      <w:pPr>
        <w:spacing w:after="0"/>
        <w:rPr>
          <w:sz w:val="16"/>
        </w:rPr>
      </w:pPr>
      <w:r w:rsidRPr="006508A5">
        <w:rPr>
          <w:highlight w:val="green"/>
          <w:u w:val="single"/>
        </w:rPr>
        <w:t>Monopsony,</w:t>
      </w:r>
      <w:r w:rsidRPr="006508A5">
        <w:rPr>
          <w:u w:val="single"/>
        </w:rPr>
        <w:t xml:space="preserve"> or buyer power, arises from the consolidated nature of the MNOs combined with </w:t>
      </w:r>
      <w:proofErr w:type="gramStart"/>
      <w:r w:rsidRPr="006508A5">
        <w:rPr>
          <w:u w:val="single"/>
        </w:rPr>
        <w:t>a large number of</w:t>
      </w:r>
      <w:proofErr w:type="gramEnd"/>
      <w:r w:rsidRPr="006508A5">
        <w:rPr>
          <w:u w:val="single"/>
        </w:rPr>
        <w:t xml:space="preserve"> sellers of wireless construction labor</w:t>
      </w:r>
      <w:r w:rsidRPr="006508A5">
        <w:rPr>
          <w:sz w:val="16"/>
        </w:rPr>
        <w:t xml:space="preserve">.6 </w:t>
      </w:r>
      <w:r w:rsidRPr="006508A5">
        <w:rPr>
          <w:u w:val="single"/>
        </w:rPr>
        <w:t>This has led to “wage-setting” with the MNOs dictating the terms of a compensation contract and imposing other service burdens on tower-climbing contractors</w:t>
      </w:r>
      <w:r w:rsidRPr="006508A5">
        <w:rPr>
          <w:sz w:val="16"/>
        </w:rPr>
        <w:t>. Historically, tower contractors submitted bids to wireless carriers to procure contracts. The MNOs now implement fixed matrix pricing for wireless infrastructure contracts. From industry participants, we understand that under the fixed matrix pricing mechanism, contract values typically reflect reimbursement of wireless infrastructure contractors’ materials costs on a fixed cost per-unit and/or cost-plus markup basis (i.e., carriers offer a fixed markup cap on cost reimbursements). In this report, we discuss the market conditions in the wireless infrastructure industry that enable a monopsonistic market structure, and present evidence that this market structure has negatively impacted the firms and workers that provide tower climbing services. We find evidence that matrix pricing fails to keep pace with rising contractor costs, particularly in the face of additional cost categories shifting from MNOs to contractors. These pressures are forcing current contractors out of the industry, risking the loss of deep industry expertise as well as skilled labor.</w:t>
      </w:r>
    </w:p>
    <w:p w14:paraId="01D4CC1F" w14:textId="77777777" w:rsidR="001057E6" w:rsidRPr="006508A5" w:rsidRDefault="001057E6" w:rsidP="001057E6">
      <w:pPr>
        <w:spacing w:after="0"/>
        <w:rPr>
          <w:sz w:val="16"/>
        </w:rPr>
      </w:pPr>
      <w:r w:rsidRPr="006508A5">
        <w:rPr>
          <w:sz w:val="16"/>
        </w:rPr>
        <w:t xml:space="preserve">Positive externalities occur when an economic activity creates benefits for third parties who are not directly involved in the transaction—for example, investments in broadband infrastructure that also enhance education, public safety, and economic development.7 When these spillover benefits are ignored by the market, the beneficial activity is underprovided relative to the socially optimal level because private actors lack incentives to fully invest in that which benefits society as a whole. In the MNO-wireless infrastructure contractor market an externality arises because MNOs do not fully capture the national security benefits of a robust supply of skilled tower climbers and contractors who have extensive experience in deploying this skilled labor. </w:t>
      </w:r>
      <w:r w:rsidRPr="006508A5">
        <w:rPr>
          <w:u w:val="single"/>
        </w:rPr>
        <w:t xml:space="preserve">This </w:t>
      </w:r>
      <w:r w:rsidRPr="006508A5">
        <w:rPr>
          <w:highlight w:val="green"/>
          <w:u w:val="single"/>
        </w:rPr>
        <w:t xml:space="preserve">is a </w:t>
      </w:r>
      <w:r w:rsidRPr="006508A5">
        <w:rPr>
          <w:b/>
          <w:iCs/>
          <w:highlight w:val="green"/>
          <w:u w:val="single"/>
        </w:rPr>
        <w:t>national security</w:t>
      </w:r>
      <w:r w:rsidRPr="006508A5">
        <w:rPr>
          <w:highlight w:val="green"/>
          <w:u w:val="single"/>
        </w:rPr>
        <w:t xml:space="preserve"> issue because, in</w:t>
      </w:r>
      <w:r w:rsidRPr="006508A5">
        <w:rPr>
          <w:u w:val="single"/>
        </w:rPr>
        <w:t xml:space="preserve"> cases of </w:t>
      </w:r>
      <w:r w:rsidRPr="006508A5">
        <w:rPr>
          <w:b/>
          <w:iCs/>
          <w:highlight w:val="green"/>
          <w:u w:val="single"/>
        </w:rPr>
        <w:t>weather</w:t>
      </w:r>
      <w:r w:rsidRPr="006508A5">
        <w:rPr>
          <w:b/>
          <w:iCs/>
          <w:u w:val="single"/>
        </w:rPr>
        <w:t xml:space="preserve">-related or other </w:t>
      </w:r>
      <w:r w:rsidRPr="006508A5">
        <w:rPr>
          <w:b/>
          <w:iCs/>
          <w:highlight w:val="green"/>
          <w:u w:val="single"/>
        </w:rPr>
        <w:t>emergencies</w:t>
      </w:r>
      <w:r w:rsidRPr="006508A5">
        <w:rPr>
          <w:highlight w:val="green"/>
          <w:u w:val="single"/>
        </w:rPr>
        <w:t>, a shortage of</w:t>
      </w:r>
      <w:r w:rsidRPr="006508A5">
        <w:rPr>
          <w:u w:val="single"/>
        </w:rPr>
        <w:t xml:space="preserve"> skilled </w:t>
      </w:r>
      <w:r w:rsidRPr="006508A5">
        <w:rPr>
          <w:highlight w:val="green"/>
          <w:u w:val="single"/>
        </w:rPr>
        <w:t>labor</w:t>
      </w:r>
      <w:r w:rsidRPr="006508A5">
        <w:rPr>
          <w:u w:val="single"/>
        </w:rPr>
        <w:t xml:space="preserve"> to maintain or restore wireless infrastructure would </w:t>
      </w:r>
      <w:r w:rsidRPr="006508A5">
        <w:rPr>
          <w:highlight w:val="green"/>
          <w:u w:val="single"/>
        </w:rPr>
        <w:t>pose</w:t>
      </w:r>
      <w:r w:rsidRPr="006508A5">
        <w:rPr>
          <w:u w:val="single"/>
        </w:rPr>
        <w:t xml:space="preserve"> a significant </w:t>
      </w:r>
      <w:r w:rsidRPr="006508A5">
        <w:rPr>
          <w:highlight w:val="green"/>
          <w:u w:val="single"/>
        </w:rPr>
        <w:t xml:space="preserve">threat </w:t>
      </w:r>
      <w:r w:rsidRPr="006508A5">
        <w:rPr>
          <w:u w:val="single"/>
        </w:rPr>
        <w:t>to public safety and national security.</w:t>
      </w:r>
      <w:r w:rsidRPr="006508A5">
        <w:rPr>
          <w:sz w:val="16"/>
        </w:rPr>
        <w:t xml:space="preserve"> Additionally, there is anecdotal evidence that MNOs may ignore various labor safety and authentication procedures in order to lower costs.8 This leads to a situation where compensation and the quality of labor are lower than what is needed to secure these assets, because private profit incentives of MNOs do not account for the larger national security benefits of employing high-quality labor.</w:t>
      </w:r>
    </w:p>
    <w:p w14:paraId="5BA76500" w14:textId="77777777" w:rsidR="001057E6" w:rsidRPr="006508A5" w:rsidRDefault="001057E6" w:rsidP="001057E6">
      <w:pPr>
        <w:spacing w:after="0"/>
        <w:rPr>
          <w:b/>
          <w:iCs/>
          <w:u w:val="single"/>
        </w:rPr>
      </w:pPr>
    </w:p>
    <w:p w14:paraId="3FDAA37E"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CBR enforcement is key </w:t>
      </w:r>
    </w:p>
    <w:p w14:paraId="41BEF83B" w14:textId="77777777" w:rsidR="001057E6" w:rsidRPr="006508A5" w:rsidRDefault="001057E6" w:rsidP="001057E6">
      <w:pPr>
        <w:spacing w:after="0"/>
      </w:pPr>
      <w:r w:rsidRPr="006508A5">
        <w:rPr>
          <w:b/>
          <w:bCs/>
          <w:sz w:val="26"/>
        </w:rPr>
        <w:t>Dupal</w:t>
      </w:r>
      <w:r w:rsidRPr="006508A5">
        <w:t xml:space="preserve"> 20</w:t>
      </w:r>
      <w:r w:rsidRPr="006508A5">
        <w:rPr>
          <w:b/>
          <w:bCs/>
          <w:sz w:val="26"/>
        </w:rPr>
        <w:t>24</w:t>
      </w:r>
      <w:r w:rsidRPr="006508A5">
        <w:t xml:space="preserve"> – Ryan Dupal, Tower Hand, Tower Climbers United (“Tower Climbing Legislation and Industry Slow Downs,” https://towerclimbersunited.org/stories/tower-climbing-legislation-and-industry-slow-downs)</w:t>
      </w:r>
    </w:p>
    <w:p w14:paraId="5645D902" w14:textId="77777777" w:rsidR="001057E6" w:rsidRPr="006508A5" w:rsidRDefault="001057E6" w:rsidP="001057E6">
      <w:pPr>
        <w:spacing w:after="0"/>
        <w:rPr>
          <w:sz w:val="16"/>
        </w:rPr>
      </w:pPr>
      <w:r w:rsidRPr="006508A5">
        <w:rPr>
          <w:sz w:val="16"/>
        </w:rPr>
        <w:t xml:space="preserve">Our Movement has pivoted and restructured so that </w:t>
      </w:r>
      <w:r w:rsidRPr="006508A5">
        <w:rPr>
          <w:u w:val="single"/>
        </w:rPr>
        <w:t>we</w:t>
      </w:r>
      <w:r w:rsidRPr="006508A5">
        <w:rPr>
          <w:sz w:val="16"/>
        </w:rPr>
        <w:t xml:space="preserve"> can </w:t>
      </w:r>
      <w:r w:rsidRPr="006508A5">
        <w:rPr>
          <w:u w:val="single"/>
        </w:rPr>
        <w:t>maximize opportunities for changes in Safety Regulations, Wages, Benefits</w:t>
      </w:r>
      <w:r w:rsidRPr="006508A5">
        <w:rPr>
          <w:sz w:val="16"/>
        </w:rPr>
        <w:t xml:space="preserve">, and working conditions through changes in legislation, as well as public relations and media pressure. This is not to say that our dreams of collective bargaining and Union membership are over. Far from it. </w:t>
      </w:r>
      <w:r w:rsidRPr="006508A5">
        <w:rPr>
          <w:b/>
          <w:iCs/>
          <w:highlight w:val="green"/>
          <w:u w:val="single"/>
        </w:rPr>
        <w:t>Where opportunities exist to build</w:t>
      </w:r>
      <w:r w:rsidRPr="006508A5">
        <w:rPr>
          <w:b/>
          <w:iCs/>
          <w:u w:val="single"/>
        </w:rPr>
        <w:t xml:space="preserve"> real </w:t>
      </w:r>
      <w:r w:rsidRPr="006508A5">
        <w:rPr>
          <w:b/>
          <w:iCs/>
          <w:highlight w:val="green"/>
          <w:u w:val="single"/>
        </w:rPr>
        <w:t>power through collective bargaining we will pounce</w:t>
      </w:r>
      <w:r w:rsidRPr="006508A5">
        <w:rPr>
          <w:sz w:val="16"/>
          <w:highlight w:val="green"/>
        </w:rPr>
        <w:t xml:space="preserve">, </w:t>
      </w:r>
      <w:r w:rsidRPr="006508A5">
        <w:rPr>
          <w:sz w:val="16"/>
        </w:rPr>
        <w:t>and when the deck is stacked against workers, we will use alternate methods to protect and support each other.</w:t>
      </w:r>
    </w:p>
    <w:p w14:paraId="50A2F8F1" w14:textId="77777777" w:rsidR="001057E6" w:rsidRPr="006508A5" w:rsidRDefault="001057E6" w:rsidP="001057E6">
      <w:pPr>
        <w:spacing w:after="0"/>
        <w:rPr>
          <w:u w:val="single"/>
        </w:rPr>
      </w:pPr>
      <w:r w:rsidRPr="006508A5">
        <w:rPr>
          <w:sz w:val="16"/>
        </w:rPr>
        <w:t xml:space="preserve">The </w:t>
      </w:r>
      <w:r w:rsidRPr="006508A5">
        <w:rPr>
          <w:highlight w:val="green"/>
          <w:u w:val="single"/>
        </w:rPr>
        <w:t xml:space="preserve">Carriers will try to ignore </w:t>
      </w:r>
      <w:r w:rsidRPr="006508A5">
        <w:rPr>
          <w:sz w:val="16"/>
        </w:rPr>
        <w:t xml:space="preserve">us! The </w:t>
      </w:r>
      <w:r w:rsidRPr="006508A5">
        <w:rPr>
          <w:highlight w:val="green"/>
          <w:u w:val="single"/>
        </w:rPr>
        <w:t>Tower Owners will attempt to hide</w:t>
      </w:r>
      <w:r w:rsidRPr="006508A5">
        <w:rPr>
          <w:sz w:val="16"/>
          <w:highlight w:val="green"/>
        </w:rPr>
        <w:t xml:space="preserve"> </w:t>
      </w:r>
      <w:r w:rsidRPr="006508A5">
        <w:rPr>
          <w:sz w:val="16"/>
        </w:rPr>
        <w:t xml:space="preserve">from us! The Employers will fight us! There will be ridicule from the profiteers who want everything to stay the same! Undoubtedly there will be second guessing from the “Peanut Gallery.” All of them trying to hold down Climbers wages and rights while getting rich on our Shoulders. </w:t>
      </w:r>
      <w:r w:rsidRPr="006508A5">
        <w:rPr>
          <w:u w:val="single"/>
        </w:rPr>
        <w:t>We cannot and will not be distracted.</w:t>
      </w:r>
    </w:p>
    <w:p w14:paraId="17351FE0" w14:textId="77777777" w:rsidR="001057E6" w:rsidRPr="006508A5" w:rsidRDefault="001057E6" w:rsidP="001057E6">
      <w:pPr>
        <w:spacing w:after="0"/>
        <w:rPr>
          <w:sz w:val="16"/>
        </w:rPr>
      </w:pPr>
      <w:proofErr w:type="spellStart"/>
      <w:r w:rsidRPr="006508A5">
        <w:rPr>
          <w:highlight w:val="green"/>
          <w:u w:val="single"/>
        </w:rPr>
        <w:t>T</w:t>
      </w:r>
      <w:r w:rsidRPr="006508A5">
        <w:rPr>
          <w:u w:val="single"/>
        </w:rPr>
        <w:t>ower</w:t>
      </w:r>
      <w:r w:rsidRPr="006508A5">
        <w:rPr>
          <w:highlight w:val="green"/>
          <w:u w:val="single"/>
        </w:rPr>
        <w:t>C</w:t>
      </w:r>
      <w:r w:rsidRPr="006508A5">
        <w:rPr>
          <w:u w:val="single"/>
        </w:rPr>
        <w:t>limbers</w:t>
      </w:r>
      <w:r w:rsidRPr="006508A5">
        <w:rPr>
          <w:highlight w:val="green"/>
          <w:u w:val="single"/>
        </w:rPr>
        <w:t>U</w:t>
      </w:r>
      <w:r w:rsidRPr="006508A5">
        <w:rPr>
          <w:u w:val="single"/>
        </w:rPr>
        <w:t>nited</w:t>
      </w:r>
      <w:proofErr w:type="spellEnd"/>
      <w:r w:rsidRPr="006508A5">
        <w:rPr>
          <w:u w:val="single"/>
        </w:rPr>
        <w:t xml:space="preserve"> </w:t>
      </w:r>
      <w:r w:rsidRPr="006508A5">
        <w:rPr>
          <w:highlight w:val="green"/>
          <w:u w:val="single"/>
        </w:rPr>
        <w:t>along with</w:t>
      </w:r>
      <w:r w:rsidRPr="006508A5">
        <w:rPr>
          <w:u w:val="single"/>
        </w:rPr>
        <w:t xml:space="preserve"> the </w:t>
      </w:r>
      <w:r w:rsidRPr="006508A5">
        <w:rPr>
          <w:highlight w:val="green"/>
          <w:u w:val="single"/>
        </w:rPr>
        <w:t>C</w:t>
      </w:r>
      <w:r w:rsidRPr="006508A5">
        <w:rPr>
          <w:sz w:val="16"/>
        </w:rPr>
        <w:t xml:space="preserve">ommunications </w:t>
      </w:r>
      <w:r w:rsidRPr="006508A5">
        <w:rPr>
          <w:highlight w:val="green"/>
          <w:u w:val="single"/>
        </w:rPr>
        <w:t>W</w:t>
      </w:r>
      <w:r w:rsidRPr="006508A5">
        <w:rPr>
          <w:sz w:val="16"/>
        </w:rPr>
        <w:t xml:space="preserve">orkers of </w:t>
      </w:r>
      <w:r w:rsidRPr="006508A5">
        <w:rPr>
          <w:highlight w:val="green"/>
          <w:u w:val="single"/>
        </w:rPr>
        <w:t>A</w:t>
      </w:r>
      <w:r w:rsidRPr="006508A5">
        <w:rPr>
          <w:sz w:val="16"/>
        </w:rPr>
        <w:t xml:space="preserve">merica </w:t>
      </w:r>
      <w:r w:rsidRPr="006508A5">
        <w:rPr>
          <w:highlight w:val="green"/>
          <w:u w:val="single"/>
        </w:rPr>
        <w:t>will</w:t>
      </w:r>
      <w:r w:rsidRPr="006508A5">
        <w:rPr>
          <w:u w:val="single"/>
        </w:rPr>
        <w:t xml:space="preserve"> continue to </w:t>
      </w:r>
      <w:r w:rsidRPr="006508A5">
        <w:rPr>
          <w:b/>
          <w:iCs/>
          <w:highlight w:val="green"/>
          <w:u w:val="single"/>
        </w:rPr>
        <w:t xml:space="preserve">fight in whatever arena </w:t>
      </w:r>
      <w:r w:rsidRPr="006508A5">
        <w:rPr>
          <w:b/>
          <w:iCs/>
          <w:u w:val="single"/>
        </w:rPr>
        <w:t>is necessary</w:t>
      </w:r>
      <w:r w:rsidRPr="006508A5">
        <w:rPr>
          <w:u w:val="single"/>
        </w:rPr>
        <w:t xml:space="preserve">, </w:t>
      </w:r>
      <w:r w:rsidRPr="006508A5">
        <w:rPr>
          <w:highlight w:val="green"/>
          <w:u w:val="single"/>
        </w:rPr>
        <w:t>to bring attention to</w:t>
      </w:r>
      <w:r w:rsidRPr="006508A5">
        <w:rPr>
          <w:u w:val="single"/>
        </w:rPr>
        <w:t xml:space="preserve"> the </w:t>
      </w:r>
      <w:r w:rsidRPr="006508A5">
        <w:rPr>
          <w:highlight w:val="green"/>
          <w:u w:val="single"/>
        </w:rPr>
        <w:t>inequities</w:t>
      </w:r>
      <w:r w:rsidRPr="006508A5">
        <w:rPr>
          <w:u w:val="single"/>
        </w:rPr>
        <w:t xml:space="preserve"> of this industry.</w:t>
      </w:r>
      <w:r w:rsidRPr="006508A5">
        <w:rPr>
          <w:sz w:val="16"/>
        </w:rPr>
        <w:t xml:space="preserve"> We can love our jobs and still advocate for our fair share. We can be loyal to our company and our movement. </w:t>
      </w:r>
      <w:r w:rsidRPr="006508A5">
        <w:rPr>
          <w:u w:val="single"/>
        </w:rPr>
        <w:t>Carriers can provide great service and provide for Climbers. These</w:t>
      </w:r>
      <w:r w:rsidRPr="006508A5">
        <w:rPr>
          <w:sz w:val="16"/>
        </w:rPr>
        <w:t xml:space="preserve"> concepts </w:t>
      </w:r>
      <w:r w:rsidRPr="006508A5">
        <w:rPr>
          <w:u w:val="single"/>
        </w:rPr>
        <w:t>are not in conflict</w:t>
      </w:r>
      <w:r w:rsidRPr="006508A5">
        <w:rPr>
          <w:sz w:val="16"/>
        </w:rPr>
        <w:t xml:space="preserve"> with each other, nor are they new</w:t>
      </w:r>
      <w:r w:rsidRPr="006508A5">
        <w:rPr>
          <w:b/>
          <w:iCs/>
          <w:u w:val="single"/>
        </w:rPr>
        <w:t xml:space="preserve">. </w:t>
      </w:r>
      <w:proofErr w:type="gramStart"/>
      <w:r w:rsidRPr="006508A5">
        <w:rPr>
          <w:b/>
          <w:iCs/>
          <w:u w:val="single"/>
        </w:rPr>
        <w:t>The Carriers</w:t>
      </w:r>
      <w:proofErr w:type="gramEnd"/>
      <w:r w:rsidRPr="006508A5">
        <w:rPr>
          <w:b/>
          <w:iCs/>
          <w:u w:val="single"/>
        </w:rPr>
        <w:t xml:space="preserve"> are overwhelmingly unionized on the wireline side of their business and are wildly profitable</w:t>
      </w:r>
      <w:r w:rsidRPr="006508A5">
        <w:rPr>
          <w:u w:val="single"/>
        </w:rPr>
        <w:t>. It is time for us to come together and demand the same.</w:t>
      </w:r>
    </w:p>
    <w:p w14:paraId="6C14A48C" w14:textId="77777777" w:rsidR="001057E6" w:rsidRPr="006508A5" w:rsidRDefault="001057E6" w:rsidP="001057E6">
      <w:pPr>
        <w:spacing w:after="0"/>
        <w:rPr>
          <w:u w:val="single"/>
        </w:rPr>
      </w:pPr>
      <w:r w:rsidRPr="006508A5">
        <w:rPr>
          <w:sz w:val="16"/>
        </w:rPr>
        <w:t xml:space="preserve">The </w:t>
      </w:r>
      <w:r w:rsidRPr="006508A5">
        <w:rPr>
          <w:u w:val="single"/>
        </w:rPr>
        <w:t>workload throughout the wireless telecom industry has been unhurried</w:t>
      </w:r>
      <w:r w:rsidRPr="006508A5">
        <w:rPr>
          <w:sz w:val="16"/>
        </w:rPr>
        <w:t xml:space="preserve"> to say the least. Many contractors throughout the country have had to </w:t>
      </w:r>
      <w:proofErr w:type="gramStart"/>
      <w:r w:rsidRPr="006508A5">
        <w:rPr>
          <w:sz w:val="16"/>
        </w:rPr>
        <w:t>lay-off</w:t>
      </w:r>
      <w:proofErr w:type="gramEnd"/>
      <w:r w:rsidRPr="006508A5">
        <w:rPr>
          <w:sz w:val="16"/>
        </w:rPr>
        <w:t xml:space="preserve"> at least a few </w:t>
      </w:r>
      <w:proofErr w:type="gramStart"/>
      <w:r w:rsidRPr="006508A5">
        <w:rPr>
          <w:sz w:val="16"/>
        </w:rPr>
        <w:t>workers, or</w:t>
      </w:r>
      <w:proofErr w:type="gramEnd"/>
      <w:r w:rsidRPr="006508A5">
        <w:rPr>
          <w:sz w:val="16"/>
        </w:rPr>
        <w:t xml:space="preserve"> even have had to close offices due to lack of work in 2023. Some of these closings are temporary, but some seem permanent. </w:t>
      </w:r>
      <w:r w:rsidRPr="006508A5">
        <w:rPr>
          <w:u w:val="single"/>
        </w:rPr>
        <w:t xml:space="preserve">It boggles the mind to think that the </w:t>
      </w:r>
      <w:r w:rsidRPr="006508A5">
        <w:rPr>
          <w:highlight w:val="green"/>
          <w:u w:val="single"/>
        </w:rPr>
        <w:t xml:space="preserve">wireless construction </w:t>
      </w:r>
      <w:r w:rsidRPr="006508A5">
        <w:rPr>
          <w:u w:val="single"/>
        </w:rPr>
        <w:t>field</w:t>
      </w:r>
      <w:r w:rsidRPr="006508A5">
        <w:rPr>
          <w:highlight w:val="green"/>
          <w:u w:val="single"/>
        </w:rPr>
        <w:t xml:space="preserve"> is </w:t>
      </w:r>
      <w:r w:rsidRPr="006508A5">
        <w:rPr>
          <w:u w:val="single"/>
        </w:rPr>
        <w:t xml:space="preserve">an </w:t>
      </w:r>
      <w:r w:rsidRPr="006508A5">
        <w:rPr>
          <w:highlight w:val="green"/>
          <w:u w:val="single"/>
        </w:rPr>
        <w:t>11.3-billion</w:t>
      </w:r>
      <w:r w:rsidRPr="006508A5">
        <w:rPr>
          <w:u w:val="single"/>
        </w:rPr>
        <w:t xml:space="preserve">-dollar (IBIS world) </w:t>
      </w:r>
      <w:r w:rsidRPr="006508A5">
        <w:rPr>
          <w:highlight w:val="green"/>
          <w:u w:val="single"/>
        </w:rPr>
        <w:t xml:space="preserve">industry, yet </w:t>
      </w:r>
      <w:r w:rsidRPr="006508A5">
        <w:rPr>
          <w:u w:val="single"/>
        </w:rPr>
        <w:t xml:space="preserve">still </w:t>
      </w:r>
      <w:r w:rsidRPr="006508A5">
        <w:rPr>
          <w:highlight w:val="green"/>
          <w:u w:val="single"/>
        </w:rPr>
        <w:t xml:space="preserve">work </w:t>
      </w:r>
      <w:r w:rsidRPr="006508A5">
        <w:rPr>
          <w:u w:val="single"/>
        </w:rPr>
        <w:t xml:space="preserve">has been </w:t>
      </w:r>
      <w:r w:rsidRPr="006508A5">
        <w:rPr>
          <w:highlight w:val="green"/>
          <w:u w:val="single"/>
        </w:rPr>
        <w:t xml:space="preserve">hard to come by </w:t>
      </w:r>
      <w:r w:rsidRPr="006508A5">
        <w:rPr>
          <w:u w:val="single"/>
        </w:rPr>
        <w:t>for many of us.</w:t>
      </w:r>
    </w:p>
    <w:p w14:paraId="6EF97655" w14:textId="77777777" w:rsidR="001057E6" w:rsidRPr="006508A5" w:rsidRDefault="001057E6" w:rsidP="001057E6">
      <w:pPr>
        <w:spacing w:after="0"/>
        <w:rPr>
          <w:sz w:val="16"/>
        </w:rPr>
      </w:pPr>
      <w:r w:rsidRPr="006508A5">
        <w:rPr>
          <w:sz w:val="16"/>
        </w:rPr>
        <w:t xml:space="preserve">For climbers like us, </w:t>
      </w:r>
      <w:r w:rsidRPr="006508A5">
        <w:rPr>
          <w:u w:val="single"/>
        </w:rPr>
        <w:t xml:space="preserve">this is a tough pill to swallow, as all our </w:t>
      </w:r>
      <w:r w:rsidRPr="006508A5">
        <w:rPr>
          <w:highlight w:val="green"/>
          <w:u w:val="single"/>
        </w:rPr>
        <w:t>job cert</w:t>
      </w:r>
      <w:r w:rsidRPr="006508A5">
        <w:rPr>
          <w:u w:val="single"/>
        </w:rPr>
        <w:t>ification</w:t>
      </w:r>
      <w:r w:rsidRPr="006508A5">
        <w:rPr>
          <w:highlight w:val="green"/>
          <w:u w:val="single"/>
        </w:rPr>
        <w:t>s</w:t>
      </w:r>
      <w:r w:rsidRPr="006508A5">
        <w:rPr>
          <w:u w:val="single"/>
        </w:rPr>
        <w:t xml:space="preserve"> and requirements </w:t>
      </w:r>
      <w:r w:rsidRPr="006508A5">
        <w:rPr>
          <w:highlight w:val="green"/>
          <w:u w:val="single"/>
        </w:rPr>
        <w:t xml:space="preserve">don’t </w:t>
      </w:r>
      <w:r w:rsidRPr="006508A5">
        <w:rPr>
          <w:u w:val="single"/>
        </w:rPr>
        <w:t xml:space="preserve">readily </w:t>
      </w:r>
      <w:r w:rsidRPr="006508A5">
        <w:rPr>
          <w:highlight w:val="green"/>
          <w:u w:val="single"/>
        </w:rPr>
        <w:t>translate to any other field. Most</w:t>
      </w:r>
      <w:r w:rsidRPr="006508A5">
        <w:rPr>
          <w:sz w:val="16"/>
          <w:highlight w:val="green"/>
        </w:rPr>
        <w:t xml:space="preserve"> </w:t>
      </w:r>
      <w:r w:rsidRPr="006508A5">
        <w:rPr>
          <w:sz w:val="16"/>
        </w:rPr>
        <w:t xml:space="preserve">of us </w:t>
      </w:r>
      <w:r w:rsidRPr="006508A5">
        <w:rPr>
          <w:highlight w:val="green"/>
          <w:u w:val="single"/>
        </w:rPr>
        <w:t>don’t want to</w:t>
      </w:r>
      <w:r w:rsidRPr="006508A5">
        <w:rPr>
          <w:sz w:val="16"/>
          <w:highlight w:val="green"/>
        </w:rPr>
        <w:t xml:space="preserve"> </w:t>
      </w:r>
      <w:r w:rsidRPr="006508A5">
        <w:rPr>
          <w:sz w:val="16"/>
        </w:rPr>
        <w:t xml:space="preserve">pick up and </w:t>
      </w:r>
      <w:r w:rsidRPr="006508A5">
        <w:rPr>
          <w:b/>
          <w:iCs/>
          <w:highlight w:val="green"/>
          <w:u w:val="single"/>
        </w:rPr>
        <w:t>start over in a new trade</w:t>
      </w:r>
      <w:r w:rsidRPr="006508A5">
        <w:rPr>
          <w:highlight w:val="green"/>
          <w:u w:val="single"/>
        </w:rPr>
        <w:t>, yet</w:t>
      </w:r>
      <w:r w:rsidRPr="006508A5">
        <w:rPr>
          <w:sz w:val="16"/>
          <w:highlight w:val="green"/>
        </w:rPr>
        <w:t xml:space="preserve"> </w:t>
      </w:r>
      <w:r w:rsidRPr="006508A5">
        <w:rPr>
          <w:sz w:val="16"/>
        </w:rPr>
        <w:t xml:space="preserve">I am hearing </w:t>
      </w:r>
      <w:proofErr w:type="gramStart"/>
      <w:r w:rsidRPr="006508A5">
        <w:rPr>
          <w:highlight w:val="green"/>
          <w:u w:val="single"/>
        </w:rPr>
        <w:t>more and more</w:t>
      </w:r>
      <w:proofErr w:type="gramEnd"/>
      <w:r w:rsidRPr="006508A5">
        <w:rPr>
          <w:u w:val="single"/>
        </w:rPr>
        <w:t xml:space="preserve"> Climbers </w:t>
      </w:r>
      <w:r w:rsidRPr="006508A5">
        <w:rPr>
          <w:highlight w:val="green"/>
          <w:u w:val="single"/>
        </w:rPr>
        <w:t xml:space="preserve">doing </w:t>
      </w:r>
      <w:r w:rsidRPr="006508A5">
        <w:rPr>
          <w:u w:val="single"/>
        </w:rPr>
        <w:t xml:space="preserve">just </w:t>
      </w:r>
      <w:r w:rsidRPr="006508A5">
        <w:rPr>
          <w:highlight w:val="green"/>
          <w:u w:val="single"/>
        </w:rPr>
        <w:t>that</w:t>
      </w:r>
      <w:r w:rsidRPr="006508A5">
        <w:rPr>
          <w:sz w:val="16"/>
        </w:rPr>
        <w:t>. I personally don’t want to leave this field. Even with all the systemic issues we have as workers, I still love the job. I am using this slow period in our industry, to work with TCU/CWA to shed light on the industry issues, and to lobby for legislation and regulation changes that will hopefully create more work and jobs for us, as well as protect the health and safety of climbers.</w:t>
      </w:r>
    </w:p>
    <w:p w14:paraId="733D953C" w14:textId="77777777" w:rsidR="001057E6" w:rsidRPr="006508A5" w:rsidRDefault="001057E6" w:rsidP="001057E6">
      <w:pPr>
        <w:spacing w:after="0"/>
        <w:rPr>
          <w:sz w:val="16"/>
        </w:rPr>
      </w:pPr>
    </w:p>
    <w:p w14:paraId="1C931077"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Telecomm infrastructure is key to IoT adoption</w:t>
      </w:r>
    </w:p>
    <w:p w14:paraId="50EB6DD6" w14:textId="77777777" w:rsidR="001057E6" w:rsidRPr="006508A5" w:rsidRDefault="001057E6" w:rsidP="001057E6">
      <w:pPr>
        <w:spacing w:after="0"/>
      </w:pPr>
      <w:proofErr w:type="spellStart"/>
      <w:r w:rsidRPr="006508A5">
        <w:rPr>
          <w:b/>
          <w:bCs/>
          <w:sz w:val="26"/>
        </w:rPr>
        <w:t>Uzoka</w:t>
      </w:r>
      <w:proofErr w:type="spellEnd"/>
      <w:r w:rsidRPr="006508A5">
        <w:rPr>
          <w:b/>
          <w:bCs/>
          <w:sz w:val="26"/>
        </w:rPr>
        <w:t xml:space="preserve"> ’24</w:t>
      </w:r>
      <w:r w:rsidRPr="006508A5">
        <w:t xml:space="preserve"> [Abel Uzoka; Software Engineer at The Vanguard Group. Emmanuel Cadet; Software Engineer at Riot Games. Pascal Ugochukwu Ojukwu; Data Analyst at the National Health Service (UK). "The role of telecommunications in enabling Internet of Things (IoT) connectivity and applications." Comprehensive Research and Reviews in Science and Technology 2, no. 02 (2024): 055-073. </w:t>
      </w:r>
      <w:proofErr w:type="spellStart"/>
      <w:r w:rsidRPr="006508A5">
        <w:t>hpd</w:t>
      </w:r>
      <w:proofErr w:type="spellEnd"/>
      <w:r w:rsidRPr="006508A5">
        <w:t>]</w:t>
      </w:r>
    </w:p>
    <w:p w14:paraId="72E184F4" w14:textId="77777777" w:rsidR="001057E6" w:rsidRPr="006508A5" w:rsidRDefault="001057E6" w:rsidP="001057E6">
      <w:pPr>
        <w:spacing w:after="0"/>
        <w:rPr>
          <w:sz w:val="16"/>
        </w:rPr>
      </w:pPr>
      <w:r w:rsidRPr="006508A5">
        <w:rPr>
          <w:sz w:val="16"/>
        </w:rPr>
        <w:t>5. Conclusion</w:t>
      </w:r>
    </w:p>
    <w:p w14:paraId="50B67927" w14:textId="77777777" w:rsidR="001057E6" w:rsidRPr="006508A5" w:rsidRDefault="001057E6" w:rsidP="001057E6">
      <w:pPr>
        <w:spacing w:after="0"/>
        <w:rPr>
          <w:sz w:val="16"/>
        </w:rPr>
      </w:pPr>
      <w:r w:rsidRPr="006508A5">
        <w:rPr>
          <w:sz w:val="16"/>
        </w:rPr>
        <w:t>The exploration of telecommunications infrastructure for the Internet of Things (IoT) reveals a dynamic and rapidly evolving landscape. This comprehensive review has highlighted several critical aspects, from the fundamental components necessary for IoT connectivity to the diverse applications across various sectors, the benefits and challenges of implementation, strategic solutions to overcome these challenges, and emerging trends and opportunities for collaboration and growth.</w:t>
      </w:r>
    </w:p>
    <w:p w14:paraId="0352B865" w14:textId="77777777" w:rsidR="001057E6" w:rsidRPr="006508A5" w:rsidRDefault="001057E6" w:rsidP="001057E6">
      <w:pPr>
        <w:spacing w:after="0"/>
        <w:rPr>
          <w:sz w:val="16"/>
        </w:rPr>
      </w:pPr>
      <w:r w:rsidRPr="00507E25">
        <w:rPr>
          <w:u w:val="single"/>
        </w:rPr>
        <w:t xml:space="preserve">At the </w:t>
      </w:r>
      <w:r w:rsidRPr="006508A5">
        <w:rPr>
          <w:b/>
          <w:iCs/>
          <w:highlight w:val="green"/>
          <w:u w:val="single"/>
        </w:rPr>
        <w:t>core</w:t>
      </w:r>
      <w:r w:rsidRPr="006508A5">
        <w:rPr>
          <w:highlight w:val="green"/>
          <w:u w:val="single"/>
        </w:rPr>
        <w:t xml:space="preserve"> of </w:t>
      </w:r>
      <w:r w:rsidRPr="006508A5">
        <w:rPr>
          <w:b/>
          <w:iCs/>
          <w:highlight w:val="green"/>
          <w:u w:val="single"/>
        </w:rPr>
        <w:t>IoT</w:t>
      </w:r>
      <w:r w:rsidRPr="006508A5">
        <w:rPr>
          <w:highlight w:val="green"/>
          <w:u w:val="single"/>
        </w:rPr>
        <w:t xml:space="preserve"> lies</w:t>
      </w:r>
      <w:r w:rsidRPr="006508A5">
        <w:rPr>
          <w:u w:val="single"/>
        </w:rPr>
        <w:t xml:space="preserve"> the essential </w:t>
      </w:r>
      <w:r w:rsidRPr="006508A5">
        <w:rPr>
          <w:b/>
          <w:iCs/>
          <w:highlight w:val="green"/>
          <w:u w:val="single"/>
        </w:rPr>
        <w:t>telecom</w:t>
      </w:r>
      <w:r w:rsidRPr="006508A5">
        <w:rPr>
          <w:sz w:val="16"/>
        </w:rPr>
        <w:t xml:space="preserve">munications </w:t>
      </w:r>
      <w:r w:rsidRPr="006508A5">
        <w:rPr>
          <w:b/>
          <w:iCs/>
          <w:highlight w:val="green"/>
          <w:u w:val="single"/>
        </w:rPr>
        <w:t>infrastructure</w:t>
      </w:r>
      <w:r w:rsidRPr="006508A5">
        <w:rPr>
          <w:u w:val="single"/>
        </w:rPr>
        <w:t xml:space="preserve">, including </w:t>
      </w:r>
      <w:r w:rsidRPr="006508A5">
        <w:rPr>
          <w:b/>
          <w:iCs/>
          <w:u w:val="single"/>
        </w:rPr>
        <w:t>broadband</w:t>
      </w:r>
      <w:r w:rsidRPr="006508A5">
        <w:rPr>
          <w:sz w:val="16"/>
        </w:rPr>
        <w:t xml:space="preserve"> networks, </w:t>
      </w:r>
      <w:r w:rsidRPr="006508A5">
        <w:rPr>
          <w:b/>
          <w:iCs/>
          <w:u w:val="single"/>
        </w:rPr>
        <w:t>cell</w:t>
      </w:r>
      <w:r w:rsidRPr="006508A5">
        <w:rPr>
          <w:sz w:val="16"/>
        </w:rPr>
        <w:t>ular</w:t>
      </w:r>
      <w:r w:rsidRPr="006508A5">
        <w:rPr>
          <w:u w:val="single"/>
        </w:rPr>
        <w:t xml:space="preserve"> </w:t>
      </w:r>
      <w:r w:rsidRPr="006508A5">
        <w:rPr>
          <w:b/>
          <w:iCs/>
          <w:u w:val="single"/>
        </w:rPr>
        <w:t>networks</w:t>
      </w:r>
      <w:r w:rsidRPr="006508A5">
        <w:rPr>
          <w:u w:val="single"/>
        </w:rPr>
        <w:t xml:space="preserve">, and </w:t>
      </w:r>
      <w:r w:rsidRPr="006508A5">
        <w:rPr>
          <w:b/>
          <w:iCs/>
          <w:u w:val="single"/>
        </w:rPr>
        <w:t>satellite</w:t>
      </w:r>
      <w:r w:rsidRPr="006508A5">
        <w:rPr>
          <w:sz w:val="16"/>
        </w:rPr>
        <w:t xml:space="preserve"> communication</w:t>
      </w:r>
      <w:r w:rsidRPr="006508A5">
        <w:rPr>
          <w:b/>
          <w:iCs/>
          <w:u w:val="single"/>
        </w:rPr>
        <w:t>s</w:t>
      </w:r>
      <w:r w:rsidRPr="006508A5">
        <w:rPr>
          <w:u w:val="single"/>
        </w:rPr>
        <w:t xml:space="preserve">. </w:t>
      </w:r>
      <w:r w:rsidRPr="006508A5">
        <w:rPr>
          <w:highlight w:val="green"/>
          <w:u w:val="single"/>
        </w:rPr>
        <w:t>These</w:t>
      </w:r>
      <w:r w:rsidRPr="006508A5">
        <w:rPr>
          <w:u w:val="single"/>
        </w:rPr>
        <w:t xml:space="preserve"> components </w:t>
      </w:r>
      <w:r w:rsidRPr="006508A5">
        <w:rPr>
          <w:highlight w:val="green"/>
          <w:u w:val="single"/>
        </w:rPr>
        <w:t xml:space="preserve">provide the </w:t>
      </w:r>
      <w:r w:rsidRPr="006508A5">
        <w:rPr>
          <w:b/>
          <w:iCs/>
          <w:highlight w:val="green"/>
          <w:u w:val="single"/>
        </w:rPr>
        <w:t>foundation</w:t>
      </w:r>
      <w:r w:rsidRPr="006508A5">
        <w:rPr>
          <w:highlight w:val="green"/>
          <w:u w:val="single"/>
        </w:rPr>
        <w:t xml:space="preserve"> for</w:t>
      </w:r>
      <w:r w:rsidRPr="006508A5">
        <w:rPr>
          <w:u w:val="single"/>
        </w:rPr>
        <w:t xml:space="preserve"> the </w:t>
      </w:r>
      <w:r w:rsidRPr="006508A5">
        <w:rPr>
          <w:b/>
          <w:iCs/>
          <w:u w:val="single"/>
        </w:rPr>
        <w:t>seamles</w:t>
      </w:r>
      <w:r w:rsidRPr="002C38CE">
        <w:rPr>
          <w:b/>
          <w:iCs/>
          <w:u w:val="single"/>
        </w:rPr>
        <w:t>s interconnection</w:t>
      </w:r>
      <w:r w:rsidRPr="002C38CE">
        <w:rPr>
          <w:u w:val="single"/>
        </w:rPr>
        <w:t xml:space="preserve"> </w:t>
      </w:r>
      <w:r w:rsidRPr="006508A5">
        <w:rPr>
          <w:highlight w:val="green"/>
          <w:u w:val="single"/>
        </w:rPr>
        <w:t xml:space="preserve">of </w:t>
      </w:r>
      <w:r w:rsidRPr="006508A5">
        <w:rPr>
          <w:b/>
          <w:iCs/>
          <w:highlight w:val="green"/>
          <w:u w:val="single"/>
        </w:rPr>
        <w:t>billions of devices</w:t>
      </w:r>
      <w:r w:rsidRPr="006508A5">
        <w:rPr>
          <w:u w:val="single"/>
        </w:rPr>
        <w:t xml:space="preserve">, facilitating </w:t>
      </w:r>
      <w:r w:rsidRPr="006508A5">
        <w:rPr>
          <w:b/>
          <w:iCs/>
          <w:u w:val="single"/>
        </w:rPr>
        <w:t>real-time data exchange</w:t>
      </w:r>
      <w:r w:rsidRPr="006508A5">
        <w:rPr>
          <w:u w:val="single"/>
        </w:rPr>
        <w:t xml:space="preserve"> and enabling a wide range of applications</w:t>
      </w:r>
      <w:r w:rsidRPr="006508A5">
        <w:rPr>
          <w:sz w:val="16"/>
        </w:rPr>
        <w:t xml:space="preserve">. The enhanced connectivity, </w:t>
      </w:r>
      <w:r w:rsidRPr="006508A5">
        <w:rPr>
          <w:b/>
          <w:iCs/>
          <w:highlight w:val="green"/>
          <w:u w:val="single"/>
        </w:rPr>
        <w:t>scalability</w:t>
      </w:r>
      <w:r w:rsidRPr="006508A5">
        <w:rPr>
          <w:highlight w:val="green"/>
          <w:u w:val="single"/>
        </w:rPr>
        <w:t xml:space="preserve">, and </w:t>
      </w:r>
      <w:r w:rsidRPr="006508A5">
        <w:rPr>
          <w:b/>
          <w:iCs/>
          <w:highlight w:val="green"/>
          <w:u w:val="single"/>
        </w:rPr>
        <w:t>reliability</w:t>
      </w:r>
      <w:r w:rsidRPr="006508A5">
        <w:rPr>
          <w:sz w:val="16"/>
        </w:rPr>
        <w:t xml:space="preserve"> offered by these networks </w:t>
      </w:r>
      <w:r w:rsidRPr="006508A5">
        <w:rPr>
          <w:highlight w:val="green"/>
          <w:u w:val="single"/>
        </w:rPr>
        <w:t xml:space="preserve">are </w:t>
      </w:r>
      <w:r w:rsidRPr="006508A5">
        <w:rPr>
          <w:b/>
          <w:iCs/>
          <w:highlight w:val="green"/>
          <w:u w:val="single"/>
        </w:rPr>
        <w:t>crucial</w:t>
      </w:r>
      <w:r w:rsidRPr="006508A5">
        <w:rPr>
          <w:highlight w:val="green"/>
          <w:u w:val="single"/>
        </w:rPr>
        <w:t xml:space="preserve"> for</w:t>
      </w:r>
      <w:r w:rsidRPr="006508A5">
        <w:rPr>
          <w:u w:val="single"/>
        </w:rPr>
        <w:t xml:space="preserve"> the success of </w:t>
      </w:r>
      <w:r w:rsidRPr="006508A5">
        <w:rPr>
          <w:b/>
          <w:iCs/>
          <w:highlight w:val="green"/>
          <w:u w:val="single"/>
        </w:rPr>
        <w:t>IoT</w:t>
      </w:r>
      <w:r w:rsidRPr="006508A5">
        <w:rPr>
          <w:sz w:val="16"/>
        </w:rPr>
        <w:t xml:space="preserve"> deployments </w:t>
      </w:r>
      <w:r w:rsidRPr="006508A5">
        <w:rPr>
          <w:highlight w:val="green"/>
          <w:u w:val="single"/>
        </w:rPr>
        <w:t>in</w:t>
      </w:r>
      <w:r w:rsidRPr="006508A5">
        <w:rPr>
          <w:u w:val="single"/>
        </w:rPr>
        <w:t xml:space="preserve"> sectors such as </w:t>
      </w:r>
      <w:r w:rsidRPr="006508A5">
        <w:rPr>
          <w:b/>
          <w:iCs/>
          <w:highlight w:val="green"/>
          <w:u w:val="single"/>
        </w:rPr>
        <w:t>healthcare</w:t>
      </w:r>
      <w:r w:rsidRPr="006508A5">
        <w:rPr>
          <w:highlight w:val="green"/>
          <w:u w:val="single"/>
        </w:rPr>
        <w:t xml:space="preserve">, </w:t>
      </w:r>
      <w:r w:rsidRPr="006508A5">
        <w:rPr>
          <w:b/>
          <w:iCs/>
          <w:highlight w:val="green"/>
          <w:u w:val="single"/>
        </w:rPr>
        <w:t>manufacturing</w:t>
      </w:r>
      <w:r w:rsidRPr="006508A5">
        <w:rPr>
          <w:highlight w:val="green"/>
          <w:u w:val="single"/>
        </w:rPr>
        <w:t xml:space="preserve">, </w:t>
      </w:r>
      <w:r w:rsidRPr="006508A5">
        <w:rPr>
          <w:b/>
          <w:iCs/>
          <w:highlight w:val="green"/>
          <w:u w:val="single"/>
        </w:rPr>
        <w:t>smart cities</w:t>
      </w:r>
      <w:r w:rsidRPr="006508A5">
        <w:rPr>
          <w:highlight w:val="green"/>
          <w:u w:val="single"/>
        </w:rPr>
        <w:t xml:space="preserve">, and </w:t>
      </w:r>
      <w:r w:rsidRPr="006508A5">
        <w:rPr>
          <w:b/>
          <w:iCs/>
          <w:highlight w:val="green"/>
          <w:u w:val="single"/>
        </w:rPr>
        <w:t>agr</w:t>
      </w:r>
      <w:r w:rsidRPr="006508A5">
        <w:rPr>
          <w:b/>
          <w:iCs/>
          <w:u w:val="single"/>
        </w:rPr>
        <w:t>iculture</w:t>
      </w:r>
      <w:r w:rsidRPr="006508A5">
        <w:rPr>
          <w:sz w:val="16"/>
        </w:rPr>
        <w:t>.</w:t>
      </w:r>
    </w:p>
    <w:p w14:paraId="1778AB66" w14:textId="77777777" w:rsidR="001057E6" w:rsidRPr="006508A5" w:rsidRDefault="001057E6" w:rsidP="001057E6">
      <w:pPr>
        <w:spacing w:after="0"/>
        <w:rPr>
          <w:sz w:val="16"/>
        </w:rPr>
      </w:pPr>
      <w:r w:rsidRPr="006508A5">
        <w:rPr>
          <w:sz w:val="16"/>
        </w:rPr>
        <w:t xml:space="preserve">The implementation of telecommunications solutions for IoT, however, is not without its challenges. Interoperability issues arise due to the heterogeneous nature of IoT devices and communication protocols. </w:t>
      </w:r>
      <w:r w:rsidRPr="006508A5">
        <w:rPr>
          <w:b/>
          <w:iCs/>
          <w:highlight w:val="green"/>
          <w:u w:val="single"/>
        </w:rPr>
        <w:t>Security</w:t>
      </w:r>
      <w:r w:rsidRPr="006508A5">
        <w:rPr>
          <w:highlight w:val="green"/>
          <w:u w:val="single"/>
        </w:rPr>
        <w:t xml:space="preserve"> concerns</w:t>
      </w:r>
      <w:r w:rsidRPr="002B7395">
        <w:rPr>
          <w:u w:val="single"/>
        </w:rPr>
        <w:t xml:space="preserve"> are </w:t>
      </w:r>
      <w:r w:rsidRPr="002B7395">
        <w:rPr>
          <w:b/>
          <w:iCs/>
          <w:u w:val="single"/>
        </w:rPr>
        <w:t>paramount</w:t>
      </w:r>
      <w:r w:rsidRPr="006508A5">
        <w:rPr>
          <w:highlight w:val="green"/>
          <w:u w:val="single"/>
        </w:rPr>
        <w:t>, given</w:t>
      </w:r>
      <w:r w:rsidRPr="006508A5">
        <w:rPr>
          <w:u w:val="single"/>
        </w:rPr>
        <w:t xml:space="preserve"> the </w:t>
      </w:r>
      <w:r w:rsidRPr="006508A5">
        <w:rPr>
          <w:b/>
          <w:iCs/>
          <w:highlight w:val="green"/>
          <w:u w:val="single"/>
        </w:rPr>
        <w:t>sensitive data</w:t>
      </w:r>
      <w:r w:rsidRPr="006508A5">
        <w:rPr>
          <w:u w:val="single"/>
        </w:rPr>
        <w:t xml:space="preserve"> handled by IoT systems </w:t>
      </w:r>
      <w:r w:rsidRPr="006508A5">
        <w:rPr>
          <w:highlight w:val="green"/>
          <w:u w:val="single"/>
        </w:rPr>
        <w:t>and</w:t>
      </w:r>
      <w:r w:rsidRPr="006508A5">
        <w:rPr>
          <w:u w:val="single"/>
        </w:rPr>
        <w:t xml:space="preserve"> the increasing </w:t>
      </w:r>
      <w:r w:rsidRPr="006508A5">
        <w:rPr>
          <w:b/>
          <w:iCs/>
          <w:u w:val="single"/>
        </w:rPr>
        <w:t>risk</w:t>
      </w:r>
      <w:r w:rsidRPr="006508A5">
        <w:rPr>
          <w:u w:val="single"/>
        </w:rPr>
        <w:t xml:space="preserve"> of </w:t>
      </w:r>
      <w:r w:rsidRPr="006508A5">
        <w:rPr>
          <w:b/>
          <w:iCs/>
          <w:highlight w:val="green"/>
          <w:u w:val="single"/>
        </w:rPr>
        <w:t>cyberattacks</w:t>
      </w:r>
      <w:r w:rsidRPr="006508A5">
        <w:rPr>
          <w:sz w:val="16"/>
        </w:rPr>
        <w:t>. Cost considerations also pose significant barriers, particularly for small and medium-sized enterprises and organizations in developing regions. Addressing these challenges requires a multifaceted approach, including the development of universal standards, robust security frameworks, and cost-effective connectivity solutions.</w:t>
      </w:r>
    </w:p>
    <w:p w14:paraId="0B541E15" w14:textId="77777777" w:rsidR="001057E6" w:rsidRPr="006508A5" w:rsidRDefault="001057E6" w:rsidP="001057E6">
      <w:pPr>
        <w:spacing w:after="0"/>
        <w:rPr>
          <w:sz w:val="16"/>
        </w:rPr>
      </w:pPr>
      <w:r w:rsidRPr="006508A5">
        <w:rPr>
          <w:sz w:val="16"/>
        </w:rPr>
        <w:t>Strategic solutions have been identified to mitigate these challenges. Adopting and developing universal standards and protocols can enhance interoperability and ensure seamless integration across different IoT platforms. Implementing advanced security measures, such as encryption protocols and secure authentication mechanisms, can safeguard IoT systems against cyber threats. Leveraging cost-effective technologies like Low Power Wide Area Networks (LPWAN) and adopting cloud and edge computing solutions can reduce infrastructure costs and improve the scalability and efficiency of IoT systems. Public-private partnerships and government incentives can further support the adoption and deployment of IoT technologies, driving innovation and economic growth.</w:t>
      </w:r>
    </w:p>
    <w:p w14:paraId="3512D4AF" w14:textId="77777777" w:rsidR="001057E6" w:rsidRPr="006508A5" w:rsidRDefault="001057E6" w:rsidP="001057E6">
      <w:pPr>
        <w:spacing w:after="0"/>
        <w:rPr>
          <w:u w:val="single"/>
        </w:rPr>
      </w:pPr>
      <w:r w:rsidRPr="006508A5">
        <w:rPr>
          <w:sz w:val="16"/>
        </w:rPr>
        <w:t xml:space="preserve">Looking ahead, several </w:t>
      </w:r>
      <w:r w:rsidRPr="006508A5">
        <w:rPr>
          <w:b/>
          <w:iCs/>
          <w:u w:val="single"/>
        </w:rPr>
        <w:t xml:space="preserve">emerging </w:t>
      </w:r>
      <w:r w:rsidRPr="006508A5">
        <w:rPr>
          <w:b/>
          <w:iCs/>
          <w:highlight w:val="green"/>
          <w:u w:val="single"/>
        </w:rPr>
        <w:t>trends</w:t>
      </w:r>
      <w:r w:rsidRPr="006508A5">
        <w:rPr>
          <w:u w:val="single"/>
        </w:rPr>
        <w:t xml:space="preserve"> and innovations </w:t>
      </w:r>
      <w:r w:rsidRPr="006508A5">
        <w:rPr>
          <w:highlight w:val="green"/>
          <w:u w:val="single"/>
        </w:rPr>
        <w:t xml:space="preserve">in </w:t>
      </w:r>
      <w:r w:rsidRPr="006508A5">
        <w:rPr>
          <w:b/>
          <w:iCs/>
          <w:highlight w:val="green"/>
          <w:u w:val="single"/>
        </w:rPr>
        <w:t>telecom</w:t>
      </w:r>
      <w:r w:rsidRPr="006508A5">
        <w:rPr>
          <w:sz w:val="16"/>
        </w:rPr>
        <w:t xml:space="preserve">munications </w:t>
      </w:r>
      <w:r w:rsidRPr="006508A5">
        <w:rPr>
          <w:u w:val="single"/>
        </w:rPr>
        <w:t xml:space="preserve">hold the potential to </w:t>
      </w:r>
      <w:r w:rsidRPr="006508A5">
        <w:rPr>
          <w:highlight w:val="green"/>
          <w:u w:val="single"/>
        </w:rPr>
        <w:t xml:space="preserve">further </w:t>
      </w:r>
      <w:r w:rsidRPr="006508A5">
        <w:rPr>
          <w:b/>
          <w:iCs/>
          <w:highlight w:val="green"/>
          <w:u w:val="single"/>
        </w:rPr>
        <w:t>enhance IoT</w:t>
      </w:r>
      <w:r w:rsidRPr="006508A5">
        <w:rPr>
          <w:u w:val="single"/>
        </w:rPr>
        <w:t xml:space="preserve"> connectivity and </w:t>
      </w:r>
      <w:r w:rsidRPr="006508A5">
        <w:rPr>
          <w:highlight w:val="green"/>
          <w:u w:val="single"/>
        </w:rPr>
        <w:t>applications</w:t>
      </w:r>
      <w:r w:rsidRPr="006508A5">
        <w:rPr>
          <w:sz w:val="16"/>
        </w:rPr>
        <w:t xml:space="preserve">. The development of </w:t>
      </w:r>
      <w:r w:rsidRPr="006508A5">
        <w:rPr>
          <w:b/>
          <w:iCs/>
          <w:highlight w:val="green"/>
          <w:u w:val="single"/>
        </w:rPr>
        <w:t>6G</w:t>
      </w:r>
      <w:r w:rsidRPr="006508A5">
        <w:rPr>
          <w:sz w:val="16"/>
        </w:rPr>
        <w:t xml:space="preserve"> networks promises unprecedented data transfer rates, low latency, and improved energy efficiency, supporting advanced IoT applications such as holographic communication and real-time virtual reality. </w:t>
      </w:r>
      <w:proofErr w:type="gramStart"/>
      <w:r w:rsidRPr="006508A5">
        <w:rPr>
          <w:sz w:val="16"/>
        </w:rPr>
        <w:t>The proliferation</w:t>
      </w:r>
      <w:proofErr w:type="gramEnd"/>
      <w:r w:rsidRPr="006508A5">
        <w:rPr>
          <w:sz w:val="16"/>
        </w:rPr>
        <w:t xml:space="preserve"> of edge computing will enable real-time data processing and decision-making capabilities, while </w:t>
      </w:r>
      <w:r w:rsidRPr="006508A5">
        <w:rPr>
          <w:b/>
          <w:iCs/>
          <w:highlight w:val="green"/>
          <w:u w:val="single"/>
        </w:rPr>
        <w:t>quantum</w:t>
      </w:r>
      <w:r w:rsidRPr="006508A5">
        <w:rPr>
          <w:u w:val="single"/>
        </w:rPr>
        <w:t xml:space="preserve"> computing</w:t>
      </w:r>
      <w:r w:rsidRPr="006508A5">
        <w:rPr>
          <w:sz w:val="16"/>
        </w:rPr>
        <w:t xml:space="preserve"> could revolutionize areas such as cryptography and network optimization. </w:t>
      </w:r>
      <w:r w:rsidRPr="006508A5">
        <w:rPr>
          <w:b/>
          <w:iCs/>
          <w:highlight w:val="green"/>
          <w:u w:val="single"/>
        </w:rPr>
        <w:t>Blockchain</w:t>
      </w:r>
      <w:r w:rsidRPr="006508A5">
        <w:rPr>
          <w:sz w:val="16"/>
        </w:rPr>
        <w:t xml:space="preserve"> technology offers enhanced security, transparency, and data integrity for IoT transactions. The deployment of satellite-based IoT networks will expand connectivity to remote and underserved regions, complementing terrestrial telecommunications infrastructure.</w:t>
      </w:r>
    </w:p>
    <w:p w14:paraId="2E761B3C" w14:textId="77777777" w:rsidR="001057E6" w:rsidRPr="006508A5" w:rsidRDefault="001057E6" w:rsidP="001057E6">
      <w:pPr>
        <w:spacing w:after="0"/>
        <w:rPr>
          <w:sz w:val="16"/>
        </w:rPr>
      </w:pPr>
      <w:r w:rsidRPr="006508A5">
        <w:rPr>
          <w:highlight w:val="green"/>
          <w:u w:val="single"/>
        </w:rPr>
        <w:t xml:space="preserve">Effective </w:t>
      </w:r>
      <w:r w:rsidRPr="006508A5">
        <w:rPr>
          <w:b/>
          <w:iCs/>
          <w:highlight w:val="green"/>
          <w:u w:val="single"/>
        </w:rPr>
        <w:t>collaboration</w:t>
      </w:r>
      <w:r w:rsidRPr="006508A5">
        <w:rPr>
          <w:highlight w:val="green"/>
          <w:u w:val="single"/>
        </w:rPr>
        <w:t xml:space="preserve"> among </w:t>
      </w:r>
      <w:r w:rsidRPr="006508A5">
        <w:rPr>
          <w:b/>
          <w:iCs/>
          <w:highlight w:val="green"/>
          <w:u w:val="single"/>
        </w:rPr>
        <w:t>telecom providers</w:t>
      </w:r>
      <w:r w:rsidRPr="006508A5">
        <w:rPr>
          <w:highlight w:val="green"/>
          <w:u w:val="single"/>
        </w:rPr>
        <w:t xml:space="preserve">, </w:t>
      </w:r>
      <w:r w:rsidRPr="006508A5">
        <w:rPr>
          <w:b/>
          <w:iCs/>
          <w:highlight w:val="green"/>
          <w:u w:val="single"/>
        </w:rPr>
        <w:t>IoT developers</w:t>
      </w:r>
      <w:r w:rsidRPr="006508A5">
        <w:rPr>
          <w:sz w:val="16"/>
        </w:rPr>
        <w:t xml:space="preserve">, regulatory bodies, standardization organizations, governments, academia, and industry associations </w:t>
      </w:r>
      <w:r w:rsidRPr="006508A5">
        <w:rPr>
          <w:highlight w:val="green"/>
          <w:u w:val="single"/>
        </w:rPr>
        <w:t xml:space="preserve">is </w:t>
      </w:r>
      <w:r w:rsidRPr="006508A5">
        <w:rPr>
          <w:b/>
          <w:iCs/>
          <w:highlight w:val="green"/>
          <w:u w:val="single"/>
        </w:rPr>
        <w:t>essential</w:t>
      </w:r>
      <w:r w:rsidRPr="006508A5">
        <w:rPr>
          <w:u w:val="single"/>
        </w:rPr>
        <w:t xml:space="preserve"> to unlock the full potential of IoT</w:t>
      </w:r>
      <w:r w:rsidRPr="006508A5">
        <w:rPr>
          <w:sz w:val="16"/>
        </w:rPr>
        <w:t>. By working together, these stakeholders can overcome existing challenges, drive technological advancements, and promote the development of innovative solutions. Joint research and development initiatives, public-private partnerships, and participation in industry forums will facilitate knowledge exchange, resource sharing, and the formation of strategic alliances.</w:t>
      </w:r>
    </w:p>
    <w:p w14:paraId="03FFA897" w14:textId="77777777" w:rsidR="001057E6" w:rsidRPr="006508A5" w:rsidRDefault="001057E6" w:rsidP="001057E6">
      <w:pPr>
        <w:spacing w:after="0"/>
        <w:rPr>
          <w:sz w:val="16"/>
        </w:rPr>
      </w:pP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b/>
          <w:iCs/>
          <w:highlight w:val="green"/>
          <w:u w:val="single"/>
        </w:rPr>
        <w:t>IoT</w:t>
      </w:r>
      <w:r w:rsidRPr="006508A5">
        <w:rPr>
          <w:highlight w:val="green"/>
          <w:u w:val="single"/>
        </w:rPr>
        <w:t xml:space="preserve"> is </w:t>
      </w:r>
      <w:r w:rsidRPr="006508A5">
        <w:rPr>
          <w:b/>
          <w:iCs/>
          <w:highlight w:val="green"/>
          <w:u w:val="single"/>
        </w:rPr>
        <w:t>promising</w:t>
      </w:r>
      <w:r w:rsidRPr="006508A5">
        <w:rPr>
          <w:u w:val="single"/>
        </w:rPr>
        <w:t xml:space="preserve">, with numerous </w:t>
      </w:r>
      <w:r w:rsidRPr="006508A5">
        <w:rPr>
          <w:b/>
          <w:iCs/>
          <w:u w:val="single"/>
        </w:rPr>
        <w:t>opportunities</w:t>
      </w:r>
      <w:r w:rsidRPr="006508A5">
        <w:rPr>
          <w:u w:val="single"/>
        </w:rPr>
        <w:t xml:space="preserve"> for </w:t>
      </w:r>
      <w:r w:rsidRPr="006508A5">
        <w:rPr>
          <w:b/>
          <w:iCs/>
          <w:u w:val="single"/>
        </w:rPr>
        <w:t>growth</w:t>
      </w:r>
      <w:r w:rsidRPr="006508A5">
        <w:rPr>
          <w:u w:val="single"/>
        </w:rPr>
        <w:t xml:space="preserve"> and </w:t>
      </w:r>
      <w:r w:rsidRPr="006508A5">
        <w:rPr>
          <w:b/>
          <w:iCs/>
          <w:u w:val="single"/>
        </w:rPr>
        <w:t>innovation</w:t>
      </w:r>
      <w:r w:rsidRPr="006508A5">
        <w:rPr>
          <w:sz w:val="16"/>
        </w:rPr>
        <w:t xml:space="preserve">. </w:t>
      </w:r>
      <w:r w:rsidRPr="006508A5">
        <w:rPr>
          <w:u w:val="single"/>
        </w:rPr>
        <w:t xml:space="preserve">The </w:t>
      </w:r>
      <w:r w:rsidRPr="006508A5">
        <w:rPr>
          <w:b/>
          <w:iCs/>
          <w:highlight w:val="green"/>
          <w:u w:val="single"/>
        </w:rPr>
        <w:t>integration</w:t>
      </w:r>
      <w:r w:rsidRPr="006508A5">
        <w:rPr>
          <w:highlight w:val="green"/>
          <w:u w:val="single"/>
        </w:rPr>
        <w:t xml:space="preserve"> of</w:t>
      </w:r>
      <w:r w:rsidRPr="006508A5">
        <w:rPr>
          <w:u w:val="single"/>
        </w:rPr>
        <w:t xml:space="preserve"> advanced </w:t>
      </w:r>
      <w:r w:rsidRPr="006508A5">
        <w:rPr>
          <w:b/>
          <w:iCs/>
          <w:highlight w:val="green"/>
          <w:u w:val="single"/>
        </w:rPr>
        <w:t>telecom</w:t>
      </w:r>
      <w:r w:rsidRPr="006508A5">
        <w:rPr>
          <w:sz w:val="16"/>
        </w:rPr>
        <w:t>munication</w:t>
      </w:r>
      <w:r w:rsidRPr="006508A5">
        <w:rPr>
          <w:b/>
          <w:iCs/>
          <w:u w:val="single"/>
        </w:rPr>
        <w:t>s</w:t>
      </w:r>
      <w:r w:rsidRPr="006508A5">
        <w:rPr>
          <w:u w:val="single"/>
        </w:rPr>
        <w:t xml:space="preserve"> infrastructure </w:t>
      </w:r>
      <w:r w:rsidRPr="006508A5">
        <w:rPr>
          <w:highlight w:val="green"/>
          <w:u w:val="single"/>
        </w:rPr>
        <w:t xml:space="preserve">with </w:t>
      </w:r>
      <w:r w:rsidRPr="006508A5">
        <w:rPr>
          <w:b/>
          <w:iCs/>
          <w:highlight w:val="green"/>
          <w:u w:val="single"/>
        </w:rPr>
        <w:t>IoT</w:t>
      </w:r>
      <w:r w:rsidRPr="006508A5">
        <w:rPr>
          <w:u w:val="single"/>
        </w:rPr>
        <w:t xml:space="preserve"> systems </w:t>
      </w:r>
      <w:r w:rsidRPr="006508A5">
        <w:rPr>
          <w:highlight w:val="green"/>
          <w:u w:val="single"/>
        </w:rPr>
        <w:t>will</w:t>
      </w:r>
      <w:r w:rsidRPr="006508A5">
        <w:rPr>
          <w:u w:val="single"/>
        </w:rPr>
        <w:t xml:space="preserve"> continue to </w:t>
      </w:r>
      <w:r w:rsidRPr="006508A5">
        <w:rPr>
          <w:highlight w:val="green"/>
          <w:u w:val="single"/>
        </w:rPr>
        <w:t>drive</w:t>
      </w:r>
      <w:r w:rsidRPr="006508A5">
        <w:rPr>
          <w:u w:val="single"/>
        </w:rPr>
        <w:t xml:space="preserve"> transformative changes across various sectors, enhancing </w:t>
      </w:r>
      <w:r w:rsidRPr="006508A5">
        <w:rPr>
          <w:b/>
          <w:iCs/>
          <w:highlight w:val="green"/>
          <w:u w:val="single"/>
        </w:rPr>
        <w:t>efficiency</w:t>
      </w:r>
      <w:r w:rsidRPr="006508A5">
        <w:rPr>
          <w:u w:val="single"/>
        </w:rPr>
        <w:t xml:space="preserve">, </w:t>
      </w:r>
      <w:r w:rsidRPr="006508A5">
        <w:rPr>
          <w:b/>
          <w:iCs/>
          <w:u w:val="single"/>
        </w:rPr>
        <w:t>productivity</w:t>
      </w:r>
      <w:r w:rsidRPr="006508A5">
        <w:rPr>
          <w:u w:val="single"/>
        </w:rPr>
        <w:t xml:space="preserve">, and </w:t>
      </w:r>
      <w:r w:rsidRPr="006508A5">
        <w:rPr>
          <w:b/>
          <w:iCs/>
          <w:u w:val="single"/>
        </w:rPr>
        <w:t>quality of life</w:t>
      </w:r>
      <w:r w:rsidRPr="006508A5">
        <w:rPr>
          <w:sz w:val="16"/>
        </w:rPr>
        <w:t xml:space="preserve">. However, realizing this potential requires addressing the challenges of interoperability, security, and cost, and fostering effective collaboration among all stakeholders involved. By embracing these strategies and trends, the IoT ecosystem can achieve greater </w:t>
      </w:r>
      <w:r w:rsidRPr="006508A5">
        <w:rPr>
          <w:u w:val="single"/>
        </w:rPr>
        <w:t xml:space="preserve">integration, security, </w:t>
      </w:r>
      <w:r w:rsidRPr="006508A5">
        <w:rPr>
          <w:highlight w:val="green"/>
          <w:u w:val="single"/>
        </w:rPr>
        <w:t xml:space="preserve">and </w:t>
      </w:r>
      <w:r w:rsidRPr="006508A5">
        <w:rPr>
          <w:b/>
          <w:iCs/>
          <w:highlight w:val="green"/>
          <w:u w:val="single"/>
        </w:rPr>
        <w:t>scalability</w:t>
      </w:r>
      <w:r w:rsidRPr="006508A5">
        <w:rPr>
          <w:sz w:val="16"/>
        </w:rPr>
        <w:t>, paving the way for a more connected and intelligent world.</w:t>
      </w:r>
    </w:p>
    <w:p w14:paraId="01F34987" w14:textId="77777777" w:rsidR="001057E6" w:rsidRPr="006508A5" w:rsidRDefault="001057E6" w:rsidP="001057E6">
      <w:pPr>
        <w:spacing w:after="0"/>
        <w:rPr>
          <w:sz w:val="16"/>
        </w:rPr>
      </w:pPr>
    </w:p>
    <w:p w14:paraId="6D587B02" w14:textId="77777777" w:rsidR="001057E6" w:rsidRPr="006508A5" w:rsidRDefault="001057E6" w:rsidP="001057E6">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Successful IoT uptake solves </w:t>
      </w:r>
      <w:r w:rsidRPr="006508A5">
        <w:rPr>
          <w:rFonts w:eastAsiaTheme="majorEastAsia" w:cstheme="majorBidi"/>
          <w:b/>
          <w:iCs/>
          <w:sz w:val="26"/>
          <w:u w:val="single"/>
        </w:rPr>
        <w:t>resource overshoot</w:t>
      </w:r>
      <w:r w:rsidRPr="006508A5">
        <w:rPr>
          <w:rFonts w:eastAsiaTheme="majorEastAsia" w:cstheme="majorBidi"/>
          <w:b/>
          <w:iCs/>
          <w:sz w:val="26"/>
        </w:rPr>
        <w:t xml:space="preserve">---extinction. </w:t>
      </w:r>
    </w:p>
    <w:p w14:paraId="7673FA0E" w14:textId="77777777" w:rsidR="001057E6" w:rsidRPr="006508A5" w:rsidRDefault="001057E6" w:rsidP="001057E6">
      <w:pPr>
        <w:spacing w:after="0"/>
      </w:pPr>
      <w:r w:rsidRPr="006508A5">
        <w:rPr>
          <w:b/>
          <w:bCs/>
          <w:sz w:val="26"/>
        </w:rPr>
        <w:t>Wei ’20</w:t>
      </w:r>
      <w:r w:rsidRPr="006508A5">
        <w:t xml:space="preserve"> [Ethan; December 7; Innovator at The Knowledge Society, Spring ’22 Fellow at Civics Unplugged, Entrepreneur, and Tech Enthusiast; “IoT and the Potential to Save the World,” https://www.iotforall.com/iot-potential-to-save-the-world]</w:t>
      </w:r>
    </w:p>
    <w:p w14:paraId="5A4CE571" w14:textId="77777777" w:rsidR="001057E6" w:rsidRPr="006508A5" w:rsidRDefault="001057E6" w:rsidP="001057E6">
      <w:pPr>
        <w:spacing w:after="0"/>
        <w:rPr>
          <w:sz w:val="16"/>
        </w:rPr>
      </w:pPr>
      <w:r w:rsidRPr="006508A5">
        <w:rPr>
          <w:sz w:val="16"/>
        </w:rPr>
        <w:t>The Future</w:t>
      </w:r>
    </w:p>
    <w:p w14:paraId="530B11B7" w14:textId="77777777" w:rsidR="001057E6" w:rsidRPr="006508A5" w:rsidRDefault="001057E6" w:rsidP="001057E6">
      <w:pPr>
        <w:spacing w:after="0"/>
        <w:rPr>
          <w:sz w:val="16"/>
        </w:rPr>
      </w:pPr>
      <w:r w:rsidRPr="006508A5">
        <w:rPr>
          <w:u w:val="single"/>
        </w:rPr>
        <w:t xml:space="preserve">Heralded as the next innovation by some and an unnecessary gimmick by others, </w:t>
      </w: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u w:val="single"/>
        </w:rPr>
        <w:t xml:space="preserve">the </w:t>
      </w:r>
      <w:r w:rsidRPr="006508A5">
        <w:rPr>
          <w:highlight w:val="green"/>
          <w:u w:val="single"/>
        </w:rPr>
        <w:t>IoT</w:t>
      </w:r>
      <w:r w:rsidRPr="006508A5">
        <w:rPr>
          <w:u w:val="single"/>
        </w:rPr>
        <w:t xml:space="preserve"> space </w:t>
      </w:r>
      <w:r w:rsidRPr="006508A5">
        <w:rPr>
          <w:highlight w:val="green"/>
          <w:u w:val="single"/>
        </w:rPr>
        <w:t xml:space="preserve">is </w:t>
      </w:r>
      <w:r w:rsidRPr="006508A5">
        <w:rPr>
          <w:b/>
          <w:iCs/>
          <w:highlight w:val="green"/>
          <w:u w:val="single"/>
        </w:rPr>
        <w:t>uncertain</w:t>
      </w:r>
      <w:r w:rsidRPr="006508A5">
        <w:rPr>
          <w:sz w:val="16"/>
        </w:rPr>
        <w:t>. One of the more ambitious concepts is the idea of smart cities. Using IoT, cities can build a connected infrastructure that makes life much more convenient.</w:t>
      </w:r>
    </w:p>
    <w:p w14:paraId="6AB3885F" w14:textId="77777777" w:rsidR="001057E6" w:rsidRPr="006508A5" w:rsidRDefault="001057E6" w:rsidP="001057E6">
      <w:pPr>
        <w:spacing w:after="0"/>
        <w:rPr>
          <w:sz w:val="16"/>
        </w:rPr>
      </w:pPr>
      <w:r w:rsidRPr="006508A5">
        <w:rPr>
          <w:u w:val="single"/>
        </w:rPr>
        <w:t xml:space="preserve">For IoT </w:t>
      </w:r>
      <w:r w:rsidRPr="006508A5">
        <w:rPr>
          <w:highlight w:val="green"/>
          <w:u w:val="single"/>
        </w:rPr>
        <w:t xml:space="preserve">to be </w:t>
      </w:r>
      <w:r w:rsidRPr="006508A5">
        <w:rPr>
          <w:b/>
          <w:iCs/>
          <w:highlight w:val="green"/>
          <w:u w:val="single"/>
        </w:rPr>
        <w:t>applicable</w:t>
      </w:r>
      <w:r w:rsidRPr="006508A5">
        <w:rPr>
          <w:sz w:val="16"/>
        </w:rPr>
        <w:t xml:space="preserve"> in society, </w:t>
      </w:r>
      <w:r w:rsidRPr="006508A5">
        <w:rPr>
          <w:u w:val="single"/>
        </w:rPr>
        <w:t xml:space="preserve">glaring </w:t>
      </w:r>
      <w:r w:rsidRPr="006508A5">
        <w:rPr>
          <w:highlight w:val="green"/>
          <w:u w:val="single"/>
        </w:rPr>
        <w:t xml:space="preserve">problems must be </w:t>
      </w:r>
      <w:r w:rsidRPr="006508A5">
        <w:rPr>
          <w:b/>
          <w:iCs/>
          <w:highlight w:val="green"/>
          <w:u w:val="single"/>
        </w:rPr>
        <w:t>fixed</w:t>
      </w:r>
      <w:r w:rsidRPr="006508A5">
        <w:rPr>
          <w:sz w:val="16"/>
        </w:rPr>
        <w:t>. However, there have already been advancements to overcome these obstacles:</w:t>
      </w:r>
    </w:p>
    <w:p w14:paraId="04839E20" w14:textId="77777777" w:rsidR="001057E6" w:rsidRPr="006508A5" w:rsidRDefault="001057E6" w:rsidP="001057E6">
      <w:pPr>
        <w:numPr>
          <w:ilvl w:val="0"/>
          <w:numId w:val="49"/>
        </w:numPr>
        <w:spacing w:after="0"/>
        <w:contextualSpacing/>
        <w:rPr>
          <w:sz w:val="16"/>
        </w:rPr>
      </w:pPr>
      <w:r w:rsidRPr="006508A5">
        <w:rPr>
          <w:sz w:val="16"/>
        </w:rPr>
        <w:t>Connectivity: The biggest advancement in this area is 5G connectivity. It’s the next generation of mobile networks, said to be common within the next 5 years. With faster connectivity speeds, IoTs will become much more reliable.</w:t>
      </w:r>
    </w:p>
    <w:p w14:paraId="4855DD88" w14:textId="77777777" w:rsidR="001057E6" w:rsidRPr="006508A5" w:rsidRDefault="001057E6" w:rsidP="001057E6">
      <w:pPr>
        <w:numPr>
          <w:ilvl w:val="0"/>
          <w:numId w:val="49"/>
        </w:numPr>
        <w:spacing w:after="0"/>
        <w:contextualSpacing/>
        <w:rPr>
          <w:sz w:val="16"/>
        </w:rPr>
      </w:pPr>
      <w:r w:rsidRPr="006508A5">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2120952E" w14:textId="77777777" w:rsidR="001057E6" w:rsidRPr="006508A5" w:rsidRDefault="001057E6" w:rsidP="001057E6">
      <w:pPr>
        <w:numPr>
          <w:ilvl w:val="0"/>
          <w:numId w:val="49"/>
        </w:numPr>
        <w:spacing w:after="0"/>
        <w:contextualSpacing/>
        <w:rPr>
          <w:sz w:val="16"/>
        </w:rPr>
      </w:pPr>
      <w:r w:rsidRPr="006508A5">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7A07D954" w14:textId="77777777" w:rsidR="001057E6" w:rsidRPr="006508A5" w:rsidRDefault="001057E6" w:rsidP="001057E6">
      <w:pPr>
        <w:numPr>
          <w:ilvl w:val="0"/>
          <w:numId w:val="49"/>
        </w:numPr>
        <w:spacing w:after="0"/>
        <w:contextualSpacing/>
        <w:rPr>
          <w:sz w:val="16"/>
        </w:rPr>
      </w:pPr>
      <w:r w:rsidRPr="006508A5">
        <w:rPr>
          <w:sz w:val="16"/>
        </w:rPr>
        <w:t>With a few improvements, it’s clear that it’ll be a cornerstone of 21st-century technology.</w:t>
      </w:r>
    </w:p>
    <w:p w14:paraId="1A2960A2" w14:textId="77777777" w:rsidR="001057E6" w:rsidRPr="006508A5" w:rsidRDefault="001057E6" w:rsidP="001057E6">
      <w:pPr>
        <w:spacing w:after="0"/>
        <w:rPr>
          <w:sz w:val="16"/>
        </w:rPr>
      </w:pPr>
      <w:r w:rsidRPr="006508A5">
        <w:rPr>
          <w:sz w:val="16"/>
        </w:rPr>
        <w:t>Tying It All together</w:t>
      </w:r>
    </w:p>
    <w:p w14:paraId="406CD6BB" w14:textId="77777777" w:rsidR="001057E6" w:rsidRPr="006508A5" w:rsidRDefault="001057E6" w:rsidP="001057E6">
      <w:pPr>
        <w:spacing w:after="0"/>
        <w:rPr>
          <w:sz w:val="16"/>
        </w:rPr>
      </w:pPr>
      <w:r w:rsidRPr="006508A5">
        <w:rPr>
          <w:u w:val="single"/>
        </w:rPr>
        <w:t>With</w:t>
      </w:r>
      <w:r w:rsidRPr="006508A5">
        <w:rPr>
          <w:sz w:val="16"/>
        </w:rPr>
        <w:t xml:space="preserve"> knowledge of both </w:t>
      </w:r>
      <w:r w:rsidRPr="006508A5">
        <w:rPr>
          <w:highlight w:val="green"/>
          <w:u w:val="single"/>
        </w:rPr>
        <w:t>sensors</w:t>
      </w:r>
      <w:r w:rsidRPr="006508A5">
        <w:rPr>
          <w:sz w:val="16"/>
        </w:rPr>
        <w:t xml:space="preserve"> and the doughnut model, </w:t>
      </w:r>
      <w:r w:rsidRPr="006508A5">
        <w:rPr>
          <w:u w:val="single"/>
        </w:rPr>
        <w:t xml:space="preserve">we can devise </w:t>
      </w:r>
      <w:proofErr w:type="gramStart"/>
      <w:r w:rsidRPr="006508A5">
        <w:rPr>
          <w:u w:val="single"/>
        </w:rPr>
        <w:t>a future plan</w:t>
      </w:r>
      <w:proofErr w:type="gramEnd"/>
      <w:r w:rsidRPr="006508A5">
        <w:rPr>
          <w:u w:val="single"/>
        </w:rPr>
        <w:t xml:space="preserve"> that </w:t>
      </w:r>
      <w:r w:rsidRPr="006508A5">
        <w:rPr>
          <w:b/>
          <w:iCs/>
          <w:highlight w:val="green"/>
          <w:u w:val="single"/>
        </w:rPr>
        <w:t>allow</w:t>
      </w:r>
      <w:r w:rsidRPr="006508A5">
        <w:rPr>
          <w:u w:val="single"/>
        </w:rPr>
        <w:t xml:space="preserve">s </w:t>
      </w:r>
      <w:r w:rsidRPr="006508A5">
        <w:rPr>
          <w:b/>
          <w:iCs/>
          <w:highlight w:val="green"/>
          <w:u w:val="single"/>
        </w:rPr>
        <w:t>society</w:t>
      </w:r>
      <w:r w:rsidRPr="006508A5">
        <w:rPr>
          <w:highlight w:val="green"/>
          <w:u w:val="single"/>
        </w:rPr>
        <w:t xml:space="preserve"> to </w:t>
      </w:r>
      <w:r w:rsidRPr="006508A5">
        <w:rPr>
          <w:b/>
          <w:iCs/>
          <w:highlight w:val="green"/>
          <w:u w:val="single"/>
        </w:rPr>
        <w:t>thrive</w:t>
      </w:r>
      <w:r w:rsidRPr="006508A5">
        <w:rPr>
          <w:highlight w:val="green"/>
          <w:u w:val="single"/>
        </w:rPr>
        <w:t>. The reason we’re</w:t>
      </w:r>
      <w:r w:rsidRPr="006508A5">
        <w:rPr>
          <w:u w:val="single"/>
        </w:rPr>
        <w:t xml:space="preserve"> currently </w:t>
      </w:r>
      <w:r w:rsidRPr="006508A5">
        <w:rPr>
          <w:b/>
          <w:iCs/>
          <w:highlight w:val="green"/>
          <w:u w:val="single"/>
        </w:rPr>
        <w:t>overshooting</w:t>
      </w:r>
      <w:r w:rsidRPr="006508A5">
        <w:rPr>
          <w:b/>
          <w:iCs/>
          <w:u w:val="single"/>
        </w:rPr>
        <w:t xml:space="preserve"> Earth’s resources</w:t>
      </w:r>
      <w:r w:rsidRPr="006508A5">
        <w:rPr>
          <w:u w:val="single"/>
        </w:rPr>
        <w:t xml:space="preserve"> </w:t>
      </w:r>
      <w:r w:rsidRPr="006508A5">
        <w:rPr>
          <w:highlight w:val="green"/>
          <w:u w:val="single"/>
        </w:rPr>
        <w:t>is</w:t>
      </w:r>
      <w:r w:rsidRPr="006508A5">
        <w:rPr>
          <w:u w:val="single"/>
        </w:rPr>
        <w:t xml:space="preserve"> that </w:t>
      </w:r>
      <w:r w:rsidRPr="006508A5">
        <w:rPr>
          <w:highlight w:val="green"/>
          <w:u w:val="single"/>
        </w:rPr>
        <w:t xml:space="preserve">we </w:t>
      </w:r>
      <w:r w:rsidRPr="006508A5">
        <w:rPr>
          <w:b/>
          <w:iCs/>
          <w:highlight w:val="green"/>
          <w:u w:val="single"/>
        </w:rPr>
        <w:t>don’t know</w:t>
      </w:r>
      <w:r w:rsidRPr="006508A5">
        <w:rPr>
          <w:u w:val="single"/>
        </w:rPr>
        <w:t xml:space="preserve"> how </w:t>
      </w:r>
      <w:r w:rsidRPr="006508A5">
        <w:rPr>
          <w:highlight w:val="green"/>
          <w:u w:val="single"/>
        </w:rPr>
        <w:t xml:space="preserve">to be efficient. </w:t>
      </w:r>
      <w:r w:rsidRPr="006508A5">
        <w:rPr>
          <w:b/>
          <w:iCs/>
          <w:highlight w:val="green"/>
          <w:u w:val="single"/>
        </w:rPr>
        <w:t>20%</w:t>
      </w:r>
      <w:r w:rsidRPr="006508A5">
        <w:rPr>
          <w:u w:val="single"/>
        </w:rPr>
        <w:t xml:space="preserve"> of the Earth’s natural resources currently </w:t>
      </w:r>
      <w:proofErr w:type="gramStart"/>
      <w:r w:rsidRPr="006508A5">
        <w:rPr>
          <w:b/>
          <w:iCs/>
          <w:highlight w:val="green"/>
          <w:u w:val="single"/>
        </w:rPr>
        <w:t>go</w:t>
      </w:r>
      <w:r w:rsidRPr="006508A5">
        <w:rPr>
          <w:u w:val="single"/>
        </w:rPr>
        <w:t>es</w:t>
      </w:r>
      <w:proofErr w:type="gramEnd"/>
      <w:r w:rsidRPr="006508A5">
        <w:rPr>
          <w:u w:val="single"/>
        </w:rPr>
        <w:t xml:space="preserve"> </w:t>
      </w:r>
      <w:r w:rsidRPr="006508A5">
        <w:rPr>
          <w:highlight w:val="green"/>
          <w:u w:val="single"/>
        </w:rPr>
        <w:t xml:space="preserve">to </w:t>
      </w:r>
      <w:r w:rsidRPr="006508A5">
        <w:rPr>
          <w:b/>
          <w:iCs/>
          <w:highlight w:val="green"/>
          <w:u w:val="single"/>
        </w:rPr>
        <w:t>waste</w:t>
      </w:r>
      <w:r w:rsidRPr="006508A5">
        <w:rPr>
          <w:sz w:val="16"/>
        </w:rPr>
        <w:t>.</w:t>
      </w:r>
    </w:p>
    <w:p w14:paraId="2A76A066" w14:textId="77777777" w:rsidR="001057E6" w:rsidRPr="006508A5" w:rsidRDefault="001057E6" w:rsidP="001057E6">
      <w:pPr>
        <w:spacing w:after="0"/>
        <w:rPr>
          <w:u w:val="single"/>
        </w:rPr>
      </w:pPr>
      <w:r w:rsidRPr="006508A5">
        <w:rPr>
          <w:u w:val="single"/>
        </w:rPr>
        <w:t xml:space="preserve">Imagine </w:t>
      </w:r>
      <w:r w:rsidRPr="006508A5">
        <w:rPr>
          <w:highlight w:val="green"/>
          <w:u w:val="single"/>
        </w:rPr>
        <w:t>if we cut that</w:t>
      </w:r>
      <w:r w:rsidRPr="006508A5">
        <w:rPr>
          <w:u w:val="single"/>
        </w:rPr>
        <w:t xml:space="preserve"> number down </w:t>
      </w:r>
      <w:r w:rsidRPr="006508A5">
        <w:rPr>
          <w:highlight w:val="green"/>
          <w:u w:val="single"/>
        </w:rPr>
        <w:t xml:space="preserve">to </w:t>
      </w:r>
      <w:r w:rsidRPr="006508A5">
        <w:rPr>
          <w:u w:val="single"/>
        </w:rPr>
        <w:t xml:space="preserve">even </w:t>
      </w:r>
      <w:r w:rsidRPr="006508A5">
        <w:rPr>
          <w:b/>
          <w:iCs/>
          <w:highlight w:val="green"/>
          <w:u w:val="single"/>
        </w:rPr>
        <w:t>10</w:t>
      </w:r>
      <w:r w:rsidRPr="006508A5">
        <w:rPr>
          <w:u w:val="single"/>
        </w:rPr>
        <w:t xml:space="preserve">%. </w:t>
      </w:r>
      <w:r w:rsidRPr="006508A5">
        <w:rPr>
          <w:highlight w:val="green"/>
          <w:u w:val="single"/>
        </w:rPr>
        <w:t>We</w:t>
      </w:r>
      <w:r w:rsidRPr="006508A5">
        <w:rPr>
          <w:u w:val="single"/>
        </w:rPr>
        <w:t xml:space="preserve"> could </w:t>
      </w:r>
      <w:r w:rsidRPr="006508A5">
        <w:rPr>
          <w:b/>
          <w:iCs/>
          <w:szCs w:val="26"/>
          <w:highlight w:val="green"/>
          <w:u w:val="single"/>
        </w:rPr>
        <w:t>prolong</w:t>
      </w:r>
      <w:r w:rsidRPr="006508A5">
        <w:rPr>
          <w:b/>
          <w:iCs/>
          <w:szCs w:val="26"/>
          <w:u w:val="single"/>
        </w:rPr>
        <w:t xml:space="preserve"> the lifespan of </w:t>
      </w:r>
      <w:r w:rsidRPr="006508A5">
        <w:rPr>
          <w:b/>
          <w:iCs/>
          <w:szCs w:val="26"/>
          <w:highlight w:val="green"/>
          <w:u w:val="single"/>
        </w:rPr>
        <w:t>humanity for</w:t>
      </w:r>
      <w:r w:rsidRPr="006508A5">
        <w:rPr>
          <w:b/>
          <w:iCs/>
          <w:szCs w:val="26"/>
          <w:u w:val="single"/>
        </w:rPr>
        <w:t xml:space="preserve"> centuries, if not </w:t>
      </w:r>
      <w:r w:rsidRPr="006508A5">
        <w:rPr>
          <w:b/>
          <w:iCs/>
          <w:szCs w:val="26"/>
          <w:highlight w:val="green"/>
          <w:u w:val="single"/>
        </w:rPr>
        <w:t>millennia</w:t>
      </w:r>
      <w:r w:rsidRPr="006508A5">
        <w:rPr>
          <w:u w:val="single"/>
        </w:rPr>
        <w:t xml:space="preserve">. Using IoT, we can more effectively use our world resources. Some </w:t>
      </w:r>
      <w:r w:rsidRPr="006508A5">
        <w:rPr>
          <w:highlight w:val="green"/>
          <w:u w:val="single"/>
        </w:rPr>
        <w:t>ways</w:t>
      </w:r>
      <w:r w:rsidRPr="006508A5">
        <w:rPr>
          <w:sz w:val="16"/>
        </w:rPr>
        <w:t xml:space="preserve"> we’re already doing this </w:t>
      </w:r>
      <w:r w:rsidRPr="006508A5">
        <w:rPr>
          <w:highlight w:val="green"/>
          <w:u w:val="single"/>
        </w:rPr>
        <w:t>include:</w:t>
      </w:r>
    </w:p>
    <w:p w14:paraId="23F42214" w14:textId="77777777" w:rsidR="001057E6" w:rsidRPr="006508A5" w:rsidRDefault="001057E6" w:rsidP="001057E6">
      <w:pPr>
        <w:numPr>
          <w:ilvl w:val="0"/>
          <w:numId w:val="50"/>
        </w:numPr>
        <w:spacing w:after="0"/>
        <w:contextualSpacing/>
        <w:rPr>
          <w:sz w:val="16"/>
        </w:rPr>
      </w:pPr>
      <w:r w:rsidRPr="006508A5">
        <w:rPr>
          <w:u w:val="single"/>
        </w:rPr>
        <w:t xml:space="preserve">Smart </w:t>
      </w:r>
      <w:r w:rsidRPr="006508A5">
        <w:rPr>
          <w:b/>
          <w:iCs/>
          <w:highlight w:val="green"/>
          <w:u w:val="single"/>
        </w:rPr>
        <w:t>Farming</w:t>
      </w:r>
      <w:r w:rsidRPr="006508A5">
        <w:rPr>
          <w:sz w:val="16"/>
        </w:rPr>
        <w:t>: In California, IoT is being used with irrigation to measure water levels and more efficiently grow crops in drought-ridden areas. Using sensors to detect areas of low moisture or high moisture, the sparse water supply can be used better.</w:t>
      </w:r>
    </w:p>
    <w:p w14:paraId="67CC1582" w14:textId="77777777" w:rsidR="001057E6" w:rsidRPr="006508A5" w:rsidRDefault="001057E6" w:rsidP="001057E6">
      <w:pPr>
        <w:numPr>
          <w:ilvl w:val="0"/>
          <w:numId w:val="50"/>
        </w:numPr>
        <w:spacing w:after="0"/>
        <w:contextualSpacing/>
        <w:rPr>
          <w:sz w:val="16"/>
        </w:rPr>
      </w:pPr>
      <w:r w:rsidRPr="006508A5">
        <w:rPr>
          <w:b/>
          <w:iCs/>
          <w:highlight w:val="green"/>
          <w:u w:val="single"/>
        </w:rPr>
        <w:t>Energy</w:t>
      </w:r>
      <w:r w:rsidRPr="006508A5">
        <w:rPr>
          <w:u w:val="single"/>
        </w:rPr>
        <w:t xml:space="preserve"> Efficiency</w:t>
      </w:r>
      <w:r w:rsidRPr="006508A5">
        <w:rPr>
          <w:sz w:val="16"/>
        </w:rPr>
        <w:t>: According to Boston Consulting Group, IoT could reduce global climate change by 16.5% by 2020 compared to current efforts. Specifically, quantifying excessive use of electricity, fossil fuels, etc. will limit the number of resources wasted.</w:t>
      </w:r>
    </w:p>
    <w:p w14:paraId="1B61F791" w14:textId="77777777" w:rsidR="001057E6" w:rsidRPr="006508A5" w:rsidRDefault="001057E6" w:rsidP="001057E6">
      <w:pPr>
        <w:numPr>
          <w:ilvl w:val="0"/>
          <w:numId w:val="50"/>
        </w:numPr>
        <w:spacing w:after="0"/>
        <w:contextualSpacing/>
        <w:rPr>
          <w:sz w:val="16"/>
        </w:rPr>
      </w:pPr>
      <w:r w:rsidRPr="006508A5">
        <w:rPr>
          <w:b/>
          <w:iCs/>
          <w:highlight w:val="green"/>
          <w:u w:val="single"/>
        </w:rPr>
        <w:t>Biod</w:t>
      </w:r>
      <w:r w:rsidRPr="006508A5">
        <w:rPr>
          <w:sz w:val="16"/>
        </w:rPr>
        <w:t xml:space="preserve">iversity </w:t>
      </w:r>
      <w:r w:rsidRPr="006508A5">
        <w:rPr>
          <w:u w:val="single"/>
        </w:rPr>
        <w:t>Preservation</w:t>
      </w:r>
      <w:r w:rsidRPr="006508A5">
        <w:rPr>
          <w:sz w:val="16"/>
        </w:rPr>
        <w:t>: The Iberian Lynx was re-established in Spain using IoT. Using collars for mapping their location and habits, scientists were able to find a reliable, non-intrusive way to reestablish their population.</w:t>
      </w:r>
    </w:p>
    <w:p w14:paraId="18633944" w14:textId="77777777" w:rsidR="001057E6" w:rsidRPr="006508A5" w:rsidRDefault="001057E6" w:rsidP="001057E6">
      <w:pPr>
        <w:spacing w:after="0"/>
        <w:rPr>
          <w:sz w:val="16"/>
        </w:rPr>
      </w:pPr>
      <w:r w:rsidRPr="006508A5">
        <w:rPr>
          <w:sz w:val="16"/>
        </w:rPr>
        <w:t xml:space="preserve">Although </w:t>
      </w:r>
      <w:r w:rsidRPr="006508A5">
        <w:rPr>
          <w:highlight w:val="green"/>
          <w:u w:val="single"/>
        </w:rPr>
        <w:t>detection</w:t>
      </w:r>
      <w:r w:rsidRPr="006508A5">
        <w:rPr>
          <w:sz w:val="16"/>
        </w:rPr>
        <w:t xml:space="preserve"> isn’t directly solving any problems, it </w:t>
      </w:r>
      <w:r w:rsidRPr="006508A5">
        <w:rPr>
          <w:highlight w:val="green"/>
          <w:u w:val="single"/>
        </w:rPr>
        <w:t>opens the door to</w:t>
      </w:r>
      <w:r w:rsidRPr="006508A5">
        <w:rPr>
          <w:u w:val="single"/>
        </w:rPr>
        <w:t xml:space="preserve"> </w:t>
      </w:r>
      <w:proofErr w:type="gramStart"/>
      <w:r w:rsidRPr="006508A5">
        <w:rPr>
          <w:u w:val="single"/>
        </w:rPr>
        <w:t>find</w:t>
      </w:r>
      <w:proofErr w:type="gramEnd"/>
      <w:r w:rsidRPr="006508A5">
        <w:rPr>
          <w:u w:val="single"/>
        </w:rPr>
        <w:t xml:space="preserve"> </w:t>
      </w:r>
      <w:r w:rsidRPr="006508A5">
        <w:rPr>
          <w:b/>
          <w:iCs/>
          <w:u w:val="single"/>
        </w:rPr>
        <w:t>patterns</w:t>
      </w:r>
      <w:r w:rsidRPr="006508A5">
        <w:rPr>
          <w:u w:val="single"/>
        </w:rPr>
        <w:t xml:space="preserve"> and </w:t>
      </w:r>
      <w:r w:rsidRPr="006508A5">
        <w:rPr>
          <w:b/>
          <w:iCs/>
          <w:highlight w:val="green"/>
          <w:u w:val="single"/>
        </w:rPr>
        <w:t>trends</w:t>
      </w:r>
      <w:r w:rsidRPr="006508A5">
        <w:rPr>
          <w:u w:val="single"/>
        </w:rPr>
        <w:t xml:space="preserve"> that can be </w:t>
      </w:r>
      <w:r w:rsidRPr="006508A5">
        <w:rPr>
          <w:b/>
          <w:iCs/>
          <w:highlight w:val="green"/>
          <w:u w:val="single"/>
        </w:rPr>
        <w:t>solved</w:t>
      </w:r>
      <w:r w:rsidRPr="006508A5">
        <w:rPr>
          <w:highlight w:val="green"/>
          <w:u w:val="single"/>
        </w:rPr>
        <w:t xml:space="preserve"> with </w:t>
      </w:r>
      <w:r w:rsidRPr="006508A5">
        <w:rPr>
          <w:b/>
          <w:iCs/>
          <w:highlight w:val="green"/>
          <w:u w:val="single"/>
        </w:rPr>
        <w:t>other tech</w:t>
      </w:r>
      <w:r w:rsidRPr="006508A5">
        <w:rPr>
          <w:b/>
          <w:iCs/>
          <w:u w:val="single"/>
        </w:rPr>
        <w:t>nologies</w:t>
      </w:r>
      <w:r w:rsidRPr="006508A5">
        <w:rPr>
          <w:sz w:val="16"/>
        </w:rPr>
        <w:t xml:space="preserve">. IoTs’ real potential lies in the compatibility with AI and quantum computing to draw insight from the things it detects. </w:t>
      </w:r>
      <w:r w:rsidRPr="006508A5">
        <w:rPr>
          <w:u w:val="single"/>
        </w:rPr>
        <w:t xml:space="preserve">Using that data, </w:t>
      </w:r>
      <w:r w:rsidRPr="006508A5">
        <w:rPr>
          <w:highlight w:val="green"/>
          <w:u w:val="single"/>
        </w:rPr>
        <w:t>IoT</w:t>
      </w:r>
      <w:r w:rsidRPr="006508A5">
        <w:rPr>
          <w:u w:val="single"/>
        </w:rPr>
        <w:t xml:space="preserve"> can </w:t>
      </w:r>
      <w:r w:rsidRPr="006508A5">
        <w:rPr>
          <w:highlight w:val="green"/>
          <w:u w:val="single"/>
        </w:rPr>
        <w:t>enable a</w:t>
      </w:r>
      <w:r w:rsidRPr="006508A5">
        <w:rPr>
          <w:u w:val="single"/>
        </w:rPr>
        <w:t xml:space="preserve"> hassle-free </w:t>
      </w:r>
      <w:r w:rsidRPr="006508A5">
        <w:rPr>
          <w:highlight w:val="green"/>
          <w:u w:val="single"/>
        </w:rPr>
        <w:t xml:space="preserve">future that </w:t>
      </w:r>
      <w:r w:rsidRPr="006508A5">
        <w:rPr>
          <w:b/>
          <w:iCs/>
          <w:highlight w:val="green"/>
          <w:u w:val="single"/>
        </w:rPr>
        <w:t>saves</w:t>
      </w:r>
      <w:r w:rsidRPr="006508A5">
        <w:rPr>
          <w:sz w:val="16"/>
        </w:rPr>
        <w:t xml:space="preserve"> resources and money for </w:t>
      </w:r>
      <w:r w:rsidRPr="006508A5">
        <w:rPr>
          <w:b/>
          <w:iCs/>
          <w:highlight w:val="green"/>
          <w:u w:val="single"/>
        </w:rPr>
        <w:t>humanity</w:t>
      </w:r>
      <w:r w:rsidRPr="006508A5">
        <w:rPr>
          <w:sz w:val="16"/>
        </w:rPr>
        <w:t>.</w:t>
      </w:r>
    </w:p>
    <w:p w14:paraId="31989309" w14:textId="77777777" w:rsidR="001057E6" w:rsidRPr="006508A5" w:rsidRDefault="001057E6" w:rsidP="001057E6"/>
    <w:p w14:paraId="092DAB32" w14:textId="77777777" w:rsidR="001057E6" w:rsidRPr="006508A5" w:rsidRDefault="001057E6" w:rsidP="008F48C0"/>
    <w:p w14:paraId="7FB08AE1"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32CCCD6E" w14:textId="77777777" w:rsidR="008F48C0" w:rsidRPr="006508A5" w:rsidRDefault="008F48C0" w:rsidP="008F48C0">
      <w:pPr>
        <w:keepNext/>
        <w:keepLines/>
        <w:spacing w:before="40" w:after="0"/>
        <w:outlineLvl w:val="3"/>
        <w:rPr>
          <w:rFonts w:eastAsiaTheme="majorEastAsia" w:cstheme="majorBidi"/>
          <w:b/>
          <w:iCs/>
          <w:sz w:val="26"/>
          <w:u w:val="single"/>
        </w:rPr>
      </w:pPr>
      <w:r w:rsidRPr="006508A5">
        <w:rPr>
          <w:rFonts w:eastAsiaTheme="majorEastAsia" w:cstheme="majorBidi"/>
          <w:b/>
          <w:iCs/>
          <w:sz w:val="26"/>
        </w:rPr>
        <w:t xml:space="preserve">Advantage 2 is </w:t>
      </w:r>
      <w:r w:rsidRPr="006508A5">
        <w:rPr>
          <w:rFonts w:eastAsiaTheme="majorEastAsia" w:cstheme="majorBidi"/>
          <w:b/>
          <w:iCs/>
          <w:sz w:val="26"/>
          <w:u w:val="single"/>
        </w:rPr>
        <w:t>Uniformity.</w:t>
      </w:r>
    </w:p>
    <w:p w14:paraId="75F1B9D1"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Trump’s FTC will continue Biden era labor market antitrust enforcement, but worker welfare suits will fail absent whole-of-government coordination</w:t>
      </w:r>
    </w:p>
    <w:p w14:paraId="5572845B" w14:textId="77777777" w:rsidR="008F48C0" w:rsidRPr="006508A5" w:rsidRDefault="008F48C0" w:rsidP="008F48C0">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254C7399" w14:textId="77777777" w:rsidR="008F48C0" w:rsidRPr="006508A5" w:rsidRDefault="008F48C0" w:rsidP="008F48C0">
      <w:pPr>
        <w:spacing w:after="0"/>
        <w:rPr>
          <w:u w:val="single"/>
        </w:rPr>
      </w:pPr>
      <w:r w:rsidRPr="006508A5">
        <w:rPr>
          <w:highlight w:val="green"/>
          <w:u w:val="single"/>
        </w:rPr>
        <w:t>To</w:t>
      </w:r>
      <w:r w:rsidRPr="006508A5">
        <w:rPr>
          <w:u w:val="single"/>
        </w:rPr>
        <w:t xml:space="preserve"> the </w:t>
      </w:r>
      <w:r w:rsidRPr="006508A5">
        <w:rPr>
          <w:highlight w:val="green"/>
          <w:u w:val="single"/>
        </w:rPr>
        <w:t>surprise of many</w:t>
      </w:r>
      <w:r w:rsidRPr="006508A5">
        <w:rPr>
          <w:u w:val="single"/>
        </w:rPr>
        <w:t>,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00FB7493" w14:textId="77777777" w:rsidR="008F48C0" w:rsidRPr="006508A5" w:rsidRDefault="008F48C0" w:rsidP="008F48C0">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49B3E386" w14:textId="77777777" w:rsidR="008F48C0" w:rsidRPr="006508A5" w:rsidRDefault="008F48C0" w:rsidP="008F48C0">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152C6765" w14:textId="77777777" w:rsidR="008F48C0" w:rsidRPr="006508A5" w:rsidRDefault="008F48C0" w:rsidP="008F48C0">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 xml:space="preserve">There is little </w:t>
      </w:r>
      <w:proofErr w:type="gramStart"/>
      <w:r w:rsidRPr="006508A5">
        <w:rPr>
          <w:u w:val="single"/>
        </w:rPr>
        <w:t>sign</w:t>
      </w:r>
      <w:proofErr w:type="gramEnd"/>
      <w:r w:rsidRPr="006508A5">
        <w:rPr>
          <w:u w:val="single"/>
        </w:rPr>
        <w:t xml:space="preserve"> yet this will be the case.</w:t>
      </w:r>
    </w:p>
    <w:p w14:paraId="63875938" w14:textId="77777777" w:rsidR="008F48C0" w:rsidRPr="006508A5" w:rsidRDefault="008F48C0" w:rsidP="008F48C0">
      <w:pPr>
        <w:spacing w:after="0"/>
        <w:rPr>
          <w:sz w:val="12"/>
          <w:szCs w:val="12"/>
        </w:rPr>
      </w:pPr>
      <w:r w:rsidRPr="006508A5">
        <w:rPr>
          <w:sz w:val="12"/>
          <w:szCs w:val="12"/>
        </w:rPr>
        <w:t>Antitrust can’t save low-wage workers</w:t>
      </w:r>
    </w:p>
    <w:p w14:paraId="5A7696C7" w14:textId="77777777" w:rsidR="008F48C0" w:rsidRPr="006508A5" w:rsidRDefault="008F48C0" w:rsidP="008F48C0">
      <w:pPr>
        <w:spacing w:after="0"/>
        <w:rPr>
          <w:sz w:val="12"/>
          <w:szCs w:val="12"/>
        </w:rPr>
      </w:pPr>
      <w:r w:rsidRPr="006508A5">
        <w:rPr>
          <w:sz w:val="12"/>
          <w:szCs w:val="12"/>
        </w:rPr>
        <w:t xml:space="preserve">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w:t>
      </w:r>
      <w:proofErr w:type="gramStart"/>
      <w:r w:rsidRPr="006508A5">
        <w:rPr>
          <w:sz w:val="12"/>
          <w:szCs w:val="12"/>
        </w:rPr>
        <w:t>not to hire</w:t>
      </w:r>
      <w:proofErr w:type="gramEnd"/>
      <w:r w:rsidRPr="006508A5">
        <w:rPr>
          <w:sz w:val="12"/>
          <w:szCs w:val="12"/>
        </w:rPr>
        <w:t xml:space="preserv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w:t>
      </w:r>
      <w:proofErr w:type="gramStart"/>
      <w:r w:rsidRPr="006508A5">
        <w:rPr>
          <w:sz w:val="12"/>
          <w:szCs w:val="12"/>
        </w:rPr>
        <w:t>Thus</w:t>
      </w:r>
      <w:proofErr w:type="gramEnd"/>
      <w:r w:rsidRPr="006508A5">
        <w:rPr>
          <w:sz w:val="12"/>
          <w:szCs w:val="12"/>
        </w:rPr>
        <w:t xml:space="preserve"> increased agency enforcement efforts against these harms are warranted.</w:t>
      </w:r>
    </w:p>
    <w:p w14:paraId="12833D8B" w14:textId="77777777" w:rsidR="008F48C0" w:rsidRPr="006508A5" w:rsidRDefault="008F48C0" w:rsidP="008F48C0">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FDCAA87" w14:textId="77777777" w:rsidR="008F48C0" w:rsidRPr="006508A5" w:rsidRDefault="008F48C0" w:rsidP="008F48C0">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5F86DD40" w14:textId="77777777" w:rsidR="008F48C0" w:rsidRPr="006508A5" w:rsidRDefault="008F48C0" w:rsidP="008F48C0">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53E2C2C8" w14:textId="77777777" w:rsidR="008F48C0" w:rsidRPr="006508A5" w:rsidRDefault="008F48C0" w:rsidP="008F48C0">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D574707" w14:textId="77777777" w:rsidR="008F48C0" w:rsidRPr="006508A5" w:rsidRDefault="008F48C0" w:rsidP="008F48C0">
      <w:pPr>
        <w:spacing w:after="0"/>
        <w:rPr>
          <w:sz w:val="12"/>
          <w:szCs w:val="12"/>
        </w:rPr>
      </w:pPr>
      <w:r w:rsidRPr="006508A5">
        <w:rPr>
          <w:sz w:val="12"/>
          <w:szCs w:val="12"/>
        </w:rPr>
        <w:t xml:space="preserve">There are also informational barriers for workers looking to move jobs. While consumers have access to a wealth of information, like regulated product labeling and online reviews, many important job attributes like workplace culture are difficult to discover without </w:t>
      </w:r>
      <w:proofErr w:type="gramStart"/>
      <w:r w:rsidRPr="006508A5">
        <w:rPr>
          <w:sz w:val="12"/>
          <w:szCs w:val="12"/>
        </w:rPr>
        <w:t>plying</w:t>
      </w:r>
      <w:proofErr w:type="gramEnd"/>
      <w:r w:rsidRPr="006508A5">
        <w:rPr>
          <w:sz w:val="12"/>
          <w:szCs w:val="12"/>
        </w:rPr>
        <w:t xml:space="preserve">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584C9F40" w14:textId="77777777" w:rsidR="008F48C0" w:rsidRPr="006508A5" w:rsidRDefault="008F48C0" w:rsidP="008F48C0">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0E862D93" w14:textId="77777777" w:rsidR="008F48C0" w:rsidRPr="006508A5" w:rsidRDefault="008F48C0" w:rsidP="008F48C0">
      <w:pPr>
        <w:spacing w:after="0"/>
        <w:rPr>
          <w:sz w:val="12"/>
          <w:szCs w:val="12"/>
        </w:rPr>
      </w:pPr>
      <w:r w:rsidRPr="006508A5">
        <w:rPr>
          <w:sz w:val="12"/>
          <w:szCs w:val="12"/>
        </w:rPr>
        <w:t>Wage stagnation is the result of political failure to protect workers</w:t>
      </w:r>
    </w:p>
    <w:p w14:paraId="4C8F1347" w14:textId="77777777" w:rsidR="008F48C0" w:rsidRPr="006508A5" w:rsidRDefault="008F48C0" w:rsidP="008F48C0">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27E37172" w14:textId="77777777" w:rsidR="008F48C0" w:rsidRPr="006508A5" w:rsidRDefault="008F48C0" w:rsidP="008F48C0">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5B83F668" w14:textId="77777777" w:rsidR="008F48C0" w:rsidRPr="006508A5" w:rsidRDefault="008F48C0" w:rsidP="008F48C0">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090E55F" w14:textId="77777777" w:rsidR="008F48C0" w:rsidRPr="006508A5" w:rsidRDefault="008F48C0" w:rsidP="008F48C0">
      <w:pPr>
        <w:spacing w:after="0"/>
        <w:rPr>
          <w:sz w:val="12"/>
          <w:szCs w:val="12"/>
        </w:rPr>
      </w:pPr>
      <w:r w:rsidRPr="006508A5">
        <w:rPr>
          <w:sz w:val="12"/>
          <w:szCs w:val="12"/>
        </w:rPr>
        <w:t xml:space="preserve">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w:t>
      </w:r>
      <w:proofErr w:type="gramStart"/>
      <w:r w:rsidRPr="006508A5">
        <w:rPr>
          <w:sz w:val="12"/>
          <w:szCs w:val="12"/>
        </w:rPr>
        <w:t>be concentrated</w:t>
      </w:r>
      <w:proofErr w:type="gramEnd"/>
      <w:r w:rsidRPr="006508A5">
        <w:rPr>
          <w:sz w:val="12"/>
          <w:szCs w:val="12"/>
        </w:rPr>
        <w:t xml:space="preserve"> in denser populated urban labor markets that have relatively more job openings and more employers in closer proximity to one another.</w:t>
      </w:r>
    </w:p>
    <w:p w14:paraId="01BC5571" w14:textId="77777777" w:rsidR="008F48C0" w:rsidRPr="006508A5" w:rsidRDefault="008F48C0" w:rsidP="008F48C0">
      <w:pPr>
        <w:spacing w:after="0"/>
        <w:rPr>
          <w:sz w:val="12"/>
          <w:szCs w:val="12"/>
        </w:rPr>
      </w:pPr>
      <w:r w:rsidRPr="006508A5">
        <w:rPr>
          <w:sz w:val="12"/>
          <w:szCs w:val="12"/>
        </w:rPr>
        <w:t xml:space="preserve">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w:t>
      </w:r>
      <w:proofErr w:type="gramStart"/>
      <w:r w:rsidRPr="006508A5">
        <w:rPr>
          <w:sz w:val="12"/>
          <w:szCs w:val="12"/>
        </w:rPr>
        <w:t>more harmed</w:t>
      </w:r>
      <w:proofErr w:type="gramEnd"/>
      <w:r w:rsidRPr="006508A5">
        <w:rPr>
          <w:sz w:val="12"/>
          <w:szCs w:val="12"/>
        </w:rPr>
        <w:t xml:space="preserve">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w:t>
      </w:r>
      <w:proofErr w:type="gramStart"/>
      <w:r w:rsidRPr="006508A5">
        <w:rPr>
          <w:sz w:val="12"/>
          <w:szCs w:val="12"/>
        </w:rPr>
        <w:t>protections</w:t>
      </w:r>
      <w:proofErr w:type="gramEnd"/>
      <w:r w:rsidRPr="006508A5">
        <w:rPr>
          <w:sz w:val="12"/>
          <w:szCs w:val="12"/>
        </w:rPr>
        <w:t xml:space="preserve"> from labor outsourcing that often targets less specialized occupations, and lack of protection from employer-imposed mandatory arbitration clauses that limit judicial remedies.</w:t>
      </w:r>
    </w:p>
    <w:p w14:paraId="31268121" w14:textId="77777777" w:rsidR="008F48C0" w:rsidRPr="006508A5" w:rsidRDefault="008F48C0" w:rsidP="008F48C0">
      <w:pPr>
        <w:spacing w:after="0"/>
        <w:rPr>
          <w:u w:val="single"/>
        </w:rPr>
      </w:pPr>
      <w:r w:rsidRPr="006508A5">
        <w:rPr>
          <w:u w:val="single"/>
        </w:rPr>
        <w:t>Ferguson for labor, Trump against</w:t>
      </w:r>
    </w:p>
    <w:p w14:paraId="2D34A7DB" w14:textId="77777777" w:rsidR="008F48C0" w:rsidRPr="006508A5" w:rsidRDefault="008F48C0" w:rsidP="008F48C0">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818575F" w14:textId="77777777" w:rsidR="008F48C0" w:rsidRPr="006508A5" w:rsidRDefault="008F48C0" w:rsidP="008F48C0">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6508A5">
        <w:rPr>
          <w:b/>
          <w:iCs/>
          <w:highlight w:val="green"/>
          <w:u w:val="single"/>
        </w:rPr>
        <w:t>worker</w:t>
      </w:r>
      <w:r w:rsidRPr="006508A5">
        <w:rPr>
          <w:b/>
          <w:iCs/>
          <w:u w:val="single"/>
        </w:rPr>
        <w:t xml:space="preserve">-mobility-limiting clauses expressed </w:t>
      </w:r>
      <w:r w:rsidRPr="006508A5">
        <w:rPr>
          <w:b/>
          <w:iCs/>
          <w:highlight w:val="green"/>
          <w:u w:val="single"/>
        </w:rPr>
        <w:t>in Ferguson’s memo</w:t>
      </w:r>
      <w:r w:rsidRPr="006508A5">
        <w:rPr>
          <w:u w:val="single"/>
        </w:rPr>
        <w:t>.</w:t>
      </w:r>
    </w:p>
    <w:p w14:paraId="38DCB70C" w14:textId="77777777" w:rsidR="008F48C0" w:rsidRPr="006508A5" w:rsidRDefault="008F48C0" w:rsidP="008F48C0">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0667118B" w14:textId="77777777" w:rsidR="008F48C0" w:rsidRPr="006508A5" w:rsidRDefault="008F48C0" w:rsidP="008F48C0">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w:t>
      </w:r>
      <w:proofErr w:type="gramStart"/>
      <w:r w:rsidRPr="006508A5">
        <w:rPr>
          <w:sz w:val="16"/>
        </w:rPr>
        <w:t>the an</w:t>
      </w:r>
      <w:proofErr w:type="gramEnd"/>
      <w:r w:rsidRPr="006508A5">
        <w:rPr>
          <w:sz w:val="16"/>
        </w:rPr>
        <w:t xml:space="preserve">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3B18AE3B" w14:textId="77777777" w:rsidR="008F48C0" w:rsidRPr="006508A5" w:rsidRDefault="008F48C0" w:rsidP="008F48C0"/>
    <w:p w14:paraId="3CE0D1C5"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17DC3F39" w14:textId="77777777" w:rsidR="008F48C0" w:rsidRPr="006508A5" w:rsidRDefault="008F48C0" w:rsidP="008F48C0">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77721A36" w14:textId="77777777" w:rsidR="008F48C0" w:rsidRPr="006508A5" w:rsidRDefault="008F48C0" w:rsidP="008F48C0">
      <w:pPr>
        <w:spacing w:after="0"/>
        <w:rPr>
          <w:sz w:val="16"/>
        </w:rPr>
      </w:pPr>
      <w:r w:rsidRPr="006508A5">
        <w:rPr>
          <w:sz w:val="16"/>
        </w:rPr>
        <w:t>VIII. LEGAL FRAMEWORK FOR RECOGNIZING HARM TO UNION BARGAINING OUTCOMES</w:t>
      </w:r>
    </w:p>
    <w:p w14:paraId="6F6485C5" w14:textId="77777777" w:rsidR="008F48C0" w:rsidRPr="006508A5" w:rsidRDefault="008F48C0" w:rsidP="008F48C0">
      <w:pPr>
        <w:spacing w:after="0"/>
        <w:rPr>
          <w:sz w:val="16"/>
        </w:rPr>
      </w:pPr>
      <w:r w:rsidRPr="006508A5">
        <w:rPr>
          <w:sz w:val="16"/>
        </w:rPr>
        <w:t>A. DEFINING UNIONIZED LABOR AS RELEVANT MARKET</w:t>
      </w:r>
    </w:p>
    <w:p w14:paraId="7E6CD604" w14:textId="77777777" w:rsidR="008F48C0" w:rsidRPr="006508A5" w:rsidRDefault="008F48C0" w:rsidP="008F48C0">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305B569C" w14:textId="77777777" w:rsidR="008F48C0" w:rsidRPr="006508A5" w:rsidRDefault="008F48C0" w:rsidP="008F48C0">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3B165B97" w14:textId="77777777" w:rsidR="008F48C0" w:rsidRPr="006508A5" w:rsidRDefault="008F48C0" w:rsidP="008F48C0">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3C47D2E" w14:textId="77777777" w:rsidR="008F48C0" w:rsidRPr="006508A5" w:rsidRDefault="008F48C0" w:rsidP="008F48C0">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w:t>
      </w:r>
      <w:proofErr w:type="spellStart"/>
      <w:r w:rsidRPr="006508A5">
        <w:rPr>
          <w:sz w:val="16"/>
        </w:rPr>
        <w:t>abor</w:t>
      </w:r>
      <w:proofErr w:type="spellEnd"/>
      <w:r w:rsidRPr="006508A5">
        <w:rPr>
          <w:sz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40338F0" w14:textId="77777777" w:rsidR="008F48C0" w:rsidRPr="006508A5" w:rsidRDefault="008F48C0" w:rsidP="008F48C0">
      <w:pPr>
        <w:spacing w:after="0"/>
        <w:rPr>
          <w:sz w:val="16"/>
        </w:rPr>
      </w:pPr>
      <w:r w:rsidRPr="006508A5">
        <w:rPr>
          <w:sz w:val="16"/>
        </w:rPr>
        <w:t xml:space="preserve">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w:t>
      </w:r>
      <w:proofErr w:type="spellStart"/>
      <w:r w:rsidRPr="006508A5">
        <w:rPr>
          <w:sz w:val="16"/>
        </w:rPr>
        <w:t>grouppurchasing</w:t>
      </w:r>
      <w:proofErr w:type="spellEnd"/>
      <w:r w:rsidRPr="006508A5">
        <w:rPr>
          <w:sz w:val="16"/>
        </w:rPr>
        <w:t xml:space="preserve"> organizations—could not easily switch to regional or local alternatives. 66 In FTC v. Staples, the court found that business customers—unlike retail consumers—depended on </w:t>
      </w:r>
      <w:proofErr w:type="spellStart"/>
      <w:r w:rsidRPr="006508A5">
        <w:rPr>
          <w:sz w:val="16"/>
        </w:rPr>
        <w:t>fullservice</w:t>
      </w:r>
      <w:proofErr w:type="spellEnd"/>
      <w:r w:rsidRPr="006508A5">
        <w:rPr>
          <w:sz w:val="16"/>
        </w:rPr>
        <w:t xml:space="preserv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AABFFE5" w14:textId="77777777" w:rsidR="008F48C0" w:rsidRPr="006508A5" w:rsidRDefault="008F48C0" w:rsidP="008F48C0">
      <w:pPr>
        <w:spacing w:after="0"/>
        <w:rPr>
          <w:sz w:val="16"/>
        </w:rPr>
      </w:pPr>
      <w:r w:rsidRPr="006508A5">
        <w:rPr>
          <w:u w:val="single"/>
        </w:rPr>
        <w:t xml:space="preserve">Whether or not all employers </w:t>
      </w:r>
      <w:proofErr w:type="gramStart"/>
      <w:r w:rsidRPr="006508A5">
        <w:rPr>
          <w:u w:val="single"/>
        </w:rPr>
        <w:t>in a given</w:t>
      </w:r>
      <w:proofErr w:type="gramEnd"/>
      <w:r w:rsidRPr="006508A5">
        <w:rPr>
          <w:u w:val="single"/>
        </w:rPr>
        <w:t xml:space="preserve"> market are unionized is beside the point. What matters is whether those </w:t>
      </w:r>
      <w:proofErr w:type="gramStart"/>
      <w:r w:rsidRPr="006508A5">
        <w:rPr>
          <w:u w:val="single"/>
        </w:rPr>
        <w:t>that are</w:t>
      </w:r>
      <w:proofErr w:type="gramEnd"/>
      <w:r w:rsidRPr="006508A5">
        <w:rPr>
          <w:u w:val="single"/>
        </w:rPr>
        <w:t xml:space="preserv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0384AA38" w14:textId="77777777" w:rsidR="008F48C0" w:rsidRPr="006508A5" w:rsidRDefault="008F48C0" w:rsidP="008F48C0">
      <w:pPr>
        <w:spacing w:after="0"/>
        <w:rPr>
          <w:sz w:val="16"/>
        </w:rPr>
      </w:pPr>
      <w:r w:rsidRPr="006508A5">
        <w:rPr>
          <w:sz w:val="16"/>
        </w:rPr>
        <w:t>B. COMPETITIVE EFFECTS</w:t>
      </w:r>
    </w:p>
    <w:p w14:paraId="1382D866" w14:textId="77777777" w:rsidR="008F48C0" w:rsidRPr="006508A5" w:rsidRDefault="008F48C0" w:rsidP="008F48C0">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1DB4816C" w14:textId="77777777" w:rsidR="008F48C0" w:rsidRPr="006508A5" w:rsidRDefault="008F48C0" w:rsidP="008F48C0">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the </w:t>
      </w:r>
      <w:r w:rsidRPr="006508A5">
        <w:rPr>
          <w:highlight w:val="green"/>
          <w:u w:val="single"/>
        </w:rPr>
        <w:t>court found lacking</w:t>
      </w:r>
      <w:r w:rsidRPr="006508A5">
        <w:rPr>
          <w:sz w:val="16"/>
        </w:rPr>
        <w:t xml:space="preserve">, however, </w:t>
      </w:r>
      <w:r w:rsidRPr="006508A5">
        <w:rPr>
          <w:u w:val="single"/>
        </w:rPr>
        <w:t xml:space="preserve">was </w:t>
      </w:r>
      <w:r w:rsidRPr="006508A5">
        <w:rPr>
          <w:b/>
          <w:iCs/>
          <w:u w:val="single"/>
        </w:rPr>
        <w:t>a robust framework for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6508A5">
        <w:rPr>
          <w:b/>
          <w:iCs/>
          <w:u w:val="single"/>
        </w:rPr>
        <w:t xml:space="preserve">lack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30D5C0D6" w14:textId="77777777" w:rsidR="008F48C0" w:rsidRPr="006508A5" w:rsidRDefault="008F48C0" w:rsidP="008F48C0">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35398DA" w14:textId="77777777" w:rsidR="008F48C0" w:rsidRPr="006508A5" w:rsidRDefault="008F48C0" w:rsidP="008F48C0">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91BA523" w14:textId="77777777" w:rsidR="008F48C0" w:rsidRPr="006508A5" w:rsidRDefault="008F48C0" w:rsidP="008F48C0">
      <w:pPr>
        <w:spacing w:after="0"/>
        <w:rPr>
          <w:sz w:val="16"/>
        </w:rPr>
      </w:pPr>
      <w:r w:rsidRPr="006508A5">
        <w:rPr>
          <w:sz w:val="16"/>
        </w:rPr>
        <w:t>C. COLLUSION AND COORDINATED BEHAVIOR</w:t>
      </w:r>
    </w:p>
    <w:p w14:paraId="049ADD33" w14:textId="77777777" w:rsidR="008F48C0" w:rsidRPr="006508A5" w:rsidRDefault="008F48C0" w:rsidP="008F48C0">
      <w:pPr>
        <w:spacing w:after="0"/>
        <w:rPr>
          <w:u w:val="single"/>
        </w:rPr>
      </w:pPr>
      <w:r w:rsidRPr="006508A5">
        <w:rPr>
          <w:u w:val="single"/>
        </w:rPr>
        <w:t xml:space="preserve">The </w:t>
      </w:r>
      <w:r w:rsidRPr="006508A5">
        <w:rPr>
          <w:highlight w:val="green"/>
          <w:u w:val="single"/>
        </w:rPr>
        <w:t xml:space="preserve">antitrust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4424AAD2" w14:textId="77777777" w:rsidR="008F48C0" w:rsidRPr="006508A5" w:rsidRDefault="008F48C0" w:rsidP="008F48C0">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4DBA0418" w14:textId="77777777" w:rsidR="008F48C0" w:rsidRPr="006508A5" w:rsidRDefault="008F48C0" w:rsidP="008F48C0">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43BE355" w14:textId="77777777" w:rsidR="008F48C0" w:rsidRPr="006508A5" w:rsidRDefault="008F48C0" w:rsidP="008F48C0">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w:t>
      </w:r>
      <w:proofErr w:type="gramStart"/>
      <w:r w:rsidRPr="006508A5">
        <w:rPr>
          <w:sz w:val="16"/>
        </w:rPr>
        <w:t>union’s</w:t>
      </w:r>
      <w:proofErr w:type="gramEnd"/>
      <w:r w:rsidRPr="006508A5">
        <w:rPr>
          <w:sz w:val="16"/>
        </w:rPr>
        <w:t xml:space="preserve">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 xml:space="preserve">such efforts target the very mechanisms that give </w:t>
      </w:r>
      <w:proofErr w:type="spellStart"/>
      <w:r w:rsidRPr="006508A5">
        <w:rPr>
          <w:b/>
          <w:iCs/>
          <w:u w:val="single"/>
        </w:rPr>
        <w:t>unions</w:t>
      </w:r>
      <w:proofErr w:type="spellEnd"/>
      <w:r w:rsidRPr="006508A5">
        <w:rPr>
          <w:b/>
          <w:iCs/>
          <w:u w:val="single"/>
        </w:rPr>
        <w:t xml:space="preserve">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388D332F" w14:textId="77777777" w:rsidR="008F48C0" w:rsidRPr="006508A5" w:rsidRDefault="008F48C0" w:rsidP="008F48C0">
      <w:pPr>
        <w:spacing w:after="0"/>
        <w:rPr>
          <w:sz w:val="16"/>
        </w:rPr>
      </w:pPr>
      <w:r w:rsidRPr="006508A5">
        <w:rPr>
          <w:sz w:val="16"/>
        </w:rPr>
        <w:t>D. IMPLICATIONS FOR MERGER REVIEW AND ENFORCEMENT</w:t>
      </w:r>
    </w:p>
    <w:p w14:paraId="1BF15CEE" w14:textId="77777777" w:rsidR="008F48C0" w:rsidRPr="006508A5" w:rsidRDefault="008F48C0" w:rsidP="008F48C0">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586DB8C" w14:textId="77777777" w:rsidR="008F48C0" w:rsidRPr="006508A5" w:rsidRDefault="008F48C0" w:rsidP="008F48C0">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6508A5">
        <w:rPr>
          <w:b/>
          <w:iCs/>
          <w:sz w:val="28"/>
          <w:szCs w:val="28"/>
          <w:u w:val="single"/>
        </w:rPr>
        <w:t xml:space="preserve">outcomes </w:t>
      </w:r>
      <w:r w:rsidRPr="006508A5">
        <w:rPr>
          <w:b/>
          <w:iCs/>
          <w:sz w:val="28"/>
          <w:szCs w:val="28"/>
          <w:highlight w:val="green"/>
          <w:u w:val="single"/>
        </w:rPr>
        <w:t>in unionized labor markets</w:t>
      </w:r>
      <w:r w:rsidRPr="006508A5">
        <w:rPr>
          <w:highlight w:val="green"/>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6508A5">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1A14F77" w14:textId="77777777" w:rsidR="008F48C0" w:rsidRPr="006508A5" w:rsidRDefault="008F48C0" w:rsidP="008F48C0">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6508A5">
        <w:rPr>
          <w:sz w:val="16"/>
        </w:rPr>
        <w:t>.88</w:t>
      </w:r>
      <w:proofErr w:type="gramEnd"/>
      <w:r w:rsidRPr="006508A5">
        <w:rPr>
          <w:sz w:val="16"/>
        </w:rPr>
        <w:t xml:space="preserve">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4727E9E" w14:textId="77777777" w:rsidR="008F48C0" w:rsidRPr="006508A5" w:rsidRDefault="008F48C0" w:rsidP="008F48C0">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7704CF0" w14:textId="77777777" w:rsidR="008F48C0" w:rsidRPr="006508A5" w:rsidRDefault="008F48C0" w:rsidP="008F48C0">
      <w:pPr>
        <w:spacing w:after="0"/>
        <w:rPr>
          <w:sz w:val="16"/>
        </w:rPr>
      </w:pPr>
      <w:r w:rsidRPr="006508A5">
        <w:rPr>
          <w:sz w:val="16"/>
        </w:rPr>
        <w:t>IX. CONCLUSION</w:t>
      </w:r>
    </w:p>
    <w:p w14:paraId="3A446F5A" w14:textId="77777777" w:rsidR="008F48C0" w:rsidRPr="006508A5" w:rsidRDefault="008F48C0" w:rsidP="008F48C0">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and that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6E709334" w14:textId="77777777" w:rsidR="008F48C0" w:rsidRPr="006508A5" w:rsidRDefault="008F48C0" w:rsidP="008F48C0">
      <w:pPr>
        <w:spacing w:after="0"/>
        <w:rPr>
          <w:sz w:val="16"/>
        </w:rPr>
      </w:pPr>
    </w:p>
    <w:p w14:paraId="6FCC24FA" w14:textId="77777777" w:rsidR="008F48C0" w:rsidRPr="006508A5" w:rsidRDefault="008F48C0" w:rsidP="008F48C0">
      <w:pPr>
        <w:keepNext/>
        <w:keepLines/>
        <w:spacing w:before="40" w:after="0" w:line="240" w:lineRule="auto"/>
        <w:outlineLvl w:val="3"/>
        <w:rPr>
          <w:rFonts w:eastAsiaTheme="majorEastAsia" w:cstheme="majorBidi"/>
          <w:b/>
          <w:iCs/>
          <w:sz w:val="26"/>
        </w:rPr>
      </w:pPr>
      <w:r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5B38B07" w14:textId="77777777" w:rsidR="008F48C0" w:rsidRPr="006508A5" w:rsidRDefault="008F48C0" w:rsidP="008F48C0">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53E936ED" w14:textId="77777777" w:rsidR="008F48C0" w:rsidRPr="006508A5" w:rsidRDefault="008F48C0" w:rsidP="008F48C0">
      <w:pPr>
        <w:spacing w:after="0" w:line="240" w:lineRule="auto"/>
        <w:rPr>
          <w:sz w:val="16"/>
        </w:rPr>
      </w:pPr>
      <w:r w:rsidRPr="006508A5">
        <w:rPr>
          <w:sz w:val="16"/>
        </w:rPr>
        <w:t>III. STRENGTHENING WORKER POWER THROUGH REGULATION</w:t>
      </w:r>
    </w:p>
    <w:p w14:paraId="34ED0275" w14:textId="77777777" w:rsidR="008F48C0" w:rsidRPr="006508A5" w:rsidRDefault="008F48C0" w:rsidP="008F48C0">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w:t>
      </w:r>
      <w:proofErr w:type="gramStart"/>
      <w:r w:rsidRPr="006508A5">
        <w:rPr>
          <w:sz w:val="16"/>
        </w:rPr>
        <w:t>a number of</w:t>
      </w:r>
      <w:proofErr w:type="gramEnd"/>
      <w:r w:rsidRPr="006508A5">
        <w:rPr>
          <w:sz w:val="16"/>
        </w:rPr>
        <w:t xml:space="preserve">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w:t>
      </w:r>
      <w:proofErr w:type="spellStart"/>
      <w:proofErr w:type="gramStart"/>
      <w:r w:rsidRPr="006508A5">
        <w:rPr>
          <w:u w:val="single"/>
        </w:rPr>
        <w:t>postremedial</w:t>
      </w:r>
      <w:proofErr w:type="spellEnd"/>
      <w:proofErr w:type="gramEnd"/>
      <w:r w:rsidRPr="006508A5">
        <w:rPr>
          <w:u w:val="single"/>
        </w:rPr>
        <w:t xml:space="preserve"> stages</w:t>
      </w:r>
      <w:r w:rsidRPr="006508A5">
        <w:rPr>
          <w:sz w:val="16"/>
        </w:rPr>
        <w:t xml:space="preserve">. Further, </w:t>
      </w:r>
      <w:r w:rsidRPr="006508A5">
        <w:rPr>
          <w:highlight w:val="green"/>
          <w:u w:val="single"/>
        </w:rPr>
        <w:t xml:space="preserve">agencies lack robust institutional relationships for sharing data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3840C9D" w14:textId="77777777" w:rsidR="008F48C0" w:rsidRPr="006508A5" w:rsidRDefault="008F48C0" w:rsidP="008F48C0">
      <w:pPr>
        <w:spacing w:after="0" w:line="240" w:lineRule="auto"/>
        <w:rPr>
          <w:sz w:val="16"/>
        </w:rPr>
      </w:pPr>
      <w:r w:rsidRPr="006508A5">
        <w:rPr>
          <w:sz w:val="16"/>
        </w:rPr>
        <w:t>A. Regulatory Checklist of Bargaining Power Indicators</w:t>
      </w:r>
    </w:p>
    <w:p w14:paraId="7BE488CC" w14:textId="77777777" w:rsidR="008F48C0" w:rsidRPr="006508A5" w:rsidRDefault="008F48C0" w:rsidP="008F48C0">
      <w:pPr>
        <w:spacing w:after="0" w:line="240" w:lineRule="auto"/>
        <w:rPr>
          <w:sz w:val="16"/>
        </w:rPr>
      </w:pPr>
      <w:r w:rsidRPr="006508A5">
        <w:rPr>
          <w:sz w:val="16"/>
        </w:rPr>
        <w:t xml:space="preserve">Agencies can use many measures to gauge worker power through the exit or voice dimensions. Data sharing across agencies would improve those measures, making enforcement more effective. And once data </w:t>
      </w:r>
      <w:proofErr w:type="gramStart"/>
      <w:r w:rsidRPr="006508A5">
        <w:rPr>
          <w:sz w:val="16"/>
        </w:rPr>
        <w:t>have</w:t>
      </w:r>
      <w:proofErr w:type="gramEnd"/>
      <w:r w:rsidRPr="006508A5">
        <w:rPr>
          <w:sz w:val="16"/>
        </w:rPr>
        <w:t xml:space="preserve"> been pulled out, documented, and shared, it is easier to reshare them.87</w:t>
      </w:r>
    </w:p>
    <w:p w14:paraId="0960E8EF" w14:textId="77777777" w:rsidR="008F48C0" w:rsidRPr="006508A5" w:rsidRDefault="008F48C0" w:rsidP="008F48C0">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5D4BED0" w14:textId="77777777" w:rsidR="008F48C0" w:rsidRPr="006508A5" w:rsidRDefault="008F48C0" w:rsidP="008F48C0">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8F48C0" w:rsidRPr="006508A5" w14:paraId="204AA625" w14:textId="77777777" w:rsidTr="0076662C">
        <w:tc>
          <w:tcPr>
            <w:tcW w:w="3116" w:type="dxa"/>
          </w:tcPr>
          <w:p w14:paraId="2DA90EED" w14:textId="77777777" w:rsidR="008F48C0" w:rsidRPr="006508A5" w:rsidRDefault="008F48C0" w:rsidP="0076662C">
            <w:r w:rsidRPr="006508A5">
              <w:rPr>
                <w:sz w:val="16"/>
              </w:rPr>
              <w:t>Factors</w:t>
            </w:r>
          </w:p>
        </w:tc>
        <w:tc>
          <w:tcPr>
            <w:tcW w:w="3117" w:type="dxa"/>
          </w:tcPr>
          <w:p w14:paraId="49AE5A03" w14:textId="77777777" w:rsidR="008F48C0" w:rsidRPr="006508A5" w:rsidRDefault="008F48C0" w:rsidP="0076662C">
            <w:r w:rsidRPr="006508A5">
              <w:rPr>
                <w:sz w:val="16"/>
              </w:rPr>
              <w:t>Indicators of Worker/Employer Power</w:t>
            </w:r>
          </w:p>
        </w:tc>
        <w:tc>
          <w:tcPr>
            <w:tcW w:w="3117" w:type="dxa"/>
          </w:tcPr>
          <w:p w14:paraId="40BFFC9B" w14:textId="77777777" w:rsidR="008F48C0" w:rsidRPr="006508A5" w:rsidRDefault="008F48C0" w:rsidP="0076662C">
            <w:r w:rsidRPr="006508A5">
              <w:rPr>
                <w:sz w:val="16"/>
              </w:rPr>
              <w:t>Public and Private Data Sources</w:t>
            </w:r>
          </w:p>
        </w:tc>
      </w:tr>
      <w:tr w:rsidR="008F48C0" w:rsidRPr="006508A5" w14:paraId="61AEC057" w14:textId="77777777" w:rsidTr="0076662C">
        <w:tc>
          <w:tcPr>
            <w:tcW w:w="3116" w:type="dxa"/>
          </w:tcPr>
          <w:p w14:paraId="6AD49921" w14:textId="77777777" w:rsidR="008F48C0" w:rsidRPr="006508A5" w:rsidRDefault="008F48C0" w:rsidP="0076662C">
            <w:r w:rsidRPr="006508A5">
              <w:rPr>
                <w:sz w:val="16"/>
              </w:rPr>
              <w:t>Workers’ Exit Options</w:t>
            </w:r>
          </w:p>
        </w:tc>
        <w:tc>
          <w:tcPr>
            <w:tcW w:w="3117" w:type="dxa"/>
          </w:tcPr>
          <w:p w14:paraId="79036FF6" w14:textId="77777777" w:rsidR="008F48C0" w:rsidRPr="006508A5" w:rsidRDefault="008F48C0" w:rsidP="0076662C">
            <w:pPr>
              <w:rPr>
                <w:sz w:val="16"/>
              </w:rPr>
            </w:pPr>
            <w:r w:rsidRPr="006508A5">
              <w:rPr>
                <w:sz w:val="16"/>
              </w:rPr>
              <w:t>Labor market tightness (number of job vacancies / number of unemployed)</w:t>
            </w:r>
          </w:p>
          <w:p w14:paraId="13EB1CA4" w14:textId="77777777" w:rsidR="008F48C0" w:rsidRPr="006508A5" w:rsidRDefault="008F48C0" w:rsidP="0076662C">
            <w:pPr>
              <w:rPr>
                <w:sz w:val="16"/>
              </w:rPr>
            </w:pPr>
          </w:p>
          <w:p w14:paraId="3DB68530" w14:textId="77777777" w:rsidR="008F48C0" w:rsidRPr="006508A5" w:rsidRDefault="008F48C0" w:rsidP="0076662C">
            <w:pPr>
              <w:rPr>
                <w:sz w:val="16"/>
              </w:rPr>
            </w:pPr>
            <w:r w:rsidRPr="006508A5">
              <w:rPr>
                <w:sz w:val="16"/>
              </w:rPr>
              <w:t>Labor market concentration</w:t>
            </w:r>
          </w:p>
          <w:p w14:paraId="1E205277" w14:textId="77777777" w:rsidR="008F48C0" w:rsidRPr="006508A5" w:rsidRDefault="008F48C0" w:rsidP="0076662C">
            <w:pPr>
              <w:rPr>
                <w:sz w:val="16"/>
              </w:rPr>
            </w:pPr>
            <w:r w:rsidRPr="006508A5">
              <w:rPr>
                <w:sz w:val="16"/>
              </w:rPr>
              <w:t>Labor share</w:t>
            </w:r>
          </w:p>
          <w:p w14:paraId="59085268" w14:textId="77777777" w:rsidR="008F48C0" w:rsidRPr="006508A5" w:rsidRDefault="008F48C0" w:rsidP="0076662C">
            <w:pPr>
              <w:rPr>
                <w:sz w:val="16"/>
              </w:rPr>
            </w:pPr>
            <w:r w:rsidRPr="006508A5">
              <w:rPr>
                <w:sz w:val="16"/>
              </w:rPr>
              <w:t>Minimum wage</w:t>
            </w:r>
          </w:p>
          <w:p w14:paraId="2F4E3BF2" w14:textId="77777777" w:rsidR="008F48C0" w:rsidRPr="006508A5" w:rsidRDefault="008F48C0" w:rsidP="0076662C">
            <w:pPr>
              <w:rPr>
                <w:sz w:val="16"/>
              </w:rPr>
            </w:pPr>
            <w:r w:rsidRPr="006508A5">
              <w:rPr>
                <w:sz w:val="16"/>
              </w:rPr>
              <w:t>Employer violations of</w:t>
            </w:r>
          </w:p>
          <w:p w14:paraId="675E766C" w14:textId="77777777" w:rsidR="008F48C0" w:rsidRPr="006508A5" w:rsidRDefault="008F48C0" w:rsidP="0076662C">
            <w:pPr>
              <w:rPr>
                <w:sz w:val="16"/>
              </w:rPr>
            </w:pPr>
            <w:proofErr w:type="gramStart"/>
            <w:r w:rsidRPr="006508A5">
              <w:rPr>
                <w:sz w:val="16"/>
              </w:rPr>
              <w:t>workers</w:t>
            </w:r>
            <w:proofErr w:type="gramEnd"/>
            <w:r w:rsidRPr="006508A5">
              <w:rPr>
                <w:sz w:val="16"/>
              </w:rPr>
              <w:t xml:space="preserve">’ </w:t>
            </w:r>
            <w:proofErr w:type="gramStart"/>
            <w:r w:rsidRPr="006508A5">
              <w:rPr>
                <w:sz w:val="16"/>
              </w:rPr>
              <w:t>rights</w:t>
            </w:r>
            <w:proofErr w:type="gramEnd"/>
            <w:r w:rsidRPr="006508A5">
              <w:rPr>
                <w:sz w:val="16"/>
              </w:rPr>
              <w:t xml:space="preserve"> (working conditions, hiring</w:t>
            </w:r>
          </w:p>
          <w:p w14:paraId="2DF20053" w14:textId="77777777" w:rsidR="008F48C0" w:rsidRPr="006508A5" w:rsidRDefault="008F48C0" w:rsidP="0076662C">
            <w:pPr>
              <w:rPr>
                <w:sz w:val="16"/>
              </w:rPr>
            </w:pPr>
            <w:r w:rsidRPr="006508A5">
              <w:rPr>
                <w:sz w:val="16"/>
              </w:rPr>
              <w:t>and firing)</w:t>
            </w:r>
          </w:p>
          <w:p w14:paraId="380349FE" w14:textId="77777777" w:rsidR="008F48C0" w:rsidRPr="006508A5" w:rsidRDefault="008F48C0" w:rsidP="0076662C">
            <w:pPr>
              <w:rPr>
                <w:sz w:val="16"/>
              </w:rPr>
            </w:pPr>
            <w:r w:rsidRPr="006508A5">
              <w:rPr>
                <w:sz w:val="16"/>
              </w:rPr>
              <w:t>Employer antitrust</w:t>
            </w:r>
          </w:p>
          <w:p w14:paraId="713A66F1" w14:textId="77777777" w:rsidR="008F48C0" w:rsidRPr="006508A5" w:rsidRDefault="008F48C0" w:rsidP="0076662C">
            <w:pPr>
              <w:rPr>
                <w:sz w:val="16"/>
              </w:rPr>
            </w:pPr>
            <w:r w:rsidRPr="006508A5">
              <w:rPr>
                <w:sz w:val="16"/>
              </w:rPr>
              <w:t>law violations (unlawful monopsony, wage</w:t>
            </w:r>
          </w:p>
          <w:p w14:paraId="688C2B4D" w14:textId="77777777" w:rsidR="008F48C0" w:rsidRPr="006508A5" w:rsidRDefault="008F48C0" w:rsidP="0076662C">
            <w:pPr>
              <w:rPr>
                <w:sz w:val="16"/>
              </w:rPr>
            </w:pPr>
            <w:r w:rsidRPr="006508A5">
              <w:rPr>
                <w:sz w:val="16"/>
              </w:rPr>
              <w:t>fixing, mobility restraints, market allocation agreements,</w:t>
            </w:r>
          </w:p>
          <w:p w14:paraId="64661DA2" w14:textId="77777777" w:rsidR="008F48C0" w:rsidRPr="006508A5" w:rsidRDefault="008F48C0" w:rsidP="0076662C">
            <w:r w:rsidRPr="006508A5">
              <w:rPr>
                <w:sz w:val="16"/>
              </w:rPr>
              <w:t>other vertical restraints)</w:t>
            </w:r>
          </w:p>
        </w:tc>
        <w:tc>
          <w:tcPr>
            <w:tcW w:w="3117" w:type="dxa"/>
          </w:tcPr>
          <w:p w14:paraId="3C8BC8F0" w14:textId="77777777" w:rsidR="008F48C0" w:rsidRPr="006508A5" w:rsidRDefault="008F48C0" w:rsidP="0076662C">
            <w:pPr>
              <w:rPr>
                <w:sz w:val="16"/>
              </w:rPr>
            </w:pPr>
            <w:r w:rsidRPr="006508A5">
              <w:rPr>
                <w:sz w:val="16"/>
              </w:rPr>
              <w:t>Number of job vacancies: BLS JOLTS,</w:t>
            </w:r>
          </w:p>
          <w:p w14:paraId="59A8670B" w14:textId="77777777" w:rsidR="008F48C0" w:rsidRPr="006508A5" w:rsidRDefault="008F48C0" w:rsidP="0076662C">
            <w:pPr>
              <w:rPr>
                <w:sz w:val="16"/>
              </w:rPr>
            </w:pPr>
            <w:r w:rsidRPr="006508A5">
              <w:rPr>
                <w:sz w:val="16"/>
              </w:rPr>
              <w:t>Burning Glass Technologies</w:t>
            </w:r>
          </w:p>
          <w:p w14:paraId="2C85F241" w14:textId="77777777" w:rsidR="008F48C0" w:rsidRPr="006508A5" w:rsidRDefault="008F48C0" w:rsidP="0076662C">
            <w:pPr>
              <w:rPr>
                <w:sz w:val="16"/>
              </w:rPr>
            </w:pPr>
            <w:r w:rsidRPr="006508A5">
              <w:rPr>
                <w:sz w:val="16"/>
              </w:rPr>
              <w:t>Number of unemployed: BLS Current</w:t>
            </w:r>
          </w:p>
          <w:p w14:paraId="29AB789D" w14:textId="77777777" w:rsidR="008F48C0" w:rsidRPr="006508A5" w:rsidRDefault="008F48C0" w:rsidP="0076662C">
            <w:pPr>
              <w:rPr>
                <w:sz w:val="16"/>
              </w:rPr>
            </w:pPr>
            <w:r w:rsidRPr="006508A5">
              <w:rPr>
                <w:sz w:val="16"/>
              </w:rPr>
              <w:t>Population Survey &amp;</w:t>
            </w:r>
          </w:p>
          <w:p w14:paraId="323EE013" w14:textId="77777777" w:rsidR="008F48C0" w:rsidRPr="006508A5" w:rsidRDefault="008F48C0" w:rsidP="0076662C">
            <w:pPr>
              <w:rPr>
                <w:sz w:val="16"/>
              </w:rPr>
            </w:pPr>
            <w:r w:rsidRPr="006508A5">
              <w:rPr>
                <w:sz w:val="16"/>
              </w:rPr>
              <w:t>LAUS</w:t>
            </w:r>
          </w:p>
          <w:p w14:paraId="312705DB" w14:textId="77777777" w:rsidR="008F48C0" w:rsidRPr="006508A5" w:rsidRDefault="008F48C0" w:rsidP="0076662C">
            <w:pPr>
              <w:rPr>
                <w:sz w:val="16"/>
              </w:rPr>
            </w:pPr>
            <w:r w:rsidRPr="006508A5">
              <w:rPr>
                <w:sz w:val="16"/>
              </w:rPr>
              <w:t>Burning Glass Technologies</w:t>
            </w:r>
          </w:p>
          <w:p w14:paraId="41186AF1" w14:textId="77777777" w:rsidR="008F48C0" w:rsidRPr="006508A5" w:rsidRDefault="008F48C0" w:rsidP="0076662C">
            <w:pPr>
              <w:rPr>
                <w:sz w:val="16"/>
              </w:rPr>
            </w:pPr>
            <w:r w:rsidRPr="006508A5">
              <w:rPr>
                <w:sz w:val="16"/>
              </w:rPr>
              <w:t>BLS Office of</w:t>
            </w:r>
          </w:p>
          <w:p w14:paraId="60CB64DC" w14:textId="77777777" w:rsidR="008F48C0" w:rsidRPr="006508A5" w:rsidRDefault="008F48C0" w:rsidP="0076662C">
            <w:pPr>
              <w:rPr>
                <w:sz w:val="16"/>
              </w:rPr>
            </w:pPr>
            <w:r w:rsidRPr="006508A5">
              <w:rPr>
                <w:sz w:val="16"/>
              </w:rPr>
              <w:t>Productivity and</w:t>
            </w:r>
          </w:p>
          <w:p w14:paraId="75E9266F" w14:textId="77777777" w:rsidR="008F48C0" w:rsidRPr="006508A5" w:rsidRDefault="008F48C0" w:rsidP="0076662C">
            <w:pPr>
              <w:rPr>
                <w:sz w:val="16"/>
              </w:rPr>
            </w:pPr>
            <w:r w:rsidRPr="006508A5">
              <w:rPr>
                <w:sz w:val="16"/>
              </w:rPr>
              <w:t>Technology</w:t>
            </w:r>
          </w:p>
          <w:p w14:paraId="0C745A5A" w14:textId="77777777" w:rsidR="008F48C0" w:rsidRPr="006508A5" w:rsidRDefault="008F48C0" w:rsidP="0076662C">
            <w:pPr>
              <w:rPr>
                <w:sz w:val="16"/>
              </w:rPr>
            </w:pPr>
            <w:r w:rsidRPr="006508A5">
              <w:rPr>
                <w:sz w:val="16"/>
              </w:rPr>
              <w:t>DOL Minimum</w:t>
            </w:r>
          </w:p>
          <w:p w14:paraId="66BAE311" w14:textId="77777777" w:rsidR="008F48C0" w:rsidRPr="006508A5" w:rsidRDefault="008F48C0" w:rsidP="0076662C">
            <w:pPr>
              <w:rPr>
                <w:sz w:val="16"/>
              </w:rPr>
            </w:pPr>
            <w:r w:rsidRPr="006508A5">
              <w:rPr>
                <w:sz w:val="16"/>
              </w:rPr>
              <w:t>Wage Rate by State</w:t>
            </w:r>
          </w:p>
          <w:p w14:paraId="2AA6021B" w14:textId="77777777" w:rsidR="008F48C0" w:rsidRPr="006508A5" w:rsidRDefault="008F48C0" w:rsidP="0076662C">
            <w:pPr>
              <w:rPr>
                <w:sz w:val="16"/>
              </w:rPr>
            </w:pPr>
            <w:r w:rsidRPr="006508A5">
              <w:rPr>
                <w:sz w:val="16"/>
              </w:rPr>
              <w:t>NLRB, OSHA,</w:t>
            </w:r>
          </w:p>
          <w:p w14:paraId="3DAB941C" w14:textId="77777777" w:rsidR="008F48C0" w:rsidRPr="006508A5" w:rsidRDefault="008F48C0" w:rsidP="0076662C">
            <w:pPr>
              <w:rPr>
                <w:sz w:val="16"/>
              </w:rPr>
            </w:pPr>
            <w:r w:rsidRPr="006508A5">
              <w:rPr>
                <w:sz w:val="16"/>
              </w:rPr>
              <w:t>EEOC, Good Jobs</w:t>
            </w:r>
          </w:p>
          <w:p w14:paraId="7A5DC8E4" w14:textId="77777777" w:rsidR="008F48C0" w:rsidRPr="006508A5" w:rsidRDefault="008F48C0" w:rsidP="0076662C">
            <w:pPr>
              <w:rPr>
                <w:sz w:val="16"/>
              </w:rPr>
            </w:pPr>
            <w:r w:rsidRPr="006508A5">
              <w:rPr>
                <w:sz w:val="16"/>
              </w:rPr>
              <w:t>First Violation</w:t>
            </w:r>
          </w:p>
          <w:p w14:paraId="7AF0C10B" w14:textId="77777777" w:rsidR="008F48C0" w:rsidRPr="006508A5" w:rsidRDefault="008F48C0" w:rsidP="0076662C">
            <w:pPr>
              <w:rPr>
                <w:sz w:val="16"/>
              </w:rPr>
            </w:pPr>
            <w:r w:rsidRPr="006508A5">
              <w:rPr>
                <w:sz w:val="16"/>
              </w:rPr>
              <w:t>Tracker</w:t>
            </w:r>
          </w:p>
          <w:p w14:paraId="012ACAB2" w14:textId="77777777" w:rsidR="008F48C0" w:rsidRPr="006508A5" w:rsidRDefault="008F48C0" w:rsidP="0076662C">
            <w:r w:rsidRPr="006508A5">
              <w:rPr>
                <w:sz w:val="16"/>
              </w:rPr>
              <w:t>DOJ/FTC Case Files</w:t>
            </w:r>
          </w:p>
        </w:tc>
      </w:tr>
      <w:tr w:rsidR="008F48C0" w:rsidRPr="006508A5" w14:paraId="6FE3E7A4" w14:textId="77777777" w:rsidTr="0076662C">
        <w:tc>
          <w:tcPr>
            <w:tcW w:w="3116" w:type="dxa"/>
          </w:tcPr>
          <w:p w14:paraId="0815B3DC" w14:textId="77777777" w:rsidR="008F48C0" w:rsidRPr="006508A5" w:rsidRDefault="008F48C0" w:rsidP="0076662C">
            <w:r w:rsidRPr="006508A5">
              <w:rPr>
                <w:sz w:val="16"/>
              </w:rPr>
              <w:t>Workers’ Voice and Control (incomplete contracts)</w:t>
            </w:r>
          </w:p>
        </w:tc>
        <w:tc>
          <w:tcPr>
            <w:tcW w:w="3117" w:type="dxa"/>
          </w:tcPr>
          <w:p w14:paraId="43A1AD3A" w14:textId="77777777" w:rsidR="008F48C0" w:rsidRPr="006508A5" w:rsidRDefault="008F48C0" w:rsidP="0076662C">
            <w:pPr>
              <w:rPr>
                <w:sz w:val="16"/>
              </w:rPr>
            </w:pPr>
            <w:r w:rsidRPr="006508A5">
              <w:rPr>
                <w:sz w:val="16"/>
              </w:rPr>
              <w:t>Union membership</w:t>
            </w:r>
          </w:p>
          <w:p w14:paraId="2C7F6DA7" w14:textId="77777777" w:rsidR="008F48C0" w:rsidRPr="006508A5" w:rsidRDefault="008F48C0" w:rsidP="0076662C">
            <w:pPr>
              <w:rPr>
                <w:sz w:val="16"/>
              </w:rPr>
            </w:pPr>
            <w:r w:rsidRPr="006508A5">
              <w:rPr>
                <w:sz w:val="16"/>
              </w:rPr>
              <w:t>Strike activity</w:t>
            </w:r>
          </w:p>
          <w:p w14:paraId="2F9E6281" w14:textId="77777777" w:rsidR="008F48C0" w:rsidRPr="006508A5" w:rsidRDefault="008F48C0" w:rsidP="0076662C">
            <w:pPr>
              <w:rPr>
                <w:sz w:val="16"/>
              </w:rPr>
            </w:pPr>
            <w:r w:rsidRPr="006508A5">
              <w:rPr>
                <w:sz w:val="16"/>
              </w:rPr>
              <w:t>Organizing drives</w:t>
            </w:r>
          </w:p>
          <w:p w14:paraId="6A35C999" w14:textId="77777777" w:rsidR="008F48C0" w:rsidRPr="006508A5" w:rsidRDefault="008F48C0" w:rsidP="0076662C">
            <w:r w:rsidRPr="006508A5">
              <w:rPr>
                <w:sz w:val="16"/>
              </w:rPr>
              <w:t>Employer NLRA violations</w:t>
            </w:r>
          </w:p>
        </w:tc>
        <w:tc>
          <w:tcPr>
            <w:tcW w:w="3117" w:type="dxa"/>
          </w:tcPr>
          <w:p w14:paraId="2C83F183" w14:textId="77777777" w:rsidR="008F48C0" w:rsidRPr="006508A5" w:rsidRDefault="008F48C0" w:rsidP="0076662C">
            <w:pPr>
              <w:rPr>
                <w:sz w:val="16"/>
              </w:rPr>
            </w:pPr>
            <w:r w:rsidRPr="006508A5">
              <w:rPr>
                <w:sz w:val="16"/>
              </w:rPr>
              <w:t>BLS Current Population Survey</w:t>
            </w:r>
          </w:p>
          <w:p w14:paraId="5CD4FCE3" w14:textId="77777777" w:rsidR="008F48C0" w:rsidRPr="006508A5" w:rsidRDefault="008F48C0" w:rsidP="0076662C">
            <w:pPr>
              <w:rPr>
                <w:sz w:val="16"/>
              </w:rPr>
            </w:pPr>
            <w:r w:rsidRPr="006508A5">
              <w:rPr>
                <w:sz w:val="16"/>
              </w:rPr>
              <w:t>BLS Work Stoppages Program,</w:t>
            </w:r>
          </w:p>
          <w:p w14:paraId="71F6898C" w14:textId="77777777" w:rsidR="008F48C0" w:rsidRPr="006508A5" w:rsidRDefault="008F48C0" w:rsidP="0076662C">
            <w:pPr>
              <w:rPr>
                <w:sz w:val="16"/>
              </w:rPr>
            </w:pPr>
            <w:r w:rsidRPr="006508A5">
              <w:rPr>
                <w:sz w:val="16"/>
              </w:rPr>
              <w:t>NLRB Case Files/Activity Reports,</w:t>
            </w:r>
          </w:p>
          <w:p w14:paraId="1A07AE15" w14:textId="77777777" w:rsidR="008F48C0" w:rsidRPr="006508A5" w:rsidRDefault="008F48C0" w:rsidP="0076662C">
            <w:pPr>
              <w:rPr>
                <w:sz w:val="16"/>
              </w:rPr>
            </w:pPr>
            <w:r w:rsidRPr="006508A5">
              <w:rPr>
                <w:sz w:val="16"/>
              </w:rPr>
              <w:t>DOJ/FTC Case Files</w:t>
            </w:r>
          </w:p>
          <w:p w14:paraId="33AE1699" w14:textId="77777777" w:rsidR="008F48C0" w:rsidRPr="006508A5" w:rsidRDefault="008F48C0" w:rsidP="0076662C">
            <w:pPr>
              <w:rPr>
                <w:sz w:val="16"/>
              </w:rPr>
            </w:pPr>
            <w:r w:rsidRPr="006508A5">
              <w:rPr>
                <w:sz w:val="16"/>
              </w:rPr>
              <w:t>(“independent contractors”)</w:t>
            </w:r>
          </w:p>
          <w:p w14:paraId="38A5C38C" w14:textId="77777777" w:rsidR="008F48C0" w:rsidRPr="006508A5" w:rsidRDefault="008F48C0" w:rsidP="0076662C">
            <w:pPr>
              <w:rPr>
                <w:sz w:val="16"/>
              </w:rPr>
            </w:pPr>
            <w:r w:rsidRPr="006508A5">
              <w:rPr>
                <w:sz w:val="16"/>
              </w:rPr>
              <w:t>NLRB Case Files/Activity Reports</w:t>
            </w:r>
          </w:p>
          <w:p w14:paraId="4A4BB524" w14:textId="77777777" w:rsidR="008F48C0" w:rsidRPr="006508A5" w:rsidRDefault="008F48C0" w:rsidP="0076662C">
            <w:pPr>
              <w:rPr>
                <w:sz w:val="16"/>
              </w:rPr>
            </w:pPr>
            <w:r w:rsidRPr="006508A5">
              <w:rPr>
                <w:sz w:val="16"/>
              </w:rPr>
              <w:t>NLRB Case Files/Activity Reports, Good</w:t>
            </w:r>
          </w:p>
          <w:p w14:paraId="5570F367" w14:textId="77777777" w:rsidR="008F48C0" w:rsidRPr="006508A5" w:rsidRDefault="008F48C0" w:rsidP="0076662C">
            <w:pPr>
              <w:rPr>
                <w:sz w:val="16"/>
              </w:rPr>
            </w:pPr>
            <w:r w:rsidRPr="006508A5">
              <w:rPr>
                <w:sz w:val="16"/>
              </w:rPr>
              <w:t>Jobs First Violation</w:t>
            </w:r>
          </w:p>
          <w:p w14:paraId="6936A1A3" w14:textId="77777777" w:rsidR="008F48C0" w:rsidRPr="006508A5" w:rsidRDefault="008F48C0" w:rsidP="0076662C">
            <w:r w:rsidRPr="006508A5">
              <w:rPr>
                <w:sz w:val="16"/>
              </w:rPr>
              <w:t>Tracker</w:t>
            </w:r>
          </w:p>
        </w:tc>
      </w:tr>
    </w:tbl>
    <w:p w14:paraId="153A8155" w14:textId="77777777" w:rsidR="008F48C0" w:rsidRPr="006508A5" w:rsidRDefault="008F48C0" w:rsidP="008F48C0">
      <w:pPr>
        <w:spacing w:after="0" w:line="240" w:lineRule="auto"/>
        <w:rPr>
          <w:sz w:val="16"/>
        </w:rPr>
      </w:pPr>
      <w:r w:rsidRPr="006508A5">
        <w:rPr>
          <w:sz w:val="16"/>
        </w:rPr>
        <w:t xml:space="preserve">These worker power indicators can help gauge how much power workers have in specific geographic locations, occupations, or industries. We </w:t>
      </w:r>
      <w:proofErr w:type="gramStart"/>
      <w:r w:rsidRPr="006508A5">
        <w:rPr>
          <w:sz w:val="16"/>
        </w:rPr>
        <w:t>already</w:t>
      </w:r>
      <w:proofErr w:type="gramEnd"/>
      <w:r w:rsidRPr="006508A5">
        <w:rPr>
          <w:sz w:val="16"/>
        </w:rPr>
        <w:t xml:space="preserve"> discussed most indicators and related concepts above, except for the labor share</w:t>
      </w:r>
      <w:proofErr w:type="gramStart"/>
      <w:r w:rsidRPr="006508A5">
        <w:rPr>
          <w:sz w:val="16"/>
        </w:rPr>
        <w:t>.88</w:t>
      </w:r>
      <w:proofErr w:type="gramEnd"/>
      <w:r w:rsidRPr="006508A5">
        <w:rPr>
          <w:sz w:val="16"/>
        </w:rPr>
        <w:t xml:space="preserve"> The labor share is the fraction of output that goes to workers in the form of labor compensation. When the labor share decreases, it suggests that workers have lower power.89</w:t>
      </w:r>
    </w:p>
    <w:p w14:paraId="00804C03" w14:textId="77777777" w:rsidR="008F48C0" w:rsidRPr="006508A5" w:rsidRDefault="008F48C0" w:rsidP="008F48C0">
      <w:pPr>
        <w:spacing w:after="0" w:line="240" w:lineRule="auto"/>
        <w:rPr>
          <w:sz w:val="16"/>
        </w:rPr>
      </w:pPr>
      <w:r w:rsidRPr="006508A5">
        <w:rPr>
          <w:sz w:val="16"/>
        </w:rPr>
        <w:t>B. A Whole-of-Government Agenda for Worker Power</w:t>
      </w:r>
    </w:p>
    <w:p w14:paraId="54F0B00F" w14:textId="77777777" w:rsidR="008F48C0" w:rsidRPr="006508A5" w:rsidRDefault="008F48C0" w:rsidP="008F48C0">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09F064B" w14:textId="77777777" w:rsidR="008F48C0" w:rsidRPr="006508A5" w:rsidRDefault="008F48C0" w:rsidP="008F48C0">
      <w:pPr>
        <w:spacing w:after="0" w:line="240" w:lineRule="auto"/>
        <w:rPr>
          <w:sz w:val="16"/>
        </w:rPr>
      </w:pPr>
      <w:r w:rsidRPr="006508A5">
        <w:rPr>
          <w:sz w:val="16"/>
        </w:rPr>
        <w:t>1. Policy priorities to enhance worker voice.</w:t>
      </w:r>
    </w:p>
    <w:p w14:paraId="5FC13E31" w14:textId="77777777" w:rsidR="008F48C0" w:rsidRPr="006508A5" w:rsidRDefault="008F48C0" w:rsidP="008F48C0">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37BBA91" w14:textId="77777777" w:rsidR="008F48C0" w:rsidRPr="006508A5" w:rsidRDefault="008F48C0" w:rsidP="008F48C0">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CB0FB36" w14:textId="77777777" w:rsidR="008F48C0" w:rsidRPr="006508A5" w:rsidRDefault="008F48C0" w:rsidP="008F48C0">
      <w:pPr>
        <w:spacing w:after="0" w:line="240" w:lineRule="auto"/>
        <w:rPr>
          <w:sz w:val="16"/>
        </w:rPr>
      </w:pPr>
      <w:r w:rsidRPr="006508A5">
        <w:rPr>
          <w:sz w:val="16"/>
        </w:rPr>
        <w:t>Second, while there are a number of contributing causes to union-density decline in the private sector, some include workplace restructuring, the “</w:t>
      </w:r>
      <w:proofErr w:type="spellStart"/>
      <w:r w:rsidRPr="006508A5">
        <w:rPr>
          <w:sz w:val="16"/>
        </w:rPr>
        <w:t>gigification</w:t>
      </w:r>
      <w:proofErr w:type="spellEnd"/>
      <w:r w:rsidRPr="006508A5">
        <w:rPr>
          <w:sz w:val="16"/>
        </w:rPr>
        <w:t xml:space="preserve">”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CA1F25F" w14:textId="77777777" w:rsidR="008F48C0" w:rsidRPr="006508A5" w:rsidRDefault="008F48C0" w:rsidP="008F48C0">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establishing accelerated, mandatory mediation for resolving unfair-labor practice disputes or collective bargaining impasses as</w:t>
      </w:r>
      <w:r w:rsidRPr="006508A5">
        <w:rPr>
          <w:b/>
          <w:iCs/>
          <w:u w:val="single"/>
        </w:rPr>
        <w:t xml:space="preserve"> components of consent decrees and </w:t>
      </w:r>
      <w:r w:rsidRPr="006508A5">
        <w:rPr>
          <w:b/>
          <w:iCs/>
          <w:highlight w:val="green"/>
          <w:u w:val="single"/>
        </w:rPr>
        <w:t>remedies imposed in antitrust 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t>
      </w:r>
      <w:proofErr w:type="gramStart"/>
      <w:r w:rsidRPr="006508A5">
        <w:rPr>
          <w:sz w:val="16"/>
        </w:rPr>
        <w:t>worker</w:t>
      </w:r>
      <w:proofErr w:type="gramEnd"/>
      <w:r w:rsidRPr="006508A5">
        <w:rPr>
          <w:sz w:val="16"/>
        </w:rPr>
        <w:t xml:space="preserve"> bargaining power within respective firms (voice) as opposed to relying merely on evidence of </w:t>
      </w:r>
      <w:proofErr w:type="gramStart"/>
      <w:r w:rsidRPr="006508A5">
        <w:rPr>
          <w:sz w:val="16"/>
        </w:rPr>
        <w:t>workers’</w:t>
      </w:r>
      <w:proofErr w:type="gramEnd"/>
      <w:r w:rsidRPr="006508A5">
        <w:rPr>
          <w:sz w:val="16"/>
        </w:rPr>
        <w:t xml:space="preserve"> outside options (exit). </w:t>
      </w:r>
      <w:r w:rsidRPr="006508A5">
        <w:rPr>
          <w:u w:val="single"/>
        </w:rPr>
        <w:t xml:space="preserve">And the Board could take a more active role in designing consent decrees and remedies for antitrust violations impacting labor markets by advising the antitrust agencies on how to preserve and strengthen worker power in the </w:t>
      </w:r>
      <w:proofErr w:type="spellStart"/>
      <w:r w:rsidRPr="006508A5">
        <w:rPr>
          <w:u w:val="single"/>
        </w:rPr>
        <w:t>postremedial</w:t>
      </w:r>
      <w:proofErr w:type="spellEnd"/>
      <w:r w:rsidRPr="006508A5">
        <w:rPr>
          <w:u w:val="single"/>
        </w:rPr>
        <w:t xml:space="preserve"> environment</w:t>
      </w:r>
      <w:proofErr w:type="gramStart"/>
      <w:r w:rsidRPr="006508A5">
        <w:rPr>
          <w:u w:val="single"/>
        </w:rPr>
        <w:t>.</w:t>
      </w:r>
      <w:r w:rsidRPr="006508A5">
        <w:rPr>
          <w:sz w:val="16"/>
        </w:rPr>
        <w:t>105</w:t>
      </w:r>
      <w:proofErr w:type="gramEnd"/>
    </w:p>
    <w:p w14:paraId="6BDC29B5" w14:textId="77777777" w:rsidR="008F48C0" w:rsidRPr="006508A5" w:rsidRDefault="008F48C0" w:rsidP="008F48C0">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 collect and analyze: market power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839070D" w14:textId="77777777" w:rsidR="008F48C0" w:rsidRPr="006508A5" w:rsidRDefault="008F48C0" w:rsidP="008F48C0">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 </w:t>
      </w:r>
      <w:r w:rsidRPr="006508A5">
        <w:rPr>
          <w:highlight w:val="green"/>
          <w:u w:val="single"/>
        </w:rPr>
        <w:t>where the antitrust agencies collect evidence of employer buyer power</w:t>
      </w:r>
      <w:r w:rsidRPr="006508A5">
        <w:rPr>
          <w:u w:val="single"/>
        </w:rPr>
        <w:t xml:space="preserve">, anticompetitive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 xml:space="preserve">adjust NLRB enforcement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ED07921" w14:textId="77777777" w:rsidR="008F48C0" w:rsidRPr="006508A5" w:rsidRDefault="008F48C0" w:rsidP="008F48C0">
      <w:pPr>
        <w:spacing w:after="0"/>
        <w:rPr>
          <w:u w:val="single"/>
        </w:rPr>
      </w:pPr>
    </w:p>
    <w:p w14:paraId="5EC3C71F"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 xml:space="preserve">Strong antitrust enforcement is key to </w:t>
      </w:r>
      <w:proofErr w:type="gramStart"/>
      <w:r w:rsidRPr="006508A5">
        <w:rPr>
          <w:rFonts w:eastAsiaTheme="majorEastAsia" w:cstheme="majorBidi"/>
          <w:b/>
          <w:iCs/>
          <w:sz w:val="26"/>
        </w:rPr>
        <w:t>regulate</w:t>
      </w:r>
      <w:proofErr w:type="gramEnd"/>
      <w:r w:rsidRPr="006508A5">
        <w:rPr>
          <w:rFonts w:eastAsiaTheme="majorEastAsia" w:cstheme="majorBidi"/>
          <w:b/>
          <w:iCs/>
          <w:sz w:val="26"/>
        </w:rPr>
        <w:t xml:space="preserve"> anti-labor AI applications</w:t>
      </w:r>
    </w:p>
    <w:p w14:paraId="17BACBD4" w14:textId="77777777" w:rsidR="008F48C0" w:rsidRPr="006508A5" w:rsidRDefault="008F48C0" w:rsidP="008F48C0">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742A3624" w14:textId="77777777" w:rsidR="008F48C0" w:rsidRPr="006508A5" w:rsidRDefault="008F48C0" w:rsidP="008F48C0">
      <w:pPr>
        <w:spacing w:after="0"/>
        <w:rPr>
          <w:u w:val="single"/>
        </w:rPr>
      </w:pPr>
      <w:r w:rsidRPr="006508A5">
        <w:rPr>
          <w:u w:val="single"/>
        </w:rPr>
        <w:t>Antitrust law neglects labor monopsony, and it shouldn’t.</w:t>
      </w:r>
      <w:r w:rsidRPr="006508A5">
        <w:rPr>
          <w:sz w:val="16"/>
        </w:rPr>
        <w:t xml:space="preserve"> The explanation for this </w:t>
      </w:r>
      <w:proofErr w:type="gramStart"/>
      <w:r w:rsidRPr="006508A5">
        <w:rPr>
          <w:sz w:val="16"/>
        </w:rPr>
        <w:t>state of affairs</w:t>
      </w:r>
      <w:proofErr w:type="gramEnd"/>
      <w:r w:rsidRPr="006508A5">
        <w:rPr>
          <w:sz w:val="16"/>
        </w:rPr>
        <w:t xml:space="preserve">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126BF0C7" w14:textId="77777777" w:rsidR="008F48C0" w:rsidRPr="006508A5" w:rsidRDefault="008F48C0" w:rsidP="008F48C0">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w:t>
      </w:r>
      <w:proofErr w:type="spellStart"/>
      <w:r w:rsidRPr="006508A5">
        <w:rPr>
          <w:sz w:val="16"/>
        </w:rPr>
        <w:t>Noncompetes</w:t>
      </w:r>
      <w:proofErr w:type="spellEnd"/>
      <w:r w:rsidRPr="006508A5">
        <w:rPr>
          <w:sz w:val="16"/>
        </w:rPr>
        <w:t xml:space="preserve">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200B2C5" w14:textId="77777777" w:rsidR="008F48C0" w:rsidRPr="006508A5" w:rsidRDefault="008F48C0" w:rsidP="008F48C0">
      <w:pPr>
        <w:spacing w:after="0"/>
        <w:rPr>
          <w:sz w:val="16"/>
        </w:rPr>
      </w:pPr>
      <w:r w:rsidRPr="006508A5">
        <w:rPr>
          <w:sz w:val="16"/>
        </w:rPr>
        <w:t xml:space="preserve">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w:t>
      </w:r>
      <w:proofErr w:type="gramStart"/>
      <w:r w:rsidRPr="006508A5">
        <w:rPr>
          <w:sz w:val="16"/>
        </w:rPr>
        <w:t>more or less competitive</w:t>
      </w:r>
      <w:proofErr w:type="gramEnd"/>
      <w:r w:rsidRPr="006508A5">
        <w:rPr>
          <w:sz w:val="16"/>
        </w:rPr>
        <w:t>,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7FD71D68" w14:textId="77777777" w:rsidR="008F48C0" w:rsidRPr="006508A5" w:rsidRDefault="008F48C0" w:rsidP="008F48C0">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 xml:space="preserve">rapid </w:t>
      </w:r>
      <w:proofErr w:type="gramStart"/>
      <w:r w:rsidRPr="006508A5">
        <w:rPr>
          <w:b/>
          <w:iCs/>
          <w:highlight w:val="green"/>
          <w:u w:val="single"/>
        </w:rPr>
        <w:t>transformation</w:t>
      </w:r>
      <w:proofErr w:type="gramEnd"/>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7A9029EB" w14:textId="77777777" w:rsidR="008F48C0" w:rsidRPr="006508A5" w:rsidRDefault="008F48C0" w:rsidP="008F48C0">
      <w:pPr>
        <w:spacing w:after="0"/>
        <w:rPr>
          <w:sz w:val="16"/>
        </w:rPr>
      </w:pPr>
      <w:r w:rsidRPr="006508A5">
        <w:rPr>
          <w:sz w:val="16"/>
        </w:rPr>
        <w:t xml:space="preserve">The argument that labor markets are undergoing radical change </w:t>
      </w:r>
      <w:proofErr w:type="gramStart"/>
      <w:r w:rsidRPr="006508A5">
        <w:rPr>
          <w:sz w:val="16"/>
        </w:rPr>
        <w:t>actually reflects</w:t>
      </w:r>
      <w:proofErr w:type="gramEnd"/>
      <w:r w:rsidRPr="006508A5">
        <w:rPr>
          <w:sz w:val="16"/>
        </w:rPr>
        <w:t xml:space="preserve">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7A5286A" w14:textId="77777777" w:rsidR="008F48C0" w:rsidRPr="006508A5" w:rsidRDefault="008F48C0" w:rsidP="008F48C0">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60C30B7" w14:textId="77777777" w:rsidR="008F48C0" w:rsidRPr="006508A5" w:rsidRDefault="008F48C0" w:rsidP="008F48C0">
      <w:pPr>
        <w:spacing w:after="0"/>
        <w:rPr>
          <w:sz w:val="16"/>
        </w:rPr>
      </w:pPr>
      <w:r w:rsidRPr="006508A5">
        <w:rPr>
          <w:sz w:val="16"/>
        </w:rPr>
        <w:t xml:space="preserve">The first argument overstates modern developments and the rupture </w:t>
      </w:r>
      <w:proofErr w:type="gramStart"/>
      <w:r w:rsidRPr="006508A5">
        <w:rPr>
          <w:sz w:val="16"/>
        </w:rPr>
        <w:t>with</w:t>
      </w:r>
      <w:proofErr w:type="gramEnd"/>
      <w:r w:rsidRPr="006508A5">
        <w:rPr>
          <w:sz w:val="16"/>
        </w:rPr>
        <w:t xml:space="preserve"> the past. There is no doubt that technology has enabled firms to reorganize their relationships with workers. But these changes have been subtle, and taking the long view, they are a continuation of labor market experimentation that goes back more than a century</w:t>
      </w:r>
      <w:proofErr w:type="gramStart"/>
      <w:r w:rsidRPr="006508A5">
        <w:rPr>
          <w:sz w:val="16"/>
        </w:rPr>
        <w:t>.2</w:t>
      </w:r>
      <w:proofErr w:type="gramEnd"/>
      <w:r w:rsidRPr="006508A5">
        <w:rPr>
          <w:sz w:val="16"/>
        </w:rPr>
        <w:t xml:space="preserve">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w:t>
      </w:r>
      <w:proofErr w:type="gramStart"/>
      <w:r w:rsidRPr="006508A5">
        <w:rPr>
          <w:sz w:val="16"/>
        </w:rPr>
        <w:t>compete with each other</w:t>
      </w:r>
      <w:proofErr w:type="gramEnd"/>
      <w:r w:rsidRPr="006508A5">
        <w:rPr>
          <w:sz w:val="16"/>
        </w:rPr>
        <w:t xml:space="preserve">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w:t>
      </w:r>
      <w:proofErr w:type="gramStart"/>
      <w:r w:rsidRPr="006508A5">
        <w:rPr>
          <w:sz w:val="16"/>
        </w:rPr>
        <w:t>price</w:t>
      </w:r>
      <w:proofErr w:type="gramEnd"/>
      <w:r w:rsidRPr="006508A5">
        <w:rPr>
          <w:sz w:val="16"/>
        </w:rPr>
        <w:t xml:space="preserv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w:t>
      </w:r>
      <w:proofErr w:type="gramStart"/>
      <w:r w:rsidRPr="006508A5">
        <w:rPr>
          <w:sz w:val="16"/>
        </w:rPr>
        <w:t>in particular</w:t>
      </w:r>
      <w:proofErr w:type="gramEnd"/>
      <w:r w:rsidRPr="006508A5">
        <w:rPr>
          <w:sz w:val="16"/>
        </w:rPr>
        <w:t>, the declining significance of relationship- specific investment— rather than misclassification.</w:t>
      </w:r>
    </w:p>
    <w:p w14:paraId="7CB5BDE2" w14:textId="77777777" w:rsidR="008F48C0" w:rsidRPr="006508A5" w:rsidRDefault="008F48C0" w:rsidP="008F48C0">
      <w:pPr>
        <w:spacing w:after="0"/>
        <w:rPr>
          <w:sz w:val="16"/>
        </w:rPr>
      </w:pPr>
      <w:r w:rsidRPr="006508A5">
        <w:rPr>
          <w:highlight w:val="green"/>
          <w:u w:val="single"/>
        </w:rPr>
        <w:t xml:space="preserve">The AI revolution raises greater challenges. Already quite a few 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3428C66" w14:textId="77777777" w:rsidR="008F48C0" w:rsidRPr="006508A5" w:rsidRDefault="008F48C0" w:rsidP="008F48C0">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w:t>
      </w:r>
      <w:proofErr w:type="gramStart"/>
      <w:r w:rsidRPr="006508A5">
        <w:rPr>
          <w:highlight w:val="green"/>
          <w:u w:val="single"/>
        </w:rPr>
        <w:t>employers</w:t>
      </w:r>
      <w:proofErr w:type="gramEnd"/>
      <w:r w:rsidRPr="006508A5">
        <w:rPr>
          <w:highlight w:val="green"/>
          <w:u w:val="single"/>
        </w:rPr>
        <w:t xml:space="preserve">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0B11044B" w14:textId="77777777" w:rsidR="008F48C0" w:rsidRPr="006508A5" w:rsidRDefault="008F48C0" w:rsidP="008F48C0"/>
    <w:p w14:paraId="26DE5F8E" w14:textId="77777777" w:rsidR="008F48C0" w:rsidRPr="006508A5" w:rsidRDefault="008F48C0" w:rsidP="008F48C0">
      <w:pPr>
        <w:keepNext/>
        <w:keepLines/>
        <w:spacing w:after="0" w:line="240" w:lineRule="auto"/>
        <w:outlineLvl w:val="3"/>
        <w:rPr>
          <w:rFonts w:eastAsiaTheme="majorEastAsia" w:cstheme="majorBidi"/>
          <w:b/>
          <w:iCs/>
          <w:sz w:val="26"/>
        </w:rPr>
      </w:pPr>
      <w:r w:rsidRPr="006508A5">
        <w:rPr>
          <w:rFonts w:eastAsiaTheme="majorEastAsia" w:cstheme="majorBidi"/>
          <w:b/>
          <w:iCs/>
          <w:sz w:val="26"/>
        </w:rPr>
        <w:t xml:space="preserve">Unfettered AI development causes </w:t>
      </w:r>
      <w:r w:rsidRPr="006508A5">
        <w:rPr>
          <w:rFonts w:eastAsiaTheme="majorEastAsia" w:cstheme="majorBidi"/>
          <w:b/>
          <w:iCs/>
          <w:sz w:val="26"/>
          <w:u w:val="single"/>
        </w:rPr>
        <w:t>social collapse</w:t>
      </w:r>
      <w:r w:rsidRPr="006508A5">
        <w:rPr>
          <w:rFonts w:eastAsiaTheme="majorEastAsia" w:cstheme="majorBidi"/>
          <w:b/>
          <w:iCs/>
          <w:sz w:val="26"/>
        </w:rPr>
        <w:t xml:space="preserve"> and </w:t>
      </w:r>
      <w:r w:rsidRPr="006508A5">
        <w:rPr>
          <w:rFonts w:eastAsiaTheme="majorEastAsia" w:cstheme="majorBidi"/>
          <w:b/>
          <w:iCs/>
          <w:sz w:val="26"/>
          <w:u w:val="single"/>
        </w:rPr>
        <w:t>extermination of humanity</w:t>
      </w:r>
      <w:r w:rsidRPr="006508A5">
        <w:rPr>
          <w:rFonts w:eastAsiaTheme="majorEastAsia" w:cstheme="majorBidi"/>
          <w:b/>
          <w:iCs/>
          <w:sz w:val="26"/>
        </w:rPr>
        <w:t xml:space="preserve"> – dynamic antitrust enforcement solves</w:t>
      </w:r>
    </w:p>
    <w:p w14:paraId="3C0487CE" w14:textId="77777777" w:rsidR="008F48C0" w:rsidRPr="006508A5" w:rsidRDefault="008F48C0" w:rsidP="008F48C0">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4DAACAD" w14:textId="77777777" w:rsidR="008F48C0" w:rsidRPr="006508A5" w:rsidRDefault="008F48C0" w:rsidP="008F48C0">
      <w:pPr>
        <w:spacing w:after="0" w:line="240" w:lineRule="auto"/>
        <w:rPr>
          <w:sz w:val="16"/>
        </w:rPr>
      </w:pPr>
      <w:r w:rsidRPr="006508A5">
        <w:rPr>
          <w:sz w:val="16"/>
        </w:rPr>
        <w:t xml:space="preserve">During the nineteenth and twentieth centuries, European elites were willing to transfer wealth and power to democratic states </w:t>
      </w:r>
      <w:proofErr w:type="gramStart"/>
      <w:r w:rsidRPr="006508A5">
        <w:rPr>
          <w:sz w:val="16"/>
        </w:rPr>
        <w:t>in order to</w:t>
      </w:r>
      <w:proofErr w:type="gramEnd"/>
      <w:r w:rsidRPr="006508A5">
        <w:rPr>
          <w:sz w:val="16"/>
        </w:rPr>
        <w:t xml:space="preserve">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241F1D39" w14:textId="77777777" w:rsidR="008F48C0" w:rsidRPr="006508A5" w:rsidRDefault="008F48C0" w:rsidP="008F48C0">
      <w:pPr>
        <w:spacing w:after="0" w:line="240" w:lineRule="auto"/>
        <w:rPr>
          <w:sz w:val="16"/>
        </w:rPr>
      </w:pPr>
      <w:r w:rsidRPr="006508A5">
        <w:rPr>
          <w:sz w:val="16"/>
        </w:rPr>
        <w:t xml:space="preserve">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w:t>
      </w:r>
      <w:proofErr w:type="gramStart"/>
      <w:r w:rsidRPr="006508A5">
        <w:rPr>
          <w:sz w:val="16"/>
        </w:rPr>
        <w:t>tasks</w:t>
      </w:r>
      <w:proofErr w:type="gramEnd"/>
      <w:r w:rsidRPr="006508A5">
        <w:rPr>
          <w:sz w:val="16"/>
        </w:rPr>
        <w:t xml:space="preserve">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8B0EC45" w14:textId="77777777" w:rsidR="008F48C0" w:rsidRPr="006508A5" w:rsidRDefault="008F48C0" w:rsidP="008F48C0">
      <w:pPr>
        <w:spacing w:after="0" w:line="240" w:lineRule="auto"/>
        <w:rPr>
          <w:sz w:val="16"/>
        </w:rPr>
      </w:pPr>
      <w:r w:rsidRPr="006508A5">
        <w:rPr>
          <w:sz w:val="16"/>
        </w:rPr>
        <w:t xml:space="preserve">Homo sapiens </w:t>
      </w:r>
      <w:proofErr w:type="spellStart"/>
      <w:r w:rsidRPr="006508A5">
        <w:rPr>
          <w:sz w:val="16"/>
        </w:rPr>
        <w:t>sapiens</w:t>
      </w:r>
      <w:proofErr w:type="spellEnd"/>
      <w:r w:rsidRPr="006508A5">
        <w:rPr>
          <w:sz w:val="16"/>
        </w:rPr>
        <w:t xml:space="preserve">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w:t>
      </w:r>
      <w:proofErr w:type="gramStart"/>
      <w:r w:rsidRPr="006508A5">
        <w:rPr>
          <w:sz w:val="16"/>
        </w:rPr>
        <w:t>In particular, we</w:t>
      </w:r>
      <w:proofErr w:type="gramEnd"/>
      <w:r w:rsidRPr="006508A5">
        <w:rPr>
          <w:sz w:val="16"/>
        </w:rPr>
        <w:t xml:space="preserv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w:t>
      </w:r>
      <w:proofErr w:type="spellStart"/>
      <w:r w:rsidRPr="006508A5">
        <w:rPr>
          <w:sz w:val="16"/>
        </w:rPr>
        <w:t>Muthukrishna</w:t>
      </w:r>
      <w:proofErr w:type="spellEnd"/>
      <w:r w:rsidRPr="006508A5">
        <w:rPr>
          <w:sz w:val="16"/>
        </w:rPr>
        <w:t xml:space="preserve"> and Henrich, 2016, Henrich and </w:t>
      </w:r>
      <w:proofErr w:type="spellStart"/>
      <w:r w:rsidRPr="006508A5">
        <w:rPr>
          <w:sz w:val="16"/>
        </w:rPr>
        <w:t>Muthukrishna</w:t>
      </w:r>
      <w:proofErr w:type="spellEnd"/>
      <w:r w:rsidRPr="006508A5">
        <w:rPr>
          <w:sz w:val="16"/>
        </w:rPr>
        <w:t>, 2024].15 Cultural evolution of this kind is far more rapid than genetic evolution and has enabled us to adapt and thrive in a vast range of environments, to the point that we can (like the sentient yogurt) consider colonizing other planets.</w:t>
      </w:r>
    </w:p>
    <w:p w14:paraId="166507BC" w14:textId="77777777" w:rsidR="008F48C0" w:rsidRPr="006508A5" w:rsidRDefault="008F48C0" w:rsidP="008F48C0">
      <w:pPr>
        <w:spacing w:after="0" w:line="240" w:lineRule="auto"/>
        <w:rPr>
          <w:sz w:val="16"/>
        </w:rPr>
      </w:pPr>
      <w:r w:rsidRPr="006508A5">
        <w:rPr>
          <w:sz w:val="16"/>
        </w:rPr>
        <w:t xml:space="preserve">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w:t>
      </w:r>
      <w:proofErr w:type="gramStart"/>
      <w:r w:rsidRPr="006508A5">
        <w:rPr>
          <w:sz w:val="16"/>
        </w:rPr>
        <w:t>any,</w:t>
      </w:r>
      <w:proofErr w:type="gramEnd"/>
      <w:r w:rsidRPr="006508A5">
        <w:rPr>
          <w:sz w:val="16"/>
        </w:rPr>
        <w:t xml:space="preserve"> new tasks that are within our grasp but beyond the reach of AI.</w:t>
      </w:r>
    </w:p>
    <w:p w14:paraId="3CE663A8" w14:textId="77777777" w:rsidR="008F48C0" w:rsidRPr="006508A5" w:rsidRDefault="008F48C0" w:rsidP="008F48C0">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xml:space="preserve">. The industrial revolution gave us the ability to produce manufacturing goods cheaply </w:t>
      </w:r>
      <w:proofErr w:type="gramStart"/>
      <w:r w:rsidRPr="006508A5">
        <w:rPr>
          <w:sz w:val="16"/>
        </w:rPr>
        <w:t>and at</w:t>
      </w:r>
      <w:proofErr w:type="gramEnd"/>
      <w:r w:rsidRPr="006508A5">
        <w:rPr>
          <w:sz w:val="16"/>
        </w:rPr>
        <w:t xml:space="preserve">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w:t>
      </w:r>
      <w:proofErr w:type="gramStart"/>
      <w:r w:rsidRPr="006508A5">
        <w:rPr>
          <w:sz w:val="16"/>
        </w:rPr>
        <w:t>As a consequence</w:t>
      </w:r>
      <w:proofErr w:type="gramEnd"/>
      <w:r w:rsidRPr="006508A5">
        <w:rPr>
          <w:sz w:val="16"/>
        </w:rPr>
        <w:t>, the labor share of income fell dramatically [Autor et al., 2013], but the result was not mass unemployment and immiseration.</w:t>
      </w:r>
    </w:p>
    <w:p w14:paraId="6D89EBE3" w14:textId="77777777" w:rsidR="008F48C0" w:rsidRPr="006508A5" w:rsidRDefault="008F48C0" w:rsidP="008F48C0">
      <w:pPr>
        <w:spacing w:after="0" w:line="240" w:lineRule="auto"/>
        <w:rPr>
          <w:sz w:val="16"/>
        </w:rPr>
      </w:pPr>
      <w:r w:rsidRPr="006508A5">
        <w:rPr>
          <w:sz w:val="16"/>
        </w:rPr>
        <w:t xml:space="preserve">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w:t>
      </w:r>
      <w:proofErr w:type="gramStart"/>
      <w:r w:rsidRPr="006508A5">
        <w:rPr>
          <w:sz w:val="16"/>
        </w:rPr>
        <w:t>serfs</w:t>
      </w:r>
      <w:proofErr w:type="gramEnd"/>
      <w:r w:rsidRPr="006508A5">
        <w:rPr>
          <w:sz w:val="16"/>
        </w:rPr>
        <w:t xml:space="preserve"> were tied to the land and forced to work. However, Varoufakis’s ‘</w:t>
      </w:r>
      <w:proofErr w:type="spellStart"/>
      <w:r w:rsidRPr="006508A5">
        <w:rPr>
          <w:sz w:val="16"/>
        </w:rPr>
        <w:t>technofeudalism</w:t>
      </w:r>
      <w:proofErr w:type="spellEnd"/>
      <w:r w:rsidRPr="006508A5">
        <w:rPr>
          <w:sz w:val="16"/>
        </w:rPr>
        <w:t>’ is not such a large break from the past. It retains key features of managerial capitalism. Above all, human capital plays a critical role in the production process.</w:t>
      </w:r>
    </w:p>
    <w:p w14:paraId="5F2B44B8" w14:textId="77777777" w:rsidR="008F48C0" w:rsidRPr="006508A5" w:rsidRDefault="008F48C0" w:rsidP="008F48C0">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9F83E5B" w14:textId="77777777" w:rsidR="008F48C0" w:rsidRPr="006508A5" w:rsidRDefault="008F48C0" w:rsidP="008F48C0">
      <w:pPr>
        <w:spacing w:after="0" w:line="240" w:lineRule="auto"/>
        <w:rPr>
          <w:sz w:val="16"/>
        </w:rPr>
      </w:pPr>
      <w:r w:rsidRPr="006508A5">
        <w:rPr>
          <w:sz w:val="16"/>
        </w:rPr>
        <w:t xml:space="preserve">“I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w:t>
      </w:r>
      <w:proofErr w:type="spellStart"/>
      <w:r w:rsidRPr="006508A5">
        <w:rPr>
          <w:sz w:val="16"/>
        </w:rPr>
        <w:t>dropshipping</w:t>
      </w:r>
      <w:proofErr w:type="spellEnd"/>
      <w:r w:rsidRPr="006508A5">
        <w:rPr>
          <w:sz w:val="16"/>
        </w:rPr>
        <w:t xml:space="preserve"> it, and then ultimately collecting the revenue. And I think that over a five-year period [by 2028] it is quite likely that that we will have an ACI—an artificial capable intelligence—that can do </w:t>
      </w:r>
      <w:proofErr w:type="gramStart"/>
      <w:r w:rsidRPr="006508A5">
        <w:rPr>
          <w:sz w:val="16"/>
        </w:rPr>
        <w:t>the majority of</w:t>
      </w:r>
      <w:proofErr w:type="gramEnd"/>
      <w:r w:rsidRPr="006508A5">
        <w:rPr>
          <w:sz w:val="16"/>
        </w:rPr>
        <w:t xml:space="preserve"> that task autonomously.” [The Economist, 2023]</w:t>
      </w:r>
    </w:p>
    <w:p w14:paraId="637CF808" w14:textId="77777777" w:rsidR="008F48C0" w:rsidRPr="006508A5" w:rsidRDefault="008F48C0" w:rsidP="008F48C0">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w:t>
      </w:r>
      <w:proofErr w:type="gramStart"/>
      <w:r w:rsidRPr="006508A5">
        <w:rPr>
          <w:sz w:val="16"/>
        </w:rPr>
        <w:t>severs</w:t>
      </w:r>
      <w:proofErr w:type="gramEnd"/>
      <w:r w:rsidRPr="006508A5">
        <w:rPr>
          <w:sz w:val="16"/>
        </w:rPr>
        <w:t xml:space="preserve">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4C4435FA" w14:textId="77777777" w:rsidR="008F48C0" w:rsidRPr="006508A5" w:rsidRDefault="008F48C0" w:rsidP="008F48C0">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w:t>
      </w:r>
      <w:proofErr w:type="gramStart"/>
      <w:r w:rsidRPr="006508A5">
        <w:rPr>
          <w:sz w:val="16"/>
        </w:rPr>
        <w:t>.17</w:t>
      </w:r>
      <w:proofErr w:type="gramEnd"/>
      <w:r w:rsidRPr="006508A5">
        <w:rPr>
          <w:sz w:val="16"/>
        </w:rPr>
        <w:t xml:space="preserve">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w:t>
      </w:r>
      <w:proofErr w:type="gramStart"/>
      <w:r w:rsidRPr="006508A5">
        <w:rPr>
          <w:sz w:val="16"/>
        </w:rPr>
        <w:t>.18</w:t>
      </w:r>
      <w:proofErr w:type="gramEnd"/>
      <w:r w:rsidRPr="006508A5">
        <w:rPr>
          <w:sz w:val="16"/>
        </w:rPr>
        <w:t xml:space="preserve"> GDP would become meaningless as a measure of economic activity. Moreover, many of the cross-cutting social relationships created by the need for human labor could disappear, along with a shared sense of identity and empathy.</w:t>
      </w:r>
    </w:p>
    <w:p w14:paraId="6FD7A750" w14:textId="77777777" w:rsidR="008F48C0" w:rsidRPr="006508A5" w:rsidRDefault="008F48C0" w:rsidP="008F48C0">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3F3A8CB1" w14:textId="77777777" w:rsidR="008F48C0" w:rsidRPr="006508A5" w:rsidRDefault="008F48C0" w:rsidP="008F48C0">
      <w:pPr>
        <w:spacing w:after="0" w:line="240" w:lineRule="auto"/>
        <w:rPr>
          <w:sz w:val="16"/>
        </w:rPr>
      </w:pPr>
      <w:r w:rsidRPr="006508A5">
        <w:rPr>
          <w:sz w:val="16"/>
        </w:rPr>
        <w:t xml:space="preserve">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w:t>
      </w:r>
      <w:proofErr w:type="gramStart"/>
      <w:r w:rsidRPr="006508A5">
        <w:rPr>
          <w:sz w:val="16"/>
        </w:rPr>
        <w:t>family who</w:t>
      </w:r>
      <w:proofErr w:type="gramEnd"/>
      <w:r w:rsidRPr="006508A5">
        <w:rPr>
          <w:sz w:val="16"/>
        </w:rPr>
        <w:t xml:space="preserve">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4343A0B" w14:textId="77777777" w:rsidR="008F48C0" w:rsidRPr="006508A5" w:rsidRDefault="008F48C0" w:rsidP="008F48C0">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w:t>
      </w:r>
      <w:proofErr w:type="gramStart"/>
      <w:r w:rsidRPr="006508A5">
        <w:rPr>
          <w:sz w:val="16"/>
        </w:rPr>
        <w:t>)</w:t>
      </w:r>
      <w:proofErr w:type="gramEnd"/>
      <w:r w:rsidRPr="006508A5">
        <w:rPr>
          <w:sz w:val="16"/>
        </w:rPr>
        <w:t xml:space="preserve">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w:t>
      </w:r>
      <w:proofErr w:type="spellStart"/>
      <w:r w:rsidRPr="006508A5">
        <w:rPr>
          <w:sz w:val="16"/>
        </w:rPr>
        <w:t>Tegmark</w:t>
      </w:r>
      <w:proofErr w:type="spellEnd"/>
      <w:r w:rsidRPr="006508A5">
        <w:rPr>
          <w:sz w:val="16"/>
        </w:rPr>
        <w:t>,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2A38660" w14:textId="77777777" w:rsidR="008F48C0" w:rsidRPr="006508A5" w:rsidRDefault="008F48C0" w:rsidP="008F48C0">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Market power would swing back to capital and extend well beyond pricing power to the power to expropriate by various means [</w:t>
      </w:r>
      <w:proofErr w:type="spellStart"/>
      <w:r w:rsidRPr="006508A5">
        <w:rPr>
          <w:sz w:val="16"/>
        </w:rPr>
        <w:t>Skaperdas</w:t>
      </w:r>
      <w:proofErr w:type="spellEnd"/>
      <w:r w:rsidRPr="006508A5">
        <w:rPr>
          <w:sz w:val="16"/>
        </w:rPr>
        <w:t xml:space="preserve">, 1992, Garfinkel and </w:t>
      </w:r>
      <w:proofErr w:type="spellStart"/>
      <w:r w:rsidRPr="006508A5">
        <w:rPr>
          <w:sz w:val="16"/>
        </w:rPr>
        <w:t>Skaperdas</w:t>
      </w:r>
      <w:proofErr w:type="spellEnd"/>
      <w:r w:rsidRPr="006508A5">
        <w:rPr>
          <w:sz w:val="16"/>
        </w:rPr>
        <w:t xml:space="preserve">,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7666C433" w14:textId="77777777" w:rsidR="008F48C0" w:rsidRPr="006508A5" w:rsidRDefault="008F48C0" w:rsidP="008F48C0">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w:t>
      </w:r>
      <w:proofErr w:type="gramStart"/>
      <w:r w:rsidRPr="006508A5">
        <w:rPr>
          <w:sz w:val="16"/>
        </w:rPr>
        <w:t>it</w:t>
      </w:r>
      <w:proofErr w:type="gramEnd"/>
      <w:r w:rsidRPr="006508A5">
        <w:rPr>
          <w:sz w:val="16"/>
        </w:rPr>
        <w:t xml:space="preserve"> may also make people less willing to express political opinions and protest violations of democratic principles. </w:t>
      </w:r>
      <w:r w:rsidRPr="006508A5">
        <w:rPr>
          <w:highlight w:val="green"/>
          <w:u w:val="single"/>
        </w:rPr>
        <w:t>Dissent i</w:t>
      </w:r>
      <w:r w:rsidRPr="006508A5">
        <w:rPr>
          <w:u w:val="single"/>
        </w:rPr>
        <w:t xml:space="preserve">s likely to be </w:t>
      </w:r>
      <w:r w:rsidRPr="006508A5">
        <w:rPr>
          <w:highlight w:val="green"/>
          <w:u w:val="single"/>
        </w:rPr>
        <w:t>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[2023a] find that local governments in China respond to civil unrest by procuring AI facial-recognition technology. These purchases are successful in quelling </w:t>
      </w:r>
      <w:proofErr w:type="gramStart"/>
      <w:r w:rsidRPr="006508A5">
        <w:rPr>
          <w:sz w:val="16"/>
        </w:rPr>
        <w:t>unrest, and</w:t>
      </w:r>
      <w:proofErr w:type="gramEnd"/>
      <w:r w:rsidRPr="006508A5">
        <w:rPr>
          <w:sz w:val="16"/>
        </w:rPr>
        <w:t xml:space="preserve"> also spur further innovation in AI surveillance. </w:t>
      </w:r>
      <w:proofErr w:type="spellStart"/>
      <w:r w:rsidRPr="006508A5">
        <w:rPr>
          <w:sz w:val="16"/>
        </w:rPr>
        <w:t>Beraja</w:t>
      </w:r>
      <w:proofErr w:type="spellEnd"/>
      <w:r w:rsidRPr="006508A5">
        <w:rPr>
          <w:sz w:val="16"/>
        </w:rPr>
        <w:t xml:space="preserve">, Kao, Yang, and </w:t>
      </w:r>
      <w:proofErr w:type="spellStart"/>
      <w:r w:rsidRPr="006508A5">
        <w:rPr>
          <w:sz w:val="16"/>
        </w:rPr>
        <w:t>Yuchtman</w:t>
      </w:r>
      <w:proofErr w:type="spellEnd"/>
      <w:r w:rsidRPr="006508A5">
        <w:rPr>
          <w:sz w:val="16"/>
        </w:rPr>
        <w:t xml:space="preserve"> [2023b] provide evidence that China is exporting this surveillance technology to </w:t>
      </w:r>
      <w:proofErr w:type="gramStart"/>
      <w:r w:rsidRPr="006508A5">
        <w:rPr>
          <w:sz w:val="16"/>
        </w:rPr>
        <w:t>a large number of</w:t>
      </w:r>
      <w:proofErr w:type="gramEnd"/>
      <w:r w:rsidRPr="006508A5">
        <w:rPr>
          <w:sz w:val="16"/>
        </w:rPr>
        <w:t xml:space="preserve">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F81C2A0" w14:textId="77777777" w:rsidR="008F48C0" w:rsidRPr="006508A5" w:rsidRDefault="008F48C0" w:rsidP="008F48C0">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xml:space="preserve">. As the </w:t>
      </w:r>
      <w:proofErr w:type="gramStart"/>
      <w:r w:rsidRPr="006508A5">
        <w:rPr>
          <w:sz w:val="16"/>
        </w:rPr>
        <w:t>old world</w:t>
      </w:r>
      <w:proofErr w:type="gramEnd"/>
      <w:r w:rsidRPr="006508A5">
        <w:rPr>
          <w:sz w:val="16"/>
        </w:rPr>
        <w:t xml:space="preserve">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6508A5">
        <w:rPr>
          <w:highlight w:val="green"/>
          <w:u w:val="single"/>
        </w:rPr>
        <w:t xml:space="preserve">psychic break from </w:t>
      </w:r>
      <w:r w:rsidRPr="006508A5">
        <w:rPr>
          <w:u w:val="single"/>
        </w:rPr>
        <w:t xml:space="preserve">and radical </w:t>
      </w:r>
      <w:r w:rsidRPr="006508A5">
        <w:rPr>
          <w:highlight w:val="green"/>
          <w:u w:val="single"/>
        </w:rPr>
        <w:t>atomization of society</w:t>
      </w:r>
      <w:r w:rsidRPr="006508A5">
        <w:rPr>
          <w:sz w:val="16"/>
          <w:highlight w:val="green"/>
        </w:rPr>
        <w:t xml:space="preserve"> </w:t>
      </w:r>
      <w:r w:rsidRPr="006508A5">
        <w:rPr>
          <w:sz w:val="16"/>
        </w:rPr>
        <w:t xml:space="preserve">will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6508A5">
        <w:rPr>
          <w:sz w:val="16"/>
          <w:highlight w:val="green"/>
        </w:rPr>
        <w:t xml:space="preserve"> </w:t>
      </w:r>
      <w:r w:rsidRPr="006508A5">
        <w:rPr>
          <w:sz w:val="16"/>
        </w:rPr>
        <w:t xml:space="preserve">and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101455C3" w14:textId="77777777" w:rsidR="008F48C0" w:rsidRPr="006508A5" w:rsidRDefault="008F48C0" w:rsidP="008F48C0">
      <w:pPr>
        <w:spacing w:after="0" w:line="240" w:lineRule="auto"/>
        <w:rPr>
          <w:sz w:val="16"/>
        </w:rPr>
      </w:pPr>
      <w:r w:rsidRPr="006508A5">
        <w:rPr>
          <w:sz w:val="16"/>
        </w:rPr>
        <w:t>3.3 Human Productivity Collapse</w:t>
      </w:r>
    </w:p>
    <w:p w14:paraId="772AC0F3" w14:textId="77777777" w:rsidR="008F48C0" w:rsidRPr="006508A5" w:rsidRDefault="008F48C0" w:rsidP="008F48C0">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3E392370" w14:textId="77777777" w:rsidR="008F48C0" w:rsidRPr="006508A5" w:rsidRDefault="008F48C0" w:rsidP="008F48C0">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w:t>
      </w:r>
      <w:proofErr w:type="spellStart"/>
      <w:r w:rsidRPr="006508A5">
        <w:rPr>
          <w:sz w:val="16"/>
        </w:rPr>
        <w:t>Kirmayer</w:t>
      </w:r>
      <w:proofErr w:type="spellEnd"/>
      <w:r w:rsidRPr="006508A5">
        <w:rPr>
          <w:sz w:val="16"/>
        </w:rPr>
        <w:t xml:space="preserve"> et al., 2009].</w:t>
      </w:r>
    </w:p>
    <w:p w14:paraId="31114E97" w14:textId="77777777" w:rsidR="008F48C0" w:rsidRPr="006508A5" w:rsidRDefault="008F48C0" w:rsidP="008F48C0">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000B49A" w14:textId="77777777" w:rsidR="008F48C0" w:rsidRPr="006508A5" w:rsidRDefault="008F48C0" w:rsidP="008F48C0">
      <w:pPr>
        <w:spacing w:after="0" w:line="240" w:lineRule="auto"/>
        <w:rPr>
          <w:sz w:val="16"/>
        </w:rPr>
      </w:pPr>
      <w:r w:rsidRPr="006508A5">
        <w:rPr>
          <w:sz w:val="16"/>
        </w:rPr>
        <w:t xml:space="preserve">Human capital investment. Suppose that a new AI program goes from outperforming 50% of humans in a task to outperforming 85%. That is what happened when Google DeepMind’s </w:t>
      </w:r>
      <w:proofErr w:type="spellStart"/>
      <w:r w:rsidRPr="006508A5">
        <w:rPr>
          <w:sz w:val="16"/>
        </w:rPr>
        <w:t>AlphaCode</w:t>
      </w:r>
      <w:proofErr w:type="spellEnd"/>
      <w:r w:rsidRPr="006508A5">
        <w:rPr>
          <w:sz w:val="16"/>
        </w:rPr>
        <w:t xml:space="preserve"> went from performing at the level of the median participant in coding competitions to out-competing 85% of participants when </w:t>
      </w:r>
      <w:proofErr w:type="spellStart"/>
      <w:r w:rsidRPr="006508A5">
        <w:rPr>
          <w:sz w:val="16"/>
        </w:rPr>
        <w:t>AlphaCode</w:t>
      </w:r>
      <w:proofErr w:type="spellEnd"/>
      <w:r w:rsidRPr="006508A5">
        <w:rPr>
          <w:sz w:val="16"/>
        </w:rPr>
        <w:t xml:space="preserve"> 2 was released in 2023 [</w:t>
      </w:r>
      <w:proofErr w:type="spellStart"/>
      <w:r w:rsidRPr="006508A5">
        <w:rPr>
          <w:sz w:val="16"/>
        </w:rPr>
        <w:t>AlphaCode</w:t>
      </w:r>
      <w:proofErr w:type="spellEnd"/>
      <w:r w:rsidRPr="006508A5">
        <w:rPr>
          <w:sz w:val="16"/>
        </w:rPr>
        <w:t xml:space="preserve"> Team, 2023]. Consider a high school student deciding whether to learn to code. After reading about this development, the </w:t>
      </w:r>
      <w:proofErr w:type="gramStart"/>
      <w:r w:rsidRPr="006508A5">
        <w:rPr>
          <w:sz w:val="16"/>
        </w:rPr>
        <w:t>student</w:t>
      </w:r>
      <w:proofErr w:type="gramEnd"/>
      <w:r w:rsidRPr="006508A5">
        <w:rPr>
          <w:sz w:val="16"/>
        </w:rPr>
        <w:t xml:space="preserve">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61D1ED6" w14:textId="77777777" w:rsidR="008F48C0" w:rsidRPr="006508A5" w:rsidRDefault="008F48C0" w:rsidP="008F48C0">
      <w:pPr>
        <w:spacing w:after="0" w:line="240" w:lineRule="auto"/>
        <w:rPr>
          <w:sz w:val="16"/>
        </w:rPr>
      </w:pPr>
      <w:r w:rsidRPr="006508A5">
        <w:rPr>
          <w:sz w:val="16"/>
        </w:rPr>
        <w:t xml:space="preserve">Transfer learning. Transfer learning occurs when knowledge or skills gained in performing a task enhance performance in a different set of tasks [Haskell, 2000]. For example, there is evidence that learning a second language makes it easier to learn other, especially </w:t>
      </w:r>
      <w:proofErr w:type="gramStart"/>
      <w:r w:rsidRPr="006508A5">
        <w:rPr>
          <w:sz w:val="16"/>
        </w:rPr>
        <w:t>related,</w:t>
      </w:r>
      <w:proofErr w:type="gramEnd"/>
      <w:r w:rsidRPr="006508A5">
        <w:rPr>
          <w:sz w:val="16"/>
        </w:rPr>
        <w:t xml:space="preserve"> languages [</w:t>
      </w:r>
      <w:proofErr w:type="spellStart"/>
      <w:r w:rsidRPr="006508A5">
        <w:rPr>
          <w:sz w:val="16"/>
        </w:rPr>
        <w:t>Odlin</w:t>
      </w:r>
      <w:proofErr w:type="spellEnd"/>
      <w:r w:rsidRPr="006508A5">
        <w:rPr>
          <w:sz w:val="16"/>
        </w:rPr>
        <w:t xml:space="preserve">, 1989]. As such, relying on artificial intelligence to perform task X can reduce a person’s ability to perform another task </w:t>
      </w:r>
      <w:proofErr w:type="gramStart"/>
      <w:r w:rsidRPr="006508A5">
        <w:rPr>
          <w:sz w:val="16"/>
        </w:rPr>
        <w:t>Y .</w:t>
      </w:r>
      <w:proofErr w:type="gramEnd"/>
      <w:r w:rsidRPr="006508A5">
        <w:rPr>
          <w:sz w:val="16"/>
        </w:rPr>
        <w:t xml:space="preserve"> That would create an incentive to automate task </w:t>
      </w:r>
      <w:proofErr w:type="gramStart"/>
      <w:r w:rsidRPr="006508A5">
        <w:rPr>
          <w:sz w:val="16"/>
        </w:rPr>
        <w:t>Y ,</w:t>
      </w:r>
      <w:proofErr w:type="gramEnd"/>
      <w:r w:rsidRPr="006508A5">
        <w:rPr>
          <w:sz w:val="16"/>
        </w:rPr>
        <w:t xml:space="preserve"> possibly further </w:t>
      </w:r>
      <w:proofErr w:type="gramStart"/>
      <w:r w:rsidRPr="006508A5">
        <w:rPr>
          <w:sz w:val="16"/>
        </w:rPr>
        <w:t>reducing</w:t>
      </w:r>
      <w:proofErr w:type="gramEnd"/>
      <w:r w:rsidRPr="006508A5">
        <w:rPr>
          <w:sz w:val="16"/>
        </w:rPr>
        <w:t xml:space="preserve">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w:t>
      </w:r>
      <w:proofErr w:type="gramStart"/>
      <w:r w:rsidRPr="006508A5">
        <w:rPr>
          <w:sz w:val="16"/>
        </w:rPr>
        <w:t>through the use of</w:t>
      </w:r>
      <w:proofErr w:type="gramEnd"/>
      <w:r w:rsidRPr="006508A5">
        <w:rPr>
          <w:sz w:val="16"/>
        </w:rPr>
        <w:t xml:space="preserve"> AI.</w:t>
      </w:r>
    </w:p>
    <w:p w14:paraId="1634B5A3" w14:textId="77777777" w:rsidR="008F48C0" w:rsidRPr="006508A5" w:rsidRDefault="008F48C0" w:rsidP="008F48C0">
      <w:pPr>
        <w:spacing w:after="0" w:line="240" w:lineRule="auto"/>
        <w:rPr>
          <w:sz w:val="16"/>
        </w:rPr>
      </w:pPr>
      <w:r w:rsidRPr="006508A5">
        <w:rPr>
          <w:sz w:val="16"/>
        </w:rPr>
        <w:t xml:space="preserve">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w:t>
      </w:r>
      <w:proofErr w:type="spellStart"/>
      <w:r w:rsidRPr="006508A5">
        <w:rPr>
          <w:sz w:val="16"/>
        </w:rPr>
        <w:t>Calv´o</w:t>
      </w:r>
      <w:proofErr w:type="spellEnd"/>
      <w:r w:rsidRPr="006508A5">
        <w:rPr>
          <w:sz w:val="16"/>
        </w:rPr>
        <w:t>-Armengol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7F28F0D3" w14:textId="77777777" w:rsidR="008F48C0" w:rsidRPr="006508A5" w:rsidRDefault="008F48C0" w:rsidP="008F48C0">
      <w:pPr>
        <w:spacing w:after="0" w:line="240" w:lineRule="auto"/>
        <w:rPr>
          <w:sz w:val="16"/>
        </w:rPr>
      </w:pPr>
      <w:r w:rsidRPr="006508A5">
        <w:rPr>
          <w:sz w:val="16"/>
        </w:rPr>
        <w:t xml:space="preserve">Role models. Beyond cognitive skills, human productivity is determined by a range of </w:t>
      </w:r>
      <w:proofErr w:type="gramStart"/>
      <w:r w:rsidRPr="006508A5">
        <w:rPr>
          <w:sz w:val="16"/>
        </w:rPr>
        <w:t>socially-learned</w:t>
      </w:r>
      <w:proofErr w:type="gramEnd"/>
      <w:r w:rsidRPr="006508A5">
        <w:rPr>
          <w:sz w:val="16"/>
        </w:rPr>
        <w:t xml:space="preserve"> general-purpose traits [Bandura, 1977]. Work ethic, punctuality, grit, patience, and diligence are all networked traits that are acquired through one’s own experience and role models [e.g. Duckworth et al., 2007, Doepke and </w:t>
      </w:r>
      <w:proofErr w:type="spellStart"/>
      <w:r w:rsidRPr="006508A5">
        <w:rPr>
          <w:sz w:val="16"/>
        </w:rPr>
        <w:t>Zilibotti</w:t>
      </w:r>
      <w:proofErr w:type="spellEnd"/>
      <w:r w:rsidRPr="006508A5">
        <w:rPr>
          <w:sz w:val="16"/>
        </w:rPr>
        <w:t xml:space="preserve">, 2008, </w:t>
      </w:r>
      <w:proofErr w:type="spellStart"/>
      <w:r w:rsidRPr="006508A5">
        <w:rPr>
          <w:sz w:val="16"/>
        </w:rPr>
        <w:t>Lalive</w:t>
      </w:r>
      <w:proofErr w:type="spellEnd"/>
      <w:r w:rsidRPr="006508A5">
        <w:rPr>
          <w:sz w:val="16"/>
        </w:rPr>
        <w:t xml:space="preserve"> and Cattaneo, 2009]. Now suppose that a large fraction of people in a neighborhood </w:t>
      </w:r>
      <w:proofErr w:type="gramStart"/>
      <w:r w:rsidRPr="006508A5">
        <w:rPr>
          <w:sz w:val="16"/>
        </w:rPr>
        <w:t>are</w:t>
      </w:r>
      <w:proofErr w:type="gramEnd"/>
      <w:r w:rsidRPr="006508A5">
        <w:rPr>
          <w:sz w:val="16"/>
        </w:rPr>
        <w:t xml:space="preserv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0ABBAD9" w14:textId="77777777" w:rsidR="008F48C0" w:rsidRPr="006508A5" w:rsidRDefault="008F48C0" w:rsidP="008F48C0">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w:t>
      </w:r>
      <w:proofErr w:type="spellStart"/>
      <w:r w:rsidRPr="006508A5">
        <w:rPr>
          <w:sz w:val="16"/>
        </w:rPr>
        <w:t>Kirmayer</w:t>
      </w:r>
      <w:proofErr w:type="spellEnd"/>
      <w:r w:rsidRPr="006508A5">
        <w:rPr>
          <w:sz w:val="16"/>
        </w:rPr>
        <w:t xml:space="preserve"> et al., 2009, Dell, 2010, Nunn and </w:t>
      </w:r>
      <w:proofErr w:type="spellStart"/>
      <w:r w:rsidRPr="006508A5">
        <w:rPr>
          <w:sz w:val="16"/>
        </w:rPr>
        <w:t>Wantchekon</w:t>
      </w:r>
      <w:proofErr w:type="spellEnd"/>
      <w:r w:rsidRPr="006508A5">
        <w:rPr>
          <w:sz w:val="16"/>
        </w:rPr>
        <w:t xml:space="preserve">,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372BFBC3" w14:textId="77777777" w:rsidR="008F48C0" w:rsidRPr="006508A5" w:rsidRDefault="008F48C0" w:rsidP="008F48C0">
      <w:pPr>
        <w:spacing w:after="0" w:line="240" w:lineRule="auto"/>
        <w:rPr>
          <w:sz w:val="16"/>
        </w:rPr>
      </w:pPr>
      <w:r w:rsidRPr="006508A5">
        <w:rPr>
          <w:sz w:val="16"/>
        </w:rPr>
        <w:t xml:space="preserve">In his study of the industrial revolution, Karl Polanyi cautioned against a fatalistic attitude toward technological change: </w:t>
      </w:r>
    </w:p>
    <w:p w14:paraId="2D663504" w14:textId="77777777" w:rsidR="008F48C0" w:rsidRPr="006508A5" w:rsidRDefault="008F48C0" w:rsidP="008F48C0">
      <w:pPr>
        <w:spacing w:after="0" w:line="240" w:lineRule="auto"/>
        <w:rPr>
          <w:sz w:val="16"/>
        </w:rPr>
      </w:pPr>
      <w:r w:rsidRPr="006508A5">
        <w:rPr>
          <w:sz w:val="16"/>
        </w:rPr>
        <w:t xml:space="preserve">“Nowhere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w:t>
      </w:r>
      <w:proofErr w:type="gramStart"/>
      <w:r w:rsidRPr="006508A5">
        <w:rPr>
          <w:sz w:val="16"/>
        </w:rPr>
        <w:t>discredited</w:t>
      </w:r>
      <w:proofErr w:type="gramEnd"/>
      <w:r w:rsidRPr="006508A5">
        <w:rPr>
          <w:sz w:val="16"/>
        </w:rPr>
        <w:t xml:space="preserve"> then forgotten. It should need no elaboration that a process of undirected change, the pace of which is deemed too fast, should be slowed down, if possible, </w:t>
      </w:r>
      <w:proofErr w:type="gramStart"/>
      <w:r w:rsidRPr="006508A5">
        <w:rPr>
          <w:sz w:val="16"/>
        </w:rPr>
        <w:t>so as to</w:t>
      </w:r>
      <w:proofErr w:type="gramEnd"/>
      <w:r w:rsidRPr="006508A5">
        <w:rPr>
          <w:sz w:val="16"/>
        </w:rPr>
        <w:t xml:space="preserve"> safeguard the welfare of the community.” [Polanyi, 2001/1944, p. 35]</w:t>
      </w:r>
    </w:p>
    <w:p w14:paraId="450CB7BD" w14:textId="77777777" w:rsidR="008F48C0" w:rsidRPr="006508A5" w:rsidRDefault="008F48C0" w:rsidP="008F48C0">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w:t>
      </w:r>
      <w:proofErr w:type="spellStart"/>
      <w:proofErr w:type="gramStart"/>
      <w:r w:rsidRPr="006508A5">
        <w:rPr>
          <w:sz w:val="16"/>
        </w:rPr>
        <w:t>politicaleconomic</w:t>
      </w:r>
      <w:proofErr w:type="spellEnd"/>
      <w:proofErr w:type="gramEnd"/>
      <w:r w:rsidRPr="006508A5">
        <w:rPr>
          <w:sz w:val="16"/>
        </w:rPr>
        <w:t xml:space="preserve"> tidal wave must be properly channeled.</w:t>
      </w:r>
    </w:p>
    <w:p w14:paraId="13F1ACF9" w14:textId="77777777" w:rsidR="008F48C0" w:rsidRPr="006508A5" w:rsidRDefault="008F48C0" w:rsidP="008F48C0">
      <w:pPr>
        <w:spacing w:after="0" w:line="240" w:lineRule="auto"/>
        <w:rPr>
          <w:sz w:val="16"/>
        </w:rPr>
      </w:pPr>
      <w:r w:rsidRPr="006508A5">
        <w:rPr>
          <w:sz w:val="16"/>
        </w:rPr>
        <w:t xml:space="preserve">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w:t>
      </w:r>
      <w:proofErr w:type="spellStart"/>
      <w:r w:rsidRPr="006508A5">
        <w:rPr>
          <w:sz w:val="16"/>
        </w:rPr>
        <w:t>fuzes</w:t>
      </w:r>
      <w:proofErr w:type="spellEnd"/>
      <w:r w:rsidRPr="006508A5">
        <w:rPr>
          <w:sz w:val="16"/>
        </w:rPr>
        <w:t>,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98581BB" w14:textId="77777777" w:rsidR="008F48C0" w:rsidRPr="006508A5" w:rsidRDefault="008F48C0" w:rsidP="008F48C0">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w:t>
      </w:r>
      <w:proofErr w:type="spellStart"/>
      <w:r w:rsidRPr="006508A5">
        <w:rPr>
          <w:sz w:val="16"/>
        </w:rPr>
        <w:t>politicaleconomic</w:t>
      </w:r>
      <w:proofErr w:type="spellEnd"/>
      <w:r w:rsidRPr="006508A5">
        <w:rPr>
          <w:sz w:val="16"/>
        </w:rPr>
        <w:t xml:space="preserve">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1CEC264" w14:textId="77777777" w:rsidR="008F48C0" w:rsidRPr="006508A5" w:rsidRDefault="008F48C0" w:rsidP="008F48C0">
      <w:pPr>
        <w:spacing w:after="0" w:line="240" w:lineRule="auto"/>
        <w:rPr>
          <w:sz w:val="16"/>
        </w:rPr>
      </w:pPr>
      <w:r w:rsidRPr="006508A5">
        <w:rPr>
          <w:sz w:val="16"/>
        </w:rPr>
        <w:t>4.1 Competition Policy</w:t>
      </w:r>
    </w:p>
    <w:p w14:paraId="04045FE8" w14:textId="77777777" w:rsidR="008F48C0" w:rsidRPr="006508A5" w:rsidRDefault="008F48C0" w:rsidP="008F48C0">
      <w:pPr>
        <w:spacing w:after="0" w:line="240" w:lineRule="auto"/>
        <w:rPr>
          <w:sz w:val="16"/>
        </w:rPr>
      </w:pPr>
      <w:r w:rsidRPr="006508A5">
        <w:rPr>
          <w:b/>
          <w:iCs/>
          <w:highlight w:val="green"/>
          <w:u w:val="single"/>
        </w:rPr>
        <w:t>Competition policy will assume a new importance</w:t>
      </w:r>
      <w:r w:rsidRPr="006508A5">
        <w:rPr>
          <w:sz w:val="16"/>
          <w:highlight w:val="green"/>
        </w:rPr>
        <w:t xml:space="preserve"> </w:t>
      </w:r>
      <w:r w:rsidRPr="006508A5">
        <w:rPr>
          <w:sz w:val="16"/>
        </w:rPr>
        <w:t xml:space="preserve">in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Maximizing </w:t>
      </w:r>
      <w:r w:rsidRPr="006508A5">
        <w:rPr>
          <w:highlight w:val="green"/>
          <w:u w:val="single"/>
        </w:rPr>
        <w:t>consumer welfare</w:t>
      </w:r>
      <w:r w:rsidRPr="006508A5">
        <w:rPr>
          <w:sz w:val="16"/>
          <w:highlight w:val="green"/>
        </w:rPr>
        <w:t xml:space="preserve"> </w:t>
      </w:r>
      <w:r w:rsidRPr="006508A5">
        <w:rPr>
          <w:sz w:val="16"/>
        </w:rPr>
        <w:t xml:space="preserve">became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6508A5">
        <w:rPr>
          <w:highlight w:val="green"/>
          <w:u w:val="single"/>
        </w:rPr>
        <w:t>makes sense 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 xml:space="preserve">higher prices, fewer options, and lower-quality service. The merger could hardly create a power </w:t>
      </w:r>
      <w:proofErr w:type="gramStart"/>
      <w:r w:rsidRPr="006508A5">
        <w:rPr>
          <w:sz w:val="16"/>
        </w:rPr>
        <w:t>bloc</w:t>
      </w:r>
      <w:proofErr w:type="gramEnd"/>
      <w:r w:rsidRPr="006508A5">
        <w:rPr>
          <w:sz w:val="16"/>
        </w:rPr>
        <w:t xml:space="preserve"> that controlled a significant part of the economy, let alone undermine democracy.</w:t>
      </w:r>
    </w:p>
    <w:p w14:paraId="36DFF823" w14:textId="77777777" w:rsidR="008F48C0" w:rsidRPr="006508A5" w:rsidRDefault="008F48C0" w:rsidP="008F48C0">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w:t>
      </w:r>
      <w:proofErr w:type="gramStart"/>
      <w:r w:rsidRPr="006508A5">
        <w:rPr>
          <w:sz w:val="16"/>
        </w:rPr>
        <w:t>Markets,</w:t>
      </w:r>
      <w:proofErr w:type="gramEnd"/>
      <w:r w:rsidRPr="006508A5">
        <w:rPr>
          <w:sz w:val="16"/>
        </w:rPr>
        <w:t xml:space="preserve">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93F1AAD" w14:textId="77777777" w:rsidR="008F48C0" w:rsidRPr="006508A5" w:rsidRDefault="008F48C0" w:rsidP="008F48C0">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14EF2F06" w14:textId="77777777" w:rsidR="008F48C0" w:rsidRPr="006508A5" w:rsidRDefault="008F48C0" w:rsidP="008F48C0">
      <w:pPr>
        <w:spacing w:after="0" w:line="240" w:lineRule="auto"/>
        <w:rPr>
          <w:sz w:val="12"/>
          <w:szCs w:val="12"/>
        </w:rPr>
      </w:pPr>
      <w:r w:rsidRPr="006508A5">
        <w:rPr>
          <w:sz w:val="12"/>
          <w:szCs w:val="12"/>
        </w:rPr>
        <w:t xml:space="preserve">The original objective of antitrust policy was far </w:t>
      </w:r>
      <w:proofErr w:type="gramStart"/>
      <w:r w:rsidRPr="006508A5">
        <w:rPr>
          <w:sz w:val="12"/>
          <w:szCs w:val="12"/>
        </w:rPr>
        <w:t>more broad and fundamental</w:t>
      </w:r>
      <w:proofErr w:type="gramEnd"/>
      <w:r w:rsidRPr="006508A5">
        <w:rPr>
          <w:sz w:val="12"/>
          <w:szCs w:val="12"/>
        </w:rPr>
        <w:t xml:space="preserve">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w:t>
      </w:r>
      <w:proofErr w:type="gramStart"/>
      <w:r w:rsidRPr="006508A5">
        <w:rPr>
          <w:sz w:val="12"/>
          <w:szCs w:val="12"/>
        </w:rPr>
        <w:t>principle</w:t>
      </w:r>
      <w:proofErr w:type="gramEnd"/>
      <w:r w:rsidRPr="006508A5">
        <w:rPr>
          <w:sz w:val="12"/>
          <w:szCs w:val="12"/>
        </w:rPr>
        <w:t xml:space="preserve"> author of the Act, expressed this emphatically: </w:t>
      </w:r>
    </w:p>
    <w:p w14:paraId="36EBBA4B" w14:textId="77777777" w:rsidR="008F48C0" w:rsidRPr="006508A5" w:rsidRDefault="008F48C0" w:rsidP="008F48C0">
      <w:pPr>
        <w:spacing w:after="0" w:line="240" w:lineRule="auto"/>
        <w:rPr>
          <w:sz w:val="12"/>
          <w:szCs w:val="12"/>
        </w:rPr>
      </w:pPr>
      <w:r w:rsidRPr="006508A5">
        <w:rPr>
          <w:sz w:val="12"/>
          <w:szCs w:val="12"/>
        </w:rPr>
        <w:t>“If the concentered powers of this combination are [e]</w:t>
      </w:r>
      <w:proofErr w:type="spellStart"/>
      <w:r w:rsidRPr="006508A5">
        <w:rPr>
          <w:sz w:val="12"/>
          <w:szCs w:val="12"/>
        </w:rPr>
        <w:t>ntrusted</w:t>
      </w:r>
      <w:proofErr w:type="spellEnd"/>
      <w:r w:rsidRPr="006508A5">
        <w:rPr>
          <w:sz w:val="12"/>
          <w:szCs w:val="12"/>
        </w:rPr>
        <w:t xml:space="preserve"> to a single man, it is a kingly prerogative, inconsistent with our form of government, and should be subject to the strong resistance of the State and national authorities. If anything is wrong this is wrong. If we will not endure a king as a political </w:t>
      </w:r>
      <w:proofErr w:type="gramStart"/>
      <w:r w:rsidRPr="006508A5">
        <w:rPr>
          <w:sz w:val="12"/>
          <w:szCs w:val="12"/>
        </w:rPr>
        <w:t>power</w:t>
      </w:r>
      <w:proofErr w:type="gramEnd"/>
      <w:r w:rsidRPr="006508A5">
        <w:rPr>
          <w:sz w:val="12"/>
          <w:szCs w:val="12"/>
        </w:rPr>
        <w:t xml:space="preserve">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C56A32B" w14:textId="77777777" w:rsidR="008F48C0" w:rsidRPr="006508A5" w:rsidRDefault="008F48C0" w:rsidP="008F48C0">
      <w:pPr>
        <w:spacing w:after="0" w:line="240" w:lineRule="auto"/>
        <w:rPr>
          <w:sz w:val="12"/>
          <w:szCs w:val="12"/>
        </w:rPr>
      </w:pPr>
      <w:r w:rsidRPr="006508A5">
        <w:rPr>
          <w:sz w:val="12"/>
          <w:szCs w:val="12"/>
        </w:rPr>
        <w:t xml:space="preserve">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w:t>
      </w:r>
      <w:proofErr w:type="gramStart"/>
      <w:r w:rsidRPr="006508A5">
        <w:rPr>
          <w:sz w:val="12"/>
          <w:szCs w:val="12"/>
        </w:rPr>
        <w:t>corporate</w:t>
      </w:r>
      <w:proofErr w:type="gramEnd"/>
      <w:r w:rsidRPr="006508A5">
        <w:rPr>
          <w:sz w:val="12"/>
          <w:szCs w:val="12"/>
        </w:rPr>
        <w:t xml:space="preserv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72BE6CE1" w14:textId="77777777" w:rsidR="008F48C0" w:rsidRPr="006508A5" w:rsidRDefault="008F48C0" w:rsidP="008F48C0">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w:t>
      </w:r>
      <w:proofErr w:type="spellStart"/>
      <w:r w:rsidRPr="006508A5">
        <w:rPr>
          <w:sz w:val="12"/>
          <w:szCs w:val="12"/>
        </w:rPr>
        <w:t>Colizza</w:t>
      </w:r>
      <w:proofErr w:type="spellEnd"/>
      <w:r w:rsidRPr="006508A5">
        <w:rPr>
          <w:sz w:val="12"/>
          <w:szCs w:val="12"/>
        </w:rPr>
        <w:t xml:space="preserve"> et al., 2006, Vitali et al., 2011]. For example, large shareholders can amplify their control via </w:t>
      </w:r>
      <w:proofErr w:type="gramStart"/>
      <w:r w:rsidRPr="006508A5">
        <w:rPr>
          <w:sz w:val="12"/>
          <w:szCs w:val="12"/>
        </w:rPr>
        <w:t>cross-holdings</w:t>
      </w:r>
      <w:proofErr w:type="gramEnd"/>
      <w:r w:rsidRPr="006508A5">
        <w:rPr>
          <w:sz w:val="12"/>
          <w:szCs w:val="12"/>
        </w:rPr>
        <w:t xml:space="preserve"> and pyramidal structures [Faccio and Lang, 2002]. Suppose individual </w:t>
      </w:r>
      <w:proofErr w:type="spellStart"/>
      <w:r w:rsidRPr="006508A5">
        <w:rPr>
          <w:sz w:val="12"/>
          <w:szCs w:val="12"/>
        </w:rPr>
        <w:t>i</w:t>
      </w:r>
      <w:proofErr w:type="spellEnd"/>
      <w:r w:rsidRPr="006508A5">
        <w:rPr>
          <w:sz w:val="12"/>
          <w:szCs w:val="12"/>
        </w:rPr>
        <w:t xml:space="preserve"> purchases a 51% stake in company XY Z worth $100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to have XY Z purchase a 51% stake in ten companies each worth $10 billion. </w:t>
      </w:r>
      <w:proofErr w:type="gramStart"/>
      <w:r w:rsidRPr="006508A5">
        <w:rPr>
          <w:sz w:val="12"/>
          <w:szCs w:val="12"/>
        </w:rPr>
        <w:t xml:space="preserve">Then </w:t>
      </w:r>
      <w:proofErr w:type="spellStart"/>
      <w:r w:rsidRPr="006508A5">
        <w:rPr>
          <w:sz w:val="12"/>
          <w:szCs w:val="12"/>
        </w:rPr>
        <w:t>i</w:t>
      </w:r>
      <w:proofErr w:type="spellEnd"/>
      <w:proofErr w:type="gramEnd"/>
      <w:r w:rsidRPr="006508A5">
        <w:rPr>
          <w:sz w:val="12"/>
          <w:szCs w:val="12"/>
        </w:rPr>
        <w:t xml:space="preserve"> </w:t>
      </w:r>
      <w:proofErr w:type="gramStart"/>
      <w:r w:rsidRPr="006508A5">
        <w:rPr>
          <w:sz w:val="12"/>
          <w:szCs w:val="12"/>
        </w:rPr>
        <w:t>uses</w:t>
      </w:r>
      <w:proofErr w:type="gramEnd"/>
      <w:r w:rsidRPr="006508A5">
        <w:rPr>
          <w:sz w:val="12"/>
          <w:szCs w:val="12"/>
        </w:rPr>
        <w:t xml:space="preserve"> their controlling stake in XY Z to have XY Z use its controlling stakes to induce the ten new acquisitions to each purchase a 51% stake in ten companies each worth $1 billion. </w:t>
      </w:r>
      <w:proofErr w:type="gramStart"/>
      <w:r w:rsidRPr="006508A5">
        <w:rPr>
          <w:sz w:val="12"/>
          <w:szCs w:val="12"/>
        </w:rPr>
        <w:t xml:space="preserve">Individual </w:t>
      </w:r>
      <w:proofErr w:type="spellStart"/>
      <w:r w:rsidRPr="006508A5">
        <w:rPr>
          <w:sz w:val="12"/>
          <w:szCs w:val="12"/>
        </w:rPr>
        <w:t>i</w:t>
      </w:r>
      <w:proofErr w:type="spellEnd"/>
      <w:proofErr w:type="gramEnd"/>
      <w:r w:rsidRPr="006508A5">
        <w:rPr>
          <w:sz w:val="12"/>
          <w:szCs w:val="12"/>
        </w:rPr>
        <w:t xml:space="preserve"> could effectively control </w:t>
      </w:r>
      <w:proofErr w:type="gramStart"/>
      <w:r w:rsidRPr="006508A5">
        <w:rPr>
          <w:sz w:val="12"/>
          <w:szCs w:val="12"/>
        </w:rPr>
        <w:t>all of</w:t>
      </w:r>
      <w:proofErr w:type="gramEnd"/>
      <w:r w:rsidRPr="006508A5">
        <w:rPr>
          <w:sz w:val="12"/>
          <w:szCs w:val="12"/>
        </w:rPr>
        <w:t xml:space="preserve">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w:t>
      </w:r>
      <w:proofErr w:type="spellStart"/>
      <w:r w:rsidRPr="006508A5">
        <w:rPr>
          <w:sz w:val="12"/>
          <w:szCs w:val="12"/>
        </w:rPr>
        <w:t>Bartesaghi</w:t>
      </w:r>
      <w:proofErr w:type="spellEnd"/>
      <w:r w:rsidRPr="006508A5">
        <w:rPr>
          <w:sz w:val="12"/>
          <w:szCs w:val="12"/>
        </w:rPr>
        <w:t xml:space="preserve"> et al., 2024] could be used to identify critical firms and parts of the AI supply chain.24</w:t>
      </w:r>
    </w:p>
    <w:p w14:paraId="0E63DFCA" w14:textId="77777777" w:rsidR="008F48C0" w:rsidRPr="006508A5" w:rsidRDefault="008F48C0" w:rsidP="008F48C0">
      <w:pPr>
        <w:spacing w:after="0" w:line="240" w:lineRule="auto"/>
        <w:rPr>
          <w:sz w:val="12"/>
          <w:szCs w:val="12"/>
        </w:rPr>
      </w:pPr>
      <w:r w:rsidRPr="006508A5">
        <w:rPr>
          <w:sz w:val="12"/>
          <w:szCs w:val="12"/>
        </w:rPr>
        <w:t xml:space="preserve">This reorientation of competition policy will need to respect </w:t>
      </w:r>
      <w:proofErr w:type="gramStart"/>
      <w:r w:rsidRPr="006508A5">
        <w:rPr>
          <w:sz w:val="12"/>
          <w:szCs w:val="12"/>
        </w:rPr>
        <w:t>a number of</w:t>
      </w:r>
      <w:proofErr w:type="gramEnd"/>
      <w:r w:rsidRPr="006508A5">
        <w:rPr>
          <w:sz w:val="12"/>
          <w:szCs w:val="12"/>
        </w:rPr>
        <w:t xml:space="preserve">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w:t>
      </w:r>
      <w:proofErr w:type="gramStart"/>
      <w:r w:rsidRPr="006508A5">
        <w:rPr>
          <w:sz w:val="12"/>
          <w:szCs w:val="12"/>
        </w:rPr>
        <w:t>freedoms</w:t>
      </w:r>
      <w:proofErr w:type="gramEnd"/>
      <w:r w:rsidRPr="006508A5">
        <w:rPr>
          <w:sz w:val="12"/>
          <w:szCs w:val="12"/>
        </w:rPr>
        <w:t xml:space="preserve"> must not be forfeited without </w:t>
      </w:r>
      <w:proofErr w:type="gramStart"/>
      <w:r w:rsidRPr="006508A5">
        <w:rPr>
          <w:sz w:val="12"/>
          <w:szCs w:val="12"/>
        </w:rPr>
        <w:t>deliberation and</w:t>
      </w:r>
      <w:proofErr w:type="gramEnd"/>
      <w:r w:rsidRPr="006508A5">
        <w:rPr>
          <w:sz w:val="12"/>
          <w:szCs w:val="12"/>
        </w:rPr>
        <w:t xml:space="preserve"> unless </w:t>
      </w:r>
      <w:proofErr w:type="gramStart"/>
      <w:r w:rsidRPr="006508A5">
        <w:rPr>
          <w:sz w:val="12"/>
          <w:szCs w:val="12"/>
        </w:rPr>
        <w:t>absolutely necessary</w:t>
      </w:r>
      <w:proofErr w:type="gramEnd"/>
      <w:r w:rsidRPr="006508A5">
        <w:rPr>
          <w:sz w:val="12"/>
          <w:szCs w:val="12"/>
        </w:rPr>
        <w:t xml:space="preserve">. Ultimately, I expect the major obstacle to reorienting competition policy not </w:t>
      </w:r>
      <w:proofErr w:type="gramStart"/>
      <w:r w:rsidRPr="006508A5">
        <w:rPr>
          <w:sz w:val="12"/>
          <w:szCs w:val="12"/>
        </w:rPr>
        <w:t>to be</w:t>
      </w:r>
      <w:proofErr w:type="gramEnd"/>
      <w:r w:rsidRPr="006508A5">
        <w:rPr>
          <w:sz w:val="12"/>
          <w:szCs w:val="12"/>
        </w:rPr>
        <w:t xml:space="preserv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88CF92A" w14:textId="77777777" w:rsidR="008F48C0" w:rsidRPr="006508A5" w:rsidRDefault="008F48C0" w:rsidP="008F48C0">
      <w:pPr>
        <w:spacing w:after="0" w:line="240" w:lineRule="auto"/>
        <w:rPr>
          <w:sz w:val="12"/>
          <w:szCs w:val="12"/>
        </w:rPr>
      </w:pPr>
      <w:r w:rsidRPr="006508A5">
        <w:rPr>
          <w:sz w:val="12"/>
          <w:szCs w:val="12"/>
        </w:rPr>
        <w:t>4.2 Reinforcing Democracy</w:t>
      </w:r>
    </w:p>
    <w:p w14:paraId="433F7D40" w14:textId="77777777" w:rsidR="008F48C0" w:rsidRPr="006508A5" w:rsidRDefault="008F48C0" w:rsidP="008F48C0">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5B4D48B" w14:textId="77777777" w:rsidR="008F48C0" w:rsidRPr="006508A5" w:rsidRDefault="008F48C0" w:rsidP="008F48C0">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54ABF99" w14:textId="77777777" w:rsidR="008F48C0" w:rsidRPr="006508A5" w:rsidRDefault="008F48C0" w:rsidP="008F48C0">
      <w:pPr>
        <w:spacing w:after="0" w:line="240" w:lineRule="auto"/>
        <w:rPr>
          <w:sz w:val="12"/>
          <w:szCs w:val="12"/>
        </w:rPr>
      </w:pPr>
      <w:r w:rsidRPr="006508A5">
        <w:rPr>
          <w:sz w:val="12"/>
          <w:szCs w:val="12"/>
        </w:rPr>
        <w:t xml:space="preserve">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w:t>
      </w:r>
      <w:proofErr w:type="gramStart"/>
      <w:r w:rsidRPr="006508A5">
        <w:rPr>
          <w:sz w:val="12"/>
          <w:szCs w:val="12"/>
        </w:rPr>
        <w:t>sortition</w:t>
      </w:r>
      <w:proofErr w:type="gramEnd"/>
      <w:r w:rsidRPr="006508A5">
        <w:rPr>
          <w:sz w:val="12"/>
          <w:szCs w:val="12"/>
        </w:rPr>
        <w:t xml:space="preserve">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w:t>
      </w:r>
      <w:proofErr w:type="gramStart"/>
      <w:r w:rsidRPr="006508A5">
        <w:rPr>
          <w:sz w:val="12"/>
          <w:szCs w:val="12"/>
        </w:rPr>
        <w:t>.28</w:t>
      </w:r>
      <w:proofErr w:type="gramEnd"/>
      <w:r w:rsidRPr="006508A5">
        <w:rPr>
          <w:sz w:val="12"/>
          <w:szCs w:val="12"/>
        </w:rPr>
        <w:t xml:space="preserve"> That is, sortition may worsen the common-value problem while helping to solve the private-value problem.</w:t>
      </w:r>
    </w:p>
    <w:p w14:paraId="0FA52807" w14:textId="77777777" w:rsidR="008F48C0" w:rsidRPr="006508A5" w:rsidRDefault="008F48C0" w:rsidP="008F48C0">
      <w:pPr>
        <w:spacing w:after="0" w:line="240" w:lineRule="auto"/>
        <w:rPr>
          <w:sz w:val="12"/>
          <w:szCs w:val="12"/>
        </w:rPr>
      </w:pPr>
      <w:r w:rsidRPr="006508A5">
        <w:rPr>
          <w:sz w:val="12"/>
          <w:szCs w:val="12"/>
        </w:rPr>
        <w:t xml:space="preserve">To deal with the AI shock, sortition may be desirable because the private-value problem will be far worse than the common-value problem. </w:t>
      </w:r>
      <w:proofErr w:type="gramStart"/>
      <w:r w:rsidRPr="006508A5">
        <w:rPr>
          <w:sz w:val="12"/>
          <w:szCs w:val="12"/>
        </w:rPr>
        <w:t>In particular, I</w:t>
      </w:r>
      <w:proofErr w:type="gramEnd"/>
      <w:r w:rsidRPr="006508A5">
        <w:rPr>
          <w:sz w:val="12"/>
          <w:szCs w:val="12"/>
        </w:rPr>
        <w:t xml:space="preserve">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w:t>
      </w:r>
      <w:proofErr w:type="spellStart"/>
      <w:r w:rsidRPr="006508A5">
        <w:rPr>
          <w:sz w:val="12"/>
          <w:szCs w:val="12"/>
        </w:rPr>
        <w:t>Tabellini</w:t>
      </w:r>
      <w:proofErr w:type="spellEnd"/>
      <w:r w:rsidRPr="006508A5">
        <w:rPr>
          <w:sz w:val="12"/>
          <w:szCs w:val="12"/>
        </w:rPr>
        <w:t>, 2008], trust in political institutions [Dalton, 2004, Norris, 2011], and identification with the political class [Carvalho and Dippel, 2020]. Without such measures, democratic backsliding could turn into a rapid retreat from democratic and egalitarian institutions.</w:t>
      </w:r>
    </w:p>
    <w:p w14:paraId="4DFD470B" w14:textId="77777777" w:rsidR="008F48C0" w:rsidRPr="006508A5" w:rsidRDefault="008F48C0" w:rsidP="008F48C0">
      <w:pPr>
        <w:spacing w:after="0" w:line="240" w:lineRule="auto"/>
        <w:rPr>
          <w:sz w:val="12"/>
          <w:szCs w:val="12"/>
        </w:rPr>
      </w:pPr>
      <w:r w:rsidRPr="006508A5">
        <w:rPr>
          <w:sz w:val="12"/>
          <w:szCs w:val="12"/>
        </w:rPr>
        <w:t>4.3 Sovereign AI</w:t>
      </w:r>
    </w:p>
    <w:p w14:paraId="089B5B2C" w14:textId="77777777" w:rsidR="008F48C0" w:rsidRPr="006508A5" w:rsidRDefault="008F48C0" w:rsidP="008F48C0">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B056938" w14:textId="77777777" w:rsidR="008F48C0" w:rsidRPr="006508A5" w:rsidRDefault="008F48C0" w:rsidP="008F48C0">
      <w:pPr>
        <w:spacing w:after="0" w:line="240" w:lineRule="auto"/>
        <w:rPr>
          <w:sz w:val="12"/>
          <w:szCs w:val="12"/>
        </w:rPr>
      </w:pPr>
      <w:r w:rsidRPr="006508A5">
        <w:rPr>
          <w:sz w:val="12"/>
          <w:szCs w:val="12"/>
        </w:rPr>
        <w:t xml:space="preserve">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w:t>
      </w:r>
      <w:proofErr w:type="gramStart"/>
      <w:r w:rsidRPr="006508A5">
        <w:rPr>
          <w:sz w:val="12"/>
          <w:szCs w:val="12"/>
        </w:rPr>
        <w:t>are able to</w:t>
      </w:r>
      <w:proofErr w:type="gramEnd"/>
      <w:r w:rsidRPr="006508A5">
        <w:rPr>
          <w:sz w:val="12"/>
          <w:szCs w:val="12"/>
        </w:rPr>
        <w:t xml:space="preserve"> create and defend against new weapons of mass destruction (e.g. pathogens, cyberattacks), as </w:t>
      </w:r>
      <w:proofErr w:type="gramStart"/>
      <w:r w:rsidRPr="006508A5">
        <w:rPr>
          <w:sz w:val="12"/>
          <w:szCs w:val="12"/>
        </w:rPr>
        <w:t>anticipated, then</w:t>
      </w:r>
      <w:proofErr w:type="gramEnd"/>
      <w:r w:rsidRPr="006508A5">
        <w:rPr>
          <w:sz w:val="12"/>
          <w:szCs w:val="12"/>
        </w:rPr>
        <w:t xml:space="preserve">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w:t>
      </w:r>
      <w:proofErr w:type="gramStart"/>
      <w:r w:rsidRPr="006508A5">
        <w:rPr>
          <w:sz w:val="12"/>
          <w:szCs w:val="12"/>
        </w:rPr>
        <w:t>all of</w:t>
      </w:r>
      <w:proofErr w:type="gramEnd"/>
      <w:r w:rsidRPr="006508A5">
        <w:rPr>
          <w:sz w:val="12"/>
          <w:szCs w:val="12"/>
        </w:rPr>
        <w:t xml:space="preserve"> these problems.</w:t>
      </w:r>
    </w:p>
    <w:p w14:paraId="29A27910" w14:textId="77777777" w:rsidR="008F48C0" w:rsidRPr="006508A5" w:rsidRDefault="008F48C0" w:rsidP="008F48C0">
      <w:pPr>
        <w:spacing w:after="0" w:line="240" w:lineRule="auto"/>
        <w:rPr>
          <w:sz w:val="12"/>
          <w:szCs w:val="12"/>
        </w:rPr>
      </w:pPr>
      <w:r w:rsidRPr="006508A5">
        <w:rPr>
          <w:sz w:val="12"/>
          <w:szCs w:val="12"/>
        </w:rPr>
        <w:t xml:space="preserve">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w:t>
      </w:r>
      <w:proofErr w:type="spellStart"/>
      <w:r w:rsidRPr="006508A5">
        <w:rPr>
          <w:sz w:val="12"/>
          <w:szCs w:val="12"/>
        </w:rPr>
        <w:t>Scaleway</w:t>
      </w:r>
      <w:proofErr w:type="spellEnd"/>
      <w:r w:rsidRPr="006508A5">
        <w:rPr>
          <w:sz w:val="12"/>
          <w:szCs w:val="12"/>
        </w:rPr>
        <w:t xml:space="preserve">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w:t>
      </w:r>
      <w:proofErr w:type="gramStart"/>
      <w:r w:rsidRPr="006508A5">
        <w:rPr>
          <w:sz w:val="12"/>
          <w:szCs w:val="12"/>
        </w:rPr>
        <w:t>economy</w:t>
      </w:r>
      <w:proofErr w:type="gramEnd"/>
      <w:r w:rsidRPr="006508A5">
        <w:rPr>
          <w:sz w:val="12"/>
          <w:szCs w:val="12"/>
        </w:rPr>
        <w:t xml:space="preserve">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90B2DFB" w14:textId="77777777" w:rsidR="008F48C0" w:rsidRPr="006508A5" w:rsidRDefault="008F48C0" w:rsidP="008F48C0">
      <w:pPr>
        <w:spacing w:after="0" w:line="240" w:lineRule="auto"/>
        <w:rPr>
          <w:sz w:val="12"/>
          <w:szCs w:val="12"/>
        </w:rPr>
      </w:pPr>
      <w:r w:rsidRPr="006508A5">
        <w:rPr>
          <w:sz w:val="12"/>
          <w:szCs w:val="12"/>
        </w:rPr>
        <w:t xml:space="preserve">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w:t>
      </w:r>
      <w:proofErr w:type="gramStart"/>
      <w:r w:rsidRPr="006508A5">
        <w:rPr>
          <w:sz w:val="12"/>
          <w:szCs w:val="12"/>
        </w:rPr>
        <w:t>all of</w:t>
      </w:r>
      <w:proofErr w:type="gramEnd"/>
      <w:r w:rsidRPr="006508A5">
        <w:rPr>
          <w:sz w:val="12"/>
          <w:szCs w:val="12"/>
        </w:rPr>
        <w:t xml:space="preserve"> the paths for developing and adapting to AI. Economic history tells </w:t>
      </w:r>
      <w:proofErr w:type="gramStart"/>
      <w:r w:rsidRPr="006508A5">
        <w:rPr>
          <w:sz w:val="12"/>
          <w:szCs w:val="12"/>
        </w:rPr>
        <w:t>us</w:t>
      </w:r>
      <w:proofErr w:type="gramEnd"/>
      <w:r w:rsidRPr="006508A5">
        <w:rPr>
          <w:sz w:val="12"/>
          <w:szCs w:val="12"/>
        </w:rPr>
        <w:t xml:space="preserve">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1CEFE7DA" w14:textId="77777777" w:rsidR="008F48C0" w:rsidRPr="006508A5" w:rsidRDefault="008F48C0" w:rsidP="008F48C0">
      <w:pPr>
        <w:spacing w:after="0" w:line="240" w:lineRule="auto"/>
        <w:rPr>
          <w:sz w:val="16"/>
        </w:rPr>
      </w:pPr>
      <w:r w:rsidRPr="006508A5">
        <w:rPr>
          <w:sz w:val="16"/>
        </w:rPr>
        <w:t>5 Conclusion</w:t>
      </w:r>
    </w:p>
    <w:p w14:paraId="3A9E5EBA" w14:textId="77777777" w:rsidR="008F48C0" w:rsidRPr="006508A5" w:rsidRDefault="008F48C0" w:rsidP="008F48C0">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w:t>
      </w:r>
      <w:proofErr w:type="spellStart"/>
      <w:r w:rsidRPr="006508A5">
        <w:rPr>
          <w:sz w:val="16"/>
        </w:rPr>
        <w:t>generalpurpose</w:t>
      </w:r>
      <w:proofErr w:type="spellEnd"/>
      <w:r w:rsidRPr="006508A5">
        <w:rPr>
          <w:sz w:val="16"/>
        </w:rPr>
        <w:t xml:space="preserv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proofErr w:type="gramStart"/>
      <w:r w:rsidRPr="006508A5">
        <w:rPr>
          <w:b/>
          <w:iCs/>
          <w:highlight w:val="green"/>
          <w:u w:val="single"/>
        </w:rPr>
        <w:t>immiserated</w:t>
      </w:r>
      <w:r w:rsidRPr="006508A5">
        <w:rPr>
          <w:sz w:val="16"/>
          <w:highlight w:val="green"/>
        </w:rPr>
        <w:t xml:space="preserve">, </w:t>
      </w:r>
      <w:r w:rsidRPr="006508A5">
        <w:rPr>
          <w:b/>
          <w:iCs/>
          <w:highlight w:val="green"/>
          <w:u w:val="single"/>
        </w:rPr>
        <w:t>or</w:t>
      </w:r>
      <w:proofErr w:type="gramEnd"/>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8A4D8D0" w14:textId="77777777" w:rsidR="008F48C0" w:rsidRPr="006508A5" w:rsidRDefault="008F48C0" w:rsidP="008F48C0">
      <w:pPr>
        <w:spacing w:after="0" w:line="240" w:lineRule="auto"/>
        <w:rPr>
          <w:sz w:val="16"/>
        </w:rPr>
      </w:pPr>
      <w:r w:rsidRPr="006508A5">
        <w:rPr>
          <w:sz w:val="16"/>
        </w:rPr>
        <w:t xml:space="preserve">Such a study has </w:t>
      </w:r>
      <w:proofErr w:type="gramStart"/>
      <w:r w:rsidRPr="006508A5">
        <w:rPr>
          <w:sz w:val="16"/>
        </w:rPr>
        <w:t>a number of</w:t>
      </w:r>
      <w:proofErr w:type="gramEnd"/>
      <w:r w:rsidRPr="006508A5">
        <w:rPr>
          <w:sz w:val="16"/>
        </w:rPr>
        <w:t xml:space="preserve"> limitations. First, anticipating the effects of </w:t>
      </w:r>
      <w:proofErr w:type="gramStart"/>
      <w:r w:rsidRPr="006508A5">
        <w:rPr>
          <w:sz w:val="16"/>
        </w:rPr>
        <w:t>a new</w:t>
      </w:r>
      <w:proofErr w:type="gramEnd"/>
      <w:r w:rsidRPr="006508A5">
        <w:rPr>
          <w:sz w:val="16"/>
        </w:rPr>
        <w:t xml:space="preserve">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w:t>
      </w:r>
      <w:proofErr w:type="spellStart"/>
      <w:r w:rsidRPr="006508A5">
        <w:rPr>
          <w:sz w:val="16"/>
        </w:rPr>
        <w:t>revolustion</w:t>
      </w:r>
      <w:proofErr w:type="spellEnd"/>
      <w:r w:rsidRPr="006508A5">
        <w:rPr>
          <w:sz w:val="16"/>
        </w:rPr>
        <w:t xml:space="preserve">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171E9C33" w14:textId="77777777" w:rsidR="008F48C0" w:rsidRPr="006508A5" w:rsidRDefault="008F48C0" w:rsidP="008F48C0"/>
    <w:p w14:paraId="0C5B14F1"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Uniform enforcement is key to antitrust law legitimacy and modeling – anything else gets circumvented</w:t>
      </w:r>
    </w:p>
    <w:p w14:paraId="1D3F0ECF" w14:textId="77777777" w:rsidR="008F48C0" w:rsidRPr="006508A5" w:rsidRDefault="008F48C0" w:rsidP="008F48C0">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w:t>
      </w:r>
      <w:proofErr w:type="gramStart"/>
      <w:r w:rsidRPr="006508A5">
        <w:t>antitrust</w:t>
      </w:r>
      <w:proofErr w:type="gramEnd"/>
      <w:r w:rsidRPr="006508A5">
        <w:t xml:space="preserve"> and competition matters across the globe. Prior to joining the firm, Ms. Dorsey served as an Attorney Advisor to FTC Commissioner Noah Phillips and as Counsel to Assistant Attorney General of the DOJ’s Antitrust Division Makan </w:t>
      </w:r>
      <w:proofErr w:type="spellStart"/>
      <w:r w:rsidRPr="006508A5">
        <w:t>Delrahim</w:t>
      </w:r>
      <w:proofErr w:type="spellEnd"/>
      <w:r w:rsidRPr="006508A5">
        <w:t>. (“Deepening Fault Lines: Diverging Antitrust Enforcement at the DOJ and FTC,” https://www.pymnts.com/cpi-posts/deepening-fault-lines-diverging-antitrust-enforcement-at-the-doj-and-ftc/)</w:t>
      </w:r>
    </w:p>
    <w:p w14:paraId="1727E9F4" w14:textId="77777777" w:rsidR="008F48C0" w:rsidRPr="006508A5" w:rsidRDefault="008F48C0" w:rsidP="008F48C0">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the </w:t>
      </w:r>
      <w:r w:rsidRPr="006508A5">
        <w:rPr>
          <w:highlight w:val="green"/>
          <w:u w:val="single"/>
        </w:rPr>
        <w:t>FTC</w:t>
      </w:r>
      <w:r w:rsidRPr="006508A5">
        <w:rPr>
          <w:u w:val="single"/>
        </w:rPr>
        <w:t>’s</w:t>
      </w:r>
      <w:r w:rsidRPr="006508A5">
        <w:rPr>
          <w:sz w:val="16"/>
        </w:rPr>
        <w:t xml:space="preserve"> increasingly </w:t>
      </w:r>
      <w:r w:rsidRPr="006508A5">
        <w:rPr>
          <w:highlight w:val="green"/>
          <w:u w:val="single"/>
        </w:rPr>
        <w:t>aggressive</w:t>
      </w:r>
      <w:r w:rsidRPr="006508A5">
        <w:rPr>
          <w:u w:val="single"/>
        </w:rPr>
        <w:t xml:space="preserve"> use of</w:t>
      </w:r>
      <w:r w:rsidRPr="006508A5">
        <w:rPr>
          <w:sz w:val="16"/>
        </w:rPr>
        <w:t xml:space="preserve"> its </w:t>
      </w:r>
      <w:r w:rsidRPr="006508A5">
        <w:rPr>
          <w:b/>
          <w:iCs/>
          <w:highlight w:val="green"/>
          <w:u w:val="single"/>
        </w:rPr>
        <w:t>purported authorities</w:t>
      </w:r>
      <w:r w:rsidRPr="006508A5">
        <w:rPr>
          <w:highlight w:val="green"/>
          <w:u w:val="single"/>
        </w:rPr>
        <w:t xml:space="preserve"> </w:t>
      </w:r>
      <w:r w:rsidRPr="006508A5">
        <w:rPr>
          <w:u w:val="single"/>
        </w:rPr>
        <w:t xml:space="preserve">has </w:t>
      </w:r>
      <w:r w:rsidRPr="006508A5">
        <w:rPr>
          <w:highlight w:val="green"/>
          <w:u w:val="single"/>
        </w:rPr>
        <w:t>prompted</w:t>
      </w:r>
      <w:r w:rsidRPr="006508A5">
        <w:rPr>
          <w:u w:val="single"/>
        </w:rPr>
        <w:t xml:space="preserve"> </w:t>
      </w:r>
      <w:r w:rsidRPr="006508A5">
        <w:rPr>
          <w:highlight w:val="green"/>
          <w:u w:val="single"/>
        </w:rPr>
        <w:t xml:space="preserve">courts to scrutinize </w:t>
      </w:r>
      <w:r w:rsidRPr="006508A5">
        <w:rPr>
          <w:u w:val="single"/>
        </w:rPr>
        <w:t>its actions more closely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7146E571" w14:textId="77777777" w:rsidR="008F48C0" w:rsidRPr="006508A5" w:rsidRDefault="008F48C0" w:rsidP="008F48C0">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47DD1BE8" w14:textId="77777777" w:rsidR="008F48C0" w:rsidRPr="006508A5" w:rsidRDefault="008F48C0" w:rsidP="008F48C0">
      <w:pPr>
        <w:spacing w:after="0"/>
        <w:rPr>
          <w:sz w:val="16"/>
        </w:rPr>
      </w:pPr>
      <w:r w:rsidRPr="006508A5">
        <w:rPr>
          <w:sz w:val="16"/>
        </w:rPr>
        <w:t xml:space="preserve">But the </w:t>
      </w:r>
      <w:r w:rsidRPr="006508A5">
        <w:rPr>
          <w:b/>
          <w:iCs/>
          <w:highlight w:val="green"/>
          <w:u w:val="single"/>
        </w:rPr>
        <w:t>fault lines between the 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6508A5">
        <w:rPr>
          <w:sz w:val="16"/>
        </w:rPr>
        <w:t xml:space="preserve">simultaneously </w:t>
      </w:r>
      <w:r w:rsidRPr="006508A5">
        <w:rPr>
          <w:highlight w:val="green"/>
          <w:u w:val="single"/>
        </w:rPr>
        <w:t xml:space="preserve">weighing whether </w:t>
      </w:r>
      <w:r w:rsidRPr="006508A5">
        <w:rPr>
          <w:u w:val="single"/>
        </w:rPr>
        <w:t xml:space="preserve">the very powers the </w:t>
      </w:r>
      <w:r w:rsidRPr="006508A5">
        <w:rPr>
          <w:highlight w:val="green"/>
          <w:u w:val="single"/>
        </w:rPr>
        <w:t xml:space="preserve">Commission is </w:t>
      </w:r>
      <w:r w:rsidRPr="006508A5">
        <w:rPr>
          <w:u w:val="single"/>
        </w:rPr>
        <w:t xml:space="preserve">now </w:t>
      </w:r>
      <w:r w:rsidRPr="006508A5">
        <w:rPr>
          <w:highlight w:val="green"/>
          <w:u w:val="single"/>
        </w:rPr>
        <w:t>se</w:t>
      </w:r>
      <w:r w:rsidRPr="006508A5">
        <w:rPr>
          <w:u w:val="single"/>
        </w:rPr>
        <w:t xml:space="preserve">eking to exploit </w:t>
      </w:r>
      <w:r w:rsidRPr="006508A5">
        <w:rPr>
          <w:highlight w:val="green"/>
          <w:u w:val="single"/>
        </w:rPr>
        <w:t>are 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 xml:space="preserve">dual-enforcement system is truly feasible </w:t>
      </w:r>
      <w:r w:rsidRPr="006508A5">
        <w:rPr>
          <w:u w:val="single"/>
        </w:rPr>
        <w:t>in the modern world or whether the inherent and irreconcilable differences render the system no longer justifiable.</w:t>
      </w:r>
    </w:p>
    <w:p w14:paraId="088476DD" w14:textId="77777777" w:rsidR="008F48C0" w:rsidRPr="006508A5" w:rsidRDefault="008F48C0" w:rsidP="008F48C0">
      <w:pPr>
        <w:spacing w:after="0"/>
        <w:rPr>
          <w:sz w:val="16"/>
        </w:rPr>
      </w:pPr>
      <w:r w:rsidRPr="006508A5">
        <w:rPr>
          <w:sz w:val="16"/>
        </w:rPr>
        <w:t>I. Existing Fault Lines</w:t>
      </w:r>
    </w:p>
    <w:p w14:paraId="5CD0BF1F" w14:textId="77777777" w:rsidR="008F48C0" w:rsidRPr="006508A5" w:rsidRDefault="008F48C0" w:rsidP="008F48C0">
      <w:pPr>
        <w:spacing w:after="0"/>
        <w:rPr>
          <w:sz w:val="16"/>
        </w:rPr>
      </w:pPr>
      <w:r w:rsidRPr="006508A5">
        <w:rPr>
          <w:sz w:val="16"/>
        </w:rPr>
        <w:t xml:space="preserve">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w:t>
      </w:r>
      <w:proofErr w:type="gramStart"/>
      <w:r w:rsidRPr="006508A5">
        <w:rPr>
          <w:sz w:val="16"/>
        </w:rPr>
        <w:t>similar to</w:t>
      </w:r>
      <w:proofErr w:type="gramEnd"/>
      <w:r w:rsidRPr="006508A5">
        <w:rPr>
          <w:sz w:val="16"/>
        </w:rPr>
        <w:t xml:space="preserve">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4F40E300" w14:textId="77777777" w:rsidR="008F48C0" w:rsidRPr="006508A5" w:rsidRDefault="008F48C0" w:rsidP="008F48C0">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 xml:space="preserve">Agencies have taken measures </w:t>
      </w:r>
      <w:r w:rsidRPr="006508A5">
        <w:rPr>
          <w:u w:val="single"/>
        </w:rPr>
        <w:t xml:space="preserve">in recent weeks </w:t>
      </w:r>
      <w:r w:rsidRPr="006508A5">
        <w:rPr>
          <w:highlight w:val="green"/>
          <w:u w:val="single"/>
        </w:rPr>
        <w:t>to appear in lockstep</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07514F92" w14:textId="77777777" w:rsidR="008F48C0" w:rsidRPr="006508A5" w:rsidRDefault="008F48C0" w:rsidP="008F48C0">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55663BFA" w14:textId="77777777" w:rsidR="008F48C0" w:rsidRPr="006508A5" w:rsidRDefault="008F48C0" w:rsidP="008F48C0">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4E17B88A" w14:textId="77777777" w:rsidR="008F48C0" w:rsidRPr="006508A5" w:rsidRDefault="008F48C0" w:rsidP="008F48C0">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w:t>
      </w:r>
      <w:proofErr w:type="gramStart"/>
      <w:r w:rsidRPr="006508A5">
        <w:rPr>
          <w:sz w:val="16"/>
        </w:rPr>
        <w:t>to</w:t>
      </w:r>
      <w:proofErr w:type="gramEnd"/>
      <w:r w:rsidRPr="006508A5">
        <w:rPr>
          <w:sz w:val="16"/>
        </w:rPr>
        <w:t xml:space="preserve">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7F0F7459" w14:textId="77777777" w:rsidR="008F48C0" w:rsidRPr="006508A5" w:rsidRDefault="008F48C0" w:rsidP="008F48C0">
      <w:pPr>
        <w:spacing w:after="0"/>
        <w:rPr>
          <w:sz w:val="16"/>
        </w:rPr>
      </w:pPr>
      <w:r w:rsidRPr="006508A5">
        <w:rPr>
          <w:sz w:val="16"/>
        </w:rPr>
        <w:t>Aside from procedural differences,</w:t>
      </w:r>
      <w:r w:rsidRPr="006508A5">
        <w:rPr>
          <w:u w:val="single"/>
        </w:rPr>
        <w:t>12 there is also a question of substantive differences in interpretations and enforcement decisions</w:t>
      </w:r>
      <w:r w:rsidRPr="006508A5">
        <w:rPr>
          <w:sz w:val="16"/>
        </w:rPr>
        <w:t>. Critically, the Agencies have prosecutorial discretion to decide how (not) to proceed in matters cleared to them, whether the next step be to settle, file suit, or close an investigation. Whether these decisions diverge is generally difficult if not impossible to measure, as only one agency will review most matters. But exceptions demonstrate key differences.</w:t>
      </w:r>
    </w:p>
    <w:p w14:paraId="0EEF81F5" w14:textId="77777777" w:rsidR="008F48C0" w:rsidRPr="006508A5" w:rsidRDefault="008F48C0" w:rsidP="008F48C0">
      <w:pPr>
        <w:spacing w:after="0"/>
        <w:rPr>
          <w:sz w:val="16"/>
        </w:rPr>
      </w:pPr>
      <w:r w:rsidRPr="006508A5">
        <w:rPr>
          <w:sz w:val="16"/>
        </w:rPr>
        <w:t xml:space="preserve">The development of reverse payments cases in the mid-2000s and in </w:t>
      </w:r>
      <w:proofErr w:type="gramStart"/>
      <w:r w:rsidRPr="006508A5">
        <w:rPr>
          <w:sz w:val="16"/>
        </w:rPr>
        <w:t>the 2019</w:t>
      </w:r>
      <w:proofErr w:type="gramEnd"/>
      <w:r w:rsidRPr="006508A5">
        <w:rPr>
          <w:sz w:val="16"/>
        </w:rPr>
        <w:t xml:space="preserve"> FTC v. </w:t>
      </w:r>
      <w:proofErr w:type="gramStart"/>
      <w:r w:rsidRPr="006508A5">
        <w:rPr>
          <w:sz w:val="16"/>
        </w:rPr>
        <w:t>Qualcomm matter</w:t>
      </w:r>
      <w:proofErr w:type="gramEnd"/>
      <w:r w:rsidRPr="006508A5">
        <w:rPr>
          <w:sz w:val="16"/>
        </w:rPr>
        <w:t xml:space="preserve"> </w:t>
      </w:r>
      <w:proofErr w:type="gramStart"/>
      <w:r w:rsidRPr="006508A5">
        <w:rPr>
          <w:sz w:val="16"/>
        </w:rPr>
        <w:t>provide</w:t>
      </w:r>
      <w:proofErr w:type="gramEnd"/>
      <w:r w:rsidRPr="006508A5">
        <w:rPr>
          <w:sz w:val="16"/>
        </w:rPr>
        <w:t xml:space="preserv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15593ECA" w14:textId="77777777" w:rsidR="008F48C0" w:rsidRPr="006508A5" w:rsidRDefault="008F48C0" w:rsidP="008F48C0">
      <w:pPr>
        <w:spacing w:after="0"/>
        <w:rPr>
          <w:sz w:val="16"/>
        </w:rPr>
      </w:pPr>
      <w:r w:rsidRPr="006508A5">
        <w:rPr>
          <w:sz w:val="16"/>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1BCA9A5C" w14:textId="77777777" w:rsidR="008F48C0" w:rsidRPr="006508A5" w:rsidRDefault="008F48C0" w:rsidP="008F48C0">
      <w:pPr>
        <w:spacing w:after="0"/>
        <w:rPr>
          <w:sz w:val="16"/>
        </w:rPr>
      </w:pPr>
      <w:r w:rsidRPr="006508A5">
        <w:rPr>
          <w:sz w:val="16"/>
        </w:rPr>
        <w:t>II. Creeps and Quakes</w:t>
      </w:r>
    </w:p>
    <w:p w14:paraId="46908022" w14:textId="77777777" w:rsidR="008F48C0" w:rsidRPr="006508A5" w:rsidRDefault="008F48C0" w:rsidP="008F48C0">
      <w:pPr>
        <w:spacing w:after="0"/>
        <w:rPr>
          <w:sz w:val="16"/>
        </w:rPr>
      </w:pPr>
      <w:r w:rsidRPr="006508A5">
        <w:rPr>
          <w:u w:val="single"/>
        </w:rPr>
        <w:t>Fissures between the Agencies’ enforcement approaches are</w:t>
      </w:r>
      <w:r w:rsidRPr="006508A5">
        <w:rPr>
          <w:sz w:val="16"/>
        </w:rPr>
        <w:t xml:space="preserve">, accordingly, </w:t>
      </w:r>
      <w:r w:rsidRPr="006508A5">
        <w:rPr>
          <w:u w:val="single"/>
        </w:rPr>
        <w:t>beginning to show</w:t>
      </w:r>
      <w:r w:rsidRPr="006508A5">
        <w:rPr>
          <w:sz w:val="16"/>
        </w:rPr>
        <w:t xml:space="preserve">. A recent Government Accountability Office (GAO) report analyzing the extent of interagency conflicts </w:t>
      </w:r>
      <w:proofErr w:type="gramStart"/>
      <w:r w:rsidRPr="006508A5">
        <w:rPr>
          <w:sz w:val="16"/>
        </w:rPr>
        <w:t>concludes</w:t>
      </w:r>
      <w:proofErr w:type="gramEnd"/>
      <w:r w:rsidRPr="006508A5">
        <w:rPr>
          <w:sz w:val="16"/>
        </w:rPr>
        <w:t xml:space="preserve"> they are rare</w:t>
      </w:r>
      <w:proofErr w:type="gramStart"/>
      <w:r w:rsidRPr="006508A5">
        <w:rPr>
          <w:sz w:val="16"/>
        </w:rPr>
        <w:t>,17</w:t>
      </w:r>
      <w:proofErr w:type="gramEnd"/>
      <w:r w:rsidRPr="006508A5">
        <w:rPr>
          <w:sz w:val="16"/>
        </w:rPr>
        <w:t xml:space="preserve">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w:t>
      </w:r>
      <w:proofErr w:type="gramStart"/>
      <w:r w:rsidRPr="006508A5">
        <w:rPr>
          <w:sz w:val="16"/>
        </w:rPr>
        <w:t>Division</w:t>
      </w:r>
      <w:proofErr w:type="gramEnd"/>
      <w:r w:rsidRPr="006508A5">
        <w:rPr>
          <w:sz w:val="16"/>
        </w:rPr>
        <w:t xml:space="preserve">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3090617C" w14:textId="77777777" w:rsidR="008F48C0" w:rsidRPr="006508A5" w:rsidRDefault="008F48C0" w:rsidP="008F48C0">
      <w:pPr>
        <w:spacing w:after="0"/>
        <w:rPr>
          <w:sz w:val="16"/>
        </w:rPr>
      </w:pPr>
      <w:r w:rsidRPr="006508A5">
        <w:rPr>
          <w:sz w:val="16"/>
        </w:rPr>
        <w:t xml:space="preserve">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w:t>
      </w:r>
      <w:proofErr w:type="gramStart"/>
      <w:r w:rsidRPr="006508A5">
        <w:rPr>
          <w:sz w:val="16"/>
        </w:rPr>
        <w:t>it—</w:t>
      </w:r>
      <w:proofErr w:type="gramEnd"/>
      <w:r w:rsidRPr="006508A5">
        <w:rPr>
          <w:sz w:val="16"/>
        </w:rPr>
        <w:t xml:space="preserve">which generally excludes matters that won’t warrant a Second Request. The percentage of transactions receiving a Second Request during the same </w:t>
      </w:r>
      <w:proofErr w:type="gramStart"/>
      <w:r w:rsidRPr="006508A5">
        <w:rPr>
          <w:sz w:val="16"/>
        </w:rPr>
        <w:t>time period</w:t>
      </w:r>
      <w:proofErr w:type="gramEnd"/>
      <w:r w:rsidRPr="006508A5">
        <w:rPr>
          <w:sz w:val="16"/>
        </w:rPr>
        <w:t xml:space="preserve">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w:t>
      </w:r>
      <w:proofErr w:type="gramStart"/>
      <w:r w:rsidRPr="006508A5">
        <w:rPr>
          <w:sz w:val="16"/>
        </w:rPr>
        <w:t>import</w:t>
      </w:r>
      <w:proofErr w:type="gramEnd"/>
      <w:r w:rsidRPr="006508A5">
        <w:rPr>
          <w:sz w:val="16"/>
        </w:rPr>
        <w:t>.</w:t>
      </w:r>
    </w:p>
    <w:p w14:paraId="2DF89050" w14:textId="77777777" w:rsidR="008F48C0" w:rsidRPr="006508A5" w:rsidRDefault="008F48C0" w:rsidP="008F48C0">
      <w:pPr>
        <w:spacing w:after="0"/>
        <w:rPr>
          <w:sz w:val="16"/>
        </w:rPr>
      </w:pPr>
      <w:r w:rsidRPr="006508A5">
        <w:rPr>
          <w:u w:val="single"/>
        </w:rPr>
        <w:t>Recent developments at the Agencies seem to threaten the uneasy balance of the dual-enforcement regime</w:t>
      </w:r>
      <w:r w:rsidRPr="006508A5">
        <w:rPr>
          <w:sz w:val="16"/>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6508A5">
        <w:rPr>
          <w:highlight w:val="green"/>
          <w:u w:val="single"/>
        </w:rPr>
        <w:t xml:space="preserve">Merger Guidelines </w:t>
      </w:r>
      <w:r w:rsidRPr="006508A5">
        <w:rPr>
          <w:u w:val="single"/>
        </w:rPr>
        <w:t xml:space="preserve">that replace previous Horizontal and Vertical Merger Guidelines, that </w:t>
      </w:r>
      <w:r w:rsidRPr="003E3E7A">
        <w:rPr>
          <w:u w:val="single"/>
        </w:rPr>
        <w:t>the gulf existed</w:t>
      </w:r>
      <w:r w:rsidRPr="006508A5">
        <w:rPr>
          <w:u w:val="single"/>
        </w:rPr>
        <w:t>—</w:t>
      </w:r>
      <w:r w:rsidRPr="006508A5">
        <w:rPr>
          <w:b/>
          <w:iCs/>
          <w:u w:val="single"/>
        </w:rPr>
        <w:t xml:space="preserve">and </w:t>
      </w:r>
      <w:r w:rsidRPr="006508A5">
        <w:rPr>
          <w:b/>
          <w:iCs/>
          <w:highlight w:val="green"/>
          <w:u w:val="single"/>
        </w:rPr>
        <w:t>may resurface</w:t>
      </w:r>
      <w:r w:rsidRPr="006508A5">
        <w:rPr>
          <w:highlight w:val="green"/>
          <w:u w:val="single"/>
        </w:rPr>
        <w:t xml:space="preserve"> </w:t>
      </w:r>
      <w:r w:rsidRPr="006508A5">
        <w:rPr>
          <w:u w:val="single"/>
        </w:rPr>
        <w:t xml:space="preserve">at any moment—is undeniable. The fact </w:t>
      </w:r>
      <w:r w:rsidRPr="006508A5">
        <w:rPr>
          <w:highlight w:val="green"/>
          <w:u w:val="single"/>
        </w:rPr>
        <w:t xml:space="preserve">that </w:t>
      </w:r>
      <w:r w:rsidRPr="006508A5">
        <w:rPr>
          <w:u w:val="single"/>
        </w:rPr>
        <w:t xml:space="preserve">the </w:t>
      </w:r>
      <w:r w:rsidRPr="006508A5">
        <w:rPr>
          <w:highlight w:val="green"/>
          <w:u w:val="single"/>
        </w:rPr>
        <w:t xml:space="preserve">Agencies can </w:t>
      </w:r>
      <w:r w:rsidRPr="006508A5">
        <w:rPr>
          <w:u w:val="single"/>
        </w:rPr>
        <w:t xml:space="preserve">(and do) </w:t>
      </w:r>
      <w:r w:rsidRPr="006508A5">
        <w:rPr>
          <w:highlight w:val="green"/>
          <w:u w:val="single"/>
        </w:rPr>
        <w:t xml:space="preserve">swing from alignment to divergence </w:t>
      </w:r>
      <w:r w:rsidRPr="006508A5">
        <w:rPr>
          <w:u w:val="single"/>
        </w:rPr>
        <w:t xml:space="preserve">and back again based </w:t>
      </w:r>
      <w:r w:rsidRPr="003E3E7A">
        <w:rPr>
          <w:u w:val="single"/>
        </w:rPr>
        <w:t xml:space="preserve">on the whim of </w:t>
      </w:r>
      <w:r w:rsidRPr="006508A5">
        <w:rPr>
          <w:highlight w:val="green"/>
          <w:u w:val="single"/>
        </w:rPr>
        <w:t xml:space="preserve">current leadership illustrates </w:t>
      </w:r>
      <w:r w:rsidRPr="006508A5">
        <w:rPr>
          <w:u w:val="single"/>
        </w:rPr>
        <w:t xml:space="preserve">their tenuous relationship in an increasingly </w:t>
      </w:r>
      <w:r w:rsidRPr="006508A5">
        <w:rPr>
          <w:b/>
          <w:iCs/>
          <w:highlight w:val="green"/>
          <w:u w:val="single"/>
        </w:rPr>
        <w:t>politicized enforcement environment</w:t>
      </w:r>
      <w:r w:rsidRPr="006508A5">
        <w:rPr>
          <w:u w:val="single"/>
        </w:rPr>
        <w:t>.</w:t>
      </w:r>
    </w:p>
    <w:p w14:paraId="33C524BB" w14:textId="77777777" w:rsidR="008F48C0" w:rsidRPr="006508A5" w:rsidRDefault="008F48C0" w:rsidP="008F48C0">
      <w:pPr>
        <w:spacing w:after="0"/>
        <w:rPr>
          <w:sz w:val="16"/>
        </w:rPr>
      </w:pPr>
      <w:r w:rsidRPr="006508A5">
        <w:rPr>
          <w:sz w:val="16"/>
        </w:rPr>
        <w:t xml:space="preserve">More fundamentally, the </w:t>
      </w:r>
      <w:r w:rsidRPr="006508A5">
        <w:rPr>
          <w:u w:val="single"/>
        </w:rPr>
        <w:t>Agencies have signaled their intent to expand reliance on their unique enforcement power</w:t>
      </w:r>
      <w:r w:rsidRPr="006508A5">
        <w:rPr>
          <w:sz w:val="16"/>
        </w:rPr>
        <w:t xml:space="preserve">s. </w:t>
      </w:r>
      <w:r w:rsidRPr="006508A5">
        <w:rPr>
          <w:u w:val="single"/>
        </w:rPr>
        <w:t>This will require building up case law</w:t>
      </w:r>
      <w:r w:rsidRPr="006508A5">
        <w:rPr>
          <w:sz w:val="16"/>
        </w:rPr>
        <w:t xml:space="preserve"> and other guidance separately. With more matters uniquely within each Agency’s sphere, </w:t>
      </w:r>
      <w:r w:rsidRPr="006508A5">
        <w:rPr>
          <w:u w:val="single"/>
        </w:rPr>
        <w:t>more opportunities for divergence between interpretations and outcomes necessarily emerge</w:t>
      </w:r>
      <w:r w:rsidRPr="006508A5">
        <w:rPr>
          <w:sz w:val="16"/>
        </w:rPr>
        <w:t>.</w:t>
      </w:r>
    </w:p>
    <w:p w14:paraId="2D1EE157" w14:textId="77777777" w:rsidR="008F48C0" w:rsidRPr="006508A5" w:rsidRDefault="008F48C0" w:rsidP="008F48C0">
      <w:pPr>
        <w:spacing w:after="0"/>
        <w:rPr>
          <w:sz w:val="16"/>
        </w:rPr>
      </w:pPr>
      <w:r w:rsidRPr="006508A5">
        <w:rPr>
          <w:sz w:val="16"/>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14B7A46B" w14:textId="77777777" w:rsidR="008F48C0" w:rsidRPr="006508A5" w:rsidRDefault="008F48C0" w:rsidP="008F48C0">
      <w:pPr>
        <w:spacing w:after="0"/>
        <w:rPr>
          <w:sz w:val="16"/>
        </w:rPr>
      </w:pPr>
      <w:r w:rsidRPr="006508A5">
        <w:rPr>
          <w:sz w:val="16"/>
        </w:rPr>
        <w:t xml:space="preserve">Meanwhile, </w:t>
      </w:r>
      <w:r w:rsidRPr="006508A5">
        <w:rPr>
          <w:u w:val="single"/>
        </w:rPr>
        <w:t>the Commission has been focusing on its rulemaking authority</w:t>
      </w:r>
      <w:r w:rsidRPr="006508A5">
        <w:rPr>
          <w:sz w:val="16"/>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6508A5">
        <w:rPr>
          <w:sz w:val="16"/>
        </w:rPr>
        <w:t xml:space="preserve"> </w:t>
      </w:r>
      <w:r w:rsidRPr="006508A5">
        <w:rPr>
          <w:b/>
          <w:iCs/>
          <w:u w:val="single"/>
        </w:rPr>
        <w:t>The Court has been actively considering—and severely curtailing—the authorities of independent regulatory agencies, including the Commission.</w:t>
      </w:r>
      <w:r w:rsidRPr="006508A5">
        <w:rPr>
          <w:sz w:val="16"/>
        </w:rPr>
        <w:t xml:space="preserve">29 </w:t>
      </w:r>
      <w:r w:rsidRPr="006508A5">
        <w:rPr>
          <w:b/>
          <w:iCs/>
          <w:u w:val="single"/>
        </w:rPr>
        <w:t>Further curtailment could fundamentally reshape the balance</w:t>
      </w:r>
      <w:r w:rsidRPr="006508A5">
        <w:rPr>
          <w:sz w:val="16"/>
        </w:rPr>
        <w:t xml:space="preserve"> between the two Agencies, potentially fostering clear divergence–or, if </w:t>
      </w:r>
      <w:r w:rsidRPr="006508A5">
        <w:rPr>
          <w:u w:val="single"/>
        </w:rPr>
        <w:t>the Commission</w:t>
      </w:r>
      <w:r w:rsidRPr="006508A5">
        <w:rPr>
          <w:sz w:val="16"/>
        </w:rPr>
        <w:t xml:space="preserve"> were to </w:t>
      </w:r>
      <w:r w:rsidRPr="006508A5">
        <w:rPr>
          <w:u w:val="single"/>
        </w:rPr>
        <w:t>lose some (or all) of its administrative authorities</w:t>
      </w:r>
      <w:r w:rsidRPr="006508A5">
        <w:rPr>
          <w:sz w:val="16"/>
        </w:rPr>
        <w:t>, necessitating more convergence.</w:t>
      </w:r>
    </w:p>
    <w:p w14:paraId="642B603B" w14:textId="77777777" w:rsidR="008F48C0" w:rsidRPr="006508A5" w:rsidRDefault="008F48C0" w:rsidP="008F48C0">
      <w:pPr>
        <w:spacing w:after="0"/>
        <w:rPr>
          <w:sz w:val="16"/>
        </w:rPr>
      </w:pPr>
      <w:r w:rsidRPr="006508A5">
        <w:rPr>
          <w:sz w:val="16"/>
        </w:rPr>
        <w:t xml:space="preserve">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w:t>
      </w:r>
      <w:proofErr w:type="gramStart"/>
      <w:r w:rsidRPr="006508A5">
        <w:rPr>
          <w:sz w:val="16"/>
        </w:rPr>
        <w:t>rule violation</w:t>
      </w:r>
      <w:proofErr w:type="gramEnd"/>
      <w:r w:rsidRPr="006508A5">
        <w:rPr>
          <w:sz w:val="16"/>
        </w:rPr>
        <w:t xml:space="preserve"> enforcement actions, which are meaningfully different in terms of both the requisite factors and the available remedies. Would implementing such rules prompt changes to the clearance process—would the Commission decline to </w:t>
      </w:r>
      <w:proofErr w:type="gramStart"/>
      <w:r w:rsidRPr="006508A5">
        <w:rPr>
          <w:sz w:val="16"/>
        </w:rPr>
        <w:t>refer</w:t>
      </w:r>
      <w:proofErr w:type="gramEnd"/>
      <w:r w:rsidRPr="006508A5">
        <w:rPr>
          <w:sz w:val="16"/>
        </w:rPr>
        <w:t xml:space="preserve">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6F179C96" w14:textId="77777777" w:rsidR="008F48C0" w:rsidRPr="006508A5" w:rsidRDefault="008F48C0" w:rsidP="008F48C0">
      <w:pPr>
        <w:spacing w:after="0"/>
        <w:rPr>
          <w:sz w:val="16"/>
        </w:rPr>
      </w:pPr>
      <w:r w:rsidRPr="006508A5">
        <w:rPr>
          <w:sz w:val="16"/>
        </w:rPr>
        <w:t xml:space="preserve">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w:t>
      </w:r>
      <w:proofErr w:type="gramStart"/>
      <w:r w:rsidRPr="006508A5">
        <w:rPr>
          <w:sz w:val="16"/>
        </w:rPr>
        <w:t>Division</w:t>
      </w:r>
      <w:proofErr w:type="gramEnd"/>
      <w:r w:rsidRPr="006508A5">
        <w:rPr>
          <w:sz w:val="16"/>
        </w:rPr>
        <w:t xml:space="preserve"> challenge argue that no preliminary injunction is necessary because a foreign jurisdiction is preventing their closing and </w:t>
      </w:r>
      <w:proofErr w:type="gramStart"/>
      <w:r w:rsidRPr="006508A5">
        <w:rPr>
          <w:sz w:val="16"/>
        </w:rPr>
        <w:t>cite to</w:t>
      </w:r>
      <w:proofErr w:type="gramEnd"/>
      <w:r w:rsidRPr="006508A5">
        <w:rPr>
          <w:sz w:val="16"/>
        </w:rPr>
        <w:t xml:space="preserve">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77DF0892" w14:textId="77777777" w:rsidR="008F48C0" w:rsidRPr="006508A5" w:rsidRDefault="008F48C0" w:rsidP="008F48C0">
      <w:pPr>
        <w:spacing w:after="0"/>
        <w:rPr>
          <w:sz w:val="16"/>
        </w:rPr>
      </w:pPr>
      <w:r w:rsidRPr="006508A5">
        <w:rPr>
          <w:sz w:val="16"/>
        </w:rPr>
        <w:t>III. Increasingly Fractured Ground and Future Enforcement</w:t>
      </w:r>
    </w:p>
    <w:p w14:paraId="4258C066" w14:textId="77777777" w:rsidR="008F48C0" w:rsidRPr="006508A5" w:rsidRDefault="008F48C0" w:rsidP="008F48C0">
      <w:pPr>
        <w:spacing w:after="0"/>
        <w:rPr>
          <w:sz w:val="16"/>
        </w:rPr>
      </w:pPr>
      <w:r w:rsidRPr="006508A5">
        <w:rPr>
          <w:sz w:val="16"/>
        </w:rPr>
        <w:t xml:space="preserve">For years, the Agencies have operated on proverbial fault lines, with some </w:t>
      </w:r>
      <w:proofErr w:type="gramStart"/>
      <w:r w:rsidRPr="006508A5">
        <w:rPr>
          <w:sz w:val="16"/>
        </w:rPr>
        <w:t>creeps</w:t>
      </w:r>
      <w:proofErr w:type="gramEnd"/>
      <w:r w:rsidRPr="006508A5">
        <w:rPr>
          <w:sz w:val="16"/>
        </w:rPr>
        <w:t xml:space="preserve"> and general rumblings but no catastrophic quakes to date. The status quo may change as the Agencies adjust their fundamental approaches and develop </w:t>
      </w:r>
      <w:proofErr w:type="gramStart"/>
      <w:r w:rsidRPr="006508A5">
        <w:rPr>
          <w:sz w:val="16"/>
        </w:rPr>
        <w:t>precedent</w:t>
      </w:r>
      <w:proofErr w:type="gramEnd"/>
      <w:r w:rsidRPr="006508A5">
        <w:rPr>
          <w:sz w:val="16"/>
        </w:rPr>
        <w:t xml:space="preserve">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so)—and the Division simultaneously leaning into its criminal law enforcement powers—very real questions emerge as to what antitrust enforcement will look like in the coming years.</w:t>
      </w:r>
    </w:p>
    <w:p w14:paraId="61D9F087" w14:textId="77777777" w:rsidR="008F48C0" w:rsidRPr="006508A5" w:rsidRDefault="008F48C0" w:rsidP="008F48C0">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 xml:space="preserve">antitrust </w:t>
      </w:r>
      <w:proofErr w:type="gramStart"/>
      <w:r w:rsidRPr="006508A5">
        <w:rPr>
          <w:b/>
          <w:iCs/>
          <w:highlight w:val="green"/>
          <w:u w:val="single"/>
        </w:rPr>
        <w:t>laws</w:t>
      </w:r>
      <w:proofErr w:type="gramEnd"/>
      <w:r w:rsidRPr="006508A5">
        <w:rPr>
          <w:b/>
          <w:iCs/>
          <w:highlight w:val="green"/>
          <w:u w:val="single"/>
        </w:rPr>
        <w:t xml:space="preserve">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w:t>
      </w:r>
      <w:r w:rsidRPr="003E3E7A">
        <w:rPr>
          <w:sz w:val="16"/>
        </w:rPr>
        <w:t xml:space="preserve">, </w:t>
      </w:r>
      <w:r w:rsidRPr="003E3E7A">
        <w:rPr>
          <w:b/>
          <w:iCs/>
          <w:u w:val="single"/>
        </w:rPr>
        <w:t xml:space="preserve">it </w:t>
      </w:r>
      <w:r w:rsidRPr="006508A5">
        <w:rPr>
          <w:b/>
          <w:iCs/>
          <w:highlight w:val="green"/>
          <w:u w:val="single"/>
        </w:rPr>
        <w:t>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00ED6555" w14:textId="77777777" w:rsidR="008F48C0" w:rsidRPr="006508A5" w:rsidRDefault="008F48C0" w:rsidP="008F48C0">
      <w:pPr>
        <w:spacing w:after="0"/>
        <w:rPr>
          <w:sz w:val="16"/>
        </w:rPr>
      </w:pPr>
    </w:p>
    <w:p w14:paraId="1A4FCEB5" w14:textId="77777777" w:rsidR="008F48C0" w:rsidRPr="006508A5" w:rsidRDefault="008F48C0" w:rsidP="008F48C0">
      <w:pPr>
        <w:spacing w:after="0"/>
        <w:rPr>
          <w:sz w:val="16"/>
        </w:rPr>
      </w:pPr>
    </w:p>
    <w:p w14:paraId="02B9B36D"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Competitiveness also solves freedom of navigation and overfishing</w:t>
      </w:r>
    </w:p>
    <w:p w14:paraId="2924FC85" w14:textId="77777777" w:rsidR="008F48C0" w:rsidRPr="006508A5" w:rsidRDefault="008F48C0" w:rsidP="008F48C0">
      <w:pPr>
        <w:spacing w:after="0"/>
      </w:pPr>
      <w:proofErr w:type="spellStart"/>
      <w:r w:rsidRPr="006508A5">
        <w:rPr>
          <w:b/>
          <w:bCs/>
          <w:sz w:val="26"/>
        </w:rPr>
        <w:t>Bhonsale</w:t>
      </w:r>
      <w:proofErr w:type="spellEnd"/>
      <w:r w:rsidRPr="006508A5">
        <w:t xml:space="preserve"> and Bansal 20</w:t>
      </w:r>
      <w:r w:rsidRPr="006508A5">
        <w:rPr>
          <w:b/>
          <w:bCs/>
          <w:sz w:val="26"/>
        </w:rPr>
        <w:t>24</w:t>
      </w:r>
      <w:r w:rsidRPr="006508A5">
        <w:t xml:space="preserve"> – Mihir Shekhar Bhonsale, is an Assistant Policy Analyst, and Dhurv Bansal is a Research Associate, Consumer Unity &amp; Trust Society (CUTS) International (“India’s Indo-Pacific Strategy Strengthening Partnerships and Navigating Challenges,” https://cuts-global.org/pdf/briefing-paper-5-Indias-indo-pacific-strategy-strengthening-partnerships-and-navigating-challenges.pdf)</w:t>
      </w:r>
    </w:p>
    <w:p w14:paraId="0AF83C56" w14:textId="77777777" w:rsidR="008F48C0" w:rsidRPr="006508A5" w:rsidRDefault="008F48C0" w:rsidP="008F48C0">
      <w:pPr>
        <w:spacing w:after="0"/>
        <w:rPr>
          <w:u w:val="single"/>
        </w:rPr>
      </w:pPr>
      <w:r w:rsidRPr="006508A5">
        <w:rPr>
          <w:highlight w:val="green"/>
          <w:u w:val="single"/>
        </w:rPr>
        <w:t>India</w:t>
      </w:r>
      <w:r w:rsidRPr="006508A5">
        <w:rPr>
          <w:u w:val="single"/>
        </w:rPr>
        <w:t xml:space="preserve"> has implemented comprehensive measures to enhance maritime security, including- strengthening surveillance and patrol capabilities</w:t>
      </w:r>
      <w:r w:rsidRPr="006508A5">
        <w:rPr>
          <w:sz w:val="16"/>
        </w:rPr>
        <w:t xml:space="preserve">, improving technical monitoring of coastal areas, establishing inter-agency coordination, </w:t>
      </w:r>
      <w:r w:rsidRPr="006508A5">
        <w:rPr>
          <w:highlight w:val="green"/>
          <w:u w:val="single"/>
        </w:rPr>
        <w:t>regulating maritime</w:t>
      </w:r>
      <w:r w:rsidRPr="006508A5">
        <w:rPr>
          <w:u w:val="single"/>
        </w:rPr>
        <w:t xml:space="preserve"> activities, and </w:t>
      </w:r>
      <w:r w:rsidRPr="006508A5">
        <w:rPr>
          <w:b/>
          <w:iCs/>
          <w:u w:val="single"/>
        </w:rPr>
        <w:t xml:space="preserve">integrating </w:t>
      </w:r>
      <w:r w:rsidRPr="006508A5">
        <w:rPr>
          <w:b/>
          <w:iCs/>
          <w:highlight w:val="green"/>
          <w:u w:val="single"/>
        </w:rPr>
        <w:t>fishing</w:t>
      </w:r>
      <w:r w:rsidRPr="006508A5">
        <w:rPr>
          <w:b/>
          <w:iCs/>
          <w:u w:val="single"/>
        </w:rPr>
        <w:t xml:space="preserve"> and coastal communities</w:t>
      </w:r>
      <w:r w:rsidRPr="006508A5">
        <w:rPr>
          <w:u w:val="single"/>
        </w:rPr>
        <w:t>.</w:t>
      </w:r>
    </w:p>
    <w:p w14:paraId="702F5454" w14:textId="77777777" w:rsidR="008F48C0" w:rsidRPr="006508A5" w:rsidRDefault="008F48C0" w:rsidP="008F48C0">
      <w:pPr>
        <w:spacing w:after="0"/>
        <w:rPr>
          <w:u w:val="single"/>
        </w:rPr>
      </w:pPr>
      <w:r w:rsidRPr="006508A5">
        <w:rPr>
          <w:u w:val="single"/>
        </w:rPr>
        <w:t xml:space="preserve">The Indian Navy has bolstered maritime security </w:t>
      </w:r>
      <w:r w:rsidRPr="006508A5">
        <w:rPr>
          <w:highlight w:val="green"/>
          <w:u w:val="single"/>
        </w:rPr>
        <w:t xml:space="preserve">by </w:t>
      </w:r>
      <w:r w:rsidRPr="006508A5">
        <w:rPr>
          <w:b/>
          <w:iCs/>
          <w:highlight w:val="green"/>
          <w:u w:val="single"/>
        </w:rPr>
        <w:t>enhancing surveillance</w:t>
      </w:r>
      <w:r w:rsidRPr="006508A5">
        <w:rPr>
          <w:u w:val="single"/>
        </w:rPr>
        <w:t xml:space="preserve">, interagency coordination, </w:t>
      </w:r>
      <w:r w:rsidRPr="006508A5">
        <w:rPr>
          <w:highlight w:val="green"/>
          <w:u w:val="single"/>
        </w:rPr>
        <w:t xml:space="preserve">and </w:t>
      </w:r>
      <w:r w:rsidRPr="006508A5">
        <w:rPr>
          <w:b/>
          <w:iCs/>
          <w:highlight w:val="green"/>
          <w:u w:val="single"/>
        </w:rPr>
        <w:t>coastal monitoring</w:t>
      </w:r>
      <w:r w:rsidRPr="006508A5">
        <w:rPr>
          <w:sz w:val="16"/>
        </w:rPr>
        <w:t>. The Indian Navy's '</w:t>
      </w:r>
      <w:proofErr w:type="spellStart"/>
      <w:r w:rsidRPr="006508A5">
        <w:rPr>
          <w:sz w:val="16"/>
        </w:rPr>
        <w:t>MissionBased</w:t>
      </w:r>
      <w:proofErr w:type="spellEnd"/>
      <w:r w:rsidRPr="006508A5">
        <w:rPr>
          <w:sz w:val="16"/>
        </w:rPr>
        <w:t xml:space="preserve"> Deployments' in the Indian Ocean </w:t>
      </w:r>
      <w:r w:rsidRPr="006508A5">
        <w:rPr>
          <w:u w:val="single"/>
        </w:rPr>
        <w:t>align with the SAGAR’s vision to promote regional cooperation and address threats.</w:t>
      </w:r>
    </w:p>
    <w:p w14:paraId="62C31758" w14:textId="77777777" w:rsidR="008F48C0" w:rsidRPr="006508A5" w:rsidRDefault="008F48C0" w:rsidP="008F48C0">
      <w:pPr>
        <w:spacing w:after="0"/>
        <w:rPr>
          <w:sz w:val="16"/>
        </w:rPr>
      </w:pPr>
      <w:r w:rsidRPr="006508A5">
        <w:rPr>
          <w:b/>
          <w:iCs/>
          <w:u w:val="single"/>
        </w:rPr>
        <w:t>It aims to enhance its marine security and preserve freedom of navigation</w:t>
      </w:r>
      <w:r w:rsidRPr="006508A5">
        <w:rPr>
          <w:sz w:val="16"/>
        </w:rPr>
        <w:t xml:space="preserve">. This narrative has been </w:t>
      </w:r>
      <w:proofErr w:type="spellStart"/>
      <w:r w:rsidRPr="006508A5">
        <w:rPr>
          <w:sz w:val="16"/>
        </w:rPr>
        <w:t>actualised</w:t>
      </w:r>
      <w:proofErr w:type="spellEnd"/>
      <w:r w:rsidRPr="006508A5">
        <w:rPr>
          <w:sz w:val="16"/>
        </w:rPr>
        <w:t xml:space="preserve"> through the maritime security strategy document titled ‘Ensuring Secure Seas: Indian Maritime Security Strategy (IMSS 2015) document,’ which articulately discusses its role and future ambitions in ensuring, amongst many other issues, </w:t>
      </w:r>
      <w:r w:rsidRPr="006508A5">
        <w:rPr>
          <w:u w:val="single"/>
        </w:rPr>
        <w:t>maritime domain awareness</w:t>
      </w:r>
      <w:r w:rsidRPr="006508A5">
        <w:rPr>
          <w:sz w:val="16"/>
        </w:rPr>
        <w:t xml:space="preserve">, and its </w:t>
      </w:r>
      <w:r w:rsidRPr="006508A5">
        <w:rPr>
          <w:u w:val="single"/>
        </w:rPr>
        <w:t xml:space="preserve">role as a net security provider and active participation in </w:t>
      </w:r>
      <w:r w:rsidRPr="006508A5">
        <w:rPr>
          <w:b/>
          <w:iCs/>
          <w:highlight w:val="green"/>
          <w:u w:val="single"/>
        </w:rPr>
        <w:t>deterring nontraditional threats in the maritime domain</w:t>
      </w:r>
      <w:r w:rsidRPr="006508A5">
        <w:rPr>
          <w:highlight w:val="green"/>
          <w:u w:val="single"/>
        </w:rPr>
        <w:t xml:space="preserve"> through cooperation</w:t>
      </w:r>
      <w:r w:rsidRPr="006508A5">
        <w:rPr>
          <w:u w:val="single"/>
        </w:rPr>
        <w:t xml:space="preserve"> and collaboration</w:t>
      </w:r>
      <w:r w:rsidRPr="006508A5">
        <w:rPr>
          <w:sz w:val="16"/>
        </w:rPr>
        <w:t xml:space="preserve"> (Indian Navy, 2016).</w:t>
      </w:r>
    </w:p>
    <w:p w14:paraId="71637C7B" w14:textId="77777777" w:rsidR="008F48C0" w:rsidRPr="006508A5" w:rsidRDefault="008F48C0" w:rsidP="008F48C0">
      <w:pPr>
        <w:spacing w:after="0"/>
        <w:rPr>
          <w:sz w:val="16"/>
        </w:rPr>
      </w:pPr>
      <w:r w:rsidRPr="006508A5">
        <w:rPr>
          <w:sz w:val="16"/>
        </w:rPr>
        <w:t>Addressing challenges and strengthening partnerships</w:t>
      </w:r>
    </w:p>
    <w:p w14:paraId="10AB8202" w14:textId="77777777" w:rsidR="008F48C0" w:rsidRPr="006508A5" w:rsidRDefault="008F48C0" w:rsidP="008F48C0">
      <w:pPr>
        <w:spacing w:after="0"/>
        <w:rPr>
          <w:sz w:val="16"/>
        </w:rPr>
      </w:pPr>
      <w:r w:rsidRPr="006508A5">
        <w:rPr>
          <w:sz w:val="16"/>
        </w:rPr>
        <w:t xml:space="preserve">India aims to strengthen its involvement in the Indo-Pacific region, positioning itself alongside other major players, including China. However, its SAGAR initiative encounters </w:t>
      </w:r>
      <w:proofErr w:type="gramStart"/>
      <w:r w:rsidRPr="006508A5">
        <w:rPr>
          <w:sz w:val="16"/>
        </w:rPr>
        <w:t>challenges</w:t>
      </w:r>
      <w:proofErr w:type="gramEnd"/>
      <w:r w:rsidRPr="006508A5">
        <w:rPr>
          <w:sz w:val="16"/>
        </w:rPr>
        <w:t xml:space="preserve"> due to limited operational capacity and coordination, which could lessen its effectiveness compared to China's maritime power. Addressing these limitations and integrating SAGAR with </w:t>
      </w:r>
      <w:proofErr w:type="spellStart"/>
      <w:r w:rsidRPr="006508A5">
        <w:rPr>
          <w:sz w:val="16"/>
        </w:rPr>
        <w:t>Sagarmala</w:t>
      </w:r>
      <w:proofErr w:type="spellEnd"/>
      <w:r w:rsidRPr="006508A5">
        <w:rPr>
          <w:sz w:val="16"/>
        </w:rPr>
        <w:t xml:space="preserve"> could enhance naval infrastructure. The appointment of India's first National Maritime Security Coordinator (NMSC) in February 2022 marks a significant step towards enhancing naval security governance (National Maritime Foundation, 2022). To build on this progress states should consider appointing State Maritime Security Coordinators (SMSCs) to complement the NMSC's efforts. By taking these steps, </w:t>
      </w:r>
      <w:r w:rsidRPr="006508A5">
        <w:rPr>
          <w:u w:val="single"/>
        </w:rPr>
        <w:t>India can create a more integrated, efficient, and responsive maritime security framework, better equipped to handle future challenges and opportunities in its coastal and oceanic domains.</w:t>
      </w:r>
      <w:r w:rsidRPr="006508A5">
        <w:rPr>
          <w:sz w:val="16"/>
        </w:rPr>
        <w:t xml:space="preserve"> Similarly, </w:t>
      </w:r>
      <w:r w:rsidRPr="006508A5">
        <w:rPr>
          <w:highlight w:val="green"/>
          <w:u w:val="single"/>
        </w:rPr>
        <w:t>incorporating</w:t>
      </w:r>
      <w:r w:rsidRPr="006508A5">
        <w:rPr>
          <w:u w:val="single"/>
        </w:rPr>
        <w:t xml:space="preserve"> </w:t>
      </w:r>
      <w:r w:rsidRPr="00C94011">
        <w:rPr>
          <w:u w:val="single"/>
        </w:rPr>
        <w:t xml:space="preserve">the </w:t>
      </w:r>
      <w:r w:rsidRPr="00C94011">
        <w:rPr>
          <w:highlight w:val="green"/>
          <w:u w:val="single"/>
        </w:rPr>
        <w:t>I</w:t>
      </w:r>
      <w:r w:rsidRPr="00C94011">
        <w:rPr>
          <w:u w:val="single"/>
        </w:rPr>
        <w:t xml:space="preserve">ndian </w:t>
      </w:r>
      <w:r w:rsidRPr="00C94011">
        <w:rPr>
          <w:highlight w:val="green"/>
          <w:u w:val="single"/>
        </w:rPr>
        <w:t>C</w:t>
      </w:r>
      <w:r w:rsidRPr="00C94011">
        <w:rPr>
          <w:u w:val="single"/>
        </w:rPr>
        <w:t xml:space="preserve">oast </w:t>
      </w:r>
      <w:r w:rsidRPr="00C94011">
        <w:rPr>
          <w:highlight w:val="green"/>
          <w:u w:val="single"/>
        </w:rPr>
        <w:t>G</w:t>
      </w:r>
      <w:r w:rsidRPr="00C94011">
        <w:rPr>
          <w:u w:val="single"/>
        </w:rPr>
        <w:t xml:space="preserve">uard </w:t>
      </w:r>
      <w:r w:rsidRPr="006508A5">
        <w:rPr>
          <w:u w:val="single"/>
        </w:rPr>
        <w:t xml:space="preserve">and aligning </w:t>
      </w:r>
      <w:r w:rsidRPr="006508A5">
        <w:rPr>
          <w:highlight w:val="green"/>
          <w:u w:val="single"/>
        </w:rPr>
        <w:t>with</w:t>
      </w:r>
      <w:r w:rsidRPr="00C94011">
        <w:rPr>
          <w:u w:val="single"/>
        </w:rPr>
        <w:t xml:space="preserve"> UN </w:t>
      </w:r>
      <w:r w:rsidRPr="006508A5">
        <w:rPr>
          <w:sz w:val="28"/>
          <w:szCs w:val="28"/>
          <w:highlight w:val="green"/>
          <w:u w:val="single"/>
        </w:rPr>
        <w:t>S</w:t>
      </w:r>
      <w:r w:rsidRPr="006508A5">
        <w:rPr>
          <w:u w:val="single"/>
        </w:rPr>
        <w:t xml:space="preserve">ustainable </w:t>
      </w:r>
      <w:r w:rsidRPr="006508A5">
        <w:rPr>
          <w:sz w:val="28"/>
          <w:szCs w:val="28"/>
          <w:highlight w:val="green"/>
          <w:u w:val="single"/>
        </w:rPr>
        <w:t>D</w:t>
      </w:r>
      <w:r w:rsidRPr="006508A5">
        <w:rPr>
          <w:u w:val="single"/>
        </w:rPr>
        <w:t xml:space="preserve">evelopment </w:t>
      </w:r>
      <w:r w:rsidRPr="006508A5">
        <w:rPr>
          <w:sz w:val="28"/>
          <w:szCs w:val="28"/>
          <w:highlight w:val="green"/>
          <w:u w:val="single"/>
        </w:rPr>
        <w:t>G</w:t>
      </w:r>
      <w:r w:rsidRPr="006508A5">
        <w:rPr>
          <w:u w:val="single"/>
        </w:rPr>
        <w:t>oals would improve regional security cooperation and collaboration.</w:t>
      </w:r>
    </w:p>
    <w:p w14:paraId="1EA73C01" w14:textId="77777777" w:rsidR="008F48C0" w:rsidRPr="006508A5" w:rsidRDefault="008F48C0" w:rsidP="008F48C0">
      <w:pPr>
        <w:spacing w:after="0"/>
        <w:rPr>
          <w:sz w:val="16"/>
        </w:rPr>
      </w:pPr>
      <w:r w:rsidRPr="006508A5">
        <w:rPr>
          <w:sz w:val="16"/>
        </w:rPr>
        <w:t xml:space="preserve">India's partnership with Japan is crucial, but operational issues have hindered the </w:t>
      </w:r>
      <w:proofErr w:type="spellStart"/>
      <w:r w:rsidRPr="006508A5">
        <w:rPr>
          <w:sz w:val="16"/>
        </w:rPr>
        <w:t>AsiaAfrica</w:t>
      </w:r>
      <w:proofErr w:type="spellEnd"/>
      <w:r w:rsidRPr="006508A5">
        <w:rPr>
          <w:sz w:val="16"/>
        </w:rPr>
        <w:t xml:space="preserve"> Growth Corridor, highlighting the need to overcome bureaucratic inefficiencies and disparate capabilities for the profitability of joint initiatives. Furthermore, India's economic integration with ASEAN </w:t>
      </w:r>
      <w:proofErr w:type="gramStart"/>
      <w:r w:rsidRPr="006508A5">
        <w:rPr>
          <w:sz w:val="16"/>
        </w:rPr>
        <w:t>lags behind</w:t>
      </w:r>
      <w:proofErr w:type="gramEnd"/>
      <w:r w:rsidRPr="006508A5">
        <w:rPr>
          <w:sz w:val="16"/>
        </w:rPr>
        <w:t xml:space="preserve"> other regional powers, as evidenced by missing RCEP trade targets and withdrawing from the partnership. However, recent trade agreements with Australia and the UAE and participation in the Indo-Pacific Economic Framework signal India’s move towards free trade.</w:t>
      </w:r>
    </w:p>
    <w:p w14:paraId="10B5AB76" w14:textId="77777777" w:rsidR="008F48C0" w:rsidRPr="006508A5" w:rsidRDefault="008F48C0" w:rsidP="008F48C0">
      <w:pPr>
        <w:spacing w:after="0"/>
        <w:rPr>
          <w:u w:val="single"/>
        </w:rPr>
      </w:pPr>
      <w:r w:rsidRPr="006508A5">
        <w:rPr>
          <w:u w:val="single"/>
        </w:rPr>
        <w:t>In response to China’s increasing activities in the Indian Ocean Region (IOR), India has bolstered naval operations and established new strategic bases.</w:t>
      </w:r>
      <w:r w:rsidRPr="006508A5">
        <w:rPr>
          <w:sz w:val="16"/>
        </w:rPr>
        <w:t xml:space="preserve"> Since 2018, the Indian Navy has maintained mission-based deployments in the Indian Ocean, ensuring a continuous presence at key entry points. India’s efforts, from disaster relief to antipiracy operations, highlight its role as a regional first responder (Bhatt, 2024). New bases, including INS Jatayu in Lakshadweep and INS Kadamba near Karwar, have expanded India’s operational reach and enhanced power projection in the Indian Ocean Region. </w:t>
      </w:r>
      <w:r w:rsidRPr="006508A5">
        <w:rPr>
          <w:u w:val="single"/>
        </w:rPr>
        <w:t xml:space="preserve">Enhanced </w:t>
      </w:r>
      <w:proofErr w:type="spellStart"/>
      <w:r w:rsidRPr="006508A5">
        <w:rPr>
          <w:u w:val="single"/>
        </w:rPr>
        <w:t>defence</w:t>
      </w:r>
      <w:proofErr w:type="spellEnd"/>
      <w:r w:rsidRPr="006508A5">
        <w:rPr>
          <w:u w:val="single"/>
        </w:rPr>
        <w:t xml:space="preserve"> cooperation with regional countries and a focus on rules-based maritime order underscore India's commitment to securing trade routes and regional stability. To maintain its role as a First Responder and Preferred Security Partner, </w:t>
      </w:r>
      <w:r w:rsidRPr="006508A5">
        <w:rPr>
          <w:highlight w:val="green"/>
          <w:u w:val="single"/>
        </w:rPr>
        <w:t xml:space="preserve">India </w:t>
      </w:r>
      <w:r w:rsidRPr="006508A5">
        <w:rPr>
          <w:b/>
          <w:iCs/>
          <w:highlight w:val="green"/>
          <w:u w:val="single"/>
        </w:rPr>
        <w:t xml:space="preserve">must invest in naval </w:t>
      </w:r>
      <w:proofErr w:type="spellStart"/>
      <w:r w:rsidRPr="000E07C0">
        <w:rPr>
          <w:b/>
          <w:iCs/>
          <w:u w:val="single"/>
        </w:rPr>
        <w:t>modernisation</w:t>
      </w:r>
      <w:proofErr w:type="spellEnd"/>
      <w:r w:rsidRPr="000E07C0">
        <w:rPr>
          <w:u w:val="single"/>
        </w:rPr>
        <w:t xml:space="preserve"> and</w:t>
      </w:r>
      <w:r w:rsidRPr="006508A5">
        <w:rPr>
          <w:u w:val="single"/>
        </w:rPr>
        <w:t xml:space="preserve"> maritime domain awareness, balancing engagement, deterrence, and coalition building with cultural ties to strengthen its strategic position in the Indo-Pacific.</w:t>
      </w:r>
    </w:p>
    <w:p w14:paraId="247F9114" w14:textId="77777777" w:rsidR="008F48C0" w:rsidRPr="006508A5" w:rsidRDefault="008F48C0" w:rsidP="008F48C0">
      <w:pPr>
        <w:spacing w:after="0"/>
        <w:rPr>
          <w:sz w:val="16"/>
        </w:rPr>
      </w:pPr>
      <w:r w:rsidRPr="006508A5">
        <w:rPr>
          <w:sz w:val="16"/>
        </w:rPr>
        <w:t xml:space="preserve">Given its existing Indo-Pacific stance, </w:t>
      </w:r>
      <w:r w:rsidRPr="006508A5">
        <w:rPr>
          <w:u w:val="single"/>
        </w:rPr>
        <w:t>India must</w:t>
      </w:r>
      <w:r w:rsidRPr="006508A5">
        <w:rPr>
          <w:sz w:val="16"/>
        </w:rPr>
        <w:t xml:space="preserve"> </w:t>
      </w:r>
      <w:proofErr w:type="spellStart"/>
      <w:r w:rsidRPr="006508A5">
        <w:rPr>
          <w:sz w:val="16"/>
        </w:rPr>
        <w:t>prioritise</w:t>
      </w:r>
      <w:proofErr w:type="spellEnd"/>
      <w:r w:rsidRPr="006508A5">
        <w:rPr>
          <w:sz w:val="16"/>
        </w:rPr>
        <w:t xml:space="preserve"> several crucial aspects for future involvement in the region. It needs to </w:t>
      </w:r>
      <w:r w:rsidRPr="006508A5">
        <w:rPr>
          <w:u w:val="single"/>
        </w:rPr>
        <w:t xml:space="preserve">bolster maritime capabilities and infrastructure, invest in naval </w:t>
      </w:r>
      <w:proofErr w:type="spellStart"/>
      <w:r w:rsidRPr="006508A5">
        <w:rPr>
          <w:u w:val="single"/>
        </w:rPr>
        <w:t>modernisation</w:t>
      </w:r>
      <w:proofErr w:type="spellEnd"/>
      <w:r w:rsidRPr="006508A5">
        <w:rPr>
          <w:u w:val="single"/>
        </w:rPr>
        <w:t>, enhance maritime awareness, and develop strategic ports and bases.</w:t>
      </w:r>
      <w:r w:rsidRPr="006508A5">
        <w:rPr>
          <w:sz w:val="16"/>
        </w:rPr>
        <w:t xml:space="preserve"> Establishing forward operating bases in strategic locations like the Andaman and Nicobar Islands enhances India's capacity to monitor and respond to Chinese naval activities (Singh, 2024). These </w:t>
      </w:r>
      <w:r w:rsidRPr="006508A5">
        <w:rPr>
          <w:u w:val="single"/>
        </w:rPr>
        <w:t xml:space="preserve">bases serve as logistical hubs, </w:t>
      </w:r>
      <w:r w:rsidRPr="006508A5">
        <w:rPr>
          <w:highlight w:val="green"/>
          <w:u w:val="single"/>
        </w:rPr>
        <w:t>enabling rapid deployment and</w:t>
      </w:r>
      <w:r w:rsidRPr="000E07C0">
        <w:rPr>
          <w:u w:val="single"/>
        </w:rPr>
        <w:t xml:space="preserve"> maritime </w:t>
      </w:r>
      <w:r w:rsidRPr="006508A5">
        <w:rPr>
          <w:highlight w:val="green"/>
          <w:u w:val="single"/>
        </w:rPr>
        <w:t>response</w:t>
      </w:r>
      <w:r w:rsidRPr="006508A5">
        <w:rPr>
          <w:u w:val="single"/>
        </w:rPr>
        <w:t>,</w:t>
      </w:r>
      <w:r w:rsidRPr="006508A5">
        <w:rPr>
          <w:sz w:val="16"/>
        </w:rPr>
        <w:t xml:space="preserve"> with upgraded infrastructure playing a key role. Strengthening economic connections, particularly with ASEAN, is also essential, with initiatives like the Indo-Pacific Economic Framework and reconsideration of regional trade agreements potentially enhancing India's economic influence.</w:t>
      </w:r>
    </w:p>
    <w:p w14:paraId="4CED837B" w14:textId="77777777" w:rsidR="008F48C0" w:rsidRPr="006508A5" w:rsidRDefault="008F48C0" w:rsidP="008F48C0">
      <w:pPr>
        <w:spacing w:after="0"/>
        <w:rPr>
          <w:u w:val="single"/>
        </w:rPr>
      </w:pPr>
      <w:r w:rsidRPr="006508A5">
        <w:rPr>
          <w:sz w:val="16"/>
        </w:rPr>
        <w:t>Diplomatically, India must continue to strike a balance between exercising strategic autonomy and forging stronger partnerships. While maintaining foreign policy independence, India effectively collaborates within multilateral frameworks like the Quad and fosters bilateral relationships with key regional players and like-minded partners</w:t>
      </w:r>
      <w:r w:rsidRPr="006508A5">
        <w:rPr>
          <w:u w:val="single"/>
        </w:rPr>
        <w:t xml:space="preserve">. </w:t>
      </w:r>
      <w:r w:rsidRPr="006508A5">
        <w:rPr>
          <w:highlight w:val="green"/>
          <w:u w:val="single"/>
        </w:rPr>
        <w:t>Addressing</w:t>
      </w:r>
      <w:r w:rsidRPr="006508A5">
        <w:rPr>
          <w:u w:val="single"/>
        </w:rPr>
        <w:t xml:space="preserve"> non-traditional security challenges, such as </w:t>
      </w:r>
      <w:r w:rsidRPr="006508A5">
        <w:rPr>
          <w:b/>
          <w:iCs/>
          <w:highlight w:val="green"/>
          <w:u w:val="single"/>
        </w:rPr>
        <w:t>climate change</w:t>
      </w:r>
      <w:r w:rsidRPr="000E07C0">
        <w:rPr>
          <w:b/>
          <w:iCs/>
          <w:u w:val="single"/>
        </w:rPr>
        <w:t xml:space="preserve"> mitigation</w:t>
      </w:r>
      <w:r w:rsidRPr="006508A5">
        <w:rPr>
          <w:u w:val="single"/>
        </w:rPr>
        <w:t xml:space="preserve">, humanitarian assistance and disaster relief, </w:t>
      </w:r>
      <w:r w:rsidRPr="006508A5">
        <w:rPr>
          <w:highlight w:val="green"/>
          <w:u w:val="single"/>
        </w:rPr>
        <w:t xml:space="preserve">and </w:t>
      </w:r>
      <w:r w:rsidRPr="006508A5">
        <w:rPr>
          <w:b/>
          <w:iCs/>
          <w:highlight w:val="green"/>
          <w:u w:val="single"/>
        </w:rPr>
        <w:t xml:space="preserve">combating </w:t>
      </w:r>
      <w:r w:rsidRPr="000E07C0">
        <w:rPr>
          <w:b/>
          <w:iCs/>
          <w:u w:val="single"/>
        </w:rPr>
        <w:t>transnational</w:t>
      </w:r>
      <w:r w:rsidRPr="006508A5">
        <w:rPr>
          <w:b/>
          <w:iCs/>
          <w:highlight w:val="green"/>
          <w:u w:val="single"/>
        </w:rPr>
        <w:t xml:space="preserve"> crime</w:t>
      </w:r>
      <w:r w:rsidRPr="006508A5">
        <w:rPr>
          <w:u w:val="single"/>
        </w:rPr>
        <w:t>, can further strengthen regional cooperation and boost India's soft power.</w:t>
      </w:r>
    </w:p>
    <w:p w14:paraId="4ED9F002" w14:textId="77777777" w:rsidR="008F48C0" w:rsidRPr="006508A5" w:rsidRDefault="008F48C0" w:rsidP="008F48C0">
      <w:pPr>
        <w:spacing w:after="0"/>
        <w:rPr>
          <w:sz w:val="16"/>
        </w:rPr>
      </w:pPr>
    </w:p>
    <w:p w14:paraId="19D94CE7" w14:textId="77777777" w:rsidR="008F48C0" w:rsidRPr="006508A5" w:rsidRDefault="008F48C0" w:rsidP="008F48C0">
      <w:pPr>
        <w:keepNext/>
        <w:keepLines/>
        <w:spacing w:before="40" w:after="0"/>
        <w:outlineLvl w:val="3"/>
        <w:rPr>
          <w:rFonts w:eastAsiaTheme="majorEastAsia" w:cstheme="majorBidi"/>
          <w:b/>
          <w:iCs/>
          <w:sz w:val="26"/>
        </w:rPr>
      </w:pPr>
      <w:r w:rsidRPr="006508A5">
        <w:rPr>
          <w:rFonts w:eastAsiaTheme="majorEastAsia" w:cstheme="majorBidi"/>
          <w:b/>
          <w:iCs/>
          <w:sz w:val="26"/>
        </w:rPr>
        <w:t>Indian Ocean overfishing causes extinction</w:t>
      </w:r>
    </w:p>
    <w:p w14:paraId="4067FB08" w14:textId="77777777" w:rsidR="008F48C0" w:rsidRPr="006508A5" w:rsidRDefault="008F48C0" w:rsidP="008F48C0">
      <w:pPr>
        <w:spacing w:after="0"/>
      </w:pPr>
      <w:r w:rsidRPr="006508A5">
        <w:rPr>
          <w:b/>
          <w:bCs/>
          <w:sz w:val="26"/>
        </w:rPr>
        <w:t xml:space="preserve">Johnson </w:t>
      </w:r>
      <w:r w:rsidRPr="006508A5">
        <w:t>20</w:t>
      </w:r>
      <w:r w:rsidRPr="006508A5">
        <w:rPr>
          <w:b/>
          <w:bCs/>
          <w:sz w:val="26"/>
        </w:rPr>
        <w:t>20</w:t>
      </w:r>
      <w:r w:rsidRPr="006508A5">
        <w:t xml:space="preserve"> – Chris Johnson is the Global Lead of the WWF Protecting Whales &amp; Dolphins Initiative. He is a marine scientist </w:t>
      </w:r>
      <w:proofErr w:type="spellStart"/>
      <w:r w:rsidRPr="006508A5">
        <w:t>specialising</w:t>
      </w:r>
      <w:proofErr w:type="spellEnd"/>
      <w:r w:rsidRPr="006508A5">
        <w:t xml:space="preserve"> in whale conservation, ecology and policy. (“</w:t>
      </w:r>
      <w:r w:rsidRPr="006508A5">
        <w:rPr>
          <w:b/>
          <w:iCs/>
          <w:highlight w:val="green"/>
          <w:u w:val="single"/>
        </w:rPr>
        <w:t xml:space="preserve">Unregulated fishing in </w:t>
      </w:r>
      <w:r w:rsidRPr="006508A5">
        <w:rPr>
          <w:b/>
          <w:iCs/>
          <w:u w:val="single"/>
        </w:rPr>
        <w:t xml:space="preserve">the </w:t>
      </w:r>
      <w:r w:rsidRPr="006508A5">
        <w:rPr>
          <w:b/>
          <w:iCs/>
          <w:highlight w:val="green"/>
          <w:u w:val="single"/>
        </w:rPr>
        <w:t xml:space="preserve">Indian Ocean </w:t>
      </w:r>
      <w:r w:rsidRPr="006508A5">
        <w:rPr>
          <w:b/>
          <w:iCs/>
          <w:u w:val="single"/>
        </w:rPr>
        <w:t xml:space="preserve">is </w:t>
      </w:r>
      <w:r w:rsidRPr="006508A5">
        <w:rPr>
          <w:b/>
          <w:iCs/>
          <w:highlight w:val="green"/>
          <w:u w:val="single"/>
        </w:rPr>
        <w:t>putting food security and ocean health at risk</w:t>
      </w:r>
      <w:r w:rsidRPr="006508A5">
        <w:t>,” https://wwfwhales.org/news-stories/blog-unregulated-fishing-in-the-indian-ocean)</w:t>
      </w:r>
    </w:p>
    <w:p w14:paraId="701635D3" w14:textId="77777777" w:rsidR="008F48C0" w:rsidRPr="006508A5" w:rsidRDefault="008F48C0" w:rsidP="008F48C0">
      <w:pPr>
        <w:spacing w:after="0"/>
        <w:rPr>
          <w:sz w:val="16"/>
        </w:rPr>
      </w:pPr>
      <w:r w:rsidRPr="006508A5">
        <w:rPr>
          <w:u w:val="single"/>
        </w:rPr>
        <w:t xml:space="preserve">Unregulated fishing on </w:t>
      </w:r>
      <w:r w:rsidRPr="006508A5">
        <w:rPr>
          <w:sz w:val="16"/>
        </w:rPr>
        <w:t xml:space="preserve">the high seas of the </w:t>
      </w:r>
      <w:r w:rsidRPr="006508A5">
        <w:rPr>
          <w:u w:val="single"/>
        </w:rPr>
        <w:t xml:space="preserve">Indian Ocean is putting </w:t>
      </w:r>
      <w:r w:rsidRPr="006508A5">
        <w:rPr>
          <w:b/>
          <w:iCs/>
          <w:u w:val="single"/>
        </w:rPr>
        <w:t>marine life and seafood supplies at risk</w:t>
      </w:r>
      <w:r w:rsidRPr="006508A5">
        <w:rPr>
          <w:sz w:val="16"/>
        </w:rPr>
        <w:t xml:space="preserve">, new research shows. A report from WWF and Trygg Mat Tracking (TMT) shows for the first time exactly when, where and how unregulated fishing is happening in the region, its impacts on threatened species, and how far it is expanding. Squid fishing in one unregulated area grew by 830% in just five years, for example, while species such as shark have no regulatory frameworks for monitoring and protection. </w:t>
      </w:r>
    </w:p>
    <w:p w14:paraId="1F1BCA47" w14:textId="77777777" w:rsidR="008F48C0" w:rsidRPr="006508A5" w:rsidRDefault="008F48C0" w:rsidP="008F48C0">
      <w:pPr>
        <w:spacing w:after="0"/>
        <w:rPr>
          <w:sz w:val="16"/>
        </w:rPr>
      </w:pPr>
      <w:r w:rsidRPr="006508A5">
        <w:rPr>
          <w:sz w:val="16"/>
        </w:rPr>
        <w:t xml:space="preserve">Unlike illegal and unreported fishing, unregulated fishing is conducted where no legal framework </w:t>
      </w:r>
      <w:proofErr w:type="gramStart"/>
      <w:r w:rsidRPr="006508A5">
        <w:rPr>
          <w:sz w:val="16"/>
        </w:rPr>
        <w:t>exists, and</w:t>
      </w:r>
      <w:proofErr w:type="gramEnd"/>
      <w:r w:rsidRPr="006508A5">
        <w:rPr>
          <w:sz w:val="16"/>
        </w:rPr>
        <w:t xml:space="preserve"> is not bound by any regional fisheries management and enforcement system.</w:t>
      </w:r>
    </w:p>
    <w:p w14:paraId="082BCB8E" w14:textId="77777777" w:rsidR="008F48C0" w:rsidRPr="006508A5" w:rsidRDefault="008F48C0" w:rsidP="008F48C0">
      <w:pPr>
        <w:spacing w:after="0"/>
        <w:rPr>
          <w:sz w:val="16"/>
        </w:rPr>
      </w:pPr>
      <w:r w:rsidRPr="006508A5">
        <w:rPr>
          <w:sz w:val="16"/>
        </w:rPr>
        <w:t xml:space="preserve">The </w:t>
      </w:r>
      <w:r w:rsidRPr="006508A5">
        <w:rPr>
          <w:u w:val="single"/>
        </w:rPr>
        <w:t>Indian Ocean</w:t>
      </w:r>
      <w:r w:rsidRPr="006508A5">
        <w:rPr>
          <w:sz w:val="16"/>
        </w:rPr>
        <w:t xml:space="preserve"> is </w:t>
      </w:r>
      <w:r w:rsidRPr="006508A5">
        <w:rPr>
          <w:highlight w:val="green"/>
          <w:u w:val="single"/>
        </w:rPr>
        <w:t>home to</w:t>
      </w:r>
      <w:r w:rsidRPr="006508A5">
        <w:rPr>
          <w:u w:val="single"/>
        </w:rPr>
        <w:t xml:space="preserve"> some of the </w:t>
      </w:r>
      <w:r w:rsidRPr="006508A5">
        <w:rPr>
          <w:highlight w:val="green"/>
          <w:u w:val="single"/>
        </w:rPr>
        <w:t>most important fisheries on Earth</w:t>
      </w:r>
      <w:r w:rsidRPr="006508A5">
        <w:rPr>
          <w:sz w:val="16"/>
        </w:rPr>
        <w:t xml:space="preserve">, accounting for over 14% of global wild-caught fish, but </w:t>
      </w:r>
      <w:r w:rsidRPr="006508A5">
        <w:rPr>
          <w:highlight w:val="green"/>
          <w:u w:val="single"/>
        </w:rPr>
        <w:t xml:space="preserve">30% of </w:t>
      </w:r>
      <w:r w:rsidRPr="006508A5">
        <w:rPr>
          <w:u w:val="single"/>
        </w:rPr>
        <w:t xml:space="preserve">assessed </w:t>
      </w:r>
      <w:r w:rsidRPr="006508A5">
        <w:rPr>
          <w:highlight w:val="green"/>
          <w:u w:val="single"/>
        </w:rPr>
        <w:t>stocks</w:t>
      </w:r>
      <w:r w:rsidRPr="006508A5">
        <w:rPr>
          <w:u w:val="single"/>
        </w:rPr>
        <w:t xml:space="preserve"> </w:t>
      </w:r>
      <w:r w:rsidRPr="006508A5">
        <w:rPr>
          <w:sz w:val="16"/>
        </w:rPr>
        <w:t xml:space="preserve">in the region </w:t>
      </w:r>
      <w:r w:rsidRPr="006508A5">
        <w:rPr>
          <w:u w:val="single"/>
        </w:rPr>
        <w:t>are</w:t>
      </w:r>
      <w:r w:rsidRPr="006508A5">
        <w:rPr>
          <w:sz w:val="16"/>
        </w:rPr>
        <w:t xml:space="preserve"> already </w:t>
      </w:r>
      <w:r w:rsidRPr="006508A5">
        <w:rPr>
          <w:highlight w:val="green"/>
          <w:u w:val="single"/>
        </w:rPr>
        <w:t xml:space="preserve">being fished </w:t>
      </w:r>
      <w:r w:rsidRPr="006508A5">
        <w:rPr>
          <w:b/>
          <w:iCs/>
          <w:highlight w:val="green"/>
          <w:u w:val="single"/>
        </w:rPr>
        <w:t>beyond sustainable limits</w:t>
      </w:r>
      <w:r w:rsidRPr="006508A5">
        <w:rPr>
          <w:sz w:val="16"/>
        </w:rPr>
        <w:t xml:space="preserve">. The report shows that </w:t>
      </w:r>
      <w:r w:rsidRPr="006508A5">
        <w:rPr>
          <w:u w:val="single"/>
        </w:rPr>
        <w:t>unregulated fishing</w:t>
      </w:r>
      <w:r w:rsidRPr="006508A5">
        <w:rPr>
          <w:sz w:val="16"/>
        </w:rPr>
        <w:t xml:space="preserve">, which is not factored into the 30% calculation, is increasing in </w:t>
      </w:r>
      <w:r w:rsidRPr="006508A5">
        <w:rPr>
          <w:u w:val="single"/>
        </w:rPr>
        <w:t xml:space="preserve">intensity, </w:t>
      </w:r>
      <w:r w:rsidRPr="006508A5">
        <w:rPr>
          <w:highlight w:val="green"/>
          <w:u w:val="single"/>
        </w:rPr>
        <w:t>putting</w:t>
      </w:r>
      <w:r w:rsidRPr="006508A5">
        <w:rPr>
          <w:sz w:val="16"/>
        </w:rPr>
        <w:t xml:space="preserve"> essential sources of revenue for millions of people and </w:t>
      </w:r>
      <w:r w:rsidRPr="006508A5">
        <w:rPr>
          <w:b/>
          <w:iCs/>
          <w:highlight w:val="green"/>
          <w:u w:val="single"/>
        </w:rPr>
        <w:t>wider ecosystem health at risk</w:t>
      </w:r>
      <w:r w:rsidRPr="006508A5">
        <w:rPr>
          <w:u w:val="single"/>
        </w:rPr>
        <w:t>.</w:t>
      </w:r>
      <w:r w:rsidRPr="006508A5">
        <w:rPr>
          <w:sz w:val="16"/>
        </w:rPr>
        <w:t xml:space="preserve"> </w:t>
      </w:r>
    </w:p>
    <w:p w14:paraId="132CBE30" w14:textId="77777777" w:rsidR="008F48C0" w:rsidRPr="006508A5" w:rsidRDefault="008F48C0" w:rsidP="008F48C0">
      <w:pPr>
        <w:spacing w:after="0"/>
        <w:rPr>
          <w:sz w:val="16"/>
        </w:rPr>
      </w:pPr>
      <w:r w:rsidRPr="006508A5">
        <w:rPr>
          <w:sz w:val="16"/>
        </w:rPr>
        <w:t xml:space="preserve">The report finds that the existing legal frameworks for fisheries in the Indian Ocean suffer from regulatory gaps in both the geographical areas [directly below and see reference 1] and the species they cover [further below and see reference 2], resulting in unregulated fishing across the </w:t>
      </w:r>
      <w:proofErr w:type="gramStart"/>
      <w:r w:rsidRPr="006508A5">
        <w:rPr>
          <w:sz w:val="16"/>
        </w:rPr>
        <w:t>region..</w:t>
      </w:r>
      <w:proofErr w:type="gramEnd"/>
    </w:p>
    <w:p w14:paraId="3688E25F" w14:textId="77777777" w:rsidR="008F48C0" w:rsidRPr="006508A5" w:rsidRDefault="008F48C0" w:rsidP="008F48C0">
      <w:pPr>
        <w:spacing w:after="0"/>
        <w:rPr>
          <w:sz w:val="16"/>
        </w:rPr>
      </w:pPr>
      <w:r w:rsidRPr="006508A5">
        <w:rPr>
          <w:sz w:val="16"/>
        </w:rPr>
        <w:t xml:space="preserve">Some of these gaps are being targeted by rapidly expanding fishing operations, with others at high risk of future exploitation. It is probable that seafood caught in the absence of sustainable fisheries management or conservation measures is being sold in key global market States, including the European Union (EU). </w:t>
      </w:r>
    </w:p>
    <w:p w14:paraId="3C61336C" w14:textId="77777777" w:rsidR="008F48C0" w:rsidRPr="006508A5" w:rsidRDefault="008F48C0" w:rsidP="008F48C0">
      <w:pPr>
        <w:spacing w:after="0"/>
        <w:rPr>
          <w:sz w:val="16"/>
        </w:rPr>
      </w:pPr>
      <w:r w:rsidRPr="006508A5">
        <w:rPr>
          <w:sz w:val="16"/>
        </w:rPr>
        <w:t>Dr Antonia Leroy, Head of Ocean Policy at WWF European Policy Office said: "Failing to sustainably manage fisheries furthers overfishing, an already rampant problem around the world. The current regulatory vacuum in the Indian Ocean cannot continue. As the world's top seafood market, the EU must adopt and enforce ambitious traceability measures to prevent unsustainable products from entering the market. These actions will secure the livelihoods of honest fishers, bring credibility to seafood products consumed in the EU and secure the health of our ocean.”</w:t>
      </w:r>
    </w:p>
    <w:p w14:paraId="77FE9910" w14:textId="77777777" w:rsidR="008F48C0" w:rsidRPr="006508A5" w:rsidRDefault="008F48C0" w:rsidP="008F48C0">
      <w:pPr>
        <w:spacing w:after="0"/>
        <w:rPr>
          <w:sz w:val="16"/>
        </w:rPr>
      </w:pPr>
      <w:r w:rsidRPr="006508A5">
        <w:rPr>
          <w:sz w:val="16"/>
        </w:rPr>
        <w:t xml:space="preserve">Duncan Copeland, Executive Director at TMT said: “The regulatory gaps in the high seas of the Indian Ocean have not gone unnoticed by international fishing fleets. As global demand for seafood continues to rise, it is imperative that these gaps are closed, or else we face </w:t>
      </w:r>
      <w:proofErr w:type="spellStart"/>
      <w:r w:rsidRPr="006508A5">
        <w:rPr>
          <w:sz w:val="16"/>
        </w:rPr>
        <w:t>destabilising</w:t>
      </w:r>
      <w:proofErr w:type="spellEnd"/>
      <w:r w:rsidRPr="006508A5">
        <w:rPr>
          <w:sz w:val="16"/>
        </w:rPr>
        <w:t xml:space="preserve"> both marine ecosystems and the marine resources that many people depend on for income and food security. Target 14.4 of the Sustainable Development Goals includes an end to unregulated fishing. That significant areas and species of the high seas - our global commons - remain unregulated is simply crazy.”</w:t>
      </w:r>
    </w:p>
    <w:p w14:paraId="7D42EB0D" w14:textId="77777777" w:rsidR="008F48C0" w:rsidRPr="006508A5" w:rsidRDefault="008F48C0" w:rsidP="008F48C0">
      <w:pPr>
        <w:spacing w:after="0"/>
        <w:rPr>
          <w:sz w:val="16"/>
        </w:rPr>
      </w:pPr>
      <w:r w:rsidRPr="006508A5">
        <w:rPr>
          <w:sz w:val="16"/>
        </w:rPr>
        <w:t xml:space="preserve">n 2017, EUR 25.3 billion of cuttlefish and squid was imported into the EU, originating principally from Indian Ocean fisheries. The rapid escalation of unregulated fishing of squid poses a direct threat not only to the squid, but to the oceanic food web in which they play a critical role, including as a food source for tuna. Indian Ocean tuna fisheries supply nearly 20% of global demand, worth over USD 6.5 billion annually. </w:t>
      </w:r>
    </w:p>
    <w:p w14:paraId="0B4055D3" w14:textId="77777777" w:rsidR="008F48C0" w:rsidRPr="006508A5" w:rsidRDefault="008F48C0" w:rsidP="008F48C0">
      <w:pPr>
        <w:spacing w:after="0"/>
        <w:rPr>
          <w:sz w:val="16"/>
        </w:rPr>
      </w:pPr>
      <w:r w:rsidRPr="006508A5">
        <w:rPr>
          <w:sz w:val="16"/>
        </w:rPr>
        <w:t xml:space="preserve">Action is required by the Member Countries of the relevant Regional Fisheries Management </w:t>
      </w:r>
      <w:proofErr w:type="spellStart"/>
      <w:r w:rsidRPr="006508A5">
        <w:rPr>
          <w:sz w:val="16"/>
        </w:rPr>
        <w:t>Organisations</w:t>
      </w:r>
      <w:proofErr w:type="spellEnd"/>
      <w:r w:rsidRPr="006508A5">
        <w:rPr>
          <w:sz w:val="16"/>
        </w:rPr>
        <w:t xml:space="preserve"> to close the regulatory gaps, by China as the flag State of many of the vessels identified fishing in the unregulated areas, as well as by key market States like the EU to ensure that imports of squid and other species do not contribute to the collapse of marine populations vital to oceanic health and seafood supply chains.</w:t>
      </w:r>
    </w:p>
    <w:p w14:paraId="3E293C1F" w14:textId="77777777" w:rsidR="008F48C0" w:rsidRPr="006508A5" w:rsidRDefault="008F48C0" w:rsidP="008F48C0">
      <w:pPr>
        <w:spacing w:after="0"/>
        <w:rPr>
          <w:sz w:val="16"/>
        </w:rPr>
      </w:pPr>
      <w:r w:rsidRPr="006508A5">
        <w:rPr>
          <w:sz w:val="16"/>
        </w:rPr>
        <w:t>Across the Indian Ocean’s high seas, species including sea birds, turtles, dolphins, whales, sharks, rays and crustaceans have no management measures, leaving their catches (whether intentional or accidental) in a legal void. Further, even in areas which do have a fisheries management body, most marine species have no or limited management measures in place.</w:t>
      </w:r>
    </w:p>
    <w:p w14:paraId="4EF43B24" w14:textId="77777777" w:rsidR="008F48C0" w:rsidRPr="006508A5" w:rsidRDefault="008F48C0" w:rsidP="008F48C0">
      <w:pPr>
        <w:spacing w:after="0"/>
        <w:rPr>
          <w:sz w:val="16"/>
        </w:rPr>
      </w:pPr>
      <w:r w:rsidRPr="006508A5">
        <w:rPr>
          <w:sz w:val="16"/>
        </w:rPr>
        <w:t>The management framework for most shark species on the high seas in the Indian Ocean is particularly incomplete. Despite 105 shark species being listed as endangered or critically endangered on the IUCN Red List (up from 68 in 2014) and evidence tying shark declines to tuna fisheries, the absence of regulation for data collection and conservation measures leaves Indian Ocean sharks completely off the radar of any regulatory framework to monitor and protect their populations. In 2017, just 62% of global reported shark catches were recorded, and by taxonomic grouping only, which is not specific enough to determine impacts at species level.</w:t>
      </w:r>
    </w:p>
    <w:p w14:paraId="0A8DB1AB" w14:textId="77777777" w:rsidR="008F48C0" w:rsidRPr="006508A5" w:rsidRDefault="008F48C0" w:rsidP="008F48C0">
      <w:pPr>
        <w:spacing w:after="0"/>
        <w:rPr>
          <w:sz w:val="16"/>
        </w:rPr>
      </w:pPr>
      <w:r w:rsidRPr="006508A5">
        <w:rPr>
          <w:u w:val="single"/>
        </w:rPr>
        <w:t>To effectively address unregulated fishing</w:t>
      </w:r>
      <w:r w:rsidRPr="006508A5">
        <w:rPr>
          <w:sz w:val="16"/>
        </w:rPr>
        <w:t xml:space="preserve">, the report identifies the </w:t>
      </w:r>
      <w:r w:rsidRPr="006508A5">
        <w:rPr>
          <w:highlight w:val="green"/>
          <w:u w:val="single"/>
        </w:rPr>
        <w:t xml:space="preserve">need for policy makers to embrace </w:t>
      </w:r>
      <w:r w:rsidRPr="006508A5">
        <w:rPr>
          <w:u w:val="single"/>
        </w:rPr>
        <w:t xml:space="preserve">bold and ambitious approaches to </w:t>
      </w:r>
      <w:r w:rsidRPr="006508A5">
        <w:rPr>
          <w:highlight w:val="green"/>
          <w:u w:val="single"/>
        </w:rPr>
        <w:t xml:space="preserve">fisheries management </w:t>
      </w:r>
      <w:r w:rsidRPr="006508A5">
        <w:rPr>
          <w:u w:val="single"/>
        </w:rPr>
        <w:t>on the high seas of the Indian Ocean</w:t>
      </w:r>
      <w:r w:rsidRPr="006508A5">
        <w:rPr>
          <w:sz w:val="16"/>
        </w:rPr>
        <w:t xml:space="preserve">. WWF and TMT urge the adoption of an ecosystem-based approach within a better coordinated institutional and regulatory environment across all regional fisheries bodies, both in the Indian Ocean and beyond. In addition, in this overlooked gap, main market States, such as the EU, have a “duty to care” to make sure our consumption does not impact the food security of the most vulnerable communities. The EU must lead by example and push for fisheries management </w:t>
      </w:r>
      <w:proofErr w:type="spellStart"/>
      <w:r w:rsidRPr="006508A5">
        <w:rPr>
          <w:sz w:val="16"/>
        </w:rPr>
        <w:t>organisations</w:t>
      </w:r>
      <w:proofErr w:type="spellEnd"/>
      <w:r w:rsidRPr="006508A5">
        <w:rPr>
          <w:sz w:val="16"/>
        </w:rPr>
        <w:t xml:space="preserve"> to put tougher, stronger laws in place.</w:t>
      </w:r>
    </w:p>
    <w:bookmarkEnd w:id="0"/>
    <w:p w14:paraId="78E59B93" w14:textId="77777777" w:rsidR="008F48C0" w:rsidRPr="006508A5" w:rsidRDefault="008F48C0" w:rsidP="008F48C0">
      <w:pPr>
        <w:rPr>
          <w:sz w:val="16"/>
        </w:rPr>
      </w:pPr>
    </w:p>
    <w:p w14:paraId="1B8E47EC" w14:textId="77777777" w:rsidR="008F48C0" w:rsidRPr="006508A5" w:rsidRDefault="008F48C0" w:rsidP="008F48C0">
      <w:pPr>
        <w:rPr>
          <w:sz w:val="16"/>
        </w:rPr>
      </w:pPr>
    </w:p>
    <w:p w14:paraId="128D099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F331F" w14:textId="77777777" w:rsidR="00743395" w:rsidRDefault="00743395" w:rsidP="00066D2C">
      <w:pPr>
        <w:spacing w:after="0" w:line="240" w:lineRule="auto"/>
      </w:pPr>
      <w:r>
        <w:separator/>
      </w:r>
    </w:p>
  </w:endnote>
  <w:endnote w:type="continuationSeparator" w:id="0">
    <w:p w14:paraId="6D9810BD" w14:textId="77777777" w:rsidR="00743395" w:rsidRDefault="0074339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AB73C" w14:textId="77777777" w:rsidR="00743395" w:rsidRDefault="00743395" w:rsidP="00066D2C">
      <w:pPr>
        <w:spacing w:after="0" w:line="240" w:lineRule="auto"/>
      </w:pPr>
      <w:r>
        <w:separator/>
      </w:r>
    </w:p>
  </w:footnote>
  <w:footnote w:type="continuationSeparator" w:id="0">
    <w:p w14:paraId="23561A6C" w14:textId="77777777" w:rsidR="00743395" w:rsidRDefault="0074339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594529">
    <w:abstractNumId w:val="18"/>
  </w:num>
  <w:num w:numId="46" w16cid:durableId="1746099048">
    <w:abstractNumId w:val="17"/>
  </w:num>
  <w:num w:numId="47" w16cid:durableId="1897937629">
    <w:abstractNumId w:val="19"/>
  </w:num>
  <w:num w:numId="48" w16cid:durableId="1952130971">
    <w:abstractNumId w:val="16"/>
  </w:num>
  <w:num w:numId="49" w16cid:durableId="226576029">
    <w:abstractNumId w:val="14"/>
  </w:num>
  <w:num w:numId="50" w16cid:durableId="2036689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47310888624"/>
    <w:docVar w:name="VerbatimVersion" w:val="6.0.0"/>
    <w:docVar w:name="WordVersion" w:val="16.0"/>
  </w:docVars>
  <w:rsids>
    <w:rsidRoot w:val="008F48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E3E"/>
    <w:rsid w:val="000B5FBB"/>
    <w:rsid w:val="000B6974"/>
    <w:rsid w:val="000B6B3E"/>
    <w:rsid w:val="000C0D34"/>
    <w:rsid w:val="000C137E"/>
    <w:rsid w:val="000D0D08"/>
    <w:rsid w:val="000D194B"/>
    <w:rsid w:val="000D739E"/>
    <w:rsid w:val="000D7A2C"/>
    <w:rsid w:val="000E07C0"/>
    <w:rsid w:val="000E0913"/>
    <w:rsid w:val="000E13F7"/>
    <w:rsid w:val="000E2525"/>
    <w:rsid w:val="000F5C68"/>
    <w:rsid w:val="000F6390"/>
    <w:rsid w:val="000F6530"/>
    <w:rsid w:val="000F775F"/>
    <w:rsid w:val="001014FC"/>
    <w:rsid w:val="0010417F"/>
    <w:rsid w:val="00105540"/>
    <w:rsid w:val="001057E6"/>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F8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395"/>
    <w:rsid w:val="002C0731"/>
    <w:rsid w:val="002C0B33"/>
    <w:rsid w:val="002C30D9"/>
    <w:rsid w:val="002C38CE"/>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E7A"/>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00"/>
    <w:rsid w:val="004A2B4E"/>
    <w:rsid w:val="004A40AB"/>
    <w:rsid w:val="004A539A"/>
    <w:rsid w:val="004A74B8"/>
    <w:rsid w:val="004B3C97"/>
    <w:rsid w:val="004B4D3B"/>
    <w:rsid w:val="004B5436"/>
    <w:rsid w:val="004C1E2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E25"/>
    <w:rsid w:val="00511177"/>
    <w:rsid w:val="005125C9"/>
    <w:rsid w:val="00515BDD"/>
    <w:rsid w:val="00521B9F"/>
    <w:rsid w:val="0052351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722"/>
    <w:rsid w:val="006D767A"/>
    <w:rsid w:val="006E2A45"/>
    <w:rsid w:val="006E37D4"/>
    <w:rsid w:val="006E6E6F"/>
    <w:rsid w:val="006F3768"/>
    <w:rsid w:val="006F71DE"/>
    <w:rsid w:val="00704573"/>
    <w:rsid w:val="007072CC"/>
    <w:rsid w:val="0071254A"/>
    <w:rsid w:val="007131D2"/>
    <w:rsid w:val="007132CD"/>
    <w:rsid w:val="00713917"/>
    <w:rsid w:val="007174A2"/>
    <w:rsid w:val="00717AF8"/>
    <w:rsid w:val="00720F86"/>
    <w:rsid w:val="00722E77"/>
    <w:rsid w:val="007245F1"/>
    <w:rsid w:val="007247B8"/>
    <w:rsid w:val="0072731C"/>
    <w:rsid w:val="0073056C"/>
    <w:rsid w:val="00735B1F"/>
    <w:rsid w:val="00737502"/>
    <w:rsid w:val="00740B3A"/>
    <w:rsid w:val="00740C8B"/>
    <w:rsid w:val="00743263"/>
    <w:rsid w:val="00743395"/>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E2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48C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801"/>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676"/>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5A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01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245"/>
    <w:rsid w:val="00D24268"/>
    <w:rsid w:val="00D25BE6"/>
    <w:rsid w:val="00D321DB"/>
    <w:rsid w:val="00D32460"/>
    <w:rsid w:val="00D32EBF"/>
    <w:rsid w:val="00D343B3"/>
    <w:rsid w:val="00D35073"/>
    <w:rsid w:val="00D36085"/>
    <w:rsid w:val="00D421D9"/>
    <w:rsid w:val="00D47529"/>
    <w:rsid w:val="00D47713"/>
    <w:rsid w:val="00D51103"/>
    <w:rsid w:val="00D53B1C"/>
    <w:rsid w:val="00D5562C"/>
    <w:rsid w:val="00D55A7A"/>
    <w:rsid w:val="00D568D5"/>
    <w:rsid w:val="00D56B6F"/>
    <w:rsid w:val="00D57878"/>
    <w:rsid w:val="00D60AB7"/>
    <w:rsid w:val="00D6226F"/>
    <w:rsid w:val="00D70E15"/>
    <w:rsid w:val="00D714E5"/>
    <w:rsid w:val="00D7546D"/>
    <w:rsid w:val="00D75C54"/>
    <w:rsid w:val="00D839C5"/>
    <w:rsid w:val="00D84043"/>
    <w:rsid w:val="00D91348"/>
    <w:rsid w:val="00D94DCA"/>
    <w:rsid w:val="00D9566D"/>
    <w:rsid w:val="00DA0EF7"/>
    <w:rsid w:val="00DA4B3F"/>
    <w:rsid w:val="00DA4EB6"/>
    <w:rsid w:val="00DA5F0C"/>
    <w:rsid w:val="00DB20EB"/>
    <w:rsid w:val="00DB2DD6"/>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1C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A70"/>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E8344"/>
  <w15:chartTrackingRefBased/>
  <w15:docId w15:val="{18E8D818-54A0-40F4-8DD3-C1D7F4C8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4DCA"/>
    <w:rPr>
      <w:rFonts w:ascii="Calibri" w:hAnsi="Calibri" w:cs="Calibri"/>
    </w:rPr>
  </w:style>
  <w:style w:type="paragraph" w:styleId="Heading1">
    <w:name w:val="heading 1"/>
    <w:aliases w:val="Pocket"/>
    <w:basedOn w:val="Normal"/>
    <w:next w:val="Normal"/>
    <w:link w:val="Heading1Char"/>
    <w:qFormat/>
    <w:rsid w:val="00D94D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4D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D94D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D94D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4DC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4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D94D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94DCA"/>
    <w:rPr>
      <w:color w:val="auto"/>
      <w:u w:val="none"/>
    </w:rPr>
  </w:style>
  <w:style w:type="character" w:customStyle="1" w:styleId="Heading1Char">
    <w:name w:val="Heading 1 Char"/>
    <w:aliases w:val="Pocket Char"/>
    <w:basedOn w:val="DefaultParagraphFont"/>
    <w:link w:val="Heading1"/>
    <w:rsid w:val="00D94D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4DC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D94DC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D94D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4DC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D94DCA"/>
    <w:rPr>
      <w:b w:val="0"/>
      <w:sz w:val="22"/>
      <w:u w:val="single"/>
    </w:rPr>
  </w:style>
  <w:style w:type="character" w:styleId="Strong">
    <w:name w:val="Strong"/>
    <w:basedOn w:val="DefaultParagraphFont"/>
    <w:uiPriority w:val="22"/>
    <w:qFormat/>
    <w:rsid w:val="00D94DCA"/>
    <w:rPr>
      <w:b/>
      <w:bCs/>
    </w:rPr>
  </w:style>
  <w:style w:type="character" w:styleId="BookTitle">
    <w:name w:val="Book Title"/>
    <w:basedOn w:val="DefaultParagraphFont"/>
    <w:uiPriority w:val="33"/>
    <w:qFormat/>
    <w:rsid w:val="00D94DCA"/>
    <w:rPr>
      <w:b/>
      <w:bCs/>
      <w:i/>
      <w:iCs/>
      <w:spacing w:val="5"/>
    </w:rPr>
  </w:style>
  <w:style w:type="character" w:customStyle="1" w:styleId="Heading5Char">
    <w:name w:val="Heading 5 Char"/>
    <w:basedOn w:val="DefaultParagraphFont"/>
    <w:link w:val="Heading5"/>
    <w:uiPriority w:val="9"/>
    <w:semiHidden/>
    <w:rsid w:val="00D94D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4DCA"/>
  </w:style>
  <w:style w:type="paragraph" w:styleId="Header">
    <w:name w:val="header"/>
    <w:basedOn w:val="Normal"/>
    <w:link w:val="HeaderChar"/>
    <w:uiPriority w:val="99"/>
    <w:semiHidden/>
    <w:rsid w:val="00D94D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4DCA"/>
    <w:rPr>
      <w:rFonts w:ascii="Calibri" w:hAnsi="Calibri" w:cs="Calibri"/>
    </w:rPr>
  </w:style>
  <w:style w:type="paragraph" w:styleId="Footer">
    <w:name w:val="footer"/>
    <w:basedOn w:val="Normal"/>
    <w:link w:val="FooterChar"/>
    <w:uiPriority w:val="99"/>
    <w:semiHidden/>
    <w:rsid w:val="00D94D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4DCA"/>
    <w:rPr>
      <w:rFonts w:ascii="Calibri" w:hAnsi="Calibri" w:cs="Calibri"/>
    </w:rPr>
  </w:style>
  <w:style w:type="paragraph" w:styleId="BodyText">
    <w:name w:val="Body Text"/>
    <w:basedOn w:val="Normal"/>
    <w:link w:val="BodyTextChar"/>
    <w:uiPriority w:val="99"/>
    <w:semiHidden/>
    <w:unhideWhenUsed/>
    <w:rsid w:val="00D94DCA"/>
    <w:pPr>
      <w:spacing w:after="120"/>
    </w:pPr>
  </w:style>
  <w:style w:type="character" w:customStyle="1" w:styleId="BodyTextChar">
    <w:name w:val="Body Text Char"/>
    <w:basedOn w:val="DefaultParagraphFont"/>
    <w:link w:val="BodyText"/>
    <w:uiPriority w:val="99"/>
    <w:semiHidden/>
    <w:rsid w:val="00D94DCA"/>
    <w:rPr>
      <w:rFonts w:ascii="Calibri" w:hAnsi="Calibri" w:cs="Calibri"/>
    </w:rPr>
  </w:style>
  <w:style w:type="paragraph" w:styleId="NoSpacing">
    <w:name w:val="No Spacing"/>
    <w:link w:val="NoSpacingChar"/>
    <w:uiPriority w:val="99"/>
    <w:unhideWhenUsed/>
    <w:qFormat/>
    <w:rsid w:val="00D94DC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94DCA"/>
    <w:rPr>
      <w:rFonts w:ascii="Calibri" w:hAnsi="Calibri" w:cs="Calibri"/>
    </w:rPr>
  </w:style>
  <w:style w:type="character" w:styleId="Hyperlink">
    <w:name w:val="Hyperlink"/>
    <w:basedOn w:val="DefaultParagraphFont"/>
    <w:uiPriority w:val="99"/>
    <w:unhideWhenUsed/>
    <w:rsid w:val="00D94DCA"/>
    <w:rPr>
      <w:color w:val="0563C1" w:themeColor="hyperlink"/>
      <w:u w:val="single"/>
    </w:rPr>
  </w:style>
  <w:style w:type="character" w:styleId="UnresolvedMention">
    <w:name w:val="Unresolved Mention"/>
    <w:basedOn w:val="DefaultParagraphFont"/>
    <w:uiPriority w:val="99"/>
    <w:semiHidden/>
    <w:unhideWhenUsed/>
    <w:rsid w:val="00D94DCA"/>
    <w:rPr>
      <w:color w:val="605E5C"/>
      <w:shd w:val="clear" w:color="auto" w:fill="E1DFDD"/>
    </w:rPr>
  </w:style>
  <w:style w:type="character" w:customStyle="1" w:styleId="Heading6Char">
    <w:name w:val="Heading 6 Char"/>
    <w:basedOn w:val="DefaultParagraphFont"/>
    <w:link w:val="Heading6"/>
    <w:uiPriority w:val="9"/>
    <w:semiHidden/>
    <w:rsid w:val="008F48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48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48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48C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F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48C0"/>
    <w:pPr>
      <w:spacing w:before="160"/>
      <w:jc w:val="center"/>
    </w:pPr>
    <w:rPr>
      <w:i/>
      <w:iCs/>
      <w:color w:val="404040" w:themeColor="text1" w:themeTint="BF"/>
    </w:rPr>
  </w:style>
  <w:style w:type="character" w:customStyle="1" w:styleId="QuoteChar">
    <w:name w:val="Quote Char"/>
    <w:basedOn w:val="DefaultParagraphFont"/>
    <w:link w:val="Quote"/>
    <w:uiPriority w:val="29"/>
    <w:rsid w:val="008F48C0"/>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8F48C0"/>
    <w:pPr>
      <w:ind w:left="720"/>
      <w:contextualSpacing/>
    </w:pPr>
  </w:style>
  <w:style w:type="character" w:styleId="IntenseEmphasis">
    <w:name w:val="Intense Emphasis"/>
    <w:basedOn w:val="DefaultParagraphFont"/>
    <w:uiPriority w:val="21"/>
    <w:qFormat/>
    <w:rsid w:val="008F48C0"/>
    <w:rPr>
      <w:i/>
      <w:iCs/>
      <w:color w:val="2F5496" w:themeColor="accent1" w:themeShade="BF"/>
    </w:rPr>
  </w:style>
  <w:style w:type="paragraph" w:styleId="IntenseQuote">
    <w:name w:val="Intense Quote"/>
    <w:basedOn w:val="Normal"/>
    <w:next w:val="Normal"/>
    <w:link w:val="IntenseQuoteChar"/>
    <w:uiPriority w:val="30"/>
    <w:qFormat/>
    <w:rsid w:val="008F4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8C0"/>
    <w:rPr>
      <w:rFonts w:ascii="Calibri" w:hAnsi="Calibri" w:cs="Calibri"/>
      <w:i/>
      <w:iCs/>
      <w:color w:val="2F5496" w:themeColor="accent1" w:themeShade="BF"/>
    </w:rPr>
  </w:style>
  <w:style w:type="character" w:styleId="IntenseReference">
    <w:name w:val="Intense Reference"/>
    <w:basedOn w:val="DefaultParagraphFont"/>
    <w:uiPriority w:val="32"/>
    <w:qFormat/>
    <w:rsid w:val="008F48C0"/>
    <w:rPr>
      <w:b/>
      <w:bCs/>
      <w:smallCaps/>
      <w:color w:val="2F5496" w:themeColor="accent1" w:themeShade="BF"/>
      <w:spacing w:val="5"/>
    </w:rPr>
  </w:style>
  <w:style w:type="numbering" w:customStyle="1" w:styleId="NoList1">
    <w:name w:val="No List1"/>
    <w:next w:val="NoList"/>
    <w:uiPriority w:val="99"/>
    <w:semiHidden/>
    <w:unhideWhenUsed/>
    <w:rsid w:val="008F48C0"/>
  </w:style>
  <w:style w:type="paragraph" w:customStyle="1" w:styleId="textbold">
    <w:name w:val="text bold"/>
    <w:basedOn w:val="Normal"/>
    <w:link w:val="Emphasis"/>
    <w:uiPriority w:val="8"/>
    <w:qFormat/>
    <w:rsid w:val="008F48C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8F48C0"/>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F4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62</TotalTime>
  <Pages>1</Pages>
  <Words>39210</Words>
  <Characters>173312</Characters>
  <Application>Microsoft Office Word</Application>
  <DocSecurity>0</DocSecurity>
  <Lines>4684</Lines>
  <Paragraphs>3795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Pork Ham</dc:creator>
  <cp:keywords>6.0.0</cp:keywords>
  <dc:description/>
  <cp:lastModifiedBy>Sutton, Blaine</cp:lastModifiedBy>
  <cp:revision>12</cp:revision>
  <dcterms:created xsi:type="dcterms:W3CDTF">2025-09-27T00:37:00Z</dcterms:created>
  <dcterms:modified xsi:type="dcterms:W3CDTF">2025-11-15T13:02:00Z</dcterms:modified>
</cp:coreProperties>
</file>