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9EAE" w14:textId="7A7684DD" w:rsidR="005D388F" w:rsidRDefault="00F1301A" w:rsidP="00F1301A">
      <w:pPr>
        <w:pStyle w:val="Heading1"/>
      </w:pPr>
      <w:r>
        <w:t>1AC</w:t>
      </w:r>
    </w:p>
    <w:p w14:paraId="4479AE39"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u w:val="single"/>
        </w:rPr>
        <w:t>The Collective Bargain of Debate is broken</w:t>
      </w:r>
      <w:r w:rsidRPr="00F1301A">
        <w:rPr>
          <w:rFonts w:eastAsia="DengXian Light" w:cs="Times New Roman"/>
          <w:b/>
          <w:iCs/>
          <w:sz w:val="26"/>
        </w:rPr>
        <w:t xml:space="preserve"> – we assume that every team and every individual has an equal chance of success, but reality tells a different story. The same 12 schools accounted for over 70 percent of elim appearances at Northwestern and Kentucky – of the remaining teams that cleared only four read topical affs </w:t>
      </w:r>
      <w:r w:rsidRPr="00F1301A">
        <w:rPr>
          <w:rFonts w:eastAsia="DengXian Light" w:cs="Times New Roman"/>
          <w:iCs/>
          <w:sz w:val="12"/>
          <w:szCs w:val="8"/>
        </w:rPr>
        <w:t>(USC, UT, Stanford, &amp; GMU)</w:t>
      </w:r>
      <w:r w:rsidRPr="00F1301A">
        <w:rPr>
          <w:rFonts w:eastAsia="DengXian Light" w:cs="Times New Roman"/>
          <w:b/>
          <w:iCs/>
          <w:sz w:val="12"/>
          <w:szCs w:val="8"/>
        </w:rPr>
        <w:t xml:space="preserve"> </w:t>
      </w:r>
      <w:r w:rsidRPr="00F1301A">
        <w:rPr>
          <w:rFonts w:eastAsia="DengXian Light" w:cs="Times New Roman"/>
          <w:b/>
          <w:iCs/>
          <w:sz w:val="26"/>
        </w:rPr>
        <w:t xml:space="preserve">– that’s 6 percent – and those squads are well-resourced, a far cry from the periphery. </w:t>
      </w:r>
    </w:p>
    <w:p w14:paraId="0B1DA963" w14:textId="77777777" w:rsidR="00F1301A" w:rsidRPr="00F1301A" w:rsidRDefault="00F1301A" w:rsidP="00F1301A">
      <w:pPr>
        <w:rPr>
          <w:rFonts w:eastAsia="Aptos"/>
        </w:rPr>
      </w:pPr>
    </w:p>
    <w:p w14:paraId="0BF7E4EE"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The Neoliberalization of debate in the academy has destroyed a litany of programs in the past 20 years… </w:t>
      </w:r>
    </w:p>
    <w:p w14:paraId="40162726" w14:textId="77777777" w:rsidR="00F1301A" w:rsidRPr="00F1301A" w:rsidRDefault="00F1301A" w:rsidP="00F1301A">
      <w:pPr>
        <w:rPr>
          <w:rFonts w:eastAsia="Aptos"/>
        </w:rPr>
      </w:pPr>
    </w:p>
    <w:p w14:paraId="2CE8A87C"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iCs/>
          <w:sz w:val="18"/>
          <w:szCs w:val="14"/>
        </w:rPr>
        <w:t>John Carrol, Clarion, Pepperdine,</w:t>
      </w:r>
      <w:r w:rsidRPr="00F1301A">
        <w:rPr>
          <w:rFonts w:eastAsia="DengXian Light" w:cs="Times New Roman"/>
          <w:b/>
          <w:iCs/>
          <w:sz w:val="18"/>
          <w:szCs w:val="14"/>
        </w:rPr>
        <w:t xml:space="preserve"> </w:t>
      </w:r>
      <w:r w:rsidRPr="00F1301A">
        <w:rPr>
          <w:rFonts w:eastAsia="DengXian Light" w:cs="Times New Roman"/>
          <w:b/>
          <w:iCs/>
          <w:sz w:val="26"/>
          <w:u w:val="single"/>
        </w:rPr>
        <w:t>Vermont</w:t>
      </w:r>
      <w:r w:rsidRPr="00F1301A">
        <w:rPr>
          <w:rFonts w:eastAsia="DengXian Light" w:cs="Times New Roman"/>
          <w:b/>
          <w:iCs/>
          <w:sz w:val="26"/>
        </w:rPr>
        <w:t xml:space="preserve">, </w:t>
      </w:r>
      <w:r w:rsidRPr="00F1301A">
        <w:rPr>
          <w:rFonts w:eastAsia="DengXian Light" w:cs="Times New Roman"/>
          <w:iCs/>
          <w:sz w:val="18"/>
          <w:szCs w:val="14"/>
        </w:rPr>
        <w:t>Florida State</w:t>
      </w:r>
      <w:r w:rsidRPr="00F1301A">
        <w:rPr>
          <w:rFonts w:eastAsia="DengXian Light" w:cs="Times New Roman"/>
          <w:b/>
          <w:iCs/>
          <w:sz w:val="26"/>
        </w:rPr>
        <w:t xml:space="preserve">, </w:t>
      </w:r>
      <w:r w:rsidRPr="00F1301A">
        <w:rPr>
          <w:rFonts w:eastAsia="DengXian Light" w:cs="Times New Roman"/>
          <w:b/>
          <w:iCs/>
          <w:sz w:val="26"/>
          <w:u w:val="single"/>
        </w:rPr>
        <w:t>Alabama</w:t>
      </w:r>
      <w:r w:rsidRPr="00F1301A">
        <w:rPr>
          <w:rFonts w:eastAsia="DengXian Light" w:cs="Times New Roman"/>
          <w:b/>
          <w:iCs/>
          <w:sz w:val="26"/>
        </w:rPr>
        <w:t xml:space="preserve">, </w:t>
      </w:r>
      <w:r w:rsidRPr="00F1301A">
        <w:rPr>
          <w:rFonts w:eastAsia="DengXian Light" w:cs="Times New Roman"/>
          <w:iCs/>
          <w:sz w:val="18"/>
          <w:szCs w:val="14"/>
        </w:rPr>
        <w:t>Michigan Dearborn, Case Western, Syracuse, Mercer, Miami of Ohio</w:t>
      </w:r>
      <w:r w:rsidRPr="00F1301A">
        <w:rPr>
          <w:rFonts w:eastAsia="DengXian Light" w:cs="Times New Roman"/>
          <w:b/>
          <w:iCs/>
          <w:sz w:val="26"/>
        </w:rPr>
        <w:t xml:space="preserve">, </w:t>
      </w:r>
      <w:r w:rsidRPr="00F1301A">
        <w:rPr>
          <w:rFonts w:eastAsia="DengXian Light" w:cs="Times New Roman"/>
          <w:b/>
          <w:iCs/>
          <w:sz w:val="26"/>
          <w:u w:val="single"/>
        </w:rPr>
        <w:t>Wayne State</w:t>
      </w:r>
      <w:r w:rsidRPr="00F1301A">
        <w:rPr>
          <w:rFonts w:eastAsia="DengXian Light" w:cs="Times New Roman"/>
          <w:b/>
          <w:iCs/>
          <w:sz w:val="26"/>
        </w:rPr>
        <w:t xml:space="preserve">, </w:t>
      </w:r>
      <w:r w:rsidRPr="00F1301A">
        <w:rPr>
          <w:rFonts w:eastAsia="DengXian Light" w:cs="Times New Roman"/>
          <w:iCs/>
          <w:sz w:val="18"/>
          <w:szCs w:val="14"/>
        </w:rPr>
        <w:t>Augustana</w:t>
      </w:r>
      <w:r w:rsidRPr="00F1301A">
        <w:rPr>
          <w:rFonts w:eastAsia="DengXian Light" w:cs="Times New Roman"/>
          <w:b/>
          <w:iCs/>
          <w:sz w:val="26"/>
        </w:rPr>
        <w:t xml:space="preserve">, </w:t>
      </w:r>
      <w:r w:rsidRPr="00F1301A">
        <w:rPr>
          <w:rFonts w:eastAsia="DengXian Light" w:cs="Times New Roman"/>
          <w:b/>
          <w:iCs/>
          <w:sz w:val="26"/>
          <w:u w:val="single"/>
        </w:rPr>
        <w:t>Emporia</w:t>
      </w:r>
      <w:r w:rsidRPr="00F1301A">
        <w:rPr>
          <w:rFonts w:eastAsia="DengXian Light" w:cs="Times New Roman"/>
          <w:b/>
          <w:iCs/>
          <w:sz w:val="26"/>
        </w:rPr>
        <w:t xml:space="preserve">, </w:t>
      </w:r>
      <w:r w:rsidRPr="00F1301A">
        <w:rPr>
          <w:rFonts w:eastAsia="DengXian Light" w:cs="Times New Roman"/>
          <w:iCs/>
          <w:sz w:val="18"/>
          <w:szCs w:val="14"/>
        </w:rPr>
        <w:t xml:space="preserve">Concordia, Regis, Fort Hays, </w:t>
      </w:r>
      <w:r w:rsidRPr="00F1301A">
        <w:rPr>
          <w:rFonts w:eastAsia="DengXian Light" w:cs="Times New Roman"/>
          <w:b/>
          <w:iCs/>
          <w:sz w:val="26"/>
          <w:u w:val="single"/>
        </w:rPr>
        <w:t>UCO</w:t>
      </w:r>
      <w:r w:rsidRPr="00F1301A">
        <w:rPr>
          <w:rFonts w:eastAsia="DengXian Light" w:cs="Times New Roman"/>
          <w:b/>
          <w:iCs/>
          <w:sz w:val="26"/>
        </w:rPr>
        <w:t xml:space="preserve">, </w:t>
      </w:r>
      <w:r w:rsidRPr="00F1301A">
        <w:rPr>
          <w:rFonts w:eastAsia="DengXian Light" w:cs="Times New Roman"/>
          <w:iCs/>
          <w:sz w:val="18"/>
          <w:szCs w:val="14"/>
        </w:rPr>
        <w:t>Richmond</w:t>
      </w:r>
      <w:r w:rsidRPr="00F1301A">
        <w:rPr>
          <w:rFonts w:eastAsia="DengXian Light" w:cs="Times New Roman"/>
          <w:b/>
          <w:iCs/>
          <w:sz w:val="26"/>
        </w:rPr>
        <w:t xml:space="preserve">, </w:t>
      </w:r>
      <w:r w:rsidRPr="00F1301A">
        <w:rPr>
          <w:rFonts w:eastAsia="DengXian Light" w:cs="Times New Roman"/>
          <w:b/>
          <w:iCs/>
          <w:sz w:val="26"/>
          <w:u w:val="single"/>
        </w:rPr>
        <w:t>Idaho State</w:t>
      </w:r>
      <w:r w:rsidRPr="00F1301A">
        <w:rPr>
          <w:rFonts w:eastAsia="DengXian Light" w:cs="Times New Roman"/>
          <w:b/>
          <w:iCs/>
          <w:sz w:val="26"/>
        </w:rPr>
        <w:t xml:space="preserve">, </w:t>
      </w:r>
      <w:r w:rsidRPr="00F1301A">
        <w:rPr>
          <w:rFonts w:eastAsia="DengXian Light" w:cs="Times New Roman"/>
          <w:iCs/>
          <w:sz w:val="18"/>
          <w:szCs w:val="14"/>
        </w:rPr>
        <w:t>Catholic, Fresno, Northern Illinois, Chico</w:t>
      </w:r>
      <w:r w:rsidRPr="00F1301A">
        <w:rPr>
          <w:rFonts w:eastAsia="DengXian Light" w:cs="Times New Roman"/>
          <w:b/>
          <w:iCs/>
          <w:sz w:val="26"/>
        </w:rPr>
        <w:t xml:space="preserve">, </w:t>
      </w:r>
      <w:r w:rsidRPr="00F1301A">
        <w:rPr>
          <w:rFonts w:eastAsia="DengXian Light" w:cs="Times New Roman"/>
          <w:b/>
          <w:iCs/>
          <w:sz w:val="26"/>
          <w:u w:val="single"/>
        </w:rPr>
        <w:t>Vanderbilt</w:t>
      </w:r>
      <w:r w:rsidRPr="00F1301A">
        <w:rPr>
          <w:rFonts w:eastAsia="DengXian Light" w:cs="Times New Roman"/>
          <w:b/>
          <w:iCs/>
          <w:sz w:val="26"/>
        </w:rPr>
        <w:t xml:space="preserve">, </w:t>
      </w:r>
      <w:r w:rsidRPr="00F1301A">
        <w:rPr>
          <w:rFonts w:eastAsia="DengXian Light" w:cs="Times New Roman"/>
          <w:iCs/>
          <w:sz w:val="18"/>
          <w:szCs w:val="14"/>
        </w:rPr>
        <w:t>AppState, San Francisco State, Oregon, Marist, Sacramento, Middlebury</w:t>
      </w:r>
      <w:r w:rsidRPr="00F1301A">
        <w:rPr>
          <w:rFonts w:eastAsia="DengXian Light" w:cs="Times New Roman"/>
          <w:b/>
          <w:iCs/>
          <w:sz w:val="26"/>
        </w:rPr>
        <w:t xml:space="preserve">, </w:t>
      </w:r>
      <w:r w:rsidRPr="00F1301A">
        <w:rPr>
          <w:rFonts w:eastAsia="DengXian Light" w:cs="Times New Roman"/>
          <w:b/>
          <w:iCs/>
          <w:sz w:val="26"/>
          <w:u w:val="single"/>
        </w:rPr>
        <w:t>Pitt</w:t>
      </w:r>
      <w:r w:rsidRPr="00F1301A">
        <w:rPr>
          <w:rFonts w:eastAsia="DengXian Light" w:cs="Times New Roman"/>
          <w:b/>
          <w:iCs/>
          <w:sz w:val="26"/>
        </w:rPr>
        <w:t xml:space="preserve">, </w:t>
      </w:r>
      <w:r w:rsidRPr="00F1301A">
        <w:rPr>
          <w:rFonts w:eastAsia="DengXian Light" w:cs="Times New Roman"/>
          <w:b/>
          <w:iCs/>
          <w:sz w:val="26"/>
          <w:u w:val="single"/>
        </w:rPr>
        <w:t>UMKC</w:t>
      </w:r>
      <w:r w:rsidRPr="00F1301A">
        <w:rPr>
          <w:rFonts w:eastAsia="DengXian Light" w:cs="Times New Roman"/>
          <w:b/>
          <w:iCs/>
          <w:sz w:val="26"/>
        </w:rPr>
        <w:t xml:space="preserve">, </w:t>
      </w:r>
      <w:r w:rsidRPr="00F1301A">
        <w:rPr>
          <w:rFonts w:eastAsia="DengXian Light" w:cs="Times New Roman"/>
          <w:iCs/>
          <w:sz w:val="18"/>
          <w:szCs w:val="14"/>
        </w:rPr>
        <w:t>San Diego State, Western Illinois</w:t>
      </w:r>
      <w:r w:rsidRPr="00F1301A">
        <w:rPr>
          <w:rFonts w:eastAsia="DengXian Light" w:cs="Times New Roman"/>
          <w:b/>
          <w:iCs/>
          <w:sz w:val="26"/>
        </w:rPr>
        <w:t xml:space="preserve">, </w:t>
      </w:r>
      <w:r w:rsidRPr="00F1301A">
        <w:rPr>
          <w:rFonts w:eastAsia="DengXian Light" w:cs="Times New Roman"/>
          <w:b/>
          <w:iCs/>
          <w:sz w:val="26"/>
          <w:u w:val="single"/>
        </w:rPr>
        <w:t>Georgia State</w:t>
      </w:r>
      <w:r w:rsidRPr="00F1301A">
        <w:rPr>
          <w:rFonts w:eastAsia="DengXian Light" w:cs="Times New Roman"/>
          <w:b/>
          <w:iCs/>
          <w:sz w:val="26"/>
        </w:rPr>
        <w:t xml:space="preserve">, </w:t>
      </w:r>
      <w:r w:rsidRPr="00F1301A">
        <w:rPr>
          <w:rFonts w:eastAsia="DengXian Light" w:cs="Times New Roman"/>
          <w:iCs/>
          <w:sz w:val="18"/>
          <w:szCs w:val="14"/>
        </w:rPr>
        <w:t>Loyola, Piedmont, Eastern New Mexico, Howard</w:t>
      </w:r>
      <w:r w:rsidRPr="00F1301A">
        <w:rPr>
          <w:rFonts w:eastAsia="DengXian Light" w:cs="Times New Roman"/>
          <w:b/>
          <w:iCs/>
          <w:sz w:val="26"/>
        </w:rPr>
        <w:t xml:space="preserve">, </w:t>
      </w:r>
      <w:r w:rsidRPr="00F1301A">
        <w:rPr>
          <w:rFonts w:eastAsia="DengXian Light" w:cs="Times New Roman"/>
          <w:b/>
          <w:iCs/>
          <w:sz w:val="26"/>
          <w:u w:val="single"/>
        </w:rPr>
        <w:t>Whitman</w:t>
      </w:r>
      <w:r w:rsidRPr="00F1301A">
        <w:rPr>
          <w:rFonts w:eastAsia="DengXian Light" w:cs="Times New Roman"/>
          <w:b/>
          <w:iCs/>
          <w:sz w:val="26"/>
        </w:rPr>
        <w:t xml:space="preserve">, </w:t>
      </w:r>
      <w:r w:rsidRPr="00F1301A">
        <w:rPr>
          <w:rFonts w:eastAsia="DengXian Light" w:cs="Times New Roman"/>
          <w:iCs/>
          <w:sz w:val="18"/>
          <w:szCs w:val="14"/>
        </w:rPr>
        <w:t>Sac State, Kings College, Bard, Cal Poly</w:t>
      </w:r>
      <w:r w:rsidRPr="00F1301A">
        <w:rPr>
          <w:rFonts w:eastAsia="DengXian Light" w:cs="Times New Roman"/>
          <w:b/>
          <w:iCs/>
          <w:sz w:val="26"/>
        </w:rPr>
        <w:t xml:space="preserve">, </w:t>
      </w:r>
      <w:r w:rsidRPr="00F1301A">
        <w:rPr>
          <w:rFonts w:eastAsia="DengXian Light" w:cs="Times New Roman"/>
          <w:b/>
          <w:iCs/>
          <w:sz w:val="26"/>
          <w:u w:val="single"/>
        </w:rPr>
        <w:t>UNLV</w:t>
      </w:r>
      <w:r w:rsidRPr="00F1301A">
        <w:rPr>
          <w:rFonts w:eastAsia="DengXian Light" w:cs="Times New Roman"/>
          <w:b/>
          <w:iCs/>
          <w:sz w:val="26"/>
        </w:rPr>
        <w:t xml:space="preserve">, </w:t>
      </w:r>
      <w:r w:rsidRPr="00F1301A">
        <w:rPr>
          <w:rFonts w:eastAsia="DengXian Light" w:cs="Times New Roman"/>
          <w:iCs/>
          <w:sz w:val="18"/>
          <w:szCs w:val="14"/>
        </w:rPr>
        <w:t>Cuny, Fordham, Utah, Southern Illinois, Marquette, Oshkosh</w:t>
      </w:r>
      <w:r w:rsidRPr="00F1301A">
        <w:rPr>
          <w:rFonts w:eastAsia="DengXian Light" w:cs="Times New Roman"/>
          <w:b/>
          <w:iCs/>
          <w:sz w:val="26"/>
        </w:rPr>
        <w:t xml:space="preserve">, </w:t>
      </w:r>
      <w:r w:rsidRPr="00F1301A">
        <w:rPr>
          <w:rFonts w:eastAsia="DengXian Light" w:cs="Times New Roman"/>
          <w:b/>
          <w:iCs/>
          <w:sz w:val="26"/>
          <w:u w:val="single"/>
        </w:rPr>
        <w:t>Redlands</w:t>
      </w:r>
      <w:r w:rsidRPr="00F1301A">
        <w:rPr>
          <w:rFonts w:eastAsia="DengXian Light" w:cs="Times New Roman"/>
          <w:b/>
          <w:iCs/>
          <w:sz w:val="26"/>
        </w:rPr>
        <w:t xml:space="preserve">, </w:t>
      </w:r>
      <w:r w:rsidRPr="00F1301A">
        <w:rPr>
          <w:rFonts w:eastAsia="DengXian Light" w:cs="Times New Roman"/>
          <w:iCs/>
          <w:sz w:val="18"/>
          <w:szCs w:val="14"/>
        </w:rPr>
        <w:t>Denver, Missouri, LA City College, Fresno State, Puget Sound,</w:t>
      </w:r>
      <w:r w:rsidRPr="00F1301A">
        <w:rPr>
          <w:rFonts w:eastAsia="DengXian Light" w:cs="Times New Roman"/>
          <w:b/>
          <w:iCs/>
          <w:sz w:val="26"/>
        </w:rPr>
        <w:t xml:space="preserve"> </w:t>
      </w:r>
      <w:r w:rsidRPr="00F1301A">
        <w:rPr>
          <w:rFonts w:eastAsia="DengXian Light" w:cs="Times New Roman"/>
          <w:b/>
          <w:iCs/>
          <w:sz w:val="26"/>
          <w:u w:val="single"/>
        </w:rPr>
        <w:t>Mary Washington</w:t>
      </w:r>
      <w:r w:rsidRPr="00F1301A">
        <w:rPr>
          <w:rFonts w:eastAsia="DengXian Light" w:cs="Times New Roman"/>
          <w:b/>
          <w:iCs/>
          <w:sz w:val="26"/>
        </w:rPr>
        <w:t>, the list goes on…</w:t>
      </w:r>
    </w:p>
    <w:p w14:paraId="7494620E" w14:textId="77777777" w:rsidR="00F1301A" w:rsidRPr="00F1301A" w:rsidRDefault="00F1301A" w:rsidP="00F1301A">
      <w:pPr>
        <w:rPr>
          <w:rFonts w:eastAsia="Aptos"/>
        </w:rPr>
      </w:pPr>
    </w:p>
    <w:p w14:paraId="7B829816"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No amount of competitive success will save a program – Emporia State University’s team was ended as part of a “workforce management framework” – despite uniting the crowns in 2013 – Neoliberalism comes for us all in the end</w:t>
      </w:r>
    </w:p>
    <w:p w14:paraId="5C117E80" w14:textId="77777777" w:rsidR="00F1301A" w:rsidRPr="00F1301A" w:rsidRDefault="00F1301A" w:rsidP="00F1301A">
      <w:pPr>
        <w:rPr>
          <w:rFonts w:eastAsia="Aptos"/>
        </w:rPr>
      </w:pPr>
      <w:r w:rsidRPr="00F1301A">
        <w:rPr>
          <w:rFonts w:eastAsia="Aptos"/>
          <w:b/>
          <w:bCs/>
        </w:rPr>
        <w:t>Anglemyer 22</w:t>
      </w:r>
      <w:r w:rsidRPr="00F1301A">
        <w:rPr>
          <w:rFonts w:eastAsia="Aptos"/>
        </w:rPr>
        <w:t xml:space="preserve"> (Scott Anglemyer “Emporia State cuts have ended prestigious debate program. Everyone in Kansas will pay the price,” 10-18-22, https://kansasreflector.com/2022/10/18/emporia-state-cuts-have-ended-prestigious-debate-program-everyone-in-kansas-will-pay-the-price/)</w:t>
      </w:r>
    </w:p>
    <w:p w14:paraId="262ECDBE" w14:textId="77777777" w:rsidR="00F1301A" w:rsidRPr="00F1301A" w:rsidRDefault="00F1301A" w:rsidP="00F1301A">
      <w:pPr>
        <w:rPr>
          <w:rFonts w:eastAsia="Aptos"/>
          <w:u w:val="single"/>
        </w:rPr>
      </w:pPr>
      <w:r w:rsidRPr="00F1301A">
        <w:rPr>
          <w:rFonts w:eastAsia="Aptos"/>
          <w:sz w:val="16"/>
        </w:rPr>
        <w:t xml:space="preserve">The achievement of these high school teams was not the first unprecedented accomplishment by Kansas debaters. </w:t>
      </w:r>
      <w:r w:rsidRPr="00F1301A">
        <w:rPr>
          <w:rFonts w:eastAsia="Aptos"/>
          <w:highlight w:val="cyan"/>
          <w:u w:val="single"/>
        </w:rPr>
        <w:t>In 2013,</w:t>
      </w:r>
      <w:r w:rsidRPr="00F1301A">
        <w:rPr>
          <w:rFonts w:eastAsia="Aptos"/>
          <w:sz w:val="16"/>
        </w:rPr>
        <w:t xml:space="preserve"> the </w:t>
      </w:r>
      <w:r w:rsidRPr="00F1301A">
        <w:rPr>
          <w:rFonts w:eastAsia="Aptos"/>
          <w:highlight w:val="cyan"/>
          <w:u w:val="single"/>
        </w:rPr>
        <w:t>Emporia State University</w:t>
      </w:r>
      <w:r w:rsidRPr="00F1301A">
        <w:rPr>
          <w:rFonts w:eastAsia="Aptos"/>
          <w:sz w:val="16"/>
        </w:rPr>
        <w:t xml:space="preserve"> team of Ryan Wash and Elijah Smith </w:t>
      </w:r>
      <w:r w:rsidRPr="00F1301A">
        <w:rPr>
          <w:rFonts w:eastAsia="Aptos"/>
          <w:highlight w:val="cyan"/>
          <w:u w:val="single"/>
        </w:rPr>
        <w:t>won both the Cross Examination Debate Association national tournament and the National Debate Tournament</w:t>
      </w:r>
      <w:r w:rsidRPr="00F1301A">
        <w:rPr>
          <w:rFonts w:eastAsia="Aptos"/>
          <w:sz w:val="16"/>
        </w:rPr>
        <w:t xml:space="preserve">. </w:t>
      </w:r>
      <w:r w:rsidRPr="00F1301A">
        <w:rPr>
          <w:rFonts w:eastAsia="Aptos"/>
          <w:highlight w:val="cyan"/>
          <w:u w:val="single"/>
        </w:rPr>
        <w:t>It was the first time a team</w:t>
      </w:r>
      <w:r w:rsidRPr="00F1301A">
        <w:rPr>
          <w:rFonts w:eastAsia="Aptos"/>
          <w:sz w:val="16"/>
        </w:rPr>
        <w:t xml:space="preserve"> — or even a school — </w:t>
      </w:r>
      <w:r w:rsidRPr="00F1301A">
        <w:rPr>
          <w:rFonts w:eastAsia="Aptos"/>
          <w:highlight w:val="cyan"/>
          <w:u w:val="single"/>
        </w:rPr>
        <w:t>had captured both titles in the same year</w:t>
      </w:r>
      <w:r w:rsidRPr="00F1301A">
        <w:rPr>
          <w:rFonts w:eastAsia="Aptos"/>
          <w:sz w:val="16"/>
        </w:rPr>
        <w:t xml:space="preserve">. Perhaps even more noteworthy, Wash and Smith were </w:t>
      </w:r>
      <w:r w:rsidRPr="00F1301A">
        <w:rPr>
          <w:rFonts w:eastAsia="Aptos"/>
          <w:highlight w:val="cyan"/>
          <w:u w:val="single"/>
        </w:rPr>
        <w:t>the first all-Black team to win the NDT.</w:t>
      </w:r>
      <w:r w:rsidRPr="00F1301A">
        <w:rPr>
          <w:rFonts w:eastAsia="Aptos"/>
          <w:sz w:val="16"/>
        </w:rPr>
        <w:t xml:space="preserve"> Add the accomplishments of the University of Kansas debate squad (four final four appearances in the NDT in the past five years, including the 2018 championship), and it is difficult to deny that Kansas has become America’s Debate Capital (how’s that for a brand, Mayor Adams?). There are many reasons for our state’s recent success in debate, including the relative high quality of the state’s education system (despite suffering devastating funding cuts while Sam Brownback was governor), the presence of a perennial collegiate national power in the University of Kansas, and the strong support school districts in Kansas give to debate programs, compared with other states. But the debate program at Emporia State University has also played a major role in advancing the quality of debate in Kansas. </w:t>
      </w:r>
      <w:r w:rsidRPr="00F1301A">
        <w:rPr>
          <w:rFonts w:eastAsia="Aptos"/>
          <w:highlight w:val="cyan"/>
          <w:u w:val="single"/>
        </w:rPr>
        <w:t>Emporia State</w:t>
      </w:r>
      <w:r w:rsidRPr="00F1301A">
        <w:rPr>
          <w:rFonts w:eastAsia="Aptos"/>
          <w:sz w:val="16"/>
        </w:rPr>
        <w:t xml:space="preserve"> has a long history of success. </w:t>
      </w:r>
      <w:r w:rsidRPr="00F1301A">
        <w:rPr>
          <w:rFonts w:eastAsia="Aptos"/>
          <w:highlight w:val="cyan"/>
          <w:u w:val="single"/>
        </w:rPr>
        <w:t>Debate began</w:t>
      </w:r>
      <w:r w:rsidRPr="00F1301A">
        <w:rPr>
          <w:rFonts w:eastAsia="Aptos"/>
          <w:sz w:val="16"/>
        </w:rPr>
        <w:t xml:space="preserve"> at what became Emporia State University </w:t>
      </w:r>
      <w:r w:rsidRPr="00F1301A">
        <w:rPr>
          <w:rFonts w:eastAsia="Aptos"/>
          <w:highlight w:val="cyan"/>
          <w:u w:val="single"/>
        </w:rPr>
        <w:t xml:space="preserve">in </w:t>
      </w:r>
      <w:r w:rsidRPr="00F1301A">
        <w:rPr>
          <w:rFonts w:eastAsia="Aptos"/>
          <w:b/>
          <w:iCs/>
          <w:highlight w:val="cyan"/>
          <w:u w:val="single"/>
          <w:bdr w:val="single" w:sz="8" w:space="0" w:color="auto"/>
        </w:rPr>
        <w:t>1874</w:t>
      </w:r>
      <w:r w:rsidRPr="00F1301A">
        <w:rPr>
          <w:rFonts w:eastAsia="Aptos"/>
          <w:u w:val="single"/>
        </w:rPr>
        <w:t>,</w:t>
      </w:r>
      <w:r w:rsidRPr="00F1301A">
        <w:rPr>
          <w:rFonts w:eastAsia="Aptos"/>
          <w:sz w:val="16"/>
        </w:rPr>
        <w:t xml:space="preserve"> according to the debate program’s website. Throughout that history, ESU has competed at the highest levels, holding its own against much larger and more prestigious schools, often placing at national tournaments. The school has turned its success in intercollegiate debate into contributions that have shaped Kansas high school debate. Building on its roots as Kansas Normal School, ESU has produced graduates who have gone on to teach speech and debate in high schools all across the state. Some of these teachers were ESU debaters, but even more were not, thanks to courses such as Directing Forensics Activities, traditionally taught by ESU’s debate coach. ESU graduates have been among the most successful coaches in Kansas. For years, ESU operated a summer debate camp that was considered the go-to camp for Kansas high school debaters. During the 1970s and 1980s, more Kansas high school debaters honed their skills at these camps than at camps run by any other school. Many of the most influential high school coaches attended ESU’s camps at least once as high school debaters. Concurrent with the summer debate camp, ESU often offered summer courses for high school debate coaches, helping them keep abreast with changing trends in the activity. </w:t>
      </w:r>
      <w:r w:rsidRPr="00F1301A">
        <w:rPr>
          <w:rFonts w:eastAsia="Aptos"/>
          <w:highlight w:val="cyan"/>
          <w:u w:val="single"/>
        </w:rPr>
        <w:t>That rich history of debate at ESU is</w:t>
      </w:r>
      <w:r w:rsidRPr="00F1301A">
        <w:rPr>
          <w:rFonts w:eastAsia="Aptos"/>
          <w:sz w:val="16"/>
        </w:rPr>
        <w:t xml:space="preserve"> apparently </w:t>
      </w:r>
      <w:r w:rsidRPr="00F1301A">
        <w:rPr>
          <w:rFonts w:eastAsia="Aptos"/>
          <w:highlight w:val="cyan"/>
          <w:u w:val="single"/>
        </w:rPr>
        <w:t>coming to an end because of the “</w:t>
      </w:r>
      <w:r w:rsidRPr="00F1301A">
        <w:rPr>
          <w:rFonts w:eastAsia="Aptos"/>
          <w:b/>
          <w:iCs/>
          <w:highlight w:val="cyan"/>
          <w:u w:val="single"/>
          <w:bdr w:val="single" w:sz="8" w:space="0" w:color="auto"/>
        </w:rPr>
        <w:t>workforce management framework</w:t>
      </w:r>
      <w:r w:rsidRPr="00F1301A">
        <w:rPr>
          <w:rFonts w:eastAsia="Aptos"/>
          <w:sz w:val="16"/>
        </w:rPr>
        <w:t xml:space="preserve">” being implemented by ESU President Ken Hush. On Sept. 27, the ESU Debate Program announced on its Facebook page that </w:t>
      </w:r>
      <w:r w:rsidRPr="00F1301A">
        <w:rPr>
          <w:rFonts w:eastAsia="Aptos"/>
          <w:highlight w:val="cyan"/>
          <w:u w:val="single"/>
        </w:rPr>
        <w:t>the program was</w:t>
      </w:r>
      <w:r w:rsidRPr="00F1301A">
        <w:rPr>
          <w:rFonts w:eastAsia="Aptos"/>
          <w:sz w:val="16"/>
        </w:rPr>
        <w:t xml:space="preserve"> being </w:t>
      </w:r>
      <w:r w:rsidRPr="00F1301A">
        <w:rPr>
          <w:rFonts w:eastAsia="Aptos"/>
          <w:b/>
          <w:iCs/>
          <w:highlight w:val="cyan"/>
          <w:u w:val="single"/>
          <w:bdr w:val="single" w:sz="8" w:space="0" w:color="auto"/>
        </w:rPr>
        <w:t>discontinued</w:t>
      </w:r>
      <w:r w:rsidRPr="00F1301A">
        <w:rPr>
          <w:rFonts w:eastAsia="Aptos"/>
          <w:sz w:val="16"/>
        </w:rPr>
        <w:t xml:space="preserve">, </w:t>
      </w:r>
      <w:r w:rsidRPr="00F1301A">
        <w:rPr>
          <w:rFonts w:eastAsia="Aptos"/>
          <w:highlight w:val="cyan"/>
          <w:u w:val="single"/>
        </w:rPr>
        <w:t>and director of debate</w:t>
      </w:r>
      <w:r w:rsidRPr="00F1301A">
        <w:rPr>
          <w:rFonts w:eastAsia="Aptos"/>
          <w:sz w:val="16"/>
        </w:rPr>
        <w:t xml:space="preserve"> Chris </w:t>
      </w:r>
      <w:r w:rsidRPr="00F1301A">
        <w:rPr>
          <w:rFonts w:eastAsia="Aptos"/>
          <w:highlight w:val="cyan"/>
          <w:u w:val="single"/>
        </w:rPr>
        <w:t>Loghry</w:t>
      </w:r>
      <w:r w:rsidRPr="00F1301A">
        <w:rPr>
          <w:rFonts w:eastAsia="Aptos"/>
          <w:sz w:val="16"/>
        </w:rPr>
        <w:t xml:space="preserve"> </w:t>
      </w:r>
      <w:r w:rsidRPr="00F1301A">
        <w:rPr>
          <w:rFonts w:eastAsia="Aptos"/>
          <w:highlight w:val="cyan"/>
          <w:u w:val="single"/>
        </w:rPr>
        <w:t>was one of the first</w:t>
      </w:r>
      <w:r w:rsidRPr="00F1301A">
        <w:rPr>
          <w:rFonts w:eastAsia="Aptos"/>
          <w:sz w:val="16"/>
        </w:rPr>
        <w:t xml:space="preserve"> 33 faculty members </w:t>
      </w:r>
      <w:r w:rsidRPr="00F1301A">
        <w:rPr>
          <w:rFonts w:eastAsia="Aptos"/>
          <w:highlight w:val="cyan"/>
          <w:u w:val="single"/>
        </w:rPr>
        <w:t>to be dismissed</w:t>
      </w:r>
      <w:r w:rsidRPr="00F1301A">
        <w:rPr>
          <w:rFonts w:eastAsia="Aptos"/>
          <w:sz w:val="16"/>
        </w:rPr>
        <w:t xml:space="preserve"> as part of Hush’s restructuring plan. </w:t>
      </w:r>
      <w:r w:rsidRPr="00F1301A">
        <w:rPr>
          <w:rFonts w:eastAsia="Aptos"/>
          <w:highlight w:val="cyan"/>
          <w:u w:val="single"/>
        </w:rPr>
        <w:t xml:space="preserve">The </w:t>
      </w:r>
      <w:r w:rsidRPr="00F1301A">
        <w:rPr>
          <w:rFonts w:eastAsia="Aptos"/>
          <w:b/>
          <w:iCs/>
          <w:highlight w:val="cyan"/>
          <w:u w:val="single"/>
          <w:bdr w:val="single" w:sz="8" w:space="0" w:color="auto"/>
        </w:rPr>
        <w:t>framework remains vague</w:t>
      </w:r>
      <w:r w:rsidRPr="00F1301A">
        <w:rPr>
          <w:rFonts w:eastAsia="Aptos"/>
          <w:sz w:val="16"/>
        </w:rPr>
        <w:t xml:space="preserve">. </w:t>
      </w:r>
      <w:r w:rsidRPr="00F1301A">
        <w:rPr>
          <w:rFonts w:eastAsia="Aptos"/>
          <w:u w:val="single"/>
        </w:rPr>
        <w:t>Officially, the dismissals are not cuts, but a realignment of resources</w:t>
      </w:r>
      <w:r w:rsidRPr="00F1301A">
        <w:rPr>
          <w:rFonts w:eastAsia="Aptos"/>
          <w:sz w:val="16"/>
        </w:rPr>
        <w:t xml:space="preserve">, although </w:t>
      </w:r>
      <w:r w:rsidRPr="00F1301A">
        <w:rPr>
          <w:rFonts w:eastAsia="Aptos"/>
          <w:highlight w:val="cyan"/>
          <w:u w:val="single"/>
        </w:rPr>
        <w:t xml:space="preserve">university leaders cite </w:t>
      </w:r>
      <w:r w:rsidRPr="00F1301A">
        <w:rPr>
          <w:rFonts w:eastAsia="Aptos"/>
          <w:b/>
          <w:iCs/>
          <w:highlight w:val="cyan"/>
          <w:u w:val="single"/>
          <w:bdr w:val="single" w:sz="8" w:space="0" w:color="auto"/>
        </w:rPr>
        <w:t>declining</w:t>
      </w:r>
      <w:r w:rsidRPr="00F1301A">
        <w:rPr>
          <w:rFonts w:eastAsia="Aptos"/>
          <w:sz w:val="16"/>
        </w:rPr>
        <w:t xml:space="preserve"> enrollments and </w:t>
      </w:r>
      <w:r w:rsidRPr="00F1301A">
        <w:rPr>
          <w:rFonts w:eastAsia="Aptos"/>
          <w:b/>
          <w:iCs/>
          <w:highlight w:val="cyan"/>
          <w:u w:val="single"/>
          <w:bdr w:val="single" w:sz="8" w:space="0" w:color="auto"/>
        </w:rPr>
        <w:t>revenues</w:t>
      </w:r>
      <w:r w:rsidRPr="00F1301A">
        <w:rPr>
          <w:rFonts w:eastAsia="Aptos"/>
          <w:highlight w:val="cyan"/>
          <w:u w:val="single"/>
        </w:rPr>
        <w:t xml:space="preserve"> to justify it.</w:t>
      </w:r>
    </w:p>
    <w:p w14:paraId="6C97B24F"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The neoliberal assumption that every debater can equally access a fair workplace operates as part of a </w:t>
      </w:r>
      <w:r w:rsidRPr="00F1301A">
        <w:rPr>
          <w:rFonts w:eastAsia="DengXian Light" w:cs="Times New Roman"/>
          <w:b/>
          <w:iCs/>
          <w:sz w:val="26"/>
          <w:u w:val="single"/>
        </w:rPr>
        <w:t>eugenic gaze</w:t>
      </w:r>
      <w:r w:rsidRPr="00F1301A">
        <w:rPr>
          <w:rFonts w:eastAsia="DengXian Light" w:cs="Times New Roman"/>
          <w:b/>
          <w:iCs/>
          <w:sz w:val="26"/>
        </w:rPr>
        <w:t xml:space="preserve"> – traditional debate norms create an expectation of productive labor and seek to enclose us under a normative category of “universal worker”</w:t>
      </w:r>
    </w:p>
    <w:p w14:paraId="12A07B0F" w14:textId="77777777" w:rsidR="00F1301A" w:rsidRPr="00F1301A" w:rsidRDefault="00F1301A" w:rsidP="00F1301A">
      <w:pPr>
        <w:rPr>
          <w:rFonts w:eastAsia="Aptos"/>
        </w:rPr>
      </w:pPr>
      <w:r w:rsidRPr="00F1301A">
        <w:rPr>
          <w:rFonts w:eastAsia="Aptos"/>
          <w:b/>
          <w:bCs/>
        </w:rPr>
        <w:t>Uher 24</w:t>
      </w:r>
      <w:r w:rsidRPr="00F1301A">
        <w:rPr>
          <w:rFonts w:eastAsia="Aptos"/>
        </w:rPr>
        <w:t xml:space="preserve"> (Valerie Uher, “‘Bloody Sore’: Eugenic Rhetoric and the Production of the Universal Worker in Irene Baird’s Waste Heritage,” </w:t>
      </w:r>
      <w:r w:rsidRPr="00F1301A">
        <w:rPr>
          <w:rFonts w:eastAsia="Aptos"/>
          <w:i/>
          <w:iCs/>
        </w:rPr>
        <w:t>Canadian Literature</w:t>
      </w:r>
      <w:r w:rsidRPr="00F1301A">
        <w:rPr>
          <w:rFonts w:eastAsia="Aptos"/>
        </w:rPr>
        <w:t xml:space="preserve"> 256 (2024): 59-79)</w:t>
      </w:r>
    </w:p>
    <w:p w14:paraId="319DB9C1" w14:textId="77777777" w:rsidR="00F1301A" w:rsidRPr="00F1301A" w:rsidRDefault="00F1301A" w:rsidP="00F1301A">
      <w:pPr>
        <w:rPr>
          <w:rFonts w:eastAsia="Aptos"/>
          <w:sz w:val="16"/>
        </w:rPr>
      </w:pPr>
      <w:r w:rsidRPr="00F1301A">
        <w:rPr>
          <w:rFonts w:eastAsia="Aptos"/>
          <w:sz w:val="16"/>
        </w:rPr>
        <w:t xml:space="preserve">Disability theorist Lennard Davis uses </w:t>
      </w:r>
      <w:r w:rsidRPr="00F1301A">
        <w:rPr>
          <w:rFonts w:eastAsia="Aptos"/>
          <w:highlight w:val="cyan"/>
          <w:u w:val="single"/>
        </w:rPr>
        <w:t>the</w:t>
      </w:r>
      <w:r w:rsidRPr="00F1301A">
        <w:rPr>
          <w:rFonts w:eastAsia="Aptos"/>
          <w:sz w:val="16"/>
        </w:rPr>
        <w:t xml:space="preserve"> term </w:t>
      </w:r>
      <w:r w:rsidRPr="00F1301A">
        <w:rPr>
          <w:rFonts w:eastAsia="Aptos"/>
          <w:highlight w:val="cyan"/>
          <w:u w:val="single"/>
        </w:rPr>
        <w:t>“</w:t>
      </w:r>
      <w:r w:rsidRPr="00F1301A">
        <w:rPr>
          <w:rFonts w:eastAsia="Aptos"/>
          <w:b/>
          <w:iCs/>
          <w:highlight w:val="cyan"/>
          <w:u w:val="single"/>
          <w:bdr w:val="single" w:sz="8" w:space="0" w:color="auto"/>
        </w:rPr>
        <w:t>universal worker</w:t>
      </w:r>
      <w:r w:rsidRPr="00F1301A">
        <w:rPr>
          <w:rFonts w:eastAsia="Aptos"/>
          <w:highlight w:val="cyan"/>
          <w:u w:val="single"/>
        </w:rPr>
        <w:t>”</w:t>
      </w:r>
      <w:r w:rsidRPr="00F1301A">
        <w:rPr>
          <w:rFonts w:eastAsia="Aptos"/>
          <w:sz w:val="16"/>
        </w:rPr>
        <w:t xml:space="preserve"> to designate </w:t>
      </w:r>
      <w:r w:rsidRPr="00F1301A">
        <w:rPr>
          <w:rFonts w:eastAsia="Aptos"/>
          <w:highlight w:val="cyan"/>
          <w:u w:val="single"/>
        </w:rPr>
        <w:t xml:space="preserve">the </w:t>
      </w:r>
      <w:r w:rsidRPr="00F1301A">
        <w:rPr>
          <w:rFonts w:eastAsia="Aptos"/>
          <w:b/>
          <w:iCs/>
          <w:highlight w:val="cyan"/>
          <w:u w:val="single"/>
          <w:bdr w:val="single" w:sz="8" w:space="0" w:color="auto"/>
        </w:rPr>
        <w:t>ideal worker</w:t>
      </w:r>
      <w:r w:rsidRPr="00F1301A">
        <w:rPr>
          <w:rFonts w:eastAsia="Aptos"/>
          <w:highlight w:val="cyan"/>
          <w:u w:val="single"/>
        </w:rPr>
        <w:t xml:space="preserve"> subject from the </w:t>
      </w:r>
      <w:r w:rsidRPr="00F1301A">
        <w:rPr>
          <w:rFonts w:eastAsia="Aptos"/>
          <w:b/>
          <w:iCs/>
          <w:highlight w:val="cyan"/>
          <w:u w:val="single"/>
          <w:bdr w:val="single" w:sz="8" w:space="0" w:color="auto"/>
        </w:rPr>
        <w:t>eugenicist perspective</w:t>
      </w:r>
      <w:r w:rsidRPr="00F1301A">
        <w:rPr>
          <w:rFonts w:eastAsia="Aptos"/>
          <w:u w:val="single"/>
        </w:rPr>
        <w:t xml:space="preserve">, which he links to industrialization, </w:t>
      </w:r>
      <w:r w:rsidRPr="00F1301A">
        <w:rPr>
          <w:rFonts w:eastAsia="Aptos"/>
          <w:highlight w:val="cyan"/>
          <w:u w:val="single"/>
        </w:rPr>
        <w:t xml:space="preserve">and the </w:t>
      </w:r>
      <w:r w:rsidRPr="00F1301A">
        <w:rPr>
          <w:rFonts w:eastAsia="Aptos"/>
          <w:b/>
          <w:iCs/>
          <w:highlight w:val="cyan"/>
          <w:u w:val="single"/>
          <w:bdr w:val="single" w:sz="8" w:space="0" w:color="auto"/>
        </w:rPr>
        <w:t>quest</w:t>
      </w:r>
      <w:r w:rsidRPr="00F1301A">
        <w:rPr>
          <w:rFonts w:eastAsia="Aptos"/>
          <w:highlight w:val="cyan"/>
          <w:u w:val="single"/>
        </w:rPr>
        <w:t xml:space="preserve"> for the </w:t>
      </w:r>
      <w:r w:rsidRPr="00F1301A">
        <w:rPr>
          <w:rFonts w:eastAsia="Aptos"/>
          <w:b/>
          <w:iCs/>
          <w:highlight w:val="cyan"/>
          <w:u w:val="single"/>
          <w:bdr w:val="single" w:sz="8" w:space="0" w:color="auto"/>
        </w:rPr>
        <w:t>“average human”</w:t>
      </w:r>
      <w:r w:rsidRPr="00F1301A">
        <w:rPr>
          <w:rFonts w:eastAsia="Aptos"/>
          <w:u w:val="single"/>
        </w:rPr>
        <w:t xml:space="preserve"> who could perform the tasks required in an industrial setting</w:t>
      </w:r>
      <w:r w:rsidRPr="00F1301A">
        <w:rPr>
          <w:rFonts w:eastAsia="Aptos"/>
          <w:sz w:val="16"/>
        </w:rPr>
        <w:t xml:space="preserve"> (4–9). Reflecting the influence of statistical concepts in the development of eugenics in nineteenth-century Europe, </w:t>
      </w:r>
      <w:r w:rsidRPr="00F1301A">
        <w:rPr>
          <w:rFonts w:eastAsia="Aptos"/>
          <w:highlight w:val="cyan"/>
          <w:u w:val="single"/>
        </w:rPr>
        <w:t>eugenicists</w:t>
      </w:r>
      <w:r w:rsidRPr="00F1301A">
        <w:rPr>
          <w:rFonts w:eastAsia="Aptos"/>
          <w:u w:val="single"/>
        </w:rPr>
        <w:t xml:space="preserve"> </w:t>
      </w:r>
      <w:r w:rsidRPr="00F1301A">
        <w:rPr>
          <w:rFonts w:eastAsia="Aptos"/>
          <w:highlight w:val="cyan"/>
          <w:u w:val="single"/>
        </w:rPr>
        <w:t>believe</w:t>
      </w:r>
      <w:r w:rsidRPr="00F1301A">
        <w:rPr>
          <w:rFonts w:eastAsia="Aptos"/>
          <w:u w:val="single"/>
        </w:rPr>
        <w:t>d that “</w:t>
      </w:r>
      <w:r w:rsidRPr="00F1301A">
        <w:rPr>
          <w:rFonts w:eastAsia="Aptos"/>
          <w:highlight w:val="cyan"/>
          <w:u w:val="single"/>
        </w:rPr>
        <w:t xml:space="preserve">a </w:t>
      </w:r>
      <w:r w:rsidRPr="00F1301A">
        <w:rPr>
          <w:rFonts w:eastAsia="Aptos"/>
          <w:b/>
          <w:iCs/>
          <w:highlight w:val="cyan"/>
          <w:u w:val="single"/>
          <w:bdr w:val="single" w:sz="8" w:space="0" w:color="auto"/>
        </w:rPr>
        <w:t>population</w:t>
      </w:r>
      <w:r w:rsidRPr="00F1301A">
        <w:rPr>
          <w:rFonts w:eastAsia="Aptos"/>
          <w:highlight w:val="cyan"/>
          <w:u w:val="single"/>
        </w:rPr>
        <w:t xml:space="preserve"> can be </w:t>
      </w:r>
      <w:r w:rsidRPr="00F1301A">
        <w:rPr>
          <w:rFonts w:eastAsia="Aptos"/>
          <w:b/>
          <w:iCs/>
          <w:highlight w:val="cyan"/>
          <w:u w:val="single"/>
          <w:bdr w:val="single" w:sz="8" w:space="0" w:color="auto"/>
        </w:rPr>
        <w:t>normed</w:t>
      </w:r>
      <w:r w:rsidRPr="00F1301A">
        <w:rPr>
          <w:rFonts w:eastAsia="Aptos"/>
          <w:u w:val="single"/>
        </w:rPr>
        <w:t xml:space="preserve">” and divided into “standard” and “substandard groups,” </w:t>
      </w:r>
      <w:r w:rsidRPr="00F1301A">
        <w:rPr>
          <w:rFonts w:eastAsia="Aptos"/>
          <w:highlight w:val="cyan"/>
          <w:u w:val="single"/>
        </w:rPr>
        <w:t>with “the aim</w:t>
      </w:r>
      <w:r w:rsidRPr="00F1301A">
        <w:rPr>
          <w:rFonts w:eastAsia="Aptos"/>
          <w:u w:val="single"/>
        </w:rPr>
        <w:t xml:space="preserve"> of eugenics” </w:t>
      </w:r>
      <w:r w:rsidRPr="00F1301A">
        <w:rPr>
          <w:rFonts w:eastAsia="Aptos"/>
          <w:highlight w:val="cyan"/>
          <w:u w:val="single"/>
        </w:rPr>
        <w:t xml:space="preserve">being for the state “to </w:t>
      </w:r>
      <w:r w:rsidRPr="00F1301A">
        <w:rPr>
          <w:rFonts w:eastAsia="Aptos"/>
          <w:b/>
          <w:iCs/>
          <w:highlight w:val="cyan"/>
          <w:u w:val="single"/>
          <w:bdr w:val="single" w:sz="8" w:space="0" w:color="auto"/>
        </w:rPr>
        <w:t>norm the nonstandard</w:t>
      </w:r>
      <w:r w:rsidRPr="00F1301A">
        <w:rPr>
          <w:rFonts w:eastAsia="Aptos"/>
          <w:sz w:val="16"/>
        </w:rPr>
        <w:t xml:space="preserve">” (6). </w:t>
      </w:r>
      <w:r w:rsidRPr="00F1301A">
        <w:rPr>
          <w:rFonts w:eastAsia="Aptos"/>
          <w:highlight w:val="cyan"/>
          <w:u w:val="single"/>
        </w:rPr>
        <w:t>The universal worker</w:t>
      </w:r>
      <w:r w:rsidRPr="00F1301A">
        <w:rPr>
          <w:rFonts w:eastAsia="Aptos"/>
          <w:u w:val="single"/>
        </w:rPr>
        <w:t xml:space="preserve"> </w:t>
      </w:r>
      <w:r w:rsidRPr="00F1301A">
        <w:rPr>
          <w:rFonts w:eastAsia="Aptos"/>
          <w:highlight w:val="cyan"/>
          <w:u w:val="single"/>
        </w:rPr>
        <w:t xml:space="preserve">possesses what </w:t>
      </w:r>
      <w:r w:rsidRPr="00F1301A">
        <w:rPr>
          <w:rFonts w:eastAsia="Aptos"/>
          <w:b/>
          <w:iCs/>
          <w:highlight w:val="cyan"/>
          <w:u w:val="single"/>
          <w:bdr w:val="single" w:sz="8" w:space="0" w:color="auto"/>
        </w:rPr>
        <w:t>eugenicists</w:t>
      </w:r>
      <w:r w:rsidRPr="00F1301A">
        <w:rPr>
          <w:rFonts w:eastAsia="Aptos"/>
          <w:highlight w:val="cyan"/>
          <w:u w:val="single"/>
        </w:rPr>
        <w:t xml:space="preserve"> deemed to be a</w:t>
      </w:r>
      <w:r w:rsidRPr="00F1301A">
        <w:rPr>
          <w:rFonts w:eastAsia="Aptos"/>
          <w:u w:val="single"/>
        </w:rPr>
        <w:t xml:space="preserve"> </w:t>
      </w:r>
      <w:r w:rsidRPr="00F1301A">
        <w:rPr>
          <w:rFonts w:eastAsia="Aptos"/>
          <w:b/>
          <w:iCs/>
          <w:highlight w:val="cyan"/>
          <w:u w:val="single"/>
          <w:bdr w:val="single" w:sz="8" w:space="0" w:color="auto"/>
        </w:rPr>
        <w:t>statistically average body</w:t>
      </w:r>
      <w:r w:rsidRPr="00F1301A">
        <w:rPr>
          <w:rFonts w:eastAsia="Aptos"/>
          <w:u w:val="single"/>
        </w:rPr>
        <w:t xml:space="preserve">, </w:t>
      </w:r>
      <w:r w:rsidRPr="00F1301A">
        <w:rPr>
          <w:rFonts w:eastAsia="Aptos"/>
          <w:highlight w:val="cyan"/>
          <w:u w:val="single"/>
        </w:rPr>
        <w:t xml:space="preserve">with </w:t>
      </w:r>
      <w:r w:rsidRPr="00F1301A">
        <w:rPr>
          <w:rFonts w:eastAsia="Aptos"/>
          <w:b/>
          <w:iCs/>
          <w:highlight w:val="cyan"/>
          <w:u w:val="single"/>
          <w:bdr w:val="single" w:sz="8" w:space="0" w:color="auto"/>
        </w:rPr>
        <w:t>uniform capacities</w:t>
      </w:r>
      <w:r w:rsidRPr="00F1301A">
        <w:rPr>
          <w:rFonts w:eastAsia="Aptos"/>
          <w:highlight w:val="cyan"/>
          <w:u w:val="single"/>
        </w:rPr>
        <w:t xml:space="preserve"> making them “</w:t>
      </w:r>
      <w:r w:rsidRPr="00F1301A">
        <w:rPr>
          <w:rFonts w:eastAsia="Aptos"/>
          <w:b/>
          <w:iCs/>
          <w:highlight w:val="cyan"/>
          <w:u w:val="single"/>
          <w:bdr w:val="single" w:sz="8" w:space="0" w:color="auto"/>
        </w:rPr>
        <w:t>interchangeable</w:t>
      </w:r>
      <w:r w:rsidRPr="00F1301A">
        <w:rPr>
          <w:rFonts w:eastAsia="Aptos"/>
          <w:sz w:val="16"/>
        </w:rPr>
        <w:t xml:space="preserve">” and therefore ideal (5–9). Those not meeting this average included not only the physically disabled but also the eugenicist category of the “feebleminded.” </w:t>
      </w:r>
      <w:r w:rsidRPr="00F1301A">
        <w:rPr>
          <w:rFonts w:eastAsia="Aptos"/>
          <w:u w:val="single"/>
        </w:rPr>
        <w:t>This group subsumed racial, class-based, and criminalized</w:t>
      </w:r>
      <w:r w:rsidRPr="00F1301A">
        <w:rPr>
          <w:rFonts w:eastAsia="Aptos"/>
          <w:sz w:val="16"/>
        </w:rPr>
        <w:t xml:space="preserve"> </w:t>
      </w:r>
      <w:r w:rsidRPr="00F1301A">
        <w:rPr>
          <w:rFonts w:eastAsia="Aptos"/>
          <w:u w:val="single"/>
        </w:rPr>
        <w:t>identities, and formed the “defective class</w:t>
      </w:r>
      <w:r w:rsidRPr="00F1301A">
        <w:rPr>
          <w:rFonts w:eastAsia="Aptos"/>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F1301A">
        <w:rPr>
          <w:rFonts w:eastAsia="Aptos"/>
          <w:b/>
          <w:iCs/>
          <w:highlight w:val="cyan"/>
          <w:u w:val="single"/>
          <w:bdr w:val="single" w:sz="8" w:space="0" w:color="auto"/>
        </w:rPr>
        <w:t>eugenic world-making</w:t>
      </w:r>
      <w:r w:rsidRPr="00F1301A">
        <w:rPr>
          <w:rFonts w:eastAsia="Aptos"/>
          <w:b/>
          <w:iCs/>
          <w:u w:val="single"/>
          <w:bdr w:val="single" w:sz="8" w:space="0" w:color="auto"/>
        </w:rPr>
        <w:t xml:space="preserve"> </w:t>
      </w:r>
      <w:r w:rsidRPr="00F1301A">
        <w:rPr>
          <w:rFonts w:eastAsia="Aptos"/>
          <w:sz w:val="16"/>
        </w:rPr>
        <w:t xml:space="preserve">in the context of the modern novel </w:t>
      </w:r>
      <w:r w:rsidRPr="00F1301A">
        <w:rPr>
          <w:rFonts w:eastAsia="Aptos"/>
          <w:highlight w:val="cyan"/>
          <w:u w:val="single"/>
        </w:rPr>
        <w:t xml:space="preserve">involves sorting various </w:t>
      </w:r>
      <w:r w:rsidRPr="00F1301A">
        <w:rPr>
          <w:rFonts w:eastAsia="Aptos"/>
          <w:b/>
          <w:iCs/>
          <w:highlight w:val="cyan"/>
          <w:u w:val="single"/>
          <w:bdr w:val="single" w:sz="8" w:space="0" w:color="auto"/>
        </w:rPr>
        <w:t>categories of people</w:t>
      </w:r>
      <w:r w:rsidRPr="00F1301A">
        <w:rPr>
          <w:rFonts w:eastAsia="Aptos"/>
          <w:highlight w:val="cyan"/>
          <w:u w:val="single"/>
        </w:rPr>
        <w:t xml:space="preserve"> </w:t>
      </w:r>
      <w:r w:rsidRPr="00F1301A">
        <w:rPr>
          <w:rFonts w:eastAsia="Aptos"/>
          <w:b/>
          <w:iCs/>
          <w:highlight w:val="cyan"/>
          <w:u w:val="single"/>
          <w:bdr w:val="single" w:sz="8" w:space="0" w:color="auto"/>
        </w:rPr>
        <w:t>hierarchically</w:t>
      </w:r>
      <w:r w:rsidRPr="00F1301A">
        <w:rPr>
          <w:rFonts w:eastAsia="Aptos"/>
          <w:highlight w:val="cyan"/>
          <w:u w:val="single"/>
        </w:rPr>
        <w:t xml:space="preserve"> away from the norm</w:t>
      </w:r>
      <w:r w:rsidRPr="00F1301A">
        <w:rPr>
          <w:rFonts w:eastAsia="Aptos"/>
          <w:sz w:val="16"/>
        </w:rPr>
        <w:t xml:space="preserve">, </w:t>
      </w:r>
      <w:r w:rsidRPr="00F1301A">
        <w:rPr>
          <w:rFonts w:eastAsia="Aptos"/>
          <w:highlight w:val="cyan"/>
          <w:u w:val="single"/>
        </w:rPr>
        <w:t xml:space="preserve">designating them as </w:t>
      </w:r>
      <w:r w:rsidRPr="00F1301A">
        <w:rPr>
          <w:rFonts w:eastAsia="Aptos"/>
          <w:b/>
          <w:iCs/>
          <w:highlight w:val="cyan"/>
          <w:u w:val="single"/>
          <w:bdr w:val="single" w:sz="8" w:space="0" w:color="auto"/>
        </w:rPr>
        <w:t xml:space="preserve">inferior humans </w:t>
      </w:r>
      <w:r w:rsidRPr="00F1301A">
        <w:rPr>
          <w:rFonts w:eastAsia="Aptos"/>
          <w:u w:val="single"/>
        </w:rPr>
        <w:t xml:space="preserve">whose presence would lead to a lack of “fitness” in the state </w:t>
      </w:r>
      <w:r w:rsidRPr="00F1301A">
        <w:rPr>
          <w:rFonts w:eastAsia="Aptos"/>
          <w:sz w:val="16"/>
        </w:rPr>
        <w:t xml:space="preserve">(8–12). A key idea in eugenic movements is that populations can be “normed” through manipulation of genes (including negative eugenic practices like sterilization) (Kevles 435–36). It </w:t>
      </w:r>
      <w:r w:rsidRPr="00F1301A">
        <w:rPr>
          <w:rFonts w:eastAsia="Aptos"/>
          <w:u w:val="single"/>
        </w:rPr>
        <w:t xml:space="preserve">is therefore </w:t>
      </w:r>
      <w:r w:rsidRPr="00F1301A">
        <w:rPr>
          <w:rFonts w:eastAsia="Aptos"/>
          <w:highlight w:val="cyan"/>
          <w:u w:val="single"/>
        </w:rPr>
        <w:t>a belief in the supremacy of “the norm”</w:t>
      </w:r>
      <w:r w:rsidRPr="00F1301A">
        <w:rPr>
          <w:rFonts w:eastAsia="Aptos"/>
          <w:u w:val="single"/>
        </w:rPr>
        <w:t xml:space="preserve"> that </w:t>
      </w:r>
      <w:r w:rsidRPr="00F1301A">
        <w:rPr>
          <w:rFonts w:eastAsia="Aptos"/>
          <w:highlight w:val="cyan"/>
          <w:u w:val="single"/>
        </w:rPr>
        <w:t>justifies</w:t>
      </w:r>
      <w:r w:rsidRPr="00F1301A">
        <w:rPr>
          <w:rFonts w:eastAsia="Aptos"/>
          <w:u w:val="single"/>
        </w:rPr>
        <w:t xml:space="preserve"> the </w:t>
      </w:r>
      <w:r w:rsidRPr="00F1301A">
        <w:rPr>
          <w:rFonts w:eastAsia="Aptos"/>
          <w:highlight w:val="cyan"/>
          <w:u w:val="single"/>
        </w:rPr>
        <w:t>monolithic</w:t>
      </w:r>
      <w:r w:rsidRPr="00F1301A">
        <w:rPr>
          <w:rFonts w:eastAsia="Aptos"/>
          <w:u w:val="single"/>
        </w:rPr>
        <w:t xml:space="preserve"> and </w:t>
      </w:r>
      <w:r w:rsidRPr="00F1301A">
        <w:rPr>
          <w:rFonts w:eastAsia="Aptos"/>
          <w:highlight w:val="cyan"/>
          <w:u w:val="single"/>
        </w:rPr>
        <w:t>hegemonic eugenic movements</w:t>
      </w:r>
      <w:r w:rsidRPr="00F1301A">
        <w:rPr>
          <w:rFonts w:eastAsia="Aptos"/>
          <w:sz w:val="16"/>
        </w:rPr>
        <w:t xml:space="preserve"> of the first half of the twentieth century, movements </w:t>
      </w:r>
      <w:r w:rsidRPr="00F1301A">
        <w:rPr>
          <w:rFonts w:eastAsia="Aptos"/>
          <w:highlight w:val="cyan"/>
          <w:u w:val="single"/>
        </w:rPr>
        <w:t>that</w:t>
      </w:r>
      <w:r w:rsidRPr="00F1301A">
        <w:rPr>
          <w:rFonts w:eastAsia="Aptos"/>
          <w:u w:val="single"/>
        </w:rPr>
        <w:t xml:space="preserve"> infamously </w:t>
      </w:r>
      <w:r w:rsidRPr="00F1301A">
        <w:rPr>
          <w:rFonts w:eastAsia="Aptos"/>
          <w:highlight w:val="cyan"/>
          <w:u w:val="single"/>
        </w:rPr>
        <w:t>performed</w:t>
      </w:r>
      <w:r w:rsidRPr="00F1301A">
        <w:rPr>
          <w:rFonts w:eastAsia="Aptos"/>
          <w:u w:val="single"/>
        </w:rPr>
        <w:t xml:space="preserve"> the </w:t>
      </w:r>
      <w:r w:rsidRPr="00F1301A">
        <w:rPr>
          <w:rFonts w:eastAsia="Aptos"/>
          <w:b/>
          <w:iCs/>
          <w:highlight w:val="cyan"/>
          <w:u w:val="single"/>
          <w:bdr w:val="single" w:sz="8" w:space="0" w:color="auto"/>
        </w:rPr>
        <w:t>sterilization</w:t>
      </w:r>
      <w:r w:rsidRPr="00F1301A">
        <w:rPr>
          <w:rFonts w:eastAsia="Aptos"/>
          <w:u w:val="single"/>
        </w:rPr>
        <w:t xml:space="preserve">, </w:t>
      </w:r>
      <w:r w:rsidRPr="00F1301A">
        <w:rPr>
          <w:rFonts w:eastAsia="Aptos"/>
          <w:b/>
          <w:iCs/>
          <w:highlight w:val="cyan"/>
          <w:u w:val="single"/>
          <w:bdr w:val="single" w:sz="8" w:space="0" w:color="auto"/>
        </w:rPr>
        <w:t>institutionalization</w:t>
      </w:r>
      <w:r w:rsidRPr="00F1301A">
        <w:rPr>
          <w:rFonts w:eastAsia="Aptos"/>
          <w:highlight w:val="cyan"/>
          <w:u w:val="single"/>
        </w:rPr>
        <w:t xml:space="preserve">, and </w:t>
      </w:r>
      <w:r w:rsidRPr="00F1301A">
        <w:rPr>
          <w:rFonts w:eastAsia="Aptos"/>
          <w:b/>
          <w:iCs/>
          <w:highlight w:val="cyan"/>
          <w:u w:val="single"/>
          <w:bdr w:val="single" w:sz="8" w:space="0" w:color="auto"/>
        </w:rPr>
        <w:t>murder</w:t>
      </w:r>
      <w:r w:rsidRPr="00F1301A">
        <w:rPr>
          <w:rFonts w:eastAsia="Aptos"/>
          <w:highlight w:val="cyan"/>
          <w:u w:val="single"/>
        </w:rPr>
        <w:t xml:space="preserve"> of “defective” classes</w:t>
      </w:r>
      <w:r w:rsidRPr="00F1301A">
        <w:rPr>
          <w:rFonts w:eastAsia="Aptos"/>
          <w:sz w:val="16"/>
        </w:rPr>
        <w:t xml:space="preserve">. As Angus McLaren and other have shown, </w:t>
      </w:r>
      <w:r w:rsidRPr="00F1301A">
        <w:rPr>
          <w:rFonts w:eastAsia="Aptos"/>
          <w:u w:val="single"/>
        </w:rPr>
        <w:t>social reformers</w:t>
      </w:r>
      <w:r w:rsidRPr="00F1301A">
        <w:rPr>
          <w:rFonts w:eastAsia="Aptos"/>
          <w:sz w:val="16"/>
        </w:rPr>
        <w:t xml:space="preserve"> in Canada in the first half of the twentieth century </w:t>
      </w:r>
      <w:r w:rsidRPr="00F1301A">
        <w:rPr>
          <w:rFonts w:eastAsia="Aptos"/>
          <w:u w:val="single"/>
        </w:rPr>
        <w:t xml:space="preserve">advocated for </w:t>
      </w:r>
      <w:r w:rsidRPr="00F1301A">
        <w:rPr>
          <w:rFonts w:eastAsia="Aptos"/>
          <w:highlight w:val="cyan"/>
          <w:u w:val="single"/>
        </w:rPr>
        <w:t>eugenic practices</w:t>
      </w:r>
      <w:r w:rsidRPr="00F1301A">
        <w:rPr>
          <w:rFonts w:eastAsia="Aptos"/>
          <w:u w:val="single"/>
        </w:rPr>
        <w:t xml:space="preserve"> as a solution to what were considered the problems</w:t>
      </w:r>
      <w:r w:rsidRPr="00F1301A">
        <w:rPr>
          <w:rFonts w:eastAsia="Aptos"/>
          <w:sz w:val="16"/>
        </w:rPr>
        <w:t xml:space="preserve"> of the era, poverty and inequality, by locating their causes in genetic factors and “defective” classes. In practice, </w:t>
      </w:r>
      <w:r w:rsidRPr="00F1301A">
        <w:rPr>
          <w:rFonts w:eastAsia="Aptos"/>
          <w:u w:val="single"/>
        </w:rPr>
        <w:t xml:space="preserve">this </w:t>
      </w:r>
      <w:r w:rsidRPr="00F1301A">
        <w:rPr>
          <w:rFonts w:eastAsia="Aptos"/>
          <w:highlight w:val="cyan"/>
          <w:u w:val="single"/>
        </w:rPr>
        <w:t>meant</w:t>
      </w:r>
      <w:r w:rsidRPr="00F1301A">
        <w:rPr>
          <w:rFonts w:eastAsia="Aptos"/>
          <w:u w:val="single"/>
        </w:rPr>
        <w:t xml:space="preserve"> the </w:t>
      </w:r>
      <w:r w:rsidRPr="00F1301A">
        <w:rPr>
          <w:rFonts w:eastAsia="Aptos"/>
          <w:b/>
          <w:iCs/>
          <w:highlight w:val="cyan"/>
          <w:u w:val="single"/>
          <w:bdr w:val="single" w:sz="8" w:space="0" w:color="auto"/>
        </w:rPr>
        <w:t>incarceration</w:t>
      </w:r>
      <w:r w:rsidRPr="00F1301A">
        <w:rPr>
          <w:rFonts w:eastAsia="Aptos"/>
          <w:highlight w:val="cyan"/>
          <w:u w:val="single"/>
        </w:rPr>
        <w:t xml:space="preserve"> and </w:t>
      </w:r>
      <w:r w:rsidRPr="00F1301A">
        <w:rPr>
          <w:rFonts w:eastAsia="Aptos"/>
          <w:b/>
          <w:iCs/>
          <w:highlight w:val="cyan"/>
          <w:u w:val="single"/>
          <w:bdr w:val="single" w:sz="8" w:space="0" w:color="auto"/>
        </w:rPr>
        <w:t>inhumane treatment</w:t>
      </w:r>
      <w:r w:rsidRPr="00F1301A">
        <w:rPr>
          <w:rFonts w:eastAsia="Aptos"/>
          <w:highlight w:val="cyan"/>
          <w:u w:val="single"/>
        </w:rPr>
        <w:t xml:space="preserve"> of </w:t>
      </w:r>
      <w:r w:rsidRPr="00F1301A">
        <w:rPr>
          <w:rFonts w:eastAsia="Aptos"/>
          <w:b/>
          <w:iCs/>
          <w:highlight w:val="cyan"/>
          <w:u w:val="single"/>
          <w:bdr w:val="single" w:sz="8" w:space="0" w:color="auto"/>
        </w:rPr>
        <w:t>Indigenous people</w:t>
      </w:r>
      <w:r w:rsidRPr="00F1301A">
        <w:rPr>
          <w:rFonts w:eastAsia="Aptos"/>
          <w:highlight w:val="cyan"/>
          <w:u w:val="single"/>
        </w:rPr>
        <w:t xml:space="preserve">, </w:t>
      </w:r>
      <w:r w:rsidRPr="00F1301A">
        <w:rPr>
          <w:rFonts w:eastAsia="Aptos"/>
          <w:b/>
          <w:iCs/>
          <w:highlight w:val="cyan"/>
          <w:u w:val="single"/>
          <w:bdr w:val="single" w:sz="8" w:space="0" w:color="auto"/>
        </w:rPr>
        <w:t>people with disabilities</w:t>
      </w:r>
      <w:r w:rsidRPr="00F1301A">
        <w:rPr>
          <w:rFonts w:eastAsia="Aptos"/>
          <w:u w:val="single"/>
        </w:rPr>
        <w:t xml:space="preserve">, </w:t>
      </w:r>
      <w:r w:rsidRPr="00F1301A">
        <w:rPr>
          <w:rFonts w:eastAsia="Aptos"/>
          <w:b/>
          <w:iCs/>
          <w:highlight w:val="cyan"/>
          <w:u w:val="single"/>
          <w:bdr w:val="single" w:sz="8" w:space="0" w:color="auto"/>
        </w:rPr>
        <w:t>poor people</w:t>
      </w:r>
      <w:r w:rsidRPr="00F1301A">
        <w:rPr>
          <w:rFonts w:eastAsia="Aptos"/>
          <w:highlight w:val="cyan"/>
          <w:u w:val="single"/>
        </w:rPr>
        <w:t xml:space="preserve">, and </w:t>
      </w:r>
      <w:r w:rsidRPr="00F1301A">
        <w:rPr>
          <w:rFonts w:eastAsia="Aptos"/>
          <w:b/>
          <w:iCs/>
          <w:highlight w:val="cyan"/>
          <w:u w:val="single"/>
          <w:bdr w:val="single" w:sz="8" w:space="0" w:color="auto"/>
        </w:rPr>
        <w:t>racialized populations</w:t>
      </w:r>
      <w:r w:rsidRPr="00F1301A">
        <w:rPr>
          <w:rFonts w:eastAsia="Aptos"/>
          <w:u w:val="single"/>
        </w:rPr>
        <w:t>, as well as discriminatory immigration practices</w:t>
      </w:r>
      <w:r w:rsidRPr="00F1301A">
        <w:rPr>
          <w:rFonts w:eastAsia="Aptos"/>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venereally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behaviour by way of a mother who abandoned him and a father who was a “dirty radical” that neglected his family in favour of his political 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“subnormals.” In its rendering of these characters, Waste Heritage situates readers in the perspectival position of its physiognomically minded narrator, whose eugenic gaze takes in, ranks, and sorts each character according to their deviance from the norm. </w:t>
      </w:r>
      <w:r w:rsidRPr="00F1301A">
        <w:rPr>
          <w:rFonts w:eastAsia="Aptos"/>
          <w:u w:val="single"/>
        </w:rPr>
        <w:t>The</w:t>
      </w:r>
      <w:r w:rsidRPr="00F1301A">
        <w:rPr>
          <w:rFonts w:eastAsia="Aptos"/>
          <w:sz w:val="16"/>
        </w:rPr>
        <w:t xml:space="preserve"> novel’s </w:t>
      </w:r>
      <w:r w:rsidRPr="00F1301A">
        <w:rPr>
          <w:rFonts w:eastAsia="Aptos"/>
          <w:u w:val="single"/>
        </w:rPr>
        <w:t>omniscient third-person narration, where</w:t>
      </w:r>
      <w:r w:rsidRPr="00F1301A">
        <w:rPr>
          <w:rFonts w:eastAsia="Aptos"/>
          <w:sz w:val="16"/>
        </w:rPr>
        <w:t xml:space="preserve">by </w:t>
      </w:r>
      <w:r w:rsidRPr="00F1301A">
        <w:rPr>
          <w:rFonts w:eastAsia="Aptos"/>
          <w:u w:val="single"/>
        </w:rPr>
        <w:t>the reader is given a detailed view of</w:t>
      </w:r>
      <w:r w:rsidRPr="00F1301A">
        <w:rPr>
          <w:rFonts w:eastAsia="Aptos"/>
          <w:sz w:val="16"/>
        </w:rPr>
        <w:t xml:space="preserve"> both </w:t>
      </w:r>
      <w:r w:rsidRPr="00F1301A">
        <w:rPr>
          <w:rFonts w:eastAsia="Aptos"/>
          <w:u w:val="single"/>
        </w:rPr>
        <w:t>external reality</w:t>
      </w:r>
      <w:r w:rsidRPr="00F1301A">
        <w:rPr>
          <w:rFonts w:eastAsia="Aptos"/>
          <w:sz w:val="16"/>
        </w:rPr>
        <w:t xml:space="preserve"> and the thoughts and motivations of the characters, </w:t>
      </w:r>
      <w:r w:rsidRPr="00F1301A">
        <w:rPr>
          <w:rFonts w:eastAsia="Aptos"/>
          <w:u w:val="single"/>
        </w:rPr>
        <w:t>plays a major role in affording this eugenic gaze</w:t>
      </w:r>
      <w:r w:rsidRPr="00F1301A">
        <w:rPr>
          <w:rFonts w:eastAsia="Aptos"/>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F1301A">
        <w:rPr>
          <w:rFonts w:eastAsia="Aptos"/>
          <w:highlight w:val="cyan"/>
          <w:u w:val="single"/>
        </w:rPr>
        <w:t xml:space="preserve">The </w:t>
      </w:r>
      <w:r w:rsidRPr="00F1301A">
        <w:rPr>
          <w:rFonts w:eastAsia="Aptos"/>
          <w:b/>
          <w:iCs/>
          <w:highlight w:val="cyan"/>
          <w:u w:val="single"/>
          <w:bdr w:val="single" w:sz="8" w:space="0" w:color="auto"/>
        </w:rPr>
        <w:t>eugenic gaze</w:t>
      </w:r>
      <w:r w:rsidRPr="00F1301A">
        <w:rPr>
          <w:rFonts w:eastAsia="Aptos"/>
          <w:highlight w:val="cyan"/>
          <w:u w:val="single"/>
        </w:rPr>
        <w:t xml:space="preserve"> is</w:t>
      </w:r>
      <w:r w:rsidRPr="00F1301A">
        <w:rPr>
          <w:rFonts w:eastAsia="Aptos"/>
          <w:u w:val="single"/>
        </w:rPr>
        <w:t xml:space="preserve"> itself </w:t>
      </w:r>
      <w:r w:rsidRPr="00F1301A">
        <w:rPr>
          <w:rFonts w:eastAsia="Aptos"/>
          <w:highlight w:val="cyan"/>
          <w:u w:val="single"/>
        </w:rPr>
        <w:t>an act of sizing up,</w:t>
      </w:r>
      <w:r w:rsidRPr="00F1301A">
        <w:rPr>
          <w:rFonts w:eastAsia="Aptos"/>
          <w:sz w:val="16"/>
        </w:rPr>
        <w:t xml:space="preserve"> but what the narrator observes is often less important than what they do not apprehend. In Disability Rhetoric, Jay Dolmage explains that </w:t>
      </w:r>
      <w:r w:rsidRPr="00F1301A">
        <w:rPr>
          <w:rFonts w:eastAsia="Aptos"/>
          <w:b/>
          <w:iCs/>
          <w:highlight w:val="cyan"/>
          <w:u w:val="single"/>
          <w:bdr w:val="single" w:sz="8" w:space="0" w:color="auto"/>
        </w:rPr>
        <w:t>normality</w:t>
      </w:r>
      <w:r w:rsidRPr="00F1301A">
        <w:rPr>
          <w:rFonts w:eastAsia="Aptos"/>
          <w:highlight w:val="cyan"/>
          <w:u w:val="single"/>
        </w:rPr>
        <w:t xml:space="preserve"> is </w:t>
      </w:r>
      <w:r w:rsidRPr="00F1301A">
        <w:rPr>
          <w:rFonts w:eastAsia="Aptos"/>
          <w:u w:val="single"/>
        </w:rPr>
        <w:t xml:space="preserve">often </w:t>
      </w:r>
      <w:r w:rsidRPr="00F1301A">
        <w:rPr>
          <w:rFonts w:eastAsia="Aptos"/>
          <w:highlight w:val="cyan"/>
          <w:u w:val="single"/>
        </w:rPr>
        <w:t>understood as a “</w:t>
      </w:r>
      <w:r w:rsidRPr="00F1301A">
        <w:rPr>
          <w:rFonts w:eastAsia="Aptos"/>
          <w:b/>
          <w:iCs/>
          <w:highlight w:val="cyan"/>
          <w:u w:val="single"/>
          <w:bdr w:val="single" w:sz="8" w:space="0" w:color="auto"/>
        </w:rPr>
        <w:t>negative capacity</w:t>
      </w:r>
      <w:r w:rsidRPr="00F1301A">
        <w:rPr>
          <w:rFonts w:eastAsia="Aptos"/>
          <w:u w:val="single"/>
        </w:rPr>
        <w:t xml:space="preserve">,” in that </w:t>
      </w:r>
      <w:r w:rsidRPr="00F1301A">
        <w:rPr>
          <w:rFonts w:eastAsia="Aptos"/>
          <w:highlight w:val="cyan"/>
          <w:u w:val="single"/>
        </w:rPr>
        <w:t>normalcy isn’t explicitly</w:t>
      </w:r>
      <w:r w:rsidRPr="00F1301A">
        <w:rPr>
          <w:rFonts w:eastAsia="Aptos"/>
          <w:u w:val="single"/>
        </w:rPr>
        <w:t xml:space="preserve"> </w:t>
      </w:r>
      <w:r w:rsidRPr="00F1301A">
        <w:rPr>
          <w:rFonts w:eastAsia="Aptos"/>
          <w:highlight w:val="cyan"/>
          <w:u w:val="single"/>
        </w:rPr>
        <w:t>defined or even embodied</w:t>
      </w:r>
      <w:r w:rsidRPr="00F1301A">
        <w:rPr>
          <w:rFonts w:eastAsia="Aptos"/>
          <w:u w:val="single"/>
        </w:rPr>
        <w:t xml:space="preserve"> by an isolated body, </w:t>
      </w:r>
      <w:r w:rsidRPr="00F1301A">
        <w:rPr>
          <w:rFonts w:eastAsia="Aptos"/>
          <w:highlight w:val="cyan"/>
          <w:u w:val="single"/>
        </w:rPr>
        <w:t>but becomes known by</w:t>
      </w:r>
      <w:r w:rsidRPr="00F1301A">
        <w:rPr>
          <w:rFonts w:eastAsia="Aptos"/>
          <w:u w:val="single"/>
        </w:rPr>
        <w:t xml:space="preserve"> </w:t>
      </w:r>
      <w:r w:rsidRPr="00F1301A">
        <w:rPr>
          <w:rFonts w:eastAsia="Aptos"/>
          <w:highlight w:val="cyan"/>
          <w:u w:val="single"/>
        </w:rPr>
        <w:t>strategies that “</w:t>
      </w:r>
      <w:r w:rsidRPr="00F1301A">
        <w:rPr>
          <w:rFonts w:eastAsia="Aptos"/>
          <w:b/>
          <w:iCs/>
          <w:highlight w:val="cyan"/>
          <w:u w:val="single"/>
          <w:bdr w:val="single" w:sz="8" w:space="0" w:color="auto"/>
        </w:rPr>
        <w:t>mark out what it is not”</w:t>
      </w:r>
      <w:r w:rsidRPr="00F1301A">
        <w:rPr>
          <w:rFonts w:eastAsia="Aptos"/>
          <w:sz w:val="16"/>
        </w:rPr>
        <w:t xml:space="preserve"> (9). In this sense, the “measuring” and “sizing up” that characterizes the narrative point-ofview in Waste Heritage suggests an invisible ideal or “negative capacity” against which these measurements are compared. </w:t>
      </w:r>
      <w:r w:rsidRPr="00F1301A">
        <w:rPr>
          <w:rFonts w:eastAsia="Aptos"/>
          <w:highlight w:val="cyan"/>
          <w:u w:val="single"/>
        </w:rPr>
        <w:t>The faulty human</w:t>
      </w:r>
      <w:r w:rsidRPr="00F1301A">
        <w:rPr>
          <w:rFonts w:eastAsia="Aptos"/>
          <w:u w:val="single"/>
        </w:rPr>
        <w:t xml:space="preserve"> </w:t>
      </w:r>
      <w:r w:rsidRPr="00F1301A">
        <w:rPr>
          <w:rFonts w:eastAsia="Aptos"/>
          <w:highlight w:val="cyan"/>
          <w:u w:val="single"/>
        </w:rPr>
        <w:t xml:space="preserve">body is measured against an </w:t>
      </w:r>
      <w:r w:rsidRPr="00F1301A">
        <w:rPr>
          <w:rFonts w:eastAsia="Aptos"/>
          <w:b/>
          <w:iCs/>
          <w:highlight w:val="cyan"/>
          <w:u w:val="single"/>
          <w:bdr w:val="single" w:sz="8" w:space="0" w:color="auto"/>
        </w:rPr>
        <w:t>idealized universal worker</w:t>
      </w:r>
      <w:r w:rsidRPr="00F1301A">
        <w:rPr>
          <w:rFonts w:eastAsia="Aptos"/>
          <w:sz w:val="16"/>
        </w:rPr>
        <w:t>—</w:t>
      </w:r>
      <w:r w:rsidRPr="00F1301A">
        <w:rPr>
          <w:rFonts w:eastAsia="Aptos"/>
          <w:highlight w:val="cyan"/>
          <w:u w:val="single"/>
        </w:rPr>
        <w:t xml:space="preserve">a </w:t>
      </w:r>
      <w:r w:rsidRPr="00F1301A">
        <w:rPr>
          <w:rFonts w:eastAsia="Aptos"/>
          <w:b/>
          <w:iCs/>
          <w:highlight w:val="cyan"/>
          <w:u w:val="single"/>
          <w:bdr w:val="single" w:sz="8" w:space="0" w:color="auto"/>
        </w:rPr>
        <w:t xml:space="preserve">ghostly labourer </w:t>
      </w:r>
      <w:r w:rsidRPr="00F1301A">
        <w:rPr>
          <w:rFonts w:eastAsia="Aptos"/>
          <w:highlight w:val="cyan"/>
          <w:u w:val="single"/>
        </w:rPr>
        <w:t xml:space="preserve">by whom others are </w:t>
      </w:r>
      <w:r w:rsidRPr="00F1301A">
        <w:rPr>
          <w:rFonts w:eastAsia="Aptos"/>
          <w:b/>
          <w:iCs/>
          <w:highlight w:val="cyan"/>
          <w:u w:val="single"/>
          <w:bdr w:val="single" w:sz="8" w:space="0" w:color="auto"/>
        </w:rPr>
        <w:t>sized up</w:t>
      </w:r>
      <w:r w:rsidRPr="00F1301A">
        <w:rPr>
          <w:rFonts w:eastAsia="Aptos"/>
          <w:u w:val="single"/>
        </w:rPr>
        <w:t xml:space="preserve"> through his negative presence</w:t>
      </w:r>
      <w:r w:rsidRPr="00F1301A">
        <w:rPr>
          <w:rFonts w:eastAsia="Aptos"/>
          <w:sz w:val="16"/>
        </w:rPr>
        <w:t xml:space="preserve">. In a novel where all characters are represented as in some way defective, the universal worker ideal appears unattainable, as if to reach it would be to shed character and subjectivity. While “enforced mobility” and worklessness may be the ostensible problems of this novel (Mason, “Sidown, Brother” 150), it is the characters’ physical and mental lack of fitness that constitutes the main causal force impacting the characters’ lack of success, and this paradigm supplies the metric with which the reader is led to comprehend the roots of Depression-era labour inequality. </w:t>
      </w:r>
      <w:r w:rsidRPr="00F1301A">
        <w:rPr>
          <w:rFonts w:eastAsia="Aptos"/>
          <w:highlight w:val="cyan"/>
          <w:u w:val="single"/>
        </w:rPr>
        <w:t xml:space="preserve">Eugenic logics presuppose a </w:t>
      </w:r>
      <w:r w:rsidRPr="00F1301A">
        <w:rPr>
          <w:rFonts w:eastAsia="Aptos"/>
          <w:b/>
          <w:iCs/>
          <w:highlight w:val="cyan"/>
          <w:u w:val="single"/>
          <w:bdr w:val="single" w:sz="8" w:space="0" w:color="auto"/>
        </w:rPr>
        <w:t>hierarchy of bodies</w:t>
      </w:r>
      <w:r w:rsidRPr="00F1301A">
        <w:rPr>
          <w:rFonts w:eastAsia="Aptos"/>
          <w:highlight w:val="cyan"/>
          <w:u w:val="single"/>
        </w:rPr>
        <w:t xml:space="preserve"> ranked according to their fitness</w:t>
      </w:r>
      <w:r w:rsidRPr="00F1301A">
        <w:rPr>
          <w:rFonts w:eastAsia="Aptos"/>
          <w:sz w:val="16"/>
        </w:rPr>
        <w:t>. Harry, a character whose amputated arm is repeatedly highlighted, provides a foil for Matt, positioning Matt as a more ablebodied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F1301A">
        <w:rPr>
          <w:rFonts w:eastAsia="Aptos"/>
          <w:highlight w:val="cyan"/>
          <w:u w:val="single"/>
        </w:rPr>
        <w:t xml:space="preserve">the </w:t>
      </w:r>
      <w:r w:rsidRPr="00F1301A">
        <w:rPr>
          <w:rFonts w:eastAsia="Aptos"/>
          <w:b/>
          <w:iCs/>
          <w:highlight w:val="cyan"/>
          <w:u w:val="single"/>
          <w:bdr w:val="single" w:sz="8" w:space="0" w:color="auto"/>
        </w:rPr>
        <w:t>deficient body</w:t>
      </w:r>
      <w:r w:rsidRPr="00F1301A">
        <w:rPr>
          <w:rFonts w:eastAsia="Aptos"/>
          <w:u w:val="single"/>
        </w:rPr>
        <w:t xml:space="preserve">, </w:t>
      </w:r>
      <w:r w:rsidRPr="00F1301A">
        <w:rPr>
          <w:rFonts w:eastAsia="Aptos"/>
          <w:highlight w:val="cyan"/>
          <w:u w:val="single"/>
        </w:rPr>
        <w:t xml:space="preserve">by virtue of its </w:t>
      </w:r>
      <w:r w:rsidRPr="00F1301A">
        <w:rPr>
          <w:rFonts w:eastAsia="Aptos"/>
          <w:b/>
          <w:iCs/>
          <w:highlight w:val="cyan"/>
          <w:u w:val="single"/>
          <w:bdr w:val="single" w:sz="8" w:space="0" w:color="auto"/>
        </w:rPr>
        <w:t>insufficiency</w:t>
      </w:r>
      <w:r w:rsidRPr="00F1301A">
        <w:rPr>
          <w:rFonts w:eastAsia="Aptos"/>
          <w:highlight w:val="cyan"/>
          <w:u w:val="single"/>
        </w:rPr>
        <w:t xml:space="preserve">, serves as baseline for the </w:t>
      </w:r>
      <w:r w:rsidRPr="00F1301A">
        <w:rPr>
          <w:rFonts w:eastAsia="Aptos"/>
          <w:b/>
          <w:iCs/>
          <w:highlight w:val="cyan"/>
          <w:u w:val="single"/>
          <w:bdr w:val="single" w:sz="8" w:space="0" w:color="auto"/>
        </w:rPr>
        <w:t>articulation</w:t>
      </w:r>
      <w:r w:rsidRPr="00F1301A">
        <w:rPr>
          <w:rFonts w:eastAsia="Aptos"/>
          <w:highlight w:val="cyan"/>
          <w:u w:val="single"/>
        </w:rPr>
        <w:t xml:space="preserve"> of the </w:t>
      </w:r>
      <w:r w:rsidRPr="00F1301A">
        <w:rPr>
          <w:rFonts w:eastAsia="Aptos"/>
          <w:b/>
          <w:iCs/>
          <w:highlight w:val="cyan"/>
          <w:u w:val="single"/>
          <w:bdr w:val="single" w:sz="8" w:space="0" w:color="auto"/>
        </w:rPr>
        <w:t>normal body</w:t>
      </w:r>
      <w:r w:rsidRPr="00F1301A">
        <w:rPr>
          <w:rFonts w:eastAsia="Aptos"/>
          <w:sz w:val="16"/>
        </w:rPr>
        <w:t xml:space="preserve">” (7). In other words, </w:t>
      </w:r>
      <w:r w:rsidRPr="00F1301A">
        <w:rPr>
          <w:rFonts w:eastAsia="Aptos"/>
          <w:u w:val="single"/>
        </w:rPr>
        <w:t>disabled characters are instrumentalized as tools through which normality is reified and given expression, and even</w:t>
      </w:r>
      <w:r w:rsidRPr="00F1301A">
        <w:rPr>
          <w:rFonts w:eastAsia="Aptos"/>
          <w:sz w:val="16"/>
        </w:rPr>
        <w:t xml:space="preserve"> what might be seen as </w:t>
      </w:r>
      <w:r w:rsidRPr="00F1301A">
        <w:rPr>
          <w:rFonts w:eastAsia="Aptos"/>
          <w:u w:val="single"/>
        </w:rPr>
        <w:t>sympathetic renderings of disabled bodies</w:t>
      </w:r>
      <w:r w:rsidRPr="00F1301A">
        <w:rPr>
          <w:rFonts w:eastAsia="Aptos"/>
          <w:sz w:val="16"/>
        </w:rPr>
        <w:t xml:space="preserve"> actually </w:t>
      </w:r>
      <w:r w:rsidRPr="00F1301A">
        <w:rPr>
          <w:rFonts w:eastAsia="Aptos"/>
          <w:u w:val="single"/>
        </w:rPr>
        <w:t>further reinforce oppressive versions of normativity</w:t>
      </w:r>
      <w:r w:rsidRPr="00F1301A">
        <w:rPr>
          <w:rFonts w:eastAsia="Aptos"/>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and also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signalling their shared predicament as embodiments of fallen masculinity. In this way, while Matt is depicted as superior to Harry with regard to his physical fitness, they are also lumped together in that they fall below an ideal level of physical and mental vigour. </w:t>
      </w:r>
    </w:p>
    <w:p w14:paraId="0AEBE9A6"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Debates about collective bargaining serve to restabilize neoliberal worker subjectivity – the topic functions to organize a disciplinary regime of argument  </w:t>
      </w:r>
    </w:p>
    <w:p w14:paraId="176F3231" w14:textId="77777777" w:rsidR="00F1301A" w:rsidRPr="00F1301A" w:rsidRDefault="00F1301A" w:rsidP="00F1301A">
      <w:pPr>
        <w:rPr>
          <w:rFonts w:eastAsia="Aptos"/>
        </w:rPr>
      </w:pPr>
      <w:r w:rsidRPr="00F1301A">
        <w:rPr>
          <w:rFonts w:eastAsia="Aptos"/>
          <w:b/>
          <w:bCs/>
        </w:rPr>
        <w:t>Masquelier 21</w:t>
      </w:r>
      <w:r w:rsidRPr="00F1301A">
        <w:rPr>
          <w:rFonts w:eastAsia="Aptos"/>
        </w:rPr>
        <w:t xml:space="preserve"> (Charles Masquelier, University of Exeter, Theorising French neoliberalism: The technocratic elite, decentralised collective bargaining and France’s ‘passive neoliberal revolution’</w:t>
      </w:r>
      <w:r w:rsidRPr="00F1301A">
        <w:rPr>
          <w:rFonts w:eastAsia="Aptos"/>
          <w:i/>
          <w:iCs/>
        </w:rPr>
        <w:t>,”</w:t>
      </w:r>
      <w:r w:rsidRPr="00F1301A">
        <w:rPr>
          <w:rFonts w:eastAsia="Aptos"/>
        </w:rPr>
        <w:t xml:space="preserve"> </w:t>
      </w:r>
      <w:r w:rsidRPr="00F1301A">
        <w:rPr>
          <w:rFonts w:eastAsia="Aptos"/>
          <w:i/>
          <w:iCs/>
        </w:rPr>
        <w:t>European Journal of Social Theory</w:t>
      </w:r>
      <w:r w:rsidRPr="00F1301A">
        <w:rPr>
          <w:rFonts w:eastAsia="Aptos"/>
        </w:rPr>
        <w:t xml:space="preserve">, Vol. 24(1) 65–85, 2021) </w:t>
      </w:r>
    </w:p>
    <w:p w14:paraId="1FE52DB6" w14:textId="77777777" w:rsidR="00F1301A" w:rsidRPr="00F1301A" w:rsidRDefault="00F1301A" w:rsidP="00F1301A">
      <w:pPr>
        <w:rPr>
          <w:rFonts w:eastAsia="Aptos"/>
          <w:sz w:val="16"/>
        </w:rPr>
      </w:pPr>
      <w:r w:rsidRPr="00F1301A">
        <w:rPr>
          <w:rFonts w:eastAsia="Aptos"/>
          <w:sz w:val="16"/>
        </w:rPr>
        <w:t xml:space="preserve">A first distinctive feature of Foucault’s approach to the development of </w:t>
      </w:r>
      <w:r w:rsidRPr="00F1301A">
        <w:rPr>
          <w:rFonts w:eastAsia="Aptos"/>
          <w:b/>
          <w:iCs/>
          <w:highlight w:val="cyan"/>
          <w:u w:val="single"/>
          <w:bdr w:val="single" w:sz="8" w:space="0" w:color="auto"/>
        </w:rPr>
        <w:t>neoliberalism</w:t>
      </w:r>
      <w:r w:rsidRPr="00F1301A">
        <w:rPr>
          <w:rFonts w:eastAsia="Aptos"/>
          <w:sz w:val="16"/>
        </w:rPr>
        <w:t xml:space="preserve"> is the fact that it </w:t>
      </w:r>
      <w:r w:rsidRPr="00F1301A">
        <w:rPr>
          <w:rFonts w:eastAsia="Aptos"/>
          <w:u w:val="single"/>
        </w:rPr>
        <w:t xml:space="preserve">has </w:t>
      </w:r>
      <w:r w:rsidRPr="00F1301A">
        <w:rPr>
          <w:rFonts w:eastAsia="Aptos"/>
          <w:highlight w:val="cyan"/>
          <w:u w:val="single"/>
        </w:rPr>
        <w:t xml:space="preserve">entailed an entirely new, </w:t>
      </w:r>
      <w:r w:rsidRPr="00F1301A">
        <w:rPr>
          <w:rFonts w:eastAsia="Aptos"/>
          <w:b/>
          <w:iCs/>
          <w:highlight w:val="cyan"/>
          <w:u w:val="single"/>
          <w:bdr w:val="single" w:sz="8" w:space="0" w:color="auto"/>
        </w:rPr>
        <w:t>disciplinary</w:t>
      </w:r>
      <w:r w:rsidRPr="00F1301A">
        <w:rPr>
          <w:rFonts w:eastAsia="Aptos"/>
          <w:highlight w:val="cyan"/>
          <w:u w:val="single"/>
        </w:rPr>
        <w:t xml:space="preserve"> but non-coercive, way of</w:t>
      </w:r>
      <w:r w:rsidRPr="00F1301A">
        <w:rPr>
          <w:rFonts w:eastAsia="Aptos"/>
          <w:u w:val="single"/>
        </w:rPr>
        <w:t xml:space="preserve"> </w:t>
      </w:r>
      <w:r w:rsidRPr="00F1301A">
        <w:rPr>
          <w:rFonts w:eastAsia="Aptos"/>
          <w:b/>
          <w:iCs/>
          <w:highlight w:val="cyan"/>
          <w:u w:val="single"/>
          <w:bdr w:val="single" w:sz="8" w:space="0" w:color="auto"/>
        </w:rPr>
        <w:t>governing individuals</w:t>
      </w:r>
      <w:r w:rsidRPr="00F1301A">
        <w:rPr>
          <w:rFonts w:eastAsia="Aptos"/>
          <w:u w:val="single"/>
        </w:rPr>
        <w:t xml:space="preserve">, </w:t>
      </w:r>
      <w:r w:rsidRPr="00F1301A">
        <w:rPr>
          <w:rFonts w:eastAsia="Aptos"/>
          <w:highlight w:val="cyan"/>
          <w:u w:val="single"/>
        </w:rPr>
        <w:t>known as ‘</w:t>
      </w:r>
      <w:r w:rsidRPr="00F1301A">
        <w:rPr>
          <w:rFonts w:eastAsia="Aptos"/>
          <w:b/>
          <w:iCs/>
          <w:highlight w:val="cyan"/>
          <w:u w:val="single"/>
          <w:bdr w:val="single" w:sz="8" w:space="0" w:color="auto"/>
        </w:rPr>
        <w:t>neoliberal governmentality’</w:t>
      </w:r>
      <w:r w:rsidRPr="00F1301A">
        <w:rPr>
          <w:rFonts w:eastAsia="Aptos"/>
          <w:sz w:val="16"/>
        </w:rPr>
        <w:t xml:space="preserve">. Neoliberalism is here depicted as a ‘new art of government’ (Foucault, 2008), consisting ‘in guiding the possibility of conduct and putting in order the possible outcome’ (Foucault, 1980, p. 789). Contrary to classical Marxist accounts, </w:t>
      </w:r>
      <w:r w:rsidRPr="00F1301A">
        <w:rPr>
          <w:rFonts w:eastAsia="Aptos"/>
          <w:highlight w:val="cyan"/>
          <w:u w:val="single"/>
        </w:rPr>
        <w:t xml:space="preserve">neoliberal </w:t>
      </w:r>
      <w:r w:rsidRPr="00F1301A">
        <w:rPr>
          <w:rFonts w:eastAsia="Aptos"/>
          <w:b/>
          <w:iCs/>
          <w:highlight w:val="cyan"/>
          <w:u w:val="single"/>
          <w:bdr w:val="single" w:sz="8" w:space="0" w:color="auto"/>
        </w:rPr>
        <w:t>norms of behaviour</w:t>
      </w:r>
      <w:r w:rsidRPr="00F1301A">
        <w:rPr>
          <w:rFonts w:eastAsia="Aptos"/>
          <w:sz w:val="16"/>
        </w:rPr>
        <w:t xml:space="preserve"> are not superimposed by a group, that is, the ruling class. They </w:t>
      </w:r>
      <w:r w:rsidRPr="00F1301A">
        <w:rPr>
          <w:rFonts w:eastAsia="Aptos"/>
          <w:highlight w:val="cyan"/>
          <w:u w:val="single"/>
        </w:rPr>
        <w:t>are</w:t>
      </w:r>
      <w:r w:rsidRPr="00F1301A">
        <w:rPr>
          <w:rFonts w:eastAsia="Aptos"/>
          <w:u w:val="single"/>
        </w:rPr>
        <w:t xml:space="preserve"> instead </w:t>
      </w:r>
      <w:r w:rsidRPr="00F1301A">
        <w:rPr>
          <w:rFonts w:eastAsia="Aptos"/>
          <w:highlight w:val="cyan"/>
          <w:u w:val="single"/>
        </w:rPr>
        <w:t xml:space="preserve">regarded as the outcome or effects of </w:t>
      </w:r>
      <w:r w:rsidRPr="00F1301A">
        <w:rPr>
          <w:rFonts w:eastAsia="Aptos"/>
          <w:b/>
          <w:iCs/>
          <w:highlight w:val="cyan"/>
          <w:u w:val="single"/>
          <w:bdr w:val="single" w:sz="8" w:space="0" w:color="auto"/>
        </w:rPr>
        <w:t>diffuse forms of power</w:t>
      </w:r>
      <w:r w:rsidRPr="00F1301A">
        <w:rPr>
          <w:rFonts w:eastAsia="Aptos"/>
          <w:sz w:val="16"/>
        </w:rPr>
        <w:t xml:space="preserve">. Foucault’s genealogy of neoliberalism thus traces the genesis of </w:t>
      </w:r>
      <w:r w:rsidRPr="00F1301A">
        <w:rPr>
          <w:rFonts w:eastAsia="Aptos"/>
          <w:highlight w:val="cyan"/>
          <w:u w:val="single"/>
        </w:rPr>
        <w:t>an entrepreneurial subjectivity</w:t>
      </w:r>
      <w:r w:rsidRPr="00F1301A">
        <w:rPr>
          <w:rFonts w:eastAsia="Aptos"/>
          <w:u w:val="single"/>
        </w:rPr>
        <w:t xml:space="preserve"> understood </w:t>
      </w:r>
      <w:r w:rsidRPr="00F1301A">
        <w:rPr>
          <w:rFonts w:eastAsia="Aptos"/>
          <w:highlight w:val="cyan"/>
          <w:u w:val="single"/>
        </w:rPr>
        <w:t>as the outcome of</w:t>
      </w:r>
      <w:r w:rsidRPr="00F1301A">
        <w:rPr>
          <w:rFonts w:eastAsia="Aptos"/>
          <w:u w:val="single"/>
        </w:rPr>
        <w:t xml:space="preserve"> ‘</w:t>
      </w:r>
      <w:r w:rsidRPr="00F1301A">
        <w:rPr>
          <w:rFonts w:eastAsia="Aptos"/>
          <w:b/>
          <w:iCs/>
          <w:highlight w:val="cyan"/>
          <w:u w:val="single"/>
          <w:bdr w:val="single" w:sz="8" w:space="0" w:color="auto"/>
        </w:rPr>
        <w:t>competitive mechanisms’</w:t>
      </w:r>
      <w:r w:rsidRPr="00F1301A">
        <w:rPr>
          <w:rFonts w:eastAsia="Aptos"/>
          <w:u w:val="single"/>
        </w:rPr>
        <w:t xml:space="preserve"> that ‘</w:t>
      </w:r>
      <w:r w:rsidRPr="00F1301A">
        <w:rPr>
          <w:rFonts w:eastAsia="Aptos"/>
          <w:highlight w:val="cyan"/>
          <w:u w:val="single"/>
        </w:rPr>
        <w:t>play a regulatory role</w:t>
      </w:r>
      <w:r w:rsidRPr="00F1301A">
        <w:rPr>
          <w:rFonts w:eastAsia="Aptos"/>
          <w:u w:val="single"/>
        </w:rPr>
        <w:t xml:space="preserve"> at every moment and every point </w:t>
      </w:r>
      <w:r w:rsidRPr="00F1301A">
        <w:rPr>
          <w:rFonts w:eastAsia="Aptos"/>
          <w:highlight w:val="cyan"/>
          <w:u w:val="single"/>
        </w:rPr>
        <w:t>in society’</w:t>
      </w:r>
      <w:r w:rsidRPr="00F1301A">
        <w:rPr>
          <w:rFonts w:eastAsia="Aptos"/>
          <w:sz w:val="16"/>
        </w:rPr>
        <w:t xml:space="preserve"> (Foucault, 2008, p. 145). </w:t>
      </w:r>
      <w:r w:rsidRPr="00F1301A">
        <w:rPr>
          <w:rFonts w:eastAsia="Aptos"/>
          <w:highlight w:val="cyan"/>
          <w:u w:val="single"/>
        </w:rPr>
        <w:t>Neoliberalism marks a</w:t>
      </w:r>
      <w:r w:rsidRPr="00F1301A">
        <w:rPr>
          <w:rFonts w:eastAsia="Aptos"/>
          <w:u w:val="single"/>
        </w:rPr>
        <w:t xml:space="preserve"> historically </w:t>
      </w:r>
      <w:r w:rsidRPr="00F1301A">
        <w:rPr>
          <w:rFonts w:eastAsia="Aptos"/>
          <w:highlight w:val="cyan"/>
          <w:u w:val="single"/>
        </w:rPr>
        <w:t xml:space="preserve">unique ‘extension of </w:t>
      </w:r>
      <w:r w:rsidRPr="00F1301A">
        <w:rPr>
          <w:rFonts w:eastAsia="Aptos"/>
          <w:b/>
          <w:iCs/>
          <w:highlight w:val="cyan"/>
          <w:u w:val="single"/>
          <w:bdr w:val="single" w:sz="8" w:space="0" w:color="auto"/>
        </w:rPr>
        <w:t>market rationality</w:t>
      </w:r>
      <w:r w:rsidRPr="00F1301A">
        <w:rPr>
          <w:rFonts w:eastAsia="Aptos"/>
          <w:u w:val="single"/>
        </w:rPr>
        <w:t xml:space="preserve"> to existence in its entirety through the generalization of the enterprise-form’</w:t>
      </w:r>
      <w:r w:rsidRPr="00F1301A">
        <w:rPr>
          <w:rFonts w:eastAsia="Aptos"/>
          <w:sz w:val="16"/>
        </w:rPr>
        <w:t xml:space="preserve"> (Dardot &amp; Laval, 2014, p. 11). As such, </w:t>
      </w:r>
      <w:r w:rsidRPr="00F1301A">
        <w:rPr>
          <w:rFonts w:eastAsia="Aptos"/>
          <w:highlight w:val="cyan"/>
          <w:u w:val="single"/>
        </w:rPr>
        <w:t>it is</w:t>
      </w:r>
      <w:r w:rsidRPr="00F1301A">
        <w:rPr>
          <w:rFonts w:eastAsia="Aptos"/>
          <w:u w:val="single"/>
        </w:rPr>
        <w:t xml:space="preserve"> not so much ‘a political project’ as a ‘</w:t>
      </w:r>
      <w:r w:rsidRPr="00F1301A">
        <w:rPr>
          <w:rFonts w:eastAsia="Aptos"/>
          <w:highlight w:val="cyan"/>
          <w:u w:val="single"/>
        </w:rPr>
        <w:t xml:space="preserve">a </w:t>
      </w:r>
      <w:r w:rsidRPr="00F1301A">
        <w:rPr>
          <w:rFonts w:eastAsia="Aptos"/>
          <w:b/>
          <w:iCs/>
          <w:highlight w:val="cyan"/>
          <w:u w:val="single"/>
          <w:bdr w:val="single" w:sz="8" w:space="0" w:color="auto"/>
        </w:rPr>
        <w:t>set of techniques</w:t>
      </w:r>
      <w:r w:rsidRPr="00F1301A">
        <w:rPr>
          <w:rFonts w:eastAsia="Aptos"/>
          <w:highlight w:val="cyan"/>
          <w:u w:val="single"/>
        </w:rPr>
        <w:t xml:space="preserve"> for conducting</w:t>
      </w:r>
      <w:r w:rsidRPr="00F1301A">
        <w:rPr>
          <w:rFonts w:eastAsia="Aptos"/>
          <w:u w:val="single"/>
        </w:rPr>
        <w:t xml:space="preserve"> the conduct of </w:t>
      </w:r>
      <w:r w:rsidRPr="00F1301A">
        <w:rPr>
          <w:rFonts w:eastAsia="Aptos"/>
          <w:b/>
          <w:iCs/>
          <w:highlight w:val="cyan"/>
          <w:u w:val="single"/>
          <w:bdr w:val="single" w:sz="8" w:space="0" w:color="auto"/>
        </w:rPr>
        <w:t>subjects’</w:t>
      </w:r>
      <w:r w:rsidRPr="00F1301A">
        <w:rPr>
          <w:rFonts w:eastAsia="Aptos"/>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F1301A">
        <w:rPr>
          <w:rFonts w:eastAsia="Aptos"/>
          <w:u w:val="single"/>
        </w:rPr>
        <w:t>government acquired a new and complex relationship with freedom’</w:t>
      </w:r>
      <w:r w:rsidRPr="00F1301A">
        <w:rPr>
          <w:rFonts w:eastAsia="Aptos"/>
          <w:sz w:val="16"/>
        </w:rPr>
        <w:t xml:space="preserve"> (Brown, 2015, p. 58), whereby ‘[e]conomic freedom [ ... ] and </w:t>
      </w:r>
      <w:r w:rsidRPr="00F1301A">
        <w:rPr>
          <w:rFonts w:eastAsia="Aptos"/>
          <w:u w:val="single"/>
        </w:rPr>
        <w:t>disciplinary techniques are completely bound up with each other’</w:t>
      </w:r>
      <w:r w:rsidRPr="00F1301A">
        <w:rPr>
          <w:rFonts w:eastAsia="Aptos"/>
          <w:sz w:val="16"/>
        </w:rPr>
        <w:t xml:space="preserve"> (Foucault, 2008, p. 67). For, to be successful, </w:t>
      </w:r>
      <w:r w:rsidRPr="00F1301A">
        <w:rPr>
          <w:rFonts w:eastAsia="Aptos"/>
          <w:u w:val="single"/>
        </w:rPr>
        <w:t>neoliberal governmentality ‘must produce [freedom], it must organize it’</w:t>
      </w:r>
      <w:r w:rsidRPr="00F1301A">
        <w:rPr>
          <w:rFonts w:eastAsia="Aptos"/>
          <w:sz w:val="16"/>
        </w:rPr>
        <w:t xml:space="preserve"> (Foucault, 2008, p. 63). </w:t>
      </w:r>
      <w:r w:rsidRPr="00F1301A">
        <w:rPr>
          <w:rFonts w:eastAsia="Aptos"/>
          <w:highlight w:val="cyan"/>
          <w:u w:val="single"/>
        </w:rPr>
        <w:t>Entrepreneurial subjectivity</w:t>
      </w:r>
      <w:r w:rsidRPr="00F1301A">
        <w:rPr>
          <w:rFonts w:eastAsia="Aptos"/>
          <w:sz w:val="16"/>
        </w:rPr>
        <w:t xml:space="preserve"> itself </w:t>
      </w:r>
      <w:r w:rsidRPr="00F1301A">
        <w:rPr>
          <w:rFonts w:eastAsia="Aptos"/>
          <w:highlight w:val="cyan"/>
          <w:u w:val="single"/>
        </w:rPr>
        <w:t>rests on individuals’ capacity</w:t>
      </w:r>
      <w:r w:rsidRPr="00F1301A">
        <w:rPr>
          <w:rFonts w:eastAsia="Aptos"/>
          <w:u w:val="single"/>
        </w:rPr>
        <w:t xml:space="preserve"> </w:t>
      </w:r>
      <w:r w:rsidRPr="00F1301A">
        <w:rPr>
          <w:rFonts w:eastAsia="Aptos"/>
          <w:highlight w:val="cyan"/>
          <w:u w:val="single"/>
        </w:rPr>
        <w:t>to enjoy</w:t>
      </w:r>
      <w:r w:rsidRPr="00F1301A">
        <w:rPr>
          <w:rFonts w:eastAsia="Aptos"/>
          <w:u w:val="single"/>
        </w:rPr>
        <w:t xml:space="preserve"> the ‘freedom of the market</w:t>
      </w:r>
      <w:r w:rsidRPr="00F1301A">
        <w:rPr>
          <w:rFonts w:eastAsia="Aptos"/>
          <w:sz w:val="16"/>
        </w:rPr>
        <w:t xml:space="preserve">, the freedom to buy and sell, the free exercise of property rights, </w:t>
      </w:r>
      <w:r w:rsidRPr="00F1301A">
        <w:rPr>
          <w:rFonts w:eastAsia="Aptos"/>
          <w:b/>
          <w:iCs/>
          <w:highlight w:val="cyan"/>
          <w:u w:val="single"/>
          <w:bdr w:val="single" w:sz="8" w:space="0" w:color="auto"/>
        </w:rPr>
        <w:t>freedom of discussion</w:t>
      </w:r>
      <w:r w:rsidRPr="00F1301A">
        <w:rPr>
          <w:rFonts w:eastAsia="Aptos"/>
          <w:sz w:val="16"/>
        </w:rPr>
        <w:t xml:space="preserve">, possible </w:t>
      </w:r>
      <w:r w:rsidRPr="00F1301A">
        <w:rPr>
          <w:rFonts w:eastAsia="Aptos"/>
          <w:u w:val="single"/>
        </w:rPr>
        <w:t>freedom of expression</w:t>
      </w:r>
      <w:r w:rsidRPr="00F1301A">
        <w:rPr>
          <w:rFonts w:eastAsia="Aptos"/>
          <w:sz w:val="16"/>
        </w:rPr>
        <w:t xml:space="preserve">’ (Foucault, 2008, p. 63). </w:t>
      </w:r>
      <w:r w:rsidRPr="00F1301A">
        <w:rPr>
          <w:rFonts w:eastAsia="Aptos"/>
          <w:u w:val="single"/>
        </w:rPr>
        <w:t>To guide entrepreneurial conducts</w:t>
      </w:r>
      <w:r w:rsidRPr="00F1301A">
        <w:rPr>
          <w:rFonts w:eastAsia="Aptos"/>
          <w:sz w:val="16"/>
        </w:rPr>
        <w:t xml:space="preserve">, then, </w:t>
      </w:r>
      <w:r w:rsidRPr="00F1301A">
        <w:rPr>
          <w:rFonts w:eastAsia="Aptos"/>
          <w:u w:val="single"/>
        </w:rPr>
        <w:t>institutions</w:t>
      </w:r>
      <w:r w:rsidRPr="00F1301A">
        <w:rPr>
          <w:rFonts w:eastAsia="Aptos"/>
          <w:sz w:val="16"/>
        </w:rPr>
        <w:t xml:space="preserve"> </w:t>
      </w:r>
      <w:r w:rsidRPr="00F1301A">
        <w:rPr>
          <w:rFonts w:eastAsia="Aptos"/>
          <w:u w:val="single"/>
        </w:rPr>
        <w:t xml:space="preserve">like the state must first and foremost responsibilise individuals for the choices and decisions they make so that they ‘produce something that will be [their] own satisfaction’ </w:t>
      </w:r>
      <w:r w:rsidRPr="00F1301A">
        <w:rPr>
          <w:rFonts w:eastAsia="Aptos"/>
          <w:sz w:val="16"/>
        </w:rPr>
        <w:t>(Foucault, 2008, p. 226). ‘</w:t>
      </w:r>
      <w:r w:rsidRPr="00F1301A">
        <w:rPr>
          <w:rFonts w:eastAsia="Aptos"/>
          <w:b/>
          <w:iCs/>
          <w:highlight w:val="cyan"/>
          <w:u w:val="single"/>
          <w:bdr w:val="single" w:sz="8" w:space="0" w:color="auto"/>
        </w:rPr>
        <w:t>Neoliberal subjects’</w:t>
      </w:r>
      <w:r w:rsidRPr="00F1301A">
        <w:rPr>
          <w:rFonts w:eastAsia="Aptos"/>
          <w:highlight w:val="cyan"/>
          <w:u w:val="single"/>
        </w:rPr>
        <w:t xml:space="preserve"> are</w:t>
      </w:r>
      <w:r w:rsidRPr="00F1301A">
        <w:rPr>
          <w:rFonts w:eastAsia="Aptos"/>
          <w:u w:val="single"/>
        </w:rPr>
        <w:t xml:space="preserve"> effectively ‘</w:t>
      </w:r>
      <w:r w:rsidRPr="00F1301A">
        <w:rPr>
          <w:rFonts w:eastAsia="Aptos"/>
          <w:highlight w:val="cyan"/>
          <w:u w:val="single"/>
        </w:rPr>
        <w:t>controlled through their freedom</w:t>
      </w:r>
      <w:r w:rsidRPr="00F1301A">
        <w:rPr>
          <w:rFonts w:eastAsia="Aptos"/>
          <w:sz w:val="16"/>
          <w:highlight w:val="cyan"/>
        </w:rPr>
        <w:t>’</w:t>
      </w:r>
      <w:r w:rsidRPr="00F1301A">
        <w:rPr>
          <w:rFonts w:eastAsia="Aptos"/>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F1301A">
        <w:rPr>
          <w:rFonts w:eastAsia="Aptos"/>
          <w:b/>
          <w:iCs/>
          <w:highlight w:val="cyan"/>
          <w:u w:val="single"/>
          <w:bdr w:val="single" w:sz="8" w:space="0" w:color="auto"/>
        </w:rPr>
        <w:t>individuals</w:t>
      </w:r>
      <w:r w:rsidRPr="00F1301A">
        <w:rPr>
          <w:rFonts w:eastAsia="Aptos"/>
          <w:u w:val="single"/>
        </w:rPr>
        <w:t xml:space="preserve"> actively </w:t>
      </w:r>
      <w:r w:rsidRPr="00F1301A">
        <w:rPr>
          <w:rFonts w:eastAsia="Aptos"/>
          <w:highlight w:val="cyan"/>
          <w:u w:val="single"/>
        </w:rPr>
        <w:t xml:space="preserve">participate in their own </w:t>
      </w:r>
      <w:r w:rsidRPr="00F1301A">
        <w:rPr>
          <w:rFonts w:eastAsia="Aptos"/>
          <w:b/>
          <w:iCs/>
          <w:highlight w:val="cyan"/>
          <w:u w:val="single"/>
          <w:bdr w:val="single" w:sz="8" w:space="0" w:color="auto"/>
        </w:rPr>
        <w:t>subjection</w:t>
      </w:r>
      <w:r w:rsidRPr="00F1301A">
        <w:rPr>
          <w:rFonts w:eastAsia="Aptos"/>
          <w:highlight w:val="cyan"/>
          <w:u w:val="single"/>
        </w:rPr>
        <w:t xml:space="preserve"> to </w:t>
      </w:r>
      <w:r w:rsidRPr="00F1301A">
        <w:rPr>
          <w:rFonts w:eastAsia="Aptos"/>
          <w:b/>
          <w:iCs/>
          <w:highlight w:val="cyan"/>
          <w:u w:val="single"/>
          <w:bdr w:val="single" w:sz="8" w:space="0" w:color="auto"/>
        </w:rPr>
        <w:t>neoliberal norms</w:t>
      </w:r>
      <w:r w:rsidRPr="00F1301A">
        <w:rPr>
          <w:rFonts w:eastAsia="Aptos"/>
          <w:highlight w:val="cyan"/>
          <w:u w:val="single"/>
        </w:rPr>
        <w:t xml:space="preserve"> of behaviour</w:t>
      </w:r>
      <w:r w:rsidRPr="00F1301A">
        <w:rPr>
          <w:rFonts w:eastAsia="Aptos"/>
          <w:u w:val="single"/>
        </w:rPr>
        <w:t>.</w:t>
      </w:r>
      <w:r w:rsidRPr="00F1301A">
        <w:rPr>
          <w:rFonts w:eastAsia="Aptos"/>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F1301A">
        <w:rPr>
          <w:rFonts w:eastAsia="Aptos"/>
          <w:u w:val="single"/>
        </w:rPr>
        <w:t>decentralised</w:t>
      </w:r>
      <w:r w:rsidRPr="00F1301A">
        <w:rPr>
          <w:rFonts w:eastAsia="Aptos"/>
          <w:highlight w:val="cyan"/>
          <w:u w:val="single"/>
        </w:rPr>
        <w:t xml:space="preserve"> </w:t>
      </w:r>
      <w:r w:rsidRPr="00F1301A">
        <w:rPr>
          <w:rFonts w:eastAsia="Aptos"/>
          <w:b/>
          <w:iCs/>
          <w:highlight w:val="cyan"/>
          <w:u w:val="single"/>
          <w:bdr w:val="single" w:sz="8" w:space="0" w:color="auto"/>
        </w:rPr>
        <w:t>collective bargaining</w:t>
      </w:r>
      <w:r w:rsidRPr="00F1301A">
        <w:rPr>
          <w:rFonts w:eastAsia="Aptos"/>
          <w:highlight w:val="cyan"/>
          <w:u w:val="single"/>
        </w:rPr>
        <w:t xml:space="preserve"> could be regarded as an </w:t>
      </w:r>
      <w:r w:rsidRPr="00F1301A">
        <w:rPr>
          <w:rFonts w:eastAsia="Aptos"/>
          <w:b/>
          <w:iCs/>
          <w:highlight w:val="cyan"/>
          <w:u w:val="single"/>
          <w:bdr w:val="single" w:sz="8" w:space="0" w:color="auto"/>
        </w:rPr>
        <w:t>institutional mechanism</w:t>
      </w:r>
      <w:r w:rsidRPr="00F1301A">
        <w:rPr>
          <w:rFonts w:eastAsia="Aptos"/>
          <w:highlight w:val="cyan"/>
          <w:u w:val="single"/>
        </w:rPr>
        <w:t xml:space="preserve"> adopted by the state in order to </w:t>
      </w:r>
      <w:r w:rsidRPr="00F1301A">
        <w:rPr>
          <w:rFonts w:eastAsia="Aptos"/>
          <w:b/>
          <w:iCs/>
          <w:highlight w:val="cyan"/>
          <w:u w:val="single"/>
          <w:bdr w:val="single" w:sz="8" w:space="0" w:color="auto"/>
        </w:rPr>
        <w:t>guide entrepreneurial conduct</w:t>
      </w:r>
      <w:r w:rsidRPr="00F1301A">
        <w:rPr>
          <w:rFonts w:eastAsia="Aptos"/>
          <w:sz w:val="16"/>
        </w:rPr>
        <w:t xml:space="preserve">. </w:t>
      </w:r>
      <w:r w:rsidRPr="00F1301A">
        <w:rPr>
          <w:rFonts w:eastAsia="Aptos"/>
          <w:u w:val="single"/>
        </w:rPr>
        <w:t>By requiring the participation of workers in decisions of the firm and</w:t>
      </w:r>
      <w:r w:rsidRPr="00F1301A">
        <w:rPr>
          <w:rFonts w:eastAsia="Aptos"/>
          <w:sz w:val="16"/>
        </w:rPr>
        <w:t xml:space="preserve">, as Auroux (1981) himself envisaged, </w:t>
      </w:r>
      <w:r w:rsidRPr="00F1301A">
        <w:rPr>
          <w:rFonts w:eastAsia="Aptos"/>
          <w:u w:val="single"/>
        </w:rPr>
        <w:t>making them ‘agents of change’, firm-level negotiations could be understood as effectively serving the ‘control of individuals through their freedom’</w:t>
      </w:r>
      <w:r w:rsidRPr="00F1301A">
        <w:rPr>
          <w:rFonts w:eastAsia="Aptos"/>
          <w:highlight w:val="cyan"/>
          <w:u w:val="single"/>
        </w:rPr>
        <w:t xml:space="preserve">. It marks a form of </w:t>
      </w:r>
      <w:r w:rsidRPr="00F1301A">
        <w:rPr>
          <w:rFonts w:eastAsia="Aptos"/>
          <w:b/>
          <w:iCs/>
          <w:highlight w:val="cyan"/>
          <w:u w:val="single"/>
          <w:bdr w:val="single" w:sz="8" w:space="0" w:color="auto"/>
        </w:rPr>
        <w:t>state intervention</w:t>
      </w:r>
      <w:r w:rsidRPr="00F1301A">
        <w:rPr>
          <w:rFonts w:eastAsia="Aptos"/>
          <w:highlight w:val="cyan"/>
          <w:u w:val="single"/>
        </w:rPr>
        <w:t xml:space="preserve"> through which workers are </w:t>
      </w:r>
      <w:r w:rsidRPr="00F1301A">
        <w:rPr>
          <w:rFonts w:eastAsia="Aptos"/>
          <w:b/>
          <w:iCs/>
          <w:highlight w:val="cyan"/>
          <w:u w:val="single"/>
          <w:bdr w:val="single" w:sz="8" w:space="0" w:color="auto"/>
        </w:rPr>
        <w:t>responsibilised</w:t>
      </w:r>
      <w:r w:rsidRPr="00F1301A">
        <w:rPr>
          <w:rFonts w:eastAsia="Aptos"/>
          <w:highlight w:val="cyan"/>
          <w:u w:val="single"/>
        </w:rPr>
        <w:t xml:space="preserve"> for choosing to conform with the </w:t>
      </w:r>
      <w:r w:rsidRPr="00F1301A">
        <w:rPr>
          <w:rFonts w:eastAsia="Aptos"/>
          <w:b/>
          <w:iCs/>
          <w:highlight w:val="cyan"/>
          <w:u w:val="single"/>
          <w:bdr w:val="single" w:sz="8" w:space="0" w:color="auto"/>
        </w:rPr>
        <w:t>norms of labour</w:t>
      </w:r>
      <w:r w:rsidRPr="00F1301A">
        <w:rPr>
          <w:rFonts w:eastAsia="Aptos"/>
          <w:highlight w:val="cyan"/>
          <w:u w:val="single"/>
        </w:rPr>
        <w:t xml:space="preserve"> </w:t>
      </w:r>
      <w:r w:rsidRPr="00F1301A">
        <w:rPr>
          <w:rFonts w:eastAsia="Aptos"/>
          <w:b/>
          <w:iCs/>
          <w:highlight w:val="cyan"/>
          <w:u w:val="single"/>
          <w:bdr w:val="single" w:sz="8" w:space="0" w:color="auto"/>
        </w:rPr>
        <w:t>market flexibility</w:t>
      </w:r>
      <w:r w:rsidRPr="00F1301A">
        <w:rPr>
          <w:rFonts w:eastAsia="Aptos"/>
          <w:sz w:val="16"/>
        </w:rPr>
        <w:t xml:space="preserve">. So, here, </w:t>
      </w:r>
      <w:r w:rsidRPr="00F1301A">
        <w:rPr>
          <w:rFonts w:eastAsia="Aptos"/>
          <w:highlight w:val="cyan"/>
          <w:u w:val="single"/>
        </w:rPr>
        <w:t>flexibility is</w:t>
      </w:r>
      <w:r w:rsidRPr="00F1301A">
        <w:rPr>
          <w:rFonts w:eastAsia="Aptos"/>
          <w:u w:val="single"/>
        </w:rPr>
        <w:t xml:space="preserve"> not</w:t>
      </w:r>
      <w:r w:rsidRPr="00F1301A">
        <w:rPr>
          <w:rFonts w:eastAsia="Aptos"/>
          <w:sz w:val="16"/>
        </w:rPr>
        <w:t xml:space="preserve">, as classical Marxists would have it, </w:t>
      </w:r>
      <w:r w:rsidRPr="00F1301A">
        <w:rPr>
          <w:rFonts w:eastAsia="Aptos"/>
          <w:u w:val="single"/>
        </w:rPr>
        <w:t xml:space="preserve">so much superimposed by the state as </w:t>
      </w:r>
      <w:r w:rsidRPr="00F1301A">
        <w:rPr>
          <w:rFonts w:eastAsia="Aptos"/>
          <w:b/>
          <w:iCs/>
          <w:highlight w:val="cyan"/>
          <w:u w:val="single"/>
          <w:bdr w:val="single" w:sz="8" w:space="0" w:color="auto"/>
        </w:rPr>
        <w:t>facilitated</w:t>
      </w:r>
      <w:r w:rsidRPr="00F1301A">
        <w:rPr>
          <w:rFonts w:eastAsia="Aptos"/>
          <w:highlight w:val="cyan"/>
          <w:u w:val="single"/>
        </w:rPr>
        <w:t xml:space="preserve"> by </w:t>
      </w:r>
      <w:r w:rsidRPr="00F1301A">
        <w:rPr>
          <w:rFonts w:eastAsia="Aptos"/>
          <w:b/>
          <w:iCs/>
          <w:highlight w:val="cyan"/>
          <w:u w:val="single"/>
          <w:bdr w:val="single" w:sz="8" w:space="0" w:color="auto"/>
        </w:rPr>
        <w:t>conditions created by the state</w:t>
      </w:r>
      <w:r w:rsidRPr="00F1301A">
        <w:rPr>
          <w:rFonts w:eastAsia="Aptos"/>
          <w:sz w:val="16"/>
        </w:rPr>
        <w:t xml:space="preserve">. But </w:t>
      </w:r>
      <w:r w:rsidRPr="00F1301A">
        <w:rPr>
          <w:rFonts w:eastAsia="Aptos"/>
          <w:b/>
          <w:iCs/>
          <w:highlight w:val="cyan"/>
          <w:u w:val="single"/>
          <w:bdr w:val="single" w:sz="8" w:space="0" w:color="auto"/>
        </w:rPr>
        <w:t>neoliberalism’s</w:t>
      </w:r>
      <w:r w:rsidRPr="00F1301A">
        <w:rPr>
          <w:rFonts w:eastAsia="Aptos"/>
          <w:highlight w:val="cyan"/>
          <w:u w:val="single"/>
        </w:rPr>
        <w:t xml:space="preserve"> legitimation</w:t>
      </w:r>
      <w:r w:rsidRPr="00F1301A">
        <w:rPr>
          <w:rFonts w:eastAsia="Aptos"/>
          <w:u w:val="single"/>
        </w:rPr>
        <w:t xml:space="preserve"> success crucially </w:t>
      </w:r>
      <w:r w:rsidRPr="00F1301A">
        <w:rPr>
          <w:rFonts w:eastAsia="Aptos"/>
          <w:highlight w:val="cyan"/>
          <w:u w:val="single"/>
        </w:rPr>
        <w:t xml:space="preserve">depends on the production of a </w:t>
      </w:r>
      <w:r w:rsidRPr="00F1301A">
        <w:rPr>
          <w:rFonts w:eastAsia="Aptos"/>
          <w:b/>
          <w:iCs/>
          <w:highlight w:val="cyan"/>
          <w:u w:val="single"/>
          <w:bdr w:val="single" w:sz="8" w:space="0" w:color="auto"/>
        </w:rPr>
        <w:t>new</w:t>
      </w:r>
      <w:r w:rsidRPr="00F1301A">
        <w:rPr>
          <w:rFonts w:eastAsia="Aptos"/>
          <w:b/>
          <w:iCs/>
          <w:u w:val="single"/>
          <w:bdr w:val="single" w:sz="8" w:space="0" w:color="auto"/>
        </w:rPr>
        <w:t xml:space="preserve"> </w:t>
      </w:r>
      <w:r w:rsidRPr="00F1301A">
        <w:rPr>
          <w:rFonts w:eastAsia="Aptos"/>
          <w:b/>
          <w:iCs/>
          <w:highlight w:val="cyan"/>
          <w:u w:val="single"/>
          <w:bdr w:val="single" w:sz="8" w:space="0" w:color="auto"/>
        </w:rPr>
        <w:t>subjectivity</w:t>
      </w:r>
      <w:r w:rsidRPr="00F1301A">
        <w:rPr>
          <w:rFonts w:eastAsia="Aptos"/>
          <w:sz w:val="16"/>
        </w:rPr>
        <w:t xml:space="preserve"> for French workers. Indeed, </w:t>
      </w:r>
      <w:r w:rsidRPr="00F1301A">
        <w:rPr>
          <w:rFonts w:eastAsia="Aptos"/>
          <w:u w:val="single"/>
        </w:rPr>
        <w:t>the ‘neoliberal art of government’ approach treats the workplace as one of several institutions responsible for guiding the conduct of individuals. In a flexibilised</w:t>
      </w:r>
      <w:r w:rsidRPr="00F1301A">
        <w:rPr>
          <w:rFonts w:eastAsia="Aptos"/>
          <w:sz w:val="16"/>
        </w:rPr>
        <w:t xml:space="preserve">, that is a </w:t>
      </w:r>
      <w:r w:rsidRPr="00F1301A">
        <w:rPr>
          <w:rFonts w:eastAsia="Aptos"/>
          <w:u w:val="single"/>
        </w:rPr>
        <w:t>post-Fordist, regime of production</w:t>
      </w:r>
      <w:r w:rsidRPr="00F1301A">
        <w:rPr>
          <w:rFonts w:eastAsia="Aptos"/>
          <w:sz w:val="16"/>
        </w:rPr>
        <w:t xml:space="preserve"> (Harvey, 2005; Jessop, 2002; Kumar, 2005), </w:t>
      </w:r>
      <w:r w:rsidRPr="00F1301A">
        <w:rPr>
          <w:rFonts w:eastAsia="Aptos"/>
          <w:u w:val="single"/>
        </w:rPr>
        <w:t>the workplace is organised in such a way as to ‘accommodate ceaseless change’</w:t>
      </w:r>
      <w:r w:rsidRPr="00F1301A">
        <w:rPr>
          <w:rFonts w:eastAsia="Aptos"/>
          <w:sz w:val="16"/>
        </w:rPr>
        <w:t xml:space="preserve"> (Piore &amp; Sabel, 1984, p. 17). It is a ‘flatter, leaner, more decentralized and more flexible forms of organization’ (Jessop, 2002, p. 100) than its Fordist predecessor. </w:t>
      </w:r>
      <w:r w:rsidRPr="00F1301A">
        <w:rPr>
          <w:rFonts w:eastAsia="Aptos"/>
          <w:highlight w:val="cyan"/>
          <w:u w:val="single"/>
        </w:rPr>
        <w:t xml:space="preserve">The </w:t>
      </w:r>
      <w:r w:rsidRPr="00F1301A">
        <w:rPr>
          <w:rFonts w:eastAsia="Aptos"/>
          <w:b/>
          <w:iCs/>
          <w:highlight w:val="cyan"/>
          <w:u w:val="single"/>
          <w:bdr w:val="single" w:sz="8" w:space="0" w:color="auto"/>
        </w:rPr>
        <w:t>flexible workplace</w:t>
      </w:r>
      <w:r w:rsidRPr="00F1301A">
        <w:rPr>
          <w:rFonts w:eastAsia="Aptos"/>
          <w:u w:val="single"/>
        </w:rPr>
        <w:t xml:space="preserve"> upholds and indeed </w:t>
      </w:r>
      <w:r w:rsidRPr="00F1301A">
        <w:rPr>
          <w:rFonts w:eastAsia="Aptos"/>
          <w:highlight w:val="cyan"/>
          <w:u w:val="single"/>
        </w:rPr>
        <w:t>relies on a</w:t>
      </w:r>
      <w:r w:rsidRPr="00F1301A">
        <w:rPr>
          <w:rFonts w:eastAsia="Aptos"/>
          <w:u w:val="single"/>
        </w:rPr>
        <w:t xml:space="preserve"> particular </w:t>
      </w:r>
      <w:r w:rsidRPr="00F1301A">
        <w:rPr>
          <w:rFonts w:eastAsia="Aptos"/>
          <w:highlight w:val="cyan"/>
          <w:u w:val="single"/>
        </w:rPr>
        <w:t>worker identity</w:t>
      </w:r>
      <w:r w:rsidRPr="00F1301A">
        <w:rPr>
          <w:rFonts w:eastAsia="Aptos"/>
          <w:sz w:val="16"/>
        </w:rPr>
        <w:t xml:space="preserve"> which Miller and Rose (1995) named </w:t>
      </w:r>
      <w:r w:rsidRPr="00F1301A">
        <w:rPr>
          <w:rFonts w:eastAsia="Aptos"/>
          <w:highlight w:val="cyan"/>
          <w:u w:val="single"/>
        </w:rPr>
        <w:t xml:space="preserve">the ‘enterprising self’. </w:t>
      </w:r>
      <w:r w:rsidRPr="00F1301A">
        <w:rPr>
          <w:rFonts w:eastAsia="Aptos"/>
          <w:sz w:val="16"/>
        </w:rPr>
        <w:t>He or she is ‘</w:t>
      </w:r>
      <w:r w:rsidRPr="00F1301A">
        <w:rPr>
          <w:rFonts w:eastAsia="Aptos"/>
          <w:u w:val="single"/>
        </w:rPr>
        <w:t>an entrepreneurial individual seeking to actualize and fulfill him- or herself in work as in all aspects of life’</w:t>
      </w:r>
      <w:r w:rsidRPr="00F1301A">
        <w:rPr>
          <w:rFonts w:eastAsia="Aptos"/>
          <w:sz w:val="16"/>
        </w:rPr>
        <w:t xml:space="preserve"> (Miller &amp; Rose, 1995, p. 454). Decentralised </w:t>
      </w:r>
      <w:r w:rsidRPr="00F1301A">
        <w:rPr>
          <w:rFonts w:eastAsia="Aptos"/>
          <w:b/>
          <w:iCs/>
          <w:highlight w:val="cyan"/>
          <w:u w:val="single"/>
          <w:bdr w:val="single" w:sz="8" w:space="0" w:color="auto"/>
        </w:rPr>
        <w:t>collective bargaining</w:t>
      </w:r>
      <w:r w:rsidRPr="00F1301A">
        <w:rPr>
          <w:rFonts w:eastAsia="Aptos"/>
          <w:u w:val="single"/>
        </w:rPr>
        <w:t xml:space="preserve"> could thus be said to have </w:t>
      </w:r>
      <w:r w:rsidRPr="00F1301A">
        <w:rPr>
          <w:rFonts w:eastAsia="Aptos"/>
          <w:b/>
          <w:iCs/>
          <w:highlight w:val="cyan"/>
          <w:u w:val="single"/>
          <w:bdr w:val="single" w:sz="8" w:space="0" w:color="auto"/>
        </w:rPr>
        <w:t>created the conditions</w:t>
      </w:r>
      <w:r w:rsidRPr="00F1301A">
        <w:rPr>
          <w:rFonts w:eastAsia="Aptos"/>
          <w:highlight w:val="cyan"/>
          <w:u w:val="single"/>
        </w:rPr>
        <w:t xml:space="preserve"> under which the </w:t>
      </w:r>
      <w:r w:rsidRPr="00F1301A">
        <w:rPr>
          <w:rFonts w:eastAsia="Aptos"/>
          <w:b/>
          <w:iCs/>
          <w:highlight w:val="cyan"/>
          <w:u w:val="single"/>
          <w:bdr w:val="single" w:sz="8" w:space="0" w:color="auto"/>
        </w:rPr>
        <w:t>worker</w:t>
      </w:r>
      <w:r w:rsidRPr="00F1301A">
        <w:rPr>
          <w:rFonts w:eastAsia="Aptos"/>
          <w:highlight w:val="cyan"/>
          <w:u w:val="single"/>
        </w:rPr>
        <w:t xml:space="preserve"> engages with their </w:t>
      </w:r>
      <w:r w:rsidRPr="00F1301A">
        <w:rPr>
          <w:rFonts w:eastAsia="Aptos"/>
          <w:b/>
          <w:iCs/>
          <w:highlight w:val="cyan"/>
          <w:u w:val="single"/>
          <w:bdr w:val="single" w:sz="8" w:space="0" w:color="auto"/>
        </w:rPr>
        <w:t>work</w:t>
      </w:r>
      <w:r w:rsidRPr="00F1301A">
        <w:rPr>
          <w:rFonts w:eastAsia="Aptos"/>
          <w:highlight w:val="cyan"/>
          <w:u w:val="single"/>
        </w:rPr>
        <w:t xml:space="preserve"> as an ‘</w:t>
      </w:r>
      <w:r w:rsidRPr="00F1301A">
        <w:rPr>
          <w:rFonts w:eastAsia="Aptos"/>
          <w:b/>
          <w:iCs/>
          <w:highlight w:val="cyan"/>
          <w:u w:val="single"/>
          <w:bdr w:val="single" w:sz="8" w:space="0" w:color="auto"/>
        </w:rPr>
        <w:t>entrepreneur</w:t>
      </w:r>
      <w:r w:rsidRPr="00F1301A">
        <w:rPr>
          <w:rFonts w:eastAsia="Aptos"/>
          <w:u w:val="single"/>
        </w:rPr>
        <w:t xml:space="preserve"> of himself’</w:t>
      </w:r>
      <w:r w:rsidRPr="00F1301A">
        <w:rPr>
          <w:rFonts w:eastAsia="Aptos"/>
          <w:sz w:val="16"/>
        </w:rPr>
        <w:t xml:space="preserve"> (Foucault, 2008, p. 226). </w:t>
      </w:r>
      <w:r w:rsidRPr="00F1301A">
        <w:rPr>
          <w:rFonts w:eastAsia="Aptos"/>
          <w:highlight w:val="cyan"/>
          <w:u w:val="single"/>
        </w:rPr>
        <w:t>It</w:t>
      </w:r>
      <w:r w:rsidRPr="00F1301A">
        <w:rPr>
          <w:rFonts w:eastAsia="Aptos"/>
          <w:sz w:val="16"/>
        </w:rPr>
        <w:t xml:space="preserve"> not only </w:t>
      </w:r>
      <w:r w:rsidRPr="00F1301A">
        <w:rPr>
          <w:rFonts w:eastAsia="Aptos"/>
          <w:u w:val="single"/>
        </w:rPr>
        <w:t>encouraged workers to become</w:t>
      </w:r>
      <w:r w:rsidRPr="00F1301A">
        <w:rPr>
          <w:rFonts w:eastAsia="Aptos"/>
          <w:sz w:val="16"/>
        </w:rPr>
        <w:t xml:space="preserve"> more </w:t>
      </w:r>
      <w:r w:rsidRPr="00F1301A">
        <w:rPr>
          <w:rFonts w:eastAsia="Aptos"/>
          <w:u w:val="single"/>
        </w:rPr>
        <w:t xml:space="preserve">responsibilised for the choices they make than they were previously, but also </w:t>
      </w:r>
      <w:r w:rsidRPr="00F1301A">
        <w:rPr>
          <w:rFonts w:eastAsia="Aptos"/>
          <w:highlight w:val="cyan"/>
          <w:u w:val="single"/>
        </w:rPr>
        <w:t>compelled</w:t>
      </w:r>
      <w:r w:rsidRPr="00F1301A">
        <w:rPr>
          <w:rFonts w:eastAsia="Aptos"/>
          <w:u w:val="single"/>
        </w:rPr>
        <w:t xml:space="preserve"> those same </w:t>
      </w:r>
      <w:r w:rsidRPr="00F1301A">
        <w:rPr>
          <w:rFonts w:eastAsia="Aptos"/>
          <w:highlight w:val="cyan"/>
          <w:u w:val="single"/>
        </w:rPr>
        <w:t>workers to develop an ‘</w:t>
      </w:r>
      <w:r w:rsidRPr="00F1301A">
        <w:rPr>
          <w:rFonts w:eastAsia="Aptos"/>
          <w:b/>
          <w:iCs/>
          <w:highlight w:val="cyan"/>
          <w:u w:val="single"/>
          <w:bdr w:val="single" w:sz="8" w:space="0" w:color="auto"/>
        </w:rPr>
        <w:t>active interest</w:t>
      </w:r>
      <w:r w:rsidRPr="00F1301A">
        <w:rPr>
          <w:rFonts w:eastAsia="Aptos"/>
          <w:highlight w:val="cyan"/>
          <w:u w:val="single"/>
        </w:rPr>
        <w:t xml:space="preserve"> in their </w:t>
      </w:r>
      <w:r w:rsidRPr="00F1301A">
        <w:rPr>
          <w:rFonts w:eastAsia="Aptos"/>
          <w:b/>
          <w:iCs/>
          <w:highlight w:val="cyan"/>
          <w:u w:val="single"/>
          <w:bdr w:val="single" w:sz="8" w:space="0" w:color="auto"/>
        </w:rPr>
        <w:t>work</w:t>
      </w:r>
      <w:r w:rsidRPr="00F1301A">
        <w:rPr>
          <w:rFonts w:eastAsia="Aptos"/>
          <w:highlight w:val="cyan"/>
          <w:u w:val="single"/>
        </w:rPr>
        <w:t xml:space="preserve"> and “</w:t>
      </w:r>
      <w:r w:rsidRPr="00F1301A">
        <w:rPr>
          <w:rFonts w:eastAsia="Aptos"/>
          <w:b/>
          <w:iCs/>
          <w:highlight w:val="cyan"/>
          <w:u w:val="single"/>
          <w:bdr w:val="single" w:sz="8" w:space="0" w:color="auto"/>
        </w:rPr>
        <w:t>their” firm</w:t>
      </w:r>
      <w:r w:rsidRPr="00F1301A">
        <w:rPr>
          <w:rFonts w:eastAsia="Aptos"/>
          <w:highlight w:val="cyan"/>
          <w:u w:val="single"/>
        </w:rPr>
        <w:t>’</w:t>
      </w:r>
      <w:r w:rsidRPr="00F1301A">
        <w:rPr>
          <w:rFonts w:eastAsia="Aptos"/>
          <w:sz w:val="16"/>
        </w:rPr>
        <w:t xml:space="preserve"> (Streeck, 1995, p. 331).</w:t>
      </w:r>
    </w:p>
    <w:p w14:paraId="36176387"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Hostility and dissatisfaction are the status quo for disabled debaters – contemporary policy debate sacrifices us to sustain white able-bodied debate practices </w:t>
      </w:r>
    </w:p>
    <w:p w14:paraId="3A5205AA" w14:textId="77777777" w:rsidR="00F1301A" w:rsidRPr="00F1301A" w:rsidRDefault="00F1301A" w:rsidP="00F1301A">
      <w:pPr>
        <w:rPr>
          <w:rFonts w:eastAsia="Aptos"/>
        </w:rPr>
      </w:pPr>
      <w:r w:rsidRPr="00F1301A">
        <w:rPr>
          <w:rFonts w:eastAsia="Aptos"/>
          <w:b/>
          <w:bCs/>
        </w:rPr>
        <w:t>Mabrey &amp; Richards 17</w:t>
      </w:r>
      <w:r w:rsidRPr="00F1301A">
        <w:rPr>
          <w:rFonts w:eastAsia="Aptos"/>
          <w:sz w:val="16"/>
        </w:rPr>
        <w:t xml:space="preserve"> </w:t>
      </w:r>
      <w:r w:rsidRPr="00F1301A">
        <w:rPr>
          <w:rFonts w:eastAsia="Aptos"/>
        </w:rPr>
        <w:t xml:space="preserve">(Paul E. Mabrey III Communication Center Coordinator and Instructor in the School of Communication, Studies at James Madison University; &amp; Keith Richards, PhD., University of Connecticut, is an Assistant Professor in the School of Communication at East Carolina University, Evidence Based Decision Making and Assessment for the Cross Examination Debate Association, </w:t>
      </w:r>
      <w:r w:rsidRPr="00F1301A">
        <w:rPr>
          <w:rFonts w:eastAsia="Aptos"/>
          <w:i/>
          <w:iCs/>
        </w:rPr>
        <w:t>Contemporary Argumentation &amp; Debate</w:t>
      </w:r>
      <w:r w:rsidRPr="00F1301A">
        <w:rPr>
          <w:rFonts w:eastAsia="Aptos"/>
        </w:rPr>
        <w:t xml:space="preserve">, 2017) </w:t>
      </w:r>
    </w:p>
    <w:p w14:paraId="77B01981" w14:textId="77777777" w:rsidR="00F1301A" w:rsidRPr="00F1301A" w:rsidRDefault="00F1301A" w:rsidP="00F1301A">
      <w:pPr>
        <w:rPr>
          <w:rFonts w:eastAsia="Aptos"/>
        </w:rPr>
      </w:pPr>
      <w:r w:rsidRPr="00F1301A">
        <w:rPr>
          <w:rFonts w:eastAsia="Aptos"/>
        </w:rPr>
        <w:t xml:space="preserve">Perhaps a more striking difference on debate satisfaction is how different groups report experiencing debate. The data indicated that statistically significant differences exist on overall debate satisfaction along racial lines with Whites indicating more satisfaction than non-Whites. </w:t>
      </w:r>
      <w:r w:rsidRPr="00F1301A">
        <w:rPr>
          <w:rFonts w:eastAsia="Aptos"/>
          <w:highlight w:val="cyan"/>
          <w:u w:val="single"/>
        </w:rPr>
        <w:t>On the question of satisfaction with the NDT/CEDA community</w:t>
      </w:r>
      <w:r w:rsidRPr="00F1301A">
        <w:rPr>
          <w:rFonts w:eastAsia="Aptos"/>
        </w:rPr>
        <w:t xml:space="preserve">, </w:t>
      </w:r>
      <w:r w:rsidRPr="00F1301A">
        <w:rPr>
          <w:rFonts w:eastAsia="Aptos"/>
          <w:highlight w:val="cyan"/>
          <w:u w:val="single"/>
        </w:rPr>
        <w:t>significant differences existed with those identifying a disability showing lower satisfaction than those indicating no disability</w:t>
      </w:r>
      <w:r w:rsidRPr="00F1301A">
        <w:rPr>
          <w:rFonts w:eastAsia="Aptos"/>
        </w:rPr>
        <w:t xml:space="preserve">. Moreover, </w:t>
      </w:r>
      <w:r w:rsidRPr="00F1301A">
        <w:rPr>
          <w:rFonts w:eastAsia="Aptos"/>
          <w:highlight w:val="cyan"/>
          <w:u w:val="single"/>
        </w:rPr>
        <w:t xml:space="preserve">those with a </w:t>
      </w:r>
      <w:r w:rsidRPr="00F1301A">
        <w:rPr>
          <w:rFonts w:eastAsia="Aptos"/>
          <w:b/>
          <w:iCs/>
          <w:highlight w:val="cyan"/>
          <w:u w:val="single"/>
          <w:bdr w:val="single" w:sz="8" w:space="0" w:color="auto"/>
        </w:rPr>
        <w:t>disability</w:t>
      </w:r>
      <w:r w:rsidRPr="00F1301A">
        <w:rPr>
          <w:rFonts w:eastAsia="Aptos"/>
          <w:highlight w:val="cyan"/>
          <w:u w:val="single"/>
        </w:rPr>
        <w:t xml:space="preserve"> reported the </w:t>
      </w:r>
      <w:r w:rsidRPr="00F1301A">
        <w:rPr>
          <w:rFonts w:eastAsia="Aptos"/>
          <w:b/>
          <w:iCs/>
          <w:highlight w:val="cyan"/>
          <w:u w:val="single"/>
          <w:bdr w:val="single" w:sz="8" w:space="0" w:color="auto"/>
        </w:rPr>
        <w:t>lowest satisfaction</w:t>
      </w:r>
      <w:r w:rsidRPr="00F1301A">
        <w:rPr>
          <w:rFonts w:eastAsia="Aptos"/>
        </w:rPr>
        <w:t xml:space="preserve"> among different demographic variables. All of </w:t>
      </w:r>
      <w:r w:rsidRPr="00F1301A">
        <w:rPr>
          <w:rFonts w:eastAsia="Aptos"/>
          <w:highlight w:val="cyan"/>
          <w:u w:val="single"/>
        </w:rPr>
        <w:t>this is troubling</w:t>
      </w:r>
      <w:r w:rsidRPr="00F1301A">
        <w:rPr>
          <w:rFonts w:eastAsia="Aptos"/>
        </w:rPr>
        <w:t xml:space="preserve"> for the debate community at large and NDT/CEDA community more specifically. </w:t>
      </w:r>
      <w:r w:rsidRPr="00F1301A">
        <w:rPr>
          <w:rFonts w:eastAsia="Aptos"/>
          <w:highlight w:val="cyan"/>
          <w:u w:val="single"/>
        </w:rPr>
        <w:t>Participants, coaches</w:t>
      </w:r>
      <w:r w:rsidRPr="00F1301A">
        <w:rPr>
          <w:rFonts w:eastAsia="Aptos"/>
        </w:rPr>
        <w:t xml:space="preserve">, programs, </w:t>
      </w:r>
      <w:r w:rsidRPr="00F1301A">
        <w:rPr>
          <w:rFonts w:eastAsia="Aptos"/>
          <w:highlight w:val="cyan"/>
          <w:u w:val="single"/>
        </w:rPr>
        <w:t>and organizations should be concerned that</w:t>
      </w:r>
      <w:r w:rsidRPr="00F1301A">
        <w:rPr>
          <w:rFonts w:eastAsia="Aptos"/>
        </w:rPr>
        <w:t xml:space="preserve"> certain populations, especially </w:t>
      </w:r>
      <w:r w:rsidRPr="00F1301A">
        <w:rPr>
          <w:rFonts w:eastAsia="Aptos"/>
          <w:highlight w:val="cyan"/>
          <w:u w:val="single"/>
        </w:rPr>
        <w:t>traditionally marginalized groups, are not experiencing the same satisfaction</w:t>
      </w:r>
      <w:r w:rsidRPr="00F1301A">
        <w:rPr>
          <w:rFonts w:eastAsia="Aptos"/>
        </w:rPr>
        <w:t xml:space="preserve"> as others. Concerned members of the community should attempt to identify why these kinds of asymmetrical experiences are happening. 27 Moreover, understanding and exploration is not enough. </w:t>
      </w:r>
      <w:r w:rsidRPr="00F1301A">
        <w:rPr>
          <w:rFonts w:eastAsia="Aptos"/>
          <w:highlight w:val="cyan"/>
          <w:u w:val="single"/>
        </w:rPr>
        <w:t>Institutions need to take meaningful actions</w:t>
      </w:r>
      <w:r w:rsidRPr="00F1301A">
        <w:rPr>
          <w:rFonts w:eastAsia="Aptos"/>
        </w:rPr>
        <w:t xml:space="preserve"> </w:t>
      </w:r>
      <w:r w:rsidRPr="00F1301A">
        <w:rPr>
          <w:rFonts w:eastAsia="Aptos"/>
          <w:highlight w:val="cyan"/>
          <w:u w:val="single"/>
        </w:rPr>
        <w:t>to ensure that certain groups</w:t>
      </w:r>
      <w:r w:rsidRPr="00F1301A">
        <w:rPr>
          <w:rFonts w:eastAsia="Aptos"/>
        </w:rPr>
        <w:t xml:space="preserve">, here </w:t>
      </w:r>
      <w:r w:rsidRPr="00F1301A">
        <w:rPr>
          <w:rFonts w:eastAsia="Aptos"/>
          <w:highlight w:val="cyan"/>
          <w:u w:val="single"/>
        </w:rPr>
        <w:t>identified as non-White and/or disabled</w:t>
      </w:r>
      <w:r w:rsidRPr="00F1301A">
        <w:rPr>
          <w:rFonts w:eastAsia="Aptos"/>
        </w:rPr>
        <w:t xml:space="preserve">, </w:t>
      </w:r>
      <w:r w:rsidRPr="00F1301A">
        <w:rPr>
          <w:rFonts w:eastAsia="Aptos"/>
          <w:highlight w:val="cyan"/>
          <w:u w:val="single"/>
        </w:rPr>
        <w:t xml:space="preserve">do not experience </w:t>
      </w:r>
      <w:r w:rsidRPr="00F1301A">
        <w:rPr>
          <w:rFonts w:eastAsia="Aptos"/>
          <w:b/>
          <w:iCs/>
          <w:highlight w:val="cyan"/>
          <w:u w:val="single"/>
          <w:bdr w:val="single" w:sz="8" w:space="0" w:color="auto"/>
        </w:rPr>
        <w:t>hostile</w:t>
      </w:r>
      <w:r w:rsidRPr="00F1301A">
        <w:rPr>
          <w:rFonts w:eastAsia="Aptos"/>
          <w:highlight w:val="cyan"/>
          <w:u w:val="single"/>
        </w:rPr>
        <w:t xml:space="preserve"> and </w:t>
      </w:r>
      <w:r w:rsidRPr="00F1301A">
        <w:rPr>
          <w:rFonts w:eastAsia="Aptos"/>
          <w:b/>
          <w:iCs/>
          <w:highlight w:val="cyan"/>
          <w:u w:val="single"/>
          <w:bdr w:val="single" w:sz="8" w:space="0" w:color="auto"/>
        </w:rPr>
        <w:t>less satisfying</w:t>
      </w:r>
      <w:r w:rsidRPr="00F1301A">
        <w:rPr>
          <w:rFonts w:eastAsia="Aptos"/>
          <w:highlight w:val="cyan"/>
          <w:u w:val="single"/>
        </w:rPr>
        <w:t xml:space="preserve"> </w:t>
      </w:r>
      <w:r w:rsidRPr="00F1301A">
        <w:rPr>
          <w:rFonts w:eastAsia="Aptos"/>
          <w:b/>
          <w:iCs/>
          <w:highlight w:val="cyan"/>
          <w:u w:val="single"/>
          <w:bdr w:val="single" w:sz="8" w:space="0" w:color="auto"/>
        </w:rPr>
        <w:t>debate participation</w:t>
      </w:r>
      <w:r w:rsidRPr="00F1301A">
        <w:rPr>
          <w:rFonts w:eastAsia="Aptos"/>
        </w:rPr>
        <w:t>.</w:t>
      </w:r>
    </w:p>
    <w:p w14:paraId="39CF6665"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That renders us “dead labor” – alienated from the “real work” of debate and deemed disposable</w:t>
      </w:r>
    </w:p>
    <w:p w14:paraId="64980655" w14:textId="77777777" w:rsidR="00F1301A" w:rsidRPr="00F1301A" w:rsidRDefault="00F1301A" w:rsidP="00F1301A">
      <w:pPr>
        <w:rPr>
          <w:rFonts w:eastAsia="Aptos"/>
        </w:rPr>
      </w:pPr>
      <w:r w:rsidRPr="00F1301A">
        <w:rPr>
          <w:rFonts w:eastAsia="Aptos"/>
          <w:b/>
          <w:bCs/>
        </w:rPr>
        <w:t>Klitgård 2024</w:t>
      </w:r>
      <w:r w:rsidRPr="00F1301A">
        <w:rPr>
          <w:rFonts w:eastAsia="Aptos"/>
        </w:rPr>
        <w:t xml:space="preserve"> (Mathias Klitgård, Lockdown Limbo: Reviving Marx’s ‘Dead Labor’ for Queer and Trans Mental Distress During COVID-19, Forum for Social Economics, 15 Oct 2024. DOI: 10.1080/07360932.2024.2414215. kcv.)</w:t>
      </w:r>
    </w:p>
    <w:p w14:paraId="3737DC52" w14:textId="77777777" w:rsidR="00F1301A" w:rsidRPr="00F1301A" w:rsidRDefault="00F1301A" w:rsidP="00F1301A">
      <w:pPr>
        <w:rPr>
          <w:rFonts w:eastAsia="Aptos"/>
          <w:sz w:val="12"/>
        </w:rPr>
      </w:pPr>
      <w:r w:rsidRPr="00F1301A">
        <w:rPr>
          <w:rFonts w:eastAsia="Aptos"/>
          <w:sz w:val="12"/>
        </w:rPr>
        <w:t xml:space="preserve">Bringing dead labor to bear on both the human laborer and the outcome of production entails viewing the human being as itself produced. this insight has important analytical implications. </w:t>
      </w:r>
      <w:r w:rsidRPr="00F1301A">
        <w:rPr>
          <w:rFonts w:eastAsia="Aptos"/>
          <w:u w:val="single"/>
        </w:rPr>
        <w:t>if the human is a product of social processes, the mental health status of every individual is</w:t>
      </w:r>
      <w:r w:rsidRPr="00F1301A">
        <w:rPr>
          <w:rFonts w:eastAsia="Aptos"/>
          <w:sz w:val="12"/>
        </w:rPr>
        <w:t xml:space="preserve">, at least in part, </w:t>
      </w:r>
      <w:r w:rsidRPr="00F1301A">
        <w:rPr>
          <w:rFonts w:eastAsia="Aptos"/>
          <w:u w:val="single"/>
        </w:rPr>
        <w:t>conditioned by the social systems that it lives in and through</w:t>
      </w:r>
      <w:r w:rsidRPr="00F1301A">
        <w:rPr>
          <w:rFonts w:eastAsia="Aptos"/>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F1301A">
        <w:rPr>
          <w:rFonts w:eastAsia="Aptos"/>
          <w:u w:val="single"/>
        </w:rPr>
        <w:t>class relations, private property, and the organization of labor under capitalism engender mental distress on a wide scale</w:t>
      </w:r>
      <w:r w:rsidRPr="00F1301A">
        <w:rPr>
          <w:rFonts w:eastAsia="Aptos"/>
          <w:sz w:val="12"/>
        </w:rPr>
        <w:t xml:space="preserve">. this literature typically refers to the following three areas where the quest for profit and profitability produces mental distress. First, </w:t>
      </w:r>
      <w:r w:rsidRPr="00F1301A">
        <w:rPr>
          <w:rFonts w:eastAsia="Aptos"/>
          <w:highlight w:val="cyan"/>
          <w:u w:val="single"/>
        </w:rPr>
        <w:t>mental distress often stems from poor work conditions: its strenuousness, monotony, duration</w:t>
      </w:r>
      <w:r w:rsidRPr="00F1301A">
        <w:rPr>
          <w:rFonts w:eastAsia="Aptos"/>
          <w:u w:val="single"/>
        </w:rPr>
        <w:t xml:space="preserve">, time of the day, </w:t>
      </w:r>
      <w:r w:rsidRPr="00F1301A">
        <w:rPr>
          <w:rFonts w:eastAsia="Aptos"/>
          <w:highlight w:val="cyan"/>
          <w:u w:val="single"/>
        </w:rPr>
        <w:t xml:space="preserve">and </w:t>
      </w:r>
      <w:r w:rsidRPr="00F1301A">
        <w:rPr>
          <w:rFonts w:eastAsia="Aptos"/>
          <w:b/>
          <w:iCs/>
          <w:highlight w:val="cyan"/>
          <w:u w:val="single"/>
          <w:bdr w:val="single" w:sz="8" w:space="0" w:color="auto"/>
        </w:rPr>
        <w:t>lack</w:t>
      </w:r>
      <w:r w:rsidRPr="00F1301A">
        <w:rPr>
          <w:rFonts w:eastAsia="Aptos"/>
          <w:highlight w:val="cyan"/>
          <w:u w:val="single"/>
        </w:rPr>
        <w:t xml:space="preserve"> of the </w:t>
      </w:r>
      <w:r w:rsidRPr="00F1301A">
        <w:rPr>
          <w:rFonts w:eastAsia="Aptos"/>
          <w:b/>
          <w:iCs/>
          <w:highlight w:val="cyan"/>
          <w:u w:val="single"/>
          <w:bdr w:val="single" w:sz="8" w:space="0" w:color="auto"/>
        </w:rPr>
        <w:t>worker’s self-determination</w:t>
      </w:r>
      <w:r w:rsidRPr="00F1301A">
        <w:rPr>
          <w:rFonts w:eastAsia="Aptos"/>
          <w:u w:val="single"/>
        </w:rPr>
        <w:t xml:space="preserve">. in a system of </w:t>
      </w:r>
      <w:r w:rsidRPr="00F1301A">
        <w:rPr>
          <w:rFonts w:eastAsia="Aptos"/>
          <w:highlight w:val="cyan"/>
          <w:u w:val="single"/>
        </w:rPr>
        <w:t>widespread alienation</w:t>
      </w:r>
      <w:r w:rsidRPr="00F1301A">
        <w:rPr>
          <w:rFonts w:eastAsia="Aptos"/>
          <w:u w:val="single"/>
        </w:rPr>
        <w:t xml:space="preserve"> from the work process, mental distress </w:t>
      </w:r>
      <w:r w:rsidRPr="00F1301A">
        <w:rPr>
          <w:rFonts w:eastAsia="Aptos"/>
          <w:highlight w:val="cyan"/>
          <w:u w:val="single"/>
        </w:rPr>
        <w:t xml:space="preserve">results from </w:t>
      </w:r>
      <w:r w:rsidRPr="00F1301A">
        <w:rPr>
          <w:rFonts w:eastAsia="Aptos"/>
          <w:b/>
          <w:iCs/>
          <w:highlight w:val="cyan"/>
          <w:u w:val="single"/>
          <w:bdr w:val="single" w:sz="8" w:space="0" w:color="auto"/>
        </w:rPr>
        <w:t>lack of influence</w:t>
      </w:r>
      <w:r w:rsidRPr="00F1301A">
        <w:rPr>
          <w:rFonts w:eastAsia="Aptos"/>
          <w:highlight w:val="cyan"/>
          <w:u w:val="single"/>
        </w:rPr>
        <w:t xml:space="preserve"> over </w:t>
      </w:r>
      <w:r w:rsidRPr="00F1301A">
        <w:rPr>
          <w:rFonts w:eastAsia="Aptos"/>
          <w:b/>
          <w:iCs/>
          <w:highlight w:val="cyan"/>
          <w:u w:val="single"/>
          <w:bdr w:val="single" w:sz="8" w:space="0" w:color="auto"/>
        </w:rPr>
        <w:t>work processes</w:t>
      </w:r>
      <w:r w:rsidRPr="00F1301A">
        <w:rPr>
          <w:rFonts w:eastAsia="Aptos"/>
          <w:u w:val="single"/>
        </w:rPr>
        <w:t xml:space="preserve"> that deteriorate the physical and mental health of the worker</w:t>
      </w:r>
      <w:r w:rsidRPr="00F1301A">
        <w:rPr>
          <w:rFonts w:eastAsia="Aptos"/>
          <w:sz w:val="12"/>
        </w:rPr>
        <w:t xml:space="preserve"> (see Ferguson, 2017). second, </w:t>
      </w:r>
      <w:r w:rsidRPr="00F1301A">
        <w:rPr>
          <w:rFonts w:eastAsia="Aptos"/>
          <w:u w:val="singl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F1301A">
        <w:rPr>
          <w:rFonts w:eastAsia="Aptos"/>
          <w:sz w:val="12"/>
        </w:rPr>
        <w:t xml:space="preserve"> (see soper, 2020). third, as work inspired by Michel Foucault often emphasize, </w:t>
      </w:r>
      <w:r w:rsidRPr="00F1301A">
        <w:rPr>
          <w:rFonts w:eastAsia="Aptos"/>
          <w:b/>
          <w:iCs/>
          <w:highlight w:val="cyan"/>
          <w:u w:val="single"/>
          <w:bdr w:val="single" w:sz="8" w:space="0" w:color="auto"/>
        </w:rPr>
        <w:t>mental illness</w:t>
      </w:r>
      <w:r w:rsidRPr="00F1301A">
        <w:rPr>
          <w:rFonts w:eastAsia="Aptos"/>
          <w:highlight w:val="cyan"/>
          <w:u w:val="single"/>
        </w:rPr>
        <w:t xml:space="preserve"> is</w:t>
      </w:r>
      <w:r w:rsidRPr="00F1301A">
        <w:rPr>
          <w:rFonts w:eastAsia="Aptos"/>
          <w:u w:val="single"/>
        </w:rPr>
        <w:t xml:space="preserve"> </w:t>
      </w:r>
      <w:r w:rsidRPr="00F1301A">
        <w:rPr>
          <w:rFonts w:eastAsia="Aptos"/>
          <w:highlight w:val="cyan"/>
          <w:u w:val="single"/>
        </w:rPr>
        <w:t xml:space="preserve">itself a </w:t>
      </w:r>
      <w:r w:rsidRPr="00F1301A">
        <w:rPr>
          <w:rFonts w:eastAsia="Aptos"/>
          <w:b/>
          <w:iCs/>
          <w:highlight w:val="cyan"/>
          <w:u w:val="single"/>
          <w:bdr w:val="single" w:sz="8" w:space="0" w:color="auto"/>
        </w:rPr>
        <w:t>biopolitical</w:t>
      </w:r>
      <w:r w:rsidRPr="00F1301A">
        <w:rPr>
          <w:rFonts w:eastAsia="Aptos"/>
          <w:highlight w:val="cyan"/>
          <w:u w:val="single"/>
        </w:rPr>
        <w:t xml:space="preserve"> in(ter)vention to </w:t>
      </w:r>
      <w:r w:rsidRPr="00F1301A">
        <w:rPr>
          <w:rFonts w:eastAsia="Aptos"/>
          <w:b/>
          <w:iCs/>
          <w:highlight w:val="cyan"/>
          <w:u w:val="single"/>
          <w:bdr w:val="single" w:sz="8" w:space="0" w:color="auto"/>
        </w:rPr>
        <w:t>mold</w:t>
      </w:r>
      <w:r w:rsidRPr="00F1301A">
        <w:rPr>
          <w:rFonts w:eastAsia="Aptos"/>
          <w:highlight w:val="cyan"/>
          <w:u w:val="single"/>
        </w:rPr>
        <w:t xml:space="preserve">, </w:t>
      </w:r>
      <w:r w:rsidRPr="00F1301A">
        <w:rPr>
          <w:rFonts w:eastAsia="Aptos"/>
          <w:b/>
          <w:iCs/>
          <w:highlight w:val="cyan"/>
          <w:u w:val="single"/>
          <w:bdr w:val="single" w:sz="8" w:space="0" w:color="auto"/>
        </w:rPr>
        <w:t>classify</w:t>
      </w:r>
      <w:r w:rsidRPr="00F1301A">
        <w:rPr>
          <w:rFonts w:eastAsia="Aptos"/>
          <w:highlight w:val="cyan"/>
          <w:u w:val="single"/>
        </w:rPr>
        <w:t xml:space="preserve">, and </w:t>
      </w:r>
      <w:r w:rsidRPr="00F1301A">
        <w:rPr>
          <w:rFonts w:eastAsia="Aptos"/>
          <w:b/>
          <w:iCs/>
          <w:highlight w:val="cyan"/>
          <w:u w:val="single"/>
          <w:bdr w:val="single" w:sz="8" w:space="0" w:color="auto"/>
        </w:rPr>
        <w:t>optimize</w:t>
      </w:r>
      <w:r w:rsidRPr="00F1301A">
        <w:rPr>
          <w:rFonts w:eastAsia="Aptos"/>
          <w:highlight w:val="cyan"/>
          <w:u w:val="single"/>
        </w:rPr>
        <w:t xml:space="preserve"> </w:t>
      </w:r>
      <w:r w:rsidRPr="00F1301A">
        <w:rPr>
          <w:rFonts w:eastAsia="Aptos"/>
          <w:b/>
          <w:iCs/>
          <w:highlight w:val="cyan"/>
          <w:u w:val="single"/>
          <w:bdr w:val="single" w:sz="8" w:space="0" w:color="auto"/>
        </w:rPr>
        <w:t>populations’ profitability</w:t>
      </w:r>
      <w:r w:rsidRPr="00F1301A">
        <w:rPr>
          <w:rFonts w:eastAsia="Aptos"/>
          <w:sz w:val="12"/>
        </w:rPr>
        <w:t xml:space="preserve">. Big pharma, psy-professionals, and psychiatric discourse constitute </w:t>
      </w:r>
      <w:r w:rsidRPr="00F1301A">
        <w:rPr>
          <w:rFonts w:eastAsia="Aptos"/>
          <w:u w:val="single"/>
        </w:rPr>
        <w:t>a ‘mental health industry’ that entails an ‘increasing medicalization of everyday behavior’</w:t>
      </w:r>
      <w:r w:rsidRPr="00F1301A">
        <w:rPr>
          <w:rFonts w:eastAsia="Aptos"/>
          <w:sz w:val="12"/>
        </w:rPr>
        <w:t xml:space="preserve"> (cohen, 2016, p. 27). </w:t>
      </w:r>
      <w:r w:rsidRPr="00F1301A">
        <w:rPr>
          <w:rFonts w:eastAsia="Aptos"/>
          <w:u w:val="single"/>
        </w:rPr>
        <w:t>this industry produces medical patients as consumers of medical products and services</w:t>
      </w:r>
      <w:r w:rsidRPr="00F1301A">
        <w:rPr>
          <w:rFonts w:eastAsia="Aptos"/>
          <w:sz w:val="12"/>
        </w:rPr>
        <w:t xml:space="preserve"> (see also Burstow, leFrançois,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F1301A">
        <w:rPr>
          <w:rFonts w:eastAsia="Aptos"/>
          <w:highlight w:val="cyan"/>
          <w:u w:val="single"/>
        </w:rPr>
        <w:t>everyday violences</w:t>
      </w:r>
      <w:r w:rsidRPr="00F1301A">
        <w:rPr>
          <w:rFonts w:eastAsia="Aptos"/>
          <w:sz w:val="12"/>
        </w:rPr>
        <w:t xml:space="preserve"> that </w:t>
      </w:r>
      <w:r w:rsidRPr="00F1301A">
        <w:rPr>
          <w:rFonts w:eastAsia="Aptos"/>
          <w:highlight w:val="cyan"/>
          <w:u w:val="single"/>
        </w:rPr>
        <w:t>bestow death on marked populations</w:t>
      </w:r>
      <w:r w:rsidRPr="00F1301A">
        <w:rPr>
          <w:rFonts w:eastAsia="Aptos"/>
          <w:sz w:val="12"/>
        </w:rPr>
        <w:t xml:space="preserve">, especially on people with everyday experiences of racist violence (haritaworn, Kuntsman, &amp; Posocco 2015). </w:t>
      </w:r>
      <w:r w:rsidRPr="00F1301A">
        <w:rPr>
          <w:rFonts w:eastAsia="Aptos"/>
          <w:u w:val="single"/>
        </w:rPr>
        <w:t xml:space="preserve">the dead laborer sees </w:t>
      </w:r>
      <w:r w:rsidRPr="00F1301A">
        <w:rPr>
          <w:rFonts w:eastAsia="Aptos"/>
          <w:highlight w:val="cyan"/>
          <w:u w:val="single"/>
        </w:rPr>
        <w:t>a ‘slow death’</w:t>
      </w:r>
      <w:r w:rsidRPr="00F1301A">
        <w:rPr>
          <w:rFonts w:eastAsia="Aptos"/>
          <w:sz w:val="12"/>
        </w:rPr>
        <w:t xml:space="preserve"> (Berlant, 2011), </w:t>
      </w:r>
      <w:r w:rsidRPr="00F1301A">
        <w:rPr>
          <w:rFonts w:eastAsia="Aptos"/>
          <w:u w:val="single"/>
        </w:rPr>
        <w:t xml:space="preserve">a durational </w:t>
      </w:r>
      <w:r w:rsidRPr="00F1301A">
        <w:rPr>
          <w:rFonts w:eastAsia="Aptos"/>
          <w:highlight w:val="cyan"/>
          <w:u w:val="single"/>
        </w:rPr>
        <w:t>diminishing life</w:t>
      </w:r>
      <w:r w:rsidRPr="00F1301A">
        <w:rPr>
          <w:rFonts w:eastAsia="Aptos"/>
          <w:u w:val="single"/>
        </w:rPr>
        <w:t xml:space="preserve"> rather than death as a singular event</w:t>
      </w:r>
      <w:r w:rsidRPr="00F1301A">
        <w:rPr>
          <w:rFonts w:eastAsia="Aptos"/>
          <w:sz w:val="12"/>
        </w:rPr>
        <w:t xml:space="preserve">. in the disengaged lockdown state, mental distress entailed wearing out human life, an attrition of the psyche. as such, </w:t>
      </w:r>
      <w:r w:rsidRPr="00F1301A">
        <w:rPr>
          <w:rFonts w:eastAsia="Aptos"/>
          <w:highlight w:val="cyan"/>
          <w:u w:val="single"/>
        </w:rPr>
        <w:t>that discapacitation</w:t>
      </w:r>
      <w:r w:rsidRPr="00F1301A">
        <w:rPr>
          <w:rFonts w:eastAsia="Aptos"/>
          <w:u w:val="single"/>
        </w:rPr>
        <w:t xml:space="preserve"> (that continuously worsens) </w:t>
      </w:r>
      <w:r w:rsidRPr="00F1301A">
        <w:rPr>
          <w:rFonts w:eastAsia="Aptos"/>
          <w:highlight w:val="cyan"/>
          <w:u w:val="single"/>
        </w:rPr>
        <w:t>affirms</w:t>
      </w:r>
      <w:r w:rsidRPr="00F1301A">
        <w:rPr>
          <w:rFonts w:eastAsia="Aptos"/>
          <w:sz w:val="12"/>
        </w:rPr>
        <w:t xml:space="preserve"> Jasbir </w:t>
      </w:r>
      <w:r w:rsidRPr="00F1301A">
        <w:rPr>
          <w:rFonts w:eastAsia="Aptos"/>
          <w:u w:val="single"/>
        </w:rPr>
        <w:t xml:space="preserve">Puar’s analysis of </w:t>
      </w:r>
      <w:r w:rsidRPr="00F1301A">
        <w:rPr>
          <w:rFonts w:eastAsia="Aptos"/>
          <w:b/>
          <w:iCs/>
          <w:highlight w:val="cyan"/>
          <w:u w:val="single"/>
          <w:bdr w:val="single" w:sz="8" w:space="0" w:color="auto"/>
        </w:rPr>
        <w:t>debility</w:t>
      </w:r>
      <w:r w:rsidRPr="00F1301A">
        <w:rPr>
          <w:rFonts w:eastAsia="Aptos"/>
          <w:highlight w:val="cyan"/>
          <w:u w:val="single"/>
        </w:rPr>
        <w:t xml:space="preserve"> as a </w:t>
      </w:r>
      <w:r w:rsidRPr="00F1301A">
        <w:rPr>
          <w:rFonts w:eastAsia="Aptos"/>
          <w:b/>
          <w:iCs/>
          <w:highlight w:val="cyan"/>
          <w:u w:val="single"/>
          <w:bdr w:val="single" w:sz="8" w:space="0" w:color="auto"/>
        </w:rPr>
        <w:t>position of death</w:t>
      </w:r>
      <w:r w:rsidRPr="00F1301A">
        <w:rPr>
          <w:rFonts w:eastAsia="Aptos"/>
          <w:sz w:val="12"/>
        </w:rPr>
        <w:t xml:space="preserve">. citing Puar who cites claudia Rankine: ‘“i am in death’s position.” and to expand: i am in debility’s position’ (Puar, 2017, xiv). a notion of dead labor that is informed by these queer theorizations of death and dying shows how </w:t>
      </w:r>
      <w:r w:rsidRPr="00F1301A">
        <w:rPr>
          <w:rFonts w:eastAsia="Aptos"/>
          <w:highlight w:val="cyan"/>
          <w:u w:val="single"/>
        </w:rPr>
        <w:t>mental distress means being in death’s deadening position</w:t>
      </w:r>
      <w:r w:rsidRPr="00F1301A">
        <w:rPr>
          <w:rFonts w:eastAsia="Aptos"/>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F1301A">
        <w:rPr>
          <w:rFonts w:eastAsia="Aptos"/>
          <w:u w:val="single"/>
        </w:rPr>
        <w:t>the death of dead labor is amassed only to be reversed when the conditions for social reproduction are reestablished</w:t>
      </w:r>
      <w:r w:rsidRPr="00F1301A">
        <w:rPr>
          <w:rFonts w:eastAsia="Aptos"/>
          <w:sz w:val="12"/>
        </w:rPr>
        <w:t xml:space="preserve">. in sum, my concept of </w:t>
      </w:r>
      <w:r w:rsidRPr="00F1301A">
        <w:rPr>
          <w:rFonts w:eastAsia="Aptos"/>
          <w:u w:val="single"/>
        </w:rPr>
        <w:t>dead labor works as a prism for structurally accounting for the precarious position of those whose failed reproduction places them in an attritional, disengaged state</w:t>
      </w:r>
      <w:r w:rsidRPr="00F1301A">
        <w:rPr>
          <w:rFonts w:eastAsia="Aptos"/>
          <w:sz w:val="12"/>
        </w:rPr>
        <w:t xml:space="preserve">. </w:t>
      </w:r>
      <w:r w:rsidRPr="00F1301A">
        <w:rPr>
          <w:rFonts w:eastAsia="Aptos"/>
          <w:u w:val="single"/>
        </w:rPr>
        <w:t xml:space="preserve">analyzing queer and trans discapacitation from mental distress, </w:t>
      </w:r>
      <w:r w:rsidRPr="00F1301A">
        <w:rPr>
          <w:rFonts w:eastAsia="Aptos"/>
          <w:b/>
          <w:iCs/>
          <w:highlight w:val="cyan"/>
          <w:u w:val="single"/>
          <w:bdr w:val="single" w:sz="8" w:space="0" w:color="auto"/>
        </w:rPr>
        <w:t>dead labor</w:t>
      </w:r>
      <w:r w:rsidRPr="00F1301A">
        <w:rPr>
          <w:rFonts w:eastAsia="Aptos"/>
          <w:highlight w:val="cyan"/>
          <w:u w:val="single"/>
        </w:rPr>
        <w:t xml:space="preserve"> visibilises an </w:t>
      </w:r>
      <w:r w:rsidRPr="00F1301A">
        <w:rPr>
          <w:rFonts w:eastAsia="Aptos"/>
          <w:b/>
          <w:iCs/>
          <w:highlight w:val="cyan"/>
          <w:u w:val="single"/>
          <w:bdr w:val="single" w:sz="8" w:space="0" w:color="auto"/>
        </w:rPr>
        <w:t>always</w:t>
      </w:r>
      <w:r w:rsidRPr="00F1301A">
        <w:rPr>
          <w:rFonts w:eastAsia="Aptos"/>
          <w:highlight w:val="cyan"/>
          <w:u w:val="single"/>
        </w:rPr>
        <w:t xml:space="preserve"> </w:t>
      </w:r>
      <w:r w:rsidRPr="00F1301A">
        <w:rPr>
          <w:rFonts w:eastAsia="Aptos"/>
          <w:b/>
          <w:iCs/>
          <w:highlight w:val="cyan"/>
          <w:u w:val="single"/>
          <w:bdr w:val="single" w:sz="8" w:space="0" w:color="auto"/>
        </w:rPr>
        <w:t>potential necropolitics</w:t>
      </w:r>
      <w:r w:rsidRPr="00F1301A">
        <w:rPr>
          <w:rFonts w:eastAsia="Aptos"/>
          <w:highlight w:val="cyan"/>
          <w:u w:val="single"/>
        </w:rPr>
        <w:t xml:space="preserve"> at the heart of contemporary capitalism, which structures the livability of queer</w:t>
      </w:r>
      <w:r w:rsidRPr="00F1301A">
        <w:rPr>
          <w:rFonts w:eastAsia="Aptos"/>
          <w:u w:val="single"/>
        </w:rPr>
        <w:t xml:space="preserve"> and trans </w:t>
      </w:r>
      <w:r w:rsidRPr="00F1301A">
        <w:rPr>
          <w:rFonts w:eastAsia="Aptos"/>
          <w:highlight w:val="cyan"/>
          <w:u w:val="single"/>
        </w:rPr>
        <w:t>lives</w:t>
      </w:r>
      <w:r w:rsidRPr="00F1301A">
        <w:rPr>
          <w:rFonts w:eastAsia="Aptos"/>
          <w:sz w:val="12"/>
        </w:rPr>
        <w:t xml:space="preserve">. however, unlike much queer and trans literature on death and dying or the scholarship studying social death, </w:t>
      </w:r>
      <w:r w:rsidRPr="00F1301A">
        <w:rPr>
          <w:rFonts w:eastAsia="Aptos"/>
          <w:u w:val="single"/>
        </w:rPr>
        <w:t>the precarity of being in dead labor’s position is not always stable but may be reversed when/if the individual’s social reproduction is reestablished</w:t>
      </w:r>
      <w:r w:rsidRPr="00F1301A">
        <w:rPr>
          <w:rFonts w:eastAsia="Aptos"/>
          <w:sz w:val="12"/>
        </w:rPr>
        <w:t xml:space="preserve">. </w:t>
      </w:r>
    </w:p>
    <w:p w14:paraId="750C0FC6"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We affirm a general strike against debating USFG collective bargaining rights – only a complete refusal of the neoliberal logics of the topic and contemporary debate can open up space for a more inclusive version of the activity – this is crucial to challenge institutionalized white supremacy, ableism, homophobia, sexism and transphobia </w:t>
      </w:r>
    </w:p>
    <w:p w14:paraId="6AC624E6" w14:textId="77777777" w:rsidR="00F1301A" w:rsidRPr="00F1301A" w:rsidRDefault="00F1301A" w:rsidP="00F1301A">
      <w:pPr>
        <w:rPr>
          <w:rFonts w:eastAsia="Aptos"/>
        </w:rPr>
      </w:pPr>
      <w:r w:rsidRPr="00F1301A">
        <w:rPr>
          <w:rFonts w:eastAsia="Aptos"/>
          <w:b/>
          <w:bCs/>
        </w:rPr>
        <w:t>Martel 21</w:t>
      </w:r>
      <w:r w:rsidRPr="00F1301A">
        <w:rPr>
          <w:rFonts w:eastAsia="Aptos"/>
        </w:rPr>
        <w:t xml:space="preserve"> (James Martel, professor in the Department of Political Science at San Francisco State University, “Resisting the neoliberal university with a general strike,” in </w:t>
      </w:r>
      <w:r w:rsidRPr="00F1301A">
        <w:rPr>
          <w:rFonts w:eastAsia="Aptos"/>
          <w:u w:val="single"/>
        </w:rPr>
        <w:t>Whiteness, power, and resisting change in US higher education: A peculiar institution</w:t>
      </w:r>
      <w:r w:rsidRPr="00F1301A">
        <w:rPr>
          <w:rFonts w:eastAsia="Aptos"/>
        </w:rPr>
        <w:t>, Cham: Springer International Publishing, 2021. 193-214.)</w:t>
      </w:r>
    </w:p>
    <w:p w14:paraId="4E828311" w14:textId="77777777" w:rsidR="00F1301A" w:rsidRPr="00F1301A" w:rsidRDefault="00F1301A" w:rsidP="00F1301A">
      <w:pPr>
        <w:rPr>
          <w:rFonts w:eastAsia="Aptos"/>
          <w:u w:val="single"/>
        </w:rPr>
      </w:pPr>
      <w:r w:rsidRPr="00F1301A">
        <w:rPr>
          <w:rFonts w:eastAsia="Aptos"/>
          <w:sz w:val="14"/>
        </w:rPr>
        <w:t xml:space="preserve">If one thing is clear about the struggle with neoliberalism in the current day university, it is that </w:t>
      </w:r>
      <w:r w:rsidRPr="00F1301A">
        <w:rPr>
          <w:rFonts w:eastAsia="Aptos"/>
          <w:b/>
          <w:iCs/>
          <w:highlight w:val="cyan"/>
          <w:u w:val="single"/>
          <w:bdr w:val="single" w:sz="8" w:space="0" w:color="auto"/>
        </w:rPr>
        <w:t>neoliberalism</w:t>
      </w:r>
      <w:r w:rsidRPr="00F1301A">
        <w:rPr>
          <w:rFonts w:eastAsia="Aptos"/>
          <w:highlight w:val="cyan"/>
          <w:u w:val="single"/>
        </w:rPr>
        <w:t xml:space="preserve"> cannot be </w:t>
      </w:r>
      <w:r w:rsidRPr="00F1301A">
        <w:rPr>
          <w:rFonts w:eastAsia="Aptos"/>
          <w:b/>
          <w:iCs/>
          <w:highlight w:val="cyan"/>
          <w:u w:val="single"/>
          <w:bdr w:val="single" w:sz="8" w:space="0" w:color="auto"/>
        </w:rPr>
        <w:t>beaten</w:t>
      </w:r>
      <w:r w:rsidRPr="00F1301A">
        <w:rPr>
          <w:rFonts w:eastAsia="Aptos"/>
          <w:highlight w:val="cyan"/>
          <w:u w:val="single"/>
        </w:rPr>
        <w:t xml:space="preserve"> at its own game</w:t>
      </w:r>
      <w:r w:rsidRPr="00F1301A">
        <w:rPr>
          <w:rFonts w:eastAsia="Aptos"/>
          <w:sz w:val="14"/>
        </w:rPr>
        <w:t xml:space="preserve">. So much academic time and labor has been spent trying to justify, for example, </w:t>
      </w:r>
      <w:r w:rsidRPr="00F1301A">
        <w:rPr>
          <w:rFonts w:eastAsia="Aptos"/>
          <w:u w:val="single"/>
        </w:rPr>
        <w:t>why we should continue to have courses in the humanities at all or why faculty should retain control over their own intellectual property,</w:t>
      </w:r>
      <w:r w:rsidRPr="00F1301A">
        <w:rPr>
          <w:rFonts w:eastAsia="Aptos"/>
          <w:sz w:val="14"/>
        </w:rPr>
        <w:t xml:space="preserve"> all to no avail. </w:t>
      </w:r>
      <w:r w:rsidRPr="00F1301A">
        <w:rPr>
          <w:rFonts w:eastAsia="Aptos"/>
          <w:u w:val="single"/>
        </w:rPr>
        <w:t>To argue with neoliberalism on its own terms is to engage in a language of rubrics and data</w:t>
      </w:r>
      <w:r w:rsidRPr="00F1301A">
        <w:rPr>
          <w:rFonts w:eastAsia="Aptos"/>
          <w:sz w:val="14"/>
        </w:rPr>
        <w:t xml:space="preserve">, to pore over excel spreadsheets and student learning outcomes, seeking to use information as a way to convince administrators and other neoliberal overlords why they shouldn’t do what they are doing. </w:t>
      </w:r>
      <w:r w:rsidRPr="00F1301A">
        <w:rPr>
          <w:rFonts w:eastAsia="Aptos"/>
          <w:u w:val="single"/>
        </w:rPr>
        <w:t>None of this is going to save academia</w:t>
      </w:r>
      <w:r w:rsidRPr="00F1301A">
        <w:rPr>
          <w:rFonts w:eastAsia="Aptos"/>
          <w:sz w:val="14"/>
        </w:rPr>
        <w:t xml:space="preserve">. </w:t>
      </w:r>
      <w:r w:rsidRPr="00F1301A">
        <w:rPr>
          <w:rFonts w:eastAsia="Aptos"/>
          <w:highlight w:val="cyan"/>
          <w:u w:val="single"/>
        </w:rPr>
        <w:t xml:space="preserve">The </w:t>
      </w:r>
      <w:r w:rsidRPr="00F1301A">
        <w:rPr>
          <w:rFonts w:eastAsia="Aptos"/>
          <w:b/>
          <w:iCs/>
          <w:highlight w:val="cyan"/>
          <w:u w:val="single"/>
          <w:bdr w:val="single" w:sz="8" w:space="0" w:color="auto"/>
        </w:rPr>
        <w:t>game is rigged</w:t>
      </w:r>
      <w:r w:rsidRPr="00F1301A">
        <w:rPr>
          <w:rFonts w:eastAsia="Aptos"/>
          <w:sz w:val="14"/>
        </w:rPr>
        <w:t xml:space="preserve">; the rubrics and data dumps are decoys. The dirty secret of neoliberalism (a fairly open secret these days) is it is not a rational metrics oriented matter of dollars and cents, or whatever other currency is in question. Instead </w:t>
      </w:r>
      <w:r w:rsidRPr="00F1301A">
        <w:rPr>
          <w:rFonts w:eastAsia="Aptos"/>
          <w:highlight w:val="cyan"/>
          <w:u w:val="single"/>
        </w:rPr>
        <w:t>neoliberalism</w:t>
      </w:r>
      <w:r w:rsidRPr="00F1301A">
        <w:rPr>
          <w:rFonts w:eastAsia="Aptos"/>
          <w:sz w:val="14"/>
        </w:rPr>
        <w:t>—at least from the perspective of the neoliberal administrator—</w:t>
      </w:r>
      <w:r w:rsidRPr="00F1301A">
        <w:rPr>
          <w:rFonts w:eastAsia="Aptos"/>
          <w:highlight w:val="cyan"/>
          <w:u w:val="single"/>
        </w:rPr>
        <w:t>is about demonstrating one’s</w:t>
      </w:r>
      <w:r w:rsidRPr="00F1301A">
        <w:rPr>
          <w:rFonts w:eastAsia="Aptos"/>
          <w:u w:val="single"/>
        </w:rPr>
        <w:t xml:space="preserve"> own </w:t>
      </w:r>
      <w:r w:rsidRPr="00F1301A">
        <w:rPr>
          <w:rFonts w:eastAsia="Aptos"/>
          <w:highlight w:val="cyan"/>
          <w:u w:val="single"/>
        </w:rPr>
        <w:t>subservience to the market</w:t>
      </w:r>
      <w:r w:rsidRPr="00F1301A">
        <w:rPr>
          <w:rFonts w:eastAsia="Aptos"/>
          <w:u w:val="single"/>
        </w:rPr>
        <w:t>.</w:t>
      </w:r>
      <w:r w:rsidRPr="00F1301A">
        <w:rPr>
          <w:rFonts w:eastAsia="Aptos"/>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F1301A">
        <w:rPr>
          <w:rFonts w:eastAsia="Aptos"/>
          <w:u w:val="single"/>
        </w:rPr>
        <w:t>neoliberalism doesn’t need any conscious enforcers</w:t>
      </w:r>
      <w:r w:rsidRPr="00F1301A">
        <w:rPr>
          <w:rFonts w:eastAsia="Aptos"/>
          <w:sz w:val="14"/>
        </w:rPr>
        <w:t xml:space="preserve">, nor a smoky back room where neoliberals plot their domination of the world. Those rooms and plots used to exist at the University of Chicago and other places but they are beside the point now. </w:t>
      </w:r>
      <w:r w:rsidRPr="00F1301A">
        <w:rPr>
          <w:rFonts w:eastAsia="Aptos"/>
          <w:b/>
          <w:iCs/>
          <w:highlight w:val="cyan"/>
          <w:u w:val="single"/>
          <w:bdr w:val="single" w:sz="8" w:space="0" w:color="auto"/>
        </w:rPr>
        <w:t>Neoliberalism</w:t>
      </w:r>
      <w:r w:rsidRPr="00F1301A">
        <w:rPr>
          <w:rFonts w:eastAsia="Aptos"/>
          <w:highlight w:val="cyan"/>
          <w:u w:val="single"/>
        </w:rPr>
        <w:t xml:space="preserve"> has spilled beyond the boundaries of a specific ideology per se to </w:t>
      </w:r>
      <w:r w:rsidRPr="00F1301A">
        <w:rPr>
          <w:rFonts w:eastAsia="Aptos"/>
          <w:b/>
          <w:iCs/>
          <w:highlight w:val="cyan"/>
          <w:u w:val="single"/>
          <w:bdr w:val="single" w:sz="8" w:space="0" w:color="auto"/>
        </w:rPr>
        <w:t>become ontological</w:t>
      </w:r>
      <w:r w:rsidRPr="00F1301A">
        <w:rPr>
          <w:rFonts w:eastAsia="Aptos"/>
          <w:highlight w:val="cyan"/>
          <w:u w:val="single"/>
        </w:rPr>
        <w:t>.</w:t>
      </w:r>
      <w:r w:rsidRPr="00F1301A">
        <w:rPr>
          <w:rFonts w:eastAsia="Aptos"/>
          <w:sz w:val="14"/>
        </w:rPr>
        <w:t xml:space="preserve"> That is to say, </w:t>
      </w:r>
      <w:r w:rsidRPr="00F1301A">
        <w:rPr>
          <w:rFonts w:eastAsia="Aptos"/>
          <w:highlight w:val="cyan"/>
          <w:u w:val="single"/>
        </w:rPr>
        <w:t xml:space="preserve">it has become what </w:t>
      </w:r>
      <w:r w:rsidRPr="00F1301A">
        <w:rPr>
          <w:rFonts w:eastAsia="Aptos"/>
          <w:b/>
          <w:iCs/>
          <w:highlight w:val="cyan"/>
          <w:u w:val="single"/>
          <w:bdr w:val="single" w:sz="8" w:space="0" w:color="auto"/>
        </w:rPr>
        <w:t>passes</w:t>
      </w:r>
      <w:r w:rsidRPr="00F1301A">
        <w:rPr>
          <w:rFonts w:eastAsia="Aptos"/>
          <w:highlight w:val="cyan"/>
          <w:u w:val="single"/>
        </w:rPr>
        <w:t xml:space="preserve"> for </w:t>
      </w:r>
      <w:r w:rsidRPr="00F1301A">
        <w:rPr>
          <w:rFonts w:eastAsia="Aptos"/>
          <w:b/>
          <w:iCs/>
          <w:highlight w:val="cyan"/>
          <w:u w:val="single"/>
          <w:bdr w:val="single" w:sz="8" w:space="0" w:color="auto"/>
        </w:rPr>
        <w:t>reality</w:t>
      </w:r>
      <w:r w:rsidRPr="00F1301A">
        <w:rPr>
          <w:rFonts w:eastAsia="Aptos"/>
          <w:highlight w:val="cyan"/>
          <w:u w:val="single"/>
        </w:rPr>
        <w:t xml:space="preserve"> </w:t>
      </w:r>
      <w:r w:rsidRPr="00F1301A">
        <w:rPr>
          <w:rFonts w:eastAsia="Aptos"/>
          <w:b/>
          <w:iCs/>
          <w:highlight w:val="cyan"/>
          <w:u w:val="single"/>
          <w:bdr w:val="single" w:sz="8" w:space="0" w:color="auto"/>
        </w:rPr>
        <w:t>in the world</w:t>
      </w:r>
      <w:r w:rsidRPr="00F1301A">
        <w:rPr>
          <w:rFonts w:eastAsia="Aptos"/>
          <w:highlight w:val="cyan"/>
          <w:u w:val="single"/>
        </w:rPr>
        <w:t>;</w:t>
      </w:r>
      <w:r w:rsidRPr="00F1301A">
        <w:rPr>
          <w:rFonts w:eastAsia="Aptos"/>
          <w:sz w:val="14"/>
        </w:rPr>
        <w:t xml:space="preserve"> </w:t>
      </w:r>
      <w:r w:rsidRPr="00F1301A">
        <w:rPr>
          <w:rFonts w:eastAsia="Aptos"/>
          <w:highlight w:val="cyan"/>
          <w:u w:val="single"/>
        </w:rPr>
        <w:t>it amounts to</w:t>
      </w:r>
      <w:r w:rsidRPr="00F1301A">
        <w:rPr>
          <w:rFonts w:eastAsia="Aptos"/>
          <w:sz w:val="14"/>
        </w:rPr>
        <w:t xml:space="preserve"> what Foucault calls </w:t>
      </w:r>
      <w:r w:rsidRPr="00F1301A">
        <w:rPr>
          <w:rFonts w:eastAsia="Aptos"/>
          <w:highlight w:val="cyan"/>
          <w:u w:val="single"/>
        </w:rPr>
        <w:t>a “</w:t>
      </w:r>
      <w:r w:rsidRPr="00F1301A">
        <w:rPr>
          <w:rFonts w:eastAsia="Aptos"/>
          <w:b/>
          <w:iCs/>
          <w:highlight w:val="cyan"/>
          <w:u w:val="single"/>
          <w:bdr w:val="single" w:sz="8" w:space="0" w:color="auto"/>
        </w:rPr>
        <w:t>grid of intelligibility</w:t>
      </w:r>
      <w:r w:rsidRPr="00F1301A">
        <w:rPr>
          <w:rFonts w:eastAsia="Aptos"/>
          <w:highlight w:val="cyan"/>
          <w:u w:val="single"/>
        </w:rPr>
        <w:t xml:space="preserve">” wherein </w:t>
      </w:r>
      <w:r w:rsidRPr="00F1301A">
        <w:rPr>
          <w:rFonts w:eastAsia="Aptos"/>
          <w:b/>
          <w:iCs/>
          <w:highlight w:val="cyan"/>
          <w:u w:val="single"/>
          <w:bdr w:val="single" w:sz="8" w:space="0" w:color="auto"/>
        </w:rPr>
        <w:t>everything</w:t>
      </w:r>
      <w:r w:rsidRPr="00F1301A">
        <w:rPr>
          <w:rFonts w:eastAsia="Aptos"/>
          <w:highlight w:val="cyan"/>
          <w:u w:val="single"/>
        </w:rPr>
        <w:t xml:space="preserve"> is screened through its </w:t>
      </w:r>
      <w:r w:rsidRPr="00F1301A">
        <w:rPr>
          <w:rFonts w:eastAsia="Aptos"/>
          <w:b/>
          <w:iCs/>
          <w:highlight w:val="cyan"/>
          <w:u w:val="single"/>
          <w:bdr w:val="single" w:sz="8" w:space="0" w:color="auto"/>
        </w:rPr>
        <w:t>logics</w:t>
      </w:r>
      <w:r w:rsidRPr="00F1301A">
        <w:rPr>
          <w:rFonts w:eastAsia="Aptos"/>
          <w:highlight w:val="cyan"/>
          <w:u w:val="single"/>
        </w:rPr>
        <w:t xml:space="preserve"> and its </w:t>
      </w:r>
      <w:r w:rsidRPr="00F1301A">
        <w:rPr>
          <w:rFonts w:eastAsia="Aptos"/>
          <w:b/>
          <w:iCs/>
          <w:highlight w:val="cyan"/>
          <w:u w:val="single"/>
          <w:bdr w:val="single" w:sz="8" w:space="0" w:color="auto"/>
        </w:rPr>
        <w:t>apparatus of powe</w:t>
      </w:r>
      <w:r w:rsidRPr="00F1301A">
        <w:rPr>
          <w:rFonts w:eastAsia="Aptos"/>
          <w:highlight w:val="cyan"/>
          <w:u w:val="single"/>
        </w:rPr>
        <w:t>r</w:t>
      </w:r>
      <w:r w:rsidRPr="00F1301A">
        <w:rPr>
          <w:rFonts w:eastAsia="Aptos"/>
          <w:sz w:val="14"/>
        </w:rPr>
        <w:t xml:space="preserve">.2 </w:t>
      </w:r>
      <w:r w:rsidRPr="00F1301A">
        <w:rPr>
          <w:rFonts w:eastAsia="Aptos"/>
          <w:u w:val="single"/>
        </w:rPr>
        <w:t>Even leftists who oppose neoliberalism are to some extent caught up in this logic system simply because it is so pervasive</w:t>
      </w:r>
      <w:r w:rsidRPr="00F1301A">
        <w:rPr>
          <w:rFonts w:eastAsia="Aptos"/>
          <w:sz w:val="14"/>
        </w:rPr>
        <w:t xml:space="preserve">, </w:t>
      </w:r>
      <w:r w:rsidRPr="00F1301A">
        <w:rPr>
          <w:rFonts w:eastAsia="Aptos"/>
          <w:u w:val="single"/>
        </w:rPr>
        <w:t>not only as a system of control but also</w:t>
      </w:r>
      <w:r w:rsidRPr="00F1301A">
        <w:rPr>
          <w:rFonts w:eastAsia="Aptos"/>
          <w:sz w:val="14"/>
        </w:rPr>
        <w:t xml:space="preserve"> (and more importantly) </w:t>
      </w:r>
      <w:r w:rsidRPr="00F1301A">
        <w:rPr>
          <w:rFonts w:eastAsia="Aptos"/>
          <w:u w:val="single"/>
        </w:rPr>
        <w:t>as a system of thought, a way of knowing</w:t>
      </w:r>
      <w:r w:rsidRPr="00F1301A">
        <w:rPr>
          <w:rFonts w:eastAsia="Aptos"/>
          <w:sz w:val="14"/>
        </w:rPr>
        <w:t xml:space="preserve">. In this way, </w:t>
      </w:r>
      <w:r w:rsidRPr="00F1301A">
        <w:rPr>
          <w:rFonts w:eastAsia="Aptos"/>
          <w:highlight w:val="cyan"/>
          <w:u w:val="single"/>
        </w:rPr>
        <w:t>neoliberalism is</w:t>
      </w:r>
      <w:r w:rsidRPr="00F1301A">
        <w:rPr>
          <w:rFonts w:eastAsia="Aptos"/>
          <w:sz w:val="14"/>
        </w:rPr>
        <w:t xml:space="preserve">, in some sense, </w:t>
      </w:r>
      <w:r w:rsidRPr="00F1301A">
        <w:rPr>
          <w:rFonts w:eastAsia="Aptos"/>
          <w:highlight w:val="cyan"/>
          <w:u w:val="single"/>
        </w:rPr>
        <w:t>the only game in town</w:t>
      </w:r>
      <w:r w:rsidRPr="00F1301A">
        <w:rPr>
          <w:rFonts w:eastAsia="Aptos"/>
          <w:sz w:val="14"/>
        </w:rPr>
        <w:t xml:space="preserve">. </w:t>
      </w:r>
      <w:r w:rsidRPr="00F1301A">
        <w:rPr>
          <w:rFonts w:eastAsia="Aptos"/>
          <w:u w:val="single"/>
        </w:rPr>
        <w:t>Everything has to be justified using neoliberal language; it has become the sole basis for reason and logic in our time</w:t>
      </w:r>
      <w:r w:rsidRPr="00F1301A">
        <w:rPr>
          <w:rFonts w:eastAsia="Aptos"/>
          <w:sz w:val="14"/>
        </w:rPr>
        <w:t xml:space="preserve"> (for example, recently in California an attempt to end the death penalty was done exclusively based on the cost of maintaining prisoners on death row year after year). Accordingly, </w:t>
      </w:r>
      <w:r w:rsidRPr="00F1301A">
        <w:rPr>
          <w:rFonts w:eastAsia="Aptos"/>
          <w:highlight w:val="cyan"/>
          <w:u w:val="single"/>
        </w:rPr>
        <w:t xml:space="preserve">appealing to </w:t>
      </w:r>
      <w:r w:rsidRPr="00F1301A">
        <w:rPr>
          <w:rFonts w:eastAsia="Aptos"/>
          <w:b/>
          <w:iCs/>
          <w:highlight w:val="cyan"/>
          <w:u w:val="single"/>
          <w:bdr w:val="single" w:sz="8" w:space="0" w:color="auto"/>
        </w:rPr>
        <w:t>reason</w:t>
      </w:r>
      <w:r w:rsidRPr="00F1301A">
        <w:rPr>
          <w:rFonts w:eastAsia="Aptos"/>
          <w:highlight w:val="cyan"/>
          <w:u w:val="single"/>
        </w:rPr>
        <w:t xml:space="preserve"> and </w:t>
      </w:r>
      <w:r w:rsidRPr="00F1301A">
        <w:rPr>
          <w:rFonts w:eastAsia="Aptos"/>
          <w:b/>
          <w:iCs/>
          <w:highlight w:val="cyan"/>
          <w:u w:val="single"/>
          <w:bdr w:val="single" w:sz="8" w:space="0" w:color="auto"/>
        </w:rPr>
        <w:t>logic</w:t>
      </w:r>
      <w:r w:rsidRPr="00F1301A">
        <w:rPr>
          <w:rFonts w:eastAsia="Aptos"/>
          <w:highlight w:val="cyan"/>
          <w:u w:val="single"/>
        </w:rPr>
        <w:t xml:space="preserve"> to </w:t>
      </w:r>
      <w:r w:rsidRPr="00F1301A">
        <w:rPr>
          <w:rFonts w:eastAsia="Aptos"/>
          <w:b/>
          <w:iCs/>
          <w:highlight w:val="cyan"/>
          <w:u w:val="single"/>
          <w:bdr w:val="single" w:sz="8" w:space="0" w:color="auto"/>
        </w:rPr>
        <w:t>argue against neoliberalism</w:t>
      </w:r>
      <w:r w:rsidRPr="00F1301A">
        <w:rPr>
          <w:rFonts w:eastAsia="Aptos"/>
          <w:highlight w:val="cyan"/>
          <w:u w:val="single"/>
        </w:rPr>
        <w:t xml:space="preserve"> is</w:t>
      </w:r>
      <w:r w:rsidRPr="00F1301A">
        <w:rPr>
          <w:rFonts w:eastAsia="Aptos"/>
          <w:u w:val="single"/>
        </w:rPr>
        <w:t xml:space="preserve"> </w:t>
      </w:r>
      <w:r w:rsidRPr="00F1301A">
        <w:rPr>
          <w:rFonts w:eastAsia="Aptos"/>
          <w:highlight w:val="cyan"/>
          <w:u w:val="single"/>
        </w:rPr>
        <w:t>a</w:t>
      </w:r>
      <w:r w:rsidRPr="00F1301A">
        <w:rPr>
          <w:rFonts w:eastAsia="Aptos"/>
          <w:u w:val="single"/>
        </w:rPr>
        <w:t xml:space="preserve"> total </w:t>
      </w:r>
      <w:r w:rsidRPr="00F1301A">
        <w:rPr>
          <w:rFonts w:eastAsia="Aptos"/>
          <w:b/>
          <w:iCs/>
          <w:highlight w:val="cyan"/>
          <w:u w:val="single"/>
          <w:bdr w:val="single" w:sz="8" w:space="0" w:color="auto"/>
        </w:rPr>
        <w:t>waste of time</w:t>
      </w:r>
      <w:r w:rsidRPr="00F1301A">
        <w:rPr>
          <w:rFonts w:eastAsia="Aptos"/>
          <w:u w:val="single"/>
        </w:rPr>
        <w:t>; it amounts to using the language of a former—liberal—ontology in this new neoliberal context</w:t>
      </w:r>
      <w:r w:rsidRPr="00F1301A">
        <w:rPr>
          <w:rFonts w:eastAsia="Aptos"/>
          <w:sz w:val="14"/>
        </w:rPr>
        <w:t xml:space="preserve">. The same words that made one kind of sense then (and even then they served very dark purposes) make a different kind of “sense” now.3 For this reason, in this chapter I will argue </w:t>
      </w:r>
      <w:r w:rsidRPr="00F1301A">
        <w:rPr>
          <w:rFonts w:eastAsia="Aptos"/>
          <w:highlight w:val="cyan"/>
          <w:u w:val="single"/>
        </w:rPr>
        <w:t xml:space="preserve">the </w:t>
      </w:r>
      <w:r w:rsidRPr="00F1301A">
        <w:rPr>
          <w:rFonts w:eastAsia="Aptos"/>
          <w:b/>
          <w:iCs/>
          <w:highlight w:val="cyan"/>
          <w:u w:val="single"/>
          <w:bdr w:val="single" w:sz="8" w:space="0" w:color="auto"/>
        </w:rPr>
        <w:t>only way</w:t>
      </w:r>
      <w:r w:rsidRPr="00F1301A">
        <w:rPr>
          <w:rFonts w:eastAsia="Aptos"/>
          <w:highlight w:val="cyan"/>
          <w:u w:val="single"/>
        </w:rPr>
        <w:t xml:space="preserve"> to </w:t>
      </w:r>
      <w:r w:rsidRPr="00F1301A">
        <w:rPr>
          <w:rFonts w:eastAsia="Aptos"/>
          <w:b/>
          <w:iCs/>
          <w:highlight w:val="cyan"/>
          <w:u w:val="single"/>
          <w:bdr w:val="single" w:sz="8" w:space="0" w:color="auto"/>
        </w:rPr>
        <w:t xml:space="preserve">contest neoliberalism </w:t>
      </w:r>
      <w:r w:rsidRPr="00F1301A">
        <w:rPr>
          <w:rFonts w:eastAsia="Aptos"/>
          <w:highlight w:val="cyan"/>
          <w:u w:val="single"/>
        </w:rPr>
        <w:t xml:space="preserve">is through a </w:t>
      </w:r>
      <w:r w:rsidRPr="00F1301A">
        <w:rPr>
          <w:rFonts w:eastAsia="Aptos"/>
          <w:b/>
          <w:iCs/>
          <w:highlight w:val="cyan"/>
          <w:u w:val="single"/>
          <w:bdr w:val="single" w:sz="8" w:space="0" w:color="auto"/>
        </w:rPr>
        <w:t>complete refusal</w:t>
      </w:r>
      <w:r w:rsidRPr="00F1301A">
        <w:rPr>
          <w:rFonts w:eastAsia="Aptos"/>
          <w:highlight w:val="cyan"/>
          <w:u w:val="single"/>
        </w:rPr>
        <w:t xml:space="preserve"> of its </w:t>
      </w:r>
      <w:r w:rsidRPr="00F1301A">
        <w:rPr>
          <w:rFonts w:eastAsia="Aptos"/>
          <w:b/>
          <w:iCs/>
          <w:highlight w:val="cyan"/>
          <w:u w:val="single"/>
          <w:bdr w:val="single" w:sz="8" w:space="0" w:color="auto"/>
        </w:rPr>
        <w:t>fundamental bases</w:t>
      </w:r>
      <w:r w:rsidRPr="00F1301A">
        <w:rPr>
          <w:rFonts w:eastAsia="Aptos"/>
          <w:sz w:val="14"/>
        </w:rPr>
        <w:t xml:space="preserve">. </w:t>
      </w:r>
      <w:r w:rsidRPr="00F1301A">
        <w:rPr>
          <w:rFonts w:eastAsia="Aptos"/>
          <w:highlight w:val="cyan"/>
          <w:u w:val="single"/>
        </w:rPr>
        <w:t xml:space="preserve">Anything less </w:t>
      </w:r>
      <w:r w:rsidRPr="00F1301A">
        <w:rPr>
          <w:rFonts w:eastAsia="Aptos"/>
          <w:b/>
          <w:iCs/>
          <w:highlight w:val="cyan"/>
          <w:u w:val="single"/>
          <w:bdr w:val="single" w:sz="8" w:space="0" w:color="auto"/>
        </w:rPr>
        <w:t>will not work</w:t>
      </w:r>
      <w:r w:rsidRPr="00F1301A">
        <w:rPr>
          <w:rFonts w:eastAsia="Aptos"/>
          <w:highlight w:val="cyan"/>
          <w:u w:val="single"/>
        </w:rPr>
        <w:t xml:space="preserve"> (</w:t>
      </w:r>
      <w:r w:rsidRPr="00F1301A">
        <w:rPr>
          <w:rFonts w:eastAsia="Aptos"/>
          <w:b/>
          <w:iCs/>
          <w:highlight w:val="cyan"/>
          <w:u w:val="single"/>
          <w:bdr w:val="single" w:sz="8" w:space="0" w:color="auto"/>
        </w:rPr>
        <w:t>and has already been trie</w:t>
      </w:r>
      <w:r w:rsidRPr="00F1301A">
        <w:rPr>
          <w:rFonts w:eastAsia="Aptos"/>
          <w:highlight w:val="cyan"/>
          <w:u w:val="single"/>
        </w:rPr>
        <w:t>d</w:t>
      </w:r>
      <w:r w:rsidRPr="00F1301A">
        <w:rPr>
          <w:rFonts w:eastAsia="Aptos"/>
          <w:sz w:val="14"/>
        </w:rPr>
        <w:t xml:space="preserve">). </w:t>
      </w:r>
      <w:r w:rsidRPr="00F1301A">
        <w:rPr>
          <w:rFonts w:eastAsia="Aptos"/>
          <w:highlight w:val="cyan"/>
          <w:u w:val="single"/>
        </w:rPr>
        <w:t xml:space="preserve">Academics </w:t>
      </w:r>
      <w:r w:rsidRPr="00F1301A">
        <w:rPr>
          <w:rFonts w:eastAsia="Aptos"/>
          <w:b/>
          <w:iCs/>
          <w:highlight w:val="cyan"/>
          <w:u w:val="single"/>
          <w:bdr w:val="single" w:sz="8" w:space="0" w:color="auto"/>
        </w:rPr>
        <w:t>organizing against neoliberalization</w:t>
      </w:r>
      <w:r w:rsidRPr="00F1301A">
        <w:rPr>
          <w:rFonts w:eastAsia="Aptos"/>
          <w:highlight w:val="cyan"/>
          <w:u w:val="single"/>
        </w:rPr>
        <w:t xml:space="preserve"> must not </w:t>
      </w:r>
      <w:r w:rsidRPr="00F1301A">
        <w:rPr>
          <w:rFonts w:eastAsia="Aptos"/>
          <w:b/>
          <w:iCs/>
          <w:highlight w:val="cyan"/>
          <w:u w:val="single"/>
          <w:bdr w:val="single" w:sz="8" w:space="0" w:color="auto"/>
        </w:rPr>
        <w:t>engage</w:t>
      </w:r>
      <w:r w:rsidRPr="00F1301A">
        <w:rPr>
          <w:rFonts w:eastAsia="Aptos"/>
          <w:highlight w:val="cyan"/>
          <w:u w:val="single"/>
        </w:rPr>
        <w:t xml:space="preserve"> in </w:t>
      </w:r>
      <w:r w:rsidRPr="00F1301A">
        <w:rPr>
          <w:rFonts w:eastAsia="Aptos"/>
          <w:b/>
          <w:iCs/>
          <w:highlight w:val="cyan"/>
          <w:u w:val="single"/>
          <w:bdr w:val="single" w:sz="8" w:space="0" w:color="auto"/>
        </w:rPr>
        <w:t>negotiations</w:t>
      </w:r>
      <w:r w:rsidRPr="00F1301A">
        <w:rPr>
          <w:rFonts w:eastAsia="Aptos"/>
          <w:highlight w:val="cyan"/>
          <w:u w:val="single"/>
        </w:rPr>
        <w:t xml:space="preserve">, or </w:t>
      </w:r>
      <w:r w:rsidRPr="00F1301A">
        <w:rPr>
          <w:rFonts w:eastAsia="Aptos"/>
          <w:b/>
          <w:iCs/>
          <w:highlight w:val="cyan"/>
          <w:u w:val="single"/>
          <w:bdr w:val="single" w:sz="8" w:space="0" w:color="auto"/>
        </w:rPr>
        <w:t>cajoling</w:t>
      </w:r>
      <w:r w:rsidRPr="00F1301A">
        <w:rPr>
          <w:rFonts w:eastAsia="Aptos"/>
          <w:highlight w:val="cyan"/>
          <w:u w:val="single"/>
        </w:rPr>
        <w:t xml:space="preserve">, or </w:t>
      </w:r>
      <w:r w:rsidRPr="00F1301A">
        <w:rPr>
          <w:rFonts w:eastAsia="Aptos"/>
          <w:b/>
          <w:iCs/>
          <w:highlight w:val="cyan"/>
          <w:u w:val="single"/>
          <w:bdr w:val="single" w:sz="8" w:space="0" w:color="auto"/>
        </w:rPr>
        <w:t>begging</w:t>
      </w:r>
      <w:r w:rsidRPr="00F1301A">
        <w:rPr>
          <w:rFonts w:eastAsia="Aptos"/>
          <w:sz w:val="14"/>
        </w:rPr>
        <w:t xml:space="preserve">. </w:t>
      </w:r>
      <w:r w:rsidRPr="00F1301A">
        <w:rPr>
          <w:rFonts w:eastAsia="Aptos"/>
          <w:highlight w:val="cyan"/>
          <w:u w:val="single"/>
        </w:rPr>
        <w:t>None of this will be effective because the very terrain of language has been coopted and usurped by neoliberal logics</w:t>
      </w:r>
      <w:r w:rsidRPr="00F1301A">
        <w:rPr>
          <w:rFonts w:eastAsia="Aptos"/>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1301A">
        <w:rPr>
          <w:rFonts w:eastAsia="Aptos"/>
          <w:b/>
          <w:iCs/>
          <w:highlight w:val="cyan"/>
          <w:u w:val="single"/>
          <w:bdr w:val="single" w:sz="8" w:space="0" w:color="auto"/>
        </w:rPr>
        <w:t>academic resisters</w:t>
      </w:r>
      <w:r w:rsidRPr="00F1301A">
        <w:rPr>
          <w:rFonts w:eastAsia="Aptos"/>
          <w:sz w:val="14"/>
        </w:rPr>
        <w:t xml:space="preserve"> (like neoliberalism’s resisters more generally) </w:t>
      </w:r>
      <w:r w:rsidRPr="00F1301A">
        <w:rPr>
          <w:rFonts w:eastAsia="Aptos"/>
          <w:b/>
          <w:iCs/>
          <w:highlight w:val="cyan"/>
          <w:u w:val="single"/>
          <w:bdr w:val="single" w:sz="8" w:space="0" w:color="auto"/>
        </w:rPr>
        <w:t>need to</w:t>
      </w:r>
      <w:r w:rsidRPr="00F1301A">
        <w:rPr>
          <w:rFonts w:eastAsia="Aptos"/>
          <w:highlight w:val="cyan"/>
          <w:u w:val="single"/>
        </w:rPr>
        <w:t xml:space="preserve"> </w:t>
      </w:r>
      <w:r w:rsidRPr="00F1301A">
        <w:rPr>
          <w:rFonts w:eastAsia="Aptos"/>
          <w:u w:val="single"/>
        </w:rPr>
        <w:t xml:space="preserve">do to is to </w:t>
      </w:r>
      <w:r w:rsidRPr="00F1301A">
        <w:rPr>
          <w:rFonts w:eastAsia="Aptos"/>
          <w:b/>
          <w:iCs/>
          <w:highlight w:val="cyan"/>
          <w:u w:val="single"/>
          <w:bdr w:val="single" w:sz="8" w:space="0" w:color="auto"/>
        </w:rPr>
        <w:t>engage in a general strike</w:t>
      </w:r>
      <w:r w:rsidRPr="00F1301A">
        <w:rPr>
          <w:rFonts w:eastAsia="Aptos"/>
          <w:sz w:val="14"/>
        </w:rPr>
        <w:t xml:space="preserve">. </w:t>
      </w:r>
      <w:r w:rsidRPr="00F1301A">
        <w:rPr>
          <w:rFonts w:eastAsia="Aptos"/>
          <w:highlight w:val="cyan"/>
          <w:u w:val="single"/>
        </w:rPr>
        <w:t>The general strike</w:t>
      </w:r>
      <w:r w:rsidRPr="00F1301A">
        <w:rPr>
          <w:rFonts w:eastAsia="Aptos"/>
          <w:u w:val="single"/>
        </w:rPr>
        <w:t xml:space="preserve"> has a very distinct history and </w:t>
      </w:r>
      <w:r w:rsidRPr="00F1301A">
        <w:rPr>
          <w:rFonts w:eastAsia="Aptos"/>
          <w:highlight w:val="cyan"/>
          <w:u w:val="single"/>
        </w:rPr>
        <w:t xml:space="preserve">takes on a </w:t>
      </w:r>
      <w:r w:rsidRPr="00F1301A">
        <w:rPr>
          <w:rFonts w:eastAsia="Aptos"/>
          <w:b/>
          <w:iCs/>
          <w:highlight w:val="cyan"/>
          <w:u w:val="single"/>
          <w:bdr w:val="single" w:sz="8" w:space="0" w:color="auto"/>
        </w:rPr>
        <w:t>particular form that renders it</w:t>
      </w:r>
      <w:r w:rsidRPr="00F1301A">
        <w:rPr>
          <w:rFonts w:eastAsia="Aptos"/>
          <w:u w:val="single"/>
        </w:rPr>
        <w:t xml:space="preserve"> in some ways relatively </w:t>
      </w:r>
      <w:r w:rsidRPr="00F1301A">
        <w:rPr>
          <w:rFonts w:eastAsia="Aptos"/>
          <w:b/>
          <w:iCs/>
          <w:highlight w:val="cyan"/>
          <w:u w:val="single"/>
          <w:bdr w:val="single" w:sz="8" w:space="0" w:color="auto"/>
        </w:rPr>
        <w:t>immune</w:t>
      </w:r>
      <w:r w:rsidRPr="00F1301A">
        <w:rPr>
          <w:rFonts w:eastAsia="Aptos"/>
          <w:highlight w:val="cyan"/>
          <w:u w:val="single"/>
        </w:rPr>
        <w:t xml:space="preserve"> from</w:t>
      </w:r>
      <w:r w:rsidRPr="00F1301A">
        <w:rPr>
          <w:rFonts w:eastAsia="Aptos"/>
          <w:u w:val="single"/>
        </w:rPr>
        <w:t xml:space="preserve"> the siren song of </w:t>
      </w:r>
      <w:r w:rsidRPr="00F1301A">
        <w:rPr>
          <w:rFonts w:eastAsia="Aptos"/>
          <w:b/>
          <w:iCs/>
          <w:highlight w:val="cyan"/>
          <w:u w:val="single"/>
          <w:bdr w:val="single" w:sz="8" w:space="0" w:color="auto"/>
        </w:rPr>
        <w:t>neoliberal ontologies</w:t>
      </w:r>
      <w:r w:rsidRPr="00F1301A">
        <w:rPr>
          <w:rFonts w:eastAsia="Aptos"/>
          <w:sz w:val="14"/>
        </w:rPr>
        <w:t xml:space="preserve">. </w:t>
      </w:r>
      <w:r w:rsidRPr="00F1301A">
        <w:rPr>
          <w:rFonts w:eastAsia="Aptos"/>
          <w:highlight w:val="cyan"/>
          <w:u w:val="single"/>
        </w:rPr>
        <w:t>The general strike</w:t>
      </w:r>
      <w:r w:rsidRPr="00F1301A">
        <w:rPr>
          <w:rFonts w:eastAsia="Aptos"/>
          <w:sz w:val="14"/>
        </w:rPr>
        <w:t xml:space="preserve">, as I will explain, </w:t>
      </w:r>
      <w:r w:rsidRPr="00F1301A">
        <w:rPr>
          <w:rFonts w:eastAsia="Aptos"/>
          <w:highlight w:val="cyan"/>
          <w:u w:val="single"/>
        </w:rPr>
        <w:t xml:space="preserve">is </w:t>
      </w:r>
      <w:r w:rsidRPr="00F1301A">
        <w:rPr>
          <w:rFonts w:eastAsia="Aptos"/>
          <w:b/>
          <w:iCs/>
          <w:highlight w:val="cyan"/>
          <w:u w:val="single"/>
          <w:bdr w:val="single" w:sz="8" w:space="0" w:color="auto"/>
        </w:rPr>
        <w:t>very different</w:t>
      </w:r>
      <w:r w:rsidRPr="00F1301A">
        <w:rPr>
          <w:rFonts w:eastAsia="Aptos"/>
          <w:sz w:val="14"/>
        </w:rPr>
        <w:t xml:space="preserve"> </w:t>
      </w:r>
      <w:r w:rsidRPr="00F1301A">
        <w:rPr>
          <w:rFonts w:eastAsia="Aptos"/>
          <w:highlight w:val="cyan"/>
          <w:u w:val="single"/>
        </w:rPr>
        <w:t>from an ordinary strike</w:t>
      </w:r>
      <w:r w:rsidRPr="00F1301A">
        <w:rPr>
          <w:rFonts w:eastAsia="Aptos"/>
          <w:sz w:val="14"/>
        </w:rPr>
        <w:t xml:space="preserve">. </w:t>
      </w:r>
      <w:r w:rsidRPr="00F1301A">
        <w:rPr>
          <w:rFonts w:eastAsia="Aptos"/>
          <w:u w:val="single"/>
        </w:rPr>
        <w:t>I am as excited as the next leftie about the rise of strikes all over the United States</w:t>
      </w:r>
      <w:r w:rsidRPr="00F1301A">
        <w:rPr>
          <w:rFonts w:eastAsia="Aptos"/>
          <w:sz w:val="14"/>
        </w:rPr>
        <w:t xml:space="preserve"> in the K-12 system, and mainly from the deepest of red states (West Virginia, Kentucky, Arizona, etc.). </w:t>
      </w:r>
      <w:r w:rsidRPr="00F1301A">
        <w:rPr>
          <w:rFonts w:eastAsia="Aptos"/>
          <w:u w:val="single"/>
        </w:rPr>
        <w:t>Often these strikes have been done against local union leadership which has itself— like the U.S. labor movement as a whole—succumbed to a great deal to of neoliberal logics</w:t>
      </w:r>
      <w:r w:rsidRPr="00F1301A">
        <w:rPr>
          <w:rFonts w:eastAsia="Aptos"/>
          <w:sz w:val="14"/>
        </w:rPr>
        <w:t xml:space="preserve">. However, my enthusiasm for this movement is limited by my expectations about what they already have it already has and will actually be able to accomplish. </w:t>
      </w:r>
      <w:r w:rsidRPr="00F1301A">
        <w:rPr>
          <w:rFonts w:eastAsia="Aptos"/>
          <w:u w:val="single"/>
        </w:rPr>
        <w:t>The kinds of strikes they have organized, although widespread, have made relatively modest gains: small raises which do not end a life of penury for school teachers</w:t>
      </w:r>
      <w:r w:rsidRPr="00F1301A">
        <w:rPr>
          <w:rFonts w:eastAsia="Aptos"/>
          <w:sz w:val="14"/>
        </w:rPr>
        <w:t xml:space="preserve">, </w:t>
      </w:r>
      <w:r w:rsidRPr="00F1301A">
        <w:rPr>
          <w:rFonts w:eastAsia="Aptos"/>
          <w:u w:val="single"/>
        </w:rPr>
        <w:t>an ongoing modus vivendi with charter schools</w:t>
      </w:r>
      <w:r w:rsidRPr="00F1301A">
        <w:rPr>
          <w:rFonts w:eastAsia="Aptos"/>
          <w:sz w:val="14"/>
        </w:rPr>
        <w:t xml:space="preserve"> (which is no modus vivendi at all since charter schools were designed to destroy the public school system and are well on their way to achieving that goal) </w:t>
      </w:r>
      <w:r w:rsidRPr="00F1301A">
        <w:rPr>
          <w:rFonts w:eastAsia="Aptos"/>
          <w:u w:val="single"/>
        </w:rPr>
        <w:t>and a general sense of slowing rather than reversing the ongoing diminishment of education in this country by the forces of privatization</w:t>
      </w:r>
      <w:r w:rsidRPr="00F1301A">
        <w:rPr>
          <w:rFonts w:eastAsia="Aptos"/>
          <w:sz w:val="14"/>
        </w:rPr>
        <w:t xml:space="preserve">. </w:t>
      </w:r>
      <w:r w:rsidRPr="00F1301A">
        <w:rPr>
          <w:rFonts w:eastAsia="Aptos"/>
          <w:u w:val="single"/>
        </w:rPr>
        <w:t>Despite displaying an enormous amount of courage, organizing and resistance, these strikers don’t have much more than that to show for all of their efforts</w:t>
      </w:r>
      <w:r w:rsidRPr="00F1301A">
        <w:rPr>
          <w:rFonts w:eastAsia="Aptos"/>
          <w:sz w:val="14"/>
        </w:rPr>
        <w:t xml:space="preserve">. </w:t>
      </w:r>
      <w:r w:rsidRPr="00F1301A">
        <w:rPr>
          <w:rFonts w:eastAsia="Aptos"/>
          <w:highlight w:val="cyan"/>
          <w:u w:val="single"/>
        </w:rPr>
        <w:t xml:space="preserve">A general strike </w:t>
      </w:r>
      <w:r w:rsidRPr="00F1301A">
        <w:rPr>
          <w:rFonts w:eastAsia="Aptos"/>
          <w:u w:val="single"/>
        </w:rPr>
        <w:t>is different. It doesn’t mean going out for a day or two or even for weeks until some set of specific demands are met</w:t>
      </w:r>
      <w:r w:rsidRPr="00F1301A">
        <w:rPr>
          <w:rFonts w:eastAsia="Aptos"/>
          <w:sz w:val="14"/>
        </w:rPr>
        <w:t xml:space="preserve">. </w:t>
      </w:r>
      <w:r w:rsidRPr="00F1301A">
        <w:rPr>
          <w:rFonts w:eastAsia="Aptos"/>
          <w:highlight w:val="cyan"/>
          <w:u w:val="single"/>
        </w:rPr>
        <w:t xml:space="preserve">It means ceasing all </w:t>
      </w:r>
      <w:r w:rsidRPr="00F1301A">
        <w:rPr>
          <w:rFonts w:eastAsia="Aptos"/>
          <w:b/>
          <w:iCs/>
          <w:highlight w:val="cyan"/>
          <w:u w:val="single"/>
          <w:bdr w:val="single" w:sz="8" w:space="0" w:color="auto"/>
        </w:rPr>
        <w:t>educationally related work</w:t>
      </w:r>
      <w:r w:rsidRPr="00F1301A">
        <w:rPr>
          <w:rFonts w:eastAsia="Aptos"/>
          <w:sz w:val="14"/>
        </w:rPr>
        <w:t>—that means everyone from full professors to lecturers to office staff to gardeners, nurses, janitors and of course students—</w:t>
      </w:r>
      <w:r w:rsidRPr="00F1301A">
        <w:rPr>
          <w:rFonts w:eastAsia="Aptos"/>
          <w:highlight w:val="cyan"/>
          <w:u w:val="single"/>
        </w:rPr>
        <w:t xml:space="preserve">until the </w:t>
      </w:r>
      <w:r w:rsidRPr="00F1301A">
        <w:rPr>
          <w:rFonts w:eastAsia="Aptos"/>
          <w:b/>
          <w:iCs/>
          <w:highlight w:val="cyan"/>
          <w:u w:val="single"/>
          <w:bdr w:val="single" w:sz="8" w:space="0" w:color="auto"/>
        </w:rPr>
        <w:t>entire edifice</w:t>
      </w:r>
      <w:r w:rsidRPr="00F1301A">
        <w:rPr>
          <w:rFonts w:eastAsia="Aptos"/>
          <w:highlight w:val="cyan"/>
          <w:u w:val="single"/>
        </w:rPr>
        <w:t xml:space="preserve"> of </w:t>
      </w:r>
      <w:r w:rsidRPr="00F1301A">
        <w:rPr>
          <w:rFonts w:eastAsia="Aptos"/>
          <w:b/>
          <w:iCs/>
          <w:highlight w:val="cyan"/>
          <w:u w:val="single"/>
          <w:bdr w:val="single" w:sz="8" w:space="0" w:color="auto"/>
        </w:rPr>
        <w:t>neoliberal dominance</w:t>
      </w:r>
      <w:r w:rsidRPr="00F1301A">
        <w:rPr>
          <w:rFonts w:eastAsia="Aptos"/>
          <w:highlight w:val="cyan"/>
          <w:u w:val="single"/>
        </w:rPr>
        <w:t xml:space="preserve"> of </w:t>
      </w:r>
      <w:r w:rsidRPr="00F1301A">
        <w:rPr>
          <w:rFonts w:eastAsia="Aptos"/>
          <w:b/>
          <w:iCs/>
          <w:highlight w:val="cyan"/>
          <w:u w:val="single"/>
          <w:bdr w:val="single" w:sz="8" w:space="0" w:color="auto"/>
        </w:rPr>
        <w:t>universities</w:t>
      </w:r>
      <w:r w:rsidRPr="00F1301A">
        <w:rPr>
          <w:rFonts w:eastAsia="Aptos"/>
          <w:highlight w:val="cyan"/>
          <w:u w:val="single"/>
        </w:rPr>
        <w:t xml:space="preserve"> is </w:t>
      </w:r>
      <w:r w:rsidRPr="00F1301A">
        <w:rPr>
          <w:rFonts w:eastAsia="Aptos"/>
          <w:b/>
          <w:iCs/>
          <w:highlight w:val="cyan"/>
          <w:u w:val="single"/>
          <w:bdr w:val="single" w:sz="8" w:space="0" w:color="auto"/>
        </w:rPr>
        <w:t>removed</w:t>
      </w:r>
      <w:r w:rsidRPr="00F1301A">
        <w:rPr>
          <w:rFonts w:eastAsia="Aptos"/>
          <w:sz w:val="14"/>
        </w:rPr>
        <w:t xml:space="preserve">. </w:t>
      </w:r>
      <w:r w:rsidRPr="00F1301A">
        <w:rPr>
          <w:rFonts w:eastAsia="Aptos"/>
          <w:highlight w:val="cyan"/>
          <w:u w:val="single"/>
        </w:rPr>
        <w:t xml:space="preserve">What a </w:t>
      </w:r>
      <w:r w:rsidRPr="00F1301A">
        <w:rPr>
          <w:rFonts w:eastAsia="Aptos"/>
          <w:b/>
          <w:iCs/>
          <w:highlight w:val="cyan"/>
          <w:u w:val="single"/>
          <w:bdr w:val="single" w:sz="8" w:space="0" w:color="auto"/>
        </w:rPr>
        <w:t>post-neoliberal university</w:t>
      </w:r>
      <w:r w:rsidRPr="00F1301A">
        <w:rPr>
          <w:rFonts w:eastAsia="Aptos"/>
          <w:highlight w:val="cyan"/>
          <w:u w:val="single"/>
        </w:rPr>
        <w:t xml:space="preserve"> would look like</w:t>
      </w:r>
      <w:r w:rsidRPr="00F1301A">
        <w:rPr>
          <w:rFonts w:eastAsia="Aptos"/>
          <w:sz w:val="14"/>
        </w:rPr>
        <w:t xml:space="preserve"> (at least one that came out of a general strike) </w:t>
      </w:r>
      <w:r w:rsidRPr="00F1301A">
        <w:rPr>
          <w:rFonts w:eastAsia="Aptos"/>
          <w:highlight w:val="cyan"/>
          <w:u w:val="single"/>
        </w:rPr>
        <w:t xml:space="preserve">is an </w:t>
      </w:r>
      <w:r w:rsidRPr="00F1301A">
        <w:rPr>
          <w:rFonts w:eastAsia="Aptos"/>
          <w:b/>
          <w:iCs/>
          <w:highlight w:val="cyan"/>
          <w:u w:val="single"/>
          <w:bdr w:val="single" w:sz="8" w:space="0" w:color="auto"/>
        </w:rPr>
        <w:t>open question</w:t>
      </w:r>
      <w:r w:rsidRPr="00F1301A">
        <w:rPr>
          <w:rFonts w:eastAsia="Aptos"/>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F1301A">
        <w:rPr>
          <w:rFonts w:eastAsia="Aptos"/>
          <w:highlight w:val="cyan"/>
          <w:u w:val="single"/>
        </w:rPr>
        <w:t>A massive restructuring</w:t>
      </w:r>
      <w:r w:rsidRPr="00F1301A">
        <w:rPr>
          <w:rFonts w:eastAsia="Aptos"/>
          <w:u w:val="single"/>
        </w:rPr>
        <w:t xml:space="preserve"> of a university would radically reduce, and preferably even eliminate, the concept of an “administration</w:t>
      </w:r>
      <w:r w:rsidRPr="00F1301A">
        <w:rPr>
          <w:rFonts w:eastAsia="Aptos"/>
          <w:sz w:val="14"/>
        </w:rPr>
        <w:t xml:space="preserve">” over faculty, student, and staff. </w:t>
      </w:r>
      <w:r w:rsidRPr="00F1301A">
        <w:rPr>
          <w:rFonts w:eastAsia="Aptos"/>
          <w:u w:val="single"/>
        </w:rPr>
        <w:t xml:space="preserve">It </w:t>
      </w:r>
      <w:r w:rsidRPr="00F1301A">
        <w:rPr>
          <w:rFonts w:eastAsia="Aptos"/>
          <w:highlight w:val="cyan"/>
          <w:u w:val="single"/>
        </w:rPr>
        <w:t>would</w:t>
      </w:r>
      <w:r w:rsidRPr="00F1301A">
        <w:rPr>
          <w:rFonts w:eastAsia="Aptos"/>
          <w:u w:val="single"/>
        </w:rPr>
        <w:t xml:space="preserve"> certainly </w:t>
      </w:r>
      <w:r w:rsidRPr="00F1301A">
        <w:rPr>
          <w:rFonts w:eastAsia="Aptos"/>
          <w:highlight w:val="cyan"/>
          <w:u w:val="single"/>
        </w:rPr>
        <w:t>mean a return</w:t>
      </w:r>
      <w:r w:rsidRPr="00F1301A">
        <w:rPr>
          <w:rFonts w:eastAsia="Aptos"/>
          <w:u w:val="single"/>
        </w:rPr>
        <w:t xml:space="preserve"> </w:t>
      </w:r>
      <w:r w:rsidRPr="00F1301A">
        <w:rPr>
          <w:rFonts w:eastAsia="Aptos"/>
          <w:highlight w:val="cyan"/>
          <w:u w:val="single"/>
        </w:rPr>
        <w:t xml:space="preserve">to </w:t>
      </w:r>
      <w:r w:rsidRPr="00F1301A">
        <w:rPr>
          <w:rFonts w:eastAsia="Aptos"/>
          <w:b/>
          <w:iCs/>
          <w:highlight w:val="cyan"/>
          <w:u w:val="single"/>
          <w:bdr w:val="single" w:sz="8" w:space="0" w:color="auto"/>
        </w:rPr>
        <w:t>completely free education</w:t>
      </w:r>
      <w:r w:rsidRPr="00F1301A">
        <w:rPr>
          <w:rFonts w:eastAsia="Aptos"/>
          <w:u w:val="single"/>
        </w:rPr>
        <w:t xml:space="preserve"> at all public universities </w:t>
      </w:r>
      <w:r w:rsidRPr="00F1301A">
        <w:rPr>
          <w:rFonts w:eastAsia="Aptos"/>
          <w:highlight w:val="cyan"/>
          <w:u w:val="single"/>
        </w:rPr>
        <w:t xml:space="preserve">with </w:t>
      </w:r>
      <w:r w:rsidRPr="00F1301A">
        <w:rPr>
          <w:rFonts w:eastAsia="Aptos"/>
          <w:b/>
          <w:iCs/>
          <w:highlight w:val="cyan"/>
          <w:u w:val="single"/>
          <w:bdr w:val="single" w:sz="8" w:space="0" w:color="auto"/>
        </w:rPr>
        <w:t>full stipends</w:t>
      </w:r>
      <w:r w:rsidRPr="00F1301A">
        <w:rPr>
          <w:rFonts w:eastAsia="Aptos"/>
          <w:highlight w:val="cyan"/>
          <w:u w:val="single"/>
        </w:rPr>
        <w:t xml:space="preserve"> for students</w:t>
      </w:r>
      <w:r w:rsidRPr="00F1301A">
        <w:rPr>
          <w:rFonts w:eastAsia="Aptos"/>
          <w:u w:val="single"/>
        </w:rPr>
        <w:t xml:space="preserve"> in need</w:t>
      </w:r>
      <w:r w:rsidRPr="00F1301A">
        <w:rPr>
          <w:rFonts w:eastAsia="Aptos"/>
          <w:sz w:val="14"/>
        </w:rPr>
        <w:t xml:space="preserve">. </w:t>
      </w:r>
      <w:r w:rsidRPr="00F1301A">
        <w:rPr>
          <w:rFonts w:eastAsia="Aptos"/>
          <w:highlight w:val="cyan"/>
          <w:u w:val="single"/>
        </w:rPr>
        <w:t xml:space="preserve">It would mean the </w:t>
      </w:r>
      <w:r w:rsidRPr="00F1301A">
        <w:rPr>
          <w:rFonts w:eastAsia="Aptos"/>
          <w:b/>
          <w:iCs/>
          <w:highlight w:val="cyan"/>
          <w:u w:val="single"/>
          <w:bdr w:val="single" w:sz="8" w:space="0" w:color="auto"/>
        </w:rPr>
        <w:t>end</w:t>
      </w:r>
      <w:r w:rsidRPr="00F1301A">
        <w:rPr>
          <w:rFonts w:eastAsia="Aptos"/>
          <w:highlight w:val="cyan"/>
          <w:u w:val="single"/>
        </w:rPr>
        <w:t xml:space="preserve"> of </w:t>
      </w:r>
      <w:r w:rsidRPr="00F1301A">
        <w:rPr>
          <w:rFonts w:eastAsia="Aptos"/>
          <w:b/>
          <w:iCs/>
          <w:highlight w:val="cyan"/>
          <w:u w:val="single"/>
          <w:bdr w:val="single" w:sz="8" w:space="0" w:color="auto"/>
        </w:rPr>
        <w:t>institutional racism</w:t>
      </w:r>
      <w:r w:rsidRPr="00F1301A">
        <w:rPr>
          <w:rFonts w:eastAsia="Aptos"/>
          <w:highlight w:val="cyan"/>
          <w:u w:val="single"/>
        </w:rPr>
        <w:t xml:space="preserve">, </w:t>
      </w:r>
      <w:r w:rsidRPr="00F1301A">
        <w:rPr>
          <w:rFonts w:eastAsia="Aptos"/>
          <w:b/>
          <w:iCs/>
          <w:highlight w:val="cyan"/>
          <w:u w:val="single"/>
          <w:bdr w:val="single" w:sz="8" w:space="0" w:color="auto"/>
        </w:rPr>
        <w:t>sexism</w:t>
      </w:r>
      <w:r w:rsidRPr="00F1301A">
        <w:rPr>
          <w:rFonts w:eastAsia="Aptos"/>
          <w:highlight w:val="cyan"/>
          <w:u w:val="single"/>
        </w:rPr>
        <w:t xml:space="preserve">, </w:t>
      </w:r>
      <w:r w:rsidRPr="00F1301A">
        <w:rPr>
          <w:rFonts w:eastAsia="Aptos"/>
          <w:b/>
          <w:iCs/>
          <w:highlight w:val="cyan"/>
          <w:u w:val="single"/>
          <w:bdr w:val="single" w:sz="8" w:space="0" w:color="auto"/>
        </w:rPr>
        <w:t>homophobia</w:t>
      </w:r>
      <w:r w:rsidRPr="00F1301A">
        <w:rPr>
          <w:rFonts w:eastAsia="Aptos"/>
          <w:highlight w:val="cyan"/>
          <w:u w:val="single"/>
        </w:rPr>
        <w:t xml:space="preserve">, </w:t>
      </w:r>
      <w:r w:rsidRPr="00F1301A">
        <w:rPr>
          <w:rFonts w:eastAsia="Aptos"/>
          <w:b/>
          <w:iCs/>
          <w:highlight w:val="cyan"/>
          <w:u w:val="single"/>
          <w:bdr w:val="single" w:sz="8" w:space="0" w:color="auto"/>
        </w:rPr>
        <w:t>ableism</w:t>
      </w:r>
      <w:r w:rsidRPr="00F1301A">
        <w:rPr>
          <w:rFonts w:eastAsia="Aptos"/>
          <w:highlight w:val="cyan"/>
          <w:u w:val="single"/>
        </w:rPr>
        <w:t xml:space="preserve">, and </w:t>
      </w:r>
      <w:r w:rsidRPr="00F1301A">
        <w:rPr>
          <w:rFonts w:eastAsia="Aptos"/>
          <w:b/>
          <w:iCs/>
          <w:highlight w:val="cyan"/>
          <w:u w:val="single"/>
          <w:bdr w:val="single" w:sz="8" w:space="0" w:color="auto"/>
        </w:rPr>
        <w:t>transphobia</w:t>
      </w:r>
      <w:r w:rsidRPr="00F1301A">
        <w:rPr>
          <w:rFonts w:eastAsia="Aptos"/>
          <w:highlight w:val="cyan"/>
          <w:u w:val="single"/>
        </w:rPr>
        <w:t xml:space="preserve"> as </w:t>
      </w:r>
      <w:r w:rsidRPr="00F1301A">
        <w:rPr>
          <w:rFonts w:eastAsia="Aptos"/>
          <w:b/>
          <w:iCs/>
          <w:highlight w:val="cyan"/>
          <w:u w:val="single"/>
          <w:bdr w:val="single" w:sz="8" w:space="0" w:color="auto"/>
        </w:rPr>
        <w:t>standard neoliberal practices</w:t>
      </w:r>
      <w:r w:rsidRPr="00F1301A">
        <w:rPr>
          <w:rFonts w:eastAsia="Aptos"/>
          <w:highlight w:val="cyan"/>
          <w:u w:val="single"/>
        </w:rPr>
        <w:t xml:space="preserve"> that </w:t>
      </w:r>
      <w:r w:rsidRPr="00F1301A">
        <w:rPr>
          <w:rFonts w:eastAsia="Aptos"/>
          <w:b/>
          <w:iCs/>
          <w:highlight w:val="cyan"/>
          <w:u w:val="single"/>
          <w:bdr w:val="single" w:sz="8" w:space="0" w:color="auto"/>
        </w:rPr>
        <w:t>divide</w:t>
      </w:r>
      <w:r w:rsidRPr="00F1301A">
        <w:rPr>
          <w:rFonts w:eastAsia="Aptos"/>
          <w:highlight w:val="cyan"/>
          <w:u w:val="single"/>
        </w:rPr>
        <w:t xml:space="preserve"> and </w:t>
      </w:r>
      <w:r w:rsidRPr="00F1301A">
        <w:rPr>
          <w:rFonts w:eastAsia="Aptos"/>
          <w:b/>
          <w:iCs/>
          <w:highlight w:val="cyan"/>
          <w:u w:val="single"/>
          <w:bdr w:val="single" w:sz="8" w:space="0" w:color="auto"/>
        </w:rPr>
        <w:t>conquer</w:t>
      </w:r>
      <w:r w:rsidRPr="00F1301A">
        <w:rPr>
          <w:rFonts w:eastAsia="Aptos"/>
          <w:u w:val="single"/>
        </w:rPr>
        <w:t xml:space="preserve">. </w:t>
      </w:r>
      <w:r w:rsidRPr="00F1301A">
        <w:rPr>
          <w:rFonts w:eastAsia="Aptos"/>
          <w:highlight w:val="cyan"/>
          <w:u w:val="single"/>
        </w:rPr>
        <w:t xml:space="preserve">It would mean the </w:t>
      </w:r>
      <w:r w:rsidRPr="00F1301A">
        <w:rPr>
          <w:rFonts w:eastAsia="Aptos"/>
          <w:b/>
          <w:iCs/>
          <w:highlight w:val="cyan"/>
          <w:u w:val="single"/>
          <w:bdr w:val="single" w:sz="8" w:space="0" w:color="auto"/>
        </w:rPr>
        <w:t>end</w:t>
      </w:r>
      <w:r w:rsidRPr="00F1301A">
        <w:rPr>
          <w:rFonts w:eastAsia="Aptos"/>
          <w:highlight w:val="cyan"/>
          <w:u w:val="single"/>
        </w:rPr>
        <w:t xml:space="preserve"> of </w:t>
      </w:r>
      <w:r w:rsidRPr="00F1301A">
        <w:rPr>
          <w:rFonts w:eastAsia="Aptos"/>
          <w:b/>
          <w:iCs/>
          <w:highlight w:val="cyan"/>
          <w:u w:val="single"/>
          <w:bdr w:val="single" w:sz="8" w:space="0" w:color="auto"/>
        </w:rPr>
        <w:t>white supremacy</w:t>
      </w:r>
      <w:r w:rsidRPr="00F1301A">
        <w:rPr>
          <w:rFonts w:eastAsia="Aptos"/>
          <w:highlight w:val="cyan"/>
          <w:u w:val="single"/>
        </w:rPr>
        <w:t xml:space="preserve"> as a </w:t>
      </w:r>
      <w:r w:rsidRPr="00F1301A">
        <w:rPr>
          <w:rFonts w:eastAsia="Aptos"/>
          <w:b/>
          <w:iCs/>
          <w:highlight w:val="cyan"/>
          <w:u w:val="single"/>
          <w:bdr w:val="single" w:sz="8" w:space="0" w:color="auto"/>
        </w:rPr>
        <w:t>ruling doctrine</w:t>
      </w:r>
      <w:r w:rsidRPr="00F1301A">
        <w:rPr>
          <w:rFonts w:eastAsia="Aptos"/>
          <w:highlight w:val="cyan"/>
          <w:u w:val="single"/>
        </w:rPr>
        <w:t xml:space="preserve"> for </w:t>
      </w:r>
      <w:r w:rsidRPr="00F1301A">
        <w:rPr>
          <w:rFonts w:eastAsia="Aptos"/>
          <w:b/>
          <w:iCs/>
          <w:highlight w:val="cyan"/>
          <w:u w:val="single"/>
          <w:bdr w:val="single" w:sz="8" w:space="0" w:color="auto"/>
        </w:rPr>
        <w:t>academic life</w:t>
      </w:r>
      <w:r w:rsidRPr="00F1301A">
        <w:rPr>
          <w:rFonts w:eastAsia="Aptos"/>
          <w:u w:val="single"/>
        </w:rPr>
        <w:t xml:space="preserve">. </w:t>
      </w:r>
      <w:r w:rsidRPr="00F1301A">
        <w:rPr>
          <w:rFonts w:eastAsia="Aptos"/>
          <w:sz w:val="14"/>
        </w:rPr>
        <w:t xml:space="preserve">The reader may well at this point have concluded this essay is pure pie in the sky. The kinds of solutions I am looking at may seem to be utterly impossible, possibly unthinkable. I would push back on that assumption. </w:t>
      </w:r>
      <w:r w:rsidRPr="00F1301A">
        <w:rPr>
          <w:rFonts w:eastAsia="Aptos"/>
          <w:highlight w:val="cyan"/>
          <w:u w:val="single"/>
        </w:rPr>
        <w:t>The</w:t>
      </w:r>
      <w:r w:rsidRPr="00F1301A">
        <w:rPr>
          <w:rFonts w:eastAsia="Aptos"/>
          <w:u w:val="single"/>
        </w:rPr>
        <w:t xml:space="preserve"> very </w:t>
      </w:r>
      <w:r w:rsidRPr="00F1301A">
        <w:rPr>
          <w:rFonts w:eastAsia="Aptos"/>
          <w:highlight w:val="cyan"/>
          <w:u w:val="single"/>
        </w:rPr>
        <w:t xml:space="preserve">fact this </w:t>
      </w:r>
      <w:r w:rsidRPr="00F1301A">
        <w:rPr>
          <w:rFonts w:eastAsia="Aptos"/>
          <w:b/>
          <w:iCs/>
          <w:highlight w:val="cyan"/>
          <w:u w:val="single"/>
          <w:bdr w:val="single" w:sz="8" w:space="0" w:color="auto"/>
        </w:rPr>
        <w:t>seems impossible</w:t>
      </w:r>
      <w:r w:rsidRPr="00F1301A">
        <w:rPr>
          <w:rFonts w:eastAsia="Aptos"/>
          <w:highlight w:val="cyan"/>
          <w:u w:val="single"/>
        </w:rPr>
        <w:t xml:space="preserve"> suggests the degree to which we have</w:t>
      </w:r>
      <w:r w:rsidRPr="00F1301A">
        <w:rPr>
          <w:rFonts w:eastAsia="Aptos"/>
          <w:u w:val="single"/>
        </w:rPr>
        <w:t xml:space="preserve"> all </w:t>
      </w:r>
      <w:r w:rsidRPr="00F1301A">
        <w:rPr>
          <w:rFonts w:eastAsia="Aptos"/>
          <w:highlight w:val="cyan"/>
          <w:u w:val="single"/>
        </w:rPr>
        <w:t>bought into</w:t>
      </w:r>
      <w:r w:rsidRPr="00F1301A">
        <w:rPr>
          <w:rFonts w:eastAsia="Aptos"/>
          <w:sz w:val="14"/>
        </w:rPr>
        <w:t xml:space="preserve"> (often very much against our will) </w:t>
      </w:r>
      <w:r w:rsidRPr="00F1301A">
        <w:rPr>
          <w:rFonts w:eastAsia="Aptos"/>
          <w:highlight w:val="cyan"/>
          <w:u w:val="single"/>
        </w:rPr>
        <w:t xml:space="preserve">the </w:t>
      </w:r>
      <w:r w:rsidRPr="00F1301A">
        <w:rPr>
          <w:rFonts w:eastAsia="Aptos"/>
          <w:b/>
          <w:iCs/>
          <w:highlight w:val="cyan"/>
          <w:u w:val="single"/>
          <w:bdr w:val="single" w:sz="8" w:space="0" w:color="auto"/>
        </w:rPr>
        <w:t>ontological status</w:t>
      </w:r>
      <w:r w:rsidRPr="00F1301A">
        <w:rPr>
          <w:rFonts w:eastAsia="Aptos"/>
          <w:u w:val="single"/>
        </w:rPr>
        <w:t xml:space="preserve"> </w:t>
      </w:r>
      <w:r w:rsidRPr="00F1301A">
        <w:rPr>
          <w:rFonts w:eastAsia="Aptos"/>
          <w:highlight w:val="cyan"/>
          <w:u w:val="single"/>
        </w:rPr>
        <w:t xml:space="preserve">of </w:t>
      </w:r>
      <w:r w:rsidRPr="00F1301A">
        <w:rPr>
          <w:rFonts w:eastAsia="Aptos"/>
          <w:b/>
          <w:iCs/>
          <w:highlight w:val="cyan"/>
          <w:u w:val="single"/>
          <w:bdr w:val="single" w:sz="8" w:space="0" w:color="auto"/>
        </w:rPr>
        <w:t>neoliberalism</w:t>
      </w:r>
      <w:r w:rsidRPr="00F1301A">
        <w:rPr>
          <w:rFonts w:eastAsia="Aptos"/>
          <w:sz w:val="14"/>
        </w:rPr>
        <w:t xml:space="preserve">. As </w:t>
      </w:r>
      <w:r w:rsidRPr="00F1301A">
        <w:rPr>
          <w:rFonts w:eastAsia="Aptos"/>
          <w:u w:val="single"/>
        </w:rPr>
        <w:t xml:space="preserve">Margaret </w:t>
      </w:r>
      <w:r w:rsidRPr="00F1301A">
        <w:rPr>
          <w:rFonts w:eastAsia="Aptos"/>
          <w:highlight w:val="cyan"/>
          <w:u w:val="single"/>
        </w:rPr>
        <w:t>Thatcher was fond of saying “There is No Alternative”</w:t>
      </w:r>
      <w:r w:rsidRPr="00F1301A">
        <w:rPr>
          <w:rFonts w:eastAsia="Aptos"/>
          <w:sz w:val="14"/>
        </w:rPr>
        <w:t xml:space="preserve"> (helpfully </w:t>
      </w:r>
      <w:r w:rsidRPr="00F1301A">
        <w:rPr>
          <w:rFonts w:eastAsia="Aptos"/>
          <w:u w:val="single"/>
        </w:rPr>
        <w:t>rendered into the acronym TINA</w:t>
      </w:r>
      <w:r w:rsidRPr="00F1301A">
        <w:rPr>
          <w:rFonts w:eastAsia="Aptos"/>
          <w:sz w:val="14"/>
        </w:rPr>
        <w:t xml:space="preserve">). TINA pretty much encapsulates the neoliberal conceit that it is unrivalled, a true end of history. In a similar vein, the leftist blogger, scholar, and author Mark Fisher famously said </w:t>
      </w:r>
      <w:r w:rsidRPr="00F1301A">
        <w:rPr>
          <w:rFonts w:eastAsia="Aptos"/>
          <w:u w:val="single"/>
        </w:rPr>
        <w:t xml:space="preserve">it is easier to imagine the </w:t>
      </w:r>
      <w:r w:rsidRPr="00F1301A">
        <w:rPr>
          <w:rFonts w:eastAsia="Aptos"/>
          <w:b/>
          <w:iCs/>
          <w:u w:val="single"/>
          <w:bdr w:val="single" w:sz="8" w:space="0" w:color="auto"/>
        </w:rPr>
        <w:t>end of the world</w:t>
      </w:r>
      <w:r w:rsidRPr="00F1301A">
        <w:rPr>
          <w:rFonts w:eastAsia="Aptos"/>
          <w:u w:val="single"/>
        </w:rPr>
        <w:t xml:space="preserve"> than the </w:t>
      </w:r>
      <w:r w:rsidRPr="00F1301A">
        <w:rPr>
          <w:rFonts w:eastAsia="Aptos"/>
          <w:b/>
          <w:iCs/>
          <w:u w:val="single"/>
          <w:bdr w:val="single" w:sz="8" w:space="0" w:color="auto"/>
        </w:rPr>
        <w:t>end of capitalism</w:t>
      </w:r>
      <w:r w:rsidRPr="00F1301A">
        <w:rPr>
          <w:rFonts w:eastAsia="Aptos"/>
          <w:sz w:val="14"/>
        </w:rPr>
        <w:t xml:space="preserve"> (although in his case he was being critical instead of being celebratory about this).4 Fortunately for all of us, history never actually ends and </w:t>
      </w:r>
      <w:r w:rsidRPr="00F1301A">
        <w:rPr>
          <w:rFonts w:eastAsia="Aptos"/>
          <w:u w:val="single"/>
        </w:rPr>
        <w:t>one ontology will eventually give way to another</w:t>
      </w:r>
      <w:r w:rsidRPr="00F1301A">
        <w:rPr>
          <w:rFonts w:eastAsia="Aptos"/>
          <w:sz w:val="14"/>
        </w:rPr>
        <w:t xml:space="preserve">. But </w:t>
      </w:r>
      <w:r w:rsidRPr="00F1301A">
        <w:rPr>
          <w:rFonts w:eastAsia="Aptos"/>
          <w:u w:val="single"/>
        </w:rPr>
        <w:t xml:space="preserve">does that mean we have to sit around and wait until neoliberalism falls apart from its own internal rot </w:t>
      </w:r>
      <w:r w:rsidRPr="00F1301A">
        <w:rPr>
          <w:rFonts w:eastAsia="Aptos"/>
          <w:sz w:val="14"/>
        </w:rPr>
        <w:t xml:space="preserve">(which is ample)? </w:t>
      </w:r>
      <w:r w:rsidRPr="00F1301A">
        <w:rPr>
          <w:rFonts w:eastAsia="Aptos"/>
          <w:u w:val="single"/>
        </w:rPr>
        <w:t>I</w:t>
      </w:r>
      <w:r w:rsidRPr="00F1301A">
        <w:rPr>
          <w:rFonts w:eastAsia="Aptos"/>
          <w:sz w:val="14"/>
        </w:rPr>
        <w:t xml:space="preserve"> for one </w:t>
      </w:r>
      <w:r w:rsidRPr="00F1301A">
        <w:rPr>
          <w:rFonts w:eastAsia="Aptos"/>
          <w:u w:val="single"/>
        </w:rPr>
        <w:t>would</w:t>
      </w:r>
      <w:r w:rsidRPr="00F1301A">
        <w:rPr>
          <w:rFonts w:eastAsia="Aptos"/>
          <w:sz w:val="14"/>
        </w:rPr>
        <w:t xml:space="preserve"> definitely </w:t>
      </w:r>
      <w:r w:rsidRPr="00F1301A">
        <w:rPr>
          <w:rFonts w:eastAsia="Aptos"/>
          <w:u w:val="single"/>
        </w:rPr>
        <w:t>reject that route</w:t>
      </w:r>
      <w:r w:rsidRPr="00F1301A">
        <w:rPr>
          <w:rFonts w:eastAsia="Aptos"/>
          <w:sz w:val="14"/>
        </w:rPr>
        <w:t xml:space="preserve"> insofar </w:t>
      </w:r>
      <w:r w:rsidRPr="00F1301A">
        <w:rPr>
          <w:rFonts w:eastAsia="Aptos"/>
          <w:highlight w:val="cyan"/>
          <w:u w:val="single"/>
        </w:rPr>
        <w:t xml:space="preserve">as it is far from clear whatever </w:t>
      </w:r>
      <w:r w:rsidRPr="00F1301A">
        <w:rPr>
          <w:rFonts w:eastAsia="Aptos"/>
          <w:b/>
          <w:iCs/>
          <w:highlight w:val="cyan"/>
          <w:u w:val="single"/>
          <w:bdr w:val="single" w:sz="8" w:space="0" w:color="auto"/>
        </w:rPr>
        <w:t>regime replaces neoliberalism will not be worse</w:t>
      </w:r>
      <w:r w:rsidRPr="00F1301A">
        <w:rPr>
          <w:rFonts w:eastAsia="Aptos"/>
          <w:sz w:val="14"/>
        </w:rPr>
        <w:t xml:space="preserve"> (so far signs look promising this is what will in fact happen). For this reason, I think it behooves us to look closely at the models of </w:t>
      </w:r>
      <w:r w:rsidRPr="00F1301A">
        <w:rPr>
          <w:rFonts w:eastAsia="Aptos"/>
          <w:highlight w:val="cyan"/>
          <w:u w:val="single"/>
        </w:rPr>
        <w:t>the general strike</w:t>
      </w:r>
      <w:r w:rsidRPr="00F1301A">
        <w:rPr>
          <w:rFonts w:eastAsia="Aptos"/>
          <w:u w:val="single"/>
        </w:rPr>
        <w:t xml:space="preserve"> </w:t>
      </w:r>
      <w:r w:rsidRPr="00F1301A">
        <w:rPr>
          <w:rFonts w:eastAsia="Aptos"/>
          <w:sz w:val="14"/>
        </w:rPr>
        <w:t xml:space="preserve">I will describe in the following pages. Not only does this form of strike engage with the political problem of how to contend with the neoliberal state, its laws and social structures, but it also </w:t>
      </w:r>
      <w:r w:rsidRPr="00F1301A">
        <w:rPr>
          <w:rFonts w:eastAsia="Aptos"/>
          <w:highlight w:val="cyan"/>
          <w:u w:val="single"/>
        </w:rPr>
        <w:t xml:space="preserve">engages with the </w:t>
      </w:r>
      <w:r w:rsidRPr="00F1301A">
        <w:rPr>
          <w:rFonts w:eastAsia="Aptos"/>
          <w:b/>
          <w:iCs/>
          <w:highlight w:val="cyan"/>
          <w:u w:val="single"/>
          <w:bdr w:val="single" w:sz="8" w:space="0" w:color="auto"/>
        </w:rPr>
        <w:t>problem</w:t>
      </w:r>
      <w:r w:rsidRPr="00F1301A">
        <w:rPr>
          <w:rFonts w:eastAsia="Aptos"/>
          <w:highlight w:val="cyan"/>
          <w:u w:val="single"/>
        </w:rPr>
        <w:t xml:space="preserve"> of </w:t>
      </w:r>
      <w:r w:rsidRPr="00F1301A">
        <w:rPr>
          <w:rFonts w:eastAsia="Aptos"/>
          <w:b/>
          <w:iCs/>
          <w:highlight w:val="cyan"/>
          <w:u w:val="single"/>
          <w:bdr w:val="single" w:sz="8" w:space="0" w:color="auto"/>
        </w:rPr>
        <w:t>ontology</w:t>
      </w:r>
      <w:r w:rsidRPr="00F1301A">
        <w:rPr>
          <w:rFonts w:eastAsia="Aptos"/>
          <w:highlight w:val="cyan"/>
          <w:u w:val="single"/>
        </w:rPr>
        <w:t>, with the “</w:t>
      </w:r>
      <w:r w:rsidRPr="00F1301A">
        <w:rPr>
          <w:rFonts w:eastAsia="Aptos"/>
          <w:b/>
          <w:iCs/>
          <w:highlight w:val="cyan"/>
          <w:u w:val="single"/>
          <w:bdr w:val="single" w:sz="8" w:space="0" w:color="auto"/>
        </w:rPr>
        <w:t>reality</w:t>
      </w:r>
      <w:r w:rsidRPr="00F1301A">
        <w:rPr>
          <w:rFonts w:eastAsia="Aptos"/>
          <w:highlight w:val="cyan"/>
          <w:u w:val="single"/>
        </w:rPr>
        <w:t xml:space="preserve">” of neoliberalism, its </w:t>
      </w:r>
      <w:r w:rsidRPr="00F1301A">
        <w:rPr>
          <w:rFonts w:eastAsia="Aptos"/>
          <w:b/>
          <w:iCs/>
          <w:highlight w:val="cyan"/>
          <w:u w:val="single"/>
          <w:bdr w:val="single" w:sz="8" w:space="0" w:color="auto"/>
        </w:rPr>
        <w:t>seeming endlessness</w:t>
      </w:r>
      <w:r w:rsidRPr="00F1301A">
        <w:rPr>
          <w:rFonts w:eastAsia="Aptos"/>
          <w:highlight w:val="cyan"/>
          <w:u w:val="single"/>
        </w:rPr>
        <w:t xml:space="preserve"> and </w:t>
      </w:r>
      <w:r w:rsidRPr="00F1301A">
        <w:rPr>
          <w:rFonts w:eastAsia="Aptos"/>
          <w:b/>
          <w:iCs/>
          <w:highlight w:val="cyan"/>
          <w:u w:val="single"/>
          <w:bdr w:val="single" w:sz="8" w:space="0" w:color="auto"/>
        </w:rPr>
        <w:t>ubiquity</w:t>
      </w:r>
      <w:r w:rsidRPr="00F1301A">
        <w:rPr>
          <w:rFonts w:eastAsia="Aptos"/>
          <w:highlight w:val="cyan"/>
          <w:u w:val="single"/>
        </w:rPr>
        <w:t>.</w:t>
      </w:r>
      <w:r w:rsidRPr="00F1301A">
        <w:rPr>
          <w:rFonts w:eastAsia="Aptos"/>
          <w:sz w:val="14"/>
        </w:rPr>
        <w:t xml:space="preserve"> Furthermore and perhaps most importantly of all, </w:t>
      </w:r>
      <w:r w:rsidRPr="00F1301A">
        <w:rPr>
          <w:rFonts w:eastAsia="Aptos"/>
          <w:u w:val="single"/>
        </w:rPr>
        <w:t xml:space="preserve">the general strike offers something besides the purely negative model of resistance to neoliberalism </w:t>
      </w:r>
      <w:r w:rsidRPr="00F1301A">
        <w:rPr>
          <w:rFonts w:eastAsia="Aptos"/>
          <w:sz w:val="14"/>
        </w:rPr>
        <w:t xml:space="preserve">itself for, as I will argue further, </w:t>
      </w:r>
      <w:r w:rsidRPr="00F1301A">
        <w:rPr>
          <w:rFonts w:eastAsia="Aptos"/>
          <w:highlight w:val="cyan"/>
          <w:u w:val="single"/>
        </w:rPr>
        <w:t xml:space="preserve">through this </w:t>
      </w:r>
      <w:r w:rsidRPr="00F1301A">
        <w:rPr>
          <w:rFonts w:eastAsia="Aptos"/>
          <w:b/>
          <w:iCs/>
          <w:highlight w:val="cyan"/>
          <w:u w:val="single"/>
          <w:bdr w:val="single" w:sz="8" w:space="0" w:color="auto"/>
        </w:rPr>
        <w:t>model</w:t>
      </w:r>
      <w:r w:rsidRPr="00F1301A">
        <w:rPr>
          <w:rFonts w:eastAsia="Aptos"/>
          <w:highlight w:val="cyan"/>
          <w:u w:val="single"/>
        </w:rPr>
        <w:t xml:space="preserve"> other</w:t>
      </w:r>
      <w:r w:rsidRPr="00F1301A">
        <w:rPr>
          <w:rFonts w:eastAsia="Aptos"/>
          <w:u w:val="single"/>
        </w:rPr>
        <w:t xml:space="preserve"> </w:t>
      </w:r>
      <w:r w:rsidRPr="00F1301A">
        <w:rPr>
          <w:rFonts w:eastAsia="Aptos"/>
          <w:highlight w:val="cyan"/>
          <w:u w:val="single"/>
        </w:rPr>
        <w:t xml:space="preserve">political, economic and social forms emerge that offer </w:t>
      </w:r>
      <w:r w:rsidRPr="00F1301A">
        <w:rPr>
          <w:rFonts w:eastAsia="Aptos"/>
          <w:b/>
          <w:iCs/>
          <w:highlight w:val="cyan"/>
          <w:u w:val="single"/>
          <w:bdr w:val="single" w:sz="8" w:space="0" w:color="auto"/>
        </w:rPr>
        <w:t xml:space="preserve">radically different </w:t>
      </w:r>
      <w:r w:rsidRPr="00F1301A">
        <w:rPr>
          <w:rFonts w:eastAsia="Aptos"/>
          <w:highlight w:val="cyan"/>
          <w:u w:val="single"/>
        </w:rPr>
        <w:t xml:space="preserve">ways to </w:t>
      </w:r>
      <w:r w:rsidRPr="00F1301A">
        <w:rPr>
          <w:rFonts w:eastAsia="Aptos"/>
          <w:b/>
          <w:iCs/>
          <w:highlight w:val="cyan"/>
          <w:u w:val="single"/>
          <w:bdr w:val="single" w:sz="8" w:space="0" w:color="auto"/>
        </w:rPr>
        <w:t>structure</w:t>
      </w:r>
      <w:r w:rsidRPr="00F1301A">
        <w:rPr>
          <w:rFonts w:eastAsia="Aptos"/>
          <w:highlight w:val="cyan"/>
          <w:u w:val="single"/>
        </w:rPr>
        <w:t xml:space="preserve"> and </w:t>
      </w:r>
      <w:r w:rsidRPr="00F1301A">
        <w:rPr>
          <w:rFonts w:eastAsia="Aptos"/>
          <w:b/>
          <w:iCs/>
          <w:highlight w:val="cyan"/>
          <w:u w:val="single"/>
          <w:bdr w:val="single" w:sz="8" w:space="0" w:color="auto"/>
        </w:rPr>
        <w:t>think</w:t>
      </w:r>
      <w:r w:rsidRPr="00F1301A">
        <w:rPr>
          <w:rFonts w:eastAsia="Aptos"/>
          <w:highlight w:val="cyan"/>
          <w:u w:val="single"/>
        </w:rPr>
        <w:t xml:space="preserve"> about the </w:t>
      </w:r>
      <w:r w:rsidRPr="00F1301A">
        <w:rPr>
          <w:rFonts w:eastAsia="Aptos"/>
          <w:b/>
          <w:iCs/>
          <w:highlight w:val="cyan"/>
          <w:u w:val="single"/>
          <w:bdr w:val="single" w:sz="8" w:space="0" w:color="auto"/>
        </w:rPr>
        <w:t>university</w:t>
      </w:r>
      <w:r w:rsidRPr="00F1301A">
        <w:rPr>
          <w:rFonts w:eastAsia="Aptos"/>
          <w:highlight w:val="cyan"/>
          <w:u w:val="single"/>
        </w:rPr>
        <w:t xml:space="preserve"> and those of us who work and live in its midst.</w:t>
      </w:r>
    </w:p>
    <w:p w14:paraId="7FEAF239"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Traditional policy debate supports a juridical model of subjectivity – it excludes people with disabilities </w:t>
      </w:r>
    </w:p>
    <w:p w14:paraId="735B66BF" w14:textId="77777777" w:rsidR="00F1301A" w:rsidRPr="00F1301A" w:rsidRDefault="00F1301A" w:rsidP="00F1301A">
      <w:pPr>
        <w:rPr>
          <w:rFonts w:eastAsia="Aptos"/>
        </w:rPr>
      </w:pPr>
      <w:r w:rsidRPr="00F1301A">
        <w:rPr>
          <w:rFonts w:eastAsia="Aptos"/>
          <w:b/>
          <w:bCs/>
        </w:rPr>
        <w:t>Joshi &amp; Sargsyan 2025</w:t>
      </w:r>
      <w:r w:rsidRPr="00F1301A">
        <w:rPr>
          <w:rFonts w:eastAsia="Aptos"/>
        </w:rPr>
        <w:t xml:space="preserve"> (Meera Joshi and Arpine Sargsyan. "Reimagining Legal Subjectivity: The Politics of Disability Rights and Inclusive Law." 4 </w:t>
      </w:r>
      <w:r w:rsidRPr="00F1301A">
        <w:rPr>
          <w:rFonts w:eastAsia="Aptos"/>
          <w:i/>
          <w:iCs/>
        </w:rPr>
        <w:t>Interdisciplinary Studies in Society, Law, and Politics</w:t>
      </w:r>
      <w:r w:rsidRPr="00F1301A">
        <w:rPr>
          <w:rFonts w:eastAsia="Aptos"/>
        </w:rPr>
        <w:t> 234-247. kcv.)</w:t>
      </w:r>
    </w:p>
    <w:p w14:paraId="148198E9" w14:textId="77777777" w:rsidR="00F1301A" w:rsidRPr="00F1301A" w:rsidRDefault="00F1301A" w:rsidP="00F1301A">
      <w:pPr>
        <w:rPr>
          <w:rFonts w:eastAsia="Aptos"/>
          <w:sz w:val="10"/>
        </w:rPr>
      </w:pPr>
      <w:r w:rsidRPr="00F1301A">
        <w:rPr>
          <w:rFonts w:eastAsia="Aptos"/>
          <w:sz w:val="10"/>
        </w:rPr>
        <w:t xml:space="preserve">The concept of </w:t>
      </w:r>
      <w:r w:rsidRPr="00F1301A">
        <w:rPr>
          <w:rFonts w:eastAsia="Aptos"/>
          <w:b/>
          <w:iCs/>
          <w:highlight w:val="cyan"/>
          <w:u w:val="single"/>
          <w:bdr w:val="single" w:sz="8" w:space="0" w:color="auto"/>
        </w:rPr>
        <w:t>legal subjectivity</w:t>
      </w:r>
      <w:r w:rsidRPr="00F1301A">
        <w:rPr>
          <w:rFonts w:eastAsia="Aptos"/>
          <w:sz w:val="10"/>
        </w:rPr>
        <w:t xml:space="preserve"> has long served as a foundational pillar of Western legal thought, determining who is recognized as a bearer of rights, duties, and legal agency. Traditionally, this notion has been </w:t>
      </w:r>
      <w:r w:rsidRPr="00F1301A">
        <w:rPr>
          <w:rFonts w:eastAsia="Aptos"/>
          <w:b/>
          <w:iCs/>
          <w:highlight w:val="cyan"/>
          <w:u w:val="single"/>
          <w:bdr w:val="single" w:sz="8" w:space="0" w:color="auto"/>
        </w:rPr>
        <w:t>constructed</w:t>
      </w:r>
      <w:r w:rsidRPr="00F1301A">
        <w:rPr>
          <w:rFonts w:eastAsia="Aptos"/>
          <w:highlight w:val="cyan"/>
          <w:u w:val="single"/>
        </w:rPr>
        <w:t xml:space="preserve"> around</w:t>
      </w:r>
      <w:r w:rsidRPr="00F1301A">
        <w:rPr>
          <w:rFonts w:eastAsia="Aptos"/>
          <w:sz w:val="10"/>
        </w:rPr>
        <w:t xml:space="preserve"> a particular archetype: </w:t>
      </w:r>
      <w:r w:rsidRPr="00F1301A">
        <w:rPr>
          <w:rFonts w:eastAsia="Aptos"/>
          <w:highlight w:val="cyan"/>
          <w:u w:val="single"/>
        </w:rPr>
        <w:t xml:space="preserve">the </w:t>
      </w:r>
      <w:r w:rsidRPr="00F1301A">
        <w:rPr>
          <w:rFonts w:eastAsia="Aptos"/>
          <w:b/>
          <w:iCs/>
          <w:highlight w:val="cyan"/>
          <w:u w:val="single"/>
          <w:bdr w:val="single" w:sz="8" w:space="0" w:color="auto"/>
        </w:rPr>
        <w:t>rational</w:t>
      </w:r>
      <w:r w:rsidRPr="00F1301A">
        <w:rPr>
          <w:rFonts w:eastAsia="Aptos"/>
          <w:u w:val="single"/>
        </w:rPr>
        <w:t xml:space="preserve">, </w:t>
      </w:r>
      <w:r w:rsidRPr="00F1301A">
        <w:rPr>
          <w:rFonts w:eastAsia="Aptos"/>
          <w:b/>
          <w:iCs/>
          <w:highlight w:val="cyan"/>
          <w:u w:val="single"/>
          <w:bdr w:val="single" w:sz="8" w:space="0" w:color="auto"/>
        </w:rPr>
        <w:t>autonomous</w:t>
      </w:r>
      <w:r w:rsidRPr="00F1301A">
        <w:rPr>
          <w:rFonts w:eastAsia="Aptos"/>
          <w:u w:val="single"/>
        </w:rPr>
        <w:t xml:space="preserve">, </w:t>
      </w:r>
      <w:r w:rsidRPr="00F1301A">
        <w:rPr>
          <w:rFonts w:eastAsia="Aptos"/>
          <w:b/>
          <w:iCs/>
          <w:highlight w:val="cyan"/>
          <w:u w:val="single"/>
          <w:bdr w:val="single" w:sz="8" w:space="0" w:color="auto"/>
        </w:rPr>
        <w:t>able-bodied individual</w:t>
      </w:r>
      <w:r w:rsidRPr="00F1301A">
        <w:rPr>
          <w:rFonts w:eastAsia="Aptos"/>
          <w:u w:val="single"/>
        </w:rPr>
        <w:t xml:space="preserve"> presumed to possess full cognitive and moral capacity</w:t>
      </w:r>
      <w:r w:rsidRPr="00F1301A">
        <w:rPr>
          <w:rFonts w:eastAsia="Aptos"/>
          <w:sz w:val="10"/>
        </w:rPr>
        <w:t xml:space="preserve">. Rooted in Enlightenment ideals, legal subjectivity </w:t>
      </w:r>
      <w:r w:rsidRPr="00F1301A">
        <w:rPr>
          <w:rFonts w:eastAsia="Aptos"/>
          <w:highlight w:val="cyan"/>
          <w:u w:val="single"/>
        </w:rPr>
        <w:t>was shaped by</w:t>
      </w:r>
      <w:r w:rsidRPr="00F1301A">
        <w:rPr>
          <w:rFonts w:eastAsia="Aptos"/>
          <w:u w:val="single"/>
        </w:rPr>
        <w:t xml:space="preserve"> liberal </w:t>
      </w:r>
      <w:r w:rsidRPr="00F1301A">
        <w:rPr>
          <w:rFonts w:eastAsia="Aptos"/>
          <w:highlight w:val="cyan"/>
          <w:u w:val="single"/>
        </w:rPr>
        <w:t>notions of</w:t>
      </w:r>
      <w:r w:rsidRPr="00F1301A">
        <w:rPr>
          <w:rFonts w:eastAsia="Aptos"/>
          <w:u w:val="single"/>
        </w:rPr>
        <w:t xml:space="preserve"> individualism and personal </w:t>
      </w:r>
      <w:r w:rsidRPr="00F1301A">
        <w:rPr>
          <w:rFonts w:eastAsia="Aptos"/>
          <w:highlight w:val="cyan"/>
          <w:u w:val="single"/>
        </w:rPr>
        <w:t xml:space="preserve">autonomy, which emphasized </w:t>
      </w:r>
      <w:r w:rsidRPr="00F1301A">
        <w:rPr>
          <w:rFonts w:eastAsia="Aptos"/>
          <w:b/>
          <w:iCs/>
          <w:highlight w:val="cyan"/>
          <w:u w:val="single"/>
          <w:bdr w:val="single" w:sz="8" w:space="0" w:color="auto"/>
        </w:rPr>
        <w:t>self-determination</w:t>
      </w:r>
      <w:r w:rsidRPr="00F1301A">
        <w:rPr>
          <w:rFonts w:eastAsia="Aptos"/>
          <w:highlight w:val="cyan"/>
          <w:u w:val="single"/>
        </w:rPr>
        <w:t xml:space="preserve"> and </w:t>
      </w:r>
      <w:r w:rsidRPr="00F1301A">
        <w:rPr>
          <w:rFonts w:eastAsia="Aptos"/>
          <w:b/>
          <w:iCs/>
          <w:highlight w:val="cyan"/>
          <w:u w:val="single"/>
          <w:bdr w:val="single" w:sz="8" w:space="0" w:color="auto"/>
        </w:rPr>
        <w:t>reason</w:t>
      </w:r>
      <w:r w:rsidRPr="00F1301A">
        <w:rPr>
          <w:rFonts w:eastAsia="Aptos"/>
          <w:u w:val="single"/>
        </w:rPr>
        <w:t xml:space="preserve"> as the defining qualities of the legal person</w:t>
      </w:r>
      <w:r w:rsidRPr="00F1301A">
        <w:rPr>
          <w:rFonts w:eastAsia="Aptos"/>
          <w:sz w:val="10"/>
        </w:rPr>
        <w:t xml:space="preserve">. </w:t>
      </w:r>
      <w:r w:rsidRPr="00F1301A">
        <w:rPr>
          <w:rFonts w:eastAsia="Aptos"/>
          <w:highlight w:val="cyan"/>
          <w:u w:val="single"/>
        </w:rPr>
        <w:t>This juridical figure emerged</w:t>
      </w:r>
      <w:r w:rsidRPr="00F1301A">
        <w:rPr>
          <w:rFonts w:eastAsia="Aptos"/>
          <w:u w:val="single"/>
        </w:rPr>
        <w:t xml:space="preserve"> not as a neutral abstraction, but </w:t>
      </w:r>
      <w:r w:rsidRPr="00F1301A">
        <w:rPr>
          <w:rFonts w:eastAsia="Aptos"/>
          <w:highlight w:val="cyan"/>
          <w:u w:val="single"/>
        </w:rPr>
        <w:t>as a model</w:t>
      </w:r>
      <w:r w:rsidRPr="00F1301A">
        <w:rPr>
          <w:rFonts w:eastAsia="Aptos"/>
          <w:u w:val="single"/>
        </w:rPr>
        <w:t xml:space="preserve"> implicitly </w:t>
      </w:r>
      <w:r w:rsidRPr="00F1301A">
        <w:rPr>
          <w:rFonts w:eastAsia="Aptos"/>
          <w:highlight w:val="cyan"/>
          <w:u w:val="single"/>
        </w:rPr>
        <w:t xml:space="preserve">excluding those whose </w:t>
      </w:r>
      <w:r w:rsidRPr="00F1301A">
        <w:rPr>
          <w:rFonts w:eastAsia="Aptos"/>
          <w:b/>
          <w:iCs/>
          <w:highlight w:val="cyan"/>
          <w:u w:val="single"/>
          <w:bdr w:val="single" w:sz="8" w:space="0" w:color="auto"/>
        </w:rPr>
        <w:t>bodies</w:t>
      </w:r>
      <w:r w:rsidRPr="00F1301A">
        <w:rPr>
          <w:rFonts w:eastAsia="Aptos"/>
          <w:highlight w:val="cyan"/>
          <w:u w:val="single"/>
        </w:rPr>
        <w:t xml:space="preserve"> or </w:t>
      </w:r>
      <w:r w:rsidRPr="00F1301A">
        <w:rPr>
          <w:rFonts w:eastAsia="Aptos"/>
          <w:b/>
          <w:iCs/>
          <w:highlight w:val="cyan"/>
          <w:u w:val="single"/>
          <w:bdr w:val="single" w:sz="8" w:space="0" w:color="auto"/>
        </w:rPr>
        <w:t>minds</w:t>
      </w:r>
      <w:r w:rsidRPr="00F1301A">
        <w:rPr>
          <w:rFonts w:eastAsia="Aptos"/>
          <w:highlight w:val="cyan"/>
          <w:u w:val="single"/>
        </w:rPr>
        <w:t xml:space="preserve"> failed to meet the </w:t>
      </w:r>
      <w:r w:rsidRPr="00F1301A">
        <w:rPr>
          <w:rFonts w:eastAsia="Aptos"/>
          <w:b/>
          <w:iCs/>
          <w:highlight w:val="cyan"/>
          <w:u w:val="single"/>
          <w:bdr w:val="single" w:sz="8" w:space="0" w:color="auto"/>
        </w:rPr>
        <w:t>ideal</w:t>
      </w:r>
      <w:r w:rsidRPr="00F1301A">
        <w:rPr>
          <w:rFonts w:eastAsia="Aptos"/>
          <w:highlight w:val="cyan"/>
          <w:u w:val="single"/>
        </w:rPr>
        <w:t xml:space="preserve"> of </w:t>
      </w:r>
      <w:r w:rsidRPr="00F1301A">
        <w:rPr>
          <w:rFonts w:eastAsia="Aptos"/>
          <w:b/>
          <w:iCs/>
          <w:highlight w:val="cyan"/>
          <w:u w:val="single"/>
          <w:bdr w:val="single" w:sz="8" w:space="0" w:color="auto"/>
        </w:rPr>
        <w:t>rational independence</w:t>
      </w:r>
      <w:r w:rsidRPr="00F1301A">
        <w:rPr>
          <w:rFonts w:eastAsia="Aptos"/>
          <w:sz w:val="10"/>
        </w:rPr>
        <w:t xml:space="preserve">. Consequently, </w:t>
      </w:r>
      <w:r w:rsidRPr="00F1301A">
        <w:rPr>
          <w:rFonts w:eastAsia="Aptos"/>
          <w:u w:val="single"/>
        </w:rPr>
        <w:t>legal systems in many jurisdictions developed with a narrow and exclusionary definition of personhood, privileging the able-bodied while marginalizing others whose capacities did not align with this model</w:t>
      </w:r>
      <w:r w:rsidRPr="00F1301A">
        <w:rPr>
          <w:rFonts w:eastAsia="Aptos"/>
          <w:sz w:val="10"/>
        </w:rPr>
        <w:t xml:space="preserve">. </w:t>
      </w:r>
      <w:r w:rsidRPr="00F1301A">
        <w:rPr>
          <w:rFonts w:eastAsia="Aptos"/>
          <w:u w:val="single"/>
        </w:rPr>
        <w:t>The institutionalization of this ideal has rendered the legal subject historically and structurally hostile to the experiences and needs of disabled individuals</w:t>
      </w:r>
      <w:r w:rsidRPr="00F1301A">
        <w:rPr>
          <w:rFonts w:eastAsia="Aptos"/>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F1301A">
        <w:rPr>
          <w:rFonts w:eastAsia="Aptos"/>
          <w:u w:val="single"/>
        </w:rPr>
        <w:t xml:space="preserve">Legal </w:t>
      </w:r>
      <w:r w:rsidRPr="00F1301A">
        <w:rPr>
          <w:rFonts w:eastAsia="Aptos"/>
          <w:highlight w:val="cyan"/>
          <w:u w:val="single"/>
        </w:rPr>
        <w:t>recognition</w:t>
      </w:r>
      <w:r w:rsidRPr="00F1301A">
        <w:rPr>
          <w:rFonts w:eastAsia="Aptos"/>
          <w:u w:val="single"/>
        </w:rPr>
        <w:t xml:space="preserve"> often </w:t>
      </w:r>
      <w:r w:rsidRPr="00F1301A">
        <w:rPr>
          <w:rFonts w:eastAsia="Aptos"/>
          <w:highlight w:val="cyan"/>
          <w:u w:val="single"/>
        </w:rPr>
        <w:t>remains conditional on criteria such as</w:t>
      </w:r>
      <w:r w:rsidRPr="00F1301A">
        <w:rPr>
          <w:rFonts w:eastAsia="Aptos"/>
          <w:u w:val="single"/>
        </w:rPr>
        <w:t xml:space="preserve"> mental competence, </w:t>
      </w:r>
      <w:r w:rsidRPr="00F1301A">
        <w:rPr>
          <w:rFonts w:eastAsia="Aptos"/>
          <w:highlight w:val="cyan"/>
          <w:u w:val="single"/>
        </w:rPr>
        <w:t>communicative clarity</w:t>
      </w:r>
      <w:r w:rsidRPr="00F1301A">
        <w:rPr>
          <w:rFonts w:eastAsia="Aptos"/>
          <w:u w:val="single"/>
        </w:rPr>
        <w:t xml:space="preserve">, or </w:t>
      </w:r>
      <w:r w:rsidRPr="00F1301A">
        <w:rPr>
          <w:rFonts w:eastAsia="Aptos"/>
          <w:b/>
          <w:iCs/>
          <w:highlight w:val="cyan"/>
          <w:u w:val="single"/>
          <w:bdr w:val="single" w:sz="8" w:space="0" w:color="auto"/>
        </w:rPr>
        <w:t>economic productivity</w:t>
      </w:r>
      <w:r w:rsidRPr="00F1301A">
        <w:rPr>
          <w:rFonts w:eastAsia="Aptos"/>
          <w:u w:val="single"/>
        </w:rPr>
        <w:t xml:space="preserve">, all of </w:t>
      </w:r>
      <w:r w:rsidRPr="00F1301A">
        <w:rPr>
          <w:rFonts w:eastAsia="Aptos"/>
          <w:highlight w:val="cyan"/>
          <w:u w:val="single"/>
        </w:rPr>
        <w:t>which</w:t>
      </w:r>
      <w:r w:rsidRPr="00F1301A">
        <w:rPr>
          <w:rFonts w:eastAsia="Aptos"/>
          <w:u w:val="single"/>
        </w:rPr>
        <w:t xml:space="preserve"> disproportionately </w:t>
      </w:r>
      <w:r w:rsidRPr="00F1301A">
        <w:rPr>
          <w:rFonts w:eastAsia="Aptos"/>
          <w:highlight w:val="cyan"/>
          <w:u w:val="single"/>
        </w:rPr>
        <w:t xml:space="preserve">disadvantage people with </w:t>
      </w:r>
      <w:r w:rsidRPr="00F1301A">
        <w:rPr>
          <w:rFonts w:eastAsia="Aptos"/>
          <w:b/>
          <w:iCs/>
          <w:highlight w:val="cyan"/>
          <w:u w:val="single"/>
          <w:bdr w:val="single" w:sz="8" w:space="0" w:color="auto"/>
        </w:rPr>
        <w:t>cognitive</w:t>
      </w:r>
      <w:r w:rsidRPr="00F1301A">
        <w:rPr>
          <w:rFonts w:eastAsia="Aptos"/>
          <w:highlight w:val="cyan"/>
          <w:u w:val="single"/>
        </w:rPr>
        <w:t xml:space="preserve">, </w:t>
      </w:r>
      <w:r w:rsidRPr="00F1301A">
        <w:rPr>
          <w:rFonts w:eastAsia="Aptos"/>
          <w:b/>
          <w:iCs/>
          <w:highlight w:val="cyan"/>
          <w:u w:val="single"/>
          <w:bdr w:val="single" w:sz="8" w:space="0" w:color="auto"/>
        </w:rPr>
        <w:t>intellectual</w:t>
      </w:r>
      <w:r w:rsidRPr="00F1301A">
        <w:rPr>
          <w:rFonts w:eastAsia="Aptos"/>
          <w:highlight w:val="cyan"/>
          <w:u w:val="single"/>
        </w:rPr>
        <w:t xml:space="preserve">, or </w:t>
      </w:r>
      <w:r w:rsidRPr="00F1301A">
        <w:rPr>
          <w:rFonts w:eastAsia="Aptos"/>
          <w:b/>
          <w:iCs/>
          <w:highlight w:val="cyan"/>
          <w:u w:val="single"/>
          <w:bdr w:val="single" w:sz="8" w:space="0" w:color="auto"/>
        </w:rPr>
        <w:t>psychosocial disabilities</w:t>
      </w:r>
      <w:r w:rsidRPr="00F1301A">
        <w:rPr>
          <w:rFonts w:eastAsia="Aptos"/>
          <w:sz w:val="10"/>
        </w:rPr>
        <w:t xml:space="preserve">. The persistence of guardianship regimes and capacity-based exclusions in voting laws exemplifies the structural barriers that continue to obstruct full legal subjectivity for many disabled individuals (Widya &amp; Wahyuni, 2024). </w:t>
      </w:r>
      <w:r w:rsidRPr="00F1301A">
        <w:rPr>
          <w:rFonts w:eastAsia="Aptos"/>
          <w:highlight w:val="cyan"/>
          <w:u w:val="single"/>
        </w:rPr>
        <w:t xml:space="preserve">Even where rights exist on paper, </w:t>
      </w:r>
      <w:r w:rsidRPr="00F1301A">
        <w:rPr>
          <w:rFonts w:eastAsia="Aptos"/>
          <w:u w:val="single"/>
        </w:rPr>
        <w:t xml:space="preserve">the </w:t>
      </w:r>
      <w:r w:rsidRPr="00F1301A">
        <w:rPr>
          <w:rFonts w:eastAsia="Aptos"/>
          <w:b/>
          <w:iCs/>
          <w:highlight w:val="cyan"/>
          <w:u w:val="single"/>
          <w:bdr w:val="single" w:sz="8" w:space="0" w:color="auto"/>
        </w:rPr>
        <w:t>implementation</w:t>
      </w:r>
      <w:r w:rsidRPr="00F1301A">
        <w:rPr>
          <w:rFonts w:eastAsia="Aptos"/>
          <w:highlight w:val="cyan"/>
          <w:u w:val="single"/>
        </w:rPr>
        <w:t xml:space="preserve"> </w:t>
      </w:r>
      <w:r w:rsidRPr="00F1301A">
        <w:rPr>
          <w:rFonts w:eastAsia="Aptos"/>
          <w:u w:val="single"/>
        </w:rPr>
        <w:t xml:space="preserve">of those rights often </w:t>
      </w:r>
      <w:r w:rsidRPr="00F1301A">
        <w:rPr>
          <w:rFonts w:eastAsia="Aptos"/>
          <w:highlight w:val="cyan"/>
          <w:u w:val="single"/>
        </w:rPr>
        <w:t xml:space="preserve">falters due to </w:t>
      </w:r>
      <w:r w:rsidRPr="00F1301A">
        <w:rPr>
          <w:rFonts w:eastAsia="Aptos"/>
          <w:b/>
          <w:iCs/>
          <w:highlight w:val="cyan"/>
          <w:u w:val="single"/>
          <w:bdr w:val="single" w:sz="8" w:space="0" w:color="auto"/>
        </w:rPr>
        <w:t>entrenched biases</w:t>
      </w:r>
      <w:r w:rsidRPr="00F1301A">
        <w:rPr>
          <w:rFonts w:eastAsia="Aptos"/>
          <w:highlight w:val="cyan"/>
          <w:u w:val="single"/>
        </w:rPr>
        <w:t xml:space="preserve"> within </w:t>
      </w:r>
      <w:r w:rsidRPr="00F1301A">
        <w:rPr>
          <w:rFonts w:eastAsia="Aptos"/>
          <w:b/>
          <w:iCs/>
          <w:highlight w:val="cyan"/>
          <w:u w:val="single"/>
          <w:bdr w:val="single" w:sz="8" w:space="0" w:color="auto"/>
        </w:rPr>
        <w:t>legal institutions</w:t>
      </w:r>
      <w:r w:rsidRPr="00F1301A">
        <w:rPr>
          <w:rFonts w:eastAsia="Aptos"/>
          <w:highlight w:val="cyan"/>
          <w:u w:val="single"/>
        </w:rPr>
        <w:t xml:space="preserve"> and </w:t>
      </w:r>
      <w:r w:rsidRPr="00F1301A">
        <w:rPr>
          <w:rFonts w:eastAsia="Aptos"/>
          <w:b/>
          <w:iCs/>
          <w:highlight w:val="cyan"/>
          <w:u w:val="single"/>
          <w:bdr w:val="single" w:sz="8" w:space="0" w:color="auto"/>
        </w:rPr>
        <w:t>broader society</w:t>
      </w:r>
      <w:r w:rsidRPr="00F1301A">
        <w:rPr>
          <w:rFonts w:eastAsia="Aptos"/>
          <w:sz w:val="10"/>
        </w:rPr>
        <w:t xml:space="preserve">. In contexts such as India, </w:t>
      </w:r>
      <w:r w:rsidRPr="00F1301A">
        <w:rPr>
          <w:rFonts w:eastAsia="Aptos"/>
          <w:u w:val="single"/>
        </w:rPr>
        <w:t xml:space="preserve">affirmative legal frameworks intended to support persons with disabilities have at times failed to translate into substantive participation or empowerment, </w:t>
      </w:r>
      <w:r w:rsidRPr="00F1301A">
        <w:rPr>
          <w:rFonts w:eastAsia="Aptos"/>
          <w:highlight w:val="cyan"/>
          <w:u w:val="single"/>
        </w:rPr>
        <w:t xml:space="preserve">owing to deeply embedded </w:t>
      </w:r>
      <w:r w:rsidRPr="00F1301A">
        <w:rPr>
          <w:rFonts w:eastAsia="Aptos"/>
          <w:b/>
          <w:iCs/>
          <w:highlight w:val="cyan"/>
          <w:u w:val="single"/>
          <w:bdr w:val="single" w:sz="8" w:space="0" w:color="auto"/>
        </w:rPr>
        <w:t>cultural</w:t>
      </w:r>
      <w:r w:rsidRPr="00F1301A">
        <w:rPr>
          <w:rFonts w:eastAsia="Aptos"/>
          <w:highlight w:val="cyan"/>
          <w:u w:val="single"/>
        </w:rPr>
        <w:t xml:space="preserve"> and </w:t>
      </w:r>
      <w:r w:rsidRPr="00F1301A">
        <w:rPr>
          <w:rFonts w:eastAsia="Aptos"/>
          <w:b/>
          <w:iCs/>
          <w:highlight w:val="cyan"/>
          <w:u w:val="single"/>
          <w:bdr w:val="single" w:sz="8" w:space="0" w:color="auto"/>
        </w:rPr>
        <w:t>bureaucratic constraints</w:t>
      </w:r>
      <w:r w:rsidRPr="00F1301A">
        <w:rPr>
          <w:rFonts w:eastAsia="Aptos"/>
          <w:sz w:val="10"/>
        </w:rPr>
        <w:t xml:space="preserve"> (Bhawal, 2023). Moreover, </w:t>
      </w:r>
      <w:r w:rsidRPr="00F1301A">
        <w:rPr>
          <w:rFonts w:eastAsia="Aptos"/>
          <w:u w:val="single"/>
        </w:rPr>
        <w:t>the idea of "reasonable accommodation</w:t>
      </w:r>
      <w:r w:rsidRPr="00F1301A">
        <w:rPr>
          <w:rFonts w:eastAsia="Aptos"/>
          <w:sz w:val="10"/>
        </w:rPr>
        <w:t>"—while progressive in theory—</w:t>
      </w:r>
      <w:r w:rsidRPr="00F1301A">
        <w:rPr>
          <w:rFonts w:eastAsia="Aptos"/>
          <w:u w:val="single"/>
        </w:rPr>
        <w:t>remains inconsistently applied, revealing the limits of liberal legalism when confronted with the realities of disabled lives</w:t>
      </w:r>
      <w:r w:rsidRPr="00F1301A">
        <w:rPr>
          <w:rFonts w:eastAsia="Aptos"/>
          <w:sz w:val="10"/>
        </w:rPr>
        <w:t xml:space="preserve"> (Polin, 2024). </w:t>
      </w:r>
      <w:r w:rsidRPr="00F1301A">
        <w:rPr>
          <w:rFonts w:eastAsia="Aptos"/>
          <w:highlight w:val="cyan"/>
          <w:u w:val="single"/>
        </w:rPr>
        <w:t>The</w:t>
      </w:r>
      <w:r w:rsidRPr="00F1301A">
        <w:rPr>
          <w:rFonts w:eastAsia="Aptos"/>
          <w:u w:val="single"/>
        </w:rPr>
        <w:t xml:space="preserve"> narrow </w:t>
      </w:r>
      <w:r w:rsidRPr="00F1301A">
        <w:rPr>
          <w:rFonts w:eastAsia="Aptos"/>
          <w:highlight w:val="cyan"/>
          <w:u w:val="single"/>
        </w:rPr>
        <w:t>construction of legal subjectivity</w:t>
      </w:r>
      <w:r w:rsidRPr="00F1301A">
        <w:rPr>
          <w:rFonts w:eastAsia="Aptos"/>
          <w:u w:val="single"/>
        </w:rPr>
        <w:t xml:space="preserve"> does not merely reflect an oversight; it</w:t>
      </w:r>
      <w:r w:rsidRPr="00F1301A">
        <w:rPr>
          <w:rFonts w:eastAsia="Aptos"/>
          <w:highlight w:val="cyan"/>
          <w:u w:val="single"/>
        </w:rPr>
        <w:t xml:space="preserve"> </w:t>
      </w:r>
      <w:r w:rsidRPr="00F1301A">
        <w:rPr>
          <w:rFonts w:eastAsia="Aptos"/>
          <w:b/>
          <w:iCs/>
          <w:highlight w:val="cyan"/>
          <w:u w:val="single"/>
          <w:bdr w:val="single" w:sz="8" w:space="0" w:color="auto"/>
        </w:rPr>
        <w:t>constitutes</w:t>
      </w:r>
      <w:r w:rsidRPr="00F1301A">
        <w:rPr>
          <w:rFonts w:eastAsia="Aptos"/>
          <w:highlight w:val="cyan"/>
          <w:u w:val="single"/>
        </w:rPr>
        <w:t xml:space="preserve"> a </w:t>
      </w:r>
      <w:r w:rsidRPr="00F1301A">
        <w:rPr>
          <w:rFonts w:eastAsia="Aptos"/>
          <w:b/>
          <w:iCs/>
          <w:highlight w:val="cyan"/>
          <w:u w:val="single"/>
          <w:bdr w:val="single" w:sz="8" w:space="0" w:color="auto"/>
        </w:rPr>
        <w:t>political</w:t>
      </w:r>
      <w:r w:rsidRPr="00F1301A">
        <w:rPr>
          <w:rFonts w:eastAsia="Aptos"/>
          <w:highlight w:val="cyan"/>
          <w:u w:val="single"/>
        </w:rPr>
        <w:t xml:space="preserve"> and </w:t>
      </w:r>
      <w:r w:rsidRPr="00F1301A">
        <w:rPr>
          <w:rFonts w:eastAsia="Aptos"/>
          <w:b/>
          <w:iCs/>
          <w:highlight w:val="cyan"/>
          <w:u w:val="single"/>
          <w:bdr w:val="single" w:sz="8" w:space="0" w:color="auto"/>
        </w:rPr>
        <w:t>normative act</w:t>
      </w:r>
      <w:r w:rsidRPr="00F1301A">
        <w:rPr>
          <w:rFonts w:eastAsia="Aptos"/>
          <w:highlight w:val="cyan"/>
          <w:u w:val="single"/>
        </w:rPr>
        <w:t xml:space="preserve"> that </w:t>
      </w:r>
      <w:r w:rsidRPr="00F1301A">
        <w:rPr>
          <w:rFonts w:eastAsia="Aptos"/>
          <w:b/>
          <w:iCs/>
          <w:highlight w:val="cyan"/>
          <w:u w:val="single"/>
          <w:bdr w:val="single" w:sz="8" w:space="0" w:color="auto"/>
        </w:rPr>
        <w:t>reproduces exclusion</w:t>
      </w:r>
      <w:r w:rsidRPr="00F1301A">
        <w:rPr>
          <w:rFonts w:eastAsia="Aptos"/>
          <w:sz w:val="10"/>
          <w:highlight w:val="cyan"/>
        </w:rPr>
        <w:t>.</w:t>
      </w:r>
      <w:r w:rsidRPr="00F1301A">
        <w:rPr>
          <w:rFonts w:eastAsia="Aptos"/>
          <w:sz w:val="10"/>
        </w:rPr>
        <w:t xml:space="preserve"> </w:t>
      </w:r>
      <w:r w:rsidRPr="00F1301A">
        <w:rPr>
          <w:rFonts w:eastAsia="Aptos"/>
          <w:highlight w:val="cyan"/>
          <w:u w:val="single"/>
        </w:rPr>
        <w:t>By grounding</w:t>
      </w:r>
      <w:r w:rsidRPr="00F1301A">
        <w:rPr>
          <w:rFonts w:eastAsia="Aptos"/>
          <w:u w:val="single"/>
        </w:rPr>
        <w:t xml:space="preserve"> legal </w:t>
      </w:r>
      <w:r w:rsidRPr="00F1301A">
        <w:rPr>
          <w:rFonts w:eastAsia="Aptos"/>
          <w:b/>
          <w:iCs/>
          <w:highlight w:val="cyan"/>
          <w:u w:val="single"/>
          <w:bdr w:val="single" w:sz="8" w:space="0" w:color="auto"/>
        </w:rPr>
        <w:t>agency</w:t>
      </w:r>
      <w:r w:rsidRPr="00F1301A">
        <w:rPr>
          <w:rFonts w:eastAsia="Aptos"/>
          <w:highlight w:val="cyan"/>
          <w:u w:val="single"/>
        </w:rPr>
        <w:t xml:space="preserve"> in notions of </w:t>
      </w:r>
      <w:r w:rsidRPr="00F1301A">
        <w:rPr>
          <w:rFonts w:eastAsia="Aptos"/>
          <w:b/>
          <w:iCs/>
          <w:highlight w:val="cyan"/>
          <w:u w:val="single"/>
          <w:bdr w:val="single" w:sz="8" w:space="0" w:color="auto"/>
        </w:rPr>
        <w:t>independence</w:t>
      </w:r>
      <w:r w:rsidRPr="00F1301A">
        <w:rPr>
          <w:rFonts w:eastAsia="Aptos"/>
          <w:highlight w:val="cyan"/>
          <w:u w:val="single"/>
        </w:rPr>
        <w:t xml:space="preserve"> and </w:t>
      </w:r>
      <w:r w:rsidRPr="00F1301A">
        <w:rPr>
          <w:rFonts w:eastAsia="Aptos"/>
          <w:b/>
          <w:iCs/>
          <w:highlight w:val="cyan"/>
          <w:u w:val="single"/>
          <w:bdr w:val="single" w:sz="8" w:space="0" w:color="auto"/>
        </w:rPr>
        <w:t>rationality</w:t>
      </w:r>
      <w:r w:rsidRPr="00F1301A">
        <w:rPr>
          <w:rFonts w:eastAsia="Aptos"/>
          <w:highlight w:val="cyan"/>
          <w:u w:val="single"/>
        </w:rPr>
        <w:t>, the law fails to recognize</w:t>
      </w:r>
      <w:r w:rsidRPr="00F1301A">
        <w:rPr>
          <w:rFonts w:eastAsia="Aptos"/>
          <w:u w:val="single"/>
        </w:rPr>
        <w:t xml:space="preserve"> interdependence and </w:t>
      </w:r>
      <w:r w:rsidRPr="00F1301A">
        <w:rPr>
          <w:rFonts w:eastAsia="Aptos"/>
          <w:highlight w:val="cyan"/>
          <w:u w:val="single"/>
        </w:rPr>
        <w:t>relationality</w:t>
      </w:r>
      <w:r w:rsidRPr="00F1301A">
        <w:rPr>
          <w:rFonts w:eastAsia="Aptos"/>
          <w:u w:val="single"/>
        </w:rPr>
        <w:t xml:space="preserve"> as fundamental aspects of human existence</w:t>
      </w:r>
      <w:r w:rsidRPr="00F1301A">
        <w:rPr>
          <w:rFonts w:eastAsia="Aptos"/>
          <w:sz w:val="10"/>
        </w:rPr>
        <w:t xml:space="preserve">. </w:t>
      </w:r>
      <w:r w:rsidRPr="00F1301A">
        <w:rPr>
          <w:rFonts w:eastAsia="Aptos"/>
          <w:u w:val="single"/>
        </w:rPr>
        <w:t>This erasure is particularly stark in the case of people with disabilities, whose experiences of navigating the world often reveal the artificiality of binaries such as capacity/incapacity or autonomy/dependence</w:t>
      </w:r>
      <w:r w:rsidRPr="00F1301A">
        <w:rPr>
          <w:rFonts w:eastAsia="Aptos"/>
          <w:sz w:val="10"/>
        </w:rPr>
        <w:t xml:space="preserve">. As Meekosha and Soldatić argue, </w:t>
      </w:r>
      <w:r w:rsidRPr="00F1301A">
        <w:rPr>
          <w:rFonts w:eastAsia="Aptos"/>
          <w:highlight w:val="cyan"/>
          <w:u w:val="single"/>
        </w:rPr>
        <w:t xml:space="preserve">legal systems that </w:t>
      </w:r>
      <w:r w:rsidRPr="00F1301A">
        <w:rPr>
          <w:rFonts w:eastAsia="Aptos"/>
          <w:b/>
          <w:iCs/>
          <w:highlight w:val="cyan"/>
          <w:u w:val="single"/>
          <w:bdr w:val="single" w:sz="8" w:space="0" w:color="auto"/>
        </w:rPr>
        <w:t>claim universality</w:t>
      </w:r>
      <w:r w:rsidRPr="00F1301A">
        <w:rPr>
          <w:rFonts w:eastAsia="Aptos"/>
          <w:u w:val="single"/>
        </w:rPr>
        <w:t xml:space="preserve"> often </w:t>
      </w:r>
      <w:r w:rsidRPr="00F1301A">
        <w:rPr>
          <w:rFonts w:eastAsia="Aptos"/>
          <w:highlight w:val="cyan"/>
          <w:u w:val="single"/>
        </w:rPr>
        <w:t>overlook the</w:t>
      </w:r>
      <w:r w:rsidRPr="00F1301A">
        <w:rPr>
          <w:rFonts w:eastAsia="Aptos"/>
          <w:u w:val="single"/>
        </w:rPr>
        <w:t xml:space="preserve"> </w:t>
      </w:r>
      <w:r w:rsidRPr="00F1301A">
        <w:rPr>
          <w:rFonts w:eastAsia="Aptos"/>
          <w:b/>
          <w:iCs/>
          <w:highlight w:val="cyan"/>
          <w:u w:val="single"/>
          <w:bdr w:val="single" w:sz="8" w:space="0" w:color="auto"/>
        </w:rPr>
        <w:t>embodied</w:t>
      </w:r>
      <w:r w:rsidRPr="00F1301A">
        <w:rPr>
          <w:rFonts w:eastAsia="Aptos"/>
          <w:highlight w:val="cyan"/>
          <w:u w:val="single"/>
        </w:rPr>
        <w:t xml:space="preserve"> and </w:t>
      </w:r>
      <w:r w:rsidRPr="00F1301A">
        <w:rPr>
          <w:rFonts w:eastAsia="Aptos"/>
          <w:b/>
          <w:iCs/>
          <w:highlight w:val="cyan"/>
          <w:u w:val="single"/>
          <w:bdr w:val="single" w:sz="8" w:space="0" w:color="auto"/>
        </w:rPr>
        <w:t>situated nature</w:t>
      </w:r>
      <w:r w:rsidRPr="00F1301A">
        <w:rPr>
          <w:rFonts w:eastAsia="Aptos"/>
          <w:highlight w:val="cyan"/>
          <w:u w:val="single"/>
        </w:rPr>
        <w:t xml:space="preserve"> of </w:t>
      </w:r>
      <w:r w:rsidRPr="00F1301A">
        <w:rPr>
          <w:rFonts w:eastAsia="Aptos"/>
          <w:b/>
          <w:iCs/>
          <w:highlight w:val="cyan"/>
          <w:u w:val="single"/>
          <w:bdr w:val="single" w:sz="8" w:space="0" w:color="auto"/>
        </w:rPr>
        <w:t>subjectivity</w:t>
      </w:r>
      <w:r w:rsidRPr="00F1301A">
        <w:rPr>
          <w:rFonts w:eastAsia="Aptos"/>
          <w:u w:val="single"/>
        </w:rPr>
        <w:t xml:space="preserve">, thereby </w:t>
      </w:r>
      <w:r w:rsidRPr="00F1301A">
        <w:rPr>
          <w:rFonts w:eastAsia="Aptos"/>
          <w:b/>
          <w:iCs/>
          <w:highlight w:val="cyan"/>
          <w:u w:val="single"/>
          <w:bdr w:val="single" w:sz="8" w:space="0" w:color="auto"/>
        </w:rPr>
        <w:t>marginalizing</w:t>
      </w:r>
      <w:r w:rsidRPr="00F1301A">
        <w:rPr>
          <w:rFonts w:eastAsia="Aptos"/>
          <w:highlight w:val="cyan"/>
          <w:u w:val="single"/>
        </w:rPr>
        <w:t xml:space="preserve"> those whose lived realities do not conform to </w:t>
      </w:r>
      <w:r w:rsidRPr="00F1301A">
        <w:rPr>
          <w:rFonts w:eastAsia="Aptos"/>
          <w:b/>
          <w:iCs/>
          <w:highlight w:val="cyan"/>
          <w:u w:val="single"/>
          <w:bdr w:val="single" w:sz="8" w:space="0" w:color="auto"/>
        </w:rPr>
        <w:t>dominant standards</w:t>
      </w:r>
      <w:r w:rsidRPr="00F1301A">
        <w:rPr>
          <w:rFonts w:eastAsia="Aptos"/>
          <w:sz w:val="10"/>
        </w:rPr>
        <w:t xml:space="preserve"> (Meekosha &amp; Soldatić, 2024). Similarly, scholars have called for a reconfiguration of legal recognition practices that transcend formal inclusion and instead center the voices and experiences of disabled communities (Soldatić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(Hermalia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F1301A">
        <w:rPr>
          <w:rFonts w:eastAsia="Aptos"/>
          <w:u w:val="single"/>
        </w:rPr>
        <w:t>inclusion</w:t>
      </w:r>
      <w:r w:rsidRPr="00F1301A">
        <w:rPr>
          <w:rFonts w:eastAsia="Aptos"/>
          <w:sz w:val="10"/>
        </w:rPr>
        <w:t xml:space="preserve"> often </w:t>
      </w:r>
      <w:r w:rsidRPr="00F1301A">
        <w:rPr>
          <w:rFonts w:eastAsia="Aptos"/>
          <w:u w:val="single"/>
        </w:rPr>
        <w:t>remains superficial or symbolic without substantive changes to legal epistemologies and institutional design</w:t>
      </w:r>
      <w:r w:rsidRPr="00F1301A">
        <w:rPr>
          <w:rFonts w:eastAsia="Aptos"/>
          <w:sz w:val="10"/>
        </w:rPr>
        <w:t xml:space="preserve"> (Razak, 2023). </w:t>
      </w:r>
      <w:r w:rsidRPr="00F1301A">
        <w:rPr>
          <w:rFonts w:eastAsia="Aptos"/>
          <w:u w:val="single"/>
        </w:rPr>
        <w:t>For inclusive law to be more than a rhetorical gesture, it must grapple with the deep-rooted assumptions that define who counts as a subject of rights</w:t>
      </w:r>
      <w:r w:rsidRPr="00F1301A">
        <w:rPr>
          <w:rFonts w:eastAsia="Aptos"/>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4AD3EF4C"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Any attempt to rehabilitate traditional debate as a space for “productive” disability enforces a normative vision of rationality – this reproduces eugenic logics of exclusion</w:t>
      </w:r>
    </w:p>
    <w:p w14:paraId="3F90097B" w14:textId="77777777" w:rsidR="00F1301A" w:rsidRPr="00F1301A" w:rsidRDefault="00F1301A" w:rsidP="00F1301A">
      <w:pPr>
        <w:rPr>
          <w:rFonts w:eastAsia="Aptos"/>
        </w:rPr>
      </w:pPr>
      <w:r w:rsidRPr="00F1301A">
        <w:rPr>
          <w:rFonts w:eastAsia="Aptos"/>
          <w:b/>
          <w:bCs/>
        </w:rPr>
        <w:t>Clancy 2024</w:t>
      </w:r>
      <w:r w:rsidRPr="00F1301A">
        <w:rPr>
          <w:rFonts w:eastAsia="Aptos"/>
        </w:rPr>
        <w:t xml:space="preserve"> (Erin Clancy, Against Rehabilitated Killjoys: Cripping Feminist Geographies of Academic Care. ACME, 23(3), 169–191. https://doi.org/10.14288/acme.v23i3.2293. kcv.)</w:t>
      </w:r>
    </w:p>
    <w:p w14:paraId="13C8897B" w14:textId="77777777" w:rsidR="00F1301A" w:rsidRPr="00F1301A" w:rsidRDefault="00F1301A" w:rsidP="00F1301A">
      <w:pPr>
        <w:rPr>
          <w:rFonts w:eastAsia="Aptos"/>
          <w:sz w:val="12"/>
        </w:rPr>
      </w:pPr>
      <w:r w:rsidRPr="00F1301A">
        <w:rPr>
          <w:rFonts w:eastAsia="Aptos"/>
          <w:sz w:val="12"/>
        </w:rPr>
        <w:t xml:space="preserve">“Disability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(Smilges 2023, 15). This approach brings together wide-ranging feminist struggles, asking who our work enables at whose sake (Minich 2016). This methodology studies </w:t>
      </w:r>
      <w:r w:rsidRPr="00F1301A">
        <w:rPr>
          <w:rFonts w:eastAsia="Aptos"/>
          <w:highlight w:val="cyan"/>
          <w:u w:val="single"/>
        </w:rPr>
        <w:t>the system of (dis)ability</w:t>
      </w:r>
      <w:r w:rsidRPr="00F1301A">
        <w:rPr>
          <w:rFonts w:eastAsia="Aptos"/>
          <w:u w:val="single"/>
        </w:rPr>
        <w:t xml:space="preserve">, which </w:t>
      </w:r>
      <w:r w:rsidRPr="00F1301A">
        <w:rPr>
          <w:rFonts w:eastAsia="Aptos"/>
          <w:highlight w:val="cyan"/>
          <w:u w:val="single"/>
        </w:rPr>
        <w:t>materially produces</w:t>
      </w:r>
      <w:r w:rsidRPr="00F1301A">
        <w:rPr>
          <w:rFonts w:eastAsia="Aptos"/>
          <w:u w:val="single"/>
        </w:rPr>
        <w:t xml:space="preserve"> </w:t>
      </w:r>
      <w:r w:rsidRPr="00F1301A">
        <w:rPr>
          <w:rFonts w:eastAsia="Aptos"/>
          <w:highlight w:val="cyan"/>
          <w:u w:val="single"/>
        </w:rPr>
        <w:t>and</w:t>
      </w:r>
      <w:r w:rsidRPr="00F1301A">
        <w:rPr>
          <w:rFonts w:eastAsia="Aptos"/>
          <w:u w:val="single"/>
        </w:rPr>
        <w:t xml:space="preserve">/or </w:t>
      </w:r>
      <w:r w:rsidRPr="00F1301A">
        <w:rPr>
          <w:rFonts w:eastAsia="Aptos"/>
          <w:b/>
          <w:iCs/>
          <w:highlight w:val="cyan"/>
          <w:u w:val="single"/>
          <w:bdr w:val="single" w:sz="8" w:space="0" w:color="auto"/>
        </w:rPr>
        <w:t>discursively</w:t>
      </w:r>
      <w:r w:rsidRPr="00F1301A">
        <w:rPr>
          <w:rFonts w:eastAsia="Aptos"/>
          <w:highlight w:val="cyan"/>
          <w:u w:val="single"/>
        </w:rPr>
        <w:t xml:space="preserve"> imposes </w:t>
      </w:r>
      <w:r w:rsidRPr="00F1301A">
        <w:rPr>
          <w:rFonts w:eastAsia="Aptos"/>
          <w:b/>
          <w:iCs/>
          <w:highlight w:val="cyan"/>
          <w:u w:val="single"/>
          <w:bdr w:val="single" w:sz="8" w:space="0" w:color="auto"/>
        </w:rPr>
        <w:t>disability</w:t>
      </w:r>
      <w:r w:rsidRPr="00F1301A">
        <w:rPr>
          <w:rFonts w:eastAsia="Aptos"/>
          <w:highlight w:val="cyan"/>
          <w:u w:val="single"/>
        </w:rPr>
        <w:t xml:space="preserve"> upon </w:t>
      </w:r>
      <w:r w:rsidRPr="00F1301A">
        <w:rPr>
          <w:rFonts w:eastAsia="Aptos"/>
          <w:b/>
          <w:iCs/>
          <w:highlight w:val="cyan"/>
          <w:u w:val="single"/>
          <w:bdr w:val="single" w:sz="8" w:space="0" w:color="auto"/>
        </w:rPr>
        <w:t>certain populations</w:t>
      </w:r>
      <w:r w:rsidRPr="00F1301A">
        <w:rPr>
          <w:rFonts w:eastAsia="Aptos"/>
          <w:highlight w:val="cyan"/>
          <w:u w:val="single"/>
        </w:rPr>
        <w:t xml:space="preserve"> and </w:t>
      </w:r>
      <w:r w:rsidRPr="00F1301A">
        <w:rPr>
          <w:rFonts w:eastAsia="Aptos"/>
          <w:b/>
          <w:iCs/>
          <w:highlight w:val="cyan"/>
          <w:u w:val="single"/>
          <w:bdr w:val="single" w:sz="8" w:space="0" w:color="auto"/>
        </w:rPr>
        <w:t>bodyminds</w:t>
      </w:r>
      <w:r w:rsidRPr="00F1301A">
        <w:rPr>
          <w:rFonts w:eastAsia="Aptos"/>
          <w:u w:val="single"/>
        </w:rPr>
        <w:t>, regardless of current medico-legal parameters</w:t>
      </w:r>
      <w:r w:rsidRPr="00F1301A">
        <w:rPr>
          <w:rFonts w:eastAsia="Aptos"/>
          <w:sz w:val="12"/>
        </w:rPr>
        <w:t xml:space="preserve"> (Kim 2017; Schalk 2017). This move allows me to read how the system of (dis)ability shapes experiences in Geography </w:t>
      </w:r>
      <w:r w:rsidRPr="00F1301A">
        <w:rPr>
          <w:rFonts w:eastAsia="Aptos"/>
          <w:u w:val="single"/>
        </w:rPr>
        <w:t>and is sometimes reproduced in trying to address the harm experienced</w:t>
      </w:r>
      <w:r w:rsidRPr="00F1301A">
        <w:rPr>
          <w:rFonts w:eastAsia="Aptos"/>
          <w:sz w:val="12"/>
        </w:rPr>
        <w:t xml:space="preserve">.  </w:t>
      </w:r>
      <w:r w:rsidRPr="00F1301A">
        <w:rPr>
          <w:rFonts w:eastAsia="Aptos"/>
          <w:u w:val="single"/>
        </w:rPr>
        <w:t>Joining this methodological approach to the university further illuminates the necessity of this analysis</w:t>
      </w:r>
      <w:r w:rsidRPr="00F1301A">
        <w:rPr>
          <w:rFonts w:eastAsia="Aptos"/>
          <w:sz w:val="12"/>
        </w:rPr>
        <w:t xml:space="preserve">. </w:t>
      </w:r>
      <w:r w:rsidRPr="00F1301A">
        <w:rPr>
          <w:rFonts w:eastAsia="Aptos"/>
          <w:highlight w:val="cyan"/>
          <w:u w:val="single"/>
        </w:rPr>
        <w:t>The university has</w:t>
      </w:r>
      <w:r w:rsidRPr="00F1301A">
        <w:rPr>
          <w:rFonts w:eastAsia="Aptos"/>
          <w:u w:val="single"/>
        </w:rPr>
        <w:t xml:space="preserve"> always </w:t>
      </w:r>
      <w:r w:rsidRPr="00F1301A">
        <w:rPr>
          <w:rFonts w:eastAsia="Aptos"/>
          <w:highlight w:val="cyan"/>
          <w:u w:val="single"/>
        </w:rPr>
        <w:t>functioned</w:t>
      </w:r>
      <w:r w:rsidRPr="00F1301A">
        <w:rPr>
          <w:rFonts w:eastAsia="Aptos"/>
          <w:u w:val="single"/>
        </w:rPr>
        <w:t xml:space="preserve"> </w:t>
      </w:r>
      <w:r w:rsidRPr="00F1301A">
        <w:rPr>
          <w:rFonts w:eastAsia="Aptos"/>
          <w:highlight w:val="cyan"/>
          <w:u w:val="single"/>
        </w:rPr>
        <w:t xml:space="preserve">on </w:t>
      </w:r>
      <w:r w:rsidRPr="00F1301A">
        <w:rPr>
          <w:rFonts w:eastAsia="Aptos"/>
          <w:b/>
          <w:iCs/>
          <w:highlight w:val="cyan"/>
          <w:u w:val="single"/>
          <w:bdr w:val="single" w:sz="8" w:space="0" w:color="auto"/>
        </w:rPr>
        <w:t>eugenic logic</w:t>
      </w:r>
      <w:r w:rsidRPr="00F1301A">
        <w:rPr>
          <w:rFonts w:eastAsia="Aptos"/>
          <w:highlight w:val="cyan"/>
          <w:u w:val="single"/>
        </w:rPr>
        <w:t xml:space="preserve"> and</w:t>
      </w:r>
      <w:r w:rsidRPr="00F1301A">
        <w:rPr>
          <w:rFonts w:eastAsia="Aptos"/>
          <w:u w:val="single"/>
        </w:rPr>
        <w:t xml:space="preserve"> bifurcated </w:t>
      </w:r>
      <w:r w:rsidRPr="00F1301A">
        <w:rPr>
          <w:rFonts w:eastAsia="Aptos"/>
          <w:highlight w:val="cyan"/>
          <w:u w:val="single"/>
        </w:rPr>
        <w:t>efforts of</w:t>
      </w:r>
      <w:r w:rsidRPr="00F1301A">
        <w:rPr>
          <w:rFonts w:eastAsia="Aptos"/>
          <w:u w:val="single"/>
        </w:rPr>
        <w:t xml:space="preserve"> elimination and </w:t>
      </w:r>
      <w:r w:rsidRPr="00F1301A">
        <w:rPr>
          <w:rFonts w:eastAsia="Aptos"/>
          <w:highlight w:val="cyan"/>
          <w:u w:val="single"/>
        </w:rPr>
        <w:t>(re)habilitation</w:t>
      </w:r>
      <w:r w:rsidRPr="00F1301A">
        <w:rPr>
          <w:rFonts w:eastAsia="Aptos"/>
          <w:u w:val="single"/>
        </w:rPr>
        <w:t xml:space="preserve"> via accumulation of Indigenous land, experimentation on asylum subjects, </w:t>
      </w:r>
      <w:r w:rsidRPr="00F1301A">
        <w:rPr>
          <w:rFonts w:eastAsia="Aptos"/>
          <w:highlight w:val="cyan"/>
          <w:u w:val="single"/>
        </w:rPr>
        <w:t>and reification of hierarchies</w:t>
      </w:r>
      <w:r w:rsidRPr="00F1301A">
        <w:rPr>
          <w:rFonts w:eastAsia="Aptos"/>
          <w:u w:val="single"/>
        </w:rPr>
        <w:t xml:space="preserve"> of being </w:t>
      </w:r>
      <w:r w:rsidRPr="00F1301A">
        <w:rPr>
          <w:rFonts w:eastAsia="Aptos"/>
          <w:highlight w:val="cyan"/>
          <w:u w:val="single"/>
        </w:rPr>
        <w:t>based on</w:t>
      </w:r>
      <w:r w:rsidRPr="00F1301A">
        <w:rPr>
          <w:rFonts w:eastAsia="Aptos"/>
          <w:u w:val="single"/>
        </w:rPr>
        <w:t xml:space="preserve"> </w:t>
      </w:r>
      <w:r w:rsidRPr="00F1301A">
        <w:rPr>
          <w:rFonts w:eastAsia="Aptos"/>
          <w:highlight w:val="cyan"/>
          <w:u w:val="single"/>
        </w:rPr>
        <w:t xml:space="preserve">principles of </w:t>
      </w:r>
      <w:r w:rsidRPr="00F1301A">
        <w:rPr>
          <w:rFonts w:eastAsia="Aptos"/>
          <w:b/>
          <w:iCs/>
          <w:highlight w:val="cyan"/>
          <w:u w:val="single"/>
          <w:bdr w:val="single" w:sz="8" w:space="0" w:color="auto"/>
        </w:rPr>
        <w:t>speech</w:t>
      </w:r>
      <w:r w:rsidRPr="00F1301A">
        <w:rPr>
          <w:rFonts w:eastAsia="Aptos"/>
          <w:u w:val="single"/>
        </w:rPr>
        <w:t xml:space="preserve">, sense, </w:t>
      </w:r>
      <w:r w:rsidRPr="00F1301A">
        <w:rPr>
          <w:rFonts w:eastAsia="Aptos"/>
          <w:b/>
          <w:iCs/>
          <w:highlight w:val="cyan"/>
          <w:u w:val="single"/>
          <w:bdr w:val="single" w:sz="8" w:space="0" w:color="auto"/>
        </w:rPr>
        <w:t>rationality</w:t>
      </w:r>
      <w:r w:rsidRPr="00F1301A">
        <w:rPr>
          <w:rFonts w:eastAsia="Aptos"/>
          <w:u w:val="single"/>
        </w:rPr>
        <w:t xml:space="preserve">, </w:t>
      </w:r>
      <w:r w:rsidRPr="00F1301A">
        <w:rPr>
          <w:rFonts w:eastAsia="Aptos"/>
          <w:b/>
          <w:iCs/>
          <w:highlight w:val="cyan"/>
          <w:u w:val="single"/>
          <w:bdr w:val="single" w:sz="8" w:space="0" w:color="auto"/>
        </w:rPr>
        <w:t>productivity</w:t>
      </w:r>
      <w:r w:rsidRPr="00F1301A">
        <w:rPr>
          <w:rFonts w:eastAsia="Aptos"/>
          <w:u w:val="single"/>
        </w:rPr>
        <w:t>, and intelligence</w:t>
      </w:r>
      <w:r w:rsidRPr="00F1301A">
        <w:rPr>
          <w:rFonts w:eastAsia="Aptos"/>
          <w:sz w:val="12"/>
        </w:rPr>
        <w:t xml:space="preserve"> (Dolmage 2017; Hatrick 2020). </w:t>
      </w:r>
      <w:r w:rsidRPr="00F1301A">
        <w:rPr>
          <w:rFonts w:eastAsia="Aptos"/>
          <w:highlight w:val="cyan"/>
          <w:u w:val="single"/>
        </w:rPr>
        <w:t>These</w:t>
      </w:r>
      <w:r w:rsidRPr="00F1301A">
        <w:rPr>
          <w:rFonts w:eastAsia="Aptos"/>
          <w:u w:val="single"/>
        </w:rPr>
        <w:t xml:space="preserve"> thresholds </w:t>
      </w:r>
      <w:r w:rsidRPr="00F1301A">
        <w:rPr>
          <w:rFonts w:eastAsia="Aptos"/>
          <w:highlight w:val="cyan"/>
          <w:u w:val="single"/>
        </w:rPr>
        <w:t>(re)produce boundaries</w:t>
      </w:r>
      <w:r w:rsidRPr="00F1301A">
        <w:rPr>
          <w:rFonts w:eastAsia="Aptos"/>
          <w:u w:val="single"/>
        </w:rPr>
        <w:t xml:space="preserve"> of personhood </w:t>
      </w:r>
      <w:r w:rsidRPr="00F1301A">
        <w:rPr>
          <w:rFonts w:eastAsia="Aptos"/>
          <w:highlight w:val="cyan"/>
          <w:u w:val="single"/>
        </w:rPr>
        <w:t>through</w:t>
      </w:r>
      <w:r w:rsidRPr="00F1301A">
        <w:rPr>
          <w:rFonts w:eastAsia="Aptos"/>
          <w:u w:val="single"/>
        </w:rPr>
        <w:t xml:space="preserve"> the </w:t>
      </w:r>
      <w:r w:rsidRPr="00F1301A">
        <w:rPr>
          <w:rFonts w:eastAsia="Aptos"/>
          <w:b/>
          <w:iCs/>
          <w:highlight w:val="cyan"/>
          <w:u w:val="single"/>
          <w:bdr w:val="single" w:sz="8" w:space="0" w:color="auto"/>
        </w:rPr>
        <w:t>exclusion</w:t>
      </w:r>
      <w:r w:rsidRPr="00F1301A">
        <w:rPr>
          <w:rFonts w:eastAsia="Aptos"/>
          <w:u w:val="single"/>
        </w:rPr>
        <w:t xml:space="preserve">, objectification, </w:t>
      </w:r>
      <w:r w:rsidRPr="00F1301A">
        <w:rPr>
          <w:rFonts w:eastAsia="Aptos"/>
          <w:highlight w:val="cyan"/>
          <w:u w:val="single"/>
        </w:rPr>
        <w:t>and punishment of those</w:t>
      </w:r>
      <w:r w:rsidRPr="00F1301A">
        <w:rPr>
          <w:rFonts w:eastAsia="Aptos"/>
          <w:u w:val="single"/>
        </w:rPr>
        <w:t xml:space="preserve"> </w:t>
      </w:r>
      <w:r w:rsidRPr="00F1301A">
        <w:rPr>
          <w:rFonts w:eastAsia="Aptos"/>
          <w:highlight w:val="cyan"/>
          <w:u w:val="single"/>
        </w:rPr>
        <w:t>who</w:t>
      </w:r>
      <w:r w:rsidRPr="00F1301A">
        <w:rPr>
          <w:rFonts w:eastAsia="Aptos"/>
          <w:u w:val="single"/>
        </w:rPr>
        <w:t xml:space="preserve">se rhetoric </w:t>
      </w:r>
      <w:r w:rsidRPr="00F1301A">
        <w:rPr>
          <w:rFonts w:eastAsia="Aptos"/>
          <w:highlight w:val="cyan"/>
          <w:u w:val="single"/>
        </w:rPr>
        <w:t>fail</w:t>
      </w:r>
      <w:r w:rsidRPr="00F1301A">
        <w:rPr>
          <w:rFonts w:eastAsia="Aptos"/>
          <w:u w:val="single"/>
        </w:rPr>
        <w:t xml:space="preserve">s </w:t>
      </w:r>
      <w:r w:rsidRPr="00F1301A">
        <w:rPr>
          <w:rFonts w:eastAsia="Aptos"/>
          <w:highlight w:val="cyan"/>
          <w:u w:val="single"/>
        </w:rPr>
        <w:t>to meet these</w:t>
      </w:r>
      <w:r w:rsidRPr="00F1301A">
        <w:rPr>
          <w:rFonts w:eastAsia="Aptos"/>
          <w:u w:val="single"/>
        </w:rPr>
        <w:t xml:space="preserve"> humanistic </w:t>
      </w:r>
      <w:r w:rsidRPr="00F1301A">
        <w:rPr>
          <w:rFonts w:eastAsia="Aptos"/>
          <w:highlight w:val="cyan"/>
          <w:u w:val="single"/>
        </w:rPr>
        <w:t>standards</w:t>
      </w:r>
      <w:r w:rsidRPr="00F1301A">
        <w:rPr>
          <w:rFonts w:eastAsia="Aptos"/>
          <w:sz w:val="12"/>
        </w:rPr>
        <w:t xml:space="preserve"> (Price 2011; Taylor 2017; Chen 2012).4 </w:t>
      </w:r>
      <w:r w:rsidRPr="00F1301A">
        <w:rPr>
          <w:rFonts w:eastAsia="Aptos"/>
          <w:u w:val="single"/>
        </w:rPr>
        <w:t>Disabled academics who are included inhabit “crip spacetimes” that harm through the “accommodations loop’s” slowness that fail to respond to timesensitive needs, causing great emotional distress, self-financed accommodations, forced departures from jobs or enrollment, and reinforcement of the slow system</w:t>
      </w:r>
      <w:r w:rsidRPr="00F1301A">
        <w:rPr>
          <w:rFonts w:eastAsia="Aptos"/>
          <w:sz w:val="12"/>
        </w:rPr>
        <w:t xml:space="preserve"> (Price 2021, 264); </w:t>
      </w:r>
      <w:r w:rsidRPr="00F1301A">
        <w:rPr>
          <w:rFonts w:eastAsia="Aptos"/>
          <w:highlight w:val="cyan"/>
          <w:u w:val="single"/>
        </w:rPr>
        <w:t>this</w:t>
      </w:r>
      <w:r w:rsidRPr="00F1301A">
        <w:rPr>
          <w:rFonts w:eastAsia="Aptos"/>
          <w:u w:val="single"/>
        </w:rPr>
        <w:t xml:space="preserve"> harm </w:t>
      </w:r>
      <w:r w:rsidRPr="00F1301A">
        <w:rPr>
          <w:rFonts w:eastAsia="Aptos"/>
          <w:highlight w:val="cyan"/>
          <w:u w:val="single"/>
        </w:rPr>
        <w:t>tends to be intensified for queer</w:t>
      </w:r>
      <w:r w:rsidRPr="00F1301A">
        <w:rPr>
          <w:rFonts w:eastAsia="Aptos"/>
          <w:u w:val="single"/>
        </w:rPr>
        <w:t xml:space="preserve">, Black, Indigenous, and other </w:t>
      </w:r>
      <w:r w:rsidRPr="00F1301A">
        <w:rPr>
          <w:rFonts w:eastAsia="Aptos"/>
          <w:highlight w:val="cyan"/>
          <w:u w:val="single"/>
        </w:rPr>
        <w:t>people</w:t>
      </w:r>
      <w:r w:rsidRPr="00F1301A">
        <w:rPr>
          <w:rFonts w:eastAsia="Aptos"/>
          <w:u w:val="single"/>
        </w:rPr>
        <w:t xml:space="preserve"> of color</w:t>
      </w:r>
      <w:r w:rsidRPr="00F1301A">
        <w:rPr>
          <w:rFonts w:eastAsia="Aptos"/>
          <w:sz w:val="12"/>
        </w:rPr>
        <w:t xml:space="preserve"> (Cepeda 2021; Bailey 2021). When </w:t>
      </w:r>
      <w:r w:rsidRPr="00F1301A">
        <w:rPr>
          <w:rFonts w:eastAsia="Aptos"/>
          <w:u w:val="single"/>
        </w:rPr>
        <w:t>accommodations</w:t>
      </w:r>
      <w:r w:rsidRPr="00F1301A">
        <w:rPr>
          <w:rFonts w:eastAsia="Aptos"/>
          <w:sz w:val="12"/>
        </w:rPr>
        <w:t xml:space="preserve"> are met, they </w:t>
      </w:r>
      <w:r w:rsidRPr="00F1301A">
        <w:rPr>
          <w:rFonts w:eastAsia="Aptos"/>
          <w:u w:val="single"/>
        </w:rPr>
        <w:t>mostly apply assimilative logics aimed at producing independent, productive workers</w:t>
      </w:r>
      <w:r w:rsidRPr="00F1301A">
        <w:rPr>
          <w:rFonts w:eastAsia="Aptos"/>
          <w:sz w:val="12"/>
        </w:rPr>
        <w:t xml:space="preserve"> (Simard-Gagnon 2016).  </w:t>
      </w:r>
      <w:r w:rsidRPr="00F1301A">
        <w:rPr>
          <w:rFonts w:eastAsia="Aptos"/>
          <w:highlight w:val="cyan"/>
          <w:u w:val="single"/>
        </w:rPr>
        <w:t>This</w:t>
      </w:r>
      <w:r w:rsidRPr="00F1301A">
        <w:rPr>
          <w:rFonts w:eastAsia="Aptos"/>
          <w:u w:val="single"/>
        </w:rPr>
        <w:t xml:space="preserve"> University logic </w:t>
      </w:r>
      <w:r w:rsidRPr="00F1301A">
        <w:rPr>
          <w:rFonts w:eastAsia="Aptos"/>
          <w:b/>
          <w:iCs/>
          <w:highlight w:val="cyan"/>
          <w:u w:val="single"/>
          <w:bdr w:val="single" w:sz="8" w:space="0" w:color="auto"/>
        </w:rPr>
        <w:t>rehabilitates</w:t>
      </w:r>
      <w:r w:rsidRPr="00F1301A">
        <w:rPr>
          <w:rFonts w:eastAsia="Aptos"/>
          <w:highlight w:val="cyan"/>
          <w:u w:val="single"/>
        </w:rPr>
        <w:t xml:space="preserve"> some for</w:t>
      </w:r>
      <w:r w:rsidRPr="00F1301A">
        <w:rPr>
          <w:rFonts w:eastAsia="Aptos"/>
          <w:u w:val="single"/>
        </w:rPr>
        <w:t xml:space="preserve"> its re/productive </w:t>
      </w:r>
      <w:r w:rsidRPr="00F1301A">
        <w:rPr>
          <w:rFonts w:eastAsia="Aptos"/>
          <w:highlight w:val="cyan"/>
          <w:u w:val="single"/>
        </w:rPr>
        <w:t xml:space="preserve">work while </w:t>
      </w:r>
      <w:r w:rsidRPr="00F1301A">
        <w:rPr>
          <w:rFonts w:eastAsia="Aptos"/>
          <w:b/>
          <w:iCs/>
          <w:highlight w:val="cyan"/>
          <w:u w:val="single"/>
          <w:bdr w:val="single" w:sz="8" w:space="0" w:color="auto"/>
        </w:rPr>
        <w:t>abjecting</w:t>
      </w:r>
      <w:r w:rsidRPr="00F1301A">
        <w:rPr>
          <w:rFonts w:eastAsia="Aptos"/>
          <w:b/>
          <w:iCs/>
          <w:u w:val="single"/>
          <w:bdr w:val="single" w:sz="8" w:space="0" w:color="auto"/>
        </w:rPr>
        <w:t xml:space="preserve"> </w:t>
      </w:r>
      <w:r w:rsidRPr="00F1301A">
        <w:rPr>
          <w:rFonts w:eastAsia="Aptos"/>
          <w:b/>
          <w:iCs/>
          <w:highlight w:val="cyan"/>
          <w:u w:val="single"/>
          <w:bdr w:val="single" w:sz="8" w:space="0" w:color="auto"/>
        </w:rPr>
        <w:t>others</w:t>
      </w:r>
      <w:r w:rsidRPr="00F1301A">
        <w:rPr>
          <w:rFonts w:eastAsia="Aptos"/>
          <w:b/>
          <w:iCs/>
          <w:u w:val="single"/>
          <w:bdr w:val="single" w:sz="8" w:space="0" w:color="auto"/>
        </w:rPr>
        <w:t>.</w:t>
      </w:r>
      <w:r w:rsidRPr="00F1301A">
        <w:rPr>
          <w:rFonts w:eastAsia="Aptos"/>
          <w:sz w:val="12"/>
        </w:rPr>
        <w:t xml:space="preserve"> </w:t>
      </w:r>
      <w:r w:rsidRPr="00F1301A">
        <w:rPr>
          <w:rFonts w:eastAsia="Aptos"/>
          <w:u w:val="single"/>
        </w:rPr>
        <w:t>Rehabilitation</w:t>
      </w:r>
      <w:r w:rsidRPr="00F1301A">
        <w:rPr>
          <w:rFonts w:eastAsia="Aptos"/>
          <w:sz w:val="12"/>
        </w:rPr>
        <w:t xml:space="preserve">, like cure, </w:t>
      </w:r>
      <w:r w:rsidRPr="00F1301A">
        <w:rPr>
          <w:rFonts w:eastAsia="Aptos"/>
          <w:u w:val="single"/>
        </w:rPr>
        <w:t>is a process of returning from a state of damage to a</w:t>
      </w:r>
      <w:r w:rsidRPr="00F1301A">
        <w:rPr>
          <w:rFonts w:eastAsia="Aptos"/>
          <w:sz w:val="12"/>
        </w:rPr>
        <w:t xml:space="preserve"> prior, albeit often imagined, </w:t>
      </w:r>
      <w:r w:rsidRPr="00F1301A">
        <w:rPr>
          <w:rFonts w:eastAsia="Aptos"/>
          <w:u w:val="single"/>
        </w:rPr>
        <w:t>state that emerges out of “some definition of normal and natural</w:t>
      </w:r>
      <w:r w:rsidRPr="00F1301A">
        <w:rPr>
          <w:rFonts w:eastAsia="Aptos"/>
          <w:sz w:val="12"/>
        </w:rPr>
        <w:t xml:space="preserve">” (Clare 2017, 15). </w:t>
      </w:r>
      <w:r w:rsidRPr="00F1301A">
        <w:rPr>
          <w:rFonts w:eastAsia="Aptos"/>
          <w:u w:val="single"/>
        </w:rPr>
        <w:t>This imaginary pervades feminist geographies of academic care</w:t>
      </w:r>
      <w:r w:rsidRPr="00F1301A">
        <w:rPr>
          <w:rFonts w:eastAsia="Aptos"/>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ongoing gendered, racialized, and ableist violence (Al-Saleh and Noterman 2021). </w:t>
      </w:r>
      <w:r w:rsidRPr="00F1301A">
        <w:rPr>
          <w:rFonts w:eastAsia="Aptos"/>
          <w:u w:val="single"/>
        </w:rPr>
        <w:t>These discourses simultaneously damn the</w:t>
      </w:r>
      <w:r w:rsidRPr="00F1301A">
        <w:rPr>
          <w:rFonts w:eastAsia="Aptos"/>
          <w:sz w:val="12"/>
        </w:rPr>
        <w:t xml:space="preserve"> (more) masculinist </w:t>
      </w:r>
      <w:r w:rsidRPr="00F1301A">
        <w:rPr>
          <w:rFonts w:eastAsia="Aptos"/>
          <w:u w:val="single"/>
        </w:rPr>
        <w:t>past and decry the neoliberal present while holding out hope for better academic futures</w:t>
      </w:r>
      <w:r w:rsidRPr="00F1301A">
        <w:rPr>
          <w:rFonts w:eastAsia="Aptos"/>
          <w:sz w:val="12"/>
        </w:rPr>
        <w:t xml:space="preserve">.  </w:t>
      </w:r>
      <w:r w:rsidRPr="00F1301A">
        <w:rPr>
          <w:rFonts w:eastAsia="Aptos"/>
          <w:u w:val="single"/>
        </w:rPr>
        <w:t>Rehabilitation is part of social reproduction. It is popularly understood through an economic lens to recapacitate (potential) workers and end their supposed institutional dependency</w:t>
      </w:r>
      <w:r w:rsidRPr="00F1301A">
        <w:rPr>
          <w:rFonts w:eastAsia="Aptos"/>
          <w:sz w:val="12"/>
        </w:rPr>
        <w:t xml:space="preserve"> (Adler-Bolton and Vierkant 2022). </w:t>
      </w:r>
      <w:r w:rsidRPr="00F1301A">
        <w:rPr>
          <w:rFonts w:eastAsia="Aptos"/>
          <w:u w:val="single"/>
        </w:rPr>
        <w:t>Rehabilitation intervenes at the level of the medical</w:t>
      </w:r>
      <w:r w:rsidRPr="00F1301A">
        <w:rPr>
          <w:rFonts w:eastAsia="Aptos"/>
          <w:sz w:val="12"/>
        </w:rPr>
        <w:t xml:space="preserve"> (restoring the bodymind to maximal functioning) </w:t>
      </w:r>
      <w:r w:rsidRPr="00F1301A">
        <w:rPr>
          <w:rFonts w:eastAsia="Aptos"/>
          <w:u w:val="single"/>
        </w:rPr>
        <w:t>and the social</w:t>
      </w:r>
      <w:r w:rsidRPr="00F1301A">
        <w:rPr>
          <w:rFonts w:eastAsia="Aptos"/>
          <w:sz w:val="12"/>
        </w:rPr>
        <w:t xml:space="preserve"> (repair social functioning to reproduce sexual and gendered norms), blurring distinctions between them. In this way, </w:t>
      </w:r>
      <w:r w:rsidRPr="00F1301A">
        <w:rPr>
          <w:rFonts w:eastAsia="Aptos"/>
          <w:u w:val="single"/>
        </w:rPr>
        <w:t>social cohesion and stable relationships become fantasized “cures” for pain and impairment</w:t>
      </w:r>
      <w:r w:rsidRPr="00F1301A">
        <w:rPr>
          <w:rFonts w:eastAsia="Aptos"/>
          <w:sz w:val="12"/>
        </w:rPr>
        <w:t xml:space="preserve"> (Patasavas 2023). </w:t>
      </w:r>
      <w:r w:rsidRPr="00F1301A">
        <w:rPr>
          <w:rFonts w:eastAsia="Aptos"/>
          <w:u w:val="single"/>
        </w:rPr>
        <w:t>The term signals both acquisition of skills and abilities via “habilitation” and reacquisition of lost abilities</w:t>
      </w:r>
      <w:r w:rsidRPr="00F1301A">
        <w:rPr>
          <w:rFonts w:eastAsia="Aptos"/>
          <w:sz w:val="12"/>
        </w:rPr>
        <w:t xml:space="preserve"> via “rehabilitation” (Kim 2017). </w:t>
      </w:r>
      <w:r w:rsidRPr="00F1301A">
        <w:rPr>
          <w:rFonts w:eastAsia="Aptos"/>
          <w:u w:val="singl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F1301A">
        <w:rPr>
          <w:rFonts w:eastAsia="Aptos"/>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F1301A">
        <w:rPr>
          <w:rFonts w:eastAsia="Aptos"/>
          <w:u w:val="single"/>
        </w:rPr>
        <w:t>The entangled mess of re/production in the university makes it difficult to offer transformative models of academic care that do not rest to some extent on also recapacitating the university as a social good</w:t>
      </w:r>
      <w:r w:rsidRPr="00F1301A">
        <w:rPr>
          <w:rFonts w:eastAsia="Aptos"/>
          <w:sz w:val="12"/>
        </w:rPr>
        <w:t xml:space="preserve"> (see Boggs et al. 2019). Cripply reading this body of work elucidates ableist assumptions that uphold investments in the university and its values to avoid reproducing them and instead to spur modes of cripped out academic care.  Staying with Bad Feelings Projects </w:t>
      </w:r>
      <w:r w:rsidRPr="00F1301A">
        <w:rPr>
          <w:rFonts w:eastAsia="Aptos"/>
          <w:u w:val="single"/>
        </w:rPr>
        <w:t>centering the political potential of feeling bad and upending their containment in pathological frames of meaning are precedented in both queer studies and disability studies</w:t>
      </w:r>
      <w:r w:rsidRPr="00F1301A">
        <w:rPr>
          <w:rFonts w:eastAsia="Aptos"/>
          <w:sz w:val="12"/>
        </w:rPr>
        <w:t>. I situate this paper in the more recent (re)turn to jostling negativity in neuroqueer feminism and trans/crip scholarship, in which scholars reflexively critique political and intellectual communities that raised them, cultivated their thinking, and ultimately let them down (Smilges 2023; Awkward-Rich 2022). These are not disavowals of intellectual or political homes but expressions of continuing attachment to them despite the harm they may have caused. I follow Max Liboiron (2021, 115) and understand these obligations as care: “</w:t>
      </w:r>
      <w:r w:rsidRPr="00F1301A">
        <w:rPr>
          <w:rFonts w:eastAsia="Aptos"/>
          <w:u w:val="single"/>
        </w:rPr>
        <w:t>an affective relation whose leading ethic is to create attachments within infrastructures of inequality</w:t>
      </w:r>
      <w:r w:rsidRPr="00F1301A">
        <w:rPr>
          <w:rFonts w:eastAsia="Aptos"/>
          <w:sz w:val="12"/>
        </w:rPr>
        <w:t xml:space="preserve">,” that </w:t>
      </w:r>
      <w:r w:rsidRPr="00F1301A">
        <w:rPr>
          <w:rFonts w:eastAsia="Aptos"/>
          <w:u w:val="single"/>
        </w:rPr>
        <w:t>are “best described as obligations</w:t>
      </w:r>
      <w:r w:rsidRPr="00F1301A">
        <w:rPr>
          <w:rFonts w:eastAsia="Aptos"/>
          <w:sz w:val="12"/>
        </w:rPr>
        <w:t xml:space="preserve">.” This definition also helps frame the parameters of the body of work I analyze, discussed below. Here I turn to recent literature that reconsiders </w:t>
      </w:r>
      <w:r w:rsidRPr="00F1301A">
        <w:rPr>
          <w:rFonts w:eastAsia="Aptos"/>
          <w:u w:val="single"/>
        </w:rPr>
        <w:t>starting points</w:t>
      </w:r>
      <w:r w:rsidRPr="00F1301A">
        <w:rPr>
          <w:rFonts w:eastAsia="Aptos"/>
          <w:sz w:val="12"/>
        </w:rPr>
        <w:t xml:space="preserve"> for care, which </w:t>
      </w:r>
      <w:r w:rsidRPr="00F1301A">
        <w:rPr>
          <w:rFonts w:eastAsia="Aptos"/>
          <w:u w:val="single"/>
        </w:rPr>
        <w:t>can</w:t>
      </w:r>
      <w:r w:rsidRPr="00F1301A">
        <w:rPr>
          <w:rFonts w:eastAsia="Aptos"/>
          <w:sz w:val="12"/>
        </w:rPr>
        <w:t xml:space="preserve"> help </w:t>
      </w:r>
      <w:r w:rsidRPr="00F1301A">
        <w:rPr>
          <w:rFonts w:eastAsia="Aptos"/>
          <w:u w:val="single"/>
        </w:rPr>
        <w:t xml:space="preserve">shift how we practice care in relation to intensifying modes of uneven disablement and debilitation. </w:t>
      </w:r>
      <w:r w:rsidRPr="00F1301A">
        <w:rPr>
          <w:rFonts w:eastAsia="Aptos"/>
          <w:b/>
          <w:iCs/>
          <w:highlight w:val="cyan"/>
          <w:u w:val="single"/>
          <w:bdr w:val="single" w:sz="8" w:space="0" w:color="auto"/>
        </w:rPr>
        <w:t>Neuroqueerness</w:t>
      </w:r>
      <w:r w:rsidRPr="00F1301A">
        <w:rPr>
          <w:rFonts w:eastAsia="Aptos"/>
          <w:u w:val="single"/>
        </w:rPr>
        <w:t xml:space="preserve"> offers one such opening</w:t>
      </w:r>
      <w:r w:rsidRPr="00F1301A">
        <w:rPr>
          <w:rFonts w:eastAsia="Aptos"/>
          <w:sz w:val="12"/>
        </w:rPr>
        <w:t xml:space="preserve">. </w:t>
      </w:r>
      <w:r w:rsidRPr="00F1301A">
        <w:rPr>
          <w:rFonts w:eastAsia="Aptos"/>
          <w:u w:val="single"/>
        </w:rPr>
        <w:t xml:space="preserve">The term </w:t>
      </w:r>
      <w:r w:rsidRPr="00F1301A">
        <w:rPr>
          <w:rFonts w:eastAsia="Aptos"/>
          <w:highlight w:val="cyan"/>
          <w:u w:val="single"/>
        </w:rPr>
        <w:t>escapes</w:t>
      </w:r>
      <w:r w:rsidRPr="00F1301A">
        <w:rPr>
          <w:rFonts w:eastAsia="Aptos"/>
          <w:u w:val="single"/>
        </w:rPr>
        <w:t xml:space="preserve"> easy or fixable </w:t>
      </w:r>
      <w:r w:rsidRPr="00F1301A">
        <w:rPr>
          <w:rFonts w:eastAsia="Aptos"/>
          <w:b/>
          <w:iCs/>
          <w:highlight w:val="cyan"/>
          <w:u w:val="single"/>
          <w:bdr w:val="single" w:sz="8" w:space="0" w:color="auto"/>
        </w:rPr>
        <w:t>definition</w:t>
      </w:r>
      <w:r w:rsidRPr="00F1301A">
        <w:rPr>
          <w:rFonts w:eastAsia="Aptos"/>
          <w:u w:val="single"/>
        </w:rPr>
        <w:t xml:space="preserve">, and functions multiply as a verb/adjective/identity </w:t>
      </w:r>
      <w:r w:rsidRPr="00F1301A">
        <w:rPr>
          <w:rFonts w:eastAsia="Aptos"/>
          <w:highlight w:val="cyan"/>
          <w:u w:val="single"/>
        </w:rPr>
        <w:t>that disrupts “</w:t>
      </w:r>
      <w:r w:rsidRPr="00F1301A">
        <w:rPr>
          <w:rFonts w:eastAsia="Aptos"/>
          <w:b/>
          <w:iCs/>
          <w:highlight w:val="cyan"/>
          <w:u w:val="single"/>
          <w:bdr w:val="single" w:sz="8" w:space="0" w:color="auto"/>
        </w:rPr>
        <w:t>neuronormativity</w:t>
      </w:r>
      <w:r w:rsidRPr="00F1301A">
        <w:rPr>
          <w:rFonts w:eastAsia="Aptos"/>
          <w:u w:val="single"/>
        </w:rPr>
        <w:t xml:space="preserve"> </w:t>
      </w:r>
      <w:r w:rsidRPr="00F1301A">
        <w:rPr>
          <w:rFonts w:eastAsia="Aptos"/>
          <w:highlight w:val="cyan"/>
          <w:u w:val="single"/>
        </w:rPr>
        <w:t xml:space="preserve">and </w:t>
      </w:r>
      <w:r w:rsidRPr="00F1301A">
        <w:rPr>
          <w:rFonts w:eastAsia="Aptos"/>
          <w:b/>
          <w:iCs/>
          <w:highlight w:val="cyan"/>
          <w:u w:val="single"/>
          <w:bdr w:val="single" w:sz="8" w:space="0" w:color="auto"/>
        </w:rPr>
        <w:t>heteronormativity</w:t>
      </w:r>
      <w:r w:rsidRPr="00F1301A">
        <w:rPr>
          <w:rFonts w:eastAsia="Aptos"/>
          <w:u w:val="single"/>
        </w:rPr>
        <w:t xml:space="preserve"> simultaneously</w:t>
      </w:r>
      <w:r w:rsidRPr="00F1301A">
        <w:rPr>
          <w:rFonts w:eastAsia="Aptos"/>
          <w:sz w:val="12"/>
        </w:rPr>
        <w:t xml:space="preserve">” (Walker 2021). </w:t>
      </w:r>
      <w:r w:rsidRPr="00F1301A">
        <w:rPr>
          <w:rFonts w:eastAsia="Aptos"/>
          <w:u w:val="single"/>
        </w:rPr>
        <w:t>Neuroqueering does not require being neurodiverse but does necessitate enactment of practices that subvert, disrupt, or challenge habits of neurotypicality</w:t>
      </w:r>
      <w:r w:rsidRPr="00F1301A">
        <w:rPr>
          <w:rFonts w:eastAsia="Aptos"/>
          <w:sz w:val="12"/>
        </w:rPr>
        <w:t xml:space="preserve">. </w:t>
      </w:r>
      <w:r w:rsidRPr="00F1301A">
        <w:rPr>
          <w:rFonts w:eastAsia="Aptos"/>
          <w:u w:val="single"/>
        </w:rPr>
        <w:t>Because of the way neurodiverse people are denied rhetoricity and intentionality</w:t>
      </w:r>
      <w:r w:rsidRPr="00F1301A">
        <w:rPr>
          <w:rFonts w:eastAsia="Aptos"/>
          <w:sz w:val="12"/>
        </w:rPr>
        <w:t xml:space="preserve"> (Yergeau 2021), </w:t>
      </w:r>
      <w:r w:rsidRPr="00F1301A">
        <w:rPr>
          <w:rFonts w:eastAsia="Aptos"/>
          <w:u w:val="single"/>
        </w:rPr>
        <w:t>neuroqueerness also calls for reevaluating how we imagine and practice caring in relation. Like with Madness, authority over one’s own bodymind, actions, and thoughts are dismissed as lacking sense or reason, undermining reliability of our experiences and narratives</w:t>
      </w:r>
      <w:r w:rsidRPr="00F1301A">
        <w:rPr>
          <w:rFonts w:eastAsia="Aptos"/>
          <w:sz w:val="12"/>
        </w:rPr>
        <w:t xml:space="preserve">. Playing with </w:t>
      </w:r>
      <w:r w:rsidRPr="00F1301A">
        <w:rPr>
          <w:rFonts w:eastAsia="Aptos"/>
          <w:highlight w:val="cyan"/>
          <w:u w:val="single"/>
        </w:rPr>
        <w:t>neuroqueer’s multivalence</w:t>
      </w:r>
      <w:r w:rsidRPr="00F1301A">
        <w:rPr>
          <w:rFonts w:eastAsia="Aptos"/>
          <w:sz w:val="12"/>
        </w:rPr>
        <w:t xml:space="preserve">, Johnson (2021) articulates a neuroqueer feminism that </w:t>
      </w:r>
      <w:r w:rsidRPr="00F1301A">
        <w:rPr>
          <w:rFonts w:eastAsia="Aptos"/>
          <w:highlight w:val="cyan"/>
          <w:u w:val="single"/>
        </w:rPr>
        <w:t>upends</w:t>
      </w:r>
      <w:r w:rsidRPr="00F1301A">
        <w:rPr>
          <w:rFonts w:eastAsia="Aptos"/>
          <w:u w:val="single"/>
        </w:rPr>
        <w:t xml:space="preserve"> the </w:t>
      </w:r>
      <w:r w:rsidRPr="00F1301A">
        <w:rPr>
          <w:rFonts w:eastAsia="Aptos"/>
          <w:highlight w:val="cyan"/>
          <w:u w:val="single"/>
        </w:rPr>
        <w:t>typically</w:t>
      </w:r>
      <w:r w:rsidRPr="00F1301A">
        <w:rPr>
          <w:rFonts w:eastAsia="Aptos"/>
          <w:u w:val="single"/>
        </w:rPr>
        <w:t xml:space="preserve"> unnamed sanist, </w:t>
      </w:r>
      <w:r w:rsidRPr="00F1301A">
        <w:rPr>
          <w:rFonts w:eastAsia="Aptos"/>
          <w:highlight w:val="cyan"/>
          <w:u w:val="single"/>
        </w:rPr>
        <w:t>ableist</w:t>
      </w:r>
      <w:r w:rsidRPr="00F1301A">
        <w:rPr>
          <w:rFonts w:eastAsia="Aptos"/>
          <w:u w:val="single"/>
        </w:rPr>
        <w:t xml:space="preserve">, and/or neurotypical structuring </w:t>
      </w:r>
      <w:r w:rsidRPr="00F1301A">
        <w:rPr>
          <w:rFonts w:eastAsia="Aptos"/>
          <w:highlight w:val="cyan"/>
          <w:u w:val="single"/>
        </w:rPr>
        <w:t>logics</w:t>
      </w:r>
      <w:r w:rsidRPr="00F1301A">
        <w:rPr>
          <w:rFonts w:eastAsia="Aptos"/>
          <w:u w:val="single"/>
        </w:rPr>
        <w:t xml:space="preserve"> of feminist projects, adjoining critiques of sexism to those of ableism</w:t>
      </w:r>
      <w:r w:rsidRPr="00F1301A">
        <w:rPr>
          <w:rFonts w:eastAsia="Aptos"/>
          <w:sz w:val="12"/>
        </w:rPr>
        <w:t xml:space="preserve">. Contributing to the ambiguity of the term, I implicate neuroqueer/ness/ing in the wide range of people in academia who chronically feel bad for a wide set of historical, structural, and embodyminded reasons, and who fail to pass as normal or healthy. This application joins trans/crip and crip negativity scholarship that engages historical and affective entanglements of disability, </w:t>
      </w:r>
      <w:r w:rsidRPr="00F1301A">
        <w:rPr>
          <w:rFonts w:eastAsia="Aptos"/>
          <w:u w:val="single"/>
        </w:rPr>
        <w:t>Madness, transness, and queerness to transformative ends</w:t>
      </w:r>
      <w:r w:rsidRPr="00F1301A">
        <w:rPr>
          <w:rFonts w:eastAsia="Aptos"/>
          <w:sz w:val="12"/>
        </w:rPr>
        <w:t xml:space="preserve">. As with neuroqueer feminism, this work highlights </w:t>
      </w:r>
      <w:r w:rsidRPr="00F1301A">
        <w:rPr>
          <w:rFonts w:eastAsia="Aptos"/>
          <w:u w:val="single"/>
        </w:rPr>
        <w:t>the political potentials of</w:t>
      </w:r>
      <w:r w:rsidRPr="00F1301A">
        <w:rPr>
          <w:rFonts w:eastAsia="Aptos"/>
          <w:sz w:val="12"/>
        </w:rPr>
        <w:t xml:space="preserve"> leaning into these associations and of </w:t>
      </w:r>
      <w:r w:rsidRPr="00F1301A">
        <w:rPr>
          <w:rFonts w:eastAsia="Aptos"/>
          <w:u w:val="single"/>
        </w:rPr>
        <w:t>dwelling in the bad feelings produced through occupying such relational subjective positions</w:t>
      </w:r>
      <w:r w:rsidRPr="00F1301A">
        <w:rPr>
          <w:rFonts w:eastAsia="Aptos"/>
          <w:sz w:val="12"/>
        </w:rPr>
        <w:t xml:space="preserve"> (Smilges 2023; Awkward-Rich 2022; Malatino 2020). These bad feelings </w:t>
      </w:r>
      <w:r w:rsidRPr="00F1301A">
        <w:rPr>
          <w:rFonts w:eastAsia="Aptos"/>
          <w:u w:val="single"/>
        </w:rPr>
        <w:t>are inextricable from demands of care that reject liberal progressive notions of life “getting better”</w:t>
      </w:r>
      <w:r w:rsidRPr="00F1301A">
        <w:rPr>
          <w:rFonts w:eastAsia="Aptos"/>
          <w:sz w:val="12"/>
        </w:rPr>
        <w:t xml:space="preserve"> (Malatino 2022; Ahmed 2010). </w:t>
      </w:r>
      <w:r w:rsidRPr="00F1301A">
        <w:rPr>
          <w:rFonts w:eastAsia="Aptos"/>
          <w:u w:val="single"/>
        </w:rPr>
        <w:t xml:space="preserve">In staying with the negative </w:t>
      </w:r>
      <w:r w:rsidRPr="00F1301A">
        <w:rPr>
          <w:rFonts w:eastAsia="Aptos"/>
          <w:highlight w:val="cyan"/>
          <w:u w:val="single"/>
        </w:rPr>
        <w:t>we can “feel the weight of our demands”</w:t>
      </w:r>
      <w:r w:rsidRPr="00F1301A">
        <w:rPr>
          <w:rFonts w:eastAsia="Aptos"/>
          <w:sz w:val="12"/>
        </w:rPr>
        <w:t xml:space="preserve"> (Smilges 2023, 36) </w:t>
      </w:r>
      <w:r w:rsidRPr="00F1301A">
        <w:rPr>
          <w:rFonts w:eastAsia="Aptos"/>
          <w:highlight w:val="cyan"/>
          <w:u w:val="single"/>
        </w:rPr>
        <w:t xml:space="preserve">while </w:t>
      </w:r>
      <w:r w:rsidRPr="00F1301A">
        <w:rPr>
          <w:rFonts w:eastAsia="Aptos"/>
          <w:b/>
          <w:iCs/>
          <w:highlight w:val="cyan"/>
          <w:u w:val="single"/>
          <w:bdr w:val="single" w:sz="8" w:space="0" w:color="auto"/>
        </w:rPr>
        <w:t>rejecting</w:t>
      </w:r>
      <w:r w:rsidRPr="00F1301A">
        <w:rPr>
          <w:rFonts w:eastAsia="Aptos"/>
          <w:highlight w:val="cyan"/>
          <w:u w:val="single"/>
        </w:rPr>
        <w:t xml:space="preserve"> </w:t>
      </w:r>
      <w:r w:rsidRPr="00F1301A">
        <w:rPr>
          <w:rFonts w:eastAsia="Aptos"/>
          <w:u w:val="single"/>
        </w:rPr>
        <w:t xml:space="preserve">the university’s </w:t>
      </w:r>
      <w:r w:rsidRPr="00F1301A">
        <w:rPr>
          <w:rFonts w:eastAsia="Aptos"/>
          <w:b/>
          <w:iCs/>
          <w:highlight w:val="cyan"/>
          <w:u w:val="single"/>
          <w:bdr w:val="single" w:sz="8" w:space="0" w:color="auto"/>
        </w:rPr>
        <w:t>superficial inclusion</w:t>
      </w:r>
      <w:r w:rsidRPr="00F1301A">
        <w:rPr>
          <w:rFonts w:eastAsia="Aptos"/>
          <w:u w:val="single"/>
        </w:rPr>
        <w:t xml:space="preserve"> of “friendlier faces” </w:t>
      </w:r>
      <w:r w:rsidRPr="00F1301A">
        <w:rPr>
          <w:rFonts w:eastAsia="Aptos"/>
          <w:highlight w:val="cyan"/>
          <w:u w:val="single"/>
        </w:rPr>
        <w:t>that</w:t>
      </w:r>
      <w:r w:rsidRPr="00F1301A">
        <w:rPr>
          <w:rFonts w:eastAsia="Aptos"/>
          <w:u w:val="single"/>
        </w:rPr>
        <w:t xml:space="preserve"> </w:t>
      </w:r>
      <w:r w:rsidRPr="00F1301A">
        <w:rPr>
          <w:rFonts w:eastAsia="Aptos"/>
          <w:highlight w:val="cyan"/>
          <w:u w:val="single"/>
        </w:rPr>
        <w:t>meet</w:t>
      </w:r>
      <w:r w:rsidRPr="00F1301A">
        <w:rPr>
          <w:rFonts w:eastAsia="Aptos"/>
          <w:u w:val="single"/>
        </w:rPr>
        <w:t xml:space="preserve"> diversity </w:t>
      </w:r>
      <w:r w:rsidRPr="00F1301A">
        <w:rPr>
          <w:rFonts w:eastAsia="Aptos"/>
          <w:highlight w:val="cyan"/>
          <w:u w:val="single"/>
        </w:rPr>
        <w:t>requirements without necessitating significant change</w:t>
      </w:r>
      <w:r w:rsidRPr="00F1301A">
        <w:rPr>
          <w:rFonts w:eastAsia="Aptos"/>
          <w:sz w:val="12"/>
        </w:rPr>
        <w:t xml:space="preserve"> (Gill-Peterson 2022, 133).  </w:t>
      </w:r>
    </w:p>
    <w:p w14:paraId="0F4EE657"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The topic necessarily excludes disability – collective bargaining cannot reconcile the fundamental contradiction between disability and neoliberal work – they push disabled people into a reserve army of labor </w:t>
      </w:r>
    </w:p>
    <w:p w14:paraId="60E742FD" w14:textId="77777777" w:rsidR="00F1301A" w:rsidRPr="00F1301A" w:rsidRDefault="00F1301A" w:rsidP="00F1301A">
      <w:pPr>
        <w:rPr>
          <w:rFonts w:eastAsia="Aptos"/>
        </w:rPr>
      </w:pPr>
      <w:r w:rsidRPr="00F1301A">
        <w:rPr>
          <w:rFonts w:eastAsia="Aptos"/>
          <w:b/>
          <w:bCs/>
        </w:rPr>
        <w:t xml:space="preserve">Ruppel 2025 </w:t>
      </w:r>
      <w:r w:rsidRPr="00F1301A">
        <w:rPr>
          <w:rFonts w:eastAsia="Aptos"/>
        </w:rPr>
        <w:t>(Emily H. Ruppel, "The making of a reserve army of labor: Paradoxes of American disability policy." </w:t>
      </w:r>
      <w:r w:rsidRPr="00F1301A">
        <w:rPr>
          <w:rFonts w:eastAsia="Aptos"/>
          <w:i/>
          <w:iCs/>
        </w:rPr>
        <w:t>Critical Sociology</w:t>
      </w:r>
      <w:r w:rsidRPr="00F1301A">
        <w:rPr>
          <w:rFonts w:eastAsia="Aptos"/>
        </w:rPr>
        <w:t> 51, no. 3 (2025): 451-469. kcv.)</w:t>
      </w:r>
    </w:p>
    <w:p w14:paraId="2301C445" w14:textId="77777777" w:rsidR="00F1301A" w:rsidRPr="00F1301A" w:rsidRDefault="00F1301A" w:rsidP="00F1301A">
      <w:pPr>
        <w:rPr>
          <w:rFonts w:eastAsia="Aptos"/>
          <w:sz w:val="16"/>
        </w:rPr>
      </w:pPr>
      <w:r w:rsidRPr="00F1301A">
        <w:rPr>
          <w:rFonts w:eastAsia="Aptos"/>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F1301A">
        <w:rPr>
          <w:rFonts w:eastAsia="Aptos"/>
          <w:u w:val="single"/>
        </w:rPr>
        <w:t>rising unemployment levels among people with disabilities are themselves evidence of disability as a category demarcating the reserve army of labor</w:t>
      </w:r>
      <w:r w:rsidRPr="00F1301A">
        <w:rPr>
          <w:rFonts w:eastAsia="Aptos"/>
          <w:sz w:val="16"/>
        </w:rPr>
        <w:t xml:space="preserve">, and furthermore, that </w:t>
      </w:r>
      <w:r w:rsidRPr="00F1301A">
        <w:rPr>
          <w:rFonts w:eastAsia="Aptos"/>
          <w:u w:val="single"/>
        </w:rPr>
        <w:t>these unemployment levels are functional for capitalism by driving down wages for all as they increase the size of the available labor force if not the actual labor force</w:t>
      </w:r>
      <w:r w:rsidRPr="00F1301A">
        <w:rPr>
          <w:rFonts w:eastAsia="Aptos"/>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F1301A">
        <w:rPr>
          <w:rFonts w:eastAsia="Aptos"/>
          <w:u w:val="single"/>
        </w:rPr>
        <w:t>(</w:t>
      </w:r>
      <w:r w:rsidRPr="00F1301A">
        <w:rPr>
          <w:rFonts w:eastAsia="Aptos"/>
          <w:highlight w:val="cyan"/>
          <w:u w:val="single"/>
        </w:rPr>
        <w:t>re)definition of the reserve army of labor through</w:t>
      </w:r>
      <w:r w:rsidRPr="00F1301A">
        <w:rPr>
          <w:rFonts w:eastAsia="Aptos"/>
          <w:u w:val="single"/>
        </w:rPr>
        <w:t xml:space="preserve"> simultaneous </w:t>
      </w:r>
      <w:r w:rsidRPr="00F1301A">
        <w:rPr>
          <w:rFonts w:eastAsia="Aptos"/>
          <w:b/>
          <w:iCs/>
          <w:highlight w:val="cyan"/>
          <w:u w:val="single"/>
          <w:bdr w:val="single" w:sz="8" w:space="0" w:color="auto"/>
        </w:rPr>
        <w:t>exclusion</w:t>
      </w:r>
      <w:r w:rsidRPr="00F1301A">
        <w:rPr>
          <w:rFonts w:eastAsia="Aptos"/>
          <w:highlight w:val="cyan"/>
          <w:u w:val="single"/>
        </w:rPr>
        <w:t xml:space="preserve"> and </w:t>
      </w:r>
      <w:r w:rsidRPr="00F1301A">
        <w:rPr>
          <w:rFonts w:eastAsia="Aptos"/>
          <w:b/>
          <w:iCs/>
          <w:highlight w:val="cyan"/>
          <w:u w:val="single"/>
          <w:bdr w:val="single" w:sz="8" w:space="0" w:color="auto"/>
        </w:rPr>
        <w:t>inclusion</w:t>
      </w:r>
      <w:r w:rsidRPr="00F1301A">
        <w:rPr>
          <w:rFonts w:eastAsia="Aptos"/>
          <w:u w:val="single"/>
        </w:rPr>
        <w:t xml:space="preserve"> is important </w:t>
      </w:r>
      <w:r w:rsidRPr="00F1301A">
        <w:rPr>
          <w:rFonts w:eastAsia="Aptos"/>
          <w:highlight w:val="cyan"/>
          <w:u w:val="single"/>
        </w:rPr>
        <w:t>for</w:t>
      </w:r>
      <w:r w:rsidRPr="00F1301A">
        <w:rPr>
          <w:rFonts w:eastAsia="Aptos"/>
          <w:u w:val="single"/>
        </w:rPr>
        <w:t xml:space="preserve"> making sense of </w:t>
      </w:r>
      <w:r w:rsidRPr="00F1301A">
        <w:rPr>
          <w:rFonts w:eastAsia="Aptos"/>
          <w:highlight w:val="cyan"/>
          <w:u w:val="single"/>
        </w:rPr>
        <w:t>disability under</w:t>
      </w:r>
      <w:r w:rsidRPr="00F1301A">
        <w:rPr>
          <w:rFonts w:eastAsia="Aptos"/>
          <w:u w:val="single"/>
        </w:rPr>
        <w:t xml:space="preserve"> contemporary </w:t>
      </w:r>
      <w:r w:rsidRPr="00F1301A">
        <w:rPr>
          <w:rFonts w:eastAsia="Aptos"/>
          <w:highlight w:val="cyan"/>
          <w:u w:val="single"/>
        </w:rPr>
        <w:t>capitalism</w:t>
      </w:r>
      <w:r w:rsidRPr="00F1301A">
        <w:rPr>
          <w:rFonts w:eastAsia="Aptos"/>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F1301A">
        <w:rPr>
          <w:rFonts w:eastAsia="Aptos"/>
          <w:u w:val="single"/>
        </w:rPr>
        <w:t xml:space="preserve">many </w:t>
      </w:r>
      <w:r w:rsidRPr="00F1301A">
        <w:rPr>
          <w:rFonts w:eastAsia="Aptos"/>
          <w:highlight w:val="cyan"/>
          <w:u w:val="single"/>
        </w:rPr>
        <w:t>legislators</w:t>
      </w:r>
      <w:r w:rsidRPr="00F1301A">
        <w:rPr>
          <w:rFonts w:eastAsia="Aptos"/>
          <w:u w:val="single"/>
        </w:rPr>
        <w:t xml:space="preserve"> truly </w:t>
      </w:r>
      <w:r w:rsidRPr="00F1301A">
        <w:rPr>
          <w:rFonts w:eastAsia="Aptos"/>
          <w:highlight w:val="cyan"/>
          <w:u w:val="single"/>
        </w:rPr>
        <w:t>hoped</w:t>
      </w:r>
      <w:r w:rsidRPr="00F1301A">
        <w:rPr>
          <w:rFonts w:eastAsia="Aptos"/>
          <w:u w:val="single"/>
        </w:rPr>
        <w:t xml:space="preserve"> that </w:t>
      </w:r>
      <w:r w:rsidRPr="00F1301A">
        <w:rPr>
          <w:rFonts w:eastAsia="Aptos"/>
          <w:b/>
          <w:iCs/>
          <w:highlight w:val="cyan"/>
          <w:u w:val="single"/>
          <w:bdr w:val="single" w:sz="8" w:space="0" w:color="auto"/>
        </w:rPr>
        <w:t>the ADA</w:t>
      </w:r>
      <w:r w:rsidRPr="00F1301A">
        <w:rPr>
          <w:rFonts w:eastAsia="Aptos"/>
          <w:u w:val="single"/>
        </w:rPr>
        <w:t xml:space="preserve"> </w:t>
      </w:r>
      <w:r w:rsidRPr="00F1301A">
        <w:rPr>
          <w:rFonts w:eastAsia="Aptos"/>
          <w:highlight w:val="cyan"/>
          <w:u w:val="single"/>
        </w:rPr>
        <w:t>would reduce</w:t>
      </w:r>
      <w:r w:rsidRPr="00F1301A">
        <w:rPr>
          <w:rFonts w:eastAsia="Aptos"/>
          <w:u w:val="single"/>
        </w:rPr>
        <w:t xml:space="preserve"> employment </w:t>
      </w:r>
      <w:r w:rsidRPr="00F1301A">
        <w:rPr>
          <w:rFonts w:eastAsia="Aptos"/>
          <w:highlight w:val="cyan"/>
          <w:u w:val="single"/>
        </w:rPr>
        <w:t>discrimination, yet</w:t>
      </w:r>
      <w:r w:rsidRPr="00F1301A">
        <w:rPr>
          <w:rFonts w:eastAsia="Aptos"/>
          <w:u w:val="single"/>
        </w:rPr>
        <w:t xml:space="preserve"> pro-employer </w:t>
      </w:r>
      <w:r w:rsidRPr="00F1301A">
        <w:rPr>
          <w:rFonts w:eastAsia="Aptos"/>
          <w:b/>
          <w:iCs/>
          <w:highlight w:val="cyan"/>
          <w:u w:val="single"/>
          <w:bdr w:val="single" w:sz="8" w:space="0" w:color="auto"/>
        </w:rPr>
        <w:t>court decisions</w:t>
      </w:r>
      <w:r w:rsidRPr="00F1301A">
        <w:rPr>
          <w:rFonts w:eastAsia="Aptos"/>
          <w:u w:val="single"/>
        </w:rPr>
        <w:t xml:space="preserve"> </w:t>
      </w:r>
      <w:r w:rsidRPr="00F1301A">
        <w:rPr>
          <w:rFonts w:eastAsia="Aptos"/>
          <w:highlight w:val="cyan"/>
          <w:u w:val="single"/>
        </w:rPr>
        <w:t xml:space="preserve">took advantage of </w:t>
      </w:r>
      <w:r w:rsidRPr="00F1301A">
        <w:rPr>
          <w:rFonts w:eastAsia="Aptos"/>
          <w:b/>
          <w:iCs/>
          <w:highlight w:val="cyan"/>
          <w:u w:val="single"/>
          <w:bdr w:val="single" w:sz="8" w:space="0" w:color="auto"/>
        </w:rPr>
        <w:t>contradictions</w:t>
      </w:r>
      <w:r w:rsidRPr="00F1301A">
        <w:rPr>
          <w:rFonts w:eastAsia="Aptos"/>
          <w:u w:val="single"/>
        </w:rPr>
        <w:t xml:space="preserve"> embedded in the legislation </w:t>
      </w:r>
      <w:r w:rsidRPr="00F1301A">
        <w:rPr>
          <w:rFonts w:eastAsia="Aptos"/>
          <w:highlight w:val="cyan"/>
          <w:u w:val="single"/>
        </w:rPr>
        <w:t>to erode its protections</w:t>
      </w:r>
      <w:r w:rsidRPr="00F1301A">
        <w:rPr>
          <w:rFonts w:eastAsia="Aptos"/>
          <w:sz w:val="16"/>
        </w:rPr>
        <w:t xml:space="preserve">. Similarly, I argue that </w:t>
      </w:r>
      <w:r w:rsidRPr="00F1301A">
        <w:rPr>
          <w:rFonts w:eastAsia="Aptos"/>
          <w:u w:val="single"/>
        </w:rPr>
        <w:t>the livability of disability benefits has eroded more through processes of policy drift than through intentional cuts to benefits, even as this policy drift has been enabled by the cultural devaluation of people with disabilities</w:t>
      </w:r>
      <w:r w:rsidRPr="00F1301A">
        <w:rPr>
          <w:rFonts w:eastAsia="Aptos"/>
          <w:sz w:val="16"/>
        </w:rPr>
        <w:t xml:space="preserve">.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w:t>
      </w:r>
      <w:r w:rsidRPr="00F1301A">
        <w:rPr>
          <w:rFonts w:eastAsia="Aptos"/>
          <w:b/>
          <w:iCs/>
          <w:highlight w:val="cyan"/>
          <w:u w:val="single"/>
          <w:bdr w:val="single" w:sz="8" w:space="0" w:color="auto"/>
        </w:rPr>
        <w:t>the United States government</w:t>
      </w:r>
      <w:r w:rsidRPr="00F1301A">
        <w:rPr>
          <w:rFonts w:eastAsia="Aptos"/>
          <w:highlight w:val="cyan"/>
          <w:u w:val="single"/>
        </w:rPr>
        <w:t xml:space="preserve"> reproduces </w:t>
      </w:r>
      <w:r w:rsidRPr="00F1301A">
        <w:rPr>
          <w:rFonts w:eastAsia="Aptos"/>
          <w:b/>
          <w:iCs/>
          <w:highlight w:val="cyan"/>
          <w:u w:val="single"/>
          <w:bdr w:val="single" w:sz="8" w:space="0" w:color="auto"/>
        </w:rPr>
        <w:t>capitalism</w:t>
      </w:r>
      <w:r w:rsidRPr="00F1301A">
        <w:rPr>
          <w:rFonts w:eastAsia="Aptos"/>
          <w:u w:val="single"/>
        </w:rPr>
        <w:t xml:space="preserve"> (</w:t>
      </w:r>
      <w:r w:rsidRPr="00F1301A">
        <w:rPr>
          <w:rFonts w:eastAsia="Aptos"/>
          <w:highlight w:val="cyan"/>
          <w:u w:val="single"/>
        </w:rPr>
        <w:t>and disability as a category</w:t>
      </w:r>
      <w:r w:rsidRPr="00F1301A">
        <w:rPr>
          <w:rFonts w:eastAsia="Aptos"/>
          <w:u w:val="single"/>
        </w:rPr>
        <w:t xml:space="preserve"> under capitalism) </w:t>
      </w:r>
      <w:r w:rsidRPr="00F1301A">
        <w:rPr>
          <w:rFonts w:eastAsia="Aptos"/>
          <w:highlight w:val="cyan"/>
          <w:u w:val="single"/>
        </w:rPr>
        <w:t>not</w:t>
      </w:r>
      <w:r w:rsidRPr="00F1301A">
        <w:rPr>
          <w:rFonts w:eastAsia="Aptos"/>
          <w:u w:val="single"/>
        </w:rPr>
        <w:t xml:space="preserve"> exclusively </w:t>
      </w:r>
      <w:r w:rsidRPr="00F1301A">
        <w:rPr>
          <w:rFonts w:eastAsia="Aptos"/>
          <w:highlight w:val="cyan"/>
          <w:u w:val="single"/>
        </w:rPr>
        <w:t>through</w:t>
      </w:r>
      <w:r w:rsidRPr="00F1301A">
        <w:rPr>
          <w:rFonts w:eastAsia="Aptos"/>
          <w:u w:val="single"/>
        </w:rPr>
        <w:t xml:space="preserve"> the </w:t>
      </w:r>
      <w:r w:rsidRPr="00F1301A">
        <w:rPr>
          <w:rFonts w:eastAsia="Aptos"/>
          <w:highlight w:val="cyan"/>
          <w:u w:val="single"/>
        </w:rPr>
        <w:t>conscious decisions</w:t>
      </w:r>
      <w:r w:rsidRPr="00F1301A">
        <w:rPr>
          <w:rFonts w:eastAsia="Aptos"/>
          <w:u w:val="single"/>
        </w:rPr>
        <w:t xml:space="preserve"> of state actors, </w:t>
      </w:r>
      <w:r w:rsidRPr="00F1301A">
        <w:rPr>
          <w:rFonts w:eastAsia="Aptos"/>
          <w:highlight w:val="cyan"/>
          <w:u w:val="single"/>
        </w:rPr>
        <w:t>but</w:t>
      </w:r>
      <w:r w:rsidRPr="00F1301A">
        <w:rPr>
          <w:rFonts w:eastAsia="Aptos"/>
          <w:u w:val="single"/>
        </w:rPr>
        <w:t xml:space="preserve"> through the </w:t>
      </w:r>
      <w:r w:rsidRPr="00F1301A">
        <w:rPr>
          <w:rFonts w:eastAsia="Aptos"/>
          <w:b/>
          <w:iCs/>
          <w:highlight w:val="cyan"/>
          <w:u w:val="single"/>
          <w:bdr w:val="single" w:sz="8" w:space="0" w:color="auto"/>
        </w:rPr>
        <w:t>unconscious coordination</w:t>
      </w:r>
      <w:r w:rsidRPr="00F1301A">
        <w:rPr>
          <w:rFonts w:eastAsia="Aptos"/>
          <w:u w:val="single"/>
        </w:rPr>
        <w:t xml:space="preserve"> of state effects</w:t>
      </w:r>
      <w:r w:rsidRPr="00F1301A">
        <w:rPr>
          <w:rFonts w:eastAsia="Aptos"/>
          <w:sz w:val="16"/>
        </w:rPr>
        <w:t xml:space="preserve">.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F1301A">
        <w:rPr>
          <w:rFonts w:eastAsia="Aptos"/>
          <w:u w:val="single"/>
        </w:rPr>
        <w:t xml:space="preserve">Historically, the </w:t>
      </w:r>
      <w:r w:rsidRPr="00F1301A">
        <w:rPr>
          <w:rFonts w:eastAsia="Aptos"/>
          <w:b/>
          <w:iCs/>
          <w:highlight w:val="cyan"/>
          <w:u w:val="single"/>
          <w:bdr w:val="single" w:sz="8" w:space="0" w:color="auto"/>
        </w:rPr>
        <w:t>inability to work</w:t>
      </w:r>
      <w:r w:rsidRPr="00F1301A">
        <w:rPr>
          <w:rFonts w:eastAsia="Aptos"/>
          <w:u w:val="single"/>
        </w:rPr>
        <w:t xml:space="preserve"> productively </w:t>
      </w:r>
      <w:r w:rsidRPr="00F1301A">
        <w:rPr>
          <w:rFonts w:eastAsia="Aptos"/>
          <w:highlight w:val="cyan"/>
          <w:u w:val="single"/>
        </w:rPr>
        <w:t>has constituted disability</w:t>
      </w:r>
      <w:r w:rsidRPr="00F1301A">
        <w:rPr>
          <w:rFonts w:eastAsia="Aptos"/>
          <w:u w:val="single"/>
        </w:rPr>
        <w:t xml:space="preserve"> in the public view, </w:t>
      </w:r>
      <w:r w:rsidRPr="00F1301A">
        <w:rPr>
          <w:rFonts w:eastAsia="Aptos"/>
          <w:highlight w:val="cyan"/>
          <w:u w:val="single"/>
        </w:rPr>
        <w:t>and</w:t>
      </w:r>
      <w:r w:rsidRPr="00F1301A">
        <w:rPr>
          <w:rFonts w:eastAsia="Aptos"/>
          <w:u w:val="single"/>
        </w:rPr>
        <w:t xml:space="preserve"> to this day, many </w:t>
      </w:r>
      <w:r w:rsidRPr="00F1301A">
        <w:rPr>
          <w:rFonts w:eastAsia="Aptos"/>
          <w:highlight w:val="cyan"/>
          <w:u w:val="single"/>
        </w:rPr>
        <w:t>state agencies define disability as</w:t>
      </w:r>
      <w:r w:rsidRPr="00F1301A">
        <w:rPr>
          <w:rFonts w:eastAsia="Aptos"/>
          <w:u w:val="single"/>
        </w:rPr>
        <w:t xml:space="preserve"> a set of </w:t>
      </w:r>
      <w:r w:rsidRPr="00F1301A">
        <w:rPr>
          <w:rFonts w:eastAsia="Aptos"/>
          <w:highlight w:val="cyan"/>
          <w:u w:val="single"/>
        </w:rPr>
        <w:t>conditions limiting the ability to work</w:t>
      </w:r>
      <w:r w:rsidRPr="00F1301A">
        <w:rPr>
          <w:rFonts w:eastAsia="Aptos"/>
          <w:u w:val="single"/>
        </w:rPr>
        <w:t xml:space="preserve"> for pay</w:t>
      </w:r>
      <w:r w:rsidRPr="00F1301A">
        <w:rPr>
          <w:rFonts w:eastAsia="Aptos"/>
          <w:sz w:val="16"/>
        </w:rPr>
        <w:t xml:space="preserve">. However, </w:t>
      </w:r>
      <w:r w:rsidRPr="00F1301A">
        <w:rPr>
          <w:rFonts w:eastAsia="Aptos"/>
          <w:u w:val="single"/>
        </w:rPr>
        <w:t xml:space="preserve">in the last several decades, </w:t>
      </w:r>
      <w:r w:rsidRPr="00F1301A">
        <w:rPr>
          <w:rFonts w:eastAsia="Aptos"/>
          <w:highlight w:val="cyan"/>
          <w:u w:val="single"/>
        </w:rPr>
        <w:t>collusion between</w:t>
      </w:r>
      <w:r w:rsidRPr="00F1301A">
        <w:rPr>
          <w:rFonts w:eastAsia="Aptos"/>
          <w:u w:val="single"/>
        </w:rPr>
        <w:t xml:space="preserve"> disability </w:t>
      </w:r>
      <w:r w:rsidRPr="00F1301A">
        <w:rPr>
          <w:rFonts w:eastAsia="Aptos"/>
          <w:highlight w:val="cyan"/>
          <w:u w:val="single"/>
        </w:rPr>
        <w:t xml:space="preserve">rights organizers and fiscal conservatives has </w:t>
      </w:r>
      <w:r w:rsidRPr="00F1301A">
        <w:rPr>
          <w:rFonts w:eastAsia="Aptos"/>
          <w:b/>
          <w:iCs/>
          <w:highlight w:val="cyan"/>
          <w:u w:val="single"/>
          <w:bdr w:val="single" w:sz="8" w:space="0" w:color="auto"/>
        </w:rPr>
        <w:t>redefined disability</w:t>
      </w:r>
      <w:r w:rsidRPr="00F1301A">
        <w:rPr>
          <w:rFonts w:eastAsia="Aptos"/>
          <w:highlight w:val="cyan"/>
          <w:u w:val="single"/>
        </w:rPr>
        <w:t xml:space="preserve"> on the basis of</w:t>
      </w:r>
      <w:r w:rsidRPr="00F1301A">
        <w:rPr>
          <w:rFonts w:eastAsia="Aptos"/>
          <w:u w:val="single"/>
        </w:rPr>
        <w:t xml:space="preserve"> disabled people’s potential </w:t>
      </w:r>
      <w:r w:rsidRPr="00F1301A">
        <w:rPr>
          <w:rFonts w:eastAsia="Aptos"/>
          <w:highlight w:val="cyan"/>
          <w:u w:val="single"/>
        </w:rPr>
        <w:t>productivity</w:t>
      </w:r>
      <w:r w:rsidRPr="00F1301A">
        <w:rPr>
          <w:rFonts w:eastAsia="Aptos"/>
          <w:sz w:val="16"/>
        </w:rPr>
        <w:t xml:space="preserve">. This tension between disability rights paradigms based in productivity and the long-standing definition of disability as the inability to work productively is the focus of Bagenstos’ (2009) critique of antidiscrimination law. </w:t>
      </w:r>
      <w:r w:rsidRPr="00F1301A">
        <w:rPr>
          <w:rFonts w:eastAsia="Aptos"/>
          <w:u w:val="single"/>
        </w:rPr>
        <w:t xml:space="preserve">Current </w:t>
      </w:r>
      <w:r w:rsidRPr="00F1301A">
        <w:rPr>
          <w:rFonts w:eastAsia="Aptos"/>
          <w:highlight w:val="cyan"/>
          <w:u w:val="single"/>
        </w:rPr>
        <w:t>constructions</w:t>
      </w:r>
      <w:r w:rsidRPr="00F1301A">
        <w:rPr>
          <w:rFonts w:eastAsia="Aptos"/>
          <w:u w:val="single"/>
        </w:rPr>
        <w:t xml:space="preserve"> of disability </w:t>
      </w:r>
      <w:r w:rsidRPr="00F1301A">
        <w:rPr>
          <w:rFonts w:eastAsia="Aptos"/>
          <w:highlight w:val="cyan"/>
          <w:u w:val="single"/>
        </w:rPr>
        <w:t>indicate</w:t>
      </w:r>
      <w:r w:rsidRPr="00F1301A">
        <w:rPr>
          <w:rFonts w:eastAsia="Aptos"/>
          <w:u w:val="single"/>
        </w:rPr>
        <w:t xml:space="preserve"> simultaneously </w:t>
      </w:r>
      <w:r w:rsidRPr="00F1301A">
        <w:rPr>
          <w:rFonts w:eastAsia="Aptos"/>
          <w:highlight w:val="cyan"/>
          <w:u w:val="single"/>
        </w:rPr>
        <w:t xml:space="preserve">that </w:t>
      </w:r>
      <w:r w:rsidRPr="00F1301A">
        <w:rPr>
          <w:rFonts w:eastAsia="Aptos"/>
          <w:b/>
          <w:iCs/>
          <w:highlight w:val="cyan"/>
          <w:u w:val="single"/>
          <w:bdr w:val="single" w:sz="8" w:space="0" w:color="auto"/>
        </w:rPr>
        <w:t>disabled people cannot work</w:t>
      </w:r>
      <w:r w:rsidRPr="00F1301A">
        <w:rPr>
          <w:rFonts w:eastAsia="Aptos"/>
          <w:highlight w:val="cyan"/>
          <w:u w:val="single"/>
        </w:rPr>
        <w:t xml:space="preserve">, yet to </w:t>
      </w:r>
      <w:r w:rsidRPr="00F1301A">
        <w:rPr>
          <w:rFonts w:eastAsia="Aptos"/>
          <w:b/>
          <w:iCs/>
          <w:highlight w:val="cyan"/>
          <w:u w:val="single"/>
          <w:bdr w:val="single" w:sz="8" w:space="0" w:color="auto"/>
        </w:rPr>
        <w:t>justify</w:t>
      </w:r>
      <w:r w:rsidRPr="00F1301A">
        <w:rPr>
          <w:rFonts w:eastAsia="Aptos"/>
          <w:u w:val="single"/>
        </w:rPr>
        <w:t xml:space="preserve"> the worth of </w:t>
      </w:r>
      <w:r w:rsidRPr="00F1301A">
        <w:rPr>
          <w:rFonts w:eastAsia="Aptos"/>
          <w:b/>
          <w:iCs/>
          <w:highlight w:val="cyan"/>
          <w:u w:val="single"/>
          <w:bdr w:val="single" w:sz="8" w:space="0" w:color="auto"/>
        </w:rPr>
        <w:t>their lives</w:t>
      </w:r>
      <w:r w:rsidRPr="00F1301A">
        <w:rPr>
          <w:rFonts w:eastAsia="Aptos"/>
          <w:highlight w:val="cyan"/>
          <w:u w:val="single"/>
        </w:rPr>
        <w:t xml:space="preserve">, </w:t>
      </w:r>
      <w:r w:rsidRPr="00F1301A">
        <w:rPr>
          <w:rFonts w:eastAsia="Aptos"/>
          <w:b/>
          <w:iCs/>
          <w:highlight w:val="cyan"/>
          <w:u w:val="single"/>
          <w:bdr w:val="single" w:sz="8" w:space="0" w:color="auto"/>
        </w:rPr>
        <w:t>disabled people must work</w:t>
      </w:r>
      <w:r w:rsidRPr="00F1301A">
        <w:rPr>
          <w:rFonts w:eastAsia="Aptos"/>
          <w:sz w:val="16"/>
        </w:rPr>
        <w:t xml:space="preserve">. I argue that </w:t>
      </w:r>
      <w:r w:rsidRPr="00F1301A">
        <w:rPr>
          <w:rFonts w:eastAsia="Aptos"/>
          <w:highlight w:val="cyan"/>
          <w:u w:val="single"/>
        </w:rPr>
        <w:t>the</w:t>
      </w:r>
      <w:r w:rsidRPr="00F1301A">
        <w:rPr>
          <w:rFonts w:eastAsia="Aptos"/>
          <w:u w:val="single"/>
        </w:rPr>
        <w:t xml:space="preserve"> intrinsic </w:t>
      </w:r>
      <w:r w:rsidRPr="00F1301A">
        <w:rPr>
          <w:rFonts w:eastAsia="Aptos"/>
          <w:highlight w:val="cyan"/>
          <w:u w:val="single"/>
        </w:rPr>
        <w:t>contradiction</w:t>
      </w:r>
      <w:r w:rsidRPr="00F1301A">
        <w:rPr>
          <w:rFonts w:eastAsia="Aptos"/>
          <w:u w:val="single"/>
        </w:rPr>
        <w:t xml:space="preserve"> of disability as a social category defined by low productivity, yet symbolically reformulated in the late 20th century as a political identifier contingent upon productivity, </w:t>
      </w:r>
      <w:r w:rsidRPr="00F1301A">
        <w:rPr>
          <w:rFonts w:eastAsia="Aptos"/>
          <w:highlight w:val="cyan"/>
          <w:u w:val="single"/>
        </w:rPr>
        <w:t xml:space="preserve">constitutes disabled people as a </w:t>
      </w:r>
      <w:r w:rsidRPr="00F1301A">
        <w:rPr>
          <w:rFonts w:eastAsia="Aptos"/>
          <w:b/>
          <w:iCs/>
          <w:highlight w:val="cyan"/>
          <w:u w:val="single"/>
          <w:bdr w:val="single" w:sz="8" w:space="0" w:color="auto"/>
        </w:rPr>
        <w:t>reserve army of labor</w:t>
      </w:r>
      <w:r w:rsidRPr="00F1301A">
        <w:rPr>
          <w:rFonts w:eastAsia="Aptos"/>
          <w:highlight w:val="cyan"/>
          <w:u w:val="single"/>
        </w:rPr>
        <w:t xml:space="preserve"> and contributes to poor</w:t>
      </w:r>
      <w:r w:rsidRPr="00F1301A">
        <w:rPr>
          <w:rFonts w:eastAsia="Aptos"/>
          <w:u w:val="single"/>
        </w:rPr>
        <w:t xml:space="preserve"> wages and working </w:t>
      </w:r>
      <w:r w:rsidRPr="00F1301A">
        <w:rPr>
          <w:rFonts w:eastAsia="Aptos"/>
          <w:highlight w:val="cyan"/>
          <w:u w:val="single"/>
        </w:rPr>
        <w:t>conditions</w:t>
      </w:r>
      <w:r w:rsidRPr="00F1301A">
        <w:rPr>
          <w:rFonts w:eastAsia="Aptos"/>
          <w:u w:val="single"/>
        </w:rPr>
        <w:t xml:space="preserve"> for this population when it enters the labor force and </w:t>
      </w:r>
      <w:r w:rsidRPr="00F1301A">
        <w:rPr>
          <w:rFonts w:eastAsia="Aptos"/>
          <w:highlight w:val="cyan"/>
          <w:u w:val="single"/>
        </w:rPr>
        <w:t>for all</w:t>
      </w:r>
      <w:r w:rsidRPr="00F1301A">
        <w:rPr>
          <w:rFonts w:eastAsia="Aptos"/>
          <w:u w:val="single"/>
        </w:rPr>
        <w:t xml:space="preserve"> nondisabled </w:t>
      </w:r>
      <w:r w:rsidRPr="00F1301A">
        <w:rPr>
          <w:rFonts w:eastAsia="Aptos"/>
          <w:highlight w:val="cyan"/>
          <w:u w:val="single"/>
        </w:rPr>
        <w:t>workers under neoliberalism</w:t>
      </w:r>
      <w:r w:rsidRPr="00F1301A">
        <w:rPr>
          <w:rFonts w:eastAsia="Aptos"/>
          <w:sz w:val="16"/>
        </w:rPr>
        <w:t>.</w:t>
      </w:r>
    </w:p>
    <w:p w14:paraId="15D3552C"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The traditional policy model is about creating productive workers—we need a counter-hegemonic understanding of education – that’s key to survival </w:t>
      </w:r>
    </w:p>
    <w:p w14:paraId="6777451C" w14:textId="77777777" w:rsidR="00F1301A" w:rsidRPr="00F1301A" w:rsidRDefault="00F1301A" w:rsidP="00F1301A">
      <w:pPr>
        <w:rPr>
          <w:rFonts w:eastAsia="Aptos"/>
        </w:rPr>
      </w:pPr>
      <w:r w:rsidRPr="00F1301A">
        <w:rPr>
          <w:rFonts w:eastAsia="Aptos"/>
          <w:b/>
          <w:bCs/>
        </w:rPr>
        <w:t>Kaukko et al 2021</w:t>
      </w:r>
      <w:r w:rsidRPr="00F1301A">
        <w:rPr>
          <w:rFonts w:eastAsia="Aptos"/>
        </w:rPr>
        <w:t xml:space="preserve"> (Mervi Kaukko, Stephen Kemmis, Hannu L.T Heikkinen, Tomi Kiilakoski, and Nick Haswell. “Learning to Survive amidst Nested Crises: Can the Coronavirus Pandemic Help Us Change Educational Practices to Prepare for the Impending Eco-Crisis?” 27 </w:t>
      </w:r>
      <w:r w:rsidRPr="00F1301A">
        <w:rPr>
          <w:rFonts w:eastAsia="Aptos"/>
          <w:i/>
          <w:iCs/>
        </w:rPr>
        <w:t>Environmental Education Research</w:t>
      </w:r>
      <w:r w:rsidRPr="00F1301A">
        <w:rPr>
          <w:rFonts w:eastAsia="Aptos"/>
        </w:rPr>
        <w:t> 1559–73. 11 Aug 2021. doi:10.1080/13504622.2021.1962809. kcv.)</w:t>
      </w:r>
    </w:p>
    <w:p w14:paraId="65A331FD" w14:textId="77777777" w:rsidR="00F1301A" w:rsidRPr="00F1301A" w:rsidRDefault="00F1301A" w:rsidP="00F1301A">
      <w:pPr>
        <w:rPr>
          <w:rFonts w:eastAsia="Aptos"/>
          <w:sz w:val="16"/>
        </w:rPr>
      </w:pPr>
      <w:r w:rsidRPr="00F1301A">
        <w:rPr>
          <w:rFonts w:eastAsia="Aptos"/>
          <w:highlight w:val="cyan"/>
          <w:u w:val="single"/>
        </w:rPr>
        <w:t xml:space="preserve">Goals of </w:t>
      </w:r>
      <w:r w:rsidRPr="00F1301A">
        <w:rPr>
          <w:rFonts w:eastAsia="Aptos"/>
          <w:b/>
          <w:iCs/>
          <w:highlight w:val="cyan"/>
          <w:u w:val="single"/>
          <w:bdr w:val="single" w:sz="8" w:space="0" w:color="auto"/>
        </w:rPr>
        <w:t>education</w:t>
      </w:r>
      <w:r w:rsidRPr="00F1301A">
        <w:rPr>
          <w:rFonts w:eastAsia="Aptos"/>
          <w:u w:val="single"/>
        </w:rPr>
        <w:t xml:space="preserve"> are usually the product of stormy periods of contestation</w:t>
      </w:r>
      <w:r w:rsidRPr="00F1301A">
        <w:rPr>
          <w:rFonts w:eastAsia="Aptos"/>
          <w:sz w:val="16"/>
        </w:rPr>
        <w:t xml:space="preserve">, </w:t>
      </w:r>
      <w:r w:rsidRPr="00F1301A">
        <w:rPr>
          <w:rFonts w:eastAsia="Aptos"/>
          <w:u w:val="single"/>
        </w:rPr>
        <w:t>and</w:t>
      </w:r>
      <w:r w:rsidRPr="00F1301A">
        <w:rPr>
          <w:rFonts w:eastAsia="Aptos"/>
          <w:sz w:val="16"/>
        </w:rPr>
        <w:t xml:space="preserve">, once settled, </w:t>
      </w:r>
      <w:r w:rsidRPr="00F1301A">
        <w:rPr>
          <w:rFonts w:eastAsia="Aptos"/>
          <w:u w:val="single"/>
        </w:rPr>
        <w:t>there is resistance to reopening debate about them</w:t>
      </w:r>
      <w:r w:rsidRPr="00F1301A">
        <w:rPr>
          <w:rFonts w:eastAsia="Aptos"/>
          <w:sz w:val="16"/>
        </w:rPr>
        <w:t xml:space="preserve">. In the past (and in some places still today), the goals may have emphasised, for example, religious beliefs, nationalism or communitarian ideals. </w:t>
      </w:r>
      <w:r w:rsidRPr="00F1301A">
        <w:rPr>
          <w:rFonts w:eastAsia="Aptos"/>
          <w:u w:val="single"/>
        </w:rPr>
        <w:t xml:space="preserve">In most liberal democracies today, the goals </w:t>
      </w:r>
      <w:r w:rsidRPr="00F1301A">
        <w:rPr>
          <w:rFonts w:eastAsia="Aptos"/>
          <w:highlight w:val="cyan"/>
          <w:u w:val="single"/>
        </w:rPr>
        <w:t>include</w:t>
      </w:r>
      <w:r w:rsidRPr="00F1301A">
        <w:rPr>
          <w:rFonts w:eastAsia="Aptos"/>
          <w:u w:val="single"/>
        </w:rPr>
        <w:t xml:space="preserve"> notions of </w:t>
      </w:r>
      <w:r w:rsidRPr="00F1301A">
        <w:rPr>
          <w:rFonts w:eastAsia="Aptos"/>
          <w:highlight w:val="cyan"/>
          <w:u w:val="single"/>
        </w:rPr>
        <w:t xml:space="preserve">preparing people for </w:t>
      </w:r>
      <w:r w:rsidRPr="00F1301A">
        <w:rPr>
          <w:rFonts w:eastAsia="Aptos"/>
          <w:b/>
          <w:iCs/>
          <w:highlight w:val="cyan"/>
          <w:u w:val="single"/>
          <w:bdr w:val="single" w:sz="8" w:space="0" w:color="auto"/>
        </w:rPr>
        <w:t>productive work</w:t>
      </w:r>
      <w:r w:rsidRPr="00F1301A">
        <w:rPr>
          <w:rFonts w:eastAsia="Aptos"/>
          <w:sz w:val="16"/>
          <w:highlight w:val="cyan"/>
        </w:rPr>
        <w:t>,</w:t>
      </w:r>
      <w:r w:rsidRPr="00F1301A">
        <w:rPr>
          <w:rFonts w:eastAsia="Aptos"/>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F1301A">
        <w:rPr>
          <w:rFonts w:eastAsia="Aptos"/>
          <w:u w:val="single"/>
        </w:rPr>
        <w:t>fostering the human ability to respond to crises on a large scale cannot rely on the morality and will of some individuals</w:t>
      </w:r>
      <w:r w:rsidRPr="00F1301A">
        <w:rPr>
          <w:rFonts w:eastAsia="Aptos"/>
          <w:sz w:val="16"/>
        </w:rPr>
        <w:t xml:space="preserve">. We have seen that without time or capacity to process knowledge, individuals respond to crises with emotion and panic (Clarke, 2003; Žižek, 2020), which rarely leads to good outcomes. Alternatively, </w:t>
      </w:r>
      <w:r w:rsidRPr="00F1301A">
        <w:rPr>
          <w:rFonts w:eastAsia="Aptos"/>
          <w:u w:val="single"/>
        </w:rPr>
        <w:t>a crisis may cause positive changes in human practices, but things then ‘snap back’ to the old ways as the situation normalises</w:t>
      </w:r>
      <w:r w:rsidRPr="00F1301A">
        <w:rPr>
          <w:rFonts w:eastAsia="Aptos"/>
          <w:sz w:val="16"/>
        </w:rPr>
        <w:t xml:space="preserve"> (Bavel et al., 2020). Since we know this is how people may act in crises, </w:t>
      </w:r>
      <w:r w:rsidRPr="00F1301A">
        <w:rPr>
          <w:rFonts w:eastAsia="Aptos"/>
          <w:highlight w:val="cyan"/>
          <w:u w:val="single"/>
        </w:rPr>
        <w:t>we need</w:t>
      </w:r>
      <w:r w:rsidRPr="00F1301A">
        <w:rPr>
          <w:rFonts w:eastAsia="Aptos"/>
          <w:sz w:val="16"/>
        </w:rPr>
        <w:t xml:space="preserve"> institutionalised </w:t>
      </w:r>
      <w:r w:rsidRPr="00F1301A">
        <w:rPr>
          <w:rFonts w:eastAsia="Aptos"/>
          <w:highlight w:val="cyan"/>
          <w:u w:val="single"/>
        </w:rPr>
        <w:t>education</w:t>
      </w:r>
      <w:r w:rsidRPr="00F1301A">
        <w:rPr>
          <w:rFonts w:eastAsia="Aptos"/>
          <w:u w:val="single"/>
        </w:rPr>
        <w:t xml:space="preserve"> </w:t>
      </w:r>
      <w:r w:rsidRPr="00F1301A">
        <w:rPr>
          <w:rFonts w:eastAsia="Aptos"/>
          <w:highlight w:val="cyan"/>
          <w:u w:val="single"/>
        </w:rPr>
        <w:t>committed to supporting</w:t>
      </w:r>
      <w:r w:rsidRPr="00F1301A">
        <w:rPr>
          <w:rFonts w:eastAsia="Aptos"/>
          <w:u w:val="single"/>
        </w:rPr>
        <w:t xml:space="preserve"> rational, </w:t>
      </w:r>
      <w:r w:rsidRPr="00F1301A">
        <w:rPr>
          <w:rFonts w:eastAsia="Aptos"/>
          <w:highlight w:val="cyan"/>
          <w:u w:val="single"/>
        </w:rPr>
        <w:t>large-scale</w:t>
      </w:r>
      <w:r w:rsidRPr="00F1301A">
        <w:rPr>
          <w:rFonts w:eastAsia="Aptos"/>
          <w:u w:val="single"/>
        </w:rPr>
        <w:t xml:space="preserve">, and sustainable </w:t>
      </w:r>
      <w:r w:rsidRPr="00F1301A">
        <w:rPr>
          <w:rFonts w:eastAsia="Aptos"/>
          <w:highlight w:val="cyan"/>
          <w:u w:val="single"/>
        </w:rPr>
        <w:t>changes</w:t>
      </w:r>
      <w:r w:rsidRPr="00F1301A">
        <w:rPr>
          <w:rFonts w:eastAsia="Aptos"/>
          <w:u w:val="single"/>
        </w:rPr>
        <w:t xml:space="preserve"> that are </w:t>
      </w:r>
      <w:r w:rsidRPr="00F1301A">
        <w:rPr>
          <w:rFonts w:eastAsia="Aptos"/>
          <w:b/>
          <w:iCs/>
          <w:highlight w:val="cyan"/>
          <w:u w:val="single"/>
          <w:bdr w:val="single" w:sz="8" w:space="0" w:color="auto"/>
        </w:rPr>
        <w:t>beneficial on a planetary level</w:t>
      </w:r>
      <w:r w:rsidRPr="00F1301A">
        <w:rPr>
          <w:rFonts w:eastAsia="Aptos"/>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F1301A">
        <w:rPr>
          <w:rFonts w:eastAsia="Aptos"/>
          <w:u w:val="single"/>
        </w:rPr>
        <w:t>the classic upwards and onwards-narrative is a large part of our current problem</w:t>
      </w:r>
      <w:r w:rsidRPr="00F1301A">
        <w:rPr>
          <w:rFonts w:eastAsia="Aptos"/>
          <w:sz w:val="16"/>
        </w:rPr>
        <w:t xml:space="preserve">. Yet we see education as a promise to change some of the current practices, and this promise should be interpreted within an eco-social framework, with sustainability as its central aim. We note that </w:t>
      </w:r>
      <w:r w:rsidRPr="00F1301A">
        <w:rPr>
          <w:rFonts w:eastAsia="Aptos"/>
          <w:u w:val="single"/>
        </w:rPr>
        <w:t>sustainability may be at odds with some other possible aims, such as the goal of maximising profits</w:t>
      </w:r>
      <w:r w:rsidRPr="00F1301A">
        <w:rPr>
          <w:rFonts w:eastAsia="Aptos"/>
          <w:sz w:val="16"/>
        </w:rPr>
        <w:t xml:space="preserve"> (Andersson &amp; Öhman, 2016; Hursh et al., 2015; Nussbaum, 2016); </w:t>
      </w:r>
      <w:r w:rsidRPr="00F1301A">
        <w:rPr>
          <w:rFonts w:eastAsia="Aptos"/>
          <w:u w:val="single"/>
        </w:rPr>
        <w:t>just as</w:t>
      </w:r>
      <w:r w:rsidRPr="00F1301A">
        <w:rPr>
          <w:rFonts w:eastAsia="Aptos"/>
          <w:sz w:val="16"/>
        </w:rPr>
        <w:t xml:space="preserve"> the goal of </w:t>
      </w:r>
      <w:r w:rsidRPr="00F1301A">
        <w:rPr>
          <w:rFonts w:eastAsia="Aptos"/>
          <w:u w:val="single"/>
        </w:rPr>
        <w:t>fair distribution</w:t>
      </w:r>
      <w:r w:rsidRPr="00F1301A">
        <w:rPr>
          <w:rFonts w:eastAsia="Aptos"/>
          <w:sz w:val="16"/>
        </w:rPr>
        <w:t xml:space="preserve"> (Rawls, 1971) </w:t>
      </w:r>
      <w:r w:rsidRPr="00F1301A">
        <w:rPr>
          <w:rFonts w:eastAsia="Aptos"/>
          <w:u w:val="single"/>
        </w:rPr>
        <w:t>of wealth and wellbeing is at odds with the goal of ‘just acquisition’</w:t>
      </w:r>
      <w:r w:rsidRPr="00F1301A">
        <w:rPr>
          <w:rFonts w:eastAsia="Aptos"/>
          <w:sz w:val="16"/>
        </w:rPr>
        <w:t xml:space="preserve"> (Nozick, 1974) and reward for individual risk and effort. There are many such binaries. The </w:t>
      </w:r>
      <w:r w:rsidRPr="00F1301A">
        <w:rPr>
          <w:rFonts w:eastAsia="Aptos"/>
          <w:u w:val="single"/>
        </w:rPr>
        <w:t>task for education is</w:t>
      </w:r>
      <w:r w:rsidRPr="00F1301A">
        <w:rPr>
          <w:rFonts w:eastAsia="Aptos"/>
          <w:sz w:val="16"/>
        </w:rPr>
        <w:t xml:space="preserve"> always </w:t>
      </w:r>
      <w:r w:rsidRPr="00F1301A">
        <w:rPr>
          <w:rFonts w:eastAsia="Aptos"/>
          <w:u w:val="single"/>
        </w:rPr>
        <w:t>to find a dialectical resolution between the apparent binaries</w:t>
      </w:r>
      <w:r w:rsidRPr="00F1301A">
        <w:rPr>
          <w:rFonts w:eastAsia="Aptos"/>
          <w:sz w:val="16"/>
        </w:rPr>
        <w:t xml:space="preserve"> – </w:t>
      </w:r>
      <w:r w:rsidRPr="00F1301A">
        <w:rPr>
          <w:rFonts w:eastAsia="Aptos"/>
          <w:u w:val="single"/>
        </w:rPr>
        <w:t>to find a perspective from which both sides can be comprehended and acknowledged simultaneously</w:t>
      </w:r>
      <w:r w:rsidRPr="00F1301A">
        <w:rPr>
          <w:rFonts w:eastAsia="Aptos"/>
          <w:sz w:val="16"/>
        </w:rPr>
        <w:t xml:space="preserve"> (although sometimes the wisdom of Solomon3 might be required to resolve the choice). A further problem is that </w:t>
      </w:r>
      <w:r w:rsidRPr="00F1301A">
        <w:rPr>
          <w:rFonts w:eastAsia="Aptos"/>
          <w:u w:val="single"/>
        </w:rPr>
        <w:t>in times of crisis</w:t>
      </w:r>
      <w:r w:rsidRPr="00F1301A">
        <w:rPr>
          <w:rFonts w:eastAsia="Aptos"/>
          <w:sz w:val="16"/>
        </w:rPr>
        <w:t xml:space="preserve">, regardless of whether they are wars, financial crises, or ecological crises, </w:t>
      </w:r>
      <w:r w:rsidRPr="00F1301A">
        <w:rPr>
          <w:rFonts w:eastAsia="Aptos"/>
          <w:u w:val="single"/>
        </w:rPr>
        <w:t xml:space="preserve">there is a tendency for education to appear somehow irrelevant or unimportant </w:t>
      </w:r>
      <w:r w:rsidRPr="00F1301A">
        <w:rPr>
          <w:rFonts w:eastAsia="Aptos"/>
          <w:sz w:val="16"/>
        </w:rPr>
        <w:t xml:space="preserve">(Appadurai, 2020). People’s attention is focussed elsewhere, on the crisis. In our view, however, the situation should be the opposite; </w:t>
      </w:r>
      <w:r w:rsidRPr="00F1301A">
        <w:rPr>
          <w:rFonts w:eastAsia="Aptos"/>
          <w:u w:val="single"/>
        </w:rPr>
        <w:t>crises reveal fractures in our usual ways of understanding the world; our ordinary modes of life; our usual ways of relating to one another, and to the community of life on Earth, and to the Cosmos</w:t>
      </w:r>
      <w:r w:rsidRPr="00F1301A">
        <w:rPr>
          <w:rFonts w:eastAsia="Aptos"/>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F1301A">
        <w:rPr>
          <w:rFonts w:eastAsia="Aptos"/>
          <w:u w:val="single"/>
        </w:rPr>
        <w:t>crises highlight a need for a new form of education: education for cultural, economic, environmental, and social reconstruction</w:t>
      </w:r>
      <w:r w:rsidRPr="00F1301A">
        <w:rPr>
          <w:rFonts w:eastAsia="Aptos"/>
          <w:sz w:val="16"/>
        </w:rPr>
        <w:t xml:space="preserve">4. So now there is a new challenge. </w:t>
      </w:r>
      <w:r w:rsidRPr="00F1301A">
        <w:rPr>
          <w:rFonts w:eastAsia="Aptos"/>
          <w:u w:val="single"/>
        </w:rPr>
        <w:t>What kind of education is needed</w:t>
      </w:r>
      <w:r w:rsidRPr="00F1301A">
        <w:rPr>
          <w:rFonts w:eastAsia="Aptos"/>
          <w:sz w:val="16"/>
        </w:rPr>
        <w:t xml:space="preserve"> to help form new children, young people, and adults equipped </w:t>
      </w:r>
      <w:r w:rsidRPr="00F1301A">
        <w:rPr>
          <w:rFonts w:eastAsia="Aptos"/>
          <w:u w:val="single"/>
        </w:rPr>
        <w:t>for the</w:t>
      </w:r>
      <w:r w:rsidRPr="00F1301A">
        <w:rPr>
          <w:rFonts w:eastAsia="Aptos"/>
          <w:sz w:val="16"/>
        </w:rPr>
        <w:t xml:space="preserve"> new post-Corona world, and equipped to respond appropriately to the </w:t>
      </w:r>
      <w:r w:rsidRPr="00F1301A">
        <w:rPr>
          <w:rFonts w:eastAsia="Aptos"/>
          <w:u w:val="single"/>
        </w:rPr>
        <w:t>eco-crisis</w:t>
      </w:r>
      <w:r w:rsidRPr="00F1301A">
        <w:rPr>
          <w:rFonts w:eastAsia="Aptos"/>
          <w:sz w:val="16"/>
        </w:rPr>
        <w:t xml:space="preserve">? A third crisis: a crisis for education </w:t>
      </w:r>
      <w:r w:rsidRPr="00F1301A">
        <w:rPr>
          <w:rFonts w:eastAsia="Aptos"/>
          <w:u w:val="single"/>
        </w:rPr>
        <w:t>A paradox arises: if non-educational or anti-educational forms of schooling have been partly responsible for causing the greatest crises of our times, how is education now to be part of the solution to them?</w:t>
      </w:r>
      <w:r w:rsidRPr="00F1301A">
        <w:rPr>
          <w:rFonts w:eastAsia="Aptos"/>
          <w:sz w:val="16"/>
        </w:rPr>
        <w:t xml:space="preserve"> </w:t>
      </w:r>
      <w:r w:rsidRPr="00F1301A">
        <w:rPr>
          <w:rFonts w:eastAsia="Aptos"/>
          <w:u w:val="singl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F1301A">
        <w:rPr>
          <w:rFonts w:eastAsia="Aptos"/>
          <w:sz w:val="16"/>
        </w:rPr>
        <w:t xml:space="preserve"> (Stanner, 1979, p. 324) </w:t>
      </w:r>
      <w:r w:rsidRPr="00F1301A">
        <w:rPr>
          <w:rFonts w:eastAsia="Aptos"/>
          <w:u w:val="single"/>
        </w:rPr>
        <w:t>that were secured by those reproduction processes</w:t>
      </w:r>
      <w:r w:rsidRPr="00F1301A">
        <w:rPr>
          <w:rFonts w:eastAsia="Aptos"/>
          <w:sz w:val="16"/>
        </w:rPr>
        <w:t xml:space="preserve">. For us, </w:t>
      </w:r>
      <w:r w:rsidRPr="00F1301A">
        <w:rPr>
          <w:rFonts w:eastAsia="Aptos"/>
          <w:u w:val="single"/>
        </w:rPr>
        <w:t>education</w:t>
      </w:r>
      <w:r w:rsidRPr="00F1301A">
        <w:rPr>
          <w:rFonts w:eastAsia="Aptos"/>
          <w:sz w:val="16"/>
        </w:rPr>
        <w:t xml:space="preserve">, properly speaking, </w:t>
      </w:r>
      <w:r w:rsidRPr="00F1301A">
        <w:rPr>
          <w:rFonts w:eastAsia="Aptos"/>
          <w:u w:val="single"/>
        </w:rPr>
        <w:t>is: [T]he process by which</w:t>
      </w:r>
      <w:r w:rsidRPr="00F1301A">
        <w:rPr>
          <w:rFonts w:eastAsia="Aptos"/>
          <w:sz w:val="16"/>
        </w:rPr>
        <w:t xml:space="preserve"> children, young </w:t>
      </w:r>
      <w:r w:rsidRPr="00F1301A">
        <w:rPr>
          <w:rFonts w:eastAsia="Aptos"/>
          <w:u w:val="single"/>
        </w:rPr>
        <w:t>people</w:t>
      </w:r>
      <w:r w:rsidRPr="00F1301A">
        <w:rPr>
          <w:rFonts w:eastAsia="Aptos"/>
          <w:sz w:val="16"/>
        </w:rPr>
        <w:t xml:space="preserve"> and adults </w:t>
      </w:r>
      <w:r w:rsidRPr="00F1301A">
        <w:rPr>
          <w:rFonts w:eastAsia="Aptos"/>
          <w:u w:val="singl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F1301A">
        <w:rPr>
          <w:rFonts w:eastAsia="Aptos"/>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F1301A">
        <w:rPr>
          <w:rFonts w:eastAsia="Aptos"/>
          <w:highlight w:val="cyan"/>
          <w:u w:val="single"/>
        </w:rPr>
        <w:t>Human and non-human life-worlds are inextricably entangled</w:t>
      </w:r>
      <w:r w:rsidRPr="00F1301A">
        <w:rPr>
          <w:rFonts w:eastAsia="Aptos"/>
          <w:u w:val="single"/>
        </w:rPr>
        <w:t>, and that the good for humankind cannot be not secured in a vacuum</w:t>
      </w:r>
      <w:r w:rsidRPr="00F1301A">
        <w:rPr>
          <w:rFonts w:eastAsia="Aptos"/>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F1301A">
        <w:rPr>
          <w:rFonts w:eastAsia="Aptos"/>
          <w:u w:val="single"/>
        </w:rPr>
        <w:t xml:space="preserve">Practices of </w:t>
      </w:r>
      <w:r w:rsidRPr="00F1301A">
        <w:rPr>
          <w:rFonts w:eastAsia="Aptos"/>
          <w:highlight w:val="cyan"/>
          <w:u w:val="single"/>
        </w:rPr>
        <w:t>education</w:t>
      </w:r>
      <w:r w:rsidRPr="00F1301A">
        <w:rPr>
          <w:rFonts w:eastAsia="Aptos"/>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F1301A">
        <w:rPr>
          <w:rFonts w:eastAsia="Aptos"/>
          <w:highlight w:val="cyan"/>
          <w:u w:val="single"/>
        </w:rPr>
        <w:t xml:space="preserve">create an </w:t>
      </w:r>
      <w:r w:rsidRPr="00F1301A">
        <w:rPr>
          <w:rFonts w:eastAsia="Aptos"/>
          <w:b/>
          <w:iCs/>
          <w:highlight w:val="cyan"/>
          <w:u w:val="single"/>
          <w:bdr w:val="single" w:sz="8" w:space="0" w:color="auto"/>
        </w:rPr>
        <w:t>ecology of practices</w:t>
      </w:r>
      <w:r w:rsidRPr="00F1301A">
        <w:rPr>
          <w:rFonts w:eastAsia="Aptos"/>
          <w:u w:val="single"/>
        </w:rPr>
        <w:t>, combined to make up an organic project of a practice</w:t>
      </w:r>
      <w:r w:rsidRPr="00F1301A">
        <w:rPr>
          <w:rFonts w:eastAsia="Aptos"/>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F1301A">
        <w:rPr>
          <w:rFonts w:eastAsia="Aptos"/>
          <w:u w:val="single"/>
        </w:rPr>
        <w:t xml:space="preserve">Taking </w:t>
      </w:r>
      <w:r w:rsidRPr="00F1301A">
        <w:rPr>
          <w:rFonts w:eastAsia="Aptos"/>
          <w:highlight w:val="cyan"/>
          <w:u w:val="single"/>
        </w:rPr>
        <w:t>this</w:t>
      </w:r>
      <w:r w:rsidRPr="00F1301A">
        <w:rPr>
          <w:rFonts w:eastAsia="Aptos"/>
          <w:u w:val="single"/>
        </w:rPr>
        <w:t xml:space="preserve"> seriously on institutional levels </w:t>
      </w:r>
      <w:r w:rsidRPr="00F1301A">
        <w:rPr>
          <w:rFonts w:eastAsia="Aptos"/>
          <w:highlight w:val="cyan"/>
          <w:u w:val="single"/>
        </w:rPr>
        <w:t xml:space="preserve">requires a </w:t>
      </w:r>
      <w:r w:rsidRPr="00F1301A">
        <w:rPr>
          <w:rFonts w:eastAsia="Aptos"/>
          <w:b/>
          <w:iCs/>
          <w:highlight w:val="cyan"/>
          <w:u w:val="single"/>
          <w:bdr w:val="single" w:sz="8" w:space="0" w:color="auto"/>
        </w:rPr>
        <w:t>counter-hegemonic approach</w:t>
      </w:r>
      <w:r w:rsidRPr="00F1301A">
        <w:rPr>
          <w:rFonts w:eastAsia="Aptos"/>
          <w:highlight w:val="cyan"/>
          <w:u w:val="single"/>
        </w:rPr>
        <w:t xml:space="preserve"> problematising</w:t>
      </w:r>
      <w:r w:rsidRPr="00F1301A">
        <w:rPr>
          <w:rFonts w:eastAsia="Aptos"/>
          <w:u w:val="single"/>
        </w:rPr>
        <w:t xml:space="preserve"> everything in </w:t>
      </w:r>
      <w:r w:rsidRPr="00F1301A">
        <w:rPr>
          <w:rFonts w:eastAsia="Aptos"/>
          <w:highlight w:val="cyan"/>
          <w:u w:val="single"/>
        </w:rPr>
        <w:t xml:space="preserve">the </w:t>
      </w:r>
      <w:r w:rsidRPr="00F1301A">
        <w:rPr>
          <w:rFonts w:eastAsia="Aptos"/>
          <w:b/>
          <w:iCs/>
          <w:highlight w:val="cyan"/>
          <w:u w:val="single"/>
          <w:bdr w:val="single" w:sz="8" w:space="0" w:color="auto"/>
        </w:rPr>
        <w:t>old logic of life</w:t>
      </w:r>
      <w:r w:rsidRPr="00F1301A">
        <w:rPr>
          <w:rFonts w:eastAsia="Aptos"/>
          <w:sz w:val="16"/>
        </w:rPr>
        <w:t xml:space="preserve">, as some students and teachers have already done; </w:t>
      </w:r>
      <w:r w:rsidRPr="00F1301A">
        <w:rPr>
          <w:rFonts w:eastAsia="Aptos"/>
          <w:highlight w:val="cyan"/>
          <w:u w:val="single"/>
        </w:rPr>
        <w:t>questioning</w:t>
      </w:r>
      <w:r w:rsidRPr="00F1301A">
        <w:rPr>
          <w:rFonts w:eastAsia="Aptos"/>
          <w:u w:val="single"/>
        </w:rPr>
        <w:t xml:space="preserve"> the goal of unlimited </w:t>
      </w:r>
      <w:r w:rsidRPr="00F1301A">
        <w:rPr>
          <w:rFonts w:eastAsia="Aptos"/>
          <w:highlight w:val="cyan"/>
          <w:u w:val="single"/>
        </w:rPr>
        <w:t>growth and introducing a new logic of life</w:t>
      </w:r>
      <w:r w:rsidRPr="00F1301A">
        <w:rPr>
          <w:rFonts w:eastAsia="Aptos"/>
          <w:u w:val="single"/>
        </w:rPr>
        <w:t>, the goal of which is survival within the ecology of the biosphere</w:t>
      </w:r>
      <w:r w:rsidRPr="00F1301A">
        <w:rPr>
          <w:rFonts w:eastAsia="Aptos"/>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F1301A">
        <w:rPr>
          <w:rFonts w:eastAsia="Aptos"/>
          <w:u w:val="single"/>
        </w:rPr>
        <w:t>Humans are fundamentally ecological beings and making ecological sense of the world is at the root of</w:t>
      </w:r>
      <w:r w:rsidRPr="00F1301A">
        <w:rPr>
          <w:rFonts w:eastAsia="Aptos"/>
          <w:sz w:val="16"/>
        </w:rPr>
        <w:t xml:space="preserve"> much wisdom for </w:t>
      </w:r>
      <w:r w:rsidRPr="00F1301A">
        <w:rPr>
          <w:rFonts w:eastAsia="Aptos"/>
          <w:u w:val="single"/>
        </w:rPr>
        <w:t>survival</w:t>
      </w:r>
      <w:r w:rsidRPr="00F1301A">
        <w:rPr>
          <w:rFonts w:eastAsia="Aptos"/>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F1301A">
        <w:rPr>
          <w:rFonts w:eastAsia="Aptos"/>
          <w:u w:val="single"/>
        </w:rPr>
        <w:t>a profound additional change is needed if education is to really address the eco-crisis.</w:t>
      </w:r>
      <w:r w:rsidRPr="00F1301A">
        <w:rPr>
          <w:rFonts w:eastAsia="Aptos"/>
          <w:sz w:val="16"/>
        </w:rPr>
        <w:t xml:space="preserve"> As is clearly understood by the hundreds of thousands of students around the world who are protesting inaction on climate change, </w:t>
      </w:r>
      <w:r w:rsidRPr="00F1301A">
        <w:rPr>
          <w:rFonts w:eastAsia="Aptos"/>
          <w:u w:val="single"/>
        </w:rPr>
        <w:t>the problem is not a lack of reliable knowledge about the climate crisis; the problem is a lack of action</w:t>
      </w:r>
      <w:r w:rsidRPr="00F1301A">
        <w:rPr>
          <w:rFonts w:eastAsia="Aptos"/>
          <w:sz w:val="16"/>
        </w:rPr>
        <w:t xml:space="preserve"> (Breunig et al., 2014; Kollmuss &amp; Agyeman, 2002). One of the reasons for </w:t>
      </w:r>
      <w:r w:rsidRPr="00F1301A">
        <w:rPr>
          <w:rFonts w:eastAsia="Aptos"/>
          <w:u w:val="single"/>
        </w:rPr>
        <w:t xml:space="preserve">this lack of action is rooted in the distinction between education and schooling: it is a profound disruption of the relationship between human knowledge and human social practice. </w:t>
      </w:r>
      <w:r w:rsidRPr="00F1301A">
        <w:rPr>
          <w:rFonts w:eastAsia="Aptos"/>
          <w:highlight w:val="cyan"/>
          <w:u w:val="single"/>
        </w:rPr>
        <w:t>Education for practice looks</w:t>
      </w:r>
      <w:r w:rsidRPr="00F1301A">
        <w:rPr>
          <w:rFonts w:eastAsia="Aptos"/>
          <w:u w:val="single"/>
        </w:rPr>
        <w:t xml:space="preserve"> a little </w:t>
      </w:r>
      <w:r w:rsidRPr="00F1301A">
        <w:rPr>
          <w:rFonts w:eastAsia="Aptos"/>
          <w:highlight w:val="cyan"/>
          <w:u w:val="single"/>
        </w:rPr>
        <w:t>different from education for knowledge</w:t>
      </w:r>
      <w:r w:rsidRPr="00F1301A">
        <w:rPr>
          <w:rFonts w:eastAsia="Aptos"/>
          <w:u w:val="single"/>
        </w:rPr>
        <w:t>.</w:t>
      </w:r>
      <w:r w:rsidRPr="00F1301A">
        <w:rPr>
          <w:rFonts w:eastAsia="Aptos"/>
          <w:sz w:val="16"/>
        </w:rPr>
        <w:t xml:space="preserve">Education as a practice-forming practice </w:t>
      </w:r>
      <w:r w:rsidRPr="00F1301A">
        <w:rPr>
          <w:rFonts w:eastAsia="Aptos"/>
          <w:u w:val="single"/>
        </w:rPr>
        <w:t>If education aims to help us to live well in a world worth living in, then, it must prepare us for practice</w:t>
      </w:r>
      <w:r w:rsidRPr="00F1301A">
        <w:rPr>
          <w:rFonts w:eastAsia="Aptos"/>
          <w:sz w:val="16"/>
        </w:rPr>
        <w:t xml:space="preserve">. Indeed, as Kemmis and colleagues (Kemmis et al., 2014; Kemmis &amp; Edwards-Groves, 2018) argue, </w:t>
      </w:r>
      <w:r w:rsidRPr="00F1301A">
        <w:rPr>
          <w:rFonts w:eastAsia="Aptos"/>
          <w:highlight w:val="cyan"/>
          <w:u w:val="single"/>
        </w:rPr>
        <w:t>our knowledge and</w:t>
      </w:r>
      <w:r w:rsidRPr="00F1301A">
        <w:rPr>
          <w:rFonts w:eastAsia="Aptos"/>
          <w:u w:val="single"/>
        </w:rPr>
        <w:t xml:space="preserve"> our </w:t>
      </w:r>
      <w:r w:rsidRPr="00F1301A">
        <w:rPr>
          <w:rFonts w:eastAsia="Aptos"/>
          <w:highlight w:val="cyan"/>
          <w:u w:val="single"/>
        </w:rPr>
        <w:t>learning arise from</w:t>
      </w:r>
      <w:r w:rsidRPr="00F1301A">
        <w:rPr>
          <w:rFonts w:eastAsia="Aptos"/>
          <w:u w:val="single"/>
        </w:rPr>
        <w:t xml:space="preserve">, represent, recall, anticipate, and return to their use in practices that happen in the </w:t>
      </w:r>
      <w:r w:rsidRPr="00F1301A">
        <w:rPr>
          <w:rFonts w:eastAsia="Aptos"/>
          <w:b/>
          <w:iCs/>
          <w:highlight w:val="cyan"/>
          <w:u w:val="single"/>
          <w:bdr w:val="single" w:sz="8" w:space="0" w:color="auto"/>
        </w:rPr>
        <w:t>shared intersubjective spaces</w:t>
      </w:r>
      <w:r w:rsidRPr="00F1301A">
        <w:rPr>
          <w:rFonts w:eastAsia="Aptos"/>
          <w:u w:val="single"/>
        </w:rPr>
        <w:t xml:space="preserve"> in which we encounter one another, the community of life on Earth, and the Cosmos. </w:t>
      </w:r>
      <w:r w:rsidRPr="00F1301A">
        <w:rPr>
          <w:rFonts w:eastAsia="Aptos"/>
          <w:highlight w:val="cyan"/>
          <w:u w:val="single"/>
        </w:rPr>
        <w:t xml:space="preserve">It is through our practices that we human beings participate, alongside other species, in </w:t>
      </w:r>
      <w:r w:rsidRPr="00F1301A">
        <w:rPr>
          <w:rFonts w:eastAsia="Aptos"/>
          <w:b/>
          <w:iCs/>
          <w:highlight w:val="cyan"/>
          <w:u w:val="single"/>
          <w:bdr w:val="single" w:sz="8" w:space="0" w:color="auto"/>
        </w:rPr>
        <w:t>the community of life on Earth</w:t>
      </w:r>
      <w:r w:rsidRPr="00F1301A">
        <w:rPr>
          <w:rFonts w:eastAsia="Aptos"/>
          <w:u w:val="single"/>
        </w:rPr>
        <w:t>. Education must be concerned with producing, reproducing, and transforming people’s practices so they participate in the life of the planet in sustainable ways</w:t>
      </w:r>
      <w:r w:rsidRPr="00F1301A">
        <w:rPr>
          <w:rFonts w:eastAsia="Aptos"/>
          <w:sz w:val="16"/>
        </w:rPr>
        <w:t xml:space="preserve">. And here’s the thing: </w:t>
      </w:r>
      <w:r w:rsidRPr="00F1301A">
        <w:rPr>
          <w:rFonts w:eastAsia="Aptos"/>
          <w:u w:val="single"/>
        </w:rPr>
        <w:t xml:space="preserve">the role of </w:t>
      </w:r>
      <w:r w:rsidRPr="00F1301A">
        <w:rPr>
          <w:rFonts w:eastAsia="Aptos"/>
          <w:highlight w:val="cyan"/>
          <w:u w:val="single"/>
        </w:rPr>
        <w:t>education</w:t>
      </w:r>
      <w:r w:rsidRPr="00F1301A">
        <w:rPr>
          <w:rFonts w:eastAsia="Aptos"/>
          <w:u w:val="single"/>
        </w:rPr>
        <w:t xml:space="preserve"> </w:t>
      </w:r>
      <w:r w:rsidRPr="00F1301A">
        <w:rPr>
          <w:rFonts w:eastAsia="Aptos"/>
          <w:highlight w:val="cyan"/>
          <w:u w:val="single"/>
        </w:rPr>
        <w:t xml:space="preserve">does not end with the </w:t>
      </w:r>
      <w:r w:rsidRPr="00F1301A">
        <w:rPr>
          <w:rFonts w:eastAsia="Aptos"/>
          <w:b/>
          <w:iCs/>
          <w:highlight w:val="cyan"/>
          <w:u w:val="single"/>
          <w:bdr w:val="single" w:sz="8" w:space="0" w:color="auto"/>
        </w:rPr>
        <w:t>transmission of knowledge</w:t>
      </w:r>
      <w:r w:rsidRPr="00F1301A">
        <w:rPr>
          <w:rFonts w:eastAsia="Aptos"/>
          <w:u w:val="single"/>
        </w:rPr>
        <w:t xml:space="preserve"> for sustainability; for </w:t>
      </w:r>
      <w:r w:rsidRPr="00F1301A">
        <w:rPr>
          <w:rFonts w:eastAsia="Aptos"/>
          <w:highlight w:val="cyan"/>
          <w:u w:val="single"/>
        </w:rPr>
        <w:t>education</w:t>
      </w:r>
      <w:r w:rsidRPr="00F1301A">
        <w:rPr>
          <w:rFonts w:eastAsia="Aptos"/>
          <w:u w:val="single"/>
        </w:rPr>
        <w:t xml:space="preserve"> to accomplish its aim of helping people to live well in a world worth living in, it </w:t>
      </w:r>
      <w:r w:rsidRPr="00F1301A">
        <w:rPr>
          <w:rFonts w:eastAsia="Aptos"/>
          <w:highlight w:val="cyan"/>
          <w:u w:val="single"/>
        </w:rPr>
        <w:t>must</w:t>
      </w:r>
      <w:r w:rsidRPr="00F1301A">
        <w:rPr>
          <w:rFonts w:eastAsia="Aptos"/>
          <w:u w:val="single"/>
        </w:rPr>
        <w:t xml:space="preserve"> produce, reproduce and </w:t>
      </w:r>
      <w:r w:rsidRPr="00F1301A">
        <w:rPr>
          <w:rFonts w:eastAsia="Aptos"/>
          <w:b/>
          <w:iCs/>
          <w:highlight w:val="cyan"/>
          <w:u w:val="single"/>
          <w:bdr w:val="single" w:sz="8" w:space="0" w:color="auto"/>
        </w:rPr>
        <w:t>transform people’s practices</w:t>
      </w:r>
      <w:r w:rsidRPr="00F1301A">
        <w:rPr>
          <w:rFonts w:eastAsia="Aptos"/>
          <w:highlight w:val="cyan"/>
          <w:u w:val="single"/>
        </w:rPr>
        <w:t xml:space="preserve"> so that</w:t>
      </w:r>
      <w:r w:rsidRPr="00F1301A">
        <w:rPr>
          <w:rFonts w:eastAsia="Aptos"/>
          <w:u w:val="single"/>
        </w:rPr>
        <w:t xml:space="preserve">, not just in possibility but in fact, </w:t>
      </w:r>
      <w:r w:rsidRPr="00F1301A">
        <w:rPr>
          <w:rFonts w:eastAsia="Aptos"/>
          <w:highlight w:val="cyan"/>
          <w:u w:val="single"/>
        </w:rPr>
        <w:t>human beings live sustainably on the planet</w:t>
      </w:r>
      <w:r w:rsidRPr="00F1301A">
        <w:rPr>
          <w:rFonts w:eastAsia="Aptos"/>
          <w:sz w:val="16"/>
          <w:highlight w:val="cyan"/>
        </w:rPr>
        <w:t>.</w:t>
      </w:r>
      <w:r w:rsidRPr="00F1301A">
        <w:rPr>
          <w:rFonts w:eastAsia="Aptos"/>
          <w:sz w:val="16"/>
        </w:rPr>
        <w:t xml:space="preserve"> And this, in turn, means that </w:t>
      </w:r>
      <w:r w:rsidRPr="00F1301A">
        <w:rPr>
          <w:rFonts w:eastAsia="Aptos"/>
          <w:u w:val="single"/>
        </w:rPr>
        <w:t>educators cannot rest until they have accomplished the sustainability of the community of life on Earth</w:t>
      </w:r>
      <w:r w:rsidRPr="00F1301A">
        <w:rPr>
          <w:rFonts w:eastAsia="Aptos"/>
          <w:sz w:val="16"/>
        </w:rPr>
        <w:t xml:space="preserve">. </w:t>
      </w:r>
    </w:p>
    <w:p w14:paraId="40C1A98D" w14:textId="77777777" w:rsidR="00F1301A" w:rsidRPr="00F1301A" w:rsidRDefault="00F1301A" w:rsidP="00F1301A">
      <w:pPr>
        <w:rPr>
          <w:rFonts w:eastAsia="Aptos"/>
          <w:sz w:val="16"/>
        </w:rPr>
      </w:pPr>
    </w:p>
    <w:p w14:paraId="60925C9D" w14:textId="77777777" w:rsidR="00F1301A" w:rsidRPr="00F1301A" w:rsidRDefault="00F1301A" w:rsidP="00F1301A">
      <w:pPr>
        <w:keepNext/>
        <w:keepLines/>
        <w:spacing w:before="40" w:after="0"/>
        <w:outlineLvl w:val="3"/>
        <w:rPr>
          <w:rFonts w:eastAsia="DengXian Light" w:cs="Times New Roman"/>
          <w:b/>
          <w:iCs/>
          <w:sz w:val="26"/>
        </w:rPr>
      </w:pPr>
      <w:r w:rsidRPr="00F1301A">
        <w:rPr>
          <w:rFonts w:eastAsia="DengXian Light" w:cs="Times New Roman"/>
          <w:b/>
          <w:iCs/>
          <w:sz w:val="26"/>
        </w:rPr>
        <w:t xml:space="preserve">We are here engaging in a sit-down strike – we occupy this space but refuse to labor according to rules established by capital – any attempt to moderate our approach vacates the radical potential of the 1AC – vote affirmative to stand in solidarity with disabled debaters </w:t>
      </w:r>
    </w:p>
    <w:p w14:paraId="69F7DD6E" w14:textId="77777777" w:rsidR="00F1301A" w:rsidRPr="00F1301A" w:rsidRDefault="00F1301A" w:rsidP="00F1301A">
      <w:pPr>
        <w:rPr>
          <w:rFonts w:eastAsia="Aptos"/>
        </w:rPr>
      </w:pPr>
      <w:r w:rsidRPr="00F1301A">
        <w:rPr>
          <w:rFonts w:eastAsia="Aptos"/>
          <w:b/>
          <w:bCs/>
        </w:rPr>
        <w:t>White 2010</w:t>
      </w:r>
      <w:r w:rsidRPr="00F1301A">
        <w:rPr>
          <w:rFonts w:eastAsia="Aptos"/>
        </w:rPr>
        <w:t xml:space="preserve"> (Ahmed A. White, "The Depression Era Sit-Down Strikes and the Limits of Liberal Labor Law." 40 </w:t>
      </w:r>
      <w:r w:rsidRPr="00F1301A">
        <w:rPr>
          <w:rFonts w:eastAsia="Aptos"/>
          <w:i/>
          <w:iCs/>
        </w:rPr>
        <w:t>Seton Hall L. Rev.</w:t>
      </w:r>
      <w:r w:rsidRPr="00F1301A">
        <w:rPr>
          <w:rFonts w:eastAsia="Aptos"/>
        </w:rPr>
        <w:t>, 2010. kcv.)</w:t>
      </w:r>
    </w:p>
    <w:p w14:paraId="64F6C277" w14:textId="77777777" w:rsidR="00F1301A" w:rsidRPr="00F1301A" w:rsidRDefault="00F1301A" w:rsidP="00F1301A">
      <w:pPr>
        <w:rPr>
          <w:rFonts w:eastAsia="Aptos"/>
          <w:b/>
          <w:iCs/>
          <w:u w:val="single"/>
          <w:bdr w:val="single" w:sz="8" w:space="0" w:color="auto"/>
        </w:rPr>
      </w:pPr>
      <w:r w:rsidRPr="00F1301A">
        <w:rPr>
          <w:rFonts w:eastAsia="Aptos"/>
          <w:sz w:val="12"/>
        </w:rPr>
        <w:t xml:space="preserve">More than seventy years after the </w:t>
      </w:r>
      <w:r w:rsidRPr="00F1301A">
        <w:rPr>
          <w:rFonts w:eastAsia="Aptos"/>
          <w:b/>
          <w:iCs/>
          <w:highlight w:val="cyan"/>
          <w:u w:val="single"/>
          <w:bdr w:val="single" w:sz="8" w:space="0" w:color="auto"/>
        </w:rPr>
        <w:t>sit-down strikes</w:t>
      </w:r>
      <w:r w:rsidRPr="00F1301A">
        <w:rPr>
          <w:rFonts w:eastAsia="Aptos"/>
          <w:highlight w:val="cyan"/>
          <w:u w:val="single"/>
        </w:rPr>
        <w:t xml:space="preserve"> helped </w:t>
      </w:r>
      <w:r w:rsidRPr="00F1301A">
        <w:rPr>
          <w:rFonts w:eastAsia="Aptos"/>
          <w:b/>
          <w:iCs/>
          <w:highlight w:val="cyan"/>
          <w:u w:val="single"/>
          <w:bdr w:val="single" w:sz="8" w:space="0" w:color="auto"/>
        </w:rPr>
        <w:t>inaugurate</w:t>
      </w:r>
      <w:r w:rsidRPr="00F1301A">
        <w:rPr>
          <w:rFonts w:eastAsia="Aptos"/>
          <w:highlight w:val="cyan"/>
          <w:u w:val="single"/>
        </w:rPr>
        <w:t xml:space="preserve"> a </w:t>
      </w:r>
      <w:r w:rsidRPr="00F1301A">
        <w:rPr>
          <w:rFonts w:eastAsia="Aptos"/>
          <w:b/>
          <w:iCs/>
          <w:highlight w:val="cyan"/>
          <w:u w:val="single"/>
          <w:bdr w:val="single" w:sz="8" w:space="0" w:color="auto"/>
        </w:rPr>
        <w:t>functional system</w:t>
      </w:r>
      <w:r w:rsidRPr="00F1301A">
        <w:rPr>
          <w:rFonts w:eastAsia="Aptos"/>
          <w:highlight w:val="cyan"/>
          <w:u w:val="single"/>
        </w:rPr>
        <w:t xml:space="preserve"> of </w:t>
      </w:r>
      <w:r w:rsidRPr="00F1301A">
        <w:rPr>
          <w:rFonts w:eastAsia="Aptos"/>
          <w:b/>
          <w:iCs/>
          <w:highlight w:val="cyan"/>
          <w:u w:val="single"/>
          <w:bdr w:val="single" w:sz="8" w:space="0" w:color="auto"/>
        </w:rPr>
        <w:t>labor rights</w:t>
      </w:r>
      <w:r w:rsidRPr="00F1301A">
        <w:rPr>
          <w:rFonts w:eastAsia="Aptos"/>
          <w:u w:val="single"/>
        </w:rPr>
        <w:t xml:space="preserve">, </w:t>
      </w:r>
      <w:r w:rsidRPr="00F1301A">
        <w:rPr>
          <w:rFonts w:eastAsia="Aptos"/>
          <w:highlight w:val="cyan"/>
          <w:u w:val="single"/>
        </w:rPr>
        <w:t>the</w:t>
      </w:r>
      <w:r w:rsidRPr="00F1301A">
        <w:rPr>
          <w:rFonts w:eastAsia="Aptos"/>
          <w:u w:val="single"/>
        </w:rPr>
        <w:t xml:space="preserve">ir </w:t>
      </w:r>
      <w:r w:rsidRPr="00F1301A">
        <w:rPr>
          <w:rFonts w:eastAsia="Aptos"/>
          <w:highlight w:val="cyan"/>
          <w:u w:val="single"/>
        </w:rPr>
        <w:t xml:space="preserve">legacy consists of a </w:t>
      </w:r>
      <w:r w:rsidRPr="00F1301A">
        <w:rPr>
          <w:rFonts w:eastAsia="Aptos"/>
          <w:b/>
          <w:iCs/>
          <w:highlight w:val="cyan"/>
          <w:u w:val="single"/>
          <w:bdr w:val="single" w:sz="8" w:space="0" w:color="auto"/>
        </w:rPr>
        <w:t>reactionary program</w:t>
      </w:r>
      <w:r w:rsidRPr="00F1301A">
        <w:rPr>
          <w:rFonts w:eastAsia="Aptos"/>
          <w:highlight w:val="cyan"/>
          <w:u w:val="single"/>
        </w:rPr>
        <w:t xml:space="preserve"> that casts militant forms</w:t>
      </w:r>
      <w:r w:rsidRPr="00F1301A">
        <w:rPr>
          <w:rFonts w:eastAsia="Aptos"/>
          <w:u w:val="single"/>
        </w:rPr>
        <w:t xml:space="preserve"> of labor protest </w:t>
      </w:r>
      <w:r w:rsidRPr="00F1301A">
        <w:rPr>
          <w:rFonts w:eastAsia="Aptos"/>
          <w:highlight w:val="cyan"/>
          <w:u w:val="single"/>
        </w:rPr>
        <w:t>outside</w:t>
      </w:r>
      <w:r w:rsidRPr="00F1301A">
        <w:rPr>
          <w:rFonts w:eastAsia="Aptos"/>
          <w:u w:val="single"/>
        </w:rPr>
        <w:t xml:space="preserve"> the domain </w:t>
      </w:r>
      <w:r w:rsidRPr="00F1301A">
        <w:rPr>
          <w:rFonts w:eastAsia="Aptos"/>
          <w:highlight w:val="cyan"/>
          <w:u w:val="single"/>
        </w:rPr>
        <w:t>of protected labor conduct and confines the</w:t>
      </w:r>
      <w:r w:rsidRPr="00F1301A">
        <w:rPr>
          <w:rFonts w:eastAsia="Aptos"/>
          <w:u w:val="single"/>
        </w:rPr>
        <w:t xml:space="preserve"> right to </w:t>
      </w:r>
      <w:r w:rsidRPr="00F1301A">
        <w:rPr>
          <w:rFonts w:eastAsia="Aptos"/>
          <w:highlight w:val="cyan"/>
          <w:u w:val="single"/>
        </w:rPr>
        <w:t>strike to a</w:t>
      </w:r>
      <w:r w:rsidRPr="00F1301A">
        <w:rPr>
          <w:rFonts w:eastAsia="Aptos"/>
          <w:u w:val="single"/>
        </w:rPr>
        <w:t xml:space="preserve"> narrow </w:t>
      </w:r>
      <w:r w:rsidRPr="00F1301A">
        <w:rPr>
          <w:rFonts w:eastAsia="Aptos"/>
          <w:highlight w:val="cyan"/>
          <w:u w:val="single"/>
        </w:rPr>
        <w:t>range of</w:t>
      </w:r>
      <w:r w:rsidRPr="00F1301A">
        <w:rPr>
          <w:rFonts w:eastAsia="Aptos"/>
          <w:u w:val="single"/>
        </w:rPr>
        <w:t xml:space="preserve"> utterly </w:t>
      </w:r>
      <w:r w:rsidRPr="00F1301A">
        <w:rPr>
          <w:rFonts w:eastAsia="Aptos"/>
          <w:b/>
          <w:iCs/>
          <w:highlight w:val="cyan"/>
          <w:u w:val="single"/>
          <w:bdr w:val="single" w:sz="8" w:space="0" w:color="auto"/>
        </w:rPr>
        <w:t>passive tactics</w:t>
      </w:r>
      <w:r w:rsidRPr="00F1301A">
        <w:rPr>
          <w:rFonts w:eastAsia="Aptos"/>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F1301A">
        <w:rPr>
          <w:rFonts w:eastAsia="Aptos"/>
          <w:u w:val="single"/>
        </w:rPr>
        <w:t>Even lesser forms of militant protest, like mass picketing, have become relatively uncommon in the face of possible job loss and criminal prosecution</w:t>
      </w:r>
      <w:r w:rsidRPr="00F1301A">
        <w:rPr>
          <w:rFonts w:eastAsia="Aptos"/>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F1301A">
        <w:rPr>
          <w:rFonts w:eastAsia="Aptos"/>
          <w:highlight w:val="cyan"/>
          <w:u w:val="single"/>
        </w:rPr>
        <w:t>this anti-militancy program has</w:t>
      </w:r>
      <w:r w:rsidRPr="00F1301A">
        <w:rPr>
          <w:rFonts w:eastAsia="Aptos"/>
          <w:sz w:val="12"/>
        </w:rPr>
        <w:t xml:space="preserve"> actually had </w:t>
      </w:r>
      <w:r w:rsidRPr="00F1301A">
        <w:rPr>
          <w:rFonts w:eastAsia="Aptos"/>
          <w:u w:val="single"/>
        </w:rPr>
        <w:t xml:space="preserve">important and </w:t>
      </w:r>
      <w:r w:rsidRPr="00F1301A">
        <w:rPr>
          <w:rFonts w:eastAsia="Aptos"/>
          <w:b/>
          <w:iCs/>
          <w:highlight w:val="cyan"/>
          <w:u w:val="single"/>
          <w:bdr w:val="single" w:sz="8" w:space="0" w:color="auto"/>
        </w:rPr>
        <w:t>lasting consequences</w:t>
      </w:r>
      <w:r w:rsidRPr="00F1301A">
        <w:rPr>
          <w:rFonts w:eastAsia="Aptos"/>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F1301A">
        <w:rPr>
          <w:rFonts w:eastAsia="Aptos"/>
          <w:u w:val="single"/>
        </w:rPr>
        <w:t xml:space="preserve">the laws' progressive </w:t>
      </w:r>
      <w:r w:rsidRPr="00F1301A">
        <w:rPr>
          <w:rFonts w:eastAsia="Aptos"/>
          <w:highlight w:val="cyan"/>
          <w:u w:val="single"/>
        </w:rPr>
        <w:t>narrowing</w:t>
      </w:r>
      <w:r w:rsidRPr="00F1301A">
        <w:rPr>
          <w:rFonts w:eastAsia="Aptos"/>
          <w:u w:val="single"/>
        </w:rPr>
        <w:t xml:space="preserve"> of the right to strike</w:t>
      </w:r>
      <w:r w:rsidRPr="00F1301A">
        <w:rPr>
          <w:rFonts w:eastAsia="Aptos"/>
          <w:sz w:val="12"/>
        </w:rPr>
        <w:t xml:space="preserve"> as a mechanism that </w:t>
      </w:r>
      <w:r w:rsidRPr="00F1301A">
        <w:rPr>
          <w:rFonts w:eastAsia="Aptos"/>
          <w:highlight w:val="cyan"/>
          <w:u w:val="single"/>
        </w:rPr>
        <w:t xml:space="preserve">has compromised labor's ability to maintain </w:t>
      </w:r>
      <w:r w:rsidRPr="00F1301A">
        <w:rPr>
          <w:rFonts w:eastAsia="Aptos"/>
          <w:b/>
          <w:iCs/>
          <w:highlight w:val="cyan"/>
          <w:u w:val="single"/>
          <w:bdr w:val="single" w:sz="8" w:space="0" w:color="auto"/>
        </w:rPr>
        <w:t>organizing momentum</w:t>
      </w:r>
      <w:r w:rsidRPr="00F1301A">
        <w:rPr>
          <w:rFonts w:eastAsia="Aptos"/>
          <w:highlight w:val="cyan"/>
          <w:u w:val="single"/>
        </w:rPr>
        <w:t xml:space="preserve">, </w:t>
      </w:r>
      <w:r w:rsidRPr="00F1301A">
        <w:rPr>
          <w:rFonts w:eastAsia="Aptos"/>
          <w:b/>
          <w:iCs/>
          <w:highlight w:val="cyan"/>
          <w:u w:val="single"/>
          <w:bdr w:val="single" w:sz="8" w:space="0" w:color="auto"/>
        </w:rPr>
        <w:t>build solidarity</w:t>
      </w:r>
      <w:r w:rsidRPr="00F1301A">
        <w:rPr>
          <w:rFonts w:eastAsia="Aptos"/>
          <w:highlight w:val="cyan"/>
          <w:u w:val="single"/>
        </w:rPr>
        <w:t xml:space="preserve">, and </w:t>
      </w:r>
      <w:r w:rsidRPr="00F1301A">
        <w:rPr>
          <w:rFonts w:eastAsia="Aptos"/>
          <w:b/>
          <w:iCs/>
          <w:highlight w:val="cyan"/>
          <w:u w:val="single"/>
          <w:bdr w:val="single" w:sz="8" w:space="0" w:color="auto"/>
        </w:rPr>
        <w:t>challenge</w:t>
      </w:r>
      <w:r w:rsidRPr="00F1301A">
        <w:rPr>
          <w:rFonts w:eastAsia="Aptos"/>
          <w:u w:val="single"/>
        </w:rPr>
        <w:t xml:space="preserve"> employer </w:t>
      </w:r>
      <w:r w:rsidRPr="00F1301A">
        <w:rPr>
          <w:rFonts w:eastAsia="Aptos"/>
          <w:b/>
          <w:iCs/>
          <w:highlight w:val="cyan"/>
          <w:u w:val="single"/>
          <w:bdr w:val="single" w:sz="8" w:space="0" w:color="auto"/>
        </w:rPr>
        <w:t>hegemony</w:t>
      </w:r>
      <w:r w:rsidRPr="00F1301A">
        <w:rPr>
          <w:rFonts w:eastAsia="Aptos"/>
          <w:u w:val="single"/>
        </w:rPr>
        <w:t xml:space="preserve"> within the workplace</w:t>
      </w:r>
      <w:r w:rsidRPr="00F1301A">
        <w:rPr>
          <w:rFonts w:eastAsia="Aptos"/>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F1301A">
        <w:rPr>
          <w:rFonts w:eastAsia="Aptos"/>
          <w:u w:val="single"/>
        </w:rPr>
        <w:t>a very literal narrowing of the domain of strike activity</w:t>
      </w:r>
      <w:r w:rsidRPr="00F1301A">
        <w:rPr>
          <w:rFonts w:eastAsia="Aptos"/>
          <w:sz w:val="12"/>
        </w:rPr>
        <w:t xml:space="preserve"> in a fashion that </w:t>
      </w:r>
      <w:r w:rsidRPr="00F1301A">
        <w:rPr>
          <w:rFonts w:eastAsia="Aptos"/>
          <w:u w:val="single"/>
        </w:rPr>
        <w:t xml:space="preserve">has all but </w:t>
      </w:r>
      <w:r w:rsidRPr="00F1301A">
        <w:rPr>
          <w:rFonts w:eastAsia="Aptos"/>
          <w:highlight w:val="cyan"/>
          <w:u w:val="single"/>
        </w:rPr>
        <w:t>prohibited</w:t>
      </w:r>
      <w:r w:rsidRPr="00F1301A">
        <w:rPr>
          <w:rFonts w:eastAsia="Aptos"/>
          <w:u w:val="single"/>
        </w:rPr>
        <w:t xml:space="preserve"> the kind of </w:t>
      </w:r>
      <w:r w:rsidRPr="00F1301A">
        <w:rPr>
          <w:rFonts w:eastAsia="Aptos"/>
          <w:b/>
          <w:iCs/>
          <w:highlight w:val="cyan"/>
          <w:u w:val="single"/>
          <w:bdr w:val="single" w:sz="8" w:space="0" w:color="auto"/>
        </w:rPr>
        <w:t>mass action</w:t>
      </w:r>
      <w:r w:rsidRPr="00F1301A">
        <w:rPr>
          <w:rFonts w:eastAsia="Aptos"/>
          <w:highlight w:val="cyan"/>
          <w:u w:val="single"/>
        </w:rPr>
        <w:t xml:space="preserve"> that unions need if they are to build genuine solidarity</w:t>
      </w:r>
      <w:r w:rsidRPr="00F1301A">
        <w:rPr>
          <w:rFonts w:eastAsia="Aptos"/>
          <w:sz w:val="12"/>
        </w:rPr>
        <w:t xml:space="preserve">. Likewise, by grounding the prohibition of quickie sit-downs, </w:t>
      </w:r>
      <w:r w:rsidRPr="00F1301A">
        <w:rPr>
          <w:rFonts w:eastAsia="Aptos"/>
          <w:highlight w:val="cyan"/>
          <w:u w:val="single"/>
        </w:rPr>
        <w:t>the response</w:t>
      </w:r>
      <w:r w:rsidRPr="00F1301A">
        <w:rPr>
          <w:rFonts w:eastAsia="Aptos"/>
          <w:u w:val="single"/>
        </w:rPr>
        <w:t xml:space="preserve"> to sit-down strikes </w:t>
      </w:r>
      <w:r w:rsidRPr="00F1301A">
        <w:rPr>
          <w:rFonts w:eastAsia="Aptos"/>
          <w:highlight w:val="cyan"/>
          <w:u w:val="single"/>
        </w:rPr>
        <w:t>deprived unions of</w:t>
      </w:r>
      <w:r w:rsidRPr="00F1301A">
        <w:rPr>
          <w:rFonts w:eastAsia="Aptos"/>
          <w:u w:val="single"/>
        </w:rPr>
        <w:t xml:space="preserve"> lawful </w:t>
      </w:r>
      <w:r w:rsidRPr="00F1301A">
        <w:rPr>
          <w:rFonts w:eastAsia="Aptos"/>
          <w:highlight w:val="cyan"/>
          <w:u w:val="single"/>
        </w:rPr>
        <w:t xml:space="preserve">access to the </w:t>
      </w:r>
      <w:r w:rsidRPr="00F1301A">
        <w:rPr>
          <w:rFonts w:eastAsia="Aptos"/>
          <w:b/>
          <w:iCs/>
          <w:highlight w:val="cyan"/>
          <w:u w:val="single"/>
          <w:bdr w:val="single" w:sz="8" w:space="0" w:color="auto"/>
        </w:rPr>
        <w:t>ideal weapon</w:t>
      </w:r>
      <w:r w:rsidRPr="00F1301A">
        <w:rPr>
          <w:rFonts w:eastAsia="Aptos"/>
          <w:highlight w:val="cyan"/>
          <w:u w:val="single"/>
        </w:rPr>
        <w:t xml:space="preserve"> for </w:t>
      </w:r>
      <w:r w:rsidRPr="00F1301A">
        <w:rPr>
          <w:rFonts w:eastAsia="Aptos"/>
          <w:b/>
          <w:iCs/>
          <w:highlight w:val="cyan"/>
          <w:u w:val="single"/>
          <w:bdr w:val="single" w:sz="8" w:space="0" w:color="auto"/>
        </w:rPr>
        <w:t>challenging</w:t>
      </w:r>
      <w:r w:rsidRPr="00F1301A">
        <w:rPr>
          <w:rFonts w:eastAsia="Aptos"/>
          <w:u w:val="single"/>
        </w:rPr>
        <w:t xml:space="preserve"> employer </w:t>
      </w:r>
      <w:r w:rsidRPr="00F1301A">
        <w:rPr>
          <w:rFonts w:eastAsia="Aptos"/>
          <w:b/>
          <w:iCs/>
          <w:highlight w:val="cyan"/>
          <w:u w:val="single"/>
          <w:bdr w:val="single" w:sz="8" w:space="0" w:color="auto"/>
        </w:rPr>
        <w:t>control</w:t>
      </w:r>
      <w:r w:rsidRPr="00F1301A">
        <w:rPr>
          <w:rFonts w:eastAsia="Aptos"/>
          <w:u w:val="single"/>
        </w:rPr>
        <w:t xml:space="preserve"> within the workplace</w:t>
      </w:r>
      <w:r w:rsidRPr="00F1301A">
        <w:rPr>
          <w:rFonts w:eastAsia="Aptos"/>
          <w:sz w:val="12"/>
        </w:rPr>
        <w:t xml:space="preserve">. A second and more immediate consequence of </w:t>
      </w:r>
      <w:r w:rsidRPr="00F1301A">
        <w:rPr>
          <w:rFonts w:eastAsia="Aptos"/>
          <w:highlight w:val="cyan"/>
          <w:u w:val="single"/>
        </w:rPr>
        <w:t>the</w:t>
      </w:r>
      <w:r w:rsidRPr="00F1301A">
        <w:rPr>
          <w:rFonts w:eastAsia="Aptos"/>
          <w:u w:val="single"/>
        </w:rPr>
        <w:t xml:space="preserve"> sit-down strikes' </w:t>
      </w:r>
      <w:r w:rsidRPr="00F1301A">
        <w:rPr>
          <w:rFonts w:eastAsia="Aptos"/>
          <w:highlight w:val="cyan"/>
          <w:u w:val="single"/>
        </w:rPr>
        <w:t>anti-strike legacy</w:t>
      </w:r>
      <w:r w:rsidRPr="00F1301A">
        <w:rPr>
          <w:rFonts w:eastAsia="Aptos"/>
          <w:u w:val="single"/>
        </w:rPr>
        <w:t xml:space="preserve"> is that it has </w:t>
      </w:r>
      <w:r w:rsidRPr="00F1301A">
        <w:rPr>
          <w:rFonts w:eastAsia="Aptos"/>
          <w:highlight w:val="cyan"/>
          <w:u w:val="single"/>
        </w:rPr>
        <w:t>deprived</w:t>
      </w:r>
      <w:r w:rsidRPr="00F1301A">
        <w:rPr>
          <w:rFonts w:eastAsia="Aptos"/>
          <w:u w:val="single"/>
        </w:rPr>
        <w:t xml:space="preserve"> organized </w:t>
      </w:r>
      <w:r w:rsidRPr="00F1301A">
        <w:rPr>
          <w:rFonts w:eastAsia="Aptos"/>
          <w:highlight w:val="cyan"/>
          <w:u w:val="single"/>
        </w:rPr>
        <w:t>labor of tactics</w:t>
      </w:r>
      <w:r w:rsidRPr="00F1301A">
        <w:rPr>
          <w:rFonts w:eastAsia="Aptos"/>
          <w:u w:val="single"/>
        </w:rPr>
        <w:t xml:space="preserve"> that are </w:t>
      </w:r>
      <w:r w:rsidRPr="00F1301A">
        <w:rPr>
          <w:rFonts w:eastAsia="Aptos"/>
          <w:b/>
          <w:iCs/>
          <w:highlight w:val="cyan"/>
          <w:u w:val="single"/>
          <w:bdr w:val="single" w:sz="8" w:space="0" w:color="auto"/>
        </w:rPr>
        <w:t>desperately needed</w:t>
      </w:r>
      <w:r w:rsidRPr="00F1301A">
        <w:rPr>
          <w:rFonts w:eastAsia="Aptos"/>
          <w:u w:val="single"/>
        </w:rPr>
        <w:t xml:space="preserve"> to maintain labor's relevance in the twenty-first century</w:t>
      </w:r>
      <w:r w:rsidRPr="00F1301A">
        <w:rPr>
          <w:rFonts w:eastAsia="Aptos"/>
          <w:sz w:val="12"/>
        </w:rPr>
        <w:t xml:space="preserve">. A resumption of open warfare between workers and management superseded the long detente between labor and capital inaugurated by the 1949 "Treaty of Detroit." It is, of course, a war of unequals, as </w:t>
      </w:r>
      <w:r w:rsidRPr="00F1301A">
        <w:rPr>
          <w:rFonts w:eastAsia="Aptos"/>
          <w:highlight w:val="cyan"/>
          <w:u w:val="single"/>
        </w:rPr>
        <w:t>employers use</w:t>
      </w:r>
      <w:r w:rsidRPr="00F1301A">
        <w:rPr>
          <w:rFonts w:eastAsia="Aptos"/>
          <w:u w:val="single"/>
        </w:rPr>
        <w:t xml:space="preserve"> not only their inherent advantages as employers, but also their rights under </w:t>
      </w:r>
      <w:r w:rsidRPr="00F1301A">
        <w:rPr>
          <w:rFonts w:eastAsia="Aptos"/>
          <w:highlight w:val="cyan"/>
          <w:u w:val="single"/>
        </w:rPr>
        <w:t>the law to continue</w:t>
      </w:r>
      <w:r w:rsidRPr="00F1301A">
        <w:rPr>
          <w:rFonts w:eastAsia="Aptos"/>
          <w:u w:val="single"/>
        </w:rPr>
        <w:t xml:space="preserve"> operating </w:t>
      </w:r>
      <w:r w:rsidRPr="00F1301A">
        <w:rPr>
          <w:rFonts w:eastAsia="Aptos"/>
          <w:highlight w:val="cyan"/>
          <w:u w:val="single"/>
        </w:rPr>
        <w:t>with</w:t>
      </w:r>
      <w:r w:rsidRPr="00F1301A">
        <w:rPr>
          <w:rFonts w:eastAsia="Aptos"/>
          <w:u w:val="single"/>
        </w:rPr>
        <w:t xml:space="preserve"> crossovers and </w:t>
      </w:r>
      <w:r w:rsidRPr="00F1301A">
        <w:rPr>
          <w:rFonts w:eastAsia="Aptos"/>
          <w:highlight w:val="cyan"/>
          <w:u w:val="single"/>
        </w:rPr>
        <w:t>replacements</w:t>
      </w:r>
      <w:r w:rsidRPr="00F1301A">
        <w:rPr>
          <w:rFonts w:eastAsia="Aptos"/>
          <w:sz w:val="12"/>
        </w:rPr>
        <w:t xml:space="preserve">. And many </w:t>
      </w:r>
      <w:r w:rsidRPr="00F1301A">
        <w:rPr>
          <w:rFonts w:eastAsia="Aptos"/>
          <w:u w:val="single"/>
        </w:rPr>
        <w:t xml:space="preserve">employers further bolster these advantages by routinely violating the labor law, harassing and discharging workers, </w:t>
      </w:r>
      <w:r w:rsidRPr="00F1301A">
        <w:rPr>
          <w:rFonts w:eastAsia="Aptos"/>
          <w:highlight w:val="cyan"/>
          <w:u w:val="single"/>
        </w:rPr>
        <w:t xml:space="preserve">and </w:t>
      </w:r>
      <w:r w:rsidRPr="00F1301A">
        <w:rPr>
          <w:rFonts w:eastAsia="Aptos"/>
          <w:b/>
          <w:iCs/>
          <w:highlight w:val="cyan"/>
          <w:u w:val="single"/>
          <w:bdr w:val="single" w:sz="8" w:space="0" w:color="auto"/>
        </w:rPr>
        <w:t>refusing to bargain</w:t>
      </w:r>
      <w:r w:rsidRPr="00F1301A">
        <w:rPr>
          <w:rFonts w:eastAsia="Aptos"/>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F1301A">
        <w:rPr>
          <w:rFonts w:eastAsia="Aptos"/>
          <w:u w:val="single"/>
        </w:rPr>
        <w:t>This fundamentally liberal approach to labor rights contradictorily venerates the right to strike while offering striking workers few means of realizing the right</w:t>
      </w:r>
      <w:r w:rsidRPr="00F1301A">
        <w:rPr>
          <w:rFonts w:eastAsia="Aptos"/>
          <w:sz w:val="12"/>
        </w:rPr>
        <w:t xml:space="preserve"> beyond the one epitomized in the sitdown strikes. For without the benefit of corporatist protections, </w:t>
      </w:r>
      <w:r w:rsidRPr="00F1301A">
        <w:rPr>
          <w:rFonts w:eastAsia="Aptos"/>
          <w:highlight w:val="cyan"/>
          <w:u w:val="single"/>
        </w:rPr>
        <w:t>labor rights</w:t>
      </w:r>
      <w:r w:rsidRPr="00F1301A">
        <w:rPr>
          <w:rFonts w:eastAsia="Aptos"/>
          <w:u w:val="single"/>
        </w:rPr>
        <w:t xml:space="preserve">, including the right to strike, </w:t>
      </w:r>
      <w:r w:rsidRPr="00F1301A">
        <w:rPr>
          <w:rFonts w:eastAsia="Aptos"/>
          <w:highlight w:val="cyan"/>
          <w:u w:val="single"/>
        </w:rPr>
        <w:t>are</w:t>
      </w:r>
      <w:r w:rsidRPr="00F1301A">
        <w:rPr>
          <w:rFonts w:eastAsia="Aptos"/>
          <w:sz w:val="12"/>
        </w:rPr>
        <w:t xml:space="preserve"> simply and quite </w:t>
      </w:r>
      <w:r w:rsidRPr="00F1301A">
        <w:rPr>
          <w:rFonts w:eastAsia="Aptos"/>
          <w:u w:val="single"/>
        </w:rPr>
        <w:t xml:space="preserve">lawfully </w:t>
      </w:r>
      <w:r w:rsidRPr="00F1301A">
        <w:rPr>
          <w:rFonts w:eastAsia="Aptos"/>
          <w:highlight w:val="cyan"/>
          <w:u w:val="single"/>
        </w:rPr>
        <w:t>negated by traditional</w:t>
      </w:r>
      <w:r w:rsidRPr="00F1301A">
        <w:rPr>
          <w:rFonts w:eastAsia="Aptos"/>
          <w:u w:val="single"/>
        </w:rPr>
        <w:t xml:space="preserve"> employer </w:t>
      </w:r>
      <w:r w:rsidRPr="00F1301A">
        <w:rPr>
          <w:rFonts w:eastAsia="Aptos"/>
          <w:highlight w:val="cyan"/>
          <w:u w:val="single"/>
        </w:rPr>
        <w:t>prerogatives</w:t>
      </w:r>
      <w:r w:rsidRPr="00F1301A">
        <w:rPr>
          <w:rFonts w:eastAsia="Aptos"/>
          <w:sz w:val="12"/>
        </w:rPr>
        <w:t xml:space="preserve">. </w:t>
      </w:r>
      <w:r w:rsidRPr="00F1301A">
        <w:rPr>
          <w:rFonts w:eastAsia="Aptos"/>
          <w:u w:val="single"/>
        </w:rPr>
        <w:t xml:space="preserve">An employer can break most strikes merely by </w:t>
      </w:r>
      <w:r w:rsidRPr="00F1301A">
        <w:rPr>
          <w:rFonts w:eastAsia="Aptos"/>
          <w:highlight w:val="cyan"/>
          <w:u w:val="single"/>
        </w:rPr>
        <w:t xml:space="preserve">exercising its right to </w:t>
      </w:r>
      <w:r w:rsidRPr="00F1301A">
        <w:rPr>
          <w:rFonts w:eastAsia="Aptos"/>
          <w:b/>
          <w:iCs/>
          <w:highlight w:val="cyan"/>
          <w:u w:val="single"/>
          <w:bdr w:val="single" w:sz="8" w:space="0" w:color="auto"/>
        </w:rPr>
        <w:t>resume operations</w:t>
      </w:r>
      <w:r w:rsidRPr="00F1301A">
        <w:rPr>
          <w:rFonts w:eastAsia="Aptos"/>
          <w:u w:val="single"/>
        </w:rPr>
        <w:t>, and a union essentially has no viable means of countering this</w:t>
      </w:r>
      <w:r w:rsidRPr="00F1301A">
        <w:rPr>
          <w:rFonts w:eastAsia="Aptos"/>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F1301A">
        <w:rPr>
          <w:rFonts w:eastAsia="Aptos"/>
          <w:u w:val="single"/>
        </w:rPr>
        <w:t xml:space="preserve">The one thing that </w:t>
      </w:r>
      <w:r w:rsidRPr="00F1301A">
        <w:rPr>
          <w:rFonts w:eastAsia="Aptos"/>
          <w:highlight w:val="cyan"/>
          <w:u w:val="single"/>
        </w:rPr>
        <w:t>workers can</w:t>
      </w:r>
      <w:r w:rsidRPr="00F1301A">
        <w:rPr>
          <w:rFonts w:eastAsia="Aptos"/>
          <w:u w:val="single"/>
        </w:rPr>
        <w:t xml:space="preserve"> do is </w:t>
      </w:r>
      <w:r w:rsidRPr="00F1301A">
        <w:rPr>
          <w:rFonts w:eastAsia="Aptos"/>
          <w:b/>
          <w:iCs/>
          <w:highlight w:val="cyan"/>
          <w:u w:val="single"/>
          <w:bdr w:val="single" w:sz="8" w:space="0" w:color="auto"/>
        </w:rPr>
        <w:t>flout the law</w:t>
      </w:r>
      <w:r w:rsidRPr="00F1301A">
        <w:rPr>
          <w:rFonts w:eastAsia="Aptos"/>
          <w:highlight w:val="cyan"/>
          <w:u w:val="single"/>
        </w:rPr>
        <w:t xml:space="preserve"> in a bid to </w:t>
      </w:r>
      <w:r w:rsidRPr="00F1301A">
        <w:rPr>
          <w:rFonts w:eastAsia="Aptos"/>
          <w:b/>
          <w:iCs/>
          <w:highlight w:val="cyan"/>
          <w:u w:val="single"/>
          <w:bdr w:val="single" w:sz="8" w:space="0" w:color="auto"/>
        </w:rPr>
        <w:t>rewrite the rules</w:t>
      </w:r>
      <w:r w:rsidRPr="00F1301A">
        <w:rPr>
          <w:rFonts w:eastAsia="Aptos"/>
          <w:u w:val="single"/>
        </w:rPr>
        <w:t xml:space="preserve"> of industrial relations </w:t>
      </w:r>
      <w:r w:rsidRPr="00F1301A">
        <w:rPr>
          <w:rFonts w:eastAsia="Aptos"/>
          <w:highlight w:val="cyan"/>
          <w:u w:val="single"/>
        </w:rPr>
        <w:t xml:space="preserve">and </w:t>
      </w:r>
      <w:r w:rsidRPr="00F1301A">
        <w:rPr>
          <w:rFonts w:eastAsia="Aptos"/>
          <w:b/>
          <w:iCs/>
          <w:highlight w:val="cyan"/>
          <w:u w:val="single"/>
          <w:bdr w:val="single" w:sz="8" w:space="0" w:color="auto"/>
        </w:rPr>
        <w:t>challenge the factors</w:t>
      </w:r>
      <w:r w:rsidRPr="00F1301A">
        <w:rPr>
          <w:rFonts w:eastAsia="Aptos"/>
          <w:highlight w:val="cyan"/>
          <w:u w:val="single"/>
        </w:rPr>
        <w:t xml:space="preserve"> that make </w:t>
      </w:r>
      <w:r w:rsidRPr="00F1301A">
        <w:rPr>
          <w:rFonts w:eastAsia="Aptos"/>
          <w:b/>
          <w:iCs/>
          <w:highlight w:val="cyan"/>
          <w:u w:val="single"/>
          <w:bdr w:val="single" w:sz="8" w:space="0" w:color="auto"/>
        </w:rPr>
        <w:t>solidarity</w:t>
      </w:r>
      <w:r w:rsidRPr="00F1301A">
        <w:rPr>
          <w:rFonts w:eastAsia="Aptos"/>
          <w:highlight w:val="cyan"/>
          <w:u w:val="single"/>
        </w:rPr>
        <w:t xml:space="preserve"> so deviant</w:t>
      </w:r>
      <w:r w:rsidRPr="00F1301A">
        <w:rPr>
          <w:rFonts w:eastAsia="Aptos"/>
          <w:u w:val="single"/>
        </w:rPr>
        <w:t xml:space="preserve"> in the first place</w:t>
      </w:r>
      <w:r w:rsidRPr="00F1301A">
        <w:rPr>
          <w:rFonts w:eastAsia="Aptos"/>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F1301A">
        <w:rPr>
          <w:rFonts w:eastAsia="Aptos"/>
          <w:u w:val="single"/>
        </w:rPr>
        <w:t>reforms are</w:t>
      </w:r>
      <w:r w:rsidRPr="00F1301A">
        <w:rPr>
          <w:rFonts w:eastAsia="Aptos"/>
          <w:sz w:val="12"/>
        </w:rPr>
        <w:t xml:space="preserve"> quite </w:t>
      </w:r>
      <w:r w:rsidRPr="00F1301A">
        <w:rPr>
          <w:rFonts w:eastAsia="Aptos"/>
          <w:u w:val="single"/>
        </w:rPr>
        <w:t>unlikely to come about and not certain to benefit labor even if they did</w:t>
      </w:r>
      <w:r w:rsidRPr="00F1301A">
        <w:rPr>
          <w:rFonts w:eastAsia="Aptos"/>
          <w:sz w:val="12"/>
        </w:rPr>
        <w:t xml:space="preserve">. Each contemplates a retreat from the law's traditional, liberal approach to labor relations that is fraught with risks for workers and unions. </w:t>
      </w:r>
      <w:r w:rsidRPr="00F1301A">
        <w:rPr>
          <w:rFonts w:eastAsia="Aptos"/>
          <w:highlight w:val="cyan"/>
          <w:u w:val="single"/>
        </w:rPr>
        <w:t>Corporatist labor laws</w:t>
      </w:r>
      <w:r w:rsidRPr="00F1301A">
        <w:rPr>
          <w:rFonts w:eastAsia="Aptos"/>
          <w:u w:val="single"/>
        </w:rPr>
        <w:t xml:space="preserve"> inevitably </w:t>
      </w:r>
      <w:r w:rsidRPr="00F1301A">
        <w:rPr>
          <w:rFonts w:eastAsia="Aptos"/>
          <w:highlight w:val="cyan"/>
          <w:u w:val="single"/>
        </w:rPr>
        <w:t>pair</w:t>
      </w:r>
      <w:r w:rsidRPr="00F1301A">
        <w:rPr>
          <w:rFonts w:eastAsia="Aptos"/>
          <w:u w:val="single"/>
        </w:rPr>
        <w:t xml:space="preserve"> the aggressive </w:t>
      </w:r>
      <w:r w:rsidRPr="00F1301A">
        <w:rPr>
          <w:rFonts w:eastAsia="Aptos"/>
          <w:highlight w:val="cyan"/>
          <w:u w:val="single"/>
        </w:rPr>
        <w:t>protection of labor rights with</w:t>
      </w:r>
      <w:r w:rsidRPr="00F1301A">
        <w:rPr>
          <w:rFonts w:eastAsia="Aptos"/>
          <w:u w:val="single"/>
        </w:rPr>
        <w:t xml:space="preserve"> equally </w:t>
      </w:r>
      <w:r w:rsidRPr="00F1301A">
        <w:rPr>
          <w:rFonts w:eastAsia="Aptos"/>
          <w:b/>
          <w:iCs/>
          <w:highlight w:val="cyan"/>
          <w:u w:val="single"/>
          <w:bdr w:val="single" w:sz="8" w:space="0" w:color="auto"/>
        </w:rPr>
        <w:t>aggressive limits</w:t>
      </w:r>
      <w:r w:rsidRPr="00F1301A">
        <w:rPr>
          <w:rFonts w:eastAsia="Aptos"/>
          <w:highlight w:val="cyan"/>
          <w:u w:val="single"/>
        </w:rPr>
        <w:t xml:space="preserve"> on</w:t>
      </w:r>
      <w:r w:rsidRPr="00F1301A">
        <w:rPr>
          <w:rFonts w:eastAsia="Aptos"/>
          <w:u w:val="single"/>
        </w:rPr>
        <w:t xml:space="preserve"> union </w:t>
      </w:r>
      <w:r w:rsidRPr="00F1301A">
        <w:rPr>
          <w:rFonts w:eastAsia="Aptos"/>
          <w:b/>
          <w:iCs/>
          <w:highlight w:val="cyan"/>
          <w:u w:val="single"/>
          <w:bdr w:val="single" w:sz="8" w:space="0" w:color="auto"/>
        </w:rPr>
        <w:t>militancy</w:t>
      </w:r>
      <w:r w:rsidRPr="00F1301A">
        <w:rPr>
          <w:rFonts w:eastAsia="Aptos"/>
          <w:u w:val="single"/>
        </w:rPr>
        <w:t xml:space="preserve"> and political opposition</w:t>
      </w:r>
      <w:r w:rsidRPr="00F1301A">
        <w:rPr>
          <w:rFonts w:eastAsia="Aptos"/>
          <w:sz w:val="12"/>
        </w:rPr>
        <w:t xml:space="preserve">. And it is almost certain in this sense that </w:t>
      </w:r>
      <w:r w:rsidRPr="00F1301A">
        <w:rPr>
          <w:rFonts w:eastAsia="Aptos"/>
          <w:highlight w:val="cyan"/>
          <w:u w:val="single"/>
        </w:rPr>
        <w:t>if</w:t>
      </w:r>
      <w:r w:rsidRPr="00F1301A">
        <w:rPr>
          <w:rFonts w:eastAsia="Aptos"/>
          <w:u w:val="single"/>
        </w:rPr>
        <w:t xml:space="preserve"> such </w:t>
      </w:r>
      <w:r w:rsidRPr="00F1301A">
        <w:rPr>
          <w:rFonts w:eastAsia="Aptos"/>
          <w:b/>
          <w:iCs/>
          <w:highlight w:val="cyan"/>
          <w:u w:val="single"/>
          <w:bdr w:val="single" w:sz="8" w:space="0" w:color="auto"/>
        </w:rPr>
        <w:t>reforms</w:t>
      </w:r>
      <w:r w:rsidRPr="00F1301A">
        <w:rPr>
          <w:rFonts w:eastAsia="Aptos"/>
          <w:highlight w:val="cyan"/>
          <w:u w:val="single"/>
        </w:rPr>
        <w:t xml:space="preserve"> were </w:t>
      </w:r>
      <w:r w:rsidRPr="00F1301A">
        <w:rPr>
          <w:rFonts w:eastAsia="Aptos"/>
          <w:b/>
          <w:iCs/>
          <w:highlight w:val="cyan"/>
          <w:u w:val="single"/>
          <w:bdr w:val="single" w:sz="8" w:space="0" w:color="auto"/>
        </w:rPr>
        <w:t>adopted</w:t>
      </w:r>
      <w:r w:rsidRPr="00F1301A">
        <w:rPr>
          <w:rFonts w:eastAsia="Aptos"/>
          <w:highlight w:val="cyan"/>
          <w:u w:val="single"/>
        </w:rPr>
        <w:t>, they would</w:t>
      </w:r>
      <w:r w:rsidRPr="00F1301A">
        <w:rPr>
          <w:rFonts w:eastAsia="Aptos"/>
          <w:u w:val="single"/>
        </w:rPr>
        <w:t xml:space="preserve"> surely </w:t>
      </w:r>
      <w:r w:rsidRPr="00F1301A">
        <w:rPr>
          <w:rFonts w:eastAsia="Aptos"/>
          <w:highlight w:val="cyan"/>
          <w:u w:val="single"/>
        </w:rPr>
        <w:t>not rehabilitate</w:t>
      </w:r>
      <w:r w:rsidRPr="00F1301A">
        <w:rPr>
          <w:rFonts w:eastAsia="Aptos"/>
          <w:u w:val="single"/>
        </w:rPr>
        <w:t>-or even tolerate-</w:t>
      </w:r>
      <w:r w:rsidRPr="00F1301A">
        <w:rPr>
          <w:rFonts w:eastAsia="Aptos"/>
          <w:highlight w:val="cyan"/>
          <w:u w:val="single"/>
        </w:rPr>
        <w:t>the</w:t>
      </w:r>
      <w:r w:rsidRPr="00F1301A">
        <w:rPr>
          <w:rFonts w:eastAsia="Aptos"/>
          <w:u w:val="single"/>
        </w:rPr>
        <w:t xml:space="preserve"> kind of </w:t>
      </w:r>
      <w:r w:rsidRPr="00F1301A">
        <w:rPr>
          <w:rFonts w:eastAsia="Aptos"/>
          <w:b/>
          <w:iCs/>
          <w:highlight w:val="cyan"/>
          <w:u w:val="single"/>
          <w:bdr w:val="single" w:sz="8" w:space="0" w:color="auto"/>
        </w:rPr>
        <w:t>strident militancy embodied in the sit-down strikes</w:t>
      </w:r>
      <w:r w:rsidRPr="00F1301A">
        <w:rPr>
          <w:rFonts w:eastAsia="Aptos"/>
          <w:b/>
          <w:iCs/>
          <w:u w:val="single"/>
          <w:bdr w:val="single" w:sz="8" w:space="0" w:color="auto"/>
        </w:rPr>
        <w:t>.</w:t>
      </w:r>
      <w:r w:rsidRPr="00F1301A">
        <w:rPr>
          <w:rFonts w:eastAsia="Aptos"/>
          <w:sz w:val="12"/>
        </w:rPr>
        <w:t xml:space="preserve"> </w:t>
      </w:r>
      <w:r w:rsidRPr="00F1301A">
        <w:rPr>
          <w:rFonts w:eastAsia="Aptos"/>
          <w:u w:val="singl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F1301A">
        <w:rPr>
          <w:rFonts w:eastAsia="Aptos"/>
          <w:sz w:val="12"/>
        </w:rPr>
        <w:t xml:space="preserve">. I conclude this Article with a brief reflection on the fundamental tragedy of this whole affair. The </w:t>
      </w:r>
      <w:r w:rsidRPr="00F1301A">
        <w:rPr>
          <w:rFonts w:eastAsia="Aptos"/>
          <w:b/>
          <w:iCs/>
          <w:highlight w:val="cyan"/>
          <w:u w:val="single"/>
          <w:bdr w:val="single" w:sz="8" w:space="0" w:color="auto"/>
        </w:rPr>
        <w:t>sit-down strikes</w:t>
      </w:r>
      <w:r w:rsidRPr="00F1301A">
        <w:rPr>
          <w:rFonts w:eastAsia="Aptos"/>
          <w:u w:val="single"/>
        </w:rPr>
        <w:t xml:space="preserve"> quite literally </w:t>
      </w:r>
      <w:r w:rsidRPr="00F1301A">
        <w:rPr>
          <w:rFonts w:eastAsia="Aptos"/>
          <w:highlight w:val="cyan"/>
          <w:u w:val="single"/>
        </w:rPr>
        <w:t>made possible the rise of</w:t>
      </w:r>
      <w:r w:rsidRPr="00F1301A">
        <w:rPr>
          <w:rFonts w:eastAsia="Aptos"/>
          <w:u w:val="single"/>
        </w:rPr>
        <w:t xml:space="preserve"> industrial </w:t>
      </w:r>
      <w:r w:rsidRPr="00F1301A">
        <w:rPr>
          <w:rFonts w:eastAsia="Aptos"/>
          <w:b/>
          <w:iCs/>
          <w:highlight w:val="cyan"/>
          <w:u w:val="single"/>
          <w:bdr w:val="single" w:sz="8" w:space="0" w:color="auto"/>
        </w:rPr>
        <w:t>unionism</w:t>
      </w:r>
      <w:r w:rsidRPr="00F1301A">
        <w:rPr>
          <w:rFonts w:eastAsia="Aptos"/>
          <w:u w:val="single"/>
        </w:rPr>
        <w:t xml:space="preserve"> and the reign of an effective regime of labor law</w:t>
      </w:r>
      <w:r w:rsidRPr="00F1301A">
        <w:rPr>
          <w:rFonts w:eastAsia="Aptos"/>
          <w:sz w:val="12"/>
        </w:rPr>
        <w:t xml:space="preserve">. </w:t>
      </w:r>
      <w:r w:rsidRPr="00F1301A">
        <w:rPr>
          <w:rFonts w:eastAsia="Aptos"/>
          <w:u w:val="single"/>
        </w:rPr>
        <w:t xml:space="preserve">They </w:t>
      </w:r>
      <w:r w:rsidRPr="00F1301A">
        <w:rPr>
          <w:rFonts w:eastAsia="Aptos"/>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F1301A">
        <w:rPr>
          <w:rFonts w:eastAsia="Aptos"/>
          <w:u w:val="single"/>
        </w:rPr>
        <w:t xml:space="preserve">The </w:t>
      </w:r>
      <w:r w:rsidRPr="00F1301A">
        <w:rPr>
          <w:rFonts w:eastAsia="Aptos"/>
          <w:b/>
          <w:iCs/>
          <w:highlight w:val="cyan"/>
          <w:u w:val="single"/>
          <w:bdr w:val="single" w:sz="8" w:space="0" w:color="auto"/>
        </w:rPr>
        <w:t>strikes</w:t>
      </w:r>
      <w:r w:rsidRPr="00F1301A">
        <w:rPr>
          <w:rFonts w:eastAsia="Aptos"/>
          <w:u w:val="single"/>
        </w:rPr>
        <w:t xml:space="preserve"> helped </w:t>
      </w:r>
      <w:r w:rsidRPr="00F1301A">
        <w:rPr>
          <w:rFonts w:eastAsia="Aptos"/>
          <w:b/>
          <w:iCs/>
          <w:highlight w:val="cyan"/>
          <w:u w:val="single"/>
          <w:bdr w:val="single" w:sz="8" w:space="0" w:color="auto"/>
        </w:rPr>
        <w:t>overcome</w:t>
      </w:r>
      <w:r w:rsidRPr="00F1301A">
        <w:rPr>
          <w:rFonts w:eastAsia="Aptos"/>
          <w:u w:val="single"/>
        </w:rPr>
        <w:t xml:space="preserve"> the </w:t>
      </w:r>
      <w:r w:rsidRPr="00F1301A">
        <w:rPr>
          <w:rFonts w:eastAsia="Aptos"/>
          <w:b/>
          <w:iCs/>
          <w:highlight w:val="cyan"/>
          <w:u w:val="single"/>
          <w:bdr w:val="single" w:sz="8" w:space="0" w:color="auto"/>
        </w:rPr>
        <w:t>entrenched resistance</w:t>
      </w:r>
      <w:r w:rsidRPr="00F1301A">
        <w:rPr>
          <w:rFonts w:eastAsia="Aptos"/>
          <w:u w:val="single"/>
        </w:rPr>
        <w:t xml:space="preserve"> of reactionary employers, judges, politicians, and rival unions</w:t>
      </w:r>
      <w:r w:rsidRPr="00F1301A">
        <w:rPr>
          <w:rFonts w:eastAsia="Aptos"/>
          <w:sz w:val="12"/>
        </w:rPr>
        <w:t xml:space="preserve">. The irony and the tragedy, of course, is that </w:t>
      </w:r>
      <w:r w:rsidRPr="00F1301A">
        <w:rPr>
          <w:rFonts w:eastAsia="Aptos"/>
          <w:u w:val="single"/>
        </w:rPr>
        <w:t xml:space="preserve">these same </w:t>
      </w:r>
      <w:r w:rsidRPr="00F1301A">
        <w:rPr>
          <w:rFonts w:eastAsia="Aptos"/>
          <w:highlight w:val="cyan"/>
          <w:u w:val="single"/>
        </w:rPr>
        <w:t>anti-union elements</w:t>
      </w:r>
      <w:r w:rsidRPr="00F1301A">
        <w:rPr>
          <w:rFonts w:eastAsia="Aptos"/>
          <w:u w:val="single"/>
        </w:rPr>
        <w:t xml:space="preserve"> quickly and deftly seized on the strikes to frame a powerful anti-union agenda</w:t>
      </w:r>
      <w:r w:rsidRPr="00F1301A">
        <w:rPr>
          <w:rFonts w:eastAsia="Aptos"/>
          <w:sz w:val="12"/>
        </w:rPr>
        <w:t xml:space="preserve">. We have seen how </w:t>
      </w:r>
      <w:r w:rsidRPr="00F1301A">
        <w:rPr>
          <w:rFonts w:eastAsia="Aptos"/>
          <w:u w:val="single"/>
        </w:rPr>
        <w:t xml:space="preserve">they </w:t>
      </w:r>
      <w:r w:rsidRPr="00F1301A">
        <w:rPr>
          <w:rFonts w:eastAsia="Aptos"/>
          <w:highlight w:val="cyan"/>
          <w:u w:val="single"/>
        </w:rPr>
        <w:t>used</w:t>
      </w:r>
      <w:r w:rsidRPr="00F1301A">
        <w:rPr>
          <w:rFonts w:eastAsia="Aptos"/>
          <w:u w:val="single"/>
        </w:rPr>
        <w:t xml:space="preserve"> the </w:t>
      </w:r>
      <w:r w:rsidRPr="00F1301A">
        <w:rPr>
          <w:rFonts w:eastAsia="Aptos"/>
          <w:highlight w:val="cyan"/>
          <w:u w:val="single"/>
        </w:rPr>
        <w:t>jurisprudence</w:t>
      </w:r>
      <w:r w:rsidRPr="00F1301A">
        <w:rPr>
          <w:rFonts w:eastAsia="Aptos"/>
          <w:u w:val="single"/>
        </w:rPr>
        <w:t xml:space="preserve"> that arose around the strikes themselves </w:t>
      </w:r>
      <w:r w:rsidRPr="00F1301A">
        <w:rPr>
          <w:rFonts w:eastAsia="Aptos"/>
          <w:highlight w:val="cyan"/>
          <w:u w:val="single"/>
        </w:rPr>
        <w:t>to craft their program, and</w:t>
      </w:r>
      <w:r w:rsidRPr="00F1301A">
        <w:rPr>
          <w:rFonts w:eastAsia="Aptos"/>
          <w:sz w:val="12"/>
        </w:rPr>
        <w:t xml:space="preserve"> how they likewise </w:t>
      </w:r>
      <w:r w:rsidRPr="00F1301A">
        <w:rPr>
          <w:rFonts w:eastAsia="Aptos"/>
          <w:highlight w:val="cyan"/>
          <w:u w:val="single"/>
        </w:rPr>
        <w:t>converted</w:t>
      </w:r>
      <w:r w:rsidRPr="00F1301A">
        <w:rPr>
          <w:rFonts w:eastAsia="Aptos"/>
          <w:u w:val="single"/>
        </w:rPr>
        <w:t xml:space="preserve"> the </w:t>
      </w:r>
      <w:r w:rsidRPr="00F1301A">
        <w:rPr>
          <w:rFonts w:eastAsia="Aptos"/>
          <w:highlight w:val="cyan"/>
          <w:u w:val="single"/>
        </w:rPr>
        <w:t>sit-down strikes into a</w:t>
      </w:r>
      <w:r w:rsidRPr="00F1301A">
        <w:rPr>
          <w:rFonts w:eastAsia="Aptos"/>
          <w:u w:val="single"/>
        </w:rPr>
        <w:t xml:space="preserve">n enduring and eminently effective </w:t>
      </w:r>
      <w:r w:rsidRPr="00F1301A">
        <w:rPr>
          <w:rFonts w:eastAsia="Aptos"/>
          <w:highlight w:val="cyan"/>
          <w:u w:val="single"/>
        </w:rPr>
        <w:t>symbol of</w:t>
      </w:r>
      <w:r w:rsidRPr="00F1301A">
        <w:rPr>
          <w:rFonts w:eastAsia="Aptos"/>
          <w:u w:val="single"/>
        </w:rPr>
        <w:t xml:space="preserve"> supposed </w:t>
      </w:r>
      <w:r w:rsidRPr="00F1301A">
        <w:rPr>
          <w:rFonts w:eastAsia="Aptos"/>
          <w:b/>
          <w:iCs/>
          <w:highlight w:val="cyan"/>
          <w:u w:val="single"/>
          <w:bdr w:val="single" w:sz="8" w:space="0" w:color="auto"/>
        </w:rPr>
        <w:t>excesses</w:t>
      </w:r>
      <w:r w:rsidRPr="00F1301A">
        <w:rPr>
          <w:rFonts w:eastAsia="Aptos"/>
          <w:highlight w:val="cyan"/>
          <w:u w:val="single"/>
        </w:rPr>
        <w:t xml:space="preserve"> of </w:t>
      </w:r>
      <w:r w:rsidRPr="00F1301A">
        <w:rPr>
          <w:rFonts w:eastAsia="Aptos"/>
          <w:b/>
          <w:iCs/>
          <w:highlight w:val="cyan"/>
          <w:u w:val="single"/>
          <w:bdr w:val="single" w:sz="8" w:space="0" w:color="auto"/>
        </w:rPr>
        <w:t>organized labor</w:t>
      </w:r>
      <w:r w:rsidRPr="00F1301A">
        <w:rPr>
          <w:rFonts w:eastAsia="Aptos"/>
          <w:sz w:val="12"/>
          <w:highlight w:val="cyan"/>
        </w:rPr>
        <w:t>,</w:t>
      </w:r>
      <w:r w:rsidRPr="00F1301A">
        <w:rPr>
          <w:rFonts w:eastAsia="Aptos"/>
          <w:sz w:val="12"/>
        </w:rPr>
        <w:t xml:space="preserve"> the NLRB, and ultimately the labor law itself. In all </w:t>
      </w:r>
      <w:r w:rsidRPr="00F1301A">
        <w:rPr>
          <w:rFonts w:eastAsia="Aptos"/>
          <w:highlight w:val="cyan"/>
          <w:u w:val="single"/>
        </w:rPr>
        <w:t>this</w:t>
      </w:r>
      <w:r w:rsidRPr="00F1301A">
        <w:rPr>
          <w:rFonts w:eastAsia="Aptos"/>
          <w:sz w:val="12"/>
        </w:rPr>
        <w:t xml:space="preserve"> </w:t>
      </w:r>
      <w:r w:rsidRPr="00F1301A">
        <w:rPr>
          <w:rFonts w:eastAsia="Aptos"/>
          <w:u w:val="single"/>
        </w:rPr>
        <w:t xml:space="preserve">there </w:t>
      </w:r>
      <w:r w:rsidRPr="00F1301A">
        <w:rPr>
          <w:rFonts w:eastAsia="Aptos"/>
          <w:highlight w:val="cyan"/>
          <w:u w:val="single"/>
        </w:rPr>
        <w:t>is</w:t>
      </w:r>
      <w:r w:rsidRPr="00F1301A">
        <w:rPr>
          <w:rFonts w:eastAsia="Aptos"/>
          <w:u w:val="single"/>
        </w:rPr>
        <w:t xml:space="preserve"> both </w:t>
      </w:r>
      <w:r w:rsidRPr="00F1301A">
        <w:rPr>
          <w:rFonts w:eastAsia="Aptos"/>
          <w:highlight w:val="cyan"/>
          <w:u w:val="single"/>
        </w:rPr>
        <w:t>a shining</w:t>
      </w:r>
      <w:r w:rsidRPr="00F1301A">
        <w:rPr>
          <w:rFonts w:eastAsia="Aptos"/>
          <w:u w:val="single"/>
        </w:rPr>
        <w:t xml:space="preserve"> </w:t>
      </w:r>
      <w:r w:rsidRPr="00F1301A">
        <w:rPr>
          <w:rFonts w:eastAsia="Aptos"/>
          <w:highlight w:val="cyan"/>
          <w:u w:val="single"/>
        </w:rPr>
        <w:t xml:space="preserve">affirmation of the </w:t>
      </w:r>
      <w:r w:rsidRPr="00F1301A">
        <w:rPr>
          <w:rFonts w:eastAsia="Aptos"/>
          <w:b/>
          <w:iCs/>
          <w:highlight w:val="cyan"/>
          <w:u w:val="single"/>
          <w:bdr w:val="single" w:sz="8" w:space="0" w:color="auto"/>
        </w:rPr>
        <w:t>strength</w:t>
      </w:r>
      <w:r w:rsidRPr="00F1301A">
        <w:rPr>
          <w:rFonts w:eastAsia="Aptos"/>
          <w:u w:val="single"/>
        </w:rPr>
        <w:t xml:space="preserve"> that </w:t>
      </w:r>
      <w:r w:rsidRPr="00F1301A">
        <w:rPr>
          <w:rFonts w:eastAsia="Aptos"/>
          <w:b/>
          <w:iCs/>
          <w:highlight w:val="cyan"/>
          <w:u w:val="single"/>
          <w:bdr w:val="single" w:sz="8" w:space="0" w:color="auto"/>
        </w:rPr>
        <w:t>labor</w:t>
      </w:r>
      <w:r w:rsidRPr="00F1301A">
        <w:rPr>
          <w:rFonts w:eastAsia="Aptos"/>
          <w:highlight w:val="cyan"/>
          <w:u w:val="single"/>
        </w:rPr>
        <w:t xml:space="preserve"> can wield through </w:t>
      </w:r>
      <w:r w:rsidRPr="00F1301A">
        <w:rPr>
          <w:rFonts w:eastAsia="Aptos"/>
          <w:b/>
          <w:iCs/>
          <w:highlight w:val="cyan"/>
          <w:u w:val="single"/>
          <w:bdr w:val="single" w:sz="8" w:space="0" w:color="auto"/>
        </w:rPr>
        <w:t>resistance</w:t>
      </w:r>
      <w:r w:rsidRPr="00F1301A">
        <w:rPr>
          <w:rFonts w:eastAsia="Aptos"/>
          <w:highlight w:val="cyan"/>
          <w:u w:val="single"/>
        </w:rPr>
        <w:t xml:space="preserve"> and </w:t>
      </w:r>
      <w:r w:rsidRPr="00F1301A">
        <w:rPr>
          <w:rFonts w:eastAsia="Aptos"/>
          <w:b/>
          <w:iCs/>
          <w:highlight w:val="cyan"/>
          <w:u w:val="single"/>
          <w:bdr w:val="single" w:sz="8" w:space="0" w:color="auto"/>
        </w:rPr>
        <w:t>rebellion</w:t>
      </w:r>
      <w:r w:rsidRPr="00F1301A">
        <w:rPr>
          <w:rFonts w:eastAsia="Aptos"/>
          <w:highlight w:val="cyan"/>
          <w:u w:val="single"/>
        </w:rPr>
        <w:t xml:space="preserve"> and a</w:t>
      </w:r>
      <w:r w:rsidRPr="00F1301A">
        <w:rPr>
          <w:rFonts w:eastAsia="Aptos"/>
          <w:u w:val="single"/>
        </w:rPr>
        <w:t xml:space="preserve">n even more salient </w:t>
      </w:r>
      <w:r w:rsidRPr="00F1301A">
        <w:rPr>
          <w:rFonts w:eastAsia="Aptos"/>
          <w:highlight w:val="cyan"/>
          <w:u w:val="single"/>
        </w:rPr>
        <w:t>confirmation of labor's</w:t>
      </w:r>
      <w:r w:rsidRPr="00F1301A">
        <w:rPr>
          <w:rFonts w:eastAsia="Aptos"/>
          <w:u w:val="single"/>
        </w:rPr>
        <w:t xml:space="preserve"> fundamental </w:t>
      </w:r>
      <w:r w:rsidRPr="00F1301A">
        <w:rPr>
          <w:rFonts w:eastAsia="Aptos"/>
          <w:b/>
          <w:iCs/>
          <w:highlight w:val="cyan"/>
          <w:u w:val="single"/>
          <w:bdr w:val="single" w:sz="8" w:space="0" w:color="auto"/>
        </w:rPr>
        <w:t>subjugation</w:t>
      </w:r>
      <w:r w:rsidRPr="00F1301A">
        <w:rPr>
          <w:rFonts w:eastAsia="Aptos"/>
          <w:highlight w:val="cyan"/>
          <w:u w:val="single"/>
        </w:rPr>
        <w:t xml:space="preserve"> in </w:t>
      </w:r>
      <w:r w:rsidRPr="00F1301A">
        <w:rPr>
          <w:rFonts w:eastAsia="Aptos"/>
          <w:b/>
          <w:iCs/>
          <w:highlight w:val="cyan"/>
          <w:u w:val="single"/>
          <w:bdr w:val="single" w:sz="8" w:space="0" w:color="auto"/>
        </w:rPr>
        <w:t>modern</w:t>
      </w:r>
      <w:r w:rsidRPr="00F1301A">
        <w:rPr>
          <w:rFonts w:eastAsia="Aptos"/>
          <w:highlight w:val="cyan"/>
          <w:u w:val="single"/>
        </w:rPr>
        <w:t xml:space="preserve">, </w:t>
      </w:r>
      <w:r w:rsidRPr="00F1301A">
        <w:rPr>
          <w:rFonts w:eastAsia="Aptos"/>
          <w:b/>
          <w:iCs/>
          <w:highlight w:val="cyan"/>
          <w:u w:val="single"/>
          <w:bdr w:val="single" w:sz="8" w:space="0" w:color="auto"/>
        </w:rPr>
        <w:t>capitalist society</w:t>
      </w:r>
      <w:r w:rsidRPr="00F1301A">
        <w:rPr>
          <w:rFonts w:eastAsia="Aptos"/>
          <w:b/>
          <w:iCs/>
          <w:u w:val="single"/>
          <w:bdr w:val="single" w:sz="8" w:space="0" w:color="auto"/>
        </w:rPr>
        <w:t xml:space="preserve">. </w:t>
      </w:r>
    </w:p>
    <w:p w14:paraId="74E781D0" w14:textId="77777777" w:rsidR="00F1301A" w:rsidRDefault="00F1301A" w:rsidP="00F1301A"/>
    <w:p w14:paraId="558EEA46" w14:textId="77777777" w:rsidR="00B04331" w:rsidRPr="00B04331" w:rsidRDefault="00B04331" w:rsidP="00B04331">
      <w:pPr>
        <w:keepNext/>
        <w:keepLines/>
        <w:spacing w:before="40" w:after="0"/>
        <w:outlineLvl w:val="3"/>
        <w:rPr>
          <w:rFonts w:eastAsia="DengXian Light" w:cs="Times New Roman"/>
          <w:b/>
          <w:iCs/>
          <w:sz w:val="26"/>
        </w:rPr>
      </w:pPr>
      <w:r w:rsidRPr="00B04331">
        <w:rPr>
          <w:rFonts w:eastAsia="DengXian Light" w:cs="Times New Roman"/>
          <w:b/>
          <w:iCs/>
          <w:sz w:val="26"/>
        </w:rPr>
        <w:t xml:space="preserve">No presumption ballot post-Trump – our aff is part of the project of fighting fascism </w:t>
      </w:r>
    </w:p>
    <w:p w14:paraId="66BE6003" w14:textId="77777777" w:rsidR="00B04331" w:rsidRPr="00B04331" w:rsidRDefault="00B04331" w:rsidP="00B04331">
      <w:pPr>
        <w:rPr>
          <w:rFonts w:eastAsia="Aptos"/>
          <w:b/>
          <w:bCs/>
        </w:rPr>
      </w:pPr>
      <w:r w:rsidRPr="00B04331">
        <w:rPr>
          <w:rFonts w:eastAsia="Aptos"/>
          <w:b/>
          <w:bCs/>
        </w:rPr>
        <w:t>Killjoy 2024</w:t>
      </w:r>
      <w:r w:rsidRPr="00B04331">
        <w:rPr>
          <w:rFonts w:eastAsia="Aptos"/>
        </w:rPr>
        <w:t xml:space="preserve"> (Margaret Killjoy, “The Sky is Falling; We've Got This,” Birds Before the Storm, Nov. 6 2024. https://margaretkilljoy.substack.com/p/the-sky-is-falling-weve-got-this. kcv.)</w:t>
      </w:r>
    </w:p>
    <w:p w14:paraId="3076321A" w14:textId="77777777" w:rsidR="00B04331" w:rsidRPr="00B04331" w:rsidRDefault="00B04331" w:rsidP="00B04331">
      <w:pPr>
        <w:tabs>
          <w:tab w:val="num" w:pos="720"/>
        </w:tabs>
        <w:rPr>
          <w:rFonts w:eastAsia="Aptos"/>
          <w:sz w:val="12"/>
        </w:rPr>
      </w:pPr>
      <w:r w:rsidRPr="00B04331">
        <w:rPr>
          <w:rFonts w:eastAsia="Aptos"/>
          <w:sz w:val="12"/>
        </w:rPr>
        <w:t xml:space="preserve">The thing is, though, things can always get better too. </w:t>
      </w:r>
      <w:r w:rsidRPr="00B04331">
        <w:rPr>
          <w:rFonts w:eastAsia="Aptos"/>
          <w:highlight w:val="cyan"/>
          <w:u w:val="single"/>
        </w:rPr>
        <w:t>We can make things get better</w:t>
      </w:r>
      <w:r w:rsidRPr="00B04331">
        <w:rPr>
          <w:rFonts w:eastAsia="Aptos"/>
          <w:sz w:val="12"/>
        </w:rPr>
        <w:t xml:space="preserve">. Maybe the biggest problem with election years is that we seem to </w:t>
      </w:r>
      <w:r w:rsidRPr="00B04331">
        <w:rPr>
          <w:rFonts w:eastAsia="Aptos"/>
          <w:highlight w:val="cyan"/>
          <w:u w:val="single"/>
        </w:rPr>
        <w:t>collectively</w:t>
      </w:r>
      <w:r w:rsidRPr="00B04331">
        <w:rPr>
          <w:rFonts w:eastAsia="Aptos"/>
          <w:sz w:val="12"/>
        </w:rPr>
        <w:t xml:space="preserve"> forget that </w:t>
      </w:r>
      <w:r w:rsidRPr="00B04331">
        <w:rPr>
          <w:rFonts w:eastAsia="Aptos"/>
          <w:highlight w:val="cyan"/>
          <w:u w:val="single"/>
        </w:rPr>
        <w:t>we have agency</w:t>
      </w:r>
      <w:r w:rsidRPr="00B04331">
        <w:rPr>
          <w:rFonts w:eastAsia="Aptos"/>
          <w:sz w:val="12"/>
        </w:rPr>
        <w:t xml:space="preserve"> outside of voting. We forget that </w:t>
      </w:r>
      <w:r w:rsidRPr="00B04331">
        <w:rPr>
          <w:rFonts w:eastAsia="Aptos"/>
          <w:u w:val="single"/>
        </w:rPr>
        <w:t>our actions have direct, measurable impact on the world. Our non-voting actions even impact the outcome of elections</w:t>
      </w:r>
      <w:r w:rsidRPr="00B04331">
        <w:rPr>
          <w:rFonts w:eastAsia="Aptos"/>
          <w:sz w:val="12"/>
        </w:rPr>
        <w:t xml:space="preserve">: as CrimethInc pointed out, the George Floyd Uprising of 2020 had a direct and measurable impact keeping Trump from winning the election that year. Of course, the George Floyd Uprising wasn’t trying to get Biden elected, it was trying to stop racist police violence. </w:t>
      </w:r>
      <w:r w:rsidRPr="00B04331">
        <w:rPr>
          <w:rFonts w:eastAsia="Aptos"/>
          <w:u w:val="single"/>
        </w:rPr>
        <w:t>Moderate reforms are won by making radical demands. If you demand moderate reforms</w:t>
      </w:r>
      <w:r w:rsidRPr="00B04331">
        <w:rPr>
          <w:rFonts w:eastAsia="Aptos"/>
          <w:sz w:val="12"/>
        </w:rPr>
        <w:t xml:space="preserve">, </w:t>
      </w:r>
      <w:r w:rsidRPr="00B04331">
        <w:rPr>
          <w:rFonts w:eastAsia="Aptos"/>
          <w:u w:val="single"/>
        </w:rPr>
        <w:t>you</w:t>
      </w:r>
      <w:r w:rsidRPr="00B04331">
        <w:rPr>
          <w:rFonts w:eastAsia="Aptos"/>
          <w:sz w:val="12"/>
        </w:rPr>
        <w:t xml:space="preserve"> generally </w:t>
      </w:r>
      <w:r w:rsidRPr="00B04331">
        <w:rPr>
          <w:rFonts w:eastAsia="Aptos"/>
          <w:u w:val="single"/>
        </w:rPr>
        <w:t>get</w:t>
      </w:r>
      <w:r w:rsidRPr="00B04331">
        <w:rPr>
          <w:rFonts w:eastAsia="Aptos"/>
          <w:sz w:val="12"/>
        </w:rPr>
        <w:t xml:space="preserve">, well, </w:t>
      </w:r>
      <w:r w:rsidRPr="00B04331">
        <w:rPr>
          <w:rFonts w:eastAsia="Aptos"/>
          <w:u w:val="single"/>
        </w:rPr>
        <w:t>nothing</w:t>
      </w:r>
      <w:r w:rsidRPr="00B04331">
        <w:rPr>
          <w:rFonts w:eastAsia="Aptos"/>
          <w:sz w:val="12"/>
        </w:rPr>
        <w:t xml:space="preserve">. </w:t>
      </w:r>
      <w:r w:rsidRPr="00B04331">
        <w:rPr>
          <w:rFonts w:eastAsia="Aptos"/>
          <w:u w:val="single"/>
        </w:rPr>
        <w:t>The Democrats gambled on the perpetuation of a</w:t>
      </w:r>
      <w:r w:rsidRPr="00B04331">
        <w:rPr>
          <w:rFonts w:eastAsia="Aptos"/>
          <w:sz w:val="12"/>
        </w:rPr>
        <w:t>n old, dying (</w:t>
      </w:r>
      <w:r w:rsidRPr="00B04331">
        <w:rPr>
          <w:rFonts w:eastAsia="Aptos"/>
          <w:u w:val="single"/>
        </w:rPr>
        <w:t>dead</w:t>
      </w:r>
      <w:r w:rsidRPr="00B04331">
        <w:rPr>
          <w:rFonts w:eastAsia="Aptos"/>
          <w:sz w:val="12"/>
        </w:rPr>
        <w:t xml:space="preserve">?) </w:t>
      </w:r>
      <w:r w:rsidRPr="00B04331">
        <w:rPr>
          <w:rFonts w:eastAsia="Aptos"/>
          <w:u w:val="single"/>
        </w:rPr>
        <w:t>status quo and it cost them the election</w:t>
      </w:r>
      <w:r w:rsidRPr="00B04331">
        <w:rPr>
          <w:rFonts w:eastAsia="Aptos"/>
          <w:sz w:val="12"/>
        </w:rPr>
        <w:t xml:space="preserve">. </w:t>
      </w:r>
      <w:r w:rsidRPr="00B04331">
        <w:rPr>
          <w:rFonts w:eastAsia="Aptos"/>
          <w:u w:val="single"/>
        </w:rPr>
        <w:t>The old status quo is gone</w:t>
      </w:r>
      <w:r w:rsidRPr="00B04331">
        <w:rPr>
          <w:rFonts w:eastAsia="Aptos"/>
          <w:sz w:val="12"/>
        </w:rPr>
        <w:t>. To quote that old saying by Antonio Gramsci, “</w:t>
      </w:r>
      <w:r w:rsidRPr="00B04331">
        <w:rPr>
          <w:rFonts w:eastAsia="Aptos"/>
          <w:highlight w:val="cyan"/>
          <w:u w:val="single"/>
        </w:rPr>
        <w:t>the old world is dying</w:t>
      </w:r>
      <w:r w:rsidRPr="00B04331">
        <w:rPr>
          <w:rFonts w:eastAsia="Aptos"/>
          <w:u w:val="single"/>
        </w:rPr>
        <w:t>, and the new world struggles to be born: now is the time of monsters</w:t>
      </w:r>
      <w:r w:rsidRPr="00B04331">
        <w:rPr>
          <w:rFonts w:eastAsia="Aptos"/>
          <w:sz w:val="12"/>
        </w:rPr>
        <w:t xml:space="preserve">.” Let us midwife the new world that wants to be born. How? </w:t>
      </w:r>
      <w:r w:rsidRPr="00B04331">
        <w:rPr>
          <w:rFonts w:eastAsia="Aptos"/>
          <w:highlight w:val="cyan"/>
          <w:u w:val="single"/>
        </w:rPr>
        <w:t>Hard times are in front</w:t>
      </w:r>
      <w:r w:rsidRPr="00B04331">
        <w:rPr>
          <w:rFonts w:eastAsia="Aptos"/>
          <w:u w:val="single"/>
        </w:rPr>
        <w:t xml:space="preserve"> of us</w:t>
      </w:r>
      <w:r w:rsidRPr="00B04331">
        <w:rPr>
          <w:rFonts w:eastAsia="Aptos"/>
          <w:sz w:val="12"/>
        </w:rPr>
        <w:t xml:space="preserve">. </w:t>
      </w:r>
      <w:r w:rsidRPr="00B04331">
        <w:rPr>
          <w:rFonts w:eastAsia="Aptos"/>
          <w:b/>
          <w:iCs/>
          <w:highlight w:val="cyan"/>
          <w:u w:val="single"/>
          <w:bdr w:val="single" w:sz="8" w:space="0" w:color="auto"/>
        </w:rPr>
        <w:t>Fascism</w:t>
      </w:r>
      <w:r w:rsidRPr="00B04331">
        <w:rPr>
          <w:rFonts w:eastAsia="Aptos"/>
          <w:highlight w:val="cyan"/>
          <w:u w:val="single"/>
        </w:rPr>
        <w:t xml:space="preserve"> is on the </w:t>
      </w:r>
      <w:r w:rsidRPr="00B04331">
        <w:rPr>
          <w:rFonts w:eastAsia="Aptos"/>
          <w:b/>
          <w:iCs/>
          <w:highlight w:val="cyan"/>
          <w:u w:val="single"/>
          <w:bdr w:val="single" w:sz="8" w:space="0" w:color="auto"/>
        </w:rPr>
        <w:t>rise</w:t>
      </w:r>
      <w:r w:rsidRPr="00B04331">
        <w:rPr>
          <w:rFonts w:eastAsia="Aptos"/>
          <w:u w:val="single"/>
        </w:rPr>
        <w:t xml:space="preserve"> in the US and its likely to replace the old neoliberal capitalist empire with something</w:t>
      </w:r>
      <w:r w:rsidRPr="00B04331">
        <w:rPr>
          <w:rFonts w:eastAsia="Aptos"/>
          <w:sz w:val="12"/>
        </w:rPr>
        <w:t xml:space="preserve"> still </w:t>
      </w:r>
      <w:r w:rsidRPr="00B04331">
        <w:rPr>
          <w:rFonts w:eastAsia="Aptos"/>
          <w:u w:val="single"/>
        </w:rPr>
        <w:t>worse</w:t>
      </w:r>
      <w:r w:rsidRPr="00B04331">
        <w:rPr>
          <w:rFonts w:eastAsia="Aptos"/>
          <w:sz w:val="12"/>
        </w:rPr>
        <w:t xml:space="preserve">. </w:t>
      </w:r>
      <w:r w:rsidRPr="00B04331">
        <w:rPr>
          <w:rFonts w:eastAsia="Aptos"/>
          <w:highlight w:val="cyan"/>
          <w:u w:val="single"/>
        </w:rPr>
        <w:t>Climate change is</w:t>
      </w:r>
      <w:r w:rsidRPr="00B04331">
        <w:rPr>
          <w:rFonts w:eastAsia="Aptos"/>
          <w:u w:val="single"/>
        </w:rPr>
        <w:t xml:space="preserve"> not only </w:t>
      </w:r>
      <w:r w:rsidRPr="00B04331">
        <w:rPr>
          <w:rFonts w:eastAsia="Aptos"/>
          <w:highlight w:val="cyan"/>
          <w:u w:val="single"/>
        </w:rPr>
        <w:t>inevitable</w:t>
      </w:r>
      <w:r w:rsidRPr="00B04331">
        <w:rPr>
          <w:rFonts w:eastAsia="Aptos"/>
          <w:u w:val="single"/>
        </w:rPr>
        <w:t>, it is here</w:t>
      </w:r>
      <w:r w:rsidRPr="00B04331">
        <w:rPr>
          <w:rFonts w:eastAsia="Aptos"/>
          <w:sz w:val="12"/>
        </w:rPr>
        <w:t xml:space="preserve">. </w:t>
      </w:r>
      <w:r w:rsidRPr="00B04331">
        <w:rPr>
          <w:rFonts w:eastAsia="Aptos"/>
          <w:u w:val="single"/>
        </w:rPr>
        <w:t xml:space="preserve">The climate </w:t>
      </w:r>
      <w:r w:rsidRPr="00B04331">
        <w:rPr>
          <w:rFonts w:eastAsia="Aptos"/>
          <w:highlight w:val="cyan"/>
          <w:u w:val="single"/>
        </w:rPr>
        <w:t>will get more</w:t>
      </w:r>
      <w:r w:rsidRPr="00B04331">
        <w:rPr>
          <w:rFonts w:eastAsia="Aptos"/>
          <w:u w:val="single"/>
        </w:rPr>
        <w:t xml:space="preserve"> and more </w:t>
      </w:r>
      <w:r w:rsidRPr="00B04331">
        <w:rPr>
          <w:rFonts w:eastAsia="Aptos"/>
          <w:highlight w:val="cyan"/>
          <w:u w:val="single"/>
        </w:rPr>
        <w:t>unstable</w:t>
      </w:r>
      <w:r w:rsidRPr="00B04331">
        <w:rPr>
          <w:rFonts w:eastAsia="Aptos"/>
          <w:u w:val="single"/>
        </w:rPr>
        <w:t xml:space="preserve"> and will, no matter what we do, for the rest of our lives and for the rest of our children’s lives. We are in crisis</w:t>
      </w:r>
      <w:r w:rsidRPr="00B04331">
        <w:rPr>
          <w:rFonts w:eastAsia="Aptos"/>
          <w:sz w:val="12"/>
        </w:rPr>
        <w:t xml:space="preserve">. </w:t>
      </w:r>
      <w:r w:rsidRPr="00B04331">
        <w:rPr>
          <w:rFonts w:eastAsia="Aptos"/>
          <w:b/>
          <w:iCs/>
          <w:highlight w:val="cyan"/>
          <w:u w:val="single"/>
          <w:bdr w:val="single" w:sz="8" w:space="0" w:color="auto"/>
        </w:rPr>
        <w:t>Crisis is opportunity</w:t>
      </w:r>
      <w:r w:rsidRPr="00B04331">
        <w:rPr>
          <w:rFonts w:eastAsia="Aptos"/>
          <w:sz w:val="12"/>
        </w:rPr>
        <w:t xml:space="preserve">. I absolutely do not want to celebrate the fact that we are in crisis. It is not good. But it affords certain opportunities, ones that we need to engage with. </w:t>
      </w:r>
      <w:r w:rsidRPr="00B04331">
        <w:rPr>
          <w:rFonts w:eastAsia="Aptos"/>
          <w:highlight w:val="cyan"/>
          <w:u w:val="single"/>
        </w:rPr>
        <w:t>What we do</w:t>
      </w:r>
      <w:r w:rsidRPr="00B04331">
        <w:rPr>
          <w:rFonts w:eastAsia="Aptos"/>
          <w:u w:val="single"/>
        </w:rPr>
        <w:t xml:space="preserve"> in the coming three months, what we do in the coming year, </w:t>
      </w:r>
      <w:r w:rsidRPr="00B04331">
        <w:rPr>
          <w:rFonts w:eastAsia="Aptos"/>
          <w:highlight w:val="cyan"/>
          <w:u w:val="single"/>
        </w:rPr>
        <w:t>will have enormous impact on</w:t>
      </w:r>
      <w:r w:rsidRPr="00B04331">
        <w:rPr>
          <w:rFonts w:eastAsia="Aptos"/>
          <w:sz w:val="12"/>
        </w:rPr>
        <w:t xml:space="preserve">, well, </w:t>
      </w:r>
      <w:r w:rsidRPr="00B04331">
        <w:rPr>
          <w:rFonts w:eastAsia="Aptos"/>
          <w:highlight w:val="cyan"/>
          <w:u w:val="single"/>
        </w:rPr>
        <w:t xml:space="preserve">the </w:t>
      </w:r>
      <w:r w:rsidRPr="00B04331">
        <w:rPr>
          <w:rFonts w:eastAsia="Aptos"/>
          <w:b/>
          <w:iCs/>
          <w:highlight w:val="cyan"/>
          <w:u w:val="single"/>
          <w:bdr w:val="single" w:sz="8" w:space="0" w:color="auto"/>
        </w:rPr>
        <w:t>fate</w:t>
      </w:r>
      <w:r w:rsidRPr="00B04331">
        <w:rPr>
          <w:rFonts w:eastAsia="Aptos"/>
          <w:highlight w:val="cyan"/>
          <w:u w:val="single"/>
        </w:rPr>
        <w:t xml:space="preserve"> of </w:t>
      </w:r>
      <w:r w:rsidRPr="00B04331">
        <w:rPr>
          <w:rFonts w:eastAsia="Aptos"/>
          <w:b/>
          <w:iCs/>
          <w:highlight w:val="cyan"/>
          <w:u w:val="single"/>
          <w:bdr w:val="single" w:sz="8" w:space="0" w:color="auto"/>
        </w:rPr>
        <w:t>the entire world</w:t>
      </w:r>
      <w:r w:rsidRPr="00B04331">
        <w:rPr>
          <w:rFonts w:eastAsia="Aptos"/>
          <w:highlight w:val="cyan"/>
          <w:u w:val="single"/>
        </w:rPr>
        <w:t xml:space="preserve">, the people </w:t>
      </w:r>
      <w:r w:rsidRPr="00B04331">
        <w:rPr>
          <w:rFonts w:eastAsia="Aptos"/>
          <w:u w:val="single"/>
        </w:rPr>
        <w:t xml:space="preserve">who live on that world, </w:t>
      </w:r>
      <w:r w:rsidRPr="00B04331">
        <w:rPr>
          <w:rFonts w:eastAsia="Aptos"/>
          <w:highlight w:val="cyan"/>
          <w:u w:val="single"/>
        </w:rPr>
        <w:t>and the ecosystems</w:t>
      </w:r>
      <w:r w:rsidRPr="00B04331">
        <w:rPr>
          <w:rFonts w:eastAsia="Aptos"/>
          <w:u w:val="single"/>
        </w:rPr>
        <w:t xml:space="preserve"> that are woven across its surface</w:t>
      </w:r>
      <w:r w:rsidRPr="00B04331">
        <w:rPr>
          <w:rFonts w:eastAsia="Aptos"/>
          <w:sz w:val="12"/>
        </w:rPr>
        <w:t xml:space="preserve">. I know this sounds hyperbolic, but </w:t>
      </w:r>
      <w:r w:rsidRPr="00B04331">
        <w:rPr>
          <w:rFonts w:eastAsia="Aptos"/>
          <w:u w:val="single"/>
        </w:rPr>
        <w:t>we live in hyperbolic times</w:t>
      </w:r>
      <w:r w:rsidRPr="00B04331">
        <w:rPr>
          <w:rFonts w:eastAsia="Aptos"/>
          <w:sz w:val="12"/>
        </w:rPr>
        <w:t xml:space="preserve">. Perhaps most tangibly, what we do in the next few months and years will impact how we ourselves manage to navigate the hard times ahead. A therapist friend of mine reiterates to me all the time that </w:t>
      </w:r>
      <w:r w:rsidRPr="00B04331">
        <w:rPr>
          <w:rFonts w:eastAsia="Aptos"/>
          <w:b/>
          <w:iCs/>
          <w:highlight w:val="cyan"/>
          <w:u w:val="single"/>
          <w:bdr w:val="single" w:sz="8" w:space="0" w:color="auto"/>
        </w:rPr>
        <w:t>acting with agency</w:t>
      </w:r>
      <w:r w:rsidRPr="00B04331">
        <w:rPr>
          <w:rFonts w:eastAsia="Aptos"/>
          <w:highlight w:val="cyan"/>
          <w:u w:val="single"/>
        </w:rPr>
        <w:t xml:space="preserve"> is the </w:t>
      </w:r>
      <w:r w:rsidRPr="00B04331">
        <w:rPr>
          <w:rFonts w:eastAsia="Aptos"/>
          <w:b/>
          <w:iCs/>
          <w:highlight w:val="cyan"/>
          <w:u w:val="single"/>
          <w:bdr w:val="single" w:sz="8" w:space="0" w:color="auto"/>
        </w:rPr>
        <w:t>primary way</w:t>
      </w:r>
      <w:r w:rsidRPr="00B04331">
        <w:rPr>
          <w:rFonts w:eastAsia="Aptos"/>
          <w:highlight w:val="cyan"/>
          <w:u w:val="single"/>
        </w:rPr>
        <w:t xml:space="preserve"> to </w:t>
      </w:r>
      <w:r w:rsidRPr="00B04331">
        <w:rPr>
          <w:rFonts w:eastAsia="Aptos"/>
          <w:b/>
          <w:iCs/>
          <w:highlight w:val="cyan"/>
          <w:u w:val="single"/>
          <w:bdr w:val="single" w:sz="8" w:space="0" w:color="auto"/>
        </w:rPr>
        <w:t>avoid being traumatized</w:t>
      </w:r>
      <w:r w:rsidRPr="00B04331">
        <w:rPr>
          <w:rFonts w:eastAsia="Aptos"/>
          <w:highlight w:val="cyan"/>
          <w:u w:val="single"/>
        </w:rPr>
        <w:t xml:space="preserve"> by </w:t>
      </w:r>
      <w:r w:rsidRPr="00B04331">
        <w:rPr>
          <w:rFonts w:eastAsia="Aptos"/>
          <w:b/>
          <w:iCs/>
          <w:highlight w:val="cyan"/>
          <w:u w:val="single"/>
          <w:bdr w:val="single" w:sz="8" w:space="0" w:color="auto"/>
        </w:rPr>
        <w:t>negative experiences</w:t>
      </w:r>
      <w:r w:rsidRPr="00B04331">
        <w:rPr>
          <w:rFonts w:eastAsia="Aptos"/>
          <w:b/>
          <w:iCs/>
          <w:u w:val="single"/>
          <w:bdr w:val="single" w:sz="8" w:space="0" w:color="auto"/>
        </w:rPr>
        <w:t>.</w:t>
      </w:r>
      <w:r w:rsidRPr="00B04331">
        <w:rPr>
          <w:rFonts w:eastAsia="Aptos"/>
          <w:sz w:val="12"/>
        </w:rPr>
        <w:t xml:space="preserve"> Whether you win or lose, the act of fighting is enough to help our brains process what has happened. </w:t>
      </w:r>
      <w:r w:rsidRPr="00B04331">
        <w:rPr>
          <w:rFonts w:eastAsia="Aptos"/>
          <w:highlight w:val="cyan"/>
          <w:u w:val="single"/>
        </w:rPr>
        <w:t>Fighting to win</w:t>
      </w:r>
      <w:r w:rsidRPr="00B04331">
        <w:rPr>
          <w:rFonts w:eastAsia="Aptos"/>
          <w:sz w:val="12"/>
        </w:rPr>
        <w:t xml:space="preserve">, in other words, </w:t>
      </w:r>
      <w:r w:rsidRPr="00B04331">
        <w:rPr>
          <w:rFonts w:eastAsia="Aptos"/>
          <w:highlight w:val="cyan"/>
          <w:u w:val="single"/>
        </w:rPr>
        <w:t>is the right move whether or not</w:t>
      </w:r>
      <w:r w:rsidRPr="00B04331">
        <w:rPr>
          <w:rFonts w:eastAsia="Aptos"/>
          <w:u w:val="single"/>
        </w:rPr>
        <w:t xml:space="preserve"> </w:t>
      </w:r>
      <w:r w:rsidRPr="00B04331">
        <w:rPr>
          <w:rFonts w:eastAsia="Aptos"/>
          <w:highlight w:val="cyan"/>
          <w:u w:val="single"/>
        </w:rPr>
        <w:t>we are likely to win</w:t>
      </w:r>
      <w:r w:rsidRPr="00B04331">
        <w:rPr>
          <w:rFonts w:eastAsia="Aptos"/>
          <w:sz w:val="12"/>
        </w:rPr>
        <w:t xml:space="preserve">. It just so happens, though, that I think winning is possible. I think we can make the world a better place. I think </w:t>
      </w:r>
      <w:r w:rsidRPr="00B04331">
        <w:rPr>
          <w:rFonts w:eastAsia="Aptos"/>
          <w:u w:val="single"/>
        </w:rPr>
        <w:t>we can curb the worst excesses of the things that are happening now</w:t>
      </w:r>
      <w:r w:rsidRPr="00B04331">
        <w:rPr>
          <w:rFonts w:eastAsia="Aptos"/>
          <w:sz w:val="12"/>
        </w:rPr>
        <w:t xml:space="preserve">, at the very least. I also think </w:t>
      </w:r>
      <w:r w:rsidRPr="00B04331">
        <w:rPr>
          <w:rFonts w:eastAsia="Aptos"/>
          <w:highlight w:val="cyan"/>
          <w:u w:val="single"/>
        </w:rPr>
        <w:t xml:space="preserve">we can </w:t>
      </w:r>
      <w:r w:rsidRPr="00B04331">
        <w:rPr>
          <w:rFonts w:eastAsia="Aptos"/>
          <w:b/>
          <w:iCs/>
          <w:highlight w:val="cyan"/>
          <w:u w:val="single"/>
          <w:bdr w:val="single" w:sz="8" w:space="0" w:color="auto"/>
        </w:rPr>
        <w:t>radically transform the world</w:t>
      </w:r>
      <w:r w:rsidRPr="00B04331">
        <w:rPr>
          <w:rFonts w:eastAsia="Aptos"/>
          <w:sz w:val="12"/>
        </w:rPr>
        <w:t xml:space="preserve">. How? Look, I am one girl and can’t give you the answers. We have to collectively determine those answers. We have to collectively determine our strategy and tactics. But I do know that </w:t>
      </w:r>
      <w:r w:rsidRPr="00B04331">
        <w:rPr>
          <w:rFonts w:eastAsia="Aptos"/>
          <w:u w:val="single"/>
        </w:rPr>
        <w:t>we need to create the means by which we do</w:t>
      </w:r>
      <w:r w:rsidRPr="00B04331">
        <w:rPr>
          <w:rFonts w:eastAsia="Aptos"/>
          <w:sz w:val="12"/>
        </w:rPr>
        <w:t xml:space="preserve"> that </w:t>
      </w:r>
      <w:r w:rsidRPr="00B04331">
        <w:rPr>
          <w:rFonts w:eastAsia="Aptos"/>
          <w:u w:val="single"/>
        </w:rPr>
        <w:t>collective determination</w:t>
      </w:r>
      <w:r w:rsidRPr="00B04331">
        <w:rPr>
          <w:rFonts w:eastAsia="Aptos"/>
          <w:sz w:val="12"/>
        </w:rPr>
        <w:t xml:space="preserve">. If I were to spit out some suggestions, based on my experience (about 20 years in anarchist organizing and a full-time job learning about and teaching about social movements of the past), here’s what I’ve got: Things don’t get done unless you organize to get them done. Now is not the moment to rely solely on cliques, friend groups, or subcultures. Now is a time to form or join organizations of like-minded people wherein you can collectively determine goals and the tactics by which to work towards those goals. Horizontally organized groups are more resilient and more likely to have a meaningful impact. Avoid cults, avoid authoritarian grifters (like, unfortunately, many or most of the large scale organizations currently operating on the Left, like PSL and other adherents to authoritarian ideologies). Any organization ought to remember they are not the directing force of the broader movement, and we should develop strategies that work in concert with other people’s informal organizing and direct action. That is to say, there will never be a single strategy that the entire Left should use, and any strategy we develop ought to accept that and see our decentralization and organic nature as one of our strengths, not as a weakness to be overcome. We need organizations that are open to the public. Not every organization needs to be open to the public, but an awful lot of them should be. We are attempting to break apart a culture of isolation, and many people who need community (or would like to help) do not currently have ties to any existing subculture or movement. Our movement needs fewer gatekeepers and more ushers—people who help newcomers find ways to plug in. Always be on the lookout for newcomers. Always try to help them find their place. Of course, this doesn’t mean you should break the law with people you don’t know. An awful lot of people are newly disillusioned with status quo politics. The right wing has an easy time bringing those people onboard, and we need to work harder to bring people onboard as well. Vibrant, confrontational presence in the streets is one of the only ways to accomplish, well, anything. Clandestine actions at night can sometimes accomplish specific tactical goals, and clandestine actors should be supported if they are caught, but movements grow because they are visible and approachable while remaining confrontational. No one sticks around a movement built around big boring marches where all you do is hold signs and chant, because those marches are disempowering and do not challenge the status quo. Deescalate all conflict that isn’t with the enemy. Deescalate all conflict that isn’t with the enemy. Deescalate all conflict that isn’t with the enemy. You can call a for a protest. You, </w:t>
      </w:r>
      <w:r w:rsidRPr="00B04331">
        <w:rPr>
          <w:rFonts w:eastAsia="Aptos"/>
          <w:u w:val="single"/>
        </w:rPr>
        <w:t>wherever you are, whoever you are, you can call for a protest</w:t>
      </w:r>
      <w:r w:rsidRPr="00B04331">
        <w:rPr>
          <w:rFonts w:eastAsia="Aptos"/>
          <w:sz w:val="12"/>
        </w:rPr>
        <w:t xml:space="preserve">. If you live somewhere that already has a culture of protest, you might not need to, and we shouldn’t replicate work too much. But </w:t>
      </w:r>
      <w:r w:rsidRPr="00B04331">
        <w:rPr>
          <w:rFonts w:eastAsia="Aptos"/>
          <w:u w:val="single"/>
        </w:rPr>
        <w:t>the way that anything gets done in this world is that people just</w:t>
      </w:r>
      <w:r w:rsidRPr="00B04331">
        <w:rPr>
          <w:rFonts w:eastAsia="Aptos"/>
          <w:sz w:val="12"/>
        </w:rPr>
        <w:t xml:space="preserve">, well, </w:t>
      </w:r>
      <w:r w:rsidRPr="00B04331">
        <w:rPr>
          <w:rFonts w:eastAsia="Aptos"/>
          <w:u w:val="single"/>
        </w:rPr>
        <w:t>do things</w:t>
      </w:r>
      <w:r w:rsidRPr="00B04331">
        <w:rPr>
          <w:rFonts w:eastAsia="Aptos"/>
          <w:sz w:val="12"/>
        </w:rPr>
        <w:t xml:space="preserve">. </w:t>
      </w:r>
      <w:r w:rsidRPr="00B04331">
        <w:rPr>
          <w:rFonts w:eastAsia="Aptos"/>
          <w:u w:val="single"/>
        </w:rPr>
        <w:t>You might fail</w:t>
      </w:r>
      <w:r w:rsidRPr="00B04331">
        <w:rPr>
          <w:rFonts w:eastAsia="Aptos"/>
          <w:sz w:val="12"/>
        </w:rPr>
        <w:t xml:space="preserve">. </w:t>
      </w:r>
      <w:r w:rsidRPr="00B04331">
        <w:rPr>
          <w:rFonts w:eastAsia="Aptos"/>
          <w:u w:val="single"/>
        </w:rPr>
        <w:t>People who don’t</w:t>
      </w:r>
      <w:r w:rsidRPr="00B04331">
        <w:rPr>
          <w:rFonts w:eastAsia="Aptos"/>
          <w:sz w:val="12"/>
        </w:rPr>
        <w:t xml:space="preserve"> occasionally </w:t>
      </w:r>
      <w:r w:rsidRPr="00B04331">
        <w:rPr>
          <w:rFonts w:eastAsia="Aptos"/>
          <w:u w:val="single"/>
        </w:rPr>
        <w:t>fail</w:t>
      </w:r>
      <w:r w:rsidRPr="00B04331">
        <w:rPr>
          <w:rFonts w:eastAsia="Aptos"/>
          <w:sz w:val="12"/>
        </w:rPr>
        <w:t xml:space="preserve"> at things </w:t>
      </w:r>
      <w:r w:rsidRPr="00B04331">
        <w:rPr>
          <w:rFonts w:eastAsia="Aptos"/>
          <w:u w:val="single"/>
        </w:rPr>
        <w:t>are clearly not trying ambitious enough projects</w:t>
      </w:r>
      <w:r w:rsidRPr="00B04331">
        <w:rPr>
          <w:rFonts w:eastAsia="Aptos"/>
          <w:sz w:val="12"/>
        </w:rPr>
        <w:t xml:space="preserve">. Some people are going to be more affected by this week’s news than other people. Immigrants (documented or not), religious and ethnic minorities, and trans people are particularly likely to be struggling right now. Helping other people is one of the best ways to soothe your own pain. Help each other. Tell people you support them, and more importantly, show people you support them. A lot of families with trans kids have been trying to move out of red states for awhile now, while other families with trans kids want to stay put and fight. Support people either way. Remember that </w:t>
      </w:r>
      <w:r w:rsidRPr="00B04331">
        <w:rPr>
          <w:rFonts w:eastAsia="Aptos"/>
          <w:u w:val="single"/>
        </w:rPr>
        <w:t>everyone has skin in this game, even if some people have more than others</w:t>
      </w:r>
      <w:r w:rsidRPr="00B04331">
        <w:rPr>
          <w:rFonts w:eastAsia="Aptos"/>
          <w:sz w:val="12"/>
        </w:rPr>
        <w:t xml:space="preserve">. </w:t>
      </w:r>
      <w:r w:rsidRPr="00B04331">
        <w:rPr>
          <w:rFonts w:eastAsia="Aptos"/>
          <w:highlight w:val="cyan"/>
          <w:u w:val="single"/>
        </w:rPr>
        <w:t>We all rely on a livable biosphere</w:t>
      </w:r>
      <w:r w:rsidRPr="00B04331">
        <w:rPr>
          <w:rFonts w:eastAsia="Aptos"/>
          <w:sz w:val="12"/>
          <w:highlight w:val="cyan"/>
        </w:rPr>
        <w:t xml:space="preserve">. </w:t>
      </w:r>
      <w:r w:rsidRPr="00B04331">
        <w:rPr>
          <w:rFonts w:eastAsia="Aptos"/>
          <w:highlight w:val="cyan"/>
          <w:u w:val="single"/>
        </w:rPr>
        <w:t xml:space="preserve">Anyone with any ounce of conscience is threatened by a fascist government. It’s okay to be </w:t>
      </w:r>
      <w:r w:rsidRPr="00B04331">
        <w:rPr>
          <w:rFonts w:eastAsia="Aptos"/>
          <w:b/>
          <w:iCs/>
          <w:highlight w:val="cyan"/>
          <w:u w:val="single"/>
          <w:bdr w:val="single" w:sz="8" w:space="0" w:color="auto"/>
        </w:rPr>
        <w:t>fighting</w:t>
      </w:r>
      <w:r w:rsidRPr="00B04331">
        <w:rPr>
          <w:rFonts w:eastAsia="Aptos"/>
          <w:highlight w:val="cyan"/>
          <w:u w:val="single"/>
        </w:rPr>
        <w:t xml:space="preserve"> for </w:t>
      </w:r>
      <w:r w:rsidRPr="00B04331">
        <w:rPr>
          <w:rFonts w:eastAsia="Aptos"/>
          <w:b/>
          <w:iCs/>
          <w:highlight w:val="cyan"/>
          <w:u w:val="single"/>
          <w:bdr w:val="single" w:sz="8" w:space="0" w:color="auto"/>
        </w:rPr>
        <w:t>your own future</w:t>
      </w:r>
      <w:r w:rsidRPr="00B04331">
        <w:rPr>
          <w:rFonts w:eastAsia="Aptos"/>
          <w:u w:val="single"/>
        </w:rPr>
        <w:t xml:space="preserve"> </w:t>
      </w:r>
      <w:r w:rsidRPr="00B04331">
        <w:rPr>
          <w:rFonts w:eastAsia="Aptos"/>
          <w:highlight w:val="cyan"/>
          <w:u w:val="single"/>
        </w:rPr>
        <w:t>as well</w:t>
      </w:r>
      <w:r w:rsidRPr="00B04331">
        <w:rPr>
          <w:rFonts w:eastAsia="Aptos"/>
          <w:u w:val="single"/>
        </w:rPr>
        <w:t xml:space="preserve">, whatever </w:t>
      </w:r>
      <w:r w:rsidRPr="00B04331">
        <w:rPr>
          <w:rFonts w:eastAsia="Aptos"/>
          <w:highlight w:val="cyan"/>
          <w:u w:val="single"/>
        </w:rPr>
        <w:t>your identity</w:t>
      </w:r>
      <w:r w:rsidRPr="00B04331">
        <w:rPr>
          <w:rFonts w:eastAsia="Aptos"/>
          <w:u w:val="single"/>
        </w:rPr>
        <w:t xml:space="preserve">, and it’s important to not let identity divide us (despite the fact that we need to recognize that those of different identities will be impacted differently). We should not flatten our differences, we should celebrate them. </w:t>
      </w:r>
      <w:r w:rsidRPr="00B04331">
        <w:rPr>
          <w:rFonts w:eastAsia="Aptos"/>
          <w:sz w:val="14"/>
          <w:szCs w:val="14"/>
        </w:rPr>
        <w:t>And not let them divide us. Because, as always, we need to Deescalate all conflict that isn’t with the enemy. We need to offer an offramp for people on the right wing. We need to offer people the chance to deradicalize away from fascism. This isn’t to say we need to be nice to our enemies, just that we need to make it clear that they have the option of no longer being our enemies. That’s what I’ve got for now. We need to organize. We need to stop letting the state play “divide and conquer” against us.</w:t>
      </w:r>
      <w:r w:rsidRPr="00B04331">
        <w:rPr>
          <w:rFonts w:eastAsia="Aptos"/>
          <w:sz w:val="4"/>
          <w:szCs w:val="14"/>
        </w:rPr>
        <w:t xml:space="preserve"> </w:t>
      </w:r>
      <w:r w:rsidRPr="00B04331">
        <w:rPr>
          <w:rFonts w:eastAsia="Aptos"/>
          <w:sz w:val="12"/>
        </w:rPr>
        <w:t xml:space="preserve">We need to welcome newcomers. </w:t>
      </w:r>
      <w:r w:rsidRPr="00B04331">
        <w:rPr>
          <w:rFonts w:eastAsia="Aptos"/>
          <w:highlight w:val="cyan"/>
          <w:u w:val="single"/>
        </w:rPr>
        <w:t>We need to grieve and we need to fight</w:t>
      </w:r>
      <w:r w:rsidRPr="00B04331">
        <w:rPr>
          <w:rFonts w:eastAsia="Aptos"/>
          <w:sz w:val="12"/>
        </w:rPr>
        <w:t>. And we need to fight to win.</w:t>
      </w:r>
    </w:p>
    <w:p w14:paraId="4F1A4FF8" w14:textId="77777777" w:rsidR="00B04331" w:rsidRPr="00F1301A" w:rsidRDefault="00B04331" w:rsidP="00F1301A"/>
    <w:sectPr w:rsidR="00B04331" w:rsidRPr="00F130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D8D2" w14:textId="77777777" w:rsidR="00824A8E" w:rsidRDefault="00824A8E" w:rsidP="00066D2C">
      <w:pPr>
        <w:spacing w:after="0" w:line="240" w:lineRule="auto"/>
      </w:pPr>
      <w:r>
        <w:separator/>
      </w:r>
    </w:p>
  </w:endnote>
  <w:endnote w:type="continuationSeparator" w:id="0">
    <w:p w14:paraId="750A2AB8" w14:textId="77777777" w:rsidR="00824A8E" w:rsidRDefault="00824A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0CC2" w14:textId="77777777" w:rsidR="00824A8E" w:rsidRDefault="00824A8E" w:rsidP="00066D2C">
      <w:pPr>
        <w:spacing w:after="0" w:line="240" w:lineRule="auto"/>
      </w:pPr>
      <w:r>
        <w:separator/>
      </w:r>
    </w:p>
  </w:footnote>
  <w:footnote w:type="continuationSeparator" w:id="0">
    <w:p w14:paraId="0DB48F57" w14:textId="77777777" w:rsidR="00824A8E" w:rsidRDefault="00824A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ant Barden"/>
    <w:docVar w:name="OS" w:val="Windows NT"/>
    <w:docVar w:name="OSVersion" w:val="10.0"/>
    <w:docVar w:name="RibbonPointer" w:val="1674275945184"/>
    <w:docVar w:name="Team" w:val="Trinity"/>
    <w:docVar w:name="VerbatimVersion" w:val="6.0.0"/>
    <w:docVar w:name="WordVersion" w:val="16.0"/>
  </w:docVars>
  <w:rsids>
    <w:rsidRoot w:val="00F130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E4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114"/>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CD5"/>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A8E"/>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29D"/>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A8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331"/>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6A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A68"/>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04"/>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01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0E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A9A9B"/>
  <w15:chartTrackingRefBased/>
  <w15:docId w15:val="{D656DEA7-5922-4E99-AF22-CC3CAE4D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301A"/>
  </w:style>
  <w:style w:type="paragraph" w:styleId="Heading1">
    <w:name w:val="heading 1"/>
    <w:aliases w:val="Pocket"/>
    <w:basedOn w:val="Normal"/>
    <w:next w:val="Normal"/>
    <w:link w:val="Heading1Char"/>
    <w:qFormat/>
    <w:rsid w:val="00F130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F130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F130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F130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30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301A"/>
    <w:pPr>
      <w:keepNext/>
      <w:keepLines/>
      <w:spacing w:before="40" w:after="0"/>
      <w:outlineLvl w:val="5"/>
    </w:pPr>
    <w:rPr>
      <w:rFonts w:eastAsia="DengXian Light" w:cs="Times New Roman"/>
      <w:i/>
      <w:iCs/>
      <w:color w:val="595959"/>
    </w:rPr>
  </w:style>
  <w:style w:type="paragraph" w:styleId="Heading7">
    <w:name w:val="heading 7"/>
    <w:basedOn w:val="Normal"/>
    <w:next w:val="Normal"/>
    <w:link w:val="Heading7Char"/>
    <w:uiPriority w:val="9"/>
    <w:semiHidden/>
    <w:unhideWhenUsed/>
    <w:qFormat/>
    <w:rsid w:val="00F1301A"/>
    <w:pPr>
      <w:keepNext/>
      <w:keepLines/>
      <w:spacing w:before="40" w:after="0"/>
      <w:outlineLvl w:val="6"/>
    </w:pPr>
    <w:rPr>
      <w:rFonts w:eastAsia="DengXian Light" w:cs="Times New Roman"/>
      <w:color w:val="595959"/>
    </w:rPr>
  </w:style>
  <w:style w:type="paragraph" w:styleId="Heading8">
    <w:name w:val="heading 8"/>
    <w:basedOn w:val="Normal"/>
    <w:next w:val="Normal"/>
    <w:link w:val="Heading8Char"/>
    <w:uiPriority w:val="9"/>
    <w:semiHidden/>
    <w:unhideWhenUsed/>
    <w:qFormat/>
    <w:rsid w:val="00F1301A"/>
    <w:pPr>
      <w:keepNext/>
      <w:keepLines/>
      <w:spacing w:before="40" w:after="0"/>
      <w:outlineLvl w:val="7"/>
    </w:pPr>
    <w:rPr>
      <w:rFonts w:eastAsia="DengXian Light" w:cs="Times New Roman"/>
      <w:i/>
      <w:iCs/>
      <w:color w:val="272727"/>
    </w:rPr>
  </w:style>
  <w:style w:type="paragraph" w:styleId="Heading9">
    <w:name w:val="heading 9"/>
    <w:basedOn w:val="Normal"/>
    <w:next w:val="Normal"/>
    <w:link w:val="Heading9Char"/>
    <w:uiPriority w:val="9"/>
    <w:semiHidden/>
    <w:unhideWhenUsed/>
    <w:qFormat/>
    <w:rsid w:val="00F1301A"/>
    <w:pPr>
      <w:keepNext/>
      <w:keepLines/>
      <w:spacing w:before="40" w:after="0"/>
      <w:outlineLvl w:val="8"/>
    </w:pPr>
    <w:rPr>
      <w:rFonts w:eastAsia="DengXian Light" w:cs="Times New Roman"/>
      <w:color w:val="272727"/>
    </w:rPr>
  </w:style>
  <w:style w:type="character" w:default="1" w:styleId="DefaultParagraphFont">
    <w:name w:val="Default Paragraph Font"/>
    <w:uiPriority w:val="1"/>
    <w:semiHidden/>
    <w:unhideWhenUsed/>
    <w:rsid w:val="00F130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01A"/>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F1301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1301A"/>
    <w:rPr>
      <w:color w:val="auto"/>
      <w:u w:val="none"/>
    </w:rPr>
  </w:style>
  <w:style w:type="character" w:customStyle="1" w:styleId="Heading1Char">
    <w:name w:val="Heading 1 Char"/>
    <w:aliases w:val="Pocket Char"/>
    <w:basedOn w:val="DefaultParagraphFont"/>
    <w:link w:val="Heading1"/>
    <w:rsid w:val="00F1301A"/>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1301A"/>
    <w:rPr>
      <w:rFonts w:eastAsiaTheme="majorEastAsia"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1301A"/>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F1301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301A"/>
    <w:rPr>
      <w:b/>
      <w:bCs/>
      <w:sz w:val="22"/>
      <w:u w:val="none"/>
    </w:rPr>
  </w:style>
  <w:style w:type="character" w:customStyle="1" w:styleId="StyleUnderline">
    <w:name w:val="Style Underline"/>
    <w:aliases w:val="Underline,Style Bold Underline,Intense Emphasis11,apple-style-span + 6 pt,Kern at 16 pt,Style,Bold,Intense Emphasis111,Intense Emphasis2,HHeading 3 + 12 pt,Cards + Font: 12 pt Char,Bold Cite Char,Citation Char Char Char"/>
    <w:basedOn w:val="DefaultParagraphFont"/>
    <w:uiPriority w:val="7"/>
    <w:qFormat/>
    <w:rsid w:val="00F1301A"/>
    <w:rPr>
      <w:b w:val="0"/>
      <w:sz w:val="22"/>
      <w:u w:val="single"/>
    </w:rPr>
  </w:style>
  <w:style w:type="character" w:styleId="Strong">
    <w:name w:val="Strong"/>
    <w:basedOn w:val="DefaultParagraphFont"/>
    <w:uiPriority w:val="22"/>
    <w:qFormat/>
    <w:rsid w:val="00F1301A"/>
    <w:rPr>
      <w:b/>
      <w:bCs/>
    </w:rPr>
  </w:style>
  <w:style w:type="character" w:styleId="BookTitle">
    <w:name w:val="Book Title"/>
    <w:basedOn w:val="DefaultParagraphFont"/>
    <w:uiPriority w:val="33"/>
    <w:qFormat/>
    <w:rsid w:val="00F1301A"/>
    <w:rPr>
      <w:b/>
      <w:bCs/>
      <w:i/>
      <w:iCs/>
      <w:spacing w:val="5"/>
    </w:rPr>
  </w:style>
  <w:style w:type="character" w:customStyle="1" w:styleId="Heading5Char">
    <w:name w:val="Heading 5 Char"/>
    <w:basedOn w:val="DefaultParagraphFont"/>
    <w:link w:val="Heading5"/>
    <w:uiPriority w:val="9"/>
    <w:semiHidden/>
    <w:rsid w:val="00F130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301A"/>
  </w:style>
  <w:style w:type="paragraph" w:styleId="Header">
    <w:name w:val="header"/>
    <w:basedOn w:val="Normal"/>
    <w:link w:val="HeaderChar"/>
    <w:uiPriority w:val="99"/>
    <w:semiHidden/>
    <w:rsid w:val="00F130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301A"/>
  </w:style>
  <w:style w:type="paragraph" w:styleId="Footer">
    <w:name w:val="footer"/>
    <w:basedOn w:val="Normal"/>
    <w:link w:val="FooterChar"/>
    <w:uiPriority w:val="99"/>
    <w:semiHidden/>
    <w:rsid w:val="00F130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301A"/>
  </w:style>
  <w:style w:type="paragraph" w:styleId="BodyText">
    <w:name w:val="Body Text"/>
    <w:basedOn w:val="Normal"/>
    <w:link w:val="BodyTextChar"/>
    <w:uiPriority w:val="99"/>
    <w:semiHidden/>
    <w:unhideWhenUsed/>
    <w:rsid w:val="00F1301A"/>
    <w:pPr>
      <w:spacing w:after="120"/>
    </w:pPr>
  </w:style>
  <w:style w:type="character" w:customStyle="1" w:styleId="BodyTextChar">
    <w:name w:val="Body Text Char"/>
    <w:basedOn w:val="DefaultParagraphFont"/>
    <w:link w:val="BodyText"/>
    <w:uiPriority w:val="99"/>
    <w:semiHidden/>
    <w:rsid w:val="00F1301A"/>
  </w:style>
  <w:style w:type="paragraph" w:styleId="NoSpacing">
    <w:name w:val="No Spacing"/>
    <w:link w:val="NoSpacingChar"/>
    <w:uiPriority w:val="99"/>
    <w:unhideWhenUsed/>
    <w:qFormat/>
    <w:rsid w:val="00F1301A"/>
    <w:pPr>
      <w:spacing w:after="0" w:line="240" w:lineRule="auto"/>
    </w:pPr>
  </w:style>
  <w:style w:type="character" w:customStyle="1" w:styleId="NoSpacingChar">
    <w:name w:val="No Spacing Char"/>
    <w:basedOn w:val="DefaultParagraphFont"/>
    <w:link w:val="NoSpacing"/>
    <w:uiPriority w:val="99"/>
    <w:rsid w:val="00F1301A"/>
  </w:style>
  <w:style w:type="character" w:styleId="Hyperlink">
    <w:name w:val="Hyperlink"/>
    <w:basedOn w:val="DefaultParagraphFont"/>
    <w:uiPriority w:val="99"/>
    <w:unhideWhenUsed/>
    <w:rsid w:val="00F1301A"/>
    <w:rPr>
      <w:color w:val="0563C1" w:themeColor="hyperlink"/>
      <w:u w:val="single"/>
    </w:rPr>
  </w:style>
  <w:style w:type="character" w:styleId="UnresolvedMention">
    <w:name w:val="Unresolved Mention"/>
    <w:basedOn w:val="DefaultParagraphFont"/>
    <w:uiPriority w:val="99"/>
    <w:semiHidden/>
    <w:unhideWhenUsed/>
    <w:rsid w:val="00F1301A"/>
    <w:rPr>
      <w:color w:val="605E5C"/>
      <w:shd w:val="clear" w:color="auto" w:fill="E1DFDD"/>
    </w:rPr>
  </w:style>
  <w:style w:type="paragraph" w:customStyle="1" w:styleId="Heading61">
    <w:name w:val="Heading 61"/>
    <w:basedOn w:val="Normal"/>
    <w:next w:val="Normal"/>
    <w:uiPriority w:val="9"/>
    <w:semiHidden/>
    <w:unhideWhenUsed/>
    <w:qFormat/>
    <w:rsid w:val="00F1301A"/>
    <w:pPr>
      <w:keepNext/>
      <w:keepLines/>
      <w:spacing w:before="40" w:after="0"/>
      <w:outlineLvl w:val="5"/>
    </w:pPr>
    <w:rPr>
      <w:rFonts w:eastAsia="DengXian Light" w:cs="Times New Roman"/>
      <w:i/>
      <w:iCs/>
      <w:color w:val="595959"/>
    </w:rPr>
  </w:style>
  <w:style w:type="paragraph" w:customStyle="1" w:styleId="Heading71">
    <w:name w:val="Heading 71"/>
    <w:basedOn w:val="Normal"/>
    <w:next w:val="Normal"/>
    <w:uiPriority w:val="9"/>
    <w:semiHidden/>
    <w:unhideWhenUsed/>
    <w:qFormat/>
    <w:rsid w:val="00F1301A"/>
    <w:pPr>
      <w:keepNext/>
      <w:keepLines/>
      <w:spacing w:before="40" w:after="0"/>
      <w:outlineLvl w:val="6"/>
    </w:pPr>
    <w:rPr>
      <w:rFonts w:eastAsia="DengXian Light" w:cs="Times New Roman"/>
      <w:color w:val="595959"/>
    </w:rPr>
  </w:style>
  <w:style w:type="paragraph" w:customStyle="1" w:styleId="Heading81">
    <w:name w:val="Heading 81"/>
    <w:basedOn w:val="Normal"/>
    <w:next w:val="Normal"/>
    <w:uiPriority w:val="9"/>
    <w:semiHidden/>
    <w:unhideWhenUsed/>
    <w:qFormat/>
    <w:rsid w:val="00F1301A"/>
    <w:pPr>
      <w:keepNext/>
      <w:keepLines/>
      <w:spacing w:after="0"/>
      <w:outlineLvl w:val="7"/>
    </w:pPr>
    <w:rPr>
      <w:rFonts w:eastAsia="DengXian Light" w:cs="Times New Roman"/>
      <w:i/>
      <w:iCs/>
      <w:color w:val="272727"/>
    </w:rPr>
  </w:style>
  <w:style w:type="paragraph" w:customStyle="1" w:styleId="Heading91">
    <w:name w:val="Heading 91"/>
    <w:basedOn w:val="Normal"/>
    <w:next w:val="Normal"/>
    <w:uiPriority w:val="9"/>
    <w:semiHidden/>
    <w:unhideWhenUsed/>
    <w:qFormat/>
    <w:rsid w:val="00F1301A"/>
    <w:pPr>
      <w:keepNext/>
      <w:keepLines/>
      <w:spacing w:after="0"/>
      <w:outlineLvl w:val="8"/>
    </w:pPr>
    <w:rPr>
      <w:rFonts w:eastAsia="DengXian Light" w:cs="Times New Roman"/>
      <w:color w:val="272727"/>
    </w:rPr>
  </w:style>
  <w:style w:type="character" w:customStyle="1" w:styleId="Heading6Char">
    <w:name w:val="Heading 6 Char"/>
    <w:basedOn w:val="DefaultParagraphFont"/>
    <w:link w:val="Heading6"/>
    <w:uiPriority w:val="9"/>
    <w:semiHidden/>
    <w:rsid w:val="00F1301A"/>
    <w:rPr>
      <w:rFonts w:eastAsia="DengXian Light" w:cs="Times New Roman"/>
      <w:i/>
      <w:iCs/>
      <w:color w:val="595959"/>
    </w:rPr>
  </w:style>
  <w:style w:type="character" w:customStyle="1" w:styleId="Heading7Char">
    <w:name w:val="Heading 7 Char"/>
    <w:basedOn w:val="DefaultParagraphFont"/>
    <w:link w:val="Heading7"/>
    <w:uiPriority w:val="9"/>
    <w:semiHidden/>
    <w:rsid w:val="00F1301A"/>
    <w:rPr>
      <w:rFonts w:eastAsia="DengXian Light" w:cs="Times New Roman"/>
      <w:color w:val="595959"/>
    </w:rPr>
  </w:style>
  <w:style w:type="character" w:customStyle="1" w:styleId="Heading8Char">
    <w:name w:val="Heading 8 Char"/>
    <w:basedOn w:val="DefaultParagraphFont"/>
    <w:link w:val="Heading8"/>
    <w:uiPriority w:val="9"/>
    <w:semiHidden/>
    <w:rsid w:val="00F1301A"/>
    <w:rPr>
      <w:rFonts w:eastAsia="DengXian Light" w:cs="Times New Roman"/>
      <w:i/>
      <w:iCs/>
      <w:color w:val="272727"/>
    </w:rPr>
  </w:style>
  <w:style w:type="character" w:customStyle="1" w:styleId="Heading9Char">
    <w:name w:val="Heading 9 Char"/>
    <w:basedOn w:val="DefaultParagraphFont"/>
    <w:link w:val="Heading9"/>
    <w:uiPriority w:val="9"/>
    <w:semiHidden/>
    <w:rsid w:val="00F1301A"/>
    <w:rPr>
      <w:rFonts w:eastAsia="DengXian Light" w:cs="Times New Roman"/>
      <w:color w:val="272727"/>
    </w:rPr>
  </w:style>
  <w:style w:type="paragraph" w:customStyle="1" w:styleId="Title1">
    <w:name w:val="Title1"/>
    <w:basedOn w:val="Normal"/>
    <w:next w:val="Normal"/>
    <w:uiPriority w:val="10"/>
    <w:qFormat/>
    <w:rsid w:val="00F1301A"/>
    <w:pPr>
      <w:spacing w:after="80" w:line="240" w:lineRule="auto"/>
      <w:contextualSpacing/>
    </w:pPr>
    <w:rPr>
      <w:rFonts w:ascii="Aptos Display" w:eastAsia="DengXian Light" w:hAnsi="Aptos Display" w:cs="Times New Roman"/>
      <w:spacing w:val="-10"/>
      <w:kern w:val="28"/>
      <w:sz w:val="56"/>
      <w:szCs w:val="56"/>
    </w:rPr>
  </w:style>
  <w:style w:type="character" w:customStyle="1" w:styleId="TitleChar">
    <w:name w:val="Title Char"/>
    <w:basedOn w:val="DefaultParagraphFont"/>
    <w:link w:val="Title"/>
    <w:uiPriority w:val="10"/>
    <w:rsid w:val="00F1301A"/>
    <w:rPr>
      <w:rFonts w:ascii="Aptos Display" w:eastAsia="DengXian Light" w:hAnsi="Aptos Display" w:cs="Times New Roman"/>
      <w:spacing w:val="-10"/>
      <w:kern w:val="28"/>
      <w:sz w:val="56"/>
      <w:szCs w:val="56"/>
    </w:rPr>
  </w:style>
  <w:style w:type="paragraph" w:customStyle="1" w:styleId="Subtitle1">
    <w:name w:val="Subtitle1"/>
    <w:basedOn w:val="Normal"/>
    <w:next w:val="Normal"/>
    <w:uiPriority w:val="11"/>
    <w:qFormat/>
    <w:rsid w:val="00F1301A"/>
    <w:pPr>
      <w:numPr>
        <w:ilvl w:val="1"/>
      </w:numPr>
    </w:pPr>
    <w:rPr>
      <w:rFonts w:eastAsia="DengXian Light" w:cs="Times New Roman"/>
      <w:color w:val="595959"/>
      <w:spacing w:val="15"/>
      <w:sz w:val="28"/>
      <w:szCs w:val="28"/>
    </w:rPr>
  </w:style>
  <w:style w:type="character" w:customStyle="1" w:styleId="SubtitleChar">
    <w:name w:val="Subtitle Char"/>
    <w:basedOn w:val="DefaultParagraphFont"/>
    <w:link w:val="Subtitle"/>
    <w:uiPriority w:val="11"/>
    <w:rsid w:val="00F1301A"/>
    <w:rPr>
      <w:rFonts w:eastAsia="DengXian Light" w:cs="Times New Roman"/>
      <w:color w:val="595959"/>
      <w:spacing w:val="15"/>
      <w:sz w:val="28"/>
      <w:szCs w:val="28"/>
    </w:rPr>
  </w:style>
  <w:style w:type="paragraph" w:customStyle="1" w:styleId="Quote1">
    <w:name w:val="Quote1"/>
    <w:basedOn w:val="Normal"/>
    <w:next w:val="Normal"/>
    <w:uiPriority w:val="29"/>
    <w:qFormat/>
    <w:rsid w:val="00F1301A"/>
    <w:pPr>
      <w:spacing w:before="160"/>
      <w:jc w:val="center"/>
    </w:pPr>
    <w:rPr>
      <w:i/>
      <w:iCs/>
      <w:color w:val="404040"/>
    </w:rPr>
  </w:style>
  <w:style w:type="character" w:customStyle="1" w:styleId="QuoteChar">
    <w:name w:val="Quote Char"/>
    <w:basedOn w:val="DefaultParagraphFont"/>
    <w:link w:val="Quote"/>
    <w:uiPriority w:val="29"/>
    <w:rsid w:val="00F1301A"/>
    <w:rPr>
      <w:i/>
      <w:iCs/>
      <w:color w:val="404040"/>
    </w:rPr>
  </w:style>
  <w:style w:type="paragraph" w:styleId="ListParagraph">
    <w:name w:val="List Paragraph"/>
    <w:aliases w:val="6 font,Colorful List - Accent 11,List Paragraph1,List Paragraph2"/>
    <w:basedOn w:val="Normal"/>
    <w:uiPriority w:val="34"/>
    <w:qFormat/>
    <w:rsid w:val="00F1301A"/>
    <w:pPr>
      <w:ind w:left="720"/>
      <w:contextualSpacing/>
    </w:pPr>
  </w:style>
  <w:style w:type="character" w:customStyle="1" w:styleId="IntenseEmphasis1">
    <w:name w:val="Intense Emphasis1"/>
    <w:basedOn w:val="DefaultParagraphFont"/>
    <w:uiPriority w:val="21"/>
    <w:qFormat/>
    <w:rsid w:val="00F1301A"/>
    <w:rPr>
      <w:i/>
      <w:iCs/>
      <w:color w:val="0F4761"/>
    </w:rPr>
  </w:style>
  <w:style w:type="paragraph" w:customStyle="1" w:styleId="IntenseQuote1">
    <w:name w:val="Intense Quote1"/>
    <w:basedOn w:val="Normal"/>
    <w:next w:val="Normal"/>
    <w:uiPriority w:val="30"/>
    <w:qFormat/>
    <w:rsid w:val="00F1301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F1301A"/>
    <w:rPr>
      <w:i/>
      <w:iCs/>
      <w:color w:val="0F4761"/>
    </w:rPr>
  </w:style>
  <w:style w:type="character" w:customStyle="1" w:styleId="IntenseReference1">
    <w:name w:val="Intense Reference1"/>
    <w:basedOn w:val="DefaultParagraphFont"/>
    <w:uiPriority w:val="32"/>
    <w:qFormat/>
    <w:rsid w:val="00F1301A"/>
    <w:rPr>
      <w:b/>
      <w:bCs/>
      <w:smallCaps/>
      <w:color w:val="0F4761"/>
      <w:spacing w:val="5"/>
    </w:rPr>
  </w:style>
  <w:style w:type="paragraph" w:customStyle="1" w:styleId="Emphasis1">
    <w:name w:val="Emphasis1"/>
    <w:basedOn w:val="Normal"/>
    <w:link w:val="Emphasis"/>
    <w:autoRedefine/>
    <w:uiPriority w:val="8"/>
    <w:qFormat/>
    <w:rsid w:val="00F1301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F130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301A"/>
    <w:rPr>
      <w:rFonts w:ascii="Lucida Grande" w:hAnsi="Lucida Grande" w:cs="Lucida Grande"/>
      <w:sz w:val="24"/>
    </w:rPr>
  </w:style>
  <w:style w:type="paragraph" w:customStyle="1" w:styleId="UnderlinePara">
    <w:name w:val="Underline Para"/>
    <w:basedOn w:val="Normal"/>
    <w:uiPriority w:val="7"/>
    <w:qFormat/>
    <w:rsid w:val="00F1301A"/>
    <w:pPr>
      <w:widowControl w:val="0"/>
      <w:suppressAutoHyphens/>
      <w:spacing w:after="200" w:line="240" w:lineRule="auto"/>
      <w:contextualSpacing/>
    </w:pPr>
    <w:rPr>
      <w:rFonts w:ascii="Aptos" w:hAnsi="Aptos"/>
      <w:u w:val="single"/>
    </w:rPr>
  </w:style>
  <w:style w:type="character" w:customStyle="1" w:styleId="Heading6Char1">
    <w:name w:val="Heading 6 Char1"/>
    <w:basedOn w:val="DefaultParagraphFont"/>
    <w:link w:val="Heading6"/>
    <w:uiPriority w:val="9"/>
    <w:semiHidden/>
    <w:rsid w:val="00F1301A"/>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F1301A"/>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F1301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F1301A"/>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F1301A"/>
    <w:pPr>
      <w:spacing w:after="0" w:line="240" w:lineRule="auto"/>
      <w:contextualSpacing/>
    </w:pPr>
    <w:rPr>
      <w:rFonts w:ascii="Aptos Display" w:eastAsia="DengXian Light" w:hAnsi="Aptos Display" w:cs="Times New Roman"/>
      <w:spacing w:val="-10"/>
      <w:kern w:val="28"/>
      <w:sz w:val="56"/>
      <w:szCs w:val="56"/>
    </w:rPr>
  </w:style>
  <w:style w:type="character" w:customStyle="1" w:styleId="TitleChar1">
    <w:name w:val="Title Char1"/>
    <w:basedOn w:val="DefaultParagraphFont"/>
    <w:link w:val="Title"/>
    <w:uiPriority w:val="10"/>
    <w:semiHidden/>
    <w:rsid w:val="00F13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F1301A"/>
    <w:pPr>
      <w:numPr>
        <w:ilvl w:val="1"/>
      </w:numPr>
    </w:pPr>
    <w:rPr>
      <w:rFonts w:eastAsia="DengXian Light" w:cs="Times New Roman"/>
      <w:color w:val="595959"/>
      <w:spacing w:val="15"/>
      <w:sz w:val="28"/>
      <w:szCs w:val="28"/>
    </w:rPr>
  </w:style>
  <w:style w:type="character" w:customStyle="1" w:styleId="SubtitleChar1">
    <w:name w:val="Subtitle Char1"/>
    <w:basedOn w:val="DefaultParagraphFont"/>
    <w:link w:val="Subtitle"/>
    <w:uiPriority w:val="11"/>
    <w:semiHidden/>
    <w:rsid w:val="00F1301A"/>
    <w:rPr>
      <w:rFonts w:asciiTheme="minorHAnsi" w:eastAsiaTheme="minorEastAsia" w:hAnsiTheme="minorHAnsi" w:cstheme="minorBidi"/>
      <w:color w:val="5A5A5A" w:themeColor="text1" w:themeTint="A5"/>
      <w:spacing w:val="15"/>
    </w:rPr>
  </w:style>
  <w:style w:type="paragraph" w:styleId="Quote">
    <w:name w:val="Quote"/>
    <w:basedOn w:val="Normal"/>
    <w:next w:val="Normal"/>
    <w:link w:val="QuoteChar"/>
    <w:uiPriority w:val="29"/>
    <w:semiHidden/>
    <w:unhideWhenUsed/>
    <w:qFormat/>
    <w:rsid w:val="00F1301A"/>
    <w:pPr>
      <w:spacing w:before="200"/>
      <w:ind w:left="864" w:right="864"/>
      <w:jc w:val="center"/>
    </w:pPr>
    <w:rPr>
      <w:i/>
      <w:iCs/>
      <w:color w:val="404040"/>
    </w:rPr>
  </w:style>
  <w:style w:type="character" w:customStyle="1" w:styleId="QuoteChar1">
    <w:name w:val="Quote Char1"/>
    <w:basedOn w:val="DefaultParagraphFont"/>
    <w:link w:val="Quote"/>
    <w:uiPriority w:val="29"/>
    <w:semiHidden/>
    <w:rsid w:val="00F1301A"/>
    <w:rPr>
      <w:i/>
      <w:iCs/>
      <w:color w:val="404040" w:themeColor="text1" w:themeTint="BF"/>
    </w:rPr>
  </w:style>
  <w:style w:type="character" w:styleId="IntenseEmphasis">
    <w:name w:val="Intense Emphasis"/>
    <w:basedOn w:val="DefaultParagraphFont"/>
    <w:uiPriority w:val="21"/>
    <w:semiHidden/>
    <w:unhideWhenUsed/>
    <w:qFormat/>
    <w:rsid w:val="00F1301A"/>
    <w:rPr>
      <w:i/>
      <w:iCs/>
      <w:color w:val="4472C4" w:themeColor="accent1"/>
    </w:rPr>
  </w:style>
  <w:style w:type="paragraph" w:styleId="IntenseQuote">
    <w:name w:val="Intense Quote"/>
    <w:basedOn w:val="Normal"/>
    <w:next w:val="Normal"/>
    <w:link w:val="IntenseQuoteChar"/>
    <w:uiPriority w:val="30"/>
    <w:semiHidden/>
    <w:unhideWhenUsed/>
    <w:qFormat/>
    <w:rsid w:val="00F1301A"/>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link w:val="IntenseQuote"/>
    <w:uiPriority w:val="30"/>
    <w:semiHidden/>
    <w:rsid w:val="00F1301A"/>
    <w:rPr>
      <w:i/>
      <w:iCs/>
      <w:color w:val="4472C4" w:themeColor="accent1"/>
    </w:rPr>
  </w:style>
  <w:style w:type="character" w:styleId="IntenseReference">
    <w:name w:val="Intense Reference"/>
    <w:basedOn w:val="DefaultParagraphFont"/>
    <w:uiPriority w:val="32"/>
    <w:semiHidden/>
    <w:unhideWhenUsed/>
    <w:qFormat/>
    <w:rsid w:val="00F1301A"/>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14463</Words>
  <Characters>80994</Characters>
  <Application>Microsoft Office Word</Application>
  <DocSecurity>0</DocSecurity>
  <Lines>880</Lines>
  <Paragraphs>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Grant Barden</dc:creator>
  <cp:keywords>6.0.0</cp:keywords>
  <dc:description/>
  <cp:lastModifiedBy>Barden, Grant</cp:lastModifiedBy>
  <cp:revision>2</cp:revision>
  <dcterms:created xsi:type="dcterms:W3CDTF">2025-10-11T17:13:00Z</dcterms:created>
  <dcterms:modified xsi:type="dcterms:W3CDTF">2025-10-11T17:14:00Z</dcterms:modified>
</cp:coreProperties>
</file>